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472" w14:textId="77777777" w:rsidR="00AB3A70" w:rsidRPr="005E6A0C" w:rsidRDefault="00AB3A70" w:rsidP="00AB3A70">
      <w:pPr>
        <w:spacing w:after="0" w:line="240" w:lineRule="auto"/>
        <w:jc w:val="center"/>
        <w:rPr>
          <w:rFonts w:ascii="Phetsarath OT" w:eastAsia="Times New Roman" w:hAnsi="Phetsarath OT" w:cs="Phetsarath OT"/>
          <w:lang w:bidi="th-TH"/>
        </w:rPr>
      </w:pPr>
      <w:r w:rsidRPr="005E6A0C">
        <w:rPr>
          <w:rFonts w:ascii="Phetsarath OT" w:eastAsia="Times New Roman" w:hAnsi="Phetsarath OT" w:cs="Phetsarath OT"/>
          <w:b/>
          <w:bCs/>
          <w:color w:val="000000"/>
          <w:lang w:bidi="th-TH"/>
        </w:rPr>
        <w:t>Lab Regression 2 (22/4/2022) </w:t>
      </w:r>
    </w:p>
    <w:p w14:paraId="256FD668" w14:textId="7B0B53CB" w:rsidR="00AB3A70" w:rsidRPr="005E6A0C" w:rsidRDefault="00AB3A70" w:rsidP="00AB3A70">
      <w:pPr>
        <w:spacing w:before="306" w:after="0" w:line="240" w:lineRule="auto"/>
        <w:ind w:left="16"/>
        <w:rPr>
          <w:rFonts w:ascii="Phetsarath OT" w:eastAsia="Times New Roman" w:hAnsi="Phetsarath OT" w:cs="Phetsarath OT"/>
          <w:lang w:bidi="lo-LA"/>
        </w:rPr>
      </w:pP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ລະຫັດນັກສຶກສາ :</w:t>
      </w:r>
      <w:r w:rsidR="00B30583" w:rsidRPr="005E6A0C">
        <w:rPr>
          <w:rFonts w:ascii="Phetsarath OT" w:eastAsia="Times New Roman" w:hAnsi="Phetsarath OT" w:cs="Phetsarath OT"/>
          <w:b/>
          <w:bCs/>
          <w:color w:val="000000"/>
          <w:cs/>
          <w:lang w:bidi="lo-LA"/>
        </w:rPr>
        <w:t>205</w:t>
      </w:r>
      <w:r w:rsidR="005E6A0C">
        <w:rPr>
          <w:rFonts w:ascii="Phetsarath OT" w:eastAsia="Times New Roman" w:hAnsi="Phetsarath OT" w:cs="Phetsarath OT"/>
          <w:b/>
          <w:bCs/>
          <w:color w:val="000000"/>
          <w:lang w:bidi="lo-LA"/>
        </w:rPr>
        <w:t>Q001019</w:t>
      </w:r>
    </w:p>
    <w:p w14:paraId="4E812813" w14:textId="76443C1C" w:rsidR="00AB3A70" w:rsidRPr="005E6A0C" w:rsidRDefault="00AB3A70" w:rsidP="00AB3A70">
      <w:pPr>
        <w:spacing w:before="25" w:after="0" w:line="240" w:lineRule="auto"/>
        <w:ind w:left="16"/>
        <w:rPr>
          <w:rFonts w:ascii="Phetsarath OT" w:eastAsia="Times New Roman" w:hAnsi="Phetsarath OT" w:cs="Phetsarath OT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ຊື່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ແລະ ນາມສະກຸນ:</w:t>
      </w:r>
      <w:r w:rsidR="00B30583" w:rsidRPr="005E6A0C">
        <w:rPr>
          <w:rFonts w:ascii="Phetsarath OT" w:eastAsia="Times New Roman" w:hAnsi="Phetsarath OT" w:cs="Phetsarath OT"/>
          <w:b/>
          <w:bCs/>
          <w:color w:val="000000"/>
          <w:cs/>
          <w:lang w:bidi="lo-LA"/>
        </w:rPr>
        <w:t xml:space="preserve">ທ້າວ </w:t>
      </w:r>
      <w:r w:rsidR="005E6A0C">
        <w:rPr>
          <w:rFonts w:ascii="Phetsarath OT" w:eastAsia="Times New Roman" w:hAnsi="Phetsarath OT" w:cs="Phetsarath OT" w:hint="cs"/>
          <w:b/>
          <w:bCs/>
          <w:color w:val="000000"/>
          <w:cs/>
          <w:lang w:bidi="lo-LA"/>
        </w:rPr>
        <w:t>ນູຊົ່ວ ເຮີ</w:t>
      </w:r>
      <w:r w:rsidR="00B30583" w:rsidRPr="005E6A0C">
        <w:rPr>
          <w:rFonts w:ascii="Phetsarath OT" w:eastAsia="Times New Roman" w:hAnsi="Phetsarath OT" w:cs="Phetsarath OT"/>
          <w:b/>
          <w:bCs/>
          <w:color w:val="000000"/>
          <w:cs/>
          <w:lang w:bidi="lo-LA"/>
        </w:rPr>
        <w:t xml:space="preserve"> </w:t>
      </w:r>
      <w:r w:rsidR="00B30583" w:rsidRPr="005E6A0C">
        <w:rPr>
          <w:rFonts w:ascii="Phetsarath OT" w:eastAsia="Times New Roman" w:hAnsi="Phetsarath OT" w:cs="Phetsarath OT"/>
          <w:b/>
          <w:bCs/>
          <w:color w:val="000000"/>
          <w:lang w:bidi="lo-LA"/>
        </w:rPr>
        <w:t>3CW</w:t>
      </w:r>
      <w:r w:rsidR="005E6A0C">
        <w:rPr>
          <w:rFonts w:ascii="Phetsarath OT" w:eastAsia="Times New Roman" w:hAnsi="Phetsarath OT" w:cs="Phetsarath OT"/>
          <w:b/>
          <w:bCs/>
          <w:color w:val="000000"/>
          <w:lang w:bidi="lo-LA"/>
        </w:rPr>
        <w:t>1</w:t>
      </w:r>
      <w:r w:rsidR="00BB575D"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</w:t>
      </w:r>
    </w:p>
    <w:p w14:paraId="4BEB4801" w14:textId="57302F48" w:rsidR="00AB3A70" w:rsidRPr="005E6A0C" w:rsidRDefault="00AB3A70" w:rsidP="00AB3A70">
      <w:pPr>
        <w:spacing w:before="12" w:after="0" w:line="240" w:lineRule="auto"/>
        <w:ind w:left="16"/>
        <w:rPr>
          <w:rFonts w:ascii="Phetsarath OT" w:eastAsia="Times New Roman" w:hAnsi="Phetsarath OT" w:cs="Phetsarath OT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ຈົ່ງຕອບຄຳາຖາມຕໍ່ນີ້ໃຫສໍາເລັດດ້ວຍການນຳໃຊ້ຄໍາສັ່ງຂອງ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>Python: </w:t>
      </w:r>
    </w:p>
    <w:p w14:paraId="1C3625CF" w14:textId="77777777" w:rsidR="00AB3A70" w:rsidRPr="005E6A0C" w:rsidRDefault="00AB3A70" w:rsidP="00AB3A70">
      <w:pPr>
        <w:spacing w:before="90" w:after="0" w:line="240" w:lineRule="auto"/>
        <w:ind w:left="25"/>
        <w:rPr>
          <w:rFonts w:ascii="Phetsarath OT" w:eastAsia="Times New Roman" w:hAnsi="Phetsarath OT" w:cs="Phetsarath OT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>1. Multiple Linear Regression </w:t>
      </w:r>
    </w:p>
    <w:p w14:paraId="645528B3" w14:textId="2CF5C05F" w:rsidR="00AB3A70" w:rsidRPr="005E6A0C" w:rsidRDefault="00AB3A70" w:rsidP="00AB3A70">
      <w:pPr>
        <w:spacing w:before="26" w:after="0" w:line="240" w:lineRule="auto"/>
        <w:ind w:left="16" w:right="530" w:firstLine="9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1.1.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ຈາກຊຸດຂໍ້ມູນ 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Data Set) </w:t>
      </w:r>
      <w:r w:rsidRPr="005E6A0C">
        <w:rPr>
          <w:rFonts w:ascii="Phetsarath OT" w:eastAsia="Times New Roman" w:hAnsi="Phetsarath OT" w:cs="Phetsarath OT"/>
          <w:color w:val="A31515"/>
          <w:lang w:bidi="th-TH"/>
        </w:rPr>
        <w:t>50_Startups.csv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,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ຈົ່ງບອກຈຳນນວນຖັນ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,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ແຖວ 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shape)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ແລະ ເພີ່ຂໍ້ມູນໃສ່ຕາຕະລາງໃຫ້ສຳເລັດ :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> </w:t>
      </w:r>
    </w:p>
    <w:p w14:paraId="6AE1C03F" w14:textId="77777777" w:rsidR="00CF6BA9" w:rsidRPr="005E6A0C" w:rsidRDefault="00CF6BA9" w:rsidP="00AB3A70">
      <w:pPr>
        <w:spacing w:before="26" w:after="0" w:line="240" w:lineRule="auto"/>
        <w:ind w:left="16" w:right="530" w:firstLine="9"/>
        <w:rPr>
          <w:rFonts w:ascii="Phetsarath OT" w:eastAsia="Times New Roman" w:hAnsi="Phetsarath OT" w:cs="Phetsarath OT"/>
          <w:color w:val="000000"/>
          <w:lang w:bidi="th-TH"/>
        </w:rPr>
      </w:pP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012"/>
        <w:gridCol w:w="1851"/>
      </w:tblGrid>
      <w:tr w:rsidR="00CF6BA9" w:rsidRPr="005E6A0C" w14:paraId="1A277F0C" w14:textId="77777777" w:rsidTr="00CF6BA9">
        <w:trPr>
          <w:trHeight w:val="857"/>
        </w:trPr>
        <w:tc>
          <w:tcPr>
            <w:tcW w:w="1997" w:type="dxa"/>
          </w:tcPr>
          <w:p w14:paraId="6A17CA8D" w14:textId="3E3AB6D8" w:rsidR="00CF6BA9" w:rsidRPr="005E6A0C" w:rsidRDefault="00CF6BA9" w:rsidP="00CF6BA9">
            <w:pPr>
              <w:tabs>
                <w:tab w:val="left" w:pos="912"/>
              </w:tabs>
              <w:spacing w:before="26"/>
              <w:ind w:right="530"/>
              <w:rPr>
                <w:rFonts w:ascii="Phetsarath OT" w:eastAsia="Times New Roman" w:hAnsi="Phetsarath OT" w:cs="Phetsarath OT"/>
                <w:cs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cs/>
                <w:lang w:bidi="lo-LA"/>
              </w:rPr>
              <w:tab/>
              <w:t>ຖັນ</w:t>
            </w:r>
          </w:p>
        </w:tc>
        <w:tc>
          <w:tcPr>
            <w:tcW w:w="1834" w:type="dxa"/>
          </w:tcPr>
          <w:p w14:paraId="2DC282FA" w14:textId="350C239A" w:rsidR="00CF6BA9" w:rsidRPr="005E6A0C" w:rsidRDefault="00CF6BA9" w:rsidP="00CF6BA9">
            <w:pPr>
              <w:tabs>
                <w:tab w:val="left" w:pos="912"/>
              </w:tabs>
              <w:spacing w:before="26"/>
              <w:ind w:right="530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cs/>
                <w:lang w:bidi="lo-LA"/>
              </w:rPr>
              <w:tab/>
              <w:t>5</w:t>
            </w:r>
          </w:p>
        </w:tc>
      </w:tr>
      <w:tr w:rsidR="00CF6BA9" w:rsidRPr="005E6A0C" w14:paraId="735D699F" w14:textId="77777777" w:rsidTr="00CF6BA9">
        <w:trPr>
          <w:trHeight w:val="549"/>
        </w:trPr>
        <w:tc>
          <w:tcPr>
            <w:tcW w:w="1997" w:type="dxa"/>
          </w:tcPr>
          <w:p w14:paraId="7841BB1C" w14:textId="7B4512F6" w:rsidR="00CF6BA9" w:rsidRPr="005E6A0C" w:rsidRDefault="00CF6BA9" w:rsidP="00CF6BA9">
            <w:pPr>
              <w:tabs>
                <w:tab w:val="left" w:pos="864"/>
                <w:tab w:val="left" w:pos="996"/>
                <w:tab w:val="left" w:pos="1152"/>
              </w:tabs>
              <w:spacing w:before="26"/>
              <w:ind w:right="530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ab/>
            </w:r>
            <w:r w:rsidRPr="005E6A0C">
              <w:rPr>
                <w:rFonts w:ascii="Phetsarath OT" w:eastAsia="Times New Roman" w:hAnsi="Phetsarath OT" w:cs="Phetsarath OT"/>
                <w:cs/>
                <w:lang w:bidi="lo-LA"/>
              </w:rPr>
              <w:t>ແຖວ</w:t>
            </w:r>
            <w:r w:rsidRPr="005E6A0C">
              <w:rPr>
                <w:rFonts w:ascii="Phetsarath OT" w:eastAsia="Times New Roman" w:hAnsi="Phetsarath OT" w:cs="Phetsarath OT"/>
                <w:lang w:bidi="lo-LA"/>
              </w:rPr>
              <w:tab/>
            </w:r>
            <w:r w:rsidRPr="005E6A0C">
              <w:rPr>
                <w:rFonts w:ascii="Phetsarath OT" w:eastAsia="Times New Roman" w:hAnsi="Phetsarath OT" w:cs="Phetsarath OT"/>
                <w:lang w:bidi="lo-LA"/>
              </w:rPr>
              <w:tab/>
            </w:r>
          </w:p>
        </w:tc>
        <w:tc>
          <w:tcPr>
            <w:tcW w:w="1834" w:type="dxa"/>
          </w:tcPr>
          <w:p w14:paraId="0CB41384" w14:textId="5A3DBF11" w:rsidR="00CF6BA9" w:rsidRPr="005E6A0C" w:rsidRDefault="00CF6BA9" w:rsidP="00CF6BA9">
            <w:pPr>
              <w:tabs>
                <w:tab w:val="left" w:pos="864"/>
              </w:tabs>
              <w:spacing w:before="26"/>
              <w:ind w:right="530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ab/>
            </w:r>
            <w:r w:rsidRPr="005E6A0C">
              <w:rPr>
                <w:rFonts w:ascii="Phetsarath OT" w:eastAsia="Times New Roman" w:hAnsi="Phetsarath OT" w:cs="Phetsarath OT"/>
                <w:cs/>
                <w:lang w:bidi="lo-LA"/>
              </w:rPr>
              <w:t>50</w:t>
            </w:r>
          </w:p>
        </w:tc>
      </w:tr>
    </w:tbl>
    <w:p w14:paraId="49BE7844" w14:textId="77777777" w:rsidR="00CF6BA9" w:rsidRPr="005E6A0C" w:rsidRDefault="00CF6BA9" w:rsidP="00AB3A70">
      <w:pPr>
        <w:spacing w:before="26" w:after="0" w:line="240" w:lineRule="auto"/>
        <w:ind w:left="16" w:right="530" w:firstLine="9"/>
        <w:rPr>
          <w:rFonts w:ascii="Phetsarath OT" w:eastAsia="Times New Roman" w:hAnsi="Phetsarath OT" w:cs="Phetsarath OT"/>
          <w:lang w:bidi="th-TH"/>
        </w:rPr>
      </w:pPr>
    </w:p>
    <w:tbl>
      <w:tblPr>
        <w:tblW w:w="98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1619"/>
        <w:gridCol w:w="2094"/>
        <w:gridCol w:w="2136"/>
        <w:gridCol w:w="1610"/>
        <w:gridCol w:w="1615"/>
      </w:tblGrid>
      <w:tr w:rsidR="00AB3A70" w:rsidRPr="005E6A0C" w14:paraId="187D339A" w14:textId="77777777" w:rsidTr="00A17AF6">
        <w:trPr>
          <w:trHeight w:val="743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74534" w14:textId="77777777" w:rsidR="00AB3A70" w:rsidRPr="005E6A0C" w:rsidRDefault="00AB3A70" w:rsidP="00AB3A70">
            <w:pPr>
              <w:spacing w:after="0" w:line="240" w:lineRule="auto"/>
              <w:rPr>
                <w:rFonts w:ascii="Phetsarath OT" w:eastAsia="Times New Roman" w:hAnsi="Phetsarath OT" w:cs="Phetsarath OT"/>
                <w:lang w:bidi="th-TH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9E20" w14:textId="77777777" w:rsidR="00AB3A70" w:rsidRPr="005E6A0C" w:rsidRDefault="00AB3A70" w:rsidP="00AB3A70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color w:val="000000"/>
                <w:lang w:bidi="th-TH"/>
              </w:rPr>
              <w:t>R&amp;D Spend 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D2158" w14:textId="77777777" w:rsidR="00AB3A70" w:rsidRPr="005E6A0C" w:rsidRDefault="00AB3A70" w:rsidP="00AB3A70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color w:val="000000"/>
                <w:lang w:bidi="th-TH"/>
              </w:rPr>
              <w:t>Administration 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50024" w14:textId="77777777" w:rsidR="00AB3A70" w:rsidRPr="005E6A0C" w:rsidRDefault="00AB3A70" w:rsidP="00AB3A70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color w:val="000000"/>
                <w:lang w:bidi="th-TH"/>
              </w:rPr>
              <w:t>Marketing Spend 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3061" w14:textId="77777777" w:rsidR="00AB3A70" w:rsidRPr="005E6A0C" w:rsidRDefault="00AB3A70" w:rsidP="00AB3A70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color w:val="000000"/>
                <w:lang w:bidi="th-TH"/>
              </w:rPr>
              <w:t>State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3E821" w14:textId="77777777" w:rsidR="00AB3A70" w:rsidRPr="005E6A0C" w:rsidRDefault="00AB3A70" w:rsidP="00AB3A70">
            <w:pPr>
              <w:spacing w:after="0" w:line="240" w:lineRule="auto"/>
              <w:ind w:right="497"/>
              <w:jc w:val="right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color w:val="000000"/>
                <w:lang w:bidi="th-TH"/>
              </w:rPr>
              <w:t>Profit</w:t>
            </w:r>
          </w:p>
        </w:tc>
      </w:tr>
      <w:tr w:rsidR="00AB3A70" w:rsidRPr="005E6A0C" w14:paraId="23A8B18D" w14:textId="77777777" w:rsidTr="00A17AF6">
        <w:trPr>
          <w:trHeight w:val="585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46EE" w14:textId="0B2202CC" w:rsidR="00AB3A70" w:rsidRPr="005E6A0C" w:rsidRDefault="004C7322" w:rsidP="00AB3A70">
            <w:pPr>
              <w:spacing w:after="0" w:line="240" w:lineRule="auto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lang w:bidi="th-TH"/>
              </w:rPr>
              <w:t>0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E3D6" w14:textId="7B584C8D" w:rsidR="00AB3A70" w:rsidRPr="005E6A0C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165349.20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7E9B" w14:textId="4CF34C5A" w:rsidR="00AB3A70" w:rsidRPr="005E6A0C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136897.80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CF82" w14:textId="2EC5F4F0" w:rsidR="00AB3A70" w:rsidRPr="005E6A0C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471784.10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87D8" w14:textId="451498B6" w:rsidR="00AB3A70" w:rsidRPr="005E6A0C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New York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5263B" w14:textId="5051C63E" w:rsidR="00AB3A70" w:rsidRPr="005E6A0C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192261.83</w:t>
            </w:r>
          </w:p>
        </w:tc>
      </w:tr>
      <w:tr w:rsidR="00AB3A70" w:rsidRPr="005E6A0C" w14:paraId="5348F7DC" w14:textId="77777777" w:rsidTr="00A17AF6">
        <w:trPr>
          <w:trHeight w:val="588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3B7A" w14:textId="32D1FA6B" w:rsidR="00AB3A70" w:rsidRPr="005E6A0C" w:rsidRDefault="004C7322" w:rsidP="00AB3A70">
            <w:pPr>
              <w:spacing w:after="0" w:line="240" w:lineRule="auto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lang w:bidi="th-TH"/>
              </w:rPr>
              <w:t>1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7537" w14:textId="125D06D4" w:rsidR="00AB3A70" w:rsidRPr="005E6A0C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162597.70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73CE" w14:textId="374C1A44" w:rsidR="00AB3A70" w:rsidRPr="005E6A0C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151377.59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81DA" w14:textId="42A1EFCE" w:rsidR="00AB3A70" w:rsidRPr="005E6A0C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443898.53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03DC5" w14:textId="0888ED3E" w:rsidR="00AB3A70" w:rsidRPr="005E6A0C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California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050B2" w14:textId="2E757AD0" w:rsidR="00AB3A70" w:rsidRPr="005E6A0C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191792.06</w:t>
            </w:r>
          </w:p>
          <w:p w14:paraId="223E838A" w14:textId="6C2F189E" w:rsidR="00A17AF6" w:rsidRPr="005E6A0C" w:rsidRDefault="00A17AF6" w:rsidP="00A17AF6">
            <w:pPr>
              <w:rPr>
                <w:rFonts w:ascii="Phetsarath OT" w:eastAsia="Times New Roman" w:hAnsi="Phetsarath OT" w:cs="Phetsarath OT"/>
                <w:lang w:bidi="th-TH"/>
              </w:rPr>
            </w:pPr>
          </w:p>
        </w:tc>
      </w:tr>
      <w:tr w:rsidR="00AB3A70" w:rsidRPr="005E6A0C" w14:paraId="0F07F4FA" w14:textId="77777777" w:rsidTr="00A17AF6">
        <w:trPr>
          <w:trHeight w:val="585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8BA3" w14:textId="3C809817" w:rsidR="00AB3A70" w:rsidRPr="005E6A0C" w:rsidRDefault="004C7322" w:rsidP="00AB3A70">
            <w:pPr>
              <w:spacing w:after="0" w:line="240" w:lineRule="auto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lang w:bidi="th-TH"/>
              </w:rPr>
              <w:t>2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C873" w14:textId="76D2ECA9" w:rsidR="00AB3A70" w:rsidRPr="005E6A0C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153441.51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D49F" w14:textId="5CCD0D25" w:rsidR="00AB3A70" w:rsidRPr="005E6A0C" w:rsidRDefault="00A17AF6" w:rsidP="00A17AF6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101145.55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5A05E" w14:textId="31858A91" w:rsidR="00AB3A70" w:rsidRPr="005E6A0C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407934.54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105D" w14:textId="6F6571E9" w:rsidR="00AB3A70" w:rsidRPr="005E6A0C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Florida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82F2" w14:textId="20BDD113" w:rsidR="00AB3A70" w:rsidRPr="005E6A0C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hAnsi="Phetsarath OT" w:cs="Phetsarath OT"/>
                <w:sz w:val="20"/>
                <w:szCs w:val="20"/>
              </w:rPr>
              <w:t>191050.39</w:t>
            </w:r>
          </w:p>
          <w:p w14:paraId="422E8DF0" w14:textId="6BF5536E" w:rsidR="00A17AF6" w:rsidRPr="005E6A0C" w:rsidRDefault="00A17AF6" w:rsidP="00A17AF6">
            <w:pPr>
              <w:rPr>
                <w:rFonts w:ascii="Phetsarath OT" w:eastAsia="Times New Roman" w:hAnsi="Phetsarath OT" w:cs="Phetsarath OT"/>
                <w:lang w:bidi="th-TH"/>
              </w:rPr>
            </w:pPr>
          </w:p>
        </w:tc>
      </w:tr>
    </w:tbl>
    <w:p w14:paraId="3F4DC48E" w14:textId="77777777" w:rsidR="00AB3A70" w:rsidRPr="005E6A0C" w:rsidRDefault="00AB3A70" w:rsidP="00AB3A70">
      <w:pPr>
        <w:spacing w:after="240" w:line="240" w:lineRule="auto"/>
        <w:rPr>
          <w:rFonts w:ascii="Phetsarath OT" w:eastAsia="Times New Roman" w:hAnsi="Phetsarath OT" w:cs="Phetsarath OT"/>
          <w:lang w:bidi="th-TH"/>
        </w:rPr>
      </w:pPr>
    </w:p>
    <w:p w14:paraId="0FC0BB19" w14:textId="2D469C84" w:rsidR="00F70E73" w:rsidRPr="005E6A0C" w:rsidRDefault="00AB3A70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1.2. </w:t>
      </w:r>
      <w:r w:rsidR="00F70E73"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ຈົ່ງກຳນົດຕົວປ່ຽນເອກະລາດ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Independent Variables X) </w:t>
      </w:r>
      <w:r w:rsidR="00F70E73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ໃຫ້ເປັນ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 R&amp;D Spend, Administration,  Marketing Spend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ແລະ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 State. </w:t>
      </w:r>
      <w:r w:rsidR="00F70E73"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ກຳນົດຕົວປ່ຽນຕາມ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Dependent Variables y) </w:t>
      </w:r>
      <w:r w:rsidR="00F70E73"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ໃຫ້ເປັນ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Profit. </w:t>
      </w:r>
    </w:p>
    <w:p w14:paraId="08EF524B" w14:textId="6034AEA8" w:rsidR="00983613" w:rsidRPr="005E6A0C" w:rsidRDefault="00983613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th-TH"/>
        </w:rPr>
      </w:pPr>
    </w:p>
    <w:p w14:paraId="46769292" w14:textId="139014ED" w:rsidR="00906B3E" w:rsidRPr="005E6A0C" w:rsidRDefault="00983613" w:rsidP="00A929A4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noProof/>
          <w:color w:val="000000"/>
          <w:lang w:bidi="th-TH"/>
        </w:rPr>
        <w:drawing>
          <wp:inline distT="0" distB="0" distL="0" distR="0" wp14:anchorId="6BA4DC52" wp14:editId="2EA538C4">
            <wp:extent cx="5677392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2F58" w14:textId="77777777" w:rsidR="006F39A2" w:rsidRPr="005E6A0C" w:rsidRDefault="006F39A2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th-TH"/>
        </w:rPr>
      </w:pPr>
    </w:p>
    <w:p w14:paraId="35797BEC" w14:textId="77777777" w:rsidR="00453CC4" w:rsidRDefault="00453CC4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th-TH"/>
        </w:rPr>
      </w:pPr>
    </w:p>
    <w:p w14:paraId="7C47FAE9" w14:textId="7CF09B0F" w:rsidR="00EA5A13" w:rsidRPr="005E6A0C" w:rsidRDefault="00AB3A70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lastRenderedPageBreak/>
        <w:t xml:space="preserve">1.3. </w:t>
      </w:r>
      <w:r w:rsidR="00EA5A13"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ຈົ່ງທຳການຕຽມຊຸດຂໍ້ມູນ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Preprocessing) </w:t>
      </w:r>
      <w:r w:rsidR="00EA5A13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ດ້ວຍການເຮັດ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</w:t>
      </w:r>
      <w:proofErr w:type="spellStart"/>
      <w:r w:rsidRPr="005E6A0C">
        <w:rPr>
          <w:rFonts w:ascii="Phetsarath OT" w:eastAsia="Times New Roman" w:hAnsi="Phetsarath OT" w:cs="Phetsarath OT"/>
          <w:color w:val="000000"/>
          <w:lang w:bidi="th-TH"/>
        </w:rPr>
        <w:t>OneHotEncoder</w:t>
      </w:r>
      <w:proofErr w:type="spellEnd"/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 </w:t>
      </w:r>
      <w:r w:rsidR="00EA5A13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ຂອງຕົວປ່ຽນອິດສະຫຼະ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X. </w:t>
      </w:r>
    </w:p>
    <w:p w14:paraId="6327252C" w14:textId="77777777" w:rsidR="00983613" w:rsidRPr="005E6A0C" w:rsidRDefault="00983613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th-TH"/>
        </w:rPr>
      </w:pPr>
    </w:p>
    <w:p w14:paraId="69B0B0B8" w14:textId="6FC9FFE5" w:rsidR="00983613" w:rsidRPr="005E6A0C" w:rsidRDefault="00983613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lo-LA"/>
        </w:rPr>
      </w:pPr>
      <w:r w:rsidRPr="005E6A0C">
        <w:rPr>
          <w:rFonts w:ascii="Phetsarath OT" w:eastAsia="Times New Roman" w:hAnsi="Phetsarath OT" w:cs="Phetsarath OT"/>
          <w:noProof/>
          <w:color w:val="000000"/>
          <w:cs/>
          <w:lang w:bidi="lo-LA"/>
        </w:rPr>
        <w:drawing>
          <wp:inline distT="0" distB="0" distL="0" distR="0" wp14:anchorId="44A2E19C" wp14:editId="375119B6">
            <wp:extent cx="594360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D826" w14:textId="77777777" w:rsidR="00983613" w:rsidRPr="005E6A0C" w:rsidRDefault="00983613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lo-LA"/>
        </w:rPr>
      </w:pPr>
    </w:p>
    <w:p w14:paraId="257A5C18" w14:textId="705EEBB6" w:rsidR="00AB3A70" w:rsidRPr="00630B90" w:rsidRDefault="00AB3A70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0"/>
          <w:szCs w:val="20"/>
          <w:lang w:bidi="th-TH"/>
        </w:rPr>
      </w:pP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lang w:bidi="th-TH"/>
        </w:rPr>
        <w:t>1.4</w:t>
      </w:r>
      <w:r w:rsidR="009C1DD5"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 xml:space="preserve"> ຫຼັງຈາກຕຽມຊຸດຂໍ້ມູນສຳເລັດ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lang w:bidi="th-TH"/>
        </w:rPr>
        <w:t xml:space="preserve">, </w:t>
      </w:r>
      <w:r w:rsidR="009C1DD5"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>ຈົ່ງຂຽນຄຳສັ່ງເພື່ອແຍກຊຸດຂໍ້ມູນ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>ເປັນສອງພາກສ່ວນຄ</w:t>
      </w:r>
      <w:r w:rsidR="009C1DD5"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>ື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>:</w:t>
      </w:r>
      <w:r w:rsidR="009C1DD5"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 xml:space="preserve"> 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 xml:space="preserve">ຊຸດຮຽນ 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lang w:bidi="th-TH"/>
        </w:rPr>
        <w:t xml:space="preserve">85% 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>ແລະ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lang w:bidi="th-TH"/>
        </w:rPr>
        <w:t> 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>ຊຸດທ</w:t>
      </w:r>
      <w:r w:rsidR="009C1DD5"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>ົ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 xml:space="preserve">ດສອ </w:t>
      </w:r>
      <w:r w:rsidRPr="00630B90">
        <w:rPr>
          <w:rFonts w:ascii="Phetsarath OT" w:eastAsia="Times New Roman" w:hAnsi="Phetsarath OT" w:cs="Phetsarath OT"/>
          <w:color w:val="000000"/>
          <w:sz w:val="20"/>
          <w:szCs w:val="20"/>
          <w:lang w:bidi="th-TH"/>
        </w:rPr>
        <w:t>15%? </w:t>
      </w:r>
    </w:p>
    <w:p w14:paraId="04858EB2" w14:textId="77777777" w:rsidR="00056258" w:rsidRPr="005E6A0C" w:rsidRDefault="00056258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lang w:bidi="th-TH"/>
        </w:rPr>
      </w:pPr>
    </w:p>
    <w:p w14:paraId="1EEA7B32" w14:textId="12BFF398" w:rsidR="009C1DD5" w:rsidRPr="005E6A0C" w:rsidRDefault="00056258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lang w:bidi="lo-LA"/>
        </w:rPr>
      </w:pPr>
      <w:r w:rsidRPr="005E6A0C">
        <w:rPr>
          <w:rFonts w:ascii="Phetsarath OT" w:eastAsia="Times New Roman" w:hAnsi="Phetsarath OT" w:cs="Phetsarath OT"/>
          <w:noProof/>
          <w:cs/>
          <w:lang w:bidi="lo-LA"/>
        </w:rPr>
        <w:drawing>
          <wp:inline distT="0" distB="0" distL="0" distR="0" wp14:anchorId="558D7459" wp14:editId="543AD735">
            <wp:extent cx="5943600" cy="544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D925" w14:textId="77777777" w:rsidR="00056258" w:rsidRPr="005E6A0C" w:rsidRDefault="00056258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lang w:bidi="lo-LA"/>
        </w:rPr>
      </w:pPr>
    </w:p>
    <w:p w14:paraId="68F05484" w14:textId="66E7347A" w:rsidR="000C268C" w:rsidRPr="005E6A0C" w:rsidRDefault="00AB3A70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1.5. </w:t>
      </w:r>
      <w:r w:rsidR="0005625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ຈົ່ງສ້າງໂມເດວ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Linear Regression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ແລະ ທຳາການປະມວນຜ</w:t>
      </w:r>
      <w:r w:rsidR="0005625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ົນ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fit) </w:t>
      </w:r>
      <w:r w:rsidR="0005625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ຊຸດຂໍ້ມູນ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ຮຽນຈາກ</w:t>
      </w:r>
      <w:r w:rsidR="00056258"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ຂໍ້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1.4 </w:t>
      </w:r>
    </w:p>
    <w:p w14:paraId="4ED51512" w14:textId="5D43BAC0" w:rsidR="000C268C" w:rsidRPr="005E6A0C" w:rsidRDefault="000C268C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lang w:bidi="th-TH"/>
        </w:rPr>
      </w:pPr>
    </w:p>
    <w:p w14:paraId="0A603F9B" w14:textId="5701CF41" w:rsidR="000C268C" w:rsidRPr="005E6A0C" w:rsidRDefault="000C268C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noProof/>
          <w:color w:val="000000"/>
          <w:lang w:bidi="th-TH"/>
        </w:rPr>
        <w:drawing>
          <wp:inline distT="0" distB="0" distL="0" distR="0" wp14:anchorId="7B78E6C6" wp14:editId="396444E2">
            <wp:extent cx="5943600" cy="1084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F84F" w14:textId="77777777" w:rsidR="000C268C" w:rsidRPr="005E6A0C" w:rsidRDefault="000C268C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lang w:bidi="th-TH"/>
        </w:rPr>
      </w:pPr>
    </w:p>
    <w:p w14:paraId="622BDCC2" w14:textId="00D5FB07" w:rsidR="00AB3A70" w:rsidRPr="005E6A0C" w:rsidRDefault="00AB3A70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1.6. </w:t>
      </w:r>
      <w:r w:rsidR="0005625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ຈົ່ງຄິດໄລ່ຄ່າ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intercept_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ແລະ </w:t>
      </w:r>
      <w:proofErr w:type="spellStart"/>
      <w:r w:rsidRPr="005E6A0C">
        <w:rPr>
          <w:rFonts w:ascii="Phetsarath OT" w:eastAsia="Times New Roman" w:hAnsi="Phetsarath OT" w:cs="Phetsarath OT"/>
          <w:color w:val="000000"/>
          <w:lang w:bidi="th-TH"/>
        </w:rPr>
        <w:t>coef</w:t>
      </w:r>
      <w:proofErr w:type="spellEnd"/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_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ຂອງໂມເດວຫຼ</w:t>
      </w:r>
      <w:r w:rsidR="0005625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ັ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ງການປະມວນຜ</w:t>
      </w:r>
      <w:r w:rsidR="0005625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ົນ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>fit). </w:t>
      </w:r>
    </w:p>
    <w:p w14:paraId="2C0BDCBD" w14:textId="5E20040B" w:rsidR="00776752" w:rsidRPr="005E6A0C" w:rsidRDefault="00776752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lang w:bidi="th-TH"/>
        </w:rPr>
      </w:pPr>
    </w:p>
    <w:p w14:paraId="0D4806FC" w14:textId="1444C86C" w:rsidR="00776752" w:rsidRPr="005E6A0C" w:rsidRDefault="00776752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noProof/>
          <w:color w:val="000000"/>
          <w:lang w:bidi="th-TH"/>
        </w:rPr>
        <w:drawing>
          <wp:inline distT="0" distB="0" distL="0" distR="0" wp14:anchorId="79C67A88" wp14:editId="4E57AAEB">
            <wp:extent cx="2606266" cy="6934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2EA" w14:textId="47508195" w:rsidR="00776752" w:rsidRPr="00630B90" w:rsidRDefault="00776752" w:rsidP="00AB3A70">
      <w:pPr>
        <w:spacing w:after="0" w:line="240" w:lineRule="auto"/>
        <w:ind w:left="16" w:right="1403"/>
        <w:rPr>
          <w:rFonts w:ascii="Phetsarath OT" w:hAnsi="Phetsarath OT" w:cs="Phetsarath OT"/>
          <w:color w:val="FF0000"/>
        </w:rPr>
      </w:pPr>
      <w:r w:rsidRPr="00630B90">
        <w:rPr>
          <w:rFonts w:ascii="Phetsarath OT" w:hAnsi="Phetsarath OT" w:cs="Phetsarath OT"/>
          <w:color w:val="FF0000"/>
        </w:rPr>
        <w:t>42190.78496234339</w:t>
      </w:r>
    </w:p>
    <w:p w14:paraId="76881D1A" w14:textId="5ED15578" w:rsidR="00776752" w:rsidRPr="005E6A0C" w:rsidRDefault="00776752" w:rsidP="00AB3A70">
      <w:pPr>
        <w:spacing w:after="0" w:line="240" w:lineRule="auto"/>
        <w:ind w:left="16" w:right="1403"/>
        <w:rPr>
          <w:rFonts w:ascii="Phetsarath OT" w:hAnsi="Phetsarath OT" w:cs="Phetsarath OT"/>
        </w:rPr>
      </w:pPr>
    </w:p>
    <w:p w14:paraId="1FC8D382" w14:textId="260654D2" w:rsidR="00776752" w:rsidRPr="005E6A0C" w:rsidRDefault="00776752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5E6A0C">
        <w:rPr>
          <w:rFonts w:ascii="Phetsarath OT" w:eastAsia="Times New Roman" w:hAnsi="Phetsarath OT" w:cs="Phetsarath OT"/>
          <w:noProof/>
          <w:sz w:val="24"/>
          <w:szCs w:val="24"/>
          <w:lang w:bidi="th-TH"/>
        </w:rPr>
        <w:drawing>
          <wp:inline distT="0" distB="0" distL="0" distR="0" wp14:anchorId="5BF0CBA3" wp14:editId="3FC113C4">
            <wp:extent cx="2293819" cy="723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4367" w14:textId="12D89B7C" w:rsidR="00056258" w:rsidRPr="00630B90" w:rsidRDefault="00776752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FF0000"/>
          <w:sz w:val="24"/>
          <w:szCs w:val="24"/>
          <w:lang w:bidi="th-TH"/>
        </w:rPr>
      </w:pPr>
      <w:proofErr w:type="gramStart"/>
      <w:r w:rsidRPr="00630B90">
        <w:rPr>
          <w:rFonts w:ascii="Phetsarath OT" w:hAnsi="Phetsarath OT" w:cs="Phetsarath OT"/>
          <w:color w:val="FF0000"/>
        </w:rPr>
        <w:t>array(</w:t>
      </w:r>
      <w:proofErr w:type="gramEnd"/>
      <w:r w:rsidRPr="00630B90">
        <w:rPr>
          <w:rFonts w:ascii="Phetsarath OT" w:hAnsi="Phetsarath OT" w:cs="Phetsarath OT"/>
          <w:color w:val="FF0000"/>
        </w:rPr>
        <w:t>[ 2.12734825e+02, -1.14601240e+03, 9.33277580e+02, 7.73051855e-01, 3.50926156e-02, 3.60827279e-02])</w:t>
      </w:r>
    </w:p>
    <w:p w14:paraId="467A7D98" w14:textId="77777777" w:rsidR="00056258" w:rsidRPr="005E6A0C" w:rsidRDefault="00056258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lang w:bidi="th-TH"/>
        </w:rPr>
      </w:pPr>
    </w:p>
    <w:p w14:paraId="464A8DEC" w14:textId="77777777" w:rsidR="00C077D8" w:rsidRDefault="00C077D8" w:rsidP="00E30A21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th-TH"/>
        </w:rPr>
      </w:pPr>
    </w:p>
    <w:p w14:paraId="0F9DFE28" w14:textId="77777777" w:rsidR="00C077D8" w:rsidRDefault="00C077D8" w:rsidP="00E30A21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th-TH"/>
        </w:rPr>
      </w:pPr>
    </w:p>
    <w:p w14:paraId="23B3356C" w14:textId="77777777" w:rsidR="00C077D8" w:rsidRDefault="00C077D8" w:rsidP="00E30A21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th-TH"/>
        </w:rPr>
      </w:pPr>
    </w:p>
    <w:p w14:paraId="22748759" w14:textId="77777777" w:rsidR="00C077D8" w:rsidRDefault="00C077D8" w:rsidP="00E30A21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th-TH"/>
        </w:rPr>
      </w:pPr>
    </w:p>
    <w:p w14:paraId="162D7C73" w14:textId="2D153A91" w:rsidR="00776752" w:rsidRPr="00C077D8" w:rsidRDefault="00AB3A70" w:rsidP="00E30A21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th-TH"/>
        </w:rPr>
      </w:pPr>
      <w:r w:rsidRPr="00C077D8">
        <w:rPr>
          <w:rFonts w:ascii="Phetsarath OT" w:eastAsia="Times New Roman" w:hAnsi="Phetsarath OT" w:cs="Phetsarath OT"/>
          <w:color w:val="000000"/>
          <w:lang w:bidi="th-TH"/>
        </w:rPr>
        <w:lastRenderedPageBreak/>
        <w:t xml:space="preserve">1.7. </w:t>
      </w:r>
      <w:r w:rsidR="00776752"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ຈົ່ງຄິດໄລ່ຄ່າ</w:t>
      </w:r>
      <w:r w:rsidRPr="00C077D8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</w:t>
      </w:r>
      <w:r w:rsidRPr="00C077D8">
        <w:rPr>
          <w:rFonts w:ascii="Phetsarath OT" w:eastAsia="Times New Roman" w:hAnsi="Phetsarath OT" w:cs="Phetsarath OT"/>
          <w:color w:val="000000"/>
          <w:lang w:bidi="th-TH"/>
        </w:rPr>
        <w:t xml:space="preserve">R-squared </w:t>
      </w:r>
      <w:r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ຂອງໂມເດວຫຼ</w:t>
      </w:r>
      <w:r w:rsidR="00776752"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ັ</w:t>
      </w:r>
      <w:r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ງການປະມວນຜ</w:t>
      </w:r>
      <w:r w:rsidR="00776752"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ົນ</w:t>
      </w:r>
      <w:r w:rsidRPr="00C077D8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(</w:t>
      </w:r>
      <w:r w:rsidRPr="00C077D8">
        <w:rPr>
          <w:rFonts w:ascii="Phetsarath OT" w:eastAsia="Times New Roman" w:hAnsi="Phetsarath OT" w:cs="Phetsarath OT"/>
          <w:color w:val="000000"/>
          <w:lang w:bidi="th-TH"/>
        </w:rPr>
        <w:t xml:space="preserve">fit) </w:t>
      </w:r>
      <w:r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ຊຸດຂ</w:t>
      </w:r>
      <w:r w:rsidR="00776752" w:rsidRPr="00C077D8">
        <w:rPr>
          <w:rFonts w:ascii="Phetsarath OT" w:eastAsia="Times New Roman" w:hAnsi="Phetsarath OT" w:cs="Phetsarath OT"/>
          <w:color w:val="000000"/>
          <w:cs/>
          <w:lang w:bidi="lo-LA"/>
        </w:rPr>
        <w:t>ໍ້ມູນ</w:t>
      </w:r>
      <w:r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ຮຽ</w:t>
      </w:r>
      <w:r w:rsidR="00776752"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ນ</w:t>
      </w:r>
      <w:r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ຈາກ</w:t>
      </w:r>
      <w:r w:rsidR="00C077D8" w:rsidRPr="00C077D8">
        <w:rPr>
          <w:rFonts w:ascii="Phetsarath OT" w:eastAsia="Times New Roman" w:hAnsi="Phetsarath OT" w:cs="Phetsarath OT" w:hint="cs"/>
          <w:color w:val="000000"/>
          <w:cs/>
          <w:lang w:bidi="lo-LA"/>
        </w:rPr>
        <w:t xml:space="preserve"> </w:t>
      </w:r>
      <w:r w:rsidR="00776752" w:rsidRPr="00C077D8">
        <w:rPr>
          <w:rFonts w:ascii="Phetsarath OT" w:eastAsia="Times New Roman" w:hAnsi="Phetsarath OT" w:cs="Phetsarath OT"/>
          <w:color w:val="000000"/>
          <w:cs/>
          <w:lang w:bidi="lo-LA"/>
        </w:rPr>
        <w:t>ຂໍ້</w:t>
      </w:r>
      <w:r w:rsidR="00E30A21" w:rsidRPr="00C077D8">
        <w:rPr>
          <w:rFonts w:ascii="Phetsarath OT" w:eastAsia="Times New Roman" w:hAnsi="Phetsarath OT" w:cs="Phetsarath OT"/>
          <w:color w:val="000000"/>
          <w:cs/>
          <w:lang w:bidi="lo-LA"/>
        </w:rPr>
        <w:t>1.4</w:t>
      </w:r>
    </w:p>
    <w:p w14:paraId="32BF1BCE" w14:textId="689A8115" w:rsidR="00776752" w:rsidRPr="005E6A0C" w:rsidRDefault="00776752" w:rsidP="00776752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th-TH"/>
        </w:rPr>
      </w:pPr>
    </w:p>
    <w:p w14:paraId="0A56EBE8" w14:textId="72734050" w:rsidR="00776752" w:rsidRPr="005E6A0C" w:rsidRDefault="00877679" w:rsidP="00776752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lo-LA"/>
        </w:rPr>
      </w:pPr>
      <w:r w:rsidRPr="005E6A0C">
        <w:rPr>
          <w:rFonts w:ascii="Phetsarath OT" w:eastAsia="Times New Roman" w:hAnsi="Phetsarath OT" w:cs="Phetsarath OT"/>
          <w:noProof/>
          <w:color w:val="000000"/>
          <w:cs/>
          <w:lang w:bidi="lo-LA"/>
        </w:rPr>
        <w:drawing>
          <wp:inline distT="0" distB="0" distL="0" distR="0" wp14:anchorId="265B5D1E" wp14:editId="1A0FFD40">
            <wp:extent cx="4861981" cy="71634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2284" w14:textId="10ED8AC0" w:rsidR="00877679" w:rsidRPr="00545DB3" w:rsidRDefault="00877679" w:rsidP="00776752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FF0000"/>
          <w:sz w:val="24"/>
          <w:szCs w:val="24"/>
          <w:lang w:bidi="lo-LA"/>
        </w:rPr>
      </w:pPr>
      <w:r w:rsidRPr="00545DB3">
        <w:rPr>
          <w:rFonts w:ascii="Phetsarath OT" w:hAnsi="Phetsarath OT" w:cs="Phetsarath OT"/>
          <w:color w:val="FF0000"/>
        </w:rPr>
        <w:t>0.9522700739455511</w:t>
      </w:r>
    </w:p>
    <w:p w14:paraId="26FD7492" w14:textId="77777777" w:rsidR="00776752" w:rsidRPr="005E6A0C" w:rsidRDefault="00776752" w:rsidP="00776752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lo-LA"/>
        </w:rPr>
      </w:pPr>
    </w:p>
    <w:p w14:paraId="28871F84" w14:textId="77777777" w:rsidR="00E30A21" w:rsidRPr="005E6A0C" w:rsidRDefault="00AB3A70" w:rsidP="00AB3A70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lo-LA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1.8. </w:t>
      </w:r>
      <w:r w:rsidR="00877679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ຈົ່ງທົດສອບໂມເດວຂອງຊຸດຂໍ້ມູນ 15</w:t>
      </w:r>
      <w:r w:rsidR="00877679" w:rsidRPr="005E6A0C">
        <w:rPr>
          <w:rFonts w:ascii="Phetsarath OT" w:eastAsia="Times New Roman" w:hAnsi="Phetsarath OT" w:cs="Phetsarath OT"/>
          <w:color w:val="000000"/>
          <w:lang w:bidi="lo-LA"/>
        </w:rPr>
        <w:t>%</w:t>
      </w:r>
      <w:r w:rsidR="00877679"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ຈາກຂໍ້ 1.4.</w:t>
      </w:r>
    </w:p>
    <w:p w14:paraId="0145442D" w14:textId="77777777" w:rsidR="00E30A21" w:rsidRPr="005E6A0C" w:rsidRDefault="00E30A21" w:rsidP="00AB3A70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lang w:bidi="lo-LA"/>
        </w:rPr>
      </w:pPr>
    </w:p>
    <w:p w14:paraId="47C0E8BA" w14:textId="019538BA" w:rsidR="00AB3A70" w:rsidRPr="005E6A0C" w:rsidRDefault="00E30A21" w:rsidP="00AB3A70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cs/>
          <w:lang w:bidi="lo-LA"/>
        </w:rPr>
      </w:pPr>
      <w:r w:rsidRPr="005E6A0C">
        <w:rPr>
          <w:rFonts w:ascii="Phetsarath OT" w:eastAsia="Times New Roman" w:hAnsi="Phetsarath OT" w:cs="Phetsarath OT"/>
          <w:noProof/>
          <w:color w:val="000000"/>
          <w:lang w:bidi="th-TH"/>
        </w:rPr>
        <w:drawing>
          <wp:inline distT="0" distB="0" distL="0" distR="0" wp14:anchorId="647E661F" wp14:editId="3D18F5A9">
            <wp:extent cx="5943600" cy="682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B62B" w14:textId="77777777" w:rsidR="00E30A21" w:rsidRPr="005E6A0C" w:rsidRDefault="00E30A21" w:rsidP="00AB3A70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lang w:bidi="th-TH"/>
        </w:rPr>
      </w:pPr>
    </w:p>
    <w:p w14:paraId="7221358A" w14:textId="5D3F11BD" w:rsidR="00E30A21" w:rsidRPr="005E6A0C" w:rsidRDefault="00AB3A70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1.9. </w:t>
      </w:r>
      <w:r w:rsidR="00E30A21"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ຈົ່ງຄິດໄລ່ຄ່າ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R-squared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ຂອງໂມເດວຫຼ</w:t>
      </w:r>
      <w:r w:rsidR="00E30A21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ັ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ງການ</w:t>
      </w:r>
      <w:r w:rsidR="00E30A21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ທົ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ດສອບຊ</w:t>
      </w:r>
      <w:r w:rsidR="00E30A21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ຸ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ດຂ</w:t>
      </w:r>
      <w:r w:rsidR="00E30A21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ໍ້ມູນ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ທ</w:t>
      </w:r>
      <w:r w:rsidR="00E30A21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ົ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ດສອບຈາກ</w:t>
      </w:r>
      <w:r w:rsidR="00E30A21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ຂໍ້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>1.8.</w:t>
      </w:r>
    </w:p>
    <w:p w14:paraId="57985E25" w14:textId="230E67AC" w:rsidR="00E30A21" w:rsidRPr="005E6A0C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lang w:bidi="th-TH"/>
        </w:rPr>
      </w:pPr>
    </w:p>
    <w:p w14:paraId="5660BC9F" w14:textId="58EA9EA2" w:rsidR="00E30A21" w:rsidRPr="005E6A0C" w:rsidRDefault="00E30A21" w:rsidP="00E30A21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lang w:bidi="lo-LA"/>
        </w:rPr>
      </w:pPr>
      <w:r w:rsidRPr="005E6A0C">
        <w:rPr>
          <w:rFonts w:ascii="Phetsarath OT" w:eastAsia="Times New Roman" w:hAnsi="Phetsarath OT" w:cs="Phetsarath OT"/>
          <w:noProof/>
          <w:color w:val="000000"/>
          <w:lang w:bidi="lo-LA"/>
        </w:rPr>
        <w:drawing>
          <wp:inline distT="0" distB="0" distL="0" distR="0" wp14:anchorId="03890550" wp14:editId="3A9D8D9A">
            <wp:extent cx="4778154" cy="64775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08C5" w14:textId="0E75D149" w:rsidR="00E30A21" w:rsidRPr="00545DB3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FF0000"/>
          <w:sz w:val="24"/>
          <w:szCs w:val="24"/>
          <w:lang w:bidi="lo-LA"/>
        </w:rPr>
      </w:pPr>
      <w:r w:rsidRPr="00545DB3">
        <w:rPr>
          <w:rFonts w:ascii="Phetsarath OT" w:hAnsi="Phetsarath OT" w:cs="Phetsarath OT"/>
          <w:color w:val="FF0000"/>
        </w:rPr>
        <w:t>0.9190315130435046</w:t>
      </w:r>
    </w:p>
    <w:p w14:paraId="1213F799" w14:textId="3BD480C6" w:rsidR="00E30A21" w:rsidRPr="005E6A0C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lang w:bidi="th-TH"/>
        </w:rPr>
      </w:pPr>
    </w:p>
    <w:p w14:paraId="4EACF0C6" w14:textId="3605060D" w:rsidR="00AB3A70" w:rsidRPr="005E6A0C" w:rsidRDefault="00AB3A70" w:rsidP="000C173B">
      <w:pPr>
        <w:spacing w:before="8" w:after="0" w:line="240" w:lineRule="auto"/>
        <w:ind w:right="2271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>2. Polynomial Regression </w:t>
      </w:r>
    </w:p>
    <w:p w14:paraId="79C5FD42" w14:textId="77777777" w:rsidR="00E30A21" w:rsidRPr="005E6A0C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lang w:bidi="th-TH"/>
        </w:rPr>
      </w:pPr>
    </w:p>
    <w:p w14:paraId="5B9DC786" w14:textId="26BF53EA" w:rsidR="00AB3A70" w:rsidRPr="005E6A0C" w:rsidRDefault="00AB3A70" w:rsidP="00AB3A70">
      <w:pPr>
        <w:spacing w:after="0" w:line="240" w:lineRule="auto"/>
        <w:ind w:left="16" w:right="78"/>
        <w:rPr>
          <w:rFonts w:ascii="Phetsarath OT" w:eastAsia="Times New Roman" w:hAnsi="Phetsarath OT" w:cs="Phetsarath OT"/>
          <w:lang w:bidi="th-TH"/>
        </w:rPr>
      </w:pP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2.1 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ຈາກ</w:t>
      </w:r>
      <w:r w:rsidR="003C17F0" w:rsidRPr="000C173B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ຊຸດຂໍ້ມູນ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 xml:space="preserve"> (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>Data Set) Position_salaries</w:t>
      </w:r>
      <w:r w:rsidRPr="000C173B">
        <w:rPr>
          <w:rFonts w:ascii="Phetsarath OT" w:eastAsia="Times New Roman" w:hAnsi="Phetsarath OT" w:cs="Phetsarath OT"/>
          <w:color w:val="A31515"/>
          <w:sz w:val="18"/>
          <w:szCs w:val="18"/>
          <w:lang w:bidi="th-TH"/>
        </w:rPr>
        <w:t>.csv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, </w:t>
      </w:r>
      <w:r w:rsidR="003C17F0" w:rsidRPr="000C173B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ຈົ່ງບອກຈຳນວນຖັນ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, 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ແຖວ (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shape) 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ແລະ ເ</w:t>
      </w:r>
      <w:r w:rsidR="003C17F0" w:rsidRPr="000C173B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ພີ່ມຂໍ້ມູນໃສ່ຕາຕະລາງໃຫ່ສຳເລັດ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:</w:t>
      </w:r>
      <w:r w:rsidRPr="000C173B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> 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br/>
      </w:r>
    </w:p>
    <w:p w14:paraId="4EFC5996" w14:textId="07C36F4F" w:rsidR="00AB3A70" w:rsidRPr="005E6A0C" w:rsidRDefault="00AB3A70" w:rsidP="00AB3A70">
      <w:pPr>
        <w:spacing w:after="0" w:line="240" w:lineRule="auto"/>
        <w:rPr>
          <w:rFonts w:ascii="Phetsarath OT" w:eastAsia="Times New Roman" w:hAnsi="Phetsarath OT" w:cs="Phetsarath OT"/>
          <w:lang w:bidi="th-TH"/>
        </w:rPr>
      </w:pPr>
    </w:p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1255"/>
        <w:gridCol w:w="2970"/>
        <w:gridCol w:w="2913"/>
        <w:gridCol w:w="2380"/>
      </w:tblGrid>
      <w:tr w:rsidR="00CA34E4" w:rsidRPr="005E6A0C" w14:paraId="530CC851" w14:textId="77777777" w:rsidTr="003C17F0">
        <w:trPr>
          <w:trHeight w:val="519"/>
        </w:trPr>
        <w:tc>
          <w:tcPr>
            <w:tcW w:w="1255" w:type="dxa"/>
          </w:tcPr>
          <w:p w14:paraId="77ED9944" w14:textId="77777777" w:rsidR="003C17F0" w:rsidRPr="005E6A0C" w:rsidRDefault="003C17F0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</w:p>
        </w:tc>
        <w:tc>
          <w:tcPr>
            <w:tcW w:w="2970" w:type="dxa"/>
          </w:tcPr>
          <w:p w14:paraId="61FECB56" w14:textId="17176796" w:rsidR="003C17F0" w:rsidRPr="005E6A0C" w:rsidRDefault="003C17F0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Position</w:t>
            </w:r>
          </w:p>
        </w:tc>
        <w:tc>
          <w:tcPr>
            <w:tcW w:w="2913" w:type="dxa"/>
          </w:tcPr>
          <w:p w14:paraId="06CB7EDB" w14:textId="53E81093" w:rsidR="003C17F0" w:rsidRPr="005E6A0C" w:rsidRDefault="003C17F0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Level</w:t>
            </w:r>
          </w:p>
        </w:tc>
        <w:tc>
          <w:tcPr>
            <w:tcW w:w="2380" w:type="dxa"/>
          </w:tcPr>
          <w:p w14:paraId="47CE5E84" w14:textId="35BB6DE9" w:rsidR="003C17F0" w:rsidRPr="005E6A0C" w:rsidRDefault="003C17F0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Salary</w:t>
            </w:r>
          </w:p>
        </w:tc>
      </w:tr>
      <w:tr w:rsidR="00CA34E4" w:rsidRPr="005E6A0C" w14:paraId="276BFC03" w14:textId="77777777" w:rsidTr="003C17F0">
        <w:trPr>
          <w:trHeight w:val="537"/>
        </w:trPr>
        <w:tc>
          <w:tcPr>
            <w:tcW w:w="1255" w:type="dxa"/>
          </w:tcPr>
          <w:p w14:paraId="1B72674F" w14:textId="4847533B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0</w:t>
            </w:r>
          </w:p>
        </w:tc>
        <w:tc>
          <w:tcPr>
            <w:tcW w:w="2970" w:type="dxa"/>
          </w:tcPr>
          <w:p w14:paraId="2C6DA784" w14:textId="3C9C4784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hAnsi="Phetsarath OT" w:cs="Phetsarath OT"/>
              </w:rPr>
              <w:t>Business Analyst</w:t>
            </w:r>
          </w:p>
        </w:tc>
        <w:tc>
          <w:tcPr>
            <w:tcW w:w="2913" w:type="dxa"/>
          </w:tcPr>
          <w:p w14:paraId="05C02F80" w14:textId="405AE056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1</w:t>
            </w:r>
          </w:p>
        </w:tc>
        <w:tc>
          <w:tcPr>
            <w:tcW w:w="2380" w:type="dxa"/>
          </w:tcPr>
          <w:p w14:paraId="38EAEBFC" w14:textId="31627F06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hAnsi="Phetsarath OT" w:cs="Phetsarath OT"/>
              </w:rPr>
              <w:t>45000</w:t>
            </w:r>
          </w:p>
        </w:tc>
      </w:tr>
      <w:tr w:rsidR="00CA34E4" w:rsidRPr="005E6A0C" w14:paraId="26C4FBAE" w14:textId="77777777" w:rsidTr="003C17F0">
        <w:trPr>
          <w:trHeight w:val="519"/>
        </w:trPr>
        <w:tc>
          <w:tcPr>
            <w:tcW w:w="1255" w:type="dxa"/>
          </w:tcPr>
          <w:p w14:paraId="73ED0A4B" w14:textId="7350DB31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1</w:t>
            </w:r>
          </w:p>
        </w:tc>
        <w:tc>
          <w:tcPr>
            <w:tcW w:w="2970" w:type="dxa"/>
          </w:tcPr>
          <w:p w14:paraId="74AFD448" w14:textId="72B84337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hAnsi="Phetsarath OT" w:cs="Phetsarath OT"/>
              </w:rPr>
              <w:t>Junior Consultant</w:t>
            </w:r>
          </w:p>
        </w:tc>
        <w:tc>
          <w:tcPr>
            <w:tcW w:w="2913" w:type="dxa"/>
          </w:tcPr>
          <w:p w14:paraId="186FBC27" w14:textId="795D2219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2</w:t>
            </w:r>
          </w:p>
        </w:tc>
        <w:tc>
          <w:tcPr>
            <w:tcW w:w="2380" w:type="dxa"/>
          </w:tcPr>
          <w:p w14:paraId="1191F086" w14:textId="1C8E407F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50000</w:t>
            </w:r>
          </w:p>
        </w:tc>
      </w:tr>
      <w:tr w:rsidR="00CA34E4" w:rsidRPr="005E6A0C" w14:paraId="178289B3" w14:textId="77777777" w:rsidTr="003C17F0">
        <w:trPr>
          <w:trHeight w:val="537"/>
        </w:trPr>
        <w:tc>
          <w:tcPr>
            <w:tcW w:w="1255" w:type="dxa"/>
          </w:tcPr>
          <w:p w14:paraId="0409781A" w14:textId="7FF5E20E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2</w:t>
            </w:r>
          </w:p>
        </w:tc>
        <w:tc>
          <w:tcPr>
            <w:tcW w:w="2970" w:type="dxa"/>
          </w:tcPr>
          <w:p w14:paraId="6DF8021F" w14:textId="1EBC7ED8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hAnsi="Phetsarath OT" w:cs="Phetsarath OT"/>
              </w:rPr>
              <w:t>Senior Consultant</w:t>
            </w:r>
          </w:p>
        </w:tc>
        <w:tc>
          <w:tcPr>
            <w:tcW w:w="2913" w:type="dxa"/>
          </w:tcPr>
          <w:p w14:paraId="5E765D24" w14:textId="04F217A4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3</w:t>
            </w:r>
          </w:p>
        </w:tc>
        <w:tc>
          <w:tcPr>
            <w:tcW w:w="2380" w:type="dxa"/>
          </w:tcPr>
          <w:p w14:paraId="7DE00DE8" w14:textId="773738E2" w:rsidR="003C17F0" w:rsidRPr="005E6A0C" w:rsidRDefault="00CA34E4" w:rsidP="00CA34E4">
            <w:pPr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lang w:bidi="lo-LA"/>
              </w:rPr>
              <w:t>60000</w:t>
            </w:r>
          </w:p>
        </w:tc>
      </w:tr>
    </w:tbl>
    <w:p w14:paraId="6F91E26B" w14:textId="77777777" w:rsidR="003C17F0" w:rsidRPr="005E6A0C" w:rsidRDefault="003C17F0" w:rsidP="00CA34E4">
      <w:pPr>
        <w:spacing w:after="0" w:line="240" w:lineRule="auto"/>
        <w:jc w:val="center"/>
        <w:rPr>
          <w:rFonts w:ascii="Phetsarath OT" w:eastAsia="Times New Roman" w:hAnsi="Phetsarath OT" w:cs="Phetsarath OT"/>
          <w:lang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28"/>
      </w:tblGrid>
      <w:tr w:rsidR="00CA34E4" w:rsidRPr="005E6A0C" w14:paraId="1F6874CC" w14:textId="77777777" w:rsidTr="003C17F0">
        <w:trPr>
          <w:trHeight w:val="641"/>
        </w:trPr>
        <w:tc>
          <w:tcPr>
            <w:tcW w:w="1828" w:type="dxa"/>
          </w:tcPr>
          <w:p w14:paraId="0112E91E" w14:textId="4BDE70AC" w:rsidR="003C17F0" w:rsidRPr="005E6A0C" w:rsidRDefault="003C17F0" w:rsidP="00CA34E4">
            <w:pPr>
              <w:spacing w:after="240"/>
              <w:jc w:val="center"/>
              <w:rPr>
                <w:rFonts w:ascii="Phetsarath OT" w:eastAsia="Times New Roman" w:hAnsi="Phetsarath OT" w:cs="Phetsarath OT"/>
                <w:cs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cs/>
                <w:lang w:bidi="lo-LA"/>
              </w:rPr>
              <w:t>ແຖວ</w:t>
            </w:r>
          </w:p>
        </w:tc>
        <w:tc>
          <w:tcPr>
            <w:tcW w:w="1828" w:type="dxa"/>
          </w:tcPr>
          <w:p w14:paraId="4D85C1CB" w14:textId="5F31E71E" w:rsidR="003C17F0" w:rsidRPr="005E6A0C" w:rsidRDefault="00CA34E4" w:rsidP="00CA34E4">
            <w:pPr>
              <w:spacing w:after="240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lang w:bidi="th-TH"/>
              </w:rPr>
              <w:t>10</w:t>
            </w:r>
          </w:p>
        </w:tc>
      </w:tr>
      <w:tr w:rsidR="00CA34E4" w:rsidRPr="005E6A0C" w14:paraId="5363C313" w14:textId="77777777" w:rsidTr="003C17F0">
        <w:trPr>
          <w:trHeight w:val="653"/>
        </w:trPr>
        <w:tc>
          <w:tcPr>
            <w:tcW w:w="1828" w:type="dxa"/>
          </w:tcPr>
          <w:p w14:paraId="05557235" w14:textId="5F92662F" w:rsidR="003C17F0" w:rsidRPr="005E6A0C" w:rsidRDefault="003C17F0" w:rsidP="00CA34E4">
            <w:pPr>
              <w:spacing w:after="240"/>
              <w:jc w:val="center"/>
              <w:rPr>
                <w:rFonts w:ascii="Phetsarath OT" w:eastAsia="Times New Roman" w:hAnsi="Phetsarath OT" w:cs="Phetsarath OT"/>
                <w:lang w:bidi="lo-LA"/>
              </w:rPr>
            </w:pPr>
            <w:r w:rsidRPr="005E6A0C">
              <w:rPr>
                <w:rFonts w:ascii="Phetsarath OT" w:eastAsia="Times New Roman" w:hAnsi="Phetsarath OT" w:cs="Phetsarath OT"/>
                <w:cs/>
                <w:lang w:bidi="lo-LA"/>
              </w:rPr>
              <w:t>ຖັນ</w:t>
            </w:r>
          </w:p>
        </w:tc>
        <w:tc>
          <w:tcPr>
            <w:tcW w:w="1828" w:type="dxa"/>
          </w:tcPr>
          <w:p w14:paraId="3A0B024B" w14:textId="187C4098" w:rsidR="003C17F0" w:rsidRPr="005E6A0C" w:rsidRDefault="00CA34E4" w:rsidP="00CA34E4">
            <w:pPr>
              <w:spacing w:after="240"/>
              <w:jc w:val="center"/>
              <w:rPr>
                <w:rFonts w:ascii="Phetsarath OT" w:eastAsia="Times New Roman" w:hAnsi="Phetsarath OT" w:cs="Phetsarath OT"/>
                <w:lang w:bidi="th-TH"/>
              </w:rPr>
            </w:pPr>
            <w:r w:rsidRPr="005E6A0C">
              <w:rPr>
                <w:rFonts w:ascii="Phetsarath OT" w:eastAsia="Times New Roman" w:hAnsi="Phetsarath OT" w:cs="Phetsarath OT"/>
                <w:lang w:bidi="th-TH"/>
              </w:rPr>
              <w:t>3</w:t>
            </w:r>
          </w:p>
        </w:tc>
      </w:tr>
    </w:tbl>
    <w:p w14:paraId="64C31747" w14:textId="77777777" w:rsidR="00AB3A70" w:rsidRPr="005E6A0C" w:rsidRDefault="00AB3A70" w:rsidP="00AB3A70">
      <w:pPr>
        <w:spacing w:after="240" w:line="240" w:lineRule="auto"/>
        <w:rPr>
          <w:rFonts w:ascii="Phetsarath OT" w:eastAsia="Times New Roman" w:hAnsi="Phetsarath OT" w:cs="Phetsarath OT"/>
          <w:lang w:bidi="th-TH"/>
        </w:rPr>
      </w:pPr>
    </w:p>
    <w:p w14:paraId="023D22E6" w14:textId="496F8136" w:rsidR="00300321" w:rsidRPr="000C173B" w:rsidRDefault="00AB3A70" w:rsidP="003C17F0">
      <w:pPr>
        <w:spacing w:before="988" w:after="0" w:line="240" w:lineRule="auto"/>
        <w:ind w:right="160"/>
        <w:rPr>
          <w:rFonts w:ascii="Phetsarath OT" w:eastAsia="Times New Roman" w:hAnsi="Phetsarath OT" w:cs="Phetsarath OT"/>
          <w:color w:val="000000"/>
          <w:sz w:val="16"/>
          <w:szCs w:val="16"/>
          <w:lang w:bidi="th-TH"/>
        </w:rPr>
      </w:pP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lang w:bidi="th-TH"/>
        </w:rPr>
        <w:lastRenderedPageBreak/>
        <w:t xml:space="preserve">2.2 </w:t>
      </w:r>
      <w:r w:rsidR="00CA34E4" w:rsidRPr="000C173B">
        <w:rPr>
          <w:rFonts w:ascii="Phetsarath OT" w:eastAsia="Times New Roman" w:hAnsi="Phetsarath OT" w:cs="Phetsarath OT"/>
          <w:color w:val="000000"/>
          <w:sz w:val="16"/>
          <w:szCs w:val="16"/>
          <w:cs/>
          <w:lang w:bidi="lo-LA"/>
        </w:rPr>
        <w:t>ຈົ່ງກຳນົດ</w:t>
      </w: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lang w:bidi="th-TH"/>
        </w:rPr>
        <w:t xml:space="preserve"> Level </w:t>
      </w:r>
      <w:r w:rsidR="00CA34E4" w:rsidRPr="000C173B">
        <w:rPr>
          <w:rFonts w:ascii="Phetsarath OT" w:eastAsia="Times New Roman" w:hAnsi="Phetsarath OT" w:cs="Phetsarath OT"/>
          <w:color w:val="000000"/>
          <w:sz w:val="16"/>
          <w:szCs w:val="16"/>
          <w:cs/>
          <w:lang w:bidi="lo-LA"/>
        </w:rPr>
        <w:t>ໃຫ້ເປັນຕົວປ່ຽນ</w:t>
      </w: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cs/>
          <w:lang w:bidi="lo-LA"/>
        </w:rPr>
        <w:t>ເອກະລາດ (</w:t>
      </w: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lang w:bidi="th-TH"/>
        </w:rPr>
        <w:t xml:space="preserve">Independent Variables X). </w:t>
      </w: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cs/>
          <w:lang w:bidi="lo-LA"/>
        </w:rPr>
        <w:t>ກ</w:t>
      </w:r>
      <w:r w:rsidR="00CA34E4" w:rsidRPr="000C173B">
        <w:rPr>
          <w:rFonts w:ascii="Phetsarath OT" w:eastAsia="Times New Roman" w:hAnsi="Phetsarath OT" w:cs="Phetsarath OT"/>
          <w:color w:val="000000"/>
          <w:sz w:val="16"/>
          <w:szCs w:val="16"/>
          <w:cs/>
          <w:lang w:bidi="lo-LA"/>
        </w:rPr>
        <w:t xml:space="preserve">ຳນົດ </w:t>
      </w: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lang w:bidi="th-TH"/>
        </w:rPr>
        <w:t xml:space="preserve">Salary </w:t>
      </w: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cs/>
          <w:lang w:bidi="lo-LA"/>
        </w:rPr>
        <w:t>ໃຫ</w:t>
      </w:r>
      <w:r w:rsidR="00CA34E4" w:rsidRPr="000C173B">
        <w:rPr>
          <w:rFonts w:ascii="Phetsarath OT" w:eastAsia="Times New Roman" w:hAnsi="Phetsarath OT" w:cs="Phetsarath OT"/>
          <w:color w:val="000000"/>
          <w:sz w:val="16"/>
          <w:szCs w:val="16"/>
          <w:cs/>
          <w:lang w:bidi="lo-LA"/>
        </w:rPr>
        <w:t>້ເປັນຕົວປ່ຽນຕາມ</w:t>
      </w: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cs/>
          <w:lang w:bidi="lo-LA"/>
        </w:rPr>
        <w:t xml:space="preserve"> (</w:t>
      </w:r>
      <w:r w:rsidRPr="000C173B">
        <w:rPr>
          <w:rFonts w:ascii="Phetsarath OT" w:eastAsia="Times New Roman" w:hAnsi="Phetsarath OT" w:cs="Phetsarath OT"/>
          <w:color w:val="000000"/>
          <w:sz w:val="16"/>
          <w:szCs w:val="16"/>
          <w:lang w:bidi="th-TH"/>
        </w:rPr>
        <w:t>Dependent Variables y)</w:t>
      </w:r>
    </w:p>
    <w:p w14:paraId="55BCC8E9" w14:textId="212A92D1" w:rsidR="00300321" w:rsidRPr="005E6A0C" w:rsidRDefault="00300321" w:rsidP="00300321">
      <w:pPr>
        <w:spacing w:after="0" w:line="240" w:lineRule="auto"/>
        <w:ind w:right="160"/>
        <w:rPr>
          <w:rFonts w:ascii="Phetsarath OT" w:eastAsia="Times New Roman" w:hAnsi="Phetsarath OT" w:cs="Phetsarath OT"/>
          <w:color w:val="000000"/>
          <w:lang w:bidi="th-TH"/>
        </w:rPr>
      </w:pPr>
    </w:p>
    <w:p w14:paraId="794F1D56" w14:textId="143A736A" w:rsidR="00300321" w:rsidRPr="005E6A0C" w:rsidRDefault="00997855" w:rsidP="00300321">
      <w:pPr>
        <w:spacing w:after="0" w:line="240" w:lineRule="auto"/>
        <w:ind w:right="160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noProof/>
          <w:color w:val="000000"/>
          <w:lang w:bidi="th-TH"/>
        </w:rPr>
        <w:drawing>
          <wp:inline distT="0" distB="0" distL="0" distR="0" wp14:anchorId="216A62FB" wp14:editId="0963F6E0">
            <wp:extent cx="5486875" cy="11812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F69" w14:textId="77777777" w:rsidR="00300321" w:rsidRPr="005E6A0C" w:rsidRDefault="00300321" w:rsidP="00300321">
      <w:pPr>
        <w:spacing w:after="0" w:line="240" w:lineRule="auto"/>
        <w:ind w:right="160"/>
        <w:rPr>
          <w:rFonts w:ascii="Phetsarath OT" w:eastAsia="Times New Roman" w:hAnsi="Phetsarath OT" w:cs="Phetsarath OT"/>
          <w:color w:val="000000"/>
          <w:lang w:bidi="th-TH"/>
        </w:rPr>
      </w:pPr>
    </w:p>
    <w:p w14:paraId="396CEC9A" w14:textId="2F00BEDE" w:rsidR="00AB3A70" w:rsidRPr="0062408A" w:rsidRDefault="00AB3A70" w:rsidP="00AB3A70">
      <w:pPr>
        <w:spacing w:after="0" w:line="240" w:lineRule="auto"/>
        <w:ind w:left="16" w:right="-6" w:hanging="7"/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</w:pP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2.3 </w:t>
      </w:r>
      <w:r w:rsidR="00997855"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ຈົ່ງປ່ຽນຕົວປ່ຽນເ</w:t>
      </w:r>
      <w:r w:rsidR="00832B0A"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ອ</w:t>
      </w:r>
      <w:r w:rsidR="00997855"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ກະລາດໃຫ້ເປັນ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 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shd w:val="clear" w:color="auto" w:fill="FFFFFE"/>
          <w:lang w:bidi="th-TH"/>
        </w:rPr>
        <w:t xml:space="preserve">Polynomial Features 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ໃຫ້</w:t>
      </w:r>
      <w:r w:rsidR="00832B0A"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 xml:space="preserve"> 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shd w:val="clear" w:color="auto" w:fill="FFFFFE"/>
          <w:lang w:bidi="th-TH"/>
        </w:rPr>
        <w:t xml:space="preserve">degree = 3 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ແລະທຳການ (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fit) 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 xml:space="preserve">ໂມເດວ 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Linear Regression </w:t>
      </w:r>
      <w:proofErr w:type="gramStart"/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ດ</w:t>
      </w:r>
      <w:r w:rsidR="00997855" w:rsidRPr="0062408A">
        <w:rPr>
          <w:rFonts w:ascii="Phetsarath OT" w:eastAsia="Times New Roman" w:hAnsi="Phetsarath OT" w:cs="Phetsarath OT"/>
          <w:color w:val="000000"/>
          <w:sz w:val="18"/>
          <w:szCs w:val="18"/>
          <w:cs/>
          <w:lang w:bidi="lo-LA"/>
        </w:rPr>
        <w:t>້ວຍ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 xml:space="preserve"> </w:t>
      </w:r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shd w:val="clear" w:color="auto" w:fill="FFFFFE"/>
          <w:lang w:bidi="th-TH"/>
        </w:rPr>
        <w:t>.</w:t>
      </w:r>
      <w:proofErr w:type="gramEnd"/>
      <w:r w:rsidRPr="0062408A">
        <w:rPr>
          <w:rFonts w:ascii="Phetsarath OT" w:eastAsia="Times New Roman" w:hAnsi="Phetsarath OT" w:cs="Phetsarath OT"/>
          <w:color w:val="000000"/>
          <w:sz w:val="18"/>
          <w:szCs w:val="18"/>
          <w:lang w:bidi="th-TH"/>
        </w:rPr>
        <w:t> </w:t>
      </w:r>
    </w:p>
    <w:p w14:paraId="07838122" w14:textId="5AFDACB9" w:rsidR="00997855" w:rsidRPr="005E6A0C" w:rsidRDefault="00997855" w:rsidP="00AB3A70">
      <w:pPr>
        <w:spacing w:after="0" w:line="240" w:lineRule="auto"/>
        <w:ind w:left="16" w:right="-6" w:hanging="7"/>
        <w:rPr>
          <w:rFonts w:ascii="Phetsarath OT" w:eastAsia="Times New Roman" w:hAnsi="Phetsarath OT" w:cs="Phetsarath OT"/>
          <w:color w:val="000000"/>
          <w:lang w:bidi="th-TH"/>
        </w:rPr>
      </w:pPr>
    </w:p>
    <w:p w14:paraId="50D817F6" w14:textId="44CED585" w:rsidR="00997855" w:rsidRPr="005E6A0C" w:rsidRDefault="00832B0A" w:rsidP="00AB3A70">
      <w:pPr>
        <w:spacing w:after="0" w:line="240" w:lineRule="auto"/>
        <w:ind w:left="16" w:right="-6" w:hanging="7"/>
        <w:rPr>
          <w:rFonts w:ascii="Phetsarath OT" w:eastAsia="Times New Roman" w:hAnsi="Phetsarath OT" w:cs="Phetsarath OT"/>
          <w:lang w:bidi="th-TH"/>
        </w:rPr>
      </w:pPr>
      <w:r w:rsidRPr="005E6A0C">
        <w:rPr>
          <w:rFonts w:ascii="Phetsarath OT" w:eastAsia="Times New Roman" w:hAnsi="Phetsarath OT" w:cs="Phetsarath OT"/>
          <w:noProof/>
          <w:lang w:bidi="th-TH"/>
        </w:rPr>
        <w:drawing>
          <wp:inline distT="0" distB="0" distL="0" distR="0" wp14:anchorId="11697696" wp14:editId="15F7218D">
            <wp:extent cx="5845047" cy="16460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B1A" w14:textId="77777777" w:rsidR="00832B0A" w:rsidRPr="005E6A0C" w:rsidRDefault="00832B0A" w:rsidP="00AB3A70">
      <w:pPr>
        <w:spacing w:after="0" w:line="240" w:lineRule="auto"/>
        <w:ind w:left="16" w:right="-6" w:hanging="7"/>
        <w:rPr>
          <w:rFonts w:ascii="Phetsarath OT" w:eastAsia="Times New Roman" w:hAnsi="Phetsarath OT" w:cs="Phetsarath OT"/>
          <w:lang w:bidi="th-TH"/>
        </w:rPr>
      </w:pPr>
    </w:p>
    <w:p w14:paraId="350792CC" w14:textId="684E26CB" w:rsidR="00832B0A" w:rsidRPr="005E6A0C" w:rsidRDefault="00AB3A70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shd w:val="clear" w:color="auto" w:fill="FFFFFE"/>
          <w:lang w:bidi="th-TH"/>
        </w:rPr>
        <w:t xml:space="preserve">2.4 </w:t>
      </w:r>
      <w:proofErr w:type="gramStart"/>
      <w:r w:rsidR="00832B0A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ຈົ່ງສະແດງຂໍ້ມູນ</w:t>
      </w:r>
      <w:r w:rsidRPr="005E6A0C">
        <w:rPr>
          <w:rFonts w:ascii="Phetsarath OT" w:eastAsia="Times New Roman" w:hAnsi="Phetsarath OT" w:cs="Phetsarath OT"/>
          <w:color w:val="000000"/>
          <w:vertAlign w:val="superscript"/>
          <w:lang w:bidi="th-TH"/>
        </w:rPr>
        <w:t xml:space="preserve">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(</w:t>
      </w:r>
      <w:proofErr w:type="gramEnd"/>
      <w:r w:rsidRPr="005E6A0C">
        <w:rPr>
          <w:rFonts w:ascii="Phetsarath OT" w:eastAsia="Times New Roman" w:hAnsi="Phetsarath OT" w:cs="Phetsarath OT"/>
          <w:color w:val="000000"/>
          <w:shd w:val="clear" w:color="auto" w:fill="FFFFFE"/>
          <w:lang w:bidi="th-TH"/>
        </w:rPr>
        <w:t>X, y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)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ດ</w:t>
      </w:r>
      <w:r w:rsidR="00832B0A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້ວຍ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 </w:t>
      </w:r>
      <w:r w:rsidRPr="005E6A0C">
        <w:rPr>
          <w:rFonts w:ascii="Phetsarath OT" w:eastAsia="Times New Roman" w:hAnsi="Phetsarath OT" w:cs="Phetsarath OT"/>
          <w:color w:val="000000"/>
          <w:shd w:val="clear" w:color="auto" w:fill="FFFFFE"/>
          <w:lang w:bidi="th-TH"/>
        </w:rPr>
        <w:t xml:space="preserve">scatter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Graph </w:t>
      </w:r>
      <w:r w:rsidR="00832B0A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ບົນພື້ນຖານຊຸດຄຳສັ່ງ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matplotlib </w:t>
      </w:r>
    </w:p>
    <w:p w14:paraId="50A40ED6" w14:textId="40DA12AA" w:rsidR="0080026D" w:rsidRPr="005E6A0C" w:rsidRDefault="0080026D" w:rsidP="00A929A4">
      <w:pPr>
        <w:spacing w:after="0" w:line="240" w:lineRule="auto"/>
        <w:ind w:right="1539"/>
        <w:rPr>
          <w:rFonts w:ascii="Phetsarath OT" w:eastAsia="Times New Roman" w:hAnsi="Phetsarath OT" w:cs="Phetsarath OT"/>
          <w:color w:val="000000"/>
          <w:cs/>
          <w:lang w:bidi="lo-LA"/>
        </w:rPr>
      </w:pPr>
    </w:p>
    <w:p w14:paraId="090AE551" w14:textId="5C78354F" w:rsidR="0080026D" w:rsidRPr="0062408A" w:rsidRDefault="001E0BEB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0"/>
          <w:szCs w:val="20"/>
          <w:lang w:bidi="lo-LA"/>
        </w:rPr>
      </w:pPr>
      <w:r w:rsidRPr="0062408A">
        <w:rPr>
          <w:rFonts w:ascii="Phetsarath OT" w:eastAsia="Times New Roman" w:hAnsi="Phetsarath OT" w:cs="Phetsarath OT"/>
          <w:color w:val="000000"/>
          <w:sz w:val="20"/>
          <w:szCs w:val="20"/>
          <w:lang w:bidi="lo-LA"/>
        </w:rPr>
        <w:t xml:space="preserve"># </w:t>
      </w:r>
      <w:r w:rsidR="0080026D" w:rsidRPr="0062408A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 xml:space="preserve">ການສະແດງຜົນຂອງ </w:t>
      </w:r>
      <w:r w:rsidR="0080026D" w:rsidRPr="0062408A">
        <w:rPr>
          <w:rFonts w:ascii="Phetsarath OT" w:eastAsia="Times New Roman" w:hAnsi="Phetsarath OT" w:cs="Phetsarath OT"/>
          <w:color w:val="000000"/>
          <w:sz w:val="20"/>
          <w:szCs w:val="20"/>
        </w:rPr>
        <w:t>Polynomial Regression (</w:t>
      </w:r>
      <w:r w:rsidR="0080026D" w:rsidRPr="0062408A">
        <w:rPr>
          <w:rFonts w:ascii="Phetsarath OT" w:eastAsia="Times New Roman" w:hAnsi="Phetsarath OT" w:cs="Phetsarath OT"/>
          <w:color w:val="000000"/>
          <w:sz w:val="20"/>
          <w:szCs w:val="20"/>
          <w:cs/>
          <w:lang w:bidi="lo-LA"/>
        </w:rPr>
        <w:t>ສໍາລັບຄວາມລະອຽດທີ່ສູງຂຶ້ນແລະເສັ້ນໂຄ້ງທີ່ລຽບກວ່າ)</w:t>
      </w:r>
    </w:p>
    <w:p w14:paraId="63B2859E" w14:textId="6C1BE70C" w:rsidR="0080026D" w:rsidRPr="005E6A0C" w:rsidRDefault="0080026D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lo-LA"/>
        </w:rPr>
      </w:pPr>
      <w:r w:rsidRPr="005E6A0C">
        <w:rPr>
          <w:rFonts w:ascii="Phetsarath OT" w:eastAsia="Times New Roman" w:hAnsi="Phetsarath OT" w:cs="Phetsarath OT"/>
          <w:noProof/>
          <w:color w:val="000000"/>
          <w:lang w:bidi="lo-LA"/>
        </w:rPr>
        <w:drawing>
          <wp:inline distT="0" distB="0" distL="0" distR="0" wp14:anchorId="44580880" wp14:editId="15E0CCC2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9686" w14:textId="33AEB8CE" w:rsidR="0080026D" w:rsidRPr="005E6A0C" w:rsidRDefault="0080026D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lo-LA"/>
        </w:rPr>
      </w:pPr>
      <w:r w:rsidRPr="005E6A0C">
        <w:rPr>
          <w:rFonts w:ascii="Phetsarath OT" w:eastAsia="Times New Roman" w:hAnsi="Phetsarath OT" w:cs="Phetsarath OT"/>
          <w:noProof/>
          <w:color w:val="000000"/>
          <w:lang w:bidi="lo-LA"/>
        </w:rPr>
        <w:lastRenderedPageBreak/>
        <w:drawing>
          <wp:inline distT="0" distB="0" distL="0" distR="0" wp14:anchorId="50F4843C" wp14:editId="4F81E3FD">
            <wp:extent cx="4427604" cy="321591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9CD" w14:textId="5F0E2535" w:rsidR="009D6838" w:rsidRPr="005E6A0C" w:rsidRDefault="009D6838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th-TH"/>
        </w:rPr>
      </w:pPr>
    </w:p>
    <w:p w14:paraId="3CB6532C" w14:textId="39A18E8F" w:rsidR="007050AF" w:rsidRPr="005E6A0C" w:rsidRDefault="007050AF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th-TH"/>
        </w:rPr>
      </w:pPr>
    </w:p>
    <w:p w14:paraId="05E6DA0C" w14:textId="0447A686" w:rsidR="007050AF" w:rsidRPr="005E6A0C" w:rsidRDefault="007050AF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th-TH"/>
        </w:rPr>
      </w:pPr>
    </w:p>
    <w:p w14:paraId="4BCC23F1" w14:textId="77777777" w:rsidR="007050AF" w:rsidRPr="005E6A0C" w:rsidRDefault="007050AF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th-TH"/>
        </w:rPr>
      </w:pPr>
    </w:p>
    <w:p w14:paraId="14F92CEA" w14:textId="718BB668" w:rsidR="00832B0A" w:rsidRPr="005E6A0C" w:rsidRDefault="00AB3A70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th-TH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2.5 </w:t>
      </w:r>
      <w:r w:rsidR="009D683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ຈົ່ງພະຍາກອນຄາດເດົາເງິນເດືອນ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Salary) 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ຂອງພະນກງານທ</w:t>
      </w:r>
      <w:r w:rsidR="009D683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ີ່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ມີ</w:t>
      </w:r>
      <w:r w:rsidR="009D683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ຕໍາ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ແໜ່ງລະດ</w:t>
      </w:r>
      <w:r w:rsidR="009D6838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ັບ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(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Level) 7.5? </w:t>
      </w:r>
    </w:p>
    <w:p w14:paraId="7874C5C3" w14:textId="2316EEE6" w:rsidR="00D91E92" w:rsidRPr="005E6A0C" w:rsidRDefault="00D91E92" w:rsidP="00A929A4">
      <w:pPr>
        <w:spacing w:after="0" w:line="240" w:lineRule="auto"/>
        <w:ind w:right="1539"/>
        <w:rPr>
          <w:rFonts w:ascii="Phetsarath OT" w:hAnsi="Phetsarath OT" w:cs="Phetsarath OT"/>
          <w:cs/>
          <w:lang w:bidi="lo-LA"/>
        </w:rPr>
      </w:pPr>
    </w:p>
    <w:p w14:paraId="41D7AC92" w14:textId="752E853F" w:rsidR="0080026D" w:rsidRPr="005E6A0C" w:rsidRDefault="0080026D" w:rsidP="00AB3A70">
      <w:pPr>
        <w:spacing w:after="0" w:line="240" w:lineRule="auto"/>
        <w:ind w:left="16" w:right="1539" w:firstLine="4"/>
        <w:rPr>
          <w:rFonts w:ascii="Phetsarath OT" w:hAnsi="Phetsarath OT" w:cs="Phetsarath OT"/>
        </w:rPr>
      </w:pPr>
      <w:r w:rsidRPr="005E6A0C">
        <w:rPr>
          <w:rFonts w:ascii="Phetsarath OT" w:hAnsi="Phetsarath OT" w:cs="Phetsarath OT"/>
        </w:rPr>
        <w:t xml:space="preserve">## </w:t>
      </w:r>
      <w:r w:rsidRPr="005E6A0C">
        <w:rPr>
          <w:rFonts w:ascii="Phetsarath OT" w:hAnsi="Phetsarath OT" w:cs="Phetsarath OT"/>
          <w:cs/>
          <w:lang w:bidi="lo-LA"/>
        </w:rPr>
        <w:t xml:space="preserve">ຄາດຄະເນຜົນໄດ້ຮັບໃຫມ່ດ້ວຍການ </w:t>
      </w:r>
      <w:r w:rsidRPr="005E6A0C">
        <w:rPr>
          <w:rFonts w:ascii="Phetsarath OT" w:hAnsi="Phetsarath OT" w:cs="Phetsarath OT"/>
        </w:rPr>
        <w:t>Polynomial</w:t>
      </w:r>
      <w:r w:rsidR="001E0BEB" w:rsidRPr="005E6A0C">
        <w:rPr>
          <w:rFonts w:ascii="Phetsarath OT" w:hAnsi="Phetsarath OT" w:cs="Phetsarath OT"/>
        </w:rPr>
        <w:t xml:space="preserve"> Regression</w:t>
      </w:r>
    </w:p>
    <w:p w14:paraId="6F1DF1EC" w14:textId="25037127" w:rsidR="0080026D" w:rsidRPr="005E6A0C" w:rsidRDefault="00B879EB" w:rsidP="00AB3A70">
      <w:pPr>
        <w:spacing w:after="0" w:line="240" w:lineRule="auto"/>
        <w:ind w:left="16" w:right="1539" w:firstLine="4"/>
        <w:rPr>
          <w:rFonts w:ascii="Phetsarath OT" w:hAnsi="Phetsarath OT" w:cs="Phetsarath OT"/>
        </w:rPr>
      </w:pPr>
      <w:r w:rsidRPr="005E6A0C">
        <w:rPr>
          <w:rFonts w:ascii="Phetsarath OT" w:hAnsi="Phetsarath OT" w:cs="Phetsarath OT"/>
          <w:noProof/>
        </w:rPr>
        <w:drawing>
          <wp:inline distT="0" distB="0" distL="0" distR="0" wp14:anchorId="1018A1F0" wp14:editId="1C093394">
            <wp:extent cx="5532599" cy="71634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F6E" w14:textId="661B478E" w:rsidR="0080026D" w:rsidRPr="0062408A" w:rsidRDefault="00B879EB" w:rsidP="00AB3A70">
      <w:pPr>
        <w:spacing w:after="0" w:line="240" w:lineRule="auto"/>
        <w:ind w:left="16" w:right="1539" w:firstLine="4"/>
        <w:rPr>
          <w:rFonts w:ascii="Phetsarath OT" w:hAnsi="Phetsarath OT" w:cs="Phetsarath OT"/>
          <w:color w:val="FF0000"/>
          <w:sz w:val="24"/>
          <w:szCs w:val="24"/>
        </w:rPr>
      </w:pPr>
      <w:proofErr w:type="gramStart"/>
      <w:r w:rsidRPr="0062408A">
        <w:rPr>
          <w:rFonts w:ascii="Phetsarath OT" w:hAnsi="Phetsarath OT" w:cs="Phetsarath OT"/>
          <w:color w:val="FF0000"/>
        </w:rPr>
        <w:t>array(</w:t>
      </w:r>
      <w:proofErr w:type="gramEnd"/>
      <w:r w:rsidRPr="0062408A">
        <w:rPr>
          <w:rFonts w:ascii="Phetsarath OT" w:hAnsi="Phetsarath OT" w:cs="Phetsarath OT"/>
          <w:color w:val="FF0000"/>
        </w:rPr>
        <w:t>[240915.35547786])</w:t>
      </w:r>
    </w:p>
    <w:p w14:paraId="0173BFC0" w14:textId="77777777" w:rsidR="00D91E92" w:rsidRPr="005E6A0C" w:rsidRDefault="00D91E92" w:rsidP="0063393A">
      <w:pPr>
        <w:spacing w:after="0" w:line="240" w:lineRule="auto"/>
        <w:ind w:right="1539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22BDB0E8" w14:textId="2DECBCEC" w:rsidR="00AB3A70" w:rsidRPr="005E6A0C" w:rsidRDefault="00AB3A70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lang w:bidi="lo-LA"/>
        </w:rPr>
      </w:pPr>
      <w:r w:rsidRPr="005E6A0C">
        <w:rPr>
          <w:rFonts w:ascii="Phetsarath OT" w:eastAsia="Times New Roman" w:hAnsi="Phetsarath OT" w:cs="Phetsarath OT"/>
          <w:color w:val="000000"/>
          <w:lang w:bidi="th-TH"/>
        </w:rPr>
        <w:t xml:space="preserve">2.6 </w:t>
      </w:r>
      <w:r w:rsidR="00DE4939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ຈົ່ງຄິດໄລ່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 xml:space="preserve"> </w:t>
      </w:r>
      <w:r w:rsidRPr="005E6A0C">
        <w:rPr>
          <w:rFonts w:ascii="Phetsarath OT" w:eastAsia="Times New Roman" w:hAnsi="Phetsarath OT" w:cs="Phetsarath OT"/>
          <w:color w:val="000000"/>
          <w:lang w:bidi="th-TH"/>
        </w:rPr>
        <w:t>R squared (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ຄວາມຖ</w:t>
      </w:r>
      <w:r w:rsidR="00DE4939" w:rsidRPr="005E6A0C">
        <w:rPr>
          <w:rFonts w:ascii="Phetsarath OT" w:eastAsia="Times New Roman" w:hAnsi="Phetsarath OT" w:cs="Phetsarath OT"/>
          <w:color w:val="000000"/>
          <w:cs/>
          <w:lang w:bidi="lo-LA"/>
        </w:rPr>
        <w:t>ືກຕ້ອງໃນການຄາດເດົາ</w:t>
      </w:r>
      <w:r w:rsidRPr="005E6A0C">
        <w:rPr>
          <w:rFonts w:ascii="Phetsarath OT" w:eastAsia="Times New Roman" w:hAnsi="Phetsarath OT" w:cs="Phetsarath OT"/>
          <w:color w:val="000000"/>
          <w:cs/>
          <w:lang w:bidi="lo-LA"/>
        </w:rPr>
        <w:t>)</w:t>
      </w:r>
    </w:p>
    <w:p w14:paraId="2947C93F" w14:textId="0667013A" w:rsidR="006A719A" w:rsidRPr="005E6A0C" w:rsidRDefault="006A719A">
      <w:pPr>
        <w:rPr>
          <w:rFonts w:ascii="Phetsarath OT" w:hAnsi="Phetsarath OT" w:cs="Phetsarath OT"/>
          <w:lang w:bidi="lo-LA"/>
        </w:rPr>
      </w:pPr>
    </w:p>
    <w:p w14:paraId="38A6B110" w14:textId="2C807E2E" w:rsidR="00C12137" w:rsidRPr="005E6A0C" w:rsidRDefault="00C12137">
      <w:pPr>
        <w:rPr>
          <w:rFonts w:ascii="Phetsarath OT" w:hAnsi="Phetsarath OT" w:cs="Phetsarath OT"/>
        </w:rPr>
      </w:pPr>
      <w:r w:rsidRPr="005E6A0C">
        <w:rPr>
          <w:rFonts w:ascii="Phetsarath OT" w:hAnsi="Phetsarath OT" w:cs="Phetsarath OT"/>
        </w:rPr>
        <w:t># Polynomial Regression</w:t>
      </w:r>
    </w:p>
    <w:p w14:paraId="1DDD6854" w14:textId="58FA7B66" w:rsidR="006A719A" w:rsidRPr="0062408A" w:rsidRDefault="006A719A">
      <w:pPr>
        <w:rPr>
          <w:rFonts w:ascii="Phetsarath OT" w:hAnsi="Phetsarath OT" w:cs="Phetsarath OT"/>
          <w:color w:val="FF0000"/>
          <w:sz w:val="24"/>
          <w:szCs w:val="24"/>
          <w:lang w:bidi="lo-LA"/>
        </w:rPr>
      </w:pPr>
      <w:r w:rsidRPr="0062408A">
        <w:rPr>
          <w:rFonts w:ascii="Phetsarath OT" w:hAnsi="Phetsarath OT" w:cs="Phetsarath OT"/>
          <w:noProof/>
          <w:color w:val="FF0000"/>
          <w:sz w:val="24"/>
          <w:szCs w:val="24"/>
          <w:lang w:bidi="lo-LA"/>
        </w:rPr>
        <w:drawing>
          <wp:inline distT="0" distB="0" distL="0" distR="0" wp14:anchorId="605027B7" wp14:editId="7E1078E2">
            <wp:extent cx="3330229" cy="701101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74B" w14:textId="0E3BB2BC" w:rsidR="006A719A" w:rsidRPr="0062408A" w:rsidRDefault="006A719A">
      <w:pPr>
        <w:rPr>
          <w:rFonts w:ascii="Phetsarath OT" w:hAnsi="Phetsarath OT" w:cs="Phetsarath OT"/>
          <w:color w:val="FF0000"/>
          <w:sz w:val="28"/>
          <w:szCs w:val="28"/>
          <w:lang w:bidi="lo-LA"/>
        </w:rPr>
      </w:pPr>
      <w:r w:rsidRPr="0062408A">
        <w:rPr>
          <w:rFonts w:ascii="Phetsarath OT" w:hAnsi="Phetsarath OT" w:cs="Phetsarath OT"/>
          <w:color w:val="FF0000"/>
        </w:rPr>
        <w:t>0.9812097727913367</w:t>
      </w:r>
    </w:p>
    <w:sectPr w:rsidR="006A719A" w:rsidRPr="0062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2AAF" w:usb1="5000204A" w:usb2="00000000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70"/>
    <w:rsid w:val="00056258"/>
    <w:rsid w:val="000C173B"/>
    <w:rsid w:val="000C268C"/>
    <w:rsid w:val="001E0BEB"/>
    <w:rsid w:val="00300321"/>
    <w:rsid w:val="003C17F0"/>
    <w:rsid w:val="00453CC4"/>
    <w:rsid w:val="004C7322"/>
    <w:rsid w:val="004E597E"/>
    <w:rsid w:val="00545DB3"/>
    <w:rsid w:val="005E6A0C"/>
    <w:rsid w:val="0062408A"/>
    <w:rsid w:val="00630B90"/>
    <w:rsid w:val="0063393A"/>
    <w:rsid w:val="006A719A"/>
    <w:rsid w:val="006F39A2"/>
    <w:rsid w:val="007050AF"/>
    <w:rsid w:val="00762483"/>
    <w:rsid w:val="00776752"/>
    <w:rsid w:val="0080026D"/>
    <w:rsid w:val="00832B0A"/>
    <w:rsid w:val="00877679"/>
    <w:rsid w:val="008C1A53"/>
    <w:rsid w:val="00906B3E"/>
    <w:rsid w:val="00957703"/>
    <w:rsid w:val="00983613"/>
    <w:rsid w:val="00986B27"/>
    <w:rsid w:val="00997855"/>
    <w:rsid w:val="009C1DD5"/>
    <w:rsid w:val="009D6838"/>
    <w:rsid w:val="00A17AF6"/>
    <w:rsid w:val="00A929A4"/>
    <w:rsid w:val="00AB3A70"/>
    <w:rsid w:val="00B30583"/>
    <w:rsid w:val="00B879EB"/>
    <w:rsid w:val="00BB575D"/>
    <w:rsid w:val="00C077D8"/>
    <w:rsid w:val="00C12137"/>
    <w:rsid w:val="00C407A0"/>
    <w:rsid w:val="00CA34E4"/>
    <w:rsid w:val="00CE4924"/>
    <w:rsid w:val="00CF6BA9"/>
    <w:rsid w:val="00D91E92"/>
    <w:rsid w:val="00DE4939"/>
    <w:rsid w:val="00E30A21"/>
    <w:rsid w:val="00EA5A13"/>
    <w:rsid w:val="00F7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9B49"/>
  <w15:chartTrackingRefBased/>
  <w15:docId w15:val="{22259B43-EE7D-49C0-A9D6-4D3B1DC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table" w:styleId="TableGrid">
    <w:name w:val="Table Grid"/>
    <w:basedOn w:val="TableNormal"/>
    <w:uiPriority w:val="39"/>
    <w:rsid w:val="00CF6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kst</dc:creator>
  <cp:keywords/>
  <dc:description/>
  <cp:lastModifiedBy>Acer</cp:lastModifiedBy>
  <cp:revision>25</cp:revision>
  <cp:lastPrinted>2022-04-25T14:17:00Z</cp:lastPrinted>
  <dcterms:created xsi:type="dcterms:W3CDTF">2022-04-22T01:17:00Z</dcterms:created>
  <dcterms:modified xsi:type="dcterms:W3CDTF">2022-05-01T05:23:00Z</dcterms:modified>
</cp:coreProperties>
</file>