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BD4B9" w14:textId="77777777" w:rsidR="002D0BB6" w:rsidRDefault="00000000">
      <w:pPr>
        <w:spacing w:before="145" w:line="235" w:lineRule="auto"/>
        <w:ind w:left="120"/>
        <w:rPr>
          <w:rFonts w:ascii="Verdana"/>
          <w:b/>
          <w:sz w:val="16"/>
        </w:rPr>
      </w:pPr>
      <w:r>
        <w:rPr>
          <w:rFonts w:ascii="Verdana"/>
          <w:b/>
          <w:color w:val="231F20"/>
          <w:spacing w:val="-6"/>
          <w:sz w:val="16"/>
        </w:rPr>
        <w:t>This</w:t>
      </w:r>
      <w:r>
        <w:rPr>
          <w:rFonts w:ascii="Verdana"/>
          <w:b/>
          <w:color w:val="231F20"/>
          <w:spacing w:val="-8"/>
          <w:sz w:val="16"/>
        </w:rPr>
        <w:t xml:space="preserve"> </w:t>
      </w:r>
      <w:r>
        <w:rPr>
          <w:rFonts w:ascii="Verdana"/>
          <w:b/>
          <w:color w:val="231F20"/>
          <w:spacing w:val="-6"/>
          <w:sz w:val="16"/>
        </w:rPr>
        <w:t>notice</w:t>
      </w:r>
      <w:r>
        <w:rPr>
          <w:rFonts w:ascii="Verdana"/>
          <w:b/>
          <w:color w:val="231F20"/>
          <w:spacing w:val="-8"/>
          <w:sz w:val="16"/>
        </w:rPr>
        <w:t xml:space="preserve"> </w:t>
      </w:r>
      <w:r>
        <w:rPr>
          <w:rFonts w:ascii="Verdana"/>
          <w:b/>
          <w:color w:val="231F20"/>
          <w:spacing w:val="-6"/>
          <w:sz w:val="16"/>
        </w:rPr>
        <w:t>describes</w:t>
      </w:r>
      <w:r>
        <w:rPr>
          <w:rFonts w:ascii="Verdana"/>
          <w:b/>
          <w:color w:val="231F20"/>
          <w:spacing w:val="-7"/>
          <w:sz w:val="16"/>
        </w:rPr>
        <w:t xml:space="preserve"> </w:t>
      </w:r>
      <w:r>
        <w:rPr>
          <w:rFonts w:ascii="Verdana"/>
          <w:b/>
          <w:color w:val="231F20"/>
          <w:spacing w:val="-6"/>
          <w:sz w:val="16"/>
        </w:rPr>
        <w:t>how</w:t>
      </w:r>
      <w:r>
        <w:rPr>
          <w:rFonts w:ascii="Verdana"/>
          <w:b/>
          <w:color w:val="231F20"/>
          <w:spacing w:val="-8"/>
          <w:sz w:val="16"/>
        </w:rPr>
        <w:t xml:space="preserve"> </w:t>
      </w:r>
      <w:r>
        <w:rPr>
          <w:rFonts w:ascii="Trebuchet MS"/>
          <w:b/>
          <w:color w:val="231F20"/>
          <w:spacing w:val="-6"/>
          <w:sz w:val="16"/>
        </w:rPr>
        <w:t>CDA</w:t>
      </w:r>
      <w:r>
        <w:rPr>
          <w:rFonts w:ascii="Trebuchet MS"/>
          <w:b/>
          <w:color w:val="231F20"/>
          <w:spacing w:val="-1"/>
          <w:sz w:val="16"/>
        </w:rPr>
        <w:t xml:space="preserve"> </w:t>
      </w:r>
      <w:r>
        <w:rPr>
          <w:rFonts w:ascii="Trebuchet MS"/>
          <w:b/>
          <w:color w:val="231F20"/>
          <w:spacing w:val="-6"/>
          <w:sz w:val="16"/>
        </w:rPr>
        <w:t>C</w:t>
      </w:r>
      <w:r>
        <w:rPr>
          <w:rFonts w:ascii="Verdana"/>
          <w:b/>
          <w:color w:val="231F20"/>
          <w:spacing w:val="-6"/>
          <w:sz w:val="16"/>
        </w:rPr>
        <w:t>ares</w:t>
      </w:r>
      <w:r>
        <w:rPr>
          <w:rFonts w:ascii="Verdana"/>
          <w:b/>
          <w:color w:val="231F20"/>
          <w:spacing w:val="-8"/>
          <w:sz w:val="16"/>
        </w:rPr>
        <w:t xml:space="preserve"> </w:t>
      </w:r>
      <w:r>
        <w:rPr>
          <w:rFonts w:ascii="Verdana"/>
          <w:b/>
          <w:color w:val="231F20"/>
          <w:spacing w:val="-6"/>
          <w:sz w:val="16"/>
        </w:rPr>
        <w:t>and</w:t>
      </w:r>
      <w:r>
        <w:rPr>
          <w:rFonts w:ascii="Verdana"/>
          <w:b/>
          <w:color w:val="231F20"/>
          <w:spacing w:val="-8"/>
          <w:sz w:val="16"/>
        </w:rPr>
        <w:t xml:space="preserve"> </w:t>
      </w:r>
      <w:r>
        <w:rPr>
          <w:rFonts w:ascii="Verdana"/>
          <w:b/>
          <w:color w:val="231F20"/>
          <w:spacing w:val="-6"/>
          <w:sz w:val="16"/>
        </w:rPr>
        <w:t>our</w:t>
      </w:r>
      <w:r>
        <w:rPr>
          <w:rFonts w:ascii="Verdana"/>
          <w:b/>
          <w:color w:val="231F20"/>
          <w:spacing w:val="-7"/>
          <w:sz w:val="16"/>
        </w:rPr>
        <w:t xml:space="preserve"> </w:t>
      </w:r>
      <w:r>
        <w:rPr>
          <w:rFonts w:ascii="Verdana"/>
          <w:b/>
          <w:color w:val="231F20"/>
          <w:spacing w:val="-6"/>
          <w:sz w:val="16"/>
        </w:rPr>
        <w:t>volunteers</w:t>
      </w:r>
      <w:r>
        <w:rPr>
          <w:rFonts w:ascii="Verdana"/>
          <w:b/>
          <w:color w:val="231F20"/>
          <w:spacing w:val="-8"/>
          <w:sz w:val="16"/>
        </w:rPr>
        <w:t xml:space="preserve"> </w:t>
      </w:r>
      <w:r>
        <w:rPr>
          <w:rFonts w:ascii="Verdana"/>
          <w:b/>
          <w:color w:val="231F20"/>
          <w:spacing w:val="-6"/>
          <w:sz w:val="16"/>
        </w:rPr>
        <w:t xml:space="preserve">are </w:t>
      </w:r>
      <w:r>
        <w:rPr>
          <w:rFonts w:ascii="Verdana"/>
          <w:b/>
          <w:color w:val="231F20"/>
          <w:w w:val="90"/>
          <w:sz w:val="16"/>
        </w:rPr>
        <w:t>obligated</w:t>
      </w:r>
      <w:r>
        <w:rPr>
          <w:rFonts w:ascii="Verdana"/>
          <w:b/>
          <w:color w:val="231F20"/>
          <w:spacing w:val="-2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>to</w:t>
      </w:r>
      <w:r>
        <w:rPr>
          <w:rFonts w:ascii="Verdana"/>
          <w:b/>
          <w:color w:val="231F20"/>
          <w:spacing w:val="-2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>protect</w:t>
      </w:r>
      <w:r>
        <w:rPr>
          <w:rFonts w:ascii="Verdana"/>
          <w:b/>
          <w:color w:val="231F20"/>
          <w:spacing w:val="-2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>your</w:t>
      </w:r>
      <w:r>
        <w:rPr>
          <w:rFonts w:ascii="Verdana"/>
          <w:b/>
          <w:color w:val="231F20"/>
          <w:spacing w:val="-2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>privacy</w:t>
      </w:r>
      <w:r>
        <w:rPr>
          <w:rFonts w:ascii="Verdana"/>
          <w:b/>
          <w:color w:val="231F20"/>
          <w:spacing w:val="-2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>and</w:t>
      </w:r>
      <w:r>
        <w:rPr>
          <w:rFonts w:ascii="Verdana"/>
          <w:b/>
          <w:color w:val="231F20"/>
          <w:spacing w:val="-2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>how</w:t>
      </w:r>
      <w:r>
        <w:rPr>
          <w:rFonts w:ascii="Verdana"/>
          <w:b/>
          <w:color w:val="231F20"/>
          <w:spacing w:val="-2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>you</w:t>
      </w:r>
      <w:r>
        <w:rPr>
          <w:rFonts w:ascii="Verdana"/>
          <w:b/>
          <w:color w:val="231F20"/>
          <w:spacing w:val="-2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>can</w:t>
      </w:r>
      <w:r>
        <w:rPr>
          <w:rFonts w:ascii="Verdana"/>
          <w:b/>
          <w:color w:val="231F20"/>
          <w:spacing w:val="-2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>get</w:t>
      </w:r>
      <w:r>
        <w:rPr>
          <w:rFonts w:ascii="Verdana"/>
          <w:b/>
          <w:color w:val="231F20"/>
          <w:spacing w:val="-2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>access</w:t>
      </w:r>
      <w:r>
        <w:rPr>
          <w:rFonts w:ascii="Verdana"/>
          <w:b/>
          <w:color w:val="231F20"/>
          <w:spacing w:val="-2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 xml:space="preserve">to </w:t>
      </w:r>
      <w:r>
        <w:rPr>
          <w:rFonts w:ascii="Verdana"/>
          <w:b/>
          <w:color w:val="231F20"/>
          <w:spacing w:val="-2"/>
          <w:sz w:val="16"/>
        </w:rPr>
        <w:t>your</w:t>
      </w:r>
      <w:r>
        <w:rPr>
          <w:rFonts w:ascii="Verdana"/>
          <w:b/>
          <w:color w:val="231F20"/>
          <w:spacing w:val="-12"/>
          <w:sz w:val="16"/>
        </w:rPr>
        <w:t xml:space="preserve"> </w:t>
      </w:r>
      <w:r>
        <w:rPr>
          <w:rFonts w:ascii="Verdana"/>
          <w:b/>
          <w:color w:val="231F20"/>
          <w:spacing w:val="-2"/>
          <w:sz w:val="16"/>
        </w:rPr>
        <w:t>health</w:t>
      </w:r>
      <w:r>
        <w:rPr>
          <w:rFonts w:ascii="Verdana"/>
          <w:b/>
          <w:color w:val="231F20"/>
          <w:spacing w:val="-12"/>
          <w:sz w:val="16"/>
        </w:rPr>
        <w:t xml:space="preserve"> </w:t>
      </w:r>
      <w:r>
        <w:rPr>
          <w:rFonts w:ascii="Verdana"/>
          <w:b/>
          <w:color w:val="231F20"/>
          <w:spacing w:val="-2"/>
          <w:sz w:val="16"/>
        </w:rPr>
        <w:t>information.</w:t>
      </w:r>
    </w:p>
    <w:p w14:paraId="5FCC9BB1" w14:textId="77777777" w:rsidR="002D0BB6" w:rsidRDefault="00000000">
      <w:pPr>
        <w:spacing w:before="186" w:line="235" w:lineRule="auto"/>
        <w:ind w:left="120" w:right="73"/>
        <w:rPr>
          <w:rFonts w:ascii="Verdana"/>
          <w:b/>
          <w:sz w:val="16"/>
        </w:rPr>
      </w:pPr>
      <w:r>
        <w:rPr>
          <w:rFonts w:ascii="Verdana"/>
          <w:b/>
          <w:color w:val="231F20"/>
          <w:w w:val="90"/>
          <w:sz w:val="16"/>
        </w:rPr>
        <w:t>Please</w:t>
      </w:r>
      <w:r>
        <w:rPr>
          <w:rFonts w:ascii="Verdana"/>
          <w:b/>
          <w:color w:val="231F20"/>
          <w:spacing w:val="-8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>review</w:t>
      </w:r>
      <w:r>
        <w:rPr>
          <w:rFonts w:ascii="Verdana"/>
          <w:b/>
          <w:color w:val="231F20"/>
          <w:spacing w:val="-8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>it</w:t>
      </w:r>
      <w:r>
        <w:rPr>
          <w:rFonts w:ascii="Verdana"/>
          <w:b/>
          <w:color w:val="231F20"/>
          <w:spacing w:val="-8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>carefully.</w:t>
      </w:r>
      <w:r>
        <w:rPr>
          <w:rFonts w:ascii="Verdana"/>
          <w:b/>
          <w:color w:val="231F20"/>
          <w:spacing w:val="-8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>The</w:t>
      </w:r>
      <w:r>
        <w:rPr>
          <w:rFonts w:ascii="Verdana"/>
          <w:b/>
          <w:color w:val="231F20"/>
          <w:spacing w:val="-8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>privacy</w:t>
      </w:r>
      <w:r>
        <w:rPr>
          <w:rFonts w:ascii="Verdana"/>
          <w:b/>
          <w:color w:val="231F20"/>
          <w:spacing w:val="-8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>of</w:t>
      </w:r>
      <w:r>
        <w:rPr>
          <w:rFonts w:ascii="Verdana"/>
          <w:b/>
          <w:color w:val="231F20"/>
          <w:spacing w:val="-8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>your</w:t>
      </w:r>
      <w:r>
        <w:rPr>
          <w:rFonts w:ascii="Verdana"/>
          <w:b/>
          <w:color w:val="231F20"/>
          <w:spacing w:val="-8"/>
          <w:w w:val="90"/>
          <w:sz w:val="16"/>
        </w:rPr>
        <w:t xml:space="preserve"> </w:t>
      </w:r>
      <w:r>
        <w:rPr>
          <w:rFonts w:ascii="Verdana"/>
          <w:b/>
          <w:color w:val="231F20"/>
          <w:w w:val="90"/>
          <w:sz w:val="16"/>
        </w:rPr>
        <w:t xml:space="preserve">health </w:t>
      </w:r>
      <w:r>
        <w:rPr>
          <w:rFonts w:ascii="Verdana"/>
          <w:b/>
          <w:color w:val="231F20"/>
          <w:spacing w:val="-4"/>
          <w:sz w:val="16"/>
        </w:rPr>
        <w:t>information</w:t>
      </w:r>
      <w:r>
        <w:rPr>
          <w:rFonts w:ascii="Verdana"/>
          <w:b/>
          <w:color w:val="231F20"/>
          <w:spacing w:val="-10"/>
          <w:sz w:val="16"/>
        </w:rPr>
        <w:t xml:space="preserve"> </w:t>
      </w:r>
      <w:r>
        <w:rPr>
          <w:rFonts w:ascii="Verdana"/>
          <w:b/>
          <w:color w:val="231F20"/>
          <w:spacing w:val="-4"/>
          <w:sz w:val="16"/>
        </w:rPr>
        <w:t>is</w:t>
      </w:r>
      <w:r>
        <w:rPr>
          <w:rFonts w:ascii="Verdana"/>
          <w:b/>
          <w:color w:val="231F20"/>
          <w:spacing w:val="-10"/>
          <w:sz w:val="16"/>
        </w:rPr>
        <w:t xml:space="preserve"> </w:t>
      </w:r>
      <w:r>
        <w:rPr>
          <w:rFonts w:ascii="Verdana"/>
          <w:b/>
          <w:color w:val="231F20"/>
          <w:spacing w:val="-4"/>
          <w:sz w:val="16"/>
        </w:rPr>
        <w:t>important</w:t>
      </w:r>
      <w:r>
        <w:rPr>
          <w:rFonts w:ascii="Verdana"/>
          <w:b/>
          <w:color w:val="231F20"/>
          <w:spacing w:val="-10"/>
          <w:sz w:val="16"/>
        </w:rPr>
        <w:t xml:space="preserve"> </w:t>
      </w:r>
      <w:r>
        <w:rPr>
          <w:rFonts w:ascii="Verdana"/>
          <w:b/>
          <w:color w:val="231F20"/>
          <w:spacing w:val="-4"/>
          <w:sz w:val="16"/>
        </w:rPr>
        <w:t>to</w:t>
      </w:r>
      <w:r>
        <w:rPr>
          <w:rFonts w:ascii="Verdana"/>
          <w:b/>
          <w:color w:val="231F20"/>
          <w:spacing w:val="-9"/>
          <w:sz w:val="16"/>
        </w:rPr>
        <w:t xml:space="preserve"> </w:t>
      </w:r>
      <w:r>
        <w:rPr>
          <w:rFonts w:ascii="Verdana"/>
          <w:b/>
          <w:color w:val="231F20"/>
          <w:spacing w:val="-4"/>
          <w:sz w:val="16"/>
        </w:rPr>
        <w:t>us.</w:t>
      </w:r>
    </w:p>
    <w:p w14:paraId="477DC804" w14:textId="77777777" w:rsidR="002D0BB6" w:rsidRDefault="002D0BB6">
      <w:pPr>
        <w:pStyle w:val="BodyText"/>
        <w:spacing w:before="0"/>
        <w:ind w:left="0"/>
        <w:rPr>
          <w:rFonts w:ascii="Verdana"/>
          <w:b/>
        </w:rPr>
      </w:pPr>
    </w:p>
    <w:p w14:paraId="3F6F1ED0" w14:textId="77777777" w:rsidR="002D0BB6" w:rsidRDefault="002D0BB6">
      <w:pPr>
        <w:pStyle w:val="BodyText"/>
        <w:spacing w:before="145"/>
        <w:ind w:left="0"/>
        <w:rPr>
          <w:rFonts w:ascii="Verdana"/>
          <w:b/>
        </w:rPr>
      </w:pPr>
    </w:p>
    <w:p w14:paraId="24FDF7D7" w14:textId="77777777" w:rsidR="002D0BB6" w:rsidRDefault="00000000">
      <w:pPr>
        <w:pStyle w:val="Heading1"/>
      </w:pPr>
      <w:r>
        <w:rPr>
          <w:color w:val="231F20"/>
          <w:w w:val="90"/>
        </w:rPr>
        <w:t>OUR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LEGAL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4"/>
          <w:w w:val="90"/>
        </w:rPr>
        <w:t>DUTY</w:t>
      </w:r>
    </w:p>
    <w:p w14:paraId="3E19CA9F" w14:textId="77777777" w:rsidR="002D0BB6" w:rsidRDefault="00000000">
      <w:pPr>
        <w:pStyle w:val="BodyText"/>
        <w:spacing w:line="244" w:lineRule="auto"/>
        <w:ind w:right="73"/>
      </w:pPr>
      <w:r>
        <w:rPr>
          <w:color w:val="231F20"/>
          <w:w w:val="105"/>
        </w:rPr>
        <w:t>Dentists participating in the CDA Cares program may be required by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applicable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federal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state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law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maintain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privacy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your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health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spacing w:val="-2"/>
          <w:w w:val="105"/>
        </w:rPr>
        <w:t>information.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Protection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patient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privacy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important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participants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CDA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Cares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Program.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notice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summarizes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privacy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practices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followed by participants in CDA Cares, and your rights concerning your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health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information.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Notice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apply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health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information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collected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connection with the CDA Cares program.</w:t>
      </w:r>
    </w:p>
    <w:p w14:paraId="7E7F1597" w14:textId="77777777" w:rsidR="002D0BB6" w:rsidRDefault="00000000">
      <w:pPr>
        <w:pStyle w:val="BodyText"/>
        <w:spacing w:before="96" w:line="244" w:lineRule="auto"/>
        <w:ind w:right="41"/>
        <w:jc w:val="both"/>
      </w:pPr>
      <w:r>
        <w:rPr>
          <w:color w:val="231F20"/>
        </w:rPr>
        <w:t>You may request a copy of our Notice at any time. For more information about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our privacy practices, or for additional copies of this Notice, please contact us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using the information listed at the end of this Notice.</w:t>
      </w:r>
    </w:p>
    <w:p w14:paraId="6C6C4E45" w14:textId="77777777" w:rsidR="002D0BB6" w:rsidRDefault="002D0BB6">
      <w:pPr>
        <w:pStyle w:val="BodyText"/>
        <w:spacing w:before="178"/>
        <w:ind w:left="0"/>
      </w:pPr>
    </w:p>
    <w:p w14:paraId="12039632" w14:textId="77777777" w:rsidR="002D0BB6" w:rsidRDefault="00000000">
      <w:pPr>
        <w:pStyle w:val="Heading1"/>
      </w:pPr>
      <w:r>
        <w:rPr>
          <w:color w:val="231F20"/>
          <w:w w:val="85"/>
        </w:rPr>
        <w:t>USES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  <w:w w:val="85"/>
        </w:rPr>
        <w:t>DISCLOSURES</w:t>
      </w:r>
      <w:r>
        <w:rPr>
          <w:color w:val="231F20"/>
          <w:spacing w:val="3"/>
        </w:rPr>
        <w:t xml:space="preserve"> </w:t>
      </w:r>
      <w:r>
        <w:rPr>
          <w:color w:val="231F20"/>
          <w:w w:val="85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HEALTH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2"/>
          <w:w w:val="85"/>
        </w:rPr>
        <w:t>INFORMATION</w:t>
      </w:r>
    </w:p>
    <w:p w14:paraId="2EA5A9A6" w14:textId="77777777" w:rsidR="002D0BB6" w:rsidRDefault="00000000">
      <w:pPr>
        <w:pStyle w:val="BodyText"/>
        <w:spacing w:line="244" w:lineRule="auto"/>
        <w:ind w:right="389"/>
      </w:pPr>
      <w:r>
        <w:rPr>
          <w:color w:val="231F20"/>
        </w:rPr>
        <w:t>We use and disclose health information about you for treatment during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event.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requested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event,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disclose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health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information to another dentist, physician or other health care provider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providing treatment to you.</w:t>
      </w:r>
    </w:p>
    <w:p w14:paraId="246A0299" w14:textId="77777777" w:rsidR="002D0BB6" w:rsidRDefault="00000000">
      <w:pPr>
        <w:pStyle w:val="BodyText"/>
        <w:spacing w:before="40" w:line="244" w:lineRule="auto"/>
        <w:ind w:right="73"/>
      </w:pPr>
      <w:r>
        <w:rPr>
          <w:rFonts w:ascii="Verdana"/>
          <w:b/>
          <w:color w:val="231F20"/>
          <w:spacing w:val="-2"/>
        </w:rPr>
        <w:t>Your</w:t>
      </w:r>
      <w:r>
        <w:rPr>
          <w:rFonts w:ascii="Verdana"/>
          <w:b/>
          <w:color w:val="231F20"/>
          <w:spacing w:val="-12"/>
        </w:rPr>
        <w:t xml:space="preserve"> </w:t>
      </w:r>
      <w:r>
        <w:rPr>
          <w:rFonts w:ascii="Verdana"/>
          <w:b/>
          <w:color w:val="231F20"/>
          <w:spacing w:val="-2"/>
        </w:rPr>
        <w:t>Authorization:</w:t>
      </w:r>
      <w:r>
        <w:rPr>
          <w:rFonts w:ascii="Verdana"/>
          <w:b/>
          <w:color w:val="231F20"/>
          <w:spacing w:val="-12"/>
        </w:rPr>
        <w:t xml:space="preserve"> </w:t>
      </w:r>
      <w:r>
        <w:rPr>
          <w:color w:val="231F20"/>
          <w:spacing w:val="-2"/>
        </w:rPr>
        <w:t>Unless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you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give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us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written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authorization,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cannot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disclose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your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health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information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reason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except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those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described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Notice.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If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you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give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us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authorization,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you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may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revoke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writing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at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time.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Your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revocation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affect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disclosures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permitted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by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your authorization while it was in effect.</w:t>
      </w:r>
    </w:p>
    <w:p w14:paraId="11F27164" w14:textId="77777777" w:rsidR="002D0BB6" w:rsidRDefault="00000000">
      <w:pPr>
        <w:pStyle w:val="BodyText"/>
        <w:spacing w:before="41" w:line="244" w:lineRule="auto"/>
        <w:ind w:right="41"/>
        <w:jc w:val="both"/>
      </w:pPr>
      <w:r>
        <w:rPr>
          <w:rFonts w:ascii="Verdana"/>
          <w:b/>
          <w:color w:val="231F20"/>
          <w:spacing w:val="-4"/>
        </w:rPr>
        <w:t>To</w:t>
      </w:r>
      <w:r>
        <w:rPr>
          <w:rFonts w:ascii="Verdana"/>
          <w:b/>
          <w:color w:val="231F20"/>
          <w:spacing w:val="-10"/>
        </w:rPr>
        <w:t xml:space="preserve"> </w:t>
      </w:r>
      <w:r>
        <w:rPr>
          <w:rFonts w:ascii="Verdana"/>
          <w:b/>
          <w:color w:val="231F20"/>
          <w:spacing w:val="-4"/>
        </w:rPr>
        <w:t>Your</w:t>
      </w:r>
      <w:r>
        <w:rPr>
          <w:rFonts w:ascii="Verdana"/>
          <w:b/>
          <w:color w:val="231F20"/>
          <w:spacing w:val="-10"/>
        </w:rPr>
        <w:t xml:space="preserve"> </w:t>
      </w:r>
      <w:r>
        <w:rPr>
          <w:rFonts w:ascii="Verdana"/>
          <w:b/>
          <w:color w:val="231F20"/>
          <w:spacing w:val="-4"/>
        </w:rPr>
        <w:t>Family</w:t>
      </w:r>
      <w:r>
        <w:rPr>
          <w:rFonts w:ascii="Verdana"/>
          <w:b/>
          <w:color w:val="231F20"/>
          <w:spacing w:val="-10"/>
        </w:rPr>
        <w:t xml:space="preserve"> </w:t>
      </w:r>
      <w:r>
        <w:rPr>
          <w:rFonts w:ascii="Verdana"/>
          <w:b/>
          <w:color w:val="231F20"/>
          <w:spacing w:val="-4"/>
        </w:rPr>
        <w:t>and</w:t>
      </w:r>
      <w:r>
        <w:rPr>
          <w:rFonts w:ascii="Verdana"/>
          <w:b/>
          <w:color w:val="231F20"/>
          <w:spacing w:val="-9"/>
        </w:rPr>
        <w:t xml:space="preserve"> </w:t>
      </w:r>
      <w:r>
        <w:rPr>
          <w:rFonts w:ascii="Verdana"/>
          <w:b/>
          <w:color w:val="231F20"/>
          <w:spacing w:val="-4"/>
        </w:rPr>
        <w:t>Friends:</w:t>
      </w:r>
      <w:r>
        <w:rPr>
          <w:rFonts w:ascii="Verdana"/>
          <w:b/>
          <w:color w:val="231F20"/>
          <w:spacing w:val="-10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must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disclose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your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4"/>
        </w:rPr>
        <w:t>health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to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you, as described in the Patient Rights section of this Notice. We may disclose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your health information to a family member, friend or other person involved in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your treatment to the extent necessary to help with your healthcare.</w:t>
      </w:r>
    </w:p>
    <w:p w14:paraId="1CF4B996" w14:textId="77777777" w:rsidR="002D0BB6" w:rsidRDefault="00000000">
      <w:pPr>
        <w:pStyle w:val="BodyText"/>
        <w:spacing w:before="41" w:line="244" w:lineRule="auto"/>
        <w:ind w:right="73"/>
      </w:pPr>
      <w:r>
        <w:rPr>
          <w:rFonts w:ascii="Verdana"/>
          <w:b/>
          <w:color w:val="231F20"/>
          <w:spacing w:val="-2"/>
        </w:rPr>
        <w:t>Persons</w:t>
      </w:r>
      <w:r>
        <w:rPr>
          <w:rFonts w:ascii="Verdana"/>
          <w:b/>
          <w:color w:val="231F20"/>
          <w:spacing w:val="-12"/>
        </w:rPr>
        <w:t xml:space="preserve"> </w:t>
      </w:r>
      <w:r>
        <w:rPr>
          <w:rFonts w:ascii="Verdana"/>
          <w:b/>
          <w:color w:val="231F20"/>
          <w:spacing w:val="-2"/>
        </w:rPr>
        <w:t>Involved</w:t>
      </w:r>
      <w:r>
        <w:rPr>
          <w:rFonts w:ascii="Verdana"/>
          <w:b/>
          <w:color w:val="231F20"/>
          <w:spacing w:val="-12"/>
        </w:rPr>
        <w:t xml:space="preserve"> </w:t>
      </w:r>
      <w:r>
        <w:rPr>
          <w:rFonts w:ascii="Verdana"/>
          <w:b/>
          <w:color w:val="231F20"/>
          <w:spacing w:val="-2"/>
        </w:rPr>
        <w:t>In</w:t>
      </w:r>
      <w:r>
        <w:rPr>
          <w:rFonts w:ascii="Verdana"/>
          <w:b/>
          <w:color w:val="231F20"/>
          <w:spacing w:val="-12"/>
        </w:rPr>
        <w:t xml:space="preserve"> </w:t>
      </w:r>
      <w:r>
        <w:rPr>
          <w:rFonts w:ascii="Verdana"/>
          <w:b/>
          <w:color w:val="231F20"/>
          <w:spacing w:val="-2"/>
        </w:rPr>
        <w:t>Care:</w:t>
      </w:r>
      <w:r>
        <w:rPr>
          <w:rFonts w:ascii="Verdana"/>
          <w:b/>
          <w:color w:val="231F20"/>
          <w:spacing w:val="-13"/>
        </w:rPr>
        <w:t xml:space="preserve"> </w:t>
      </w:r>
      <w:r>
        <w:rPr>
          <w:color w:val="231F20"/>
          <w:spacing w:val="-2"/>
        </w:rPr>
        <w:t>We will also use our professional judgment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and our experience with common practice to make reasonable inferences of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your best interest in allowing a person to pick up filled prescriptions, medical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supplies, x-rays, or other similar forms of health information.</w:t>
      </w:r>
    </w:p>
    <w:p w14:paraId="73806211" w14:textId="77777777" w:rsidR="002D0BB6" w:rsidRDefault="00000000">
      <w:pPr>
        <w:pStyle w:val="BodyText"/>
        <w:spacing w:before="40" w:line="244" w:lineRule="auto"/>
        <w:ind w:right="217"/>
      </w:pPr>
      <w:r>
        <w:rPr>
          <w:rFonts w:ascii="Verdana"/>
          <w:b/>
          <w:color w:val="231F20"/>
        </w:rPr>
        <w:t>Required</w:t>
      </w:r>
      <w:r>
        <w:rPr>
          <w:rFonts w:ascii="Verdana"/>
          <w:b/>
          <w:color w:val="231F20"/>
          <w:spacing w:val="-14"/>
        </w:rPr>
        <w:t xml:space="preserve"> </w:t>
      </w:r>
      <w:r>
        <w:rPr>
          <w:rFonts w:ascii="Verdana"/>
          <w:b/>
          <w:color w:val="231F20"/>
        </w:rPr>
        <w:t>by</w:t>
      </w:r>
      <w:r>
        <w:rPr>
          <w:rFonts w:ascii="Verdana"/>
          <w:b/>
          <w:color w:val="231F20"/>
          <w:spacing w:val="-14"/>
        </w:rPr>
        <w:t xml:space="preserve"> </w:t>
      </w:r>
      <w:r>
        <w:rPr>
          <w:rFonts w:ascii="Verdana"/>
          <w:b/>
          <w:color w:val="231F20"/>
        </w:rPr>
        <w:t>Law:</w:t>
      </w:r>
      <w:r>
        <w:rPr>
          <w:rFonts w:ascii="Verdana"/>
          <w:b/>
          <w:color w:val="231F20"/>
          <w:spacing w:val="-14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disclose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health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we are required to do so by law.</w:t>
      </w:r>
    </w:p>
    <w:p w14:paraId="1F3F1752" w14:textId="77777777" w:rsidR="002D0BB6" w:rsidRDefault="00000000">
      <w:pPr>
        <w:pStyle w:val="BodyText"/>
        <w:spacing w:before="38" w:line="244" w:lineRule="auto"/>
        <w:ind w:right="73"/>
      </w:pPr>
      <w:r>
        <w:rPr>
          <w:rFonts w:ascii="Verdana"/>
          <w:b/>
          <w:color w:val="231F20"/>
          <w:spacing w:val="-2"/>
        </w:rPr>
        <w:t>Abuse</w:t>
      </w:r>
      <w:r>
        <w:rPr>
          <w:rFonts w:ascii="Verdana"/>
          <w:b/>
          <w:color w:val="231F20"/>
          <w:spacing w:val="-12"/>
        </w:rPr>
        <w:t xml:space="preserve"> </w:t>
      </w:r>
      <w:r>
        <w:rPr>
          <w:rFonts w:ascii="Verdana"/>
          <w:b/>
          <w:color w:val="231F20"/>
          <w:spacing w:val="-2"/>
        </w:rPr>
        <w:t>or</w:t>
      </w:r>
      <w:r>
        <w:rPr>
          <w:rFonts w:ascii="Verdana"/>
          <w:b/>
          <w:color w:val="231F20"/>
          <w:spacing w:val="-12"/>
        </w:rPr>
        <w:t xml:space="preserve"> </w:t>
      </w:r>
      <w:r>
        <w:rPr>
          <w:rFonts w:ascii="Verdana"/>
          <w:b/>
          <w:color w:val="231F20"/>
          <w:spacing w:val="-2"/>
        </w:rPr>
        <w:t>Neglect:</w:t>
      </w:r>
      <w:r>
        <w:rPr>
          <w:rFonts w:ascii="Verdana"/>
          <w:b/>
          <w:color w:val="231F20"/>
          <w:spacing w:val="-12"/>
        </w:rPr>
        <w:t xml:space="preserve"> </w:t>
      </w:r>
      <w:r>
        <w:rPr>
          <w:color w:val="231F20"/>
          <w:spacing w:val="-2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may disclose your health information to appropriate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authorities if we reasonably believe that you are a possible victim of abuse,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neglect, or domestic violence or the possible victim of other crimes. We may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disclose your health information to the extent necessary to avert a serious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threat to your health or safety or the health or safety of others.</w:t>
      </w:r>
    </w:p>
    <w:p w14:paraId="526E630E" w14:textId="77777777" w:rsidR="002D0BB6" w:rsidRDefault="00000000">
      <w:pPr>
        <w:pStyle w:val="BodyText"/>
        <w:spacing w:before="41" w:line="244" w:lineRule="auto"/>
      </w:pPr>
      <w:r>
        <w:rPr>
          <w:rFonts w:ascii="Verdana"/>
          <w:b/>
          <w:color w:val="231F20"/>
          <w:spacing w:val="-4"/>
          <w:w w:val="105"/>
        </w:rPr>
        <w:t>Armed</w:t>
      </w:r>
      <w:r>
        <w:rPr>
          <w:rFonts w:ascii="Verdana"/>
          <w:b/>
          <w:color w:val="231F20"/>
          <w:spacing w:val="-11"/>
          <w:w w:val="105"/>
        </w:rPr>
        <w:t xml:space="preserve"> </w:t>
      </w:r>
      <w:r>
        <w:rPr>
          <w:rFonts w:ascii="Verdana"/>
          <w:b/>
          <w:color w:val="231F20"/>
          <w:spacing w:val="-4"/>
          <w:w w:val="105"/>
        </w:rPr>
        <w:t>Forces:</w:t>
      </w:r>
      <w:r>
        <w:rPr>
          <w:rFonts w:ascii="Verdana"/>
          <w:b/>
          <w:color w:val="231F20"/>
          <w:spacing w:val="-15"/>
          <w:w w:val="105"/>
        </w:rPr>
        <w:t xml:space="preserve"> </w:t>
      </w:r>
      <w:r>
        <w:rPr>
          <w:color w:val="231F20"/>
          <w:spacing w:val="-4"/>
          <w:w w:val="105"/>
        </w:rPr>
        <w:t>If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4"/>
          <w:w w:val="105"/>
        </w:rPr>
        <w:t>you</w:t>
      </w:r>
      <w:r>
        <w:rPr>
          <w:color w:val="231F20"/>
        </w:rPr>
        <w:t xml:space="preserve"> </w:t>
      </w:r>
      <w:r>
        <w:rPr>
          <w:color w:val="231F20"/>
          <w:spacing w:val="-4"/>
          <w:w w:val="105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  <w:w w:val="105"/>
        </w:rPr>
        <w:t>a</w:t>
      </w:r>
      <w:r>
        <w:rPr>
          <w:color w:val="231F20"/>
        </w:rPr>
        <w:t xml:space="preserve"> </w:t>
      </w:r>
      <w:r>
        <w:rPr>
          <w:color w:val="231F20"/>
          <w:spacing w:val="-4"/>
          <w:w w:val="105"/>
        </w:rPr>
        <w:t>member</w:t>
      </w:r>
      <w:r>
        <w:rPr>
          <w:color w:val="231F20"/>
        </w:rPr>
        <w:t xml:space="preserve"> </w:t>
      </w:r>
      <w:r>
        <w:rPr>
          <w:color w:val="231F20"/>
          <w:spacing w:val="-4"/>
          <w:w w:val="105"/>
        </w:rPr>
        <w:t>of</w:t>
      </w:r>
      <w:r>
        <w:rPr>
          <w:color w:val="231F20"/>
        </w:rPr>
        <w:t xml:space="preserve"> </w:t>
      </w:r>
      <w:r>
        <w:rPr>
          <w:color w:val="231F20"/>
          <w:spacing w:val="-4"/>
          <w:w w:val="105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-4"/>
          <w:w w:val="105"/>
        </w:rPr>
        <w:t>military,</w:t>
      </w:r>
      <w:r>
        <w:rPr>
          <w:color w:val="231F20"/>
        </w:rPr>
        <w:t xml:space="preserve"> </w:t>
      </w:r>
      <w:r>
        <w:rPr>
          <w:color w:val="231F20"/>
          <w:spacing w:val="-4"/>
          <w:w w:val="105"/>
        </w:rPr>
        <w:t>under</w:t>
      </w:r>
      <w:r>
        <w:rPr>
          <w:color w:val="231F20"/>
        </w:rPr>
        <w:t xml:space="preserve"> </w:t>
      </w:r>
      <w:r>
        <w:rPr>
          <w:color w:val="231F20"/>
          <w:spacing w:val="-4"/>
          <w:w w:val="105"/>
        </w:rPr>
        <w:t>certain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spacing w:val="-2"/>
          <w:w w:val="105"/>
        </w:rPr>
        <w:t>circumstances,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2"/>
          <w:w w:val="105"/>
        </w:rPr>
        <w:t>disclose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health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2"/>
          <w:w w:val="105"/>
        </w:rPr>
        <w:t>information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Armed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spacing w:val="-2"/>
          <w:w w:val="105"/>
        </w:rPr>
        <w:t>Forces.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may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disclose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authorized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federal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officials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health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information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required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spacing w:val="-4"/>
          <w:w w:val="105"/>
        </w:rPr>
        <w:t>lawful intelligence, counterintelligence, and other national security activities.</w:t>
      </w:r>
    </w:p>
    <w:p w14:paraId="6FDAE7C0" w14:textId="77777777" w:rsidR="002D0BB6" w:rsidRDefault="002D0BB6">
      <w:pPr>
        <w:pStyle w:val="BodyText"/>
        <w:spacing w:before="90"/>
        <w:ind w:left="0"/>
      </w:pPr>
    </w:p>
    <w:p w14:paraId="3BF99E85" w14:textId="77777777" w:rsidR="002D0BB6" w:rsidRDefault="00000000">
      <w:pPr>
        <w:pStyle w:val="Heading1"/>
      </w:pPr>
      <w:r>
        <w:rPr>
          <w:color w:val="231F20"/>
          <w:spacing w:val="-2"/>
          <w:w w:val="85"/>
        </w:rPr>
        <w:t>PATIENT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-2"/>
          <w:w w:val="95"/>
        </w:rPr>
        <w:t>RIGHTS</w:t>
      </w:r>
    </w:p>
    <w:p w14:paraId="72433233" w14:textId="77777777" w:rsidR="002D0BB6" w:rsidRDefault="00000000">
      <w:pPr>
        <w:pStyle w:val="BodyText"/>
        <w:spacing w:before="51" w:line="244" w:lineRule="auto"/>
        <w:ind w:left="119" w:right="73"/>
      </w:pPr>
      <w:r>
        <w:rPr>
          <w:rFonts w:ascii="Verdana"/>
          <w:b/>
          <w:color w:val="231F20"/>
        </w:rPr>
        <w:t>Access:</w:t>
      </w:r>
      <w:r>
        <w:rPr>
          <w:rFonts w:ascii="Verdana"/>
          <w:b/>
          <w:color w:val="231F20"/>
          <w:spacing w:val="-14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health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with limited exceptions. Contact us using the information listed at the end of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 Notice for assistance in reaching the dentist or facility holding your health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2"/>
        </w:rPr>
        <w:t>information.</w:t>
      </w:r>
    </w:p>
    <w:p w14:paraId="16E9BF39" w14:textId="77777777" w:rsidR="002D0BB6" w:rsidRDefault="00000000">
      <w:pPr>
        <w:pStyle w:val="BodyText"/>
        <w:spacing w:before="40" w:line="244" w:lineRule="auto"/>
      </w:pPr>
      <w:r>
        <w:rPr>
          <w:rFonts w:ascii="Verdana"/>
          <w:b/>
          <w:color w:val="231F20"/>
          <w:spacing w:val="-4"/>
        </w:rPr>
        <w:t>Disclosure</w:t>
      </w:r>
      <w:r>
        <w:rPr>
          <w:rFonts w:ascii="Verdana"/>
          <w:b/>
          <w:color w:val="231F20"/>
          <w:spacing w:val="-10"/>
        </w:rPr>
        <w:t xml:space="preserve"> </w:t>
      </w:r>
      <w:r>
        <w:rPr>
          <w:rFonts w:ascii="Verdana"/>
          <w:b/>
          <w:color w:val="231F20"/>
          <w:spacing w:val="-4"/>
        </w:rPr>
        <w:t>Accounting:</w:t>
      </w:r>
      <w:r>
        <w:rPr>
          <w:rFonts w:ascii="Verdana"/>
          <w:b/>
          <w:color w:val="231F20"/>
          <w:spacing w:val="-13"/>
        </w:rPr>
        <w:t xml:space="preserve"> </w:t>
      </w:r>
      <w:r>
        <w:rPr>
          <w:color w:val="231F20"/>
          <w:spacing w:val="-4"/>
        </w:rPr>
        <w:t>You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may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have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to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receive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list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instances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in which your health information was disclosed for any purposes.</w:t>
      </w:r>
    </w:p>
    <w:p w14:paraId="2059A861" w14:textId="77777777" w:rsidR="002D0BB6" w:rsidRDefault="00000000">
      <w:pPr>
        <w:pStyle w:val="BodyText"/>
        <w:spacing w:before="39" w:line="244" w:lineRule="auto"/>
        <w:ind w:right="38"/>
        <w:jc w:val="both"/>
      </w:pPr>
      <w:r>
        <w:rPr>
          <w:rFonts w:ascii="Verdana"/>
          <w:b/>
          <w:color w:val="231F20"/>
        </w:rPr>
        <w:t>Restriction:</w:t>
      </w:r>
      <w:r>
        <w:rPr>
          <w:rFonts w:ascii="Verdana"/>
          <w:b/>
          <w:color w:val="231F20"/>
          <w:spacing w:val="-14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request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restrictions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disclosure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your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health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information.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required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agree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spacing w:val="-2"/>
          <w:w w:val="105"/>
        </w:rPr>
        <w:t>additional restrictions, but if we do, we will abide by our agreement (except in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an emergency).</w:t>
      </w:r>
    </w:p>
    <w:p w14:paraId="2A9D4D55" w14:textId="77777777" w:rsidR="002D0BB6" w:rsidRDefault="00000000">
      <w:pPr>
        <w:pStyle w:val="BodyText"/>
        <w:spacing w:before="95" w:line="244" w:lineRule="auto"/>
        <w:ind w:right="97"/>
      </w:pPr>
      <w:r>
        <w:br w:type="column"/>
      </w:r>
      <w:r>
        <w:rPr>
          <w:rFonts w:ascii="Verdana"/>
          <w:b/>
          <w:color w:val="231F20"/>
          <w:spacing w:val="-2"/>
        </w:rPr>
        <w:t>Alternative</w:t>
      </w:r>
      <w:r>
        <w:rPr>
          <w:rFonts w:ascii="Verdana"/>
          <w:b/>
          <w:color w:val="231F20"/>
          <w:spacing w:val="-12"/>
        </w:rPr>
        <w:t xml:space="preserve"> </w:t>
      </w:r>
      <w:r>
        <w:rPr>
          <w:rFonts w:ascii="Verdana"/>
          <w:b/>
          <w:color w:val="231F20"/>
          <w:spacing w:val="-2"/>
        </w:rPr>
        <w:t>Communication:</w:t>
      </w:r>
      <w:r>
        <w:rPr>
          <w:rFonts w:ascii="Verdana"/>
          <w:b/>
          <w:color w:val="231F20"/>
          <w:spacing w:val="-12"/>
        </w:rPr>
        <w:t xml:space="preserve"> </w:t>
      </w:r>
      <w:r>
        <w:rPr>
          <w:color w:val="231F20"/>
          <w:spacing w:val="-2"/>
        </w:rPr>
        <w:t>You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may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request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we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communicate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spacing w:val="-4"/>
          <w:w w:val="105"/>
        </w:rPr>
        <w:t>with you about your health information by alternative means or to alternative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locations. We may agree to reasonable requests.</w:t>
      </w:r>
    </w:p>
    <w:p w14:paraId="6FAC8347" w14:textId="77777777" w:rsidR="002D0BB6" w:rsidRDefault="00000000">
      <w:pPr>
        <w:pStyle w:val="BodyText"/>
        <w:spacing w:before="73" w:line="244" w:lineRule="auto"/>
        <w:ind w:right="119"/>
      </w:pPr>
      <w:r>
        <w:rPr>
          <w:rFonts w:ascii="Verdana"/>
          <w:b/>
          <w:color w:val="231F20"/>
        </w:rPr>
        <w:t>Amendment:</w:t>
      </w:r>
      <w:r>
        <w:rPr>
          <w:rFonts w:ascii="Verdana"/>
          <w:b/>
          <w:color w:val="231F20"/>
          <w:spacing w:val="-13"/>
        </w:rPr>
        <w:t xml:space="preserve"> </w:t>
      </w:r>
      <w:r>
        <w:rPr>
          <w:color w:val="231F20"/>
        </w:rPr>
        <w:t>You may request that we amend your health information.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(Your request must be in writing, and it must explain why the information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 be amended.) We may deny your request under certain circumstances.</w:t>
      </w:r>
    </w:p>
    <w:p w14:paraId="48352CFC" w14:textId="77777777" w:rsidR="002D0BB6" w:rsidRDefault="00000000">
      <w:pPr>
        <w:pStyle w:val="BodyText"/>
        <w:spacing w:before="73" w:line="244" w:lineRule="auto"/>
        <w:ind w:right="97"/>
      </w:pPr>
      <w:r>
        <w:rPr>
          <w:rFonts w:ascii="Verdana"/>
          <w:b/>
          <w:color w:val="231F20"/>
          <w:spacing w:val="-4"/>
        </w:rPr>
        <w:t>Breach</w:t>
      </w:r>
      <w:r>
        <w:rPr>
          <w:rFonts w:ascii="Verdana"/>
          <w:b/>
          <w:color w:val="231F20"/>
          <w:spacing w:val="-10"/>
        </w:rPr>
        <w:t xml:space="preserve"> </w:t>
      </w:r>
      <w:r>
        <w:rPr>
          <w:rFonts w:ascii="Verdana"/>
          <w:b/>
          <w:color w:val="231F20"/>
          <w:spacing w:val="-4"/>
        </w:rPr>
        <w:t>Notification:</w:t>
      </w:r>
      <w:r>
        <w:rPr>
          <w:rFonts w:ascii="Verdana"/>
          <w:b/>
          <w:color w:val="231F20"/>
          <w:spacing w:val="-12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event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your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unsecured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protected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health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information is breached, we will notify you as required by law.</w:t>
      </w:r>
    </w:p>
    <w:p w14:paraId="3B0B927E" w14:textId="77777777" w:rsidR="002D0BB6" w:rsidRDefault="002D0BB6">
      <w:pPr>
        <w:pStyle w:val="BodyText"/>
        <w:spacing w:before="87"/>
        <w:ind w:left="0"/>
      </w:pPr>
    </w:p>
    <w:p w14:paraId="45FFC889" w14:textId="77777777" w:rsidR="002D0BB6" w:rsidRDefault="00000000">
      <w:pPr>
        <w:pStyle w:val="Heading1"/>
      </w:pPr>
      <w:r>
        <w:rPr>
          <w:color w:val="231F20"/>
          <w:w w:val="90"/>
        </w:rPr>
        <w:t>QUESTIONS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spacing w:val="-2"/>
          <w:w w:val="90"/>
        </w:rPr>
        <w:t>COMPLAINTS</w:t>
      </w:r>
    </w:p>
    <w:p w14:paraId="00BD04AB" w14:textId="77777777" w:rsidR="002D0BB6" w:rsidRDefault="00000000">
      <w:pPr>
        <w:pStyle w:val="BodyText"/>
        <w:spacing w:line="244" w:lineRule="auto"/>
        <w:ind w:right="119"/>
      </w:pPr>
      <w:r>
        <w:rPr>
          <w:color w:val="231F20"/>
        </w:rPr>
        <w:t>If you want more information about our privacy practices or have questions or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concerns, please contact us.</w:t>
      </w:r>
    </w:p>
    <w:p w14:paraId="6E68BFE0" w14:textId="77777777" w:rsidR="002D0BB6" w:rsidRDefault="00000000">
      <w:pPr>
        <w:pStyle w:val="BodyText"/>
        <w:spacing w:before="92" w:line="244" w:lineRule="auto"/>
        <w:ind w:left="119" w:right="210"/>
      </w:pPr>
      <w:r>
        <w:rPr>
          <w:color w:val="231F20"/>
        </w:rPr>
        <w:t>If you are concerned that we may have violated your privacy rights, or you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disagree with a decision we made about access to your health information or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in response to a request you made to amend or restrict the use or disclosure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of your health information or to have us communicate with you by alternative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means or at alternative locations, you may complain to us using the contact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information listed at the end of this Notice. You also may submit a written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complaint to the U.S. Department of Health and Human Services. We will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provide you with the address to file your complaint with the U.S. Department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of Health and Human Services upon request.</w:t>
      </w:r>
    </w:p>
    <w:p w14:paraId="4395F793" w14:textId="77777777" w:rsidR="002D0BB6" w:rsidRDefault="00000000">
      <w:pPr>
        <w:pStyle w:val="BodyText"/>
        <w:spacing w:before="97" w:line="244" w:lineRule="auto"/>
        <w:ind w:right="97"/>
      </w:pPr>
      <w:r>
        <w:rPr>
          <w:color w:val="231F20"/>
        </w:rPr>
        <w:t>We support your right to the privacy of your health information. We will not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retaliate in any way if you choose to file a complaint with us or with the U.S.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Department of Health and Human Services.</w:t>
      </w:r>
    </w:p>
    <w:p w14:paraId="6B47A9E0" w14:textId="77777777" w:rsidR="002D0BB6" w:rsidRDefault="002D0BB6">
      <w:pPr>
        <w:pStyle w:val="BodyText"/>
        <w:spacing w:before="88"/>
        <w:ind w:left="0"/>
      </w:pPr>
    </w:p>
    <w:p w14:paraId="374CF0A9" w14:textId="77777777" w:rsidR="002D0BB6" w:rsidRDefault="00000000">
      <w:pPr>
        <w:pStyle w:val="Heading1"/>
        <w:spacing w:before="1"/>
      </w:pPr>
      <w:r>
        <w:rPr>
          <w:color w:val="231F20"/>
          <w:spacing w:val="-2"/>
        </w:rPr>
        <w:t>CONTACT</w:t>
      </w:r>
    </w:p>
    <w:p w14:paraId="1DB947A8" w14:textId="77777777" w:rsidR="002D0BB6" w:rsidRDefault="00000000">
      <w:pPr>
        <w:pStyle w:val="BodyText"/>
      </w:pPr>
      <w:r>
        <w:rPr>
          <w:color w:val="231F20"/>
          <w:w w:val="115"/>
        </w:rPr>
        <w:t>CDA</w:t>
      </w:r>
      <w:r>
        <w:rPr>
          <w:color w:val="231F20"/>
          <w:spacing w:val="9"/>
          <w:w w:val="115"/>
        </w:rPr>
        <w:t xml:space="preserve"> </w:t>
      </w:r>
      <w:r>
        <w:rPr>
          <w:color w:val="231F20"/>
          <w:spacing w:val="-4"/>
          <w:w w:val="115"/>
        </w:rPr>
        <w:t>Cares</w:t>
      </w:r>
    </w:p>
    <w:p w14:paraId="67FEBDB6" w14:textId="77777777" w:rsidR="002D0BB6" w:rsidRDefault="00000000">
      <w:pPr>
        <w:pStyle w:val="BodyText"/>
        <w:spacing w:before="94"/>
      </w:pPr>
      <w:r>
        <w:rPr>
          <w:color w:val="231F20"/>
        </w:rPr>
        <w:t>Telephone: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(800)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2"/>
        </w:rPr>
        <w:t>232–7645</w:t>
      </w:r>
    </w:p>
    <w:p w14:paraId="32C0EC79" w14:textId="77777777" w:rsidR="002D0BB6" w:rsidRDefault="00000000">
      <w:pPr>
        <w:pStyle w:val="BodyText"/>
        <w:spacing w:before="103"/>
      </w:pPr>
      <w:r>
        <w:rPr>
          <w:color w:val="231F20"/>
        </w:rPr>
        <w:t>URL: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cdafoundation.org</w:t>
      </w:r>
    </w:p>
    <w:p w14:paraId="2E3CB360" w14:textId="77777777" w:rsidR="002D0BB6" w:rsidRDefault="00000000">
      <w:pPr>
        <w:pStyle w:val="BodyText"/>
        <w:spacing w:before="103"/>
      </w:pPr>
      <w:r>
        <w:rPr>
          <w:color w:val="231F20"/>
          <w:spacing w:val="-4"/>
          <w:w w:val="110"/>
        </w:rPr>
        <w:t>Address: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spacing w:val="-4"/>
          <w:w w:val="110"/>
        </w:rPr>
        <w:t>1201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spacing w:val="-4"/>
          <w:w w:val="110"/>
        </w:rPr>
        <w:t>K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spacing w:val="-4"/>
          <w:w w:val="110"/>
        </w:rPr>
        <w:t>Street,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spacing w:val="-4"/>
          <w:w w:val="110"/>
        </w:rPr>
        <w:t>15th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spacing w:val="-4"/>
          <w:w w:val="110"/>
        </w:rPr>
        <w:t>Floor,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spacing w:val="-4"/>
          <w:w w:val="110"/>
        </w:rPr>
        <w:t>Sacramento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spacing w:val="-4"/>
          <w:w w:val="110"/>
        </w:rPr>
        <w:t>CA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spacing w:val="-4"/>
          <w:w w:val="110"/>
        </w:rPr>
        <w:t>95814</w:t>
      </w:r>
    </w:p>
    <w:p w14:paraId="69BA4669" w14:textId="77777777" w:rsidR="002D0BB6" w:rsidRDefault="002D0BB6">
      <w:pPr>
        <w:sectPr w:rsidR="002D0BB6">
          <w:headerReference w:type="default" r:id="rId6"/>
          <w:type w:val="continuous"/>
          <w:pgSz w:w="12240" w:h="15840"/>
          <w:pgMar w:top="1400" w:right="620" w:bottom="280" w:left="600" w:header="445" w:footer="0" w:gutter="0"/>
          <w:pgNumType w:start="1"/>
          <w:cols w:num="2" w:space="720" w:equalWidth="0">
            <w:col w:w="5380" w:space="200"/>
            <w:col w:w="5440"/>
          </w:cols>
        </w:sectPr>
      </w:pPr>
    </w:p>
    <w:p w14:paraId="05B14BC9" w14:textId="76D95EED" w:rsidR="002D0BB6" w:rsidRDefault="002D0BB6" w:rsidP="007520F8">
      <w:pPr>
        <w:pStyle w:val="Heading1"/>
        <w:spacing w:before="106"/>
      </w:pPr>
    </w:p>
    <w:sectPr w:rsidR="002D0BB6">
      <w:headerReference w:type="default" r:id="rId7"/>
      <w:pgSz w:w="12240" w:h="15840"/>
      <w:pgMar w:top="1400" w:right="620" w:bottom="280" w:left="600" w:header="445" w:footer="0" w:gutter="0"/>
      <w:cols w:num="2" w:space="720" w:equalWidth="0">
        <w:col w:w="5380" w:space="200"/>
        <w:col w:w="54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FBA42" w14:textId="77777777" w:rsidR="002D082C" w:rsidRDefault="002D082C">
      <w:r>
        <w:separator/>
      </w:r>
    </w:p>
  </w:endnote>
  <w:endnote w:type="continuationSeparator" w:id="0">
    <w:p w14:paraId="4C38DFE9" w14:textId="77777777" w:rsidR="002D082C" w:rsidRDefault="002D0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E10CA" w14:textId="77777777" w:rsidR="002D082C" w:rsidRDefault="002D082C">
      <w:r>
        <w:separator/>
      </w:r>
    </w:p>
  </w:footnote>
  <w:footnote w:type="continuationSeparator" w:id="0">
    <w:p w14:paraId="5BE9A8A7" w14:textId="77777777" w:rsidR="002D082C" w:rsidRDefault="002D0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D1D30" w14:textId="77777777" w:rsidR="002D0BB6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26912" behindDoc="1" locked="0" layoutInCell="1" allowOverlap="1" wp14:anchorId="5ED6F895" wp14:editId="780B5F24">
          <wp:simplePos x="0" y="0"/>
          <wp:positionH relativeFrom="page">
            <wp:posOffset>5843017</wp:posOffset>
          </wp:positionH>
          <wp:positionV relativeFrom="page">
            <wp:posOffset>282817</wp:posOffset>
          </wp:positionV>
          <wp:extent cx="1436488" cy="51728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6488" cy="517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674DE14F" wp14:editId="31C99002">
              <wp:simplePos x="0" y="0"/>
              <wp:positionH relativeFrom="page">
                <wp:posOffset>444500</wp:posOffset>
              </wp:positionH>
              <wp:positionV relativeFrom="page">
                <wp:posOffset>415925</wp:posOffset>
              </wp:positionV>
              <wp:extent cx="2953385" cy="22415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5338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D3EEB9" w14:textId="77777777" w:rsidR="002D0BB6" w:rsidRDefault="00000000">
                          <w:pPr>
                            <w:spacing w:before="28"/>
                            <w:ind w:left="20"/>
                            <w:rPr>
                              <w:rFonts w:asci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/>
                              <w:b/>
                              <w:color w:val="231F20"/>
                              <w:w w:val="90"/>
                              <w:sz w:val="24"/>
                            </w:rPr>
                            <w:t>CDA</w:t>
                          </w:r>
                          <w:r>
                            <w:rPr>
                              <w:rFonts w:ascii="Verdana"/>
                              <w:b/>
                              <w:color w:val="231F20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color w:val="231F20"/>
                              <w:w w:val="90"/>
                              <w:sz w:val="24"/>
                            </w:rPr>
                            <w:t>Cares</w:t>
                          </w:r>
                          <w:r>
                            <w:rPr>
                              <w:rFonts w:ascii="Verdana"/>
                              <w:b/>
                              <w:color w:val="231F20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color w:val="231F20"/>
                              <w:w w:val="90"/>
                              <w:sz w:val="24"/>
                            </w:rPr>
                            <w:t>Notice</w:t>
                          </w:r>
                          <w:r>
                            <w:rPr>
                              <w:rFonts w:ascii="Verdana"/>
                              <w:b/>
                              <w:color w:val="231F20"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color w:val="231F20"/>
                              <w:w w:val="90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Verdana"/>
                              <w:b/>
                              <w:color w:val="231F20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color w:val="231F20"/>
                              <w:w w:val="90"/>
                              <w:sz w:val="24"/>
                            </w:rPr>
                            <w:t>Privacy</w:t>
                          </w:r>
                          <w:r>
                            <w:rPr>
                              <w:rFonts w:ascii="Verdana"/>
                              <w:b/>
                              <w:color w:val="231F20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b/>
                              <w:color w:val="231F20"/>
                              <w:spacing w:val="-2"/>
                              <w:w w:val="90"/>
                              <w:sz w:val="24"/>
                            </w:rPr>
                            <w:t>Practices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4DE14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pt;margin-top:32.75pt;width:232.55pt;height:17.65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" filled="f" stroked="f">
              <v:textbox inset="0,0,0,0">
                <w:txbxContent>
                  <w:p w14:paraId="76D3EEB9" w14:textId="77777777" w:rsidR="002D0BB6" w:rsidRDefault="00000000">
                    <w:pPr>
                      <w:spacing w:before="28"/>
                      <w:ind w:left="20"/>
                      <w:rPr>
                        <w:rFonts w:ascii="Verdana"/>
                        <w:b/>
                        <w:sz w:val="24"/>
                      </w:rPr>
                    </w:pPr>
                    <w:r>
                      <w:rPr>
                        <w:rFonts w:ascii="Verdana"/>
                        <w:b/>
                        <w:color w:val="231F20"/>
                        <w:w w:val="90"/>
                        <w:sz w:val="24"/>
                      </w:rPr>
                      <w:t>CDA</w:t>
                    </w:r>
                    <w:r>
                      <w:rPr>
                        <w:rFonts w:ascii="Verdana"/>
                        <w:b/>
                        <w:color w:val="231F20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31F20"/>
                        <w:w w:val="90"/>
                        <w:sz w:val="24"/>
                      </w:rPr>
                      <w:t>Cares</w:t>
                    </w:r>
                    <w:r>
                      <w:rPr>
                        <w:rFonts w:ascii="Verdana"/>
                        <w:b/>
                        <w:color w:val="231F20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31F20"/>
                        <w:w w:val="90"/>
                        <w:sz w:val="24"/>
                      </w:rPr>
                      <w:t>Notice</w:t>
                    </w:r>
                    <w:r>
                      <w:rPr>
                        <w:rFonts w:ascii="Verdana"/>
                        <w:b/>
                        <w:color w:val="231F20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31F20"/>
                        <w:w w:val="90"/>
                        <w:sz w:val="24"/>
                      </w:rPr>
                      <w:t>of</w:t>
                    </w:r>
                    <w:r>
                      <w:rPr>
                        <w:rFonts w:ascii="Verdana"/>
                        <w:b/>
                        <w:color w:val="231F20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31F20"/>
                        <w:w w:val="90"/>
                        <w:sz w:val="24"/>
                      </w:rPr>
                      <w:t>Privacy</w:t>
                    </w:r>
                    <w:r>
                      <w:rPr>
                        <w:rFonts w:ascii="Verdana"/>
                        <w:b/>
                        <w:color w:val="231F20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231F20"/>
                        <w:spacing w:val="-2"/>
                        <w:w w:val="90"/>
                        <w:sz w:val="24"/>
                      </w:rPr>
                      <w:t>Practices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4AF86" w14:textId="05551C97" w:rsidR="002D0BB6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27936" behindDoc="1" locked="0" layoutInCell="1" allowOverlap="1" wp14:anchorId="1CA65D51" wp14:editId="3556B5EE">
          <wp:simplePos x="0" y="0"/>
          <wp:positionH relativeFrom="page">
            <wp:posOffset>5843017</wp:posOffset>
          </wp:positionH>
          <wp:positionV relativeFrom="page">
            <wp:posOffset>282817</wp:posOffset>
          </wp:positionV>
          <wp:extent cx="1436488" cy="517288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6488" cy="517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0BB6"/>
    <w:rsid w:val="002D082C"/>
    <w:rsid w:val="002D0BB6"/>
    <w:rsid w:val="007520F8"/>
    <w:rsid w:val="00BB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63B9C"/>
  <w15:docId w15:val="{4525221F-3165-47BE-BD46-1DD6B217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Verdana" w:eastAsia="Verdana" w:hAnsi="Verdana" w:cs="Verdan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4"/>
      <w:ind w:left="120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8"/>
      <w:ind w:left="20"/>
    </w:pPr>
    <w:rPr>
      <w:rFonts w:ascii="Verdana" w:eastAsia="Verdana" w:hAnsi="Verdana" w:cs="Verdan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52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0F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52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0F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Matthias</cp:lastModifiedBy>
  <cp:revision>2</cp:revision>
  <dcterms:created xsi:type="dcterms:W3CDTF">2024-08-31T09:47:00Z</dcterms:created>
  <dcterms:modified xsi:type="dcterms:W3CDTF">2024-08-31T09:50:00Z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2016-10-04T00:00:00Z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2024-08-31T00:00:00Z</vt:filetime>
  </property>
  <property fmtid="{D5CDD505-2E9C-101B-9397-08002B2CF9AE}" pid="5" name="Producer">
    <vt:lpwstr>Adobe PDF Library 15.0</vt:lpwstr>
  </property>
</Properties>
</file>