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tvj3gv8w9q" w:id="0"/>
      <w:bookmarkEnd w:id="0"/>
      <w:r w:rsidDel="00000000" w:rsidR="00000000" w:rsidRPr="00000000">
        <w:rPr>
          <w:rtl w:val="0"/>
        </w:rPr>
        <w:t xml:space="preserve">1. Analyzation</w:t>
      </w:r>
    </w:p>
    <w:p w:rsidR="00000000" w:rsidDel="00000000" w:rsidP="00000000" w:rsidRDefault="00000000" w:rsidRPr="00000000" w14:paraId="00000002">
      <w:pPr>
        <w:pStyle w:val="Heading2"/>
        <w:ind w:left="0" w:firstLine="720"/>
        <w:rPr/>
      </w:pPr>
      <w:bookmarkStart w:colFirst="0" w:colLast="0" w:name="_r4ojmtcqvxhy" w:id="1"/>
      <w:bookmarkEnd w:id="1"/>
      <w:r w:rsidDel="00000000" w:rsidR="00000000" w:rsidRPr="00000000">
        <w:rPr>
          <w:rtl w:val="0"/>
        </w:rPr>
        <w:t xml:space="preserve">1. Scan result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number of vulnerabilities : 10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severity : 3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High severity : 2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Medium severity : 4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severity : 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4227" cy="3185004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227" cy="318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32825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9433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94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87439" cy="22743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439" cy="227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4gm9biz3mcrx" w:id="2"/>
      <w:bookmarkEnd w:id="2"/>
      <w:r w:rsidDel="00000000" w:rsidR="00000000" w:rsidRPr="00000000">
        <w:rPr>
          <w:rtl w:val="0"/>
        </w:rPr>
        <w:tab/>
        <w:t xml:space="preserve">2. Key issues in result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Outdated software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Unactivated firewall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Misconfiguration firewall rules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i16ikfmb53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sxh8462cc6d" w:id="4"/>
      <w:bookmarkEnd w:id="4"/>
      <w:r w:rsidDel="00000000" w:rsidR="00000000" w:rsidRPr="00000000">
        <w:rPr>
          <w:rtl w:val="0"/>
        </w:rPr>
        <w:t xml:space="preserve">2. List the top priorities by CVSS</w:t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bookmarkStart w:colFirst="0" w:colLast="0" w:name="_1zl0i2hu6l7h" w:id="5"/>
      <w:bookmarkEnd w:id="5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0"/>
        </w:numPr>
        <w:ind w:left="1440" w:hanging="360"/>
        <w:rPr>
          <w:u w:val="none"/>
        </w:rPr>
      </w:pPr>
      <w:bookmarkStart w:colFirst="0" w:colLast="0" w:name="_44znesze39pm" w:id="6"/>
      <w:bookmarkEnd w:id="6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An outdated version of Apache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6eburdh7wgmz" w:id="7"/>
      <w:bookmarkEnd w:id="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Remote code execution can be performed through SocketServer.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Sensitive information may be leaked through log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Unintended SQL queries may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beforeAutospacing="0"/>
        <w:ind w:left="1440" w:hanging="360"/>
        <w:rPr/>
      </w:pPr>
      <w:bookmarkStart w:colFirst="0" w:colLast="0" w:name="_8i7p9e5a282w" w:id="8"/>
      <w:bookmarkEnd w:id="8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Update to the latest version of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ixslzxliiv7" w:id="9"/>
      <w:bookmarkEnd w:id="9"/>
      <w:r w:rsidDel="00000000" w:rsidR="00000000" w:rsidRPr="00000000">
        <w:rPr>
          <w:rtl w:val="0"/>
        </w:rPr>
        <w:tab/>
        <w:t xml:space="preserve">2. Node.js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1"/>
        </w:numPr>
        <w:ind w:left="1440" w:hanging="360"/>
        <w:rPr/>
      </w:pPr>
      <w:bookmarkStart w:colFirst="0" w:colLast="0" w:name="_gvpsnlymza5b" w:id="10"/>
      <w:bookmarkEnd w:id="10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 version of Node.js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1"/>
        </w:numPr>
        <w:spacing w:after="0" w:afterAutospacing="0"/>
        <w:ind w:left="1440" w:hanging="360"/>
      </w:pPr>
      <w:bookmarkStart w:colFirst="0" w:colLast="0" w:name="_eq8a3nh8gln9" w:id="11"/>
      <w:bookmarkEnd w:id="11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color w:val="0e0e0e"/>
          <w:highlight w:val="white"/>
          <w:rtl w:val="0"/>
        </w:rPr>
        <w:t xml:space="preserve">The file owner permissions can be changed when using the --allow-fs-write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color w:val="0e0e0e"/>
          <w:highlight w:val="white"/>
          <w:rtl w:val="0"/>
        </w:rPr>
        <w:t xml:space="preserve">Network import restrictions can be bypassed, posing a threat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1"/>
        </w:numPr>
        <w:spacing w:before="0" w:beforeAutospacing="0"/>
        <w:ind w:left="1440" w:hanging="360"/>
      </w:pPr>
      <w:bookmarkStart w:colFirst="0" w:colLast="0" w:name="_y5hgd2ugx23r" w:id="12"/>
      <w:bookmarkEnd w:id="1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Upgrade Node.js to version 18.20.4 / 20.15.1 / 22.4.1,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1gsohxj0dm8" w:id="13"/>
      <w:bookmarkEnd w:id="13"/>
      <w:r w:rsidDel="00000000" w:rsidR="00000000" w:rsidRPr="00000000">
        <w:rPr>
          <w:rtl w:val="0"/>
        </w:rPr>
        <w:tab/>
        <w:t xml:space="preserve">3. IP Forwarding Enabled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Resetting firewall rules also removed traffic filtering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lj678ihncqrx" w:id="14"/>
      <w:bookmarkEnd w:id="14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can exploit this to route packets through the host and potentially bypass some firewalls / routers / NAC filtering.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f7zccvm0q9pl" w:id="15"/>
      <w:bookmarkEnd w:id="15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Run the following command to disable IP forwarding: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0 &gt; /proc/sys/net/ipv4/ip_forward</w:t>
      </w:r>
    </w:p>
    <w:p w:rsidR="00000000" w:rsidDel="00000000" w:rsidP="00000000" w:rsidRDefault="00000000" w:rsidRPr="00000000" w14:paraId="0000002E">
      <w:pPr>
        <w:pStyle w:val="Heading2"/>
        <w:ind w:firstLine="720"/>
        <w:rPr/>
      </w:pPr>
      <w:bookmarkStart w:colFirst="0" w:colLast="0" w:name="_6rfbuldxrb5p" w:id="16"/>
      <w:bookmarkEnd w:id="16"/>
      <w:r w:rsidDel="00000000" w:rsidR="00000000" w:rsidRPr="00000000">
        <w:rPr>
          <w:rtl w:val="0"/>
        </w:rPr>
        <w:t xml:space="preserve">4. SSL Certificate Cannot Be Trusted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q8uu8hgd03z9" w:id="17"/>
      <w:bookmarkEnd w:id="17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SSL certificate present in the OS, indicating it is not trusted.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4zaujxtq79f3" w:id="18"/>
      <w:bookmarkEnd w:id="18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color w:val="0e0e0e"/>
          <w:rtl w:val="0"/>
        </w:rPr>
        <w:t xml:space="preserve">HTTPS communication is not guaranteed, making the system vulnerable to man-in-the-middle (MITM)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color w:val="0e0e0e"/>
          <w:rtl w:val="0"/>
        </w:rPr>
        <w:t xml:space="preserve">Increased risk of connecting to malicious software updates, phishing sites, or fake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lpcnn3u2kigt" w:id="19"/>
      <w:bookmarkEnd w:id="19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5">
      <w:pPr>
        <w:rPr>
          <w:color w:val="0e0e0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Regenerate proper SSL certificates.</w:t>
      </w:r>
    </w:p>
    <w:p w:rsidR="00000000" w:rsidDel="00000000" w:rsidP="00000000" w:rsidRDefault="00000000" w:rsidRPr="00000000" w14:paraId="0000003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720"/>
        <w:rPr>
          <w:sz w:val="30"/>
          <w:szCs w:val="30"/>
        </w:rPr>
      </w:pPr>
      <w:bookmarkStart w:colFirst="0" w:colLast="0" w:name="_j037o1621qd8" w:id="20"/>
      <w:bookmarkEnd w:id="2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30"/>
          <w:szCs w:val="30"/>
          <w:rtl w:val="0"/>
        </w:rPr>
        <w:t xml:space="preserve">Multiple Vendor </w:t>
      </w:r>
      <w:r w:rsidDel="00000000" w:rsidR="00000000" w:rsidRPr="00000000">
        <w:rPr>
          <w:sz w:val="30"/>
          <w:szCs w:val="30"/>
          <w:rtl w:val="0"/>
        </w:rPr>
        <w:t xml:space="preserve">DNS Response Flooding Denial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lih30iv5vb7h" w:id="21"/>
      <w:bookmarkEnd w:id="21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38v7aiva1yui" w:id="22"/>
      <w:bookmarkEnd w:id="22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could exploit this vulnerability by spoofing a DNS packet so that it appears to come from 127.0.0.1 and make the remote DNS server enter into an infinite loop, therefore denying service to legitimate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ro29rrx1yid0" w:id="23"/>
      <w:bookmarkEnd w:id="23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Create firewall rules to block attackers generating excessive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color w:val="0e0e0e"/>
          <w:rtl w:val="0"/>
        </w:rPr>
        <w:t xml:space="preserve">Upgrade the DNS software to the latest version.</w:t>
      </w:r>
    </w:p>
    <w:p w:rsidR="00000000" w:rsidDel="00000000" w:rsidP="00000000" w:rsidRDefault="00000000" w:rsidRPr="00000000" w14:paraId="0000003F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720"/>
        <w:rPr/>
      </w:pPr>
      <w:bookmarkStart w:colFirst="0" w:colLast="0" w:name="_recio0a66bzn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720"/>
        <w:rPr>
          <w:sz w:val="30"/>
          <w:szCs w:val="30"/>
        </w:rPr>
      </w:pPr>
      <w:bookmarkStart w:colFirst="0" w:colLast="0" w:name="_d8htvrbg72im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30"/>
          <w:szCs w:val="30"/>
          <w:rtl w:val="0"/>
        </w:rPr>
        <w:t xml:space="preserve">Intel Media SDK Multiple Vulnerabilities (INTEL-SA-00935)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ashjy4oerjx8" w:id="26"/>
      <w:bookmarkEnd w:id="26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video processing library included by default in the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1modv3v4k1j2" w:id="27"/>
      <w:bookmarkEnd w:id="2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Improper input validation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all versions may allow an authenticated user to potentially enable escalation of privilege via local access.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read in Intel Media SDK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write in Intel Media SDK all versions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haq441ng9k27" w:id="28"/>
      <w:bookmarkEnd w:id="28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Since Intel has discontinued support, you should discontinue use of the software or remove it.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vz6ugym6364s" w:id="29"/>
      <w:bookmarkEnd w:id="29"/>
      <w:r w:rsidDel="00000000" w:rsidR="00000000" w:rsidRPr="00000000">
        <w:rPr>
          <w:rtl w:val="0"/>
        </w:rPr>
        <w:tab/>
        <w:t xml:space="preserve">7. DHCP Server Detection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u3zcecm6zjbi" w:id="30"/>
      <w:bookmarkEnd w:id="30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local attacker may use DHCP to become intimately familiar with the associated network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some DHCP servers provide sensitive information such as the NIS domain name, or network layout information such as the list of the network web servers,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9chdc3pr1vj" w:id="31"/>
      <w:bookmarkEnd w:id="31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Reconfigure firewall rules to block suspicious 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Update the DHCP software to the latest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