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D3" w:rsidRDefault="00927362">
      <w:r>
        <w:t>Esteban’s test</w:t>
      </w:r>
      <w:bookmarkStart w:id="0" w:name="_GoBack"/>
      <w:bookmarkEnd w:id="0"/>
    </w:p>
    <w:sectPr w:rsidR="0070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62"/>
    <w:rsid w:val="007035D3"/>
    <w:rsid w:val="0092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Paul Treatment Centers, Inc.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newcomb</dc:creator>
  <cp:lastModifiedBy>Rob newcomb</cp:lastModifiedBy>
  <cp:revision>1</cp:revision>
  <dcterms:created xsi:type="dcterms:W3CDTF">2014-10-27T00:46:00Z</dcterms:created>
  <dcterms:modified xsi:type="dcterms:W3CDTF">2014-10-27T00:47:00Z</dcterms:modified>
</cp:coreProperties>
</file>