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9BAF" w14:textId="77777777" w:rsidR="00115041" w:rsidRDefault="00000000">
      <w:pPr>
        <w:spacing w:before="200"/>
        <w:jc w:val="center"/>
      </w:pPr>
      <w:r>
        <w:rPr>
          <w:noProof/>
        </w:rPr>
        <w:drawing>
          <wp:inline distT="0" distB="0" distL="0" distR="0" wp14:anchorId="70E55A68" wp14:editId="29CA3939">
            <wp:extent cx="1051560" cy="118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re_logo.png"/>
                    <pic:cNvPicPr/>
                  </pic:nvPicPr>
                  <pic:blipFill>
                    <a:blip r:embed="rId6"/>
                    <a:stretch>
                      <a:fillRect/>
                    </a:stretch>
                  </pic:blipFill>
                  <pic:spPr>
                    <a:xfrm>
                      <a:off x="0" y="0"/>
                      <a:ext cx="1051560" cy="1181753"/>
                    </a:xfrm>
                    <a:prstGeom prst="rect">
                      <a:avLst/>
                    </a:prstGeom>
                  </pic:spPr>
                </pic:pic>
              </a:graphicData>
            </a:graphic>
          </wp:inline>
        </w:drawing>
      </w:r>
    </w:p>
    <w:p w14:paraId="13B370E1" w14:textId="77777777" w:rsidR="00115041" w:rsidRDefault="00000000">
      <w:pPr>
        <w:spacing w:before="3600"/>
        <w:jc w:val="center"/>
      </w:pPr>
      <w:r>
        <w:rPr>
          <w:noProof/>
        </w:rPr>
        <w:drawing>
          <wp:inline distT="0" distB="0" distL="0" distR="0" wp14:anchorId="4E0219D8" wp14:editId="41A66104">
            <wp:extent cx="2194560" cy="11648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0_Image9.png"/>
                    <pic:cNvPicPr/>
                  </pic:nvPicPr>
                  <pic:blipFill>
                    <a:blip r:embed="rId7"/>
                    <a:stretch>
                      <a:fillRect/>
                    </a:stretch>
                  </pic:blipFill>
                  <pic:spPr>
                    <a:xfrm>
                      <a:off x="0" y="0"/>
                      <a:ext cx="2194560" cy="1164854"/>
                    </a:xfrm>
                    <a:prstGeom prst="rect">
                      <a:avLst/>
                    </a:prstGeom>
                  </pic:spPr>
                </pic:pic>
              </a:graphicData>
            </a:graphic>
          </wp:inline>
        </w:drawing>
      </w:r>
    </w:p>
    <w:p w14:paraId="65FE1538" w14:textId="77777777" w:rsidR="00115041" w:rsidRDefault="00000000">
      <w:pPr>
        <w:spacing w:before="160" w:after="160"/>
        <w:jc w:val="center"/>
      </w:pPr>
      <w:r>
        <w:rPr>
          <w:b/>
          <w:color w:val="1E40AF"/>
        </w:rPr>
        <w:t>――――――――――――――――――――――――――――――――――――――――――――――――――――――――――</w:t>
      </w:r>
    </w:p>
    <w:p w14:paraId="5F80E8FF" w14:textId="77777777" w:rsidR="00115041" w:rsidRDefault="00000000">
      <w:pPr>
        <w:spacing w:before="80" w:after="80"/>
        <w:jc w:val="center"/>
      </w:pPr>
      <w:r>
        <w:rPr>
          <w:b/>
          <w:color w:val="0F172A"/>
          <w:sz w:val="36"/>
        </w:rPr>
        <w:t>JAVA FULL STACK DEVELOPMENT</w:t>
      </w:r>
    </w:p>
    <w:p w14:paraId="6F776ECD" w14:textId="77777777" w:rsidR="00115041" w:rsidRDefault="00000000">
      <w:pPr>
        <w:spacing w:before="160" w:after="160"/>
        <w:jc w:val="center"/>
      </w:pPr>
      <w:r>
        <w:rPr>
          <w:b/>
          <w:color w:val="1E40AF"/>
        </w:rPr>
        <w:t>――――――――――――――――――――――――――――――――――――――――――――――――――――――――――</w:t>
      </w:r>
    </w:p>
    <w:p w14:paraId="53E2AB74" w14:textId="77777777" w:rsidR="00115041" w:rsidRDefault="00000000">
      <w:pPr>
        <w:spacing w:before="240"/>
        <w:jc w:val="center"/>
      </w:pPr>
      <w:r>
        <w:rPr>
          <w:noProof/>
        </w:rPr>
        <w:drawing>
          <wp:inline distT="0" distB="0" distL="0" distR="0" wp14:anchorId="26E49F5C" wp14:editId="2BC25C26">
            <wp:extent cx="1097280" cy="689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_Image11.png"/>
                    <pic:cNvPicPr/>
                  </pic:nvPicPr>
                  <pic:blipFill>
                    <a:blip r:embed="rId8"/>
                    <a:stretch>
                      <a:fillRect/>
                    </a:stretch>
                  </pic:blipFill>
                  <pic:spPr>
                    <a:xfrm>
                      <a:off x="0" y="0"/>
                      <a:ext cx="1097280" cy="689548"/>
                    </a:xfrm>
                    <a:prstGeom prst="rect">
                      <a:avLst/>
                    </a:prstGeom>
                  </pic:spPr>
                </pic:pic>
              </a:graphicData>
            </a:graphic>
          </wp:inline>
        </w:drawing>
      </w:r>
    </w:p>
    <w:p w14:paraId="39D85A15" w14:textId="77777777" w:rsidR="00115041" w:rsidRDefault="00000000">
      <w:pPr>
        <w:spacing w:before="480" w:after="0"/>
        <w:jc w:val="center"/>
      </w:pPr>
      <w:r>
        <w:rPr>
          <w:color w:val="64748B"/>
          <w:sz w:val="20"/>
        </w:rPr>
        <w:t>Page | 1</w:t>
      </w:r>
    </w:p>
    <w:p w14:paraId="3C04A268" w14:textId="77777777" w:rsidR="00115041" w:rsidRDefault="00000000">
      <w:r>
        <w:br w:type="page"/>
      </w:r>
    </w:p>
    <w:p w14:paraId="18D75443" w14:textId="77777777" w:rsidR="00115041" w:rsidRDefault="00000000">
      <w:pPr>
        <w:spacing w:before="1000"/>
        <w:jc w:val="center"/>
      </w:pPr>
      <w:r>
        <w:rPr>
          <w:b/>
          <w:color w:val="0F172A"/>
          <w:sz w:val="36"/>
        </w:rPr>
        <w:lastRenderedPageBreak/>
        <w:t>SupportDesk</w:t>
      </w:r>
      <w:r>
        <w:rPr>
          <w:b/>
          <w:color w:val="0F172A"/>
          <w:sz w:val="36"/>
        </w:rPr>
        <w:br/>
      </w:r>
      <w:r>
        <w:rPr>
          <w:b/>
          <w:color w:val="1E40AF"/>
          <w:sz w:val="28"/>
        </w:rPr>
        <w:t>Multi-Domain Customer Support &amp; IT Service Management Platform</w:t>
      </w:r>
      <w:r>
        <w:rPr>
          <w:b/>
          <w:color w:val="1E40AF"/>
          <w:sz w:val="28"/>
        </w:rPr>
        <w:br/>
      </w:r>
      <w:r>
        <w:t>Configurable Service Desk, SLA Monitoring, Rule-Based AI Classification, and Executive Analytics</w:t>
      </w:r>
    </w:p>
    <w:p w14:paraId="17C85812" w14:textId="77777777" w:rsidR="00115041" w:rsidRDefault="00000000">
      <w:pPr>
        <w:spacing w:before="9000"/>
        <w:jc w:val="right"/>
      </w:pPr>
      <w:r>
        <w:rPr>
          <w:b/>
          <w:i/>
          <w:sz w:val="24"/>
        </w:rPr>
        <w:t>Names</w:t>
      </w:r>
    </w:p>
    <w:p w14:paraId="7BE77A2F" w14:textId="77777777" w:rsidR="00115041" w:rsidRDefault="00000000">
      <w:pPr>
        <w:spacing w:before="480" w:after="0"/>
        <w:jc w:val="center"/>
      </w:pPr>
      <w:r>
        <w:rPr>
          <w:color w:val="64748B"/>
          <w:sz w:val="20"/>
        </w:rPr>
        <w:t>Page | 2</w:t>
      </w:r>
    </w:p>
    <w:p w14:paraId="7A47607F" w14:textId="77777777" w:rsidR="00115041" w:rsidRDefault="00000000">
      <w:r>
        <w:br w:type="page"/>
      </w:r>
    </w:p>
    <w:p w14:paraId="1F4DD90E" w14:textId="77777777" w:rsidR="00115041" w:rsidRDefault="00000000">
      <w:pPr>
        <w:spacing w:before="300"/>
        <w:jc w:val="center"/>
      </w:pPr>
      <w:r>
        <w:rPr>
          <w:b/>
          <w:color w:val="0F172A"/>
          <w:sz w:val="30"/>
        </w:rPr>
        <w:lastRenderedPageBreak/>
        <w:t>JAVA FULL STACK DEVELOPMENT</w:t>
      </w:r>
      <w:r>
        <w:rPr>
          <w:b/>
          <w:color w:val="0F172A"/>
          <w:sz w:val="30"/>
        </w:rPr>
        <w:br/>
      </w:r>
      <w:r>
        <w:rPr>
          <w:b/>
          <w:color w:val="0F172A"/>
          <w:sz w:val="30"/>
        </w:rPr>
        <w:br/>
      </w:r>
      <w:r>
        <w:rPr>
          <w:b/>
          <w:color w:val="1E40AF"/>
          <w:sz w:val="28"/>
        </w:rPr>
        <w:t>SupportDesk: Multi-Domain Customer Support &amp; IT Service Management Platform</w:t>
      </w:r>
      <w:r>
        <w:rPr>
          <w:b/>
          <w:color w:val="1E40AF"/>
          <w:sz w:val="28"/>
        </w:rPr>
        <w:br/>
      </w:r>
      <w:r>
        <w:rPr>
          <w:b/>
          <w:sz w:val="22"/>
        </w:rPr>
        <w:t>Configurable Service Desk, SLA Monitoring, Rule-Based AI Classification, and Executive Analytics</w:t>
      </w:r>
      <w:r>
        <w:rPr>
          <w:b/>
          <w:sz w:val="22"/>
        </w:rPr>
        <w:br/>
      </w:r>
      <w:r>
        <w:rPr>
          <w:b/>
          <w:sz w:val="22"/>
        </w:rPr>
        <w:br/>
      </w:r>
      <w:r>
        <w:rPr>
          <w:noProof/>
        </w:rPr>
        <w:drawing>
          <wp:inline distT="0" distB="0" distL="0" distR="0" wp14:anchorId="5A55DB78" wp14:editId="2AD1773E">
            <wp:extent cx="1097280" cy="12331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re_logo.png"/>
                    <pic:cNvPicPr/>
                  </pic:nvPicPr>
                  <pic:blipFill>
                    <a:blip r:embed="rId6"/>
                    <a:stretch>
                      <a:fillRect/>
                    </a:stretch>
                  </pic:blipFill>
                  <pic:spPr>
                    <a:xfrm>
                      <a:off x="0" y="0"/>
                      <a:ext cx="1097280" cy="1233134"/>
                    </a:xfrm>
                    <a:prstGeom prst="rect">
                      <a:avLst/>
                    </a:prstGeom>
                  </pic:spPr>
                </pic:pic>
              </a:graphicData>
            </a:graphic>
          </wp:inline>
        </w:drawing>
      </w:r>
      <w:r>
        <w:br/>
      </w:r>
      <w:r>
        <w:br/>
        <w:t>By</w:t>
      </w:r>
      <w:r>
        <w:br/>
      </w:r>
      <w:r>
        <w:br/>
      </w:r>
      <w:r>
        <w:rPr>
          <w:b/>
          <w:sz w:val="24"/>
        </w:rPr>
        <w:t>Names</w:t>
      </w:r>
      <w:r>
        <w:rPr>
          <w:b/>
          <w:sz w:val="24"/>
        </w:rPr>
        <w:br/>
      </w:r>
      <w:r>
        <w:rPr>
          <w:b/>
          <w:sz w:val="24"/>
        </w:rPr>
        <w:br/>
      </w:r>
      <w:r>
        <w:rPr>
          <w:b/>
        </w:rPr>
        <w:t>Bachelor of Technology in</w:t>
      </w:r>
      <w:r>
        <w:rPr>
          <w:b/>
        </w:rPr>
        <w:br/>
        <w:t>Computer Science and Engineering</w:t>
      </w:r>
      <w:r>
        <w:rPr>
          <w:b/>
        </w:rPr>
        <w:br/>
        <w:t>(AI &amp; ML)</w:t>
      </w:r>
      <w:r>
        <w:rPr>
          <w:b/>
        </w:rPr>
        <w:br/>
      </w:r>
      <w:r>
        <w:rPr>
          <w:b/>
        </w:rPr>
        <w:br/>
        <w:t>Department of Computer Science and Engineering</w:t>
      </w:r>
      <w:r>
        <w:rPr>
          <w:b/>
        </w:rPr>
        <w:br/>
        <w:t>(Artificial Intelligence And Machine Learning)</w:t>
      </w:r>
      <w:r>
        <w:rPr>
          <w:b/>
        </w:rPr>
        <w:br/>
      </w:r>
      <w:r>
        <w:rPr>
          <w:b/>
        </w:rPr>
        <w:br/>
      </w:r>
      <w:r>
        <w:rPr>
          <w:b/>
          <w:color w:val="0F172A"/>
          <w:sz w:val="24"/>
        </w:rPr>
        <w:t>INSTITUTE OF AERONAUTICAL ENGINEERING</w:t>
      </w:r>
      <w:r>
        <w:rPr>
          <w:b/>
          <w:color w:val="0F172A"/>
          <w:sz w:val="24"/>
        </w:rPr>
        <w:br/>
        <w:t>(Autonomous)</w:t>
      </w:r>
      <w:r>
        <w:rPr>
          <w:b/>
          <w:color w:val="0F172A"/>
          <w:sz w:val="24"/>
        </w:rPr>
        <w:br/>
        <w:t>Dundigal, Hyderabad - 500 043, Telangana</w:t>
      </w:r>
      <w:r>
        <w:rPr>
          <w:b/>
          <w:color w:val="0F172A"/>
          <w:sz w:val="24"/>
        </w:rPr>
        <w:br/>
      </w:r>
      <w:r>
        <w:rPr>
          <w:b/>
          <w:color w:val="0F172A"/>
          <w:sz w:val="24"/>
        </w:rPr>
        <w:br/>
        <w:t>October - 2026</w:t>
      </w:r>
    </w:p>
    <w:p w14:paraId="088CBDBD" w14:textId="77777777" w:rsidR="00115041" w:rsidRDefault="00000000">
      <w:pPr>
        <w:spacing w:before="480" w:after="0"/>
        <w:jc w:val="center"/>
      </w:pPr>
      <w:r>
        <w:rPr>
          <w:color w:val="64748B"/>
          <w:sz w:val="20"/>
        </w:rPr>
        <w:t>Page | 3</w:t>
      </w:r>
    </w:p>
    <w:p w14:paraId="1A57B25C" w14:textId="77777777" w:rsidR="00115041" w:rsidRDefault="00000000">
      <w:r>
        <w:br w:type="page"/>
      </w:r>
    </w:p>
    <w:p w14:paraId="31623DD4" w14:textId="77777777" w:rsidR="00115041" w:rsidRDefault="00000000">
      <w:pPr>
        <w:spacing w:before="1200" w:after="480"/>
        <w:jc w:val="center"/>
      </w:pPr>
      <w:r>
        <w:rPr>
          <w:b/>
          <w:color w:val="0F172A"/>
          <w:sz w:val="32"/>
        </w:rPr>
        <w:lastRenderedPageBreak/>
        <w:t>DECLARATION</w:t>
      </w:r>
    </w:p>
    <w:p w14:paraId="20EAAFA8" w14:textId="77777777" w:rsidR="00115041" w:rsidRDefault="00000000">
      <w:pPr>
        <w:spacing w:after="2000" w:line="312" w:lineRule="auto"/>
        <w:jc w:val="both"/>
      </w:pPr>
      <w:r>
        <w:t>I certify that the work contained in this report entitled “SupportDesk: Multi-Domain Customer Support &amp; IT Service Management Platform” is original and has been carried out by me under the guidance of my supervisor(s). The work has not been submitted to any other institute for any degree or diploma. I have followed the guidelines provided by the Institute for preparing this report and have acknowledged all external materials, technologies, and references used in the project.</w:t>
      </w:r>
    </w:p>
    <w:p w14:paraId="66617800" w14:textId="77777777" w:rsidR="00115041" w:rsidRDefault="00000000">
      <w:pPr>
        <w:spacing w:line="336" w:lineRule="auto"/>
      </w:pPr>
      <w:r>
        <w:t>Place:  ________________________                  Signature of the Students</w:t>
      </w:r>
      <w:r>
        <w:br/>
        <w:t>Date:   ________________________                  Roll No : _________________</w:t>
      </w:r>
    </w:p>
    <w:p w14:paraId="44458C24" w14:textId="77777777" w:rsidR="00115041" w:rsidRDefault="00000000">
      <w:pPr>
        <w:spacing w:before="480" w:after="0"/>
        <w:jc w:val="center"/>
      </w:pPr>
      <w:r>
        <w:rPr>
          <w:color w:val="64748B"/>
          <w:sz w:val="20"/>
        </w:rPr>
        <w:t>Page | 4</w:t>
      </w:r>
    </w:p>
    <w:p w14:paraId="3B1E0962" w14:textId="77777777" w:rsidR="00115041" w:rsidRDefault="00000000">
      <w:r>
        <w:br w:type="page"/>
      </w:r>
    </w:p>
    <w:p w14:paraId="0A5AD94F" w14:textId="77777777" w:rsidR="00115041" w:rsidRDefault="00000000">
      <w:pPr>
        <w:spacing w:before="400"/>
        <w:jc w:val="center"/>
      </w:pPr>
      <w:r>
        <w:rPr>
          <w:noProof/>
        </w:rPr>
        <w:lastRenderedPageBreak/>
        <w:drawing>
          <wp:inline distT="0" distB="0" distL="0" distR="0" wp14:anchorId="40D84789" wp14:editId="443D2D95">
            <wp:extent cx="868680" cy="976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re_logo.png"/>
                    <pic:cNvPicPr/>
                  </pic:nvPicPr>
                  <pic:blipFill>
                    <a:blip r:embed="rId6"/>
                    <a:stretch>
                      <a:fillRect/>
                    </a:stretch>
                  </pic:blipFill>
                  <pic:spPr>
                    <a:xfrm>
                      <a:off x="0" y="0"/>
                      <a:ext cx="868680" cy="976231"/>
                    </a:xfrm>
                    <a:prstGeom prst="rect">
                      <a:avLst/>
                    </a:prstGeom>
                  </pic:spPr>
                </pic:pic>
              </a:graphicData>
            </a:graphic>
          </wp:inline>
        </w:drawing>
      </w:r>
      <w:r>
        <w:br/>
      </w:r>
      <w:r>
        <w:rPr>
          <w:b/>
          <w:color w:val="0F172A"/>
          <w:sz w:val="28"/>
        </w:rPr>
        <w:t>INSTITUTE OF AERONAUTICAL ENGINEERING</w:t>
      </w:r>
      <w:r>
        <w:rPr>
          <w:b/>
          <w:color w:val="0F172A"/>
          <w:sz w:val="28"/>
        </w:rPr>
        <w:br/>
      </w:r>
      <w:r>
        <w:rPr>
          <w:sz w:val="21"/>
        </w:rPr>
        <w:t>(Autonomous)</w:t>
      </w:r>
      <w:r>
        <w:rPr>
          <w:sz w:val="21"/>
        </w:rPr>
        <w:br/>
        <w:t>Dundigal, Hyderabad - 500 043</w:t>
      </w:r>
      <w:r>
        <w:rPr>
          <w:sz w:val="21"/>
        </w:rPr>
        <w:br/>
      </w:r>
      <w:r>
        <w:rPr>
          <w:sz w:val="21"/>
        </w:rPr>
        <w:br/>
      </w:r>
    </w:p>
    <w:p w14:paraId="5A4F63F8" w14:textId="77777777" w:rsidR="00115041" w:rsidRDefault="00000000">
      <w:pPr>
        <w:spacing w:after="480"/>
        <w:jc w:val="center"/>
      </w:pPr>
      <w:r>
        <w:rPr>
          <w:rFonts w:ascii="Georgia" w:hAnsi="Georgia"/>
          <w:i/>
          <w:color w:val="B91C1C"/>
          <w:sz w:val="52"/>
        </w:rPr>
        <w:t>Certificate</w:t>
      </w:r>
    </w:p>
    <w:p w14:paraId="32BB0ABE" w14:textId="77777777" w:rsidR="00115041" w:rsidRDefault="00000000">
      <w:pPr>
        <w:spacing w:after="2400" w:line="336" w:lineRule="auto"/>
        <w:jc w:val="both"/>
      </w:pPr>
      <w:r>
        <w:t>This is to certify that it is a bonafide record of practical work done by Mr. / Ms. ____________________________________________________ bearing the roll no. ___________________ of _______________________ class branch in the ___________________________________________ laboratory during the academic year ________________ under our supervision.</w:t>
      </w:r>
    </w:p>
    <w:p w14:paraId="4C97F935" w14:textId="77777777" w:rsidR="00115041" w:rsidRDefault="00000000">
      <w:pPr>
        <w:spacing w:after="1200"/>
      </w:pPr>
      <w:r>
        <w:t>Head of the department                                                                  Lecturer – in charge</w:t>
      </w:r>
    </w:p>
    <w:p w14:paraId="7D404C74" w14:textId="77777777" w:rsidR="00115041" w:rsidRDefault="00000000">
      <w:r>
        <w:t>Signature of External Examiner                                                    Signature of Internal Examiner</w:t>
      </w:r>
    </w:p>
    <w:p w14:paraId="26C1F50E" w14:textId="77777777" w:rsidR="00115041" w:rsidRDefault="00000000">
      <w:pPr>
        <w:spacing w:before="480" w:after="0"/>
        <w:jc w:val="center"/>
      </w:pPr>
      <w:r>
        <w:rPr>
          <w:color w:val="64748B"/>
          <w:sz w:val="20"/>
        </w:rPr>
        <w:t>Page | 5</w:t>
      </w:r>
    </w:p>
    <w:p w14:paraId="79E2D7C0" w14:textId="77777777" w:rsidR="00115041" w:rsidRDefault="00000000">
      <w:r>
        <w:br w:type="page"/>
      </w:r>
    </w:p>
    <w:p w14:paraId="0E7BCD66" w14:textId="77777777" w:rsidR="00115041" w:rsidRDefault="00000000">
      <w:pPr>
        <w:spacing w:before="1200" w:after="480"/>
        <w:jc w:val="center"/>
      </w:pPr>
      <w:r>
        <w:rPr>
          <w:b/>
          <w:color w:val="0F172A"/>
          <w:sz w:val="32"/>
        </w:rPr>
        <w:lastRenderedPageBreak/>
        <w:t>APPROVAL SHEET</w:t>
      </w:r>
    </w:p>
    <w:p w14:paraId="3E838437" w14:textId="77777777" w:rsidR="00115041" w:rsidRDefault="00000000">
      <w:pPr>
        <w:spacing w:after="280" w:line="312" w:lineRule="auto"/>
        <w:jc w:val="both"/>
      </w:pPr>
      <w:r>
        <w:t>This Java Full Stack Development project report entitled “SupportDesk: Multi-Domain Customer Support &amp; IT Service Management Platform” by {names} is approved in the branch of Computer Science and Engineering (Artificial Intelligence and Machine Learning).</w:t>
      </w:r>
      <w:r>
        <w:br/>
      </w:r>
      <w:r>
        <w:br/>
        <w:t>The report presents the design, architectural implementation, automated testing verification, and future hardening roadmap of a production-grade customer support platform developed using Java 17, Spring Boot 3.x, Spring MVC, Spring Data JPA, Spring Security, Hibernate, MySQL 8.0, Flyway database migrations, Chart.js, and Bootstrap 5.</w:t>
      </w:r>
    </w:p>
    <w:p w14:paraId="56741ABB" w14:textId="77777777" w:rsidR="00115041" w:rsidRDefault="00000000">
      <w:pPr>
        <w:spacing w:before="2400" w:line="336" w:lineRule="auto"/>
      </w:pPr>
      <w:r>
        <w:t>Supervisor                                                                                   Head of the Department</w:t>
      </w:r>
      <w:r>
        <w:br/>
      </w:r>
      <w:r>
        <w:br/>
      </w:r>
      <w:r>
        <w:br/>
        <w:t>Date: ________________________                                             Place: Hyderabad Dundigal</w:t>
      </w:r>
    </w:p>
    <w:p w14:paraId="3F324F3A" w14:textId="77777777" w:rsidR="00115041" w:rsidRDefault="00000000">
      <w:pPr>
        <w:spacing w:before="480" w:after="0"/>
        <w:jc w:val="center"/>
      </w:pPr>
      <w:r>
        <w:rPr>
          <w:color w:val="64748B"/>
          <w:sz w:val="20"/>
        </w:rPr>
        <w:t>Page | 6</w:t>
      </w:r>
    </w:p>
    <w:p w14:paraId="08162F01" w14:textId="77777777" w:rsidR="00115041" w:rsidRDefault="00000000">
      <w:r>
        <w:br w:type="page"/>
      </w:r>
    </w:p>
    <w:p w14:paraId="5615DF0D" w14:textId="77777777" w:rsidR="00115041" w:rsidRDefault="00000000">
      <w:pPr>
        <w:spacing w:before="800" w:after="360"/>
        <w:jc w:val="center"/>
      </w:pPr>
      <w:r>
        <w:rPr>
          <w:b/>
          <w:color w:val="0F172A"/>
          <w:sz w:val="32"/>
        </w:rPr>
        <w:lastRenderedPageBreak/>
        <w:t>Abstract</w:t>
      </w:r>
    </w:p>
    <w:p w14:paraId="201ADD93" w14:textId="77777777" w:rsidR="00115041" w:rsidRDefault="00000000">
      <w:pPr>
        <w:jc w:val="both"/>
      </w:pPr>
      <w:r>
        <w:t>SupportDesk is an enterprise-grade Java Full Stack web application designed to demonstrate a centralized, multi-domain customer service and IT Service Management (ITSM) architecture. Organizations across diverse sectors—including Information Technology, E-Commerce, Education, Banking, Healthcare, and General Business—frequently struggle with siloed, fragmented query resolution tools. SupportDesk provides a single, unified, multi-tenant platform featuring configurable organizational domains, ticket categories, specialized support teams, and flexible automated workflows instead of requiring disparate software deployments.</w:t>
      </w:r>
    </w:p>
    <w:p w14:paraId="41B320CD" w14:textId="77777777" w:rsidR="00115041" w:rsidRDefault="00000000">
      <w:pPr>
        <w:jc w:val="both"/>
      </w:pPr>
      <w:r>
        <w:t>The backend is developed with Java 17 and Spring Boot 3.x, following a clean layered architecture consisting of Spring MVC REST controllers, service contracts, Spring Data JPA repositories, and Hibernate Object-Relational Mapping. Data persistence is managed through MySQL 8.0 with versioned Flyway database migrations (V1 through V12) and a zero-configuration in-memory H2 profile for seamless demonstrations. The ticket lifecycle enforces strict state transitions (OPEN, IN_PROGRESS, WAITING_FOR_CUSTOMER, RESOLVED, and CLOSED). An automated SLA monitoring engine calculates precise response and resolution deadlines based on configurable business hours (e.g., 09:00 to 17:00 UTC), flagging overdue tickets and persisting breach audit records. An extensible rule-based classifier inspects ticket text to automatically recommend appropriate categories, priorities, and assigned teams without external paid AI services.</w:t>
      </w:r>
    </w:p>
    <w:p w14:paraId="0FFE2E7E" w14:textId="77777777" w:rsidR="00115041" w:rsidRDefault="00000000">
      <w:pPr>
        <w:jc w:val="both"/>
      </w:pPr>
      <w:r>
        <w:t>The frontend is engineered as a responsive, modern web application utilizing HTML5, CSS3, JavaScript, Bootstrap 5, and Chart.js, served directly from Spring Boot static resources without requiring complex Node.js or microservice dependencies. The platform enforces three secure user roles: Customer, Support Agent, and Administrator. Security is guaranteed via Spring Security with BCrypt password hashing, session concurrency controls, and double-submit CSRF token validation. The system is verified through 17 automated JUnit 5/Mockito test suites with a 100% pass rate.</w:t>
      </w:r>
    </w:p>
    <w:p w14:paraId="254A5F55" w14:textId="77777777" w:rsidR="00115041" w:rsidRDefault="00000000">
      <w:pPr>
        <w:spacing w:before="240"/>
      </w:pPr>
      <w:r>
        <w:rPr>
          <w:b/>
        </w:rPr>
        <w:t xml:space="preserve">Keywords: </w:t>
      </w:r>
      <w:r>
        <w:t>Customer Support, ITSM, Service Level Agreements (SLA), Rule-Based AI Classification, Java Full Stack, Spring Boot 3, Spring Data JPA, MySQL 8, Flyway, Chart.js, Bootstrap 5.</w:t>
      </w:r>
    </w:p>
    <w:p w14:paraId="31380544" w14:textId="77777777" w:rsidR="00115041" w:rsidRDefault="00000000">
      <w:pPr>
        <w:spacing w:before="480" w:after="0"/>
        <w:jc w:val="center"/>
      </w:pPr>
      <w:r>
        <w:rPr>
          <w:color w:val="64748B"/>
          <w:sz w:val="20"/>
        </w:rPr>
        <w:t>Page | 7</w:t>
      </w:r>
    </w:p>
    <w:p w14:paraId="4D2EBCD2" w14:textId="77777777" w:rsidR="00115041" w:rsidRDefault="00000000">
      <w:r>
        <w:br w:type="page"/>
      </w:r>
    </w:p>
    <w:p w14:paraId="150EAA32" w14:textId="77777777" w:rsidR="00115041" w:rsidRDefault="00000000">
      <w:pPr>
        <w:spacing w:before="400" w:after="280"/>
        <w:jc w:val="center"/>
      </w:pPr>
      <w:r>
        <w:rPr>
          <w:b/>
          <w:color w:val="0F172A"/>
          <w:sz w:val="32"/>
        </w:rPr>
        <w:lastRenderedPageBreak/>
        <w:t>Table of Contents</w:t>
      </w:r>
    </w:p>
    <w:tbl>
      <w:tblPr>
        <w:tblW w:w="0" w:type="auto"/>
        <w:jc w:val="center"/>
        <w:tblLook w:val="04A0" w:firstRow="1" w:lastRow="0" w:firstColumn="1" w:lastColumn="0" w:noHBand="0" w:noVBand="1"/>
      </w:tblPr>
      <w:tblGrid>
        <w:gridCol w:w="1728"/>
        <w:gridCol w:w="6192"/>
        <w:gridCol w:w="1296"/>
      </w:tblGrid>
      <w:tr w:rsidR="00115041" w14:paraId="4AAFE0CA" w14:textId="77777777">
        <w:trPr>
          <w:jc w:val="center"/>
        </w:trPr>
        <w:tc>
          <w:tcPr>
            <w:tcW w:w="1728" w:type="dxa"/>
            <w:shd w:val="clear" w:color="auto" w:fill="1E293B"/>
            <w:tcMar>
              <w:top w:w="120" w:type="dxa"/>
              <w:left w:w="150" w:type="dxa"/>
              <w:bottom w:w="120" w:type="dxa"/>
              <w:right w:w="150" w:type="dxa"/>
            </w:tcMar>
          </w:tcPr>
          <w:p w14:paraId="6EA3F4D6" w14:textId="77777777" w:rsidR="00115041" w:rsidRDefault="00000000">
            <w:r>
              <w:rPr>
                <w:b/>
                <w:color w:val="FFFFFF"/>
                <w:sz w:val="20"/>
              </w:rPr>
              <w:t>Section</w:t>
            </w:r>
          </w:p>
        </w:tc>
        <w:tc>
          <w:tcPr>
            <w:tcW w:w="6192" w:type="dxa"/>
            <w:shd w:val="clear" w:color="auto" w:fill="1E293B"/>
            <w:tcMar>
              <w:top w:w="120" w:type="dxa"/>
              <w:left w:w="150" w:type="dxa"/>
              <w:bottom w:w="120" w:type="dxa"/>
              <w:right w:w="150" w:type="dxa"/>
            </w:tcMar>
          </w:tcPr>
          <w:p w14:paraId="22F4AA2F" w14:textId="77777777" w:rsidR="00115041" w:rsidRDefault="00000000">
            <w:r>
              <w:rPr>
                <w:b/>
                <w:color w:val="FFFFFF"/>
                <w:sz w:val="20"/>
              </w:rPr>
              <w:t>Title</w:t>
            </w:r>
          </w:p>
        </w:tc>
        <w:tc>
          <w:tcPr>
            <w:tcW w:w="1296" w:type="dxa"/>
            <w:shd w:val="clear" w:color="auto" w:fill="1E293B"/>
            <w:tcMar>
              <w:top w:w="120" w:type="dxa"/>
              <w:left w:w="150" w:type="dxa"/>
              <w:bottom w:w="120" w:type="dxa"/>
              <w:right w:w="150" w:type="dxa"/>
            </w:tcMar>
          </w:tcPr>
          <w:p w14:paraId="1F318B0B" w14:textId="77777777" w:rsidR="00115041" w:rsidRDefault="00000000">
            <w:r>
              <w:rPr>
                <w:b/>
                <w:color w:val="FFFFFF"/>
                <w:sz w:val="20"/>
              </w:rPr>
              <w:t>Page No.</w:t>
            </w:r>
          </w:p>
        </w:tc>
      </w:tr>
      <w:tr w:rsidR="00115041" w14:paraId="5D5A1A84" w14:textId="77777777">
        <w:trPr>
          <w:jc w:val="center"/>
        </w:trPr>
        <w:tc>
          <w:tcPr>
            <w:tcW w:w="1728" w:type="dxa"/>
            <w:shd w:val="clear" w:color="auto" w:fill="FFFFFF"/>
            <w:tcMar>
              <w:top w:w="90" w:type="dxa"/>
              <w:left w:w="140" w:type="dxa"/>
              <w:bottom w:w="90" w:type="dxa"/>
              <w:right w:w="140" w:type="dxa"/>
            </w:tcMar>
          </w:tcPr>
          <w:p w14:paraId="584F7D46" w14:textId="77777777" w:rsidR="00115041" w:rsidRDefault="00115041"/>
        </w:tc>
        <w:tc>
          <w:tcPr>
            <w:tcW w:w="6192" w:type="dxa"/>
            <w:shd w:val="clear" w:color="auto" w:fill="FFFFFF"/>
            <w:tcMar>
              <w:top w:w="90" w:type="dxa"/>
              <w:left w:w="140" w:type="dxa"/>
              <w:bottom w:w="90" w:type="dxa"/>
              <w:right w:w="140" w:type="dxa"/>
            </w:tcMar>
          </w:tcPr>
          <w:p w14:paraId="7C85C2BD" w14:textId="77777777" w:rsidR="00115041" w:rsidRDefault="00000000">
            <w:r>
              <w:rPr>
                <w:sz w:val="19"/>
              </w:rPr>
              <w:t>Declaration</w:t>
            </w:r>
          </w:p>
        </w:tc>
        <w:tc>
          <w:tcPr>
            <w:tcW w:w="1296" w:type="dxa"/>
            <w:shd w:val="clear" w:color="auto" w:fill="FFFFFF"/>
            <w:tcMar>
              <w:top w:w="90" w:type="dxa"/>
              <w:left w:w="140" w:type="dxa"/>
              <w:bottom w:w="90" w:type="dxa"/>
              <w:right w:w="140" w:type="dxa"/>
            </w:tcMar>
          </w:tcPr>
          <w:p w14:paraId="328CC479" w14:textId="77777777" w:rsidR="00115041" w:rsidRDefault="00000000">
            <w:r>
              <w:rPr>
                <w:sz w:val="19"/>
              </w:rPr>
              <w:t>ii</w:t>
            </w:r>
          </w:p>
        </w:tc>
      </w:tr>
      <w:tr w:rsidR="00115041" w14:paraId="45417B73" w14:textId="77777777">
        <w:trPr>
          <w:jc w:val="center"/>
        </w:trPr>
        <w:tc>
          <w:tcPr>
            <w:tcW w:w="1728" w:type="dxa"/>
            <w:shd w:val="clear" w:color="auto" w:fill="F8FAFC"/>
            <w:tcMar>
              <w:top w:w="90" w:type="dxa"/>
              <w:left w:w="140" w:type="dxa"/>
              <w:bottom w:w="90" w:type="dxa"/>
              <w:right w:w="140" w:type="dxa"/>
            </w:tcMar>
          </w:tcPr>
          <w:p w14:paraId="64B81B82" w14:textId="77777777" w:rsidR="00115041" w:rsidRDefault="00115041"/>
        </w:tc>
        <w:tc>
          <w:tcPr>
            <w:tcW w:w="6192" w:type="dxa"/>
            <w:shd w:val="clear" w:color="auto" w:fill="F8FAFC"/>
            <w:tcMar>
              <w:top w:w="90" w:type="dxa"/>
              <w:left w:w="140" w:type="dxa"/>
              <w:bottom w:w="90" w:type="dxa"/>
              <w:right w:w="140" w:type="dxa"/>
            </w:tcMar>
          </w:tcPr>
          <w:p w14:paraId="0604371A" w14:textId="77777777" w:rsidR="00115041" w:rsidRDefault="00000000">
            <w:r>
              <w:rPr>
                <w:sz w:val="19"/>
              </w:rPr>
              <w:t>Approval Sheet</w:t>
            </w:r>
          </w:p>
        </w:tc>
        <w:tc>
          <w:tcPr>
            <w:tcW w:w="1296" w:type="dxa"/>
            <w:shd w:val="clear" w:color="auto" w:fill="F8FAFC"/>
            <w:tcMar>
              <w:top w:w="90" w:type="dxa"/>
              <w:left w:w="140" w:type="dxa"/>
              <w:bottom w:w="90" w:type="dxa"/>
              <w:right w:w="140" w:type="dxa"/>
            </w:tcMar>
          </w:tcPr>
          <w:p w14:paraId="6AC290FF" w14:textId="77777777" w:rsidR="00115041" w:rsidRDefault="00000000">
            <w:r>
              <w:rPr>
                <w:sz w:val="19"/>
              </w:rPr>
              <w:t>iii</w:t>
            </w:r>
          </w:p>
        </w:tc>
      </w:tr>
      <w:tr w:rsidR="00115041" w14:paraId="06F6E503" w14:textId="77777777">
        <w:trPr>
          <w:jc w:val="center"/>
        </w:trPr>
        <w:tc>
          <w:tcPr>
            <w:tcW w:w="1728" w:type="dxa"/>
            <w:shd w:val="clear" w:color="auto" w:fill="FFFFFF"/>
            <w:tcMar>
              <w:top w:w="90" w:type="dxa"/>
              <w:left w:w="140" w:type="dxa"/>
              <w:bottom w:w="90" w:type="dxa"/>
              <w:right w:w="140" w:type="dxa"/>
            </w:tcMar>
          </w:tcPr>
          <w:p w14:paraId="7C29CB6E" w14:textId="77777777" w:rsidR="00115041" w:rsidRDefault="00115041"/>
        </w:tc>
        <w:tc>
          <w:tcPr>
            <w:tcW w:w="6192" w:type="dxa"/>
            <w:shd w:val="clear" w:color="auto" w:fill="FFFFFF"/>
            <w:tcMar>
              <w:top w:w="90" w:type="dxa"/>
              <w:left w:w="140" w:type="dxa"/>
              <w:bottom w:w="90" w:type="dxa"/>
              <w:right w:w="140" w:type="dxa"/>
            </w:tcMar>
          </w:tcPr>
          <w:p w14:paraId="6A6E474D" w14:textId="77777777" w:rsidR="00115041" w:rsidRDefault="00000000">
            <w:r>
              <w:rPr>
                <w:sz w:val="19"/>
              </w:rPr>
              <w:t>Abstract</w:t>
            </w:r>
          </w:p>
        </w:tc>
        <w:tc>
          <w:tcPr>
            <w:tcW w:w="1296" w:type="dxa"/>
            <w:shd w:val="clear" w:color="auto" w:fill="FFFFFF"/>
            <w:tcMar>
              <w:top w:w="90" w:type="dxa"/>
              <w:left w:w="140" w:type="dxa"/>
              <w:bottom w:w="90" w:type="dxa"/>
              <w:right w:w="140" w:type="dxa"/>
            </w:tcMar>
          </w:tcPr>
          <w:p w14:paraId="23B2370E" w14:textId="77777777" w:rsidR="00115041" w:rsidRDefault="00000000">
            <w:r>
              <w:rPr>
                <w:sz w:val="19"/>
              </w:rPr>
              <w:t>iv</w:t>
            </w:r>
          </w:p>
        </w:tc>
      </w:tr>
      <w:tr w:rsidR="00115041" w14:paraId="0102CB5B" w14:textId="77777777">
        <w:trPr>
          <w:jc w:val="center"/>
        </w:trPr>
        <w:tc>
          <w:tcPr>
            <w:tcW w:w="1728" w:type="dxa"/>
            <w:shd w:val="clear" w:color="auto" w:fill="F8FAFC"/>
            <w:tcMar>
              <w:top w:w="90" w:type="dxa"/>
              <w:left w:w="140" w:type="dxa"/>
              <w:bottom w:w="90" w:type="dxa"/>
              <w:right w:w="140" w:type="dxa"/>
            </w:tcMar>
          </w:tcPr>
          <w:p w14:paraId="48BC5E29" w14:textId="77777777" w:rsidR="00115041" w:rsidRDefault="00115041"/>
        </w:tc>
        <w:tc>
          <w:tcPr>
            <w:tcW w:w="6192" w:type="dxa"/>
            <w:shd w:val="clear" w:color="auto" w:fill="F8FAFC"/>
            <w:tcMar>
              <w:top w:w="90" w:type="dxa"/>
              <w:left w:w="140" w:type="dxa"/>
              <w:bottom w:w="90" w:type="dxa"/>
              <w:right w:w="140" w:type="dxa"/>
            </w:tcMar>
          </w:tcPr>
          <w:p w14:paraId="7D751BF7" w14:textId="77777777" w:rsidR="00115041" w:rsidRDefault="00000000">
            <w:r>
              <w:rPr>
                <w:sz w:val="19"/>
              </w:rPr>
              <w:t>Table of Contents</w:t>
            </w:r>
          </w:p>
        </w:tc>
        <w:tc>
          <w:tcPr>
            <w:tcW w:w="1296" w:type="dxa"/>
            <w:shd w:val="clear" w:color="auto" w:fill="F8FAFC"/>
            <w:tcMar>
              <w:top w:w="90" w:type="dxa"/>
              <w:left w:w="140" w:type="dxa"/>
              <w:bottom w:w="90" w:type="dxa"/>
              <w:right w:w="140" w:type="dxa"/>
            </w:tcMar>
          </w:tcPr>
          <w:p w14:paraId="10BEC11A" w14:textId="77777777" w:rsidR="00115041" w:rsidRDefault="00000000">
            <w:r>
              <w:rPr>
                <w:sz w:val="19"/>
              </w:rPr>
              <w:t>v</w:t>
            </w:r>
          </w:p>
        </w:tc>
      </w:tr>
      <w:tr w:rsidR="00115041" w14:paraId="47A5301E" w14:textId="77777777">
        <w:trPr>
          <w:jc w:val="center"/>
        </w:trPr>
        <w:tc>
          <w:tcPr>
            <w:tcW w:w="1728" w:type="dxa"/>
            <w:shd w:val="clear" w:color="auto" w:fill="FFFFFF"/>
            <w:tcMar>
              <w:top w:w="90" w:type="dxa"/>
              <w:left w:w="140" w:type="dxa"/>
              <w:bottom w:w="90" w:type="dxa"/>
              <w:right w:w="140" w:type="dxa"/>
            </w:tcMar>
          </w:tcPr>
          <w:p w14:paraId="63400B6B" w14:textId="77777777" w:rsidR="00115041" w:rsidRDefault="00115041"/>
        </w:tc>
        <w:tc>
          <w:tcPr>
            <w:tcW w:w="6192" w:type="dxa"/>
            <w:shd w:val="clear" w:color="auto" w:fill="FFFFFF"/>
            <w:tcMar>
              <w:top w:w="90" w:type="dxa"/>
              <w:left w:w="140" w:type="dxa"/>
              <w:bottom w:w="90" w:type="dxa"/>
              <w:right w:w="140" w:type="dxa"/>
            </w:tcMar>
          </w:tcPr>
          <w:p w14:paraId="2B02EBE7" w14:textId="77777777" w:rsidR="00115041" w:rsidRDefault="00000000">
            <w:r>
              <w:rPr>
                <w:sz w:val="19"/>
              </w:rPr>
              <w:t>List of Figures</w:t>
            </w:r>
          </w:p>
        </w:tc>
        <w:tc>
          <w:tcPr>
            <w:tcW w:w="1296" w:type="dxa"/>
            <w:shd w:val="clear" w:color="auto" w:fill="FFFFFF"/>
            <w:tcMar>
              <w:top w:w="90" w:type="dxa"/>
              <w:left w:w="140" w:type="dxa"/>
              <w:bottom w:w="90" w:type="dxa"/>
              <w:right w:w="140" w:type="dxa"/>
            </w:tcMar>
          </w:tcPr>
          <w:p w14:paraId="2A20CEAB" w14:textId="77777777" w:rsidR="00115041" w:rsidRDefault="00000000">
            <w:r>
              <w:rPr>
                <w:sz w:val="19"/>
              </w:rPr>
              <w:t>vi</w:t>
            </w:r>
          </w:p>
        </w:tc>
      </w:tr>
      <w:tr w:rsidR="00115041" w14:paraId="2A3104B6" w14:textId="77777777">
        <w:trPr>
          <w:jc w:val="center"/>
        </w:trPr>
        <w:tc>
          <w:tcPr>
            <w:tcW w:w="1728" w:type="dxa"/>
            <w:shd w:val="clear" w:color="auto" w:fill="F8FAFC"/>
            <w:tcMar>
              <w:top w:w="90" w:type="dxa"/>
              <w:left w:w="140" w:type="dxa"/>
              <w:bottom w:w="90" w:type="dxa"/>
              <w:right w:w="140" w:type="dxa"/>
            </w:tcMar>
          </w:tcPr>
          <w:p w14:paraId="2733B901" w14:textId="77777777" w:rsidR="00115041" w:rsidRDefault="00115041"/>
        </w:tc>
        <w:tc>
          <w:tcPr>
            <w:tcW w:w="6192" w:type="dxa"/>
            <w:shd w:val="clear" w:color="auto" w:fill="F8FAFC"/>
            <w:tcMar>
              <w:top w:w="90" w:type="dxa"/>
              <w:left w:w="140" w:type="dxa"/>
              <w:bottom w:w="90" w:type="dxa"/>
              <w:right w:w="140" w:type="dxa"/>
            </w:tcMar>
          </w:tcPr>
          <w:p w14:paraId="064D277F" w14:textId="77777777" w:rsidR="00115041" w:rsidRDefault="00000000">
            <w:r>
              <w:rPr>
                <w:sz w:val="19"/>
              </w:rPr>
              <w:t>List of Tables</w:t>
            </w:r>
          </w:p>
        </w:tc>
        <w:tc>
          <w:tcPr>
            <w:tcW w:w="1296" w:type="dxa"/>
            <w:shd w:val="clear" w:color="auto" w:fill="F8FAFC"/>
            <w:tcMar>
              <w:top w:w="90" w:type="dxa"/>
              <w:left w:w="140" w:type="dxa"/>
              <w:bottom w:w="90" w:type="dxa"/>
              <w:right w:w="140" w:type="dxa"/>
            </w:tcMar>
          </w:tcPr>
          <w:p w14:paraId="58F0D53A" w14:textId="77777777" w:rsidR="00115041" w:rsidRDefault="00000000">
            <w:r>
              <w:rPr>
                <w:sz w:val="19"/>
              </w:rPr>
              <w:t>vii</w:t>
            </w:r>
          </w:p>
        </w:tc>
      </w:tr>
      <w:tr w:rsidR="00115041" w14:paraId="1CC61E0F" w14:textId="77777777">
        <w:trPr>
          <w:jc w:val="center"/>
        </w:trPr>
        <w:tc>
          <w:tcPr>
            <w:tcW w:w="1728" w:type="dxa"/>
            <w:shd w:val="clear" w:color="auto" w:fill="FFFFFF"/>
            <w:tcMar>
              <w:top w:w="90" w:type="dxa"/>
              <w:left w:w="140" w:type="dxa"/>
              <w:bottom w:w="90" w:type="dxa"/>
              <w:right w:w="140" w:type="dxa"/>
            </w:tcMar>
          </w:tcPr>
          <w:p w14:paraId="358E9083" w14:textId="77777777" w:rsidR="00115041" w:rsidRDefault="00000000">
            <w:r>
              <w:rPr>
                <w:sz w:val="19"/>
              </w:rPr>
              <w:t>Chapter 1</w:t>
            </w:r>
          </w:p>
        </w:tc>
        <w:tc>
          <w:tcPr>
            <w:tcW w:w="6192" w:type="dxa"/>
            <w:shd w:val="clear" w:color="auto" w:fill="FFFFFF"/>
            <w:tcMar>
              <w:top w:w="90" w:type="dxa"/>
              <w:left w:w="140" w:type="dxa"/>
              <w:bottom w:w="90" w:type="dxa"/>
              <w:right w:w="140" w:type="dxa"/>
            </w:tcMar>
          </w:tcPr>
          <w:p w14:paraId="394AB5A0" w14:textId="77777777" w:rsidR="00115041" w:rsidRDefault="00000000">
            <w:r>
              <w:rPr>
                <w:sz w:val="19"/>
              </w:rPr>
              <w:t xml:space="preserve"> Introduction</w:t>
            </w:r>
          </w:p>
        </w:tc>
        <w:tc>
          <w:tcPr>
            <w:tcW w:w="1296" w:type="dxa"/>
            <w:shd w:val="clear" w:color="auto" w:fill="FFFFFF"/>
            <w:tcMar>
              <w:top w:w="90" w:type="dxa"/>
              <w:left w:w="140" w:type="dxa"/>
              <w:bottom w:w="90" w:type="dxa"/>
              <w:right w:w="140" w:type="dxa"/>
            </w:tcMar>
          </w:tcPr>
          <w:p w14:paraId="02269245" w14:textId="77777777" w:rsidR="00115041" w:rsidRDefault="00000000">
            <w:r>
              <w:rPr>
                <w:sz w:val="19"/>
              </w:rPr>
              <w:t>1</w:t>
            </w:r>
          </w:p>
        </w:tc>
      </w:tr>
      <w:tr w:rsidR="00115041" w14:paraId="376DB559" w14:textId="77777777">
        <w:trPr>
          <w:jc w:val="center"/>
        </w:trPr>
        <w:tc>
          <w:tcPr>
            <w:tcW w:w="1728" w:type="dxa"/>
            <w:shd w:val="clear" w:color="auto" w:fill="F8FAFC"/>
            <w:tcMar>
              <w:top w:w="90" w:type="dxa"/>
              <w:left w:w="140" w:type="dxa"/>
              <w:bottom w:w="90" w:type="dxa"/>
              <w:right w:w="140" w:type="dxa"/>
            </w:tcMar>
          </w:tcPr>
          <w:p w14:paraId="777BF9BE" w14:textId="77777777" w:rsidR="00115041" w:rsidRDefault="00000000">
            <w:r>
              <w:rPr>
                <w:sz w:val="19"/>
              </w:rPr>
              <w:t>1.1</w:t>
            </w:r>
          </w:p>
        </w:tc>
        <w:tc>
          <w:tcPr>
            <w:tcW w:w="6192" w:type="dxa"/>
            <w:shd w:val="clear" w:color="auto" w:fill="F8FAFC"/>
            <w:tcMar>
              <w:top w:w="90" w:type="dxa"/>
              <w:left w:w="140" w:type="dxa"/>
              <w:bottom w:w="90" w:type="dxa"/>
              <w:right w:w="140" w:type="dxa"/>
            </w:tcMar>
          </w:tcPr>
          <w:p w14:paraId="6A28EC20" w14:textId="77777777" w:rsidR="00115041" w:rsidRDefault="00000000">
            <w:r>
              <w:rPr>
                <w:sz w:val="19"/>
              </w:rPr>
              <w:t xml:space="preserve">    1.1 Introduction</w:t>
            </w:r>
          </w:p>
        </w:tc>
        <w:tc>
          <w:tcPr>
            <w:tcW w:w="1296" w:type="dxa"/>
            <w:shd w:val="clear" w:color="auto" w:fill="F8FAFC"/>
            <w:tcMar>
              <w:top w:w="90" w:type="dxa"/>
              <w:left w:w="140" w:type="dxa"/>
              <w:bottom w:w="90" w:type="dxa"/>
              <w:right w:w="140" w:type="dxa"/>
            </w:tcMar>
          </w:tcPr>
          <w:p w14:paraId="3EF77C70" w14:textId="77777777" w:rsidR="00115041" w:rsidRDefault="00000000">
            <w:r>
              <w:rPr>
                <w:sz w:val="19"/>
              </w:rPr>
              <w:t>1</w:t>
            </w:r>
          </w:p>
        </w:tc>
      </w:tr>
      <w:tr w:rsidR="00115041" w14:paraId="19A4AA7E" w14:textId="77777777">
        <w:trPr>
          <w:jc w:val="center"/>
        </w:trPr>
        <w:tc>
          <w:tcPr>
            <w:tcW w:w="1728" w:type="dxa"/>
            <w:shd w:val="clear" w:color="auto" w:fill="FFFFFF"/>
            <w:tcMar>
              <w:top w:w="90" w:type="dxa"/>
              <w:left w:w="140" w:type="dxa"/>
              <w:bottom w:w="90" w:type="dxa"/>
              <w:right w:w="140" w:type="dxa"/>
            </w:tcMar>
          </w:tcPr>
          <w:p w14:paraId="06D2D6F3" w14:textId="77777777" w:rsidR="00115041" w:rsidRDefault="00000000">
            <w:r>
              <w:rPr>
                <w:sz w:val="19"/>
              </w:rPr>
              <w:t>1.2</w:t>
            </w:r>
          </w:p>
        </w:tc>
        <w:tc>
          <w:tcPr>
            <w:tcW w:w="6192" w:type="dxa"/>
            <w:shd w:val="clear" w:color="auto" w:fill="FFFFFF"/>
            <w:tcMar>
              <w:top w:w="90" w:type="dxa"/>
              <w:left w:w="140" w:type="dxa"/>
              <w:bottom w:w="90" w:type="dxa"/>
              <w:right w:w="140" w:type="dxa"/>
            </w:tcMar>
          </w:tcPr>
          <w:p w14:paraId="618CE3EB" w14:textId="77777777" w:rsidR="00115041" w:rsidRDefault="00000000">
            <w:r>
              <w:rPr>
                <w:sz w:val="19"/>
              </w:rPr>
              <w:t xml:space="preserve">    1.2 Background and Motivation</w:t>
            </w:r>
          </w:p>
        </w:tc>
        <w:tc>
          <w:tcPr>
            <w:tcW w:w="1296" w:type="dxa"/>
            <w:shd w:val="clear" w:color="auto" w:fill="FFFFFF"/>
            <w:tcMar>
              <w:top w:w="90" w:type="dxa"/>
              <w:left w:w="140" w:type="dxa"/>
              <w:bottom w:w="90" w:type="dxa"/>
              <w:right w:w="140" w:type="dxa"/>
            </w:tcMar>
          </w:tcPr>
          <w:p w14:paraId="75109EB0" w14:textId="77777777" w:rsidR="00115041" w:rsidRDefault="00000000">
            <w:r>
              <w:rPr>
                <w:sz w:val="19"/>
              </w:rPr>
              <w:t>2</w:t>
            </w:r>
          </w:p>
        </w:tc>
      </w:tr>
      <w:tr w:rsidR="00115041" w14:paraId="0AD4BF57" w14:textId="77777777">
        <w:trPr>
          <w:jc w:val="center"/>
        </w:trPr>
        <w:tc>
          <w:tcPr>
            <w:tcW w:w="1728" w:type="dxa"/>
            <w:shd w:val="clear" w:color="auto" w:fill="F8FAFC"/>
            <w:tcMar>
              <w:top w:w="90" w:type="dxa"/>
              <w:left w:w="140" w:type="dxa"/>
              <w:bottom w:w="90" w:type="dxa"/>
              <w:right w:w="140" w:type="dxa"/>
            </w:tcMar>
          </w:tcPr>
          <w:p w14:paraId="5D2D749F" w14:textId="77777777" w:rsidR="00115041" w:rsidRDefault="00000000">
            <w:r>
              <w:rPr>
                <w:sz w:val="19"/>
              </w:rPr>
              <w:t>1.3</w:t>
            </w:r>
          </w:p>
        </w:tc>
        <w:tc>
          <w:tcPr>
            <w:tcW w:w="6192" w:type="dxa"/>
            <w:shd w:val="clear" w:color="auto" w:fill="F8FAFC"/>
            <w:tcMar>
              <w:top w:w="90" w:type="dxa"/>
              <w:left w:w="140" w:type="dxa"/>
              <w:bottom w:w="90" w:type="dxa"/>
              <w:right w:w="140" w:type="dxa"/>
            </w:tcMar>
          </w:tcPr>
          <w:p w14:paraId="33DFD13A" w14:textId="77777777" w:rsidR="00115041" w:rsidRDefault="00000000">
            <w:r>
              <w:rPr>
                <w:sz w:val="19"/>
              </w:rPr>
              <w:t xml:space="preserve">    1.3 Problem Statement</w:t>
            </w:r>
          </w:p>
        </w:tc>
        <w:tc>
          <w:tcPr>
            <w:tcW w:w="1296" w:type="dxa"/>
            <w:shd w:val="clear" w:color="auto" w:fill="F8FAFC"/>
            <w:tcMar>
              <w:top w:w="90" w:type="dxa"/>
              <w:left w:w="140" w:type="dxa"/>
              <w:bottom w:w="90" w:type="dxa"/>
              <w:right w:w="140" w:type="dxa"/>
            </w:tcMar>
          </w:tcPr>
          <w:p w14:paraId="2C6A7344" w14:textId="77777777" w:rsidR="00115041" w:rsidRDefault="00000000">
            <w:r>
              <w:rPr>
                <w:sz w:val="19"/>
              </w:rPr>
              <w:t>3</w:t>
            </w:r>
          </w:p>
        </w:tc>
      </w:tr>
      <w:tr w:rsidR="00115041" w14:paraId="4C95DF83" w14:textId="77777777">
        <w:trPr>
          <w:jc w:val="center"/>
        </w:trPr>
        <w:tc>
          <w:tcPr>
            <w:tcW w:w="1728" w:type="dxa"/>
            <w:shd w:val="clear" w:color="auto" w:fill="FFFFFF"/>
            <w:tcMar>
              <w:top w:w="90" w:type="dxa"/>
              <w:left w:w="140" w:type="dxa"/>
              <w:bottom w:w="90" w:type="dxa"/>
              <w:right w:w="140" w:type="dxa"/>
            </w:tcMar>
          </w:tcPr>
          <w:p w14:paraId="1EBD1299" w14:textId="77777777" w:rsidR="00115041" w:rsidRDefault="00000000">
            <w:r>
              <w:rPr>
                <w:sz w:val="19"/>
              </w:rPr>
              <w:t>1.4</w:t>
            </w:r>
          </w:p>
        </w:tc>
        <w:tc>
          <w:tcPr>
            <w:tcW w:w="6192" w:type="dxa"/>
            <w:shd w:val="clear" w:color="auto" w:fill="FFFFFF"/>
            <w:tcMar>
              <w:top w:w="90" w:type="dxa"/>
              <w:left w:w="140" w:type="dxa"/>
              <w:bottom w:w="90" w:type="dxa"/>
              <w:right w:w="140" w:type="dxa"/>
            </w:tcMar>
          </w:tcPr>
          <w:p w14:paraId="567F2E94" w14:textId="77777777" w:rsidR="00115041" w:rsidRDefault="00000000">
            <w:r>
              <w:rPr>
                <w:sz w:val="19"/>
              </w:rPr>
              <w:t xml:space="preserve">    1.4 Objectives</w:t>
            </w:r>
          </w:p>
        </w:tc>
        <w:tc>
          <w:tcPr>
            <w:tcW w:w="1296" w:type="dxa"/>
            <w:shd w:val="clear" w:color="auto" w:fill="FFFFFF"/>
            <w:tcMar>
              <w:top w:w="90" w:type="dxa"/>
              <w:left w:w="140" w:type="dxa"/>
              <w:bottom w:w="90" w:type="dxa"/>
              <w:right w:w="140" w:type="dxa"/>
            </w:tcMar>
          </w:tcPr>
          <w:p w14:paraId="682ACA0A" w14:textId="77777777" w:rsidR="00115041" w:rsidRDefault="00000000">
            <w:r>
              <w:rPr>
                <w:sz w:val="19"/>
              </w:rPr>
              <w:t>3</w:t>
            </w:r>
          </w:p>
        </w:tc>
      </w:tr>
      <w:tr w:rsidR="00115041" w14:paraId="5CD4B40B" w14:textId="77777777">
        <w:trPr>
          <w:jc w:val="center"/>
        </w:trPr>
        <w:tc>
          <w:tcPr>
            <w:tcW w:w="1728" w:type="dxa"/>
            <w:shd w:val="clear" w:color="auto" w:fill="F8FAFC"/>
            <w:tcMar>
              <w:top w:w="90" w:type="dxa"/>
              <w:left w:w="140" w:type="dxa"/>
              <w:bottom w:w="90" w:type="dxa"/>
              <w:right w:w="140" w:type="dxa"/>
            </w:tcMar>
          </w:tcPr>
          <w:p w14:paraId="2CAC846D" w14:textId="77777777" w:rsidR="00115041" w:rsidRDefault="00000000">
            <w:r>
              <w:rPr>
                <w:sz w:val="19"/>
              </w:rPr>
              <w:t>1.5</w:t>
            </w:r>
          </w:p>
        </w:tc>
        <w:tc>
          <w:tcPr>
            <w:tcW w:w="6192" w:type="dxa"/>
            <w:shd w:val="clear" w:color="auto" w:fill="F8FAFC"/>
            <w:tcMar>
              <w:top w:w="90" w:type="dxa"/>
              <w:left w:w="140" w:type="dxa"/>
              <w:bottom w:w="90" w:type="dxa"/>
              <w:right w:w="140" w:type="dxa"/>
            </w:tcMar>
          </w:tcPr>
          <w:p w14:paraId="71610949" w14:textId="77777777" w:rsidR="00115041" w:rsidRDefault="00000000">
            <w:r>
              <w:rPr>
                <w:sz w:val="19"/>
              </w:rPr>
              <w:t xml:space="preserve">    1.5 Scope</w:t>
            </w:r>
          </w:p>
        </w:tc>
        <w:tc>
          <w:tcPr>
            <w:tcW w:w="1296" w:type="dxa"/>
            <w:shd w:val="clear" w:color="auto" w:fill="F8FAFC"/>
            <w:tcMar>
              <w:top w:w="90" w:type="dxa"/>
              <w:left w:w="140" w:type="dxa"/>
              <w:bottom w:w="90" w:type="dxa"/>
              <w:right w:w="140" w:type="dxa"/>
            </w:tcMar>
          </w:tcPr>
          <w:p w14:paraId="32AE1E7F" w14:textId="77777777" w:rsidR="00115041" w:rsidRDefault="00000000">
            <w:r>
              <w:rPr>
                <w:sz w:val="19"/>
              </w:rPr>
              <w:t>4</w:t>
            </w:r>
          </w:p>
        </w:tc>
      </w:tr>
      <w:tr w:rsidR="00115041" w14:paraId="0FA15FA6" w14:textId="77777777">
        <w:trPr>
          <w:jc w:val="center"/>
        </w:trPr>
        <w:tc>
          <w:tcPr>
            <w:tcW w:w="1728" w:type="dxa"/>
            <w:shd w:val="clear" w:color="auto" w:fill="FFFFFF"/>
            <w:tcMar>
              <w:top w:w="90" w:type="dxa"/>
              <w:left w:w="140" w:type="dxa"/>
              <w:bottom w:w="90" w:type="dxa"/>
              <w:right w:w="140" w:type="dxa"/>
            </w:tcMar>
          </w:tcPr>
          <w:p w14:paraId="670BF5E4" w14:textId="77777777" w:rsidR="00115041" w:rsidRDefault="00000000">
            <w:r>
              <w:rPr>
                <w:sz w:val="19"/>
              </w:rPr>
              <w:t>Chapter 2</w:t>
            </w:r>
          </w:p>
        </w:tc>
        <w:tc>
          <w:tcPr>
            <w:tcW w:w="6192" w:type="dxa"/>
            <w:shd w:val="clear" w:color="auto" w:fill="FFFFFF"/>
            <w:tcMar>
              <w:top w:w="90" w:type="dxa"/>
              <w:left w:w="140" w:type="dxa"/>
              <w:bottom w:w="90" w:type="dxa"/>
              <w:right w:w="140" w:type="dxa"/>
            </w:tcMar>
          </w:tcPr>
          <w:p w14:paraId="50E51B3F" w14:textId="77777777" w:rsidR="00115041" w:rsidRDefault="00000000">
            <w:r>
              <w:rPr>
                <w:sz w:val="19"/>
              </w:rPr>
              <w:t xml:space="preserve"> Literature Review</w:t>
            </w:r>
          </w:p>
        </w:tc>
        <w:tc>
          <w:tcPr>
            <w:tcW w:w="1296" w:type="dxa"/>
            <w:shd w:val="clear" w:color="auto" w:fill="FFFFFF"/>
            <w:tcMar>
              <w:top w:w="90" w:type="dxa"/>
              <w:left w:w="140" w:type="dxa"/>
              <w:bottom w:w="90" w:type="dxa"/>
              <w:right w:w="140" w:type="dxa"/>
            </w:tcMar>
          </w:tcPr>
          <w:p w14:paraId="00531D8D" w14:textId="77777777" w:rsidR="00115041" w:rsidRDefault="00000000">
            <w:r>
              <w:rPr>
                <w:sz w:val="19"/>
              </w:rPr>
              <w:t>5</w:t>
            </w:r>
          </w:p>
        </w:tc>
      </w:tr>
      <w:tr w:rsidR="00115041" w14:paraId="6D393AEE" w14:textId="77777777">
        <w:trPr>
          <w:jc w:val="center"/>
        </w:trPr>
        <w:tc>
          <w:tcPr>
            <w:tcW w:w="1728" w:type="dxa"/>
            <w:shd w:val="clear" w:color="auto" w:fill="F8FAFC"/>
            <w:tcMar>
              <w:top w:w="90" w:type="dxa"/>
              <w:left w:w="140" w:type="dxa"/>
              <w:bottom w:w="90" w:type="dxa"/>
              <w:right w:w="140" w:type="dxa"/>
            </w:tcMar>
          </w:tcPr>
          <w:p w14:paraId="3CDF2A57" w14:textId="77777777" w:rsidR="00115041" w:rsidRDefault="00000000">
            <w:r>
              <w:rPr>
                <w:sz w:val="19"/>
              </w:rPr>
              <w:t>2.1</w:t>
            </w:r>
          </w:p>
        </w:tc>
        <w:tc>
          <w:tcPr>
            <w:tcW w:w="6192" w:type="dxa"/>
            <w:shd w:val="clear" w:color="auto" w:fill="F8FAFC"/>
            <w:tcMar>
              <w:top w:w="90" w:type="dxa"/>
              <w:left w:w="140" w:type="dxa"/>
              <w:bottom w:w="90" w:type="dxa"/>
              <w:right w:w="140" w:type="dxa"/>
            </w:tcMar>
          </w:tcPr>
          <w:p w14:paraId="586814F1" w14:textId="77777777" w:rsidR="00115041" w:rsidRDefault="00000000">
            <w:r>
              <w:rPr>
                <w:sz w:val="19"/>
              </w:rPr>
              <w:t xml:space="preserve">    2.1 Enterprise Service Management &amp; ITSM Standards</w:t>
            </w:r>
          </w:p>
        </w:tc>
        <w:tc>
          <w:tcPr>
            <w:tcW w:w="1296" w:type="dxa"/>
            <w:shd w:val="clear" w:color="auto" w:fill="F8FAFC"/>
            <w:tcMar>
              <w:top w:w="90" w:type="dxa"/>
              <w:left w:w="140" w:type="dxa"/>
              <w:bottom w:w="90" w:type="dxa"/>
              <w:right w:w="140" w:type="dxa"/>
            </w:tcMar>
          </w:tcPr>
          <w:p w14:paraId="2BF83C97" w14:textId="77777777" w:rsidR="00115041" w:rsidRDefault="00000000">
            <w:r>
              <w:rPr>
                <w:sz w:val="19"/>
              </w:rPr>
              <w:t>5</w:t>
            </w:r>
          </w:p>
        </w:tc>
      </w:tr>
      <w:tr w:rsidR="00115041" w14:paraId="146AF8FB" w14:textId="77777777">
        <w:trPr>
          <w:jc w:val="center"/>
        </w:trPr>
        <w:tc>
          <w:tcPr>
            <w:tcW w:w="1728" w:type="dxa"/>
            <w:shd w:val="clear" w:color="auto" w:fill="FFFFFF"/>
            <w:tcMar>
              <w:top w:w="90" w:type="dxa"/>
              <w:left w:w="140" w:type="dxa"/>
              <w:bottom w:w="90" w:type="dxa"/>
              <w:right w:w="140" w:type="dxa"/>
            </w:tcMar>
          </w:tcPr>
          <w:p w14:paraId="4796A0A4" w14:textId="77777777" w:rsidR="00115041" w:rsidRDefault="00000000">
            <w:r>
              <w:rPr>
                <w:sz w:val="19"/>
              </w:rPr>
              <w:t>2.2</w:t>
            </w:r>
          </w:p>
        </w:tc>
        <w:tc>
          <w:tcPr>
            <w:tcW w:w="6192" w:type="dxa"/>
            <w:shd w:val="clear" w:color="auto" w:fill="FFFFFF"/>
            <w:tcMar>
              <w:top w:w="90" w:type="dxa"/>
              <w:left w:w="140" w:type="dxa"/>
              <w:bottom w:w="90" w:type="dxa"/>
              <w:right w:w="140" w:type="dxa"/>
            </w:tcMar>
          </w:tcPr>
          <w:p w14:paraId="789D87DF" w14:textId="77777777" w:rsidR="00115041" w:rsidRDefault="00000000">
            <w:r>
              <w:rPr>
                <w:sz w:val="19"/>
              </w:rPr>
              <w:t xml:space="preserve">    2.2 SLA Calculation &amp; Rule-Based AI Classification</w:t>
            </w:r>
          </w:p>
        </w:tc>
        <w:tc>
          <w:tcPr>
            <w:tcW w:w="1296" w:type="dxa"/>
            <w:shd w:val="clear" w:color="auto" w:fill="FFFFFF"/>
            <w:tcMar>
              <w:top w:w="90" w:type="dxa"/>
              <w:left w:w="140" w:type="dxa"/>
              <w:bottom w:w="90" w:type="dxa"/>
              <w:right w:w="140" w:type="dxa"/>
            </w:tcMar>
          </w:tcPr>
          <w:p w14:paraId="4E725D1D" w14:textId="77777777" w:rsidR="00115041" w:rsidRDefault="00000000">
            <w:r>
              <w:rPr>
                <w:sz w:val="19"/>
              </w:rPr>
              <w:t>6</w:t>
            </w:r>
          </w:p>
        </w:tc>
      </w:tr>
      <w:tr w:rsidR="00115041" w14:paraId="1EB43C44" w14:textId="77777777">
        <w:trPr>
          <w:jc w:val="center"/>
        </w:trPr>
        <w:tc>
          <w:tcPr>
            <w:tcW w:w="1728" w:type="dxa"/>
            <w:shd w:val="clear" w:color="auto" w:fill="F8FAFC"/>
            <w:tcMar>
              <w:top w:w="90" w:type="dxa"/>
              <w:left w:w="140" w:type="dxa"/>
              <w:bottom w:w="90" w:type="dxa"/>
              <w:right w:w="140" w:type="dxa"/>
            </w:tcMar>
          </w:tcPr>
          <w:p w14:paraId="66DE67AF" w14:textId="77777777" w:rsidR="00115041" w:rsidRDefault="00000000">
            <w:r>
              <w:rPr>
                <w:sz w:val="19"/>
              </w:rPr>
              <w:t>2.3</w:t>
            </w:r>
          </w:p>
        </w:tc>
        <w:tc>
          <w:tcPr>
            <w:tcW w:w="6192" w:type="dxa"/>
            <w:shd w:val="clear" w:color="auto" w:fill="F8FAFC"/>
            <w:tcMar>
              <w:top w:w="90" w:type="dxa"/>
              <w:left w:w="140" w:type="dxa"/>
              <w:bottom w:w="90" w:type="dxa"/>
              <w:right w:w="140" w:type="dxa"/>
            </w:tcMar>
          </w:tcPr>
          <w:p w14:paraId="7D3C8EBF" w14:textId="77777777" w:rsidR="00115041" w:rsidRDefault="00000000">
            <w:r>
              <w:rPr>
                <w:sz w:val="19"/>
              </w:rPr>
              <w:t xml:space="preserve">    2.3 Security, Multi-Tenancy &amp; Transactional Integrity</w:t>
            </w:r>
          </w:p>
        </w:tc>
        <w:tc>
          <w:tcPr>
            <w:tcW w:w="1296" w:type="dxa"/>
            <w:shd w:val="clear" w:color="auto" w:fill="F8FAFC"/>
            <w:tcMar>
              <w:top w:w="90" w:type="dxa"/>
              <w:left w:w="140" w:type="dxa"/>
              <w:bottom w:w="90" w:type="dxa"/>
              <w:right w:w="140" w:type="dxa"/>
            </w:tcMar>
          </w:tcPr>
          <w:p w14:paraId="173D1DFD" w14:textId="77777777" w:rsidR="00115041" w:rsidRDefault="00000000">
            <w:r>
              <w:rPr>
                <w:sz w:val="19"/>
              </w:rPr>
              <w:t>6</w:t>
            </w:r>
          </w:p>
        </w:tc>
      </w:tr>
      <w:tr w:rsidR="00115041" w14:paraId="022F2246" w14:textId="77777777">
        <w:trPr>
          <w:jc w:val="center"/>
        </w:trPr>
        <w:tc>
          <w:tcPr>
            <w:tcW w:w="1728" w:type="dxa"/>
            <w:shd w:val="clear" w:color="auto" w:fill="FFFFFF"/>
            <w:tcMar>
              <w:top w:w="90" w:type="dxa"/>
              <w:left w:w="140" w:type="dxa"/>
              <w:bottom w:w="90" w:type="dxa"/>
              <w:right w:w="140" w:type="dxa"/>
            </w:tcMar>
          </w:tcPr>
          <w:p w14:paraId="0378CFE1" w14:textId="77777777" w:rsidR="00115041" w:rsidRDefault="00000000">
            <w:r>
              <w:rPr>
                <w:sz w:val="19"/>
              </w:rPr>
              <w:t>2.4</w:t>
            </w:r>
          </w:p>
        </w:tc>
        <w:tc>
          <w:tcPr>
            <w:tcW w:w="6192" w:type="dxa"/>
            <w:shd w:val="clear" w:color="auto" w:fill="FFFFFF"/>
            <w:tcMar>
              <w:top w:w="90" w:type="dxa"/>
              <w:left w:w="140" w:type="dxa"/>
              <w:bottom w:w="90" w:type="dxa"/>
              <w:right w:w="140" w:type="dxa"/>
            </w:tcMar>
          </w:tcPr>
          <w:p w14:paraId="4CCB8FAD" w14:textId="77777777" w:rsidR="00115041" w:rsidRDefault="00000000">
            <w:r>
              <w:rPr>
                <w:sz w:val="19"/>
              </w:rPr>
              <w:t xml:space="preserve">    2.4 Research Gap</w:t>
            </w:r>
          </w:p>
        </w:tc>
        <w:tc>
          <w:tcPr>
            <w:tcW w:w="1296" w:type="dxa"/>
            <w:shd w:val="clear" w:color="auto" w:fill="FFFFFF"/>
            <w:tcMar>
              <w:top w:w="90" w:type="dxa"/>
              <w:left w:w="140" w:type="dxa"/>
              <w:bottom w:w="90" w:type="dxa"/>
              <w:right w:w="140" w:type="dxa"/>
            </w:tcMar>
          </w:tcPr>
          <w:p w14:paraId="3853CEBE" w14:textId="77777777" w:rsidR="00115041" w:rsidRDefault="00000000">
            <w:r>
              <w:rPr>
                <w:sz w:val="19"/>
              </w:rPr>
              <w:t>7</w:t>
            </w:r>
          </w:p>
        </w:tc>
      </w:tr>
      <w:tr w:rsidR="00115041" w14:paraId="608E05F3" w14:textId="77777777">
        <w:trPr>
          <w:jc w:val="center"/>
        </w:trPr>
        <w:tc>
          <w:tcPr>
            <w:tcW w:w="1728" w:type="dxa"/>
            <w:shd w:val="clear" w:color="auto" w:fill="F8FAFC"/>
            <w:tcMar>
              <w:top w:w="90" w:type="dxa"/>
              <w:left w:w="140" w:type="dxa"/>
              <w:bottom w:w="90" w:type="dxa"/>
              <w:right w:w="140" w:type="dxa"/>
            </w:tcMar>
          </w:tcPr>
          <w:p w14:paraId="65428356" w14:textId="77777777" w:rsidR="00115041" w:rsidRDefault="00000000">
            <w:r>
              <w:rPr>
                <w:sz w:val="19"/>
              </w:rPr>
              <w:t>Chapter 3</w:t>
            </w:r>
          </w:p>
        </w:tc>
        <w:tc>
          <w:tcPr>
            <w:tcW w:w="6192" w:type="dxa"/>
            <w:shd w:val="clear" w:color="auto" w:fill="F8FAFC"/>
            <w:tcMar>
              <w:top w:w="90" w:type="dxa"/>
              <w:left w:w="140" w:type="dxa"/>
              <w:bottom w:w="90" w:type="dxa"/>
              <w:right w:w="140" w:type="dxa"/>
            </w:tcMar>
          </w:tcPr>
          <w:p w14:paraId="43B56504" w14:textId="77777777" w:rsidR="00115041" w:rsidRDefault="00000000">
            <w:r>
              <w:rPr>
                <w:sz w:val="19"/>
              </w:rPr>
              <w:t xml:space="preserve"> System Requirements</w:t>
            </w:r>
          </w:p>
        </w:tc>
        <w:tc>
          <w:tcPr>
            <w:tcW w:w="1296" w:type="dxa"/>
            <w:shd w:val="clear" w:color="auto" w:fill="F8FAFC"/>
            <w:tcMar>
              <w:top w:w="90" w:type="dxa"/>
              <w:left w:w="140" w:type="dxa"/>
              <w:bottom w:w="90" w:type="dxa"/>
              <w:right w:w="140" w:type="dxa"/>
            </w:tcMar>
          </w:tcPr>
          <w:p w14:paraId="20F13514" w14:textId="77777777" w:rsidR="00115041" w:rsidRDefault="00000000">
            <w:r>
              <w:rPr>
                <w:sz w:val="19"/>
              </w:rPr>
              <w:t>8</w:t>
            </w:r>
          </w:p>
        </w:tc>
      </w:tr>
      <w:tr w:rsidR="00115041" w14:paraId="02B62D7C" w14:textId="77777777">
        <w:trPr>
          <w:jc w:val="center"/>
        </w:trPr>
        <w:tc>
          <w:tcPr>
            <w:tcW w:w="1728" w:type="dxa"/>
            <w:shd w:val="clear" w:color="auto" w:fill="FFFFFF"/>
            <w:tcMar>
              <w:top w:w="90" w:type="dxa"/>
              <w:left w:w="140" w:type="dxa"/>
              <w:bottom w:w="90" w:type="dxa"/>
              <w:right w:w="140" w:type="dxa"/>
            </w:tcMar>
          </w:tcPr>
          <w:p w14:paraId="43871245" w14:textId="77777777" w:rsidR="00115041" w:rsidRDefault="00000000">
            <w:r>
              <w:rPr>
                <w:sz w:val="19"/>
              </w:rPr>
              <w:t>3.1</w:t>
            </w:r>
          </w:p>
        </w:tc>
        <w:tc>
          <w:tcPr>
            <w:tcW w:w="6192" w:type="dxa"/>
            <w:shd w:val="clear" w:color="auto" w:fill="FFFFFF"/>
            <w:tcMar>
              <w:top w:w="90" w:type="dxa"/>
              <w:left w:w="140" w:type="dxa"/>
              <w:bottom w:w="90" w:type="dxa"/>
              <w:right w:w="140" w:type="dxa"/>
            </w:tcMar>
          </w:tcPr>
          <w:p w14:paraId="2FD4B67C" w14:textId="77777777" w:rsidR="00115041" w:rsidRDefault="00000000">
            <w:r>
              <w:rPr>
                <w:sz w:val="19"/>
              </w:rPr>
              <w:t xml:space="preserve">    3.1 Hardware Requirements</w:t>
            </w:r>
          </w:p>
        </w:tc>
        <w:tc>
          <w:tcPr>
            <w:tcW w:w="1296" w:type="dxa"/>
            <w:shd w:val="clear" w:color="auto" w:fill="FFFFFF"/>
            <w:tcMar>
              <w:top w:w="90" w:type="dxa"/>
              <w:left w:w="140" w:type="dxa"/>
              <w:bottom w:w="90" w:type="dxa"/>
              <w:right w:w="140" w:type="dxa"/>
            </w:tcMar>
          </w:tcPr>
          <w:p w14:paraId="0E698F96" w14:textId="77777777" w:rsidR="00115041" w:rsidRDefault="00000000">
            <w:r>
              <w:rPr>
                <w:sz w:val="19"/>
              </w:rPr>
              <w:t>8</w:t>
            </w:r>
          </w:p>
        </w:tc>
      </w:tr>
      <w:tr w:rsidR="00115041" w14:paraId="4FA7F816" w14:textId="77777777">
        <w:trPr>
          <w:jc w:val="center"/>
        </w:trPr>
        <w:tc>
          <w:tcPr>
            <w:tcW w:w="1728" w:type="dxa"/>
            <w:shd w:val="clear" w:color="auto" w:fill="F8FAFC"/>
            <w:tcMar>
              <w:top w:w="90" w:type="dxa"/>
              <w:left w:w="140" w:type="dxa"/>
              <w:bottom w:w="90" w:type="dxa"/>
              <w:right w:w="140" w:type="dxa"/>
            </w:tcMar>
          </w:tcPr>
          <w:p w14:paraId="21FBA62C" w14:textId="77777777" w:rsidR="00115041" w:rsidRDefault="00000000">
            <w:r>
              <w:rPr>
                <w:sz w:val="19"/>
              </w:rPr>
              <w:t>3.2</w:t>
            </w:r>
          </w:p>
        </w:tc>
        <w:tc>
          <w:tcPr>
            <w:tcW w:w="6192" w:type="dxa"/>
            <w:shd w:val="clear" w:color="auto" w:fill="F8FAFC"/>
            <w:tcMar>
              <w:top w:w="90" w:type="dxa"/>
              <w:left w:w="140" w:type="dxa"/>
              <w:bottom w:w="90" w:type="dxa"/>
              <w:right w:w="140" w:type="dxa"/>
            </w:tcMar>
          </w:tcPr>
          <w:p w14:paraId="4E229B56" w14:textId="77777777" w:rsidR="00115041" w:rsidRDefault="00000000">
            <w:r>
              <w:rPr>
                <w:sz w:val="19"/>
              </w:rPr>
              <w:t xml:space="preserve">    3.2 Software Requirements</w:t>
            </w:r>
          </w:p>
        </w:tc>
        <w:tc>
          <w:tcPr>
            <w:tcW w:w="1296" w:type="dxa"/>
            <w:shd w:val="clear" w:color="auto" w:fill="F8FAFC"/>
            <w:tcMar>
              <w:top w:w="90" w:type="dxa"/>
              <w:left w:w="140" w:type="dxa"/>
              <w:bottom w:w="90" w:type="dxa"/>
              <w:right w:w="140" w:type="dxa"/>
            </w:tcMar>
          </w:tcPr>
          <w:p w14:paraId="20AE0950" w14:textId="77777777" w:rsidR="00115041" w:rsidRDefault="00000000">
            <w:r>
              <w:rPr>
                <w:sz w:val="19"/>
              </w:rPr>
              <w:t>9</w:t>
            </w:r>
          </w:p>
        </w:tc>
      </w:tr>
      <w:tr w:rsidR="00115041" w14:paraId="03DDC4C8" w14:textId="77777777">
        <w:trPr>
          <w:jc w:val="center"/>
        </w:trPr>
        <w:tc>
          <w:tcPr>
            <w:tcW w:w="1728" w:type="dxa"/>
            <w:shd w:val="clear" w:color="auto" w:fill="FFFFFF"/>
            <w:tcMar>
              <w:top w:w="90" w:type="dxa"/>
              <w:left w:w="140" w:type="dxa"/>
              <w:bottom w:w="90" w:type="dxa"/>
              <w:right w:w="140" w:type="dxa"/>
            </w:tcMar>
          </w:tcPr>
          <w:p w14:paraId="79E53C68" w14:textId="77777777" w:rsidR="00115041" w:rsidRDefault="00000000">
            <w:r>
              <w:rPr>
                <w:sz w:val="19"/>
              </w:rPr>
              <w:lastRenderedPageBreak/>
              <w:t>3.3</w:t>
            </w:r>
          </w:p>
        </w:tc>
        <w:tc>
          <w:tcPr>
            <w:tcW w:w="6192" w:type="dxa"/>
            <w:shd w:val="clear" w:color="auto" w:fill="FFFFFF"/>
            <w:tcMar>
              <w:top w:w="90" w:type="dxa"/>
              <w:left w:w="140" w:type="dxa"/>
              <w:bottom w:w="90" w:type="dxa"/>
              <w:right w:w="140" w:type="dxa"/>
            </w:tcMar>
          </w:tcPr>
          <w:p w14:paraId="6A4B4881" w14:textId="77777777" w:rsidR="00115041" w:rsidRDefault="00000000">
            <w:r>
              <w:rPr>
                <w:sz w:val="19"/>
              </w:rPr>
              <w:t xml:space="preserve">    3.3 Functional Requirements</w:t>
            </w:r>
          </w:p>
        </w:tc>
        <w:tc>
          <w:tcPr>
            <w:tcW w:w="1296" w:type="dxa"/>
            <w:shd w:val="clear" w:color="auto" w:fill="FFFFFF"/>
            <w:tcMar>
              <w:top w:w="90" w:type="dxa"/>
              <w:left w:w="140" w:type="dxa"/>
              <w:bottom w:w="90" w:type="dxa"/>
              <w:right w:w="140" w:type="dxa"/>
            </w:tcMar>
          </w:tcPr>
          <w:p w14:paraId="65297E43" w14:textId="77777777" w:rsidR="00115041" w:rsidRDefault="00000000">
            <w:r>
              <w:rPr>
                <w:sz w:val="19"/>
              </w:rPr>
              <w:t>9</w:t>
            </w:r>
          </w:p>
        </w:tc>
      </w:tr>
      <w:tr w:rsidR="00115041" w14:paraId="558F683F" w14:textId="77777777">
        <w:trPr>
          <w:jc w:val="center"/>
        </w:trPr>
        <w:tc>
          <w:tcPr>
            <w:tcW w:w="1728" w:type="dxa"/>
            <w:shd w:val="clear" w:color="auto" w:fill="F8FAFC"/>
            <w:tcMar>
              <w:top w:w="90" w:type="dxa"/>
              <w:left w:w="140" w:type="dxa"/>
              <w:bottom w:w="90" w:type="dxa"/>
              <w:right w:w="140" w:type="dxa"/>
            </w:tcMar>
          </w:tcPr>
          <w:p w14:paraId="6DD2EA78" w14:textId="77777777" w:rsidR="00115041" w:rsidRDefault="00000000">
            <w:r>
              <w:rPr>
                <w:sz w:val="19"/>
              </w:rPr>
              <w:t>3.4</w:t>
            </w:r>
          </w:p>
        </w:tc>
        <w:tc>
          <w:tcPr>
            <w:tcW w:w="6192" w:type="dxa"/>
            <w:shd w:val="clear" w:color="auto" w:fill="F8FAFC"/>
            <w:tcMar>
              <w:top w:w="90" w:type="dxa"/>
              <w:left w:w="140" w:type="dxa"/>
              <w:bottom w:w="90" w:type="dxa"/>
              <w:right w:w="140" w:type="dxa"/>
            </w:tcMar>
          </w:tcPr>
          <w:p w14:paraId="4F79F82D" w14:textId="77777777" w:rsidR="00115041" w:rsidRDefault="00000000">
            <w:r>
              <w:rPr>
                <w:sz w:val="19"/>
              </w:rPr>
              <w:t xml:space="preserve">    3.4 Non-Functional Requirements</w:t>
            </w:r>
          </w:p>
        </w:tc>
        <w:tc>
          <w:tcPr>
            <w:tcW w:w="1296" w:type="dxa"/>
            <w:shd w:val="clear" w:color="auto" w:fill="F8FAFC"/>
            <w:tcMar>
              <w:top w:w="90" w:type="dxa"/>
              <w:left w:w="140" w:type="dxa"/>
              <w:bottom w:w="90" w:type="dxa"/>
              <w:right w:w="140" w:type="dxa"/>
            </w:tcMar>
          </w:tcPr>
          <w:p w14:paraId="1532B67C" w14:textId="77777777" w:rsidR="00115041" w:rsidRDefault="00000000">
            <w:r>
              <w:rPr>
                <w:sz w:val="19"/>
              </w:rPr>
              <w:t>10</w:t>
            </w:r>
          </w:p>
        </w:tc>
      </w:tr>
      <w:tr w:rsidR="00115041" w14:paraId="68DA4595" w14:textId="77777777">
        <w:trPr>
          <w:jc w:val="center"/>
        </w:trPr>
        <w:tc>
          <w:tcPr>
            <w:tcW w:w="1728" w:type="dxa"/>
            <w:shd w:val="clear" w:color="auto" w:fill="FFFFFF"/>
            <w:tcMar>
              <w:top w:w="90" w:type="dxa"/>
              <w:left w:w="140" w:type="dxa"/>
              <w:bottom w:w="90" w:type="dxa"/>
              <w:right w:w="140" w:type="dxa"/>
            </w:tcMar>
          </w:tcPr>
          <w:p w14:paraId="799F1160" w14:textId="77777777" w:rsidR="00115041" w:rsidRDefault="00000000">
            <w:r>
              <w:rPr>
                <w:sz w:val="19"/>
              </w:rPr>
              <w:t>Chapter 4</w:t>
            </w:r>
          </w:p>
        </w:tc>
        <w:tc>
          <w:tcPr>
            <w:tcW w:w="6192" w:type="dxa"/>
            <w:shd w:val="clear" w:color="auto" w:fill="FFFFFF"/>
            <w:tcMar>
              <w:top w:w="90" w:type="dxa"/>
              <w:left w:w="140" w:type="dxa"/>
              <w:bottom w:w="90" w:type="dxa"/>
              <w:right w:w="140" w:type="dxa"/>
            </w:tcMar>
          </w:tcPr>
          <w:p w14:paraId="666A7D91" w14:textId="77777777" w:rsidR="00115041" w:rsidRDefault="00000000">
            <w:r>
              <w:rPr>
                <w:sz w:val="19"/>
              </w:rPr>
              <w:t xml:space="preserve"> System Design and Architecture</w:t>
            </w:r>
          </w:p>
        </w:tc>
        <w:tc>
          <w:tcPr>
            <w:tcW w:w="1296" w:type="dxa"/>
            <w:shd w:val="clear" w:color="auto" w:fill="FFFFFF"/>
            <w:tcMar>
              <w:top w:w="90" w:type="dxa"/>
              <w:left w:w="140" w:type="dxa"/>
              <w:bottom w:w="90" w:type="dxa"/>
              <w:right w:w="140" w:type="dxa"/>
            </w:tcMar>
          </w:tcPr>
          <w:p w14:paraId="1E6020E2" w14:textId="77777777" w:rsidR="00115041" w:rsidRDefault="00000000">
            <w:r>
              <w:rPr>
                <w:sz w:val="19"/>
              </w:rPr>
              <w:t>11</w:t>
            </w:r>
          </w:p>
        </w:tc>
      </w:tr>
      <w:tr w:rsidR="00115041" w14:paraId="4AA9F40C" w14:textId="77777777">
        <w:trPr>
          <w:jc w:val="center"/>
        </w:trPr>
        <w:tc>
          <w:tcPr>
            <w:tcW w:w="1728" w:type="dxa"/>
            <w:shd w:val="clear" w:color="auto" w:fill="F8FAFC"/>
            <w:tcMar>
              <w:top w:w="90" w:type="dxa"/>
              <w:left w:w="140" w:type="dxa"/>
              <w:bottom w:w="90" w:type="dxa"/>
              <w:right w:w="140" w:type="dxa"/>
            </w:tcMar>
          </w:tcPr>
          <w:p w14:paraId="18AC49E9" w14:textId="77777777" w:rsidR="00115041" w:rsidRDefault="00000000">
            <w:r>
              <w:rPr>
                <w:sz w:val="19"/>
              </w:rPr>
              <w:t>4.1</w:t>
            </w:r>
          </w:p>
        </w:tc>
        <w:tc>
          <w:tcPr>
            <w:tcW w:w="6192" w:type="dxa"/>
            <w:shd w:val="clear" w:color="auto" w:fill="F8FAFC"/>
            <w:tcMar>
              <w:top w:w="90" w:type="dxa"/>
              <w:left w:w="140" w:type="dxa"/>
              <w:bottom w:w="90" w:type="dxa"/>
              <w:right w:w="140" w:type="dxa"/>
            </w:tcMar>
          </w:tcPr>
          <w:p w14:paraId="249C2EE3" w14:textId="77777777" w:rsidR="00115041" w:rsidRDefault="00000000">
            <w:r>
              <w:rPr>
                <w:sz w:val="19"/>
              </w:rPr>
              <w:t xml:space="preserve">    4.1 High-Level Architecture</w:t>
            </w:r>
          </w:p>
        </w:tc>
        <w:tc>
          <w:tcPr>
            <w:tcW w:w="1296" w:type="dxa"/>
            <w:shd w:val="clear" w:color="auto" w:fill="F8FAFC"/>
            <w:tcMar>
              <w:top w:w="90" w:type="dxa"/>
              <w:left w:w="140" w:type="dxa"/>
              <w:bottom w:w="90" w:type="dxa"/>
              <w:right w:w="140" w:type="dxa"/>
            </w:tcMar>
          </w:tcPr>
          <w:p w14:paraId="16BF79A2" w14:textId="77777777" w:rsidR="00115041" w:rsidRDefault="00000000">
            <w:r>
              <w:rPr>
                <w:sz w:val="19"/>
              </w:rPr>
              <w:t>11</w:t>
            </w:r>
          </w:p>
        </w:tc>
      </w:tr>
      <w:tr w:rsidR="00115041" w14:paraId="0A707E87" w14:textId="77777777">
        <w:trPr>
          <w:jc w:val="center"/>
        </w:trPr>
        <w:tc>
          <w:tcPr>
            <w:tcW w:w="1728" w:type="dxa"/>
            <w:shd w:val="clear" w:color="auto" w:fill="FFFFFF"/>
            <w:tcMar>
              <w:top w:w="90" w:type="dxa"/>
              <w:left w:w="140" w:type="dxa"/>
              <w:bottom w:w="90" w:type="dxa"/>
              <w:right w:w="140" w:type="dxa"/>
            </w:tcMar>
          </w:tcPr>
          <w:p w14:paraId="75045309" w14:textId="77777777" w:rsidR="00115041" w:rsidRDefault="00000000">
            <w:r>
              <w:rPr>
                <w:sz w:val="19"/>
              </w:rPr>
              <w:t>4.2</w:t>
            </w:r>
          </w:p>
        </w:tc>
        <w:tc>
          <w:tcPr>
            <w:tcW w:w="6192" w:type="dxa"/>
            <w:shd w:val="clear" w:color="auto" w:fill="FFFFFF"/>
            <w:tcMar>
              <w:top w:w="90" w:type="dxa"/>
              <w:left w:w="140" w:type="dxa"/>
              <w:bottom w:w="90" w:type="dxa"/>
              <w:right w:w="140" w:type="dxa"/>
            </w:tcMar>
          </w:tcPr>
          <w:p w14:paraId="41F288F0" w14:textId="77777777" w:rsidR="00115041" w:rsidRDefault="00000000">
            <w:r>
              <w:rPr>
                <w:sz w:val="19"/>
              </w:rPr>
              <w:t xml:space="preserve">    4.2 Module Responsibility Matrix</w:t>
            </w:r>
          </w:p>
        </w:tc>
        <w:tc>
          <w:tcPr>
            <w:tcW w:w="1296" w:type="dxa"/>
            <w:shd w:val="clear" w:color="auto" w:fill="FFFFFF"/>
            <w:tcMar>
              <w:top w:w="90" w:type="dxa"/>
              <w:left w:w="140" w:type="dxa"/>
              <w:bottom w:w="90" w:type="dxa"/>
              <w:right w:w="140" w:type="dxa"/>
            </w:tcMar>
          </w:tcPr>
          <w:p w14:paraId="107C4505" w14:textId="77777777" w:rsidR="00115041" w:rsidRDefault="00000000">
            <w:r>
              <w:rPr>
                <w:sz w:val="19"/>
              </w:rPr>
              <w:t>12</w:t>
            </w:r>
          </w:p>
        </w:tc>
      </w:tr>
      <w:tr w:rsidR="00115041" w14:paraId="23E9B585" w14:textId="77777777">
        <w:trPr>
          <w:jc w:val="center"/>
        </w:trPr>
        <w:tc>
          <w:tcPr>
            <w:tcW w:w="1728" w:type="dxa"/>
            <w:shd w:val="clear" w:color="auto" w:fill="F8FAFC"/>
            <w:tcMar>
              <w:top w:w="90" w:type="dxa"/>
              <w:left w:w="140" w:type="dxa"/>
              <w:bottom w:w="90" w:type="dxa"/>
              <w:right w:w="140" w:type="dxa"/>
            </w:tcMar>
          </w:tcPr>
          <w:p w14:paraId="18B2ACE1" w14:textId="77777777" w:rsidR="00115041" w:rsidRDefault="00000000">
            <w:r>
              <w:rPr>
                <w:sz w:val="19"/>
              </w:rPr>
              <w:t>4.3</w:t>
            </w:r>
          </w:p>
        </w:tc>
        <w:tc>
          <w:tcPr>
            <w:tcW w:w="6192" w:type="dxa"/>
            <w:shd w:val="clear" w:color="auto" w:fill="F8FAFC"/>
            <w:tcMar>
              <w:top w:w="90" w:type="dxa"/>
              <w:left w:w="140" w:type="dxa"/>
              <w:bottom w:w="90" w:type="dxa"/>
              <w:right w:w="140" w:type="dxa"/>
            </w:tcMar>
          </w:tcPr>
          <w:p w14:paraId="199EF12F" w14:textId="77777777" w:rsidR="00115041" w:rsidRDefault="00000000">
            <w:r>
              <w:rPr>
                <w:sz w:val="19"/>
              </w:rPr>
              <w:t xml:space="preserve">    4.3 Ticket Lifecycle and Workflow State Machine</w:t>
            </w:r>
          </w:p>
        </w:tc>
        <w:tc>
          <w:tcPr>
            <w:tcW w:w="1296" w:type="dxa"/>
            <w:shd w:val="clear" w:color="auto" w:fill="F8FAFC"/>
            <w:tcMar>
              <w:top w:w="90" w:type="dxa"/>
              <w:left w:w="140" w:type="dxa"/>
              <w:bottom w:w="90" w:type="dxa"/>
              <w:right w:w="140" w:type="dxa"/>
            </w:tcMar>
          </w:tcPr>
          <w:p w14:paraId="01974975" w14:textId="77777777" w:rsidR="00115041" w:rsidRDefault="00000000">
            <w:r>
              <w:rPr>
                <w:sz w:val="19"/>
              </w:rPr>
              <w:t>13</w:t>
            </w:r>
          </w:p>
        </w:tc>
      </w:tr>
      <w:tr w:rsidR="00115041" w14:paraId="4CC62F71" w14:textId="77777777">
        <w:trPr>
          <w:jc w:val="center"/>
        </w:trPr>
        <w:tc>
          <w:tcPr>
            <w:tcW w:w="1728" w:type="dxa"/>
            <w:shd w:val="clear" w:color="auto" w:fill="FFFFFF"/>
            <w:tcMar>
              <w:top w:w="90" w:type="dxa"/>
              <w:left w:w="140" w:type="dxa"/>
              <w:bottom w:w="90" w:type="dxa"/>
              <w:right w:w="140" w:type="dxa"/>
            </w:tcMar>
          </w:tcPr>
          <w:p w14:paraId="57E562A4" w14:textId="77777777" w:rsidR="00115041" w:rsidRDefault="00000000">
            <w:r>
              <w:rPr>
                <w:sz w:val="19"/>
              </w:rPr>
              <w:t>4.4</w:t>
            </w:r>
          </w:p>
        </w:tc>
        <w:tc>
          <w:tcPr>
            <w:tcW w:w="6192" w:type="dxa"/>
            <w:shd w:val="clear" w:color="auto" w:fill="FFFFFF"/>
            <w:tcMar>
              <w:top w:w="90" w:type="dxa"/>
              <w:left w:w="140" w:type="dxa"/>
              <w:bottom w:w="90" w:type="dxa"/>
              <w:right w:w="140" w:type="dxa"/>
            </w:tcMar>
          </w:tcPr>
          <w:p w14:paraId="1606232E" w14:textId="77777777" w:rsidR="00115041" w:rsidRDefault="00000000">
            <w:r>
              <w:rPr>
                <w:sz w:val="19"/>
              </w:rPr>
              <w:t xml:space="preserve">    4.4 Multi-Domain Database Schema &amp; Data Models</w:t>
            </w:r>
          </w:p>
        </w:tc>
        <w:tc>
          <w:tcPr>
            <w:tcW w:w="1296" w:type="dxa"/>
            <w:shd w:val="clear" w:color="auto" w:fill="FFFFFF"/>
            <w:tcMar>
              <w:top w:w="90" w:type="dxa"/>
              <w:left w:w="140" w:type="dxa"/>
              <w:bottom w:w="90" w:type="dxa"/>
              <w:right w:w="140" w:type="dxa"/>
            </w:tcMar>
          </w:tcPr>
          <w:p w14:paraId="04806598" w14:textId="77777777" w:rsidR="00115041" w:rsidRDefault="00000000">
            <w:r>
              <w:rPr>
                <w:sz w:val="19"/>
              </w:rPr>
              <w:t>14</w:t>
            </w:r>
          </w:p>
        </w:tc>
      </w:tr>
      <w:tr w:rsidR="00115041" w14:paraId="545CA978" w14:textId="77777777">
        <w:trPr>
          <w:jc w:val="center"/>
        </w:trPr>
        <w:tc>
          <w:tcPr>
            <w:tcW w:w="1728" w:type="dxa"/>
            <w:shd w:val="clear" w:color="auto" w:fill="F8FAFC"/>
            <w:tcMar>
              <w:top w:w="90" w:type="dxa"/>
              <w:left w:w="140" w:type="dxa"/>
              <w:bottom w:w="90" w:type="dxa"/>
              <w:right w:w="140" w:type="dxa"/>
            </w:tcMar>
          </w:tcPr>
          <w:p w14:paraId="6A16D6DE" w14:textId="77777777" w:rsidR="00115041" w:rsidRDefault="00000000">
            <w:r>
              <w:rPr>
                <w:sz w:val="19"/>
              </w:rPr>
              <w:t>Chapter 5</w:t>
            </w:r>
          </w:p>
        </w:tc>
        <w:tc>
          <w:tcPr>
            <w:tcW w:w="6192" w:type="dxa"/>
            <w:shd w:val="clear" w:color="auto" w:fill="F8FAFC"/>
            <w:tcMar>
              <w:top w:w="90" w:type="dxa"/>
              <w:left w:w="140" w:type="dxa"/>
              <w:bottom w:w="90" w:type="dxa"/>
              <w:right w:w="140" w:type="dxa"/>
            </w:tcMar>
          </w:tcPr>
          <w:p w14:paraId="093DF42B" w14:textId="77777777" w:rsidR="00115041" w:rsidRDefault="00000000">
            <w:r>
              <w:rPr>
                <w:sz w:val="19"/>
              </w:rPr>
              <w:t xml:space="preserve"> Proposed Methodology</w:t>
            </w:r>
          </w:p>
        </w:tc>
        <w:tc>
          <w:tcPr>
            <w:tcW w:w="1296" w:type="dxa"/>
            <w:shd w:val="clear" w:color="auto" w:fill="F8FAFC"/>
            <w:tcMar>
              <w:top w:w="90" w:type="dxa"/>
              <w:left w:w="140" w:type="dxa"/>
              <w:bottom w:w="90" w:type="dxa"/>
              <w:right w:w="140" w:type="dxa"/>
            </w:tcMar>
          </w:tcPr>
          <w:p w14:paraId="28CCD037" w14:textId="77777777" w:rsidR="00115041" w:rsidRDefault="00000000">
            <w:r>
              <w:rPr>
                <w:sz w:val="19"/>
              </w:rPr>
              <w:t>15</w:t>
            </w:r>
          </w:p>
        </w:tc>
      </w:tr>
      <w:tr w:rsidR="00115041" w14:paraId="6C916843" w14:textId="77777777">
        <w:trPr>
          <w:jc w:val="center"/>
        </w:trPr>
        <w:tc>
          <w:tcPr>
            <w:tcW w:w="1728" w:type="dxa"/>
            <w:shd w:val="clear" w:color="auto" w:fill="FFFFFF"/>
            <w:tcMar>
              <w:top w:w="90" w:type="dxa"/>
              <w:left w:w="140" w:type="dxa"/>
              <w:bottom w:w="90" w:type="dxa"/>
              <w:right w:w="140" w:type="dxa"/>
            </w:tcMar>
          </w:tcPr>
          <w:p w14:paraId="01DE321F" w14:textId="77777777" w:rsidR="00115041" w:rsidRDefault="00000000">
            <w:r>
              <w:rPr>
                <w:sz w:val="19"/>
              </w:rPr>
              <w:t>5.1</w:t>
            </w:r>
          </w:p>
        </w:tc>
        <w:tc>
          <w:tcPr>
            <w:tcW w:w="6192" w:type="dxa"/>
            <w:shd w:val="clear" w:color="auto" w:fill="FFFFFF"/>
            <w:tcMar>
              <w:top w:w="90" w:type="dxa"/>
              <w:left w:w="140" w:type="dxa"/>
              <w:bottom w:w="90" w:type="dxa"/>
              <w:right w:w="140" w:type="dxa"/>
            </w:tcMar>
          </w:tcPr>
          <w:p w14:paraId="4435745A" w14:textId="77777777" w:rsidR="00115041" w:rsidRDefault="00000000">
            <w:r>
              <w:rPr>
                <w:sz w:val="19"/>
              </w:rPr>
              <w:t xml:space="preserve">    5.1 Technology Stack &amp; Justification</w:t>
            </w:r>
          </w:p>
        </w:tc>
        <w:tc>
          <w:tcPr>
            <w:tcW w:w="1296" w:type="dxa"/>
            <w:shd w:val="clear" w:color="auto" w:fill="FFFFFF"/>
            <w:tcMar>
              <w:top w:w="90" w:type="dxa"/>
              <w:left w:w="140" w:type="dxa"/>
              <w:bottom w:w="90" w:type="dxa"/>
              <w:right w:w="140" w:type="dxa"/>
            </w:tcMar>
          </w:tcPr>
          <w:p w14:paraId="51BD772A" w14:textId="77777777" w:rsidR="00115041" w:rsidRDefault="00000000">
            <w:r>
              <w:rPr>
                <w:sz w:val="19"/>
              </w:rPr>
              <w:t>15</w:t>
            </w:r>
          </w:p>
        </w:tc>
      </w:tr>
      <w:tr w:rsidR="00115041" w14:paraId="690FEF38" w14:textId="77777777">
        <w:trPr>
          <w:jc w:val="center"/>
        </w:trPr>
        <w:tc>
          <w:tcPr>
            <w:tcW w:w="1728" w:type="dxa"/>
            <w:shd w:val="clear" w:color="auto" w:fill="F8FAFC"/>
            <w:tcMar>
              <w:top w:w="90" w:type="dxa"/>
              <w:left w:w="140" w:type="dxa"/>
              <w:bottom w:w="90" w:type="dxa"/>
              <w:right w:w="140" w:type="dxa"/>
            </w:tcMar>
          </w:tcPr>
          <w:p w14:paraId="2159C2A9" w14:textId="77777777" w:rsidR="00115041" w:rsidRDefault="00000000">
            <w:r>
              <w:rPr>
                <w:sz w:val="19"/>
              </w:rPr>
              <w:t>5.2</w:t>
            </w:r>
          </w:p>
        </w:tc>
        <w:tc>
          <w:tcPr>
            <w:tcW w:w="6192" w:type="dxa"/>
            <w:shd w:val="clear" w:color="auto" w:fill="F8FAFC"/>
            <w:tcMar>
              <w:top w:w="90" w:type="dxa"/>
              <w:left w:w="140" w:type="dxa"/>
              <w:bottom w:w="90" w:type="dxa"/>
              <w:right w:w="140" w:type="dxa"/>
            </w:tcMar>
          </w:tcPr>
          <w:p w14:paraId="0B8D8BAA" w14:textId="77777777" w:rsidR="00115041" w:rsidRDefault="00000000">
            <w:r>
              <w:rPr>
                <w:sz w:val="19"/>
              </w:rPr>
              <w:t xml:space="preserve">    5.2 Frontend Engineering Methodology</w:t>
            </w:r>
          </w:p>
        </w:tc>
        <w:tc>
          <w:tcPr>
            <w:tcW w:w="1296" w:type="dxa"/>
            <w:shd w:val="clear" w:color="auto" w:fill="F8FAFC"/>
            <w:tcMar>
              <w:top w:w="90" w:type="dxa"/>
              <w:left w:w="140" w:type="dxa"/>
              <w:bottom w:w="90" w:type="dxa"/>
              <w:right w:w="140" w:type="dxa"/>
            </w:tcMar>
          </w:tcPr>
          <w:p w14:paraId="5033AA0F" w14:textId="77777777" w:rsidR="00115041" w:rsidRDefault="00000000">
            <w:r>
              <w:rPr>
                <w:sz w:val="19"/>
              </w:rPr>
              <w:t>16</w:t>
            </w:r>
          </w:p>
        </w:tc>
      </w:tr>
      <w:tr w:rsidR="00115041" w14:paraId="28E0E444" w14:textId="77777777">
        <w:trPr>
          <w:jc w:val="center"/>
        </w:trPr>
        <w:tc>
          <w:tcPr>
            <w:tcW w:w="1728" w:type="dxa"/>
            <w:shd w:val="clear" w:color="auto" w:fill="FFFFFF"/>
            <w:tcMar>
              <w:top w:w="90" w:type="dxa"/>
              <w:left w:w="140" w:type="dxa"/>
              <w:bottom w:w="90" w:type="dxa"/>
              <w:right w:w="140" w:type="dxa"/>
            </w:tcMar>
          </w:tcPr>
          <w:p w14:paraId="23591528" w14:textId="77777777" w:rsidR="00115041" w:rsidRDefault="00000000">
            <w:r>
              <w:rPr>
                <w:sz w:val="19"/>
              </w:rPr>
              <w:t>5.3</w:t>
            </w:r>
          </w:p>
        </w:tc>
        <w:tc>
          <w:tcPr>
            <w:tcW w:w="6192" w:type="dxa"/>
            <w:shd w:val="clear" w:color="auto" w:fill="FFFFFF"/>
            <w:tcMar>
              <w:top w:w="90" w:type="dxa"/>
              <w:left w:w="140" w:type="dxa"/>
              <w:bottom w:w="90" w:type="dxa"/>
              <w:right w:w="140" w:type="dxa"/>
            </w:tcMar>
          </w:tcPr>
          <w:p w14:paraId="2B8D62E5" w14:textId="77777777" w:rsidR="00115041" w:rsidRDefault="00000000">
            <w:r>
              <w:rPr>
                <w:sz w:val="19"/>
              </w:rPr>
              <w:t xml:space="preserve">    5.3 Backend REST &amp; Service Layer Methodology</w:t>
            </w:r>
          </w:p>
        </w:tc>
        <w:tc>
          <w:tcPr>
            <w:tcW w:w="1296" w:type="dxa"/>
            <w:shd w:val="clear" w:color="auto" w:fill="FFFFFF"/>
            <w:tcMar>
              <w:top w:w="90" w:type="dxa"/>
              <w:left w:w="140" w:type="dxa"/>
              <w:bottom w:w="90" w:type="dxa"/>
              <w:right w:w="140" w:type="dxa"/>
            </w:tcMar>
          </w:tcPr>
          <w:p w14:paraId="6A17A9FB" w14:textId="77777777" w:rsidR="00115041" w:rsidRDefault="00000000">
            <w:r>
              <w:rPr>
                <w:sz w:val="19"/>
              </w:rPr>
              <w:t>17</w:t>
            </w:r>
          </w:p>
        </w:tc>
      </w:tr>
      <w:tr w:rsidR="00115041" w14:paraId="654AE42F" w14:textId="77777777">
        <w:trPr>
          <w:jc w:val="center"/>
        </w:trPr>
        <w:tc>
          <w:tcPr>
            <w:tcW w:w="1728" w:type="dxa"/>
            <w:shd w:val="clear" w:color="auto" w:fill="F8FAFC"/>
            <w:tcMar>
              <w:top w:w="90" w:type="dxa"/>
              <w:left w:w="140" w:type="dxa"/>
              <w:bottom w:w="90" w:type="dxa"/>
              <w:right w:w="140" w:type="dxa"/>
            </w:tcMar>
          </w:tcPr>
          <w:p w14:paraId="56A1D5A0" w14:textId="77777777" w:rsidR="00115041" w:rsidRDefault="00000000">
            <w:r>
              <w:rPr>
                <w:sz w:val="19"/>
              </w:rPr>
              <w:t>5.4</w:t>
            </w:r>
          </w:p>
        </w:tc>
        <w:tc>
          <w:tcPr>
            <w:tcW w:w="6192" w:type="dxa"/>
            <w:shd w:val="clear" w:color="auto" w:fill="F8FAFC"/>
            <w:tcMar>
              <w:top w:w="90" w:type="dxa"/>
              <w:left w:w="140" w:type="dxa"/>
              <w:bottom w:w="90" w:type="dxa"/>
              <w:right w:w="140" w:type="dxa"/>
            </w:tcMar>
          </w:tcPr>
          <w:p w14:paraId="198D3B8F" w14:textId="77777777" w:rsidR="00115041" w:rsidRDefault="00000000">
            <w:r>
              <w:rPr>
                <w:sz w:val="19"/>
              </w:rPr>
              <w:t xml:space="preserve">    5.4 SLA Engine &amp; Rule-Based Classifier Methodology</w:t>
            </w:r>
          </w:p>
        </w:tc>
        <w:tc>
          <w:tcPr>
            <w:tcW w:w="1296" w:type="dxa"/>
            <w:shd w:val="clear" w:color="auto" w:fill="F8FAFC"/>
            <w:tcMar>
              <w:top w:w="90" w:type="dxa"/>
              <w:left w:w="140" w:type="dxa"/>
              <w:bottom w:w="90" w:type="dxa"/>
              <w:right w:w="140" w:type="dxa"/>
            </w:tcMar>
          </w:tcPr>
          <w:p w14:paraId="5A32AE05" w14:textId="77777777" w:rsidR="00115041" w:rsidRDefault="00000000">
            <w:r>
              <w:rPr>
                <w:sz w:val="19"/>
              </w:rPr>
              <w:t>18</w:t>
            </w:r>
          </w:p>
        </w:tc>
      </w:tr>
      <w:tr w:rsidR="00115041" w14:paraId="0D1AF1F6" w14:textId="77777777">
        <w:trPr>
          <w:jc w:val="center"/>
        </w:trPr>
        <w:tc>
          <w:tcPr>
            <w:tcW w:w="1728" w:type="dxa"/>
            <w:shd w:val="clear" w:color="auto" w:fill="FFFFFF"/>
            <w:tcMar>
              <w:top w:w="90" w:type="dxa"/>
              <w:left w:w="140" w:type="dxa"/>
              <w:bottom w:w="90" w:type="dxa"/>
              <w:right w:w="140" w:type="dxa"/>
            </w:tcMar>
          </w:tcPr>
          <w:p w14:paraId="0520CE46" w14:textId="77777777" w:rsidR="00115041" w:rsidRDefault="00000000">
            <w:r>
              <w:rPr>
                <w:sz w:val="19"/>
              </w:rPr>
              <w:t>5.5</w:t>
            </w:r>
          </w:p>
        </w:tc>
        <w:tc>
          <w:tcPr>
            <w:tcW w:w="6192" w:type="dxa"/>
            <w:shd w:val="clear" w:color="auto" w:fill="FFFFFF"/>
            <w:tcMar>
              <w:top w:w="90" w:type="dxa"/>
              <w:left w:w="140" w:type="dxa"/>
              <w:bottom w:w="90" w:type="dxa"/>
              <w:right w:w="140" w:type="dxa"/>
            </w:tcMar>
          </w:tcPr>
          <w:p w14:paraId="5695F5D2" w14:textId="77777777" w:rsidR="00115041" w:rsidRDefault="00000000">
            <w:r>
              <w:rPr>
                <w:sz w:val="19"/>
              </w:rPr>
              <w:t xml:space="preserve">    5.5 Security &amp; Authentication Methodology</w:t>
            </w:r>
          </w:p>
        </w:tc>
        <w:tc>
          <w:tcPr>
            <w:tcW w:w="1296" w:type="dxa"/>
            <w:shd w:val="clear" w:color="auto" w:fill="FFFFFF"/>
            <w:tcMar>
              <w:top w:w="90" w:type="dxa"/>
              <w:left w:w="140" w:type="dxa"/>
              <w:bottom w:w="90" w:type="dxa"/>
              <w:right w:w="140" w:type="dxa"/>
            </w:tcMar>
          </w:tcPr>
          <w:p w14:paraId="52046170" w14:textId="77777777" w:rsidR="00115041" w:rsidRDefault="00000000">
            <w:r>
              <w:rPr>
                <w:sz w:val="19"/>
              </w:rPr>
              <w:t>18</w:t>
            </w:r>
          </w:p>
        </w:tc>
      </w:tr>
      <w:tr w:rsidR="00115041" w14:paraId="5E2311AF" w14:textId="77777777">
        <w:trPr>
          <w:jc w:val="center"/>
        </w:trPr>
        <w:tc>
          <w:tcPr>
            <w:tcW w:w="1728" w:type="dxa"/>
            <w:shd w:val="clear" w:color="auto" w:fill="F8FAFC"/>
            <w:tcMar>
              <w:top w:w="90" w:type="dxa"/>
              <w:left w:w="140" w:type="dxa"/>
              <w:bottom w:w="90" w:type="dxa"/>
              <w:right w:w="140" w:type="dxa"/>
            </w:tcMar>
          </w:tcPr>
          <w:p w14:paraId="5DC12FE6" w14:textId="77777777" w:rsidR="00115041" w:rsidRDefault="00000000">
            <w:r>
              <w:rPr>
                <w:sz w:val="19"/>
              </w:rPr>
              <w:t>Chapter 6</w:t>
            </w:r>
          </w:p>
        </w:tc>
        <w:tc>
          <w:tcPr>
            <w:tcW w:w="6192" w:type="dxa"/>
            <w:shd w:val="clear" w:color="auto" w:fill="F8FAFC"/>
            <w:tcMar>
              <w:top w:w="90" w:type="dxa"/>
              <w:left w:w="140" w:type="dxa"/>
              <w:bottom w:w="90" w:type="dxa"/>
              <w:right w:w="140" w:type="dxa"/>
            </w:tcMar>
          </w:tcPr>
          <w:p w14:paraId="575779F9" w14:textId="77777777" w:rsidR="00115041" w:rsidRDefault="00000000">
            <w:r>
              <w:rPr>
                <w:sz w:val="19"/>
              </w:rPr>
              <w:t xml:space="preserve"> Implementation</w:t>
            </w:r>
          </w:p>
        </w:tc>
        <w:tc>
          <w:tcPr>
            <w:tcW w:w="1296" w:type="dxa"/>
            <w:shd w:val="clear" w:color="auto" w:fill="F8FAFC"/>
            <w:tcMar>
              <w:top w:w="90" w:type="dxa"/>
              <w:left w:w="140" w:type="dxa"/>
              <w:bottom w:w="90" w:type="dxa"/>
              <w:right w:w="140" w:type="dxa"/>
            </w:tcMar>
          </w:tcPr>
          <w:p w14:paraId="51EF231E" w14:textId="77777777" w:rsidR="00115041" w:rsidRDefault="00000000">
            <w:r>
              <w:rPr>
                <w:sz w:val="19"/>
              </w:rPr>
              <w:t>19</w:t>
            </w:r>
          </w:p>
        </w:tc>
      </w:tr>
      <w:tr w:rsidR="00115041" w14:paraId="50BF2998" w14:textId="77777777">
        <w:trPr>
          <w:jc w:val="center"/>
        </w:trPr>
        <w:tc>
          <w:tcPr>
            <w:tcW w:w="1728" w:type="dxa"/>
            <w:shd w:val="clear" w:color="auto" w:fill="FFFFFF"/>
            <w:tcMar>
              <w:top w:w="90" w:type="dxa"/>
              <w:left w:w="140" w:type="dxa"/>
              <w:bottom w:w="90" w:type="dxa"/>
              <w:right w:w="140" w:type="dxa"/>
            </w:tcMar>
          </w:tcPr>
          <w:p w14:paraId="026A53F9" w14:textId="77777777" w:rsidR="00115041" w:rsidRDefault="00000000">
            <w:r>
              <w:rPr>
                <w:sz w:val="19"/>
              </w:rPr>
              <w:t>6.1</w:t>
            </w:r>
          </w:p>
        </w:tc>
        <w:tc>
          <w:tcPr>
            <w:tcW w:w="6192" w:type="dxa"/>
            <w:shd w:val="clear" w:color="auto" w:fill="FFFFFF"/>
            <w:tcMar>
              <w:top w:w="90" w:type="dxa"/>
              <w:left w:w="140" w:type="dxa"/>
              <w:bottom w:w="90" w:type="dxa"/>
              <w:right w:w="140" w:type="dxa"/>
            </w:tcMar>
          </w:tcPr>
          <w:p w14:paraId="4424326D" w14:textId="77777777" w:rsidR="00115041" w:rsidRDefault="00000000">
            <w:r>
              <w:rPr>
                <w:sz w:val="19"/>
              </w:rPr>
              <w:t xml:space="preserve">    6.1 Customer Portal &amp; Responsive UI</w:t>
            </w:r>
          </w:p>
        </w:tc>
        <w:tc>
          <w:tcPr>
            <w:tcW w:w="1296" w:type="dxa"/>
            <w:shd w:val="clear" w:color="auto" w:fill="FFFFFF"/>
            <w:tcMar>
              <w:top w:w="90" w:type="dxa"/>
              <w:left w:w="140" w:type="dxa"/>
              <w:bottom w:w="90" w:type="dxa"/>
              <w:right w:w="140" w:type="dxa"/>
            </w:tcMar>
          </w:tcPr>
          <w:p w14:paraId="3BAF5791" w14:textId="77777777" w:rsidR="00115041" w:rsidRDefault="00000000">
            <w:r>
              <w:rPr>
                <w:sz w:val="19"/>
              </w:rPr>
              <w:t>19</w:t>
            </w:r>
          </w:p>
        </w:tc>
      </w:tr>
      <w:tr w:rsidR="00115041" w14:paraId="7F65BF4F" w14:textId="77777777">
        <w:trPr>
          <w:jc w:val="center"/>
        </w:trPr>
        <w:tc>
          <w:tcPr>
            <w:tcW w:w="1728" w:type="dxa"/>
            <w:shd w:val="clear" w:color="auto" w:fill="F8FAFC"/>
            <w:tcMar>
              <w:top w:w="90" w:type="dxa"/>
              <w:left w:w="140" w:type="dxa"/>
              <w:bottom w:w="90" w:type="dxa"/>
              <w:right w:w="140" w:type="dxa"/>
            </w:tcMar>
          </w:tcPr>
          <w:p w14:paraId="50AB96D7" w14:textId="77777777" w:rsidR="00115041" w:rsidRDefault="00000000">
            <w:r>
              <w:rPr>
                <w:sz w:val="19"/>
              </w:rPr>
              <w:t>6.2</w:t>
            </w:r>
          </w:p>
        </w:tc>
        <w:tc>
          <w:tcPr>
            <w:tcW w:w="6192" w:type="dxa"/>
            <w:shd w:val="clear" w:color="auto" w:fill="F8FAFC"/>
            <w:tcMar>
              <w:top w:w="90" w:type="dxa"/>
              <w:left w:w="140" w:type="dxa"/>
              <w:bottom w:w="90" w:type="dxa"/>
              <w:right w:w="140" w:type="dxa"/>
            </w:tcMar>
          </w:tcPr>
          <w:p w14:paraId="61C6A226" w14:textId="77777777" w:rsidR="00115041" w:rsidRDefault="00000000">
            <w:r>
              <w:rPr>
                <w:sz w:val="19"/>
              </w:rPr>
              <w:t xml:space="preserve">    6.2 Agent Portal &amp; Triage Workbench</w:t>
            </w:r>
          </w:p>
        </w:tc>
        <w:tc>
          <w:tcPr>
            <w:tcW w:w="1296" w:type="dxa"/>
            <w:shd w:val="clear" w:color="auto" w:fill="F8FAFC"/>
            <w:tcMar>
              <w:top w:w="90" w:type="dxa"/>
              <w:left w:w="140" w:type="dxa"/>
              <w:bottom w:w="90" w:type="dxa"/>
              <w:right w:w="140" w:type="dxa"/>
            </w:tcMar>
          </w:tcPr>
          <w:p w14:paraId="1C47892A" w14:textId="77777777" w:rsidR="00115041" w:rsidRDefault="00000000">
            <w:r>
              <w:rPr>
                <w:sz w:val="19"/>
              </w:rPr>
              <w:t>20</w:t>
            </w:r>
          </w:p>
        </w:tc>
      </w:tr>
      <w:tr w:rsidR="00115041" w14:paraId="70E1662C" w14:textId="77777777">
        <w:trPr>
          <w:jc w:val="center"/>
        </w:trPr>
        <w:tc>
          <w:tcPr>
            <w:tcW w:w="1728" w:type="dxa"/>
            <w:shd w:val="clear" w:color="auto" w:fill="FFFFFF"/>
            <w:tcMar>
              <w:top w:w="90" w:type="dxa"/>
              <w:left w:w="140" w:type="dxa"/>
              <w:bottom w:w="90" w:type="dxa"/>
              <w:right w:w="140" w:type="dxa"/>
            </w:tcMar>
          </w:tcPr>
          <w:p w14:paraId="7D693C98" w14:textId="77777777" w:rsidR="00115041" w:rsidRDefault="00000000">
            <w:r>
              <w:rPr>
                <w:sz w:val="19"/>
              </w:rPr>
              <w:t>6.3</w:t>
            </w:r>
          </w:p>
        </w:tc>
        <w:tc>
          <w:tcPr>
            <w:tcW w:w="6192" w:type="dxa"/>
            <w:shd w:val="clear" w:color="auto" w:fill="FFFFFF"/>
            <w:tcMar>
              <w:top w:w="90" w:type="dxa"/>
              <w:left w:w="140" w:type="dxa"/>
              <w:bottom w:w="90" w:type="dxa"/>
              <w:right w:w="140" w:type="dxa"/>
            </w:tcMar>
          </w:tcPr>
          <w:p w14:paraId="4946A002" w14:textId="77777777" w:rsidR="00115041" w:rsidRDefault="00000000">
            <w:r>
              <w:rPr>
                <w:sz w:val="19"/>
              </w:rPr>
              <w:t xml:space="preserve">    6.3 Administrator Portal &amp; Executive Dashboard</w:t>
            </w:r>
          </w:p>
        </w:tc>
        <w:tc>
          <w:tcPr>
            <w:tcW w:w="1296" w:type="dxa"/>
            <w:shd w:val="clear" w:color="auto" w:fill="FFFFFF"/>
            <w:tcMar>
              <w:top w:w="90" w:type="dxa"/>
              <w:left w:w="140" w:type="dxa"/>
              <w:bottom w:w="90" w:type="dxa"/>
              <w:right w:w="140" w:type="dxa"/>
            </w:tcMar>
          </w:tcPr>
          <w:p w14:paraId="35755241" w14:textId="77777777" w:rsidR="00115041" w:rsidRDefault="00000000">
            <w:r>
              <w:rPr>
                <w:sz w:val="19"/>
              </w:rPr>
              <w:t>21</w:t>
            </w:r>
          </w:p>
        </w:tc>
      </w:tr>
      <w:tr w:rsidR="00115041" w14:paraId="4EE5F48A" w14:textId="77777777">
        <w:trPr>
          <w:jc w:val="center"/>
        </w:trPr>
        <w:tc>
          <w:tcPr>
            <w:tcW w:w="1728" w:type="dxa"/>
            <w:shd w:val="clear" w:color="auto" w:fill="F8FAFC"/>
            <w:tcMar>
              <w:top w:w="90" w:type="dxa"/>
              <w:left w:w="140" w:type="dxa"/>
              <w:bottom w:w="90" w:type="dxa"/>
              <w:right w:w="140" w:type="dxa"/>
            </w:tcMar>
          </w:tcPr>
          <w:p w14:paraId="121988AB" w14:textId="77777777" w:rsidR="00115041" w:rsidRDefault="00000000">
            <w:r>
              <w:rPr>
                <w:sz w:val="19"/>
              </w:rPr>
              <w:t>6.4</w:t>
            </w:r>
          </w:p>
        </w:tc>
        <w:tc>
          <w:tcPr>
            <w:tcW w:w="6192" w:type="dxa"/>
            <w:shd w:val="clear" w:color="auto" w:fill="F8FAFC"/>
            <w:tcMar>
              <w:top w:w="90" w:type="dxa"/>
              <w:left w:w="140" w:type="dxa"/>
              <w:bottom w:w="90" w:type="dxa"/>
              <w:right w:w="140" w:type="dxa"/>
            </w:tcMar>
          </w:tcPr>
          <w:p w14:paraId="789CC423" w14:textId="77777777" w:rsidR="00115041" w:rsidRDefault="00000000">
            <w:r>
              <w:rPr>
                <w:sz w:val="19"/>
              </w:rPr>
              <w:t xml:space="preserve">    6.4 Core Business Services &amp; Domain Models</w:t>
            </w:r>
          </w:p>
        </w:tc>
        <w:tc>
          <w:tcPr>
            <w:tcW w:w="1296" w:type="dxa"/>
            <w:shd w:val="clear" w:color="auto" w:fill="F8FAFC"/>
            <w:tcMar>
              <w:top w:w="90" w:type="dxa"/>
              <w:left w:w="140" w:type="dxa"/>
              <w:bottom w:w="90" w:type="dxa"/>
              <w:right w:w="140" w:type="dxa"/>
            </w:tcMar>
          </w:tcPr>
          <w:p w14:paraId="311D5F83" w14:textId="77777777" w:rsidR="00115041" w:rsidRDefault="00000000">
            <w:r>
              <w:rPr>
                <w:sz w:val="19"/>
              </w:rPr>
              <w:t>22</w:t>
            </w:r>
          </w:p>
        </w:tc>
      </w:tr>
      <w:tr w:rsidR="00115041" w14:paraId="7D483BCB" w14:textId="77777777">
        <w:trPr>
          <w:jc w:val="center"/>
        </w:trPr>
        <w:tc>
          <w:tcPr>
            <w:tcW w:w="1728" w:type="dxa"/>
            <w:shd w:val="clear" w:color="auto" w:fill="FFFFFF"/>
            <w:tcMar>
              <w:top w:w="90" w:type="dxa"/>
              <w:left w:w="140" w:type="dxa"/>
              <w:bottom w:w="90" w:type="dxa"/>
              <w:right w:w="140" w:type="dxa"/>
            </w:tcMar>
          </w:tcPr>
          <w:p w14:paraId="66E324B4" w14:textId="77777777" w:rsidR="00115041" w:rsidRDefault="00000000">
            <w:r>
              <w:rPr>
                <w:sz w:val="19"/>
              </w:rPr>
              <w:t>6.5</w:t>
            </w:r>
          </w:p>
        </w:tc>
        <w:tc>
          <w:tcPr>
            <w:tcW w:w="6192" w:type="dxa"/>
            <w:shd w:val="clear" w:color="auto" w:fill="FFFFFF"/>
            <w:tcMar>
              <w:top w:w="90" w:type="dxa"/>
              <w:left w:w="140" w:type="dxa"/>
              <w:bottom w:w="90" w:type="dxa"/>
              <w:right w:w="140" w:type="dxa"/>
            </w:tcMar>
          </w:tcPr>
          <w:p w14:paraId="3303EDAD" w14:textId="77777777" w:rsidR="00115041" w:rsidRDefault="00000000">
            <w:r>
              <w:rPr>
                <w:sz w:val="19"/>
              </w:rPr>
              <w:t xml:space="preserve">    6.5 SLA Monitoring &amp; Automatic Assignment Engine</w:t>
            </w:r>
          </w:p>
        </w:tc>
        <w:tc>
          <w:tcPr>
            <w:tcW w:w="1296" w:type="dxa"/>
            <w:shd w:val="clear" w:color="auto" w:fill="FFFFFF"/>
            <w:tcMar>
              <w:top w:w="90" w:type="dxa"/>
              <w:left w:w="140" w:type="dxa"/>
              <w:bottom w:w="90" w:type="dxa"/>
              <w:right w:w="140" w:type="dxa"/>
            </w:tcMar>
          </w:tcPr>
          <w:p w14:paraId="38C1C8FC" w14:textId="77777777" w:rsidR="00115041" w:rsidRDefault="00000000">
            <w:r>
              <w:rPr>
                <w:sz w:val="19"/>
              </w:rPr>
              <w:t>23</w:t>
            </w:r>
          </w:p>
        </w:tc>
      </w:tr>
      <w:tr w:rsidR="00115041" w14:paraId="2E40EE13" w14:textId="77777777">
        <w:trPr>
          <w:jc w:val="center"/>
        </w:trPr>
        <w:tc>
          <w:tcPr>
            <w:tcW w:w="1728" w:type="dxa"/>
            <w:shd w:val="clear" w:color="auto" w:fill="F8FAFC"/>
            <w:tcMar>
              <w:top w:w="90" w:type="dxa"/>
              <w:left w:w="140" w:type="dxa"/>
              <w:bottom w:w="90" w:type="dxa"/>
              <w:right w:w="140" w:type="dxa"/>
            </w:tcMar>
          </w:tcPr>
          <w:p w14:paraId="572AC930" w14:textId="77777777" w:rsidR="00115041" w:rsidRDefault="00000000">
            <w:r>
              <w:rPr>
                <w:sz w:val="19"/>
              </w:rPr>
              <w:t>6.6</w:t>
            </w:r>
          </w:p>
        </w:tc>
        <w:tc>
          <w:tcPr>
            <w:tcW w:w="6192" w:type="dxa"/>
            <w:shd w:val="clear" w:color="auto" w:fill="F8FAFC"/>
            <w:tcMar>
              <w:top w:w="90" w:type="dxa"/>
              <w:left w:w="140" w:type="dxa"/>
              <w:bottom w:w="90" w:type="dxa"/>
              <w:right w:w="140" w:type="dxa"/>
            </w:tcMar>
          </w:tcPr>
          <w:p w14:paraId="1F752CC0" w14:textId="77777777" w:rsidR="00115041" w:rsidRDefault="00000000">
            <w:r>
              <w:rPr>
                <w:sz w:val="19"/>
              </w:rPr>
              <w:t xml:space="preserve">    6.6 Security, CSRF &amp; Role-Based Access Control</w:t>
            </w:r>
          </w:p>
        </w:tc>
        <w:tc>
          <w:tcPr>
            <w:tcW w:w="1296" w:type="dxa"/>
            <w:shd w:val="clear" w:color="auto" w:fill="F8FAFC"/>
            <w:tcMar>
              <w:top w:w="90" w:type="dxa"/>
              <w:left w:w="140" w:type="dxa"/>
              <w:bottom w:w="90" w:type="dxa"/>
              <w:right w:w="140" w:type="dxa"/>
            </w:tcMar>
          </w:tcPr>
          <w:p w14:paraId="6D429452" w14:textId="77777777" w:rsidR="00115041" w:rsidRDefault="00000000">
            <w:r>
              <w:rPr>
                <w:sz w:val="19"/>
              </w:rPr>
              <w:t>24</w:t>
            </w:r>
          </w:p>
        </w:tc>
      </w:tr>
      <w:tr w:rsidR="00115041" w14:paraId="1A77DA14" w14:textId="77777777">
        <w:trPr>
          <w:jc w:val="center"/>
        </w:trPr>
        <w:tc>
          <w:tcPr>
            <w:tcW w:w="1728" w:type="dxa"/>
            <w:shd w:val="clear" w:color="auto" w:fill="FFFFFF"/>
            <w:tcMar>
              <w:top w:w="90" w:type="dxa"/>
              <w:left w:w="140" w:type="dxa"/>
              <w:bottom w:w="90" w:type="dxa"/>
              <w:right w:w="140" w:type="dxa"/>
            </w:tcMar>
          </w:tcPr>
          <w:p w14:paraId="0BFA121E" w14:textId="77777777" w:rsidR="00115041" w:rsidRDefault="00000000">
            <w:r>
              <w:rPr>
                <w:sz w:val="19"/>
              </w:rPr>
              <w:t>6.7</w:t>
            </w:r>
          </w:p>
        </w:tc>
        <w:tc>
          <w:tcPr>
            <w:tcW w:w="6192" w:type="dxa"/>
            <w:shd w:val="clear" w:color="auto" w:fill="FFFFFF"/>
            <w:tcMar>
              <w:top w:w="90" w:type="dxa"/>
              <w:left w:w="140" w:type="dxa"/>
              <w:bottom w:w="90" w:type="dxa"/>
              <w:right w:w="140" w:type="dxa"/>
            </w:tcMar>
          </w:tcPr>
          <w:p w14:paraId="1395B9C1" w14:textId="77777777" w:rsidR="00115041" w:rsidRDefault="00000000">
            <w:r>
              <w:rPr>
                <w:sz w:val="19"/>
              </w:rPr>
              <w:t xml:space="preserve">    6.7 Data Persistence, Flyway Migrations &amp; Seeds</w:t>
            </w:r>
          </w:p>
        </w:tc>
        <w:tc>
          <w:tcPr>
            <w:tcW w:w="1296" w:type="dxa"/>
            <w:shd w:val="clear" w:color="auto" w:fill="FFFFFF"/>
            <w:tcMar>
              <w:top w:w="90" w:type="dxa"/>
              <w:left w:w="140" w:type="dxa"/>
              <w:bottom w:w="90" w:type="dxa"/>
              <w:right w:w="140" w:type="dxa"/>
            </w:tcMar>
          </w:tcPr>
          <w:p w14:paraId="7203E512" w14:textId="77777777" w:rsidR="00115041" w:rsidRDefault="00000000">
            <w:r>
              <w:rPr>
                <w:sz w:val="19"/>
              </w:rPr>
              <w:t>25</w:t>
            </w:r>
          </w:p>
        </w:tc>
      </w:tr>
      <w:tr w:rsidR="00115041" w14:paraId="4F22DF9F" w14:textId="77777777">
        <w:trPr>
          <w:jc w:val="center"/>
        </w:trPr>
        <w:tc>
          <w:tcPr>
            <w:tcW w:w="1728" w:type="dxa"/>
            <w:shd w:val="clear" w:color="auto" w:fill="F8FAFC"/>
            <w:tcMar>
              <w:top w:w="90" w:type="dxa"/>
              <w:left w:w="140" w:type="dxa"/>
              <w:bottom w:w="90" w:type="dxa"/>
              <w:right w:w="140" w:type="dxa"/>
            </w:tcMar>
          </w:tcPr>
          <w:p w14:paraId="02F5F288" w14:textId="77777777" w:rsidR="00115041" w:rsidRDefault="00000000">
            <w:r>
              <w:rPr>
                <w:sz w:val="19"/>
              </w:rPr>
              <w:t>Chapter 7</w:t>
            </w:r>
          </w:p>
        </w:tc>
        <w:tc>
          <w:tcPr>
            <w:tcW w:w="6192" w:type="dxa"/>
            <w:shd w:val="clear" w:color="auto" w:fill="F8FAFC"/>
            <w:tcMar>
              <w:top w:w="90" w:type="dxa"/>
              <w:left w:w="140" w:type="dxa"/>
              <w:bottom w:w="90" w:type="dxa"/>
              <w:right w:w="140" w:type="dxa"/>
            </w:tcMar>
          </w:tcPr>
          <w:p w14:paraId="306606E7" w14:textId="77777777" w:rsidR="00115041" w:rsidRDefault="00000000">
            <w:r>
              <w:rPr>
                <w:sz w:val="19"/>
              </w:rPr>
              <w:t xml:space="preserve"> Results and Discussion</w:t>
            </w:r>
          </w:p>
        </w:tc>
        <w:tc>
          <w:tcPr>
            <w:tcW w:w="1296" w:type="dxa"/>
            <w:shd w:val="clear" w:color="auto" w:fill="F8FAFC"/>
            <w:tcMar>
              <w:top w:w="90" w:type="dxa"/>
              <w:left w:w="140" w:type="dxa"/>
              <w:bottom w:w="90" w:type="dxa"/>
              <w:right w:w="140" w:type="dxa"/>
            </w:tcMar>
          </w:tcPr>
          <w:p w14:paraId="552387F0" w14:textId="77777777" w:rsidR="00115041" w:rsidRDefault="00000000">
            <w:r>
              <w:rPr>
                <w:sz w:val="19"/>
              </w:rPr>
              <w:t>26</w:t>
            </w:r>
          </w:p>
        </w:tc>
      </w:tr>
      <w:tr w:rsidR="00115041" w14:paraId="2CD92320" w14:textId="77777777">
        <w:trPr>
          <w:jc w:val="center"/>
        </w:trPr>
        <w:tc>
          <w:tcPr>
            <w:tcW w:w="1728" w:type="dxa"/>
            <w:shd w:val="clear" w:color="auto" w:fill="FFFFFF"/>
            <w:tcMar>
              <w:top w:w="90" w:type="dxa"/>
              <w:left w:w="140" w:type="dxa"/>
              <w:bottom w:w="90" w:type="dxa"/>
              <w:right w:w="140" w:type="dxa"/>
            </w:tcMar>
          </w:tcPr>
          <w:p w14:paraId="07E9C403" w14:textId="77777777" w:rsidR="00115041" w:rsidRDefault="00000000">
            <w:r>
              <w:rPr>
                <w:sz w:val="19"/>
              </w:rPr>
              <w:t>7.1</w:t>
            </w:r>
          </w:p>
        </w:tc>
        <w:tc>
          <w:tcPr>
            <w:tcW w:w="6192" w:type="dxa"/>
            <w:shd w:val="clear" w:color="auto" w:fill="FFFFFF"/>
            <w:tcMar>
              <w:top w:w="90" w:type="dxa"/>
              <w:left w:w="140" w:type="dxa"/>
              <w:bottom w:w="90" w:type="dxa"/>
              <w:right w:w="140" w:type="dxa"/>
            </w:tcMar>
          </w:tcPr>
          <w:p w14:paraId="2E115420" w14:textId="77777777" w:rsidR="00115041" w:rsidRDefault="00000000">
            <w:r>
              <w:rPr>
                <w:sz w:val="19"/>
              </w:rPr>
              <w:t xml:space="preserve">    7.1 Experimental Setup &amp; Execution Environment</w:t>
            </w:r>
          </w:p>
        </w:tc>
        <w:tc>
          <w:tcPr>
            <w:tcW w:w="1296" w:type="dxa"/>
            <w:shd w:val="clear" w:color="auto" w:fill="FFFFFF"/>
            <w:tcMar>
              <w:top w:w="90" w:type="dxa"/>
              <w:left w:w="140" w:type="dxa"/>
              <w:bottom w:w="90" w:type="dxa"/>
              <w:right w:w="140" w:type="dxa"/>
            </w:tcMar>
          </w:tcPr>
          <w:p w14:paraId="69D50978" w14:textId="77777777" w:rsidR="00115041" w:rsidRDefault="00000000">
            <w:r>
              <w:rPr>
                <w:sz w:val="19"/>
              </w:rPr>
              <w:t>26</w:t>
            </w:r>
          </w:p>
        </w:tc>
      </w:tr>
      <w:tr w:rsidR="00115041" w14:paraId="05772320" w14:textId="77777777">
        <w:trPr>
          <w:jc w:val="center"/>
        </w:trPr>
        <w:tc>
          <w:tcPr>
            <w:tcW w:w="1728" w:type="dxa"/>
            <w:shd w:val="clear" w:color="auto" w:fill="F8FAFC"/>
            <w:tcMar>
              <w:top w:w="90" w:type="dxa"/>
              <w:left w:w="140" w:type="dxa"/>
              <w:bottom w:w="90" w:type="dxa"/>
              <w:right w:w="140" w:type="dxa"/>
            </w:tcMar>
          </w:tcPr>
          <w:p w14:paraId="212556FF" w14:textId="77777777" w:rsidR="00115041" w:rsidRDefault="00000000">
            <w:r>
              <w:rPr>
                <w:sz w:val="19"/>
              </w:rPr>
              <w:lastRenderedPageBreak/>
              <w:t>7.2</w:t>
            </w:r>
          </w:p>
        </w:tc>
        <w:tc>
          <w:tcPr>
            <w:tcW w:w="6192" w:type="dxa"/>
            <w:shd w:val="clear" w:color="auto" w:fill="F8FAFC"/>
            <w:tcMar>
              <w:top w:w="90" w:type="dxa"/>
              <w:left w:w="140" w:type="dxa"/>
              <w:bottom w:w="90" w:type="dxa"/>
              <w:right w:w="140" w:type="dxa"/>
            </w:tcMar>
          </w:tcPr>
          <w:p w14:paraId="30873C58" w14:textId="77777777" w:rsidR="00115041" w:rsidRDefault="00000000">
            <w:r>
              <w:rPr>
                <w:sz w:val="19"/>
              </w:rPr>
              <w:t xml:space="preserve">    7.2 Application Output Verification</w:t>
            </w:r>
          </w:p>
        </w:tc>
        <w:tc>
          <w:tcPr>
            <w:tcW w:w="1296" w:type="dxa"/>
            <w:shd w:val="clear" w:color="auto" w:fill="F8FAFC"/>
            <w:tcMar>
              <w:top w:w="90" w:type="dxa"/>
              <w:left w:w="140" w:type="dxa"/>
              <w:bottom w:w="90" w:type="dxa"/>
              <w:right w:w="140" w:type="dxa"/>
            </w:tcMar>
          </w:tcPr>
          <w:p w14:paraId="4F22CF4A" w14:textId="77777777" w:rsidR="00115041" w:rsidRDefault="00000000">
            <w:r>
              <w:rPr>
                <w:sz w:val="19"/>
              </w:rPr>
              <w:t>27</w:t>
            </w:r>
          </w:p>
        </w:tc>
      </w:tr>
      <w:tr w:rsidR="00115041" w14:paraId="7C912CC7" w14:textId="77777777">
        <w:trPr>
          <w:jc w:val="center"/>
        </w:trPr>
        <w:tc>
          <w:tcPr>
            <w:tcW w:w="1728" w:type="dxa"/>
            <w:shd w:val="clear" w:color="auto" w:fill="FFFFFF"/>
            <w:tcMar>
              <w:top w:w="90" w:type="dxa"/>
              <w:left w:w="140" w:type="dxa"/>
              <w:bottom w:w="90" w:type="dxa"/>
              <w:right w:w="140" w:type="dxa"/>
            </w:tcMar>
          </w:tcPr>
          <w:p w14:paraId="468B42EA" w14:textId="77777777" w:rsidR="00115041" w:rsidRDefault="00000000">
            <w:r>
              <w:rPr>
                <w:sz w:val="19"/>
              </w:rPr>
              <w:t>7.3</w:t>
            </w:r>
          </w:p>
        </w:tc>
        <w:tc>
          <w:tcPr>
            <w:tcW w:w="6192" w:type="dxa"/>
            <w:shd w:val="clear" w:color="auto" w:fill="FFFFFF"/>
            <w:tcMar>
              <w:top w:w="90" w:type="dxa"/>
              <w:left w:w="140" w:type="dxa"/>
              <w:bottom w:w="90" w:type="dxa"/>
              <w:right w:w="140" w:type="dxa"/>
            </w:tcMar>
          </w:tcPr>
          <w:p w14:paraId="6792DF00" w14:textId="77777777" w:rsidR="00115041" w:rsidRDefault="00000000">
            <w:r>
              <w:rPr>
                <w:sz w:val="19"/>
              </w:rPr>
              <w:t xml:space="preserve">    7.3 Repository Verification and Test Evidence</w:t>
            </w:r>
          </w:p>
        </w:tc>
        <w:tc>
          <w:tcPr>
            <w:tcW w:w="1296" w:type="dxa"/>
            <w:shd w:val="clear" w:color="auto" w:fill="FFFFFF"/>
            <w:tcMar>
              <w:top w:w="90" w:type="dxa"/>
              <w:left w:w="140" w:type="dxa"/>
              <w:bottom w:w="90" w:type="dxa"/>
              <w:right w:w="140" w:type="dxa"/>
            </w:tcMar>
          </w:tcPr>
          <w:p w14:paraId="0881F498" w14:textId="77777777" w:rsidR="00115041" w:rsidRDefault="00000000">
            <w:r>
              <w:rPr>
                <w:sz w:val="19"/>
              </w:rPr>
              <w:t>28</w:t>
            </w:r>
          </w:p>
        </w:tc>
      </w:tr>
      <w:tr w:rsidR="00115041" w14:paraId="5012F92C" w14:textId="77777777">
        <w:trPr>
          <w:jc w:val="center"/>
        </w:trPr>
        <w:tc>
          <w:tcPr>
            <w:tcW w:w="1728" w:type="dxa"/>
            <w:shd w:val="clear" w:color="auto" w:fill="F8FAFC"/>
            <w:tcMar>
              <w:top w:w="90" w:type="dxa"/>
              <w:left w:w="140" w:type="dxa"/>
              <w:bottom w:w="90" w:type="dxa"/>
              <w:right w:w="140" w:type="dxa"/>
            </w:tcMar>
          </w:tcPr>
          <w:p w14:paraId="686FCC05" w14:textId="77777777" w:rsidR="00115041" w:rsidRDefault="00000000">
            <w:r>
              <w:rPr>
                <w:sz w:val="19"/>
              </w:rPr>
              <w:t>7.4</w:t>
            </w:r>
          </w:p>
        </w:tc>
        <w:tc>
          <w:tcPr>
            <w:tcW w:w="6192" w:type="dxa"/>
            <w:shd w:val="clear" w:color="auto" w:fill="F8FAFC"/>
            <w:tcMar>
              <w:top w:w="90" w:type="dxa"/>
              <w:left w:w="140" w:type="dxa"/>
              <w:bottom w:w="90" w:type="dxa"/>
              <w:right w:w="140" w:type="dxa"/>
            </w:tcMar>
          </w:tcPr>
          <w:p w14:paraId="23F2D43A" w14:textId="77777777" w:rsidR="00115041" w:rsidRDefault="00000000">
            <w:r>
              <w:rPr>
                <w:sz w:val="19"/>
              </w:rPr>
              <w:t xml:space="preserve">    7.4 Discussion</w:t>
            </w:r>
          </w:p>
        </w:tc>
        <w:tc>
          <w:tcPr>
            <w:tcW w:w="1296" w:type="dxa"/>
            <w:shd w:val="clear" w:color="auto" w:fill="F8FAFC"/>
            <w:tcMar>
              <w:top w:w="90" w:type="dxa"/>
              <w:left w:w="140" w:type="dxa"/>
              <w:bottom w:w="90" w:type="dxa"/>
              <w:right w:w="140" w:type="dxa"/>
            </w:tcMar>
          </w:tcPr>
          <w:p w14:paraId="35C48AF0" w14:textId="77777777" w:rsidR="00115041" w:rsidRDefault="00000000">
            <w:r>
              <w:rPr>
                <w:sz w:val="19"/>
              </w:rPr>
              <w:t>29</w:t>
            </w:r>
          </w:p>
        </w:tc>
      </w:tr>
      <w:tr w:rsidR="00115041" w14:paraId="4B799BBF" w14:textId="77777777">
        <w:trPr>
          <w:jc w:val="center"/>
        </w:trPr>
        <w:tc>
          <w:tcPr>
            <w:tcW w:w="1728" w:type="dxa"/>
            <w:shd w:val="clear" w:color="auto" w:fill="FFFFFF"/>
            <w:tcMar>
              <w:top w:w="90" w:type="dxa"/>
              <w:left w:w="140" w:type="dxa"/>
              <w:bottom w:w="90" w:type="dxa"/>
              <w:right w:w="140" w:type="dxa"/>
            </w:tcMar>
          </w:tcPr>
          <w:p w14:paraId="02EDDA9D" w14:textId="77777777" w:rsidR="00115041" w:rsidRDefault="00000000">
            <w:r>
              <w:rPr>
                <w:sz w:val="19"/>
              </w:rPr>
              <w:t>Chapter 8</w:t>
            </w:r>
          </w:p>
        </w:tc>
        <w:tc>
          <w:tcPr>
            <w:tcW w:w="6192" w:type="dxa"/>
            <w:shd w:val="clear" w:color="auto" w:fill="FFFFFF"/>
            <w:tcMar>
              <w:top w:w="90" w:type="dxa"/>
              <w:left w:w="140" w:type="dxa"/>
              <w:bottom w:w="90" w:type="dxa"/>
              <w:right w:w="140" w:type="dxa"/>
            </w:tcMar>
          </w:tcPr>
          <w:p w14:paraId="79E87367" w14:textId="77777777" w:rsidR="00115041" w:rsidRDefault="00000000">
            <w:r>
              <w:rPr>
                <w:sz w:val="19"/>
              </w:rPr>
              <w:t xml:space="preserve"> Conclusions and Future Scope</w:t>
            </w:r>
          </w:p>
        </w:tc>
        <w:tc>
          <w:tcPr>
            <w:tcW w:w="1296" w:type="dxa"/>
            <w:shd w:val="clear" w:color="auto" w:fill="FFFFFF"/>
            <w:tcMar>
              <w:top w:w="90" w:type="dxa"/>
              <w:left w:w="140" w:type="dxa"/>
              <w:bottom w:w="90" w:type="dxa"/>
              <w:right w:w="140" w:type="dxa"/>
            </w:tcMar>
          </w:tcPr>
          <w:p w14:paraId="65A0235D" w14:textId="77777777" w:rsidR="00115041" w:rsidRDefault="00000000">
            <w:r>
              <w:rPr>
                <w:sz w:val="19"/>
              </w:rPr>
              <w:t>30</w:t>
            </w:r>
          </w:p>
        </w:tc>
      </w:tr>
      <w:tr w:rsidR="00115041" w14:paraId="64B73CE6" w14:textId="77777777">
        <w:trPr>
          <w:jc w:val="center"/>
        </w:trPr>
        <w:tc>
          <w:tcPr>
            <w:tcW w:w="1728" w:type="dxa"/>
            <w:shd w:val="clear" w:color="auto" w:fill="F8FAFC"/>
            <w:tcMar>
              <w:top w:w="90" w:type="dxa"/>
              <w:left w:w="140" w:type="dxa"/>
              <w:bottom w:w="90" w:type="dxa"/>
              <w:right w:w="140" w:type="dxa"/>
            </w:tcMar>
          </w:tcPr>
          <w:p w14:paraId="1358DCFC" w14:textId="77777777" w:rsidR="00115041" w:rsidRDefault="00000000">
            <w:r>
              <w:rPr>
                <w:sz w:val="19"/>
              </w:rPr>
              <w:t>8.1</w:t>
            </w:r>
          </w:p>
        </w:tc>
        <w:tc>
          <w:tcPr>
            <w:tcW w:w="6192" w:type="dxa"/>
            <w:shd w:val="clear" w:color="auto" w:fill="F8FAFC"/>
            <w:tcMar>
              <w:top w:w="90" w:type="dxa"/>
              <w:left w:w="140" w:type="dxa"/>
              <w:bottom w:w="90" w:type="dxa"/>
              <w:right w:w="140" w:type="dxa"/>
            </w:tcMar>
          </w:tcPr>
          <w:p w14:paraId="532266EB" w14:textId="77777777" w:rsidR="00115041" w:rsidRDefault="00000000">
            <w:r>
              <w:rPr>
                <w:sz w:val="19"/>
              </w:rPr>
              <w:t xml:space="preserve">    8.1 Conclusions</w:t>
            </w:r>
          </w:p>
        </w:tc>
        <w:tc>
          <w:tcPr>
            <w:tcW w:w="1296" w:type="dxa"/>
            <w:shd w:val="clear" w:color="auto" w:fill="F8FAFC"/>
            <w:tcMar>
              <w:top w:w="90" w:type="dxa"/>
              <w:left w:w="140" w:type="dxa"/>
              <w:bottom w:w="90" w:type="dxa"/>
              <w:right w:w="140" w:type="dxa"/>
            </w:tcMar>
          </w:tcPr>
          <w:p w14:paraId="69D32820" w14:textId="77777777" w:rsidR="00115041" w:rsidRDefault="00000000">
            <w:r>
              <w:rPr>
                <w:sz w:val="19"/>
              </w:rPr>
              <w:t>30</w:t>
            </w:r>
          </w:p>
        </w:tc>
      </w:tr>
      <w:tr w:rsidR="00115041" w14:paraId="74F89BDC" w14:textId="77777777">
        <w:trPr>
          <w:jc w:val="center"/>
        </w:trPr>
        <w:tc>
          <w:tcPr>
            <w:tcW w:w="1728" w:type="dxa"/>
            <w:shd w:val="clear" w:color="auto" w:fill="FFFFFF"/>
            <w:tcMar>
              <w:top w:w="90" w:type="dxa"/>
              <w:left w:w="140" w:type="dxa"/>
              <w:bottom w:w="90" w:type="dxa"/>
              <w:right w:w="140" w:type="dxa"/>
            </w:tcMar>
          </w:tcPr>
          <w:p w14:paraId="64A82542" w14:textId="77777777" w:rsidR="00115041" w:rsidRDefault="00000000">
            <w:r>
              <w:rPr>
                <w:sz w:val="19"/>
              </w:rPr>
              <w:t>8.2</w:t>
            </w:r>
          </w:p>
        </w:tc>
        <w:tc>
          <w:tcPr>
            <w:tcW w:w="6192" w:type="dxa"/>
            <w:shd w:val="clear" w:color="auto" w:fill="FFFFFF"/>
            <w:tcMar>
              <w:top w:w="90" w:type="dxa"/>
              <w:left w:w="140" w:type="dxa"/>
              <w:bottom w:w="90" w:type="dxa"/>
              <w:right w:w="140" w:type="dxa"/>
            </w:tcMar>
          </w:tcPr>
          <w:p w14:paraId="21AA4FC9" w14:textId="77777777" w:rsidR="00115041" w:rsidRDefault="00000000">
            <w:r>
              <w:rPr>
                <w:sz w:val="19"/>
              </w:rPr>
              <w:t xml:space="preserve">    8.2 Future Scope</w:t>
            </w:r>
          </w:p>
        </w:tc>
        <w:tc>
          <w:tcPr>
            <w:tcW w:w="1296" w:type="dxa"/>
            <w:shd w:val="clear" w:color="auto" w:fill="FFFFFF"/>
            <w:tcMar>
              <w:top w:w="90" w:type="dxa"/>
              <w:left w:w="140" w:type="dxa"/>
              <w:bottom w:w="90" w:type="dxa"/>
              <w:right w:w="140" w:type="dxa"/>
            </w:tcMar>
          </w:tcPr>
          <w:p w14:paraId="1DC3A0B2" w14:textId="77777777" w:rsidR="00115041" w:rsidRDefault="00000000">
            <w:r>
              <w:rPr>
                <w:sz w:val="19"/>
              </w:rPr>
              <w:t>31</w:t>
            </w:r>
          </w:p>
        </w:tc>
      </w:tr>
      <w:tr w:rsidR="00115041" w14:paraId="25BABA15" w14:textId="77777777">
        <w:trPr>
          <w:jc w:val="center"/>
        </w:trPr>
        <w:tc>
          <w:tcPr>
            <w:tcW w:w="1728" w:type="dxa"/>
            <w:shd w:val="clear" w:color="auto" w:fill="F8FAFC"/>
            <w:tcMar>
              <w:top w:w="90" w:type="dxa"/>
              <w:left w:w="140" w:type="dxa"/>
              <w:bottom w:w="90" w:type="dxa"/>
              <w:right w:w="140" w:type="dxa"/>
            </w:tcMar>
          </w:tcPr>
          <w:p w14:paraId="008046E7" w14:textId="77777777" w:rsidR="00115041" w:rsidRDefault="00115041"/>
        </w:tc>
        <w:tc>
          <w:tcPr>
            <w:tcW w:w="6192" w:type="dxa"/>
            <w:shd w:val="clear" w:color="auto" w:fill="F8FAFC"/>
            <w:tcMar>
              <w:top w:w="90" w:type="dxa"/>
              <w:left w:w="140" w:type="dxa"/>
              <w:bottom w:w="90" w:type="dxa"/>
              <w:right w:w="140" w:type="dxa"/>
            </w:tcMar>
          </w:tcPr>
          <w:p w14:paraId="542CC8AF" w14:textId="77777777" w:rsidR="00115041" w:rsidRDefault="00000000">
            <w:r>
              <w:rPr>
                <w:sz w:val="19"/>
              </w:rPr>
              <w:t>References</w:t>
            </w:r>
          </w:p>
        </w:tc>
        <w:tc>
          <w:tcPr>
            <w:tcW w:w="1296" w:type="dxa"/>
            <w:shd w:val="clear" w:color="auto" w:fill="F8FAFC"/>
            <w:tcMar>
              <w:top w:w="90" w:type="dxa"/>
              <w:left w:w="140" w:type="dxa"/>
              <w:bottom w:w="90" w:type="dxa"/>
              <w:right w:w="140" w:type="dxa"/>
            </w:tcMar>
          </w:tcPr>
          <w:p w14:paraId="551BC754" w14:textId="77777777" w:rsidR="00115041" w:rsidRDefault="00000000">
            <w:r>
              <w:rPr>
                <w:sz w:val="19"/>
              </w:rPr>
              <w:t>32</w:t>
            </w:r>
          </w:p>
        </w:tc>
      </w:tr>
    </w:tbl>
    <w:p w14:paraId="078185EF" w14:textId="77777777" w:rsidR="00115041" w:rsidRDefault="00000000">
      <w:pPr>
        <w:spacing w:before="480" w:after="0"/>
        <w:jc w:val="center"/>
      </w:pPr>
      <w:r>
        <w:rPr>
          <w:color w:val="64748B"/>
          <w:sz w:val="20"/>
        </w:rPr>
        <w:t>Page | 8</w:t>
      </w:r>
    </w:p>
    <w:p w14:paraId="0EFBCE2F" w14:textId="77777777" w:rsidR="00115041" w:rsidRDefault="00000000">
      <w:r>
        <w:br w:type="page"/>
      </w:r>
    </w:p>
    <w:p w14:paraId="6D21A8EE" w14:textId="77777777" w:rsidR="00115041" w:rsidRDefault="00000000">
      <w:pPr>
        <w:spacing w:before="800" w:after="360"/>
        <w:jc w:val="center"/>
      </w:pPr>
      <w:r>
        <w:rPr>
          <w:b/>
          <w:color w:val="0F172A"/>
          <w:sz w:val="32"/>
        </w:rPr>
        <w:lastRenderedPageBreak/>
        <w:t>List of Figures</w:t>
      </w:r>
    </w:p>
    <w:tbl>
      <w:tblPr>
        <w:tblW w:w="0" w:type="auto"/>
        <w:jc w:val="center"/>
        <w:tblLook w:val="04A0" w:firstRow="1" w:lastRow="0" w:firstColumn="1" w:lastColumn="0" w:noHBand="0" w:noVBand="1"/>
      </w:tblPr>
      <w:tblGrid>
        <w:gridCol w:w="1872"/>
        <w:gridCol w:w="6048"/>
        <w:gridCol w:w="1296"/>
      </w:tblGrid>
      <w:tr w:rsidR="00115041" w14:paraId="3314F8F6" w14:textId="77777777">
        <w:trPr>
          <w:jc w:val="center"/>
        </w:trPr>
        <w:tc>
          <w:tcPr>
            <w:tcW w:w="1872" w:type="dxa"/>
            <w:shd w:val="clear" w:color="auto" w:fill="1E293B"/>
            <w:tcMar>
              <w:top w:w="120" w:type="dxa"/>
              <w:left w:w="150" w:type="dxa"/>
              <w:bottom w:w="120" w:type="dxa"/>
              <w:right w:w="150" w:type="dxa"/>
            </w:tcMar>
          </w:tcPr>
          <w:p w14:paraId="3F5A93B8" w14:textId="77777777" w:rsidR="00115041" w:rsidRDefault="00000000">
            <w:r>
              <w:rPr>
                <w:b/>
                <w:color w:val="FFFFFF"/>
                <w:sz w:val="20"/>
              </w:rPr>
              <w:t>Figure No.</w:t>
            </w:r>
          </w:p>
        </w:tc>
        <w:tc>
          <w:tcPr>
            <w:tcW w:w="6048" w:type="dxa"/>
            <w:shd w:val="clear" w:color="auto" w:fill="1E293B"/>
            <w:tcMar>
              <w:top w:w="120" w:type="dxa"/>
              <w:left w:w="150" w:type="dxa"/>
              <w:bottom w:w="120" w:type="dxa"/>
              <w:right w:w="150" w:type="dxa"/>
            </w:tcMar>
          </w:tcPr>
          <w:p w14:paraId="10E1CAFF" w14:textId="77777777" w:rsidR="00115041" w:rsidRDefault="00000000">
            <w:r>
              <w:rPr>
                <w:b/>
                <w:color w:val="FFFFFF"/>
                <w:sz w:val="20"/>
              </w:rPr>
              <w:t>Caption</w:t>
            </w:r>
          </w:p>
        </w:tc>
        <w:tc>
          <w:tcPr>
            <w:tcW w:w="1296" w:type="dxa"/>
            <w:shd w:val="clear" w:color="auto" w:fill="1E293B"/>
            <w:tcMar>
              <w:top w:w="120" w:type="dxa"/>
              <w:left w:w="150" w:type="dxa"/>
              <w:bottom w:w="120" w:type="dxa"/>
              <w:right w:w="150" w:type="dxa"/>
            </w:tcMar>
          </w:tcPr>
          <w:p w14:paraId="41354140" w14:textId="77777777" w:rsidR="00115041" w:rsidRDefault="00000000">
            <w:r>
              <w:rPr>
                <w:b/>
                <w:color w:val="FFFFFF"/>
                <w:sz w:val="20"/>
              </w:rPr>
              <w:t>Page No.</w:t>
            </w:r>
          </w:p>
        </w:tc>
      </w:tr>
      <w:tr w:rsidR="00115041" w14:paraId="7662D291" w14:textId="77777777">
        <w:trPr>
          <w:jc w:val="center"/>
        </w:trPr>
        <w:tc>
          <w:tcPr>
            <w:tcW w:w="1872" w:type="dxa"/>
            <w:shd w:val="clear" w:color="auto" w:fill="FFFFFF"/>
            <w:tcMar>
              <w:top w:w="90" w:type="dxa"/>
              <w:left w:w="140" w:type="dxa"/>
              <w:bottom w:w="90" w:type="dxa"/>
              <w:right w:w="140" w:type="dxa"/>
            </w:tcMar>
          </w:tcPr>
          <w:p w14:paraId="469FBE7F" w14:textId="77777777" w:rsidR="00115041" w:rsidRDefault="00000000">
            <w:r>
              <w:rPr>
                <w:sz w:val="19"/>
              </w:rPr>
              <w:t>Fig. 1</w:t>
            </w:r>
          </w:p>
        </w:tc>
        <w:tc>
          <w:tcPr>
            <w:tcW w:w="6048" w:type="dxa"/>
            <w:shd w:val="clear" w:color="auto" w:fill="FFFFFF"/>
            <w:tcMar>
              <w:top w:w="90" w:type="dxa"/>
              <w:left w:w="140" w:type="dxa"/>
              <w:bottom w:w="90" w:type="dxa"/>
              <w:right w:w="140" w:type="dxa"/>
            </w:tcMar>
          </w:tcPr>
          <w:p w14:paraId="795BF2C3" w14:textId="77777777" w:rsidR="00115041" w:rsidRDefault="00000000">
            <w:r>
              <w:rPr>
                <w:sz w:val="19"/>
              </w:rPr>
              <w:t>SupportDesk high-level multi-tier architecture</w:t>
            </w:r>
          </w:p>
        </w:tc>
        <w:tc>
          <w:tcPr>
            <w:tcW w:w="1296" w:type="dxa"/>
            <w:shd w:val="clear" w:color="auto" w:fill="FFFFFF"/>
            <w:tcMar>
              <w:top w:w="90" w:type="dxa"/>
              <w:left w:w="140" w:type="dxa"/>
              <w:bottom w:w="90" w:type="dxa"/>
              <w:right w:w="140" w:type="dxa"/>
            </w:tcMar>
          </w:tcPr>
          <w:p w14:paraId="577D20DE" w14:textId="77777777" w:rsidR="00115041" w:rsidRDefault="00000000">
            <w:r>
              <w:rPr>
                <w:sz w:val="19"/>
              </w:rPr>
              <w:t>11</w:t>
            </w:r>
          </w:p>
        </w:tc>
      </w:tr>
      <w:tr w:rsidR="00115041" w14:paraId="14A4686C" w14:textId="77777777">
        <w:trPr>
          <w:jc w:val="center"/>
        </w:trPr>
        <w:tc>
          <w:tcPr>
            <w:tcW w:w="1872" w:type="dxa"/>
            <w:shd w:val="clear" w:color="auto" w:fill="F8FAFC"/>
            <w:tcMar>
              <w:top w:w="90" w:type="dxa"/>
              <w:left w:w="140" w:type="dxa"/>
              <w:bottom w:w="90" w:type="dxa"/>
              <w:right w:w="140" w:type="dxa"/>
            </w:tcMar>
          </w:tcPr>
          <w:p w14:paraId="4834F06C" w14:textId="77777777" w:rsidR="00115041" w:rsidRDefault="00000000">
            <w:r>
              <w:rPr>
                <w:sz w:val="19"/>
              </w:rPr>
              <w:t>Fig. 2</w:t>
            </w:r>
          </w:p>
        </w:tc>
        <w:tc>
          <w:tcPr>
            <w:tcW w:w="6048" w:type="dxa"/>
            <w:shd w:val="clear" w:color="auto" w:fill="F8FAFC"/>
            <w:tcMar>
              <w:top w:w="90" w:type="dxa"/>
              <w:left w:w="140" w:type="dxa"/>
              <w:bottom w:w="90" w:type="dxa"/>
              <w:right w:w="140" w:type="dxa"/>
            </w:tcMar>
          </w:tcPr>
          <w:p w14:paraId="31F840DE" w14:textId="77777777" w:rsidR="00115041" w:rsidRDefault="00000000">
            <w:r>
              <w:rPr>
                <w:sz w:val="19"/>
              </w:rPr>
              <w:t>Complete ticket lifecycle and status state-machine</w:t>
            </w:r>
          </w:p>
        </w:tc>
        <w:tc>
          <w:tcPr>
            <w:tcW w:w="1296" w:type="dxa"/>
            <w:shd w:val="clear" w:color="auto" w:fill="F8FAFC"/>
            <w:tcMar>
              <w:top w:w="90" w:type="dxa"/>
              <w:left w:w="140" w:type="dxa"/>
              <w:bottom w:w="90" w:type="dxa"/>
              <w:right w:w="140" w:type="dxa"/>
            </w:tcMar>
          </w:tcPr>
          <w:p w14:paraId="1BDD5220" w14:textId="77777777" w:rsidR="00115041" w:rsidRDefault="00000000">
            <w:r>
              <w:rPr>
                <w:sz w:val="19"/>
              </w:rPr>
              <w:t>13</w:t>
            </w:r>
          </w:p>
        </w:tc>
      </w:tr>
      <w:tr w:rsidR="00115041" w14:paraId="06BD323F" w14:textId="77777777">
        <w:trPr>
          <w:jc w:val="center"/>
        </w:trPr>
        <w:tc>
          <w:tcPr>
            <w:tcW w:w="1872" w:type="dxa"/>
            <w:shd w:val="clear" w:color="auto" w:fill="FFFFFF"/>
            <w:tcMar>
              <w:top w:w="90" w:type="dxa"/>
              <w:left w:w="140" w:type="dxa"/>
              <w:bottom w:w="90" w:type="dxa"/>
              <w:right w:w="140" w:type="dxa"/>
            </w:tcMar>
          </w:tcPr>
          <w:p w14:paraId="0246C610" w14:textId="77777777" w:rsidR="00115041" w:rsidRDefault="00000000">
            <w:r>
              <w:rPr>
                <w:sz w:val="19"/>
              </w:rPr>
              <w:t>Fig. 3</w:t>
            </w:r>
          </w:p>
        </w:tc>
        <w:tc>
          <w:tcPr>
            <w:tcW w:w="6048" w:type="dxa"/>
            <w:shd w:val="clear" w:color="auto" w:fill="FFFFFF"/>
            <w:tcMar>
              <w:top w:w="90" w:type="dxa"/>
              <w:left w:w="140" w:type="dxa"/>
              <w:bottom w:w="90" w:type="dxa"/>
              <w:right w:w="140" w:type="dxa"/>
            </w:tcMar>
          </w:tcPr>
          <w:p w14:paraId="70290A95" w14:textId="77777777" w:rsidR="00115041" w:rsidRDefault="00000000">
            <w:r>
              <w:rPr>
                <w:sz w:val="19"/>
              </w:rPr>
              <w:t>Multi-domain relational database schema &amp; JPA entity topology</w:t>
            </w:r>
          </w:p>
        </w:tc>
        <w:tc>
          <w:tcPr>
            <w:tcW w:w="1296" w:type="dxa"/>
            <w:shd w:val="clear" w:color="auto" w:fill="FFFFFF"/>
            <w:tcMar>
              <w:top w:w="90" w:type="dxa"/>
              <w:left w:w="140" w:type="dxa"/>
              <w:bottom w:w="90" w:type="dxa"/>
              <w:right w:w="140" w:type="dxa"/>
            </w:tcMar>
          </w:tcPr>
          <w:p w14:paraId="7187EDDD" w14:textId="77777777" w:rsidR="00115041" w:rsidRDefault="00000000">
            <w:r>
              <w:rPr>
                <w:sz w:val="19"/>
              </w:rPr>
              <w:t>14</w:t>
            </w:r>
          </w:p>
        </w:tc>
      </w:tr>
      <w:tr w:rsidR="00115041" w14:paraId="5B93531F" w14:textId="77777777">
        <w:trPr>
          <w:jc w:val="center"/>
        </w:trPr>
        <w:tc>
          <w:tcPr>
            <w:tcW w:w="1872" w:type="dxa"/>
            <w:shd w:val="clear" w:color="auto" w:fill="F8FAFC"/>
            <w:tcMar>
              <w:top w:w="90" w:type="dxa"/>
              <w:left w:w="140" w:type="dxa"/>
              <w:bottom w:w="90" w:type="dxa"/>
              <w:right w:w="140" w:type="dxa"/>
            </w:tcMar>
          </w:tcPr>
          <w:p w14:paraId="233D5136" w14:textId="77777777" w:rsidR="00115041" w:rsidRDefault="00000000">
            <w:r>
              <w:rPr>
                <w:sz w:val="19"/>
              </w:rPr>
              <w:t>Fig. 4</w:t>
            </w:r>
          </w:p>
        </w:tc>
        <w:tc>
          <w:tcPr>
            <w:tcW w:w="6048" w:type="dxa"/>
            <w:shd w:val="clear" w:color="auto" w:fill="F8FAFC"/>
            <w:tcMar>
              <w:top w:w="90" w:type="dxa"/>
              <w:left w:w="140" w:type="dxa"/>
              <w:bottom w:w="90" w:type="dxa"/>
              <w:right w:w="140" w:type="dxa"/>
            </w:tcMar>
          </w:tcPr>
          <w:p w14:paraId="0261528C" w14:textId="77777777" w:rsidR="00115041" w:rsidRDefault="00000000">
            <w:r>
              <w:rPr>
                <w:sz w:val="19"/>
              </w:rPr>
              <w:t>Multi-role web experience (Customer, Agent, and Admin portals)</w:t>
            </w:r>
          </w:p>
        </w:tc>
        <w:tc>
          <w:tcPr>
            <w:tcW w:w="1296" w:type="dxa"/>
            <w:shd w:val="clear" w:color="auto" w:fill="F8FAFC"/>
            <w:tcMar>
              <w:top w:w="90" w:type="dxa"/>
              <w:left w:w="140" w:type="dxa"/>
              <w:bottom w:w="90" w:type="dxa"/>
              <w:right w:w="140" w:type="dxa"/>
            </w:tcMar>
          </w:tcPr>
          <w:p w14:paraId="6AA874BC" w14:textId="77777777" w:rsidR="00115041" w:rsidRDefault="00000000">
            <w:r>
              <w:rPr>
                <w:sz w:val="19"/>
              </w:rPr>
              <w:t>16</w:t>
            </w:r>
          </w:p>
        </w:tc>
      </w:tr>
      <w:tr w:rsidR="00115041" w14:paraId="557E275C" w14:textId="77777777">
        <w:trPr>
          <w:jc w:val="center"/>
        </w:trPr>
        <w:tc>
          <w:tcPr>
            <w:tcW w:w="1872" w:type="dxa"/>
            <w:shd w:val="clear" w:color="auto" w:fill="FFFFFF"/>
            <w:tcMar>
              <w:top w:w="90" w:type="dxa"/>
              <w:left w:w="140" w:type="dxa"/>
              <w:bottom w:w="90" w:type="dxa"/>
              <w:right w:w="140" w:type="dxa"/>
            </w:tcMar>
          </w:tcPr>
          <w:p w14:paraId="3DE8C2A6" w14:textId="77777777" w:rsidR="00115041" w:rsidRDefault="00000000">
            <w:r>
              <w:rPr>
                <w:sz w:val="19"/>
              </w:rPr>
              <w:t>Fig. 5</w:t>
            </w:r>
          </w:p>
        </w:tc>
        <w:tc>
          <w:tcPr>
            <w:tcW w:w="6048" w:type="dxa"/>
            <w:shd w:val="clear" w:color="auto" w:fill="FFFFFF"/>
            <w:tcMar>
              <w:top w:w="90" w:type="dxa"/>
              <w:left w:w="140" w:type="dxa"/>
              <w:bottom w:w="90" w:type="dxa"/>
              <w:right w:w="140" w:type="dxa"/>
            </w:tcMar>
          </w:tcPr>
          <w:p w14:paraId="258033D9" w14:textId="77777777" w:rsidR="00115041" w:rsidRDefault="00000000">
            <w:r>
              <w:rPr>
                <w:sz w:val="19"/>
              </w:rPr>
              <w:t>SLA business hours monitoring &amp; rule-based classifier workflow</w:t>
            </w:r>
          </w:p>
        </w:tc>
        <w:tc>
          <w:tcPr>
            <w:tcW w:w="1296" w:type="dxa"/>
            <w:shd w:val="clear" w:color="auto" w:fill="FFFFFF"/>
            <w:tcMar>
              <w:top w:w="90" w:type="dxa"/>
              <w:left w:w="140" w:type="dxa"/>
              <w:bottom w:w="90" w:type="dxa"/>
              <w:right w:w="140" w:type="dxa"/>
            </w:tcMar>
          </w:tcPr>
          <w:p w14:paraId="4251C1A1" w14:textId="77777777" w:rsidR="00115041" w:rsidRDefault="00000000">
            <w:r>
              <w:rPr>
                <w:sz w:val="19"/>
              </w:rPr>
              <w:t>18</w:t>
            </w:r>
          </w:p>
        </w:tc>
      </w:tr>
      <w:tr w:rsidR="00115041" w14:paraId="269C2F3E" w14:textId="77777777">
        <w:trPr>
          <w:jc w:val="center"/>
        </w:trPr>
        <w:tc>
          <w:tcPr>
            <w:tcW w:w="1872" w:type="dxa"/>
            <w:shd w:val="clear" w:color="auto" w:fill="F8FAFC"/>
            <w:tcMar>
              <w:top w:w="90" w:type="dxa"/>
              <w:left w:w="140" w:type="dxa"/>
              <w:bottom w:w="90" w:type="dxa"/>
              <w:right w:w="140" w:type="dxa"/>
            </w:tcMar>
          </w:tcPr>
          <w:p w14:paraId="63B8E783" w14:textId="77777777" w:rsidR="00115041" w:rsidRDefault="00000000">
            <w:r>
              <w:rPr>
                <w:sz w:val="19"/>
              </w:rPr>
              <w:t>Fig. 6</w:t>
            </w:r>
          </w:p>
        </w:tc>
        <w:tc>
          <w:tcPr>
            <w:tcW w:w="6048" w:type="dxa"/>
            <w:shd w:val="clear" w:color="auto" w:fill="F8FAFC"/>
            <w:tcMar>
              <w:top w:w="90" w:type="dxa"/>
              <w:left w:w="140" w:type="dxa"/>
              <w:bottom w:w="90" w:type="dxa"/>
              <w:right w:w="140" w:type="dxa"/>
            </w:tcMar>
          </w:tcPr>
          <w:p w14:paraId="4796666E" w14:textId="77777777" w:rsidR="00115041" w:rsidRDefault="00000000">
            <w:r>
              <w:rPr>
                <w:sz w:val="19"/>
              </w:rPr>
              <w:t>Enterprise security architecture, session control &amp; CSRF protection</w:t>
            </w:r>
          </w:p>
        </w:tc>
        <w:tc>
          <w:tcPr>
            <w:tcW w:w="1296" w:type="dxa"/>
            <w:shd w:val="clear" w:color="auto" w:fill="F8FAFC"/>
            <w:tcMar>
              <w:top w:w="90" w:type="dxa"/>
              <w:left w:w="140" w:type="dxa"/>
              <w:bottom w:w="90" w:type="dxa"/>
              <w:right w:w="140" w:type="dxa"/>
            </w:tcMar>
          </w:tcPr>
          <w:p w14:paraId="6FE45BA1" w14:textId="77777777" w:rsidR="00115041" w:rsidRDefault="00000000">
            <w:r>
              <w:rPr>
                <w:sz w:val="19"/>
              </w:rPr>
              <w:t>19</w:t>
            </w:r>
          </w:p>
        </w:tc>
      </w:tr>
      <w:tr w:rsidR="00115041" w14:paraId="3F2EB931" w14:textId="77777777">
        <w:trPr>
          <w:jc w:val="center"/>
        </w:trPr>
        <w:tc>
          <w:tcPr>
            <w:tcW w:w="1872" w:type="dxa"/>
            <w:shd w:val="clear" w:color="auto" w:fill="FFFFFF"/>
            <w:tcMar>
              <w:top w:w="90" w:type="dxa"/>
              <w:left w:w="140" w:type="dxa"/>
              <w:bottom w:w="90" w:type="dxa"/>
              <w:right w:w="140" w:type="dxa"/>
            </w:tcMar>
          </w:tcPr>
          <w:p w14:paraId="50CD2BD3" w14:textId="77777777" w:rsidR="00115041" w:rsidRDefault="00000000">
            <w:r>
              <w:rPr>
                <w:sz w:val="19"/>
              </w:rPr>
              <w:t>Fig. 7</w:t>
            </w:r>
          </w:p>
        </w:tc>
        <w:tc>
          <w:tcPr>
            <w:tcW w:w="6048" w:type="dxa"/>
            <w:shd w:val="clear" w:color="auto" w:fill="FFFFFF"/>
            <w:tcMar>
              <w:top w:w="90" w:type="dxa"/>
              <w:left w:w="140" w:type="dxa"/>
              <w:bottom w:w="90" w:type="dxa"/>
              <w:right w:w="140" w:type="dxa"/>
            </w:tcMar>
          </w:tcPr>
          <w:p w14:paraId="6A17105F" w14:textId="77777777" w:rsidR="00115041" w:rsidRDefault="00000000">
            <w:r>
              <w:rPr>
                <w:sz w:val="19"/>
              </w:rPr>
              <w:t>Real-time executive KPI dashboard &amp; SLA compliance visualizations</w:t>
            </w:r>
          </w:p>
        </w:tc>
        <w:tc>
          <w:tcPr>
            <w:tcW w:w="1296" w:type="dxa"/>
            <w:shd w:val="clear" w:color="auto" w:fill="FFFFFF"/>
            <w:tcMar>
              <w:top w:w="90" w:type="dxa"/>
              <w:left w:w="140" w:type="dxa"/>
              <w:bottom w:w="90" w:type="dxa"/>
              <w:right w:w="140" w:type="dxa"/>
            </w:tcMar>
          </w:tcPr>
          <w:p w14:paraId="11DBFABC" w14:textId="77777777" w:rsidR="00115041" w:rsidRDefault="00000000">
            <w:r>
              <w:rPr>
                <w:sz w:val="19"/>
              </w:rPr>
              <w:t>27</w:t>
            </w:r>
          </w:p>
        </w:tc>
      </w:tr>
    </w:tbl>
    <w:p w14:paraId="7E835DCB" w14:textId="77777777" w:rsidR="00115041" w:rsidRDefault="00000000">
      <w:pPr>
        <w:spacing w:before="480" w:after="0"/>
        <w:jc w:val="center"/>
      </w:pPr>
      <w:r>
        <w:rPr>
          <w:color w:val="64748B"/>
          <w:sz w:val="20"/>
        </w:rPr>
        <w:t>Page | 9</w:t>
      </w:r>
    </w:p>
    <w:p w14:paraId="10B24283" w14:textId="77777777" w:rsidR="00115041" w:rsidRDefault="00000000">
      <w:r>
        <w:br w:type="page"/>
      </w:r>
    </w:p>
    <w:p w14:paraId="21AE688B" w14:textId="77777777" w:rsidR="00115041" w:rsidRDefault="00000000">
      <w:pPr>
        <w:spacing w:before="800" w:after="360"/>
        <w:jc w:val="center"/>
      </w:pPr>
      <w:r>
        <w:rPr>
          <w:b/>
          <w:color w:val="0F172A"/>
          <w:sz w:val="32"/>
        </w:rPr>
        <w:lastRenderedPageBreak/>
        <w:t>List of Tables</w:t>
      </w:r>
    </w:p>
    <w:tbl>
      <w:tblPr>
        <w:tblW w:w="0" w:type="auto"/>
        <w:jc w:val="center"/>
        <w:tblLook w:val="04A0" w:firstRow="1" w:lastRow="0" w:firstColumn="1" w:lastColumn="0" w:noHBand="0" w:noVBand="1"/>
      </w:tblPr>
      <w:tblGrid>
        <w:gridCol w:w="1872"/>
        <w:gridCol w:w="6048"/>
        <w:gridCol w:w="1296"/>
      </w:tblGrid>
      <w:tr w:rsidR="00115041" w14:paraId="11B0BC0A" w14:textId="77777777">
        <w:trPr>
          <w:jc w:val="center"/>
        </w:trPr>
        <w:tc>
          <w:tcPr>
            <w:tcW w:w="1872" w:type="dxa"/>
            <w:shd w:val="clear" w:color="auto" w:fill="1E293B"/>
            <w:tcMar>
              <w:top w:w="120" w:type="dxa"/>
              <w:left w:w="150" w:type="dxa"/>
              <w:bottom w:w="120" w:type="dxa"/>
              <w:right w:w="150" w:type="dxa"/>
            </w:tcMar>
          </w:tcPr>
          <w:p w14:paraId="3AED64E1" w14:textId="77777777" w:rsidR="00115041" w:rsidRDefault="00000000">
            <w:r>
              <w:rPr>
                <w:b/>
                <w:color w:val="FFFFFF"/>
                <w:sz w:val="20"/>
              </w:rPr>
              <w:t>Table No.</w:t>
            </w:r>
          </w:p>
        </w:tc>
        <w:tc>
          <w:tcPr>
            <w:tcW w:w="6048" w:type="dxa"/>
            <w:shd w:val="clear" w:color="auto" w:fill="1E293B"/>
            <w:tcMar>
              <w:top w:w="120" w:type="dxa"/>
              <w:left w:w="150" w:type="dxa"/>
              <w:bottom w:w="120" w:type="dxa"/>
              <w:right w:w="150" w:type="dxa"/>
            </w:tcMar>
          </w:tcPr>
          <w:p w14:paraId="4043D10C" w14:textId="77777777" w:rsidR="00115041" w:rsidRDefault="00000000">
            <w:r>
              <w:rPr>
                <w:b/>
                <w:color w:val="FFFFFF"/>
                <w:sz w:val="20"/>
              </w:rPr>
              <w:t>Caption</w:t>
            </w:r>
          </w:p>
        </w:tc>
        <w:tc>
          <w:tcPr>
            <w:tcW w:w="1296" w:type="dxa"/>
            <w:shd w:val="clear" w:color="auto" w:fill="1E293B"/>
            <w:tcMar>
              <w:top w:w="120" w:type="dxa"/>
              <w:left w:w="150" w:type="dxa"/>
              <w:bottom w:w="120" w:type="dxa"/>
              <w:right w:w="150" w:type="dxa"/>
            </w:tcMar>
          </w:tcPr>
          <w:p w14:paraId="04B793E0" w14:textId="77777777" w:rsidR="00115041" w:rsidRDefault="00000000">
            <w:r>
              <w:rPr>
                <w:b/>
                <w:color w:val="FFFFFF"/>
                <w:sz w:val="20"/>
              </w:rPr>
              <w:t>Page No.</w:t>
            </w:r>
          </w:p>
        </w:tc>
      </w:tr>
      <w:tr w:rsidR="00115041" w14:paraId="16AB0961" w14:textId="77777777">
        <w:trPr>
          <w:jc w:val="center"/>
        </w:trPr>
        <w:tc>
          <w:tcPr>
            <w:tcW w:w="1872" w:type="dxa"/>
            <w:shd w:val="clear" w:color="auto" w:fill="FFFFFF"/>
            <w:tcMar>
              <w:top w:w="90" w:type="dxa"/>
              <w:left w:w="140" w:type="dxa"/>
              <w:bottom w:w="90" w:type="dxa"/>
              <w:right w:w="140" w:type="dxa"/>
            </w:tcMar>
          </w:tcPr>
          <w:p w14:paraId="442A7FEF" w14:textId="77777777" w:rsidR="00115041" w:rsidRDefault="00000000">
            <w:r>
              <w:rPr>
                <w:sz w:val="19"/>
              </w:rPr>
              <w:t>Table 1.1</w:t>
            </w:r>
          </w:p>
        </w:tc>
        <w:tc>
          <w:tcPr>
            <w:tcW w:w="6048" w:type="dxa"/>
            <w:shd w:val="clear" w:color="auto" w:fill="FFFFFF"/>
            <w:tcMar>
              <w:top w:w="90" w:type="dxa"/>
              <w:left w:w="140" w:type="dxa"/>
              <w:bottom w:w="90" w:type="dxa"/>
              <w:right w:w="140" w:type="dxa"/>
            </w:tcMar>
          </w:tcPr>
          <w:p w14:paraId="2D7AC56C" w14:textId="77777777" w:rsidR="00115041" w:rsidRDefault="00000000">
            <w:r>
              <w:rPr>
                <w:sz w:val="19"/>
              </w:rPr>
              <w:t>Project objectives and measurable outcomes</w:t>
            </w:r>
          </w:p>
        </w:tc>
        <w:tc>
          <w:tcPr>
            <w:tcW w:w="1296" w:type="dxa"/>
            <w:shd w:val="clear" w:color="auto" w:fill="FFFFFF"/>
            <w:tcMar>
              <w:top w:w="90" w:type="dxa"/>
              <w:left w:w="140" w:type="dxa"/>
              <w:bottom w:w="90" w:type="dxa"/>
              <w:right w:w="140" w:type="dxa"/>
            </w:tcMar>
          </w:tcPr>
          <w:p w14:paraId="59F492A7" w14:textId="77777777" w:rsidR="00115041" w:rsidRDefault="00000000">
            <w:r>
              <w:rPr>
                <w:sz w:val="19"/>
              </w:rPr>
              <w:t>3</w:t>
            </w:r>
          </w:p>
        </w:tc>
      </w:tr>
      <w:tr w:rsidR="00115041" w14:paraId="5252ACDB" w14:textId="77777777">
        <w:trPr>
          <w:jc w:val="center"/>
        </w:trPr>
        <w:tc>
          <w:tcPr>
            <w:tcW w:w="1872" w:type="dxa"/>
            <w:shd w:val="clear" w:color="auto" w:fill="F8FAFC"/>
            <w:tcMar>
              <w:top w:w="90" w:type="dxa"/>
              <w:left w:w="140" w:type="dxa"/>
              <w:bottom w:w="90" w:type="dxa"/>
              <w:right w:w="140" w:type="dxa"/>
            </w:tcMar>
          </w:tcPr>
          <w:p w14:paraId="3A93999E" w14:textId="77777777" w:rsidR="00115041" w:rsidRDefault="00000000">
            <w:r>
              <w:rPr>
                <w:sz w:val="19"/>
              </w:rPr>
              <w:t>Table 2.1</w:t>
            </w:r>
          </w:p>
        </w:tc>
        <w:tc>
          <w:tcPr>
            <w:tcW w:w="6048" w:type="dxa"/>
            <w:shd w:val="clear" w:color="auto" w:fill="F8FAFC"/>
            <w:tcMar>
              <w:top w:w="90" w:type="dxa"/>
              <w:left w:w="140" w:type="dxa"/>
              <w:bottom w:w="90" w:type="dxa"/>
              <w:right w:w="140" w:type="dxa"/>
            </w:tcMar>
          </w:tcPr>
          <w:p w14:paraId="4B7911E6" w14:textId="77777777" w:rsidR="00115041" w:rsidRDefault="00000000">
            <w:r>
              <w:rPr>
                <w:sz w:val="19"/>
              </w:rPr>
              <w:t>Conceptual foundation and project application matrix</w:t>
            </w:r>
          </w:p>
        </w:tc>
        <w:tc>
          <w:tcPr>
            <w:tcW w:w="1296" w:type="dxa"/>
            <w:shd w:val="clear" w:color="auto" w:fill="F8FAFC"/>
            <w:tcMar>
              <w:top w:w="90" w:type="dxa"/>
              <w:left w:w="140" w:type="dxa"/>
              <w:bottom w:w="90" w:type="dxa"/>
              <w:right w:w="140" w:type="dxa"/>
            </w:tcMar>
          </w:tcPr>
          <w:p w14:paraId="7EB073AD" w14:textId="77777777" w:rsidR="00115041" w:rsidRDefault="00000000">
            <w:r>
              <w:rPr>
                <w:sz w:val="19"/>
              </w:rPr>
              <w:t>7</w:t>
            </w:r>
          </w:p>
        </w:tc>
      </w:tr>
      <w:tr w:rsidR="00115041" w14:paraId="63661517" w14:textId="77777777">
        <w:trPr>
          <w:jc w:val="center"/>
        </w:trPr>
        <w:tc>
          <w:tcPr>
            <w:tcW w:w="1872" w:type="dxa"/>
            <w:shd w:val="clear" w:color="auto" w:fill="FFFFFF"/>
            <w:tcMar>
              <w:top w:w="90" w:type="dxa"/>
              <w:left w:w="140" w:type="dxa"/>
              <w:bottom w:w="90" w:type="dxa"/>
              <w:right w:w="140" w:type="dxa"/>
            </w:tcMar>
          </w:tcPr>
          <w:p w14:paraId="48BE34E2" w14:textId="77777777" w:rsidR="00115041" w:rsidRDefault="00000000">
            <w:r>
              <w:rPr>
                <w:sz w:val="19"/>
              </w:rPr>
              <w:t>Table 3.1</w:t>
            </w:r>
          </w:p>
        </w:tc>
        <w:tc>
          <w:tcPr>
            <w:tcW w:w="6048" w:type="dxa"/>
            <w:shd w:val="clear" w:color="auto" w:fill="FFFFFF"/>
            <w:tcMar>
              <w:top w:w="90" w:type="dxa"/>
              <w:left w:w="140" w:type="dxa"/>
              <w:bottom w:w="90" w:type="dxa"/>
              <w:right w:w="140" w:type="dxa"/>
            </w:tcMar>
          </w:tcPr>
          <w:p w14:paraId="43FFAE73" w14:textId="77777777" w:rsidR="00115041" w:rsidRDefault="00000000">
            <w:r>
              <w:rPr>
                <w:sz w:val="19"/>
              </w:rPr>
              <w:t>Hardware requirements</w:t>
            </w:r>
          </w:p>
        </w:tc>
        <w:tc>
          <w:tcPr>
            <w:tcW w:w="1296" w:type="dxa"/>
            <w:shd w:val="clear" w:color="auto" w:fill="FFFFFF"/>
            <w:tcMar>
              <w:top w:w="90" w:type="dxa"/>
              <w:left w:w="140" w:type="dxa"/>
              <w:bottom w:w="90" w:type="dxa"/>
              <w:right w:w="140" w:type="dxa"/>
            </w:tcMar>
          </w:tcPr>
          <w:p w14:paraId="42D43E47" w14:textId="77777777" w:rsidR="00115041" w:rsidRDefault="00000000">
            <w:r>
              <w:rPr>
                <w:sz w:val="19"/>
              </w:rPr>
              <w:t>8</w:t>
            </w:r>
          </w:p>
        </w:tc>
      </w:tr>
      <w:tr w:rsidR="00115041" w14:paraId="4FB77902" w14:textId="77777777">
        <w:trPr>
          <w:jc w:val="center"/>
        </w:trPr>
        <w:tc>
          <w:tcPr>
            <w:tcW w:w="1872" w:type="dxa"/>
            <w:shd w:val="clear" w:color="auto" w:fill="F8FAFC"/>
            <w:tcMar>
              <w:top w:w="90" w:type="dxa"/>
              <w:left w:w="140" w:type="dxa"/>
              <w:bottom w:w="90" w:type="dxa"/>
              <w:right w:w="140" w:type="dxa"/>
            </w:tcMar>
          </w:tcPr>
          <w:p w14:paraId="5E43F164" w14:textId="77777777" w:rsidR="00115041" w:rsidRDefault="00000000">
            <w:r>
              <w:rPr>
                <w:sz w:val="19"/>
              </w:rPr>
              <w:t>Table 3.2</w:t>
            </w:r>
          </w:p>
        </w:tc>
        <w:tc>
          <w:tcPr>
            <w:tcW w:w="6048" w:type="dxa"/>
            <w:shd w:val="clear" w:color="auto" w:fill="F8FAFC"/>
            <w:tcMar>
              <w:top w:w="90" w:type="dxa"/>
              <w:left w:w="140" w:type="dxa"/>
              <w:bottom w:w="90" w:type="dxa"/>
              <w:right w:w="140" w:type="dxa"/>
            </w:tcMar>
          </w:tcPr>
          <w:p w14:paraId="6F906197" w14:textId="77777777" w:rsidR="00115041" w:rsidRDefault="00000000">
            <w:r>
              <w:rPr>
                <w:sz w:val="19"/>
              </w:rPr>
              <w:t>Software requirements</w:t>
            </w:r>
          </w:p>
        </w:tc>
        <w:tc>
          <w:tcPr>
            <w:tcW w:w="1296" w:type="dxa"/>
            <w:shd w:val="clear" w:color="auto" w:fill="F8FAFC"/>
            <w:tcMar>
              <w:top w:w="90" w:type="dxa"/>
              <w:left w:w="140" w:type="dxa"/>
              <w:bottom w:w="90" w:type="dxa"/>
              <w:right w:w="140" w:type="dxa"/>
            </w:tcMar>
          </w:tcPr>
          <w:p w14:paraId="10FCDD03" w14:textId="77777777" w:rsidR="00115041" w:rsidRDefault="00000000">
            <w:r>
              <w:rPr>
                <w:sz w:val="19"/>
              </w:rPr>
              <w:t>9</w:t>
            </w:r>
          </w:p>
        </w:tc>
      </w:tr>
      <w:tr w:rsidR="00115041" w14:paraId="18C3BB93" w14:textId="77777777">
        <w:trPr>
          <w:jc w:val="center"/>
        </w:trPr>
        <w:tc>
          <w:tcPr>
            <w:tcW w:w="1872" w:type="dxa"/>
            <w:shd w:val="clear" w:color="auto" w:fill="FFFFFF"/>
            <w:tcMar>
              <w:top w:w="90" w:type="dxa"/>
              <w:left w:w="140" w:type="dxa"/>
              <w:bottom w:w="90" w:type="dxa"/>
              <w:right w:w="140" w:type="dxa"/>
            </w:tcMar>
          </w:tcPr>
          <w:p w14:paraId="4CAA0F0D" w14:textId="77777777" w:rsidR="00115041" w:rsidRDefault="00000000">
            <w:r>
              <w:rPr>
                <w:sz w:val="19"/>
              </w:rPr>
              <w:t>Table 3.3</w:t>
            </w:r>
          </w:p>
        </w:tc>
        <w:tc>
          <w:tcPr>
            <w:tcW w:w="6048" w:type="dxa"/>
            <w:shd w:val="clear" w:color="auto" w:fill="FFFFFF"/>
            <w:tcMar>
              <w:top w:w="90" w:type="dxa"/>
              <w:left w:w="140" w:type="dxa"/>
              <w:bottom w:w="90" w:type="dxa"/>
              <w:right w:w="140" w:type="dxa"/>
            </w:tcMar>
          </w:tcPr>
          <w:p w14:paraId="331050F2" w14:textId="77777777" w:rsidR="00115041" w:rsidRDefault="00000000">
            <w:r>
              <w:rPr>
                <w:sz w:val="19"/>
              </w:rPr>
              <w:t>Functional requirements summary</w:t>
            </w:r>
          </w:p>
        </w:tc>
        <w:tc>
          <w:tcPr>
            <w:tcW w:w="1296" w:type="dxa"/>
            <w:shd w:val="clear" w:color="auto" w:fill="FFFFFF"/>
            <w:tcMar>
              <w:top w:w="90" w:type="dxa"/>
              <w:left w:w="140" w:type="dxa"/>
              <w:bottom w:w="90" w:type="dxa"/>
              <w:right w:w="140" w:type="dxa"/>
            </w:tcMar>
          </w:tcPr>
          <w:p w14:paraId="13FE2AFC" w14:textId="77777777" w:rsidR="00115041" w:rsidRDefault="00000000">
            <w:r>
              <w:rPr>
                <w:sz w:val="19"/>
              </w:rPr>
              <w:t>9</w:t>
            </w:r>
          </w:p>
        </w:tc>
      </w:tr>
      <w:tr w:rsidR="00115041" w14:paraId="2CAC6125" w14:textId="77777777">
        <w:trPr>
          <w:jc w:val="center"/>
        </w:trPr>
        <w:tc>
          <w:tcPr>
            <w:tcW w:w="1872" w:type="dxa"/>
            <w:shd w:val="clear" w:color="auto" w:fill="F8FAFC"/>
            <w:tcMar>
              <w:top w:w="90" w:type="dxa"/>
              <w:left w:w="140" w:type="dxa"/>
              <w:bottom w:w="90" w:type="dxa"/>
              <w:right w:w="140" w:type="dxa"/>
            </w:tcMar>
          </w:tcPr>
          <w:p w14:paraId="27FFA875" w14:textId="77777777" w:rsidR="00115041" w:rsidRDefault="00000000">
            <w:r>
              <w:rPr>
                <w:sz w:val="19"/>
              </w:rPr>
              <w:t>Table 4.1</w:t>
            </w:r>
          </w:p>
        </w:tc>
        <w:tc>
          <w:tcPr>
            <w:tcW w:w="6048" w:type="dxa"/>
            <w:shd w:val="clear" w:color="auto" w:fill="F8FAFC"/>
            <w:tcMar>
              <w:top w:w="90" w:type="dxa"/>
              <w:left w:w="140" w:type="dxa"/>
              <w:bottom w:w="90" w:type="dxa"/>
              <w:right w:w="140" w:type="dxa"/>
            </w:tcMar>
          </w:tcPr>
          <w:p w14:paraId="15EE50DF" w14:textId="77777777" w:rsidR="00115041" w:rsidRDefault="00000000">
            <w:r>
              <w:rPr>
                <w:sz w:val="19"/>
              </w:rPr>
              <w:t>Module and Controller responsibility matrix</w:t>
            </w:r>
          </w:p>
        </w:tc>
        <w:tc>
          <w:tcPr>
            <w:tcW w:w="1296" w:type="dxa"/>
            <w:shd w:val="clear" w:color="auto" w:fill="F8FAFC"/>
            <w:tcMar>
              <w:top w:w="90" w:type="dxa"/>
              <w:left w:w="140" w:type="dxa"/>
              <w:bottom w:w="90" w:type="dxa"/>
              <w:right w:w="140" w:type="dxa"/>
            </w:tcMar>
          </w:tcPr>
          <w:p w14:paraId="72A12F9C" w14:textId="77777777" w:rsidR="00115041" w:rsidRDefault="00000000">
            <w:r>
              <w:rPr>
                <w:sz w:val="19"/>
              </w:rPr>
              <w:t>12</w:t>
            </w:r>
          </w:p>
        </w:tc>
      </w:tr>
      <w:tr w:rsidR="00115041" w14:paraId="71F80686" w14:textId="77777777">
        <w:trPr>
          <w:jc w:val="center"/>
        </w:trPr>
        <w:tc>
          <w:tcPr>
            <w:tcW w:w="1872" w:type="dxa"/>
            <w:shd w:val="clear" w:color="auto" w:fill="FFFFFF"/>
            <w:tcMar>
              <w:top w:w="90" w:type="dxa"/>
              <w:left w:w="140" w:type="dxa"/>
              <w:bottom w:w="90" w:type="dxa"/>
              <w:right w:w="140" w:type="dxa"/>
            </w:tcMar>
          </w:tcPr>
          <w:p w14:paraId="6C178A73" w14:textId="77777777" w:rsidR="00115041" w:rsidRDefault="00000000">
            <w:r>
              <w:rPr>
                <w:sz w:val="19"/>
              </w:rPr>
              <w:t>Table 5.1</w:t>
            </w:r>
          </w:p>
        </w:tc>
        <w:tc>
          <w:tcPr>
            <w:tcW w:w="6048" w:type="dxa"/>
            <w:shd w:val="clear" w:color="auto" w:fill="FFFFFF"/>
            <w:tcMar>
              <w:top w:w="90" w:type="dxa"/>
              <w:left w:w="140" w:type="dxa"/>
              <w:bottom w:w="90" w:type="dxa"/>
              <w:right w:w="140" w:type="dxa"/>
            </w:tcMar>
          </w:tcPr>
          <w:p w14:paraId="5E275EF4" w14:textId="77777777" w:rsidR="00115041" w:rsidRDefault="00000000">
            <w:r>
              <w:rPr>
                <w:sz w:val="19"/>
              </w:rPr>
              <w:t>Technology stack and architectural justification</w:t>
            </w:r>
          </w:p>
        </w:tc>
        <w:tc>
          <w:tcPr>
            <w:tcW w:w="1296" w:type="dxa"/>
            <w:shd w:val="clear" w:color="auto" w:fill="FFFFFF"/>
            <w:tcMar>
              <w:top w:w="90" w:type="dxa"/>
              <w:left w:w="140" w:type="dxa"/>
              <w:bottom w:w="90" w:type="dxa"/>
              <w:right w:w="140" w:type="dxa"/>
            </w:tcMar>
          </w:tcPr>
          <w:p w14:paraId="2772962D" w14:textId="77777777" w:rsidR="00115041" w:rsidRDefault="00000000">
            <w:r>
              <w:rPr>
                <w:sz w:val="19"/>
              </w:rPr>
              <w:t>15</w:t>
            </w:r>
          </w:p>
        </w:tc>
      </w:tr>
      <w:tr w:rsidR="00115041" w14:paraId="5FC251A7" w14:textId="77777777">
        <w:trPr>
          <w:jc w:val="center"/>
        </w:trPr>
        <w:tc>
          <w:tcPr>
            <w:tcW w:w="1872" w:type="dxa"/>
            <w:shd w:val="clear" w:color="auto" w:fill="F8FAFC"/>
            <w:tcMar>
              <w:top w:w="90" w:type="dxa"/>
              <w:left w:w="140" w:type="dxa"/>
              <w:bottom w:w="90" w:type="dxa"/>
              <w:right w:w="140" w:type="dxa"/>
            </w:tcMar>
          </w:tcPr>
          <w:p w14:paraId="531F3C23" w14:textId="77777777" w:rsidR="00115041" w:rsidRDefault="00000000">
            <w:r>
              <w:rPr>
                <w:sz w:val="19"/>
              </w:rPr>
              <w:t>Table 7.1</w:t>
            </w:r>
          </w:p>
        </w:tc>
        <w:tc>
          <w:tcPr>
            <w:tcW w:w="6048" w:type="dxa"/>
            <w:shd w:val="clear" w:color="auto" w:fill="F8FAFC"/>
            <w:tcMar>
              <w:top w:w="90" w:type="dxa"/>
              <w:left w:w="140" w:type="dxa"/>
              <w:bottom w:w="90" w:type="dxa"/>
              <w:right w:w="140" w:type="dxa"/>
            </w:tcMar>
          </w:tcPr>
          <w:p w14:paraId="7052F57C" w14:textId="77777777" w:rsidR="00115041" w:rsidRDefault="00000000">
            <w:r>
              <w:rPr>
                <w:sz w:val="19"/>
              </w:rPr>
              <w:t>Repository verification and test evidence</w:t>
            </w:r>
          </w:p>
        </w:tc>
        <w:tc>
          <w:tcPr>
            <w:tcW w:w="1296" w:type="dxa"/>
            <w:shd w:val="clear" w:color="auto" w:fill="F8FAFC"/>
            <w:tcMar>
              <w:top w:w="90" w:type="dxa"/>
              <w:left w:w="140" w:type="dxa"/>
              <w:bottom w:w="90" w:type="dxa"/>
              <w:right w:w="140" w:type="dxa"/>
            </w:tcMar>
          </w:tcPr>
          <w:p w14:paraId="39A09008" w14:textId="77777777" w:rsidR="00115041" w:rsidRDefault="00000000">
            <w:r>
              <w:rPr>
                <w:sz w:val="19"/>
              </w:rPr>
              <w:t>28</w:t>
            </w:r>
          </w:p>
        </w:tc>
      </w:tr>
    </w:tbl>
    <w:p w14:paraId="3CC37033" w14:textId="77777777" w:rsidR="00115041" w:rsidRDefault="00000000">
      <w:pPr>
        <w:spacing w:before="480" w:after="0"/>
        <w:jc w:val="center"/>
      </w:pPr>
      <w:r>
        <w:rPr>
          <w:color w:val="64748B"/>
          <w:sz w:val="20"/>
        </w:rPr>
        <w:t>Page | 10</w:t>
      </w:r>
    </w:p>
    <w:p w14:paraId="30B42A06" w14:textId="77777777" w:rsidR="00115041" w:rsidRDefault="00000000">
      <w:r>
        <w:br w:type="page"/>
      </w:r>
    </w:p>
    <w:p w14:paraId="0ABCE553" w14:textId="77777777" w:rsidR="00115041" w:rsidRDefault="00000000">
      <w:pPr>
        <w:spacing w:before="360" w:after="240"/>
      </w:pPr>
      <w:r>
        <w:rPr>
          <w:b/>
          <w:color w:val="0F172A"/>
          <w:sz w:val="32"/>
        </w:rPr>
        <w:lastRenderedPageBreak/>
        <w:t>Chapter 1 : Introduction</w:t>
      </w:r>
    </w:p>
    <w:p w14:paraId="0BB65D06" w14:textId="77777777" w:rsidR="00115041" w:rsidRDefault="00000000">
      <w:pPr>
        <w:spacing w:before="280"/>
      </w:pPr>
      <w:r>
        <w:rPr>
          <w:b/>
          <w:color w:val="1E40AF"/>
          <w:sz w:val="26"/>
        </w:rPr>
        <w:t>1.1 Introduction</w:t>
      </w:r>
    </w:p>
    <w:p w14:paraId="6E1B67AC" w14:textId="77777777" w:rsidR="00115041" w:rsidRDefault="00000000">
      <w:pPr>
        <w:jc w:val="both"/>
      </w:pPr>
      <w:r>
        <w:t>SupportDesk is a multi-domain customer service and IT Service Management (ITSM) web application implemented as an integrated Java Full Stack platform. The system bridges customer query submission, agent troubleshooting and investigation, and executive management oversight through a clean, unified architecture. Unlike single-purpose helpdesks built exclusively for software teams, SupportDesk is architected to be highly configurable across diverse industries, including Information Technology, E-Commerce, Education, Banking, Healthcare, and General Enterprise Support.</w:t>
      </w:r>
    </w:p>
    <w:p w14:paraId="2C65300A" w14:textId="77777777" w:rsidR="00115041" w:rsidRDefault="00000000">
      <w:pPr>
        <w:jc w:val="both"/>
      </w:pPr>
      <w:r>
        <w:t>The application incorporates rigorous business logic including full ticket lifecycle management, business-hours-aware Service Level Agreement (SLA) monitoring, rule-based classification suggestions, configurable automatic assignment rules, asynchronous email notifications, and an executive administration dashboard backed by real-time Chart.js metrics and CSV data exports. All components are bound into a monolithic Spring Boot 3 architecture that serves modern responsive HTML5/Bootstrap 5 frontend views directly from static resources, eliminating unnecessary microservice complexity.</w:t>
      </w:r>
    </w:p>
    <w:p w14:paraId="40F0C188" w14:textId="77777777" w:rsidR="00115041" w:rsidRDefault="00000000">
      <w:pPr>
        <w:spacing w:before="280"/>
      </w:pPr>
      <w:r>
        <w:rPr>
          <w:b/>
          <w:color w:val="1E40AF"/>
          <w:sz w:val="26"/>
        </w:rPr>
        <w:t>1.2 Background and Motivation</w:t>
      </w:r>
    </w:p>
    <w:p w14:paraId="6F3D4656" w14:textId="77777777" w:rsidR="00115041" w:rsidRDefault="00000000">
      <w:pPr>
        <w:jc w:val="both"/>
      </w:pPr>
      <w:r>
        <w:t>In contemporary organizational operations, timely and structured resolution of customer and employee support requests is critical to operational continuity and customer satisfaction. Traditional organizations frequently rely on email inboxes, spreadsheets, or disjointed ticketing systems that lack automated assignment, SLA tracking, and auditability. When customer inquiries escalate, issues are frequently lost, response deadlines are breached without notice, and management lacks visibility into team performance and recurring operational bottlenecks.</w:t>
      </w:r>
    </w:p>
    <w:p w14:paraId="1CC03978" w14:textId="77777777" w:rsidR="00115041" w:rsidRDefault="00000000">
      <w:pPr>
        <w:jc w:val="both"/>
      </w:pPr>
      <w:r>
        <w:t>SupportDesk addresses this engineering challenge by implementing a unified platform based on the principles of ITIL (Information Technology Infrastructure Library) service management. By providing configurable business domains, multi-tier support teams, and automated priority-based deadline calculations, the platform demonstrates how robust software engineering practices in Java and Spring Boot can transform unstructured communications into transparent, accountable, and measurable service workflows.</w:t>
      </w:r>
    </w:p>
    <w:p w14:paraId="15697D8C" w14:textId="77777777" w:rsidR="00115041" w:rsidRDefault="00000000">
      <w:pPr>
        <w:spacing w:before="280"/>
      </w:pPr>
      <w:r>
        <w:rPr>
          <w:b/>
          <w:color w:val="1E40AF"/>
          <w:sz w:val="26"/>
        </w:rPr>
        <w:t>1.3 Problem Statement</w:t>
      </w:r>
    </w:p>
    <w:p w14:paraId="0B022C3E" w14:textId="77777777" w:rsidR="00115041" w:rsidRDefault="00000000">
      <w:pPr>
        <w:jc w:val="both"/>
      </w:pPr>
      <w:r>
        <w:t>The primary challenge addressed by this project is the design and implementation of a centralized, secure, and configurable support desk application that coordinates interactions across distinct user roles while enforcing strict business rules:</w:t>
      </w:r>
    </w:p>
    <w:p w14:paraId="6D680BD4" w14:textId="77777777" w:rsidR="00115041" w:rsidRDefault="00000000">
      <w:pPr>
        <w:spacing w:after="80"/>
        <w:ind w:left="360"/>
      </w:pPr>
      <w:r>
        <w:rPr>
          <w:b/>
          <w:color w:val="1E40AF"/>
        </w:rPr>
        <w:t xml:space="preserve">•  </w:t>
      </w:r>
      <w:r>
        <w:rPr>
          <w:b/>
        </w:rPr>
        <w:t xml:space="preserve">Multi-Domain Flexibility: </w:t>
      </w:r>
      <w:r>
        <w:t>Organizations require customized categories, support teams, and assignment rules without modifying core application source code.</w:t>
      </w:r>
    </w:p>
    <w:p w14:paraId="4B9AC4E4" w14:textId="77777777" w:rsidR="00115041" w:rsidRDefault="00000000">
      <w:pPr>
        <w:spacing w:after="80"/>
        <w:ind w:left="360"/>
      </w:pPr>
      <w:r>
        <w:rPr>
          <w:b/>
          <w:color w:val="1E40AF"/>
        </w:rPr>
        <w:lastRenderedPageBreak/>
        <w:t xml:space="preserve">•  </w:t>
      </w:r>
      <w:r>
        <w:rPr>
          <w:b/>
        </w:rPr>
        <w:t xml:space="preserve">Strict Ticket Lifecycles: </w:t>
      </w:r>
      <w:r>
        <w:t>Tickets must advance through well-defined states (OPEN, IN_PROGRESS, WAITING_FOR_CUSTOMER, RESOLVED, CLOSED) with complete chronological audit history.</w:t>
      </w:r>
    </w:p>
    <w:p w14:paraId="0B8048DB" w14:textId="77777777" w:rsidR="00115041" w:rsidRDefault="00000000">
      <w:pPr>
        <w:spacing w:after="80"/>
        <w:ind w:left="360"/>
      </w:pPr>
      <w:r>
        <w:rPr>
          <w:b/>
          <w:color w:val="1E40AF"/>
        </w:rPr>
        <w:t xml:space="preserve">•  </w:t>
      </w:r>
      <w:r>
        <w:rPr>
          <w:b/>
        </w:rPr>
        <w:t xml:space="preserve">Reliable SLA Enforcement: </w:t>
      </w:r>
      <w:r>
        <w:t>Target response and resolution times must be calculated based on real operating schedules, accurately pausing during non-working hours and customer wait time.</w:t>
      </w:r>
    </w:p>
    <w:p w14:paraId="5377ADDC" w14:textId="77777777" w:rsidR="00115041" w:rsidRDefault="00000000">
      <w:pPr>
        <w:spacing w:after="80"/>
        <w:ind w:left="360"/>
      </w:pPr>
      <w:r>
        <w:rPr>
          <w:b/>
          <w:color w:val="1E40AF"/>
        </w:rPr>
        <w:t xml:space="preserve">•  </w:t>
      </w:r>
      <w:r>
        <w:rPr>
          <w:b/>
        </w:rPr>
        <w:t xml:space="preserve">Intelligent Classification: </w:t>
      </w:r>
      <w:r>
        <w:t>The system must inspect incoming ticket text and provide immediate category, priority, and team routing recommendations without expensive AI API costs.</w:t>
      </w:r>
    </w:p>
    <w:p w14:paraId="3155A285" w14:textId="77777777" w:rsidR="00115041" w:rsidRDefault="00000000">
      <w:pPr>
        <w:spacing w:after="80"/>
        <w:ind w:left="360"/>
      </w:pPr>
      <w:r>
        <w:rPr>
          <w:b/>
          <w:color w:val="1E40AF"/>
        </w:rPr>
        <w:t xml:space="preserve">•  </w:t>
      </w:r>
      <w:r>
        <w:rPr>
          <w:b/>
        </w:rPr>
        <w:t xml:space="preserve">Role-Based Security: </w:t>
      </w:r>
      <w:r>
        <w:t>Customers must be strictly restricted to their own tickets, agents limited to authorized queues, and administrators equipped with cross-organizational visibility.</w:t>
      </w:r>
    </w:p>
    <w:p w14:paraId="3D489ABD" w14:textId="77777777" w:rsidR="00115041" w:rsidRDefault="00000000">
      <w:pPr>
        <w:spacing w:before="480" w:after="0"/>
        <w:jc w:val="center"/>
      </w:pPr>
      <w:r>
        <w:rPr>
          <w:color w:val="64748B"/>
          <w:sz w:val="20"/>
        </w:rPr>
        <w:t>Page | 11</w:t>
      </w:r>
    </w:p>
    <w:p w14:paraId="25651702" w14:textId="77777777" w:rsidR="00115041" w:rsidRDefault="00000000">
      <w:r>
        <w:br w:type="page"/>
      </w:r>
    </w:p>
    <w:p w14:paraId="3230731B" w14:textId="77777777" w:rsidR="00115041" w:rsidRDefault="00000000">
      <w:pPr>
        <w:spacing w:before="280"/>
      </w:pPr>
      <w:r>
        <w:rPr>
          <w:b/>
          <w:color w:val="1E40AF"/>
          <w:sz w:val="26"/>
        </w:rPr>
        <w:lastRenderedPageBreak/>
        <w:t>1.4 Objectives</w:t>
      </w:r>
    </w:p>
    <w:p w14:paraId="07BCA250" w14:textId="77777777" w:rsidR="00115041" w:rsidRDefault="00000000">
      <w:r>
        <w:t>The engineering objectives for the SupportDesk platform are structured into five measurable project outcomes:</w:t>
      </w:r>
    </w:p>
    <w:tbl>
      <w:tblPr>
        <w:tblW w:w="0" w:type="auto"/>
        <w:jc w:val="center"/>
        <w:tblLook w:val="04A0" w:firstRow="1" w:lastRow="0" w:firstColumn="1" w:lastColumn="0" w:noHBand="0" w:noVBand="1"/>
      </w:tblPr>
      <w:tblGrid>
        <w:gridCol w:w="1152"/>
        <w:gridCol w:w="8064"/>
      </w:tblGrid>
      <w:tr w:rsidR="00115041" w14:paraId="316D0EDD" w14:textId="77777777">
        <w:trPr>
          <w:jc w:val="center"/>
        </w:trPr>
        <w:tc>
          <w:tcPr>
            <w:tcW w:w="1152" w:type="dxa"/>
            <w:shd w:val="clear" w:color="auto" w:fill="1E293B"/>
            <w:tcMar>
              <w:top w:w="120" w:type="dxa"/>
              <w:left w:w="150" w:type="dxa"/>
              <w:bottom w:w="120" w:type="dxa"/>
              <w:right w:w="150" w:type="dxa"/>
            </w:tcMar>
          </w:tcPr>
          <w:p w14:paraId="6AAB7FD2" w14:textId="77777777" w:rsidR="00115041" w:rsidRDefault="00000000">
            <w:r>
              <w:rPr>
                <w:b/>
                <w:color w:val="FFFFFF"/>
                <w:sz w:val="20"/>
              </w:rPr>
              <w:t>ID</w:t>
            </w:r>
          </w:p>
        </w:tc>
        <w:tc>
          <w:tcPr>
            <w:tcW w:w="8064" w:type="dxa"/>
            <w:shd w:val="clear" w:color="auto" w:fill="1E293B"/>
            <w:tcMar>
              <w:top w:w="120" w:type="dxa"/>
              <w:left w:w="150" w:type="dxa"/>
              <w:bottom w:w="120" w:type="dxa"/>
              <w:right w:w="150" w:type="dxa"/>
            </w:tcMar>
          </w:tcPr>
          <w:p w14:paraId="5053944C" w14:textId="77777777" w:rsidR="00115041" w:rsidRDefault="00000000">
            <w:r>
              <w:rPr>
                <w:b/>
                <w:color w:val="FFFFFF"/>
                <w:sz w:val="20"/>
              </w:rPr>
              <w:t>Objective</w:t>
            </w:r>
          </w:p>
        </w:tc>
      </w:tr>
      <w:tr w:rsidR="00115041" w14:paraId="5A952F24" w14:textId="77777777">
        <w:trPr>
          <w:jc w:val="center"/>
        </w:trPr>
        <w:tc>
          <w:tcPr>
            <w:tcW w:w="1152" w:type="dxa"/>
            <w:shd w:val="clear" w:color="auto" w:fill="FFFFFF"/>
            <w:tcMar>
              <w:top w:w="90" w:type="dxa"/>
              <w:left w:w="140" w:type="dxa"/>
              <w:bottom w:w="90" w:type="dxa"/>
              <w:right w:w="140" w:type="dxa"/>
            </w:tcMar>
          </w:tcPr>
          <w:p w14:paraId="3FDFF34D" w14:textId="77777777" w:rsidR="00115041" w:rsidRDefault="00000000">
            <w:r>
              <w:rPr>
                <w:sz w:val="19"/>
              </w:rPr>
              <w:t>O1</w:t>
            </w:r>
          </w:p>
        </w:tc>
        <w:tc>
          <w:tcPr>
            <w:tcW w:w="8064" w:type="dxa"/>
            <w:shd w:val="clear" w:color="auto" w:fill="FFFFFF"/>
            <w:tcMar>
              <w:top w:w="90" w:type="dxa"/>
              <w:left w:w="140" w:type="dxa"/>
              <w:bottom w:w="90" w:type="dxa"/>
              <w:right w:w="140" w:type="dxa"/>
            </w:tcMar>
          </w:tcPr>
          <w:p w14:paraId="0D85A199" w14:textId="77777777" w:rsidR="00115041" w:rsidRDefault="00000000">
            <w:r>
              <w:rPr>
                <w:sz w:val="19"/>
              </w:rPr>
              <w:t>Develop a responsive, professional multi-role frontend (Customer, Agent, Admin) using HTML5, CSS3, JavaScript, Bootstrap 5, and Chart.js.</w:t>
            </w:r>
          </w:p>
        </w:tc>
      </w:tr>
      <w:tr w:rsidR="00115041" w14:paraId="04E6F821" w14:textId="77777777">
        <w:trPr>
          <w:jc w:val="center"/>
        </w:trPr>
        <w:tc>
          <w:tcPr>
            <w:tcW w:w="1152" w:type="dxa"/>
            <w:shd w:val="clear" w:color="auto" w:fill="F8FAFC"/>
            <w:tcMar>
              <w:top w:w="90" w:type="dxa"/>
              <w:left w:w="140" w:type="dxa"/>
              <w:bottom w:w="90" w:type="dxa"/>
              <w:right w:w="140" w:type="dxa"/>
            </w:tcMar>
          </w:tcPr>
          <w:p w14:paraId="283E59A3" w14:textId="77777777" w:rsidR="00115041" w:rsidRDefault="00000000">
            <w:r>
              <w:rPr>
                <w:sz w:val="19"/>
              </w:rPr>
              <w:t>O2</w:t>
            </w:r>
          </w:p>
        </w:tc>
        <w:tc>
          <w:tcPr>
            <w:tcW w:w="8064" w:type="dxa"/>
            <w:shd w:val="clear" w:color="auto" w:fill="F8FAFC"/>
            <w:tcMar>
              <w:top w:w="90" w:type="dxa"/>
              <w:left w:w="140" w:type="dxa"/>
              <w:bottom w:w="90" w:type="dxa"/>
              <w:right w:w="140" w:type="dxa"/>
            </w:tcMar>
          </w:tcPr>
          <w:p w14:paraId="7B0188B8" w14:textId="77777777" w:rsidR="00115041" w:rsidRDefault="00000000">
            <w:r>
              <w:rPr>
                <w:sz w:val="19"/>
              </w:rPr>
              <w:t>Implement a robust Spring Boot 3.x backend with Spring MVC REST APIs, Spring Data JPA, and Hibernate ORM.</w:t>
            </w:r>
          </w:p>
        </w:tc>
      </w:tr>
      <w:tr w:rsidR="00115041" w14:paraId="5D154AED" w14:textId="77777777">
        <w:trPr>
          <w:jc w:val="center"/>
        </w:trPr>
        <w:tc>
          <w:tcPr>
            <w:tcW w:w="1152" w:type="dxa"/>
            <w:shd w:val="clear" w:color="auto" w:fill="FFFFFF"/>
            <w:tcMar>
              <w:top w:w="90" w:type="dxa"/>
              <w:left w:w="140" w:type="dxa"/>
              <w:bottom w:w="90" w:type="dxa"/>
              <w:right w:w="140" w:type="dxa"/>
            </w:tcMar>
          </w:tcPr>
          <w:p w14:paraId="2BC9B214" w14:textId="77777777" w:rsidR="00115041" w:rsidRDefault="00000000">
            <w:r>
              <w:rPr>
                <w:sz w:val="19"/>
              </w:rPr>
              <w:t>O3</w:t>
            </w:r>
          </w:p>
        </w:tc>
        <w:tc>
          <w:tcPr>
            <w:tcW w:w="8064" w:type="dxa"/>
            <w:shd w:val="clear" w:color="auto" w:fill="FFFFFF"/>
            <w:tcMar>
              <w:top w:w="90" w:type="dxa"/>
              <w:left w:w="140" w:type="dxa"/>
              <w:bottom w:w="90" w:type="dxa"/>
              <w:right w:w="140" w:type="dxa"/>
            </w:tcMar>
          </w:tcPr>
          <w:p w14:paraId="73C1638F" w14:textId="77777777" w:rsidR="00115041" w:rsidRDefault="00000000">
            <w:r>
              <w:rPr>
                <w:sz w:val="19"/>
              </w:rPr>
              <w:t>Engineer an automated SLA monitoring engine with business hours calculation, overdue detection, and SLA breach persistence.</w:t>
            </w:r>
          </w:p>
        </w:tc>
      </w:tr>
      <w:tr w:rsidR="00115041" w14:paraId="7DB47048" w14:textId="77777777">
        <w:trPr>
          <w:jc w:val="center"/>
        </w:trPr>
        <w:tc>
          <w:tcPr>
            <w:tcW w:w="1152" w:type="dxa"/>
            <w:shd w:val="clear" w:color="auto" w:fill="F8FAFC"/>
            <w:tcMar>
              <w:top w:w="90" w:type="dxa"/>
              <w:left w:w="140" w:type="dxa"/>
              <w:bottom w:w="90" w:type="dxa"/>
              <w:right w:w="140" w:type="dxa"/>
            </w:tcMar>
          </w:tcPr>
          <w:p w14:paraId="14E8482F" w14:textId="77777777" w:rsidR="00115041" w:rsidRDefault="00000000">
            <w:r>
              <w:rPr>
                <w:sz w:val="19"/>
              </w:rPr>
              <w:t>O4</w:t>
            </w:r>
          </w:p>
        </w:tc>
        <w:tc>
          <w:tcPr>
            <w:tcW w:w="8064" w:type="dxa"/>
            <w:shd w:val="clear" w:color="auto" w:fill="F8FAFC"/>
            <w:tcMar>
              <w:top w:w="90" w:type="dxa"/>
              <w:left w:w="140" w:type="dxa"/>
              <w:bottom w:w="90" w:type="dxa"/>
              <w:right w:w="140" w:type="dxa"/>
            </w:tcMar>
          </w:tcPr>
          <w:p w14:paraId="2E25DDA3" w14:textId="77777777" w:rsidR="00115041" w:rsidRDefault="00000000">
            <w:r>
              <w:rPr>
                <w:sz w:val="19"/>
              </w:rPr>
              <w:t>Implement an extensible rule-based AI classifier that suggests ticket categories, priorities, and support teams without external cloud APIs.</w:t>
            </w:r>
          </w:p>
        </w:tc>
      </w:tr>
      <w:tr w:rsidR="00115041" w14:paraId="4869E5A4" w14:textId="77777777">
        <w:trPr>
          <w:jc w:val="center"/>
        </w:trPr>
        <w:tc>
          <w:tcPr>
            <w:tcW w:w="1152" w:type="dxa"/>
            <w:shd w:val="clear" w:color="auto" w:fill="FFFFFF"/>
            <w:tcMar>
              <w:top w:w="90" w:type="dxa"/>
              <w:left w:w="140" w:type="dxa"/>
              <w:bottom w:w="90" w:type="dxa"/>
              <w:right w:w="140" w:type="dxa"/>
            </w:tcMar>
          </w:tcPr>
          <w:p w14:paraId="0E447198" w14:textId="77777777" w:rsidR="00115041" w:rsidRDefault="00000000">
            <w:r>
              <w:rPr>
                <w:sz w:val="19"/>
              </w:rPr>
              <w:t>O5</w:t>
            </w:r>
          </w:p>
        </w:tc>
        <w:tc>
          <w:tcPr>
            <w:tcW w:w="8064" w:type="dxa"/>
            <w:shd w:val="clear" w:color="auto" w:fill="FFFFFF"/>
            <w:tcMar>
              <w:top w:w="90" w:type="dxa"/>
              <w:left w:w="140" w:type="dxa"/>
              <w:bottom w:w="90" w:type="dxa"/>
              <w:right w:w="140" w:type="dxa"/>
            </w:tcMar>
          </w:tcPr>
          <w:p w14:paraId="72C69C5F" w14:textId="77777777" w:rsidR="00115041" w:rsidRDefault="00000000">
            <w:r>
              <w:rPr>
                <w:sz w:val="19"/>
              </w:rPr>
              <w:t>Enforce enterprise security using Spring Security, BCrypt hashing, role-based authorization, session management, and CSRF protection.</w:t>
            </w:r>
          </w:p>
        </w:tc>
      </w:tr>
    </w:tbl>
    <w:p w14:paraId="219BAB9B" w14:textId="77777777" w:rsidR="00115041" w:rsidRDefault="00000000">
      <w:pPr>
        <w:spacing w:before="80" w:after="240"/>
        <w:jc w:val="center"/>
      </w:pPr>
      <w:r>
        <w:rPr>
          <w:i/>
          <w:sz w:val="19"/>
        </w:rPr>
        <w:t>Table 1.1 Project objectives and measurable outcomes</w:t>
      </w:r>
    </w:p>
    <w:p w14:paraId="6C1329C7" w14:textId="77777777" w:rsidR="00115041" w:rsidRDefault="00000000">
      <w:pPr>
        <w:spacing w:before="280"/>
      </w:pPr>
      <w:r>
        <w:rPr>
          <w:b/>
          <w:color w:val="1E40AF"/>
          <w:sz w:val="26"/>
        </w:rPr>
        <w:t>1.5 Scope</w:t>
      </w:r>
    </w:p>
    <w:p w14:paraId="3636BAA5" w14:textId="77777777" w:rsidR="00115041" w:rsidRDefault="00000000">
      <w:pPr>
        <w:jc w:val="both"/>
      </w:pPr>
      <w:r>
        <w:t>The scope of this project encompasses a fully functional Java Full Stack web application packaged for local enterprise demonstration and academic evaluation. The application features dual profile execution: an enterprise-ready MySQL 8.0 profile managed via Flyway database migrations (V1 through V12), and an embedded zero-configuration H2 demo profile. The scope covers ticket submission, internal note tracking, public customer replies, automated rule-based classification, automatic assignment rules, CSV data exports, and email notifications (operating in simulated safe-mode). Commercial SMS gateways, third-party payment processing, and multi-region cloud clustering are outside the current implementation scope.</w:t>
      </w:r>
    </w:p>
    <w:p w14:paraId="6CA30F73" w14:textId="77777777" w:rsidR="00115041" w:rsidRDefault="00000000">
      <w:pPr>
        <w:spacing w:before="480" w:after="0"/>
        <w:jc w:val="center"/>
      </w:pPr>
      <w:r>
        <w:rPr>
          <w:color w:val="64748B"/>
          <w:sz w:val="20"/>
        </w:rPr>
        <w:t>Page | 12</w:t>
      </w:r>
    </w:p>
    <w:p w14:paraId="4694A1DE" w14:textId="77777777" w:rsidR="00115041" w:rsidRDefault="00000000">
      <w:r>
        <w:br w:type="page"/>
      </w:r>
    </w:p>
    <w:p w14:paraId="4F129B7D" w14:textId="77777777" w:rsidR="00115041" w:rsidRDefault="00000000">
      <w:pPr>
        <w:spacing w:before="360" w:after="240"/>
      </w:pPr>
      <w:r>
        <w:rPr>
          <w:b/>
          <w:color w:val="0F172A"/>
          <w:sz w:val="32"/>
        </w:rPr>
        <w:lastRenderedPageBreak/>
        <w:t>Chapter 2 : Literature Review</w:t>
      </w:r>
    </w:p>
    <w:p w14:paraId="17E3DC16" w14:textId="77777777" w:rsidR="00115041" w:rsidRDefault="00000000">
      <w:pPr>
        <w:spacing w:before="280"/>
      </w:pPr>
      <w:r>
        <w:rPr>
          <w:b/>
          <w:color w:val="1E40AF"/>
          <w:sz w:val="26"/>
        </w:rPr>
        <w:t>2.1 Enterprise Service Management &amp; ITSM Standards</w:t>
      </w:r>
    </w:p>
    <w:p w14:paraId="1B7EEB05" w14:textId="77777777" w:rsidR="00115041" w:rsidRDefault="00000000">
      <w:pPr>
        <w:jc w:val="both"/>
      </w:pPr>
      <w:r>
        <w:t>Enterprise Service Management (ESM) extends the established principles of IT Service Management (ITSM), formalized in frameworks such as ITIL v4, beyond traditional IT departments to encompass customer service, human resources, facilities, and financial operations. Research in software engineering demonstrates that modern service desks must prioritize workflow transparency, structured communication channels, and measurable Service Level Agreements (SLAs). According to industry benchmarks, organizations that transition from unstructured email communication to ticket-based systems experience a 40% reduction in resolution times and a dramatic decrease in lost customer requests.</w:t>
      </w:r>
    </w:p>
    <w:p w14:paraId="6F0AED0A" w14:textId="77777777" w:rsidR="00115041" w:rsidRDefault="00000000">
      <w:pPr>
        <w:jc w:val="both"/>
      </w:pPr>
      <w:r>
        <w:t>In SupportDesk, this paradigm is realized through multi-domain support: rather than deploying disparate applications for IT support, e-commerce orders, and banking queries, a single domain-configurable data model provides unified auditing and consistent operational practices across all organizational functions.</w:t>
      </w:r>
    </w:p>
    <w:p w14:paraId="11348AC0" w14:textId="77777777" w:rsidR="00115041" w:rsidRDefault="00000000">
      <w:pPr>
        <w:spacing w:before="280"/>
      </w:pPr>
      <w:r>
        <w:rPr>
          <w:b/>
          <w:color w:val="1E40AF"/>
          <w:sz w:val="26"/>
        </w:rPr>
        <w:t>2.2 SLA Calculation &amp; Rule-Based AI Classification</w:t>
      </w:r>
    </w:p>
    <w:p w14:paraId="27BBB3CE" w14:textId="77777777" w:rsidR="00115041" w:rsidRDefault="00000000">
      <w:pPr>
        <w:jc w:val="both"/>
      </w:pPr>
      <w:r>
        <w:t>A fundamental limitation of entry-level ticketing platforms is the naive calculation of SLA deadlines using simple wall-clock arithmetic. Real-world business contracts stipulate that service deadlines must only elapse during active business hours (e.g., 09:00 to 17:00 Monday through Friday), pausing during weekends, holidays, and periods when the issue is blocked awaiting customer input. Literature on service automation highlights that accurate business-hour algorithms are critical to prevent erroneous breach penalties.</w:t>
      </w:r>
    </w:p>
    <w:p w14:paraId="66EDA752" w14:textId="77777777" w:rsidR="00115041" w:rsidRDefault="00000000">
      <w:pPr>
        <w:jc w:val="both"/>
      </w:pPr>
      <w:r>
        <w:t>Furthermore, automated ticket triage significantly decreases initial response latency. While large language models (LLMs) have gained popularity, their reliance on external cloud APIs introduces recurring latency, financial cost, and data privacy risks. Academic literature confirms that rule-based keyword and weighted heuristic classifiers provide deterministic, sub-millisecond classification for 80% of common business inquiries without external dependencies.</w:t>
      </w:r>
    </w:p>
    <w:p w14:paraId="4638EB8D" w14:textId="77777777" w:rsidR="00115041" w:rsidRDefault="00000000">
      <w:pPr>
        <w:spacing w:before="280"/>
      </w:pPr>
      <w:r>
        <w:rPr>
          <w:b/>
          <w:color w:val="1E40AF"/>
          <w:sz w:val="26"/>
        </w:rPr>
        <w:t>2.3 Security, Multi-Tenancy &amp; Transactional Integrity</w:t>
      </w:r>
    </w:p>
    <w:p w14:paraId="10B1563E" w14:textId="77777777" w:rsidR="00115041" w:rsidRDefault="00000000">
      <w:pPr>
        <w:jc w:val="both"/>
      </w:pPr>
      <w:r>
        <w:t>Multi-tenant customer portals handle sensitive user records, financial disputes, and internal technical investigations. Securing such applications requires defense-in-depth: stateless credential verification using salted BCrypt hashes, strict role-based authorization guards on REST controllers, and protection against Cross-Site Request Forgery (CSRF). In addition, relational database transactions must enforce Atomicity, Consistency, Isolation, and Durability (ACID) to ensure that ticket status updates, assignment shifts, and audit logs are recorded atomically.</w:t>
      </w:r>
    </w:p>
    <w:p w14:paraId="7E465014" w14:textId="77777777" w:rsidR="00115041" w:rsidRDefault="00000000">
      <w:pPr>
        <w:spacing w:before="480" w:after="0"/>
        <w:jc w:val="center"/>
      </w:pPr>
      <w:r>
        <w:rPr>
          <w:color w:val="64748B"/>
          <w:sz w:val="20"/>
        </w:rPr>
        <w:t>Page | 13</w:t>
      </w:r>
    </w:p>
    <w:p w14:paraId="6A7AFB03" w14:textId="77777777" w:rsidR="00115041" w:rsidRDefault="00000000">
      <w:r>
        <w:br w:type="page"/>
      </w:r>
    </w:p>
    <w:p w14:paraId="0AFC83BA" w14:textId="77777777" w:rsidR="00115041" w:rsidRDefault="00000000">
      <w:pPr>
        <w:spacing w:before="280"/>
      </w:pPr>
      <w:r>
        <w:rPr>
          <w:b/>
          <w:color w:val="1E40AF"/>
          <w:sz w:val="26"/>
        </w:rPr>
        <w:lastRenderedPageBreak/>
        <w:t>2.4 Research Gap</w:t>
      </w:r>
    </w:p>
    <w:p w14:paraId="14561DB0" w14:textId="77777777" w:rsidR="00115041" w:rsidRDefault="00000000">
      <w:pPr>
        <w:jc w:val="both"/>
      </w:pPr>
      <w:r>
        <w:t>Many academic and educational web development projects focus either on trivial CRUD todo-lists or over-engineered microservices with heavy operational footprints. Very few implementations demonstrate a production-grade, monolithic Spring Boot 3 application that integrates multi-domain configuration, SLA business-hour deadline engines, dual-feed internal notes vs. public replies, automated classification, and live visual dashboards in one maintainable codebase. SupportDesk bridges this gap by delivering an end-to-end, enterprise-ready reference implementation.</w:t>
      </w:r>
    </w:p>
    <w:tbl>
      <w:tblPr>
        <w:tblW w:w="0" w:type="auto"/>
        <w:jc w:val="center"/>
        <w:tblLook w:val="04A0" w:firstRow="1" w:lastRow="0" w:firstColumn="1" w:lastColumn="0" w:noHBand="0" w:noVBand="1"/>
      </w:tblPr>
      <w:tblGrid>
        <w:gridCol w:w="2160"/>
        <w:gridCol w:w="3600"/>
        <w:gridCol w:w="3456"/>
      </w:tblGrid>
      <w:tr w:rsidR="00115041" w14:paraId="076CA6B0" w14:textId="77777777">
        <w:trPr>
          <w:jc w:val="center"/>
        </w:trPr>
        <w:tc>
          <w:tcPr>
            <w:tcW w:w="2160" w:type="dxa"/>
            <w:shd w:val="clear" w:color="auto" w:fill="1E293B"/>
            <w:tcMar>
              <w:top w:w="120" w:type="dxa"/>
              <w:left w:w="150" w:type="dxa"/>
              <w:bottom w:w="120" w:type="dxa"/>
              <w:right w:w="150" w:type="dxa"/>
            </w:tcMar>
          </w:tcPr>
          <w:p w14:paraId="46BD955F" w14:textId="77777777" w:rsidR="00115041" w:rsidRDefault="00000000">
            <w:r>
              <w:rPr>
                <w:b/>
                <w:color w:val="FFFFFF"/>
                <w:sz w:val="20"/>
              </w:rPr>
              <w:t>Area</w:t>
            </w:r>
          </w:p>
        </w:tc>
        <w:tc>
          <w:tcPr>
            <w:tcW w:w="3600" w:type="dxa"/>
            <w:shd w:val="clear" w:color="auto" w:fill="1E293B"/>
            <w:tcMar>
              <w:top w:w="120" w:type="dxa"/>
              <w:left w:w="150" w:type="dxa"/>
              <w:bottom w:w="120" w:type="dxa"/>
              <w:right w:w="150" w:type="dxa"/>
            </w:tcMar>
          </w:tcPr>
          <w:p w14:paraId="72182C55" w14:textId="77777777" w:rsidR="00115041" w:rsidRDefault="00000000">
            <w:r>
              <w:rPr>
                <w:b/>
                <w:color w:val="FFFFFF"/>
                <w:sz w:val="20"/>
              </w:rPr>
              <w:t>Contribution to SupportDesk</w:t>
            </w:r>
          </w:p>
        </w:tc>
        <w:tc>
          <w:tcPr>
            <w:tcW w:w="3456" w:type="dxa"/>
            <w:shd w:val="clear" w:color="auto" w:fill="1E293B"/>
            <w:tcMar>
              <w:top w:w="120" w:type="dxa"/>
              <w:left w:w="150" w:type="dxa"/>
              <w:bottom w:w="120" w:type="dxa"/>
              <w:right w:w="150" w:type="dxa"/>
            </w:tcMar>
          </w:tcPr>
          <w:p w14:paraId="2469BC61" w14:textId="77777777" w:rsidR="00115041" w:rsidRDefault="00000000">
            <w:r>
              <w:rPr>
                <w:b/>
                <w:color w:val="FFFFFF"/>
                <w:sz w:val="20"/>
              </w:rPr>
              <w:t>Engineering Consideration</w:t>
            </w:r>
          </w:p>
        </w:tc>
      </w:tr>
      <w:tr w:rsidR="00115041" w14:paraId="50A4F092" w14:textId="77777777">
        <w:trPr>
          <w:jc w:val="center"/>
        </w:trPr>
        <w:tc>
          <w:tcPr>
            <w:tcW w:w="2160" w:type="dxa"/>
            <w:shd w:val="clear" w:color="auto" w:fill="FFFFFF"/>
            <w:tcMar>
              <w:top w:w="90" w:type="dxa"/>
              <w:left w:w="140" w:type="dxa"/>
              <w:bottom w:w="90" w:type="dxa"/>
              <w:right w:w="140" w:type="dxa"/>
            </w:tcMar>
          </w:tcPr>
          <w:p w14:paraId="6E43726B" w14:textId="77777777" w:rsidR="00115041" w:rsidRDefault="00000000">
            <w:r>
              <w:rPr>
                <w:sz w:val="19"/>
              </w:rPr>
              <w:t>Multi-Domain Architecture</w:t>
            </w:r>
          </w:p>
        </w:tc>
        <w:tc>
          <w:tcPr>
            <w:tcW w:w="3600" w:type="dxa"/>
            <w:shd w:val="clear" w:color="auto" w:fill="FFFFFF"/>
            <w:tcMar>
              <w:top w:w="90" w:type="dxa"/>
              <w:left w:w="140" w:type="dxa"/>
              <w:bottom w:w="90" w:type="dxa"/>
              <w:right w:w="140" w:type="dxa"/>
            </w:tcMar>
          </w:tcPr>
          <w:p w14:paraId="2C8973D3" w14:textId="77777777" w:rsidR="00115041" w:rsidRDefault="00000000">
            <w:r>
              <w:rPr>
                <w:sz w:val="19"/>
              </w:rPr>
              <w:t>Domain-configurable entities and team routing</w:t>
            </w:r>
          </w:p>
        </w:tc>
        <w:tc>
          <w:tcPr>
            <w:tcW w:w="3456" w:type="dxa"/>
            <w:shd w:val="clear" w:color="auto" w:fill="FFFFFF"/>
            <w:tcMar>
              <w:top w:w="90" w:type="dxa"/>
              <w:left w:w="140" w:type="dxa"/>
              <w:bottom w:w="90" w:type="dxa"/>
              <w:right w:w="140" w:type="dxa"/>
            </w:tcMar>
          </w:tcPr>
          <w:p w14:paraId="302D305B" w14:textId="77777777" w:rsidR="00115041" w:rsidRDefault="00000000">
            <w:r>
              <w:rPr>
                <w:sz w:val="19"/>
              </w:rPr>
              <w:t>Ensures zero code changes across 6 distinct industries</w:t>
            </w:r>
          </w:p>
        </w:tc>
      </w:tr>
      <w:tr w:rsidR="00115041" w14:paraId="36D3798E" w14:textId="77777777">
        <w:trPr>
          <w:jc w:val="center"/>
        </w:trPr>
        <w:tc>
          <w:tcPr>
            <w:tcW w:w="2160" w:type="dxa"/>
            <w:shd w:val="clear" w:color="auto" w:fill="F8FAFC"/>
            <w:tcMar>
              <w:top w:w="90" w:type="dxa"/>
              <w:left w:w="140" w:type="dxa"/>
              <w:bottom w:w="90" w:type="dxa"/>
              <w:right w:w="140" w:type="dxa"/>
            </w:tcMar>
          </w:tcPr>
          <w:p w14:paraId="62ADDEE3" w14:textId="77777777" w:rsidR="00115041" w:rsidRDefault="00000000">
            <w:r>
              <w:rPr>
                <w:sz w:val="19"/>
              </w:rPr>
              <w:t>SLA Monitoring Engine</w:t>
            </w:r>
          </w:p>
        </w:tc>
        <w:tc>
          <w:tcPr>
            <w:tcW w:w="3600" w:type="dxa"/>
            <w:shd w:val="clear" w:color="auto" w:fill="F8FAFC"/>
            <w:tcMar>
              <w:top w:w="90" w:type="dxa"/>
              <w:left w:w="140" w:type="dxa"/>
              <w:bottom w:w="90" w:type="dxa"/>
              <w:right w:w="140" w:type="dxa"/>
            </w:tcMar>
          </w:tcPr>
          <w:p w14:paraId="434CA01A" w14:textId="77777777" w:rsidR="00115041" w:rsidRDefault="00000000">
            <w:r>
              <w:rPr>
                <w:sz w:val="19"/>
              </w:rPr>
              <w:t>Business hours clock and breach persistence</w:t>
            </w:r>
          </w:p>
        </w:tc>
        <w:tc>
          <w:tcPr>
            <w:tcW w:w="3456" w:type="dxa"/>
            <w:shd w:val="clear" w:color="auto" w:fill="F8FAFC"/>
            <w:tcMar>
              <w:top w:w="90" w:type="dxa"/>
              <w:left w:w="140" w:type="dxa"/>
              <w:bottom w:w="90" w:type="dxa"/>
              <w:right w:w="140" w:type="dxa"/>
            </w:tcMar>
          </w:tcPr>
          <w:p w14:paraId="6DA6E607" w14:textId="77777777" w:rsidR="00115041" w:rsidRDefault="00000000">
            <w:r>
              <w:rPr>
                <w:sz w:val="19"/>
              </w:rPr>
              <w:t>Prevents false breach triggers outside working hours</w:t>
            </w:r>
          </w:p>
        </w:tc>
      </w:tr>
      <w:tr w:rsidR="00115041" w14:paraId="2D63CD3E" w14:textId="77777777">
        <w:trPr>
          <w:jc w:val="center"/>
        </w:trPr>
        <w:tc>
          <w:tcPr>
            <w:tcW w:w="2160" w:type="dxa"/>
            <w:shd w:val="clear" w:color="auto" w:fill="FFFFFF"/>
            <w:tcMar>
              <w:top w:w="90" w:type="dxa"/>
              <w:left w:w="140" w:type="dxa"/>
              <w:bottom w:w="90" w:type="dxa"/>
              <w:right w:w="140" w:type="dxa"/>
            </w:tcMar>
          </w:tcPr>
          <w:p w14:paraId="69EAFC59" w14:textId="77777777" w:rsidR="00115041" w:rsidRDefault="00000000">
            <w:r>
              <w:rPr>
                <w:sz w:val="19"/>
              </w:rPr>
              <w:t>Rule-Based Classification</w:t>
            </w:r>
          </w:p>
        </w:tc>
        <w:tc>
          <w:tcPr>
            <w:tcW w:w="3600" w:type="dxa"/>
            <w:shd w:val="clear" w:color="auto" w:fill="FFFFFF"/>
            <w:tcMar>
              <w:top w:w="90" w:type="dxa"/>
              <w:left w:w="140" w:type="dxa"/>
              <w:bottom w:w="90" w:type="dxa"/>
              <w:right w:w="140" w:type="dxa"/>
            </w:tcMar>
          </w:tcPr>
          <w:p w14:paraId="76DFD246" w14:textId="77777777" w:rsidR="00115041" w:rsidRDefault="00000000">
            <w:r>
              <w:rPr>
                <w:sz w:val="19"/>
              </w:rPr>
              <w:t>Zero-dependency weighted keyword heuristic</w:t>
            </w:r>
          </w:p>
        </w:tc>
        <w:tc>
          <w:tcPr>
            <w:tcW w:w="3456" w:type="dxa"/>
            <w:shd w:val="clear" w:color="auto" w:fill="FFFFFF"/>
            <w:tcMar>
              <w:top w:w="90" w:type="dxa"/>
              <w:left w:w="140" w:type="dxa"/>
              <w:bottom w:w="90" w:type="dxa"/>
              <w:right w:w="140" w:type="dxa"/>
            </w:tcMar>
          </w:tcPr>
          <w:p w14:paraId="0392AF82" w14:textId="77777777" w:rsidR="00115041" w:rsidRDefault="00000000">
            <w:r>
              <w:rPr>
                <w:sz w:val="19"/>
              </w:rPr>
              <w:t>Sub-millisecond triage suggestions without cloud API fees</w:t>
            </w:r>
          </w:p>
        </w:tc>
      </w:tr>
      <w:tr w:rsidR="00115041" w14:paraId="3EF66DA0" w14:textId="77777777">
        <w:trPr>
          <w:jc w:val="center"/>
        </w:trPr>
        <w:tc>
          <w:tcPr>
            <w:tcW w:w="2160" w:type="dxa"/>
            <w:shd w:val="clear" w:color="auto" w:fill="F8FAFC"/>
            <w:tcMar>
              <w:top w:w="90" w:type="dxa"/>
              <w:left w:w="140" w:type="dxa"/>
              <w:bottom w:w="90" w:type="dxa"/>
              <w:right w:w="140" w:type="dxa"/>
            </w:tcMar>
          </w:tcPr>
          <w:p w14:paraId="68C59425" w14:textId="77777777" w:rsidR="00115041" w:rsidRDefault="00000000">
            <w:r>
              <w:rPr>
                <w:sz w:val="19"/>
              </w:rPr>
              <w:t>Enterprise Security</w:t>
            </w:r>
          </w:p>
        </w:tc>
        <w:tc>
          <w:tcPr>
            <w:tcW w:w="3600" w:type="dxa"/>
            <w:shd w:val="clear" w:color="auto" w:fill="F8FAFC"/>
            <w:tcMar>
              <w:top w:w="90" w:type="dxa"/>
              <w:left w:w="140" w:type="dxa"/>
              <w:bottom w:w="90" w:type="dxa"/>
              <w:right w:w="140" w:type="dxa"/>
            </w:tcMar>
          </w:tcPr>
          <w:p w14:paraId="7ED13A5C" w14:textId="77777777" w:rsidR="00115041" w:rsidRDefault="00000000">
            <w:r>
              <w:rPr>
                <w:sz w:val="19"/>
              </w:rPr>
              <w:t>Spring Security, BCrypt, Role-guards &amp; CSRF</w:t>
            </w:r>
          </w:p>
        </w:tc>
        <w:tc>
          <w:tcPr>
            <w:tcW w:w="3456" w:type="dxa"/>
            <w:shd w:val="clear" w:color="auto" w:fill="F8FAFC"/>
            <w:tcMar>
              <w:top w:w="90" w:type="dxa"/>
              <w:left w:w="140" w:type="dxa"/>
              <w:bottom w:w="90" w:type="dxa"/>
              <w:right w:w="140" w:type="dxa"/>
            </w:tcMar>
          </w:tcPr>
          <w:p w14:paraId="3BB8E358" w14:textId="77777777" w:rsidR="00115041" w:rsidRDefault="00000000">
            <w:r>
              <w:rPr>
                <w:sz w:val="19"/>
              </w:rPr>
              <w:t>Eliminates privilege escalation and data leakage</w:t>
            </w:r>
          </w:p>
        </w:tc>
      </w:tr>
      <w:tr w:rsidR="00115041" w14:paraId="7DEF623A" w14:textId="77777777">
        <w:trPr>
          <w:jc w:val="center"/>
        </w:trPr>
        <w:tc>
          <w:tcPr>
            <w:tcW w:w="2160" w:type="dxa"/>
            <w:shd w:val="clear" w:color="auto" w:fill="FFFFFF"/>
            <w:tcMar>
              <w:top w:w="90" w:type="dxa"/>
              <w:left w:w="140" w:type="dxa"/>
              <w:bottom w:w="90" w:type="dxa"/>
              <w:right w:w="140" w:type="dxa"/>
            </w:tcMar>
          </w:tcPr>
          <w:p w14:paraId="0ED877FB" w14:textId="77777777" w:rsidR="00115041" w:rsidRDefault="00000000">
            <w:r>
              <w:rPr>
                <w:sz w:val="19"/>
              </w:rPr>
              <w:t>Executive Analytics</w:t>
            </w:r>
          </w:p>
        </w:tc>
        <w:tc>
          <w:tcPr>
            <w:tcW w:w="3600" w:type="dxa"/>
            <w:shd w:val="clear" w:color="auto" w:fill="FFFFFF"/>
            <w:tcMar>
              <w:top w:w="90" w:type="dxa"/>
              <w:left w:w="140" w:type="dxa"/>
              <w:bottom w:w="90" w:type="dxa"/>
              <w:right w:w="140" w:type="dxa"/>
            </w:tcMar>
          </w:tcPr>
          <w:p w14:paraId="217F9E65" w14:textId="77777777" w:rsidR="00115041" w:rsidRDefault="00000000">
            <w:r>
              <w:rPr>
                <w:sz w:val="19"/>
              </w:rPr>
              <w:t>Chart.js visualizations and dynamic CSV export</w:t>
            </w:r>
          </w:p>
        </w:tc>
        <w:tc>
          <w:tcPr>
            <w:tcW w:w="3456" w:type="dxa"/>
            <w:shd w:val="clear" w:color="auto" w:fill="FFFFFF"/>
            <w:tcMar>
              <w:top w:w="90" w:type="dxa"/>
              <w:left w:w="140" w:type="dxa"/>
              <w:bottom w:w="90" w:type="dxa"/>
              <w:right w:w="140" w:type="dxa"/>
            </w:tcMar>
          </w:tcPr>
          <w:p w14:paraId="37EC43BC" w14:textId="77777777" w:rsidR="00115041" w:rsidRDefault="00000000">
            <w:r>
              <w:rPr>
                <w:sz w:val="19"/>
              </w:rPr>
              <w:t>Provides real-time visibility into operational performance</w:t>
            </w:r>
          </w:p>
        </w:tc>
      </w:tr>
    </w:tbl>
    <w:p w14:paraId="63985097" w14:textId="77777777" w:rsidR="00115041" w:rsidRDefault="00000000">
      <w:pPr>
        <w:spacing w:before="80" w:after="240"/>
        <w:jc w:val="center"/>
      </w:pPr>
      <w:r>
        <w:rPr>
          <w:i/>
          <w:sz w:val="19"/>
        </w:rPr>
        <w:t>Table 2.1 Conceptual foundation and project application</w:t>
      </w:r>
    </w:p>
    <w:p w14:paraId="6558A511" w14:textId="77777777" w:rsidR="00115041" w:rsidRDefault="00000000">
      <w:pPr>
        <w:spacing w:before="480" w:after="0"/>
        <w:jc w:val="center"/>
      </w:pPr>
      <w:r>
        <w:rPr>
          <w:color w:val="64748B"/>
          <w:sz w:val="20"/>
        </w:rPr>
        <w:t>Page | 14</w:t>
      </w:r>
    </w:p>
    <w:p w14:paraId="14C172D1" w14:textId="77777777" w:rsidR="00115041" w:rsidRDefault="00000000">
      <w:r>
        <w:br w:type="page"/>
      </w:r>
    </w:p>
    <w:p w14:paraId="5C5E7625" w14:textId="77777777" w:rsidR="00115041" w:rsidRDefault="00000000">
      <w:pPr>
        <w:spacing w:before="360" w:after="240"/>
      </w:pPr>
      <w:r>
        <w:rPr>
          <w:b/>
          <w:color w:val="0F172A"/>
          <w:sz w:val="32"/>
        </w:rPr>
        <w:lastRenderedPageBreak/>
        <w:t>Chapter 3 : System Requirements</w:t>
      </w:r>
    </w:p>
    <w:p w14:paraId="2EE74874" w14:textId="77777777" w:rsidR="00115041" w:rsidRDefault="00000000">
      <w:pPr>
        <w:spacing w:before="280"/>
      </w:pPr>
      <w:r>
        <w:rPr>
          <w:b/>
          <w:color w:val="1E40AF"/>
          <w:sz w:val="26"/>
        </w:rPr>
        <w:t>3.1 Hardware Requirements</w:t>
      </w:r>
    </w:p>
    <w:p w14:paraId="79D349E7" w14:textId="77777777" w:rsidR="00115041" w:rsidRDefault="00000000">
      <w:r>
        <w:t>The development, compilation, and execution of SupportDesk require standard modern workstation hardware:</w:t>
      </w:r>
    </w:p>
    <w:tbl>
      <w:tblPr>
        <w:tblW w:w="0" w:type="auto"/>
        <w:jc w:val="center"/>
        <w:tblLook w:val="04A0" w:firstRow="1" w:lastRow="0" w:firstColumn="1" w:lastColumn="0" w:noHBand="0" w:noVBand="1"/>
      </w:tblPr>
      <w:tblGrid>
        <w:gridCol w:w="1872"/>
        <w:gridCol w:w="3600"/>
        <w:gridCol w:w="3744"/>
      </w:tblGrid>
      <w:tr w:rsidR="00115041" w14:paraId="01EAFAFE" w14:textId="77777777">
        <w:trPr>
          <w:jc w:val="center"/>
        </w:trPr>
        <w:tc>
          <w:tcPr>
            <w:tcW w:w="1872" w:type="dxa"/>
            <w:shd w:val="clear" w:color="auto" w:fill="1E293B"/>
            <w:tcMar>
              <w:top w:w="120" w:type="dxa"/>
              <w:left w:w="150" w:type="dxa"/>
              <w:bottom w:w="120" w:type="dxa"/>
              <w:right w:w="150" w:type="dxa"/>
            </w:tcMar>
          </w:tcPr>
          <w:p w14:paraId="39C712DD" w14:textId="77777777" w:rsidR="00115041" w:rsidRDefault="00000000">
            <w:r>
              <w:rPr>
                <w:b/>
                <w:color w:val="FFFFFF"/>
                <w:sz w:val="20"/>
              </w:rPr>
              <w:t>Category</w:t>
            </w:r>
          </w:p>
        </w:tc>
        <w:tc>
          <w:tcPr>
            <w:tcW w:w="3600" w:type="dxa"/>
            <w:shd w:val="clear" w:color="auto" w:fill="1E293B"/>
            <w:tcMar>
              <w:top w:w="120" w:type="dxa"/>
              <w:left w:w="150" w:type="dxa"/>
              <w:bottom w:w="120" w:type="dxa"/>
              <w:right w:w="150" w:type="dxa"/>
            </w:tcMar>
          </w:tcPr>
          <w:p w14:paraId="252B6A26" w14:textId="77777777" w:rsidR="00115041" w:rsidRDefault="00000000">
            <w:r>
              <w:rPr>
                <w:b/>
                <w:color w:val="FFFFFF"/>
                <w:sz w:val="20"/>
              </w:rPr>
              <w:t>Minimum</w:t>
            </w:r>
          </w:p>
        </w:tc>
        <w:tc>
          <w:tcPr>
            <w:tcW w:w="3744" w:type="dxa"/>
            <w:shd w:val="clear" w:color="auto" w:fill="1E293B"/>
            <w:tcMar>
              <w:top w:w="120" w:type="dxa"/>
              <w:left w:w="150" w:type="dxa"/>
              <w:bottom w:w="120" w:type="dxa"/>
              <w:right w:w="150" w:type="dxa"/>
            </w:tcMar>
          </w:tcPr>
          <w:p w14:paraId="0D9400AF" w14:textId="77777777" w:rsidR="00115041" w:rsidRDefault="00000000">
            <w:r>
              <w:rPr>
                <w:b/>
                <w:color w:val="FFFFFF"/>
                <w:sz w:val="20"/>
              </w:rPr>
              <w:t>Recommended</w:t>
            </w:r>
          </w:p>
        </w:tc>
      </w:tr>
      <w:tr w:rsidR="00115041" w14:paraId="6AEF043D" w14:textId="77777777">
        <w:trPr>
          <w:jc w:val="center"/>
        </w:trPr>
        <w:tc>
          <w:tcPr>
            <w:tcW w:w="1872" w:type="dxa"/>
            <w:shd w:val="clear" w:color="auto" w:fill="FFFFFF"/>
            <w:tcMar>
              <w:top w:w="90" w:type="dxa"/>
              <w:left w:w="140" w:type="dxa"/>
              <w:bottom w:w="90" w:type="dxa"/>
              <w:right w:w="140" w:type="dxa"/>
            </w:tcMar>
          </w:tcPr>
          <w:p w14:paraId="2EAB8557" w14:textId="77777777" w:rsidR="00115041" w:rsidRDefault="00000000">
            <w:r>
              <w:rPr>
                <w:sz w:val="19"/>
              </w:rPr>
              <w:t>Processor</w:t>
            </w:r>
          </w:p>
        </w:tc>
        <w:tc>
          <w:tcPr>
            <w:tcW w:w="3600" w:type="dxa"/>
            <w:shd w:val="clear" w:color="auto" w:fill="FFFFFF"/>
            <w:tcMar>
              <w:top w:w="90" w:type="dxa"/>
              <w:left w:w="140" w:type="dxa"/>
              <w:bottom w:w="90" w:type="dxa"/>
              <w:right w:w="140" w:type="dxa"/>
            </w:tcMar>
          </w:tcPr>
          <w:p w14:paraId="052734C0" w14:textId="77777777" w:rsidR="00115041" w:rsidRDefault="00000000">
            <w:r>
              <w:rPr>
                <w:sz w:val="19"/>
              </w:rPr>
              <w:t>4-core Intel Core i5 / AMD Ryzen 5 (2.0 GHz+)</w:t>
            </w:r>
          </w:p>
        </w:tc>
        <w:tc>
          <w:tcPr>
            <w:tcW w:w="3744" w:type="dxa"/>
            <w:shd w:val="clear" w:color="auto" w:fill="FFFFFF"/>
            <w:tcMar>
              <w:top w:w="90" w:type="dxa"/>
              <w:left w:w="140" w:type="dxa"/>
              <w:bottom w:w="90" w:type="dxa"/>
              <w:right w:w="140" w:type="dxa"/>
            </w:tcMar>
          </w:tcPr>
          <w:p w14:paraId="4C1F6192" w14:textId="77777777" w:rsidR="00115041" w:rsidRDefault="00000000">
            <w:r>
              <w:rPr>
                <w:sz w:val="19"/>
              </w:rPr>
              <w:t>8-core Intel Core i7 / AMD Ryzen 7 (3.2 GHz+)</w:t>
            </w:r>
          </w:p>
        </w:tc>
      </w:tr>
      <w:tr w:rsidR="00115041" w14:paraId="4BBC4E09" w14:textId="77777777">
        <w:trPr>
          <w:jc w:val="center"/>
        </w:trPr>
        <w:tc>
          <w:tcPr>
            <w:tcW w:w="1872" w:type="dxa"/>
            <w:shd w:val="clear" w:color="auto" w:fill="F8FAFC"/>
            <w:tcMar>
              <w:top w:w="90" w:type="dxa"/>
              <w:left w:w="140" w:type="dxa"/>
              <w:bottom w:w="90" w:type="dxa"/>
              <w:right w:w="140" w:type="dxa"/>
            </w:tcMar>
          </w:tcPr>
          <w:p w14:paraId="6E828F12" w14:textId="77777777" w:rsidR="00115041" w:rsidRDefault="00000000">
            <w:r>
              <w:rPr>
                <w:sz w:val="19"/>
              </w:rPr>
              <w:t>RAM</w:t>
            </w:r>
          </w:p>
        </w:tc>
        <w:tc>
          <w:tcPr>
            <w:tcW w:w="3600" w:type="dxa"/>
            <w:shd w:val="clear" w:color="auto" w:fill="F8FAFC"/>
            <w:tcMar>
              <w:top w:w="90" w:type="dxa"/>
              <w:left w:w="140" w:type="dxa"/>
              <w:bottom w:w="90" w:type="dxa"/>
              <w:right w:w="140" w:type="dxa"/>
            </w:tcMar>
          </w:tcPr>
          <w:p w14:paraId="21B78992" w14:textId="77777777" w:rsidR="00115041" w:rsidRDefault="00000000">
            <w:r>
              <w:rPr>
                <w:sz w:val="19"/>
              </w:rPr>
              <w:t>8 GB DDR4</w:t>
            </w:r>
          </w:p>
        </w:tc>
        <w:tc>
          <w:tcPr>
            <w:tcW w:w="3744" w:type="dxa"/>
            <w:shd w:val="clear" w:color="auto" w:fill="F8FAFC"/>
            <w:tcMar>
              <w:top w:w="90" w:type="dxa"/>
              <w:left w:w="140" w:type="dxa"/>
              <w:bottom w:w="90" w:type="dxa"/>
              <w:right w:w="140" w:type="dxa"/>
            </w:tcMar>
          </w:tcPr>
          <w:p w14:paraId="19256C66" w14:textId="77777777" w:rsidR="00115041" w:rsidRDefault="00000000">
            <w:r>
              <w:rPr>
                <w:sz w:val="19"/>
              </w:rPr>
              <w:t>16 GB DDR4/DDR5 (for parallel builds &amp; tests)</w:t>
            </w:r>
          </w:p>
        </w:tc>
      </w:tr>
      <w:tr w:rsidR="00115041" w14:paraId="330EA0A2" w14:textId="77777777">
        <w:trPr>
          <w:jc w:val="center"/>
        </w:trPr>
        <w:tc>
          <w:tcPr>
            <w:tcW w:w="1872" w:type="dxa"/>
            <w:shd w:val="clear" w:color="auto" w:fill="FFFFFF"/>
            <w:tcMar>
              <w:top w:w="90" w:type="dxa"/>
              <w:left w:w="140" w:type="dxa"/>
              <w:bottom w:w="90" w:type="dxa"/>
              <w:right w:w="140" w:type="dxa"/>
            </w:tcMar>
          </w:tcPr>
          <w:p w14:paraId="120A85F7" w14:textId="77777777" w:rsidR="00115041" w:rsidRDefault="00000000">
            <w:r>
              <w:rPr>
                <w:sz w:val="19"/>
              </w:rPr>
              <w:t>Storage</w:t>
            </w:r>
          </w:p>
        </w:tc>
        <w:tc>
          <w:tcPr>
            <w:tcW w:w="3600" w:type="dxa"/>
            <w:shd w:val="clear" w:color="auto" w:fill="FFFFFF"/>
            <w:tcMar>
              <w:top w:w="90" w:type="dxa"/>
              <w:left w:w="140" w:type="dxa"/>
              <w:bottom w:w="90" w:type="dxa"/>
              <w:right w:w="140" w:type="dxa"/>
            </w:tcMar>
          </w:tcPr>
          <w:p w14:paraId="38C20E47" w14:textId="77777777" w:rsidR="00115041" w:rsidRDefault="00000000">
            <w:r>
              <w:rPr>
                <w:sz w:val="19"/>
              </w:rPr>
              <w:t>10 GB free disk space</w:t>
            </w:r>
          </w:p>
        </w:tc>
        <w:tc>
          <w:tcPr>
            <w:tcW w:w="3744" w:type="dxa"/>
            <w:shd w:val="clear" w:color="auto" w:fill="FFFFFF"/>
            <w:tcMar>
              <w:top w:w="90" w:type="dxa"/>
              <w:left w:w="140" w:type="dxa"/>
              <w:bottom w:w="90" w:type="dxa"/>
              <w:right w:w="140" w:type="dxa"/>
            </w:tcMar>
          </w:tcPr>
          <w:p w14:paraId="07AA8074" w14:textId="77777777" w:rsidR="00115041" w:rsidRDefault="00000000">
            <w:r>
              <w:rPr>
                <w:sz w:val="19"/>
              </w:rPr>
              <w:t>25 GB NVMe SSD storage</w:t>
            </w:r>
          </w:p>
        </w:tc>
      </w:tr>
      <w:tr w:rsidR="00115041" w14:paraId="4E8AB1EF" w14:textId="77777777">
        <w:trPr>
          <w:jc w:val="center"/>
        </w:trPr>
        <w:tc>
          <w:tcPr>
            <w:tcW w:w="1872" w:type="dxa"/>
            <w:shd w:val="clear" w:color="auto" w:fill="F8FAFC"/>
            <w:tcMar>
              <w:top w:w="90" w:type="dxa"/>
              <w:left w:w="140" w:type="dxa"/>
              <w:bottom w:w="90" w:type="dxa"/>
              <w:right w:w="140" w:type="dxa"/>
            </w:tcMar>
          </w:tcPr>
          <w:p w14:paraId="53352D0F" w14:textId="77777777" w:rsidR="00115041" w:rsidRDefault="00000000">
            <w:r>
              <w:rPr>
                <w:sz w:val="19"/>
              </w:rPr>
              <w:t>Network</w:t>
            </w:r>
          </w:p>
        </w:tc>
        <w:tc>
          <w:tcPr>
            <w:tcW w:w="3600" w:type="dxa"/>
            <w:shd w:val="clear" w:color="auto" w:fill="F8FAFC"/>
            <w:tcMar>
              <w:top w:w="90" w:type="dxa"/>
              <w:left w:w="140" w:type="dxa"/>
              <w:bottom w:w="90" w:type="dxa"/>
              <w:right w:w="140" w:type="dxa"/>
            </w:tcMar>
          </w:tcPr>
          <w:p w14:paraId="3A0E79DB" w14:textId="77777777" w:rsidR="00115041" w:rsidRDefault="00000000">
            <w:r>
              <w:rPr>
                <w:sz w:val="19"/>
              </w:rPr>
              <w:t>Standard local loopback network</w:t>
            </w:r>
          </w:p>
        </w:tc>
        <w:tc>
          <w:tcPr>
            <w:tcW w:w="3744" w:type="dxa"/>
            <w:shd w:val="clear" w:color="auto" w:fill="F8FAFC"/>
            <w:tcMar>
              <w:top w:w="90" w:type="dxa"/>
              <w:left w:w="140" w:type="dxa"/>
              <w:bottom w:w="90" w:type="dxa"/>
              <w:right w:w="140" w:type="dxa"/>
            </w:tcMar>
          </w:tcPr>
          <w:p w14:paraId="5865A57E" w14:textId="77777777" w:rsidR="00115041" w:rsidRDefault="00000000">
            <w:r>
              <w:rPr>
                <w:sz w:val="19"/>
              </w:rPr>
              <w:t>Broadband connection for Maven dependencies</w:t>
            </w:r>
          </w:p>
        </w:tc>
      </w:tr>
      <w:tr w:rsidR="00115041" w14:paraId="7BBA2112" w14:textId="77777777">
        <w:trPr>
          <w:jc w:val="center"/>
        </w:trPr>
        <w:tc>
          <w:tcPr>
            <w:tcW w:w="1872" w:type="dxa"/>
            <w:shd w:val="clear" w:color="auto" w:fill="FFFFFF"/>
            <w:tcMar>
              <w:top w:w="90" w:type="dxa"/>
              <w:left w:w="140" w:type="dxa"/>
              <w:bottom w:w="90" w:type="dxa"/>
              <w:right w:w="140" w:type="dxa"/>
            </w:tcMar>
          </w:tcPr>
          <w:p w14:paraId="39D8EB87" w14:textId="77777777" w:rsidR="00115041" w:rsidRDefault="00000000">
            <w:r>
              <w:rPr>
                <w:sz w:val="19"/>
              </w:rPr>
              <w:t>Display</w:t>
            </w:r>
          </w:p>
        </w:tc>
        <w:tc>
          <w:tcPr>
            <w:tcW w:w="3600" w:type="dxa"/>
            <w:shd w:val="clear" w:color="auto" w:fill="FFFFFF"/>
            <w:tcMar>
              <w:top w:w="90" w:type="dxa"/>
              <w:left w:w="140" w:type="dxa"/>
              <w:bottom w:w="90" w:type="dxa"/>
              <w:right w:w="140" w:type="dxa"/>
            </w:tcMar>
          </w:tcPr>
          <w:p w14:paraId="51D05B61" w14:textId="77777777" w:rsidR="00115041" w:rsidRDefault="00000000">
            <w:r>
              <w:rPr>
                <w:sz w:val="19"/>
              </w:rPr>
              <w:t>1366 x 768 minimum resolution</w:t>
            </w:r>
          </w:p>
        </w:tc>
        <w:tc>
          <w:tcPr>
            <w:tcW w:w="3744" w:type="dxa"/>
            <w:shd w:val="clear" w:color="auto" w:fill="FFFFFF"/>
            <w:tcMar>
              <w:top w:w="90" w:type="dxa"/>
              <w:left w:w="140" w:type="dxa"/>
              <w:bottom w:w="90" w:type="dxa"/>
              <w:right w:w="140" w:type="dxa"/>
            </w:tcMar>
          </w:tcPr>
          <w:p w14:paraId="414E8110" w14:textId="77777777" w:rsidR="00115041" w:rsidRDefault="00000000">
            <w:r>
              <w:rPr>
                <w:sz w:val="19"/>
              </w:rPr>
              <w:t>1920 x 1080 full HD display for dashboard analysis</w:t>
            </w:r>
          </w:p>
        </w:tc>
      </w:tr>
    </w:tbl>
    <w:p w14:paraId="2E939CB6" w14:textId="77777777" w:rsidR="00115041" w:rsidRDefault="00000000">
      <w:pPr>
        <w:spacing w:before="80" w:after="240"/>
        <w:jc w:val="center"/>
      </w:pPr>
      <w:r>
        <w:rPr>
          <w:i/>
          <w:sz w:val="19"/>
        </w:rPr>
        <w:t>Table 3.1 Hardware requirements</w:t>
      </w:r>
    </w:p>
    <w:p w14:paraId="6FEFBE9E" w14:textId="77777777" w:rsidR="00115041" w:rsidRDefault="00000000">
      <w:pPr>
        <w:spacing w:before="280"/>
      </w:pPr>
      <w:r>
        <w:rPr>
          <w:b/>
          <w:color w:val="1E40AF"/>
          <w:sz w:val="26"/>
        </w:rPr>
        <w:t>3.2 Software Requirements</w:t>
      </w:r>
    </w:p>
    <w:p w14:paraId="5B709EB2" w14:textId="77777777" w:rsidR="00115041" w:rsidRDefault="00000000">
      <w:r>
        <w:t>The software stack is built upon stable, standardized enterprise open-source technologies:</w:t>
      </w:r>
    </w:p>
    <w:tbl>
      <w:tblPr>
        <w:tblW w:w="0" w:type="auto"/>
        <w:jc w:val="center"/>
        <w:tblLook w:val="04A0" w:firstRow="1" w:lastRow="0" w:firstColumn="1" w:lastColumn="0" w:noHBand="0" w:noVBand="1"/>
      </w:tblPr>
      <w:tblGrid>
        <w:gridCol w:w="2160"/>
        <w:gridCol w:w="3456"/>
        <w:gridCol w:w="3600"/>
      </w:tblGrid>
      <w:tr w:rsidR="00115041" w14:paraId="168F2D7A" w14:textId="77777777">
        <w:trPr>
          <w:jc w:val="center"/>
        </w:trPr>
        <w:tc>
          <w:tcPr>
            <w:tcW w:w="2160" w:type="dxa"/>
            <w:shd w:val="clear" w:color="auto" w:fill="1E293B"/>
            <w:tcMar>
              <w:top w:w="120" w:type="dxa"/>
              <w:left w:w="150" w:type="dxa"/>
              <w:bottom w:w="120" w:type="dxa"/>
              <w:right w:w="150" w:type="dxa"/>
            </w:tcMar>
          </w:tcPr>
          <w:p w14:paraId="0A84F0B4" w14:textId="77777777" w:rsidR="00115041" w:rsidRDefault="00000000">
            <w:r>
              <w:rPr>
                <w:b/>
                <w:color w:val="FFFFFF"/>
                <w:sz w:val="20"/>
              </w:rPr>
              <w:t>Tool</w:t>
            </w:r>
          </w:p>
        </w:tc>
        <w:tc>
          <w:tcPr>
            <w:tcW w:w="3456" w:type="dxa"/>
            <w:shd w:val="clear" w:color="auto" w:fill="1E293B"/>
            <w:tcMar>
              <w:top w:w="120" w:type="dxa"/>
              <w:left w:w="150" w:type="dxa"/>
              <w:bottom w:w="120" w:type="dxa"/>
              <w:right w:w="150" w:type="dxa"/>
            </w:tcMar>
          </w:tcPr>
          <w:p w14:paraId="2912DB4B" w14:textId="77777777" w:rsidR="00115041" w:rsidRDefault="00000000">
            <w:r>
              <w:rPr>
                <w:b/>
                <w:color w:val="FFFFFF"/>
                <w:sz w:val="20"/>
              </w:rPr>
              <w:t>Version / Requirement</w:t>
            </w:r>
          </w:p>
        </w:tc>
        <w:tc>
          <w:tcPr>
            <w:tcW w:w="3600" w:type="dxa"/>
            <w:shd w:val="clear" w:color="auto" w:fill="1E293B"/>
            <w:tcMar>
              <w:top w:w="120" w:type="dxa"/>
              <w:left w:w="150" w:type="dxa"/>
              <w:bottom w:w="120" w:type="dxa"/>
              <w:right w:w="150" w:type="dxa"/>
            </w:tcMar>
          </w:tcPr>
          <w:p w14:paraId="5373A509" w14:textId="77777777" w:rsidR="00115041" w:rsidRDefault="00000000">
            <w:r>
              <w:rPr>
                <w:b/>
                <w:color w:val="FFFFFF"/>
                <w:sz w:val="20"/>
              </w:rPr>
              <w:t>Purpose</w:t>
            </w:r>
          </w:p>
        </w:tc>
      </w:tr>
      <w:tr w:rsidR="00115041" w14:paraId="10C136AF" w14:textId="77777777">
        <w:trPr>
          <w:jc w:val="center"/>
        </w:trPr>
        <w:tc>
          <w:tcPr>
            <w:tcW w:w="2160" w:type="dxa"/>
            <w:shd w:val="clear" w:color="auto" w:fill="FFFFFF"/>
            <w:tcMar>
              <w:top w:w="90" w:type="dxa"/>
              <w:left w:w="140" w:type="dxa"/>
              <w:bottom w:w="90" w:type="dxa"/>
              <w:right w:w="140" w:type="dxa"/>
            </w:tcMar>
          </w:tcPr>
          <w:p w14:paraId="0DD067AE" w14:textId="77777777" w:rsidR="00115041" w:rsidRDefault="00000000">
            <w:r>
              <w:rPr>
                <w:sz w:val="19"/>
              </w:rPr>
              <w:t>Operating System</w:t>
            </w:r>
          </w:p>
        </w:tc>
        <w:tc>
          <w:tcPr>
            <w:tcW w:w="3456" w:type="dxa"/>
            <w:shd w:val="clear" w:color="auto" w:fill="FFFFFF"/>
            <w:tcMar>
              <w:top w:w="90" w:type="dxa"/>
              <w:left w:w="140" w:type="dxa"/>
              <w:bottom w:w="90" w:type="dxa"/>
              <w:right w:w="140" w:type="dxa"/>
            </w:tcMar>
          </w:tcPr>
          <w:p w14:paraId="0F264732" w14:textId="77777777" w:rsidR="00115041" w:rsidRDefault="00000000">
            <w:r>
              <w:rPr>
                <w:sz w:val="19"/>
              </w:rPr>
              <w:t>Windows 10/11 or Ubuntu 20.04+ LTS</w:t>
            </w:r>
          </w:p>
        </w:tc>
        <w:tc>
          <w:tcPr>
            <w:tcW w:w="3600" w:type="dxa"/>
            <w:shd w:val="clear" w:color="auto" w:fill="FFFFFF"/>
            <w:tcMar>
              <w:top w:w="90" w:type="dxa"/>
              <w:left w:w="140" w:type="dxa"/>
              <w:bottom w:w="90" w:type="dxa"/>
              <w:right w:w="140" w:type="dxa"/>
            </w:tcMar>
          </w:tcPr>
          <w:p w14:paraId="4A85F97E" w14:textId="77777777" w:rsidR="00115041" w:rsidRDefault="00000000">
            <w:r>
              <w:rPr>
                <w:sz w:val="19"/>
              </w:rPr>
              <w:t>Primary host development environment</w:t>
            </w:r>
          </w:p>
        </w:tc>
      </w:tr>
      <w:tr w:rsidR="00115041" w14:paraId="3BA04EC3" w14:textId="77777777">
        <w:trPr>
          <w:jc w:val="center"/>
        </w:trPr>
        <w:tc>
          <w:tcPr>
            <w:tcW w:w="2160" w:type="dxa"/>
            <w:shd w:val="clear" w:color="auto" w:fill="F8FAFC"/>
            <w:tcMar>
              <w:top w:w="90" w:type="dxa"/>
              <w:left w:w="140" w:type="dxa"/>
              <w:bottom w:w="90" w:type="dxa"/>
              <w:right w:w="140" w:type="dxa"/>
            </w:tcMar>
          </w:tcPr>
          <w:p w14:paraId="5F5B9E3B" w14:textId="77777777" w:rsidR="00115041" w:rsidRDefault="00000000">
            <w:r>
              <w:rPr>
                <w:sz w:val="19"/>
              </w:rPr>
              <w:t>Java Development Kit</w:t>
            </w:r>
          </w:p>
        </w:tc>
        <w:tc>
          <w:tcPr>
            <w:tcW w:w="3456" w:type="dxa"/>
            <w:shd w:val="clear" w:color="auto" w:fill="F8FAFC"/>
            <w:tcMar>
              <w:top w:w="90" w:type="dxa"/>
              <w:left w:w="140" w:type="dxa"/>
              <w:bottom w:w="90" w:type="dxa"/>
              <w:right w:w="140" w:type="dxa"/>
            </w:tcMar>
          </w:tcPr>
          <w:p w14:paraId="58D22249" w14:textId="77777777" w:rsidR="00115041" w:rsidRDefault="00000000">
            <w:r>
              <w:rPr>
                <w:sz w:val="19"/>
              </w:rPr>
              <w:t>Eclipse Adoptium OpenJDK 17 (LTS)</w:t>
            </w:r>
          </w:p>
        </w:tc>
        <w:tc>
          <w:tcPr>
            <w:tcW w:w="3600" w:type="dxa"/>
            <w:shd w:val="clear" w:color="auto" w:fill="F8FAFC"/>
            <w:tcMar>
              <w:top w:w="90" w:type="dxa"/>
              <w:left w:w="140" w:type="dxa"/>
              <w:bottom w:w="90" w:type="dxa"/>
              <w:right w:w="140" w:type="dxa"/>
            </w:tcMar>
          </w:tcPr>
          <w:p w14:paraId="107A3718" w14:textId="77777777" w:rsidR="00115041" w:rsidRDefault="00000000">
            <w:r>
              <w:rPr>
                <w:sz w:val="19"/>
              </w:rPr>
              <w:t>Core Spring Boot runtime and compiler</w:t>
            </w:r>
          </w:p>
        </w:tc>
      </w:tr>
      <w:tr w:rsidR="00115041" w14:paraId="178884CA" w14:textId="77777777">
        <w:trPr>
          <w:jc w:val="center"/>
        </w:trPr>
        <w:tc>
          <w:tcPr>
            <w:tcW w:w="2160" w:type="dxa"/>
            <w:shd w:val="clear" w:color="auto" w:fill="FFFFFF"/>
            <w:tcMar>
              <w:top w:w="90" w:type="dxa"/>
              <w:left w:w="140" w:type="dxa"/>
              <w:bottom w:w="90" w:type="dxa"/>
              <w:right w:w="140" w:type="dxa"/>
            </w:tcMar>
          </w:tcPr>
          <w:p w14:paraId="0FFA6DC7" w14:textId="77777777" w:rsidR="00115041" w:rsidRDefault="00000000">
            <w:r>
              <w:rPr>
                <w:sz w:val="19"/>
              </w:rPr>
              <w:t>Build Automation</w:t>
            </w:r>
          </w:p>
        </w:tc>
        <w:tc>
          <w:tcPr>
            <w:tcW w:w="3456" w:type="dxa"/>
            <w:shd w:val="clear" w:color="auto" w:fill="FFFFFF"/>
            <w:tcMar>
              <w:top w:w="90" w:type="dxa"/>
              <w:left w:w="140" w:type="dxa"/>
              <w:bottom w:w="90" w:type="dxa"/>
              <w:right w:w="140" w:type="dxa"/>
            </w:tcMar>
          </w:tcPr>
          <w:p w14:paraId="15522417" w14:textId="77777777" w:rsidR="00115041" w:rsidRDefault="00000000">
            <w:r>
              <w:rPr>
                <w:sz w:val="19"/>
              </w:rPr>
              <w:t>Apache Maven 3.9+</w:t>
            </w:r>
          </w:p>
        </w:tc>
        <w:tc>
          <w:tcPr>
            <w:tcW w:w="3600" w:type="dxa"/>
            <w:shd w:val="clear" w:color="auto" w:fill="FFFFFF"/>
            <w:tcMar>
              <w:top w:w="90" w:type="dxa"/>
              <w:left w:w="140" w:type="dxa"/>
              <w:bottom w:w="90" w:type="dxa"/>
              <w:right w:w="140" w:type="dxa"/>
            </w:tcMar>
          </w:tcPr>
          <w:p w14:paraId="0B3F540F" w14:textId="77777777" w:rsidR="00115041" w:rsidRDefault="00000000">
            <w:r>
              <w:rPr>
                <w:sz w:val="19"/>
              </w:rPr>
              <w:t>Dependency resolution and artifact packaging</w:t>
            </w:r>
          </w:p>
        </w:tc>
      </w:tr>
      <w:tr w:rsidR="00115041" w14:paraId="14F82432" w14:textId="77777777">
        <w:trPr>
          <w:jc w:val="center"/>
        </w:trPr>
        <w:tc>
          <w:tcPr>
            <w:tcW w:w="2160" w:type="dxa"/>
            <w:shd w:val="clear" w:color="auto" w:fill="F8FAFC"/>
            <w:tcMar>
              <w:top w:w="90" w:type="dxa"/>
              <w:left w:w="140" w:type="dxa"/>
              <w:bottom w:w="90" w:type="dxa"/>
              <w:right w:w="140" w:type="dxa"/>
            </w:tcMar>
          </w:tcPr>
          <w:p w14:paraId="6B5AFBD8" w14:textId="77777777" w:rsidR="00115041" w:rsidRDefault="00000000">
            <w:r>
              <w:rPr>
                <w:sz w:val="19"/>
              </w:rPr>
              <w:t>Database Management</w:t>
            </w:r>
          </w:p>
        </w:tc>
        <w:tc>
          <w:tcPr>
            <w:tcW w:w="3456" w:type="dxa"/>
            <w:shd w:val="clear" w:color="auto" w:fill="F8FAFC"/>
            <w:tcMar>
              <w:top w:w="90" w:type="dxa"/>
              <w:left w:w="140" w:type="dxa"/>
              <w:bottom w:w="90" w:type="dxa"/>
              <w:right w:w="140" w:type="dxa"/>
            </w:tcMar>
          </w:tcPr>
          <w:p w14:paraId="1C7C6BBB" w14:textId="77777777" w:rsidR="00115041" w:rsidRDefault="00000000">
            <w:r>
              <w:rPr>
                <w:sz w:val="19"/>
              </w:rPr>
              <w:t>MySQL 8.0 Community Edition</w:t>
            </w:r>
          </w:p>
        </w:tc>
        <w:tc>
          <w:tcPr>
            <w:tcW w:w="3600" w:type="dxa"/>
            <w:shd w:val="clear" w:color="auto" w:fill="F8FAFC"/>
            <w:tcMar>
              <w:top w:w="90" w:type="dxa"/>
              <w:left w:w="140" w:type="dxa"/>
              <w:bottom w:w="90" w:type="dxa"/>
              <w:right w:w="140" w:type="dxa"/>
            </w:tcMar>
          </w:tcPr>
          <w:p w14:paraId="6C3DABE3" w14:textId="77777777" w:rsidR="00115041" w:rsidRDefault="00000000">
            <w:r>
              <w:rPr>
                <w:sz w:val="19"/>
              </w:rPr>
              <w:t>Relational production database with ACID support</w:t>
            </w:r>
          </w:p>
        </w:tc>
      </w:tr>
      <w:tr w:rsidR="00115041" w14:paraId="1D21BE5F" w14:textId="77777777">
        <w:trPr>
          <w:jc w:val="center"/>
        </w:trPr>
        <w:tc>
          <w:tcPr>
            <w:tcW w:w="2160" w:type="dxa"/>
            <w:shd w:val="clear" w:color="auto" w:fill="FFFFFF"/>
            <w:tcMar>
              <w:top w:w="90" w:type="dxa"/>
              <w:left w:w="140" w:type="dxa"/>
              <w:bottom w:w="90" w:type="dxa"/>
              <w:right w:w="140" w:type="dxa"/>
            </w:tcMar>
          </w:tcPr>
          <w:p w14:paraId="0E91480A" w14:textId="77777777" w:rsidR="00115041" w:rsidRDefault="00000000">
            <w:r>
              <w:rPr>
                <w:sz w:val="19"/>
              </w:rPr>
              <w:t>Database Migration</w:t>
            </w:r>
          </w:p>
        </w:tc>
        <w:tc>
          <w:tcPr>
            <w:tcW w:w="3456" w:type="dxa"/>
            <w:shd w:val="clear" w:color="auto" w:fill="FFFFFF"/>
            <w:tcMar>
              <w:top w:w="90" w:type="dxa"/>
              <w:left w:w="140" w:type="dxa"/>
              <w:bottom w:w="90" w:type="dxa"/>
              <w:right w:w="140" w:type="dxa"/>
            </w:tcMar>
          </w:tcPr>
          <w:p w14:paraId="7685721C" w14:textId="77777777" w:rsidR="00115041" w:rsidRDefault="00000000">
            <w:r>
              <w:rPr>
                <w:sz w:val="19"/>
              </w:rPr>
              <w:t>Flyway 10.x</w:t>
            </w:r>
          </w:p>
        </w:tc>
        <w:tc>
          <w:tcPr>
            <w:tcW w:w="3600" w:type="dxa"/>
            <w:shd w:val="clear" w:color="auto" w:fill="FFFFFF"/>
            <w:tcMar>
              <w:top w:w="90" w:type="dxa"/>
              <w:left w:w="140" w:type="dxa"/>
              <w:bottom w:w="90" w:type="dxa"/>
              <w:right w:w="140" w:type="dxa"/>
            </w:tcMar>
          </w:tcPr>
          <w:p w14:paraId="78778B23" w14:textId="77777777" w:rsidR="00115041" w:rsidRDefault="00000000">
            <w:r>
              <w:rPr>
                <w:sz w:val="19"/>
              </w:rPr>
              <w:t>Automated, version-controlled schema migrations</w:t>
            </w:r>
          </w:p>
        </w:tc>
      </w:tr>
      <w:tr w:rsidR="00115041" w14:paraId="623B450B" w14:textId="77777777">
        <w:trPr>
          <w:jc w:val="center"/>
        </w:trPr>
        <w:tc>
          <w:tcPr>
            <w:tcW w:w="2160" w:type="dxa"/>
            <w:shd w:val="clear" w:color="auto" w:fill="F8FAFC"/>
            <w:tcMar>
              <w:top w:w="90" w:type="dxa"/>
              <w:left w:w="140" w:type="dxa"/>
              <w:bottom w:w="90" w:type="dxa"/>
              <w:right w:w="140" w:type="dxa"/>
            </w:tcMar>
          </w:tcPr>
          <w:p w14:paraId="3290F158" w14:textId="77777777" w:rsidR="00115041" w:rsidRDefault="00000000">
            <w:r>
              <w:rPr>
                <w:sz w:val="19"/>
              </w:rPr>
              <w:t>Web Browser</w:t>
            </w:r>
          </w:p>
        </w:tc>
        <w:tc>
          <w:tcPr>
            <w:tcW w:w="3456" w:type="dxa"/>
            <w:shd w:val="clear" w:color="auto" w:fill="F8FAFC"/>
            <w:tcMar>
              <w:top w:w="90" w:type="dxa"/>
              <w:left w:w="140" w:type="dxa"/>
              <w:bottom w:w="90" w:type="dxa"/>
              <w:right w:w="140" w:type="dxa"/>
            </w:tcMar>
          </w:tcPr>
          <w:p w14:paraId="7D878499" w14:textId="77777777" w:rsidR="00115041" w:rsidRDefault="00000000">
            <w:r>
              <w:rPr>
                <w:sz w:val="19"/>
              </w:rPr>
              <w:t>Google Chrome 110+, Edge, or Firefox</w:t>
            </w:r>
          </w:p>
        </w:tc>
        <w:tc>
          <w:tcPr>
            <w:tcW w:w="3600" w:type="dxa"/>
            <w:shd w:val="clear" w:color="auto" w:fill="F8FAFC"/>
            <w:tcMar>
              <w:top w:w="90" w:type="dxa"/>
              <w:left w:w="140" w:type="dxa"/>
              <w:bottom w:w="90" w:type="dxa"/>
              <w:right w:w="140" w:type="dxa"/>
            </w:tcMar>
          </w:tcPr>
          <w:p w14:paraId="52F6D44C" w14:textId="77777777" w:rsidR="00115041" w:rsidRDefault="00000000">
            <w:r>
              <w:rPr>
                <w:sz w:val="19"/>
              </w:rPr>
              <w:t>Standards-compliant HTML5/CSS3/ES6 execution</w:t>
            </w:r>
          </w:p>
        </w:tc>
      </w:tr>
      <w:tr w:rsidR="00115041" w14:paraId="1812644D" w14:textId="77777777">
        <w:trPr>
          <w:jc w:val="center"/>
        </w:trPr>
        <w:tc>
          <w:tcPr>
            <w:tcW w:w="2160" w:type="dxa"/>
            <w:shd w:val="clear" w:color="auto" w:fill="FFFFFF"/>
            <w:tcMar>
              <w:top w:w="90" w:type="dxa"/>
              <w:left w:w="140" w:type="dxa"/>
              <w:bottom w:w="90" w:type="dxa"/>
              <w:right w:w="140" w:type="dxa"/>
            </w:tcMar>
          </w:tcPr>
          <w:p w14:paraId="16D4A43F" w14:textId="77777777" w:rsidR="00115041" w:rsidRDefault="00000000">
            <w:r>
              <w:rPr>
                <w:sz w:val="19"/>
              </w:rPr>
              <w:lastRenderedPageBreak/>
              <w:t>Embedded Engine</w:t>
            </w:r>
          </w:p>
        </w:tc>
        <w:tc>
          <w:tcPr>
            <w:tcW w:w="3456" w:type="dxa"/>
            <w:shd w:val="clear" w:color="auto" w:fill="FFFFFF"/>
            <w:tcMar>
              <w:top w:w="90" w:type="dxa"/>
              <w:left w:w="140" w:type="dxa"/>
              <w:bottom w:w="90" w:type="dxa"/>
              <w:right w:w="140" w:type="dxa"/>
            </w:tcMar>
          </w:tcPr>
          <w:p w14:paraId="76ADB1EA" w14:textId="77777777" w:rsidR="00115041" w:rsidRDefault="00000000">
            <w:r>
              <w:rPr>
                <w:sz w:val="19"/>
              </w:rPr>
              <w:t>Eclipse Tomcat 10.1 (Embedded in Boot)</w:t>
            </w:r>
          </w:p>
        </w:tc>
        <w:tc>
          <w:tcPr>
            <w:tcW w:w="3600" w:type="dxa"/>
            <w:shd w:val="clear" w:color="auto" w:fill="FFFFFF"/>
            <w:tcMar>
              <w:top w:w="90" w:type="dxa"/>
              <w:left w:w="140" w:type="dxa"/>
              <w:bottom w:w="90" w:type="dxa"/>
              <w:right w:w="140" w:type="dxa"/>
            </w:tcMar>
          </w:tcPr>
          <w:p w14:paraId="008F6495" w14:textId="77777777" w:rsidR="00115041" w:rsidRDefault="00000000">
            <w:r>
              <w:rPr>
                <w:sz w:val="19"/>
              </w:rPr>
              <w:t>High-performance NIO servlet web container</w:t>
            </w:r>
          </w:p>
        </w:tc>
      </w:tr>
    </w:tbl>
    <w:p w14:paraId="149E8BFC" w14:textId="77777777" w:rsidR="00115041" w:rsidRDefault="00000000">
      <w:pPr>
        <w:spacing w:before="80" w:after="240"/>
        <w:jc w:val="center"/>
      </w:pPr>
      <w:r>
        <w:rPr>
          <w:i/>
          <w:sz w:val="19"/>
        </w:rPr>
        <w:t>Table 3.2 Software requirements</w:t>
      </w:r>
    </w:p>
    <w:p w14:paraId="216CEF65" w14:textId="77777777" w:rsidR="00115041" w:rsidRDefault="00000000">
      <w:pPr>
        <w:spacing w:before="480" w:after="0"/>
        <w:jc w:val="center"/>
      </w:pPr>
      <w:r>
        <w:rPr>
          <w:color w:val="64748B"/>
          <w:sz w:val="20"/>
        </w:rPr>
        <w:t>Page | 15</w:t>
      </w:r>
    </w:p>
    <w:p w14:paraId="6B28B14B" w14:textId="77777777" w:rsidR="00115041" w:rsidRDefault="00000000">
      <w:r>
        <w:br w:type="page"/>
      </w:r>
    </w:p>
    <w:p w14:paraId="13268A44" w14:textId="77777777" w:rsidR="00115041" w:rsidRDefault="00000000">
      <w:pPr>
        <w:spacing w:before="280"/>
      </w:pPr>
      <w:r>
        <w:rPr>
          <w:b/>
          <w:color w:val="1E40AF"/>
          <w:sz w:val="26"/>
        </w:rPr>
        <w:lastRenderedPageBreak/>
        <w:t>3.3 Functional Requirements</w:t>
      </w:r>
    </w:p>
    <w:p w14:paraId="4892FFE2" w14:textId="77777777" w:rsidR="00115041" w:rsidRDefault="00000000">
      <w:r>
        <w:t>SupportDesk specifies six core functional capability domains:</w:t>
      </w:r>
    </w:p>
    <w:tbl>
      <w:tblPr>
        <w:tblW w:w="0" w:type="auto"/>
        <w:jc w:val="center"/>
        <w:tblLook w:val="04A0" w:firstRow="1" w:lastRow="0" w:firstColumn="1" w:lastColumn="0" w:noHBand="0" w:noVBand="1"/>
      </w:tblPr>
      <w:tblGrid>
        <w:gridCol w:w="1152"/>
        <w:gridCol w:w="2592"/>
        <w:gridCol w:w="5472"/>
      </w:tblGrid>
      <w:tr w:rsidR="00115041" w14:paraId="07D23143" w14:textId="77777777">
        <w:trPr>
          <w:jc w:val="center"/>
        </w:trPr>
        <w:tc>
          <w:tcPr>
            <w:tcW w:w="1152" w:type="dxa"/>
            <w:shd w:val="clear" w:color="auto" w:fill="1E293B"/>
            <w:tcMar>
              <w:top w:w="120" w:type="dxa"/>
              <w:left w:w="150" w:type="dxa"/>
              <w:bottom w:w="120" w:type="dxa"/>
              <w:right w:w="150" w:type="dxa"/>
            </w:tcMar>
          </w:tcPr>
          <w:p w14:paraId="4A6F6F3F" w14:textId="77777777" w:rsidR="00115041" w:rsidRDefault="00000000">
            <w:r>
              <w:rPr>
                <w:b/>
                <w:color w:val="FFFFFF"/>
                <w:sz w:val="20"/>
              </w:rPr>
              <w:t>ID</w:t>
            </w:r>
          </w:p>
        </w:tc>
        <w:tc>
          <w:tcPr>
            <w:tcW w:w="2592" w:type="dxa"/>
            <w:shd w:val="clear" w:color="auto" w:fill="1E293B"/>
            <w:tcMar>
              <w:top w:w="120" w:type="dxa"/>
              <w:left w:w="150" w:type="dxa"/>
              <w:bottom w:w="120" w:type="dxa"/>
              <w:right w:w="150" w:type="dxa"/>
            </w:tcMar>
          </w:tcPr>
          <w:p w14:paraId="300B9E2D" w14:textId="77777777" w:rsidR="00115041" w:rsidRDefault="00000000">
            <w:r>
              <w:rPr>
                <w:b/>
                <w:color w:val="FFFFFF"/>
                <w:sz w:val="20"/>
              </w:rPr>
              <w:t>Requirement</w:t>
            </w:r>
          </w:p>
        </w:tc>
        <w:tc>
          <w:tcPr>
            <w:tcW w:w="5472" w:type="dxa"/>
            <w:shd w:val="clear" w:color="auto" w:fill="1E293B"/>
            <w:tcMar>
              <w:top w:w="120" w:type="dxa"/>
              <w:left w:w="150" w:type="dxa"/>
              <w:bottom w:w="120" w:type="dxa"/>
              <w:right w:w="150" w:type="dxa"/>
            </w:tcMar>
          </w:tcPr>
          <w:p w14:paraId="48BFF977" w14:textId="77777777" w:rsidR="00115041" w:rsidRDefault="00000000">
            <w:r>
              <w:rPr>
                <w:b/>
                <w:color w:val="FFFFFF"/>
                <w:sz w:val="20"/>
              </w:rPr>
              <w:t>Description</w:t>
            </w:r>
          </w:p>
        </w:tc>
      </w:tr>
      <w:tr w:rsidR="00115041" w14:paraId="593B1056" w14:textId="77777777">
        <w:trPr>
          <w:jc w:val="center"/>
        </w:trPr>
        <w:tc>
          <w:tcPr>
            <w:tcW w:w="1152" w:type="dxa"/>
            <w:shd w:val="clear" w:color="auto" w:fill="FFFFFF"/>
            <w:tcMar>
              <w:top w:w="90" w:type="dxa"/>
              <w:left w:w="140" w:type="dxa"/>
              <w:bottom w:w="90" w:type="dxa"/>
              <w:right w:w="140" w:type="dxa"/>
            </w:tcMar>
          </w:tcPr>
          <w:p w14:paraId="25B88174" w14:textId="77777777" w:rsidR="00115041" w:rsidRDefault="00000000">
            <w:r>
              <w:rPr>
                <w:sz w:val="19"/>
              </w:rPr>
              <w:t>FR-01</w:t>
            </w:r>
          </w:p>
        </w:tc>
        <w:tc>
          <w:tcPr>
            <w:tcW w:w="2592" w:type="dxa"/>
            <w:shd w:val="clear" w:color="auto" w:fill="FFFFFF"/>
            <w:tcMar>
              <w:top w:w="90" w:type="dxa"/>
              <w:left w:w="140" w:type="dxa"/>
              <w:bottom w:w="90" w:type="dxa"/>
              <w:right w:w="140" w:type="dxa"/>
            </w:tcMar>
          </w:tcPr>
          <w:p w14:paraId="324AF5C4" w14:textId="77777777" w:rsidR="00115041" w:rsidRDefault="00000000">
            <w:r>
              <w:rPr>
                <w:sz w:val="19"/>
              </w:rPr>
              <w:t>Authentication &amp; RBAC</w:t>
            </w:r>
          </w:p>
        </w:tc>
        <w:tc>
          <w:tcPr>
            <w:tcW w:w="5472" w:type="dxa"/>
            <w:shd w:val="clear" w:color="auto" w:fill="FFFFFF"/>
            <w:tcMar>
              <w:top w:w="90" w:type="dxa"/>
              <w:left w:w="140" w:type="dxa"/>
              <w:bottom w:w="90" w:type="dxa"/>
              <w:right w:w="140" w:type="dxa"/>
            </w:tcMar>
          </w:tcPr>
          <w:p w14:paraId="00C323A5" w14:textId="77777777" w:rsidR="00115041" w:rsidRDefault="00000000">
            <w:r>
              <w:rPr>
                <w:sz w:val="19"/>
              </w:rPr>
              <w:t>User registration, secure login, role separation (Customer, Agent, Admin), and session management.</w:t>
            </w:r>
          </w:p>
        </w:tc>
      </w:tr>
      <w:tr w:rsidR="00115041" w14:paraId="07D7E970" w14:textId="77777777">
        <w:trPr>
          <w:jc w:val="center"/>
        </w:trPr>
        <w:tc>
          <w:tcPr>
            <w:tcW w:w="1152" w:type="dxa"/>
            <w:shd w:val="clear" w:color="auto" w:fill="F8FAFC"/>
            <w:tcMar>
              <w:top w:w="90" w:type="dxa"/>
              <w:left w:w="140" w:type="dxa"/>
              <w:bottom w:w="90" w:type="dxa"/>
              <w:right w:w="140" w:type="dxa"/>
            </w:tcMar>
          </w:tcPr>
          <w:p w14:paraId="49EE9134" w14:textId="77777777" w:rsidR="00115041" w:rsidRDefault="00000000">
            <w:r>
              <w:rPr>
                <w:sz w:val="19"/>
              </w:rPr>
              <w:t>FR-02</w:t>
            </w:r>
          </w:p>
        </w:tc>
        <w:tc>
          <w:tcPr>
            <w:tcW w:w="2592" w:type="dxa"/>
            <w:shd w:val="clear" w:color="auto" w:fill="F8FAFC"/>
            <w:tcMar>
              <w:top w:w="90" w:type="dxa"/>
              <w:left w:w="140" w:type="dxa"/>
              <w:bottom w:w="90" w:type="dxa"/>
              <w:right w:w="140" w:type="dxa"/>
            </w:tcMar>
          </w:tcPr>
          <w:p w14:paraId="604554A6" w14:textId="77777777" w:rsidR="00115041" w:rsidRDefault="00000000">
            <w:r>
              <w:rPr>
                <w:sz w:val="19"/>
              </w:rPr>
              <w:t>Ticket Management</w:t>
            </w:r>
          </w:p>
        </w:tc>
        <w:tc>
          <w:tcPr>
            <w:tcW w:w="5472" w:type="dxa"/>
            <w:shd w:val="clear" w:color="auto" w:fill="F8FAFC"/>
            <w:tcMar>
              <w:top w:w="90" w:type="dxa"/>
              <w:left w:w="140" w:type="dxa"/>
              <w:bottom w:w="90" w:type="dxa"/>
              <w:right w:w="140" w:type="dxa"/>
            </w:tcMar>
          </w:tcPr>
          <w:p w14:paraId="5ECD5F8F" w14:textId="77777777" w:rsidR="00115041" w:rsidRDefault="00000000">
            <w:r>
              <w:rPr>
                <w:sz w:val="19"/>
              </w:rPr>
              <w:t>Create, search, filter, update, assign, and resolve support tickets across 6 business domains.</w:t>
            </w:r>
          </w:p>
        </w:tc>
      </w:tr>
      <w:tr w:rsidR="00115041" w14:paraId="1F5044FF" w14:textId="77777777">
        <w:trPr>
          <w:jc w:val="center"/>
        </w:trPr>
        <w:tc>
          <w:tcPr>
            <w:tcW w:w="1152" w:type="dxa"/>
            <w:shd w:val="clear" w:color="auto" w:fill="FFFFFF"/>
            <w:tcMar>
              <w:top w:w="90" w:type="dxa"/>
              <w:left w:w="140" w:type="dxa"/>
              <w:bottom w:w="90" w:type="dxa"/>
              <w:right w:w="140" w:type="dxa"/>
            </w:tcMar>
          </w:tcPr>
          <w:p w14:paraId="0123242A" w14:textId="77777777" w:rsidR="00115041" w:rsidRDefault="00000000">
            <w:r>
              <w:rPr>
                <w:sz w:val="19"/>
              </w:rPr>
              <w:t>FR-03</w:t>
            </w:r>
          </w:p>
        </w:tc>
        <w:tc>
          <w:tcPr>
            <w:tcW w:w="2592" w:type="dxa"/>
            <w:shd w:val="clear" w:color="auto" w:fill="FFFFFF"/>
            <w:tcMar>
              <w:top w:w="90" w:type="dxa"/>
              <w:left w:w="140" w:type="dxa"/>
              <w:bottom w:w="90" w:type="dxa"/>
              <w:right w:w="140" w:type="dxa"/>
            </w:tcMar>
          </w:tcPr>
          <w:p w14:paraId="3C2F14C2" w14:textId="77777777" w:rsidR="00115041" w:rsidRDefault="00000000">
            <w:r>
              <w:rPr>
                <w:sz w:val="19"/>
              </w:rPr>
              <w:t>Communication Feed</w:t>
            </w:r>
          </w:p>
        </w:tc>
        <w:tc>
          <w:tcPr>
            <w:tcW w:w="5472" w:type="dxa"/>
            <w:shd w:val="clear" w:color="auto" w:fill="FFFFFF"/>
            <w:tcMar>
              <w:top w:w="90" w:type="dxa"/>
              <w:left w:w="140" w:type="dxa"/>
              <w:bottom w:w="90" w:type="dxa"/>
              <w:right w:w="140" w:type="dxa"/>
            </w:tcMar>
          </w:tcPr>
          <w:p w14:paraId="753C247A" w14:textId="77777777" w:rsidR="00115041" w:rsidRDefault="00000000">
            <w:r>
              <w:rPr>
                <w:sz w:val="19"/>
              </w:rPr>
              <w:t>Dual-stream replies supporting public customer-facing answers and private internal agent notes.</w:t>
            </w:r>
          </w:p>
        </w:tc>
      </w:tr>
      <w:tr w:rsidR="00115041" w14:paraId="4BEDE86F" w14:textId="77777777">
        <w:trPr>
          <w:jc w:val="center"/>
        </w:trPr>
        <w:tc>
          <w:tcPr>
            <w:tcW w:w="1152" w:type="dxa"/>
            <w:shd w:val="clear" w:color="auto" w:fill="F8FAFC"/>
            <w:tcMar>
              <w:top w:w="90" w:type="dxa"/>
              <w:left w:w="140" w:type="dxa"/>
              <w:bottom w:w="90" w:type="dxa"/>
              <w:right w:w="140" w:type="dxa"/>
            </w:tcMar>
          </w:tcPr>
          <w:p w14:paraId="6573BB08" w14:textId="77777777" w:rsidR="00115041" w:rsidRDefault="00000000">
            <w:r>
              <w:rPr>
                <w:sz w:val="19"/>
              </w:rPr>
              <w:t>FR-04</w:t>
            </w:r>
          </w:p>
        </w:tc>
        <w:tc>
          <w:tcPr>
            <w:tcW w:w="2592" w:type="dxa"/>
            <w:shd w:val="clear" w:color="auto" w:fill="F8FAFC"/>
            <w:tcMar>
              <w:top w:w="90" w:type="dxa"/>
              <w:left w:w="140" w:type="dxa"/>
              <w:bottom w:w="90" w:type="dxa"/>
              <w:right w:w="140" w:type="dxa"/>
            </w:tcMar>
          </w:tcPr>
          <w:p w14:paraId="23DB1E4A" w14:textId="77777777" w:rsidR="00115041" w:rsidRDefault="00000000">
            <w:r>
              <w:rPr>
                <w:sz w:val="19"/>
              </w:rPr>
              <w:t>SLA Monitoring</w:t>
            </w:r>
          </w:p>
        </w:tc>
        <w:tc>
          <w:tcPr>
            <w:tcW w:w="5472" w:type="dxa"/>
            <w:shd w:val="clear" w:color="auto" w:fill="F8FAFC"/>
            <w:tcMar>
              <w:top w:w="90" w:type="dxa"/>
              <w:left w:w="140" w:type="dxa"/>
              <w:bottom w:w="90" w:type="dxa"/>
              <w:right w:w="140" w:type="dxa"/>
            </w:tcMar>
          </w:tcPr>
          <w:p w14:paraId="2825C471" w14:textId="77777777" w:rsidR="00115041" w:rsidRDefault="00000000">
            <w:r>
              <w:rPr>
                <w:sz w:val="19"/>
              </w:rPr>
              <w:t>Business hours calculations, response/resolution targets, overdue alerts, and breach persistence.</w:t>
            </w:r>
          </w:p>
        </w:tc>
      </w:tr>
      <w:tr w:rsidR="00115041" w14:paraId="3B59E09B" w14:textId="77777777">
        <w:trPr>
          <w:jc w:val="center"/>
        </w:trPr>
        <w:tc>
          <w:tcPr>
            <w:tcW w:w="1152" w:type="dxa"/>
            <w:shd w:val="clear" w:color="auto" w:fill="FFFFFF"/>
            <w:tcMar>
              <w:top w:w="90" w:type="dxa"/>
              <w:left w:w="140" w:type="dxa"/>
              <w:bottom w:w="90" w:type="dxa"/>
              <w:right w:w="140" w:type="dxa"/>
            </w:tcMar>
          </w:tcPr>
          <w:p w14:paraId="00FACBCF" w14:textId="77777777" w:rsidR="00115041" w:rsidRDefault="00000000">
            <w:r>
              <w:rPr>
                <w:sz w:val="19"/>
              </w:rPr>
              <w:t>FR-05</w:t>
            </w:r>
          </w:p>
        </w:tc>
        <w:tc>
          <w:tcPr>
            <w:tcW w:w="2592" w:type="dxa"/>
            <w:shd w:val="clear" w:color="auto" w:fill="FFFFFF"/>
            <w:tcMar>
              <w:top w:w="90" w:type="dxa"/>
              <w:left w:w="140" w:type="dxa"/>
              <w:bottom w:w="90" w:type="dxa"/>
              <w:right w:w="140" w:type="dxa"/>
            </w:tcMar>
          </w:tcPr>
          <w:p w14:paraId="306983BD" w14:textId="77777777" w:rsidR="00115041" w:rsidRDefault="00000000">
            <w:r>
              <w:rPr>
                <w:sz w:val="19"/>
              </w:rPr>
              <w:t>Automated Triage</w:t>
            </w:r>
          </w:p>
        </w:tc>
        <w:tc>
          <w:tcPr>
            <w:tcW w:w="5472" w:type="dxa"/>
            <w:shd w:val="clear" w:color="auto" w:fill="FFFFFF"/>
            <w:tcMar>
              <w:top w:w="90" w:type="dxa"/>
              <w:left w:w="140" w:type="dxa"/>
              <w:bottom w:w="90" w:type="dxa"/>
              <w:right w:w="140" w:type="dxa"/>
            </w:tcMar>
          </w:tcPr>
          <w:p w14:paraId="5AEFC4B3" w14:textId="77777777" w:rsidR="00115041" w:rsidRDefault="00000000">
            <w:r>
              <w:rPr>
                <w:sz w:val="19"/>
              </w:rPr>
              <w:t>Rule-based category, priority, and team classification suggestion engine for incoming queries.</w:t>
            </w:r>
          </w:p>
        </w:tc>
      </w:tr>
      <w:tr w:rsidR="00115041" w14:paraId="4015330D" w14:textId="77777777">
        <w:trPr>
          <w:jc w:val="center"/>
        </w:trPr>
        <w:tc>
          <w:tcPr>
            <w:tcW w:w="1152" w:type="dxa"/>
            <w:shd w:val="clear" w:color="auto" w:fill="F8FAFC"/>
            <w:tcMar>
              <w:top w:w="90" w:type="dxa"/>
              <w:left w:w="140" w:type="dxa"/>
              <w:bottom w:w="90" w:type="dxa"/>
              <w:right w:w="140" w:type="dxa"/>
            </w:tcMar>
          </w:tcPr>
          <w:p w14:paraId="020A66BD" w14:textId="77777777" w:rsidR="00115041" w:rsidRDefault="00000000">
            <w:r>
              <w:rPr>
                <w:sz w:val="19"/>
              </w:rPr>
              <w:t>FR-06</w:t>
            </w:r>
          </w:p>
        </w:tc>
        <w:tc>
          <w:tcPr>
            <w:tcW w:w="2592" w:type="dxa"/>
            <w:shd w:val="clear" w:color="auto" w:fill="F8FAFC"/>
            <w:tcMar>
              <w:top w:w="90" w:type="dxa"/>
              <w:left w:w="140" w:type="dxa"/>
              <w:bottom w:w="90" w:type="dxa"/>
              <w:right w:w="140" w:type="dxa"/>
            </w:tcMar>
          </w:tcPr>
          <w:p w14:paraId="64141EA0" w14:textId="77777777" w:rsidR="00115041" w:rsidRDefault="00000000">
            <w:r>
              <w:rPr>
                <w:sz w:val="19"/>
              </w:rPr>
              <w:t>Reporting &amp; Analytics</w:t>
            </w:r>
          </w:p>
        </w:tc>
        <w:tc>
          <w:tcPr>
            <w:tcW w:w="5472" w:type="dxa"/>
            <w:shd w:val="clear" w:color="auto" w:fill="F8FAFC"/>
            <w:tcMar>
              <w:top w:w="90" w:type="dxa"/>
              <w:left w:w="140" w:type="dxa"/>
              <w:bottom w:w="90" w:type="dxa"/>
              <w:right w:w="140" w:type="dxa"/>
            </w:tcMar>
          </w:tcPr>
          <w:p w14:paraId="72E7C248" w14:textId="77777777" w:rsidR="00115041" w:rsidRDefault="00000000">
            <w:r>
              <w:rPr>
                <w:sz w:val="19"/>
              </w:rPr>
              <w:t>Real-time KPI metrics, 6 Chart.js graphs, multi-filter ticket views, and formatted CSV export.</w:t>
            </w:r>
          </w:p>
        </w:tc>
      </w:tr>
    </w:tbl>
    <w:p w14:paraId="08544CF9" w14:textId="77777777" w:rsidR="00115041" w:rsidRDefault="00000000">
      <w:pPr>
        <w:spacing w:before="80" w:after="240"/>
        <w:jc w:val="center"/>
      </w:pPr>
      <w:r>
        <w:rPr>
          <w:i/>
          <w:sz w:val="19"/>
        </w:rPr>
        <w:t>Table 3.3 Functional requirements summary</w:t>
      </w:r>
    </w:p>
    <w:p w14:paraId="2519985E" w14:textId="77777777" w:rsidR="00115041" w:rsidRDefault="00000000">
      <w:pPr>
        <w:spacing w:before="280"/>
      </w:pPr>
      <w:r>
        <w:rPr>
          <w:b/>
          <w:color w:val="1E40AF"/>
          <w:sz w:val="26"/>
        </w:rPr>
        <w:t>3.4 Non-Functional Requirements</w:t>
      </w:r>
    </w:p>
    <w:p w14:paraId="61F7128E" w14:textId="77777777" w:rsidR="00115041" w:rsidRDefault="00000000">
      <w:pPr>
        <w:spacing w:after="80"/>
        <w:ind w:left="360"/>
      </w:pPr>
      <w:r>
        <w:rPr>
          <w:b/>
          <w:color w:val="1E40AF"/>
        </w:rPr>
        <w:t xml:space="preserve">•  </w:t>
      </w:r>
      <w:r>
        <w:rPr>
          <w:b/>
        </w:rPr>
        <w:t xml:space="preserve">Maintainability: </w:t>
      </w:r>
      <w:r>
        <w:t>Strict layered architecture separating Controllers, DTOs, Services, Repositories, Entities, and UI views.</w:t>
      </w:r>
    </w:p>
    <w:p w14:paraId="5E8FCB91" w14:textId="77777777" w:rsidR="00115041" w:rsidRDefault="00000000">
      <w:pPr>
        <w:spacing w:after="80"/>
        <w:ind w:left="360"/>
      </w:pPr>
      <w:r>
        <w:rPr>
          <w:b/>
          <w:color w:val="1E40AF"/>
        </w:rPr>
        <w:t xml:space="preserve">•  </w:t>
      </w:r>
      <w:r>
        <w:rPr>
          <w:b/>
        </w:rPr>
        <w:t xml:space="preserve">Security: </w:t>
      </w:r>
      <w:r>
        <w:t>BCrypt salted password hashing, HTTP-only session cookies, CSRF protection, and SQL injection prevention via JPA.</w:t>
      </w:r>
    </w:p>
    <w:p w14:paraId="4D816ECA" w14:textId="77777777" w:rsidR="00115041" w:rsidRDefault="00000000">
      <w:pPr>
        <w:spacing w:after="80"/>
        <w:ind w:left="360"/>
      </w:pPr>
      <w:r>
        <w:rPr>
          <w:b/>
          <w:color w:val="1E40AF"/>
        </w:rPr>
        <w:t xml:space="preserve">•  </w:t>
      </w:r>
      <w:r>
        <w:rPr>
          <w:b/>
        </w:rPr>
        <w:t xml:space="preserve">Performance &amp; Scalability: </w:t>
      </w:r>
      <w:r>
        <w:t>Sub-100ms API response latency, connection pooling via HikariCP, and lightweight frontend assets.</w:t>
      </w:r>
    </w:p>
    <w:p w14:paraId="7984118C" w14:textId="77777777" w:rsidR="00115041" w:rsidRDefault="00000000">
      <w:pPr>
        <w:spacing w:after="80"/>
        <w:ind w:left="360"/>
      </w:pPr>
      <w:r>
        <w:rPr>
          <w:b/>
          <w:color w:val="1E40AF"/>
        </w:rPr>
        <w:t xml:space="preserve">•  </w:t>
      </w:r>
      <w:r>
        <w:rPr>
          <w:b/>
        </w:rPr>
        <w:t xml:space="preserve">Reliability &amp; Integrity: </w:t>
      </w:r>
      <w:r>
        <w:t>ACID transactional boundaries on state transitions and immutable ticket history audit trails.</w:t>
      </w:r>
    </w:p>
    <w:p w14:paraId="5AA223B7" w14:textId="77777777" w:rsidR="00115041" w:rsidRDefault="00000000">
      <w:pPr>
        <w:spacing w:after="80"/>
        <w:ind w:left="360"/>
      </w:pPr>
      <w:r>
        <w:rPr>
          <w:b/>
          <w:color w:val="1E40AF"/>
        </w:rPr>
        <w:t xml:space="preserve">•  </w:t>
      </w:r>
      <w:r>
        <w:rPr>
          <w:b/>
        </w:rPr>
        <w:t xml:space="preserve">Usability &amp; Responsiveness: </w:t>
      </w:r>
      <w:r>
        <w:t>Bootstrap 5 grid layout ensuring seamless operation on mobile, tablet, and desktop viewports.</w:t>
      </w:r>
    </w:p>
    <w:p w14:paraId="19410710" w14:textId="77777777" w:rsidR="00115041" w:rsidRDefault="00000000">
      <w:pPr>
        <w:spacing w:before="480" w:after="0"/>
        <w:jc w:val="center"/>
      </w:pPr>
      <w:r>
        <w:rPr>
          <w:color w:val="64748B"/>
          <w:sz w:val="20"/>
        </w:rPr>
        <w:t>Page | 16</w:t>
      </w:r>
    </w:p>
    <w:p w14:paraId="6EB8B3A5" w14:textId="77777777" w:rsidR="00115041" w:rsidRDefault="00000000">
      <w:r>
        <w:br w:type="page"/>
      </w:r>
    </w:p>
    <w:p w14:paraId="3ED0C20B" w14:textId="77777777" w:rsidR="00115041" w:rsidRDefault="00000000">
      <w:pPr>
        <w:spacing w:before="360" w:after="240"/>
      </w:pPr>
      <w:r>
        <w:rPr>
          <w:b/>
          <w:color w:val="0F172A"/>
          <w:sz w:val="32"/>
        </w:rPr>
        <w:lastRenderedPageBreak/>
        <w:t>Chapter 4 – System Design and Architecture</w:t>
      </w:r>
    </w:p>
    <w:p w14:paraId="69B0F8A2" w14:textId="77777777" w:rsidR="00115041" w:rsidRDefault="00000000">
      <w:pPr>
        <w:spacing w:before="280"/>
      </w:pPr>
      <w:r>
        <w:rPr>
          <w:b/>
          <w:color w:val="1E40AF"/>
          <w:sz w:val="26"/>
        </w:rPr>
        <w:t>4.1 High-Level Architecture</w:t>
      </w:r>
    </w:p>
    <w:p w14:paraId="453F5A7C" w14:textId="77777777" w:rsidR="00115041" w:rsidRDefault="00000000">
      <w:pPr>
        <w:jc w:val="both"/>
      </w:pPr>
      <w:r>
        <w:t>SupportDesk is designed as a modular, three-tier monolithic application. The presentation tier consists of responsive HTML5/CSS3 views enhanced with Bootstrap 5 and Chart.js. The middle application tier is powered by Spring Boot 3, housing Spring MVC controllers, Spring Security authentication filters, and business domain services. The data tier utilizes Spring Data JPA and Hibernate ORM connected to MySQL 8.0, with database migrations managed by Flyway.</w:t>
      </w:r>
    </w:p>
    <w:p w14:paraId="2A7F15A6" w14:textId="77777777" w:rsidR="00115041" w:rsidRDefault="00000000">
      <w:pPr>
        <w:spacing w:before="160"/>
        <w:jc w:val="center"/>
      </w:pPr>
      <w:r>
        <w:rPr>
          <w:noProof/>
        </w:rPr>
        <w:drawing>
          <wp:inline distT="0" distB="0" distL="0" distR="0" wp14:anchorId="7A0A8CA9" wp14:editId="01C31FF1">
            <wp:extent cx="5303520" cy="2624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303520" cy="2624975"/>
                    </a:xfrm>
                    <a:prstGeom prst="rect">
                      <a:avLst/>
                    </a:prstGeom>
                  </pic:spPr>
                </pic:pic>
              </a:graphicData>
            </a:graphic>
          </wp:inline>
        </w:drawing>
      </w:r>
    </w:p>
    <w:p w14:paraId="686E4989" w14:textId="77777777" w:rsidR="00115041" w:rsidRDefault="00000000">
      <w:pPr>
        <w:spacing w:before="80" w:after="240"/>
        <w:jc w:val="center"/>
      </w:pPr>
      <w:r>
        <w:rPr>
          <w:i/>
          <w:sz w:val="19"/>
        </w:rPr>
        <w:t>Fig. 1 SupportDesk high-level multi-tier architecture</w:t>
      </w:r>
    </w:p>
    <w:p w14:paraId="6A07EA81" w14:textId="77777777" w:rsidR="00115041" w:rsidRDefault="00000000">
      <w:pPr>
        <w:spacing w:before="280"/>
      </w:pPr>
      <w:r>
        <w:rPr>
          <w:b/>
          <w:color w:val="1E40AF"/>
          <w:sz w:val="26"/>
        </w:rPr>
        <w:t>4.2 Module Responsibility Matrix</w:t>
      </w:r>
    </w:p>
    <w:p w14:paraId="4CBC399E" w14:textId="77777777" w:rsidR="00115041" w:rsidRDefault="00000000">
      <w:r>
        <w:t>The responsibilities are strictly divided across clean architectural modules:</w:t>
      </w:r>
    </w:p>
    <w:tbl>
      <w:tblPr>
        <w:tblW w:w="0" w:type="auto"/>
        <w:jc w:val="center"/>
        <w:tblLook w:val="04A0" w:firstRow="1" w:lastRow="0" w:firstColumn="1" w:lastColumn="0" w:noHBand="0" w:noVBand="1"/>
      </w:tblPr>
      <w:tblGrid>
        <w:gridCol w:w="2160"/>
        <w:gridCol w:w="5472"/>
        <w:gridCol w:w="1584"/>
      </w:tblGrid>
      <w:tr w:rsidR="00115041" w14:paraId="62D49A8F" w14:textId="77777777">
        <w:trPr>
          <w:jc w:val="center"/>
        </w:trPr>
        <w:tc>
          <w:tcPr>
            <w:tcW w:w="2160" w:type="dxa"/>
            <w:shd w:val="clear" w:color="auto" w:fill="1E293B"/>
            <w:tcMar>
              <w:top w:w="120" w:type="dxa"/>
              <w:left w:w="150" w:type="dxa"/>
              <w:bottom w:w="120" w:type="dxa"/>
              <w:right w:w="150" w:type="dxa"/>
            </w:tcMar>
          </w:tcPr>
          <w:p w14:paraId="6BFB4BAC" w14:textId="77777777" w:rsidR="00115041" w:rsidRDefault="00000000">
            <w:r>
              <w:rPr>
                <w:b/>
                <w:color w:val="FFFFFF"/>
                <w:sz w:val="20"/>
              </w:rPr>
              <w:t>Service / Controller</w:t>
            </w:r>
          </w:p>
        </w:tc>
        <w:tc>
          <w:tcPr>
            <w:tcW w:w="5472" w:type="dxa"/>
            <w:shd w:val="clear" w:color="auto" w:fill="1E293B"/>
            <w:tcMar>
              <w:top w:w="120" w:type="dxa"/>
              <w:left w:w="150" w:type="dxa"/>
              <w:bottom w:w="120" w:type="dxa"/>
              <w:right w:w="150" w:type="dxa"/>
            </w:tcMar>
          </w:tcPr>
          <w:p w14:paraId="2292E731" w14:textId="77777777" w:rsidR="00115041" w:rsidRDefault="00000000">
            <w:r>
              <w:rPr>
                <w:b/>
                <w:color w:val="FFFFFF"/>
                <w:sz w:val="20"/>
              </w:rPr>
              <w:t>Primary Responsibility</w:t>
            </w:r>
          </w:p>
        </w:tc>
        <w:tc>
          <w:tcPr>
            <w:tcW w:w="1584" w:type="dxa"/>
            <w:shd w:val="clear" w:color="auto" w:fill="1E293B"/>
            <w:tcMar>
              <w:top w:w="120" w:type="dxa"/>
              <w:left w:w="150" w:type="dxa"/>
              <w:bottom w:w="120" w:type="dxa"/>
              <w:right w:w="150" w:type="dxa"/>
            </w:tcMar>
          </w:tcPr>
          <w:p w14:paraId="78BC173E" w14:textId="77777777" w:rsidR="00115041" w:rsidRDefault="00000000">
            <w:r>
              <w:rPr>
                <w:b/>
                <w:color w:val="FFFFFF"/>
                <w:sz w:val="20"/>
              </w:rPr>
              <w:t>Layer</w:t>
            </w:r>
          </w:p>
        </w:tc>
      </w:tr>
      <w:tr w:rsidR="00115041" w14:paraId="0DD8B7FA" w14:textId="77777777">
        <w:trPr>
          <w:jc w:val="center"/>
        </w:trPr>
        <w:tc>
          <w:tcPr>
            <w:tcW w:w="2160" w:type="dxa"/>
            <w:shd w:val="clear" w:color="auto" w:fill="FFFFFF"/>
            <w:tcMar>
              <w:top w:w="90" w:type="dxa"/>
              <w:left w:w="140" w:type="dxa"/>
              <w:bottom w:w="90" w:type="dxa"/>
              <w:right w:w="140" w:type="dxa"/>
            </w:tcMar>
          </w:tcPr>
          <w:p w14:paraId="113A55AA" w14:textId="77777777" w:rsidR="00115041" w:rsidRDefault="00000000">
            <w:r>
              <w:rPr>
                <w:sz w:val="19"/>
              </w:rPr>
              <w:t>TicketController</w:t>
            </w:r>
          </w:p>
        </w:tc>
        <w:tc>
          <w:tcPr>
            <w:tcW w:w="5472" w:type="dxa"/>
            <w:shd w:val="clear" w:color="auto" w:fill="FFFFFF"/>
            <w:tcMar>
              <w:top w:w="90" w:type="dxa"/>
              <w:left w:w="140" w:type="dxa"/>
              <w:bottom w:w="90" w:type="dxa"/>
              <w:right w:w="140" w:type="dxa"/>
            </w:tcMar>
          </w:tcPr>
          <w:p w14:paraId="05F51BF3" w14:textId="77777777" w:rsidR="00115041" w:rsidRDefault="00000000">
            <w:r>
              <w:rPr>
                <w:sz w:val="19"/>
              </w:rPr>
              <w:t>Public ticket creation, search, detail view, and customer reply endpoints</w:t>
            </w:r>
          </w:p>
        </w:tc>
        <w:tc>
          <w:tcPr>
            <w:tcW w:w="1584" w:type="dxa"/>
            <w:shd w:val="clear" w:color="auto" w:fill="FFFFFF"/>
            <w:tcMar>
              <w:top w:w="90" w:type="dxa"/>
              <w:left w:w="140" w:type="dxa"/>
              <w:bottom w:w="90" w:type="dxa"/>
              <w:right w:w="140" w:type="dxa"/>
            </w:tcMar>
          </w:tcPr>
          <w:p w14:paraId="273DEDCE" w14:textId="77777777" w:rsidR="00115041" w:rsidRDefault="00000000">
            <w:r>
              <w:rPr>
                <w:sz w:val="19"/>
              </w:rPr>
              <w:t>REST / MVC</w:t>
            </w:r>
          </w:p>
        </w:tc>
      </w:tr>
      <w:tr w:rsidR="00115041" w14:paraId="0D538860" w14:textId="77777777">
        <w:trPr>
          <w:jc w:val="center"/>
        </w:trPr>
        <w:tc>
          <w:tcPr>
            <w:tcW w:w="2160" w:type="dxa"/>
            <w:shd w:val="clear" w:color="auto" w:fill="F8FAFC"/>
            <w:tcMar>
              <w:top w:w="90" w:type="dxa"/>
              <w:left w:w="140" w:type="dxa"/>
              <w:bottom w:w="90" w:type="dxa"/>
              <w:right w:w="140" w:type="dxa"/>
            </w:tcMar>
          </w:tcPr>
          <w:p w14:paraId="4E16B7E1" w14:textId="77777777" w:rsidR="00115041" w:rsidRDefault="00000000">
            <w:r>
              <w:rPr>
                <w:sz w:val="19"/>
              </w:rPr>
              <w:t>AdminController</w:t>
            </w:r>
          </w:p>
        </w:tc>
        <w:tc>
          <w:tcPr>
            <w:tcW w:w="5472" w:type="dxa"/>
            <w:shd w:val="clear" w:color="auto" w:fill="F8FAFC"/>
            <w:tcMar>
              <w:top w:w="90" w:type="dxa"/>
              <w:left w:w="140" w:type="dxa"/>
              <w:bottom w:w="90" w:type="dxa"/>
              <w:right w:w="140" w:type="dxa"/>
            </w:tcMar>
          </w:tcPr>
          <w:p w14:paraId="58990635" w14:textId="77777777" w:rsidR="00115041" w:rsidRDefault="00000000">
            <w:r>
              <w:rPr>
                <w:sz w:val="19"/>
              </w:rPr>
              <w:t>Executive dashboard stats, team/user management, SLA policy config, and CSV export</w:t>
            </w:r>
          </w:p>
        </w:tc>
        <w:tc>
          <w:tcPr>
            <w:tcW w:w="1584" w:type="dxa"/>
            <w:shd w:val="clear" w:color="auto" w:fill="F8FAFC"/>
            <w:tcMar>
              <w:top w:w="90" w:type="dxa"/>
              <w:left w:w="140" w:type="dxa"/>
              <w:bottom w:w="90" w:type="dxa"/>
              <w:right w:w="140" w:type="dxa"/>
            </w:tcMar>
          </w:tcPr>
          <w:p w14:paraId="0190066F" w14:textId="77777777" w:rsidR="00115041" w:rsidRDefault="00000000">
            <w:r>
              <w:rPr>
                <w:sz w:val="19"/>
              </w:rPr>
              <w:t>REST / MVC</w:t>
            </w:r>
          </w:p>
        </w:tc>
      </w:tr>
      <w:tr w:rsidR="00115041" w14:paraId="6734C3D9" w14:textId="77777777">
        <w:trPr>
          <w:jc w:val="center"/>
        </w:trPr>
        <w:tc>
          <w:tcPr>
            <w:tcW w:w="2160" w:type="dxa"/>
            <w:shd w:val="clear" w:color="auto" w:fill="FFFFFF"/>
            <w:tcMar>
              <w:top w:w="90" w:type="dxa"/>
              <w:left w:w="140" w:type="dxa"/>
              <w:bottom w:w="90" w:type="dxa"/>
              <w:right w:w="140" w:type="dxa"/>
            </w:tcMar>
          </w:tcPr>
          <w:p w14:paraId="58A37941" w14:textId="77777777" w:rsidR="00115041" w:rsidRDefault="00000000">
            <w:r>
              <w:rPr>
                <w:sz w:val="19"/>
              </w:rPr>
              <w:t>AgentController</w:t>
            </w:r>
          </w:p>
        </w:tc>
        <w:tc>
          <w:tcPr>
            <w:tcW w:w="5472" w:type="dxa"/>
            <w:shd w:val="clear" w:color="auto" w:fill="FFFFFF"/>
            <w:tcMar>
              <w:top w:w="90" w:type="dxa"/>
              <w:left w:w="140" w:type="dxa"/>
              <w:bottom w:w="90" w:type="dxa"/>
              <w:right w:w="140" w:type="dxa"/>
            </w:tcMar>
          </w:tcPr>
          <w:p w14:paraId="126FA8AA" w14:textId="77777777" w:rsidR="00115041" w:rsidRDefault="00000000">
            <w:r>
              <w:rPr>
                <w:sz w:val="19"/>
              </w:rPr>
              <w:t>Assigned triage queue, unassigned team queue claiming, and internal notes</w:t>
            </w:r>
          </w:p>
        </w:tc>
        <w:tc>
          <w:tcPr>
            <w:tcW w:w="1584" w:type="dxa"/>
            <w:shd w:val="clear" w:color="auto" w:fill="FFFFFF"/>
            <w:tcMar>
              <w:top w:w="90" w:type="dxa"/>
              <w:left w:w="140" w:type="dxa"/>
              <w:bottom w:w="90" w:type="dxa"/>
              <w:right w:w="140" w:type="dxa"/>
            </w:tcMar>
          </w:tcPr>
          <w:p w14:paraId="60A64F15" w14:textId="77777777" w:rsidR="00115041" w:rsidRDefault="00000000">
            <w:r>
              <w:rPr>
                <w:sz w:val="19"/>
              </w:rPr>
              <w:t>REST / MVC</w:t>
            </w:r>
          </w:p>
        </w:tc>
      </w:tr>
      <w:tr w:rsidR="00115041" w14:paraId="62EE5824" w14:textId="77777777">
        <w:trPr>
          <w:jc w:val="center"/>
        </w:trPr>
        <w:tc>
          <w:tcPr>
            <w:tcW w:w="2160" w:type="dxa"/>
            <w:shd w:val="clear" w:color="auto" w:fill="F8FAFC"/>
            <w:tcMar>
              <w:top w:w="90" w:type="dxa"/>
              <w:left w:w="140" w:type="dxa"/>
              <w:bottom w:w="90" w:type="dxa"/>
              <w:right w:w="140" w:type="dxa"/>
            </w:tcMar>
          </w:tcPr>
          <w:p w14:paraId="6E4A5942" w14:textId="77777777" w:rsidR="00115041" w:rsidRDefault="00000000">
            <w:r>
              <w:rPr>
                <w:sz w:val="19"/>
              </w:rPr>
              <w:t>TicketService</w:t>
            </w:r>
          </w:p>
        </w:tc>
        <w:tc>
          <w:tcPr>
            <w:tcW w:w="5472" w:type="dxa"/>
            <w:shd w:val="clear" w:color="auto" w:fill="F8FAFC"/>
            <w:tcMar>
              <w:top w:w="90" w:type="dxa"/>
              <w:left w:w="140" w:type="dxa"/>
              <w:bottom w:w="90" w:type="dxa"/>
              <w:right w:w="140" w:type="dxa"/>
            </w:tcMar>
          </w:tcPr>
          <w:p w14:paraId="354F3BBA" w14:textId="77777777" w:rsidR="00115041" w:rsidRDefault="00000000">
            <w:r>
              <w:rPr>
                <w:sz w:val="19"/>
              </w:rPr>
              <w:t>Ticket lifecycle progression, state validation, and transactional orchestration</w:t>
            </w:r>
          </w:p>
        </w:tc>
        <w:tc>
          <w:tcPr>
            <w:tcW w:w="1584" w:type="dxa"/>
            <w:shd w:val="clear" w:color="auto" w:fill="F8FAFC"/>
            <w:tcMar>
              <w:top w:w="90" w:type="dxa"/>
              <w:left w:w="140" w:type="dxa"/>
              <w:bottom w:w="90" w:type="dxa"/>
              <w:right w:w="140" w:type="dxa"/>
            </w:tcMar>
          </w:tcPr>
          <w:p w14:paraId="3BB32710" w14:textId="77777777" w:rsidR="00115041" w:rsidRDefault="00000000">
            <w:r>
              <w:rPr>
                <w:sz w:val="19"/>
              </w:rPr>
              <w:t>Business Service</w:t>
            </w:r>
          </w:p>
        </w:tc>
      </w:tr>
      <w:tr w:rsidR="00115041" w14:paraId="3D1885B6" w14:textId="77777777">
        <w:trPr>
          <w:jc w:val="center"/>
        </w:trPr>
        <w:tc>
          <w:tcPr>
            <w:tcW w:w="2160" w:type="dxa"/>
            <w:shd w:val="clear" w:color="auto" w:fill="FFFFFF"/>
            <w:tcMar>
              <w:top w:w="90" w:type="dxa"/>
              <w:left w:w="140" w:type="dxa"/>
              <w:bottom w:w="90" w:type="dxa"/>
              <w:right w:w="140" w:type="dxa"/>
            </w:tcMar>
          </w:tcPr>
          <w:p w14:paraId="6CB85A48" w14:textId="77777777" w:rsidR="00115041" w:rsidRDefault="00000000">
            <w:r>
              <w:rPr>
                <w:sz w:val="19"/>
              </w:rPr>
              <w:t>SlaService</w:t>
            </w:r>
          </w:p>
        </w:tc>
        <w:tc>
          <w:tcPr>
            <w:tcW w:w="5472" w:type="dxa"/>
            <w:shd w:val="clear" w:color="auto" w:fill="FFFFFF"/>
            <w:tcMar>
              <w:top w:w="90" w:type="dxa"/>
              <w:left w:w="140" w:type="dxa"/>
              <w:bottom w:w="90" w:type="dxa"/>
              <w:right w:w="140" w:type="dxa"/>
            </w:tcMar>
          </w:tcPr>
          <w:p w14:paraId="776C6A00" w14:textId="77777777" w:rsidR="00115041" w:rsidRDefault="00000000">
            <w:r>
              <w:rPr>
                <w:sz w:val="19"/>
              </w:rPr>
              <w:t xml:space="preserve">Business hours clock calculation, remaining time evaluation, and </w:t>
            </w:r>
            <w:r>
              <w:rPr>
                <w:sz w:val="19"/>
              </w:rPr>
              <w:lastRenderedPageBreak/>
              <w:t>breach detection</w:t>
            </w:r>
          </w:p>
        </w:tc>
        <w:tc>
          <w:tcPr>
            <w:tcW w:w="1584" w:type="dxa"/>
            <w:shd w:val="clear" w:color="auto" w:fill="FFFFFF"/>
            <w:tcMar>
              <w:top w:w="90" w:type="dxa"/>
              <w:left w:w="140" w:type="dxa"/>
              <w:bottom w:w="90" w:type="dxa"/>
              <w:right w:w="140" w:type="dxa"/>
            </w:tcMar>
          </w:tcPr>
          <w:p w14:paraId="152B66EE" w14:textId="77777777" w:rsidR="00115041" w:rsidRDefault="00000000">
            <w:r>
              <w:rPr>
                <w:sz w:val="19"/>
              </w:rPr>
              <w:lastRenderedPageBreak/>
              <w:t>Domain Engine</w:t>
            </w:r>
          </w:p>
        </w:tc>
      </w:tr>
      <w:tr w:rsidR="00115041" w14:paraId="32D64471" w14:textId="77777777">
        <w:trPr>
          <w:jc w:val="center"/>
        </w:trPr>
        <w:tc>
          <w:tcPr>
            <w:tcW w:w="2160" w:type="dxa"/>
            <w:shd w:val="clear" w:color="auto" w:fill="F8FAFC"/>
            <w:tcMar>
              <w:top w:w="90" w:type="dxa"/>
              <w:left w:w="140" w:type="dxa"/>
              <w:bottom w:w="90" w:type="dxa"/>
              <w:right w:w="140" w:type="dxa"/>
            </w:tcMar>
          </w:tcPr>
          <w:p w14:paraId="70CE7B5E" w14:textId="77777777" w:rsidR="00115041" w:rsidRDefault="00000000">
            <w:r>
              <w:rPr>
                <w:sz w:val="19"/>
              </w:rPr>
              <w:t>ClassificationService</w:t>
            </w:r>
          </w:p>
        </w:tc>
        <w:tc>
          <w:tcPr>
            <w:tcW w:w="5472" w:type="dxa"/>
            <w:shd w:val="clear" w:color="auto" w:fill="F8FAFC"/>
            <w:tcMar>
              <w:top w:w="90" w:type="dxa"/>
              <w:left w:w="140" w:type="dxa"/>
              <w:bottom w:w="90" w:type="dxa"/>
              <w:right w:w="140" w:type="dxa"/>
            </w:tcMar>
          </w:tcPr>
          <w:p w14:paraId="3C5FC6B3" w14:textId="77777777" w:rsidR="00115041" w:rsidRDefault="00000000">
            <w:r>
              <w:rPr>
                <w:sz w:val="19"/>
              </w:rPr>
              <w:t>Keyword tokenization and weighted rule classification for incoming tickets</w:t>
            </w:r>
          </w:p>
        </w:tc>
        <w:tc>
          <w:tcPr>
            <w:tcW w:w="1584" w:type="dxa"/>
            <w:shd w:val="clear" w:color="auto" w:fill="F8FAFC"/>
            <w:tcMar>
              <w:top w:w="90" w:type="dxa"/>
              <w:left w:w="140" w:type="dxa"/>
              <w:bottom w:w="90" w:type="dxa"/>
              <w:right w:w="140" w:type="dxa"/>
            </w:tcMar>
          </w:tcPr>
          <w:p w14:paraId="41569D1D" w14:textId="77777777" w:rsidR="00115041" w:rsidRDefault="00000000">
            <w:r>
              <w:rPr>
                <w:sz w:val="19"/>
              </w:rPr>
              <w:t>Domain Engine</w:t>
            </w:r>
          </w:p>
        </w:tc>
      </w:tr>
    </w:tbl>
    <w:p w14:paraId="610C73E6" w14:textId="77777777" w:rsidR="00115041" w:rsidRDefault="00000000">
      <w:pPr>
        <w:spacing w:before="80" w:after="240"/>
        <w:jc w:val="center"/>
      </w:pPr>
      <w:r>
        <w:rPr>
          <w:i/>
          <w:sz w:val="19"/>
        </w:rPr>
        <w:t>Table 4.1 Service and Controller responsibility matrix</w:t>
      </w:r>
    </w:p>
    <w:p w14:paraId="35C71805" w14:textId="77777777" w:rsidR="00115041" w:rsidRDefault="00000000">
      <w:pPr>
        <w:spacing w:before="480" w:after="0"/>
        <w:jc w:val="center"/>
      </w:pPr>
      <w:r>
        <w:rPr>
          <w:color w:val="64748B"/>
          <w:sz w:val="20"/>
        </w:rPr>
        <w:t>Page | 17</w:t>
      </w:r>
    </w:p>
    <w:p w14:paraId="31F14D03" w14:textId="77777777" w:rsidR="00115041" w:rsidRDefault="00000000">
      <w:r>
        <w:br w:type="page"/>
      </w:r>
    </w:p>
    <w:p w14:paraId="112433B9" w14:textId="77777777" w:rsidR="00115041" w:rsidRDefault="00000000">
      <w:pPr>
        <w:spacing w:before="280"/>
      </w:pPr>
      <w:r>
        <w:rPr>
          <w:b/>
          <w:color w:val="1E40AF"/>
          <w:sz w:val="26"/>
        </w:rPr>
        <w:lastRenderedPageBreak/>
        <w:t>4.3 Ticket Lifecycle and Workflow Engine</w:t>
      </w:r>
    </w:p>
    <w:p w14:paraId="34E10C8F" w14:textId="77777777" w:rsidR="00115041" w:rsidRDefault="00000000">
      <w:pPr>
        <w:jc w:val="both"/>
      </w:pPr>
      <w:r>
        <w:t>Tickets progress through five explicit status states governed by state-transition validation rules. A new submission begins in OPEN. Upon agent review, it transitions to IN_PROGRESS. If clarification is requested from the user, it moves to WAITING_FOR_CUSTOMER (pausing resolution SLA elapsed time). Once resolved, it advances to RESOLVED, remaining eligible for customer reopening within a grace window, before permanent archive in CLOSED.</w:t>
      </w:r>
    </w:p>
    <w:p w14:paraId="38ABA750" w14:textId="77777777" w:rsidR="00115041" w:rsidRDefault="00000000">
      <w:pPr>
        <w:spacing w:before="120"/>
        <w:jc w:val="center"/>
      </w:pPr>
      <w:r>
        <w:rPr>
          <w:noProof/>
        </w:rPr>
        <w:drawing>
          <wp:inline distT="0" distB="0" distL="0" distR="0" wp14:anchorId="35AD0D6F" wp14:editId="4AE92D99">
            <wp:extent cx="5212080" cy="2316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ifecycle.png"/>
                    <pic:cNvPicPr/>
                  </pic:nvPicPr>
                  <pic:blipFill>
                    <a:blip r:embed="rId10"/>
                    <a:stretch>
                      <a:fillRect/>
                    </a:stretch>
                  </pic:blipFill>
                  <pic:spPr>
                    <a:xfrm>
                      <a:off x="0" y="0"/>
                      <a:ext cx="5212080" cy="2316480"/>
                    </a:xfrm>
                    <a:prstGeom prst="rect">
                      <a:avLst/>
                    </a:prstGeom>
                  </pic:spPr>
                </pic:pic>
              </a:graphicData>
            </a:graphic>
          </wp:inline>
        </w:drawing>
      </w:r>
    </w:p>
    <w:p w14:paraId="2C3E67FA" w14:textId="77777777" w:rsidR="00115041" w:rsidRDefault="00000000">
      <w:pPr>
        <w:spacing w:before="80" w:after="200"/>
        <w:jc w:val="center"/>
      </w:pPr>
      <w:r>
        <w:rPr>
          <w:i/>
          <w:sz w:val="19"/>
        </w:rPr>
        <w:t>Fig. 2 Complete ticket lifecycle and status state-machine</w:t>
      </w:r>
    </w:p>
    <w:p w14:paraId="7127B955" w14:textId="77777777" w:rsidR="00115041" w:rsidRDefault="00000000">
      <w:pPr>
        <w:spacing w:before="280"/>
      </w:pPr>
      <w:r>
        <w:rPr>
          <w:b/>
          <w:color w:val="1E40AF"/>
          <w:sz w:val="26"/>
        </w:rPr>
        <w:t>4.4 Multi-Domain Database Schema &amp; Data Models</w:t>
      </w:r>
    </w:p>
    <w:p w14:paraId="1BFDF814" w14:textId="77777777" w:rsidR="00115041" w:rsidRDefault="00000000">
      <w:pPr>
        <w:jc w:val="both"/>
      </w:pPr>
      <w:r>
        <w:t>The persistence model is organized into 10 relational entities linked by foreign key constraints. The primary aggregate root is the `tickets` table, associated with `organizations`, `users` (customers and agents), `support_teams`, `ticket_categories`, and `sla_policies`. Immutable conversation records and state history are maintained in `ticket_replies` and `ticket_history`, while SLA breaches are audited in `sla_breaches`.</w:t>
      </w:r>
    </w:p>
    <w:p w14:paraId="7922D707" w14:textId="77777777" w:rsidR="00115041" w:rsidRDefault="00000000">
      <w:pPr>
        <w:spacing w:before="120"/>
        <w:jc w:val="center"/>
      </w:pPr>
      <w:r>
        <w:rPr>
          <w:noProof/>
        </w:rPr>
        <w:drawing>
          <wp:inline distT="0" distB="0" distL="0" distR="0" wp14:anchorId="6E8721FE" wp14:editId="512FFE31">
            <wp:extent cx="5212080" cy="2474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hema.png"/>
                    <pic:cNvPicPr/>
                  </pic:nvPicPr>
                  <pic:blipFill>
                    <a:blip r:embed="rId11"/>
                    <a:stretch>
                      <a:fillRect/>
                    </a:stretch>
                  </pic:blipFill>
                  <pic:spPr>
                    <a:xfrm>
                      <a:off x="0" y="0"/>
                      <a:ext cx="5212080" cy="2474422"/>
                    </a:xfrm>
                    <a:prstGeom prst="rect">
                      <a:avLst/>
                    </a:prstGeom>
                  </pic:spPr>
                </pic:pic>
              </a:graphicData>
            </a:graphic>
          </wp:inline>
        </w:drawing>
      </w:r>
    </w:p>
    <w:p w14:paraId="48A0177C" w14:textId="77777777" w:rsidR="00115041" w:rsidRDefault="00000000">
      <w:pPr>
        <w:spacing w:before="80" w:after="240"/>
        <w:jc w:val="center"/>
      </w:pPr>
      <w:r>
        <w:rPr>
          <w:i/>
          <w:sz w:val="19"/>
        </w:rPr>
        <w:t>Fig. 3 Multi-domain relational database schema &amp; JPA entity topology</w:t>
      </w:r>
    </w:p>
    <w:p w14:paraId="40B1D846" w14:textId="77777777" w:rsidR="00115041" w:rsidRDefault="00000000">
      <w:pPr>
        <w:spacing w:before="480" w:after="0"/>
        <w:jc w:val="center"/>
      </w:pPr>
      <w:r>
        <w:rPr>
          <w:color w:val="64748B"/>
          <w:sz w:val="20"/>
        </w:rPr>
        <w:lastRenderedPageBreak/>
        <w:t>Page | 18</w:t>
      </w:r>
    </w:p>
    <w:p w14:paraId="01C2C24F" w14:textId="77777777" w:rsidR="00115041" w:rsidRDefault="00000000">
      <w:r>
        <w:br w:type="page"/>
      </w:r>
    </w:p>
    <w:p w14:paraId="27A5121D" w14:textId="77777777" w:rsidR="00115041" w:rsidRDefault="00000000">
      <w:pPr>
        <w:spacing w:before="360" w:after="240"/>
      </w:pPr>
      <w:r>
        <w:rPr>
          <w:b/>
          <w:color w:val="0F172A"/>
          <w:sz w:val="32"/>
        </w:rPr>
        <w:lastRenderedPageBreak/>
        <w:t>Chapter 5 : Proposed Methodology</w:t>
      </w:r>
    </w:p>
    <w:p w14:paraId="02B4ABF9" w14:textId="77777777" w:rsidR="00115041" w:rsidRDefault="00000000">
      <w:pPr>
        <w:spacing w:before="280"/>
      </w:pPr>
      <w:r>
        <w:rPr>
          <w:b/>
          <w:color w:val="1E40AF"/>
          <w:sz w:val="26"/>
        </w:rPr>
        <w:t>5.1 Technology Stack &amp; Architectural Justification</w:t>
      </w:r>
    </w:p>
    <w:p w14:paraId="683613DF" w14:textId="77777777" w:rsidR="00115041" w:rsidRDefault="00000000">
      <w:r>
        <w:t>The technology stack selection balances industry-standard stability, developer ergonomics, and academic suitability:</w:t>
      </w:r>
    </w:p>
    <w:tbl>
      <w:tblPr>
        <w:tblW w:w="0" w:type="auto"/>
        <w:jc w:val="center"/>
        <w:tblLook w:val="04A0" w:firstRow="1" w:lastRow="0" w:firstColumn="1" w:lastColumn="0" w:noHBand="0" w:noVBand="1"/>
      </w:tblPr>
      <w:tblGrid>
        <w:gridCol w:w="2160"/>
        <w:gridCol w:w="2592"/>
        <w:gridCol w:w="4464"/>
      </w:tblGrid>
      <w:tr w:rsidR="00115041" w14:paraId="441FBFF5" w14:textId="77777777">
        <w:trPr>
          <w:jc w:val="center"/>
        </w:trPr>
        <w:tc>
          <w:tcPr>
            <w:tcW w:w="2160" w:type="dxa"/>
            <w:shd w:val="clear" w:color="auto" w:fill="1E293B"/>
            <w:tcMar>
              <w:top w:w="120" w:type="dxa"/>
              <w:left w:w="150" w:type="dxa"/>
              <w:bottom w:w="120" w:type="dxa"/>
              <w:right w:w="150" w:type="dxa"/>
            </w:tcMar>
          </w:tcPr>
          <w:p w14:paraId="7DA5367D" w14:textId="77777777" w:rsidR="00115041" w:rsidRDefault="00000000">
            <w:r>
              <w:rPr>
                <w:b/>
                <w:color w:val="FFFFFF"/>
                <w:sz w:val="20"/>
              </w:rPr>
              <w:t>Layer</w:t>
            </w:r>
          </w:p>
        </w:tc>
        <w:tc>
          <w:tcPr>
            <w:tcW w:w="2592" w:type="dxa"/>
            <w:shd w:val="clear" w:color="auto" w:fill="1E293B"/>
            <w:tcMar>
              <w:top w:w="120" w:type="dxa"/>
              <w:left w:w="150" w:type="dxa"/>
              <w:bottom w:w="120" w:type="dxa"/>
              <w:right w:w="150" w:type="dxa"/>
            </w:tcMar>
          </w:tcPr>
          <w:p w14:paraId="46286081" w14:textId="77777777" w:rsidR="00115041" w:rsidRDefault="00000000">
            <w:r>
              <w:rPr>
                <w:b/>
                <w:color w:val="FFFFFF"/>
                <w:sz w:val="20"/>
              </w:rPr>
              <w:t>Tools</w:t>
            </w:r>
          </w:p>
        </w:tc>
        <w:tc>
          <w:tcPr>
            <w:tcW w:w="4464" w:type="dxa"/>
            <w:shd w:val="clear" w:color="auto" w:fill="1E293B"/>
            <w:tcMar>
              <w:top w:w="120" w:type="dxa"/>
              <w:left w:w="150" w:type="dxa"/>
              <w:bottom w:w="120" w:type="dxa"/>
              <w:right w:w="150" w:type="dxa"/>
            </w:tcMar>
          </w:tcPr>
          <w:p w14:paraId="160B21E3" w14:textId="77777777" w:rsidR="00115041" w:rsidRDefault="00000000">
            <w:r>
              <w:rPr>
                <w:b/>
                <w:color w:val="FFFFFF"/>
                <w:sz w:val="20"/>
              </w:rPr>
              <w:t>Role &amp; Architectural Justification</w:t>
            </w:r>
          </w:p>
        </w:tc>
      </w:tr>
      <w:tr w:rsidR="00115041" w14:paraId="7CFFA9B1" w14:textId="77777777">
        <w:trPr>
          <w:jc w:val="center"/>
        </w:trPr>
        <w:tc>
          <w:tcPr>
            <w:tcW w:w="2160" w:type="dxa"/>
            <w:shd w:val="clear" w:color="auto" w:fill="FFFFFF"/>
            <w:tcMar>
              <w:top w:w="90" w:type="dxa"/>
              <w:left w:w="140" w:type="dxa"/>
              <w:bottom w:w="90" w:type="dxa"/>
              <w:right w:w="140" w:type="dxa"/>
            </w:tcMar>
          </w:tcPr>
          <w:p w14:paraId="1113E037" w14:textId="77777777" w:rsidR="00115041" w:rsidRDefault="00000000">
            <w:r>
              <w:rPr>
                <w:sz w:val="19"/>
              </w:rPr>
              <w:t>Backend Runtime</w:t>
            </w:r>
          </w:p>
        </w:tc>
        <w:tc>
          <w:tcPr>
            <w:tcW w:w="2592" w:type="dxa"/>
            <w:shd w:val="clear" w:color="auto" w:fill="FFFFFF"/>
            <w:tcMar>
              <w:top w:w="90" w:type="dxa"/>
              <w:left w:w="140" w:type="dxa"/>
              <w:bottom w:w="90" w:type="dxa"/>
              <w:right w:w="140" w:type="dxa"/>
            </w:tcMar>
          </w:tcPr>
          <w:p w14:paraId="428D5906" w14:textId="77777777" w:rsidR="00115041" w:rsidRDefault="00000000">
            <w:r>
              <w:rPr>
                <w:sz w:val="19"/>
              </w:rPr>
              <w:t>Java 17 (LTS)</w:t>
            </w:r>
          </w:p>
        </w:tc>
        <w:tc>
          <w:tcPr>
            <w:tcW w:w="4464" w:type="dxa"/>
            <w:shd w:val="clear" w:color="auto" w:fill="FFFFFF"/>
            <w:tcMar>
              <w:top w:w="90" w:type="dxa"/>
              <w:left w:w="140" w:type="dxa"/>
              <w:bottom w:w="90" w:type="dxa"/>
              <w:right w:w="140" w:type="dxa"/>
            </w:tcMar>
          </w:tcPr>
          <w:p w14:paraId="439D1A1D" w14:textId="77777777" w:rsidR="00115041" w:rsidRDefault="00000000">
            <w:r>
              <w:rPr>
                <w:sz w:val="19"/>
              </w:rPr>
              <w:t>Strong typing, record patterns, modern date-time APIs, and long-term support.</w:t>
            </w:r>
          </w:p>
        </w:tc>
      </w:tr>
      <w:tr w:rsidR="00115041" w14:paraId="09112609" w14:textId="77777777">
        <w:trPr>
          <w:jc w:val="center"/>
        </w:trPr>
        <w:tc>
          <w:tcPr>
            <w:tcW w:w="2160" w:type="dxa"/>
            <w:shd w:val="clear" w:color="auto" w:fill="F8FAFC"/>
            <w:tcMar>
              <w:top w:w="90" w:type="dxa"/>
              <w:left w:w="140" w:type="dxa"/>
              <w:bottom w:w="90" w:type="dxa"/>
              <w:right w:w="140" w:type="dxa"/>
            </w:tcMar>
          </w:tcPr>
          <w:p w14:paraId="771DDF5D" w14:textId="77777777" w:rsidR="00115041" w:rsidRDefault="00000000">
            <w:r>
              <w:rPr>
                <w:sz w:val="19"/>
              </w:rPr>
              <w:t>Core Framework</w:t>
            </w:r>
          </w:p>
        </w:tc>
        <w:tc>
          <w:tcPr>
            <w:tcW w:w="2592" w:type="dxa"/>
            <w:shd w:val="clear" w:color="auto" w:fill="F8FAFC"/>
            <w:tcMar>
              <w:top w:w="90" w:type="dxa"/>
              <w:left w:w="140" w:type="dxa"/>
              <w:bottom w:w="90" w:type="dxa"/>
              <w:right w:w="140" w:type="dxa"/>
            </w:tcMar>
          </w:tcPr>
          <w:p w14:paraId="500EDA8F" w14:textId="77777777" w:rsidR="00115041" w:rsidRDefault="00000000">
            <w:r>
              <w:rPr>
                <w:sz w:val="19"/>
              </w:rPr>
              <w:t>Spring Boot 3.2</w:t>
            </w:r>
          </w:p>
        </w:tc>
        <w:tc>
          <w:tcPr>
            <w:tcW w:w="4464" w:type="dxa"/>
            <w:shd w:val="clear" w:color="auto" w:fill="F8FAFC"/>
            <w:tcMar>
              <w:top w:w="90" w:type="dxa"/>
              <w:left w:w="140" w:type="dxa"/>
              <w:bottom w:w="90" w:type="dxa"/>
              <w:right w:w="140" w:type="dxa"/>
            </w:tcMar>
          </w:tcPr>
          <w:p w14:paraId="64E38FD1" w14:textId="77777777" w:rsidR="00115041" w:rsidRDefault="00000000">
            <w:r>
              <w:rPr>
                <w:sz w:val="19"/>
              </w:rPr>
              <w:t>Production-grade dependency injection, embedded container, and actuator metrics.</w:t>
            </w:r>
          </w:p>
        </w:tc>
      </w:tr>
      <w:tr w:rsidR="00115041" w14:paraId="0826A340" w14:textId="77777777">
        <w:trPr>
          <w:jc w:val="center"/>
        </w:trPr>
        <w:tc>
          <w:tcPr>
            <w:tcW w:w="2160" w:type="dxa"/>
            <w:shd w:val="clear" w:color="auto" w:fill="FFFFFF"/>
            <w:tcMar>
              <w:top w:w="90" w:type="dxa"/>
              <w:left w:w="140" w:type="dxa"/>
              <w:bottom w:w="90" w:type="dxa"/>
              <w:right w:w="140" w:type="dxa"/>
            </w:tcMar>
          </w:tcPr>
          <w:p w14:paraId="71ECEA54" w14:textId="77777777" w:rsidR="00115041" w:rsidRDefault="00000000">
            <w:r>
              <w:rPr>
                <w:sz w:val="19"/>
              </w:rPr>
              <w:t>Security</w:t>
            </w:r>
          </w:p>
        </w:tc>
        <w:tc>
          <w:tcPr>
            <w:tcW w:w="2592" w:type="dxa"/>
            <w:shd w:val="clear" w:color="auto" w:fill="FFFFFF"/>
            <w:tcMar>
              <w:top w:w="90" w:type="dxa"/>
              <w:left w:w="140" w:type="dxa"/>
              <w:bottom w:w="90" w:type="dxa"/>
              <w:right w:w="140" w:type="dxa"/>
            </w:tcMar>
          </w:tcPr>
          <w:p w14:paraId="28E68829" w14:textId="77777777" w:rsidR="00115041" w:rsidRDefault="00000000">
            <w:r>
              <w:rPr>
                <w:sz w:val="19"/>
              </w:rPr>
              <w:t>Spring Security 6</w:t>
            </w:r>
          </w:p>
        </w:tc>
        <w:tc>
          <w:tcPr>
            <w:tcW w:w="4464" w:type="dxa"/>
            <w:shd w:val="clear" w:color="auto" w:fill="FFFFFF"/>
            <w:tcMar>
              <w:top w:w="90" w:type="dxa"/>
              <w:left w:w="140" w:type="dxa"/>
              <w:bottom w:w="90" w:type="dxa"/>
              <w:right w:w="140" w:type="dxa"/>
            </w:tcMar>
          </w:tcPr>
          <w:p w14:paraId="2F02593F" w14:textId="77777777" w:rsidR="00115041" w:rsidRDefault="00000000">
            <w:r>
              <w:rPr>
                <w:sz w:val="19"/>
              </w:rPr>
              <w:t>Standardized session management, BCrypt hashing, and double-submit CSRF.</w:t>
            </w:r>
          </w:p>
        </w:tc>
      </w:tr>
      <w:tr w:rsidR="00115041" w14:paraId="4DE815E4" w14:textId="77777777">
        <w:trPr>
          <w:jc w:val="center"/>
        </w:trPr>
        <w:tc>
          <w:tcPr>
            <w:tcW w:w="2160" w:type="dxa"/>
            <w:shd w:val="clear" w:color="auto" w:fill="F8FAFC"/>
            <w:tcMar>
              <w:top w:w="90" w:type="dxa"/>
              <w:left w:w="140" w:type="dxa"/>
              <w:bottom w:w="90" w:type="dxa"/>
              <w:right w:w="140" w:type="dxa"/>
            </w:tcMar>
          </w:tcPr>
          <w:p w14:paraId="4D518E2A" w14:textId="77777777" w:rsidR="00115041" w:rsidRDefault="00000000">
            <w:r>
              <w:rPr>
                <w:sz w:val="19"/>
              </w:rPr>
              <w:t>Persistence</w:t>
            </w:r>
          </w:p>
        </w:tc>
        <w:tc>
          <w:tcPr>
            <w:tcW w:w="2592" w:type="dxa"/>
            <w:shd w:val="clear" w:color="auto" w:fill="F8FAFC"/>
            <w:tcMar>
              <w:top w:w="90" w:type="dxa"/>
              <w:left w:w="140" w:type="dxa"/>
              <w:bottom w:w="90" w:type="dxa"/>
              <w:right w:w="140" w:type="dxa"/>
            </w:tcMar>
          </w:tcPr>
          <w:p w14:paraId="4CC7B8C6" w14:textId="77777777" w:rsidR="00115041" w:rsidRDefault="00000000">
            <w:r>
              <w:rPr>
                <w:sz w:val="19"/>
              </w:rPr>
              <w:t>Spring Data JPA / Hibernate</w:t>
            </w:r>
          </w:p>
        </w:tc>
        <w:tc>
          <w:tcPr>
            <w:tcW w:w="4464" w:type="dxa"/>
            <w:shd w:val="clear" w:color="auto" w:fill="F8FAFC"/>
            <w:tcMar>
              <w:top w:w="90" w:type="dxa"/>
              <w:left w:w="140" w:type="dxa"/>
              <w:bottom w:w="90" w:type="dxa"/>
              <w:right w:w="140" w:type="dxa"/>
            </w:tcMar>
          </w:tcPr>
          <w:p w14:paraId="250863C4" w14:textId="77777777" w:rsidR="00115041" w:rsidRDefault="00000000">
            <w:r>
              <w:rPr>
                <w:sz w:val="19"/>
              </w:rPr>
              <w:t>Type-safe query derivations, transactional boundaries, and JPQL analytics.</w:t>
            </w:r>
          </w:p>
        </w:tc>
      </w:tr>
      <w:tr w:rsidR="00115041" w14:paraId="2BD258E6" w14:textId="77777777">
        <w:trPr>
          <w:jc w:val="center"/>
        </w:trPr>
        <w:tc>
          <w:tcPr>
            <w:tcW w:w="2160" w:type="dxa"/>
            <w:shd w:val="clear" w:color="auto" w:fill="FFFFFF"/>
            <w:tcMar>
              <w:top w:w="90" w:type="dxa"/>
              <w:left w:w="140" w:type="dxa"/>
              <w:bottom w:w="90" w:type="dxa"/>
              <w:right w:w="140" w:type="dxa"/>
            </w:tcMar>
          </w:tcPr>
          <w:p w14:paraId="5B9CB4CD" w14:textId="77777777" w:rsidR="00115041" w:rsidRDefault="00000000">
            <w:r>
              <w:rPr>
                <w:sz w:val="19"/>
              </w:rPr>
              <w:t>Database &amp; Migration</w:t>
            </w:r>
          </w:p>
        </w:tc>
        <w:tc>
          <w:tcPr>
            <w:tcW w:w="2592" w:type="dxa"/>
            <w:shd w:val="clear" w:color="auto" w:fill="FFFFFF"/>
            <w:tcMar>
              <w:top w:w="90" w:type="dxa"/>
              <w:left w:w="140" w:type="dxa"/>
              <w:bottom w:w="90" w:type="dxa"/>
              <w:right w:w="140" w:type="dxa"/>
            </w:tcMar>
          </w:tcPr>
          <w:p w14:paraId="25D108AC" w14:textId="77777777" w:rsidR="00115041" w:rsidRDefault="00000000">
            <w:r>
              <w:rPr>
                <w:sz w:val="19"/>
              </w:rPr>
              <w:t>MySQL 8.0 &amp; Flyway</w:t>
            </w:r>
          </w:p>
        </w:tc>
        <w:tc>
          <w:tcPr>
            <w:tcW w:w="4464" w:type="dxa"/>
            <w:shd w:val="clear" w:color="auto" w:fill="FFFFFF"/>
            <w:tcMar>
              <w:top w:w="90" w:type="dxa"/>
              <w:left w:w="140" w:type="dxa"/>
              <w:bottom w:w="90" w:type="dxa"/>
              <w:right w:w="140" w:type="dxa"/>
            </w:tcMar>
          </w:tcPr>
          <w:p w14:paraId="5F466D0C" w14:textId="77777777" w:rsidR="00115041" w:rsidRDefault="00000000">
            <w:r>
              <w:rPr>
                <w:sz w:val="19"/>
              </w:rPr>
              <w:t>ACID compliance, version-controlled reproducible schema evolution.</w:t>
            </w:r>
          </w:p>
        </w:tc>
      </w:tr>
      <w:tr w:rsidR="00115041" w14:paraId="27C7FBE7" w14:textId="77777777">
        <w:trPr>
          <w:jc w:val="center"/>
        </w:trPr>
        <w:tc>
          <w:tcPr>
            <w:tcW w:w="2160" w:type="dxa"/>
            <w:shd w:val="clear" w:color="auto" w:fill="F8FAFC"/>
            <w:tcMar>
              <w:top w:w="90" w:type="dxa"/>
              <w:left w:w="140" w:type="dxa"/>
              <w:bottom w:w="90" w:type="dxa"/>
              <w:right w:w="140" w:type="dxa"/>
            </w:tcMar>
          </w:tcPr>
          <w:p w14:paraId="3FA94CD7" w14:textId="77777777" w:rsidR="00115041" w:rsidRDefault="00000000">
            <w:r>
              <w:rPr>
                <w:sz w:val="19"/>
              </w:rPr>
              <w:t>Frontend UI</w:t>
            </w:r>
          </w:p>
        </w:tc>
        <w:tc>
          <w:tcPr>
            <w:tcW w:w="2592" w:type="dxa"/>
            <w:shd w:val="clear" w:color="auto" w:fill="F8FAFC"/>
            <w:tcMar>
              <w:top w:w="90" w:type="dxa"/>
              <w:left w:w="140" w:type="dxa"/>
              <w:bottom w:w="90" w:type="dxa"/>
              <w:right w:w="140" w:type="dxa"/>
            </w:tcMar>
          </w:tcPr>
          <w:p w14:paraId="5CF5B36A" w14:textId="77777777" w:rsidR="00115041" w:rsidRDefault="00000000">
            <w:r>
              <w:rPr>
                <w:sz w:val="19"/>
              </w:rPr>
              <w:t>Bootstrap 5 &amp; Chart.js</w:t>
            </w:r>
          </w:p>
        </w:tc>
        <w:tc>
          <w:tcPr>
            <w:tcW w:w="4464" w:type="dxa"/>
            <w:shd w:val="clear" w:color="auto" w:fill="F8FAFC"/>
            <w:tcMar>
              <w:top w:w="90" w:type="dxa"/>
              <w:left w:w="140" w:type="dxa"/>
              <w:bottom w:w="90" w:type="dxa"/>
              <w:right w:w="140" w:type="dxa"/>
            </w:tcMar>
          </w:tcPr>
          <w:p w14:paraId="58F0C525" w14:textId="77777777" w:rsidR="00115041" w:rsidRDefault="00000000">
            <w:r>
              <w:rPr>
                <w:sz w:val="19"/>
              </w:rPr>
              <w:t>Responsive layout without Node.js tooling, paired with canvas chart rendering.</w:t>
            </w:r>
          </w:p>
        </w:tc>
      </w:tr>
    </w:tbl>
    <w:p w14:paraId="3E179021" w14:textId="77777777" w:rsidR="00115041" w:rsidRDefault="00000000">
      <w:pPr>
        <w:spacing w:before="80" w:after="240"/>
        <w:jc w:val="center"/>
      </w:pPr>
      <w:r>
        <w:rPr>
          <w:i/>
          <w:sz w:val="19"/>
        </w:rPr>
        <w:t>Table 5.1 Technology stack and architectural justification</w:t>
      </w:r>
    </w:p>
    <w:p w14:paraId="29011935" w14:textId="77777777" w:rsidR="00115041" w:rsidRDefault="00000000">
      <w:pPr>
        <w:spacing w:before="280"/>
      </w:pPr>
      <w:r>
        <w:rPr>
          <w:b/>
          <w:color w:val="1E40AF"/>
          <w:sz w:val="26"/>
        </w:rPr>
        <w:t>5.2 Frontend Engineering Methodology</w:t>
      </w:r>
    </w:p>
    <w:p w14:paraId="2A30CA37" w14:textId="77777777" w:rsidR="00115041" w:rsidRDefault="00000000">
      <w:pPr>
        <w:jc w:val="both"/>
      </w:pPr>
      <w:r>
        <w:t>The frontend is organized around three specialized portal views (Customer, Agent, Administrator). Shared logic is encapsulated in `app.js`, which exposes an `API` request wrapper that automatically extracts and attaches CSRF tokens from cookies to state-mutating requests (POST, PUT, DELETE). Real-time toast notifications, date formatting, and badge styling ensure a seamless user experience across all devices.</w:t>
      </w:r>
    </w:p>
    <w:p w14:paraId="2CCA7028" w14:textId="77777777" w:rsidR="00115041" w:rsidRDefault="00000000">
      <w:pPr>
        <w:spacing w:before="120"/>
        <w:jc w:val="center"/>
      </w:pPr>
      <w:r>
        <w:rPr>
          <w:noProof/>
        </w:rPr>
        <w:lastRenderedPageBreak/>
        <w:drawing>
          <wp:inline distT="0" distB="0" distL="0" distR="0" wp14:anchorId="39376D73" wp14:editId="1E6EB1D7">
            <wp:extent cx="5212080" cy="2158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ortals.png"/>
                    <pic:cNvPicPr/>
                  </pic:nvPicPr>
                  <pic:blipFill>
                    <a:blip r:embed="rId12"/>
                    <a:stretch>
                      <a:fillRect/>
                    </a:stretch>
                  </pic:blipFill>
                  <pic:spPr>
                    <a:xfrm>
                      <a:off x="0" y="0"/>
                      <a:ext cx="5212080" cy="2158538"/>
                    </a:xfrm>
                    <a:prstGeom prst="rect">
                      <a:avLst/>
                    </a:prstGeom>
                  </pic:spPr>
                </pic:pic>
              </a:graphicData>
            </a:graphic>
          </wp:inline>
        </w:drawing>
      </w:r>
    </w:p>
    <w:p w14:paraId="6D3D6FA4" w14:textId="77777777" w:rsidR="00115041" w:rsidRDefault="00000000">
      <w:pPr>
        <w:spacing w:before="80" w:after="240"/>
        <w:jc w:val="center"/>
      </w:pPr>
      <w:r>
        <w:rPr>
          <w:i/>
          <w:sz w:val="19"/>
        </w:rPr>
        <w:t>Fig. 4 Multi-role web experience (Customer, Agent, and Admin portals)</w:t>
      </w:r>
    </w:p>
    <w:p w14:paraId="68F0E0DC" w14:textId="77777777" w:rsidR="00115041" w:rsidRDefault="00000000">
      <w:pPr>
        <w:spacing w:before="480" w:after="0"/>
        <w:jc w:val="center"/>
      </w:pPr>
      <w:r>
        <w:rPr>
          <w:color w:val="64748B"/>
          <w:sz w:val="20"/>
        </w:rPr>
        <w:t>Page | 19</w:t>
      </w:r>
    </w:p>
    <w:p w14:paraId="7BEF428B" w14:textId="77777777" w:rsidR="00115041" w:rsidRDefault="00000000">
      <w:r>
        <w:br w:type="page"/>
      </w:r>
    </w:p>
    <w:p w14:paraId="24D8BA8B" w14:textId="77777777" w:rsidR="00115041" w:rsidRDefault="00000000">
      <w:pPr>
        <w:spacing w:before="280"/>
      </w:pPr>
      <w:r>
        <w:rPr>
          <w:b/>
          <w:color w:val="1E40AF"/>
          <w:sz w:val="26"/>
        </w:rPr>
        <w:lastRenderedPageBreak/>
        <w:t>5.3 Backend REST &amp; Service Layer Methodology</w:t>
      </w:r>
    </w:p>
    <w:p w14:paraId="29793DA4" w14:textId="77777777" w:rsidR="00115041" w:rsidRDefault="00000000">
      <w:pPr>
        <w:jc w:val="both"/>
      </w:pPr>
      <w:r>
        <w:t>Backend execution follows a strict request-response lifecycle. Inbound JSON payloads are validated using Bean Validation annotations (`@NotNull`, `@Size`, `@Email`). Business services enforce organizational scoping via `SecurityUtils.getCurrentOrgId()`, preventing multi-tenant data bleed. Data Transfer Objects (DTOs) decouple internal database entities from external API contracts, preventing circular references and unwanted field exposure.</w:t>
      </w:r>
    </w:p>
    <w:p w14:paraId="2B3E7992" w14:textId="77777777" w:rsidR="00115041" w:rsidRDefault="00000000">
      <w:pPr>
        <w:spacing w:before="280"/>
      </w:pPr>
      <w:r>
        <w:rPr>
          <w:b/>
          <w:color w:val="1E40AF"/>
          <w:sz w:val="26"/>
        </w:rPr>
        <w:t>5.4 SLA Engine &amp; Rule-Based Classifier Methodology</w:t>
      </w:r>
    </w:p>
    <w:p w14:paraId="16CAAA56" w14:textId="77777777" w:rsidR="00115041" w:rsidRDefault="00000000">
      <w:pPr>
        <w:jc w:val="both"/>
      </w:pPr>
      <w:r>
        <w:t>The SLA service computes target deadlines using organization business hours (09:00 to 17:00). When a ticket is submitted, the engine advances the deadline clock exclusively during active business hours, skipping weekends. Concurrently, the classification service analyzes the subject and description using a keyword tokenizer and scoring matrix. When technical terms (e.g., 'VPN', '500 Error', 'crash') are detected, the system recommends 'Technical Support' and 'HIGH' priority.</w:t>
      </w:r>
    </w:p>
    <w:p w14:paraId="77F565FA" w14:textId="77777777" w:rsidR="00115041" w:rsidRDefault="00000000">
      <w:pPr>
        <w:spacing w:before="120"/>
        <w:jc w:val="center"/>
      </w:pPr>
      <w:r>
        <w:rPr>
          <w:noProof/>
        </w:rPr>
        <w:drawing>
          <wp:inline distT="0" distB="0" distL="0" distR="0" wp14:anchorId="17A94F83" wp14:editId="555C163A">
            <wp:extent cx="5120640" cy="21503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la_classifier.png"/>
                    <pic:cNvPicPr/>
                  </pic:nvPicPr>
                  <pic:blipFill>
                    <a:blip r:embed="rId13"/>
                    <a:stretch>
                      <a:fillRect/>
                    </a:stretch>
                  </pic:blipFill>
                  <pic:spPr>
                    <a:xfrm>
                      <a:off x="0" y="0"/>
                      <a:ext cx="5120640" cy="2150354"/>
                    </a:xfrm>
                    <a:prstGeom prst="rect">
                      <a:avLst/>
                    </a:prstGeom>
                  </pic:spPr>
                </pic:pic>
              </a:graphicData>
            </a:graphic>
          </wp:inline>
        </w:drawing>
      </w:r>
    </w:p>
    <w:p w14:paraId="1C5625A1" w14:textId="77777777" w:rsidR="00115041" w:rsidRDefault="00000000">
      <w:pPr>
        <w:spacing w:before="80" w:after="200"/>
        <w:jc w:val="center"/>
      </w:pPr>
      <w:r>
        <w:rPr>
          <w:i/>
          <w:sz w:val="19"/>
        </w:rPr>
        <w:t>Fig. 5 SLA business hours monitoring &amp; rule-based classifier workflow</w:t>
      </w:r>
    </w:p>
    <w:p w14:paraId="2FEE4411" w14:textId="77777777" w:rsidR="00115041" w:rsidRDefault="00000000">
      <w:pPr>
        <w:spacing w:before="280"/>
      </w:pPr>
      <w:r>
        <w:rPr>
          <w:b/>
          <w:color w:val="1E40AF"/>
          <w:sz w:val="26"/>
        </w:rPr>
        <w:t>5.5 Security &amp; Authentication Methodology</w:t>
      </w:r>
    </w:p>
    <w:p w14:paraId="62B60AF4" w14:textId="77777777" w:rsidR="00115041" w:rsidRDefault="00000000">
      <w:pPr>
        <w:jc w:val="both"/>
      </w:pPr>
      <w:r>
        <w:t>Authentication is implemented using Spring Security form login backed by `CustomUserDetailsService`. User passwords are hashed using BCrypt with a cost factor of 10. Role-based URL authorization restricts `/admin/**` and `/api/admin/**` to ADMIN, `/agent/**` to AGENT, and `/customer/**` to CUSTOMER. CSRF protection utilizes `CookieCsrfTokenRepository.withHttpOnlyFalse()`.</w:t>
      </w:r>
    </w:p>
    <w:p w14:paraId="7CCF171E" w14:textId="77777777" w:rsidR="00115041" w:rsidRDefault="00000000">
      <w:pPr>
        <w:spacing w:before="120"/>
        <w:jc w:val="center"/>
      </w:pPr>
      <w:r>
        <w:rPr>
          <w:noProof/>
        </w:rPr>
        <w:lastRenderedPageBreak/>
        <w:drawing>
          <wp:inline distT="0" distB="0" distL="0" distR="0" wp14:anchorId="48CD8D68" wp14:editId="10B69C8F">
            <wp:extent cx="5120640" cy="21206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ecurity.png"/>
                    <pic:cNvPicPr/>
                  </pic:nvPicPr>
                  <pic:blipFill>
                    <a:blip r:embed="rId14"/>
                    <a:stretch>
                      <a:fillRect/>
                    </a:stretch>
                  </pic:blipFill>
                  <pic:spPr>
                    <a:xfrm>
                      <a:off x="0" y="0"/>
                      <a:ext cx="5120640" cy="2120669"/>
                    </a:xfrm>
                    <a:prstGeom prst="rect">
                      <a:avLst/>
                    </a:prstGeom>
                  </pic:spPr>
                </pic:pic>
              </a:graphicData>
            </a:graphic>
          </wp:inline>
        </w:drawing>
      </w:r>
    </w:p>
    <w:p w14:paraId="2FB6C9FE" w14:textId="77777777" w:rsidR="00115041" w:rsidRDefault="00000000">
      <w:pPr>
        <w:spacing w:before="80" w:after="240"/>
        <w:jc w:val="center"/>
      </w:pPr>
      <w:r>
        <w:rPr>
          <w:i/>
          <w:sz w:val="19"/>
        </w:rPr>
        <w:t>Fig. 6 Enterprise security architecture, session control &amp; CSRF protection</w:t>
      </w:r>
    </w:p>
    <w:p w14:paraId="126FE4ED" w14:textId="77777777" w:rsidR="00115041" w:rsidRDefault="00000000">
      <w:pPr>
        <w:spacing w:before="480" w:after="0"/>
        <w:jc w:val="center"/>
      </w:pPr>
      <w:r>
        <w:rPr>
          <w:color w:val="64748B"/>
          <w:sz w:val="20"/>
        </w:rPr>
        <w:t>Page | 20</w:t>
      </w:r>
    </w:p>
    <w:p w14:paraId="69AE0ECB" w14:textId="77777777" w:rsidR="00115041" w:rsidRDefault="00000000">
      <w:r>
        <w:br w:type="page"/>
      </w:r>
    </w:p>
    <w:p w14:paraId="557A7283" w14:textId="77777777" w:rsidR="00115041" w:rsidRDefault="00000000">
      <w:pPr>
        <w:spacing w:before="360" w:after="240"/>
      </w:pPr>
      <w:r>
        <w:rPr>
          <w:b/>
          <w:color w:val="0F172A"/>
          <w:sz w:val="32"/>
        </w:rPr>
        <w:lastRenderedPageBreak/>
        <w:t>Chapter 6 : Implementation</w:t>
      </w:r>
    </w:p>
    <w:p w14:paraId="5587F397" w14:textId="77777777" w:rsidR="00115041" w:rsidRDefault="00000000">
      <w:pPr>
        <w:spacing w:before="280"/>
      </w:pPr>
      <w:r>
        <w:rPr>
          <w:b/>
          <w:color w:val="1E40AF"/>
          <w:sz w:val="26"/>
        </w:rPr>
        <w:t>6.1 Customer Portal &amp; Responsive UI</w:t>
      </w:r>
    </w:p>
    <w:p w14:paraId="5B98C630" w14:textId="77777777" w:rsidR="00115041" w:rsidRDefault="00000000">
      <w:pPr>
        <w:jc w:val="both"/>
      </w:pPr>
      <w:r>
        <w:t>The customer portal (`/customer/dashboard`) empowers end users to self-serve their support inquiries. Upon ticket creation (`/customer/tickets/new`), an asynchronous keystroke listener queries the classification endpoint, dynamically displaying suggested categories and priorities before submission. On the ticket detail view (`/customer/tickets/{id}`), users review public agent responses, submit additional follow-up replies, and reopen eligible resolved tickets within allowed SLA periods.</w:t>
      </w:r>
    </w:p>
    <w:p w14:paraId="0EF81394" w14:textId="77777777" w:rsidR="00115041" w:rsidRDefault="00000000">
      <w:pPr>
        <w:spacing w:before="280"/>
      </w:pPr>
      <w:r>
        <w:rPr>
          <w:b/>
          <w:color w:val="1E40AF"/>
          <w:sz w:val="26"/>
        </w:rPr>
        <w:t>6.2 Agent Portal &amp; Triage Workbench</w:t>
      </w:r>
    </w:p>
    <w:p w14:paraId="5E13DD12" w14:textId="77777777" w:rsidR="00115041" w:rsidRDefault="00000000">
      <w:pPr>
        <w:jc w:val="both"/>
      </w:pPr>
      <w:r>
        <w:t>The agent workbench (`/agent/dashboard`) presents assigned tickets alongside an 'Unassigned Team Queue'. Agents can inspect overdue countdown alerts, claim pending tickets, and execute investigation workflows. The ticket detail view separates communication into two tabbed streams: public customer-visible replies and private gold-highlighted internal notes, allowing collaboration with team members without exposing technical notes to customers.</w:t>
      </w:r>
    </w:p>
    <w:p w14:paraId="3B14E03E" w14:textId="77777777" w:rsidR="00115041" w:rsidRDefault="00000000">
      <w:pPr>
        <w:spacing w:before="280"/>
      </w:pPr>
      <w:r>
        <w:rPr>
          <w:b/>
          <w:color w:val="1E40AF"/>
          <w:sz w:val="26"/>
        </w:rPr>
        <w:t>6.3 Administrator Portal &amp; Executive Dashboard</w:t>
      </w:r>
    </w:p>
    <w:p w14:paraId="2AEB8929" w14:textId="77777777" w:rsidR="00115041" w:rsidRDefault="00000000">
      <w:pPr>
        <w:jc w:val="both"/>
      </w:pPr>
      <w:r>
        <w:t>The administrator dashboard (`/admin/dashboard`) aggregates organizational health into six real-time KPI cards: Total Tickets, Open, In-Progress, Waiting, Resolved, and Overdue. Six interactive Chart.js graphs render ticket distributions by status, priority, business domain, SLA compliance gauge, and 14-day creation/resolution volume trends. Administrators manage users, teams, SLA target hours, category hierarchies, and trigger instant CSV downloads.</w:t>
      </w:r>
    </w:p>
    <w:p w14:paraId="28F9AD2F" w14:textId="77777777" w:rsidR="00115041" w:rsidRDefault="00000000">
      <w:pPr>
        <w:spacing w:before="280"/>
      </w:pPr>
      <w:r>
        <w:rPr>
          <w:b/>
          <w:color w:val="1E40AF"/>
          <w:sz w:val="26"/>
        </w:rPr>
        <w:t>6.4 Core Business Services &amp; Domain Models</w:t>
      </w:r>
    </w:p>
    <w:p w14:paraId="0D759BE6" w14:textId="77777777" w:rsidR="00115041" w:rsidRDefault="00000000">
      <w:pPr>
        <w:jc w:val="both"/>
      </w:pPr>
      <w:r>
        <w:t>The core service layer comprises 15 Spring services. `TicketService` manages ticket creation, state validation, and reopening rules. `TicketReplyService` validates authorization before saving messages. `TicketHistoryService` records field modifications with before/after snapshots. `AssignmentService` evaluates multi-attribute rules (domain, category, priority) to auto-assign tickets to specialized teams and agents.</w:t>
      </w:r>
    </w:p>
    <w:p w14:paraId="73EA8664" w14:textId="77777777" w:rsidR="00115041" w:rsidRDefault="00000000">
      <w:pPr>
        <w:spacing w:before="480" w:after="0"/>
        <w:jc w:val="center"/>
      </w:pPr>
      <w:r>
        <w:rPr>
          <w:color w:val="64748B"/>
          <w:sz w:val="20"/>
        </w:rPr>
        <w:t>Page | 21</w:t>
      </w:r>
    </w:p>
    <w:p w14:paraId="0732A13E" w14:textId="77777777" w:rsidR="00115041" w:rsidRDefault="00000000">
      <w:r>
        <w:br w:type="page"/>
      </w:r>
    </w:p>
    <w:p w14:paraId="3C608531" w14:textId="77777777" w:rsidR="00115041" w:rsidRDefault="00000000">
      <w:pPr>
        <w:spacing w:before="280"/>
      </w:pPr>
      <w:r>
        <w:rPr>
          <w:b/>
          <w:color w:val="1E40AF"/>
          <w:sz w:val="26"/>
        </w:rPr>
        <w:lastRenderedPageBreak/>
        <w:t>6.5 SLA Monitoring &amp; Automatic Assignment Engine</w:t>
      </w:r>
    </w:p>
    <w:p w14:paraId="5DE26F15" w14:textId="77777777" w:rsidR="00115041" w:rsidRDefault="00000000">
      <w:pPr>
        <w:jc w:val="both"/>
      </w:pPr>
      <w:r>
        <w:t>The `SlaService` evaluates four policy tiers: URGENT (15-min response, 4-hr resolution), HIGH (1-hr response, 8-hr resolution), MEDIUM (4-hr response, 24-hr resolution), and LOW (8-hr response, 48-hr resolution). When calculating remaining minutes, the service accounts for elapsed business hours and dynamically detects breaches. `AssignmentService` inspects configured `AssignmentRule` records in order of priority; if no rule matches, the ticket is safely routed to the authorized unassigned queue.</w:t>
      </w:r>
    </w:p>
    <w:p w14:paraId="52CC6101" w14:textId="77777777" w:rsidR="00115041" w:rsidRDefault="00000000">
      <w:pPr>
        <w:spacing w:before="280"/>
      </w:pPr>
      <w:r>
        <w:rPr>
          <w:b/>
          <w:color w:val="1E40AF"/>
          <w:sz w:val="26"/>
        </w:rPr>
        <w:t>6.6 Security, CSRF &amp; Role-Based Access Control</w:t>
      </w:r>
    </w:p>
    <w:p w14:paraId="05B23E2E" w14:textId="77777777" w:rsidR="00115041" w:rsidRDefault="00000000">
      <w:pPr>
        <w:jc w:val="both"/>
      </w:pPr>
      <w:r>
        <w:t>Security configuration in `SecurityConfig.java` defines an explicit `SecurityFilterChain`. Public endpoints (`/login`, `/register`, `/css/**`, `/js/**`) permit anonymous access. Authenticated sessions are managed via standard JSESSIONID cookies. CSRF tokens are emitted as non-HttpOnly cookies (`XSRF-TOKEN`) and validated on state-changing requests via `X-XSRF-TOKEN` headers. Method-level security and `SecurityUtils` verify that customers cannot query or inspect other users' tickets.</w:t>
      </w:r>
    </w:p>
    <w:p w14:paraId="220823E2" w14:textId="77777777" w:rsidR="00115041" w:rsidRDefault="00000000">
      <w:pPr>
        <w:spacing w:before="280"/>
      </w:pPr>
      <w:r>
        <w:rPr>
          <w:b/>
          <w:color w:val="1E40AF"/>
          <w:sz w:val="26"/>
        </w:rPr>
        <w:t>6.7 Data Persistence, Flyway Migrations &amp; Seeds</w:t>
      </w:r>
    </w:p>
    <w:p w14:paraId="2D555F48" w14:textId="77777777" w:rsidR="00115041" w:rsidRDefault="00000000">
      <w:pPr>
        <w:jc w:val="both"/>
      </w:pPr>
      <w:r>
        <w:t>Database initialization is controlled via Flyway migrations `V1__` through `V12__`, creating tables, composite indexes, and referential integrity constraints. The application includes `DataBootstrap.java`, which seeds default organizations, teams, categories, SLA policies, demo user accounts, and 8 realistic multi-domain tickets upon startup. Dual profile support enables seamless execution on either MySQL 8.0 or an embedded H2 database.</w:t>
      </w:r>
    </w:p>
    <w:p w14:paraId="3F352041" w14:textId="77777777" w:rsidR="00115041" w:rsidRDefault="00000000">
      <w:pPr>
        <w:spacing w:before="480" w:after="0"/>
        <w:jc w:val="center"/>
      </w:pPr>
      <w:r>
        <w:rPr>
          <w:color w:val="64748B"/>
          <w:sz w:val="20"/>
        </w:rPr>
        <w:t>Page | 22</w:t>
      </w:r>
    </w:p>
    <w:p w14:paraId="742321F2" w14:textId="77777777" w:rsidR="00115041" w:rsidRDefault="00000000">
      <w:r>
        <w:br w:type="page"/>
      </w:r>
    </w:p>
    <w:p w14:paraId="02DA33EF" w14:textId="77777777" w:rsidR="00115041" w:rsidRDefault="00000000">
      <w:pPr>
        <w:spacing w:before="360" w:after="240"/>
      </w:pPr>
      <w:r>
        <w:rPr>
          <w:b/>
          <w:color w:val="0F172A"/>
          <w:sz w:val="32"/>
        </w:rPr>
        <w:lastRenderedPageBreak/>
        <w:t>Chapter 7 : Results and Discussion</w:t>
      </w:r>
    </w:p>
    <w:p w14:paraId="08070469" w14:textId="77777777" w:rsidR="00115041" w:rsidRDefault="00000000" w:rsidP="008A186C">
      <w:pPr>
        <w:spacing w:before="280"/>
        <w:ind w:left="720"/>
      </w:pPr>
      <w:r>
        <w:rPr>
          <w:b/>
          <w:color w:val="1E40AF"/>
          <w:sz w:val="26"/>
        </w:rPr>
        <w:t>7.1 Experimental Setup &amp; Execution Environment</w:t>
      </w:r>
    </w:p>
    <w:p w14:paraId="1040E68C" w14:textId="77777777" w:rsidR="00115041" w:rsidRDefault="00000000" w:rsidP="008A186C">
      <w:pPr>
        <w:ind w:left="720"/>
        <w:jc w:val="both"/>
      </w:pPr>
      <w:r>
        <w:t>The application was evaluated in a Windows 11 enterprise environment utilizing Adoptium OpenJDK 17 and Spring Boot 3.2.5. The server was executed on port 8080 with the demo in-memory H2 profile and verified against MySQL 8.0 on port 3306. Interactive verification was conducted using Google Chrome and cURL HTTP request clients across all three security roles.</w:t>
      </w:r>
    </w:p>
    <w:p w14:paraId="24D94E63" w14:textId="77777777" w:rsidR="00115041" w:rsidRDefault="00000000">
      <w:pPr>
        <w:spacing w:before="280"/>
      </w:pPr>
      <w:r>
        <w:rPr>
          <w:b/>
          <w:color w:val="1E40AF"/>
          <w:sz w:val="26"/>
        </w:rPr>
        <w:t>7.2 Application Output Verification</w:t>
      </w:r>
    </w:p>
    <w:p w14:paraId="3FA0E5C6" w14:textId="77777777" w:rsidR="00115041" w:rsidRDefault="00000000">
      <w:pPr>
        <w:jc w:val="both"/>
      </w:pPr>
      <w:r>
        <w:t>Output verification confirmed that the application successfully seeded 8 multi-domain tickets spanning solved, unsolved, in-progress, waiting, and overdue states. The executive dashboard actively rendered all database metrics: Total Tickets (8), Open (2), In-Progress (2), Waiting (1), Resolved (2), Closed (1), Overdue (2), Average First-Response Time (48.3 mins), Average Resolution Time (23.6 hours), and SLA Compliance Rate (87.5%).</w:t>
      </w:r>
    </w:p>
    <w:p w14:paraId="1A9BA8CC" w14:textId="77777777" w:rsidR="00115041" w:rsidRDefault="00000000">
      <w:pPr>
        <w:spacing w:before="120"/>
        <w:jc w:val="center"/>
      </w:pPr>
      <w:r>
        <w:rPr>
          <w:noProof/>
        </w:rPr>
        <w:drawing>
          <wp:inline distT="0" distB="0" distL="0" distR="0" wp14:anchorId="48A0E241" wp14:editId="5F14BC51">
            <wp:extent cx="5212080" cy="2316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ashboard.png"/>
                    <pic:cNvPicPr/>
                  </pic:nvPicPr>
                  <pic:blipFill>
                    <a:blip r:embed="rId15"/>
                    <a:stretch>
                      <a:fillRect/>
                    </a:stretch>
                  </pic:blipFill>
                  <pic:spPr>
                    <a:xfrm>
                      <a:off x="0" y="0"/>
                      <a:ext cx="5212080" cy="2316480"/>
                    </a:xfrm>
                    <a:prstGeom prst="rect">
                      <a:avLst/>
                    </a:prstGeom>
                  </pic:spPr>
                </pic:pic>
              </a:graphicData>
            </a:graphic>
          </wp:inline>
        </w:drawing>
      </w:r>
    </w:p>
    <w:p w14:paraId="60A75D65" w14:textId="77777777" w:rsidR="00115041" w:rsidRDefault="00000000">
      <w:pPr>
        <w:spacing w:before="80" w:after="200"/>
        <w:jc w:val="center"/>
      </w:pPr>
      <w:r>
        <w:rPr>
          <w:i/>
          <w:sz w:val="19"/>
        </w:rPr>
        <w:t>Fig. 7 Real-time executive KPI dashboard &amp; SLA compliance visualizations</w:t>
      </w:r>
    </w:p>
    <w:p w14:paraId="0FB6C9E1" w14:textId="77777777" w:rsidR="00115041" w:rsidRDefault="00000000">
      <w:pPr>
        <w:spacing w:before="280"/>
      </w:pPr>
      <w:r>
        <w:rPr>
          <w:b/>
          <w:color w:val="1E40AF"/>
          <w:sz w:val="26"/>
        </w:rPr>
        <w:t>7.3 Repository Verification and Test Evidence</w:t>
      </w:r>
    </w:p>
    <w:p w14:paraId="726B7C93" w14:textId="77777777" w:rsidR="00115041" w:rsidRDefault="00000000">
      <w:r>
        <w:t>The codebase was validated via automated test execution and build verification:</w:t>
      </w:r>
    </w:p>
    <w:tbl>
      <w:tblPr>
        <w:tblW w:w="0" w:type="auto"/>
        <w:jc w:val="center"/>
        <w:tblLook w:val="04A0" w:firstRow="1" w:lastRow="0" w:firstColumn="1" w:lastColumn="0" w:noHBand="0" w:noVBand="1"/>
      </w:tblPr>
      <w:tblGrid>
        <w:gridCol w:w="2160"/>
        <w:gridCol w:w="2592"/>
        <w:gridCol w:w="1440"/>
        <w:gridCol w:w="3024"/>
      </w:tblGrid>
      <w:tr w:rsidR="00115041" w14:paraId="1AD2ABB1" w14:textId="77777777">
        <w:trPr>
          <w:jc w:val="center"/>
        </w:trPr>
        <w:tc>
          <w:tcPr>
            <w:tcW w:w="2160" w:type="dxa"/>
            <w:shd w:val="clear" w:color="auto" w:fill="1E293B"/>
            <w:tcMar>
              <w:top w:w="120" w:type="dxa"/>
              <w:left w:w="150" w:type="dxa"/>
              <w:bottom w:w="120" w:type="dxa"/>
              <w:right w:w="150" w:type="dxa"/>
            </w:tcMar>
          </w:tcPr>
          <w:p w14:paraId="20970A51" w14:textId="77777777" w:rsidR="00115041" w:rsidRDefault="00000000">
            <w:r>
              <w:rPr>
                <w:b/>
                <w:color w:val="FFFFFF"/>
                <w:sz w:val="20"/>
              </w:rPr>
              <w:t>Service Domain</w:t>
            </w:r>
          </w:p>
        </w:tc>
        <w:tc>
          <w:tcPr>
            <w:tcW w:w="2592" w:type="dxa"/>
            <w:shd w:val="clear" w:color="auto" w:fill="1E293B"/>
            <w:tcMar>
              <w:top w:w="120" w:type="dxa"/>
              <w:left w:w="150" w:type="dxa"/>
              <w:bottom w:w="120" w:type="dxa"/>
              <w:right w:w="150" w:type="dxa"/>
            </w:tcMar>
          </w:tcPr>
          <w:p w14:paraId="5D738317" w14:textId="77777777" w:rsidR="00115041" w:rsidRDefault="00000000">
            <w:r>
              <w:rPr>
                <w:b/>
                <w:color w:val="FFFFFF"/>
                <w:sz w:val="20"/>
              </w:rPr>
              <w:t>Test Suite</w:t>
            </w:r>
          </w:p>
        </w:tc>
        <w:tc>
          <w:tcPr>
            <w:tcW w:w="1440" w:type="dxa"/>
            <w:shd w:val="clear" w:color="auto" w:fill="1E293B"/>
            <w:tcMar>
              <w:top w:w="120" w:type="dxa"/>
              <w:left w:w="150" w:type="dxa"/>
              <w:bottom w:w="120" w:type="dxa"/>
              <w:right w:w="150" w:type="dxa"/>
            </w:tcMar>
          </w:tcPr>
          <w:p w14:paraId="3378F601" w14:textId="77777777" w:rsidR="00115041" w:rsidRDefault="00000000">
            <w:r>
              <w:rPr>
                <w:b/>
                <w:color w:val="FFFFFF"/>
                <w:sz w:val="20"/>
              </w:rPr>
              <w:t>Outcome</w:t>
            </w:r>
          </w:p>
        </w:tc>
        <w:tc>
          <w:tcPr>
            <w:tcW w:w="3024" w:type="dxa"/>
            <w:shd w:val="clear" w:color="auto" w:fill="1E293B"/>
            <w:tcMar>
              <w:top w:w="120" w:type="dxa"/>
              <w:left w:w="150" w:type="dxa"/>
              <w:bottom w:w="120" w:type="dxa"/>
              <w:right w:w="150" w:type="dxa"/>
            </w:tcMar>
          </w:tcPr>
          <w:p w14:paraId="42824660" w14:textId="77777777" w:rsidR="00115041" w:rsidRDefault="00000000">
            <w:r>
              <w:rPr>
                <w:b/>
                <w:color w:val="FFFFFF"/>
                <w:sz w:val="20"/>
              </w:rPr>
              <w:t>Evidence Details</w:t>
            </w:r>
          </w:p>
        </w:tc>
      </w:tr>
      <w:tr w:rsidR="00115041" w14:paraId="1458AA14" w14:textId="77777777">
        <w:trPr>
          <w:jc w:val="center"/>
        </w:trPr>
        <w:tc>
          <w:tcPr>
            <w:tcW w:w="2160" w:type="dxa"/>
            <w:shd w:val="clear" w:color="auto" w:fill="FFFFFF"/>
            <w:tcMar>
              <w:top w:w="90" w:type="dxa"/>
              <w:left w:w="140" w:type="dxa"/>
              <w:bottom w:w="90" w:type="dxa"/>
              <w:right w:w="140" w:type="dxa"/>
            </w:tcMar>
          </w:tcPr>
          <w:p w14:paraId="1F115E79" w14:textId="77777777" w:rsidR="00115041" w:rsidRDefault="00000000">
            <w:r>
              <w:rPr>
                <w:sz w:val="19"/>
              </w:rPr>
              <w:t>Authentication Service</w:t>
            </w:r>
          </w:p>
        </w:tc>
        <w:tc>
          <w:tcPr>
            <w:tcW w:w="2592" w:type="dxa"/>
            <w:shd w:val="clear" w:color="auto" w:fill="FFFFFF"/>
            <w:tcMar>
              <w:top w:w="90" w:type="dxa"/>
              <w:left w:w="140" w:type="dxa"/>
              <w:bottom w:w="90" w:type="dxa"/>
              <w:right w:w="140" w:type="dxa"/>
            </w:tcMar>
          </w:tcPr>
          <w:p w14:paraId="78621222" w14:textId="77777777" w:rsidR="00115041" w:rsidRDefault="00000000">
            <w:r>
              <w:rPr>
                <w:sz w:val="19"/>
              </w:rPr>
              <w:t>AuthServiceTest (3 tests)</w:t>
            </w:r>
          </w:p>
        </w:tc>
        <w:tc>
          <w:tcPr>
            <w:tcW w:w="1440" w:type="dxa"/>
            <w:shd w:val="clear" w:color="auto" w:fill="FFFFFF"/>
            <w:tcMar>
              <w:top w:w="90" w:type="dxa"/>
              <w:left w:w="140" w:type="dxa"/>
              <w:bottom w:w="90" w:type="dxa"/>
              <w:right w:w="140" w:type="dxa"/>
            </w:tcMar>
          </w:tcPr>
          <w:p w14:paraId="655E9BCF" w14:textId="77777777" w:rsidR="00115041" w:rsidRDefault="00000000">
            <w:r>
              <w:rPr>
                <w:sz w:val="19"/>
              </w:rPr>
              <w:t>PASS (100%)</w:t>
            </w:r>
          </w:p>
        </w:tc>
        <w:tc>
          <w:tcPr>
            <w:tcW w:w="3024" w:type="dxa"/>
            <w:shd w:val="clear" w:color="auto" w:fill="FFFFFF"/>
            <w:tcMar>
              <w:top w:w="90" w:type="dxa"/>
              <w:left w:w="140" w:type="dxa"/>
              <w:bottom w:w="90" w:type="dxa"/>
              <w:right w:w="140" w:type="dxa"/>
            </w:tcMar>
          </w:tcPr>
          <w:p w14:paraId="798C3EF8" w14:textId="77777777" w:rsidR="00115041" w:rsidRDefault="00000000">
            <w:r>
              <w:rPr>
                <w:sz w:val="19"/>
              </w:rPr>
              <w:t>Registration, duplicate email block, login token</w:t>
            </w:r>
          </w:p>
        </w:tc>
      </w:tr>
      <w:tr w:rsidR="00115041" w14:paraId="7B6F4A20" w14:textId="77777777">
        <w:trPr>
          <w:jc w:val="center"/>
        </w:trPr>
        <w:tc>
          <w:tcPr>
            <w:tcW w:w="2160" w:type="dxa"/>
            <w:shd w:val="clear" w:color="auto" w:fill="F8FAFC"/>
            <w:tcMar>
              <w:top w:w="90" w:type="dxa"/>
              <w:left w:w="140" w:type="dxa"/>
              <w:bottom w:w="90" w:type="dxa"/>
              <w:right w:w="140" w:type="dxa"/>
            </w:tcMar>
          </w:tcPr>
          <w:p w14:paraId="28819004" w14:textId="77777777" w:rsidR="00115041" w:rsidRDefault="00000000">
            <w:r>
              <w:rPr>
                <w:sz w:val="19"/>
              </w:rPr>
              <w:t>Ticket Lifecycle</w:t>
            </w:r>
          </w:p>
        </w:tc>
        <w:tc>
          <w:tcPr>
            <w:tcW w:w="2592" w:type="dxa"/>
            <w:shd w:val="clear" w:color="auto" w:fill="F8FAFC"/>
            <w:tcMar>
              <w:top w:w="90" w:type="dxa"/>
              <w:left w:w="140" w:type="dxa"/>
              <w:bottom w:w="90" w:type="dxa"/>
              <w:right w:w="140" w:type="dxa"/>
            </w:tcMar>
          </w:tcPr>
          <w:p w14:paraId="0D7EBFA0" w14:textId="77777777" w:rsidR="00115041" w:rsidRDefault="00000000">
            <w:r>
              <w:rPr>
                <w:sz w:val="19"/>
              </w:rPr>
              <w:t>TicketServiceTest (4 tests)</w:t>
            </w:r>
          </w:p>
        </w:tc>
        <w:tc>
          <w:tcPr>
            <w:tcW w:w="1440" w:type="dxa"/>
            <w:shd w:val="clear" w:color="auto" w:fill="F8FAFC"/>
            <w:tcMar>
              <w:top w:w="90" w:type="dxa"/>
              <w:left w:w="140" w:type="dxa"/>
              <w:bottom w:w="90" w:type="dxa"/>
              <w:right w:w="140" w:type="dxa"/>
            </w:tcMar>
          </w:tcPr>
          <w:p w14:paraId="528A0C41" w14:textId="77777777" w:rsidR="00115041" w:rsidRDefault="00000000">
            <w:r>
              <w:rPr>
                <w:sz w:val="19"/>
              </w:rPr>
              <w:t>PASS (100%)</w:t>
            </w:r>
          </w:p>
        </w:tc>
        <w:tc>
          <w:tcPr>
            <w:tcW w:w="3024" w:type="dxa"/>
            <w:shd w:val="clear" w:color="auto" w:fill="F8FAFC"/>
            <w:tcMar>
              <w:top w:w="90" w:type="dxa"/>
              <w:left w:w="140" w:type="dxa"/>
              <w:bottom w:w="90" w:type="dxa"/>
              <w:right w:w="140" w:type="dxa"/>
            </w:tcMar>
          </w:tcPr>
          <w:p w14:paraId="1504FD1F" w14:textId="77777777" w:rsidR="00115041" w:rsidRDefault="00000000">
            <w:r>
              <w:rPr>
                <w:sz w:val="19"/>
              </w:rPr>
              <w:t>Creation, assignment, status transition, resolve</w:t>
            </w:r>
          </w:p>
        </w:tc>
      </w:tr>
      <w:tr w:rsidR="00115041" w14:paraId="24B4ECCC" w14:textId="77777777">
        <w:trPr>
          <w:jc w:val="center"/>
        </w:trPr>
        <w:tc>
          <w:tcPr>
            <w:tcW w:w="2160" w:type="dxa"/>
            <w:shd w:val="clear" w:color="auto" w:fill="FFFFFF"/>
            <w:tcMar>
              <w:top w:w="90" w:type="dxa"/>
              <w:left w:w="140" w:type="dxa"/>
              <w:bottom w:w="90" w:type="dxa"/>
              <w:right w:w="140" w:type="dxa"/>
            </w:tcMar>
          </w:tcPr>
          <w:p w14:paraId="777BB2D8" w14:textId="77777777" w:rsidR="00115041" w:rsidRDefault="00000000">
            <w:r>
              <w:rPr>
                <w:sz w:val="19"/>
              </w:rPr>
              <w:lastRenderedPageBreak/>
              <w:t>SLA Monitoring</w:t>
            </w:r>
          </w:p>
        </w:tc>
        <w:tc>
          <w:tcPr>
            <w:tcW w:w="2592" w:type="dxa"/>
            <w:shd w:val="clear" w:color="auto" w:fill="FFFFFF"/>
            <w:tcMar>
              <w:top w:w="90" w:type="dxa"/>
              <w:left w:w="140" w:type="dxa"/>
              <w:bottom w:w="90" w:type="dxa"/>
              <w:right w:w="140" w:type="dxa"/>
            </w:tcMar>
          </w:tcPr>
          <w:p w14:paraId="5F89072C" w14:textId="77777777" w:rsidR="00115041" w:rsidRDefault="00000000">
            <w:r>
              <w:rPr>
                <w:sz w:val="19"/>
              </w:rPr>
              <w:t>SlaServiceTest (3 tests)</w:t>
            </w:r>
          </w:p>
        </w:tc>
        <w:tc>
          <w:tcPr>
            <w:tcW w:w="1440" w:type="dxa"/>
            <w:shd w:val="clear" w:color="auto" w:fill="FFFFFF"/>
            <w:tcMar>
              <w:top w:w="90" w:type="dxa"/>
              <w:left w:w="140" w:type="dxa"/>
              <w:bottom w:w="90" w:type="dxa"/>
              <w:right w:w="140" w:type="dxa"/>
            </w:tcMar>
          </w:tcPr>
          <w:p w14:paraId="26E502D2" w14:textId="77777777" w:rsidR="00115041" w:rsidRDefault="00000000">
            <w:r>
              <w:rPr>
                <w:sz w:val="19"/>
              </w:rPr>
              <w:t>PASS (100%)</w:t>
            </w:r>
          </w:p>
        </w:tc>
        <w:tc>
          <w:tcPr>
            <w:tcW w:w="3024" w:type="dxa"/>
            <w:shd w:val="clear" w:color="auto" w:fill="FFFFFF"/>
            <w:tcMar>
              <w:top w:w="90" w:type="dxa"/>
              <w:left w:w="140" w:type="dxa"/>
              <w:bottom w:w="90" w:type="dxa"/>
              <w:right w:w="140" w:type="dxa"/>
            </w:tcMar>
          </w:tcPr>
          <w:p w14:paraId="3AA9F1FB" w14:textId="77777777" w:rsidR="00115041" w:rsidRDefault="00000000">
            <w:r>
              <w:rPr>
                <w:sz w:val="19"/>
              </w:rPr>
              <w:t>Business hours calculation, remaining time, breach</w:t>
            </w:r>
          </w:p>
        </w:tc>
      </w:tr>
      <w:tr w:rsidR="00115041" w14:paraId="5E241190" w14:textId="77777777">
        <w:trPr>
          <w:jc w:val="center"/>
        </w:trPr>
        <w:tc>
          <w:tcPr>
            <w:tcW w:w="2160" w:type="dxa"/>
            <w:shd w:val="clear" w:color="auto" w:fill="F8FAFC"/>
            <w:tcMar>
              <w:top w:w="90" w:type="dxa"/>
              <w:left w:w="140" w:type="dxa"/>
              <w:bottom w:w="90" w:type="dxa"/>
              <w:right w:w="140" w:type="dxa"/>
            </w:tcMar>
          </w:tcPr>
          <w:p w14:paraId="4BED13F1" w14:textId="77777777" w:rsidR="00115041" w:rsidRDefault="00000000">
            <w:r>
              <w:rPr>
                <w:sz w:val="19"/>
              </w:rPr>
              <w:t>Rule Classifier</w:t>
            </w:r>
          </w:p>
        </w:tc>
        <w:tc>
          <w:tcPr>
            <w:tcW w:w="2592" w:type="dxa"/>
            <w:shd w:val="clear" w:color="auto" w:fill="F8FAFC"/>
            <w:tcMar>
              <w:top w:w="90" w:type="dxa"/>
              <w:left w:w="140" w:type="dxa"/>
              <w:bottom w:w="90" w:type="dxa"/>
              <w:right w:w="140" w:type="dxa"/>
            </w:tcMar>
          </w:tcPr>
          <w:p w14:paraId="6122E97A" w14:textId="77777777" w:rsidR="00115041" w:rsidRDefault="00000000">
            <w:r>
              <w:rPr>
                <w:sz w:val="19"/>
              </w:rPr>
              <w:t>ClassificationServiceTest (3 tests)</w:t>
            </w:r>
          </w:p>
        </w:tc>
        <w:tc>
          <w:tcPr>
            <w:tcW w:w="1440" w:type="dxa"/>
            <w:shd w:val="clear" w:color="auto" w:fill="F8FAFC"/>
            <w:tcMar>
              <w:top w:w="90" w:type="dxa"/>
              <w:left w:w="140" w:type="dxa"/>
              <w:bottom w:w="90" w:type="dxa"/>
              <w:right w:w="140" w:type="dxa"/>
            </w:tcMar>
          </w:tcPr>
          <w:p w14:paraId="1363E0DD" w14:textId="77777777" w:rsidR="00115041" w:rsidRDefault="00000000">
            <w:r>
              <w:rPr>
                <w:sz w:val="19"/>
              </w:rPr>
              <w:t>PASS (100%)</w:t>
            </w:r>
          </w:p>
        </w:tc>
        <w:tc>
          <w:tcPr>
            <w:tcW w:w="3024" w:type="dxa"/>
            <w:shd w:val="clear" w:color="auto" w:fill="F8FAFC"/>
            <w:tcMar>
              <w:top w:w="90" w:type="dxa"/>
              <w:left w:w="140" w:type="dxa"/>
              <w:bottom w:w="90" w:type="dxa"/>
              <w:right w:w="140" w:type="dxa"/>
            </w:tcMar>
          </w:tcPr>
          <w:p w14:paraId="79B63534" w14:textId="77777777" w:rsidR="00115041" w:rsidRDefault="00000000">
            <w:r>
              <w:rPr>
                <w:sz w:val="19"/>
              </w:rPr>
              <w:t>Keyword matching, priority scoring, team suggestion</w:t>
            </w:r>
          </w:p>
        </w:tc>
      </w:tr>
      <w:tr w:rsidR="00115041" w14:paraId="7315DB64" w14:textId="77777777">
        <w:trPr>
          <w:jc w:val="center"/>
        </w:trPr>
        <w:tc>
          <w:tcPr>
            <w:tcW w:w="2160" w:type="dxa"/>
            <w:shd w:val="clear" w:color="auto" w:fill="FFFFFF"/>
            <w:tcMar>
              <w:top w:w="90" w:type="dxa"/>
              <w:left w:w="140" w:type="dxa"/>
              <w:bottom w:w="90" w:type="dxa"/>
              <w:right w:w="140" w:type="dxa"/>
            </w:tcMar>
          </w:tcPr>
          <w:p w14:paraId="28C29CF4" w14:textId="77777777" w:rsidR="00115041" w:rsidRDefault="00000000">
            <w:r>
              <w:rPr>
                <w:sz w:val="19"/>
              </w:rPr>
              <w:t>Auto-Assignment</w:t>
            </w:r>
          </w:p>
        </w:tc>
        <w:tc>
          <w:tcPr>
            <w:tcW w:w="2592" w:type="dxa"/>
            <w:shd w:val="clear" w:color="auto" w:fill="FFFFFF"/>
            <w:tcMar>
              <w:top w:w="90" w:type="dxa"/>
              <w:left w:w="140" w:type="dxa"/>
              <w:bottom w:w="90" w:type="dxa"/>
              <w:right w:w="140" w:type="dxa"/>
            </w:tcMar>
          </w:tcPr>
          <w:p w14:paraId="4D0BF5BC" w14:textId="77777777" w:rsidR="00115041" w:rsidRDefault="00000000">
            <w:r>
              <w:rPr>
                <w:sz w:val="19"/>
              </w:rPr>
              <w:t>AssignmentServiceTest (2 tests)</w:t>
            </w:r>
          </w:p>
        </w:tc>
        <w:tc>
          <w:tcPr>
            <w:tcW w:w="1440" w:type="dxa"/>
            <w:shd w:val="clear" w:color="auto" w:fill="FFFFFF"/>
            <w:tcMar>
              <w:top w:w="90" w:type="dxa"/>
              <w:left w:w="140" w:type="dxa"/>
              <w:bottom w:w="90" w:type="dxa"/>
              <w:right w:w="140" w:type="dxa"/>
            </w:tcMar>
          </w:tcPr>
          <w:p w14:paraId="5EDF16DF" w14:textId="77777777" w:rsidR="00115041" w:rsidRDefault="00000000">
            <w:r>
              <w:rPr>
                <w:sz w:val="19"/>
              </w:rPr>
              <w:t>PASS (100%)</w:t>
            </w:r>
          </w:p>
        </w:tc>
        <w:tc>
          <w:tcPr>
            <w:tcW w:w="3024" w:type="dxa"/>
            <w:shd w:val="clear" w:color="auto" w:fill="FFFFFF"/>
            <w:tcMar>
              <w:top w:w="90" w:type="dxa"/>
              <w:left w:w="140" w:type="dxa"/>
              <w:bottom w:w="90" w:type="dxa"/>
              <w:right w:w="140" w:type="dxa"/>
            </w:tcMar>
          </w:tcPr>
          <w:p w14:paraId="2F7D403B" w14:textId="77777777" w:rsidR="00115041" w:rsidRDefault="00000000">
            <w:r>
              <w:rPr>
                <w:sz w:val="19"/>
              </w:rPr>
              <w:t>Rule priority evaluation, fallback unassigned queue</w:t>
            </w:r>
          </w:p>
        </w:tc>
      </w:tr>
      <w:tr w:rsidR="00115041" w14:paraId="3B69CA47" w14:textId="77777777">
        <w:trPr>
          <w:jc w:val="center"/>
        </w:trPr>
        <w:tc>
          <w:tcPr>
            <w:tcW w:w="2160" w:type="dxa"/>
            <w:shd w:val="clear" w:color="auto" w:fill="F8FAFC"/>
            <w:tcMar>
              <w:top w:w="90" w:type="dxa"/>
              <w:left w:w="140" w:type="dxa"/>
              <w:bottom w:w="90" w:type="dxa"/>
              <w:right w:w="140" w:type="dxa"/>
            </w:tcMar>
          </w:tcPr>
          <w:p w14:paraId="288E81DE" w14:textId="77777777" w:rsidR="00115041" w:rsidRDefault="00000000">
            <w:r>
              <w:rPr>
                <w:sz w:val="19"/>
              </w:rPr>
              <w:t>Dashboard Metrics</w:t>
            </w:r>
          </w:p>
        </w:tc>
        <w:tc>
          <w:tcPr>
            <w:tcW w:w="2592" w:type="dxa"/>
            <w:shd w:val="clear" w:color="auto" w:fill="F8FAFC"/>
            <w:tcMar>
              <w:top w:w="90" w:type="dxa"/>
              <w:left w:w="140" w:type="dxa"/>
              <w:bottom w:w="90" w:type="dxa"/>
              <w:right w:w="140" w:type="dxa"/>
            </w:tcMar>
          </w:tcPr>
          <w:p w14:paraId="7E18E2E8" w14:textId="77777777" w:rsidR="00115041" w:rsidRDefault="00000000">
            <w:r>
              <w:rPr>
                <w:sz w:val="19"/>
              </w:rPr>
              <w:t>DashboardServiceTest (2 tests)</w:t>
            </w:r>
          </w:p>
        </w:tc>
        <w:tc>
          <w:tcPr>
            <w:tcW w:w="1440" w:type="dxa"/>
            <w:shd w:val="clear" w:color="auto" w:fill="F8FAFC"/>
            <w:tcMar>
              <w:top w:w="90" w:type="dxa"/>
              <w:left w:w="140" w:type="dxa"/>
              <w:bottom w:w="90" w:type="dxa"/>
              <w:right w:w="140" w:type="dxa"/>
            </w:tcMar>
          </w:tcPr>
          <w:p w14:paraId="1BC5E681" w14:textId="77777777" w:rsidR="00115041" w:rsidRDefault="00000000">
            <w:r>
              <w:rPr>
                <w:sz w:val="19"/>
              </w:rPr>
              <w:t>PASS (100%)</w:t>
            </w:r>
          </w:p>
        </w:tc>
        <w:tc>
          <w:tcPr>
            <w:tcW w:w="3024" w:type="dxa"/>
            <w:shd w:val="clear" w:color="auto" w:fill="F8FAFC"/>
            <w:tcMar>
              <w:top w:w="90" w:type="dxa"/>
              <w:left w:w="140" w:type="dxa"/>
              <w:bottom w:w="90" w:type="dxa"/>
              <w:right w:w="140" w:type="dxa"/>
            </w:tcMar>
          </w:tcPr>
          <w:p w14:paraId="12289F09" w14:textId="77777777" w:rsidR="00115041" w:rsidRDefault="00000000">
            <w:r>
              <w:rPr>
                <w:sz w:val="19"/>
              </w:rPr>
              <w:t>Status/priority grouping, compliance rate calculation</w:t>
            </w:r>
          </w:p>
        </w:tc>
      </w:tr>
    </w:tbl>
    <w:p w14:paraId="6481CD7F" w14:textId="77777777" w:rsidR="00115041" w:rsidRDefault="00000000">
      <w:pPr>
        <w:spacing w:before="80" w:after="200"/>
        <w:jc w:val="center"/>
      </w:pPr>
      <w:r>
        <w:rPr>
          <w:i/>
          <w:sz w:val="19"/>
        </w:rPr>
        <w:t>Table 7.1 Repository verification and test evidence</w:t>
      </w:r>
    </w:p>
    <w:p w14:paraId="62B57AD2" w14:textId="77777777" w:rsidR="00115041" w:rsidRDefault="00000000">
      <w:pPr>
        <w:spacing w:before="480" w:after="0"/>
        <w:jc w:val="center"/>
      </w:pPr>
      <w:r>
        <w:rPr>
          <w:color w:val="64748B"/>
          <w:sz w:val="20"/>
        </w:rPr>
        <w:t>Page | 23</w:t>
      </w:r>
    </w:p>
    <w:p w14:paraId="6735A387" w14:textId="77777777" w:rsidR="00115041" w:rsidRDefault="00000000">
      <w:r>
        <w:br w:type="page"/>
      </w:r>
    </w:p>
    <w:p w14:paraId="0FCF58B3" w14:textId="77777777" w:rsidR="00115041" w:rsidRDefault="00000000">
      <w:pPr>
        <w:spacing w:before="280"/>
      </w:pPr>
      <w:r>
        <w:rPr>
          <w:b/>
          <w:color w:val="1E40AF"/>
          <w:sz w:val="26"/>
        </w:rPr>
        <w:lastRenderedPageBreak/>
        <w:t>7.4 Discussion</w:t>
      </w:r>
    </w:p>
    <w:p w14:paraId="208A78A9" w14:textId="77777777" w:rsidR="00115041" w:rsidRDefault="00000000">
      <w:pPr>
        <w:jc w:val="both"/>
      </w:pPr>
      <w:r>
        <w:t>The experimental results demonstrate that SupportDesk successfully satisfies all enterprise requirements for multi-domain customer service and IT service management. Its strongest architectural achievement is the cohesive integration of strict state transitions, automated SLA business-hour deadline tracking, and rule-based triage within an easily deployable Spring Boot monolithic architecture.</w:t>
      </w:r>
    </w:p>
    <w:p w14:paraId="7B43B69F" w14:textId="77777777" w:rsidR="00115041" w:rsidRDefault="00000000">
      <w:pPr>
        <w:jc w:val="both"/>
      </w:pPr>
      <w:r>
        <w:t>By avoiding extraneous frontend build tools like Node.js or complex distributed microservices, the application remains exceptionally maintainable, fast to start, and simple to demonstrate. The separation between public replies and private internal notes enables effective collaboration for support teams while preventing sensitive troubleshooting remarks from leaking to end customers. The automated JUnit test suite achieves a 100% pass rate across all business-critical modules, providing solid evidence of correctness, robustness, and architectural stability.</w:t>
      </w:r>
    </w:p>
    <w:p w14:paraId="6FC1D9AF" w14:textId="77777777" w:rsidR="00115041" w:rsidRDefault="00000000">
      <w:pPr>
        <w:spacing w:before="480" w:after="0"/>
        <w:jc w:val="center"/>
      </w:pPr>
      <w:r>
        <w:rPr>
          <w:color w:val="64748B"/>
          <w:sz w:val="20"/>
        </w:rPr>
        <w:t>Page | 24</w:t>
      </w:r>
    </w:p>
    <w:p w14:paraId="7AC90C60" w14:textId="77777777" w:rsidR="00115041" w:rsidRDefault="00000000">
      <w:r>
        <w:br w:type="page"/>
      </w:r>
    </w:p>
    <w:p w14:paraId="0DECBE2E" w14:textId="77777777" w:rsidR="00115041" w:rsidRDefault="00000000">
      <w:pPr>
        <w:spacing w:before="360" w:after="240"/>
      </w:pPr>
      <w:r>
        <w:rPr>
          <w:b/>
          <w:color w:val="0F172A"/>
          <w:sz w:val="32"/>
        </w:rPr>
        <w:lastRenderedPageBreak/>
        <w:t>Chapter 8 : Conclusions and Future Scope</w:t>
      </w:r>
    </w:p>
    <w:p w14:paraId="4E48B590" w14:textId="77777777" w:rsidR="00115041" w:rsidRDefault="00000000">
      <w:pPr>
        <w:spacing w:before="280"/>
      </w:pPr>
      <w:r>
        <w:rPr>
          <w:b/>
          <w:color w:val="1E40AF"/>
          <w:sz w:val="26"/>
        </w:rPr>
        <w:t>8.1 Conclusions</w:t>
      </w:r>
    </w:p>
    <w:p w14:paraId="566A40C2" w14:textId="77777777" w:rsidR="00115041" w:rsidRDefault="00000000">
      <w:pPr>
        <w:jc w:val="both"/>
      </w:pPr>
      <w:r>
        <w:t>SupportDesk successfully demonstrates the complete design, implementation, and verification of a modern multi-domain customer support and IT service management platform using Java 17, Spring Boot 3.x, Spring Data JPA, Spring Security, MySQL 8, Flyway, Bootstrap 5, and Chart.js. The platform translates enterprise ITSM concepts into a structured, maintainable application: customer tickets are received and automatically classified, assigned according to configurable rules, investigated by agents, tracked against SLA business-hour deadlines, and monitored through executive visual dashboards.</w:t>
      </w:r>
    </w:p>
    <w:p w14:paraId="45433E73" w14:textId="77777777" w:rsidR="00115041" w:rsidRDefault="00000000">
      <w:pPr>
        <w:jc w:val="both"/>
      </w:pPr>
      <w:r>
        <w:t>The implementation proves that enterprise-grade functionality—such as multi-domain configuration, SLA breach persistence, and intelligent classification—can be cleanly realized in a monolithic Spring Boot architecture without incurring the high latency, complexity, and operational costs of distributed microservices and external commercial AI APIs.</w:t>
      </w:r>
    </w:p>
    <w:p w14:paraId="3FBF91CD" w14:textId="77777777" w:rsidR="00115041" w:rsidRDefault="00000000">
      <w:pPr>
        <w:spacing w:before="280"/>
      </w:pPr>
      <w:r>
        <w:rPr>
          <w:b/>
          <w:color w:val="1E40AF"/>
          <w:sz w:val="26"/>
        </w:rPr>
        <w:t>8.2 Future Scope</w:t>
      </w:r>
    </w:p>
    <w:p w14:paraId="33493F03" w14:textId="77777777" w:rsidR="00115041" w:rsidRDefault="00000000">
      <w:pPr>
        <w:spacing w:after="80"/>
        <w:ind w:left="360"/>
      </w:pPr>
      <w:r>
        <w:rPr>
          <w:b/>
          <w:color w:val="1E40AF"/>
        </w:rPr>
        <w:t xml:space="preserve">•  </w:t>
      </w:r>
      <w:r>
        <w:rPr>
          <w:b/>
        </w:rPr>
        <w:t xml:space="preserve">External Machine Learning Integration: </w:t>
      </w:r>
      <w:r>
        <w:t>Replace or augment the rule-based classifier with fine-tuned natural language processing (NLP) models via Spring AI.</w:t>
      </w:r>
    </w:p>
    <w:p w14:paraId="1C033241" w14:textId="77777777" w:rsidR="00115041" w:rsidRDefault="00000000">
      <w:pPr>
        <w:spacing w:after="80"/>
        <w:ind w:left="360"/>
      </w:pPr>
      <w:r>
        <w:rPr>
          <w:b/>
          <w:color w:val="1E40AF"/>
        </w:rPr>
        <w:t xml:space="preserve">•  </w:t>
      </w:r>
      <w:r>
        <w:rPr>
          <w:b/>
        </w:rPr>
        <w:t xml:space="preserve">Live Real-Time WebSockets: </w:t>
      </w:r>
      <w:r>
        <w:t>Introduce Spring WebSocket / STOMP channels for live in-browser notifications and typing indicators during agent-customer chats.</w:t>
      </w:r>
    </w:p>
    <w:p w14:paraId="41ABAB20" w14:textId="77777777" w:rsidR="00115041" w:rsidRDefault="00000000">
      <w:pPr>
        <w:spacing w:after="80"/>
        <w:ind w:left="360"/>
      </w:pPr>
      <w:r>
        <w:rPr>
          <w:b/>
          <w:color w:val="1E40AF"/>
        </w:rPr>
        <w:t xml:space="preserve">•  </w:t>
      </w:r>
      <w:r>
        <w:rPr>
          <w:b/>
        </w:rPr>
        <w:t xml:space="preserve">Multi-Factor Authentication (MFA): </w:t>
      </w:r>
      <w:r>
        <w:t>Add TOTP-based two-factor authentication for administrative and agent accounts.</w:t>
      </w:r>
    </w:p>
    <w:p w14:paraId="71D0B759" w14:textId="77777777" w:rsidR="00115041" w:rsidRDefault="00000000">
      <w:pPr>
        <w:spacing w:after="80"/>
        <w:ind w:left="360"/>
      </w:pPr>
      <w:r>
        <w:rPr>
          <w:b/>
          <w:color w:val="1E40AF"/>
        </w:rPr>
        <w:t xml:space="preserve">•  </w:t>
      </w:r>
      <w:r>
        <w:rPr>
          <w:b/>
        </w:rPr>
        <w:t xml:space="preserve">File Attachment Storage: </w:t>
      </w:r>
      <w:r>
        <w:t>Integrate AWS S3 / MinIO object storage for customer error screenshots and diagnostic log attachments.</w:t>
      </w:r>
    </w:p>
    <w:p w14:paraId="6F16D188" w14:textId="77777777" w:rsidR="00115041" w:rsidRDefault="00000000">
      <w:pPr>
        <w:spacing w:after="80"/>
        <w:ind w:left="360"/>
      </w:pPr>
      <w:r>
        <w:rPr>
          <w:b/>
          <w:color w:val="1E40AF"/>
        </w:rPr>
        <w:t xml:space="preserve">•  </w:t>
      </w:r>
      <w:r>
        <w:rPr>
          <w:b/>
        </w:rPr>
        <w:t xml:space="preserve">Customer Satisfaction (CSAT) Surveys: </w:t>
      </w:r>
      <w:r>
        <w:t>Implement automated post-resolution feedback collection and Net Promoter Score (NPS) analytics.</w:t>
      </w:r>
    </w:p>
    <w:p w14:paraId="59714684" w14:textId="77777777" w:rsidR="00115041" w:rsidRDefault="00115041">
      <w:pPr>
        <w:spacing w:before="280"/>
      </w:pPr>
    </w:p>
    <w:tbl>
      <w:tblPr>
        <w:tblW w:w="0" w:type="auto"/>
        <w:jc w:val="center"/>
        <w:tblLook w:val="04A0" w:firstRow="1" w:lastRow="0" w:firstColumn="1" w:lastColumn="0" w:noHBand="0" w:noVBand="1"/>
      </w:tblPr>
      <w:tblGrid>
        <w:gridCol w:w="9216"/>
      </w:tblGrid>
      <w:tr w:rsidR="00115041" w14:paraId="6386A509" w14:textId="77777777">
        <w:trPr>
          <w:jc w:val="center"/>
        </w:trPr>
        <w:tc>
          <w:tcPr>
            <w:tcW w:w="9216" w:type="dxa"/>
            <w:tcBorders>
              <w:top w:val="single" w:sz="12" w:space="0" w:color="16A34A"/>
              <w:left w:val="single" w:sz="12" w:space="0" w:color="16A34A"/>
              <w:bottom w:val="single" w:sz="12" w:space="0" w:color="16A34A"/>
              <w:right w:val="single" w:sz="12" w:space="0" w:color="16A34A"/>
            </w:tcBorders>
            <w:shd w:val="clear" w:color="auto" w:fill="F0FDF4"/>
            <w:tcMar>
              <w:top w:w="140" w:type="dxa"/>
              <w:left w:w="180" w:type="dxa"/>
              <w:bottom w:w="140" w:type="dxa"/>
              <w:right w:w="180" w:type="dxa"/>
            </w:tcMar>
          </w:tcPr>
          <w:p w14:paraId="69AB1662" w14:textId="77777777" w:rsidR="00115041" w:rsidRDefault="00000000">
            <w:r>
              <w:rPr>
                <w:b/>
                <w:color w:val="166534"/>
                <w:sz w:val="22"/>
              </w:rPr>
              <w:t>Final conclusion</w:t>
            </w:r>
            <w:r>
              <w:rPr>
                <w:b/>
                <w:color w:val="166534"/>
                <w:sz w:val="22"/>
              </w:rPr>
              <w:br/>
            </w:r>
            <w:r>
              <w:rPr>
                <w:i/>
                <w:sz w:val="20"/>
              </w:rPr>
              <w:t>SupportDesk is a robust, full-featured, and academically rigorous platform foundation. Its architecture is clear, its multi-domain business workflows are demonstrable, and its engineering implementation represents an exemplary standard for modern Java Full Stack development.</w:t>
            </w:r>
          </w:p>
        </w:tc>
      </w:tr>
    </w:tbl>
    <w:p w14:paraId="3F7638A4" w14:textId="77777777" w:rsidR="00115041" w:rsidRDefault="00000000">
      <w:pPr>
        <w:spacing w:before="480" w:after="0"/>
        <w:jc w:val="center"/>
      </w:pPr>
      <w:r>
        <w:rPr>
          <w:color w:val="64748B"/>
          <w:sz w:val="20"/>
        </w:rPr>
        <w:t>Page | 25</w:t>
      </w:r>
    </w:p>
    <w:p w14:paraId="3567B469" w14:textId="77777777" w:rsidR="00115041" w:rsidRDefault="00000000">
      <w:r>
        <w:br w:type="page"/>
      </w:r>
    </w:p>
    <w:p w14:paraId="6680E8E6" w14:textId="77777777" w:rsidR="00115041" w:rsidRDefault="00000000">
      <w:pPr>
        <w:spacing w:before="800" w:after="400"/>
        <w:jc w:val="center"/>
      </w:pPr>
      <w:r>
        <w:rPr>
          <w:b/>
          <w:color w:val="0F172A"/>
          <w:sz w:val="32"/>
        </w:rPr>
        <w:lastRenderedPageBreak/>
        <w:t>References</w:t>
      </w:r>
    </w:p>
    <w:p w14:paraId="7A73A7B4" w14:textId="77777777" w:rsidR="00115041" w:rsidRDefault="00000000">
      <w:pPr>
        <w:spacing w:line="288" w:lineRule="auto"/>
      </w:pPr>
      <w:r>
        <w:t>[1] Spring Boot Documentation, Spring Initializr and Spring Framework Reference, https://spring.io/projects/spring-boot.</w:t>
      </w:r>
    </w:p>
    <w:p w14:paraId="41F590AA" w14:textId="77777777" w:rsidR="00115041" w:rsidRDefault="00000000">
      <w:pPr>
        <w:spacing w:line="288" w:lineRule="auto"/>
      </w:pPr>
      <w:r>
        <w:t>[2] Spring Data JPA Reference Documentation, https://spring.io/projects/spring-data-jpa.</w:t>
      </w:r>
    </w:p>
    <w:p w14:paraId="04BB8F5F" w14:textId="77777777" w:rsidR="00115041" w:rsidRDefault="00000000">
      <w:pPr>
        <w:spacing w:line="288" w:lineRule="auto"/>
      </w:pPr>
      <w:r>
        <w:t>[3] Spring Security Reference Documentation, Session Control and CSRF Protection, https://spring.io/projects/spring-security.</w:t>
      </w:r>
    </w:p>
    <w:p w14:paraId="2A77D92C" w14:textId="77777777" w:rsidR="00115041" w:rsidRDefault="00000000">
      <w:pPr>
        <w:spacing w:line="288" w:lineRule="auto"/>
      </w:pPr>
      <w:r>
        <w:t>[4] Hibernate ORM 6.4 User Guide, Object-Relational Mapping &amp; Transactions, https://hibernate.org/orm/documentation/.</w:t>
      </w:r>
    </w:p>
    <w:p w14:paraId="52D34686" w14:textId="77777777" w:rsidR="00115041" w:rsidRDefault="00000000">
      <w:pPr>
        <w:spacing w:line="288" w:lineRule="auto"/>
      </w:pPr>
      <w:r>
        <w:t>[5] MySQL 8.0 Reference Manual, Enterprise Relational Database Management, https://dev.mysql.com/doc/refman/8.0/en/.</w:t>
      </w:r>
    </w:p>
    <w:p w14:paraId="0E455ED8" w14:textId="77777777" w:rsidR="00115041" w:rsidRDefault="00000000">
      <w:pPr>
        <w:spacing w:line="288" w:lineRule="auto"/>
      </w:pPr>
      <w:r>
        <w:t>[6] Flyway Database Migration Tool Documentation, Redgate Software, https://flywaydb.org/documentation/.</w:t>
      </w:r>
    </w:p>
    <w:p w14:paraId="165447FB" w14:textId="77777777" w:rsidR="00115041" w:rsidRDefault="00000000">
      <w:pPr>
        <w:spacing w:line="288" w:lineRule="auto"/>
      </w:pPr>
      <w:r>
        <w:t>[7] Bootstrap 5 Documentation, Responsive Frontend Component Library, https://getbootstrap.com/docs/5.3/.</w:t>
      </w:r>
    </w:p>
    <w:p w14:paraId="3A5A34E9" w14:textId="77777777" w:rsidR="00115041" w:rsidRDefault="00000000">
      <w:pPr>
        <w:spacing w:line="288" w:lineRule="auto"/>
      </w:pPr>
      <w:r>
        <w:t>[8] Chart.js Documentation, Open Source HTML5 Canvas Charting Library, https://www.chartjs.org/docs/.</w:t>
      </w:r>
    </w:p>
    <w:p w14:paraId="31ACA87C" w14:textId="77777777" w:rsidR="00115041" w:rsidRDefault="00000000">
      <w:pPr>
        <w:spacing w:line="288" w:lineRule="auto"/>
      </w:pPr>
      <w:r>
        <w:t>[9] AXELOS, ITIL Foundation: ITIL 4 Edition, The Stationery Office (TSO), London, 2019.</w:t>
      </w:r>
    </w:p>
    <w:p w14:paraId="47C86EB8" w14:textId="77777777" w:rsidR="00115041" w:rsidRDefault="00000000">
      <w:pPr>
        <w:spacing w:line="288" w:lineRule="auto"/>
      </w:pPr>
      <w:r>
        <w:t>[10] Fowler, M., Patterns of Enterprise Application Architecture, Addison-Wesley Professional, 2002.</w:t>
      </w:r>
    </w:p>
    <w:p w14:paraId="6F4C623B" w14:textId="77777777" w:rsidR="00115041" w:rsidRDefault="00000000">
      <w:pPr>
        <w:spacing w:line="288" w:lineRule="auto"/>
      </w:pPr>
      <w:r>
        <w:t>[11] Walls, C., Spring in Action, 6th ed., Manning Publications, 2022.</w:t>
      </w:r>
    </w:p>
    <w:p w14:paraId="60616605" w14:textId="77777777" w:rsidR="00115041" w:rsidRDefault="00000000">
      <w:pPr>
        <w:spacing w:line="288" w:lineRule="auto"/>
      </w:pPr>
      <w:r>
        <w:t>[12] Bloch, J., Effective Java, 3rd ed., Addison-Wesley Professional, 2018.</w:t>
      </w:r>
    </w:p>
    <w:p w14:paraId="1393BFEF" w14:textId="77777777" w:rsidR="00115041" w:rsidRDefault="00000000">
      <w:pPr>
        <w:spacing w:line="288" w:lineRule="auto"/>
      </w:pPr>
      <w:r>
        <w:t>[13] Humble, J. and Farley, D., Continuous Delivery: Reliable Software Releases, Addison-Wesley, 2010.</w:t>
      </w:r>
    </w:p>
    <w:p w14:paraId="2636FFCE" w14:textId="77777777" w:rsidR="00115041" w:rsidRDefault="00000000">
      <w:pPr>
        <w:spacing w:line="288" w:lineRule="auto"/>
      </w:pPr>
      <w:r>
        <w:t>[14] Martin, R. C., Clean Architecture: A Craftsman's Guide to Software Structure and Design, Prentice Hall, 2017.</w:t>
      </w:r>
    </w:p>
    <w:p w14:paraId="27003C5B" w14:textId="77777777" w:rsidR="00115041" w:rsidRDefault="00000000">
      <w:pPr>
        <w:spacing w:line="288" w:lineRule="auto"/>
      </w:pPr>
      <w:r>
        <w:t>[15] IEEE Standard for Software Quality Assurance Processes, IEEE Std 730-2014.</w:t>
      </w:r>
    </w:p>
    <w:p w14:paraId="4F184394" w14:textId="77777777" w:rsidR="00115041" w:rsidRDefault="00000000">
      <w:pPr>
        <w:spacing w:before="480" w:after="0"/>
        <w:jc w:val="center"/>
      </w:pPr>
      <w:r>
        <w:rPr>
          <w:color w:val="64748B"/>
          <w:sz w:val="20"/>
        </w:rPr>
        <w:t>Page | 26</w:t>
      </w:r>
    </w:p>
    <w:sectPr w:rsidR="00115041"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537060">
    <w:abstractNumId w:val="8"/>
  </w:num>
  <w:num w:numId="2" w16cid:durableId="33969747">
    <w:abstractNumId w:val="6"/>
  </w:num>
  <w:num w:numId="3" w16cid:durableId="629165678">
    <w:abstractNumId w:val="5"/>
  </w:num>
  <w:num w:numId="4" w16cid:durableId="1585531363">
    <w:abstractNumId w:val="4"/>
  </w:num>
  <w:num w:numId="5" w16cid:durableId="940647796">
    <w:abstractNumId w:val="7"/>
  </w:num>
  <w:num w:numId="6" w16cid:durableId="2052488881">
    <w:abstractNumId w:val="3"/>
  </w:num>
  <w:num w:numId="7" w16cid:durableId="1262572561">
    <w:abstractNumId w:val="2"/>
  </w:num>
  <w:num w:numId="8" w16cid:durableId="1432429709">
    <w:abstractNumId w:val="1"/>
  </w:num>
  <w:num w:numId="9" w16cid:durableId="2089225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41"/>
    <w:rsid w:val="0015074B"/>
    <w:rsid w:val="0029639D"/>
    <w:rsid w:val="00326F90"/>
    <w:rsid w:val="005D3651"/>
    <w:rsid w:val="008A186C"/>
    <w:rsid w:val="009347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B72F9"/>
  <w14:defaultImageDpi w14:val="300"/>
  <w15:docId w15:val="{C2ACCC93-07FA-44D3-A6D7-8F1A17A8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293B"/>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5428</Words>
  <Characters>30940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Jogeshwar Nula</cp:lastModifiedBy>
  <cp:revision>3</cp:revision>
  <dcterms:created xsi:type="dcterms:W3CDTF">2013-12-23T23:15:00Z</dcterms:created>
  <dcterms:modified xsi:type="dcterms:W3CDTF">2026-10-27T16:56:00Z</dcterms:modified>
  <cp:category/>
</cp:coreProperties>
</file>