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3445A" w14:textId="77777777" w:rsidR="00B91E68" w:rsidRDefault="00A5500E" w:rsidP="00B91E68">
      <w:pPr>
        <w:jc w:val="center"/>
        <w:rPr>
          <w:rFonts w:ascii="Times New Roman" w:hAnsi="Times New Roman" w:cs="Times New Roman"/>
          <w:bCs/>
          <w:color w:val="000000" w:themeColor="text1"/>
          <w:sz w:val="30"/>
          <w:szCs w:val="30"/>
          <w:shd w:val="clear" w:color="auto" w:fill="FFFFFF"/>
        </w:rPr>
      </w:pPr>
      <w:r w:rsidRPr="00541E7F">
        <w:rPr>
          <w:rFonts w:ascii="Times New Roman" w:hAnsi="Times New Roman" w:cs="Times New Roman"/>
          <w:bCs/>
          <w:color w:val="000000" w:themeColor="text1"/>
          <w:sz w:val="30"/>
          <w:szCs w:val="30"/>
          <w:shd w:val="clear" w:color="auto" w:fill="FFFFFF"/>
        </w:rPr>
        <w:t>Ecologies of Care</w:t>
      </w:r>
      <w:r w:rsidR="008216E1" w:rsidRPr="00541E7F">
        <w:rPr>
          <w:rFonts w:ascii="Times New Roman" w:hAnsi="Times New Roman" w:cs="Times New Roman"/>
          <w:bCs/>
          <w:color w:val="000000" w:themeColor="text1"/>
          <w:sz w:val="30"/>
          <w:szCs w:val="30"/>
          <w:shd w:val="clear" w:color="auto" w:fill="FFFFFF"/>
        </w:rPr>
        <w:t>:</w:t>
      </w:r>
    </w:p>
    <w:p w14:paraId="1C9F13DE" w14:textId="7E6A73F5" w:rsidR="00541E7F" w:rsidRDefault="008216E1" w:rsidP="00B91E68">
      <w:pPr>
        <w:jc w:val="center"/>
        <w:rPr>
          <w:rFonts w:ascii="Times New Roman" w:hAnsi="Times New Roman" w:cs="Times New Roman"/>
          <w:bCs/>
          <w:color w:val="000000" w:themeColor="text1"/>
          <w:sz w:val="30"/>
          <w:szCs w:val="30"/>
          <w:shd w:val="clear" w:color="auto" w:fill="FFFFFF"/>
        </w:rPr>
      </w:pPr>
      <w:r w:rsidRPr="00541E7F">
        <w:rPr>
          <w:rFonts w:ascii="Times New Roman" w:hAnsi="Times New Roman" w:cs="Times New Roman"/>
          <w:bCs/>
          <w:color w:val="000000" w:themeColor="text1"/>
          <w:sz w:val="30"/>
          <w:szCs w:val="30"/>
          <w:shd w:val="clear" w:color="auto" w:fill="FFFFFF"/>
        </w:rPr>
        <w:t xml:space="preserve">Gregory </w:t>
      </w:r>
      <w:r w:rsidR="002D62B8">
        <w:rPr>
          <w:rFonts w:ascii="Times New Roman" w:hAnsi="Times New Roman" w:cs="Times New Roman"/>
          <w:bCs/>
          <w:color w:val="000000" w:themeColor="text1"/>
          <w:sz w:val="30"/>
          <w:szCs w:val="30"/>
          <w:shd w:val="clear" w:color="auto" w:fill="FFFFFF"/>
        </w:rPr>
        <w:t>of Nyssa</w:t>
      </w:r>
      <w:r w:rsidR="00541E7F" w:rsidRPr="00541E7F">
        <w:rPr>
          <w:rFonts w:ascii="Times New Roman" w:hAnsi="Times New Roman" w:cs="Times New Roman"/>
          <w:bCs/>
          <w:color w:val="000000" w:themeColor="text1"/>
          <w:sz w:val="30"/>
          <w:szCs w:val="30"/>
          <w:shd w:val="clear" w:color="auto" w:fill="FFFFFF"/>
        </w:rPr>
        <w:t xml:space="preserve"> &amp; </w:t>
      </w:r>
      <w:r w:rsidRPr="00541E7F">
        <w:rPr>
          <w:rFonts w:ascii="Times New Roman" w:hAnsi="Times New Roman" w:cs="Times New Roman"/>
          <w:bCs/>
          <w:color w:val="000000" w:themeColor="text1"/>
          <w:sz w:val="30"/>
          <w:szCs w:val="30"/>
          <w:shd w:val="clear" w:color="auto" w:fill="FFFFFF"/>
        </w:rPr>
        <w:t>Sergii Bulgakov</w:t>
      </w:r>
      <w:r w:rsidRPr="00541E7F">
        <w:rPr>
          <w:rFonts w:ascii="Times New Roman" w:hAnsi="Times New Roman" w:cs="Times New Roman"/>
          <w:bCs/>
          <w:color w:val="FF0000"/>
          <w:sz w:val="30"/>
          <w:szCs w:val="30"/>
          <w:shd w:val="clear" w:color="auto" w:fill="FFFFFF"/>
        </w:rPr>
        <w:t xml:space="preserve"> </w:t>
      </w:r>
      <w:r w:rsidR="00541E7F" w:rsidRPr="00541E7F">
        <w:rPr>
          <w:rFonts w:ascii="Times New Roman" w:hAnsi="Times New Roman" w:cs="Times New Roman"/>
          <w:bCs/>
          <w:color w:val="000000" w:themeColor="text1"/>
          <w:sz w:val="30"/>
          <w:szCs w:val="30"/>
          <w:shd w:val="clear" w:color="auto" w:fill="FFFFFF"/>
        </w:rPr>
        <w:t>on</w:t>
      </w:r>
      <w:r w:rsidRPr="00541E7F">
        <w:rPr>
          <w:rFonts w:ascii="Times New Roman" w:hAnsi="Times New Roman" w:cs="Times New Roman"/>
          <w:bCs/>
          <w:color w:val="000000" w:themeColor="text1"/>
          <w:sz w:val="30"/>
          <w:szCs w:val="30"/>
          <w:shd w:val="clear" w:color="auto" w:fill="FFFFFF"/>
        </w:rPr>
        <w:t xml:space="preserve"> Human Dignity and Responsibility</w:t>
      </w:r>
    </w:p>
    <w:p w14:paraId="54EF840D" w14:textId="03A9BEEB" w:rsidR="00B91E68" w:rsidRDefault="00B91E68" w:rsidP="00B91E68">
      <w:pPr>
        <w:jc w:val="center"/>
        <w:rPr>
          <w:rFonts w:ascii="Times New Roman" w:hAnsi="Times New Roman" w:cs="Times New Roman"/>
          <w:bCs/>
          <w:color w:val="000000" w:themeColor="text1"/>
          <w:sz w:val="30"/>
          <w:szCs w:val="30"/>
          <w:shd w:val="clear" w:color="auto" w:fill="FFFFFF"/>
        </w:rPr>
      </w:pPr>
    </w:p>
    <w:p w14:paraId="220DE8D5" w14:textId="72B7B803" w:rsidR="00B91E68" w:rsidRPr="00541E7F" w:rsidRDefault="00B91E68" w:rsidP="00B91E68">
      <w:pPr>
        <w:jc w:val="center"/>
        <w:rPr>
          <w:rFonts w:ascii="Times New Roman" w:hAnsi="Times New Roman" w:cs="Times New Roman"/>
          <w:bCs/>
          <w:color w:val="000000" w:themeColor="text1"/>
          <w:sz w:val="30"/>
          <w:szCs w:val="30"/>
          <w:shd w:val="clear" w:color="auto" w:fill="FFFFFF"/>
        </w:rPr>
      </w:pPr>
      <w:r>
        <w:rPr>
          <w:rFonts w:ascii="Times New Roman" w:hAnsi="Times New Roman" w:cs="Times New Roman"/>
          <w:bCs/>
          <w:color w:val="000000" w:themeColor="text1"/>
          <w:sz w:val="30"/>
          <w:szCs w:val="30"/>
          <w:shd w:val="clear" w:color="auto" w:fill="FFFFFF"/>
        </w:rPr>
        <w:t>Daniel Adam Lightsey</w:t>
      </w:r>
    </w:p>
    <w:p w14:paraId="3618D84A" w14:textId="722E650C" w:rsidR="00541E7F" w:rsidRDefault="00541E7F" w:rsidP="00541E7F">
      <w:pPr>
        <w:rPr>
          <w:rFonts w:ascii="Times New Roman" w:hAnsi="Times New Roman" w:cs="Times New Roman"/>
          <w:bCs/>
          <w:color w:val="000000" w:themeColor="text1"/>
          <w:shd w:val="clear" w:color="auto" w:fill="FFFFFF"/>
        </w:rPr>
      </w:pPr>
    </w:p>
    <w:p w14:paraId="66CFAB9F" w14:textId="77777777" w:rsidR="00541E7F" w:rsidRDefault="00541E7F" w:rsidP="00541E7F">
      <w:pPr>
        <w:jc w:val="right"/>
        <w:rPr>
          <w:rFonts w:ascii="Times New Roman" w:hAnsi="Times New Roman" w:cs="Times New Roman"/>
          <w:bCs/>
          <w:color w:val="000000" w:themeColor="text1"/>
          <w:sz w:val="20"/>
          <w:szCs w:val="20"/>
          <w:shd w:val="clear" w:color="auto" w:fill="FFFFFF"/>
        </w:rPr>
      </w:pPr>
    </w:p>
    <w:p w14:paraId="78E77936" w14:textId="6E2413C2" w:rsidR="00541E7F" w:rsidRDefault="00541E7F" w:rsidP="00541E7F">
      <w:pPr>
        <w:jc w:val="right"/>
        <w:rPr>
          <w:rFonts w:ascii="Times New Roman" w:hAnsi="Times New Roman" w:cs="Times New Roman"/>
          <w:bCs/>
          <w:color w:val="000000" w:themeColor="text1"/>
          <w:sz w:val="20"/>
          <w:szCs w:val="20"/>
          <w:shd w:val="clear" w:color="auto" w:fill="FFFFFF"/>
        </w:rPr>
      </w:pPr>
      <w:r w:rsidRPr="00541E7F">
        <w:rPr>
          <w:rFonts w:ascii="Times New Roman" w:hAnsi="Times New Roman" w:cs="Times New Roman"/>
          <w:bCs/>
          <w:color w:val="000000" w:themeColor="text1"/>
          <w:sz w:val="20"/>
          <w:szCs w:val="20"/>
          <w:shd w:val="clear" w:color="auto" w:fill="FFFFFF"/>
        </w:rPr>
        <w:t xml:space="preserve">The </w:t>
      </w:r>
      <w:r>
        <w:rPr>
          <w:rFonts w:ascii="Times New Roman" w:hAnsi="Times New Roman" w:cs="Times New Roman"/>
          <w:bCs/>
          <w:color w:val="000000" w:themeColor="text1"/>
          <w:sz w:val="20"/>
          <w:szCs w:val="20"/>
          <w:shd w:val="clear" w:color="auto" w:fill="FFFFFF"/>
        </w:rPr>
        <w:t>hardest thing of all to see is what is really there.</w:t>
      </w:r>
      <w:r>
        <w:rPr>
          <w:rStyle w:val="FootnoteReference"/>
          <w:rFonts w:ascii="Times New Roman" w:hAnsi="Times New Roman" w:cs="Times New Roman"/>
          <w:bCs/>
          <w:color w:val="000000" w:themeColor="text1"/>
          <w:sz w:val="20"/>
          <w:szCs w:val="20"/>
          <w:shd w:val="clear" w:color="auto" w:fill="FFFFFF"/>
        </w:rPr>
        <w:footnoteReference w:id="1"/>
      </w:r>
    </w:p>
    <w:p w14:paraId="3A6902B3" w14:textId="6999631E" w:rsidR="0003640C" w:rsidRDefault="0003640C" w:rsidP="00541E7F">
      <w:pPr>
        <w:jc w:val="right"/>
        <w:rPr>
          <w:rFonts w:ascii="Times New Roman" w:hAnsi="Times New Roman" w:cs="Times New Roman"/>
          <w:bCs/>
          <w:color w:val="000000" w:themeColor="text1"/>
          <w:sz w:val="20"/>
          <w:szCs w:val="20"/>
          <w:shd w:val="clear" w:color="auto" w:fill="FFFFFF"/>
        </w:rPr>
      </w:pPr>
    </w:p>
    <w:p w14:paraId="3C7C6ACA" w14:textId="06F42173" w:rsidR="0003640C" w:rsidRDefault="00570020" w:rsidP="00541E7F">
      <w:pPr>
        <w:jc w:val="right"/>
        <w:rPr>
          <w:rFonts w:ascii="Times New Roman" w:hAnsi="Times New Roman" w:cs="Times New Roman"/>
          <w:bCs/>
          <w:color w:val="000000" w:themeColor="text1"/>
          <w:sz w:val="20"/>
          <w:szCs w:val="20"/>
          <w:shd w:val="clear" w:color="auto" w:fill="FFFFFF"/>
        </w:rPr>
      </w:pPr>
      <w:r w:rsidRPr="00570020">
        <w:rPr>
          <w:rFonts w:ascii="Times New Roman" w:hAnsi="Times New Roman" w:cs="Times New Roman"/>
          <w:bCs/>
          <w:i/>
          <w:iCs/>
          <w:color w:val="000000" w:themeColor="text1"/>
          <w:sz w:val="20"/>
          <w:szCs w:val="20"/>
          <w:shd w:val="clear" w:color="auto" w:fill="FFFFFF"/>
        </w:rPr>
        <w:t>La splendeur qui ne veut rien appelle pourtant notre chant</w:t>
      </w:r>
      <w:r w:rsidR="0003640C">
        <w:rPr>
          <w:rFonts w:ascii="Times New Roman" w:hAnsi="Times New Roman" w:cs="Times New Roman"/>
          <w:bCs/>
          <w:color w:val="000000" w:themeColor="text1"/>
          <w:sz w:val="20"/>
          <w:szCs w:val="20"/>
          <w:shd w:val="clear" w:color="auto" w:fill="FFFFFF"/>
        </w:rPr>
        <w:t>.</w:t>
      </w:r>
      <w:r w:rsidR="0003640C">
        <w:rPr>
          <w:rStyle w:val="FootnoteReference"/>
          <w:rFonts w:ascii="Times New Roman" w:hAnsi="Times New Roman" w:cs="Times New Roman"/>
          <w:bCs/>
          <w:color w:val="000000" w:themeColor="text1"/>
          <w:sz w:val="20"/>
          <w:szCs w:val="20"/>
          <w:shd w:val="clear" w:color="auto" w:fill="FFFFFF"/>
        </w:rPr>
        <w:footnoteReference w:id="2"/>
      </w:r>
      <w:r w:rsidR="0003640C">
        <w:rPr>
          <w:rFonts w:ascii="Times New Roman" w:hAnsi="Times New Roman" w:cs="Times New Roman"/>
          <w:bCs/>
          <w:color w:val="000000" w:themeColor="text1"/>
          <w:sz w:val="20"/>
          <w:szCs w:val="20"/>
          <w:shd w:val="clear" w:color="auto" w:fill="FFFFFF"/>
        </w:rPr>
        <w:t xml:space="preserve"> </w:t>
      </w:r>
    </w:p>
    <w:p w14:paraId="6F6F8BF5" w14:textId="77777777" w:rsidR="00541E7F" w:rsidRPr="00541E7F" w:rsidRDefault="00541E7F" w:rsidP="00541E7F">
      <w:pPr>
        <w:jc w:val="right"/>
        <w:rPr>
          <w:rFonts w:ascii="Times New Roman" w:hAnsi="Times New Roman" w:cs="Times New Roman"/>
          <w:bCs/>
          <w:color w:val="000000" w:themeColor="text1"/>
          <w:sz w:val="20"/>
          <w:szCs w:val="20"/>
          <w:shd w:val="clear" w:color="auto" w:fill="FFFFFF"/>
        </w:rPr>
      </w:pPr>
    </w:p>
    <w:p w14:paraId="2DC8553A" w14:textId="77777777" w:rsidR="00541E7F" w:rsidRPr="00541E7F" w:rsidRDefault="00541E7F" w:rsidP="00541E7F">
      <w:pPr>
        <w:rPr>
          <w:rFonts w:ascii="Times New Roman" w:hAnsi="Times New Roman" w:cs="Times New Roman"/>
          <w:bCs/>
          <w:color w:val="000000" w:themeColor="text1"/>
          <w:shd w:val="clear" w:color="auto" w:fill="FFFFFF"/>
        </w:rPr>
      </w:pPr>
    </w:p>
    <w:p w14:paraId="58094EF7" w14:textId="69C0686C" w:rsidR="00B87727" w:rsidRPr="00B87727" w:rsidRDefault="0082613B" w:rsidP="006C0059">
      <w:pPr>
        <w:spacing w:line="480" w:lineRule="auto"/>
        <w:rPr>
          <w:rFonts w:ascii="Times New Roman" w:hAnsi="Times New Roman" w:cs="Times New Roman"/>
          <w:sz w:val="18"/>
          <w:szCs w:val="18"/>
        </w:rPr>
      </w:pPr>
      <w:r w:rsidRPr="00CC5AC0">
        <w:rPr>
          <w:rFonts w:ascii="Times New Roman" w:hAnsi="Times New Roman" w:cs="Times New Roman"/>
        </w:rPr>
        <w:t xml:space="preserve">Halfway, or thereabouts, </w:t>
      </w:r>
      <w:r w:rsidR="006F1588">
        <w:rPr>
          <w:rFonts w:ascii="Times New Roman" w:hAnsi="Times New Roman" w:cs="Times New Roman"/>
        </w:rPr>
        <w:t>in</w:t>
      </w:r>
      <w:r w:rsidR="00CA75BE">
        <w:rPr>
          <w:rFonts w:ascii="Times New Roman" w:hAnsi="Times New Roman" w:cs="Times New Roman"/>
        </w:rPr>
        <w:t>to</w:t>
      </w:r>
      <w:r w:rsidRPr="00CC5AC0">
        <w:rPr>
          <w:rFonts w:ascii="Times New Roman" w:hAnsi="Times New Roman" w:cs="Times New Roman"/>
        </w:rPr>
        <w:t xml:space="preserve"> Henri Bosco’s </w:t>
      </w:r>
      <w:r w:rsidR="00FD367E">
        <w:rPr>
          <w:rFonts w:ascii="Times New Roman" w:hAnsi="Times New Roman" w:cs="Times New Roman"/>
        </w:rPr>
        <w:t xml:space="preserve">absorbing novel </w:t>
      </w:r>
      <w:r w:rsidRPr="00CC5AC0">
        <w:rPr>
          <w:rFonts w:ascii="Times New Roman" w:hAnsi="Times New Roman" w:cs="Times New Roman"/>
          <w:i/>
          <w:iCs/>
        </w:rPr>
        <w:t xml:space="preserve">Malicroix </w:t>
      </w:r>
      <w:r w:rsidRPr="00CC5AC0">
        <w:rPr>
          <w:rFonts w:ascii="Times New Roman" w:hAnsi="Times New Roman" w:cs="Times New Roman"/>
        </w:rPr>
        <w:t>(1948)</w:t>
      </w:r>
      <w:r w:rsidRPr="00CC5AC0">
        <w:rPr>
          <w:rFonts w:ascii="Times New Roman" w:hAnsi="Times New Roman" w:cs="Times New Roman"/>
          <w:i/>
          <w:iCs/>
        </w:rPr>
        <w:t xml:space="preserve">, </w:t>
      </w:r>
      <w:r w:rsidRPr="00CC5AC0">
        <w:rPr>
          <w:rFonts w:ascii="Times New Roman" w:hAnsi="Times New Roman" w:cs="Times New Roman"/>
        </w:rPr>
        <w:t xml:space="preserve">the reader encounters a pivotal scene. Until this point, the </w:t>
      </w:r>
      <w:r w:rsidR="00CD1F32">
        <w:rPr>
          <w:rFonts w:ascii="Times New Roman" w:hAnsi="Times New Roman" w:cs="Times New Roman"/>
        </w:rPr>
        <w:t>tale</w:t>
      </w:r>
      <w:r w:rsidRPr="00CC5AC0">
        <w:rPr>
          <w:rFonts w:ascii="Times New Roman" w:hAnsi="Times New Roman" w:cs="Times New Roman"/>
        </w:rPr>
        <w:t xml:space="preserve"> has mostly marked the journey of a young man, a Monsieur Martial, </w:t>
      </w:r>
      <w:r w:rsidR="00FD367E">
        <w:rPr>
          <w:rFonts w:ascii="Times New Roman" w:hAnsi="Times New Roman" w:cs="Times New Roman"/>
        </w:rPr>
        <w:t>to</w:t>
      </w:r>
      <w:r w:rsidRPr="00CC5AC0">
        <w:rPr>
          <w:rFonts w:ascii="Times New Roman" w:hAnsi="Times New Roman" w:cs="Times New Roman"/>
        </w:rPr>
        <w:t xml:space="preserve"> a</w:t>
      </w:r>
      <w:r w:rsidR="00FD367E">
        <w:rPr>
          <w:rFonts w:ascii="Times New Roman" w:hAnsi="Times New Roman" w:cs="Times New Roman"/>
        </w:rPr>
        <w:t>n estate on a</w:t>
      </w:r>
      <w:r w:rsidRPr="00CC5AC0">
        <w:rPr>
          <w:rFonts w:ascii="Times New Roman" w:hAnsi="Times New Roman" w:cs="Times New Roman"/>
        </w:rPr>
        <w:t xml:space="preserve"> remote island in the Camargue region with rarely another soul present </w:t>
      </w:r>
      <w:r>
        <w:rPr>
          <w:rFonts w:ascii="Times New Roman" w:hAnsi="Times New Roman" w:cs="Times New Roman"/>
        </w:rPr>
        <w:t>save</w:t>
      </w:r>
      <w:r w:rsidRPr="00CC5AC0">
        <w:rPr>
          <w:rFonts w:ascii="Times New Roman" w:hAnsi="Times New Roman" w:cs="Times New Roman"/>
        </w:rPr>
        <w:t xml:space="preserve"> a taciturn shepherd, Balandran, and his dog, Brequillet. Committed to a</w:t>
      </w:r>
      <w:r w:rsidR="002932E4">
        <w:rPr>
          <w:rFonts w:ascii="Times New Roman" w:hAnsi="Times New Roman" w:cs="Times New Roman"/>
        </w:rPr>
        <w:t xml:space="preserve"> rather</w:t>
      </w:r>
      <w:r w:rsidRPr="00CC5AC0">
        <w:rPr>
          <w:rFonts w:ascii="Times New Roman" w:hAnsi="Times New Roman" w:cs="Times New Roman"/>
        </w:rPr>
        <w:t xml:space="preserve"> opaque</w:t>
      </w:r>
      <w:r>
        <w:rPr>
          <w:rFonts w:ascii="Times New Roman" w:hAnsi="Times New Roman" w:cs="Times New Roman"/>
        </w:rPr>
        <w:t xml:space="preserve"> though perilous</w:t>
      </w:r>
      <w:r w:rsidRPr="00CC5AC0">
        <w:rPr>
          <w:rFonts w:ascii="Times New Roman" w:hAnsi="Times New Roman" w:cs="Times New Roman"/>
        </w:rPr>
        <w:t xml:space="preserve"> task, Martial</w:t>
      </w:r>
      <w:r w:rsidR="00E75409">
        <w:rPr>
          <w:rFonts w:ascii="Times New Roman" w:hAnsi="Times New Roman" w:cs="Times New Roman"/>
        </w:rPr>
        <w:t>—</w:t>
      </w:r>
      <w:r w:rsidRPr="00CC5AC0">
        <w:rPr>
          <w:rFonts w:ascii="Times New Roman" w:hAnsi="Times New Roman" w:cs="Times New Roman"/>
        </w:rPr>
        <w:t xml:space="preserve">roiled by competing bloodlines in his veins </w:t>
      </w:r>
      <w:r w:rsidR="00CD1F32">
        <w:rPr>
          <w:rFonts w:ascii="Times New Roman" w:hAnsi="Times New Roman" w:cs="Times New Roman"/>
        </w:rPr>
        <w:t xml:space="preserve">though </w:t>
      </w:r>
      <w:r w:rsidR="00726228">
        <w:rPr>
          <w:rFonts w:ascii="Times New Roman" w:hAnsi="Times New Roman" w:cs="Times New Roman"/>
        </w:rPr>
        <w:t xml:space="preserve">steadily </w:t>
      </w:r>
      <w:r w:rsidR="00CD1F32">
        <w:rPr>
          <w:rFonts w:ascii="Times New Roman" w:hAnsi="Times New Roman" w:cs="Times New Roman"/>
        </w:rPr>
        <w:t>gaining poise</w:t>
      </w:r>
      <w:r w:rsidR="00E75409">
        <w:rPr>
          <w:rFonts w:ascii="Times New Roman" w:hAnsi="Times New Roman" w:cs="Times New Roman"/>
        </w:rPr>
        <w:t>—</w:t>
      </w:r>
      <w:r w:rsidRPr="00CC5AC0">
        <w:rPr>
          <w:rFonts w:ascii="Times New Roman" w:hAnsi="Times New Roman" w:cs="Times New Roman"/>
        </w:rPr>
        <w:t xml:space="preserve">is finally accepted by Balandran into </w:t>
      </w:r>
      <w:r w:rsidR="00FD367E">
        <w:rPr>
          <w:rFonts w:ascii="Times New Roman" w:hAnsi="Times New Roman" w:cs="Times New Roman"/>
        </w:rPr>
        <w:t xml:space="preserve">the </w:t>
      </w:r>
      <w:r w:rsidR="002932E4">
        <w:rPr>
          <w:rFonts w:ascii="Times New Roman" w:hAnsi="Times New Roman" w:cs="Times New Roman"/>
        </w:rPr>
        <w:t>shepherd’s distant</w:t>
      </w:r>
      <w:r w:rsidRPr="00CC5AC0">
        <w:rPr>
          <w:rFonts w:ascii="Times New Roman" w:hAnsi="Times New Roman" w:cs="Times New Roman"/>
        </w:rPr>
        <w:t xml:space="preserve"> world of wind, water, and care of the flock. By this act of loving acknowledgement, Martial feels a joyous dilation to his very person, </w:t>
      </w:r>
      <w:r>
        <w:rPr>
          <w:rFonts w:ascii="Times New Roman" w:hAnsi="Times New Roman" w:cs="Times New Roman"/>
        </w:rPr>
        <w:t>recounting</w:t>
      </w:r>
      <w:r w:rsidRPr="00CC5AC0">
        <w:rPr>
          <w:rFonts w:ascii="Times New Roman" w:hAnsi="Times New Roman" w:cs="Times New Roman"/>
        </w:rPr>
        <w:t xml:space="preserve"> </w:t>
      </w:r>
      <w:r>
        <w:rPr>
          <w:rFonts w:ascii="Times New Roman" w:hAnsi="Times New Roman" w:cs="Times New Roman"/>
        </w:rPr>
        <w:t xml:space="preserve">that </w:t>
      </w:r>
      <w:r w:rsidR="002932E4">
        <w:rPr>
          <w:rFonts w:ascii="Times New Roman" w:hAnsi="Times New Roman" w:cs="Times New Roman"/>
        </w:rPr>
        <w:t>Balandran’s</w:t>
      </w:r>
      <w:r>
        <w:rPr>
          <w:rFonts w:ascii="Times New Roman" w:hAnsi="Times New Roman" w:cs="Times New Roman"/>
        </w:rPr>
        <w:t xml:space="preserve"> words of confidence</w:t>
      </w:r>
      <w:r>
        <w:rPr>
          <w:rFonts w:ascii="Times New Roman" w:hAnsi="Times New Roman" w:cs="Times New Roman"/>
          <w:i/>
          <w:iCs/>
        </w:rPr>
        <w:t xml:space="preserve"> </w:t>
      </w:r>
      <w:r>
        <w:rPr>
          <w:rFonts w:ascii="Times New Roman" w:hAnsi="Times New Roman" w:cs="Times New Roman"/>
        </w:rPr>
        <w:t>bound</w:t>
      </w:r>
      <w:r w:rsidRPr="00CC5AC0">
        <w:rPr>
          <w:rFonts w:ascii="Times New Roman" w:hAnsi="Times New Roman" w:cs="Times New Roman"/>
        </w:rPr>
        <w:t xml:space="preserve"> “my future and were worth more than any solemn promise I myself might have made</w:t>
      </w:r>
      <w:r w:rsidR="00726228">
        <w:rPr>
          <w:rFonts w:ascii="Times New Roman" w:hAnsi="Times New Roman" w:cs="Times New Roman"/>
        </w:rPr>
        <w:t>,</w:t>
      </w:r>
      <w:r w:rsidRPr="00CC5AC0">
        <w:rPr>
          <w:rFonts w:ascii="Times New Roman" w:hAnsi="Times New Roman" w:cs="Times New Roman"/>
        </w:rPr>
        <w:t xml:space="preserve"> . . . My whole life was what this wild shepherd expected from me. I was no longer alone. Someone had begun to love me in this immense solitude. . . . In expressing his faith, Balandran had just given himself; and in giving himself, he had enlarged me beyond myself.”</w:t>
      </w:r>
      <w:r w:rsidRPr="00CC5AC0">
        <w:rPr>
          <w:rStyle w:val="FootnoteReference"/>
          <w:rFonts w:ascii="Times New Roman" w:hAnsi="Times New Roman" w:cs="Times New Roman"/>
        </w:rPr>
        <w:footnoteReference w:id="3"/>
      </w:r>
    </w:p>
    <w:p w14:paraId="15567E2B" w14:textId="7C8EA7C2" w:rsidR="00B87727" w:rsidRPr="007E7F28" w:rsidRDefault="00C34499" w:rsidP="007E7F28">
      <w:pPr>
        <w:spacing w:line="480" w:lineRule="auto"/>
        <w:ind w:firstLine="720"/>
        <w:rPr>
          <w:rFonts w:ascii="Times New Roman" w:hAnsi="Times New Roman" w:cs="Times New Roman"/>
          <w:color w:val="000000" w:themeColor="text1"/>
        </w:rPr>
      </w:pPr>
      <w:r>
        <w:rPr>
          <w:rFonts w:ascii="Times New Roman" w:hAnsi="Times New Roman" w:cs="Times New Roman"/>
        </w:rPr>
        <w:t xml:space="preserve">What I </w:t>
      </w:r>
      <w:r w:rsidR="00280937">
        <w:rPr>
          <w:rFonts w:ascii="Times New Roman" w:hAnsi="Times New Roman" w:cs="Times New Roman"/>
        </w:rPr>
        <w:t>aim</w:t>
      </w:r>
      <w:r>
        <w:rPr>
          <w:rFonts w:ascii="Times New Roman" w:hAnsi="Times New Roman" w:cs="Times New Roman"/>
        </w:rPr>
        <w:t xml:space="preserve"> to demonstrate </w:t>
      </w:r>
      <w:r w:rsidR="00E75409">
        <w:rPr>
          <w:rFonts w:ascii="Times New Roman" w:hAnsi="Times New Roman" w:cs="Times New Roman"/>
        </w:rPr>
        <w:t xml:space="preserve">in </w:t>
      </w:r>
      <w:r w:rsidR="002932E4">
        <w:rPr>
          <w:rFonts w:ascii="Times New Roman" w:hAnsi="Times New Roman" w:cs="Times New Roman"/>
        </w:rPr>
        <w:t xml:space="preserve">this </w:t>
      </w:r>
      <w:r w:rsidR="00B22742">
        <w:rPr>
          <w:rFonts w:ascii="Times New Roman" w:hAnsi="Times New Roman" w:cs="Times New Roman"/>
        </w:rPr>
        <w:t>essay</w:t>
      </w:r>
      <w:r w:rsidR="002932E4">
        <w:rPr>
          <w:rFonts w:ascii="Times New Roman" w:hAnsi="Times New Roman" w:cs="Times New Roman"/>
        </w:rPr>
        <w:t xml:space="preserve"> </w:t>
      </w:r>
      <w:r w:rsidR="00280937">
        <w:rPr>
          <w:rFonts w:ascii="Times New Roman" w:hAnsi="Times New Roman" w:cs="Times New Roman"/>
        </w:rPr>
        <w:t xml:space="preserve">is </w:t>
      </w:r>
      <w:r>
        <w:rPr>
          <w:rFonts w:ascii="Times New Roman" w:hAnsi="Times New Roman" w:cs="Times New Roman"/>
        </w:rPr>
        <w:t xml:space="preserve">how Gregory </w:t>
      </w:r>
      <w:r w:rsidR="002D62B8">
        <w:rPr>
          <w:rFonts w:ascii="Times New Roman" w:hAnsi="Times New Roman" w:cs="Times New Roman"/>
        </w:rPr>
        <w:t>of Nyssa</w:t>
      </w:r>
      <w:r>
        <w:rPr>
          <w:rFonts w:ascii="Times New Roman" w:hAnsi="Times New Roman" w:cs="Times New Roman"/>
        </w:rPr>
        <w:t xml:space="preserve"> </w:t>
      </w:r>
      <w:r w:rsidR="00734B2D">
        <w:rPr>
          <w:rFonts w:ascii="Times New Roman" w:hAnsi="Times New Roman" w:cs="Times New Roman"/>
        </w:rPr>
        <w:t>(c. 335</w:t>
      </w:r>
      <w:r w:rsidR="00231987">
        <w:rPr>
          <w:rFonts w:ascii="Times New Roman" w:hAnsi="Times New Roman" w:cs="Times New Roman"/>
        </w:rPr>
        <w:t>–</w:t>
      </w:r>
      <w:r w:rsidR="00734B2D">
        <w:rPr>
          <w:rFonts w:ascii="Times New Roman" w:hAnsi="Times New Roman" w:cs="Times New Roman"/>
        </w:rPr>
        <w:t xml:space="preserve">c. 395) </w:t>
      </w:r>
      <w:r>
        <w:rPr>
          <w:rFonts w:ascii="Times New Roman" w:hAnsi="Times New Roman" w:cs="Times New Roman"/>
        </w:rPr>
        <w:t>and Sergii Bulgakov</w:t>
      </w:r>
      <w:r w:rsidR="00734B2D">
        <w:rPr>
          <w:rFonts w:ascii="Times New Roman" w:hAnsi="Times New Roman" w:cs="Times New Roman"/>
        </w:rPr>
        <w:t xml:space="preserve"> (1871</w:t>
      </w:r>
      <w:r w:rsidR="00231987">
        <w:rPr>
          <w:rFonts w:ascii="Times New Roman" w:hAnsi="Times New Roman" w:cs="Times New Roman"/>
        </w:rPr>
        <w:t>–</w:t>
      </w:r>
      <w:r w:rsidR="00734B2D">
        <w:rPr>
          <w:rFonts w:ascii="Times New Roman" w:hAnsi="Times New Roman" w:cs="Times New Roman"/>
        </w:rPr>
        <w:t>1944)</w:t>
      </w:r>
      <w:r>
        <w:rPr>
          <w:rFonts w:ascii="Times New Roman" w:hAnsi="Times New Roman" w:cs="Times New Roman"/>
        </w:rPr>
        <w:t xml:space="preserve"> possess resources </w:t>
      </w:r>
      <w:r w:rsidR="00280937">
        <w:rPr>
          <w:rFonts w:ascii="Times New Roman" w:hAnsi="Times New Roman" w:cs="Times New Roman"/>
        </w:rPr>
        <w:t xml:space="preserve">in their </w:t>
      </w:r>
      <w:r w:rsidR="00C067C1">
        <w:rPr>
          <w:rFonts w:ascii="Times New Roman" w:hAnsi="Times New Roman" w:cs="Times New Roman"/>
        </w:rPr>
        <w:t>written corpuses</w:t>
      </w:r>
      <w:r w:rsidR="00280937">
        <w:rPr>
          <w:rFonts w:ascii="Times New Roman" w:hAnsi="Times New Roman" w:cs="Times New Roman"/>
          <w:i/>
          <w:iCs/>
        </w:rPr>
        <w:t xml:space="preserve"> </w:t>
      </w:r>
      <w:r w:rsidR="00280937">
        <w:rPr>
          <w:rFonts w:ascii="Times New Roman" w:hAnsi="Times New Roman" w:cs="Times New Roman"/>
        </w:rPr>
        <w:t>that evoke</w:t>
      </w:r>
      <w:r>
        <w:rPr>
          <w:rFonts w:ascii="Times New Roman" w:hAnsi="Times New Roman" w:cs="Times New Roman"/>
        </w:rPr>
        <w:t xml:space="preserve"> </w:t>
      </w:r>
      <w:r w:rsidR="00396E24">
        <w:rPr>
          <w:rFonts w:ascii="Times New Roman" w:hAnsi="Times New Roman" w:cs="Times New Roman"/>
        </w:rPr>
        <w:t>Bosco’s</w:t>
      </w:r>
      <w:r w:rsidR="00FB1876">
        <w:rPr>
          <w:rFonts w:ascii="Times New Roman" w:hAnsi="Times New Roman" w:cs="Times New Roman"/>
        </w:rPr>
        <w:t xml:space="preserve"> </w:t>
      </w:r>
      <w:r>
        <w:rPr>
          <w:rFonts w:ascii="Times New Roman" w:hAnsi="Times New Roman" w:cs="Times New Roman"/>
        </w:rPr>
        <w:t>account of the</w:t>
      </w:r>
      <w:r w:rsidR="00396E24">
        <w:rPr>
          <w:rFonts w:ascii="Times New Roman" w:hAnsi="Times New Roman" w:cs="Times New Roman"/>
        </w:rPr>
        <w:t xml:space="preserve"> joyful dilation of one’s </w:t>
      </w:r>
      <w:r w:rsidR="00975857">
        <w:rPr>
          <w:rFonts w:ascii="Times New Roman" w:hAnsi="Times New Roman" w:cs="Times New Roman"/>
        </w:rPr>
        <w:t xml:space="preserve">sense of </w:t>
      </w:r>
      <w:r w:rsidR="00396E24">
        <w:rPr>
          <w:rFonts w:ascii="Times New Roman" w:hAnsi="Times New Roman" w:cs="Times New Roman"/>
        </w:rPr>
        <w:t xml:space="preserve">self simply </w:t>
      </w:r>
      <w:r w:rsidR="00DF29B0">
        <w:rPr>
          <w:rFonts w:ascii="Times New Roman" w:hAnsi="Times New Roman" w:cs="Times New Roman"/>
        </w:rPr>
        <w:t>by the loving acknowledgment of an</w:t>
      </w:r>
      <w:r w:rsidR="00396E24">
        <w:rPr>
          <w:rFonts w:ascii="Times New Roman" w:hAnsi="Times New Roman" w:cs="Times New Roman"/>
        </w:rPr>
        <w:t>-</w:t>
      </w:r>
      <w:r w:rsidR="00DF29B0">
        <w:rPr>
          <w:rFonts w:ascii="Times New Roman" w:hAnsi="Times New Roman" w:cs="Times New Roman"/>
        </w:rPr>
        <w:lastRenderedPageBreak/>
        <w:t>other</w:t>
      </w:r>
      <w:r w:rsidR="00975857">
        <w:rPr>
          <w:rFonts w:ascii="Times New Roman" w:hAnsi="Times New Roman" w:cs="Times New Roman"/>
        </w:rPr>
        <w:t xml:space="preserve">. </w:t>
      </w:r>
      <w:r w:rsidR="00B87727">
        <w:rPr>
          <w:rFonts w:ascii="Times New Roman" w:hAnsi="Times New Roman" w:cs="Times New Roman"/>
        </w:rPr>
        <w:t>My</w:t>
      </w:r>
      <w:r w:rsidR="00B87727" w:rsidRPr="001D0A24">
        <w:rPr>
          <w:rFonts w:ascii="Times New Roman" w:hAnsi="Times New Roman" w:cs="Times New Roman"/>
        </w:rPr>
        <w:t xml:space="preserve"> desire is to show how both Gregory and Bulgakov, for all their vital emphasis on the unity of the “Whole Anthropos,” place a primacy </w:t>
      </w:r>
      <w:r w:rsidR="002933D7">
        <w:rPr>
          <w:rFonts w:ascii="Times New Roman" w:hAnsi="Times New Roman" w:cs="Times New Roman"/>
          <w:i/>
          <w:iCs/>
        </w:rPr>
        <w:t xml:space="preserve">also </w:t>
      </w:r>
      <w:r w:rsidR="00B87727" w:rsidRPr="001D0A24">
        <w:rPr>
          <w:rFonts w:ascii="Times New Roman" w:hAnsi="Times New Roman" w:cs="Times New Roman"/>
        </w:rPr>
        <w:t xml:space="preserve">on the individual person by way of fostering pathways for all human persons to actualize freedom, self-determination, and creative potential for what Bulgakov terms the “personal redemptions of the </w:t>
      </w:r>
      <w:r w:rsidR="00B87727" w:rsidRPr="001D0A24">
        <w:rPr>
          <w:rFonts w:ascii="Times New Roman" w:hAnsi="Times New Roman" w:cs="Times New Roman"/>
          <w:color w:val="000000" w:themeColor="text1"/>
        </w:rPr>
        <w:t>soul.”</w:t>
      </w:r>
      <w:r w:rsidR="00B87727" w:rsidRPr="001D0A24">
        <w:rPr>
          <w:rStyle w:val="FootnoteReference"/>
          <w:rFonts w:ascii="Times New Roman" w:hAnsi="Times New Roman" w:cs="Times New Roman"/>
          <w:color w:val="000000" w:themeColor="text1"/>
        </w:rPr>
        <w:footnoteReference w:id="4"/>
      </w:r>
      <w:r w:rsidR="00B87727" w:rsidRPr="001D0A24">
        <w:rPr>
          <w:rFonts w:ascii="Times New Roman" w:hAnsi="Times New Roman" w:cs="Times New Roman"/>
          <w:color w:val="000000" w:themeColor="text1"/>
        </w:rPr>
        <w:t xml:space="preserve"> I am calling this an ecology of care, which is built upon how both </w:t>
      </w:r>
      <w:r w:rsidR="002D62B8">
        <w:rPr>
          <w:rFonts w:ascii="Times New Roman" w:hAnsi="Times New Roman" w:cs="Times New Roman"/>
          <w:color w:val="000000" w:themeColor="text1"/>
        </w:rPr>
        <w:t>Gregory</w:t>
      </w:r>
      <w:r w:rsidR="00B87727" w:rsidRPr="001D0A24">
        <w:rPr>
          <w:rFonts w:ascii="Times New Roman" w:hAnsi="Times New Roman" w:cs="Times New Roman"/>
          <w:color w:val="000000" w:themeColor="text1"/>
        </w:rPr>
        <w:t xml:space="preserve"> and Bulgakov develop </w:t>
      </w:r>
      <w:r w:rsidR="00B87727" w:rsidRPr="001D0A24">
        <w:rPr>
          <w:rFonts w:ascii="Times New Roman" w:hAnsi="Times New Roman" w:cs="Times New Roman"/>
          <w:i/>
          <w:iCs/>
          <w:color w:val="000000" w:themeColor="text1"/>
        </w:rPr>
        <w:t>love</w:t>
      </w:r>
      <w:r w:rsidR="00B87727" w:rsidRPr="001D0A24">
        <w:rPr>
          <w:rFonts w:ascii="Times New Roman" w:hAnsi="Times New Roman" w:cs="Times New Roman"/>
          <w:color w:val="000000" w:themeColor="text1"/>
        </w:rPr>
        <w:t xml:space="preserve">, </w:t>
      </w:r>
      <w:r w:rsidR="00B87727" w:rsidRPr="001D0A24">
        <w:rPr>
          <w:rFonts w:ascii="Times New Roman" w:hAnsi="Times New Roman" w:cs="Times New Roman"/>
          <w:i/>
          <w:iCs/>
          <w:color w:val="000000" w:themeColor="text1"/>
        </w:rPr>
        <w:t>freedom</w:t>
      </w:r>
      <w:r w:rsidR="00B87727" w:rsidRPr="001D0A24">
        <w:rPr>
          <w:rFonts w:ascii="Times New Roman" w:hAnsi="Times New Roman" w:cs="Times New Roman"/>
          <w:color w:val="000000" w:themeColor="text1"/>
        </w:rPr>
        <w:t xml:space="preserve">, and </w:t>
      </w:r>
      <w:r w:rsidR="00B87727" w:rsidRPr="001D0A24">
        <w:rPr>
          <w:rFonts w:ascii="Times New Roman" w:hAnsi="Times New Roman" w:cs="Times New Roman"/>
          <w:i/>
          <w:iCs/>
          <w:color w:val="000000" w:themeColor="text1"/>
        </w:rPr>
        <w:t xml:space="preserve">life </w:t>
      </w:r>
      <w:r w:rsidR="00B87727" w:rsidRPr="001D0A24">
        <w:rPr>
          <w:rFonts w:ascii="Times New Roman" w:hAnsi="Times New Roman" w:cs="Times New Roman"/>
          <w:color w:val="000000" w:themeColor="text1"/>
        </w:rPr>
        <w:t xml:space="preserve">in their distinct </w:t>
      </w:r>
      <w:r w:rsidR="00B87727" w:rsidRPr="001D0A24">
        <w:rPr>
          <w:rFonts w:ascii="Times New Roman" w:hAnsi="Times New Roman" w:cs="Times New Roman"/>
          <w:i/>
          <w:iCs/>
          <w:color w:val="000000" w:themeColor="text1"/>
        </w:rPr>
        <w:t>oeuvres</w:t>
      </w:r>
      <w:r w:rsidR="00B87727" w:rsidRPr="001D0A24">
        <w:rPr>
          <w:rFonts w:ascii="Times New Roman" w:hAnsi="Times New Roman" w:cs="Times New Roman"/>
          <w:color w:val="000000" w:themeColor="text1"/>
        </w:rPr>
        <w:t>.</w:t>
      </w:r>
      <w:r w:rsidR="00B87727" w:rsidRPr="001D0A24">
        <w:rPr>
          <w:rStyle w:val="FootnoteReference"/>
          <w:rFonts w:ascii="Times New Roman" w:hAnsi="Times New Roman" w:cs="Times New Roman"/>
          <w:color w:val="000000" w:themeColor="text1"/>
        </w:rPr>
        <w:footnoteReference w:id="5"/>
      </w:r>
      <w:r w:rsidR="00B87727" w:rsidRPr="001D0A24">
        <w:rPr>
          <w:rFonts w:ascii="Times New Roman" w:hAnsi="Times New Roman" w:cs="Times New Roman"/>
          <w:color w:val="000000" w:themeColor="text1"/>
        </w:rPr>
        <w:t xml:space="preserve"> This triple-knot of concepts </w:t>
      </w:r>
      <w:r w:rsidR="00B87727">
        <w:rPr>
          <w:rFonts w:ascii="Times New Roman" w:hAnsi="Times New Roman" w:cs="Times New Roman"/>
          <w:color w:val="000000" w:themeColor="text1"/>
        </w:rPr>
        <w:t xml:space="preserve">is caught up in </w:t>
      </w:r>
      <w:r w:rsidR="003F641A">
        <w:rPr>
          <w:rFonts w:ascii="Times New Roman" w:hAnsi="Times New Roman" w:cs="Times New Roman"/>
          <w:color w:val="000000" w:themeColor="text1"/>
        </w:rPr>
        <w:t xml:space="preserve">a </w:t>
      </w:r>
      <w:r w:rsidR="00B87727">
        <w:rPr>
          <w:rFonts w:ascii="Times New Roman" w:hAnsi="Times New Roman" w:cs="Times New Roman"/>
          <w:color w:val="000000" w:themeColor="text1"/>
        </w:rPr>
        <w:t xml:space="preserve">larger vision, </w:t>
      </w:r>
      <w:r w:rsidR="00B87727" w:rsidRPr="001D0A24">
        <w:rPr>
          <w:rFonts w:ascii="Times New Roman" w:hAnsi="Times New Roman" w:cs="Times New Roman"/>
          <w:color w:val="000000" w:themeColor="text1"/>
        </w:rPr>
        <w:t xml:space="preserve">a </w:t>
      </w:r>
      <w:r w:rsidR="00726228">
        <w:rPr>
          <w:rFonts w:ascii="Times New Roman" w:hAnsi="Times New Roman" w:cs="Times New Roman"/>
          <w:color w:val="000000" w:themeColor="text1"/>
        </w:rPr>
        <w:t>kind</w:t>
      </w:r>
      <w:r w:rsidR="00B87727">
        <w:rPr>
          <w:rFonts w:ascii="Times New Roman" w:hAnsi="Times New Roman" w:cs="Times New Roman"/>
          <w:color w:val="000000" w:themeColor="text1"/>
        </w:rPr>
        <w:t xml:space="preserve"> of </w:t>
      </w:r>
      <w:r w:rsidR="00B87727" w:rsidRPr="001D0A24">
        <w:rPr>
          <w:rFonts w:ascii="Times New Roman" w:hAnsi="Times New Roman" w:cs="Times New Roman"/>
          <w:color w:val="000000" w:themeColor="text1"/>
        </w:rPr>
        <w:t>theological aesthetic</w:t>
      </w:r>
      <w:r w:rsidR="00B87727">
        <w:rPr>
          <w:rFonts w:ascii="Times New Roman" w:hAnsi="Times New Roman" w:cs="Times New Roman"/>
          <w:color w:val="000000" w:themeColor="text1"/>
        </w:rPr>
        <w:t xml:space="preserve"> that</w:t>
      </w:r>
      <w:r w:rsidR="00735E45">
        <w:rPr>
          <w:rFonts w:ascii="Times New Roman" w:hAnsi="Times New Roman" w:cs="Times New Roman"/>
          <w:color w:val="000000" w:themeColor="text1"/>
        </w:rPr>
        <w:t>—t</w:t>
      </w:r>
      <w:r w:rsidR="00B87727" w:rsidRPr="00C44343">
        <w:rPr>
          <w:rFonts w:ascii="Times New Roman" w:hAnsi="Times New Roman" w:cs="Times New Roman"/>
          <w:color w:val="000000" w:themeColor="text1"/>
        </w:rPr>
        <w:t xml:space="preserve">hough </w:t>
      </w:r>
      <w:r w:rsidR="00706020" w:rsidRPr="00C44343">
        <w:rPr>
          <w:rFonts w:ascii="Times New Roman" w:hAnsi="Times New Roman" w:cs="Times New Roman"/>
          <w:color w:val="000000" w:themeColor="text1"/>
        </w:rPr>
        <w:t xml:space="preserve">not </w:t>
      </w:r>
      <w:r w:rsidR="00C44343" w:rsidRPr="00C44343">
        <w:rPr>
          <w:rFonts w:ascii="Times New Roman" w:hAnsi="Times New Roman" w:cs="Times New Roman"/>
          <w:color w:val="000000" w:themeColor="text1"/>
        </w:rPr>
        <w:t>greatly elaborated</w:t>
      </w:r>
      <w:r w:rsidR="00706020" w:rsidRPr="00C44343">
        <w:rPr>
          <w:rFonts w:ascii="Times New Roman" w:hAnsi="Times New Roman" w:cs="Times New Roman"/>
          <w:color w:val="000000" w:themeColor="text1"/>
        </w:rPr>
        <w:t xml:space="preserve"> upon in</w:t>
      </w:r>
      <w:r w:rsidR="00B87727" w:rsidRPr="00C44343">
        <w:rPr>
          <w:rFonts w:ascii="Times New Roman" w:hAnsi="Times New Roman" w:cs="Times New Roman"/>
          <w:color w:val="000000" w:themeColor="text1"/>
        </w:rPr>
        <w:t xml:space="preserve"> this essay</w:t>
      </w:r>
      <w:r w:rsidR="00735E45">
        <w:rPr>
          <w:rFonts w:ascii="Times New Roman" w:hAnsi="Times New Roman" w:cs="Times New Roman"/>
          <w:color w:val="000000" w:themeColor="text1"/>
        </w:rPr>
        <w:t>—</w:t>
      </w:r>
      <w:r w:rsidR="00B87727">
        <w:rPr>
          <w:rFonts w:ascii="Times New Roman" w:hAnsi="Times New Roman" w:cs="Times New Roman"/>
          <w:color w:val="000000" w:themeColor="text1"/>
        </w:rPr>
        <w:t>concerns</w:t>
      </w:r>
      <w:r w:rsidR="00B87727" w:rsidRPr="001D0A24">
        <w:rPr>
          <w:rFonts w:ascii="Times New Roman" w:hAnsi="Times New Roman" w:cs="Times New Roman"/>
          <w:color w:val="000000" w:themeColor="text1"/>
        </w:rPr>
        <w:t xml:space="preserve"> the human person’s perception of and </w:t>
      </w:r>
      <w:r w:rsidR="00B87727" w:rsidRPr="007E7F28">
        <w:rPr>
          <w:rFonts w:ascii="Times New Roman" w:hAnsi="Times New Roman" w:cs="Times New Roman"/>
          <w:color w:val="000000" w:themeColor="text1"/>
        </w:rPr>
        <w:t xml:space="preserve">creative movement towards the </w:t>
      </w:r>
      <w:r w:rsidR="00B87727" w:rsidRPr="007E7F28">
        <w:rPr>
          <w:rFonts w:ascii="Times New Roman" w:hAnsi="Times New Roman" w:cs="Times New Roman"/>
          <w:i/>
          <w:iCs/>
          <w:color w:val="000000" w:themeColor="text1"/>
        </w:rPr>
        <w:t>beautiful</w:t>
      </w:r>
      <w:r w:rsidR="00B87727" w:rsidRPr="007E7F28">
        <w:rPr>
          <w:rFonts w:ascii="Times New Roman" w:hAnsi="Times New Roman" w:cs="Times New Roman"/>
          <w:color w:val="000000" w:themeColor="text1"/>
        </w:rPr>
        <w:t>.</w:t>
      </w:r>
      <w:r w:rsidR="007E7F28">
        <w:rPr>
          <w:rStyle w:val="FootnoteReference"/>
          <w:rFonts w:ascii="Times New Roman" w:hAnsi="Times New Roman" w:cs="Times New Roman"/>
          <w:color w:val="000000" w:themeColor="text1"/>
        </w:rPr>
        <w:footnoteReference w:id="6"/>
      </w:r>
    </w:p>
    <w:p w14:paraId="1CCDB783" w14:textId="467B35AF" w:rsidR="00F302AD" w:rsidRPr="00B87727" w:rsidRDefault="007D7F48" w:rsidP="00B87727">
      <w:pPr>
        <w:spacing w:line="480" w:lineRule="auto"/>
        <w:ind w:firstLine="720"/>
        <w:rPr>
          <w:rFonts w:ascii="Times New Roman" w:hAnsi="Times New Roman" w:cs="Times New Roman"/>
        </w:rPr>
      </w:pPr>
      <w:r w:rsidRPr="00476F14">
        <w:rPr>
          <w:rFonts w:ascii="Times New Roman" w:hAnsi="Times New Roman" w:cs="Times New Roman"/>
          <w:color w:val="000000" w:themeColor="text1"/>
        </w:rPr>
        <w:lastRenderedPageBreak/>
        <w:t xml:space="preserve">Why place </w:t>
      </w:r>
      <w:r w:rsidR="00C34499">
        <w:rPr>
          <w:rFonts w:ascii="Times New Roman" w:hAnsi="Times New Roman" w:cs="Times New Roman"/>
          <w:color w:val="000000" w:themeColor="text1"/>
        </w:rPr>
        <w:t xml:space="preserve">the </w:t>
      </w:r>
      <w:r w:rsidR="00280937">
        <w:rPr>
          <w:rFonts w:ascii="Times New Roman" w:hAnsi="Times New Roman" w:cs="Times New Roman"/>
          <w:color w:val="000000" w:themeColor="text1"/>
        </w:rPr>
        <w:t>fourth</w:t>
      </w:r>
      <w:r w:rsidR="00C24826">
        <w:rPr>
          <w:rFonts w:ascii="Times New Roman" w:hAnsi="Times New Roman" w:cs="Times New Roman"/>
          <w:color w:val="000000" w:themeColor="text1"/>
        </w:rPr>
        <w:t>-</w:t>
      </w:r>
      <w:r w:rsidR="00C34499">
        <w:rPr>
          <w:rFonts w:ascii="Times New Roman" w:hAnsi="Times New Roman" w:cs="Times New Roman"/>
          <w:color w:val="000000" w:themeColor="text1"/>
        </w:rPr>
        <w:t>century Cappadocian bishop</w:t>
      </w:r>
      <w:r w:rsidR="00DF29B0">
        <w:rPr>
          <w:rFonts w:ascii="Times New Roman" w:hAnsi="Times New Roman" w:cs="Times New Roman"/>
          <w:color w:val="000000" w:themeColor="text1"/>
        </w:rPr>
        <w:t xml:space="preserve"> and </w:t>
      </w:r>
      <w:r w:rsidR="00280937">
        <w:rPr>
          <w:rFonts w:ascii="Times New Roman" w:hAnsi="Times New Roman" w:cs="Times New Roman"/>
          <w:color w:val="000000" w:themeColor="text1"/>
        </w:rPr>
        <w:t>twentieth</w:t>
      </w:r>
      <w:r w:rsidR="00C24826">
        <w:rPr>
          <w:rFonts w:ascii="Times New Roman" w:hAnsi="Times New Roman" w:cs="Times New Roman"/>
          <w:color w:val="000000" w:themeColor="text1"/>
        </w:rPr>
        <w:t>-</w:t>
      </w:r>
      <w:r w:rsidR="00C34499">
        <w:rPr>
          <w:rFonts w:ascii="Times New Roman" w:hAnsi="Times New Roman" w:cs="Times New Roman"/>
          <w:color w:val="000000" w:themeColor="text1"/>
        </w:rPr>
        <w:t>century Russian dogmatician</w:t>
      </w:r>
      <w:r w:rsidRPr="00476F14">
        <w:rPr>
          <w:rFonts w:ascii="Times New Roman" w:hAnsi="Times New Roman" w:cs="Times New Roman"/>
          <w:color w:val="000000" w:themeColor="text1"/>
        </w:rPr>
        <w:t xml:space="preserve"> </w:t>
      </w:r>
      <w:r w:rsidR="001514AA">
        <w:rPr>
          <w:rFonts w:ascii="Times New Roman" w:hAnsi="Times New Roman" w:cs="Times New Roman"/>
          <w:color w:val="000000" w:themeColor="text1"/>
        </w:rPr>
        <w:t>in the same essay</w:t>
      </w:r>
      <w:r w:rsidRPr="00476F14">
        <w:rPr>
          <w:rFonts w:ascii="Times New Roman" w:hAnsi="Times New Roman" w:cs="Times New Roman"/>
          <w:color w:val="000000" w:themeColor="text1"/>
        </w:rPr>
        <w:t>? First is to honor Nikolai Berdyaev</w:t>
      </w:r>
      <w:r w:rsidR="002933D7">
        <w:rPr>
          <w:rFonts w:ascii="Times New Roman" w:hAnsi="Times New Roman" w:cs="Times New Roman"/>
          <w:color w:val="000000" w:themeColor="text1"/>
        </w:rPr>
        <w:t xml:space="preserve"> (1974</w:t>
      </w:r>
      <w:r w:rsidR="00735E45">
        <w:rPr>
          <w:rFonts w:ascii="Times New Roman" w:hAnsi="Times New Roman" w:cs="Times New Roman"/>
          <w:color w:val="000000" w:themeColor="text1"/>
        </w:rPr>
        <w:t>–</w:t>
      </w:r>
      <w:r w:rsidR="002933D7">
        <w:rPr>
          <w:rFonts w:ascii="Times New Roman" w:hAnsi="Times New Roman" w:cs="Times New Roman"/>
          <w:color w:val="000000" w:themeColor="text1"/>
        </w:rPr>
        <w:t>1948)</w:t>
      </w:r>
      <w:r w:rsidR="00CD1F32">
        <w:rPr>
          <w:rFonts w:ascii="Times New Roman" w:hAnsi="Times New Roman" w:cs="Times New Roman"/>
          <w:color w:val="000000" w:themeColor="text1"/>
        </w:rPr>
        <w:t>,</w:t>
      </w:r>
      <w:r w:rsidRPr="00476F14">
        <w:rPr>
          <w:rFonts w:ascii="Times New Roman" w:hAnsi="Times New Roman" w:cs="Times New Roman"/>
          <w:color w:val="000000" w:themeColor="text1"/>
        </w:rPr>
        <w:t xml:space="preserve"> who </w:t>
      </w:r>
      <w:r w:rsidR="00CD1F32">
        <w:rPr>
          <w:rFonts w:ascii="Times New Roman" w:hAnsi="Times New Roman" w:cs="Times New Roman"/>
          <w:color w:val="000000" w:themeColor="text1"/>
        </w:rPr>
        <w:t xml:space="preserve">both </w:t>
      </w:r>
      <w:r w:rsidRPr="00476F14">
        <w:rPr>
          <w:rFonts w:ascii="Times New Roman" w:hAnsi="Times New Roman" w:cs="Times New Roman"/>
          <w:color w:val="000000" w:themeColor="text1"/>
        </w:rPr>
        <w:t xml:space="preserve">prized </w:t>
      </w:r>
      <w:r w:rsidR="004B2668" w:rsidRPr="00476F14">
        <w:rPr>
          <w:rFonts w:ascii="Times New Roman" w:hAnsi="Times New Roman" w:cs="Times New Roman"/>
          <w:color w:val="000000" w:themeColor="text1"/>
        </w:rPr>
        <w:t>Gregory</w:t>
      </w:r>
      <w:r w:rsidRPr="00476F14">
        <w:rPr>
          <w:rFonts w:ascii="Times New Roman" w:hAnsi="Times New Roman" w:cs="Times New Roman"/>
          <w:color w:val="000000" w:themeColor="text1"/>
        </w:rPr>
        <w:t>’s work for stressing humanity’s royal origins and nature</w:t>
      </w:r>
      <w:r w:rsidR="00CD1F32">
        <w:rPr>
          <w:rFonts w:ascii="Times New Roman" w:hAnsi="Times New Roman" w:cs="Times New Roman"/>
          <w:color w:val="000000" w:themeColor="text1"/>
        </w:rPr>
        <w:t xml:space="preserve"> and was a</w:t>
      </w:r>
      <w:r w:rsidR="002933D7">
        <w:rPr>
          <w:rFonts w:ascii="Times New Roman" w:hAnsi="Times New Roman" w:cs="Times New Roman"/>
          <w:color w:val="000000" w:themeColor="text1"/>
        </w:rPr>
        <w:t>n</w:t>
      </w:r>
      <w:r w:rsidR="00CD1F32">
        <w:rPr>
          <w:rFonts w:ascii="Times New Roman" w:hAnsi="Times New Roman" w:cs="Times New Roman"/>
          <w:color w:val="000000" w:themeColor="text1"/>
        </w:rPr>
        <w:t xml:space="preserve"> </w:t>
      </w:r>
      <w:r w:rsidR="002933D7">
        <w:rPr>
          <w:rFonts w:ascii="Times New Roman" w:hAnsi="Times New Roman" w:cs="Times New Roman"/>
          <w:color w:val="000000" w:themeColor="text1"/>
        </w:rPr>
        <w:t>important</w:t>
      </w:r>
      <w:r w:rsidR="00CD1F32">
        <w:rPr>
          <w:rFonts w:ascii="Times New Roman" w:hAnsi="Times New Roman" w:cs="Times New Roman"/>
          <w:color w:val="000000" w:themeColor="text1"/>
        </w:rPr>
        <w:t xml:space="preserve"> companion of Bulgakov’s</w:t>
      </w:r>
      <w:r w:rsidRPr="00476F14">
        <w:rPr>
          <w:rFonts w:ascii="Times New Roman" w:hAnsi="Times New Roman" w:cs="Times New Roman"/>
          <w:color w:val="000000" w:themeColor="text1"/>
        </w:rPr>
        <w:t>.</w:t>
      </w:r>
      <w:r w:rsidRPr="00476F14">
        <w:rPr>
          <w:rStyle w:val="FootnoteReference"/>
          <w:rFonts w:ascii="Times New Roman" w:hAnsi="Times New Roman" w:cs="Times New Roman"/>
          <w:color w:val="000000" w:themeColor="text1"/>
        </w:rPr>
        <w:footnoteReference w:id="7"/>
      </w:r>
      <w:r w:rsidRPr="00476F14">
        <w:rPr>
          <w:rFonts w:ascii="Times New Roman" w:hAnsi="Times New Roman" w:cs="Times New Roman"/>
          <w:color w:val="000000" w:themeColor="text1"/>
        </w:rPr>
        <w:t xml:space="preserve"> Second, </w:t>
      </w:r>
      <w:r w:rsidR="00280937">
        <w:rPr>
          <w:rFonts w:ascii="Times New Roman" w:hAnsi="Times New Roman" w:cs="Times New Roman"/>
          <w:color w:val="000000" w:themeColor="text1"/>
        </w:rPr>
        <w:t xml:space="preserve">Bulgakov calls upon </w:t>
      </w:r>
      <w:r w:rsidR="002D62B8">
        <w:rPr>
          <w:rFonts w:ascii="Times New Roman" w:hAnsi="Times New Roman" w:cs="Times New Roman"/>
          <w:color w:val="000000" w:themeColor="text1"/>
        </w:rPr>
        <w:t>Gregory</w:t>
      </w:r>
      <w:r w:rsidR="008E71A3">
        <w:rPr>
          <w:rFonts w:ascii="Times New Roman" w:hAnsi="Times New Roman" w:cs="Times New Roman"/>
          <w:color w:val="000000" w:themeColor="text1"/>
        </w:rPr>
        <w:t xml:space="preserve"> </w:t>
      </w:r>
      <w:r w:rsidR="00280937">
        <w:rPr>
          <w:rFonts w:ascii="Times New Roman" w:hAnsi="Times New Roman" w:cs="Times New Roman"/>
          <w:color w:val="000000" w:themeColor="text1"/>
        </w:rPr>
        <w:t xml:space="preserve">often throughout his own </w:t>
      </w:r>
      <w:r w:rsidR="008E71A3">
        <w:rPr>
          <w:rFonts w:ascii="Times New Roman" w:hAnsi="Times New Roman" w:cs="Times New Roman"/>
          <w:color w:val="000000" w:themeColor="text1"/>
        </w:rPr>
        <w:t>work</w:t>
      </w:r>
      <w:r w:rsidR="00280937">
        <w:rPr>
          <w:rFonts w:ascii="Times New Roman" w:hAnsi="Times New Roman" w:cs="Times New Roman"/>
          <w:color w:val="000000" w:themeColor="text1"/>
        </w:rPr>
        <w:t xml:space="preserve">. And third, though the </w:t>
      </w:r>
      <w:r w:rsidR="002933D7">
        <w:rPr>
          <w:rFonts w:ascii="Times New Roman" w:hAnsi="Times New Roman" w:cs="Times New Roman"/>
          <w:color w:val="000000" w:themeColor="text1"/>
        </w:rPr>
        <w:t>chief</w:t>
      </w:r>
      <w:r w:rsidR="00280937">
        <w:rPr>
          <w:rFonts w:ascii="Times New Roman" w:hAnsi="Times New Roman" w:cs="Times New Roman"/>
          <w:color w:val="000000" w:themeColor="text1"/>
        </w:rPr>
        <w:t xml:space="preserve"> reason, </w:t>
      </w:r>
      <w:r w:rsidRPr="00476F14">
        <w:rPr>
          <w:rFonts w:ascii="Times New Roman" w:hAnsi="Times New Roman" w:cs="Times New Roman"/>
          <w:color w:val="000000" w:themeColor="text1"/>
        </w:rPr>
        <w:t xml:space="preserve">through </w:t>
      </w:r>
      <w:r w:rsidR="00CE1D8D">
        <w:rPr>
          <w:rFonts w:ascii="Times New Roman" w:hAnsi="Times New Roman" w:cs="Times New Roman"/>
          <w:color w:val="000000" w:themeColor="text1"/>
        </w:rPr>
        <w:t>discrete</w:t>
      </w:r>
      <w:r w:rsidRPr="00476F14">
        <w:rPr>
          <w:rFonts w:ascii="Times New Roman" w:hAnsi="Times New Roman" w:cs="Times New Roman"/>
          <w:color w:val="000000" w:themeColor="text1"/>
        </w:rPr>
        <w:t xml:space="preserve"> analys</w:t>
      </w:r>
      <w:r w:rsidR="00CE1D8D">
        <w:rPr>
          <w:rFonts w:ascii="Times New Roman" w:hAnsi="Times New Roman" w:cs="Times New Roman"/>
          <w:color w:val="000000" w:themeColor="text1"/>
        </w:rPr>
        <w:t>e</w:t>
      </w:r>
      <w:r w:rsidRPr="00476F14">
        <w:rPr>
          <w:rFonts w:ascii="Times New Roman" w:hAnsi="Times New Roman" w:cs="Times New Roman"/>
          <w:color w:val="000000" w:themeColor="text1"/>
        </w:rPr>
        <w:t xml:space="preserve">s of </w:t>
      </w:r>
      <w:r w:rsidR="00C34499">
        <w:rPr>
          <w:rFonts w:ascii="Times New Roman" w:hAnsi="Times New Roman" w:cs="Times New Roman"/>
        </w:rPr>
        <w:t>Gregory’s</w:t>
      </w:r>
      <w:r w:rsidRPr="00476F14">
        <w:rPr>
          <w:rFonts w:ascii="Times New Roman" w:hAnsi="Times New Roman" w:cs="Times New Roman"/>
        </w:rPr>
        <w:t xml:space="preserve"> “abolitionist” </w:t>
      </w:r>
      <w:r w:rsidR="0015283C" w:rsidRPr="00476F14">
        <w:rPr>
          <w:rFonts w:ascii="Times New Roman" w:hAnsi="Times New Roman" w:cs="Times New Roman"/>
        </w:rPr>
        <w:t>thought</w:t>
      </w:r>
      <w:r w:rsidRPr="00476F14">
        <w:rPr>
          <w:rFonts w:ascii="Times New Roman" w:hAnsi="Times New Roman" w:cs="Times New Roman"/>
        </w:rPr>
        <w:t xml:space="preserve"> </w:t>
      </w:r>
      <w:r w:rsidR="004B2668" w:rsidRPr="00476F14">
        <w:rPr>
          <w:rFonts w:ascii="Times New Roman" w:hAnsi="Times New Roman" w:cs="Times New Roman"/>
        </w:rPr>
        <w:t>and</w:t>
      </w:r>
      <w:r w:rsidRPr="00476F14">
        <w:rPr>
          <w:rFonts w:ascii="Times New Roman" w:hAnsi="Times New Roman" w:cs="Times New Roman"/>
        </w:rPr>
        <w:t xml:space="preserve"> Bulgakov’s personalist </w:t>
      </w:r>
      <w:r w:rsidR="0015283C" w:rsidRPr="00476F14">
        <w:rPr>
          <w:rFonts w:ascii="Times New Roman" w:hAnsi="Times New Roman" w:cs="Times New Roman"/>
        </w:rPr>
        <w:t>metaphysics</w:t>
      </w:r>
      <w:r w:rsidR="00C24826">
        <w:rPr>
          <w:rFonts w:ascii="Times New Roman" w:hAnsi="Times New Roman" w:cs="Times New Roman"/>
        </w:rPr>
        <w:t>—</w:t>
      </w:r>
      <w:r w:rsidR="00D512FF">
        <w:rPr>
          <w:rFonts w:ascii="Times New Roman" w:hAnsi="Times New Roman" w:cs="Times New Roman"/>
        </w:rPr>
        <w:t xml:space="preserve">each taken on </w:t>
      </w:r>
      <w:r w:rsidR="003F641A">
        <w:rPr>
          <w:rFonts w:ascii="Times New Roman" w:hAnsi="Times New Roman" w:cs="Times New Roman"/>
        </w:rPr>
        <w:t>its</w:t>
      </w:r>
      <w:r w:rsidR="00D512FF">
        <w:rPr>
          <w:rFonts w:ascii="Times New Roman" w:hAnsi="Times New Roman" w:cs="Times New Roman"/>
        </w:rPr>
        <w:t xml:space="preserve"> own merits </w:t>
      </w:r>
      <w:r w:rsidR="008E71A3">
        <w:rPr>
          <w:rFonts w:ascii="Times New Roman" w:hAnsi="Times New Roman" w:cs="Times New Roman"/>
        </w:rPr>
        <w:t>for the bulk of the essay</w:t>
      </w:r>
      <w:r w:rsidR="00C24826">
        <w:rPr>
          <w:rFonts w:ascii="Times New Roman" w:hAnsi="Times New Roman" w:cs="Times New Roman"/>
        </w:rPr>
        <w:t>—</w:t>
      </w:r>
      <w:r w:rsidRPr="00CE1D8D">
        <w:rPr>
          <w:rFonts w:ascii="Times New Roman" w:hAnsi="Times New Roman" w:cs="Times New Roman"/>
          <w:color w:val="000000" w:themeColor="text1"/>
        </w:rPr>
        <w:t xml:space="preserve">we </w:t>
      </w:r>
      <w:r w:rsidR="00CE1D8D" w:rsidRPr="00CE1D8D">
        <w:rPr>
          <w:rFonts w:ascii="Times New Roman" w:hAnsi="Times New Roman" w:cs="Times New Roman"/>
          <w:color w:val="000000" w:themeColor="text1"/>
        </w:rPr>
        <w:t xml:space="preserve">begin to </w:t>
      </w:r>
      <w:r w:rsidRPr="00CE1D8D">
        <w:rPr>
          <w:rFonts w:ascii="Times New Roman" w:hAnsi="Times New Roman" w:cs="Times New Roman"/>
          <w:color w:val="000000" w:themeColor="text1"/>
        </w:rPr>
        <w:t>see</w:t>
      </w:r>
      <w:r w:rsidR="00B87727" w:rsidRPr="00CE1D8D">
        <w:rPr>
          <w:rFonts w:ascii="Times New Roman" w:hAnsi="Times New Roman" w:cs="Times New Roman"/>
          <w:color w:val="000000" w:themeColor="text1"/>
        </w:rPr>
        <w:t xml:space="preserve"> these portraits </w:t>
      </w:r>
      <w:r w:rsidR="008E71A3">
        <w:rPr>
          <w:rFonts w:ascii="Times New Roman" w:hAnsi="Times New Roman" w:cs="Times New Roman"/>
          <w:color w:val="000000" w:themeColor="text1"/>
        </w:rPr>
        <w:t xml:space="preserve">form </w:t>
      </w:r>
      <w:r w:rsidR="00B87727" w:rsidRPr="00CE1D8D">
        <w:rPr>
          <w:rFonts w:ascii="Times New Roman" w:hAnsi="Times New Roman" w:cs="Times New Roman"/>
          <w:color w:val="000000" w:themeColor="text1"/>
        </w:rPr>
        <w:t>a</w:t>
      </w:r>
      <w:r w:rsidRPr="00CE1D8D">
        <w:rPr>
          <w:rFonts w:ascii="Times New Roman" w:hAnsi="Times New Roman" w:cs="Times New Roman"/>
          <w:color w:val="000000" w:themeColor="text1"/>
        </w:rPr>
        <w:t xml:space="preserve"> compelling </w:t>
      </w:r>
      <w:r w:rsidR="00D512FF" w:rsidRPr="00CE1D8D">
        <w:rPr>
          <w:rFonts w:ascii="Times New Roman" w:hAnsi="Times New Roman" w:cs="Times New Roman"/>
          <w:color w:val="000000" w:themeColor="text1"/>
        </w:rPr>
        <w:t>collage</w:t>
      </w:r>
      <w:r w:rsidR="00CE1D8D" w:rsidRPr="00CE1D8D">
        <w:rPr>
          <w:rFonts w:ascii="Times New Roman" w:hAnsi="Times New Roman" w:cs="Times New Roman"/>
          <w:color w:val="000000" w:themeColor="text1"/>
        </w:rPr>
        <w:t xml:space="preserve"> of sorts</w:t>
      </w:r>
      <w:r w:rsidR="008E71A3">
        <w:rPr>
          <w:rFonts w:ascii="Times New Roman" w:hAnsi="Times New Roman" w:cs="Times New Roman"/>
          <w:color w:val="000000" w:themeColor="text1"/>
        </w:rPr>
        <w:t>,</w:t>
      </w:r>
      <w:r w:rsidR="00E35DB9" w:rsidRPr="00D750BD">
        <w:rPr>
          <w:rFonts w:ascii="Times New Roman" w:hAnsi="Times New Roman" w:cs="Times New Roman"/>
          <w:color w:val="000000" w:themeColor="text1"/>
        </w:rPr>
        <w:t xml:space="preserve"> </w:t>
      </w:r>
      <w:r w:rsidR="00AE2701" w:rsidRPr="00D750BD">
        <w:rPr>
          <w:rFonts w:ascii="Times New Roman" w:hAnsi="Times New Roman" w:cs="Times New Roman"/>
          <w:color w:val="000000" w:themeColor="text1"/>
        </w:rPr>
        <w:t>offer</w:t>
      </w:r>
      <w:r w:rsidR="008E71A3">
        <w:rPr>
          <w:rFonts w:ascii="Times New Roman" w:hAnsi="Times New Roman" w:cs="Times New Roman"/>
          <w:color w:val="000000" w:themeColor="text1"/>
        </w:rPr>
        <w:t>ing a religiously humanistic approach</w:t>
      </w:r>
      <w:r w:rsidRPr="00D750BD">
        <w:rPr>
          <w:rFonts w:ascii="Times New Roman" w:hAnsi="Times New Roman" w:cs="Times New Roman"/>
          <w:color w:val="000000" w:themeColor="text1"/>
        </w:rPr>
        <w:t xml:space="preserve"> to the same “problem</w:t>
      </w:r>
      <w:r w:rsidR="002933D7">
        <w:rPr>
          <w:rFonts w:ascii="Times New Roman" w:hAnsi="Times New Roman" w:cs="Times New Roman"/>
          <w:color w:val="000000" w:themeColor="text1"/>
        </w:rPr>
        <w:t>,</w:t>
      </w:r>
      <w:r w:rsidRPr="00D750BD">
        <w:rPr>
          <w:rFonts w:ascii="Times New Roman" w:hAnsi="Times New Roman" w:cs="Times New Roman"/>
          <w:color w:val="000000" w:themeColor="text1"/>
        </w:rPr>
        <w:t xml:space="preserve">” namely, the human </w:t>
      </w:r>
      <w:r w:rsidR="002932E4" w:rsidRPr="00D750BD">
        <w:rPr>
          <w:rFonts w:ascii="Times New Roman" w:hAnsi="Times New Roman" w:cs="Times New Roman"/>
          <w:color w:val="000000" w:themeColor="text1"/>
        </w:rPr>
        <w:t>person</w:t>
      </w:r>
      <w:r w:rsidRPr="00D750BD">
        <w:rPr>
          <w:rFonts w:ascii="Times New Roman" w:hAnsi="Times New Roman" w:cs="Times New Roman"/>
          <w:color w:val="000000" w:themeColor="text1"/>
        </w:rPr>
        <w:t>.</w:t>
      </w:r>
      <w:r w:rsidR="00453A76" w:rsidRPr="00D750BD">
        <w:rPr>
          <w:rFonts w:ascii="Times New Roman" w:hAnsi="Times New Roman" w:cs="Times New Roman"/>
          <w:color w:val="000000" w:themeColor="text1"/>
        </w:rPr>
        <w:t xml:space="preserve"> </w:t>
      </w:r>
      <w:r w:rsidR="00807E3F" w:rsidRPr="00D750BD">
        <w:rPr>
          <w:rFonts w:ascii="Times New Roman" w:hAnsi="Times New Roman" w:cs="Times New Roman"/>
          <w:color w:val="000000" w:themeColor="text1"/>
        </w:rPr>
        <w:t>W</w:t>
      </w:r>
      <w:r w:rsidR="007E3B6E" w:rsidRPr="00D750BD">
        <w:rPr>
          <w:rFonts w:ascii="Times New Roman" w:hAnsi="Times New Roman" w:cs="Times New Roman"/>
          <w:color w:val="000000" w:themeColor="text1"/>
        </w:rPr>
        <w:t xml:space="preserve">e will </w:t>
      </w:r>
      <w:r w:rsidR="007E3B6E" w:rsidRPr="00A5715F">
        <w:rPr>
          <w:rFonts w:ascii="Times New Roman" w:hAnsi="Times New Roman" w:cs="Times New Roman"/>
          <w:color w:val="000000" w:themeColor="text1"/>
        </w:rPr>
        <w:t xml:space="preserve">begin with Gregory’s pronouncements regarding the </w:t>
      </w:r>
      <w:r w:rsidR="007E3B6E">
        <w:rPr>
          <w:rFonts w:ascii="Times New Roman" w:hAnsi="Times New Roman" w:cs="Times New Roman"/>
        </w:rPr>
        <w:t>legal manumission</w:t>
      </w:r>
      <w:r w:rsidR="007E3B6E" w:rsidRPr="00476F14">
        <w:rPr>
          <w:rFonts w:ascii="Times New Roman" w:hAnsi="Times New Roman" w:cs="Times New Roman"/>
        </w:rPr>
        <w:t xml:space="preserve"> of all slaves</w:t>
      </w:r>
      <w:r w:rsidR="00F54A05">
        <w:rPr>
          <w:rFonts w:ascii="Times New Roman" w:hAnsi="Times New Roman" w:cs="Times New Roman"/>
        </w:rPr>
        <w:t xml:space="preserve"> </w:t>
      </w:r>
      <w:r w:rsidR="00231987">
        <w:rPr>
          <w:rFonts w:ascii="Times New Roman" w:hAnsi="Times New Roman" w:cs="Times New Roman"/>
        </w:rPr>
        <w:t>(</w:t>
      </w:r>
      <w:r w:rsidR="007E3B6E" w:rsidRPr="00476F14">
        <w:rPr>
          <w:rFonts w:ascii="Times New Roman" w:hAnsi="Times New Roman" w:cs="Times New Roman"/>
        </w:rPr>
        <w:t xml:space="preserve">argued on </w:t>
      </w:r>
      <w:r w:rsidR="007E3B6E">
        <w:rPr>
          <w:rFonts w:ascii="Times New Roman" w:hAnsi="Times New Roman" w:cs="Times New Roman"/>
        </w:rPr>
        <w:t xml:space="preserve">distinctly </w:t>
      </w:r>
      <w:r w:rsidR="007E3B6E" w:rsidRPr="00476F14">
        <w:rPr>
          <w:rFonts w:ascii="Times New Roman" w:hAnsi="Times New Roman" w:cs="Times New Roman"/>
        </w:rPr>
        <w:t>theological grounds</w:t>
      </w:r>
      <w:r w:rsidR="00231987">
        <w:rPr>
          <w:rFonts w:ascii="Times New Roman" w:hAnsi="Times New Roman" w:cs="Times New Roman"/>
        </w:rPr>
        <w:t xml:space="preserve">) </w:t>
      </w:r>
      <w:r w:rsidR="007E3B6E" w:rsidRPr="00476F14">
        <w:rPr>
          <w:rFonts w:ascii="Times New Roman" w:hAnsi="Times New Roman" w:cs="Times New Roman"/>
        </w:rPr>
        <w:t xml:space="preserve">that each person may experience a prefiguring of eschatological life and bliss as they grow into that radiant Beauty which is </w:t>
      </w:r>
      <w:r w:rsidR="007E3B6E">
        <w:rPr>
          <w:rFonts w:ascii="Times New Roman" w:hAnsi="Times New Roman" w:cs="Times New Roman"/>
        </w:rPr>
        <w:t>Divine</w:t>
      </w:r>
      <w:r w:rsidR="007E3B6E" w:rsidRPr="00476F14">
        <w:rPr>
          <w:rFonts w:ascii="Times New Roman" w:hAnsi="Times New Roman" w:cs="Times New Roman"/>
        </w:rPr>
        <w:t xml:space="preserve"> Good</w:t>
      </w:r>
      <w:r w:rsidR="007E3B6E">
        <w:rPr>
          <w:rFonts w:ascii="Times New Roman" w:hAnsi="Times New Roman" w:cs="Times New Roman"/>
        </w:rPr>
        <w:t>ness</w:t>
      </w:r>
      <w:r w:rsidR="007E3B6E" w:rsidRPr="00476F14">
        <w:rPr>
          <w:rFonts w:ascii="Times New Roman" w:hAnsi="Times New Roman" w:cs="Times New Roman"/>
        </w:rPr>
        <w:t xml:space="preserve">. Then, we </w:t>
      </w:r>
      <w:r w:rsidR="007E3B6E" w:rsidRPr="0054679B">
        <w:rPr>
          <w:rFonts w:ascii="Times New Roman" w:hAnsi="Times New Roman" w:cs="Times New Roman"/>
          <w:color w:val="000000" w:themeColor="text1"/>
        </w:rPr>
        <w:t>will move to Bulgakov</w:t>
      </w:r>
      <w:r w:rsidR="007E3B6E">
        <w:rPr>
          <w:rFonts w:ascii="Times New Roman" w:hAnsi="Times New Roman" w:cs="Times New Roman"/>
          <w:color w:val="000000" w:themeColor="text1"/>
        </w:rPr>
        <w:t>,</w:t>
      </w:r>
      <w:r w:rsidR="007E3B6E" w:rsidRPr="0054679B">
        <w:rPr>
          <w:rFonts w:ascii="Times New Roman" w:hAnsi="Times New Roman" w:cs="Times New Roman"/>
          <w:color w:val="000000" w:themeColor="text1"/>
        </w:rPr>
        <w:t xml:space="preserve"> who concretizes </w:t>
      </w:r>
      <w:r w:rsidR="00882570">
        <w:rPr>
          <w:rFonts w:ascii="Times New Roman" w:hAnsi="Times New Roman" w:cs="Times New Roman"/>
          <w:color w:val="000000" w:themeColor="text1"/>
        </w:rPr>
        <w:t>in his own way</w:t>
      </w:r>
      <w:r w:rsidR="007E3B6E" w:rsidRPr="0054679B">
        <w:rPr>
          <w:rFonts w:ascii="Times New Roman" w:hAnsi="Times New Roman" w:cs="Times New Roman"/>
          <w:color w:val="000000" w:themeColor="text1"/>
        </w:rPr>
        <w:t xml:space="preserve"> the interdependence of persons who possess the dignity and, indeed, responsibility to see in the face of the other divine beauty</w:t>
      </w:r>
      <w:r w:rsidR="007E3B6E">
        <w:rPr>
          <w:rFonts w:ascii="Times New Roman" w:hAnsi="Times New Roman" w:cs="Times New Roman"/>
          <w:color w:val="000000" w:themeColor="text1"/>
        </w:rPr>
        <w:t>-</w:t>
      </w:r>
      <w:r w:rsidR="007E3B6E" w:rsidRPr="0054679B">
        <w:rPr>
          <w:rFonts w:ascii="Times New Roman" w:hAnsi="Times New Roman" w:cs="Times New Roman"/>
          <w:color w:val="000000" w:themeColor="text1"/>
        </w:rPr>
        <w:t>in</w:t>
      </w:r>
      <w:r w:rsidR="007E3B6E">
        <w:rPr>
          <w:rFonts w:ascii="Times New Roman" w:hAnsi="Times New Roman" w:cs="Times New Roman"/>
          <w:color w:val="000000" w:themeColor="text1"/>
        </w:rPr>
        <w:t>-</w:t>
      </w:r>
      <w:r w:rsidR="007E3B6E" w:rsidRPr="0054679B">
        <w:rPr>
          <w:rFonts w:ascii="Times New Roman" w:hAnsi="Times New Roman" w:cs="Times New Roman"/>
          <w:color w:val="000000" w:themeColor="text1"/>
        </w:rPr>
        <w:t xml:space="preserve">relationality. </w:t>
      </w:r>
      <w:r w:rsidR="006527B7" w:rsidRPr="002536CB">
        <w:rPr>
          <w:rFonts w:ascii="Times New Roman" w:hAnsi="Times New Roman" w:cs="Times New Roman"/>
          <w:color w:val="000000" w:themeColor="text1"/>
        </w:rPr>
        <w:t xml:space="preserve">Then, in conclusion, both Gregory and Bulgakov will be brought into more direct dialogue. </w:t>
      </w:r>
    </w:p>
    <w:p w14:paraId="406308A4" w14:textId="7FC7529D" w:rsidR="003F4298" w:rsidRPr="00D750BD" w:rsidRDefault="00280937" w:rsidP="00D750BD">
      <w:pPr>
        <w:spacing w:line="480" w:lineRule="auto"/>
        <w:ind w:firstLine="720"/>
        <w:rPr>
          <w:rFonts w:ascii="Times New Roman" w:hAnsi="Times New Roman" w:cs="Times New Roman"/>
          <w:color w:val="7030A0"/>
        </w:rPr>
      </w:pPr>
      <w:r w:rsidRPr="00B123F2">
        <w:rPr>
          <w:rFonts w:ascii="Times New Roman" w:hAnsi="Times New Roman" w:cs="Times New Roman"/>
          <w:color w:val="000000" w:themeColor="text1"/>
          <w:kern w:val="0"/>
        </w:rPr>
        <w:t xml:space="preserve">The precarity of placing two figures separated by </w:t>
      </w:r>
      <w:r w:rsidR="00015FAD" w:rsidRPr="00B123F2">
        <w:rPr>
          <w:rFonts w:ascii="Times New Roman" w:hAnsi="Times New Roman" w:cs="Times New Roman"/>
          <w:color w:val="000000" w:themeColor="text1"/>
          <w:kern w:val="0"/>
        </w:rPr>
        <w:t xml:space="preserve">well </w:t>
      </w:r>
      <w:r w:rsidRPr="00B123F2">
        <w:rPr>
          <w:rFonts w:ascii="Times New Roman" w:hAnsi="Times New Roman" w:cs="Times New Roman"/>
          <w:color w:val="000000" w:themeColor="text1"/>
          <w:kern w:val="0"/>
        </w:rPr>
        <w:t xml:space="preserve">over a millennium of culture, </w:t>
      </w:r>
      <w:r w:rsidR="00015FAD" w:rsidRPr="00B123F2">
        <w:rPr>
          <w:rFonts w:ascii="Times New Roman" w:hAnsi="Times New Roman" w:cs="Times New Roman"/>
          <w:color w:val="000000" w:themeColor="text1"/>
          <w:kern w:val="0"/>
        </w:rPr>
        <w:t xml:space="preserve">language, </w:t>
      </w:r>
      <w:r w:rsidRPr="00B123F2">
        <w:rPr>
          <w:rFonts w:ascii="Times New Roman" w:hAnsi="Times New Roman" w:cs="Times New Roman"/>
          <w:color w:val="000000" w:themeColor="text1"/>
          <w:kern w:val="0"/>
        </w:rPr>
        <w:t>geography, politic</w:t>
      </w:r>
      <w:r w:rsidR="00962B91">
        <w:rPr>
          <w:rFonts w:ascii="Times New Roman" w:hAnsi="Times New Roman" w:cs="Times New Roman"/>
          <w:color w:val="000000" w:themeColor="text1"/>
          <w:kern w:val="0"/>
        </w:rPr>
        <w:t>al alignment</w:t>
      </w:r>
      <w:r w:rsidRPr="00B123F2">
        <w:rPr>
          <w:rFonts w:ascii="Times New Roman" w:hAnsi="Times New Roman" w:cs="Times New Roman"/>
          <w:color w:val="000000" w:themeColor="text1"/>
          <w:kern w:val="0"/>
        </w:rPr>
        <w:t xml:space="preserve">, </w:t>
      </w:r>
      <w:r w:rsidR="00015FAD" w:rsidRPr="00B123F2">
        <w:rPr>
          <w:rFonts w:ascii="Times New Roman" w:hAnsi="Times New Roman" w:cs="Times New Roman"/>
          <w:color w:val="000000" w:themeColor="text1"/>
          <w:kern w:val="0"/>
        </w:rPr>
        <w:t xml:space="preserve">theological and philosophical development, </w:t>
      </w:r>
      <w:r w:rsidRPr="00B123F2">
        <w:rPr>
          <w:rFonts w:ascii="Times New Roman" w:hAnsi="Times New Roman" w:cs="Times New Roman"/>
          <w:color w:val="000000" w:themeColor="text1"/>
          <w:kern w:val="0"/>
        </w:rPr>
        <w:t xml:space="preserve">empires falling, states rising, </w:t>
      </w:r>
      <w:r w:rsidR="002932E4">
        <w:rPr>
          <w:rFonts w:ascii="Times New Roman" w:hAnsi="Times New Roman" w:cs="Times New Roman"/>
          <w:i/>
          <w:iCs/>
          <w:color w:val="000000" w:themeColor="text1"/>
          <w:kern w:val="0"/>
        </w:rPr>
        <w:t>etc</w:t>
      </w:r>
      <w:r w:rsidRPr="00B123F2">
        <w:rPr>
          <w:rFonts w:ascii="Times New Roman" w:hAnsi="Times New Roman" w:cs="Times New Roman"/>
          <w:i/>
          <w:iCs/>
          <w:color w:val="000000" w:themeColor="text1"/>
          <w:kern w:val="0"/>
        </w:rPr>
        <w:t>.</w:t>
      </w:r>
      <w:r w:rsidR="003F641A">
        <w:rPr>
          <w:rFonts w:ascii="Times New Roman" w:hAnsi="Times New Roman" w:cs="Times New Roman"/>
          <w:color w:val="000000" w:themeColor="text1"/>
          <w:kern w:val="0"/>
        </w:rPr>
        <w:t>,</w:t>
      </w:r>
      <w:r w:rsidRPr="00B123F2">
        <w:rPr>
          <w:rFonts w:ascii="Times New Roman" w:hAnsi="Times New Roman" w:cs="Times New Roman"/>
          <w:i/>
          <w:iCs/>
          <w:color w:val="000000" w:themeColor="text1"/>
          <w:kern w:val="0"/>
        </w:rPr>
        <w:t xml:space="preserve"> </w:t>
      </w:r>
      <w:r w:rsidRPr="00B123F2">
        <w:rPr>
          <w:rFonts w:ascii="Times New Roman" w:hAnsi="Times New Roman" w:cs="Times New Roman"/>
          <w:color w:val="000000" w:themeColor="text1"/>
          <w:kern w:val="0"/>
        </w:rPr>
        <w:t xml:space="preserve">is not lost </w:t>
      </w:r>
      <w:r w:rsidR="008A22C0">
        <w:rPr>
          <w:rFonts w:ascii="Times New Roman" w:hAnsi="Times New Roman" w:cs="Times New Roman"/>
          <w:color w:val="000000" w:themeColor="text1"/>
          <w:kern w:val="0"/>
        </w:rPr>
        <w:t>on the author</w:t>
      </w:r>
      <w:r w:rsidR="005B6F26">
        <w:rPr>
          <w:rFonts w:ascii="Times New Roman" w:hAnsi="Times New Roman" w:cs="Times New Roman"/>
          <w:color w:val="000000" w:themeColor="text1"/>
          <w:kern w:val="0"/>
        </w:rPr>
        <w:t xml:space="preserve"> though neither </w:t>
      </w:r>
      <w:r w:rsidR="007E3B6E">
        <w:rPr>
          <w:rFonts w:ascii="Times New Roman" w:hAnsi="Times New Roman" w:cs="Times New Roman"/>
          <w:color w:val="000000" w:themeColor="text1"/>
          <w:kern w:val="0"/>
        </w:rPr>
        <w:t>is</w:t>
      </w:r>
      <w:r w:rsidR="005B6F26">
        <w:rPr>
          <w:rFonts w:ascii="Times New Roman" w:hAnsi="Times New Roman" w:cs="Times New Roman"/>
          <w:color w:val="000000" w:themeColor="text1"/>
          <w:kern w:val="0"/>
        </w:rPr>
        <w:t xml:space="preserve"> it </w:t>
      </w:r>
      <w:r w:rsidR="00962B91">
        <w:rPr>
          <w:rFonts w:ascii="Times New Roman" w:hAnsi="Times New Roman" w:cs="Times New Roman"/>
          <w:color w:val="000000" w:themeColor="text1"/>
          <w:kern w:val="0"/>
        </w:rPr>
        <w:t xml:space="preserve">overly </w:t>
      </w:r>
      <w:r w:rsidR="005B6F26">
        <w:rPr>
          <w:rFonts w:ascii="Times New Roman" w:hAnsi="Times New Roman" w:cs="Times New Roman"/>
          <w:color w:val="000000" w:themeColor="text1"/>
          <w:kern w:val="0"/>
        </w:rPr>
        <w:t xml:space="preserve">much </w:t>
      </w:r>
      <w:r w:rsidR="007E3B6E">
        <w:rPr>
          <w:rFonts w:ascii="Times New Roman" w:hAnsi="Times New Roman" w:cs="Times New Roman"/>
          <w:color w:val="000000" w:themeColor="text1"/>
          <w:kern w:val="0"/>
        </w:rPr>
        <w:t xml:space="preserve">a </w:t>
      </w:r>
      <w:r w:rsidR="005B6F26">
        <w:rPr>
          <w:rFonts w:ascii="Times New Roman" w:hAnsi="Times New Roman" w:cs="Times New Roman"/>
          <w:color w:val="000000" w:themeColor="text1"/>
          <w:kern w:val="0"/>
        </w:rPr>
        <w:t>concern</w:t>
      </w:r>
      <w:r w:rsidR="002932E4">
        <w:rPr>
          <w:rFonts w:ascii="Times New Roman" w:hAnsi="Times New Roman" w:cs="Times New Roman"/>
          <w:color w:val="000000" w:themeColor="text1"/>
          <w:kern w:val="0"/>
        </w:rPr>
        <w:t xml:space="preserve"> for </w:t>
      </w:r>
      <w:r w:rsidR="008A22C0">
        <w:rPr>
          <w:rFonts w:ascii="Times New Roman" w:hAnsi="Times New Roman" w:cs="Times New Roman"/>
          <w:color w:val="000000" w:themeColor="text1"/>
          <w:kern w:val="0"/>
        </w:rPr>
        <w:lastRenderedPageBreak/>
        <w:t>the narrow purposes of this</w:t>
      </w:r>
      <w:r w:rsidR="002932E4">
        <w:rPr>
          <w:rFonts w:ascii="Times New Roman" w:hAnsi="Times New Roman" w:cs="Times New Roman"/>
          <w:color w:val="000000" w:themeColor="text1"/>
          <w:kern w:val="0"/>
        </w:rPr>
        <w:t xml:space="preserve"> essay</w:t>
      </w:r>
      <w:r w:rsidRPr="00B123F2">
        <w:rPr>
          <w:rFonts w:ascii="Times New Roman" w:hAnsi="Times New Roman" w:cs="Times New Roman"/>
          <w:color w:val="000000" w:themeColor="text1"/>
          <w:kern w:val="0"/>
        </w:rPr>
        <w:t xml:space="preserve">. </w:t>
      </w:r>
      <w:r w:rsidR="00116AAA">
        <w:rPr>
          <w:rFonts w:ascii="Times New Roman" w:hAnsi="Times New Roman" w:cs="Times New Roman"/>
        </w:rPr>
        <w:t>As far as</w:t>
      </w:r>
      <w:r w:rsidR="00015FAD" w:rsidRPr="00B123F2">
        <w:rPr>
          <w:rFonts w:ascii="Times New Roman" w:hAnsi="Times New Roman" w:cs="Times New Roman"/>
        </w:rPr>
        <w:t xml:space="preserve"> a short </w:t>
      </w:r>
      <w:r w:rsidR="00015FAD" w:rsidRPr="00B123F2">
        <w:rPr>
          <w:rFonts w:ascii="Times New Roman" w:hAnsi="Times New Roman" w:cs="Times New Roman"/>
          <w:i/>
          <w:iCs/>
        </w:rPr>
        <w:t>apologia</w:t>
      </w:r>
      <w:r w:rsidR="00015FAD" w:rsidRPr="00B123F2">
        <w:rPr>
          <w:rFonts w:ascii="Times New Roman" w:hAnsi="Times New Roman" w:cs="Times New Roman"/>
        </w:rPr>
        <w:t xml:space="preserve"> </w:t>
      </w:r>
      <w:r w:rsidR="00116AAA">
        <w:rPr>
          <w:rFonts w:ascii="Times New Roman" w:hAnsi="Times New Roman" w:cs="Times New Roman"/>
        </w:rPr>
        <w:t>regarding</w:t>
      </w:r>
      <w:r w:rsidR="00015FAD" w:rsidRPr="00B123F2">
        <w:rPr>
          <w:rFonts w:ascii="Times New Roman" w:hAnsi="Times New Roman" w:cs="Times New Roman"/>
        </w:rPr>
        <w:t xml:space="preserve"> method</w:t>
      </w:r>
      <w:r w:rsidR="00E22FC8" w:rsidRPr="00B123F2">
        <w:rPr>
          <w:rFonts w:ascii="Times New Roman" w:hAnsi="Times New Roman" w:cs="Times New Roman"/>
        </w:rPr>
        <w:t>ology</w:t>
      </w:r>
      <w:r w:rsidR="00116AAA">
        <w:rPr>
          <w:rFonts w:ascii="Times New Roman" w:hAnsi="Times New Roman" w:cs="Times New Roman"/>
        </w:rPr>
        <w:t>—f</w:t>
      </w:r>
      <w:r w:rsidR="005B6F26">
        <w:rPr>
          <w:rFonts w:ascii="Times New Roman" w:hAnsi="Times New Roman" w:cs="Times New Roman"/>
        </w:rPr>
        <w:t>irst, what t</w:t>
      </w:r>
      <w:r w:rsidR="00015FAD" w:rsidRPr="00B123F2">
        <w:rPr>
          <w:rFonts w:ascii="Times New Roman" w:hAnsi="Times New Roman" w:cs="Times New Roman"/>
        </w:rPr>
        <w:t>his brief essay is</w:t>
      </w:r>
      <w:r w:rsidR="005B6F26">
        <w:rPr>
          <w:rFonts w:ascii="Times New Roman" w:hAnsi="Times New Roman" w:cs="Times New Roman"/>
        </w:rPr>
        <w:t xml:space="preserve"> </w:t>
      </w:r>
      <w:r w:rsidR="005B6F26">
        <w:rPr>
          <w:rFonts w:ascii="Times New Roman" w:hAnsi="Times New Roman" w:cs="Times New Roman"/>
          <w:i/>
          <w:iCs/>
        </w:rPr>
        <w:t>not</w:t>
      </w:r>
      <w:r w:rsidR="005D38FA">
        <w:rPr>
          <w:rFonts w:ascii="Times New Roman" w:hAnsi="Times New Roman" w:cs="Times New Roman"/>
        </w:rPr>
        <w:t>.</w:t>
      </w:r>
      <w:r w:rsidR="00015FAD" w:rsidRPr="00B123F2">
        <w:rPr>
          <w:rFonts w:ascii="Times New Roman" w:hAnsi="Times New Roman" w:cs="Times New Roman"/>
        </w:rPr>
        <w:t xml:space="preserve"> </w:t>
      </w:r>
      <w:r w:rsidR="005D38FA">
        <w:rPr>
          <w:rFonts w:ascii="Times New Roman" w:hAnsi="Times New Roman" w:cs="Times New Roman"/>
        </w:rPr>
        <w:t xml:space="preserve">It is not an analysis of </w:t>
      </w:r>
      <w:r w:rsidR="00015FAD" w:rsidRPr="00B123F2">
        <w:rPr>
          <w:rFonts w:ascii="Times New Roman" w:hAnsi="Times New Roman" w:cs="Times New Roman"/>
        </w:rPr>
        <w:t xml:space="preserve">Bulgakov’s </w:t>
      </w:r>
      <w:r w:rsidR="005B6F26">
        <w:rPr>
          <w:rFonts w:ascii="Times New Roman" w:hAnsi="Times New Roman" w:cs="Times New Roman"/>
        </w:rPr>
        <w:t xml:space="preserve">mostly </w:t>
      </w:r>
      <w:r w:rsidR="00015FAD" w:rsidRPr="00B123F2">
        <w:rPr>
          <w:rFonts w:ascii="Times New Roman" w:hAnsi="Times New Roman" w:cs="Times New Roman"/>
        </w:rPr>
        <w:t xml:space="preserve">positive </w:t>
      </w:r>
      <w:r w:rsidR="005B6F26">
        <w:rPr>
          <w:rFonts w:ascii="Times New Roman" w:hAnsi="Times New Roman" w:cs="Times New Roman"/>
        </w:rPr>
        <w:t>though</w:t>
      </w:r>
      <w:r w:rsidR="00015FAD" w:rsidRPr="00B123F2">
        <w:rPr>
          <w:rFonts w:ascii="Times New Roman" w:hAnsi="Times New Roman" w:cs="Times New Roman"/>
        </w:rPr>
        <w:t xml:space="preserve"> at times critical reception of Gregory’s thought (which, of course, would be greatly welcome).</w:t>
      </w:r>
      <w:r w:rsidR="00015FAD" w:rsidRPr="00B123F2">
        <w:rPr>
          <w:rStyle w:val="FootnoteReference"/>
          <w:rFonts w:ascii="Times New Roman" w:hAnsi="Times New Roman" w:cs="Times New Roman"/>
        </w:rPr>
        <w:footnoteReference w:id="8"/>
      </w:r>
      <w:r w:rsidR="00015FAD" w:rsidRPr="00B123F2">
        <w:rPr>
          <w:rFonts w:ascii="Times New Roman" w:hAnsi="Times New Roman" w:cs="Times New Roman"/>
        </w:rPr>
        <w:t xml:space="preserve"> </w:t>
      </w:r>
      <w:r w:rsidR="00755496">
        <w:rPr>
          <w:rFonts w:ascii="Times New Roman" w:hAnsi="Times New Roman" w:cs="Times New Roman"/>
        </w:rPr>
        <w:t xml:space="preserve">Furthermore, it is </w:t>
      </w:r>
      <w:r w:rsidR="00755496">
        <w:rPr>
          <w:rFonts w:ascii="Times New Roman" w:hAnsi="Times New Roman" w:cs="Times New Roman"/>
          <w:i/>
          <w:iCs/>
        </w:rPr>
        <w:t xml:space="preserve">not </w:t>
      </w:r>
      <w:r w:rsidR="00755496">
        <w:rPr>
          <w:rFonts w:ascii="Times New Roman" w:hAnsi="Times New Roman" w:cs="Times New Roman"/>
        </w:rPr>
        <w:t xml:space="preserve">a straightforward comparison </w:t>
      </w:r>
      <w:r w:rsidR="00BC04CF">
        <w:rPr>
          <w:rFonts w:ascii="Times New Roman" w:hAnsi="Times New Roman" w:cs="Times New Roman"/>
        </w:rPr>
        <w:t>of certain words or concepts within these writers</w:t>
      </w:r>
      <w:r w:rsidR="003F641A">
        <w:rPr>
          <w:rFonts w:ascii="Times New Roman" w:hAnsi="Times New Roman" w:cs="Times New Roman"/>
        </w:rPr>
        <w:t>’</w:t>
      </w:r>
      <w:r w:rsidR="00BC04CF">
        <w:rPr>
          <w:rFonts w:ascii="Times New Roman" w:hAnsi="Times New Roman" w:cs="Times New Roman"/>
        </w:rPr>
        <w:t xml:space="preserve"> respective </w:t>
      </w:r>
      <w:r w:rsidR="00D750BD" w:rsidRPr="00D750BD">
        <w:rPr>
          <w:rFonts w:ascii="Times New Roman" w:hAnsi="Times New Roman" w:cs="Times New Roman"/>
          <w:color w:val="000000" w:themeColor="text1"/>
        </w:rPr>
        <w:t>writings</w:t>
      </w:r>
      <w:r w:rsidR="00BC04CF" w:rsidRPr="00D750BD">
        <w:rPr>
          <w:rFonts w:ascii="Times New Roman" w:hAnsi="Times New Roman" w:cs="Times New Roman"/>
          <w:color w:val="000000" w:themeColor="text1"/>
        </w:rPr>
        <w:t xml:space="preserve"> nor a comparison of their theological “systems” </w:t>
      </w:r>
      <w:r w:rsidR="00BC04CF" w:rsidRPr="00D750BD">
        <w:rPr>
          <w:rFonts w:ascii="Times New Roman" w:hAnsi="Times New Roman" w:cs="Times New Roman"/>
          <w:i/>
          <w:iCs/>
          <w:color w:val="000000" w:themeColor="text1"/>
        </w:rPr>
        <w:t>in toto</w:t>
      </w:r>
      <w:r w:rsidR="00BC04CF" w:rsidRPr="00D750BD">
        <w:rPr>
          <w:rFonts w:ascii="Times New Roman" w:hAnsi="Times New Roman" w:cs="Times New Roman"/>
          <w:color w:val="000000" w:themeColor="text1"/>
        </w:rPr>
        <w:t xml:space="preserve">. </w:t>
      </w:r>
      <w:r w:rsidR="00E273FD" w:rsidRPr="00D750BD">
        <w:rPr>
          <w:rFonts w:ascii="Times New Roman" w:hAnsi="Times New Roman" w:cs="Times New Roman"/>
          <w:color w:val="000000" w:themeColor="text1"/>
        </w:rPr>
        <w:t>W</w:t>
      </w:r>
      <w:r w:rsidR="005D38FA" w:rsidRPr="00D750BD">
        <w:rPr>
          <w:rFonts w:ascii="Times New Roman" w:hAnsi="Times New Roman" w:cs="Times New Roman"/>
          <w:color w:val="000000" w:themeColor="text1"/>
        </w:rPr>
        <w:t xml:space="preserve">hat </w:t>
      </w:r>
      <w:r w:rsidR="005B6F26" w:rsidRPr="00D750BD">
        <w:rPr>
          <w:rFonts w:ascii="Times New Roman" w:hAnsi="Times New Roman" w:cs="Times New Roman"/>
          <w:color w:val="000000" w:themeColor="text1"/>
        </w:rPr>
        <w:t>t</w:t>
      </w:r>
      <w:r w:rsidR="00E22FC8" w:rsidRPr="00D750BD">
        <w:rPr>
          <w:rFonts w:ascii="Times New Roman" w:hAnsi="Times New Roman" w:cs="Times New Roman"/>
          <w:color w:val="000000" w:themeColor="text1"/>
        </w:rPr>
        <w:t xml:space="preserve">his </w:t>
      </w:r>
      <w:r w:rsidR="008A22C0" w:rsidRPr="00D750BD">
        <w:rPr>
          <w:rFonts w:ascii="Times New Roman" w:hAnsi="Times New Roman" w:cs="Times New Roman"/>
          <w:color w:val="000000" w:themeColor="text1"/>
        </w:rPr>
        <w:t xml:space="preserve">constructive </w:t>
      </w:r>
      <w:r w:rsidR="00E22FC8" w:rsidRPr="00D750BD">
        <w:rPr>
          <w:rFonts w:ascii="Times New Roman" w:hAnsi="Times New Roman" w:cs="Times New Roman"/>
          <w:color w:val="000000" w:themeColor="text1"/>
        </w:rPr>
        <w:t xml:space="preserve">essay </w:t>
      </w:r>
      <w:r w:rsidR="00E22FC8" w:rsidRPr="00D750BD">
        <w:rPr>
          <w:rFonts w:ascii="Times New Roman" w:hAnsi="Times New Roman" w:cs="Times New Roman"/>
          <w:i/>
          <w:iCs/>
          <w:color w:val="000000" w:themeColor="text1"/>
        </w:rPr>
        <w:t>is</w:t>
      </w:r>
      <w:r w:rsidR="00E273FD" w:rsidRPr="00D750BD">
        <w:rPr>
          <w:rFonts w:ascii="Times New Roman" w:hAnsi="Times New Roman" w:cs="Times New Roman"/>
          <w:color w:val="000000" w:themeColor="text1"/>
        </w:rPr>
        <w:t xml:space="preserve">, </w:t>
      </w:r>
      <w:r w:rsidR="00296582" w:rsidRPr="00D750BD">
        <w:rPr>
          <w:rFonts w:ascii="Times New Roman" w:hAnsi="Times New Roman" w:cs="Times New Roman"/>
          <w:color w:val="000000" w:themeColor="text1"/>
        </w:rPr>
        <w:t>on the other hand</w:t>
      </w:r>
      <w:r w:rsidR="00E273FD" w:rsidRPr="00D750BD">
        <w:rPr>
          <w:rFonts w:ascii="Times New Roman" w:hAnsi="Times New Roman" w:cs="Times New Roman"/>
          <w:color w:val="000000" w:themeColor="text1"/>
        </w:rPr>
        <w:t xml:space="preserve">, is an attempt </w:t>
      </w:r>
      <w:r w:rsidR="008A22C0" w:rsidRPr="00D750BD">
        <w:rPr>
          <w:rFonts w:ascii="Times New Roman" w:hAnsi="Times New Roman" w:cs="Times New Roman"/>
          <w:color w:val="000000" w:themeColor="text1"/>
        </w:rPr>
        <w:t xml:space="preserve">to </w:t>
      </w:r>
      <w:r w:rsidR="001D0A24" w:rsidRPr="00D750BD">
        <w:rPr>
          <w:rFonts w:ascii="Times New Roman" w:hAnsi="Times New Roman" w:cs="Times New Roman"/>
          <w:color w:val="000000" w:themeColor="text1"/>
        </w:rPr>
        <w:t xml:space="preserve">sketch </w:t>
      </w:r>
      <w:r w:rsidR="00D750BD" w:rsidRPr="00D750BD">
        <w:rPr>
          <w:rFonts w:ascii="Times New Roman" w:hAnsi="Times New Roman" w:cs="Times New Roman"/>
          <w:color w:val="000000" w:themeColor="text1"/>
        </w:rPr>
        <w:t xml:space="preserve">how both Gregory and Bulgakov, initially taken as distinct signposts, build a </w:t>
      </w:r>
      <w:r w:rsidR="008E71A3">
        <w:rPr>
          <w:rFonts w:ascii="Times New Roman" w:hAnsi="Times New Roman" w:cs="Times New Roman"/>
          <w:color w:val="000000" w:themeColor="text1"/>
        </w:rPr>
        <w:t xml:space="preserve">Christian </w:t>
      </w:r>
      <w:r w:rsidR="00D750BD" w:rsidRPr="00D750BD">
        <w:rPr>
          <w:rFonts w:ascii="Times New Roman" w:hAnsi="Times New Roman" w:cs="Times New Roman"/>
          <w:color w:val="000000" w:themeColor="text1"/>
        </w:rPr>
        <w:t xml:space="preserve">theological case for a religiously humanistic view of personhood as </w:t>
      </w:r>
      <w:r w:rsidR="00D750BD" w:rsidRPr="00F54A05">
        <w:rPr>
          <w:rFonts w:ascii="Times New Roman" w:hAnsi="Times New Roman" w:cs="Times New Roman"/>
          <w:color w:val="000000" w:themeColor="text1"/>
        </w:rPr>
        <w:t xml:space="preserve">honoring the individual dignity of each human body and life as well as necessarily entailing a robust capacity for relationality, whether this is with companions, strangers, </w:t>
      </w:r>
      <w:r w:rsidR="00092B97">
        <w:rPr>
          <w:rFonts w:ascii="Times New Roman" w:hAnsi="Times New Roman" w:cs="Times New Roman"/>
          <w:color w:val="000000" w:themeColor="text1"/>
        </w:rPr>
        <w:t xml:space="preserve">friends, </w:t>
      </w:r>
      <w:r w:rsidR="00D750BD">
        <w:rPr>
          <w:rFonts w:ascii="Times New Roman" w:hAnsi="Times New Roman" w:cs="Times New Roman"/>
          <w:color w:val="000000" w:themeColor="text1"/>
        </w:rPr>
        <w:t xml:space="preserve">enemies, </w:t>
      </w:r>
      <w:r w:rsidR="00D750BD" w:rsidRPr="00F54A05">
        <w:rPr>
          <w:rFonts w:ascii="Times New Roman" w:hAnsi="Times New Roman" w:cs="Times New Roman"/>
          <w:color w:val="000000" w:themeColor="text1"/>
        </w:rPr>
        <w:t xml:space="preserve">embedded communities, </w:t>
      </w:r>
      <w:r w:rsidR="00D750BD">
        <w:rPr>
          <w:rFonts w:ascii="Times New Roman" w:hAnsi="Times New Roman" w:cs="Times New Roman"/>
          <w:color w:val="000000" w:themeColor="text1"/>
        </w:rPr>
        <w:t>and so on</w:t>
      </w:r>
      <w:r w:rsidR="00D750BD" w:rsidRPr="00F54A05">
        <w:rPr>
          <w:rFonts w:ascii="Times New Roman" w:hAnsi="Times New Roman" w:cs="Times New Roman"/>
          <w:color w:val="000000" w:themeColor="text1"/>
        </w:rPr>
        <w:t>.</w:t>
      </w:r>
      <w:r w:rsidR="00D750BD">
        <w:rPr>
          <w:rFonts w:ascii="Times New Roman" w:hAnsi="Times New Roman" w:cs="Times New Roman"/>
          <w:color w:val="7030A0"/>
        </w:rPr>
        <w:t xml:space="preserve"> </w:t>
      </w:r>
      <w:r w:rsidR="008A22C0">
        <w:rPr>
          <w:rFonts w:ascii="Times New Roman" w:hAnsi="Times New Roman" w:cs="Times New Roman"/>
          <w:color w:val="000000" w:themeColor="text1"/>
        </w:rPr>
        <w:t>And lastly</w:t>
      </w:r>
      <w:r w:rsidR="005B6F26">
        <w:rPr>
          <w:rFonts w:ascii="Times New Roman" w:hAnsi="Times New Roman" w:cs="Times New Roman"/>
          <w:color w:val="000000" w:themeColor="text1"/>
        </w:rPr>
        <w:t xml:space="preserve">, </w:t>
      </w:r>
      <w:r w:rsidR="009D7AA8" w:rsidRPr="00B123F2">
        <w:rPr>
          <w:rFonts w:ascii="Times New Roman" w:hAnsi="Times New Roman" w:cs="Times New Roman"/>
        </w:rPr>
        <w:t>for some</w:t>
      </w:r>
      <w:r w:rsidR="00E273FD">
        <w:rPr>
          <w:rFonts w:ascii="Times New Roman" w:hAnsi="Times New Roman" w:cs="Times New Roman"/>
        </w:rPr>
        <w:t xml:space="preserve"> readers</w:t>
      </w:r>
      <w:r w:rsidR="003F641A">
        <w:rPr>
          <w:rFonts w:ascii="Times New Roman" w:hAnsi="Times New Roman" w:cs="Times New Roman"/>
        </w:rPr>
        <w:t>,</w:t>
      </w:r>
      <w:r w:rsidR="009D7AA8" w:rsidRPr="00B123F2">
        <w:rPr>
          <w:rFonts w:ascii="Times New Roman" w:hAnsi="Times New Roman" w:cs="Times New Roman"/>
        </w:rPr>
        <w:t xml:space="preserve"> the primacy of the human in </w:t>
      </w:r>
      <w:r w:rsidR="005875A2" w:rsidRPr="00B123F2">
        <w:rPr>
          <w:rFonts w:ascii="Times New Roman" w:hAnsi="Times New Roman" w:cs="Times New Roman"/>
        </w:rPr>
        <w:t>Gregory and Bulgakov</w:t>
      </w:r>
      <w:r w:rsidR="008E71A3">
        <w:rPr>
          <w:rFonts w:ascii="Times New Roman" w:hAnsi="Times New Roman" w:cs="Times New Roman"/>
        </w:rPr>
        <w:t xml:space="preserve"> will</w:t>
      </w:r>
      <w:r w:rsidR="009D7AA8" w:rsidRPr="00B123F2">
        <w:rPr>
          <w:rFonts w:ascii="Times New Roman" w:hAnsi="Times New Roman" w:cs="Times New Roman"/>
        </w:rPr>
        <w:t xml:space="preserve"> seem </w:t>
      </w:r>
      <w:r w:rsidR="00E50589">
        <w:rPr>
          <w:rFonts w:ascii="Times New Roman" w:hAnsi="Times New Roman" w:cs="Times New Roman"/>
        </w:rPr>
        <w:t xml:space="preserve">like </w:t>
      </w:r>
      <w:r w:rsidR="009D7AA8" w:rsidRPr="00B123F2">
        <w:rPr>
          <w:rFonts w:ascii="Times New Roman" w:hAnsi="Times New Roman" w:cs="Times New Roman"/>
        </w:rPr>
        <w:t xml:space="preserve">a relic of the past, one that </w:t>
      </w:r>
      <w:r w:rsidR="008A22C0">
        <w:rPr>
          <w:rFonts w:ascii="Times New Roman" w:hAnsi="Times New Roman" w:cs="Times New Roman"/>
        </w:rPr>
        <w:t>could</w:t>
      </w:r>
      <w:r w:rsidR="005875A2" w:rsidRPr="00B123F2">
        <w:rPr>
          <w:rFonts w:ascii="Times New Roman" w:hAnsi="Times New Roman" w:cs="Times New Roman"/>
        </w:rPr>
        <w:t xml:space="preserve"> be </w:t>
      </w:r>
      <w:r w:rsidR="00E273FD">
        <w:rPr>
          <w:rFonts w:ascii="Times New Roman" w:hAnsi="Times New Roman" w:cs="Times New Roman"/>
        </w:rPr>
        <w:t>critiqued</w:t>
      </w:r>
      <w:r w:rsidR="005875A2" w:rsidRPr="00B123F2">
        <w:rPr>
          <w:rFonts w:ascii="Times New Roman" w:hAnsi="Times New Roman" w:cs="Times New Roman"/>
        </w:rPr>
        <w:t xml:space="preserve"> as havin</w:t>
      </w:r>
      <w:r w:rsidR="00E273FD">
        <w:rPr>
          <w:rFonts w:ascii="Times New Roman" w:hAnsi="Times New Roman" w:cs="Times New Roman"/>
        </w:rPr>
        <w:t xml:space="preserve">g </w:t>
      </w:r>
      <w:r w:rsidR="005875A2" w:rsidRPr="00B123F2">
        <w:rPr>
          <w:rFonts w:ascii="Times New Roman" w:hAnsi="Times New Roman" w:cs="Times New Roman"/>
          <w:color w:val="000000" w:themeColor="text1"/>
          <w:kern w:val="0"/>
        </w:rPr>
        <w:t>contribut</w:t>
      </w:r>
      <w:r w:rsidR="00B123F2" w:rsidRPr="00B123F2">
        <w:rPr>
          <w:rFonts w:ascii="Times New Roman" w:hAnsi="Times New Roman" w:cs="Times New Roman"/>
          <w:color w:val="000000" w:themeColor="text1"/>
          <w:kern w:val="0"/>
        </w:rPr>
        <w:t>ed</w:t>
      </w:r>
      <w:r w:rsidR="005875A2" w:rsidRPr="00B123F2">
        <w:rPr>
          <w:rFonts w:ascii="Times New Roman" w:hAnsi="Times New Roman" w:cs="Times New Roman"/>
          <w:color w:val="000000" w:themeColor="text1"/>
          <w:kern w:val="0"/>
        </w:rPr>
        <w:t xml:space="preserve"> to </w:t>
      </w:r>
      <w:r w:rsidR="00B123F2" w:rsidRPr="00B123F2">
        <w:rPr>
          <w:rFonts w:ascii="Times New Roman" w:hAnsi="Times New Roman" w:cs="Times New Roman"/>
          <w:color w:val="000000" w:themeColor="text1"/>
          <w:kern w:val="0"/>
        </w:rPr>
        <w:t>the</w:t>
      </w:r>
      <w:r w:rsidR="005875A2" w:rsidRPr="00B123F2">
        <w:rPr>
          <w:rFonts w:ascii="Times New Roman" w:hAnsi="Times New Roman" w:cs="Times New Roman"/>
          <w:color w:val="000000" w:themeColor="text1"/>
          <w:kern w:val="0"/>
        </w:rPr>
        <w:t xml:space="preserve"> ecological</w:t>
      </w:r>
      <w:r w:rsidR="00B123F2" w:rsidRPr="00B123F2">
        <w:rPr>
          <w:rFonts w:ascii="Times New Roman" w:hAnsi="Times New Roman" w:cs="Times New Roman"/>
          <w:color w:val="000000" w:themeColor="text1"/>
          <w:kern w:val="0"/>
        </w:rPr>
        <w:t xml:space="preserve"> </w:t>
      </w:r>
      <w:r w:rsidR="005875A2" w:rsidRPr="00B123F2">
        <w:rPr>
          <w:rFonts w:ascii="Times New Roman" w:hAnsi="Times New Roman" w:cs="Times New Roman"/>
          <w:color w:val="000000" w:themeColor="text1"/>
          <w:kern w:val="0"/>
        </w:rPr>
        <w:t xml:space="preserve">crises of </w:t>
      </w:r>
      <w:r w:rsidR="00B123F2" w:rsidRPr="00B123F2">
        <w:rPr>
          <w:rFonts w:ascii="Times New Roman" w:hAnsi="Times New Roman" w:cs="Times New Roman"/>
          <w:color w:val="000000" w:themeColor="text1"/>
          <w:kern w:val="0"/>
        </w:rPr>
        <w:t xml:space="preserve">the </w:t>
      </w:r>
      <w:r w:rsidR="00E273FD">
        <w:rPr>
          <w:rFonts w:ascii="Times New Roman" w:hAnsi="Times New Roman" w:cs="Times New Roman"/>
          <w:color w:val="000000" w:themeColor="text1"/>
          <w:kern w:val="0"/>
        </w:rPr>
        <w:t>present</w:t>
      </w:r>
      <w:r w:rsidR="00B123F2" w:rsidRPr="00B123F2">
        <w:rPr>
          <w:rFonts w:ascii="Times New Roman" w:hAnsi="Times New Roman" w:cs="Times New Roman"/>
          <w:color w:val="000000" w:themeColor="text1"/>
          <w:kern w:val="0"/>
        </w:rPr>
        <w:t xml:space="preserve"> (and</w:t>
      </w:r>
      <w:r w:rsidR="005B6F26">
        <w:rPr>
          <w:rFonts w:ascii="Times New Roman" w:hAnsi="Times New Roman" w:cs="Times New Roman"/>
          <w:color w:val="000000" w:themeColor="text1"/>
          <w:kern w:val="0"/>
        </w:rPr>
        <w:t xml:space="preserve"> </w:t>
      </w:r>
      <w:r w:rsidR="00B123F2" w:rsidRPr="00B123F2">
        <w:rPr>
          <w:rFonts w:ascii="Times New Roman" w:hAnsi="Times New Roman" w:cs="Times New Roman"/>
          <w:color w:val="000000" w:themeColor="text1"/>
          <w:kern w:val="0"/>
        </w:rPr>
        <w:t>future)</w:t>
      </w:r>
      <w:r w:rsidR="005875A2" w:rsidRPr="00B123F2">
        <w:rPr>
          <w:rFonts w:ascii="Times New Roman" w:hAnsi="Times New Roman" w:cs="Times New Roman"/>
          <w:color w:val="000000" w:themeColor="text1"/>
          <w:kern w:val="0"/>
        </w:rPr>
        <w:t xml:space="preserve"> as well as </w:t>
      </w:r>
      <w:r w:rsidR="00B123F2" w:rsidRPr="00B123F2">
        <w:rPr>
          <w:rFonts w:ascii="Times New Roman" w:hAnsi="Times New Roman" w:cs="Times New Roman"/>
          <w:color w:val="000000" w:themeColor="text1"/>
          <w:kern w:val="0"/>
        </w:rPr>
        <w:t>implicated in certain</w:t>
      </w:r>
      <w:r w:rsidR="005875A2" w:rsidRPr="00B123F2">
        <w:rPr>
          <w:rFonts w:ascii="Times New Roman" w:hAnsi="Times New Roman" w:cs="Times New Roman"/>
          <w:color w:val="000000" w:themeColor="text1"/>
          <w:kern w:val="0"/>
        </w:rPr>
        <w:t xml:space="preserve"> utilitarian </w:t>
      </w:r>
      <w:r w:rsidR="00B123F2" w:rsidRPr="00B123F2">
        <w:rPr>
          <w:rFonts w:ascii="Times New Roman" w:hAnsi="Times New Roman" w:cs="Times New Roman"/>
          <w:color w:val="000000" w:themeColor="text1"/>
          <w:kern w:val="0"/>
        </w:rPr>
        <w:t>approaches to</w:t>
      </w:r>
      <w:r w:rsidR="008A22C0">
        <w:rPr>
          <w:rFonts w:ascii="Times New Roman" w:hAnsi="Times New Roman" w:cs="Times New Roman"/>
          <w:color w:val="000000" w:themeColor="text1"/>
          <w:kern w:val="0"/>
        </w:rPr>
        <w:t>wards</w:t>
      </w:r>
      <w:r w:rsidR="005875A2" w:rsidRPr="00B123F2">
        <w:rPr>
          <w:rFonts w:ascii="Times New Roman" w:hAnsi="Times New Roman" w:cs="Times New Roman"/>
          <w:color w:val="000000" w:themeColor="text1"/>
          <w:kern w:val="0"/>
        </w:rPr>
        <w:t xml:space="preserve"> animal</w:t>
      </w:r>
      <w:r w:rsidR="008A22C0">
        <w:rPr>
          <w:rFonts w:ascii="Times New Roman" w:hAnsi="Times New Roman" w:cs="Times New Roman"/>
          <w:color w:val="000000" w:themeColor="text1"/>
          <w:kern w:val="0"/>
        </w:rPr>
        <w:t xml:space="preserve"> </w:t>
      </w:r>
      <w:r w:rsidR="005875A2" w:rsidRPr="00B123F2">
        <w:rPr>
          <w:rFonts w:ascii="Times New Roman" w:hAnsi="Times New Roman" w:cs="Times New Roman"/>
          <w:color w:val="000000" w:themeColor="text1"/>
          <w:kern w:val="0"/>
        </w:rPr>
        <w:t xml:space="preserve">and plant life. It is not </w:t>
      </w:r>
      <w:r w:rsidR="00B123F2" w:rsidRPr="00B123F2">
        <w:rPr>
          <w:rFonts w:ascii="Times New Roman" w:hAnsi="Times New Roman" w:cs="Times New Roman"/>
          <w:color w:val="000000" w:themeColor="text1"/>
          <w:kern w:val="0"/>
        </w:rPr>
        <w:t>my intention</w:t>
      </w:r>
      <w:r w:rsidR="005875A2" w:rsidRPr="00B123F2">
        <w:rPr>
          <w:rFonts w:ascii="Times New Roman" w:hAnsi="Times New Roman" w:cs="Times New Roman"/>
          <w:color w:val="000000" w:themeColor="text1"/>
          <w:kern w:val="0"/>
        </w:rPr>
        <w:t xml:space="preserve"> to assuage such fears</w:t>
      </w:r>
      <w:r w:rsidR="00B123F2" w:rsidRPr="00B123F2">
        <w:rPr>
          <w:rFonts w:ascii="Times New Roman" w:hAnsi="Times New Roman" w:cs="Times New Roman"/>
          <w:color w:val="000000" w:themeColor="text1"/>
          <w:kern w:val="0"/>
        </w:rPr>
        <w:t xml:space="preserve"> or provide a</w:t>
      </w:r>
      <w:r w:rsidR="00882570">
        <w:rPr>
          <w:rFonts w:ascii="Times New Roman" w:hAnsi="Times New Roman" w:cs="Times New Roman"/>
          <w:color w:val="000000" w:themeColor="text1"/>
          <w:kern w:val="0"/>
        </w:rPr>
        <w:t>n</w:t>
      </w:r>
      <w:r w:rsidR="005B6F26">
        <w:rPr>
          <w:rFonts w:ascii="Times New Roman" w:hAnsi="Times New Roman" w:cs="Times New Roman"/>
          <w:color w:val="000000" w:themeColor="text1"/>
          <w:kern w:val="0"/>
        </w:rPr>
        <w:t xml:space="preserve"> </w:t>
      </w:r>
      <w:r w:rsidR="00B123F2" w:rsidRPr="00B123F2">
        <w:rPr>
          <w:rFonts w:ascii="Times New Roman" w:hAnsi="Times New Roman" w:cs="Times New Roman"/>
          <w:color w:val="000000" w:themeColor="text1"/>
          <w:kern w:val="0"/>
        </w:rPr>
        <w:t>apologetic as to the opposite.</w:t>
      </w:r>
      <w:r w:rsidR="009D7AA8" w:rsidRPr="00B123F2">
        <w:rPr>
          <w:rFonts w:ascii="Times New Roman" w:hAnsi="Times New Roman" w:cs="Times New Roman"/>
        </w:rPr>
        <w:t xml:space="preserve"> </w:t>
      </w:r>
      <w:r w:rsidR="00E273FD">
        <w:rPr>
          <w:rFonts w:ascii="Times New Roman" w:hAnsi="Times New Roman" w:cs="Times New Roman"/>
        </w:rPr>
        <w:t>However</w:t>
      </w:r>
      <w:r w:rsidR="00B123F2" w:rsidRPr="00B123F2">
        <w:rPr>
          <w:rFonts w:ascii="Times New Roman" w:hAnsi="Times New Roman" w:cs="Times New Roman"/>
        </w:rPr>
        <w:t xml:space="preserve">, </w:t>
      </w:r>
      <w:r w:rsidR="00E273FD">
        <w:rPr>
          <w:rFonts w:ascii="Times New Roman" w:hAnsi="Times New Roman" w:cs="Times New Roman"/>
        </w:rPr>
        <w:t xml:space="preserve">if </w:t>
      </w:r>
      <w:r w:rsidR="00B123F2" w:rsidRPr="00B123F2">
        <w:rPr>
          <w:rFonts w:ascii="Times New Roman" w:hAnsi="Times New Roman" w:cs="Times New Roman"/>
        </w:rPr>
        <w:t xml:space="preserve">simply due to intellectual </w:t>
      </w:r>
      <w:r w:rsidR="008A22C0" w:rsidRPr="00B123F2">
        <w:rPr>
          <w:rFonts w:ascii="Times New Roman" w:hAnsi="Times New Roman" w:cs="Times New Roman"/>
        </w:rPr>
        <w:t>uprightness</w:t>
      </w:r>
      <w:r w:rsidR="00B123F2" w:rsidRPr="00B123F2">
        <w:rPr>
          <w:rFonts w:ascii="Times New Roman" w:hAnsi="Times New Roman" w:cs="Times New Roman"/>
        </w:rPr>
        <w:t xml:space="preserve">, </w:t>
      </w:r>
      <w:r w:rsidR="00E273FD">
        <w:rPr>
          <w:rFonts w:ascii="Times New Roman" w:hAnsi="Times New Roman" w:cs="Times New Roman"/>
        </w:rPr>
        <w:t xml:space="preserve">one will find diverse </w:t>
      </w:r>
      <w:r w:rsidR="009D7AA8" w:rsidRPr="00B123F2">
        <w:rPr>
          <w:rFonts w:ascii="Times New Roman" w:hAnsi="Times New Roman" w:cs="Times New Roman"/>
        </w:rPr>
        <w:t xml:space="preserve">resources within </w:t>
      </w:r>
      <w:r w:rsidR="00B123F2" w:rsidRPr="00B123F2">
        <w:rPr>
          <w:rFonts w:ascii="Times New Roman" w:hAnsi="Times New Roman" w:cs="Times New Roman"/>
        </w:rPr>
        <w:t>Gregory and Bulgakov</w:t>
      </w:r>
      <w:r w:rsidR="009D7AA8" w:rsidRPr="00B123F2">
        <w:rPr>
          <w:rFonts w:ascii="Times New Roman" w:hAnsi="Times New Roman" w:cs="Times New Roman"/>
        </w:rPr>
        <w:t xml:space="preserve"> that show care for the environments humans are gifted to steward.</w:t>
      </w:r>
      <w:r w:rsidR="00B123F2">
        <w:rPr>
          <w:rStyle w:val="FootnoteReference"/>
          <w:rFonts w:ascii="Times New Roman" w:hAnsi="Times New Roman" w:cs="Times New Roman"/>
        </w:rPr>
        <w:footnoteReference w:id="9"/>
      </w:r>
    </w:p>
    <w:p w14:paraId="0E60997F" w14:textId="09EC4E5A" w:rsidR="00E072B6" w:rsidRPr="00DC385A" w:rsidRDefault="002D7C3D" w:rsidP="00DC385A">
      <w:pPr>
        <w:spacing w:line="480" w:lineRule="auto"/>
        <w:rPr>
          <w:rFonts w:ascii="Times New Roman" w:hAnsi="Times New Roman" w:cs="Times New Roman"/>
          <w:color w:val="000000" w:themeColor="text1"/>
        </w:rPr>
      </w:pPr>
      <w:r w:rsidRPr="00476F14">
        <w:rPr>
          <w:rFonts w:ascii="Times New Roman" w:hAnsi="Times New Roman" w:cs="Times New Roman"/>
          <w:b/>
          <w:bCs/>
        </w:rPr>
        <w:lastRenderedPageBreak/>
        <w:t>Gregory</w:t>
      </w:r>
      <w:r w:rsidR="00692852">
        <w:rPr>
          <w:rFonts w:ascii="Times New Roman" w:hAnsi="Times New Roman" w:cs="Times New Roman"/>
          <w:b/>
          <w:bCs/>
        </w:rPr>
        <w:t xml:space="preserve"> </w:t>
      </w:r>
      <w:r w:rsidR="002D62B8">
        <w:rPr>
          <w:rFonts w:ascii="Times New Roman" w:hAnsi="Times New Roman" w:cs="Times New Roman"/>
          <w:b/>
          <w:bCs/>
        </w:rPr>
        <w:t>of Nyssa</w:t>
      </w:r>
    </w:p>
    <w:p w14:paraId="45928DE6" w14:textId="00F0E1CD" w:rsidR="009A2578" w:rsidRPr="00DC385A" w:rsidRDefault="00C11BC1" w:rsidP="006C0059">
      <w:pPr>
        <w:spacing w:line="480" w:lineRule="auto"/>
        <w:rPr>
          <w:rFonts w:ascii="Times New Roman" w:hAnsi="Times New Roman" w:cs="Times New Roman"/>
          <w:color w:val="000000" w:themeColor="text1"/>
        </w:rPr>
      </w:pPr>
      <w:r w:rsidRPr="00476F14">
        <w:rPr>
          <w:rFonts w:ascii="Times New Roman" w:hAnsi="Times New Roman" w:cs="Times New Roman"/>
        </w:rPr>
        <w:t xml:space="preserve">For </w:t>
      </w:r>
      <w:r w:rsidR="0098645D">
        <w:rPr>
          <w:rFonts w:ascii="Times New Roman" w:hAnsi="Times New Roman" w:cs="Times New Roman"/>
        </w:rPr>
        <w:t>the towering fourth century figure</w:t>
      </w:r>
      <w:r w:rsidRPr="00476F14">
        <w:rPr>
          <w:rFonts w:ascii="Times New Roman" w:hAnsi="Times New Roman" w:cs="Times New Roman"/>
        </w:rPr>
        <w:t xml:space="preserve">, </w:t>
      </w:r>
      <w:r w:rsidR="0098645D">
        <w:rPr>
          <w:rFonts w:ascii="Times New Roman" w:hAnsi="Times New Roman" w:cs="Times New Roman"/>
        </w:rPr>
        <w:t xml:space="preserve">one </w:t>
      </w:r>
      <w:r w:rsidR="00684BC2">
        <w:rPr>
          <w:rFonts w:ascii="Times New Roman" w:hAnsi="Times New Roman" w:cs="Times New Roman"/>
        </w:rPr>
        <w:t>can</w:t>
      </w:r>
      <w:r w:rsidR="0098645D">
        <w:rPr>
          <w:rFonts w:ascii="Times New Roman" w:hAnsi="Times New Roman" w:cs="Times New Roman"/>
        </w:rPr>
        <w:t xml:space="preserve"> build a case for a kind of religious humanism </w:t>
      </w:r>
      <w:r w:rsidR="009A2578">
        <w:rPr>
          <w:rFonts w:ascii="Times New Roman" w:hAnsi="Times New Roman" w:cs="Times New Roman"/>
        </w:rPr>
        <w:t>via</w:t>
      </w:r>
      <w:r w:rsidR="0098645D">
        <w:rPr>
          <w:rFonts w:ascii="Times New Roman" w:hAnsi="Times New Roman" w:cs="Times New Roman"/>
        </w:rPr>
        <w:t xml:space="preserve"> any number of texts or directions in his thought. </w:t>
      </w:r>
      <w:r w:rsidR="009A2578">
        <w:rPr>
          <w:rFonts w:ascii="Times New Roman" w:hAnsi="Times New Roman" w:cs="Times New Roman"/>
        </w:rPr>
        <w:t>The one I choose to focus on here</w:t>
      </w:r>
      <w:r w:rsidRPr="00476F14">
        <w:rPr>
          <w:rFonts w:ascii="Times New Roman" w:hAnsi="Times New Roman" w:cs="Times New Roman"/>
        </w:rPr>
        <w:t xml:space="preserve"> is </w:t>
      </w:r>
      <w:r w:rsidR="009A2578">
        <w:rPr>
          <w:rFonts w:ascii="Times New Roman" w:hAnsi="Times New Roman" w:cs="Times New Roman"/>
        </w:rPr>
        <w:t>his denunciation</w:t>
      </w:r>
      <w:r w:rsidR="008C136A">
        <w:rPr>
          <w:rFonts w:ascii="Times New Roman" w:hAnsi="Times New Roman" w:cs="Times New Roman"/>
        </w:rPr>
        <w:t>s</w:t>
      </w:r>
      <w:r w:rsidR="009A2578">
        <w:rPr>
          <w:rFonts w:ascii="Times New Roman" w:hAnsi="Times New Roman" w:cs="Times New Roman"/>
        </w:rPr>
        <w:t xml:space="preserve"> of</w:t>
      </w:r>
      <w:r w:rsidRPr="00476F14">
        <w:rPr>
          <w:rFonts w:ascii="Times New Roman" w:hAnsi="Times New Roman" w:cs="Times New Roman"/>
        </w:rPr>
        <w:t xml:space="preserve"> slavery on </w:t>
      </w:r>
      <w:r w:rsidRPr="00917224">
        <w:rPr>
          <w:rFonts w:ascii="Times New Roman" w:hAnsi="Times New Roman" w:cs="Times New Roman"/>
          <w:color w:val="000000" w:themeColor="text1"/>
        </w:rPr>
        <w:t xml:space="preserve">decidedly </w:t>
      </w:r>
      <w:r w:rsidRPr="00917224">
        <w:rPr>
          <w:rFonts w:ascii="Times New Roman" w:hAnsi="Times New Roman" w:cs="Times New Roman"/>
          <w:i/>
          <w:iCs/>
          <w:color w:val="000000" w:themeColor="text1"/>
        </w:rPr>
        <w:t xml:space="preserve">theological </w:t>
      </w:r>
      <w:r w:rsidRPr="00917224">
        <w:rPr>
          <w:rFonts w:ascii="Times New Roman" w:hAnsi="Times New Roman" w:cs="Times New Roman"/>
          <w:color w:val="000000" w:themeColor="text1"/>
        </w:rPr>
        <w:t>grounds</w:t>
      </w:r>
      <w:r w:rsidR="008C136A" w:rsidRPr="00917224">
        <w:rPr>
          <w:rFonts w:ascii="Times New Roman" w:hAnsi="Times New Roman" w:cs="Times New Roman"/>
          <w:color w:val="000000" w:themeColor="text1"/>
        </w:rPr>
        <w:t>.</w:t>
      </w:r>
      <w:r w:rsidR="007B2979" w:rsidRPr="00917224">
        <w:rPr>
          <w:rStyle w:val="FootnoteReference"/>
          <w:rFonts w:ascii="Times New Roman" w:hAnsi="Times New Roman" w:cs="Times New Roman"/>
          <w:color w:val="000000" w:themeColor="text1"/>
        </w:rPr>
        <w:footnoteReference w:id="10"/>
      </w:r>
      <w:r w:rsidRPr="00917224">
        <w:rPr>
          <w:rFonts w:ascii="Times New Roman" w:hAnsi="Times New Roman" w:cs="Times New Roman"/>
          <w:color w:val="000000" w:themeColor="text1"/>
        </w:rPr>
        <w:t xml:space="preserve"> </w:t>
      </w:r>
      <w:r w:rsidR="008C136A" w:rsidRPr="00917224">
        <w:rPr>
          <w:rFonts w:ascii="Times New Roman" w:hAnsi="Times New Roman" w:cs="Times New Roman"/>
          <w:i/>
          <w:iCs/>
          <w:color w:val="000000" w:themeColor="text1"/>
        </w:rPr>
        <w:t>I</w:t>
      </w:r>
      <w:r w:rsidR="00C34499" w:rsidRPr="00917224">
        <w:rPr>
          <w:rFonts w:ascii="Times New Roman" w:hAnsi="Times New Roman" w:cs="Times New Roman"/>
          <w:i/>
          <w:iCs/>
          <w:color w:val="000000" w:themeColor="text1"/>
        </w:rPr>
        <w:t>n nuce</w:t>
      </w:r>
      <w:r w:rsidRPr="00917224">
        <w:rPr>
          <w:rFonts w:ascii="Times New Roman" w:hAnsi="Times New Roman" w:cs="Times New Roman"/>
          <w:color w:val="000000" w:themeColor="text1"/>
        </w:rPr>
        <w:t xml:space="preserve">, </w:t>
      </w:r>
      <w:r w:rsidR="008C136A" w:rsidRPr="00917224">
        <w:rPr>
          <w:rFonts w:ascii="Times New Roman" w:hAnsi="Times New Roman" w:cs="Times New Roman"/>
          <w:color w:val="000000" w:themeColor="text1"/>
        </w:rPr>
        <w:t>Gregory’s</w:t>
      </w:r>
      <w:r w:rsidR="00C34499" w:rsidRPr="00917224">
        <w:rPr>
          <w:rFonts w:ascii="Times New Roman" w:hAnsi="Times New Roman" w:cs="Times New Roman"/>
          <w:color w:val="000000" w:themeColor="text1"/>
        </w:rPr>
        <w:t xml:space="preserve"> </w:t>
      </w:r>
      <w:r w:rsidR="00C34499">
        <w:rPr>
          <w:rFonts w:ascii="Times New Roman" w:hAnsi="Times New Roman" w:cs="Times New Roman"/>
        </w:rPr>
        <w:t>argument</w:t>
      </w:r>
      <w:r w:rsidR="008C136A">
        <w:rPr>
          <w:rFonts w:ascii="Times New Roman" w:hAnsi="Times New Roman" w:cs="Times New Roman"/>
        </w:rPr>
        <w:t xml:space="preserve"> </w:t>
      </w:r>
      <w:r w:rsidR="00C34499">
        <w:rPr>
          <w:rFonts w:ascii="Times New Roman" w:hAnsi="Times New Roman" w:cs="Times New Roman"/>
        </w:rPr>
        <w:t xml:space="preserve">is that </w:t>
      </w:r>
      <w:r w:rsidR="008C136A">
        <w:rPr>
          <w:rFonts w:ascii="Times New Roman" w:hAnsi="Times New Roman" w:cs="Times New Roman"/>
        </w:rPr>
        <w:t>one</w:t>
      </w:r>
      <w:r w:rsidRPr="00476F14">
        <w:rPr>
          <w:rFonts w:ascii="Times New Roman" w:hAnsi="Times New Roman" w:cs="Times New Roman"/>
        </w:rPr>
        <w:t xml:space="preserve"> </w:t>
      </w:r>
      <w:r w:rsidR="008C136A">
        <w:rPr>
          <w:rFonts w:ascii="Times New Roman" w:hAnsi="Times New Roman" w:cs="Times New Roman"/>
        </w:rPr>
        <w:t>consequence</w:t>
      </w:r>
      <w:r w:rsidRPr="00476F14">
        <w:rPr>
          <w:rFonts w:ascii="Times New Roman" w:hAnsi="Times New Roman" w:cs="Times New Roman"/>
        </w:rPr>
        <w:t xml:space="preserve"> of spiritual slavery is legal slavery</w:t>
      </w:r>
      <w:r w:rsidR="003F641A">
        <w:rPr>
          <w:rFonts w:ascii="Times New Roman" w:hAnsi="Times New Roman" w:cs="Times New Roman"/>
        </w:rPr>
        <w:t>,</w:t>
      </w:r>
      <w:r w:rsidRPr="00476F14">
        <w:rPr>
          <w:rFonts w:ascii="Times New Roman" w:hAnsi="Times New Roman" w:cs="Times New Roman"/>
        </w:rPr>
        <w:t xml:space="preserve"> </w:t>
      </w:r>
      <w:r w:rsidR="006C0059">
        <w:rPr>
          <w:rFonts w:ascii="Times New Roman" w:hAnsi="Times New Roman" w:cs="Times New Roman"/>
        </w:rPr>
        <w:t>which</w:t>
      </w:r>
      <w:r w:rsidRPr="00476F14">
        <w:rPr>
          <w:rFonts w:ascii="Times New Roman" w:hAnsi="Times New Roman" w:cs="Times New Roman"/>
        </w:rPr>
        <w:t xml:space="preserve"> is thus in need of eradication</w:t>
      </w:r>
      <w:r w:rsidR="008C136A">
        <w:rPr>
          <w:rFonts w:ascii="Times New Roman" w:hAnsi="Times New Roman" w:cs="Times New Roman"/>
        </w:rPr>
        <w:t xml:space="preserve">; furthermore, the </w:t>
      </w:r>
      <w:r w:rsidR="00994A56">
        <w:rPr>
          <w:rFonts w:ascii="Times New Roman" w:hAnsi="Times New Roman" w:cs="Times New Roman"/>
        </w:rPr>
        <w:t>sheer</w:t>
      </w:r>
      <w:r w:rsidR="008C136A">
        <w:rPr>
          <w:rFonts w:ascii="Times New Roman" w:hAnsi="Times New Roman" w:cs="Times New Roman"/>
        </w:rPr>
        <w:t xml:space="preserve"> hubris of one human subject</w:t>
      </w:r>
      <w:r w:rsidR="00684BC2">
        <w:rPr>
          <w:rFonts w:ascii="Times New Roman" w:hAnsi="Times New Roman" w:cs="Times New Roman"/>
        </w:rPr>
        <w:t>ing</w:t>
      </w:r>
      <w:r w:rsidR="008C136A">
        <w:rPr>
          <w:rFonts w:ascii="Times New Roman" w:hAnsi="Times New Roman" w:cs="Times New Roman"/>
          <w:i/>
          <w:iCs/>
        </w:rPr>
        <w:t xml:space="preserve"> </w:t>
      </w:r>
      <w:r w:rsidR="008C136A">
        <w:rPr>
          <w:rFonts w:ascii="Times New Roman" w:hAnsi="Times New Roman" w:cs="Times New Roman"/>
        </w:rPr>
        <w:t>another</w:t>
      </w:r>
      <w:r w:rsidR="006C0059">
        <w:rPr>
          <w:rFonts w:ascii="Times New Roman" w:hAnsi="Times New Roman" w:cs="Times New Roman"/>
        </w:rPr>
        <w:t>—</w:t>
      </w:r>
      <w:r w:rsidR="008C136A">
        <w:rPr>
          <w:rFonts w:ascii="Times New Roman" w:hAnsi="Times New Roman" w:cs="Times New Roman"/>
        </w:rPr>
        <w:t xml:space="preserve">both of them </w:t>
      </w:r>
      <w:r w:rsidR="00684BC2">
        <w:rPr>
          <w:rFonts w:ascii="Times New Roman" w:hAnsi="Times New Roman" w:cs="Times New Roman"/>
        </w:rPr>
        <w:t>sharing in the dignity of imaging</w:t>
      </w:r>
      <w:r w:rsidR="008C136A">
        <w:rPr>
          <w:rFonts w:ascii="Times New Roman" w:hAnsi="Times New Roman" w:cs="Times New Roman"/>
        </w:rPr>
        <w:t xml:space="preserve"> God’s freedom as well as unified in one nature</w:t>
      </w:r>
      <w:r w:rsidR="006C0059">
        <w:rPr>
          <w:rFonts w:ascii="Times New Roman" w:hAnsi="Times New Roman" w:cs="Times New Roman"/>
        </w:rPr>
        <w:t>—t</w:t>
      </w:r>
      <w:r w:rsidR="00684BC2">
        <w:rPr>
          <w:rFonts w:ascii="Times New Roman" w:hAnsi="Times New Roman" w:cs="Times New Roman"/>
        </w:rPr>
        <w:t xml:space="preserve">o a life of slavery </w:t>
      </w:r>
      <w:r w:rsidR="008C136A">
        <w:rPr>
          <w:rFonts w:ascii="Times New Roman" w:hAnsi="Times New Roman" w:cs="Times New Roman"/>
        </w:rPr>
        <w:t>amounts to an arrogance beyond reckoning</w:t>
      </w:r>
      <w:r w:rsidR="004B2668" w:rsidRPr="00476F14">
        <w:rPr>
          <w:rFonts w:ascii="Times New Roman" w:hAnsi="Times New Roman" w:cs="Times New Roman"/>
        </w:rPr>
        <w:t>.</w:t>
      </w:r>
      <w:r w:rsidR="00684BC2">
        <w:rPr>
          <w:rStyle w:val="FootnoteReference"/>
          <w:rFonts w:ascii="Times New Roman" w:hAnsi="Times New Roman" w:cs="Times New Roman"/>
        </w:rPr>
        <w:footnoteReference w:id="11"/>
      </w:r>
      <w:r w:rsidR="004B2668" w:rsidRPr="00476F14">
        <w:rPr>
          <w:rFonts w:ascii="Times New Roman" w:hAnsi="Times New Roman" w:cs="Times New Roman"/>
        </w:rPr>
        <w:t xml:space="preserve"> </w:t>
      </w:r>
      <w:r w:rsidR="00684BC2">
        <w:rPr>
          <w:rFonts w:ascii="Times New Roman" w:hAnsi="Times New Roman" w:cs="Times New Roman"/>
        </w:rPr>
        <w:t>I</w:t>
      </w:r>
      <w:r w:rsidR="007D7F48" w:rsidRPr="00476F14">
        <w:rPr>
          <w:rFonts w:ascii="Times New Roman" w:hAnsi="Times New Roman" w:cs="Times New Roman"/>
        </w:rPr>
        <w:t xml:space="preserve">n </w:t>
      </w:r>
      <w:r w:rsidR="002D44B5">
        <w:rPr>
          <w:rFonts w:ascii="Times New Roman" w:hAnsi="Times New Roman" w:cs="Times New Roman"/>
        </w:rPr>
        <w:t>an</w:t>
      </w:r>
      <w:r w:rsidR="007D7F48" w:rsidRPr="00476F14">
        <w:rPr>
          <w:rFonts w:ascii="Times New Roman" w:hAnsi="Times New Roman" w:cs="Times New Roman"/>
        </w:rPr>
        <w:t xml:space="preserve"> Easter sermon</w:t>
      </w:r>
      <w:r w:rsidR="002D44B5">
        <w:rPr>
          <w:rFonts w:ascii="Times New Roman" w:hAnsi="Times New Roman" w:cs="Times New Roman"/>
        </w:rPr>
        <w:t xml:space="preserve"> </w:t>
      </w:r>
      <w:r w:rsidR="009C6459" w:rsidRPr="00476F14">
        <w:rPr>
          <w:rFonts w:ascii="Times New Roman" w:hAnsi="Times New Roman" w:cs="Times New Roman"/>
        </w:rPr>
        <w:t xml:space="preserve">likely preached </w:t>
      </w:r>
      <w:r w:rsidR="00CB772E">
        <w:rPr>
          <w:rFonts w:ascii="Times New Roman" w:hAnsi="Times New Roman" w:cs="Times New Roman"/>
        </w:rPr>
        <w:t>in</w:t>
      </w:r>
      <w:r w:rsidR="009C6459" w:rsidRPr="00476F14">
        <w:rPr>
          <w:rFonts w:ascii="Times New Roman" w:hAnsi="Times New Roman" w:cs="Times New Roman"/>
        </w:rPr>
        <w:t xml:space="preserve"> 379</w:t>
      </w:r>
      <w:r w:rsidR="00684BC2">
        <w:rPr>
          <w:rFonts w:ascii="Times New Roman" w:hAnsi="Times New Roman" w:cs="Times New Roman"/>
        </w:rPr>
        <w:t>,</w:t>
      </w:r>
      <w:r w:rsidR="00741B50">
        <w:rPr>
          <w:rFonts w:ascii="Times New Roman" w:hAnsi="Times New Roman" w:cs="Times New Roman"/>
        </w:rPr>
        <w:t xml:space="preserve"> </w:t>
      </w:r>
      <w:r w:rsidR="007D7F48" w:rsidRPr="00476F14">
        <w:rPr>
          <w:rFonts w:ascii="Times New Roman" w:hAnsi="Times New Roman" w:cs="Times New Roman"/>
        </w:rPr>
        <w:t xml:space="preserve">Gregory </w:t>
      </w:r>
      <w:r w:rsidR="004B2668" w:rsidRPr="00476F14">
        <w:rPr>
          <w:rFonts w:ascii="Times New Roman" w:hAnsi="Times New Roman" w:cs="Times New Roman"/>
        </w:rPr>
        <w:t xml:space="preserve">does not </w:t>
      </w:r>
      <w:r w:rsidR="009C6459" w:rsidRPr="00476F14">
        <w:rPr>
          <w:rFonts w:ascii="Times New Roman" w:hAnsi="Times New Roman" w:cs="Times New Roman"/>
        </w:rPr>
        <w:t xml:space="preserve">denounce legal slavery only </w:t>
      </w:r>
      <w:r w:rsidR="00AD2014">
        <w:rPr>
          <w:rFonts w:ascii="Times New Roman" w:hAnsi="Times New Roman" w:cs="Times New Roman"/>
        </w:rPr>
        <w:t>on the grounds of</w:t>
      </w:r>
      <w:r w:rsidR="009C6459" w:rsidRPr="00476F14">
        <w:rPr>
          <w:rFonts w:ascii="Times New Roman" w:hAnsi="Times New Roman" w:cs="Times New Roman"/>
        </w:rPr>
        <w:t xml:space="preserve"> </w:t>
      </w:r>
      <w:r w:rsidR="00FF0E48">
        <w:rPr>
          <w:rFonts w:ascii="Times New Roman" w:hAnsi="Times New Roman" w:cs="Times New Roman"/>
        </w:rPr>
        <w:t>philanthropic</w:t>
      </w:r>
      <w:r w:rsidR="00D276E2">
        <w:rPr>
          <w:rFonts w:ascii="Times New Roman" w:hAnsi="Times New Roman" w:cs="Times New Roman"/>
        </w:rPr>
        <w:t xml:space="preserve"> goodwill towards </w:t>
      </w:r>
      <w:r w:rsidR="00AD2014">
        <w:rPr>
          <w:rFonts w:ascii="Times New Roman" w:hAnsi="Times New Roman" w:cs="Times New Roman"/>
        </w:rPr>
        <w:t>the other</w:t>
      </w:r>
      <w:r w:rsidR="00D276E2">
        <w:rPr>
          <w:rFonts w:ascii="Times New Roman" w:hAnsi="Times New Roman" w:cs="Times New Roman"/>
        </w:rPr>
        <w:t xml:space="preserve"> </w:t>
      </w:r>
      <w:r w:rsidR="00FF0E48">
        <w:rPr>
          <w:rFonts w:ascii="Times New Roman" w:hAnsi="Times New Roman" w:cs="Times New Roman"/>
        </w:rPr>
        <w:lastRenderedPageBreak/>
        <w:t>(</w:t>
      </w:r>
      <w:r w:rsidR="00D276E2">
        <w:rPr>
          <w:rFonts w:ascii="Times New Roman" w:hAnsi="Times New Roman" w:cs="Times New Roman"/>
        </w:rPr>
        <w:t>although</w:t>
      </w:r>
      <w:r w:rsidR="00BC1CFF">
        <w:rPr>
          <w:rFonts w:ascii="Times New Roman" w:hAnsi="Times New Roman" w:cs="Times New Roman"/>
        </w:rPr>
        <w:t>,</w:t>
      </w:r>
      <w:r w:rsidR="009C6459" w:rsidRPr="00476F14">
        <w:rPr>
          <w:rFonts w:ascii="Times New Roman" w:hAnsi="Times New Roman" w:cs="Times New Roman"/>
        </w:rPr>
        <w:t xml:space="preserve"> </w:t>
      </w:r>
      <w:r w:rsidR="004B2668" w:rsidRPr="00476F14">
        <w:rPr>
          <w:rFonts w:ascii="Times New Roman" w:hAnsi="Times New Roman" w:cs="Times New Roman"/>
        </w:rPr>
        <w:t>of course</w:t>
      </w:r>
      <w:r w:rsidR="00BC1CFF">
        <w:rPr>
          <w:rFonts w:ascii="Times New Roman" w:hAnsi="Times New Roman" w:cs="Times New Roman"/>
        </w:rPr>
        <w:t>,</w:t>
      </w:r>
      <w:r w:rsidR="00D276E2">
        <w:rPr>
          <w:rFonts w:ascii="Times New Roman" w:hAnsi="Times New Roman" w:cs="Times New Roman"/>
        </w:rPr>
        <w:t xml:space="preserve"> this would be</w:t>
      </w:r>
      <w:r w:rsidR="00BC1CFF">
        <w:rPr>
          <w:rFonts w:ascii="Times New Roman" w:hAnsi="Times New Roman" w:cs="Times New Roman"/>
        </w:rPr>
        <w:t xml:space="preserve"> </w:t>
      </w:r>
      <w:r w:rsidR="000B554F">
        <w:rPr>
          <w:rFonts w:ascii="Times New Roman" w:hAnsi="Times New Roman" w:cs="Times New Roman"/>
        </w:rPr>
        <w:t>commendable</w:t>
      </w:r>
      <w:r w:rsidR="004B2668" w:rsidRPr="00476F14">
        <w:rPr>
          <w:rFonts w:ascii="Times New Roman" w:hAnsi="Times New Roman" w:cs="Times New Roman"/>
        </w:rPr>
        <w:t xml:space="preserve"> </w:t>
      </w:r>
      <w:r w:rsidR="00FF0E48">
        <w:rPr>
          <w:rFonts w:ascii="Times New Roman" w:hAnsi="Times New Roman" w:cs="Times New Roman"/>
        </w:rPr>
        <w:t>in and of itself)</w:t>
      </w:r>
      <w:r w:rsidR="009C6459" w:rsidRPr="00476F14">
        <w:rPr>
          <w:rFonts w:ascii="Times New Roman" w:hAnsi="Times New Roman" w:cs="Times New Roman"/>
        </w:rPr>
        <w:t xml:space="preserve">, </w:t>
      </w:r>
      <w:r w:rsidR="004B2668" w:rsidRPr="00476F14">
        <w:rPr>
          <w:rFonts w:ascii="Times New Roman" w:hAnsi="Times New Roman" w:cs="Times New Roman"/>
        </w:rPr>
        <w:t xml:space="preserve">nor does </w:t>
      </w:r>
      <w:r w:rsidR="002D62B8">
        <w:rPr>
          <w:rFonts w:ascii="Times New Roman" w:hAnsi="Times New Roman" w:cs="Times New Roman"/>
        </w:rPr>
        <w:t>Gregory</w:t>
      </w:r>
      <w:r w:rsidR="004B2668" w:rsidRPr="00476F14">
        <w:rPr>
          <w:rFonts w:ascii="Times New Roman" w:hAnsi="Times New Roman" w:cs="Times New Roman"/>
        </w:rPr>
        <w:t xml:space="preserve"> only direct his comments to those seeking to live an ascetical life.</w:t>
      </w:r>
      <w:r w:rsidR="00D276E2">
        <w:rPr>
          <w:rStyle w:val="FootnoteReference"/>
          <w:rFonts w:ascii="Times New Roman" w:hAnsi="Times New Roman" w:cs="Times New Roman"/>
        </w:rPr>
        <w:footnoteReference w:id="12"/>
      </w:r>
      <w:r w:rsidR="004B2668" w:rsidRPr="00476F14">
        <w:rPr>
          <w:rFonts w:ascii="Times New Roman" w:hAnsi="Times New Roman" w:cs="Times New Roman"/>
        </w:rPr>
        <w:t xml:space="preserve"> Instead, he addresses all households</w:t>
      </w:r>
      <w:r w:rsidR="00BC1CFF">
        <w:rPr>
          <w:rFonts w:ascii="Times New Roman" w:hAnsi="Times New Roman" w:cs="Times New Roman"/>
        </w:rPr>
        <w:t xml:space="preserve"> within the congregation:</w:t>
      </w:r>
      <w:r w:rsidR="00975857">
        <w:rPr>
          <w:rFonts w:ascii="Times New Roman" w:hAnsi="Times New Roman" w:cs="Times New Roman"/>
        </w:rPr>
        <w:t xml:space="preserve"> </w:t>
      </w:r>
      <w:r w:rsidR="00BC1CFF">
        <w:rPr>
          <w:rFonts w:ascii="Times New Roman" w:hAnsi="Times New Roman" w:cs="Times New Roman"/>
        </w:rPr>
        <w:t>by</w:t>
      </w:r>
      <w:r w:rsidR="00975857">
        <w:rPr>
          <w:rFonts w:ascii="Times New Roman" w:hAnsi="Times New Roman" w:cs="Times New Roman"/>
        </w:rPr>
        <w:t xml:space="preserve"> </w:t>
      </w:r>
      <w:r w:rsidR="005A0F3E">
        <w:rPr>
          <w:rFonts w:ascii="Times New Roman" w:hAnsi="Times New Roman" w:cs="Times New Roman"/>
        </w:rPr>
        <w:t>manumitting</w:t>
      </w:r>
      <w:r w:rsidR="009C6459" w:rsidRPr="00476F14">
        <w:rPr>
          <w:rFonts w:ascii="Times New Roman" w:hAnsi="Times New Roman" w:cs="Times New Roman"/>
        </w:rPr>
        <w:t xml:space="preserve"> slaves in </w:t>
      </w:r>
      <w:r w:rsidR="00C34499">
        <w:rPr>
          <w:rFonts w:ascii="Times New Roman" w:hAnsi="Times New Roman" w:cs="Times New Roman"/>
        </w:rPr>
        <w:t>t</w:t>
      </w:r>
      <w:r w:rsidR="009C6459" w:rsidRPr="00476F14">
        <w:rPr>
          <w:rFonts w:ascii="Times New Roman" w:hAnsi="Times New Roman" w:cs="Times New Roman"/>
        </w:rPr>
        <w:t>his present context</w:t>
      </w:r>
      <w:r w:rsidR="004B6C5D">
        <w:rPr>
          <w:rFonts w:ascii="Times New Roman" w:hAnsi="Times New Roman" w:cs="Times New Roman"/>
        </w:rPr>
        <w:t>—</w:t>
      </w:r>
      <w:r w:rsidR="005A0F3E" w:rsidRPr="00ED5CB3">
        <w:rPr>
          <w:rFonts w:ascii="Times New Roman" w:hAnsi="Times New Roman" w:cs="Times New Roman"/>
          <w:color w:val="000000" w:themeColor="text1"/>
        </w:rPr>
        <w:t>releas</w:t>
      </w:r>
      <w:r w:rsidR="005A0F3E">
        <w:rPr>
          <w:rFonts w:ascii="Times New Roman" w:hAnsi="Times New Roman" w:cs="Times New Roman"/>
          <w:color w:val="000000" w:themeColor="text1"/>
        </w:rPr>
        <w:t>ing</w:t>
      </w:r>
      <w:r w:rsidR="005A0F3E" w:rsidRPr="00ED5CB3">
        <w:rPr>
          <w:rFonts w:ascii="Times New Roman" w:hAnsi="Times New Roman" w:cs="Times New Roman"/>
          <w:color w:val="000000" w:themeColor="text1"/>
        </w:rPr>
        <w:t xml:space="preserve"> and acknowledg</w:t>
      </w:r>
      <w:r w:rsidR="005A0F3E">
        <w:rPr>
          <w:rFonts w:ascii="Times New Roman" w:hAnsi="Times New Roman" w:cs="Times New Roman"/>
          <w:color w:val="000000" w:themeColor="text1"/>
        </w:rPr>
        <w:t>ing</w:t>
      </w:r>
      <w:r w:rsidR="005A0F3E" w:rsidRPr="00ED5CB3">
        <w:rPr>
          <w:rFonts w:ascii="Times New Roman" w:hAnsi="Times New Roman" w:cs="Times New Roman"/>
          <w:color w:val="000000" w:themeColor="text1"/>
        </w:rPr>
        <w:t xml:space="preserve"> </w:t>
      </w:r>
      <w:r w:rsidR="005A0F3E">
        <w:rPr>
          <w:rFonts w:ascii="Times New Roman" w:hAnsi="Times New Roman" w:cs="Times New Roman"/>
          <w:color w:val="000000" w:themeColor="text1"/>
        </w:rPr>
        <w:t>them “</w:t>
      </w:r>
      <w:r w:rsidR="005A0F3E" w:rsidRPr="00ED5CB3">
        <w:rPr>
          <w:rFonts w:ascii="Times New Roman" w:hAnsi="Times New Roman" w:cs="Times New Roman"/>
          <w:color w:val="000000" w:themeColor="text1"/>
        </w:rPr>
        <w:t>with equal decency” as all other persons of the community</w:t>
      </w:r>
      <w:r w:rsidR="005A0F3E">
        <w:rPr>
          <w:rFonts w:ascii="Times New Roman" w:hAnsi="Times New Roman" w:cs="Times New Roman"/>
          <w:color w:val="000000" w:themeColor="text1"/>
        </w:rPr>
        <w:t>, letting “the beauty of the feast blossom like a flower upon everyone”</w:t>
      </w:r>
      <w:r w:rsidR="004B6C5D">
        <w:rPr>
          <w:rFonts w:ascii="Times New Roman" w:hAnsi="Times New Roman" w:cs="Times New Roman"/>
        </w:rPr>
        <w:t>—</w:t>
      </w:r>
      <w:r w:rsidR="00843C99">
        <w:rPr>
          <w:rFonts w:ascii="Times New Roman" w:hAnsi="Times New Roman" w:cs="Times New Roman"/>
        </w:rPr>
        <w:t xml:space="preserve">a </w:t>
      </w:r>
      <w:r w:rsidR="009C6459" w:rsidRPr="00476F14">
        <w:rPr>
          <w:rFonts w:ascii="Times New Roman" w:hAnsi="Times New Roman" w:cs="Times New Roman"/>
        </w:rPr>
        <w:t>prefigur</w:t>
      </w:r>
      <w:r w:rsidR="00843C99">
        <w:rPr>
          <w:rFonts w:ascii="Times New Roman" w:hAnsi="Times New Roman" w:cs="Times New Roman"/>
        </w:rPr>
        <w:t>ing of</w:t>
      </w:r>
      <w:r w:rsidR="009C6459" w:rsidRPr="00476F14">
        <w:rPr>
          <w:rFonts w:ascii="Times New Roman" w:hAnsi="Times New Roman" w:cs="Times New Roman"/>
        </w:rPr>
        <w:t xml:space="preserve"> the resurrection of all </w:t>
      </w:r>
      <w:r w:rsidR="009E77A6">
        <w:rPr>
          <w:rFonts w:ascii="Times New Roman" w:hAnsi="Times New Roman" w:cs="Times New Roman"/>
        </w:rPr>
        <w:t xml:space="preserve">persons </w:t>
      </w:r>
      <w:r w:rsidR="009C6459" w:rsidRPr="00476F14">
        <w:rPr>
          <w:rFonts w:ascii="Times New Roman" w:hAnsi="Times New Roman" w:cs="Times New Roman"/>
        </w:rPr>
        <w:t>from the grave</w:t>
      </w:r>
      <w:r w:rsidR="005A0F3E">
        <w:rPr>
          <w:rFonts w:ascii="Times New Roman" w:hAnsi="Times New Roman" w:cs="Times New Roman"/>
        </w:rPr>
        <w:t xml:space="preserve"> occurs</w:t>
      </w:r>
      <w:r w:rsidR="009E77A6">
        <w:rPr>
          <w:rFonts w:ascii="Times New Roman" w:hAnsi="Times New Roman" w:cs="Times New Roman"/>
        </w:rPr>
        <w:t>;</w:t>
      </w:r>
      <w:r w:rsidR="004B2668" w:rsidRPr="00476F14">
        <w:rPr>
          <w:rFonts w:ascii="Times New Roman" w:hAnsi="Times New Roman" w:cs="Times New Roman"/>
        </w:rPr>
        <w:t xml:space="preserve"> </w:t>
      </w:r>
      <w:r w:rsidR="009E77A6">
        <w:rPr>
          <w:rFonts w:ascii="Times New Roman" w:hAnsi="Times New Roman" w:cs="Times New Roman"/>
        </w:rPr>
        <w:t>t</w:t>
      </w:r>
      <w:r w:rsidR="004B2668" w:rsidRPr="00476F14">
        <w:rPr>
          <w:rFonts w:ascii="Times New Roman" w:hAnsi="Times New Roman" w:cs="Times New Roman"/>
        </w:rPr>
        <w:t>hus, t</w:t>
      </w:r>
      <w:r w:rsidR="001B4441" w:rsidRPr="00476F14">
        <w:rPr>
          <w:rFonts w:ascii="Times New Roman" w:hAnsi="Times New Roman" w:cs="Times New Roman"/>
        </w:rPr>
        <w:t xml:space="preserve">he end of spiritual slavery, </w:t>
      </w:r>
      <w:r w:rsidR="00684BC2">
        <w:rPr>
          <w:rFonts w:ascii="Times New Roman" w:hAnsi="Times New Roman" w:cs="Times New Roman"/>
        </w:rPr>
        <w:t>progressively unfolding</w:t>
      </w:r>
      <w:r w:rsidR="001B4441" w:rsidRPr="00476F14">
        <w:rPr>
          <w:rFonts w:ascii="Times New Roman" w:hAnsi="Times New Roman" w:cs="Times New Roman"/>
        </w:rPr>
        <w:t xml:space="preserve"> </w:t>
      </w:r>
      <w:r w:rsidR="001B4441" w:rsidRPr="005A0F3E">
        <w:rPr>
          <w:rFonts w:ascii="Times New Roman" w:hAnsi="Times New Roman" w:cs="Times New Roman"/>
          <w:i/>
          <w:iCs/>
        </w:rPr>
        <w:t>in part</w:t>
      </w:r>
      <w:r w:rsidR="001B4441" w:rsidRPr="00476F14">
        <w:rPr>
          <w:rFonts w:ascii="Times New Roman" w:hAnsi="Times New Roman" w:cs="Times New Roman"/>
        </w:rPr>
        <w:t xml:space="preserve"> through the abolition of legal slavery, restores humanity to its original condition of </w:t>
      </w:r>
      <w:r w:rsidR="001B4441" w:rsidRPr="00994A56">
        <w:rPr>
          <w:rFonts w:ascii="Times New Roman" w:hAnsi="Times New Roman" w:cs="Times New Roman"/>
          <w:i/>
          <w:iCs/>
        </w:rPr>
        <w:t>freedom</w:t>
      </w:r>
      <w:r w:rsidR="001B4441" w:rsidRPr="00476F14">
        <w:rPr>
          <w:rFonts w:ascii="Times New Roman" w:hAnsi="Times New Roman" w:cs="Times New Roman"/>
        </w:rPr>
        <w:t xml:space="preserve"> and </w:t>
      </w:r>
      <w:r w:rsidR="001B4441" w:rsidRPr="00994A56">
        <w:rPr>
          <w:rFonts w:ascii="Times New Roman" w:hAnsi="Times New Roman" w:cs="Times New Roman"/>
          <w:i/>
          <w:iCs/>
        </w:rPr>
        <w:t>life</w:t>
      </w:r>
      <w:r w:rsidR="001B4441" w:rsidRPr="00476F14">
        <w:rPr>
          <w:rFonts w:ascii="Times New Roman" w:hAnsi="Times New Roman" w:cs="Times New Roman"/>
        </w:rPr>
        <w:t xml:space="preserve"> without death</w:t>
      </w:r>
      <w:r w:rsidR="005A0F3E">
        <w:rPr>
          <w:rFonts w:ascii="Times New Roman" w:hAnsi="Times New Roman" w:cs="Times New Roman"/>
          <w:color w:val="000000" w:themeColor="text1"/>
        </w:rPr>
        <w:t>.</w:t>
      </w:r>
      <w:r w:rsidR="001B4441" w:rsidRPr="00476F14">
        <w:rPr>
          <w:rStyle w:val="FootnoteReference"/>
          <w:rFonts w:ascii="Times New Roman" w:hAnsi="Times New Roman" w:cs="Times New Roman"/>
        </w:rPr>
        <w:footnoteReference w:id="13"/>
      </w:r>
    </w:p>
    <w:p w14:paraId="3C0A035F" w14:textId="26DF3A63" w:rsidR="001310C6" w:rsidRPr="0004349A" w:rsidRDefault="00952920" w:rsidP="0004349A">
      <w:pPr>
        <w:spacing w:line="480" w:lineRule="auto"/>
        <w:ind w:firstLine="720"/>
        <w:rPr>
          <w:rFonts w:ascii="Times New Roman" w:hAnsi="Times New Roman" w:cs="Times New Roman"/>
        </w:rPr>
      </w:pPr>
      <w:r w:rsidRPr="00476F14">
        <w:rPr>
          <w:rFonts w:ascii="Times New Roman" w:hAnsi="Times New Roman" w:cs="Times New Roman"/>
        </w:rPr>
        <w:t xml:space="preserve">Freedom and life are intertwined in Gregory’s thought concerning humanity and the cosmos in general. </w:t>
      </w:r>
      <w:r w:rsidR="008935A4" w:rsidRPr="00476F14">
        <w:rPr>
          <w:rFonts w:ascii="Times New Roman" w:hAnsi="Times New Roman" w:cs="Times New Roman"/>
        </w:rPr>
        <w:t>“</w:t>
      </w:r>
      <w:r w:rsidR="007E3B79" w:rsidRPr="00476F14">
        <w:rPr>
          <w:rFonts w:ascii="Times New Roman" w:hAnsi="Times New Roman" w:cs="Times New Roman"/>
        </w:rPr>
        <w:t>[L]</w:t>
      </w:r>
      <w:r w:rsidR="008935A4" w:rsidRPr="00476F14">
        <w:rPr>
          <w:rFonts w:ascii="Times New Roman" w:hAnsi="Times New Roman" w:cs="Times New Roman"/>
        </w:rPr>
        <w:t>ife</w:t>
      </w:r>
      <w:r w:rsidR="007E3B79" w:rsidRPr="00476F14">
        <w:rPr>
          <w:rFonts w:ascii="Times New Roman" w:hAnsi="Times New Roman" w:cs="Times New Roman"/>
        </w:rPr>
        <w:t xml:space="preserve">,” </w:t>
      </w:r>
      <w:r w:rsidRPr="00476F14">
        <w:rPr>
          <w:rFonts w:ascii="Times New Roman" w:hAnsi="Times New Roman" w:cs="Times New Roman"/>
        </w:rPr>
        <w:t>he preaches</w:t>
      </w:r>
      <w:r w:rsidR="007E3B79" w:rsidRPr="00476F14">
        <w:rPr>
          <w:rFonts w:ascii="Times New Roman" w:hAnsi="Times New Roman" w:cs="Times New Roman"/>
        </w:rPr>
        <w:t xml:space="preserve"> in his </w:t>
      </w:r>
      <w:r w:rsidR="00734B2D">
        <w:rPr>
          <w:rFonts w:ascii="Times New Roman" w:hAnsi="Times New Roman" w:cs="Times New Roman"/>
        </w:rPr>
        <w:t xml:space="preserve">marvelous </w:t>
      </w:r>
      <w:r w:rsidR="002D44B5">
        <w:rPr>
          <w:rFonts w:ascii="Times New Roman" w:hAnsi="Times New Roman" w:cs="Times New Roman"/>
          <w:i/>
          <w:iCs/>
        </w:rPr>
        <w:t>Homilies on the Song of Songs</w:t>
      </w:r>
      <w:r w:rsidR="007E3B79" w:rsidRPr="00476F14">
        <w:rPr>
          <w:rFonts w:ascii="Times New Roman" w:hAnsi="Times New Roman" w:cs="Times New Roman"/>
        </w:rPr>
        <w:t>,</w:t>
      </w:r>
      <w:r w:rsidR="008935A4" w:rsidRPr="00476F14">
        <w:rPr>
          <w:rFonts w:ascii="Times New Roman" w:hAnsi="Times New Roman" w:cs="Times New Roman"/>
        </w:rPr>
        <w:t xml:space="preserve"> </w:t>
      </w:r>
      <w:r w:rsidR="007E3B79" w:rsidRPr="00476F14">
        <w:rPr>
          <w:rFonts w:ascii="Times New Roman" w:hAnsi="Times New Roman" w:cs="Times New Roman"/>
        </w:rPr>
        <w:t>“</w:t>
      </w:r>
      <w:r w:rsidR="008935A4" w:rsidRPr="00476F14">
        <w:rPr>
          <w:rFonts w:ascii="Times New Roman" w:hAnsi="Times New Roman" w:cs="Times New Roman"/>
        </w:rPr>
        <w:t>is the very center of God’s plantation. Death</w:t>
      </w:r>
      <w:r w:rsidR="003F641A">
        <w:rPr>
          <w:rFonts w:ascii="Times New Roman" w:hAnsi="Times New Roman" w:cs="Times New Roman"/>
        </w:rPr>
        <w:t>,</w:t>
      </w:r>
      <w:r w:rsidR="008935A4" w:rsidRPr="00476F14">
        <w:rPr>
          <w:rFonts w:ascii="Times New Roman" w:hAnsi="Times New Roman" w:cs="Times New Roman"/>
        </w:rPr>
        <w:t xml:space="preserve"> on the contrary</w:t>
      </w:r>
      <w:r w:rsidR="003F641A">
        <w:rPr>
          <w:rFonts w:ascii="Times New Roman" w:hAnsi="Times New Roman" w:cs="Times New Roman"/>
        </w:rPr>
        <w:t>,</w:t>
      </w:r>
      <w:r w:rsidR="008935A4" w:rsidRPr="00476F14">
        <w:rPr>
          <w:rFonts w:ascii="Times New Roman" w:hAnsi="Times New Roman" w:cs="Times New Roman"/>
        </w:rPr>
        <w:t xml:space="preserve"> is, in and of itself, rootless and unplanted, since it has no place of its own.”</w:t>
      </w:r>
      <w:r w:rsidR="008935A4" w:rsidRPr="00476F14">
        <w:rPr>
          <w:rStyle w:val="FootnoteReference"/>
          <w:rFonts w:ascii="Times New Roman" w:hAnsi="Times New Roman" w:cs="Times New Roman"/>
        </w:rPr>
        <w:footnoteReference w:id="14"/>
      </w:r>
      <w:r w:rsidR="008935A4" w:rsidRPr="00476F14">
        <w:rPr>
          <w:rFonts w:ascii="Times New Roman" w:hAnsi="Times New Roman" w:cs="Times New Roman"/>
        </w:rPr>
        <w:t xml:space="preserve"> </w:t>
      </w:r>
      <w:r w:rsidRPr="00476F14">
        <w:rPr>
          <w:rFonts w:ascii="Times New Roman" w:hAnsi="Times New Roman" w:cs="Times New Roman"/>
        </w:rPr>
        <w:t>In other words</w:t>
      </w:r>
      <w:r w:rsidR="008935A4" w:rsidRPr="00476F14">
        <w:rPr>
          <w:rFonts w:ascii="Times New Roman" w:hAnsi="Times New Roman" w:cs="Times New Roman"/>
        </w:rPr>
        <w:t xml:space="preserve">, </w:t>
      </w:r>
      <w:r w:rsidR="00994A56">
        <w:rPr>
          <w:rFonts w:ascii="Times New Roman" w:hAnsi="Times New Roman" w:cs="Times New Roman"/>
        </w:rPr>
        <w:t xml:space="preserve">an ecology of care, as Gregory helps build it, begins by acknowledging that </w:t>
      </w:r>
      <w:r w:rsidR="008935A4" w:rsidRPr="00476F14">
        <w:rPr>
          <w:rFonts w:ascii="Times New Roman" w:hAnsi="Times New Roman" w:cs="Times New Roman"/>
        </w:rPr>
        <w:t xml:space="preserve">life </w:t>
      </w:r>
      <w:r w:rsidR="00734B2D">
        <w:rPr>
          <w:rFonts w:ascii="Times New Roman" w:hAnsi="Times New Roman" w:cs="Times New Roman"/>
        </w:rPr>
        <w:t>and the paths of life are</w:t>
      </w:r>
      <w:r w:rsidR="008935A4" w:rsidRPr="00476F14">
        <w:rPr>
          <w:rFonts w:ascii="Times New Roman" w:hAnsi="Times New Roman" w:cs="Times New Roman"/>
        </w:rPr>
        <w:t xml:space="preserve"> characteristic of </w:t>
      </w:r>
      <w:r w:rsidR="007E3B79" w:rsidRPr="00476F14">
        <w:rPr>
          <w:rFonts w:ascii="Times New Roman" w:hAnsi="Times New Roman" w:cs="Times New Roman"/>
        </w:rPr>
        <w:t xml:space="preserve">the givenness of things as they </w:t>
      </w:r>
      <w:r w:rsidR="00AA780A">
        <w:rPr>
          <w:rFonts w:ascii="Times New Roman" w:hAnsi="Times New Roman" w:cs="Times New Roman"/>
        </w:rPr>
        <w:t>are</w:t>
      </w:r>
      <w:r w:rsidR="007E3B79" w:rsidRPr="00476F14">
        <w:rPr>
          <w:rFonts w:ascii="Times New Roman" w:hAnsi="Times New Roman" w:cs="Times New Roman"/>
        </w:rPr>
        <w:t xml:space="preserve"> </w:t>
      </w:r>
      <w:r w:rsidR="00734B2D">
        <w:rPr>
          <w:rFonts w:ascii="Times New Roman" w:hAnsi="Times New Roman" w:cs="Times New Roman"/>
        </w:rPr>
        <w:t>crafted at their origin</w:t>
      </w:r>
      <w:r w:rsidR="008935A4" w:rsidRPr="00476F14">
        <w:rPr>
          <w:rFonts w:ascii="Times New Roman" w:hAnsi="Times New Roman" w:cs="Times New Roman"/>
        </w:rPr>
        <w:t>, whereas death and the ways of death, including spiritual and legal slavery, are by way of privation.</w:t>
      </w:r>
      <w:r w:rsidR="008935A4" w:rsidRPr="00476F14">
        <w:rPr>
          <w:rStyle w:val="FootnoteReference"/>
          <w:rFonts w:ascii="Times New Roman" w:hAnsi="Times New Roman" w:cs="Times New Roman"/>
        </w:rPr>
        <w:footnoteReference w:id="15"/>
      </w:r>
      <w:r w:rsidR="008935A4" w:rsidRPr="00476F14">
        <w:rPr>
          <w:rFonts w:ascii="Times New Roman" w:hAnsi="Times New Roman" w:cs="Times New Roman"/>
        </w:rPr>
        <w:t xml:space="preserve"> </w:t>
      </w:r>
      <w:r w:rsidR="00962B91" w:rsidRPr="00734B2D">
        <w:rPr>
          <w:rFonts w:ascii="Times New Roman" w:hAnsi="Times New Roman" w:cs="Times New Roman"/>
          <w:i/>
          <w:iCs/>
        </w:rPr>
        <w:t>Life</w:t>
      </w:r>
      <w:r w:rsidR="00962B91">
        <w:rPr>
          <w:rFonts w:ascii="Times New Roman" w:hAnsi="Times New Roman" w:cs="Times New Roman"/>
        </w:rPr>
        <w:t xml:space="preserve">, for Gregory, ultimately concerns the </w:t>
      </w:r>
      <w:r w:rsidR="00F63A4A">
        <w:rPr>
          <w:rFonts w:ascii="Times New Roman" w:hAnsi="Times New Roman" w:cs="Times New Roman"/>
        </w:rPr>
        <w:t xml:space="preserve">creature’s </w:t>
      </w:r>
      <w:r w:rsidR="00962B91">
        <w:rPr>
          <w:rFonts w:ascii="Times New Roman" w:hAnsi="Times New Roman" w:cs="Times New Roman"/>
        </w:rPr>
        <w:t xml:space="preserve">infinite ascent of desirous love </w:t>
      </w:r>
      <w:r w:rsidR="00AA780A">
        <w:rPr>
          <w:rFonts w:ascii="Times New Roman" w:hAnsi="Times New Roman" w:cs="Times New Roman"/>
        </w:rPr>
        <w:t>to</w:t>
      </w:r>
      <w:r w:rsidR="00962B91">
        <w:rPr>
          <w:rFonts w:ascii="Times New Roman" w:hAnsi="Times New Roman" w:cs="Times New Roman"/>
        </w:rPr>
        <w:t xml:space="preserve"> the Good, which constantly forms the pursuer of the Good by way of attracting them “to that ascent” and “</w:t>
      </w:r>
      <w:r w:rsidR="00962B91" w:rsidRPr="00962B91">
        <w:rPr>
          <w:rFonts w:ascii="Times New Roman" w:hAnsi="Times New Roman" w:cs="Times New Roman"/>
          <w:i/>
          <w:iCs/>
        </w:rPr>
        <w:t>constantly expands</w:t>
      </w:r>
      <w:r w:rsidR="00962B91">
        <w:rPr>
          <w:rFonts w:ascii="Times New Roman" w:hAnsi="Times New Roman" w:cs="Times New Roman"/>
        </w:rPr>
        <w:t xml:space="preserve"> as one </w:t>
      </w:r>
      <w:r w:rsidR="00962B91">
        <w:rPr>
          <w:rFonts w:ascii="Times New Roman" w:hAnsi="Times New Roman" w:cs="Times New Roman"/>
        </w:rPr>
        <w:lastRenderedPageBreak/>
        <w:t>progresses in pressing on to the Good.”</w:t>
      </w:r>
      <w:r w:rsidR="00962B91">
        <w:rPr>
          <w:rStyle w:val="FootnoteReference"/>
          <w:rFonts w:ascii="Times New Roman" w:hAnsi="Times New Roman" w:cs="Times New Roman"/>
        </w:rPr>
        <w:footnoteReference w:id="16"/>
      </w:r>
      <w:r w:rsidR="00E04355">
        <w:rPr>
          <w:rFonts w:ascii="Times New Roman" w:hAnsi="Times New Roman" w:cs="Times New Roman"/>
        </w:rPr>
        <w:t xml:space="preserve"> </w:t>
      </w:r>
      <w:r w:rsidR="00F63A4A">
        <w:rPr>
          <w:rFonts w:ascii="Times New Roman" w:hAnsi="Times New Roman" w:cs="Times New Roman"/>
        </w:rPr>
        <w:t xml:space="preserve">This </w:t>
      </w:r>
      <w:r w:rsidR="00F63A4A">
        <w:rPr>
          <w:rFonts w:ascii="Times New Roman" w:hAnsi="Times New Roman" w:cs="Times New Roman"/>
          <w:i/>
          <w:iCs/>
        </w:rPr>
        <w:t xml:space="preserve">epektic </w:t>
      </w:r>
      <w:r w:rsidR="00F63A4A">
        <w:rPr>
          <w:rFonts w:ascii="Times New Roman" w:hAnsi="Times New Roman" w:cs="Times New Roman"/>
        </w:rPr>
        <w:t>logic</w:t>
      </w:r>
      <w:r w:rsidR="00DF1C3F">
        <w:rPr>
          <w:rFonts w:ascii="Times New Roman" w:hAnsi="Times New Roman" w:cs="Times New Roman"/>
        </w:rPr>
        <w:t>—</w:t>
      </w:r>
      <w:r w:rsidR="00F63A4A">
        <w:rPr>
          <w:rFonts w:ascii="Times New Roman" w:hAnsi="Times New Roman" w:cs="Times New Roman"/>
        </w:rPr>
        <w:t xml:space="preserve">a “stretching forth” into </w:t>
      </w:r>
      <w:r w:rsidR="00010F66">
        <w:rPr>
          <w:rFonts w:ascii="Times New Roman" w:hAnsi="Times New Roman" w:cs="Times New Roman"/>
        </w:rPr>
        <w:t xml:space="preserve">the </w:t>
      </w:r>
      <w:r w:rsidR="00A37457">
        <w:rPr>
          <w:rFonts w:ascii="Times New Roman" w:hAnsi="Times New Roman" w:cs="Times New Roman"/>
        </w:rPr>
        <w:t>divine infinite</w:t>
      </w:r>
      <w:r w:rsidR="00DF1C3F">
        <w:rPr>
          <w:rFonts w:ascii="Times New Roman" w:hAnsi="Times New Roman" w:cs="Times New Roman"/>
        </w:rPr>
        <w:t>—</w:t>
      </w:r>
      <w:r w:rsidR="00F63A4A">
        <w:rPr>
          <w:rFonts w:ascii="Times New Roman" w:hAnsi="Times New Roman" w:cs="Times New Roman"/>
        </w:rPr>
        <w:t xml:space="preserve">is foundational for </w:t>
      </w:r>
      <w:r w:rsidR="005F3AD7">
        <w:rPr>
          <w:rFonts w:ascii="Times New Roman" w:hAnsi="Times New Roman" w:cs="Times New Roman"/>
        </w:rPr>
        <w:t xml:space="preserve">all of </w:t>
      </w:r>
      <w:r w:rsidR="00F63A4A">
        <w:rPr>
          <w:rFonts w:ascii="Times New Roman" w:hAnsi="Times New Roman" w:cs="Times New Roman"/>
        </w:rPr>
        <w:t xml:space="preserve">Gregory’s </w:t>
      </w:r>
      <w:r w:rsidR="00AA780A">
        <w:rPr>
          <w:rFonts w:ascii="Times New Roman" w:hAnsi="Times New Roman" w:cs="Times New Roman"/>
        </w:rPr>
        <w:t>thought</w:t>
      </w:r>
      <w:r w:rsidR="00010F66">
        <w:rPr>
          <w:rFonts w:ascii="Times New Roman" w:hAnsi="Times New Roman" w:cs="Times New Roman"/>
        </w:rPr>
        <w:t xml:space="preserve">, a vision of the spiritual life </w:t>
      </w:r>
      <w:r w:rsidR="00EC6807">
        <w:rPr>
          <w:rFonts w:ascii="Times New Roman" w:hAnsi="Times New Roman" w:cs="Times New Roman"/>
        </w:rPr>
        <w:t>as</w:t>
      </w:r>
      <w:r w:rsidR="00010F66">
        <w:rPr>
          <w:rFonts w:ascii="Times New Roman" w:hAnsi="Times New Roman" w:cs="Times New Roman"/>
        </w:rPr>
        <w:t xml:space="preserve"> an erotic summons </w:t>
      </w:r>
      <w:r w:rsidR="00EC6807">
        <w:rPr>
          <w:rFonts w:ascii="Times New Roman" w:hAnsi="Times New Roman" w:cs="Times New Roman"/>
        </w:rPr>
        <w:t>by and to</w:t>
      </w:r>
      <w:r w:rsidR="00EB3B64">
        <w:rPr>
          <w:rFonts w:ascii="Times New Roman" w:hAnsi="Times New Roman" w:cs="Times New Roman"/>
        </w:rPr>
        <w:t xml:space="preserve"> </w:t>
      </w:r>
      <w:r w:rsidR="00EC6807">
        <w:rPr>
          <w:rFonts w:ascii="Times New Roman" w:hAnsi="Times New Roman" w:cs="Times New Roman"/>
        </w:rPr>
        <w:t>as well as</w:t>
      </w:r>
      <w:r w:rsidR="00010F66">
        <w:rPr>
          <w:rFonts w:ascii="Times New Roman" w:hAnsi="Times New Roman" w:cs="Times New Roman"/>
        </w:rPr>
        <w:t xml:space="preserve"> participation “in the transcendent Beauty</w:t>
      </w:r>
      <w:r w:rsidR="00EB3B64">
        <w:rPr>
          <w:rFonts w:ascii="Times New Roman" w:hAnsi="Times New Roman" w:cs="Times New Roman"/>
        </w:rPr>
        <w:t>,</w:t>
      </w:r>
      <w:r w:rsidR="00010F66">
        <w:rPr>
          <w:rFonts w:ascii="Times New Roman" w:hAnsi="Times New Roman" w:cs="Times New Roman"/>
        </w:rPr>
        <w:t>” whereby one’s “desire increases in proportion to [one’s</w:t>
      </w:r>
      <w:r w:rsidR="00EB3B64">
        <w:rPr>
          <w:rFonts w:ascii="Times New Roman" w:hAnsi="Times New Roman" w:cs="Times New Roman"/>
        </w:rPr>
        <w:t xml:space="preserve">] progress toward” that ever old, </w:t>
      </w:r>
      <w:r w:rsidR="00AA780A">
        <w:rPr>
          <w:rFonts w:ascii="Times New Roman" w:hAnsi="Times New Roman" w:cs="Times New Roman"/>
        </w:rPr>
        <w:t>always</w:t>
      </w:r>
      <w:r w:rsidR="00EB3B64">
        <w:rPr>
          <w:rFonts w:ascii="Times New Roman" w:hAnsi="Times New Roman" w:cs="Times New Roman"/>
        </w:rPr>
        <w:t xml:space="preserve"> new “Light.”</w:t>
      </w:r>
      <w:r w:rsidR="00EB3B64">
        <w:rPr>
          <w:rStyle w:val="FootnoteReference"/>
          <w:rFonts w:ascii="Times New Roman" w:hAnsi="Times New Roman" w:cs="Times New Roman"/>
        </w:rPr>
        <w:footnoteReference w:id="17"/>
      </w:r>
      <w:r w:rsidR="00E33AF9">
        <w:rPr>
          <w:rFonts w:ascii="Times New Roman" w:hAnsi="Times New Roman" w:cs="Times New Roman"/>
        </w:rPr>
        <w:t xml:space="preserve"> And s</w:t>
      </w:r>
      <w:r w:rsidR="00866700">
        <w:rPr>
          <w:rFonts w:ascii="Times New Roman" w:hAnsi="Times New Roman" w:cs="Times New Roman"/>
        </w:rPr>
        <w:t>ince it is constitutive of humanity’s nature to be shaped by and become in some regard what</w:t>
      </w:r>
      <w:r w:rsidR="00E33AF9">
        <w:rPr>
          <w:rFonts w:ascii="Times New Roman" w:hAnsi="Times New Roman" w:cs="Times New Roman"/>
        </w:rPr>
        <w:t>ever</w:t>
      </w:r>
      <w:r w:rsidR="00866700">
        <w:rPr>
          <w:rFonts w:ascii="Times New Roman" w:hAnsi="Times New Roman" w:cs="Times New Roman"/>
        </w:rPr>
        <w:t xml:space="preserve"> “it determines upon, . . . whatever goal the thrust </w:t>
      </w:r>
      <w:r w:rsidR="00172734">
        <w:rPr>
          <w:rFonts w:ascii="Times New Roman" w:hAnsi="Times New Roman" w:cs="Times New Roman"/>
        </w:rPr>
        <w:t>[of which]</w:t>
      </w:r>
      <w:r w:rsidR="00866700">
        <w:rPr>
          <w:rFonts w:ascii="Times New Roman" w:hAnsi="Times New Roman" w:cs="Times New Roman"/>
        </w:rPr>
        <w:t xml:space="preserve"> its choice leads</w:t>
      </w:r>
      <w:r w:rsidR="00172734">
        <w:rPr>
          <w:rFonts w:ascii="Times New Roman" w:hAnsi="Times New Roman" w:cs="Times New Roman"/>
        </w:rPr>
        <w:t xml:space="preserve">,” </w:t>
      </w:r>
      <w:r w:rsidR="00E33AF9">
        <w:rPr>
          <w:rFonts w:ascii="Times New Roman" w:hAnsi="Times New Roman" w:cs="Times New Roman"/>
        </w:rPr>
        <w:t xml:space="preserve">all the while </w:t>
      </w:r>
      <w:r w:rsidR="00172734">
        <w:rPr>
          <w:rFonts w:ascii="Times New Roman" w:hAnsi="Times New Roman" w:cs="Times New Roman"/>
        </w:rPr>
        <w:t>undergoing “alteration in accord with what it seeks,” then</w:t>
      </w:r>
      <w:r w:rsidR="00866700">
        <w:rPr>
          <w:rFonts w:ascii="Times New Roman" w:hAnsi="Times New Roman" w:cs="Times New Roman"/>
        </w:rPr>
        <w:t xml:space="preserve"> </w:t>
      </w:r>
      <w:r w:rsidR="00172734">
        <w:rPr>
          <w:rFonts w:ascii="Times New Roman" w:hAnsi="Times New Roman" w:cs="Times New Roman"/>
        </w:rPr>
        <w:t>p</w:t>
      </w:r>
      <w:r w:rsidR="00D076E2">
        <w:rPr>
          <w:rFonts w:ascii="Times New Roman" w:hAnsi="Times New Roman" w:cs="Times New Roman"/>
        </w:rPr>
        <w:t>roximity to the Good for the ascender opens them to take in more of Divine life and love without it ever being exhausted.</w:t>
      </w:r>
      <w:r w:rsidR="00172734">
        <w:rPr>
          <w:rStyle w:val="FootnoteReference"/>
          <w:rFonts w:ascii="Times New Roman" w:hAnsi="Times New Roman" w:cs="Times New Roman"/>
        </w:rPr>
        <w:footnoteReference w:id="18"/>
      </w:r>
      <w:r w:rsidR="00D076E2">
        <w:rPr>
          <w:rFonts w:ascii="Times New Roman" w:hAnsi="Times New Roman" w:cs="Times New Roman"/>
        </w:rPr>
        <w:t xml:space="preserve"> </w:t>
      </w:r>
      <w:r w:rsidR="00FC0FAF">
        <w:rPr>
          <w:rFonts w:ascii="Times New Roman" w:hAnsi="Times New Roman" w:cs="Times New Roman"/>
        </w:rPr>
        <w:t xml:space="preserve">As Gregory’s sister Macrina teaches him near the end of their captivating dialogue, </w:t>
      </w:r>
      <w:r w:rsidR="002D44B5">
        <w:rPr>
          <w:rFonts w:ascii="Times New Roman" w:hAnsi="Times New Roman" w:cs="Times New Roman"/>
          <w:i/>
          <w:iCs/>
        </w:rPr>
        <w:t>On the Soul and the Resurrection</w:t>
      </w:r>
      <w:r w:rsidR="00FC0FAF">
        <w:rPr>
          <w:rFonts w:ascii="Times New Roman" w:hAnsi="Times New Roman" w:cs="Times New Roman"/>
          <w:i/>
          <w:iCs/>
        </w:rPr>
        <w:t>,</w:t>
      </w:r>
      <w:r w:rsidR="00FC0FAF">
        <w:rPr>
          <w:rFonts w:ascii="Times New Roman" w:hAnsi="Times New Roman" w:cs="Times New Roman"/>
        </w:rPr>
        <w:t xml:space="preserve"> humanity was made in wisdom as a kind of “receptacle” for rationality, freedom, and divine goods, “a place that always becomes larger because of what is additionally poured into it. For participation in the divine good is such that it makes larger </w:t>
      </w:r>
      <w:r w:rsidR="00DE3CDA">
        <w:rPr>
          <w:rFonts w:ascii="Times New Roman" w:hAnsi="Times New Roman" w:cs="Times New Roman"/>
        </w:rPr>
        <w:t>an</w:t>
      </w:r>
      <w:r w:rsidR="00F6308B">
        <w:rPr>
          <w:rFonts w:ascii="Times New Roman" w:hAnsi="Times New Roman" w:cs="Times New Roman"/>
        </w:rPr>
        <w:t>d</w:t>
      </w:r>
      <w:r w:rsidR="0004349A">
        <w:rPr>
          <w:rFonts w:ascii="Times New Roman" w:hAnsi="Times New Roman" w:cs="Times New Roman"/>
        </w:rPr>
        <w:t xml:space="preserve"> </w:t>
      </w:r>
      <w:r w:rsidR="00FC0FAF">
        <w:rPr>
          <w:rFonts w:ascii="Times New Roman" w:hAnsi="Times New Roman" w:cs="Times New Roman"/>
        </w:rPr>
        <w:t>more receptive that in which it exists,” ever allowing one to grow in “power and size,” becoming more “capable” and “spacious.”</w:t>
      </w:r>
      <w:r w:rsidR="00FC0FAF">
        <w:rPr>
          <w:rStyle w:val="FootnoteReference"/>
          <w:rFonts w:ascii="Times New Roman" w:hAnsi="Times New Roman" w:cs="Times New Roman"/>
        </w:rPr>
        <w:footnoteReference w:id="19"/>
      </w:r>
      <w:r w:rsidR="00AE4FB3">
        <w:rPr>
          <w:rFonts w:ascii="Times New Roman" w:hAnsi="Times New Roman" w:cs="Times New Roman"/>
        </w:rPr>
        <w:t xml:space="preserve"> </w:t>
      </w:r>
      <w:r w:rsidR="00AE4FB3" w:rsidRPr="0098758B">
        <w:rPr>
          <w:rFonts w:ascii="Times New Roman" w:hAnsi="Times New Roman" w:cs="Times New Roman"/>
          <w:color w:val="000000" w:themeColor="text1"/>
        </w:rPr>
        <w:t>As one grows, one abound</w:t>
      </w:r>
      <w:r w:rsidR="00EC6807" w:rsidRPr="0098758B">
        <w:rPr>
          <w:rFonts w:ascii="Times New Roman" w:hAnsi="Times New Roman" w:cs="Times New Roman"/>
          <w:color w:val="000000" w:themeColor="text1"/>
        </w:rPr>
        <w:t>s</w:t>
      </w:r>
      <w:r w:rsidR="00AE4FB3" w:rsidRPr="0098758B">
        <w:rPr>
          <w:rFonts w:ascii="Times New Roman" w:hAnsi="Times New Roman" w:cs="Times New Roman"/>
          <w:color w:val="000000" w:themeColor="text1"/>
        </w:rPr>
        <w:t xml:space="preserve"> in nourishment from the source of wisdom, love, and life as such.</w:t>
      </w:r>
      <w:r w:rsidR="00116AAA" w:rsidRPr="0098758B">
        <w:rPr>
          <w:rFonts w:ascii="Times New Roman" w:hAnsi="Times New Roman" w:cs="Times New Roman"/>
          <w:color w:val="000000" w:themeColor="text1"/>
        </w:rPr>
        <w:t xml:space="preserve"> </w:t>
      </w:r>
      <w:r w:rsidR="00AA780A">
        <w:rPr>
          <w:rFonts w:ascii="Times New Roman" w:hAnsi="Times New Roman" w:cs="Times New Roman"/>
        </w:rPr>
        <w:t>Regarding the</w:t>
      </w:r>
      <w:r w:rsidR="001310C6">
        <w:rPr>
          <w:rFonts w:ascii="Times New Roman" w:hAnsi="Times New Roman" w:cs="Times New Roman"/>
        </w:rPr>
        <w:t xml:space="preserve"> </w:t>
      </w:r>
      <w:r w:rsidR="00AE4FB3">
        <w:rPr>
          <w:rFonts w:ascii="Times New Roman" w:hAnsi="Times New Roman" w:cs="Times New Roman"/>
        </w:rPr>
        <w:t xml:space="preserve">faithful </w:t>
      </w:r>
      <w:r w:rsidR="001310C6">
        <w:rPr>
          <w:rFonts w:ascii="Times New Roman" w:hAnsi="Times New Roman" w:cs="Times New Roman"/>
        </w:rPr>
        <w:t xml:space="preserve">ways of </w:t>
      </w:r>
      <w:r w:rsidR="001310C6" w:rsidRPr="00AE4FB3">
        <w:rPr>
          <w:rFonts w:ascii="Times New Roman" w:hAnsi="Times New Roman" w:cs="Times New Roman"/>
        </w:rPr>
        <w:t>life</w:t>
      </w:r>
      <w:r w:rsidR="001310C6">
        <w:rPr>
          <w:rFonts w:ascii="Times New Roman" w:hAnsi="Times New Roman" w:cs="Times New Roman"/>
        </w:rPr>
        <w:t xml:space="preserve"> </w:t>
      </w:r>
      <w:r w:rsidR="00AA780A">
        <w:rPr>
          <w:rFonts w:ascii="Times New Roman" w:hAnsi="Times New Roman" w:cs="Times New Roman"/>
        </w:rPr>
        <w:t>in relation to</w:t>
      </w:r>
      <w:r w:rsidR="001310C6">
        <w:rPr>
          <w:rFonts w:ascii="Times New Roman" w:hAnsi="Times New Roman" w:cs="Times New Roman"/>
        </w:rPr>
        <w:t xml:space="preserve"> God’s making of the human</w:t>
      </w:r>
      <w:r w:rsidR="00AA780A">
        <w:rPr>
          <w:rFonts w:ascii="Times New Roman" w:hAnsi="Times New Roman" w:cs="Times New Roman"/>
        </w:rPr>
        <w:t xml:space="preserve"> in his image and likeness</w:t>
      </w:r>
      <w:r w:rsidR="001310C6">
        <w:rPr>
          <w:rFonts w:ascii="Times New Roman" w:hAnsi="Times New Roman" w:cs="Times New Roman"/>
        </w:rPr>
        <w:t xml:space="preserve">, </w:t>
      </w:r>
      <w:r w:rsidR="00AA780A">
        <w:rPr>
          <w:rFonts w:ascii="Times New Roman" w:hAnsi="Times New Roman" w:cs="Times New Roman"/>
        </w:rPr>
        <w:t xml:space="preserve">the </w:t>
      </w:r>
      <w:r w:rsidR="001310C6">
        <w:rPr>
          <w:rFonts w:ascii="Times New Roman" w:hAnsi="Times New Roman" w:cs="Times New Roman"/>
        </w:rPr>
        <w:t xml:space="preserve">keystone </w:t>
      </w:r>
      <w:r w:rsidR="00AA780A">
        <w:rPr>
          <w:rFonts w:ascii="Times New Roman" w:hAnsi="Times New Roman" w:cs="Times New Roman"/>
        </w:rPr>
        <w:t xml:space="preserve">is </w:t>
      </w:r>
      <w:r w:rsidR="001310C6">
        <w:rPr>
          <w:rFonts w:ascii="Times New Roman" w:hAnsi="Times New Roman" w:cs="Times New Roman"/>
        </w:rPr>
        <w:t xml:space="preserve">the </w:t>
      </w:r>
      <w:r w:rsidR="001310C6" w:rsidRPr="001310C6">
        <w:rPr>
          <w:rFonts w:ascii="Times New Roman" w:hAnsi="Times New Roman" w:cs="Times New Roman"/>
          <w:color w:val="000000" w:themeColor="text1"/>
        </w:rPr>
        <w:t xml:space="preserve">concept of </w:t>
      </w:r>
      <w:r w:rsidR="001310C6" w:rsidRPr="000D716B">
        <w:rPr>
          <w:rFonts w:ascii="Times New Roman" w:hAnsi="Times New Roman" w:cs="Times New Roman"/>
          <w:i/>
          <w:iCs/>
          <w:color w:val="000000" w:themeColor="text1"/>
        </w:rPr>
        <w:t>freedom</w:t>
      </w:r>
      <w:r w:rsidR="001310C6" w:rsidRPr="001310C6">
        <w:rPr>
          <w:rFonts w:ascii="Times New Roman" w:hAnsi="Times New Roman" w:cs="Times New Roman"/>
          <w:color w:val="000000" w:themeColor="text1"/>
        </w:rPr>
        <w:t xml:space="preserve">. As </w:t>
      </w:r>
      <w:r w:rsidR="002D62B8">
        <w:rPr>
          <w:rFonts w:ascii="Times New Roman" w:hAnsi="Times New Roman" w:cs="Times New Roman"/>
          <w:color w:val="000000" w:themeColor="text1"/>
        </w:rPr>
        <w:t>Gregory</w:t>
      </w:r>
      <w:r w:rsidR="001310C6" w:rsidRPr="001310C6">
        <w:rPr>
          <w:rFonts w:ascii="Times New Roman" w:hAnsi="Times New Roman" w:cs="Times New Roman"/>
          <w:color w:val="000000" w:themeColor="text1"/>
        </w:rPr>
        <w:t xml:space="preserve"> makes plain in his </w:t>
      </w:r>
      <w:r w:rsidR="002D44B5">
        <w:rPr>
          <w:rFonts w:ascii="Times New Roman" w:hAnsi="Times New Roman" w:cs="Times New Roman"/>
          <w:i/>
          <w:iCs/>
          <w:color w:val="000000" w:themeColor="text1"/>
        </w:rPr>
        <w:t>Catechetical Orations</w:t>
      </w:r>
      <w:r w:rsidR="001310C6" w:rsidRPr="001310C6">
        <w:rPr>
          <w:rFonts w:ascii="Times New Roman" w:hAnsi="Times New Roman" w:cs="Times New Roman"/>
          <w:i/>
          <w:iCs/>
          <w:color w:val="000000" w:themeColor="text1"/>
        </w:rPr>
        <w:t xml:space="preserve">, </w:t>
      </w:r>
    </w:p>
    <w:p w14:paraId="491ECF8F" w14:textId="041F3919" w:rsidR="00147A83" w:rsidRPr="001310C6" w:rsidRDefault="001310C6" w:rsidP="001310C6">
      <w:pPr>
        <w:ind w:left="720"/>
        <w:rPr>
          <w:rFonts w:ascii="Times New Roman" w:hAnsi="Times New Roman" w:cs="Times New Roman"/>
          <w:color w:val="000000" w:themeColor="text1"/>
        </w:rPr>
      </w:pPr>
      <w:r w:rsidRPr="001310C6">
        <w:rPr>
          <w:rFonts w:ascii="Times New Roman" w:hAnsi="Times New Roman" w:cs="Times New Roman"/>
          <w:color w:val="000000" w:themeColor="text1"/>
          <w:kern w:val="0"/>
        </w:rPr>
        <w:t>If some necessity presided over human life, the image would have been false in that part</w:t>
      </w:r>
      <w:r>
        <w:rPr>
          <w:rFonts w:ascii="Times New Roman" w:hAnsi="Times New Roman" w:cs="Times New Roman"/>
          <w:color w:val="000000" w:themeColor="text1"/>
          <w:kern w:val="0"/>
        </w:rPr>
        <w:t xml:space="preserve">, </w:t>
      </w:r>
      <w:r w:rsidRPr="001310C6">
        <w:rPr>
          <w:rFonts w:ascii="Times New Roman" w:hAnsi="Times New Roman" w:cs="Times New Roman"/>
          <w:color w:val="000000" w:themeColor="text1"/>
          <w:kern w:val="0"/>
        </w:rPr>
        <w:t xml:space="preserve">being alien to the archetype by [its] dissimilarity; for how would it be called the image of the kingly nature if it were under yoke to and enslaved by some necessities? Therefore </w:t>
      </w:r>
      <w:r w:rsidRPr="001310C6">
        <w:rPr>
          <w:rFonts w:ascii="Times New Roman" w:hAnsi="Times New Roman" w:cs="Times New Roman"/>
          <w:color w:val="000000" w:themeColor="text1"/>
          <w:kern w:val="0"/>
        </w:rPr>
        <w:lastRenderedPageBreak/>
        <w:t>what is similar to the divine in all things must by all means have self-mastery and independence by nature, so that the prize for virtue may be participation in good things.</w:t>
      </w:r>
      <w:r w:rsidRPr="001310C6">
        <w:rPr>
          <w:rStyle w:val="FootnoteReference"/>
          <w:rFonts w:ascii="Times New Roman" w:hAnsi="Times New Roman" w:cs="Times New Roman"/>
          <w:color w:val="000000" w:themeColor="text1"/>
          <w:kern w:val="0"/>
        </w:rPr>
        <w:footnoteReference w:id="20"/>
      </w:r>
    </w:p>
    <w:p w14:paraId="037947FC" w14:textId="77777777" w:rsidR="001310C6" w:rsidRPr="001310C6" w:rsidRDefault="001310C6" w:rsidP="00147A83">
      <w:pPr>
        <w:ind w:firstLine="720"/>
        <w:rPr>
          <w:rFonts w:ascii="Times New Roman" w:hAnsi="Times New Roman" w:cs="Times New Roman"/>
          <w:color w:val="000000" w:themeColor="text1"/>
        </w:rPr>
      </w:pPr>
    </w:p>
    <w:p w14:paraId="3D390B3D" w14:textId="2D47F2C5" w:rsidR="008F5E61" w:rsidRDefault="008F5E61" w:rsidP="00DC385A">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Furthermore, h</w:t>
      </w:r>
      <w:r w:rsidRPr="001B711C">
        <w:rPr>
          <w:rFonts w:ascii="Times New Roman" w:hAnsi="Times New Roman" w:cs="Times New Roman"/>
          <w:color w:val="000000" w:themeColor="text1"/>
        </w:rPr>
        <w:t>umanity, Gregory avers, is created with one unified nature, possessing the “form of every beauty, all virtue and wisdom, and every higher thing that can be conceived.”</w:t>
      </w:r>
      <w:r w:rsidRPr="001B711C">
        <w:rPr>
          <w:rStyle w:val="FootnoteReference"/>
          <w:rFonts w:ascii="Times New Roman" w:hAnsi="Times New Roman" w:cs="Times New Roman"/>
          <w:color w:val="000000" w:themeColor="text1"/>
        </w:rPr>
        <w:footnoteReference w:id="21"/>
      </w:r>
      <w:r w:rsidRPr="001B711C">
        <w:rPr>
          <w:rFonts w:ascii="Times New Roman" w:hAnsi="Times New Roman" w:cs="Times New Roman"/>
          <w:color w:val="000000" w:themeColor="text1"/>
        </w:rPr>
        <w:t xml:space="preserve"> Gregory argues that God “craft[s] the genesis of such a living thing out of an excess of love,”</w:t>
      </w:r>
      <w:r w:rsidRPr="001B711C">
        <w:rPr>
          <w:rStyle w:val="FootnoteReference"/>
          <w:rFonts w:ascii="Times New Roman" w:hAnsi="Times New Roman" w:cs="Times New Roman"/>
          <w:color w:val="000000" w:themeColor="text1"/>
        </w:rPr>
        <w:footnoteReference w:id="22"/>
      </w:r>
      <w:r w:rsidRPr="001B711C">
        <w:rPr>
          <w:rFonts w:ascii="Times New Roman" w:hAnsi="Times New Roman" w:cs="Times New Roman"/>
          <w:color w:val="000000" w:themeColor="text1"/>
        </w:rPr>
        <w:t xml:space="preserve"> “love for man” being “the characteristic property of the divine nature.”</w:t>
      </w:r>
      <w:r w:rsidRPr="001B711C">
        <w:rPr>
          <w:rStyle w:val="FootnoteReference"/>
          <w:rFonts w:ascii="Times New Roman" w:hAnsi="Times New Roman" w:cs="Times New Roman"/>
          <w:color w:val="000000" w:themeColor="text1"/>
        </w:rPr>
        <w:footnoteReference w:id="23"/>
      </w:r>
      <w:r w:rsidRPr="001B711C">
        <w:rPr>
          <w:rFonts w:ascii="Times New Roman" w:hAnsi="Times New Roman" w:cs="Times New Roman"/>
          <w:color w:val="000000" w:themeColor="text1"/>
        </w:rPr>
        <w:t xml:space="preserve"> </w:t>
      </w:r>
      <w:r>
        <w:rPr>
          <w:rFonts w:ascii="Times New Roman" w:hAnsi="Times New Roman" w:cs="Times New Roman"/>
          <w:color w:val="000000" w:themeColor="text1"/>
        </w:rPr>
        <w:t>Also</w:t>
      </w:r>
      <w:r w:rsidRPr="001B711C">
        <w:rPr>
          <w:rFonts w:ascii="Times New Roman" w:hAnsi="Times New Roman" w:cs="Times New Roman"/>
          <w:color w:val="000000" w:themeColor="text1"/>
        </w:rPr>
        <w:t>, humanity “was born for the enjoyment of divine good things</w:t>
      </w:r>
      <w:r>
        <w:rPr>
          <w:rFonts w:ascii="Times New Roman" w:hAnsi="Times New Roman" w:cs="Times New Roman"/>
          <w:color w:val="000000" w:themeColor="text1"/>
        </w:rPr>
        <w:t>”;</w:t>
      </w:r>
      <w:r w:rsidRPr="001B711C">
        <w:rPr>
          <w:rFonts w:ascii="Times New Roman" w:hAnsi="Times New Roman" w:cs="Times New Roman"/>
          <w:color w:val="000000" w:themeColor="text1"/>
        </w:rPr>
        <w:t xml:space="preserve"> therefore</w:t>
      </w:r>
      <w:r>
        <w:rPr>
          <w:rFonts w:ascii="Times New Roman" w:hAnsi="Times New Roman" w:cs="Times New Roman"/>
          <w:color w:val="000000" w:themeColor="text1"/>
        </w:rPr>
        <w:t>, the human possesses</w:t>
      </w:r>
      <w:r w:rsidRPr="001B711C">
        <w:rPr>
          <w:rFonts w:ascii="Times New Roman" w:hAnsi="Times New Roman" w:cs="Times New Roman"/>
          <w:color w:val="000000" w:themeColor="text1"/>
        </w:rPr>
        <w:t xml:space="preserve"> </w:t>
      </w:r>
      <w:r>
        <w:rPr>
          <w:rFonts w:ascii="Times New Roman" w:hAnsi="Times New Roman" w:cs="Times New Roman"/>
          <w:color w:val="000000" w:themeColor="text1"/>
        </w:rPr>
        <w:t>a “</w:t>
      </w:r>
      <w:r w:rsidRPr="001B711C">
        <w:rPr>
          <w:rFonts w:ascii="Times New Roman" w:hAnsi="Times New Roman" w:cs="Times New Roman"/>
          <w:color w:val="000000" w:themeColor="text1"/>
        </w:rPr>
        <w:t>nature</w:t>
      </w:r>
      <w:r>
        <w:rPr>
          <w:rFonts w:ascii="Times New Roman" w:hAnsi="Times New Roman" w:cs="Times New Roman"/>
          <w:color w:val="000000" w:themeColor="text1"/>
        </w:rPr>
        <w:t>”</w:t>
      </w:r>
      <w:r w:rsidRPr="001B711C">
        <w:rPr>
          <w:rFonts w:ascii="Times New Roman" w:hAnsi="Times New Roman" w:cs="Times New Roman"/>
          <w:color w:val="000000" w:themeColor="text1"/>
        </w:rPr>
        <w:t xml:space="preserve"> </w:t>
      </w:r>
      <w:r>
        <w:rPr>
          <w:rFonts w:ascii="Times New Roman" w:hAnsi="Times New Roman" w:cs="Times New Roman"/>
          <w:color w:val="000000" w:themeColor="text1"/>
        </w:rPr>
        <w:t>that holds “</w:t>
      </w:r>
      <w:r w:rsidRPr="001B711C">
        <w:rPr>
          <w:rFonts w:ascii="Times New Roman" w:hAnsi="Times New Roman" w:cs="Times New Roman"/>
          <w:color w:val="000000" w:themeColor="text1"/>
        </w:rPr>
        <w:t>some kinship with that of which [</w:t>
      </w:r>
      <w:r>
        <w:rPr>
          <w:rFonts w:ascii="Times New Roman" w:hAnsi="Times New Roman" w:cs="Times New Roman"/>
          <w:color w:val="000000" w:themeColor="text1"/>
        </w:rPr>
        <w:t>the human</w:t>
      </w:r>
      <w:r w:rsidRPr="001B711C">
        <w:rPr>
          <w:rFonts w:ascii="Times New Roman" w:hAnsi="Times New Roman" w:cs="Times New Roman"/>
          <w:color w:val="000000" w:themeColor="text1"/>
        </w:rPr>
        <w:t>] partakes.”</w:t>
      </w:r>
      <w:r w:rsidRPr="001B711C">
        <w:rPr>
          <w:rStyle w:val="FootnoteReference"/>
          <w:rFonts w:ascii="Times New Roman" w:hAnsi="Times New Roman" w:cs="Times New Roman"/>
          <w:color w:val="000000" w:themeColor="text1"/>
        </w:rPr>
        <w:footnoteReference w:id="24"/>
      </w:r>
      <w:r w:rsidRPr="001B711C">
        <w:rPr>
          <w:rFonts w:ascii="Times New Roman" w:hAnsi="Times New Roman" w:cs="Times New Roman"/>
          <w:color w:val="000000" w:themeColor="text1"/>
        </w:rPr>
        <w:t xml:space="preserve"> And to be able to do this, God fashioned human nature as “both independent and uncontrolled.”</w:t>
      </w:r>
      <w:r w:rsidRPr="001B711C">
        <w:rPr>
          <w:rStyle w:val="FootnoteReference"/>
          <w:rFonts w:ascii="Times New Roman" w:hAnsi="Times New Roman" w:cs="Times New Roman"/>
          <w:color w:val="000000" w:themeColor="text1"/>
        </w:rPr>
        <w:footnoteReference w:id="25"/>
      </w:r>
      <w:r w:rsidRPr="001B711C">
        <w:rPr>
          <w:rFonts w:ascii="Times New Roman" w:hAnsi="Times New Roman" w:cs="Times New Roman"/>
          <w:color w:val="000000" w:themeColor="text1"/>
        </w:rPr>
        <w:t xml:space="preserve"> Human nature “was made</w:t>
      </w:r>
      <w:r>
        <w:rPr>
          <w:rFonts w:ascii="Times New Roman" w:hAnsi="Times New Roman" w:cs="Times New Roman"/>
          <w:color w:val="000000" w:themeColor="text1"/>
        </w:rPr>
        <w:t xml:space="preserve"> </w:t>
      </w:r>
      <w:r w:rsidRPr="001B711C">
        <w:rPr>
          <w:rFonts w:ascii="Times New Roman" w:hAnsi="Times New Roman" w:cs="Times New Roman"/>
        </w:rPr>
        <w:t>godlike and blessed because it had been honored with free autonomy (as ruling oneself and being without a master is the specific property of divine blessedness), for humanity to be forcibly changed to something else through constraint would have been a removal of its dignity.”</w:t>
      </w:r>
      <w:r w:rsidRPr="0097762C">
        <w:rPr>
          <w:rStyle w:val="FootnoteReference"/>
          <w:rFonts w:ascii="Times New Roman" w:hAnsi="Times New Roman" w:cs="Times New Roman"/>
          <w:color w:val="000000" w:themeColor="text1"/>
        </w:rPr>
        <w:footnoteReference w:id="26"/>
      </w:r>
      <w:r w:rsidRPr="0097762C">
        <w:rPr>
          <w:rFonts w:ascii="Times New Roman" w:hAnsi="Times New Roman" w:cs="Times New Roman"/>
          <w:color w:val="000000" w:themeColor="text1"/>
        </w:rPr>
        <w:t xml:space="preserve"> </w:t>
      </w:r>
      <w:r>
        <w:rPr>
          <w:rFonts w:ascii="Times New Roman" w:hAnsi="Times New Roman" w:cs="Times New Roman"/>
        </w:rPr>
        <w:t xml:space="preserve">In responding to those who see nothing but distortion, suffering, and perishability around them, Gregory argues that this is not the origin of human persons: “For he who made man for participation in his own good things, and who fashioned in his nature the origin for all things that are good for him, . . . did not rob [humanity] of the best and most honorable of good things, I mean the grace of </w:t>
      </w:r>
      <w:r>
        <w:rPr>
          <w:rFonts w:ascii="Times New Roman" w:hAnsi="Times New Roman" w:cs="Times New Roman"/>
          <w:i/>
          <w:iCs/>
        </w:rPr>
        <w:t>independence and self-determination.</w:t>
      </w:r>
      <w:r>
        <w:rPr>
          <w:rFonts w:ascii="Times New Roman" w:hAnsi="Times New Roman" w:cs="Times New Roman"/>
        </w:rPr>
        <w:t>”</w:t>
      </w:r>
      <w:r>
        <w:rPr>
          <w:rStyle w:val="FootnoteReference"/>
          <w:rFonts w:ascii="Times New Roman" w:hAnsi="Times New Roman" w:cs="Times New Roman"/>
        </w:rPr>
        <w:footnoteReference w:id="27"/>
      </w:r>
      <w:r>
        <w:rPr>
          <w:rFonts w:ascii="Times New Roman" w:hAnsi="Times New Roman" w:cs="Times New Roman"/>
        </w:rPr>
        <w:t xml:space="preserve"> </w:t>
      </w:r>
    </w:p>
    <w:p w14:paraId="244C5EA7" w14:textId="02C8EE82" w:rsidR="00147A83" w:rsidRPr="00DC385A" w:rsidRDefault="001310C6" w:rsidP="00DC385A">
      <w:pPr>
        <w:spacing w:line="480" w:lineRule="auto"/>
        <w:ind w:firstLine="720"/>
        <w:rPr>
          <w:rFonts w:ascii="Times New Roman" w:hAnsi="Times New Roman" w:cs="Times New Roman"/>
          <w:color w:val="000000" w:themeColor="text1"/>
        </w:rPr>
      </w:pPr>
      <w:r w:rsidRPr="001B711C">
        <w:rPr>
          <w:rFonts w:ascii="Times New Roman" w:hAnsi="Times New Roman" w:cs="Times New Roman"/>
          <w:color w:val="000000" w:themeColor="text1"/>
        </w:rPr>
        <w:lastRenderedPageBreak/>
        <w:t xml:space="preserve">By </w:t>
      </w:r>
      <w:r w:rsidR="003E5DE6">
        <w:rPr>
          <w:rFonts w:ascii="Times New Roman" w:hAnsi="Times New Roman" w:cs="Times New Roman"/>
          <w:color w:val="000000" w:themeColor="text1"/>
        </w:rPr>
        <w:t>“independence” and “self-determination,”</w:t>
      </w:r>
      <w:r w:rsidRPr="001B711C">
        <w:rPr>
          <w:rFonts w:ascii="Times New Roman" w:hAnsi="Times New Roman" w:cs="Times New Roman"/>
          <w:color w:val="000000" w:themeColor="text1"/>
        </w:rPr>
        <w:t xml:space="preserve"> Gregory</w:t>
      </w:r>
      <w:r w:rsidR="001E7B7D">
        <w:rPr>
          <w:rFonts w:ascii="Times New Roman" w:hAnsi="Times New Roman" w:cs="Times New Roman"/>
          <w:color w:val="000000" w:themeColor="text1"/>
        </w:rPr>
        <w:t xml:space="preserve"> </w:t>
      </w:r>
      <w:r w:rsidR="00147A83" w:rsidRPr="001B711C">
        <w:rPr>
          <w:rFonts w:ascii="Times New Roman" w:hAnsi="Times New Roman" w:cs="Times New Roman"/>
          <w:color w:val="000000" w:themeColor="text1"/>
        </w:rPr>
        <w:t xml:space="preserve">means the sovereignty to enjoy and adhere to the Good as such, since “choosing” evil </w:t>
      </w:r>
      <w:r w:rsidR="0066605E">
        <w:rPr>
          <w:rFonts w:ascii="Times New Roman" w:hAnsi="Times New Roman" w:cs="Times New Roman"/>
          <w:color w:val="000000" w:themeColor="text1"/>
        </w:rPr>
        <w:t>(</w:t>
      </w:r>
      <w:r w:rsidR="00147A83" w:rsidRPr="001B711C">
        <w:rPr>
          <w:rFonts w:ascii="Times New Roman" w:hAnsi="Times New Roman" w:cs="Times New Roman"/>
          <w:color w:val="000000" w:themeColor="text1"/>
        </w:rPr>
        <w:t>understood as philosophically unsubstantial and thus parasitical</w:t>
      </w:r>
      <w:r w:rsidR="0066605E">
        <w:rPr>
          <w:rFonts w:ascii="Times New Roman" w:hAnsi="Times New Roman" w:cs="Times New Roman"/>
          <w:color w:val="000000" w:themeColor="text1"/>
        </w:rPr>
        <w:t>)</w:t>
      </w:r>
      <w:r w:rsidR="00147A83" w:rsidRPr="001B711C">
        <w:rPr>
          <w:rFonts w:ascii="Times New Roman" w:hAnsi="Times New Roman" w:cs="Times New Roman"/>
          <w:color w:val="000000" w:themeColor="text1"/>
        </w:rPr>
        <w:t xml:space="preserve"> is not ultimately a free act.</w:t>
      </w:r>
      <w:r w:rsidR="00147A83" w:rsidRPr="001B711C">
        <w:rPr>
          <w:rStyle w:val="FootnoteReference"/>
          <w:rFonts w:ascii="Times New Roman" w:hAnsi="Times New Roman" w:cs="Times New Roman"/>
          <w:color w:val="000000" w:themeColor="text1"/>
        </w:rPr>
        <w:footnoteReference w:id="28"/>
      </w:r>
      <w:r w:rsidR="00147A83" w:rsidRPr="001B711C">
        <w:rPr>
          <w:rFonts w:ascii="Times New Roman" w:hAnsi="Times New Roman" w:cs="Times New Roman"/>
          <w:color w:val="000000" w:themeColor="text1"/>
        </w:rPr>
        <w:t xml:space="preserve"> Gregory is certainly not a kind of </w:t>
      </w:r>
      <w:r w:rsidR="001E7B7D" w:rsidRPr="001B711C">
        <w:rPr>
          <w:rFonts w:ascii="Times New Roman" w:hAnsi="Times New Roman" w:cs="Times New Roman"/>
          <w:color w:val="000000" w:themeColor="text1"/>
        </w:rPr>
        <w:t>parodied</w:t>
      </w:r>
      <w:r w:rsidR="008B6608" w:rsidRPr="001B711C">
        <w:rPr>
          <w:rFonts w:ascii="Times New Roman" w:hAnsi="Times New Roman" w:cs="Times New Roman"/>
          <w:color w:val="000000" w:themeColor="text1"/>
        </w:rPr>
        <w:t xml:space="preserve"> </w:t>
      </w:r>
      <w:r w:rsidR="00147A83" w:rsidRPr="001B711C">
        <w:rPr>
          <w:rFonts w:ascii="Times New Roman" w:hAnsi="Times New Roman" w:cs="Times New Roman"/>
          <w:color w:val="000000" w:themeColor="text1"/>
        </w:rPr>
        <w:t>libertarian, and thus</w:t>
      </w:r>
      <w:r w:rsidR="003F641A">
        <w:rPr>
          <w:rFonts w:ascii="Times New Roman" w:hAnsi="Times New Roman" w:cs="Times New Roman"/>
          <w:color w:val="000000" w:themeColor="text1"/>
        </w:rPr>
        <w:t>,</w:t>
      </w:r>
      <w:r w:rsidR="00147A83" w:rsidRPr="001B711C">
        <w:rPr>
          <w:rFonts w:ascii="Times New Roman" w:hAnsi="Times New Roman" w:cs="Times New Roman"/>
          <w:color w:val="000000" w:themeColor="text1"/>
        </w:rPr>
        <w:t xml:space="preserve"> </w:t>
      </w:r>
      <w:r w:rsidR="00147A83" w:rsidRPr="00422ED7">
        <w:rPr>
          <w:rFonts w:ascii="Times New Roman" w:hAnsi="Times New Roman" w:cs="Times New Roman"/>
          <w:i/>
          <w:iCs/>
          <w:color w:val="000000" w:themeColor="text1"/>
        </w:rPr>
        <w:t>real</w:t>
      </w:r>
      <w:r w:rsidR="00147A83" w:rsidRPr="001B711C">
        <w:rPr>
          <w:rFonts w:ascii="Times New Roman" w:hAnsi="Times New Roman" w:cs="Times New Roman"/>
          <w:color w:val="000000" w:themeColor="text1"/>
        </w:rPr>
        <w:t xml:space="preserve"> freedom is to be found in reaching a point where one does not need to </w:t>
      </w:r>
      <w:r w:rsidR="00147A83" w:rsidRPr="001B711C">
        <w:rPr>
          <w:rFonts w:ascii="Times New Roman" w:hAnsi="Times New Roman" w:cs="Times New Roman"/>
          <w:i/>
          <w:iCs/>
          <w:color w:val="000000" w:themeColor="text1"/>
        </w:rPr>
        <w:t xml:space="preserve">choose </w:t>
      </w:r>
      <w:r w:rsidR="00147A83" w:rsidRPr="001B711C">
        <w:rPr>
          <w:rFonts w:ascii="Times New Roman" w:hAnsi="Times New Roman" w:cs="Times New Roman"/>
          <w:color w:val="000000" w:themeColor="text1"/>
        </w:rPr>
        <w:t xml:space="preserve">between good and evil at all. </w:t>
      </w:r>
      <w:r w:rsidR="008B6608" w:rsidRPr="001B711C">
        <w:rPr>
          <w:rFonts w:ascii="Times New Roman" w:hAnsi="Times New Roman" w:cs="Times New Roman"/>
          <w:color w:val="000000" w:themeColor="text1"/>
        </w:rPr>
        <w:t xml:space="preserve">This is because the Good as such is the </w:t>
      </w:r>
      <w:r w:rsidR="008B6608" w:rsidRPr="001B711C">
        <w:rPr>
          <w:rFonts w:ascii="Times New Roman" w:hAnsi="Times New Roman" w:cs="Times New Roman"/>
          <w:color w:val="000000" w:themeColor="text1"/>
          <w:kern w:val="0"/>
        </w:rPr>
        <w:t xml:space="preserve">ultimate end of the human appetite, the radiance </w:t>
      </w:r>
      <w:r w:rsidR="008F5E61">
        <w:rPr>
          <w:rFonts w:ascii="Times New Roman" w:hAnsi="Times New Roman" w:cs="Times New Roman"/>
          <w:color w:val="000000" w:themeColor="text1"/>
          <w:kern w:val="0"/>
        </w:rPr>
        <w:t>to</w:t>
      </w:r>
      <w:r w:rsidR="008B6608" w:rsidRPr="001B711C">
        <w:rPr>
          <w:rFonts w:ascii="Times New Roman" w:hAnsi="Times New Roman" w:cs="Times New Roman"/>
          <w:color w:val="000000" w:themeColor="text1"/>
          <w:kern w:val="0"/>
        </w:rPr>
        <w:t xml:space="preserve"> which all desirous inten</w:t>
      </w:r>
      <w:r w:rsidR="008F5E61">
        <w:rPr>
          <w:rFonts w:ascii="Times New Roman" w:hAnsi="Times New Roman" w:cs="Times New Roman"/>
          <w:color w:val="000000" w:themeColor="text1"/>
          <w:kern w:val="0"/>
        </w:rPr>
        <w:t xml:space="preserve">tion is </w:t>
      </w:r>
      <w:r w:rsidR="00E34AE1">
        <w:rPr>
          <w:rFonts w:ascii="Times New Roman" w:hAnsi="Times New Roman" w:cs="Times New Roman"/>
          <w:color w:val="000000" w:themeColor="text1"/>
          <w:kern w:val="0"/>
        </w:rPr>
        <w:t xml:space="preserve">ultimately </w:t>
      </w:r>
      <w:r w:rsidR="008F5E61">
        <w:rPr>
          <w:rFonts w:ascii="Times New Roman" w:hAnsi="Times New Roman" w:cs="Times New Roman"/>
          <w:color w:val="000000" w:themeColor="text1"/>
          <w:kern w:val="0"/>
        </w:rPr>
        <w:t>aimed</w:t>
      </w:r>
      <w:r w:rsidR="006309F6" w:rsidRPr="001B711C">
        <w:rPr>
          <w:rFonts w:ascii="Times New Roman" w:hAnsi="Times New Roman" w:cs="Times New Roman"/>
          <w:color w:val="000000" w:themeColor="text1"/>
          <w:kern w:val="0"/>
        </w:rPr>
        <w:t>.</w:t>
      </w:r>
      <w:r w:rsidR="007D6724">
        <w:rPr>
          <w:rFonts w:ascii="Times New Roman" w:hAnsi="Times New Roman" w:cs="Times New Roman"/>
          <w:color w:val="000000" w:themeColor="text1"/>
          <w:kern w:val="0"/>
        </w:rPr>
        <w:t xml:space="preserve"> This, </w:t>
      </w:r>
      <w:r w:rsidR="008F5E61">
        <w:rPr>
          <w:rFonts w:ascii="Times New Roman" w:hAnsi="Times New Roman" w:cs="Times New Roman"/>
          <w:color w:val="000000" w:themeColor="text1"/>
          <w:kern w:val="0"/>
        </w:rPr>
        <w:t>in turn,</w:t>
      </w:r>
      <w:r w:rsidR="007D6724">
        <w:rPr>
          <w:rFonts w:ascii="Times New Roman" w:hAnsi="Times New Roman" w:cs="Times New Roman"/>
          <w:color w:val="000000" w:themeColor="text1"/>
          <w:kern w:val="0"/>
        </w:rPr>
        <w:t xml:space="preserve"> necessitates </w:t>
      </w:r>
      <w:r w:rsidR="007D6724">
        <w:rPr>
          <w:rFonts w:ascii="Times New Roman" w:hAnsi="Times New Roman" w:cs="Times New Roman"/>
          <w:i/>
          <w:iCs/>
          <w:color w:val="000000" w:themeColor="text1"/>
          <w:kern w:val="0"/>
        </w:rPr>
        <w:t xml:space="preserve">process </w:t>
      </w:r>
      <w:r w:rsidR="007D6724">
        <w:rPr>
          <w:rFonts w:ascii="Times New Roman" w:hAnsi="Times New Roman" w:cs="Times New Roman"/>
          <w:color w:val="000000" w:themeColor="text1"/>
          <w:kern w:val="0"/>
        </w:rPr>
        <w:t xml:space="preserve">and </w:t>
      </w:r>
      <w:r w:rsidR="007D6724">
        <w:rPr>
          <w:rFonts w:ascii="Times New Roman" w:hAnsi="Times New Roman" w:cs="Times New Roman"/>
          <w:i/>
          <w:iCs/>
          <w:color w:val="000000" w:themeColor="text1"/>
          <w:kern w:val="0"/>
        </w:rPr>
        <w:t xml:space="preserve">development </w:t>
      </w:r>
      <w:r w:rsidR="008F5E61">
        <w:rPr>
          <w:rFonts w:ascii="Times New Roman" w:hAnsi="Times New Roman" w:cs="Times New Roman"/>
          <w:color w:val="000000" w:themeColor="text1"/>
          <w:kern w:val="0"/>
        </w:rPr>
        <w:t>for Gregory’s</w:t>
      </w:r>
      <w:r w:rsidR="00F36D41">
        <w:rPr>
          <w:rFonts w:ascii="Times New Roman" w:hAnsi="Times New Roman" w:cs="Times New Roman"/>
          <w:color w:val="000000" w:themeColor="text1"/>
          <w:kern w:val="0"/>
        </w:rPr>
        <w:t xml:space="preserve"> philosophical anthropology. To those who fear or show disgust at humanity’s inherent mutability, Gregory gently reminds them in the conclusion of </w:t>
      </w:r>
      <w:r w:rsidR="00945D8D">
        <w:rPr>
          <w:rFonts w:ascii="Times New Roman" w:hAnsi="Times New Roman" w:cs="Times New Roman"/>
          <w:i/>
          <w:iCs/>
          <w:color w:val="000000" w:themeColor="text1"/>
          <w:kern w:val="0"/>
        </w:rPr>
        <w:t>On Perfection</w:t>
      </w:r>
      <w:r w:rsidR="00F36D41">
        <w:rPr>
          <w:rFonts w:ascii="Times New Roman" w:hAnsi="Times New Roman" w:cs="Times New Roman"/>
          <w:i/>
          <w:iCs/>
          <w:color w:val="000000" w:themeColor="text1"/>
          <w:kern w:val="0"/>
        </w:rPr>
        <w:t xml:space="preserve">, </w:t>
      </w:r>
      <w:r w:rsidR="008F5E61">
        <w:rPr>
          <w:rFonts w:ascii="Times New Roman" w:hAnsi="Times New Roman" w:cs="Times New Roman"/>
          <w:color w:val="000000" w:themeColor="text1"/>
          <w:kern w:val="0"/>
        </w:rPr>
        <w:t xml:space="preserve">mutableness in the creature is </w:t>
      </w:r>
      <w:r w:rsidR="00F36D41">
        <w:rPr>
          <w:rFonts w:ascii="Times New Roman" w:hAnsi="Times New Roman" w:cs="Times New Roman"/>
          <w:color w:val="000000" w:themeColor="text1"/>
          <w:kern w:val="0"/>
        </w:rPr>
        <w:t xml:space="preserve">not </w:t>
      </w:r>
      <w:r w:rsidR="008F5E61">
        <w:rPr>
          <w:rFonts w:ascii="Times New Roman" w:hAnsi="Times New Roman" w:cs="Times New Roman"/>
          <w:color w:val="000000" w:themeColor="text1"/>
          <w:kern w:val="0"/>
        </w:rPr>
        <w:t>always</w:t>
      </w:r>
      <w:r w:rsidR="00F36D41">
        <w:rPr>
          <w:rFonts w:ascii="Times New Roman" w:hAnsi="Times New Roman" w:cs="Times New Roman"/>
          <w:color w:val="000000" w:themeColor="text1"/>
          <w:kern w:val="0"/>
        </w:rPr>
        <w:t xml:space="preserve"> for the worse but </w:t>
      </w:r>
      <w:r w:rsidR="008F5E61">
        <w:rPr>
          <w:rFonts w:ascii="Times New Roman" w:hAnsi="Times New Roman" w:cs="Times New Roman"/>
          <w:color w:val="000000" w:themeColor="text1"/>
          <w:kern w:val="0"/>
        </w:rPr>
        <w:t>potentially</w:t>
      </w:r>
      <w:r w:rsidR="00F36D41">
        <w:rPr>
          <w:rFonts w:ascii="Times New Roman" w:hAnsi="Times New Roman" w:cs="Times New Roman"/>
          <w:color w:val="000000" w:themeColor="text1"/>
          <w:kern w:val="0"/>
        </w:rPr>
        <w:t xml:space="preserve"> for the nobler, the more </w:t>
      </w:r>
      <w:r w:rsidR="003A0D52">
        <w:rPr>
          <w:rFonts w:ascii="Times New Roman" w:hAnsi="Times New Roman" w:cs="Times New Roman"/>
          <w:color w:val="000000" w:themeColor="text1"/>
          <w:kern w:val="0"/>
        </w:rPr>
        <w:t>beautiful</w:t>
      </w:r>
      <w:r w:rsidR="00F36D41">
        <w:rPr>
          <w:rFonts w:ascii="Times New Roman" w:hAnsi="Times New Roman" w:cs="Times New Roman"/>
          <w:color w:val="000000" w:themeColor="text1"/>
          <w:kern w:val="0"/>
        </w:rPr>
        <w:t>, changing into “something more divine,” exchanging “glory for glory” and “becoming greater through daily increase</w:t>
      </w:r>
      <w:r w:rsidR="00422ED7">
        <w:rPr>
          <w:rFonts w:ascii="Times New Roman" w:hAnsi="Times New Roman" w:cs="Times New Roman"/>
          <w:color w:val="000000" w:themeColor="text1"/>
          <w:kern w:val="0"/>
        </w:rPr>
        <w:t>.</w:t>
      </w:r>
      <w:r w:rsidR="00F36D41">
        <w:rPr>
          <w:rFonts w:ascii="Times New Roman" w:hAnsi="Times New Roman" w:cs="Times New Roman"/>
          <w:color w:val="000000" w:themeColor="text1"/>
          <w:kern w:val="0"/>
        </w:rPr>
        <w:t>”</w:t>
      </w:r>
      <w:r w:rsidR="00422ED7">
        <w:rPr>
          <w:rStyle w:val="FootnoteReference"/>
          <w:rFonts w:ascii="Times New Roman" w:hAnsi="Times New Roman" w:cs="Times New Roman"/>
          <w:color w:val="000000" w:themeColor="text1"/>
          <w:kern w:val="0"/>
        </w:rPr>
        <w:footnoteReference w:id="29"/>
      </w:r>
      <w:r w:rsidR="00F36D41">
        <w:rPr>
          <w:rFonts w:ascii="Times New Roman" w:hAnsi="Times New Roman" w:cs="Times New Roman"/>
          <w:color w:val="000000" w:themeColor="text1"/>
          <w:kern w:val="0"/>
        </w:rPr>
        <w:t xml:space="preserve"> </w:t>
      </w:r>
      <w:r w:rsidR="00422ED7">
        <w:rPr>
          <w:rFonts w:ascii="Times New Roman" w:hAnsi="Times New Roman" w:cs="Times New Roman"/>
          <w:color w:val="000000" w:themeColor="text1"/>
          <w:kern w:val="0"/>
        </w:rPr>
        <w:t>An ecology of care where this vision of freedom is basic sees</w:t>
      </w:r>
      <w:r w:rsidR="00F36D41">
        <w:rPr>
          <w:rFonts w:ascii="Times New Roman" w:hAnsi="Times New Roman" w:cs="Times New Roman"/>
          <w:color w:val="000000" w:themeColor="text1"/>
          <w:kern w:val="0"/>
        </w:rPr>
        <w:t xml:space="preserve"> true </w:t>
      </w:r>
      <w:r w:rsidR="00F36D41">
        <w:rPr>
          <w:rFonts w:ascii="Times New Roman" w:hAnsi="Times New Roman" w:cs="Times New Roman"/>
          <w:i/>
          <w:iCs/>
          <w:color w:val="000000" w:themeColor="text1"/>
          <w:kern w:val="0"/>
        </w:rPr>
        <w:t xml:space="preserve">perfection </w:t>
      </w:r>
      <w:r w:rsidR="00422ED7">
        <w:rPr>
          <w:rFonts w:ascii="Times New Roman" w:hAnsi="Times New Roman" w:cs="Times New Roman"/>
          <w:color w:val="000000" w:themeColor="text1"/>
          <w:kern w:val="0"/>
        </w:rPr>
        <w:t>a</w:t>
      </w:r>
      <w:r w:rsidR="00F36D41">
        <w:rPr>
          <w:rFonts w:ascii="Times New Roman" w:hAnsi="Times New Roman" w:cs="Times New Roman"/>
          <w:color w:val="000000" w:themeColor="text1"/>
          <w:kern w:val="0"/>
        </w:rPr>
        <w:t xml:space="preserve">s not </w:t>
      </w:r>
      <w:r w:rsidR="008F5E61">
        <w:rPr>
          <w:rFonts w:ascii="Times New Roman" w:hAnsi="Times New Roman" w:cs="Times New Roman"/>
          <w:color w:val="000000" w:themeColor="text1"/>
          <w:kern w:val="0"/>
        </w:rPr>
        <w:t>a final arrival</w:t>
      </w:r>
      <w:r w:rsidR="00F36D41">
        <w:rPr>
          <w:rFonts w:ascii="Times New Roman" w:hAnsi="Times New Roman" w:cs="Times New Roman"/>
          <w:color w:val="000000" w:themeColor="text1"/>
          <w:kern w:val="0"/>
        </w:rPr>
        <w:t xml:space="preserve"> at a promontory of faultlessness</w:t>
      </w:r>
      <w:r w:rsidR="00384C72">
        <w:rPr>
          <w:rFonts w:ascii="Times New Roman" w:hAnsi="Times New Roman" w:cs="Times New Roman"/>
          <w:color w:val="000000" w:themeColor="text1"/>
          <w:kern w:val="0"/>
        </w:rPr>
        <w:t xml:space="preserve"> nor deserting those associations and idiosyncrasies each person possesses</w:t>
      </w:r>
      <w:r w:rsidR="003F641A">
        <w:rPr>
          <w:rFonts w:ascii="Times New Roman" w:hAnsi="Times New Roman" w:cs="Times New Roman"/>
          <w:color w:val="000000" w:themeColor="text1"/>
          <w:kern w:val="0"/>
        </w:rPr>
        <w:t>,</w:t>
      </w:r>
      <w:r w:rsidR="00F36D41">
        <w:rPr>
          <w:rFonts w:ascii="Times New Roman" w:hAnsi="Times New Roman" w:cs="Times New Roman"/>
          <w:color w:val="000000" w:themeColor="text1"/>
          <w:kern w:val="0"/>
        </w:rPr>
        <w:t xml:space="preserve"> but never stopping in one’s growth towards </w:t>
      </w:r>
      <w:r w:rsidR="00422ED7">
        <w:rPr>
          <w:rFonts w:ascii="Times New Roman" w:hAnsi="Times New Roman" w:cs="Times New Roman"/>
          <w:color w:val="000000" w:themeColor="text1"/>
          <w:kern w:val="0"/>
        </w:rPr>
        <w:t xml:space="preserve">that which </w:t>
      </w:r>
      <w:r w:rsidR="00F36D41">
        <w:rPr>
          <w:rFonts w:ascii="Times New Roman" w:hAnsi="Times New Roman" w:cs="Times New Roman"/>
          <w:color w:val="000000" w:themeColor="text1"/>
          <w:kern w:val="0"/>
        </w:rPr>
        <w:t xml:space="preserve">is </w:t>
      </w:r>
      <w:r w:rsidR="00422ED7">
        <w:rPr>
          <w:rFonts w:ascii="Times New Roman" w:hAnsi="Times New Roman" w:cs="Times New Roman"/>
          <w:color w:val="000000" w:themeColor="text1"/>
          <w:kern w:val="0"/>
        </w:rPr>
        <w:t>more radiant.</w:t>
      </w:r>
      <w:r w:rsidR="002734BF" w:rsidRPr="001B711C">
        <w:rPr>
          <w:rFonts w:ascii="Times New Roman" w:hAnsi="Times New Roman" w:cs="Times New Roman"/>
          <w:color w:val="000000" w:themeColor="text1"/>
        </w:rPr>
        <w:t xml:space="preserve"> </w:t>
      </w:r>
    </w:p>
    <w:p w14:paraId="6FB5E9F3" w14:textId="1D121072" w:rsidR="0069472F" w:rsidRPr="005E263B" w:rsidRDefault="003E5DE6" w:rsidP="00DC385A">
      <w:pPr>
        <w:spacing w:line="480" w:lineRule="auto"/>
        <w:ind w:firstLine="720"/>
        <w:rPr>
          <w:rFonts w:ascii="Times New Roman" w:hAnsi="Times New Roman" w:cs="Times New Roman"/>
          <w:color w:val="000000" w:themeColor="text1"/>
        </w:rPr>
      </w:pPr>
      <w:r>
        <w:rPr>
          <w:rFonts w:ascii="Times New Roman" w:hAnsi="Times New Roman" w:cs="Times New Roman"/>
        </w:rPr>
        <w:t>With all of this in mind, we can approach again what is</w:t>
      </w:r>
      <w:r w:rsidR="002654C9">
        <w:rPr>
          <w:rFonts w:ascii="Times New Roman" w:hAnsi="Times New Roman" w:cs="Times New Roman"/>
        </w:rPr>
        <w:t xml:space="preserve"> a</w:t>
      </w:r>
      <w:r w:rsidR="000C71FE">
        <w:rPr>
          <w:rFonts w:ascii="Times New Roman" w:hAnsi="Times New Roman" w:cs="Times New Roman"/>
        </w:rPr>
        <w:t>t</w:t>
      </w:r>
      <w:r>
        <w:rPr>
          <w:rFonts w:ascii="Times New Roman" w:hAnsi="Times New Roman" w:cs="Times New Roman"/>
        </w:rPr>
        <w:t xml:space="preserve"> issue and at</w:t>
      </w:r>
      <w:r w:rsidR="000C71FE">
        <w:rPr>
          <w:rFonts w:ascii="Times New Roman" w:hAnsi="Times New Roman" w:cs="Times New Roman"/>
        </w:rPr>
        <w:t xml:space="preserve"> stake in </w:t>
      </w:r>
      <w:r>
        <w:rPr>
          <w:rFonts w:ascii="Times New Roman" w:hAnsi="Times New Roman" w:cs="Times New Roman"/>
        </w:rPr>
        <w:t>Gregory’s severe condemnation of slavery.</w:t>
      </w:r>
      <w:r w:rsidR="000C71FE">
        <w:rPr>
          <w:rFonts w:ascii="Times New Roman" w:hAnsi="Times New Roman" w:cs="Times New Roman"/>
        </w:rPr>
        <w:t xml:space="preserve"> </w:t>
      </w:r>
      <w:r>
        <w:rPr>
          <w:rFonts w:ascii="Times New Roman" w:hAnsi="Times New Roman" w:cs="Times New Roman"/>
        </w:rPr>
        <w:t xml:space="preserve">Firstly, and of great importance given some common stances towards slaves and the practices of legal slavery in antiquity, </w:t>
      </w:r>
      <w:r w:rsidRPr="006E2077">
        <w:rPr>
          <w:rFonts w:ascii="Times New Roman" w:hAnsi="Times New Roman" w:cs="Times New Roman"/>
          <w:color w:val="000000" w:themeColor="text1"/>
        </w:rPr>
        <w:t>Gregory</w:t>
      </w:r>
      <w:r w:rsidR="000C71FE" w:rsidRPr="006E2077">
        <w:rPr>
          <w:rFonts w:ascii="Times New Roman" w:hAnsi="Times New Roman" w:cs="Times New Roman"/>
          <w:color w:val="000000" w:themeColor="text1"/>
        </w:rPr>
        <w:t xml:space="preserve"> does not </w:t>
      </w:r>
      <w:r w:rsidR="00923D6E" w:rsidRPr="006E2077">
        <w:rPr>
          <w:rFonts w:ascii="Times New Roman" w:hAnsi="Times New Roman" w:cs="Times New Roman"/>
          <w:color w:val="000000" w:themeColor="text1"/>
        </w:rPr>
        <w:t>conceive of</w:t>
      </w:r>
      <w:r w:rsidRPr="006E2077">
        <w:rPr>
          <w:rFonts w:ascii="Times New Roman" w:hAnsi="Times New Roman" w:cs="Times New Roman"/>
          <w:color w:val="000000" w:themeColor="text1"/>
        </w:rPr>
        <w:t xml:space="preserve"> slavery</w:t>
      </w:r>
      <w:r w:rsidR="000C71FE" w:rsidRPr="006E2077">
        <w:rPr>
          <w:rFonts w:ascii="Times New Roman" w:hAnsi="Times New Roman" w:cs="Times New Roman"/>
          <w:color w:val="000000" w:themeColor="text1"/>
        </w:rPr>
        <w:t xml:space="preserve"> </w:t>
      </w:r>
      <w:r w:rsidR="00923D6E" w:rsidRPr="006E2077">
        <w:rPr>
          <w:rFonts w:ascii="Times New Roman" w:hAnsi="Times New Roman" w:cs="Times New Roman"/>
          <w:color w:val="000000" w:themeColor="text1"/>
        </w:rPr>
        <w:t>as</w:t>
      </w:r>
      <w:r w:rsidR="000C71FE" w:rsidRPr="006E2077">
        <w:rPr>
          <w:rFonts w:ascii="Times New Roman" w:hAnsi="Times New Roman" w:cs="Times New Roman"/>
          <w:color w:val="000000" w:themeColor="text1"/>
        </w:rPr>
        <w:t xml:space="preserve"> </w:t>
      </w:r>
      <w:r w:rsidR="000C71FE" w:rsidRPr="006E2077">
        <w:rPr>
          <w:rFonts w:ascii="Times New Roman" w:hAnsi="Times New Roman" w:cs="Times New Roman"/>
          <w:i/>
          <w:iCs/>
          <w:color w:val="000000" w:themeColor="text1"/>
        </w:rPr>
        <w:t>natur</w:t>
      </w:r>
      <w:r w:rsidR="00923D6E" w:rsidRPr="006E2077">
        <w:rPr>
          <w:rFonts w:ascii="Times New Roman" w:hAnsi="Times New Roman" w:cs="Times New Roman"/>
          <w:i/>
          <w:iCs/>
          <w:color w:val="000000" w:themeColor="text1"/>
        </w:rPr>
        <w:t>al</w:t>
      </w:r>
      <w:r w:rsidR="000C71FE" w:rsidRPr="006E2077">
        <w:rPr>
          <w:rFonts w:ascii="Times New Roman" w:hAnsi="Times New Roman" w:cs="Times New Roman"/>
          <w:color w:val="000000" w:themeColor="text1"/>
        </w:rPr>
        <w:t xml:space="preserve"> nor </w:t>
      </w:r>
      <w:r w:rsidR="006E2077" w:rsidRPr="006E2077">
        <w:rPr>
          <w:rFonts w:ascii="Times New Roman" w:hAnsi="Times New Roman" w:cs="Times New Roman"/>
          <w:color w:val="000000" w:themeColor="text1"/>
        </w:rPr>
        <w:t>a</w:t>
      </w:r>
      <w:r w:rsidR="00286C05" w:rsidRPr="006E2077">
        <w:rPr>
          <w:rFonts w:ascii="Times New Roman" w:hAnsi="Times New Roman" w:cs="Times New Roman"/>
          <w:color w:val="000000" w:themeColor="text1"/>
        </w:rPr>
        <w:t xml:space="preserve"> </w:t>
      </w:r>
      <w:r w:rsidR="000C71FE" w:rsidRPr="006E2077">
        <w:rPr>
          <w:rFonts w:ascii="Times New Roman" w:hAnsi="Times New Roman" w:cs="Times New Roman"/>
          <w:i/>
          <w:iCs/>
          <w:color w:val="000000" w:themeColor="text1"/>
        </w:rPr>
        <w:t>necessary</w:t>
      </w:r>
      <w:r w:rsidR="000C71FE" w:rsidRPr="006E2077">
        <w:rPr>
          <w:rFonts w:ascii="Times New Roman" w:hAnsi="Times New Roman" w:cs="Times New Roman"/>
          <w:color w:val="000000" w:themeColor="text1"/>
        </w:rPr>
        <w:t xml:space="preserve"> </w:t>
      </w:r>
      <w:r w:rsidR="000C71FE" w:rsidRPr="006E2077">
        <w:rPr>
          <w:rFonts w:ascii="Times New Roman" w:hAnsi="Times New Roman" w:cs="Times New Roman"/>
          <w:i/>
          <w:iCs/>
          <w:color w:val="000000" w:themeColor="text1"/>
        </w:rPr>
        <w:t>evil</w:t>
      </w:r>
      <w:r w:rsidR="000C71FE">
        <w:rPr>
          <w:rFonts w:ascii="Times New Roman" w:hAnsi="Times New Roman" w:cs="Times New Roman"/>
        </w:rPr>
        <w:t xml:space="preserve">. </w:t>
      </w:r>
      <w:r w:rsidR="00320637">
        <w:rPr>
          <w:rFonts w:ascii="Times New Roman" w:hAnsi="Times New Roman" w:cs="Times New Roman"/>
        </w:rPr>
        <w:t xml:space="preserve">For example, Gregory </w:t>
      </w:r>
      <w:r w:rsidR="007E3B79" w:rsidRPr="00476F14">
        <w:rPr>
          <w:rFonts w:ascii="Times New Roman" w:hAnsi="Times New Roman" w:cs="Times New Roman"/>
        </w:rPr>
        <w:t>is adamant</w:t>
      </w:r>
      <w:r w:rsidR="007B00ED">
        <w:rPr>
          <w:rFonts w:ascii="Times New Roman" w:hAnsi="Times New Roman" w:cs="Times New Roman"/>
        </w:rPr>
        <w:t xml:space="preserve"> that those whom society at large looks upon as downtrodden, the “naked and homeless . . . strangers and exiles,” were not assigned this life “by birth”</w:t>
      </w:r>
      <w:r w:rsidR="002A5A86">
        <w:rPr>
          <w:rFonts w:ascii="Times New Roman" w:hAnsi="Times New Roman" w:cs="Times New Roman"/>
        </w:rPr>
        <w:t>—</w:t>
      </w:r>
      <w:r w:rsidR="007B00ED">
        <w:rPr>
          <w:rFonts w:ascii="Times New Roman" w:hAnsi="Times New Roman" w:cs="Times New Roman"/>
        </w:rPr>
        <w:t xml:space="preserve">meaning, one cannot shift </w:t>
      </w:r>
      <w:r w:rsidR="0066605E">
        <w:rPr>
          <w:rFonts w:ascii="Times New Roman" w:hAnsi="Times New Roman" w:cs="Times New Roman"/>
        </w:rPr>
        <w:t>obligation</w:t>
      </w:r>
      <w:r w:rsidR="002A5A86">
        <w:rPr>
          <w:rFonts w:ascii="Times New Roman" w:hAnsi="Times New Roman" w:cs="Times New Roman"/>
        </w:rPr>
        <w:t xml:space="preserve"> </w:t>
      </w:r>
      <w:r w:rsidR="007B00ED">
        <w:rPr>
          <w:rFonts w:ascii="Times New Roman" w:hAnsi="Times New Roman" w:cs="Times New Roman"/>
        </w:rPr>
        <w:t xml:space="preserve">to the victim of misery and tribulation </w:t>
      </w:r>
      <w:r w:rsidR="0066605E">
        <w:rPr>
          <w:rFonts w:ascii="Times New Roman" w:hAnsi="Times New Roman" w:cs="Times New Roman"/>
        </w:rPr>
        <w:t xml:space="preserve">because it is their so-called </w:t>
      </w:r>
      <w:r w:rsidR="0066605E">
        <w:rPr>
          <w:rFonts w:ascii="Times New Roman" w:hAnsi="Times New Roman" w:cs="Times New Roman"/>
          <w:i/>
          <w:iCs/>
        </w:rPr>
        <w:t xml:space="preserve">lot in life </w:t>
      </w:r>
      <w:r w:rsidR="00640E2A">
        <w:rPr>
          <w:rFonts w:ascii="Times New Roman" w:hAnsi="Times New Roman" w:cs="Times New Roman"/>
        </w:rPr>
        <w:t>(</w:t>
      </w:r>
      <w:r w:rsidR="0066605E">
        <w:rPr>
          <w:rFonts w:ascii="Times New Roman" w:hAnsi="Times New Roman" w:cs="Times New Roman"/>
        </w:rPr>
        <w:t xml:space="preserve">Gregory is, of course, simply </w:t>
      </w:r>
      <w:r w:rsidR="0066605E">
        <w:rPr>
          <w:rFonts w:ascii="Times New Roman" w:hAnsi="Times New Roman" w:cs="Times New Roman"/>
        </w:rPr>
        <w:lastRenderedPageBreak/>
        <w:t>reiterating some synoptic accounts</w:t>
      </w:r>
      <w:r w:rsidR="00640E2A">
        <w:rPr>
          <w:rFonts w:ascii="Times New Roman" w:hAnsi="Times New Roman" w:cs="Times New Roman"/>
        </w:rPr>
        <w:t xml:space="preserve">, </w:t>
      </w:r>
      <w:r w:rsidR="00554E7D">
        <w:rPr>
          <w:rFonts w:ascii="Times New Roman" w:hAnsi="Times New Roman" w:cs="Times New Roman"/>
        </w:rPr>
        <w:t xml:space="preserve">e.g., </w:t>
      </w:r>
      <w:r w:rsidR="002A5A86">
        <w:rPr>
          <w:rFonts w:ascii="Times New Roman" w:hAnsi="Times New Roman" w:cs="Times New Roman"/>
        </w:rPr>
        <w:t>Luke 13; John 9).</w:t>
      </w:r>
      <w:r w:rsidR="00B4068E">
        <w:rPr>
          <w:rStyle w:val="FootnoteReference"/>
          <w:rFonts w:ascii="Times New Roman" w:hAnsi="Times New Roman" w:cs="Times New Roman"/>
        </w:rPr>
        <w:footnoteReference w:id="30"/>
      </w:r>
      <w:r w:rsidR="00554E7D">
        <w:rPr>
          <w:rFonts w:ascii="Times New Roman" w:hAnsi="Times New Roman" w:cs="Times New Roman"/>
        </w:rPr>
        <w:t xml:space="preserve"> If so for those victims of war, plague, famine, </w:t>
      </w:r>
      <w:r w:rsidR="00260BC3">
        <w:rPr>
          <w:rFonts w:ascii="Times New Roman" w:hAnsi="Times New Roman" w:cs="Times New Roman"/>
          <w:i/>
          <w:iCs/>
        </w:rPr>
        <w:t xml:space="preserve">et al., </w:t>
      </w:r>
      <w:r w:rsidR="00554E7D">
        <w:rPr>
          <w:rFonts w:ascii="Times New Roman" w:hAnsi="Times New Roman" w:cs="Times New Roman"/>
        </w:rPr>
        <w:t xml:space="preserve">then </w:t>
      </w:r>
      <w:r w:rsidR="0066605E">
        <w:rPr>
          <w:rFonts w:ascii="Times New Roman" w:hAnsi="Times New Roman" w:cs="Times New Roman"/>
        </w:rPr>
        <w:t>even</w:t>
      </w:r>
      <w:r w:rsidR="00554E7D">
        <w:rPr>
          <w:rFonts w:ascii="Times New Roman" w:hAnsi="Times New Roman" w:cs="Times New Roman"/>
        </w:rPr>
        <w:t xml:space="preserve"> </w:t>
      </w:r>
      <w:r w:rsidR="00263480">
        <w:rPr>
          <w:rFonts w:ascii="Times New Roman" w:hAnsi="Times New Roman" w:cs="Times New Roman"/>
        </w:rPr>
        <w:t>more</w:t>
      </w:r>
      <w:r w:rsidR="00554E7D">
        <w:rPr>
          <w:rFonts w:ascii="Times New Roman" w:hAnsi="Times New Roman" w:cs="Times New Roman"/>
        </w:rPr>
        <w:t xml:space="preserve"> for those </w:t>
      </w:r>
      <w:r w:rsidR="00260BC3">
        <w:rPr>
          <w:rFonts w:ascii="Times New Roman" w:hAnsi="Times New Roman" w:cs="Times New Roman"/>
        </w:rPr>
        <w:t>persons entrapped</w:t>
      </w:r>
      <w:r w:rsidR="00554E7D">
        <w:rPr>
          <w:rFonts w:ascii="Times New Roman" w:hAnsi="Times New Roman" w:cs="Times New Roman"/>
        </w:rPr>
        <w:t xml:space="preserve"> </w:t>
      </w:r>
      <w:r w:rsidR="00A2162D">
        <w:rPr>
          <w:rFonts w:ascii="Times New Roman" w:hAnsi="Times New Roman" w:cs="Times New Roman"/>
        </w:rPr>
        <w:t>with</w:t>
      </w:r>
      <w:r w:rsidR="00260BC3">
        <w:rPr>
          <w:rFonts w:ascii="Times New Roman" w:hAnsi="Times New Roman" w:cs="Times New Roman"/>
        </w:rPr>
        <w:t>in</w:t>
      </w:r>
      <w:r w:rsidR="00554E7D">
        <w:rPr>
          <w:rFonts w:ascii="Times New Roman" w:hAnsi="Times New Roman" w:cs="Times New Roman"/>
        </w:rPr>
        <w:t xml:space="preserve"> </w:t>
      </w:r>
      <w:r w:rsidR="00320637">
        <w:rPr>
          <w:rFonts w:ascii="Times New Roman" w:hAnsi="Times New Roman" w:cs="Times New Roman"/>
        </w:rPr>
        <w:t>the structures of</w:t>
      </w:r>
      <w:r w:rsidR="00554E7D">
        <w:rPr>
          <w:rFonts w:ascii="Times New Roman" w:hAnsi="Times New Roman" w:cs="Times New Roman"/>
        </w:rPr>
        <w:t xml:space="preserve"> slavery. </w:t>
      </w:r>
      <w:r w:rsidR="00A2162D">
        <w:rPr>
          <w:rFonts w:ascii="Times New Roman" w:hAnsi="Times New Roman" w:cs="Times New Roman"/>
        </w:rPr>
        <w:t xml:space="preserve">Indeed, Gregory is </w:t>
      </w:r>
      <w:r w:rsidR="00384C72">
        <w:rPr>
          <w:rFonts w:ascii="Times New Roman" w:hAnsi="Times New Roman" w:cs="Times New Roman"/>
        </w:rPr>
        <w:t>unyielding</w:t>
      </w:r>
      <w:r w:rsidR="00A2162D">
        <w:rPr>
          <w:rFonts w:ascii="Times New Roman" w:hAnsi="Times New Roman" w:cs="Times New Roman"/>
        </w:rPr>
        <w:t>: h</w:t>
      </w:r>
      <w:r w:rsidR="007E3B79" w:rsidRPr="00476F14">
        <w:rPr>
          <w:rFonts w:ascii="Times New Roman" w:hAnsi="Times New Roman" w:cs="Times New Roman"/>
        </w:rPr>
        <w:t xml:space="preserve">umanity </w:t>
      </w:r>
      <w:r w:rsidR="007A1603">
        <w:rPr>
          <w:rFonts w:ascii="Times New Roman" w:hAnsi="Times New Roman" w:cs="Times New Roman"/>
        </w:rPr>
        <w:t xml:space="preserve">itself </w:t>
      </w:r>
      <w:r w:rsidR="007E3B79" w:rsidRPr="00476F14">
        <w:rPr>
          <w:rFonts w:ascii="Times New Roman" w:hAnsi="Times New Roman" w:cs="Times New Roman"/>
        </w:rPr>
        <w:t xml:space="preserve">is </w:t>
      </w:r>
      <w:r w:rsidR="00952920" w:rsidRPr="00476F14">
        <w:rPr>
          <w:rFonts w:ascii="Times New Roman" w:hAnsi="Times New Roman" w:cs="Times New Roman"/>
        </w:rPr>
        <w:t xml:space="preserve">responsible for </w:t>
      </w:r>
      <w:r w:rsidR="00C34499">
        <w:rPr>
          <w:rFonts w:ascii="Times New Roman" w:hAnsi="Times New Roman" w:cs="Times New Roman"/>
        </w:rPr>
        <w:t>splitting</w:t>
      </w:r>
      <w:r w:rsidR="007E3B79" w:rsidRPr="00476F14">
        <w:rPr>
          <w:rFonts w:ascii="Times New Roman" w:hAnsi="Times New Roman" w:cs="Times New Roman"/>
          <w:color w:val="000000" w:themeColor="text1"/>
        </w:rPr>
        <w:t xml:space="preserve"> into </w:t>
      </w:r>
      <w:r w:rsidR="00952920" w:rsidRPr="00476F14">
        <w:rPr>
          <w:rFonts w:ascii="Times New Roman" w:hAnsi="Times New Roman" w:cs="Times New Roman"/>
          <w:color w:val="000000" w:themeColor="text1"/>
        </w:rPr>
        <w:t xml:space="preserve">the camps of </w:t>
      </w:r>
      <w:r w:rsidR="007E3B79" w:rsidRPr="00476F14">
        <w:rPr>
          <w:rFonts w:ascii="Times New Roman" w:hAnsi="Times New Roman" w:cs="Times New Roman"/>
          <w:color w:val="000000" w:themeColor="text1"/>
        </w:rPr>
        <w:t>slave and free</w:t>
      </w:r>
      <w:r w:rsidR="00A2162D">
        <w:rPr>
          <w:rFonts w:ascii="Times New Roman" w:hAnsi="Times New Roman" w:cs="Times New Roman"/>
          <w:color w:val="000000" w:themeColor="text1"/>
        </w:rPr>
        <w:t>.</w:t>
      </w:r>
      <w:r w:rsidR="007E3B79" w:rsidRPr="00476F14">
        <w:rPr>
          <w:rFonts w:ascii="Times New Roman" w:hAnsi="Times New Roman" w:cs="Times New Roman"/>
          <w:color w:val="000000" w:themeColor="text1"/>
        </w:rPr>
        <w:t xml:space="preserve"> “Not nature,” </w:t>
      </w:r>
      <w:r w:rsidR="000C71FE">
        <w:rPr>
          <w:rFonts w:ascii="Times New Roman" w:hAnsi="Times New Roman" w:cs="Times New Roman"/>
          <w:color w:val="000000" w:themeColor="text1"/>
        </w:rPr>
        <w:t>Gregory</w:t>
      </w:r>
      <w:r w:rsidR="007E3B79" w:rsidRPr="00476F14">
        <w:rPr>
          <w:rFonts w:ascii="Times New Roman" w:hAnsi="Times New Roman" w:cs="Times New Roman"/>
          <w:color w:val="000000" w:themeColor="text1"/>
        </w:rPr>
        <w:t xml:space="preserve"> </w:t>
      </w:r>
      <w:r w:rsidR="00952920" w:rsidRPr="00476F14">
        <w:rPr>
          <w:rFonts w:ascii="Times New Roman" w:hAnsi="Times New Roman" w:cs="Times New Roman"/>
          <w:color w:val="000000" w:themeColor="text1"/>
        </w:rPr>
        <w:t>thunders</w:t>
      </w:r>
      <w:r w:rsidR="000C71FE">
        <w:rPr>
          <w:rFonts w:ascii="Times New Roman" w:hAnsi="Times New Roman" w:cs="Times New Roman"/>
          <w:color w:val="000000" w:themeColor="text1"/>
        </w:rPr>
        <w:t xml:space="preserve"> in </w:t>
      </w:r>
      <w:r w:rsidR="00E4564D" w:rsidRPr="00E4564D">
        <w:rPr>
          <w:rFonts w:ascii="Times New Roman" w:hAnsi="Times New Roman" w:cs="Times New Roman"/>
          <w:color w:val="000000" w:themeColor="text1"/>
        </w:rPr>
        <w:t>his exegesis of the Lord’s prayer</w:t>
      </w:r>
      <w:r w:rsidR="00E4564D">
        <w:rPr>
          <w:rFonts w:ascii="Times New Roman" w:hAnsi="Times New Roman" w:cs="Times New Roman"/>
          <w:color w:val="000000" w:themeColor="text1"/>
        </w:rPr>
        <w:t>,</w:t>
      </w:r>
      <w:r w:rsidR="007E3B79" w:rsidRPr="00E4564D">
        <w:rPr>
          <w:rFonts w:ascii="Times New Roman" w:hAnsi="Times New Roman" w:cs="Times New Roman"/>
          <w:color w:val="000000" w:themeColor="text1"/>
        </w:rPr>
        <w:t xml:space="preserve"> </w:t>
      </w:r>
      <w:r w:rsidR="007E3B79" w:rsidRPr="00476F14">
        <w:rPr>
          <w:rFonts w:ascii="Times New Roman" w:hAnsi="Times New Roman" w:cs="Times New Roman"/>
          <w:color w:val="000000" w:themeColor="text1"/>
        </w:rPr>
        <w:t xml:space="preserve">“but </w:t>
      </w:r>
      <w:r w:rsidR="00E4564D">
        <w:rPr>
          <w:rFonts w:ascii="Times New Roman" w:hAnsi="Times New Roman" w:cs="Times New Roman"/>
          <w:color w:val="000000" w:themeColor="text1"/>
        </w:rPr>
        <w:t>[</w:t>
      </w:r>
      <w:r w:rsidR="007E3B79" w:rsidRPr="00476F14">
        <w:rPr>
          <w:rFonts w:ascii="Times New Roman" w:hAnsi="Times New Roman" w:cs="Times New Roman"/>
          <w:color w:val="000000" w:themeColor="text1"/>
        </w:rPr>
        <w:t>a</w:t>
      </w:r>
      <w:r w:rsidR="00E4564D">
        <w:rPr>
          <w:rFonts w:ascii="Times New Roman" w:hAnsi="Times New Roman" w:cs="Times New Roman"/>
          <w:color w:val="000000" w:themeColor="text1"/>
        </w:rPr>
        <w:t>]</w:t>
      </w:r>
      <w:r w:rsidR="007E3B79" w:rsidRPr="00476F14">
        <w:rPr>
          <w:rFonts w:ascii="Times New Roman" w:hAnsi="Times New Roman" w:cs="Times New Roman"/>
          <w:color w:val="000000" w:themeColor="text1"/>
        </w:rPr>
        <w:t xml:space="preserve"> ‘spirit of dominion’ has divided humanity into slavery and masters.”</w:t>
      </w:r>
      <w:r w:rsidR="007E3B79" w:rsidRPr="00476F14">
        <w:rPr>
          <w:rStyle w:val="FootnoteReference"/>
          <w:rFonts w:ascii="Times New Roman" w:hAnsi="Times New Roman" w:cs="Times New Roman"/>
          <w:color w:val="000000" w:themeColor="text1"/>
        </w:rPr>
        <w:footnoteReference w:id="31"/>
      </w:r>
      <w:r w:rsidR="007E3B79" w:rsidRPr="00476F14">
        <w:rPr>
          <w:rFonts w:ascii="Times New Roman" w:hAnsi="Times New Roman" w:cs="Times New Roman"/>
          <w:color w:val="000000" w:themeColor="text1"/>
        </w:rPr>
        <w:t xml:space="preserve"> </w:t>
      </w:r>
      <w:r w:rsidR="004A3128">
        <w:rPr>
          <w:rFonts w:ascii="Times New Roman" w:hAnsi="Times New Roman" w:cs="Times New Roman"/>
          <w:color w:val="000000" w:themeColor="text1"/>
          <w:kern w:val="0"/>
        </w:rPr>
        <w:t>What’s more</w:t>
      </w:r>
      <w:r w:rsidR="00382C3D">
        <w:rPr>
          <w:rFonts w:ascii="Times New Roman" w:hAnsi="Times New Roman" w:cs="Times New Roman"/>
          <w:color w:val="000000" w:themeColor="text1"/>
          <w:kern w:val="0"/>
        </w:rPr>
        <w:t xml:space="preserve">, </w:t>
      </w:r>
      <w:r w:rsidR="00382C3D">
        <w:rPr>
          <w:rFonts w:ascii="Times New Roman" w:hAnsi="Times New Roman" w:cs="Times New Roman"/>
          <w:color w:val="000000" w:themeColor="text1"/>
        </w:rPr>
        <w:t>this “spirit of dominion” serves to make humanity irrationally</w:t>
      </w:r>
      <w:r w:rsidR="00382C3D" w:rsidRPr="00476F14">
        <w:rPr>
          <w:rFonts w:ascii="Times New Roman" w:hAnsi="Times New Roman" w:cs="Times New Roman"/>
          <w:color w:val="000000" w:themeColor="text1"/>
        </w:rPr>
        <w:t xml:space="preserve"> enslave</w:t>
      </w:r>
      <w:r w:rsidR="00382C3D">
        <w:rPr>
          <w:rFonts w:ascii="Times New Roman" w:hAnsi="Times New Roman" w:cs="Times New Roman"/>
          <w:color w:val="000000" w:themeColor="text1"/>
        </w:rPr>
        <w:t>d</w:t>
      </w:r>
      <w:r w:rsidR="00382C3D" w:rsidRPr="00476F14">
        <w:rPr>
          <w:rFonts w:ascii="Times New Roman" w:hAnsi="Times New Roman" w:cs="Times New Roman"/>
          <w:color w:val="000000" w:themeColor="text1"/>
        </w:rPr>
        <w:t xml:space="preserve"> </w:t>
      </w:r>
      <w:r w:rsidR="00382C3D">
        <w:rPr>
          <w:rFonts w:ascii="Times New Roman" w:hAnsi="Times New Roman" w:cs="Times New Roman"/>
          <w:color w:val="000000" w:themeColor="text1"/>
        </w:rPr>
        <w:t xml:space="preserve">to itself: human self-division into </w:t>
      </w:r>
      <w:r w:rsidR="00382C3D">
        <w:rPr>
          <w:rFonts w:ascii="Times New Roman" w:hAnsi="Times New Roman" w:cs="Times New Roman"/>
          <w:color w:val="000000" w:themeColor="text1"/>
          <w:kern w:val="0"/>
        </w:rPr>
        <w:t>“</w:t>
      </w:r>
      <w:r w:rsidR="00382C3D" w:rsidRPr="007433E2">
        <w:rPr>
          <w:rFonts w:ascii="Times New Roman" w:hAnsi="Times New Roman" w:cs="Times New Roman"/>
          <w:color w:val="000000" w:themeColor="text1"/>
          <w:kern w:val="0"/>
        </w:rPr>
        <w:t>slavery</w:t>
      </w:r>
      <w:r w:rsidR="00382C3D">
        <w:rPr>
          <w:rFonts w:ascii="Times New Roman" w:hAnsi="Times New Roman" w:cs="Times New Roman"/>
          <w:color w:val="000000" w:themeColor="text1"/>
          <w:kern w:val="0"/>
        </w:rPr>
        <w:t>”</w:t>
      </w:r>
      <w:r w:rsidR="00382C3D" w:rsidRPr="007433E2">
        <w:rPr>
          <w:rFonts w:ascii="Times New Roman" w:hAnsi="Times New Roman" w:cs="Times New Roman"/>
          <w:color w:val="000000" w:themeColor="text1"/>
          <w:kern w:val="0"/>
        </w:rPr>
        <w:t xml:space="preserve"> and </w:t>
      </w:r>
      <w:r w:rsidR="00382C3D">
        <w:rPr>
          <w:rFonts w:ascii="Times New Roman" w:hAnsi="Times New Roman" w:cs="Times New Roman"/>
          <w:color w:val="000000" w:themeColor="text1"/>
          <w:kern w:val="0"/>
        </w:rPr>
        <w:t>“</w:t>
      </w:r>
      <w:r w:rsidR="00382C3D" w:rsidRPr="007433E2">
        <w:rPr>
          <w:rFonts w:ascii="Times New Roman" w:hAnsi="Times New Roman" w:cs="Times New Roman"/>
          <w:color w:val="000000" w:themeColor="text1"/>
          <w:kern w:val="0"/>
        </w:rPr>
        <w:t>ownership</w:t>
      </w:r>
      <w:r w:rsidR="005D5A62">
        <w:rPr>
          <w:rFonts w:ascii="Times New Roman" w:hAnsi="Times New Roman" w:cs="Times New Roman"/>
          <w:color w:val="000000" w:themeColor="text1"/>
          <w:kern w:val="0"/>
        </w:rPr>
        <w:t>,</w:t>
      </w:r>
      <w:r w:rsidR="00382C3D">
        <w:rPr>
          <w:rFonts w:ascii="Times New Roman" w:hAnsi="Times New Roman" w:cs="Times New Roman"/>
          <w:color w:val="000000" w:themeColor="text1"/>
          <w:kern w:val="0"/>
        </w:rPr>
        <w:t xml:space="preserve">” making the Whole Anthropos “enslaved to itself, and to be the owner </w:t>
      </w:r>
      <w:r w:rsidR="00382C3D" w:rsidRPr="005E263B">
        <w:rPr>
          <w:rFonts w:ascii="Times New Roman" w:hAnsi="Times New Roman" w:cs="Times New Roman"/>
          <w:color w:val="000000" w:themeColor="text1"/>
          <w:kern w:val="0"/>
        </w:rPr>
        <w:t>of itself.”</w:t>
      </w:r>
      <w:r w:rsidR="00382C3D" w:rsidRPr="005E263B">
        <w:rPr>
          <w:rStyle w:val="FootnoteReference"/>
          <w:rFonts w:ascii="Times New Roman" w:hAnsi="Times New Roman" w:cs="Times New Roman"/>
          <w:color w:val="000000" w:themeColor="text1"/>
          <w:kern w:val="0"/>
        </w:rPr>
        <w:footnoteReference w:id="32"/>
      </w:r>
      <w:r w:rsidR="00550503" w:rsidRPr="005E263B">
        <w:rPr>
          <w:rFonts w:ascii="Times New Roman" w:hAnsi="Times New Roman" w:cs="Times New Roman"/>
          <w:color w:val="000000" w:themeColor="text1"/>
          <w:kern w:val="0"/>
        </w:rPr>
        <w:t xml:space="preserve"> </w:t>
      </w:r>
      <w:r w:rsidR="004A3128" w:rsidRPr="005E263B">
        <w:rPr>
          <w:rFonts w:ascii="Times New Roman" w:hAnsi="Times New Roman" w:cs="Times New Roman"/>
          <w:color w:val="000000" w:themeColor="text1"/>
          <w:kern w:val="0"/>
        </w:rPr>
        <w:t xml:space="preserve">The farcicality, Gregory seems to </w:t>
      </w:r>
      <w:r w:rsidR="00384C72" w:rsidRPr="005E263B">
        <w:rPr>
          <w:rFonts w:ascii="Times New Roman" w:hAnsi="Times New Roman" w:cs="Times New Roman"/>
          <w:color w:val="000000" w:themeColor="text1"/>
          <w:kern w:val="0"/>
        </w:rPr>
        <w:t>suggest</w:t>
      </w:r>
      <w:r w:rsidR="00BB5423" w:rsidRPr="005E263B">
        <w:rPr>
          <w:rFonts w:ascii="Times New Roman" w:hAnsi="Times New Roman" w:cs="Times New Roman"/>
          <w:color w:val="000000" w:themeColor="text1"/>
          <w:kern w:val="0"/>
        </w:rPr>
        <w:t xml:space="preserve"> in his obloquy</w:t>
      </w:r>
      <w:r w:rsidR="004A3128" w:rsidRPr="005E263B">
        <w:rPr>
          <w:rFonts w:ascii="Times New Roman" w:hAnsi="Times New Roman" w:cs="Times New Roman"/>
          <w:color w:val="000000" w:themeColor="text1"/>
          <w:kern w:val="0"/>
        </w:rPr>
        <w:t xml:space="preserve">, </w:t>
      </w:r>
      <w:r w:rsidR="005E263B" w:rsidRPr="005E263B">
        <w:rPr>
          <w:rFonts w:ascii="Times New Roman" w:hAnsi="Times New Roman" w:cs="Times New Roman"/>
          <w:color w:val="000000" w:themeColor="text1"/>
          <w:kern w:val="0"/>
        </w:rPr>
        <w:t>could</w:t>
      </w:r>
      <w:r w:rsidR="00384C72" w:rsidRPr="005E263B">
        <w:rPr>
          <w:rFonts w:ascii="Times New Roman" w:hAnsi="Times New Roman" w:cs="Times New Roman"/>
          <w:color w:val="000000" w:themeColor="text1"/>
          <w:kern w:val="0"/>
        </w:rPr>
        <w:t xml:space="preserve"> produce </w:t>
      </w:r>
      <w:r w:rsidR="00BB5423" w:rsidRPr="005E263B">
        <w:rPr>
          <w:rFonts w:ascii="Times New Roman" w:hAnsi="Times New Roman" w:cs="Times New Roman"/>
          <w:color w:val="000000" w:themeColor="text1"/>
          <w:kern w:val="0"/>
        </w:rPr>
        <w:t xml:space="preserve">droll </w:t>
      </w:r>
      <w:r w:rsidR="00384C72" w:rsidRPr="005E263B">
        <w:rPr>
          <w:rFonts w:ascii="Times New Roman" w:hAnsi="Times New Roman" w:cs="Times New Roman"/>
          <w:color w:val="000000" w:themeColor="text1"/>
          <w:kern w:val="0"/>
        </w:rPr>
        <w:t>amusement</w:t>
      </w:r>
      <w:r w:rsidR="004A3128" w:rsidRPr="005E263B">
        <w:rPr>
          <w:rFonts w:ascii="Times New Roman" w:hAnsi="Times New Roman" w:cs="Times New Roman"/>
          <w:color w:val="000000" w:themeColor="text1"/>
          <w:kern w:val="0"/>
        </w:rPr>
        <w:t xml:space="preserve">, if not for the utterly grave </w:t>
      </w:r>
      <w:r w:rsidR="00384C72" w:rsidRPr="005E263B">
        <w:rPr>
          <w:rFonts w:ascii="Times New Roman" w:hAnsi="Times New Roman" w:cs="Times New Roman"/>
          <w:color w:val="000000" w:themeColor="text1"/>
          <w:kern w:val="0"/>
        </w:rPr>
        <w:t xml:space="preserve">and perverse </w:t>
      </w:r>
      <w:r w:rsidR="004A3128" w:rsidRPr="005E263B">
        <w:rPr>
          <w:rFonts w:ascii="Times New Roman" w:hAnsi="Times New Roman" w:cs="Times New Roman"/>
          <w:color w:val="000000" w:themeColor="text1"/>
          <w:kern w:val="0"/>
        </w:rPr>
        <w:t xml:space="preserve">nature of </w:t>
      </w:r>
      <w:r w:rsidR="00384C72" w:rsidRPr="005E263B">
        <w:rPr>
          <w:rFonts w:ascii="Times New Roman" w:hAnsi="Times New Roman" w:cs="Times New Roman"/>
          <w:color w:val="000000" w:themeColor="text1"/>
          <w:kern w:val="0"/>
        </w:rPr>
        <w:t>the</w:t>
      </w:r>
      <w:r w:rsidR="004A3128" w:rsidRPr="005E263B">
        <w:rPr>
          <w:rFonts w:ascii="Times New Roman" w:hAnsi="Times New Roman" w:cs="Times New Roman"/>
          <w:color w:val="000000" w:themeColor="text1"/>
          <w:kern w:val="0"/>
        </w:rPr>
        <w:t xml:space="preserve"> absurdity. </w:t>
      </w:r>
    </w:p>
    <w:p w14:paraId="10E742C2" w14:textId="40282461" w:rsidR="0069472F" w:rsidRDefault="00320637" w:rsidP="0069472F">
      <w:pPr>
        <w:spacing w:line="480" w:lineRule="auto"/>
        <w:ind w:firstLine="720"/>
        <w:rPr>
          <w:rFonts w:ascii="Times New Roman" w:hAnsi="Times New Roman" w:cs="Times New Roman"/>
        </w:rPr>
      </w:pPr>
      <w:r>
        <w:rPr>
          <w:rFonts w:ascii="Times New Roman" w:hAnsi="Times New Roman" w:cs="Times New Roman"/>
          <w:color w:val="000000" w:themeColor="text1"/>
        </w:rPr>
        <w:t>I</w:t>
      </w:r>
      <w:r w:rsidR="00032920">
        <w:rPr>
          <w:rFonts w:ascii="Times New Roman" w:hAnsi="Times New Roman" w:cs="Times New Roman"/>
          <w:color w:val="000000" w:themeColor="text1"/>
        </w:rPr>
        <w:t xml:space="preserve">n his justly famous </w:t>
      </w:r>
      <w:r w:rsidR="003A5A25">
        <w:rPr>
          <w:rFonts w:ascii="Times New Roman" w:hAnsi="Times New Roman" w:cs="Times New Roman"/>
          <w:color w:val="000000" w:themeColor="text1"/>
        </w:rPr>
        <w:t>fourth homily on</w:t>
      </w:r>
      <w:r w:rsidR="00032920">
        <w:rPr>
          <w:rFonts w:ascii="Times New Roman" w:hAnsi="Times New Roman" w:cs="Times New Roman"/>
          <w:color w:val="000000" w:themeColor="text1"/>
        </w:rPr>
        <w:t xml:space="preserve"> </w:t>
      </w:r>
      <w:r w:rsidR="002E19FA" w:rsidRPr="00D66DCF">
        <w:rPr>
          <w:rFonts w:ascii="Times New Roman" w:hAnsi="Times New Roman" w:cs="Times New Roman"/>
          <w:color w:val="000000" w:themeColor="text1"/>
        </w:rPr>
        <w:t>Ecclesiastes</w:t>
      </w:r>
      <w:r w:rsidR="003A5A25" w:rsidRPr="00D66DCF">
        <w:rPr>
          <w:rFonts w:ascii="Times New Roman" w:hAnsi="Times New Roman" w:cs="Times New Roman"/>
          <w:color w:val="000000" w:themeColor="text1"/>
        </w:rPr>
        <w:t xml:space="preserve"> </w:t>
      </w:r>
      <w:r w:rsidR="003A5A25" w:rsidRPr="00634417">
        <w:rPr>
          <w:rFonts w:ascii="Times New Roman" w:hAnsi="Times New Roman" w:cs="Times New Roman"/>
          <w:color w:val="000000" w:themeColor="text1"/>
        </w:rPr>
        <w:t>(</w:t>
      </w:r>
      <w:r>
        <w:rPr>
          <w:rFonts w:ascii="Times New Roman" w:hAnsi="Times New Roman" w:cs="Times New Roman"/>
          <w:color w:val="000000" w:themeColor="text1"/>
        </w:rPr>
        <w:t>exegeting</w:t>
      </w:r>
      <w:r w:rsidR="00032920" w:rsidRPr="00634417">
        <w:rPr>
          <w:rFonts w:ascii="Times New Roman" w:hAnsi="Times New Roman" w:cs="Times New Roman"/>
          <w:color w:val="000000" w:themeColor="text1"/>
        </w:rPr>
        <w:t xml:space="preserve"> </w:t>
      </w:r>
      <w:r w:rsidR="003A5A25" w:rsidRPr="00634417">
        <w:rPr>
          <w:rFonts w:ascii="Times New Roman" w:hAnsi="Times New Roman" w:cs="Times New Roman"/>
          <w:color w:val="000000" w:themeColor="text1"/>
        </w:rPr>
        <w:t xml:space="preserve">Eccl. </w:t>
      </w:r>
      <w:r w:rsidR="002E19FA" w:rsidRPr="00634417">
        <w:rPr>
          <w:rFonts w:ascii="Times New Roman" w:hAnsi="Times New Roman" w:cs="Times New Roman"/>
          <w:color w:val="000000" w:themeColor="text1"/>
        </w:rPr>
        <w:t>2</w:t>
      </w:r>
      <w:r w:rsidR="00032920" w:rsidRPr="00634417">
        <w:rPr>
          <w:rFonts w:ascii="Times New Roman" w:hAnsi="Times New Roman" w:cs="Times New Roman"/>
          <w:color w:val="000000" w:themeColor="text1"/>
        </w:rPr>
        <w:t>:</w:t>
      </w:r>
      <w:r w:rsidR="002E19FA" w:rsidRPr="00634417">
        <w:rPr>
          <w:rFonts w:ascii="Times New Roman" w:hAnsi="Times New Roman" w:cs="Times New Roman"/>
          <w:color w:val="000000" w:themeColor="text1"/>
        </w:rPr>
        <w:t>7, “</w:t>
      </w:r>
      <w:r w:rsidR="00801D34" w:rsidRPr="00634417">
        <w:rPr>
          <w:rFonts w:ascii="Times New Roman" w:hAnsi="Times New Roman" w:cs="Times New Roman"/>
          <w:color w:val="000000" w:themeColor="text1"/>
        </w:rPr>
        <w:t>I bought male slaves and slave</w:t>
      </w:r>
      <w:r w:rsidR="002158F7">
        <w:rPr>
          <w:rFonts w:ascii="Times New Roman" w:hAnsi="Times New Roman" w:cs="Times New Roman"/>
          <w:color w:val="000000" w:themeColor="text1"/>
        </w:rPr>
        <w:t xml:space="preserve"> </w:t>
      </w:r>
      <w:r w:rsidR="00801D34" w:rsidRPr="00634417">
        <w:rPr>
          <w:rFonts w:ascii="Times New Roman" w:hAnsi="Times New Roman" w:cs="Times New Roman"/>
          <w:color w:val="000000" w:themeColor="text1"/>
        </w:rPr>
        <w:t xml:space="preserve">girls, and I had home-born slaves too. Also many herds of cattle and sheep did I have, more than all who were before me in </w:t>
      </w:r>
      <w:r w:rsidR="00656ADD" w:rsidRPr="00634417">
        <w:rPr>
          <w:rFonts w:ascii="Times New Roman" w:hAnsi="Times New Roman" w:cs="Times New Roman"/>
          <w:color w:val="000000" w:themeColor="text1"/>
        </w:rPr>
        <w:t>Jerusalem.</w:t>
      </w:r>
      <w:r w:rsidR="002E19FA" w:rsidRPr="00634417">
        <w:rPr>
          <w:rFonts w:ascii="Times New Roman" w:hAnsi="Times New Roman" w:cs="Times New Roman"/>
          <w:color w:val="000000" w:themeColor="text1"/>
        </w:rPr>
        <w:t>”</w:t>
      </w:r>
      <w:r w:rsidR="002E19FA" w:rsidRPr="00634417">
        <w:rPr>
          <w:rStyle w:val="FootnoteReference"/>
          <w:rFonts w:ascii="Times New Roman" w:hAnsi="Times New Roman" w:cs="Times New Roman"/>
          <w:color w:val="000000" w:themeColor="text1"/>
        </w:rPr>
        <w:footnoteReference w:id="33"/>
      </w:r>
      <w:r w:rsidR="003A5A25" w:rsidRPr="00634417">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Gregory </w:t>
      </w:r>
      <w:r w:rsidR="00B35E5A" w:rsidRPr="00D66DCF">
        <w:rPr>
          <w:rFonts w:ascii="Times New Roman" w:hAnsi="Times New Roman" w:cs="Times New Roman"/>
          <w:color w:val="000000" w:themeColor="text1"/>
        </w:rPr>
        <w:t xml:space="preserve">elucidates </w:t>
      </w:r>
      <w:r>
        <w:rPr>
          <w:rFonts w:ascii="Times New Roman" w:hAnsi="Times New Roman" w:cs="Times New Roman"/>
          <w:color w:val="000000" w:themeColor="text1"/>
        </w:rPr>
        <w:t xml:space="preserve">upon </w:t>
      </w:r>
      <w:r w:rsidR="00B35E5A" w:rsidRPr="00D66DCF">
        <w:rPr>
          <w:rFonts w:ascii="Times New Roman" w:hAnsi="Times New Roman" w:cs="Times New Roman"/>
          <w:color w:val="000000" w:themeColor="text1"/>
        </w:rPr>
        <w:t>the catastrophic implications of being under the sway of this “spirit of dominion.”</w:t>
      </w:r>
      <w:r w:rsidR="000C71FE">
        <w:rPr>
          <w:rFonts w:ascii="Times New Roman" w:hAnsi="Times New Roman" w:cs="Times New Roman"/>
          <w:color w:val="000000" w:themeColor="text1"/>
        </w:rPr>
        <w:t xml:space="preserve"> </w:t>
      </w:r>
      <w:r w:rsidR="00D66DCF" w:rsidRPr="00487A6B">
        <w:rPr>
          <w:rFonts w:ascii="Times New Roman" w:hAnsi="Times New Roman" w:cs="Times New Roman"/>
          <w:color w:val="000000" w:themeColor="text1"/>
          <w:kern w:val="0"/>
        </w:rPr>
        <w:t xml:space="preserve">While the word count for this section of his larger homily is quite small, Gregory’s unrelenting critique of slavery and those who </w:t>
      </w:r>
      <w:r w:rsidR="00981C2C">
        <w:rPr>
          <w:rFonts w:ascii="Times New Roman" w:hAnsi="Times New Roman" w:cs="Times New Roman"/>
          <w:color w:val="000000" w:themeColor="text1"/>
          <w:kern w:val="0"/>
        </w:rPr>
        <w:t xml:space="preserve">ignorantly </w:t>
      </w:r>
      <w:r w:rsidR="00D66DCF" w:rsidRPr="00487A6B">
        <w:rPr>
          <w:rFonts w:ascii="Times New Roman" w:hAnsi="Times New Roman" w:cs="Times New Roman"/>
          <w:color w:val="000000" w:themeColor="text1"/>
          <w:kern w:val="0"/>
        </w:rPr>
        <w:t>possess the hubris to believe they “own” another person is something fearsome to behold.</w:t>
      </w:r>
      <w:r w:rsidR="00D66DCF" w:rsidRPr="00487A6B">
        <w:rPr>
          <w:rStyle w:val="FootnoteReference"/>
          <w:rFonts w:ascii="Times New Roman" w:hAnsi="Times New Roman" w:cs="Times New Roman"/>
          <w:color w:val="000000" w:themeColor="text1"/>
          <w:kern w:val="0"/>
        </w:rPr>
        <w:footnoteReference w:id="34"/>
      </w:r>
      <w:r w:rsidR="00D66DCF" w:rsidRPr="00487A6B">
        <w:rPr>
          <w:rFonts w:ascii="Times New Roman" w:hAnsi="Times New Roman" w:cs="Times New Roman"/>
          <w:color w:val="000000" w:themeColor="text1"/>
          <w:kern w:val="0"/>
        </w:rPr>
        <w:t xml:space="preserve"> </w:t>
      </w:r>
      <w:r w:rsidR="000C71FE">
        <w:rPr>
          <w:rFonts w:ascii="Times New Roman" w:hAnsi="Times New Roman" w:cs="Times New Roman"/>
          <w:color w:val="000000" w:themeColor="text1"/>
        </w:rPr>
        <w:t>First,</w:t>
      </w:r>
      <w:r w:rsidR="000C71FE" w:rsidRPr="00476F14">
        <w:rPr>
          <w:rFonts w:ascii="Times New Roman" w:hAnsi="Times New Roman" w:cs="Times New Roman"/>
          <w:color w:val="000000" w:themeColor="text1"/>
        </w:rPr>
        <w:t xml:space="preserve"> Gregory </w:t>
      </w:r>
      <w:r w:rsidR="000C71FE" w:rsidRPr="00476F14">
        <w:rPr>
          <w:rStyle w:val="textlayer--absolute"/>
          <w:rFonts w:ascii="Times New Roman" w:hAnsi="Times New Roman" w:cs="Times New Roman"/>
          <w:color w:val="000000" w:themeColor="text1"/>
        </w:rPr>
        <w:t xml:space="preserve">warns those who operate as if they are outside the bounds of human nature </w:t>
      </w:r>
      <w:r w:rsidR="00D66DCF">
        <w:rPr>
          <w:rStyle w:val="textlayer--absolute"/>
          <w:rFonts w:ascii="Times New Roman" w:hAnsi="Times New Roman" w:cs="Times New Roman"/>
          <w:color w:val="000000" w:themeColor="text1"/>
        </w:rPr>
        <w:t xml:space="preserve">that </w:t>
      </w:r>
      <w:r w:rsidR="00D66DCF">
        <w:rPr>
          <w:rFonts w:ascii="Times New Roman" w:hAnsi="Times New Roman" w:cs="Times New Roman"/>
          <w:color w:val="000000" w:themeColor="text1"/>
        </w:rPr>
        <w:t xml:space="preserve">it is a </w:t>
      </w:r>
      <w:r w:rsidR="00D66DCF" w:rsidRPr="00476F14">
        <w:rPr>
          <w:rFonts w:ascii="Times New Roman" w:hAnsi="Times New Roman" w:cs="Times New Roman"/>
          <w:color w:val="000000" w:themeColor="text1"/>
        </w:rPr>
        <w:t xml:space="preserve">“challenge to God” </w:t>
      </w:r>
      <w:r w:rsidR="000C71FE" w:rsidRPr="00476F14">
        <w:rPr>
          <w:rStyle w:val="textlayer--absolute"/>
          <w:rFonts w:ascii="Times New Roman" w:hAnsi="Times New Roman" w:cs="Times New Roman"/>
          <w:color w:val="000000" w:themeColor="text1"/>
        </w:rPr>
        <w:t xml:space="preserve">when they “‘assume divine power and authority’ by considering themselves masters over the life and death of” other human </w:t>
      </w:r>
      <w:r w:rsidR="000C71FE" w:rsidRPr="00D710CE">
        <w:rPr>
          <w:rStyle w:val="textlayer--absolute"/>
          <w:rFonts w:ascii="Times New Roman" w:hAnsi="Times New Roman" w:cs="Times New Roman"/>
          <w:color w:val="000000" w:themeColor="text1"/>
        </w:rPr>
        <w:t xml:space="preserve">persons, </w:t>
      </w:r>
      <w:r w:rsidR="000C71FE" w:rsidRPr="00D710CE">
        <w:rPr>
          <w:rStyle w:val="textlayer--absolute"/>
          <w:rFonts w:ascii="Times New Roman" w:hAnsi="Times New Roman" w:cs="Times New Roman"/>
          <w:color w:val="000000" w:themeColor="text1"/>
        </w:rPr>
        <w:lastRenderedPageBreak/>
        <w:t xml:space="preserve">which is </w:t>
      </w:r>
      <w:r w:rsidR="000C71FE" w:rsidRPr="00A04E50">
        <w:rPr>
          <w:rStyle w:val="textlayer--absolute"/>
          <w:rFonts w:ascii="Times New Roman" w:hAnsi="Times New Roman" w:cs="Times New Roman"/>
          <w:color w:val="000000" w:themeColor="text1"/>
        </w:rPr>
        <w:t>nothing more than a</w:t>
      </w:r>
      <w:r w:rsidR="00BB5423">
        <w:rPr>
          <w:rStyle w:val="textlayer--absolute"/>
          <w:rFonts w:ascii="Times New Roman" w:hAnsi="Times New Roman" w:cs="Times New Roman"/>
          <w:color w:val="000000" w:themeColor="text1"/>
        </w:rPr>
        <w:t>n</w:t>
      </w:r>
      <w:r w:rsidR="000C71FE" w:rsidRPr="00A04E50">
        <w:rPr>
          <w:rStyle w:val="textlayer--absolute"/>
          <w:rFonts w:ascii="Times New Roman" w:hAnsi="Times New Roman" w:cs="Times New Roman"/>
          <w:color w:val="000000" w:themeColor="text1"/>
        </w:rPr>
        <w:t xml:space="preserve"> </w:t>
      </w:r>
      <w:r w:rsidR="00BB5423" w:rsidRPr="00A04E50">
        <w:rPr>
          <w:rStyle w:val="textlayer--absolute"/>
          <w:rFonts w:ascii="Times New Roman" w:hAnsi="Times New Roman" w:cs="Times New Roman"/>
          <w:color w:val="000000" w:themeColor="text1"/>
        </w:rPr>
        <w:t>aberrantly</w:t>
      </w:r>
      <w:r w:rsidR="000C71FE" w:rsidRPr="00A04E50">
        <w:rPr>
          <w:rStyle w:val="textlayer--absolute"/>
          <w:rFonts w:ascii="Times New Roman" w:hAnsi="Times New Roman" w:cs="Times New Roman"/>
          <w:color w:val="000000" w:themeColor="text1"/>
        </w:rPr>
        <w:t xml:space="preserve"> “mistaken masquerade of government.”</w:t>
      </w:r>
      <w:r w:rsidR="000C71FE" w:rsidRPr="00A04E50">
        <w:rPr>
          <w:rStyle w:val="FootnoteReference"/>
          <w:rFonts w:ascii="Times New Roman" w:hAnsi="Times New Roman" w:cs="Times New Roman"/>
          <w:color w:val="000000" w:themeColor="text1"/>
        </w:rPr>
        <w:footnoteReference w:id="35"/>
      </w:r>
      <w:r w:rsidR="000C71FE" w:rsidRPr="00A04E50">
        <w:rPr>
          <w:rFonts w:ascii="Times New Roman" w:hAnsi="Times New Roman" w:cs="Times New Roman"/>
          <w:color w:val="000000" w:themeColor="text1"/>
        </w:rPr>
        <w:t xml:space="preserve"> </w:t>
      </w:r>
      <w:r w:rsidR="00CE3DD0" w:rsidRPr="00A04E50">
        <w:rPr>
          <w:rFonts w:ascii="Times New Roman" w:hAnsi="Times New Roman" w:cs="Times New Roman"/>
          <w:color w:val="000000" w:themeColor="text1"/>
        </w:rPr>
        <w:t>T</w:t>
      </w:r>
      <w:r w:rsidR="000C71FE" w:rsidRPr="00A04E50">
        <w:rPr>
          <w:rFonts w:ascii="Times New Roman" w:hAnsi="Times New Roman" w:cs="Times New Roman"/>
          <w:color w:val="000000" w:themeColor="text1"/>
        </w:rPr>
        <w:t>h</w:t>
      </w:r>
      <w:r w:rsidR="004D1D10">
        <w:rPr>
          <w:rFonts w:ascii="Times New Roman" w:hAnsi="Times New Roman" w:cs="Times New Roman"/>
          <w:color w:val="000000" w:themeColor="text1"/>
        </w:rPr>
        <w:t>e</w:t>
      </w:r>
      <w:r w:rsidR="000C71FE" w:rsidRPr="00A04E50">
        <w:rPr>
          <w:rFonts w:ascii="Times New Roman" w:hAnsi="Times New Roman" w:cs="Times New Roman"/>
          <w:color w:val="000000" w:themeColor="text1"/>
        </w:rPr>
        <w:t xml:space="preserve"> </w:t>
      </w:r>
      <w:r w:rsidR="00CE3DD0" w:rsidRPr="00A04E50">
        <w:rPr>
          <w:rFonts w:ascii="Times New Roman" w:hAnsi="Times New Roman" w:cs="Times New Roman"/>
          <w:color w:val="000000" w:themeColor="text1"/>
        </w:rPr>
        <w:t xml:space="preserve">pretense </w:t>
      </w:r>
      <w:r w:rsidR="004D1D10">
        <w:rPr>
          <w:rFonts w:ascii="Times New Roman" w:hAnsi="Times New Roman" w:cs="Times New Roman"/>
          <w:color w:val="000000" w:themeColor="text1"/>
        </w:rPr>
        <w:t>of this</w:t>
      </w:r>
      <w:r w:rsidR="00CE3DD0" w:rsidRPr="00A04E50">
        <w:rPr>
          <w:rFonts w:ascii="Times New Roman" w:hAnsi="Times New Roman" w:cs="Times New Roman"/>
          <w:color w:val="000000" w:themeColor="text1"/>
        </w:rPr>
        <w:t xml:space="preserve"> </w:t>
      </w:r>
      <w:r w:rsidR="000C71FE" w:rsidRPr="00A04E50">
        <w:rPr>
          <w:rFonts w:ascii="Times New Roman" w:hAnsi="Times New Roman" w:cs="Times New Roman"/>
          <w:color w:val="000000" w:themeColor="text1"/>
        </w:rPr>
        <w:t xml:space="preserve">unfaithful will-towards-division is not of Life as such, </w:t>
      </w:r>
      <w:r w:rsidR="00CE3DD0" w:rsidRPr="00A04E50">
        <w:rPr>
          <w:rFonts w:ascii="Times New Roman" w:hAnsi="Times New Roman" w:cs="Times New Roman"/>
          <w:color w:val="000000" w:themeColor="text1"/>
        </w:rPr>
        <w:t>which</w:t>
      </w:r>
      <w:r w:rsidR="005D5A62">
        <w:rPr>
          <w:rFonts w:ascii="Times New Roman" w:hAnsi="Times New Roman" w:cs="Times New Roman"/>
          <w:color w:val="000000" w:themeColor="text1"/>
        </w:rPr>
        <w:t>,</w:t>
      </w:r>
      <w:r w:rsidR="00CE3DD0" w:rsidRPr="00A04E50">
        <w:rPr>
          <w:rFonts w:ascii="Times New Roman" w:hAnsi="Times New Roman" w:cs="Times New Roman"/>
          <w:color w:val="000000" w:themeColor="text1"/>
        </w:rPr>
        <w:t xml:space="preserve"> as </w:t>
      </w:r>
      <w:r w:rsidR="00BB5423">
        <w:rPr>
          <w:rFonts w:ascii="Times New Roman" w:hAnsi="Times New Roman" w:cs="Times New Roman"/>
          <w:color w:val="000000" w:themeColor="text1"/>
        </w:rPr>
        <w:t>constitutive to an ecology of care</w:t>
      </w:r>
      <w:r w:rsidR="005D5A62">
        <w:rPr>
          <w:rFonts w:ascii="Times New Roman" w:hAnsi="Times New Roman" w:cs="Times New Roman"/>
          <w:color w:val="000000" w:themeColor="text1"/>
        </w:rPr>
        <w:t>,</w:t>
      </w:r>
      <w:r w:rsidR="00CE3DD0" w:rsidRPr="00A04E50">
        <w:rPr>
          <w:rFonts w:ascii="Times New Roman" w:hAnsi="Times New Roman" w:cs="Times New Roman"/>
          <w:color w:val="000000" w:themeColor="text1"/>
        </w:rPr>
        <w:t xml:space="preserve"> </w:t>
      </w:r>
      <w:r w:rsidR="00BB5423">
        <w:rPr>
          <w:rFonts w:ascii="Times New Roman" w:hAnsi="Times New Roman" w:cs="Times New Roman"/>
          <w:color w:val="000000" w:themeColor="text1"/>
        </w:rPr>
        <w:t>concerns</w:t>
      </w:r>
      <w:r w:rsidR="00260BC3" w:rsidRPr="00A04E50">
        <w:rPr>
          <w:rFonts w:ascii="Times New Roman" w:hAnsi="Times New Roman" w:cs="Times New Roman"/>
          <w:color w:val="000000" w:themeColor="text1"/>
        </w:rPr>
        <w:t xml:space="preserve"> the </w:t>
      </w:r>
      <w:r w:rsidR="000C71FE" w:rsidRPr="00A04E50">
        <w:rPr>
          <w:rFonts w:ascii="Times New Roman" w:hAnsi="Times New Roman" w:cs="Times New Roman"/>
          <w:color w:val="000000" w:themeColor="text1"/>
        </w:rPr>
        <w:t xml:space="preserve">erotic pursuit of Goodness </w:t>
      </w:r>
      <w:r w:rsidR="00260BC3" w:rsidRPr="00A04E50">
        <w:rPr>
          <w:rFonts w:ascii="Times New Roman" w:hAnsi="Times New Roman" w:cs="Times New Roman"/>
          <w:color w:val="000000" w:themeColor="text1"/>
        </w:rPr>
        <w:t>i</w:t>
      </w:r>
      <w:r w:rsidR="000C71FE" w:rsidRPr="00A04E50">
        <w:rPr>
          <w:rFonts w:ascii="Times New Roman" w:hAnsi="Times New Roman" w:cs="Times New Roman"/>
          <w:color w:val="000000" w:themeColor="text1"/>
        </w:rPr>
        <w:t>tself</w:t>
      </w:r>
      <w:r w:rsidR="00CE3DD0" w:rsidRPr="00A04E50">
        <w:rPr>
          <w:rFonts w:ascii="Times New Roman" w:hAnsi="Times New Roman" w:cs="Times New Roman"/>
          <w:color w:val="000000" w:themeColor="text1"/>
        </w:rPr>
        <w:t xml:space="preserve"> since</w:t>
      </w:r>
      <w:r w:rsidR="000C71FE" w:rsidRPr="00A04E50">
        <w:rPr>
          <w:rFonts w:ascii="Times New Roman" w:hAnsi="Times New Roman" w:cs="Times New Roman"/>
          <w:color w:val="000000" w:themeColor="text1"/>
        </w:rPr>
        <w:t xml:space="preserve"> human persons are “lovers of the transcendent Beauty.”</w:t>
      </w:r>
      <w:r w:rsidR="000C71FE" w:rsidRPr="00A04E50">
        <w:rPr>
          <w:rStyle w:val="FootnoteReference"/>
          <w:rFonts w:ascii="Times New Roman" w:hAnsi="Times New Roman" w:cs="Times New Roman"/>
          <w:color w:val="000000" w:themeColor="text1"/>
        </w:rPr>
        <w:footnoteReference w:id="36"/>
      </w:r>
      <w:r w:rsidR="000C71FE" w:rsidRPr="00A04E50">
        <w:rPr>
          <w:rFonts w:ascii="Times New Roman" w:hAnsi="Times New Roman" w:cs="Times New Roman"/>
          <w:color w:val="000000" w:themeColor="text1"/>
        </w:rPr>
        <w:t xml:space="preserve"> </w:t>
      </w:r>
      <w:r w:rsidR="00CE3DD0" w:rsidRPr="00A04E50">
        <w:rPr>
          <w:rFonts w:ascii="Times New Roman" w:hAnsi="Times New Roman" w:cs="Times New Roman"/>
          <w:color w:val="000000" w:themeColor="text1"/>
        </w:rPr>
        <w:t>Furthermore, t</w:t>
      </w:r>
      <w:r w:rsidR="000C71FE" w:rsidRPr="00A04E50">
        <w:rPr>
          <w:rFonts w:ascii="Times New Roman" w:hAnsi="Times New Roman" w:cs="Times New Roman"/>
          <w:color w:val="000000" w:themeColor="text1"/>
        </w:rPr>
        <w:t>h</w:t>
      </w:r>
      <w:r w:rsidR="00CE3DD0" w:rsidRPr="00A04E50">
        <w:rPr>
          <w:rFonts w:ascii="Times New Roman" w:hAnsi="Times New Roman" w:cs="Times New Roman"/>
          <w:color w:val="000000" w:themeColor="text1"/>
        </w:rPr>
        <w:t xml:space="preserve">e </w:t>
      </w:r>
      <w:r w:rsidR="000C71FE" w:rsidRPr="00A04E50">
        <w:rPr>
          <w:rFonts w:ascii="Times New Roman" w:hAnsi="Times New Roman" w:cs="Times New Roman"/>
          <w:color w:val="000000" w:themeColor="text1"/>
        </w:rPr>
        <w:t xml:space="preserve">pursual </w:t>
      </w:r>
      <w:r w:rsidR="00CE3DD0" w:rsidRPr="00A04E50">
        <w:rPr>
          <w:rFonts w:ascii="Times New Roman" w:hAnsi="Times New Roman" w:cs="Times New Roman"/>
          <w:color w:val="000000" w:themeColor="text1"/>
        </w:rPr>
        <w:t xml:space="preserve">of this ultimate end </w:t>
      </w:r>
      <w:r w:rsidR="000C71FE" w:rsidRPr="00A04E50">
        <w:rPr>
          <w:rFonts w:ascii="Times New Roman" w:hAnsi="Times New Roman" w:cs="Times New Roman"/>
          <w:color w:val="000000" w:themeColor="text1"/>
        </w:rPr>
        <w:t>is normative for all patterns of life here and now.</w:t>
      </w:r>
      <w:r w:rsidR="00260BC3" w:rsidRPr="00A04E50">
        <w:rPr>
          <w:rStyle w:val="FootnoteReference"/>
          <w:rFonts w:ascii="Times New Roman" w:hAnsi="Times New Roman" w:cs="Times New Roman"/>
          <w:color w:val="000000" w:themeColor="text1"/>
        </w:rPr>
        <w:footnoteReference w:id="37"/>
      </w:r>
      <w:r w:rsidR="000C71FE" w:rsidRPr="00A04E50">
        <w:rPr>
          <w:rFonts w:ascii="Times New Roman" w:hAnsi="Times New Roman" w:cs="Times New Roman"/>
          <w:color w:val="000000" w:themeColor="text1"/>
        </w:rPr>
        <w:t xml:space="preserve"> </w:t>
      </w:r>
      <w:r w:rsidR="000C71FE" w:rsidRPr="00476F14">
        <w:rPr>
          <w:rFonts w:ascii="Times New Roman" w:hAnsi="Times New Roman" w:cs="Times New Roman"/>
        </w:rPr>
        <w:t>Thus, one can best journey when made free of unnatural burdens, including the bondages of legal slavery.</w:t>
      </w:r>
      <w:r w:rsidR="00930853">
        <w:rPr>
          <w:rFonts w:ascii="Times New Roman" w:hAnsi="Times New Roman" w:cs="Times New Roman"/>
        </w:rPr>
        <w:t xml:space="preserve"> </w:t>
      </w:r>
    </w:p>
    <w:p w14:paraId="7810C91C" w14:textId="51F67009" w:rsidR="00CB6CB1" w:rsidRPr="00DC385A" w:rsidRDefault="004D1D10" w:rsidP="0069472F">
      <w:pPr>
        <w:spacing w:line="480" w:lineRule="auto"/>
        <w:ind w:firstLine="720"/>
        <w:rPr>
          <w:rFonts w:ascii="Times New Roman" w:hAnsi="Times New Roman" w:cs="Times New Roman"/>
          <w:color w:val="000000" w:themeColor="text1"/>
        </w:rPr>
      </w:pPr>
      <w:r>
        <w:rPr>
          <w:rFonts w:ascii="Times New Roman" w:hAnsi="Times New Roman" w:cs="Times New Roman"/>
        </w:rPr>
        <w:t>While o</w:t>
      </w:r>
      <w:r w:rsidR="00930853">
        <w:rPr>
          <w:rFonts w:ascii="Times New Roman" w:hAnsi="Times New Roman" w:cs="Times New Roman"/>
        </w:rPr>
        <w:t xml:space="preserve">ne should not conflate spiritual slavery with legal slavery </w:t>
      </w:r>
      <w:r>
        <w:rPr>
          <w:rFonts w:ascii="Times New Roman" w:hAnsi="Times New Roman" w:cs="Times New Roman"/>
        </w:rPr>
        <w:t>in Gregory’s thought</w:t>
      </w:r>
      <w:r w:rsidR="00930853">
        <w:rPr>
          <w:rFonts w:ascii="Times New Roman" w:hAnsi="Times New Roman" w:cs="Times New Roman"/>
        </w:rPr>
        <w:t xml:space="preserve">, neither can they be </w:t>
      </w:r>
      <w:r>
        <w:rPr>
          <w:rFonts w:ascii="Times New Roman" w:hAnsi="Times New Roman" w:cs="Times New Roman"/>
        </w:rPr>
        <w:t xml:space="preserve">neatly </w:t>
      </w:r>
      <w:r w:rsidR="00930853">
        <w:rPr>
          <w:rFonts w:ascii="Times New Roman" w:hAnsi="Times New Roman" w:cs="Times New Roman"/>
        </w:rPr>
        <w:t xml:space="preserve">separated into </w:t>
      </w:r>
      <w:r>
        <w:rPr>
          <w:rFonts w:ascii="Times New Roman" w:hAnsi="Times New Roman" w:cs="Times New Roman"/>
        </w:rPr>
        <w:t>competing</w:t>
      </w:r>
      <w:r w:rsidR="00930853">
        <w:rPr>
          <w:rFonts w:ascii="Times New Roman" w:hAnsi="Times New Roman" w:cs="Times New Roman"/>
        </w:rPr>
        <w:t xml:space="preserve"> spheres of </w:t>
      </w:r>
      <w:r>
        <w:rPr>
          <w:rFonts w:ascii="Times New Roman" w:hAnsi="Times New Roman" w:cs="Times New Roman"/>
        </w:rPr>
        <w:t>concern</w:t>
      </w:r>
      <w:r w:rsidR="00930853">
        <w:rPr>
          <w:rFonts w:ascii="Times New Roman" w:hAnsi="Times New Roman" w:cs="Times New Roman"/>
        </w:rPr>
        <w:t xml:space="preserve">. “All freedom,” Macrina </w:t>
      </w:r>
      <w:r>
        <w:rPr>
          <w:rFonts w:ascii="Times New Roman" w:hAnsi="Times New Roman" w:cs="Times New Roman"/>
        </w:rPr>
        <w:t xml:space="preserve">tells Gregory, </w:t>
      </w:r>
      <w:r w:rsidR="00930853">
        <w:rPr>
          <w:rFonts w:ascii="Times New Roman" w:hAnsi="Times New Roman" w:cs="Times New Roman"/>
        </w:rPr>
        <w:t xml:space="preserve">“is essentially the same and identical with itself. </w:t>
      </w:r>
      <w:r w:rsidR="00F94ED5">
        <w:rPr>
          <w:rFonts w:ascii="Times New Roman" w:hAnsi="Times New Roman" w:cs="Times New Roman"/>
        </w:rPr>
        <w:t>Consequently, everything that is free is in harmony with whatever is similar to itself.”</w:t>
      </w:r>
      <w:r w:rsidR="00F94ED5">
        <w:rPr>
          <w:rStyle w:val="FootnoteReference"/>
          <w:rFonts w:ascii="Times New Roman" w:hAnsi="Times New Roman" w:cs="Times New Roman"/>
        </w:rPr>
        <w:footnoteReference w:id="38"/>
      </w:r>
      <w:r w:rsidR="00F94ED5">
        <w:rPr>
          <w:rFonts w:ascii="Times New Roman" w:hAnsi="Times New Roman" w:cs="Times New Roman"/>
        </w:rPr>
        <w:t xml:space="preserve"> The context </w:t>
      </w:r>
      <w:r>
        <w:rPr>
          <w:rFonts w:ascii="Times New Roman" w:hAnsi="Times New Roman" w:cs="Times New Roman"/>
        </w:rPr>
        <w:t>of Macrina’s line of argumentation</w:t>
      </w:r>
      <w:r w:rsidR="00F94ED5">
        <w:rPr>
          <w:rFonts w:ascii="Times New Roman" w:hAnsi="Times New Roman" w:cs="Times New Roman"/>
        </w:rPr>
        <w:t xml:space="preserve"> concerns freedom as consisting in virtue, and because the divine nature is the origin of virtue, each person who is truly free (and specifically free of </w:t>
      </w:r>
      <w:r w:rsidR="00F94ED5">
        <w:rPr>
          <w:rFonts w:ascii="Times New Roman" w:hAnsi="Times New Roman" w:cs="Times New Roman"/>
          <w:i/>
          <w:iCs/>
        </w:rPr>
        <w:t>vice</w:t>
      </w:r>
      <w:r w:rsidR="00F94ED5">
        <w:rPr>
          <w:rFonts w:ascii="Times New Roman" w:hAnsi="Times New Roman" w:cs="Times New Roman"/>
        </w:rPr>
        <w:t>)</w:t>
      </w:r>
      <w:r w:rsidR="00F94ED5">
        <w:rPr>
          <w:rFonts w:ascii="Times New Roman" w:hAnsi="Times New Roman" w:cs="Times New Roman"/>
          <w:i/>
          <w:iCs/>
        </w:rPr>
        <w:t xml:space="preserve"> </w:t>
      </w:r>
      <w:r w:rsidR="00F94ED5">
        <w:rPr>
          <w:rFonts w:ascii="Times New Roman" w:hAnsi="Times New Roman" w:cs="Times New Roman"/>
        </w:rPr>
        <w:t xml:space="preserve">resides in the divine life that God may be </w:t>
      </w:r>
      <w:r w:rsidR="00F94ED5" w:rsidRPr="0069472F">
        <w:rPr>
          <w:rFonts w:ascii="Times New Roman" w:hAnsi="Times New Roman" w:cs="Times New Roman"/>
          <w:i/>
          <w:iCs/>
        </w:rPr>
        <w:t>all</w:t>
      </w:r>
      <w:r w:rsidR="00F94ED5">
        <w:rPr>
          <w:rFonts w:ascii="Times New Roman" w:hAnsi="Times New Roman" w:cs="Times New Roman"/>
        </w:rPr>
        <w:t xml:space="preserve"> </w:t>
      </w:r>
      <w:r w:rsidR="00F94ED5" w:rsidRPr="0069472F">
        <w:rPr>
          <w:rFonts w:ascii="Times New Roman" w:hAnsi="Times New Roman" w:cs="Times New Roman"/>
          <w:i/>
          <w:iCs/>
        </w:rPr>
        <w:t>in</w:t>
      </w:r>
      <w:r w:rsidR="00F94ED5">
        <w:rPr>
          <w:rFonts w:ascii="Times New Roman" w:hAnsi="Times New Roman" w:cs="Times New Roman"/>
        </w:rPr>
        <w:t xml:space="preserve"> </w:t>
      </w:r>
      <w:r w:rsidR="00F94ED5" w:rsidRPr="0069472F">
        <w:rPr>
          <w:rFonts w:ascii="Times New Roman" w:hAnsi="Times New Roman" w:cs="Times New Roman"/>
          <w:i/>
          <w:iCs/>
        </w:rPr>
        <w:t>all</w:t>
      </w:r>
      <w:r w:rsidR="004E2C13">
        <w:rPr>
          <w:rFonts w:ascii="Times New Roman" w:hAnsi="Times New Roman" w:cs="Times New Roman"/>
          <w:i/>
          <w:iCs/>
        </w:rPr>
        <w:t xml:space="preserve">. </w:t>
      </w:r>
      <w:r w:rsidR="00F94ED5">
        <w:rPr>
          <w:rFonts w:ascii="Times New Roman" w:hAnsi="Times New Roman" w:cs="Times New Roman"/>
        </w:rPr>
        <w:t xml:space="preserve">To be sure, the argument is made in relation to spiritual freedom from the ignorance </w:t>
      </w:r>
      <w:r>
        <w:rPr>
          <w:rFonts w:ascii="Times New Roman" w:hAnsi="Times New Roman" w:cs="Times New Roman"/>
        </w:rPr>
        <w:t>entailed in</w:t>
      </w:r>
      <w:r w:rsidR="00F94ED5">
        <w:rPr>
          <w:rFonts w:ascii="Times New Roman" w:hAnsi="Times New Roman" w:cs="Times New Roman"/>
        </w:rPr>
        <w:t xml:space="preserve"> the </w:t>
      </w:r>
      <w:r w:rsidR="007334FE">
        <w:rPr>
          <w:rFonts w:ascii="Times New Roman" w:hAnsi="Times New Roman" w:cs="Times New Roman"/>
        </w:rPr>
        <w:t>devastating distortions</w:t>
      </w:r>
      <w:r w:rsidR="00F94ED5">
        <w:rPr>
          <w:rFonts w:ascii="Times New Roman" w:hAnsi="Times New Roman" w:cs="Times New Roman"/>
        </w:rPr>
        <w:t xml:space="preserve"> of sin in the world. But, again, considering </w:t>
      </w:r>
      <w:r w:rsidR="002D62B8">
        <w:rPr>
          <w:rFonts w:ascii="Times New Roman" w:hAnsi="Times New Roman" w:cs="Times New Roman"/>
        </w:rPr>
        <w:t>Gregory</w:t>
      </w:r>
      <w:r w:rsidR="00F94ED5">
        <w:rPr>
          <w:rFonts w:ascii="Times New Roman" w:hAnsi="Times New Roman" w:cs="Times New Roman"/>
        </w:rPr>
        <w:t xml:space="preserve"> does not </w:t>
      </w:r>
      <w:r w:rsidR="002E51BF">
        <w:rPr>
          <w:rFonts w:ascii="Times New Roman" w:hAnsi="Times New Roman" w:cs="Times New Roman"/>
        </w:rPr>
        <w:t xml:space="preserve">wholly </w:t>
      </w:r>
      <w:r w:rsidR="00F94ED5">
        <w:rPr>
          <w:rFonts w:ascii="Times New Roman" w:hAnsi="Times New Roman" w:cs="Times New Roman"/>
        </w:rPr>
        <w:t xml:space="preserve">bifurcate </w:t>
      </w:r>
      <w:r w:rsidR="002E51BF">
        <w:rPr>
          <w:rFonts w:ascii="Times New Roman" w:hAnsi="Times New Roman" w:cs="Times New Roman"/>
        </w:rPr>
        <w:t>“</w:t>
      </w:r>
      <w:r w:rsidR="00F94ED5">
        <w:rPr>
          <w:rFonts w:ascii="Times New Roman" w:hAnsi="Times New Roman" w:cs="Times New Roman"/>
        </w:rPr>
        <w:t xml:space="preserve">the </w:t>
      </w:r>
      <w:r w:rsidR="002E51BF">
        <w:rPr>
          <w:rFonts w:ascii="Times New Roman" w:hAnsi="Times New Roman" w:cs="Times New Roman"/>
        </w:rPr>
        <w:t>beautiful harmonies of Neoplatonism with the radical historicality of Christianity,” all quotidian pathways toward freedom in the here and now anticipate the final restoration.</w:t>
      </w:r>
      <w:r w:rsidR="002E51BF">
        <w:rPr>
          <w:rStyle w:val="FootnoteReference"/>
          <w:rFonts w:ascii="Times New Roman" w:hAnsi="Times New Roman" w:cs="Times New Roman"/>
        </w:rPr>
        <w:footnoteReference w:id="39"/>
      </w:r>
      <w:r w:rsidR="002E51BF">
        <w:rPr>
          <w:rFonts w:ascii="Times New Roman" w:hAnsi="Times New Roman" w:cs="Times New Roman"/>
        </w:rPr>
        <w:t xml:space="preserve">  </w:t>
      </w:r>
    </w:p>
    <w:p w14:paraId="1628C148" w14:textId="7F2F6CF8" w:rsidR="007D4F2F" w:rsidRDefault="004F53F1" w:rsidP="00DC38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cs="Times New Roman"/>
          <w:color w:val="000000" w:themeColor="text1"/>
        </w:rPr>
      </w:pPr>
      <w:r>
        <w:rPr>
          <w:rFonts w:ascii="Times New Roman" w:hAnsi="Times New Roman" w:cs="Times New Roman"/>
          <w:color w:val="000000" w:themeColor="text1"/>
          <w:kern w:val="0"/>
        </w:rPr>
        <w:tab/>
      </w:r>
      <w:r w:rsidRPr="005659F3">
        <w:rPr>
          <w:rFonts w:ascii="Times New Roman" w:hAnsi="Times New Roman" w:cs="Times New Roman"/>
          <w:color w:val="000000" w:themeColor="text1"/>
          <w:kern w:val="0"/>
        </w:rPr>
        <w:t xml:space="preserve"> </w:t>
      </w:r>
      <w:r w:rsidR="00BB5423" w:rsidRPr="001E67F7">
        <w:rPr>
          <w:rFonts w:ascii="Times New Roman" w:hAnsi="Times New Roman" w:cs="Times New Roman"/>
          <w:color w:val="000000" w:themeColor="text1"/>
        </w:rPr>
        <w:t>Returning</w:t>
      </w:r>
      <w:r w:rsidR="00A62A7C" w:rsidRPr="001E67F7">
        <w:rPr>
          <w:rFonts w:ascii="Times New Roman" w:hAnsi="Times New Roman" w:cs="Times New Roman"/>
          <w:color w:val="000000" w:themeColor="text1"/>
        </w:rPr>
        <w:t xml:space="preserve"> </w:t>
      </w:r>
      <w:r w:rsidR="00A62A7C">
        <w:rPr>
          <w:rFonts w:ascii="Times New Roman" w:hAnsi="Times New Roman" w:cs="Times New Roman"/>
        </w:rPr>
        <w:t xml:space="preserve">to his </w:t>
      </w:r>
      <w:r w:rsidR="00A62A7C">
        <w:rPr>
          <w:rFonts w:ascii="Times New Roman" w:hAnsi="Times New Roman" w:cs="Times New Roman"/>
          <w:color w:val="000000" w:themeColor="text1"/>
        </w:rPr>
        <w:t xml:space="preserve">fourth homily on </w:t>
      </w:r>
      <w:r w:rsidR="00A62A7C" w:rsidRPr="00D66DCF">
        <w:rPr>
          <w:rFonts w:ascii="Times New Roman" w:hAnsi="Times New Roman" w:cs="Times New Roman"/>
          <w:color w:val="000000" w:themeColor="text1"/>
        </w:rPr>
        <w:t>Ecclesiastes</w:t>
      </w:r>
      <w:r w:rsidR="00A62A7C">
        <w:rPr>
          <w:rFonts w:ascii="Times New Roman" w:hAnsi="Times New Roman" w:cs="Times New Roman"/>
          <w:color w:val="000000" w:themeColor="text1"/>
        </w:rPr>
        <w:t>,</w:t>
      </w:r>
      <w:r w:rsidR="00A62A7C" w:rsidRPr="00D66DCF">
        <w:rPr>
          <w:rFonts w:ascii="Times New Roman" w:hAnsi="Times New Roman" w:cs="Times New Roman"/>
          <w:color w:val="000000" w:themeColor="text1"/>
        </w:rPr>
        <w:t xml:space="preserve"> </w:t>
      </w:r>
      <w:r w:rsidR="005757E6">
        <w:rPr>
          <w:rStyle w:val="textlayer--absolute"/>
          <w:rFonts w:ascii="Times New Roman" w:hAnsi="Times New Roman" w:cs="Times New Roman"/>
        </w:rPr>
        <w:t xml:space="preserve">Gregory </w:t>
      </w:r>
      <w:r w:rsidR="00603FE6">
        <w:rPr>
          <w:rStyle w:val="textlayer--absolute"/>
          <w:rFonts w:ascii="Times New Roman" w:hAnsi="Times New Roman" w:cs="Times New Roman"/>
        </w:rPr>
        <w:t>roars</w:t>
      </w:r>
      <w:r w:rsidR="005757E6">
        <w:rPr>
          <w:rStyle w:val="textlayer--absolute"/>
          <w:rFonts w:ascii="Times New Roman" w:hAnsi="Times New Roman" w:cs="Times New Roman"/>
        </w:rPr>
        <w:t xml:space="preserve"> against the would-be master:</w:t>
      </w:r>
      <w:r w:rsidR="005757E6" w:rsidRPr="004426CE">
        <w:rPr>
          <w:rStyle w:val="textlayer--absolute"/>
          <w:rFonts w:ascii="Times New Roman" w:hAnsi="Times New Roman" w:cs="Times New Roman"/>
        </w:rPr>
        <w:t xml:space="preserve"> “You condemn man to slavery,</w:t>
      </w:r>
      <w:r w:rsidR="005757E6" w:rsidRPr="004426CE">
        <w:rPr>
          <w:rFonts w:ascii="Times New Roman" w:hAnsi="Times New Roman" w:cs="Times New Roman"/>
          <w:color w:val="000000"/>
        </w:rPr>
        <w:t xml:space="preserve"> </w:t>
      </w:r>
      <w:r w:rsidR="005757E6" w:rsidRPr="004426CE">
        <w:rPr>
          <w:rStyle w:val="textlayer--absolute"/>
          <w:rFonts w:ascii="Times New Roman" w:hAnsi="Times New Roman" w:cs="Times New Roman"/>
        </w:rPr>
        <w:t>when his nature is free and possesses free will, and you legislate in competition with God,</w:t>
      </w:r>
      <w:r w:rsidR="005757E6" w:rsidRPr="004426CE">
        <w:rPr>
          <w:rFonts w:ascii="Times New Roman" w:hAnsi="Times New Roman" w:cs="Times New Roman"/>
          <w:color w:val="000000"/>
        </w:rPr>
        <w:t xml:space="preserve"> </w:t>
      </w:r>
      <w:r w:rsidR="005757E6" w:rsidRPr="004426CE">
        <w:rPr>
          <w:rStyle w:val="textlayer--absolute"/>
          <w:rFonts w:ascii="Times New Roman" w:hAnsi="Times New Roman" w:cs="Times New Roman"/>
        </w:rPr>
        <w:t xml:space="preserve">overturning his law for the human species. The one made on the </w:t>
      </w:r>
      <w:r w:rsidR="005757E6" w:rsidRPr="004426CE">
        <w:rPr>
          <w:rStyle w:val="textlayer--absolute"/>
          <w:rFonts w:ascii="Times New Roman" w:hAnsi="Times New Roman" w:cs="Times New Roman"/>
        </w:rPr>
        <w:lastRenderedPageBreak/>
        <w:t>specific terms that he should be</w:t>
      </w:r>
      <w:r w:rsidR="005757E6" w:rsidRPr="004426CE">
        <w:rPr>
          <w:rFonts w:ascii="Times New Roman" w:hAnsi="Times New Roman" w:cs="Times New Roman"/>
          <w:color w:val="000000"/>
        </w:rPr>
        <w:t xml:space="preserve"> </w:t>
      </w:r>
      <w:r w:rsidR="005757E6" w:rsidRPr="004426CE">
        <w:rPr>
          <w:rStyle w:val="textlayer--absolute"/>
          <w:rFonts w:ascii="Times New Roman" w:hAnsi="Times New Roman" w:cs="Times New Roman"/>
        </w:rPr>
        <w:t>the owner of the earth, and appointed to government by the Creator</w:t>
      </w:r>
      <w:r w:rsidR="0066605E">
        <w:rPr>
          <w:rStyle w:val="textlayer--absolute"/>
          <w:rFonts w:ascii="Times New Roman" w:hAnsi="Times New Roman" w:cs="Times New Roman"/>
        </w:rPr>
        <w:t>—</w:t>
      </w:r>
      <w:r w:rsidR="005757E6" w:rsidRPr="004426CE">
        <w:rPr>
          <w:rStyle w:val="textlayer--absolute"/>
          <w:rFonts w:ascii="Times New Roman" w:hAnsi="Times New Roman" w:cs="Times New Roman"/>
        </w:rPr>
        <w:t>him you bring under the</w:t>
      </w:r>
      <w:r w:rsidR="005757E6" w:rsidRPr="004426CE">
        <w:rPr>
          <w:rFonts w:ascii="Times New Roman" w:hAnsi="Times New Roman" w:cs="Times New Roman"/>
          <w:color w:val="000000"/>
        </w:rPr>
        <w:t xml:space="preserve"> </w:t>
      </w:r>
      <w:r w:rsidR="005757E6" w:rsidRPr="004426CE">
        <w:rPr>
          <w:rStyle w:val="textlayer--absolute"/>
          <w:rFonts w:ascii="Times New Roman" w:hAnsi="Times New Roman" w:cs="Times New Roman"/>
        </w:rPr>
        <w:t>yoke of slavery, as though defying and fighting against the divine decree.”</w:t>
      </w:r>
      <w:r w:rsidR="005757E6">
        <w:rPr>
          <w:rStyle w:val="FootnoteReference"/>
          <w:rFonts w:ascii="Times New Roman" w:hAnsi="Times New Roman" w:cs="Times New Roman"/>
        </w:rPr>
        <w:footnoteReference w:id="40"/>
      </w:r>
      <w:r w:rsidR="008B6503">
        <w:rPr>
          <w:rFonts w:ascii="Times New Roman" w:hAnsi="Times New Roman" w:cs="Times New Roman"/>
          <w:color w:val="000000" w:themeColor="text1"/>
          <w:kern w:val="0"/>
        </w:rPr>
        <w:t xml:space="preserve"> </w:t>
      </w:r>
      <w:r w:rsidR="007D4F2F">
        <w:rPr>
          <w:rFonts w:ascii="Times New Roman" w:hAnsi="Times New Roman" w:cs="Times New Roman"/>
          <w:color w:val="000000" w:themeColor="text1"/>
        </w:rPr>
        <w:t xml:space="preserve">Since </w:t>
      </w:r>
      <w:r w:rsidR="00952920" w:rsidRPr="00476F14">
        <w:rPr>
          <w:rFonts w:ascii="Times New Roman" w:hAnsi="Times New Roman" w:cs="Times New Roman"/>
          <w:color w:val="000000" w:themeColor="text1"/>
        </w:rPr>
        <w:t>each human person</w:t>
      </w:r>
      <w:r w:rsidR="00A62A7C">
        <w:rPr>
          <w:rFonts w:ascii="Times New Roman" w:hAnsi="Times New Roman" w:cs="Times New Roman"/>
          <w:color w:val="000000" w:themeColor="text1"/>
        </w:rPr>
        <w:t xml:space="preserve"> is </w:t>
      </w:r>
      <w:r w:rsidR="00A62A7C" w:rsidRPr="00476F14">
        <w:rPr>
          <w:rFonts w:ascii="Times New Roman" w:hAnsi="Times New Roman" w:cs="Times New Roman"/>
          <w:color w:val="000000" w:themeColor="text1"/>
        </w:rPr>
        <w:t>more valuable than the entirety of the world</w:t>
      </w:r>
      <w:r w:rsidR="00A62A7C">
        <w:rPr>
          <w:rFonts w:ascii="Times New Roman" w:hAnsi="Times New Roman" w:cs="Times New Roman"/>
          <w:color w:val="000000" w:themeColor="text1"/>
        </w:rPr>
        <w:t xml:space="preserve"> (a logic expressed by Bulgakov below)</w:t>
      </w:r>
      <w:r w:rsidR="007D4F2F">
        <w:rPr>
          <w:rFonts w:ascii="Times New Roman" w:hAnsi="Times New Roman" w:cs="Times New Roman"/>
          <w:color w:val="000000" w:themeColor="text1"/>
        </w:rPr>
        <w:t>, then each person</w:t>
      </w:r>
      <w:r w:rsidR="00A62A7C">
        <w:rPr>
          <w:rFonts w:ascii="Times New Roman" w:hAnsi="Times New Roman" w:cs="Times New Roman"/>
          <w:color w:val="000000" w:themeColor="text1"/>
        </w:rPr>
        <w:t xml:space="preserve"> </w:t>
      </w:r>
      <w:r w:rsidR="007D4F2F">
        <w:rPr>
          <w:rFonts w:ascii="Times New Roman" w:hAnsi="Times New Roman" w:cs="Times New Roman"/>
          <w:color w:val="000000" w:themeColor="text1"/>
        </w:rPr>
        <w:t>is to</w:t>
      </w:r>
      <w:r w:rsidR="00A62A7C">
        <w:rPr>
          <w:rFonts w:ascii="Times New Roman" w:hAnsi="Times New Roman" w:cs="Times New Roman"/>
          <w:color w:val="000000" w:themeColor="text1"/>
        </w:rPr>
        <w:t xml:space="preserve"> be perceived as an</w:t>
      </w:r>
      <w:r w:rsidR="00952920" w:rsidRPr="00476F14">
        <w:rPr>
          <w:rFonts w:ascii="Times New Roman" w:hAnsi="Times New Roman" w:cs="Times New Roman"/>
          <w:color w:val="000000" w:themeColor="text1"/>
        </w:rPr>
        <w:t xml:space="preserve"> “owner of the whole cosmos</w:t>
      </w:r>
      <w:r w:rsidR="00A62A7C">
        <w:rPr>
          <w:rFonts w:ascii="Times New Roman" w:hAnsi="Times New Roman" w:cs="Times New Roman"/>
          <w:color w:val="000000" w:themeColor="text1"/>
        </w:rPr>
        <w:t>.</w:t>
      </w:r>
      <w:r w:rsidR="00952920" w:rsidRPr="00476F14">
        <w:rPr>
          <w:rFonts w:ascii="Times New Roman" w:hAnsi="Times New Roman" w:cs="Times New Roman"/>
          <w:color w:val="000000" w:themeColor="text1"/>
        </w:rPr>
        <w:t>”</w:t>
      </w:r>
      <w:r w:rsidR="00952920" w:rsidRPr="00476F14">
        <w:rPr>
          <w:rStyle w:val="FootnoteReference"/>
          <w:rFonts w:ascii="Times New Roman" w:hAnsi="Times New Roman" w:cs="Times New Roman"/>
          <w:color w:val="000000" w:themeColor="text1"/>
        </w:rPr>
        <w:footnoteReference w:id="41"/>
      </w:r>
      <w:r w:rsidR="00952920" w:rsidRPr="00476F14">
        <w:rPr>
          <w:rFonts w:ascii="Times New Roman" w:hAnsi="Times New Roman" w:cs="Times New Roman"/>
          <w:color w:val="000000" w:themeColor="text1"/>
        </w:rPr>
        <w:t xml:space="preserve"> Gregory </w:t>
      </w:r>
      <w:r w:rsidR="007D4F2F">
        <w:rPr>
          <w:rFonts w:ascii="Times New Roman" w:hAnsi="Times New Roman" w:cs="Times New Roman"/>
          <w:color w:val="000000" w:themeColor="text1"/>
        </w:rPr>
        <w:t>continually lampoons those who think themselves “master” over another image bearer, as if one person can be a “buyer” of another</w:t>
      </w:r>
      <w:r w:rsidR="00636853" w:rsidRPr="00476F14">
        <w:rPr>
          <w:rFonts w:ascii="Times New Roman" w:hAnsi="Times New Roman" w:cs="Times New Roman"/>
          <w:color w:val="000000" w:themeColor="text1"/>
        </w:rPr>
        <w:t xml:space="preserve">: </w:t>
      </w:r>
    </w:p>
    <w:p w14:paraId="4CD5AA3B" w14:textId="05870D74" w:rsidR="00F67C45" w:rsidRDefault="00636853" w:rsidP="007D4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imes New Roman" w:hAnsi="Times New Roman" w:cs="Times New Roman"/>
          <w:color w:val="000000" w:themeColor="text1"/>
        </w:rPr>
      </w:pPr>
      <w:r w:rsidRPr="00476F14">
        <w:rPr>
          <w:rFonts w:ascii="Times New Roman" w:hAnsi="Times New Roman" w:cs="Times New Roman"/>
          <w:color w:val="000000" w:themeColor="text1"/>
        </w:rPr>
        <w:t>He who knew the nature of mankind rightly said that the whole world was not worth giving in exchange for a human soul. Whenever a human being is for sale, therefore, nothing less than the owner of the earth is led into the sale-room. Presumably, then, the property belonging to him is up for auction too</w:t>
      </w:r>
      <w:r w:rsidR="007D4F2F">
        <w:rPr>
          <w:rFonts w:ascii="Times New Roman" w:hAnsi="Times New Roman" w:cs="Times New Roman"/>
          <w:color w:val="000000" w:themeColor="text1"/>
        </w:rPr>
        <w:t>. That means the earth, the islands, the sea, and all that is in them</w:t>
      </w:r>
      <w:r w:rsidR="00011BB9">
        <w:rPr>
          <w:rFonts w:ascii="Times New Roman" w:hAnsi="Times New Roman" w:cs="Times New Roman"/>
          <w:color w:val="000000" w:themeColor="text1"/>
        </w:rPr>
        <w:t xml:space="preserve">. </w:t>
      </w:r>
      <w:r w:rsidRPr="00476F14">
        <w:rPr>
          <w:rFonts w:ascii="Times New Roman" w:hAnsi="Times New Roman" w:cs="Times New Roman"/>
          <w:color w:val="000000" w:themeColor="text1"/>
        </w:rPr>
        <w:t>What will the buyer pay, and what will the vendor accept, considering how much property is entailed in the deal?</w:t>
      </w:r>
      <w:r w:rsidR="00C13936">
        <w:rPr>
          <w:rStyle w:val="FootnoteReference"/>
          <w:rFonts w:ascii="Times New Roman" w:hAnsi="Times New Roman" w:cs="Times New Roman"/>
          <w:color w:val="000000" w:themeColor="text1"/>
        </w:rPr>
        <w:footnoteReference w:id="42"/>
      </w:r>
    </w:p>
    <w:p w14:paraId="448712AF" w14:textId="77777777" w:rsidR="007D4F2F" w:rsidRPr="00DC385A" w:rsidRDefault="007D4F2F" w:rsidP="007D4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Times New Roman" w:hAnsi="Times New Roman" w:cs="Times New Roman"/>
          <w:color w:val="000000" w:themeColor="text1"/>
          <w:kern w:val="0"/>
        </w:rPr>
      </w:pPr>
    </w:p>
    <w:p w14:paraId="511A534C" w14:textId="1CB93B49" w:rsidR="001832DD" w:rsidRPr="00DC385A" w:rsidRDefault="00E02479" w:rsidP="007D4F2F">
      <w:pPr>
        <w:spacing w:line="480" w:lineRule="auto"/>
        <w:ind w:firstLine="560"/>
        <w:rPr>
          <w:rFonts w:ascii="Times New Roman" w:eastAsia="Times New Roman" w:hAnsi="Times New Roman" w:cs="Times New Roman"/>
          <w:color w:val="000000" w:themeColor="text1"/>
        </w:rPr>
      </w:pPr>
      <w:r>
        <w:rPr>
          <w:rFonts w:ascii="Times New Roman" w:hAnsi="Times New Roman" w:cs="Times New Roman"/>
          <w:color w:val="000000" w:themeColor="text1"/>
        </w:rPr>
        <w:t>Indeed</w:t>
      </w:r>
      <w:r w:rsidR="00A3444E">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for Gregory, </w:t>
      </w:r>
      <w:r w:rsidR="00A3444E">
        <w:rPr>
          <w:rFonts w:ascii="Times New Roman" w:hAnsi="Times New Roman" w:cs="Times New Roman"/>
          <w:color w:val="000000" w:themeColor="text1"/>
        </w:rPr>
        <w:t>n</w:t>
      </w:r>
      <w:r w:rsidR="00D51D1B" w:rsidRPr="00D710CE">
        <w:rPr>
          <w:rFonts w:ascii="Times New Roman" w:hAnsi="Times New Roman" w:cs="Times New Roman"/>
          <w:color w:val="000000" w:themeColor="text1"/>
        </w:rPr>
        <w:t xml:space="preserve">ot even </w:t>
      </w:r>
      <w:r w:rsidR="00D710CE">
        <w:rPr>
          <w:rFonts w:ascii="Times New Roman" w:hAnsi="Times New Roman" w:cs="Times New Roman"/>
          <w:color w:val="000000" w:themeColor="text1"/>
        </w:rPr>
        <w:t>God Most High</w:t>
      </w:r>
      <w:r w:rsidR="00D51D1B" w:rsidRPr="00D710CE">
        <w:rPr>
          <w:rFonts w:ascii="Times New Roman" w:hAnsi="Times New Roman" w:cs="Times New Roman"/>
          <w:color w:val="000000" w:themeColor="text1"/>
        </w:rPr>
        <w:t xml:space="preserve"> can enslave humanity</w:t>
      </w:r>
      <w:r w:rsidR="00011BB9">
        <w:rPr>
          <w:rFonts w:ascii="Times New Roman" w:hAnsi="Times New Roman" w:cs="Times New Roman"/>
          <w:color w:val="000000" w:themeColor="text1"/>
        </w:rPr>
        <w:t xml:space="preserve"> in such inhumane fashion</w:t>
      </w:r>
      <w:r w:rsidR="00D51D1B" w:rsidRPr="00D710CE">
        <w:rPr>
          <w:rFonts w:ascii="Times New Roman" w:hAnsi="Times New Roman" w:cs="Times New Roman"/>
          <w:color w:val="000000" w:themeColor="text1"/>
        </w:rPr>
        <w:t>, as God’s gifts</w:t>
      </w:r>
      <w:r w:rsidR="004426CE" w:rsidRPr="00D710CE">
        <w:rPr>
          <w:rStyle w:val="textlayer--absolute"/>
          <w:rFonts w:ascii="Times New Roman" w:hAnsi="Times New Roman" w:cs="Times New Roman"/>
          <w:color w:val="000000" w:themeColor="text1"/>
        </w:rPr>
        <w:t xml:space="preserve"> </w:t>
      </w:r>
      <w:r w:rsidR="00A93ED4" w:rsidRPr="00D710CE">
        <w:rPr>
          <w:rStyle w:val="textlayer--absolute"/>
          <w:rFonts w:ascii="Times New Roman" w:hAnsi="Times New Roman" w:cs="Times New Roman"/>
          <w:color w:val="000000" w:themeColor="text1"/>
        </w:rPr>
        <w:t>“</w:t>
      </w:r>
      <w:r w:rsidR="004426CE" w:rsidRPr="00D710CE">
        <w:rPr>
          <w:rStyle w:val="textlayer--absolute"/>
          <w:rFonts w:ascii="Times New Roman" w:hAnsi="Times New Roman" w:cs="Times New Roman"/>
          <w:color w:val="000000" w:themeColor="text1"/>
        </w:rPr>
        <w:t>are irrevocabl</w:t>
      </w:r>
      <w:r w:rsidR="008C0BEC" w:rsidRPr="00D710CE">
        <w:rPr>
          <w:rStyle w:val="textlayer--absolute"/>
          <w:rFonts w:ascii="Times New Roman" w:hAnsi="Times New Roman" w:cs="Times New Roman"/>
          <w:color w:val="000000" w:themeColor="text1"/>
        </w:rPr>
        <w:t>e</w:t>
      </w:r>
      <w:r w:rsidR="00D51D1B" w:rsidRPr="00D710CE">
        <w:rPr>
          <w:rStyle w:val="textlayer--absolute"/>
          <w:rFonts w:ascii="Times New Roman" w:hAnsi="Times New Roman" w:cs="Times New Roman"/>
          <w:color w:val="000000" w:themeColor="text1"/>
        </w:rPr>
        <w:t xml:space="preserve">,” </w:t>
      </w:r>
      <w:r w:rsidR="00011BB9">
        <w:rPr>
          <w:rStyle w:val="textlayer--absolute"/>
          <w:rFonts w:ascii="Times New Roman" w:hAnsi="Times New Roman" w:cs="Times New Roman"/>
          <w:color w:val="000000" w:themeColor="text1"/>
        </w:rPr>
        <w:t>and therefore</w:t>
      </w:r>
      <w:r w:rsidR="00D51D1B" w:rsidRPr="00D710CE">
        <w:rPr>
          <w:rStyle w:val="textlayer--absolute"/>
          <w:rFonts w:ascii="Times New Roman" w:hAnsi="Times New Roman" w:cs="Times New Roman"/>
          <w:color w:val="000000" w:themeColor="text1"/>
        </w:rPr>
        <w:t>,</w:t>
      </w:r>
      <w:r w:rsidR="004426CE" w:rsidRPr="00D710CE">
        <w:rPr>
          <w:rStyle w:val="textlayer--absolute"/>
          <w:rFonts w:ascii="Times New Roman" w:hAnsi="Times New Roman" w:cs="Times New Roman"/>
          <w:color w:val="000000" w:themeColor="text1"/>
        </w:rPr>
        <w:t xml:space="preserve"> </w:t>
      </w:r>
      <w:r w:rsidR="00D51D1B" w:rsidRPr="00C34499">
        <w:rPr>
          <w:rStyle w:val="textlayer--absolute"/>
          <w:rFonts w:ascii="Times New Roman" w:hAnsi="Times New Roman" w:cs="Times New Roman"/>
          <w:color w:val="000000" w:themeColor="text1"/>
        </w:rPr>
        <w:t>“</w:t>
      </w:r>
      <w:r w:rsidR="004426CE" w:rsidRPr="00C34499">
        <w:rPr>
          <w:rStyle w:val="textlayer--absolute"/>
          <w:rFonts w:ascii="Times New Roman" w:hAnsi="Times New Roman" w:cs="Times New Roman"/>
          <w:color w:val="000000" w:themeColor="text1"/>
        </w:rPr>
        <w:t>God would not therefore reduce the human race to</w:t>
      </w:r>
      <w:r w:rsidR="00350999" w:rsidRPr="00C34499">
        <w:rPr>
          <w:rFonts w:ascii="Times New Roman" w:hAnsi="Times New Roman" w:cs="Times New Roman"/>
          <w:color w:val="000000" w:themeColor="text1"/>
        </w:rPr>
        <w:t xml:space="preserve"> </w:t>
      </w:r>
      <w:r w:rsidR="004426CE" w:rsidRPr="00C34499">
        <w:rPr>
          <w:rStyle w:val="textlayer--absolute"/>
          <w:rFonts w:ascii="Times New Roman" w:hAnsi="Times New Roman" w:cs="Times New Roman"/>
          <w:color w:val="000000" w:themeColor="text1"/>
        </w:rPr>
        <w:t xml:space="preserve">slavery, since </w:t>
      </w:r>
      <w:r w:rsidR="00D51D1B" w:rsidRPr="00C34499">
        <w:rPr>
          <w:rStyle w:val="textlayer--absolute"/>
          <w:rFonts w:ascii="Times New Roman" w:hAnsi="Times New Roman" w:cs="Times New Roman"/>
          <w:color w:val="000000" w:themeColor="text1"/>
        </w:rPr>
        <w:t xml:space="preserve">. . . </w:t>
      </w:r>
      <w:r w:rsidR="004426CE" w:rsidRPr="00C34499">
        <w:rPr>
          <w:rStyle w:val="textlayer--absolute"/>
          <w:rFonts w:ascii="Times New Roman" w:hAnsi="Times New Roman" w:cs="Times New Roman"/>
          <w:color w:val="000000" w:themeColor="text1"/>
        </w:rPr>
        <w:t xml:space="preserve">when we had been enslaved to sin, </w:t>
      </w:r>
      <w:r w:rsidR="00D51D1B" w:rsidRPr="00C34499">
        <w:rPr>
          <w:rStyle w:val="textlayer--absolute"/>
          <w:rFonts w:ascii="Times New Roman" w:hAnsi="Times New Roman" w:cs="Times New Roman"/>
          <w:color w:val="000000" w:themeColor="text1"/>
        </w:rPr>
        <w:t xml:space="preserve">[it was divine love that] </w:t>
      </w:r>
      <w:r w:rsidR="004426CE" w:rsidRPr="00C34499">
        <w:rPr>
          <w:rStyle w:val="textlayer--absolute"/>
          <w:rFonts w:ascii="Times New Roman" w:hAnsi="Times New Roman" w:cs="Times New Roman"/>
          <w:color w:val="000000" w:themeColor="text1"/>
        </w:rPr>
        <w:t>spontaneously recalled us to</w:t>
      </w:r>
      <w:r w:rsidR="004426CE" w:rsidRPr="00C34499">
        <w:rPr>
          <w:rFonts w:ascii="Times New Roman" w:hAnsi="Times New Roman" w:cs="Times New Roman"/>
          <w:color w:val="000000" w:themeColor="text1"/>
        </w:rPr>
        <w:t xml:space="preserve"> </w:t>
      </w:r>
      <w:r w:rsidR="004426CE" w:rsidRPr="00C34499">
        <w:rPr>
          <w:rStyle w:val="textlayer--absolute"/>
          <w:rFonts w:ascii="Times New Roman" w:hAnsi="Times New Roman" w:cs="Times New Roman"/>
          <w:color w:val="000000" w:themeColor="text1"/>
        </w:rPr>
        <w:t>freedom.</w:t>
      </w:r>
      <w:r w:rsidR="00636853" w:rsidRPr="00C34499">
        <w:rPr>
          <w:rStyle w:val="textlayer--absolute"/>
          <w:rFonts w:ascii="Times New Roman" w:hAnsi="Times New Roman" w:cs="Times New Roman"/>
          <w:color w:val="000000" w:themeColor="text1"/>
        </w:rPr>
        <w:t>”</w:t>
      </w:r>
      <w:r w:rsidR="00636853" w:rsidRPr="00C34499">
        <w:rPr>
          <w:rStyle w:val="FootnoteReference"/>
          <w:rFonts w:ascii="Times New Roman" w:hAnsi="Times New Roman" w:cs="Times New Roman"/>
          <w:color w:val="000000" w:themeColor="text1"/>
        </w:rPr>
        <w:footnoteReference w:id="43"/>
      </w:r>
      <w:r w:rsidR="004426CE" w:rsidRPr="00C34499">
        <w:rPr>
          <w:rStyle w:val="textlayer--absolute"/>
          <w:rFonts w:ascii="Times New Roman" w:hAnsi="Times New Roman" w:cs="Times New Roman"/>
          <w:color w:val="000000" w:themeColor="text1"/>
        </w:rPr>
        <w:t xml:space="preserve"> </w:t>
      </w:r>
      <w:r w:rsidR="00D51D1B" w:rsidRPr="00D710CE">
        <w:rPr>
          <w:rStyle w:val="textlayer--absolute"/>
          <w:rFonts w:ascii="Times New Roman" w:hAnsi="Times New Roman" w:cs="Times New Roman"/>
          <w:color w:val="000000" w:themeColor="text1"/>
        </w:rPr>
        <w:t xml:space="preserve">And this </w:t>
      </w:r>
      <w:r w:rsidR="00636853" w:rsidRPr="00D710CE">
        <w:rPr>
          <w:rStyle w:val="textlayer--absolute"/>
          <w:rFonts w:ascii="Times New Roman" w:hAnsi="Times New Roman" w:cs="Times New Roman"/>
          <w:color w:val="000000" w:themeColor="text1"/>
        </w:rPr>
        <w:t>is key to Gregory’s re-imagining of “subjection</w:t>
      </w:r>
      <w:r w:rsidR="00D710CE">
        <w:rPr>
          <w:rStyle w:val="textlayer--absolute"/>
          <w:rFonts w:ascii="Times New Roman" w:hAnsi="Times New Roman" w:cs="Times New Roman"/>
          <w:color w:val="000000" w:themeColor="text1"/>
        </w:rPr>
        <w:t>,</w:t>
      </w:r>
      <w:r w:rsidR="00D51D1B" w:rsidRPr="00D710CE">
        <w:rPr>
          <w:rStyle w:val="textlayer--absolute"/>
          <w:rFonts w:ascii="Times New Roman" w:hAnsi="Times New Roman" w:cs="Times New Roman"/>
          <w:color w:val="000000" w:themeColor="text1"/>
        </w:rPr>
        <w:t>”</w:t>
      </w:r>
      <w:r w:rsidR="00636853" w:rsidRPr="00D710CE">
        <w:rPr>
          <w:rStyle w:val="textlayer--absolute"/>
          <w:rFonts w:ascii="Times New Roman" w:hAnsi="Times New Roman" w:cs="Times New Roman"/>
          <w:color w:val="000000" w:themeColor="text1"/>
        </w:rPr>
        <w:t xml:space="preserve"> </w:t>
      </w:r>
      <w:r w:rsidR="004E2C13">
        <w:rPr>
          <w:rStyle w:val="textlayer--absolute"/>
          <w:rFonts w:ascii="Times New Roman" w:hAnsi="Times New Roman" w:cs="Times New Roman"/>
          <w:color w:val="000000" w:themeColor="text1"/>
        </w:rPr>
        <w:t>witnessed most</w:t>
      </w:r>
      <w:r w:rsidR="00D710CE">
        <w:rPr>
          <w:rStyle w:val="textlayer--absolute"/>
          <w:rFonts w:ascii="Times New Roman" w:hAnsi="Times New Roman" w:cs="Times New Roman"/>
          <w:color w:val="000000" w:themeColor="text1"/>
        </w:rPr>
        <w:t xml:space="preserve"> lucidly in a sermon on 1 Cor. 15:28</w:t>
      </w:r>
      <w:r w:rsidR="004E2C13">
        <w:rPr>
          <w:rStyle w:val="textlayer--absolute"/>
          <w:rFonts w:ascii="Times New Roman" w:hAnsi="Times New Roman" w:cs="Times New Roman"/>
          <w:color w:val="000000" w:themeColor="text1"/>
        </w:rPr>
        <w:t xml:space="preserve">, </w:t>
      </w:r>
      <w:r w:rsidR="00D710CE">
        <w:rPr>
          <w:rStyle w:val="textlayer--absolute"/>
          <w:rFonts w:ascii="Times New Roman" w:hAnsi="Times New Roman" w:cs="Times New Roman"/>
          <w:color w:val="000000" w:themeColor="text1"/>
        </w:rPr>
        <w:t xml:space="preserve">where </w:t>
      </w:r>
      <w:r w:rsidR="004E2C13">
        <w:rPr>
          <w:rStyle w:val="textlayer--absolute"/>
          <w:rFonts w:ascii="Times New Roman" w:hAnsi="Times New Roman" w:cs="Times New Roman"/>
          <w:color w:val="000000" w:themeColor="text1"/>
        </w:rPr>
        <w:t xml:space="preserve">St. </w:t>
      </w:r>
      <w:r w:rsidR="00D710CE">
        <w:rPr>
          <w:rStyle w:val="textlayer--absolute"/>
          <w:rFonts w:ascii="Times New Roman" w:hAnsi="Times New Roman" w:cs="Times New Roman"/>
          <w:color w:val="000000" w:themeColor="text1"/>
        </w:rPr>
        <w:t>Paul expresses that all things will be made subject to Christ</w:t>
      </w:r>
      <w:r w:rsidR="005D5A62">
        <w:rPr>
          <w:rStyle w:val="textlayer--absolute"/>
          <w:rFonts w:ascii="Times New Roman" w:hAnsi="Times New Roman" w:cs="Times New Roman"/>
          <w:color w:val="000000" w:themeColor="text1"/>
        </w:rPr>
        <w:t xml:space="preserve">, </w:t>
      </w:r>
      <w:r w:rsidR="00D710CE">
        <w:rPr>
          <w:rStyle w:val="textlayer--absolute"/>
          <w:rFonts w:ascii="Times New Roman" w:hAnsi="Times New Roman" w:cs="Times New Roman"/>
          <w:color w:val="000000" w:themeColor="text1"/>
        </w:rPr>
        <w:t xml:space="preserve">who is subject to God, the one who is </w:t>
      </w:r>
      <w:r w:rsidR="00F63A4A">
        <w:rPr>
          <w:rStyle w:val="textlayer--absolute"/>
          <w:rFonts w:ascii="Times New Roman" w:hAnsi="Times New Roman" w:cs="Times New Roman"/>
          <w:color w:val="000000" w:themeColor="text1"/>
        </w:rPr>
        <w:t>“</w:t>
      </w:r>
      <w:r w:rsidR="00D710CE">
        <w:rPr>
          <w:rStyle w:val="textlayer--absolute"/>
          <w:rFonts w:ascii="Times New Roman" w:hAnsi="Times New Roman" w:cs="Times New Roman"/>
          <w:color w:val="000000" w:themeColor="text1"/>
        </w:rPr>
        <w:t>all in all.</w:t>
      </w:r>
      <w:r w:rsidR="00F63A4A">
        <w:rPr>
          <w:rStyle w:val="textlayer--absolute"/>
          <w:rFonts w:ascii="Times New Roman" w:hAnsi="Times New Roman" w:cs="Times New Roman"/>
          <w:color w:val="000000" w:themeColor="text1"/>
        </w:rPr>
        <w:t>”</w:t>
      </w:r>
      <w:r w:rsidR="00D710CE">
        <w:rPr>
          <w:rStyle w:val="textlayer--absolute"/>
          <w:rFonts w:ascii="Times New Roman" w:hAnsi="Times New Roman" w:cs="Times New Roman"/>
          <w:color w:val="000000" w:themeColor="text1"/>
        </w:rPr>
        <w:t xml:space="preserve"> </w:t>
      </w:r>
      <w:r w:rsidR="00D710CE">
        <w:rPr>
          <w:rFonts w:ascii="Times New Roman" w:hAnsi="Times New Roman" w:cs="Times New Roman"/>
          <w:color w:val="000000" w:themeColor="text1"/>
          <w:kern w:val="0"/>
        </w:rPr>
        <w:t>Gregory schematizes “subjection” here</w:t>
      </w:r>
      <w:r w:rsidR="003107E6" w:rsidRPr="00D710CE">
        <w:rPr>
          <w:rFonts w:ascii="Times New Roman" w:hAnsi="Times New Roman" w:cs="Times New Roman"/>
          <w:color w:val="000000" w:themeColor="text1"/>
          <w:kern w:val="0"/>
        </w:rPr>
        <w:t xml:space="preserve"> </w:t>
      </w:r>
      <w:r w:rsidR="00D710CE">
        <w:rPr>
          <w:rFonts w:ascii="Times New Roman" w:hAnsi="Times New Roman" w:cs="Times New Roman"/>
          <w:color w:val="000000" w:themeColor="text1"/>
          <w:kern w:val="0"/>
        </w:rPr>
        <w:t>a</w:t>
      </w:r>
      <w:r w:rsidR="003107E6" w:rsidRPr="00D710CE">
        <w:rPr>
          <w:rFonts w:ascii="Times New Roman" w:hAnsi="Times New Roman" w:cs="Times New Roman"/>
          <w:color w:val="000000" w:themeColor="text1"/>
          <w:kern w:val="0"/>
        </w:rPr>
        <w:t>s Christo-eschatological</w:t>
      </w:r>
      <w:r w:rsidR="00D710CE">
        <w:rPr>
          <w:rFonts w:ascii="Times New Roman" w:hAnsi="Times New Roman" w:cs="Times New Roman"/>
          <w:color w:val="000000" w:themeColor="text1"/>
          <w:kern w:val="0"/>
        </w:rPr>
        <w:t xml:space="preserve">: to be subject to Christ is the </w:t>
      </w:r>
      <w:r w:rsidR="003107E6" w:rsidRPr="00D710CE">
        <w:rPr>
          <w:rFonts w:ascii="Times New Roman" w:hAnsi="Times New Roman" w:cs="Times New Roman"/>
          <w:color w:val="000000" w:themeColor="text1"/>
          <w:kern w:val="0"/>
        </w:rPr>
        <w:t>“complete alienation from evil,” where</w:t>
      </w:r>
      <w:r w:rsidR="00A86A9F">
        <w:rPr>
          <w:rFonts w:ascii="Times New Roman" w:hAnsi="Times New Roman" w:cs="Times New Roman"/>
          <w:color w:val="000000" w:themeColor="text1"/>
          <w:kern w:val="0"/>
        </w:rPr>
        <w:t>, to be precise,</w:t>
      </w:r>
      <w:r w:rsidR="003107E6" w:rsidRPr="00D710CE">
        <w:rPr>
          <w:rFonts w:ascii="Times New Roman" w:hAnsi="Times New Roman" w:cs="Times New Roman"/>
          <w:color w:val="000000" w:themeColor="text1"/>
          <w:kern w:val="0"/>
        </w:rPr>
        <w:t xml:space="preserve"> the enemy</w:t>
      </w:r>
      <w:r w:rsidR="00C637A4">
        <w:rPr>
          <w:rFonts w:ascii="Times New Roman" w:hAnsi="Times New Roman" w:cs="Times New Roman"/>
          <w:color w:val="000000" w:themeColor="text1"/>
          <w:kern w:val="0"/>
        </w:rPr>
        <w:t xml:space="preserve"> </w:t>
      </w:r>
      <w:r w:rsidR="003107E6" w:rsidRPr="00C637A4">
        <w:rPr>
          <w:rFonts w:ascii="Times New Roman" w:hAnsi="Times New Roman" w:cs="Times New Roman"/>
          <w:i/>
          <w:iCs/>
          <w:color w:val="000000" w:themeColor="text1"/>
          <w:kern w:val="0"/>
        </w:rPr>
        <w:t>death</w:t>
      </w:r>
      <w:r w:rsidR="003107E6" w:rsidRPr="00D710CE">
        <w:rPr>
          <w:rFonts w:ascii="Times New Roman" w:hAnsi="Times New Roman" w:cs="Times New Roman"/>
          <w:color w:val="000000" w:themeColor="text1"/>
          <w:kern w:val="0"/>
        </w:rPr>
        <w:t xml:space="preserve"> is blotted out, and </w:t>
      </w:r>
      <w:r w:rsidR="00D710CE">
        <w:rPr>
          <w:rFonts w:ascii="Times New Roman" w:hAnsi="Times New Roman" w:cs="Times New Roman"/>
          <w:color w:val="000000" w:themeColor="text1"/>
          <w:kern w:val="0"/>
        </w:rPr>
        <w:t>each person</w:t>
      </w:r>
      <w:r w:rsidR="003107E6" w:rsidRPr="00D710CE">
        <w:rPr>
          <w:rFonts w:ascii="Times New Roman" w:hAnsi="Times New Roman" w:cs="Times New Roman"/>
          <w:color w:val="000000" w:themeColor="text1"/>
          <w:kern w:val="0"/>
        </w:rPr>
        <w:t xml:space="preserve"> rest</w:t>
      </w:r>
      <w:r w:rsidR="00D710CE">
        <w:rPr>
          <w:rFonts w:ascii="Times New Roman" w:hAnsi="Times New Roman" w:cs="Times New Roman"/>
          <w:color w:val="000000" w:themeColor="text1"/>
          <w:kern w:val="0"/>
        </w:rPr>
        <w:t>s</w:t>
      </w:r>
      <w:r w:rsidR="003107E6" w:rsidRPr="00D710CE">
        <w:rPr>
          <w:rFonts w:ascii="Times New Roman" w:hAnsi="Times New Roman" w:cs="Times New Roman"/>
          <w:color w:val="000000" w:themeColor="text1"/>
          <w:kern w:val="0"/>
        </w:rPr>
        <w:t xml:space="preserve"> “in a kingdom, </w:t>
      </w:r>
      <w:r w:rsidR="00D17845" w:rsidRPr="00D710CE">
        <w:rPr>
          <w:rFonts w:ascii="Times New Roman" w:hAnsi="Times New Roman" w:cs="Times New Roman"/>
          <w:color w:val="000000" w:themeColor="text1"/>
          <w:kern w:val="0"/>
        </w:rPr>
        <w:t xml:space="preserve">[with] </w:t>
      </w:r>
      <w:r w:rsidR="003107E6" w:rsidRPr="00D710CE">
        <w:rPr>
          <w:rFonts w:ascii="Times New Roman" w:hAnsi="Times New Roman" w:cs="Times New Roman"/>
          <w:color w:val="000000" w:themeColor="text1"/>
          <w:kern w:val="0"/>
        </w:rPr>
        <w:t>incorruptibility and blessedness living in” all.</w:t>
      </w:r>
      <w:r w:rsidR="003107E6" w:rsidRPr="00D710CE">
        <w:rPr>
          <w:rStyle w:val="FootnoteReference"/>
          <w:rFonts w:ascii="Times New Roman" w:hAnsi="Times New Roman" w:cs="Times New Roman"/>
          <w:color w:val="000000" w:themeColor="text1"/>
          <w:kern w:val="0"/>
        </w:rPr>
        <w:footnoteReference w:id="44"/>
      </w:r>
      <w:r w:rsidR="0016093D" w:rsidRPr="00D710CE">
        <w:rPr>
          <w:rFonts w:ascii="Times New Roman" w:hAnsi="Times New Roman" w:cs="Times New Roman"/>
          <w:color w:val="000000" w:themeColor="text1"/>
          <w:kern w:val="0"/>
        </w:rPr>
        <w:t xml:space="preserve"> </w:t>
      </w:r>
      <w:r w:rsidR="00636853" w:rsidRPr="00D710CE">
        <w:rPr>
          <w:rFonts w:ascii="Times New Roman" w:hAnsi="Times New Roman" w:cs="Times New Roman"/>
          <w:color w:val="000000" w:themeColor="text1"/>
          <w:kern w:val="0"/>
        </w:rPr>
        <w:t>T</w:t>
      </w:r>
      <w:r w:rsidR="009C6459" w:rsidRPr="00D710CE">
        <w:rPr>
          <w:rFonts w:ascii="Times New Roman" w:hAnsi="Times New Roman" w:cs="Times New Roman"/>
          <w:color w:val="000000" w:themeColor="text1"/>
          <w:kern w:val="0"/>
        </w:rPr>
        <w:t>his re-</w:t>
      </w:r>
      <w:r w:rsidR="00636853" w:rsidRPr="00D710CE">
        <w:rPr>
          <w:rFonts w:ascii="Times New Roman" w:hAnsi="Times New Roman" w:cs="Times New Roman"/>
          <w:color w:val="000000" w:themeColor="text1"/>
          <w:kern w:val="0"/>
        </w:rPr>
        <w:lastRenderedPageBreak/>
        <w:t>configur</w:t>
      </w:r>
      <w:r w:rsidR="00D710CE">
        <w:rPr>
          <w:rFonts w:ascii="Times New Roman" w:hAnsi="Times New Roman" w:cs="Times New Roman"/>
          <w:color w:val="000000" w:themeColor="text1"/>
          <w:kern w:val="0"/>
        </w:rPr>
        <w:t>ation</w:t>
      </w:r>
      <w:r w:rsidR="009C6459" w:rsidRPr="00D710CE">
        <w:rPr>
          <w:rFonts w:ascii="Times New Roman" w:hAnsi="Times New Roman" w:cs="Times New Roman"/>
          <w:color w:val="000000" w:themeColor="text1"/>
          <w:kern w:val="0"/>
        </w:rPr>
        <w:t xml:space="preserve"> of </w:t>
      </w:r>
      <w:r w:rsidR="00636853" w:rsidRPr="00D710CE">
        <w:rPr>
          <w:rFonts w:ascii="Times New Roman" w:hAnsi="Times New Roman" w:cs="Times New Roman"/>
          <w:color w:val="000000" w:themeColor="text1"/>
          <w:kern w:val="0"/>
        </w:rPr>
        <w:t>“</w:t>
      </w:r>
      <w:r w:rsidR="009C6459" w:rsidRPr="00D710CE">
        <w:rPr>
          <w:rFonts w:ascii="Times New Roman" w:hAnsi="Times New Roman" w:cs="Times New Roman"/>
          <w:color w:val="000000" w:themeColor="text1"/>
          <w:kern w:val="0"/>
        </w:rPr>
        <w:t>subjection</w:t>
      </w:r>
      <w:r w:rsidR="00636853" w:rsidRPr="00D710CE">
        <w:rPr>
          <w:rFonts w:ascii="Times New Roman" w:hAnsi="Times New Roman" w:cs="Times New Roman"/>
          <w:color w:val="000000" w:themeColor="text1"/>
          <w:kern w:val="0"/>
        </w:rPr>
        <w:t>”</w:t>
      </w:r>
      <w:r w:rsidR="009C6459" w:rsidRPr="00D710CE">
        <w:rPr>
          <w:rFonts w:ascii="Times New Roman" w:hAnsi="Times New Roman" w:cs="Times New Roman"/>
          <w:color w:val="000000" w:themeColor="text1"/>
          <w:kern w:val="0"/>
        </w:rPr>
        <w:t xml:space="preserve"> </w:t>
      </w:r>
      <w:r w:rsidR="00D17845" w:rsidRPr="00D710CE">
        <w:rPr>
          <w:rFonts w:ascii="Times New Roman" w:hAnsi="Times New Roman" w:cs="Times New Roman"/>
          <w:color w:val="000000" w:themeColor="text1"/>
          <w:kern w:val="0"/>
        </w:rPr>
        <w:t xml:space="preserve">is in plainer terms </w:t>
      </w:r>
      <w:r w:rsidR="009C6459" w:rsidRPr="00A86A9F">
        <w:rPr>
          <w:rFonts w:ascii="Times New Roman" w:hAnsi="Times New Roman" w:cs="Times New Roman"/>
          <w:i/>
          <w:iCs/>
          <w:color w:val="000000" w:themeColor="text1"/>
          <w:kern w:val="0"/>
        </w:rPr>
        <w:t>friendship</w:t>
      </w:r>
      <w:r w:rsidR="009C6459" w:rsidRPr="00D710CE">
        <w:rPr>
          <w:rFonts w:ascii="Times New Roman" w:hAnsi="Times New Roman" w:cs="Times New Roman"/>
          <w:color w:val="000000" w:themeColor="text1"/>
          <w:kern w:val="0"/>
        </w:rPr>
        <w:t xml:space="preserve">, </w:t>
      </w:r>
      <w:r w:rsidR="00B100E9" w:rsidRPr="00D710CE">
        <w:rPr>
          <w:rFonts w:ascii="Times New Roman" w:hAnsi="Times New Roman" w:cs="Times New Roman"/>
          <w:color w:val="000000" w:themeColor="text1"/>
          <w:kern w:val="0"/>
        </w:rPr>
        <w:t xml:space="preserve">where the friend </w:t>
      </w:r>
      <w:r w:rsidR="00D102B8" w:rsidRPr="00D710CE">
        <w:rPr>
          <w:rFonts w:ascii="Times New Roman" w:hAnsi="Times New Roman" w:cs="Times New Roman"/>
          <w:color w:val="000000" w:themeColor="text1"/>
          <w:kern w:val="0"/>
        </w:rPr>
        <w:t xml:space="preserve">and lover </w:t>
      </w:r>
      <w:r w:rsidR="00B100E9" w:rsidRPr="00D710CE">
        <w:rPr>
          <w:rFonts w:ascii="Times New Roman" w:hAnsi="Times New Roman" w:cs="Times New Roman"/>
          <w:color w:val="000000" w:themeColor="text1"/>
          <w:kern w:val="0"/>
        </w:rPr>
        <w:t>of God</w:t>
      </w:r>
      <w:r w:rsidR="00802E38" w:rsidRPr="00D710CE">
        <w:rPr>
          <w:rFonts w:ascii="Times New Roman" w:hAnsi="Times New Roman" w:cs="Times New Roman"/>
          <w:color w:val="000000" w:themeColor="text1"/>
        </w:rPr>
        <w:t xml:space="preserve"> </w:t>
      </w:r>
      <w:r w:rsidR="00B100E9" w:rsidRPr="00D710CE">
        <w:rPr>
          <w:rFonts w:ascii="Times New Roman" w:eastAsia="Times New Roman" w:hAnsi="Times New Roman" w:cs="Times New Roman"/>
          <w:color w:val="000000" w:themeColor="text1"/>
        </w:rPr>
        <w:t>“</w:t>
      </w:r>
      <w:r w:rsidR="00802E38" w:rsidRPr="00D710CE">
        <w:rPr>
          <w:rFonts w:ascii="Times New Roman" w:eastAsia="Times New Roman" w:hAnsi="Times New Roman" w:cs="Times New Roman"/>
          <w:color w:val="000000" w:themeColor="text1"/>
        </w:rPr>
        <w:t xml:space="preserve">looks toward that divine and infinite Beauty </w:t>
      </w:r>
      <w:r w:rsidR="008C0BEC" w:rsidRPr="00D710CE">
        <w:rPr>
          <w:rFonts w:ascii="Times New Roman" w:eastAsia="Times New Roman" w:hAnsi="Times New Roman" w:cs="Times New Roman"/>
          <w:color w:val="000000" w:themeColor="text1"/>
        </w:rPr>
        <w:t xml:space="preserve">[and] </w:t>
      </w:r>
      <w:r w:rsidR="00802E38" w:rsidRPr="00D710CE">
        <w:rPr>
          <w:rFonts w:ascii="Times New Roman" w:eastAsia="Times New Roman" w:hAnsi="Times New Roman" w:cs="Times New Roman"/>
          <w:color w:val="000000" w:themeColor="text1"/>
        </w:rPr>
        <w:t xml:space="preserve">glimpses something that is always being discovered as more novel and more surprising </w:t>
      </w:r>
      <w:r w:rsidR="002037DF">
        <w:rPr>
          <w:rFonts w:ascii="Times New Roman" w:eastAsia="Times New Roman" w:hAnsi="Times New Roman" w:cs="Times New Roman"/>
          <w:color w:val="000000" w:themeColor="text1"/>
        </w:rPr>
        <w:t xml:space="preserve">. . . </w:t>
      </w:r>
      <w:r w:rsidR="00802E38" w:rsidRPr="00D710CE">
        <w:rPr>
          <w:rFonts w:ascii="Times New Roman" w:eastAsia="Times New Roman" w:hAnsi="Times New Roman" w:cs="Times New Roman"/>
          <w:color w:val="000000" w:themeColor="text1"/>
        </w:rPr>
        <w:t xml:space="preserve">and for that reason she marvels at that which is always being manifested, but she never comes to a halt in her desire to </w:t>
      </w:r>
      <w:r w:rsidR="00C625DF">
        <w:rPr>
          <w:rFonts w:ascii="Times New Roman" w:eastAsia="Times New Roman" w:hAnsi="Times New Roman" w:cs="Times New Roman"/>
          <w:color w:val="000000" w:themeColor="text1"/>
        </w:rPr>
        <w:t>see</w:t>
      </w:r>
      <w:r w:rsidR="00802E38" w:rsidRPr="00D710CE">
        <w:rPr>
          <w:rFonts w:ascii="Times New Roman" w:eastAsia="Times New Roman" w:hAnsi="Times New Roman" w:cs="Times New Roman"/>
          <w:color w:val="000000" w:themeColor="text1"/>
        </w:rPr>
        <w:t>, since what she looks forward to is in every possible way more splendid and more divine than what she has seen.</w:t>
      </w:r>
      <w:r w:rsidR="00325116">
        <w:rPr>
          <w:rFonts w:ascii="Times New Roman" w:eastAsia="Times New Roman" w:hAnsi="Times New Roman" w:cs="Times New Roman"/>
          <w:color w:val="000000" w:themeColor="text1"/>
        </w:rPr>
        <w:t>”</w:t>
      </w:r>
      <w:r w:rsidR="00325116" w:rsidRPr="00D710CE">
        <w:rPr>
          <w:rStyle w:val="FootnoteReference"/>
          <w:rFonts w:ascii="Times New Roman" w:hAnsi="Times New Roman" w:cs="Times New Roman"/>
          <w:color w:val="000000" w:themeColor="text1"/>
        </w:rPr>
        <w:footnoteReference w:id="45"/>
      </w:r>
      <w:r w:rsidR="00325116">
        <w:rPr>
          <w:rFonts w:ascii="Times New Roman" w:eastAsia="Times New Roman" w:hAnsi="Times New Roman" w:cs="Times New Roman"/>
          <w:color w:val="000000" w:themeColor="text1"/>
        </w:rPr>
        <w:t xml:space="preserve"> This dazzling, dizzying vision of the human person ever-open to ever-new growth, change, and capaciousness</w:t>
      </w:r>
      <w:r w:rsidR="00C34499">
        <w:rPr>
          <w:rFonts w:ascii="Times New Roman" w:eastAsia="Times New Roman" w:hAnsi="Times New Roman" w:cs="Times New Roman"/>
          <w:color w:val="000000" w:themeColor="text1"/>
        </w:rPr>
        <w:t xml:space="preserve">, “enlarging” </w:t>
      </w:r>
      <w:r w:rsidR="009240E8">
        <w:rPr>
          <w:rFonts w:ascii="Times New Roman" w:eastAsia="Times New Roman" w:hAnsi="Times New Roman" w:cs="Times New Roman"/>
          <w:color w:val="000000" w:themeColor="text1"/>
        </w:rPr>
        <w:t>the self</w:t>
      </w:r>
      <w:r w:rsidR="00325116">
        <w:rPr>
          <w:rFonts w:ascii="Times New Roman" w:eastAsia="Times New Roman" w:hAnsi="Times New Roman" w:cs="Times New Roman"/>
          <w:color w:val="000000" w:themeColor="text1"/>
        </w:rPr>
        <w:t xml:space="preserve"> in proximity to divine love, beauty, and bliss</w:t>
      </w:r>
      <w:r w:rsidR="00C34499">
        <w:rPr>
          <w:rFonts w:ascii="Times New Roman" w:eastAsia="Times New Roman" w:hAnsi="Times New Roman" w:cs="Times New Roman"/>
          <w:color w:val="000000" w:themeColor="text1"/>
        </w:rPr>
        <w:t xml:space="preserve"> is, again, </w:t>
      </w:r>
      <w:r w:rsidR="00325116">
        <w:rPr>
          <w:rFonts w:ascii="Times New Roman" w:eastAsia="Times New Roman" w:hAnsi="Times New Roman" w:cs="Times New Roman"/>
          <w:color w:val="000000" w:themeColor="text1"/>
        </w:rPr>
        <w:t>normative for Gregory in the present</w:t>
      </w:r>
      <w:r w:rsidR="002037DF">
        <w:rPr>
          <w:rFonts w:ascii="Times New Roman" w:eastAsia="Times New Roman" w:hAnsi="Times New Roman" w:cs="Times New Roman"/>
          <w:color w:val="000000" w:themeColor="text1"/>
        </w:rPr>
        <w:t>.</w:t>
      </w:r>
      <w:r w:rsidR="00075E69">
        <w:rPr>
          <w:rFonts w:ascii="Times New Roman" w:eastAsia="Times New Roman" w:hAnsi="Times New Roman" w:cs="Times New Roman"/>
          <w:color w:val="000000" w:themeColor="text1"/>
        </w:rPr>
        <w:t xml:space="preserve"> </w:t>
      </w:r>
      <w:r w:rsidR="002037DF">
        <w:rPr>
          <w:rFonts w:ascii="Times New Roman" w:eastAsia="Times New Roman" w:hAnsi="Times New Roman" w:cs="Times New Roman"/>
          <w:color w:val="000000" w:themeColor="text1"/>
        </w:rPr>
        <w:t>A baseline perception of the world in this manner</w:t>
      </w:r>
      <w:r w:rsidR="0066605E">
        <w:rPr>
          <w:rFonts w:ascii="Times New Roman" w:eastAsia="Times New Roman" w:hAnsi="Times New Roman" w:cs="Times New Roman"/>
          <w:color w:val="000000" w:themeColor="text1"/>
        </w:rPr>
        <w:t>—</w:t>
      </w:r>
      <w:r w:rsidR="004E2C13">
        <w:rPr>
          <w:rFonts w:ascii="Times New Roman" w:eastAsia="Times New Roman" w:hAnsi="Times New Roman" w:cs="Times New Roman"/>
          <w:color w:val="000000" w:themeColor="text1"/>
        </w:rPr>
        <w:t xml:space="preserve">as </w:t>
      </w:r>
      <w:r w:rsidR="002037DF">
        <w:rPr>
          <w:rFonts w:ascii="Times New Roman" w:eastAsia="Times New Roman" w:hAnsi="Times New Roman" w:cs="Times New Roman"/>
          <w:color w:val="000000" w:themeColor="text1"/>
        </w:rPr>
        <w:t>Gregory stalwartly teaches throughout his sermons, letters, and treatises</w:t>
      </w:r>
      <w:r w:rsidR="0066605E">
        <w:rPr>
          <w:rFonts w:ascii="Times New Roman" w:eastAsia="Times New Roman" w:hAnsi="Times New Roman" w:cs="Times New Roman"/>
          <w:color w:val="000000" w:themeColor="text1"/>
        </w:rPr>
        <w:t>—</w:t>
      </w:r>
      <w:r w:rsidR="002037DF">
        <w:rPr>
          <w:rFonts w:ascii="Times New Roman" w:eastAsia="Times New Roman" w:hAnsi="Times New Roman" w:cs="Times New Roman"/>
          <w:color w:val="000000" w:themeColor="text1"/>
        </w:rPr>
        <w:t xml:space="preserve">helps to </w:t>
      </w:r>
      <w:r w:rsidR="00325116">
        <w:rPr>
          <w:rFonts w:ascii="Times New Roman" w:eastAsia="Times New Roman" w:hAnsi="Times New Roman" w:cs="Times New Roman"/>
          <w:color w:val="000000" w:themeColor="text1"/>
        </w:rPr>
        <w:t>secur</w:t>
      </w:r>
      <w:r w:rsidR="002037DF">
        <w:rPr>
          <w:rFonts w:ascii="Times New Roman" w:eastAsia="Times New Roman" w:hAnsi="Times New Roman" w:cs="Times New Roman"/>
          <w:color w:val="000000" w:themeColor="text1"/>
        </w:rPr>
        <w:t>e</w:t>
      </w:r>
      <w:r w:rsidR="00325116">
        <w:rPr>
          <w:rFonts w:ascii="Times New Roman" w:eastAsia="Times New Roman" w:hAnsi="Times New Roman" w:cs="Times New Roman"/>
          <w:color w:val="000000" w:themeColor="text1"/>
        </w:rPr>
        <w:t xml:space="preserve"> </w:t>
      </w:r>
      <w:r w:rsidR="00F63A4A">
        <w:rPr>
          <w:rFonts w:ascii="Times New Roman" w:eastAsia="Times New Roman" w:hAnsi="Times New Roman" w:cs="Times New Roman"/>
          <w:color w:val="000000" w:themeColor="text1"/>
        </w:rPr>
        <w:t xml:space="preserve">productive pathways of </w:t>
      </w:r>
      <w:r w:rsidR="00325116">
        <w:rPr>
          <w:rFonts w:ascii="Times New Roman" w:eastAsia="Times New Roman" w:hAnsi="Times New Roman" w:cs="Times New Roman"/>
          <w:color w:val="000000" w:themeColor="text1"/>
        </w:rPr>
        <w:t xml:space="preserve">freedom for all persons in the here and now </w:t>
      </w:r>
      <w:r w:rsidR="00A3444E">
        <w:rPr>
          <w:rFonts w:ascii="Times New Roman" w:eastAsia="Times New Roman" w:hAnsi="Times New Roman" w:cs="Times New Roman"/>
          <w:color w:val="000000" w:themeColor="text1"/>
        </w:rPr>
        <w:t>so that each person</w:t>
      </w:r>
      <w:r w:rsidR="00325116">
        <w:rPr>
          <w:rFonts w:ascii="Times New Roman" w:eastAsia="Times New Roman" w:hAnsi="Times New Roman" w:cs="Times New Roman"/>
          <w:color w:val="000000" w:themeColor="text1"/>
        </w:rPr>
        <w:t>, like the Bride from Song of Songs, “</w:t>
      </w:r>
      <w:r w:rsidR="00802E38" w:rsidRPr="00D710CE">
        <w:rPr>
          <w:rFonts w:ascii="Times New Roman" w:eastAsia="Times New Roman" w:hAnsi="Times New Roman" w:cs="Times New Roman"/>
          <w:color w:val="000000" w:themeColor="text1"/>
        </w:rPr>
        <w:t>never bring</w:t>
      </w:r>
      <w:r w:rsidR="00325116">
        <w:rPr>
          <w:rFonts w:ascii="Times New Roman" w:eastAsia="Times New Roman" w:hAnsi="Times New Roman" w:cs="Times New Roman"/>
          <w:color w:val="000000" w:themeColor="text1"/>
        </w:rPr>
        <w:t>[</w:t>
      </w:r>
      <w:r w:rsidR="00A3444E">
        <w:rPr>
          <w:rFonts w:ascii="Times New Roman" w:eastAsia="Times New Roman" w:hAnsi="Times New Roman" w:cs="Times New Roman"/>
          <w:color w:val="000000" w:themeColor="text1"/>
        </w:rPr>
        <w:t>s]</w:t>
      </w:r>
      <w:r w:rsidR="00802E38" w:rsidRPr="00D710CE">
        <w:rPr>
          <w:rFonts w:ascii="Times New Roman" w:eastAsia="Times New Roman" w:hAnsi="Times New Roman" w:cs="Times New Roman"/>
          <w:color w:val="000000" w:themeColor="text1"/>
        </w:rPr>
        <w:t xml:space="preserve"> her desire for the object of her vision to a halt at what has already been apprehended.</w:t>
      </w:r>
      <w:r w:rsidR="00802E38" w:rsidRPr="00D710CE">
        <w:rPr>
          <w:rFonts w:ascii="Times New Roman" w:hAnsi="Times New Roman" w:cs="Times New Roman"/>
          <w:color w:val="000000" w:themeColor="text1"/>
        </w:rPr>
        <w:t>”</w:t>
      </w:r>
      <w:r w:rsidR="00325116">
        <w:rPr>
          <w:rStyle w:val="FootnoteReference"/>
          <w:rFonts w:ascii="Times New Roman" w:hAnsi="Times New Roman" w:cs="Times New Roman"/>
          <w:color w:val="000000" w:themeColor="text1"/>
        </w:rPr>
        <w:footnoteReference w:id="46"/>
      </w:r>
    </w:p>
    <w:p w14:paraId="566C3D50" w14:textId="74D690C3" w:rsidR="00CC15FF" w:rsidRPr="00DC385A" w:rsidRDefault="00F3289C" w:rsidP="00DC385A">
      <w:pPr>
        <w:spacing w:line="480" w:lineRule="auto"/>
        <w:rPr>
          <w:rFonts w:ascii="Times New Roman" w:hAnsi="Times New Roman" w:cs="Times New Roman"/>
          <w:b/>
          <w:bCs/>
        </w:rPr>
      </w:pPr>
      <w:r>
        <w:rPr>
          <w:rFonts w:ascii="Times New Roman" w:hAnsi="Times New Roman" w:cs="Times New Roman"/>
          <w:b/>
          <w:bCs/>
        </w:rPr>
        <w:t xml:space="preserve">Sergii </w:t>
      </w:r>
      <w:r w:rsidR="00E2524B" w:rsidRPr="00476F14">
        <w:rPr>
          <w:rFonts w:ascii="Times New Roman" w:hAnsi="Times New Roman" w:cs="Times New Roman"/>
          <w:b/>
          <w:bCs/>
        </w:rPr>
        <w:t>Bulgakov</w:t>
      </w:r>
    </w:p>
    <w:p w14:paraId="77B27DFB" w14:textId="19A3F4FE" w:rsidR="00FC3569" w:rsidRDefault="00FC3569" w:rsidP="00EE25BB">
      <w:pPr>
        <w:spacing w:line="480" w:lineRule="auto"/>
        <w:rPr>
          <w:rFonts w:ascii="Times New Roman" w:hAnsi="Times New Roman" w:cs="Times New Roman"/>
          <w:color w:val="000000" w:themeColor="text1"/>
        </w:rPr>
      </w:pPr>
      <w:r w:rsidRPr="00CC5AC0">
        <w:rPr>
          <w:rFonts w:ascii="Times New Roman" w:hAnsi="Times New Roman" w:cs="Times New Roman"/>
          <w:color w:val="000000" w:themeColor="text1"/>
        </w:rPr>
        <w:t xml:space="preserve">As a “creaturely god” and “a cryptogram of Divinity,” </w:t>
      </w:r>
      <w:r w:rsidR="00B92F85">
        <w:rPr>
          <w:rFonts w:ascii="Times New Roman" w:hAnsi="Times New Roman" w:cs="Times New Roman"/>
          <w:color w:val="000000" w:themeColor="text1"/>
        </w:rPr>
        <w:t>humanity possesses</w:t>
      </w:r>
      <w:r w:rsidRPr="00CC5AC0">
        <w:rPr>
          <w:rFonts w:ascii="Times New Roman" w:hAnsi="Times New Roman" w:cs="Times New Roman"/>
          <w:color w:val="000000" w:themeColor="text1"/>
        </w:rPr>
        <w:t xml:space="preserve"> “a divine, uncreated origin from ‘God’s breath,’” which gifts it a “spark of divinity,” a share in possessing a kind of “uncreatedness,” and effectively makes “man . . . an uncreated-created, divine-cosmic being.”</w:t>
      </w:r>
      <w:r w:rsidRPr="00CC5AC0">
        <w:rPr>
          <w:rStyle w:val="FootnoteReference"/>
          <w:rFonts w:ascii="Times New Roman" w:hAnsi="Times New Roman" w:cs="Times New Roman"/>
          <w:color w:val="000000" w:themeColor="text1"/>
        </w:rPr>
        <w:footnoteReference w:id="47"/>
      </w:r>
      <w:r w:rsidRPr="00CC5AC0">
        <w:rPr>
          <w:rFonts w:ascii="Times New Roman" w:hAnsi="Times New Roman" w:cs="Times New Roman"/>
          <w:color w:val="000000" w:themeColor="text1"/>
        </w:rPr>
        <w:t xml:space="preserve">  So </w:t>
      </w:r>
      <w:r>
        <w:rPr>
          <w:rFonts w:ascii="Times New Roman" w:hAnsi="Times New Roman" w:cs="Times New Roman"/>
          <w:color w:val="000000" w:themeColor="text1"/>
        </w:rPr>
        <w:t>writes</w:t>
      </w:r>
      <w:r w:rsidRPr="00CC5AC0">
        <w:rPr>
          <w:rFonts w:ascii="Times New Roman" w:hAnsi="Times New Roman" w:cs="Times New Roman"/>
          <w:color w:val="000000" w:themeColor="text1"/>
        </w:rPr>
        <w:t xml:space="preserve"> Bulgakov in his momentous work of Christology</w:t>
      </w:r>
      <w:r w:rsidR="007A2816">
        <w:rPr>
          <w:rFonts w:ascii="Times New Roman" w:hAnsi="Times New Roman" w:cs="Times New Roman"/>
          <w:color w:val="000000" w:themeColor="text1"/>
        </w:rPr>
        <w:t xml:space="preserve">, </w:t>
      </w:r>
      <w:r w:rsidR="004F52BA" w:rsidRPr="00D813F8">
        <w:rPr>
          <w:rStyle w:val="Emphasis"/>
          <w:rFonts w:ascii="Times New Roman" w:hAnsi="Times New Roman" w:cs="Times New Roman"/>
          <w:color w:val="000000" w:themeColor="text1"/>
          <w:shd w:val="clear" w:color="auto" w:fill="FFFFFF"/>
        </w:rPr>
        <w:t>The Lamb of Go</w:t>
      </w:r>
      <w:r w:rsidR="001B0ACF">
        <w:rPr>
          <w:rStyle w:val="Emphasis"/>
          <w:rFonts w:ascii="Times New Roman" w:hAnsi="Times New Roman" w:cs="Times New Roman"/>
          <w:color w:val="000000" w:themeColor="text1"/>
          <w:shd w:val="clear" w:color="auto" w:fill="FFFFFF"/>
        </w:rPr>
        <w:t xml:space="preserve">d </w:t>
      </w:r>
      <w:r w:rsidR="001B0ACF">
        <w:rPr>
          <w:rStyle w:val="Emphasis"/>
          <w:rFonts w:ascii="Times New Roman" w:hAnsi="Times New Roman" w:cs="Times New Roman"/>
          <w:i w:val="0"/>
          <w:iCs w:val="0"/>
          <w:color w:val="000000" w:themeColor="text1"/>
          <w:shd w:val="clear" w:color="auto" w:fill="FFFFFF"/>
        </w:rPr>
        <w:t>(1933).</w:t>
      </w:r>
      <w:r w:rsidRPr="00CC5AC0">
        <w:rPr>
          <w:rFonts w:ascii="Times New Roman" w:hAnsi="Times New Roman" w:cs="Times New Roman"/>
          <w:color w:val="000000" w:themeColor="text1"/>
        </w:rPr>
        <w:t xml:space="preserve"> With such an</w:t>
      </w:r>
      <w:r>
        <w:rPr>
          <w:rFonts w:ascii="Times New Roman" w:hAnsi="Times New Roman" w:cs="Times New Roman"/>
          <w:color w:val="000000" w:themeColor="text1"/>
        </w:rPr>
        <w:t xml:space="preserve"> </w:t>
      </w:r>
      <w:r w:rsidRPr="00FC3F71">
        <w:rPr>
          <w:rFonts w:ascii="Times New Roman" w:hAnsi="Times New Roman" w:cs="Times New Roman"/>
          <w:color w:val="000000" w:themeColor="text1"/>
        </w:rPr>
        <w:t>elevated</w:t>
      </w:r>
      <w:r>
        <w:rPr>
          <w:rFonts w:ascii="Times New Roman" w:hAnsi="Times New Roman" w:cs="Times New Roman"/>
          <w:i/>
          <w:iCs/>
          <w:color w:val="000000" w:themeColor="text1"/>
        </w:rPr>
        <w:t xml:space="preserve"> </w:t>
      </w:r>
      <w:r w:rsidRPr="00CC5AC0">
        <w:rPr>
          <w:rFonts w:ascii="Times New Roman" w:hAnsi="Times New Roman" w:cs="Times New Roman"/>
          <w:color w:val="000000" w:themeColor="text1"/>
        </w:rPr>
        <w:t>anthropology, it is perhaps not shocking that after the appearance of</w:t>
      </w:r>
      <w:r w:rsidRPr="00CC5AC0">
        <w:rPr>
          <w:rFonts w:ascii="Times New Roman" w:hAnsi="Times New Roman" w:cs="Times New Roman"/>
          <w:i/>
          <w:iCs/>
          <w:color w:val="000000" w:themeColor="text1"/>
        </w:rPr>
        <w:t xml:space="preserve"> </w:t>
      </w:r>
      <w:r w:rsidRPr="00CC5AC0">
        <w:rPr>
          <w:rFonts w:ascii="Times New Roman" w:hAnsi="Times New Roman" w:cs="Times New Roman"/>
          <w:color w:val="000000" w:themeColor="text1"/>
        </w:rPr>
        <w:t xml:space="preserve">the </w:t>
      </w:r>
      <w:r>
        <w:rPr>
          <w:rFonts w:ascii="Times New Roman" w:hAnsi="Times New Roman" w:cs="Times New Roman"/>
          <w:color w:val="000000" w:themeColor="text1"/>
        </w:rPr>
        <w:t>work</w:t>
      </w:r>
      <w:r w:rsidRPr="00CC5AC0">
        <w:rPr>
          <w:rFonts w:ascii="Times New Roman" w:hAnsi="Times New Roman" w:cs="Times New Roman"/>
          <w:color w:val="000000" w:themeColor="text1"/>
        </w:rPr>
        <w:t>, Bulgakov was twice-charged with teaching elements “foreign” to the Orthodox faith</w:t>
      </w:r>
      <w:r w:rsidR="007B03FE">
        <w:rPr>
          <w:rFonts w:ascii="Times New Roman" w:hAnsi="Times New Roman" w:cs="Times New Roman"/>
          <w:color w:val="000000" w:themeColor="text1"/>
        </w:rPr>
        <w:t xml:space="preserve"> during </w:t>
      </w:r>
      <w:r w:rsidR="00D42DD1">
        <w:rPr>
          <w:rFonts w:ascii="Times New Roman" w:hAnsi="Times New Roman" w:cs="Times New Roman"/>
          <w:color w:val="000000" w:themeColor="text1"/>
        </w:rPr>
        <w:t xml:space="preserve">what </w:t>
      </w:r>
      <w:r w:rsidR="00D42DD1">
        <w:rPr>
          <w:rFonts w:ascii="Times New Roman" w:hAnsi="Times New Roman" w:cs="Times New Roman"/>
          <w:color w:val="000000" w:themeColor="text1"/>
        </w:rPr>
        <w:lastRenderedPageBreak/>
        <w:t>became known as the</w:t>
      </w:r>
      <w:r w:rsidR="007B03FE">
        <w:rPr>
          <w:rFonts w:ascii="Times New Roman" w:hAnsi="Times New Roman" w:cs="Times New Roman"/>
          <w:color w:val="000000" w:themeColor="text1"/>
        </w:rPr>
        <w:t xml:space="preserve"> “Sophia Affair</w:t>
      </w:r>
      <w:r w:rsidR="006004A1">
        <w:rPr>
          <w:rFonts w:ascii="Times New Roman" w:hAnsi="Times New Roman" w:cs="Times New Roman"/>
          <w:color w:val="000000" w:themeColor="text1"/>
        </w:rPr>
        <w:t>,</w:t>
      </w:r>
      <w:r w:rsidR="007B03FE">
        <w:rPr>
          <w:rFonts w:ascii="Times New Roman" w:hAnsi="Times New Roman" w:cs="Times New Roman"/>
          <w:color w:val="000000" w:themeColor="text1"/>
        </w:rPr>
        <w:t>”</w:t>
      </w:r>
      <w:r w:rsidR="006004A1">
        <w:rPr>
          <w:rFonts w:ascii="Times New Roman" w:hAnsi="Times New Roman" w:cs="Times New Roman"/>
          <w:color w:val="000000" w:themeColor="text1"/>
        </w:rPr>
        <w:t xml:space="preserve"> </w:t>
      </w:r>
      <w:r w:rsidRPr="00680FAA">
        <w:rPr>
          <w:rFonts w:ascii="Times New Roman" w:hAnsi="Times New Roman" w:cs="Times New Roman"/>
          <w:color w:val="000000" w:themeColor="text1"/>
        </w:rPr>
        <w:t xml:space="preserve">a young Vladimir Lossky demanding </w:t>
      </w:r>
      <w:r>
        <w:rPr>
          <w:rFonts w:ascii="Times New Roman" w:hAnsi="Times New Roman" w:cs="Times New Roman"/>
          <w:color w:val="000000" w:themeColor="text1"/>
        </w:rPr>
        <w:t xml:space="preserve">alacritous </w:t>
      </w:r>
      <w:r w:rsidRPr="00680FAA">
        <w:rPr>
          <w:rFonts w:ascii="Times New Roman" w:hAnsi="Times New Roman" w:cs="Times New Roman"/>
          <w:color w:val="000000" w:themeColor="text1"/>
        </w:rPr>
        <w:t>“anathemas” be formally composed against Bulgakov.</w:t>
      </w:r>
      <w:r w:rsidRPr="00680FAA">
        <w:rPr>
          <w:rStyle w:val="FootnoteReference"/>
          <w:rFonts w:ascii="Times New Roman" w:hAnsi="Times New Roman" w:cs="Times New Roman"/>
          <w:color w:val="000000" w:themeColor="text1"/>
        </w:rPr>
        <w:footnoteReference w:id="48"/>
      </w:r>
      <w:r w:rsidRPr="00680FAA">
        <w:rPr>
          <w:rFonts w:ascii="Times New Roman" w:hAnsi="Times New Roman" w:cs="Times New Roman"/>
          <w:color w:val="000000" w:themeColor="text1"/>
        </w:rPr>
        <w:t xml:space="preserve"> </w:t>
      </w:r>
      <w:r w:rsidR="00E65E96">
        <w:rPr>
          <w:rFonts w:ascii="Times New Roman" w:hAnsi="Times New Roman" w:cs="Times New Roman"/>
          <w:color w:val="000000" w:themeColor="text1"/>
        </w:rPr>
        <w:t>I</w:t>
      </w:r>
      <w:r>
        <w:rPr>
          <w:rFonts w:ascii="Times New Roman" w:hAnsi="Times New Roman" w:cs="Times New Roman"/>
          <w:color w:val="000000" w:themeColor="text1"/>
        </w:rPr>
        <w:t xml:space="preserve">n response, </w:t>
      </w:r>
      <w:r w:rsidRPr="00680FAA">
        <w:rPr>
          <w:rFonts w:ascii="Times New Roman" w:hAnsi="Times New Roman" w:cs="Times New Roman"/>
          <w:color w:val="000000" w:themeColor="text1"/>
        </w:rPr>
        <w:t xml:space="preserve">Bulgakov insists that his “starting point” is simply taking seriously, and </w:t>
      </w:r>
      <w:r w:rsidRPr="00CC5AC0">
        <w:rPr>
          <w:rFonts w:ascii="Times New Roman" w:hAnsi="Times New Roman" w:cs="Times New Roman"/>
          <w:color w:val="000000" w:themeColor="text1"/>
        </w:rPr>
        <w:t>subsequently teasing out with indefatigable rigor, the “axiom of man being God’s image and likeness.”</w:t>
      </w:r>
      <w:r w:rsidRPr="00CC5AC0">
        <w:rPr>
          <w:rStyle w:val="FootnoteReference"/>
          <w:rFonts w:ascii="Times New Roman" w:hAnsi="Times New Roman" w:cs="Times New Roman"/>
          <w:color w:val="000000" w:themeColor="text1"/>
        </w:rPr>
        <w:footnoteReference w:id="49"/>
      </w:r>
      <w:r w:rsidRPr="00CC5AC0">
        <w:rPr>
          <w:rFonts w:ascii="Times New Roman" w:hAnsi="Times New Roman" w:cs="Times New Roman"/>
          <w:color w:val="000000" w:themeColor="text1"/>
        </w:rPr>
        <w:t xml:space="preserve"> </w:t>
      </w:r>
      <w:r w:rsidR="00FF3969">
        <w:rPr>
          <w:rFonts w:ascii="Times New Roman" w:hAnsi="Times New Roman" w:cs="Times New Roman"/>
          <w:color w:val="000000" w:themeColor="text1"/>
        </w:rPr>
        <w:t>In short</w:t>
      </w:r>
      <w:r w:rsidRPr="00CC5AC0">
        <w:rPr>
          <w:rFonts w:ascii="Times New Roman" w:hAnsi="Times New Roman" w:cs="Times New Roman"/>
          <w:color w:val="000000" w:themeColor="text1"/>
        </w:rPr>
        <w:t xml:space="preserve">, to be human is to be a “living image of the </w:t>
      </w:r>
      <w:r w:rsidRPr="00AC6285">
        <w:rPr>
          <w:rFonts w:ascii="Times New Roman" w:hAnsi="Times New Roman" w:cs="Times New Roman"/>
          <w:color w:val="000000" w:themeColor="text1"/>
        </w:rPr>
        <w:t>trihypostatic God in His Wisdom.”</w:t>
      </w:r>
      <w:r w:rsidRPr="00AC6285">
        <w:rPr>
          <w:rStyle w:val="FootnoteReference"/>
          <w:rFonts w:ascii="Times New Roman" w:hAnsi="Times New Roman" w:cs="Times New Roman"/>
          <w:color w:val="000000" w:themeColor="text1"/>
        </w:rPr>
        <w:footnoteReference w:id="50"/>
      </w:r>
      <w:r w:rsidRPr="00AC6285">
        <w:rPr>
          <w:rFonts w:ascii="Times New Roman" w:hAnsi="Times New Roman" w:cs="Times New Roman"/>
          <w:color w:val="000000" w:themeColor="text1"/>
        </w:rPr>
        <w:t xml:space="preserve"> </w:t>
      </w:r>
      <w:r w:rsidR="009413FE">
        <w:rPr>
          <w:rFonts w:ascii="Times New Roman" w:hAnsi="Times New Roman" w:cs="Times New Roman"/>
          <w:color w:val="000000" w:themeColor="text1"/>
        </w:rPr>
        <w:t>And c</w:t>
      </w:r>
      <w:r w:rsidR="009413FE" w:rsidRPr="00CC5AC0">
        <w:rPr>
          <w:rFonts w:ascii="Times New Roman" w:hAnsi="Times New Roman" w:cs="Times New Roman"/>
          <w:color w:val="000000" w:themeColor="text1"/>
        </w:rPr>
        <w:t>onstitutive to understanding the image</w:t>
      </w:r>
      <w:r w:rsidR="009413FE">
        <w:rPr>
          <w:rFonts w:ascii="Times New Roman" w:hAnsi="Times New Roman" w:cs="Times New Roman"/>
          <w:color w:val="000000" w:themeColor="text1"/>
        </w:rPr>
        <w:t xml:space="preserve"> (and likeness)</w:t>
      </w:r>
      <w:r w:rsidR="009413FE" w:rsidRPr="00CC5AC0">
        <w:rPr>
          <w:rFonts w:ascii="Times New Roman" w:hAnsi="Times New Roman" w:cs="Times New Roman"/>
          <w:color w:val="000000" w:themeColor="text1"/>
        </w:rPr>
        <w:t xml:space="preserve"> is </w:t>
      </w:r>
      <w:r w:rsidR="009413FE">
        <w:rPr>
          <w:rFonts w:ascii="Times New Roman" w:hAnsi="Times New Roman" w:cs="Times New Roman"/>
          <w:i/>
          <w:iCs/>
          <w:color w:val="000000" w:themeColor="text1"/>
        </w:rPr>
        <w:t xml:space="preserve">love, </w:t>
      </w:r>
      <w:r w:rsidR="009413FE">
        <w:rPr>
          <w:rFonts w:ascii="Times New Roman" w:hAnsi="Times New Roman" w:cs="Times New Roman"/>
          <w:color w:val="000000" w:themeColor="text1"/>
        </w:rPr>
        <w:t xml:space="preserve">which is </w:t>
      </w:r>
      <w:r w:rsidR="009413FE" w:rsidRPr="00CC5AC0">
        <w:rPr>
          <w:rFonts w:ascii="Times New Roman" w:hAnsi="Times New Roman" w:cs="Times New Roman"/>
          <w:color w:val="000000" w:themeColor="text1"/>
        </w:rPr>
        <w:t xml:space="preserve">not meant to be a </w:t>
      </w:r>
      <w:r w:rsidR="009413FE">
        <w:rPr>
          <w:rFonts w:ascii="Times New Roman" w:hAnsi="Times New Roman" w:cs="Times New Roman"/>
          <w:color w:val="000000" w:themeColor="text1"/>
        </w:rPr>
        <w:t>simple</w:t>
      </w:r>
      <w:r w:rsidR="009413FE" w:rsidRPr="00CC5AC0">
        <w:rPr>
          <w:rFonts w:ascii="Times New Roman" w:hAnsi="Times New Roman" w:cs="Times New Roman"/>
          <w:color w:val="000000" w:themeColor="text1"/>
        </w:rPr>
        <w:t xml:space="preserve"> </w:t>
      </w:r>
      <w:r w:rsidR="009413FE" w:rsidRPr="009F43FC">
        <w:rPr>
          <w:rFonts w:ascii="Times New Roman" w:hAnsi="Times New Roman" w:cs="Times New Roman"/>
          <w:color w:val="000000" w:themeColor="text1"/>
        </w:rPr>
        <w:t xml:space="preserve">characteristic or quality </w:t>
      </w:r>
      <w:r w:rsidR="009413FE">
        <w:rPr>
          <w:rFonts w:ascii="Times New Roman" w:hAnsi="Times New Roman" w:cs="Times New Roman"/>
          <w:color w:val="000000" w:themeColor="text1"/>
        </w:rPr>
        <w:t xml:space="preserve">or static factoid </w:t>
      </w:r>
      <w:r w:rsidR="009413FE" w:rsidRPr="009F43FC">
        <w:rPr>
          <w:rFonts w:ascii="Times New Roman" w:hAnsi="Times New Roman" w:cs="Times New Roman"/>
          <w:color w:val="000000" w:themeColor="text1"/>
        </w:rPr>
        <w:t>for categoriz</w:t>
      </w:r>
      <w:r w:rsidR="009413FE">
        <w:rPr>
          <w:rFonts w:ascii="Times New Roman" w:hAnsi="Times New Roman" w:cs="Times New Roman"/>
          <w:color w:val="000000" w:themeColor="text1"/>
        </w:rPr>
        <w:t>ing the human</w:t>
      </w:r>
      <w:r w:rsidR="009413FE" w:rsidRPr="009F43FC">
        <w:rPr>
          <w:rFonts w:ascii="Times New Roman" w:hAnsi="Times New Roman" w:cs="Times New Roman"/>
          <w:color w:val="000000" w:themeColor="text1"/>
        </w:rPr>
        <w:t xml:space="preserve">, but </w:t>
      </w:r>
      <w:r w:rsidR="009413FE" w:rsidRPr="009F43FC">
        <w:rPr>
          <w:rFonts w:ascii="Times New Roman" w:hAnsi="Times New Roman" w:cs="Times New Roman"/>
          <w:i/>
          <w:iCs/>
          <w:color w:val="000000" w:themeColor="text1"/>
        </w:rPr>
        <w:t>capacious</w:t>
      </w:r>
      <w:r w:rsidR="009413FE" w:rsidRPr="009F43FC">
        <w:rPr>
          <w:rFonts w:ascii="Times New Roman" w:hAnsi="Times New Roman" w:cs="Times New Roman"/>
          <w:color w:val="000000" w:themeColor="text1"/>
        </w:rPr>
        <w:t xml:space="preserve">, as love is </w:t>
      </w:r>
      <w:r w:rsidR="009413FE">
        <w:rPr>
          <w:rFonts w:ascii="Times New Roman" w:hAnsi="Times New Roman" w:cs="Times New Roman"/>
          <w:color w:val="000000" w:themeColor="text1"/>
        </w:rPr>
        <w:t xml:space="preserve">properly </w:t>
      </w:r>
      <w:r w:rsidR="009413FE" w:rsidRPr="007E05B0">
        <w:rPr>
          <w:rFonts w:ascii="Times New Roman" w:hAnsi="Times New Roman" w:cs="Times New Roman"/>
          <w:i/>
          <w:iCs/>
          <w:color w:val="000000" w:themeColor="text1"/>
        </w:rPr>
        <w:t>expansive</w:t>
      </w:r>
      <w:r w:rsidR="009413FE">
        <w:rPr>
          <w:rFonts w:ascii="Times New Roman" w:hAnsi="Times New Roman" w:cs="Times New Roman"/>
          <w:color w:val="000000" w:themeColor="text1"/>
        </w:rPr>
        <w:t>.</w:t>
      </w:r>
      <w:r w:rsidR="009413FE" w:rsidRPr="009F43FC">
        <w:rPr>
          <w:rStyle w:val="FootnoteReference"/>
          <w:rFonts w:ascii="Times New Roman" w:hAnsi="Times New Roman" w:cs="Times New Roman"/>
          <w:color w:val="000000" w:themeColor="text1"/>
        </w:rPr>
        <w:footnoteReference w:id="51"/>
      </w:r>
    </w:p>
    <w:p w14:paraId="75D20536" w14:textId="092428E1" w:rsidR="009A1BE0" w:rsidRPr="00DC385A" w:rsidRDefault="00CC1B0A" w:rsidP="00DC385A">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In </w:t>
      </w:r>
      <w:r w:rsidR="003C19D9">
        <w:rPr>
          <w:rFonts w:ascii="Times New Roman" w:hAnsi="Times New Roman" w:cs="Times New Roman"/>
          <w:color w:val="000000" w:themeColor="text1"/>
        </w:rPr>
        <w:t>moving</w:t>
      </w:r>
      <w:r w:rsidR="0035178D">
        <w:rPr>
          <w:rFonts w:ascii="Times New Roman" w:hAnsi="Times New Roman" w:cs="Times New Roman"/>
          <w:color w:val="000000" w:themeColor="text1"/>
        </w:rPr>
        <w:t xml:space="preserve"> from </w:t>
      </w:r>
      <w:r w:rsidR="003C19D9">
        <w:rPr>
          <w:rFonts w:ascii="Times New Roman" w:hAnsi="Times New Roman" w:cs="Times New Roman"/>
          <w:color w:val="000000" w:themeColor="text1"/>
        </w:rPr>
        <w:t xml:space="preserve">the conceptual portrait of </w:t>
      </w:r>
      <w:r w:rsidR="002D62B8">
        <w:rPr>
          <w:rFonts w:ascii="Times New Roman" w:hAnsi="Times New Roman" w:cs="Times New Roman"/>
          <w:color w:val="000000" w:themeColor="text1"/>
        </w:rPr>
        <w:t>Gregory</w:t>
      </w:r>
      <w:r>
        <w:rPr>
          <w:rFonts w:ascii="Times New Roman" w:hAnsi="Times New Roman" w:cs="Times New Roman"/>
          <w:color w:val="000000" w:themeColor="text1"/>
        </w:rPr>
        <w:t xml:space="preserve"> to Bulgakov and </w:t>
      </w:r>
      <w:r w:rsidR="00421D65">
        <w:rPr>
          <w:rFonts w:ascii="Times New Roman" w:hAnsi="Times New Roman" w:cs="Times New Roman"/>
          <w:color w:val="000000" w:themeColor="text1"/>
        </w:rPr>
        <w:t xml:space="preserve">the </w:t>
      </w:r>
      <w:r w:rsidR="0035178D">
        <w:rPr>
          <w:rFonts w:ascii="Times New Roman" w:hAnsi="Times New Roman" w:cs="Times New Roman"/>
          <w:color w:val="000000" w:themeColor="text1"/>
        </w:rPr>
        <w:t>latter’s</w:t>
      </w:r>
      <w:r>
        <w:rPr>
          <w:rFonts w:ascii="Times New Roman" w:hAnsi="Times New Roman" w:cs="Times New Roman"/>
          <w:color w:val="000000" w:themeColor="text1"/>
        </w:rPr>
        <w:t xml:space="preserve"> </w:t>
      </w:r>
      <w:r w:rsidRPr="0035178D">
        <w:rPr>
          <w:rFonts w:ascii="Times New Roman" w:hAnsi="Times New Roman" w:cs="Times New Roman"/>
          <w:i/>
          <w:iCs/>
          <w:color w:val="000000" w:themeColor="text1"/>
        </w:rPr>
        <w:t>theological</w:t>
      </w:r>
      <w:r>
        <w:rPr>
          <w:rFonts w:ascii="Times New Roman" w:hAnsi="Times New Roman" w:cs="Times New Roman"/>
          <w:color w:val="000000" w:themeColor="text1"/>
        </w:rPr>
        <w:t xml:space="preserve"> resourcing for building a religious humanism</w:t>
      </w:r>
      <w:r w:rsidR="007105D9" w:rsidRPr="00476F14">
        <w:rPr>
          <w:rFonts w:ascii="Times New Roman" w:hAnsi="Times New Roman" w:cs="Times New Roman"/>
          <w:color w:val="000000" w:themeColor="text1"/>
        </w:rPr>
        <w:t xml:space="preserve">, we immediately see a </w:t>
      </w:r>
      <w:r w:rsidR="00D102B8" w:rsidRPr="00476F14">
        <w:rPr>
          <w:rFonts w:ascii="Times New Roman" w:hAnsi="Times New Roman" w:cs="Times New Roman"/>
          <w:color w:val="000000" w:themeColor="text1"/>
        </w:rPr>
        <w:t>thematic</w:t>
      </w:r>
      <w:r w:rsidR="007105D9" w:rsidRPr="00476F14">
        <w:rPr>
          <w:rFonts w:ascii="Times New Roman" w:hAnsi="Times New Roman" w:cs="Times New Roman"/>
          <w:color w:val="000000" w:themeColor="text1"/>
        </w:rPr>
        <w:t xml:space="preserve"> similarity to Gregory</w:t>
      </w:r>
      <w:r w:rsidR="00D102B8" w:rsidRPr="00476F14">
        <w:rPr>
          <w:rFonts w:ascii="Times New Roman" w:hAnsi="Times New Roman" w:cs="Times New Roman"/>
          <w:color w:val="000000" w:themeColor="text1"/>
        </w:rPr>
        <w:t xml:space="preserve">’s </w:t>
      </w:r>
      <w:r w:rsidR="00A67FEB">
        <w:rPr>
          <w:rFonts w:ascii="Times New Roman" w:hAnsi="Times New Roman" w:cs="Times New Roman"/>
          <w:color w:val="000000" w:themeColor="text1"/>
        </w:rPr>
        <w:t>positioning</w:t>
      </w:r>
      <w:r w:rsidR="00D102B8" w:rsidRPr="00476F14">
        <w:rPr>
          <w:rFonts w:ascii="Times New Roman" w:hAnsi="Times New Roman" w:cs="Times New Roman"/>
          <w:color w:val="000000" w:themeColor="text1"/>
        </w:rPr>
        <w:t xml:space="preserve"> o</w:t>
      </w:r>
      <w:r w:rsidR="00A67FEB">
        <w:rPr>
          <w:rFonts w:ascii="Times New Roman" w:hAnsi="Times New Roman" w:cs="Times New Roman"/>
          <w:color w:val="000000" w:themeColor="text1"/>
        </w:rPr>
        <w:t>f</w:t>
      </w:r>
      <w:r w:rsidR="00D102B8" w:rsidRPr="00476F14">
        <w:rPr>
          <w:rFonts w:ascii="Times New Roman" w:hAnsi="Times New Roman" w:cs="Times New Roman"/>
          <w:color w:val="000000" w:themeColor="text1"/>
        </w:rPr>
        <w:t xml:space="preserve"> life, love, </w:t>
      </w:r>
      <w:r w:rsidR="00A67FEB">
        <w:rPr>
          <w:rFonts w:ascii="Times New Roman" w:hAnsi="Times New Roman" w:cs="Times New Roman"/>
          <w:color w:val="000000" w:themeColor="text1"/>
        </w:rPr>
        <w:t xml:space="preserve">freedom, </w:t>
      </w:r>
      <w:r w:rsidR="00D102B8" w:rsidRPr="00476F14">
        <w:rPr>
          <w:rFonts w:ascii="Times New Roman" w:hAnsi="Times New Roman" w:cs="Times New Roman"/>
          <w:color w:val="000000" w:themeColor="text1"/>
        </w:rPr>
        <w:t xml:space="preserve">and the pursuit of the </w:t>
      </w:r>
      <w:r w:rsidR="00646F00">
        <w:rPr>
          <w:rFonts w:ascii="Times New Roman" w:hAnsi="Times New Roman" w:cs="Times New Roman"/>
          <w:color w:val="000000" w:themeColor="text1"/>
        </w:rPr>
        <w:t>beautiful</w:t>
      </w:r>
      <w:r w:rsidR="007105D9" w:rsidRPr="00476F14">
        <w:rPr>
          <w:rFonts w:ascii="Times New Roman" w:hAnsi="Times New Roman" w:cs="Times New Roman"/>
          <w:color w:val="000000" w:themeColor="text1"/>
        </w:rPr>
        <w:t>.</w:t>
      </w:r>
      <w:r>
        <w:rPr>
          <w:rStyle w:val="FootnoteReference"/>
          <w:rFonts w:ascii="Times New Roman" w:hAnsi="Times New Roman" w:cs="Times New Roman"/>
          <w:color w:val="000000" w:themeColor="text1"/>
        </w:rPr>
        <w:footnoteReference w:id="52"/>
      </w:r>
      <w:r w:rsidR="007105D9" w:rsidRPr="00476F14">
        <w:rPr>
          <w:rFonts w:ascii="Times New Roman" w:hAnsi="Times New Roman" w:cs="Times New Roman"/>
          <w:color w:val="000000" w:themeColor="text1"/>
        </w:rPr>
        <w:t xml:space="preserve"> </w:t>
      </w:r>
      <w:r w:rsidR="009963A6">
        <w:rPr>
          <w:rFonts w:ascii="Times New Roman" w:hAnsi="Times New Roman" w:cs="Times New Roman"/>
          <w:color w:val="000000" w:themeColor="text1"/>
        </w:rPr>
        <w:lastRenderedPageBreak/>
        <w:t xml:space="preserve">Surely classifiable as a </w:t>
      </w:r>
      <w:r w:rsidR="009963A6" w:rsidRPr="00824684">
        <w:rPr>
          <w:rFonts w:ascii="Times New Roman" w:hAnsi="Times New Roman" w:cs="Times New Roman"/>
          <w:i/>
          <w:iCs/>
          <w:color w:val="000000" w:themeColor="text1"/>
        </w:rPr>
        <w:t>theologian</w:t>
      </w:r>
      <w:r w:rsidR="009963A6">
        <w:rPr>
          <w:rFonts w:ascii="Times New Roman" w:hAnsi="Times New Roman" w:cs="Times New Roman"/>
          <w:color w:val="000000" w:themeColor="text1"/>
        </w:rPr>
        <w:t xml:space="preserve"> </w:t>
      </w:r>
      <w:r w:rsidR="009963A6" w:rsidRPr="00824684">
        <w:rPr>
          <w:rFonts w:ascii="Times New Roman" w:hAnsi="Times New Roman" w:cs="Times New Roman"/>
          <w:i/>
          <w:iCs/>
          <w:color w:val="000000" w:themeColor="text1"/>
        </w:rPr>
        <w:t>of</w:t>
      </w:r>
      <w:r w:rsidR="009963A6">
        <w:rPr>
          <w:rFonts w:ascii="Times New Roman" w:hAnsi="Times New Roman" w:cs="Times New Roman"/>
          <w:color w:val="000000" w:themeColor="text1"/>
        </w:rPr>
        <w:t xml:space="preserve"> </w:t>
      </w:r>
      <w:r w:rsidR="009963A6">
        <w:rPr>
          <w:rFonts w:ascii="Times New Roman" w:hAnsi="Times New Roman" w:cs="Times New Roman"/>
          <w:i/>
          <w:iCs/>
          <w:color w:val="000000" w:themeColor="text1"/>
        </w:rPr>
        <w:t xml:space="preserve">love, </w:t>
      </w:r>
      <w:r w:rsidR="009963A6">
        <w:rPr>
          <w:rFonts w:ascii="Times New Roman" w:hAnsi="Times New Roman" w:cs="Times New Roman"/>
          <w:color w:val="000000" w:themeColor="text1"/>
        </w:rPr>
        <w:t>Bulgakov</w:t>
      </w:r>
      <w:r w:rsidR="009963A6">
        <w:rPr>
          <w:rFonts w:ascii="Times New Roman" w:hAnsi="Times New Roman" w:cs="Times New Roman"/>
          <w:i/>
          <w:iCs/>
          <w:color w:val="000000" w:themeColor="text1"/>
        </w:rPr>
        <w:t xml:space="preserve">, </w:t>
      </w:r>
      <w:r w:rsidR="009963A6" w:rsidRPr="00D813F8">
        <w:rPr>
          <w:rFonts w:ascii="Times New Roman" w:hAnsi="Times New Roman" w:cs="Times New Roman"/>
          <w:color w:val="000000" w:themeColor="text1"/>
        </w:rPr>
        <w:t>in a 1910 essay</w:t>
      </w:r>
      <w:r w:rsidR="009963A6">
        <w:rPr>
          <w:rFonts w:ascii="Times New Roman" w:hAnsi="Times New Roman" w:cs="Times New Roman"/>
          <w:color w:val="000000" w:themeColor="text1"/>
        </w:rPr>
        <w:t xml:space="preserve"> on Vladimir Solovyov, famously revised</w:t>
      </w:r>
      <w:r w:rsidR="009963A6" w:rsidRPr="00D813F8">
        <w:rPr>
          <w:rFonts w:ascii="Times New Roman" w:hAnsi="Times New Roman" w:cs="Times New Roman"/>
          <w:color w:val="000000" w:themeColor="text1"/>
        </w:rPr>
        <w:t xml:space="preserve"> the </w:t>
      </w:r>
      <w:r w:rsidR="009963A6">
        <w:rPr>
          <w:rFonts w:ascii="Times New Roman" w:hAnsi="Times New Roman" w:cs="Times New Roman"/>
          <w:color w:val="000000" w:themeColor="text1"/>
        </w:rPr>
        <w:t>well-known</w:t>
      </w:r>
      <w:r w:rsidR="009963A6" w:rsidRPr="00D813F8">
        <w:rPr>
          <w:rFonts w:ascii="Times New Roman" w:hAnsi="Times New Roman" w:cs="Times New Roman"/>
          <w:color w:val="000000" w:themeColor="text1"/>
        </w:rPr>
        <w:t xml:space="preserve"> Cartesian maxim</w:t>
      </w:r>
      <w:r w:rsidR="009963A6">
        <w:rPr>
          <w:rFonts w:ascii="Times New Roman" w:hAnsi="Times New Roman" w:cs="Times New Roman"/>
          <w:color w:val="000000" w:themeColor="text1"/>
        </w:rPr>
        <w:t xml:space="preserve"> </w:t>
      </w:r>
      <w:r w:rsidR="009963A6">
        <w:rPr>
          <w:rFonts w:ascii="Times New Roman" w:hAnsi="Times New Roman" w:cs="Times New Roman"/>
          <w:i/>
          <w:iCs/>
          <w:color w:val="000000" w:themeColor="text1"/>
        </w:rPr>
        <w:t xml:space="preserve">cogito, ergo sum </w:t>
      </w:r>
      <w:r w:rsidR="009963A6">
        <w:rPr>
          <w:rFonts w:ascii="Times New Roman" w:hAnsi="Times New Roman" w:cs="Times New Roman"/>
          <w:color w:val="000000" w:themeColor="text1"/>
        </w:rPr>
        <w:t>to</w:t>
      </w:r>
      <w:r w:rsidR="00DE020E">
        <w:rPr>
          <w:rFonts w:ascii="Times New Roman" w:hAnsi="Times New Roman" w:cs="Times New Roman"/>
          <w:color w:val="000000" w:themeColor="text1"/>
        </w:rPr>
        <w:t>,</w:t>
      </w:r>
      <w:r w:rsidR="009963A6" w:rsidRPr="00D813F8">
        <w:rPr>
          <w:rFonts w:ascii="Times New Roman" w:hAnsi="Times New Roman" w:cs="Times New Roman"/>
          <w:color w:val="000000" w:themeColor="text1"/>
        </w:rPr>
        <w:t xml:space="preserve"> “One can accept the metaphysical formula: </w:t>
      </w:r>
      <w:r w:rsidR="009963A6" w:rsidRPr="00D813F8">
        <w:rPr>
          <w:rFonts w:ascii="Times New Roman" w:hAnsi="Times New Roman" w:cs="Times New Roman"/>
          <w:i/>
          <w:iCs/>
          <w:color w:val="000000" w:themeColor="text1"/>
        </w:rPr>
        <w:t>I love, therefore I am</w:t>
      </w:r>
      <w:r w:rsidR="009963A6" w:rsidRPr="00D813F8">
        <w:rPr>
          <w:rFonts w:ascii="Times New Roman" w:hAnsi="Times New Roman" w:cs="Times New Roman"/>
          <w:color w:val="000000" w:themeColor="text1"/>
        </w:rPr>
        <w:t>, because in love is the loftiest manifestation of life.”</w:t>
      </w:r>
      <w:r w:rsidR="009963A6" w:rsidRPr="00D813F8">
        <w:rPr>
          <w:rStyle w:val="FootnoteReference"/>
          <w:rFonts w:ascii="Times New Roman" w:hAnsi="Times New Roman" w:cs="Times New Roman"/>
          <w:color w:val="000000" w:themeColor="text1"/>
        </w:rPr>
        <w:footnoteReference w:id="53"/>
      </w:r>
      <w:r w:rsidR="009963A6">
        <w:rPr>
          <w:rFonts w:ascii="Times New Roman" w:hAnsi="Times New Roman" w:cs="Times New Roman"/>
          <w:color w:val="000000" w:themeColor="text1"/>
        </w:rPr>
        <w:t xml:space="preserve"> </w:t>
      </w:r>
      <w:r w:rsidR="00646F00">
        <w:rPr>
          <w:rFonts w:ascii="Times New Roman" w:hAnsi="Times New Roman" w:cs="Times New Roman"/>
          <w:color w:val="000000" w:themeColor="text1"/>
        </w:rPr>
        <w:t>In a nutshell</w:t>
      </w:r>
      <w:r w:rsidR="009963A6" w:rsidRPr="0003099B">
        <w:rPr>
          <w:rFonts w:ascii="Times New Roman" w:hAnsi="Times New Roman" w:cs="Times New Roman"/>
          <w:color w:val="000000" w:themeColor="text1"/>
        </w:rPr>
        <w:t>,</w:t>
      </w:r>
      <w:r w:rsidR="00646F00">
        <w:rPr>
          <w:rFonts w:ascii="Times New Roman" w:hAnsi="Times New Roman" w:cs="Times New Roman"/>
          <w:color w:val="000000" w:themeColor="text1"/>
        </w:rPr>
        <w:t xml:space="preserve"> </w:t>
      </w:r>
      <w:r w:rsidR="009963A6" w:rsidRPr="0003099B">
        <w:rPr>
          <w:rFonts w:ascii="Times New Roman" w:hAnsi="Times New Roman" w:cs="Times New Roman"/>
          <w:color w:val="000000" w:themeColor="text1"/>
        </w:rPr>
        <w:t>God gifts out of an “ecstatic act of creative, self-renouncing love” to humanity a created-divine spiritual nature,</w:t>
      </w:r>
      <w:r w:rsidR="006F7C82">
        <w:rPr>
          <w:rFonts w:ascii="Times New Roman" w:hAnsi="Times New Roman" w:cs="Times New Roman"/>
          <w:color w:val="000000" w:themeColor="text1"/>
        </w:rPr>
        <w:t xml:space="preserve"> replete with</w:t>
      </w:r>
      <w:r w:rsidR="009963A6" w:rsidRPr="0003099B">
        <w:rPr>
          <w:rFonts w:ascii="Times New Roman" w:hAnsi="Times New Roman" w:cs="Times New Roman"/>
          <w:color w:val="000000" w:themeColor="text1"/>
        </w:rPr>
        <w:t xml:space="preserve"> </w:t>
      </w:r>
      <w:r w:rsidR="009963A6">
        <w:rPr>
          <w:rFonts w:ascii="Times New Roman" w:hAnsi="Times New Roman" w:cs="Times New Roman"/>
          <w:color w:val="000000" w:themeColor="text1"/>
        </w:rPr>
        <w:t>intellect (holistically conceived)</w:t>
      </w:r>
      <w:r w:rsidR="009963A6" w:rsidRPr="0003099B">
        <w:rPr>
          <w:rFonts w:ascii="Times New Roman" w:hAnsi="Times New Roman" w:cs="Times New Roman"/>
          <w:color w:val="000000" w:themeColor="text1"/>
        </w:rPr>
        <w:t xml:space="preserve"> and intention</w:t>
      </w:r>
      <w:r w:rsidR="00456456">
        <w:rPr>
          <w:rFonts w:ascii="Times New Roman" w:hAnsi="Times New Roman" w:cs="Times New Roman"/>
          <w:color w:val="000000" w:themeColor="text1"/>
        </w:rPr>
        <w:t>ality</w:t>
      </w:r>
      <w:r w:rsidR="006F7C82">
        <w:rPr>
          <w:rFonts w:ascii="Times New Roman" w:hAnsi="Times New Roman" w:cs="Times New Roman"/>
          <w:color w:val="000000" w:themeColor="text1"/>
        </w:rPr>
        <w:t xml:space="preserve"> in order</w:t>
      </w:r>
      <w:r w:rsidR="009963A6" w:rsidRPr="0003099B">
        <w:rPr>
          <w:rFonts w:ascii="Times New Roman" w:hAnsi="Times New Roman" w:cs="Times New Roman"/>
          <w:color w:val="000000" w:themeColor="text1"/>
        </w:rPr>
        <w:t xml:space="preserve"> to pursue the ultimate end of life, namely, ascendency into that ever-unfolding beauty and bliss that is infinite desire, </w:t>
      </w:r>
      <w:r w:rsidR="006F7C82">
        <w:rPr>
          <w:rFonts w:ascii="Times New Roman" w:hAnsi="Times New Roman" w:cs="Times New Roman"/>
          <w:color w:val="000000" w:themeColor="text1"/>
        </w:rPr>
        <w:t>to wit</w:t>
      </w:r>
      <w:r w:rsidR="009963A6" w:rsidRPr="0003099B">
        <w:rPr>
          <w:rFonts w:ascii="Times New Roman" w:hAnsi="Times New Roman" w:cs="Times New Roman"/>
          <w:color w:val="000000" w:themeColor="text1"/>
        </w:rPr>
        <w:t>, God.</w:t>
      </w:r>
      <w:r w:rsidR="009963A6" w:rsidRPr="0003099B">
        <w:rPr>
          <w:rStyle w:val="FootnoteReference"/>
          <w:rFonts w:ascii="Times New Roman" w:hAnsi="Times New Roman" w:cs="Times New Roman"/>
          <w:color w:val="000000" w:themeColor="text1"/>
        </w:rPr>
        <w:footnoteReference w:id="54"/>
      </w:r>
      <w:r w:rsidR="009963A6" w:rsidRPr="0003099B">
        <w:rPr>
          <w:rFonts w:ascii="Times New Roman" w:hAnsi="Times New Roman" w:cs="Times New Roman"/>
          <w:color w:val="000000" w:themeColor="text1"/>
        </w:rPr>
        <w:t xml:space="preserve"> </w:t>
      </w:r>
      <w:r w:rsidR="000E1F62">
        <w:rPr>
          <w:rFonts w:ascii="Times New Roman" w:hAnsi="Times New Roman" w:cs="Times New Roman"/>
          <w:color w:val="000000" w:themeColor="text1"/>
        </w:rPr>
        <w:t xml:space="preserve">Recalling </w:t>
      </w:r>
      <w:r w:rsidR="002D62B8">
        <w:rPr>
          <w:rFonts w:ascii="Times New Roman" w:hAnsi="Times New Roman" w:cs="Times New Roman"/>
          <w:color w:val="000000" w:themeColor="text1"/>
        </w:rPr>
        <w:t>Gregory’s</w:t>
      </w:r>
      <w:r w:rsidR="000E1F62">
        <w:rPr>
          <w:rFonts w:ascii="Times New Roman" w:hAnsi="Times New Roman" w:cs="Times New Roman"/>
          <w:color w:val="000000" w:themeColor="text1"/>
        </w:rPr>
        <w:t xml:space="preserve"> </w:t>
      </w:r>
      <w:r w:rsidR="000E1F62">
        <w:rPr>
          <w:rFonts w:ascii="Times New Roman" w:hAnsi="Times New Roman" w:cs="Times New Roman"/>
          <w:i/>
          <w:iCs/>
          <w:color w:val="000000" w:themeColor="text1"/>
        </w:rPr>
        <w:t xml:space="preserve">epektic </w:t>
      </w:r>
      <w:r w:rsidR="000E1F62">
        <w:rPr>
          <w:rFonts w:ascii="Times New Roman" w:hAnsi="Times New Roman" w:cs="Times New Roman"/>
          <w:color w:val="000000" w:themeColor="text1"/>
        </w:rPr>
        <w:t>logic above, a</w:t>
      </w:r>
      <w:r w:rsidR="004827C0" w:rsidRPr="00AC6285">
        <w:rPr>
          <w:rFonts w:ascii="Times New Roman" w:hAnsi="Times New Roman" w:cs="Times New Roman"/>
          <w:color w:val="000000" w:themeColor="text1"/>
        </w:rPr>
        <w:t>ll human persons, each of which bear</w:t>
      </w:r>
      <w:r w:rsidR="005D5A62">
        <w:rPr>
          <w:rFonts w:ascii="Times New Roman" w:hAnsi="Times New Roman" w:cs="Times New Roman"/>
          <w:color w:val="000000" w:themeColor="text1"/>
        </w:rPr>
        <w:t>s</w:t>
      </w:r>
      <w:r w:rsidR="004827C0" w:rsidRPr="00AC6285">
        <w:rPr>
          <w:rFonts w:ascii="Times New Roman" w:hAnsi="Times New Roman" w:cs="Times New Roman"/>
          <w:color w:val="000000" w:themeColor="text1"/>
        </w:rPr>
        <w:t xml:space="preserve"> the image and </w:t>
      </w:r>
      <w:r w:rsidR="005D5A62">
        <w:rPr>
          <w:rFonts w:ascii="Times New Roman" w:hAnsi="Times New Roman" w:cs="Times New Roman"/>
          <w:color w:val="000000" w:themeColor="text1"/>
        </w:rPr>
        <w:t>is</w:t>
      </w:r>
      <w:r w:rsidR="00646F00">
        <w:rPr>
          <w:rFonts w:ascii="Times New Roman" w:hAnsi="Times New Roman" w:cs="Times New Roman"/>
          <w:color w:val="000000" w:themeColor="text1"/>
        </w:rPr>
        <w:t xml:space="preserve"> called to the </w:t>
      </w:r>
      <w:r w:rsidR="004827C0" w:rsidRPr="00AC6285">
        <w:rPr>
          <w:rFonts w:ascii="Times New Roman" w:hAnsi="Times New Roman" w:cs="Times New Roman"/>
          <w:color w:val="000000" w:themeColor="text1"/>
        </w:rPr>
        <w:t>likeness of God, are “beings created by love, in love, and for love,” since love “constitutes the inner law of their being.”</w:t>
      </w:r>
      <w:r w:rsidR="004827C0" w:rsidRPr="00AC6285">
        <w:rPr>
          <w:rStyle w:val="FootnoteReference"/>
          <w:rFonts w:ascii="Times New Roman" w:hAnsi="Times New Roman" w:cs="Times New Roman"/>
          <w:color w:val="000000" w:themeColor="text1"/>
        </w:rPr>
        <w:footnoteReference w:id="55"/>
      </w:r>
      <w:r w:rsidR="004827C0" w:rsidRPr="00AC6285">
        <w:rPr>
          <w:rFonts w:ascii="Times New Roman" w:hAnsi="Times New Roman" w:cs="Times New Roman"/>
          <w:color w:val="000000" w:themeColor="text1"/>
        </w:rPr>
        <w:t xml:space="preserve"> </w:t>
      </w:r>
      <w:r w:rsidR="00405A56">
        <w:rPr>
          <w:rFonts w:ascii="Times New Roman" w:hAnsi="Times New Roman" w:cs="Times New Roman"/>
          <w:color w:val="000000" w:themeColor="text1"/>
        </w:rPr>
        <w:t>An ecology of care in this Bulgakovian key perceives</w:t>
      </w:r>
      <w:r w:rsidR="00CC15FF">
        <w:rPr>
          <w:rFonts w:ascii="Times New Roman" w:hAnsi="Times New Roman" w:cs="Times New Roman"/>
          <w:color w:val="000000" w:themeColor="text1"/>
        </w:rPr>
        <w:t xml:space="preserve"> l</w:t>
      </w:r>
      <w:r w:rsidR="007105D9" w:rsidRPr="00476F14">
        <w:rPr>
          <w:rFonts w:ascii="Times New Roman" w:hAnsi="Times New Roman" w:cs="Times New Roman"/>
          <w:color w:val="000000" w:themeColor="text1"/>
        </w:rPr>
        <w:t>ove</w:t>
      </w:r>
      <w:r w:rsidR="00CC15FF">
        <w:rPr>
          <w:rFonts w:ascii="Times New Roman" w:hAnsi="Times New Roman" w:cs="Times New Roman"/>
          <w:color w:val="000000" w:themeColor="text1"/>
        </w:rPr>
        <w:t xml:space="preserve">, </w:t>
      </w:r>
      <w:r w:rsidR="007105D9" w:rsidRPr="00476F14">
        <w:rPr>
          <w:rFonts w:ascii="Times New Roman" w:hAnsi="Times New Roman" w:cs="Times New Roman"/>
          <w:color w:val="000000" w:themeColor="text1"/>
        </w:rPr>
        <w:t>life</w:t>
      </w:r>
      <w:r w:rsidR="00CC15FF">
        <w:rPr>
          <w:rFonts w:ascii="Times New Roman" w:hAnsi="Times New Roman" w:cs="Times New Roman"/>
          <w:color w:val="000000" w:themeColor="text1"/>
        </w:rPr>
        <w:t>, and freedom</w:t>
      </w:r>
      <w:r w:rsidR="007105D9" w:rsidRPr="00476F14">
        <w:rPr>
          <w:rFonts w:ascii="Times New Roman" w:hAnsi="Times New Roman" w:cs="Times New Roman"/>
          <w:color w:val="000000" w:themeColor="text1"/>
        </w:rPr>
        <w:t xml:space="preserve"> </w:t>
      </w:r>
      <w:r w:rsidR="00405A56">
        <w:rPr>
          <w:rFonts w:ascii="Times New Roman" w:hAnsi="Times New Roman" w:cs="Times New Roman"/>
          <w:color w:val="000000" w:themeColor="text1"/>
        </w:rPr>
        <w:t>as</w:t>
      </w:r>
      <w:r w:rsidR="007105D9" w:rsidRPr="00476F14">
        <w:rPr>
          <w:rFonts w:ascii="Times New Roman" w:hAnsi="Times New Roman" w:cs="Times New Roman"/>
          <w:color w:val="000000" w:themeColor="text1"/>
        </w:rPr>
        <w:t xml:space="preserve"> interwoven, </w:t>
      </w:r>
      <w:r w:rsidR="00A67FEB">
        <w:rPr>
          <w:rFonts w:ascii="Times New Roman" w:hAnsi="Times New Roman" w:cs="Times New Roman"/>
          <w:color w:val="000000" w:themeColor="text1"/>
        </w:rPr>
        <w:t>and the</w:t>
      </w:r>
      <w:r w:rsidR="00405A56">
        <w:rPr>
          <w:rFonts w:ascii="Times New Roman" w:hAnsi="Times New Roman" w:cs="Times New Roman"/>
          <w:color w:val="000000" w:themeColor="text1"/>
        </w:rPr>
        <w:t>se features</w:t>
      </w:r>
      <w:r w:rsidR="00A67FEB">
        <w:rPr>
          <w:rFonts w:ascii="Times New Roman" w:hAnsi="Times New Roman" w:cs="Times New Roman"/>
          <w:color w:val="000000" w:themeColor="text1"/>
        </w:rPr>
        <w:t xml:space="preserve"> are </w:t>
      </w:r>
      <w:r w:rsidR="007105D9" w:rsidRPr="00476F14">
        <w:rPr>
          <w:rFonts w:ascii="Times New Roman" w:hAnsi="Times New Roman" w:cs="Times New Roman"/>
          <w:color w:val="000000" w:themeColor="text1"/>
        </w:rPr>
        <w:t xml:space="preserve">founded, as all things are in </w:t>
      </w:r>
      <w:r w:rsidR="00C34499">
        <w:rPr>
          <w:rFonts w:ascii="Times New Roman" w:hAnsi="Times New Roman" w:cs="Times New Roman"/>
          <w:color w:val="000000" w:themeColor="text1"/>
        </w:rPr>
        <w:t>Bulgakov’s so-called</w:t>
      </w:r>
      <w:r w:rsidR="007105D9" w:rsidRPr="00476F14">
        <w:rPr>
          <w:rFonts w:ascii="Times New Roman" w:hAnsi="Times New Roman" w:cs="Times New Roman"/>
          <w:color w:val="000000" w:themeColor="text1"/>
        </w:rPr>
        <w:t xml:space="preserve"> </w:t>
      </w:r>
      <w:r w:rsidR="00C34499">
        <w:rPr>
          <w:rFonts w:ascii="Times New Roman" w:hAnsi="Times New Roman" w:cs="Times New Roman"/>
          <w:color w:val="000000" w:themeColor="text1"/>
        </w:rPr>
        <w:t>“</w:t>
      </w:r>
      <w:r w:rsidR="007105D9" w:rsidRPr="00476F14">
        <w:rPr>
          <w:rFonts w:ascii="Times New Roman" w:hAnsi="Times New Roman" w:cs="Times New Roman"/>
          <w:color w:val="000000" w:themeColor="text1"/>
        </w:rPr>
        <w:t>later</w:t>
      </w:r>
      <w:r w:rsidR="00C34499">
        <w:rPr>
          <w:rFonts w:ascii="Times New Roman" w:hAnsi="Times New Roman" w:cs="Times New Roman"/>
          <w:color w:val="000000" w:themeColor="text1"/>
        </w:rPr>
        <w:t>”</w:t>
      </w:r>
      <w:r w:rsidR="007105D9" w:rsidRPr="00476F14">
        <w:rPr>
          <w:rFonts w:ascii="Times New Roman" w:hAnsi="Times New Roman" w:cs="Times New Roman"/>
          <w:color w:val="000000" w:themeColor="text1"/>
        </w:rPr>
        <w:t xml:space="preserve"> </w:t>
      </w:r>
      <w:r w:rsidR="00C067C1">
        <w:rPr>
          <w:rFonts w:ascii="Times New Roman" w:hAnsi="Times New Roman" w:cs="Times New Roman"/>
          <w:color w:val="000000" w:themeColor="text1"/>
        </w:rPr>
        <w:t>works</w:t>
      </w:r>
      <w:r w:rsidR="007105D9" w:rsidRPr="00476F14">
        <w:rPr>
          <w:rFonts w:ascii="Times New Roman" w:hAnsi="Times New Roman" w:cs="Times New Roman"/>
          <w:color w:val="000000" w:themeColor="text1"/>
        </w:rPr>
        <w:t xml:space="preserve">, </w:t>
      </w:r>
      <w:r w:rsidR="00A67FEB">
        <w:rPr>
          <w:rFonts w:ascii="Times New Roman" w:hAnsi="Times New Roman" w:cs="Times New Roman"/>
          <w:color w:val="000000" w:themeColor="text1"/>
        </w:rPr>
        <w:t>on</w:t>
      </w:r>
      <w:r w:rsidR="007105D9" w:rsidRPr="00476F14">
        <w:rPr>
          <w:rFonts w:ascii="Times New Roman" w:hAnsi="Times New Roman" w:cs="Times New Roman"/>
          <w:color w:val="000000" w:themeColor="text1"/>
        </w:rPr>
        <w:t xml:space="preserve"> the Triune Person, who “</w:t>
      </w:r>
      <w:r w:rsidR="003107E6" w:rsidRPr="00476F14">
        <w:rPr>
          <w:rFonts w:ascii="Times New Roman" w:hAnsi="Times New Roman" w:cs="Times New Roman"/>
          <w:color w:val="000000" w:themeColor="text1"/>
        </w:rPr>
        <w:t xml:space="preserve">does not love illusory abstractness and deadness, </w:t>
      </w:r>
      <w:r w:rsidR="007105D9" w:rsidRPr="00476F14">
        <w:rPr>
          <w:rFonts w:ascii="Times New Roman" w:hAnsi="Times New Roman" w:cs="Times New Roman"/>
          <w:color w:val="000000" w:themeColor="text1"/>
        </w:rPr>
        <w:t xml:space="preserve">[but] </w:t>
      </w:r>
      <w:r w:rsidR="003107E6" w:rsidRPr="00476F14">
        <w:rPr>
          <w:rFonts w:ascii="Times New Roman" w:hAnsi="Times New Roman" w:cs="Times New Roman"/>
          <w:color w:val="000000" w:themeColor="text1"/>
        </w:rPr>
        <w:t>all that is concrete</w:t>
      </w:r>
      <w:r w:rsidR="00E257A1">
        <w:rPr>
          <w:rFonts w:ascii="Times New Roman" w:hAnsi="Times New Roman" w:cs="Times New Roman"/>
          <w:color w:val="000000" w:themeColor="text1"/>
        </w:rPr>
        <w:t xml:space="preserve"> . </w:t>
      </w:r>
      <w:r w:rsidR="00646F00">
        <w:rPr>
          <w:rFonts w:ascii="Times New Roman" w:hAnsi="Times New Roman" w:cs="Times New Roman"/>
          <w:color w:val="000000" w:themeColor="text1"/>
        </w:rPr>
        <w:t>. . [having]</w:t>
      </w:r>
      <w:r w:rsidR="003107E6" w:rsidRPr="00476F14">
        <w:rPr>
          <w:rFonts w:ascii="Times New Roman" w:hAnsi="Times New Roman" w:cs="Times New Roman"/>
          <w:color w:val="000000" w:themeColor="text1"/>
        </w:rPr>
        <w:t xml:space="preserve"> the power of </w:t>
      </w:r>
      <w:r w:rsidR="003107E6" w:rsidRPr="00E65E96">
        <w:rPr>
          <w:rFonts w:ascii="Times New Roman" w:hAnsi="Times New Roman" w:cs="Times New Roman"/>
          <w:i/>
          <w:iCs/>
          <w:color w:val="000000" w:themeColor="text1"/>
        </w:rPr>
        <w:t>life</w:t>
      </w:r>
      <w:r w:rsidR="003107E6" w:rsidRPr="00476F14">
        <w:rPr>
          <w:rFonts w:ascii="Times New Roman" w:hAnsi="Times New Roman" w:cs="Times New Roman"/>
          <w:color w:val="000000" w:themeColor="text1"/>
        </w:rPr>
        <w:t>.”</w:t>
      </w:r>
      <w:r w:rsidR="003107E6" w:rsidRPr="00476F14">
        <w:rPr>
          <w:rStyle w:val="FootnoteReference"/>
          <w:rFonts w:ascii="Times New Roman" w:hAnsi="Times New Roman" w:cs="Times New Roman"/>
          <w:color w:val="000000" w:themeColor="text1"/>
        </w:rPr>
        <w:footnoteReference w:id="56"/>
      </w:r>
    </w:p>
    <w:p w14:paraId="6173B6AD" w14:textId="4B40EC8C" w:rsidR="009A1BE0" w:rsidRPr="00DC385A" w:rsidRDefault="00E34985" w:rsidP="00DC385A">
      <w:pPr>
        <w:spacing w:line="480" w:lineRule="auto"/>
        <w:ind w:firstLine="720"/>
        <w:rPr>
          <w:rFonts w:ascii="Times New Roman" w:hAnsi="Times New Roman" w:cs="Times New Roman"/>
          <w:color w:val="000000" w:themeColor="text1"/>
        </w:rPr>
      </w:pPr>
      <w:r>
        <w:rPr>
          <w:rFonts w:ascii="Times New Roman" w:hAnsi="Times New Roman" w:cs="Times New Roman"/>
        </w:rPr>
        <w:t xml:space="preserve">Even before his </w:t>
      </w:r>
      <w:r w:rsidR="000A48E2">
        <w:rPr>
          <w:rFonts w:ascii="Times New Roman" w:hAnsi="Times New Roman" w:cs="Times New Roman"/>
        </w:rPr>
        <w:t xml:space="preserve">explicit </w:t>
      </w:r>
      <w:r w:rsidRPr="00E65E96">
        <w:rPr>
          <w:rFonts w:ascii="Times New Roman" w:hAnsi="Times New Roman" w:cs="Times New Roman"/>
        </w:rPr>
        <w:t>theological shift</w:t>
      </w:r>
      <w:r>
        <w:rPr>
          <w:rFonts w:ascii="Times New Roman" w:hAnsi="Times New Roman" w:cs="Times New Roman"/>
        </w:rPr>
        <w:t xml:space="preserve">, </w:t>
      </w:r>
      <w:r w:rsidR="006125FC" w:rsidRPr="00476F14">
        <w:rPr>
          <w:rFonts w:ascii="Times New Roman" w:hAnsi="Times New Roman" w:cs="Times New Roman"/>
        </w:rPr>
        <w:t>Bulgakov</w:t>
      </w:r>
      <w:r w:rsidR="00E2524B" w:rsidRPr="00476F14">
        <w:rPr>
          <w:rFonts w:ascii="Times New Roman" w:hAnsi="Times New Roman" w:cs="Times New Roman"/>
        </w:rPr>
        <w:t xml:space="preserve"> </w:t>
      </w:r>
      <w:r w:rsidR="00A67FEB">
        <w:rPr>
          <w:rFonts w:ascii="Times New Roman" w:hAnsi="Times New Roman" w:cs="Times New Roman"/>
        </w:rPr>
        <w:t xml:space="preserve">consistently </w:t>
      </w:r>
      <w:r w:rsidR="00E2524B" w:rsidRPr="00476F14">
        <w:rPr>
          <w:rFonts w:ascii="Times New Roman" w:hAnsi="Times New Roman" w:cs="Times New Roman"/>
        </w:rPr>
        <w:t>critique</w:t>
      </w:r>
      <w:r>
        <w:rPr>
          <w:rFonts w:ascii="Times New Roman" w:hAnsi="Times New Roman" w:cs="Times New Roman"/>
        </w:rPr>
        <w:t>s</w:t>
      </w:r>
      <w:r w:rsidR="00E2524B" w:rsidRPr="00476F14">
        <w:rPr>
          <w:rFonts w:ascii="Times New Roman" w:hAnsi="Times New Roman" w:cs="Times New Roman"/>
        </w:rPr>
        <w:t xml:space="preserve"> </w:t>
      </w:r>
      <w:r w:rsidR="00134F96">
        <w:rPr>
          <w:rFonts w:ascii="Times New Roman" w:hAnsi="Times New Roman" w:cs="Times New Roman"/>
        </w:rPr>
        <w:t>systems</w:t>
      </w:r>
      <w:r w:rsidR="00E2524B" w:rsidRPr="00476F14">
        <w:rPr>
          <w:rFonts w:ascii="Times New Roman" w:hAnsi="Times New Roman" w:cs="Times New Roman"/>
        </w:rPr>
        <w:t xml:space="preserve"> that excessively abstract from the concrete individual</w:t>
      </w:r>
      <w:r w:rsidR="00646F00">
        <w:rPr>
          <w:rFonts w:ascii="Times New Roman" w:hAnsi="Times New Roman" w:cs="Times New Roman"/>
        </w:rPr>
        <w:t xml:space="preserve"> person</w:t>
      </w:r>
      <w:r w:rsidR="00E2524B" w:rsidRPr="00476F14">
        <w:rPr>
          <w:rFonts w:ascii="Times New Roman" w:hAnsi="Times New Roman" w:cs="Times New Roman"/>
        </w:rPr>
        <w:t xml:space="preserve">—her singular life, personality, creativity, sufferings, etc. </w:t>
      </w:r>
      <w:r w:rsidR="00456456">
        <w:rPr>
          <w:rFonts w:ascii="Times New Roman" w:hAnsi="Times New Roman" w:cs="Times New Roman"/>
        </w:rPr>
        <w:t>Encountering</w:t>
      </w:r>
      <w:r w:rsidR="009A1BE0" w:rsidRPr="00CC5AC0">
        <w:rPr>
          <w:rFonts w:ascii="Times New Roman" w:hAnsi="Times New Roman" w:cs="Times New Roman"/>
        </w:rPr>
        <w:t xml:space="preserve"> </w:t>
      </w:r>
      <w:r w:rsidR="009A1BE0">
        <w:rPr>
          <w:rFonts w:ascii="Times New Roman" w:hAnsi="Times New Roman" w:cs="Times New Roman"/>
        </w:rPr>
        <w:t>the</w:t>
      </w:r>
      <w:r w:rsidR="009A1BE0" w:rsidRPr="00CC5AC0">
        <w:rPr>
          <w:rFonts w:ascii="Times New Roman" w:hAnsi="Times New Roman" w:cs="Times New Roman"/>
        </w:rPr>
        <w:t xml:space="preserve"> storm of anthropologies</w:t>
      </w:r>
      <w:r w:rsidR="00456456">
        <w:rPr>
          <w:rFonts w:ascii="Times New Roman" w:hAnsi="Times New Roman" w:cs="Times New Roman"/>
        </w:rPr>
        <w:t xml:space="preserve"> that were present in </w:t>
      </w:r>
      <w:r w:rsidR="00456456">
        <w:rPr>
          <w:rFonts w:ascii="Times New Roman" w:hAnsi="Times New Roman" w:cs="Times New Roman"/>
          <w:i/>
          <w:iCs/>
        </w:rPr>
        <w:t xml:space="preserve">fin-de-siècle </w:t>
      </w:r>
      <w:r w:rsidR="00456456">
        <w:rPr>
          <w:rFonts w:ascii="Times New Roman" w:hAnsi="Times New Roman" w:cs="Times New Roman"/>
        </w:rPr>
        <w:t>Russia</w:t>
      </w:r>
      <w:r w:rsidR="00646F00">
        <w:rPr>
          <w:rFonts w:ascii="Times New Roman" w:hAnsi="Times New Roman" w:cs="Times New Roman"/>
        </w:rPr>
        <w:t xml:space="preserve">n </w:t>
      </w:r>
      <w:r w:rsidR="006B0F44">
        <w:rPr>
          <w:rFonts w:ascii="Times New Roman" w:hAnsi="Times New Roman" w:cs="Times New Roman"/>
        </w:rPr>
        <w:t xml:space="preserve">(and broader European) </w:t>
      </w:r>
      <w:r w:rsidR="00646F00">
        <w:rPr>
          <w:rFonts w:ascii="Times New Roman" w:hAnsi="Times New Roman" w:cs="Times New Roman"/>
        </w:rPr>
        <w:t>thought</w:t>
      </w:r>
      <w:r w:rsidR="009A1BE0" w:rsidRPr="00CC5AC0">
        <w:rPr>
          <w:rFonts w:ascii="Times New Roman" w:hAnsi="Times New Roman" w:cs="Times New Roman"/>
        </w:rPr>
        <w:t xml:space="preserve">, Bulgakov’s early conceptualizations regarding </w:t>
      </w:r>
      <w:r w:rsidR="009A1BE0" w:rsidRPr="00CC5AC0">
        <w:rPr>
          <w:rFonts w:ascii="Times New Roman" w:hAnsi="Times New Roman" w:cs="Times New Roman"/>
        </w:rPr>
        <w:lastRenderedPageBreak/>
        <w:t xml:space="preserve">the priority of the human person as an individual possessing absolute dignity and irreplaceability </w:t>
      </w:r>
      <w:r w:rsidR="005D5A62">
        <w:rPr>
          <w:rFonts w:ascii="Times New Roman" w:hAnsi="Times New Roman" w:cs="Times New Roman"/>
        </w:rPr>
        <w:t>are</w:t>
      </w:r>
      <w:r w:rsidR="009A1BE0" w:rsidRPr="00CC5AC0">
        <w:rPr>
          <w:rFonts w:ascii="Times New Roman" w:hAnsi="Times New Roman" w:cs="Times New Roman"/>
        </w:rPr>
        <w:t xml:space="preserve"> in large part what led him to his break with the “legal Marxism” to which he apprenticed himself in his twenties. </w:t>
      </w:r>
      <w:r w:rsidR="009A1BE0">
        <w:rPr>
          <w:rFonts w:ascii="Times New Roman" w:hAnsi="Times New Roman" w:cs="Times New Roman"/>
        </w:rPr>
        <w:t>Critiquing</w:t>
      </w:r>
      <w:r w:rsidR="009A1BE0" w:rsidRPr="00CC5AC0">
        <w:rPr>
          <w:rFonts w:ascii="Times New Roman" w:hAnsi="Times New Roman" w:cs="Times New Roman"/>
        </w:rPr>
        <w:t xml:space="preserve"> Marxism as a kind of alternative religious tradition in </w:t>
      </w:r>
      <w:r w:rsidR="00075567">
        <w:rPr>
          <w:rFonts w:ascii="Times New Roman" w:hAnsi="Times New Roman" w:cs="Times New Roman"/>
        </w:rPr>
        <w:t>his</w:t>
      </w:r>
      <w:r w:rsidR="009A1BE0" w:rsidRPr="00CC5AC0">
        <w:rPr>
          <w:rFonts w:ascii="Times New Roman" w:hAnsi="Times New Roman" w:cs="Times New Roman"/>
        </w:rPr>
        <w:t xml:space="preserve"> 1906/1907 essay “Karl Marx as a Religious Type,</w:t>
      </w:r>
      <w:r w:rsidR="00124BC4">
        <w:rPr>
          <w:rFonts w:ascii="Times New Roman" w:hAnsi="Times New Roman" w:cs="Times New Roman"/>
        </w:rPr>
        <w:t>”</w:t>
      </w:r>
      <w:r w:rsidR="009A1BE0" w:rsidRPr="00CC5AC0">
        <w:rPr>
          <w:rFonts w:ascii="Times New Roman" w:hAnsi="Times New Roman" w:cs="Times New Roman"/>
          <w:color w:val="000000" w:themeColor="text1"/>
        </w:rPr>
        <w:t xml:space="preserve"> Bulgakov reads Marx(ism) as formulating human persons as “algebraic signs”</w:t>
      </w:r>
      <w:r w:rsidR="00075567">
        <w:rPr>
          <w:rFonts w:ascii="Times New Roman" w:hAnsi="Times New Roman" w:cs="Times New Roman"/>
          <w:color w:val="000000" w:themeColor="text1"/>
        </w:rPr>
        <w:t>;</w:t>
      </w:r>
      <w:r w:rsidR="009A1BE0" w:rsidRPr="00CC5AC0">
        <w:rPr>
          <w:rFonts w:ascii="Times New Roman" w:hAnsi="Times New Roman" w:cs="Times New Roman"/>
          <w:color w:val="000000" w:themeColor="text1"/>
        </w:rPr>
        <w:t xml:space="preserve"> </w:t>
      </w:r>
      <w:r w:rsidR="00075567">
        <w:rPr>
          <w:rFonts w:ascii="Times New Roman" w:hAnsi="Times New Roman" w:cs="Times New Roman"/>
          <w:color w:val="000000" w:themeColor="text1"/>
        </w:rPr>
        <w:t xml:space="preserve">he </w:t>
      </w:r>
      <w:r w:rsidR="009A1BE0" w:rsidRPr="00CC5AC0">
        <w:rPr>
          <w:rFonts w:ascii="Times New Roman" w:hAnsi="Times New Roman" w:cs="Times New Roman"/>
          <w:color w:val="000000" w:themeColor="text1"/>
        </w:rPr>
        <w:t>argu</w:t>
      </w:r>
      <w:r w:rsidR="00075567">
        <w:rPr>
          <w:rFonts w:ascii="Times New Roman" w:hAnsi="Times New Roman" w:cs="Times New Roman"/>
          <w:color w:val="000000" w:themeColor="text1"/>
        </w:rPr>
        <w:t>es</w:t>
      </w:r>
      <w:r w:rsidR="009A1BE0" w:rsidRPr="00CC5AC0">
        <w:rPr>
          <w:rFonts w:ascii="Times New Roman" w:hAnsi="Times New Roman" w:cs="Times New Roman"/>
          <w:color w:val="000000" w:themeColor="text1"/>
        </w:rPr>
        <w:t xml:space="preserve"> that there is a general </w:t>
      </w:r>
      <w:r w:rsidR="00624990">
        <w:rPr>
          <w:rFonts w:ascii="Times New Roman" w:hAnsi="Times New Roman" w:cs="Times New Roman"/>
          <w:color w:val="000000" w:themeColor="text1"/>
        </w:rPr>
        <w:t>“</w:t>
      </w:r>
      <w:r w:rsidR="009A1BE0" w:rsidRPr="00CC5AC0">
        <w:rPr>
          <w:rFonts w:ascii="Times New Roman" w:hAnsi="Times New Roman" w:cs="Times New Roman"/>
          <w:color w:val="000000" w:themeColor="text1"/>
        </w:rPr>
        <w:t>lack of attention to the concrete, living human person,” which inevitably leads to a disregard for “the problem of individual</w:t>
      </w:r>
      <w:r w:rsidR="00624990">
        <w:rPr>
          <w:rFonts w:ascii="Times New Roman" w:hAnsi="Times New Roman" w:cs="Times New Roman"/>
          <w:color w:val="000000" w:themeColor="text1"/>
        </w:rPr>
        <w:t>ity</w:t>
      </w:r>
      <w:r w:rsidR="009A1BE0" w:rsidRPr="00CC5AC0">
        <w:rPr>
          <w:rFonts w:ascii="Times New Roman" w:hAnsi="Times New Roman" w:cs="Times New Roman"/>
          <w:color w:val="000000" w:themeColor="text1"/>
        </w:rPr>
        <w:t>.”</w:t>
      </w:r>
      <w:r w:rsidR="009A1BE0" w:rsidRPr="00CC5AC0">
        <w:rPr>
          <w:rStyle w:val="FootnoteReference"/>
          <w:rFonts w:ascii="Times New Roman" w:hAnsi="Times New Roman" w:cs="Times New Roman"/>
          <w:color w:val="000000" w:themeColor="text1"/>
        </w:rPr>
        <w:footnoteReference w:id="57"/>
      </w:r>
      <w:r w:rsidR="009A1BE0" w:rsidRPr="00CC5AC0">
        <w:rPr>
          <w:rFonts w:ascii="Times New Roman" w:hAnsi="Times New Roman" w:cs="Times New Roman"/>
          <w:color w:val="000000" w:themeColor="text1"/>
        </w:rPr>
        <w:t xml:space="preserve"> Ultimately, Bulgakov maintains that </w:t>
      </w:r>
      <w:r w:rsidR="00FC3F71">
        <w:rPr>
          <w:rFonts w:ascii="Times New Roman" w:hAnsi="Times New Roman" w:cs="Times New Roman"/>
          <w:color w:val="000000" w:themeColor="text1"/>
        </w:rPr>
        <w:t xml:space="preserve">with </w:t>
      </w:r>
      <w:r w:rsidR="009A1BE0" w:rsidRPr="00CC5AC0">
        <w:rPr>
          <w:rFonts w:ascii="Times New Roman" w:hAnsi="Times New Roman" w:cs="Times New Roman"/>
          <w:color w:val="000000" w:themeColor="text1"/>
        </w:rPr>
        <w:t xml:space="preserve">Marxism, at least as regards the Marxism with which he was acquainted, “the </w:t>
      </w:r>
      <w:r w:rsidR="00A418B5">
        <w:rPr>
          <w:rFonts w:ascii="Times New Roman" w:hAnsi="Times New Roman" w:cs="Times New Roman"/>
          <w:color w:val="000000" w:themeColor="text1"/>
        </w:rPr>
        <w:t>absolutely indivisible</w:t>
      </w:r>
      <w:r w:rsidR="009A1BE0" w:rsidRPr="00CC5AC0">
        <w:rPr>
          <w:rFonts w:ascii="Times New Roman" w:hAnsi="Times New Roman" w:cs="Times New Roman"/>
          <w:color w:val="000000" w:themeColor="text1"/>
        </w:rPr>
        <w:t xml:space="preserve"> core of human personality, its integral nature</w:t>
      </w:r>
      <w:r w:rsidR="00A418B5">
        <w:rPr>
          <w:rFonts w:ascii="Times New Roman" w:hAnsi="Times New Roman" w:cs="Times New Roman"/>
          <w:color w:val="000000" w:themeColor="text1"/>
        </w:rPr>
        <w:t xml:space="preserve">, </w:t>
      </w:r>
      <w:r w:rsidR="009A1BE0" w:rsidRPr="00CC5AC0">
        <w:rPr>
          <w:rFonts w:ascii="Times New Roman" w:hAnsi="Times New Roman" w:cs="Times New Roman"/>
          <w:color w:val="000000" w:themeColor="text1"/>
        </w:rPr>
        <w:t>does not exist.”</w:t>
      </w:r>
      <w:r w:rsidR="009A1BE0" w:rsidRPr="00CC5AC0">
        <w:rPr>
          <w:rStyle w:val="FootnoteReference"/>
          <w:rFonts w:ascii="Times New Roman" w:hAnsi="Times New Roman" w:cs="Times New Roman"/>
          <w:color w:val="000000" w:themeColor="text1"/>
        </w:rPr>
        <w:footnoteReference w:id="58"/>
      </w:r>
    </w:p>
    <w:p w14:paraId="79E96B48" w14:textId="3B07B80B" w:rsidR="009A1BE0" w:rsidRPr="00CC5AC0" w:rsidRDefault="009A1BE0" w:rsidP="00DC385A">
      <w:pPr>
        <w:spacing w:line="480" w:lineRule="auto"/>
        <w:ind w:firstLine="720"/>
        <w:rPr>
          <w:rFonts w:ascii="Times New Roman" w:hAnsi="Times New Roman" w:cs="Times New Roman"/>
          <w:color w:val="000000" w:themeColor="text1"/>
        </w:rPr>
      </w:pPr>
      <w:r w:rsidRPr="00CC5AC0">
        <w:rPr>
          <w:rFonts w:ascii="Times New Roman" w:hAnsi="Times New Roman" w:cs="Times New Roman"/>
        </w:rPr>
        <w:t xml:space="preserve">Turning towards the face of the person, Bulgakov </w:t>
      </w:r>
      <w:r w:rsidR="007A2816">
        <w:rPr>
          <w:rFonts w:ascii="Times New Roman" w:hAnsi="Times New Roman" w:cs="Times New Roman"/>
        </w:rPr>
        <w:t>conceives</w:t>
      </w:r>
      <w:r w:rsidRPr="00CC5AC0">
        <w:rPr>
          <w:rFonts w:ascii="Times New Roman" w:hAnsi="Times New Roman" w:cs="Times New Roman"/>
        </w:rPr>
        <w:t xml:space="preserve"> the “problem” of the individual </w:t>
      </w:r>
      <w:r w:rsidR="007A2816">
        <w:rPr>
          <w:rFonts w:ascii="Times New Roman" w:hAnsi="Times New Roman" w:cs="Times New Roman"/>
        </w:rPr>
        <w:t>as</w:t>
      </w:r>
      <w:r w:rsidRPr="00CC5AC0">
        <w:rPr>
          <w:rFonts w:ascii="Times New Roman" w:hAnsi="Times New Roman" w:cs="Times New Roman"/>
        </w:rPr>
        <w:t xml:space="preserve"> shaped by “religious consciousness</w:t>
      </w:r>
      <w:r>
        <w:rPr>
          <w:rFonts w:ascii="Times New Roman" w:hAnsi="Times New Roman" w:cs="Times New Roman"/>
        </w:rPr>
        <w:t>,” having most distinctly to do</w:t>
      </w:r>
      <w:r w:rsidRPr="00B535B1">
        <w:rPr>
          <w:rFonts w:ascii="Times New Roman" w:hAnsi="Times New Roman" w:cs="Times New Roman"/>
          <w:color w:val="000000" w:themeColor="text1"/>
        </w:rPr>
        <w:t xml:space="preserve"> with humanity’s correlation to God, the intuition of being charted along a transcendent-immanent continuum, not reducible to any naturalist, physicalist system of thought. </w:t>
      </w:r>
      <w:r>
        <w:rPr>
          <w:rFonts w:ascii="Times New Roman" w:hAnsi="Times New Roman" w:cs="Times New Roman"/>
          <w:color w:val="000000" w:themeColor="text1"/>
        </w:rPr>
        <w:t xml:space="preserve">Bulgakov </w:t>
      </w:r>
      <w:r w:rsidRPr="00CC5AC0">
        <w:rPr>
          <w:rFonts w:ascii="Times New Roman" w:hAnsi="Times New Roman" w:cs="Times New Roman"/>
          <w:color w:val="000000" w:themeColor="text1"/>
        </w:rPr>
        <w:t>later reason</w:t>
      </w:r>
      <w:r>
        <w:rPr>
          <w:rFonts w:ascii="Times New Roman" w:hAnsi="Times New Roman" w:cs="Times New Roman"/>
          <w:color w:val="000000" w:themeColor="text1"/>
        </w:rPr>
        <w:t>s</w:t>
      </w:r>
      <w:r w:rsidRPr="00CC5AC0">
        <w:rPr>
          <w:rFonts w:ascii="Times New Roman" w:hAnsi="Times New Roman" w:cs="Times New Roman"/>
          <w:color w:val="000000" w:themeColor="text1"/>
        </w:rPr>
        <w:t xml:space="preserve">, “The element of freedom and personhood, i.e., creativity, is irremovable from religious faith: I come forward here not as an abstract, neutral, impersonal, ‘normally’ organized representative of a genus but as </w:t>
      </w:r>
      <w:r w:rsidRPr="00CC5AC0">
        <w:rPr>
          <w:rFonts w:ascii="Times New Roman" w:hAnsi="Times New Roman" w:cs="Times New Roman"/>
          <w:color w:val="000000" w:themeColor="text1"/>
        </w:rPr>
        <w:lastRenderedPageBreak/>
        <w:t>a concrete, unrepeatable, individual person.”</w:t>
      </w:r>
      <w:r w:rsidRPr="00CC5AC0">
        <w:rPr>
          <w:rStyle w:val="FootnoteReference"/>
          <w:rFonts w:ascii="Times New Roman" w:hAnsi="Times New Roman" w:cs="Times New Roman"/>
          <w:color w:val="000000" w:themeColor="text1"/>
        </w:rPr>
        <w:footnoteReference w:id="59"/>
      </w:r>
      <w:r w:rsidRPr="00CC5AC0">
        <w:rPr>
          <w:rFonts w:ascii="Times New Roman" w:hAnsi="Times New Roman" w:cs="Times New Roman"/>
          <w:color w:val="7030A0"/>
        </w:rPr>
        <w:t xml:space="preserve"> </w:t>
      </w:r>
      <w:r w:rsidR="007A2816">
        <w:rPr>
          <w:rFonts w:ascii="Times New Roman" w:hAnsi="Times New Roman" w:cs="Times New Roman"/>
          <w:color w:val="000000" w:themeColor="text1"/>
        </w:rPr>
        <w:t>But even a decade earlier</w:t>
      </w:r>
      <w:r w:rsidR="006C0B07">
        <w:rPr>
          <w:rFonts w:ascii="Times New Roman" w:hAnsi="Times New Roman" w:cs="Times New Roman"/>
          <w:color w:val="000000" w:themeColor="text1"/>
        </w:rPr>
        <w:t>,</w:t>
      </w:r>
      <w:r w:rsidR="007A2816">
        <w:rPr>
          <w:rFonts w:ascii="Times New Roman" w:hAnsi="Times New Roman" w:cs="Times New Roman"/>
          <w:color w:val="000000" w:themeColor="text1"/>
        </w:rPr>
        <w:t xml:space="preserve"> when</w:t>
      </w:r>
      <w:r w:rsidRPr="00CC5AC0">
        <w:rPr>
          <w:rFonts w:ascii="Times New Roman" w:hAnsi="Times New Roman" w:cs="Times New Roman"/>
          <w:color w:val="000000" w:themeColor="text1"/>
        </w:rPr>
        <w:t xml:space="preserve"> </w:t>
      </w:r>
      <w:r>
        <w:rPr>
          <w:rFonts w:ascii="Times New Roman" w:hAnsi="Times New Roman" w:cs="Times New Roman"/>
          <w:color w:val="000000" w:themeColor="text1"/>
        </w:rPr>
        <w:t>composing</w:t>
      </w:r>
      <w:r w:rsidRPr="00CC5AC0">
        <w:rPr>
          <w:rFonts w:ascii="Times New Roman" w:hAnsi="Times New Roman" w:cs="Times New Roman"/>
          <w:color w:val="000000" w:themeColor="text1"/>
        </w:rPr>
        <w:t xml:space="preserve"> “Karl Marx as a Religious Type,” Bulgakov </w:t>
      </w:r>
      <w:r>
        <w:rPr>
          <w:rFonts w:ascii="Times New Roman" w:hAnsi="Times New Roman" w:cs="Times New Roman"/>
          <w:color w:val="000000" w:themeColor="text1"/>
        </w:rPr>
        <w:t xml:space="preserve">is already intimating towards the person’s “living spirit” as possessing a </w:t>
      </w:r>
      <w:r w:rsidRPr="00CC5AC0">
        <w:rPr>
          <w:rFonts w:ascii="Times New Roman" w:hAnsi="Times New Roman" w:cs="Times New Roman"/>
          <w:color w:val="000000" w:themeColor="text1"/>
        </w:rPr>
        <w:t>divine-creaturely origin and telos</w:t>
      </w:r>
      <w:r>
        <w:rPr>
          <w:rFonts w:ascii="Times New Roman" w:hAnsi="Times New Roman" w:cs="Times New Roman"/>
        </w:rPr>
        <w:t xml:space="preserve">, and to </w:t>
      </w:r>
      <w:r w:rsidRPr="00CC5AC0">
        <w:rPr>
          <w:rFonts w:ascii="Times New Roman" w:hAnsi="Times New Roman" w:cs="Times New Roman"/>
          <w:color w:val="000000" w:themeColor="text1"/>
        </w:rPr>
        <w:t>perceive that which is “</w:t>
      </w:r>
      <w:r w:rsidR="00423E6B">
        <w:rPr>
          <w:rFonts w:ascii="Times New Roman" w:hAnsi="Times New Roman" w:cs="Times New Roman"/>
          <w:color w:val="000000" w:themeColor="text1"/>
        </w:rPr>
        <w:t>real and e</w:t>
      </w:r>
      <w:r w:rsidR="00E45EFF">
        <w:rPr>
          <w:rFonts w:ascii="Times New Roman" w:hAnsi="Times New Roman" w:cs="Times New Roman"/>
          <w:color w:val="000000" w:themeColor="text1"/>
        </w:rPr>
        <w:t>verlasting</w:t>
      </w:r>
      <w:r w:rsidRPr="00CC5AC0">
        <w:rPr>
          <w:rFonts w:ascii="Times New Roman" w:hAnsi="Times New Roman" w:cs="Times New Roman"/>
          <w:color w:val="000000" w:themeColor="text1"/>
        </w:rPr>
        <w:t>”</w:t>
      </w:r>
      <w:r w:rsidRPr="00CC5AC0">
        <w:rPr>
          <w:rStyle w:val="FootnoteReference"/>
          <w:rFonts w:ascii="Times New Roman" w:hAnsi="Times New Roman" w:cs="Times New Roman"/>
          <w:color w:val="000000" w:themeColor="text1"/>
        </w:rPr>
        <w:footnoteReference w:id="60"/>
      </w:r>
      <w:r w:rsidRPr="00CC5AC0">
        <w:rPr>
          <w:rFonts w:ascii="Times New Roman" w:hAnsi="Times New Roman" w:cs="Times New Roman"/>
          <w:color w:val="000000" w:themeColor="text1"/>
        </w:rPr>
        <w:t xml:space="preserve"> in </w:t>
      </w:r>
      <w:r>
        <w:rPr>
          <w:rFonts w:ascii="Times New Roman" w:hAnsi="Times New Roman" w:cs="Times New Roman"/>
          <w:color w:val="000000" w:themeColor="text1"/>
        </w:rPr>
        <w:t>this living</w:t>
      </w:r>
      <w:r w:rsidR="006206DA">
        <w:rPr>
          <w:rFonts w:ascii="Times New Roman" w:hAnsi="Times New Roman" w:cs="Times New Roman"/>
          <w:color w:val="000000" w:themeColor="text1"/>
        </w:rPr>
        <w:t>, incarnated</w:t>
      </w:r>
      <w:r>
        <w:rPr>
          <w:rFonts w:ascii="Times New Roman" w:hAnsi="Times New Roman" w:cs="Times New Roman"/>
          <w:color w:val="000000" w:themeColor="text1"/>
        </w:rPr>
        <w:t xml:space="preserve"> spirit </w:t>
      </w:r>
      <w:r>
        <w:rPr>
          <w:rFonts w:ascii="Times New Roman" w:hAnsi="Times New Roman" w:cs="Times New Roman"/>
        </w:rPr>
        <w:t xml:space="preserve">is </w:t>
      </w:r>
      <w:r w:rsidRPr="00CC5AC0">
        <w:rPr>
          <w:rFonts w:ascii="Times New Roman" w:hAnsi="Times New Roman" w:cs="Times New Roman"/>
        </w:rPr>
        <w:t xml:space="preserve">not </w:t>
      </w:r>
      <w:r>
        <w:rPr>
          <w:rFonts w:ascii="Times New Roman" w:hAnsi="Times New Roman" w:cs="Times New Roman"/>
        </w:rPr>
        <w:t xml:space="preserve">to reduce her to </w:t>
      </w:r>
      <w:r w:rsidRPr="00CC5AC0">
        <w:rPr>
          <w:rFonts w:ascii="Times New Roman" w:hAnsi="Times New Roman" w:cs="Times New Roman"/>
          <w:color w:val="000000" w:themeColor="text1"/>
        </w:rPr>
        <w:t xml:space="preserve">a privatized subject </w:t>
      </w:r>
      <w:r>
        <w:rPr>
          <w:rFonts w:ascii="Times New Roman" w:hAnsi="Times New Roman" w:cs="Times New Roman"/>
          <w:color w:val="000000" w:themeColor="text1"/>
        </w:rPr>
        <w:t>within</w:t>
      </w:r>
      <w:r w:rsidRPr="00CC5AC0">
        <w:rPr>
          <w:rFonts w:ascii="Times New Roman" w:hAnsi="Times New Roman" w:cs="Times New Roman"/>
          <w:color w:val="000000" w:themeColor="text1"/>
        </w:rPr>
        <w:t xml:space="preserve"> an abstract collective</w:t>
      </w:r>
      <w:r>
        <w:rPr>
          <w:rFonts w:ascii="Times New Roman" w:hAnsi="Times New Roman" w:cs="Times New Roman"/>
          <w:color w:val="000000" w:themeColor="text1"/>
        </w:rPr>
        <w:t>. Though</w:t>
      </w:r>
      <w:r w:rsidRPr="00CC5AC0">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he will need </w:t>
      </w:r>
      <w:r w:rsidR="007A2816">
        <w:rPr>
          <w:rFonts w:ascii="Times New Roman" w:hAnsi="Times New Roman" w:cs="Times New Roman"/>
          <w:color w:val="000000" w:themeColor="text1"/>
        </w:rPr>
        <w:t>close to the next forty</w:t>
      </w:r>
      <w:r>
        <w:rPr>
          <w:rFonts w:ascii="Times New Roman" w:hAnsi="Times New Roman" w:cs="Times New Roman"/>
          <w:color w:val="000000" w:themeColor="text1"/>
        </w:rPr>
        <w:t xml:space="preserve"> years to</w:t>
      </w:r>
      <w:r w:rsidRPr="00CC5AC0">
        <w:rPr>
          <w:rFonts w:ascii="Times New Roman" w:hAnsi="Times New Roman" w:cs="Times New Roman"/>
          <w:color w:val="000000" w:themeColor="text1"/>
        </w:rPr>
        <w:t xml:space="preserve"> </w:t>
      </w:r>
      <w:r w:rsidR="006206DA">
        <w:rPr>
          <w:rFonts w:ascii="Times New Roman" w:hAnsi="Times New Roman" w:cs="Times New Roman"/>
          <w:color w:val="000000" w:themeColor="text1"/>
        </w:rPr>
        <w:t xml:space="preserve">further </w:t>
      </w:r>
      <w:r w:rsidRPr="00CC5AC0">
        <w:rPr>
          <w:rFonts w:ascii="Times New Roman" w:hAnsi="Times New Roman" w:cs="Times New Roman"/>
          <w:color w:val="000000" w:themeColor="text1"/>
        </w:rPr>
        <w:t>expand</w:t>
      </w:r>
      <w:r w:rsidR="006206DA">
        <w:rPr>
          <w:rFonts w:ascii="Times New Roman" w:hAnsi="Times New Roman" w:cs="Times New Roman"/>
          <w:color w:val="000000" w:themeColor="text1"/>
        </w:rPr>
        <w:t xml:space="preserve"> these thoughts</w:t>
      </w:r>
      <w:r w:rsidRPr="00BE35A1">
        <w:rPr>
          <w:rFonts w:ascii="Times New Roman" w:hAnsi="Times New Roman" w:cs="Times New Roman"/>
          <w:color w:val="000000" w:themeColor="text1"/>
        </w:rPr>
        <w:t>, Bulgakov</w:t>
      </w:r>
      <w:r w:rsidRPr="00CC5AC0">
        <w:rPr>
          <w:rFonts w:ascii="Times New Roman" w:hAnsi="Times New Roman" w:cs="Times New Roman"/>
          <w:color w:val="000000" w:themeColor="text1"/>
        </w:rPr>
        <w:t xml:space="preserve"> </w:t>
      </w:r>
      <w:r>
        <w:rPr>
          <w:rFonts w:ascii="Times New Roman" w:hAnsi="Times New Roman" w:cs="Times New Roman"/>
          <w:color w:val="000000" w:themeColor="text1"/>
        </w:rPr>
        <w:t>recognizes that what is at stake is</w:t>
      </w:r>
      <w:r w:rsidRPr="00CC5AC0">
        <w:rPr>
          <w:rFonts w:ascii="Times New Roman" w:hAnsi="Times New Roman" w:cs="Times New Roman"/>
          <w:color w:val="000000" w:themeColor="text1"/>
        </w:rPr>
        <w:t xml:space="preserve"> the </w:t>
      </w:r>
      <w:r w:rsidR="00423E6B" w:rsidRPr="00E45EFF">
        <w:rPr>
          <w:rFonts w:ascii="Times New Roman" w:hAnsi="Times New Roman" w:cs="Times New Roman"/>
          <w:color w:val="000000" w:themeColor="text1"/>
        </w:rPr>
        <w:t>“</w:t>
      </w:r>
      <w:r w:rsidRPr="00E45EFF">
        <w:rPr>
          <w:rFonts w:ascii="Times New Roman" w:hAnsi="Times New Roman" w:cs="Times New Roman"/>
          <w:color w:val="000000" w:themeColor="text1"/>
        </w:rPr>
        <w:t>irreplaceable, absolutely unique person wh</w:t>
      </w:r>
      <w:r w:rsidR="00423E6B" w:rsidRPr="00E45EFF">
        <w:rPr>
          <w:rFonts w:ascii="Times New Roman" w:hAnsi="Times New Roman" w:cs="Times New Roman"/>
          <w:color w:val="000000" w:themeColor="text1"/>
        </w:rPr>
        <w:t>o</w:t>
      </w:r>
      <w:r w:rsidRPr="00E45EFF">
        <w:rPr>
          <w:rFonts w:ascii="Times New Roman" w:hAnsi="Times New Roman" w:cs="Times New Roman"/>
          <w:color w:val="000000" w:themeColor="text1"/>
        </w:rPr>
        <w:t xml:space="preserve"> only </w:t>
      </w:r>
      <w:r w:rsidR="00423E6B" w:rsidRPr="00E45EFF">
        <w:rPr>
          <w:rFonts w:ascii="Times New Roman" w:hAnsi="Times New Roman" w:cs="Times New Roman"/>
          <w:color w:val="000000" w:themeColor="text1"/>
        </w:rPr>
        <w:t xml:space="preserve">once for </w:t>
      </w:r>
      <w:r w:rsidRPr="00E45EFF">
        <w:rPr>
          <w:rFonts w:ascii="Times New Roman" w:hAnsi="Times New Roman" w:cs="Times New Roman"/>
          <w:color w:val="000000" w:themeColor="text1"/>
        </w:rPr>
        <w:t>a moment flashes in history</w:t>
      </w:r>
      <w:r w:rsidR="00F55A3C">
        <w:rPr>
          <w:rFonts w:ascii="Times New Roman" w:hAnsi="Times New Roman" w:cs="Times New Roman"/>
          <w:color w:val="000000" w:themeColor="text1"/>
        </w:rPr>
        <w:t>,</w:t>
      </w:r>
      <w:r w:rsidRPr="00E45EFF">
        <w:rPr>
          <w:rFonts w:ascii="Times New Roman" w:hAnsi="Times New Roman" w:cs="Times New Roman"/>
          <w:color w:val="000000" w:themeColor="text1"/>
        </w:rPr>
        <w:t>”</w:t>
      </w:r>
      <w:r w:rsidRPr="00CC5AC0">
        <w:rPr>
          <w:rFonts w:ascii="Times New Roman" w:hAnsi="Times New Roman" w:cs="Times New Roman"/>
          <w:color w:val="000000" w:themeColor="text1"/>
        </w:rPr>
        <w:t xml:space="preserve"> summoning </w:t>
      </w:r>
      <w:r w:rsidR="007A2816">
        <w:rPr>
          <w:rFonts w:ascii="Times New Roman" w:hAnsi="Times New Roman" w:cs="Times New Roman"/>
          <w:color w:val="000000" w:themeColor="text1"/>
        </w:rPr>
        <w:t xml:space="preserve">his </w:t>
      </w:r>
      <w:r w:rsidRPr="00CC5AC0">
        <w:rPr>
          <w:rFonts w:ascii="Times New Roman" w:hAnsi="Times New Roman" w:cs="Times New Roman"/>
          <w:color w:val="000000" w:themeColor="text1"/>
        </w:rPr>
        <w:t xml:space="preserve">readers to see how this </w:t>
      </w:r>
      <w:r w:rsidR="00FC3F71">
        <w:rPr>
          <w:rFonts w:ascii="Times New Roman" w:hAnsi="Times New Roman" w:cs="Times New Roman"/>
          <w:i/>
          <w:iCs/>
          <w:color w:val="000000" w:themeColor="text1"/>
        </w:rPr>
        <w:t>person</w:t>
      </w:r>
      <w:r w:rsidRPr="00444A2B">
        <w:rPr>
          <w:rFonts w:ascii="Times New Roman" w:hAnsi="Times New Roman" w:cs="Times New Roman"/>
          <w:i/>
          <w:iCs/>
          <w:color w:val="000000" w:themeColor="text1"/>
          <w:shd w:val="clear" w:color="auto" w:fill="FFFFFF"/>
        </w:rPr>
        <w:t xml:space="preserve"> </w:t>
      </w:r>
      <w:r w:rsidRPr="00CC5AC0">
        <w:rPr>
          <w:rFonts w:ascii="Times New Roman" w:hAnsi="Times New Roman" w:cs="Times New Roman"/>
          <w:color w:val="000000" w:themeColor="text1"/>
        </w:rPr>
        <w:t xml:space="preserve">“lays claim </w:t>
      </w:r>
      <w:r w:rsidR="00A418B5">
        <w:rPr>
          <w:rFonts w:ascii="Times New Roman" w:hAnsi="Times New Roman" w:cs="Times New Roman"/>
          <w:color w:val="000000" w:themeColor="text1"/>
        </w:rPr>
        <w:t>to</w:t>
      </w:r>
      <w:r w:rsidRPr="00CC5AC0">
        <w:rPr>
          <w:rFonts w:ascii="Times New Roman" w:hAnsi="Times New Roman" w:cs="Times New Roman"/>
          <w:color w:val="000000" w:themeColor="text1"/>
        </w:rPr>
        <w:t xml:space="preserve"> eternity, </w:t>
      </w:r>
      <w:r w:rsidR="00A418B5">
        <w:rPr>
          <w:rFonts w:ascii="Times New Roman" w:hAnsi="Times New Roman" w:cs="Times New Roman"/>
          <w:color w:val="000000" w:themeColor="text1"/>
        </w:rPr>
        <w:t>to</w:t>
      </w:r>
      <w:r w:rsidRPr="00CC5AC0">
        <w:rPr>
          <w:rFonts w:ascii="Times New Roman" w:hAnsi="Times New Roman" w:cs="Times New Roman"/>
          <w:color w:val="000000" w:themeColor="text1"/>
        </w:rPr>
        <w:t xml:space="preserve"> absolute</w:t>
      </w:r>
      <w:r w:rsidR="00A418B5">
        <w:rPr>
          <w:rFonts w:ascii="Times New Roman" w:hAnsi="Times New Roman" w:cs="Times New Roman"/>
          <w:color w:val="000000" w:themeColor="text1"/>
        </w:rPr>
        <w:t>ness</w:t>
      </w:r>
      <w:r w:rsidRPr="00CC5AC0">
        <w:rPr>
          <w:rFonts w:ascii="Times New Roman" w:hAnsi="Times New Roman" w:cs="Times New Roman"/>
          <w:color w:val="000000" w:themeColor="text1"/>
        </w:rPr>
        <w:t>,</w:t>
      </w:r>
      <w:r w:rsidR="00A418B5">
        <w:rPr>
          <w:rFonts w:ascii="Times New Roman" w:hAnsi="Times New Roman" w:cs="Times New Roman"/>
          <w:color w:val="000000" w:themeColor="text1"/>
        </w:rPr>
        <w:t xml:space="preserve"> to</w:t>
      </w:r>
      <w:r w:rsidRPr="00CC5AC0">
        <w:rPr>
          <w:rFonts w:ascii="Times New Roman" w:hAnsi="Times New Roman" w:cs="Times New Roman"/>
          <w:color w:val="000000" w:themeColor="text1"/>
        </w:rPr>
        <w:t xml:space="preserve"> </w:t>
      </w:r>
      <w:r w:rsidR="00475470">
        <w:rPr>
          <w:rFonts w:ascii="Times New Roman" w:hAnsi="Times New Roman" w:cs="Times New Roman"/>
          <w:color w:val="000000" w:themeColor="text1"/>
        </w:rPr>
        <w:t>enduring</w:t>
      </w:r>
      <w:r w:rsidRPr="00CC5AC0">
        <w:rPr>
          <w:rFonts w:ascii="Times New Roman" w:hAnsi="Times New Roman" w:cs="Times New Roman"/>
          <w:color w:val="000000" w:themeColor="text1"/>
        </w:rPr>
        <w:t xml:space="preserve"> significance.”</w:t>
      </w:r>
      <w:r w:rsidRPr="00CC5AC0">
        <w:rPr>
          <w:rStyle w:val="FootnoteReference"/>
          <w:rFonts w:ascii="Times New Roman" w:hAnsi="Times New Roman" w:cs="Times New Roman"/>
          <w:color w:val="000000" w:themeColor="text1"/>
        </w:rPr>
        <w:footnoteReference w:id="61"/>
      </w:r>
      <w:r w:rsidRPr="00CC5AC0">
        <w:rPr>
          <w:rFonts w:ascii="Times New Roman" w:hAnsi="Times New Roman" w:cs="Times New Roman"/>
          <w:color w:val="000000" w:themeColor="text1"/>
        </w:rPr>
        <w:t xml:space="preserve"> </w:t>
      </w:r>
    </w:p>
    <w:p w14:paraId="4C82DB97" w14:textId="292EF23F" w:rsidR="006F716D" w:rsidRDefault="009A1BE0" w:rsidP="00DC385A">
      <w:pPr>
        <w:spacing w:line="480" w:lineRule="auto"/>
        <w:ind w:firstLine="720"/>
        <w:rPr>
          <w:rFonts w:ascii="Times New Roman" w:hAnsi="Times New Roman" w:cs="Times New Roman"/>
          <w:color w:val="000000" w:themeColor="text1"/>
          <w:shd w:val="clear" w:color="auto" w:fill="FFFFFF"/>
        </w:rPr>
      </w:pPr>
      <w:r w:rsidRPr="00CC5AC0">
        <w:rPr>
          <w:rFonts w:ascii="Times New Roman" w:hAnsi="Times New Roman" w:cs="Times New Roman"/>
          <w:color w:val="000000" w:themeColor="text1"/>
        </w:rPr>
        <w:t xml:space="preserve">This impulse, in fact, </w:t>
      </w:r>
      <w:r>
        <w:rPr>
          <w:rFonts w:ascii="Times New Roman" w:hAnsi="Times New Roman" w:cs="Times New Roman"/>
          <w:color w:val="000000" w:themeColor="text1"/>
        </w:rPr>
        <w:t>is</w:t>
      </w:r>
      <w:r w:rsidRPr="00CC5AC0">
        <w:rPr>
          <w:rFonts w:ascii="Times New Roman" w:hAnsi="Times New Roman" w:cs="Times New Roman"/>
          <w:color w:val="000000" w:themeColor="text1"/>
        </w:rPr>
        <w:t xml:space="preserve"> bedrock for Bulgakov throughout his entire career. As witnessed in one of his last pieces, a manuscript from 1941-1942</w:t>
      </w:r>
      <w:r w:rsidR="00753F55">
        <w:rPr>
          <w:rFonts w:ascii="Times New Roman" w:hAnsi="Times New Roman" w:cs="Times New Roman"/>
          <w:color w:val="000000" w:themeColor="text1"/>
        </w:rPr>
        <w:t xml:space="preserve"> titled</w:t>
      </w:r>
      <w:r w:rsidRPr="00CC5AC0">
        <w:rPr>
          <w:rFonts w:ascii="Times New Roman" w:hAnsi="Times New Roman" w:cs="Times New Roman"/>
          <w:color w:val="000000" w:themeColor="text1"/>
        </w:rPr>
        <w:t xml:space="preserve"> </w:t>
      </w:r>
      <w:r w:rsidRPr="00CC5AC0">
        <w:rPr>
          <w:rFonts w:ascii="Times New Roman" w:hAnsi="Times New Roman" w:cs="Times New Roman"/>
          <w:color w:val="000000" w:themeColor="text1"/>
          <w:shd w:val="clear" w:color="auto" w:fill="FFFFFF"/>
        </w:rPr>
        <w:t>“Racism and Christianity</w:t>
      </w:r>
      <w:r w:rsidR="00CA2F08">
        <w:rPr>
          <w:rFonts w:ascii="Times New Roman" w:hAnsi="Times New Roman" w:cs="Times New Roman"/>
          <w:color w:val="000000" w:themeColor="text1"/>
          <w:shd w:val="clear" w:color="auto" w:fill="FFFFFF"/>
        </w:rPr>
        <w:t>,</w:t>
      </w:r>
      <w:r w:rsidRPr="00CC5AC0">
        <w:rPr>
          <w:rFonts w:ascii="Times New Roman" w:hAnsi="Times New Roman" w:cs="Times New Roman"/>
          <w:color w:val="000000" w:themeColor="text1"/>
          <w:shd w:val="clear" w:color="auto" w:fill="FFFFFF"/>
        </w:rPr>
        <w:t>”</w:t>
      </w:r>
      <w:r w:rsidR="00CA2F08">
        <w:rPr>
          <w:rFonts w:ascii="Times New Roman" w:hAnsi="Times New Roman" w:cs="Times New Roman"/>
          <w:color w:val="000000" w:themeColor="text1"/>
          <w:shd w:val="clear" w:color="auto" w:fill="FFFFFF"/>
        </w:rPr>
        <w:t xml:space="preserve"> </w:t>
      </w:r>
      <w:r w:rsidRPr="00CC5AC0">
        <w:rPr>
          <w:rFonts w:ascii="Times New Roman" w:hAnsi="Times New Roman" w:cs="Times New Roman"/>
          <w:color w:val="000000" w:themeColor="text1"/>
          <w:shd w:val="clear" w:color="auto" w:fill="FFFFFF"/>
        </w:rPr>
        <w:t>Bulgakov argues, “Neither the race nor the nation nor any biological collectivity constitutes an original reality . . . as is the case of the person. This truth, insupportable for racism, is . . . the foundation of the human being. Humanity is composed not of races but of persons who find their common source, as individuals, in the unique total person, in the new Adam, in Christ</w:t>
      </w:r>
      <w:r w:rsidR="00CE5B54">
        <w:rPr>
          <w:rFonts w:ascii="Times New Roman" w:hAnsi="Times New Roman" w:cs="Times New Roman"/>
          <w:color w:val="000000" w:themeColor="text1"/>
          <w:shd w:val="clear" w:color="auto" w:fill="FFFFFF"/>
        </w:rPr>
        <w:t>.</w:t>
      </w:r>
      <w:r w:rsidRPr="00CC5AC0">
        <w:rPr>
          <w:rFonts w:ascii="Times New Roman" w:hAnsi="Times New Roman" w:cs="Times New Roman"/>
          <w:color w:val="000000" w:themeColor="text1"/>
          <w:shd w:val="clear" w:color="auto" w:fill="FFFFFF"/>
        </w:rPr>
        <w:t>”</w:t>
      </w:r>
      <w:r w:rsidRPr="00CC5AC0">
        <w:rPr>
          <w:rStyle w:val="FootnoteReference"/>
          <w:rFonts w:ascii="Times New Roman" w:hAnsi="Times New Roman" w:cs="Times New Roman"/>
          <w:color w:val="000000" w:themeColor="text1"/>
          <w:shd w:val="clear" w:color="auto" w:fill="FFFFFF"/>
        </w:rPr>
        <w:footnoteReference w:id="62"/>
      </w:r>
      <w:r w:rsidRPr="00CC5AC0">
        <w:rPr>
          <w:rFonts w:ascii="Times New Roman" w:hAnsi="Times New Roman" w:cs="Times New Roman"/>
          <w:color w:val="000000" w:themeColor="text1"/>
          <w:shd w:val="clear" w:color="auto" w:fill="FFFFFF"/>
        </w:rPr>
        <w:t xml:space="preserve"> </w:t>
      </w:r>
      <w:r w:rsidR="0010131E">
        <w:rPr>
          <w:rFonts w:ascii="Times New Roman" w:hAnsi="Times New Roman" w:cs="Times New Roman"/>
          <w:color w:val="000000" w:themeColor="text1"/>
          <w:shd w:val="clear" w:color="auto" w:fill="FFFFFF"/>
        </w:rPr>
        <w:t>W</w:t>
      </w:r>
      <w:r w:rsidRPr="00CC5AC0">
        <w:rPr>
          <w:rFonts w:ascii="Times New Roman" w:hAnsi="Times New Roman" w:cs="Times New Roman"/>
          <w:color w:val="000000" w:themeColor="text1"/>
          <w:shd w:val="clear" w:color="auto" w:fill="FFFFFF"/>
        </w:rPr>
        <w:t xml:space="preserve">hile Bulgakov holds no truck with the underlying metaphysics of Marxism that seemingly despoils </w:t>
      </w:r>
      <w:r w:rsidRPr="00CC5AC0">
        <w:rPr>
          <w:rFonts w:ascii="Times New Roman" w:hAnsi="Times New Roman" w:cs="Times New Roman"/>
          <w:color w:val="000000" w:themeColor="text1"/>
          <w:shd w:val="clear" w:color="auto" w:fill="FFFFFF"/>
        </w:rPr>
        <w:lastRenderedPageBreak/>
        <w:t xml:space="preserve">the concrete person by </w:t>
      </w:r>
      <w:r w:rsidR="00CE5B54">
        <w:rPr>
          <w:rFonts w:ascii="Times New Roman" w:hAnsi="Times New Roman" w:cs="Times New Roman"/>
          <w:color w:val="000000" w:themeColor="text1"/>
          <w:shd w:val="clear" w:color="auto" w:fill="FFFFFF"/>
        </w:rPr>
        <w:t>abstracting</w:t>
      </w:r>
      <w:r w:rsidRPr="00CC5AC0">
        <w:rPr>
          <w:rFonts w:ascii="Times New Roman" w:hAnsi="Times New Roman" w:cs="Times New Roman"/>
          <w:color w:val="000000" w:themeColor="text1"/>
          <w:shd w:val="clear" w:color="auto" w:fill="FFFFFF"/>
        </w:rPr>
        <w:t xml:space="preserve"> society into a quadratic equation,</w:t>
      </w:r>
      <w:r w:rsidRPr="00CC5AC0">
        <w:rPr>
          <w:rStyle w:val="FootnoteReference"/>
          <w:rFonts w:ascii="Times New Roman" w:hAnsi="Times New Roman" w:cs="Times New Roman"/>
          <w:color w:val="000000" w:themeColor="text1"/>
          <w:shd w:val="clear" w:color="auto" w:fill="FFFFFF"/>
        </w:rPr>
        <w:footnoteReference w:id="63"/>
      </w:r>
      <w:r w:rsidRPr="00CC5AC0">
        <w:rPr>
          <w:rFonts w:ascii="Times New Roman" w:hAnsi="Times New Roman" w:cs="Times New Roman"/>
          <w:color w:val="000000" w:themeColor="text1"/>
          <w:shd w:val="clear" w:color="auto" w:fill="FFFFFF"/>
        </w:rPr>
        <w:t xml:space="preserve"> </w:t>
      </w:r>
      <w:r w:rsidR="00CA2F08">
        <w:rPr>
          <w:rFonts w:ascii="Times New Roman" w:hAnsi="Times New Roman" w:cs="Times New Roman"/>
          <w:color w:val="000000" w:themeColor="text1"/>
          <w:shd w:val="clear" w:color="auto" w:fill="FFFFFF"/>
        </w:rPr>
        <w:t xml:space="preserve">he </w:t>
      </w:r>
      <w:r w:rsidRPr="00CC5AC0">
        <w:rPr>
          <w:rFonts w:ascii="Times New Roman" w:hAnsi="Times New Roman" w:cs="Times New Roman"/>
          <w:color w:val="000000" w:themeColor="text1"/>
          <w:shd w:val="clear" w:color="auto" w:fill="FFFFFF"/>
        </w:rPr>
        <w:t xml:space="preserve">despises and utterly denounces </w:t>
      </w:r>
      <w:r w:rsidRPr="00CC5AC0">
        <w:rPr>
          <w:rFonts w:ascii="Times New Roman" w:hAnsi="Times New Roman" w:cs="Times New Roman"/>
          <w:color w:val="000000" w:themeColor="text1"/>
        </w:rPr>
        <w:t>the “spiritual idolatry” of state absolutism under the diverse machinations of “Fascism,” “racism,” “</w:t>
      </w:r>
      <w:r w:rsidRPr="00CC5AC0">
        <w:rPr>
          <w:rStyle w:val="Emphasis"/>
          <w:rFonts w:ascii="Times New Roman" w:hAnsi="Times New Roman" w:cs="Times New Roman"/>
          <w:color w:val="000000" w:themeColor="text1"/>
        </w:rPr>
        <w:t>Führerism</w:t>
      </w:r>
      <w:r w:rsidRPr="00CC5AC0">
        <w:rPr>
          <w:rFonts w:ascii="Times New Roman" w:hAnsi="Times New Roman" w:cs="Times New Roman"/>
          <w:color w:val="000000" w:themeColor="text1"/>
        </w:rPr>
        <w:t xml:space="preserve">,” and “Bolshevism,” which in various ways follow paths marked by </w:t>
      </w:r>
      <w:r w:rsidRPr="00CC5AC0">
        <w:rPr>
          <w:rFonts w:ascii="Times New Roman" w:hAnsi="Times New Roman" w:cs="Times New Roman"/>
          <w:i/>
          <w:iCs/>
          <w:color w:val="000000" w:themeColor="text1"/>
        </w:rPr>
        <w:t>libido dominandi,</w:t>
      </w:r>
      <w:r w:rsidRPr="00CC5AC0">
        <w:rPr>
          <w:rFonts w:ascii="Times New Roman" w:hAnsi="Times New Roman" w:cs="Times New Roman"/>
          <w:color w:val="000000" w:themeColor="text1"/>
        </w:rPr>
        <w:t xml:space="preserve"> </w:t>
      </w:r>
      <w:r w:rsidR="00FC3F71">
        <w:rPr>
          <w:rFonts w:ascii="Times New Roman" w:hAnsi="Times New Roman" w:cs="Times New Roman"/>
          <w:color w:val="000000" w:themeColor="text1"/>
        </w:rPr>
        <w:t xml:space="preserve">ultimately </w:t>
      </w:r>
      <w:r w:rsidRPr="00CC5AC0">
        <w:rPr>
          <w:rFonts w:ascii="Times New Roman" w:hAnsi="Times New Roman" w:cs="Times New Roman"/>
          <w:color w:val="000000" w:themeColor="text1"/>
        </w:rPr>
        <w:t>enslaving “the person to the state</w:t>
      </w:r>
      <w:r w:rsidR="0010131E">
        <w:rPr>
          <w:rFonts w:ascii="Times New Roman" w:hAnsi="Times New Roman" w:cs="Times New Roman"/>
          <w:color w:val="000000" w:themeColor="text1"/>
        </w:rPr>
        <w:t>.</w:t>
      </w:r>
      <w:r w:rsidRPr="00CC5AC0">
        <w:rPr>
          <w:rFonts w:ascii="Times New Roman" w:hAnsi="Times New Roman" w:cs="Times New Roman"/>
          <w:color w:val="000000" w:themeColor="text1"/>
        </w:rPr>
        <w:t>”</w:t>
      </w:r>
      <w:r w:rsidR="0010131E">
        <w:rPr>
          <w:rFonts w:ascii="Times New Roman" w:hAnsi="Times New Roman" w:cs="Times New Roman"/>
          <w:color w:val="000000" w:themeColor="text1"/>
        </w:rPr>
        <w:t xml:space="preserve"> I</w:t>
      </w:r>
      <w:r w:rsidRPr="00CC5AC0">
        <w:rPr>
          <w:rFonts w:ascii="Times New Roman" w:hAnsi="Times New Roman" w:cs="Times New Roman"/>
          <w:color w:val="000000" w:themeColor="text1"/>
        </w:rPr>
        <w:t xml:space="preserve">t is telling that </w:t>
      </w:r>
      <w:r w:rsidR="0010131E">
        <w:rPr>
          <w:rFonts w:ascii="Times New Roman" w:hAnsi="Times New Roman" w:cs="Times New Roman"/>
          <w:color w:val="000000" w:themeColor="text1"/>
        </w:rPr>
        <w:t xml:space="preserve">he </w:t>
      </w:r>
      <w:r w:rsidRPr="00CC5AC0">
        <w:rPr>
          <w:rFonts w:ascii="Times New Roman" w:hAnsi="Times New Roman" w:cs="Times New Roman"/>
          <w:color w:val="000000" w:themeColor="text1"/>
        </w:rPr>
        <w:t>associates these abominations with the false prophets and beasts of St. John’s apocalypse.</w:t>
      </w:r>
      <w:r w:rsidRPr="00CC5AC0">
        <w:rPr>
          <w:rStyle w:val="FootnoteReference"/>
          <w:rFonts w:ascii="Times New Roman" w:hAnsi="Times New Roman" w:cs="Times New Roman"/>
          <w:color w:val="000000" w:themeColor="text1"/>
        </w:rPr>
        <w:footnoteReference w:id="64"/>
      </w:r>
      <w:r w:rsidR="00E45EFF">
        <w:rPr>
          <w:rFonts w:ascii="Times New Roman" w:hAnsi="Times New Roman" w:cs="Times New Roman"/>
          <w:color w:val="000000" w:themeColor="text1"/>
          <w:shd w:val="clear" w:color="auto" w:fill="FFFFFF"/>
        </w:rPr>
        <w:t xml:space="preserve"> </w:t>
      </w:r>
    </w:p>
    <w:p w14:paraId="369A1DB6" w14:textId="28C8342D" w:rsidR="002F1CFD" w:rsidRPr="00DC385A" w:rsidRDefault="00E257A1" w:rsidP="00DC385A">
      <w:pPr>
        <w:spacing w:line="480" w:lineRule="auto"/>
        <w:ind w:firstLine="720"/>
        <w:rPr>
          <w:rFonts w:ascii="Times New Roman" w:hAnsi="Times New Roman" w:cs="Times New Roman"/>
          <w:color w:val="000000" w:themeColor="text1"/>
          <w:shd w:val="clear" w:color="auto" w:fill="FFFFFF"/>
        </w:rPr>
      </w:pPr>
      <w:r w:rsidRPr="00E45EFF">
        <w:rPr>
          <w:rFonts w:ascii="Times New Roman" w:hAnsi="Times New Roman" w:cs="Times New Roman"/>
          <w:color w:val="000000" w:themeColor="text1"/>
        </w:rPr>
        <w:t xml:space="preserve">Clearly, therefore, immense import is afforded human dignity on theological grounds, as Bulgakov </w:t>
      </w:r>
      <w:r w:rsidR="00C34499" w:rsidRPr="00E45EFF">
        <w:rPr>
          <w:rFonts w:ascii="Times New Roman" w:hAnsi="Times New Roman" w:cs="Times New Roman"/>
          <w:color w:val="000000" w:themeColor="text1"/>
        </w:rPr>
        <w:t>makes explicit in the conclusion of his</w:t>
      </w:r>
      <w:r w:rsidRPr="00E45EFF">
        <w:rPr>
          <w:rFonts w:ascii="Times New Roman" w:hAnsi="Times New Roman" w:cs="Times New Roman"/>
          <w:color w:val="000000" w:themeColor="text1"/>
        </w:rPr>
        <w:t xml:space="preserve"> </w:t>
      </w:r>
      <w:r w:rsidRPr="00E45EFF">
        <w:rPr>
          <w:rFonts w:ascii="Times New Roman" w:hAnsi="Times New Roman" w:cs="Times New Roman"/>
          <w:i/>
          <w:iCs/>
          <w:color w:val="000000" w:themeColor="text1"/>
        </w:rPr>
        <w:t>Tragedy of Philosophy</w:t>
      </w:r>
      <w:r w:rsidR="0010131E">
        <w:rPr>
          <w:rFonts w:ascii="Times New Roman" w:hAnsi="Times New Roman" w:cs="Times New Roman"/>
          <w:color w:val="000000" w:themeColor="text1"/>
        </w:rPr>
        <w:t>:</w:t>
      </w:r>
      <w:r w:rsidR="00D400FA" w:rsidRPr="00E45EFF">
        <w:rPr>
          <w:rFonts w:ascii="Times New Roman" w:hAnsi="Times New Roman" w:cs="Times New Roman"/>
          <w:color w:val="000000" w:themeColor="text1"/>
        </w:rPr>
        <w:t xml:space="preserve"> “God says </w:t>
      </w:r>
      <w:r w:rsidR="00D400FA" w:rsidRPr="00E45EFF">
        <w:rPr>
          <w:rFonts w:ascii="Times New Roman" w:hAnsi="Times New Roman" w:cs="Times New Roman"/>
          <w:i/>
          <w:iCs/>
          <w:color w:val="000000" w:themeColor="text1"/>
        </w:rPr>
        <w:t xml:space="preserve">you </w:t>
      </w:r>
      <w:r w:rsidR="00D400FA" w:rsidRPr="00E45EFF">
        <w:rPr>
          <w:rFonts w:ascii="Times New Roman" w:hAnsi="Times New Roman" w:cs="Times New Roman"/>
          <w:color w:val="000000" w:themeColor="text1"/>
        </w:rPr>
        <w:t xml:space="preserve">to human beings, that He by His Word acknowledges, and, consequently, creates the human being’s personhood, and the fact that He gives to the human being, to a created being, the power to approach God as </w:t>
      </w:r>
      <w:r w:rsidR="00D400FA" w:rsidRPr="00E45EFF">
        <w:rPr>
          <w:rFonts w:ascii="Times New Roman" w:hAnsi="Times New Roman" w:cs="Times New Roman"/>
          <w:i/>
          <w:iCs/>
          <w:color w:val="000000" w:themeColor="text1"/>
        </w:rPr>
        <w:t>You</w:t>
      </w:r>
      <w:r w:rsidR="00D400FA" w:rsidRPr="00E45EFF">
        <w:rPr>
          <w:rFonts w:ascii="Times New Roman" w:hAnsi="Times New Roman" w:cs="Times New Roman"/>
          <w:color w:val="000000" w:themeColor="text1"/>
        </w:rPr>
        <w:t xml:space="preserve">,” </w:t>
      </w:r>
      <w:r w:rsidR="00677105" w:rsidRPr="00E45EFF">
        <w:rPr>
          <w:rFonts w:ascii="Times New Roman" w:hAnsi="Times New Roman" w:cs="Times New Roman"/>
          <w:color w:val="000000" w:themeColor="text1"/>
        </w:rPr>
        <w:t xml:space="preserve">and </w:t>
      </w:r>
      <w:r w:rsidR="00D400FA" w:rsidRPr="00E45EFF">
        <w:rPr>
          <w:rFonts w:ascii="Times New Roman" w:hAnsi="Times New Roman" w:cs="Times New Roman"/>
          <w:color w:val="000000" w:themeColor="text1"/>
        </w:rPr>
        <w:t xml:space="preserve">thereby </w:t>
      </w:r>
      <w:r w:rsidR="00677105" w:rsidRPr="00E45EFF">
        <w:rPr>
          <w:rFonts w:ascii="Times New Roman" w:hAnsi="Times New Roman" w:cs="Times New Roman"/>
          <w:color w:val="000000" w:themeColor="text1"/>
        </w:rPr>
        <w:t xml:space="preserve">God </w:t>
      </w:r>
      <w:r w:rsidR="00D400FA" w:rsidRPr="00E45EFF">
        <w:rPr>
          <w:rFonts w:ascii="Times New Roman" w:hAnsi="Times New Roman" w:cs="Times New Roman"/>
          <w:color w:val="000000" w:themeColor="text1"/>
        </w:rPr>
        <w:t>accept</w:t>
      </w:r>
      <w:r w:rsidR="00677105" w:rsidRPr="00E45EFF">
        <w:rPr>
          <w:rFonts w:ascii="Times New Roman" w:hAnsi="Times New Roman" w:cs="Times New Roman"/>
          <w:color w:val="000000" w:themeColor="text1"/>
        </w:rPr>
        <w:t>s</w:t>
      </w:r>
      <w:r w:rsidR="00D400FA" w:rsidRPr="00E45EFF">
        <w:rPr>
          <w:rFonts w:ascii="Times New Roman" w:hAnsi="Times New Roman" w:cs="Times New Roman"/>
          <w:color w:val="000000" w:themeColor="text1"/>
        </w:rPr>
        <w:t xml:space="preserve"> the creature into the “Divine </w:t>
      </w:r>
      <w:r w:rsidR="00D400FA" w:rsidRPr="00E45EFF">
        <w:rPr>
          <w:rFonts w:ascii="Times New Roman" w:hAnsi="Times New Roman" w:cs="Times New Roman"/>
          <w:i/>
          <w:iCs/>
          <w:color w:val="000000" w:themeColor="text1"/>
        </w:rPr>
        <w:t>We</w:t>
      </w:r>
      <w:r w:rsidRPr="00E45EFF">
        <w:rPr>
          <w:rFonts w:ascii="Times New Roman" w:hAnsi="Times New Roman" w:cs="Times New Roman"/>
          <w:color w:val="000000" w:themeColor="text1"/>
        </w:rPr>
        <w:t>.</w:t>
      </w:r>
      <w:r w:rsidR="00D400FA" w:rsidRPr="00E45EFF">
        <w:rPr>
          <w:rFonts w:ascii="Times New Roman" w:hAnsi="Times New Roman" w:cs="Times New Roman"/>
          <w:color w:val="000000" w:themeColor="text1"/>
        </w:rPr>
        <w:t>”</w:t>
      </w:r>
      <w:r w:rsidR="00D400FA" w:rsidRPr="00E45EFF">
        <w:rPr>
          <w:rStyle w:val="FootnoteReference"/>
          <w:rFonts w:ascii="Times New Roman" w:hAnsi="Times New Roman" w:cs="Times New Roman"/>
          <w:color w:val="000000" w:themeColor="text1"/>
        </w:rPr>
        <w:footnoteReference w:id="65"/>
      </w:r>
      <w:r w:rsidR="00D400FA" w:rsidRPr="00E45EFF">
        <w:rPr>
          <w:rFonts w:ascii="Times New Roman" w:hAnsi="Times New Roman" w:cs="Times New Roman"/>
          <w:color w:val="000000" w:themeColor="text1"/>
        </w:rPr>
        <w:t xml:space="preserve"> </w:t>
      </w:r>
      <w:r w:rsidR="00677105" w:rsidRPr="00E45EFF">
        <w:rPr>
          <w:rFonts w:ascii="Times New Roman" w:hAnsi="Times New Roman" w:cs="Times New Roman"/>
          <w:color w:val="000000" w:themeColor="text1"/>
        </w:rPr>
        <w:t xml:space="preserve">Bulgakov </w:t>
      </w:r>
      <w:r w:rsidRPr="00E45EFF">
        <w:rPr>
          <w:rFonts w:ascii="Times New Roman" w:hAnsi="Times New Roman" w:cs="Times New Roman"/>
          <w:color w:val="000000" w:themeColor="text1"/>
        </w:rPr>
        <w:t xml:space="preserve">never ceases </w:t>
      </w:r>
      <w:r w:rsidR="003F2A75" w:rsidRPr="00E45EFF">
        <w:rPr>
          <w:rFonts w:ascii="Times New Roman" w:hAnsi="Times New Roman" w:cs="Times New Roman"/>
          <w:color w:val="000000" w:themeColor="text1"/>
        </w:rPr>
        <w:t>in his</w:t>
      </w:r>
      <w:r w:rsidR="00677105" w:rsidRPr="00E45EFF">
        <w:rPr>
          <w:rFonts w:ascii="Times New Roman" w:hAnsi="Times New Roman" w:cs="Times New Roman"/>
          <w:color w:val="000000" w:themeColor="text1"/>
        </w:rPr>
        <w:t xml:space="preserve"> </w:t>
      </w:r>
      <w:r w:rsidR="003F2A75" w:rsidRPr="00E45EFF">
        <w:rPr>
          <w:rFonts w:ascii="Times New Roman" w:hAnsi="Times New Roman" w:cs="Times New Roman"/>
          <w:color w:val="000000" w:themeColor="text1"/>
        </w:rPr>
        <w:t>enthusiasms</w:t>
      </w:r>
      <w:r w:rsidR="00677105" w:rsidRPr="00E45EFF">
        <w:rPr>
          <w:rFonts w:ascii="Times New Roman" w:hAnsi="Times New Roman" w:cs="Times New Roman"/>
          <w:color w:val="000000" w:themeColor="text1"/>
        </w:rPr>
        <w:t xml:space="preserve"> </w:t>
      </w:r>
      <w:r w:rsidR="003F2A75" w:rsidRPr="00E45EFF">
        <w:rPr>
          <w:rFonts w:ascii="Times New Roman" w:hAnsi="Times New Roman" w:cs="Times New Roman"/>
          <w:color w:val="000000" w:themeColor="text1"/>
        </w:rPr>
        <w:t>concerning</w:t>
      </w:r>
      <w:r w:rsidR="00677105" w:rsidRPr="00E45EFF">
        <w:rPr>
          <w:rFonts w:ascii="Times New Roman" w:hAnsi="Times New Roman" w:cs="Times New Roman"/>
          <w:color w:val="000000" w:themeColor="text1"/>
        </w:rPr>
        <w:t xml:space="preserve"> this theological point</w:t>
      </w:r>
      <w:r w:rsidRPr="00E45EFF">
        <w:rPr>
          <w:rFonts w:ascii="Times New Roman" w:hAnsi="Times New Roman" w:cs="Times New Roman"/>
          <w:color w:val="000000" w:themeColor="text1"/>
        </w:rPr>
        <w:t>, that the trihypostatic Person “</w:t>
      </w:r>
      <w:r w:rsidR="00D400FA" w:rsidRPr="00E45EFF">
        <w:rPr>
          <w:rFonts w:ascii="Times New Roman" w:hAnsi="Times New Roman" w:cs="Times New Roman"/>
          <w:color w:val="000000" w:themeColor="text1"/>
        </w:rPr>
        <w:t>light</w:t>
      </w:r>
      <w:r w:rsidRPr="00E45EFF">
        <w:rPr>
          <w:rFonts w:ascii="Times New Roman" w:hAnsi="Times New Roman" w:cs="Times New Roman"/>
          <w:color w:val="000000" w:themeColor="text1"/>
        </w:rPr>
        <w:t>[s]</w:t>
      </w:r>
      <w:r w:rsidR="00D400FA" w:rsidRPr="00E45EFF">
        <w:rPr>
          <w:rFonts w:ascii="Times New Roman" w:hAnsi="Times New Roman" w:cs="Times New Roman"/>
          <w:color w:val="000000" w:themeColor="text1"/>
        </w:rPr>
        <w:t xml:space="preserve"> from His </w:t>
      </w:r>
      <w:r w:rsidR="00677105" w:rsidRPr="00E45EFF">
        <w:rPr>
          <w:rFonts w:ascii="Times New Roman" w:hAnsi="Times New Roman" w:cs="Times New Roman"/>
          <w:color w:val="000000" w:themeColor="text1"/>
        </w:rPr>
        <w:t xml:space="preserve">[own] </w:t>
      </w:r>
      <w:r w:rsidR="00D400FA" w:rsidRPr="00E45EFF">
        <w:rPr>
          <w:rFonts w:ascii="Times New Roman" w:hAnsi="Times New Roman" w:cs="Times New Roman"/>
          <w:color w:val="000000" w:themeColor="text1"/>
        </w:rPr>
        <w:t>Light innumerable myriads of spiritual suns or stars, that is, hypostases.”</w:t>
      </w:r>
      <w:r w:rsidR="00D400FA" w:rsidRPr="00E45EFF">
        <w:rPr>
          <w:rStyle w:val="FootnoteReference"/>
          <w:rFonts w:ascii="Times New Roman" w:hAnsi="Times New Roman" w:cs="Times New Roman"/>
          <w:color w:val="000000" w:themeColor="text1"/>
        </w:rPr>
        <w:footnoteReference w:id="66"/>
      </w:r>
      <w:r w:rsidR="00F3408A" w:rsidRPr="00E45EFF">
        <w:rPr>
          <w:rFonts w:ascii="Times New Roman" w:hAnsi="Times New Roman" w:cs="Times New Roman"/>
          <w:color w:val="000000" w:themeColor="text1"/>
        </w:rPr>
        <w:t xml:space="preserve"> </w:t>
      </w:r>
      <w:r w:rsidR="00A50CDF" w:rsidRPr="00E45EFF">
        <w:rPr>
          <w:rFonts w:ascii="Times New Roman" w:hAnsi="Times New Roman" w:cs="Times New Roman"/>
          <w:color w:val="000000" w:themeColor="text1"/>
        </w:rPr>
        <w:t xml:space="preserve">It “exceeds all thought,” </w:t>
      </w:r>
      <w:r w:rsidR="0040656D" w:rsidRPr="00E45EFF">
        <w:rPr>
          <w:rFonts w:ascii="Times New Roman" w:hAnsi="Times New Roman" w:cs="Times New Roman"/>
          <w:color w:val="000000" w:themeColor="text1"/>
        </w:rPr>
        <w:t>he</w:t>
      </w:r>
      <w:r w:rsidR="00A50CDF" w:rsidRPr="00E45EFF">
        <w:rPr>
          <w:rFonts w:ascii="Times New Roman" w:hAnsi="Times New Roman" w:cs="Times New Roman"/>
          <w:color w:val="000000" w:themeColor="text1"/>
        </w:rPr>
        <w:t xml:space="preserve"> rhapsodizes, </w:t>
      </w:r>
      <w:r w:rsidR="0010131E">
        <w:rPr>
          <w:rFonts w:ascii="Times New Roman" w:hAnsi="Times New Roman" w:cs="Times New Roman"/>
          <w:color w:val="000000" w:themeColor="text1"/>
        </w:rPr>
        <w:t xml:space="preserve">the </w:t>
      </w:r>
      <w:r w:rsidR="00677105" w:rsidRPr="00E45EFF">
        <w:rPr>
          <w:rFonts w:ascii="Times New Roman" w:hAnsi="Times New Roman" w:cs="Times New Roman"/>
          <w:color w:val="000000" w:themeColor="text1"/>
        </w:rPr>
        <w:t xml:space="preserve">“ineffability” </w:t>
      </w:r>
      <w:r w:rsidR="0010131E">
        <w:rPr>
          <w:rFonts w:ascii="Times New Roman" w:hAnsi="Times New Roman" w:cs="Times New Roman"/>
          <w:color w:val="000000" w:themeColor="text1"/>
        </w:rPr>
        <w:t xml:space="preserve">of </w:t>
      </w:r>
      <w:r w:rsidR="00677105" w:rsidRPr="00E45EFF">
        <w:rPr>
          <w:rFonts w:ascii="Times New Roman" w:hAnsi="Times New Roman" w:cs="Times New Roman"/>
          <w:color w:val="000000" w:themeColor="text1"/>
        </w:rPr>
        <w:t xml:space="preserve">such an act of “Divine love and kindness,” </w:t>
      </w:r>
      <w:r w:rsidR="00A50CDF" w:rsidRPr="00E45EFF">
        <w:rPr>
          <w:rFonts w:ascii="Times New Roman" w:hAnsi="Times New Roman" w:cs="Times New Roman"/>
          <w:color w:val="000000" w:themeColor="text1"/>
        </w:rPr>
        <w:t xml:space="preserve">specifically in </w:t>
      </w:r>
      <w:r w:rsidR="008B71ED" w:rsidRPr="00E45EFF">
        <w:rPr>
          <w:rFonts w:ascii="Times New Roman" w:hAnsi="Times New Roman" w:cs="Times New Roman"/>
          <w:color w:val="000000" w:themeColor="text1"/>
        </w:rPr>
        <w:t xml:space="preserve">regards to </w:t>
      </w:r>
      <w:r w:rsidR="00A50CDF" w:rsidRPr="00E45EFF">
        <w:rPr>
          <w:rFonts w:ascii="Times New Roman" w:hAnsi="Times New Roman" w:cs="Times New Roman"/>
          <w:color w:val="000000" w:themeColor="text1"/>
        </w:rPr>
        <w:t>the donation</w:t>
      </w:r>
      <w:r w:rsidRPr="00E45EFF">
        <w:rPr>
          <w:rFonts w:ascii="Times New Roman" w:hAnsi="Times New Roman" w:cs="Times New Roman"/>
          <w:color w:val="000000" w:themeColor="text1"/>
        </w:rPr>
        <w:t xml:space="preserve"> </w:t>
      </w:r>
      <w:r w:rsidR="00A50CDF" w:rsidRPr="00E45EFF">
        <w:rPr>
          <w:rFonts w:ascii="Times New Roman" w:hAnsi="Times New Roman" w:cs="Times New Roman"/>
          <w:color w:val="000000" w:themeColor="text1"/>
        </w:rPr>
        <w:t xml:space="preserve">of </w:t>
      </w:r>
      <w:r w:rsidRPr="00E45EFF">
        <w:rPr>
          <w:rFonts w:ascii="Times New Roman" w:hAnsi="Times New Roman" w:cs="Times New Roman"/>
          <w:color w:val="000000" w:themeColor="text1"/>
        </w:rPr>
        <w:t xml:space="preserve">divine breath </w:t>
      </w:r>
      <w:r w:rsidR="00F3408A" w:rsidRPr="00E45EFF">
        <w:rPr>
          <w:rFonts w:ascii="Times New Roman" w:hAnsi="Times New Roman" w:cs="Times New Roman"/>
          <w:color w:val="000000" w:themeColor="text1"/>
        </w:rPr>
        <w:t xml:space="preserve">to the whole </w:t>
      </w:r>
      <w:r w:rsidR="00F3408A" w:rsidRPr="00E45EFF">
        <w:rPr>
          <w:rFonts w:ascii="Times New Roman" w:hAnsi="Times New Roman" w:cs="Times New Roman"/>
          <w:color w:val="000000" w:themeColor="text1"/>
        </w:rPr>
        <w:lastRenderedPageBreak/>
        <w:t>humanity at its mysterious origin</w:t>
      </w:r>
      <w:r w:rsidR="00175F06" w:rsidRPr="00E45EFF">
        <w:rPr>
          <w:rFonts w:ascii="Times New Roman" w:hAnsi="Times New Roman" w:cs="Times New Roman"/>
          <w:color w:val="000000" w:themeColor="text1"/>
        </w:rPr>
        <w:t>,</w:t>
      </w:r>
      <w:r w:rsidR="00677105" w:rsidRPr="00E45EFF">
        <w:rPr>
          <w:rFonts w:ascii="Times New Roman" w:hAnsi="Times New Roman" w:cs="Times New Roman"/>
          <w:color w:val="000000" w:themeColor="text1"/>
        </w:rPr>
        <w:t xml:space="preserve"> </w:t>
      </w:r>
      <w:r w:rsidRPr="00E45EFF">
        <w:rPr>
          <w:rFonts w:ascii="Times New Roman" w:hAnsi="Times New Roman" w:cs="Times New Roman"/>
          <w:color w:val="000000" w:themeColor="text1"/>
        </w:rPr>
        <w:t>“</w:t>
      </w:r>
      <w:r w:rsidR="00D400FA" w:rsidRPr="00E45EFF">
        <w:rPr>
          <w:rFonts w:ascii="Times New Roman" w:hAnsi="Times New Roman" w:cs="Times New Roman"/>
          <w:color w:val="000000" w:themeColor="text1"/>
        </w:rPr>
        <w:t>which appears in the creation of new hypostases, created gods</w:t>
      </w:r>
      <w:r w:rsidR="0040656D" w:rsidRPr="00E45EFF">
        <w:rPr>
          <w:rFonts w:ascii="Times New Roman" w:hAnsi="Times New Roman" w:cs="Times New Roman"/>
          <w:color w:val="000000" w:themeColor="text1"/>
        </w:rPr>
        <w:t>.</w:t>
      </w:r>
      <w:r w:rsidR="00D400FA" w:rsidRPr="00E45EFF">
        <w:rPr>
          <w:rFonts w:ascii="Times New Roman" w:hAnsi="Times New Roman" w:cs="Times New Roman"/>
          <w:color w:val="000000" w:themeColor="text1"/>
        </w:rPr>
        <w:t>”</w:t>
      </w:r>
      <w:r w:rsidR="00D400FA" w:rsidRPr="00E45EFF">
        <w:rPr>
          <w:rStyle w:val="FootnoteReference"/>
          <w:rFonts w:ascii="Times New Roman" w:hAnsi="Times New Roman" w:cs="Times New Roman"/>
          <w:color w:val="000000" w:themeColor="text1"/>
        </w:rPr>
        <w:footnoteReference w:id="67"/>
      </w:r>
      <w:r w:rsidR="00D400FA" w:rsidRPr="00E45EFF">
        <w:rPr>
          <w:rFonts w:ascii="Times New Roman" w:hAnsi="Times New Roman" w:cs="Times New Roman"/>
          <w:color w:val="000000" w:themeColor="text1"/>
        </w:rPr>
        <w:t xml:space="preserve"> </w:t>
      </w:r>
    </w:p>
    <w:p w14:paraId="1E0D81B6" w14:textId="14BF822A" w:rsidR="00186287" w:rsidRPr="00404FC1" w:rsidRDefault="00EC3AC0" w:rsidP="00DC385A">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In conceptualizing</w:t>
      </w:r>
      <w:r w:rsidR="008B79ED" w:rsidRPr="00404FC1">
        <w:rPr>
          <w:rFonts w:ascii="Times New Roman" w:hAnsi="Times New Roman" w:cs="Times New Roman"/>
          <w:color w:val="000000" w:themeColor="text1"/>
        </w:rPr>
        <w:t xml:space="preserve"> God’s kenotic</w:t>
      </w:r>
      <w:r w:rsidR="00DB0334">
        <w:rPr>
          <w:rFonts w:ascii="Times New Roman" w:hAnsi="Times New Roman" w:cs="Times New Roman"/>
          <w:color w:val="000000" w:themeColor="text1"/>
        </w:rPr>
        <w:t>, and therefore truly transcendent,</w:t>
      </w:r>
      <w:r w:rsidR="008B79ED" w:rsidRPr="00404FC1">
        <w:rPr>
          <w:rFonts w:ascii="Times New Roman" w:hAnsi="Times New Roman" w:cs="Times New Roman"/>
          <w:color w:val="000000" w:themeColor="text1"/>
        </w:rPr>
        <w:t xml:space="preserve"> communication of </w:t>
      </w:r>
      <w:r w:rsidR="008B79ED" w:rsidRPr="00404FC1">
        <w:rPr>
          <w:rFonts w:ascii="Times New Roman" w:hAnsi="Times New Roman" w:cs="Times New Roman"/>
          <w:i/>
          <w:iCs/>
          <w:color w:val="000000" w:themeColor="text1"/>
        </w:rPr>
        <w:t xml:space="preserve">you </w:t>
      </w:r>
      <w:r w:rsidR="008B79ED" w:rsidRPr="00404FC1">
        <w:rPr>
          <w:rFonts w:ascii="Times New Roman" w:hAnsi="Times New Roman" w:cs="Times New Roman"/>
          <w:color w:val="000000" w:themeColor="text1"/>
        </w:rPr>
        <w:t xml:space="preserve">to all persons, Bulgakov is not, as has </w:t>
      </w:r>
      <w:r w:rsidR="007C254C">
        <w:rPr>
          <w:rFonts w:ascii="Times New Roman" w:hAnsi="Times New Roman" w:cs="Times New Roman"/>
          <w:color w:val="000000" w:themeColor="text1"/>
        </w:rPr>
        <w:t xml:space="preserve">been </w:t>
      </w:r>
      <w:r w:rsidR="008B79ED" w:rsidRPr="00404FC1">
        <w:rPr>
          <w:rFonts w:ascii="Times New Roman" w:hAnsi="Times New Roman" w:cs="Times New Roman"/>
          <w:color w:val="000000" w:themeColor="text1"/>
        </w:rPr>
        <w:t xml:space="preserve">pointed out by others, utilizing the </w:t>
      </w:r>
      <w:r w:rsidR="008B79ED" w:rsidRPr="00404FC1">
        <w:rPr>
          <w:rFonts w:ascii="Times New Roman" w:hAnsi="Times New Roman" w:cs="Times New Roman"/>
          <w:i/>
          <w:iCs/>
          <w:color w:val="000000" w:themeColor="text1"/>
        </w:rPr>
        <w:t>image</w:t>
      </w:r>
      <w:r w:rsidR="008B79ED" w:rsidRPr="00404FC1">
        <w:rPr>
          <w:rFonts w:ascii="Times New Roman" w:hAnsi="Times New Roman" w:cs="Times New Roman"/>
          <w:color w:val="000000" w:themeColor="text1"/>
        </w:rPr>
        <w:t xml:space="preserve"> and </w:t>
      </w:r>
      <w:r w:rsidR="008B79ED" w:rsidRPr="00404FC1">
        <w:rPr>
          <w:rFonts w:ascii="Times New Roman" w:hAnsi="Times New Roman" w:cs="Times New Roman"/>
          <w:i/>
          <w:iCs/>
          <w:color w:val="000000" w:themeColor="text1"/>
        </w:rPr>
        <w:t>likeness</w:t>
      </w:r>
      <w:r w:rsidR="008B79ED" w:rsidRPr="00404FC1">
        <w:rPr>
          <w:rFonts w:ascii="Times New Roman" w:hAnsi="Times New Roman" w:cs="Times New Roman"/>
          <w:color w:val="000000" w:themeColor="text1"/>
        </w:rPr>
        <w:t xml:space="preserve"> merely to point out an egalitarianism among all persons </w:t>
      </w:r>
      <w:r>
        <w:rPr>
          <w:rFonts w:ascii="Times New Roman" w:hAnsi="Times New Roman" w:cs="Times New Roman"/>
          <w:color w:val="000000" w:themeColor="text1"/>
        </w:rPr>
        <w:t>(</w:t>
      </w:r>
      <w:r w:rsidR="008B79ED" w:rsidRPr="00404FC1">
        <w:rPr>
          <w:rFonts w:ascii="Times New Roman" w:hAnsi="Times New Roman" w:cs="Times New Roman"/>
          <w:color w:val="000000" w:themeColor="text1"/>
        </w:rPr>
        <w:t xml:space="preserve">though </w:t>
      </w:r>
      <w:r>
        <w:rPr>
          <w:rFonts w:ascii="Times New Roman" w:hAnsi="Times New Roman" w:cs="Times New Roman"/>
          <w:color w:val="000000" w:themeColor="text1"/>
        </w:rPr>
        <w:t>equal</w:t>
      </w:r>
      <w:r w:rsidR="008B79ED" w:rsidRPr="00404FC1">
        <w:rPr>
          <w:rFonts w:ascii="Times New Roman" w:hAnsi="Times New Roman" w:cs="Times New Roman"/>
          <w:color w:val="000000" w:themeColor="text1"/>
        </w:rPr>
        <w:t xml:space="preserve"> dignity among all persons is obviously present, as amply </w:t>
      </w:r>
      <w:r w:rsidR="00DB0334">
        <w:rPr>
          <w:rFonts w:ascii="Times New Roman" w:hAnsi="Times New Roman" w:cs="Times New Roman"/>
          <w:color w:val="000000" w:themeColor="text1"/>
        </w:rPr>
        <w:t>evidenced</w:t>
      </w:r>
      <w:r w:rsidR="008B79ED" w:rsidRPr="00404FC1">
        <w:rPr>
          <w:rFonts w:ascii="Times New Roman" w:hAnsi="Times New Roman" w:cs="Times New Roman"/>
          <w:color w:val="000000" w:themeColor="text1"/>
        </w:rPr>
        <w:t xml:space="preserve"> by the preceding</w:t>
      </w:r>
      <w:r>
        <w:rPr>
          <w:rFonts w:ascii="Times New Roman" w:hAnsi="Times New Roman" w:cs="Times New Roman"/>
          <w:color w:val="000000" w:themeColor="text1"/>
        </w:rPr>
        <w:t>).</w:t>
      </w:r>
      <w:r w:rsidR="008B79ED" w:rsidRPr="00404FC1">
        <w:rPr>
          <w:rFonts w:ascii="Times New Roman" w:hAnsi="Times New Roman" w:cs="Times New Roman"/>
          <w:color w:val="000000" w:themeColor="text1"/>
        </w:rPr>
        <w:t xml:space="preserve"> </w:t>
      </w:r>
      <w:r>
        <w:rPr>
          <w:rFonts w:ascii="Times New Roman" w:hAnsi="Times New Roman" w:cs="Times New Roman"/>
          <w:color w:val="000000" w:themeColor="text1"/>
        </w:rPr>
        <w:t>I</w:t>
      </w:r>
      <w:r w:rsidR="008B79ED" w:rsidRPr="00404FC1">
        <w:rPr>
          <w:rFonts w:ascii="Times New Roman" w:hAnsi="Times New Roman" w:cs="Times New Roman"/>
          <w:color w:val="000000" w:themeColor="text1"/>
        </w:rPr>
        <w:t>nstead</w:t>
      </w:r>
      <w:r>
        <w:rPr>
          <w:rFonts w:ascii="Times New Roman" w:hAnsi="Times New Roman" w:cs="Times New Roman"/>
          <w:color w:val="000000" w:themeColor="text1"/>
        </w:rPr>
        <w:t xml:space="preserve">, he is </w:t>
      </w:r>
      <w:r w:rsidR="008A66AA">
        <w:rPr>
          <w:rFonts w:ascii="Times New Roman" w:hAnsi="Times New Roman" w:cs="Times New Roman"/>
          <w:color w:val="000000" w:themeColor="text1"/>
        </w:rPr>
        <w:t>alluding to</w:t>
      </w:r>
      <w:r w:rsidR="008B79ED" w:rsidRPr="00404FC1">
        <w:rPr>
          <w:rFonts w:ascii="Times New Roman" w:hAnsi="Times New Roman" w:cs="Times New Roman"/>
          <w:color w:val="000000" w:themeColor="text1"/>
        </w:rPr>
        <w:t xml:space="preserve"> </w:t>
      </w:r>
      <w:r>
        <w:rPr>
          <w:rFonts w:ascii="Times New Roman" w:hAnsi="Times New Roman" w:cs="Times New Roman"/>
          <w:color w:val="000000" w:themeColor="text1"/>
        </w:rPr>
        <w:t>the</w:t>
      </w:r>
      <w:r w:rsidR="008B79ED" w:rsidRPr="00404FC1">
        <w:rPr>
          <w:rFonts w:ascii="Times New Roman" w:hAnsi="Times New Roman" w:cs="Times New Roman"/>
          <w:color w:val="000000" w:themeColor="text1"/>
        </w:rPr>
        <w:t xml:space="preserve"> dynamic ontological structure of spiritual persons who possess a selfhood within a nature</w:t>
      </w:r>
      <w:r w:rsidR="009E6887">
        <w:rPr>
          <w:rFonts w:ascii="Times New Roman" w:hAnsi="Times New Roman" w:cs="Times New Roman"/>
          <w:color w:val="000000" w:themeColor="text1"/>
        </w:rPr>
        <w:t xml:space="preserve"> defined by sobornost</w:t>
      </w:r>
      <w:r w:rsidR="008F4DE9">
        <w:rPr>
          <w:rFonts w:ascii="Times New Roman" w:hAnsi="Times New Roman" w:cs="Times New Roman"/>
          <w:color w:val="000000" w:themeColor="text1"/>
        </w:rPr>
        <w:t>—</w:t>
      </w:r>
      <w:r w:rsidR="008B79ED" w:rsidRPr="00404FC1">
        <w:rPr>
          <w:rFonts w:ascii="Times New Roman" w:hAnsi="Times New Roman" w:cs="Times New Roman"/>
          <w:color w:val="000000" w:themeColor="text1"/>
        </w:rPr>
        <w:t>a unified</w:t>
      </w:r>
      <w:r w:rsidR="00FE74EF" w:rsidRPr="00404FC1">
        <w:rPr>
          <w:rFonts w:ascii="Times New Roman" w:hAnsi="Times New Roman" w:cs="Times New Roman"/>
          <w:color w:val="000000" w:themeColor="text1"/>
        </w:rPr>
        <w:t>,</w:t>
      </w:r>
      <w:r w:rsidR="008B79ED" w:rsidRPr="00404FC1">
        <w:rPr>
          <w:rFonts w:ascii="Times New Roman" w:hAnsi="Times New Roman" w:cs="Times New Roman"/>
          <w:color w:val="000000" w:themeColor="text1"/>
        </w:rPr>
        <w:t xml:space="preserve"> Whole Anthropos</w:t>
      </w:r>
      <w:r w:rsidR="00FE74EF" w:rsidRPr="00404FC1">
        <w:rPr>
          <w:rFonts w:ascii="Times New Roman" w:hAnsi="Times New Roman" w:cs="Times New Roman"/>
          <w:color w:val="000000" w:themeColor="text1"/>
        </w:rPr>
        <w:t xml:space="preserve"> who images as well as finds its telos in the </w:t>
      </w:r>
      <w:r w:rsidR="004B4DB7" w:rsidRPr="00404FC1">
        <w:rPr>
          <w:rFonts w:ascii="Times New Roman" w:hAnsi="Times New Roman" w:cs="Times New Roman"/>
          <w:color w:val="000000" w:themeColor="text1"/>
        </w:rPr>
        <w:t xml:space="preserve">Divine Life that is ultimately revealed “as a </w:t>
      </w:r>
      <w:r w:rsidR="00D538B1">
        <w:rPr>
          <w:rFonts w:ascii="Times New Roman" w:hAnsi="Times New Roman" w:cs="Times New Roman"/>
          <w:color w:val="000000" w:themeColor="text1"/>
        </w:rPr>
        <w:t>sobornal</w:t>
      </w:r>
      <w:r w:rsidR="004B4DB7" w:rsidRPr="00404FC1">
        <w:rPr>
          <w:rFonts w:ascii="Times New Roman" w:hAnsi="Times New Roman" w:cs="Times New Roman"/>
          <w:color w:val="000000" w:themeColor="text1"/>
        </w:rPr>
        <w:t xml:space="preserve"> Person”</w:t>
      </w:r>
      <w:r w:rsidR="008F4DE9">
        <w:rPr>
          <w:rFonts w:ascii="Times New Roman" w:hAnsi="Times New Roman" w:cs="Times New Roman"/>
          <w:color w:val="000000" w:themeColor="text1"/>
        </w:rPr>
        <w:t xml:space="preserve"> (</w:t>
      </w:r>
      <w:r w:rsidR="008F4DE9" w:rsidRPr="00CE1D8D">
        <w:rPr>
          <w:rFonts w:ascii="Times New Roman" w:hAnsi="Times New Roman" w:cs="Times New Roman"/>
          <w:color w:val="000000" w:themeColor="text1"/>
        </w:rPr>
        <w:t>какъ соборную Личность</w:t>
      </w:r>
      <w:r w:rsidR="008F4DE9">
        <w:rPr>
          <w:rFonts w:ascii="Times New Roman" w:hAnsi="Times New Roman" w:cs="Times New Roman"/>
          <w:color w:val="000000" w:themeColor="text1"/>
        </w:rPr>
        <w:t>),</w:t>
      </w:r>
      <w:r w:rsidR="004B4DB7" w:rsidRPr="00404FC1">
        <w:rPr>
          <w:rStyle w:val="FootnoteReference"/>
          <w:rFonts w:ascii="Times New Roman" w:hAnsi="Times New Roman" w:cs="Times New Roman"/>
          <w:color w:val="000000" w:themeColor="text1"/>
        </w:rPr>
        <w:footnoteReference w:id="68"/>
      </w:r>
      <w:r w:rsidR="008B79ED" w:rsidRPr="00404FC1">
        <w:rPr>
          <w:rFonts w:ascii="Times New Roman" w:hAnsi="Times New Roman" w:cs="Times New Roman"/>
          <w:color w:val="000000" w:themeColor="text1"/>
        </w:rPr>
        <w:t xml:space="preserve"> incarnating lives marked by self-determination in actions of freedom and creativity.</w:t>
      </w:r>
      <w:r w:rsidR="008B79ED" w:rsidRPr="00404FC1">
        <w:rPr>
          <w:rStyle w:val="FootnoteReference"/>
          <w:rFonts w:ascii="Times New Roman" w:hAnsi="Times New Roman" w:cs="Times New Roman"/>
          <w:color w:val="000000" w:themeColor="text1"/>
        </w:rPr>
        <w:footnoteReference w:id="69"/>
      </w:r>
      <w:r w:rsidR="00F37249">
        <w:rPr>
          <w:rFonts w:ascii="Times New Roman" w:hAnsi="Times New Roman" w:cs="Times New Roman"/>
          <w:color w:val="000000" w:themeColor="text1"/>
        </w:rPr>
        <w:t xml:space="preserve"> </w:t>
      </w:r>
      <w:r w:rsidR="00E50078">
        <w:rPr>
          <w:rFonts w:ascii="Times New Roman" w:hAnsi="Times New Roman" w:cs="Times New Roman"/>
          <w:color w:val="000000" w:themeColor="text1"/>
        </w:rPr>
        <w:t xml:space="preserve">Bulgakov argues that </w:t>
      </w:r>
      <w:r w:rsidR="00BF0ED2">
        <w:rPr>
          <w:rFonts w:ascii="Times New Roman" w:hAnsi="Times New Roman" w:cs="Times New Roman"/>
          <w:color w:val="000000" w:themeColor="text1"/>
        </w:rPr>
        <w:t>t</w:t>
      </w:r>
      <w:r w:rsidR="008B79ED" w:rsidRPr="00404FC1">
        <w:rPr>
          <w:rFonts w:ascii="Times New Roman" w:hAnsi="Times New Roman" w:cs="Times New Roman"/>
          <w:color w:val="000000" w:themeColor="text1"/>
        </w:rPr>
        <w:t>he self-determination inherent to the likening task makes the undertaking “royal, Godlike,” as it is “the path of freedom.”</w:t>
      </w:r>
      <w:r w:rsidR="008B79ED" w:rsidRPr="00404FC1">
        <w:rPr>
          <w:rStyle w:val="FootnoteReference"/>
          <w:rFonts w:ascii="Times New Roman" w:hAnsi="Times New Roman" w:cs="Times New Roman"/>
          <w:color w:val="000000" w:themeColor="text1"/>
        </w:rPr>
        <w:footnoteReference w:id="70"/>
      </w:r>
      <w:r w:rsidR="008B79ED" w:rsidRPr="00404FC1">
        <w:rPr>
          <w:rFonts w:ascii="Times New Roman" w:hAnsi="Times New Roman" w:cs="Times New Roman"/>
          <w:color w:val="000000" w:themeColor="text1"/>
        </w:rPr>
        <w:t xml:space="preserve"> </w:t>
      </w:r>
      <w:r w:rsidR="008B79ED" w:rsidRPr="00404FC1">
        <w:rPr>
          <w:rFonts w:ascii="Times New Roman" w:hAnsi="Times New Roman" w:cs="Times New Roman"/>
          <w:i/>
          <w:iCs/>
          <w:color w:val="000000" w:themeColor="text1"/>
        </w:rPr>
        <w:t>And</w:t>
      </w:r>
      <w:r w:rsidR="008B79ED" w:rsidRPr="00404FC1">
        <w:rPr>
          <w:rFonts w:ascii="Times New Roman" w:hAnsi="Times New Roman" w:cs="Times New Roman"/>
          <w:color w:val="000000" w:themeColor="text1"/>
        </w:rPr>
        <w:t xml:space="preserve">, the task of realizing the likeness is the “path of work,” an “arduous path” for humanity that requires great enthusiasms and labors as well as even greater feats of love in overcoming the temptations that saturate such a mercurial state of “creatureliness,” which “in its untested and un-overcome state is ontologically unstable,” bearing </w:t>
      </w:r>
      <w:r w:rsidR="008B79ED" w:rsidRPr="00404FC1">
        <w:rPr>
          <w:rFonts w:ascii="Times New Roman" w:hAnsi="Times New Roman" w:cs="Times New Roman"/>
          <w:color w:val="000000" w:themeColor="text1"/>
        </w:rPr>
        <w:lastRenderedPageBreak/>
        <w:t>“within itself a certain risk of failure, which God’s love takes upon itself in its sacrificial kenosis.”</w:t>
      </w:r>
      <w:r w:rsidR="008B79ED" w:rsidRPr="00404FC1">
        <w:rPr>
          <w:rStyle w:val="FootnoteReference"/>
          <w:rFonts w:ascii="Times New Roman" w:hAnsi="Times New Roman" w:cs="Times New Roman"/>
          <w:color w:val="000000" w:themeColor="text1"/>
        </w:rPr>
        <w:footnoteReference w:id="71"/>
      </w:r>
      <w:r w:rsidR="008B79ED" w:rsidRPr="00404FC1">
        <w:rPr>
          <w:rFonts w:ascii="Times New Roman" w:hAnsi="Times New Roman" w:cs="Times New Roman"/>
          <w:i/>
          <w:iCs/>
          <w:color w:val="000000" w:themeColor="text1"/>
        </w:rPr>
        <w:t xml:space="preserve"> </w:t>
      </w:r>
      <w:r w:rsidR="008B79ED" w:rsidRPr="00404FC1">
        <w:rPr>
          <w:rFonts w:ascii="Times New Roman" w:hAnsi="Times New Roman" w:cs="Times New Roman"/>
          <w:color w:val="000000" w:themeColor="text1"/>
        </w:rPr>
        <w:t>The givenness of the image and the task to actualize the likeness find purchase in the logic of love that understands the heart of creation as, in the final analysis, purposed toward</w:t>
      </w:r>
      <w:r w:rsidR="001F35A9">
        <w:rPr>
          <w:rFonts w:ascii="Times New Roman" w:hAnsi="Times New Roman" w:cs="Times New Roman"/>
          <w:color w:val="000000" w:themeColor="text1"/>
        </w:rPr>
        <w:t>s</w:t>
      </w:r>
      <w:r w:rsidR="008B79ED" w:rsidRPr="00404FC1">
        <w:rPr>
          <w:rFonts w:ascii="Times New Roman" w:hAnsi="Times New Roman" w:cs="Times New Roman"/>
          <w:color w:val="000000" w:themeColor="text1"/>
        </w:rPr>
        <w:t xml:space="preserve"> theosis.</w:t>
      </w:r>
      <w:r w:rsidR="00186287" w:rsidRPr="00404FC1">
        <w:rPr>
          <w:rFonts w:ascii="Times New Roman" w:hAnsi="Times New Roman" w:cs="Times New Roman"/>
          <w:color w:val="000000" w:themeColor="text1"/>
        </w:rPr>
        <w:t xml:space="preserve"> </w:t>
      </w:r>
    </w:p>
    <w:p w14:paraId="6F8FE60D" w14:textId="6617C5C4" w:rsidR="004B764E" w:rsidRPr="00DC385A" w:rsidRDefault="002F1CFD" w:rsidP="00DC385A">
      <w:pPr>
        <w:spacing w:line="480" w:lineRule="auto"/>
        <w:ind w:firstLine="720"/>
        <w:rPr>
          <w:rFonts w:ascii="Times New Roman" w:hAnsi="Times New Roman" w:cs="Times New Roman"/>
        </w:rPr>
      </w:pPr>
      <w:r w:rsidRPr="00CC5AC0">
        <w:rPr>
          <w:rFonts w:ascii="Times New Roman" w:hAnsi="Times New Roman" w:cs="Times New Roman"/>
        </w:rPr>
        <w:t>The Triune Person communes and thus communicates with</w:t>
      </w:r>
      <w:r w:rsidR="00126969">
        <w:rPr>
          <w:rFonts w:ascii="Times New Roman" w:hAnsi="Times New Roman" w:cs="Times New Roman"/>
        </w:rPr>
        <w:t xml:space="preserve"> </w:t>
      </w:r>
      <w:r w:rsidRPr="00CC5AC0">
        <w:rPr>
          <w:rFonts w:ascii="Times New Roman" w:hAnsi="Times New Roman" w:cs="Times New Roman"/>
        </w:rPr>
        <w:t>created persons through the gate or mode of freedom—which</w:t>
      </w:r>
      <w:r w:rsidR="001F35A9">
        <w:rPr>
          <w:rFonts w:ascii="Times New Roman" w:hAnsi="Times New Roman" w:cs="Times New Roman"/>
        </w:rPr>
        <w:t>, like Gregory before him,</w:t>
      </w:r>
      <w:r w:rsidRPr="00CC5AC0">
        <w:rPr>
          <w:rFonts w:ascii="Times New Roman" w:hAnsi="Times New Roman" w:cs="Times New Roman"/>
        </w:rPr>
        <w:t xml:space="preserve"> is </w:t>
      </w:r>
      <w:r w:rsidRPr="00CC5AC0">
        <w:rPr>
          <w:rFonts w:ascii="Times New Roman" w:hAnsi="Times New Roman" w:cs="Times New Roman"/>
          <w:i/>
          <w:iCs/>
        </w:rPr>
        <w:t>not</w:t>
      </w:r>
      <w:r w:rsidRPr="00CC5AC0">
        <w:rPr>
          <w:rFonts w:ascii="Times New Roman" w:hAnsi="Times New Roman" w:cs="Times New Roman"/>
        </w:rPr>
        <w:t xml:space="preserve"> merely the capacity to choose,</w:t>
      </w:r>
      <w:r w:rsidRPr="00CC5AC0">
        <w:rPr>
          <w:rStyle w:val="FootnoteReference"/>
          <w:rFonts w:ascii="Times New Roman" w:hAnsi="Times New Roman" w:cs="Times New Roman"/>
        </w:rPr>
        <w:footnoteReference w:id="72"/>
      </w:r>
      <w:r w:rsidRPr="00CC5AC0">
        <w:rPr>
          <w:rFonts w:ascii="Times New Roman" w:hAnsi="Times New Roman" w:cs="Times New Roman"/>
        </w:rPr>
        <w:t xml:space="preserve"> as if God’s gift of free self-determination </w:t>
      </w:r>
      <w:r>
        <w:rPr>
          <w:rFonts w:ascii="Times New Roman" w:hAnsi="Times New Roman" w:cs="Times New Roman"/>
        </w:rPr>
        <w:t>to created persons reaches</w:t>
      </w:r>
      <w:r w:rsidRPr="00CC5AC0">
        <w:rPr>
          <w:rFonts w:ascii="Times New Roman" w:hAnsi="Times New Roman" w:cs="Times New Roman"/>
        </w:rPr>
        <w:t xml:space="preserve"> its apotheosis in the choice of the sheer varieties of bread to pick over at the supermarket</w:t>
      </w:r>
      <w:r w:rsidRPr="00CC5AC0">
        <w:rPr>
          <w:rFonts w:ascii="Times New Roman" w:hAnsi="Times New Roman" w:cs="Times New Roman"/>
          <w:color w:val="000000" w:themeColor="text1"/>
        </w:rPr>
        <w:t xml:space="preserve">. Tellingly, Bulgakov concludes </w:t>
      </w:r>
      <w:r>
        <w:rPr>
          <w:rFonts w:ascii="Times New Roman" w:hAnsi="Times New Roman" w:cs="Times New Roman"/>
          <w:color w:val="000000" w:themeColor="text1"/>
        </w:rPr>
        <w:t>the English</w:t>
      </w:r>
      <w:r w:rsidR="00B91E68">
        <w:rPr>
          <w:rFonts w:ascii="Times New Roman" w:hAnsi="Times New Roman" w:cs="Times New Roman"/>
          <w:color w:val="000000" w:themeColor="text1"/>
        </w:rPr>
        <w:t>-</w:t>
      </w:r>
      <w:r>
        <w:rPr>
          <w:rFonts w:ascii="Times New Roman" w:hAnsi="Times New Roman" w:cs="Times New Roman"/>
          <w:color w:val="000000" w:themeColor="text1"/>
        </w:rPr>
        <w:t xml:space="preserve">prepared </w:t>
      </w:r>
      <w:r w:rsidRPr="00CC5AC0">
        <w:rPr>
          <w:rFonts w:ascii="Times New Roman" w:hAnsi="Times New Roman" w:cs="Times New Roman"/>
          <w:i/>
          <w:iCs/>
          <w:color w:val="000000" w:themeColor="text1"/>
        </w:rPr>
        <w:t xml:space="preserve">Sophia: The Wisdom of God </w:t>
      </w:r>
      <w:r w:rsidR="00B91E68">
        <w:rPr>
          <w:rFonts w:ascii="Times New Roman" w:hAnsi="Times New Roman" w:cs="Times New Roman"/>
          <w:color w:val="000000" w:themeColor="text1"/>
        </w:rPr>
        <w:t>(</w:t>
      </w:r>
      <w:r w:rsidRPr="00CC5AC0">
        <w:rPr>
          <w:rFonts w:ascii="Times New Roman" w:hAnsi="Times New Roman" w:cs="Times New Roman"/>
          <w:color w:val="000000" w:themeColor="text1"/>
        </w:rPr>
        <w:t>1937</w:t>
      </w:r>
      <w:r w:rsidR="00B91E68">
        <w:rPr>
          <w:rFonts w:ascii="Times New Roman" w:hAnsi="Times New Roman" w:cs="Times New Roman"/>
          <w:color w:val="000000" w:themeColor="text1"/>
        </w:rPr>
        <w:t>)</w:t>
      </w:r>
      <w:r w:rsidRPr="00CC5AC0">
        <w:rPr>
          <w:rFonts w:ascii="Times New Roman" w:hAnsi="Times New Roman" w:cs="Times New Roman"/>
          <w:i/>
          <w:iCs/>
          <w:color w:val="000000" w:themeColor="text1"/>
        </w:rPr>
        <w:t xml:space="preserve"> </w:t>
      </w:r>
      <w:r w:rsidRPr="00CC5AC0">
        <w:rPr>
          <w:rFonts w:ascii="Times New Roman" w:hAnsi="Times New Roman" w:cs="Times New Roman"/>
          <w:color w:val="000000" w:themeColor="text1"/>
        </w:rPr>
        <w:t>with the crucial caveat: “Freedom is only a mode in which life is participated, not the content of the life itself.”</w:t>
      </w:r>
      <w:r w:rsidRPr="00CC5AC0">
        <w:rPr>
          <w:rStyle w:val="FootnoteReference"/>
          <w:rFonts w:ascii="Times New Roman" w:hAnsi="Times New Roman" w:cs="Times New Roman"/>
          <w:color w:val="000000" w:themeColor="text1"/>
        </w:rPr>
        <w:footnoteReference w:id="73"/>
      </w:r>
      <w:r w:rsidRPr="00CC5AC0">
        <w:rPr>
          <w:rFonts w:ascii="Times New Roman" w:hAnsi="Times New Roman" w:cs="Times New Roman"/>
          <w:color w:val="000000" w:themeColor="text1"/>
        </w:rPr>
        <w:t xml:space="preserve"> </w:t>
      </w:r>
      <w:r w:rsidRPr="00CC5AC0">
        <w:rPr>
          <w:rFonts w:ascii="Times New Roman" w:hAnsi="Times New Roman" w:cs="Times New Roman"/>
        </w:rPr>
        <w:t xml:space="preserve">Created persons, as creative self-determiners who possess “real, concrete . . . modal freedom,” are free to undertake and reject possibilities in the life of the world, free to work towards the likening task of realizing the image of God and synergistically bending the world towards its eschatological end or cultivating the lonely image of Lucifer, making hovels </w:t>
      </w:r>
      <w:r>
        <w:rPr>
          <w:rFonts w:ascii="Times New Roman" w:hAnsi="Times New Roman" w:cs="Times New Roman"/>
        </w:rPr>
        <w:t>in</w:t>
      </w:r>
      <w:r w:rsidRPr="00CC5AC0">
        <w:rPr>
          <w:rFonts w:ascii="Times New Roman" w:hAnsi="Times New Roman" w:cs="Times New Roman"/>
        </w:rPr>
        <w:t xml:space="preserve"> the </w:t>
      </w:r>
      <w:r w:rsidRPr="006616C0">
        <w:rPr>
          <w:rFonts w:ascii="Times New Roman" w:hAnsi="Times New Roman" w:cs="Times New Roman"/>
          <w:i/>
          <w:iCs/>
        </w:rPr>
        <w:t>underground</w:t>
      </w:r>
      <w:r w:rsidRPr="00CC5AC0">
        <w:rPr>
          <w:rFonts w:ascii="Times New Roman" w:hAnsi="Times New Roman" w:cs="Times New Roman"/>
        </w:rPr>
        <w:t xml:space="preserve"> for their increasingly diminishing souls.</w:t>
      </w:r>
      <w:r w:rsidRPr="00CC5AC0">
        <w:rPr>
          <w:rStyle w:val="FootnoteReference"/>
          <w:rFonts w:ascii="Times New Roman" w:hAnsi="Times New Roman" w:cs="Times New Roman"/>
        </w:rPr>
        <w:footnoteReference w:id="74"/>
      </w:r>
      <w:r w:rsidRPr="00CC5AC0">
        <w:rPr>
          <w:rFonts w:ascii="Times New Roman" w:hAnsi="Times New Roman" w:cs="Times New Roman"/>
        </w:rPr>
        <w:t xml:space="preserve"> </w:t>
      </w:r>
      <w:r w:rsidR="00237BE5" w:rsidRPr="00CC5AC0">
        <w:rPr>
          <w:rFonts w:ascii="Times New Roman" w:hAnsi="Times New Roman" w:cs="Times New Roman"/>
          <w:color w:val="000000" w:themeColor="text1"/>
        </w:rPr>
        <w:t xml:space="preserve">Freedom for the creature is of a different order </w:t>
      </w:r>
      <w:r w:rsidR="00644692">
        <w:rPr>
          <w:rFonts w:ascii="Times New Roman" w:hAnsi="Times New Roman" w:cs="Times New Roman"/>
          <w:color w:val="000000" w:themeColor="text1"/>
        </w:rPr>
        <w:t>than</w:t>
      </w:r>
      <w:r w:rsidR="00237BE5" w:rsidRPr="00CC5AC0">
        <w:rPr>
          <w:rFonts w:ascii="Times New Roman" w:hAnsi="Times New Roman" w:cs="Times New Roman"/>
          <w:color w:val="000000" w:themeColor="text1"/>
        </w:rPr>
        <w:t xml:space="preserve"> God’s absolute self-determination and (supra)freedom, where freedom and necessity are ultimately </w:t>
      </w:r>
      <w:r w:rsidR="00237BE5" w:rsidRPr="00CC5AC0">
        <w:rPr>
          <w:rFonts w:ascii="Times New Roman" w:hAnsi="Times New Roman" w:cs="Times New Roman"/>
          <w:color w:val="000000" w:themeColor="text1"/>
        </w:rPr>
        <w:lastRenderedPageBreak/>
        <w:t>reducible to Divine love.</w:t>
      </w:r>
      <w:r w:rsidR="00237BE5" w:rsidRPr="00CC5AC0">
        <w:rPr>
          <w:rStyle w:val="FootnoteReference"/>
          <w:rFonts w:ascii="Times New Roman" w:hAnsi="Times New Roman" w:cs="Times New Roman"/>
          <w:color w:val="000000" w:themeColor="text1"/>
        </w:rPr>
        <w:footnoteReference w:id="75"/>
      </w:r>
      <w:r w:rsidR="00237BE5" w:rsidRPr="00CC5AC0">
        <w:rPr>
          <w:rFonts w:ascii="Times New Roman" w:hAnsi="Times New Roman" w:cs="Times New Roman"/>
          <w:color w:val="000000" w:themeColor="text1"/>
        </w:rPr>
        <w:t xml:space="preserve"> The creature’s freedom is </w:t>
      </w:r>
      <w:r w:rsidR="00237BE5" w:rsidRPr="00CC5AC0">
        <w:rPr>
          <w:rFonts w:ascii="Times New Roman" w:hAnsi="Times New Roman" w:cs="Times New Roman"/>
          <w:i/>
          <w:iCs/>
          <w:color w:val="000000" w:themeColor="text1"/>
        </w:rPr>
        <w:t xml:space="preserve">given </w:t>
      </w:r>
      <w:r w:rsidR="00237BE5" w:rsidRPr="00CC5AC0">
        <w:rPr>
          <w:rFonts w:ascii="Times New Roman" w:hAnsi="Times New Roman" w:cs="Times New Roman"/>
          <w:color w:val="000000" w:themeColor="text1"/>
        </w:rPr>
        <w:t>and</w:t>
      </w:r>
      <w:r w:rsidR="00237BE5" w:rsidRPr="00CC5AC0">
        <w:rPr>
          <w:rFonts w:ascii="Times New Roman" w:hAnsi="Times New Roman" w:cs="Times New Roman"/>
          <w:i/>
          <w:iCs/>
          <w:color w:val="000000" w:themeColor="text1"/>
        </w:rPr>
        <w:t xml:space="preserve"> </w:t>
      </w:r>
      <w:r w:rsidR="00237BE5" w:rsidRPr="00CC5AC0">
        <w:rPr>
          <w:rFonts w:ascii="Times New Roman" w:hAnsi="Times New Roman" w:cs="Times New Roman"/>
          <w:color w:val="000000" w:themeColor="text1"/>
        </w:rPr>
        <w:t xml:space="preserve">thus </w:t>
      </w:r>
      <w:r w:rsidR="00237BE5" w:rsidRPr="00CC5AC0">
        <w:rPr>
          <w:rFonts w:ascii="Times New Roman" w:hAnsi="Times New Roman" w:cs="Times New Roman"/>
          <w:i/>
          <w:iCs/>
          <w:color w:val="000000" w:themeColor="text1"/>
        </w:rPr>
        <w:t>relative</w:t>
      </w:r>
      <w:r w:rsidR="00644692">
        <w:rPr>
          <w:rFonts w:ascii="Times New Roman" w:hAnsi="Times New Roman" w:cs="Times New Roman"/>
          <w:color w:val="000000" w:themeColor="text1"/>
        </w:rPr>
        <w:t xml:space="preserve">, </w:t>
      </w:r>
      <w:r w:rsidR="00237BE5" w:rsidRPr="00CC5AC0">
        <w:rPr>
          <w:rFonts w:ascii="Times New Roman" w:hAnsi="Times New Roman" w:cs="Times New Roman"/>
          <w:color w:val="000000" w:themeColor="text1"/>
        </w:rPr>
        <w:t>meaning</w:t>
      </w:r>
      <w:r w:rsidR="00644692">
        <w:rPr>
          <w:rFonts w:ascii="Times New Roman" w:hAnsi="Times New Roman" w:cs="Times New Roman"/>
          <w:color w:val="000000" w:themeColor="text1"/>
        </w:rPr>
        <w:t xml:space="preserve"> </w:t>
      </w:r>
      <w:r w:rsidR="00237BE5" w:rsidRPr="00CC5AC0">
        <w:rPr>
          <w:rFonts w:ascii="Times New Roman" w:hAnsi="Times New Roman" w:cs="Times New Roman"/>
          <w:color w:val="000000" w:themeColor="text1"/>
        </w:rPr>
        <w:t xml:space="preserve">it can only be antinomically understood as God’s kenotic gift to creatures as </w:t>
      </w:r>
      <w:r w:rsidR="00237BE5" w:rsidRPr="00CC5AC0">
        <w:rPr>
          <w:rFonts w:ascii="Times New Roman" w:hAnsi="Times New Roman" w:cs="Times New Roman"/>
        </w:rPr>
        <w:t xml:space="preserve">“the capacity for </w:t>
      </w:r>
      <w:r w:rsidR="00237BE5" w:rsidRPr="00CC5AC0">
        <w:rPr>
          <w:rFonts w:ascii="Times New Roman" w:hAnsi="Times New Roman" w:cs="Times New Roman"/>
          <w:i/>
          <w:iCs/>
        </w:rPr>
        <w:t xml:space="preserve">creative </w:t>
      </w:r>
      <w:r w:rsidR="00237BE5" w:rsidRPr="00CC5AC0">
        <w:rPr>
          <w:rFonts w:ascii="Times New Roman" w:hAnsi="Times New Roman" w:cs="Times New Roman"/>
        </w:rPr>
        <w:t>self-determination” within the bounds, however grand, of creation.</w:t>
      </w:r>
      <w:r w:rsidR="00237BE5" w:rsidRPr="00CC5AC0">
        <w:rPr>
          <w:rStyle w:val="FootnoteReference"/>
          <w:rFonts w:ascii="Times New Roman" w:hAnsi="Times New Roman" w:cs="Times New Roman"/>
        </w:rPr>
        <w:footnoteReference w:id="76"/>
      </w:r>
    </w:p>
    <w:p w14:paraId="343F107E" w14:textId="5FD56B04" w:rsidR="002F1CFD" w:rsidRDefault="001F35A9" w:rsidP="00DC385A">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Thus,</w:t>
      </w:r>
      <w:r w:rsidR="002F1CFD" w:rsidRPr="00CC5AC0">
        <w:rPr>
          <w:rFonts w:ascii="Times New Roman" w:hAnsi="Times New Roman" w:cs="Times New Roman"/>
          <w:i/>
          <w:iCs/>
          <w:color w:val="000000" w:themeColor="text1"/>
        </w:rPr>
        <w:t xml:space="preserve"> </w:t>
      </w:r>
      <w:r>
        <w:rPr>
          <w:rFonts w:ascii="Times New Roman" w:hAnsi="Times New Roman" w:cs="Times New Roman"/>
          <w:color w:val="000000" w:themeColor="text1"/>
        </w:rPr>
        <w:t xml:space="preserve">conceptualizing </w:t>
      </w:r>
      <w:r w:rsidR="002F1CFD" w:rsidRPr="00CC5AC0">
        <w:rPr>
          <w:rFonts w:ascii="Times New Roman" w:hAnsi="Times New Roman" w:cs="Times New Roman"/>
          <w:color w:val="000000" w:themeColor="text1"/>
        </w:rPr>
        <w:t xml:space="preserve">a straightforward dualism </w:t>
      </w:r>
      <w:r>
        <w:rPr>
          <w:rFonts w:ascii="Times New Roman" w:hAnsi="Times New Roman" w:cs="Times New Roman"/>
          <w:color w:val="000000" w:themeColor="text1"/>
        </w:rPr>
        <w:t xml:space="preserve">of freedom </w:t>
      </w:r>
      <w:r w:rsidR="002F1CFD" w:rsidRPr="00CC5AC0">
        <w:rPr>
          <w:rFonts w:ascii="Times New Roman" w:hAnsi="Times New Roman" w:cs="Times New Roman"/>
          <w:color w:val="000000" w:themeColor="text1"/>
        </w:rPr>
        <w:t xml:space="preserve">as </w:t>
      </w:r>
      <w:r>
        <w:rPr>
          <w:rFonts w:ascii="Times New Roman" w:hAnsi="Times New Roman" w:cs="Times New Roman"/>
          <w:color w:val="000000" w:themeColor="text1"/>
        </w:rPr>
        <w:t>between</w:t>
      </w:r>
      <w:r w:rsidR="002F1CFD" w:rsidRPr="00CC5AC0">
        <w:rPr>
          <w:rFonts w:ascii="Times New Roman" w:hAnsi="Times New Roman" w:cs="Times New Roman"/>
          <w:color w:val="000000" w:themeColor="text1"/>
        </w:rPr>
        <w:t xml:space="preserve"> creaturely and divine choice</w:t>
      </w:r>
      <w:r>
        <w:rPr>
          <w:rFonts w:ascii="Times New Roman" w:hAnsi="Times New Roman" w:cs="Times New Roman"/>
          <w:color w:val="000000" w:themeColor="text1"/>
        </w:rPr>
        <w:t xml:space="preserve"> </w:t>
      </w:r>
      <w:r w:rsidR="002F1CFD" w:rsidRPr="00CC5AC0">
        <w:rPr>
          <w:rFonts w:ascii="Times New Roman" w:hAnsi="Times New Roman" w:cs="Times New Roman"/>
          <w:color w:val="000000" w:themeColor="text1"/>
        </w:rPr>
        <w:t>is entirely insufficient</w:t>
      </w:r>
      <w:r w:rsidR="002F1CFD">
        <w:rPr>
          <w:rFonts w:ascii="Times New Roman" w:hAnsi="Times New Roman" w:cs="Times New Roman"/>
          <w:color w:val="000000" w:themeColor="text1"/>
        </w:rPr>
        <w:t xml:space="preserve"> (as well as illogical</w:t>
      </w:r>
      <w:r w:rsidR="006C0B07">
        <w:rPr>
          <w:rFonts w:ascii="Times New Roman" w:hAnsi="Times New Roman" w:cs="Times New Roman"/>
          <w:color w:val="000000" w:themeColor="text1"/>
        </w:rPr>
        <w:t>,</w:t>
      </w:r>
      <w:r w:rsidR="002F1CFD">
        <w:rPr>
          <w:rFonts w:ascii="Times New Roman" w:hAnsi="Times New Roman" w:cs="Times New Roman"/>
          <w:color w:val="000000" w:themeColor="text1"/>
        </w:rPr>
        <w:t xml:space="preserve"> as </w:t>
      </w:r>
      <w:r>
        <w:rPr>
          <w:rFonts w:ascii="Times New Roman" w:hAnsi="Times New Roman" w:cs="Times New Roman"/>
          <w:color w:val="000000" w:themeColor="text1"/>
        </w:rPr>
        <w:t xml:space="preserve">truly transcendent </w:t>
      </w:r>
      <w:r w:rsidR="002F1CFD">
        <w:rPr>
          <w:rFonts w:ascii="Times New Roman" w:hAnsi="Times New Roman" w:cs="Times New Roman"/>
          <w:color w:val="000000" w:themeColor="text1"/>
        </w:rPr>
        <w:t xml:space="preserve">Divinity does not </w:t>
      </w:r>
      <w:r w:rsidR="002F1CFD">
        <w:rPr>
          <w:rFonts w:ascii="Times New Roman" w:hAnsi="Times New Roman" w:cs="Times New Roman"/>
          <w:i/>
          <w:iCs/>
          <w:color w:val="000000" w:themeColor="text1"/>
        </w:rPr>
        <w:t xml:space="preserve">choose </w:t>
      </w:r>
      <w:r w:rsidR="002F1CFD">
        <w:rPr>
          <w:rFonts w:ascii="Times New Roman" w:hAnsi="Times New Roman" w:cs="Times New Roman"/>
          <w:color w:val="000000" w:themeColor="text1"/>
        </w:rPr>
        <w:t>in the ways creatures as psychological selves do)</w:t>
      </w:r>
      <w:r w:rsidR="002F1CFD" w:rsidRPr="00CC5AC0">
        <w:rPr>
          <w:rFonts w:ascii="Times New Roman" w:hAnsi="Times New Roman" w:cs="Times New Roman"/>
          <w:color w:val="000000" w:themeColor="text1"/>
        </w:rPr>
        <w:t>, since, in the end, true freedom “lets itself be convinced and compelled . . . otherwise it would remain a motor without a drive.”</w:t>
      </w:r>
      <w:r w:rsidR="002F1CFD" w:rsidRPr="00CC5AC0">
        <w:rPr>
          <w:rStyle w:val="FootnoteReference"/>
          <w:rFonts w:ascii="Times New Roman" w:hAnsi="Times New Roman" w:cs="Times New Roman"/>
          <w:color w:val="000000" w:themeColor="text1"/>
        </w:rPr>
        <w:footnoteReference w:id="77"/>
      </w:r>
      <w:r w:rsidR="002F1CFD" w:rsidRPr="00CC5AC0">
        <w:rPr>
          <w:rFonts w:ascii="Times New Roman" w:hAnsi="Times New Roman" w:cs="Times New Roman"/>
          <w:color w:val="000000" w:themeColor="text1"/>
        </w:rPr>
        <w:t xml:space="preserve"> Thus, freedom is not to be witnessed as an exercise of competition between finite and infinite wills, </w:t>
      </w:r>
      <w:r w:rsidR="006E2809" w:rsidRPr="00CC5AC0">
        <w:rPr>
          <w:rFonts w:ascii="Times New Roman" w:hAnsi="Times New Roman" w:cs="Times New Roman"/>
          <w:color w:val="000000" w:themeColor="text1"/>
        </w:rPr>
        <w:t xml:space="preserve">as if an </w:t>
      </w:r>
      <w:r w:rsidR="006E2809" w:rsidRPr="00CC5AC0">
        <w:rPr>
          <w:rFonts w:ascii="Times New Roman" w:hAnsi="Times New Roman" w:cs="Times New Roman"/>
          <w:i/>
          <w:iCs/>
          <w:color w:val="000000" w:themeColor="text1"/>
        </w:rPr>
        <w:t xml:space="preserve">I </w:t>
      </w:r>
      <w:r w:rsidR="006E2809" w:rsidRPr="00CC5AC0">
        <w:rPr>
          <w:rFonts w:ascii="Times New Roman" w:hAnsi="Times New Roman" w:cs="Times New Roman"/>
          <w:color w:val="000000" w:themeColor="text1"/>
        </w:rPr>
        <w:t>is most free when it wills against God</w:t>
      </w:r>
      <w:r w:rsidR="006E2809">
        <w:rPr>
          <w:rFonts w:ascii="Times New Roman" w:hAnsi="Times New Roman" w:cs="Times New Roman"/>
          <w:color w:val="000000" w:themeColor="text1"/>
        </w:rPr>
        <w:t xml:space="preserve">. </w:t>
      </w:r>
      <w:r w:rsidR="0033375F">
        <w:rPr>
          <w:rFonts w:ascii="Times New Roman" w:hAnsi="Times New Roman" w:cs="Times New Roman"/>
          <w:color w:val="000000" w:themeColor="text1"/>
        </w:rPr>
        <w:t>Wholly</w:t>
      </w:r>
      <w:r w:rsidR="002F1CFD" w:rsidRPr="00CC5AC0">
        <w:rPr>
          <w:rFonts w:ascii="Times New Roman" w:hAnsi="Times New Roman" w:cs="Times New Roman"/>
          <w:color w:val="000000" w:themeColor="text1"/>
        </w:rPr>
        <w:t xml:space="preserve"> to the contrary, instead of being a free act, </w:t>
      </w:r>
      <w:r w:rsidR="002F1CFD">
        <w:rPr>
          <w:rFonts w:ascii="Times New Roman" w:hAnsi="Times New Roman" w:cs="Times New Roman"/>
          <w:color w:val="000000" w:themeColor="text1"/>
        </w:rPr>
        <w:t>this is</w:t>
      </w:r>
      <w:r w:rsidR="002F1CFD" w:rsidRPr="00CC5AC0">
        <w:rPr>
          <w:rFonts w:ascii="Times New Roman" w:hAnsi="Times New Roman" w:cs="Times New Roman"/>
          <w:color w:val="000000" w:themeColor="text1"/>
        </w:rPr>
        <w:t xml:space="preserve"> a disfigur</w:t>
      </w:r>
      <w:r w:rsidR="006E2809">
        <w:rPr>
          <w:rFonts w:ascii="Times New Roman" w:hAnsi="Times New Roman" w:cs="Times New Roman"/>
          <w:color w:val="000000" w:themeColor="text1"/>
        </w:rPr>
        <w:t>ement</w:t>
      </w:r>
      <w:r w:rsidR="002F1CFD" w:rsidRPr="00CC5AC0">
        <w:rPr>
          <w:rFonts w:ascii="Times New Roman" w:hAnsi="Times New Roman" w:cs="Times New Roman"/>
          <w:color w:val="000000" w:themeColor="text1"/>
        </w:rPr>
        <w:t xml:space="preserve"> of the freedom gifted to </w:t>
      </w:r>
      <w:r w:rsidR="003974AE">
        <w:rPr>
          <w:rFonts w:ascii="Times New Roman" w:hAnsi="Times New Roman" w:cs="Times New Roman"/>
          <w:color w:val="000000" w:themeColor="text1"/>
        </w:rPr>
        <w:t xml:space="preserve">spiritual </w:t>
      </w:r>
      <w:r w:rsidR="002F1CFD" w:rsidRPr="00CC5AC0">
        <w:rPr>
          <w:rFonts w:ascii="Times New Roman" w:hAnsi="Times New Roman" w:cs="Times New Roman"/>
          <w:color w:val="000000" w:themeColor="text1"/>
        </w:rPr>
        <w:t>persons, a sterile rebellion,</w:t>
      </w:r>
      <w:r w:rsidR="0033375F">
        <w:rPr>
          <w:rFonts w:ascii="Times New Roman" w:hAnsi="Times New Roman" w:cs="Times New Roman"/>
          <w:color w:val="000000" w:themeColor="text1"/>
        </w:rPr>
        <w:t xml:space="preserve"> a reduction </w:t>
      </w:r>
      <w:r w:rsidR="00E41750">
        <w:rPr>
          <w:rFonts w:ascii="Times New Roman" w:hAnsi="Times New Roman" w:cs="Times New Roman"/>
          <w:color w:val="000000" w:themeColor="text1"/>
        </w:rPr>
        <w:t xml:space="preserve">to </w:t>
      </w:r>
      <w:r w:rsidR="00E41750">
        <w:rPr>
          <w:rFonts w:ascii="Times New Roman" w:hAnsi="Times New Roman" w:cs="Times New Roman"/>
          <w:i/>
          <w:iCs/>
          <w:color w:val="000000" w:themeColor="text1"/>
        </w:rPr>
        <w:t>drive</w:t>
      </w:r>
      <w:r w:rsidR="00E41750">
        <w:rPr>
          <w:rFonts w:ascii="Times New Roman" w:hAnsi="Times New Roman" w:cs="Times New Roman"/>
          <w:color w:val="000000" w:themeColor="text1"/>
        </w:rPr>
        <w:t>,</w:t>
      </w:r>
      <w:r w:rsidR="006E2809">
        <w:rPr>
          <w:rFonts w:ascii="Times New Roman" w:hAnsi="Times New Roman" w:cs="Times New Roman"/>
          <w:color w:val="000000" w:themeColor="text1"/>
        </w:rPr>
        <w:t xml:space="preserve"> which, in turn,</w:t>
      </w:r>
      <w:r w:rsidR="007F06B9">
        <w:rPr>
          <w:rFonts w:ascii="Times New Roman" w:hAnsi="Times New Roman" w:cs="Times New Roman"/>
          <w:color w:val="000000" w:themeColor="text1"/>
        </w:rPr>
        <w:t xml:space="preserve"> </w:t>
      </w:r>
      <w:r w:rsidR="0051062C">
        <w:rPr>
          <w:rFonts w:ascii="Times New Roman" w:hAnsi="Times New Roman" w:cs="Times New Roman"/>
          <w:color w:val="000000" w:themeColor="text1"/>
        </w:rPr>
        <w:t xml:space="preserve">inevitably </w:t>
      </w:r>
      <w:r w:rsidR="00CF5823">
        <w:rPr>
          <w:rFonts w:ascii="Times New Roman" w:hAnsi="Times New Roman" w:cs="Times New Roman"/>
          <w:color w:val="000000" w:themeColor="text1"/>
        </w:rPr>
        <w:t>entails</w:t>
      </w:r>
      <w:r w:rsidR="00415C28">
        <w:rPr>
          <w:rFonts w:ascii="Times New Roman" w:hAnsi="Times New Roman" w:cs="Times New Roman"/>
          <w:color w:val="000000" w:themeColor="text1"/>
        </w:rPr>
        <w:t xml:space="preserve"> </w:t>
      </w:r>
      <w:r w:rsidR="00CF5823">
        <w:rPr>
          <w:rFonts w:ascii="Times New Roman" w:hAnsi="Times New Roman" w:cs="Times New Roman"/>
          <w:color w:val="000000" w:themeColor="text1"/>
        </w:rPr>
        <w:t>derision</w:t>
      </w:r>
      <w:r w:rsidR="00415C28">
        <w:rPr>
          <w:rFonts w:ascii="Times New Roman" w:hAnsi="Times New Roman" w:cs="Times New Roman"/>
          <w:color w:val="000000" w:themeColor="text1"/>
        </w:rPr>
        <w:t xml:space="preserve"> for </w:t>
      </w:r>
      <w:r w:rsidR="00415C28" w:rsidRPr="0051062C">
        <w:rPr>
          <w:rFonts w:ascii="Times New Roman" w:hAnsi="Times New Roman" w:cs="Times New Roman"/>
          <w:color w:val="000000" w:themeColor="text1"/>
        </w:rPr>
        <w:t>one’s</w:t>
      </w:r>
      <w:r w:rsidR="00415C28">
        <w:rPr>
          <w:rFonts w:ascii="Times New Roman" w:hAnsi="Times New Roman" w:cs="Times New Roman"/>
          <w:color w:val="000000" w:themeColor="text1"/>
        </w:rPr>
        <w:t xml:space="preserve"> neighbor</w:t>
      </w:r>
      <w:r w:rsidR="00415C28" w:rsidRPr="00CC5AC0">
        <w:rPr>
          <w:rFonts w:ascii="Times New Roman" w:hAnsi="Times New Roman" w:cs="Times New Roman"/>
          <w:color w:val="000000" w:themeColor="text1"/>
        </w:rPr>
        <w:t>.</w:t>
      </w:r>
      <w:r w:rsidR="002F1CFD" w:rsidRPr="00CC5AC0">
        <w:rPr>
          <w:rFonts w:ascii="Times New Roman" w:hAnsi="Times New Roman" w:cs="Times New Roman"/>
          <w:color w:val="000000" w:themeColor="text1"/>
        </w:rPr>
        <w:t xml:space="preserve"> Since real freedom </w:t>
      </w:r>
      <w:r w:rsidR="002F1CFD" w:rsidRPr="00CC5AC0">
        <w:rPr>
          <w:rFonts w:ascii="Times New Roman" w:hAnsi="Times New Roman" w:cs="Times New Roman"/>
          <w:i/>
          <w:iCs/>
          <w:color w:val="000000" w:themeColor="text1"/>
        </w:rPr>
        <w:t>lets itself be compelled</w:t>
      </w:r>
      <w:r w:rsidR="002F1CFD" w:rsidRPr="00CC5AC0">
        <w:rPr>
          <w:rFonts w:ascii="Times New Roman" w:hAnsi="Times New Roman" w:cs="Times New Roman"/>
          <w:color w:val="000000" w:themeColor="text1"/>
        </w:rPr>
        <w:t>, it is still rationally, intentionally, creatively</w:t>
      </w:r>
      <w:r w:rsidR="00BA32CF">
        <w:rPr>
          <w:rFonts w:ascii="Times New Roman" w:hAnsi="Times New Roman" w:cs="Times New Roman"/>
          <w:color w:val="000000" w:themeColor="text1"/>
        </w:rPr>
        <w:t xml:space="preserve"> (and </w:t>
      </w:r>
      <w:r w:rsidR="00BA32CF">
        <w:rPr>
          <w:rFonts w:ascii="Times New Roman" w:hAnsi="Times New Roman" w:cs="Times New Roman"/>
          <w:i/>
          <w:iCs/>
          <w:color w:val="000000" w:themeColor="text1"/>
        </w:rPr>
        <w:t xml:space="preserve">erotically, </w:t>
      </w:r>
      <w:r w:rsidR="00BA32CF">
        <w:rPr>
          <w:rFonts w:ascii="Times New Roman" w:hAnsi="Times New Roman" w:cs="Times New Roman"/>
          <w:color w:val="000000" w:themeColor="text1"/>
        </w:rPr>
        <w:t xml:space="preserve">as </w:t>
      </w:r>
      <w:r w:rsidR="002D62B8">
        <w:rPr>
          <w:rFonts w:ascii="Times New Roman" w:hAnsi="Times New Roman" w:cs="Times New Roman"/>
          <w:color w:val="000000" w:themeColor="text1"/>
        </w:rPr>
        <w:t>Gregory</w:t>
      </w:r>
      <w:r w:rsidR="00BA32CF">
        <w:rPr>
          <w:rFonts w:ascii="Times New Roman" w:hAnsi="Times New Roman" w:cs="Times New Roman"/>
          <w:color w:val="000000" w:themeColor="text1"/>
        </w:rPr>
        <w:t xml:space="preserve"> would have it)</w:t>
      </w:r>
      <w:r w:rsidR="002F1CFD" w:rsidRPr="00CC5AC0">
        <w:rPr>
          <w:rFonts w:ascii="Times New Roman" w:hAnsi="Times New Roman" w:cs="Times New Roman"/>
          <w:color w:val="000000" w:themeColor="text1"/>
        </w:rPr>
        <w:t xml:space="preserve"> participating by allowing itself to be compelled in the very act of</w:t>
      </w:r>
      <w:r w:rsidR="002F1CFD">
        <w:rPr>
          <w:rFonts w:ascii="Times New Roman" w:hAnsi="Times New Roman" w:cs="Times New Roman"/>
          <w:color w:val="000000" w:themeColor="text1"/>
        </w:rPr>
        <w:t xml:space="preserve"> being</w:t>
      </w:r>
      <w:r w:rsidR="002F1CFD" w:rsidRPr="00CC5AC0">
        <w:rPr>
          <w:rFonts w:ascii="Times New Roman" w:hAnsi="Times New Roman" w:cs="Times New Roman"/>
          <w:color w:val="000000" w:themeColor="text1"/>
        </w:rPr>
        <w:t xml:space="preserve"> convinc</w:t>
      </w:r>
      <w:r w:rsidR="002F1CFD">
        <w:rPr>
          <w:rFonts w:ascii="Times New Roman" w:hAnsi="Times New Roman" w:cs="Times New Roman"/>
          <w:color w:val="000000" w:themeColor="text1"/>
        </w:rPr>
        <w:t>ed</w:t>
      </w:r>
      <w:r w:rsidR="002F1CFD" w:rsidRPr="00CC5AC0">
        <w:rPr>
          <w:rFonts w:ascii="Times New Roman" w:hAnsi="Times New Roman" w:cs="Times New Roman"/>
          <w:color w:val="000000" w:themeColor="text1"/>
        </w:rPr>
        <w:t>.</w:t>
      </w:r>
      <w:r w:rsidR="00237BE5">
        <w:rPr>
          <w:rFonts w:ascii="Times New Roman" w:hAnsi="Times New Roman" w:cs="Times New Roman"/>
          <w:color w:val="000000" w:themeColor="text1"/>
        </w:rPr>
        <w:t xml:space="preserve"> Thus, </w:t>
      </w:r>
      <w:r w:rsidR="00B00D95" w:rsidRPr="00CC5AC0">
        <w:rPr>
          <w:rFonts w:ascii="Times New Roman" w:hAnsi="Times New Roman" w:cs="Times New Roman"/>
        </w:rPr>
        <w:t>Bulgakov</w:t>
      </w:r>
      <w:r w:rsidR="00E41750">
        <w:rPr>
          <w:rFonts w:ascii="Times New Roman" w:hAnsi="Times New Roman" w:cs="Times New Roman"/>
        </w:rPr>
        <w:t>, like Gregory long before him,</w:t>
      </w:r>
      <w:r w:rsidR="00B00D95" w:rsidRPr="00CC5AC0">
        <w:rPr>
          <w:rFonts w:ascii="Times New Roman" w:hAnsi="Times New Roman" w:cs="Times New Roman"/>
        </w:rPr>
        <w:t xml:space="preserve"> fits snugly in the classical and ancient tradition</w:t>
      </w:r>
      <w:r w:rsidR="006F716D">
        <w:rPr>
          <w:rFonts w:ascii="Times New Roman" w:hAnsi="Times New Roman" w:cs="Times New Roman"/>
        </w:rPr>
        <w:t xml:space="preserve"> </w:t>
      </w:r>
      <w:r w:rsidR="00B00D95" w:rsidRPr="00CC5AC0">
        <w:rPr>
          <w:rFonts w:ascii="Times New Roman" w:hAnsi="Times New Roman" w:cs="Times New Roman"/>
        </w:rPr>
        <w:t xml:space="preserve">of imagining </w:t>
      </w:r>
      <w:r w:rsidR="007F06B9">
        <w:rPr>
          <w:rFonts w:ascii="Times New Roman" w:hAnsi="Times New Roman" w:cs="Times New Roman"/>
        </w:rPr>
        <w:t>freedom</w:t>
      </w:r>
      <w:r w:rsidR="00B00D95" w:rsidRPr="00CC5AC0">
        <w:rPr>
          <w:rFonts w:ascii="Times New Roman" w:hAnsi="Times New Roman" w:cs="Times New Roman"/>
        </w:rPr>
        <w:t xml:space="preserve"> to do with the </w:t>
      </w:r>
      <w:r w:rsidR="00B00D95" w:rsidRPr="00CC5AC0">
        <w:rPr>
          <w:rFonts w:ascii="Times New Roman" w:hAnsi="Times New Roman" w:cs="Times New Roman"/>
          <w:color w:val="000000" w:themeColor="text1"/>
        </w:rPr>
        <w:t xml:space="preserve">sovereignty to enjoy and adhere to </w:t>
      </w:r>
      <w:r w:rsidR="00B00D95">
        <w:rPr>
          <w:rFonts w:ascii="Times New Roman" w:hAnsi="Times New Roman" w:cs="Times New Roman"/>
          <w:color w:val="000000" w:themeColor="text1"/>
        </w:rPr>
        <w:t>one’s</w:t>
      </w:r>
      <w:r w:rsidR="00B00D95" w:rsidRPr="00CC5AC0">
        <w:rPr>
          <w:rFonts w:ascii="Times New Roman" w:hAnsi="Times New Roman" w:cs="Times New Roman"/>
          <w:color w:val="000000" w:themeColor="text1"/>
        </w:rPr>
        <w:t xml:space="preserve"> </w:t>
      </w:r>
      <w:r w:rsidR="00B00D95">
        <w:rPr>
          <w:rFonts w:ascii="Times New Roman" w:hAnsi="Times New Roman" w:cs="Times New Roman"/>
          <w:color w:val="000000" w:themeColor="text1"/>
        </w:rPr>
        <w:t>natural</w:t>
      </w:r>
      <w:r w:rsidR="00B00D95" w:rsidRPr="00CC5AC0">
        <w:rPr>
          <w:rFonts w:ascii="Times New Roman" w:hAnsi="Times New Roman" w:cs="Times New Roman"/>
          <w:color w:val="000000" w:themeColor="text1"/>
        </w:rPr>
        <w:t xml:space="preserve"> end</w:t>
      </w:r>
      <w:r w:rsidR="007F06B9">
        <w:rPr>
          <w:rFonts w:ascii="Times New Roman" w:hAnsi="Times New Roman" w:cs="Times New Roman"/>
          <w:color w:val="000000" w:themeColor="text1"/>
        </w:rPr>
        <w:t xml:space="preserve">: </w:t>
      </w:r>
      <w:r w:rsidR="00B00D95">
        <w:rPr>
          <w:rFonts w:ascii="Times New Roman" w:hAnsi="Times New Roman" w:cs="Times New Roman"/>
          <w:color w:val="000000" w:themeColor="text1"/>
        </w:rPr>
        <w:t xml:space="preserve">the </w:t>
      </w:r>
      <w:r w:rsidR="007F06B9" w:rsidRPr="00CC5AC0">
        <w:rPr>
          <w:rFonts w:ascii="Times New Roman" w:hAnsi="Times New Roman" w:cs="Times New Roman"/>
          <w:color w:val="000000" w:themeColor="text1"/>
        </w:rPr>
        <w:t xml:space="preserve">infinitely attractive </w:t>
      </w:r>
      <w:r w:rsidR="00B00D95">
        <w:rPr>
          <w:rFonts w:ascii="Times New Roman" w:hAnsi="Times New Roman" w:cs="Times New Roman"/>
          <w:color w:val="000000" w:themeColor="text1"/>
        </w:rPr>
        <w:t>Good of all goods</w:t>
      </w:r>
      <w:r w:rsidR="007F06B9">
        <w:rPr>
          <w:rFonts w:ascii="Times New Roman" w:hAnsi="Times New Roman" w:cs="Times New Roman"/>
          <w:color w:val="000000" w:themeColor="text1"/>
        </w:rPr>
        <w:t>.</w:t>
      </w:r>
    </w:p>
    <w:p w14:paraId="08D1AC62" w14:textId="206E6912" w:rsidR="009A1BE0" w:rsidRDefault="009A1BE0" w:rsidP="00DC385A">
      <w:pPr>
        <w:spacing w:line="480" w:lineRule="auto"/>
        <w:rPr>
          <w:rFonts w:ascii="Times New Roman" w:hAnsi="Times New Roman" w:cs="Times New Roman"/>
          <w:color w:val="000000" w:themeColor="text1"/>
        </w:rPr>
      </w:pPr>
      <w:r w:rsidRPr="009A1BE0">
        <w:rPr>
          <w:rFonts w:ascii="Times New Roman" w:hAnsi="Times New Roman" w:cs="Times New Roman"/>
          <w:b/>
          <w:bCs/>
          <w:color w:val="000000" w:themeColor="text1"/>
        </w:rPr>
        <w:t>Conclusion</w:t>
      </w:r>
      <w:r w:rsidR="00502067">
        <w:rPr>
          <w:rFonts w:ascii="Times New Roman" w:hAnsi="Times New Roman" w:cs="Times New Roman"/>
          <w:b/>
          <w:bCs/>
          <w:color w:val="000000" w:themeColor="text1"/>
        </w:rPr>
        <w:t xml:space="preserve"> </w:t>
      </w:r>
    </w:p>
    <w:p w14:paraId="5104AEE9" w14:textId="01D4719E" w:rsidR="00294A29" w:rsidRDefault="009678D2" w:rsidP="003F3B64">
      <w:pPr>
        <w:spacing w:line="48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To conclude,</w:t>
      </w:r>
      <w:r w:rsidR="00A26A90">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we will </w:t>
      </w:r>
      <w:r w:rsidR="00581278">
        <w:rPr>
          <w:rFonts w:ascii="Times New Roman" w:hAnsi="Times New Roman" w:cs="Times New Roman"/>
          <w:color w:val="000000" w:themeColor="text1"/>
        </w:rPr>
        <w:t>interweave</w:t>
      </w:r>
      <w:r>
        <w:rPr>
          <w:rFonts w:ascii="Times New Roman" w:hAnsi="Times New Roman" w:cs="Times New Roman"/>
          <w:color w:val="000000" w:themeColor="text1"/>
        </w:rPr>
        <w:t xml:space="preserve"> </w:t>
      </w:r>
      <w:r w:rsidR="00717D35">
        <w:rPr>
          <w:rFonts w:ascii="Times New Roman" w:hAnsi="Times New Roman" w:cs="Times New Roman"/>
          <w:color w:val="000000" w:themeColor="text1"/>
        </w:rPr>
        <w:t xml:space="preserve">a </w:t>
      </w:r>
      <w:r w:rsidR="003369D7">
        <w:rPr>
          <w:rFonts w:ascii="Times New Roman" w:hAnsi="Times New Roman" w:cs="Times New Roman"/>
          <w:color w:val="000000" w:themeColor="text1"/>
        </w:rPr>
        <w:t>couple</w:t>
      </w:r>
      <w:r w:rsidR="00482EB0">
        <w:rPr>
          <w:rFonts w:ascii="Times New Roman" w:hAnsi="Times New Roman" w:cs="Times New Roman"/>
          <w:color w:val="000000" w:themeColor="text1"/>
        </w:rPr>
        <w:t xml:space="preserve"> </w:t>
      </w:r>
      <w:r w:rsidR="006C0B07">
        <w:rPr>
          <w:rFonts w:ascii="Times New Roman" w:hAnsi="Times New Roman" w:cs="Times New Roman"/>
          <w:color w:val="000000" w:themeColor="text1"/>
        </w:rPr>
        <w:t xml:space="preserve">of </w:t>
      </w:r>
      <w:r w:rsidR="00581278">
        <w:rPr>
          <w:rFonts w:ascii="Times New Roman" w:hAnsi="Times New Roman" w:cs="Times New Roman"/>
          <w:color w:val="000000" w:themeColor="text1"/>
        </w:rPr>
        <w:t xml:space="preserve">sermons </w:t>
      </w:r>
      <w:r w:rsidR="00717D35">
        <w:rPr>
          <w:rFonts w:ascii="Times New Roman" w:hAnsi="Times New Roman" w:cs="Times New Roman"/>
          <w:color w:val="000000" w:themeColor="text1"/>
        </w:rPr>
        <w:t xml:space="preserve">that </w:t>
      </w:r>
      <w:r w:rsidR="00581278">
        <w:rPr>
          <w:rFonts w:ascii="Times New Roman" w:hAnsi="Times New Roman" w:cs="Times New Roman"/>
          <w:color w:val="000000" w:themeColor="text1"/>
        </w:rPr>
        <w:t xml:space="preserve">Gregory </w:t>
      </w:r>
      <w:r w:rsidR="00717D35">
        <w:rPr>
          <w:rFonts w:ascii="Times New Roman" w:hAnsi="Times New Roman" w:cs="Times New Roman"/>
          <w:color w:val="000000" w:themeColor="text1"/>
        </w:rPr>
        <w:t xml:space="preserve">delivered </w:t>
      </w:r>
      <w:r w:rsidR="00AE34C5">
        <w:rPr>
          <w:rFonts w:ascii="Times New Roman" w:hAnsi="Times New Roman" w:cs="Times New Roman"/>
          <w:color w:val="000000" w:themeColor="text1"/>
        </w:rPr>
        <w:t>during</w:t>
      </w:r>
      <w:r w:rsidR="003F3B64">
        <w:rPr>
          <w:rFonts w:ascii="Times New Roman" w:hAnsi="Times New Roman" w:cs="Times New Roman"/>
          <w:color w:val="000000" w:themeColor="text1"/>
        </w:rPr>
        <w:t xml:space="preserve"> the </w:t>
      </w:r>
      <w:r w:rsidR="00AE34C5">
        <w:rPr>
          <w:rFonts w:ascii="Times New Roman" w:hAnsi="Times New Roman" w:cs="Times New Roman"/>
          <w:color w:val="000000" w:themeColor="text1"/>
        </w:rPr>
        <w:t xml:space="preserve">crisis in the </w:t>
      </w:r>
      <w:r w:rsidR="006B2CF9">
        <w:rPr>
          <w:rFonts w:ascii="Times New Roman" w:hAnsi="Times New Roman" w:cs="Times New Roman"/>
          <w:color w:val="000000" w:themeColor="text1"/>
        </w:rPr>
        <w:t>late-</w:t>
      </w:r>
      <w:r w:rsidR="00AE34C5">
        <w:rPr>
          <w:rFonts w:ascii="Times New Roman" w:hAnsi="Times New Roman" w:cs="Times New Roman"/>
          <w:color w:val="000000" w:themeColor="text1"/>
        </w:rPr>
        <w:t>360s</w:t>
      </w:r>
      <w:r w:rsidR="00717D35">
        <w:rPr>
          <w:rFonts w:ascii="Times New Roman" w:hAnsi="Times New Roman" w:cs="Times New Roman"/>
          <w:color w:val="000000" w:themeColor="text1"/>
        </w:rPr>
        <w:t xml:space="preserve"> </w:t>
      </w:r>
      <w:r w:rsidR="005F34F5">
        <w:rPr>
          <w:rFonts w:ascii="Times New Roman" w:hAnsi="Times New Roman" w:cs="Times New Roman"/>
          <w:color w:val="000000" w:themeColor="text1"/>
        </w:rPr>
        <w:t>with a few</w:t>
      </w:r>
      <w:r w:rsidR="00581278">
        <w:rPr>
          <w:rFonts w:ascii="Times New Roman" w:hAnsi="Times New Roman" w:cs="Times New Roman"/>
          <w:color w:val="000000" w:themeColor="text1"/>
        </w:rPr>
        <w:t xml:space="preserve"> </w:t>
      </w:r>
      <w:r w:rsidR="00717D35">
        <w:rPr>
          <w:rFonts w:ascii="Times New Roman" w:hAnsi="Times New Roman" w:cs="Times New Roman"/>
          <w:color w:val="000000" w:themeColor="text1"/>
        </w:rPr>
        <w:t>entries from</w:t>
      </w:r>
      <w:r w:rsidR="00717D35" w:rsidRPr="00717D35">
        <w:rPr>
          <w:rFonts w:ascii="Times New Roman" w:hAnsi="Times New Roman" w:cs="Times New Roman"/>
          <w:color w:val="000000" w:themeColor="text1"/>
        </w:rPr>
        <w:t xml:space="preserve"> </w:t>
      </w:r>
      <w:r w:rsidR="00717D35">
        <w:rPr>
          <w:rFonts w:ascii="Times New Roman" w:hAnsi="Times New Roman" w:cs="Times New Roman"/>
          <w:color w:val="000000" w:themeColor="text1"/>
        </w:rPr>
        <w:t>Bulgakov’s</w:t>
      </w:r>
      <w:r w:rsidR="00717D35" w:rsidRPr="00476F14">
        <w:rPr>
          <w:rFonts w:ascii="Times New Roman" w:hAnsi="Times New Roman" w:cs="Times New Roman"/>
          <w:color w:val="000000" w:themeColor="text1"/>
        </w:rPr>
        <w:t xml:space="preserve"> spiritual </w:t>
      </w:r>
      <w:r w:rsidR="00717D35">
        <w:rPr>
          <w:rFonts w:ascii="Times New Roman" w:hAnsi="Times New Roman" w:cs="Times New Roman"/>
          <w:color w:val="000000" w:themeColor="text1"/>
        </w:rPr>
        <w:t>diary</w:t>
      </w:r>
      <w:r w:rsidR="00717D35" w:rsidRPr="00476F14">
        <w:rPr>
          <w:rFonts w:ascii="Times New Roman" w:hAnsi="Times New Roman" w:cs="Times New Roman"/>
          <w:color w:val="000000" w:themeColor="text1"/>
        </w:rPr>
        <w:t xml:space="preserve">, which he kept while in Prague </w:t>
      </w:r>
      <w:r w:rsidR="00717D35">
        <w:rPr>
          <w:rFonts w:ascii="Times New Roman" w:hAnsi="Times New Roman" w:cs="Times New Roman"/>
          <w:color w:val="000000" w:themeColor="text1"/>
        </w:rPr>
        <w:t>during</w:t>
      </w:r>
      <w:r w:rsidR="00717D35" w:rsidRPr="00476F14">
        <w:rPr>
          <w:rFonts w:ascii="Times New Roman" w:hAnsi="Times New Roman" w:cs="Times New Roman"/>
          <w:color w:val="000000" w:themeColor="text1"/>
        </w:rPr>
        <w:t xml:space="preserve"> the </w:t>
      </w:r>
      <w:r w:rsidR="00717D35">
        <w:rPr>
          <w:rFonts w:ascii="Times New Roman" w:hAnsi="Times New Roman" w:cs="Times New Roman"/>
          <w:color w:val="000000" w:themeColor="text1"/>
        </w:rPr>
        <w:t xml:space="preserve">first few </w:t>
      </w:r>
      <w:r w:rsidR="00717D35" w:rsidRPr="00476F14">
        <w:rPr>
          <w:rFonts w:ascii="Times New Roman" w:hAnsi="Times New Roman" w:cs="Times New Roman"/>
          <w:color w:val="000000" w:themeColor="text1"/>
        </w:rPr>
        <w:t xml:space="preserve">years of </w:t>
      </w:r>
      <w:r w:rsidR="00717D35">
        <w:rPr>
          <w:rFonts w:ascii="Times New Roman" w:hAnsi="Times New Roman" w:cs="Times New Roman"/>
          <w:color w:val="000000" w:themeColor="text1"/>
        </w:rPr>
        <w:t xml:space="preserve">forced exile </w:t>
      </w:r>
      <w:r w:rsidR="00717D35" w:rsidRPr="00CC5AC0">
        <w:rPr>
          <w:rFonts w:ascii="Times New Roman" w:hAnsi="Times New Roman" w:cs="Times New Roman"/>
          <w:color w:val="000000" w:themeColor="text1"/>
        </w:rPr>
        <w:t>(1923</w:t>
      </w:r>
      <w:r w:rsidR="00717D35">
        <w:rPr>
          <w:rFonts w:ascii="Times New Roman" w:hAnsi="Times New Roman" w:cs="Times New Roman"/>
          <w:color w:val="000000" w:themeColor="text1"/>
        </w:rPr>
        <w:t>–</w:t>
      </w:r>
      <w:r w:rsidR="00717D35" w:rsidRPr="00CC5AC0">
        <w:rPr>
          <w:rFonts w:ascii="Times New Roman" w:hAnsi="Times New Roman" w:cs="Times New Roman"/>
          <w:color w:val="000000" w:themeColor="text1"/>
        </w:rPr>
        <w:t>1925)</w:t>
      </w:r>
      <w:r w:rsidR="00717D35">
        <w:rPr>
          <w:rFonts w:ascii="Times New Roman" w:hAnsi="Times New Roman" w:cs="Times New Roman"/>
          <w:color w:val="000000" w:themeColor="text1"/>
        </w:rPr>
        <w:t>. I conclude with these because</w:t>
      </w:r>
      <w:r w:rsidR="0033540C">
        <w:rPr>
          <w:rFonts w:ascii="Times New Roman" w:hAnsi="Times New Roman" w:cs="Times New Roman"/>
          <w:color w:val="000000" w:themeColor="text1"/>
        </w:rPr>
        <w:t xml:space="preserve"> </w:t>
      </w:r>
      <w:r w:rsidR="00717D35">
        <w:rPr>
          <w:rFonts w:ascii="Times New Roman" w:hAnsi="Times New Roman" w:cs="Times New Roman"/>
          <w:color w:val="000000" w:themeColor="text1"/>
        </w:rPr>
        <w:t xml:space="preserve">they </w:t>
      </w:r>
      <w:r w:rsidR="00016BEA">
        <w:rPr>
          <w:rFonts w:ascii="Times New Roman" w:hAnsi="Times New Roman" w:cs="Times New Roman"/>
          <w:color w:val="000000" w:themeColor="text1"/>
        </w:rPr>
        <w:t xml:space="preserve">demonstrate </w:t>
      </w:r>
      <w:r w:rsidR="00294A29">
        <w:rPr>
          <w:rFonts w:ascii="Times New Roman" w:hAnsi="Times New Roman" w:cs="Times New Roman"/>
          <w:color w:val="000000" w:themeColor="text1"/>
        </w:rPr>
        <w:t xml:space="preserve">Gregory and Bulgakov’s </w:t>
      </w:r>
      <w:r w:rsidR="00016BEA">
        <w:rPr>
          <w:rFonts w:ascii="Times New Roman" w:hAnsi="Times New Roman" w:cs="Times New Roman"/>
          <w:color w:val="000000" w:themeColor="text1"/>
        </w:rPr>
        <w:t xml:space="preserve">hand-in-hand concern for “the other,” </w:t>
      </w:r>
      <w:r w:rsidR="00717D35">
        <w:rPr>
          <w:rFonts w:ascii="Times New Roman" w:hAnsi="Times New Roman" w:cs="Times New Roman"/>
          <w:color w:val="000000" w:themeColor="text1"/>
        </w:rPr>
        <w:t>concretiz</w:t>
      </w:r>
      <w:r w:rsidR="00016BEA">
        <w:rPr>
          <w:rFonts w:ascii="Times New Roman" w:hAnsi="Times New Roman" w:cs="Times New Roman"/>
          <w:color w:val="000000" w:themeColor="text1"/>
        </w:rPr>
        <w:t>ing</w:t>
      </w:r>
      <w:r w:rsidR="00717D35">
        <w:rPr>
          <w:rFonts w:ascii="Times New Roman" w:hAnsi="Times New Roman" w:cs="Times New Roman"/>
          <w:color w:val="000000" w:themeColor="text1"/>
        </w:rPr>
        <w:t xml:space="preserve"> even further</w:t>
      </w:r>
      <w:r w:rsidR="0033540C">
        <w:rPr>
          <w:rFonts w:ascii="Times New Roman" w:hAnsi="Times New Roman" w:cs="Times New Roman"/>
          <w:color w:val="000000" w:themeColor="text1"/>
        </w:rPr>
        <w:t>, and in a more intimate, interpersonal fashion</w:t>
      </w:r>
      <w:r w:rsidR="00AE34C5">
        <w:rPr>
          <w:rFonts w:ascii="Times New Roman" w:hAnsi="Times New Roman" w:cs="Times New Roman"/>
          <w:color w:val="000000" w:themeColor="text1"/>
        </w:rPr>
        <w:t>,</w:t>
      </w:r>
      <w:r w:rsidR="00482EB0">
        <w:rPr>
          <w:rFonts w:ascii="Times New Roman" w:hAnsi="Times New Roman" w:cs="Times New Roman"/>
          <w:color w:val="000000" w:themeColor="text1"/>
        </w:rPr>
        <w:t xml:space="preserve"> </w:t>
      </w:r>
      <w:r w:rsidR="00717D35">
        <w:rPr>
          <w:rFonts w:ascii="Times New Roman" w:hAnsi="Times New Roman" w:cs="Times New Roman"/>
          <w:color w:val="000000" w:themeColor="text1"/>
        </w:rPr>
        <w:t>the</w:t>
      </w:r>
      <w:r w:rsidR="00482EB0">
        <w:rPr>
          <w:rFonts w:ascii="Times New Roman" w:hAnsi="Times New Roman" w:cs="Times New Roman"/>
          <w:color w:val="000000" w:themeColor="text1"/>
        </w:rPr>
        <w:t xml:space="preserve"> ecology of care</w:t>
      </w:r>
      <w:r w:rsidR="005F34F5">
        <w:rPr>
          <w:rFonts w:ascii="Times New Roman" w:hAnsi="Times New Roman" w:cs="Times New Roman"/>
          <w:color w:val="000000" w:themeColor="text1"/>
        </w:rPr>
        <w:t>—</w:t>
      </w:r>
      <w:r w:rsidR="00717D35">
        <w:rPr>
          <w:rFonts w:ascii="Times New Roman" w:hAnsi="Times New Roman" w:cs="Times New Roman"/>
          <w:color w:val="000000" w:themeColor="text1"/>
        </w:rPr>
        <w:t>that</w:t>
      </w:r>
      <w:r w:rsidR="00482EB0">
        <w:rPr>
          <w:rFonts w:ascii="Times New Roman" w:hAnsi="Times New Roman" w:cs="Times New Roman"/>
          <w:color w:val="000000" w:themeColor="text1"/>
        </w:rPr>
        <w:t xml:space="preserve"> constellation of life, love, and the productive pathways of freedom</w:t>
      </w:r>
      <w:r w:rsidR="0033540C" w:rsidRPr="00016BEA">
        <w:rPr>
          <w:rFonts w:ascii="Times New Roman" w:hAnsi="Times New Roman" w:cs="Times New Roman"/>
          <w:color w:val="000000" w:themeColor="text1"/>
        </w:rPr>
        <w:t xml:space="preserve">. </w:t>
      </w:r>
    </w:p>
    <w:p w14:paraId="62029474" w14:textId="431B06EC" w:rsidR="0098758B" w:rsidRPr="00357E1C" w:rsidRDefault="00EB4DE9" w:rsidP="00294A29">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The famine of 368</w:t>
      </w:r>
      <w:r w:rsidR="007366D2">
        <w:rPr>
          <w:rFonts w:ascii="Times New Roman" w:hAnsi="Times New Roman" w:cs="Times New Roman"/>
          <w:color w:val="000000" w:themeColor="text1"/>
        </w:rPr>
        <w:t xml:space="preserve"> C.E.</w:t>
      </w:r>
      <w:r>
        <w:rPr>
          <w:rFonts w:ascii="Times New Roman" w:hAnsi="Times New Roman" w:cs="Times New Roman"/>
          <w:color w:val="000000" w:themeColor="text1"/>
        </w:rPr>
        <w:t xml:space="preserve"> in and around Cappadocia was </w:t>
      </w:r>
      <w:r w:rsidR="00473235">
        <w:rPr>
          <w:rFonts w:ascii="Times New Roman" w:hAnsi="Times New Roman" w:cs="Times New Roman"/>
          <w:color w:val="000000" w:themeColor="text1"/>
        </w:rPr>
        <w:t>historically severe</w:t>
      </w:r>
      <w:r>
        <w:rPr>
          <w:rFonts w:ascii="Times New Roman" w:hAnsi="Times New Roman" w:cs="Times New Roman"/>
          <w:color w:val="000000" w:themeColor="text1"/>
        </w:rPr>
        <w:t>.</w:t>
      </w:r>
      <w:r w:rsidR="008325CB">
        <w:rPr>
          <w:rStyle w:val="FootnoteReference"/>
          <w:rFonts w:ascii="Times New Roman" w:hAnsi="Times New Roman" w:cs="Times New Roman"/>
          <w:color w:val="000000" w:themeColor="text1"/>
        </w:rPr>
        <w:footnoteReference w:id="78"/>
      </w:r>
      <w:r>
        <w:rPr>
          <w:rFonts w:ascii="Times New Roman" w:hAnsi="Times New Roman" w:cs="Times New Roman"/>
          <w:color w:val="000000" w:themeColor="text1"/>
        </w:rPr>
        <w:t xml:space="preserve"> </w:t>
      </w:r>
      <w:r w:rsidR="004C277F">
        <w:rPr>
          <w:rFonts w:ascii="Times New Roman" w:hAnsi="Times New Roman" w:cs="Times New Roman"/>
          <w:color w:val="000000" w:themeColor="text1"/>
        </w:rPr>
        <w:t xml:space="preserve">As witnessed from the </w:t>
      </w:r>
      <w:r w:rsidR="00DD2C5D">
        <w:rPr>
          <w:rFonts w:ascii="Times New Roman" w:hAnsi="Times New Roman" w:cs="Times New Roman"/>
          <w:color w:val="000000" w:themeColor="text1"/>
        </w:rPr>
        <w:t xml:space="preserve">letters </w:t>
      </w:r>
      <w:r w:rsidR="00DD2C5D" w:rsidRPr="007366D2">
        <w:rPr>
          <w:rFonts w:ascii="Times New Roman" w:hAnsi="Times New Roman" w:cs="Times New Roman"/>
          <w:color w:val="000000" w:themeColor="text1"/>
        </w:rPr>
        <w:t xml:space="preserve">and </w:t>
      </w:r>
      <w:r w:rsidR="004C277F" w:rsidRPr="007366D2">
        <w:rPr>
          <w:rFonts w:ascii="Times New Roman" w:hAnsi="Times New Roman" w:cs="Times New Roman"/>
          <w:color w:val="000000" w:themeColor="text1"/>
        </w:rPr>
        <w:t>homilies of Gregory</w:t>
      </w:r>
      <w:r w:rsidR="003F3B64">
        <w:rPr>
          <w:rFonts w:ascii="Times New Roman" w:hAnsi="Times New Roman" w:cs="Times New Roman"/>
          <w:color w:val="000000" w:themeColor="text1"/>
        </w:rPr>
        <w:t>—</w:t>
      </w:r>
      <w:r w:rsidR="004C277F" w:rsidRPr="007366D2">
        <w:rPr>
          <w:rFonts w:ascii="Times New Roman" w:hAnsi="Times New Roman" w:cs="Times New Roman"/>
          <w:color w:val="000000" w:themeColor="text1"/>
        </w:rPr>
        <w:t xml:space="preserve">as well as his brother Basil of Caesarea and their friend Gregory of </w:t>
      </w:r>
      <w:r w:rsidR="004C277F" w:rsidRPr="00E23919">
        <w:rPr>
          <w:rFonts w:ascii="Times New Roman" w:hAnsi="Times New Roman" w:cs="Times New Roman"/>
          <w:color w:val="000000" w:themeColor="text1"/>
        </w:rPr>
        <w:t>Nazianzus</w:t>
      </w:r>
      <w:r w:rsidR="003F3B64">
        <w:rPr>
          <w:rFonts w:ascii="Times New Roman" w:hAnsi="Times New Roman" w:cs="Times New Roman"/>
          <w:color w:val="000000" w:themeColor="text1"/>
        </w:rPr>
        <w:t>—</w:t>
      </w:r>
      <w:r w:rsidR="00DD2C5D" w:rsidRPr="00E23919">
        <w:rPr>
          <w:rFonts w:ascii="Times New Roman" w:hAnsi="Times New Roman" w:cs="Times New Roman"/>
          <w:color w:val="000000" w:themeColor="text1"/>
        </w:rPr>
        <w:t xml:space="preserve">how one </w:t>
      </w:r>
      <w:r w:rsidR="00E23919" w:rsidRPr="00E23919">
        <w:rPr>
          <w:rFonts w:ascii="Times New Roman" w:hAnsi="Times New Roman" w:cs="Times New Roman"/>
          <w:i/>
          <w:iCs/>
          <w:color w:val="000000" w:themeColor="text1"/>
        </w:rPr>
        <w:t>saw</w:t>
      </w:r>
      <w:r w:rsidR="00E23919">
        <w:rPr>
          <w:rFonts w:ascii="Times New Roman" w:hAnsi="Times New Roman" w:cs="Times New Roman"/>
          <w:color w:val="000000" w:themeColor="text1"/>
        </w:rPr>
        <w:t xml:space="preserve"> </w:t>
      </w:r>
      <w:r w:rsidR="00DD2C5D">
        <w:rPr>
          <w:rFonts w:ascii="Times New Roman" w:hAnsi="Times New Roman" w:cs="Times New Roman"/>
          <w:color w:val="000000" w:themeColor="text1"/>
        </w:rPr>
        <w:t xml:space="preserve">the </w:t>
      </w:r>
      <w:r w:rsidR="00DD2C5D" w:rsidRPr="00C84151">
        <w:rPr>
          <w:rFonts w:ascii="Times New Roman" w:hAnsi="Times New Roman" w:cs="Times New Roman"/>
          <w:color w:val="000000" w:themeColor="text1"/>
        </w:rPr>
        <w:t xml:space="preserve">poor, the </w:t>
      </w:r>
      <w:r w:rsidR="00D26866" w:rsidRPr="00C84151">
        <w:rPr>
          <w:rFonts w:ascii="Times New Roman" w:hAnsi="Times New Roman" w:cs="Times New Roman"/>
          <w:color w:val="000000" w:themeColor="text1"/>
        </w:rPr>
        <w:t>alien</w:t>
      </w:r>
      <w:r w:rsidR="00DD2C5D" w:rsidRPr="00C84151">
        <w:rPr>
          <w:rFonts w:ascii="Times New Roman" w:hAnsi="Times New Roman" w:cs="Times New Roman"/>
          <w:color w:val="000000" w:themeColor="text1"/>
        </w:rPr>
        <w:t xml:space="preserve">, </w:t>
      </w:r>
      <w:r w:rsidR="00294A29" w:rsidRPr="00C84151">
        <w:rPr>
          <w:rFonts w:ascii="Times New Roman" w:hAnsi="Times New Roman" w:cs="Times New Roman"/>
          <w:color w:val="000000" w:themeColor="text1"/>
        </w:rPr>
        <w:t>anyone</w:t>
      </w:r>
      <w:r w:rsidR="00DD2C5D" w:rsidRPr="00C84151">
        <w:rPr>
          <w:rFonts w:ascii="Times New Roman" w:hAnsi="Times New Roman" w:cs="Times New Roman"/>
          <w:color w:val="000000" w:themeColor="text1"/>
        </w:rPr>
        <w:t xml:space="preserve"> fleeing famine</w:t>
      </w:r>
      <w:r w:rsidR="00294A29" w:rsidRPr="00C84151">
        <w:rPr>
          <w:rFonts w:ascii="Times New Roman" w:hAnsi="Times New Roman" w:cs="Times New Roman"/>
          <w:color w:val="000000" w:themeColor="text1"/>
        </w:rPr>
        <w:t xml:space="preserve"> and</w:t>
      </w:r>
      <w:r w:rsidR="00D26866" w:rsidRPr="00C84151">
        <w:rPr>
          <w:rFonts w:ascii="Times New Roman" w:hAnsi="Times New Roman" w:cs="Times New Roman"/>
          <w:color w:val="000000" w:themeColor="text1"/>
        </w:rPr>
        <w:t xml:space="preserve"> pestilence</w:t>
      </w:r>
      <w:r w:rsidR="00E23919">
        <w:rPr>
          <w:rFonts w:ascii="Times New Roman" w:hAnsi="Times New Roman" w:cs="Times New Roman"/>
          <w:color w:val="000000" w:themeColor="text1"/>
        </w:rPr>
        <w:t xml:space="preserve"> was of great importance in how he championed actively aiding </w:t>
      </w:r>
      <w:r w:rsidR="003F3B64">
        <w:rPr>
          <w:rFonts w:ascii="Times New Roman" w:hAnsi="Times New Roman" w:cs="Times New Roman"/>
          <w:color w:val="000000" w:themeColor="text1"/>
        </w:rPr>
        <w:t>them as persons</w:t>
      </w:r>
      <w:r w:rsidR="00DD2C5D" w:rsidRPr="00C84151">
        <w:rPr>
          <w:rFonts w:ascii="Times New Roman" w:hAnsi="Times New Roman" w:cs="Times New Roman"/>
          <w:color w:val="000000" w:themeColor="text1"/>
        </w:rPr>
        <w:t xml:space="preserve">. </w:t>
      </w:r>
      <w:r w:rsidR="00473235" w:rsidRPr="00C84151">
        <w:rPr>
          <w:rFonts w:ascii="Times New Roman" w:hAnsi="Times New Roman" w:cs="Times New Roman"/>
          <w:color w:val="000000" w:themeColor="text1"/>
          <w:kern w:val="0"/>
        </w:rPr>
        <w:t xml:space="preserve">Recall Gregory’s interpretation of the pleromatic </w:t>
      </w:r>
      <w:r w:rsidR="00473235" w:rsidRPr="00C84151">
        <w:rPr>
          <w:rFonts w:ascii="Times New Roman" w:hAnsi="Times New Roman" w:cs="Times New Roman"/>
          <w:i/>
          <w:iCs/>
          <w:color w:val="000000" w:themeColor="text1"/>
          <w:kern w:val="0"/>
        </w:rPr>
        <w:t>whole humanity</w:t>
      </w:r>
      <w:r w:rsidR="00294A29" w:rsidRPr="00C84151">
        <w:rPr>
          <w:rFonts w:ascii="Times New Roman" w:hAnsi="Times New Roman" w:cs="Times New Roman"/>
          <w:i/>
          <w:iCs/>
          <w:color w:val="000000" w:themeColor="text1"/>
          <w:kern w:val="0"/>
        </w:rPr>
        <w:t xml:space="preserve"> </w:t>
      </w:r>
      <w:r w:rsidR="00294A29" w:rsidRPr="00C84151">
        <w:rPr>
          <w:rFonts w:ascii="Times New Roman" w:hAnsi="Times New Roman" w:cs="Times New Roman"/>
          <w:color w:val="000000" w:themeColor="text1"/>
          <w:kern w:val="0"/>
        </w:rPr>
        <w:t>and the role it plays in the individual dignity afforded each person</w:t>
      </w:r>
      <w:r w:rsidR="003F3B64">
        <w:rPr>
          <w:rFonts w:ascii="Times New Roman" w:hAnsi="Times New Roman" w:cs="Times New Roman"/>
          <w:color w:val="000000" w:themeColor="text1"/>
          <w:kern w:val="0"/>
        </w:rPr>
        <w:t xml:space="preserve">; </w:t>
      </w:r>
      <w:r w:rsidR="00473235" w:rsidRPr="00C84151">
        <w:rPr>
          <w:rFonts w:ascii="Times New Roman" w:hAnsi="Times New Roman" w:cs="Times New Roman"/>
          <w:color w:val="000000" w:themeColor="text1"/>
          <w:kern w:val="0"/>
        </w:rPr>
        <w:t>if one person is enslaved</w:t>
      </w:r>
      <w:r w:rsidR="006C0B07">
        <w:rPr>
          <w:rFonts w:ascii="Times New Roman" w:hAnsi="Times New Roman" w:cs="Times New Roman"/>
          <w:color w:val="000000" w:themeColor="text1"/>
          <w:kern w:val="0"/>
        </w:rPr>
        <w:t>,</w:t>
      </w:r>
      <w:r w:rsidR="00473235" w:rsidRPr="00C84151">
        <w:rPr>
          <w:rFonts w:ascii="Times New Roman" w:hAnsi="Times New Roman" w:cs="Times New Roman"/>
          <w:color w:val="000000" w:themeColor="text1"/>
          <w:kern w:val="0"/>
        </w:rPr>
        <w:t xml:space="preserve"> then all are enslaved</w:t>
      </w:r>
      <w:r w:rsidR="006C0B07">
        <w:rPr>
          <w:rFonts w:ascii="Times New Roman" w:hAnsi="Times New Roman" w:cs="Times New Roman"/>
          <w:color w:val="000000" w:themeColor="text1"/>
          <w:kern w:val="0"/>
        </w:rPr>
        <w:t>,</w:t>
      </w:r>
      <w:r w:rsidR="00473235" w:rsidRPr="00C84151">
        <w:rPr>
          <w:rFonts w:ascii="Times New Roman" w:hAnsi="Times New Roman" w:cs="Times New Roman"/>
          <w:color w:val="000000" w:themeColor="text1"/>
          <w:kern w:val="0"/>
        </w:rPr>
        <w:t xml:space="preserve"> as humanity </w:t>
      </w:r>
      <w:r w:rsidR="00367960">
        <w:rPr>
          <w:rFonts w:ascii="Times New Roman" w:hAnsi="Times New Roman" w:cs="Times New Roman"/>
          <w:color w:val="000000" w:themeColor="text1"/>
          <w:kern w:val="0"/>
        </w:rPr>
        <w:t xml:space="preserve">as such </w:t>
      </w:r>
      <w:r w:rsidR="00473235" w:rsidRPr="00C84151">
        <w:rPr>
          <w:rFonts w:ascii="Times New Roman" w:hAnsi="Times New Roman" w:cs="Times New Roman"/>
          <w:color w:val="000000" w:themeColor="text1"/>
          <w:kern w:val="0"/>
        </w:rPr>
        <w:t xml:space="preserve">cannot be bifurcated into two abstracted entities. </w:t>
      </w:r>
      <w:r w:rsidR="00294A29" w:rsidRPr="00C84151">
        <w:rPr>
          <w:rFonts w:ascii="Times New Roman" w:hAnsi="Times New Roman" w:cs="Times New Roman"/>
          <w:color w:val="000000" w:themeColor="text1"/>
          <w:kern w:val="0"/>
        </w:rPr>
        <w:t>He</w:t>
      </w:r>
      <w:r w:rsidR="00473235" w:rsidRPr="00C84151">
        <w:rPr>
          <w:rFonts w:ascii="Times New Roman" w:hAnsi="Times New Roman" w:cs="Times New Roman"/>
          <w:color w:val="000000" w:themeColor="text1"/>
          <w:kern w:val="0"/>
        </w:rPr>
        <w:t xml:space="preserve"> beckons hearers to appreciate this</w:t>
      </w:r>
      <w:r w:rsidR="00294A29" w:rsidRPr="00C84151">
        <w:rPr>
          <w:rFonts w:ascii="Times New Roman" w:hAnsi="Times New Roman" w:cs="Times New Roman"/>
          <w:color w:val="000000" w:themeColor="text1"/>
          <w:kern w:val="0"/>
        </w:rPr>
        <w:t xml:space="preserve"> logic</w:t>
      </w:r>
      <w:r w:rsidR="00473235" w:rsidRPr="00C84151">
        <w:rPr>
          <w:rFonts w:ascii="Times New Roman" w:hAnsi="Times New Roman" w:cs="Times New Roman"/>
          <w:color w:val="000000" w:themeColor="text1"/>
          <w:kern w:val="0"/>
        </w:rPr>
        <w:t xml:space="preserve"> </w:t>
      </w:r>
      <w:r w:rsidR="00367960">
        <w:rPr>
          <w:rFonts w:ascii="Times New Roman" w:hAnsi="Times New Roman" w:cs="Times New Roman"/>
          <w:color w:val="000000" w:themeColor="text1"/>
          <w:kern w:val="0"/>
        </w:rPr>
        <w:t xml:space="preserve">too </w:t>
      </w:r>
      <w:r w:rsidR="00473235" w:rsidRPr="00C84151">
        <w:rPr>
          <w:rFonts w:ascii="Times New Roman" w:hAnsi="Times New Roman" w:cs="Times New Roman"/>
          <w:color w:val="000000" w:themeColor="text1"/>
          <w:kern w:val="0"/>
        </w:rPr>
        <w:t>in a sermon on loving the poor during these acutely calamitous times</w:t>
      </w:r>
      <w:r w:rsidR="003F3B64">
        <w:rPr>
          <w:rFonts w:ascii="Times New Roman" w:hAnsi="Times New Roman" w:cs="Times New Roman"/>
          <w:color w:val="000000" w:themeColor="text1"/>
          <w:kern w:val="0"/>
        </w:rPr>
        <w:t>:</w:t>
      </w:r>
      <w:r w:rsidR="00473235" w:rsidRPr="00C84151">
        <w:rPr>
          <w:rFonts w:ascii="Times New Roman" w:hAnsi="Times New Roman" w:cs="Times New Roman"/>
          <w:color w:val="000000" w:themeColor="text1"/>
          <w:kern w:val="0"/>
        </w:rPr>
        <w:t xml:space="preserve"> “Do not tear apart the unity of the Spirit, . . . do not consider strangers those beings who partake of our nature; . . . Remember who you are and on whom you contemplate: a human person like yourself, whose basic nature is no different from your own. . . . Treat all therefore as one common reality.”</w:t>
      </w:r>
      <w:r w:rsidR="00473235" w:rsidRPr="00C84151">
        <w:rPr>
          <w:rStyle w:val="FootnoteReference"/>
          <w:rFonts w:ascii="Times New Roman" w:hAnsi="Times New Roman" w:cs="Times New Roman"/>
          <w:color w:val="000000" w:themeColor="text1"/>
          <w:kern w:val="0"/>
        </w:rPr>
        <w:footnoteReference w:id="79"/>
      </w:r>
      <w:r w:rsidR="00473235" w:rsidRPr="00C84151">
        <w:rPr>
          <w:rFonts w:ascii="Times New Roman" w:hAnsi="Times New Roman" w:cs="Times New Roman"/>
          <w:color w:val="000000" w:themeColor="text1"/>
          <w:kern w:val="0"/>
        </w:rPr>
        <w:t xml:space="preserve"> Preached in an era shattered by record scarcity and starvation, Gregory’s point is </w:t>
      </w:r>
      <w:r w:rsidR="00367960" w:rsidRPr="00C84151">
        <w:rPr>
          <w:rFonts w:ascii="Times New Roman" w:hAnsi="Times New Roman" w:cs="Times New Roman"/>
          <w:color w:val="000000" w:themeColor="text1"/>
          <w:kern w:val="0"/>
        </w:rPr>
        <w:t>plain</w:t>
      </w:r>
      <w:r w:rsidR="00473235" w:rsidRPr="00C84151">
        <w:rPr>
          <w:rFonts w:ascii="Times New Roman" w:hAnsi="Times New Roman" w:cs="Times New Roman"/>
          <w:color w:val="000000" w:themeColor="text1"/>
          <w:kern w:val="0"/>
        </w:rPr>
        <w:t xml:space="preserve"> though formative</w:t>
      </w:r>
      <w:r w:rsidR="003F3B64">
        <w:rPr>
          <w:rFonts w:ascii="Times New Roman" w:hAnsi="Times New Roman" w:cs="Times New Roman"/>
          <w:color w:val="000000" w:themeColor="text1"/>
          <w:kern w:val="0"/>
        </w:rPr>
        <w:t>. O</w:t>
      </w:r>
      <w:r w:rsidR="00473235" w:rsidRPr="00C84151">
        <w:rPr>
          <w:rFonts w:ascii="Times New Roman" w:hAnsi="Times New Roman" w:cs="Times New Roman"/>
          <w:color w:val="000000" w:themeColor="text1"/>
          <w:kern w:val="0"/>
        </w:rPr>
        <w:t xml:space="preserve">ne belongs to and possesses a common nature; therefore, to look upon the poor or sick or homeless as intrinsically different than oneself is </w:t>
      </w:r>
      <w:r w:rsidR="00367960" w:rsidRPr="00C84151">
        <w:rPr>
          <w:rFonts w:ascii="Times New Roman" w:hAnsi="Times New Roman" w:cs="Times New Roman"/>
          <w:color w:val="000000" w:themeColor="text1"/>
          <w:kern w:val="0"/>
        </w:rPr>
        <w:t>dangerously</w:t>
      </w:r>
      <w:r w:rsidR="00473235" w:rsidRPr="00C84151">
        <w:rPr>
          <w:rFonts w:ascii="Times New Roman" w:hAnsi="Times New Roman" w:cs="Times New Roman"/>
          <w:color w:val="000000" w:themeColor="text1"/>
          <w:kern w:val="0"/>
        </w:rPr>
        <w:t xml:space="preserve"> </w:t>
      </w:r>
      <w:r w:rsidR="00473235" w:rsidRPr="00C84151">
        <w:rPr>
          <w:rFonts w:ascii="Times New Roman" w:hAnsi="Times New Roman" w:cs="Times New Roman"/>
          <w:color w:val="000000" w:themeColor="text1"/>
          <w:kern w:val="0"/>
        </w:rPr>
        <w:lastRenderedPageBreak/>
        <w:t>erroneous—</w:t>
      </w:r>
      <w:r w:rsidR="00294A29" w:rsidRPr="00C84151">
        <w:rPr>
          <w:rFonts w:ascii="Times New Roman" w:hAnsi="Times New Roman" w:cs="Times New Roman"/>
          <w:color w:val="000000" w:themeColor="text1"/>
          <w:kern w:val="0"/>
        </w:rPr>
        <w:t>indeed</w:t>
      </w:r>
      <w:r w:rsidR="006C0B07">
        <w:rPr>
          <w:rFonts w:ascii="Times New Roman" w:hAnsi="Times New Roman" w:cs="Times New Roman"/>
          <w:color w:val="000000" w:themeColor="text1"/>
          <w:kern w:val="0"/>
        </w:rPr>
        <w:t>,</w:t>
      </w:r>
      <w:r w:rsidR="00473235" w:rsidRPr="00C84151">
        <w:rPr>
          <w:rFonts w:ascii="Times New Roman" w:hAnsi="Times New Roman" w:cs="Times New Roman"/>
          <w:color w:val="000000" w:themeColor="text1"/>
          <w:kern w:val="0"/>
        </w:rPr>
        <w:t xml:space="preserve"> damnable.</w:t>
      </w:r>
      <w:r w:rsidR="00473235" w:rsidRPr="00C84151">
        <w:rPr>
          <w:rStyle w:val="FootnoteReference"/>
          <w:rFonts w:ascii="Times New Roman" w:hAnsi="Times New Roman" w:cs="Times New Roman"/>
          <w:color w:val="000000" w:themeColor="text1"/>
          <w:kern w:val="0"/>
        </w:rPr>
        <w:footnoteReference w:id="80"/>
      </w:r>
      <w:r w:rsidR="00473235" w:rsidRPr="00C84151">
        <w:rPr>
          <w:rFonts w:ascii="Times New Roman" w:hAnsi="Times New Roman" w:cs="Times New Roman"/>
          <w:color w:val="000000" w:themeColor="text1"/>
          <w:kern w:val="0"/>
        </w:rPr>
        <w:t xml:space="preserve"> What’s more, </w:t>
      </w:r>
      <w:r w:rsidR="00473235" w:rsidRPr="00C84151">
        <w:rPr>
          <w:rFonts w:ascii="Times New Roman" w:hAnsi="Times New Roman" w:cs="Times New Roman"/>
          <w:color w:val="000000" w:themeColor="text1"/>
        </w:rPr>
        <w:t>to categorize humanity as divided into two abstract entities</w:t>
      </w:r>
      <w:r w:rsidR="00DE45F8">
        <w:rPr>
          <w:rFonts w:ascii="Times New Roman" w:hAnsi="Times New Roman" w:cs="Times New Roman"/>
          <w:color w:val="000000" w:themeColor="text1"/>
        </w:rPr>
        <w:t>—</w:t>
      </w:r>
      <w:r w:rsidR="00473235" w:rsidRPr="00C84151">
        <w:rPr>
          <w:rFonts w:ascii="Times New Roman" w:hAnsi="Times New Roman" w:cs="Times New Roman"/>
          <w:color w:val="000000" w:themeColor="text1"/>
        </w:rPr>
        <w:t>masters and slaves</w:t>
      </w:r>
      <w:r w:rsidR="00FE6B3B" w:rsidRPr="00C84151">
        <w:rPr>
          <w:rFonts w:ascii="Times New Roman" w:hAnsi="Times New Roman" w:cs="Times New Roman"/>
          <w:color w:val="000000" w:themeColor="text1"/>
        </w:rPr>
        <w:t xml:space="preserve"> or</w:t>
      </w:r>
      <w:r w:rsidR="00367960">
        <w:rPr>
          <w:rFonts w:ascii="Times New Roman" w:hAnsi="Times New Roman" w:cs="Times New Roman"/>
          <w:color w:val="000000" w:themeColor="text1"/>
        </w:rPr>
        <w:t xml:space="preserve"> those with food and those without</w:t>
      </w:r>
      <w:r w:rsidR="00DE45F8">
        <w:rPr>
          <w:rFonts w:ascii="Times New Roman" w:hAnsi="Times New Roman" w:cs="Times New Roman"/>
          <w:color w:val="000000" w:themeColor="text1"/>
        </w:rPr>
        <w:t>—</w:t>
      </w:r>
      <w:r w:rsidR="00473235" w:rsidRPr="00C84151">
        <w:rPr>
          <w:rFonts w:ascii="Times New Roman" w:hAnsi="Times New Roman" w:cs="Times New Roman"/>
          <w:color w:val="000000" w:themeColor="text1"/>
        </w:rPr>
        <w:t>is to divide the unified Human image</w:t>
      </w:r>
      <w:r w:rsidR="00DE45F8">
        <w:rPr>
          <w:rFonts w:ascii="Times New Roman" w:hAnsi="Times New Roman" w:cs="Times New Roman"/>
          <w:color w:val="000000" w:themeColor="text1"/>
        </w:rPr>
        <w:t>-</w:t>
      </w:r>
      <w:r w:rsidR="00473235" w:rsidRPr="00C84151">
        <w:rPr>
          <w:rFonts w:ascii="Times New Roman" w:hAnsi="Times New Roman" w:cs="Times New Roman"/>
          <w:color w:val="000000" w:themeColor="text1"/>
        </w:rPr>
        <w:t xml:space="preserve">bearer into competing entities, a metaphysical </w:t>
      </w:r>
      <w:r w:rsidR="00367960" w:rsidRPr="00C84151">
        <w:rPr>
          <w:rFonts w:ascii="Times New Roman" w:hAnsi="Times New Roman" w:cs="Times New Roman"/>
          <w:color w:val="000000" w:themeColor="text1"/>
        </w:rPr>
        <w:t>absurdity</w:t>
      </w:r>
      <w:r w:rsidR="00473235" w:rsidRPr="00C84151">
        <w:rPr>
          <w:rFonts w:ascii="Times New Roman" w:hAnsi="Times New Roman" w:cs="Times New Roman"/>
          <w:color w:val="000000" w:themeColor="text1"/>
        </w:rPr>
        <w:t xml:space="preserve"> since the Whole Anthropos is founded upon the Person of all persons, the divine-human Christ whose Face is the visage of all faces originally made and finally restored. </w:t>
      </w:r>
      <w:r w:rsidR="00B03DF5" w:rsidRPr="00C84151">
        <w:rPr>
          <w:rFonts w:ascii="Times New Roman" w:hAnsi="Times New Roman" w:cs="Times New Roman"/>
          <w:color w:val="000000" w:themeColor="text1"/>
        </w:rPr>
        <w:t xml:space="preserve">Gregory would have </w:t>
      </w:r>
      <w:r w:rsidR="00903019">
        <w:rPr>
          <w:rFonts w:ascii="Times New Roman" w:hAnsi="Times New Roman" w:cs="Times New Roman"/>
          <w:color w:val="000000" w:themeColor="text1"/>
        </w:rPr>
        <w:t>his audience</w:t>
      </w:r>
      <w:r w:rsidR="00B03DF5" w:rsidRPr="00C84151">
        <w:rPr>
          <w:rFonts w:ascii="Times New Roman" w:hAnsi="Times New Roman" w:cs="Times New Roman"/>
          <w:color w:val="000000" w:themeColor="text1"/>
        </w:rPr>
        <w:t xml:space="preserve"> commit to ways </w:t>
      </w:r>
      <w:r w:rsidR="00B03DF5">
        <w:rPr>
          <w:rFonts w:ascii="Times New Roman" w:hAnsi="Times New Roman" w:cs="Times New Roman"/>
          <w:color w:val="000000" w:themeColor="text1"/>
        </w:rPr>
        <w:t xml:space="preserve">of actively seeing without evasion, a </w:t>
      </w:r>
      <w:r w:rsidR="00367960">
        <w:rPr>
          <w:rFonts w:ascii="Times New Roman" w:hAnsi="Times New Roman" w:cs="Times New Roman"/>
          <w:color w:val="000000" w:themeColor="text1"/>
        </w:rPr>
        <w:t>pledge</w:t>
      </w:r>
      <w:r w:rsidR="00B03DF5">
        <w:rPr>
          <w:rFonts w:ascii="Times New Roman" w:hAnsi="Times New Roman" w:cs="Times New Roman"/>
          <w:color w:val="000000" w:themeColor="text1"/>
        </w:rPr>
        <w:t xml:space="preserve"> </w:t>
      </w:r>
      <w:r w:rsidR="00B03DF5">
        <w:rPr>
          <w:rFonts w:ascii="Times New Roman" w:hAnsi="Times New Roman" w:cs="Times New Roman"/>
          <w:color w:val="1D2228"/>
          <w:shd w:val="clear" w:color="auto" w:fill="FFFFFF"/>
        </w:rPr>
        <w:t>that</w:t>
      </w:r>
      <w:r w:rsidR="00B03DF5" w:rsidRPr="00CC5AC0">
        <w:rPr>
          <w:rFonts w:ascii="Times New Roman" w:hAnsi="Times New Roman" w:cs="Times New Roman"/>
          <w:color w:val="1D2228"/>
          <w:shd w:val="clear" w:color="auto" w:fill="FFFFFF"/>
        </w:rPr>
        <w:t xml:space="preserve"> Rowan Williams </w:t>
      </w:r>
      <w:r w:rsidR="00903019">
        <w:rPr>
          <w:rFonts w:ascii="Times New Roman" w:hAnsi="Times New Roman" w:cs="Times New Roman"/>
          <w:color w:val="1D2228"/>
          <w:shd w:val="clear" w:color="auto" w:fill="FFFFFF"/>
        </w:rPr>
        <w:t>describes as</w:t>
      </w:r>
      <w:r w:rsidR="00B03DF5" w:rsidRPr="00CC5AC0">
        <w:rPr>
          <w:rFonts w:ascii="Times New Roman" w:hAnsi="Times New Roman" w:cs="Times New Roman"/>
          <w:color w:val="1D2228"/>
          <w:shd w:val="clear" w:color="auto" w:fill="FFFFFF"/>
        </w:rPr>
        <w:t xml:space="preserve"> </w:t>
      </w:r>
      <w:r w:rsidR="00B03DF5" w:rsidRPr="00DE45F8">
        <w:rPr>
          <w:rFonts w:ascii="Times New Roman" w:hAnsi="Times New Roman" w:cs="Times New Roman"/>
          <w:shd w:val="clear" w:color="auto" w:fill="FFFFFF"/>
        </w:rPr>
        <w:t xml:space="preserve">the “‘staking’ of ourselves precisely in recognition of the </w:t>
      </w:r>
      <w:r w:rsidR="00B03DF5" w:rsidRPr="00CC5AC0">
        <w:rPr>
          <w:rFonts w:ascii="Times New Roman" w:hAnsi="Times New Roman" w:cs="Times New Roman"/>
          <w:color w:val="000000" w:themeColor="text1"/>
          <w:shd w:val="clear" w:color="auto" w:fill="FFFFFF"/>
        </w:rPr>
        <w:t>non-transparent thereness of others, [which is] committed to the risky business of being there with or for them in their radical difference.”</w:t>
      </w:r>
      <w:r w:rsidR="00B03DF5" w:rsidRPr="00CC5AC0">
        <w:rPr>
          <w:rStyle w:val="FootnoteReference"/>
          <w:rFonts w:ascii="Times New Roman" w:hAnsi="Times New Roman" w:cs="Times New Roman"/>
          <w:color w:val="000000" w:themeColor="text1"/>
          <w:shd w:val="clear" w:color="auto" w:fill="FFFFFF"/>
        </w:rPr>
        <w:footnoteReference w:id="81"/>
      </w:r>
      <w:r w:rsidR="00B03DF5" w:rsidRPr="00CC5AC0">
        <w:rPr>
          <w:rFonts w:ascii="Times New Roman" w:hAnsi="Times New Roman" w:cs="Times New Roman"/>
          <w:color w:val="000000" w:themeColor="text1"/>
          <w:shd w:val="clear" w:color="auto" w:fill="FFFFFF"/>
        </w:rPr>
        <w:t xml:space="preserve"> </w:t>
      </w:r>
      <w:r w:rsidR="00B03DF5" w:rsidRPr="00CC5AC0">
        <w:rPr>
          <w:rFonts w:ascii="Times New Roman" w:hAnsi="Times New Roman" w:cs="Times New Roman"/>
        </w:rPr>
        <w:t xml:space="preserve">And by practicing this kind of </w:t>
      </w:r>
      <w:r w:rsidR="00B03DF5" w:rsidRPr="00CC5AC0">
        <w:rPr>
          <w:rFonts w:ascii="Times New Roman" w:hAnsi="Times New Roman" w:cs="Times New Roman"/>
          <w:i/>
          <w:iCs/>
        </w:rPr>
        <w:t>staking</w:t>
      </w:r>
      <w:r w:rsidR="00B03DF5" w:rsidRPr="00CC5AC0">
        <w:rPr>
          <w:rFonts w:ascii="Times New Roman" w:hAnsi="Times New Roman" w:cs="Times New Roman"/>
        </w:rPr>
        <w:t>, by a disciplining of the gaze ever towards love</w:t>
      </w:r>
      <w:r w:rsidR="003C7B94">
        <w:rPr>
          <w:rFonts w:ascii="Times New Roman" w:hAnsi="Times New Roman" w:cs="Times New Roman"/>
        </w:rPr>
        <w:t>,</w:t>
      </w:r>
      <w:r w:rsidR="00903019">
        <w:rPr>
          <w:rFonts w:ascii="Times New Roman" w:hAnsi="Times New Roman" w:cs="Times New Roman"/>
        </w:rPr>
        <w:t xml:space="preserve"> </w:t>
      </w:r>
      <w:r w:rsidR="00B03DF5" w:rsidRPr="00CC5AC0">
        <w:rPr>
          <w:rFonts w:ascii="Times New Roman" w:hAnsi="Times New Roman" w:cs="Times New Roman"/>
        </w:rPr>
        <w:t xml:space="preserve">one is (and continues to be) indelibly shaped </w:t>
      </w:r>
      <w:r w:rsidR="00B03DF5" w:rsidRPr="00357E1C">
        <w:rPr>
          <w:rFonts w:ascii="Times New Roman" w:hAnsi="Times New Roman" w:cs="Times New Roman"/>
          <w:color w:val="000000" w:themeColor="text1"/>
        </w:rPr>
        <w:t>by the encounter.</w:t>
      </w:r>
      <w:r w:rsidR="00B03DF5" w:rsidRPr="00357E1C">
        <w:rPr>
          <w:rStyle w:val="FootnoteReference"/>
          <w:rFonts w:ascii="Times New Roman" w:hAnsi="Times New Roman" w:cs="Times New Roman"/>
          <w:color w:val="000000" w:themeColor="text1"/>
        </w:rPr>
        <w:footnoteReference w:id="82"/>
      </w:r>
      <w:r w:rsidR="00B03DF5" w:rsidRPr="00357E1C">
        <w:rPr>
          <w:rFonts w:ascii="Times New Roman" w:hAnsi="Times New Roman" w:cs="Times New Roman"/>
          <w:color w:val="000000" w:themeColor="text1"/>
        </w:rPr>
        <w:t xml:space="preserve"> </w:t>
      </w:r>
      <w:r w:rsidR="00357E1C" w:rsidRPr="00357E1C">
        <w:rPr>
          <w:rFonts w:ascii="Times New Roman" w:hAnsi="Times New Roman" w:cs="Times New Roman"/>
          <w:color w:val="000000" w:themeColor="text1"/>
        </w:rPr>
        <w:t>B</w:t>
      </w:r>
      <w:r w:rsidR="0098758B" w:rsidRPr="00357E1C">
        <w:rPr>
          <w:rFonts w:ascii="Times New Roman" w:hAnsi="Times New Roman" w:cs="Times New Roman"/>
          <w:color w:val="000000" w:themeColor="text1"/>
        </w:rPr>
        <w:t>y such growth</w:t>
      </w:r>
      <w:r w:rsidR="00B03DF5" w:rsidRPr="00357E1C">
        <w:rPr>
          <w:rFonts w:ascii="Times New Roman" w:hAnsi="Times New Roman" w:cs="Times New Roman"/>
          <w:color w:val="000000" w:themeColor="text1"/>
        </w:rPr>
        <w:t xml:space="preserve"> in an ecology of care</w:t>
      </w:r>
      <w:r w:rsidR="0098758B" w:rsidRPr="00357E1C">
        <w:rPr>
          <w:rFonts w:ascii="Times New Roman" w:hAnsi="Times New Roman" w:cs="Times New Roman"/>
          <w:color w:val="000000" w:themeColor="text1"/>
        </w:rPr>
        <w:t xml:space="preserve">, one is continuously able in loving kindness to open avenues of freedom </w:t>
      </w:r>
      <w:r w:rsidR="00B03DF5" w:rsidRPr="00357E1C">
        <w:rPr>
          <w:rFonts w:ascii="Times New Roman" w:hAnsi="Times New Roman" w:cs="Times New Roman"/>
          <w:color w:val="000000" w:themeColor="text1"/>
        </w:rPr>
        <w:t xml:space="preserve">and life </w:t>
      </w:r>
      <w:r w:rsidR="0098758B" w:rsidRPr="00357E1C">
        <w:rPr>
          <w:rFonts w:ascii="Times New Roman" w:hAnsi="Times New Roman" w:cs="Times New Roman"/>
          <w:color w:val="000000" w:themeColor="text1"/>
        </w:rPr>
        <w:t>for others, aiding all in finding “the port of our rest and desire.”</w:t>
      </w:r>
      <w:r w:rsidR="0098758B" w:rsidRPr="00357E1C">
        <w:rPr>
          <w:rStyle w:val="FootnoteReference"/>
          <w:rFonts w:ascii="Times New Roman" w:hAnsi="Times New Roman" w:cs="Times New Roman"/>
          <w:color w:val="000000" w:themeColor="text1"/>
        </w:rPr>
        <w:footnoteReference w:id="83"/>
      </w:r>
      <w:r w:rsidR="0098758B" w:rsidRPr="00357E1C">
        <w:rPr>
          <w:rFonts w:ascii="Times New Roman" w:hAnsi="Times New Roman" w:cs="Times New Roman"/>
          <w:color w:val="000000" w:themeColor="text1"/>
        </w:rPr>
        <w:t xml:space="preserve"> </w:t>
      </w:r>
      <w:r w:rsidR="00357E1C" w:rsidRPr="00357E1C">
        <w:rPr>
          <w:rFonts w:ascii="Times New Roman" w:hAnsi="Times New Roman" w:cs="Times New Roman"/>
          <w:color w:val="000000" w:themeColor="text1"/>
        </w:rPr>
        <w:t>And t</w:t>
      </w:r>
      <w:r w:rsidR="0098758B" w:rsidRPr="00357E1C">
        <w:rPr>
          <w:rFonts w:ascii="Times New Roman" w:hAnsi="Times New Roman" w:cs="Times New Roman"/>
          <w:color w:val="000000" w:themeColor="text1"/>
        </w:rPr>
        <w:t xml:space="preserve">hese movements of the </w:t>
      </w:r>
      <w:r w:rsidR="0098758B" w:rsidRPr="00357E1C">
        <w:rPr>
          <w:rFonts w:ascii="Times New Roman" w:hAnsi="Times New Roman" w:cs="Times New Roman"/>
          <w:color w:val="000000" w:themeColor="text1"/>
        </w:rPr>
        <w:lastRenderedPageBreak/>
        <w:t xml:space="preserve">soul towards the </w:t>
      </w:r>
      <w:r w:rsidR="0098758B" w:rsidRPr="00357E1C">
        <w:rPr>
          <w:rFonts w:ascii="Times New Roman" w:hAnsi="Times New Roman" w:cs="Times New Roman"/>
          <w:i/>
          <w:iCs/>
          <w:color w:val="000000" w:themeColor="text1"/>
        </w:rPr>
        <w:t>beautiful</w:t>
      </w:r>
      <w:r w:rsidR="0098758B" w:rsidRPr="00357E1C">
        <w:rPr>
          <w:rFonts w:ascii="Times New Roman" w:hAnsi="Times New Roman" w:cs="Times New Roman"/>
          <w:color w:val="000000" w:themeColor="text1"/>
        </w:rPr>
        <w:t xml:space="preserve"> by acts of “mercy and good deeds</w:t>
      </w:r>
      <w:r w:rsidR="00B03DF5" w:rsidRPr="00357E1C">
        <w:rPr>
          <w:rFonts w:ascii="Times New Roman" w:hAnsi="Times New Roman" w:cs="Times New Roman"/>
          <w:color w:val="000000" w:themeColor="text1"/>
        </w:rPr>
        <w:t>,</w:t>
      </w:r>
      <w:r w:rsidR="00357E1C" w:rsidRPr="00357E1C">
        <w:rPr>
          <w:rFonts w:ascii="Times New Roman" w:hAnsi="Times New Roman" w:cs="Times New Roman"/>
          <w:color w:val="000000" w:themeColor="text1"/>
        </w:rPr>
        <w:t>”</w:t>
      </w:r>
      <w:r w:rsidR="00B03DF5" w:rsidRPr="00357E1C">
        <w:rPr>
          <w:rFonts w:ascii="Times New Roman" w:hAnsi="Times New Roman" w:cs="Times New Roman"/>
          <w:color w:val="000000" w:themeColor="text1"/>
        </w:rPr>
        <w:t xml:space="preserve"> Gregory goes so far</w:t>
      </w:r>
      <w:r w:rsidR="00B51F95">
        <w:rPr>
          <w:rFonts w:ascii="Times New Roman" w:hAnsi="Times New Roman" w:cs="Times New Roman"/>
          <w:color w:val="000000" w:themeColor="text1"/>
        </w:rPr>
        <w:t xml:space="preserve"> as</w:t>
      </w:r>
      <w:r w:rsidR="00B03DF5" w:rsidRPr="00357E1C">
        <w:rPr>
          <w:rFonts w:ascii="Times New Roman" w:hAnsi="Times New Roman" w:cs="Times New Roman"/>
          <w:color w:val="000000" w:themeColor="text1"/>
        </w:rPr>
        <w:t xml:space="preserve"> to say,</w:t>
      </w:r>
      <w:r w:rsidR="0098758B" w:rsidRPr="00357E1C">
        <w:rPr>
          <w:rFonts w:ascii="Times New Roman" w:hAnsi="Times New Roman" w:cs="Times New Roman"/>
          <w:color w:val="000000" w:themeColor="text1"/>
        </w:rPr>
        <w:t xml:space="preserve"> </w:t>
      </w:r>
      <w:r w:rsidR="00357E1C" w:rsidRPr="00357E1C">
        <w:rPr>
          <w:rFonts w:ascii="Times New Roman" w:hAnsi="Times New Roman" w:cs="Times New Roman"/>
          <w:color w:val="000000" w:themeColor="text1"/>
        </w:rPr>
        <w:t xml:space="preserve">work to </w:t>
      </w:r>
      <w:r w:rsidR="0098758B" w:rsidRPr="00357E1C">
        <w:rPr>
          <w:rFonts w:ascii="Times New Roman" w:hAnsi="Times New Roman" w:cs="Times New Roman"/>
          <w:color w:val="000000" w:themeColor="text1"/>
        </w:rPr>
        <w:t>“divinize those who practice them and impress them into the likeness of goodness.”</w:t>
      </w:r>
      <w:r w:rsidR="0098758B" w:rsidRPr="00357E1C">
        <w:rPr>
          <w:rStyle w:val="FootnoteReference"/>
          <w:rFonts w:ascii="Times New Roman" w:hAnsi="Times New Roman" w:cs="Times New Roman"/>
          <w:color w:val="000000" w:themeColor="text1"/>
        </w:rPr>
        <w:footnoteReference w:id="84"/>
      </w:r>
    </w:p>
    <w:p w14:paraId="041D0905" w14:textId="714211A0" w:rsidR="00C63817" w:rsidRPr="009105C1" w:rsidRDefault="000C3542" w:rsidP="009105C1">
      <w:pPr>
        <w:spacing w:line="480" w:lineRule="auto"/>
        <w:ind w:firstLine="720"/>
        <w:rPr>
          <w:rFonts w:ascii="Times New Roman" w:hAnsi="Times New Roman" w:cs="Times New Roman"/>
          <w:color w:val="000000" w:themeColor="text1"/>
        </w:rPr>
      </w:pPr>
      <w:r w:rsidRPr="009077E2">
        <w:rPr>
          <w:rFonts w:ascii="Times New Roman" w:hAnsi="Times New Roman" w:cs="Times New Roman"/>
          <w:color w:val="000000" w:themeColor="text1"/>
        </w:rPr>
        <w:t>Gregory</w:t>
      </w:r>
      <w:r w:rsidR="009077E2" w:rsidRPr="009077E2">
        <w:rPr>
          <w:rFonts w:ascii="Times New Roman" w:hAnsi="Times New Roman" w:cs="Times New Roman"/>
          <w:color w:val="000000" w:themeColor="text1"/>
        </w:rPr>
        <w:t xml:space="preserve"> </w:t>
      </w:r>
      <w:r w:rsidR="009105C1">
        <w:rPr>
          <w:rFonts w:ascii="Times New Roman" w:hAnsi="Times New Roman" w:cs="Times New Roman"/>
          <w:color w:val="000000" w:themeColor="text1"/>
        </w:rPr>
        <w:t xml:space="preserve">here </w:t>
      </w:r>
      <w:r w:rsidR="009B0A21" w:rsidRPr="009077E2">
        <w:rPr>
          <w:rFonts w:ascii="Times New Roman" w:hAnsi="Times New Roman" w:cs="Times New Roman"/>
          <w:color w:val="000000" w:themeColor="text1"/>
        </w:rPr>
        <w:t>is</w:t>
      </w:r>
      <w:r w:rsidRPr="009077E2">
        <w:rPr>
          <w:rFonts w:ascii="Times New Roman" w:hAnsi="Times New Roman" w:cs="Times New Roman"/>
          <w:color w:val="000000" w:themeColor="text1"/>
        </w:rPr>
        <w:t xml:space="preserve"> </w:t>
      </w:r>
      <w:r w:rsidR="009B0A21" w:rsidRPr="009077E2">
        <w:rPr>
          <w:rFonts w:ascii="Times New Roman" w:hAnsi="Times New Roman" w:cs="Times New Roman"/>
          <w:color w:val="000000" w:themeColor="text1"/>
        </w:rPr>
        <w:t xml:space="preserve">working within a context of </w:t>
      </w:r>
      <w:r w:rsidR="009077E2" w:rsidRPr="009077E2">
        <w:rPr>
          <w:rFonts w:ascii="Times New Roman" w:hAnsi="Times New Roman" w:cs="Times New Roman"/>
          <w:color w:val="000000" w:themeColor="text1"/>
        </w:rPr>
        <w:t>catastrophe</w:t>
      </w:r>
      <w:r w:rsidR="009B0A21" w:rsidRPr="009077E2">
        <w:rPr>
          <w:rFonts w:ascii="Times New Roman" w:hAnsi="Times New Roman" w:cs="Times New Roman"/>
          <w:color w:val="000000" w:themeColor="text1"/>
        </w:rPr>
        <w:t xml:space="preserve">, </w:t>
      </w:r>
      <w:r w:rsidR="009077E2" w:rsidRPr="009077E2">
        <w:rPr>
          <w:rFonts w:ascii="Times New Roman" w:hAnsi="Times New Roman" w:cs="Times New Roman"/>
          <w:color w:val="000000" w:themeColor="text1"/>
        </w:rPr>
        <w:t xml:space="preserve">though (or perhaps especially in such cases) what he runs to repeatedly is the immeasurable </w:t>
      </w:r>
      <w:r w:rsidR="009105C1">
        <w:rPr>
          <w:rFonts w:ascii="Times New Roman" w:hAnsi="Times New Roman" w:cs="Times New Roman"/>
          <w:color w:val="000000" w:themeColor="text1"/>
        </w:rPr>
        <w:t>dignity</w:t>
      </w:r>
      <w:r w:rsidR="00903019">
        <w:rPr>
          <w:rFonts w:ascii="Times New Roman" w:hAnsi="Times New Roman" w:cs="Times New Roman"/>
          <w:color w:val="000000" w:themeColor="text1"/>
        </w:rPr>
        <w:t>, irreplaceability,</w:t>
      </w:r>
      <w:r w:rsidR="009105C1">
        <w:rPr>
          <w:rFonts w:ascii="Times New Roman" w:hAnsi="Times New Roman" w:cs="Times New Roman"/>
          <w:color w:val="000000" w:themeColor="text1"/>
        </w:rPr>
        <w:t xml:space="preserve"> and </w:t>
      </w:r>
      <w:r w:rsidR="009077E2" w:rsidRPr="009077E2">
        <w:rPr>
          <w:rFonts w:ascii="Times New Roman" w:hAnsi="Times New Roman" w:cs="Times New Roman"/>
          <w:color w:val="000000" w:themeColor="text1"/>
        </w:rPr>
        <w:t>worth of the person</w:t>
      </w:r>
      <w:r w:rsidRPr="009077E2">
        <w:rPr>
          <w:rFonts w:ascii="Times New Roman" w:hAnsi="Times New Roman" w:cs="Times New Roman"/>
          <w:color w:val="000000" w:themeColor="text1"/>
        </w:rPr>
        <w:t>.</w:t>
      </w:r>
      <w:r w:rsidR="00D97F01" w:rsidRPr="009077E2">
        <w:rPr>
          <w:rFonts w:ascii="Times New Roman" w:hAnsi="Times New Roman" w:cs="Times New Roman"/>
          <w:color w:val="000000" w:themeColor="text1"/>
        </w:rPr>
        <w:t xml:space="preserve"> </w:t>
      </w:r>
      <w:r w:rsidR="009077E2" w:rsidRPr="009077E2">
        <w:rPr>
          <w:rFonts w:ascii="Times New Roman" w:hAnsi="Times New Roman" w:cs="Times New Roman"/>
          <w:color w:val="000000" w:themeColor="text1"/>
        </w:rPr>
        <w:t xml:space="preserve">So </w:t>
      </w:r>
      <w:r w:rsidR="009077E2">
        <w:rPr>
          <w:rFonts w:ascii="Times New Roman" w:hAnsi="Times New Roman" w:cs="Times New Roman"/>
          <w:color w:val="000000" w:themeColor="text1"/>
        </w:rPr>
        <w:t xml:space="preserve">too </w:t>
      </w:r>
      <w:r w:rsidR="00C63817" w:rsidRPr="00CC5AC0">
        <w:rPr>
          <w:rFonts w:ascii="Times New Roman" w:hAnsi="Times New Roman" w:cs="Times New Roman"/>
          <w:color w:val="000000" w:themeColor="text1"/>
        </w:rPr>
        <w:t>Bulgakov</w:t>
      </w:r>
      <w:r w:rsidR="009077E2">
        <w:rPr>
          <w:rFonts w:ascii="Times New Roman" w:hAnsi="Times New Roman" w:cs="Times New Roman"/>
          <w:color w:val="000000" w:themeColor="text1"/>
        </w:rPr>
        <w:t>, who</w:t>
      </w:r>
      <w:r w:rsidR="009105C1">
        <w:rPr>
          <w:rFonts w:ascii="Times New Roman" w:hAnsi="Times New Roman" w:cs="Times New Roman"/>
          <w:color w:val="000000" w:themeColor="text1"/>
        </w:rPr>
        <w:t>,</w:t>
      </w:r>
      <w:r w:rsidR="009077E2">
        <w:rPr>
          <w:rFonts w:ascii="Times New Roman" w:hAnsi="Times New Roman" w:cs="Times New Roman"/>
          <w:color w:val="000000" w:themeColor="text1"/>
        </w:rPr>
        <w:t xml:space="preserve"> well before the revolutions of 1917 and </w:t>
      </w:r>
      <w:r w:rsidR="00903019">
        <w:rPr>
          <w:rFonts w:ascii="Times New Roman" w:hAnsi="Times New Roman" w:cs="Times New Roman"/>
          <w:color w:val="000000" w:themeColor="text1"/>
        </w:rPr>
        <w:t xml:space="preserve">his </w:t>
      </w:r>
      <w:r w:rsidR="009105C1">
        <w:rPr>
          <w:rFonts w:ascii="Times New Roman" w:hAnsi="Times New Roman" w:cs="Times New Roman"/>
          <w:color w:val="000000" w:themeColor="text1"/>
        </w:rPr>
        <w:t>exilic expulsion</w:t>
      </w:r>
      <w:r w:rsidR="00C63817" w:rsidRPr="00CC5AC0">
        <w:rPr>
          <w:rFonts w:ascii="Times New Roman" w:hAnsi="Times New Roman" w:cs="Times New Roman"/>
          <w:color w:val="000000" w:themeColor="text1"/>
        </w:rPr>
        <w:t xml:space="preserve"> </w:t>
      </w:r>
      <w:r w:rsidR="00CB3A39">
        <w:rPr>
          <w:rFonts w:ascii="Times New Roman" w:hAnsi="Times New Roman" w:cs="Times New Roman"/>
          <w:color w:val="000000" w:themeColor="text1"/>
        </w:rPr>
        <w:t>five years later</w:t>
      </w:r>
      <w:r w:rsidR="009105C1">
        <w:rPr>
          <w:rFonts w:ascii="Times New Roman" w:hAnsi="Times New Roman" w:cs="Times New Roman"/>
          <w:color w:val="000000" w:themeColor="text1"/>
        </w:rPr>
        <w:t>,</w:t>
      </w:r>
      <w:r w:rsidR="00CB3A39">
        <w:rPr>
          <w:rFonts w:ascii="Times New Roman" w:hAnsi="Times New Roman" w:cs="Times New Roman"/>
          <w:color w:val="000000" w:themeColor="text1"/>
        </w:rPr>
        <w:t xml:space="preserve"> </w:t>
      </w:r>
      <w:r w:rsidR="00F416B0">
        <w:rPr>
          <w:rFonts w:ascii="Times New Roman" w:hAnsi="Times New Roman" w:cs="Times New Roman"/>
          <w:color w:val="000000" w:themeColor="text1"/>
        </w:rPr>
        <w:t xml:space="preserve">names </w:t>
      </w:r>
      <w:r w:rsidR="00C63817" w:rsidRPr="00CC5AC0">
        <w:rPr>
          <w:rFonts w:ascii="Times New Roman" w:hAnsi="Times New Roman" w:cs="Times New Roman"/>
          <w:color w:val="000000" w:themeColor="text1"/>
        </w:rPr>
        <w:t xml:space="preserve">the human soul </w:t>
      </w:r>
      <w:r w:rsidR="00F416B0">
        <w:rPr>
          <w:rFonts w:ascii="Times New Roman" w:hAnsi="Times New Roman" w:cs="Times New Roman"/>
          <w:color w:val="000000" w:themeColor="text1"/>
        </w:rPr>
        <w:t>a</w:t>
      </w:r>
      <w:r w:rsidR="00C63817" w:rsidRPr="00CC5AC0">
        <w:rPr>
          <w:rFonts w:ascii="Times New Roman" w:hAnsi="Times New Roman" w:cs="Times New Roman"/>
          <w:color w:val="000000" w:themeColor="text1"/>
        </w:rPr>
        <w:t>s a whole cosmos.</w:t>
      </w:r>
      <w:r w:rsidR="000673BF">
        <w:rPr>
          <w:rFonts w:ascii="Times New Roman" w:hAnsi="Times New Roman" w:cs="Times New Roman"/>
          <w:color w:val="000000" w:themeColor="text1"/>
        </w:rPr>
        <w:t xml:space="preserve"> </w:t>
      </w:r>
      <w:r w:rsidR="009105C1">
        <w:rPr>
          <w:rFonts w:ascii="Times New Roman" w:hAnsi="Times New Roman" w:cs="Times New Roman"/>
          <w:color w:val="000000" w:themeColor="text1"/>
        </w:rPr>
        <w:t>And by</w:t>
      </w:r>
      <w:r w:rsidR="00C63817" w:rsidRPr="00CC5AC0">
        <w:rPr>
          <w:rFonts w:ascii="Times New Roman" w:hAnsi="Times New Roman" w:cs="Times New Roman"/>
          <w:color w:val="000000" w:themeColor="text1"/>
        </w:rPr>
        <w:t xml:space="preserve"> truly </w:t>
      </w:r>
      <w:r w:rsidR="00C63817" w:rsidRPr="006267C8">
        <w:rPr>
          <w:rFonts w:ascii="Times New Roman" w:hAnsi="Times New Roman" w:cs="Times New Roman"/>
          <w:i/>
          <w:iCs/>
          <w:color w:val="000000" w:themeColor="text1"/>
        </w:rPr>
        <w:t>seeing</w:t>
      </w:r>
      <w:r w:rsidR="00C63817" w:rsidRPr="00CC5AC0">
        <w:rPr>
          <w:rFonts w:ascii="Times New Roman" w:hAnsi="Times New Roman" w:cs="Times New Roman"/>
          <w:color w:val="000000" w:themeColor="text1"/>
        </w:rPr>
        <w:t xml:space="preserve"> another, not merely looking</w:t>
      </w:r>
      <w:r w:rsidR="00C63817">
        <w:rPr>
          <w:rFonts w:ascii="Times New Roman" w:hAnsi="Times New Roman" w:cs="Times New Roman"/>
          <w:color w:val="000000" w:themeColor="text1"/>
        </w:rPr>
        <w:t xml:space="preserve"> at</w:t>
      </w:r>
      <w:r w:rsidR="00C63817" w:rsidRPr="00CC5AC0">
        <w:rPr>
          <w:rFonts w:ascii="Times New Roman" w:hAnsi="Times New Roman" w:cs="Times New Roman"/>
          <w:color w:val="000000" w:themeColor="text1"/>
        </w:rPr>
        <w:t xml:space="preserve">, one can help bring </w:t>
      </w:r>
      <w:r w:rsidR="00C63817">
        <w:rPr>
          <w:rFonts w:ascii="Times New Roman" w:hAnsi="Times New Roman" w:cs="Times New Roman"/>
          <w:color w:val="000000" w:themeColor="text1"/>
        </w:rPr>
        <w:t xml:space="preserve">up and out of </w:t>
      </w:r>
      <w:r w:rsidR="00C63817" w:rsidRPr="00CC5AC0">
        <w:rPr>
          <w:rFonts w:ascii="Times New Roman" w:hAnsi="Times New Roman" w:cs="Times New Roman"/>
          <w:color w:val="000000" w:themeColor="text1"/>
        </w:rPr>
        <w:t xml:space="preserve">the depths hidden </w:t>
      </w:r>
      <w:r w:rsidR="00C63817">
        <w:rPr>
          <w:rFonts w:ascii="Times New Roman" w:hAnsi="Times New Roman" w:cs="Times New Roman"/>
          <w:color w:val="000000" w:themeColor="text1"/>
        </w:rPr>
        <w:t xml:space="preserve">treasures of </w:t>
      </w:r>
      <w:r w:rsidR="005D64FE">
        <w:rPr>
          <w:rFonts w:ascii="Times New Roman" w:hAnsi="Times New Roman" w:cs="Times New Roman"/>
          <w:color w:val="000000" w:themeColor="text1"/>
        </w:rPr>
        <w:t>the</w:t>
      </w:r>
      <w:r w:rsidR="00C63817">
        <w:rPr>
          <w:rFonts w:ascii="Times New Roman" w:hAnsi="Times New Roman" w:cs="Times New Roman"/>
          <w:color w:val="000000" w:themeColor="text1"/>
        </w:rPr>
        <w:t xml:space="preserve"> human soul</w:t>
      </w:r>
      <w:r w:rsidR="00C63817" w:rsidRPr="00CC5AC0">
        <w:rPr>
          <w:rFonts w:ascii="Times New Roman" w:hAnsi="Times New Roman" w:cs="Times New Roman"/>
          <w:color w:val="000000" w:themeColor="text1"/>
        </w:rPr>
        <w:t xml:space="preserve">. In a diary entry from March </w:t>
      </w:r>
      <w:r w:rsidR="00197AAB">
        <w:rPr>
          <w:rFonts w:ascii="Times New Roman" w:hAnsi="Times New Roman" w:cs="Times New Roman"/>
          <w:color w:val="000000" w:themeColor="text1"/>
        </w:rPr>
        <w:t>3,</w:t>
      </w:r>
      <w:r w:rsidR="00C63817" w:rsidRPr="00CC5AC0">
        <w:rPr>
          <w:rFonts w:ascii="Times New Roman" w:hAnsi="Times New Roman" w:cs="Times New Roman"/>
          <w:color w:val="000000" w:themeColor="text1"/>
        </w:rPr>
        <w:t xml:space="preserve"> </w:t>
      </w:r>
      <w:r w:rsidR="00C63817" w:rsidRPr="00CB3A39">
        <w:rPr>
          <w:rFonts w:ascii="Times New Roman" w:hAnsi="Times New Roman" w:cs="Times New Roman"/>
          <w:color w:val="000000" w:themeColor="text1"/>
        </w:rPr>
        <w:t>1925</w:t>
      </w:r>
      <w:r w:rsidR="00CB3A39" w:rsidRPr="00CB3A39">
        <w:rPr>
          <w:rFonts w:ascii="Times New Roman" w:hAnsi="Times New Roman" w:cs="Times New Roman"/>
          <w:color w:val="000000" w:themeColor="text1"/>
        </w:rPr>
        <w:t xml:space="preserve"> (Old Style)</w:t>
      </w:r>
      <w:r w:rsidR="00C63817" w:rsidRPr="00CB3A39">
        <w:rPr>
          <w:rFonts w:ascii="Times New Roman" w:hAnsi="Times New Roman" w:cs="Times New Roman"/>
          <w:color w:val="000000" w:themeColor="text1"/>
        </w:rPr>
        <w:t xml:space="preserve">, </w:t>
      </w:r>
      <w:r w:rsidR="00C63817">
        <w:rPr>
          <w:rFonts w:ascii="Times New Roman" w:hAnsi="Times New Roman" w:cs="Times New Roman"/>
          <w:color w:val="000000" w:themeColor="text1"/>
        </w:rPr>
        <w:t xml:space="preserve">Bulgakov </w:t>
      </w:r>
      <w:r w:rsidR="00D73907">
        <w:rPr>
          <w:rFonts w:ascii="Times New Roman" w:hAnsi="Times New Roman" w:cs="Times New Roman"/>
          <w:color w:val="000000" w:themeColor="text1"/>
        </w:rPr>
        <w:t>writes,</w:t>
      </w:r>
      <w:r w:rsidR="00C63817" w:rsidRPr="00CC5AC0">
        <w:rPr>
          <w:rFonts w:ascii="Times New Roman" w:hAnsi="Times New Roman" w:cs="Times New Roman"/>
          <w:color w:val="000000" w:themeColor="text1"/>
        </w:rPr>
        <w:t xml:space="preserve"> </w:t>
      </w:r>
      <w:r w:rsidR="00C63817" w:rsidRPr="00CC5AC0">
        <w:rPr>
          <w:rFonts w:ascii="Times New Roman" w:hAnsi="Times New Roman" w:cs="Times New Roman"/>
        </w:rPr>
        <w:t>“The human soul is more precious than the world</w:t>
      </w:r>
      <w:r w:rsidR="00197AAB">
        <w:rPr>
          <w:rFonts w:ascii="Times New Roman" w:hAnsi="Times New Roman" w:cs="Times New Roman"/>
        </w:rPr>
        <w:t>.</w:t>
      </w:r>
      <w:r w:rsidR="00C63817" w:rsidRPr="00CC5AC0">
        <w:rPr>
          <w:rFonts w:ascii="Times New Roman" w:hAnsi="Times New Roman" w:cs="Times New Roman"/>
        </w:rPr>
        <w:t xml:space="preserve"> . .</w:t>
      </w:r>
      <w:r w:rsidR="00197AAB">
        <w:rPr>
          <w:rFonts w:ascii="Times New Roman" w:hAnsi="Times New Roman" w:cs="Times New Roman"/>
        </w:rPr>
        <w:t xml:space="preserve"> </w:t>
      </w:r>
      <w:r w:rsidR="00C5330B">
        <w:rPr>
          <w:rFonts w:ascii="Times New Roman" w:hAnsi="Times New Roman" w:cs="Times New Roman"/>
        </w:rPr>
        <w:t xml:space="preserve">. </w:t>
      </w:r>
      <w:r w:rsidR="00C63817" w:rsidRPr="00CC5AC0">
        <w:rPr>
          <w:rFonts w:ascii="Times New Roman" w:hAnsi="Times New Roman" w:cs="Times New Roman"/>
        </w:rPr>
        <w:t>What a treasury is the living human soul, what gems may lie hidden in its depths, jewels that a person [herself], as well as those around [her], do not suspect,” although some are able to see this “beauty as God’s creation.”</w:t>
      </w:r>
      <w:r w:rsidR="00C63817" w:rsidRPr="00CC5AC0">
        <w:rPr>
          <w:rStyle w:val="FootnoteReference"/>
          <w:rFonts w:ascii="Times New Roman" w:hAnsi="Times New Roman" w:cs="Times New Roman"/>
        </w:rPr>
        <w:footnoteReference w:id="85"/>
      </w:r>
      <w:r w:rsidR="00C63817" w:rsidRPr="00CC5AC0">
        <w:rPr>
          <w:rFonts w:ascii="Times New Roman" w:hAnsi="Times New Roman" w:cs="Times New Roman"/>
        </w:rPr>
        <w:t xml:space="preserve"> He goes on in another entry from June of that year to characterize each human person as possessing “its own spiritual world,” containing, because it has been given, “unending depths and riches.”</w:t>
      </w:r>
      <w:r w:rsidR="00C63817" w:rsidRPr="00CC5AC0">
        <w:rPr>
          <w:rStyle w:val="FootnoteReference"/>
          <w:rFonts w:ascii="Times New Roman" w:hAnsi="Times New Roman" w:cs="Times New Roman"/>
        </w:rPr>
        <w:footnoteReference w:id="86"/>
      </w:r>
      <w:r w:rsidR="00C63817" w:rsidRPr="00CC5AC0">
        <w:rPr>
          <w:rFonts w:ascii="Times New Roman" w:hAnsi="Times New Roman" w:cs="Times New Roman"/>
        </w:rPr>
        <w:t xml:space="preserve"> </w:t>
      </w:r>
      <w:r w:rsidR="002360B5" w:rsidRPr="0040004E">
        <w:rPr>
          <w:rFonts w:ascii="Times New Roman" w:hAnsi="Times New Roman" w:cs="Times New Roman"/>
          <w:color w:val="000000" w:themeColor="text1"/>
        </w:rPr>
        <w:t>These profundities can be, of course, denied or carelessly passed over by oneself or by others in our many avoidances of love, hardening the boundaries of th</w:t>
      </w:r>
      <w:r w:rsidR="00C906E5">
        <w:rPr>
          <w:rFonts w:ascii="Times New Roman" w:hAnsi="Times New Roman" w:cs="Times New Roman"/>
          <w:color w:val="000000" w:themeColor="text1"/>
        </w:rPr>
        <w:t>ose</w:t>
      </w:r>
      <w:r w:rsidR="002360B5" w:rsidRPr="0040004E">
        <w:rPr>
          <w:rFonts w:ascii="Times New Roman" w:hAnsi="Times New Roman" w:cs="Times New Roman"/>
          <w:color w:val="000000" w:themeColor="text1"/>
        </w:rPr>
        <w:t xml:space="preserve"> </w:t>
      </w:r>
      <w:r w:rsidR="002360B5" w:rsidRPr="006B3393">
        <w:rPr>
          <w:rFonts w:ascii="Times New Roman" w:hAnsi="Times New Roman" w:cs="Times New Roman"/>
          <w:i/>
          <w:iCs/>
          <w:color w:val="000000" w:themeColor="text1"/>
        </w:rPr>
        <w:t>immense solitude</w:t>
      </w:r>
      <w:r w:rsidR="006B3393" w:rsidRPr="006B3393">
        <w:rPr>
          <w:rFonts w:ascii="Times New Roman" w:hAnsi="Times New Roman" w:cs="Times New Roman"/>
          <w:i/>
          <w:iCs/>
          <w:color w:val="000000" w:themeColor="text1"/>
        </w:rPr>
        <w:t>s</w:t>
      </w:r>
      <w:r w:rsidR="002360B5" w:rsidRPr="0040004E">
        <w:rPr>
          <w:rFonts w:ascii="Times New Roman" w:hAnsi="Times New Roman" w:cs="Times New Roman"/>
          <w:color w:val="000000" w:themeColor="text1"/>
        </w:rPr>
        <w:t xml:space="preserve"> so easily fashioned by each human heart</w:t>
      </w:r>
      <w:r w:rsidR="002360B5">
        <w:rPr>
          <w:rFonts w:ascii="Times New Roman" w:hAnsi="Times New Roman" w:cs="Times New Roman"/>
          <w:color w:val="000000" w:themeColor="text1"/>
        </w:rPr>
        <w:t>.</w:t>
      </w:r>
      <w:r w:rsidR="002360B5">
        <w:rPr>
          <w:rStyle w:val="FootnoteReference"/>
          <w:rFonts w:ascii="Times New Roman" w:hAnsi="Times New Roman" w:cs="Times New Roman"/>
          <w:color w:val="000000" w:themeColor="text1"/>
        </w:rPr>
        <w:footnoteReference w:id="87"/>
      </w:r>
      <w:r w:rsidR="00242AFE">
        <w:rPr>
          <w:rFonts w:ascii="Times New Roman" w:hAnsi="Times New Roman" w:cs="Times New Roman"/>
        </w:rPr>
        <w:t xml:space="preserve"> </w:t>
      </w:r>
      <w:r w:rsidR="009105C1">
        <w:rPr>
          <w:rFonts w:ascii="Times New Roman" w:hAnsi="Times New Roman" w:cs="Times New Roman"/>
          <w:color w:val="000000" w:themeColor="text1"/>
        </w:rPr>
        <w:t>T</w:t>
      </w:r>
      <w:r w:rsidR="00242AFE" w:rsidRPr="0040004E">
        <w:rPr>
          <w:rFonts w:ascii="Times New Roman" w:hAnsi="Times New Roman" w:cs="Times New Roman"/>
          <w:color w:val="000000" w:themeColor="text1"/>
        </w:rPr>
        <w:t xml:space="preserve">o be sure, these </w:t>
      </w:r>
      <w:r w:rsidR="00242AFE">
        <w:rPr>
          <w:rFonts w:ascii="Times New Roman" w:hAnsi="Times New Roman" w:cs="Times New Roman"/>
          <w:color w:val="000000" w:themeColor="text1"/>
        </w:rPr>
        <w:t xml:space="preserve">diverse kinds of </w:t>
      </w:r>
      <w:r w:rsidR="00242AFE" w:rsidRPr="0040004E">
        <w:rPr>
          <w:rFonts w:ascii="Times New Roman" w:hAnsi="Times New Roman" w:cs="Times New Roman"/>
          <w:color w:val="000000" w:themeColor="text1"/>
        </w:rPr>
        <w:t>avoidances of love are not always or even mostly vicious</w:t>
      </w:r>
      <w:r w:rsidR="000F667F">
        <w:rPr>
          <w:rFonts w:ascii="Times New Roman" w:hAnsi="Times New Roman" w:cs="Times New Roman"/>
          <w:color w:val="000000" w:themeColor="text1"/>
        </w:rPr>
        <w:t xml:space="preserve"> </w:t>
      </w:r>
      <w:r w:rsidR="00242AFE" w:rsidRPr="0040004E">
        <w:rPr>
          <w:rFonts w:ascii="Times New Roman" w:hAnsi="Times New Roman" w:cs="Times New Roman"/>
          <w:color w:val="000000" w:themeColor="text1"/>
        </w:rPr>
        <w:t xml:space="preserve">but often </w:t>
      </w:r>
      <w:r w:rsidR="003C7B94">
        <w:rPr>
          <w:rFonts w:ascii="Times New Roman" w:hAnsi="Times New Roman" w:cs="Times New Roman"/>
          <w:color w:val="000000" w:themeColor="text1"/>
        </w:rPr>
        <w:t xml:space="preserve">stem from </w:t>
      </w:r>
      <w:r w:rsidR="00242AFE" w:rsidRPr="0040004E">
        <w:rPr>
          <w:rFonts w:ascii="Times New Roman" w:hAnsi="Times New Roman" w:cs="Times New Roman"/>
          <w:color w:val="000000" w:themeColor="text1"/>
        </w:rPr>
        <w:t xml:space="preserve">a lack of attention due to the feeling of being overburdened with too many cares. </w:t>
      </w:r>
      <w:r w:rsidR="00684BB5">
        <w:rPr>
          <w:rFonts w:ascii="Times New Roman" w:eastAsia="Times New Roman" w:hAnsi="Times New Roman" w:cs="Times New Roman"/>
          <w:color w:val="000000" w:themeColor="text1"/>
        </w:rPr>
        <w:t>As</w:t>
      </w:r>
      <w:r w:rsidR="00684BB5">
        <w:rPr>
          <w:rFonts w:ascii="Times New Roman" w:hAnsi="Times New Roman" w:cs="Times New Roman"/>
          <w:color w:val="7030A0"/>
        </w:rPr>
        <w:t xml:space="preserve"> </w:t>
      </w:r>
      <w:r w:rsidR="00684BB5">
        <w:rPr>
          <w:rFonts w:ascii="Times New Roman" w:eastAsia="Times New Roman" w:hAnsi="Times New Roman" w:cs="Times New Roman"/>
          <w:color w:val="000000" w:themeColor="text1"/>
        </w:rPr>
        <w:t>“a complex of creative potencies,”</w:t>
      </w:r>
      <w:r w:rsidR="00684BB5">
        <w:rPr>
          <w:rStyle w:val="FootnoteReference"/>
          <w:rFonts w:ascii="Times New Roman" w:eastAsia="Times New Roman" w:hAnsi="Times New Roman" w:cs="Times New Roman"/>
          <w:color w:val="000000" w:themeColor="text1"/>
        </w:rPr>
        <w:footnoteReference w:id="88"/>
      </w:r>
      <w:r w:rsidR="00684BB5">
        <w:rPr>
          <w:rFonts w:ascii="Times New Roman" w:eastAsia="Times New Roman" w:hAnsi="Times New Roman" w:cs="Times New Roman"/>
          <w:color w:val="000000" w:themeColor="text1"/>
        </w:rPr>
        <w:t xml:space="preserve"> persons are a mixture of being capable, </w:t>
      </w:r>
      <w:r w:rsidR="00684BB5">
        <w:rPr>
          <w:rFonts w:ascii="Times New Roman" w:eastAsia="Times New Roman" w:hAnsi="Times New Roman" w:cs="Times New Roman"/>
          <w:color w:val="000000" w:themeColor="text1"/>
        </w:rPr>
        <w:lastRenderedPageBreak/>
        <w:t xml:space="preserve">incapable, capacious, fragile, experiencing many kinds of loneliness (often not by any overt intention), made more whole though often wounded and damaged by our host of associations, interrelations, perceptions, habits, </w:t>
      </w:r>
      <w:r w:rsidR="00684BB5" w:rsidRPr="00655D29">
        <w:rPr>
          <w:rFonts w:ascii="Times New Roman" w:eastAsia="Times New Roman" w:hAnsi="Times New Roman" w:cs="Times New Roman"/>
          <w:color w:val="000000" w:themeColor="text1"/>
        </w:rPr>
        <w:t xml:space="preserve">each of these and more </w:t>
      </w:r>
      <w:r w:rsidR="00684BB5">
        <w:rPr>
          <w:rFonts w:ascii="Times New Roman" w:eastAsia="Times New Roman" w:hAnsi="Times New Roman" w:cs="Times New Roman"/>
          <w:color w:val="000000" w:themeColor="text1"/>
        </w:rPr>
        <w:t>contributing</w:t>
      </w:r>
      <w:r w:rsidR="00684BB5" w:rsidRPr="00655D29">
        <w:rPr>
          <w:rFonts w:ascii="Times New Roman" w:eastAsia="Times New Roman" w:hAnsi="Times New Roman" w:cs="Times New Roman"/>
          <w:color w:val="000000" w:themeColor="text1"/>
        </w:rPr>
        <w:t xml:space="preserve"> to make each person so singular, so incalculably uncategorizable.</w:t>
      </w:r>
      <w:r w:rsidR="00684BB5">
        <w:rPr>
          <w:rFonts w:ascii="Times New Roman" w:hAnsi="Times New Roman" w:cs="Times New Roman"/>
          <w:color w:val="000000" w:themeColor="text1"/>
        </w:rPr>
        <w:t xml:space="preserve"> </w:t>
      </w:r>
      <w:r w:rsidR="009105C1">
        <w:rPr>
          <w:rFonts w:ascii="Times New Roman" w:hAnsi="Times New Roman" w:cs="Times New Roman"/>
        </w:rPr>
        <w:t>And yet</w:t>
      </w:r>
      <w:r w:rsidR="00C63817" w:rsidRPr="00CC5AC0">
        <w:rPr>
          <w:rFonts w:ascii="Times New Roman" w:hAnsi="Times New Roman" w:cs="Times New Roman"/>
        </w:rPr>
        <w:t xml:space="preserve">, when one commits to ways of seeing without evasion, Bulgakov continues </w:t>
      </w:r>
      <w:r w:rsidR="00242AFE">
        <w:rPr>
          <w:rFonts w:ascii="Times New Roman" w:hAnsi="Times New Roman" w:cs="Times New Roman"/>
        </w:rPr>
        <w:t>in his diary</w:t>
      </w:r>
      <w:r w:rsidR="00C63817" w:rsidRPr="00CC5AC0">
        <w:rPr>
          <w:rFonts w:ascii="Times New Roman" w:hAnsi="Times New Roman" w:cs="Times New Roman"/>
        </w:rPr>
        <w:t>, “sometimes [these depths are] revealed to the gaze of love in all their beauty.”</w:t>
      </w:r>
      <w:r w:rsidR="00C63817" w:rsidRPr="00CC5AC0">
        <w:rPr>
          <w:rStyle w:val="FootnoteReference"/>
          <w:rFonts w:ascii="Times New Roman" w:hAnsi="Times New Roman" w:cs="Times New Roman"/>
        </w:rPr>
        <w:footnoteReference w:id="89"/>
      </w:r>
      <w:r w:rsidR="00C63817" w:rsidRPr="00CC5AC0">
        <w:rPr>
          <w:rFonts w:ascii="Times New Roman" w:hAnsi="Times New Roman" w:cs="Times New Roman"/>
        </w:rPr>
        <w:t xml:space="preserve"> </w:t>
      </w:r>
      <w:r w:rsidR="003D633C">
        <w:rPr>
          <w:rFonts w:ascii="Times New Roman" w:hAnsi="Times New Roman" w:cs="Times New Roman"/>
        </w:rPr>
        <w:t>T</w:t>
      </w:r>
      <w:r w:rsidR="00C63817" w:rsidRPr="00CC5AC0">
        <w:rPr>
          <w:rFonts w:ascii="Times New Roman" w:hAnsi="Times New Roman" w:cs="Times New Roman"/>
        </w:rPr>
        <w:t>he practice of truly seeing an-other forms a person’s vision with a greater sense of acknowledgment of love</w:t>
      </w:r>
      <w:r w:rsidR="00E00FE7">
        <w:rPr>
          <w:rFonts w:ascii="Times New Roman" w:hAnsi="Times New Roman" w:cs="Times New Roman"/>
        </w:rPr>
        <w:t>. I</w:t>
      </w:r>
      <w:r w:rsidR="00C63817" w:rsidRPr="00CC5AC0">
        <w:rPr>
          <w:rFonts w:ascii="Times New Roman" w:hAnsi="Times New Roman" w:cs="Times New Roman"/>
        </w:rPr>
        <w:t xml:space="preserve">n the end, </w:t>
      </w:r>
      <w:r w:rsidR="00E00FE7">
        <w:rPr>
          <w:rFonts w:ascii="Times New Roman" w:hAnsi="Times New Roman" w:cs="Times New Roman"/>
        </w:rPr>
        <w:t xml:space="preserve">this kind of perception </w:t>
      </w:r>
      <w:r w:rsidR="00C63817" w:rsidRPr="00CC5AC0">
        <w:rPr>
          <w:rFonts w:ascii="Times New Roman" w:hAnsi="Times New Roman" w:cs="Times New Roman"/>
        </w:rPr>
        <w:t xml:space="preserve">“cannot look upon [that] spiritual beauty </w:t>
      </w:r>
      <w:r w:rsidR="00C63817">
        <w:rPr>
          <w:rFonts w:ascii="Times New Roman" w:hAnsi="Times New Roman" w:cs="Times New Roman"/>
        </w:rPr>
        <w:t xml:space="preserve">[of another person] </w:t>
      </w:r>
      <w:r w:rsidR="00C63817" w:rsidRPr="00CC5AC0">
        <w:rPr>
          <w:rFonts w:ascii="Times New Roman" w:hAnsi="Times New Roman" w:cs="Times New Roman"/>
        </w:rPr>
        <w:t>with indifference”—instead, persons “are ignited by love, and in this love they become assimilated to this beauty, they shine with its brightness . . . love makes holiness shine forth in souls.”</w:t>
      </w:r>
      <w:r w:rsidR="00C63817" w:rsidRPr="00CC5AC0">
        <w:rPr>
          <w:rStyle w:val="FootnoteReference"/>
          <w:rFonts w:ascii="Times New Roman" w:hAnsi="Times New Roman" w:cs="Times New Roman"/>
        </w:rPr>
        <w:footnoteReference w:id="90"/>
      </w:r>
      <w:r w:rsidR="00C63817" w:rsidRPr="00CC5AC0">
        <w:rPr>
          <w:rFonts w:ascii="Times New Roman" w:hAnsi="Times New Roman" w:cs="Times New Roman"/>
        </w:rPr>
        <w:t xml:space="preserve"> </w:t>
      </w:r>
      <w:r w:rsidR="0047265D">
        <w:rPr>
          <w:rFonts w:ascii="Times New Roman" w:hAnsi="Times New Roman" w:cs="Times New Roman"/>
        </w:rPr>
        <w:t xml:space="preserve">Their </w:t>
      </w:r>
      <w:r w:rsidR="0047265D" w:rsidRPr="00476F14">
        <w:rPr>
          <w:rFonts w:ascii="Times New Roman" w:hAnsi="Times New Roman" w:cs="Times New Roman"/>
        </w:rPr>
        <w:t xml:space="preserve">arguments taken together, </w:t>
      </w:r>
      <w:r w:rsidR="0047265D">
        <w:rPr>
          <w:rFonts w:ascii="Times New Roman" w:hAnsi="Times New Roman" w:cs="Times New Roman"/>
        </w:rPr>
        <w:t>Gregory and Bulgakov</w:t>
      </w:r>
      <w:r w:rsidR="0047265D" w:rsidRPr="00476F14">
        <w:rPr>
          <w:rFonts w:ascii="Times New Roman" w:hAnsi="Times New Roman" w:cs="Times New Roman"/>
        </w:rPr>
        <w:t xml:space="preserve"> provide generative</w:t>
      </w:r>
      <w:r w:rsidR="00197AAB">
        <w:rPr>
          <w:rFonts w:ascii="Times New Roman" w:hAnsi="Times New Roman" w:cs="Times New Roman"/>
        </w:rPr>
        <w:t xml:space="preserve"> spiritual resources</w:t>
      </w:r>
      <w:r w:rsidR="0047265D" w:rsidRPr="00476F14">
        <w:rPr>
          <w:rFonts w:ascii="Times New Roman" w:hAnsi="Times New Roman" w:cs="Times New Roman"/>
        </w:rPr>
        <w:t xml:space="preserve"> from which an extraordinary religious humanism </w:t>
      </w:r>
      <w:r w:rsidR="00C906E5">
        <w:rPr>
          <w:rFonts w:ascii="Times New Roman" w:hAnsi="Times New Roman" w:cs="Times New Roman"/>
        </w:rPr>
        <w:t xml:space="preserve">can </w:t>
      </w:r>
      <w:r w:rsidR="0047265D">
        <w:rPr>
          <w:rFonts w:ascii="Times New Roman" w:hAnsi="Times New Roman" w:cs="Times New Roman"/>
        </w:rPr>
        <w:t>take</w:t>
      </w:r>
      <w:r w:rsidR="0047265D" w:rsidRPr="00476F14">
        <w:rPr>
          <w:rFonts w:ascii="Times New Roman" w:hAnsi="Times New Roman" w:cs="Times New Roman"/>
        </w:rPr>
        <w:t xml:space="preserve"> shape, </w:t>
      </w:r>
      <w:r w:rsidR="00C16418">
        <w:rPr>
          <w:rFonts w:ascii="Times New Roman" w:hAnsi="Times New Roman" w:cs="Times New Roman"/>
        </w:rPr>
        <w:t>an ecology of care</w:t>
      </w:r>
      <w:r w:rsidR="0047265D" w:rsidRPr="00476F14">
        <w:rPr>
          <w:rFonts w:ascii="Times New Roman" w:hAnsi="Times New Roman" w:cs="Times New Roman"/>
        </w:rPr>
        <w:t xml:space="preserve"> in which </w:t>
      </w:r>
      <w:r w:rsidR="0018103F">
        <w:rPr>
          <w:rFonts w:ascii="Times New Roman" w:hAnsi="Times New Roman" w:cs="Times New Roman"/>
        </w:rPr>
        <w:t>the rudiments of an</w:t>
      </w:r>
      <w:r w:rsidR="0047265D" w:rsidRPr="00476F14">
        <w:rPr>
          <w:rFonts w:ascii="Times New Roman" w:hAnsi="Times New Roman" w:cs="Times New Roman"/>
        </w:rPr>
        <w:t xml:space="preserve"> ontology of personhood</w:t>
      </w:r>
      <w:r w:rsidR="00197AAB">
        <w:rPr>
          <w:rFonts w:ascii="Times New Roman" w:hAnsi="Times New Roman" w:cs="Times New Roman"/>
        </w:rPr>
        <w:t>—</w:t>
      </w:r>
      <w:r w:rsidR="0047265D" w:rsidRPr="00476F14">
        <w:rPr>
          <w:rFonts w:ascii="Times New Roman" w:hAnsi="Times New Roman" w:cs="Times New Roman"/>
        </w:rPr>
        <w:t>communion, expression, knowledge</w:t>
      </w:r>
      <w:r w:rsidR="00197AAB">
        <w:rPr>
          <w:rFonts w:ascii="Times New Roman" w:hAnsi="Times New Roman" w:cs="Times New Roman"/>
        </w:rPr>
        <w:t>—</w:t>
      </w:r>
      <w:r w:rsidR="0047265D">
        <w:rPr>
          <w:rFonts w:ascii="Times New Roman" w:hAnsi="Times New Roman" w:cs="Times New Roman"/>
        </w:rPr>
        <w:t>dynamically mirrors</w:t>
      </w:r>
      <w:r w:rsidR="0047265D" w:rsidRPr="00476F14">
        <w:rPr>
          <w:rFonts w:ascii="Times New Roman" w:hAnsi="Times New Roman" w:cs="Times New Roman"/>
        </w:rPr>
        <w:t xml:space="preserve"> infinite divine life and love.</w:t>
      </w:r>
    </w:p>
    <w:p w14:paraId="122F1D2B" w14:textId="0E354956" w:rsidR="00053276" w:rsidRPr="00211BC8" w:rsidRDefault="00053276" w:rsidP="009A1BE0">
      <w:pPr>
        <w:rPr>
          <w:rFonts w:ascii="Times New Roman" w:hAnsi="Times New Roman" w:cs="Times New Roman"/>
        </w:rPr>
      </w:pPr>
    </w:p>
    <w:sectPr w:rsidR="00053276" w:rsidRPr="00211BC8">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25343" w14:textId="77777777" w:rsidR="003B7E82" w:rsidRDefault="003B7E82" w:rsidP="00080BF2">
      <w:r>
        <w:separator/>
      </w:r>
    </w:p>
  </w:endnote>
  <w:endnote w:type="continuationSeparator" w:id="0">
    <w:p w14:paraId="7C940105" w14:textId="77777777" w:rsidR="003B7E82" w:rsidRDefault="003B7E82" w:rsidP="00080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47513454"/>
      <w:docPartObj>
        <w:docPartGallery w:val="Page Numbers (Bottom of Page)"/>
        <w:docPartUnique/>
      </w:docPartObj>
    </w:sdtPr>
    <w:sdtEndPr>
      <w:rPr>
        <w:rStyle w:val="PageNumber"/>
      </w:rPr>
    </w:sdtEndPr>
    <w:sdtContent>
      <w:p w14:paraId="33F90EC7" w14:textId="6F979D0A" w:rsidR="008935A4" w:rsidRDefault="008935A4" w:rsidP="00697A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6641D9" w14:textId="77777777" w:rsidR="008935A4" w:rsidRDefault="008935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05015062"/>
      <w:docPartObj>
        <w:docPartGallery w:val="Page Numbers (Bottom of Page)"/>
        <w:docPartUnique/>
      </w:docPartObj>
    </w:sdtPr>
    <w:sdtEndPr>
      <w:rPr>
        <w:rStyle w:val="PageNumber"/>
      </w:rPr>
    </w:sdtEndPr>
    <w:sdtContent>
      <w:p w14:paraId="303BC611" w14:textId="4AE674A1" w:rsidR="008935A4" w:rsidRDefault="008935A4" w:rsidP="00697A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8FAF0F" w14:textId="77777777" w:rsidR="008935A4" w:rsidRDefault="008935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08D21" w14:textId="77777777" w:rsidR="003B7E82" w:rsidRDefault="003B7E82" w:rsidP="00080BF2">
      <w:r>
        <w:separator/>
      </w:r>
    </w:p>
  </w:footnote>
  <w:footnote w:type="continuationSeparator" w:id="0">
    <w:p w14:paraId="0A1AF3D1" w14:textId="77777777" w:rsidR="003B7E82" w:rsidRDefault="003B7E82" w:rsidP="00080BF2">
      <w:r>
        <w:continuationSeparator/>
      </w:r>
    </w:p>
  </w:footnote>
  <w:footnote w:id="1">
    <w:p w14:paraId="0C6D73B6" w14:textId="03C6F088" w:rsidR="00541E7F" w:rsidRPr="00CE1D8D" w:rsidRDefault="00541E7F" w:rsidP="00E75409">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J.</w:t>
      </w:r>
      <w:r w:rsidR="00197AAB">
        <w:rPr>
          <w:rFonts w:ascii="Times New Roman" w:hAnsi="Times New Roman" w:cs="Times New Roman"/>
        </w:rPr>
        <w:t xml:space="preserve"> </w:t>
      </w:r>
      <w:r w:rsidRPr="00CE1D8D">
        <w:rPr>
          <w:rFonts w:ascii="Times New Roman" w:hAnsi="Times New Roman" w:cs="Times New Roman"/>
        </w:rPr>
        <w:t xml:space="preserve">A. Baker, </w:t>
      </w:r>
      <w:r w:rsidRPr="00CE1D8D">
        <w:rPr>
          <w:rFonts w:ascii="Times New Roman" w:hAnsi="Times New Roman" w:cs="Times New Roman"/>
          <w:i/>
          <w:iCs/>
        </w:rPr>
        <w:t>The Peregrine</w:t>
      </w:r>
      <w:r w:rsidRPr="00CE1D8D">
        <w:rPr>
          <w:rFonts w:ascii="Times New Roman" w:hAnsi="Times New Roman" w:cs="Times New Roman"/>
        </w:rPr>
        <w:t xml:space="preserve"> (New York: NYRB, 2005), 19.</w:t>
      </w:r>
    </w:p>
  </w:footnote>
  <w:footnote w:id="2">
    <w:p w14:paraId="39655C7F" w14:textId="58075EF1" w:rsidR="0003640C" w:rsidRPr="00CE1D8D" w:rsidRDefault="0003640C" w:rsidP="00E75409">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00570020">
        <w:rPr>
          <w:rFonts w:ascii="Times New Roman" w:hAnsi="Times New Roman" w:cs="Times New Roman"/>
        </w:rPr>
        <w:t xml:space="preserve">Jean-Louis Chrétien, </w:t>
      </w:r>
      <w:r w:rsidR="00570020">
        <w:rPr>
          <w:rFonts w:ascii="Times New Roman" w:hAnsi="Times New Roman" w:cs="Times New Roman"/>
          <w:i/>
          <w:iCs/>
        </w:rPr>
        <w:t xml:space="preserve">L’effroi du beau </w:t>
      </w:r>
      <w:r w:rsidR="00570020">
        <w:rPr>
          <w:rFonts w:ascii="Times New Roman" w:hAnsi="Times New Roman" w:cs="Times New Roman"/>
        </w:rPr>
        <w:t>(Paris: CERF, 2011), 73</w:t>
      </w:r>
      <w:r w:rsidRPr="00CE1D8D">
        <w:rPr>
          <w:rFonts w:ascii="Times New Roman" w:hAnsi="Times New Roman" w:cs="Times New Roman"/>
        </w:rPr>
        <w:t>.</w:t>
      </w:r>
    </w:p>
  </w:footnote>
  <w:footnote w:id="3">
    <w:p w14:paraId="3454FC06" w14:textId="3D62D371" w:rsidR="0082613B" w:rsidRPr="00CE1D8D" w:rsidRDefault="0082613B" w:rsidP="00E75409">
      <w:pPr>
        <w:pStyle w:val="FootnoteText"/>
        <w:rPr>
          <w:rFonts w:ascii="Times New Roman" w:hAnsi="Times New Roman" w:cs="Times New Roman"/>
          <w:color w:val="000000" w:themeColor="text1"/>
        </w:rPr>
      </w:pPr>
      <w:r w:rsidRPr="00CE1D8D">
        <w:rPr>
          <w:rStyle w:val="FootnoteReference"/>
          <w:rFonts w:ascii="Times New Roman" w:hAnsi="Times New Roman" w:cs="Times New Roman"/>
        </w:rPr>
        <w:footnoteRef/>
      </w:r>
      <w:r w:rsidRPr="00CE1D8D">
        <w:rPr>
          <w:rFonts w:ascii="Times New Roman" w:hAnsi="Times New Roman" w:cs="Times New Roman"/>
        </w:rPr>
        <w:t xml:space="preserve"> Henri Bosco, </w:t>
      </w:r>
      <w:r w:rsidRPr="00CE1D8D">
        <w:rPr>
          <w:rFonts w:ascii="Times New Roman" w:hAnsi="Times New Roman" w:cs="Times New Roman"/>
          <w:i/>
          <w:iCs/>
        </w:rPr>
        <w:t xml:space="preserve">Malicroix, </w:t>
      </w:r>
      <w:r w:rsidRPr="00CE1D8D">
        <w:rPr>
          <w:rFonts w:ascii="Times New Roman" w:hAnsi="Times New Roman" w:cs="Times New Roman"/>
        </w:rPr>
        <w:t>trans.</w:t>
      </w:r>
      <w:r w:rsidRPr="00CE1D8D">
        <w:rPr>
          <w:rFonts w:ascii="Times New Roman" w:hAnsi="Times New Roman" w:cs="Times New Roman"/>
          <w:i/>
          <w:iCs/>
        </w:rPr>
        <w:t xml:space="preserve"> </w:t>
      </w:r>
      <w:r w:rsidRPr="00CE1D8D">
        <w:rPr>
          <w:rFonts w:ascii="Times New Roman" w:hAnsi="Times New Roman" w:cs="Times New Roman"/>
        </w:rPr>
        <w:t>Joyce Zonana</w:t>
      </w:r>
      <w:r w:rsidRPr="00CE1D8D">
        <w:rPr>
          <w:rFonts w:ascii="Times New Roman" w:hAnsi="Times New Roman" w:cs="Times New Roman"/>
          <w:i/>
          <w:iCs/>
        </w:rPr>
        <w:t xml:space="preserve"> </w:t>
      </w:r>
      <w:r w:rsidRPr="00CE1D8D">
        <w:rPr>
          <w:rFonts w:ascii="Times New Roman" w:hAnsi="Times New Roman" w:cs="Times New Roman"/>
        </w:rPr>
        <w:t xml:space="preserve">(New York: </w:t>
      </w:r>
      <w:r w:rsidR="0027635D" w:rsidRPr="00CE1D8D">
        <w:rPr>
          <w:rFonts w:ascii="Times New Roman" w:hAnsi="Times New Roman" w:cs="Times New Roman"/>
        </w:rPr>
        <w:t>NYRB</w:t>
      </w:r>
      <w:r w:rsidRPr="00CE1D8D">
        <w:rPr>
          <w:rFonts w:ascii="Times New Roman" w:hAnsi="Times New Roman" w:cs="Times New Roman"/>
        </w:rPr>
        <w:t>, 2020), 137</w:t>
      </w:r>
      <w:r w:rsidR="00B75A93">
        <w:rPr>
          <w:rFonts w:ascii="Times New Roman" w:hAnsi="Times New Roman" w:cs="Times New Roman"/>
        </w:rPr>
        <w:t>–</w:t>
      </w:r>
      <w:r w:rsidRPr="00CE1D8D">
        <w:rPr>
          <w:rFonts w:ascii="Times New Roman" w:hAnsi="Times New Roman" w:cs="Times New Roman"/>
        </w:rPr>
        <w:t>138. On the</w:t>
      </w:r>
      <w:r w:rsidR="003C14DC" w:rsidRPr="00CE1D8D">
        <w:rPr>
          <w:rFonts w:ascii="Times New Roman" w:hAnsi="Times New Roman" w:cs="Times New Roman"/>
        </w:rPr>
        <w:t xml:space="preserve"> theological</w:t>
      </w:r>
      <w:r w:rsidR="00265A71" w:rsidRPr="00CE1D8D">
        <w:rPr>
          <w:rFonts w:ascii="Times New Roman" w:hAnsi="Times New Roman" w:cs="Times New Roman"/>
        </w:rPr>
        <w:t xml:space="preserve">, </w:t>
      </w:r>
      <w:r w:rsidR="003C14DC" w:rsidRPr="00CE1D8D">
        <w:rPr>
          <w:rFonts w:ascii="Times New Roman" w:hAnsi="Times New Roman" w:cs="Times New Roman"/>
        </w:rPr>
        <w:t>literary</w:t>
      </w:r>
      <w:r w:rsidRPr="00CE1D8D">
        <w:rPr>
          <w:rFonts w:ascii="Times New Roman" w:hAnsi="Times New Roman" w:cs="Times New Roman"/>
        </w:rPr>
        <w:t xml:space="preserve"> notion of </w:t>
      </w:r>
      <w:r w:rsidRPr="00CE1D8D">
        <w:rPr>
          <w:rFonts w:ascii="Times New Roman" w:hAnsi="Times New Roman" w:cs="Times New Roman"/>
          <w:color w:val="000000" w:themeColor="text1"/>
        </w:rPr>
        <w:t>dilation as a joyous</w:t>
      </w:r>
      <w:r w:rsidR="00825DC4" w:rsidRPr="00CE1D8D">
        <w:rPr>
          <w:rFonts w:ascii="Times New Roman" w:hAnsi="Times New Roman" w:cs="Times New Roman"/>
          <w:color w:val="000000" w:themeColor="text1"/>
        </w:rPr>
        <w:t xml:space="preserve"> expansion</w:t>
      </w:r>
      <w:r w:rsidR="003C14DC" w:rsidRPr="00CE1D8D">
        <w:rPr>
          <w:rFonts w:ascii="Times New Roman" w:hAnsi="Times New Roman" w:cs="Times New Roman"/>
          <w:color w:val="000000" w:themeColor="text1"/>
        </w:rPr>
        <w:t xml:space="preserve"> of one’s very self in love</w:t>
      </w:r>
      <w:r w:rsidRPr="00CE1D8D">
        <w:rPr>
          <w:rFonts w:ascii="Times New Roman" w:hAnsi="Times New Roman" w:cs="Times New Roman"/>
          <w:color w:val="000000" w:themeColor="text1"/>
        </w:rPr>
        <w:t xml:space="preserve">, see Jean-Louis Chrétien, </w:t>
      </w:r>
      <w:r w:rsidRPr="00CE1D8D">
        <w:rPr>
          <w:rFonts w:ascii="Times New Roman" w:hAnsi="Times New Roman" w:cs="Times New Roman"/>
          <w:i/>
          <w:iCs/>
          <w:color w:val="000000" w:themeColor="text1"/>
        </w:rPr>
        <w:t>La Joie spacieuse: Essai sur la dilatation</w:t>
      </w:r>
      <w:r w:rsidRPr="00CE1D8D">
        <w:rPr>
          <w:rFonts w:ascii="Times New Roman" w:hAnsi="Times New Roman" w:cs="Times New Roman"/>
          <w:color w:val="000000" w:themeColor="text1"/>
        </w:rPr>
        <w:t xml:space="preserve"> (Paris: Minuit, 2007). </w:t>
      </w:r>
    </w:p>
  </w:footnote>
  <w:footnote w:id="4">
    <w:p w14:paraId="4315432E" w14:textId="78F173FD" w:rsidR="00B87727" w:rsidRPr="00CE1D8D" w:rsidRDefault="00B87727" w:rsidP="00E75409">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3F641A">
        <w:rPr>
          <w:rFonts w:ascii="Times New Roman" w:hAnsi="Times New Roman" w:cs="Times New Roman"/>
          <w:color w:val="000000" w:themeColor="text1"/>
          <w:lang w:val="ru-RU"/>
        </w:rPr>
        <w:t xml:space="preserve"> </w:t>
      </w:r>
      <w:r w:rsidRPr="00CE1D8D">
        <w:rPr>
          <w:rFonts w:ascii="Times New Roman" w:hAnsi="Times New Roman" w:cs="Times New Roman"/>
          <w:color w:val="000000" w:themeColor="text1"/>
        </w:rPr>
        <w:t>Sergii</w:t>
      </w:r>
      <w:r w:rsidRPr="003F641A">
        <w:rPr>
          <w:rFonts w:ascii="Times New Roman" w:hAnsi="Times New Roman" w:cs="Times New Roman"/>
          <w:color w:val="000000" w:themeColor="text1"/>
          <w:lang w:val="ru-RU"/>
        </w:rPr>
        <w:t xml:space="preserve"> </w:t>
      </w:r>
      <w:r w:rsidRPr="00CE1D8D">
        <w:rPr>
          <w:rFonts w:ascii="Times New Roman" w:hAnsi="Times New Roman" w:cs="Times New Roman"/>
          <w:color w:val="000000" w:themeColor="text1"/>
        </w:rPr>
        <w:t>Bulgakov</w:t>
      </w:r>
      <w:r w:rsidRPr="003F641A">
        <w:rPr>
          <w:rFonts w:ascii="Times New Roman" w:hAnsi="Times New Roman" w:cs="Times New Roman"/>
          <w:color w:val="000000" w:themeColor="text1"/>
          <w:lang w:val="ru-RU"/>
        </w:rPr>
        <w:t xml:space="preserve">, “Карл Маркс как религиозный тип,” </w:t>
      </w:r>
      <w:r w:rsidRPr="00CE1D8D">
        <w:rPr>
          <w:rFonts w:ascii="Times New Roman" w:hAnsi="Times New Roman" w:cs="Times New Roman"/>
          <w:color w:val="000000" w:themeColor="text1"/>
        </w:rPr>
        <w:t>in</w:t>
      </w:r>
      <w:r w:rsidRPr="003F641A">
        <w:rPr>
          <w:rFonts w:ascii="Times New Roman" w:hAnsi="Times New Roman" w:cs="Times New Roman"/>
          <w:color w:val="000000" w:themeColor="text1"/>
          <w:shd w:val="clear" w:color="auto" w:fill="FFFFFF"/>
          <w:lang w:val="ru-RU"/>
        </w:rPr>
        <w:t xml:space="preserve"> </w:t>
      </w:r>
      <w:r w:rsidRPr="00CE1D8D">
        <w:rPr>
          <w:rFonts w:ascii="Times New Roman" w:hAnsi="Times New Roman" w:cs="Times New Roman"/>
          <w:i/>
          <w:iCs/>
          <w:color w:val="000000" w:themeColor="text1"/>
          <w:lang w:val="ru-RU"/>
        </w:rPr>
        <w:t>Сочинения</w:t>
      </w:r>
      <w:r w:rsidRPr="003F641A">
        <w:rPr>
          <w:rFonts w:ascii="Times New Roman" w:hAnsi="Times New Roman" w:cs="Times New Roman"/>
          <w:i/>
          <w:iCs/>
          <w:color w:val="000000" w:themeColor="text1"/>
          <w:lang w:val="ru-RU"/>
        </w:rPr>
        <w:t xml:space="preserve"> </w:t>
      </w:r>
      <w:r w:rsidRPr="00CE1D8D">
        <w:rPr>
          <w:rFonts w:ascii="Times New Roman" w:hAnsi="Times New Roman" w:cs="Times New Roman"/>
          <w:i/>
          <w:iCs/>
          <w:color w:val="000000" w:themeColor="text1"/>
          <w:lang w:val="ru-RU"/>
        </w:rPr>
        <w:t>в</w:t>
      </w:r>
      <w:r w:rsidRPr="003F641A">
        <w:rPr>
          <w:rFonts w:ascii="Times New Roman" w:hAnsi="Times New Roman" w:cs="Times New Roman"/>
          <w:i/>
          <w:iCs/>
          <w:color w:val="000000" w:themeColor="text1"/>
          <w:lang w:val="ru-RU"/>
        </w:rPr>
        <w:t xml:space="preserve"> </w:t>
      </w:r>
      <w:r w:rsidRPr="00CE1D8D">
        <w:rPr>
          <w:rFonts w:ascii="Times New Roman" w:hAnsi="Times New Roman" w:cs="Times New Roman"/>
          <w:i/>
          <w:iCs/>
          <w:color w:val="000000" w:themeColor="text1"/>
          <w:lang w:val="ru-RU"/>
        </w:rPr>
        <w:t>Двух</w:t>
      </w:r>
      <w:r w:rsidRPr="003F641A">
        <w:rPr>
          <w:rFonts w:ascii="Times New Roman" w:hAnsi="Times New Roman" w:cs="Times New Roman"/>
          <w:i/>
          <w:iCs/>
          <w:color w:val="000000" w:themeColor="text1"/>
          <w:lang w:val="ru-RU"/>
        </w:rPr>
        <w:t xml:space="preserve"> </w:t>
      </w:r>
      <w:r w:rsidRPr="00CE1D8D">
        <w:rPr>
          <w:rFonts w:ascii="Times New Roman" w:hAnsi="Times New Roman" w:cs="Times New Roman"/>
          <w:i/>
          <w:iCs/>
          <w:color w:val="000000" w:themeColor="text1"/>
          <w:lang w:val="ru-RU"/>
        </w:rPr>
        <w:t>Томах</w:t>
      </w:r>
      <w:r w:rsidRPr="003F641A">
        <w:rPr>
          <w:rFonts w:ascii="Times New Roman" w:hAnsi="Times New Roman" w:cs="Times New Roman"/>
          <w:color w:val="000000" w:themeColor="text1"/>
          <w:lang w:val="ru-RU"/>
        </w:rPr>
        <w:t xml:space="preserve">, </w:t>
      </w:r>
      <w:r w:rsidRPr="00CE1D8D">
        <w:rPr>
          <w:rFonts w:ascii="Times New Roman" w:hAnsi="Times New Roman" w:cs="Times New Roman"/>
          <w:color w:val="000000" w:themeColor="text1"/>
        </w:rPr>
        <w:t>ed</w:t>
      </w:r>
      <w:r w:rsidRPr="003F641A">
        <w:rPr>
          <w:rFonts w:ascii="Times New Roman" w:hAnsi="Times New Roman" w:cs="Times New Roman"/>
          <w:color w:val="000000" w:themeColor="text1"/>
          <w:lang w:val="ru-RU"/>
        </w:rPr>
        <w:t xml:space="preserve">. </w:t>
      </w:r>
      <w:r w:rsidRPr="00CE1D8D">
        <w:rPr>
          <w:rFonts w:ascii="Times New Roman" w:hAnsi="Times New Roman" w:cs="Times New Roman"/>
          <w:color w:val="000000" w:themeColor="text1"/>
        </w:rPr>
        <w:t>I. B. Rodnianskaia (Moscow: Nauka, 1993), 2:246. (Henceforth “KM”).</w:t>
      </w:r>
      <w:r w:rsidR="001806CA">
        <w:rPr>
          <w:rFonts w:ascii="Times New Roman" w:hAnsi="Times New Roman" w:cs="Times New Roman"/>
          <w:color w:val="000000" w:themeColor="text1"/>
        </w:rPr>
        <w:t xml:space="preserve"> All translations are mine unless otherwise noted.</w:t>
      </w:r>
    </w:p>
  </w:footnote>
  <w:footnote w:id="5">
    <w:p w14:paraId="21BF1733" w14:textId="77EC7A07" w:rsidR="00B87727" w:rsidRPr="00CE1D8D" w:rsidRDefault="00B87727" w:rsidP="00E75409">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In a recent, formative essay, Rowan Williams too brings to the surface a thematic of </w:t>
      </w:r>
      <w:r w:rsidRPr="00CE1D8D">
        <w:rPr>
          <w:rFonts w:ascii="Times New Roman" w:hAnsi="Times New Roman" w:cs="Times New Roman"/>
          <w:i/>
          <w:iCs/>
          <w:color w:val="000000" w:themeColor="text1"/>
        </w:rPr>
        <w:t>care</w:t>
      </w:r>
      <w:r w:rsidRPr="00CE1D8D">
        <w:rPr>
          <w:rFonts w:ascii="Times New Roman" w:hAnsi="Times New Roman" w:cs="Times New Roman"/>
          <w:color w:val="000000" w:themeColor="text1"/>
        </w:rPr>
        <w:t xml:space="preserve"> in Bulgakov: “</w:t>
      </w:r>
      <w:r w:rsidRPr="00CE1D8D">
        <w:rPr>
          <w:rFonts w:ascii="Times New Roman" w:eastAsia="Times New Roman" w:hAnsi="Times New Roman" w:cs="Times New Roman"/>
          <w:color w:val="000000" w:themeColor="text1"/>
          <w:kern w:val="0"/>
          <w14:ligatures w14:val="none"/>
        </w:rPr>
        <w:t xml:space="preserve">Bulgakov in effect claims that hypostatic existence is intrinsically a form of life characterized by </w:t>
      </w:r>
      <w:r w:rsidRPr="00CE1D8D">
        <w:rPr>
          <w:rFonts w:ascii="Times New Roman" w:eastAsia="Times New Roman" w:hAnsi="Times New Roman" w:cs="Times New Roman"/>
          <w:i/>
          <w:iCs/>
          <w:color w:val="000000" w:themeColor="text1"/>
          <w:kern w:val="0"/>
          <w14:ligatures w14:val="none"/>
        </w:rPr>
        <w:t>care</w:t>
      </w:r>
      <w:r w:rsidRPr="00CE1D8D">
        <w:rPr>
          <w:rFonts w:ascii="Times New Roman" w:eastAsia="Times New Roman" w:hAnsi="Times New Roman" w:cs="Times New Roman"/>
          <w:color w:val="000000" w:themeColor="text1"/>
          <w:kern w:val="0"/>
          <w14:ligatures w14:val="none"/>
        </w:rPr>
        <w:t>: to exist hypostatically is to be in a relationship of ‘nur</w:t>
      </w:r>
      <w:r w:rsidRPr="00CE1D8D">
        <w:rPr>
          <w:rFonts w:ascii="Times New Roman" w:hAnsi="Times New Roman" w:cs="Times New Roman"/>
          <w:color w:val="000000" w:themeColor="text1"/>
        </w:rPr>
        <w:t xml:space="preserve">ture’ towards the world that is encountered. To put it still more strongly, any </w:t>
      </w:r>
      <w:r w:rsidRPr="00CE1D8D">
        <w:rPr>
          <w:rFonts w:ascii="Times New Roman" w:eastAsia="Times New Roman" w:hAnsi="Times New Roman" w:cs="Times New Roman"/>
          <w:color w:val="000000" w:themeColor="text1"/>
          <w:kern w:val="0"/>
          <w14:ligatures w14:val="none"/>
        </w:rPr>
        <w:t>account of subjecthood that ignores the responsibility to nurture and include</w:t>
      </w:r>
      <w:r w:rsidRPr="00CE1D8D">
        <w:rPr>
          <w:rFonts w:ascii="Times New Roman" w:hAnsi="Times New Roman" w:cs="Times New Roman"/>
          <w:color w:val="000000" w:themeColor="text1"/>
        </w:rPr>
        <w:t xml:space="preserve"> t</w:t>
      </w:r>
      <w:r w:rsidRPr="00CE1D8D">
        <w:rPr>
          <w:rFonts w:ascii="Times New Roman" w:eastAsia="Times New Roman" w:hAnsi="Times New Roman" w:cs="Times New Roman"/>
          <w:color w:val="000000" w:themeColor="text1"/>
          <w:kern w:val="0"/>
          <w14:ligatures w14:val="none"/>
        </w:rPr>
        <w:t>he environment in the construction of human meaning is illusory and destructive</w:t>
      </w:r>
      <w:r w:rsidRPr="00CE1D8D">
        <w:rPr>
          <w:rFonts w:ascii="Times New Roman" w:hAnsi="Times New Roman" w:cs="Times New Roman"/>
          <w:color w:val="000000" w:themeColor="text1"/>
        </w:rPr>
        <w:t xml:space="preserve">,” in “Sergei Bulgakov’s Christology and Beyond,” in </w:t>
      </w:r>
      <w:r w:rsidRPr="00CE1D8D">
        <w:rPr>
          <w:rFonts w:ascii="Times New Roman" w:hAnsi="Times New Roman" w:cs="Times New Roman"/>
          <w:i/>
          <w:iCs/>
          <w:color w:val="000000" w:themeColor="text1"/>
        </w:rPr>
        <w:t>Building the House of Wisdom. Sergii Bulgakov and Contemporary Theology: New Approaches and Interpretations</w:t>
      </w:r>
      <w:r w:rsidRPr="00CE1D8D">
        <w:rPr>
          <w:rFonts w:ascii="Times New Roman" w:hAnsi="Times New Roman" w:cs="Times New Roman"/>
          <w:color w:val="000000" w:themeColor="text1"/>
        </w:rPr>
        <w:t>, eds. Barbara Hallensleben, Regula M. Zwahlen, Aristotle Papanikolaou and Pantelis Kalaitzidis (Münster: Aschendorff Verlag, 2024), 36</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37, emphasis original. My thanks to the anonymous reader who pointed out this important text.</w:t>
      </w:r>
    </w:p>
  </w:footnote>
  <w:footnote w:id="6">
    <w:p w14:paraId="6691140A" w14:textId="101AC772" w:rsidR="007E7F28" w:rsidRPr="00CE1D8D" w:rsidRDefault="007E7F28" w:rsidP="00E75409">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w:t>
      </w:r>
      <w:r w:rsidR="00140E5E">
        <w:rPr>
          <w:rFonts w:ascii="Times New Roman" w:hAnsi="Times New Roman" w:cs="Times New Roman"/>
          <w:color w:val="000000" w:themeColor="text1"/>
        </w:rPr>
        <w:t>As said, this</w:t>
      </w:r>
      <w:r w:rsidRPr="00CE1D8D">
        <w:rPr>
          <w:rFonts w:ascii="Times New Roman" w:hAnsi="Times New Roman" w:cs="Times New Roman"/>
          <w:color w:val="000000" w:themeColor="text1"/>
        </w:rPr>
        <w:t xml:space="preserve"> essay does not set out to define or develop a theory of beauty</w:t>
      </w:r>
      <w:r w:rsidR="0069613C" w:rsidRPr="00CE1D8D">
        <w:rPr>
          <w:rFonts w:ascii="Times New Roman" w:hAnsi="Times New Roman" w:cs="Times New Roman"/>
          <w:color w:val="000000" w:themeColor="text1"/>
        </w:rPr>
        <w:t xml:space="preserve"> or the beautiful</w:t>
      </w:r>
      <w:r w:rsidRPr="00CE1D8D">
        <w:rPr>
          <w:rFonts w:ascii="Times New Roman" w:hAnsi="Times New Roman" w:cs="Times New Roman"/>
          <w:color w:val="000000" w:themeColor="text1"/>
        </w:rPr>
        <w:t xml:space="preserve">, but a brief aside as to how it is utilized throughout may prove beneficial. By the </w:t>
      </w:r>
      <w:r w:rsidRPr="00CE1D8D">
        <w:rPr>
          <w:rFonts w:ascii="Times New Roman" w:hAnsi="Times New Roman" w:cs="Times New Roman"/>
          <w:i/>
          <w:iCs/>
          <w:color w:val="000000" w:themeColor="text1"/>
        </w:rPr>
        <w:t>beautiful</w:t>
      </w:r>
      <w:r w:rsidR="00735E45">
        <w:rPr>
          <w:rFonts w:ascii="Times New Roman" w:hAnsi="Times New Roman" w:cs="Times New Roman"/>
          <w:color w:val="000000" w:themeColor="text1"/>
        </w:rPr>
        <w:t>—</w:t>
      </w:r>
      <w:r w:rsidRPr="00CE1D8D">
        <w:rPr>
          <w:rFonts w:ascii="Times New Roman" w:hAnsi="Times New Roman" w:cs="Times New Roman"/>
          <w:color w:val="000000" w:themeColor="text1"/>
        </w:rPr>
        <w:t xml:space="preserve">a manifold concept for both </w:t>
      </w:r>
      <w:r w:rsidR="002D62B8">
        <w:rPr>
          <w:rFonts w:ascii="Times New Roman" w:hAnsi="Times New Roman" w:cs="Times New Roman"/>
          <w:color w:val="000000" w:themeColor="text1"/>
        </w:rPr>
        <w:t>Gregory</w:t>
      </w:r>
      <w:r w:rsidRPr="00CE1D8D">
        <w:rPr>
          <w:rFonts w:ascii="Times New Roman" w:hAnsi="Times New Roman" w:cs="Times New Roman"/>
          <w:color w:val="000000" w:themeColor="text1"/>
        </w:rPr>
        <w:t xml:space="preserve"> and Bulgakov</w:t>
      </w:r>
      <w:r w:rsidR="00735E45">
        <w:rPr>
          <w:rFonts w:ascii="Times New Roman" w:hAnsi="Times New Roman" w:cs="Times New Roman"/>
          <w:color w:val="000000" w:themeColor="text1"/>
        </w:rPr>
        <w:t>—</w:t>
      </w:r>
      <w:r w:rsidRPr="00CE1D8D">
        <w:rPr>
          <w:rFonts w:ascii="Times New Roman" w:hAnsi="Times New Roman" w:cs="Times New Roman"/>
          <w:color w:val="000000" w:themeColor="text1"/>
        </w:rPr>
        <w:t>one may regard it as th</w:t>
      </w:r>
      <w:r w:rsidR="00726228">
        <w:rPr>
          <w:rFonts w:ascii="Times New Roman" w:hAnsi="Times New Roman" w:cs="Times New Roman"/>
          <w:color w:val="000000" w:themeColor="text1"/>
        </w:rPr>
        <w:t xml:space="preserve">e attractive aspect of that </w:t>
      </w:r>
      <w:r w:rsidRPr="00CE1D8D">
        <w:rPr>
          <w:rFonts w:ascii="Times New Roman" w:hAnsi="Times New Roman" w:cs="Times New Roman"/>
          <w:color w:val="000000" w:themeColor="text1"/>
        </w:rPr>
        <w:t xml:space="preserve">transcendental horizon saturating every nook and cranny of creation proper as well as a </w:t>
      </w:r>
      <w:r w:rsidRPr="00CE1D8D">
        <w:rPr>
          <w:rFonts w:ascii="Times New Roman" w:hAnsi="Times New Roman" w:cs="Times New Roman"/>
          <w:i/>
          <w:iCs/>
          <w:color w:val="000000" w:themeColor="text1"/>
        </w:rPr>
        <w:t>name</w:t>
      </w:r>
      <w:r w:rsidRPr="00CE1D8D">
        <w:rPr>
          <w:rFonts w:ascii="Times New Roman" w:hAnsi="Times New Roman" w:cs="Times New Roman"/>
          <w:color w:val="000000" w:themeColor="text1"/>
        </w:rPr>
        <w:t xml:space="preserve"> of God who never</w:t>
      </w:r>
      <w:r w:rsidR="00735E45">
        <w:rPr>
          <w:rFonts w:ascii="Times New Roman" w:hAnsi="Times New Roman" w:cs="Times New Roman"/>
          <w:color w:val="000000" w:themeColor="text1"/>
        </w:rPr>
        <w:t xml:space="preserve"> </w:t>
      </w:r>
      <w:r w:rsidRPr="00CE1D8D">
        <w:rPr>
          <w:rFonts w:ascii="Times New Roman" w:hAnsi="Times New Roman" w:cs="Times New Roman"/>
          <w:color w:val="000000" w:themeColor="text1"/>
        </w:rPr>
        <w:t xml:space="preserve">ceases in summoning all of creation to theosis: “God is good; He is Goodness itself. God is true; He is Truth itself. God is glorious, and His Glory is Beauty itself,” </w:t>
      </w:r>
      <w:r w:rsidR="00735E45">
        <w:rPr>
          <w:rFonts w:ascii="Times New Roman" w:hAnsi="Times New Roman" w:cs="Times New Roman"/>
          <w:color w:val="000000" w:themeColor="text1"/>
        </w:rPr>
        <w:t xml:space="preserve">as </w:t>
      </w:r>
      <w:r w:rsidRPr="00CE1D8D">
        <w:rPr>
          <w:rFonts w:ascii="Times New Roman" w:hAnsi="Times New Roman" w:cs="Times New Roman"/>
          <w:color w:val="000000" w:themeColor="text1"/>
        </w:rPr>
        <w:t>Sergii Bulgakov</w:t>
      </w:r>
      <w:r w:rsidR="00735E45">
        <w:rPr>
          <w:rFonts w:ascii="Times New Roman" w:hAnsi="Times New Roman" w:cs="Times New Roman"/>
          <w:color w:val="000000" w:themeColor="text1"/>
        </w:rPr>
        <w:t xml:space="preserve"> put it in his essay,</w:t>
      </w:r>
      <w:r w:rsidRPr="00CE1D8D">
        <w:rPr>
          <w:rFonts w:ascii="Times New Roman" w:hAnsi="Times New Roman" w:cs="Times New Roman"/>
          <w:color w:val="000000" w:themeColor="text1"/>
        </w:rPr>
        <w:t xml:space="preserve"> “Religion and Art,” in </w:t>
      </w:r>
      <w:r w:rsidRPr="00CE1D8D">
        <w:rPr>
          <w:rFonts w:ascii="Times New Roman" w:hAnsi="Times New Roman" w:cs="Times New Roman"/>
          <w:i/>
          <w:color w:val="000000" w:themeColor="text1"/>
        </w:rPr>
        <w:t xml:space="preserve">The Church of God: An Anglo-Russian Symposium, </w:t>
      </w:r>
      <w:r w:rsidRPr="00CE1D8D">
        <w:rPr>
          <w:rFonts w:ascii="Times New Roman" w:hAnsi="Times New Roman" w:cs="Times New Roman"/>
          <w:color w:val="000000" w:themeColor="text1"/>
        </w:rPr>
        <w:t xml:space="preserve">ed. E.L. Mascall (London: S.P.C.K. 1934), 175. For both thinkers, though they formulate it by diverse means, God </w:t>
      </w:r>
      <w:r w:rsidRPr="00CE1D8D">
        <w:rPr>
          <w:rFonts w:ascii="Times New Roman" w:hAnsi="Times New Roman" w:cs="Times New Roman"/>
          <w:i/>
          <w:iCs/>
          <w:color w:val="000000" w:themeColor="text1"/>
        </w:rPr>
        <w:t>is</w:t>
      </w:r>
      <w:r w:rsidRPr="00CE1D8D">
        <w:rPr>
          <w:rFonts w:ascii="Times New Roman" w:hAnsi="Times New Roman" w:cs="Times New Roman"/>
          <w:color w:val="000000" w:themeColor="text1"/>
        </w:rPr>
        <w:t xml:space="preserve"> beauty and beautiful—</w:t>
      </w:r>
      <w:r w:rsidR="00986F4F" w:rsidRPr="00CE1D8D">
        <w:rPr>
          <w:rFonts w:ascii="Times New Roman" w:hAnsi="Times New Roman" w:cs="Times New Roman"/>
          <w:color w:val="000000" w:themeColor="text1"/>
        </w:rPr>
        <w:t xml:space="preserve">oft times cast in terms of </w:t>
      </w:r>
      <w:r w:rsidRPr="00CE1D8D">
        <w:rPr>
          <w:rFonts w:ascii="Times New Roman" w:hAnsi="Times New Roman" w:cs="Times New Roman"/>
          <w:color w:val="000000" w:themeColor="text1"/>
        </w:rPr>
        <w:t>the immanent trinity’s ineffably infinite life of bliss and joy</w:t>
      </w:r>
      <w:r w:rsidR="00986F4F" w:rsidRPr="00CE1D8D">
        <w:rPr>
          <w:rFonts w:ascii="Times New Roman" w:hAnsi="Times New Roman" w:cs="Times New Roman"/>
          <w:color w:val="000000" w:themeColor="text1"/>
        </w:rPr>
        <w:t>;</w:t>
      </w:r>
      <w:r w:rsidRPr="00CE1D8D">
        <w:rPr>
          <w:rFonts w:ascii="Times New Roman" w:hAnsi="Times New Roman" w:cs="Times New Roman"/>
          <w:color w:val="000000" w:themeColor="text1"/>
        </w:rPr>
        <w:t xml:space="preserve"> mutually beholding and being beholden, the Father, Son, and Holy Spirit share the eternally mutual gaze of love, ever enjoying the </w:t>
      </w:r>
      <w:r w:rsidR="00726228">
        <w:rPr>
          <w:rFonts w:ascii="Times New Roman" w:hAnsi="Times New Roman" w:cs="Times New Roman"/>
          <w:color w:val="000000" w:themeColor="text1"/>
        </w:rPr>
        <w:t>radiant</w:t>
      </w:r>
      <w:r w:rsidRPr="00CE1D8D">
        <w:rPr>
          <w:rFonts w:ascii="Times New Roman" w:hAnsi="Times New Roman" w:cs="Times New Roman"/>
          <w:color w:val="000000" w:themeColor="text1"/>
        </w:rPr>
        <w:t xml:space="preserve"> dance of perfect unity-in-difference. Thus, at least one implication of this is that beauty is not </w:t>
      </w:r>
      <w:r w:rsidRPr="00CE1D8D">
        <w:rPr>
          <w:rFonts w:ascii="Times New Roman" w:hAnsi="Times New Roman" w:cs="Times New Roman"/>
          <w:i/>
          <w:iCs/>
          <w:color w:val="000000" w:themeColor="text1"/>
        </w:rPr>
        <w:t>only</w:t>
      </w:r>
      <w:r w:rsidRPr="00CE1D8D">
        <w:rPr>
          <w:rFonts w:ascii="Times New Roman" w:hAnsi="Times New Roman" w:cs="Times New Roman"/>
          <w:color w:val="000000" w:themeColor="text1"/>
        </w:rPr>
        <w:t xml:space="preserve"> a quality or property of God’s relationship with the world (e.g., that God </w:t>
      </w:r>
      <w:r w:rsidRPr="00CE1D8D">
        <w:rPr>
          <w:rFonts w:ascii="Times New Roman" w:hAnsi="Times New Roman" w:cs="Times New Roman"/>
          <w:i/>
          <w:iCs/>
          <w:color w:val="000000" w:themeColor="text1"/>
        </w:rPr>
        <w:t xml:space="preserve">only </w:t>
      </w:r>
      <w:r w:rsidRPr="00CE1D8D">
        <w:rPr>
          <w:rFonts w:ascii="Times New Roman" w:hAnsi="Times New Roman" w:cs="Times New Roman"/>
          <w:color w:val="000000" w:themeColor="text1"/>
        </w:rPr>
        <w:t xml:space="preserve">creates the world beautiful, or God </w:t>
      </w:r>
      <w:r w:rsidRPr="00CE1D8D">
        <w:rPr>
          <w:rFonts w:ascii="Times New Roman" w:hAnsi="Times New Roman" w:cs="Times New Roman"/>
          <w:i/>
          <w:iCs/>
          <w:color w:val="000000" w:themeColor="text1"/>
        </w:rPr>
        <w:t xml:space="preserve">simply </w:t>
      </w:r>
      <w:r w:rsidRPr="00CE1D8D">
        <w:rPr>
          <w:rFonts w:ascii="Times New Roman" w:hAnsi="Times New Roman" w:cs="Times New Roman"/>
          <w:color w:val="000000" w:themeColor="text1"/>
        </w:rPr>
        <w:t xml:space="preserve">relates to the world eschatologically as drawing it toward beauty) nor </w:t>
      </w:r>
      <w:r w:rsidRPr="00CE1D8D">
        <w:rPr>
          <w:rFonts w:ascii="Times New Roman" w:hAnsi="Times New Roman" w:cs="Times New Roman"/>
          <w:i/>
          <w:iCs/>
          <w:color w:val="000000" w:themeColor="text1"/>
        </w:rPr>
        <w:t>only</w:t>
      </w:r>
      <w:r w:rsidRPr="00CE1D8D">
        <w:rPr>
          <w:rFonts w:ascii="Times New Roman" w:hAnsi="Times New Roman" w:cs="Times New Roman"/>
          <w:color w:val="000000" w:themeColor="text1"/>
        </w:rPr>
        <w:t xml:space="preserve"> a designation </w:t>
      </w:r>
      <w:r w:rsidR="00735E45">
        <w:rPr>
          <w:rFonts w:ascii="Times New Roman" w:hAnsi="Times New Roman" w:cs="Times New Roman"/>
          <w:color w:val="000000" w:themeColor="text1"/>
        </w:rPr>
        <w:t>of</w:t>
      </w:r>
      <w:r w:rsidRPr="00CE1D8D">
        <w:rPr>
          <w:rFonts w:ascii="Times New Roman" w:hAnsi="Times New Roman" w:cs="Times New Roman"/>
          <w:color w:val="000000" w:themeColor="text1"/>
        </w:rPr>
        <w:t xml:space="preserve"> those encounters when human perception of internal and external realities escape one’s grasp, those very real moments whe</w:t>
      </w:r>
      <w:r w:rsidR="00986F4F" w:rsidRPr="00CE1D8D">
        <w:rPr>
          <w:rFonts w:ascii="Times New Roman" w:hAnsi="Times New Roman" w:cs="Times New Roman"/>
          <w:color w:val="000000" w:themeColor="text1"/>
        </w:rPr>
        <w:t>n</w:t>
      </w:r>
      <w:r w:rsidRPr="00CE1D8D">
        <w:rPr>
          <w:rFonts w:ascii="Times New Roman" w:hAnsi="Times New Roman" w:cs="Times New Roman"/>
          <w:color w:val="000000" w:themeColor="text1"/>
        </w:rPr>
        <w:t xml:space="preserve"> something, someone, some experience</w:t>
      </w:r>
      <w:r w:rsidR="00735E45">
        <w:rPr>
          <w:rFonts w:ascii="Times New Roman" w:hAnsi="Times New Roman" w:cs="Times New Roman"/>
          <w:color w:val="000000" w:themeColor="text1"/>
        </w:rPr>
        <w:t xml:space="preserve"> </w:t>
      </w:r>
      <w:r w:rsidRPr="00CE1D8D">
        <w:rPr>
          <w:rFonts w:ascii="Times New Roman" w:hAnsi="Times New Roman" w:cs="Times New Roman"/>
          <w:color w:val="000000" w:themeColor="text1"/>
        </w:rPr>
        <w:t>elicit “an instinct for an order beyond the one it enacts,”</w:t>
      </w:r>
      <w:r w:rsidR="00735E45">
        <w:rPr>
          <w:rFonts w:ascii="Times New Roman" w:hAnsi="Times New Roman" w:cs="Times New Roman"/>
          <w:color w:val="000000" w:themeColor="text1"/>
        </w:rPr>
        <w:t xml:space="preserve"> as</w:t>
      </w:r>
      <w:r w:rsidRPr="00CE1D8D">
        <w:rPr>
          <w:rFonts w:ascii="Times New Roman" w:hAnsi="Times New Roman" w:cs="Times New Roman"/>
          <w:color w:val="000000" w:themeColor="text1"/>
        </w:rPr>
        <w:t xml:space="preserve"> Christian Wiman</w:t>
      </w:r>
      <w:r w:rsidR="00735E45">
        <w:rPr>
          <w:rFonts w:ascii="Times New Roman" w:hAnsi="Times New Roman" w:cs="Times New Roman"/>
          <w:color w:val="000000" w:themeColor="text1"/>
        </w:rPr>
        <w:t xml:space="preserve"> phrases it in his book</w:t>
      </w:r>
      <w:r w:rsidRPr="00CE1D8D">
        <w:rPr>
          <w:rFonts w:ascii="Times New Roman" w:hAnsi="Times New Roman" w:cs="Times New Roman"/>
          <w:color w:val="000000" w:themeColor="text1"/>
        </w:rPr>
        <w:t xml:space="preserve">, </w:t>
      </w:r>
      <w:r w:rsidRPr="00CE1D8D">
        <w:rPr>
          <w:rFonts w:ascii="Times New Roman" w:hAnsi="Times New Roman" w:cs="Times New Roman"/>
          <w:i/>
          <w:iCs/>
          <w:color w:val="000000" w:themeColor="text1"/>
        </w:rPr>
        <w:t xml:space="preserve">Zero to the Bone: Fifty Entries Against Despair </w:t>
      </w:r>
      <w:r w:rsidRPr="00CE1D8D">
        <w:rPr>
          <w:rFonts w:ascii="Times New Roman" w:hAnsi="Times New Roman" w:cs="Times New Roman"/>
          <w:color w:val="000000" w:themeColor="text1"/>
        </w:rPr>
        <w:t>(New York: Farrar, Straus, and Giroux, 2023), 126. The beautiful</w:t>
      </w:r>
      <w:r w:rsidR="00726228">
        <w:rPr>
          <w:rFonts w:ascii="Times New Roman" w:hAnsi="Times New Roman" w:cs="Times New Roman"/>
          <w:color w:val="000000" w:themeColor="text1"/>
        </w:rPr>
        <w:t xml:space="preserve">, therefore, </w:t>
      </w:r>
      <w:r w:rsidRPr="00CE1D8D">
        <w:rPr>
          <w:rFonts w:ascii="Times New Roman" w:hAnsi="Times New Roman" w:cs="Times New Roman"/>
          <w:color w:val="000000" w:themeColor="text1"/>
        </w:rPr>
        <w:t>exceed</w:t>
      </w:r>
      <w:r w:rsidR="00726228">
        <w:rPr>
          <w:rFonts w:ascii="Times New Roman" w:hAnsi="Times New Roman" w:cs="Times New Roman"/>
          <w:color w:val="000000" w:themeColor="text1"/>
        </w:rPr>
        <w:t>s</w:t>
      </w:r>
      <w:r w:rsidRPr="00CE1D8D">
        <w:rPr>
          <w:rFonts w:ascii="Times New Roman" w:hAnsi="Times New Roman" w:cs="Times New Roman"/>
          <w:color w:val="000000" w:themeColor="text1"/>
        </w:rPr>
        <w:t xml:space="preserve"> and evad</w:t>
      </w:r>
      <w:r w:rsidR="00726228">
        <w:rPr>
          <w:rFonts w:ascii="Times New Roman" w:hAnsi="Times New Roman" w:cs="Times New Roman"/>
          <w:color w:val="000000" w:themeColor="text1"/>
        </w:rPr>
        <w:t>es</w:t>
      </w:r>
      <w:r w:rsidRPr="00CE1D8D">
        <w:rPr>
          <w:rFonts w:ascii="Times New Roman" w:hAnsi="Times New Roman" w:cs="Times New Roman"/>
          <w:color w:val="000000" w:themeColor="text1"/>
        </w:rPr>
        <w:t>, in the final analysis, purified propositional analysis. Much more</w:t>
      </w:r>
      <w:r w:rsidR="00986F4F" w:rsidRPr="00CE1D8D">
        <w:rPr>
          <w:rFonts w:ascii="Times New Roman" w:hAnsi="Times New Roman" w:cs="Times New Roman"/>
          <w:color w:val="000000" w:themeColor="text1"/>
        </w:rPr>
        <w:t>, of course, would</w:t>
      </w:r>
      <w:r w:rsidRPr="00CE1D8D">
        <w:rPr>
          <w:rFonts w:ascii="Times New Roman" w:hAnsi="Times New Roman" w:cs="Times New Roman"/>
          <w:color w:val="000000" w:themeColor="text1"/>
        </w:rPr>
        <w:t xml:space="preserve"> need</w:t>
      </w:r>
      <w:r w:rsidR="00986F4F" w:rsidRPr="00CE1D8D">
        <w:rPr>
          <w:rFonts w:ascii="Times New Roman" w:hAnsi="Times New Roman" w:cs="Times New Roman"/>
          <w:color w:val="000000" w:themeColor="text1"/>
        </w:rPr>
        <w:t xml:space="preserve"> to</w:t>
      </w:r>
      <w:r w:rsidRPr="00CE1D8D">
        <w:rPr>
          <w:rFonts w:ascii="Times New Roman" w:hAnsi="Times New Roman" w:cs="Times New Roman"/>
          <w:color w:val="000000" w:themeColor="text1"/>
        </w:rPr>
        <w:t xml:space="preserve"> be said </w:t>
      </w:r>
      <w:r w:rsidR="00735E45">
        <w:rPr>
          <w:rFonts w:ascii="Times New Roman" w:hAnsi="Times New Roman" w:cs="Times New Roman"/>
          <w:color w:val="000000" w:themeColor="text1"/>
        </w:rPr>
        <w:t>about the</w:t>
      </w:r>
      <w:r w:rsidRPr="00CE1D8D">
        <w:rPr>
          <w:rFonts w:ascii="Times New Roman" w:hAnsi="Times New Roman" w:cs="Times New Roman"/>
          <w:color w:val="000000" w:themeColor="text1"/>
        </w:rPr>
        <w:t xml:space="preserve"> nature of “ugliness” or “grotesquery” vis-à-vis beauty in distinctly Christian thought, since at the center of this religious tradition is the “God-Man” who gives himself over to be brutally tortured and executed</w:t>
      </w:r>
      <w:r w:rsidR="00726228">
        <w:rPr>
          <w:rFonts w:ascii="Times New Roman" w:hAnsi="Times New Roman" w:cs="Times New Roman"/>
          <w:color w:val="000000" w:themeColor="text1"/>
        </w:rPr>
        <w:t xml:space="preserve"> as well as resurrected with the wounds still visible</w:t>
      </w:r>
      <w:r w:rsidRPr="00CE1D8D">
        <w:rPr>
          <w:rFonts w:ascii="Times New Roman" w:hAnsi="Times New Roman" w:cs="Times New Roman"/>
          <w:color w:val="000000" w:themeColor="text1"/>
        </w:rPr>
        <w:t xml:space="preserve">. Furthermore, the history of the </w:t>
      </w:r>
      <w:r w:rsidR="005E79F4">
        <w:rPr>
          <w:rFonts w:ascii="Times New Roman" w:hAnsi="Times New Roman" w:cs="Times New Roman"/>
          <w:color w:val="000000" w:themeColor="text1"/>
        </w:rPr>
        <w:t>use</w:t>
      </w:r>
      <w:r w:rsidRPr="00CE1D8D">
        <w:rPr>
          <w:rFonts w:ascii="Times New Roman" w:hAnsi="Times New Roman" w:cs="Times New Roman"/>
          <w:color w:val="000000" w:themeColor="text1"/>
        </w:rPr>
        <w:t xml:space="preserve"> of beauty</w:t>
      </w:r>
      <w:r w:rsidR="005E79F4">
        <w:rPr>
          <w:rFonts w:ascii="Times New Roman" w:hAnsi="Times New Roman" w:cs="Times New Roman"/>
          <w:color w:val="000000" w:themeColor="text1"/>
        </w:rPr>
        <w:t>-language and thought-forms</w:t>
      </w:r>
      <w:r w:rsidRPr="00CE1D8D">
        <w:rPr>
          <w:rFonts w:ascii="Times New Roman" w:hAnsi="Times New Roman" w:cs="Times New Roman"/>
          <w:color w:val="000000" w:themeColor="text1"/>
        </w:rPr>
        <w:t xml:space="preserve"> </w:t>
      </w:r>
      <w:r w:rsidR="005E79F4">
        <w:rPr>
          <w:rFonts w:ascii="Times New Roman" w:hAnsi="Times New Roman" w:cs="Times New Roman"/>
          <w:color w:val="000000" w:themeColor="text1"/>
        </w:rPr>
        <w:t>is</w:t>
      </w:r>
      <w:r w:rsidRPr="00CE1D8D">
        <w:rPr>
          <w:rFonts w:ascii="Times New Roman" w:hAnsi="Times New Roman" w:cs="Times New Roman"/>
          <w:color w:val="000000" w:themeColor="text1"/>
        </w:rPr>
        <w:t xml:space="preserve"> as violent and violating as any other. However, no space will be given to developing these thematics here. Instead, for one work that does address these issues in relation with </w:t>
      </w:r>
      <w:r w:rsidR="002D62B8">
        <w:rPr>
          <w:rFonts w:ascii="Times New Roman" w:hAnsi="Times New Roman" w:cs="Times New Roman"/>
          <w:color w:val="000000" w:themeColor="text1"/>
        </w:rPr>
        <w:t>Gregory</w:t>
      </w:r>
      <w:r w:rsidRPr="00CE1D8D">
        <w:rPr>
          <w:rFonts w:ascii="Times New Roman" w:hAnsi="Times New Roman" w:cs="Times New Roman"/>
          <w:color w:val="000000" w:themeColor="text1"/>
        </w:rPr>
        <w:t xml:space="preserve">, see Natalie Carnes, </w:t>
      </w:r>
      <w:r w:rsidRPr="00CE1D8D">
        <w:rPr>
          <w:rFonts w:ascii="Times New Roman" w:hAnsi="Times New Roman" w:cs="Times New Roman"/>
          <w:i/>
          <w:iCs/>
          <w:color w:val="000000" w:themeColor="text1"/>
        </w:rPr>
        <w:t xml:space="preserve">Beauty: A Theological Engagement with Gregory of Nyssa </w:t>
      </w:r>
      <w:r w:rsidRPr="00CE1D8D">
        <w:rPr>
          <w:rFonts w:ascii="Times New Roman" w:hAnsi="Times New Roman" w:cs="Times New Roman"/>
          <w:color w:val="000000" w:themeColor="text1"/>
        </w:rPr>
        <w:t>(Eugene, OR: Cascade Books, 2014), especially 17</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36, 125</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250.</w:t>
      </w:r>
    </w:p>
    <w:p w14:paraId="534706D2" w14:textId="66BAA171" w:rsidR="007E7F28" w:rsidRPr="00CE1D8D" w:rsidRDefault="007E7F28">
      <w:pPr>
        <w:pStyle w:val="FootnoteText"/>
        <w:rPr>
          <w:rFonts w:ascii="Times New Roman" w:hAnsi="Times New Roman" w:cs="Times New Roman"/>
        </w:rPr>
      </w:pPr>
    </w:p>
  </w:footnote>
  <w:footnote w:id="7">
    <w:p w14:paraId="7790B683" w14:textId="2650A7C2" w:rsidR="007D7F48" w:rsidRPr="00C24826" w:rsidRDefault="007D7F48" w:rsidP="00C24826">
      <w:pPr>
        <w:pStyle w:val="FootnoteText"/>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Nikolai Berdyaev, </w:t>
      </w:r>
      <w:r w:rsidRPr="00CE1D8D">
        <w:rPr>
          <w:rFonts w:ascii="Times New Roman" w:hAnsi="Times New Roman" w:cs="Times New Roman"/>
          <w:i/>
          <w:iCs/>
          <w:color w:val="000000" w:themeColor="text1"/>
        </w:rPr>
        <w:t xml:space="preserve">The Meaning of the Creative Act, </w:t>
      </w:r>
      <w:r w:rsidRPr="00CE1D8D">
        <w:rPr>
          <w:rFonts w:ascii="Times New Roman" w:hAnsi="Times New Roman" w:cs="Times New Roman"/>
          <w:color w:val="000000" w:themeColor="text1"/>
        </w:rPr>
        <w:t>trans. Donald Lowrie (San Rafael: Semantron Press, 2009), 82.</w:t>
      </w:r>
      <w:r w:rsidR="0023342F" w:rsidRPr="00CE1D8D">
        <w:rPr>
          <w:rFonts w:ascii="Times New Roman" w:hAnsi="Times New Roman" w:cs="Times New Roman"/>
          <w:color w:val="000000" w:themeColor="text1"/>
        </w:rPr>
        <w:t xml:space="preserve"> If th</w:t>
      </w:r>
      <w:r w:rsidR="00166F55" w:rsidRPr="00CE1D8D">
        <w:rPr>
          <w:rFonts w:ascii="Times New Roman" w:hAnsi="Times New Roman" w:cs="Times New Roman"/>
          <w:color w:val="000000" w:themeColor="text1"/>
        </w:rPr>
        <w:t xml:space="preserve">e honorific nature of this statement </w:t>
      </w:r>
      <w:r w:rsidR="0023342F" w:rsidRPr="00CE1D8D">
        <w:rPr>
          <w:rFonts w:ascii="Times New Roman" w:hAnsi="Times New Roman" w:cs="Times New Roman"/>
          <w:color w:val="000000" w:themeColor="text1"/>
        </w:rPr>
        <w:t xml:space="preserve">seems </w:t>
      </w:r>
      <w:r w:rsidR="001514AA" w:rsidRPr="00CE1D8D">
        <w:rPr>
          <w:rFonts w:ascii="Times New Roman" w:hAnsi="Times New Roman" w:cs="Times New Roman"/>
          <w:color w:val="000000" w:themeColor="text1"/>
        </w:rPr>
        <w:t xml:space="preserve">like </w:t>
      </w:r>
      <w:r w:rsidR="00FF601C" w:rsidRPr="00CE1D8D">
        <w:rPr>
          <w:rFonts w:ascii="Times New Roman" w:hAnsi="Times New Roman" w:cs="Times New Roman"/>
          <w:color w:val="000000" w:themeColor="text1"/>
        </w:rPr>
        <w:t xml:space="preserve">a bolt </w:t>
      </w:r>
      <w:r w:rsidR="0023342F" w:rsidRPr="00CE1D8D">
        <w:rPr>
          <w:rFonts w:ascii="Times New Roman" w:hAnsi="Times New Roman" w:cs="Times New Roman"/>
          <w:color w:val="000000" w:themeColor="text1"/>
        </w:rPr>
        <w:t>out of the blue, the conference to which this essay was originally given in a shorter form was in honor of the 150</w:t>
      </w:r>
      <w:r w:rsidR="0023342F" w:rsidRPr="00CE1D8D">
        <w:rPr>
          <w:rFonts w:ascii="Times New Roman" w:hAnsi="Times New Roman" w:cs="Times New Roman"/>
          <w:color w:val="000000" w:themeColor="text1"/>
          <w:vertAlign w:val="superscript"/>
        </w:rPr>
        <w:t>th</w:t>
      </w:r>
      <w:r w:rsidR="0023342F" w:rsidRPr="00CE1D8D">
        <w:rPr>
          <w:rFonts w:ascii="Times New Roman" w:hAnsi="Times New Roman" w:cs="Times New Roman"/>
          <w:color w:val="000000" w:themeColor="text1"/>
        </w:rPr>
        <w:t xml:space="preserve"> birth</w:t>
      </w:r>
      <w:r w:rsidR="00166F55" w:rsidRPr="00CE1D8D">
        <w:rPr>
          <w:rFonts w:ascii="Times New Roman" w:hAnsi="Times New Roman" w:cs="Times New Roman"/>
          <w:color w:val="000000" w:themeColor="text1"/>
        </w:rPr>
        <w:t>year</w:t>
      </w:r>
      <w:r w:rsidR="0023342F" w:rsidRPr="00CE1D8D">
        <w:rPr>
          <w:rFonts w:ascii="Times New Roman" w:hAnsi="Times New Roman" w:cs="Times New Roman"/>
          <w:color w:val="000000" w:themeColor="text1"/>
        </w:rPr>
        <w:t xml:space="preserve"> of </w:t>
      </w:r>
      <w:r w:rsidR="0023342F" w:rsidRPr="00C24826">
        <w:rPr>
          <w:rFonts w:ascii="Times New Roman" w:hAnsi="Times New Roman" w:cs="Times New Roman"/>
          <w:color w:val="000000" w:themeColor="text1"/>
        </w:rPr>
        <w:t>Berdyaev</w:t>
      </w:r>
      <w:r w:rsidR="00C24826" w:rsidRPr="00C24826">
        <w:rPr>
          <w:rFonts w:ascii="Times New Roman" w:hAnsi="Times New Roman" w:cs="Times New Roman"/>
          <w:color w:val="000000" w:themeColor="text1"/>
        </w:rPr>
        <w:t xml:space="preserve"> (</w:t>
      </w:r>
      <w:r w:rsidR="00C24826" w:rsidRPr="00C24826">
        <w:rPr>
          <w:rFonts w:ascii="Times New Roman" w:hAnsi="Times New Roman" w:cs="Times New Roman"/>
        </w:rPr>
        <w:t>“Religion, Human Dignity, and Human Rights: New Paradigms for Russia and the West,” Hamilton Center for Classical and Civic Education, University of Florida, November 1–2, 2024</w:t>
      </w:r>
      <w:r w:rsidR="00C24826">
        <w:rPr>
          <w:rFonts w:ascii="Times New Roman" w:hAnsi="Times New Roman" w:cs="Times New Roman"/>
        </w:rPr>
        <w:t>)</w:t>
      </w:r>
      <w:r w:rsidR="0023342F" w:rsidRPr="00C24826">
        <w:rPr>
          <w:rFonts w:ascii="Times New Roman" w:hAnsi="Times New Roman" w:cs="Times New Roman"/>
          <w:color w:val="000000" w:themeColor="text1"/>
        </w:rPr>
        <w:t>.</w:t>
      </w:r>
      <w:r w:rsidR="00FF601C" w:rsidRPr="00C24826">
        <w:rPr>
          <w:rFonts w:ascii="Times New Roman" w:hAnsi="Times New Roman" w:cs="Times New Roman"/>
          <w:color w:val="000000" w:themeColor="text1"/>
        </w:rPr>
        <w:t xml:space="preserve"> Furthermore, the </w:t>
      </w:r>
      <w:r w:rsidR="00575F4D" w:rsidRPr="00C24826">
        <w:rPr>
          <w:rFonts w:ascii="Times New Roman" w:hAnsi="Times New Roman" w:cs="Times New Roman"/>
          <w:color w:val="000000" w:themeColor="text1"/>
        </w:rPr>
        <w:t xml:space="preserve">conference concerned </w:t>
      </w:r>
      <w:r w:rsidR="004766DB" w:rsidRPr="00C24826">
        <w:rPr>
          <w:rFonts w:ascii="Times New Roman" w:hAnsi="Times New Roman" w:cs="Times New Roman"/>
          <w:color w:val="000000" w:themeColor="text1"/>
        </w:rPr>
        <w:t>an interdisciplinary</w:t>
      </w:r>
      <w:r w:rsidR="00FF601C" w:rsidRPr="00C24826">
        <w:rPr>
          <w:rFonts w:ascii="Times New Roman" w:hAnsi="Times New Roman" w:cs="Times New Roman"/>
          <w:color w:val="000000" w:themeColor="text1"/>
        </w:rPr>
        <w:t xml:space="preserve"> </w:t>
      </w:r>
      <w:r w:rsidR="004766DB" w:rsidRPr="00C24826">
        <w:rPr>
          <w:rFonts w:ascii="Times New Roman" w:hAnsi="Times New Roman" w:cs="Times New Roman"/>
          <w:color w:val="000000" w:themeColor="text1"/>
        </w:rPr>
        <w:t>exploration</w:t>
      </w:r>
      <w:r w:rsidR="00FF601C" w:rsidRPr="00C24826">
        <w:rPr>
          <w:rFonts w:ascii="Times New Roman" w:hAnsi="Times New Roman" w:cs="Times New Roman"/>
          <w:color w:val="000000" w:themeColor="text1"/>
        </w:rPr>
        <w:t xml:space="preserve"> </w:t>
      </w:r>
      <w:r w:rsidR="004766DB" w:rsidRPr="00C24826">
        <w:rPr>
          <w:rFonts w:ascii="Times New Roman" w:hAnsi="Times New Roman" w:cs="Times New Roman"/>
          <w:color w:val="000000" w:themeColor="text1"/>
        </w:rPr>
        <w:t xml:space="preserve">of </w:t>
      </w:r>
      <w:r w:rsidR="00FF601C" w:rsidRPr="00C24826">
        <w:rPr>
          <w:rFonts w:ascii="Times New Roman" w:hAnsi="Times New Roman" w:cs="Times New Roman"/>
          <w:color w:val="000000" w:themeColor="text1"/>
        </w:rPr>
        <w:t>various genealogies of human rights vis-à-vis religious</w:t>
      </w:r>
      <w:r w:rsidR="00FF601C" w:rsidRPr="00CE1D8D">
        <w:rPr>
          <w:rFonts w:ascii="Times New Roman" w:hAnsi="Times New Roman" w:cs="Times New Roman"/>
          <w:color w:val="000000" w:themeColor="text1"/>
        </w:rPr>
        <w:t xml:space="preserve"> ideas, traditions, and institutions, specifically regarding freedom, dignity, and rights</w:t>
      </w:r>
      <w:r w:rsidR="004062F1" w:rsidRPr="00CE1D8D">
        <w:rPr>
          <w:rFonts w:ascii="Times New Roman" w:hAnsi="Times New Roman" w:cs="Times New Roman"/>
          <w:color w:val="000000" w:themeColor="text1"/>
        </w:rPr>
        <w:t>—hence the thematics of this essay.</w:t>
      </w:r>
      <w:r w:rsidR="002D7BA5" w:rsidRPr="00CE1D8D">
        <w:rPr>
          <w:rFonts w:ascii="Times New Roman" w:hAnsi="Times New Roman" w:cs="Times New Roman"/>
          <w:color w:val="000000" w:themeColor="text1"/>
        </w:rPr>
        <w:t xml:space="preserve"> On Berdyaev and Bulgakov’s philosophical relationship regarding their conceptions of the human, see the excellent work of Regula Zwahlen, </w:t>
      </w:r>
      <w:r w:rsidR="002D7BA5" w:rsidRPr="00CE1D8D">
        <w:rPr>
          <w:rFonts w:ascii="Times New Roman" w:hAnsi="Times New Roman" w:cs="Times New Roman"/>
          <w:i/>
          <w:iCs/>
          <w:color w:val="000000" w:themeColor="text1"/>
          <w:shd w:val="clear" w:color="auto" w:fill="FFFFFF"/>
        </w:rPr>
        <w:t>Das revolutionäre Ebenbild Gottes: Anthropologien der Menschenwürde bei Nikolaj A. Berdjaev und Sergej N. Bulgakov</w:t>
      </w:r>
      <w:r w:rsidR="002D7BA5" w:rsidRPr="00CE1D8D">
        <w:rPr>
          <w:rFonts w:ascii="Times New Roman" w:hAnsi="Times New Roman" w:cs="Times New Roman"/>
          <w:color w:val="000000" w:themeColor="text1"/>
          <w:shd w:val="clear" w:color="auto" w:fill="FFFFFF"/>
        </w:rPr>
        <w:t xml:space="preserve"> (Münster: LIT Verlag, 2010)</w:t>
      </w:r>
      <w:r w:rsidR="00F55450" w:rsidRPr="00CE1D8D">
        <w:rPr>
          <w:rFonts w:ascii="Times New Roman" w:hAnsi="Times New Roman" w:cs="Times New Roman"/>
          <w:color w:val="000000" w:themeColor="text1"/>
          <w:shd w:val="clear" w:color="auto" w:fill="FFFFFF"/>
        </w:rPr>
        <w:t xml:space="preserve">; cf. also Zwahlen’s distillation of the aforementioned in </w:t>
      </w:r>
      <w:r w:rsidR="00F55450" w:rsidRPr="00CE1D8D">
        <w:rPr>
          <w:rFonts w:ascii="Times New Roman" w:hAnsi="Times New Roman" w:cs="Times New Roman"/>
          <w:color w:val="000000" w:themeColor="text1"/>
        </w:rPr>
        <w:t>“Different Concepts of Personality: Nikolaj Berdjaev and Sergej Bulgakov,</w:t>
      </w:r>
      <w:r w:rsidR="00F55450" w:rsidRPr="00CE1D8D">
        <w:rPr>
          <w:rFonts w:ascii="Times New Roman" w:hAnsi="Times New Roman" w:cs="Times New Roman"/>
          <w:color w:val="000000" w:themeColor="text1"/>
          <w:shd w:val="clear" w:color="auto" w:fill="FFFFFF"/>
        </w:rPr>
        <w:t xml:space="preserve">” </w:t>
      </w:r>
      <w:r w:rsidR="00F55450" w:rsidRPr="00CE1D8D">
        <w:rPr>
          <w:rStyle w:val="Emphasis"/>
          <w:rFonts w:ascii="Times New Roman" w:hAnsi="Times New Roman" w:cs="Times New Roman"/>
          <w:color w:val="000000" w:themeColor="text1"/>
          <w:bdr w:val="none" w:sz="0" w:space="0" w:color="auto" w:frame="1"/>
        </w:rPr>
        <w:t>Studies in East European Thought</w:t>
      </w:r>
      <w:r w:rsidR="00F55450" w:rsidRPr="00CE1D8D">
        <w:rPr>
          <w:rFonts w:ascii="Times New Roman" w:hAnsi="Times New Roman" w:cs="Times New Roman"/>
          <w:color w:val="000000" w:themeColor="text1"/>
        </w:rPr>
        <w:t xml:space="preserve"> </w:t>
      </w:r>
      <w:r w:rsidR="00F55450" w:rsidRPr="00CE1D8D">
        <w:rPr>
          <w:rFonts w:ascii="Times New Roman" w:hAnsi="Times New Roman" w:cs="Times New Roman"/>
          <w:color w:val="000000" w:themeColor="text1"/>
          <w:shd w:val="clear" w:color="auto" w:fill="FFFFFF"/>
        </w:rPr>
        <w:t xml:space="preserve">64, </w:t>
      </w:r>
      <w:r w:rsidR="00C24826">
        <w:rPr>
          <w:rFonts w:ascii="Times New Roman" w:hAnsi="Times New Roman" w:cs="Times New Roman"/>
          <w:color w:val="000000" w:themeColor="text1"/>
          <w:shd w:val="clear" w:color="auto" w:fill="FFFFFF"/>
        </w:rPr>
        <w:t>n</w:t>
      </w:r>
      <w:r w:rsidR="00F55450" w:rsidRPr="00CE1D8D">
        <w:rPr>
          <w:rFonts w:ascii="Times New Roman" w:hAnsi="Times New Roman" w:cs="Times New Roman"/>
          <w:color w:val="000000" w:themeColor="text1"/>
          <w:shd w:val="clear" w:color="auto" w:fill="FFFFFF"/>
        </w:rPr>
        <w:t>o. 3/4 (2012)</w:t>
      </w:r>
      <w:r w:rsidR="001A0510">
        <w:rPr>
          <w:rFonts w:ascii="Times New Roman" w:hAnsi="Times New Roman" w:cs="Times New Roman"/>
          <w:color w:val="000000" w:themeColor="text1"/>
          <w:shd w:val="clear" w:color="auto" w:fill="FFFFFF"/>
        </w:rPr>
        <w:t xml:space="preserve">: </w:t>
      </w:r>
      <w:r w:rsidR="00F55450" w:rsidRPr="00CE1D8D">
        <w:rPr>
          <w:rFonts w:ascii="Times New Roman" w:hAnsi="Times New Roman" w:cs="Times New Roman"/>
          <w:color w:val="000000" w:themeColor="text1"/>
          <w:shd w:val="clear" w:color="auto" w:fill="FFFFFF"/>
        </w:rPr>
        <w:t>183</w:t>
      </w:r>
      <w:r w:rsidR="00B75A93">
        <w:rPr>
          <w:rFonts w:ascii="Times New Roman" w:hAnsi="Times New Roman" w:cs="Times New Roman"/>
          <w:color w:val="000000" w:themeColor="text1"/>
          <w:shd w:val="clear" w:color="auto" w:fill="FFFFFF"/>
        </w:rPr>
        <w:t>–</w:t>
      </w:r>
      <w:r w:rsidR="00F55450" w:rsidRPr="00CE1D8D">
        <w:rPr>
          <w:rFonts w:ascii="Times New Roman" w:hAnsi="Times New Roman" w:cs="Times New Roman"/>
          <w:color w:val="000000" w:themeColor="text1"/>
          <w:shd w:val="clear" w:color="auto" w:fill="FFFFFF"/>
        </w:rPr>
        <w:t>204.</w:t>
      </w:r>
    </w:p>
  </w:footnote>
  <w:footnote w:id="8">
    <w:p w14:paraId="241D8A18" w14:textId="0A0317D2" w:rsidR="002B1EFA" w:rsidRPr="00CE1D8D" w:rsidRDefault="00015FAD" w:rsidP="00C24826">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w:t>
      </w:r>
      <w:r w:rsidR="002B1EFA" w:rsidRPr="00CE1D8D">
        <w:rPr>
          <w:rFonts w:ascii="Times New Roman" w:hAnsi="Times New Roman" w:cs="Times New Roman"/>
          <w:color w:val="000000" w:themeColor="text1"/>
        </w:rPr>
        <w:t xml:space="preserve">Bulgakov utilizes </w:t>
      </w:r>
      <w:r w:rsidR="00D10670" w:rsidRPr="00CE1D8D">
        <w:rPr>
          <w:rFonts w:ascii="Times New Roman" w:hAnsi="Times New Roman" w:cs="Times New Roman"/>
          <w:color w:val="000000" w:themeColor="text1"/>
        </w:rPr>
        <w:t>Gregory’s</w:t>
      </w:r>
      <w:r w:rsidR="002B1EFA" w:rsidRPr="00CE1D8D">
        <w:rPr>
          <w:rFonts w:ascii="Times New Roman" w:hAnsi="Times New Roman" w:cs="Times New Roman"/>
          <w:color w:val="000000" w:themeColor="text1"/>
        </w:rPr>
        <w:t xml:space="preserve"> thought throughout </w:t>
      </w:r>
      <w:r w:rsidR="00575F4D" w:rsidRPr="00CE1D8D">
        <w:rPr>
          <w:rFonts w:ascii="Times New Roman" w:hAnsi="Times New Roman" w:cs="Times New Roman"/>
          <w:color w:val="000000" w:themeColor="text1"/>
        </w:rPr>
        <w:t xml:space="preserve">the later portion of his </w:t>
      </w:r>
      <w:r w:rsidR="002F2087" w:rsidRPr="00CE1D8D">
        <w:rPr>
          <w:rFonts w:ascii="Times New Roman" w:hAnsi="Times New Roman" w:cs="Times New Roman"/>
          <w:color w:val="000000" w:themeColor="text1"/>
        </w:rPr>
        <w:t>life</w:t>
      </w:r>
      <w:r w:rsidR="0081303E" w:rsidRPr="00CE1D8D">
        <w:rPr>
          <w:rFonts w:ascii="Times New Roman" w:hAnsi="Times New Roman" w:cs="Times New Roman"/>
          <w:color w:val="000000" w:themeColor="text1"/>
        </w:rPr>
        <w:t>—</w:t>
      </w:r>
      <w:r w:rsidR="00C94E1C" w:rsidRPr="00CE1D8D">
        <w:rPr>
          <w:rFonts w:ascii="Times New Roman" w:hAnsi="Times New Roman" w:cs="Times New Roman"/>
          <w:color w:val="000000" w:themeColor="text1"/>
        </w:rPr>
        <w:t xml:space="preserve">for example, </w:t>
      </w:r>
      <w:r w:rsidR="002F2087" w:rsidRPr="00CE1D8D">
        <w:rPr>
          <w:rFonts w:ascii="Times New Roman" w:hAnsi="Times New Roman" w:cs="Times New Roman"/>
          <w:color w:val="000000" w:themeColor="text1"/>
        </w:rPr>
        <w:t>see</w:t>
      </w:r>
      <w:r w:rsidR="0081303E" w:rsidRPr="00CE1D8D">
        <w:rPr>
          <w:rFonts w:ascii="Times New Roman" w:hAnsi="Times New Roman" w:cs="Times New Roman"/>
          <w:color w:val="000000" w:themeColor="text1"/>
        </w:rPr>
        <w:t xml:space="preserve"> </w:t>
      </w:r>
      <w:r w:rsidR="002F2087" w:rsidRPr="00CE1D8D">
        <w:rPr>
          <w:rFonts w:ascii="Times New Roman" w:hAnsi="Times New Roman" w:cs="Times New Roman"/>
          <w:color w:val="000000" w:themeColor="text1"/>
        </w:rPr>
        <w:t>his</w:t>
      </w:r>
      <w:r w:rsidR="002B1EFA" w:rsidRPr="00CE1D8D">
        <w:rPr>
          <w:rFonts w:ascii="Times New Roman" w:hAnsi="Times New Roman" w:cs="Times New Roman"/>
          <w:color w:val="000000" w:themeColor="text1"/>
        </w:rPr>
        <w:t xml:space="preserve"> 1914 essay </w:t>
      </w:r>
      <w:r w:rsidR="0081303E" w:rsidRPr="00CE1D8D">
        <w:rPr>
          <w:rFonts w:ascii="Times New Roman" w:hAnsi="Times New Roman" w:cs="Times New Roman"/>
          <w:color w:val="000000" w:themeColor="text1"/>
          <w:shd w:val="clear" w:color="auto" w:fill="FFFFFF"/>
        </w:rPr>
        <w:t>“The Meaning of St. Gregory of Nyssa’s Teachings about Names”</w:t>
      </w:r>
      <w:r w:rsidR="00C94E1C" w:rsidRPr="00CE1D8D">
        <w:rPr>
          <w:rFonts w:ascii="Times New Roman" w:hAnsi="Times New Roman" w:cs="Times New Roman"/>
          <w:color w:val="000000" w:themeColor="text1"/>
        </w:rPr>
        <w:t xml:space="preserve"> </w:t>
      </w:r>
      <w:r w:rsidR="002F2087" w:rsidRPr="00CE1D8D">
        <w:rPr>
          <w:rFonts w:ascii="Times New Roman" w:hAnsi="Times New Roman" w:cs="Times New Roman"/>
          <w:color w:val="000000" w:themeColor="text1"/>
        </w:rPr>
        <w:t xml:space="preserve">on </w:t>
      </w:r>
      <w:r w:rsidR="002B1EFA" w:rsidRPr="00CE1D8D">
        <w:rPr>
          <w:rFonts w:ascii="Times New Roman" w:hAnsi="Times New Roman" w:cs="Times New Roman"/>
          <w:color w:val="000000" w:themeColor="text1"/>
        </w:rPr>
        <w:t xml:space="preserve">through to </w:t>
      </w:r>
      <w:r w:rsidR="00C94E1C" w:rsidRPr="00CE1D8D">
        <w:rPr>
          <w:rFonts w:ascii="Times New Roman" w:hAnsi="Times New Roman" w:cs="Times New Roman"/>
          <w:color w:val="000000" w:themeColor="text1"/>
        </w:rPr>
        <w:t xml:space="preserve">an appended essay to </w:t>
      </w:r>
      <w:r w:rsidR="0081303E" w:rsidRPr="00CE1D8D">
        <w:rPr>
          <w:rFonts w:ascii="Times New Roman" w:hAnsi="Times New Roman" w:cs="Times New Roman"/>
          <w:i/>
          <w:iCs/>
          <w:color w:val="000000" w:themeColor="text1"/>
        </w:rPr>
        <w:t xml:space="preserve">The </w:t>
      </w:r>
      <w:r w:rsidR="00C94E1C" w:rsidRPr="00CE1D8D">
        <w:rPr>
          <w:rFonts w:ascii="Times New Roman" w:hAnsi="Times New Roman" w:cs="Times New Roman"/>
          <w:i/>
          <w:iCs/>
          <w:color w:val="000000" w:themeColor="text1"/>
        </w:rPr>
        <w:t xml:space="preserve">Bride of the Lamb </w:t>
      </w:r>
      <w:r w:rsidR="00C94E1C" w:rsidRPr="00CE1D8D">
        <w:rPr>
          <w:rFonts w:ascii="Times New Roman" w:hAnsi="Times New Roman" w:cs="Times New Roman"/>
          <w:color w:val="000000" w:themeColor="text1"/>
        </w:rPr>
        <w:t>(posthumous, 1945) titled “On the Question of the Apocatastasis of the Fallen Spirits (in Connection with the Teaching of Gregory of Nyssa)</w:t>
      </w:r>
      <w:r w:rsidR="002F2087" w:rsidRPr="00CE1D8D">
        <w:rPr>
          <w:rFonts w:ascii="Times New Roman" w:hAnsi="Times New Roman" w:cs="Times New Roman"/>
          <w:color w:val="000000" w:themeColor="text1"/>
        </w:rPr>
        <w:t>,</w:t>
      </w:r>
      <w:r w:rsidR="00C94E1C" w:rsidRPr="00CE1D8D">
        <w:rPr>
          <w:rFonts w:ascii="Times New Roman" w:hAnsi="Times New Roman" w:cs="Times New Roman"/>
          <w:color w:val="000000" w:themeColor="text1"/>
        </w:rPr>
        <w:t>”</w:t>
      </w:r>
      <w:r w:rsidR="00D630BE" w:rsidRPr="00CE1D8D">
        <w:rPr>
          <w:rFonts w:ascii="Times New Roman" w:hAnsi="Times New Roman" w:cs="Times New Roman"/>
          <w:color w:val="000000" w:themeColor="text1"/>
        </w:rPr>
        <w:t xml:space="preserve"> </w:t>
      </w:r>
      <w:r w:rsidR="00575F4D" w:rsidRPr="00CE1D8D">
        <w:rPr>
          <w:rFonts w:ascii="Times New Roman" w:hAnsi="Times New Roman" w:cs="Times New Roman"/>
          <w:color w:val="000000" w:themeColor="text1"/>
        </w:rPr>
        <w:t>as well as</w:t>
      </w:r>
      <w:r w:rsidR="00F860CC" w:rsidRPr="00CE1D8D">
        <w:rPr>
          <w:rFonts w:ascii="Times New Roman" w:hAnsi="Times New Roman" w:cs="Times New Roman"/>
          <w:color w:val="000000" w:themeColor="text1"/>
        </w:rPr>
        <w:t xml:space="preserve"> many places in between</w:t>
      </w:r>
      <w:r w:rsidR="0081303E" w:rsidRPr="00CE1D8D">
        <w:rPr>
          <w:rFonts w:ascii="Times New Roman" w:hAnsi="Times New Roman" w:cs="Times New Roman"/>
          <w:color w:val="000000" w:themeColor="text1"/>
        </w:rPr>
        <w:t xml:space="preserve">. </w:t>
      </w:r>
      <w:r w:rsidR="002B1EFA" w:rsidRPr="00CE1D8D">
        <w:rPr>
          <w:rFonts w:ascii="Times New Roman" w:hAnsi="Times New Roman" w:cs="Times New Roman"/>
          <w:color w:val="000000" w:themeColor="text1"/>
        </w:rPr>
        <w:t xml:space="preserve">In the secondary literature, </w:t>
      </w:r>
      <w:r w:rsidR="00D10670" w:rsidRPr="00CE1D8D">
        <w:rPr>
          <w:rFonts w:ascii="Times New Roman" w:hAnsi="Times New Roman" w:cs="Times New Roman"/>
          <w:color w:val="000000" w:themeColor="text1"/>
        </w:rPr>
        <w:t>the majority of</w:t>
      </w:r>
      <w:r w:rsidR="002B1EFA" w:rsidRPr="00CE1D8D">
        <w:rPr>
          <w:rFonts w:ascii="Times New Roman" w:hAnsi="Times New Roman" w:cs="Times New Roman"/>
          <w:color w:val="000000" w:themeColor="text1"/>
        </w:rPr>
        <w:t xml:space="preserve"> Bulgakov</w:t>
      </w:r>
      <w:r w:rsidR="00D10670" w:rsidRPr="00CE1D8D">
        <w:rPr>
          <w:rFonts w:ascii="Times New Roman" w:hAnsi="Times New Roman" w:cs="Times New Roman"/>
          <w:color w:val="000000" w:themeColor="text1"/>
        </w:rPr>
        <w:t>—</w:t>
      </w:r>
      <w:r w:rsidR="002B1EFA" w:rsidRPr="00CE1D8D">
        <w:rPr>
          <w:rFonts w:ascii="Times New Roman" w:hAnsi="Times New Roman" w:cs="Times New Roman"/>
          <w:color w:val="000000" w:themeColor="text1"/>
        </w:rPr>
        <w:t xml:space="preserve">Gregory </w:t>
      </w:r>
      <w:r w:rsidR="00D10670" w:rsidRPr="00CE1D8D">
        <w:rPr>
          <w:rFonts w:ascii="Times New Roman" w:hAnsi="Times New Roman" w:cs="Times New Roman"/>
          <w:color w:val="000000" w:themeColor="text1"/>
        </w:rPr>
        <w:t xml:space="preserve">couplings </w:t>
      </w:r>
      <w:r w:rsidR="002B1EFA" w:rsidRPr="00CE1D8D">
        <w:rPr>
          <w:rFonts w:ascii="Times New Roman" w:hAnsi="Times New Roman" w:cs="Times New Roman"/>
          <w:color w:val="000000" w:themeColor="text1"/>
        </w:rPr>
        <w:t xml:space="preserve">involve their staunch adherence to forms of universal salvation. On </w:t>
      </w:r>
      <w:r w:rsidR="002B1EFA" w:rsidRPr="00CE1D8D">
        <w:rPr>
          <w:rFonts w:ascii="Times New Roman" w:hAnsi="Times New Roman" w:cs="Times New Roman"/>
          <w:i/>
          <w:iCs/>
          <w:color w:val="000000" w:themeColor="text1"/>
        </w:rPr>
        <w:t xml:space="preserve">apokatastasis, </w:t>
      </w:r>
      <w:r w:rsidR="002B1EFA" w:rsidRPr="00CE1D8D">
        <w:rPr>
          <w:rFonts w:ascii="Times New Roman" w:hAnsi="Times New Roman" w:cs="Times New Roman"/>
          <w:color w:val="000000" w:themeColor="text1"/>
        </w:rPr>
        <w:t xml:space="preserve">see Paul Gavrilyuk, “Universal Salvation in the Eschatology of Sergius Bulgakov,” </w:t>
      </w:r>
      <w:r w:rsidR="002B1EFA" w:rsidRPr="00CE1D8D">
        <w:rPr>
          <w:rFonts w:ascii="Times New Roman" w:hAnsi="Times New Roman" w:cs="Times New Roman"/>
          <w:i/>
          <w:iCs/>
          <w:color w:val="000000" w:themeColor="text1"/>
        </w:rPr>
        <w:t>Journal of Theological Studies</w:t>
      </w:r>
      <w:r w:rsidR="002B1EFA" w:rsidRPr="00CE1D8D">
        <w:rPr>
          <w:rFonts w:ascii="Times New Roman" w:hAnsi="Times New Roman" w:cs="Times New Roman"/>
          <w:color w:val="000000" w:themeColor="text1"/>
        </w:rPr>
        <w:t xml:space="preserve"> 57, No. 1 (2006): 110–32.</w:t>
      </w:r>
    </w:p>
  </w:footnote>
  <w:footnote w:id="9">
    <w:p w14:paraId="63026A42" w14:textId="2B2C8DF3" w:rsidR="00B123F2" w:rsidRPr="00CE1D8D" w:rsidRDefault="00B123F2" w:rsidP="001607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themeColor="text1"/>
          <w:sz w:val="20"/>
          <w:szCs w:val="20"/>
        </w:rPr>
      </w:pPr>
      <w:r w:rsidRPr="00CE1D8D">
        <w:rPr>
          <w:rStyle w:val="FootnoteReference"/>
          <w:rFonts w:ascii="Times New Roman" w:hAnsi="Times New Roman" w:cs="Times New Roman"/>
          <w:color w:val="000000" w:themeColor="text1"/>
          <w:sz w:val="20"/>
          <w:szCs w:val="20"/>
        </w:rPr>
        <w:footnoteRef/>
      </w:r>
      <w:r w:rsidR="00160769" w:rsidRPr="00CE1D8D">
        <w:rPr>
          <w:rFonts w:ascii="Times New Roman" w:hAnsi="Times New Roman" w:cs="Times New Roman"/>
          <w:color w:val="000000" w:themeColor="text1"/>
          <w:sz w:val="20"/>
          <w:szCs w:val="20"/>
        </w:rPr>
        <w:t xml:space="preserve"> </w:t>
      </w:r>
      <w:r w:rsidR="00296582" w:rsidRPr="00CE1D8D">
        <w:rPr>
          <w:rFonts w:ascii="Times New Roman" w:hAnsi="Times New Roman" w:cs="Times New Roman"/>
          <w:color w:val="000000" w:themeColor="text1"/>
          <w:sz w:val="20"/>
          <w:szCs w:val="20"/>
        </w:rPr>
        <w:t xml:space="preserve">In other words, the </w:t>
      </w:r>
      <w:r w:rsidR="008C136A" w:rsidRPr="00CE1D8D">
        <w:rPr>
          <w:rFonts w:ascii="Times New Roman" w:hAnsi="Times New Roman" w:cs="Times New Roman"/>
          <w:color w:val="000000" w:themeColor="text1"/>
          <w:sz w:val="20"/>
          <w:szCs w:val="20"/>
        </w:rPr>
        <w:t xml:space="preserve">extreme, and certainly </w:t>
      </w:r>
      <w:r w:rsidR="00296582" w:rsidRPr="00CE1D8D">
        <w:rPr>
          <w:rFonts w:ascii="Times New Roman" w:hAnsi="Times New Roman" w:cs="Times New Roman"/>
          <w:color w:val="000000" w:themeColor="text1"/>
          <w:sz w:val="20"/>
          <w:szCs w:val="20"/>
        </w:rPr>
        <w:t>caricatured</w:t>
      </w:r>
      <w:r w:rsidR="008C136A" w:rsidRPr="00CE1D8D">
        <w:rPr>
          <w:rFonts w:ascii="Times New Roman" w:hAnsi="Times New Roman" w:cs="Times New Roman"/>
          <w:color w:val="000000" w:themeColor="text1"/>
          <w:sz w:val="20"/>
          <w:szCs w:val="20"/>
        </w:rPr>
        <w:t>,</w:t>
      </w:r>
      <w:r w:rsidR="00296582" w:rsidRPr="00CE1D8D">
        <w:rPr>
          <w:rFonts w:ascii="Times New Roman" w:hAnsi="Times New Roman" w:cs="Times New Roman"/>
          <w:color w:val="000000" w:themeColor="text1"/>
          <w:sz w:val="20"/>
          <w:szCs w:val="20"/>
        </w:rPr>
        <w:t xml:space="preserve"> notion of </w:t>
      </w:r>
      <w:r w:rsidR="00296582" w:rsidRPr="00CE1D8D">
        <w:rPr>
          <w:rFonts w:ascii="Times New Roman" w:hAnsi="Times New Roman" w:cs="Times New Roman"/>
          <w:i/>
          <w:iCs/>
          <w:color w:val="000000" w:themeColor="text1"/>
          <w:sz w:val="20"/>
          <w:szCs w:val="20"/>
        </w:rPr>
        <w:t>why polish the brass of a sinking ship?</w:t>
      </w:r>
      <w:r w:rsidR="00296582" w:rsidRPr="00CE1D8D">
        <w:rPr>
          <w:rFonts w:ascii="Times New Roman" w:hAnsi="Times New Roman" w:cs="Times New Roman"/>
          <w:color w:val="000000" w:themeColor="text1"/>
          <w:sz w:val="20"/>
          <w:szCs w:val="20"/>
        </w:rPr>
        <w:t xml:space="preserve"> (</w:t>
      </w:r>
      <w:r w:rsidR="008C136A" w:rsidRPr="00CE1D8D">
        <w:rPr>
          <w:rFonts w:ascii="Times New Roman" w:hAnsi="Times New Roman" w:cs="Times New Roman"/>
          <w:color w:val="000000" w:themeColor="text1"/>
          <w:sz w:val="20"/>
          <w:szCs w:val="20"/>
        </w:rPr>
        <w:t xml:space="preserve">i.e., </w:t>
      </w:r>
      <w:r w:rsidR="00296582" w:rsidRPr="00CE1D8D">
        <w:rPr>
          <w:rFonts w:ascii="Times New Roman" w:hAnsi="Times New Roman" w:cs="Times New Roman"/>
          <w:color w:val="000000" w:themeColor="text1"/>
          <w:sz w:val="20"/>
          <w:szCs w:val="20"/>
        </w:rPr>
        <w:t xml:space="preserve">the latter symbolizing the world on the way to the fires of the eschaton) certainly does not apply to </w:t>
      </w:r>
      <w:r w:rsidR="00E8043E" w:rsidRPr="00CE1D8D">
        <w:rPr>
          <w:rFonts w:ascii="Times New Roman" w:hAnsi="Times New Roman" w:cs="Times New Roman"/>
          <w:color w:val="000000" w:themeColor="text1"/>
          <w:sz w:val="20"/>
          <w:szCs w:val="20"/>
        </w:rPr>
        <w:t xml:space="preserve">Gregory </w:t>
      </w:r>
      <w:r w:rsidR="002D62B8">
        <w:rPr>
          <w:rFonts w:ascii="Times New Roman" w:hAnsi="Times New Roman" w:cs="Times New Roman"/>
          <w:color w:val="000000" w:themeColor="text1"/>
          <w:sz w:val="20"/>
          <w:szCs w:val="20"/>
        </w:rPr>
        <w:t>or</w:t>
      </w:r>
      <w:r w:rsidR="00296582" w:rsidRPr="00CE1D8D">
        <w:rPr>
          <w:rFonts w:ascii="Times New Roman" w:hAnsi="Times New Roman" w:cs="Times New Roman"/>
          <w:color w:val="000000" w:themeColor="text1"/>
          <w:sz w:val="20"/>
          <w:szCs w:val="20"/>
        </w:rPr>
        <w:t xml:space="preserve"> Bulgakov. </w:t>
      </w:r>
      <w:r w:rsidR="00DA7245" w:rsidRPr="00CE1D8D">
        <w:rPr>
          <w:rFonts w:ascii="Times New Roman" w:hAnsi="Times New Roman" w:cs="Times New Roman"/>
          <w:color w:val="000000" w:themeColor="text1"/>
          <w:kern w:val="0"/>
          <w:sz w:val="20"/>
          <w:szCs w:val="20"/>
        </w:rPr>
        <w:t xml:space="preserve">For example, see </w:t>
      </w:r>
      <w:r w:rsidR="00A521D2" w:rsidRPr="00CE1D8D">
        <w:rPr>
          <w:rFonts w:ascii="Times New Roman" w:hAnsi="Times New Roman" w:cs="Times New Roman"/>
          <w:color w:val="000000" w:themeColor="text1"/>
          <w:sz w:val="20"/>
          <w:szCs w:val="20"/>
        </w:rPr>
        <w:t xml:space="preserve">Gregory of Nyssa, </w:t>
      </w:r>
      <w:r w:rsidR="00A521D2" w:rsidRPr="00CE1D8D">
        <w:rPr>
          <w:rFonts w:ascii="Times New Roman" w:hAnsi="Times New Roman" w:cs="Times New Roman"/>
          <w:i/>
          <w:iCs/>
          <w:color w:val="000000" w:themeColor="text1"/>
          <w:sz w:val="20"/>
          <w:szCs w:val="20"/>
        </w:rPr>
        <w:t xml:space="preserve">On the Soul and the Resurrection, </w:t>
      </w:r>
      <w:r w:rsidR="00A521D2" w:rsidRPr="00CE1D8D">
        <w:rPr>
          <w:rFonts w:ascii="Times New Roman" w:hAnsi="Times New Roman" w:cs="Times New Roman"/>
          <w:color w:val="000000" w:themeColor="text1"/>
          <w:sz w:val="20"/>
          <w:szCs w:val="20"/>
        </w:rPr>
        <w:t xml:space="preserve">in </w:t>
      </w:r>
      <w:r w:rsidR="00A521D2" w:rsidRPr="00CE1D8D">
        <w:rPr>
          <w:rFonts w:ascii="Times New Roman" w:hAnsi="Times New Roman" w:cs="Times New Roman"/>
          <w:i/>
          <w:iCs/>
          <w:color w:val="000000" w:themeColor="text1"/>
          <w:sz w:val="20"/>
          <w:szCs w:val="20"/>
        </w:rPr>
        <w:t xml:space="preserve">Ascetical Works, </w:t>
      </w:r>
      <w:r w:rsidR="00A521D2" w:rsidRPr="00CE1D8D">
        <w:rPr>
          <w:rFonts w:ascii="Times New Roman" w:hAnsi="Times New Roman" w:cs="Times New Roman"/>
          <w:color w:val="000000" w:themeColor="text1"/>
          <w:sz w:val="20"/>
          <w:szCs w:val="20"/>
        </w:rPr>
        <w:t xml:space="preserve">trans. Virginia Woods Callahan (Washington D.C.: Catholic University of America Press, 1967), 270. (Henceforth </w:t>
      </w:r>
      <w:r w:rsidR="00A521D2" w:rsidRPr="00CE1D8D">
        <w:rPr>
          <w:rFonts w:ascii="Times New Roman" w:hAnsi="Times New Roman" w:cs="Times New Roman"/>
          <w:i/>
          <w:iCs/>
          <w:color w:val="000000" w:themeColor="text1"/>
          <w:sz w:val="20"/>
          <w:szCs w:val="20"/>
        </w:rPr>
        <w:t>OSR</w:t>
      </w:r>
      <w:r w:rsidR="00A521D2" w:rsidRPr="00CE1D8D">
        <w:rPr>
          <w:rFonts w:ascii="Times New Roman" w:hAnsi="Times New Roman" w:cs="Times New Roman"/>
          <w:color w:val="000000" w:themeColor="text1"/>
          <w:sz w:val="20"/>
          <w:szCs w:val="20"/>
        </w:rPr>
        <w:t xml:space="preserve">). Here, Gregory’s older sister, Macrina, teaches </w:t>
      </w:r>
      <w:r w:rsidR="00F0308B" w:rsidRPr="00CE1D8D">
        <w:rPr>
          <w:rFonts w:ascii="Times New Roman" w:hAnsi="Times New Roman" w:cs="Times New Roman"/>
          <w:color w:val="000000" w:themeColor="text1"/>
          <w:sz w:val="20"/>
          <w:szCs w:val="20"/>
        </w:rPr>
        <w:t>him</w:t>
      </w:r>
      <w:r w:rsidR="00A521D2" w:rsidRPr="00CE1D8D">
        <w:rPr>
          <w:rFonts w:ascii="Times New Roman" w:hAnsi="Times New Roman" w:cs="Times New Roman"/>
          <w:color w:val="000000" w:themeColor="text1"/>
          <w:sz w:val="20"/>
          <w:szCs w:val="20"/>
        </w:rPr>
        <w:t xml:space="preserve"> that in the resurrection, “</w:t>
      </w:r>
      <w:r w:rsidR="00160769" w:rsidRPr="00CE1D8D">
        <w:rPr>
          <w:rFonts w:ascii="Times New Roman" w:hAnsi="Times New Roman" w:cs="Times New Roman"/>
          <w:color w:val="000000" w:themeColor="text1"/>
          <w:kern w:val="0"/>
          <w:sz w:val="20"/>
          <w:szCs w:val="20"/>
        </w:rPr>
        <w:t>N</w:t>
      </w:r>
      <w:r w:rsidR="00713460" w:rsidRPr="00CE1D8D">
        <w:rPr>
          <w:rFonts w:ascii="Times New Roman" w:hAnsi="Times New Roman" w:cs="Times New Roman"/>
          <w:color w:val="000000" w:themeColor="text1"/>
          <w:kern w:val="0"/>
          <w:sz w:val="20"/>
          <w:szCs w:val="20"/>
        </w:rPr>
        <w:t xml:space="preserve">one of </w:t>
      </w:r>
      <w:r w:rsidR="005725DD" w:rsidRPr="00CE1D8D">
        <w:rPr>
          <w:rFonts w:ascii="Times New Roman" w:hAnsi="Times New Roman" w:cs="Times New Roman"/>
          <w:color w:val="000000" w:themeColor="text1"/>
          <w:kern w:val="0"/>
          <w:sz w:val="20"/>
          <w:szCs w:val="20"/>
        </w:rPr>
        <w:t xml:space="preserve">the </w:t>
      </w:r>
      <w:r w:rsidR="00713460" w:rsidRPr="00CE1D8D">
        <w:rPr>
          <w:rFonts w:ascii="Times New Roman" w:hAnsi="Times New Roman" w:cs="Times New Roman"/>
          <w:color w:val="000000" w:themeColor="text1"/>
          <w:kern w:val="0"/>
          <w:sz w:val="20"/>
          <w:szCs w:val="20"/>
        </w:rPr>
        <w:t xml:space="preserve">beauties </w:t>
      </w:r>
      <w:r w:rsidR="00160769" w:rsidRPr="00CE1D8D">
        <w:rPr>
          <w:rFonts w:ascii="Times New Roman" w:hAnsi="Times New Roman" w:cs="Times New Roman"/>
          <w:color w:val="000000" w:themeColor="text1"/>
          <w:kern w:val="0"/>
          <w:sz w:val="20"/>
          <w:szCs w:val="20"/>
        </w:rPr>
        <w:t>we see now, not only</w:t>
      </w:r>
      <w:r w:rsidR="00713460" w:rsidRPr="00CE1D8D">
        <w:rPr>
          <w:rFonts w:ascii="Times New Roman" w:hAnsi="Times New Roman" w:cs="Times New Roman"/>
          <w:color w:val="000000" w:themeColor="text1"/>
          <w:kern w:val="0"/>
          <w:sz w:val="20"/>
          <w:szCs w:val="20"/>
        </w:rPr>
        <w:t xml:space="preserve"> in m</w:t>
      </w:r>
      <w:r w:rsidR="00160769" w:rsidRPr="00CE1D8D">
        <w:rPr>
          <w:rFonts w:ascii="Times New Roman" w:hAnsi="Times New Roman" w:cs="Times New Roman"/>
          <w:color w:val="000000" w:themeColor="text1"/>
          <w:kern w:val="0"/>
          <w:sz w:val="20"/>
          <w:szCs w:val="20"/>
        </w:rPr>
        <w:t>e</w:t>
      </w:r>
      <w:r w:rsidR="00713460" w:rsidRPr="00CE1D8D">
        <w:rPr>
          <w:rFonts w:ascii="Times New Roman" w:hAnsi="Times New Roman" w:cs="Times New Roman"/>
          <w:color w:val="000000" w:themeColor="text1"/>
          <w:kern w:val="0"/>
          <w:sz w:val="20"/>
          <w:szCs w:val="20"/>
        </w:rPr>
        <w:t xml:space="preserve">n, </w:t>
      </w:r>
      <w:r w:rsidR="00160769" w:rsidRPr="00CE1D8D">
        <w:rPr>
          <w:rFonts w:ascii="Times New Roman" w:hAnsi="Times New Roman" w:cs="Times New Roman"/>
          <w:color w:val="000000" w:themeColor="text1"/>
          <w:kern w:val="0"/>
          <w:sz w:val="20"/>
          <w:szCs w:val="20"/>
        </w:rPr>
        <w:t xml:space="preserve">but also in </w:t>
      </w:r>
      <w:r w:rsidR="00713460" w:rsidRPr="00CE1D8D">
        <w:rPr>
          <w:rFonts w:ascii="Times New Roman" w:hAnsi="Times New Roman" w:cs="Times New Roman"/>
          <w:color w:val="000000" w:themeColor="text1"/>
          <w:kern w:val="0"/>
          <w:sz w:val="20"/>
          <w:szCs w:val="20"/>
        </w:rPr>
        <w:t>plants</w:t>
      </w:r>
      <w:r w:rsidR="00160769" w:rsidRPr="00CE1D8D">
        <w:rPr>
          <w:rFonts w:ascii="Times New Roman" w:hAnsi="Times New Roman" w:cs="Times New Roman"/>
          <w:color w:val="000000" w:themeColor="text1"/>
          <w:kern w:val="0"/>
          <w:sz w:val="20"/>
          <w:szCs w:val="20"/>
        </w:rPr>
        <w:t xml:space="preserve"> and</w:t>
      </w:r>
      <w:r w:rsidR="00713460" w:rsidRPr="00CE1D8D">
        <w:rPr>
          <w:rFonts w:ascii="Times New Roman" w:hAnsi="Times New Roman" w:cs="Times New Roman"/>
          <w:color w:val="000000" w:themeColor="text1"/>
          <w:kern w:val="0"/>
          <w:sz w:val="20"/>
          <w:szCs w:val="20"/>
        </w:rPr>
        <w:t xml:space="preserve"> animals</w:t>
      </w:r>
      <w:r w:rsidR="00160769" w:rsidRPr="00CE1D8D">
        <w:rPr>
          <w:rFonts w:ascii="Times New Roman" w:hAnsi="Times New Roman" w:cs="Times New Roman"/>
          <w:color w:val="000000" w:themeColor="text1"/>
          <w:kern w:val="0"/>
          <w:sz w:val="20"/>
          <w:szCs w:val="20"/>
        </w:rPr>
        <w:t>,</w:t>
      </w:r>
      <w:r w:rsidR="00713460" w:rsidRPr="00CE1D8D">
        <w:rPr>
          <w:rFonts w:ascii="Times New Roman" w:hAnsi="Times New Roman" w:cs="Times New Roman"/>
          <w:color w:val="000000" w:themeColor="text1"/>
          <w:kern w:val="0"/>
          <w:sz w:val="20"/>
          <w:szCs w:val="20"/>
        </w:rPr>
        <w:t xml:space="preserve"> will be destroyed in the life to come</w:t>
      </w:r>
      <w:r w:rsidR="00160769" w:rsidRPr="00CE1D8D">
        <w:rPr>
          <w:rFonts w:ascii="Times New Roman" w:hAnsi="Times New Roman" w:cs="Times New Roman"/>
          <w:color w:val="000000" w:themeColor="text1"/>
          <w:kern w:val="0"/>
          <w:sz w:val="20"/>
          <w:szCs w:val="20"/>
        </w:rPr>
        <w:t xml:space="preserve">.” </w:t>
      </w:r>
      <w:r w:rsidR="00734B2D" w:rsidRPr="00CE1D8D">
        <w:rPr>
          <w:rFonts w:ascii="Times New Roman" w:hAnsi="Times New Roman" w:cs="Times New Roman"/>
          <w:color w:val="000000" w:themeColor="text1"/>
          <w:kern w:val="0"/>
          <w:sz w:val="20"/>
          <w:szCs w:val="20"/>
        </w:rPr>
        <w:t>Also</w:t>
      </w:r>
      <w:r w:rsidR="00CA5424" w:rsidRPr="00CE1D8D">
        <w:rPr>
          <w:rFonts w:ascii="Times New Roman" w:hAnsi="Times New Roman" w:cs="Times New Roman"/>
          <w:color w:val="000000" w:themeColor="text1"/>
          <w:kern w:val="0"/>
          <w:sz w:val="20"/>
          <w:szCs w:val="20"/>
        </w:rPr>
        <w:t>, t</w:t>
      </w:r>
      <w:r w:rsidR="00EC2E41" w:rsidRPr="00CE1D8D">
        <w:rPr>
          <w:rFonts w:ascii="Times New Roman" w:hAnsi="Times New Roman" w:cs="Times New Roman"/>
          <w:color w:val="000000" w:themeColor="text1"/>
          <w:kern w:val="0"/>
          <w:sz w:val="20"/>
          <w:szCs w:val="20"/>
        </w:rPr>
        <w:t xml:space="preserve">o anticipate the argument below, </w:t>
      </w:r>
      <w:r w:rsidR="007B04BC" w:rsidRPr="00CE1D8D">
        <w:rPr>
          <w:rFonts w:ascii="Times New Roman" w:hAnsi="Times New Roman" w:cs="Times New Roman"/>
          <w:color w:val="000000" w:themeColor="text1"/>
          <w:kern w:val="0"/>
          <w:sz w:val="20"/>
          <w:szCs w:val="20"/>
        </w:rPr>
        <w:t xml:space="preserve">Hans Boersma </w:t>
      </w:r>
      <w:r w:rsidR="00EC2E41" w:rsidRPr="00CE1D8D">
        <w:rPr>
          <w:rFonts w:ascii="Times New Roman" w:hAnsi="Times New Roman" w:cs="Times New Roman"/>
          <w:color w:val="000000" w:themeColor="text1"/>
          <w:kern w:val="0"/>
          <w:sz w:val="20"/>
          <w:szCs w:val="20"/>
        </w:rPr>
        <w:t>judg</w:t>
      </w:r>
      <w:r w:rsidR="009A45C1" w:rsidRPr="00CE1D8D">
        <w:rPr>
          <w:rFonts w:ascii="Times New Roman" w:hAnsi="Times New Roman" w:cs="Times New Roman"/>
          <w:color w:val="000000" w:themeColor="text1"/>
          <w:kern w:val="0"/>
          <w:sz w:val="20"/>
          <w:szCs w:val="20"/>
        </w:rPr>
        <w:t xml:space="preserve">es correctly </w:t>
      </w:r>
      <w:r w:rsidR="00EC2E41" w:rsidRPr="00CE1D8D">
        <w:rPr>
          <w:rFonts w:ascii="Times New Roman" w:hAnsi="Times New Roman" w:cs="Times New Roman"/>
          <w:color w:val="000000" w:themeColor="text1"/>
          <w:kern w:val="0"/>
          <w:sz w:val="20"/>
          <w:szCs w:val="20"/>
        </w:rPr>
        <w:t>that Gregory</w:t>
      </w:r>
      <w:r w:rsidR="00734B2D" w:rsidRPr="00CE1D8D">
        <w:rPr>
          <w:rFonts w:ascii="Times New Roman" w:hAnsi="Times New Roman" w:cs="Times New Roman"/>
          <w:color w:val="000000" w:themeColor="text1"/>
          <w:kern w:val="0"/>
          <w:sz w:val="20"/>
          <w:szCs w:val="20"/>
        </w:rPr>
        <w:t>’s</w:t>
      </w:r>
      <w:r w:rsidR="00EC2E41" w:rsidRPr="00CE1D8D">
        <w:rPr>
          <w:rFonts w:ascii="Times New Roman" w:hAnsi="Times New Roman" w:cs="Times New Roman"/>
          <w:color w:val="000000" w:themeColor="text1"/>
          <w:kern w:val="0"/>
          <w:sz w:val="20"/>
          <w:szCs w:val="20"/>
        </w:rPr>
        <w:t xml:space="preserve"> </w:t>
      </w:r>
      <w:r w:rsidR="00CA5424" w:rsidRPr="00CE1D8D">
        <w:rPr>
          <w:rFonts w:ascii="Times New Roman" w:hAnsi="Times New Roman" w:cs="Times New Roman"/>
          <w:color w:val="000000" w:themeColor="text1"/>
          <w:kern w:val="0"/>
          <w:sz w:val="20"/>
          <w:szCs w:val="20"/>
        </w:rPr>
        <w:t>argument</w:t>
      </w:r>
      <w:r w:rsidR="00EC2E41" w:rsidRPr="00CE1D8D">
        <w:rPr>
          <w:rFonts w:ascii="Times New Roman" w:hAnsi="Times New Roman" w:cs="Times New Roman"/>
          <w:color w:val="000000" w:themeColor="text1"/>
          <w:kern w:val="0"/>
          <w:sz w:val="20"/>
          <w:szCs w:val="20"/>
        </w:rPr>
        <w:t xml:space="preserve"> for the abolition of slavery in the eschaton </w:t>
      </w:r>
      <w:r w:rsidR="00CA5424" w:rsidRPr="00CE1D8D">
        <w:rPr>
          <w:rFonts w:ascii="Times New Roman" w:hAnsi="Times New Roman" w:cs="Times New Roman"/>
          <w:color w:val="000000" w:themeColor="text1"/>
          <w:kern w:val="0"/>
          <w:sz w:val="20"/>
          <w:szCs w:val="20"/>
        </w:rPr>
        <w:t xml:space="preserve">is </w:t>
      </w:r>
      <w:r w:rsidR="00EC2E41" w:rsidRPr="00CE1D8D">
        <w:rPr>
          <w:rFonts w:ascii="Times New Roman" w:hAnsi="Times New Roman" w:cs="Times New Roman"/>
          <w:color w:val="000000" w:themeColor="text1"/>
          <w:kern w:val="0"/>
          <w:sz w:val="20"/>
          <w:szCs w:val="20"/>
        </w:rPr>
        <w:t xml:space="preserve">likely </w:t>
      </w:r>
      <w:r w:rsidR="00CA5424" w:rsidRPr="00CE1D8D">
        <w:rPr>
          <w:rFonts w:ascii="Times New Roman" w:hAnsi="Times New Roman" w:cs="Times New Roman"/>
          <w:color w:val="000000" w:themeColor="text1"/>
          <w:kern w:val="0"/>
          <w:sz w:val="20"/>
          <w:szCs w:val="20"/>
        </w:rPr>
        <w:t>due to</w:t>
      </w:r>
      <w:r w:rsidR="00EC2E41" w:rsidRPr="00CE1D8D">
        <w:rPr>
          <w:rFonts w:ascii="Times New Roman" w:hAnsi="Times New Roman" w:cs="Times New Roman"/>
          <w:color w:val="000000" w:themeColor="text1"/>
          <w:kern w:val="0"/>
          <w:sz w:val="20"/>
          <w:szCs w:val="20"/>
        </w:rPr>
        <w:t xml:space="preserve"> </w:t>
      </w:r>
      <w:r w:rsidR="002D62B8">
        <w:rPr>
          <w:rFonts w:ascii="Times New Roman" w:hAnsi="Times New Roman" w:cs="Times New Roman"/>
          <w:color w:val="000000" w:themeColor="text1"/>
          <w:kern w:val="0"/>
          <w:sz w:val="20"/>
          <w:szCs w:val="20"/>
        </w:rPr>
        <w:t>Gregory’s</w:t>
      </w:r>
      <w:r w:rsidR="00EC2E41" w:rsidRPr="00CE1D8D">
        <w:rPr>
          <w:rFonts w:ascii="Times New Roman" w:hAnsi="Times New Roman" w:cs="Times New Roman"/>
          <w:color w:val="000000" w:themeColor="text1"/>
          <w:kern w:val="0"/>
          <w:sz w:val="20"/>
          <w:szCs w:val="20"/>
        </w:rPr>
        <w:t xml:space="preserve"> “</w:t>
      </w:r>
      <w:r w:rsidR="007B04BC" w:rsidRPr="00CE1D8D">
        <w:rPr>
          <w:rFonts w:ascii="Times New Roman" w:hAnsi="Times New Roman" w:cs="Times New Roman"/>
          <w:color w:val="000000" w:themeColor="text1"/>
          <w:kern w:val="0"/>
          <w:sz w:val="20"/>
          <w:szCs w:val="20"/>
        </w:rPr>
        <w:t>conviction that the eschatological reality of freedom from sin must take shape in the social structures of this world. His anagogical theology does not render him indifferent to material and bodily concerns</w:t>
      </w:r>
      <w:r w:rsidR="006C0059">
        <w:rPr>
          <w:rFonts w:ascii="Times New Roman" w:hAnsi="Times New Roman" w:cs="Times New Roman"/>
          <w:color w:val="000000" w:themeColor="text1"/>
          <w:kern w:val="0"/>
          <w:sz w:val="20"/>
          <w:szCs w:val="20"/>
        </w:rPr>
        <w:t>.</w:t>
      </w:r>
      <w:r w:rsidR="007B04BC" w:rsidRPr="00CE1D8D">
        <w:rPr>
          <w:rFonts w:ascii="Times New Roman" w:hAnsi="Times New Roman" w:cs="Times New Roman"/>
          <w:color w:val="000000" w:themeColor="text1"/>
          <w:kern w:val="0"/>
          <w:sz w:val="20"/>
          <w:szCs w:val="20"/>
        </w:rPr>
        <w:t xml:space="preserve">” </w:t>
      </w:r>
      <w:r w:rsidR="006C0059">
        <w:rPr>
          <w:rFonts w:ascii="Times New Roman" w:hAnsi="Times New Roman" w:cs="Times New Roman"/>
          <w:color w:val="000000" w:themeColor="text1"/>
          <w:kern w:val="0"/>
          <w:sz w:val="20"/>
          <w:szCs w:val="20"/>
        </w:rPr>
        <w:t xml:space="preserve">See </w:t>
      </w:r>
      <w:r w:rsidR="006C0059" w:rsidRPr="00CE1D8D">
        <w:rPr>
          <w:rFonts w:ascii="Times New Roman" w:hAnsi="Times New Roman" w:cs="Times New Roman"/>
          <w:color w:val="000000" w:themeColor="text1"/>
          <w:kern w:val="0"/>
          <w:sz w:val="20"/>
          <w:szCs w:val="20"/>
        </w:rPr>
        <w:t>Hans Boersma</w:t>
      </w:r>
      <w:r w:rsidR="006C0059">
        <w:rPr>
          <w:rFonts w:ascii="Times New Roman" w:hAnsi="Times New Roman" w:cs="Times New Roman"/>
          <w:color w:val="000000" w:themeColor="text1"/>
          <w:kern w:val="0"/>
          <w:sz w:val="20"/>
          <w:szCs w:val="20"/>
        </w:rPr>
        <w:t xml:space="preserve">, </w:t>
      </w:r>
      <w:r w:rsidR="007B04BC" w:rsidRPr="00CE1D8D">
        <w:rPr>
          <w:rFonts w:ascii="Times New Roman" w:hAnsi="Times New Roman" w:cs="Times New Roman"/>
          <w:i/>
          <w:iCs/>
          <w:color w:val="000000" w:themeColor="text1"/>
          <w:sz w:val="20"/>
          <w:szCs w:val="20"/>
        </w:rPr>
        <w:t xml:space="preserve">Embodiment and Virtue in Gregory of Nyssa: An Anagogical Approach </w:t>
      </w:r>
      <w:r w:rsidR="007B04BC" w:rsidRPr="00CE1D8D">
        <w:rPr>
          <w:rFonts w:ascii="Times New Roman" w:hAnsi="Times New Roman" w:cs="Times New Roman"/>
          <w:color w:val="000000" w:themeColor="text1"/>
          <w:sz w:val="20"/>
          <w:szCs w:val="20"/>
        </w:rPr>
        <w:t xml:space="preserve">(Oxford: Oxford University Press, 2013), </w:t>
      </w:r>
      <w:r w:rsidR="007B04BC" w:rsidRPr="00CE1D8D">
        <w:rPr>
          <w:rFonts w:ascii="Times New Roman" w:hAnsi="Times New Roman" w:cs="Times New Roman"/>
          <w:color w:val="000000" w:themeColor="text1"/>
          <w:kern w:val="0"/>
          <w:sz w:val="20"/>
          <w:szCs w:val="20"/>
        </w:rPr>
        <w:t>159.</w:t>
      </w:r>
      <w:r w:rsidR="00C73CBC" w:rsidRPr="00CE1D8D">
        <w:rPr>
          <w:rFonts w:ascii="Times New Roman" w:hAnsi="Times New Roman" w:cs="Times New Roman"/>
          <w:color w:val="000000" w:themeColor="text1"/>
          <w:kern w:val="0"/>
          <w:sz w:val="20"/>
          <w:szCs w:val="20"/>
        </w:rPr>
        <w:t xml:space="preserve"> </w:t>
      </w:r>
      <w:r w:rsidR="006C0059">
        <w:rPr>
          <w:rFonts w:ascii="Times New Roman" w:hAnsi="Times New Roman" w:cs="Times New Roman"/>
          <w:color w:val="000000" w:themeColor="text1"/>
          <w:kern w:val="0"/>
          <w:sz w:val="20"/>
          <w:szCs w:val="20"/>
        </w:rPr>
        <w:t xml:space="preserve">For his part, </w:t>
      </w:r>
      <w:r w:rsidR="00713460" w:rsidRPr="00CE1D8D">
        <w:rPr>
          <w:rFonts w:ascii="Times New Roman" w:hAnsi="Times New Roman" w:cs="Times New Roman"/>
          <w:color w:val="000000" w:themeColor="text1"/>
          <w:kern w:val="0"/>
          <w:sz w:val="20"/>
          <w:szCs w:val="20"/>
        </w:rPr>
        <w:t>Bulgakov</w:t>
      </w:r>
      <w:r w:rsidR="006C0059">
        <w:rPr>
          <w:rFonts w:ascii="Times New Roman" w:hAnsi="Times New Roman" w:cs="Times New Roman"/>
          <w:color w:val="000000" w:themeColor="text1"/>
          <w:kern w:val="0"/>
          <w:sz w:val="20"/>
          <w:szCs w:val="20"/>
        </w:rPr>
        <w:t xml:space="preserve"> </w:t>
      </w:r>
      <w:r w:rsidR="00C6283F" w:rsidRPr="00CE1D8D">
        <w:rPr>
          <w:rFonts w:ascii="Times New Roman" w:hAnsi="Times New Roman" w:cs="Times New Roman"/>
          <w:color w:val="000000" w:themeColor="text1"/>
          <w:kern w:val="0"/>
          <w:sz w:val="20"/>
          <w:szCs w:val="20"/>
        </w:rPr>
        <w:t xml:space="preserve">writes, </w:t>
      </w:r>
      <w:r w:rsidR="009A45C1" w:rsidRPr="00CE1D8D">
        <w:rPr>
          <w:rFonts w:ascii="Times New Roman" w:hAnsi="Times New Roman" w:cs="Times New Roman"/>
          <w:color w:val="000000" w:themeColor="text1"/>
          <w:sz w:val="20"/>
          <w:szCs w:val="20"/>
        </w:rPr>
        <w:t>“</w:t>
      </w:r>
      <w:r w:rsidR="002F5841" w:rsidRPr="00CE1D8D">
        <w:rPr>
          <w:rFonts w:ascii="Times New Roman" w:hAnsi="Times New Roman" w:cs="Times New Roman"/>
          <w:color w:val="000000" w:themeColor="text1"/>
          <w:sz w:val="20"/>
          <w:szCs w:val="20"/>
        </w:rPr>
        <w:t xml:space="preserve">God put </w:t>
      </w:r>
      <w:r w:rsidR="002F5841" w:rsidRPr="00CE1D8D">
        <w:rPr>
          <w:rFonts w:ascii="Times New Roman" w:hAnsi="Times New Roman" w:cs="Times New Roman"/>
          <w:i/>
          <w:iCs/>
          <w:color w:val="000000" w:themeColor="text1"/>
          <w:sz w:val="20"/>
          <w:szCs w:val="20"/>
        </w:rPr>
        <w:t xml:space="preserve">everything </w:t>
      </w:r>
      <w:r w:rsidR="002F5841" w:rsidRPr="00CE1D8D">
        <w:rPr>
          <w:rFonts w:ascii="Times New Roman" w:hAnsi="Times New Roman" w:cs="Times New Roman"/>
          <w:color w:val="000000" w:themeColor="text1"/>
          <w:sz w:val="20"/>
          <w:szCs w:val="20"/>
        </w:rPr>
        <w:t xml:space="preserve">into His creation that could be put into it. This gift of the Creator to creation, </w:t>
      </w:r>
      <w:r w:rsidR="00C6283F" w:rsidRPr="00CE1D8D">
        <w:rPr>
          <w:rFonts w:ascii="Times New Roman" w:hAnsi="Times New Roman" w:cs="Times New Roman"/>
          <w:color w:val="000000" w:themeColor="text1"/>
          <w:sz w:val="20"/>
          <w:szCs w:val="20"/>
        </w:rPr>
        <w:t>. . .</w:t>
      </w:r>
      <w:r w:rsidR="002F5841" w:rsidRPr="00CE1D8D">
        <w:rPr>
          <w:rFonts w:ascii="Times New Roman" w:hAnsi="Times New Roman" w:cs="Times New Roman"/>
          <w:color w:val="000000" w:themeColor="text1"/>
          <w:sz w:val="20"/>
          <w:szCs w:val="20"/>
        </w:rPr>
        <w:t xml:space="preserve"> as a task to be realized, contains fullness and perfection to the extent they can be received by creation, which is created out of nothing and permeated by this nothing as its inner boundary. However, the creature receives the possibility of ascending to perfection, of removing boundaries, of overcoming the ‘individual’ as self-isolating, nonuniversal being in the ongoing sophianization of creation</w:t>
      </w:r>
      <w:r w:rsidR="006C0059">
        <w:rPr>
          <w:rFonts w:ascii="Times New Roman" w:hAnsi="Times New Roman" w:cs="Times New Roman"/>
          <w:color w:val="000000" w:themeColor="text1"/>
          <w:sz w:val="20"/>
          <w:szCs w:val="20"/>
        </w:rPr>
        <w:t>.</w:t>
      </w:r>
      <w:r w:rsidR="009A45C1" w:rsidRPr="00CE1D8D">
        <w:rPr>
          <w:rFonts w:ascii="Times New Roman" w:hAnsi="Times New Roman" w:cs="Times New Roman"/>
          <w:color w:val="000000" w:themeColor="text1"/>
          <w:sz w:val="20"/>
          <w:szCs w:val="20"/>
        </w:rPr>
        <w:t xml:space="preserve">” </w:t>
      </w:r>
      <w:r w:rsidR="00042E94" w:rsidRPr="00CE1D8D">
        <w:rPr>
          <w:rFonts w:ascii="Times New Roman" w:hAnsi="Times New Roman" w:cs="Times New Roman"/>
          <w:color w:val="000000" w:themeColor="text1"/>
          <w:sz w:val="20"/>
          <w:szCs w:val="20"/>
        </w:rPr>
        <w:t xml:space="preserve">Sergii Bulgakov, </w:t>
      </w:r>
      <w:r w:rsidR="00042E94" w:rsidRPr="00CE1D8D">
        <w:rPr>
          <w:rFonts w:ascii="Times New Roman" w:hAnsi="Times New Roman" w:cs="Times New Roman"/>
          <w:i/>
          <w:iCs/>
          <w:color w:val="000000" w:themeColor="text1"/>
          <w:sz w:val="20"/>
          <w:szCs w:val="20"/>
        </w:rPr>
        <w:t>The Bride of the Lamb</w:t>
      </w:r>
      <w:r w:rsidR="00042E94" w:rsidRPr="00CE1D8D">
        <w:rPr>
          <w:rFonts w:ascii="Times New Roman" w:hAnsi="Times New Roman" w:cs="Times New Roman"/>
          <w:color w:val="000000" w:themeColor="text1"/>
          <w:sz w:val="20"/>
          <w:szCs w:val="20"/>
        </w:rPr>
        <w:t>, trans. Boris Jakim (Grand Rapids</w:t>
      </w:r>
      <w:r w:rsidR="006C0059">
        <w:rPr>
          <w:rFonts w:ascii="Times New Roman" w:hAnsi="Times New Roman" w:cs="Times New Roman"/>
          <w:color w:val="000000" w:themeColor="text1"/>
          <w:sz w:val="20"/>
          <w:szCs w:val="20"/>
        </w:rPr>
        <w:t>, MI</w:t>
      </w:r>
      <w:r w:rsidR="00042E94" w:rsidRPr="00CE1D8D">
        <w:rPr>
          <w:rFonts w:ascii="Times New Roman" w:hAnsi="Times New Roman" w:cs="Times New Roman"/>
          <w:color w:val="000000" w:themeColor="text1"/>
          <w:sz w:val="20"/>
          <w:szCs w:val="20"/>
        </w:rPr>
        <w:t>: Eerdmans, 2002)</w:t>
      </w:r>
      <w:r w:rsidR="00042E94" w:rsidRPr="00CE1D8D">
        <w:rPr>
          <w:rFonts w:ascii="Times New Roman" w:hAnsi="Times New Roman" w:cs="Times New Roman"/>
          <w:i/>
          <w:iCs/>
          <w:color w:val="000000" w:themeColor="text1"/>
          <w:sz w:val="20"/>
          <w:szCs w:val="20"/>
        </w:rPr>
        <w:t xml:space="preserve">, </w:t>
      </w:r>
      <w:r w:rsidR="00042E94" w:rsidRPr="00CE1D8D">
        <w:rPr>
          <w:rFonts w:ascii="Times New Roman" w:hAnsi="Times New Roman" w:cs="Times New Roman"/>
          <w:color w:val="000000" w:themeColor="text1"/>
          <w:sz w:val="20"/>
          <w:szCs w:val="20"/>
        </w:rPr>
        <w:t>149</w:t>
      </w:r>
      <w:r w:rsidR="002F5841" w:rsidRPr="00CE1D8D">
        <w:rPr>
          <w:rFonts w:ascii="Times New Roman" w:hAnsi="Times New Roman" w:cs="Times New Roman"/>
          <w:color w:val="000000" w:themeColor="text1"/>
          <w:sz w:val="20"/>
          <w:szCs w:val="20"/>
        </w:rPr>
        <w:t>, emphasis original</w:t>
      </w:r>
      <w:r w:rsidR="00042E94" w:rsidRPr="00CE1D8D">
        <w:rPr>
          <w:rFonts w:ascii="Times New Roman" w:hAnsi="Times New Roman" w:cs="Times New Roman"/>
          <w:color w:val="000000" w:themeColor="text1"/>
          <w:sz w:val="20"/>
          <w:szCs w:val="20"/>
        </w:rPr>
        <w:t xml:space="preserve">. (Henceforth </w:t>
      </w:r>
      <w:r w:rsidR="00042E94" w:rsidRPr="00CE1D8D">
        <w:rPr>
          <w:rFonts w:ascii="Times New Roman" w:hAnsi="Times New Roman" w:cs="Times New Roman"/>
          <w:i/>
          <w:iCs/>
          <w:color w:val="000000" w:themeColor="text1"/>
          <w:sz w:val="20"/>
          <w:szCs w:val="20"/>
        </w:rPr>
        <w:t>BL</w:t>
      </w:r>
      <w:r w:rsidR="00042E94" w:rsidRPr="00CE1D8D">
        <w:rPr>
          <w:rFonts w:ascii="Times New Roman" w:hAnsi="Times New Roman" w:cs="Times New Roman"/>
          <w:color w:val="000000" w:themeColor="text1"/>
          <w:sz w:val="20"/>
          <w:szCs w:val="20"/>
        </w:rPr>
        <w:t>).</w:t>
      </w:r>
      <w:r w:rsidR="009A45C1" w:rsidRPr="00CE1D8D">
        <w:rPr>
          <w:rFonts w:ascii="Times New Roman" w:hAnsi="Times New Roman" w:cs="Times New Roman"/>
          <w:color w:val="000000" w:themeColor="text1"/>
          <w:sz w:val="20"/>
          <w:szCs w:val="20"/>
        </w:rPr>
        <w:t xml:space="preserve"> </w:t>
      </w:r>
      <w:r w:rsidR="002F5841" w:rsidRPr="00CE1D8D">
        <w:rPr>
          <w:rFonts w:ascii="Times New Roman" w:hAnsi="Times New Roman" w:cs="Times New Roman"/>
          <w:color w:val="000000" w:themeColor="text1"/>
          <w:sz w:val="20"/>
          <w:szCs w:val="20"/>
        </w:rPr>
        <w:t xml:space="preserve">See too later in </w:t>
      </w:r>
      <w:r w:rsidR="002F5841" w:rsidRPr="00CE1D8D">
        <w:rPr>
          <w:rFonts w:ascii="Times New Roman" w:hAnsi="Times New Roman" w:cs="Times New Roman"/>
          <w:i/>
          <w:iCs/>
          <w:color w:val="000000" w:themeColor="text1"/>
          <w:sz w:val="20"/>
          <w:szCs w:val="20"/>
        </w:rPr>
        <w:t xml:space="preserve">BL, </w:t>
      </w:r>
      <w:r w:rsidR="002F5841" w:rsidRPr="00CE1D8D">
        <w:rPr>
          <w:rFonts w:ascii="Times New Roman" w:hAnsi="Times New Roman" w:cs="Times New Roman"/>
          <w:color w:val="000000" w:themeColor="text1"/>
          <w:sz w:val="20"/>
          <w:szCs w:val="20"/>
        </w:rPr>
        <w:t>“the figure of the new Jerusalem signifies the transfigured and glorified world, which contains the principles of the natural world and the synthesis of human creative activity in history”</w:t>
      </w:r>
      <w:r w:rsidR="004843BF" w:rsidRPr="00CE1D8D">
        <w:rPr>
          <w:rFonts w:ascii="Times New Roman" w:hAnsi="Times New Roman" w:cs="Times New Roman"/>
          <w:i/>
          <w:iCs/>
          <w:color w:val="000000" w:themeColor="text1"/>
          <w:sz w:val="20"/>
          <w:szCs w:val="20"/>
        </w:rPr>
        <w:t xml:space="preserve"> </w:t>
      </w:r>
      <w:r w:rsidR="006C0059">
        <w:rPr>
          <w:rFonts w:ascii="Times New Roman" w:hAnsi="Times New Roman" w:cs="Times New Roman"/>
          <w:color w:val="000000" w:themeColor="text1"/>
          <w:sz w:val="20"/>
          <w:szCs w:val="20"/>
        </w:rPr>
        <w:t>(</w:t>
      </w:r>
      <w:r w:rsidR="004843BF" w:rsidRPr="00CE1D8D">
        <w:rPr>
          <w:rFonts w:ascii="Times New Roman" w:hAnsi="Times New Roman" w:cs="Times New Roman"/>
          <w:color w:val="000000" w:themeColor="text1"/>
          <w:sz w:val="20"/>
          <w:szCs w:val="20"/>
        </w:rPr>
        <w:t>523</w:t>
      </w:r>
      <w:r w:rsidR="006C0059">
        <w:rPr>
          <w:rFonts w:ascii="Times New Roman" w:hAnsi="Times New Roman" w:cs="Times New Roman"/>
          <w:color w:val="000000" w:themeColor="text1"/>
          <w:sz w:val="20"/>
          <w:szCs w:val="20"/>
        </w:rPr>
        <w:t>)</w:t>
      </w:r>
      <w:r w:rsidR="002F5841" w:rsidRPr="00CE1D8D">
        <w:rPr>
          <w:rFonts w:ascii="Times New Roman" w:hAnsi="Times New Roman" w:cs="Times New Roman"/>
          <w:color w:val="000000" w:themeColor="text1"/>
          <w:sz w:val="20"/>
          <w:szCs w:val="20"/>
        </w:rPr>
        <w:t xml:space="preserve">. </w:t>
      </w:r>
      <w:r w:rsidR="004843BF" w:rsidRPr="00CE1D8D">
        <w:rPr>
          <w:rFonts w:ascii="Times New Roman" w:hAnsi="Times New Roman" w:cs="Times New Roman"/>
          <w:color w:val="000000" w:themeColor="text1"/>
          <w:sz w:val="20"/>
          <w:szCs w:val="20"/>
        </w:rPr>
        <w:t xml:space="preserve">Cf. Sergii Bulgakov, </w:t>
      </w:r>
      <w:r w:rsidR="004843BF" w:rsidRPr="00CE1D8D">
        <w:rPr>
          <w:rFonts w:ascii="Times New Roman" w:hAnsi="Times New Roman" w:cs="Times New Roman"/>
          <w:i/>
          <w:color w:val="000000" w:themeColor="text1"/>
          <w:sz w:val="20"/>
          <w:szCs w:val="20"/>
        </w:rPr>
        <w:t>The Tragedy of Philosophy (Philosophy and Dogma)</w:t>
      </w:r>
      <w:r w:rsidR="004843BF" w:rsidRPr="00CE1D8D">
        <w:rPr>
          <w:rFonts w:ascii="Times New Roman" w:hAnsi="Times New Roman" w:cs="Times New Roman"/>
          <w:color w:val="000000" w:themeColor="text1"/>
          <w:sz w:val="20"/>
          <w:szCs w:val="20"/>
        </w:rPr>
        <w:t>, trans. Stephen Churchland (Brooklyn</w:t>
      </w:r>
      <w:r w:rsidR="006C0059">
        <w:rPr>
          <w:rFonts w:ascii="Times New Roman" w:hAnsi="Times New Roman" w:cs="Times New Roman"/>
          <w:color w:val="000000" w:themeColor="text1"/>
          <w:sz w:val="20"/>
          <w:szCs w:val="20"/>
        </w:rPr>
        <w:t>, NY</w:t>
      </w:r>
      <w:r w:rsidR="004843BF" w:rsidRPr="00CE1D8D">
        <w:rPr>
          <w:rFonts w:ascii="Times New Roman" w:hAnsi="Times New Roman" w:cs="Times New Roman"/>
          <w:color w:val="000000" w:themeColor="text1"/>
          <w:sz w:val="20"/>
          <w:szCs w:val="20"/>
        </w:rPr>
        <w:t>: Angelico Press, 2020),</w:t>
      </w:r>
      <w:r w:rsidR="004843BF" w:rsidRPr="00CE1D8D">
        <w:rPr>
          <w:rFonts w:ascii="Times New Roman" w:hAnsi="Times New Roman" w:cs="Times New Roman"/>
          <w:i/>
          <w:iCs/>
          <w:color w:val="000000" w:themeColor="text1"/>
          <w:sz w:val="20"/>
          <w:szCs w:val="20"/>
        </w:rPr>
        <w:t xml:space="preserve"> </w:t>
      </w:r>
      <w:r w:rsidR="004843BF" w:rsidRPr="00CE1D8D">
        <w:rPr>
          <w:rFonts w:ascii="Times New Roman" w:hAnsi="Times New Roman" w:cs="Times New Roman"/>
          <w:color w:val="000000" w:themeColor="text1"/>
          <w:sz w:val="20"/>
          <w:szCs w:val="20"/>
        </w:rPr>
        <w:t xml:space="preserve">117. (Henceforth </w:t>
      </w:r>
      <w:r w:rsidR="004843BF" w:rsidRPr="00CE1D8D">
        <w:rPr>
          <w:rFonts w:ascii="Times New Roman" w:hAnsi="Times New Roman" w:cs="Times New Roman"/>
          <w:i/>
          <w:iCs/>
          <w:color w:val="000000" w:themeColor="text1"/>
          <w:sz w:val="20"/>
          <w:szCs w:val="20"/>
        </w:rPr>
        <w:t>TP</w:t>
      </w:r>
      <w:r w:rsidR="006C0059">
        <w:rPr>
          <w:rFonts w:ascii="Times New Roman" w:hAnsi="Times New Roman" w:cs="Times New Roman"/>
          <w:i/>
          <w:iCs/>
          <w:color w:val="000000" w:themeColor="text1"/>
          <w:sz w:val="20"/>
          <w:szCs w:val="20"/>
        </w:rPr>
        <w:t>.</w:t>
      </w:r>
      <w:r w:rsidR="004843BF" w:rsidRPr="00CE1D8D">
        <w:rPr>
          <w:rFonts w:ascii="Times New Roman" w:hAnsi="Times New Roman" w:cs="Times New Roman"/>
          <w:color w:val="000000" w:themeColor="text1"/>
          <w:sz w:val="20"/>
          <w:szCs w:val="20"/>
        </w:rPr>
        <w:t xml:space="preserve">) For a helpful </w:t>
      </w:r>
      <w:r w:rsidR="004C1DC2" w:rsidRPr="00CE1D8D">
        <w:rPr>
          <w:rFonts w:ascii="Times New Roman" w:hAnsi="Times New Roman" w:cs="Times New Roman"/>
          <w:color w:val="000000" w:themeColor="text1"/>
          <w:sz w:val="20"/>
          <w:szCs w:val="20"/>
        </w:rPr>
        <w:t>discussion</w:t>
      </w:r>
      <w:r w:rsidR="004843BF" w:rsidRPr="00CE1D8D">
        <w:rPr>
          <w:rFonts w:ascii="Times New Roman" w:hAnsi="Times New Roman" w:cs="Times New Roman"/>
          <w:color w:val="000000" w:themeColor="text1"/>
          <w:sz w:val="20"/>
          <w:szCs w:val="20"/>
        </w:rPr>
        <w:t xml:space="preserve">, see Bruce Foltz, </w:t>
      </w:r>
      <w:r w:rsidR="004843BF" w:rsidRPr="00CE1D8D">
        <w:rPr>
          <w:rFonts w:ascii="Times New Roman" w:hAnsi="Times New Roman" w:cs="Times New Roman"/>
          <w:i/>
          <w:color w:val="000000" w:themeColor="text1"/>
          <w:sz w:val="20"/>
          <w:szCs w:val="20"/>
        </w:rPr>
        <w:t xml:space="preserve">The Noetics of Nature: Environmental Philosophy and the Holy Beauty of the Visible </w:t>
      </w:r>
      <w:r w:rsidR="004843BF" w:rsidRPr="00CE1D8D">
        <w:rPr>
          <w:rFonts w:ascii="Times New Roman" w:hAnsi="Times New Roman" w:cs="Times New Roman"/>
          <w:color w:val="000000" w:themeColor="text1"/>
          <w:sz w:val="20"/>
          <w:szCs w:val="20"/>
        </w:rPr>
        <w:t xml:space="preserve">(New York: Fordham University Press, 2014), </w:t>
      </w:r>
      <w:r w:rsidR="004C1DC2" w:rsidRPr="00CE1D8D">
        <w:rPr>
          <w:rFonts w:ascii="Times New Roman" w:hAnsi="Times New Roman" w:cs="Times New Roman"/>
          <w:color w:val="000000" w:themeColor="text1"/>
          <w:sz w:val="20"/>
          <w:szCs w:val="20"/>
        </w:rPr>
        <w:t>88</w:t>
      </w:r>
      <w:r w:rsidR="00B75A93">
        <w:rPr>
          <w:rFonts w:ascii="Times New Roman" w:hAnsi="Times New Roman" w:cs="Times New Roman"/>
          <w:color w:val="000000" w:themeColor="text1"/>
          <w:sz w:val="20"/>
          <w:szCs w:val="20"/>
        </w:rPr>
        <w:t>–</w:t>
      </w:r>
      <w:r w:rsidR="004C1DC2" w:rsidRPr="00CE1D8D">
        <w:rPr>
          <w:rFonts w:ascii="Times New Roman" w:hAnsi="Times New Roman" w:cs="Times New Roman"/>
          <w:color w:val="000000" w:themeColor="text1"/>
          <w:sz w:val="20"/>
          <w:szCs w:val="20"/>
        </w:rPr>
        <w:t>112</w:t>
      </w:r>
      <w:r w:rsidR="004843BF" w:rsidRPr="00CE1D8D">
        <w:rPr>
          <w:rFonts w:ascii="Times New Roman" w:hAnsi="Times New Roman" w:cs="Times New Roman"/>
          <w:color w:val="000000" w:themeColor="text1"/>
          <w:sz w:val="20"/>
          <w:szCs w:val="20"/>
        </w:rPr>
        <w:t>.</w:t>
      </w:r>
    </w:p>
  </w:footnote>
  <w:footnote w:id="10">
    <w:p w14:paraId="7F1CB4C6" w14:textId="2BDBDB5E" w:rsidR="007B2979" w:rsidRPr="005E263B" w:rsidRDefault="007B2979" w:rsidP="006C0059">
      <w:pPr>
        <w:pStyle w:val="FootnoteText"/>
        <w:rPr>
          <w:rFonts w:ascii="Times New Roman" w:hAnsi="Times New Roman" w:cs="Times New Roman"/>
          <w:color w:val="000000" w:themeColor="text1"/>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Pr="00CE1D8D">
        <w:rPr>
          <w:rFonts w:ascii="Times New Roman" w:hAnsi="Times New Roman" w:cs="Times New Roman"/>
          <w:color w:val="000000" w:themeColor="text1"/>
        </w:rPr>
        <w:t xml:space="preserve">Bulgakov too refers to the incompatibility of human dignity and institutions of slavery. For example, in “Первохристианство и новейший социализм” </w:t>
      </w:r>
      <w:r w:rsidR="006C0059">
        <w:rPr>
          <w:rFonts w:ascii="Times New Roman" w:hAnsi="Times New Roman" w:cs="Times New Roman"/>
          <w:color w:val="000000" w:themeColor="text1"/>
        </w:rPr>
        <w:t>(</w:t>
      </w:r>
      <w:r w:rsidRPr="00CE1D8D">
        <w:rPr>
          <w:rFonts w:ascii="Times New Roman" w:hAnsi="Times New Roman" w:cs="Times New Roman"/>
          <w:color w:val="000000" w:themeColor="text1"/>
        </w:rPr>
        <w:t>1909</w:t>
      </w:r>
      <w:r w:rsidR="006C0059">
        <w:rPr>
          <w:rFonts w:ascii="Times New Roman" w:hAnsi="Times New Roman" w:cs="Times New Roman"/>
          <w:color w:val="000000" w:themeColor="text1"/>
        </w:rPr>
        <w:t>)</w:t>
      </w:r>
      <w:r w:rsidRPr="00CE1D8D">
        <w:rPr>
          <w:rFonts w:ascii="Times New Roman" w:hAnsi="Times New Roman" w:cs="Times New Roman"/>
          <w:color w:val="000000" w:themeColor="text1"/>
        </w:rPr>
        <w:t>, Bulgakov speaks of the internal revolution of the individual that Christianity instantiates in history, a revolution that ultimately eschews any depersonalizing collective as well as overcomes, eventually, all legal and societal organizational boundaries such as the relations of master and slave</w:t>
      </w:r>
      <w:r w:rsidR="006C0059">
        <w:rPr>
          <w:rFonts w:ascii="Times New Roman" w:hAnsi="Times New Roman" w:cs="Times New Roman"/>
          <w:color w:val="000000" w:themeColor="text1"/>
        </w:rPr>
        <w:t>. S</w:t>
      </w:r>
      <w:r w:rsidRPr="00CE1D8D">
        <w:rPr>
          <w:rFonts w:ascii="Times New Roman" w:hAnsi="Times New Roman" w:cs="Times New Roman"/>
          <w:color w:val="000000" w:themeColor="text1"/>
        </w:rPr>
        <w:t>ee</w:t>
      </w:r>
      <w:r w:rsidR="006C0059" w:rsidRPr="003F641A">
        <w:rPr>
          <w:rFonts w:ascii="Times New Roman" w:hAnsi="Times New Roman" w:cs="Times New Roman"/>
          <w:color w:val="000000" w:themeColor="text1"/>
          <w:lang w:val="ru-RU"/>
        </w:rPr>
        <w:t xml:space="preserve"> </w:t>
      </w:r>
      <w:r w:rsidR="006C0059">
        <w:rPr>
          <w:rFonts w:ascii="Times New Roman" w:hAnsi="Times New Roman" w:cs="Times New Roman"/>
          <w:color w:val="000000" w:themeColor="text1"/>
        </w:rPr>
        <w:t>Bulgakov</w:t>
      </w:r>
      <w:r w:rsidR="006C0059" w:rsidRPr="003F641A">
        <w:rPr>
          <w:rFonts w:ascii="Times New Roman" w:hAnsi="Times New Roman" w:cs="Times New Roman"/>
          <w:color w:val="000000" w:themeColor="text1"/>
          <w:lang w:val="ru-RU"/>
        </w:rPr>
        <w:t>,</w:t>
      </w:r>
      <w:r w:rsidRPr="003F641A">
        <w:rPr>
          <w:rFonts w:ascii="Times New Roman" w:hAnsi="Times New Roman" w:cs="Times New Roman"/>
          <w:color w:val="000000" w:themeColor="text1"/>
          <w:lang w:val="ru-RU"/>
        </w:rPr>
        <w:t xml:space="preserve"> </w:t>
      </w:r>
      <w:r w:rsidRPr="003F641A">
        <w:rPr>
          <w:rFonts w:ascii="Times New Roman" w:hAnsi="Times New Roman" w:cs="Times New Roman"/>
          <w:i/>
          <w:iCs/>
          <w:color w:val="000000" w:themeColor="text1"/>
          <w:shd w:val="clear" w:color="auto" w:fill="FFFFFF"/>
          <w:lang w:val="ru-RU"/>
        </w:rPr>
        <w:t>Два града: Исследования о природе общественных идеалов,</w:t>
      </w:r>
      <w:r w:rsidRPr="003F641A">
        <w:rPr>
          <w:rFonts w:ascii="Times New Roman" w:hAnsi="Times New Roman" w:cs="Times New Roman"/>
          <w:color w:val="000000" w:themeColor="text1"/>
          <w:shd w:val="clear" w:color="auto" w:fill="FFFFFF"/>
          <w:lang w:val="ru-RU"/>
        </w:rPr>
        <w:t xml:space="preserve"> </w:t>
      </w:r>
      <w:r w:rsidRPr="00CE1D8D">
        <w:rPr>
          <w:rFonts w:ascii="Times New Roman" w:hAnsi="Times New Roman" w:cs="Times New Roman"/>
          <w:color w:val="000000" w:themeColor="text1"/>
          <w:shd w:val="clear" w:color="auto" w:fill="FFFFFF"/>
        </w:rPr>
        <w:t>ed</w:t>
      </w:r>
      <w:r w:rsidRPr="003F641A">
        <w:rPr>
          <w:rFonts w:ascii="Times New Roman" w:hAnsi="Times New Roman" w:cs="Times New Roman"/>
          <w:color w:val="000000" w:themeColor="text1"/>
          <w:shd w:val="clear" w:color="auto" w:fill="FFFFFF"/>
          <w:lang w:val="ru-RU"/>
        </w:rPr>
        <w:t xml:space="preserve">. </w:t>
      </w:r>
      <w:r w:rsidRPr="00CE1D8D">
        <w:rPr>
          <w:rFonts w:ascii="Times New Roman" w:hAnsi="Times New Roman" w:cs="Times New Roman"/>
          <w:color w:val="000000" w:themeColor="text1"/>
          <w:shd w:val="clear" w:color="auto" w:fill="FFFFFF"/>
        </w:rPr>
        <w:t>Vadim</w:t>
      </w:r>
      <w:r w:rsidRPr="00C5330B">
        <w:rPr>
          <w:rFonts w:ascii="Times New Roman" w:hAnsi="Times New Roman" w:cs="Times New Roman"/>
          <w:color w:val="000000" w:themeColor="text1"/>
          <w:shd w:val="clear" w:color="auto" w:fill="FFFFFF"/>
          <w:lang w:val="ru-RU"/>
        </w:rPr>
        <w:t xml:space="preserve"> </w:t>
      </w:r>
      <w:r w:rsidRPr="00CE1D8D">
        <w:rPr>
          <w:rFonts w:ascii="Times New Roman" w:hAnsi="Times New Roman" w:cs="Times New Roman"/>
          <w:color w:val="000000" w:themeColor="text1"/>
          <w:shd w:val="clear" w:color="auto" w:fill="FFFFFF"/>
        </w:rPr>
        <w:t>V</w:t>
      </w:r>
      <w:r w:rsidRPr="00C5330B">
        <w:rPr>
          <w:rFonts w:ascii="Times New Roman" w:hAnsi="Times New Roman" w:cs="Times New Roman"/>
          <w:color w:val="000000" w:themeColor="text1"/>
          <w:shd w:val="clear" w:color="auto" w:fill="FFFFFF"/>
          <w:lang w:val="ru-RU"/>
        </w:rPr>
        <w:t xml:space="preserve">. </w:t>
      </w:r>
      <w:r w:rsidRPr="00CE1D8D">
        <w:rPr>
          <w:rFonts w:ascii="Times New Roman" w:hAnsi="Times New Roman" w:cs="Times New Roman"/>
          <w:color w:val="000000" w:themeColor="text1"/>
          <w:shd w:val="clear" w:color="auto" w:fill="FFFFFF"/>
        </w:rPr>
        <w:t>Sapov</w:t>
      </w:r>
      <w:r w:rsidRPr="00C5330B">
        <w:rPr>
          <w:rFonts w:ascii="Times New Roman" w:hAnsi="Times New Roman" w:cs="Times New Roman"/>
          <w:color w:val="000000" w:themeColor="text1"/>
          <w:shd w:val="clear" w:color="auto" w:fill="FFFFFF"/>
          <w:lang w:val="ru-RU"/>
        </w:rPr>
        <w:t xml:space="preserve"> (</w:t>
      </w:r>
      <w:r w:rsidRPr="00CE1D8D">
        <w:rPr>
          <w:rFonts w:ascii="Times New Roman" w:hAnsi="Times New Roman" w:cs="Times New Roman"/>
          <w:color w:val="000000" w:themeColor="text1"/>
          <w:shd w:val="clear" w:color="auto" w:fill="FFFFFF"/>
        </w:rPr>
        <w:t>St</w:t>
      </w:r>
      <w:r w:rsidRPr="00C5330B">
        <w:rPr>
          <w:rFonts w:ascii="Times New Roman" w:hAnsi="Times New Roman" w:cs="Times New Roman"/>
          <w:color w:val="000000" w:themeColor="text1"/>
          <w:shd w:val="clear" w:color="auto" w:fill="FFFFFF"/>
          <w:lang w:val="ru-RU"/>
        </w:rPr>
        <w:t xml:space="preserve">. </w:t>
      </w:r>
      <w:r w:rsidRPr="00CE1D8D">
        <w:rPr>
          <w:rFonts w:ascii="Times New Roman" w:hAnsi="Times New Roman" w:cs="Times New Roman"/>
          <w:color w:val="000000" w:themeColor="text1"/>
          <w:shd w:val="clear" w:color="auto" w:fill="FFFFFF"/>
        </w:rPr>
        <w:t>Petersburg</w:t>
      </w:r>
      <w:r w:rsidRPr="00C5330B">
        <w:rPr>
          <w:rFonts w:ascii="Times New Roman" w:hAnsi="Times New Roman" w:cs="Times New Roman"/>
          <w:color w:val="000000" w:themeColor="text1"/>
          <w:shd w:val="clear" w:color="auto" w:fill="FFFFFF"/>
          <w:lang w:val="ru-RU"/>
        </w:rPr>
        <w:t xml:space="preserve">: </w:t>
      </w:r>
      <w:r w:rsidRPr="00C5330B">
        <w:rPr>
          <w:rFonts w:ascii="Times New Roman" w:hAnsi="Times New Roman" w:cs="Times New Roman"/>
          <w:color w:val="000000" w:themeColor="text1"/>
          <w:lang w:val="ru-RU"/>
        </w:rPr>
        <w:t>Издательстбо Русского Христианского гуманитарного института</w:t>
      </w:r>
      <w:r w:rsidRPr="00C5330B">
        <w:rPr>
          <w:rFonts w:ascii="Times New Roman" w:hAnsi="Times New Roman" w:cs="Times New Roman"/>
          <w:color w:val="000000" w:themeColor="text1"/>
          <w:shd w:val="clear" w:color="auto" w:fill="FFFFFF"/>
          <w:lang w:val="ru-RU"/>
        </w:rPr>
        <w:t xml:space="preserve">, 1997), </w:t>
      </w:r>
      <w:r w:rsidRPr="00C5330B">
        <w:rPr>
          <w:rFonts w:ascii="Times New Roman" w:hAnsi="Times New Roman" w:cs="Times New Roman"/>
          <w:color w:val="000000" w:themeColor="text1"/>
          <w:lang w:val="ru-RU"/>
        </w:rPr>
        <w:t xml:space="preserve">195. </w:t>
      </w:r>
      <w:r w:rsidRPr="005E263B">
        <w:rPr>
          <w:rFonts w:ascii="Times New Roman" w:hAnsi="Times New Roman" w:cs="Times New Roman"/>
          <w:color w:val="000000" w:themeColor="text1"/>
        </w:rPr>
        <w:t>My gratitude to the anonymous reviewer who pointed me to this text.</w:t>
      </w:r>
    </w:p>
  </w:footnote>
  <w:footnote w:id="11">
    <w:p w14:paraId="4404676B" w14:textId="1D1A9845" w:rsidR="00684BC2" w:rsidRPr="00CE1D8D" w:rsidRDefault="00684BC2" w:rsidP="006C0059">
      <w:pPr>
        <w:pStyle w:val="FootnoteText"/>
        <w:rPr>
          <w:rFonts w:ascii="Times New Roman" w:hAnsi="Times New Roman" w:cs="Times New Roman"/>
          <w:i/>
          <w:iCs/>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The scholarly literature on Gregory’s anti-slavery thought is immense. For but a few works, see Trevor Dennis, “The Relationship between Greogry of Nyssa’s Attack on Slavery in his Fourth Homily on Ecclesiastes and his Treatise </w:t>
      </w:r>
      <w:r w:rsidRPr="00CE1D8D">
        <w:rPr>
          <w:rFonts w:ascii="Times New Roman" w:hAnsi="Times New Roman" w:cs="Times New Roman"/>
          <w:i/>
          <w:iCs/>
          <w:color w:val="000000" w:themeColor="text1"/>
        </w:rPr>
        <w:t>De Hominis Opificio</w:t>
      </w:r>
      <w:r w:rsidRPr="00CE1D8D">
        <w:rPr>
          <w:rFonts w:ascii="Times New Roman" w:hAnsi="Times New Roman" w:cs="Times New Roman"/>
          <w:color w:val="000000" w:themeColor="text1"/>
        </w:rPr>
        <w:t xml:space="preserve">,” </w:t>
      </w:r>
      <w:r w:rsidRPr="00CE1D8D">
        <w:rPr>
          <w:rFonts w:ascii="Times New Roman" w:hAnsi="Times New Roman" w:cs="Times New Roman"/>
          <w:i/>
          <w:iCs/>
          <w:color w:val="000000" w:themeColor="text1"/>
        </w:rPr>
        <w:t>Studia</w:t>
      </w:r>
      <w:r w:rsidRPr="00CE1D8D">
        <w:rPr>
          <w:rFonts w:ascii="Times New Roman" w:hAnsi="Times New Roman" w:cs="Times New Roman"/>
          <w:color w:val="000000" w:themeColor="text1"/>
        </w:rPr>
        <w:t xml:space="preserve"> </w:t>
      </w:r>
      <w:r w:rsidRPr="00CE1D8D">
        <w:rPr>
          <w:rFonts w:ascii="Times New Roman" w:hAnsi="Times New Roman" w:cs="Times New Roman"/>
          <w:i/>
          <w:iCs/>
          <w:color w:val="000000" w:themeColor="text1"/>
        </w:rPr>
        <w:t xml:space="preserve">Patristica </w:t>
      </w:r>
      <w:r w:rsidRPr="00CE1D8D">
        <w:rPr>
          <w:rFonts w:ascii="Times New Roman" w:hAnsi="Times New Roman" w:cs="Times New Roman"/>
          <w:color w:val="000000" w:themeColor="text1"/>
        </w:rPr>
        <w:t>17.3 (1982): 1065</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 xml:space="preserve">1072; </w:t>
      </w:r>
      <w:r w:rsidRPr="00CE1D8D">
        <w:rPr>
          <w:rFonts w:ascii="Times New Roman" w:hAnsi="Times New Roman" w:cs="Times New Roman"/>
          <w:i/>
          <w:iCs/>
          <w:color w:val="000000" w:themeColor="text1"/>
        </w:rPr>
        <w:t xml:space="preserve">idem., </w:t>
      </w:r>
      <w:r w:rsidRPr="00CE1D8D">
        <w:rPr>
          <w:rFonts w:ascii="Times New Roman" w:hAnsi="Times New Roman" w:cs="Times New Roman"/>
          <w:color w:val="000000" w:themeColor="text1"/>
        </w:rPr>
        <w:t xml:space="preserve">“Man beyond Price: Gregory of Nyssa and Slavery,” in </w:t>
      </w:r>
      <w:r w:rsidRPr="00CE1D8D">
        <w:rPr>
          <w:rFonts w:ascii="Times New Roman" w:hAnsi="Times New Roman" w:cs="Times New Roman"/>
          <w:i/>
          <w:iCs/>
          <w:color w:val="000000" w:themeColor="text1"/>
        </w:rPr>
        <w:t xml:space="preserve">Heaven and Earth, </w:t>
      </w:r>
      <w:r w:rsidRPr="00CE1D8D">
        <w:rPr>
          <w:rFonts w:ascii="Times New Roman" w:hAnsi="Times New Roman" w:cs="Times New Roman"/>
          <w:color w:val="000000" w:themeColor="text1"/>
        </w:rPr>
        <w:t>eds. Andrew Linzey and Peter J. Wexler (Wexler, Worthing: Churchman, 1986), 129</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 xml:space="preserve">145; Daniel F. Stramara Jr., “Gregory of Nyssa: An Ardent Abolitionist?” </w:t>
      </w:r>
      <w:r w:rsidRPr="00CE1D8D">
        <w:rPr>
          <w:rFonts w:ascii="Times New Roman" w:hAnsi="Times New Roman" w:cs="Times New Roman"/>
          <w:i/>
          <w:iCs/>
          <w:color w:val="000000" w:themeColor="text1"/>
        </w:rPr>
        <w:t xml:space="preserve">St. Vladimir’s Theological Quarterly </w:t>
      </w:r>
      <w:r w:rsidRPr="00CE1D8D">
        <w:rPr>
          <w:rFonts w:ascii="Times New Roman" w:hAnsi="Times New Roman" w:cs="Times New Roman"/>
          <w:color w:val="000000" w:themeColor="text1"/>
        </w:rPr>
        <w:t>41, no. 1 (1997): 37</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 xml:space="preserve">60; Richard Klein, </w:t>
      </w:r>
      <w:r w:rsidRPr="00CE1D8D">
        <w:rPr>
          <w:rFonts w:ascii="Times New Roman" w:hAnsi="Times New Roman" w:cs="Times New Roman"/>
          <w:i/>
          <w:iCs/>
          <w:color w:val="000000" w:themeColor="text1"/>
        </w:rPr>
        <w:t xml:space="preserve">Die Haltung der Kappadokischen </w:t>
      </w:r>
      <w:r w:rsidRPr="00CE1D8D">
        <w:rPr>
          <w:rStyle w:val="Emphasis"/>
          <w:rFonts w:ascii="Times New Roman" w:hAnsi="Times New Roman" w:cs="Times New Roman"/>
          <w:color w:val="000000" w:themeColor="text1"/>
        </w:rPr>
        <w:t>Bischöfe</w:t>
      </w:r>
      <w:r w:rsidRPr="00CE1D8D">
        <w:rPr>
          <w:rFonts w:ascii="Times New Roman" w:hAnsi="Times New Roman" w:cs="Times New Roman"/>
          <w:i/>
          <w:iCs/>
          <w:color w:val="000000" w:themeColor="text1"/>
        </w:rPr>
        <w:t xml:space="preserve"> Basilius von Caesarea, Gregor von Nazianz und Gregor von Nyssa zur Sklaverei </w:t>
      </w:r>
      <w:r w:rsidRPr="00CE1D8D">
        <w:rPr>
          <w:rFonts w:ascii="Times New Roman" w:hAnsi="Times New Roman" w:cs="Times New Roman"/>
          <w:color w:val="000000" w:themeColor="text1"/>
        </w:rPr>
        <w:t xml:space="preserve">(Stuttgart: Steiner, 2000); Boersma, </w:t>
      </w:r>
      <w:r w:rsidRPr="00CE1D8D">
        <w:rPr>
          <w:rFonts w:ascii="Times New Roman" w:hAnsi="Times New Roman" w:cs="Times New Roman"/>
          <w:i/>
          <w:iCs/>
          <w:color w:val="000000" w:themeColor="text1"/>
        </w:rPr>
        <w:t xml:space="preserve">Embodiment and Virtue, </w:t>
      </w:r>
      <w:r w:rsidRPr="00CE1D8D">
        <w:rPr>
          <w:rFonts w:ascii="Times New Roman" w:hAnsi="Times New Roman" w:cs="Times New Roman"/>
          <w:color w:val="000000" w:themeColor="text1"/>
        </w:rPr>
        <w:t>146</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 xml:space="preserve">177; Ilaria L. E. Ramelli, </w:t>
      </w:r>
      <w:r w:rsidRPr="00CE1D8D">
        <w:rPr>
          <w:rFonts w:ascii="Times New Roman" w:hAnsi="Times New Roman" w:cs="Times New Roman"/>
          <w:i/>
          <w:iCs/>
          <w:color w:val="000000" w:themeColor="text1"/>
        </w:rPr>
        <w:t xml:space="preserve">Social Justice and the Legitimacy of Slavery: The Role of Philosophical Asceticism from Ancient Judaism to Late Antiquity </w:t>
      </w:r>
      <w:r w:rsidRPr="00CE1D8D">
        <w:rPr>
          <w:rFonts w:ascii="Times New Roman" w:hAnsi="Times New Roman" w:cs="Times New Roman"/>
          <w:color w:val="000000" w:themeColor="text1"/>
        </w:rPr>
        <w:t>(Oxford: Oxford University Press, 2016), 172</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 xml:space="preserve">211; David Bentley Hart, “The Whole Humanity: Gregory of Nyssa’s Critique of Slavery in Light of his Eschatology,” in </w:t>
      </w:r>
      <w:r w:rsidRPr="00CE1D8D">
        <w:rPr>
          <w:rFonts w:ascii="Times New Roman" w:hAnsi="Times New Roman" w:cs="Times New Roman"/>
          <w:i/>
          <w:iCs/>
          <w:color w:val="000000" w:themeColor="text1"/>
        </w:rPr>
        <w:t xml:space="preserve">The Hidden and the Manifest: Essays in Theology and Metaphysics </w:t>
      </w:r>
      <w:r w:rsidRPr="00CE1D8D">
        <w:rPr>
          <w:rFonts w:ascii="Times New Roman" w:hAnsi="Times New Roman" w:cs="Times New Roman"/>
          <w:color w:val="000000" w:themeColor="text1"/>
        </w:rPr>
        <w:t>(Grand Rapids</w:t>
      </w:r>
      <w:r w:rsidR="004B6C5D">
        <w:rPr>
          <w:rFonts w:ascii="Times New Roman" w:hAnsi="Times New Roman" w:cs="Times New Roman"/>
          <w:color w:val="000000" w:themeColor="text1"/>
        </w:rPr>
        <w:t>, MI</w:t>
      </w:r>
      <w:r w:rsidRPr="00CE1D8D">
        <w:rPr>
          <w:rFonts w:ascii="Times New Roman" w:hAnsi="Times New Roman" w:cs="Times New Roman"/>
          <w:color w:val="000000" w:themeColor="text1"/>
        </w:rPr>
        <w:t>: Eerdmans, 2017), 237</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 xml:space="preserve">252; </w:t>
      </w:r>
      <w:r w:rsidR="004B6C5D">
        <w:rPr>
          <w:rFonts w:ascii="Times New Roman" w:hAnsi="Times New Roman" w:cs="Times New Roman"/>
          <w:color w:val="000000" w:themeColor="text1"/>
        </w:rPr>
        <w:t xml:space="preserve">and </w:t>
      </w:r>
      <w:r w:rsidRPr="00CE1D8D">
        <w:rPr>
          <w:rFonts w:ascii="Times New Roman" w:hAnsi="Times New Roman" w:cs="Times New Roman"/>
          <w:color w:val="000000" w:themeColor="text1"/>
        </w:rPr>
        <w:t xml:space="preserve">J. Kameron Carter, “Interlude on Christology and Race: Gregory of Nyssa as Abolitionist Intellectual,” in </w:t>
      </w:r>
      <w:r w:rsidRPr="00CE1D8D">
        <w:rPr>
          <w:rFonts w:ascii="Times New Roman" w:hAnsi="Times New Roman" w:cs="Times New Roman"/>
          <w:i/>
          <w:iCs/>
          <w:color w:val="000000" w:themeColor="text1"/>
        </w:rPr>
        <w:t xml:space="preserve">Race: A Theological Account </w:t>
      </w:r>
      <w:r w:rsidRPr="00CE1D8D">
        <w:rPr>
          <w:rFonts w:ascii="Times New Roman" w:hAnsi="Times New Roman" w:cs="Times New Roman"/>
          <w:color w:val="000000" w:themeColor="text1"/>
        </w:rPr>
        <w:t>(Oxford: Oxford University Press, 2008), 229</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251.</w:t>
      </w:r>
    </w:p>
  </w:footnote>
  <w:footnote w:id="12">
    <w:p w14:paraId="11F23F7C" w14:textId="63BA4ABE" w:rsidR="00D276E2" w:rsidRPr="00CE1D8D" w:rsidRDefault="00D276E2" w:rsidP="00CA505F">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w:t>
      </w:r>
      <w:r w:rsidRPr="00CE1D8D">
        <w:rPr>
          <w:rFonts w:ascii="Times New Roman" w:hAnsi="Times New Roman" w:cs="Times New Roman"/>
          <w:color w:val="000000" w:themeColor="text1"/>
          <w:kern w:val="0"/>
        </w:rPr>
        <w:t xml:space="preserve">One often encounters in the secondary literature </w:t>
      </w:r>
      <w:r w:rsidR="005247D5" w:rsidRPr="00CE1D8D">
        <w:rPr>
          <w:rFonts w:ascii="Times New Roman" w:hAnsi="Times New Roman" w:cs="Times New Roman"/>
          <w:color w:val="000000" w:themeColor="text1"/>
          <w:kern w:val="0"/>
        </w:rPr>
        <w:t xml:space="preserve">on Gregory’s </w:t>
      </w:r>
      <w:r w:rsidR="00BC1EA4" w:rsidRPr="00CE1D8D">
        <w:rPr>
          <w:rFonts w:ascii="Times New Roman" w:hAnsi="Times New Roman" w:cs="Times New Roman"/>
          <w:color w:val="000000" w:themeColor="text1"/>
          <w:kern w:val="0"/>
        </w:rPr>
        <w:t xml:space="preserve">abolitionism </w:t>
      </w:r>
      <w:r w:rsidRPr="00CE1D8D">
        <w:rPr>
          <w:rFonts w:ascii="Times New Roman" w:hAnsi="Times New Roman" w:cs="Times New Roman"/>
          <w:color w:val="000000" w:themeColor="text1"/>
          <w:kern w:val="0"/>
        </w:rPr>
        <w:t>Seneca’s laudable 47</w:t>
      </w:r>
      <w:r w:rsidRPr="00CE1D8D">
        <w:rPr>
          <w:rFonts w:ascii="Times New Roman" w:hAnsi="Times New Roman" w:cs="Times New Roman"/>
          <w:color w:val="000000" w:themeColor="text1"/>
          <w:kern w:val="0"/>
          <w:vertAlign w:val="superscript"/>
        </w:rPr>
        <w:t>th</w:t>
      </w:r>
      <w:r w:rsidRPr="00CE1D8D">
        <w:rPr>
          <w:rFonts w:ascii="Times New Roman" w:hAnsi="Times New Roman" w:cs="Times New Roman"/>
          <w:color w:val="000000" w:themeColor="text1"/>
          <w:kern w:val="0"/>
        </w:rPr>
        <w:t xml:space="preserve"> epistle, which </w:t>
      </w:r>
      <w:r w:rsidR="00E157E9" w:rsidRPr="00CE1D8D">
        <w:rPr>
          <w:rFonts w:ascii="Times New Roman" w:hAnsi="Times New Roman" w:cs="Times New Roman"/>
          <w:color w:val="000000" w:themeColor="text1"/>
          <w:kern w:val="0"/>
        </w:rPr>
        <w:t xml:space="preserve">too </w:t>
      </w:r>
      <w:r w:rsidR="00556F2D" w:rsidRPr="00CE1D8D">
        <w:rPr>
          <w:rFonts w:ascii="Times New Roman" w:hAnsi="Times New Roman" w:cs="Times New Roman"/>
          <w:color w:val="000000" w:themeColor="text1"/>
          <w:kern w:val="0"/>
        </w:rPr>
        <w:t>c</w:t>
      </w:r>
      <w:r w:rsidR="00E157E9" w:rsidRPr="00CE1D8D">
        <w:rPr>
          <w:rFonts w:ascii="Times New Roman" w:hAnsi="Times New Roman" w:cs="Times New Roman"/>
          <w:color w:val="000000" w:themeColor="text1"/>
          <w:kern w:val="0"/>
        </w:rPr>
        <w:t>oncerns</w:t>
      </w:r>
      <w:r w:rsidRPr="00CE1D8D">
        <w:rPr>
          <w:rFonts w:ascii="Times New Roman" w:hAnsi="Times New Roman" w:cs="Times New Roman"/>
          <w:color w:val="000000" w:themeColor="text1"/>
          <w:kern w:val="0"/>
        </w:rPr>
        <w:t xml:space="preserve"> the </w:t>
      </w:r>
      <w:r w:rsidR="00556F2D" w:rsidRPr="00CE1D8D">
        <w:rPr>
          <w:rFonts w:ascii="Times New Roman" w:hAnsi="Times New Roman" w:cs="Times New Roman"/>
          <w:color w:val="000000" w:themeColor="text1"/>
          <w:kern w:val="0"/>
        </w:rPr>
        <w:t>plight of slaves</w:t>
      </w:r>
      <w:r w:rsidRPr="00CE1D8D">
        <w:rPr>
          <w:rFonts w:ascii="Times New Roman" w:hAnsi="Times New Roman" w:cs="Times New Roman"/>
          <w:color w:val="000000" w:themeColor="text1"/>
          <w:kern w:val="0"/>
        </w:rPr>
        <w:t xml:space="preserve">. Seneca is, however, not making any </w:t>
      </w:r>
      <w:r w:rsidR="00556F2D" w:rsidRPr="00CE1D8D">
        <w:rPr>
          <w:rFonts w:ascii="Times New Roman" w:hAnsi="Times New Roman" w:cs="Times New Roman"/>
          <w:color w:val="000000" w:themeColor="text1"/>
          <w:kern w:val="0"/>
        </w:rPr>
        <w:t xml:space="preserve">overt </w:t>
      </w:r>
      <w:r w:rsidRPr="00CE1D8D">
        <w:rPr>
          <w:rFonts w:ascii="Times New Roman" w:hAnsi="Times New Roman" w:cs="Times New Roman"/>
          <w:i/>
          <w:iCs/>
          <w:color w:val="000000" w:themeColor="text1"/>
          <w:kern w:val="0"/>
        </w:rPr>
        <w:t>theological</w:t>
      </w:r>
      <w:r w:rsidRPr="00CE1D8D">
        <w:rPr>
          <w:rFonts w:ascii="Times New Roman" w:hAnsi="Times New Roman" w:cs="Times New Roman"/>
          <w:color w:val="000000" w:themeColor="text1"/>
          <w:kern w:val="0"/>
        </w:rPr>
        <w:t xml:space="preserve"> claims here</w:t>
      </w:r>
      <w:r w:rsidR="004418A6" w:rsidRPr="00CE1D8D">
        <w:rPr>
          <w:rFonts w:ascii="Times New Roman" w:hAnsi="Times New Roman" w:cs="Times New Roman"/>
          <w:color w:val="000000" w:themeColor="text1"/>
          <w:kern w:val="0"/>
        </w:rPr>
        <w:t xml:space="preserve"> (</w:t>
      </w:r>
      <w:r w:rsidR="00556F2D" w:rsidRPr="00CE1D8D">
        <w:rPr>
          <w:rFonts w:ascii="Times New Roman" w:hAnsi="Times New Roman" w:cs="Times New Roman"/>
          <w:color w:val="000000" w:themeColor="text1"/>
          <w:kern w:val="0"/>
        </w:rPr>
        <w:t xml:space="preserve">for </w:t>
      </w:r>
      <w:r w:rsidRPr="00CE1D8D">
        <w:rPr>
          <w:rFonts w:ascii="Times New Roman" w:hAnsi="Times New Roman" w:cs="Times New Roman"/>
          <w:color w:val="000000" w:themeColor="text1"/>
          <w:kern w:val="0"/>
        </w:rPr>
        <w:t>which</w:t>
      </w:r>
      <w:r w:rsidR="00556F2D" w:rsidRPr="00CE1D8D">
        <w:rPr>
          <w:rFonts w:ascii="Times New Roman" w:hAnsi="Times New Roman" w:cs="Times New Roman"/>
          <w:color w:val="000000" w:themeColor="text1"/>
          <w:kern w:val="0"/>
        </w:rPr>
        <w:t>,</w:t>
      </w:r>
      <w:r w:rsidRPr="00CE1D8D">
        <w:rPr>
          <w:rFonts w:ascii="Times New Roman" w:hAnsi="Times New Roman" w:cs="Times New Roman"/>
          <w:color w:val="000000" w:themeColor="text1"/>
          <w:kern w:val="0"/>
        </w:rPr>
        <w:t xml:space="preserve"> </w:t>
      </w:r>
      <w:r w:rsidR="00556F2D" w:rsidRPr="00CE1D8D">
        <w:rPr>
          <w:rFonts w:ascii="Times New Roman" w:hAnsi="Times New Roman" w:cs="Times New Roman"/>
          <w:color w:val="000000" w:themeColor="text1"/>
          <w:kern w:val="0"/>
        </w:rPr>
        <w:t xml:space="preserve">of course, he is not at fault, though it should be pointed out how </w:t>
      </w:r>
      <w:r w:rsidRPr="00CE1D8D">
        <w:rPr>
          <w:rFonts w:ascii="Times New Roman" w:hAnsi="Times New Roman" w:cs="Times New Roman"/>
          <w:color w:val="000000" w:themeColor="text1"/>
          <w:kern w:val="0"/>
        </w:rPr>
        <w:t xml:space="preserve">different </w:t>
      </w:r>
      <w:r w:rsidR="00556F2D" w:rsidRPr="00CE1D8D">
        <w:rPr>
          <w:rFonts w:ascii="Times New Roman" w:hAnsi="Times New Roman" w:cs="Times New Roman"/>
          <w:color w:val="000000" w:themeColor="text1"/>
          <w:kern w:val="0"/>
        </w:rPr>
        <w:t xml:space="preserve">this is </w:t>
      </w:r>
      <w:r w:rsidRPr="00CE1D8D">
        <w:rPr>
          <w:rFonts w:ascii="Times New Roman" w:hAnsi="Times New Roman" w:cs="Times New Roman"/>
          <w:color w:val="000000" w:themeColor="text1"/>
          <w:kern w:val="0"/>
        </w:rPr>
        <w:t xml:space="preserve">from </w:t>
      </w:r>
      <w:r w:rsidR="002D62B8">
        <w:rPr>
          <w:rFonts w:ascii="Times New Roman" w:hAnsi="Times New Roman" w:cs="Times New Roman"/>
          <w:color w:val="000000" w:themeColor="text1"/>
          <w:kern w:val="0"/>
        </w:rPr>
        <w:t>Gregory’s</w:t>
      </w:r>
      <w:r w:rsidRPr="00CE1D8D">
        <w:rPr>
          <w:rFonts w:ascii="Times New Roman" w:hAnsi="Times New Roman" w:cs="Times New Roman"/>
          <w:color w:val="000000" w:themeColor="text1"/>
          <w:kern w:val="0"/>
        </w:rPr>
        <w:t xml:space="preserve"> </w:t>
      </w:r>
      <w:r w:rsidR="0079356C" w:rsidRPr="00CE1D8D">
        <w:rPr>
          <w:rFonts w:ascii="Times New Roman" w:hAnsi="Times New Roman" w:cs="Times New Roman"/>
          <w:i/>
          <w:iCs/>
          <w:color w:val="000000" w:themeColor="text1"/>
          <w:kern w:val="0"/>
        </w:rPr>
        <w:t>theo-</w:t>
      </w:r>
      <w:r w:rsidRPr="00CE1D8D">
        <w:rPr>
          <w:rFonts w:ascii="Times New Roman" w:hAnsi="Times New Roman" w:cs="Times New Roman"/>
          <w:color w:val="000000" w:themeColor="text1"/>
          <w:kern w:val="0"/>
        </w:rPr>
        <w:t>logic</w:t>
      </w:r>
      <w:r w:rsidR="004418A6" w:rsidRPr="00CE1D8D">
        <w:rPr>
          <w:rFonts w:ascii="Times New Roman" w:hAnsi="Times New Roman" w:cs="Times New Roman"/>
          <w:color w:val="000000" w:themeColor="text1"/>
          <w:kern w:val="0"/>
        </w:rPr>
        <w:t>).</w:t>
      </w:r>
    </w:p>
  </w:footnote>
  <w:footnote w:id="13">
    <w:p w14:paraId="3FCDF00A" w14:textId="3F920331" w:rsidR="001B4441" w:rsidRPr="00CE1D8D" w:rsidRDefault="001B4441" w:rsidP="00CA505F">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w:t>
      </w:r>
      <w:r w:rsidR="008162C3" w:rsidRPr="00CE1D8D">
        <w:rPr>
          <w:rFonts w:ascii="Times New Roman" w:hAnsi="Times New Roman" w:cs="Times New Roman"/>
          <w:color w:val="000000" w:themeColor="text1"/>
        </w:rPr>
        <w:t>Gregory of Nyssa,</w:t>
      </w:r>
      <w:r w:rsidR="00B04708" w:rsidRPr="00CE1D8D">
        <w:rPr>
          <w:rFonts w:ascii="Times New Roman" w:hAnsi="Times New Roman" w:cs="Times New Roman"/>
          <w:color w:val="000000" w:themeColor="text1"/>
        </w:rPr>
        <w:t xml:space="preserve"> </w:t>
      </w:r>
      <w:r w:rsidR="00B04708" w:rsidRPr="00CE1D8D">
        <w:rPr>
          <w:rFonts w:ascii="Times New Roman" w:hAnsi="Times New Roman" w:cs="Times New Roman"/>
          <w:i/>
          <w:iCs/>
          <w:color w:val="000000" w:themeColor="text1"/>
        </w:rPr>
        <w:t xml:space="preserve">In Sanctum Pascha, </w:t>
      </w:r>
      <w:r w:rsidR="00DF1C3F" w:rsidRPr="00CE1D8D">
        <w:rPr>
          <w:rFonts w:ascii="Times New Roman" w:hAnsi="Times New Roman" w:cs="Times New Roman"/>
          <w:color w:val="000000" w:themeColor="text1"/>
        </w:rPr>
        <w:t>trans. Stuart George Hall</w:t>
      </w:r>
      <w:r w:rsidR="00DF1C3F">
        <w:rPr>
          <w:rFonts w:ascii="Times New Roman" w:hAnsi="Times New Roman" w:cs="Times New Roman"/>
          <w:color w:val="000000" w:themeColor="text1"/>
        </w:rPr>
        <w:t>,</w:t>
      </w:r>
      <w:r w:rsidR="00DF1C3F" w:rsidRPr="00CE1D8D">
        <w:rPr>
          <w:rFonts w:ascii="Times New Roman" w:hAnsi="Times New Roman" w:cs="Times New Roman"/>
          <w:color w:val="000000" w:themeColor="text1"/>
        </w:rPr>
        <w:t xml:space="preserve"> </w:t>
      </w:r>
      <w:r w:rsidR="008162C3" w:rsidRPr="00CE1D8D">
        <w:rPr>
          <w:rFonts w:ascii="Times New Roman" w:hAnsi="Times New Roman" w:cs="Times New Roman"/>
          <w:color w:val="000000" w:themeColor="text1"/>
        </w:rPr>
        <w:t xml:space="preserve">in </w:t>
      </w:r>
      <w:r w:rsidR="008162C3" w:rsidRPr="00CE1D8D">
        <w:rPr>
          <w:rFonts w:ascii="Times New Roman" w:hAnsi="Times New Roman" w:cs="Times New Roman"/>
          <w:i/>
          <w:iCs/>
          <w:color w:val="000000" w:themeColor="text1"/>
        </w:rPr>
        <w:t>The Easter Sermons of Gregory of Nyssa</w:t>
      </w:r>
      <w:r w:rsidR="008162C3" w:rsidRPr="00CE1D8D">
        <w:rPr>
          <w:rFonts w:ascii="Times New Roman" w:hAnsi="Times New Roman" w:cs="Times New Roman"/>
          <w:color w:val="000000" w:themeColor="text1"/>
        </w:rPr>
        <w:t xml:space="preserve">, </w:t>
      </w:r>
      <w:r w:rsidR="00DF1C3F" w:rsidRPr="00CE1D8D">
        <w:rPr>
          <w:rFonts w:ascii="Times New Roman" w:eastAsia="Times New Roman" w:hAnsi="Times New Roman" w:cs="Times New Roman"/>
          <w:color w:val="000000" w:themeColor="text1"/>
          <w:kern w:val="0"/>
          <w14:ligatures w14:val="none"/>
        </w:rPr>
        <w:t>eds. Andreas Spira and Christopher Klock</w:t>
      </w:r>
      <w:r w:rsidR="00DF1C3F" w:rsidRPr="00CE1D8D">
        <w:rPr>
          <w:rFonts w:ascii="Times New Roman" w:hAnsi="Times New Roman" w:cs="Times New Roman"/>
          <w:color w:val="000000" w:themeColor="text1"/>
        </w:rPr>
        <w:t xml:space="preserve"> </w:t>
      </w:r>
      <w:r w:rsidR="008162C3" w:rsidRPr="00CE1D8D">
        <w:rPr>
          <w:rFonts w:ascii="Times New Roman" w:hAnsi="Times New Roman" w:cs="Times New Roman"/>
          <w:color w:val="000000" w:themeColor="text1"/>
        </w:rPr>
        <w:t>(Cambridge, MA: The Philadelphia Patristic Foundation, 1981),</w:t>
      </w:r>
      <w:r w:rsidR="00917E20" w:rsidRPr="00CE1D8D">
        <w:rPr>
          <w:rFonts w:ascii="Times New Roman" w:hAnsi="Times New Roman" w:cs="Times New Roman"/>
          <w:color w:val="000000" w:themeColor="text1"/>
        </w:rPr>
        <w:t xml:space="preserve"> 8</w:t>
      </w:r>
      <w:r w:rsidR="00B75A93">
        <w:rPr>
          <w:rFonts w:ascii="Times New Roman" w:hAnsi="Times New Roman" w:cs="Times New Roman"/>
          <w:color w:val="000000" w:themeColor="text1"/>
        </w:rPr>
        <w:t>–</w:t>
      </w:r>
      <w:r w:rsidR="00917E20" w:rsidRPr="00CE1D8D">
        <w:rPr>
          <w:rFonts w:ascii="Times New Roman" w:hAnsi="Times New Roman" w:cs="Times New Roman"/>
          <w:color w:val="000000" w:themeColor="text1"/>
        </w:rPr>
        <w:t>9</w:t>
      </w:r>
      <w:r w:rsidR="009E77A6" w:rsidRPr="00CE1D8D">
        <w:rPr>
          <w:rFonts w:ascii="Times New Roman" w:hAnsi="Times New Roman" w:cs="Times New Roman"/>
          <w:color w:val="000000" w:themeColor="text1"/>
        </w:rPr>
        <w:t>.</w:t>
      </w:r>
      <w:r w:rsidR="00DD25AD" w:rsidRPr="00CE1D8D">
        <w:rPr>
          <w:rFonts w:ascii="Times New Roman" w:hAnsi="Times New Roman" w:cs="Times New Roman"/>
          <w:color w:val="000000" w:themeColor="text1"/>
        </w:rPr>
        <w:t xml:space="preserve"> </w:t>
      </w:r>
      <w:r w:rsidR="009C7FC0" w:rsidRPr="00CE1D8D">
        <w:rPr>
          <w:rFonts w:ascii="Times New Roman" w:eastAsia="Times New Roman" w:hAnsi="Times New Roman" w:cs="Times New Roman"/>
          <w:color w:val="000000" w:themeColor="text1"/>
          <w:kern w:val="0"/>
          <w14:ligatures w14:val="none"/>
        </w:rPr>
        <w:t xml:space="preserve">Cf. </w:t>
      </w:r>
      <w:r w:rsidR="00DD25AD" w:rsidRPr="00CE1D8D">
        <w:rPr>
          <w:rFonts w:ascii="Times New Roman" w:eastAsia="Times New Roman" w:hAnsi="Times New Roman" w:cs="Times New Roman"/>
          <w:color w:val="000000" w:themeColor="text1"/>
          <w:kern w:val="0"/>
          <w14:ligatures w14:val="none"/>
        </w:rPr>
        <w:t xml:space="preserve">“Faire sortir les esclaves de la honte . . . </w:t>
      </w:r>
      <w:r w:rsidR="005725DD" w:rsidRPr="00CE1D8D">
        <w:rPr>
          <w:rFonts w:ascii="Times New Roman" w:eastAsia="Times New Roman" w:hAnsi="Times New Roman" w:cs="Times New Roman"/>
          <w:color w:val="000000" w:themeColor="text1"/>
          <w:kern w:val="0"/>
          <w:lang w:val="fr-CA"/>
          <w14:ligatures w14:val="none"/>
        </w:rPr>
        <w:t xml:space="preserve">préfigure </w:t>
      </w:r>
      <w:r w:rsidR="00DD25AD" w:rsidRPr="00CE1D8D">
        <w:rPr>
          <w:rFonts w:ascii="Times New Roman" w:eastAsia="Times New Roman" w:hAnsi="Times New Roman" w:cs="Times New Roman"/>
          <w:color w:val="000000" w:themeColor="text1"/>
          <w:kern w:val="0"/>
          <w14:ligatures w14:val="none"/>
        </w:rPr>
        <w:t xml:space="preserve">la </w:t>
      </w:r>
      <w:r w:rsidR="005725DD" w:rsidRPr="00CE1D8D">
        <w:rPr>
          <w:rFonts w:ascii="Times New Roman" w:eastAsia="Times New Roman" w:hAnsi="Times New Roman" w:cs="Times New Roman"/>
          <w:color w:val="000000" w:themeColor="text1"/>
          <w:kern w:val="0"/>
          <w:lang w:val="fr-CA"/>
          <w14:ligatures w14:val="none"/>
        </w:rPr>
        <w:t xml:space="preserve">résurrection </w:t>
      </w:r>
      <w:r w:rsidR="00DD25AD" w:rsidRPr="00CE1D8D">
        <w:rPr>
          <w:rFonts w:ascii="Times New Roman" w:eastAsia="Times New Roman" w:hAnsi="Times New Roman" w:cs="Times New Roman"/>
          <w:color w:val="000000" w:themeColor="text1"/>
          <w:kern w:val="0"/>
          <w14:ligatures w14:val="none"/>
        </w:rPr>
        <w:t>des morts</w:t>
      </w:r>
      <w:r w:rsidR="005A0F3E" w:rsidRPr="00CE1D8D">
        <w:rPr>
          <w:rFonts w:ascii="Times New Roman" w:eastAsia="Times New Roman" w:hAnsi="Times New Roman" w:cs="Times New Roman"/>
          <w:color w:val="000000" w:themeColor="text1"/>
          <w:kern w:val="0"/>
          <w14:ligatures w14:val="none"/>
        </w:rPr>
        <w:t>,</w:t>
      </w:r>
      <w:r w:rsidR="00DD25AD" w:rsidRPr="00CE1D8D">
        <w:rPr>
          <w:rFonts w:ascii="Times New Roman" w:eastAsia="Times New Roman" w:hAnsi="Times New Roman" w:cs="Times New Roman"/>
          <w:color w:val="000000" w:themeColor="text1"/>
          <w:kern w:val="0"/>
          <w14:ligatures w14:val="none"/>
        </w:rPr>
        <w:t>”</w:t>
      </w:r>
      <w:r w:rsidR="00D168D8" w:rsidRPr="00CE1D8D">
        <w:rPr>
          <w:rFonts w:ascii="Times New Roman" w:eastAsia="Times New Roman" w:hAnsi="Times New Roman" w:cs="Times New Roman"/>
          <w:color w:val="000000" w:themeColor="text1"/>
          <w:kern w:val="0"/>
          <w14:ligatures w14:val="none"/>
        </w:rPr>
        <w:t xml:space="preserve"> </w:t>
      </w:r>
      <w:r w:rsidR="00DF1C3F">
        <w:rPr>
          <w:rFonts w:ascii="Times New Roman" w:eastAsia="Times New Roman" w:hAnsi="Times New Roman" w:cs="Times New Roman"/>
          <w:color w:val="000000" w:themeColor="text1"/>
          <w:kern w:val="0"/>
          <w14:ligatures w14:val="none"/>
        </w:rPr>
        <w:t xml:space="preserve">as </w:t>
      </w:r>
      <w:r w:rsidR="009C7FC0" w:rsidRPr="00CE1D8D">
        <w:rPr>
          <w:rFonts w:ascii="Times New Roman" w:eastAsia="Times New Roman" w:hAnsi="Times New Roman" w:cs="Times New Roman"/>
          <w:color w:val="000000" w:themeColor="text1"/>
          <w:kern w:val="0"/>
          <w14:ligatures w14:val="none"/>
        </w:rPr>
        <w:t>Marguerite Harl</w:t>
      </w:r>
      <w:r w:rsidR="00DF1C3F">
        <w:rPr>
          <w:rFonts w:ascii="Times New Roman" w:eastAsia="Times New Roman" w:hAnsi="Times New Roman" w:cs="Times New Roman"/>
          <w:color w:val="000000" w:themeColor="text1"/>
          <w:kern w:val="0"/>
          <w14:ligatures w14:val="none"/>
        </w:rPr>
        <w:t xml:space="preserve"> writes in her</w:t>
      </w:r>
      <w:r w:rsidR="009C7FC0" w:rsidRPr="00CE1D8D">
        <w:rPr>
          <w:rFonts w:ascii="Times New Roman" w:eastAsia="Times New Roman" w:hAnsi="Times New Roman" w:cs="Times New Roman"/>
          <w:color w:val="000000" w:themeColor="text1"/>
          <w:kern w:val="0"/>
          <w14:ligatures w14:val="none"/>
        </w:rPr>
        <w:t xml:space="preserve">, </w:t>
      </w:r>
      <w:r w:rsidR="00DD25AD" w:rsidRPr="00CE1D8D">
        <w:rPr>
          <w:rFonts w:ascii="Times New Roman" w:eastAsia="Times New Roman" w:hAnsi="Times New Roman" w:cs="Times New Roman"/>
          <w:color w:val="000000" w:themeColor="text1"/>
          <w:kern w:val="0"/>
          <w14:ligatures w14:val="none"/>
        </w:rPr>
        <w:t>“</w:t>
      </w:r>
      <w:r w:rsidR="005725DD" w:rsidRPr="00CE1D8D">
        <w:rPr>
          <w:rFonts w:ascii="Times New Roman" w:eastAsia="Times New Roman" w:hAnsi="Times New Roman" w:cs="Times New Roman"/>
          <w:color w:val="000000" w:themeColor="text1"/>
          <w:kern w:val="0"/>
          <w:lang w:val="fr-CA"/>
          <w14:ligatures w14:val="none"/>
        </w:rPr>
        <w:t>L’Éloge</w:t>
      </w:r>
      <w:r w:rsidR="005A0F3E" w:rsidRPr="00CE1D8D">
        <w:rPr>
          <w:rFonts w:ascii="Times New Roman" w:eastAsia="Times New Roman" w:hAnsi="Times New Roman" w:cs="Times New Roman"/>
          <w:color w:val="000000" w:themeColor="text1"/>
          <w:kern w:val="0"/>
          <w14:ligatures w14:val="none"/>
        </w:rPr>
        <w:t xml:space="preserve"> de la </w:t>
      </w:r>
      <w:r w:rsidR="005725DD" w:rsidRPr="00CE1D8D">
        <w:rPr>
          <w:rFonts w:ascii="Times New Roman" w:eastAsia="Times New Roman" w:hAnsi="Times New Roman" w:cs="Times New Roman"/>
          <w:color w:val="000000" w:themeColor="text1"/>
          <w:kern w:val="0"/>
          <w:lang w:val="fr-CA"/>
          <w14:ligatures w14:val="none"/>
        </w:rPr>
        <w:t xml:space="preserve">fête </w:t>
      </w:r>
      <w:r w:rsidR="005A0F3E" w:rsidRPr="00CE1D8D">
        <w:rPr>
          <w:rFonts w:ascii="Times New Roman" w:eastAsia="Times New Roman" w:hAnsi="Times New Roman" w:cs="Times New Roman"/>
          <w:color w:val="000000" w:themeColor="text1"/>
          <w:kern w:val="0"/>
          <w14:ligatures w14:val="none"/>
        </w:rPr>
        <w:t xml:space="preserve">de </w:t>
      </w:r>
      <w:r w:rsidR="005725DD" w:rsidRPr="00CE1D8D">
        <w:rPr>
          <w:rFonts w:ascii="Times New Roman" w:eastAsia="Times New Roman" w:hAnsi="Times New Roman" w:cs="Times New Roman"/>
          <w:color w:val="000000" w:themeColor="text1"/>
          <w:kern w:val="0"/>
          <w:lang w:val="fr-CA"/>
          <w14:ligatures w14:val="none"/>
        </w:rPr>
        <w:t xml:space="preserve">Pâques </w:t>
      </w:r>
      <w:r w:rsidR="005A0F3E" w:rsidRPr="00CE1D8D">
        <w:rPr>
          <w:rFonts w:ascii="Times New Roman" w:eastAsia="Times New Roman" w:hAnsi="Times New Roman" w:cs="Times New Roman"/>
          <w:color w:val="000000" w:themeColor="text1"/>
          <w:kern w:val="0"/>
          <w14:ligatures w14:val="none"/>
        </w:rPr>
        <w:t xml:space="preserve">dans le Prologue du Sermon In Sanctum Pascha de </w:t>
      </w:r>
      <w:r w:rsidR="005725DD" w:rsidRPr="00CE1D8D">
        <w:rPr>
          <w:rFonts w:ascii="Times New Roman" w:eastAsia="Times New Roman" w:hAnsi="Times New Roman" w:cs="Times New Roman"/>
          <w:color w:val="000000" w:themeColor="text1"/>
          <w:kern w:val="0"/>
          <w:lang w:val="fr-CA"/>
          <w14:ligatures w14:val="none"/>
        </w:rPr>
        <w:t xml:space="preserve">Grégoire </w:t>
      </w:r>
      <w:r w:rsidR="005A0F3E" w:rsidRPr="00CE1D8D">
        <w:rPr>
          <w:rFonts w:ascii="Times New Roman" w:eastAsia="Times New Roman" w:hAnsi="Times New Roman" w:cs="Times New Roman"/>
          <w:color w:val="000000" w:themeColor="text1"/>
          <w:kern w:val="0"/>
          <w14:ligatures w14:val="none"/>
        </w:rPr>
        <w:t>de Nysse</w:t>
      </w:r>
      <w:r w:rsidR="00DD25AD" w:rsidRPr="00CE1D8D">
        <w:rPr>
          <w:rFonts w:ascii="Times New Roman" w:eastAsia="Times New Roman" w:hAnsi="Times New Roman" w:cs="Times New Roman"/>
          <w:color w:val="000000" w:themeColor="text1"/>
          <w:kern w:val="0"/>
          <w14:ligatures w14:val="none"/>
        </w:rPr>
        <w:t>,”</w:t>
      </w:r>
      <w:r w:rsidR="005A0F3E" w:rsidRPr="00CE1D8D">
        <w:rPr>
          <w:rFonts w:ascii="Times New Roman" w:eastAsia="Times New Roman" w:hAnsi="Times New Roman" w:cs="Times New Roman"/>
          <w:color w:val="000000" w:themeColor="text1"/>
          <w:kern w:val="0"/>
          <w14:ligatures w14:val="none"/>
        </w:rPr>
        <w:t xml:space="preserve"> in </w:t>
      </w:r>
      <w:r w:rsidR="005A0F3E" w:rsidRPr="00CE1D8D">
        <w:rPr>
          <w:rFonts w:ascii="Times New Roman" w:eastAsia="Times New Roman" w:hAnsi="Times New Roman" w:cs="Times New Roman"/>
          <w:i/>
          <w:iCs/>
          <w:color w:val="000000" w:themeColor="text1"/>
          <w:kern w:val="0"/>
          <w14:ligatures w14:val="none"/>
        </w:rPr>
        <w:t>The Easter Sermons of</w:t>
      </w:r>
      <w:r w:rsidR="00DD25AD" w:rsidRPr="00CE1D8D">
        <w:rPr>
          <w:rFonts w:ascii="Times New Roman" w:eastAsia="Times New Roman" w:hAnsi="Times New Roman" w:cs="Times New Roman"/>
          <w:i/>
          <w:iCs/>
          <w:color w:val="000000" w:themeColor="text1"/>
          <w:kern w:val="0"/>
          <w14:ligatures w14:val="none"/>
        </w:rPr>
        <w:t xml:space="preserve"> </w:t>
      </w:r>
      <w:r w:rsidR="005A0F3E" w:rsidRPr="00CE1D8D">
        <w:rPr>
          <w:rFonts w:ascii="Times New Roman" w:eastAsia="Times New Roman" w:hAnsi="Times New Roman" w:cs="Times New Roman"/>
          <w:i/>
          <w:iCs/>
          <w:color w:val="000000" w:themeColor="text1"/>
          <w:kern w:val="0"/>
          <w14:ligatures w14:val="none"/>
        </w:rPr>
        <w:t>Gregory of</w:t>
      </w:r>
      <w:r w:rsidR="00DD25AD" w:rsidRPr="00CE1D8D">
        <w:rPr>
          <w:rFonts w:ascii="Times New Roman" w:eastAsia="Times New Roman" w:hAnsi="Times New Roman" w:cs="Times New Roman"/>
          <w:i/>
          <w:iCs/>
          <w:color w:val="000000" w:themeColor="text1"/>
          <w:kern w:val="0"/>
          <w14:ligatures w14:val="none"/>
        </w:rPr>
        <w:t xml:space="preserve"> </w:t>
      </w:r>
      <w:r w:rsidR="005A0F3E" w:rsidRPr="00CE1D8D">
        <w:rPr>
          <w:rFonts w:ascii="Times New Roman" w:eastAsia="Times New Roman" w:hAnsi="Times New Roman" w:cs="Times New Roman"/>
          <w:i/>
          <w:iCs/>
          <w:color w:val="000000" w:themeColor="text1"/>
          <w:kern w:val="0"/>
          <w14:ligatures w14:val="none"/>
        </w:rPr>
        <w:t>Nyssa</w:t>
      </w:r>
      <w:r w:rsidR="00DD25AD" w:rsidRPr="00CE1D8D">
        <w:rPr>
          <w:rFonts w:ascii="Times New Roman" w:hAnsi="Times New Roman" w:cs="Times New Roman"/>
          <w:color w:val="000000" w:themeColor="text1"/>
        </w:rPr>
        <w:t>, 91</w:t>
      </w:r>
      <w:r w:rsidR="003260B4" w:rsidRPr="00CE1D8D">
        <w:rPr>
          <w:rFonts w:ascii="Times New Roman" w:eastAsia="Times New Roman" w:hAnsi="Times New Roman" w:cs="Times New Roman"/>
          <w:color w:val="000000" w:themeColor="text1"/>
          <w:kern w:val="0"/>
          <w14:ligatures w14:val="none"/>
        </w:rPr>
        <w:t xml:space="preserve">. Cf. </w:t>
      </w:r>
      <w:r w:rsidR="00B04708" w:rsidRPr="00CE1D8D">
        <w:rPr>
          <w:rFonts w:ascii="Times New Roman" w:hAnsi="Times New Roman" w:cs="Times New Roman"/>
          <w:color w:val="000000" w:themeColor="text1"/>
        </w:rPr>
        <w:t>R</w:t>
      </w:r>
      <w:r w:rsidR="00843C99" w:rsidRPr="00CE1D8D">
        <w:rPr>
          <w:rFonts w:ascii="Times New Roman" w:hAnsi="Times New Roman" w:cs="Times New Roman"/>
          <w:color w:val="000000" w:themeColor="text1"/>
        </w:rPr>
        <w:t xml:space="preserve">amelli, </w:t>
      </w:r>
      <w:r w:rsidR="00A6094F" w:rsidRPr="00CE1D8D">
        <w:rPr>
          <w:rFonts w:ascii="Times New Roman" w:hAnsi="Times New Roman" w:cs="Times New Roman"/>
          <w:i/>
          <w:iCs/>
          <w:color w:val="000000" w:themeColor="text1"/>
        </w:rPr>
        <w:t xml:space="preserve">Social Justice, </w:t>
      </w:r>
      <w:r w:rsidR="00843C99" w:rsidRPr="00CE1D8D">
        <w:rPr>
          <w:rFonts w:ascii="Times New Roman" w:hAnsi="Times New Roman" w:cs="Times New Roman"/>
          <w:color w:val="000000" w:themeColor="text1"/>
        </w:rPr>
        <w:t xml:space="preserve">175; </w:t>
      </w:r>
      <w:r w:rsidR="00B04708" w:rsidRPr="00CE1D8D">
        <w:rPr>
          <w:rFonts w:ascii="Times New Roman" w:hAnsi="Times New Roman" w:cs="Times New Roman"/>
          <w:color w:val="000000" w:themeColor="text1"/>
        </w:rPr>
        <w:t xml:space="preserve">Hart, </w:t>
      </w:r>
      <w:r w:rsidR="00A6094F" w:rsidRPr="00CE1D8D">
        <w:rPr>
          <w:rFonts w:ascii="Times New Roman" w:hAnsi="Times New Roman" w:cs="Times New Roman"/>
          <w:color w:val="000000" w:themeColor="text1"/>
        </w:rPr>
        <w:t>“The Whole Humanity,” 239</w:t>
      </w:r>
      <w:r w:rsidR="00B04708" w:rsidRPr="00CE1D8D">
        <w:rPr>
          <w:rFonts w:ascii="Times New Roman" w:hAnsi="Times New Roman" w:cs="Times New Roman"/>
          <w:color w:val="000000" w:themeColor="text1"/>
        </w:rPr>
        <w:t xml:space="preserve">; Boersma, </w:t>
      </w:r>
      <w:r w:rsidR="00A6094F" w:rsidRPr="00CE1D8D">
        <w:rPr>
          <w:rFonts w:ascii="Times New Roman" w:hAnsi="Times New Roman" w:cs="Times New Roman"/>
          <w:i/>
          <w:iCs/>
          <w:color w:val="000000" w:themeColor="text1"/>
        </w:rPr>
        <w:t xml:space="preserve">Embodiment and Virtue, </w:t>
      </w:r>
      <w:r w:rsidR="00A6094F" w:rsidRPr="00CE1D8D">
        <w:rPr>
          <w:rFonts w:ascii="Times New Roman" w:hAnsi="Times New Roman" w:cs="Times New Roman"/>
          <w:color w:val="000000" w:themeColor="text1"/>
        </w:rPr>
        <w:t>160</w:t>
      </w:r>
      <w:r w:rsidR="00B75A93">
        <w:rPr>
          <w:rFonts w:ascii="Times New Roman" w:hAnsi="Times New Roman" w:cs="Times New Roman"/>
          <w:color w:val="000000" w:themeColor="text1"/>
        </w:rPr>
        <w:t>–</w:t>
      </w:r>
      <w:r w:rsidR="00A6094F" w:rsidRPr="00CE1D8D">
        <w:rPr>
          <w:rFonts w:ascii="Times New Roman" w:hAnsi="Times New Roman" w:cs="Times New Roman"/>
          <w:color w:val="000000" w:themeColor="text1"/>
        </w:rPr>
        <w:t>161</w:t>
      </w:r>
      <w:r w:rsidR="002F63E2" w:rsidRPr="00CE1D8D">
        <w:rPr>
          <w:rFonts w:ascii="Times New Roman" w:hAnsi="Times New Roman" w:cs="Times New Roman"/>
          <w:color w:val="000000" w:themeColor="text1"/>
        </w:rPr>
        <w:t>—</w:t>
      </w:r>
      <w:r w:rsidR="003260B4" w:rsidRPr="00CE1D8D">
        <w:rPr>
          <w:rFonts w:ascii="Times New Roman" w:hAnsi="Times New Roman" w:cs="Times New Roman"/>
          <w:color w:val="000000" w:themeColor="text1"/>
        </w:rPr>
        <w:t>all of whom make a similar argument</w:t>
      </w:r>
      <w:r w:rsidR="00B04708" w:rsidRPr="00CE1D8D">
        <w:rPr>
          <w:rFonts w:ascii="Times New Roman" w:hAnsi="Times New Roman" w:cs="Times New Roman"/>
          <w:color w:val="000000" w:themeColor="text1"/>
        </w:rPr>
        <w:t>.</w:t>
      </w:r>
    </w:p>
  </w:footnote>
  <w:footnote w:id="14">
    <w:p w14:paraId="7223BC4D" w14:textId="26D5B014" w:rsidR="008935A4" w:rsidRPr="00CE1D8D" w:rsidRDefault="008935A4" w:rsidP="00CA505F">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00927CA7" w:rsidRPr="00CE1D8D">
        <w:rPr>
          <w:rFonts w:ascii="Times New Roman" w:hAnsi="Times New Roman" w:cs="Times New Roman"/>
          <w:color w:val="000000" w:themeColor="text1"/>
          <w:bdr w:val="none" w:sz="0" w:space="0" w:color="auto" w:frame="1"/>
        </w:rPr>
        <w:t xml:space="preserve">Gregory of Nyssa, </w:t>
      </w:r>
      <w:r w:rsidR="00927CA7" w:rsidRPr="00CE1D8D">
        <w:rPr>
          <w:rFonts w:ascii="Times New Roman" w:hAnsi="Times New Roman" w:cs="Times New Roman"/>
          <w:i/>
          <w:color w:val="000000" w:themeColor="text1"/>
          <w:bdr w:val="none" w:sz="0" w:space="0" w:color="auto" w:frame="1"/>
        </w:rPr>
        <w:t xml:space="preserve">Homilies on the Song of Songs, </w:t>
      </w:r>
      <w:r w:rsidR="00927CA7" w:rsidRPr="00CE1D8D">
        <w:rPr>
          <w:rFonts w:ascii="Times New Roman" w:hAnsi="Times New Roman" w:cs="Times New Roman"/>
          <w:iCs/>
          <w:color w:val="000000" w:themeColor="text1"/>
          <w:bdr w:val="none" w:sz="0" w:space="0" w:color="auto" w:frame="1"/>
        </w:rPr>
        <w:t xml:space="preserve">trans. Richard Norris Jr. (Atlanta: Society of Biblical Literature, 2012), </w:t>
      </w:r>
      <w:r w:rsidRPr="00CE1D8D">
        <w:rPr>
          <w:rFonts w:ascii="Times New Roman" w:hAnsi="Times New Roman" w:cs="Times New Roman"/>
        </w:rPr>
        <w:t>369.</w:t>
      </w:r>
      <w:r w:rsidR="00927CA7" w:rsidRPr="00CE1D8D">
        <w:rPr>
          <w:rFonts w:ascii="Times New Roman" w:hAnsi="Times New Roman" w:cs="Times New Roman"/>
        </w:rPr>
        <w:t xml:space="preserve"> (</w:t>
      </w:r>
      <w:r w:rsidR="00B248ED" w:rsidRPr="00CE1D8D">
        <w:rPr>
          <w:rFonts w:ascii="Times New Roman" w:hAnsi="Times New Roman" w:cs="Times New Roman"/>
        </w:rPr>
        <w:t>Henceforth</w:t>
      </w:r>
      <w:r w:rsidR="00927CA7" w:rsidRPr="00CE1D8D">
        <w:rPr>
          <w:rFonts w:ascii="Times New Roman" w:hAnsi="Times New Roman" w:cs="Times New Roman"/>
        </w:rPr>
        <w:t xml:space="preserve"> </w:t>
      </w:r>
      <w:r w:rsidR="00721F04" w:rsidRPr="00CE1D8D">
        <w:rPr>
          <w:rFonts w:ascii="Times New Roman" w:hAnsi="Times New Roman" w:cs="Times New Roman"/>
          <w:i/>
          <w:iCs/>
        </w:rPr>
        <w:t>HSS</w:t>
      </w:r>
      <w:r w:rsidR="00927CA7" w:rsidRPr="00CE1D8D">
        <w:rPr>
          <w:rFonts w:ascii="Times New Roman" w:hAnsi="Times New Roman" w:cs="Times New Roman"/>
        </w:rPr>
        <w:t>)</w:t>
      </w:r>
      <w:r w:rsidR="00B5511E" w:rsidRPr="00CE1D8D">
        <w:rPr>
          <w:rFonts w:ascii="Times New Roman" w:hAnsi="Times New Roman" w:cs="Times New Roman"/>
        </w:rPr>
        <w:t>.</w:t>
      </w:r>
    </w:p>
  </w:footnote>
  <w:footnote w:id="15">
    <w:p w14:paraId="5FFBD0A1" w14:textId="49E1BB92" w:rsidR="008935A4" w:rsidRPr="00CE1D8D" w:rsidRDefault="008935A4" w:rsidP="00CA505F">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00721F04" w:rsidRPr="00CE1D8D">
        <w:rPr>
          <w:rFonts w:ascii="Times New Roman" w:hAnsi="Times New Roman" w:cs="Times New Roman"/>
          <w:i/>
          <w:iCs/>
        </w:rPr>
        <w:t>HSS</w:t>
      </w:r>
      <w:r w:rsidRPr="00CE1D8D">
        <w:rPr>
          <w:rFonts w:ascii="Times New Roman" w:hAnsi="Times New Roman" w:cs="Times New Roman"/>
          <w:i/>
          <w:iCs/>
        </w:rPr>
        <w:t xml:space="preserve">, </w:t>
      </w:r>
      <w:r w:rsidRPr="00CE1D8D">
        <w:rPr>
          <w:rFonts w:ascii="Times New Roman" w:hAnsi="Times New Roman" w:cs="Times New Roman"/>
        </w:rPr>
        <w:t>371.</w:t>
      </w:r>
    </w:p>
  </w:footnote>
  <w:footnote w:id="16">
    <w:p w14:paraId="0CF702A1" w14:textId="7DF048AD" w:rsidR="00962B91" w:rsidRPr="00CE1D8D" w:rsidRDefault="00962B91" w:rsidP="00DF1C3F">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Gregory of Nyssa, </w:t>
      </w:r>
      <w:r w:rsidR="002D3068" w:rsidRPr="00CE1D8D">
        <w:rPr>
          <w:rFonts w:ascii="Times New Roman" w:hAnsi="Times New Roman" w:cs="Times New Roman"/>
          <w:i/>
          <w:iCs/>
        </w:rPr>
        <w:t xml:space="preserve">The </w:t>
      </w:r>
      <w:r w:rsidRPr="00CE1D8D">
        <w:rPr>
          <w:rFonts w:ascii="Times New Roman" w:hAnsi="Times New Roman" w:cs="Times New Roman"/>
          <w:i/>
          <w:iCs/>
        </w:rPr>
        <w:t xml:space="preserve">Life of Moses, </w:t>
      </w:r>
      <w:r w:rsidRPr="00CE1D8D">
        <w:rPr>
          <w:rFonts w:ascii="Times New Roman" w:hAnsi="Times New Roman" w:cs="Times New Roman"/>
        </w:rPr>
        <w:t xml:space="preserve">trans. </w:t>
      </w:r>
      <w:r w:rsidR="002D3068" w:rsidRPr="00CE1D8D">
        <w:rPr>
          <w:rFonts w:ascii="Times New Roman" w:hAnsi="Times New Roman" w:cs="Times New Roman"/>
        </w:rPr>
        <w:t xml:space="preserve">Abraham Malherbe and Everett Ferguson </w:t>
      </w:r>
      <w:r w:rsidRPr="00CE1D8D">
        <w:rPr>
          <w:rFonts w:ascii="Times New Roman" w:hAnsi="Times New Roman" w:cs="Times New Roman"/>
        </w:rPr>
        <w:t>(</w:t>
      </w:r>
      <w:r w:rsidR="002D3068" w:rsidRPr="00CE1D8D">
        <w:rPr>
          <w:rFonts w:ascii="Times New Roman" w:hAnsi="Times New Roman" w:cs="Times New Roman"/>
        </w:rPr>
        <w:t>New York: Paulist Press, 1978</w:t>
      </w:r>
      <w:r w:rsidRPr="00CE1D8D">
        <w:rPr>
          <w:rFonts w:ascii="Times New Roman" w:hAnsi="Times New Roman" w:cs="Times New Roman"/>
        </w:rPr>
        <w:t>), 2:238</w:t>
      </w:r>
      <w:r w:rsidR="006E15E1" w:rsidRPr="00CE1D8D">
        <w:rPr>
          <w:rFonts w:ascii="Times New Roman" w:hAnsi="Times New Roman" w:cs="Times New Roman"/>
        </w:rPr>
        <w:t>, emphasis mine.</w:t>
      </w:r>
    </w:p>
  </w:footnote>
  <w:footnote w:id="17">
    <w:p w14:paraId="3CC18F1C" w14:textId="3C16B695" w:rsidR="00EB3B64" w:rsidRPr="00CE1D8D" w:rsidRDefault="00EB3B64" w:rsidP="00DF1C3F">
      <w:pPr>
        <w:pStyle w:val="FootnoteText"/>
        <w:rPr>
          <w:rFonts w:ascii="Times New Roman" w:hAnsi="Times New Roman" w:cs="Times New Roman"/>
          <w:color w:val="000000" w:themeColor="text1"/>
          <w:shd w:val="clear" w:color="auto" w:fill="FFFFFF"/>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w:t>
      </w:r>
      <w:r w:rsidRPr="00CE1D8D">
        <w:rPr>
          <w:rFonts w:ascii="Times New Roman" w:hAnsi="Times New Roman" w:cs="Times New Roman"/>
          <w:i/>
          <w:iCs/>
          <w:color w:val="000000" w:themeColor="text1"/>
        </w:rPr>
        <w:t xml:space="preserve">HSS, </w:t>
      </w:r>
      <w:r w:rsidRPr="00CE1D8D">
        <w:rPr>
          <w:rFonts w:ascii="Times New Roman" w:hAnsi="Times New Roman" w:cs="Times New Roman"/>
          <w:color w:val="000000" w:themeColor="text1"/>
        </w:rPr>
        <w:t>171.</w:t>
      </w:r>
      <w:r w:rsidR="00E33AF9" w:rsidRPr="00CE1D8D">
        <w:rPr>
          <w:rFonts w:ascii="Times New Roman" w:hAnsi="Times New Roman" w:cs="Times New Roman"/>
          <w:color w:val="000000" w:themeColor="text1"/>
        </w:rPr>
        <w:t xml:space="preserve"> See J. Warren Smith, “Becoming Men, Not Stones: </w:t>
      </w:r>
      <w:r w:rsidR="00E33AF9" w:rsidRPr="00CE1D8D">
        <w:rPr>
          <w:rFonts w:ascii="Times New Roman" w:hAnsi="Times New Roman" w:cs="Times New Roman"/>
          <w:i/>
          <w:iCs/>
          <w:color w:val="000000" w:themeColor="text1"/>
        </w:rPr>
        <w:t>Epektasis</w:t>
      </w:r>
      <w:r w:rsidR="00E33AF9" w:rsidRPr="00CE1D8D">
        <w:rPr>
          <w:rFonts w:ascii="Times New Roman" w:hAnsi="Times New Roman" w:cs="Times New Roman"/>
          <w:color w:val="000000" w:themeColor="text1"/>
        </w:rPr>
        <w:t xml:space="preserve"> in Gregory of Nyssa’s </w:t>
      </w:r>
      <w:r w:rsidR="00E33AF9" w:rsidRPr="00CE1D8D">
        <w:rPr>
          <w:rFonts w:ascii="Times New Roman" w:hAnsi="Times New Roman" w:cs="Times New Roman"/>
          <w:i/>
          <w:iCs/>
          <w:color w:val="000000" w:themeColor="text1"/>
        </w:rPr>
        <w:t>Homilies on the Song of Songs,</w:t>
      </w:r>
      <w:r w:rsidR="00E33AF9" w:rsidRPr="00CE1D8D">
        <w:rPr>
          <w:rFonts w:ascii="Times New Roman" w:hAnsi="Times New Roman" w:cs="Times New Roman"/>
          <w:color w:val="000000" w:themeColor="text1"/>
        </w:rPr>
        <w:t>”</w:t>
      </w:r>
      <w:r w:rsidR="00E33AF9" w:rsidRPr="00CE1D8D">
        <w:rPr>
          <w:rFonts w:ascii="Times New Roman" w:hAnsi="Times New Roman" w:cs="Times New Roman"/>
          <w:i/>
          <w:iCs/>
          <w:color w:val="000000" w:themeColor="text1"/>
        </w:rPr>
        <w:t xml:space="preserve"> </w:t>
      </w:r>
      <w:r w:rsidR="00E33AF9" w:rsidRPr="00CE1D8D">
        <w:rPr>
          <w:rFonts w:ascii="Times New Roman" w:hAnsi="Times New Roman" w:cs="Times New Roman"/>
          <w:color w:val="000000" w:themeColor="text1"/>
        </w:rPr>
        <w:t xml:space="preserve">in </w:t>
      </w:r>
      <w:r w:rsidR="00446277" w:rsidRPr="00CE1D8D">
        <w:rPr>
          <w:rFonts w:ascii="Times New Roman" w:hAnsi="Times New Roman" w:cs="Times New Roman"/>
          <w:i/>
          <w:iCs/>
          <w:color w:val="000000" w:themeColor="text1"/>
        </w:rPr>
        <w:t>Gregory of Nyssa</w:t>
      </w:r>
      <w:r w:rsidR="00446277" w:rsidRPr="00CE1D8D">
        <w:rPr>
          <w:rFonts w:ascii="Times New Roman" w:hAnsi="Times New Roman" w:cs="Times New Roman"/>
          <w:i/>
          <w:iCs/>
          <w:color w:val="000000" w:themeColor="text1"/>
          <w:shd w:val="clear" w:color="auto" w:fill="FFFFFF"/>
        </w:rPr>
        <w:t>, </w:t>
      </w:r>
      <w:r w:rsidR="00446277" w:rsidRPr="00CE1D8D">
        <w:rPr>
          <w:rFonts w:ascii="Times New Roman" w:hAnsi="Times New Roman" w:cs="Times New Roman"/>
          <w:i/>
          <w:iCs/>
          <w:color w:val="000000" w:themeColor="text1"/>
        </w:rPr>
        <w:t>In Canticum Canticorum</w:t>
      </w:r>
      <w:r w:rsidR="00446277" w:rsidRPr="00CE1D8D">
        <w:rPr>
          <w:rFonts w:ascii="Times New Roman" w:hAnsi="Times New Roman" w:cs="Times New Roman"/>
          <w:i/>
          <w:iCs/>
          <w:color w:val="000000" w:themeColor="text1"/>
          <w:shd w:val="clear" w:color="auto" w:fill="FFFFFF"/>
        </w:rPr>
        <w:t xml:space="preserve">: </w:t>
      </w:r>
      <w:r w:rsidR="007F7C14" w:rsidRPr="00CE1D8D">
        <w:rPr>
          <w:rFonts w:ascii="Times New Roman" w:hAnsi="Times New Roman" w:cs="Times New Roman"/>
          <w:i/>
          <w:iCs/>
          <w:color w:val="000000" w:themeColor="text1"/>
          <w:shd w:val="clear" w:color="auto" w:fill="FFFFFF"/>
        </w:rPr>
        <w:t>A</w:t>
      </w:r>
      <w:r w:rsidR="00446277" w:rsidRPr="00CE1D8D">
        <w:rPr>
          <w:rFonts w:ascii="Times New Roman" w:hAnsi="Times New Roman" w:cs="Times New Roman"/>
          <w:i/>
          <w:iCs/>
          <w:color w:val="000000" w:themeColor="text1"/>
          <w:shd w:val="clear" w:color="auto" w:fill="FFFFFF"/>
        </w:rPr>
        <w:t xml:space="preserve">nalytical and </w:t>
      </w:r>
      <w:r w:rsidR="007F7C14" w:rsidRPr="00CE1D8D">
        <w:rPr>
          <w:rFonts w:ascii="Times New Roman" w:hAnsi="Times New Roman" w:cs="Times New Roman"/>
          <w:i/>
          <w:iCs/>
          <w:color w:val="000000" w:themeColor="text1"/>
          <w:shd w:val="clear" w:color="auto" w:fill="FFFFFF"/>
        </w:rPr>
        <w:t>S</w:t>
      </w:r>
      <w:r w:rsidR="00446277" w:rsidRPr="00CE1D8D">
        <w:rPr>
          <w:rFonts w:ascii="Times New Roman" w:hAnsi="Times New Roman" w:cs="Times New Roman"/>
          <w:i/>
          <w:iCs/>
          <w:color w:val="000000" w:themeColor="text1"/>
          <w:shd w:val="clear" w:color="auto" w:fill="FFFFFF"/>
        </w:rPr>
        <w:t xml:space="preserve">upporting </w:t>
      </w:r>
      <w:r w:rsidR="007F7C14" w:rsidRPr="00CE1D8D">
        <w:rPr>
          <w:rFonts w:ascii="Times New Roman" w:hAnsi="Times New Roman" w:cs="Times New Roman"/>
          <w:i/>
          <w:iCs/>
          <w:color w:val="000000" w:themeColor="text1"/>
          <w:shd w:val="clear" w:color="auto" w:fill="FFFFFF"/>
        </w:rPr>
        <w:t>S</w:t>
      </w:r>
      <w:r w:rsidR="00446277" w:rsidRPr="00CE1D8D">
        <w:rPr>
          <w:rFonts w:ascii="Times New Roman" w:hAnsi="Times New Roman" w:cs="Times New Roman"/>
          <w:i/>
          <w:iCs/>
          <w:color w:val="000000" w:themeColor="text1"/>
          <w:shd w:val="clear" w:color="auto" w:fill="FFFFFF"/>
        </w:rPr>
        <w:t>tudies:</w:t>
      </w:r>
      <w:r w:rsidR="007F7C14" w:rsidRPr="00CE1D8D">
        <w:rPr>
          <w:rFonts w:ascii="Times New Roman" w:hAnsi="Times New Roman" w:cs="Times New Roman"/>
          <w:i/>
          <w:iCs/>
          <w:color w:val="000000" w:themeColor="text1"/>
          <w:shd w:val="clear" w:color="auto" w:fill="FFFFFF"/>
        </w:rPr>
        <w:t xml:space="preserve"> P</w:t>
      </w:r>
      <w:r w:rsidR="00446277" w:rsidRPr="00CE1D8D">
        <w:rPr>
          <w:rFonts w:ascii="Times New Roman" w:hAnsi="Times New Roman" w:cs="Times New Roman"/>
          <w:i/>
          <w:iCs/>
          <w:color w:val="000000" w:themeColor="text1"/>
          <w:shd w:val="clear" w:color="auto" w:fill="FFFFFF"/>
        </w:rPr>
        <w:t>roceedings of the 13th International Colloquium on </w:t>
      </w:r>
      <w:r w:rsidR="00446277" w:rsidRPr="00CE1D8D">
        <w:rPr>
          <w:rFonts w:ascii="Times New Roman" w:hAnsi="Times New Roman" w:cs="Times New Roman"/>
          <w:i/>
          <w:iCs/>
          <w:color w:val="000000" w:themeColor="text1"/>
        </w:rPr>
        <w:t>Gregory of Nyssa</w:t>
      </w:r>
      <w:r w:rsidR="00446277" w:rsidRPr="00CE1D8D">
        <w:rPr>
          <w:rFonts w:ascii="Times New Roman" w:hAnsi="Times New Roman" w:cs="Times New Roman"/>
          <w:i/>
          <w:iCs/>
          <w:color w:val="000000" w:themeColor="text1"/>
          <w:shd w:val="clear" w:color="auto" w:fill="FFFFFF"/>
        </w:rPr>
        <w:t> (Rome, 17</w:t>
      </w:r>
      <w:r w:rsidR="00B75A93">
        <w:rPr>
          <w:rFonts w:ascii="Times New Roman" w:hAnsi="Times New Roman" w:cs="Times New Roman"/>
          <w:i/>
          <w:iCs/>
          <w:color w:val="000000" w:themeColor="text1"/>
          <w:shd w:val="clear" w:color="auto" w:fill="FFFFFF"/>
        </w:rPr>
        <w:t>–</w:t>
      </w:r>
      <w:r w:rsidR="00446277" w:rsidRPr="00CE1D8D">
        <w:rPr>
          <w:rFonts w:ascii="Times New Roman" w:hAnsi="Times New Roman" w:cs="Times New Roman"/>
          <w:i/>
          <w:iCs/>
          <w:color w:val="000000" w:themeColor="text1"/>
          <w:shd w:val="clear" w:color="auto" w:fill="FFFFFF"/>
        </w:rPr>
        <w:t xml:space="preserve">20 September 2014), </w:t>
      </w:r>
      <w:r w:rsidR="00446277" w:rsidRPr="00CE1D8D">
        <w:rPr>
          <w:rFonts w:ascii="Times New Roman" w:hAnsi="Times New Roman" w:cs="Times New Roman"/>
          <w:color w:val="000000" w:themeColor="text1"/>
          <w:shd w:val="clear" w:color="auto" w:fill="FFFFFF"/>
        </w:rPr>
        <w:t xml:space="preserve">eds. Giulio Maspero, Miguel Brugarolas, Ilaria Vigorelli (Leiden: Brill, 2018), </w:t>
      </w:r>
      <w:r w:rsidR="00E33AF9" w:rsidRPr="00CE1D8D">
        <w:rPr>
          <w:rFonts w:ascii="Times New Roman" w:hAnsi="Times New Roman" w:cs="Times New Roman"/>
          <w:color w:val="000000" w:themeColor="text1"/>
        </w:rPr>
        <w:t>340</w:t>
      </w:r>
      <w:r w:rsidR="00B75A93">
        <w:rPr>
          <w:rFonts w:ascii="Times New Roman" w:hAnsi="Times New Roman" w:cs="Times New Roman"/>
          <w:color w:val="000000" w:themeColor="text1"/>
        </w:rPr>
        <w:t>–</w:t>
      </w:r>
      <w:r w:rsidR="00E33AF9" w:rsidRPr="00CE1D8D">
        <w:rPr>
          <w:rFonts w:ascii="Times New Roman" w:hAnsi="Times New Roman" w:cs="Times New Roman"/>
          <w:color w:val="000000" w:themeColor="text1"/>
        </w:rPr>
        <w:t>359.</w:t>
      </w:r>
    </w:p>
  </w:footnote>
  <w:footnote w:id="18">
    <w:p w14:paraId="430F4511" w14:textId="4D145D54" w:rsidR="00172734" w:rsidRPr="00CE1D8D" w:rsidRDefault="00172734" w:rsidP="00DF1C3F">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Pr="00CE1D8D">
        <w:rPr>
          <w:rFonts w:ascii="Times New Roman" w:hAnsi="Times New Roman" w:cs="Times New Roman"/>
          <w:i/>
          <w:iCs/>
        </w:rPr>
        <w:t xml:space="preserve">HSS, </w:t>
      </w:r>
      <w:r w:rsidRPr="00CE1D8D">
        <w:rPr>
          <w:rFonts w:ascii="Times New Roman" w:hAnsi="Times New Roman" w:cs="Times New Roman"/>
        </w:rPr>
        <w:t>113.</w:t>
      </w:r>
    </w:p>
  </w:footnote>
  <w:footnote w:id="19">
    <w:p w14:paraId="0BA5D8C3" w14:textId="6BB7BC51" w:rsidR="00FC0FAF" w:rsidRPr="00CE1D8D" w:rsidRDefault="00FC0FAF" w:rsidP="00DF1C3F">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00DA7245" w:rsidRPr="00CE1D8D">
        <w:rPr>
          <w:rFonts w:ascii="Times New Roman" w:hAnsi="Times New Roman" w:cs="Times New Roman"/>
          <w:i/>
          <w:iCs/>
        </w:rPr>
        <w:t>OSR,</w:t>
      </w:r>
      <w:r w:rsidRPr="00CE1D8D">
        <w:rPr>
          <w:rFonts w:ascii="Times New Roman" w:hAnsi="Times New Roman" w:cs="Times New Roman"/>
        </w:rPr>
        <w:t xml:space="preserve"> 244</w:t>
      </w:r>
      <w:r w:rsidR="00B75A93">
        <w:rPr>
          <w:rFonts w:ascii="Times New Roman" w:hAnsi="Times New Roman" w:cs="Times New Roman"/>
        </w:rPr>
        <w:t>–</w:t>
      </w:r>
      <w:r w:rsidRPr="00CE1D8D">
        <w:rPr>
          <w:rFonts w:ascii="Times New Roman" w:hAnsi="Times New Roman" w:cs="Times New Roman"/>
        </w:rPr>
        <w:t>245.</w:t>
      </w:r>
    </w:p>
  </w:footnote>
  <w:footnote w:id="20">
    <w:p w14:paraId="180A661B" w14:textId="36D5DE78" w:rsidR="001310C6" w:rsidRPr="00CE1D8D" w:rsidRDefault="001310C6" w:rsidP="002158F7">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w:t>
      </w:r>
      <w:r w:rsidR="00B248ED" w:rsidRPr="00CE1D8D">
        <w:rPr>
          <w:rFonts w:ascii="Times New Roman" w:hAnsi="Times New Roman" w:cs="Times New Roman"/>
          <w:color w:val="000000" w:themeColor="text1"/>
          <w:kern w:val="0"/>
          <w:u w:color="0000E8"/>
        </w:rPr>
        <w:t>Gregory of Nyssa</w:t>
      </w:r>
      <w:r w:rsidRPr="00CE1D8D">
        <w:rPr>
          <w:rFonts w:ascii="Times New Roman" w:hAnsi="Times New Roman" w:cs="Times New Roman"/>
          <w:color w:val="000000" w:themeColor="text1"/>
          <w:kern w:val="0"/>
          <w:u w:color="0000E8"/>
        </w:rPr>
        <w:t>,</w:t>
      </w:r>
      <w:r w:rsidR="00B248ED" w:rsidRPr="00CE1D8D">
        <w:rPr>
          <w:rFonts w:ascii="Times New Roman" w:hAnsi="Times New Roman" w:cs="Times New Roman"/>
          <w:color w:val="000000" w:themeColor="text1"/>
          <w:kern w:val="0"/>
          <w:u w:color="0000E8"/>
        </w:rPr>
        <w:t xml:space="preserve"> </w:t>
      </w:r>
      <w:r w:rsidR="00B248ED" w:rsidRPr="00CE1D8D">
        <w:rPr>
          <w:rFonts w:ascii="Times New Roman" w:hAnsi="Times New Roman" w:cs="Times New Roman"/>
          <w:i/>
          <w:iCs/>
          <w:color w:val="000000" w:themeColor="text1"/>
          <w:kern w:val="0"/>
          <w:u w:color="0000E8"/>
        </w:rPr>
        <w:t xml:space="preserve">Catechetical </w:t>
      </w:r>
      <w:r w:rsidR="00725E9C" w:rsidRPr="00CE1D8D">
        <w:rPr>
          <w:rFonts w:ascii="Times New Roman" w:hAnsi="Times New Roman" w:cs="Times New Roman"/>
          <w:i/>
          <w:iCs/>
          <w:color w:val="000000" w:themeColor="text1"/>
          <w:kern w:val="0"/>
          <w:u w:color="0000E8"/>
        </w:rPr>
        <w:t>Discourse</w:t>
      </w:r>
      <w:r w:rsidR="00B248ED" w:rsidRPr="00CE1D8D">
        <w:rPr>
          <w:rFonts w:ascii="Times New Roman" w:hAnsi="Times New Roman" w:cs="Times New Roman"/>
          <w:i/>
          <w:iCs/>
          <w:color w:val="000000" w:themeColor="text1"/>
          <w:kern w:val="0"/>
          <w:u w:color="0000E8"/>
        </w:rPr>
        <w:t xml:space="preserve">: A Handbook for Catechists, </w:t>
      </w:r>
      <w:r w:rsidR="00B248ED" w:rsidRPr="00CE1D8D">
        <w:rPr>
          <w:rFonts w:ascii="Times New Roman" w:hAnsi="Times New Roman" w:cs="Times New Roman"/>
          <w:color w:val="000000" w:themeColor="text1"/>
          <w:kern w:val="0"/>
          <w:u w:color="0000E8"/>
        </w:rPr>
        <w:t>trans. Ignatius Green (</w:t>
      </w:r>
      <w:r w:rsidR="000C3524" w:rsidRPr="00CE1D8D">
        <w:rPr>
          <w:rFonts w:ascii="Times New Roman" w:hAnsi="Times New Roman" w:cs="Times New Roman"/>
          <w:color w:val="000000" w:themeColor="text1"/>
          <w:kern w:val="0"/>
          <w:u w:color="0000E8"/>
        </w:rPr>
        <w:t>Yonkers, NY: St. Vladimir Seminary Press, 2019</w:t>
      </w:r>
      <w:r w:rsidR="00B248ED" w:rsidRPr="00CE1D8D">
        <w:rPr>
          <w:rFonts w:ascii="Times New Roman" w:hAnsi="Times New Roman" w:cs="Times New Roman"/>
          <w:color w:val="000000" w:themeColor="text1"/>
          <w:kern w:val="0"/>
          <w:u w:color="0000E8"/>
        </w:rPr>
        <w:t>),</w:t>
      </w:r>
      <w:r w:rsidRPr="00CE1D8D">
        <w:rPr>
          <w:rFonts w:ascii="Times New Roman" w:hAnsi="Times New Roman" w:cs="Times New Roman"/>
          <w:i/>
          <w:iCs/>
          <w:color w:val="000000" w:themeColor="text1"/>
          <w:kern w:val="0"/>
          <w:u w:color="0000E8"/>
        </w:rPr>
        <w:t xml:space="preserve"> </w:t>
      </w:r>
      <w:r w:rsidRPr="00CE1D8D">
        <w:rPr>
          <w:rFonts w:ascii="Times New Roman" w:hAnsi="Times New Roman" w:cs="Times New Roman"/>
          <w:color w:val="000000" w:themeColor="text1"/>
          <w:kern w:val="0"/>
          <w:u w:color="0000E8"/>
        </w:rPr>
        <w:t>5.10</w:t>
      </w:r>
      <w:r w:rsidR="00B248ED" w:rsidRPr="00CE1D8D">
        <w:rPr>
          <w:rFonts w:ascii="Times New Roman" w:hAnsi="Times New Roman" w:cs="Times New Roman"/>
          <w:color w:val="000000" w:themeColor="text1"/>
          <w:kern w:val="0"/>
          <w:u w:color="0000E8"/>
        </w:rPr>
        <w:t xml:space="preserve">. (Henceforth </w:t>
      </w:r>
      <w:r w:rsidR="00B248ED" w:rsidRPr="00CE1D8D">
        <w:rPr>
          <w:rFonts w:ascii="Times New Roman" w:hAnsi="Times New Roman" w:cs="Times New Roman"/>
          <w:i/>
          <w:iCs/>
          <w:color w:val="000000" w:themeColor="text1"/>
          <w:kern w:val="0"/>
          <w:u w:color="0000E8"/>
        </w:rPr>
        <w:t>CD</w:t>
      </w:r>
      <w:r w:rsidR="00B248ED" w:rsidRPr="00CE1D8D">
        <w:rPr>
          <w:rFonts w:ascii="Times New Roman" w:hAnsi="Times New Roman" w:cs="Times New Roman"/>
          <w:color w:val="000000" w:themeColor="text1"/>
          <w:kern w:val="0"/>
          <w:u w:color="0000E8"/>
        </w:rPr>
        <w:t>).</w:t>
      </w:r>
    </w:p>
  </w:footnote>
  <w:footnote w:id="21">
    <w:p w14:paraId="5C95CDDF" w14:textId="77777777" w:rsidR="008F5E61" w:rsidRPr="00CE1D8D" w:rsidRDefault="008F5E61" w:rsidP="002158F7">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Gregory of Nyssa, </w:t>
      </w:r>
      <w:r w:rsidRPr="00CE1D8D">
        <w:rPr>
          <w:rFonts w:ascii="Times New Roman" w:hAnsi="Times New Roman" w:cs="Times New Roman"/>
          <w:i/>
          <w:iCs/>
        </w:rPr>
        <w:t xml:space="preserve">On the Human Image of God, </w:t>
      </w:r>
      <w:r w:rsidRPr="00CE1D8D">
        <w:rPr>
          <w:rFonts w:ascii="Times New Roman" w:hAnsi="Times New Roman" w:cs="Times New Roman"/>
        </w:rPr>
        <w:t>trans. John Behr (Oxford: Oxford University Press, 2023), 16.11. Gregory continues, “Of all these, one is to be free from necessity, and not in bondage to any natural domination, but to have self-determining deliberation regarding what we resolve.”</w:t>
      </w:r>
    </w:p>
  </w:footnote>
  <w:footnote w:id="22">
    <w:p w14:paraId="7A07C0C5" w14:textId="77777777" w:rsidR="008F5E61" w:rsidRPr="00CE1D8D" w:rsidRDefault="008F5E61" w:rsidP="002158F7">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Pr="00CE1D8D">
        <w:rPr>
          <w:rFonts w:ascii="Times New Roman" w:hAnsi="Times New Roman" w:cs="Times New Roman"/>
          <w:i/>
          <w:iCs/>
        </w:rPr>
        <w:t xml:space="preserve">CD, </w:t>
      </w:r>
      <w:r w:rsidRPr="00CE1D8D">
        <w:rPr>
          <w:rFonts w:ascii="Times New Roman" w:hAnsi="Times New Roman" w:cs="Times New Roman"/>
        </w:rPr>
        <w:t>5.3.</w:t>
      </w:r>
    </w:p>
  </w:footnote>
  <w:footnote w:id="23">
    <w:p w14:paraId="167B40D4" w14:textId="77777777" w:rsidR="008F5E61" w:rsidRPr="00CE1D8D" w:rsidRDefault="008F5E61" w:rsidP="002158F7">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Pr="00CE1D8D">
        <w:rPr>
          <w:rFonts w:ascii="Times New Roman" w:hAnsi="Times New Roman" w:cs="Times New Roman"/>
          <w:i/>
          <w:iCs/>
        </w:rPr>
        <w:t xml:space="preserve">CD, </w:t>
      </w:r>
      <w:r w:rsidRPr="00CE1D8D">
        <w:rPr>
          <w:rFonts w:ascii="Times New Roman" w:hAnsi="Times New Roman" w:cs="Times New Roman"/>
        </w:rPr>
        <w:t>15.2.</w:t>
      </w:r>
    </w:p>
  </w:footnote>
  <w:footnote w:id="24">
    <w:p w14:paraId="1172B0DA" w14:textId="275FB516" w:rsidR="008F5E61" w:rsidRPr="00CE1D8D" w:rsidRDefault="008F5E61" w:rsidP="002158F7">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Pr="00CE1D8D">
        <w:rPr>
          <w:rFonts w:ascii="Times New Roman" w:hAnsi="Times New Roman" w:cs="Times New Roman"/>
          <w:i/>
          <w:iCs/>
        </w:rPr>
        <w:t xml:space="preserve">CD, </w:t>
      </w:r>
      <w:r w:rsidRPr="00CE1D8D">
        <w:rPr>
          <w:rFonts w:ascii="Times New Roman" w:hAnsi="Times New Roman" w:cs="Times New Roman"/>
        </w:rPr>
        <w:t>5.5</w:t>
      </w:r>
      <w:r w:rsidR="00B75A93">
        <w:rPr>
          <w:rFonts w:ascii="Times New Roman" w:hAnsi="Times New Roman" w:cs="Times New Roman"/>
        </w:rPr>
        <w:t>–</w:t>
      </w:r>
      <w:r w:rsidRPr="00CE1D8D">
        <w:rPr>
          <w:rFonts w:ascii="Times New Roman" w:hAnsi="Times New Roman" w:cs="Times New Roman"/>
        </w:rPr>
        <w:t>6.</w:t>
      </w:r>
      <w:r w:rsidRPr="00CE1D8D">
        <w:rPr>
          <w:rFonts w:ascii="Times New Roman" w:hAnsi="Times New Roman" w:cs="Times New Roman"/>
          <w:color w:val="000000" w:themeColor="text1"/>
        </w:rPr>
        <w:t xml:space="preserve"> Gregory immediately continues, “Because of this [humanity] was adorned with life and reason and wisdom and all God-befitting good things, so that through each of them [each human person] might have the desire for what is proper [to oneself].”</w:t>
      </w:r>
    </w:p>
  </w:footnote>
  <w:footnote w:id="25">
    <w:p w14:paraId="77F758A2" w14:textId="77777777" w:rsidR="008F5E61" w:rsidRPr="00CE1D8D" w:rsidRDefault="008F5E61" w:rsidP="002158F7">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Pr="00CE1D8D">
        <w:rPr>
          <w:rFonts w:ascii="Times New Roman" w:hAnsi="Times New Roman" w:cs="Times New Roman"/>
          <w:i/>
          <w:iCs/>
        </w:rPr>
        <w:t xml:space="preserve">CD, </w:t>
      </w:r>
      <w:r w:rsidRPr="00CE1D8D">
        <w:rPr>
          <w:rFonts w:ascii="Times New Roman" w:hAnsi="Times New Roman" w:cs="Times New Roman"/>
        </w:rPr>
        <w:t>5.12.</w:t>
      </w:r>
    </w:p>
  </w:footnote>
  <w:footnote w:id="26">
    <w:p w14:paraId="67103CF4" w14:textId="72D2C79D" w:rsidR="008F5E61" w:rsidRPr="00CE1D8D" w:rsidRDefault="008F5E61" w:rsidP="002158F7">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Gregory of Nyssa, </w:t>
      </w:r>
      <w:r w:rsidRPr="00CE1D8D">
        <w:rPr>
          <w:rFonts w:ascii="Times New Roman" w:hAnsi="Times New Roman" w:cs="Times New Roman"/>
          <w:i/>
          <w:iCs/>
        </w:rPr>
        <w:t xml:space="preserve">De Mortuis, </w:t>
      </w:r>
      <w:r w:rsidRPr="00CE1D8D">
        <w:rPr>
          <w:rFonts w:ascii="Times New Roman" w:hAnsi="Times New Roman" w:cs="Times New Roman"/>
        </w:rPr>
        <w:t xml:space="preserve">trans. Rowan Greer, in </w:t>
      </w:r>
      <w:r w:rsidRPr="00CE1D8D">
        <w:rPr>
          <w:rFonts w:ascii="Times New Roman" w:hAnsi="Times New Roman" w:cs="Times New Roman"/>
          <w:i/>
          <w:iCs/>
        </w:rPr>
        <w:t xml:space="preserve">One Path for All: Gregory of Nyssa on the Christian Life and Human Destiny </w:t>
      </w:r>
      <w:r w:rsidRPr="00CE1D8D">
        <w:rPr>
          <w:rFonts w:ascii="Times New Roman" w:hAnsi="Times New Roman" w:cs="Times New Roman"/>
        </w:rPr>
        <w:t>(Cambridge: James Clarke and Co, 2015), 108</w:t>
      </w:r>
      <w:r w:rsidR="00B75A93">
        <w:rPr>
          <w:rFonts w:ascii="Times New Roman" w:hAnsi="Times New Roman" w:cs="Times New Roman"/>
        </w:rPr>
        <w:t>–</w:t>
      </w:r>
      <w:r w:rsidRPr="00CE1D8D">
        <w:rPr>
          <w:rFonts w:ascii="Times New Roman" w:hAnsi="Times New Roman" w:cs="Times New Roman"/>
        </w:rPr>
        <w:t>109.</w:t>
      </w:r>
    </w:p>
  </w:footnote>
  <w:footnote w:id="27">
    <w:p w14:paraId="74FF5173" w14:textId="77777777" w:rsidR="008F5E61" w:rsidRPr="00CE1D8D" w:rsidRDefault="008F5E61" w:rsidP="002158F7">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w:t>
      </w:r>
      <w:r w:rsidRPr="00CE1D8D">
        <w:rPr>
          <w:rFonts w:ascii="Times New Roman" w:hAnsi="Times New Roman" w:cs="Times New Roman"/>
          <w:i/>
          <w:iCs/>
          <w:color w:val="000000" w:themeColor="text1"/>
        </w:rPr>
        <w:t xml:space="preserve">CD, </w:t>
      </w:r>
      <w:r w:rsidRPr="00CE1D8D">
        <w:rPr>
          <w:rFonts w:ascii="Times New Roman" w:hAnsi="Times New Roman" w:cs="Times New Roman"/>
          <w:color w:val="000000" w:themeColor="text1"/>
        </w:rPr>
        <w:t>5.9, emphasis added, translation slightly modified.</w:t>
      </w:r>
    </w:p>
  </w:footnote>
  <w:footnote w:id="28">
    <w:p w14:paraId="6123CAD5" w14:textId="6385EBC9" w:rsidR="00147A83" w:rsidRPr="00CE1D8D" w:rsidRDefault="00147A83" w:rsidP="002158F7">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00EC6807" w:rsidRPr="00CE1D8D">
        <w:rPr>
          <w:rFonts w:ascii="Times New Roman" w:hAnsi="Times New Roman" w:cs="Times New Roman"/>
        </w:rPr>
        <w:t xml:space="preserve">Ramelli, </w:t>
      </w:r>
      <w:r w:rsidR="00EC6807" w:rsidRPr="00CE1D8D">
        <w:rPr>
          <w:rFonts w:ascii="Times New Roman" w:hAnsi="Times New Roman" w:cs="Times New Roman"/>
          <w:i/>
          <w:iCs/>
        </w:rPr>
        <w:t>Social Justice</w:t>
      </w:r>
      <w:r w:rsidR="00EC6807" w:rsidRPr="00CE1D8D">
        <w:rPr>
          <w:rFonts w:ascii="Times New Roman" w:hAnsi="Times New Roman" w:cs="Times New Roman"/>
        </w:rPr>
        <w:t xml:space="preserve">, 184. </w:t>
      </w:r>
      <w:r w:rsidR="00ED4510" w:rsidRPr="00CE1D8D">
        <w:rPr>
          <w:rFonts w:ascii="Times New Roman" w:hAnsi="Times New Roman" w:cs="Times New Roman"/>
        </w:rPr>
        <w:t xml:space="preserve">Cf. </w:t>
      </w:r>
      <w:r w:rsidR="0033760B" w:rsidRPr="00CE1D8D">
        <w:rPr>
          <w:rFonts w:ascii="Times New Roman" w:hAnsi="Times New Roman" w:cs="Times New Roman"/>
          <w:i/>
          <w:iCs/>
        </w:rPr>
        <w:t>OSR,</w:t>
      </w:r>
      <w:r w:rsidR="00ED4510" w:rsidRPr="00CE1D8D">
        <w:rPr>
          <w:rFonts w:ascii="Times New Roman" w:hAnsi="Times New Roman" w:cs="Times New Roman"/>
          <w:i/>
          <w:iCs/>
        </w:rPr>
        <w:t xml:space="preserve"> </w:t>
      </w:r>
      <w:r w:rsidR="00ED4510" w:rsidRPr="00CE1D8D">
        <w:rPr>
          <w:rFonts w:ascii="Times New Roman" w:hAnsi="Times New Roman" w:cs="Times New Roman"/>
        </w:rPr>
        <w:t>242: “since it is the nature of evil not to exist apart from choice, when all choice resides in God, evil will disappear completely because there will be nothing left to contain it.”</w:t>
      </w:r>
    </w:p>
  </w:footnote>
  <w:footnote w:id="29">
    <w:p w14:paraId="444FC20F" w14:textId="77777777" w:rsidR="00422ED7" w:rsidRPr="00CE1D8D" w:rsidRDefault="00422ED7" w:rsidP="002158F7">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Gregory of Nyssa, </w:t>
      </w:r>
      <w:r w:rsidRPr="00CE1D8D">
        <w:rPr>
          <w:rFonts w:ascii="Times New Roman" w:hAnsi="Times New Roman" w:cs="Times New Roman"/>
          <w:i/>
          <w:iCs/>
          <w:color w:val="000000" w:themeColor="text1"/>
        </w:rPr>
        <w:t xml:space="preserve">De perfectione, </w:t>
      </w:r>
      <w:r w:rsidRPr="00CE1D8D">
        <w:rPr>
          <w:rFonts w:ascii="Times New Roman" w:hAnsi="Times New Roman" w:cs="Times New Roman"/>
          <w:color w:val="000000" w:themeColor="text1"/>
        </w:rPr>
        <w:t xml:space="preserve">in </w:t>
      </w:r>
      <w:r w:rsidRPr="00CE1D8D">
        <w:rPr>
          <w:rFonts w:ascii="Times New Roman" w:hAnsi="Times New Roman" w:cs="Times New Roman"/>
          <w:i/>
          <w:iCs/>
          <w:color w:val="000000" w:themeColor="text1"/>
        </w:rPr>
        <w:t>Ascetical Works,</w:t>
      </w:r>
      <w:r w:rsidRPr="00CE1D8D">
        <w:rPr>
          <w:rFonts w:ascii="Times New Roman" w:hAnsi="Times New Roman" w:cs="Times New Roman"/>
          <w:color w:val="000000" w:themeColor="text1"/>
        </w:rPr>
        <w:t xml:space="preserve"> trans. Virginia Woods Callahan (Washington D.C.: Catholic University of America Press, 1967), 122. Cf. </w:t>
      </w:r>
      <w:r w:rsidRPr="00CE1D8D">
        <w:rPr>
          <w:rFonts w:ascii="Times New Roman" w:hAnsi="Times New Roman" w:cs="Times New Roman"/>
          <w:i/>
          <w:iCs/>
          <w:color w:val="000000" w:themeColor="text1"/>
        </w:rPr>
        <w:t xml:space="preserve">OSR, </w:t>
      </w:r>
      <w:r w:rsidRPr="00CE1D8D">
        <w:rPr>
          <w:rFonts w:ascii="Times New Roman" w:hAnsi="Times New Roman" w:cs="Times New Roman"/>
          <w:color w:val="000000" w:themeColor="text1"/>
        </w:rPr>
        <w:t>240.</w:t>
      </w:r>
    </w:p>
  </w:footnote>
  <w:footnote w:id="30">
    <w:p w14:paraId="681482D8" w14:textId="04BBA8A5" w:rsidR="00B4068E" w:rsidRPr="00CE1D8D" w:rsidRDefault="00B4068E" w:rsidP="002158F7">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Gregory, </w:t>
      </w:r>
      <w:r w:rsidRPr="00CE1D8D">
        <w:rPr>
          <w:rFonts w:ascii="Times New Roman" w:hAnsi="Times New Roman" w:cs="Times New Roman"/>
          <w:i/>
          <w:iCs/>
        </w:rPr>
        <w:t>De beneficentia,</w:t>
      </w:r>
      <w:r w:rsidRPr="00CE1D8D">
        <w:rPr>
          <w:rFonts w:ascii="Times New Roman" w:hAnsi="Times New Roman" w:cs="Times New Roman"/>
        </w:rPr>
        <w:t xml:space="preserve"> 194.</w:t>
      </w:r>
    </w:p>
  </w:footnote>
  <w:footnote w:id="31">
    <w:p w14:paraId="7B2B9D79" w14:textId="39E1D50D" w:rsidR="007E3B79" w:rsidRPr="00CE1D8D" w:rsidRDefault="007E3B79" w:rsidP="002158F7">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w:t>
      </w:r>
      <w:r w:rsidR="00E4564D" w:rsidRPr="00CE1D8D">
        <w:rPr>
          <w:rFonts w:ascii="Times New Roman" w:hAnsi="Times New Roman" w:cs="Times New Roman"/>
          <w:color w:val="000000" w:themeColor="text1"/>
        </w:rPr>
        <w:t>Quoted in</w:t>
      </w:r>
      <w:r w:rsidR="00E4564D" w:rsidRPr="00CE1D8D">
        <w:rPr>
          <w:rFonts w:ascii="Times New Roman" w:hAnsi="Times New Roman" w:cs="Times New Roman"/>
          <w:i/>
          <w:iCs/>
          <w:color w:val="000000" w:themeColor="text1"/>
        </w:rPr>
        <w:t xml:space="preserve"> </w:t>
      </w:r>
      <w:r w:rsidRPr="00CE1D8D">
        <w:rPr>
          <w:rFonts w:ascii="Times New Roman" w:hAnsi="Times New Roman" w:cs="Times New Roman"/>
          <w:color w:val="000000" w:themeColor="text1"/>
        </w:rPr>
        <w:t xml:space="preserve">Ramelli, </w:t>
      </w:r>
      <w:r w:rsidR="00E4564D" w:rsidRPr="00CE1D8D">
        <w:rPr>
          <w:rFonts w:ascii="Times New Roman" w:hAnsi="Times New Roman" w:cs="Times New Roman"/>
          <w:i/>
          <w:iCs/>
          <w:color w:val="000000" w:themeColor="text1"/>
        </w:rPr>
        <w:t xml:space="preserve">Social Justice, </w:t>
      </w:r>
      <w:r w:rsidRPr="00CE1D8D">
        <w:rPr>
          <w:rFonts w:ascii="Times New Roman" w:hAnsi="Times New Roman" w:cs="Times New Roman"/>
          <w:color w:val="000000" w:themeColor="text1"/>
        </w:rPr>
        <w:t>177.</w:t>
      </w:r>
      <w:r w:rsidR="00487A6B" w:rsidRPr="00CE1D8D">
        <w:rPr>
          <w:rFonts w:ascii="Times New Roman" w:hAnsi="Times New Roman" w:cs="Times New Roman"/>
          <w:color w:val="000000" w:themeColor="text1"/>
        </w:rPr>
        <w:t xml:space="preserve"> Gregory’s “spirit of dominion” and Augustine of Hippo’s notion of </w:t>
      </w:r>
      <w:r w:rsidR="00487A6B" w:rsidRPr="00CE1D8D">
        <w:rPr>
          <w:rFonts w:ascii="Times New Roman" w:hAnsi="Times New Roman" w:cs="Times New Roman"/>
          <w:i/>
          <w:iCs/>
          <w:color w:val="000000" w:themeColor="text1"/>
        </w:rPr>
        <w:t xml:space="preserve">libido dominandi, </w:t>
      </w:r>
      <w:r w:rsidR="00487A6B" w:rsidRPr="00CE1D8D">
        <w:rPr>
          <w:rFonts w:ascii="Times New Roman" w:hAnsi="Times New Roman" w:cs="Times New Roman"/>
          <w:color w:val="000000" w:themeColor="text1"/>
        </w:rPr>
        <w:t>especially as described in</w:t>
      </w:r>
      <w:r w:rsidR="00487A6B" w:rsidRPr="00CE1D8D">
        <w:rPr>
          <w:rFonts w:ascii="Times New Roman" w:hAnsi="Times New Roman" w:cs="Times New Roman"/>
          <w:i/>
          <w:iCs/>
          <w:color w:val="000000" w:themeColor="text1"/>
        </w:rPr>
        <w:t xml:space="preserve"> de Civitate Dei </w:t>
      </w:r>
      <w:r w:rsidR="00487A6B" w:rsidRPr="00CE1D8D">
        <w:rPr>
          <w:rFonts w:ascii="Times New Roman" w:hAnsi="Times New Roman" w:cs="Times New Roman"/>
          <w:color w:val="000000" w:themeColor="text1"/>
        </w:rPr>
        <w:t>bk. 14</w:t>
      </w:r>
      <w:r w:rsidR="00250345" w:rsidRPr="00CE1D8D">
        <w:rPr>
          <w:rFonts w:ascii="Times New Roman" w:hAnsi="Times New Roman" w:cs="Times New Roman"/>
          <w:color w:val="000000" w:themeColor="text1"/>
        </w:rPr>
        <w:t>,</w:t>
      </w:r>
      <w:r w:rsidR="00E3132D" w:rsidRPr="00CE1D8D">
        <w:rPr>
          <w:rFonts w:ascii="Times New Roman" w:hAnsi="Times New Roman" w:cs="Times New Roman"/>
          <w:color w:val="000000" w:themeColor="text1"/>
        </w:rPr>
        <w:t xml:space="preserve"> </w:t>
      </w:r>
      <w:r w:rsidR="00487A6B" w:rsidRPr="00CE1D8D">
        <w:rPr>
          <w:rFonts w:ascii="Times New Roman" w:hAnsi="Times New Roman" w:cs="Times New Roman"/>
          <w:color w:val="000000" w:themeColor="text1"/>
        </w:rPr>
        <w:t xml:space="preserve">are </w:t>
      </w:r>
      <w:r w:rsidR="00F1001A" w:rsidRPr="00CE1D8D">
        <w:rPr>
          <w:rFonts w:ascii="Times New Roman" w:hAnsi="Times New Roman" w:cs="Times New Roman"/>
          <w:color w:val="000000" w:themeColor="text1"/>
        </w:rPr>
        <w:t xml:space="preserve">worthy of further </w:t>
      </w:r>
      <w:r w:rsidR="002D5D1F" w:rsidRPr="00CE1D8D">
        <w:rPr>
          <w:rFonts w:ascii="Times New Roman" w:hAnsi="Times New Roman" w:cs="Times New Roman"/>
          <w:color w:val="000000" w:themeColor="text1"/>
        </w:rPr>
        <w:t>exploration</w:t>
      </w:r>
      <w:r w:rsidR="00F1001A" w:rsidRPr="00CE1D8D">
        <w:rPr>
          <w:rFonts w:ascii="Times New Roman" w:hAnsi="Times New Roman" w:cs="Times New Roman"/>
          <w:color w:val="000000" w:themeColor="text1"/>
        </w:rPr>
        <w:t xml:space="preserve">. </w:t>
      </w:r>
    </w:p>
  </w:footnote>
  <w:footnote w:id="32">
    <w:p w14:paraId="00C53527" w14:textId="77777777" w:rsidR="00382C3D" w:rsidRPr="00CE1D8D" w:rsidRDefault="00382C3D" w:rsidP="002158F7">
      <w:pPr>
        <w:pStyle w:val="FootnoteText"/>
        <w:rPr>
          <w:rFonts w:ascii="Times New Roman" w:hAnsi="Times New Roman" w:cs="Times New Roman"/>
          <w:i/>
          <w:iCs/>
          <w:color w:val="000000" w:themeColor="text1"/>
          <w:shd w:val="clear" w:color="auto" w:fill="FFFFFF"/>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Gregory of Nyssa, </w:t>
      </w:r>
      <w:r w:rsidRPr="00CE1D8D">
        <w:rPr>
          <w:rFonts w:ascii="Times New Roman" w:hAnsi="Times New Roman" w:cs="Times New Roman"/>
          <w:i/>
          <w:iCs/>
          <w:color w:val="000000" w:themeColor="text1"/>
          <w:shd w:val="clear" w:color="auto" w:fill="FFFFFF"/>
        </w:rPr>
        <w:t>In Ecclesiasten homiliae</w:t>
      </w:r>
      <w:r w:rsidRPr="00CE1D8D">
        <w:rPr>
          <w:rFonts w:ascii="Times New Roman" w:hAnsi="Times New Roman" w:cs="Times New Roman"/>
          <w:color w:val="000000" w:themeColor="text1"/>
        </w:rPr>
        <w:t xml:space="preserve">, in </w:t>
      </w:r>
      <w:r w:rsidRPr="00CE1D8D">
        <w:rPr>
          <w:rFonts w:ascii="Times New Roman" w:hAnsi="Times New Roman" w:cs="Times New Roman"/>
          <w:i/>
          <w:iCs/>
          <w:color w:val="000000" w:themeColor="text1"/>
        </w:rPr>
        <w:t xml:space="preserve">Gregory of Nyssa: Homilies on Ecclesiastes, </w:t>
      </w:r>
      <w:r w:rsidRPr="00CE1D8D">
        <w:rPr>
          <w:rFonts w:ascii="Times New Roman" w:hAnsi="Times New Roman" w:cs="Times New Roman"/>
          <w:color w:val="000000" w:themeColor="text1"/>
        </w:rPr>
        <w:t xml:space="preserve">trans. Stuart George Hall and Rachel Moriarty (Berlin: de Gruyter, 1993), 74. (Henceforth </w:t>
      </w:r>
      <w:r w:rsidRPr="00CE1D8D">
        <w:rPr>
          <w:rFonts w:ascii="Times New Roman" w:hAnsi="Times New Roman" w:cs="Times New Roman"/>
          <w:i/>
          <w:iCs/>
          <w:color w:val="000000" w:themeColor="text1"/>
        </w:rPr>
        <w:t>Eccl</w:t>
      </w:r>
      <w:r w:rsidRPr="00CE1D8D">
        <w:rPr>
          <w:rFonts w:ascii="Times New Roman" w:hAnsi="Times New Roman" w:cs="Times New Roman"/>
          <w:color w:val="000000" w:themeColor="text1"/>
        </w:rPr>
        <w:t>).</w:t>
      </w:r>
    </w:p>
  </w:footnote>
  <w:footnote w:id="33">
    <w:p w14:paraId="5C73C57E" w14:textId="767D235F" w:rsidR="002E19FA" w:rsidRPr="00CE1D8D" w:rsidRDefault="002E19FA" w:rsidP="002158F7">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Translation</w:t>
      </w:r>
      <w:r w:rsidR="00250345" w:rsidRPr="00CE1D8D">
        <w:rPr>
          <w:rFonts w:ascii="Times New Roman" w:hAnsi="Times New Roman" w:cs="Times New Roman"/>
          <w:color w:val="000000" w:themeColor="text1"/>
        </w:rPr>
        <w:t xml:space="preserve"> from</w:t>
      </w:r>
      <w:r w:rsidR="003201F6" w:rsidRPr="00CE1D8D">
        <w:rPr>
          <w:rFonts w:ascii="Times New Roman" w:hAnsi="Times New Roman" w:cs="Times New Roman"/>
          <w:color w:val="000000" w:themeColor="text1"/>
        </w:rPr>
        <w:t xml:space="preserve"> </w:t>
      </w:r>
      <w:r w:rsidRPr="00CE1D8D">
        <w:rPr>
          <w:rFonts w:ascii="Times New Roman" w:hAnsi="Times New Roman" w:cs="Times New Roman"/>
          <w:color w:val="000000" w:themeColor="text1"/>
        </w:rPr>
        <w:t xml:space="preserve">Robert Alter, </w:t>
      </w:r>
      <w:r w:rsidR="00656ADD" w:rsidRPr="00CE1D8D">
        <w:rPr>
          <w:rFonts w:ascii="Times New Roman" w:hAnsi="Times New Roman" w:cs="Times New Roman"/>
          <w:i/>
          <w:iCs/>
          <w:color w:val="000000" w:themeColor="text1"/>
        </w:rPr>
        <w:t xml:space="preserve">The Hebrew Bible: Volume Three, The Writings </w:t>
      </w:r>
      <w:r w:rsidR="00656ADD" w:rsidRPr="00CE1D8D">
        <w:rPr>
          <w:rFonts w:ascii="Times New Roman" w:hAnsi="Times New Roman" w:cs="Times New Roman"/>
          <w:color w:val="000000" w:themeColor="text1"/>
        </w:rPr>
        <w:t>(New York: W.W. Norton &amp; Company, 2019), 682.</w:t>
      </w:r>
    </w:p>
  </w:footnote>
  <w:footnote w:id="34">
    <w:p w14:paraId="51C9D88A" w14:textId="671B098E" w:rsidR="00D66DCF" w:rsidRPr="00CE1D8D" w:rsidRDefault="00D66DCF" w:rsidP="002158F7">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Ramelli </w:t>
      </w:r>
      <w:r w:rsidR="00250345" w:rsidRPr="00CE1D8D">
        <w:rPr>
          <w:rFonts w:ascii="Times New Roman" w:hAnsi="Times New Roman" w:cs="Times New Roman"/>
        </w:rPr>
        <w:t xml:space="preserve">rightly </w:t>
      </w:r>
      <w:r w:rsidRPr="00CE1D8D">
        <w:rPr>
          <w:rFonts w:ascii="Times New Roman" w:hAnsi="Times New Roman" w:cs="Times New Roman"/>
        </w:rPr>
        <w:t>argues th</w:t>
      </w:r>
      <w:r w:rsidR="005F73A6" w:rsidRPr="00CE1D8D">
        <w:rPr>
          <w:rFonts w:ascii="Times New Roman" w:hAnsi="Times New Roman" w:cs="Times New Roman"/>
        </w:rPr>
        <w:t xml:space="preserve">at Gregory’s forceful denunciations in </w:t>
      </w:r>
      <w:r w:rsidR="00F817C5" w:rsidRPr="00CE1D8D">
        <w:rPr>
          <w:rFonts w:ascii="Times New Roman" w:hAnsi="Times New Roman" w:cs="Times New Roman"/>
        </w:rPr>
        <w:t>his fourth homily on Ecclesiastes</w:t>
      </w:r>
      <w:r w:rsidR="005F73A6" w:rsidRPr="00CE1D8D">
        <w:rPr>
          <w:rFonts w:ascii="Times New Roman" w:hAnsi="Times New Roman" w:cs="Times New Roman"/>
        </w:rPr>
        <w:t xml:space="preserve"> represents</w:t>
      </w:r>
      <w:r w:rsidRPr="00CE1D8D">
        <w:rPr>
          <w:rFonts w:ascii="Times New Roman" w:hAnsi="Times New Roman" w:cs="Times New Roman"/>
        </w:rPr>
        <w:t xml:space="preserve"> a “structural” argument that “emerges throughout a full range of his works,” Ramelli, </w:t>
      </w:r>
      <w:r w:rsidRPr="00CE1D8D">
        <w:rPr>
          <w:rFonts w:ascii="Times New Roman" w:hAnsi="Times New Roman" w:cs="Times New Roman"/>
          <w:i/>
          <w:iCs/>
        </w:rPr>
        <w:t xml:space="preserve">Social Justice, </w:t>
      </w:r>
      <w:r w:rsidRPr="00CE1D8D">
        <w:rPr>
          <w:rFonts w:ascii="Times New Roman" w:hAnsi="Times New Roman" w:cs="Times New Roman"/>
        </w:rPr>
        <w:t>178.</w:t>
      </w:r>
      <w:r w:rsidR="00650E8C" w:rsidRPr="00CE1D8D">
        <w:rPr>
          <w:rFonts w:ascii="Times New Roman" w:hAnsi="Times New Roman" w:cs="Times New Roman"/>
        </w:rPr>
        <w:t xml:space="preserve"> </w:t>
      </w:r>
      <w:r w:rsidR="005F73A6" w:rsidRPr="00CE1D8D">
        <w:rPr>
          <w:rFonts w:ascii="Times New Roman" w:hAnsi="Times New Roman" w:cs="Times New Roman"/>
        </w:rPr>
        <w:t xml:space="preserve">Cf. Boersma, </w:t>
      </w:r>
      <w:r w:rsidR="006D5EB1" w:rsidRPr="00CE1D8D">
        <w:rPr>
          <w:rFonts w:ascii="Times New Roman" w:hAnsi="Times New Roman" w:cs="Times New Roman"/>
          <w:i/>
          <w:iCs/>
        </w:rPr>
        <w:t xml:space="preserve">Embodiment and Virtue, </w:t>
      </w:r>
      <w:r w:rsidR="005F73A6" w:rsidRPr="00CE1D8D">
        <w:rPr>
          <w:rFonts w:ascii="Times New Roman" w:hAnsi="Times New Roman" w:cs="Times New Roman"/>
        </w:rPr>
        <w:t>149</w:t>
      </w:r>
      <w:r w:rsidR="006B43B5" w:rsidRPr="00CE1D8D">
        <w:rPr>
          <w:rFonts w:ascii="Times New Roman" w:hAnsi="Times New Roman" w:cs="Times New Roman"/>
          <w:color w:val="000000" w:themeColor="text1"/>
        </w:rPr>
        <w:t>.</w:t>
      </w:r>
    </w:p>
  </w:footnote>
  <w:footnote w:id="35">
    <w:p w14:paraId="46FA9C4B" w14:textId="1184273A" w:rsidR="000C71FE" w:rsidRPr="00CE1D8D" w:rsidRDefault="000C71FE" w:rsidP="002158F7">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004F4150" w:rsidRPr="00CE1D8D">
        <w:rPr>
          <w:rFonts w:ascii="Times New Roman" w:hAnsi="Times New Roman" w:cs="Times New Roman"/>
          <w:color w:val="000000" w:themeColor="text1"/>
        </w:rPr>
        <w:t xml:space="preserve"> </w:t>
      </w:r>
      <w:r w:rsidR="00653041" w:rsidRPr="00CE1D8D">
        <w:rPr>
          <w:rFonts w:ascii="Times New Roman" w:hAnsi="Times New Roman" w:cs="Times New Roman"/>
          <w:color w:val="000000" w:themeColor="text1"/>
        </w:rPr>
        <w:t xml:space="preserve">Gregory of Nyssa, </w:t>
      </w:r>
      <w:r w:rsidR="00653041" w:rsidRPr="00CE1D8D">
        <w:rPr>
          <w:rFonts w:ascii="Times New Roman" w:hAnsi="Times New Roman" w:cs="Times New Roman"/>
          <w:i/>
          <w:iCs/>
          <w:color w:val="000000" w:themeColor="text1"/>
          <w:shd w:val="clear" w:color="auto" w:fill="FFFFFF"/>
        </w:rPr>
        <w:t>De beatitudinibus</w:t>
      </w:r>
      <w:r w:rsidR="00653041" w:rsidRPr="00CE1D8D">
        <w:rPr>
          <w:rFonts w:ascii="Times New Roman" w:hAnsi="Times New Roman" w:cs="Times New Roman"/>
          <w:color w:val="000000" w:themeColor="text1"/>
        </w:rPr>
        <w:t xml:space="preserve">, in </w:t>
      </w:r>
      <w:r w:rsidR="00653041" w:rsidRPr="00CE1D8D">
        <w:rPr>
          <w:rFonts w:ascii="Times New Roman" w:hAnsi="Times New Roman" w:cs="Times New Roman"/>
          <w:i/>
          <w:iCs/>
          <w:color w:val="000000" w:themeColor="text1"/>
        </w:rPr>
        <w:t xml:space="preserve">Gregory of Nyssa: On the Beatitudes, </w:t>
      </w:r>
      <w:r w:rsidR="00653041" w:rsidRPr="00CE1D8D">
        <w:rPr>
          <w:rFonts w:ascii="Times New Roman" w:hAnsi="Times New Roman" w:cs="Times New Roman"/>
          <w:color w:val="000000" w:themeColor="text1"/>
        </w:rPr>
        <w:t xml:space="preserve">trans. Stuart George Hall (Leiden: Brill, 2000), </w:t>
      </w:r>
      <w:r w:rsidR="004F4150" w:rsidRPr="00CE1D8D">
        <w:rPr>
          <w:rFonts w:ascii="Times New Roman" w:hAnsi="Times New Roman" w:cs="Times New Roman"/>
          <w:color w:val="000000" w:themeColor="text1"/>
        </w:rPr>
        <w:t>30</w:t>
      </w:r>
      <w:r w:rsidR="00653041" w:rsidRPr="00CE1D8D">
        <w:rPr>
          <w:rFonts w:ascii="Times New Roman" w:hAnsi="Times New Roman" w:cs="Times New Roman"/>
          <w:i/>
          <w:iCs/>
          <w:color w:val="000000" w:themeColor="text1"/>
        </w:rPr>
        <w:t>.</w:t>
      </w:r>
    </w:p>
  </w:footnote>
  <w:footnote w:id="36">
    <w:p w14:paraId="174AC663" w14:textId="4F13C0FA" w:rsidR="000C71FE" w:rsidRPr="00CE1D8D" w:rsidRDefault="000C71FE" w:rsidP="002158F7">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00721F04" w:rsidRPr="00CE1D8D">
        <w:rPr>
          <w:rFonts w:ascii="Times New Roman" w:hAnsi="Times New Roman" w:cs="Times New Roman"/>
          <w:i/>
          <w:iCs/>
        </w:rPr>
        <w:t>HSS</w:t>
      </w:r>
      <w:r w:rsidRPr="00CE1D8D">
        <w:rPr>
          <w:rFonts w:ascii="Times New Roman" w:hAnsi="Times New Roman" w:cs="Times New Roman"/>
          <w:i/>
          <w:iCs/>
        </w:rPr>
        <w:t xml:space="preserve">, </w:t>
      </w:r>
      <w:r w:rsidRPr="00CE1D8D">
        <w:rPr>
          <w:rFonts w:ascii="Times New Roman" w:hAnsi="Times New Roman" w:cs="Times New Roman"/>
        </w:rPr>
        <w:t>183.</w:t>
      </w:r>
    </w:p>
  </w:footnote>
  <w:footnote w:id="37">
    <w:p w14:paraId="5E150894" w14:textId="1D30A98D" w:rsidR="00260BC3" w:rsidRPr="00CE1D8D" w:rsidRDefault="00260BC3" w:rsidP="002158F7">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w:t>
      </w:r>
      <w:r w:rsidR="006D5EB1" w:rsidRPr="00CE1D8D">
        <w:rPr>
          <w:rFonts w:ascii="Times New Roman" w:hAnsi="Times New Roman" w:cs="Times New Roman"/>
          <w:color w:val="000000" w:themeColor="text1"/>
        </w:rPr>
        <w:t xml:space="preserve">Cf. </w:t>
      </w:r>
      <w:r w:rsidR="0020150E" w:rsidRPr="00CE1D8D">
        <w:rPr>
          <w:rFonts w:ascii="Times New Roman" w:hAnsi="Times New Roman" w:cs="Times New Roman"/>
          <w:color w:val="000000" w:themeColor="text1"/>
        </w:rPr>
        <w:t>Ramelli</w:t>
      </w:r>
      <w:r w:rsidR="006D5EB1" w:rsidRPr="00CE1D8D">
        <w:rPr>
          <w:rFonts w:ascii="Times New Roman" w:hAnsi="Times New Roman" w:cs="Times New Roman"/>
          <w:color w:val="000000" w:themeColor="text1"/>
        </w:rPr>
        <w:t xml:space="preserve">, </w:t>
      </w:r>
      <w:r w:rsidR="006D5EB1" w:rsidRPr="00CE1D8D">
        <w:rPr>
          <w:rFonts w:ascii="Times New Roman" w:hAnsi="Times New Roman" w:cs="Times New Roman"/>
          <w:i/>
          <w:iCs/>
          <w:color w:val="000000" w:themeColor="text1"/>
        </w:rPr>
        <w:t xml:space="preserve">Social Justice, </w:t>
      </w:r>
      <w:r w:rsidR="006D5EB1" w:rsidRPr="00CE1D8D">
        <w:rPr>
          <w:rFonts w:ascii="Times New Roman" w:hAnsi="Times New Roman" w:cs="Times New Roman"/>
          <w:color w:val="000000" w:themeColor="text1"/>
        </w:rPr>
        <w:t>175</w:t>
      </w:r>
      <w:r w:rsidR="00B75A93">
        <w:rPr>
          <w:rFonts w:ascii="Times New Roman" w:hAnsi="Times New Roman" w:cs="Times New Roman"/>
          <w:color w:val="000000" w:themeColor="text1"/>
        </w:rPr>
        <w:t>–</w:t>
      </w:r>
      <w:r w:rsidR="006D5EB1" w:rsidRPr="00CE1D8D">
        <w:rPr>
          <w:rFonts w:ascii="Times New Roman" w:hAnsi="Times New Roman" w:cs="Times New Roman"/>
          <w:color w:val="000000" w:themeColor="text1"/>
        </w:rPr>
        <w:t>176.</w:t>
      </w:r>
    </w:p>
  </w:footnote>
  <w:footnote w:id="38">
    <w:p w14:paraId="5A6AB4AC" w14:textId="39E86E5A" w:rsidR="00F94ED5" w:rsidRPr="00CE1D8D" w:rsidRDefault="00F94ED5" w:rsidP="002158F7">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Pr="00CE1D8D">
        <w:rPr>
          <w:rFonts w:ascii="Times New Roman" w:hAnsi="Times New Roman" w:cs="Times New Roman"/>
          <w:i/>
          <w:iCs/>
        </w:rPr>
        <w:t xml:space="preserve">OSR, </w:t>
      </w:r>
      <w:r w:rsidRPr="00CE1D8D">
        <w:rPr>
          <w:rFonts w:ascii="Times New Roman" w:hAnsi="Times New Roman" w:cs="Times New Roman"/>
        </w:rPr>
        <w:t>243.</w:t>
      </w:r>
    </w:p>
  </w:footnote>
  <w:footnote w:id="39">
    <w:p w14:paraId="025BCD39" w14:textId="69C54D2D" w:rsidR="002E51BF" w:rsidRPr="00CE1D8D" w:rsidRDefault="002E51BF" w:rsidP="002158F7">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David Bentley Hart, “Matter, Monism, and Narrative</w:t>
      </w:r>
      <w:r w:rsidR="00D068C0" w:rsidRPr="00CE1D8D">
        <w:rPr>
          <w:rFonts w:ascii="Times New Roman" w:hAnsi="Times New Roman" w:cs="Times New Roman"/>
          <w:color w:val="000000" w:themeColor="text1"/>
        </w:rPr>
        <w:t xml:space="preserve">: An Essay on the Metaphysics of </w:t>
      </w:r>
      <w:r w:rsidR="00D068C0" w:rsidRPr="00CE1D8D">
        <w:rPr>
          <w:rFonts w:ascii="Times New Roman" w:hAnsi="Times New Roman" w:cs="Times New Roman"/>
          <w:i/>
          <w:iCs/>
          <w:color w:val="000000" w:themeColor="text1"/>
        </w:rPr>
        <w:t>Paradise Lost</w:t>
      </w:r>
      <w:r w:rsidRPr="00CE1D8D">
        <w:rPr>
          <w:rFonts w:ascii="Times New Roman" w:hAnsi="Times New Roman" w:cs="Times New Roman"/>
          <w:color w:val="000000" w:themeColor="text1"/>
        </w:rPr>
        <w:t xml:space="preserve">,” </w:t>
      </w:r>
      <w:r w:rsidR="000F2724" w:rsidRPr="00CE1D8D">
        <w:rPr>
          <w:rFonts w:ascii="Times New Roman" w:hAnsi="Times New Roman" w:cs="Times New Roman"/>
          <w:color w:val="000000" w:themeColor="text1"/>
        </w:rPr>
        <w:t>in</w:t>
      </w:r>
      <w:r w:rsidR="002158F7">
        <w:rPr>
          <w:rFonts w:ascii="Times New Roman" w:hAnsi="Times New Roman" w:cs="Times New Roman"/>
          <w:color w:val="000000" w:themeColor="text1"/>
        </w:rPr>
        <w:t xml:space="preserve"> Hart,</w:t>
      </w:r>
      <w:r w:rsidR="000F2724" w:rsidRPr="00CE1D8D">
        <w:rPr>
          <w:rFonts w:ascii="Times New Roman" w:hAnsi="Times New Roman" w:cs="Times New Roman"/>
          <w:color w:val="000000" w:themeColor="text1"/>
        </w:rPr>
        <w:t xml:space="preserve"> </w:t>
      </w:r>
      <w:r w:rsidR="000F2724" w:rsidRPr="00CE1D8D">
        <w:rPr>
          <w:rFonts w:ascii="Times New Roman" w:hAnsi="Times New Roman" w:cs="Times New Roman"/>
          <w:i/>
          <w:iCs/>
          <w:color w:val="000000" w:themeColor="text1"/>
        </w:rPr>
        <w:t xml:space="preserve">The Hidden and the Manifest: Essays in Theology and Metaphysics </w:t>
      </w:r>
      <w:r w:rsidR="000F2724" w:rsidRPr="00CE1D8D">
        <w:rPr>
          <w:rFonts w:ascii="Times New Roman" w:hAnsi="Times New Roman" w:cs="Times New Roman"/>
          <w:color w:val="000000" w:themeColor="text1"/>
        </w:rPr>
        <w:t>(Grand Rapids</w:t>
      </w:r>
      <w:r w:rsidR="002158F7">
        <w:rPr>
          <w:rFonts w:ascii="Times New Roman" w:hAnsi="Times New Roman" w:cs="Times New Roman"/>
          <w:color w:val="000000" w:themeColor="text1"/>
        </w:rPr>
        <w:t>, MI</w:t>
      </w:r>
      <w:r w:rsidR="000F2724" w:rsidRPr="00CE1D8D">
        <w:rPr>
          <w:rFonts w:ascii="Times New Roman" w:hAnsi="Times New Roman" w:cs="Times New Roman"/>
          <w:color w:val="000000" w:themeColor="text1"/>
        </w:rPr>
        <w:t xml:space="preserve">: Eerdmans, 2017), </w:t>
      </w:r>
      <w:r w:rsidRPr="00CE1D8D">
        <w:rPr>
          <w:rFonts w:ascii="Times New Roman" w:hAnsi="Times New Roman" w:cs="Times New Roman"/>
          <w:color w:val="000000" w:themeColor="text1"/>
        </w:rPr>
        <w:t>235.</w:t>
      </w:r>
    </w:p>
  </w:footnote>
  <w:footnote w:id="40">
    <w:p w14:paraId="66759556" w14:textId="1659F530" w:rsidR="005757E6" w:rsidRPr="00CE1D8D" w:rsidRDefault="005757E6" w:rsidP="002158F7">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008B6503" w:rsidRPr="00CE1D8D">
        <w:rPr>
          <w:rFonts w:ascii="Times New Roman" w:hAnsi="Times New Roman" w:cs="Times New Roman"/>
          <w:i/>
          <w:iCs/>
          <w:color w:val="000000" w:themeColor="text1"/>
        </w:rPr>
        <w:t xml:space="preserve">Eccl, </w:t>
      </w:r>
      <w:r w:rsidR="008B6503" w:rsidRPr="00CE1D8D">
        <w:rPr>
          <w:rFonts w:ascii="Times New Roman" w:hAnsi="Times New Roman" w:cs="Times New Roman"/>
          <w:color w:val="000000" w:themeColor="text1"/>
        </w:rPr>
        <w:t>73.</w:t>
      </w:r>
    </w:p>
  </w:footnote>
  <w:footnote w:id="41">
    <w:p w14:paraId="4C2D5AA4" w14:textId="77777777" w:rsidR="00952920" w:rsidRPr="00CE1D8D" w:rsidRDefault="00952920" w:rsidP="002158F7">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Ramelli, </w:t>
      </w:r>
      <w:r w:rsidRPr="00CE1D8D">
        <w:rPr>
          <w:rFonts w:ascii="Times New Roman" w:hAnsi="Times New Roman" w:cs="Times New Roman"/>
          <w:i/>
          <w:iCs/>
        </w:rPr>
        <w:t xml:space="preserve">Social Justice, </w:t>
      </w:r>
      <w:r w:rsidRPr="00CE1D8D">
        <w:rPr>
          <w:rFonts w:ascii="Times New Roman" w:hAnsi="Times New Roman" w:cs="Times New Roman"/>
        </w:rPr>
        <w:t>178.</w:t>
      </w:r>
    </w:p>
  </w:footnote>
  <w:footnote w:id="42">
    <w:p w14:paraId="7C75EA98" w14:textId="6F418764" w:rsidR="00C13936" w:rsidRPr="00CE1D8D" w:rsidRDefault="00C13936" w:rsidP="002158F7">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w:t>
      </w:r>
      <w:r w:rsidR="008B6503" w:rsidRPr="00CE1D8D">
        <w:rPr>
          <w:rFonts w:ascii="Times New Roman" w:hAnsi="Times New Roman" w:cs="Times New Roman"/>
          <w:i/>
          <w:iCs/>
          <w:color w:val="000000" w:themeColor="text1"/>
        </w:rPr>
        <w:t xml:space="preserve">Eccl, </w:t>
      </w:r>
      <w:r w:rsidR="008B6503" w:rsidRPr="00CE1D8D">
        <w:rPr>
          <w:rFonts w:ascii="Times New Roman" w:hAnsi="Times New Roman" w:cs="Times New Roman"/>
          <w:color w:val="000000" w:themeColor="text1"/>
        </w:rPr>
        <w:t>74</w:t>
      </w:r>
      <w:r w:rsidR="00B75A93">
        <w:rPr>
          <w:rFonts w:ascii="Times New Roman" w:hAnsi="Times New Roman" w:cs="Times New Roman"/>
          <w:color w:val="000000" w:themeColor="text1"/>
        </w:rPr>
        <w:t>–</w:t>
      </w:r>
      <w:r w:rsidR="008B6503" w:rsidRPr="00CE1D8D">
        <w:rPr>
          <w:rFonts w:ascii="Times New Roman" w:hAnsi="Times New Roman" w:cs="Times New Roman"/>
          <w:color w:val="000000" w:themeColor="text1"/>
        </w:rPr>
        <w:t>75.</w:t>
      </w:r>
    </w:p>
  </w:footnote>
  <w:footnote w:id="43">
    <w:p w14:paraId="38BC83D1" w14:textId="662DBE5E" w:rsidR="00636853" w:rsidRPr="00CE1D8D" w:rsidRDefault="00636853" w:rsidP="002158F7">
      <w:pPr>
        <w:rPr>
          <w:rFonts w:ascii="Times New Roman" w:hAnsi="Times New Roman" w:cs="Times New Roman"/>
          <w:color w:val="000000" w:themeColor="text1"/>
          <w:sz w:val="20"/>
          <w:szCs w:val="20"/>
        </w:rPr>
      </w:pPr>
      <w:r w:rsidRPr="00CE1D8D">
        <w:rPr>
          <w:rStyle w:val="FootnoteReference"/>
          <w:rFonts w:ascii="Times New Roman" w:hAnsi="Times New Roman" w:cs="Times New Roman"/>
          <w:color w:val="000000" w:themeColor="text1"/>
          <w:sz w:val="20"/>
          <w:szCs w:val="20"/>
        </w:rPr>
        <w:footnoteRef/>
      </w:r>
      <w:r w:rsidRPr="00CE1D8D">
        <w:rPr>
          <w:rFonts w:ascii="Times New Roman" w:hAnsi="Times New Roman" w:cs="Times New Roman"/>
          <w:color w:val="000000" w:themeColor="text1"/>
          <w:sz w:val="20"/>
          <w:szCs w:val="20"/>
        </w:rPr>
        <w:t xml:space="preserve"> </w:t>
      </w:r>
      <w:r w:rsidR="008B6503" w:rsidRPr="00CE1D8D">
        <w:rPr>
          <w:rFonts w:ascii="Times New Roman" w:hAnsi="Times New Roman" w:cs="Times New Roman"/>
          <w:i/>
          <w:iCs/>
          <w:color w:val="000000" w:themeColor="text1"/>
          <w:sz w:val="20"/>
          <w:szCs w:val="20"/>
        </w:rPr>
        <w:t xml:space="preserve">Eccl, </w:t>
      </w:r>
      <w:r w:rsidR="008B6503" w:rsidRPr="00CE1D8D">
        <w:rPr>
          <w:rFonts w:ascii="Times New Roman" w:hAnsi="Times New Roman" w:cs="Times New Roman"/>
          <w:color w:val="000000" w:themeColor="text1"/>
          <w:sz w:val="20"/>
          <w:szCs w:val="20"/>
        </w:rPr>
        <w:t xml:space="preserve">74. </w:t>
      </w:r>
      <w:r w:rsidRPr="00CE1D8D">
        <w:rPr>
          <w:rFonts w:ascii="Times New Roman" w:hAnsi="Times New Roman" w:cs="Times New Roman"/>
          <w:color w:val="000000" w:themeColor="text1"/>
          <w:sz w:val="20"/>
          <w:szCs w:val="20"/>
        </w:rPr>
        <w:t xml:space="preserve">Moreover: </w:t>
      </w:r>
      <w:r w:rsidRPr="00CE1D8D">
        <w:rPr>
          <w:rStyle w:val="textlayer--absolute"/>
          <w:rFonts w:ascii="Times New Roman" w:hAnsi="Times New Roman" w:cs="Times New Roman"/>
          <w:color w:val="000000" w:themeColor="text1"/>
          <w:sz w:val="20"/>
          <w:szCs w:val="20"/>
        </w:rPr>
        <w:t>“But if God does not enslave what is free, who is he that sets his own power above</w:t>
      </w:r>
      <w:r w:rsidRPr="00CE1D8D">
        <w:rPr>
          <w:rFonts w:ascii="Times New Roman" w:hAnsi="Times New Roman" w:cs="Times New Roman"/>
          <w:color w:val="000000" w:themeColor="text1"/>
          <w:sz w:val="20"/>
          <w:szCs w:val="20"/>
        </w:rPr>
        <w:t xml:space="preserve"> </w:t>
      </w:r>
      <w:r w:rsidRPr="00CE1D8D">
        <w:rPr>
          <w:rStyle w:val="textlayer--absolute"/>
          <w:rFonts w:ascii="Times New Roman" w:hAnsi="Times New Roman" w:cs="Times New Roman"/>
          <w:color w:val="000000" w:themeColor="text1"/>
          <w:sz w:val="20"/>
          <w:szCs w:val="20"/>
        </w:rPr>
        <w:t>God’s?</w:t>
      </w:r>
      <w:r w:rsidR="00EE25BB">
        <w:rPr>
          <w:rStyle w:val="textlayer--absolute"/>
          <w:rFonts w:ascii="Times New Roman" w:hAnsi="Times New Roman" w:cs="Times New Roman"/>
          <w:color w:val="000000" w:themeColor="text1"/>
          <w:sz w:val="20"/>
          <w:szCs w:val="20"/>
        </w:rPr>
        <w:t>”</w:t>
      </w:r>
      <w:r w:rsidR="00011BB9" w:rsidRPr="00CE1D8D">
        <w:rPr>
          <w:rStyle w:val="textlayer--absolute"/>
          <w:rFonts w:ascii="Times New Roman" w:hAnsi="Times New Roman" w:cs="Times New Roman"/>
          <w:color w:val="000000" w:themeColor="text1"/>
          <w:sz w:val="20"/>
          <w:szCs w:val="20"/>
        </w:rPr>
        <w:t xml:space="preserve"> </w:t>
      </w:r>
      <w:r w:rsidR="00011BB9" w:rsidRPr="00CE1D8D">
        <w:rPr>
          <w:rStyle w:val="textlayer--absolute"/>
          <w:rFonts w:ascii="Times New Roman" w:hAnsi="Times New Roman" w:cs="Times New Roman"/>
          <w:i/>
          <w:iCs/>
          <w:color w:val="000000" w:themeColor="text1"/>
          <w:sz w:val="20"/>
          <w:szCs w:val="20"/>
        </w:rPr>
        <w:t xml:space="preserve">Eccl, </w:t>
      </w:r>
      <w:r w:rsidR="00011BB9" w:rsidRPr="00CE1D8D">
        <w:rPr>
          <w:rStyle w:val="textlayer--absolute"/>
          <w:rFonts w:ascii="Times New Roman" w:hAnsi="Times New Roman" w:cs="Times New Roman"/>
          <w:color w:val="000000" w:themeColor="text1"/>
          <w:sz w:val="20"/>
          <w:szCs w:val="20"/>
        </w:rPr>
        <w:t>74.</w:t>
      </w:r>
    </w:p>
  </w:footnote>
  <w:footnote w:id="44">
    <w:p w14:paraId="14514885" w14:textId="0B3CF2EC" w:rsidR="003107E6" w:rsidRPr="00CE1D8D" w:rsidRDefault="003107E6" w:rsidP="002158F7">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Gregory </w:t>
      </w:r>
      <w:r w:rsidR="00C637A4" w:rsidRPr="00CE1D8D">
        <w:rPr>
          <w:rFonts w:ascii="Times New Roman" w:hAnsi="Times New Roman" w:cs="Times New Roman"/>
          <w:color w:val="000000" w:themeColor="text1"/>
        </w:rPr>
        <w:t>of Nyssa</w:t>
      </w:r>
      <w:r w:rsidRPr="00CE1D8D">
        <w:rPr>
          <w:rFonts w:ascii="Times New Roman" w:hAnsi="Times New Roman" w:cs="Times New Roman"/>
          <w:color w:val="000000" w:themeColor="text1"/>
        </w:rPr>
        <w:t xml:space="preserve">, </w:t>
      </w:r>
      <w:r w:rsidRPr="00CE1D8D">
        <w:rPr>
          <w:rFonts w:ascii="Times New Roman" w:hAnsi="Times New Roman" w:cs="Times New Roman"/>
          <w:i/>
          <w:iCs/>
          <w:color w:val="000000" w:themeColor="text1"/>
        </w:rPr>
        <w:t>In Illud</w:t>
      </w:r>
      <w:r w:rsidR="00C637A4" w:rsidRPr="00CE1D8D">
        <w:rPr>
          <w:rFonts w:ascii="Times New Roman" w:hAnsi="Times New Roman" w:cs="Times New Roman"/>
          <w:color w:val="000000" w:themeColor="text1"/>
        </w:rPr>
        <w:t xml:space="preserve">: </w:t>
      </w:r>
      <w:r w:rsidR="00C637A4" w:rsidRPr="00CE1D8D">
        <w:rPr>
          <w:rFonts w:ascii="Times New Roman" w:hAnsi="Times New Roman" w:cs="Times New Roman"/>
          <w:i/>
          <w:iCs/>
          <w:color w:val="000000" w:themeColor="text1"/>
        </w:rPr>
        <w:t>Tunc et Ipse Filius</w:t>
      </w:r>
      <w:r w:rsidR="00C637A4" w:rsidRPr="00CE1D8D">
        <w:rPr>
          <w:rFonts w:ascii="Times New Roman" w:hAnsi="Times New Roman" w:cs="Times New Roman"/>
          <w:color w:val="000000" w:themeColor="text1"/>
        </w:rPr>
        <w:t xml:space="preserve">, trans. </w:t>
      </w:r>
      <w:r w:rsidR="00345707" w:rsidRPr="00CE1D8D">
        <w:rPr>
          <w:rFonts w:ascii="Times New Roman" w:hAnsi="Times New Roman" w:cs="Times New Roman"/>
          <w:color w:val="000000" w:themeColor="text1"/>
        </w:rPr>
        <w:t>Brother Casimir, O.C.S.O.,</w:t>
      </w:r>
      <w:r w:rsidR="007105D9" w:rsidRPr="00CE1D8D">
        <w:rPr>
          <w:rFonts w:ascii="Times New Roman" w:hAnsi="Times New Roman" w:cs="Times New Roman"/>
          <w:color w:val="000000" w:themeColor="text1"/>
        </w:rPr>
        <w:t xml:space="preserve"> </w:t>
      </w:r>
      <w:r w:rsidR="00345707" w:rsidRPr="00CE1D8D">
        <w:rPr>
          <w:rStyle w:val="Emphasis"/>
          <w:rFonts w:ascii="Times New Roman" w:hAnsi="Times New Roman" w:cs="Times New Roman"/>
          <w:color w:val="000000" w:themeColor="text1"/>
          <w:bdr w:val="none" w:sz="0" w:space="0" w:color="auto" w:frame="1"/>
        </w:rPr>
        <w:t xml:space="preserve">Greek Orthodox Theological Review </w:t>
      </w:r>
      <w:r w:rsidR="00345707" w:rsidRPr="00CE1D8D">
        <w:rPr>
          <w:rStyle w:val="Emphasis"/>
          <w:rFonts w:ascii="Times New Roman" w:hAnsi="Times New Roman" w:cs="Times New Roman"/>
          <w:i w:val="0"/>
          <w:iCs w:val="0"/>
          <w:color w:val="000000" w:themeColor="text1"/>
          <w:bdr w:val="none" w:sz="0" w:space="0" w:color="auto" w:frame="1"/>
        </w:rPr>
        <w:t>28</w:t>
      </w:r>
      <w:r w:rsidR="00345707" w:rsidRPr="00CE1D8D">
        <w:rPr>
          <w:rStyle w:val="apple-converted-space"/>
          <w:rFonts w:ascii="Times New Roman" w:hAnsi="Times New Roman" w:cs="Times New Roman"/>
          <w:i/>
          <w:iCs/>
          <w:color w:val="000000" w:themeColor="text1"/>
          <w:bdr w:val="none" w:sz="0" w:space="0" w:color="auto" w:frame="1"/>
        </w:rPr>
        <w:t> </w:t>
      </w:r>
      <w:r w:rsidR="00345707" w:rsidRPr="00CE1D8D">
        <w:rPr>
          <w:rFonts w:ascii="Times New Roman" w:hAnsi="Times New Roman" w:cs="Times New Roman"/>
          <w:color w:val="000000" w:themeColor="text1"/>
          <w:shd w:val="clear" w:color="auto" w:fill="FFFFFF"/>
        </w:rPr>
        <w:t>(1983)</w:t>
      </w:r>
      <w:r w:rsidR="00EE25BB">
        <w:rPr>
          <w:rFonts w:ascii="Times New Roman" w:hAnsi="Times New Roman" w:cs="Times New Roman"/>
          <w:color w:val="000000" w:themeColor="text1"/>
          <w:shd w:val="clear" w:color="auto" w:fill="FFFFFF"/>
        </w:rPr>
        <w:t xml:space="preserve">: </w:t>
      </w:r>
      <w:r w:rsidRPr="00CE1D8D">
        <w:rPr>
          <w:rFonts w:ascii="Times New Roman" w:hAnsi="Times New Roman" w:cs="Times New Roman"/>
          <w:color w:val="000000" w:themeColor="text1"/>
        </w:rPr>
        <w:t>19, 25</w:t>
      </w:r>
      <w:r w:rsidR="00C637A4" w:rsidRPr="00CE1D8D">
        <w:rPr>
          <w:rFonts w:ascii="Times New Roman" w:hAnsi="Times New Roman" w:cs="Times New Roman"/>
          <w:color w:val="000000" w:themeColor="text1"/>
        </w:rPr>
        <w:t>, respectively</w:t>
      </w:r>
      <w:r w:rsidRPr="00CE1D8D">
        <w:rPr>
          <w:rFonts w:ascii="Times New Roman" w:hAnsi="Times New Roman" w:cs="Times New Roman"/>
          <w:color w:val="000000" w:themeColor="text1"/>
        </w:rPr>
        <w:t>.</w:t>
      </w:r>
      <w:r w:rsidR="00F63A4A" w:rsidRPr="00CE1D8D">
        <w:rPr>
          <w:rFonts w:ascii="Times New Roman" w:hAnsi="Times New Roman" w:cs="Times New Roman"/>
          <w:color w:val="000000" w:themeColor="text1"/>
        </w:rPr>
        <w:t xml:space="preserve"> Gregory closes his fifteenth homily on </w:t>
      </w:r>
      <w:r w:rsidR="00F63A4A" w:rsidRPr="00CE1D8D">
        <w:rPr>
          <w:rFonts w:ascii="Times New Roman" w:hAnsi="Times New Roman" w:cs="Times New Roman"/>
          <w:i/>
          <w:iCs/>
          <w:color w:val="000000" w:themeColor="text1"/>
        </w:rPr>
        <w:t xml:space="preserve">Song of Songs </w:t>
      </w:r>
      <w:r w:rsidR="00F63A4A" w:rsidRPr="00CE1D8D">
        <w:rPr>
          <w:rFonts w:ascii="Times New Roman" w:hAnsi="Times New Roman" w:cs="Times New Roman"/>
          <w:color w:val="000000" w:themeColor="text1"/>
        </w:rPr>
        <w:t xml:space="preserve">similarly, “For it is the nature </w:t>
      </w:r>
      <w:r w:rsidR="00A62093" w:rsidRPr="00CE1D8D">
        <w:rPr>
          <w:rFonts w:ascii="Times New Roman" w:hAnsi="Times New Roman" w:cs="Times New Roman"/>
          <w:color w:val="000000" w:themeColor="text1"/>
        </w:rPr>
        <w:t>common to</w:t>
      </w:r>
      <w:r w:rsidR="00F63A4A" w:rsidRPr="00CE1D8D">
        <w:rPr>
          <w:rFonts w:ascii="Times New Roman" w:hAnsi="Times New Roman" w:cs="Times New Roman"/>
          <w:color w:val="000000" w:themeColor="text1"/>
        </w:rPr>
        <w:t xml:space="preserve"> all . . . </w:t>
      </w:r>
      <w:r w:rsidR="00A62093" w:rsidRPr="00CE1D8D">
        <w:rPr>
          <w:rFonts w:ascii="Times New Roman" w:hAnsi="Times New Roman" w:cs="Times New Roman"/>
          <w:color w:val="000000" w:themeColor="text1"/>
        </w:rPr>
        <w:t>to press forward in desire . . . until that time when, since all have become one in desiring the same goal and there is no vice left in any, God may become all in all persons, in those who by their oneness are blended together with one another in the fellowship of the Good in our Lord Jesus Christ</w:t>
      </w:r>
      <w:r w:rsidR="00EE25BB">
        <w:rPr>
          <w:rFonts w:ascii="Times New Roman" w:hAnsi="Times New Roman" w:cs="Times New Roman"/>
          <w:color w:val="000000" w:themeColor="text1"/>
        </w:rPr>
        <w:t>.</w:t>
      </w:r>
      <w:r w:rsidR="00A62093" w:rsidRPr="00CE1D8D">
        <w:rPr>
          <w:rFonts w:ascii="Times New Roman" w:hAnsi="Times New Roman" w:cs="Times New Roman"/>
          <w:color w:val="000000" w:themeColor="text1"/>
        </w:rPr>
        <w:t xml:space="preserve">” </w:t>
      </w:r>
      <w:r w:rsidR="00A62093" w:rsidRPr="00CE1D8D">
        <w:rPr>
          <w:rFonts w:ascii="Times New Roman" w:hAnsi="Times New Roman" w:cs="Times New Roman"/>
          <w:i/>
          <w:iCs/>
          <w:color w:val="000000" w:themeColor="text1"/>
        </w:rPr>
        <w:t xml:space="preserve">HSS, </w:t>
      </w:r>
      <w:r w:rsidR="00A62093" w:rsidRPr="00CE1D8D">
        <w:rPr>
          <w:rFonts w:ascii="Times New Roman" w:hAnsi="Times New Roman" w:cs="Times New Roman"/>
          <w:color w:val="000000" w:themeColor="text1"/>
        </w:rPr>
        <w:t>497</w:t>
      </w:r>
      <w:r w:rsidR="00B75A93">
        <w:rPr>
          <w:rFonts w:ascii="Times New Roman" w:hAnsi="Times New Roman" w:cs="Times New Roman"/>
          <w:color w:val="000000" w:themeColor="text1"/>
        </w:rPr>
        <w:t>–</w:t>
      </w:r>
      <w:r w:rsidR="00A62093" w:rsidRPr="00CE1D8D">
        <w:rPr>
          <w:rFonts w:ascii="Times New Roman" w:hAnsi="Times New Roman" w:cs="Times New Roman"/>
          <w:color w:val="000000" w:themeColor="text1"/>
        </w:rPr>
        <w:t>499.</w:t>
      </w:r>
    </w:p>
  </w:footnote>
  <w:footnote w:id="45">
    <w:p w14:paraId="08B0AC7A" w14:textId="7DFF4E7F" w:rsidR="00325116" w:rsidRPr="00CE1D8D" w:rsidRDefault="00325116" w:rsidP="00EE25BB">
      <w:pPr>
        <w:pStyle w:val="FootnoteText"/>
        <w:contextualSpacing/>
        <w:rPr>
          <w:rFonts w:ascii="Times New Roman" w:hAnsi="Times New Roman" w:cs="Times New Roman"/>
          <w:iCs/>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w:t>
      </w:r>
      <w:r w:rsidR="00721F04" w:rsidRPr="00CE1D8D">
        <w:rPr>
          <w:rFonts w:ascii="Times New Roman" w:hAnsi="Times New Roman" w:cs="Times New Roman"/>
          <w:i/>
          <w:iCs/>
          <w:color w:val="000000" w:themeColor="text1"/>
          <w:bdr w:val="none" w:sz="0" w:space="0" w:color="auto" w:frame="1"/>
        </w:rPr>
        <w:t>HSS</w:t>
      </w:r>
      <w:r w:rsidR="00927CA7" w:rsidRPr="00CE1D8D">
        <w:rPr>
          <w:rFonts w:ascii="Times New Roman" w:hAnsi="Times New Roman" w:cs="Times New Roman"/>
          <w:color w:val="000000" w:themeColor="text1"/>
          <w:bdr w:val="none" w:sz="0" w:space="0" w:color="auto" w:frame="1"/>
        </w:rPr>
        <w:t>,</w:t>
      </w:r>
      <w:r w:rsidRPr="00CE1D8D">
        <w:rPr>
          <w:rFonts w:ascii="Times New Roman" w:hAnsi="Times New Roman" w:cs="Times New Roman"/>
          <w:iCs/>
          <w:color w:val="000000" w:themeColor="text1"/>
          <w:bdr w:val="none" w:sz="0" w:space="0" w:color="auto" w:frame="1"/>
        </w:rPr>
        <w:t xml:space="preserve"> 339</w:t>
      </w:r>
      <w:r w:rsidRPr="00CE1D8D">
        <w:rPr>
          <w:rFonts w:ascii="Times New Roman" w:hAnsi="Times New Roman" w:cs="Times New Roman"/>
          <w:color w:val="000000" w:themeColor="text1"/>
        </w:rPr>
        <w:t>.</w:t>
      </w:r>
      <w:r w:rsidR="007D20CE" w:rsidRPr="00CE1D8D">
        <w:rPr>
          <w:rFonts w:ascii="Times New Roman" w:hAnsi="Times New Roman" w:cs="Times New Roman"/>
          <w:color w:val="000000" w:themeColor="text1"/>
        </w:rPr>
        <w:t xml:space="preserve"> Cf. </w:t>
      </w:r>
      <w:r w:rsidR="007D20CE" w:rsidRPr="00CE1D8D">
        <w:rPr>
          <w:rFonts w:ascii="Times New Roman" w:hAnsi="Times New Roman" w:cs="Times New Roman"/>
          <w:i/>
          <w:color w:val="000000" w:themeColor="text1"/>
        </w:rPr>
        <w:t>OSR,</w:t>
      </w:r>
      <w:r w:rsidR="007D20CE" w:rsidRPr="00CE1D8D">
        <w:rPr>
          <w:rFonts w:ascii="Times New Roman" w:hAnsi="Times New Roman" w:cs="Times New Roman"/>
          <w:iCs/>
          <w:color w:val="000000" w:themeColor="text1"/>
        </w:rPr>
        <w:t xml:space="preserve"> </w:t>
      </w:r>
      <w:r w:rsidR="002364DB" w:rsidRPr="00CE1D8D">
        <w:rPr>
          <w:rFonts w:ascii="Times New Roman" w:hAnsi="Times New Roman" w:cs="Times New Roman"/>
          <w:iCs/>
          <w:color w:val="000000" w:themeColor="text1"/>
        </w:rPr>
        <w:t xml:space="preserve">240, </w:t>
      </w:r>
      <w:r w:rsidR="00203C54" w:rsidRPr="00CE1D8D">
        <w:rPr>
          <w:rFonts w:ascii="Times New Roman" w:hAnsi="Times New Roman" w:cs="Times New Roman"/>
          <w:iCs/>
          <w:color w:val="000000" w:themeColor="text1"/>
        </w:rPr>
        <w:t>here</w:t>
      </w:r>
      <w:r w:rsidR="007D20CE" w:rsidRPr="00CE1D8D">
        <w:rPr>
          <w:rFonts w:ascii="Times New Roman" w:hAnsi="Times New Roman" w:cs="Times New Roman"/>
          <w:iCs/>
          <w:color w:val="000000" w:themeColor="text1"/>
        </w:rPr>
        <w:t xml:space="preserve"> Macrina relays to her younger brother how the soul’s journey is one that is never sated in the sense that one </w:t>
      </w:r>
      <w:r w:rsidR="00001516" w:rsidRPr="00CE1D8D">
        <w:rPr>
          <w:rFonts w:ascii="Times New Roman" w:hAnsi="Times New Roman" w:cs="Times New Roman"/>
          <w:iCs/>
          <w:color w:val="000000" w:themeColor="text1"/>
        </w:rPr>
        <w:t>never grows tired</w:t>
      </w:r>
      <w:r w:rsidR="007D20CE" w:rsidRPr="00CE1D8D">
        <w:rPr>
          <w:rFonts w:ascii="Times New Roman" w:hAnsi="Times New Roman" w:cs="Times New Roman"/>
          <w:iCs/>
          <w:color w:val="000000" w:themeColor="text1"/>
        </w:rPr>
        <w:t xml:space="preserve"> of receiving more: “knowledge becomes love because what is known is, by nature, beautiful. </w:t>
      </w:r>
      <w:r w:rsidR="00032739" w:rsidRPr="00CE1D8D">
        <w:rPr>
          <w:rFonts w:ascii="Times New Roman" w:hAnsi="Times New Roman" w:cs="Times New Roman"/>
          <w:iCs/>
          <w:color w:val="000000" w:themeColor="text1"/>
        </w:rPr>
        <w:t>Wanton satiety does not touch the truly beautiful. And, since the habit of loving the beautiful is never broken by satiety, the divine life, which is beautiful by nature and has from its nature a love for the beautiful, will always be activated by love</w:t>
      </w:r>
      <w:r w:rsidR="002364DB" w:rsidRPr="00CE1D8D">
        <w:rPr>
          <w:rFonts w:ascii="Times New Roman" w:hAnsi="Times New Roman" w:cs="Times New Roman"/>
          <w:iCs/>
          <w:color w:val="000000" w:themeColor="text1"/>
        </w:rPr>
        <w:t>.”</w:t>
      </w:r>
    </w:p>
  </w:footnote>
  <w:footnote w:id="46">
    <w:p w14:paraId="10AA100E" w14:textId="17433F62" w:rsidR="00325116" w:rsidRPr="00CE1D8D" w:rsidRDefault="00325116" w:rsidP="00EE25BB">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00721F04" w:rsidRPr="00CE1D8D">
        <w:rPr>
          <w:rFonts w:ascii="Times New Roman" w:hAnsi="Times New Roman" w:cs="Times New Roman"/>
          <w:i/>
          <w:iCs/>
        </w:rPr>
        <w:t>HSS</w:t>
      </w:r>
      <w:r w:rsidRPr="00CE1D8D">
        <w:rPr>
          <w:rFonts w:ascii="Times New Roman" w:hAnsi="Times New Roman" w:cs="Times New Roman"/>
          <w:i/>
          <w:iCs/>
        </w:rPr>
        <w:t xml:space="preserve">, </w:t>
      </w:r>
      <w:r w:rsidRPr="00CE1D8D">
        <w:rPr>
          <w:rFonts w:ascii="Times New Roman" w:hAnsi="Times New Roman" w:cs="Times New Roman"/>
        </w:rPr>
        <w:t>339.</w:t>
      </w:r>
    </w:p>
  </w:footnote>
  <w:footnote w:id="47">
    <w:p w14:paraId="7AEB342D" w14:textId="0EDC71DD" w:rsidR="00FC3569" w:rsidRPr="00CE1D8D" w:rsidRDefault="00FC3569" w:rsidP="00EE25BB">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Pr="00CE1D8D">
        <w:rPr>
          <w:rFonts w:ascii="Times New Roman" w:hAnsi="Times New Roman" w:cs="Times New Roman"/>
          <w:color w:val="000000" w:themeColor="text1"/>
        </w:rPr>
        <w:t xml:space="preserve">Sergii Bulgakov, </w:t>
      </w:r>
      <w:r w:rsidRPr="00CE1D8D">
        <w:rPr>
          <w:rFonts w:ascii="Times New Roman" w:hAnsi="Times New Roman" w:cs="Times New Roman"/>
          <w:i/>
          <w:iCs/>
          <w:color w:val="000000" w:themeColor="text1"/>
        </w:rPr>
        <w:t>The Lamb of God</w:t>
      </w:r>
      <w:r w:rsidRPr="00CE1D8D">
        <w:rPr>
          <w:rFonts w:ascii="Times New Roman" w:hAnsi="Times New Roman" w:cs="Times New Roman"/>
          <w:color w:val="000000" w:themeColor="text1"/>
        </w:rPr>
        <w:t>, trans.</w:t>
      </w:r>
      <w:r w:rsidR="00EE25BB">
        <w:rPr>
          <w:rFonts w:ascii="Times New Roman" w:hAnsi="Times New Roman" w:cs="Times New Roman"/>
          <w:color w:val="000000" w:themeColor="text1"/>
        </w:rPr>
        <w:t xml:space="preserve"> </w:t>
      </w:r>
      <w:r w:rsidRPr="00CE1D8D">
        <w:rPr>
          <w:rFonts w:ascii="Times New Roman" w:hAnsi="Times New Roman" w:cs="Times New Roman"/>
          <w:color w:val="000000" w:themeColor="text1"/>
        </w:rPr>
        <w:t>Boris Jakim (Grand Rapids</w:t>
      </w:r>
      <w:r w:rsidR="00EE25BB">
        <w:rPr>
          <w:rFonts w:ascii="Times New Roman" w:hAnsi="Times New Roman" w:cs="Times New Roman"/>
          <w:color w:val="000000" w:themeColor="text1"/>
        </w:rPr>
        <w:t>, MI</w:t>
      </w:r>
      <w:r w:rsidRPr="00CE1D8D">
        <w:rPr>
          <w:rFonts w:ascii="Times New Roman" w:hAnsi="Times New Roman" w:cs="Times New Roman"/>
          <w:color w:val="000000" w:themeColor="text1"/>
        </w:rPr>
        <w:t xml:space="preserve">: Eerdmans, 2008), </w:t>
      </w:r>
      <w:r w:rsidRPr="00CE1D8D">
        <w:rPr>
          <w:rFonts w:ascii="Times New Roman" w:hAnsi="Times New Roman" w:cs="Times New Roman"/>
        </w:rPr>
        <w:t>112, 116, 186, 143, 140, respectively.</w:t>
      </w:r>
      <w:r w:rsidRPr="00CE1D8D">
        <w:rPr>
          <w:rFonts w:ascii="Times New Roman" w:hAnsi="Times New Roman" w:cs="Times New Roman"/>
          <w:color w:val="000000" w:themeColor="text1"/>
        </w:rPr>
        <w:t xml:space="preserve"> (Henceforth </w:t>
      </w:r>
      <w:r w:rsidRPr="00CE1D8D">
        <w:rPr>
          <w:rFonts w:ascii="Times New Roman" w:hAnsi="Times New Roman" w:cs="Times New Roman"/>
          <w:i/>
          <w:iCs/>
          <w:color w:val="000000" w:themeColor="text1"/>
        </w:rPr>
        <w:t>LG</w:t>
      </w:r>
      <w:r w:rsidRPr="00CE1D8D">
        <w:rPr>
          <w:rFonts w:ascii="Times New Roman" w:hAnsi="Times New Roman" w:cs="Times New Roman"/>
          <w:color w:val="000000" w:themeColor="text1"/>
        </w:rPr>
        <w:t>).</w:t>
      </w:r>
    </w:p>
  </w:footnote>
  <w:footnote w:id="48">
    <w:p w14:paraId="2C3D9D02" w14:textId="3FEBCF8B" w:rsidR="00FC3569" w:rsidRPr="00CE1D8D" w:rsidRDefault="00FC3569" w:rsidP="005B2D51">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w:t>
      </w:r>
      <w:r w:rsidR="00FB546D" w:rsidRPr="00CE1D8D">
        <w:rPr>
          <w:rFonts w:ascii="Times New Roman" w:hAnsi="Times New Roman" w:cs="Times New Roman"/>
          <w:color w:val="000000" w:themeColor="text1"/>
        </w:rPr>
        <w:t xml:space="preserve">Antoine Arjakovsky, </w:t>
      </w:r>
      <w:r w:rsidR="00FB546D" w:rsidRPr="00CE1D8D">
        <w:rPr>
          <w:rFonts w:ascii="Times New Roman" w:hAnsi="Times New Roman" w:cs="Times New Roman"/>
          <w:i/>
          <w:iCs/>
          <w:color w:val="000000" w:themeColor="text1"/>
        </w:rPr>
        <w:t xml:space="preserve">The Way: </w:t>
      </w:r>
      <w:r w:rsidR="00FB546D" w:rsidRPr="00CE1D8D">
        <w:rPr>
          <w:rFonts w:ascii="Times New Roman" w:hAnsi="Times New Roman" w:cs="Times New Roman"/>
          <w:i/>
          <w:iCs/>
          <w:color w:val="000000" w:themeColor="text1"/>
          <w:spacing w:val="3"/>
        </w:rPr>
        <w:t>Religious Thinkers of the Russian Emigration in Paris and Their Journal, 1925</w:t>
      </w:r>
      <w:r w:rsidR="00B75A93">
        <w:rPr>
          <w:rFonts w:ascii="Times New Roman" w:hAnsi="Times New Roman" w:cs="Times New Roman"/>
          <w:i/>
          <w:iCs/>
          <w:color w:val="000000" w:themeColor="text1"/>
          <w:spacing w:val="3"/>
        </w:rPr>
        <w:t>–</w:t>
      </w:r>
      <w:r w:rsidR="00FB546D" w:rsidRPr="00CE1D8D">
        <w:rPr>
          <w:rFonts w:ascii="Times New Roman" w:hAnsi="Times New Roman" w:cs="Times New Roman"/>
          <w:i/>
          <w:iCs/>
          <w:color w:val="000000" w:themeColor="text1"/>
          <w:spacing w:val="3"/>
        </w:rPr>
        <w:t>1940</w:t>
      </w:r>
      <w:r w:rsidR="00FB546D" w:rsidRPr="00CE1D8D">
        <w:rPr>
          <w:rFonts w:ascii="Times New Roman" w:hAnsi="Times New Roman" w:cs="Times New Roman"/>
          <w:i/>
          <w:iCs/>
          <w:color w:val="000000" w:themeColor="text1"/>
        </w:rPr>
        <w:t xml:space="preserve">, </w:t>
      </w:r>
      <w:r w:rsidR="00FB546D" w:rsidRPr="00CE1D8D">
        <w:rPr>
          <w:rFonts w:ascii="Times New Roman" w:hAnsi="Times New Roman" w:cs="Times New Roman"/>
          <w:color w:val="000000" w:themeColor="text1"/>
        </w:rPr>
        <w:t>trans. Jerry Ryan (Notre Dame: University of Notre Dame Press, 2013)</w:t>
      </w:r>
      <w:r w:rsidR="00FB546D" w:rsidRPr="00CE1D8D">
        <w:rPr>
          <w:rFonts w:ascii="Times New Roman" w:hAnsi="Times New Roman" w:cs="Times New Roman"/>
          <w:i/>
          <w:iCs/>
          <w:color w:val="000000" w:themeColor="text1"/>
        </w:rPr>
        <w:t xml:space="preserve">, </w:t>
      </w:r>
      <w:r w:rsidRPr="00CE1D8D">
        <w:rPr>
          <w:rFonts w:ascii="Times New Roman" w:hAnsi="Times New Roman" w:cs="Times New Roman"/>
          <w:color w:val="000000" w:themeColor="text1"/>
        </w:rPr>
        <w:t xml:space="preserve">387. In January of 1936, Lossky published </w:t>
      </w:r>
      <w:r w:rsidRPr="00CE1D8D">
        <w:rPr>
          <w:rFonts w:ascii="Times New Roman" w:hAnsi="Times New Roman" w:cs="Times New Roman"/>
          <w:i/>
          <w:iCs/>
          <w:color w:val="000000" w:themeColor="text1"/>
        </w:rPr>
        <w:t xml:space="preserve">Спор и Софии, </w:t>
      </w:r>
      <w:r w:rsidR="000B1775" w:rsidRPr="00CE1D8D">
        <w:rPr>
          <w:rFonts w:ascii="Times New Roman" w:hAnsi="Times New Roman" w:cs="Times New Roman"/>
          <w:color w:val="000000" w:themeColor="text1"/>
        </w:rPr>
        <w:t xml:space="preserve">see </w:t>
      </w:r>
      <w:r w:rsidRPr="00CE1D8D">
        <w:rPr>
          <w:rFonts w:ascii="Times New Roman" w:hAnsi="Times New Roman" w:cs="Times New Roman"/>
          <w:color w:val="000000" w:themeColor="text1"/>
        </w:rPr>
        <w:t xml:space="preserve">Arjakovsky, </w:t>
      </w:r>
      <w:r w:rsidRPr="00CE1D8D">
        <w:rPr>
          <w:rFonts w:ascii="Times New Roman" w:hAnsi="Times New Roman" w:cs="Times New Roman"/>
          <w:i/>
          <w:iCs/>
          <w:color w:val="000000" w:themeColor="text1"/>
        </w:rPr>
        <w:t xml:space="preserve">The Way, </w:t>
      </w:r>
      <w:r w:rsidRPr="00CE1D8D">
        <w:rPr>
          <w:rFonts w:ascii="Times New Roman" w:hAnsi="Times New Roman" w:cs="Times New Roman"/>
          <w:color w:val="000000" w:themeColor="text1"/>
        </w:rPr>
        <w:t>386</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 xml:space="preserve">388. </w:t>
      </w:r>
      <w:r w:rsidR="00EC1518" w:rsidRPr="00CE1D8D">
        <w:rPr>
          <w:rFonts w:ascii="Times New Roman" w:hAnsi="Times New Roman" w:cs="Times New Roman"/>
          <w:color w:val="000000" w:themeColor="text1"/>
        </w:rPr>
        <w:t>For more background, s</w:t>
      </w:r>
      <w:r w:rsidR="000B1775" w:rsidRPr="00CE1D8D">
        <w:rPr>
          <w:rFonts w:ascii="Times New Roman" w:hAnsi="Times New Roman" w:cs="Times New Roman"/>
          <w:color w:val="000000" w:themeColor="text1"/>
        </w:rPr>
        <w:t>ee too</w:t>
      </w:r>
      <w:r w:rsidR="00AD1C89" w:rsidRPr="00CE1D8D">
        <w:rPr>
          <w:rFonts w:ascii="Times New Roman" w:hAnsi="Times New Roman" w:cs="Times New Roman"/>
          <w:i/>
          <w:iCs/>
          <w:color w:val="000000" w:themeColor="text1"/>
        </w:rPr>
        <w:t xml:space="preserve"> </w:t>
      </w:r>
      <w:r w:rsidR="00AD1C89" w:rsidRPr="00CE1D8D">
        <w:rPr>
          <w:rFonts w:ascii="Times New Roman" w:hAnsi="Times New Roman" w:cs="Times New Roman"/>
          <w:color w:val="000000" w:themeColor="text1"/>
        </w:rPr>
        <w:t>Arjakovsky’s formative discussion in</w:t>
      </w:r>
      <w:r w:rsidR="000B1775" w:rsidRPr="00CE1D8D">
        <w:rPr>
          <w:rFonts w:ascii="Times New Roman" w:hAnsi="Times New Roman" w:cs="Times New Roman"/>
          <w:i/>
          <w:iCs/>
          <w:color w:val="000000" w:themeColor="text1"/>
        </w:rPr>
        <w:t xml:space="preserve"> </w:t>
      </w:r>
      <w:r w:rsidR="000B1775" w:rsidRPr="00CE1D8D">
        <w:rPr>
          <w:rFonts w:ascii="Times New Roman" w:eastAsia="Times New Roman" w:hAnsi="Times New Roman" w:cs="Times New Roman"/>
          <w:i/>
          <w:iCs/>
          <w:color w:val="000000" w:themeColor="text1"/>
          <w:kern w:val="0"/>
          <w14:ligatures w14:val="none"/>
        </w:rPr>
        <w:t>Essai sur la Père Serge Boulgakov (1871</w:t>
      </w:r>
      <w:r w:rsidR="00B75A93">
        <w:rPr>
          <w:rFonts w:ascii="Times New Roman" w:eastAsia="Times New Roman" w:hAnsi="Times New Roman" w:cs="Times New Roman"/>
          <w:i/>
          <w:iCs/>
          <w:color w:val="000000" w:themeColor="text1"/>
          <w:kern w:val="0"/>
          <w14:ligatures w14:val="none"/>
        </w:rPr>
        <w:t>–</w:t>
      </w:r>
      <w:r w:rsidR="000B1775" w:rsidRPr="00CE1D8D">
        <w:rPr>
          <w:rFonts w:ascii="Times New Roman" w:eastAsia="Times New Roman" w:hAnsi="Times New Roman" w:cs="Times New Roman"/>
          <w:i/>
          <w:iCs/>
          <w:color w:val="000000" w:themeColor="text1"/>
          <w:kern w:val="0"/>
          <w14:ligatures w14:val="none"/>
        </w:rPr>
        <w:t>1944): Philosophe et théologien chrétien</w:t>
      </w:r>
      <w:r w:rsidR="000B1775" w:rsidRPr="00CE1D8D">
        <w:rPr>
          <w:rFonts w:ascii="Times New Roman" w:eastAsia="Times New Roman" w:hAnsi="Times New Roman" w:cs="Times New Roman"/>
          <w:color w:val="000000" w:themeColor="text1"/>
          <w:kern w:val="0"/>
          <w14:ligatures w14:val="none"/>
        </w:rPr>
        <w:t xml:space="preserve"> (Parole et Silence: 2006), 106</w:t>
      </w:r>
      <w:r w:rsidR="00B75A93">
        <w:rPr>
          <w:rFonts w:ascii="Times New Roman" w:eastAsia="Times New Roman" w:hAnsi="Times New Roman" w:cs="Times New Roman"/>
          <w:color w:val="000000" w:themeColor="text1"/>
          <w:kern w:val="0"/>
          <w14:ligatures w14:val="none"/>
        </w:rPr>
        <w:t>–</w:t>
      </w:r>
      <w:r w:rsidR="000B1775" w:rsidRPr="00CE1D8D">
        <w:rPr>
          <w:rFonts w:ascii="Times New Roman" w:eastAsia="Times New Roman" w:hAnsi="Times New Roman" w:cs="Times New Roman"/>
          <w:color w:val="000000" w:themeColor="text1"/>
          <w:kern w:val="0"/>
          <w14:ligatures w14:val="none"/>
        </w:rPr>
        <w:t>120</w:t>
      </w:r>
      <w:r w:rsidR="000B1775" w:rsidRPr="00CE1D8D">
        <w:rPr>
          <w:rFonts w:ascii="Times New Roman" w:hAnsi="Times New Roman" w:cs="Times New Roman"/>
          <w:color w:val="000000" w:themeColor="text1"/>
        </w:rPr>
        <w:t>. For a very fine</w:t>
      </w:r>
      <w:r w:rsidRPr="00CE1D8D">
        <w:rPr>
          <w:rFonts w:ascii="Times New Roman" w:hAnsi="Times New Roman" w:cs="Times New Roman"/>
          <w:color w:val="000000" w:themeColor="text1"/>
        </w:rPr>
        <w:t xml:space="preserve"> work</w:t>
      </w:r>
      <w:r w:rsidR="000B1775" w:rsidRPr="00CE1D8D">
        <w:rPr>
          <w:rFonts w:ascii="Times New Roman" w:hAnsi="Times New Roman" w:cs="Times New Roman"/>
          <w:color w:val="000000" w:themeColor="text1"/>
        </w:rPr>
        <w:t xml:space="preserve"> in English on the </w:t>
      </w:r>
      <w:r w:rsidR="00522780" w:rsidRPr="00CE1D8D">
        <w:rPr>
          <w:rFonts w:ascii="Times New Roman" w:hAnsi="Times New Roman" w:cs="Times New Roman"/>
          <w:color w:val="000000" w:themeColor="text1"/>
        </w:rPr>
        <w:t>“</w:t>
      </w:r>
      <w:r w:rsidR="000B1775" w:rsidRPr="00CE1D8D">
        <w:rPr>
          <w:rFonts w:ascii="Times New Roman" w:hAnsi="Times New Roman" w:cs="Times New Roman"/>
          <w:color w:val="000000" w:themeColor="text1"/>
        </w:rPr>
        <w:t>Sophia Affair,” see</w:t>
      </w:r>
      <w:r w:rsidRPr="00CE1D8D">
        <w:rPr>
          <w:rFonts w:ascii="Times New Roman" w:hAnsi="Times New Roman" w:cs="Times New Roman"/>
          <w:color w:val="000000" w:themeColor="text1"/>
        </w:rPr>
        <w:t xml:space="preserve"> Roberto De La Noval, “Sophiology in Suspension: </w:t>
      </w:r>
      <w:r w:rsidRPr="00CE1D8D">
        <w:rPr>
          <w:rFonts w:ascii="Times New Roman" w:hAnsi="Times New Roman" w:cs="Times New Roman"/>
          <w:color w:val="000000" w:themeColor="text1"/>
          <w:kern w:val="36"/>
        </w:rPr>
        <w:t xml:space="preserve">The Theological Condemnations of Fr. Sergius Bulgakov” </w:t>
      </w:r>
      <w:r w:rsidR="002E11D3">
        <w:rPr>
          <w:rFonts w:ascii="Times New Roman" w:hAnsi="Times New Roman" w:cs="Times New Roman"/>
          <w:color w:val="000000" w:themeColor="text1"/>
          <w:kern w:val="36"/>
        </w:rPr>
        <w:t>(</w:t>
      </w:r>
      <w:r w:rsidRPr="00CE1D8D">
        <w:rPr>
          <w:rFonts w:ascii="Times New Roman" w:hAnsi="Times New Roman" w:cs="Times New Roman"/>
          <w:color w:val="000000" w:themeColor="text1"/>
          <w:kern w:val="36"/>
        </w:rPr>
        <w:t xml:space="preserve">PhD </w:t>
      </w:r>
      <w:r w:rsidR="002E11D3">
        <w:rPr>
          <w:rFonts w:ascii="Times New Roman" w:hAnsi="Times New Roman" w:cs="Times New Roman"/>
          <w:color w:val="000000" w:themeColor="text1"/>
          <w:kern w:val="36"/>
        </w:rPr>
        <w:t>d</w:t>
      </w:r>
      <w:r w:rsidRPr="00CE1D8D">
        <w:rPr>
          <w:rFonts w:ascii="Times New Roman" w:hAnsi="Times New Roman" w:cs="Times New Roman"/>
          <w:color w:val="000000" w:themeColor="text1"/>
          <w:kern w:val="36"/>
        </w:rPr>
        <w:t>iss</w:t>
      </w:r>
      <w:r w:rsidR="00B32452">
        <w:rPr>
          <w:rFonts w:ascii="Times New Roman" w:hAnsi="Times New Roman" w:cs="Times New Roman"/>
          <w:color w:val="000000" w:themeColor="text1"/>
          <w:kern w:val="36"/>
        </w:rPr>
        <w:t>ertation</w:t>
      </w:r>
      <w:r w:rsidR="002E11D3">
        <w:rPr>
          <w:rFonts w:ascii="Times New Roman" w:hAnsi="Times New Roman" w:cs="Times New Roman"/>
          <w:color w:val="000000" w:themeColor="text1"/>
          <w:kern w:val="36"/>
        </w:rPr>
        <w:t>,</w:t>
      </w:r>
      <w:r w:rsidRPr="00CE1D8D">
        <w:rPr>
          <w:rFonts w:ascii="Times New Roman" w:hAnsi="Times New Roman" w:cs="Times New Roman"/>
          <w:color w:val="000000" w:themeColor="text1"/>
          <w:kern w:val="36"/>
        </w:rPr>
        <w:t xml:space="preserve"> University of Notre Dame, 2020), esp. 28</w:t>
      </w:r>
      <w:r w:rsidR="00B75A93">
        <w:rPr>
          <w:rFonts w:ascii="Times New Roman" w:hAnsi="Times New Roman" w:cs="Times New Roman"/>
          <w:color w:val="000000" w:themeColor="text1"/>
          <w:kern w:val="36"/>
        </w:rPr>
        <w:t>–</w:t>
      </w:r>
      <w:r w:rsidRPr="00CE1D8D">
        <w:rPr>
          <w:rFonts w:ascii="Times New Roman" w:hAnsi="Times New Roman" w:cs="Times New Roman"/>
          <w:color w:val="000000" w:themeColor="text1"/>
          <w:kern w:val="36"/>
        </w:rPr>
        <w:t>42, 276</w:t>
      </w:r>
      <w:r w:rsidR="00B75A93">
        <w:rPr>
          <w:rFonts w:ascii="Times New Roman" w:hAnsi="Times New Roman" w:cs="Times New Roman"/>
          <w:color w:val="000000" w:themeColor="text1"/>
          <w:kern w:val="36"/>
        </w:rPr>
        <w:t>–</w:t>
      </w:r>
      <w:r w:rsidRPr="00CE1D8D">
        <w:rPr>
          <w:rFonts w:ascii="Times New Roman" w:hAnsi="Times New Roman" w:cs="Times New Roman"/>
          <w:color w:val="000000" w:themeColor="text1"/>
          <w:kern w:val="36"/>
        </w:rPr>
        <w:t>363</w:t>
      </w:r>
      <w:r w:rsidR="002D5D1F" w:rsidRPr="00CE1D8D">
        <w:rPr>
          <w:rFonts w:ascii="Times New Roman" w:hAnsi="Times New Roman" w:cs="Times New Roman"/>
          <w:color w:val="000000" w:themeColor="text1"/>
          <w:kern w:val="36"/>
        </w:rPr>
        <w:t xml:space="preserve">. For </w:t>
      </w:r>
      <w:r w:rsidR="00EC1518" w:rsidRPr="00CE1D8D">
        <w:rPr>
          <w:rFonts w:ascii="Times New Roman" w:hAnsi="Times New Roman" w:cs="Times New Roman"/>
          <w:color w:val="000000" w:themeColor="text1"/>
          <w:kern w:val="36"/>
        </w:rPr>
        <w:t>some</w:t>
      </w:r>
      <w:r w:rsidR="002D5D1F" w:rsidRPr="00CE1D8D">
        <w:rPr>
          <w:rFonts w:ascii="Times New Roman" w:hAnsi="Times New Roman" w:cs="Times New Roman"/>
          <w:color w:val="000000" w:themeColor="text1"/>
          <w:kern w:val="36"/>
        </w:rPr>
        <w:t xml:space="preserve"> primary documentation of the </w:t>
      </w:r>
      <w:r w:rsidR="006004A1">
        <w:rPr>
          <w:rFonts w:ascii="Times New Roman" w:hAnsi="Times New Roman" w:cs="Times New Roman"/>
          <w:color w:val="000000" w:themeColor="text1"/>
          <w:kern w:val="36"/>
        </w:rPr>
        <w:t xml:space="preserve">formal </w:t>
      </w:r>
      <w:r w:rsidR="002D5D1F" w:rsidRPr="00CE1D8D">
        <w:rPr>
          <w:rFonts w:ascii="Times New Roman" w:hAnsi="Times New Roman" w:cs="Times New Roman"/>
          <w:color w:val="000000" w:themeColor="text1"/>
          <w:kern w:val="36"/>
        </w:rPr>
        <w:t>proceedings, see</w:t>
      </w:r>
      <w:r w:rsidRPr="00CE1D8D">
        <w:rPr>
          <w:rFonts w:ascii="Times New Roman" w:hAnsi="Times New Roman" w:cs="Times New Roman"/>
          <w:color w:val="000000" w:themeColor="text1"/>
        </w:rPr>
        <w:t xml:space="preserve"> “The Charges of Heresy against Sergius Bulgakov: The Majority and Minority Reports of Evlogii’s Commission and the Final Report of the Bishops’ Conference” in </w:t>
      </w:r>
      <w:r w:rsidRPr="00CE1D8D">
        <w:rPr>
          <w:rFonts w:ascii="Times New Roman" w:hAnsi="Times New Roman" w:cs="Times New Roman"/>
          <w:i/>
          <w:iCs/>
          <w:color w:val="000000" w:themeColor="text1"/>
        </w:rPr>
        <w:t xml:space="preserve">St. Vladimir’s Theological Quarterly </w:t>
      </w:r>
      <w:r w:rsidRPr="00CE1D8D">
        <w:rPr>
          <w:rFonts w:ascii="Times New Roman" w:hAnsi="Times New Roman" w:cs="Times New Roman"/>
          <w:color w:val="000000" w:themeColor="text1"/>
        </w:rPr>
        <w:t>49</w:t>
      </w:r>
      <w:r w:rsidR="005B2D51">
        <w:rPr>
          <w:rFonts w:ascii="Times New Roman" w:hAnsi="Times New Roman" w:cs="Times New Roman"/>
          <w:color w:val="000000" w:themeColor="text1"/>
        </w:rPr>
        <w:t xml:space="preserve">, no. </w:t>
      </w:r>
      <w:r w:rsidRPr="00CE1D8D">
        <w:rPr>
          <w:rFonts w:ascii="Times New Roman" w:hAnsi="Times New Roman" w:cs="Times New Roman"/>
          <w:color w:val="000000" w:themeColor="text1"/>
        </w:rPr>
        <w:t>1</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2 (2005)</w:t>
      </w:r>
      <w:r w:rsidR="005B2D51">
        <w:rPr>
          <w:rFonts w:ascii="Times New Roman" w:hAnsi="Times New Roman" w:cs="Times New Roman"/>
          <w:color w:val="000000" w:themeColor="text1"/>
        </w:rPr>
        <w:t xml:space="preserve">: </w:t>
      </w:r>
      <w:r w:rsidRPr="00CE1D8D">
        <w:rPr>
          <w:rFonts w:ascii="Times New Roman" w:hAnsi="Times New Roman" w:cs="Times New Roman"/>
          <w:color w:val="000000" w:themeColor="text1"/>
        </w:rPr>
        <w:t>47</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 xml:space="preserve">66. </w:t>
      </w:r>
    </w:p>
  </w:footnote>
  <w:footnote w:id="49">
    <w:p w14:paraId="52BD168A" w14:textId="3E7468D9" w:rsidR="00FC3569" w:rsidRPr="00CE1D8D" w:rsidRDefault="00FC3569" w:rsidP="005B2D51">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3F641A">
        <w:rPr>
          <w:rFonts w:ascii="Times New Roman" w:hAnsi="Times New Roman" w:cs="Times New Roman"/>
          <w:color w:val="000000" w:themeColor="text1"/>
          <w:lang w:val="ru-RU"/>
        </w:rPr>
        <w:t xml:space="preserve"> </w:t>
      </w:r>
      <w:r w:rsidRPr="00CE1D8D">
        <w:rPr>
          <w:rFonts w:ascii="Times New Roman" w:hAnsi="Times New Roman" w:cs="Times New Roman"/>
          <w:color w:val="000000" w:themeColor="text1"/>
        </w:rPr>
        <w:t>Sergii</w:t>
      </w:r>
      <w:r w:rsidRPr="003F641A">
        <w:rPr>
          <w:rFonts w:ascii="Times New Roman" w:hAnsi="Times New Roman" w:cs="Times New Roman"/>
          <w:color w:val="000000" w:themeColor="text1"/>
          <w:lang w:val="ru-RU"/>
        </w:rPr>
        <w:t xml:space="preserve"> </w:t>
      </w:r>
      <w:r w:rsidRPr="00CE1D8D">
        <w:rPr>
          <w:rFonts w:ascii="Times New Roman" w:hAnsi="Times New Roman" w:cs="Times New Roman"/>
          <w:color w:val="000000" w:themeColor="text1"/>
        </w:rPr>
        <w:t>Bulgakov</w:t>
      </w:r>
      <w:r w:rsidRPr="003F641A">
        <w:rPr>
          <w:rFonts w:ascii="Times New Roman" w:hAnsi="Times New Roman" w:cs="Times New Roman"/>
          <w:color w:val="000000" w:themeColor="text1"/>
          <w:lang w:val="ru-RU"/>
        </w:rPr>
        <w:t>, “</w:t>
      </w:r>
      <w:r w:rsidRPr="003F641A">
        <w:rPr>
          <w:rFonts w:ascii="Times New Roman" w:hAnsi="Times New Roman" w:cs="Times New Roman"/>
          <w:color w:val="000000" w:themeColor="text1"/>
          <w:shd w:val="clear" w:color="auto" w:fill="FFFFFF"/>
          <w:lang w:val="ru-RU"/>
        </w:rPr>
        <w:t xml:space="preserve">Докладная записка Его Высокопреосвященству Митрополиту Евлогию профессора прот. </w:t>
      </w:r>
      <w:r w:rsidRPr="00CE1D8D">
        <w:rPr>
          <w:rFonts w:ascii="Times New Roman" w:hAnsi="Times New Roman" w:cs="Times New Roman"/>
          <w:color w:val="000000" w:themeColor="text1"/>
          <w:shd w:val="clear" w:color="auto" w:fill="FFFFFF"/>
        </w:rPr>
        <w:t xml:space="preserve">Сергия Булгакова,” </w:t>
      </w:r>
      <w:r w:rsidRPr="00CE1D8D">
        <w:rPr>
          <w:rFonts w:ascii="Times New Roman" w:hAnsi="Times New Roman" w:cs="Times New Roman"/>
          <w:i/>
          <w:iCs/>
          <w:color w:val="000000" w:themeColor="text1"/>
          <w:shd w:val="clear" w:color="auto" w:fill="FFFFFF"/>
        </w:rPr>
        <w:t>Путь</w:t>
      </w:r>
      <w:r w:rsidRPr="00CE1D8D">
        <w:rPr>
          <w:rFonts w:ascii="Times New Roman" w:hAnsi="Times New Roman" w:cs="Times New Roman"/>
          <w:color w:val="000000" w:themeColor="text1"/>
          <w:shd w:val="clear" w:color="auto" w:fill="FFFFFF"/>
        </w:rPr>
        <w:t xml:space="preserve"> 50 (1936)</w:t>
      </w:r>
      <w:r w:rsidR="00DE020E">
        <w:rPr>
          <w:rFonts w:ascii="Times New Roman" w:hAnsi="Times New Roman" w:cs="Times New Roman"/>
          <w:color w:val="000000" w:themeColor="text1"/>
          <w:shd w:val="clear" w:color="auto" w:fill="FFFFFF"/>
        </w:rPr>
        <w:t>:</w:t>
      </w:r>
      <w:r w:rsidRPr="00CE1D8D">
        <w:rPr>
          <w:rFonts w:ascii="Times New Roman" w:hAnsi="Times New Roman" w:cs="Times New Roman"/>
          <w:color w:val="000000" w:themeColor="text1"/>
          <w:shd w:val="clear" w:color="auto" w:fill="FFFFFF"/>
        </w:rPr>
        <w:t xml:space="preserve"> 17.</w:t>
      </w:r>
      <w:r w:rsidR="00EB5847" w:rsidRPr="00CE1D8D">
        <w:rPr>
          <w:rFonts w:ascii="Times New Roman" w:hAnsi="Times New Roman" w:cs="Times New Roman"/>
          <w:color w:val="000000" w:themeColor="text1"/>
          <w:shd w:val="clear" w:color="auto" w:fill="FFFFFF"/>
        </w:rPr>
        <w:t xml:space="preserve"> On </w:t>
      </w:r>
      <w:r w:rsidR="00EB5847" w:rsidRPr="00CE1D8D">
        <w:rPr>
          <w:rFonts w:ascii="Times New Roman" w:hAnsi="Times New Roman" w:cs="Times New Roman"/>
          <w:i/>
          <w:iCs/>
          <w:color w:val="000000" w:themeColor="text1"/>
          <w:shd w:val="clear" w:color="auto" w:fill="FFFFFF"/>
        </w:rPr>
        <w:t>image and likeness</w:t>
      </w:r>
      <w:r w:rsidR="00812F4D" w:rsidRPr="00CE1D8D">
        <w:rPr>
          <w:rFonts w:ascii="Times New Roman" w:hAnsi="Times New Roman" w:cs="Times New Roman"/>
          <w:i/>
          <w:iCs/>
          <w:color w:val="000000" w:themeColor="text1"/>
          <w:shd w:val="clear" w:color="auto" w:fill="FFFFFF"/>
        </w:rPr>
        <w:t xml:space="preserve"> </w:t>
      </w:r>
      <w:r w:rsidR="00812F4D" w:rsidRPr="00CE1D8D">
        <w:rPr>
          <w:rFonts w:ascii="Times New Roman" w:hAnsi="Times New Roman" w:cs="Times New Roman"/>
          <w:color w:val="000000" w:themeColor="text1"/>
          <w:shd w:val="clear" w:color="auto" w:fill="FFFFFF"/>
        </w:rPr>
        <w:t>in Bulgakov</w:t>
      </w:r>
      <w:r w:rsidR="00EB5847" w:rsidRPr="00CE1D8D">
        <w:rPr>
          <w:rFonts w:ascii="Times New Roman" w:hAnsi="Times New Roman" w:cs="Times New Roman"/>
          <w:i/>
          <w:iCs/>
          <w:color w:val="000000" w:themeColor="text1"/>
          <w:shd w:val="clear" w:color="auto" w:fill="FFFFFF"/>
        </w:rPr>
        <w:t xml:space="preserve">, </w:t>
      </w:r>
      <w:r w:rsidR="00EB5847" w:rsidRPr="00CE1D8D">
        <w:rPr>
          <w:rFonts w:ascii="Times New Roman" w:hAnsi="Times New Roman" w:cs="Times New Roman"/>
          <w:color w:val="000000" w:themeColor="text1"/>
          <w:shd w:val="clear" w:color="auto" w:fill="FFFFFF"/>
        </w:rPr>
        <w:t xml:space="preserve">see </w:t>
      </w:r>
      <w:r w:rsidR="00EB5847" w:rsidRPr="00CE1D8D">
        <w:rPr>
          <w:rFonts w:ascii="Times New Roman" w:hAnsi="Times New Roman" w:cs="Times New Roman"/>
          <w:color w:val="000000" w:themeColor="text1"/>
        </w:rPr>
        <w:t xml:space="preserve">Zwahlen, </w:t>
      </w:r>
      <w:r w:rsidR="00EB5847" w:rsidRPr="00CE1D8D">
        <w:rPr>
          <w:rFonts w:ascii="Times New Roman" w:hAnsi="Times New Roman" w:cs="Times New Roman"/>
          <w:i/>
          <w:iCs/>
          <w:color w:val="000000" w:themeColor="text1"/>
          <w:shd w:val="clear" w:color="auto" w:fill="FFFFFF"/>
        </w:rPr>
        <w:t>Das revolutionäre Ebenbild Gottes</w:t>
      </w:r>
      <w:r w:rsidR="00EB5847" w:rsidRPr="00CE1D8D">
        <w:rPr>
          <w:rFonts w:ascii="Times New Roman" w:hAnsi="Times New Roman" w:cs="Times New Roman"/>
          <w:color w:val="000000" w:themeColor="text1"/>
          <w:shd w:val="clear" w:color="auto" w:fill="FFFFFF"/>
        </w:rPr>
        <w:t xml:space="preserve">, </w:t>
      </w:r>
      <w:r w:rsidR="002B03FF" w:rsidRPr="00CE1D8D">
        <w:rPr>
          <w:rFonts w:ascii="Times New Roman" w:hAnsi="Times New Roman" w:cs="Times New Roman"/>
          <w:color w:val="000000" w:themeColor="text1"/>
          <w:shd w:val="clear" w:color="auto" w:fill="FFFFFF"/>
        </w:rPr>
        <w:t>293</w:t>
      </w:r>
      <w:r w:rsidR="00B75A93">
        <w:rPr>
          <w:rFonts w:ascii="Times New Roman" w:hAnsi="Times New Roman" w:cs="Times New Roman"/>
          <w:color w:val="000000" w:themeColor="text1"/>
          <w:shd w:val="clear" w:color="auto" w:fill="FFFFFF"/>
        </w:rPr>
        <w:t>–</w:t>
      </w:r>
      <w:r w:rsidR="002B03FF" w:rsidRPr="00CE1D8D">
        <w:rPr>
          <w:rFonts w:ascii="Times New Roman" w:hAnsi="Times New Roman" w:cs="Times New Roman"/>
          <w:color w:val="000000" w:themeColor="text1"/>
          <w:shd w:val="clear" w:color="auto" w:fill="FFFFFF"/>
        </w:rPr>
        <w:t>295</w:t>
      </w:r>
      <w:r w:rsidR="00EB5847" w:rsidRPr="00CE1D8D">
        <w:rPr>
          <w:rFonts w:ascii="Times New Roman" w:hAnsi="Times New Roman" w:cs="Times New Roman"/>
          <w:color w:val="000000" w:themeColor="text1"/>
          <w:shd w:val="clear" w:color="auto" w:fill="FFFFFF"/>
        </w:rPr>
        <w:t xml:space="preserve">. </w:t>
      </w:r>
    </w:p>
  </w:footnote>
  <w:footnote w:id="50">
    <w:p w14:paraId="3B168A8B" w14:textId="77777777" w:rsidR="00FC3569" w:rsidRPr="00CE1D8D" w:rsidRDefault="00FC3569" w:rsidP="005B2D51">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w:t>
      </w:r>
      <w:r w:rsidRPr="00CE1D8D">
        <w:rPr>
          <w:rFonts w:ascii="Times New Roman" w:hAnsi="Times New Roman" w:cs="Times New Roman"/>
          <w:i/>
          <w:iCs/>
          <w:color w:val="000000" w:themeColor="text1"/>
        </w:rPr>
        <w:t xml:space="preserve">LG, </w:t>
      </w:r>
      <w:r w:rsidRPr="00CE1D8D">
        <w:rPr>
          <w:rFonts w:ascii="Times New Roman" w:hAnsi="Times New Roman" w:cs="Times New Roman"/>
          <w:color w:val="000000" w:themeColor="text1"/>
        </w:rPr>
        <w:t>140.</w:t>
      </w:r>
    </w:p>
  </w:footnote>
  <w:footnote w:id="51">
    <w:p w14:paraId="5D17B1EE" w14:textId="4553CDBB" w:rsidR="009413FE" w:rsidRPr="00CE1D8D" w:rsidRDefault="009413FE" w:rsidP="005B2D51">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00FB0DDB" w:rsidRPr="00CE1D8D">
        <w:rPr>
          <w:rFonts w:ascii="Times New Roman" w:hAnsi="Times New Roman" w:cs="Times New Roman"/>
          <w:color w:val="000000" w:themeColor="text1"/>
        </w:rPr>
        <w:t>In a long essay contribution to an ecumenical volume on revelation in the Christian tradition</w:t>
      </w:r>
      <w:r w:rsidR="00F0308B" w:rsidRPr="00CE1D8D">
        <w:rPr>
          <w:rFonts w:ascii="Times New Roman" w:hAnsi="Times New Roman" w:cs="Times New Roman"/>
          <w:color w:val="000000" w:themeColor="text1"/>
        </w:rPr>
        <w:t>,</w:t>
      </w:r>
      <w:r w:rsidR="00FB0DDB" w:rsidRPr="00CE1D8D">
        <w:rPr>
          <w:rFonts w:ascii="Times New Roman" w:hAnsi="Times New Roman" w:cs="Times New Roman"/>
          <w:color w:val="000000" w:themeColor="text1"/>
        </w:rPr>
        <w:t xml:space="preserve"> Bulgakov provides some parameters for how he thinks the image of God in humanity should be approached. He critiques any reduction of the image to a singular aspect such as rationality or intellect or spirit, </w:t>
      </w:r>
      <w:r w:rsidR="00FB0DDB" w:rsidRPr="00CE1D8D">
        <w:rPr>
          <w:rFonts w:ascii="Times New Roman" w:hAnsi="Times New Roman" w:cs="Times New Roman"/>
          <w:i/>
          <w:iCs/>
          <w:color w:val="000000" w:themeColor="text1"/>
        </w:rPr>
        <w:t>et al.</w:t>
      </w:r>
      <w:r w:rsidR="00F0308B" w:rsidRPr="00CE1D8D">
        <w:rPr>
          <w:rFonts w:ascii="Times New Roman" w:hAnsi="Times New Roman" w:cs="Times New Roman"/>
          <w:i/>
          <w:iCs/>
          <w:color w:val="000000" w:themeColor="text1"/>
        </w:rPr>
        <w:t>,</w:t>
      </w:r>
      <w:r w:rsidR="00FB0DDB" w:rsidRPr="00CE1D8D">
        <w:rPr>
          <w:rFonts w:ascii="Times New Roman" w:hAnsi="Times New Roman" w:cs="Times New Roman"/>
          <w:color w:val="000000" w:themeColor="text1"/>
        </w:rPr>
        <w:t xml:space="preserve"> </w:t>
      </w:r>
      <w:r w:rsidR="00F0308B" w:rsidRPr="00CE1D8D">
        <w:rPr>
          <w:rFonts w:ascii="Times New Roman" w:hAnsi="Times New Roman" w:cs="Times New Roman"/>
          <w:color w:val="000000" w:themeColor="text1"/>
        </w:rPr>
        <w:t xml:space="preserve">considering this stratagem </w:t>
      </w:r>
      <w:r w:rsidR="00FB0DDB" w:rsidRPr="00CE1D8D">
        <w:rPr>
          <w:rFonts w:ascii="Times New Roman" w:hAnsi="Times New Roman" w:cs="Times New Roman"/>
          <w:color w:val="000000" w:themeColor="text1"/>
        </w:rPr>
        <w:t>an exercise in futility; instead, he holds that the image “belongs to [humanity] as a whole, . . . [since humanity] is a creaturely god both in the spirit and in the body, in their mutual relatedness, and also in his personal being as well as in his nature</w:t>
      </w:r>
      <w:r w:rsidR="00DE020E">
        <w:rPr>
          <w:rFonts w:ascii="Times New Roman" w:hAnsi="Times New Roman" w:cs="Times New Roman"/>
          <w:color w:val="000000" w:themeColor="text1"/>
        </w:rPr>
        <w:t>.</w:t>
      </w:r>
      <w:r w:rsidR="00FB0DDB" w:rsidRPr="00CE1D8D">
        <w:rPr>
          <w:rFonts w:ascii="Times New Roman" w:hAnsi="Times New Roman" w:cs="Times New Roman"/>
          <w:color w:val="000000" w:themeColor="text1"/>
        </w:rPr>
        <w:t xml:space="preserve">” </w:t>
      </w:r>
      <w:r w:rsidR="00FB0DDB" w:rsidRPr="00CE1D8D">
        <w:rPr>
          <w:rFonts w:ascii="Times New Roman" w:hAnsi="Times New Roman" w:cs="Times New Roman"/>
        </w:rPr>
        <w:t xml:space="preserve">Sergii Bulgakov, “Revelation,” in </w:t>
      </w:r>
      <w:r w:rsidR="00FB0DDB" w:rsidRPr="00CE1D8D">
        <w:rPr>
          <w:rFonts w:ascii="Times New Roman" w:hAnsi="Times New Roman" w:cs="Times New Roman"/>
          <w:i/>
          <w:iCs/>
        </w:rPr>
        <w:t xml:space="preserve">Revelation, </w:t>
      </w:r>
      <w:r w:rsidR="00FB0DDB" w:rsidRPr="00CE1D8D">
        <w:rPr>
          <w:rFonts w:ascii="Times New Roman" w:hAnsi="Times New Roman" w:cs="Times New Roman"/>
        </w:rPr>
        <w:t>ed. John Baillie and Hugh Martin, trans. Oliver F. Clarke and Xenia Braikevitch</w:t>
      </w:r>
      <w:r w:rsidR="00FB0DDB" w:rsidRPr="00CE1D8D">
        <w:rPr>
          <w:rFonts w:ascii="Times New Roman" w:hAnsi="Times New Roman" w:cs="Times New Roman"/>
          <w:i/>
          <w:iCs/>
        </w:rPr>
        <w:t xml:space="preserve"> </w:t>
      </w:r>
      <w:r w:rsidR="00FB0DDB" w:rsidRPr="00CE1D8D">
        <w:rPr>
          <w:rFonts w:ascii="Times New Roman" w:hAnsi="Times New Roman" w:cs="Times New Roman"/>
        </w:rPr>
        <w:t xml:space="preserve">(London: Faber and Faber Limited, 1937), 131. Cf. </w:t>
      </w:r>
      <w:r w:rsidR="00FB0DDB" w:rsidRPr="00CE1D8D">
        <w:rPr>
          <w:rFonts w:ascii="Times New Roman" w:hAnsi="Times New Roman" w:cs="Times New Roman"/>
          <w:i/>
          <w:iCs/>
        </w:rPr>
        <w:t xml:space="preserve">LG, </w:t>
      </w:r>
      <w:r w:rsidR="00FB0DDB" w:rsidRPr="00CE1D8D">
        <w:rPr>
          <w:rFonts w:ascii="Times New Roman" w:hAnsi="Times New Roman" w:cs="Times New Roman"/>
        </w:rPr>
        <w:t>140</w:t>
      </w:r>
      <w:r w:rsidR="00B75A93">
        <w:rPr>
          <w:rFonts w:ascii="Times New Roman" w:hAnsi="Times New Roman" w:cs="Times New Roman"/>
        </w:rPr>
        <w:t>–</w:t>
      </w:r>
      <w:r w:rsidR="00FB0DDB" w:rsidRPr="00CE1D8D">
        <w:rPr>
          <w:rFonts w:ascii="Times New Roman" w:hAnsi="Times New Roman" w:cs="Times New Roman"/>
        </w:rPr>
        <w:t>141 for much of the same qualification.</w:t>
      </w:r>
    </w:p>
  </w:footnote>
  <w:footnote w:id="52">
    <w:p w14:paraId="19B0278B" w14:textId="5B17C697" w:rsidR="001570E0" w:rsidRPr="00CE1D8D" w:rsidRDefault="00CC1B0A" w:rsidP="005B2D51">
      <w:pPr>
        <w:pStyle w:val="FootnoteText"/>
        <w:rPr>
          <w:rFonts w:ascii="Times New Roman" w:hAnsi="Times New Roman" w:cs="Times New Roman"/>
          <w:color w:val="000000" w:themeColor="text1"/>
        </w:rPr>
      </w:pPr>
      <w:r w:rsidRPr="00CE1D8D">
        <w:rPr>
          <w:rStyle w:val="FootnoteReference"/>
          <w:rFonts w:ascii="Times New Roman" w:hAnsi="Times New Roman" w:cs="Times New Roman"/>
        </w:rPr>
        <w:footnoteRef/>
      </w:r>
      <w:r w:rsidRPr="00CE1D8D">
        <w:rPr>
          <w:rFonts w:ascii="Times New Roman" w:hAnsi="Times New Roman" w:cs="Times New Roman"/>
        </w:rPr>
        <w:t xml:space="preserve"> Bulgakov’s personalist thought is well-trodden territory in the </w:t>
      </w:r>
      <w:r w:rsidR="004827C0" w:rsidRPr="00CE1D8D">
        <w:rPr>
          <w:rFonts w:ascii="Times New Roman" w:hAnsi="Times New Roman" w:cs="Times New Roman"/>
        </w:rPr>
        <w:t>scholarly</w:t>
      </w:r>
      <w:r w:rsidRPr="00CE1D8D">
        <w:rPr>
          <w:rFonts w:ascii="Times New Roman" w:hAnsi="Times New Roman" w:cs="Times New Roman"/>
        </w:rPr>
        <w:t xml:space="preserve"> literature. </w:t>
      </w:r>
      <w:r w:rsidR="00CE2E63" w:rsidRPr="00CE1D8D">
        <w:rPr>
          <w:rFonts w:ascii="Times New Roman" w:hAnsi="Times New Roman" w:cs="Times New Roman"/>
        </w:rPr>
        <w:t xml:space="preserve">For but a smidgen of sourcing as regards his </w:t>
      </w:r>
      <w:r w:rsidR="00CE2E63" w:rsidRPr="00CE1D8D">
        <w:rPr>
          <w:rFonts w:ascii="Times New Roman" w:hAnsi="Times New Roman" w:cs="Times New Roman"/>
          <w:i/>
          <w:iCs/>
        </w:rPr>
        <w:t xml:space="preserve">theological </w:t>
      </w:r>
      <w:r w:rsidR="00CE2E63" w:rsidRPr="00CE1D8D">
        <w:rPr>
          <w:rFonts w:ascii="Times New Roman" w:hAnsi="Times New Roman" w:cs="Times New Roman"/>
        </w:rPr>
        <w:t xml:space="preserve">developments </w:t>
      </w:r>
      <w:r w:rsidR="00834B5D" w:rsidRPr="00CE1D8D">
        <w:rPr>
          <w:rFonts w:ascii="Times New Roman" w:hAnsi="Times New Roman" w:cs="Times New Roman"/>
        </w:rPr>
        <w:t>vis-à-vis his</w:t>
      </w:r>
      <w:r w:rsidR="00CE2E63" w:rsidRPr="00CE1D8D">
        <w:rPr>
          <w:rFonts w:ascii="Times New Roman" w:hAnsi="Times New Roman" w:cs="Times New Roman"/>
        </w:rPr>
        <w:t xml:space="preserve"> </w:t>
      </w:r>
      <w:r w:rsidR="00C211F4" w:rsidRPr="00CE1D8D">
        <w:rPr>
          <w:rFonts w:ascii="Times New Roman" w:hAnsi="Times New Roman" w:cs="Times New Roman"/>
        </w:rPr>
        <w:t xml:space="preserve">specific </w:t>
      </w:r>
      <w:r w:rsidR="00CE2E63" w:rsidRPr="00CE1D8D">
        <w:rPr>
          <w:rFonts w:ascii="Times New Roman" w:hAnsi="Times New Roman" w:cs="Times New Roman"/>
        </w:rPr>
        <w:t>personalism,</w:t>
      </w:r>
      <w:r w:rsidRPr="00CE1D8D">
        <w:rPr>
          <w:rFonts w:ascii="Times New Roman" w:hAnsi="Times New Roman" w:cs="Times New Roman"/>
        </w:rPr>
        <w:t xml:space="preserve"> see </w:t>
      </w:r>
      <w:r w:rsidR="0020522B" w:rsidRPr="00CE1D8D">
        <w:rPr>
          <w:rFonts w:ascii="Times New Roman" w:hAnsi="Times New Roman" w:cs="Times New Roman"/>
        </w:rPr>
        <w:t xml:space="preserve">first the classic study by Lev Zander, </w:t>
      </w:r>
      <w:r w:rsidR="00AE2CD5" w:rsidRPr="00CE1D8D">
        <w:rPr>
          <w:rFonts w:ascii="Times New Roman" w:hAnsi="Times New Roman" w:cs="Times New Roman"/>
          <w:i/>
          <w:iCs/>
          <w:color w:val="000000" w:themeColor="text1"/>
        </w:rPr>
        <w:t>Бог и Мир</w:t>
      </w:r>
      <w:r w:rsidR="00AE2CD5" w:rsidRPr="00CE1D8D">
        <w:rPr>
          <w:rFonts w:ascii="Times New Roman" w:hAnsi="Times New Roman" w:cs="Times New Roman"/>
          <w:color w:val="000000" w:themeColor="text1"/>
        </w:rPr>
        <w:t xml:space="preserve"> (</w:t>
      </w:r>
      <w:r w:rsidR="00AE2CD5" w:rsidRPr="00CE1D8D">
        <w:rPr>
          <w:rFonts w:ascii="Times New Roman" w:hAnsi="Times New Roman" w:cs="Times New Roman"/>
          <w:i/>
          <w:iCs/>
          <w:color w:val="000000" w:themeColor="text1"/>
        </w:rPr>
        <w:t>Миросозерцание отца Сергия Булгакова</w:t>
      </w:r>
      <w:r w:rsidR="00AE2CD5" w:rsidRPr="00CE1D8D">
        <w:rPr>
          <w:rFonts w:ascii="Times New Roman" w:hAnsi="Times New Roman" w:cs="Times New Roman"/>
          <w:color w:val="000000" w:themeColor="text1"/>
        </w:rPr>
        <w:t xml:space="preserve">), 2 vol. (Paris: YMCA-Press, 1948), </w:t>
      </w:r>
      <w:r w:rsidR="00F0308B" w:rsidRPr="00CE1D8D">
        <w:rPr>
          <w:rFonts w:ascii="Times New Roman" w:hAnsi="Times New Roman" w:cs="Times New Roman"/>
          <w:color w:val="000000" w:themeColor="text1"/>
        </w:rPr>
        <w:t xml:space="preserve">especially </w:t>
      </w:r>
      <w:r w:rsidR="00AE2CD5" w:rsidRPr="00CE1D8D">
        <w:rPr>
          <w:rFonts w:ascii="Times New Roman" w:hAnsi="Times New Roman" w:cs="Times New Roman"/>
          <w:color w:val="000000" w:themeColor="text1"/>
        </w:rPr>
        <w:t>2:</w:t>
      </w:r>
      <w:r w:rsidR="00DE020E">
        <w:rPr>
          <w:rFonts w:ascii="Times New Roman" w:hAnsi="Times New Roman" w:cs="Times New Roman"/>
          <w:color w:val="000000" w:themeColor="text1"/>
        </w:rPr>
        <w:t xml:space="preserve"> </w:t>
      </w:r>
      <w:r w:rsidR="00AE2CD5" w:rsidRPr="00CE1D8D">
        <w:rPr>
          <w:rFonts w:ascii="Times New Roman" w:hAnsi="Times New Roman" w:cs="Times New Roman"/>
          <w:color w:val="000000" w:themeColor="text1"/>
        </w:rPr>
        <w:t>315</w:t>
      </w:r>
      <w:r w:rsidR="00B75A93">
        <w:rPr>
          <w:rFonts w:ascii="Times New Roman" w:hAnsi="Times New Roman" w:cs="Times New Roman"/>
          <w:color w:val="000000" w:themeColor="text1"/>
        </w:rPr>
        <w:t>–</w:t>
      </w:r>
      <w:r w:rsidR="003E629B" w:rsidRPr="00CE1D8D">
        <w:rPr>
          <w:rFonts w:ascii="Times New Roman" w:hAnsi="Times New Roman" w:cs="Times New Roman"/>
          <w:color w:val="000000" w:themeColor="text1"/>
        </w:rPr>
        <w:t>375</w:t>
      </w:r>
      <w:r w:rsidR="0070107B" w:rsidRPr="00CE1D8D">
        <w:rPr>
          <w:rFonts w:ascii="Times New Roman" w:hAnsi="Times New Roman" w:cs="Times New Roman"/>
          <w:color w:val="000000" w:themeColor="text1"/>
        </w:rPr>
        <w:t>.</w:t>
      </w:r>
      <w:r w:rsidR="009F4E78" w:rsidRPr="00CE1D8D">
        <w:rPr>
          <w:rFonts w:ascii="Times New Roman" w:hAnsi="Times New Roman" w:cs="Times New Roman"/>
          <w:color w:val="000000" w:themeColor="text1"/>
        </w:rPr>
        <w:t xml:space="preserve"> </w:t>
      </w:r>
      <w:r w:rsidR="0070107B" w:rsidRPr="00CE1D8D">
        <w:rPr>
          <w:rFonts w:ascii="Times New Roman" w:hAnsi="Times New Roman" w:cs="Times New Roman"/>
          <w:color w:val="000000" w:themeColor="text1"/>
        </w:rPr>
        <w:t>F</w:t>
      </w:r>
      <w:r w:rsidR="009F4E78" w:rsidRPr="00CE1D8D">
        <w:rPr>
          <w:rFonts w:ascii="Times New Roman" w:hAnsi="Times New Roman" w:cs="Times New Roman"/>
          <w:color w:val="000000" w:themeColor="text1"/>
        </w:rPr>
        <w:t xml:space="preserve">or more recent accounts, see </w:t>
      </w:r>
      <w:r w:rsidR="00705DFF" w:rsidRPr="00CE1D8D">
        <w:rPr>
          <w:rFonts w:ascii="Times New Roman" w:hAnsi="Times New Roman" w:cs="Times New Roman"/>
          <w:color w:val="000000" w:themeColor="text1"/>
        </w:rPr>
        <w:t xml:space="preserve">Zwahlen, </w:t>
      </w:r>
      <w:r w:rsidR="00705DFF" w:rsidRPr="00CE1D8D">
        <w:rPr>
          <w:rFonts w:ascii="Times New Roman" w:hAnsi="Times New Roman" w:cs="Times New Roman"/>
          <w:i/>
          <w:iCs/>
          <w:color w:val="000000" w:themeColor="text1"/>
          <w:shd w:val="clear" w:color="auto" w:fill="FFFFFF"/>
        </w:rPr>
        <w:t>Das revolutionäre Ebenbild Gottes</w:t>
      </w:r>
      <w:r w:rsidR="00EB5847" w:rsidRPr="00CE1D8D">
        <w:rPr>
          <w:rFonts w:ascii="Times New Roman" w:hAnsi="Times New Roman" w:cs="Times New Roman"/>
          <w:i/>
          <w:iCs/>
          <w:color w:val="000000" w:themeColor="text1"/>
          <w:shd w:val="clear" w:color="auto" w:fill="FFFFFF"/>
        </w:rPr>
        <w:t xml:space="preserve">, </w:t>
      </w:r>
      <w:r w:rsidR="00B4474A" w:rsidRPr="00CE1D8D">
        <w:rPr>
          <w:rFonts w:ascii="Times New Roman" w:hAnsi="Times New Roman" w:cs="Times New Roman"/>
          <w:color w:val="000000" w:themeColor="text1"/>
          <w:shd w:val="clear" w:color="auto" w:fill="FFFFFF"/>
        </w:rPr>
        <w:t xml:space="preserve">esp. </w:t>
      </w:r>
      <w:r w:rsidR="00DE020E">
        <w:rPr>
          <w:rFonts w:ascii="Times New Roman" w:hAnsi="Times New Roman" w:cs="Times New Roman"/>
          <w:color w:val="000000" w:themeColor="text1"/>
          <w:shd w:val="clear" w:color="auto" w:fill="FFFFFF"/>
        </w:rPr>
        <w:t>c</w:t>
      </w:r>
      <w:r w:rsidR="00B4474A" w:rsidRPr="00CE1D8D">
        <w:rPr>
          <w:rFonts w:ascii="Times New Roman" w:hAnsi="Times New Roman" w:cs="Times New Roman"/>
          <w:color w:val="000000" w:themeColor="text1"/>
          <w:shd w:val="clear" w:color="auto" w:fill="FFFFFF"/>
        </w:rPr>
        <w:t>h. 6;</w:t>
      </w:r>
      <w:r w:rsidR="00705DFF" w:rsidRPr="00CE1D8D">
        <w:rPr>
          <w:rFonts w:ascii="Times New Roman" w:hAnsi="Times New Roman" w:cs="Times New Roman"/>
          <w:color w:val="000000" w:themeColor="text1"/>
          <w:shd w:val="clear" w:color="auto" w:fill="FFFFFF"/>
        </w:rPr>
        <w:t xml:space="preserve"> </w:t>
      </w:r>
      <w:r w:rsidR="00705DFF" w:rsidRPr="00CE1D8D">
        <w:rPr>
          <w:rFonts w:ascii="Times New Roman" w:hAnsi="Times New Roman" w:cs="Times New Roman"/>
          <w:i/>
          <w:iCs/>
        </w:rPr>
        <w:t xml:space="preserve">idem., </w:t>
      </w:r>
      <w:r w:rsidR="00705DFF" w:rsidRPr="00CE1D8D">
        <w:rPr>
          <w:rFonts w:ascii="Times New Roman" w:hAnsi="Times New Roman" w:cs="Times New Roman"/>
          <w:color w:val="000000" w:themeColor="text1"/>
        </w:rPr>
        <w:t>“Different Concepts of Personality</w:t>
      </w:r>
      <w:r w:rsidR="00F55450" w:rsidRPr="00CE1D8D">
        <w:rPr>
          <w:rFonts w:ascii="Times New Roman" w:hAnsi="Times New Roman" w:cs="Times New Roman"/>
          <w:color w:val="000000" w:themeColor="text1"/>
        </w:rPr>
        <w:t>”</w:t>
      </w:r>
      <w:r w:rsidR="00F55450" w:rsidRPr="00CE1D8D">
        <w:rPr>
          <w:rFonts w:ascii="Times New Roman" w:hAnsi="Times New Roman" w:cs="Times New Roman"/>
          <w:color w:val="000000" w:themeColor="text1"/>
          <w:shd w:val="clear" w:color="auto" w:fill="FFFFFF"/>
        </w:rPr>
        <w:t>;</w:t>
      </w:r>
      <w:r w:rsidR="00705DFF" w:rsidRPr="00CE1D8D">
        <w:rPr>
          <w:rFonts w:ascii="Times New Roman" w:hAnsi="Times New Roman" w:cs="Times New Roman"/>
          <w:color w:val="000000" w:themeColor="text1"/>
          <w:shd w:val="clear" w:color="auto" w:fill="FFFFFF"/>
        </w:rPr>
        <w:t xml:space="preserve"> </w:t>
      </w:r>
      <w:r w:rsidR="001570E0" w:rsidRPr="00CE1D8D">
        <w:rPr>
          <w:rFonts w:ascii="Times New Roman" w:hAnsi="Times New Roman" w:cs="Times New Roman"/>
          <w:i/>
          <w:iCs/>
          <w:color w:val="000000" w:themeColor="text1"/>
          <w:shd w:val="clear" w:color="auto" w:fill="FFFFFF"/>
        </w:rPr>
        <w:t>idem.,</w:t>
      </w:r>
      <w:r w:rsidR="001570E0" w:rsidRPr="00CE1D8D">
        <w:rPr>
          <w:rFonts w:ascii="Times New Roman" w:hAnsi="Times New Roman" w:cs="Times New Roman"/>
          <w:color w:val="000000" w:themeColor="text1"/>
          <w:shd w:val="clear" w:color="auto" w:fill="FFFFFF"/>
        </w:rPr>
        <w:t xml:space="preserve"> “Sergey N. Bulgakov’s Concept of Human Dignity</w:t>
      </w:r>
      <w:r w:rsidR="00064DB0" w:rsidRPr="00CE1D8D">
        <w:rPr>
          <w:rFonts w:ascii="Times New Roman" w:hAnsi="Times New Roman" w:cs="Times New Roman"/>
          <w:color w:val="000000" w:themeColor="text1"/>
          <w:shd w:val="clear" w:color="auto" w:fill="FFFFFF"/>
        </w:rPr>
        <w:t>,” i</w:t>
      </w:r>
      <w:r w:rsidR="001570E0" w:rsidRPr="00CE1D8D">
        <w:rPr>
          <w:rFonts w:ascii="Times New Roman" w:hAnsi="Times New Roman" w:cs="Times New Roman"/>
          <w:color w:val="000000" w:themeColor="text1"/>
          <w:shd w:val="clear" w:color="auto" w:fill="FFFFFF"/>
        </w:rPr>
        <w:t>n </w:t>
      </w:r>
      <w:r w:rsidR="001570E0" w:rsidRPr="00CE1D8D">
        <w:rPr>
          <w:rStyle w:val="Emphasis"/>
          <w:rFonts w:ascii="Times New Roman" w:hAnsi="Times New Roman" w:cs="Times New Roman"/>
          <w:color w:val="000000" w:themeColor="text1"/>
          <w:bdr w:val="none" w:sz="0" w:space="0" w:color="auto" w:frame="1"/>
        </w:rPr>
        <w:t>Orthodox Christianity and Human Rights</w:t>
      </w:r>
      <w:r w:rsidR="00064DB0" w:rsidRPr="00CE1D8D">
        <w:rPr>
          <w:rFonts w:ascii="Times New Roman" w:hAnsi="Times New Roman" w:cs="Times New Roman"/>
          <w:color w:val="000000" w:themeColor="text1"/>
          <w:shd w:val="clear" w:color="auto" w:fill="FFFFFF"/>
        </w:rPr>
        <w:t>,</w:t>
      </w:r>
      <w:r w:rsidR="001570E0" w:rsidRPr="00CE1D8D">
        <w:rPr>
          <w:rFonts w:ascii="Times New Roman" w:hAnsi="Times New Roman" w:cs="Times New Roman"/>
          <w:color w:val="000000" w:themeColor="text1"/>
          <w:shd w:val="clear" w:color="auto" w:fill="FFFFFF"/>
        </w:rPr>
        <w:t xml:space="preserve"> </w:t>
      </w:r>
      <w:r w:rsidR="00064DB0" w:rsidRPr="00CE1D8D">
        <w:rPr>
          <w:rFonts w:ascii="Times New Roman" w:hAnsi="Times New Roman" w:cs="Times New Roman"/>
          <w:color w:val="000000" w:themeColor="text1"/>
          <w:shd w:val="clear" w:color="auto" w:fill="FFFFFF"/>
        </w:rPr>
        <w:t>eds.</w:t>
      </w:r>
      <w:r w:rsidR="001570E0" w:rsidRPr="00CE1D8D">
        <w:rPr>
          <w:rFonts w:ascii="Times New Roman" w:hAnsi="Times New Roman" w:cs="Times New Roman"/>
          <w:color w:val="000000" w:themeColor="text1"/>
          <w:shd w:val="clear" w:color="auto" w:fill="FFFFFF"/>
        </w:rPr>
        <w:t> </w:t>
      </w:r>
      <w:r w:rsidR="001570E0" w:rsidRPr="00CE1D8D">
        <w:rPr>
          <w:rStyle w:val="name"/>
          <w:rFonts w:ascii="Times New Roman" w:hAnsi="Times New Roman" w:cs="Times New Roman"/>
          <w:color w:val="000000" w:themeColor="text1"/>
          <w:bdr w:val="none" w:sz="0" w:space="0" w:color="auto" w:frame="1"/>
          <w:shd w:val="clear" w:color="auto" w:fill="FFFFFF"/>
        </w:rPr>
        <w:t>Alfons Brüning</w:t>
      </w:r>
      <w:r w:rsidR="001570E0" w:rsidRPr="00CE1D8D">
        <w:rPr>
          <w:rFonts w:ascii="Times New Roman" w:hAnsi="Times New Roman" w:cs="Times New Roman"/>
          <w:color w:val="000000" w:themeColor="text1"/>
          <w:shd w:val="clear" w:color="auto" w:fill="FFFFFF"/>
        </w:rPr>
        <w:t> and </w:t>
      </w:r>
      <w:r w:rsidR="001570E0" w:rsidRPr="00CE1D8D">
        <w:rPr>
          <w:rStyle w:val="name"/>
          <w:rFonts w:ascii="Times New Roman" w:hAnsi="Times New Roman" w:cs="Times New Roman"/>
          <w:color w:val="000000" w:themeColor="text1"/>
          <w:bdr w:val="none" w:sz="0" w:space="0" w:color="auto" w:frame="1"/>
          <w:shd w:val="clear" w:color="auto" w:fill="FFFFFF"/>
        </w:rPr>
        <w:t>Evert van der Zweerde</w:t>
      </w:r>
      <w:r w:rsidR="001570E0" w:rsidRPr="00CE1D8D">
        <w:rPr>
          <w:rFonts w:ascii="Times New Roman" w:hAnsi="Times New Roman" w:cs="Times New Roman"/>
          <w:color w:val="000000" w:themeColor="text1"/>
          <w:shd w:val="clear" w:color="auto" w:fill="FFFFFF"/>
        </w:rPr>
        <w:t xml:space="preserve"> </w:t>
      </w:r>
      <w:r w:rsidR="00064DB0" w:rsidRPr="00CE1D8D">
        <w:rPr>
          <w:rFonts w:ascii="Times New Roman" w:hAnsi="Times New Roman" w:cs="Times New Roman"/>
          <w:color w:val="000000" w:themeColor="text1"/>
          <w:shd w:val="clear" w:color="auto" w:fill="FFFFFF"/>
        </w:rPr>
        <w:t>(</w:t>
      </w:r>
      <w:r w:rsidR="001570E0" w:rsidRPr="00CE1D8D">
        <w:rPr>
          <w:rFonts w:ascii="Times New Roman" w:hAnsi="Times New Roman" w:cs="Times New Roman"/>
          <w:color w:val="000000" w:themeColor="text1"/>
          <w:shd w:val="clear" w:color="auto" w:fill="FFFFFF"/>
        </w:rPr>
        <w:t>Leuven: Peeters, 2012</w:t>
      </w:r>
      <w:r w:rsidR="00064DB0" w:rsidRPr="00CE1D8D">
        <w:rPr>
          <w:rFonts w:ascii="Times New Roman" w:hAnsi="Times New Roman" w:cs="Times New Roman"/>
          <w:color w:val="000000" w:themeColor="text1"/>
          <w:shd w:val="clear" w:color="auto" w:fill="FFFFFF"/>
        </w:rPr>
        <w:t>),</w:t>
      </w:r>
      <w:r w:rsidR="001570E0" w:rsidRPr="00CE1D8D">
        <w:rPr>
          <w:rFonts w:ascii="Times New Roman" w:hAnsi="Times New Roman" w:cs="Times New Roman"/>
          <w:color w:val="000000" w:themeColor="text1"/>
          <w:shd w:val="clear" w:color="auto" w:fill="FFFFFF"/>
        </w:rPr>
        <w:t xml:space="preserve"> 169–186;</w:t>
      </w:r>
      <w:r w:rsidR="001570E0" w:rsidRPr="00CE1D8D">
        <w:rPr>
          <w:rFonts w:ascii="Times New Roman" w:hAnsi="Times New Roman" w:cs="Times New Roman"/>
          <w:i/>
          <w:iCs/>
          <w:color w:val="000000" w:themeColor="text1"/>
          <w:shd w:val="clear" w:color="auto" w:fill="FFFFFF"/>
        </w:rPr>
        <w:t xml:space="preserve"> </w:t>
      </w:r>
      <w:r w:rsidR="00705DFF" w:rsidRPr="00CE1D8D">
        <w:rPr>
          <w:rFonts w:ascii="Times New Roman" w:hAnsi="Times New Roman" w:cs="Times New Roman"/>
          <w:color w:val="000000" w:themeColor="text1"/>
        </w:rPr>
        <w:t xml:space="preserve">David Bentley Hart, “Masks, Chimaeras, and Portmanteaux: Sergii Bulgakov and the Metaphysics of the Person,” in </w:t>
      </w:r>
      <w:r w:rsidR="00705DFF" w:rsidRPr="00CE1D8D">
        <w:rPr>
          <w:rFonts w:ascii="Times New Roman" w:hAnsi="Times New Roman" w:cs="Times New Roman"/>
          <w:i/>
          <w:iCs/>
          <w:color w:val="000000" w:themeColor="text1"/>
        </w:rPr>
        <w:t>Building the House of Wisdom. Sergii Bulgakov and Contemporary Theology: New Approaches and Interpretations</w:t>
      </w:r>
      <w:r w:rsidR="00705DFF" w:rsidRPr="00CE1D8D">
        <w:rPr>
          <w:rFonts w:ascii="Times New Roman" w:hAnsi="Times New Roman" w:cs="Times New Roman"/>
          <w:color w:val="000000" w:themeColor="text1"/>
        </w:rPr>
        <w:t>, eds. Barbara Hallensleben, Regula M. Zwahlen, Aristotle Papanikolaou and Pantelis Kalaitzidis (Münster: Aschendorff Verlag, 2024), 43</w:t>
      </w:r>
      <w:r w:rsidR="00B75A93">
        <w:rPr>
          <w:rFonts w:ascii="Times New Roman" w:hAnsi="Times New Roman" w:cs="Times New Roman"/>
          <w:color w:val="000000" w:themeColor="text1"/>
        </w:rPr>
        <w:t>–</w:t>
      </w:r>
      <w:r w:rsidR="00705DFF" w:rsidRPr="00CE1D8D">
        <w:rPr>
          <w:rFonts w:ascii="Times New Roman" w:hAnsi="Times New Roman" w:cs="Times New Roman"/>
          <w:color w:val="000000" w:themeColor="text1"/>
        </w:rPr>
        <w:t>62</w:t>
      </w:r>
      <w:r w:rsidR="00B4474A" w:rsidRPr="00CE1D8D">
        <w:rPr>
          <w:rFonts w:ascii="Times New Roman" w:hAnsi="Times New Roman" w:cs="Times New Roman"/>
          <w:color w:val="000000" w:themeColor="text1"/>
        </w:rPr>
        <w:t xml:space="preserve">; </w:t>
      </w:r>
      <w:r w:rsidR="001570E0" w:rsidRPr="00CE1D8D">
        <w:rPr>
          <w:rFonts w:ascii="Times New Roman" w:hAnsi="Times New Roman" w:cs="Times New Roman"/>
          <w:color w:val="000000" w:themeColor="text1"/>
        </w:rPr>
        <w:t xml:space="preserve">Michael Aksionov Meerson, “Sergei Bulgakov’s Philosophy of Personality,” in </w:t>
      </w:r>
      <w:r w:rsidR="001570E0" w:rsidRPr="00CE1D8D">
        <w:rPr>
          <w:rFonts w:ascii="Times New Roman" w:hAnsi="Times New Roman" w:cs="Times New Roman"/>
          <w:i/>
          <w:iCs/>
          <w:color w:val="000000" w:themeColor="text1"/>
        </w:rPr>
        <w:t xml:space="preserve">Russian Religious Thought, </w:t>
      </w:r>
      <w:r w:rsidR="001570E0" w:rsidRPr="00CE1D8D">
        <w:rPr>
          <w:rFonts w:ascii="Times New Roman" w:hAnsi="Times New Roman" w:cs="Times New Roman"/>
          <w:color w:val="000000" w:themeColor="text1"/>
        </w:rPr>
        <w:t>eds. Judith Deutsch Kornblatt and Richard F. Gustafson (Madison: The University of Wisconsin Press, 1996), 139</w:t>
      </w:r>
      <w:r w:rsidR="00B75A93">
        <w:rPr>
          <w:rFonts w:ascii="Times New Roman" w:hAnsi="Times New Roman" w:cs="Times New Roman"/>
          <w:color w:val="000000" w:themeColor="text1"/>
        </w:rPr>
        <w:t>–</w:t>
      </w:r>
      <w:r w:rsidR="001570E0" w:rsidRPr="00CE1D8D">
        <w:rPr>
          <w:rFonts w:ascii="Times New Roman" w:hAnsi="Times New Roman" w:cs="Times New Roman"/>
          <w:color w:val="000000" w:themeColor="text1"/>
        </w:rPr>
        <w:t xml:space="preserve">153; </w:t>
      </w:r>
      <w:r w:rsidR="001570E0" w:rsidRPr="00CE1D8D">
        <w:rPr>
          <w:rFonts w:ascii="Times New Roman" w:hAnsi="Times New Roman" w:cs="Times New Roman"/>
          <w:i/>
          <w:iCs/>
          <w:color w:val="000000" w:themeColor="text1"/>
        </w:rPr>
        <w:t>idem., The Trinity of Love in Modern Russian Theology: The Love Paradigm and the Retrieval of Western Medieval Love Mysticism in Modern Russian Trinitarian Thought (from Solovyov to Bulgakov)</w:t>
      </w:r>
      <w:r w:rsidR="001570E0" w:rsidRPr="00CE1D8D">
        <w:rPr>
          <w:rFonts w:ascii="Times New Roman" w:hAnsi="Times New Roman" w:cs="Times New Roman"/>
          <w:color w:val="000000" w:themeColor="text1"/>
        </w:rPr>
        <w:t xml:space="preserve"> (Quincy, IL: Franciscan Press, 1998), </w:t>
      </w:r>
      <w:r w:rsidR="00064DB0" w:rsidRPr="00CE1D8D">
        <w:rPr>
          <w:rFonts w:ascii="Times New Roman" w:hAnsi="Times New Roman" w:cs="Times New Roman"/>
          <w:color w:val="000000" w:themeColor="text1"/>
        </w:rPr>
        <w:t xml:space="preserve">esp. </w:t>
      </w:r>
      <w:r w:rsidR="00902D81" w:rsidRPr="00CE1D8D">
        <w:rPr>
          <w:rFonts w:ascii="Times New Roman" w:hAnsi="Times New Roman" w:cs="Times New Roman"/>
          <w:color w:val="000000" w:themeColor="text1"/>
        </w:rPr>
        <w:t>159</w:t>
      </w:r>
      <w:r w:rsidR="00B75A93">
        <w:rPr>
          <w:rFonts w:ascii="Times New Roman" w:hAnsi="Times New Roman" w:cs="Times New Roman"/>
          <w:color w:val="000000" w:themeColor="text1"/>
        </w:rPr>
        <w:t>–</w:t>
      </w:r>
      <w:r w:rsidR="00902D81" w:rsidRPr="00CE1D8D">
        <w:rPr>
          <w:rFonts w:ascii="Times New Roman" w:hAnsi="Times New Roman" w:cs="Times New Roman"/>
          <w:color w:val="000000" w:themeColor="text1"/>
        </w:rPr>
        <w:t>186</w:t>
      </w:r>
      <w:r w:rsidR="00CE2E63" w:rsidRPr="00CE1D8D">
        <w:rPr>
          <w:rFonts w:ascii="Times New Roman" w:hAnsi="Times New Roman" w:cs="Times New Roman"/>
          <w:color w:val="000000" w:themeColor="text1"/>
        </w:rPr>
        <w:t xml:space="preserve">; Joshua Heath, “Sergii Bulgakov’s Linguistic Trinity,” </w:t>
      </w:r>
      <w:r w:rsidR="00CE2E63" w:rsidRPr="00CE1D8D">
        <w:rPr>
          <w:rFonts w:ascii="Times New Roman" w:hAnsi="Times New Roman" w:cs="Times New Roman"/>
          <w:i/>
          <w:iCs/>
          <w:color w:val="000000" w:themeColor="text1"/>
        </w:rPr>
        <w:t xml:space="preserve">Modern Theology </w:t>
      </w:r>
      <w:r w:rsidR="00CE2E63" w:rsidRPr="00CE1D8D">
        <w:rPr>
          <w:rFonts w:ascii="Times New Roman" w:hAnsi="Times New Roman" w:cs="Times New Roman"/>
          <w:color w:val="000000" w:themeColor="text1"/>
        </w:rPr>
        <w:t>37.4 (October 2021): 888</w:t>
      </w:r>
      <w:r w:rsidR="00B75A93">
        <w:rPr>
          <w:rFonts w:ascii="Times New Roman" w:hAnsi="Times New Roman" w:cs="Times New Roman"/>
          <w:color w:val="000000" w:themeColor="text1"/>
        </w:rPr>
        <w:t>–</w:t>
      </w:r>
      <w:r w:rsidR="00CE2E63" w:rsidRPr="00CE1D8D">
        <w:rPr>
          <w:rFonts w:ascii="Times New Roman" w:hAnsi="Times New Roman" w:cs="Times New Roman"/>
          <w:color w:val="000000" w:themeColor="text1"/>
        </w:rPr>
        <w:t>912.</w:t>
      </w:r>
    </w:p>
  </w:footnote>
  <w:footnote w:id="53">
    <w:p w14:paraId="42547B39" w14:textId="082A6466" w:rsidR="009963A6" w:rsidRPr="00CE1D8D" w:rsidRDefault="009963A6" w:rsidP="00DE020E">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3F641A">
        <w:rPr>
          <w:rFonts w:ascii="Times New Roman" w:hAnsi="Times New Roman" w:cs="Times New Roman"/>
          <w:color w:val="000000" w:themeColor="text1"/>
          <w:lang w:val="ru-RU"/>
        </w:rPr>
        <w:t xml:space="preserve"> “Можно принять метафизическую формулу: </w:t>
      </w:r>
      <w:r w:rsidRPr="00CE1D8D">
        <w:rPr>
          <w:rFonts w:ascii="Times New Roman" w:hAnsi="Times New Roman" w:cs="Times New Roman"/>
          <w:i/>
          <w:iCs/>
          <w:color w:val="000000" w:themeColor="text1"/>
        </w:rPr>
        <w:t>amo</w:t>
      </w:r>
      <w:r w:rsidRPr="003F641A">
        <w:rPr>
          <w:rFonts w:ascii="Times New Roman" w:hAnsi="Times New Roman" w:cs="Times New Roman"/>
          <w:i/>
          <w:iCs/>
          <w:color w:val="000000" w:themeColor="text1"/>
          <w:lang w:val="ru-RU"/>
        </w:rPr>
        <w:t xml:space="preserve">, </w:t>
      </w:r>
      <w:r w:rsidRPr="00CE1D8D">
        <w:rPr>
          <w:rFonts w:ascii="Times New Roman" w:hAnsi="Times New Roman" w:cs="Times New Roman"/>
          <w:i/>
          <w:iCs/>
          <w:color w:val="000000" w:themeColor="text1"/>
        </w:rPr>
        <w:t>ergo</w:t>
      </w:r>
      <w:r w:rsidRPr="003F641A">
        <w:rPr>
          <w:rFonts w:ascii="Times New Roman" w:hAnsi="Times New Roman" w:cs="Times New Roman"/>
          <w:i/>
          <w:iCs/>
          <w:color w:val="000000" w:themeColor="text1"/>
          <w:lang w:val="ru-RU"/>
        </w:rPr>
        <w:t xml:space="preserve"> </w:t>
      </w:r>
      <w:r w:rsidRPr="00CE1D8D">
        <w:rPr>
          <w:rFonts w:ascii="Times New Roman" w:hAnsi="Times New Roman" w:cs="Times New Roman"/>
          <w:i/>
          <w:iCs/>
          <w:color w:val="000000" w:themeColor="text1"/>
        </w:rPr>
        <w:t>sum</w:t>
      </w:r>
      <w:r w:rsidRPr="003F641A">
        <w:rPr>
          <w:rFonts w:ascii="Times New Roman" w:hAnsi="Times New Roman" w:cs="Times New Roman"/>
          <w:i/>
          <w:iCs/>
          <w:color w:val="000000" w:themeColor="text1"/>
          <w:lang w:val="ru-RU"/>
        </w:rPr>
        <w:t>,</w:t>
      </w:r>
      <w:r w:rsidRPr="003F641A">
        <w:rPr>
          <w:rFonts w:ascii="Times New Roman" w:hAnsi="Times New Roman" w:cs="Times New Roman"/>
          <w:color w:val="000000" w:themeColor="text1"/>
          <w:lang w:val="ru-RU"/>
        </w:rPr>
        <w:t xml:space="preserve"> ибо в любви – высшее проявление жизни</w:t>
      </w:r>
      <w:r w:rsidR="00DE020E" w:rsidRPr="003F641A">
        <w:rPr>
          <w:rFonts w:ascii="Times New Roman" w:hAnsi="Times New Roman" w:cs="Times New Roman"/>
          <w:color w:val="000000" w:themeColor="text1"/>
          <w:lang w:val="ru-RU"/>
        </w:rPr>
        <w:t>.</w:t>
      </w:r>
      <w:r w:rsidRPr="003F641A">
        <w:rPr>
          <w:rFonts w:ascii="Times New Roman" w:hAnsi="Times New Roman" w:cs="Times New Roman"/>
          <w:color w:val="000000" w:themeColor="text1"/>
          <w:lang w:val="ru-RU"/>
        </w:rPr>
        <w:t xml:space="preserve">” </w:t>
      </w:r>
      <w:r w:rsidR="00952290" w:rsidRPr="00CE1D8D">
        <w:rPr>
          <w:rFonts w:ascii="Times New Roman" w:hAnsi="Times New Roman" w:cs="Times New Roman"/>
          <w:color w:val="000000" w:themeColor="text1"/>
        </w:rPr>
        <w:t>Sergii</w:t>
      </w:r>
      <w:r w:rsidR="00952290" w:rsidRPr="006C0B07">
        <w:rPr>
          <w:rFonts w:ascii="Times New Roman" w:hAnsi="Times New Roman" w:cs="Times New Roman"/>
          <w:color w:val="000000" w:themeColor="text1"/>
        </w:rPr>
        <w:t xml:space="preserve"> </w:t>
      </w:r>
      <w:r w:rsidR="00952290" w:rsidRPr="00CE1D8D">
        <w:rPr>
          <w:rFonts w:ascii="Times New Roman" w:hAnsi="Times New Roman" w:cs="Times New Roman"/>
          <w:color w:val="000000" w:themeColor="text1"/>
        </w:rPr>
        <w:t>Bulgakov</w:t>
      </w:r>
      <w:r w:rsidR="00952290" w:rsidRPr="006C0B07">
        <w:rPr>
          <w:rFonts w:ascii="Times New Roman" w:hAnsi="Times New Roman" w:cs="Times New Roman"/>
          <w:color w:val="000000" w:themeColor="text1"/>
        </w:rPr>
        <w:t>, “</w:t>
      </w:r>
      <w:r w:rsidR="00952290" w:rsidRPr="006C0B07">
        <w:rPr>
          <w:rFonts w:ascii="Times New Roman" w:hAnsi="Times New Roman" w:cs="Times New Roman"/>
          <w:color w:val="000000" w:themeColor="text1"/>
          <w:shd w:val="clear" w:color="auto" w:fill="FFFFFF"/>
        </w:rPr>
        <w:t xml:space="preserve">Природа в философии Вл. Соловьева,” </w:t>
      </w:r>
      <w:r w:rsidR="00952290" w:rsidRPr="00CE1D8D">
        <w:rPr>
          <w:rFonts w:ascii="Times New Roman" w:hAnsi="Times New Roman" w:cs="Times New Roman"/>
          <w:color w:val="000000" w:themeColor="text1"/>
          <w:shd w:val="clear" w:color="auto" w:fill="FFFFFF"/>
        </w:rPr>
        <w:t>in</w:t>
      </w:r>
      <w:r w:rsidR="00952290" w:rsidRPr="006C0B07">
        <w:rPr>
          <w:rFonts w:ascii="Times New Roman" w:hAnsi="Times New Roman" w:cs="Times New Roman"/>
          <w:color w:val="000000" w:themeColor="text1"/>
          <w:shd w:val="clear" w:color="auto" w:fill="FFFFFF"/>
        </w:rPr>
        <w:t xml:space="preserve"> </w:t>
      </w:r>
      <w:r w:rsidR="00952290" w:rsidRPr="00CE1D8D">
        <w:rPr>
          <w:rFonts w:ascii="Times New Roman" w:hAnsi="Times New Roman" w:cs="Times New Roman"/>
          <w:i/>
          <w:iCs/>
          <w:color w:val="000000" w:themeColor="text1"/>
          <w:lang w:val="ru-RU"/>
        </w:rPr>
        <w:t>Сочинения</w:t>
      </w:r>
      <w:r w:rsidR="00952290" w:rsidRPr="006C0B07">
        <w:rPr>
          <w:rFonts w:ascii="Times New Roman" w:hAnsi="Times New Roman" w:cs="Times New Roman"/>
          <w:i/>
          <w:iCs/>
          <w:color w:val="000000" w:themeColor="text1"/>
        </w:rPr>
        <w:t xml:space="preserve"> </w:t>
      </w:r>
      <w:r w:rsidR="00952290" w:rsidRPr="00CE1D8D">
        <w:rPr>
          <w:rFonts w:ascii="Times New Roman" w:hAnsi="Times New Roman" w:cs="Times New Roman"/>
          <w:i/>
          <w:iCs/>
          <w:color w:val="000000" w:themeColor="text1"/>
          <w:lang w:val="ru-RU"/>
        </w:rPr>
        <w:t>в</w:t>
      </w:r>
      <w:r w:rsidR="00952290" w:rsidRPr="006C0B07">
        <w:rPr>
          <w:rFonts w:ascii="Times New Roman" w:hAnsi="Times New Roman" w:cs="Times New Roman"/>
          <w:i/>
          <w:iCs/>
          <w:color w:val="000000" w:themeColor="text1"/>
        </w:rPr>
        <w:t xml:space="preserve"> </w:t>
      </w:r>
      <w:r w:rsidR="00952290" w:rsidRPr="00CE1D8D">
        <w:rPr>
          <w:rFonts w:ascii="Times New Roman" w:hAnsi="Times New Roman" w:cs="Times New Roman"/>
          <w:i/>
          <w:iCs/>
          <w:color w:val="000000" w:themeColor="text1"/>
          <w:lang w:val="ru-RU"/>
        </w:rPr>
        <w:t>Двух</w:t>
      </w:r>
      <w:r w:rsidR="00952290" w:rsidRPr="006C0B07">
        <w:rPr>
          <w:rFonts w:ascii="Times New Roman" w:hAnsi="Times New Roman" w:cs="Times New Roman"/>
          <w:i/>
          <w:iCs/>
          <w:color w:val="000000" w:themeColor="text1"/>
        </w:rPr>
        <w:t xml:space="preserve"> </w:t>
      </w:r>
      <w:r w:rsidR="00952290" w:rsidRPr="00CE1D8D">
        <w:rPr>
          <w:rFonts w:ascii="Times New Roman" w:hAnsi="Times New Roman" w:cs="Times New Roman"/>
          <w:i/>
          <w:iCs/>
          <w:color w:val="000000" w:themeColor="text1"/>
          <w:lang w:val="ru-RU"/>
        </w:rPr>
        <w:t>Томах</w:t>
      </w:r>
      <w:r w:rsidR="00952290" w:rsidRPr="006C0B07">
        <w:rPr>
          <w:rFonts w:ascii="Times New Roman" w:hAnsi="Times New Roman" w:cs="Times New Roman"/>
          <w:color w:val="000000" w:themeColor="text1"/>
        </w:rPr>
        <w:t xml:space="preserve">, </w:t>
      </w:r>
      <w:r w:rsidR="00952290" w:rsidRPr="00CE1D8D">
        <w:rPr>
          <w:rFonts w:ascii="Times New Roman" w:hAnsi="Times New Roman" w:cs="Times New Roman"/>
          <w:color w:val="000000" w:themeColor="text1"/>
        </w:rPr>
        <w:t>ed</w:t>
      </w:r>
      <w:r w:rsidR="00952290" w:rsidRPr="006C0B07">
        <w:rPr>
          <w:rFonts w:ascii="Times New Roman" w:hAnsi="Times New Roman" w:cs="Times New Roman"/>
          <w:color w:val="000000" w:themeColor="text1"/>
        </w:rPr>
        <w:t xml:space="preserve">. </w:t>
      </w:r>
      <w:r w:rsidR="006A2046" w:rsidRPr="00CE1D8D">
        <w:rPr>
          <w:rFonts w:ascii="Times New Roman" w:hAnsi="Times New Roman" w:cs="Times New Roman"/>
          <w:color w:val="000000" w:themeColor="text1"/>
        </w:rPr>
        <w:t>S.S. Khoruzh</w:t>
      </w:r>
      <w:r w:rsidR="00DE3CDA" w:rsidRPr="00CE1D8D">
        <w:rPr>
          <w:rFonts w:ascii="Times New Roman" w:hAnsi="Times New Roman" w:cs="Times New Roman"/>
          <w:color w:val="000000" w:themeColor="text1"/>
        </w:rPr>
        <w:t>ii</w:t>
      </w:r>
      <w:r w:rsidR="00952290" w:rsidRPr="00CE1D8D">
        <w:rPr>
          <w:rFonts w:ascii="Times New Roman" w:hAnsi="Times New Roman" w:cs="Times New Roman"/>
          <w:color w:val="000000" w:themeColor="text1"/>
        </w:rPr>
        <w:t xml:space="preserve"> (Moscow: Nauka, 1993), 1:</w:t>
      </w:r>
      <w:r w:rsidR="00DE020E">
        <w:rPr>
          <w:rFonts w:ascii="Times New Roman" w:hAnsi="Times New Roman" w:cs="Times New Roman"/>
          <w:color w:val="000000" w:themeColor="text1"/>
        </w:rPr>
        <w:t xml:space="preserve"> </w:t>
      </w:r>
      <w:r w:rsidR="00952290" w:rsidRPr="00CE1D8D">
        <w:rPr>
          <w:rFonts w:ascii="Times New Roman" w:hAnsi="Times New Roman" w:cs="Times New Roman"/>
          <w:color w:val="000000" w:themeColor="text1"/>
        </w:rPr>
        <w:t>25</w:t>
      </w:r>
      <w:r w:rsidR="00B75A93">
        <w:rPr>
          <w:rFonts w:ascii="Times New Roman" w:hAnsi="Times New Roman" w:cs="Times New Roman"/>
          <w:color w:val="000000" w:themeColor="text1"/>
        </w:rPr>
        <w:t>–</w:t>
      </w:r>
      <w:r w:rsidR="00952290" w:rsidRPr="00CE1D8D">
        <w:rPr>
          <w:rFonts w:ascii="Times New Roman" w:hAnsi="Times New Roman" w:cs="Times New Roman"/>
          <w:color w:val="000000" w:themeColor="text1"/>
        </w:rPr>
        <w:t>26</w:t>
      </w:r>
      <w:r w:rsidRPr="00CE1D8D">
        <w:rPr>
          <w:rFonts w:ascii="Times New Roman" w:hAnsi="Times New Roman" w:cs="Times New Roman"/>
          <w:color w:val="000000" w:themeColor="text1"/>
        </w:rPr>
        <w:t>.</w:t>
      </w:r>
    </w:p>
  </w:footnote>
  <w:footnote w:id="54">
    <w:p w14:paraId="22867FA6" w14:textId="5C81EED6" w:rsidR="009963A6" w:rsidRPr="00CE1D8D" w:rsidRDefault="009963A6" w:rsidP="00DE020E">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w:t>
      </w:r>
      <w:r w:rsidR="00B92F85" w:rsidRPr="00CE1D8D">
        <w:rPr>
          <w:rFonts w:ascii="Times New Roman" w:hAnsi="Times New Roman" w:cs="Times New Roman"/>
          <w:i/>
          <w:iCs/>
          <w:color w:val="000000" w:themeColor="text1"/>
        </w:rPr>
        <w:t xml:space="preserve">BL, </w:t>
      </w:r>
      <w:r w:rsidRPr="00CE1D8D">
        <w:rPr>
          <w:rFonts w:ascii="Times New Roman" w:hAnsi="Times New Roman" w:cs="Times New Roman"/>
          <w:color w:val="000000" w:themeColor="text1"/>
        </w:rPr>
        <w:t xml:space="preserve">115. </w:t>
      </w:r>
    </w:p>
  </w:footnote>
  <w:footnote w:id="55">
    <w:p w14:paraId="77F6D249" w14:textId="092EB8CA" w:rsidR="004827C0" w:rsidRPr="00CE1D8D" w:rsidRDefault="004827C0" w:rsidP="00DE020E">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w:t>
      </w:r>
      <w:r w:rsidRPr="00CE1D8D">
        <w:rPr>
          <w:rFonts w:ascii="Times New Roman" w:hAnsi="Times New Roman" w:cs="Times New Roman"/>
          <w:i/>
          <w:iCs/>
          <w:color w:val="000000" w:themeColor="text1"/>
        </w:rPr>
        <w:t>BL</w:t>
      </w:r>
      <w:r w:rsidR="00421D65" w:rsidRPr="00CE1D8D">
        <w:rPr>
          <w:rFonts w:ascii="Times New Roman" w:hAnsi="Times New Roman" w:cs="Times New Roman"/>
          <w:color w:val="000000" w:themeColor="text1"/>
        </w:rPr>
        <w:t>, 157</w:t>
      </w:r>
      <w:r w:rsidRPr="00CE1D8D">
        <w:rPr>
          <w:rFonts w:ascii="Times New Roman" w:hAnsi="Times New Roman" w:cs="Times New Roman"/>
          <w:color w:val="000000" w:themeColor="text1"/>
        </w:rPr>
        <w:t>.</w:t>
      </w:r>
    </w:p>
  </w:footnote>
  <w:footnote w:id="56">
    <w:p w14:paraId="43C28A5B" w14:textId="07D3F056" w:rsidR="003107E6" w:rsidRPr="00CE1D8D" w:rsidRDefault="003107E6" w:rsidP="00DE020E">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00227B3E" w:rsidRPr="00CE1D8D">
        <w:rPr>
          <w:rFonts w:ascii="Times New Roman" w:hAnsi="Times New Roman" w:cs="Times New Roman"/>
        </w:rPr>
        <w:t xml:space="preserve">Sergii Bulgakov, </w:t>
      </w:r>
      <w:r w:rsidR="00227B3E" w:rsidRPr="00CE1D8D">
        <w:rPr>
          <w:rFonts w:ascii="Times New Roman" w:hAnsi="Times New Roman" w:cs="Times New Roman"/>
          <w:color w:val="000000" w:themeColor="text1"/>
          <w:shd w:val="clear" w:color="auto" w:fill="FFFFFF"/>
        </w:rPr>
        <w:t>“</w:t>
      </w:r>
      <w:r w:rsidR="00227B3E" w:rsidRPr="00CE1D8D">
        <w:rPr>
          <w:rFonts w:ascii="Times New Roman" w:hAnsi="Times New Roman" w:cs="Times New Roman"/>
          <w:color w:val="000000" w:themeColor="text1"/>
        </w:rPr>
        <w:t>Hypostasis and Hypostaticity: Scholia to the Unfading Light</w:t>
      </w:r>
      <w:r w:rsidR="00227B3E" w:rsidRPr="00CE1D8D">
        <w:rPr>
          <w:rFonts w:ascii="Times New Roman" w:hAnsi="Times New Roman" w:cs="Times New Roman"/>
          <w:color w:val="000000" w:themeColor="text1"/>
          <w:shd w:val="clear" w:color="auto" w:fill="FFFFFF"/>
        </w:rPr>
        <w:t xml:space="preserve">,” trans. Brandan Gallaher and Irina Kukota, </w:t>
      </w:r>
      <w:r w:rsidR="00227B3E" w:rsidRPr="00CE1D8D">
        <w:rPr>
          <w:rStyle w:val="Emphasis"/>
          <w:rFonts w:ascii="Times New Roman" w:hAnsi="Times New Roman" w:cs="Times New Roman"/>
          <w:color w:val="000000" w:themeColor="text1"/>
          <w:bdr w:val="none" w:sz="0" w:space="0" w:color="auto" w:frame="1"/>
        </w:rPr>
        <w:t>St. Vladimir’s Theological Quarterly</w:t>
      </w:r>
      <w:r w:rsidR="00227B3E" w:rsidRPr="00CE1D8D">
        <w:rPr>
          <w:rFonts w:ascii="Times New Roman" w:hAnsi="Times New Roman" w:cs="Times New Roman"/>
          <w:color w:val="000000" w:themeColor="text1"/>
          <w:shd w:val="clear" w:color="auto" w:fill="FFFFFF"/>
        </w:rPr>
        <w:t xml:space="preserve"> 49, </w:t>
      </w:r>
      <w:r w:rsidR="00DE020E">
        <w:rPr>
          <w:rFonts w:ascii="Times New Roman" w:hAnsi="Times New Roman" w:cs="Times New Roman"/>
          <w:color w:val="000000" w:themeColor="text1"/>
          <w:shd w:val="clear" w:color="auto" w:fill="FFFFFF"/>
        </w:rPr>
        <w:t>n</w:t>
      </w:r>
      <w:r w:rsidR="00227B3E" w:rsidRPr="00CE1D8D">
        <w:rPr>
          <w:rFonts w:ascii="Times New Roman" w:hAnsi="Times New Roman" w:cs="Times New Roman"/>
          <w:color w:val="000000" w:themeColor="text1"/>
          <w:shd w:val="clear" w:color="auto" w:fill="FFFFFF"/>
        </w:rPr>
        <w:t>o. 1–2 (2005)</w:t>
      </w:r>
      <w:r w:rsidR="00DE020E">
        <w:rPr>
          <w:rFonts w:ascii="Times New Roman" w:hAnsi="Times New Roman" w:cs="Times New Roman"/>
          <w:color w:val="000000" w:themeColor="text1"/>
          <w:shd w:val="clear" w:color="auto" w:fill="FFFFFF"/>
        </w:rPr>
        <w:t xml:space="preserve">: </w:t>
      </w:r>
      <w:r w:rsidR="00227B3E" w:rsidRPr="00CE1D8D">
        <w:rPr>
          <w:rFonts w:ascii="Times New Roman" w:hAnsi="Times New Roman" w:cs="Times New Roman"/>
          <w:color w:val="000000" w:themeColor="text1"/>
          <w:shd w:val="clear" w:color="auto" w:fill="FFFFFF"/>
        </w:rPr>
        <w:t>27</w:t>
      </w:r>
      <w:r w:rsidR="00E65E96">
        <w:rPr>
          <w:rFonts w:ascii="Times New Roman" w:hAnsi="Times New Roman" w:cs="Times New Roman"/>
          <w:color w:val="000000" w:themeColor="text1"/>
          <w:shd w:val="clear" w:color="auto" w:fill="FFFFFF"/>
        </w:rPr>
        <w:t>, emphasis mine</w:t>
      </w:r>
      <w:r w:rsidR="00227B3E" w:rsidRPr="00CE1D8D">
        <w:rPr>
          <w:rFonts w:ascii="Times New Roman" w:hAnsi="Times New Roman" w:cs="Times New Roman"/>
          <w:color w:val="000000" w:themeColor="text1"/>
          <w:shd w:val="clear" w:color="auto" w:fill="FFFFFF"/>
        </w:rPr>
        <w:t>. (Henceforth “HH”)</w:t>
      </w:r>
      <w:r w:rsidR="00FC3569" w:rsidRPr="00CE1D8D">
        <w:rPr>
          <w:rFonts w:ascii="Times New Roman" w:hAnsi="Times New Roman" w:cs="Times New Roman"/>
          <w:color w:val="000000" w:themeColor="text1"/>
          <w:shd w:val="clear" w:color="auto" w:fill="FFFFFF"/>
        </w:rPr>
        <w:t>.</w:t>
      </w:r>
    </w:p>
  </w:footnote>
  <w:footnote w:id="57">
    <w:p w14:paraId="581FCABF" w14:textId="56179A5F" w:rsidR="009A1BE0" w:rsidRPr="00CE1D8D" w:rsidRDefault="009A1BE0" w:rsidP="00DE020E">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w:t>
      </w:r>
      <w:r w:rsidR="00C46A63" w:rsidRPr="00CE1D8D">
        <w:rPr>
          <w:rFonts w:ascii="Times New Roman" w:hAnsi="Times New Roman" w:cs="Times New Roman"/>
          <w:color w:val="000000" w:themeColor="text1"/>
        </w:rPr>
        <w:t>“</w:t>
      </w:r>
      <w:r w:rsidR="007A5DC8" w:rsidRPr="00CE1D8D">
        <w:rPr>
          <w:rFonts w:ascii="Times New Roman" w:hAnsi="Times New Roman" w:cs="Times New Roman"/>
          <w:color w:val="000000" w:themeColor="text1"/>
        </w:rPr>
        <w:t>KM</w:t>
      </w:r>
      <w:r w:rsidR="008F7FC8" w:rsidRPr="00CE1D8D">
        <w:rPr>
          <w:rFonts w:ascii="Times New Roman" w:hAnsi="Times New Roman" w:cs="Times New Roman"/>
          <w:color w:val="000000" w:themeColor="text1"/>
        </w:rPr>
        <w:t>,</w:t>
      </w:r>
      <w:r w:rsidR="00C46A63" w:rsidRPr="00CE1D8D">
        <w:rPr>
          <w:rFonts w:ascii="Times New Roman" w:hAnsi="Times New Roman" w:cs="Times New Roman"/>
          <w:color w:val="000000" w:themeColor="text1"/>
        </w:rPr>
        <w:t xml:space="preserve">” </w:t>
      </w:r>
      <w:r w:rsidR="008F7FC8" w:rsidRPr="00CE1D8D">
        <w:rPr>
          <w:rFonts w:ascii="Times New Roman" w:hAnsi="Times New Roman" w:cs="Times New Roman"/>
          <w:color w:val="000000" w:themeColor="text1"/>
        </w:rPr>
        <w:t xml:space="preserve">2:244. </w:t>
      </w:r>
      <w:r w:rsidR="00075567" w:rsidRPr="00CE1D8D">
        <w:rPr>
          <w:rFonts w:ascii="Times New Roman" w:hAnsi="Times New Roman" w:cs="Times New Roman"/>
          <w:color w:val="000000" w:themeColor="text1"/>
        </w:rPr>
        <w:t xml:space="preserve">Bulgakov had begun to critique Marxism before 1906—in fact, he had begun in the late 1890s, partly due to his empirical research abroad as well as his conviction that the kind of Marxism carried out in, for example, Germany would not ultimately take root in a Russian context. Cf. the various articles and reviews collected in Sergii Bulgakov, </w:t>
      </w:r>
      <w:r w:rsidR="00075567" w:rsidRPr="00CE1D8D">
        <w:rPr>
          <w:rFonts w:ascii="Times New Roman" w:hAnsi="Times New Roman" w:cs="Times New Roman"/>
          <w:i/>
          <w:iCs/>
          <w:color w:val="000000" w:themeColor="text1"/>
          <w:shd w:val="clear" w:color="auto" w:fill="FFFFFF"/>
        </w:rPr>
        <w:t>От марксизма к идеализму:</w:t>
      </w:r>
      <w:r w:rsidR="00075567" w:rsidRPr="00CE1D8D">
        <w:rPr>
          <w:rFonts w:ascii="Times New Roman" w:hAnsi="Times New Roman" w:cs="Times New Roman"/>
          <w:color w:val="000000" w:themeColor="text1"/>
          <w:shd w:val="clear" w:color="auto" w:fill="FFFFFF"/>
        </w:rPr>
        <w:t xml:space="preserve"> </w:t>
      </w:r>
      <w:r w:rsidR="00075567" w:rsidRPr="00CE1D8D">
        <w:rPr>
          <w:rFonts w:ascii="Times New Roman" w:hAnsi="Times New Roman" w:cs="Times New Roman"/>
          <w:i/>
          <w:iCs/>
          <w:color w:val="000000" w:themeColor="text1"/>
          <w:shd w:val="clear" w:color="auto" w:fill="FFFFFF"/>
        </w:rPr>
        <w:t>Статьи и рецензии 1895</w:t>
      </w:r>
      <w:r w:rsidR="00B75A93">
        <w:rPr>
          <w:rFonts w:ascii="Times New Roman" w:hAnsi="Times New Roman" w:cs="Times New Roman"/>
          <w:i/>
          <w:iCs/>
          <w:color w:val="000000" w:themeColor="text1"/>
          <w:shd w:val="clear" w:color="auto" w:fill="FFFFFF"/>
        </w:rPr>
        <w:t>–</w:t>
      </w:r>
      <w:r w:rsidR="00075567" w:rsidRPr="00CE1D8D">
        <w:rPr>
          <w:rFonts w:ascii="Times New Roman" w:hAnsi="Times New Roman" w:cs="Times New Roman"/>
          <w:i/>
          <w:iCs/>
          <w:color w:val="000000" w:themeColor="text1"/>
          <w:shd w:val="clear" w:color="auto" w:fill="FFFFFF"/>
        </w:rPr>
        <w:t xml:space="preserve">1903, </w:t>
      </w:r>
      <w:r w:rsidR="00075567" w:rsidRPr="00CE1D8D">
        <w:rPr>
          <w:rFonts w:ascii="Times New Roman" w:hAnsi="Times New Roman" w:cs="Times New Roman"/>
          <w:color w:val="000000" w:themeColor="text1"/>
          <w:shd w:val="clear" w:color="auto" w:fill="FFFFFF"/>
        </w:rPr>
        <w:t xml:space="preserve">ed. Vadim Sapov (Moscow: AST, 2006). See too </w:t>
      </w:r>
      <w:r w:rsidR="00F0308B" w:rsidRPr="00CE1D8D">
        <w:rPr>
          <w:rFonts w:ascii="Times New Roman" w:hAnsi="Times New Roman" w:cs="Times New Roman"/>
          <w:color w:val="000000" w:themeColor="text1"/>
          <w:shd w:val="clear" w:color="auto" w:fill="FFFFFF"/>
        </w:rPr>
        <w:t xml:space="preserve">Catherine </w:t>
      </w:r>
      <w:r w:rsidR="00075567" w:rsidRPr="00CE1D8D">
        <w:rPr>
          <w:rFonts w:ascii="Times New Roman" w:hAnsi="Times New Roman" w:cs="Times New Roman"/>
          <w:color w:val="000000" w:themeColor="text1"/>
          <w:shd w:val="clear" w:color="auto" w:fill="FFFFFF"/>
        </w:rPr>
        <w:t xml:space="preserve">Evtuhov, </w:t>
      </w:r>
      <w:r w:rsidR="00075567" w:rsidRPr="00CE1D8D">
        <w:rPr>
          <w:rFonts w:ascii="Times New Roman" w:hAnsi="Times New Roman" w:cs="Times New Roman"/>
          <w:i/>
          <w:iCs/>
          <w:color w:val="000000" w:themeColor="text1"/>
        </w:rPr>
        <w:t>The Cross &amp; the Sickle: Sergei Bulgakov and the Fate of Russian Religious Philosophy</w:t>
      </w:r>
      <w:r w:rsidR="00075567" w:rsidRPr="00CE1D8D">
        <w:rPr>
          <w:rFonts w:ascii="Times New Roman" w:hAnsi="Times New Roman" w:cs="Times New Roman"/>
          <w:color w:val="000000" w:themeColor="text1"/>
        </w:rPr>
        <w:t xml:space="preserve"> (Ithaca: Cornell University Press, 1996),</w:t>
      </w:r>
      <w:r w:rsidR="00075567" w:rsidRPr="00CE1D8D">
        <w:rPr>
          <w:rFonts w:ascii="Times New Roman" w:hAnsi="Times New Roman" w:cs="Times New Roman"/>
          <w:i/>
          <w:iCs/>
          <w:color w:val="000000" w:themeColor="text1"/>
          <w:shd w:val="clear" w:color="auto" w:fill="FFFFFF"/>
        </w:rPr>
        <w:t xml:space="preserve"> </w:t>
      </w:r>
      <w:r w:rsidR="00075567" w:rsidRPr="00CE1D8D">
        <w:rPr>
          <w:rFonts w:ascii="Times New Roman" w:hAnsi="Times New Roman" w:cs="Times New Roman"/>
          <w:color w:val="000000" w:themeColor="text1"/>
          <w:shd w:val="clear" w:color="auto" w:fill="FFFFFF"/>
        </w:rPr>
        <w:t>28</w:t>
      </w:r>
      <w:r w:rsidR="00B75A93">
        <w:rPr>
          <w:rFonts w:ascii="Times New Roman" w:hAnsi="Times New Roman" w:cs="Times New Roman"/>
          <w:color w:val="000000" w:themeColor="text1"/>
          <w:shd w:val="clear" w:color="auto" w:fill="FFFFFF"/>
        </w:rPr>
        <w:t>–</w:t>
      </w:r>
      <w:r w:rsidR="00075567" w:rsidRPr="00CE1D8D">
        <w:rPr>
          <w:rFonts w:ascii="Times New Roman" w:hAnsi="Times New Roman" w:cs="Times New Roman"/>
          <w:color w:val="000000" w:themeColor="text1"/>
          <w:shd w:val="clear" w:color="auto" w:fill="FFFFFF"/>
        </w:rPr>
        <w:t xml:space="preserve">65. </w:t>
      </w:r>
      <w:r w:rsidRPr="00CE1D8D">
        <w:rPr>
          <w:rFonts w:ascii="Times New Roman" w:hAnsi="Times New Roman" w:cs="Times New Roman"/>
          <w:color w:val="000000" w:themeColor="text1"/>
        </w:rPr>
        <w:t xml:space="preserve">For more on Bulgakov’s critique of the “religious Marx,” see </w:t>
      </w:r>
      <w:r w:rsidR="00034A25" w:rsidRPr="00CE1D8D">
        <w:rPr>
          <w:rStyle w:val="name"/>
          <w:rFonts w:ascii="Times New Roman" w:hAnsi="Times New Roman" w:cs="Times New Roman"/>
          <w:color w:val="000000" w:themeColor="text1"/>
          <w:bdr w:val="none" w:sz="0" w:space="0" w:color="auto" w:frame="1"/>
          <w:shd w:val="clear" w:color="auto" w:fill="FFFFFF"/>
        </w:rPr>
        <w:t>J.</w:t>
      </w:r>
      <w:r w:rsidR="00DE020E">
        <w:rPr>
          <w:rStyle w:val="name"/>
          <w:rFonts w:ascii="Times New Roman" w:hAnsi="Times New Roman" w:cs="Times New Roman"/>
          <w:color w:val="000000" w:themeColor="text1"/>
          <w:bdr w:val="none" w:sz="0" w:space="0" w:color="auto" w:frame="1"/>
          <w:shd w:val="clear" w:color="auto" w:fill="FFFFFF"/>
        </w:rPr>
        <w:t xml:space="preserve"> </w:t>
      </w:r>
      <w:r w:rsidR="00034A25" w:rsidRPr="00CE1D8D">
        <w:rPr>
          <w:rStyle w:val="name"/>
          <w:rFonts w:ascii="Times New Roman" w:hAnsi="Times New Roman" w:cs="Times New Roman"/>
          <w:color w:val="000000" w:themeColor="text1"/>
          <w:bdr w:val="none" w:sz="0" w:space="0" w:color="auto" w:frame="1"/>
          <w:shd w:val="clear" w:color="auto" w:fill="FFFFFF"/>
        </w:rPr>
        <w:t>R.</w:t>
      </w:r>
      <w:r w:rsidR="00034A25" w:rsidRPr="00CE1D8D">
        <w:rPr>
          <w:rFonts w:ascii="Times New Roman" w:hAnsi="Times New Roman" w:cs="Times New Roman"/>
          <w:color w:val="000000" w:themeColor="text1"/>
          <w:shd w:val="clear" w:color="auto" w:fill="FFFFFF"/>
        </w:rPr>
        <w:t> </w:t>
      </w:r>
      <w:r w:rsidR="00034A25" w:rsidRPr="00CE1D8D">
        <w:rPr>
          <w:rStyle w:val="name"/>
          <w:rFonts w:ascii="Times New Roman" w:hAnsi="Times New Roman" w:cs="Times New Roman"/>
          <w:color w:val="000000" w:themeColor="text1"/>
          <w:bdr w:val="none" w:sz="0" w:space="0" w:color="auto" w:frame="1"/>
          <w:shd w:val="clear" w:color="auto" w:fill="FFFFFF"/>
        </w:rPr>
        <w:t xml:space="preserve">Seiling, </w:t>
      </w:r>
      <w:r w:rsidR="00034A25" w:rsidRPr="00CE1D8D">
        <w:rPr>
          <w:rFonts w:ascii="Times New Roman" w:hAnsi="Times New Roman" w:cs="Times New Roman"/>
          <w:color w:val="000000" w:themeColor="text1"/>
          <w:shd w:val="clear" w:color="auto" w:fill="FFFFFF"/>
        </w:rPr>
        <w:t>“</w:t>
      </w:r>
      <w:r w:rsidR="00034A25" w:rsidRPr="00CE1D8D">
        <w:rPr>
          <w:rStyle w:val="Emphasis"/>
          <w:rFonts w:ascii="Times New Roman" w:hAnsi="Times New Roman" w:cs="Times New Roman"/>
          <w:i w:val="0"/>
          <w:iCs w:val="0"/>
          <w:color w:val="000000" w:themeColor="text1"/>
          <w:bdr w:val="none" w:sz="0" w:space="0" w:color="auto" w:frame="1"/>
          <w:shd w:val="clear" w:color="auto" w:fill="FFFFFF"/>
        </w:rPr>
        <w:t>From Antinomy to Sophiology: Modern Russian Religious Consciousness and Sergei Bulgakov’s Critical Appropriation of German Idealism</w:t>
      </w:r>
      <w:r w:rsidR="00034A25" w:rsidRPr="00CE1D8D">
        <w:rPr>
          <w:rFonts w:ascii="Times New Roman" w:hAnsi="Times New Roman" w:cs="Times New Roman"/>
          <w:color w:val="000000" w:themeColor="text1"/>
          <w:shd w:val="clear" w:color="auto" w:fill="FFFFFF"/>
        </w:rPr>
        <w:t xml:space="preserve">” </w:t>
      </w:r>
      <w:r w:rsidR="002E11D3">
        <w:rPr>
          <w:rFonts w:ascii="Times New Roman" w:hAnsi="Times New Roman" w:cs="Times New Roman"/>
          <w:color w:val="000000" w:themeColor="text1"/>
          <w:shd w:val="clear" w:color="auto" w:fill="FFFFFF"/>
        </w:rPr>
        <w:t>(</w:t>
      </w:r>
      <w:r w:rsidR="00034A25" w:rsidRPr="00CE1D8D">
        <w:rPr>
          <w:rFonts w:ascii="Times New Roman" w:hAnsi="Times New Roman" w:cs="Times New Roman"/>
          <w:color w:val="000000" w:themeColor="text1"/>
          <w:shd w:val="clear" w:color="auto" w:fill="FFFFFF"/>
        </w:rPr>
        <w:t xml:space="preserve">PhD </w:t>
      </w:r>
      <w:r w:rsidR="002E11D3">
        <w:rPr>
          <w:rFonts w:ascii="Times New Roman" w:hAnsi="Times New Roman" w:cs="Times New Roman"/>
          <w:color w:val="000000" w:themeColor="text1"/>
          <w:shd w:val="clear" w:color="auto" w:fill="FFFFFF"/>
        </w:rPr>
        <w:t>d</w:t>
      </w:r>
      <w:r w:rsidR="00034A25" w:rsidRPr="00CE1D8D">
        <w:rPr>
          <w:rFonts w:ascii="Times New Roman" w:hAnsi="Times New Roman" w:cs="Times New Roman"/>
          <w:color w:val="000000" w:themeColor="text1"/>
          <w:shd w:val="clear" w:color="auto" w:fill="FFFFFF"/>
        </w:rPr>
        <w:t>iss</w:t>
      </w:r>
      <w:r w:rsidR="00B32452">
        <w:rPr>
          <w:rFonts w:ascii="Times New Roman" w:hAnsi="Times New Roman" w:cs="Times New Roman"/>
          <w:color w:val="000000" w:themeColor="text1"/>
          <w:shd w:val="clear" w:color="auto" w:fill="FFFFFF"/>
        </w:rPr>
        <w:t>ertation</w:t>
      </w:r>
      <w:r w:rsidR="002E11D3">
        <w:rPr>
          <w:rFonts w:ascii="Times New Roman" w:hAnsi="Times New Roman" w:cs="Times New Roman"/>
          <w:color w:val="000000" w:themeColor="text1"/>
          <w:shd w:val="clear" w:color="auto" w:fill="FFFFFF"/>
        </w:rPr>
        <w:t>,</w:t>
      </w:r>
      <w:r w:rsidR="00034A25" w:rsidRPr="00CE1D8D">
        <w:rPr>
          <w:rFonts w:ascii="Times New Roman" w:hAnsi="Times New Roman" w:cs="Times New Roman"/>
          <w:color w:val="000000" w:themeColor="text1"/>
          <w:shd w:val="clear" w:color="auto" w:fill="FFFFFF"/>
        </w:rPr>
        <w:t xml:space="preserve"> University of Toronto, 2008), </w:t>
      </w:r>
      <w:r w:rsidRPr="00CE1D8D">
        <w:rPr>
          <w:rFonts w:ascii="Times New Roman" w:hAnsi="Times New Roman" w:cs="Times New Roman"/>
          <w:color w:val="000000" w:themeColor="text1"/>
        </w:rPr>
        <w:t>205</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208.</w:t>
      </w:r>
    </w:p>
  </w:footnote>
  <w:footnote w:id="58">
    <w:p w14:paraId="56B1E318" w14:textId="6DD2A13D" w:rsidR="009A1BE0" w:rsidRPr="00CE1D8D" w:rsidRDefault="009A1BE0" w:rsidP="00DE020E">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00965A39" w:rsidRPr="00CE1D8D">
        <w:rPr>
          <w:rFonts w:ascii="Times New Roman" w:hAnsi="Times New Roman" w:cs="Times New Roman"/>
          <w:color w:val="000000" w:themeColor="text1"/>
        </w:rPr>
        <w:t>“KM,” 2:244</w:t>
      </w:r>
      <w:r w:rsidRPr="00CE1D8D">
        <w:rPr>
          <w:rFonts w:ascii="Times New Roman" w:hAnsi="Times New Roman" w:cs="Times New Roman"/>
          <w:color w:val="000000" w:themeColor="text1"/>
        </w:rPr>
        <w:t xml:space="preserve">. </w:t>
      </w:r>
      <w:r w:rsidR="0094177B" w:rsidRPr="00CE1D8D">
        <w:rPr>
          <w:rFonts w:ascii="Times New Roman" w:hAnsi="Times New Roman" w:cs="Times New Roman"/>
        </w:rPr>
        <w:t xml:space="preserve">Bulgakov had already critiqued Marxism on these very grounds in his contribution to the </w:t>
      </w:r>
      <w:r w:rsidR="005C08BB" w:rsidRPr="00CE1D8D">
        <w:rPr>
          <w:rFonts w:ascii="Times New Roman" w:hAnsi="Times New Roman" w:cs="Times New Roman"/>
        </w:rPr>
        <w:t xml:space="preserve">watershed </w:t>
      </w:r>
      <w:r w:rsidR="0094177B" w:rsidRPr="00CE1D8D">
        <w:rPr>
          <w:rFonts w:ascii="Times New Roman" w:hAnsi="Times New Roman" w:cs="Times New Roman"/>
        </w:rPr>
        <w:t xml:space="preserve">1902 volume </w:t>
      </w:r>
      <w:r w:rsidR="0094177B" w:rsidRPr="00CE1D8D">
        <w:rPr>
          <w:rFonts w:ascii="Times New Roman" w:hAnsi="Times New Roman" w:cs="Times New Roman"/>
          <w:i/>
          <w:iCs/>
        </w:rPr>
        <w:t>Problems of Idealism</w:t>
      </w:r>
      <w:r w:rsidR="0094177B" w:rsidRPr="00CE1D8D">
        <w:rPr>
          <w:rFonts w:ascii="Times New Roman" w:hAnsi="Times New Roman" w:cs="Times New Roman"/>
        </w:rPr>
        <w:t>:</w:t>
      </w:r>
      <w:r w:rsidRPr="00CE1D8D">
        <w:rPr>
          <w:rFonts w:ascii="Times New Roman" w:hAnsi="Times New Roman" w:cs="Times New Roman"/>
        </w:rPr>
        <w:t xml:space="preserve"> “</w:t>
      </w:r>
      <w:r w:rsidRPr="00CE1D8D">
        <w:rPr>
          <w:rFonts w:ascii="Times New Roman" w:hAnsi="Times New Roman" w:cs="Times New Roman"/>
          <w:color w:val="000000"/>
        </w:rPr>
        <w:t>Marxism takes the formula of the free development of the person without, of course, any metaphysical content. Here the person is not a bearer of absolute tasks, endowed with a definite moral nature and capabilities, but entirely a product of historical development, changing with this development. The concept of the person, strictly speaking, is completely missing here, reduced only to the purely formal unity of the self. But in such a case, what can the formula ‘free development of the person’ mean? Once more, positive science knocks at the door of metaphysics</w:t>
      </w:r>
      <w:r w:rsidR="00DE020E">
        <w:rPr>
          <w:rFonts w:ascii="Times New Roman" w:hAnsi="Times New Roman" w:cs="Times New Roman"/>
          <w:color w:val="000000"/>
        </w:rPr>
        <w:t>.</w:t>
      </w:r>
      <w:r w:rsidRPr="00CE1D8D">
        <w:rPr>
          <w:rFonts w:ascii="Times New Roman" w:hAnsi="Times New Roman" w:cs="Times New Roman"/>
          <w:color w:val="000000"/>
        </w:rPr>
        <w:t xml:space="preserve">” </w:t>
      </w:r>
      <w:r w:rsidR="00D45EDF" w:rsidRPr="00CE1D8D">
        <w:rPr>
          <w:rFonts w:ascii="Times New Roman" w:hAnsi="Times New Roman" w:cs="Times New Roman"/>
          <w:color w:val="000000"/>
        </w:rPr>
        <w:t xml:space="preserve">Sergii </w:t>
      </w:r>
      <w:r w:rsidRPr="00CE1D8D">
        <w:rPr>
          <w:rFonts w:ascii="Times New Roman" w:hAnsi="Times New Roman" w:cs="Times New Roman"/>
          <w:color w:val="000000"/>
        </w:rPr>
        <w:t xml:space="preserve">Bulgakov, </w:t>
      </w:r>
      <w:r w:rsidR="00D45EDF" w:rsidRPr="00CE1D8D">
        <w:rPr>
          <w:rFonts w:ascii="Times New Roman" w:hAnsi="Times New Roman" w:cs="Times New Roman"/>
        </w:rPr>
        <w:t xml:space="preserve">“Basic Problems of the Theory of Progress,” in </w:t>
      </w:r>
      <w:r w:rsidR="00D45EDF" w:rsidRPr="00CE1D8D">
        <w:rPr>
          <w:rFonts w:ascii="Times New Roman" w:hAnsi="Times New Roman" w:cs="Times New Roman"/>
          <w:i/>
          <w:iCs/>
        </w:rPr>
        <w:t>Problems of Idealism</w:t>
      </w:r>
      <w:r w:rsidR="00D45EDF" w:rsidRPr="00CE1D8D">
        <w:rPr>
          <w:rStyle w:val="Heading1Char"/>
          <w:rFonts w:ascii="Times New Roman" w:hAnsi="Times New Roman" w:cs="Times New Roman"/>
          <w:i/>
          <w:iCs/>
          <w:color w:val="000000" w:themeColor="text1"/>
          <w:sz w:val="20"/>
          <w:szCs w:val="20"/>
          <w:bdr w:val="none" w:sz="0" w:space="0" w:color="auto" w:frame="1"/>
        </w:rPr>
        <w:t>:</w:t>
      </w:r>
      <w:r w:rsidR="00D45EDF" w:rsidRPr="00CE1D8D">
        <w:rPr>
          <w:rStyle w:val="Heading1Char"/>
          <w:rFonts w:ascii="Times New Roman" w:hAnsi="Times New Roman" w:cs="Times New Roman"/>
          <w:color w:val="000000" w:themeColor="text1"/>
          <w:sz w:val="20"/>
          <w:szCs w:val="20"/>
          <w:bdr w:val="none" w:sz="0" w:space="0" w:color="auto" w:frame="1"/>
        </w:rPr>
        <w:t xml:space="preserve"> </w:t>
      </w:r>
      <w:r w:rsidR="00D45EDF" w:rsidRPr="00CE1D8D">
        <w:rPr>
          <w:rStyle w:val="Emphasis"/>
          <w:rFonts w:ascii="Times New Roman" w:hAnsi="Times New Roman" w:cs="Times New Roman"/>
          <w:color w:val="000000" w:themeColor="text1"/>
          <w:bdr w:val="none" w:sz="0" w:space="0" w:color="auto" w:frame="1"/>
        </w:rPr>
        <w:t>Essays in Russian Social Philosophy</w:t>
      </w:r>
      <w:r w:rsidR="00D45EDF" w:rsidRPr="00CE1D8D">
        <w:rPr>
          <w:rFonts w:ascii="Times New Roman" w:hAnsi="Times New Roman" w:cs="Times New Roman"/>
          <w:color w:val="000000" w:themeColor="text1"/>
          <w:shd w:val="clear" w:color="auto" w:fill="FFFFFF"/>
        </w:rPr>
        <w:t xml:space="preserve">, </w:t>
      </w:r>
      <w:r w:rsidR="00DE020E">
        <w:rPr>
          <w:rFonts w:ascii="Times New Roman" w:hAnsi="Times New Roman" w:cs="Times New Roman"/>
          <w:color w:val="000000" w:themeColor="text1"/>
          <w:shd w:val="clear" w:color="auto" w:fill="FFFFFF"/>
        </w:rPr>
        <w:t xml:space="preserve">ed., </w:t>
      </w:r>
      <w:r w:rsidR="00D45EDF" w:rsidRPr="00CE1D8D">
        <w:rPr>
          <w:rFonts w:ascii="Times New Roman" w:hAnsi="Times New Roman" w:cs="Times New Roman"/>
          <w:color w:val="000000" w:themeColor="text1"/>
          <w:shd w:val="clear" w:color="auto" w:fill="FFFFFF"/>
        </w:rPr>
        <w:t xml:space="preserve">trans. and </w:t>
      </w:r>
      <w:r w:rsidR="00DE020E">
        <w:rPr>
          <w:rFonts w:ascii="Times New Roman" w:hAnsi="Times New Roman" w:cs="Times New Roman"/>
          <w:color w:val="000000" w:themeColor="text1"/>
          <w:shd w:val="clear" w:color="auto" w:fill="FFFFFF"/>
        </w:rPr>
        <w:t>intro.</w:t>
      </w:r>
      <w:r w:rsidR="00D45EDF" w:rsidRPr="00CE1D8D">
        <w:rPr>
          <w:rFonts w:ascii="Times New Roman" w:hAnsi="Times New Roman" w:cs="Times New Roman"/>
          <w:color w:val="000000" w:themeColor="text1"/>
          <w:shd w:val="clear" w:color="auto" w:fill="FFFFFF"/>
        </w:rPr>
        <w:t> </w:t>
      </w:r>
      <w:r w:rsidR="00D45EDF" w:rsidRPr="00CE1D8D">
        <w:rPr>
          <w:rStyle w:val="name"/>
          <w:rFonts w:ascii="Times New Roman" w:hAnsi="Times New Roman" w:cs="Times New Roman"/>
          <w:color w:val="000000" w:themeColor="text1"/>
          <w:bdr w:val="none" w:sz="0" w:space="0" w:color="auto" w:frame="1"/>
          <w:shd w:val="clear" w:color="auto" w:fill="FFFFFF"/>
        </w:rPr>
        <w:t xml:space="preserve">Randall </w:t>
      </w:r>
      <w:r w:rsidR="00DE020E">
        <w:rPr>
          <w:rStyle w:val="name"/>
          <w:rFonts w:ascii="Times New Roman" w:hAnsi="Times New Roman" w:cs="Times New Roman"/>
          <w:color w:val="000000" w:themeColor="text1"/>
          <w:bdr w:val="none" w:sz="0" w:space="0" w:color="auto" w:frame="1"/>
          <w:shd w:val="clear" w:color="auto" w:fill="FFFFFF"/>
        </w:rPr>
        <w:t xml:space="preserve">A. </w:t>
      </w:r>
      <w:r w:rsidR="00D45EDF" w:rsidRPr="00CE1D8D">
        <w:rPr>
          <w:rStyle w:val="name"/>
          <w:rFonts w:ascii="Times New Roman" w:hAnsi="Times New Roman" w:cs="Times New Roman"/>
          <w:color w:val="000000" w:themeColor="text1"/>
          <w:bdr w:val="none" w:sz="0" w:space="0" w:color="auto" w:frame="1"/>
          <w:shd w:val="clear" w:color="auto" w:fill="FFFFFF"/>
        </w:rPr>
        <w:t>Poole</w:t>
      </w:r>
      <w:r w:rsidR="00D45EDF" w:rsidRPr="00CE1D8D">
        <w:rPr>
          <w:rFonts w:ascii="Times New Roman" w:hAnsi="Times New Roman" w:cs="Times New Roman"/>
          <w:color w:val="000000" w:themeColor="text1"/>
          <w:shd w:val="clear" w:color="auto" w:fill="FFFFFF"/>
        </w:rPr>
        <w:t xml:space="preserve"> (New Haven</w:t>
      </w:r>
      <w:r w:rsidR="00DE020E">
        <w:rPr>
          <w:rFonts w:ascii="Times New Roman" w:hAnsi="Times New Roman" w:cs="Times New Roman"/>
          <w:color w:val="000000" w:themeColor="text1"/>
          <w:shd w:val="clear" w:color="auto" w:fill="FFFFFF"/>
        </w:rPr>
        <w:t>, CT</w:t>
      </w:r>
      <w:r w:rsidR="00D45EDF" w:rsidRPr="00CE1D8D">
        <w:rPr>
          <w:rFonts w:ascii="Times New Roman" w:hAnsi="Times New Roman" w:cs="Times New Roman"/>
          <w:color w:val="000000" w:themeColor="text1"/>
          <w:shd w:val="clear" w:color="auto" w:fill="FFFFFF"/>
        </w:rPr>
        <w:t xml:space="preserve">: Yale University Press, 2003), </w:t>
      </w:r>
      <w:r w:rsidRPr="00CE1D8D">
        <w:rPr>
          <w:rFonts w:ascii="Times New Roman" w:hAnsi="Times New Roman" w:cs="Times New Roman"/>
          <w:color w:val="000000"/>
        </w:rPr>
        <w:t xml:space="preserve">105. </w:t>
      </w:r>
      <w:r w:rsidR="00246CD4" w:rsidRPr="00CE1D8D">
        <w:rPr>
          <w:rFonts w:ascii="Times New Roman" w:hAnsi="Times New Roman" w:cs="Times New Roman"/>
          <w:color w:val="000000"/>
        </w:rPr>
        <w:t>(Henceforth “BP</w:t>
      </w:r>
      <w:r w:rsidR="00DE020E">
        <w:rPr>
          <w:rFonts w:ascii="Times New Roman" w:hAnsi="Times New Roman" w:cs="Times New Roman"/>
          <w:color w:val="000000"/>
        </w:rPr>
        <w:t>.</w:t>
      </w:r>
      <w:r w:rsidR="00246CD4" w:rsidRPr="00CE1D8D">
        <w:rPr>
          <w:rFonts w:ascii="Times New Roman" w:hAnsi="Times New Roman" w:cs="Times New Roman"/>
          <w:color w:val="000000"/>
        </w:rPr>
        <w:t xml:space="preserve">”) </w:t>
      </w:r>
      <w:r w:rsidRPr="00CE1D8D">
        <w:rPr>
          <w:rFonts w:ascii="Times New Roman" w:hAnsi="Times New Roman" w:cs="Times New Roman"/>
          <w:color w:val="000000"/>
        </w:rPr>
        <w:t xml:space="preserve">Bulgakov would hold to his critique of Marx(ism) even into the </w:t>
      </w:r>
      <w:r w:rsidRPr="00CE1D8D">
        <w:rPr>
          <w:rFonts w:ascii="Times New Roman" w:hAnsi="Times New Roman" w:cs="Times New Roman"/>
          <w:color w:val="000000" w:themeColor="text1"/>
        </w:rPr>
        <w:t xml:space="preserve">1930s, cf. </w:t>
      </w:r>
      <w:r w:rsidR="00D45EDF" w:rsidRPr="00CE1D8D">
        <w:rPr>
          <w:rFonts w:ascii="Times New Roman" w:hAnsi="Times New Roman" w:cs="Times New Roman"/>
          <w:color w:val="000000" w:themeColor="text1"/>
        </w:rPr>
        <w:t xml:space="preserve">Sergii Bulgakov, “The Soul of Socialism,” in </w:t>
      </w:r>
      <w:r w:rsidR="00D45EDF" w:rsidRPr="00CE1D8D">
        <w:rPr>
          <w:rFonts w:ascii="Times New Roman" w:hAnsi="Times New Roman" w:cs="Times New Roman"/>
          <w:i/>
          <w:color w:val="000000" w:themeColor="text1"/>
        </w:rPr>
        <w:t>Sergii Bulgakov: Towards a Russian Political Theology</w:t>
      </w:r>
      <w:r w:rsidR="00D45EDF" w:rsidRPr="00CE1D8D">
        <w:rPr>
          <w:rFonts w:ascii="Times New Roman" w:hAnsi="Times New Roman" w:cs="Times New Roman"/>
          <w:color w:val="000000" w:themeColor="text1"/>
        </w:rPr>
        <w:t xml:space="preserve">, trans. &amp; ed. Rowan Williams (Edinburgh: T&amp;T Clark, 1999), </w:t>
      </w:r>
      <w:r w:rsidRPr="00CE1D8D">
        <w:rPr>
          <w:rFonts w:ascii="Times New Roman" w:hAnsi="Times New Roman" w:cs="Times New Roman"/>
          <w:color w:val="000000" w:themeColor="text1"/>
        </w:rPr>
        <w:t>244</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245.</w:t>
      </w:r>
      <w:r w:rsidR="00D73882" w:rsidRPr="00CE1D8D">
        <w:rPr>
          <w:rFonts w:ascii="Times New Roman" w:hAnsi="Times New Roman" w:cs="Times New Roman"/>
          <w:color w:val="000000" w:themeColor="text1"/>
        </w:rPr>
        <w:t xml:space="preserve"> (Henceforth “SS”).</w:t>
      </w:r>
    </w:p>
  </w:footnote>
  <w:footnote w:id="59">
    <w:p w14:paraId="237AEDEF" w14:textId="392A9D63" w:rsidR="009A1BE0" w:rsidRPr="00CE1D8D" w:rsidRDefault="009A1BE0" w:rsidP="0096346E">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00D45EDF" w:rsidRPr="00CE1D8D">
        <w:rPr>
          <w:rFonts w:ascii="Times New Roman" w:hAnsi="Times New Roman" w:cs="Times New Roman"/>
        </w:rPr>
        <w:t xml:space="preserve">Sergii Bulgakov, </w:t>
      </w:r>
      <w:r w:rsidR="00D45EDF" w:rsidRPr="00CE1D8D">
        <w:rPr>
          <w:rFonts w:ascii="Times New Roman" w:hAnsi="Times New Roman" w:cs="Times New Roman"/>
          <w:i/>
          <w:iCs/>
          <w:color w:val="000000" w:themeColor="text1"/>
        </w:rPr>
        <w:t xml:space="preserve">Unfading Light: Contemplations and Speculations, </w:t>
      </w:r>
      <w:r w:rsidR="00D45EDF" w:rsidRPr="00CE1D8D">
        <w:rPr>
          <w:rFonts w:ascii="Times New Roman" w:hAnsi="Times New Roman" w:cs="Times New Roman"/>
          <w:color w:val="000000" w:themeColor="text1"/>
        </w:rPr>
        <w:t>trans. Thomas Allan Smith (Grand Rapids</w:t>
      </w:r>
      <w:r w:rsidR="0096346E">
        <w:rPr>
          <w:rFonts w:ascii="Times New Roman" w:hAnsi="Times New Roman" w:cs="Times New Roman"/>
          <w:color w:val="000000" w:themeColor="text1"/>
        </w:rPr>
        <w:t>, MI</w:t>
      </w:r>
      <w:r w:rsidR="00D45EDF" w:rsidRPr="00CE1D8D">
        <w:rPr>
          <w:rFonts w:ascii="Times New Roman" w:hAnsi="Times New Roman" w:cs="Times New Roman"/>
          <w:color w:val="000000" w:themeColor="text1"/>
        </w:rPr>
        <w:t xml:space="preserve">: Eerdmans, 2012), 35. (Henceforth </w:t>
      </w:r>
      <w:r w:rsidR="00D45EDF" w:rsidRPr="00CE1D8D">
        <w:rPr>
          <w:rFonts w:ascii="Times New Roman" w:hAnsi="Times New Roman" w:cs="Times New Roman"/>
          <w:i/>
          <w:iCs/>
          <w:color w:val="000000" w:themeColor="text1"/>
        </w:rPr>
        <w:t>UL</w:t>
      </w:r>
      <w:r w:rsidR="00D45EDF" w:rsidRPr="00CE1D8D">
        <w:rPr>
          <w:rFonts w:ascii="Times New Roman" w:hAnsi="Times New Roman" w:cs="Times New Roman"/>
          <w:color w:val="000000" w:themeColor="text1"/>
        </w:rPr>
        <w:t>)</w:t>
      </w:r>
      <w:r w:rsidR="00FC3569" w:rsidRPr="00CE1D8D">
        <w:rPr>
          <w:rFonts w:ascii="Times New Roman" w:hAnsi="Times New Roman" w:cs="Times New Roman"/>
          <w:color w:val="000000" w:themeColor="text1"/>
        </w:rPr>
        <w:t>.</w:t>
      </w:r>
    </w:p>
  </w:footnote>
  <w:footnote w:id="60">
    <w:p w14:paraId="3E06B906" w14:textId="48FDBA08" w:rsidR="009A1BE0" w:rsidRPr="00CE1D8D" w:rsidRDefault="009A1BE0" w:rsidP="0096346E">
      <w:pPr>
        <w:pStyle w:val="FootnoteText"/>
        <w:rPr>
          <w:rFonts w:ascii="Times New Roman" w:hAnsi="Times New Roman" w:cs="Times New Roman"/>
          <w:color w:val="FF0000"/>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w:t>
      </w:r>
      <w:r w:rsidR="00423E6B" w:rsidRPr="00CE1D8D">
        <w:rPr>
          <w:rFonts w:ascii="Times New Roman" w:hAnsi="Times New Roman" w:cs="Times New Roman"/>
          <w:color w:val="000000" w:themeColor="text1"/>
        </w:rPr>
        <w:t>“KM,” 2:246.</w:t>
      </w:r>
    </w:p>
  </w:footnote>
  <w:footnote w:id="61">
    <w:p w14:paraId="22F5004C" w14:textId="7DE7F8B8" w:rsidR="009A1BE0" w:rsidRPr="00CE1D8D" w:rsidRDefault="009A1BE0" w:rsidP="0096346E">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00A418B5" w:rsidRPr="00CE1D8D">
        <w:rPr>
          <w:rFonts w:ascii="Times New Roman" w:hAnsi="Times New Roman" w:cs="Times New Roman"/>
          <w:color w:val="000000" w:themeColor="text1"/>
        </w:rPr>
        <w:t>“KM,” 2:246</w:t>
      </w:r>
      <w:r w:rsidRPr="00CE1D8D">
        <w:rPr>
          <w:rFonts w:ascii="Times New Roman" w:hAnsi="Times New Roman" w:cs="Times New Roman"/>
        </w:rPr>
        <w:t>.</w:t>
      </w:r>
      <w:r w:rsidR="007A2816" w:rsidRPr="00CE1D8D">
        <w:rPr>
          <w:rFonts w:ascii="Times New Roman" w:hAnsi="Times New Roman" w:cs="Times New Roman"/>
        </w:rPr>
        <w:t xml:space="preserve"> </w:t>
      </w:r>
      <w:r w:rsidR="00C13441" w:rsidRPr="00CE1D8D">
        <w:rPr>
          <w:rFonts w:ascii="Times New Roman" w:hAnsi="Times New Roman" w:cs="Times New Roman"/>
        </w:rPr>
        <w:t>Indebted greatly to Vladimir Solovyo</w:t>
      </w:r>
      <w:r w:rsidR="00C13441">
        <w:rPr>
          <w:rFonts w:ascii="Times New Roman" w:hAnsi="Times New Roman" w:cs="Times New Roman"/>
        </w:rPr>
        <w:t>v</w:t>
      </w:r>
      <w:r w:rsidR="00C13441" w:rsidRPr="00CE1D8D">
        <w:rPr>
          <w:rFonts w:ascii="Times New Roman" w:hAnsi="Times New Roman" w:cs="Times New Roman"/>
          <w:color w:val="000000" w:themeColor="text1"/>
        </w:rPr>
        <w:t>, many</w:t>
      </w:r>
      <w:r w:rsidR="00C13441">
        <w:rPr>
          <w:rFonts w:ascii="Times New Roman" w:hAnsi="Times New Roman" w:cs="Times New Roman"/>
          <w:color w:val="000000" w:themeColor="text1"/>
        </w:rPr>
        <w:t xml:space="preserve"> Russian religious-philosophical thinkers of</w:t>
      </w:r>
      <w:r w:rsidR="00C13441" w:rsidRPr="00CE1D8D">
        <w:rPr>
          <w:rFonts w:ascii="Times New Roman" w:hAnsi="Times New Roman" w:cs="Times New Roman"/>
          <w:color w:val="000000" w:themeColor="text1"/>
        </w:rPr>
        <w:t xml:space="preserve"> this era regarded the human person with such a sense of primacy. For some of the historical background, see Randall Poole’s excellent, </w:t>
      </w:r>
      <w:r w:rsidR="00C13441" w:rsidRPr="00CE1D8D">
        <w:rPr>
          <w:rFonts w:ascii="Times New Roman" w:hAnsi="Times New Roman" w:cs="Times New Roman"/>
        </w:rPr>
        <w:t xml:space="preserve">“Editor’s Introduction: Philosophy and Politics in the Russian Liberation Movement,” in </w:t>
      </w:r>
      <w:r w:rsidR="00C13441" w:rsidRPr="00CE1D8D">
        <w:rPr>
          <w:rFonts w:ascii="Times New Roman" w:hAnsi="Times New Roman" w:cs="Times New Roman"/>
          <w:i/>
          <w:iCs/>
        </w:rPr>
        <w:t>Problems of Idealism</w:t>
      </w:r>
      <w:r w:rsidR="00C13441" w:rsidRPr="00CE1D8D">
        <w:rPr>
          <w:rStyle w:val="Heading1Char"/>
          <w:rFonts w:ascii="Times New Roman" w:hAnsi="Times New Roman" w:cs="Times New Roman"/>
          <w:i/>
          <w:iCs/>
          <w:color w:val="000000" w:themeColor="text1"/>
          <w:sz w:val="20"/>
          <w:szCs w:val="20"/>
          <w:bdr w:val="none" w:sz="0" w:space="0" w:color="auto" w:frame="1"/>
        </w:rPr>
        <w:t>:</w:t>
      </w:r>
      <w:r w:rsidR="00C13441" w:rsidRPr="00CE1D8D">
        <w:rPr>
          <w:rStyle w:val="Heading1Char"/>
          <w:rFonts w:ascii="Times New Roman" w:hAnsi="Times New Roman" w:cs="Times New Roman"/>
          <w:color w:val="000000" w:themeColor="text1"/>
          <w:sz w:val="20"/>
          <w:szCs w:val="20"/>
          <w:bdr w:val="none" w:sz="0" w:space="0" w:color="auto" w:frame="1"/>
        </w:rPr>
        <w:t xml:space="preserve"> </w:t>
      </w:r>
      <w:r w:rsidR="00C13441" w:rsidRPr="00CE1D8D">
        <w:rPr>
          <w:rStyle w:val="Emphasis"/>
          <w:rFonts w:ascii="Times New Roman" w:hAnsi="Times New Roman" w:cs="Times New Roman"/>
          <w:color w:val="000000" w:themeColor="text1"/>
          <w:bdr w:val="none" w:sz="0" w:space="0" w:color="auto" w:frame="1"/>
        </w:rPr>
        <w:t>Essays in Russian Social Philosophy</w:t>
      </w:r>
      <w:r w:rsidR="00C13441" w:rsidRPr="00CE1D8D">
        <w:rPr>
          <w:rFonts w:ascii="Times New Roman" w:hAnsi="Times New Roman" w:cs="Times New Roman"/>
          <w:color w:val="000000" w:themeColor="text1"/>
          <w:shd w:val="clear" w:color="auto" w:fill="FFFFFF"/>
        </w:rPr>
        <w:t>,</w:t>
      </w:r>
      <w:r w:rsidR="00C13441">
        <w:rPr>
          <w:rFonts w:ascii="Times New Roman" w:hAnsi="Times New Roman" w:cs="Times New Roman"/>
          <w:color w:val="000000" w:themeColor="text1"/>
          <w:shd w:val="clear" w:color="auto" w:fill="FFFFFF"/>
        </w:rPr>
        <w:t xml:space="preserve"> </w:t>
      </w:r>
      <w:r w:rsidR="00C13441" w:rsidRPr="00CE1D8D">
        <w:rPr>
          <w:rFonts w:ascii="Times New Roman" w:hAnsi="Times New Roman" w:cs="Times New Roman"/>
        </w:rPr>
        <w:t>1</w:t>
      </w:r>
      <w:r w:rsidR="00B75A93">
        <w:rPr>
          <w:rFonts w:ascii="Times New Roman" w:hAnsi="Times New Roman" w:cs="Times New Roman"/>
        </w:rPr>
        <w:t>–</w:t>
      </w:r>
      <w:r w:rsidR="00C13441" w:rsidRPr="00CE1D8D">
        <w:rPr>
          <w:rFonts w:ascii="Times New Roman" w:hAnsi="Times New Roman" w:cs="Times New Roman"/>
        </w:rPr>
        <w:t xml:space="preserve">78. Cf. too the classic study by </w:t>
      </w:r>
      <w:r w:rsidR="00C13441" w:rsidRPr="00CE1D8D">
        <w:rPr>
          <w:rFonts w:ascii="Times New Roman" w:hAnsi="Times New Roman" w:cs="Times New Roman"/>
          <w:color w:val="000000" w:themeColor="text1"/>
        </w:rPr>
        <w:t xml:space="preserve">V. V. Zenkovsky, </w:t>
      </w:r>
      <w:r w:rsidR="00C13441" w:rsidRPr="00CE1D8D">
        <w:rPr>
          <w:rFonts w:ascii="Times New Roman" w:hAnsi="Times New Roman" w:cs="Times New Roman"/>
          <w:i/>
          <w:color w:val="000000" w:themeColor="text1"/>
        </w:rPr>
        <w:t>A History of Russian Philosophy</w:t>
      </w:r>
      <w:r w:rsidR="00C13441" w:rsidRPr="00CE1D8D">
        <w:rPr>
          <w:rFonts w:ascii="Times New Roman" w:hAnsi="Times New Roman" w:cs="Times New Roman"/>
          <w:color w:val="000000" w:themeColor="text1"/>
        </w:rPr>
        <w:t>, trans. George Kline (New York: Columbia University Press, 1953), esp. 2:</w:t>
      </w:r>
      <w:r w:rsidR="00CA2F08">
        <w:rPr>
          <w:rFonts w:ascii="Times New Roman" w:hAnsi="Times New Roman" w:cs="Times New Roman"/>
          <w:color w:val="000000" w:themeColor="text1"/>
        </w:rPr>
        <w:t xml:space="preserve"> </w:t>
      </w:r>
      <w:r w:rsidR="00C13441" w:rsidRPr="00CE1D8D">
        <w:rPr>
          <w:rFonts w:ascii="Times New Roman" w:hAnsi="Times New Roman" w:cs="Times New Roman"/>
          <w:color w:val="000000" w:themeColor="text1"/>
        </w:rPr>
        <w:t>469</w:t>
      </w:r>
      <w:r w:rsidR="00B75A93">
        <w:rPr>
          <w:rFonts w:ascii="Times New Roman" w:hAnsi="Times New Roman" w:cs="Times New Roman"/>
          <w:color w:val="000000" w:themeColor="text1"/>
        </w:rPr>
        <w:t>–</w:t>
      </w:r>
      <w:r w:rsidR="00C13441" w:rsidRPr="00CE1D8D">
        <w:rPr>
          <w:rFonts w:ascii="Times New Roman" w:hAnsi="Times New Roman" w:cs="Times New Roman"/>
          <w:color w:val="000000" w:themeColor="text1"/>
        </w:rPr>
        <w:t>531, 706</w:t>
      </w:r>
      <w:r w:rsidR="00B75A93">
        <w:rPr>
          <w:rFonts w:ascii="Times New Roman" w:hAnsi="Times New Roman" w:cs="Times New Roman"/>
          <w:color w:val="000000" w:themeColor="text1"/>
        </w:rPr>
        <w:t>–</w:t>
      </w:r>
      <w:r w:rsidR="00C13441" w:rsidRPr="00CE1D8D">
        <w:rPr>
          <w:rFonts w:ascii="Times New Roman" w:hAnsi="Times New Roman" w:cs="Times New Roman"/>
          <w:color w:val="000000" w:themeColor="text1"/>
        </w:rPr>
        <w:t>916.</w:t>
      </w:r>
      <w:r w:rsidR="00C13441">
        <w:rPr>
          <w:rFonts w:ascii="Times New Roman" w:hAnsi="Times New Roman" w:cs="Times New Roman"/>
          <w:color w:val="000000" w:themeColor="text1"/>
        </w:rPr>
        <w:t xml:space="preserve"> </w:t>
      </w:r>
      <w:r w:rsidR="00C13441" w:rsidRPr="00CE1D8D">
        <w:rPr>
          <w:rFonts w:ascii="Times New Roman" w:hAnsi="Times New Roman" w:cs="Times New Roman"/>
          <w:color w:val="000000" w:themeColor="text1"/>
          <w:shd w:val="clear" w:color="auto" w:fill="FFFFFF"/>
        </w:rPr>
        <w:t>Bulgakov named Solovyov a great modern Russian “poet-philosopher”</w:t>
      </w:r>
      <w:r w:rsidR="00CA2F08">
        <w:rPr>
          <w:rFonts w:ascii="Times New Roman" w:hAnsi="Times New Roman" w:cs="Times New Roman"/>
          <w:color w:val="000000" w:themeColor="text1"/>
          <w:shd w:val="clear" w:color="auto" w:fill="FFFFFF"/>
        </w:rPr>
        <w:t>:</w:t>
      </w:r>
      <w:r w:rsidR="00C13441" w:rsidRPr="00CE1D8D">
        <w:rPr>
          <w:rFonts w:ascii="Times New Roman" w:hAnsi="Times New Roman" w:cs="Times New Roman"/>
          <w:color w:val="000000" w:themeColor="text1"/>
          <w:shd w:val="clear" w:color="auto" w:fill="FFFFFF"/>
        </w:rPr>
        <w:t xml:space="preserve"> Bulgakov, </w:t>
      </w:r>
      <w:r w:rsidR="00C13441" w:rsidRPr="00CE1D8D">
        <w:rPr>
          <w:rFonts w:ascii="Times New Roman" w:hAnsi="Times New Roman" w:cs="Times New Roman"/>
          <w:color w:val="000000" w:themeColor="text1"/>
        </w:rPr>
        <w:t>“</w:t>
      </w:r>
      <w:r w:rsidR="00C13441" w:rsidRPr="00CE1D8D">
        <w:rPr>
          <w:rFonts w:ascii="Times New Roman" w:hAnsi="Times New Roman" w:cs="Times New Roman"/>
          <w:color w:val="000000" w:themeColor="text1"/>
          <w:shd w:val="clear" w:color="auto" w:fill="FFFFFF"/>
        </w:rPr>
        <w:t xml:space="preserve">Без плана. </w:t>
      </w:r>
      <w:r w:rsidR="00C13441" w:rsidRPr="003F641A">
        <w:rPr>
          <w:rFonts w:ascii="Times New Roman" w:hAnsi="Times New Roman" w:cs="Times New Roman"/>
          <w:color w:val="000000" w:themeColor="text1"/>
          <w:shd w:val="clear" w:color="auto" w:fill="FFFFFF"/>
          <w:lang w:val="ru-RU"/>
        </w:rPr>
        <w:t xml:space="preserve">Несколько замечаний по поводу статьи Г. И. Чулкова о поэзии Вл. </w:t>
      </w:r>
      <w:r w:rsidR="00C13441" w:rsidRPr="00CE1D8D">
        <w:rPr>
          <w:rFonts w:ascii="Times New Roman" w:hAnsi="Times New Roman" w:cs="Times New Roman"/>
          <w:color w:val="000000" w:themeColor="text1"/>
          <w:shd w:val="clear" w:color="auto" w:fill="FFFFFF"/>
        </w:rPr>
        <w:t xml:space="preserve">Соловьева,” </w:t>
      </w:r>
      <w:r w:rsidR="00C13441" w:rsidRPr="00CE1D8D">
        <w:rPr>
          <w:rFonts w:ascii="Times New Roman" w:hAnsi="Times New Roman" w:cs="Times New Roman"/>
          <w:color w:val="000000" w:themeColor="text1"/>
        </w:rPr>
        <w:t xml:space="preserve">in </w:t>
      </w:r>
      <w:r w:rsidR="00C13441" w:rsidRPr="00CE1D8D">
        <w:rPr>
          <w:rFonts w:ascii="Times New Roman" w:hAnsi="Times New Roman" w:cs="Times New Roman"/>
          <w:i/>
          <w:iCs/>
          <w:color w:val="000000" w:themeColor="text1"/>
          <w:shd w:val="clear" w:color="auto" w:fill="FFFFFF"/>
        </w:rPr>
        <w:t xml:space="preserve">Тихие </w:t>
      </w:r>
      <w:r w:rsidR="00C13441" w:rsidRPr="00CE1D8D">
        <w:rPr>
          <w:rFonts w:ascii="Times New Roman" w:hAnsi="Times New Roman" w:cs="Times New Roman"/>
          <w:i/>
          <w:iCs/>
          <w:color w:val="000000" w:themeColor="text1"/>
        </w:rPr>
        <w:t>Д</w:t>
      </w:r>
      <w:r w:rsidR="00C13441" w:rsidRPr="00CE1D8D">
        <w:rPr>
          <w:rFonts w:ascii="Times New Roman" w:hAnsi="Times New Roman" w:cs="Times New Roman"/>
          <w:i/>
          <w:iCs/>
          <w:color w:val="000000" w:themeColor="text1"/>
          <w:shd w:val="clear" w:color="auto" w:fill="FFFFFF"/>
        </w:rPr>
        <w:t>умы</w:t>
      </w:r>
      <w:r w:rsidR="00C13441" w:rsidRPr="00CE1D8D">
        <w:rPr>
          <w:rFonts w:ascii="Times New Roman" w:hAnsi="Times New Roman" w:cs="Times New Roman"/>
          <w:color w:val="000000" w:themeColor="text1"/>
          <w:shd w:val="clear" w:color="auto" w:fill="FFFFFF"/>
        </w:rPr>
        <w:t>, 216</w:t>
      </w:r>
      <w:r w:rsidR="00B75A93">
        <w:rPr>
          <w:rFonts w:ascii="Times New Roman" w:hAnsi="Times New Roman" w:cs="Times New Roman"/>
          <w:color w:val="000000" w:themeColor="text1"/>
          <w:shd w:val="clear" w:color="auto" w:fill="FFFFFF"/>
        </w:rPr>
        <w:t>–</w:t>
      </w:r>
      <w:r w:rsidR="00C13441" w:rsidRPr="00CE1D8D">
        <w:rPr>
          <w:rFonts w:ascii="Times New Roman" w:hAnsi="Times New Roman" w:cs="Times New Roman"/>
          <w:color w:val="000000" w:themeColor="text1"/>
          <w:shd w:val="clear" w:color="auto" w:fill="FFFFFF"/>
        </w:rPr>
        <w:t>233</w:t>
      </w:r>
      <w:r w:rsidR="00CA2F08">
        <w:rPr>
          <w:rFonts w:ascii="Times New Roman" w:hAnsi="Times New Roman" w:cs="Times New Roman"/>
          <w:color w:val="000000" w:themeColor="text1"/>
          <w:shd w:val="clear" w:color="auto" w:fill="FFFFFF"/>
        </w:rPr>
        <w:t>. T</w:t>
      </w:r>
      <w:r w:rsidR="00C13441" w:rsidRPr="00CE1D8D">
        <w:rPr>
          <w:rFonts w:ascii="Times New Roman" w:hAnsi="Times New Roman" w:cs="Times New Roman"/>
          <w:color w:val="000000" w:themeColor="text1"/>
          <w:shd w:val="clear" w:color="auto" w:fill="FFFFFF"/>
        </w:rPr>
        <w:t xml:space="preserve">hough he </w:t>
      </w:r>
      <w:r w:rsidR="00C13441">
        <w:rPr>
          <w:rFonts w:ascii="Times New Roman" w:hAnsi="Times New Roman" w:cs="Times New Roman"/>
          <w:color w:val="000000" w:themeColor="text1"/>
          <w:shd w:val="clear" w:color="auto" w:fill="FFFFFF"/>
        </w:rPr>
        <w:t>later</w:t>
      </w:r>
      <w:r w:rsidR="00C13441" w:rsidRPr="00CE1D8D">
        <w:rPr>
          <w:rFonts w:ascii="Times New Roman" w:hAnsi="Times New Roman" w:cs="Times New Roman"/>
          <w:color w:val="000000" w:themeColor="text1"/>
          <w:shd w:val="clear" w:color="auto" w:fill="FFFFFF"/>
        </w:rPr>
        <w:t xml:space="preserve"> cool</w:t>
      </w:r>
      <w:r w:rsidR="00C13441">
        <w:rPr>
          <w:rFonts w:ascii="Times New Roman" w:hAnsi="Times New Roman" w:cs="Times New Roman"/>
          <w:color w:val="000000" w:themeColor="text1"/>
          <w:shd w:val="clear" w:color="auto" w:fill="FFFFFF"/>
        </w:rPr>
        <w:t>s</w:t>
      </w:r>
      <w:r w:rsidR="00C13441" w:rsidRPr="00CE1D8D">
        <w:rPr>
          <w:rFonts w:ascii="Times New Roman" w:hAnsi="Times New Roman" w:cs="Times New Roman"/>
          <w:color w:val="000000" w:themeColor="text1"/>
          <w:shd w:val="clear" w:color="auto" w:fill="FFFFFF"/>
        </w:rPr>
        <w:t xml:space="preserve"> in his affections, </w:t>
      </w:r>
      <w:r w:rsidR="00CA2F08">
        <w:rPr>
          <w:rFonts w:ascii="Times New Roman" w:hAnsi="Times New Roman" w:cs="Times New Roman"/>
          <w:color w:val="000000" w:themeColor="text1"/>
          <w:shd w:val="clear" w:color="auto" w:fill="FFFFFF"/>
        </w:rPr>
        <w:t xml:space="preserve">he </w:t>
      </w:r>
      <w:r w:rsidR="00C13441" w:rsidRPr="00CE1D8D">
        <w:rPr>
          <w:rFonts w:ascii="Times New Roman" w:hAnsi="Times New Roman" w:cs="Times New Roman"/>
          <w:color w:val="000000" w:themeColor="text1"/>
          <w:shd w:val="clear" w:color="auto" w:fill="FFFFFF"/>
        </w:rPr>
        <w:t>regarded “Solovyov as having been my philosophical ‘guide to Christ’ at the time of a change in my own world outlook</w:t>
      </w:r>
      <w:r w:rsidR="00C13441">
        <w:rPr>
          <w:rFonts w:ascii="Times New Roman" w:hAnsi="Times New Roman" w:cs="Times New Roman"/>
          <w:color w:val="000000" w:themeColor="text1"/>
          <w:shd w:val="clear" w:color="auto" w:fill="FFFFFF"/>
        </w:rPr>
        <w:t>.</w:t>
      </w:r>
      <w:r w:rsidR="00C13441" w:rsidRPr="00CE1D8D">
        <w:rPr>
          <w:rFonts w:ascii="Times New Roman" w:hAnsi="Times New Roman" w:cs="Times New Roman"/>
          <w:color w:val="000000" w:themeColor="text1"/>
          <w:shd w:val="clear" w:color="auto" w:fill="FFFFFF"/>
        </w:rPr>
        <w:t xml:space="preserve">” </w:t>
      </w:r>
      <w:r w:rsidR="00C13441">
        <w:rPr>
          <w:rFonts w:ascii="Times New Roman" w:hAnsi="Times New Roman" w:cs="Times New Roman"/>
          <w:color w:val="000000" w:themeColor="text1"/>
          <w:shd w:val="clear" w:color="auto" w:fill="FFFFFF"/>
        </w:rPr>
        <w:t xml:space="preserve">See Bulgakov, </w:t>
      </w:r>
      <w:r w:rsidR="00C13441" w:rsidRPr="00CE1D8D">
        <w:rPr>
          <w:rFonts w:ascii="Times New Roman" w:hAnsi="Times New Roman" w:cs="Times New Roman"/>
          <w:i/>
          <w:iCs/>
          <w:color w:val="000000" w:themeColor="text1"/>
        </w:rPr>
        <w:t xml:space="preserve">Sophia: The Wisdom of God: An Outline of Sophiology, </w:t>
      </w:r>
      <w:r w:rsidR="00C13441" w:rsidRPr="00CE1D8D">
        <w:rPr>
          <w:rFonts w:ascii="Times New Roman" w:hAnsi="Times New Roman" w:cs="Times New Roman"/>
          <w:color w:val="000000" w:themeColor="text1"/>
        </w:rPr>
        <w:t>trans. Patrick Thompson, O. Fielding Clarke, and Xenia Braikevitc (Hudson</w:t>
      </w:r>
      <w:r w:rsidR="00C13441">
        <w:rPr>
          <w:rFonts w:ascii="Times New Roman" w:hAnsi="Times New Roman" w:cs="Times New Roman"/>
          <w:color w:val="000000" w:themeColor="text1"/>
        </w:rPr>
        <w:t>, NY</w:t>
      </w:r>
      <w:r w:rsidR="00C13441" w:rsidRPr="00CE1D8D">
        <w:rPr>
          <w:rFonts w:ascii="Times New Roman" w:hAnsi="Times New Roman" w:cs="Times New Roman"/>
          <w:color w:val="000000" w:themeColor="text1"/>
        </w:rPr>
        <w:t>: Lindisfarne Press, 1993), 10</w:t>
      </w:r>
      <w:r w:rsidR="00CA2F08">
        <w:rPr>
          <w:rFonts w:ascii="Times New Roman" w:hAnsi="Times New Roman" w:cs="Times New Roman"/>
          <w:color w:val="000000" w:themeColor="text1"/>
        </w:rPr>
        <w:t>.</w:t>
      </w:r>
      <w:r w:rsidR="00C13441" w:rsidRPr="00CE1D8D">
        <w:rPr>
          <w:rFonts w:ascii="Times New Roman" w:hAnsi="Times New Roman" w:cs="Times New Roman"/>
          <w:color w:val="000000" w:themeColor="text1"/>
        </w:rPr>
        <w:t xml:space="preserve"> (Henceforth </w:t>
      </w:r>
      <w:r w:rsidR="00C13441" w:rsidRPr="00CE1D8D">
        <w:rPr>
          <w:rFonts w:ascii="Times New Roman" w:hAnsi="Times New Roman" w:cs="Times New Roman"/>
          <w:i/>
          <w:iCs/>
          <w:color w:val="000000" w:themeColor="text1"/>
        </w:rPr>
        <w:t>S</w:t>
      </w:r>
      <w:r w:rsidR="00C13441">
        <w:rPr>
          <w:rFonts w:ascii="Times New Roman" w:hAnsi="Times New Roman" w:cs="Times New Roman"/>
          <w:i/>
          <w:iCs/>
          <w:color w:val="000000" w:themeColor="text1"/>
        </w:rPr>
        <w:t>.</w:t>
      </w:r>
      <w:r w:rsidR="00C13441" w:rsidRPr="00CE1D8D">
        <w:rPr>
          <w:rFonts w:ascii="Times New Roman" w:hAnsi="Times New Roman" w:cs="Times New Roman"/>
          <w:color w:val="000000" w:themeColor="text1"/>
        </w:rPr>
        <w:t>)</w:t>
      </w:r>
      <w:r w:rsidR="00C13441">
        <w:rPr>
          <w:rFonts w:ascii="Times New Roman" w:hAnsi="Times New Roman" w:cs="Times New Roman"/>
          <w:color w:val="000000" w:themeColor="text1"/>
        </w:rPr>
        <w:t xml:space="preserve"> </w:t>
      </w:r>
    </w:p>
  </w:footnote>
  <w:footnote w:id="62">
    <w:p w14:paraId="2C192F10" w14:textId="35977185" w:rsidR="009A1BE0" w:rsidRPr="00CE1D8D" w:rsidRDefault="009A1BE0" w:rsidP="0096346E">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w:t>
      </w:r>
      <w:r w:rsidR="005E338C" w:rsidRPr="00CE1D8D">
        <w:rPr>
          <w:rFonts w:ascii="Times New Roman" w:hAnsi="Times New Roman" w:cs="Times New Roman"/>
          <w:color w:val="000000" w:themeColor="text1"/>
        </w:rPr>
        <w:t>Translation</w:t>
      </w:r>
      <w:r w:rsidRPr="00CE1D8D">
        <w:rPr>
          <w:rFonts w:ascii="Times New Roman" w:hAnsi="Times New Roman" w:cs="Times New Roman"/>
          <w:color w:val="000000" w:themeColor="text1"/>
        </w:rPr>
        <w:t xml:space="preserve"> from </w:t>
      </w:r>
      <w:r w:rsidR="00FA0042" w:rsidRPr="00CE1D8D">
        <w:rPr>
          <w:rFonts w:ascii="Times New Roman" w:hAnsi="Times New Roman" w:cs="Times New Roman"/>
          <w:color w:val="000000" w:themeColor="text1"/>
        </w:rPr>
        <w:t xml:space="preserve">Arjakovsky, </w:t>
      </w:r>
      <w:r w:rsidR="00FA0042" w:rsidRPr="00CE1D8D">
        <w:rPr>
          <w:rFonts w:ascii="Times New Roman" w:hAnsi="Times New Roman" w:cs="Times New Roman"/>
          <w:i/>
          <w:iCs/>
          <w:color w:val="000000" w:themeColor="text1"/>
        </w:rPr>
        <w:t xml:space="preserve">The Way, </w:t>
      </w:r>
      <w:r w:rsidR="00FA0042" w:rsidRPr="00CE1D8D">
        <w:rPr>
          <w:rFonts w:ascii="Times New Roman" w:hAnsi="Times New Roman" w:cs="Times New Roman"/>
          <w:color w:val="000000" w:themeColor="text1"/>
        </w:rPr>
        <w:t>436</w:t>
      </w:r>
      <w:r w:rsidR="00B75A93">
        <w:rPr>
          <w:rFonts w:ascii="Times New Roman" w:hAnsi="Times New Roman" w:cs="Times New Roman"/>
          <w:color w:val="000000" w:themeColor="text1"/>
        </w:rPr>
        <w:t>–</w:t>
      </w:r>
      <w:r w:rsidR="00FA0042" w:rsidRPr="00CE1D8D">
        <w:rPr>
          <w:rFonts w:ascii="Times New Roman" w:hAnsi="Times New Roman" w:cs="Times New Roman"/>
          <w:color w:val="000000" w:themeColor="text1"/>
        </w:rPr>
        <w:t>437</w:t>
      </w:r>
      <w:r w:rsidRPr="00CE1D8D">
        <w:rPr>
          <w:rFonts w:ascii="Times New Roman" w:hAnsi="Times New Roman" w:cs="Times New Roman"/>
          <w:color w:val="000000" w:themeColor="text1"/>
        </w:rPr>
        <w:t xml:space="preserve">. See </w:t>
      </w:r>
      <w:r w:rsidR="00E06D92" w:rsidRPr="00CE1D8D">
        <w:rPr>
          <w:rFonts w:ascii="Times New Roman" w:hAnsi="Times New Roman" w:cs="Times New Roman"/>
          <w:color w:val="000000" w:themeColor="text1"/>
        </w:rPr>
        <w:t xml:space="preserve">also </w:t>
      </w:r>
      <w:r w:rsidRPr="00CE1D8D">
        <w:rPr>
          <w:rFonts w:ascii="Times New Roman" w:hAnsi="Times New Roman" w:cs="Times New Roman"/>
          <w:color w:val="000000" w:themeColor="text1"/>
        </w:rPr>
        <w:t xml:space="preserve">Williams, </w:t>
      </w:r>
      <w:r w:rsidRPr="00CE1D8D">
        <w:rPr>
          <w:rFonts w:ascii="Times New Roman" w:hAnsi="Times New Roman" w:cs="Times New Roman"/>
          <w:i/>
          <w:iCs/>
          <w:color w:val="000000" w:themeColor="text1"/>
        </w:rPr>
        <w:t xml:space="preserve">Sergii Bulgakov, </w:t>
      </w:r>
      <w:r w:rsidRPr="00CE1D8D">
        <w:rPr>
          <w:rFonts w:ascii="Times New Roman" w:hAnsi="Times New Roman" w:cs="Times New Roman"/>
          <w:color w:val="000000" w:themeColor="text1"/>
        </w:rPr>
        <w:t>293</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303</w:t>
      </w:r>
      <w:r w:rsidR="00CA2F08">
        <w:rPr>
          <w:rFonts w:ascii="Times New Roman" w:hAnsi="Times New Roman" w:cs="Times New Roman"/>
          <w:color w:val="000000" w:themeColor="text1"/>
        </w:rPr>
        <w:t>,</w:t>
      </w:r>
      <w:r w:rsidRPr="00CE1D8D">
        <w:rPr>
          <w:rFonts w:ascii="Times New Roman" w:hAnsi="Times New Roman" w:cs="Times New Roman"/>
          <w:color w:val="000000" w:themeColor="text1"/>
        </w:rPr>
        <w:t xml:space="preserve"> for a critique of Bulgakov’s “</w:t>
      </w:r>
      <w:r w:rsidRPr="00CE1D8D">
        <w:rPr>
          <w:rFonts w:ascii="Times New Roman" w:hAnsi="Times New Roman" w:cs="Times New Roman"/>
          <w:color w:val="000000" w:themeColor="text1"/>
          <w:shd w:val="clear" w:color="auto" w:fill="FFFFFF"/>
        </w:rPr>
        <w:t>Расизм и христианство</w:t>
      </w:r>
      <w:r w:rsidR="005E338C" w:rsidRPr="00CE1D8D">
        <w:rPr>
          <w:rFonts w:ascii="Times New Roman" w:hAnsi="Times New Roman" w:cs="Times New Roman"/>
          <w:color w:val="000000" w:themeColor="text1"/>
          <w:shd w:val="clear" w:color="auto" w:fill="FFFFFF"/>
        </w:rPr>
        <w:t>,</w:t>
      </w:r>
      <w:r w:rsidRPr="00CE1D8D">
        <w:rPr>
          <w:rFonts w:ascii="Times New Roman" w:hAnsi="Times New Roman" w:cs="Times New Roman"/>
          <w:color w:val="000000" w:themeColor="text1"/>
          <w:shd w:val="clear" w:color="auto" w:fill="FFFFFF"/>
        </w:rPr>
        <w:t>”</w:t>
      </w:r>
      <w:r w:rsidR="003B5FBC" w:rsidRPr="00CE1D8D">
        <w:rPr>
          <w:rFonts w:ascii="Times New Roman" w:hAnsi="Times New Roman" w:cs="Times New Roman"/>
          <w:color w:val="000000" w:themeColor="text1"/>
          <w:shd w:val="clear" w:color="auto" w:fill="FFFFFF"/>
        </w:rPr>
        <w:t xml:space="preserve"> </w:t>
      </w:r>
      <w:r w:rsidR="005E338C" w:rsidRPr="00CE1D8D">
        <w:rPr>
          <w:rFonts w:ascii="Times New Roman" w:hAnsi="Times New Roman" w:cs="Times New Roman"/>
          <w:color w:val="000000" w:themeColor="text1"/>
          <w:shd w:val="clear" w:color="auto" w:fill="FFFFFF"/>
        </w:rPr>
        <w:t>specifically with regards to</w:t>
      </w:r>
      <w:r w:rsidR="003B5FBC" w:rsidRPr="00CE1D8D">
        <w:rPr>
          <w:rFonts w:ascii="Times New Roman" w:hAnsi="Times New Roman" w:cs="Times New Roman"/>
          <w:color w:val="000000" w:themeColor="text1"/>
          <w:shd w:val="clear" w:color="auto" w:fill="FFFFFF"/>
        </w:rPr>
        <w:t xml:space="preserve"> Judaism.</w:t>
      </w:r>
      <w:r w:rsidRPr="00CE1D8D">
        <w:rPr>
          <w:rFonts w:ascii="Times New Roman" w:hAnsi="Times New Roman" w:cs="Times New Roman"/>
          <w:color w:val="000000" w:themeColor="text1"/>
          <w:shd w:val="clear" w:color="auto" w:fill="FFFFFF"/>
        </w:rPr>
        <w:t xml:space="preserve"> In short, Williams argues that Bulgakov holds “a nuanced but faintly disturbing position,” 295.</w:t>
      </w:r>
      <w:r w:rsidRPr="00CE1D8D">
        <w:rPr>
          <w:rFonts w:ascii="Times New Roman" w:hAnsi="Times New Roman" w:cs="Times New Roman"/>
        </w:rPr>
        <w:t xml:space="preserve"> </w:t>
      </w:r>
      <w:r w:rsidR="00E06D92" w:rsidRPr="00CE1D8D">
        <w:rPr>
          <w:rFonts w:ascii="Times New Roman" w:hAnsi="Times New Roman" w:cs="Times New Roman"/>
          <w:color w:val="000000" w:themeColor="text1"/>
        </w:rPr>
        <w:t>Cf. too</w:t>
      </w:r>
      <w:r w:rsidR="00625386" w:rsidRPr="00CE1D8D">
        <w:rPr>
          <w:rFonts w:ascii="Times New Roman" w:hAnsi="Times New Roman" w:cs="Times New Roman"/>
          <w:color w:val="000000" w:themeColor="text1"/>
        </w:rPr>
        <w:t xml:space="preserve"> </w:t>
      </w:r>
      <w:r w:rsidR="00625386" w:rsidRPr="00CE1D8D">
        <w:rPr>
          <w:rFonts w:ascii="Times New Roman" w:hAnsi="Times New Roman" w:cs="Times New Roman"/>
        </w:rPr>
        <w:t xml:space="preserve">Dominic Rubin, “Judaism and Russian Religious Thought,” in </w:t>
      </w:r>
      <w:r w:rsidR="00625386" w:rsidRPr="00CE1D8D">
        <w:rPr>
          <w:rFonts w:ascii="Times New Roman" w:hAnsi="Times New Roman" w:cs="Times New Roman"/>
          <w:i/>
          <w:iCs/>
          <w:color w:val="000000" w:themeColor="text1"/>
        </w:rPr>
        <w:t xml:space="preserve">The Oxford Handbook of Russian Religious Thought, </w:t>
      </w:r>
      <w:r w:rsidR="00625386" w:rsidRPr="00CE1D8D">
        <w:rPr>
          <w:rFonts w:ascii="Times New Roman" w:hAnsi="Times New Roman" w:cs="Times New Roman"/>
          <w:color w:val="000000" w:themeColor="text1"/>
        </w:rPr>
        <w:t xml:space="preserve">eds. Caryl Emerson, George Pattison, and Randall </w:t>
      </w:r>
      <w:r w:rsidR="00CA2F08">
        <w:rPr>
          <w:rFonts w:ascii="Times New Roman" w:hAnsi="Times New Roman" w:cs="Times New Roman"/>
          <w:color w:val="000000" w:themeColor="text1"/>
        </w:rPr>
        <w:t xml:space="preserve">A. </w:t>
      </w:r>
      <w:r w:rsidR="00625386" w:rsidRPr="00CE1D8D">
        <w:rPr>
          <w:rFonts w:ascii="Times New Roman" w:hAnsi="Times New Roman" w:cs="Times New Roman"/>
          <w:color w:val="000000" w:themeColor="text1"/>
        </w:rPr>
        <w:t xml:space="preserve">Poole (Oxford: Oxford University Press, 2020), </w:t>
      </w:r>
      <w:r w:rsidRPr="00CE1D8D">
        <w:rPr>
          <w:rFonts w:ascii="Times New Roman" w:hAnsi="Times New Roman" w:cs="Times New Roman"/>
          <w:color w:val="000000" w:themeColor="text1"/>
        </w:rPr>
        <w:t>349</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352.</w:t>
      </w:r>
    </w:p>
  </w:footnote>
  <w:footnote w:id="63">
    <w:p w14:paraId="5D2F4F47" w14:textId="62292EDC" w:rsidR="009A1BE0" w:rsidRPr="00A73DC7" w:rsidRDefault="009A1BE0" w:rsidP="00CA2F08">
      <w:pPr>
        <w:pStyle w:val="FootnoteText"/>
        <w:rPr>
          <w:rFonts w:ascii="Times New Roman" w:hAnsi="Times New Roman" w:cs="Times New Roman"/>
          <w:color w:val="000000" w:themeColor="text1"/>
        </w:rPr>
      </w:pPr>
      <w:r w:rsidRPr="00A73DC7">
        <w:rPr>
          <w:rStyle w:val="FootnoteReference"/>
          <w:rFonts w:ascii="Times New Roman" w:hAnsi="Times New Roman" w:cs="Times New Roman"/>
          <w:color w:val="000000" w:themeColor="text1"/>
        </w:rPr>
        <w:footnoteRef/>
      </w:r>
      <w:r w:rsidRPr="00A73DC7">
        <w:rPr>
          <w:rFonts w:ascii="Times New Roman" w:hAnsi="Times New Roman" w:cs="Times New Roman"/>
          <w:color w:val="000000" w:themeColor="text1"/>
        </w:rPr>
        <w:t xml:space="preserve"> It should be noted that while Bulgakov heavily critiques Marxism, he </w:t>
      </w:r>
      <w:r w:rsidR="005E338C" w:rsidRPr="00A73DC7">
        <w:rPr>
          <w:rFonts w:ascii="Times New Roman" w:hAnsi="Times New Roman" w:cs="Times New Roman"/>
          <w:color w:val="000000" w:themeColor="text1"/>
        </w:rPr>
        <w:t xml:space="preserve">does not </w:t>
      </w:r>
      <w:r w:rsidR="00CA2F08">
        <w:rPr>
          <w:rFonts w:ascii="Times New Roman" w:hAnsi="Times New Roman" w:cs="Times New Roman"/>
          <w:color w:val="000000" w:themeColor="text1"/>
        </w:rPr>
        <w:t>dispute that</w:t>
      </w:r>
      <w:r w:rsidRPr="00A73DC7">
        <w:rPr>
          <w:rFonts w:ascii="Times New Roman" w:hAnsi="Times New Roman" w:cs="Times New Roman"/>
          <w:color w:val="000000" w:themeColor="text1"/>
        </w:rPr>
        <w:t xml:space="preserve"> </w:t>
      </w:r>
      <w:r w:rsidR="00CA2F08">
        <w:rPr>
          <w:rFonts w:ascii="Times New Roman" w:hAnsi="Times New Roman" w:cs="Times New Roman"/>
          <w:color w:val="000000" w:themeColor="text1"/>
        </w:rPr>
        <w:t xml:space="preserve">the </w:t>
      </w:r>
      <w:r w:rsidRPr="00A73DC7">
        <w:rPr>
          <w:rFonts w:ascii="Times New Roman" w:hAnsi="Times New Roman" w:cs="Times New Roman"/>
          <w:color w:val="000000" w:themeColor="text1"/>
        </w:rPr>
        <w:t>material,</w:t>
      </w:r>
      <w:r w:rsidR="002F4AFD" w:rsidRPr="00A73DC7">
        <w:rPr>
          <w:rFonts w:ascii="Times New Roman" w:hAnsi="Times New Roman" w:cs="Times New Roman"/>
          <w:color w:val="000000" w:themeColor="text1"/>
        </w:rPr>
        <w:t xml:space="preserve"> </w:t>
      </w:r>
      <w:r w:rsidRPr="00A73DC7">
        <w:rPr>
          <w:rFonts w:ascii="Times New Roman" w:hAnsi="Times New Roman" w:cs="Times New Roman"/>
          <w:color w:val="000000" w:themeColor="text1"/>
        </w:rPr>
        <w:t xml:space="preserve">political, </w:t>
      </w:r>
      <w:r w:rsidR="005E338C" w:rsidRPr="00A73DC7">
        <w:rPr>
          <w:rFonts w:ascii="Times New Roman" w:hAnsi="Times New Roman" w:cs="Times New Roman"/>
          <w:color w:val="000000" w:themeColor="text1"/>
        </w:rPr>
        <w:t xml:space="preserve">and </w:t>
      </w:r>
      <w:r w:rsidRPr="00A73DC7">
        <w:rPr>
          <w:rFonts w:ascii="Times New Roman" w:hAnsi="Times New Roman" w:cs="Times New Roman"/>
          <w:color w:val="000000" w:themeColor="text1"/>
        </w:rPr>
        <w:t xml:space="preserve">economic features of life are </w:t>
      </w:r>
      <w:r w:rsidR="00E06D92" w:rsidRPr="00A73DC7">
        <w:rPr>
          <w:rFonts w:ascii="Times New Roman" w:hAnsi="Times New Roman" w:cs="Times New Roman"/>
          <w:color w:val="000000" w:themeColor="text1"/>
        </w:rPr>
        <w:t>integral</w:t>
      </w:r>
      <w:r w:rsidRPr="00A73DC7">
        <w:rPr>
          <w:rFonts w:ascii="Times New Roman" w:hAnsi="Times New Roman" w:cs="Times New Roman"/>
          <w:color w:val="000000" w:themeColor="text1"/>
        </w:rPr>
        <w:t xml:space="preserve"> to </w:t>
      </w:r>
      <w:r w:rsidR="00E06D92" w:rsidRPr="00A73DC7">
        <w:rPr>
          <w:rFonts w:ascii="Times New Roman" w:hAnsi="Times New Roman" w:cs="Times New Roman"/>
          <w:color w:val="000000" w:themeColor="text1"/>
        </w:rPr>
        <w:t>any philosophico-theological personalism</w:t>
      </w:r>
      <w:r w:rsidR="00355158">
        <w:rPr>
          <w:rFonts w:ascii="Times New Roman" w:hAnsi="Times New Roman" w:cs="Times New Roman"/>
          <w:color w:val="000000" w:themeColor="text1"/>
        </w:rPr>
        <w:t xml:space="preserve">: e.g., </w:t>
      </w:r>
      <w:r w:rsidR="00E032E5">
        <w:rPr>
          <w:rFonts w:ascii="Times New Roman" w:hAnsi="Times New Roman" w:cs="Times New Roman"/>
          <w:color w:val="000000" w:themeColor="text1"/>
        </w:rPr>
        <w:t xml:space="preserve">we may note that </w:t>
      </w:r>
      <w:r w:rsidR="00355158">
        <w:rPr>
          <w:rFonts w:ascii="Times New Roman" w:hAnsi="Times New Roman" w:cs="Times New Roman"/>
          <w:color w:val="000000" w:themeColor="text1"/>
        </w:rPr>
        <w:t xml:space="preserve">Bulgakov </w:t>
      </w:r>
      <w:r w:rsidR="00E032E5">
        <w:rPr>
          <w:rFonts w:ascii="Times New Roman" w:hAnsi="Times New Roman" w:cs="Times New Roman"/>
          <w:color w:val="000000" w:themeColor="text1"/>
        </w:rPr>
        <w:t>holds to the</w:t>
      </w:r>
      <w:r w:rsidR="00355158">
        <w:rPr>
          <w:rFonts w:ascii="Times New Roman" w:hAnsi="Times New Roman" w:cs="Times New Roman"/>
          <w:color w:val="000000" w:themeColor="text1"/>
        </w:rPr>
        <w:t xml:space="preserve"> “</w:t>
      </w:r>
      <w:r w:rsidRPr="00A73DC7">
        <w:rPr>
          <w:rFonts w:ascii="Times New Roman" w:hAnsi="Times New Roman" w:cs="Times New Roman"/>
          <w:color w:val="000000" w:themeColor="text1"/>
        </w:rPr>
        <w:t>the completely irrefutable fact that the growth and moral development of personhood are to a certain degree inextricably connected with material progress</w:t>
      </w:r>
      <w:r w:rsidR="00355158">
        <w:rPr>
          <w:rFonts w:ascii="Times New Roman" w:hAnsi="Times New Roman" w:cs="Times New Roman"/>
          <w:color w:val="000000" w:themeColor="text1"/>
        </w:rPr>
        <w:t xml:space="preserve">” </w:t>
      </w:r>
      <w:r w:rsidR="00CA2F08">
        <w:rPr>
          <w:rFonts w:ascii="Times New Roman" w:hAnsi="Times New Roman" w:cs="Times New Roman"/>
          <w:color w:val="000000" w:themeColor="text1"/>
        </w:rPr>
        <w:t>(</w:t>
      </w:r>
      <w:r w:rsidRPr="00A73DC7">
        <w:rPr>
          <w:rFonts w:ascii="Times New Roman" w:hAnsi="Times New Roman" w:cs="Times New Roman"/>
          <w:color w:val="000000" w:themeColor="text1"/>
        </w:rPr>
        <w:t>“BP,” 102</w:t>
      </w:r>
      <w:r w:rsidR="00CA2F08">
        <w:rPr>
          <w:rFonts w:ascii="Times New Roman" w:hAnsi="Times New Roman" w:cs="Times New Roman"/>
          <w:color w:val="000000" w:themeColor="text1"/>
        </w:rPr>
        <w:t>)</w:t>
      </w:r>
      <w:r w:rsidRPr="00A73DC7">
        <w:rPr>
          <w:rFonts w:ascii="Times New Roman" w:hAnsi="Times New Roman" w:cs="Times New Roman"/>
          <w:color w:val="000000" w:themeColor="text1"/>
        </w:rPr>
        <w:t>. And later</w:t>
      </w:r>
      <w:r w:rsidR="00C62F95" w:rsidRPr="00A73DC7">
        <w:rPr>
          <w:rFonts w:ascii="Times New Roman" w:hAnsi="Times New Roman" w:cs="Times New Roman"/>
          <w:color w:val="000000" w:themeColor="text1"/>
        </w:rPr>
        <w:t xml:space="preserve"> in the same essay</w:t>
      </w:r>
      <w:r w:rsidRPr="00A73DC7">
        <w:rPr>
          <w:rFonts w:ascii="Times New Roman" w:hAnsi="Times New Roman" w:cs="Times New Roman"/>
          <w:color w:val="000000" w:themeColor="text1"/>
        </w:rPr>
        <w:t>, “Pitiful is the person who in our time is incapable of seeing the radiance of the absolute moral ideal in the hearts of people devoting themselves to helping the proletariat in its struggle for human dignity, in the hearts of people capable of living and dying for the cause of freedom, and pitiful is the person who will not see this radiance in the dull and prosaic paragraphs of factory legislation or in the charter of a labor union, and so forth. . . . Therefore, the emancipation of the peasants, the introduction of land captains, the limitation of zemstvo revenues, the municipal reform, and the censorship and university statutes are all subject to moral evaluation. Everything is either good or evil</w:t>
      </w:r>
      <w:r w:rsidR="00C62F95" w:rsidRPr="00A73DC7">
        <w:rPr>
          <w:rFonts w:ascii="Times New Roman" w:hAnsi="Times New Roman" w:cs="Times New Roman"/>
          <w:color w:val="000000" w:themeColor="text1"/>
        </w:rPr>
        <w:t xml:space="preserve">” </w:t>
      </w:r>
      <w:r w:rsidR="00CA2F08">
        <w:rPr>
          <w:rFonts w:ascii="Times New Roman" w:hAnsi="Times New Roman" w:cs="Times New Roman"/>
          <w:color w:val="000000" w:themeColor="text1"/>
        </w:rPr>
        <w:t>(</w:t>
      </w:r>
      <w:r w:rsidR="005E338C" w:rsidRPr="00A73DC7">
        <w:rPr>
          <w:rFonts w:ascii="Times New Roman" w:hAnsi="Times New Roman" w:cs="Times New Roman"/>
          <w:color w:val="000000" w:themeColor="text1"/>
        </w:rPr>
        <w:t>“BP,”</w:t>
      </w:r>
      <w:r w:rsidR="00CA2F08">
        <w:rPr>
          <w:rFonts w:ascii="Times New Roman" w:hAnsi="Times New Roman" w:cs="Times New Roman"/>
          <w:color w:val="000000" w:themeColor="text1"/>
        </w:rPr>
        <w:t xml:space="preserve"> </w:t>
      </w:r>
      <w:r w:rsidRPr="00A73DC7">
        <w:rPr>
          <w:rFonts w:ascii="Times New Roman" w:hAnsi="Times New Roman" w:cs="Times New Roman"/>
          <w:color w:val="000000" w:themeColor="text1"/>
        </w:rPr>
        <w:t>113</w:t>
      </w:r>
      <w:r w:rsidR="00CA2F08">
        <w:rPr>
          <w:rFonts w:ascii="Times New Roman" w:hAnsi="Times New Roman" w:cs="Times New Roman"/>
          <w:color w:val="000000" w:themeColor="text1"/>
        </w:rPr>
        <w:t>)</w:t>
      </w:r>
      <w:r w:rsidRPr="00A73DC7">
        <w:rPr>
          <w:rFonts w:ascii="Times New Roman" w:hAnsi="Times New Roman" w:cs="Times New Roman"/>
          <w:color w:val="000000" w:themeColor="text1"/>
        </w:rPr>
        <w:t>.</w:t>
      </w:r>
    </w:p>
  </w:footnote>
  <w:footnote w:id="64">
    <w:p w14:paraId="7B014828" w14:textId="468A179D" w:rsidR="009A1BE0" w:rsidRPr="00CE1D8D" w:rsidRDefault="009A1BE0" w:rsidP="00CA2F08">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Sergii Bulgakov, </w:t>
      </w:r>
      <w:r w:rsidRPr="00CE1D8D">
        <w:rPr>
          <w:rFonts w:ascii="Times New Roman" w:hAnsi="Times New Roman" w:cs="Times New Roman"/>
          <w:i/>
          <w:iCs/>
          <w:color w:val="000000" w:themeColor="text1"/>
        </w:rPr>
        <w:t xml:space="preserve">The Apocalypse of John: An Essay in Dogmatic Interpretation, </w:t>
      </w:r>
      <w:r w:rsidRPr="00CE1D8D">
        <w:rPr>
          <w:rFonts w:ascii="Times New Roman" w:hAnsi="Times New Roman" w:cs="Times New Roman"/>
          <w:color w:val="000000" w:themeColor="text1"/>
        </w:rPr>
        <w:t xml:space="preserve">trans. Mike Whitton (Münster: </w:t>
      </w:r>
      <w:r w:rsidRPr="00CE1D8D">
        <w:rPr>
          <w:rFonts w:ascii="Times New Roman" w:hAnsi="Times New Roman" w:cs="Times New Roman"/>
          <w:color w:val="000000" w:themeColor="text1"/>
          <w:shd w:val="clear" w:color="auto" w:fill="FFFFFF"/>
        </w:rPr>
        <w:t>Aschendorff Verlag, 2019</w:t>
      </w:r>
      <w:r w:rsidRPr="00CE1D8D">
        <w:rPr>
          <w:rFonts w:ascii="Times New Roman" w:hAnsi="Times New Roman" w:cs="Times New Roman"/>
          <w:color w:val="000000" w:themeColor="text1"/>
        </w:rPr>
        <w:t>), 94</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96, 104</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106</w:t>
      </w:r>
      <w:r w:rsidR="0010131E">
        <w:rPr>
          <w:rFonts w:ascii="Times New Roman" w:hAnsi="Times New Roman" w:cs="Times New Roman"/>
          <w:color w:val="000000" w:themeColor="text1"/>
        </w:rPr>
        <w:t>, and elsewhere.</w:t>
      </w:r>
      <w:r w:rsidRPr="00CE1D8D">
        <w:rPr>
          <w:rFonts w:ascii="Times New Roman" w:hAnsi="Times New Roman" w:cs="Times New Roman"/>
          <w:color w:val="000000" w:themeColor="text1"/>
        </w:rPr>
        <w:t xml:space="preserve"> </w:t>
      </w:r>
      <w:r w:rsidR="0010131E">
        <w:rPr>
          <w:rFonts w:ascii="Times New Roman" w:hAnsi="Times New Roman" w:cs="Times New Roman"/>
          <w:color w:val="000000" w:themeColor="text1"/>
        </w:rPr>
        <w:t>T</w:t>
      </w:r>
      <w:r w:rsidR="0035181D" w:rsidRPr="00CE1D8D">
        <w:rPr>
          <w:rFonts w:ascii="Times New Roman" w:hAnsi="Times New Roman" w:cs="Times New Roman"/>
          <w:color w:val="000000" w:themeColor="text1"/>
        </w:rPr>
        <w:t>o</w:t>
      </w:r>
      <w:r w:rsidRPr="00CE1D8D">
        <w:rPr>
          <w:rFonts w:ascii="Times New Roman" w:hAnsi="Times New Roman" w:cs="Times New Roman"/>
          <w:color w:val="000000" w:themeColor="text1"/>
        </w:rPr>
        <w:t xml:space="preserve"> be clear, while </w:t>
      </w:r>
      <w:r w:rsidR="00CD1B0E" w:rsidRPr="00CE1D8D">
        <w:rPr>
          <w:rFonts w:ascii="Times New Roman" w:hAnsi="Times New Roman" w:cs="Times New Roman"/>
          <w:color w:val="000000" w:themeColor="text1"/>
        </w:rPr>
        <w:t>he</w:t>
      </w:r>
      <w:r w:rsidRPr="00CE1D8D">
        <w:rPr>
          <w:rFonts w:ascii="Times New Roman" w:hAnsi="Times New Roman" w:cs="Times New Roman"/>
          <w:color w:val="000000" w:themeColor="text1"/>
        </w:rPr>
        <w:t xml:space="preserve"> explicitly names Hitler, Lenin, and Stalin in these pages, </w:t>
      </w:r>
      <w:r w:rsidR="00CD1B0E" w:rsidRPr="00CE1D8D">
        <w:rPr>
          <w:rFonts w:ascii="Times New Roman" w:hAnsi="Times New Roman" w:cs="Times New Roman"/>
          <w:color w:val="000000" w:themeColor="text1"/>
        </w:rPr>
        <w:t>Bulgakov</w:t>
      </w:r>
      <w:r w:rsidRPr="00CE1D8D">
        <w:rPr>
          <w:rFonts w:ascii="Times New Roman" w:hAnsi="Times New Roman" w:cs="Times New Roman"/>
          <w:color w:val="000000" w:themeColor="text1"/>
        </w:rPr>
        <w:t xml:space="preserve"> does not include Marx, whom </w:t>
      </w:r>
      <w:r w:rsidR="00CD1B0E" w:rsidRPr="00CE1D8D">
        <w:rPr>
          <w:rFonts w:ascii="Times New Roman" w:hAnsi="Times New Roman" w:cs="Times New Roman"/>
          <w:color w:val="000000" w:themeColor="text1"/>
        </w:rPr>
        <w:t>he</w:t>
      </w:r>
      <w:r w:rsidRPr="00CE1D8D">
        <w:rPr>
          <w:rFonts w:ascii="Times New Roman" w:hAnsi="Times New Roman" w:cs="Times New Roman"/>
          <w:color w:val="000000" w:themeColor="text1"/>
        </w:rPr>
        <w:t xml:space="preserve"> decried but </w:t>
      </w:r>
      <w:r w:rsidR="008A782E" w:rsidRPr="00CE1D8D">
        <w:rPr>
          <w:rFonts w:ascii="Times New Roman" w:hAnsi="Times New Roman" w:cs="Times New Roman"/>
          <w:color w:val="000000" w:themeColor="text1"/>
        </w:rPr>
        <w:t xml:space="preserve">for whom Bulgakov also </w:t>
      </w:r>
      <w:r w:rsidR="0057521D" w:rsidRPr="00CE1D8D">
        <w:rPr>
          <w:rFonts w:ascii="Times New Roman" w:hAnsi="Times New Roman" w:cs="Times New Roman"/>
          <w:color w:val="000000" w:themeColor="text1"/>
        </w:rPr>
        <w:t>possessed a</w:t>
      </w:r>
      <w:r w:rsidR="00CD1B0E" w:rsidRPr="00CE1D8D">
        <w:rPr>
          <w:rFonts w:ascii="Times New Roman" w:hAnsi="Times New Roman" w:cs="Times New Roman"/>
          <w:color w:val="000000" w:themeColor="text1"/>
        </w:rPr>
        <w:t>n</w:t>
      </w:r>
      <w:r w:rsidR="0057521D" w:rsidRPr="00CE1D8D">
        <w:rPr>
          <w:rFonts w:ascii="Times New Roman" w:hAnsi="Times New Roman" w:cs="Times New Roman"/>
          <w:color w:val="000000" w:themeColor="text1"/>
        </w:rPr>
        <w:t xml:space="preserve"> </w:t>
      </w:r>
      <w:r w:rsidR="00CD1B0E" w:rsidRPr="00CE1D8D">
        <w:rPr>
          <w:rFonts w:ascii="Times New Roman" w:hAnsi="Times New Roman" w:cs="Times New Roman"/>
          <w:color w:val="000000" w:themeColor="text1"/>
        </w:rPr>
        <w:t xml:space="preserve">intellectual </w:t>
      </w:r>
      <w:r w:rsidR="0057521D" w:rsidRPr="00CE1D8D">
        <w:rPr>
          <w:rFonts w:ascii="Times New Roman" w:hAnsi="Times New Roman" w:cs="Times New Roman"/>
          <w:color w:val="000000" w:themeColor="text1"/>
        </w:rPr>
        <w:t>respect</w:t>
      </w:r>
      <w:r w:rsidR="0010131E">
        <w:rPr>
          <w:rFonts w:ascii="Times New Roman" w:hAnsi="Times New Roman" w:cs="Times New Roman"/>
          <w:color w:val="000000" w:themeColor="text1"/>
        </w:rPr>
        <w:t>. I</w:t>
      </w:r>
      <w:r w:rsidR="003D7B8C" w:rsidRPr="00CE1D8D">
        <w:rPr>
          <w:rFonts w:ascii="Times New Roman" w:hAnsi="Times New Roman" w:cs="Times New Roman"/>
          <w:color w:val="000000" w:themeColor="text1"/>
        </w:rPr>
        <w:t xml:space="preserve">n the early 1930s, </w:t>
      </w:r>
      <w:r w:rsidR="0010131E">
        <w:rPr>
          <w:rFonts w:ascii="Times New Roman" w:hAnsi="Times New Roman" w:cs="Times New Roman"/>
          <w:color w:val="000000" w:themeColor="text1"/>
        </w:rPr>
        <w:t>he</w:t>
      </w:r>
      <w:r w:rsidRPr="00CE1D8D">
        <w:rPr>
          <w:rFonts w:ascii="Times New Roman" w:hAnsi="Times New Roman" w:cs="Times New Roman"/>
          <w:color w:val="000000" w:themeColor="text1"/>
        </w:rPr>
        <w:t xml:space="preserve"> writes, “In Marx, the spirit of anti-Christian enmity to God finds a voice of exceptional power; but this spirit is nonetheless bound up with an authentic social pathos and an authentic orientation to the future. There is something in Marx of that outpouring of the Spirit that we find in Israel’s prophets, for all the atheistic trappings, the outpouring of the Spirit that conquers the heart” </w:t>
      </w:r>
      <w:r w:rsidR="0010131E">
        <w:rPr>
          <w:rFonts w:ascii="Times New Roman" w:hAnsi="Times New Roman" w:cs="Times New Roman"/>
          <w:color w:val="000000" w:themeColor="text1"/>
        </w:rPr>
        <w:t>(</w:t>
      </w:r>
      <w:r w:rsidRPr="00CE1D8D">
        <w:rPr>
          <w:rFonts w:ascii="Times New Roman" w:hAnsi="Times New Roman" w:cs="Times New Roman"/>
          <w:color w:val="000000" w:themeColor="text1"/>
        </w:rPr>
        <w:t>“SS,” 244</w:t>
      </w:r>
      <w:r w:rsidR="0010131E">
        <w:rPr>
          <w:rFonts w:ascii="Times New Roman" w:hAnsi="Times New Roman" w:cs="Times New Roman"/>
          <w:color w:val="000000" w:themeColor="text1"/>
        </w:rPr>
        <w:t>)</w:t>
      </w:r>
      <w:r w:rsidRPr="00CE1D8D">
        <w:rPr>
          <w:rFonts w:ascii="Times New Roman" w:hAnsi="Times New Roman" w:cs="Times New Roman"/>
          <w:color w:val="000000" w:themeColor="text1"/>
        </w:rPr>
        <w:t>.</w:t>
      </w:r>
    </w:p>
  </w:footnote>
  <w:footnote w:id="65">
    <w:p w14:paraId="0278C24E" w14:textId="2F6EFCBB" w:rsidR="00D400FA" w:rsidRPr="00CE1D8D" w:rsidRDefault="00D400FA" w:rsidP="00CA2F08">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00390037" w:rsidRPr="00CE1D8D">
        <w:rPr>
          <w:rFonts w:ascii="Times New Roman" w:hAnsi="Times New Roman" w:cs="Times New Roman"/>
          <w:i/>
          <w:iCs/>
          <w:color w:val="000000" w:themeColor="text1"/>
        </w:rPr>
        <w:t>TP,</w:t>
      </w:r>
      <w:r w:rsidR="005E1E41" w:rsidRPr="00CE1D8D">
        <w:rPr>
          <w:rFonts w:ascii="Times New Roman" w:hAnsi="Times New Roman" w:cs="Times New Roman"/>
          <w:i/>
          <w:iCs/>
          <w:color w:val="000000" w:themeColor="text1"/>
        </w:rPr>
        <w:t xml:space="preserve"> </w:t>
      </w:r>
      <w:r w:rsidRPr="00CE1D8D">
        <w:rPr>
          <w:rFonts w:ascii="Times New Roman" w:hAnsi="Times New Roman" w:cs="Times New Roman"/>
        </w:rPr>
        <w:t xml:space="preserve">154, emphasis </w:t>
      </w:r>
      <w:r w:rsidR="0010131E">
        <w:rPr>
          <w:rFonts w:ascii="Times New Roman" w:hAnsi="Times New Roman" w:cs="Times New Roman"/>
        </w:rPr>
        <w:t xml:space="preserve">in </w:t>
      </w:r>
      <w:r w:rsidRPr="00CE1D8D">
        <w:rPr>
          <w:rFonts w:ascii="Times New Roman" w:hAnsi="Times New Roman" w:cs="Times New Roman"/>
        </w:rPr>
        <w:t>original</w:t>
      </w:r>
      <w:r w:rsidR="005E1E41" w:rsidRPr="00CE1D8D">
        <w:rPr>
          <w:rFonts w:ascii="Times New Roman" w:hAnsi="Times New Roman" w:cs="Times New Roman"/>
        </w:rPr>
        <w:t>,</w:t>
      </w:r>
      <w:r w:rsidRPr="00CE1D8D">
        <w:rPr>
          <w:rFonts w:ascii="Times New Roman" w:hAnsi="Times New Roman" w:cs="Times New Roman"/>
        </w:rPr>
        <w:t xml:space="preserve"> </w:t>
      </w:r>
      <w:r w:rsidRPr="00CE1D8D">
        <w:rPr>
          <w:rFonts w:ascii="Times New Roman" w:hAnsi="Times New Roman" w:cs="Times New Roman"/>
          <w:color w:val="000000" w:themeColor="text1"/>
        </w:rPr>
        <w:t>translation modified</w:t>
      </w:r>
      <w:r w:rsidR="0010131E">
        <w:rPr>
          <w:rFonts w:ascii="Times New Roman" w:hAnsi="Times New Roman" w:cs="Times New Roman"/>
          <w:color w:val="000000" w:themeColor="text1"/>
        </w:rPr>
        <w:t>. C</w:t>
      </w:r>
      <w:r w:rsidR="00390037" w:rsidRPr="00CE1D8D">
        <w:rPr>
          <w:rFonts w:ascii="Times New Roman" w:hAnsi="Times New Roman" w:cs="Times New Roman"/>
          <w:color w:val="000000" w:themeColor="text1"/>
        </w:rPr>
        <w:t>f.</w:t>
      </w:r>
      <w:r w:rsidR="00CF4576" w:rsidRPr="00CE1D8D">
        <w:rPr>
          <w:rFonts w:ascii="Times New Roman" w:hAnsi="Times New Roman" w:cs="Times New Roman"/>
          <w:color w:val="000000" w:themeColor="text1"/>
        </w:rPr>
        <w:t xml:space="preserve"> </w:t>
      </w:r>
      <w:r w:rsidR="001B766C" w:rsidRPr="00CE1D8D">
        <w:rPr>
          <w:rFonts w:ascii="Times New Roman" w:hAnsi="Times New Roman" w:cs="Times New Roman"/>
          <w:color w:val="000000" w:themeColor="text1"/>
        </w:rPr>
        <w:t xml:space="preserve">Sergii Bulgakov, </w:t>
      </w:r>
      <w:r w:rsidR="001B766C" w:rsidRPr="00CE1D8D">
        <w:rPr>
          <w:rFonts w:ascii="Times New Roman" w:hAnsi="Times New Roman" w:cs="Times New Roman"/>
          <w:i/>
          <w:iCs/>
          <w:color w:val="000000" w:themeColor="text1"/>
        </w:rPr>
        <w:t>Tрагедия философии</w:t>
      </w:r>
      <w:r w:rsidR="001B766C" w:rsidRPr="00CE1D8D">
        <w:rPr>
          <w:rFonts w:ascii="Times New Roman" w:hAnsi="Times New Roman" w:cs="Times New Roman"/>
          <w:color w:val="000000" w:themeColor="text1"/>
        </w:rPr>
        <w:t xml:space="preserve">, </w:t>
      </w:r>
      <w:r w:rsidR="001B766C" w:rsidRPr="00CE1D8D">
        <w:rPr>
          <w:rFonts w:ascii="Times New Roman" w:hAnsi="Times New Roman" w:cs="Times New Roman"/>
          <w:color w:val="000000" w:themeColor="text1"/>
          <w:shd w:val="clear" w:color="auto" w:fill="FFFFFF"/>
        </w:rPr>
        <w:t xml:space="preserve">in </w:t>
      </w:r>
      <w:r w:rsidR="001B766C" w:rsidRPr="00CE1D8D">
        <w:rPr>
          <w:rFonts w:ascii="Times New Roman" w:hAnsi="Times New Roman" w:cs="Times New Roman"/>
          <w:i/>
          <w:iCs/>
          <w:color w:val="000000" w:themeColor="text1"/>
          <w:lang w:val="ru-RU"/>
        </w:rPr>
        <w:t>Сочинения</w:t>
      </w:r>
      <w:r w:rsidR="001B766C" w:rsidRPr="00CE1D8D">
        <w:rPr>
          <w:rFonts w:ascii="Times New Roman" w:hAnsi="Times New Roman" w:cs="Times New Roman"/>
          <w:i/>
          <w:iCs/>
          <w:color w:val="000000" w:themeColor="text1"/>
        </w:rPr>
        <w:t xml:space="preserve"> </w:t>
      </w:r>
      <w:r w:rsidR="001B766C" w:rsidRPr="00CE1D8D">
        <w:rPr>
          <w:rFonts w:ascii="Times New Roman" w:hAnsi="Times New Roman" w:cs="Times New Roman"/>
          <w:i/>
          <w:iCs/>
          <w:color w:val="000000" w:themeColor="text1"/>
          <w:lang w:val="ru-RU"/>
        </w:rPr>
        <w:t>в</w:t>
      </w:r>
      <w:r w:rsidR="001B766C" w:rsidRPr="00CE1D8D">
        <w:rPr>
          <w:rFonts w:ascii="Times New Roman" w:hAnsi="Times New Roman" w:cs="Times New Roman"/>
          <w:i/>
          <w:iCs/>
          <w:color w:val="000000" w:themeColor="text1"/>
        </w:rPr>
        <w:t xml:space="preserve"> </w:t>
      </w:r>
      <w:r w:rsidR="001B766C" w:rsidRPr="00CE1D8D">
        <w:rPr>
          <w:rFonts w:ascii="Times New Roman" w:hAnsi="Times New Roman" w:cs="Times New Roman"/>
          <w:i/>
          <w:iCs/>
          <w:color w:val="000000" w:themeColor="text1"/>
          <w:lang w:val="ru-RU"/>
        </w:rPr>
        <w:t>Двух</w:t>
      </w:r>
      <w:r w:rsidR="001B766C" w:rsidRPr="00CE1D8D">
        <w:rPr>
          <w:rFonts w:ascii="Times New Roman" w:hAnsi="Times New Roman" w:cs="Times New Roman"/>
          <w:i/>
          <w:iCs/>
          <w:color w:val="000000" w:themeColor="text1"/>
        </w:rPr>
        <w:t xml:space="preserve"> </w:t>
      </w:r>
      <w:r w:rsidR="001B766C" w:rsidRPr="00CE1D8D">
        <w:rPr>
          <w:rFonts w:ascii="Times New Roman" w:hAnsi="Times New Roman" w:cs="Times New Roman"/>
          <w:i/>
          <w:iCs/>
          <w:color w:val="000000" w:themeColor="text1"/>
          <w:lang w:val="ru-RU"/>
        </w:rPr>
        <w:t>Томах</w:t>
      </w:r>
      <w:r w:rsidR="001B766C" w:rsidRPr="00CE1D8D">
        <w:rPr>
          <w:rFonts w:ascii="Times New Roman" w:hAnsi="Times New Roman" w:cs="Times New Roman"/>
          <w:color w:val="000000" w:themeColor="text1"/>
        </w:rPr>
        <w:t>, ed. S.</w:t>
      </w:r>
      <w:r w:rsidR="0010131E">
        <w:rPr>
          <w:rFonts w:ascii="Times New Roman" w:hAnsi="Times New Roman" w:cs="Times New Roman"/>
          <w:color w:val="000000" w:themeColor="text1"/>
        </w:rPr>
        <w:t xml:space="preserve"> </w:t>
      </w:r>
      <w:r w:rsidR="001B766C" w:rsidRPr="00CE1D8D">
        <w:rPr>
          <w:rFonts w:ascii="Times New Roman" w:hAnsi="Times New Roman" w:cs="Times New Roman"/>
          <w:color w:val="000000" w:themeColor="text1"/>
        </w:rPr>
        <w:t>S. Khoruzh</w:t>
      </w:r>
      <w:r w:rsidR="00DE3CDA" w:rsidRPr="00CE1D8D">
        <w:rPr>
          <w:rFonts w:ascii="Times New Roman" w:hAnsi="Times New Roman" w:cs="Times New Roman"/>
          <w:color w:val="000000" w:themeColor="text1"/>
        </w:rPr>
        <w:t>ii</w:t>
      </w:r>
      <w:r w:rsidR="001B766C" w:rsidRPr="00CE1D8D">
        <w:rPr>
          <w:rFonts w:ascii="Times New Roman" w:hAnsi="Times New Roman" w:cs="Times New Roman"/>
          <w:color w:val="000000" w:themeColor="text1"/>
        </w:rPr>
        <w:t xml:space="preserve"> (Moscow: Наука, 1993)</w:t>
      </w:r>
      <w:r w:rsidR="0010131E">
        <w:rPr>
          <w:rFonts w:ascii="Times New Roman" w:hAnsi="Times New Roman" w:cs="Times New Roman"/>
          <w:color w:val="000000" w:themeColor="text1"/>
        </w:rPr>
        <w:t>,</w:t>
      </w:r>
      <w:r w:rsidR="001B766C" w:rsidRPr="00CE1D8D">
        <w:rPr>
          <w:rFonts w:ascii="Times New Roman" w:hAnsi="Times New Roman" w:cs="Times New Roman"/>
          <w:color w:val="000000" w:themeColor="text1"/>
        </w:rPr>
        <w:t xml:space="preserve"> 1:4</w:t>
      </w:r>
      <w:r w:rsidR="00B345C8" w:rsidRPr="00CE1D8D">
        <w:rPr>
          <w:rFonts w:ascii="Times New Roman" w:hAnsi="Times New Roman" w:cs="Times New Roman"/>
          <w:color w:val="000000" w:themeColor="text1"/>
        </w:rPr>
        <w:t>44.</w:t>
      </w:r>
    </w:p>
  </w:footnote>
  <w:footnote w:id="66">
    <w:p w14:paraId="6DC2DEA2" w14:textId="2ADC437E" w:rsidR="00D400FA" w:rsidRPr="003F641A" w:rsidRDefault="00D400FA" w:rsidP="00CA2F08">
      <w:pPr>
        <w:pStyle w:val="FootnoteText"/>
        <w:rPr>
          <w:rFonts w:ascii="Times New Roman" w:hAnsi="Times New Roman" w:cs="Times New Roman"/>
          <w:lang w:val="ru-RU"/>
        </w:rPr>
      </w:pPr>
      <w:r w:rsidRPr="00CE1D8D">
        <w:rPr>
          <w:rStyle w:val="FootnoteReference"/>
          <w:rFonts w:ascii="Times New Roman" w:hAnsi="Times New Roman" w:cs="Times New Roman"/>
        </w:rPr>
        <w:footnoteRef/>
      </w:r>
      <w:r w:rsidRPr="003F641A">
        <w:rPr>
          <w:rFonts w:ascii="Times New Roman" w:hAnsi="Times New Roman" w:cs="Times New Roman"/>
          <w:lang w:val="ru-RU"/>
        </w:rPr>
        <w:t xml:space="preserve"> </w:t>
      </w:r>
      <w:r w:rsidR="005E1E41" w:rsidRPr="00CE1D8D">
        <w:rPr>
          <w:rFonts w:ascii="Times New Roman" w:hAnsi="Times New Roman" w:cs="Times New Roman"/>
          <w:i/>
          <w:iCs/>
        </w:rPr>
        <w:t>TP</w:t>
      </w:r>
      <w:r w:rsidR="005E1E41" w:rsidRPr="003F641A">
        <w:rPr>
          <w:rFonts w:ascii="Times New Roman" w:hAnsi="Times New Roman" w:cs="Times New Roman"/>
          <w:i/>
          <w:iCs/>
          <w:lang w:val="ru-RU"/>
        </w:rPr>
        <w:t>,</w:t>
      </w:r>
      <w:r w:rsidRPr="003F641A">
        <w:rPr>
          <w:rFonts w:ascii="Times New Roman" w:hAnsi="Times New Roman" w:cs="Times New Roman"/>
          <w:i/>
          <w:iCs/>
          <w:lang w:val="ru-RU"/>
        </w:rPr>
        <w:t xml:space="preserve"> </w:t>
      </w:r>
      <w:r w:rsidRPr="003F641A">
        <w:rPr>
          <w:rFonts w:ascii="Times New Roman" w:hAnsi="Times New Roman" w:cs="Times New Roman"/>
          <w:lang w:val="ru-RU"/>
        </w:rPr>
        <w:t>153</w:t>
      </w:r>
      <w:r w:rsidR="00E257A1" w:rsidRPr="003F641A">
        <w:rPr>
          <w:rFonts w:ascii="Times New Roman" w:hAnsi="Times New Roman" w:cs="Times New Roman"/>
          <w:lang w:val="ru-RU"/>
        </w:rPr>
        <w:t xml:space="preserve">. </w:t>
      </w:r>
    </w:p>
  </w:footnote>
  <w:footnote w:id="67">
    <w:p w14:paraId="67E3E4D0" w14:textId="003C77AD" w:rsidR="00D400FA" w:rsidRPr="003F641A" w:rsidRDefault="00D400FA" w:rsidP="008F4DE9">
      <w:pPr>
        <w:pStyle w:val="FootnoteText"/>
        <w:rPr>
          <w:rFonts w:ascii="Times New Roman" w:hAnsi="Times New Roman" w:cs="Times New Roman"/>
          <w:lang w:val="ru-RU"/>
        </w:rPr>
      </w:pPr>
      <w:r w:rsidRPr="00CE1D8D">
        <w:rPr>
          <w:rStyle w:val="FootnoteReference"/>
          <w:rFonts w:ascii="Times New Roman" w:hAnsi="Times New Roman" w:cs="Times New Roman"/>
        </w:rPr>
        <w:footnoteRef/>
      </w:r>
      <w:r w:rsidRPr="003F641A">
        <w:rPr>
          <w:rFonts w:ascii="Times New Roman" w:hAnsi="Times New Roman" w:cs="Times New Roman"/>
          <w:lang w:val="ru-RU"/>
        </w:rPr>
        <w:t xml:space="preserve"> </w:t>
      </w:r>
      <w:r w:rsidR="005E1E41" w:rsidRPr="00CE1D8D">
        <w:rPr>
          <w:rFonts w:ascii="Times New Roman" w:hAnsi="Times New Roman" w:cs="Times New Roman"/>
          <w:i/>
          <w:iCs/>
        </w:rPr>
        <w:t>TP</w:t>
      </w:r>
      <w:r w:rsidR="005E1E41" w:rsidRPr="003F641A">
        <w:rPr>
          <w:rFonts w:ascii="Times New Roman" w:hAnsi="Times New Roman" w:cs="Times New Roman"/>
          <w:i/>
          <w:iCs/>
          <w:lang w:val="ru-RU"/>
        </w:rPr>
        <w:t>,</w:t>
      </w:r>
      <w:r w:rsidRPr="003F641A">
        <w:rPr>
          <w:rFonts w:ascii="Times New Roman" w:hAnsi="Times New Roman" w:cs="Times New Roman"/>
          <w:i/>
          <w:iCs/>
          <w:lang w:val="ru-RU"/>
        </w:rPr>
        <w:t xml:space="preserve"> </w:t>
      </w:r>
      <w:r w:rsidRPr="003F641A">
        <w:rPr>
          <w:rFonts w:ascii="Times New Roman" w:hAnsi="Times New Roman" w:cs="Times New Roman"/>
          <w:lang w:val="ru-RU"/>
        </w:rPr>
        <w:t>154.</w:t>
      </w:r>
    </w:p>
  </w:footnote>
  <w:footnote w:id="68">
    <w:p w14:paraId="5EB4D2AA" w14:textId="65A88845" w:rsidR="004B4DB7" w:rsidRPr="00CE1D8D" w:rsidRDefault="004B4DB7" w:rsidP="008F4DE9">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3F641A">
        <w:rPr>
          <w:rFonts w:ascii="Times New Roman" w:hAnsi="Times New Roman" w:cs="Times New Roman"/>
          <w:color w:val="000000" w:themeColor="text1"/>
          <w:lang w:val="ru-RU"/>
        </w:rPr>
        <w:t xml:space="preserve"> </w:t>
      </w:r>
      <w:r w:rsidR="000B57A7" w:rsidRPr="00CE1D8D">
        <w:rPr>
          <w:rFonts w:ascii="Times New Roman" w:hAnsi="Times New Roman" w:cs="Times New Roman"/>
          <w:color w:val="000000" w:themeColor="text1"/>
        </w:rPr>
        <w:t>Sergii</w:t>
      </w:r>
      <w:r w:rsidR="000B57A7" w:rsidRPr="003F641A">
        <w:rPr>
          <w:rFonts w:ascii="Times New Roman" w:hAnsi="Times New Roman" w:cs="Times New Roman"/>
          <w:color w:val="000000" w:themeColor="text1"/>
          <w:lang w:val="ru-RU"/>
        </w:rPr>
        <w:t xml:space="preserve"> </w:t>
      </w:r>
      <w:r w:rsidR="000B57A7" w:rsidRPr="00CE1D8D">
        <w:rPr>
          <w:rFonts w:ascii="Times New Roman" w:hAnsi="Times New Roman" w:cs="Times New Roman"/>
          <w:color w:val="000000" w:themeColor="text1"/>
        </w:rPr>
        <w:t>Bulgakov</w:t>
      </w:r>
      <w:r w:rsidR="000B57A7" w:rsidRPr="003F641A">
        <w:rPr>
          <w:rFonts w:ascii="Times New Roman" w:hAnsi="Times New Roman" w:cs="Times New Roman"/>
          <w:color w:val="000000" w:themeColor="text1"/>
          <w:lang w:val="ru-RU"/>
        </w:rPr>
        <w:t>, “Главы о Троичности</w:t>
      </w:r>
      <w:r w:rsidR="008A782E" w:rsidRPr="003F641A">
        <w:rPr>
          <w:rFonts w:ascii="Times New Roman" w:hAnsi="Times New Roman" w:cs="Times New Roman"/>
          <w:color w:val="000000" w:themeColor="text1"/>
          <w:lang w:val="ru-RU"/>
        </w:rPr>
        <w:t>,</w:t>
      </w:r>
      <w:r w:rsidR="000B57A7" w:rsidRPr="003F641A">
        <w:rPr>
          <w:rFonts w:ascii="Times New Roman" w:hAnsi="Times New Roman" w:cs="Times New Roman"/>
          <w:color w:val="000000" w:themeColor="text1"/>
          <w:lang w:val="ru-RU"/>
        </w:rPr>
        <w:t xml:space="preserve">” </w:t>
      </w:r>
      <w:r w:rsidR="000B57A7" w:rsidRPr="003F641A">
        <w:rPr>
          <w:rStyle w:val="Emphasis"/>
          <w:rFonts w:ascii="Times New Roman" w:hAnsi="Times New Roman" w:cs="Times New Roman"/>
          <w:color w:val="000000" w:themeColor="text1"/>
          <w:shd w:val="clear" w:color="auto" w:fill="FFFFFF"/>
          <w:lang w:val="ru-RU"/>
        </w:rPr>
        <w:t xml:space="preserve">Православная мысль </w:t>
      </w:r>
      <w:r w:rsidR="000B57A7" w:rsidRPr="003F641A">
        <w:rPr>
          <w:rFonts w:ascii="Times New Roman" w:hAnsi="Times New Roman" w:cs="Times New Roman"/>
          <w:color w:val="000000" w:themeColor="text1"/>
          <w:lang w:val="ru-RU"/>
        </w:rPr>
        <w:t xml:space="preserve">1 (1928): 40. </w:t>
      </w:r>
      <w:r w:rsidR="00404FC1" w:rsidRPr="00CE1D8D">
        <w:rPr>
          <w:rFonts w:ascii="Times New Roman" w:hAnsi="Times New Roman" w:cs="Times New Roman"/>
          <w:color w:val="000000" w:themeColor="text1"/>
        </w:rPr>
        <w:t xml:space="preserve">On the relation of the individual person and the conciliar whole, </w:t>
      </w:r>
      <w:r w:rsidRPr="00CE1D8D">
        <w:rPr>
          <w:rFonts w:ascii="Times New Roman" w:hAnsi="Times New Roman" w:cs="Times New Roman"/>
          <w:color w:val="000000" w:themeColor="text1"/>
        </w:rPr>
        <w:t>Eric Perl</w:t>
      </w:r>
      <w:r w:rsidR="00404FC1" w:rsidRPr="00CE1D8D">
        <w:rPr>
          <w:rFonts w:ascii="Times New Roman" w:hAnsi="Times New Roman" w:cs="Times New Roman"/>
          <w:color w:val="000000" w:themeColor="text1"/>
        </w:rPr>
        <w:t>’s</w:t>
      </w:r>
      <w:r w:rsidRPr="00CE1D8D">
        <w:rPr>
          <w:rFonts w:ascii="Times New Roman" w:hAnsi="Times New Roman" w:cs="Times New Roman"/>
          <w:color w:val="000000" w:themeColor="text1"/>
        </w:rPr>
        <w:t xml:space="preserve"> note concerning Dionysius the Areopagite</w:t>
      </w:r>
      <w:r w:rsidR="008F4DE9">
        <w:rPr>
          <w:rFonts w:ascii="Times New Roman" w:hAnsi="Times New Roman" w:cs="Times New Roman"/>
          <w:color w:val="000000" w:themeColor="text1"/>
        </w:rPr>
        <w:t>—</w:t>
      </w:r>
      <w:r w:rsidRPr="00CE1D8D">
        <w:rPr>
          <w:rFonts w:ascii="Times New Roman" w:hAnsi="Times New Roman" w:cs="Times New Roman"/>
          <w:color w:val="000000" w:themeColor="text1"/>
        </w:rPr>
        <w:t xml:space="preserve">Bulgakov knowing well the </w:t>
      </w:r>
      <w:r w:rsidRPr="00CE1D8D">
        <w:rPr>
          <w:rFonts w:ascii="Times New Roman" w:hAnsi="Times New Roman" w:cs="Times New Roman"/>
          <w:i/>
          <w:iCs/>
          <w:color w:val="000000" w:themeColor="text1"/>
          <w:shd w:val="clear" w:color="auto" w:fill="FFFFFF"/>
        </w:rPr>
        <w:t xml:space="preserve">Corpus Areopagiticum </w:t>
      </w:r>
      <w:r w:rsidRPr="00CE1D8D">
        <w:rPr>
          <w:rFonts w:ascii="Times New Roman" w:hAnsi="Times New Roman" w:cs="Times New Roman"/>
          <w:color w:val="000000" w:themeColor="text1"/>
          <w:shd w:val="clear" w:color="auto" w:fill="FFFFFF"/>
        </w:rPr>
        <w:t xml:space="preserve">(cf. </w:t>
      </w:r>
      <w:r w:rsidRPr="00CE1D8D">
        <w:rPr>
          <w:rFonts w:ascii="Times New Roman" w:hAnsi="Times New Roman" w:cs="Times New Roman"/>
          <w:i/>
          <w:iCs/>
          <w:color w:val="000000" w:themeColor="text1"/>
          <w:shd w:val="clear" w:color="auto" w:fill="FFFFFF"/>
        </w:rPr>
        <w:t xml:space="preserve">UL, </w:t>
      </w:r>
      <w:r w:rsidRPr="00CE1D8D">
        <w:rPr>
          <w:rFonts w:ascii="Times New Roman" w:hAnsi="Times New Roman" w:cs="Times New Roman"/>
          <w:color w:val="000000" w:themeColor="text1"/>
        </w:rPr>
        <w:t>125</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128, 166, 270</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 xml:space="preserve">271; </w:t>
      </w:r>
      <w:r w:rsidRPr="00CE1D8D">
        <w:rPr>
          <w:rFonts w:ascii="Times New Roman" w:hAnsi="Times New Roman" w:cs="Times New Roman"/>
          <w:i/>
          <w:iCs/>
          <w:color w:val="000000" w:themeColor="text1"/>
        </w:rPr>
        <w:t xml:space="preserve">TP, </w:t>
      </w:r>
      <w:r w:rsidRPr="00CE1D8D">
        <w:rPr>
          <w:rFonts w:ascii="Times New Roman" w:hAnsi="Times New Roman" w:cs="Times New Roman"/>
          <w:color w:val="000000" w:themeColor="text1"/>
        </w:rPr>
        <w:t xml:space="preserve">140; </w:t>
      </w:r>
      <w:r w:rsidRPr="00CE1D8D">
        <w:rPr>
          <w:rFonts w:ascii="Times New Roman" w:hAnsi="Times New Roman" w:cs="Times New Roman"/>
          <w:i/>
          <w:iCs/>
          <w:color w:val="000000" w:themeColor="text1"/>
        </w:rPr>
        <w:t xml:space="preserve">LG, </w:t>
      </w:r>
      <w:r w:rsidRPr="00CE1D8D">
        <w:rPr>
          <w:rFonts w:ascii="Times New Roman" w:hAnsi="Times New Roman" w:cs="Times New Roman"/>
          <w:color w:val="000000" w:themeColor="text1"/>
        </w:rPr>
        <w:t>72</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75, 125;</w:t>
      </w:r>
      <w:r w:rsidR="008F4DE9">
        <w:rPr>
          <w:rFonts w:ascii="Times New Roman" w:hAnsi="Times New Roman" w:cs="Times New Roman"/>
          <w:color w:val="000000" w:themeColor="text1"/>
        </w:rPr>
        <w:t xml:space="preserve"> and elsewhere</w:t>
      </w:r>
      <w:r w:rsidRPr="00CE1D8D">
        <w:rPr>
          <w:rFonts w:ascii="Times New Roman" w:hAnsi="Times New Roman" w:cs="Times New Roman"/>
          <w:color w:val="000000" w:themeColor="text1"/>
        </w:rPr>
        <w:t>)</w:t>
      </w:r>
      <w:r w:rsidR="008F4DE9">
        <w:rPr>
          <w:rFonts w:ascii="Times New Roman" w:hAnsi="Times New Roman" w:cs="Times New Roman"/>
          <w:color w:val="000000" w:themeColor="text1"/>
        </w:rPr>
        <w:t>—</w:t>
      </w:r>
      <w:r w:rsidR="00404FC1" w:rsidRPr="00CE1D8D">
        <w:rPr>
          <w:rFonts w:ascii="Times New Roman" w:hAnsi="Times New Roman" w:cs="Times New Roman"/>
          <w:color w:val="000000" w:themeColor="text1"/>
        </w:rPr>
        <w:t xml:space="preserve">is </w:t>
      </w:r>
      <w:r w:rsidR="00793207" w:rsidRPr="00CE1D8D">
        <w:rPr>
          <w:rFonts w:ascii="Times New Roman" w:hAnsi="Times New Roman" w:cs="Times New Roman"/>
          <w:color w:val="000000" w:themeColor="text1"/>
        </w:rPr>
        <w:t>instructive</w:t>
      </w:r>
      <w:r w:rsidR="00404FC1" w:rsidRPr="00CE1D8D">
        <w:rPr>
          <w:rFonts w:ascii="Times New Roman" w:hAnsi="Times New Roman" w:cs="Times New Roman"/>
          <w:color w:val="000000" w:themeColor="text1"/>
        </w:rPr>
        <w:t xml:space="preserve">: </w:t>
      </w:r>
      <w:r w:rsidRPr="00CE1D8D">
        <w:rPr>
          <w:rFonts w:ascii="Times New Roman" w:hAnsi="Times New Roman" w:cs="Times New Roman"/>
          <w:color w:val="000000" w:themeColor="text1"/>
        </w:rPr>
        <w:t>“In Dionysius’ metaphysics, then, there is no such thing as an individual, a being conceived as a closed, self-contained unit which extrinsically enters into relations with other beings. Because the principle of reality is pure Openness or Giving, the very identity, the being of each thing, God-in-it, is its giving to and receiving from others. Each thing, indeed, is nothing but its relations to others” due to the “ΠΕΡΙΧΏΡΗΣΗΣ</w:t>
      </w:r>
      <w:r w:rsidR="008F4DE9">
        <w:rPr>
          <w:rFonts w:ascii="Times New Roman" w:hAnsi="Times New Roman" w:cs="Times New Roman"/>
          <w:color w:val="000000" w:themeColor="text1"/>
        </w:rPr>
        <w:t>,</w:t>
      </w:r>
      <w:r w:rsidRPr="00CE1D8D">
        <w:rPr>
          <w:rFonts w:ascii="Times New Roman" w:hAnsi="Times New Roman" w:cs="Times New Roman"/>
          <w:color w:val="000000" w:themeColor="text1"/>
        </w:rPr>
        <w:t>” whereby “the Great Dance in which all beings are only in and through each other</w:t>
      </w:r>
      <w:r w:rsidR="008F4DE9">
        <w:rPr>
          <w:rFonts w:ascii="Times New Roman" w:hAnsi="Times New Roman" w:cs="Times New Roman"/>
          <w:color w:val="000000" w:themeColor="text1"/>
        </w:rPr>
        <w:t>.</w:t>
      </w:r>
      <w:r w:rsidRPr="00CE1D8D">
        <w:rPr>
          <w:rFonts w:ascii="Times New Roman" w:hAnsi="Times New Roman" w:cs="Times New Roman"/>
          <w:color w:val="000000" w:themeColor="text1"/>
        </w:rPr>
        <w:t>”</w:t>
      </w:r>
      <w:r w:rsidR="008F4DE9">
        <w:rPr>
          <w:rFonts w:ascii="Times New Roman" w:hAnsi="Times New Roman" w:cs="Times New Roman"/>
          <w:color w:val="000000" w:themeColor="text1"/>
        </w:rPr>
        <w:t xml:space="preserve"> See Eric Perl,</w:t>
      </w:r>
      <w:r w:rsidRPr="00CE1D8D">
        <w:rPr>
          <w:rFonts w:ascii="Times New Roman" w:hAnsi="Times New Roman" w:cs="Times New Roman"/>
          <w:color w:val="000000" w:themeColor="text1"/>
        </w:rPr>
        <w:t xml:space="preserve"> </w:t>
      </w:r>
      <w:r w:rsidRPr="00CE1D8D">
        <w:rPr>
          <w:rFonts w:ascii="Times New Roman" w:hAnsi="Times New Roman" w:cs="Times New Roman"/>
          <w:i/>
          <w:iCs/>
          <w:color w:val="000000" w:themeColor="text1"/>
        </w:rPr>
        <w:t xml:space="preserve">Theophany: The Neoplatonic Philosophy of Dionysius the Areopagite </w:t>
      </w:r>
      <w:r w:rsidRPr="00CE1D8D">
        <w:rPr>
          <w:rFonts w:ascii="Times New Roman" w:hAnsi="Times New Roman" w:cs="Times New Roman"/>
          <w:color w:val="000000" w:themeColor="text1"/>
        </w:rPr>
        <w:t>(New York: SUNY Press, 2008)</w:t>
      </w:r>
      <w:r w:rsidRPr="00CE1D8D">
        <w:rPr>
          <w:rFonts w:ascii="Times New Roman" w:hAnsi="Times New Roman" w:cs="Times New Roman"/>
          <w:i/>
          <w:iCs/>
          <w:color w:val="000000" w:themeColor="text1"/>
        </w:rPr>
        <w:t xml:space="preserve">, </w:t>
      </w:r>
      <w:r w:rsidRPr="00CE1D8D">
        <w:rPr>
          <w:rFonts w:ascii="Times New Roman" w:hAnsi="Times New Roman" w:cs="Times New Roman"/>
          <w:color w:val="000000" w:themeColor="text1"/>
        </w:rPr>
        <w:t xml:space="preserve">80. </w:t>
      </w:r>
      <w:r w:rsidR="00404FC1" w:rsidRPr="00CE1D8D">
        <w:rPr>
          <w:rFonts w:ascii="Times New Roman" w:hAnsi="Times New Roman" w:cs="Times New Roman"/>
          <w:color w:val="000000" w:themeColor="text1"/>
        </w:rPr>
        <w:t>Bulgakov certainly makes room for the individual person but</w:t>
      </w:r>
      <w:r w:rsidRPr="00CE1D8D">
        <w:rPr>
          <w:rFonts w:ascii="Times New Roman" w:hAnsi="Times New Roman" w:cs="Times New Roman"/>
          <w:color w:val="000000" w:themeColor="text1"/>
        </w:rPr>
        <w:t xml:space="preserve"> </w:t>
      </w:r>
      <w:r w:rsidR="00793207" w:rsidRPr="00CE1D8D">
        <w:rPr>
          <w:rFonts w:ascii="Times New Roman" w:hAnsi="Times New Roman" w:cs="Times New Roman"/>
          <w:color w:val="000000" w:themeColor="text1"/>
        </w:rPr>
        <w:t>eschews an</w:t>
      </w:r>
      <w:r w:rsidR="002F4AFD" w:rsidRPr="00CE1D8D">
        <w:rPr>
          <w:rFonts w:ascii="Times New Roman" w:hAnsi="Times New Roman" w:cs="Times New Roman"/>
          <w:color w:val="000000" w:themeColor="text1"/>
        </w:rPr>
        <w:t>y form of</w:t>
      </w:r>
      <w:r w:rsidRPr="00CE1D8D">
        <w:rPr>
          <w:rFonts w:ascii="Times New Roman" w:hAnsi="Times New Roman" w:cs="Times New Roman"/>
          <w:color w:val="000000" w:themeColor="text1"/>
        </w:rPr>
        <w:t xml:space="preserve"> “individualism” as “self-isolating, nonuniversal being</w:t>
      </w:r>
      <w:r w:rsidR="00404FC1" w:rsidRPr="00CE1D8D">
        <w:rPr>
          <w:rFonts w:ascii="Times New Roman" w:hAnsi="Times New Roman" w:cs="Times New Roman"/>
          <w:color w:val="000000" w:themeColor="text1"/>
        </w:rPr>
        <w:t>,</w:t>
      </w:r>
      <w:r w:rsidRPr="00CE1D8D">
        <w:rPr>
          <w:rFonts w:ascii="Times New Roman" w:hAnsi="Times New Roman" w:cs="Times New Roman"/>
          <w:color w:val="000000" w:themeColor="text1"/>
        </w:rPr>
        <w:t xml:space="preserve">” </w:t>
      </w:r>
      <w:r w:rsidR="00404FC1" w:rsidRPr="00CE1D8D">
        <w:rPr>
          <w:rFonts w:ascii="Times New Roman" w:hAnsi="Times New Roman" w:cs="Times New Roman"/>
          <w:color w:val="000000" w:themeColor="text1"/>
        </w:rPr>
        <w:t>and</w:t>
      </w:r>
      <w:r w:rsidR="008A782E" w:rsidRPr="00CE1D8D">
        <w:rPr>
          <w:rFonts w:ascii="Times New Roman" w:hAnsi="Times New Roman" w:cs="Times New Roman"/>
          <w:color w:val="000000" w:themeColor="text1"/>
        </w:rPr>
        <w:t>,</w:t>
      </w:r>
      <w:r w:rsidR="00404FC1" w:rsidRPr="00CE1D8D">
        <w:rPr>
          <w:rFonts w:ascii="Times New Roman" w:hAnsi="Times New Roman" w:cs="Times New Roman"/>
          <w:color w:val="000000" w:themeColor="text1"/>
        </w:rPr>
        <w:t xml:space="preserve"> in so doing</w:t>
      </w:r>
      <w:r w:rsidR="008A782E" w:rsidRPr="00CE1D8D">
        <w:rPr>
          <w:rFonts w:ascii="Times New Roman" w:hAnsi="Times New Roman" w:cs="Times New Roman"/>
          <w:color w:val="000000" w:themeColor="text1"/>
        </w:rPr>
        <w:t>,</w:t>
      </w:r>
      <w:r w:rsidRPr="00CE1D8D">
        <w:rPr>
          <w:rFonts w:ascii="Times New Roman" w:hAnsi="Times New Roman" w:cs="Times New Roman"/>
          <w:color w:val="000000" w:themeColor="text1"/>
        </w:rPr>
        <w:t xml:space="preserve"> </w:t>
      </w:r>
      <w:r w:rsidR="008A782E" w:rsidRPr="00CE1D8D">
        <w:rPr>
          <w:rFonts w:ascii="Times New Roman" w:hAnsi="Times New Roman" w:cs="Times New Roman"/>
          <w:color w:val="000000" w:themeColor="text1"/>
        </w:rPr>
        <w:t xml:space="preserve">Bulgakov attempts to </w:t>
      </w:r>
      <w:r w:rsidR="00793207" w:rsidRPr="00CE1D8D">
        <w:rPr>
          <w:rFonts w:ascii="Times New Roman" w:hAnsi="Times New Roman" w:cs="Times New Roman"/>
          <w:color w:val="000000" w:themeColor="text1"/>
        </w:rPr>
        <w:t>aid</w:t>
      </w:r>
      <w:r w:rsidRPr="00CE1D8D">
        <w:rPr>
          <w:rFonts w:ascii="Times New Roman" w:hAnsi="Times New Roman" w:cs="Times New Roman"/>
          <w:color w:val="000000" w:themeColor="text1"/>
        </w:rPr>
        <w:t xml:space="preserve"> </w:t>
      </w:r>
      <w:r w:rsidRPr="00CE1D8D">
        <w:rPr>
          <w:rFonts w:ascii="Times New Roman" w:hAnsi="Times New Roman" w:cs="Times New Roman"/>
          <w:i/>
          <w:iCs/>
          <w:color w:val="000000" w:themeColor="text1"/>
        </w:rPr>
        <w:t>individuals</w:t>
      </w:r>
      <w:r w:rsidRPr="00CE1D8D">
        <w:rPr>
          <w:rFonts w:ascii="Times New Roman" w:hAnsi="Times New Roman" w:cs="Times New Roman"/>
          <w:color w:val="000000" w:themeColor="text1"/>
        </w:rPr>
        <w:t xml:space="preserve"> </w:t>
      </w:r>
      <w:r w:rsidR="00793207" w:rsidRPr="00CE1D8D">
        <w:rPr>
          <w:rFonts w:ascii="Times New Roman" w:hAnsi="Times New Roman" w:cs="Times New Roman"/>
          <w:color w:val="000000" w:themeColor="text1"/>
        </w:rPr>
        <w:t xml:space="preserve">in their </w:t>
      </w:r>
      <w:r w:rsidRPr="00CE1D8D">
        <w:rPr>
          <w:rFonts w:ascii="Times New Roman" w:hAnsi="Times New Roman" w:cs="Times New Roman"/>
          <w:color w:val="000000" w:themeColor="text1"/>
        </w:rPr>
        <w:t>d</w:t>
      </w:r>
      <w:r w:rsidR="00793207" w:rsidRPr="00CE1D8D">
        <w:rPr>
          <w:rFonts w:ascii="Times New Roman" w:hAnsi="Times New Roman" w:cs="Times New Roman"/>
          <w:color w:val="000000" w:themeColor="text1"/>
        </w:rPr>
        <w:t>ying</w:t>
      </w:r>
      <w:r w:rsidRPr="00CE1D8D">
        <w:rPr>
          <w:rFonts w:ascii="Times New Roman" w:hAnsi="Times New Roman" w:cs="Times New Roman"/>
          <w:color w:val="000000" w:themeColor="text1"/>
        </w:rPr>
        <w:t xml:space="preserve"> as a seed in order to </w:t>
      </w:r>
      <w:r w:rsidR="00793207" w:rsidRPr="00CE1D8D">
        <w:rPr>
          <w:rFonts w:ascii="Times New Roman" w:hAnsi="Times New Roman" w:cs="Times New Roman"/>
          <w:color w:val="000000" w:themeColor="text1"/>
        </w:rPr>
        <w:t>more fully realize their</w:t>
      </w:r>
      <w:r w:rsidRPr="00CE1D8D">
        <w:rPr>
          <w:rFonts w:ascii="Times New Roman" w:hAnsi="Times New Roman" w:cs="Times New Roman"/>
          <w:color w:val="000000" w:themeColor="text1"/>
        </w:rPr>
        <w:t xml:space="preserve"> </w:t>
      </w:r>
      <w:r w:rsidRPr="00CE1D8D">
        <w:rPr>
          <w:rFonts w:ascii="Times New Roman" w:hAnsi="Times New Roman" w:cs="Times New Roman"/>
          <w:i/>
          <w:iCs/>
          <w:color w:val="000000" w:themeColor="text1"/>
        </w:rPr>
        <w:t>person</w:t>
      </w:r>
      <w:r w:rsidR="00793207" w:rsidRPr="00CE1D8D">
        <w:rPr>
          <w:rFonts w:ascii="Times New Roman" w:hAnsi="Times New Roman" w:cs="Times New Roman"/>
          <w:color w:val="000000" w:themeColor="text1"/>
        </w:rPr>
        <w:t>hood,</w:t>
      </w:r>
      <w:r w:rsidRPr="00CE1D8D">
        <w:rPr>
          <w:rFonts w:ascii="Times New Roman" w:hAnsi="Times New Roman" w:cs="Times New Roman"/>
          <w:color w:val="000000" w:themeColor="text1"/>
        </w:rPr>
        <w:t xml:space="preserve"> </w:t>
      </w:r>
      <w:r w:rsidR="00793207" w:rsidRPr="00CE1D8D">
        <w:rPr>
          <w:rFonts w:ascii="Times New Roman" w:hAnsi="Times New Roman" w:cs="Times New Roman"/>
          <w:color w:val="000000" w:themeColor="text1"/>
        </w:rPr>
        <w:t>participating sobor</w:t>
      </w:r>
      <w:r w:rsidR="008F4DE9">
        <w:rPr>
          <w:rFonts w:ascii="Times New Roman" w:hAnsi="Times New Roman" w:cs="Times New Roman"/>
          <w:color w:val="000000" w:themeColor="text1"/>
        </w:rPr>
        <w:t>nally</w:t>
      </w:r>
      <w:r w:rsidRPr="00CE1D8D">
        <w:rPr>
          <w:rFonts w:ascii="Times New Roman" w:hAnsi="Times New Roman" w:cs="Times New Roman"/>
          <w:color w:val="000000" w:themeColor="text1"/>
        </w:rPr>
        <w:t xml:space="preserve"> </w:t>
      </w:r>
      <w:r w:rsidR="00793207" w:rsidRPr="00CE1D8D">
        <w:rPr>
          <w:rFonts w:ascii="Times New Roman" w:hAnsi="Times New Roman" w:cs="Times New Roman"/>
          <w:color w:val="000000" w:themeColor="text1"/>
        </w:rPr>
        <w:t>in</w:t>
      </w:r>
      <w:r w:rsidRPr="00CE1D8D">
        <w:rPr>
          <w:rFonts w:ascii="Times New Roman" w:hAnsi="Times New Roman" w:cs="Times New Roman"/>
          <w:color w:val="000000" w:themeColor="text1"/>
        </w:rPr>
        <w:t xml:space="preserve"> “the ongoing sophianization of creation” (</w:t>
      </w:r>
      <w:r w:rsidRPr="00CE1D8D">
        <w:rPr>
          <w:rFonts w:ascii="Times New Roman" w:hAnsi="Times New Roman" w:cs="Times New Roman"/>
          <w:i/>
          <w:iCs/>
          <w:color w:val="000000" w:themeColor="text1"/>
        </w:rPr>
        <w:t xml:space="preserve">BL, </w:t>
      </w:r>
      <w:r w:rsidRPr="00CE1D8D">
        <w:rPr>
          <w:rFonts w:ascii="Times New Roman" w:hAnsi="Times New Roman" w:cs="Times New Roman"/>
          <w:color w:val="000000" w:themeColor="text1"/>
        </w:rPr>
        <w:t>149)</w:t>
      </w:r>
      <w:r w:rsidR="008A782E" w:rsidRPr="00CE1D8D">
        <w:rPr>
          <w:rFonts w:ascii="Times New Roman" w:hAnsi="Times New Roman" w:cs="Times New Roman"/>
          <w:color w:val="000000" w:themeColor="text1"/>
        </w:rPr>
        <w:t>.</w:t>
      </w:r>
    </w:p>
  </w:footnote>
  <w:footnote w:id="69">
    <w:p w14:paraId="6655499D" w14:textId="156BF5F0" w:rsidR="008B79ED" w:rsidRPr="00CE1D8D" w:rsidRDefault="008B79ED" w:rsidP="008F4DE9">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00B91E68">
        <w:rPr>
          <w:rFonts w:ascii="Times New Roman" w:hAnsi="Times New Roman" w:cs="Times New Roman"/>
        </w:rPr>
        <w:t xml:space="preserve">As </w:t>
      </w:r>
      <w:r w:rsidRPr="00CE1D8D">
        <w:rPr>
          <w:rFonts w:ascii="Times New Roman" w:hAnsi="Times New Roman" w:cs="Times New Roman"/>
        </w:rPr>
        <w:t>Zwahlen</w:t>
      </w:r>
      <w:r w:rsidR="00BF63E8" w:rsidRPr="00CE1D8D">
        <w:rPr>
          <w:rFonts w:ascii="Times New Roman" w:hAnsi="Times New Roman" w:cs="Times New Roman"/>
        </w:rPr>
        <w:t xml:space="preserve"> </w:t>
      </w:r>
      <w:r w:rsidRPr="00CE1D8D">
        <w:rPr>
          <w:rFonts w:ascii="Times New Roman" w:hAnsi="Times New Roman" w:cs="Times New Roman"/>
        </w:rPr>
        <w:t>argues, “</w:t>
      </w:r>
      <w:r w:rsidRPr="00CE1D8D">
        <w:rPr>
          <w:rFonts w:ascii="Times New Roman" w:hAnsi="Times New Roman" w:cs="Times New Roman"/>
          <w:color w:val="000000" w:themeColor="text1"/>
        </w:rPr>
        <w:t>Bulgakov behandelt den Begriff ‘Ebenbild Gottes’ konsequent nicht als eine Wesensgleichheit, sondern als Analogie der geistigen, personalen und dynamischen Struktur von Gott und Mensch: Diese Struktur besteht in einem Akt der Selbstbestimmung des Ich in seiner Natur”</w:t>
      </w:r>
      <w:r w:rsidRPr="00CE1D8D">
        <w:rPr>
          <w:rFonts w:ascii="Times New Roman" w:hAnsi="Times New Roman" w:cs="Times New Roman"/>
        </w:rPr>
        <w:t xml:space="preserve"> </w:t>
      </w:r>
      <w:r w:rsidR="00B91E68">
        <w:rPr>
          <w:rFonts w:ascii="Times New Roman" w:hAnsi="Times New Roman" w:cs="Times New Roman"/>
        </w:rPr>
        <w:t>(</w:t>
      </w:r>
      <w:r w:rsidRPr="00CE1D8D">
        <w:rPr>
          <w:rFonts w:ascii="Times New Roman" w:hAnsi="Times New Roman" w:cs="Times New Roman"/>
          <w:i/>
          <w:iCs/>
          <w:color w:val="000000" w:themeColor="text1"/>
          <w:shd w:val="clear" w:color="auto" w:fill="FFFFFF"/>
        </w:rPr>
        <w:t xml:space="preserve">Das revolutionäre Ebenbild Gottes, </w:t>
      </w:r>
      <w:r w:rsidRPr="00CE1D8D">
        <w:rPr>
          <w:rFonts w:ascii="Times New Roman" w:hAnsi="Times New Roman" w:cs="Times New Roman"/>
          <w:color w:val="000000" w:themeColor="text1"/>
          <w:shd w:val="clear" w:color="auto" w:fill="FFFFFF"/>
        </w:rPr>
        <w:t>293</w:t>
      </w:r>
      <w:r w:rsidR="00B91E68">
        <w:rPr>
          <w:rFonts w:ascii="Times New Roman" w:hAnsi="Times New Roman" w:cs="Times New Roman"/>
          <w:color w:val="000000" w:themeColor="text1"/>
          <w:shd w:val="clear" w:color="auto" w:fill="FFFFFF"/>
        </w:rPr>
        <w:t>)</w:t>
      </w:r>
      <w:r w:rsidRPr="00CE1D8D">
        <w:rPr>
          <w:rFonts w:ascii="Times New Roman" w:hAnsi="Times New Roman" w:cs="Times New Roman"/>
          <w:color w:val="000000" w:themeColor="text1"/>
          <w:shd w:val="clear" w:color="auto" w:fill="FFFFFF"/>
        </w:rPr>
        <w:t>.</w:t>
      </w:r>
    </w:p>
  </w:footnote>
  <w:footnote w:id="70">
    <w:p w14:paraId="70F5F2D6" w14:textId="77777777" w:rsidR="008B79ED" w:rsidRPr="00CE1D8D" w:rsidRDefault="008B79ED" w:rsidP="008F4DE9">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Pr="00CE1D8D">
        <w:rPr>
          <w:rFonts w:ascii="Times New Roman" w:hAnsi="Times New Roman" w:cs="Times New Roman"/>
          <w:i/>
          <w:iCs/>
        </w:rPr>
        <w:t xml:space="preserve">LG, </w:t>
      </w:r>
      <w:r w:rsidRPr="00CE1D8D">
        <w:rPr>
          <w:rFonts w:ascii="Times New Roman" w:hAnsi="Times New Roman" w:cs="Times New Roman"/>
        </w:rPr>
        <w:t>147.</w:t>
      </w:r>
    </w:p>
  </w:footnote>
  <w:footnote w:id="71">
    <w:p w14:paraId="2671DDAD" w14:textId="77777777" w:rsidR="008B79ED" w:rsidRPr="00CE1D8D" w:rsidRDefault="008B79ED" w:rsidP="00B91E68">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Pr="00CE1D8D">
        <w:rPr>
          <w:rFonts w:ascii="Times New Roman" w:hAnsi="Times New Roman" w:cs="Times New Roman"/>
          <w:i/>
          <w:iCs/>
        </w:rPr>
        <w:t xml:space="preserve">LG, </w:t>
      </w:r>
      <w:r w:rsidRPr="00CE1D8D">
        <w:rPr>
          <w:rFonts w:ascii="Times New Roman" w:hAnsi="Times New Roman" w:cs="Times New Roman"/>
        </w:rPr>
        <w:t>147.</w:t>
      </w:r>
    </w:p>
  </w:footnote>
  <w:footnote w:id="72">
    <w:p w14:paraId="4E135CD2" w14:textId="1A427F58" w:rsidR="002F1CFD" w:rsidRPr="00CE1D8D" w:rsidRDefault="002F1CFD" w:rsidP="00B91E68">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“[F]reedom is never the irrational arbitrariness of </w:t>
      </w:r>
      <w:r w:rsidRPr="00CE1D8D">
        <w:rPr>
          <w:rFonts w:ascii="Times New Roman" w:hAnsi="Times New Roman" w:cs="Times New Roman"/>
          <w:i/>
          <w:iCs/>
        </w:rPr>
        <w:t xml:space="preserve">sic volo </w:t>
      </w:r>
      <w:r w:rsidRPr="00CE1D8D">
        <w:rPr>
          <w:rFonts w:ascii="Times New Roman" w:hAnsi="Times New Roman" w:cs="Times New Roman"/>
        </w:rPr>
        <w:t>but is always and invariably motivated with all the power of persuasiveness for each given moment”</w:t>
      </w:r>
      <w:r w:rsidR="00B55721">
        <w:rPr>
          <w:rFonts w:ascii="Times New Roman" w:hAnsi="Times New Roman" w:cs="Times New Roman"/>
          <w:i/>
          <w:iCs/>
        </w:rPr>
        <w:t xml:space="preserve"> </w:t>
      </w:r>
      <w:r w:rsidR="00B55721">
        <w:rPr>
          <w:rFonts w:ascii="Times New Roman" w:hAnsi="Times New Roman" w:cs="Times New Roman"/>
        </w:rPr>
        <w:t>(</w:t>
      </w:r>
      <w:r w:rsidRPr="00CE1D8D">
        <w:rPr>
          <w:rFonts w:ascii="Times New Roman" w:hAnsi="Times New Roman" w:cs="Times New Roman"/>
          <w:i/>
          <w:iCs/>
        </w:rPr>
        <w:t>BL</w:t>
      </w:r>
      <w:r w:rsidRPr="00CE1D8D">
        <w:rPr>
          <w:rFonts w:ascii="Times New Roman" w:hAnsi="Times New Roman" w:cs="Times New Roman"/>
        </w:rPr>
        <w:t>,</w:t>
      </w:r>
      <w:r w:rsidRPr="00CE1D8D">
        <w:rPr>
          <w:rFonts w:ascii="Times New Roman" w:hAnsi="Times New Roman" w:cs="Times New Roman"/>
          <w:i/>
          <w:iCs/>
        </w:rPr>
        <w:t xml:space="preserve"> </w:t>
      </w:r>
      <w:r w:rsidRPr="00CE1D8D">
        <w:rPr>
          <w:rFonts w:ascii="Times New Roman" w:hAnsi="Times New Roman" w:cs="Times New Roman"/>
        </w:rPr>
        <w:t>145</w:t>
      </w:r>
      <w:r w:rsidR="00B55721">
        <w:rPr>
          <w:rFonts w:ascii="Times New Roman" w:hAnsi="Times New Roman" w:cs="Times New Roman"/>
        </w:rPr>
        <w:t>)</w:t>
      </w:r>
      <w:r w:rsidRPr="00CE1D8D">
        <w:rPr>
          <w:rFonts w:ascii="Times New Roman" w:hAnsi="Times New Roman" w:cs="Times New Roman"/>
        </w:rPr>
        <w:t>.</w:t>
      </w:r>
    </w:p>
  </w:footnote>
  <w:footnote w:id="73">
    <w:p w14:paraId="57DCC4B9" w14:textId="4BE76EB1" w:rsidR="002F1CFD" w:rsidRPr="00CE1D8D" w:rsidRDefault="002F1CFD" w:rsidP="00B91E68">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001F35A9" w:rsidRPr="00CE1D8D">
        <w:rPr>
          <w:rFonts w:ascii="Times New Roman" w:hAnsi="Times New Roman" w:cs="Times New Roman"/>
          <w:i/>
          <w:iCs/>
          <w:color w:val="000000" w:themeColor="text1"/>
        </w:rPr>
        <w:t>S,</w:t>
      </w:r>
      <w:r w:rsidR="002A6210" w:rsidRPr="00CE1D8D">
        <w:rPr>
          <w:rFonts w:ascii="Times New Roman" w:hAnsi="Times New Roman" w:cs="Times New Roman"/>
          <w:color w:val="000000" w:themeColor="text1"/>
        </w:rPr>
        <w:t xml:space="preserve"> </w:t>
      </w:r>
      <w:r w:rsidRPr="00CE1D8D">
        <w:rPr>
          <w:rFonts w:ascii="Times New Roman" w:hAnsi="Times New Roman" w:cs="Times New Roman"/>
        </w:rPr>
        <w:t>148</w:t>
      </w:r>
      <w:r w:rsidR="00FC3569" w:rsidRPr="00CE1D8D">
        <w:rPr>
          <w:rFonts w:ascii="Times New Roman" w:hAnsi="Times New Roman" w:cs="Times New Roman"/>
        </w:rPr>
        <w:t>.</w:t>
      </w:r>
    </w:p>
  </w:footnote>
  <w:footnote w:id="74">
    <w:p w14:paraId="4B73D548" w14:textId="3D5D97EC" w:rsidR="002F1CFD" w:rsidRPr="00CE1D8D" w:rsidRDefault="002F1CFD" w:rsidP="00B91E68">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w:t>
      </w:r>
      <w:r w:rsidRPr="00CE1D8D">
        <w:rPr>
          <w:rFonts w:ascii="Times New Roman" w:hAnsi="Times New Roman" w:cs="Times New Roman"/>
          <w:i/>
          <w:iCs/>
          <w:color w:val="000000" w:themeColor="text1"/>
        </w:rPr>
        <w:t xml:space="preserve">BL, </w:t>
      </w:r>
      <w:r w:rsidRPr="00CE1D8D">
        <w:rPr>
          <w:rFonts w:ascii="Times New Roman" w:hAnsi="Times New Roman" w:cs="Times New Roman"/>
          <w:color w:val="000000" w:themeColor="text1"/>
        </w:rPr>
        <w:t>191.</w:t>
      </w:r>
      <w:r w:rsidR="003223BF" w:rsidRPr="00CE1D8D">
        <w:rPr>
          <w:rFonts w:ascii="Times New Roman" w:hAnsi="Times New Roman" w:cs="Times New Roman"/>
          <w:color w:val="000000" w:themeColor="text1"/>
        </w:rPr>
        <w:t xml:space="preserve"> Regarding </w:t>
      </w:r>
      <w:r w:rsidR="00304AC0" w:rsidRPr="00CE1D8D">
        <w:rPr>
          <w:rFonts w:ascii="Times New Roman" w:hAnsi="Times New Roman" w:cs="Times New Roman"/>
          <w:color w:val="000000" w:themeColor="text1"/>
        </w:rPr>
        <w:t xml:space="preserve">humanity’s </w:t>
      </w:r>
      <w:r w:rsidR="003223BF" w:rsidRPr="00CE1D8D">
        <w:rPr>
          <w:rFonts w:ascii="Times New Roman" w:hAnsi="Times New Roman" w:cs="Times New Roman"/>
          <w:i/>
          <w:iCs/>
          <w:color w:val="000000" w:themeColor="text1"/>
        </w:rPr>
        <w:t xml:space="preserve">likeness </w:t>
      </w:r>
      <w:r w:rsidR="00304AC0" w:rsidRPr="00CE1D8D">
        <w:rPr>
          <w:rFonts w:ascii="Times New Roman" w:hAnsi="Times New Roman" w:cs="Times New Roman"/>
          <w:color w:val="000000" w:themeColor="text1"/>
        </w:rPr>
        <w:t>to</w:t>
      </w:r>
      <w:r w:rsidR="003223BF" w:rsidRPr="00CE1D8D">
        <w:rPr>
          <w:rFonts w:ascii="Times New Roman" w:hAnsi="Times New Roman" w:cs="Times New Roman"/>
          <w:color w:val="000000" w:themeColor="text1"/>
        </w:rPr>
        <w:t xml:space="preserve"> God, </w:t>
      </w:r>
      <w:r w:rsidR="00304AC0" w:rsidRPr="00CE1D8D">
        <w:rPr>
          <w:rFonts w:ascii="Times New Roman" w:hAnsi="Times New Roman" w:cs="Times New Roman"/>
          <w:color w:val="000000" w:themeColor="text1"/>
        </w:rPr>
        <w:t xml:space="preserve">Bulgakov </w:t>
      </w:r>
      <w:r w:rsidR="00A4586C" w:rsidRPr="00CE1D8D">
        <w:rPr>
          <w:rFonts w:ascii="Times New Roman" w:hAnsi="Times New Roman" w:cs="Times New Roman"/>
          <w:color w:val="000000" w:themeColor="text1"/>
        </w:rPr>
        <w:t xml:space="preserve">usually </w:t>
      </w:r>
      <w:r w:rsidR="00304AC0" w:rsidRPr="00CE1D8D">
        <w:rPr>
          <w:rFonts w:ascii="Times New Roman" w:hAnsi="Times New Roman" w:cs="Times New Roman"/>
          <w:color w:val="000000" w:themeColor="text1"/>
        </w:rPr>
        <w:t xml:space="preserve">casts </w:t>
      </w:r>
      <w:r w:rsidR="003223BF" w:rsidRPr="00CE1D8D">
        <w:rPr>
          <w:rFonts w:ascii="Times New Roman" w:hAnsi="Times New Roman" w:cs="Times New Roman"/>
          <w:color w:val="000000" w:themeColor="text1"/>
        </w:rPr>
        <w:t xml:space="preserve">this </w:t>
      </w:r>
      <w:r w:rsidR="00304AC0" w:rsidRPr="00CE1D8D">
        <w:rPr>
          <w:rFonts w:ascii="Times New Roman" w:hAnsi="Times New Roman" w:cs="Times New Roman"/>
          <w:color w:val="000000" w:themeColor="text1"/>
        </w:rPr>
        <w:t>in terms of</w:t>
      </w:r>
      <w:r w:rsidR="003223BF" w:rsidRPr="00CE1D8D">
        <w:rPr>
          <w:rFonts w:ascii="Times New Roman" w:hAnsi="Times New Roman" w:cs="Times New Roman"/>
          <w:color w:val="000000" w:themeColor="text1"/>
        </w:rPr>
        <w:t xml:space="preserve"> </w:t>
      </w:r>
      <w:r w:rsidR="00304AC0" w:rsidRPr="00CE1D8D">
        <w:rPr>
          <w:rFonts w:ascii="Times New Roman" w:hAnsi="Times New Roman" w:cs="Times New Roman"/>
          <w:color w:val="000000" w:themeColor="text1"/>
        </w:rPr>
        <w:t xml:space="preserve">a </w:t>
      </w:r>
      <w:r w:rsidR="003223BF" w:rsidRPr="00CE1D8D">
        <w:rPr>
          <w:rFonts w:ascii="Times New Roman" w:hAnsi="Times New Roman" w:cs="Times New Roman"/>
          <w:i/>
          <w:iCs/>
          <w:color w:val="000000" w:themeColor="text1"/>
        </w:rPr>
        <w:t xml:space="preserve">task </w:t>
      </w:r>
      <w:r w:rsidR="003223BF" w:rsidRPr="00CE1D8D">
        <w:rPr>
          <w:rFonts w:ascii="Times New Roman" w:hAnsi="Times New Roman" w:cs="Times New Roman"/>
          <w:color w:val="000000" w:themeColor="text1"/>
        </w:rPr>
        <w:t>to be realize</w:t>
      </w:r>
      <w:r w:rsidR="00304AC0" w:rsidRPr="00CE1D8D">
        <w:rPr>
          <w:rFonts w:ascii="Times New Roman" w:hAnsi="Times New Roman" w:cs="Times New Roman"/>
          <w:color w:val="000000" w:themeColor="text1"/>
        </w:rPr>
        <w:t xml:space="preserve">d, something to which all human persons are called, not </w:t>
      </w:r>
      <w:r w:rsidR="00A4586C" w:rsidRPr="00CE1D8D">
        <w:rPr>
          <w:rFonts w:ascii="Times New Roman" w:hAnsi="Times New Roman" w:cs="Times New Roman"/>
          <w:color w:val="000000" w:themeColor="text1"/>
        </w:rPr>
        <w:t>only</w:t>
      </w:r>
      <w:r w:rsidR="00304AC0" w:rsidRPr="00CE1D8D">
        <w:rPr>
          <w:rFonts w:ascii="Times New Roman" w:hAnsi="Times New Roman" w:cs="Times New Roman"/>
          <w:color w:val="000000" w:themeColor="text1"/>
        </w:rPr>
        <w:t xml:space="preserve"> </w:t>
      </w:r>
      <w:r w:rsidR="00A4586C" w:rsidRPr="00CE1D8D">
        <w:rPr>
          <w:rFonts w:ascii="Times New Roman" w:hAnsi="Times New Roman" w:cs="Times New Roman"/>
          <w:color w:val="000000" w:themeColor="text1"/>
        </w:rPr>
        <w:t>certain</w:t>
      </w:r>
      <w:r w:rsidR="00304AC0" w:rsidRPr="00CE1D8D">
        <w:rPr>
          <w:rFonts w:ascii="Times New Roman" w:hAnsi="Times New Roman" w:cs="Times New Roman"/>
          <w:color w:val="000000" w:themeColor="text1"/>
        </w:rPr>
        <w:t xml:space="preserve"> ascetics, zealots, </w:t>
      </w:r>
      <w:r w:rsidR="00A35480" w:rsidRPr="00CE1D8D">
        <w:rPr>
          <w:rFonts w:ascii="Times New Roman" w:hAnsi="Times New Roman" w:cs="Times New Roman"/>
          <w:color w:val="000000" w:themeColor="text1"/>
        </w:rPr>
        <w:t>monastics, holy fools, etc</w:t>
      </w:r>
      <w:r w:rsidR="003223BF" w:rsidRPr="00CE1D8D">
        <w:rPr>
          <w:rFonts w:ascii="Times New Roman" w:hAnsi="Times New Roman" w:cs="Times New Roman"/>
          <w:color w:val="000000" w:themeColor="text1"/>
        </w:rPr>
        <w:t xml:space="preserve">. Furthermore, </w:t>
      </w:r>
      <w:r w:rsidR="00304AC0" w:rsidRPr="00CE1D8D">
        <w:rPr>
          <w:rFonts w:ascii="Times New Roman" w:hAnsi="Times New Roman" w:cs="Times New Roman"/>
          <w:color w:val="000000" w:themeColor="text1"/>
        </w:rPr>
        <w:t xml:space="preserve">given the nature of the </w:t>
      </w:r>
      <w:r w:rsidR="00304AC0" w:rsidRPr="00CE1D8D">
        <w:rPr>
          <w:rFonts w:ascii="Times New Roman" w:hAnsi="Times New Roman" w:cs="Times New Roman"/>
          <w:i/>
          <w:iCs/>
          <w:color w:val="000000" w:themeColor="text1"/>
        </w:rPr>
        <w:t xml:space="preserve">likening </w:t>
      </w:r>
      <w:r w:rsidR="00304AC0" w:rsidRPr="00CE1D8D">
        <w:rPr>
          <w:rFonts w:ascii="Times New Roman" w:hAnsi="Times New Roman" w:cs="Times New Roman"/>
          <w:color w:val="000000" w:themeColor="text1"/>
        </w:rPr>
        <w:t>task, which in the present form of the world is not realized, Bulgakov</w:t>
      </w:r>
      <w:r w:rsidR="003223BF" w:rsidRPr="00CE1D8D">
        <w:rPr>
          <w:rFonts w:ascii="Times New Roman" w:hAnsi="Times New Roman" w:cs="Times New Roman"/>
          <w:color w:val="000000" w:themeColor="text1"/>
        </w:rPr>
        <w:t xml:space="preserve"> considers this “perhaps the supreme dignity of the human being</w:t>
      </w:r>
      <w:r w:rsidR="00B55721">
        <w:rPr>
          <w:rFonts w:ascii="Times New Roman" w:hAnsi="Times New Roman" w:cs="Times New Roman"/>
          <w:color w:val="000000" w:themeColor="text1"/>
        </w:rPr>
        <w:t xml:space="preserve">,” as he explains in the following passage: </w:t>
      </w:r>
      <w:r w:rsidR="003223BF" w:rsidRPr="00CE1D8D">
        <w:rPr>
          <w:rFonts w:ascii="Times New Roman" w:hAnsi="Times New Roman" w:cs="Times New Roman"/>
          <w:color w:val="000000" w:themeColor="text1"/>
        </w:rPr>
        <w:t xml:space="preserve">“The whole creation thirsts for ‘deliverance’ from slavery to ‘vanity,’ for sophianic illumination, for transfiguration in beauty, but it speaks of this with a tongue that is mute. And only the human soul, our own soul—poor, intimidated Psyche—do we know with final, intimate, certain knowledge. What can be more certain than that our present I is </w:t>
      </w:r>
      <w:r w:rsidR="003223BF" w:rsidRPr="00CE1D8D">
        <w:rPr>
          <w:rFonts w:ascii="Times New Roman" w:hAnsi="Times New Roman" w:cs="Times New Roman"/>
          <w:i/>
          <w:iCs/>
          <w:color w:val="000000" w:themeColor="text1"/>
        </w:rPr>
        <w:t>not</w:t>
      </w:r>
      <w:r w:rsidR="003223BF" w:rsidRPr="00CE1D8D">
        <w:rPr>
          <w:rFonts w:ascii="Times New Roman" w:hAnsi="Times New Roman" w:cs="Times New Roman"/>
          <w:color w:val="000000" w:themeColor="text1"/>
        </w:rPr>
        <w:t xml:space="preserve"> I at all, for our eternal essence, our divine genius is quite different from our empirical person, our body, character psychology! </w:t>
      </w:r>
      <w:r w:rsidR="003223BF" w:rsidRPr="00CE1D8D">
        <w:rPr>
          <w:rFonts w:ascii="Times New Roman" w:hAnsi="Times New Roman" w:cs="Times New Roman"/>
          <w:i/>
          <w:iCs/>
          <w:color w:val="000000" w:themeColor="text1"/>
        </w:rPr>
        <w:t>One can never be reconciled with oneself</w:t>
      </w:r>
      <w:r w:rsidR="003223BF" w:rsidRPr="00CE1D8D">
        <w:rPr>
          <w:rFonts w:ascii="Times New Roman" w:hAnsi="Times New Roman" w:cs="Times New Roman"/>
          <w:color w:val="000000" w:themeColor="text1"/>
        </w:rPr>
        <w:t>, and this irreconcilability is perhaps the supreme dignity of the human being</w:t>
      </w:r>
      <w:r w:rsidR="00B55721">
        <w:rPr>
          <w:rFonts w:ascii="Times New Roman" w:hAnsi="Times New Roman" w:cs="Times New Roman"/>
          <w:color w:val="000000" w:themeColor="text1"/>
        </w:rPr>
        <w:t>.</w:t>
      </w:r>
      <w:r w:rsidR="003223BF" w:rsidRPr="00CE1D8D">
        <w:rPr>
          <w:rFonts w:ascii="Times New Roman" w:hAnsi="Times New Roman" w:cs="Times New Roman"/>
          <w:color w:val="000000" w:themeColor="text1"/>
        </w:rPr>
        <w:t xml:space="preserve">” </w:t>
      </w:r>
      <w:r w:rsidR="003223BF" w:rsidRPr="00CE1D8D">
        <w:rPr>
          <w:rFonts w:ascii="Times New Roman" w:hAnsi="Times New Roman" w:cs="Times New Roman"/>
          <w:i/>
          <w:iCs/>
          <w:color w:val="000000" w:themeColor="text1"/>
        </w:rPr>
        <w:t>UL</w:t>
      </w:r>
      <w:r w:rsidR="003223BF" w:rsidRPr="00CE1D8D">
        <w:rPr>
          <w:rFonts w:ascii="Times New Roman" w:hAnsi="Times New Roman" w:cs="Times New Roman"/>
          <w:color w:val="000000" w:themeColor="text1"/>
        </w:rPr>
        <w:t>, 248</w:t>
      </w:r>
      <w:r w:rsidR="00607C49" w:rsidRPr="00CE1D8D">
        <w:rPr>
          <w:rFonts w:ascii="Times New Roman" w:hAnsi="Times New Roman" w:cs="Times New Roman"/>
          <w:color w:val="000000" w:themeColor="text1"/>
        </w:rPr>
        <w:t>, emphasis original</w:t>
      </w:r>
      <w:r w:rsidR="003223BF" w:rsidRPr="00CE1D8D">
        <w:rPr>
          <w:rFonts w:ascii="Times New Roman" w:hAnsi="Times New Roman" w:cs="Times New Roman"/>
          <w:color w:val="000000" w:themeColor="text1"/>
        </w:rPr>
        <w:t>.</w:t>
      </w:r>
    </w:p>
  </w:footnote>
  <w:footnote w:id="75">
    <w:p w14:paraId="59023CC2" w14:textId="5BC9E94C" w:rsidR="00237BE5" w:rsidRPr="00CE1D8D" w:rsidRDefault="00237BE5" w:rsidP="00644692">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w:t>
      </w:r>
      <w:r w:rsidR="00AB2C1F" w:rsidRPr="00CE1D8D">
        <w:rPr>
          <w:rFonts w:ascii="Times New Roman" w:hAnsi="Times New Roman" w:cs="Times New Roman"/>
          <w:color w:val="000000" w:themeColor="text1"/>
        </w:rPr>
        <w:t xml:space="preserve">For some of the contemporary debates concerning freedom and necessity </w:t>
      </w:r>
      <w:r w:rsidR="00F51B08" w:rsidRPr="00CE1D8D">
        <w:rPr>
          <w:rFonts w:ascii="Times New Roman" w:hAnsi="Times New Roman" w:cs="Times New Roman"/>
          <w:color w:val="000000" w:themeColor="text1"/>
        </w:rPr>
        <w:t>vis-à-vis</w:t>
      </w:r>
      <w:r w:rsidR="00AB2C1F" w:rsidRPr="00CE1D8D">
        <w:rPr>
          <w:rFonts w:ascii="Times New Roman" w:hAnsi="Times New Roman" w:cs="Times New Roman"/>
          <w:color w:val="000000" w:themeColor="text1"/>
        </w:rPr>
        <w:t xml:space="preserve"> God in Bulgakov’s thought, see </w:t>
      </w:r>
      <w:r w:rsidR="000E7868" w:rsidRPr="00CE1D8D">
        <w:rPr>
          <w:rFonts w:ascii="Times New Roman" w:hAnsi="Times New Roman" w:cs="Times New Roman"/>
          <w:color w:val="000000" w:themeColor="text1"/>
        </w:rPr>
        <w:t xml:space="preserve">Brandon Gallaher, </w:t>
      </w:r>
      <w:r w:rsidR="000E7868" w:rsidRPr="00CE1D8D">
        <w:rPr>
          <w:rFonts w:ascii="Times New Roman" w:hAnsi="Times New Roman" w:cs="Times New Roman"/>
          <w:i/>
          <w:color w:val="000000" w:themeColor="text1"/>
        </w:rPr>
        <w:t xml:space="preserve">Freedom and Necessity in Modern Trinitarian Theology </w:t>
      </w:r>
      <w:r w:rsidR="000E7868" w:rsidRPr="00CE1D8D">
        <w:rPr>
          <w:rFonts w:ascii="Times New Roman" w:hAnsi="Times New Roman" w:cs="Times New Roman"/>
          <w:iCs/>
          <w:color w:val="000000" w:themeColor="text1"/>
        </w:rPr>
        <w:t>(</w:t>
      </w:r>
      <w:r w:rsidR="000E7868" w:rsidRPr="00CE1D8D">
        <w:rPr>
          <w:rFonts w:ascii="Times New Roman" w:hAnsi="Times New Roman" w:cs="Times New Roman"/>
          <w:color w:val="000000" w:themeColor="text1"/>
        </w:rPr>
        <w:t xml:space="preserve">Oxford: Oxford University Press, 2016), </w:t>
      </w:r>
      <w:r w:rsidR="00F51B08" w:rsidRPr="00CE1D8D">
        <w:rPr>
          <w:rFonts w:ascii="Times New Roman" w:hAnsi="Times New Roman" w:cs="Times New Roman"/>
          <w:color w:val="000000" w:themeColor="text1"/>
        </w:rPr>
        <w:t>esp. 70</w:t>
      </w:r>
      <w:r w:rsidR="00B75A93">
        <w:rPr>
          <w:rFonts w:ascii="Times New Roman" w:hAnsi="Times New Roman" w:cs="Times New Roman"/>
          <w:color w:val="000000" w:themeColor="text1"/>
        </w:rPr>
        <w:t>–</w:t>
      </w:r>
      <w:r w:rsidR="00F51B08" w:rsidRPr="00CE1D8D">
        <w:rPr>
          <w:rFonts w:ascii="Times New Roman" w:hAnsi="Times New Roman" w:cs="Times New Roman"/>
          <w:color w:val="000000" w:themeColor="text1"/>
        </w:rPr>
        <w:t>114</w:t>
      </w:r>
      <w:r w:rsidR="00644692">
        <w:rPr>
          <w:rFonts w:ascii="Times New Roman" w:hAnsi="Times New Roman" w:cs="Times New Roman"/>
          <w:color w:val="000000" w:themeColor="text1"/>
        </w:rPr>
        <w:t>,</w:t>
      </w:r>
      <w:r w:rsidR="000E7868" w:rsidRPr="00CE1D8D">
        <w:rPr>
          <w:rFonts w:ascii="Times New Roman" w:hAnsi="Times New Roman" w:cs="Times New Roman"/>
          <w:color w:val="000000" w:themeColor="text1"/>
        </w:rPr>
        <w:t xml:space="preserve"> and David Bentley Hart, </w:t>
      </w:r>
      <w:r w:rsidR="00013478" w:rsidRPr="00CE1D8D">
        <w:rPr>
          <w:rFonts w:ascii="Times New Roman" w:hAnsi="Times New Roman" w:cs="Times New Roman"/>
          <w:color w:val="000000" w:themeColor="text1"/>
        </w:rPr>
        <w:t xml:space="preserve">“Martin and Gallaher on Bulgakov,” in </w:t>
      </w:r>
      <w:r w:rsidR="00013478" w:rsidRPr="00CE1D8D">
        <w:rPr>
          <w:rFonts w:ascii="Times New Roman" w:hAnsi="Times New Roman" w:cs="Times New Roman"/>
          <w:i/>
          <w:iCs/>
          <w:color w:val="000000" w:themeColor="text1"/>
        </w:rPr>
        <w:t xml:space="preserve">Theological Territories: A David Bentley Hart Digest </w:t>
      </w:r>
      <w:r w:rsidR="00013478" w:rsidRPr="00CE1D8D">
        <w:rPr>
          <w:rFonts w:ascii="Times New Roman" w:hAnsi="Times New Roman" w:cs="Times New Roman"/>
          <w:color w:val="000000" w:themeColor="text1"/>
        </w:rPr>
        <w:t>(Notre Dame: University of Notre Dame Press, 2020), 55</w:t>
      </w:r>
      <w:r w:rsidR="00B75A93">
        <w:rPr>
          <w:rFonts w:ascii="Times New Roman" w:hAnsi="Times New Roman" w:cs="Times New Roman"/>
          <w:color w:val="000000" w:themeColor="text1"/>
        </w:rPr>
        <w:t>–</w:t>
      </w:r>
      <w:r w:rsidR="00013478" w:rsidRPr="00CE1D8D">
        <w:rPr>
          <w:rFonts w:ascii="Times New Roman" w:hAnsi="Times New Roman" w:cs="Times New Roman"/>
          <w:color w:val="000000" w:themeColor="text1"/>
        </w:rPr>
        <w:t>64.</w:t>
      </w:r>
    </w:p>
  </w:footnote>
  <w:footnote w:id="76">
    <w:p w14:paraId="45E1D277" w14:textId="71D23407" w:rsidR="00237BE5" w:rsidRPr="00CE1D8D" w:rsidRDefault="00237BE5" w:rsidP="00644692">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Pr="00CE1D8D">
        <w:rPr>
          <w:rFonts w:ascii="Times New Roman" w:hAnsi="Times New Roman" w:cs="Times New Roman"/>
          <w:i/>
          <w:iCs/>
        </w:rPr>
        <w:t xml:space="preserve">LG, </w:t>
      </w:r>
      <w:r w:rsidRPr="00CE1D8D">
        <w:rPr>
          <w:rFonts w:ascii="Times New Roman" w:hAnsi="Times New Roman" w:cs="Times New Roman"/>
        </w:rPr>
        <w:t xml:space="preserve">142; cf. </w:t>
      </w:r>
      <w:r w:rsidRPr="00CE1D8D">
        <w:rPr>
          <w:rFonts w:ascii="Times New Roman" w:hAnsi="Times New Roman" w:cs="Times New Roman"/>
          <w:i/>
          <w:iCs/>
        </w:rPr>
        <w:t xml:space="preserve">BL, </w:t>
      </w:r>
      <w:r w:rsidRPr="00CE1D8D">
        <w:rPr>
          <w:rFonts w:ascii="Times New Roman" w:hAnsi="Times New Roman" w:cs="Times New Roman"/>
        </w:rPr>
        <w:t>192. The antinomy lies in th</w:t>
      </w:r>
      <w:r w:rsidR="00644692">
        <w:rPr>
          <w:rFonts w:ascii="Times New Roman" w:hAnsi="Times New Roman" w:cs="Times New Roman"/>
        </w:rPr>
        <w:t>e</w:t>
      </w:r>
      <w:r w:rsidR="003F3B64">
        <w:rPr>
          <w:rFonts w:ascii="Times New Roman" w:hAnsi="Times New Roman" w:cs="Times New Roman"/>
        </w:rPr>
        <w:t xml:space="preserve"> following: F</w:t>
      </w:r>
      <w:r w:rsidRPr="00CE1D8D">
        <w:rPr>
          <w:rFonts w:ascii="Times New Roman" w:hAnsi="Times New Roman" w:cs="Times New Roman"/>
        </w:rPr>
        <w:t>reedom for human persons is</w:t>
      </w:r>
      <w:r w:rsidR="00644692">
        <w:rPr>
          <w:rFonts w:ascii="Times New Roman" w:hAnsi="Times New Roman" w:cs="Times New Roman"/>
        </w:rPr>
        <w:t xml:space="preserve"> </w:t>
      </w:r>
      <w:r w:rsidRPr="00CE1D8D">
        <w:rPr>
          <w:rFonts w:ascii="Times New Roman" w:hAnsi="Times New Roman" w:cs="Times New Roman"/>
        </w:rPr>
        <w:t>self-determination</w:t>
      </w:r>
      <w:r w:rsidR="00644692">
        <w:rPr>
          <w:rFonts w:ascii="Times New Roman" w:hAnsi="Times New Roman" w:cs="Times New Roman"/>
        </w:rPr>
        <w:t xml:space="preserve"> or “</w:t>
      </w:r>
      <w:r w:rsidRPr="00CE1D8D">
        <w:rPr>
          <w:rFonts w:ascii="Times New Roman" w:hAnsi="Times New Roman" w:cs="Times New Roman"/>
        </w:rPr>
        <w:t>spontaneity in the sense of causelessness</w:t>
      </w:r>
      <w:r w:rsidR="003F3B64">
        <w:rPr>
          <w:rFonts w:ascii="Times New Roman" w:hAnsi="Times New Roman" w:cs="Times New Roman"/>
        </w:rPr>
        <w:t>.</w:t>
      </w:r>
      <w:r w:rsidR="00644692">
        <w:rPr>
          <w:rFonts w:ascii="Times New Roman" w:hAnsi="Times New Roman" w:cs="Times New Roman"/>
        </w:rPr>
        <w:t>”</w:t>
      </w:r>
      <w:r w:rsidR="003F3B64">
        <w:rPr>
          <w:rFonts w:ascii="Times New Roman" w:hAnsi="Times New Roman" w:cs="Times New Roman"/>
        </w:rPr>
        <w:t xml:space="preserve"> This</w:t>
      </w:r>
      <w:r w:rsidRPr="00CE1D8D">
        <w:rPr>
          <w:rFonts w:ascii="Times New Roman" w:hAnsi="Times New Roman" w:cs="Times New Roman"/>
        </w:rPr>
        <w:t xml:space="preserve"> is </w:t>
      </w:r>
      <w:r w:rsidR="00644692">
        <w:rPr>
          <w:rFonts w:ascii="Times New Roman" w:hAnsi="Times New Roman" w:cs="Times New Roman"/>
        </w:rPr>
        <w:t>“</w:t>
      </w:r>
      <w:r w:rsidRPr="00CE1D8D">
        <w:rPr>
          <w:rFonts w:ascii="Times New Roman" w:hAnsi="Times New Roman" w:cs="Times New Roman"/>
        </w:rPr>
        <w:t>the very essence of freedom</w:t>
      </w:r>
      <w:r w:rsidR="00644692">
        <w:rPr>
          <w:rFonts w:ascii="Times New Roman" w:hAnsi="Times New Roman" w:cs="Times New Roman"/>
        </w:rPr>
        <w:t>” and</w:t>
      </w:r>
      <w:r w:rsidR="003F3B64">
        <w:rPr>
          <w:rFonts w:ascii="Times New Roman" w:hAnsi="Times New Roman" w:cs="Times New Roman"/>
        </w:rPr>
        <w:t xml:space="preserve"> it is</w:t>
      </w:r>
      <w:r w:rsidR="00644692">
        <w:rPr>
          <w:rFonts w:ascii="Times New Roman" w:hAnsi="Times New Roman" w:cs="Times New Roman"/>
        </w:rPr>
        <w:t xml:space="preserve"> </w:t>
      </w:r>
      <w:r w:rsidR="003F3B64">
        <w:rPr>
          <w:rFonts w:ascii="Times New Roman" w:hAnsi="Times New Roman" w:cs="Times New Roman"/>
        </w:rPr>
        <w:t>“</w:t>
      </w:r>
      <w:r w:rsidR="00644692">
        <w:rPr>
          <w:rFonts w:ascii="Times New Roman" w:hAnsi="Times New Roman" w:cs="Times New Roman"/>
        </w:rPr>
        <w:t>a</w:t>
      </w:r>
      <w:r w:rsidRPr="00CE1D8D">
        <w:rPr>
          <w:rFonts w:ascii="Times New Roman" w:hAnsi="Times New Roman" w:cs="Times New Roman"/>
        </w:rPr>
        <w:t xml:space="preserve"> divine gift of the Creator, who communicates to creatures the image of His creative activity</w:t>
      </w:r>
      <w:r w:rsidR="003F3B64">
        <w:rPr>
          <w:rFonts w:ascii="Times New Roman" w:hAnsi="Times New Roman" w:cs="Times New Roman"/>
        </w:rPr>
        <w:t>.</w:t>
      </w:r>
      <w:r w:rsidRPr="00CE1D8D">
        <w:rPr>
          <w:rFonts w:ascii="Times New Roman" w:hAnsi="Times New Roman" w:cs="Times New Roman"/>
        </w:rPr>
        <w:t>”</w:t>
      </w:r>
      <w:r w:rsidR="003F3B64">
        <w:rPr>
          <w:rFonts w:ascii="Times New Roman" w:hAnsi="Times New Roman" w:cs="Times New Roman"/>
        </w:rPr>
        <w:t xml:space="preserve"> Yet, at the same time, </w:t>
      </w:r>
      <w:r w:rsidRPr="00CE1D8D">
        <w:rPr>
          <w:rFonts w:ascii="Times New Roman" w:hAnsi="Times New Roman" w:cs="Times New Roman"/>
        </w:rPr>
        <w:t>“Creaturely freedom is always actualized within a determinate given; its entire content and its positive possibilities depend on this given</w:t>
      </w:r>
      <w:r w:rsidR="003F3B64">
        <w:rPr>
          <w:rFonts w:ascii="Times New Roman" w:hAnsi="Times New Roman" w:cs="Times New Roman"/>
        </w:rPr>
        <w:t>.</w:t>
      </w:r>
      <w:r w:rsidRPr="00CE1D8D">
        <w:rPr>
          <w:rFonts w:ascii="Times New Roman" w:hAnsi="Times New Roman" w:cs="Times New Roman"/>
        </w:rPr>
        <w:t>”</w:t>
      </w:r>
      <w:r w:rsidRPr="00CE1D8D">
        <w:rPr>
          <w:rFonts w:ascii="Times New Roman" w:hAnsi="Times New Roman" w:cs="Times New Roman"/>
          <w:i/>
          <w:iCs/>
        </w:rPr>
        <w:t xml:space="preserve"> BL</w:t>
      </w:r>
      <w:r w:rsidRPr="00CE1D8D">
        <w:rPr>
          <w:rFonts w:ascii="Times New Roman" w:hAnsi="Times New Roman" w:cs="Times New Roman"/>
        </w:rPr>
        <w:t>,</w:t>
      </w:r>
      <w:r w:rsidRPr="00CE1D8D">
        <w:rPr>
          <w:rFonts w:ascii="Times New Roman" w:hAnsi="Times New Roman" w:cs="Times New Roman"/>
          <w:i/>
          <w:iCs/>
        </w:rPr>
        <w:t xml:space="preserve"> </w:t>
      </w:r>
      <w:r w:rsidRPr="00CE1D8D">
        <w:rPr>
          <w:rFonts w:ascii="Times New Roman" w:hAnsi="Times New Roman" w:cs="Times New Roman"/>
        </w:rPr>
        <w:t xml:space="preserve">145. On the gift of freedom being a loving act of kenosis, see </w:t>
      </w:r>
      <w:r w:rsidRPr="00CE1D8D">
        <w:rPr>
          <w:rFonts w:ascii="Times New Roman" w:hAnsi="Times New Roman" w:cs="Times New Roman"/>
          <w:i/>
          <w:iCs/>
        </w:rPr>
        <w:t>BL</w:t>
      </w:r>
      <w:r w:rsidRPr="003F3B64">
        <w:rPr>
          <w:rFonts w:ascii="Times New Roman" w:hAnsi="Times New Roman" w:cs="Times New Roman"/>
        </w:rPr>
        <w:t>,</w:t>
      </w:r>
      <w:r w:rsidRPr="00CE1D8D">
        <w:rPr>
          <w:rFonts w:ascii="Times New Roman" w:hAnsi="Times New Roman" w:cs="Times New Roman"/>
          <w:i/>
          <w:iCs/>
        </w:rPr>
        <w:t xml:space="preserve"> </w:t>
      </w:r>
      <w:r w:rsidRPr="00CE1D8D">
        <w:rPr>
          <w:rFonts w:ascii="Times New Roman" w:hAnsi="Times New Roman" w:cs="Times New Roman"/>
        </w:rPr>
        <w:t>230.</w:t>
      </w:r>
    </w:p>
  </w:footnote>
  <w:footnote w:id="77">
    <w:p w14:paraId="35CA1076" w14:textId="77777777" w:rsidR="002F1CFD" w:rsidRPr="00CE1D8D" w:rsidRDefault="002F1CFD" w:rsidP="00644692">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Pr="00CE1D8D">
        <w:rPr>
          <w:rFonts w:ascii="Times New Roman" w:hAnsi="Times New Roman" w:cs="Times New Roman"/>
          <w:i/>
          <w:iCs/>
        </w:rPr>
        <w:t>BL</w:t>
      </w:r>
      <w:r w:rsidRPr="00CE1D8D">
        <w:rPr>
          <w:rFonts w:ascii="Times New Roman" w:hAnsi="Times New Roman" w:cs="Times New Roman"/>
        </w:rPr>
        <w:t>,</w:t>
      </w:r>
      <w:r w:rsidRPr="00CE1D8D">
        <w:rPr>
          <w:rFonts w:ascii="Times New Roman" w:hAnsi="Times New Roman" w:cs="Times New Roman"/>
          <w:i/>
          <w:iCs/>
        </w:rPr>
        <w:t xml:space="preserve"> </w:t>
      </w:r>
      <w:r w:rsidRPr="00CE1D8D">
        <w:rPr>
          <w:rFonts w:ascii="Times New Roman" w:hAnsi="Times New Roman" w:cs="Times New Roman"/>
        </w:rPr>
        <w:t>145.</w:t>
      </w:r>
    </w:p>
  </w:footnote>
  <w:footnote w:id="78">
    <w:p w14:paraId="39EA556A" w14:textId="05170C7F" w:rsidR="008325CB" w:rsidRPr="00CE1D8D" w:rsidRDefault="008325CB" w:rsidP="00DE45F8">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00E95E1E" w:rsidRPr="00CE1D8D">
        <w:rPr>
          <w:rFonts w:ascii="Times New Roman" w:hAnsi="Times New Roman" w:cs="Times New Roman"/>
          <w:color w:val="000000" w:themeColor="text1"/>
        </w:rPr>
        <w:t xml:space="preserve">Susan Holman, </w:t>
      </w:r>
      <w:r w:rsidR="00E95E1E" w:rsidRPr="00CE1D8D">
        <w:rPr>
          <w:rFonts w:ascii="Times New Roman" w:hAnsi="Times New Roman" w:cs="Times New Roman"/>
          <w:i/>
          <w:iCs/>
          <w:color w:val="000000" w:themeColor="text1"/>
        </w:rPr>
        <w:t>The Hungry are Dying: Beggars and Bishops in Roman Cappadocia</w:t>
      </w:r>
      <w:r w:rsidR="00E95E1E" w:rsidRPr="00CE1D8D">
        <w:rPr>
          <w:rFonts w:ascii="Times New Roman" w:hAnsi="Times New Roman" w:cs="Times New Roman"/>
          <w:color w:val="000000" w:themeColor="text1"/>
        </w:rPr>
        <w:t xml:space="preserve"> (Oxford: Oxford University Press, 2001), </w:t>
      </w:r>
      <w:r w:rsidRPr="00CE1D8D">
        <w:rPr>
          <w:rFonts w:ascii="Times New Roman" w:hAnsi="Times New Roman" w:cs="Times New Roman"/>
        </w:rPr>
        <w:t>64</w:t>
      </w:r>
      <w:r w:rsidR="00B75A93">
        <w:rPr>
          <w:rFonts w:ascii="Times New Roman" w:hAnsi="Times New Roman" w:cs="Times New Roman"/>
        </w:rPr>
        <w:t>–</w:t>
      </w:r>
      <w:r w:rsidRPr="00CE1D8D">
        <w:rPr>
          <w:rFonts w:ascii="Times New Roman" w:hAnsi="Times New Roman" w:cs="Times New Roman"/>
        </w:rPr>
        <w:t>83.</w:t>
      </w:r>
    </w:p>
  </w:footnote>
  <w:footnote w:id="79">
    <w:p w14:paraId="0AA0D773" w14:textId="236A27D0" w:rsidR="00473235" w:rsidRPr="00CE1D8D" w:rsidRDefault="00473235" w:rsidP="00DE45F8">
      <w:pPr>
        <w:pStyle w:val="FootnoteText"/>
        <w:rPr>
          <w:rFonts w:ascii="Times New Roman" w:hAnsi="Times New Roman" w:cs="Times New Roman"/>
          <w:color w:val="000000" w:themeColor="text1"/>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00E95E1E" w:rsidRPr="00CE1D8D">
        <w:rPr>
          <w:rFonts w:ascii="Times New Roman" w:hAnsi="Times New Roman" w:cs="Times New Roman"/>
          <w:color w:val="000000" w:themeColor="text1"/>
        </w:rPr>
        <w:t xml:space="preserve">Gregory of Nyssa, </w:t>
      </w:r>
      <w:r w:rsidR="00E95E1E" w:rsidRPr="00CE1D8D">
        <w:rPr>
          <w:rFonts w:ascii="Times New Roman" w:hAnsi="Times New Roman" w:cs="Times New Roman"/>
          <w:i/>
          <w:iCs/>
          <w:color w:val="000000" w:themeColor="text1"/>
        </w:rPr>
        <w:t xml:space="preserve">De pauperibus amandis II, </w:t>
      </w:r>
      <w:r w:rsidR="00E95E1E" w:rsidRPr="00CE1D8D">
        <w:rPr>
          <w:rFonts w:ascii="Times New Roman" w:hAnsi="Times New Roman" w:cs="Times New Roman"/>
          <w:color w:val="000000" w:themeColor="text1"/>
        </w:rPr>
        <w:t xml:space="preserve">trans. </w:t>
      </w:r>
      <w:r w:rsidR="00601181" w:rsidRPr="00CE1D8D">
        <w:rPr>
          <w:rFonts w:ascii="Times New Roman" w:hAnsi="Times New Roman" w:cs="Times New Roman"/>
          <w:color w:val="000000" w:themeColor="text1"/>
        </w:rPr>
        <w:t xml:space="preserve">in </w:t>
      </w:r>
      <w:r w:rsidR="00E95E1E" w:rsidRPr="00CE1D8D">
        <w:rPr>
          <w:rFonts w:ascii="Times New Roman" w:hAnsi="Times New Roman" w:cs="Times New Roman"/>
          <w:color w:val="000000" w:themeColor="text1"/>
        </w:rPr>
        <w:t xml:space="preserve">Susan Holman, </w:t>
      </w:r>
      <w:r w:rsidR="00E95E1E" w:rsidRPr="00CE1D8D">
        <w:rPr>
          <w:rFonts w:ascii="Times New Roman" w:hAnsi="Times New Roman" w:cs="Times New Roman"/>
          <w:i/>
          <w:iCs/>
          <w:color w:val="000000" w:themeColor="text1"/>
        </w:rPr>
        <w:t>The Hungry are Dying: Beggars and Bishops in Roman Cappadocia</w:t>
      </w:r>
      <w:r w:rsidR="00E95E1E" w:rsidRPr="00CE1D8D">
        <w:rPr>
          <w:rFonts w:ascii="Times New Roman" w:hAnsi="Times New Roman" w:cs="Times New Roman"/>
          <w:color w:val="000000" w:themeColor="text1"/>
        </w:rPr>
        <w:t xml:space="preserve"> (Oxford: Oxford University Press, 2001)</w:t>
      </w:r>
      <w:r w:rsidRPr="00CE1D8D">
        <w:rPr>
          <w:rFonts w:ascii="Times New Roman" w:hAnsi="Times New Roman" w:cs="Times New Roman"/>
          <w:i/>
          <w:iCs/>
        </w:rPr>
        <w:t xml:space="preserve">, </w:t>
      </w:r>
      <w:r w:rsidR="00601181" w:rsidRPr="00CE1D8D">
        <w:rPr>
          <w:rFonts w:ascii="Times New Roman" w:hAnsi="Times New Roman" w:cs="Times New Roman"/>
        </w:rPr>
        <w:t>199</w:t>
      </w:r>
      <w:r w:rsidR="00B75A93">
        <w:rPr>
          <w:rFonts w:ascii="Times New Roman" w:hAnsi="Times New Roman" w:cs="Times New Roman"/>
        </w:rPr>
        <w:t>–</w:t>
      </w:r>
      <w:r w:rsidR="00601181" w:rsidRPr="00CE1D8D">
        <w:rPr>
          <w:rFonts w:ascii="Times New Roman" w:hAnsi="Times New Roman" w:cs="Times New Roman"/>
        </w:rPr>
        <w:t>206 (</w:t>
      </w:r>
      <w:r w:rsidRPr="00CE1D8D">
        <w:rPr>
          <w:rFonts w:ascii="Times New Roman" w:hAnsi="Times New Roman" w:cs="Times New Roman"/>
        </w:rPr>
        <w:t>201</w:t>
      </w:r>
      <w:r w:rsidR="00601181" w:rsidRPr="00CE1D8D">
        <w:rPr>
          <w:rFonts w:ascii="Times New Roman" w:hAnsi="Times New Roman" w:cs="Times New Roman"/>
        </w:rPr>
        <w:t>)</w:t>
      </w:r>
      <w:r w:rsidRPr="00CE1D8D">
        <w:rPr>
          <w:rFonts w:ascii="Times New Roman" w:hAnsi="Times New Roman" w:cs="Times New Roman"/>
        </w:rPr>
        <w:t>.</w:t>
      </w:r>
      <w:r w:rsidR="00E95E1E" w:rsidRPr="00CE1D8D">
        <w:rPr>
          <w:rFonts w:ascii="Times New Roman" w:hAnsi="Times New Roman" w:cs="Times New Roman"/>
        </w:rPr>
        <w:t xml:space="preserve"> (Henceforth </w:t>
      </w:r>
      <w:r w:rsidR="00E95E1E" w:rsidRPr="00CE1D8D">
        <w:rPr>
          <w:rFonts w:ascii="Times New Roman" w:hAnsi="Times New Roman" w:cs="Times New Roman"/>
          <w:i/>
          <w:iCs/>
        </w:rPr>
        <w:t>PA</w:t>
      </w:r>
      <w:r w:rsidR="00DE45F8">
        <w:rPr>
          <w:rFonts w:ascii="Times New Roman" w:hAnsi="Times New Roman" w:cs="Times New Roman"/>
        </w:rPr>
        <w:t>.</w:t>
      </w:r>
      <w:r w:rsidR="00E95E1E" w:rsidRPr="00CE1D8D">
        <w:rPr>
          <w:rFonts w:ascii="Times New Roman" w:hAnsi="Times New Roman" w:cs="Times New Roman"/>
        </w:rPr>
        <w:t>)</w:t>
      </w:r>
    </w:p>
  </w:footnote>
  <w:footnote w:id="80">
    <w:p w14:paraId="577613EB" w14:textId="43D72C52" w:rsidR="00473235" w:rsidRPr="00CE1D8D" w:rsidRDefault="00473235" w:rsidP="00DE45F8">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Pr="00CE1D8D">
        <w:rPr>
          <w:rFonts w:ascii="Times New Roman" w:hAnsi="Times New Roman" w:cs="Times New Roman"/>
          <w:color w:val="000000" w:themeColor="text1"/>
        </w:rPr>
        <w:t>If God sees these scenes</w:t>
      </w:r>
      <w:r w:rsidR="00DE45F8">
        <w:rPr>
          <w:rFonts w:ascii="Times New Roman" w:hAnsi="Times New Roman" w:cs="Times New Roman"/>
          <w:color w:val="000000" w:themeColor="text1"/>
        </w:rPr>
        <w:t>—</w:t>
      </w:r>
      <w:r w:rsidRPr="00CE1D8D">
        <w:rPr>
          <w:rFonts w:ascii="Times New Roman" w:hAnsi="Times New Roman" w:cs="Times New Roman"/>
          <w:color w:val="000000" w:themeColor="text1"/>
        </w:rPr>
        <w:t>and I am sure He does</w:t>
      </w:r>
      <w:r w:rsidR="00DE45F8">
        <w:rPr>
          <w:rFonts w:ascii="Times New Roman" w:hAnsi="Times New Roman" w:cs="Times New Roman"/>
          <w:color w:val="000000" w:themeColor="text1"/>
        </w:rPr>
        <w:t>—</w:t>
      </w:r>
      <w:r w:rsidRPr="00CE1D8D">
        <w:rPr>
          <w:rFonts w:ascii="Times New Roman" w:hAnsi="Times New Roman" w:cs="Times New Roman"/>
          <w:color w:val="000000" w:themeColor="text1"/>
        </w:rPr>
        <w:t xml:space="preserve">what fatal catastrophe, do you think, does He hold in store for those who hate the poor? Answer me!” </w:t>
      </w:r>
      <w:r w:rsidR="00261E44" w:rsidRPr="00CE1D8D">
        <w:rPr>
          <w:rFonts w:ascii="Times New Roman" w:hAnsi="Times New Roman" w:cs="Times New Roman"/>
          <w:color w:val="000000" w:themeColor="text1"/>
        </w:rPr>
        <w:t xml:space="preserve">Gregory </w:t>
      </w:r>
      <w:r w:rsidR="00261E44" w:rsidRPr="00CE1D8D">
        <w:rPr>
          <w:rFonts w:ascii="Times New Roman" w:hAnsi="Times New Roman" w:cs="Times New Roman"/>
        </w:rPr>
        <w:t xml:space="preserve">of Nyssa, </w:t>
      </w:r>
      <w:r w:rsidR="00261E44" w:rsidRPr="00CE1D8D">
        <w:rPr>
          <w:rFonts w:ascii="Times New Roman" w:hAnsi="Times New Roman" w:cs="Times New Roman"/>
          <w:i/>
          <w:iCs/>
        </w:rPr>
        <w:t xml:space="preserve">De beneficentia, </w:t>
      </w:r>
      <w:r w:rsidR="00261E44" w:rsidRPr="00CE1D8D">
        <w:rPr>
          <w:rFonts w:ascii="Times New Roman" w:hAnsi="Times New Roman" w:cs="Times New Roman"/>
        </w:rPr>
        <w:t xml:space="preserve">trans. </w:t>
      </w:r>
      <w:r w:rsidR="00601181" w:rsidRPr="00CE1D8D">
        <w:rPr>
          <w:rFonts w:ascii="Times New Roman" w:hAnsi="Times New Roman" w:cs="Times New Roman"/>
        </w:rPr>
        <w:t xml:space="preserve">in </w:t>
      </w:r>
      <w:r w:rsidR="00261E44" w:rsidRPr="00CE1D8D">
        <w:rPr>
          <w:rFonts w:ascii="Times New Roman" w:hAnsi="Times New Roman" w:cs="Times New Roman"/>
        </w:rPr>
        <w:t xml:space="preserve">Susan Holman, </w:t>
      </w:r>
      <w:r w:rsidR="00261E44" w:rsidRPr="00CE1D8D">
        <w:rPr>
          <w:rFonts w:ascii="Times New Roman" w:hAnsi="Times New Roman" w:cs="Times New Roman"/>
          <w:i/>
          <w:iCs/>
        </w:rPr>
        <w:t>The Hungry are Dying: Beggars and Bishops in Roman Cappadocia</w:t>
      </w:r>
      <w:r w:rsidR="00261E44" w:rsidRPr="00CE1D8D">
        <w:rPr>
          <w:rFonts w:ascii="Times New Roman" w:hAnsi="Times New Roman" w:cs="Times New Roman"/>
          <w:color w:val="000000" w:themeColor="text1"/>
        </w:rPr>
        <w:t xml:space="preserve">, </w:t>
      </w:r>
      <w:r w:rsidR="00601181" w:rsidRPr="00CE1D8D">
        <w:rPr>
          <w:rFonts w:ascii="Times New Roman" w:hAnsi="Times New Roman" w:cs="Times New Roman"/>
          <w:color w:val="000000" w:themeColor="text1"/>
        </w:rPr>
        <w:t>193</w:t>
      </w:r>
      <w:r w:rsidR="00B75A93">
        <w:rPr>
          <w:rFonts w:ascii="Times New Roman" w:hAnsi="Times New Roman" w:cs="Times New Roman"/>
          <w:color w:val="000000" w:themeColor="text1"/>
        </w:rPr>
        <w:t>–</w:t>
      </w:r>
      <w:r w:rsidR="00601181" w:rsidRPr="00CE1D8D">
        <w:rPr>
          <w:rFonts w:ascii="Times New Roman" w:hAnsi="Times New Roman" w:cs="Times New Roman"/>
          <w:color w:val="000000" w:themeColor="text1"/>
        </w:rPr>
        <w:t>199 (</w:t>
      </w:r>
      <w:r w:rsidRPr="00CE1D8D">
        <w:rPr>
          <w:rFonts w:ascii="Times New Roman" w:hAnsi="Times New Roman" w:cs="Times New Roman"/>
          <w:color w:val="000000" w:themeColor="text1"/>
        </w:rPr>
        <w:t>199</w:t>
      </w:r>
      <w:r w:rsidR="00601181" w:rsidRPr="00CE1D8D">
        <w:rPr>
          <w:rFonts w:ascii="Times New Roman" w:hAnsi="Times New Roman" w:cs="Times New Roman"/>
          <w:color w:val="000000" w:themeColor="text1"/>
        </w:rPr>
        <w:t>)</w:t>
      </w:r>
      <w:r w:rsidRPr="00CE1D8D">
        <w:rPr>
          <w:rFonts w:ascii="Times New Roman" w:hAnsi="Times New Roman" w:cs="Times New Roman"/>
          <w:color w:val="000000" w:themeColor="text1"/>
        </w:rPr>
        <w:t xml:space="preserve">. </w:t>
      </w:r>
      <w:r w:rsidR="00261E44" w:rsidRPr="00CE1D8D">
        <w:rPr>
          <w:rFonts w:ascii="Times New Roman" w:hAnsi="Times New Roman" w:cs="Times New Roman"/>
          <w:color w:val="000000" w:themeColor="text1"/>
        </w:rPr>
        <w:t xml:space="preserve">(Henceforth </w:t>
      </w:r>
      <w:r w:rsidR="00261E44" w:rsidRPr="00CE1D8D">
        <w:rPr>
          <w:rFonts w:ascii="Times New Roman" w:hAnsi="Times New Roman" w:cs="Times New Roman"/>
          <w:i/>
          <w:iCs/>
          <w:color w:val="000000" w:themeColor="text1"/>
        </w:rPr>
        <w:t>B</w:t>
      </w:r>
      <w:r w:rsidR="00DE45F8">
        <w:rPr>
          <w:rFonts w:ascii="Times New Roman" w:hAnsi="Times New Roman" w:cs="Times New Roman"/>
          <w:color w:val="000000" w:themeColor="text1"/>
        </w:rPr>
        <w:t>.</w:t>
      </w:r>
      <w:r w:rsidR="00261E44" w:rsidRPr="00CE1D8D">
        <w:rPr>
          <w:rFonts w:ascii="Times New Roman" w:hAnsi="Times New Roman" w:cs="Times New Roman"/>
          <w:color w:val="000000" w:themeColor="text1"/>
        </w:rPr>
        <w:t>)</w:t>
      </w:r>
      <w:r w:rsidR="00DE45F8">
        <w:rPr>
          <w:rFonts w:ascii="Times New Roman" w:hAnsi="Times New Roman" w:cs="Times New Roman"/>
          <w:color w:val="000000" w:themeColor="text1"/>
        </w:rPr>
        <w:t xml:space="preserve"> </w:t>
      </w:r>
      <w:r w:rsidRPr="00CE1D8D">
        <w:rPr>
          <w:rFonts w:ascii="Times New Roman" w:hAnsi="Times New Roman" w:cs="Times New Roman"/>
          <w:color w:val="000000" w:themeColor="text1"/>
        </w:rPr>
        <w:t xml:space="preserve">While the rhetoric is harsh, it is worth </w:t>
      </w:r>
      <w:r w:rsidR="00357E1C" w:rsidRPr="00CE1D8D">
        <w:rPr>
          <w:rFonts w:ascii="Times New Roman" w:hAnsi="Times New Roman" w:cs="Times New Roman"/>
          <w:color w:val="000000" w:themeColor="text1"/>
        </w:rPr>
        <w:t>remembering that</w:t>
      </w:r>
      <w:r w:rsidRPr="00CE1D8D">
        <w:rPr>
          <w:rFonts w:ascii="Times New Roman" w:hAnsi="Times New Roman" w:cs="Times New Roman"/>
          <w:color w:val="000000" w:themeColor="text1"/>
        </w:rPr>
        <w:t xml:space="preserve"> the gospel according to Matthew, esp</w:t>
      </w:r>
      <w:r w:rsidR="00D26866" w:rsidRPr="00CE1D8D">
        <w:rPr>
          <w:rFonts w:ascii="Times New Roman" w:hAnsi="Times New Roman" w:cs="Times New Roman"/>
          <w:color w:val="000000" w:themeColor="text1"/>
        </w:rPr>
        <w:t>ecially</w:t>
      </w:r>
      <w:r w:rsidRPr="00CE1D8D">
        <w:rPr>
          <w:rFonts w:ascii="Times New Roman" w:hAnsi="Times New Roman" w:cs="Times New Roman"/>
          <w:color w:val="000000" w:themeColor="text1"/>
        </w:rPr>
        <w:t xml:space="preserve"> </w:t>
      </w:r>
      <w:r w:rsidR="00357E1C" w:rsidRPr="00CE1D8D">
        <w:rPr>
          <w:rFonts w:ascii="Times New Roman" w:hAnsi="Times New Roman" w:cs="Times New Roman"/>
          <w:color w:val="000000" w:themeColor="text1"/>
        </w:rPr>
        <w:t>the</w:t>
      </w:r>
      <w:r w:rsidRPr="00CE1D8D">
        <w:rPr>
          <w:rFonts w:ascii="Times New Roman" w:hAnsi="Times New Roman" w:cs="Times New Roman"/>
          <w:color w:val="000000" w:themeColor="text1"/>
        </w:rPr>
        <w:t xml:space="preserve"> 25</w:t>
      </w:r>
      <w:r w:rsidR="00357E1C" w:rsidRPr="00CE1D8D">
        <w:rPr>
          <w:rFonts w:ascii="Times New Roman" w:hAnsi="Times New Roman" w:cs="Times New Roman"/>
          <w:color w:val="000000" w:themeColor="text1"/>
          <w:vertAlign w:val="superscript"/>
        </w:rPr>
        <w:t>th</w:t>
      </w:r>
      <w:r w:rsidR="00357E1C" w:rsidRPr="00CE1D8D">
        <w:rPr>
          <w:rFonts w:ascii="Times New Roman" w:hAnsi="Times New Roman" w:cs="Times New Roman"/>
          <w:color w:val="000000" w:themeColor="text1"/>
        </w:rPr>
        <w:t xml:space="preserve"> chapter</w:t>
      </w:r>
      <w:r w:rsidRPr="00CE1D8D">
        <w:rPr>
          <w:rFonts w:ascii="Times New Roman" w:hAnsi="Times New Roman" w:cs="Times New Roman"/>
          <w:color w:val="000000" w:themeColor="text1"/>
        </w:rPr>
        <w:t>, is none too dissimilar. Furthermore, this rhetoric</w:t>
      </w:r>
      <w:r w:rsidR="00FE6B3B" w:rsidRPr="00CE1D8D">
        <w:rPr>
          <w:rFonts w:ascii="Times New Roman" w:hAnsi="Times New Roman" w:cs="Times New Roman"/>
          <w:color w:val="000000" w:themeColor="text1"/>
        </w:rPr>
        <w:t>, it is worth emphasizing</w:t>
      </w:r>
      <w:r w:rsidR="00903019">
        <w:rPr>
          <w:rFonts w:ascii="Times New Roman" w:hAnsi="Times New Roman" w:cs="Times New Roman"/>
          <w:color w:val="000000" w:themeColor="text1"/>
        </w:rPr>
        <w:t xml:space="preserve"> </w:t>
      </w:r>
      <w:r w:rsidR="00FE6B3B" w:rsidRPr="00CE1D8D">
        <w:rPr>
          <w:rFonts w:ascii="Times New Roman" w:hAnsi="Times New Roman" w:cs="Times New Roman"/>
          <w:color w:val="000000" w:themeColor="text1"/>
        </w:rPr>
        <w:t xml:space="preserve">for those perhaps dreading the excesses of </w:t>
      </w:r>
      <w:r w:rsidR="00FE6B3B" w:rsidRPr="00CE1D8D">
        <w:rPr>
          <w:rFonts w:ascii="Times New Roman" w:hAnsi="Times New Roman" w:cs="Times New Roman"/>
          <w:i/>
          <w:iCs/>
          <w:color w:val="000000" w:themeColor="text1"/>
        </w:rPr>
        <w:t>old-time religion</w:t>
      </w:r>
      <w:r w:rsidR="00D26866" w:rsidRPr="00CE1D8D">
        <w:rPr>
          <w:rFonts w:ascii="Times New Roman" w:hAnsi="Times New Roman" w:cs="Times New Roman"/>
          <w:i/>
          <w:iCs/>
          <w:color w:val="000000" w:themeColor="text1"/>
        </w:rPr>
        <w:t xml:space="preserve"> </w:t>
      </w:r>
      <w:r w:rsidR="00D26866" w:rsidRPr="00CE1D8D">
        <w:rPr>
          <w:rFonts w:ascii="Times New Roman" w:hAnsi="Times New Roman" w:cs="Times New Roman"/>
          <w:color w:val="000000" w:themeColor="text1"/>
        </w:rPr>
        <w:t xml:space="preserve">and its </w:t>
      </w:r>
      <w:r w:rsidR="003C7B94">
        <w:rPr>
          <w:rFonts w:ascii="Times New Roman" w:hAnsi="Times New Roman" w:cs="Times New Roman"/>
          <w:color w:val="000000" w:themeColor="text1"/>
        </w:rPr>
        <w:t xml:space="preserve">many </w:t>
      </w:r>
      <w:r w:rsidR="00D26866" w:rsidRPr="00CE1D8D">
        <w:rPr>
          <w:rFonts w:ascii="Times New Roman" w:hAnsi="Times New Roman" w:cs="Times New Roman"/>
          <w:i/>
          <w:iCs/>
          <w:color w:val="000000" w:themeColor="text1"/>
        </w:rPr>
        <w:t>hellfires</w:t>
      </w:r>
      <w:r w:rsidR="00FE6B3B" w:rsidRPr="00CE1D8D">
        <w:rPr>
          <w:rFonts w:ascii="Times New Roman" w:hAnsi="Times New Roman" w:cs="Times New Roman"/>
          <w:i/>
          <w:iCs/>
          <w:color w:val="000000" w:themeColor="text1"/>
        </w:rPr>
        <w:t>,</w:t>
      </w:r>
      <w:r w:rsidRPr="00CE1D8D">
        <w:rPr>
          <w:rFonts w:ascii="Times New Roman" w:hAnsi="Times New Roman" w:cs="Times New Roman"/>
          <w:color w:val="000000" w:themeColor="text1"/>
        </w:rPr>
        <w:t xml:space="preserve"> is not aimed at any abstract “sinner” but those specific persons who hoard food during a time of famine</w:t>
      </w:r>
      <w:r w:rsidR="00FE6B3B" w:rsidRPr="00CE1D8D">
        <w:rPr>
          <w:rFonts w:ascii="Times New Roman" w:hAnsi="Times New Roman" w:cs="Times New Roman"/>
          <w:color w:val="000000" w:themeColor="text1"/>
        </w:rPr>
        <w:t>, especially</w:t>
      </w:r>
      <w:r w:rsidRPr="00CE1D8D">
        <w:rPr>
          <w:rFonts w:ascii="Times New Roman" w:hAnsi="Times New Roman" w:cs="Times New Roman"/>
          <w:color w:val="000000" w:themeColor="text1"/>
        </w:rPr>
        <w:t xml:space="preserve"> </w:t>
      </w:r>
      <w:r w:rsidR="00FE6B3B" w:rsidRPr="00CE1D8D">
        <w:rPr>
          <w:rFonts w:ascii="Times New Roman" w:hAnsi="Times New Roman" w:cs="Times New Roman"/>
          <w:color w:val="000000" w:themeColor="text1"/>
        </w:rPr>
        <w:t>in the face of other</w:t>
      </w:r>
      <w:r w:rsidRPr="00CE1D8D">
        <w:rPr>
          <w:rFonts w:ascii="Times New Roman" w:hAnsi="Times New Roman" w:cs="Times New Roman"/>
          <w:color w:val="000000" w:themeColor="text1"/>
        </w:rPr>
        <w:t xml:space="preserve"> person(s) actively perishing from hunger in their doorway. </w:t>
      </w:r>
    </w:p>
  </w:footnote>
  <w:footnote w:id="81">
    <w:p w14:paraId="677435CF" w14:textId="3592D441" w:rsidR="00B03DF5" w:rsidRPr="00CE1D8D" w:rsidRDefault="00B03DF5" w:rsidP="00DE45F8">
      <w:pPr>
        <w:pStyle w:val="FootnoteText"/>
        <w:rPr>
          <w:rFonts w:ascii="Times New Roman" w:hAnsi="Times New Roman" w:cs="Times New Roman"/>
          <w:color w:val="000000" w:themeColor="text1"/>
        </w:rPr>
      </w:pPr>
      <w:r w:rsidRPr="00CE1D8D">
        <w:rPr>
          <w:rStyle w:val="FootnoteReference"/>
          <w:rFonts w:ascii="Times New Roman" w:hAnsi="Times New Roman" w:cs="Times New Roman"/>
        </w:rPr>
        <w:footnoteRef/>
      </w:r>
      <w:r w:rsidRPr="00CE1D8D">
        <w:rPr>
          <w:rFonts w:ascii="Times New Roman" w:hAnsi="Times New Roman" w:cs="Times New Roman"/>
        </w:rPr>
        <w:t xml:space="preserve"> Rowan Williams, </w:t>
      </w:r>
      <w:r w:rsidRPr="00CE1D8D">
        <w:rPr>
          <w:rFonts w:ascii="Times New Roman" w:hAnsi="Times New Roman" w:cs="Times New Roman"/>
          <w:i/>
          <w:color w:val="1D2228"/>
          <w:shd w:val="clear" w:color="auto" w:fill="FFFFFF"/>
        </w:rPr>
        <w:t xml:space="preserve">The Edge of Words: </w:t>
      </w:r>
      <w:r w:rsidRPr="00CE1D8D">
        <w:rPr>
          <w:rFonts w:ascii="Times New Roman" w:hAnsi="Times New Roman" w:cs="Times New Roman"/>
          <w:i/>
        </w:rPr>
        <w:t xml:space="preserve">God and the Habits of Language </w:t>
      </w:r>
      <w:r w:rsidRPr="00CE1D8D">
        <w:rPr>
          <w:rFonts w:ascii="Times New Roman" w:hAnsi="Times New Roman" w:cs="Times New Roman"/>
        </w:rPr>
        <w:t xml:space="preserve">(London: Bloomsbury Continuum, 2014), </w:t>
      </w:r>
      <w:r w:rsidRPr="00CE1D8D">
        <w:rPr>
          <w:rFonts w:ascii="Times New Roman" w:hAnsi="Times New Roman" w:cs="Times New Roman"/>
          <w:color w:val="1D2228"/>
          <w:shd w:val="clear" w:color="auto" w:fill="FFFFFF"/>
        </w:rPr>
        <w:t>87</w:t>
      </w:r>
      <w:r w:rsidRPr="00CE1D8D">
        <w:rPr>
          <w:rFonts w:ascii="Times New Roman" w:hAnsi="Times New Roman" w:cs="Times New Roman"/>
          <w:color w:val="000000" w:themeColor="text1"/>
        </w:rPr>
        <w:t>.</w:t>
      </w:r>
    </w:p>
  </w:footnote>
  <w:footnote w:id="82">
    <w:p w14:paraId="704131A5" w14:textId="22FA28BF" w:rsidR="00B03DF5" w:rsidRPr="00CE1D8D" w:rsidRDefault="00B03DF5" w:rsidP="00DE45F8">
      <w:pPr>
        <w:pStyle w:val="ListParagraph"/>
        <w:ind w:left="0"/>
        <w:rPr>
          <w:rFonts w:ascii="Times New Roman" w:hAnsi="Times New Roman" w:cs="Times New Roman"/>
          <w:i/>
          <w:color w:val="000000" w:themeColor="text1"/>
          <w:sz w:val="20"/>
          <w:szCs w:val="20"/>
        </w:rPr>
      </w:pPr>
      <w:r w:rsidRPr="00CE1D8D">
        <w:rPr>
          <w:rStyle w:val="FootnoteReference"/>
          <w:rFonts w:ascii="Times New Roman" w:hAnsi="Times New Roman" w:cs="Times New Roman"/>
          <w:color w:val="000000" w:themeColor="text1"/>
          <w:sz w:val="20"/>
          <w:szCs w:val="20"/>
        </w:rPr>
        <w:footnoteRef/>
      </w:r>
      <w:r w:rsidRPr="00CE1D8D">
        <w:rPr>
          <w:rFonts w:ascii="Times New Roman" w:hAnsi="Times New Roman" w:cs="Times New Roman"/>
          <w:color w:val="000000" w:themeColor="text1"/>
          <w:sz w:val="20"/>
          <w:szCs w:val="20"/>
        </w:rPr>
        <w:t xml:space="preserve"> See </w:t>
      </w:r>
      <w:r w:rsidRPr="00CE1D8D">
        <w:rPr>
          <w:rFonts w:ascii="Times New Roman" w:hAnsi="Times New Roman" w:cs="Times New Roman"/>
          <w:sz w:val="20"/>
          <w:szCs w:val="20"/>
        </w:rPr>
        <w:t xml:space="preserve">Natalie Carnes, </w:t>
      </w:r>
      <w:r w:rsidRPr="00CE1D8D">
        <w:rPr>
          <w:rFonts w:ascii="Times New Roman" w:hAnsi="Times New Roman" w:cs="Times New Roman"/>
          <w:i/>
          <w:sz w:val="20"/>
          <w:szCs w:val="20"/>
        </w:rPr>
        <w:t xml:space="preserve">Image and Presence: A Christological Reflection on Iconoclasm and Iconophilia </w:t>
      </w:r>
      <w:r w:rsidRPr="00CE1D8D">
        <w:rPr>
          <w:rFonts w:ascii="Times New Roman" w:hAnsi="Times New Roman" w:cs="Times New Roman"/>
          <w:sz w:val="20"/>
          <w:szCs w:val="20"/>
        </w:rPr>
        <w:t xml:space="preserve">(Stanford: Stanford University Press, 2018). </w:t>
      </w:r>
      <w:r w:rsidRPr="00CE1D8D">
        <w:rPr>
          <w:rFonts w:ascii="Times New Roman" w:hAnsi="Times New Roman" w:cs="Times New Roman"/>
          <w:color w:val="000000" w:themeColor="text1"/>
          <w:sz w:val="20"/>
          <w:szCs w:val="20"/>
        </w:rPr>
        <w:t>Carnes develops a helpful taxonomy (though it should not be reduced, as Carnes points out, to a strict binary): “the gaze of love” and “the gaze of contempt.” Carnes argues that the “contemptuous gaze believes that its object is fully known; it believes itself to be the master of the object</w:t>
      </w:r>
      <w:r w:rsidR="003F16DC">
        <w:rPr>
          <w:rFonts w:ascii="Times New Roman" w:hAnsi="Times New Roman" w:cs="Times New Roman"/>
          <w:color w:val="000000" w:themeColor="text1"/>
          <w:sz w:val="20"/>
          <w:szCs w:val="20"/>
        </w:rPr>
        <w:t>” and to have power over it. By contrast, t</w:t>
      </w:r>
      <w:r w:rsidRPr="00CE1D8D">
        <w:rPr>
          <w:rFonts w:ascii="Times New Roman" w:hAnsi="Times New Roman" w:cs="Times New Roman"/>
          <w:color w:val="000000" w:themeColor="text1"/>
          <w:sz w:val="20"/>
          <w:szCs w:val="20"/>
        </w:rPr>
        <w:t xml:space="preserve">he gaze </w:t>
      </w:r>
      <w:r w:rsidR="003F16DC">
        <w:rPr>
          <w:rFonts w:ascii="Times New Roman" w:hAnsi="Times New Roman" w:cs="Times New Roman"/>
          <w:color w:val="000000" w:themeColor="text1"/>
          <w:sz w:val="20"/>
          <w:szCs w:val="20"/>
        </w:rPr>
        <w:t>of</w:t>
      </w:r>
      <w:r w:rsidRPr="00CE1D8D">
        <w:rPr>
          <w:rFonts w:ascii="Times New Roman" w:hAnsi="Times New Roman" w:cs="Times New Roman"/>
          <w:color w:val="000000" w:themeColor="text1"/>
          <w:sz w:val="20"/>
          <w:szCs w:val="20"/>
        </w:rPr>
        <w:t xml:space="preserve"> love</w:t>
      </w:r>
      <w:r w:rsidR="003F16DC">
        <w:rPr>
          <w:rFonts w:ascii="Times New Roman" w:hAnsi="Times New Roman" w:cs="Times New Roman"/>
          <w:color w:val="000000" w:themeColor="text1"/>
          <w:sz w:val="20"/>
          <w:szCs w:val="20"/>
        </w:rPr>
        <w:t xml:space="preserve"> </w:t>
      </w:r>
      <w:r w:rsidRPr="00CE1D8D">
        <w:rPr>
          <w:rFonts w:ascii="Times New Roman" w:hAnsi="Times New Roman" w:cs="Times New Roman"/>
          <w:color w:val="000000" w:themeColor="text1"/>
          <w:sz w:val="20"/>
          <w:szCs w:val="20"/>
        </w:rPr>
        <w:t>“delights in the one it beholds,” and resists “the will to master the world”</w:t>
      </w:r>
      <w:r w:rsidR="003F16DC">
        <w:rPr>
          <w:rFonts w:ascii="Times New Roman" w:hAnsi="Times New Roman" w:cs="Times New Roman"/>
          <w:color w:val="000000" w:themeColor="text1"/>
          <w:sz w:val="20"/>
          <w:szCs w:val="20"/>
        </w:rPr>
        <w:t xml:space="preserve"> (</w:t>
      </w:r>
      <w:r w:rsidRPr="00CE1D8D">
        <w:rPr>
          <w:rFonts w:ascii="Times New Roman" w:hAnsi="Times New Roman" w:cs="Times New Roman"/>
          <w:color w:val="000000" w:themeColor="text1"/>
          <w:sz w:val="20"/>
          <w:szCs w:val="20"/>
        </w:rPr>
        <w:t>176</w:t>
      </w:r>
      <w:r w:rsidR="003F16DC">
        <w:rPr>
          <w:rFonts w:ascii="Times New Roman" w:hAnsi="Times New Roman" w:cs="Times New Roman"/>
          <w:color w:val="000000" w:themeColor="text1"/>
          <w:sz w:val="20"/>
          <w:szCs w:val="20"/>
        </w:rPr>
        <w:t>)</w:t>
      </w:r>
      <w:r w:rsidRPr="00CE1D8D">
        <w:rPr>
          <w:rFonts w:ascii="Times New Roman" w:hAnsi="Times New Roman" w:cs="Times New Roman"/>
          <w:color w:val="000000" w:themeColor="text1"/>
          <w:sz w:val="20"/>
          <w:szCs w:val="20"/>
        </w:rPr>
        <w:t xml:space="preserve">. For more, see Daniel Adam Lightsey, “Desirous Seeing: Sol LeWitt, Vision, and Paradox,” in </w:t>
      </w:r>
      <w:r w:rsidRPr="00CE1D8D">
        <w:rPr>
          <w:rFonts w:ascii="Times New Roman" w:hAnsi="Times New Roman" w:cs="Times New Roman"/>
          <w:i/>
          <w:color w:val="000000" w:themeColor="text1"/>
          <w:sz w:val="20"/>
          <w:szCs w:val="20"/>
        </w:rPr>
        <w:t xml:space="preserve">Art, Desire, and God: Phenomenological Perspectives, </w:t>
      </w:r>
      <w:r w:rsidRPr="00CE1D8D">
        <w:rPr>
          <w:rFonts w:ascii="Times New Roman" w:hAnsi="Times New Roman" w:cs="Times New Roman"/>
          <w:iCs/>
          <w:color w:val="000000" w:themeColor="text1"/>
          <w:sz w:val="20"/>
          <w:szCs w:val="20"/>
        </w:rPr>
        <w:t>eds. Kevin Grove, Christopher Rios, and Taylor Nutter (</w:t>
      </w:r>
      <w:r w:rsidRPr="00CE1D8D">
        <w:rPr>
          <w:rFonts w:ascii="Times New Roman" w:hAnsi="Times New Roman" w:cs="Times New Roman"/>
          <w:color w:val="000000" w:themeColor="text1"/>
          <w:sz w:val="20"/>
          <w:szCs w:val="20"/>
        </w:rPr>
        <w:t>London: Bloomsbury Academic, 2023), 59</w:t>
      </w:r>
      <w:r w:rsidR="00B75A93">
        <w:rPr>
          <w:rFonts w:ascii="Times New Roman" w:hAnsi="Times New Roman" w:cs="Times New Roman"/>
          <w:color w:val="000000" w:themeColor="text1"/>
          <w:sz w:val="20"/>
          <w:szCs w:val="20"/>
        </w:rPr>
        <w:t>–</w:t>
      </w:r>
      <w:r w:rsidRPr="00CE1D8D">
        <w:rPr>
          <w:rFonts w:ascii="Times New Roman" w:hAnsi="Times New Roman" w:cs="Times New Roman"/>
          <w:color w:val="000000" w:themeColor="text1"/>
          <w:sz w:val="20"/>
          <w:szCs w:val="20"/>
        </w:rPr>
        <w:t xml:space="preserve">70. While Bulgakov, obviously, does not use Carnes’ exact taxonomy, he does have much to say regarding the “gaze of love” </w:t>
      </w:r>
      <w:r w:rsidR="003F16DC">
        <w:rPr>
          <w:rFonts w:ascii="Times New Roman" w:hAnsi="Times New Roman" w:cs="Times New Roman"/>
          <w:color w:val="000000" w:themeColor="text1"/>
          <w:sz w:val="20"/>
          <w:szCs w:val="20"/>
        </w:rPr>
        <w:t xml:space="preserve">and the </w:t>
      </w:r>
      <w:r w:rsidR="003F16DC" w:rsidRPr="00CE1D8D">
        <w:rPr>
          <w:rFonts w:ascii="Times New Roman" w:hAnsi="Times New Roman" w:cs="Times New Roman"/>
          <w:color w:val="000000" w:themeColor="text1"/>
          <w:sz w:val="20"/>
          <w:szCs w:val="20"/>
        </w:rPr>
        <w:t>“impure gaze</w:t>
      </w:r>
      <w:r w:rsidR="003F16DC">
        <w:rPr>
          <w:rFonts w:ascii="Times New Roman" w:hAnsi="Times New Roman" w:cs="Times New Roman"/>
          <w:color w:val="000000" w:themeColor="text1"/>
          <w:sz w:val="20"/>
          <w:szCs w:val="20"/>
        </w:rPr>
        <w:t>.</w:t>
      </w:r>
      <w:r w:rsidR="003F16DC" w:rsidRPr="00CE1D8D">
        <w:rPr>
          <w:rFonts w:ascii="Times New Roman" w:hAnsi="Times New Roman" w:cs="Times New Roman"/>
          <w:color w:val="000000" w:themeColor="text1"/>
          <w:sz w:val="20"/>
          <w:szCs w:val="20"/>
        </w:rPr>
        <w:t xml:space="preserve">” </w:t>
      </w:r>
      <w:r w:rsidR="003F16DC">
        <w:rPr>
          <w:rFonts w:ascii="Times New Roman" w:hAnsi="Times New Roman" w:cs="Times New Roman"/>
          <w:color w:val="000000" w:themeColor="text1"/>
          <w:sz w:val="20"/>
          <w:szCs w:val="20"/>
        </w:rPr>
        <w:t xml:space="preserve">For the first, see </w:t>
      </w:r>
      <w:r w:rsidR="00CB3A39" w:rsidRPr="00CE1D8D">
        <w:rPr>
          <w:rFonts w:ascii="Times New Roman" w:hAnsi="Times New Roman" w:cs="Times New Roman"/>
          <w:color w:val="000000" w:themeColor="text1"/>
          <w:sz w:val="20"/>
          <w:szCs w:val="20"/>
        </w:rPr>
        <w:t xml:space="preserve">Sergii Bulgakov, </w:t>
      </w:r>
      <w:r w:rsidR="00CB3A39" w:rsidRPr="00CE1D8D">
        <w:rPr>
          <w:rFonts w:ascii="Times New Roman" w:hAnsi="Times New Roman" w:cs="Times New Roman"/>
          <w:i/>
          <w:iCs/>
          <w:color w:val="000000" w:themeColor="text1"/>
          <w:sz w:val="20"/>
          <w:szCs w:val="20"/>
        </w:rPr>
        <w:t>Spiritual Diary,</w:t>
      </w:r>
      <w:r w:rsidR="00CB3A39" w:rsidRPr="00CE1D8D">
        <w:rPr>
          <w:rFonts w:ascii="Times New Roman" w:hAnsi="Times New Roman" w:cs="Times New Roman"/>
          <w:color w:val="000000" w:themeColor="text1"/>
          <w:sz w:val="20"/>
          <w:szCs w:val="20"/>
        </w:rPr>
        <w:t xml:space="preserve"> trans. Roberto De La Noval and Mark Roosien (Brooklyn</w:t>
      </w:r>
      <w:r w:rsidR="003F16DC">
        <w:rPr>
          <w:rFonts w:ascii="Times New Roman" w:hAnsi="Times New Roman" w:cs="Times New Roman"/>
          <w:color w:val="000000" w:themeColor="text1"/>
          <w:sz w:val="20"/>
          <w:szCs w:val="20"/>
        </w:rPr>
        <w:t>, NY</w:t>
      </w:r>
      <w:r w:rsidR="00CB3A39" w:rsidRPr="00CE1D8D">
        <w:rPr>
          <w:rFonts w:ascii="Times New Roman" w:hAnsi="Times New Roman" w:cs="Times New Roman"/>
          <w:color w:val="000000" w:themeColor="text1"/>
          <w:sz w:val="20"/>
          <w:szCs w:val="20"/>
        </w:rPr>
        <w:t>: Angelico Press, 2022),</w:t>
      </w:r>
      <w:r w:rsidR="00CB3A39" w:rsidRPr="00CE1D8D">
        <w:rPr>
          <w:rFonts w:ascii="Times New Roman" w:hAnsi="Times New Roman" w:cs="Times New Roman"/>
          <w:i/>
          <w:iCs/>
          <w:color w:val="000000" w:themeColor="text1"/>
          <w:sz w:val="20"/>
          <w:szCs w:val="20"/>
        </w:rPr>
        <w:t xml:space="preserve"> </w:t>
      </w:r>
      <w:r w:rsidR="00CB3A39" w:rsidRPr="00CE1D8D">
        <w:rPr>
          <w:rFonts w:ascii="Times New Roman" w:hAnsi="Times New Roman" w:cs="Times New Roman"/>
          <w:color w:val="000000" w:themeColor="text1"/>
          <w:sz w:val="20"/>
          <w:szCs w:val="20"/>
        </w:rPr>
        <w:t xml:space="preserve">157. (Henceforth </w:t>
      </w:r>
      <w:r w:rsidR="00CB3A39" w:rsidRPr="00CE1D8D">
        <w:rPr>
          <w:rFonts w:ascii="Times New Roman" w:hAnsi="Times New Roman" w:cs="Times New Roman"/>
          <w:i/>
          <w:iCs/>
          <w:color w:val="000000" w:themeColor="text1"/>
          <w:sz w:val="20"/>
          <w:szCs w:val="20"/>
        </w:rPr>
        <w:t>SD</w:t>
      </w:r>
      <w:r w:rsidR="003F16DC">
        <w:rPr>
          <w:rFonts w:ascii="Times New Roman" w:hAnsi="Times New Roman" w:cs="Times New Roman"/>
          <w:color w:val="000000" w:themeColor="text1"/>
          <w:sz w:val="20"/>
          <w:szCs w:val="20"/>
        </w:rPr>
        <w:t>.</w:t>
      </w:r>
      <w:r w:rsidR="00CB3A39" w:rsidRPr="00CE1D8D">
        <w:rPr>
          <w:rFonts w:ascii="Times New Roman" w:hAnsi="Times New Roman" w:cs="Times New Roman"/>
          <w:color w:val="000000" w:themeColor="text1"/>
          <w:sz w:val="20"/>
          <w:szCs w:val="20"/>
        </w:rPr>
        <w:t>)</w:t>
      </w:r>
      <w:r w:rsidR="003F16DC">
        <w:rPr>
          <w:rFonts w:ascii="Times New Roman" w:hAnsi="Times New Roman" w:cs="Times New Roman"/>
          <w:color w:val="000000" w:themeColor="text1"/>
          <w:sz w:val="20"/>
          <w:szCs w:val="20"/>
        </w:rPr>
        <w:t xml:space="preserve"> For the second, see </w:t>
      </w:r>
      <w:r w:rsidRPr="00CE1D8D">
        <w:rPr>
          <w:rFonts w:ascii="Times New Roman" w:hAnsi="Times New Roman" w:cs="Times New Roman"/>
          <w:color w:val="000000" w:themeColor="text1"/>
          <w:sz w:val="20"/>
          <w:szCs w:val="20"/>
        </w:rPr>
        <w:t xml:space="preserve">Sergii Bulgakov, </w:t>
      </w:r>
      <w:r w:rsidRPr="00CE1D8D">
        <w:rPr>
          <w:rFonts w:ascii="Times New Roman" w:hAnsi="Times New Roman" w:cs="Times New Roman"/>
          <w:i/>
          <w:iCs/>
          <w:color w:val="000000" w:themeColor="text1"/>
          <w:sz w:val="20"/>
          <w:szCs w:val="20"/>
        </w:rPr>
        <w:t xml:space="preserve">The Comforter, </w:t>
      </w:r>
      <w:r w:rsidRPr="00CE1D8D">
        <w:rPr>
          <w:rFonts w:ascii="Times New Roman" w:hAnsi="Times New Roman" w:cs="Times New Roman"/>
          <w:color w:val="000000" w:themeColor="text1"/>
          <w:sz w:val="20"/>
          <w:szCs w:val="20"/>
        </w:rPr>
        <w:t>trans. Boris Jakim (Grand Rapids</w:t>
      </w:r>
      <w:r w:rsidR="003F16DC">
        <w:rPr>
          <w:rFonts w:ascii="Times New Roman" w:hAnsi="Times New Roman" w:cs="Times New Roman"/>
          <w:color w:val="000000" w:themeColor="text1"/>
          <w:sz w:val="20"/>
          <w:szCs w:val="20"/>
        </w:rPr>
        <w:t>, MI</w:t>
      </w:r>
      <w:r w:rsidRPr="00CE1D8D">
        <w:rPr>
          <w:rFonts w:ascii="Times New Roman" w:hAnsi="Times New Roman" w:cs="Times New Roman"/>
          <w:color w:val="000000" w:themeColor="text1"/>
          <w:sz w:val="20"/>
          <w:szCs w:val="20"/>
        </w:rPr>
        <w:t>: Eerdmans, 2004), 205</w:t>
      </w:r>
      <w:r w:rsidR="003F16DC">
        <w:rPr>
          <w:rFonts w:ascii="Times New Roman" w:hAnsi="Times New Roman" w:cs="Times New Roman"/>
          <w:color w:val="000000" w:themeColor="text1"/>
          <w:sz w:val="20"/>
          <w:szCs w:val="20"/>
        </w:rPr>
        <w:t>.</w:t>
      </w:r>
    </w:p>
  </w:footnote>
  <w:footnote w:id="83">
    <w:p w14:paraId="3C844BF7" w14:textId="23C38D26" w:rsidR="0098758B" w:rsidRPr="00CE1D8D" w:rsidRDefault="0098758B" w:rsidP="00DE45F8">
      <w:pPr>
        <w:pStyle w:val="FootnoteText"/>
        <w:rPr>
          <w:rFonts w:ascii="Times New Roman" w:hAnsi="Times New Roman" w:cs="Times New Roman"/>
          <w:color w:val="000000" w:themeColor="text1"/>
        </w:rPr>
      </w:pPr>
      <w:r w:rsidRPr="00CE1D8D">
        <w:rPr>
          <w:rStyle w:val="FootnoteReference"/>
          <w:rFonts w:ascii="Times New Roman" w:hAnsi="Times New Roman" w:cs="Times New Roman"/>
          <w:color w:val="000000" w:themeColor="text1"/>
        </w:rPr>
        <w:footnoteRef/>
      </w:r>
      <w:r w:rsidRPr="00CE1D8D">
        <w:rPr>
          <w:rFonts w:ascii="Times New Roman" w:hAnsi="Times New Roman" w:cs="Times New Roman"/>
          <w:color w:val="000000" w:themeColor="text1"/>
        </w:rPr>
        <w:t xml:space="preserve"> </w:t>
      </w:r>
      <w:r w:rsidR="00261E44" w:rsidRPr="00CE1D8D">
        <w:rPr>
          <w:rFonts w:ascii="Times New Roman" w:hAnsi="Times New Roman" w:cs="Times New Roman"/>
          <w:i/>
          <w:iCs/>
          <w:color w:val="000000" w:themeColor="text1"/>
        </w:rPr>
        <w:t>PA</w:t>
      </w:r>
      <w:r w:rsidR="00261E44" w:rsidRPr="003F16DC">
        <w:rPr>
          <w:rFonts w:ascii="Times New Roman" w:hAnsi="Times New Roman" w:cs="Times New Roman"/>
          <w:color w:val="000000" w:themeColor="text1"/>
        </w:rPr>
        <w:t>,</w:t>
      </w:r>
      <w:r w:rsidRPr="003F16DC">
        <w:rPr>
          <w:rFonts w:ascii="Times New Roman" w:hAnsi="Times New Roman" w:cs="Times New Roman"/>
          <w:color w:val="000000" w:themeColor="text1"/>
        </w:rPr>
        <w:t xml:space="preserve"> </w:t>
      </w:r>
      <w:r w:rsidRPr="00CE1D8D">
        <w:rPr>
          <w:rFonts w:ascii="Times New Roman" w:hAnsi="Times New Roman" w:cs="Times New Roman"/>
          <w:color w:val="000000" w:themeColor="text1"/>
        </w:rPr>
        <w:t>206.</w:t>
      </w:r>
    </w:p>
  </w:footnote>
  <w:footnote w:id="84">
    <w:p w14:paraId="3A6309EA" w14:textId="06E6A61D" w:rsidR="0098758B" w:rsidRPr="00CE1D8D" w:rsidRDefault="0098758B" w:rsidP="00197AAB">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00261E44" w:rsidRPr="00CE1D8D">
        <w:rPr>
          <w:rFonts w:ascii="Times New Roman" w:hAnsi="Times New Roman" w:cs="Times New Roman"/>
          <w:i/>
          <w:iCs/>
        </w:rPr>
        <w:t xml:space="preserve">B, </w:t>
      </w:r>
      <w:r w:rsidR="00261E44" w:rsidRPr="00CE1D8D">
        <w:rPr>
          <w:rFonts w:ascii="Times New Roman" w:hAnsi="Times New Roman" w:cs="Times New Roman"/>
        </w:rPr>
        <w:t>197.</w:t>
      </w:r>
      <w:r w:rsidR="003F16DC">
        <w:rPr>
          <w:rFonts w:ascii="Times New Roman" w:hAnsi="Times New Roman" w:cs="Times New Roman"/>
          <w:color w:val="000000" w:themeColor="text1"/>
        </w:rPr>
        <w:t xml:space="preserve"> A </w:t>
      </w:r>
      <w:r w:rsidRPr="00CE1D8D">
        <w:rPr>
          <w:rFonts w:ascii="Times New Roman" w:hAnsi="Times New Roman" w:cs="Times New Roman"/>
          <w:color w:val="000000" w:themeColor="text1"/>
        </w:rPr>
        <w:t>bit later in the homily,</w:t>
      </w:r>
      <w:r w:rsidR="003F16DC">
        <w:rPr>
          <w:rFonts w:ascii="Times New Roman" w:hAnsi="Times New Roman" w:cs="Times New Roman"/>
          <w:color w:val="000000" w:themeColor="text1"/>
        </w:rPr>
        <w:t xml:space="preserve"> </w:t>
      </w:r>
      <w:r w:rsidRPr="00CE1D8D">
        <w:rPr>
          <w:rFonts w:ascii="Times New Roman" w:hAnsi="Times New Roman" w:cs="Times New Roman"/>
        </w:rPr>
        <w:t xml:space="preserve">Gregory asks, “Is it not necessary rather to let out our compassion and love for one another shine forth radiantly in action?” The proper answer is </w:t>
      </w:r>
      <w:r w:rsidRPr="00CE1D8D">
        <w:rPr>
          <w:rFonts w:ascii="Times New Roman" w:hAnsi="Times New Roman" w:cs="Times New Roman"/>
          <w:i/>
          <w:iCs/>
        </w:rPr>
        <w:t>of</w:t>
      </w:r>
      <w:r w:rsidRPr="00CE1D8D">
        <w:rPr>
          <w:rFonts w:ascii="Times New Roman" w:hAnsi="Times New Roman" w:cs="Times New Roman"/>
        </w:rPr>
        <w:t xml:space="preserve"> </w:t>
      </w:r>
      <w:r w:rsidRPr="00CE1D8D">
        <w:rPr>
          <w:rFonts w:ascii="Times New Roman" w:hAnsi="Times New Roman" w:cs="Times New Roman"/>
          <w:i/>
          <w:iCs/>
        </w:rPr>
        <w:t>course</w:t>
      </w:r>
      <w:r w:rsidRPr="00CE1D8D">
        <w:rPr>
          <w:rFonts w:ascii="Times New Roman" w:hAnsi="Times New Roman" w:cs="Times New Roman"/>
        </w:rPr>
        <w:t xml:space="preserve">: “There is a difference between words and action as great as the difference between a painting and the reality. The Lord affirms that we will be saved, not by our words but by our actions” </w:t>
      </w:r>
      <w:r w:rsidR="003F16DC">
        <w:rPr>
          <w:rFonts w:ascii="Times New Roman" w:hAnsi="Times New Roman" w:cs="Times New Roman"/>
        </w:rPr>
        <w:t>(</w:t>
      </w:r>
      <w:r w:rsidRPr="00CE1D8D">
        <w:rPr>
          <w:rFonts w:ascii="Times New Roman" w:hAnsi="Times New Roman" w:cs="Times New Roman"/>
          <w:i/>
          <w:iCs/>
          <w:color w:val="000000" w:themeColor="text1"/>
        </w:rPr>
        <w:t>PA</w:t>
      </w:r>
      <w:r w:rsidRPr="00CE1D8D">
        <w:rPr>
          <w:rFonts w:ascii="Times New Roman" w:hAnsi="Times New Roman" w:cs="Times New Roman"/>
        </w:rPr>
        <w:t>, 203</w:t>
      </w:r>
      <w:r w:rsidR="00197AAB">
        <w:rPr>
          <w:rFonts w:ascii="Times New Roman" w:hAnsi="Times New Roman" w:cs="Times New Roman"/>
        </w:rPr>
        <w:t>)</w:t>
      </w:r>
      <w:r w:rsidRPr="00CE1D8D">
        <w:rPr>
          <w:rFonts w:ascii="Times New Roman" w:hAnsi="Times New Roman" w:cs="Times New Roman"/>
        </w:rPr>
        <w:t xml:space="preserve">. Also, near the end, Gregory invokes the beautiful again: “It is beautiful for the soul to provide mercy to others” </w:t>
      </w:r>
      <w:r w:rsidR="00197AAB">
        <w:rPr>
          <w:rFonts w:ascii="Times New Roman" w:hAnsi="Times New Roman" w:cs="Times New Roman"/>
        </w:rPr>
        <w:t>(</w:t>
      </w:r>
      <w:r w:rsidRPr="00CE1D8D">
        <w:rPr>
          <w:rFonts w:ascii="Times New Roman" w:hAnsi="Times New Roman" w:cs="Times New Roman"/>
          <w:i/>
          <w:iCs/>
        </w:rPr>
        <w:t xml:space="preserve">PA, </w:t>
      </w:r>
      <w:r w:rsidRPr="00CE1D8D">
        <w:rPr>
          <w:rFonts w:ascii="Times New Roman" w:hAnsi="Times New Roman" w:cs="Times New Roman"/>
        </w:rPr>
        <w:t>206</w:t>
      </w:r>
      <w:r w:rsidR="00197AAB">
        <w:rPr>
          <w:rFonts w:ascii="Times New Roman" w:hAnsi="Times New Roman" w:cs="Times New Roman"/>
        </w:rPr>
        <w:t>)</w:t>
      </w:r>
      <w:r w:rsidRPr="00CE1D8D">
        <w:rPr>
          <w:rFonts w:ascii="Times New Roman" w:hAnsi="Times New Roman" w:cs="Times New Roman"/>
        </w:rPr>
        <w:t>.</w:t>
      </w:r>
    </w:p>
  </w:footnote>
  <w:footnote w:id="85">
    <w:p w14:paraId="713B4859" w14:textId="5AC199AA" w:rsidR="00C63817" w:rsidRPr="00CE1D8D" w:rsidRDefault="00C63817" w:rsidP="00197AAB">
      <w:pPr>
        <w:pStyle w:val="FootnoteText"/>
        <w:rPr>
          <w:rFonts w:ascii="Times New Roman" w:hAnsi="Times New Roman" w:cs="Times New Roman"/>
          <w:color w:val="E97132" w:themeColor="accent2"/>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00CB3A39" w:rsidRPr="00CE1D8D">
        <w:rPr>
          <w:rFonts w:ascii="Times New Roman" w:hAnsi="Times New Roman" w:cs="Times New Roman"/>
          <w:i/>
          <w:iCs/>
        </w:rPr>
        <w:t>SD</w:t>
      </w:r>
      <w:r w:rsidR="00CB3A39" w:rsidRPr="00197AAB">
        <w:rPr>
          <w:rFonts w:ascii="Times New Roman" w:hAnsi="Times New Roman" w:cs="Times New Roman"/>
        </w:rPr>
        <w:t>,</w:t>
      </w:r>
      <w:r w:rsidRPr="00197AAB">
        <w:rPr>
          <w:rFonts w:ascii="Times New Roman" w:hAnsi="Times New Roman" w:cs="Times New Roman"/>
        </w:rPr>
        <w:t xml:space="preserve"> </w:t>
      </w:r>
      <w:r w:rsidRPr="00CE1D8D">
        <w:rPr>
          <w:rFonts w:ascii="Times New Roman" w:hAnsi="Times New Roman" w:cs="Times New Roman"/>
        </w:rPr>
        <w:t>130.</w:t>
      </w:r>
    </w:p>
  </w:footnote>
  <w:footnote w:id="86">
    <w:p w14:paraId="0A537266" w14:textId="77777777" w:rsidR="00C63817" w:rsidRPr="00CE1D8D" w:rsidRDefault="00C63817" w:rsidP="00197AAB">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Pr="00CE1D8D">
        <w:rPr>
          <w:rFonts w:ascii="Times New Roman" w:hAnsi="Times New Roman" w:cs="Times New Roman"/>
          <w:i/>
          <w:iCs/>
        </w:rPr>
        <w:t>SD</w:t>
      </w:r>
      <w:r w:rsidRPr="00197AAB">
        <w:rPr>
          <w:rFonts w:ascii="Times New Roman" w:hAnsi="Times New Roman" w:cs="Times New Roman"/>
        </w:rPr>
        <w:t>,</w:t>
      </w:r>
      <w:r w:rsidRPr="00CE1D8D">
        <w:rPr>
          <w:rFonts w:ascii="Times New Roman" w:hAnsi="Times New Roman" w:cs="Times New Roman"/>
          <w:i/>
          <w:iCs/>
        </w:rPr>
        <w:t xml:space="preserve"> </w:t>
      </w:r>
      <w:r w:rsidRPr="00CE1D8D">
        <w:rPr>
          <w:rFonts w:ascii="Times New Roman" w:hAnsi="Times New Roman" w:cs="Times New Roman"/>
        </w:rPr>
        <w:t>157.</w:t>
      </w:r>
    </w:p>
  </w:footnote>
  <w:footnote w:id="87">
    <w:p w14:paraId="3EF98F38" w14:textId="1D30B536" w:rsidR="002360B5" w:rsidRPr="00CE1D8D" w:rsidRDefault="002360B5" w:rsidP="00197AAB">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Pr="00CE1D8D">
        <w:rPr>
          <w:rFonts w:ascii="Times New Roman" w:hAnsi="Times New Roman" w:cs="Times New Roman"/>
          <w:i/>
          <w:iCs/>
          <w:color w:val="000000" w:themeColor="text1"/>
        </w:rPr>
        <w:t>Avoidances of love</w:t>
      </w:r>
      <w:r w:rsidRPr="00CE1D8D">
        <w:rPr>
          <w:rFonts w:ascii="Times New Roman" w:hAnsi="Times New Roman" w:cs="Times New Roman"/>
          <w:color w:val="000000" w:themeColor="text1"/>
        </w:rPr>
        <w:t xml:space="preserve"> is </w:t>
      </w:r>
      <w:r w:rsidR="00D60537" w:rsidRPr="00CE1D8D">
        <w:rPr>
          <w:rFonts w:ascii="Times New Roman" w:hAnsi="Times New Roman" w:cs="Times New Roman"/>
          <w:color w:val="000000" w:themeColor="text1"/>
        </w:rPr>
        <w:t xml:space="preserve">an </w:t>
      </w:r>
      <w:r w:rsidRPr="00CE1D8D">
        <w:rPr>
          <w:rFonts w:ascii="Times New Roman" w:hAnsi="Times New Roman" w:cs="Times New Roman"/>
          <w:color w:val="000000" w:themeColor="text1"/>
        </w:rPr>
        <w:t>allu</w:t>
      </w:r>
      <w:r w:rsidR="00D60537" w:rsidRPr="00CE1D8D">
        <w:rPr>
          <w:rFonts w:ascii="Times New Roman" w:hAnsi="Times New Roman" w:cs="Times New Roman"/>
          <w:color w:val="000000" w:themeColor="text1"/>
        </w:rPr>
        <w:t>sion</w:t>
      </w:r>
      <w:r w:rsidRPr="00CE1D8D">
        <w:rPr>
          <w:rFonts w:ascii="Times New Roman" w:hAnsi="Times New Roman" w:cs="Times New Roman"/>
          <w:color w:val="000000" w:themeColor="text1"/>
        </w:rPr>
        <w:t xml:space="preserve"> to Stanley </w:t>
      </w:r>
      <w:r w:rsidRPr="00197AAB">
        <w:rPr>
          <w:rFonts w:ascii="Times New Roman" w:hAnsi="Times New Roman" w:cs="Times New Roman"/>
        </w:rPr>
        <w:t>Cavell’s masterful essay</w:t>
      </w:r>
      <w:r w:rsidR="00197AAB" w:rsidRPr="00197AAB">
        <w:rPr>
          <w:rFonts w:ascii="Times New Roman" w:hAnsi="Times New Roman" w:cs="Times New Roman"/>
        </w:rPr>
        <w:t>,</w:t>
      </w:r>
      <w:r w:rsidRPr="00197AAB">
        <w:rPr>
          <w:rFonts w:ascii="Times New Roman" w:hAnsi="Times New Roman" w:cs="Times New Roman"/>
        </w:rPr>
        <w:t xml:space="preserve"> “The avoidance of love: A reading of </w:t>
      </w:r>
      <w:r w:rsidRPr="00197AAB">
        <w:rPr>
          <w:rFonts w:ascii="Times New Roman" w:hAnsi="Times New Roman" w:cs="Times New Roman"/>
          <w:i/>
          <w:iCs/>
        </w:rPr>
        <w:t>King Lear,</w:t>
      </w:r>
      <w:r w:rsidRPr="00197AAB">
        <w:rPr>
          <w:rFonts w:ascii="Times New Roman" w:hAnsi="Times New Roman" w:cs="Times New Roman"/>
        </w:rPr>
        <w:t xml:space="preserve">” in </w:t>
      </w:r>
      <w:r w:rsidRPr="00197AAB">
        <w:rPr>
          <w:rFonts w:ascii="Times New Roman" w:hAnsi="Times New Roman" w:cs="Times New Roman"/>
          <w:i/>
          <w:iCs/>
        </w:rPr>
        <w:t>Must</w:t>
      </w:r>
      <w:r w:rsidRPr="00197AAB">
        <w:rPr>
          <w:rFonts w:ascii="Times New Roman" w:hAnsi="Times New Roman" w:cs="Times New Roman"/>
        </w:rPr>
        <w:t xml:space="preserve"> </w:t>
      </w:r>
      <w:r w:rsidRPr="00197AAB">
        <w:rPr>
          <w:rFonts w:ascii="Times New Roman" w:hAnsi="Times New Roman" w:cs="Times New Roman"/>
          <w:i/>
          <w:iCs/>
        </w:rPr>
        <w:t xml:space="preserve">We Mean What We Say? A Book </w:t>
      </w:r>
      <w:r w:rsidRPr="00CE1D8D">
        <w:rPr>
          <w:rFonts w:ascii="Times New Roman" w:hAnsi="Times New Roman" w:cs="Times New Roman"/>
          <w:i/>
          <w:iCs/>
          <w:color w:val="000000" w:themeColor="text1"/>
        </w:rPr>
        <w:t xml:space="preserve">of Essays, </w:t>
      </w:r>
      <w:r w:rsidRPr="00CE1D8D">
        <w:rPr>
          <w:rFonts w:ascii="Times New Roman" w:hAnsi="Times New Roman" w:cs="Times New Roman"/>
          <w:color w:val="000000" w:themeColor="text1"/>
        </w:rPr>
        <w:t>2</w:t>
      </w:r>
      <w:r w:rsidRPr="00CE1D8D">
        <w:rPr>
          <w:rFonts w:ascii="Times New Roman" w:hAnsi="Times New Roman" w:cs="Times New Roman"/>
          <w:color w:val="000000" w:themeColor="text1"/>
          <w:vertAlign w:val="superscript"/>
        </w:rPr>
        <w:t>nd</w:t>
      </w:r>
      <w:r w:rsidRPr="00CE1D8D">
        <w:rPr>
          <w:rFonts w:ascii="Times New Roman" w:hAnsi="Times New Roman" w:cs="Times New Roman"/>
          <w:color w:val="000000" w:themeColor="text1"/>
        </w:rPr>
        <w:t xml:space="preserve"> ed.</w:t>
      </w:r>
      <w:r w:rsidRPr="00CE1D8D">
        <w:rPr>
          <w:rFonts w:ascii="Times New Roman" w:hAnsi="Times New Roman" w:cs="Times New Roman"/>
          <w:i/>
          <w:iCs/>
          <w:color w:val="000000" w:themeColor="text1"/>
        </w:rPr>
        <w:t xml:space="preserve"> </w:t>
      </w:r>
      <w:r w:rsidRPr="00CE1D8D">
        <w:rPr>
          <w:rFonts w:ascii="Times New Roman" w:hAnsi="Times New Roman" w:cs="Times New Roman"/>
          <w:color w:val="000000" w:themeColor="text1"/>
        </w:rPr>
        <w:t>(Cambridge: Cambridge University Press, 2002), 246</w:t>
      </w:r>
      <w:r w:rsidR="00B75A93">
        <w:rPr>
          <w:rFonts w:ascii="Times New Roman" w:hAnsi="Times New Roman" w:cs="Times New Roman"/>
          <w:color w:val="000000" w:themeColor="text1"/>
        </w:rPr>
        <w:t>–</w:t>
      </w:r>
      <w:r w:rsidRPr="00CE1D8D">
        <w:rPr>
          <w:rFonts w:ascii="Times New Roman" w:hAnsi="Times New Roman" w:cs="Times New Roman"/>
          <w:color w:val="000000" w:themeColor="text1"/>
        </w:rPr>
        <w:t>325.</w:t>
      </w:r>
    </w:p>
  </w:footnote>
  <w:footnote w:id="88">
    <w:p w14:paraId="36DC1909" w14:textId="77777777" w:rsidR="00684BB5" w:rsidRPr="00900C68" w:rsidRDefault="00684BB5" w:rsidP="00197AAB">
      <w:pPr>
        <w:pStyle w:val="FootnoteText"/>
        <w:rPr>
          <w:rFonts w:ascii="Times New Roman" w:hAnsi="Times New Roman" w:cs="Times New Roman"/>
        </w:rPr>
      </w:pPr>
      <w:r w:rsidRPr="00900C68">
        <w:rPr>
          <w:rStyle w:val="FootnoteReference"/>
          <w:rFonts w:ascii="Times New Roman" w:hAnsi="Times New Roman" w:cs="Times New Roman"/>
        </w:rPr>
        <w:footnoteRef/>
      </w:r>
      <w:r w:rsidRPr="00900C68">
        <w:rPr>
          <w:rFonts w:ascii="Times New Roman" w:hAnsi="Times New Roman" w:cs="Times New Roman"/>
        </w:rPr>
        <w:t xml:space="preserve"> </w:t>
      </w:r>
      <w:r w:rsidRPr="00900C68">
        <w:rPr>
          <w:rFonts w:ascii="Times New Roman" w:hAnsi="Times New Roman" w:cs="Times New Roman"/>
          <w:i/>
          <w:iCs/>
        </w:rPr>
        <w:t>BL</w:t>
      </w:r>
      <w:r w:rsidRPr="00197AAB">
        <w:rPr>
          <w:rFonts w:ascii="Times New Roman" w:hAnsi="Times New Roman" w:cs="Times New Roman"/>
        </w:rPr>
        <w:t>,</w:t>
      </w:r>
      <w:r w:rsidRPr="00900C68">
        <w:rPr>
          <w:rFonts w:ascii="Times New Roman" w:hAnsi="Times New Roman" w:cs="Times New Roman"/>
          <w:i/>
          <w:iCs/>
        </w:rPr>
        <w:t xml:space="preserve"> </w:t>
      </w:r>
      <w:r w:rsidRPr="00900C68">
        <w:rPr>
          <w:rFonts w:ascii="Times New Roman" w:hAnsi="Times New Roman" w:cs="Times New Roman"/>
        </w:rPr>
        <w:t>331.</w:t>
      </w:r>
    </w:p>
  </w:footnote>
  <w:footnote w:id="89">
    <w:p w14:paraId="3E587478" w14:textId="77777777" w:rsidR="00C63817" w:rsidRPr="00CE1D8D" w:rsidRDefault="00C63817" w:rsidP="00197AAB">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Pr="00CE1D8D">
        <w:rPr>
          <w:rFonts w:ascii="Times New Roman" w:hAnsi="Times New Roman" w:cs="Times New Roman"/>
          <w:i/>
          <w:iCs/>
        </w:rPr>
        <w:t>SD</w:t>
      </w:r>
      <w:r w:rsidRPr="00197AAB">
        <w:rPr>
          <w:rFonts w:ascii="Times New Roman" w:hAnsi="Times New Roman" w:cs="Times New Roman"/>
        </w:rPr>
        <w:t>,</w:t>
      </w:r>
      <w:r w:rsidRPr="00CE1D8D">
        <w:rPr>
          <w:rFonts w:ascii="Times New Roman" w:hAnsi="Times New Roman" w:cs="Times New Roman"/>
          <w:i/>
          <w:iCs/>
        </w:rPr>
        <w:t xml:space="preserve"> </w:t>
      </w:r>
      <w:r w:rsidRPr="00CE1D8D">
        <w:rPr>
          <w:rFonts w:ascii="Times New Roman" w:hAnsi="Times New Roman" w:cs="Times New Roman"/>
        </w:rPr>
        <w:t>157</w:t>
      </w:r>
      <w:r w:rsidRPr="00CE1D8D">
        <w:rPr>
          <w:rFonts w:ascii="Times New Roman" w:hAnsi="Times New Roman" w:cs="Times New Roman"/>
          <w:color w:val="1D2228"/>
          <w:shd w:val="clear" w:color="auto" w:fill="FFFFFF"/>
        </w:rPr>
        <w:t>.</w:t>
      </w:r>
    </w:p>
  </w:footnote>
  <w:footnote w:id="90">
    <w:p w14:paraId="658BC1F8" w14:textId="1DA7990D" w:rsidR="00C63817" w:rsidRPr="00CE1D8D" w:rsidRDefault="00C63817" w:rsidP="00197AAB">
      <w:pPr>
        <w:pStyle w:val="FootnoteText"/>
        <w:rPr>
          <w:rFonts w:ascii="Times New Roman" w:hAnsi="Times New Roman" w:cs="Times New Roman"/>
        </w:rPr>
      </w:pPr>
      <w:r w:rsidRPr="00CE1D8D">
        <w:rPr>
          <w:rStyle w:val="FootnoteReference"/>
          <w:rFonts w:ascii="Times New Roman" w:hAnsi="Times New Roman" w:cs="Times New Roman"/>
        </w:rPr>
        <w:footnoteRef/>
      </w:r>
      <w:r w:rsidRPr="00CE1D8D">
        <w:rPr>
          <w:rFonts w:ascii="Times New Roman" w:hAnsi="Times New Roman" w:cs="Times New Roman"/>
        </w:rPr>
        <w:t xml:space="preserve"> </w:t>
      </w:r>
      <w:r w:rsidRPr="00CE1D8D">
        <w:rPr>
          <w:rFonts w:ascii="Times New Roman" w:hAnsi="Times New Roman" w:cs="Times New Roman"/>
          <w:i/>
          <w:iCs/>
        </w:rPr>
        <w:t>SD</w:t>
      </w:r>
      <w:r w:rsidRPr="00197AAB">
        <w:rPr>
          <w:rFonts w:ascii="Times New Roman" w:hAnsi="Times New Roman" w:cs="Times New Roman"/>
        </w:rPr>
        <w:t>,</w:t>
      </w:r>
      <w:r w:rsidRPr="00CE1D8D">
        <w:rPr>
          <w:rFonts w:ascii="Times New Roman" w:hAnsi="Times New Roman" w:cs="Times New Roman"/>
          <w:i/>
          <w:iCs/>
        </w:rPr>
        <w:t xml:space="preserve"> </w:t>
      </w:r>
      <w:r w:rsidRPr="00CE1D8D">
        <w:rPr>
          <w:rFonts w:ascii="Times New Roman" w:hAnsi="Times New Roman" w:cs="Times New Roman"/>
        </w:rPr>
        <w:t>158.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33321"/>
    <w:multiLevelType w:val="hybridMultilevel"/>
    <w:tmpl w:val="B3F68CCE"/>
    <w:lvl w:ilvl="0" w:tplc="3F5E63A8">
      <w:start w:val="1"/>
      <w:numFmt w:val="decimal"/>
      <w:lvlText w:val="%1)"/>
      <w:lvlJc w:val="left"/>
      <w:pPr>
        <w:ind w:left="1080" w:hanging="360"/>
      </w:pPr>
      <w:rPr>
        <w:rFonts w:hint="default"/>
        <w: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A70"/>
    <w:rsid w:val="000009B2"/>
    <w:rsid w:val="00001516"/>
    <w:rsid w:val="0000241C"/>
    <w:rsid w:val="00003BFE"/>
    <w:rsid w:val="00010F66"/>
    <w:rsid w:val="00011BB9"/>
    <w:rsid w:val="00013478"/>
    <w:rsid w:val="00013883"/>
    <w:rsid w:val="00015FAD"/>
    <w:rsid w:val="00016BEA"/>
    <w:rsid w:val="00022430"/>
    <w:rsid w:val="0002338F"/>
    <w:rsid w:val="00030328"/>
    <w:rsid w:val="00032739"/>
    <w:rsid w:val="00032920"/>
    <w:rsid w:val="000337F3"/>
    <w:rsid w:val="00034A25"/>
    <w:rsid w:val="0003640C"/>
    <w:rsid w:val="000368E3"/>
    <w:rsid w:val="00036F86"/>
    <w:rsid w:val="000408EC"/>
    <w:rsid w:val="00042E94"/>
    <w:rsid w:val="0004349A"/>
    <w:rsid w:val="00053276"/>
    <w:rsid w:val="000604A3"/>
    <w:rsid w:val="00062133"/>
    <w:rsid w:val="000635DA"/>
    <w:rsid w:val="00064DB0"/>
    <w:rsid w:val="00064FA8"/>
    <w:rsid w:val="000673BF"/>
    <w:rsid w:val="00070BE7"/>
    <w:rsid w:val="00071025"/>
    <w:rsid w:val="00072F27"/>
    <w:rsid w:val="00075567"/>
    <w:rsid w:val="00075E69"/>
    <w:rsid w:val="00077ECE"/>
    <w:rsid w:val="00080BF2"/>
    <w:rsid w:val="00080D25"/>
    <w:rsid w:val="00081DE5"/>
    <w:rsid w:val="000851B2"/>
    <w:rsid w:val="000854C0"/>
    <w:rsid w:val="000878CF"/>
    <w:rsid w:val="000907C5"/>
    <w:rsid w:val="00092B97"/>
    <w:rsid w:val="000931E6"/>
    <w:rsid w:val="000A0EBF"/>
    <w:rsid w:val="000A1517"/>
    <w:rsid w:val="000A48E2"/>
    <w:rsid w:val="000A7B6F"/>
    <w:rsid w:val="000B1775"/>
    <w:rsid w:val="000B3C60"/>
    <w:rsid w:val="000B5437"/>
    <w:rsid w:val="000B554F"/>
    <w:rsid w:val="000B57A7"/>
    <w:rsid w:val="000B5B7D"/>
    <w:rsid w:val="000C2A15"/>
    <w:rsid w:val="000C3524"/>
    <w:rsid w:val="000C3542"/>
    <w:rsid w:val="000C4719"/>
    <w:rsid w:val="000C711A"/>
    <w:rsid w:val="000C71FE"/>
    <w:rsid w:val="000C7DA0"/>
    <w:rsid w:val="000D1CF5"/>
    <w:rsid w:val="000D716B"/>
    <w:rsid w:val="000D7625"/>
    <w:rsid w:val="000E0965"/>
    <w:rsid w:val="000E1F62"/>
    <w:rsid w:val="000E7868"/>
    <w:rsid w:val="000F071F"/>
    <w:rsid w:val="000F2724"/>
    <w:rsid w:val="000F2EDE"/>
    <w:rsid w:val="000F667F"/>
    <w:rsid w:val="000F7974"/>
    <w:rsid w:val="0010131E"/>
    <w:rsid w:val="00101895"/>
    <w:rsid w:val="001019F3"/>
    <w:rsid w:val="00103AFF"/>
    <w:rsid w:val="00103D0E"/>
    <w:rsid w:val="001042EB"/>
    <w:rsid w:val="00104AB3"/>
    <w:rsid w:val="00105BF7"/>
    <w:rsid w:val="00105EA4"/>
    <w:rsid w:val="00107580"/>
    <w:rsid w:val="00107C19"/>
    <w:rsid w:val="00112614"/>
    <w:rsid w:val="00112C86"/>
    <w:rsid w:val="0011587E"/>
    <w:rsid w:val="00115A9F"/>
    <w:rsid w:val="001168A8"/>
    <w:rsid w:val="00116AAA"/>
    <w:rsid w:val="00121F2E"/>
    <w:rsid w:val="00122CE6"/>
    <w:rsid w:val="00124BC4"/>
    <w:rsid w:val="00126969"/>
    <w:rsid w:val="001279F1"/>
    <w:rsid w:val="001310C6"/>
    <w:rsid w:val="00133DB3"/>
    <w:rsid w:val="00134F96"/>
    <w:rsid w:val="00136579"/>
    <w:rsid w:val="00140E5E"/>
    <w:rsid w:val="00145EAC"/>
    <w:rsid w:val="00147A83"/>
    <w:rsid w:val="001505E4"/>
    <w:rsid w:val="00150B68"/>
    <w:rsid w:val="001514AA"/>
    <w:rsid w:val="0015283C"/>
    <w:rsid w:val="00152B5E"/>
    <w:rsid w:val="001559AF"/>
    <w:rsid w:val="001570E0"/>
    <w:rsid w:val="00157EF6"/>
    <w:rsid w:val="00160769"/>
    <w:rsid w:val="0016093D"/>
    <w:rsid w:val="001652AD"/>
    <w:rsid w:val="001652CE"/>
    <w:rsid w:val="00165406"/>
    <w:rsid w:val="00166F55"/>
    <w:rsid w:val="00172734"/>
    <w:rsid w:val="001742D3"/>
    <w:rsid w:val="00175A39"/>
    <w:rsid w:val="00175F06"/>
    <w:rsid w:val="0017611E"/>
    <w:rsid w:val="001761E8"/>
    <w:rsid w:val="001806CA"/>
    <w:rsid w:val="0018103F"/>
    <w:rsid w:val="001832DD"/>
    <w:rsid w:val="00183D29"/>
    <w:rsid w:val="00186287"/>
    <w:rsid w:val="001869C8"/>
    <w:rsid w:val="00186E4F"/>
    <w:rsid w:val="00194675"/>
    <w:rsid w:val="00195222"/>
    <w:rsid w:val="00196239"/>
    <w:rsid w:val="0019766D"/>
    <w:rsid w:val="001976C4"/>
    <w:rsid w:val="00197AAB"/>
    <w:rsid w:val="001A0510"/>
    <w:rsid w:val="001A3EFE"/>
    <w:rsid w:val="001A3F2B"/>
    <w:rsid w:val="001A4D52"/>
    <w:rsid w:val="001A685D"/>
    <w:rsid w:val="001B00B4"/>
    <w:rsid w:val="001B0ACF"/>
    <w:rsid w:val="001B4216"/>
    <w:rsid w:val="001B4441"/>
    <w:rsid w:val="001B711C"/>
    <w:rsid w:val="001B766C"/>
    <w:rsid w:val="001B7CF5"/>
    <w:rsid w:val="001C0775"/>
    <w:rsid w:val="001C353C"/>
    <w:rsid w:val="001D008D"/>
    <w:rsid w:val="001D0A24"/>
    <w:rsid w:val="001D1DC5"/>
    <w:rsid w:val="001D4050"/>
    <w:rsid w:val="001D494D"/>
    <w:rsid w:val="001D598C"/>
    <w:rsid w:val="001E0971"/>
    <w:rsid w:val="001E1C7B"/>
    <w:rsid w:val="001E3047"/>
    <w:rsid w:val="001E4618"/>
    <w:rsid w:val="001E517E"/>
    <w:rsid w:val="001E67F7"/>
    <w:rsid w:val="001E6FAE"/>
    <w:rsid w:val="001E7B7D"/>
    <w:rsid w:val="001F0D12"/>
    <w:rsid w:val="001F14C9"/>
    <w:rsid w:val="001F343A"/>
    <w:rsid w:val="001F35A9"/>
    <w:rsid w:val="001F5E84"/>
    <w:rsid w:val="001F6E37"/>
    <w:rsid w:val="0020150E"/>
    <w:rsid w:val="002030FF"/>
    <w:rsid w:val="002034EF"/>
    <w:rsid w:val="002037DF"/>
    <w:rsid w:val="00203C54"/>
    <w:rsid w:val="0020522B"/>
    <w:rsid w:val="002106D8"/>
    <w:rsid w:val="00211BC8"/>
    <w:rsid w:val="00214233"/>
    <w:rsid w:val="00215598"/>
    <w:rsid w:val="002158F7"/>
    <w:rsid w:val="00215D0C"/>
    <w:rsid w:val="0022057E"/>
    <w:rsid w:val="0022309A"/>
    <w:rsid w:val="00223DF0"/>
    <w:rsid w:val="002268D6"/>
    <w:rsid w:val="00227B3E"/>
    <w:rsid w:val="0023021D"/>
    <w:rsid w:val="0023028F"/>
    <w:rsid w:val="00231987"/>
    <w:rsid w:val="00232A1E"/>
    <w:rsid w:val="0023342F"/>
    <w:rsid w:val="002337EB"/>
    <w:rsid w:val="00234471"/>
    <w:rsid w:val="00234E49"/>
    <w:rsid w:val="00234E93"/>
    <w:rsid w:val="002360B5"/>
    <w:rsid w:val="002364DB"/>
    <w:rsid w:val="002378DA"/>
    <w:rsid w:val="00237BE5"/>
    <w:rsid w:val="00237DD2"/>
    <w:rsid w:val="00240487"/>
    <w:rsid w:val="002411DC"/>
    <w:rsid w:val="00241422"/>
    <w:rsid w:val="00242AFE"/>
    <w:rsid w:val="00242D0E"/>
    <w:rsid w:val="00243A8E"/>
    <w:rsid w:val="00246CD4"/>
    <w:rsid w:val="00247887"/>
    <w:rsid w:val="00250345"/>
    <w:rsid w:val="002507B7"/>
    <w:rsid w:val="002536CB"/>
    <w:rsid w:val="00256878"/>
    <w:rsid w:val="00260BC3"/>
    <w:rsid w:val="00261E44"/>
    <w:rsid w:val="00262F06"/>
    <w:rsid w:val="00263480"/>
    <w:rsid w:val="00263562"/>
    <w:rsid w:val="00264079"/>
    <w:rsid w:val="002654C9"/>
    <w:rsid w:val="00265A71"/>
    <w:rsid w:val="00265BC9"/>
    <w:rsid w:val="00267EE4"/>
    <w:rsid w:val="002704D6"/>
    <w:rsid w:val="00270B70"/>
    <w:rsid w:val="002734BF"/>
    <w:rsid w:val="002741A0"/>
    <w:rsid w:val="00275366"/>
    <w:rsid w:val="00275404"/>
    <w:rsid w:val="0027635D"/>
    <w:rsid w:val="00277F2B"/>
    <w:rsid w:val="00277FE8"/>
    <w:rsid w:val="00280937"/>
    <w:rsid w:val="0028268B"/>
    <w:rsid w:val="00286C05"/>
    <w:rsid w:val="0029112E"/>
    <w:rsid w:val="002932E4"/>
    <w:rsid w:val="002933D7"/>
    <w:rsid w:val="00293509"/>
    <w:rsid w:val="00294A29"/>
    <w:rsid w:val="002962A1"/>
    <w:rsid w:val="00296582"/>
    <w:rsid w:val="002A0420"/>
    <w:rsid w:val="002A11FD"/>
    <w:rsid w:val="002A1E0F"/>
    <w:rsid w:val="002A4096"/>
    <w:rsid w:val="002A5A86"/>
    <w:rsid w:val="002A6210"/>
    <w:rsid w:val="002A621B"/>
    <w:rsid w:val="002B03FF"/>
    <w:rsid w:val="002B1E44"/>
    <w:rsid w:val="002B1EFA"/>
    <w:rsid w:val="002B238D"/>
    <w:rsid w:val="002B3388"/>
    <w:rsid w:val="002B4277"/>
    <w:rsid w:val="002B517D"/>
    <w:rsid w:val="002B706A"/>
    <w:rsid w:val="002C0F9D"/>
    <w:rsid w:val="002C16CF"/>
    <w:rsid w:val="002C22B7"/>
    <w:rsid w:val="002C5A5A"/>
    <w:rsid w:val="002C63A2"/>
    <w:rsid w:val="002C669C"/>
    <w:rsid w:val="002C7152"/>
    <w:rsid w:val="002C7557"/>
    <w:rsid w:val="002D0991"/>
    <w:rsid w:val="002D13CB"/>
    <w:rsid w:val="002D25F2"/>
    <w:rsid w:val="002D3068"/>
    <w:rsid w:val="002D44B5"/>
    <w:rsid w:val="002D5D1F"/>
    <w:rsid w:val="002D62B8"/>
    <w:rsid w:val="002D6A39"/>
    <w:rsid w:val="002D7BA5"/>
    <w:rsid w:val="002D7C3D"/>
    <w:rsid w:val="002D7F00"/>
    <w:rsid w:val="002E11D3"/>
    <w:rsid w:val="002E19FA"/>
    <w:rsid w:val="002E341C"/>
    <w:rsid w:val="002E51BF"/>
    <w:rsid w:val="002E58D8"/>
    <w:rsid w:val="002F0E2E"/>
    <w:rsid w:val="002F1CFD"/>
    <w:rsid w:val="002F2087"/>
    <w:rsid w:val="002F3A22"/>
    <w:rsid w:val="002F4AFD"/>
    <w:rsid w:val="002F5841"/>
    <w:rsid w:val="002F63E2"/>
    <w:rsid w:val="002F7579"/>
    <w:rsid w:val="00301F02"/>
    <w:rsid w:val="00304AC0"/>
    <w:rsid w:val="003107E6"/>
    <w:rsid w:val="00311F3E"/>
    <w:rsid w:val="00313151"/>
    <w:rsid w:val="00313628"/>
    <w:rsid w:val="0031592D"/>
    <w:rsid w:val="00317884"/>
    <w:rsid w:val="003201F6"/>
    <w:rsid w:val="00320637"/>
    <w:rsid w:val="003206CB"/>
    <w:rsid w:val="003207F1"/>
    <w:rsid w:val="003223BF"/>
    <w:rsid w:val="00325116"/>
    <w:rsid w:val="003260B4"/>
    <w:rsid w:val="00327D4F"/>
    <w:rsid w:val="003305F7"/>
    <w:rsid w:val="0033219E"/>
    <w:rsid w:val="0033375F"/>
    <w:rsid w:val="0033415E"/>
    <w:rsid w:val="0033540C"/>
    <w:rsid w:val="003369D7"/>
    <w:rsid w:val="0033760B"/>
    <w:rsid w:val="00340816"/>
    <w:rsid w:val="003413CE"/>
    <w:rsid w:val="00345707"/>
    <w:rsid w:val="00347FB9"/>
    <w:rsid w:val="00350999"/>
    <w:rsid w:val="0035178D"/>
    <w:rsid w:val="0035181D"/>
    <w:rsid w:val="00352A93"/>
    <w:rsid w:val="00355158"/>
    <w:rsid w:val="00356025"/>
    <w:rsid w:val="0035715F"/>
    <w:rsid w:val="00357E1C"/>
    <w:rsid w:val="00357ED9"/>
    <w:rsid w:val="003642EB"/>
    <w:rsid w:val="003662C7"/>
    <w:rsid w:val="00367960"/>
    <w:rsid w:val="003705E7"/>
    <w:rsid w:val="00370819"/>
    <w:rsid w:val="00370F1D"/>
    <w:rsid w:val="00373FCD"/>
    <w:rsid w:val="00374FE6"/>
    <w:rsid w:val="003802F5"/>
    <w:rsid w:val="00380545"/>
    <w:rsid w:val="00381290"/>
    <w:rsid w:val="00382C3D"/>
    <w:rsid w:val="00383D5C"/>
    <w:rsid w:val="00384C72"/>
    <w:rsid w:val="003851D3"/>
    <w:rsid w:val="00385395"/>
    <w:rsid w:val="00390037"/>
    <w:rsid w:val="003946C1"/>
    <w:rsid w:val="003962D9"/>
    <w:rsid w:val="00396E24"/>
    <w:rsid w:val="003974AE"/>
    <w:rsid w:val="00397645"/>
    <w:rsid w:val="003A0D52"/>
    <w:rsid w:val="003A5A25"/>
    <w:rsid w:val="003B00B7"/>
    <w:rsid w:val="003B5FBC"/>
    <w:rsid w:val="003B7E82"/>
    <w:rsid w:val="003C14DC"/>
    <w:rsid w:val="003C19D9"/>
    <w:rsid w:val="003C47A5"/>
    <w:rsid w:val="003C4D63"/>
    <w:rsid w:val="003C5F19"/>
    <w:rsid w:val="003C6C56"/>
    <w:rsid w:val="003C7B94"/>
    <w:rsid w:val="003D06E1"/>
    <w:rsid w:val="003D13BF"/>
    <w:rsid w:val="003D633C"/>
    <w:rsid w:val="003D7626"/>
    <w:rsid w:val="003D7B8C"/>
    <w:rsid w:val="003E142A"/>
    <w:rsid w:val="003E2A99"/>
    <w:rsid w:val="003E2C2C"/>
    <w:rsid w:val="003E4E93"/>
    <w:rsid w:val="003E591A"/>
    <w:rsid w:val="003E5DE6"/>
    <w:rsid w:val="003E605A"/>
    <w:rsid w:val="003E629B"/>
    <w:rsid w:val="003E6F32"/>
    <w:rsid w:val="003F0D86"/>
    <w:rsid w:val="003F0F05"/>
    <w:rsid w:val="003F16DC"/>
    <w:rsid w:val="003F2901"/>
    <w:rsid w:val="003F2A75"/>
    <w:rsid w:val="003F3B64"/>
    <w:rsid w:val="003F4298"/>
    <w:rsid w:val="003F4A21"/>
    <w:rsid w:val="003F641A"/>
    <w:rsid w:val="004033EE"/>
    <w:rsid w:val="004039EF"/>
    <w:rsid w:val="0040464C"/>
    <w:rsid w:val="00404FC1"/>
    <w:rsid w:val="00405953"/>
    <w:rsid w:val="00405A56"/>
    <w:rsid w:val="004062F1"/>
    <w:rsid w:val="0040656D"/>
    <w:rsid w:val="00415C28"/>
    <w:rsid w:val="00415F0B"/>
    <w:rsid w:val="00421D65"/>
    <w:rsid w:val="00422A77"/>
    <w:rsid w:val="00422ED7"/>
    <w:rsid w:val="004230C3"/>
    <w:rsid w:val="00423449"/>
    <w:rsid w:val="00423E6B"/>
    <w:rsid w:val="004268D2"/>
    <w:rsid w:val="004278BB"/>
    <w:rsid w:val="00430F65"/>
    <w:rsid w:val="00431F48"/>
    <w:rsid w:val="00434C0D"/>
    <w:rsid w:val="00435100"/>
    <w:rsid w:val="0043691F"/>
    <w:rsid w:val="004418A6"/>
    <w:rsid w:val="004426CE"/>
    <w:rsid w:val="00446277"/>
    <w:rsid w:val="00446FA1"/>
    <w:rsid w:val="0045014C"/>
    <w:rsid w:val="0045023D"/>
    <w:rsid w:val="00453545"/>
    <w:rsid w:val="00453A76"/>
    <w:rsid w:val="00455671"/>
    <w:rsid w:val="00456456"/>
    <w:rsid w:val="0046166D"/>
    <w:rsid w:val="0046477F"/>
    <w:rsid w:val="00465033"/>
    <w:rsid w:val="00465BCD"/>
    <w:rsid w:val="00465FB4"/>
    <w:rsid w:val="004702F2"/>
    <w:rsid w:val="0047265D"/>
    <w:rsid w:val="00473235"/>
    <w:rsid w:val="00475470"/>
    <w:rsid w:val="004756FA"/>
    <w:rsid w:val="004766DB"/>
    <w:rsid w:val="0047688E"/>
    <w:rsid w:val="00476CC3"/>
    <w:rsid w:val="00476F14"/>
    <w:rsid w:val="00477E39"/>
    <w:rsid w:val="004827C0"/>
    <w:rsid w:val="00482EB0"/>
    <w:rsid w:val="00483DBA"/>
    <w:rsid w:val="004843BF"/>
    <w:rsid w:val="00486A17"/>
    <w:rsid w:val="004873E7"/>
    <w:rsid w:val="00487A1C"/>
    <w:rsid w:val="00487A6B"/>
    <w:rsid w:val="00487AF0"/>
    <w:rsid w:val="0049027C"/>
    <w:rsid w:val="004919F7"/>
    <w:rsid w:val="00495AFB"/>
    <w:rsid w:val="004A1F2A"/>
    <w:rsid w:val="004A2503"/>
    <w:rsid w:val="004A3128"/>
    <w:rsid w:val="004A45E7"/>
    <w:rsid w:val="004A637F"/>
    <w:rsid w:val="004A6FA5"/>
    <w:rsid w:val="004A7132"/>
    <w:rsid w:val="004A7A50"/>
    <w:rsid w:val="004B2668"/>
    <w:rsid w:val="004B2798"/>
    <w:rsid w:val="004B4B1F"/>
    <w:rsid w:val="004B4DB7"/>
    <w:rsid w:val="004B54B4"/>
    <w:rsid w:val="004B68F7"/>
    <w:rsid w:val="004B6C5D"/>
    <w:rsid w:val="004B764E"/>
    <w:rsid w:val="004C1DC2"/>
    <w:rsid w:val="004C25D9"/>
    <w:rsid w:val="004C277F"/>
    <w:rsid w:val="004C4239"/>
    <w:rsid w:val="004C4847"/>
    <w:rsid w:val="004C63BD"/>
    <w:rsid w:val="004D0968"/>
    <w:rsid w:val="004D1D10"/>
    <w:rsid w:val="004D5075"/>
    <w:rsid w:val="004D7E6C"/>
    <w:rsid w:val="004E25F0"/>
    <w:rsid w:val="004E2C13"/>
    <w:rsid w:val="004F4150"/>
    <w:rsid w:val="004F52BA"/>
    <w:rsid w:val="004F53F1"/>
    <w:rsid w:val="00502067"/>
    <w:rsid w:val="005024CB"/>
    <w:rsid w:val="00506913"/>
    <w:rsid w:val="00510570"/>
    <w:rsid w:val="0051062C"/>
    <w:rsid w:val="00511D61"/>
    <w:rsid w:val="0051272B"/>
    <w:rsid w:val="00514A22"/>
    <w:rsid w:val="00516C18"/>
    <w:rsid w:val="00522780"/>
    <w:rsid w:val="005247D5"/>
    <w:rsid w:val="0052588A"/>
    <w:rsid w:val="00526004"/>
    <w:rsid w:val="00526C6D"/>
    <w:rsid w:val="00527A08"/>
    <w:rsid w:val="00534D37"/>
    <w:rsid w:val="00536A32"/>
    <w:rsid w:val="00541E7F"/>
    <w:rsid w:val="00542B5B"/>
    <w:rsid w:val="00543EE1"/>
    <w:rsid w:val="0054679B"/>
    <w:rsid w:val="00550503"/>
    <w:rsid w:val="00550B71"/>
    <w:rsid w:val="005516A5"/>
    <w:rsid w:val="00551C6C"/>
    <w:rsid w:val="005523DC"/>
    <w:rsid w:val="00552912"/>
    <w:rsid w:val="00554E7D"/>
    <w:rsid w:val="0055583F"/>
    <w:rsid w:val="00556F2D"/>
    <w:rsid w:val="0056506E"/>
    <w:rsid w:val="005659F3"/>
    <w:rsid w:val="005661F7"/>
    <w:rsid w:val="00570020"/>
    <w:rsid w:val="00570B48"/>
    <w:rsid w:val="00570CD5"/>
    <w:rsid w:val="005725DD"/>
    <w:rsid w:val="0057521D"/>
    <w:rsid w:val="005757E6"/>
    <w:rsid w:val="00575F4D"/>
    <w:rsid w:val="005772C5"/>
    <w:rsid w:val="00577FDD"/>
    <w:rsid w:val="00581278"/>
    <w:rsid w:val="00581455"/>
    <w:rsid w:val="00581C5E"/>
    <w:rsid w:val="00582D53"/>
    <w:rsid w:val="00582FBB"/>
    <w:rsid w:val="00583A2F"/>
    <w:rsid w:val="0058461C"/>
    <w:rsid w:val="005875A2"/>
    <w:rsid w:val="005915FF"/>
    <w:rsid w:val="0059252C"/>
    <w:rsid w:val="005945BC"/>
    <w:rsid w:val="00594670"/>
    <w:rsid w:val="00596B03"/>
    <w:rsid w:val="005A0F3E"/>
    <w:rsid w:val="005A1A4E"/>
    <w:rsid w:val="005A4A62"/>
    <w:rsid w:val="005A4C69"/>
    <w:rsid w:val="005A6184"/>
    <w:rsid w:val="005A6287"/>
    <w:rsid w:val="005B1C6A"/>
    <w:rsid w:val="005B2D51"/>
    <w:rsid w:val="005B2F88"/>
    <w:rsid w:val="005B5878"/>
    <w:rsid w:val="005B5EEF"/>
    <w:rsid w:val="005B6F26"/>
    <w:rsid w:val="005B720A"/>
    <w:rsid w:val="005B7412"/>
    <w:rsid w:val="005C0214"/>
    <w:rsid w:val="005C08BB"/>
    <w:rsid w:val="005C0D0D"/>
    <w:rsid w:val="005C3104"/>
    <w:rsid w:val="005C3F03"/>
    <w:rsid w:val="005C591F"/>
    <w:rsid w:val="005C7BD2"/>
    <w:rsid w:val="005D38FA"/>
    <w:rsid w:val="005D5A62"/>
    <w:rsid w:val="005D5F21"/>
    <w:rsid w:val="005D64FE"/>
    <w:rsid w:val="005E1336"/>
    <w:rsid w:val="005E1E41"/>
    <w:rsid w:val="005E263B"/>
    <w:rsid w:val="005E289F"/>
    <w:rsid w:val="005E338C"/>
    <w:rsid w:val="005E79F4"/>
    <w:rsid w:val="005F16F6"/>
    <w:rsid w:val="005F34F5"/>
    <w:rsid w:val="005F3AD7"/>
    <w:rsid w:val="005F44B3"/>
    <w:rsid w:val="005F5FCA"/>
    <w:rsid w:val="005F73A6"/>
    <w:rsid w:val="006004A1"/>
    <w:rsid w:val="00601181"/>
    <w:rsid w:val="0060123D"/>
    <w:rsid w:val="00601848"/>
    <w:rsid w:val="00603FE6"/>
    <w:rsid w:val="00605B57"/>
    <w:rsid w:val="00606F7D"/>
    <w:rsid w:val="00607C49"/>
    <w:rsid w:val="00607D17"/>
    <w:rsid w:val="006125FC"/>
    <w:rsid w:val="00613C4D"/>
    <w:rsid w:val="00615C3E"/>
    <w:rsid w:val="006206DA"/>
    <w:rsid w:val="00624990"/>
    <w:rsid w:val="00625386"/>
    <w:rsid w:val="006267C8"/>
    <w:rsid w:val="006309F6"/>
    <w:rsid w:val="00634417"/>
    <w:rsid w:val="0063458F"/>
    <w:rsid w:val="00636853"/>
    <w:rsid w:val="00640E2A"/>
    <w:rsid w:val="00644692"/>
    <w:rsid w:val="00646F00"/>
    <w:rsid w:val="006508A4"/>
    <w:rsid w:val="00650CB3"/>
    <w:rsid w:val="00650E8C"/>
    <w:rsid w:val="006514F1"/>
    <w:rsid w:val="006527B7"/>
    <w:rsid w:val="00653041"/>
    <w:rsid w:val="00653E8A"/>
    <w:rsid w:val="006546F1"/>
    <w:rsid w:val="00654C3B"/>
    <w:rsid w:val="00656ADD"/>
    <w:rsid w:val="00661C65"/>
    <w:rsid w:val="00662E5C"/>
    <w:rsid w:val="0066605E"/>
    <w:rsid w:val="006675FF"/>
    <w:rsid w:val="00667F02"/>
    <w:rsid w:val="00671C71"/>
    <w:rsid w:val="00671D9D"/>
    <w:rsid w:val="006759D0"/>
    <w:rsid w:val="00677105"/>
    <w:rsid w:val="006809B9"/>
    <w:rsid w:val="00681759"/>
    <w:rsid w:val="0068311E"/>
    <w:rsid w:val="00684BB5"/>
    <w:rsid w:val="00684BC2"/>
    <w:rsid w:val="00684E8A"/>
    <w:rsid w:val="0068520E"/>
    <w:rsid w:val="00692852"/>
    <w:rsid w:val="0069472F"/>
    <w:rsid w:val="00694F49"/>
    <w:rsid w:val="0069613C"/>
    <w:rsid w:val="00696CD0"/>
    <w:rsid w:val="00696D67"/>
    <w:rsid w:val="006A07EC"/>
    <w:rsid w:val="006A2046"/>
    <w:rsid w:val="006A39B8"/>
    <w:rsid w:val="006A4069"/>
    <w:rsid w:val="006A43AB"/>
    <w:rsid w:val="006A45C6"/>
    <w:rsid w:val="006A4783"/>
    <w:rsid w:val="006B0F44"/>
    <w:rsid w:val="006B2CF9"/>
    <w:rsid w:val="006B3393"/>
    <w:rsid w:val="006B3B77"/>
    <w:rsid w:val="006B43B5"/>
    <w:rsid w:val="006B67DE"/>
    <w:rsid w:val="006C0059"/>
    <w:rsid w:val="006C0B07"/>
    <w:rsid w:val="006C16C6"/>
    <w:rsid w:val="006D0D9B"/>
    <w:rsid w:val="006D5EB1"/>
    <w:rsid w:val="006D6BB6"/>
    <w:rsid w:val="006D6FF7"/>
    <w:rsid w:val="006E15E1"/>
    <w:rsid w:val="006E1607"/>
    <w:rsid w:val="006E2077"/>
    <w:rsid w:val="006E2809"/>
    <w:rsid w:val="006E2E58"/>
    <w:rsid w:val="006E5E82"/>
    <w:rsid w:val="006F002D"/>
    <w:rsid w:val="006F026B"/>
    <w:rsid w:val="006F1588"/>
    <w:rsid w:val="006F1F26"/>
    <w:rsid w:val="006F313E"/>
    <w:rsid w:val="006F4CDC"/>
    <w:rsid w:val="006F56EF"/>
    <w:rsid w:val="006F716D"/>
    <w:rsid w:val="006F71A6"/>
    <w:rsid w:val="006F7C82"/>
    <w:rsid w:val="0070107B"/>
    <w:rsid w:val="007031B0"/>
    <w:rsid w:val="00705DFF"/>
    <w:rsid w:val="00706020"/>
    <w:rsid w:val="0070703D"/>
    <w:rsid w:val="007105D9"/>
    <w:rsid w:val="00713460"/>
    <w:rsid w:val="00713760"/>
    <w:rsid w:val="00717D35"/>
    <w:rsid w:val="00717E78"/>
    <w:rsid w:val="00721F04"/>
    <w:rsid w:val="00721FFE"/>
    <w:rsid w:val="00723292"/>
    <w:rsid w:val="00724691"/>
    <w:rsid w:val="00725E9C"/>
    <w:rsid w:val="00726228"/>
    <w:rsid w:val="00733478"/>
    <w:rsid w:val="007334FE"/>
    <w:rsid w:val="00734B2D"/>
    <w:rsid w:val="00735E45"/>
    <w:rsid w:val="007366D2"/>
    <w:rsid w:val="00741B50"/>
    <w:rsid w:val="007433E2"/>
    <w:rsid w:val="00743723"/>
    <w:rsid w:val="007455C8"/>
    <w:rsid w:val="00747D5D"/>
    <w:rsid w:val="00753F55"/>
    <w:rsid w:val="00755496"/>
    <w:rsid w:val="00755689"/>
    <w:rsid w:val="007579A0"/>
    <w:rsid w:val="00760C38"/>
    <w:rsid w:val="00762B1F"/>
    <w:rsid w:val="00765A9E"/>
    <w:rsid w:val="007668D3"/>
    <w:rsid w:val="007743D2"/>
    <w:rsid w:val="00776835"/>
    <w:rsid w:val="00780A16"/>
    <w:rsid w:val="00781042"/>
    <w:rsid w:val="00782284"/>
    <w:rsid w:val="007839CF"/>
    <w:rsid w:val="00787F73"/>
    <w:rsid w:val="00793207"/>
    <w:rsid w:val="0079356C"/>
    <w:rsid w:val="00796B9D"/>
    <w:rsid w:val="00797897"/>
    <w:rsid w:val="00797A40"/>
    <w:rsid w:val="00797E2A"/>
    <w:rsid w:val="007A1603"/>
    <w:rsid w:val="007A2816"/>
    <w:rsid w:val="007A45A9"/>
    <w:rsid w:val="007A47D8"/>
    <w:rsid w:val="007A4C4E"/>
    <w:rsid w:val="007A57B4"/>
    <w:rsid w:val="007A5DC8"/>
    <w:rsid w:val="007A7B1E"/>
    <w:rsid w:val="007A7C66"/>
    <w:rsid w:val="007B00ED"/>
    <w:rsid w:val="007B03FE"/>
    <w:rsid w:val="007B04BC"/>
    <w:rsid w:val="007B2979"/>
    <w:rsid w:val="007C17A5"/>
    <w:rsid w:val="007C254C"/>
    <w:rsid w:val="007C2C81"/>
    <w:rsid w:val="007C4371"/>
    <w:rsid w:val="007C4589"/>
    <w:rsid w:val="007C790D"/>
    <w:rsid w:val="007D13EC"/>
    <w:rsid w:val="007D16F0"/>
    <w:rsid w:val="007D20CE"/>
    <w:rsid w:val="007D2CDB"/>
    <w:rsid w:val="007D4F2F"/>
    <w:rsid w:val="007D6724"/>
    <w:rsid w:val="007D6B0B"/>
    <w:rsid w:val="007D7F48"/>
    <w:rsid w:val="007E1D22"/>
    <w:rsid w:val="007E3B6E"/>
    <w:rsid w:val="007E3B79"/>
    <w:rsid w:val="007E4F3B"/>
    <w:rsid w:val="007E66CF"/>
    <w:rsid w:val="007E7F28"/>
    <w:rsid w:val="007F06B9"/>
    <w:rsid w:val="007F214D"/>
    <w:rsid w:val="007F48AD"/>
    <w:rsid w:val="007F762D"/>
    <w:rsid w:val="007F7C14"/>
    <w:rsid w:val="00800211"/>
    <w:rsid w:val="00800550"/>
    <w:rsid w:val="00801D34"/>
    <w:rsid w:val="00802E38"/>
    <w:rsid w:val="00804B96"/>
    <w:rsid w:val="008079F7"/>
    <w:rsid w:val="00807E3F"/>
    <w:rsid w:val="0081133E"/>
    <w:rsid w:val="00812F4D"/>
    <w:rsid w:val="0081303E"/>
    <w:rsid w:val="00813633"/>
    <w:rsid w:val="008162C3"/>
    <w:rsid w:val="008175B3"/>
    <w:rsid w:val="008216E1"/>
    <w:rsid w:val="00824963"/>
    <w:rsid w:val="00825BE0"/>
    <w:rsid w:val="00825DC4"/>
    <w:rsid w:val="0082613B"/>
    <w:rsid w:val="00832131"/>
    <w:rsid w:val="008325CB"/>
    <w:rsid w:val="0083417A"/>
    <w:rsid w:val="00834B5D"/>
    <w:rsid w:val="008359ED"/>
    <w:rsid w:val="008409F0"/>
    <w:rsid w:val="00843C99"/>
    <w:rsid w:val="00844834"/>
    <w:rsid w:val="00845F49"/>
    <w:rsid w:val="008470E7"/>
    <w:rsid w:val="00850130"/>
    <w:rsid w:val="00851C73"/>
    <w:rsid w:val="00855386"/>
    <w:rsid w:val="00855878"/>
    <w:rsid w:val="00862E34"/>
    <w:rsid w:val="00866700"/>
    <w:rsid w:val="008709E8"/>
    <w:rsid w:val="00872430"/>
    <w:rsid w:val="00873C25"/>
    <w:rsid w:val="008767E1"/>
    <w:rsid w:val="00880930"/>
    <w:rsid w:val="00882570"/>
    <w:rsid w:val="00890A8F"/>
    <w:rsid w:val="00891EB5"/>
    <w:rsid w:val="008935A4"/>
    <w:rsid w:val="00895C9D"/>
    <w:rsid w:val="008A22C0"/>
    <w:rsid w:val="008A2565"/>
    <w:rsid w:val="008A4626"/>
    <w:rsid w:val="008A5ABC"/>
    <w:rsid w:val="008A66AA"/>
    <w:rsid w:val="008A782E"/>
    <w:rsid w:val="008B34F0"/>
    <w:rsid w:val="008B5600"/>
    <w:rsid w:val="008B5806"/>
    <w:rsid w:val="008B6342"/>
    <w:rsid w:val="008B6503"/>
    <w:rsid w:val="008B6608"/>
    <w:rsid w:val="008B71ED"/>
    <w:rsid w:val="008B79ED"/>
    <w:rsid w:val="008C0BEC"/>
    <w:rsid w:val="008C136A"/>
    <w:rsid w:val="008C39DA"/>
    <w:rsid w:val="008C4372"/>
    <w:rsid w:val="008C4407"/>
    <w:rsid w:val="008D0183"/>
    <w:rsid w:val="008D0A00"/>
    <w:rsid w:val="008D306D"/>
    <w:rsid w:val="008D7700"/>
    <w:rsid w:val="008D7A6C"/>
    <w:rsid w:val="008E006A"/>
    <w:rsid w:val="008E154D"/>
    <w:rsid w:val="008E5693"/>
    <w:rsid w:val="008E56F3"/>
    <w:rsid w:val="008E6E1A"/>
    <w:rsid w:val="008E71A3"/>
    <w:rsid w:val="008F181F"/>
    <w:rsid w:val="008F1FC6"/>
    <w:rsid w:val="008F2688"/>
    <w:rsid w:val="008F4891"/>
    <w:rsid w:val="008F4B3D"/>
    <w:rsid w:val="008F4DE9"/>
    <w:rsid w:val="008F5CAB"/>
    <w:rsid w:val="008F5E61"/>
    <w:rsid w:val="008F7FC8"/>
    <w:rsid w:val="009002B5"/>
    <w:rsid w:val="00902D81"/>
    <w:rsid w:val="00903019"/>
    <w:rsid w:val="0090466F"/>
    <w:rsid w:val="00904F8A"/>
    <w:rsid w:val="009077E2"/>
    <w:rsid w:val="0091029B"/>
    <w:rsid w:val="009105C1"/>
    <w:rsid w:val="00912675"/>
    <w:rsid w:val="00917224"/>
    <w:rsid w:val="00917E20"/>
    <w:rsid w:val="009232C3"/>
    <w:rsid w:val="00923D6E"/>
    <w:rsid w:val="009240E8"/>
    <w:rsid w:val="00925006"/>
    <w:rsid w:val="00926DF2"/>
    <w:rsid w:val="0092762B"/>
    <w:rsid w:val="00927650"/>
    <w:rsid w:val="00927CA7"/>
    <w:rsid w:val="0093004F"/>
    <w:rsid w:val="0093052A"/>
    <w:rsid w:val="00930853"/>
    <w:rsid w:val="009348B0"/>
    <w:rsid w:val="00937A39"/>
    <w:rsid w:val="009413FE"/>
    <w:rsid w:val="0094177B"/>
    <w:rsid w:val="00945576"/>
    <w:rsid w:val="00945C4F"/>
    <w:rsid w:val="00945D8D"/>
    <w:rsid w:val="00945F6D"/>
    <w:rsid w:val="00946670"/>
    <w:rsid w:val="0095072C"/>
    <w:rsid w:val="00952290"/>
    <w:rsid w:val="00952920"/>
    <w:rsid w:val="00953F11"/>
    <w:rsid w:val="009549E6"/>
    <w:rsid w:val="00954FCD"/>
    <w:rsid w:val="009624BC"/>
    <w:rsid w:val="00962B91"/>
    <w:rsid w:val="0096346E"/>
    <w:rsid w:val="0096426F"/>
    <w:rsid w:val="00965A39"/>
    <w:rsid w:val="00966BFF"/>
    <w:rsid w:val="009678D2"/>
    <w:rsid w:val="009719C2"/>
    <w:rsid w:val="00973864"/>
    <w:rsid w:val="00974279"/>
    <w:rsid w:val="00975857"/>
    <w:rsid w:val="00975F62"/>
    <w:rsid w:val="00976715"/>
    <w:rsid w:val="00977398"/>
    <w:rsid w:val="0097762C"/>
    <w:rsid w:val="00981C2C"/>
    <w:rsid w:val="00984423"/>
    <w:rsid w:val="0098645D"/>
    <w:rsid w:val="00986F4F"/>
    <w:rsid w:val="0098740F"/>
    <w:rsid w:val="0098758B"/>
    <w:rsid w:val="00987650"/>
    <w:rsid w:val="00987907"/>
    <w:rsid w:val="00990E7F"/>
    <w:rsid w:val="00994A56"/>
    <w:rsid w:val="009963A6"/>
    <w:rsid w:val="0099646A"/>
    <w:rsid w:val="00996AF7"/>
    <w:rsid w:val="009A1BE0"/>
    <w:rsid w:val="009A2578"/>
    <w:rsid w:val="009A3581"/>
    <w:rsid w:val="009A45C1"/>
    <w:rsid w:val="009A59ED"/>
    <w:rsid w:val="009A669F"/>
    <w:rsid w:val="009A7F1D"/>
    <w:rsid w:val="009B0A21"/>
    <w:rsid w:val="009B1E9F"/>
    <w:rsid w:val="009B6D77"/>
    <w:rsid w:val="009C1F9D"/>
    <w:rsid w:val="009C4515"/>
    <w:rsid w:val="009C4C21"/>
    <w:rsid w:val="009C5C0F"/>
    <w:rsid w:val="009C6459"/>
    <w:rsid w:val="009C67D5"/>
    <w:rsid w:val="009C7FC0"/>
    <w:rsid w:val="009D6520"/>
    <w:rsid w:val="009D709D"/>
    <w:rsid w:val="009D7AA8"/>
    <w:rsid w:val="009E20B9"/>
    <w:rsid w:val="009E39AB"/>
    <w:rsid w:val="009E5BFE"/>
    <w:rsid w:val="009E5C0E"/>
    <w:rsid w:val="009E5D2A"/>
    <w:rsid w:val="009E63DF"/>
    <w:rsid w:val="009E6887"/>
    <w:rsid w:val="009E77A6"/>
    <w:rsid w:val="009F02F5"/>
    <w:rsid w:val="009F16CB"/>
    <w:rsid w:val="009F4E78"/>
    <w:rsid w:val="009F579D"/>
    <w:rsid w:val="009F7358"/>
    <w:rsid w:val="00A02184"/>
    <w:rsid w:val="00A0398E"/>
    <w:rsid w:val="00A04E50"/>
    <w:rsid w:val="00A05A00"/>
    <w:rsid w:val="00A07113"/>
    <w:rsid w:val="00A11264"/>
    <w:rsid w:val="00A14AFD"/>
    <w:rsid w:val="00A155BD"/>
    <w:rsid w:val="00A16343"/>
    <w:rsid w:val="00A17417"/>
    <w:rsid w:val="00A20255"/>
    <w:rsid w:val="00A2162D"/>
    <w:rsid w:val="00A21686"/>
    <w:rsid w:val="00A22905"/>
    <w:rsid w:val="00A26A90"/>
    <w:rsid w:val="00A27428"/>
    <w:rsid w:val="00A27A35"/>
    <w:rsid w:val="00A33EBC"/>
    <w:rsid w:val="00A3444E"/>
    <w:rsid w:val="00A34EC5"/>
    <w:rsid w:val="00A35480"/>
    <w:rsid w:val="00A37457"/>
    <w:rsid w:val="00A418B5"/>
    <w:rsid w:val="00A42BEC"/>
    <w:rsid w:val="00A44907"/>
    <w:rsid w:val="00A45519"/>
    <w:rsid w:val="00A4586C"/>
    <w:rsid w:val="00A47000"/>
    <w:rsid w:val="00A4741E"/>
    <w:rsid w:val="00A479A3"/>
    <w:rsid w:val="00A50CDF"/>
    <w:rsid w:val="00A51393"/>
    <w:rsid w:val="00A521D2"/>
    <w:rsid w:val="00A52311"/>
    <w:rsid w:val="00A52D55"/>
    <w:rsid w:val="00A544D6"/>
    <w:rsid w:val="00A5500E"/>
    <w:rsid w:val="00A5715F"/>
    <w:rsid w:val="00A5732D"/>
    <w:rsid w:val="00A6028A"/>
    <w:rsid w:val="00A6094F"/>
    <w:rsid w:val="00A619F6"/>
    <w:rsid w:val="00A61C37"/>
    <w:rsid w:val="00A62093"/>
    <w:rsid w:val="00A62A7C"/>
    <w:rsid w:val="00A671CC"/>
    <w:rsid w:val="00A67FEB"/>
    <w:rsid w:val="00A71A9C"/>
    <w:rsid w:val="00A72B05"/>
    <w:rsid w:val="00A73DC7"/>
    <w:rsid w:val="00A7455B"/>
    <w:rsid w:val="00A75DFB"/>
    <w:rsid w:val="00A854D7"/>
    <w:rsid w:val="00A856A9"/>
    <w:rsid w:val="00A8598A"/>
    <w:rsid w:val="00A86A9F"/>
    <w:rsid w:val="00A926BC"/>
    <w:rsid w:val="00A93ED4"/>
    <w:rsid w:val="00A93EF4"/>
    <w:rsid w:val="00A95D21"/>
    <w:rsid w:val="00A95EB2"/>
    <w:rsid w:val="00AA4CF4"/>
    <w:rsid w:val="00AA5157"/>
    <w:rsid w:val="00AA780A"/>
    <w:rsid w:val="00AB0168"/>
    <w:rsid w:val="00AB2C1F"/>
    <w:rsid w:val="00AB317D"/>
    <w:rsid w:val="00AB4EF3"/>
    <w:rsid w:val="00AC2D24"/>
    <w:rsid w:val="00AC6285"/>
    <w:rsid w:val="00AD1C89"/>
    <w:rsid w:val="00AD2014"/>
    <w:rsid w:val="00AD4830"/>
    <w:rsid w:val="00AD6F7F"/>
    <w:rsid w:val="00AE18E7"/>
    <w:rsid w:val="00AE2701"/>
    <w:rsid w:val="00AE2A32"/>
    <w:rsid w:val="00AE2CD5"/>
    <w:rsid w:val="00AE34C5"/>
    <w:rsid w:val="00AE454B"/>
    <w:rsid w:val="00AE4FB3"/>
    <w:rsid w:val="00AE528F"/>
    <w:rsid w:val="00AE731E"/>
    <w:rsid w:val="00AF07A7"/>
    <w:rsid w:val="00AF13FE"/>
    <w:rsid w:val="00AF192F"/>
    <w:rsid w:val="00AF29D7"/>
    <w:rsid w:val="00AF39C2"/>
    <w:rsid w:val="00AF5CC5"/>
    <w:rsid w:val="00B00C2B"/>
    <w:rsid w:val="00B00D95"/>
    <w:rsid w:val="00B03DF5"/>
    <w:rsid w:val="00B04708"/>
    <w:rsid w:val="00B05777"/>
    <w:rsid w:val="00B075A5"/>
    <w:rsid w:val="00B100E9"/>
    <w:rsid w:val="00B12309"/>
    <w:rsid w:val="00B123F2"/>
    <w:rsid w:val="00B16454"/>
    <w:rsid w:val="00B2007D"/>
    <w:rsid w:val="00B22742"/>
    <w:rsid w:val="00B22CED"/>
    <w:rsid w:val="00B23B32"/>
    <w:rsid w:val="00B23D81"/>
    <w:rsid w:val="00B2440A"/>
    <w:rsid w:val="00B248ED"/>
    <w:rsid w:val="00B2667B"/>
    <w:rsid w:val="00B27320"/>
    <w:rsid w:val="00B274A6"/>
    <w:rsid w:val="00B32452"/>
    <w:rsid w:val="00B33767"/>
    <w:rsid w:val="00B345C8"/>
    <w:rsid w:val="00B35E5A"/>
    <w:rsid w:val="00B3641D"/>
    <w:rsid w:val="00B4068E"/>
    <w:rsid w:val="00B4304D"/>
    <w:rsid w:val="00B4474A"/>
    <w:rsid w:val="00B47FA4"/>
    <w:rsid w:val="00B505F0"/>
    <w:rsid w:val="00B51F95"/>
    <w:rsid w:val="00B52AFF"/>
    <w:rsid w:val="00B5511E"/>
    <w:rsid w:val="00B55547"/>
    <w:rsid w:val="00B55721"/>
    <w:rsid w:val="00B55E42"/>
    <w:rsid w:val="00B55F38"/>
    <w:rsid w:val="00B577A6"/>
    <w:rsid w:val="00B57ECE"/>
    <w:rsid w:val="00B60F5B"/>
    <w:rsid w:val="00B63207"/>
    <w:rsid w:val="00B641C6"/>
    <w:rsid w:val="00B657FA"/>
    <w:rsid w:val="00B701FE"/>
    <w:rsid w:val="00B71F0F"/>
    <w:rsid w:val="00B722BD"/>
    <w:rsid w:val="00B75238"/>
    <w:rsid w:val="00B75A93"/>
    <w:rsid w:val="00B77F08"/>
    <w:rsid w:val="00B82523"/>
    <w:rsid w:val="00B83626"/>
    <w:rsid w:val="00B85B8A"/>
    <w:rsid w:val="00B86690"/>
    <w:rsid w:val="00B87727"/>
    <w:rsid w:val="00B91978"/>
    <w:rsid w:val="00B91E68"/>
    <w:rsid w:val="00B927AD"/>
    <w:rsid w:val="00B92F85"/>
    <w:rsid w:val="00BA0DDA"/>
    <w:rsid w:val="00BA2409"/>
    <w:rsid w:val="00BA2722"/>
    <w:rsid w:val="00BA32CF"/>
    <w:rsid w:val="00BA3523"/>
    <w:rsid w:val="00BA5C4F"/>
    <w:rsid w:val="00BA6165"/>
    <w:rsid w:val="00BA71D1"/>
    <w:rsid w:val="00BB3E15"/>
    <w:rsid w:val="00BB5423"/>
    <w:rsid w:val="00BC04CF"/>
    <w:rsid w:val="00BC077B"/>
    <w:rsid w:val="00BC1CFF"/>
    <w:rsid w:val="00BC1EA4"/>
    <w:rsid w:val="00BC471A"/>
    <w:rsid w:val="00BC6FBE"/>
    <w:rsid w:val="00BD01B1"/>
    <w:rsid w:val="00BD039A"/>
    <w:rsid w:val="00BD09A1"/>
    <w:rsid w:val="00BD16C6"/>
    <w:rsid w:val="00BD1F7C"/>
    <w:rsid w:val="00BD4377"/>
    <w:rsid w:val="00BD4668"/>
    <w:rsid w:val="00BE18FD"/>
    <w:rsid w:val="00BE2068"/>
    <w:rsid w:val="00BE31C6"/>
    <w:rsid w:val="00BE3EC5"/>
    <w:rsid w:val="00BE6E8E"/>
    <w:rsid w:val="00BE7B2D"/>
    <w:rsid w:val="00BF0ED2"/>
    <w:rsid w:val="00BF3E40"/>
    <w:rsid w:val="00BF4D4D"/>
    <w:rsid w:val="00BF63E8"/>
    <w:rsid w:val="00C001EF"/>
    <w:rsid w:val="00C04563"/>
    <w:rsid w:val="00C067C1"/>
    <w:rsid w:val="00C11BC1"/>
    <w:rsid w:val="00C13441"/>
    <w:rsid w:val="00C13936"/>
    <w:rsid w:val="00C147A8"/>
    <w:rsid w:val="00C1604C"/>
    <w:rsid w:val="00C160B8"/>
    <w:rsid w:val="00C16418"/>
    <w:rsid w:val="00C17058"/>
    <w:rsid w:val="00C211F4"/>
    <w:rsid w:val="00C21A57"/>
    <w:rsid w:val="00C24826"/>
    <w:rsid w:val="00C24F5D"/>
    <w:rsid w:val="00C25EE7"/>
    <w:rsid w:val="00C30FCB"/>
    <w:rsid w:val="00C31C5E"/>
    <w:rsid w:val="00C34499"/>
    <w:rsid w:val="00C37046"/>
    <w:rsid w:val="00C42792"/>
    <w:rsid w:val="00C44343"/>
    <w:rsid w:val="00C4500B"/>
    <w:rsid w:val="00C4563C"/>
    <w:rsid w:val="00C46A63"/>
    <w:rsid w:val="00C50047"/>
    <w:rsid w:val="00C5330B"/>
    <w:rsid w:val="00C5458B"/>
    <w:rsid w:val="00C57FBA"/>
    <w:rsid w:val="00C625DF"/>
    <w:rsid w:val="00C6283F"/>
    <w:rsid w:val="00C62F95"/>
    <w:rsid w:val="00C637A4"/>
    <w:rsid w:val="00C63817"/>
    <w:rsid w:val="00C6384B"/>
    <w:rsid w:val="00C6436E"/>
    <w:rsid w:val="00C72FC8"/>
    <w:rsid w:val="00C73CBC"/>
    <w:rsid w:val="00C76CAD"/>
    <w:rsid w:val="00C76EF5"/>
    <w:rsid w:val="00C8243C"/>
    <w:rsid w:val="00C82959"/>
    <w:rsid w:val="00C834E6"/>
    <w:rsid w:val="00C84151"/>
    <w:rsid w:val="00C906E5"/>
    <w:rsid w:val="00C92525"/>
    <w:rsid w:val="00C92BDB"/>
    <w:rsid w:val="00C94E1C"/>
    <w:rsid w:val="00C97B69"/>
    <w:rsid w:val="00CA2F08"/>
    <w:rsid w:val="00CA45F7"/>
    <w:rsid w:val="00CA4D89"/>
    <w:rsid w:val="00CA505F"/>
    <w:rsid w:val="00CA5424"/>
    <w:rsid w:val="00CA75BE"/>
    <w:rsid w:val="00CB3616"/>
    <w:rsid w:val="00CB3A39"/>
    <w:rsid w:val="00CB5EB3"/>
    <w:rsid w:val="00CB6CB1"/>
    <w:rsid w:val="00CB772E"/>
    <w:rsid w:val="00CC01AB"/>
    <w:rsid w:val="00CC15FF"/>
    <w:rsid w:val="00CC1B0A"/>
    <w:rsid w:val="00CC356A"/>
    <w:rsid w:val="00CD1B0E"/>
    <w:rsid w:val="00CD1F32"/>
    <w:rsid w:val="00CD1F42"/>
    <w:rsid w:val="00CD2750"/>
    <w:rsid w:val="00CD33CA"/>
    <w:rsid w:val="00CD4841"/>
    <w:rsid w:val="00CE1D8D"/>
    <w:rsid w:val="00CE2E63"/>
    <w:rsid w:val="00CE35D7"/>
    <w:rsid w:val="00CE3DD0"/>
    <w:rsid w:val="00CE5368"/>
    <w:rsid w:val="00CE5B54"/>
    <w:rsid w:val="00CE64BE"/>
    <w:rsid w:val="00CE793F"/>
    <w:rsid w:val="00CF4576"/>
    <w:rsid w:val="00CF5823"/>
    <w:rsid w:val="00CF79E9"/>
    <w:rsid w:val="00D003E8"/>
    <w:rsid w:val="00D02286"/>
    <w:rsid w:val="00D036C2"/>
    <w:rsid w:val="00D057B4"/>
    <w:rsid w:val="00D068C0"/>
    <w:rsid w:val="00D076E2"/>
    <w:rsid w:val="00D1012D"/>
    <w:rsid w:val="00D102B8"/>
    <w:rsid w:val="00D10670"/>
    <w:rsid w:val="00D106B1"/>
    <w:rsid w:val="00D10A1A"/>
    <w:rsid w:val="00D10CBF"/>
    <w:rsid w:val="00D12FDD"/>
    <w:rsid w:val="00D13552"/>
    <w:rsid w:val="00D142F1"/>
    <w:rsid w:val="00D14F11"/>
    <w:rsid w:val="00D15982"/>
    <w:rsid w:val="00D168D8"/>
    <w:rsid w:val="00D17845"/>
    <w:rsid w:val="00D20668"/>
    <w:rsid w:val="00D2195B"/>
    <w:rsid w:val="00D21970"/>
    <w:rsid w:val="00D2309B"/>
    <w:rsid w:val="00D241FE"/>
    <w:rsid w:val="00D26866"/>
    <w:rsid w:val="00D276E2"/>
    <w:rsid w:val="00D278A8"/>
    <w:rsid w:val="00D35514"/>
    <w:rsid w:val="00D400FA"/>
    <w:rsid w:val="00D42439"/>
    <w:rsid w:val="00D42DD1"/>
    <w:rsid w:val="00D43260"/>
    <w:rsid w:val="00D45EDF"/>
    <w:rsid w:val="00D47539"/>
    <w:rsid w:val="00D47CA8"/>
    <w:rsid w:val="00D5021E"/>
    <w:rsid w:val="00D512FF"/>
    <w:rsid w:val="00D51D1B"/>
    <w:rsid w:val="00D52BA7"/>
    <w:rsid w:val="00D52D68"/>
    <w:rsid w:val="00D538B1"/>
    <w:rsid w:val="00D54C44"/>
    <w:rsid w:val="00D60537"/>
    <w:rsid w:val="00D62764"/>
    <w:rsid w:val="00D630BE"/>
    <w:rsid w:val="00D635F0"/>
    <w:rsid w:val="00D63662"/>
    <w:rsid w:val="00D64ADA"/>
    <w:rsid w:val="00D657CE"/>
    <w:rsid w:val="00D66DCF"/>
    <w:rsid w:val="00D70B5C"/>
    <w:rsid w:val="00D710CE"/>
    <w:rsid w:val="00D710EB"/>
    <w:rsid w:val="00D731BC"/>
    <w:rsid w:val="00D73882"/>
    <w:rsid w:val="00D73907"/>
    <w:rsid w:val="00D750BD"/>
    <w:rsid w:val="00D759C0"/>
    <w:rsid w:val="00D864EC"/>
    <w:rsid w:val="00D95855"/>
    <w:rsid w:val="00D97F01"/>
    <w:rsid w:val="00DA285B"/>
    <w:rsid w:val="00DA5CE1"/>
    <w:rsid w:val="00DA7245"/>
    <w:rsid w:val="00DB0334"/>
    <w:rsid w:val="00DB1C33"/>
    <w:rsid w:val="00DB4B6A"/>
    <w:rsid w:val="00DB51BD"/>
    <w:rsid w:val="00DB7AA2"/>
    <w:rsid w:val="00DC2D24"/>
    <w:rsid w:val="00DC3405"/>
    <w:rsid w:val="00DC385A"/>
    <w:rsid w:val="00DC7EDA"/>
    <w:rsid w:val="00DD21BC"/>
    <w:rsid w:val="00DD25AD"/>
    <w:rsid w:val="00DD2C5D"/>
    <w:rsid w:val="00DD3084"/>
    <w:rsid w:val="00DD64C4"/>
    <w:rsid w:val="00DD68DE"/>
    <w:rsid w:val="00DE020E"/>
    <w:rsid w:val="00DE078B"/>
    <w:rsid w:val="00DE1209"/>
    <w:rsid w:val="00DE1276"/>
    <w:rsid w:val="00DE155C"/>
    <w:rsid w:val="00DE3CDA"/>
    <w:rsid w:val="00DE45F8"/>
    <w:rsid w:val="00DF1C3F"/>
    <w:rsid w:val="00DF2721"/>
    <w:rsid w:val="00DF29B0"/>
    <w:rsid w:val="00DF31ED"/>
    <w:rsid w:val="00DF402C"/>
    <w:rsid w:val="00DF4B1D"/>
    <w:rsid w:val="00DF51E8"/>
    <w:rsid w:val="00E00FE7"/>
    <w:rsid w:val="00E0176D"/>
    <w:rsid w:val="00E02164"/>
    <w:rsid w:val="00E02479"/>
    <w:rsid w:val="00E032E5"/>
    <w:rsid w:val="00E04355"/>
    <w:rsid w:val="00E0534E"/>
    <w:rsid w:val="00E06D92"/>
    <w:rsid w:val="00E072B6"/>
    <w:rsid w:val="00E1010B"/>
    <w:rsid w:val="00E11786"/>
    <w:rsid w:val="00E157E9"/>
    <w:rsid w:val="00E201DA"/>
    <w:rsid w:val="00E22FC8"/>
    <w:rsid w:val="00E23919"/>
    <w:rsid w:val="00E2524B"/>
    <w:rsid w:val="00E257A1"/>
    <w:rsid w:val="00E26BF2"/>
    <w:rsid w:val="00E27387"/>
    <w:rsid w:val="00E273FD"/>
    <w:rsid w:val="00E305C0"/>
    <w:rsid w:val="00E3132D"/>
    <w:rsid w:val="00E327F5"/>
    <w:rsid w:val="00E331A6"/>
    <w:rsid w:val="00E33AF9"/>
    <w:rsid w:val="00E34073"/>
    <w:rsid w:val="00E34985"/>
    <w:rsid w:val="00E34AE1"/>
    <w:rsid w:val="00E35DB9"/>
    <w:rsid w:val="00E378A9"/>
    <w:rsid w:val="00E378B1"/>
    <w:rsid w:val="00E37B34"/>
    <w:rsid w:val="00E41750"/>
    <w:rsid w:val="00E41C67"/>
    <w:rsid w:val="00E449FF"/>
    <w:rsid w:val="00E4564D"/>
    <w:rsid w:val="00E45EFF"/>
    <w:rsid w:val="00E47B68"/>
    <w:rsid w:val="00E47FC3"/>
    <w:rsid w:val="00E50078"/>
    <w:rsid w:val="00E50589"/>
    <w:rsid w:val="00E50CEE"/>
    <w:rsid w:val="00E567CC"/>
    <w:rsid w:val="00E578D2"/>
    <w:rsid w:val="00E57A70"/>
    <w:rsid w:val="00E65E96"/>
    <w:rsid w:val="00E75409"/>
    <w:rsid w:val="00E76BD5"/>
    <w:rsid w:val="00E80420"/>
    <w:rsid w:val="00E8043E"/>
    <w:rsid w:val="00E82697"/>
    <w:rsid w:val="00E84AB6"/>
    <w:rsid w:val="00E8518E"/>
    <w:rsid w:val="00E872F3"/>
    <w:rsid w:val="00E919AD"/>
    <w:rsid w:val="00E91ECC"/>
    <w:rsid w:val="00E93949"/>
    <w:rsid w:val="00E9495F"/>
    <w:rsid w:val="00E951D7"/>
    <w:rsid w:val="00E95E1E"/>
    <w:rsid w:val="00E96F90"/>
    <w:rsid w:val="00E97FDF"/>
    <w:rsid w:val="00EA46F3"/>
    <w:rsid w:val="00EA7D3A"/>
    <w:rsid w:val="00EB034E"/>
    <w:rsid w:val="00EB3B64"/>
    <w:rsid w:val="00EB4DE9"/>
    <w:rsid w:val="00EB5847"/>
    <w:rsid w:val="00EB6304"/>
    <w:rsid w:val="00EB6D81"/>
    <w:rsid w:val="00EC1518"/>
    <w:rsid w:val="00EC2E41"/>
    <w:rsid w:val="00EC3AC0"/>
    <w:rsid w:val="00EC3D88"/>
    <w:rsid w:val="00EC4307"/>
    <w:rsid w:val="00EC6807"/>
    <w:rsid w:val="00ED4510"/>
    <w:rsid w:val="00ED5CB3"/>
    <w:rsid w:val="00ED6D9E"/>
    <w:rsid w:val="00EE0ACF"/>
    <w:rsid w:val="00EE25BB"/>
    <w:rsid w:val="00EE3C55"/>
    <w:rsid w:val="00EE4547"/>
    <w:rsid w:val="00EE62BE"/>
    <w:rsid w:val="00EF0108"/>
    <w:rsid w:val="00EF0B45"/>
    <w:rsid w:val="00EF25C5"/>
    <w:rsid w:val="00EF484D"/>
    <w:rsid w:val="00EF7C4E"/>
    <w:rsid w:val="00F0014C"/>
    <w:rsid w:val="00F00F2A"/>
    <w:rsid w:val="00F02D4A"/>
    <w:rsid w:val="00F0308B"/>
    <w:rsid w:val="00F04C5E"/>
    <w:rsid w:val="00F054C2"/>
    <w:rsid w:val="00F1001A"/>
    <w:rsid w:val="00F119E5"/>
    <w:rsid w:val="00F12431"/>
    <w:rsid w:val="00F12486"/>
    <w:rsid w:val="00F13311"/>
    <w:rsid w:val="00F14648"/>
    <w:rsid w:val="00F15F3C"/>
    <w:rsid w:val="00F17621"/>
    <w:rsid w:val="00F22597"/>
    <w:rsid w:val="00F26AFA"/>
    <w:rsid w:val="00F302AD"/>
    <w:rsid w:val="00F31311"/>
    <w:rsid w:val="00F319F1"/>
    <w:rsid w:val="00F3289C"/>
    <w:rsid w:val="00F3408A"/>
    <w:rsid w:val="00F36D41"/>
    <w:rsid w:val="00F37249"/>
    <w:rsid w:val="00F375DC"/>
    <w:rsid w:val="00F416B0"/>
    <w:rsid w:val="00F41D60"/>
    <w:rsid w:val="00F45D93"/>
    <w:rsid w:val="00F505EF"/>
    <w:rsid w:val="00F51B08"/>
    <w:rsid w:val="00F51DFB"/>
    <w:rsid w:val="00F54A05"/>
    <w:rsid w:val="00F55450"/>
    <w:rsid w:val="00F55A3C"/>
    <w:rsid w:val="00F55F47"/>
    <w:rsid w:val="00F60E93"/>
    <w:rsid w:val="00F6308B"/>
    <w:rsid w:val="00F63A4A"/>
    <w:rsid w:val="00F67B3C"/>
    <w:rsid w:val="00F67C45"/>
    <w:rsid w:val="00F7599E"/>
    <w:rsid w:val="00F75E46"/>
    <w:rsid w:val="00F77DB8"/>
    <w:rsid w:val="00F812C5"/>
    <w:rsid w:val="00F817C5"/>
    <w:rsid w:val="00F83111"/>
    <w:rsid w:val="00F860CC"/>
    <w:rsid w:val="00F868F2"/>
    <w:rsid w:val="00F86B48"/>
    <w:rsid w:val="00F87379"/>
    <w:rsid w:val="00F90051"/>
    <w:rsid w:val="00F90A08"/>
    <w:rsid w:val="00F935BD"/>
    <w:rsid w:val="00F94ED5"/>
    <w:rsid w:val="00F955BC"/>
    <w:rsid w:val="00F96969"/>
    <w:rsid w:val="00FA0042"/>
    <w:rsid w:val="00FA26DA"/>
    <w:rsid w:val="00FA33B4"/>
    <w:rsid w:val="00FA420F"/>
    <w:rsid w:val="00FA5882"/>
    <w:rsid w:val="00FB0DDB"/>
    <w:rsid w:val="00FB1876"/>
    <w:rsid w:val="00FB1D29"/>
    <w:rsid w:val="00FB546D"/>
    <w:rsid w:val="00FC0FAF"/>
    <w:rsid w:val="00FC179B"/>
    <w:rsid w:val="00FC17DB"/>
    <w:rsid w:val="00FC1E38"/>
    <w:rsid w:val="00FC2C81"/>
    <w:rsid w:val="00FC3525"/>
    <w:rsid w:val="00FC3569"/>
    <w:rsid w:val="00FC3F71"/>
    <w:rsid w:val="00FC475F"/>
    <w:rsid w:val="00FC7FBE"/>
    <w:rsid w:val="00FD367E"/>
    <w:rsid w:val="00FD3BA0"/>
    <w:rsid w:val="00FD4DC3"/>
    <w:rsid w:val="00FD537F"/>
    <w:rsid w:val="00FE3D3A"/>
    <w:rsid w:val="00FE3E95"/>
    <w:rsid w:val="00FE423B"/>
    <w:rsid w:val="00FE69E3"/>
    <w:rsid w:val="00FE6B3B"/>
    <w:rsid w:val="00FE70F8"/>
    <w:rsid w:val="00FE74EF"/>
    <w:rsid w:val="00FE79C1"/>
    <w:rsid w:val="00FF0013"/>
    <w:rsid w:val="00FF0E48"/>
    <w:rsid w:val="00FF1A69"/>
    <w:rsid w:val="00FF3088"/>
    <w:rsid w:val="00FF3969"/>
    <w:rsid w:val="00FF3A5C"/>
    <w:rsid w:val="00FF531A"/>
    <w:rsid w:val="00FF6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CF36F"/>
  <w15:chartTrackingRefBased/>
  <w15:docId w15:val="{C18915CF-A8A0-254D-8F5E-4C753DF02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A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A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A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A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A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A70"/>
    <w:rPr>
      <w:rFonts w:eastAsiaTheme="majorEastAsia" w:cstheme="majorBidi"/>
      <w:color w:val="272727" w:themeColor="text1" w:themeTint="D8"/>
    </w:rPr>
  </w:style>
  <w:style w:type="paragraph" w:styleId="Title">
    <w:name w:val="Title"/>
    <w:basedOn w:val="Normal"/>
    <w:next w:val="Normal"/>
    <w:link w:val="TitleChar"/>
    <w:uiPriority w:val="10"/>
    <w:qFormat/>
    <w:rsid w:val="00E57A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A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A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7A70"/>
    <w:rPr>
      <w:i/>
      <w:iCs/>
      <w:color w:val="404040" w:themeColor="text1" w:themeTint="BF"/>
    </w:rPr>
  </w:style>
  <w:style w:type="paragraph" w:styleId="ListParagraph">
    <w:name w:val="List Paragraph"/>
    <w:basedOn w:val="Normal"/>
    <w:uiPriority w:val="34"/>
    <w:qFormat/>
    <w:rsid w:val="00E57A70"/>
    <w:pPr>
      <w:ind w:left="720"/>
      <w:contextualSpacing/>
    </w:pPr>
  </w:style>
  <w:style w:type="character" w:styleId="IntenseEmphasis">
    <w:name w:val="Intense Emphasis"/>
    <w:basedOn w:val="DefaultParagraphFont"/>
    <w:uiPriority w:val="21"/>
    <w:qFormat/>
    <w:rsid w:val="00E57A70"/>
    <w:rPr>
      <w:i/>
      <w:iCs/>
      <w:color w:val="0F4761" w:themeColor="accent1" w:themeShade="BF"/>
    </w:rPr>
  </w:style>
  <w:style w:type="paragraph" w:styleId="IntenseQuote">
    <w:name w:val="Intense Quote"/>
    <w:basedOn w:val="Normal"/>
    <w:next w:val="Normal"/>
    <w:link w:val="IntenseQuoteChar"/>
    <w:uiPriority w:val="30"/>
    <w:qFormat/>
    <w:rsid w:val="00E57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A70"/>
    <w:rPr>
      <w:i/>
      <w:iCs/>
      <w:color w:val="0F4761" w:themeColor="accent1" w:themeShade="BF"/>
    </w:rPr>
  </w:style>
  <w:style w:type="character" w:styleId="IntenseReference">
    <w:name w:val="Intense Reference"/>
    <w:basedOn w:val="DefaultParagraphFont"/>
    <w:uiPriority w:val="32"/>
    <w:qFormat/>
    <w:rsid w:val="00E57A70"/>
    <w:rPr>
      <w:b/>
      <w:bCs/>
      <w:smallCaps/>
      <w:color w:val="0F4761" w:themeColor="accent1" w:themeShade="BF"/>
      <w:spacing w:val="5"/>
    </w:rPr>
  </w:style>
  <w:style w:type="paragraph" w:styleId="FootnoteText">
    <w:name w:val="footnote text"/>
    <w:basedOn w:val="Normal"/>
    <w:link w:val="FootnoteTextChar"/>
    <w:uiPriority w:val="99"/>
    <w:unhideWhenUsed/>
    <w:qFormat/>
    <w:rsid w:val="00080BF2"/>
    <w:rPr>
      <w:sz w:val="20"/>
      <w:szCs w:val="20"/>
    </w:rPr>
  </w:style>
  <w:style w:type="character" w:customStyle="1" w:styleId="FootnoteTextChar">
    <w:name w:val="Footnote Text Char"/>
    <w:basedOn w:val="DefaultParagraphFont"/>
    <w:link w:val="FootnoteText"/>
    <w:uiPriority w:val="99"/>
    <w:rsid w:val="00080BF2"/>
    <w:rPr>
      <w:sz w:val="20"/>
      <w:szCs w:val="20"/>
    </w:rPr>
  </w:style>
  <w:style w:type="character" w:styleId="FootnoteReference">
    <w:name w:val="footnote reference"/>
    <w:basedOn w:val="DefaultParagraphFont"/>
    <w:uiPriority w:val="99"/>
    <w:unhideWhenUsed/>
    <w:rsid w:val="00080BF2"/>
    <w:rPr>
      <w:vertAlign w:val="superscript"/>
    </w:rPr>
  </w:style>
  <w:style w:type="character" w:styleId="Emphasis">
    <w:name w:val="Emphasis"/>
    <w:basedOn w:val="DefaultParagraphFont"/>
    <w:uiPriority w:val="20"/>
    <w:qFormat/>
    <w:rsid w:val="007A4C4E"/>
    <w:rPr>
      <w:i/>
      <w:iCs/>
    </w:rPr>
  </w:style>
  <w:style w:type="paragraph" w:styleId="Header">
    <w:name w:val="header"/>
    <w:basedOn w:val="Normal"/>
    <w:link w:val="HeaderChar"/>
    <w:uiPriority w:val="99"/>
    <w:unhideWhenUsed/>
    <w:rsid w:val="00E47B68"/>
    <w:pPr>
      <w:tabs>
        <w:tab w:val="center" w:pos="4680"/>
        <w:tab w:val="right" w:pos="9360"/>
      </w:tabs>
    </w:pPr>
  </w:style>
  <w:style w:type="character" w:customStyle="1" w:styleId="HeaderChar">
    <w:name w:val="Header Char"/>
    <w:basedOn w:val="DefaultParagraphFont"/>
    <w:link w:val="Header"/>
    <w:uiPriority w:val="99"/>
    <w:rsid w:val="00E47B68"/>
  </w:style>
  <w:style w:type="paragraph" w:styleId="Footer">
    <w:name w:val="footer"/>
    <w:basedOn w:val="Normal"/>
    <w:link w:val="FooterChar"/>
    <w:uiPriority w:val="99"/>
    <w:unhideWhenUsed/>
    <w:rsid w:val="00E47B68"/>
    <w:pPr>
      <w:tabs>
        <w:tab w:val="center" w:pos="4680"/>
        <w:tab w:val="right" w:pos="9360"/>
      </w:tabs>
    </w:pPr>
  </w:style>
  <w:style w:type="character" w:customStyle="1" w:styleId="FooterChar">
    <w:name w:val="Footer Char"/>
    <w:basedOn w:val="DefaultParagraphFont"/>
    <w:link w:val="Footer"/>
    <w:uiPriority w:val="99"/>
    <w:rsid w:val="00E47B68"/>
  </w:style>
  <w:style w:type="character" w:customStyle="1" w:styleId="textlayer--absolute">
    <w:name w:val="textlayer--absolute"/>
    <w:basedOn w:val="DefaultParagraphFont"/>
    <w:rsid w:val="004426CE"/>
  </w:style>
  <w:style w:type="paragraph" w:styleId="NormalWeb">
    <w:name w:val="Normal (Web)"/>
    <w:basedOn w:val="Normal"/>
    <w:uiPriority w:val="99"/>
    <w:semiHidden/>
    <w:unhideWhenUsed/>
    <w:rsid w:val="00BE18FD"/>
    <w:rPr>
      <w:rFonts w:ascii="Times New Roman" w:hAnsi="Times New Roman" w:cs="Times New Roman"/>
    </w:rPr>
  </w:style>
  <w:style w:type="character" w:styleId="CommentReference">
    <w:name w:val="annotation reference"/>
    <w:basedOn w:val="DefaultParagraphFont"/>
    <w:uiPriority w:val="99"/>
    <w:semiHidden/>
    <w:unhideWhenUsed/>
    <w:rsid w:val="00D52D68"/>
    <w:rPr>
      <w:sz w:val="16"/>
      <w:szCs w:val="16"/>
    </w:rPr>
  </w:style>
  <w:style w:type="paragraph" w:styleId="CommentText">
    <w:name w:val="annotation text"/>
    <w:basedOn w:val="Normal"/>
    <w:link w:val="CommentTextChar"/>
    <w:uiPriority w:val="99"/>
    <w:semiHidden/>
    <w:unhideWhenUsed/>
    <w:rsid w:val="00D52D68"/>
    <w:rPr>
      <w:sz w:val="20"/>
      <w:szCs w:val="20"/>
    </w:rPr>
  </w:style>
  <w:style w:type="character" w:customStyle="1" w:styleId="CommentTextChar">
    <w:name w:val="Comment Text Char"/>
    <w:basedOn w:val="DefaultParagraphFont"/>
    <w:link w:val="CommentText"/>
    <w:uiPriority w:val="99"/>
    <w:semiHidden/>
    <w:rsid w:val="00D52D68"/>
    <w:rPr>
      <w:sz w:val="20"/>
      <w:szCs w:val="20"/>
    </w:rPr>
  </w:style>
  <w:style w:type="paragraph" w:styleId="CommentSubject">
    <w:name w:val="annotation subject"/>
    <w:basedOn w:val="CommentText"/>
    <w:next w:val="CommentText"/>
    <w:link w:val="CommentSubjectChar"/>
    <w:uiPriority w:val="99"/>
    <w:semiHidden/>
    <w:unhideWhenUsed/>
    <w:rsid w:val="00D52D68"/>
    <w:rPr>
      <w:b/>
      <w:bCs/>
    </w:rPr>
  </w:style>
  <w:style w:type="character" w:customStyle="1" w:styleId="CommentSubjectChar">
    <w:name w:val="Comment Subject Char"/>
    <w:basedOn w:val="CommentTextChar"/>
    <w:link w:val="CommentSubject"/>
    <w:uiPriority w:val="99"/>
    <w:semiHidden/>
    <w:rsid w:val="00D52D68"/>
    <w:rPr>
      <w:b/>
      <w:bCs/>
      <w:sz w:val="20"/>
      <w:szCs w:val="20"/>
    </w:rPr>
  </w:style>
  <w:style w:type="character" w:customStyle="1" w:styleId="jlqj4b">
    <w:name w:val="jlqj4b"/>
    <w:basedOn w:val="DefaultParagraphFont"/>
    <w:rsid w:val="00E2524B"/>
  </w:style>
  <w:style w:type="character" w:styleId="PageNumber">
    <w:name w:val="page number"/>
    <w:basedOn w:val="DefaultParagraphFont"/>
    <w:uiPriority w:val="99"/>
    <w:semiHidden/>
    <w:unhideWhenUsed/>
    <w:rsid w:val="008935A4"/>
  </w:style>
  <w:style w:type="paragraph" w:customStyle="1" w:styleId="p1">
    <w:name w:val="p1"/>
    <w:basedOn w:val="Normal"/>
    <w:rsid w:val="001B711C"/>
    <w:rPr>
      <w:rFonts w:ascii="Helvetica" w:eastAsia="Times New Roman" w:hAnsi="Helvetica" w:cs="Times New Roman"/>
      <w:color w:val="000000"/>
      <w:kern w:val="0"/>
      <w:sz w:val="15"/>
      <w:szCs w:val="15"/>
      <w14:ligatures w14:val="none"/>
    </w:rPr>
  </w:style>
  <w:style w:type="character" w:customStyle="1" w:styleId="apple-converted-space">
    <w:name w:val="apple-converted-space"/>
    <w:basedOn w:val="DefaultParagraphFont"/>
    <w:rsid w:val="00165406"/>
  </w:style>
  <w:style w:type="paragraph" w:customStyle="1" w:styleId="Default">
    <w:name w:val="Default"/>
    <w:rsid w:val="00C637A4"/>
    <w:pPr>
      <w:autoSpaceDE w:val="0"/>
      <w:autoSpaceDN w:val="0"/>
      <w:adjustRightInd w:val="0"/>
    </w:pPr>
    <w:rPr>
      <w:rFonts w:ascii="Times New Roman" w:hAnsi="Times New Roman" w:cs="Times New Roman"/>
      <w:color w:val="000000"/>
      <w:kern w:val="0"/>
    </w:rPr>
  </w:style>
  <w:style w:type="character" w:customStyle="1" w:styleId="name">
    <w:name w:val="name"/>
    <w:basedOn w:val="DefaultParagraphFont"/>
    <w:rsid w:val="00034A25"/>
  </w:style>
  <w:style w:type="paragraph" w:styleId="TOCHeading">
    <w:name w:val="TOC Heading"/>
    <w:basedOn w:val="Heading1"/>
    <w:next w:val="Normal"/>
    <w:uiPriority w:val="39"/>
    <w:unhideWhenUsed/>
    <w:qFormat/>
    <w:rsid w:val="00DE3CDA"/>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semiHidden/>
    <w:unhideWhenUsed/>
    <w:rsid w:val="00DE3CDA"/>
    <w:pPr>
      <w:spacing w:before="360" w:after="360"/>
    </w:pPr>
    <w:rPr>
      <w:b/>
      <w:bCs/>
      <w:caps/>
      <w:sz w:val="22"/>
      <w:szCs w:val="22"/>
      <w:u w:val="single"/>
    </w:rPr>
  </w:style>
  <w:style w:type="paragraph" w:styleId="TOC2">
    <w:name w:val="toc 2"/>
    <w:basedOn w:val="Normal"/>
    <w:next w:val="Normal"/>
    <w:autoRedefine/>
    <w:uiPriority w:val="39"/>
    <w:semiHidden/>
    <w:unhideWhenUsed/>
    <w:rsid w:val="00DE3CDA"/>
    <w:rPr>
      <w:b/>
      <w:bCs/>
      <w:smallCaps/>
      <w:sz w:val="22"/>
      <w:szCs w:val="22"/>
    </w:rPr>
  </w:style>
  <w:style w:type="paragraph" w:styleId="TOC3">
    <w:name w:val="toc 3"/>
    <w:basedOn w:val="Normal"/>
    <w:next w:val="Normal"/>
    <w:autoRedefine/>
    <w:uiPriority w:val="39"/>
    <w:semiHidden/>
    <w:unhideWhenUsed/>
    <w:rsid w:val="00DE3CDA"/>
    <w:rPr>
      <w:smallCaps/>
      <w:sz w:val="22"/>
      <w:szCs w:val="22"/>
    </w:rPr>
  </w:style>
  <w:style w:type="paragraph" w:styleId="TOC4">
    <w:name w:val="toc 4"/>
    <w:basedOn w:val="Normal"/>
    <w:next w:val="Normal"/>
    <w:autoRedefine/>
    <w:uiPriority w:val="39"/>
    <w:semiHidden/>
    <w:unhideWhenUsed/>
    <w:rsid w:val="00DE3CDA"/>
    <w:rPr>
      <w:sz w:val="22"/>
      <w:szCs w:val="22"/>
    </w:rPr>
  </w:style>
  <w:style w:type="paragraph" w:styleId="TOC5">
    <w:name w:val="toc 5"/>
    <w:basedOn w:val="Normal"/>
    <w:next w:val="Normal"/>
    <w:autoRedefine/>
    <w:uiPriority w:val="39"/>
    <w:semiHidden/>
    <w:unhideWhenUsed/>
    <w:rsid w:val="00DE3CDA"/>
    <w:rPr>
      <w:sz w:val="22"/>
      <w:szCs w:val="22"/>
    </w:rPr>
  </w:style>
  <w:style w:type="paragraph" w:styleId="TOC6">
    <w:name w:val="toc 6"/>
    <w:basedOn w:val="Normal"/>
    <w:next w:val="Normal"/>
    <w:autoRedefine/>
    <w:uiPriority w:val="39"/>
    <w:semiHidden/>
    <w:unhideWhenUsed/>
    <w:rsid w:val="00DE3CDA"/>
    <w:rPr>
      <w:sz w:val="22"/>
      <w:szCs w:val="22"/>
    </w:rPr>
  </w:style>
  <w:style w:type="paragraph" w:styleId="TOC7">
    <w:name w:val="toc 7"/>
    <w:basedOn w:val="Normal"/>
    <w:next w:val="Normal"/>
    <w:autoRedefine/>
    <w:uiPriority w:val="39"/>
    <w:semiHidden/>
    <w:unhideWhenUsed/>
    <w:rsid w:val="00DE3CDA"/>
    <w:rPr>
      <w:sz w:val="22"/>
      <w:szCs w:val="22"/>
    </w:rPr>
  </w:style>
  <w:style w:type="paragraph" w:styleId="TOC8">
    <w:name w:val="toc 8"/>
    <w:basedOn w:val="Normal"/>
    <w:next w:val="Normal"/>
    <w:autoRedefine/>
    <w:uiPriority w:val="39"/>
    <w:semiHidden/>
    <w:unhideWhenUsed/>
    <w:rsid w:val="00DE3CDA"/>
    <w:rPr>
      <w:sz w:val="22"/>
      <w:szCs w:val="22"/>
    </w:rPr>
  </w:style>
  <w:style w:type="paragraph" w:styleId="TOC9">
    <w:name w:val="toc 9"/>
    <w:basedOn w:val="Normal"/>
    <w:next w:val="Normal"/>
    <w:autoRedefine/>
    <w:uiPriority w:val="39"/>
    <w:semiHidden/>
    <w:unhideWhenUsed/>
    <w:rsid w:val="00DE3CDA"/>
    <w:rPr>
      <w:sz w:val="22"/>
      <w:szCs w:val="22"/>
    </w:rPr>
  </w:style>
  <w:style w:type="character" w:customStyle="1" w:styleId="s1">
    <w:name w:val="s1"/>
    <w:basedOn w:val="DefaultParagraphFont"/>
    <w:rsid w:val="00891EB5"/>
    <w:rPr>
      <w:rFonts w:ascii="Helvetica" w:hAnsi="Helvetica" w:hint="default"/>
      <w:sz w:val="9"/>
      <w:szCs w:val="9"/>
    </w:rPr>
  </w:style>
  <w:style w:type="paragraph" w:styleId="Revision">
    <w:name w:val="Revision"/>
    <w:hidden/>
    <w:uiPriority w:val="99"/>
    <w:semiHidden/>
    <w:rsid w:val="003F64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13476">
      <w:bodyDiv w:val="1"/>
      <w:marLeft w:val="0"/>
      <w:marRight w:val="0"/>
      <w:marTop w:val="0"/>
      <w:marBottom w:val="0"/>
      <w:divBdr>
        <w:top w:val="none" w:sz="0" w:space="0" w:color="auto"/>
        <w:left w:val="none" w:sz="0" w:space="0" w:color="auto"/>
        <w:bottom w:val="none" w:sz="0" w:space="0" w:color="auto"/>
        <w:right w:val="none" w:sz="0" w:space="0" w:color="auto"/>
      </w:divBdr>
    </w:div>
    <w:div w:id="60099657">
      <w:bodyDiv w:val="1"/>
      <w:marLeft w:val="0"/>
      <w:marRight w:val="0"/>
      <w:marTop w:val="0"/>
      <w:marBottom w:val="0"/>
      <w:divBdr>
        <w:top w:val="none" w:sz="0" w:space="0" w:color="auto"/>
        <w:left w:val="none" w:sz="0" w:space="0" w:color="auto"/>
        <w:bottom w:val="none" w:sz="0" w:space="0" w:color="auto"/>
        <w:right w:val="none" w:sz="0" w:space="0" w:color="auto"/>
      </w:divBdr>
      <w:divsChild>
        <w:div w:id="586310416">
          <w:marLeft w:val="0"/>
          <w:marRight w:val="0"/>
          <w:marTop w:val="0"/>
          <w:marBottom w:val="0"/>
          <w:divBdr>
            <w:top w:val="none" w:sz="0" w:space="0" w:color="auto"/>
            <w:left w:val="none" w:sz="0" w:space="0" w:color="auto"/>
            <w:bottom w:val="none" w:sz="0" w:space="0" w:color="auto"/>
            <w:right w:val="none" w:sz="0" w:space="0" w:color="auto"/>
          </w:divBdr>
          <w:divsChild>
            <w:div w:id="1093667084">
              <w:marLeft w:val="0"/>
              <w:marRight w:val="0"/>
              <w:marTop w:val="0"/>
              <w:marBottom w:val="0"/>
              <w:divBdr>
                <w:top w:val="none" w:sz="0" w:space="0" w:color="auto"/>
                <w:left w:val="none" w:sz="0" w:space="0" w:color="auto"/>
                <w:bottom w:val="none" w:sz="0" w:space="0" w:color="auto"/>
                <w:right w:val="none" w:sz="0" w:space="0" w:color="auto"/>
              </w:divBdr>
              <w:divsChild>
                <w:div w:id="21662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65533">
      <w:bodyDiv w:val="1"/>
      <w:marLeft w:val="0"/>
      <w:marRight w:val="0"/>
      <w:marTop w:val="0"/>
      <w:marBottom w:val="0"/>
      <w:divBdr>
        <w:top w:val="none" w:sz="0" w:space="0" w:color="auto"/>
        <w:left w:val="none" w:sz="0" w:space="0" w:color="auto"/>
        <w:bottom w:val="none" w:sz="0" w:space="0" w:color="auto"/>
        <w:right w:val="none" w:sz="0" w:space="0" w:color="auto"/>
      </w:divBdr>
      <w:divsChild>
        <w:div w:id="1048411602">
          <w:marLeft w:val="0"/>
          <w:marRight w:val="0"/>
          <w:marTop w:val="0"/>
          <w:marBottom w:val="0"/>
          <w:divBdr>
            <w:top w:val="none" w:sz="0" w:space="0" w:color="auto"/>
            <w:left w:val="none" w:sz="0" w:space="0" w:color="auto"/>
            <w:bottom w:val="none" w:sz="0" w:space="0" w:color="auto"/>
            <w:right w:val="none" w:sz="0" w:space="0" w:color="auto"/>
          </w:divBdr>
          <w:divsChild>
            <w:div w:id="1760785848">
              <w:marLeft w:val="0"/>
              <w:marRight w:val="0"/>
              <w:marTop w:val="0"/>
              <w:marBottom w:val="0"/>
              <w:divBdr>
                <w:top w:val="none" w:sz="0" w:space="0" w:color="auto"/>
                <w:left w:val="none" w:sz="0" w:space="0" w:color="auto"/>
                <w:bottom w:val="none" w:sz="0" w:space="0" w:color="auto"/>
                <w:right w:val="none" w:sz="0" w:space="0" w:color="auto"/>
              </w:divBdr>
              <w:divsChild>
                <w:div w:id="125890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443251">
      <w:bodyDiv w:val="1"/>
      <w:marLeft w:val="0"/>
      <w:marRight w:val="0"/>
      <w:marTop w:val="0"/>
      <w:marBottom w:val="0"/>
      <w:divBdr>
        <w:top w:val="none" w:sz="0" w:space="0" w:color="auto"/>
        <w:left w:val="none" w:sz="0" w:space="0" w:color="auto"/>
        <w:bottom w:val="none" w:sz="0" w:space="0" w:color="auto"/>
        <w:right w:val="none" w:sz="0" w:space="0" w:color="auto"/>
      </w:divBdr>
    </w:div>
    <w:div w:id="684399558">
      <w:bodyDiv w:val="1"/>
      <w:marLeft w:val="0"/>
      <w:marRight w:val="0"/>
      <w:marTop w:val="0"/>
      <w:marBottom w:val="0"/>
      <w:divBdr>
        <w:top w:val="none" w:sz="0" w:space="0" w:color="auto"/>
        <w:left w:val="none" w:sz="0" w:space="0" w:color="auto"/>
        <w:bottom w:val="none" w:sz="0" w:space="0" w:color="auto"/>
        <w:right w:val="none" w:sz="0" w:space="0" w:color="auto"/>
      </w:divBdr>
    </w:div>
    <w:div w:id="1423406237">
      <w:bodyDiv w:val="1"/>
      <w:marLeft w:val="0"/>
      <w:marRight w:val="0"/>
      <w:marTop w:val="0"/>
      <w:marBottom w:val="0"/>
      <w:divBdr>
        <w:top w:val="none" w:sz="0" w:space="0" w:color="auto"/>
        <w:left w:val="none" w:sz="0" w:space="0" w:color="auto"/>
        <w:bottom w:val="none" w:sz="0" w:space="0" w:color="auto"/>
        <w:right w:val="none" w:sz="0" w:space="0" w:color="auto"/>
      </w:divBdr>
      <w:divsChild>
        <w:div w:id="591547830">
          <w:marLeft w:val="0"/>
          <w:marRight w:val="0"/>
          <w:marTop w:val="0"/>
          <w:marBottom w:val="0"/>
          <w:divBdr>
            <w:top w:val="none" w:sz="0" w:space="0" w:color="auto"/>
            <w:left w:val="none" w:sz="0" w:space="0" w:color="auto"/>
            <w:bottom w:val="none" w:sz="0" w:space="0" w:color="auto"/>
            <w:right w:val="none" w:sz="0" w:space="0" w:color="auto"/>
          </w:divBdr>
          <w:divsChild>
            <w:div w:id="1958174954">
              <w:marLeft w:val="0"/>
              <w:marRight w:val="0"/>
              <w:marTop w:val="0"/>
              <w:marBottom w:val="0"/>
              <w:divBdr>
                <w:top w:val="none" w:sz="0" w:space="0" w:color="auto"/>
                <w:left w:val="none" w:sz="0" w:space="0" w:color="auto"/>
                <w:bottom w:val="none" w:sz="0" w:space="0" w:color="auto"/>
                <w:right w:val="none" w:sz="0" w:space="0" w:color="auto"/>
              </w:divBdr>
              <w:divsChild>
                <w:div w:id="1902212668">
                  <w:marLeft w:val="0"/>
                  <w:marRight w:val="0"/>
                  <w:marTop w:val="0"/>
                  <w:marBottom w:val="0"/>
                  <w:divBdr>
                    <w:top w:val="none" w:sz="0" w:space="0" w:color="auto"/>
                    <w:left w:val="none" w:sz="0" w:space="0" w:color="auto"/>
                    <w:bottom w:val="none" w:sz="0" w:space="0" w:color="auto"/>
                    <w:right w:val="none" w:sz="0" w:space="0" w:color="auto"/>
                  </w:divBdr>
                  <w:divsChild>
                    <w:div w:id="31781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962406">
      <w:bodyDiv w:val="1"/>
      <w:marLeft w:val="0"/>
      <w:marRight w:val="0"/>
      <w:marTop w:val="0"/>
      <w:marBottom w:val="0"/>
      <w:divBdr>
        <w:top w:val="none" w:sz="0" w:space="0" w:color="auto"/>
        <w:left w:val="none" w:sz="0" w:space="0" w:color="auto"/>
        <w:bottom w:val="none" w:sz="0" w:space="0" w:color="auto"/>
        <w:right w:val="none" w:sz="0" w:space="0" w:color="auto"/>
      </w:divBdr>
    </w:div>
    <w:div w:id="1491409784">
      <w:bodyDiv w:val="1"/>
      <w:marLeft w:val="0"/>
      <w:marRight w:val="0"/>
      <w:marTop w:val="0"/>
      <w:marBottom w:val="0"/>
      <w:divBdr>
        <w:top w:val="none" w:sz="0" w:space="0" w:color="auto"/>
        <w:left w:val="none" w:sz="0" w:space="0" w:color="auto"/>
        <w:bottom w:val="none" w:sz="0" w:space="0" w:color="auto"/>
        <w:right w:val="none" w:sz="0" w:space="0" w:color="auto"/>
      </w:divBdr>
    </w:div>
    <w:div w:id="1562212873">
      <w:bodyDiv w:val="1"/>
      <w:marLeft w:val="0"/>
      <w:marRight w:val="0"/>
      <w:marTop w:val="0"/>
      <w:marBottom w:val="0"/>
      <w:divBdr>
        <w:top w:val="none" w:sz="0" w:space="0" w:color="auto"/>
        <w:left w:val="none" w:sz="0" w:space="0" w:color="auto"/>
        <w:bottom w:val="none" w:sz="0" w:space="0" w:color="auto"/>
        <w:right w:val="none" w:sz="0" w:space="0" w:color="auto"/>
      </w:divBdr>
    </w:div>
    <w:div w:id="1597441615">
      <w:bodyDiv w:val="1"/>
      <w:marLeft w:val="0"/>
      <w:marRight w:val="0"/>
      <w:marTop w:val="0"/>
      <w:marBottom w:val="0"/>
      <w:divBdr>
        <w:top w:val="none" w:sz="0" w:space="0" w:color="auto"/>
        <w:left w:val="none" w:sz="0" w:space="0" w:color="auto"/>
        <w:bottom w:val="none" w:sz="0" w:space="0" w:color="auto"/>
        <w:right w:val="none" w:sz="0" w:space="0" w:color="auto"/>
      </w:divBdr>
      <w:divsChild>
        <w:div w:id="1914462197">
          <w:marLeft w:val="0"/>
          <w:marRight w:val="0"/>
          <w:marTop w:val="0"/>
          <w:marBottom w:val="0"/>
          <w:divBdr>
            <w:top w:val="none" w:sz="0" w:space="0" w:color="auto"/>
            <w:left w:val="none" w:sz="0" w:space="0" w:color="auto"/>
            <w:bottom w:val="none" w:sz="0" w:space="0" w:color="auto"/>
            <w:right w:val="none" w:sz="0" w:space="0" w:color="auto"/>
          </w:divBdr>
          <w:divsChild>
            <w:div w:id="2137940638">
              <w:marLeft w:val="0"/>
              <w:marRight w:val="0"/>
              <w:marTop w:val="0"/>
              <w:marBottom w:val="0"/>
              <w:divBdr>
                <w:top w:val="none" w:sz="0" w:space="0" w:color="auto"/>
                <w:left w:val="none" w:sz="0" w:space="0" w:color="auto"/>
                <w:bottom w:val="none" w:sz="0" w:space="0" w:color="auto"/>
                <w:right w:val="none" w:sz="0" w:space="0" w:color="auto"/>
              </w:divBdr>
              <w:divsChild>
                <w:div w:id="748310163">
                  <w:marLeft w:val="0"/>
                  <w:marRight w:val="0"/>
                  <w:marTop w:val="0"/>
                  <w:marBottom w:val="0"/>
                  <w:divBdr>
                    <w:top w:val="none" w:sz="0" w:space="0" w:color="auto"/>
                    <w:left w:val="none" w:sz="0" w:space="0" w:color="auto"/>
                    <w:bottom w:val="none" w:sz="0" w:space="0" w:color="auto"/>
                    <w:right w:val="none" w:sz="0" w:space="0" w:color="auto"/>
                  </w:divBdr>
                  <w:divsChild>
                    <w:div w:id="87584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5F4FDF-CCAC-A141-B79A-CDD1A3DA5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952</TotalTime>
  <Pages>25</Pages>
  <Words>5450</Words>
  <Characters>31066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Lightsey</dc:creator>
  <cp:keywords/>
  <dc:description/>
  <cp:lastModifiedBy>Randall</cp:lastModifiedBy>
  <cp:revision>4</cp:revision>
  <cp:lastPrinted>2024-10-31T01:08:00Z</cp:lastPrinted>
  <dcterms:created xsi:type="dcterms:W3CDTF">2025-12-21T22:53:00Z</dcterms:created>
  <dcterms:modified xsi:type="dcterms:W3CDTF">2025-12-22T14:46:00Z</dcterms:modified>
</cp:coreProperties>
</file>