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EE6C" w14:textId="3D60AB58" w:rsidR="001A4C9F" w:rsidRDefault="00C44163">
      <w:r>
        <w:rPr>
          <w:lang w:val="en-US"/>
        </w:rPr>
        <w:t>A</w:t>
      </w:r>
      <w:r w:rsidRPr="00C44163">
        <w:t>)</w:t>
      </w:r>
      <w:r>
        <w:t>Создам класс для парса файла с переводом, спаршу файлы и запишу их в словарь, где ключом будет идентификатор языка(</w:t>
      </w:r>
      <w:r>
        <w:rPr>
          <w:lang w:val="en-US"/>
        </w:rPr>
        <w:t>en</w:t>
      </w:r>
      <w:r w:rsidRPr="00C44163">
        <w:t xml:space="preserve">, </w:t>
      </w:r>
      <w:r>
        <w:rPr>
          <w:lang w:val="en-US"/>
        </w:rPr>
        <w:t>de</w:t>
      </w:r>
      <w:r>
        <w:t>)</w:t>
      </w:r>
      <w:r w:rsidRPr="00C44163">
        <w:t xml:space="preserve"> </w:t>
      </w:r>
      <w:r>
        <w:t>а значением – объект класса. Сформирую на основе имеющегося словаря</w:t>
      </w:r>
      <w:r w:rsidRPr="00C44163">
        <w:t xml:space="preserve"> </w:t>
      </w:r>
      <w:r>
        <w:rPr>
          <w:lang w:val="en-US"/>
        </w:rPr>
        <w:t>excel</w:t>
      </w:r>
      <w:r>
        <w:t xml:space="preserve"> таблицу вида</w:t>
      </w:r>
      <w:r>
        <w:br/>
      </w:r>
    </w:p>
    <w:p w14:paraId="67475458" w14:textId="26C8DDB2" w:rsidR="00C44163" w:rsidRPr="00C44163" w:rsidRDefault="00C44163" w:rsidP="00C44163">
      <w:pPr>
        <w:ind w:left="708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  <w:t>B</w:t>
      </w:r>
    </w:p>
    <w:p w14:paraId="042D2866" w14:textId="064A20EE" w:rsidR="00C44163" w:rsidRDefault="00C4416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en</w:t>
      </w:r>
      <w:r>
        <w:rPr>
          <w:lang w:val="en-US"/>
        </w:rPr>
        <w:tab/>
        <w:t>de</w:t>
      </w:r>
    </w:p>
    <w:p w14:paraId="5583169B" w14:textId="756165B8" w:rsidR="00C44163" w:rsidRDefault="00C44163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text</w:t>
      </w:r>
      <w:r>
        <w:rPr>
          <w:lang w:val="en-US"/>
        </w:rPr>
        <w:tab/>
        <w:t>translation</w:t>
      </w:r>
    </w:p>
    <w:p w14:paraId="23191E21" w14:textId="2433364C" w:rsidR="00C44163" w:rsidRDefault="00C4416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text</w:t>
      </w:r>
      <w:r>
        <w:rPr>
          <w:lang w:val="en-US"/>
        </w:rPr>
        <w:tab/>
        <w:t>translation</w:t>
      </w:r>
    </w:p>
    <w:p w14:paraId="65198C4D" w14:textId="02EDBA4D" w:rsidR="00C44163" w:rsidRDefault="00C44163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  <w:t>text</w:t>
      </w:r>
      <w:r>
        <w:rPr>
          <w:lang w:val="en-US"/>
        </w:rPr>
        <w:tab/>
        <w:t>translation</w:t>
      </w:r>
    </w:p>
    <w:p w14:paraId="7510DE22" w14:textId="5EA07FD0" w:rsidR="00C44163" w:rsidRDefault="00C44163">
      <w:r>
        <w:rPr>
          <w:lang w:val="en-US"/>
        </w:rPr>
        <w:t>B</w:t>
      </w:r>
      <w:r w:rsidRPr="00C44163">
        <w:t xml:space="preserve">) </w:t>
      </w:r>
      <w:r>
        <w:t xml:space="preserve">В таблицу будут дополнительно добавлены ключи, а размеры </w:t>
      </w:r>
      <w:r w:rsidR="00935F5C">
        <w:t>ячеек с ключами будут ужаты до минимальных, таким образом ключи будут присутствовать в таблице, но будут скрыты. Таблица будет иметь следующий вид:</w:t>
      </w:r>
    </w:p>
    <w:p w14:paraId="4E543DE8" w14:textId="3713374A" w:rsidR="00935F5C" w:rsidRDefault="00935F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B</w:t>
      </w:r>
    </w:p>
    <w:p w14:paraId="5B3180B1" w14:textId="665EB988" w:rsidR="00935F5C" w:rsidRDefault="00935F5C" w:rsidP="00935F5C">
      <w:pPr>
        <w:ind w:firstLine="708"/>
        <w:rPr>
          <w:lang w:val="en-US"/>
        </w:rPr>
      </w:pPr>
      <w:r>
        <w:rPr>
          <w:lang w:val="en-US"/>
        </w:rPr>
        <w:t xml:space="preserve"> 1</w:t>
      </w:r>
      <w:r>
        <w:rPr>
          <w:lang w:val="en-US"/>
        </w:rPr>
        <w:tab/>
        <w:t>en</w:t>
      </w:r>
      <w:r>
        <w:rPr>
          <w:lang w:val="en-US"/>
        </w:rPr>
        <w:tab/>
        <w:t>de</w:t>
      </w:r>
    </w:p>
    <w:p w14:paraId="7FF3F46D" w14:textId="6135C1F5" w:rsidR="00935F5C" w:rsidRDefault="00935F5C" w:rsidP="00935F5C">
      <w:pPr>
        <w:ind w:firstLine="708"/>
        <w:rPr>
          <w:lang w:val="en-US"/>
        </w:rPr>
      </w:pPr>
      <w:r>
        <w:rPr>
          <w:lang w:val="en-US"/>
        </w:rPr>
        <w:t xml:space="preserve"> 2</w:t>
      </w:r>
      <w:r>
        <w:rPr>
          <w:lang w:val="en-US"/>
        </w:rPr>
        <w:tab/>
        <w:t>text1</w:t>
      </w:r>
      <w:r>
        <w:rPr>
          <w:lang w:val="en-US"/>
        </w:rPr>
        <w:tab/>
        <w:t>translation1</w:t>
      </w:r>
    </w:p>
    <w:p w14:paraId="5C37F8B8" w14:textId="7B34E3C7" w:rsidR="00935F5C" w:rsidRDefault="00935F5C">
      <w:pPr>
        <w:rPr>
          <w:lang w:val="en-US"/>
        </w:rPr>
      </w:pPr>
      <w:r>
        <w:rPr>
          <w:lang w:val="en-US"/>
        </w:rPr>
        <w:t>(hidden)3</w:t>
      </w:r>
      <w:r>
        <w:rPr>
          <w:lang w:val="en-US"/>
        </w:rPr>
        <w:tab/>
        <w:t>key1</w:t>
      </w:r>
      <w:r>
        <w:rPr>
          <w:lang w:val="en-US"/>
        </w:rPr>
        <w:tab/>
        <w:t>key1</w:t>
      </w:r>
    </w:p>
    <w:p w14:paraId="65522077" w14:textId="2ACD9844" w:rsidR="00935F5C" w:rsidRDefault="00935F5C" w:rsidP="00935F5C">
      <w:pPr>
        <w:ind w:firstLine="708"/>
        <w:rPr>
          <w:lang w:val="en-US"/>
        </w:rPr>
      </w:pPr>
      <w:r>
        <w:rPr>
          <w:lang w:val="en-US"/>
        </w:rPr>
        <w:t xml:space="preserve"> 4</w:t>
      </w:r>
      <w:r>
        <w:rPr>
          <w:lang w:val="en-US"/>
        </w:rPr>
        <w:tab/>
        <w:t>text2</w:t>
      </w:r>
      <w:r>
        <w:rPr>
          <w:lang w:val="en-US"/>
        </w:rPr>
        <w:tab/>
        <w:t>translation2</w:t>
      </w:r>
    </w:p>
    <w:p w14:paraId="27B83B50" w14:textId="72CA13C3" w:rsidR="00935F5C" w:rsidRDefault="00935F5C" w:rsidP="00935F5C">
      <w:pPr>
        <w:rPr>
          <w:lang w:val="en-US"/>
        </w:rPr>
      </w:pPr>
      <w:r>
        <w:rPr>
          <w:lang w:val="en-US"/>
        </w:rPr>
        <w:t>(hidden)5</w:t>
      </w:r>
      <w:r>
        <w:rPr>
          <w:lang w:val="en-US"/>
        </w:rPr>
        <w:tab/>
        <w:t>key2</w:t>
      </w:r>
      <w:r>
        <w:rPr>
          <w:lang w:val="en-US"/>
        </w:rPr>
        <w:tab/>
        <w:t>key2</w:t>
      </w:r>
    </w:p>
    <w:p w14:paraId="0EA21554" w14:textId="49B3D155" w:rsidR="00935F5C" w:rsidRPr="00935F5C" w:rsidRDefault="00935F5C">
      <w:r>
        <w:t>При нажатии на кнопку «принять изменения» таблица будет считываться и значения внутри словаря, внутри классов после поиска по ключу будут меняться на новые, после чего происходит серриализация в джсон документ, а после в файл.</w:t>
      </w:r>
    </w:p>
    <w:sectPr w:rsidR="00935F5C" w:rsidRPr="00935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EC"/>
    <w:rsid w:val="001A4C9F"/>
    <w:rsid w:val="002434EC"/>
    <w:rsid w:val="00935F5C"/>
    <w:rsid w:val="00C4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2F81A"/>
  <w15:chartTrackingRefBased/>
  <w15:docId w15:val="{0368E9AA-0400-4C65-8D16-CA80D1E8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Вуд Ричард Артурович</dc:creator>
  <cp:keywords/>
  <dc:description/>
  <cp:lastModifiedBy>Вуд Ричард Артурович</cp:lastModifiedBy>
  <cp:revision>2</cp:revision>
  <dcterms:created xsi:type="dcterms:W3CDTF">2021-07-21T06:45:00Z</dcterms:created>
  <dcterms:modified xsi:type="dcterms:W3CDTF">2021-07-21T07:01:00Z</dcterms:modified>
</cp:coreProperties>
</file>