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362080" w14:textId="119CCE24" w:rsidR="00EE32DC" w:rsidRDefault="00A24ECF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507AC4" wp14:editId="6F1CF6B3">
                <wp:simplePos x="0" y="0"/>
                <wp:positionH relativeFrom="column">
                  <wp:posOffset>1878602</wp:posOffset>
                </wp:positionH>
                <wp:positionV relativeFrom="paragraph">
                  <wp:posOffset>6007281</wp:posOffset>
                </wp:positionV>
                <wp:extent cx="4563745" cy="1685109"/>
                <wp:effectExtent l="0" t="0" r="0" b="0"/>
                <wp:wrapNone/>
                <wp:docPr id="1930059487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63745" cy="16851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99CF42" w14:textId="09BF0741" w:rsidR="00EE32DC" w:rsidRPr="00524C3D" w:rsidRDefault="00EE32DC" w:rsidP="00EE32DC">
                            <w:pPr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 w:rsidRPr="00524C3D">
                              <w:rPr>
                                <w:rFonts w:ascii="Muller Regular" w:hAnsi="Muller Regular"/>
                                <w:b/>
                                <w:bCs/>
                                <w:sz w:val="26"/>
                                <w:szCs w:val="26"/>
                              </w:rPr>
                              <w:t>Автор:</w:t>
                            </w:r>
                            <w:r w:rsidRPr="00524C3D"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  <w:t xml:space="preserve"> Иванов </w:t>
                            </w:r>
                            <w:r w:rsidR="00A24ECF"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  <w:t>Андрей Вячеславович</w:t>
                            </w:r>
                          </w:p>
                          <w:p w14:paraId="38B0F550" w14:textId="312758E1" w:rsidR="00EE32DC" w:rsidRPr="00524C3D" w:rsidRDefault="00EE32DC" w:rsidP="00EE32DC">
                            <w:pPr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 w:rsidRPr="00524C3D">
                              <w:rPr>
                                <w:rFonts w:ascii="Muller Regular" w:hAnsi="Muller Regular"/>
                                <w:b/>
                                <w:bCs/>
                                <w:sz w:val="26"/>
                                <w:szCs w:val="26"/>
                              </w:rPr>
                              <w:t>Факультет:</w:t>
                            </w:r>
                            <w:r w:rsidRPr="00524C3D"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A24ECF"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  <w:t>ФИТиП</w:t>
                            </w:r>
                            <w:proofErr w:type="spellEnd"/>
                          </w:p>
                          <w:p w14:paraId="77BFCBD6" w14:textId="2F0E3FD9" w:rsidR="00EE32DC" w:rsidRPr="00524C3D" w:rsidRDefault="00EE32DC" w:rsidP="00EE32DC">
                            <w:pPr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 w:rsidRPr="00524C3D">
                              <w:rPr>
                                <w:rFonts w:ascii="Muller Regular" w:hAnsi="Muller Regular"/>
                                <w:b/>
                                <w:bCs/>
                                <w:sz w:val="26"/>
                                <w:szCs w:val="26"/>
                              </w:rPr>
                              <w:t>Группа:</w:t>
                            </w:r>
                            <w:r w:rsidRPr="00524C3D">
                              <w:rPr>
                                <w:rFonts w:ascii="Cambria" w:hAnsi="Cambria" w:cs="Cambria"/>
                                <w:sz w:val="26"/>
                                <w:szCs w:val="26"/>
                              </w:rPr>
                              <w:t> </w:t>
                            </w:r>
                            <w:r w:rsidR="00A24ECF"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  <w:t>М3204</w:t>
                            </w:r>
                          </w:p>
                          <w:p w14:paraId="13FBBF6A" w14:textId="77777777" w:rsidR="00EE32DC" w:rsidRPr="00524C3D" w:rsidRDefault="00EE32DC" w:rsidP="00EE32DC">
                            <w:pPr>
                              <w:spacing w:line="240" w:lineRule="auto"/>
                              <w:jc w:val="right"/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</w:pPr>
                            <w:r w:rsidRPr="00D31209"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  <w:t xml:space="preserve">Преподаватели: </w:t>
                            </w:r>
                            <w:r w:rsidRPr="00D31209"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  <w:br/>
                              <w:t>Быковская Елена Александровна</w:t>
                            </w:r>
                            <w:r w:rsidRPr="00D31209">
                              <w:rPr>
                                <w:rFonts w:ascii="Muller Regular" w:hAnsi="Muller Regular"/>
                                <w:sz w:val="26"/>
                                <w:szCs w:val="26"/>
                              </w:rPr>
                              <w:br/>
                              <w:t>Тимофеева Ирина Валерьевна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507AC4" id="_x0000_t202" coordsize="21600,21600" o:spt="202" path="m,l,21600r21600,l21600,xe">
                <v:stroke joinstyle="miter"/>
                <v:path gradientshapeok="t" o:connecttype="rect"/>
              </v:shapetype>
              <v:shape id="Надпись 4" o:spid="_x0000_s1026" type="#_x0000_t202" style="position:absolute;margin-left:147.9pt;margin-top:473pt;width:359.35pt;height:132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" filled="f" stroked="f" strokeweight=".5pt">
                <v:textbox>
                  <w:txbxContent>
                    <w:p w14:paraId="4599CF42" w14:textId="09BF0741" w:rsidR="00EE32DC" w:rsidRPr="00524C3D" w:rsidRDefault="00EE32DC" w:rsidP="00EE32DC">
                      <w:pPr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 w:rsidRPr="00524C3D">
                        <w:rPr>
                          <w:rFonts w:ascii="Muller Regular" w:hAnsi="Muller Regular"/>
                          <w:b/>
                          <w:bCs/>
                          <w:sz w:val="26"/>
                          <w:szCs w:val="26"/>
                        </w:rPr>
                        <w:t>Автор:</w:t>
                      </w:r>
                      <w:r w:rsidRPr="00524C3D">
                        <w:rPr>
                          <w:rFonts w:ascii="Muller Regular" w:hAnsi="Muller Regular"/>
                          <w:sz w:val="26"/>
                          <w:szCs w:val="26"/>
                        </w:rPr>
                        <w:t xml:space="preserve"> Иванов </w:t>
                      </w:r>
                      <w:r w:rsidR="00A24ECF">
                        <w:rPr>
                          <w:rFonts w:ascii="Muller Regular" w:hAnsi="Muller Regular"/>
                          <w:sz w:val="26"/>
                          <w:szCs w:val="26"/>
                        </w:rPr>
                        <w:t>Андрей Вячеславович</w:t>
                      </w:r>
                    </w:p>
                    <w:p w14:paraId="38B0F550" w14:textId="312758E1" w:rsidR="00EE32DC" w:rsidRPr="00524C3D" w:rsidRDefault="00EE32DC" w:rsidP="00EE32DC">
                      <w:pPr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 w:rsidRPr="00524C3D">
                        <w:rPr>
                          <w:rFonts w:ascii="Muller Regular" w:hAnsi="Muller Regular"/>
                          <w:b/>
                          <w:bCs/>
                          <w:sz w:val="26"/>
                          <w:szCs w:val="26"/>
                        </w:rPr>
                        <w:t>Факультет:</w:t>
                      </w:r>
                      <w:r w:rsidRPr="00524C3D">
                        <w:rPr>
                          <w:rFonts w:ascii="Muller Regular" w:hAnsi="Muller Regular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A24ECF">
                        <w:rPr>
                          <w:rFonts w:ascii="Muller Regular" w:hAnsi="Muller Regular"/>
                          <w:sz w:val="26"/>
                          <w:szCs w:val="26"/>
                        </w:rPr>
                        <w:t>ФИТиП</w:t>
                      </w:r>
                      <w:proofErr w:type="spellEnd"/>
                    </w:p>
                    <w:p w14:paraId="77BFCBD6" w14:textId="2F0E3FD9" w:rsidR="00EE32DC" w:rsidRPr="00524C3D" w:rsidRDefault="00EE32DC" w:rsidP="00EE32DC">
                      <w:pPr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 w:rsidRPr="00524C3D">
                        <w:rPr>
                          <w:rFonts w:ascii="Muller Regular" w:hAnsi="Muller Regular"/>
                          <w:b/>
                          <w:bCs/>
                          <w:sz w:val="26"/>
                          <w:szCs w:val="26"/>
                        </w:rPr>
                        <w:t>Группа:</w:t>
                      </w:r>
                      <w:r w:rsidRPr="00524C3D">
                        <w:rPr>
                          <w:rFonts w:ascii="Cambria" w:hAnsi="Cambria" w:cs="Cambria"/>
                          <w:sz w:val="26"/>
                          <w:szCs w:val="26"/>
                        </w:rPr>
                        <w:t> </w:t>
                      </w:r>
                      <w:r w:rsidR="00A24ECF">
                        <w:rPr>
                          <w:rFonts w:ascii="Muller Regular" w:hAnsi="Muller Regular"/>
                          <w:sz w:val="26"/>
                          <w:szCs w:val="26"/>
                        </w:rPr>
                        <w:t>М3204</w:t>
                      </w:r>
                    </w:p>
                    <w:p w14:paraId="13FBBF6A" w14:textId="77777777" w:rsidR="00EE32DC" w:rsidRPr="00524C3D" w:rsidRDefault="00EE32DC" w:rsidP="00EE32DC">
                      <w:pPr>
                        <w:spacing w:line="240" w:lineRule="auto"/>
                        <w:jc w:val="right"/>
                        <w:rPr>
                          <w:rFonts w:ascii="Muller Regular" w:hAnsi="Muller Regular"/>
                          <w:sz w:val="26"/>
                          <w:szCs w:val="26"/>
                        </w:rPr>
                      </w:pPr>
                      <w:r w:rsidRPr="00D31209">
                        <w:rPr>
                          <w:rFonts w:ascii="Muller Regular" w:hAnsi="Muller Regular"/>
                          <w:sz w:val="26"/>
                          <w:szCs w:val="26"/>
                        </w:rPr>
                        <w:t xml:space="preserve">Преподаватели: </w:t>
                      </w:r>
                      <w:r w:rsidRPr="00D31209">
                        <w:rPr>
                          <w:rFonts w:ascii="Muller Regular" w:hAnsi="Muller Regular"/>
                          <w:sz w:val="26"/>
                          <w:szCs w:val="26"/>
                        </w:rPr>
                        <w:br/>
                        <w:t>Быковская Елена Александровна</w:t>
                      </w:r>
                      <w:r w:rsidRPr="00D31209">
                        <w:rPr>
                          <w:rFonts w:ascii="Muller Regular" w:hAnsi="Muller Regular"/>
                          <w:sz w:val="26"/>
                          <w:szCs w:val="26"/>
                        </w:rPr>
                        <w:br/>
                        <w:t>Тимофеева Ирина Валерьевна</w:t>
                      </w:r>
                    </w:p>
                  </w:txbxContent>
                </v:textbox>
              </v:shape>
            </w:pict>
          </mc:Fallback>
        </mc:AlternateContent>
      </w:r>
      <w:r w:rsidR="00EE32DC">
        <w:rPr>
          <w:noProof/>
        </w:rPr>
        <w:drawing>
          <wp:anchor distT="0" distB="0" distL="114300" distR="114300" simplePos="0" relativeHeight="251660288" behindDoc="1" locked="0" layoutInCell="1" allowOverlap="1" wp14:anchorId="1A91CC75" wp14:editId="479CFB24">
            <wp:simplePos x="0" y="0"/>
            <wp:positionH relativeFrom="column">
              <wp:posOffset>-1080135</wp:posOffset>
            </wp:positionH>
            <wp:positionV relativeFrom="paragraph">
              <wp:posOffset>-781082</wp:posOffset>
            </wp:positionV>
            <wp:extent cx="7602220" cy="10751295"/>
            <wp:effectExtent l="0" t="0" r="0" b="0"/>
            <wp:wrapNone/>
            <wp:docPr id="85671539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715392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2220" cy="1075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32DC"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4105C494" w14:textId="2708C339" w:rsidR="00586E81" w:rsidRDefault="000E563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Цель работы: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проанализировать современные тенденции рационального потребления.</w:t>
      </w:r>
    </w:p>
    <w:p w14:paraId="155349B2" w14:textId="77777777" w:rsidR="00586E81" w:rsidRDefault="000E563B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Задачи работы: </w:t>
      </w:r>
    </w:p>
    <w:p w14:paraId="373EE2AB" w14:textId="77777777" w:rsidR="00586E81" w:rsidRDefault="000E56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провести анализ личного вклада в сокращение процента захораниваемых отходов;</w:t>
      </w:r>
    </w:p>
    <w:p w14:paraId="028A8C06" w14:textId="77777777" w:rsidR="00586E81" w:rsidRDefault="000E56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изучить товары 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экомаркировкой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и товары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гринвошинга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представленные в настоящий момент на рынке товаров и услуг;</w:t>
      </w:r>
    </w:p>
    <w:p w14:paraId="182A63C0" w14:textId="77777777" w:rsidR="00586E81" w:rsidRDefault="000E563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провести анализ востребованности предметов личного пользования и предложить меры по их оптимизации. </w:t>
      </w:r>
    </w:p>
    <w:p w14:paraId="2D417E9E" w14:textId="77777777" w:rsidR="00586E81" w:rsidRDefault="00586E81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A330EA" w14:textId="77777777" w:rsidR="00586E81" w:rsidRDefault="000E563B">
      <w:pPr>
        <w:jc w:val="both"/>
        <w:rPr>
          <w:rFonts w:ascii="Times New Roman" w:eastAsia="Times New Roman" w:hAnsi="Times New Roman" w:cs="Times New Roman"/>
          <w:strike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Задание 1. Концепция «Ноль отходов»</w:t>
      </w:r>
    </w:p>
    <w:p w14:paraId="43985FB8" w14:textId="70EE5B3C" w:rsidR="00586E81" w:rsidRDefault="000E563B">
      <w:pPr>
        <w:spacing w:after="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Таблица 1 – Анализ возможности</w:t>
      </w:r>
      <w:r w:rsidR="009971A4">
        <w:rPr>
          <w:rFonts w:ascii="Times New Roman" w:eastAsia="Times New Roman" w:hAnsi="Times New Roman" w:cs="Times New Roman"/>
          <w:sz w:val="24"/>
          <w:szCs w:val="24"/>
        </w:rPr>
        <w:t xml:space="preserve"> реализации раздельного сбора на </w:t>
      </w:r>
      <w:proofErr w:type="spellStart"/>
      <w:r w:rsidR="009971A4" w:rsidRPr="009971A4">
        <w:rPr>
          <w:rFonts w:ascii="Times New Roman" w:eastAsia="Times New Roman" w:hAnsi="Times New Roman" w:cs="Times New Roman"/>
          <w:sz w:val="24"/>
          <w:szCs w:val="24"/>
        </w:rPr>
        <w:t>экостанция</w:t>
      </w:r>
      <w:proofErr w:type="spellEnd"/>
      <w:r w:rsidR="009971A4" w:rsidRPr="009971A4">
        <w:rPr>
          <w:rFonts w:ascii="Times New Roman" w:eastAsia="Times New Roman" w:hAnsi="Times New Roman" w:cs="Times New Roman"/>
          <w:sz w:val="24"/>
          <w:szCs w:val="24"/>
        </w:rPr>
        <w:t xml:space="preserve"> «Правила деления» на парковке ТК «МЕГА Дыбенко»</w:t>
      </w:r>
      <w:r w:rsidR="002631D0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tbl>
      <w:tblPr>
        <w:tblStyle w:val="aff"/>
        <w:tblW w:w="9345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5"/>
        <w:gridCol w:w="4140"/>
      </w:tblGrid>
      <w:tr w:rsidR="00586E81" w14:paraId="26848C22" w14:textId="77777777">
        <w:tc>
          <w:tcPr>
            <w:tcW w:w="5205" w:type="dxa"/>
          </w:tcPr>
          <w:p w14:paraId="479CE019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Преимущества</w:t>
            </w:r>
          </w:p>
          <w:p w14:paraId="684DF925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25BE705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Какие выгоды (экономические, социальные, экологические) вы и все участники процесса смогут получить благодаря раздельному сбору на выбранном объекте</w:t>
            </w:r>
          </w:p>
          <w:p w14:paraId="6ABA77D7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0E9468D2" w14:textId="4F8D0562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4140" w:type="dxa"/>
          </w:tcPr>
          <w:p w14:paraId="6E860179" w14:textId="2632467E" w:rsidR="00586E81" w:rsidRDefault="000E563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</w:t>
            </w:r>
            <w:r w:rsidR="002631D0" w:rsidRP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>ожно отдельно сдать бумагу, пластик, стекло, металл и текстиль. Эти материалы не обязательно отправлять в общий мусор.</w:t>
            </w:r>
          </w:p>
          <w:p w14:paraId="25F38036" w14:textId="1DF15D17" w:rsidR="00586E81" w:rsidRDefault="000E563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2631D0" w:rsidRP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 </w:t>
            </w:r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>торгового центра</w:t>
            </w:r>
            <w:r w:rsidR="002631D0" w:rsidRP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принимают то, что я уже сдавал: учебники, тетради, одежду и пластик. Не нужно ездить в разные пункты для каждой фракции.</w:t>
            </w:r>
          </w:p>
          <w:p w14:paraId="0B957ED4" w14:textId="77777777" w:rsidR="00586E81" w:rsidRDefault="000E563B" w:rsidP="002631D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>Экостанция</w:t>
            </w:r>
            <w:proofErr w:type="spellEnd"/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находится рядом с торговым центром.</w:t>
            </w:r>
          </w:p>
          <w:p w14:paraId="1B585368" w14:textId="624F0A99" w:rsidR="002631D0" w:rsidRPr="002631D0" w:rsidRDefault="002631D0" w:rsidP="002631D0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</w:t>
            </w:r>
            <w:r w:rsidRP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Контейнеры для ПЭТ стоят и в жилой части </w:t>
            </w:r>
            <w:proofErr w:type="spellStart"/>
            <w:r w:rsidRP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>Кудрово</w:t>
            </w:r>
            <w:proofErr w:type="spellEnd"/>
            <w:r w:rsidRP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. Бутылки можно сдавать по пути, а не копить до поездки на </w:t>
            </w:r>
            <w:proofErr w:type="spellStart"/>
            <w:r w:rsidRP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>экостанцию</w:t>
            </w:r>
            <w:proofErr w:type="spellEnd"/>
            <w:r w:rsidRP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86E81" w14:paraId="73B79518" w14:textId="77777777">
        <w:trPr>
          <w:trHeight w:val="536"/>
        </w:trPr>
        <w:tc>
          <w:tcPr>
            <w:tcW w:w="5205" w:type="dxa"/>
          </w:tcPr>
          <w:p w14:paraId="4600B58A" w14:textId="012F3A4D" w:rsidR="00586E81" w:rsidRDefault="000E563B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Недостатки</w:t>
            </w:r>
          </w:p>
          <w:p w14:paraId="24414A06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7C18851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Какие сложности могут возникнуть при внедрении раздельного сбора. Какие непривычные изменения могут вас ждать.</w:t>
            </w:r>
          </w:p>
          <w:p w14:paraId="569777D9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0BDD9361" w14:textId="70146C1F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4140" w:type="dxa"/>
          </w:tcPr>
          <w:p w14:paraId="4E6BB805" w14:textId="7327B947" w:rsidR="00586E81" w:rsidRDefault="000E563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59D" w:rsidRPr="0050559D">
              <w:rPr>
                <w:rFonts w:ascii="Times New Roman" w:eastAsia="Times New Roman" w:hAnsi="Times New Roman" w:cs="Times New Roman"/>
                <w:sz w:val="24"/>
                <w:szCs w:val="24"/>
              </w:rPr>
              <w:t>Дома придётся держать отдельные пакеты для бумаги, ПЭТ и текстиля. Упаковку иногда нужно помыть и высушить.</w:t>
            </w:r>
            <w:r w:rsidR="00505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57F721C" w14:textId="3B18DD7B" w:rsidR="00586E81" w:rsidRDefault="000E563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59D" w:rsidRPr="00505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 каждого пункта свои правила. На </w:t>
            </w:r>
            <w:proofErr w:type="spellStart"/>
            <w:r w:rsidR="0050559D" w:rsidRPr="0050559D">
              <w:rPr>
                <w:rFonts w:ascii="Times New Roman" w:eastAsia="Times New Roman" w:hAnsi="Times New Roman" w:cs="Times New Roman"/>
                <w:sz w:val="24"/>
                <w:szCs w:val="24"/>
              </w:rPr>
              <w:t>экостанцию</w:t>
            </w:r>
            <w:proofErr w:type="spellEnd"/>
            <w:r w:rsidR="0050559D" w:rsidRPr="00505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ПЭТ-бутылки нужно сдавать смятыми, а другой пластик - чистым, без скотча, ценников и части плёнки.</w:t>
            </w:r>
            <w:r w:rsidR="00505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77CC4D1F" w14:textId="0459C7B0" w:rsidR="00586E81" w:rsidRPr="0050559D" w:rsidRDefault="000E563B" w:rsidP="0050559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59D" w:rsidRPr="0050559D">
              <w:rPr>
                <w:rFonts w:ascii="Times New Roman" w:eastAsia="Times New Roman" w:hAnsi="Times New Roman" w:cs="Times New Roman"/>
                <w:sz w:val="24"/>
                <w:szCs w:val="24"/>
              </w:rPr>
              <w:t>В учебниках и тетрадях встречаются скобы, пластиковые обложки и ламинированные детали. Перед сдачей их стоит убрать, если пункт этого требует</w:t>
            </w:r>
            <w:r w:rsidR="00505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– при сдаче макулатуры в прошлый раз с этим были проблемы.</w:t>
            </w:r>
          </w:p>
        </w:tc>
      </w:tr>
      <w:tr w:rsidR="00586E81" w14:paraId="4730AB3F" w14:textId="77777777">
        <w:trPr>
          <w:trHeight w:val="536"/>
        </w:trPr>
        <w:tc>
          <w:tcPr>
            <w:tcW w:w="5205" w:type="dxa"/>
          </w:tcPr>
          <w:p w14:paraId="64DFBD37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Риски</w:t>
            </w:r>
          </w:p>
          <w:p w14:paraId="766ADECA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CF1D63A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Какие внутренние или внешние факторы могут помешать вам достичь поставленной цели.</w:t>
            </w:r>
          </w:p>
          <w:p w14:paraId="64B4702B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940209F" w14:textId="5A84D433" w:rsidR="00586E81" w:rsidRDefault="00586E81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140" w:type="dxa"/>
          </w:tcPr>
          <w:p w14:paraId="2C306F65" w14:textId="3B8FDAFF" w:rsidR="00586E81" w:rsidRDefault="000E563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1.</w:t>
            </w:r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59D" w:rsidRPr="0050559D">
              <w:rPr>
                <w:rFonts w:ascii="Times New Roman" w:eastAsia="Times New Roman" w:hAnsi="Times New Roman" w:cs="Times New Roman"/>
                <w:sz w:val="24"/>
                <w:szCs w:val="24"/>
              </w:rPr>
              <w:t>Контейнер могут переполнить или перенести, а перечень фракций - изменить.</w:t>
            </w:r>
          </w:p>
          <w:p w14:paraId="592E4471" w14:textId="71E93B5F" w:rsidR="00586E81" w:rsidRDefault="000E563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2.</w:t>
            </w:r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59D" w:rsidRPr="0050559D">
              <w:rPr>
                <w:rFonts w:ascii="Times New Roman" w:eastAsia="Times New Roman" w:hAnsi="Times New Roman" w:cs="Times New Roman"/>
                <w:sz w:val="24"/>
                <w:szCs w:val="24"/>
              </w:rPr>
              <w:t>Грязный пластик или пластик с неподходящими примесями не примут.</w:t>
            </w:r>
          </w:p>
          <w:p w14:paraId="008F346F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2631D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59D" w:rsidRPr="0050559D">
              <w:rPr>
                <w:rFonts w:ascii="Times New Roman" w:eastAsia="Times New Roman" w:hAnsi="Times New Roman" w:cs="Times New Roman"/>
                <w:sz w:val="24"/>
                <w:szCs w:val="24"/>
              </w:rPr>
              <w:t>Без привычки отсортированное сырьё может долго лежать дома и в итоге попасть в общий бак.</w:t>
            </w:r>
          </w:p>
          <w:p w14:paraId="49AB2ED6" w14:textId="0FE5607C" w:rsidR="0050559D" w:rsidRPr="0050559D" w:rsidRDefault="0050559D" w:rsidP="0050559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4. Хоть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экостанция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недалеко от дома, необходимо добираться до туда на машине, так как нести пакеты придётся довольно много. </w:t>
            </w:r>
          </w:p>
        </w:tc>
      </w:tr>
    </w:tbl>
    <w:p w14:paraId="3126721E" w14:textId="77777777" w:rsidR="00586E81" w:rsidRDefault="00586E8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F4C7C2" w14:textId="77777777" w:rsidR="00586E81" w:rsidRDefault="000E563B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Таблица 2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Личный вклад в раздельный сбор </w:t>
      </w:r>
    </w:p>
    <w:tbl>
      <w:tblPr>
        <w:tblStyle w:val="aff0"/>
        <w:tblW w:w="93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77"/>
        <w:gridCol w:w="4678"/>
      </w:tblGrid>
      <w:tr w:rsidR="00586E81" w14:paraId="1FD8AEE1" w14:textId="77777777"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035AC" w14:textId="77777777" w:rsidR="00586E81" w:rsidRDefault="000E56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Сырье</w:t>
            </w:r>
          </w:p>
        </w:tc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7B2F2" w14:textId="77777777" w:rsidR="00586E81" w:rsidRDefault="000E56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Пункт приема</w:t>
            </w:r>
          </w:p>
        </w:tc>
      </w:tr>
      <w:tr w:rsidR="00586E81" w14:paraId="3A92E70D" w14:textId="77777777"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B3B8" w14:textId="5825D668" w:rsidR="00586E81" w:rsidRDefault="000E56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  <w:r w:rsidR="0096064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9971A4" w:rsidRPr="009971A4">
              <w:rPr>
                <w:rFonts w:ascii="Times New Roman" w:eastAsia="Times New Roman" w:hAnsi="Times New Roman" w:cs="Times New Roman"/>
                <w:sz w:val="24"/>
                <w:szCs w:val="24"/>
              </w:rPr>
              <w:t>Макулатура: учебники, тетради и другая бумага</w:t>
            </w:r>
          </w:p>
        </w:tc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08CB6" w14:textId="373767B8" w:rsidR="00586E81" w:rsidRDefault="008706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>Экостанция</w:t>
            </w:r>
            <w:proofErr w:type="spellEnd"/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«Правила деления», парковка ТК «МЕГА Дыбенко», Мурманское шоссе, 12-й км</w:t>
            </w:r>
          </w:p>
        </w:tc>
      </w:tr>
      <w:tr w:rsidR="00586E81" w14:paraId="5EA726D0" w14:textId="77777777"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BBC2" w14:textId="38D0EB16" w:rsidR="00586E81" w:rsidRDefault="000E56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="0096064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9971A4" w:rsidRPr="009971A4">
              <w:rPr>
                <w:rFonts w:ascii="Times New Roman" w:eastAsia="Times New Roman" w:hAnsi="Times New Roman" w:cs="Times New Roman"/>
                <w:sz w:val="24"/>
                <w:szCs w:val="24"/>
              </w:rPr>
              <w:t>Одежда</w:t>
            </w:r>
            <w:r w:rsidR="009971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 текстиль</w:t>
            </w:r>
          </w:p>
        </w:tc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DD9BD" w14:textId="24DCC346" w:rsidR="00586E81" w:rsidRDefault="008706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Зелёные контейнеры фонда «Лепта», </w:t>
            </w:r>
            <w:proofErr w:type="spellStart"/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>Кудрово</w:t>
            </w:r>
            <w:proofErr w:type="spellEnd"/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>, Пражская ул., 9, у остановки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586E81" w14:paraId="3DD6B1F8" w14:textId="77777777"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8DCD8" w14:textId="3BB8FB82" w:rsidR="00586E81" w:rsidRDefault="000E56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3.</w:t>
            </w:r>
            <w:r w:rsidR="0096064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870653"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>Пластик, главным образом ПЭТ-бутылки</w:t>
            </w:r>
          </w:p>
        </w:tc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D17CC" w14:textId="6C4D856D" w:rsidR="00586E81" w:rsidRDefault="008706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>Контейнер регионального оператор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а: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Кудрово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Европейский пр., 11,</w:t>
            </w:r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также </w:t>
            </w:r>
            <w:proofErr w:type="spellStart"/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>экостанция</w:t>
            </w:r>
            <w:proofErr w:type="spellEnd"/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у МЕГА</w:t>
            </w:r>
          </w:p>
        </w:tc>
      </w:tr>
      <w:tr w:rsidR="00586E81" w14:paraId="199E3DA6" w14:textId="77777777"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64E28" w14:textId="13F54832" w:rsidR="00586E81" w:rsidRPr="00870653" w:rsidRDefault="00870653" w:rsidP="00870653">
            <w:pPr>
              <w:pStyle w:val="6"/>
              <w:rPr>
                <w:rFonts w:ascii="Times New Roman" w:eastAsia="Times New Roman" w:hAnsi="Times New Roman" w:cs="Times New Roman"/>
                <w:b w:val="0"/>
                <w:sz w:val="24"/>
                <w:szCs w:val="24"/>
              </w:rPr>
            </w:pPr>
            <w:r w:rsidRPr="00870653">
              <w:rPr>
                <w:rFonts w:ascii="Times New Roman" w:eastAsia="Times New Roman" w:hAnsi="Times New Roman" w:cs="Times New Roman"/>
                <w:b w:val="0"/>
                <w:sz w:val="24"/>
                <w:szCs w:val="24"/>
              </w:rPr>
              <w:t xml:space="preserve">4. </w:t>
            </w:r>
            <w:r>
              <w:rPr>
                <w:rFonts w:ascii="Times New Roman" w:eastAsia="Times New Roman" w:hAnsi="Times New Roman" w:cs="Times New Roman"/>
                <w:b w:val="0"/>
                <w:sz w:val="24"/>
                <w:szCs w:val="24"/>
              </w:rPr>
              <w:t>Стеклотара</w:t>
            </w:r>
          </w:p>
        </w:tc>
        <w:tc>
          <w:tcPr>
            <w:tcW w:w="467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15749" w14:textId="5D8F3AFA" w:rsidR="00586E81" w:rsidRDefault="00870653" w:rsidP="008706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>Контейнер для стекла «</w:t>
            </w:r>
            <w:proofErr w:type="spellStart"/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>ВторСтек</w:t>
            </w:r>
            <w:proofErr w:type="spellEnd"/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Кудрово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жилой комплекс Вена</w:t>
            </w:r>
          </w:p>
        </w:tc>
      </w:tr>
    </w:tbl>
    <w:p w14:paraId="66AFD0A2" w14:textId="77777777" w:rsidR="00586E81" w:rsidRDefault="00586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E3D410" w14:textId="77777777" w:rsidR="00586E81" w:rsidRDefault="00586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4B0AEF" w14:textId="77777777" w:rsidR="00586E81" w:rsidRDefault="00586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EF313F" w14:textId="77777777" w:rsidR="00586E81" w:rsidRDefault="000E56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Таблица 3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Сокращение отходов по принципу 5R</w:t>
      </w:r>
    </w:p>
    <w:tbl>
      <w:tblPr>
        <w:tblStyle w:val="aff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80"/>
        <w:gridCol w:w="2910"/>
        <w:gridCol w:w="2970"/>
      </w:tblGrid>
      <w:tr w:rsidR="00586E81" w14:paraId="155A90B0" w14:textId="77777777">
        <w:trPr>
          <w:trHeight w:val="440"/>
        </w:trPr>
        <w:tc>
          <w:tcPr>
            <w:tcW w:w="348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0EDC4" w14:textId="77777777" w:rsidR="00586E81" w:rsidRDefault="00586E81">
            <w:pPr>
              <w:widowControl w:val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09EE54AB" w14:textId="77777777" w:rsidR="00586E81" w:rsidRDefault="000E563B">
            <w:pPr>
              <w:widowControl w:val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Шаг</w:t>
            </w:r>
          </w:p>
        </w:tc>
        <w:tc>
          <w:tcPr>
            <w:tcW w:w="588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2DD25" w14:textId="77777777" w:rsidR="00586E81" w:rsidRDefault="000E563B">
            <w:pPr>
              <w:widowControl w:val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Личный пример для каждого шага</w:t>
            </w:r>
          </w:p>
        </w:tc>
      </w:tr>
      <w:tr w:rsidR="00586E81" w14:paraId="7E4F40B9" w14:textId="77777777">
        <w:trPr>
          <w:trHeight w:val="440"/>
        </w:trPr>
        <w:tc>
          <w:tcPr>
            <w:tcW w:w="348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D64E9" w14:textId="77777777" w:rsidR="00586E81" w:rsidRDefault="00586E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52898" w14:textId="77777777" w:rsidR="00586E81" w:rsidRDefault="000E563B">
            <w:pPr>
              <w:widowControl w:val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Уже делаю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322EB" w14:textId="77777777" w:rsidR="00586E81" w:rsidRDefault="000E563B">
            <w:pPr>
              <w:widowControl w:val="0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Могу делать в будущем</w:t>
            </w:r>
          </w:p>
        </w:tc>
      </w:tr>
      <w:tr w:rsidR="00586E81" w14:paraId="5D25BE10" w14:textId="77777777">
        <w:tc>
          <w:tcPr>
            <w:tcW w:w="3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2F19E" w14:textId="77777777" w:rsidR="00586E81" w:rsidRDefault="000E563B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Refuse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откажись</w:t>
            </w:r>
          </w:p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C1057" w14:textId="5AD675EA" w:rsidR="00586E81" w:rsidRDefault="00870653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  <w:p w14:paraId="70FBC08E" w14:textId="77777777" w:rsidR="00586E81" w:rsidRDefault="00586E81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6F79C" w14:textId="3C58F28D" w:rsidR="00586E81" w:rsidRDefault="00870653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>Перед покупкой одежды проверять, нужна ли вещь действительно, особенно если она приобретается из-за смены стиля. Отказываться от лишних пакетов и ненужной одноразовой упаковки.</w:t>
            </w:r>
          </w:p>
        </w:tc>
      </w:tr>
      <w:tr w:rsidR="00586E81" w14:paraId="543D0C84" w14:textId="77777777">
        <w:tc>
          <w:tcPr>
            <w:tcW w:w="3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953F7" w14:textId="77777777" w:rsidR="00586E81" w:rsidRDefault="000E563B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Reduce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сократи</w:t>
            </w:r>
          </w:p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6F0A3" w14:textId="70767DD4" w:rsidR="00586E81" w:rsidRDefault="00870653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  <w:p w14:paraId="461A891D" w14:textId="77777777" w:rsidR="00586E81" w:rsidRDefault="00586E81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AE698" w14:textId="1232442B" w:rsidR="00586E81" w:rsidRPr="00F76E88" w:rsidRDefault="00F76E88" w:rsidP="00F76E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6E88">
              <w:rPr>
                <w:rFonts w:ascii="Times New Roman" w:eastAsia="Times New Roman" w:hAnsi="Times New Roman" w:cs="Times New Roman"/>
                <w:sz w:val="24"/>
                <w:szCs w:val="24"/>
              </w:rPr>
              <w:t>Реже покупать одежду спонтанно. Выбирать вещи, которые сочетаются с тем, что уже есть, и долго носятся.</w:t>
            </w:r>
          </w:p>
        </w:tc>
      </w:tr>
      <w:tr w:rsidR="00586E81" w14:paraId="2824FC04" w14:textId="77777777">
        <w:tc>
          <w:tcPr>
            <w:tcW w:w="3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5FFBE" w14:textId="77777777" w:rsidR="00586E81" w:rsidRDefault="000E563B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3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Reuse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используй повторно</w:t>
            </w:r>
          </w:p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B433D" w14:textId="77777777" w:rsidR="00870653" w:rsidRDefault="00870653" w:rsidP="00870653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Одежда, которая стала мала, не выбрасывается сразу, 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передаётся в контейнеры «Лепты»</w:t>
            </w:r>
          </w:p>
          <w:p w14:paraId="5885E9B7" w14:textId="0EFA1D53" w:rsidR="00586E81" w:rsidRDefault="00870653" w:rsidP="00870653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Э</w:t>
            </w:r>
            <w:r w:rsidRPr="00870653">
              <w:rPr>
                <w:rFonts w:ascii="Times New Roman" w:eastAsia="Times New Roman" w:hAnsi="Times New Roman" w:cs="Times New Roman"/>
                <w:sz w:val="24"/>
                <w:szCs w:val="24"/>
              </w:rPr>
              <w:t>то даёт вещи шанс на повторное использование.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3EA6C" w14:textId="427C3174" w:rsidR="00586E81" w:rsidRDefault="00F76E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6E88">
              <w:rPr>
                <w:rFonts w:ascii="Times New Roman" w:eastAsia="Times New Roman" w:hAnsi="Times New Roman" w:cs="Times New Roman"/>
                <w:sz w:val="24"/>
                <w:szCs w:val="24"/>
              </w:rPr>
              <w:t>Разобрать редко носимые вещи: продать, отдать знакомым или сдать на благотворительность. Если одежду можно починить, сначала попробовать ремонт.</w:t>
            </w:r>
          </w:p>
        </w:tc>
      </w:tr>
      <w:tr w:rsidR="00586E81" w14:paraId="3D68A18D" w14:textId="77777777">
        <w:tc>
          <w:tcPr>
            <w:tcW w:w="3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4E392" w14:textId="77777777" w:rsidR="00586E81" w:rsidRDefault="000E563B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Recycle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переработай</w:t>
            </w:r>
          </w:p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B5236" w14:textId="63E3A274" w:rsidR="00586E81" w:rsidRDefault="00F76E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6E88">
              <w:rPr>
                <w:rFonts w:ascii="Times New Roman" w:eastAsia="Times New Roman" w:hAnsi="Times New Roman" w:cs="Times New Roman"/>
                <w:sz w:val="24"/>
                <w:szCs w:val="24"/>
              </w:rPr>
              <w:t>Макулатуру сдавал у МЕГА, одежду отно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сил в «Лепту», пластик сортирую.</w:t>
            </w: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DE50A" w14:textId="4EC173E6" w:rsidR="00586E81" w:rsidRDefault="00F76E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6E88">
              <w:rPr>
                <w:rFonts w:ascii="Times New Roman" w:eastAsia="Times New Roman" w:hAnsi="Times New Roman" w:cs="Times New Roman"/>
                <w:sz w:val="24"/>
                <w:szCs w:val="24"/>
              </w:rPr>
              <w:t>Отдельно собирать ПЭТ и пластик с маркировками 2 и 4, сдавать их чистыми.</w:t>
            </w:r>
          </w:p>
        </w:tc>
      </w:tr>
      <w:tr w:rsidR="00586E81" w14:paraId="5D61EC19" w14:textId="77777777">
        <w:tc>
          <w:tcPr>
            <w:tcW w:w="34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A6DCB" w14:textId="77777777" w:rsidR="00586E81" w:rsidRDefault="000E563B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Rot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компостируй</w:t>
            </w:r>
          </w:p>
        </w:tc>
        <w:tc>
          <w:tcPr>
            <w:tcW w:w="29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30134" w14:textId="4C69C57E" w:rsidR="00586E81" w:rsidRDefault="00870653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  <w:p w14:paraId="7AF1F67D" w14:textId="77777777" w:rsidR="00586E81" w:rsidRDefault="00586E81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A0801" w14:textId="10E9F9FE" w:rsidR="00586E81" w:rsidRDefault="00F76E88" w:rsidP="00F76E88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76E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Компостировать растительные отходы только если появится удобный и разрешённый способ. В квартире без подходящих условий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этим лучше не заниматься.</w:t>
            </w:r>
            <w:bookmarkStart w:id="0" w:name="_GoBack"/>
            <w:bookmarkEnd w:id="0"/>
          </w:p>
        </w:tc>
      </w:tr>
    </w:tbl>
    <w:p w14:paraId="10AB5DD7" w14:textId="77777777" w:rsidR="00586E81" w:rsidRDefault="00586E8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3BC405" w14:textId="77777777" w:rsidR="00586E81" w:rsidRDefault="00586E8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DBAF29" w14:textId="77777777" w:rsidR="00586E81" w:rsidRDefault="000E563B">
      <w:pPr>
        <w:jc w:val="both"/>
        <w:rPr>
          <w:rFonts w:ascii="Times New Roman" w:eastAsia="Times New Roman" w:hAnsi="Times New Roman" w:cs="Times New Roman"/>
          <w:strike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Задание 2.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Экомаркировка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или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гринвошинг</w:t>
      </w:r>
      <w:proofErr w:type="spellEnd"/>
    </w:p>
    <w:p w14:paraId="1ADB8C57" w14:textId="77777777" w:rsidR="00586E81" w:rsidRDefault="000E56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Таблица 4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Экомаркировка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Гринвошинг</w:t>
      </w:r>
      <w:proofErr w:type="spellEnd"/>
    </w:p>
    <w:tbl>
      <w:tblPr>
        <w:tblStyle w:val="aff2"/>
        <w:tblW w:w="9915" w:type="dxa"/>
        <w:tblInd w:w="-4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5"/>
        <w:gridCol w:w="1290"/>
        <w:gridCol w:w="1800"/>
        <w:gridCol w:w="1440"/>
        <w:gridCol w:w="1470"/>
        <w:gridCol w:w="1830"/>
        <w:gridCol w:w="1560"/>
      </w:tblGrid>
      <w:tr w:rsidR="00586E81" w14:paraId="3D7F3A7C" w14:textId="77777777">
        <w:tc>
          <w:tcPr>
            <w:tcW w:w="525" w:type="dxa"/>
          </w:tcPr>
          <w:p w14:paraId="73A3B447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4530" w:type="dxa"/>
            <w:gridSpan w:val="3"/>
          </w:tcPr>
          <w:p w14:paraId="6A47FD5A" w14:textId="77777777" w:rsidR="00586E81" w:rsidRDefault="000E563B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</w:rPr>
              <w:t>Экомаркировка</w:t>
            </w:r>
            <w:proofErr w:type="spellEnd"/>
          </w:p>
        </w:tc>
        <w:tc>
          <w:tcPr>
            <w:tcW w:w="4860" w:type="dxa"/>
            <w:gridSpan w:val="3"/>
          </w:tcPr>
          <w:p w14:paraId="66CF65BF" w14:textId="77777777" w:rsidR="00586E81" w:rsidRDefault="000E563B">
            <w:pPr>
              <w:jc w:val="center"/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</w:rPr>
              <w:t>Гринвошинг</w:t>
            </w:r>
            <w:proofErr w:type="spellEnd"/>
          </w:p>
        </w:tc>
      </w:tr>
      <w:tr w:rsidR="00586E81" w14:paraId="060AAE6D" w14:textId="77777777">
        <w:tc>
          <w:tcPr>
            <w:tcW w:w="525" w:type="dxa"/>
          </w:tcPr>
          <w:p w14:paraId="54F388AD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290" w:type="dxa"/>
          </w:tcPr>
          <w:p w14:paraId="1DCF48B0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Товар</w:t>
            </w:r>
          </w:p>
          <w:p w14:paraId="34245ABC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(название и фото)</w:t>
            </w:r>
          </w:p>
        </w:tc>
        <w:tc>
          <w:tcPr>
            <w:tcW w:w="1800" w:type="dxa"/>
          </w:tcPr>
          <w:p w14:paraId="71B9AD1E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Производитель</w:t>
            </w:r>
          </w:p>
        </w:tc>
        <w:tc>
          <w:tcPr>
            <w:tcW w:w="1440" w:type="dxa"/>
          </w:tcPr>
          <w:p w14:paraId="7B335B65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Название маркировки</w:t>
            </w:r>
          </w:p>
        </w:tc>
        <w:tc>
          <w:tcPr>
            <w:tcW w:w="1470" w:type="dxa"/>
          </w:tcPr>
          <w:p w14:paraId="7C462980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Товар</w:t>
            </w:r>
          </w:p>
          <w:p w14:paraId="2AB2FE6D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(название и фото)</w:t>
            </w:r>
          </w:p>
        </w:tc>
        <w:tc>
          <w:tcPr>
            <w:tcW w:w="1830" w:type="dxa"/>
          </w:tcPr>
          <w:p w14:paraId="2FD756DE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Производитель</w:t>
            </w:r>
          </w:p>
        </w:tc>
        <w:tc>
          <w:tcPr>
            <w:tcW w:w="1560" w:type="dxa"/>
          </w:tcPr>
          <w:p w14:paraId="732C501F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Описание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гринвошинга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**</w:t>
            </w:r>
          </w:p>
        </w:tc>
      </w:tr>
      <w:tr w:rsidR="00586E81" w14:paraId="4F1C68E4" w14:textId="77777777">
        <w:tc>
          <w:tcPr>
            <w:tcW w:w="525" w:type="dxa"/>
          </w:tcPr>
          <w:p w14:paraId="62D23422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1</w:t>
            </w:r>
          </w:p>
        </w:tc>
        <w:tc>
          <w:tcPr>
            <w:tcW w:w="1290" w:type="dxa"/>
          </w:tcPr>
          <w:p w14:paraId="3526E075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00" w:type="dxa"/>
          </w:tcPr>
          <w:p w14:paraId="2F7DB5C2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40" w:type="dxa"/>
          </w:tcPr>
          <w:p w14:paraId="04B2915F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70" w:type="dxa"/>
          </w:tcPr>
          <w:p w14:paraId="517F9E56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27EA2542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30" w:type="dxa"/>
          </w:tcPr>
          <w:p w14:paraId="5CA40A8D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560" w:type="dxa"/>
          </w:tcPr>
          <w:p w14:paraId="1C359832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</w:tr>
      <w:tr w:rsidR="00586E81" w14:paraId="102D4D01" w14:textId="77777777">
        <w:tc>
          <w:tcPr>
            <w:tcW w:w="525" w:type="dxa"/>
          </w:tcPr>
          <w:p w14:paraId="0FF0CB8C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2</w:t>
            </w:r>
          </w:p>
        </w:tc>
        <w:tc>
          <w:tcPr>
            <w:tcW w:w="1290" w:type="dxa"/>
          </w:tcPr>
          <w:p w14:paraId="23BD6FBC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357449C7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00" w:type="dxa"/>
          </w:tcPr>
          <w:p w14:paraId="493F1FE6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40" w:type="dxa"/>
          </w:tcPr>
          <w:p w14:paraId="15B794C5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70" w:type="dxa"/>
          </w:tcPr>
          <w:p w14:paraId="3ED317B8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30" w:type="dxa"/>
          </w:tcPr>
          <w:p w14:paraId="4341B2A1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560" w:type="dxa"/>
          </w:tcPr>
          <w:p w14:paraId="4A6E9A96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</w:tr>
      <w:tr w:rsidR="00586E81" w14:paraId="1A5E8467" w14:textId="77777777">
        <w:tc>
          <w:tcPr>
            <w:tcW w:w="525" w:type="dxa"/>
          </w:tcPr>
          <w:p w14:paraId="34EFD10B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3</w:t>
            </w:r>
          </w:p>
        </w:tc>
        <w:tc>
          <w:tcPr>
            <w:tcW w:w="1290" w:type="dxa"/>
          </w:tcPr>
          <w:p w14:paraId="6F3356E1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1F98E54F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00" w:type="dxa"/>
          </w:tcPr>
          <w:p w14:paraId="47A1CD02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40" w:type="dxa"/>
          </w:tcPr>
          <w:p w14:paraId="2542A03E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70" w:type="dxa"/>
          </w:tcPr>
          <w:p w14:paraId="080A2E30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099A9BBE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30" w:type="dxa"/>
          </w:tcPr>
          <w:p w14:paraId="0B557343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560" w:type="dxa"/>
          </w:tcPr>
          <w:p w14:paraId="68337D65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</w:tr>
      <w:tr w:rsidR="00586E81" w14:paraId="60258FD4" w14:textId="77777777">
        <w:tc>
          <w:tcPr>
            <w:tcW w:w="525" w:type="dxa"/>
          </w:tcPr>
          <w:p w14:paraId="370A2ECC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4</w:t>
            </w:r>
          </w:p>
        </w:tc>
        <w:tc>
          <w:tcPr>
            <w:tcW w:w="1290" w:type="dxa"/>
          </w:tcPr>
          <w:p w14:paraId="1CB2179C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77408ACB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00" w:type="dxa"/>
          </w:tcPr>
          <w:p w14:paraId="021986C2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  <w:u w:val="single"/>
              </w:rPr>
            </w:pPr>
          </w:p>
        </w:tc>
        <w:tc>
          <w:tcPr>
            <w:tcW w:w="1440" w:type="dxa"/>
          </w:tcPr>
          <w:p w14:paraId="28538171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  <w:highlight w:val="white"/>
              </w:rPr>
              <w:t> </w:t>
            </w:r>
          </w:p>
        </w:tc>
        <w:tc>
          <w:tcPr>
            <w:tcW w:w="1470" w:type="dxa"/>
          </w:tcPr>
          <w:p w14:paraId="2699920A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30" w:type="dxa"/>
          </w:tcPr>
          <w:p w14:paraId="6C8446C6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560" w:type="dxa"/>
          </w:tcPr>
          <w:p w14:paraId="299BFC2A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</w:tr>
      <w:tr w:rsidR="00586E81" w14:paraId="504902CD" w14:textId="77777777">
        <w:tc>
          <w:tcPr>
            <w:tcW w:w="525" w:type="dxa"/>
          </w:tcPr>
          <w:p w14:paraId="1C0B972D" w14:textId="77777777" w:rsidR="00586E81" w:rsidRDefault="000E563B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5</w:t>
            </w:r>
          </w:p>
        </w:tc>
        <w:tc>
          <w:tcPr>
            <w:tcW w:w="1290" w:type="dxa"/>
          </w:tcPr>
          <w:p w14:paraId="03B3670D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14851F10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00" w:type="dxa"/>
          </w:tcPr>
          <w:p w14:paraId="52056B46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40" w:type="dxa"/>
          </w:tcPr>
          <w:p w14:paraId="34F13AB1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470" w:type="dxa"/>
          </w:tcPr>
          <w:p w14:paraId="25655F1C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830" w:type="dxa"/>
          </w:tcPr>
          <w:p w14:paraId="3CFE8199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560" w:type="dxa"/>
          </w:tcPr>
          <w:p w14:paraId="0ABEAEEA" w14:textId="77777777" w:rsidR="00586E81" w:rsidRDefault="00586E81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</w:tr>
    </w:tbl>
    <w:p w14:paraId="1BFD4A5E" w14:textId="77777777" w:rsidR="00586E81" w:rsidRDefault="00586E8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1AAE18" w14:textId="77777777" w:rsidR="00586E81" w:rsidRDefault="000E563B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** - подробно опишите почему вы считаете, что на товаре присутствует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гринвошинг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например, опишите неутвержденный эко-знак,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цвет,символику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, слоганы 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тд</w:t>
      </w:r>
      <w:proofErr w:type="spellEnd"/>
    </w:p>
    <w:p w14:paraId="1D95C688" w14:textId="77777777" w:rsidR="00586E81" w:rsidRDefault="00586E81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EE13E5" w14:textId="77777777" w:rsidR="00586E81" w:rsidRDefault="000E563B">
      <w:pPr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Задание 3. Быстрая и медленная мода</w:t>
      </w:r>
    </w:p>
    <w:p w14:paraId="697DEC6A" w14:textId="77777777" w:rsidR="00586E81" w:rsidRDefault="000E563B">
      <w:pPr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>Пример выполненного задания:</w:t>
      </w:r>
    </w:p>
    <w:p w14:paraId="1EE38F81" w14:textId="77777777" w:rsidR="00586E81" w:rsidRDefault="000E563B">
      <w:pPr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noProof/>
          <w:sz w:val="24"/>
          <w:szCs w:val="24"/>
        </w:rPr>
        <w:drawing>
          <wp:inline distT="114300" distB="114300" distL="114300" distR="114300" wp14:anchorId="606C4353" wp14:editId="345FABA2">
            <wp:extent cx="4953000" cy="2828925"/>
            <wp:effectExtent l="0" t="0" r="0" b="0"/>
            <wp:docPr id="2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04F80B" w14:textId="77777777" w:rsidR="00586E81" w:rsidRDefault="00586E81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tbl>
      <w:tblPr>
        <w:tblStyle w:val="aff3"/>
        <w:tblW w:w="8635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17"/>
        <w:gridCol w:w="4318"/>
      </w:tblGrid>
      <w:tr w:rsidR="00586E81" w14:paraId="041B08BE" w14:textId="77777777">
        <w:tc>
          <w:tcPr>
            <w:tcW w:w="43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C8FF8" w14:textId="77777777" w:rsidR="00586E81" w:rsidRDefault="000E56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Часто ношу менее 80% гардероба</w:t>
            </w:r>
          </w:p>
          <w:p w14:paraId="7F1BEBFD" w14:textId="77777777" w:rsidR="00586E81" w:rsidRDefault="000E563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(варианты оптимизации своего гардероба)</w:t>
            </w:r>
          </w:p>
        </w:tc>
        <w:tc>
          <w:tcPr>
            <w:tcW w:w="43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95360" w14:textId="77777777" w:rsidR="00586E81" w:rsidRDefault="000E563B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Часто ношу более 80% гардероба</w:t>
            </w:r>
          </w:p>
          <w:p w14:paraId="4B407D7D" w14:textId="77777777" w:rsidR="00586E81" w:rsidRDefault="000E563B">
            <w:pPr>
              <w:widowControl w:val="0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(советы другим по оптимизации гардероба)</w:t>
            </w:r>
          </w:p>
        </w:tc>
      </w:tr>
      <w:tr w:rsidR="00586E81" w14:paraId="1B509C46" w14:textId="77777777">
        <w:tc>
          <w:tcPr>
            <w:tcW w:w="43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B1CD2" w14:textId="77777777" w:rsidR="00586E81" w:rsidRDefault="000E563B">
            <w:pPr>
              <w:numPr>
                <w:ilvl w:val="0"/>
                <w:numId w:val="2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Отдам ненужные вещи нуждающимся.</w:t>
            </w:r>
          </w:p>
          <w:p w14:paraId="3CFD55D1" w14:textId="77777777" w:rsidR="00586E81" w:rsidRDefault="000E563B">
            <w:pPr>
              <w:numPr>
                <w:ilvl w:val="0"/>
                <w:numId w:val="2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Поучаствую во Фри-маркете.</w:t>
            </w:r>
          </w:p>
          <w:p w14:paraId="5DD20F3C" w14:textId="77777777" w:rsidR="00586E81" w:rsidRDefault="000E563B">
            <w:pPr>
              <w:numPr>
                <w:ilvl w:val="0"/>
                <w:numId w:val="2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….</w:t>
            </w:r>
          </w:p>
          <w:p w14:paraId="5E9F689B" w14:textId="77777777" w:rsidR="00586E81" w:rsidRDefault="000E563B">
            <w:pPr>
              <w:numPr>
                <w:ilvl w:val="0"/>
                <w:numId w:val="2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….</w:t>
            </w:r>
          </w:p>
          <w:p w14:paraId="247CED29" w14:textId="77777777" w:rsidR="00586E81" w:rsidRDefault="000E563B">
            <w:pPr>
              <w:numPr>
                <w:ilvl w:val="0"/>
                <w:numId w:val="2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….</w:t>
            </w:r>
          </w:p>
          <w:p w14:paraId="67A2F21E" w14:textId="77777777" w:rsidR="00586E81" w:rsidRDefault="00586E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431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F59E3" w14:textId="77777777" w:rsidR="00586E81" w:rsidRDefault="000E563B">
            <w:pPr>
              <w:numPr>
                <w:ilvl w:val="0"/>
                <w:numId w:val="1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Если понимаю, что вещь не нужна, то продаю ее.</w:t>
            </w:r>
          </w:p>
          <w:p w14:paraId="4098565F" w14:textId="77777777" w:rsidR="00586E81" w:rsidRDefault="000E563B">
            <w:pPr>
              <w:numPr>
                <w:ilvl w:val="0"/>
                <w:numId w:val="1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Покупаю новые ботинки, если старые уже нельзя отремонтировать у сапожника</w:t>
            </w:r>
          </w:p>
          <w:p w14:paraId="2F364C8F" w14:textId="77777777" w:rsidR="00586E81" w:rsidRDefault="000E563B">
            <w:pPr>
              <w:numPr>
                <w:ilvl w:val="0"/>
                <w:numId w:val="1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….</w:t>
            </w:r>
          </w:p>
          <w:p w14:paraId="5123DFD1" w14:textId="77777777" w:rsidR="00586E81" w:rsidRDefault="000E563B">
            <w:pPr>
              <w:numPr>
                <w:ilvl w:val="0"/>
                <w:numId w:val="1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….</w:t>
            </w:r>
          </w:p>
          <w:p w14:paraId="684E34E8" w14:textId="77777777" w:rsidR="00586E81" w:rsidRDefault="000E563B">
            <w:pPr>
              <w:numPr>
                <w:ilvl w:val="0"/>
                <w:numId w:val="1"/>
              </w:num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…</w:t>
            </w:r>
          </w:p>
        </w:tc>
      </w:tr>
    </w:tbl>
    <w:p w14:paraId="7E87E3CC" w14:textId="77777777" w:rsidR="00586E81" w:rsidRDefault="00586E81">
      <w:pPr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3E3AF60E" w14:textId="77777777" w:rsidR="00586E81" w:rsidRDefault="000E563B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Выводы: …</w:t>
      </w:r>
    </w:p>
    <w:p w14:paraId="76FE551E" w14:textId="77777777" w:rsidR="00586E81" w:rsidRDefault="000E563B">
      <w:pPr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Сделайте обобщенный вывод по всем выполненным заданиям. Вывод это анализ и заключение (суждение), к которому Вы пришли после проделанной работы, а не </w:t>
      </w:r>
      <w:proofErr w:type="gramStart"/>
      <w:r>
        <w:rPr>
          <w:rFonts w:ascii="Times New Roman" w:eastAsia="Times New Roman" w:hAnsi="Times New Roman" w:cs="Times New Roman"/>
          <w:i/>
          <w:sz w:val="24"/>
          <w:szCs w:val="24"/>
        </w:rPr>
        <w:t>просто  перечисление</w:t>
      </w:r>
      <w:proofErr w:type="gram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действий...</w:t>
      </w:r>
    </w:p>
    <w:sectPr w:rsidR="00586E8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charset w:val="00"/>
    <w:family w:val="auto"/>
    <w:pitch w:val="default"/>
    <w:embedRegular r:id="rId1" w:fontKey="{8BCCCD7F-65C0-48BF-A4DA-15D84B68DCC7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1E1DD2D6-37A1-4B65-A901-69FE5F14E493}"/>
    <w:embedBold r:id="rId3" w:fontKey="{450E9860-35FB-4CD4-96FD-3E91A4CB932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64F0E302-0F32-464A-9F40-38D6DF8615E8}"/>
    <w:embedBold r:id="rId5" w:fontKey="{A0C13BAD-AD5A-4A84-90AC-D668C9843639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DB295BCD-2377-4ED5-B76A-4132B20344EC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7" w:fontKey="{146AB2CD-765B-4F56-9C20-296C5FA1CE46}"/>
    <w:embedItalic r:id="rId8" w:fontKey="{91F14BE5-29AE-4E79-86D0-A217A4FBCBD6}"/>
  </w:font>
  <w:font w:name="Muller Regular">
    <w:altName w:val="Times New Roman"/>
    <w:charset w:val="CC"/>
    <w:family w:val="auto"/>
    <w:pitch w:val="variable"/>
    <w:sig w:usb0="00000001" w:usb1="0000205A" w:usb2="00000000" w:usb3="00000000" w:csb0="00000097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502DD1"/>
    <w:multiLevelType w:val="multilevel"/>
    <w:tmpl w:val="EA0EB3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D9455A"/>
    <w:multiLevelType w:val="multilevel"/>
    <w:tmpl w:val="833ACA5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6A1D169D"/>
    <w:multiLevelType w:val="multilevel"/>
    <w:tmpl w:val="67246B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6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6E81"/>
    <w:rsid w:val="00035AAC"/>
    <w:rsid w:val="000E563B"/>
    <w:rsid w:val="002631D0"/>
    <w:rsid w:val="0033644C"/>
    <w:rsid w:val="0050559D"/>
    <w:rsid w:val="00586E81"/>
    <w:rsid w:val="00870653"/>
    <w:rsid w:val="00960649"/>
    <w:rsid w:val="009971A4"/>
    <w:rsid w:val="00A24ECF"/>
    <w:rsid w:val="00C96AA9"/>
    <w:rsid w:val="00EE32DC"/>
    <w:rsid w:val="00F76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46676"/>
  <w15:docId w15:val="{5A360C4D-BAC2-4467-8564-83F5DEAAD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030ED"/>
  </w:style>
  <w:style w:type="paragraph" w:styleId="1">
    <w:name w:val="heading 1"/>
    <w:basedOn w:val="a"/>
    <w:link w:val="10"/>
    <w:uiPriority w:val="9"/>
    <w:qFormat/>
    <w:rsid w:val="00181D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DC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4">
    <w:name w:val="Table Grid"/>
    <w:basedOn w:val="a1"/>
    <w:uiPriority w:val="59"/>
    <w:rsid w:val="00181DC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Normal (Web)"/>
    <w:basedOn w:val="a"/>
    <w:uiPriority w:val="99"/>
    <w:unhideWhenUsed/>
    <w:rsid w:val="00181D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6">
    <w:name w:val="Hyperlink"/>
    <w:basedOn w:val="a0"/>
    <w:uiPriority w:val="99"/>
    <w:semiHidden/>
    <w:unhideWhenUsed/>
    <w:rsid w:val="00181DCF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181DC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181DC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7">
    <w:name w:val="Emphasis"/>
    <w:basedOn w:val="a0"/>
    <w:uiPriority w:val="20"/>
    <w:qFormat/>
    <w:rsid w:val="00181DCF"/>
    <w:rPr>
      <w:i/>
      <w:iCs/>
    </w:rPr>
  </w:style>
  <w:style w:type="character" w:customStyle="1" w:styleId="zw">
    <w:name w:val="zw"/>
    <w:basedOn w:val="a0"/>
    <w:rsid w:val="00181DCF"/>
  </w:style>
  <w:style w:type="character" w:customStyle="1" w:styleId="product-title">
    <w:name w:val="product-title"/>
    <w:basedOn w:val="a0"/>
    <w:rsid w:val="00181DCF"/>
  </w:style>
  <w:style w:type="paragraph" w:styleId="a8">
    <w:name w:val="Balloon Text"/>
    <w:basedOn w:val="a"/>
    <w:link w:val="a9"/>
    <w:uiPriority w:val="99"/>
    <w:semiHidden/>
    <w:unhideWhenUsed/>
    <w:rsid w:val="00C11E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C11ED1"/>
    <w:rPr>
      <w:rFonts w:ascii="Tahoma" w:hAnsi="Tahoma" w:cs="Tahoma"/>
      <w:sz w:val="16"/>
      <w:szCs w:val="16"/>
    </w:rPr>
  </w:style>
  <w:style w:type="paragraph" w:styleId="aa">
    <w:name w:val="List Paragraph"/>
    <w:basedOn w:val="a"/>
    <w:uiPriority w:val="34"/>
    <w:qFormat/>
    <w:rsid w:val="00C11ED1"/>
    <w:pPr>
      <w:ind w:left="720"/>
      <w:contextualSpacing/>
    </w:pPr>
  </w:style>
  <w:style w:type="paragraph" w:styleId="ab">
    <w:name w:val="No Spacing"/>
    <w:uiPriority w:val="1"/>
    <w:qFormat/>
    <w:rsid w:val="001B261A"/>
    <w:pPr>
      <w:spacing w:after="0" w:line="240" w:lineRule="auto"/>
    </w:pPr>
  </w:style>
  <w:style w:type="paragraph" w:customStyle="1" w:styleId="Author">
    <w:name w:val="Author"/>
    <w:basedOn w:val="a"/>
    <w:rsid w:val="001B261A"/>
    <w:pPr>
      <w:overflowPunct w:val="0"/>
      <w:autoSpaceDE w:val="0"/>
      <w:autoSpaceDN w:val="0"/>
      <w:adjustRightInd w:val="0"/>
      <w:spacing w:before="120" w:after="0" w:line="288" w:lineRule="auto"/>
      <w:jc w:val="right"/>
      <w:textAlignment w:val="baseline"/>
    </w:pPr>
    <w:rPr>
      <w:rFonts w:ascii="Times New Roman" w:eastAsia="Times New Roman" w:hAnsi="Times New Roman" w:cs="Times New Roman"/>
      <w:i/>
      <w:sz w:val="24"/>
      <w:szCs w:val="20"/>
    </w:rPr>
  </w:style>
  <w:style w:type="paragraph" w:customStyle="1" w:styleId="Authortitle">
    <w:name w:val="Author_title"/>
    <w:basedOn w:val="Author"/>
    <w:rsid w:val="001B261A"/>
    <w:rPr>
      <w:i w:val="0"/>
    </w:rPr>
  </w:style>
  <w:style w:type="paragraph" w:styleId="ac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3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78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3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wTp5CWDFagRbO5EVVcFCCMWnxg==">CgMxLjAyCGguZ2pkZ3hzOAByITFIc3VZMkVOU0MyUU9CcDJDSzlXVGd2TEg2M0hEbHJvUg==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6F393FF-A9C7-493A-865E-23F1ACF20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722</Words>
  <Characters>4118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Учетная запись Майкрософт</cp:lastModifiedBy>
  <cp:revision>15</cp:revision>
  <dcterms:created xsi:type="dcterms:W3CDTF">2025-08-22T12:35:00Z</dcterms:created>
  <dcterms:modified xsi:type="dcterms:W3CDTF">2026-10-12T11:18:00Z</dcterms:modified>
</cp:coreProperties>
</file>