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2C4C" w14:textId="77777777" w:rsidR="00BB26E5" w:rsidRDefault="00BB26E5" w:rsidP="00BB26E5">
      <w:r>
        <w:t xml:space="preserve">1. Introducción </w:t>
      </w:r>
    </w:p>
    <w:p w14:paraId="7966206B" w14:textId="77777777" w:rsidR="00BB26E5" w:rsidRDefault="00BB26E5" w:rsidP="00BB26E5">
      <w:r>
        <w:t>1.1. Motivación del proyecto</w:t>
      </w:r>
    </w:p>
    <w:p w14:paraId="5B7067AF" w14:textId="0D338B51" w:rsidR="00BB26E5" w:rsidRDefault="00BB26E5" w:rsidP="00BB26E5">
      <w:r>
        <w:t>1.</w:t>
      </w:r>
      <w:r w:rsidR="0045125C">
        <w:t>2</w:t>
      </w:r>
      <w:r>
        <w:t>. Objetivos del proyecto</w:t>
      </w:r>
    </w:p>
    <w:p w14:paraId="07DDE786" w14:textId="7BD79AD3" w:rsidR="0045125C" w:rsidRDefault="0045125C" w:rsidP="00BB26E5">
      <w:r>
        <w:t>1.3</w:t>
      </w:r>
      <w:r w:rsidR="00261123">
        <w:t>.</w:t>
      </w:r>
      <w:r>
        <w:t xml:space="preserve">  Cronograma </w:t>
      </w:r>
    </w:p>
    <w:p w14:paraId="02468F20" w14:textId="4ABB2096" w:rsidR="00BB26E5" w:rsidRDefault="00BB26E5" w:rsidP="00BB26E5">
      <w:r>
        <w:t>1.</w:t>
      </w:r>
      <w:r w:rsidR="0045125C">
        <w:t>4</w:t>
      </w:r>
      <w:r>
        <w:t xml:space="preserve">. Estructura del documento   </w:t>
      </w:r>
    </w:p>
    <w:p w14:paraId="67ED7D56" w14:textId="77777777" w:rsidR="00BB26E5" w:rsidRDefault="00BB26E5" w:rsidP="00BB26E5"/>
    <w:p w14:paraId="1CEE4DB9" w14:textId="42915018" w:rsidR="00BB26E5" w:rsidRDefault="00BB26E5" w:rsidP="00BB26E5">
      <w:r>
        <w:t xml:space="preserve">2. </w:t>
      </w:r>
      <w:r w:rsidR="007150D7">
        <w:t>Materiales y métodos</w:t>
      </w:r>
      <w:r>
        <w:t xml:space="preserve"> </w:t>
      </w:r>
    </w:p>
    <w:p w14:paraId="148C3CD3" w14:textId="40A4582D" w:rsidR="00BB26E5" w:rsidRPr="007150D7" w:rsidRDefault="00BB26E5" w:rsidP="00BB26E5">
      <w:r>
        <w:t xml:space="preserve">2.1. </w:t>
      </w:r>
      <w:r w:rsidR="007150D7">
        <w:t>Fundamentos de la computación cuántica</w:t>
      </w:r>
      <w:r>
        <w:t>: superposición, entrelazamiento e interferencia</w:t>
      </w:r>
    </w:p>
    <w:p w14:paraId="757CDF4F" w14:textId="1B71BDB1" w:rsidR="0045125C" w:rsidRDefault="0045125C" w:rsidP="00BB26E5">
      <w:r w:rsidRPr="0045125C">
        <w:t>2.2</w:t>
      </w:r>
      <w:r>
        <w:t xml:space="preserve"> Computación basada en circuitos y adiabática</w:t>
      </w:r>
    </w:p>
    <w:p w14:paraId="50924AAE" w14:textId="30E508B5" w:rsidR="007150D7" w:rsidRDefault="007150D7" w:rsidP="007150D7">
      <w:r>
        <w:t xml:space="preserve">2.3 </w:t>
      </w:r>
      <w:proofErr w:type="spellStart"/>
      <w:r>
        <w:t>Quantium</w:t>
      </w:r>
      <w:proofErr w:type="spellEnd"/>
      <w:r>
        <w:t xml:space="preserve"> Machine </w:t>
      </w:r>
      <w:proofErr w:type="spellStart"/>
      <w:r>
        <w:t>Learning</w:t>
      </w:r>
      <w:proofErr w:type="spellEnd"/>
      <w:r>
        <w:t xml:space="preserve">: </w:t>
      </w:r>
      <w:r w:rsidR="00261123">
        <w:t>(</w:t>
      </w:r>
      <w:r>
        <w:t>Enfoques cuánticos puros</w:t>
      </w:r>
      <w:r w:rsidR="00261123">
        <w:t>)</w:t>
      </w:r>
    </w:p>
    <w:p w14:paraId="0521C27D" w14:textId="44A3496D" w:rsidR="007150D7" w:rsidRDefault="007150D7" w:rsidP="00BB26E5">
      <w:r>
        <w:t>2.4 Enfoques híbridos : VQC …</w:t>
      </w:r>
    </w:p>
    <w:p w14:paraId="5BBA8421" w14:textId="07141BDC" w:rsidR="007150D7" w:rsidRDefault="007150D7" w:rsidP="007150D7">
      <w:r>
        <w:t xml:space="preserve">2.5 Herramientas utilizadas: </w:t>
      </w:r>
      <w:proofErr w:type="spellStart"/>
      <w:r>
        <w:t>Qiskit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y </w:t>
      </w:r>
      <w:proofErr w:type="spellStart"/>
      <w:r>
        <w:t>Keras</w:t>
      </w:r>
      <w:proofErr w:type="spellEnd"/>
    </w:p>
    <w:p w14:paraId="0758D4D3" w14:textId="77777777" w:rsidR="0045125C" w:rsidRDefault="0045125C" w:rsidP="00A33B50"/>
    <w:p w14:paraId="1ECB21F3" w14:textId="601E911B" w:rsidR="00A33B50" w:rsidRDefault="007150D7" w:rsidP="00A33B50">
      <w:r>
        <w:t>3</w:t>
      </w:r>
      <w:r w:rsidR="00A33B50">
        <w:t xml:space="preserve">. </w:t>
      </w:r>
      <w:r>
        <w:t>Clasificador cuántico implementado</w:t>
      </w:r>
    </w:p>
    <w:p w14:paraId="71E219A0" w14:textId="66876B66" w:rsidR="00A33B50" w:rsidRDefault="007150D7" w:rsidP="00A33B50">
      <w:r>
        <w:t>3</w:t>
      </w:r>
      <w:r w:rsidR="00A33B50">
        <w:t>.1. Técnicas de codificación de datos en sistemas cuánticos</w:t>
      </w:r>
    </w:p>
    <w:p w14:paraId="09FE11BB" w14:textId="7432386A" w:rsidR="00A33B50" w:rsidRDefault="007150D7" w:rsidP="00A33B50">
      <w:r>
        <w:t>3</w:t>
      </w:r>
      <w:r w:rsidR="00A33B50">
        <w:t>.2. Selección de puertas cuánticas</w:t>
      </w:r>
    </w:p>
    <w:p w14:paraId="6E2998C4" w14:textId="09BABE84" w:rsidR="00A33B50" w:rsidRDefault="007150D7" w:rsidP="00A33B50">
      <w:r>
        <w:t>3</w:t>
      </w:r>
      <w:r w:rsidR="00A33B50">
        <w:t xml:space="preserve">.3. Definición de la función de pérdida para el entrenamiento  </w:t>
      </w:r>
    </w:p>
    <w:p w14:paraId="6D41BA98" w14:textId="3BFF9A95" w:rsidR="00A33B50" w:rsidRDefault="007150D7" w:rsidP="00A33B50">
      <w:r>
        <w:t>3</w:t>
      </w:r>
      <w:r w:rsidR="00A33B50">
        <w:t>.2. Descripción de las bases de datos empleadas</w:t>
      </w:r>
    </w:p>
    <w:p w14:paraId="5FDFDE13" w14:textId="643793B7" w:rsidR="00A33B50" w:rsidRDefault="007150D7" w:rsidP="00A33B50">
      <w:r>
        <w:t>3</w:t>
      </w:r>
      <w:r w:rsidR="00A33B50">
        <w:t xml:space="preserve">.3. Proceso de entrenamiento y validación del modelo  </w:t>
      </w:r>
    </w:p>
    <w:p w14:paraId="6C06ADB8" w14:textId="77777777" w:rsidR="00A33B50" w:rsidRDefault="00A33B50" w:rsidP="00A33B50"/>
    <w:p w14:paraId="10E292C1" w14:textId="5986DA98" w:rsidR="00A33B50" w:rsidRDefault="007150D7" w:rsidP="00A33B50">
      <w:r>
        <w:t>4</w:t>
      </w:r>
      <w:r w:rsidR="00A33B50">
        <w:t>. Experimentación y Análisis de Resultados</w:t>
      </w:r>
    </w:p>
    <w:p w14:paraId="5F24AEAF" w14:textId="439F56C1" w:rsidR="00A33B50" w:rsidRDefault="007150D7" w:rsidP="00A33B50">
      <w:r>
        <w:t>4</w:t>
      </w:r>
      <w:r w:rsidR="00A33B50">
        <w:t>.1. Entrenamiento del modelo cuántico</w:t>
      </w:r>
    </w:p>
    <w:p w14:paraId="1D4E4EBC" w14:textId="12C6E736" w:rsidR="00A33B50" w:rsidRDefault="007150D7" w:rsidP="00A33B50">
      <w:r>
        <w:t>4</w:t>
      </w:r>
      <w:r w:rsidR="00A33B50">
        <w:t xml:space="preserve">.2. Métricas de evaluación: precisión, eficiencia, </w:t>
      </w:r>
      <w:proofErr w:type="spellStart"/>
      <w:r w:rsidR="00A33B50">
        <w:t>recall</w:t>
      </w:r>
      <w:proofErr w:type="spellEnd"/>
    </w:p>
    <w:p w14:paraId="602F4FFF" w14:textId="772BCBC0" w:rsidR="00A33B50" w:rsidRDefault="007150D7" w:rsidP="00A33B50">
      <w:r>
        <w:t>4</w:t>
      </w:r>
      <w:r w:rsidR="00A33B50">
        <w:t>.3. Comparativa con algoritmos clásicos equivalentes</w:t>
      </w:r>
    </w:p>
    <w:p w14:paraId="5EB3EA9F" w14:textId="069B64E0" w:rsidR="00A33B50" w:rsidRDefault="007150D7" w:rsidP="00A33B50">
      <w:r>
        <w:t>4</w:t>
      </w:r>
      <w:r w:rsidR="00A33B50">
        <w:t xml:space="preserve">.4. </w:t>
      </w:r>
      <w:r w:rsidR="00A33B50" w:rsidRPr="00A33B50">
        <w:t>Discusión de los resultados obtenidos</w:t>
      </w:r>
    </w:p>
    <w:p w14:paraId="5F11C78C" w14:textId="77777777" w:rsidR="007150D7" w:rsidRDefault="007150D7" w:rsidP="00A33B50"/>
    <w:p w14:paraId="013EC0B7" w14:textId="3959CCBE" w:rsidR="00A33B50" w:rsidRDefault="007150D7" w:rsidP="00A33B50">
      <w:r>
        <w:t>5</w:t>
      </w:r>
      <w:r w:rsidR="00A33B50" w:rsidRPr="00A33B50">
        <w:t>. Conclusiones y trabajos futuros</w:t>
      </w:r>
    </w:p>
    <w:p w14:paraId="6666EF09" w14:textId="77777777" w:rsidR="00261123" w:rsidRDefault="00261123" w:rsidP="00A33B50"/>
    <w:p w14:paraId="418BCC48" w14:textId="77777777" w:rsidR="00261123" w:rsidRDefault="00261123" w:rsidP="00A33B50"/>
    <w:p w14:paraId="5779B2DD" w14:textId="77777777" w:rsidR="00261123" w:rsidRDefault="00261123" w:rsidP="00A33B50"/>
    <w:p w14:paraId="267C69E8" w14:textId="77777777" w:rsidR="00261123" w:rsidRDefault="00261123" w:rsidP="00A33B50"/>
    <w:p w14:paraId="3BE69912" w14:textId="173A6949" w:rsidR="00261123" w:rsidRDefault="00261123" w:rsidP="00A33B50">
      <w:r>
        <w:lastRenderedPageBreak/>
        <w:t>Q</w:t>
      </w:r>
      <w:r w:rsidRPr="00261123">
        <w:t>KE</w:t>
      </w:r>
      <w:r>
        <w:t xml:space="preserve"> (</w:t>
      </w:r>
      <w:r w:rsidRPr="00261123">
        <w:t xml:space="preserve">Quantum </w:t>
      </w:r>
      <w:proofErr w:type="spellStart"/>
      <w:r w:rsidRPr="00261123">
        <w:t>Kernel</w:t>
      </w:r>
      <w:proofErr w:type="spellEnd"/>
      <w:r w:rsidRPr="00261123">
        <w:t xml:space="preserve"> </w:t>
      </w:r>
      <w:proofErr w:type="spellStart"/>
      <w:r w:rsidRPr="00261123">
        <w:t>Estimator</w:t>
      </w:r>
      <w:proofErr w:type="spellEnd"/>
      <w:r w:rsidRPr="00261123">
        <w:t xml:space="preserve">)  emplea un </w:t>
      </w:r>
      <w:proofErr w:type="spellStart"/>
      <w:r w:rsidRPr="00261123">
        <w:t>feature</w:t>
      </w:r>
      <w:proofErr w:type="spellEnd"/>
      <w:r w:rsidRPr="00261123">
        <w:t xml:space="preserve"> </w:t>
      </w:r>
      <w:proofErr w:type="spellStart"/>
      <w:r w:rsidRPr="00261123">
        <w:t>map</w:t>
      </w:r>
      <w:proofErr w:type="spellEnd"/>
      <w:r w:rsidRPr="00261123">
        <w:t xml:space="preserve"> fijo para codificar datos, calcula un </w:t>
      </w:r>
      <w:proofErr w:type="spellStart"/>
      <w:r w:rsidRPr="00261123">
        <w:t>kernel</w:t>
      </w:r>
      <w:proofErr w:type="spellEnd"/>
      <w:r w:rsidRPr="00261123">
        <w:t xml:space="preserve"> cuántico (</w:t>
      </w:r>
      <w:proofErr w:type="spellStart"/>
      <w:r w:rsidRPr="00261123">
        <w:t>inner</w:t>
      </w:r>
      <w:proofErr w:type="spellEnd"/>
      <w:r w:rsidRPr="00261123">
        <w:t xml:space="preserve"> </w:t>
      </w:r>
      <w:proofErr w:type="spellStart"/>
      <w:r w:rsidRPr="00261123">
        <w:t>product</w:t>
      </w:r>
      <w:proofErr w:type="spellEnd"/>
      <w:r w:rsidRPr="00261123">
        <w:t>) y luego usa un SVM clásico para entrenar el modelo</w:t>
      </w:r>
    </w:p>
    <w:p w14:paraId="28768F25" w14:textId="77777777" w:rsidR="00261123" w:rsidRDefault="00261123" w:rsidP="00A33B50"/>
    <w:p w14:paraId="298D3268" w14:textId="77777777" w:rsidR="00261123" w:rsidRDefault="00261123" w:rsidP="00A33B50"/>
    <w:p w14:paraId="579CA73C" w14:textId="63B73899" w:rsidR="00261123" w:rsidRPr="009A6178" w:rsidRDefault="00261123" w:rsidP="00A33B50">
      <w:r w:rsidRPr="00261123">
        <w:t xml:space="preserve">sí tiene </w:t>
      </w:r>
      <w:r w:rsidRPr="00261123">
        <w:rPr>
          <w:b/>
          <w:bCs/>
        </w:rPr>
        <w:t xml:space="preserve">parámetros </w:t>
      </w:r>
      <w:proofErr w:type="spellStart"/>
      <w:r w:rsidRPr="00261123">
        <w:rPr>
          <w:b/>
          <w:bCs/>
        </w:rPr>
        <w:t>entrenables</w:t>
      </w:r>
      <w:proofErr w:type="spellEnd"/>
      <w:r w:rsidRPr="00261123">
        <w:t xml:space="preserve"> en el circuito y requiere un bucle variacional: el circuito se ejecuta, se mide una función de coste, un optimizador clásico actualiza los parámetros, y así iterativamente hasta converger.</w:t>
      </w:r>
    </w:p>
    <w:sectPr w:rsidR="00261123" w:rsidRPr="009A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91C73"/>
    <w:multiLevelType w:val="multilevel"/>
    <w:tmpl w:val="2F8C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56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14"/>
    <w:rsid w:val="00051414"/>
    <w:rsid w:val="0006168C"/>
    <w:rsid w:val="00076F6C"/>
    <w:rsid w:val="000D2C61"/>
    <w:rsid w:val="00101E8D"/>
    <w:rsid w:val="001130BD"/>
    <w:rsid w:val="001E4736"/>
    <w:rsid w:val="00261123"/>
    <w:rsid w:val="00276D27"/>
    <w:rsid w:val="00296DE2"/>
    <w:rsid w:val="002E3777"/>
    <w:rsid w:val="0030611E"/>
    <w:rsid w:val="003105EA"/>
    <w:rsid w:val="00341EC6"/>
    <w:rsid w:val="003F08F1"/>
    <w:rsid w:val="003F192A"/>
    <w:rsid w:val="004071CA"/>
    <w:rsid w:val="004369C5"/>
    <w:rsid w:val="0045125C"/>
    <w:rsid w:val="00550B7A"/>
    <w:rsid w:val="005607F0"/>
    <w:rsid w:val="00573FA3"/>
    <w:rsid w:val="005B15C0"/>
    <w:rsid w:val="007150D7"/>
    <w:rsid w:val="007207F7"/>
    <w:rsid w:val="00817BC1"/>
    <w:rsid w:val="0085733D"/>
    <w:rsid w:val="008903AC"/>
    <w:rsid w:val="008A3814"/>
    <w:rsid w:val="00937FCB"/>
    <w:rsid w:val="009450DF"/>
    <w:rsid w:val="00955DD6"/>
    <w:rsid w:val="00956F73"/>
    <w:rsid w:val="009A6178"/>
    <w:rsid w:val="009B1C06"/>
    <w:rsid w:val="00A33B50"/>
    <w:rsid w:val="00A50C45"/>
    <w:rsid w:val="00AD688A"/>
    <w:rsid w:val="00B16476"/>
    <w:rsid w:val="00B32C6F"/>
    <w:rsid w:val="00BB26E5"/>
    <w:rsid w:val="00BC50A0"/>
    <w:rsid w:val="00C106C8"/>
    <w:rsid w:val="00C5495A"/>
    <w:rsid w:val="00D62594"/>
    <w:rsid w:val="00E453D0"/>
    <w:rsid w:val="00EA6302"/>
    <w:rsid w:val="00FC7739"/>
    <w:rsid w:val="00F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7598"/>
  <w15:chartTrackingRefBased/>
  <w15:docId w15:val="{3D9D3940-F6DA-4218-92C9-9B05721E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5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50D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37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50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 Khollala</dc:creator>
  <cp:keywords/>
  <dc:description/>
  <cp:lastModifiedBy>Marouan Khollala</cp:lastModifiedBy>
  <cp:revision>8</cp:revision>
  <dcterms:created xsi:type="dcterms:W3CDTF">2024-12-13T17:28:00Z</dcterms:created>
  <dcterms:modified xsi:type="dcterms:W3CDTF">2025-05-23T09:58:00Z</dcterms:modified>
</cp:coreProperties>
</file>