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59267" w14:textId="77777777" w:rsidR="006C0FB4" w:rsidRDefault="006C0FB4">
      <w:pPr>
        <w:spacing w:before="900"/>
      </w:pPr>
    </w:p>
    <w:p w14:paraId="15B59268" w14:textId="77777777" w:rsidR="006C0FB4" w:rsidRPr="00B54281" w:rsidRDefault="00DB7088">
      <w:pPr>
        <w:jc w:val="center"/>
        <w:rPr>
          <w:rFonts w:ascii="Arial" w:hAnsi="Arial" w:cs="Arial"/>
        </w:rPr>
      </w:pPr>
      <w:r w:rsidRPr="00B54281">
        <w:rPr>
          <w:rFonts w:ascii="Arial" w:hAnsi="Arial" w:cs="Arial"/>
          <w:noProof/>
        </w:rPr>
        <w:drawing>
          <wp:inline distT="0" distB="0" distL="0" distR="0" wp14:anchorId="15B5931F" wp14:editId="5C1FDC48">
            <wp:extent cx="4632960" cy="1401392"/>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665121" cy="1411120"/>
                    </a:xfrm>
                    <a:prstGeom prst="rect">
                      <a:avLst/>
                    </a:prstGeom>
                  </pic:spPr>
                </pic:pic>
              </a:graphicData>
            </a:graphic>
          </wp:inline>
        </w:drawing>
      </w:r>
    </w:p>
    <w:p w14:paraId="15B59269" w14:textId="77777777" w:rsidR="006C0FB4" w:rsidRPr="00B54281" w:rsidRDefault="006C0FB4">
      <w:pPr>
        <w:spacing w:before="700"/>
        <w:rPr>
          <w:rFonts w:ascii="Arial" w:hAnsi="Arial" w:cs="Arial"/>
        </w:rPr>
      </w:pPr>
    </w:p>
    <w:p w14:paraId="15B5926A" w14:textId="77777777" w:rsidR="006C0FB4" w:rsidRPr="00B54281" w:rsidRDefault="00DB7088">
      <w:pPr>
        <w:pBdr>
          <w:bottom w:val="single" w:sz="6" w:space="12" w:color="3B5BA9"/>
        </w:pBdr>
        <w:spacing w:after="260"/>
        <w:jc w:val="center"/>
        <w:rPr>
          <w:rFonts w:ascii="Arial" w:hAnsi="Arial" w:cs="Arial"/>
          <w:sz w:val="22"/>
          <w:szCs w:val="22"/>
        </w:rPr>
      </w:pPr>
      <w:r w:rsidRPr="00B54281">
        <w:rPr>
          <w:rFonts w:ascii="Arial" w:hAnsi="Arial" w:cs="Arial"/>
          <w:color w:val="555555"/>
          <w:sz w:val="24"/>
          <w:szCs w:val="24"/>
        </w:rPr>
        <w:t>Desarrollo de aplicaciones móviles</w:t>
      </w:r>
    </w:p>
    <w:p w14:paraId="15B5926B" w14:textId="77777777" w:rsidR="006C0FB4" w:rsidRPr="00B54281" w:rsidRDefault="00DB7088">
      <w:pPr>
        <w:spacing w:after="100"/>
        <w:jc w:val="center"/>
        <w:rPr>
          <w:rFonts w:ascii="Arial" w:hAnsi="Arial" w:cs="Arial"/>
          <w:b/>
          <w:bCs/>
          <w:color w:val="1A1A1A"/>
          <w:sz w:val="52"/>
          <w:szCs w:val="52"/>
        </w:rPr>
      </w:pPr>
      <w:r w:rsidRPr="00B54281">
        <w:rPr>
          <w:rFonts w:ascii="Arial" w:hAnsi="Arial" w:cs="Arial"/>
          <w:b/>
          <w:bCs/>
          <w:color w:val="1A1A1A"/>
          <w:sz w:val="52"/>
          <w:szCs w:val="52"/>
        </w:rPr>
        <w:t>Diseño centrado en el usuario UX</w:t>
      </w:r>
    </w:p>
    <w:p w14:paraId="682889D4" w14:textId="77777777" w:rsidR="00B54281" w:rsidRPr="00B54281" w:rsidRDefault="00B54281">
      <w:pPr>
        <w:spacing w:after="100"/>
        <w:jc w:val="center"/>
        <w:rPr>
          <w:rFonts w:ascii="Arial" w:hAnsi="Arial" w:cs="Arial"/>
          <w:sz w:val="28"/>
          <w:szCs w:val="28"/>
        </w:rPr>
      </w:pPr>
    </w:p>
    <w:p w14:paraId="15B5926C" w14:textId="77777777" w:rsidR="006C0FB4" w:rsidRPr="00B54281" w:rsidRDefault="00DB7088">
      <w:pPr>
        <w:spacing w:after="500"/>
        <w:jc w:val="center"/>
        <w:rPr>
          <w:rFonts w:ascii="Arial" w:hAnsi="Arial" w:cs="Arial"/>
          <w:sz w:val="28"/>
          <w:szCs w:val="28"/>
        </w:rPr>
      </w:pPr>
      <w:r w:rsidRPr="00B54281">
        <w:rPr>
          <w:rFonts w:ascii="Arial" w:hAnsi="Arial" w:cs="Arial"/>
          <w:i/>
          <w:iCs/>
          <w:color w:val="555555"/>
          <w:sz w:val="36"/>
          <w:szCs w:val="36"/>
        </w:rPr>
        <w:t>Investigación de usuario — App de recordatorio de medicamentos</w:t>
      </w:r>
    </w:p>
    <w:p w14:paraId="15B5926D" w14:textId="77777777" w:rsidR="006C0FB4" w:rsidRPr="00B54281" w:rsidRDefault="00DB7088">
      <w:pPr>
        <w:spacing w:after="80"/>
        <w:jc w:val="center"/>
        <w:rPr>
          <w:rFonts w:ascii="Arial" w:hAnsi="Arial" w:cs="Arial"/>
          <w:b/>
          <w:bCs/>
          <w:color w:val="3B5BA9"/>
          <w:sz w:val="32"/>
          <w:szCs w:val="32"/>
        </w:rPr>
      </w:pPr>
      <w:r w:rsidRPr="00B54281">
        <w:rPr>
          <w:rFonts w:ascii="Arial" w:hAnsi="Arial" w:cs="Arial"/>
          <w:b/>
          <w:bCs/>
          <w:color w:val="3B5BA9"/>
          <w:sz w:val="32"/>
          <w:szCs w:val="32"/>
        </w:rPr>
        <w:t>Equipo</w:t>
      </w:r>
    </w:p>
    <w:p w14:paraId="6CB901EF" w14:textId="77777777" w:rsidR="00B54281" w:rsidRPr="00B54281" w:rsidRDefault="00B54281">
      <w:pPr>
        <w:spacing w:after="80"/>
        <w:jc w:val="center"/>
        <w:rPr>
          <w:rFonts w:ascii="Arial" w:hAnsi="Arial" w:cs="Arial"/>
          <w:sz w:val="28"/>
          <w:szCs w:val="28"/>
        </w:rPr>
      </w:pPr>
    </w:p>
    <w:p w14:paraId="15B5926E" w14:textId="77777777" w:rsidR="006C0FB4" w:rsidRPr="00B54281" w:rsidRDefault="00DB7088">
      <w:pPr>
        <w:spacing w:after="24"/>
        <w:jc w:val="center"/>
        <w:rPr>
          <w:rFonts w:ascii="Arial" w:hAnsi="Arial" w:cs="Arial"/>
          <w:sz w:val="32"/>
          <w:szCs w:val="32"/>
        </w:rPr>
      </w:pPr>
      <w:r w:rsidRPr="00B54281">
        <w:rPr>
          <w:rFonts w:ascii="Arial" w:hAnsi="Arial" w:cs="Arial"/>
          <w:sz w:val="32"/>
          <w:szCs w:val="32"/>
        </w:rPr>
        <w:t>Narciso Guadalupe Valadez Quintero - AL02958466</w:t>
      </w:r>
    </w:p>
    <w:p w14:paraId="32FB9908" w14:textId="77777777" w:rsidR="00B54281" w:rsidRPr="00B54281" w:rsidRDefault="00B54281">
      <w:pPr>
        <w:spacing w:after="24"/>
        <w:jc w:val="center"/>
        <w:rPr>
          <w:rFonts w:ascii="Arial" w:hAnsi="Arial" w:cs="Arial"/>
          <w:sz w:val="28"/>
          <w:szCs w:val="28"/>
        </w:rPr>
      </w:pPr>
    </w:p>
    <w:p w14:paraId="15B5926F" w14:textId="77777777" w:rsidR="006C0FB4" w:rsidRPr="00B54281" w:rsidRDefault="00DB7088">
      <w:pPr>
        <w:spacing w:after="24"/>
        <w:jc w:val="center"/>
        <w:rPr>
          <w:rFonts w:ascii="Arial" w:hAnsi="Arial" w:cs="Arial"/>
          <w:sz w:val="32"/>
          <w:szCs w:val="32"/>
        </w:rPr>
      </w:pPr>
      <w:r w:rsidRPr="00B54281">
        <w:rPr>
          <w:rFonts w:ascii="Arial" w:hAnsi="Arial" w:cs="Arial"/>
          <w:sz w:val="32"/>
          <w:szCs w:val="32"/>
        </w:rPr>
        <w:t>Naomi Uribe García - AL07174621</w:t>
      </w:r>
    </w:p>
    <w:p w14:paraId="74B9C07A" w14:textId="77777777" w:rsidR="00B54281" w:rsidRPr="00B54281" w:rsidRDefault="00B54281">
      <w:pPr>
        <w:spacing w:after="24"/>
        <w:jc w:val="center"/>
        <w:rPr>
          <w:rFonts w:ascii="Arial" w:hAnsi="Arial" w:cs="Arial"/>
          <w:sz w:val="28"/>
          <w:szCs w:val="28"/>
        </w:rPr>
      </w:pPr>
    </w:p>
    <w:p w14:paraId="15B59270" w14:textId="77777777" w:rsidR="006C0FB4" w:rsidRPr="00B54281" w:rsidRDefault="00DB7088">
      <w:pPr>
        <w:spacing w:after="24"/>
        <w:jc w:val="center"/>
        <w:rPr>
          <w:rFonts w:ascii="Arial" w:hAnsi="Arial" w:cs="Arial"/>
          <w:sz w:val="32"/>
          <w:szCs w:val="32"/>
        </w:rPr>
      </w:pPr>
      <w:r w:rsidRPr="00B54281">
        <w:rPr>
          <w:rFonts w:ascii="Arial" w:hAnsi="Arial" w:cs="Arial"/>
          <w:sz w:val="32"/>
          <w:szCs w:val="32"/>
        </w:rPr>
        <w:t>Diego Emmanuel Couto Manero - AL07045220</w:t>
      </w:r>
    </w:p>
    <w:p w14:paraId="211C6192" w14:textId="77777777" w:rsidR="00B54281" w:rsidRPr="00B54281" w:rsidRDefault="00B54281">
      <w:pPr>
        <w:spacing w:after="24"/>
        <w:jc w:val="center"/>
        <w:rPr>
          <w:rFonts w:ascii="Arial" w:hAnsi="Arial" w:cs="Arial"/>
          <w:sz w:val="28"/>
          <w:szCs w:val="28"/>
        </w:rPr>
      </w:pPr>
    </w:p>
    <w:p w14:paraId="15B59271" w14:textId="77777777" w:rsidR="006C0FB4" w:rsidRPr="00B54281" w:rsidRDefault="00DB7088">
      <w:pPr>
        <w:spacing w:after="24"/>
        <w:jc w:val="center"/>
        <w:rPr>
          <w:rFonts w:ascii="Arial" w:hAnsi="Arial" w:cs="Arial"/>
          <w:sz w:val="32"/>
          <w:szCs w:val="32"/>
        </w:rPr>
      </w:pPr>
      <w:r w:rsidRPr="00B54281">
        <w:rPr>
          <w:rFonts w:ascii="Arial" w:hAnsi="Arial" w:cs="Arial"/>
          <w:sz w:val="32"/>
          <w:szCs w:val="32"/>
        </w:rPr>
        <w:t>Rodrigo Hernández Luna - AL07017740</w:t>
      </w:r>
    </w:p>
    <w:p w14:paraId="6AF22219" w14:textId="77777777" w:rsidR="00B54281" w:rsidRPr="00B54281" w:rsidRDefault="00B54281">
      <w:pPr>
        <w:spacing w:after="24"/>
        <w:jc w:val="center"/>
        <w:rPr>
          <w:rFonts w:ascii="Arial" w:hAnsi="Arial" w:cs="Arial"/>
          <w:sz w:val="28"/>
          <w:szCs w:val="28"/>
        </w:rPr>
      </w:pPr>
    </w:p>
    <w:p w14:paraId="014E6A47" w14:textId="74876E44" w:rsidR="00B54281" w:rsidRPr="008B31FA" w:rsidRDefault="00DB7088" w:rsidP="008B31FA">
      <w:pPr>
        <w:spacing w:after="500"/>
        <w:jc w:val="center"/>
        <w:rPr>
          <w:rFonts w:ascii="Arial" w:hAnsi="Arial" w:cs="Arial"/>
          <w:sz w:val="32"/>
          <w:szCs w:val="32"/>
        </w:rPr>
      </w:pPr>
      <w:r w:rsidRPr="00B54281">
        <w:rPr>
          <w:rFonts w:ascii="Arial" w:hAnsi="Arial" w:cs="Arial"/>
          <w:sz w:val="32"/>
          <w:szCs w:val="32"/>
        </w:rPr>
        <w:t xml:space="preserve">Natanael Jaime Janacua </w:t>
      </w:r>
      <w:proofErr w:type="spellStart"/>
      <w:r w:rsidRPr="00B54281">
        <w:rPr>
          <w:rFonts w:ascii="Arial" w:hAnsi="Arial" w:cs="Arial"/>
          <w:sz w:val="32"/>
          <w:szCs w:val="32"/>
        </w:rPr>
        <w:t>Elias</w:t>
      </w:r>
      <w:proofErr w:type="spellEnd"/>
      <w:r w:rsidRPr="00B54281">
        <w:rPr>
          <w:rFonts w:ascii="Arial" w:hAnsi="Arial" w:cs="Arial"/>
          <w:sz w:val="32"/>
          <w:szCs w:val="32"/>
        </w:rPr>
        <w:t xml:space="preserve"> - AL0708801</w:t>
      </w:r>
    </w:p>
    <w:p w14:paraId="15B59273" w14:textId="77777777" w:rsidR="006C0FB4" w:rsidRPr="00B54281" w:rsidRDefault="00DB7088">
      <w:pPr>
        <w:jc w:val="center"/>
        <w:rPr>
          <w:rFonts w:ascii="Arial" w:hAnsi="Arial" w:cs="Arial"/>
          <w:sz w:val="28"/>
          <w:szCs w:val="28"/>
        </w:rPr>
      </w:pPr>
      <w:r w:rsidRPr="00B54281">
        <w:rPr>
          <w:rFonts w:ascii="Arial" w:hAnsi="Arial" w:cs="Arial"/>
          <w:color w:val="777777"/>
          <w:sz w:val="28"/>
          <w:szCs w:val="28"/>
        </w:rPr>
        <w:t>24 de agosto de 2026</w:t>
      </w:r>
    </w:p>
    <w:p w14:paraId="15B59274" w14:textId="77777777" w:rsidR="006C0FB4" w:rsidRPr="00B54281" w:rsidRDefault="00DB7088">
      <w:pPr>
        <w:rPr>
          <w:rFonts w:ascii="Arial" w:hAnsi="Arial" w:cs="Arial"/>
        </w:rPr>
      </w:pPr>
      <w:r w:rsidRPr="00B54281">
        <w:rPr>
          <w:rFonts w:ascii="Arial" w:hAnsi="Arial" w:cs="Arial"/>
        </w:rPr>
        <w:br w:type="page"/>
      </w:r>
    </w:p>
    <w:p w14:paraId="15B59275" w14:textId="77777777" w:rsidR="006C0FB4" w:rsidRPr="00B54281" w:rsidRDefault="00DB7088">
      <w:pPr>
        <w:pStyle w:val="Ttulo"/>
        <w:spacing w:after="60"/>
        <w:rPr>
          <w:rFonts w:ascii="Arial" w:hAnsi="Arial" w:cs="Arial"/>
        </w:rPr>
      </w:pPr>
      <w:r w:rsidRPr="00B54281">
        <w:rPr>
          <w:rFonts w:ascii="Arial" w:hAnsi="Arial" w:cs="Arial"/>
        </w:rPr>
        <w:lastRenderedPageBreak/>
        <w:t>Investigación de usuario</w:t>
      </w:r>
    </w:p>
    <w:p w14:paraId="15B59276" w14:textId="77777777" w:rsidR="006C0FB4" w:rsidRPr="00B54281" w:rsidRDefault="00DB7088">
      <w:pPr>
        <w:spacing w:after="260"/>
        <w:rPr>
          <w:rFonts w:ascii="Arial" w:hAnsi="Arial" w:cs="Arial"/>
          <w:sz w:val="22"/>
          <w:szCs w:val="22"/>
        </w:rPr>
      </w:pPr>
      <w:r w:rsidRPr="00B54281">
        <w:rPr>
          <w:rFonts w:ascii="Arial" w:hAnsi="Arial" w:cs="Arial"/>
          <w:i/>
          <w:iCs/>
          <w:color w:val="555555"/>
          <w:sz w:val="24"/>
          <w:szCs w:val="24"/>
        </w:rPr>
        <w:t>App de recordatorio de medicamentos · Diseño centrado en el usuario (UX)</w:t>
      </w:r>
    </w:p>
    <w:p w14:paraId="15B59277" w14:textId="77777777" w:rsidR="006C0FB4" w:rsidRPr="00B54281" w:rsidRDefault="00DB7088">
      <w:pPr>
        <w:pStyle w:val="Ttulo2"/>
        <w:spacing w:before="240" w:after="120"/>
        <w:rPr>
          <w:rFonts w:ascii="Arial" w:hAnsi="Arial" w:cs="Arial"/>
          <w:sz w:val="28"/>
          <w:szCs w:val="28"/>
        </w:rPr>
      </w:pPr>
      <w:r w:rsidRPr="00B54281">
        <w:rPr>
          <w:rFonts w:ascii="Arial" w:hAnsi="Arial" w:cs="Arial"/>
          <w:sz w:val="28"/>
          <w:szCs w:val="28"/>
        </w:rPr>
        <w:t>Objetivo</w:t>
      </w:r>
    </w:p>
    <w:p w14:paraId="15B59278" w14:textId="77777777" w:rsidR="006C0FB4" w:rsidRPr="00B54281" w:rsidRDefault="00DB7088">
      <w:pPr>
        <w:spacing w:after="140"/>
        <w:rPr>
          <w:rFonts w:ascii="Arial" w:hAnsi="Arial" w:cs="Arial"/>
          <w:sz w:val="22"/>
          <w:szCs w:val="22"/>
        </w:rPr>
      </w:pPr>
      <w:r w:rsidRPr="00B54281">
        <w:rPr>
          <w:rFonts w:ascii="Arial" w:hAnsi="Arial" w:cs="Arial"/>
          <w:sz w:val="22"/>
          <w:szCs w:val="22"/>
        </w:rPr>
        <w:t xml:space="preserve">Entender cómo las personas gestionan hoy sus medicamentos, qué tan seguido olvidan tomarlos a tiempo y qué esperarían de una </w:t>
      </w:r>
      <w:proofErr w:type="gramStart"/>
      <w:r w:rsidRPr="00B54281">
        <w:rPr>
          <w:rFonts w:ascii="Arial" w:hAnsi="Arial" w:cs="Arial"/>
          <w:sz w:val="22"/>
          <w:szCs w:val="22"/>
        </w:rPr>
        <w:t>app</w:t>
      </w:r>
      <w:proofErr w:type="gramEnd"/>
      <w:r w:rsidRPr="00B54281">
        <w:rPr>
          <w:rFonts w:ascii="Arial" w:hAnsi="Arial" w:cs="Arial"/>
          <w:sz w:val="22"/>
          <w:szCs w:val="22"/>
        </w:rPr>
        <w:t xml:space="preserve"> que registre sus medicamentos y les recuerde tomarlos, para fundamentar las decisiones de diseño (usabilidad, accesibilidad y emocionalidad).</w:t>
      </w:r>
    </w:p>
    <w:p w14:paraId="15B59279" w14:textId="77777777" w:rsidR="006C0FB4" w:rsidRPr="00B54281" w:rsidRDefault="00DB7088">
      <w:pPr>
        <w:pStyle w:val="Ttulo2"/>
        <w:spacing w:before="240" w:after="120"/>
        <w:rPr>
          <w:rFonts w:ascii="Arial" w:hAnsi="Arial" w:cs="Arial"/>
          <w:sz w:val="28"/>
          <w:szCs w:val="28"/>
        </w:rPr>
      </w:pPr>
      <w:r w:rsidRPr="00B54281">
        <w:rPr>
          <w:rFonts w:ascii="Arial" w:hAnsi="Arial" w:cs="Arial"/>
          <w:sz w:val="28"/>
          <w:szCs w:val="28"/>
        </w:rPr>
        <w:t>Método</w:t>
      </w:r>
    </w:p>
    <w:p w14:paraId="15B5927A" w14:textId="77777777" w:rsidR="006C0FB4" w:rsidRPr="00B54281" w:rsidRDefault="00DB7088">
      <w:pPr>
        <w:spacing w:after="140"/>
        <w:rPr>
          <w:rFonts w:ascii="Arial" w:hAnsi="Arial" w:cs="Arial"/>
          <w:sz w:val="22"/>
          <w:szCs w:val="22"/>
        </w:rPr>
      </w:pPr>
      <w:r w:rsidRPr="00B54281">
        <w:rPr>
          <w:rFonts w:ascii="Arial" w:hAnsi="Arial" w:cs="Arial"/>
          <w:sz w:val="22"/>
          <w:szCs w:val="22"/>
        </w:rPr>
        <w:t xml:space="preserve">Encuesta rápida simulada aplicada a 6 personas con perfiles distintos (edad, tipo de tratamiento y rol frente a la medicación), para representar la diversidad de usuarios potenciales de la </w:t>
      </w:r>
      <w:proofErr w:type="gramStart"/>
      <w:r w:rsidRPr="00B54281">
        <w:rPr>
          <w:rFonts w:ascii="Arial" w:hAnsi="Arial" w:cs="Arial"/>
          <w:sz w:val="22"/>
          <w:szCs w:val="22"/>
        </w:rPr>
        <w:t>app</w:t>
      </w:r>
      <w:proofErr w:type="gramEnd"/>
      <w:r w:rsidRPr="00B54281">
        <w:rPr>
          <w:rFonts w:ascii="Arial" w:hAnsi="Arial" w:cs="Arial"/>
          <w:sz w:val="22"/>
          <w:szCs w:val="22"/>
        </w:rPr>
        <w:t>.</w:t>
      </w:r>
    </w:p>
    <w:p w14:paraId="15B5927B" w14:textId="77777777" w:rsidR="006C0FB4" w:rsidRPr="00B54281" w:rsidRDefault="00DB7088">
      <w:pPr>
        <w:pStyle w:val="Ttulo2"/>
        <w:spacing w:before="240" w:after="120"/>
        <w:rPr>
          <w:rFonts w:ascii="Arial" w:hAnsi="Arial" w:cs="Arial"/>
          <w:sz w:val="28"/>
          <w:szCs w:val="28"/>
        </w:rPr>
      </w:pPr>
      <w:r w:rsidRPr="00B54281">
        <w:rPr>
          <w:rFonts w:ascii="Arial" w:hAnsi="Arial" w:cs="Arial"/>
          <w:sz w:val="28"/>
          <w:szCs w:val="28"/>
        </w:rPr>
        <w:t>Cuestionario aplicado</w:t>
      </w:r>
    </w:p>
    <w:p w14:paraId="15B5927C" w14:textId="77777777" w:rsidR="006C0FB4" w:rsidRPr="00B54281" w:rsidRDefault="00DB7088">
      <w:pPr>
        <w:pStyle w:val="Prrafodelista"/>
        <w:numPr>
          <w:ilvl w:val="0"/>
          <w:numId w:val="2"/>
        </w:numPr>
        <w:spacing w:after="100"/>
        <w:rPr>
          <w:rFonts w:ascii="Arial" w:hAnsi="Arial" w:cs="Arial"/>
          <w:sz w:val="22"/>
          <w:szCs w:val="22"/>
        </w:rPr>
      </w:pPr>
      <w:r w:rsidRPr="00B54281">
        <w:rPr>
          <w:rFonts w:ascii="Arial" w:hAnsi="Arial" w:cs="Arial"/>
          <w:sz w:val="22"/>
          <w:szCs w:val="22"/>
        </w:rPr>
        <w:t>¿Qué edad tienes y qué medicamento(s) tomas de forma regular?</w:t>
      </w:r>
    </w:p>
    <w:p w14:paraId="15B5927D" w14:textId="77777777" w:rsidR="006C0FB4" w:rsidRPr="00B54281" w:rsidRDefault="00DB7088">
      <w:pPr>
        <w:pStyle w:val="Prrafodelista"/>
        <w:numPr>
          <w:ilvl w:val="0"/>
          <w:numId w:val="2"/>
        </w:numPr>
        <w:spacing w:after="100"/>
        <w:rPr>
          <w:rFonts w:ascii="Arial" w:hAnsi="Arial" w:cs="Arial"/>
          <w:sz w:val="22"/>
          <w:szCs w:val="22"/>
        </w:rPr>
      </w:pPr>
      <w:r w:rsidRPr="00B54281">
        <w:rPr>
          <w:rFonts w:ascii="Arial" w:hAnsi="Arial" w:cs="Arial"/>
          <w:sz w:val="22"/>
          <w:szCs w:val="22"/>
        </w:rPr>
        <w:t>¿Cómo recuerdas actualmente tomar tus medicamentos? (alarma del celular, pastillero, alguien te lo recuerda, ningún método, otro)</w:t>
      </w:r>
    </w:p>
    <w:p w14:paraId="15B5927E" w14:textId="77777777" w:rsidR="006C0FB4" w:rsidRPr="00B54281" w:rsidRDefault="00DB7088">
      <w:pPr>
        <w:pStyle w:val="Prrafodelista"/>
        <w:numPr>
          <w:ilvl w:val="0"/>
          <w:numId w:val="2"/>
        </w:numPr>
        <w:spacing w:after="100"/>
        <w:rPr>
          <w:rFonts w:ascii="Arial" w:hAnsi="Arial" w:cs="Arial"/>
          <w:sz w:val="22"/>
          <w:szCs w:val="22"/>
        </w:rPr>
      </w:pPr>
      <w:r w:rsidRPr="00B54281">
        <w:rPr>
          <w:rFonts w:ascii="Arial" w:hAnsi="Arial" w:cs="Arial"/>
          <w:sz w:val="22"/>
          <w:szCs w:val="22"/>
        </w:rPr>
        <w:t>¿Con qué frecuencia se te olvida tomar una dosis a tiempo? (nunca / rara vez / a veces / frecuentemente)</w:t>
      </w:r>
    </w:p>
    <w:p w14:paraId="15B5927F" w14:textId="77777777" w:rsidR="006C0FB4" w:rsidRPr="00B54281" w:rsidRDefault="00DB7088">
      <w:pPr>
        <w:pStyle w:val="Prrafodelista"/>
        <w:numPr>
          <w:ilvl w:val="0"/>
          <w:numId w:val="2"/>
        </w:numPr>
        <w:spacing w:after="100"/>
        <w:rPr>
          <w:rFonts w:ascii="Arial" w:hAnsi="Arial" w:cs="Arial"/>
          <w:sz w:val="22"/>
          <w:szCs w:val="22"/>
        </w:rPr>
      </w:pPr>
      <w:r w:rsidRPr="00B54281">
        <w:rPr>
          <w:rFonts w:ascii="Arial" w:hAnsi="Arial" w:cs="Arial"/>
          <w:sz w:val="22"/>
          <w:szCs w:val="22"/>
        </w:rPr>
        <w:t>Del 1 al 5, ¿qué tan fácil es para ti llevar el registro de qué medicamentos ya tomaste y cuáles te faltan?</w:t>
      </w:r>
    </w:p>
    <w:p w14:paraId="15B59280" w14:textId="77777777" w:rsidR="006C0FB4" w:rsidRPr="00B54281" w:rsidRDefault="00DB7088">
      <w:pPr>
        <w:pStyle w:val="Prrafodelista"/>
        <w:numPr>
          <w:ilvl w:val="0"/>
          <w:numId w:val="2"/>
        </w:numPr>
        <w:spacing w:after="100"/>
        <w:rPr>
          <w:rFonts w:ascii="Arial" w:hAnsi="Arial" w:cs="Arial"/>
          <w:sz w:val="22"/>
          <w:szCs w:val="22"/>
        </w:rPr>
      </w:pPr>
      <w:r w:rsidRPr="00B54281">
        <w:rPr>
          <w:rFonts w:ascii="Arial" w:hAnsi="Arial" w:cs="Arial"/>
          <w:sz w:val="22"/>
          <w:szCs w:val="22"/>
        </w:rPr>
        <w:t>Cuando se te olvida una dosis, ¿qué haces normalmente?</w:t>
      </w:r>
    </w:p>
    <w:p w14:paraId="15B59281" w14:textId="77777777" w:rsidR="006C0FB4" w:rsidRPr="00B54281" w:rsidRDefault="00DB7088">
      <w:pPr>
        <w:pStyle w:val="Prrafodelista"/>
        <w:numPr>
          <w:ilvl w:val="0"/>
          <w:numId w:val="2"/>
        </w:numPr>
        <w:spacing w:after="100"/>
        <w:rPr>
          <w:rFonts w:ascii="Arial" w:hAnsi="Arial" w:cs="Arial"/>
          <w:sz w:val="22"/>
          <w:szCs w:val="22"/>
        </w:rPr>
      </w:pPr>
      <w:r w:rsidRPr="00B54281">
        <w:rPr>
          <w:rFonts w:ascii="Arial" w:hAnsi="Arial" w:cs="Arial"/>
          <w:sz w:val="22"/>
          <w:szCs w:val="22"/>
        </w:rPr>
        <w:t xml:space="preserve">¿Qué información te gustaría ver de un vistazo en una </w:t>
      </w:r>
      <w:proofErr w:type="gramStart"/>
      <w:r w:rsidRPr="00B54281">
        <w:rPr>
          <w:rFonts w:ascii="Arial" w:hAnsi="Arial" w:cs="Arial"/>
          <w:sz w:val="22"/>
          <w:szCs w:val="22"/>
        </w:rPr>
        <w:t>app</w:t>
      </w:r>
      <w:proofErr w:type="gramEnd"/>
      <w:r w:rsidRPr="00B54281">
        <w:rPr>
          <w:rFonts w:ascii="Arial" w:hAnsi="Arial" w:cs="Arial"/>
          <w:sz w:val="22"/>
          <w:szCs w:val="22"/>
        </w:rPr>
        <w:t xml:space="preserve"> de medicamentos? (dosis pendientes, horarios, historial, contacto de emergencia, etc.)</w:t>
      </w:r>
    </w:p>
    <w:p w14:paraId="15B59282" w14:textId="77777777" w:rsidR="006C0FB4" w:rsidRPr="00B54281" w:rsidRDefault="00DB7088">
      <w:pPr>
        <w:pStyle w:val="Prrafodelista"/>
        <w:numPr>
          <w:ilvl w:val="0"/>
          <w:numId w:val="2"/>
        </w:numPr>
        <w:spacing w:after="100"/>
        <w:rPr>
          <w:rFonts w:ascii="Arial" w:hAnsi="Arial" w:cs="Arial"/>
          <w:sz w:val="22"/>
          <w:szCs w:val="22"/>
        </w:rPr>
      </w:pPr>
      <w:r w:rsidRPr="00B54281">
        <w:rPr>
          <w:rFonts w:ascii="Arial" w:hAnsi="Arial" w:cs="Arial"/>
          <w:sz w:val="22"/>
          <w:szCs w:val="22"/>
        </w:rPr>
        <w:t xml:space="preserve">¿Tienes alguna dificultad visual, de movilidad o de memoria que la </w:t>
      </w:r>
      <w:proofErr w:type="gramStart"/>
      <w:r w:rsidRPr="00B54281">
        <w:rPr>
          <w:rFonts w:ascii="Arial" w:hAnsi="Arial" w:cs="Arial"/>
          <w:sz w:val="22"/>
          <w:szCs w:val="22"/>
        </w:rPr>
        <w:t>app</w:t>
      </w:r>
      <w:proofErr w:type="gramEnd"/>
      <w:r w:rsidRPr="00B54281">
        <w:rPr>
          <w:rFonts w:ascii="Arial" w:hAnsi="Arial" w:cs="Arial"/>
          <w:sz w:val="22"/>
          <w:szCs w:val="22"/>
        </w:rPr>
        <w:t xml:space="preserve"> debería tomar en cuenta?</w:t>
      </w:r>
    </w:p>
    <w:p w14:paraId="15B59283" w14:textId="77777777" w:rsidR="006C0FB4" w:rsidRPr="00B54281" w:rsidRDefault="00DB7088">
      <w:pPr>
        <w:pStyle w:val="Prrafodelista"/>
        <w:numPr>
          <w:ilvl w:val="0"/>
          <w:numId w:val="2"/>
        </w:numPr>
        <w:spacing w:after="100"/>
        <w:rPr>
          <w:rFonts w:ascii="Arial" w:hAnsi="Arial" w:cs="Arial"/>
          <w:sz w:val="22"/>
          <w:szCs w:val="22"/>
        </w:rPr>
      </w:pPr>
      <w:r w:rsidRPr="00B54281">
        <w:rPr>
          <w:rFonts w:ascii="Arial" w:hAnsi="Arial" w:cs="Arial"/>
          <w:sz w:val="22"/>
          <w:szCs w:val="22"/>
        </w:rPr>
        <w:t xml:space="preserve">¿Qué te daría más confianza o tranquilidad al usar una </w:t>
      </w:r>
      <w:proofErr w:type="gramStart"/>
      <w:r w:rsidRPr="00B54281">
        <w:rPr>
          <w:rFonts w:ascii="Arial" w:hAnsi="Arial" w:cs="Arial"/>
          <w:sz w:val="22"/>
          <w:szCs w:val="22"/>
        </w:rPr>
        <w:t>app</w:t>
      </w:r>
      <w:proofErr w:type="gramEnd"/>
      <w:r w:rsidRPr="00B54281">
        <w:rPr>
          <w:rFonts w:ascii="Arial" w:hAnsi="Arial" w:cs="Arial"/>
          <w:sz w:val="22"/>
          <w:szCs w:val="22"/>
        </w:rPr>
        <w:t xml:space="preserve"> así?</w:t>
      </w:r>
    </w:p>
    <w:p w14:paraId="15B59284" w14:textId="77777777" w:rsidR="006C0FB4" w:rsidRPr="00B54281" w:rsidRDefault="00DB7088">
      <w:pPr>
        <w:pStyle w:val="Ttulo2"/>
        <w:spacing w:before="240" w:after="120"/>
        <w:rPr>
          <w:rFonts w:ascii="Arial" w:hAnsi="Arial" w:cs="Arial"/>
          <w:sz w:val="28"/>
          <w:szCs w:val="28"/>
        </w:rPr>
      </w:pPr>
      <w:r w:rsidRPr="00B54281">
        <w:rPr>
          <w:rFonts w:ascii="Arial" w:hAnsi="Arial" w:cs="Arial"/>
          <w:sz w:val="28"/>
          <w:szCs w:val="28"/>
        </w:rPr>
        <w:t>Respuestas simuladas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90"/>
        <w:gridCol w:w="1544"/>
        <w:gridCol w:w="1657"/>
        <w:gridCol w:w="2849"/>
      </w:tblGrid>
      <w:tr w:rsidR="006C0FB4" w:rsidRPr="00B54281" w14:paraId="15B5928A" w14:textId="77777777">
        <w:tblPrEx>
          <w:tblCellMar>
            <w:top w:w="0" w:type="dxa"/>
            <w:bottom w:w="0" w:type="dxa"/>
          </w:tblCellMar>
        </w:tblPrEx>
        <w:trPr>
          <w:tblHeader/>
        </w:trPr>
        <w:tc>
          <w:tcPr>
            <w:tcW w:w="1500" w:type="dxa"/>
            <w:shd w:val="clear" w:color="auto" w:fill="3B5BA9"/>
            <w:tcMar>
              <w:top w:w="80" w:type="dxa"/>
              <w:left w:w="100" w:type="dxa"/>
              <w:bottom w:w="80" w:type="dxa"/>
              <w:right w:w="100" w:type="dxa"/>
            </w:tcMar>
          </w:tcPr>
          <w:p w14:paraId="15B59285" w14:textId="77777777" w:rsidR="006C0FB4" w:rsidRPr="00B54281" w:rsidRDefault="00DB7088">
            <w:pPr>
              <w:rPr>
                <w:rFonts w:ascii="Arial" w:hAnsi="Arial" w:cs="Arial"/>
                <w:sz w:val="22"/>
                <w:szCs w:val="22"/>
              </w:rPr>
            </w:pPr>
            <w:r w:rsidRPr="00B54281">
              <w:rPr>
                <w:rFonts w:ascii="Arial" w:hAnsi="Arial" w:cs="Arial"/>
                <w:b/>
                <w:bCs/>
                <w:color w:val="FFFFFF"/>
              </w:rPr>
              <w:t>Persona</w:t>
            </w:r>
          </w:p>
        </w:tc>
        <w:tc>
          <w:tcPr>
            <w:tcW w:w="2600" w:type="dxa"/>
            <w:shd w:val="clear" w:color="auto" w:fill="3B5BA9"/>
            <w:tcMar>
              <w:top w:w="80" w:type="dxa"/>
              <w:left w:w="100" w:type="dxa"/>
              <w:bottom w:w="80" w:type="dxa"/>
              <w:right w:w="100" w:type="dxa"/>
            </w:tcMar>
          </w:tcPr>
          <w:p w14:paraId="15B59286" w14:textId="77777777" w:rsidR="006C0FB4" w:rsidRPr="00B54281" w:rsidRDefault="00DB7088">
            <w:pPr>
              <w:rPr>
                <w:rFonts w:ascii="Arial" w:hAnsi="Arial" w:cs="Arial"/>
                <w:sz w:val="22"/>
                <w:szCs w:val="22"/>
              </w:rPr>
            </w:pPr>
            <w:r w:rsidRPr="00B54281">
              <w:rPr>
                <w:rFonts w:ascii="Arial" w:hAnsi="Arial" w:cs="Arial"/>
                <w:b/>
                <w:bCs/>
                <w:color w:val="FFFFFF"/>
              </w:rPr>
              <w:t>Perfil / medicación</w:t>
            </w:r>
          </w:p>
        </w:tc>
        <w:tc>
          <w:tcPr>
            <w:tcW w:w="1600" w:type="dxa"/>
            <w:shd w:val="clear" w:color="auto" w:fill="3B5BA9"/>
            <w:tcMar>
              <w:top w:w="80" w:type="dxa"/>
              <w:left w:w="100" w:type="dxa"/>
              <w:bottom w:w="80" w:type="dxa"/>
              <w:right w:w="100" w:type="dxa"/>
            </w:tcMar>
          </w:tcPr>
          <w:p w14:paraId="15B59287" w14:textId="77777777" w:rsidR="006C0FB4" w:rsidRPr="00B54281" w:rsidRDefault="00DB7088">
            <w:pPr>
              <w:rPr>
                <w:rFonts w:ascii="Arial" w:hAnsi="Arial" w:cs="Arial"/>
                <w:sz w:val="22"/>
                <w:szCs w:val="22"/>
              </w:rPr>
            </w:pPr>
            <w:r w:rsidRPr="00B54281">
              <w:rPr>
                <w:rFonts w:ascii="Arial" w:hAnsi="Arial" w:cs="Arial"/>
                <w:b/>
                <w:bCs/>
                <w:color w:val="FFFFFF"/>
              </w:rPr>
              <w:t>¿Cómo recuerda tomarla hoy?</w:t>
            </w:r>
          </w:p>
        </w:tc>
        <w:tc>
          <w:tcPr>
            <w:tcW w:w="1300" w:type="dxa"/>
            <w:shd w:val="clear" w:color="auto" w:fill="3B5BA9"/>
            <w:tcMar>
              <w:top w:w="80" w:type="dxa"/>
              <w:left w:w="100" w:type="dxa"/>
              <w:bottom w:w="80" w:type="dxa"/>
              <w:right w:w="100" w:type="dxa"/>
            </w:tcMar>
          </w:tcPr>
          <w:p w14:paraId="15B59288" w14:textId="77777777" w:rsidR="006C0FB4" w:rsidRPr="00B54281" w:rsidRDefault="00DB7088">
            <w:pPr>
              <w:rPr>
                <w:rFonts w:ascii="Arial" w:hAnsi="Arial" w:cs="Arial"/>
                <w:sz w:val="22"/>
                <w:szCs w:val="22"/>
              </w:rPr>
            </w:pPr>
            <w:r w:rsidRPr="00B54281">
              <w:rPr>
                <w:rFonts w:ascii="Arial" w:hAnsi="Arial" w:cs="Arial"/>
                <w:b/>
                <w:bCs/>
                <w:color w:val="FFFFFF"/>
              </w:rPr>
              <w:t>¿Se le olvida?</w:t>
            </w:r>
          </w:p>
        </w:tc>
        <w:tc>
          <w:tcPr>
            <w:tcW w:w="3000" w:type="dxa"/>
            <w:shd w:val="clear" w:color="auto" w:fill="3B5BA9"/>
            <w:tcMar>
              <w:top w:w="80" w:type="dxa"/>
              <w:left w:w="100" w:type="dxa"/>
              <w:bottom w:w="80" w:type="dxa"/>
              <w:right w:w="100" w:type="dxa"/>
            </w:tcMar>
          </w:tcPr>
          <w:p w14:paraId="15B59289" w14:textId="77777777" w:rsidR="006C0FB4" w:rsidRPr="00B54281" w:rsidRDefault="00DB7088">
            <w:pPr>
              <w:rPr>
                <w:rFonts w:ascii="Arial" w:hAnsi="Arial" w:cs="Arial"/>
                <w:sz w:val="22"/>
                <w:szCs w:val="22"/>
              </w:rPr>
            </w:pPr>
            <w:r w:rsidRPr="00B54281">
              <w:rPr>
                <w:rFonts w:ascii="Arial" w:hAnsi="Arial" w:cs="Arial"/>
                <w:b/>
                <w:bCs/>
                <w:color w:val="FFFFFF"/>
              </w:rPr>
              <w:t xml:space="preserve">Qué esperaría de la </w:t>
            </w:r>
            <w:proofErr w:type="gramStart"/>
            <w:r w:rsidRPr="00B54281">
              <w:rPr>
                <w:rFonts w:ascii="Arial" w:hAnsi="Arial" w:cs="Arial"/>
                <w:b/>
                <w:bCs/>
                <w:color w:val="FFFFFF"/>
              </w:rPr>
              <w:t>app</w:t>
            </w:r>
            <w:proofErr w:type="gramEnd"/>
          </w:p>
        </w:tc>
      </w:tr>
      <w:tr w:rsidR="006C0FB4" w:rsidRPr="00B54281" w14:paraId="15B59290" w14:textId="77777777">
        <w:tblPrEx>
          <w:tblCellMar>
            <w:top w:w="0" w:type="dxa"/>
            <w:bottom w:w="0" w:type="dxa"/>
          </w:tblCellMar>
        </w:tblPrEx>
        <w:tc>
          <w:tcPr>
            <w:tcW w:w="1500" w:type="dxa"/>
            <w:tcMar>
              <w:top w:w="80" w:type="dxa"/>
              <w:left w:w="100" w:type="dxa"/>
              <w:bottom w:w="80" w:type="dxa"/>
              <w:right w:w="100" w:type="dxa"/>
            </w:tcMar>
          </w:tcPr>
          <w:p w14:paraId="15B5928B" w14:textId="77777777" w:rsidR="006C0FB4" w:rsidRPr="00B54281" w:rsidRDefault="00DB7088">
            <w:pPr>
              <w:rPr>
                <w:rFonts w:ascii="Arial" w:hAnsi="Arial" w:cs="Arial"/>
                <w:sz w:val="22"/>
                <w:szCs w:val="22"/>
              </w:rPr>
            </w:pPr>
            <w:r w:rsidRPr="00B54281">
              <w:rPr>
                <w:rFonts w:ascii="Arial" w:hAnsi="Arial" w:cs="Arial"/>
              </w:rPr>
              <w:t>Elena, 68 años</w:t>
            </w:r>
          </w:p>
        </w:tc>
        <w:tc>
          <w:tcPr>
            <w:tcW w:w="2600" w:type="dxa"/>
            <w:tcMar>
              <w:top w:w="80" w:type="dxa"/>
              <w:left w:w="100" w:type="dxa"/>
              <w:bottom w:w="80" w:type="dxa"/>
              <w:right w:w="100" w:type="dxa"/>
            </w:tcMar>
          </w:tcPr>
          <w:p w14:paraId="15B5928C" w14:textId="77777777" w:rsidR="006C0FB4" w:rsidRPr="00B54281" w:rsidRDefault="00DB7088">
            <w:pPr>
              <w:rPr>
                <w:rFonts w:ascii="Arial" w:hAnsi="Arial" w:cs="Arial"/>
                <w:sz w:val="22"/>
                <w:szCs w:val="22"/>
              </w:rPr>
            </w:pPr>
            <w:r w:rsidRPr="00B54281">
              <w:rPr>
                <w:rFonts w:ascii="Arial" w:hAnsi="Arial" w:cs="Arial"/>
              </w:rPr>
              <w:t>Hipertensión y diabetes — 4 medicamentos al día</w:t>
            </w:r>
          </w:p>
        </w:tc>
        <w:tc>
          <w:tcPr>
            <w:tcW w:w="1600" w:type="dxa"/>
            <w:tcMar>
              <w:top w:w="80" w:type="dxa"/>
              <w:left w:w="100" w:type="dxa"/>
              <w:bottom w:w="80" w:type="dxa"/>
              <w:right w:w="100" w:type="dxa"/>
            </w:tcMar>
          </w:tcPr>
          <w:p w14:paraId="15B5928D" w14:textId="77777777" w:rsidR="006C0FB4" w:rsidRPr="00B54281" w:rsidRDefault="00DB7088">
            <w:pPr>
              <w:rPr>
                <w:rFonts w:ascii="Arial" w:hAnsi="Arial" w:cs="Arial"/>
                <w:sz w:val="22"/>
                <w:szCs w:val="22"/>
              </w:rPr>
            </w:pPr>
            <w:r w:rsidRPr="00B54281">
              <w:rPr>
                <w:rFonts w:ascii="Arial" w:hAnsi="Arial" w:cs="Arial"/>
              </w:rPr>
              <w:t>Pastillero + su hija le llama</w:t>
            </w:r>
          </w:p>
        </w:tc>
        <w:tc>
          <w:tcPr>
            <w:tcW w:w="1300" w:type="dxa"/>
            <w:tcMar>
              <w:top w:w="80" w:type="dxa"/>
              <w:left w:w="100" w:type="dxa"/>
              <w:bottom w:w="80" w:type="dxa"/>
              <w:right w:w="100" w:type="dxa"/>
            </w:tcMar>
          </w:tcPr>
          <w:p w14:paraId="15B5928E" w14:textId="77777777" w:rsidR="006C0FB4" w:rsidRPr="00B54281" w:rsidRDefault="00DB7088">
            <w:pPr>
              <w:rPr>
                <w:rFonts w:ascii="Arial" w:hAnsi="Arial" w:cs="Arial"/>
                <w:sz w:val="22"/>
                <w:szCs w:val="22"/>
              </w:rPr>
            </w:pPr>
            <w:r w:rsidRPr="00B54281">
              <w:rPr>
                <w:rFonts w:ascii="Arial" w:hAnsi="Arial" w:cs="Arial"/>
              </w:rPr>
              <w:t>A veces</w:t>
            </w:r>
          </w:p>
        </w:tc>
        <w:tc>
          <w:tcPr>
            <w:tcW w:w="3000" w:type="dxa"/>
            <w:tcMar>
              <w:top w:w="80" w:type="dxa"/>
              <w:left w:w="100" w:type="dxa"/>
              <w:bottom w:w="80" w:type="dxa"/>
              <w:right w:w="100" w:type="dxa"/>
            </w:tcMar>
          </w:tcPr>
          <w:p w14:paraId="15B5928F" w14:textId="77777777" w:rsidR="006C0FB4" w:rsidRPr="00B54281" w:rsidRDefault="00DB7088">
            <w:pPr>
              <w:rPr>
                <w:rFonts w:ascii="Arial" w:hAnsi="Arial" w:cs="Arial"/>
                <w:sz w:val="22"/>
                <w:szCs w:val="22"/>
              </w:rPr>
            </w:pPr>
            <w:r w:rsidRPr="00B54281">
              <w:rPr>
                <w:rFonts w:ascii="Arial" w:hAnsi="Arial" w:cs="Arial"/>
              </w:rPr>
              <w:t>Recordatorios con letra grande y sonido, no solo una notificación silenciosa</w:t>
            </w:r>
          </w:p>
        </w:tc>
      </w:tr>
      <w:tr w:rsidR="006C0FB4" w:rsidRPr="00B54281" w14:paraId="15B59296" w14:textId="77777777">
        <w:tblPrEx>
          <w:tblCellMar>
            <w:top w:w="0" w:type="dxa"/>
            <w:bottom w:w="0" w:type="dxa"/>
          </w:tblCellMar>
        </w:tblPrEx>
        <w:tc>
          <w:tcPr>
            <w:tcW w:w="1500" w:type="dxa"/>
            <w:tcMar>
              <w:top w:w="80" w:type="dxa"/>
              <w:left w:w="100" w:type="dxa"/>
              <w:bottom w:w="80" w:type="dxa"/>
              <w:right w:w="100" w:type="dxa"/>
            </w:tcMar>
          </w:tcPr>
          <w:p w14:paraId="15B59291" w14:textId="77777777" w:rsidR="006C0FB4" w:rsidRPr="00B54281" w:rsidRDefault="00DB7088">
            <w:pPr>
              <w:rPr>
                <w:rFonts w:ascii="Arial" w:hAnsi="Arial" w:cs="Arial"/>
                <w:sz w:val="22"/>
                <w:szCs w:val="22"/>
              </w:rPr>
            </w:pPr>
            <w:r w:rsidRPr="00B54281">
              <w:rPr>
                <w:rFonts w:ascii="Arial" w:hAnsi="Arial" w:cs="Arial"/>
              </w:rPr>
              <w:t>Roberto, 45 años</w:t>
            </w:r>
          </w:p>
        </w:tc>
        <w:tc>
          <w:tcPr>
            <w:tcW w:w="2600" w:type="dxa"/>
            <w:tcMar>
              <w:top w:w="80" w:type="dxa"/>
              <w:left w:w="100" w:type="dxa"/>
              <w:bottom w:w="80" w:type="dxa"/>
              <w:right w:w="100" w:type="dxa"/>
            </w:tcMar>
          </w:tcPr>
          <w:p w14:paraId="15B59292" w14:textId="77777777" w:rsidR="006C0FB4" w:rsidRPr="00B54281" w:rsidRDefault="00DB7088">
            <w:pPr>
              <w:rPr>
                <w:rFonts w:ascii="Arial" w:hAnsi="Arial" w:cs="Arial"/>
                <w:sz w:val="22"/>
                <w:szCs w:val="22"/>
              </w:rPr>
            </w:pPr>
            <w:r w:rsidRPr="00B54281">
              <w:rPr>
                <w:rFonts w:ascii="Arial" w:hAnsi="Arial" w:cs="Arial"/>
              </w:rPr>
              <w:t>Colesterol — 1 medicamento al día</w:t>
            </w:r>
          </w:p>
        </w:tc>
        <w:tc>
          <w:tcPr>
            <w:tcW w:w="1600" w:type="dxa"/>
            <w:tcMar>
              <w:top w:w="80" w:type="dxa"/>
              <w:left w:w="100" w:type="dxa"/>
              <w:bottom w:w="80" w:type="dxa"/>
              <w:right w:w="100" w:type="dxa"/>
            </w:tcMar>
          </w:tcPr>
          <w:p w14:paraId="15B59293" w14:textId="77777777" w:rsidR="006C0FB4" w:rsidRPr="00B54281" w:rsidRDefault="00DB7088">
            <w:pPr>
              <w:rPr>
                <w:rFonts w:ascii="Arial" w:hAnsi="Arial" w:cs="Arial"/>
                <w:sz w:val="22"/>
                <w:szCs w:val="22"/>
              </w:rPr>
            </w:pPr>
            <w:r w:rsidRPr="00B54281">
              <w:rPr>
                <w:rFonts w:ascii="Arial" w:hAnsi="Arial" w:cs="Arial"/>
              </w:rPr>
              <w:t>Alarma del celular</w:t>
            </w:r>
          </w:p>
        </w:tc>
        <w:tc>
          <w:tcPr>
            <w:tcW w:w="1300" w:type="dxa"/>
            <w:tcMar>
              <w:top w:w="80" w:type="dxa"/>
              <w:left w:w="100" w:type="dxa"/>
              <w:bottom w:w="80" w:type="dxa"/>
              <w:right w:w="100" w:type="dxa"/>
            </w:tcMar>
          </w:tcPr>
          <w:p w14:paraId="15B59294" w14:textId="77777777" w:rsidR="006C0FB4" w:rsidRPr="00B54281" w:rsidRDefault="00DB7088">
            <w:pPr>
              <w:rPr>
                <w:rFonts w:ascii="Arial" w:hAnsi="Arial" w:cs="Arial"/>
                <w:sz w:val="22"/>
                <w:szCs w:val="22"/>
              </w:rPr>
            </w:pPr>
            <w:r w:rsidRPr="00B54281">
              <w:rPr>
                <w:rFonts w:ascii="Arial" w:hAnsi="Arial" w:cs="Arial"/>
              </w:rPr>
              <w:t>Rara vez</w:t>
            </w:r>
          </w:p>
        </w:tc>
        <w:tc>
          <w:tcPr>
            <w:tcW w:w="3000" w:type="dxa"/>
            <w:tcMar>
              <w:top w:w="80" w:type="dxa"/>
              <w:left w:w="100" w:type="dxa"/>
              <w:bottom w:w="80" w:type="dxa"/>
              <w:right w:w="100" w:type="dxa"/>
            </w:tcMar>
          </w:tcPr>
          <w:p w14:paraId="15B59295" w14:textId="77777777" w:rsidR="006C0FB4" w:rsidRPr="00B54281" w:rsidRDefault="00DB7088">
            <w:pPr>
              <w:rPr>
                <w:rFonts w:ascii="Arial" w:hAnsi="Arial" w:cs="Arial"/>
                <w:sz w:val="22"/>
                <w:szCs w:val="22"/>
              </w:rPr>
            </w:pPr>
            <w:r w:rsidRPr="00B54281">
              <w:rPr>
                <w:rFonts w:ascii="Arial" w:hAnsi="Arial" w:cs="Arial"/>
              </w:rPr>
              <w:t>Un historial simple que pueda mostrarle a su médico</w:t>
            </w:r>
          </w:p>
        </w:tc>
      </w:tr>
      <w:tr w:rsidR="006C0FB4" w:rsidRPr="00B54281" w14:paraId="15B5929C" w14:textId="77777777">
        <w:tblPrEx>
          <w:tblCellMar>
            <w:top w:w="0" w:type="dxa"/>
            <w:bottom w:w="0" w:type="dxa"/>
          </w:tblCellMar>
        </w:tblPrEx>
        <w:tc>
          <w:tcPr>
            <w:tcW w:w="1500" w:type="dxa"/>
            <w:tcMar>
              <w:top w:w="80" w:type="dxa"/>
              <w:left w:w="100" w:type="dxa"/>
              <w:bottom w:w="80" w:type="dxa"/>
              <w:right w:w="100" w:type="dxa"/>
            </w:tcMar>
          </w:tcPr>
          <w:p w14:paraId="15B59297" w14:textId="77777777" w:rsidR="006C0FB4" w:rsidRPr="00B54281" w:rsidRDefault="00DB7088">
            <w:pPr>
              <w:rPr>
                <w:rFonts w:ascii="Arial" w:hAnsi="Arial" w:cs="Arial"/>
                <w:sz w:val="22"/>
                <w:szCs w:val="22"/>
              </w:rPr>
            </w:pPr>
            <w:r w:rsidRPr="00B54281">
              <w:rPr>
                <w:rFonts w:ascii="Arial" w:hAnsi="Arial" w:cs="Arial"/>
              </w:rPr>
              <w:t>Sofía, 24 años</w:t>
            </w:r>
          </w:p>
        </w:tc>
        <w:tc>
          <w:tcPr>
            <w:tcW w:w="2600" w:type="dxa"/>
            <w:tcMar>
              <w:top w:w="80" w:type="dxa"/>
              <w:left w:w="100" w:type="dxa"/>
              <w:bottom w:w="80" w:type="dxa"/>
              <w:right w:w="100" w:type="dxa"/>
            </w:tcMar>
          </w:tcPr>
          <w:p w14:paraId="15B59298" w14:textId="77777777" w:rsidR="006C0FB4" w:rsidRPr="00B54281" w:rsidRDefault="00DB7088">
            <w:pPr>
              <w:rPr>
                <w:rFonts w:ascii="Arial" w:hAnsi="Arial" w:cs="Arial"/>
                <w:sz w:val="22"/>
                <w:szCs w:val="22"/>
              </w:rPr>
            </w:pPr>
            <w:r w:rsidRPr="00B54281">
              <w:rPr>
                <w:rFonts w:ascii="Arial" w:hAnsi="Arial" w:cs="Arial"/>
              </w:rPr>
              <w:t>Anticonceptivo — 1 al día</w:t>
            </w:r>
          </w:p>
        </w:tc>
        <w:tc>
          <w:tcPr>
            <w:tcW w:w="1600" w:type="dxa"/>
            <w:tcMar>
              <w:top w:w="80" w:type="dxa"/>
              <w:left w:w="100" w:type="dxa"/>
              <w:bottom w:w="80" w:type="dxa"/>
              <w:right w:w="100" w:type="dxa"/>
            </w:tcMar>
          </w:tcPr>
          <w:p w14:paraId="15B59299" w14:textId="77777777" w:rsidR="006C0FB4" w:rsidRPr="00B54281" w:rsidRDefault="00DB7088">
            <w:pPr>
              <w:rPr>
                <w:rFonts w:ascii="Arial" w:hAnsi="Arial" w:cs="Arial"/>
                <w:sz w:val="22"/>
                <w:szCs w:val="22"/>
              </w:rPr>
            </w:pPr>
            <w:r w:rsidRPr="00B54281">
              <w:rPr>
                <w:rFonts w:ascii="Arial" w:hAnsi="Arial" w:cs="Arial"/>
              </w:rPr>
              <w:t>Alarma del celular</w:t>
            </w:r>
          </w:p>
        </w:tc>
        <w:tc>
          <w:tcPr>
            <w:tcW w:w="1300" w:type="dxa"/>
            <w:tcMar>
              <w:top w:w="80" w:type="dxa"/>
              <w:left w:w="100" w:type="dxa"/>
              <w:bottom w:w="80" w:type="dxa"/>
              <w:right w:w="100" w:type="dxa"/>
            </w:tcMar>
          </w:tcPr>
          <w:p w14:paraId="15B5929A" w14:textId="77777777" w:rsidR="006C0FB4" w:rsidRPr="00B54281" w:rsidRDefault="00DB7088">
            <w:pPr>
              <w:rPr>
                <w:rFonts w:ascii="Arial" w:hAnsi="Arial" w:cs="Arial"/>
                <w:sz w:val="22"/>
                <w:szCs w:val="22"/>
              </w:rPr>
            </w:pPr>
            <w:r w:rsidRPr="00B54281">
              <w:rPr>
                <w:rFonts w:ascii="Arial" w:hAnsi="Arial" w:cs="Arial"/>
              </w:rPr>
              <w:t>Rara vez</w:t>
            </w:r>
          </w:p>
        </w:tc>
        <w:tc>
          <w:tcPr>
            <w:tcW w:w="3000" w:type="dxa"/>
            <w:tcMar>
              <w:top w:w="80" w:type="dxa"/>
              <w:left w:w="100" w:type="dxa"/>
              <w:bottom w:w="80" w:type="dxa"/>
              <w:right w:w="100" w:type="dxa"/>
            </w:tcMar>
          </w:tcPr>
          <w:p w14:paraId="15B5929B" w14:textId="77777777" w:rsidR="006C0FB4" w:rsidRPr="00B54281" w:rsidRDefault="00DB7088">
            <w:pPr>
              <w:rPr>
                <w:rFonts w:ascii="Arial" w:hAnsi="Arial" w:cs="Arial"/>
                <w:sz w:val="22"/>
                <w:szCs w:val="22"/>
              </w:rPr>
            </w:pPr>
            <w:r w:rsidRPr="00B54281">
              <w:rPr>
                <w:rFonts w:ascii="Arial" w:hAnsi="Arial" w:cs="Arial"/>
              </w:rPr>
              <w:t>Que sea discreta: notificaciones sin detalles visibles en la pantalla bloqueada</w:t>
            </w:r>
          </w:p>
        </w:tc>
      </w:tr>
      <w:tr w:rsidR="006C0FB4" w:rsidRPr="00B54281" w14:paraId="15B592A2" w14:textId="77777777">
        <w:tblPrEx>
          <w:tblCellMar>
            <w:top w:w="0" w:type="dxa"/>
            <w:bottom w:w="0" w:type="dxa"/>
          </w:tblCellMar>
        </w:tblPrEx>
        <w:tc>
          <w:tcPr>
            <w:tcW w:w="1500" w:type="dxa"/>
            <w:tcMar>
              <w:top w:w="80" w:type="dxa"/>
              <w:left w:w="100" w:type="dxa"/>
              <w:bottom w:w="80" w:type="dxa"/>
              <w:right w:w="100" w:type="dxa"/>
            </w:tcMar>
          </w:tcPr>
          <w:p w14:paraId="15B5929D" w14:textId="77777777" w:rsidR="006C0FB4" w:rsidRPr="00B54281" w:rsidRDefault="00DB7088">
            <w:pPr>
              <w:rPr>
                <w:rFonts w:ascii="Arial" w:hAnsi="Arial" w:cs="Arial"/>
                <w:sz w:val="22"/>
                <w:szCs w:val="22"/>
              </w:rPr>
            </w:pPr>
            <w:r w:rsidRPr="00B54281">
              <w:rPr>
                <w:rFonts w:ascii="Arial" w:hAnsi="Arial" w:cs="Arial"/>
              </w:rPr>
              <w:t>Carlos, 72 años (cuidador)</w:t>
            </w:r>
          </w:p>
        </w:tc>
        <w:tc>
          <w:tcPr>
            <w:tcW w:w="2600" w:type="dxa"/>
            <w:tcMar>
              <w:top w:w="80" w:type="dxa"/>
              <w:left w:w="100" w:type="dxa"/>
              <w:bottom w:w="80" w:type="dxa"/>
              <w:right w:w="100" w:type="dxa"/>
            </w:tcMar>
          </w:tcPr>
          <w:p w14:paraId="15B5929E" w14:textId="77777777" w:rsidR="006C0FB4" w:rsidRPr="00B54281" w:rsidRDefault="00DB7088">
            <w:pPr>
              <w:rPr>
                <w:rFonts w:ascii="Arial" w:hAnsi="Arial" w:cs="Arial"/>
                <w:sz w:val="22"/>
                <w:szCs w:val="22"/>
              </w:rPr>
            </w:pPr>
            <w:r w:rsidRPr="00B54281">
              <w:rPr>
                <w:rFonts w:ascii="Arial" w:hAnsi="Arial" w:cs="Arial"/>
              </w:rPr>
              <w:t>Administra los medicamentos de su esposa, quien vive con Alzheimer</w:t>
            </w:r>
          </w:p>
        </w:tc>
        <w:tc>
          <w:tcPr>
            <w:tcW w:w="1600" w:type="dxa"/>
            <w:tcMar>
              <w:top w:w="80" w:type="dxa"/>
              <w:left w:w="100" w:type="dxa"/>
              <w:bottom w:w="80" w:type="dxa"/>
              <w:right w:w="100" w:type="dxa"/>
            </w:tcMar>
          </w:tcPr>
          <w:p w14:paraId="15B5929F" w14:textId="77777777" w:rsidR="006C0FB4" w:rsidRPr="00B54281" w:rsidRDefault="00DB7088">
            <w:pPr>
              <w:rPr>
                <w:rFonts w:ascii="Arial" w:hAnsi="Arial" w:cs="Arial"/>
                <w:sz w:val="22"/>
                <w:szCs w:val="22"/>
              </w:rPr>
            </w:pPr>
            <w:r w:rsidRPr="00B54281">
              <w:rPr>
                <w:rFonts w:ascii="Arial" w:hAnsi="Arial" w:cs="Arial"/>
              </w:rPr>
              <w:t>Notas de papel en la cocina</w:t>
            </w:r>
          </w:p>
        </w:tc>
        <w:tc>
          <w:tcPr>
            <w:tcW w:w="1300" w:type="dxa"/>
            <w:tcMar>
              <w:top w:w="80" w:type="dxa"/>
              <w:left w:w="100" w:type="dxa"/>
              <w:bottom w:w="80" w:type="dxa"/>
              <w:right w:w="100" w:type="dxa"/>
            </w:tcMar>
          </w:tcPr>
          <w:p w14:paraId="15B592A0" w14:textId="77777777" w:rsidR="006C0FB4" w:rsidRPr="00B54281" w:rsidRDefault="00DB7088">
            <w:pPr>
              <w:rPr>
                <w:rFonts w:ascii="Arial" w:hAnsi="Arial" w:cs="Arial"/>
                <w:sz w:val="22"/>
                <w:szCs w:val="22"/>
              </w:rPr>
            </w:pPr>
            <w:r w:rsidRPr="00B54281">
              <w:rPr>
                <w:rFonts w:ascii="Arial" w:hAnsi="Arial" w:cs="Arial"/>
              </w:rPr>
              <w:t>Frecuentemente</w:t>
            </w:r>
          </w:p>
        </w:tc>
        <w:tc>
          <w:tcPr>
            <w:tcW w:w="3000" w:type="dxa"/>
            <w:tcMar>
              <w:top w:w="80" w:type="dxa"/>
              <w:left w:w="100" w:type="dxa"/>
              <w:bottom w:w="80" w:type="dxa"/>
              <w:right w:w="100" w:type="dxa"/>
            </w:tcMar>
          </w:tcPr>
          <w:p w14:paraId="15B592A1" w14:textId="77777777" w:rsidR="006C0FB4" w:rsidRPr="00B54281" w:rsidRDefault="00DB7088">
            <w:pPr>
              <w:rPr>
                <w:rFonts w:ascii="Arial" w:hAnsi="Arial" w:cs="Arial"/>
                <w:sz w:val="22"/>
                <w:szCs w:val="22"/>
              </w:rPr>
            </w:pPr>
            <w:r w:rsidRPr="00B54281">
              <w:rPr>
                <w:rFonts w:ascii="Arial" w:hAnsi="Arial" w:cs="Arial"/>
              </w:rPr>
              <w:t>Poder gestionar los medicamentos de otra persona, no solo los propios</w:t>
            </w:r>
          </w:p>
        </w:tc>
      </w:tr>
      <w:tr w:rsidR="006C0FB4" w:rsidRPr="00B54281" w14:paraId="15B592A8" w14:textId="77777777">
        <w:tblPrEx>
          <w:tblCellMar>
            <w:top w:w="0" w:type="dxa"/>
            <w:bottom w:w="0" w:type="dxa"/>
          </w:tblCellMar>
        </w:tblPrEx>
        <w:tc>
          <w:tcPr>
            <w:tcW w:w="1500" w:type="dxa"/>
            <w:tcMar>
              <w:top w:w="80" w:type="dxa"/>
              <w:left w:w="100" w:type="dxa"/>
              <w:bottom w:w="80" w:type="dxa"/>
              <w:right w:w="100" w:type="dxa"/>
            </w:tcMar>
          </w:tcPr>
          <w:p w14:paraId="15B592A3" w14:textId="77777777" w:rsidR="006C0FB4" w:rsidRPr="00B54281" w:rsidRDefault="00DB7088">
            <w:pPr>
              <w:rPr>
                <w:rFonts w:ascii="Arial" w:hAnsi="Arial" w:cs="Arial"/>
                <w:sz w:val="22"/>
                <w:szCs w:val="22"/>
              </w:rPr>
            </w:pPr>
            <w:r w:rsidRPr="00B54281">
              <w:rPr>
                <w:rFonts w:ascii="Arial" w:hAnsi="Arial" w:cs="Arial"/>
              </w:rPr>
              <w:lastRenderedPageBreak/>
              <w:t>Mariana, 35 años</w:t>
            </w:r>
          </w:p>
        </w:tc>
        <w:tc>
          <w:tcPr>
            <w:tcW w:w="2600" w:type="dxa"/>
            <w:tcMar>
              <w:top w:w="80" w:type="dxa"/>
              <w:left w:w="100" w:type="dxa"/>
              <w:bottom w:w="80" w:type="dxa"/>
              <w:right w:w="100" w:type="dxa"/>
            </w:tcMar>
          </w:tcPr>
          <w:p w14:paraId="15B592A4" w14:textId="77777777" w:rsidR="006C0FB4" w:rsidRPr="00B54281" w:rsidRDefault="00DB7088">
            <w:pPr>
              <w:rPr>
                <w:rFonts w:ascii="Arial" w:hAnsi="Arial" w:cs="Arial"/>
                <w:sz w:val="22"/>
                <w:szCs w:val="22"/>
              </w:rPr>
            </w:pPr>
            <w:r w:rsidRPr="00B54281">
              <w:rPr>
                <w:rFonts w:ascii="Arial" w:hAnsi="Arial" w:cs="Arial"/>
              </w:rPr>
              <w:t>Antidepresivo — 1 al día</w:t>
            </w:r>
          </w:p>
        </w:tc>
        <w:tc>
          <w:tcPr>
            <w:tcW w:w="1600" w:type="dxa"/>
            <w:tcMar>
              <w:top w:w="80" w:type="dxa"/>
              <w:left w:w="100" w:type="dxa"/>
              <w:bottom w:w="80" w:type="dxa"/>
              <w:right w:w="100" w:type="dxa"/>
            </w:tcMar>
          </w:tcPr>
          <w:p w14:paraId="15B592A5" w14:textId="77777777" w:rsidR="006C0FB4" w:rsidRPr="00B54281" w:rsidRDefault="00DB7088">
            <w:pPr>
              <w:rPr>
                <w:rFonts w:ascii="Arial" w:hAnsi="Arial" w:cs="Arial"/>
                <w:sz w:val="22"/>
                <w:szCs w:val="22"/>
              </w:rPr>
            </w:pPr>
            <w:r w:rsidRPr="00B54281">
              <w:rPr>
                <w:rFonts w:ascii="Arial" w:hAnsi="Arial" w:cs="Arial"/>
              </w:rPr>
              <w:t>Alarma del celular</w:t>
            </w:r>
          </w:p>
        </w:tc>
        <w:tc>
          <w:tcPr>
            <w:tcW w:w="1300" w:type="dxa"/>
            <w:tcMar>
              <w:top w:w="80" w:type="dxa"/>
              <w:left w:w="100" w:type="dxa"/>
              <w:bottom w:w="80" w:type="dxa"/>
              <w:right w:w="100" w:type="dxa"/>
            </w:tcMar>
          </w:tcPr>
          <w:p w14:paraId="15B592A6" w14:textId="77777777" w:rsidR="006C0FB4" w:rsidRPr="00B54281" w:rsidRDefault="00DB7088">
            <w:pPr>
              <w:rPr>
                <w:rFonts w:ascii="Arial" w:hAnsi="Arial" w:cs="Arial"/>
                <w:sz w:val="22"/>
                <w:szCs w:val="22"/>
              </w:rPr>
            </w:pPr>
            <w:r w:rsidRPr="00B54281">
              <w:rPr>
                <w:rFonts w:ascii="Arial" w:hAnsi="Arial" w:cs="Arial"/>
              </w:rPr>
              <w:t>Rara vez</w:t>
            </w:r>
          </w:p>
        </w:tc>
        <w:tc>
          <w:tcPr>
            <w:tcW w:w="3000" w:type="dxa"/>
            <w:tcMar>
              <w:top w:w="80" w:type="dxa"/>
              <w:left w:w="100" w:type="dxa"/>
              <w:bottom w:w="80" w:type="dxa"/>
              <w:right w:w="100" w:type="dxa"/>
            </w:tcMar>
          </w:tcPr>
          <w:p w14:paraId="15B592A7" w14:textId="77777777" w:rsidR="006C0FB4" w:rsidRPr="00B54281" w:rsidRDefault="00DB7088">
            <w:pPr>
              <w:rPr>
                <w:rFonts w:ascii="Arial" w:hAnsi="Arial" w:cs="Arial"/>
                <w:sz w:val="22"/>
                <w:szCs w:val="22"/>
              </w:rPr>
            </w:pPr>
            <w:r w:rsidRPr="00B54281">
              <w:rPr>
                <w:rFonts w:ascii="Arial" w:hAnsi="Arial" w:cs="Arial"/>
              </w:rPr>
              <w:t xml:space="preserve">Privacidad: le preocupa el estigma si alguien más ve la </w:t>
            </w:r>
            <w:proofErr w:type="gramStart"/>
            <w:r w:rsidRPr="00B54281">
              <w:rPr>
                <w:rFonts w:ascii="Arial" w:hAnsi="Arial" w:cs="Arial"/>
              </w:rPr>
              <w:t>app</w:t>
            </w:r>
            <w:proofErr w:type="gramEnd"/>
          </w:p>
        </w:tc>
      </w:tr>
      <w:tr w:rsidR="006C0FB4" w:rsidRPr="00B54281" w14:paraId="15B592AE" w14:textId="77777777">
        <w:tblPrEx>
          <w:tblCellMar>
            <w:top w:w="0" w:type="dxa"/>
            <w:bottom w:w="0" w:type="dxa"/>
          </w:tblCellMar>
        </w:tblPrEx>
        <w:tc>
          <w:tcPr>
            <w:tcW w:w="1500" w:type="dxa"/>
            <w:tcMar>
              <w:top w:w="80" w:type="dxa"/>
              <w:left w:w="100" w:type="dxa"/>
              <w:bottom w:w="80" w:type="dxa"/>
              <w:right w:w="100" w:type="dxa"/>
            </w:tcMar>
          </w:tcPr>
          <w:p w14:paraId="15B592A9" w14:textId="77777777" w:rsidR="006C0FB4" w:rsidRPr="00B54281" w:rsidRDefault="00DB7088">
            <w:pPr>
              <w:rPr>
                <w:rFonts w:ascii="Arial" w:hAnsi="Arial" w:cs="Arial"/>
                <w:sz w:val="22"/>
                <w:szCs w:val="22"/>
              </w:rPr>
            </w:pPr>
            <w:r w:rsidRPr="00B54281">
              <w:rPr>
                <w:rFonts w:ascii="Arial" w:hAnsi="Arial" w:cs="Arial"/>
              </w:rPr>
              <w:t>Jorge, 55 años</w:t>
            </w:r>
          </w:p>
        </w:tc>
        <w:tc>
          <w:tcPr>
            <w:tcW w:w="2600" w:type="dxa"/>
            <w:tcMar>
              <w:top w:w="80" w:type="dxa"/>
              <w:left w:w="100" w:type="dxa"/>
              <w:bottom w:w="80" w:type="dxa"/>
              <w:right w:w="100" w:type="dxa"/>
            </w:tcMar>
          </w:tcPr>
          <w:p w14:paraId="15B592AA" w14:textId="77777777" w:rsidR="006C0FB4" w:rsidRPr="00B54281" w:rsidRDefault="00DB7088">
            <w:pPr>
              <w:rPr>
                <w:rFonts w:ascii="Arial" w:hAnsi="Arial" w:cs="Arial"/>
                <w:sz w:val="22"/>
                <w:szCs w:val="22"/>
              </w:rPr>
            </w:pPr>
            <w:r w:rsidRPr="00B54281">
              <w:rPr>
                <w:rFonts w:ascii="Arial" w:hAnsi="Arial" w:cs="Arial"/>
              </w:rPr>
              <w:t>Diabetes tipo 2 — insulina + pastillas; baja visión</w:t>
            </w:r>
          </w:p>
        </w:tc>
        <w:tc>
          <w:tcPr>
            <w:tcW w:w="1600" w:type="dxa"/>
            <w:tcMar>
              <w:top w:w="80" w:type="dxa"/>
              <w:left w:w="100" w:type="dxa"/>
              <w:bottom w:w="80" w:type="dxa"/>
              <w:right w:w="100" w:type="dxa"/>
            </w:tcMar>
          </w:tcPr>
          <w:p w14:paraId="15B592AB" w14:textId="77777777" w:rsidR="006C0FB4" w:rsidRPr="00B54281" w:rsidRDefault="00DB7088">
            <w:pPr>
              <w:rPr>
                <w:rFonts w:ascii="Arial" w:hAnsi="Arial" w:cs="Arial"/>
                <w:sz w:val="22"/>
                <w:szCs w:val="22"/>
              </w:rPr>
            </w:pPr>
            <w:r w:rsidRPr="00B54281">
              <w:rPr>
                <w:rFonts w:ascii="Arial" w:hAnsi="Arial" w:cs="Arial"/>
              </w:rPr>
              <w:t>Pastillero semanal</w:t>
            </w:r>
          </w:p>
        </w:tc>
        <w:tc>
          <w:tcPr>
            <w:tcW w:w="1300" w:type="dxa"/>
            <w:tcMar>
              <w:top w:w="80" w:type="dxa"/>
              <w:left w:w="100" w:type="dxa"/>
              <w:bottom w:w="80" w:type="dxa"/>
              <w:right w:w="100" w:type="dxa"/>
            </w:tcMar>
          </w:tcPr>
          <w:p w14:paraId="15B592AC" w14:textId="77777777" w:rsidR="006C0FB4" w:rsidRPr="00B54281" w:rsidRDefault="00DB7088">
            <w:pPr>
              <w:rPr>
                <w:rFonts w:ascii="Arial" w:hAnsi="Arial" w:cs="Arial"/>
                <w:sz w:val="22"/>
                <w:szCs w:val="22"/>
              </w:rPr>
            </w:pPr>
            <w:r w:rsidRPr="00B54281">
              <w:rPr>
                <w:rFonts w:ascii="Arial" w:hAnsi="Arial" w:cs="Arial"/>
              </w:rPr>
              <w:t>A veces</w:t>
            </w:r>
          </w:p>
        </w:tc>
        <w:tc>
          <w:tcPr>
            <w:tcW w:w="3000" w:type="dxa"/>
            <w:tcMar>
              <w:top w:w="80" w:type="dxa"/>
              <w:left w:w="100" w:type="dxa"/>
              <w:bottom w:w="80" w:type="dxa"/>
              <w:right w:w="100" w:type="dxa"/>
            </w:tcMar>
          </w:tcPr>
          <w:p w14:paraId="15B592AD" w14:textId="77777777" w:rsidR="006C0FB4" w:rsidRPr="00B54281" w:rsidRDefault="00DB7088">
            <w:pPr>
              <w:rPr>
                <w:rFonts w:ascii="Arial" w:hAnsi="Arial" w:cs="Arial"/>
                <w:sz w:val="22"/>
                <w:szCs w:val="22"/>
              </w:rPr>
            </w:pPr>
            <w:r w:rsidRPr="00B54281">
              <w:rPr>
                <w:rFonts w:ascii="Arial" w:hAnsi="Arial" w:cs="Arial"/>
              </w:rPr>
              <w:t>Texto e iconos grandes, alto contraste, pocos pasos por pantalla</w:t>
            </w:r>
          </w:p>
        </w:tc>
      </w:tr>
    </w:tbl>
    <w:p w14:paraId="15B592AF" w14:textId="77777777" w:rsidR="006C0FB4" w:rsidRPr="00B54281" w:rsidRDefault="006C0FB4">
      <w:pPr>
        <w:spacing w:after="200"/>
        <w:rPr>
          <w:rFonts w:ascii="Arial" w:hAnsi="Arial" w:cs="Arial"/>
          <w:sz w:val="22"/>
          <w:szCs w:val="22"/>
        </w:rPr>
      </w:pPr>
    </w:p>
    <w:p w14:paraId="15B592B0" w14:textId="77777777" w:rsidR="006C0FB4" w:rsidRPr="00B54281" w:rsidRDefault="00DB7088">
      <w:pPr>
        <w:pStyle w:val="Ttulo2"/>
        <w:spacing w:before="240" w:after="120"/>
        <w:rPr>
          <w:rFonts w:ascii="Arial" w:hAnsi="Arial" w:cs="Arial"/>
          <w:sz w:val="28"/>
          <w:szCs w:val="28"/>
        </w:rPr>
      </w:pPr>
      <w:r w:rsidRPr="00B54281">
        <w:rPr>
          <w:rFonts w:ascii="Arial" w:hAnsi="Arial" w:cs="Arial"/>
          <w:sz w:val="28"/>
          <w:szCs w:val="28"/>
        </w:rPr>
        <w:t>Hallazgos clave</w:t>
      </w:r>
    </w:p>
    <w:p w14:paraId="15B592B1" w14:textId="77777777" w:rsidR="006C0FB4" w:rsidRPr="00B54281" w:rsidRDefault="00DB7088">
      <w:pPr>
        <w:pStyle w:val="Prrafodelista"/>
        <w:numPr>
          <w:ilvl w:val="0"/>
          <w:numId w:val="3"/>
        </w:numPr>
        <w:spacing w:after="110"/>
        <w:rPr>
          <w:rFonts w:ascii="Arial" w:hAnsi="Arial" w:cs="Arial"/>
          <w:sz w:val="22"/>
          <w:szCs w:val="22"/>
        </w:rPr>
      </w:pPr>
      <w:r w:rsidRPr="00B54281">
        <w:rPr>
          <w:rFonts w:ascii="Arial" w:hAnsi="Arial" w:cs="Arial"/>
          <w:sz w:val="22"/>
          <w:szCs w:val="22"/>
        </w:rPr>
        <w:t xml:space="preserve">El olvido de dosis es más frecuente en personas con </w:t>
      </w:r>
      <w:r w:rsidRPr="00B54281">
        <w:rPr>
          <w:rFonts w:ascii="Arial" w:hAnsi="Arial" w:cs="Arial"/>
          <w:b/>
          <w:bCs/>
          <w:sz w:val="22"/>
          <w:szCs w:val="22"/>
        </w:rPr>
        <w:t>varios medicamentos y horarios distintos</w:t>
      </w:r>
      <w:r w:rsidRPr="00B54281">
        <w:rPr>
          <w:rFonts w:ascii="Arial" w:hAnsi="Arial" w:cs="Arial"/>
          <w:sz w:val="22"/>
          <w:szCs w:val="22"/>
        </w:rPr>
        <w:t xml:space="preserve"> (Elena, Carlos) que en quienes toman uno solo (Roberto, Sofía).</w:t>
      </w:r>
    </w:p>
    <w:p w14:paraId="15B592B2" w14:textId="77777777" w:rsidR="006C0FB4" w:rsidRPr="00B54281" w:rsidRDefault="00DB7088">
      <w:pPr>
        <w:pStyle w:val="Prrafodelista"/>
        <w:numPr>
          <w:ilvl w:val="0"/>
          <w:numId w:val="3"/>
        </w:numPr>
        <w:spacing w:after="110"/>
        <w:rPr>
          <w:rFonts w:ascii="Arial" w:hAnsi="Arial" w:cs="Arial"/>
          <w:sz w:val="22"/>
          <w:szCs w:val="22"/>
        </w:rPr>
      </w:pPr>
      <w:r w:rsidRPr="00B54281">
        <w:rPr>
          <w:rFonts w:ascii="Arial" w:hAnsi="Arial" w:cs="Arial"/>
          <w:b/>
          <w:bCs/>
          <w:sz w:val="22"/>
          <w:szCs w:val="22"/>
        </w:rPr>
        <w:t xml:space="preserve">La privacidad importa: </w:t>
      </w:r>
      <w:r w:rsidRPr="00B54281">
        <w:rPr>
          <w:rFonts w:ascii="Arial" w:hAnsi="Arial" w:cs="Arial"/>
          <w:sz w:val="22"/>
          <w:szCs w:val="22"/>
        </w:rPr>
        <w:t>2 de 6 personas (Sofía, Mariana) mencionan sin que se les pregunte que no quieren que las notificaciones revelen qué medicamento toman.</w:t>
      </w:r>
    </w:p>
    <w:p w14:paraId="15B592B3" w14:textId="77777777" w:rsidR="006C0FB4" w:rsidRPr="00B54281" w:rsidRDefault="00DB7088">
      <w:pPr>
        <w:pStyle w:val="Prrafodelista"/>
        <w:numPr>
          <w:ilvl w:val="0"/>
          <w:numId w:val="3"/>
        </w:numPr>
        <w:spacing w:after="110"/>
        <w:rPr>
          <w:rFonts w:ascii="Arial" w:hAnsi="Arial" w:cs="Arial"/>
          <w:sz w:val="22"/>
          <w:szCs w:val="22"/>
        </w:rPr>
      </w:pPr>
      <w:r w:rsidRPr="00B54281">
        <w:rPr>
          <w:rFonts w:ascii="Arial" w:hAnsi="Arial" w:cs="Arial"/>
          <w:sz w:val="22"/>
          <w:szCs w:val="22"/>
        </w:rPr>
        <w:t xml:space="preserve">Existe un perfil de </w:t>
      </w:r>
      <w:r w:rsidRPr="00B54281">
        <w:rPr>
          <w:rFonts w:ascii="Arial" w:hAnsi="Arial" w:cs="Arial"/>
          <w:b/>
          <w:bCs/>
          <w:sz w:val="22"/>
          <w:szCs w:val="22"/>
        </w:rPr>
        <w:t>"cuidador"</w:t>
      </w:r>
      <w:r w:rsidRPr="00B54281">
        <w:rPr>
          <w:rFonts w:ascii="Arial" w:hAnsi="Arial" w:cs="Arial"/>
          <w:sz w:val="22"/>
          <w:szCs w:val="22"/>
        </w:rPr>
        <w:t xml:space="preserve"> (Carlos) que necesita administrar los medicamentos de otra persona — es una necesidad distinta a la de quien gestiona los suyos.</w:t>
      </w:r>
    </w:p>
    <w:p w14:paraId="15B592B4" w14:textId="77777777" w:rsidR="006C0FB4" w:rsidRPr="00B54281" w:rsidRDefault="00DB7088">
      <w:pPr>
        <w:pStyle w:val="Prrafodelista"/>
        <w:numPr>
          <w:ilvl w:val="0"/>
          <w:numId w:val="3"/>
        </w:numPr>
        <w:spacing w:after="110"/>
        <w:rPr>
          <w:rFonts w:ascii="Arial" w:hAnsi="Arial" w:cs="Arial"/>
          <w:sz w:val="22"/>
          <w:szCs w:val="22"/>
        </w:rPr>
      </w:pPr>
      <w:r w:rsidRPr="00B54281">
        <w:rPr>
          <w:rFonts w:ascii="Arial" w:hAnsi="Arial" w:cs="Arial"/>
          <w:b/>
          <w:bCs/>
          <w:sz w:val="22"/>
          <w:szCs w:val="22"/>
        </w:rPr>
        <w:t xml:space="preserve">La accesibilidad visual </w:t>
      </w:r>
      <w:r w:rsidRPr="00B54281">
        <w:rPr>
          <w:rFonts w:ascii="Arial" w:hAnsi="Arial" w:cs="Arial"/>
          <w:sz w:val="22"/>
          <w:szCs w:val="22"/>
        </w:rPr>
        <w:t>(letra e iconos grandes, alto contraste) aparece como necesidad explícita en 2 de 6 personas, ambas mayores de 55 años (Elena, Jorge).</w:t>
      </w:r>
    </w:p>
    <w:p w14:paraId="15B592B5" w14:textId="77777777" w:rsidR="006C0FB4" w:rsidRPr="00B54281" w:rsidRDefault="00DB7088">
      <w:pPr>
        <w:pStyle w:val="Prrafodelista"/>
        <w:numPr>
          <w:ilvl w:val="0"/>
          <w:numId w:val="3"/>
        </w:numPr>
        <w:spacing w:after="110"/>
        <w:rPr>
          <w:rFonts w:ascii="Arial" w:hAnsi="Arial" w:cs="Arial"/>
          <w:sz w:val="22"/>
          <w:szCs w:val="22"/>
        </w:rPr>
      </w:pPr>
      <w:r w:rsidRPr="00B54281">
        <w:rPr>
          <w:rFonts w:ascii="Arial" w:hAnsi="Arial" w:cs="Arial"/>
          <w:sz w:val="22"/>
          <w:szCs w:val="22"/>
        </w:rPr>
        <w:t xml:space="preserve">Todas las personas valoran poder ver </w:t>
      </w:r>
      <w:r w:rsidRPr="00B54281">
        <w:rPr>
          <w:rFonts w:ascii="Arial" w:hAnsi="Arial" w:cs="Arial"/>
          <w:b/>
          <w:bCs/>
          <w:sz w:val="22"/>
          <w:szCs w:val="22"/>
        </w:rPr>
        <w:t>"de un vistazo"</w:t>
      </w:r>
      <w:r w:rsidRPr="00B54281">
        <w:rPr>
          <w:rFonts w:ascii="Arial" w:hAnsi="Arial" w:cs="Arial"/>
          <w:sz w:val="22"/>
          <w:szCs w:val="22"/>
        </w:rPr>
        <w:t xml:space="preserve"> qué les falta tomar, más que un historial detallado.</w:t>
      </w:r>
    </w:p>
    <w:p w14:paraId="15B592B6" w14:textId="77777777" w:rsidR="006C0FB4" w:rsidRPr="00B54281" w:rsidRDefault="00DB7088">
      <w:pPr>
        <w:pStyle w:val="Prrafodelista"/>
        <w:numPr>
          <w:ilvl w:val="0"/>
          <w:numId w:val="3"/>
        </w:numPr>
        <w:spacing w:after="110"/>
        <w:rPr>
          <w:rFonts w:ascii="Arial" w:hAnsi="Arial" w:cs="Arial"/>
          <w:sz w:val="22"/>
          <w:szCs w:val="22"/>
        </w:rPr>
      </w:pPr>
      <w:r w:rsidRPr="00B54281">
        <w:rPr>
          <w:rFonts w:ascii="Arial" w:hAnsi="Arial" w:cs="Arial"/>
          <w:sz w:val="22"/>
          <w:szCs w:val="22"/>
        </w:rPr>
        <w:t xml:space="preserve">El método actual más común sigue siendo la alarma del celular o el pastillero físico: la </w:t>
      </w:r>
      <w:proofErr w:type="gramStart"/>
      <w:r w:rsidRPr="00B54281">
        <w:rPr>
          <w:rFonts w:ascii="Arial" w:hAnsi="Arial" w:cs="Arial"/>
          <w:sz w:val="22"/>
          <w:szCs w:val="22"/>
        </w:rPr>
        <w:t>app</w:t>
      </w:r>
      <w:proofErr w:type="gramEnd"/>
      <w:r w:rsidRPr="00B54281">
        <w:rPr>
          <w:rFonts w:ascii="Arial" w:hAnsi="Arial" w:cs="Arial"/>
          <w:sz w:val="22"/>
          <w:szCs w:val="22"/>
        </w:rPr>
        <w:t xml:space="preserve"> debe sentirse claramente más simple y confiable que estas alternativas para que la adopten.</w:t>
      </w:r>
    </w:p>
    <w:p w14:paraId="15B592B7" w14:textId="77777777" w:rsidR="006C0FB4" w:rsidRPr="00B54281" w:rsidRDefault="00DB7088">
      <w:pPr>
        <w:rPr>
          <w:rFonts w:ascii="Arial" w:hAnsi="Arial" w:cs="Arial"/>
          <w:sz w:val="22"/>
          <w:szCs w:val="22"/>
        </w:rPr>
      </w:pPr>
      <w:r w:rsidRPr="00B54281">
        <w:rPr>
          <w:rFonts w:ascii="Arial" w:hAnsi="Arial" w:cs="Arial"/>
          <w:sz w:val="22"/>
          <w:szCs w:val="22"/>
        </w:rPr>
        <w:br w:type="page"/>
      </w:r>
    </w:p>
    <w:p w14:paraId="15B592B8" w14:textId="77777777" w:rsidR="006C0FB4" w:rsidRPr="00B54281" w:rsidRDefault="00DB7088">
      <w:pPr>
        <w:pStyle w:val="Ttulo2"/>
        <w:spacing w:before="240" w:after="120"/>
        <w:rPr>
          <w:rFonts w:ascii="Arial" w:hAnsi="Arial" w:cs="Arial"/>
          <w:sz w:val="28"/>
          <w:szCs w:val="28"/>
        </w:rPr>
      </w:pPr>
      <w:r w:rsidRPr="00B54281">
        <w:rPr>
          <w:rFonts w:ascii="Arial" w:hAnsi="Arial" w:cs="Arial"/>
          <w:sz w:val="28"/>
          <w:szCs w:val="28"/>
        </w:rPr>
        <w:lastRenderedPageBreak/>
        <w:t>Personas</w:t>
      </w:r>
    </w:p>
    <w:p w14:paraId="15B592B9" w14:textId="77777777" w:rsidR="006C0FB4" w:rsidRPr="00B54281" w:rsidRDefault="00DB7088">
      <w:pPr>
        <w:spacing w:after="140"/>
        <w:rPr>
          <w:rFonts w:ascii="Arial" w:hAnsi="Arial" w:cs="Arial"/>
          <w:sz w:val="22"/>
          <w:szCs w:val="22"/>
        </w:rPr>
      </w:pPr>
      <w:r w:rsidRPr="00B54281">
        <w:rPr>
          <w:rFonts w:ascii="Arial" w:hAnsi="Arial" w:cs="Arial"/>
          <w:sz w:val="22"/>
          <w:szCs w:val="22"/>
        </w:rPr>
        <w:t xml:space="preserve">A partir de los hallazgos de la encuesta se definieron dos personas que representan a los extremos del público objetivo: quien depende de la </w:t>
      </w:r>
      <w:proofErr w:type="gramStart"/>
      <w:r w:rsidRPr="00B54281">
        <w:rPr>
          <w:rFonts w:ascii="Arial" w:hAnsi="Arial" w:cs="Arial"/>
          <w:sz w:val="22"/>
          <w:szCs w:val="22"/>
        </w:rPr>
        <w:t>app</w:t>
      </w:r>
      <w:proofErr w:type="gramEnd"/>
      <w:r w:rsidRPr="00B54281">
        <w:rPr>
          <w:rFonts w:ascii="Arial" w:hAnsi="Arial" w:cs="Arial"/>
          <w:sz w:val="22"/>
          <w:szCs w:val="22"/>
        </w:rPr>
        <w:t xml:space="preserve"> por una condición crónica y quien la usa para organizarse en su día a día.</w:t>
      </w:r>
    </w:p>
    <w:p w14:paraId="15B592BA" w14:textId="77777777" w:rsidR="006C0FB4" w:rsidRPr="00B54281" w:rsidRDefault="00DB7088">
      <w:pPr>
        <w:spacing w:before="160" w:after="100"/>
        <w:rPr>
          <w:rFonts w:ascii="Arial" w:hAnsi="Arial" w:cs="Arial"/>
          <w:sz w:val="22"/>
          <w:szCs w:val="22"/>
        </w:rPr>
      </w:pPr>
      <w:r w:rsidRPr="00B54281">
        <w:rPr>
          <w:rFonts w:ascii="Arial" w:hAnsi="Arial" w:cs="Arial"/>
          <w:b/>
          <w:bCs/>
          <w:color w:val="1A1A1A"/>
          <w:sz w:val="28"/>
          <w:szCs w:val="28"/>
        </w:rPr>
        <w:t>Elena Ramírez — 68 años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00"/>
      </w:tblGrid>
      <w:tr w:rsidR="006C0FB4" w:rsidRPr="00B54281" w14:paraId="15B592BD" w14:textId="77777777">
        <w:tblPrEx>
          <w:tblCellMar>
            <w:top w:w="0" w:type="dxa"/>
            <w:bottom w:w="0" w:type="dxa"/>
          </w:tblCellMar>
        </w:tblPrEx>
        <w:tc>
          <w:tcPr>
            <w:tcW w:w="2200" w:type="dxa"/>
            <w:shd w:val="clear" w:color="auto" w:fill="EEF2FB"/>
            <w:tcMar>
              <w:top w:w="90" w:type="dxa"/>
              <w:left w:w="100" w:type="dxa"/>
              <w:bottom w:w="90" w:type="dxa"/>
              <w:right w:w="100" w:type="dxa"/>
            </w:tcMar>
          </w:tcPr>
          <w:p w14:paraId="15B592BB" w14:textId="77777777" w:rsidR="006C0FB4" w:rsidRPr="00B54281" w:rsidRDefault="00DB7088">
            <w:pPr>
              <w:rPr>
                <w:rFonts w:ascii="Arial" w:hAnsi="Arial" w:cs="Arial"/>
                <w:sz w:val="22"/>
                <w:szCs w:val="22"/>
              </w:rPr>
            </w:pPr>
            <w:r w:rsidRPr="00B54281">
              <w:rPr>
                <w:rFonts w:ascii="Arial" w:hAnsi="Arial" w:cs="Arial"/>
                <w:b/>
                <w:bCs/>
                <w:color w:val="3B5BA9"/>
                <w:sz w:val="22"/>
                <w:szCs w:val="22"/>
              </w:rPr>
              <w:t>Ocupación</w:t>
            </w:r>
          </w:p>
        </w:tc>
        <w:tc>
          <w:tcPr>
            <w:tcW w:w="7800" w:type="dxa"/>
            <w:tcMar>
              <w:top w:w="90" w:type="dxa"/>
              <w:left w:w="100" w:type="dxa"/>
              <w:bottom w:w="90" w:type="dxa"/>
              <w:right w:w="100" w:type="dxa"/>
            </w:tcMar>
          </w:tcPr>
          <w:p w14:paraId="15B592BC" w14:textId="77777777" w:rsidR="006C0FB4" w:rsidRPr="00B54281" w:rsidRDefault="00DB7088">
            <w:pPr>
              <w:rPr>
                <w:rFonts w:ascii="Arial" w:hAnsi="Arial" w:cs="Arial"/>
                <w:sz w:val="22"/>
                <w:szCs w:val="22"/>
              </w:rPr>
            </w:pPr>
            <w:r w:rsidRPr="00B54281">
              <w:rPr>
                <w:rFonts w:ascii="Arial" w:hAnsi="Arial" w:cs="Arial"/>
                <w:sz w:val="22"/>
                <w:szCs w:val="22"/>
              </w:rPr>
              <w:t>Jubilada, ama de casa</w:t>
            </w:r>
          </w:p>
        </w:tc>
      </w:tr>
      <w:tr w:rsidR="006C0FB4" w:rsidRPr="00B54281" w14:paraId="15B592C0" w14:textId="77777777">
        <w:tblPrEx>
          <w:tblCellMar>
            <w:top w:w="0" w:type="dxa"/>
            <w:bottom w:w="0" w:type="dxa"/>
          </w:tblCellMar>
        </w:tblPrEx>
        <w:tc>
          <w:tcPr>
            <w:tcW w:w="2200" w:type="dxa"/>
            <w:shd w:val="clear" w:color="auto" w:fill="EEF2FB"/>
            <w:tcMar>
              <w:top w:w="90" w:type="dxa"/>
              <w:left w:w="100" w:type="dxa"/>
              <w:bottom w:w="90" w:type="dxa"/>
              <w:right w:w="100" w:type="dxa"/>
            </w:tcMar>
          </w:tcPr>
          <w:p w14:paraId="15B592BE" w14:textId="77777777" w:rsidR="006C0FB4" w:rsidRPr="00B54281" w:rsidRDefault="00DB7088">
            <w:pPr>
              <w:rPr>
                <w:rFonts w:ascii="Arial" w:hAnsi="Arial" w:cs="Arial"/>
                <w:sz w:val="22"/>
                <w:szCs w:val="22"/>
              </w:rPr>
            </w:pPr>
            <w:r w:rsidRPr="00B54281">
              <w:rPr>
                <w:rFonts w:ascii="Arial" w:hAnsi="Arial" w:cs="Arial"/>
                <w:b/>
                <w:bCs/>
                <w:color w:val="3B5BA9"/>
                <w:sz w:val="22"/>
                <w:szCs w:val="22"/>
              </w:rPr>
              <w:t>Contexto</w:t>
            </w:r>
          </w:p>
        </w:tc>
        <w:tc>
          <w:tcPr>
            <w:tcW w:w="7800" w:type="dxa"/>
            <w:tcMar>
              <w:top w:w="90" w:type="dxa"/>
              <w:left w:w="100" w:type="dxa"/>
              <w:bottom w:w="90" w:type="dxa"/>
              <w:right w:w="100" w:type="dxa"/>
            </w:tcMar>
          </w:tcPr>
          <w:p w14:paraId="15B592BF" w14:textId="77777777" w:rsidR="006C0FB4" w:rsidRPr="00B54281" w:rsidRDefault="00DB7088">
            <w:pPr>
              <w:rPr>
                <w:rFonts w:ascii="Arial" w:hAnsi="Arial" w:cs="Arial"/>
                <w:sz w:val="22"/>
                <w:szCs w:val="22"/>
              </w:rPr>
            </w:pPr>
            <w:r w:rsidRPr="00B54281">
              <w:rPr>
                <w:rFonts w:ascii="Arial" w:hAnsi="Arial" w:cs="Arial"/>
                <w:sz w:val="22"/>
                <w:szCs w:val="22"/>
              </w:rPr>
              <w:t>Vive con hipertensión y diabetes; toma 4 medicamentos en horarios distintos. Hoy depende de un pastillero físico y de que su hija le llame para recordarle.</w:t>
            </w:r>
          </w:p>
        </w:tc>
      </w:tr>
      <w:tr w:rsidR="006C0FB4" w:rsidRPr="00B54281" w14:paraId="15B592C3" w14:textId="77777777">
        <w:tblPrEx>
          <w:tblCellMar>
            <w:top w:w="0" w:type="dxa"/>
            <w:bottom w:w="0" w:type="dxa"/>
          </w:tblCellMar>
        </w:tblPrEx>
        <w:tc>
          <w:tcPr>
            <w:tcW w:w="2200" w:type="dxa"/>
            <w:shd w:val="clear" w:color="auto" w:fill="EEF2FB"/>
            <w:tcMar>
              <w:top w:w="90" w:type="dxa"/>
              <w:left w:w="100" w:type="dxa"/>
              <w:bottom w:w="90" w:type="dxa"/>
              <w:right w:w="100" w:type="dxa"/>
            </w:tcMar>
          </w:tcPr>
          <w:p w14:paraId="15B592C1" w14:textId="77777777" w:rsidR="006C0FB4" w:rsidRPr="00B54281" w:rsidRDefault="00DB7088">
            <w:pPr>
              <w:rPr>
                <w:rFonts w:ascii="Arial" w:hAnsi="Arial" w:cs="Arial"/>
                <w:sz w:val="22"/>
                <w:szCs w:val="22"/>
              </w:rPr>
            </w:pPr>
            <w:r w:rsidRPr="00B54281">
              <w:rPr>
                <w:rFonts w:ascii="Arial" w:hAnsi="Arial" w:cs="Arial"/>
                <w:b/>
                <w:bCs/>
                <w:color w:val="3B5BA9"/>
                <w:sz w:val="22"/>
                <w:szCs w:val="22"/>
              </w:rPr>
              <w:t>Objetivo principal</w:t>
            </w:r>
          </w:p>
        </w:tc>
        <w:tc>
          <w:tcPr>
            <w:tcW w:w="7800" w:type="dxa"/>
            <w:tcMar>
              <w:top w:w="90" w:type="dxa"/>
              <w:left w:w="100" w:type="dxa"/>
              <w:bottom w:w="90" w:type="dxa"/>
              <w:right w:w="100" w:type="dxa"/>
            </w:tcMar>
          </w:tcPr>
          <w:p w14:paraId="15B592C2" w14:textId="77777777" w:rsidR="006C0FB4" w:rsidRPr="00B54281" w:rsidRDefault="00DB7088">
            <w:pPr>
              <w:rPr>
                <w:rFonts w:ascii="Arial" w:hAnsi="Arial" w:cs="Arial"/>
                <w:sz w:val="22"/>
                <w:szCs w:val="22"/>
              </w:rPr>
            </w:pPr>
            <w:r w:rsidRPr="00B54281">
              <w:rPr>
                <w:rFonts w:ascii="Arial" w:hAnsi="Arial" w:cs="Arial"/>
                <w:sz w:val="22"/>
                <w:szCs w:val="22"/>
              </w:rPr>
              <w:t>No olvidar ninguna dosis y sentirse en control de su tratamiento sin depender de otra persona.</w:t>
            </w:r>
          </w:p>
        </w:tc>
      </w:tr>
      <w:tr w:rsidR="006C0FB4" w:rsidRPr="00B54281" w14:paraId="15B592C6" w14:textId="77777777">
        <w:tblPrEx>
          <w:tblCellMar>
            <w:top w:w="0" w:type="dxa"/>
            <w:bottom w:w="0" w:type="dxa"/>
          </w:tblCellMar>
        </w:tblPrEx>
        <w:tc>
          <w:tcPr>
            <w:tcW w:w="2200" w:type="dxa"/>
            <w:shd w:val="clear" w:color="auto" w:fill="EEF2FB"/>
            <w:tcMar>
              <w:top w:w="90" w:type="dxa"/>
              <w:left w:w="100" w:type="dxa"/>
              <w:bottom w:w="90" w:type="dxa"/>
              <w:right w:w="100" w:type="dxa"/>
            </w:tcMar>
          </w:tcPr>
          <w:p w14:paraId="15B592C4" w14:textId="77777777" w:rsidR="006C0FB4" w:rsidRPr="00B54281" w:rsidRDefault="00DB7088">
            <w:pPr>
              <w:rPr>
                <w:rFonts w:ascii="Arial" w:hAnsi="Arial" w:cs="Arial"/>
                <w:sz w:val="22"/>
                <w:szCs w:val="22"/>
              </w:rPr>
            </w:pPr>
            <w:r w:rsidRPr="00B54281">
              <w:rPr>
                <w:rFonts w:ascii="Arial" w:hAnsi="Arial" w:cs="Arial"/>
                <w:b/>
                <w:bCs/>
                <w:color w:val="3B5BA9"/>
                <w:sz w:val="22"/>
                <w:szCs w:val="22"/>
              </w:rPr>
              <w:t>Frustración principal</w:t>
            </w:r>
          </w:p>
        </w:tc>
        <w:tc>
          <w:tcPr>
            <w:tcW w:w="7800" w:type="dxa"/>
            <w:tcMar>
              <w:top w:w="90" w:type="dxa"/>
              <w:left w:w="100" w:type="dxa"/>
              <w:bottom w:w="90" w:type="dxa"/>
              <w:right w:w="100" w:type="dxa"/>
            </w:tcMar>
          </w:tcPr>
          <w:p w14:paraId="15B592C5" w14:textId="77777777" w:rsidR="006C0FB4" w:rsidRPr="00B54281" w:rsidRDefault="00DB7088">
            <w:pPr>
              <w:rPr>
                <w:rFonts w:ascii="Arial" w:hAnsi="Arial" w:cs="Arial"/>
                <w:sz w:val="22"/>
                <w:szCs w:val="22"/>
              </w:rPr>
            </w:pPr>
            <w:r w:rsidRPr="00B54281">
              <w:rPr>
                <w:rFonts w:ascii="Arial" w:hAnsi="Arial" w:cs="Arial"/>
                <w:sz w:val="22"/>
                <w:szCs w:val="22"/>
              </w:rPr>
              <w:t>Los recordatorios que son solo una notificación silenciosa pasan desapercibidos; la letra pequeña le cuesta leerla.</w:t>
            </w:r>
          </w:p>
        </w:tc>
      </w:tr>
      <w:tr w:rsidR="006C0FB4" w:rsidRPr="00B54281" w14:paraId="15B592C9" w14:textId="77777777">
        <w:tblPrEx>
          <w:tblCellMar>
            <w:top w:w="0" w:type="dxa"/>
            <w:bottom w:w="0" w:type="dxa"/>
          </w:tblCellMar>
        </w:tblPrEx>
        <w:tc>
          <w:tcPr>
            <w:tcW w:w="2200" w:type="dxa"/>
            <w:shd w:val="clear" w:color="auto" w:fill="EEF2FB"/>
            <w:tcMar>
              <w:top w:w="90" w:type="dxa"/>
              <w:left w:w="100" w:type="dxa"/>
              <w:bottom w:w="90" w:type="dxa"/>
              <w:right w:w="100" w:type="dxa"/>
            </w:tcMar>
          </w:tcPr>
          <w:p w14:paraId="15B592C7" w14:textId="77777777" w:rsidR="006C0FB4" w:rsidRPr="00B54281" w:rsidRDefault="00DB7088">
            <w:pPr>
              <w:rPr>
                <w:rFonts w:ascii="Arial" w:hAnsi="Arial" w:cs="Arial"/>
                <w:sz w:val="22"/>
                <w:szCs w:val="22"/>
              </w:rPr>
            </w:pPr>
            <w:r w:rsidRPr="00B54281">
              <w:rPr>
                <w:rFonts w:ascii="Arial" w:hAnsi="Arial" w:cs="Arial"/>
                <w:b/>
                <w:bCs/>
                <w:color w:val="3B5BA9"/>
                <w:sz w:val="22"/>
                <w:szCs w:val="22"/>
              </w:rPr>
              <w:t>Necesidades clave</w:t>
            </w:r>
          </w:p>
        </w:tc>
        <w:tc>
          <w:tcPr>
            <w:tcW w:w="7800" w:type="dxa"/>
            <w:tcMar>
              <w:top w:w="90" w:type="dxa"/>
              <w:left w:w="100" w:type="dxa"/>
              <w:bottom w:w="90" w:type="dxa"/>
              <w:right w:w="100" w:type="dxa"/>
            </w:tcMar>
          </w:tcPr>
          <w:p w14:paraId="15B592C8" w14:textId="77777777" w:rsidR="006C0FB4" w:rsidRPr="00B54281" w:rsidRDefault="00DB7088">
            <w:pPr>
              <w:rPr>
                <w:rFonts w:ascii="Arial" w:hAnsi="Arial" w:cs="Arial"/>
                <w:sz w:val="22"/>
                <w:szCs w:val="22"/>
              </w:rPr>
            </w:pPr>
            <w:r w:rsidRPr="00B54281">
              <w:rPr>
                <w:rFonts w:ascii="Arial" w:hAnsi="Arial" w:cs="Arial"/>
                <w:sz w:val="22"/>
                <w:szCs w:val="22"/>
              </w:rPr>
              <w:t>Alertas con sonido y texto grande; pasos simples para confirmar que ya tomó su medicamento; alto contraste.</w:t>
            </w:r>
          </w:p>
        </w:tc>
      </w:tr>
      <w:tr w:rsidR="006C0FB4" w:rsidRPr="00B54281" w14:paraId="15B592CC" w14:textId="77777777">
        <w:tblPrEx>
          <w:tblCellMar>
            <w:top w:w="0" w:type="dxa"/>
            <w:bottom w:w="0" w:type="dxa"/>
          </w:tblCellMar>
        </w:tblPrEx>
        <w:tc>
          <w:tcPr>
            <w:tcW w:w="2200" w:type="dxa"/>
            <w:shd w:val="clear" w:color="auto" w:fill="EEF2FB"/>
            <w:tcMar>
              <w:top w:w="90" w:type="dxa"/>
              <w:left w:w="100" w:type="dxa"/>
              <w:bottom w:w="90" w:type="dxa"/>
              <w:right w:w="100" w:type="dxa"/>
            </w:tcMar>
          </w:tcPr>
          <w:p w14:paraId="15B592CA" w14:textId="77777777" w:rsidR="006C0FB4" w:rsidRPr="00B54281" w:rsidRDefault="00DB7088">
            <w:pPr>
              <w:rPr>
                <w:rFonts w:ascii="Arial" w:hAnsi="Arial" w:cs="Arial"/>
                <w:sz w:val="22"/>
                <w:szCs w:val="22"/>
              </w:rPr>
            </w:pPr>
            <w:r w:rsidRPr="00B54281">
              <w:rPr>
                <w:rFonts w:ascii="Arial" w:hAnsi="Arial" w:cs="Arial"/>
                <w:b/>
                <w:bCs/>
                <w:color w:val="3B5BA9"/>
                <w:sz w:val="22"/>
                <w:szCs w:val="22"/>
              </w:rPr>
              <w:t>Frase</w:t>
            </w:r>
          </w:p>
        </w:tc>
        <w:tc>
          <w:tcPr>
            <w:tcW w:w="7800" w:type="dxa"/>
            <w:tcMar>
              <w:top w:w="90" w:type="dxa"/>
              <w:left w:w="100" w:type="dxa"/>
              <w:bottom w:w="90" w:type="dxa"/>
              <w:right w:w="100" w:type="dxa"/>
            </w:tcMar>
          </w:tcPr>
          <w:p w14:paraId="15B592CB" w14:textId="77777777" w:rsidR="006C0FB4" w:rsidRPr="00B54281" w:rsidRDefault="00DB7088">
            <w:pPr>
              <w:rPr>
                <w:rFonts w:ascii="Arial" w:hAnsi="Arial" w:cs="Arial"/>
                <w:sz w:val="22"/>
                <w:szCs w:val="22"/>
              </w:rPr>
            </w:pPr>
            <w:r w:rsidRPr="00B54281">
              <w:rPr>
                <w:rFonts w:ascii="Arial" w:hAnsi="Arial" w:cs="Arial"/>
                <w:sz w:val="22"/>
                <w:szCs w:val="22"/>
              </w:rPr>
              <w:t xml:space="preserve">"Si la letra es chiquita o la alarma no suena fuerte, de todos </w:t>
            </w:r>
            <w:proofErr w:type="gramStart"/>
            <w:r w:rsidRPr="00B54281">
              <w:rPr>
                <w:rFonts w:ascii="Arial" w:hAnsi="Arial" w:cs="Arial"/>
                <w:sz w:val="22"/>
                <w:szCs w:val="22"/>
              </w:rPr>
              <w:t>modos</w:t>
            </w:r>
            <w:proofErr w:type="gramEnd"/>
            <w:r w:rsidRPr="00B54281">
              <w:rPr>
                <w:rFonts w:ascii="Arial" w:hAnsi="Arial" w:cs="Arial"/>
                <w:sz w:val="22"/>
                <w:szCs w:val="22"/>
              </w:rPr>
              <w:t xml:space="preserve"> se me olvida."</w:t>
            </w:r>
          </w:p>
        </w:tc>
      </w:tr>
    </w:tbl>
    <w:p w14:paraId="15B592CD" w14:textId="77777777" w:rsidR="006C0FB4" w:rsidRPr="00B54281" w:rsidRDefault="006C0FB4">
      <w:pPr>
        <w:spacing w:after="220"/>
        <w:rPr>
          <w:rFonts w:ascii="Arial" w:hAnsi="Arial" w:cs="Arial"/>
          <w:sz w:val="22"/>
          <w:szCs w:val="22"/>
        </w:rPr>
      </w:pPr>
    </w:p>
    <w:p w14:paraId="15B592CE" w14:textId="77777777" w:rsidR="006C0FB4" w:rsidRPr="00B54281" w:rsidRDefault="00DB7088">
      <w:pPr>
        <w:spacing w:before="160" w:after="100"/>
        <w:rPr>
          <w:rFonts w:ascii="Arial" w:hAnsi="Arial" w:cs="Arial"/>
          <w:sz w:val="22"/>
          <w:szCs w:val="22"/>
        </w:rPr>
      </w:pPr>
      <w:r w:rsidRPr="00B54281">
        <w:rPr>
          <w:rFonts w:ascii="Arial" w:hAnsi="Arial" w:cs="Arial"/>
          <w:b/>
          <w:bCs/>
          <w:color w:val="1A1A1A"/>
          <w:sz w:val="28"/>
          <w:szCs w:val="28"/>
        </w:rPr>
        <w:t>Mariana Cruz — 29 años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00"/>
      </w:tblGrid>
      <w:tr w:rsidR="006C0FB4" w:rsidRPr="00B54281" w14:paraId="15B592D1" w14:textId="77777777">
        <w:tblPrEx>
          <w:tblCellMar>
            <w:top w:w="0" w:type="dxa"/>
            <w:bottom w:w="0" w:type="dxa"/>
          </w:tblCellMar>
        </w:tblPrEx>
        <w:tc>
          <w:tcPr>
            <w:tcW w:w="2200" w:type="dxa"/>
            <w:shd w:val="clear" w:color="auto" w:fill="EEF2FB"/>
            <w:tcMar>
              <w:top w:w="90" w:type="dxa"/>
              <w:left w:w="100" w:type="dxa"/>
              <w:bottom w:w="90" w:type="dxa"/>
              <w:right w:w="100" w:type="dxa"/>
            </w:tcMar>
          </w:tcPr>
          <w:p w14:paraId="15B592CF" w14:textId="77777777" w:rsidR="006C0FB4" w:rsidRPr="00B54281" w:rsidRDefault="00DB7088">
            <w:pPr>
              <w:rPr>
                <w:rFonts w:ascii="Arial" w:hAnsi="Arial" w:cs="Arial"/>
                <w:sz w:val="22"/>
                <w:szCs w:val="22"/>
              </w:rPr>
            </w:pPr>
            <w:r w:rsidRPr="00B54281">
              <w:rPr>
                <w:rFonts w:ascii="Arial" w:hAnsi="Arial" w:cs="Arial"/>
                <w:b/>
                <w:bCs/>
                <w:color w:val="3B5BA9"/>
                <w:sz w:val="22"/>
                <w:szCs w:val="22"/>
              </w:rPr>
              <w:t>Ocupación</w:t>
            </w:r>
          </w:p>
        </w:tc>
        <w:tc>
          <w:tcPr>
            <w:tcW w:w="7800" w:type="dxa"/>
            <w:tcMar>
              <w:top w:w="90" w:type="dxa"/>
              <w:left w:w="100" w:type="dxa"/>
              <w:bottom w:w="90" w:type="dxa"/>
              <w:right w:w="100" w:type="dxa"/>
            </w:tcMar>
          </w:tcPr>
          <w:p w14:paraId="15B592D0" w14:textId="77777777" w:rsidR="006C0FB4" w:rsidRPr="00B54281" w:rsidRDefault="00DB7088">
            <w:pPr>
              <w:rPr>
                <w:rFonts w:ascii="Arial" w:hAnsi="Arial" w:cs="Arial"/>
                <w:sz w:val="22"/>
                <w:szCs w:val="22"/>
              </w:rPr>
            </w:pPr>
            <w:r w:rsidRPr="00B54281">
              <w:rPr>
                <w:rFonts w:ascii="Arial" w:hAnsi="Arial" w:cs="Arial"/>
                <w:sz w:val="22"/>
                <w:szCs w:val="22"/>
              </w:rPr>
              <w:t>Profesionista de marketing, agenda muy ocupada</w:t>
            </w:r>
          </w:p>
        </w:tc>
      </w:tr>
      <w:tr w:rsidR="006C0FB4" w:rsidRPr="00B54281" w14:paraId="15B592D4" w14:textId="77777777">
        <w:tblPrEx>
          <w:tblCellMar>
            <w:top w:w="0" w:type="dxa"/>
            <w:bottom w:w="0" w:type="dxa"/>
          </w:tblCellMar>
        </w:tblPrEx>
        <w:tc>
          <w:tcPr>
            <w:tcW w:w="2200" w:type="dxa"/>
            <w:shd w:val="clear" w:color="auto" w:fill="EEF2FB"/>
            <w:tcMar>
              <w:top w:w="90" w:type="dxa"/>
              <w:left w:w="100" w:type="dxa"/>
              <w:bottom w:w="90" w:type="dxa"/>
              <w:right w:w="100" w:type="dxa"/>
            </w:tcMar>
          </w:tcPr>
          <w:p w14:paraId="15B592D2" w14:textId="77777777" w:rsidR="006C0FB4" w:rsidRPr="00B54281" w:rsidRDefault="00DB7088">
            <w:pPr>
              <w:rPr>
                <w:rFonts w:ascii="Arial" w:hAnsi="Arial" w:cs="Arial"/>
                <w:sz w:val="22"/>
                <w:szCs w:val="22"/>
              </w:rPr>
            </w:pPr>
            <w:r w:rsidRPr="00B54281">
              <w:rPr>
                <w:rFonts w:ascii="Arial" w:hAnsi="Arial" w:cs="Arial"/>
                <w:b/>
                <w:bCs/>
                <w:color w:val="3B5BA9"/>
                <w:sz w:val="22"/>
                <w:szCs w:val="22"/>
              </w:rPr>
              <w:t>Contexto</w:t>
            </w:r>
          </w:p>
        </w:tc>
        <w:tc>
          <w:tcPr>
            <w:tcW w:w="7800" w:type="dxa"/>
            <w:tcMar>
              <w:top w:w="90" w:type="dxa"/>
              <w:left w:w="100" w:type="dxa"/>
              <w:bottom w:w="90" w:type="dxa"/>
              <w:right w:w="100" w:type="dxa"/>
            </w:tcMar>
          </w:tcPr>
          <w:p w14:paraId="15B592D3" w14:textId="77777777" w:rsidR="006C0FB4" w:rsidRPr="00B54281" w:rsidRDefault="00DB7088">
            <w:pPr>
              <w:rPr>
                <w:rFonts w:ascii="Arial" w:hAnsi="Arial" w:cs="Arial"/>
                <w:sz w:val="22"/>
                <w:szCs w:val="22"/>
              </w:rPr>
            </w:pPr>
            <w:r w:rsidRPr="00B54281">
              <w:rPr>
                <w:rFonts w:ascii="Arial" w:hAnsi="Arial" w:cs="Arial"/>
                <w:sz w:val="22"/>
                <w:szCs w:val="22"/>
              </w:rPr>
              <w:t xml:space="preserve">Toma vitaminas a diario y algún medicamento ocasional. Usa la </w:t>
            </w:r>
            <w:proofErr w:type="gramStart"/>
            <w:r w:rsidRPr="00B54281">
              <w:rPr>
                <w:rFonts w:ascii="Arial" w:hAnsi="Arial" w:cs="Arial"/>
                <w:sz w:val="22"/>
                <w:szCs w:val="22"/>
              </w:rPr>
              <w:t>app</w:t>
            </w:r>
            <w:proofErr w:type="gramEnd"/>
            <w:r w:rsidRPr="00B54281">
              <w:rPr>
                <w:rFonts w:ascii="Arial" w:hAnsi="Arial" w:cs="Arial"/>
                <w:sz w:val="22"/>
                <w:szCs w:val="22"/>
              </w:rPr>
              <w:t xml:space="preserve"> más para organizarse que por una condición crónica, y le importa su privacidad.</w:t>
            </w:r>
          </w:p>
        </w:tc>
      </w:tr>
      <w:tr w:rsidR="006C0FB4" w:rsidRPr="00B54281" w14:paraId="15B592D7" w14:textId="77777777">
        <w:tblPrEx>
          <w:tblCellMar>
            <w:top w:w="0" w:type="dxa"/>
            <w:bottom w:w="0" w:type="dxa"/>
          </w:tblCellMar>
        </w:tblPrEx>
        <w:tc>
          <w:tcPr>
            <w:tcW w:w="2200" w:type="dxa"/>
            <w:shd w:val="clear" w:color="auto" w:fill="EEF2FB"/>
            <w:tcMar>
              <w:top w:w="90" w:type="dxa"/>
              <w:left w:w="100" w:type="dxa"/>
              <w:bottom w:w="90" w:type="dxa"/>
              <w:right w:w="100" w:type="dxa"/>
            </w:tcMar>
          </w:tcPr>
          <w:p w14:paraId="15B592D5" w14:textId="77777777" w:rsidR="006C0FB4" w:rsidRPr="00B54281" w:rsidRDefault="00DB7088">
            <w:pPr>
              <w:rPr>
                <w:rFonts w:ascii="Arial" w:hAnsi="Arial" w:cs="Arial"/>
                <w:sz w:val="22"/>
                <w:szCs w:val="22"/>
              </w:rPr>
            </w:pPr>
            <w:r w:rsidRPr="00B54281">
              <w:rPr>
                <w:rFonts w:ascii="Arial" w:hAnsi="Arial" w:cs="Arial"/>
                <w:b/>
                <w:bCs/>
                <w:color w:val="3B5BA9"/>
                <w:sz w:val="22"/>
                <w:szCs w:val="22"/>
              </w:rPr>
              <w:t>Objetivo principal</w:t>
            </w:r>
          </w:p>
        </w:tc>
        <w:tc>
          <w:tcPr>
            <w:tcW w:w="7800" w:type="dxa"/>
            <w:tcMar>
              <w:top w:w="90" w:type="dxa"/>
              <w:left w:w="100" w:type="dxa"/>
              <w:bottom w:w="90" w:type="dxa"/>
              <w:right w:w="100" w:type="dxa"/>
            </w:tcMar>
          </w:tcPr>
          <w:p w14:paraId="15B592D6" w14:textId="77777777" w:rsidR="006C0FB4" w:rsidRPr="00B54281" w:rsidRDefault="00DB7088">
            <w:pPr>
              <w:rPr>
                <w:rFonts w:ascii="Arial" w:hAnsi="Arial" w:cs="Arial"/>
                <w:sz w:val="22"/>
                <w:szCs w:val="22"/>
              </w:rPr>
            </w:pPr>
            <w:r w:rsidRPr="00B54281">
              <w:rPr>
                <w:rFonts w:ascii="Arial" w:hAnsi="Arial" w:cs="Arial"/>
                <w:sz w:val="22"/>
                <w:szCs w:val="22"/>
              </w:rPr>
              <w:t xml:space="preserve">Ver de un vistazo qué le falta y sentir que "va al día" sin invertir tiempo revisando la </w:t>
            </w:r>
            <w:proofErr w:type="gramStart"/>
            <w:r w:rsidRPr="00B54281">
              <w:rPr>
                <w:rFonts w:ascii="Arial" w:hAnsi="Arial" w:cs="Arial"/>
                <w:sz w:val="22"/>
                <w:szCs w:val="22"/>
              </w:rPr>
              <w:t>app</w:t>
            </w:r>
            <w:proofErr w:type="gramEnd"/>
            <w:r w:rsidRPr="00B54281">
              <w:rPr>
                <w:rFonts w:ascii="Arial" w:hAnsi="Arial" w:cs="Arial"/>
                <w:sz w:val="22"/>
                <w:szCs w:val="22"/>
              </w:rPr>
              <w:t>.</w:t>
            </w:r>
          </w:p>
        </w:tc>
      </w:tr>
      <w:tr w:rsidR="006C0FB4" w:rsidRPr="00B54281" w14:paraId="15B592DA" w14:textId="77777777">
        <w:tblPrEx>
          <w:tblCellMar>
            <w:top w:w="0" w:type="dxa"/>
            <w:bottom w:w="0" w:type="dxa"/>
          </w:tblCellMar>
        </w:tblPrEx>
        <w:tc>
          <w:tcPr>
            <w:tcW w:w="2200" w:type="dxa"/>
            <w:shd w:val="clear" w:color="auto" w:fill="EEF2FB"/>
            <w:tcMar>
              <w:top w:w="90" w:type="dxa"/>
              <w:left w:w="100" w:type="dxa"/>
              <w:bottom w:w="90" w:type="dxa"/>
              <w:right w:w="100" w:type="dxa"/>
            </w:tcMar>
          </w:tcPr>
          <w:p w14:paraId="15B592D8" w14:textId="77777777" w:rsidR="006C0FB4" w:rsidRPr="00B54281" w:rsidRDefault="00DB7088">
            <w:pPr>
              <w:rPr>
                <w:rFonts w:ascii="Arial" w:hAnsi="Arial" w:cs="Arial"/>
                <w:sz w:val="22"/>
                <w:szCs w:val="22"/>
              </w:rPr>
            </w:pPr>
            <w:r w:rsidRPr="00B54281">
              <w:rPr>
                <w:rFonts w:ascii="Arial" w:hAnsi="Arial" w:cs="Arial"/>
                <w:b/>
                <w:bCs/>
                <w:color w:val="3B5BA9"/>
                <w:sz w:val="22"/>
                <w:szCs w:val="22"/>
              </w:rPr>
              <w:t>Frustración principal</w:t>
            </w:r>
          </w:p>
        </w:tc>
        <w:tc>
          <w:tcPr>
            <w:tcW w:w="7800" w:type="dxa"/>
            <w:tcMar>
              <w:top w:w="90" w:type="dxa"/>
              <w:left w:w="100" w:type="dxa"/>
              <w:bottom w:w="90" w:type="dxa"/>
              <w:right w:w="100" w:type="dxa"/>
            </w:tcMar>
          </w:tcPr>
          <w:p w14:paraId="15B592D9" w14:textId="77777777" w:rsidR="006C0FB4" w:rsidRPr="00B54281" w:rsidRDefault="00DB7088">
            <w:pPr>
              <w:rPr>
                <w:rFonts w:ascii="Arial" w:hAnsi="Arial" w:cs="Arial"/>
                <w:sz w:val="22"/>
                <w:szCs w:val="22"/>
              </w:rPr>
            </w:pPr>
            <w:r w:rsidRPr="00B54281">
              <w:rPr>
                <w:rFonts w:ascii="Arial" w:hAnsi="Arial" w:cs="Arial"/>
                <w:sz w:val="22"/>
                <w:szCs w:val="22"/>
              </w:rPr>
              <w:t>Le incomoda que notificaciones o pantallas muestren el nombre del medicamento donde otras personas puedan verlo.</w:t>
            </w:r>
          </w:p>
        </w:tc>
      </w:tr>
      <w:tr w:rsidR="006C0FB4" w:rsidRPr="00B54281" w14:paraId="15B592DD" w14:textId="77777777">
        <w:tblPrEx>
          <w:tblCellMar>
            <w:top w:w="0" w:type="dxa"/>
            <w:bottom w:w="0" w:type="dxa"/>
          </w:tblCellMar>
        </w:tblPrEx>
        <w:tc>
          <w:tcPr>
            <w:tcW w:w="2200" w:type="dxa"/>
            <w:shd w:val="clear" w:color="auto" w:fill="EEF2FB"/>
            <w:tcMar>
              <w:top w:w="90" w:type="dxa"/>
              <w:left w:w="100" w:type="dxa"/>
              <w:bottom w:w="90" w:type="dxa"/>
              <w:right w:w="100" w:type="dxa"/>
            </w:tcMar>
          </w:tcPr>
          <w:p w14:paraId="15B592DB" w14:textId="77777777" w:rsidR="006C0FB4" w:rsidRPr="00B54281" w:rsidRDefault="00DB7088">
            <w:pPr>
              <w:rPr>
                <w:rFonts w:ascii="Arial" w:hAnsi="Arial" w:cs="Arial"/>
                <w:sz w:val="22"/>
                <w:szCs w:val="22"/>
              </w:rPr>
            </w:pPr>
            <w:r w:rsidRPr="00B54281">
              <w:rPr>
                <w:rFonts w:ascii="Arial" w:hAnsi="Arial" w:cs="Arial"/>
                <w:b/>
                <w:bCs/>
                <w:color w:val="3B5BA9"/>
                <w:sz w:val="22"/>
                <w:szCs w:val="22"/>
              </w:rPr>
              <w:t>Necesidades clave</w:t>
            </w:r>
          </w:p>
        </w:tc>
        <w:tc>
          <w:tcPr>
            <w:tcW w:w="7800" w:type="dxa"/>
            <w:tcMar>
              <w:top w:w="90" w:type="dxa"/>
              <w:left w:w="100" w:type="dxa"/>
              <w:bottom w:w="90" w:type="dxa"/>
              <w:right w:w="100" w:type="dxa"/>
            </w:tcMar>
          </w:tcPr>
          <w:p w14:paraId="15B592DC" w14:textId="77777777" w:rsidR="006C0FB4" w:rsidRPr="00B54281" w:rsidRDefault="00DB7088">
            <w:pPr>
              <w:rPr>
                <w:rFonts w:ascii="Arial" w:hAnsi="Arial" w:cs="Arial"/>
                <w:sz w:val="22"/>
                <w:szCs w:val="22"/>
              </w:rPr>
            </w:pPr>
            <w:r w:rsidRPr="00B54281">
              <w:rPr>
                <w:rFonts w:ascii="Arial" w:hAnsi="Arial" w:cs="Arial"/>
                <w:sz w:val="22"/>
                <w:szCs w:val="22"/>
              </w:rPr>
              <w:t>Interfaz rápida y visual (como el anillo de progreso); notificaciones discretas; sensación de logro al completar el día.</w:t>
            </w:r>
          </w:p>
        </w:tc>
      </w:tr>
      <w:tr w:rsidR="006C0FB4" w:rsidRPr="00B54281" w14:paraId="15B592E0" w14:textId="77777777">
        <w:tblPrEx>
          <w:tblCellMar>
            <w:top w:w="0" w:type="dxa"/>
            <w:bottom w:w="0" w:type="dxa"/>
          </w:tblCellMar>
        </w:tblPrEx>
        <w:tc>
          <w:tcPr>
            <w:tcW w:w="2200" w:type="dxa"/>
            <w:shd w:val="clear" w:color="auto" w:fill="EEF2FB"/>
            <w:tcMar>
              <w:top w:w="90" w:type="dxa"/>
              <w:left w:w="100" w:type="dxa"/>
              <w:bottom w:w="90" w:type="dxa"/>
              <w:right w:w="100" w:type="dxa"/>
            </w:tcMar>
          </w:tcPr>
          <w:p w14:paraId="15B592DE" w14:textId="77777777" w:rsidR="006C0FB4" w:rsidRPr="00B54281" w:rsidRDefault="00DB7088">
            <w:pPr>
              <w:rPr>
                <w:rFonts w:ascii="Arial" w:hAnsi="Arial" w:cs="Arial"/>
                <w:sz w:val="22"/>
                <w:szCs w:val="22"/>
              </w:rPr>
            </w:pPr>
            <w:r w:rsidRPr="00B54281">
              <w:rPr>
                <w:rFonts w:ascii="Arial" w:hAnsi="Arial" w:cs="Arial"/>
                <w:b/>
                <w:bCs/>
                <w:color w:val="3B5BA9"/>
                <w:sz w:val="22"/>
                <w:szCs w:val="22"/>
              </w:rPr>
              <w:t>Frase</w:t>
            </w:r>
          </w:p>
        </w:tc>
        <w:tc>
          <w:tcPr>
            <w:tcW w:w="7800" w:type="dxa"/>
            <w:tcMar>
              <w:top w:w="90" w:type="dxa"/>
              <w:left w:w="100" w:type="dxa"/>
              <w:bottom w:w="90" w:type="dxa"/>
              <w:right w:w="100" w:type="dxa"/>
            </w:tcMar>
          </w:tcPr>
          <w:p w14:paraId="15B592DF" w14:textId="77777777" w:rsidR="006C0FB4" w:rsidRPr="00B54281" w:rsidRDefault="00DB7088">
            <w:pPr>
              <w:rPr>
                <w:rFonts w:ascii="Arial" w:hAnsi="Arial" w:cs="Arial"/>
                <w:sz w:val="22"/>
                <w:szCs w:val="22"/>
              </w:rPr>
            </w:pPr>
            <w:r w:rsidRPr="00B54281">
              <w:rPr>
                <w:rFonts w:ascii="Arial" w:hAnsi="Arial" w:cs="Arial"/>
                <w:sz w:val="22"/>
                <w:szCs w:val="22"/>
              </w:rPr>
              <w:t>"Me gusta ver que ya voy a la mitad del día, se siente como tachar pendientes."</w:t>
            </w:r>
          </w:p>
        </w:tc>
      </w:tr>
    </w:tbl>
    <w:p w14:paraId="15B592E1" w14:textId="77777777" w:rsidR="006C0FB4" w:rsidRPr="00B54281" w:rsidRDefault="006C0FB4">
      <w:pPr>
        <w:spacing w:after="220"/>
        <w:rPr>
          <w:rFonts w:ascii="Arial" w:hAnsi="Arial" w:cs="Arial"/>
          <w:sz w:val="22"/>
          <w:szCs w:val="22"/>
        </w:rPr>
      </w:pPr>
    </w:p>
    <w:p w14:paraId="15B592E2" w14:textId="77777777" w:rsidR="006C0FB4" w:rsidRPr="00B54281" w:rsidRDefault="00DB7088">
      <w:pPr>
        <w:pStyle w:val="Ttulo2"/>
        <w:spacing w:before="240" w:after="120"/>
        <w:rPr>
          <w:rFonts w:ascii="Arial" w:hAnsi="Arial" w:cs="Arial"/>
          <w:sz w:val="28"/>
          <w:szCs w:val="28"/>
        </w:rPr>
      </w:pPr>
      <w:r w:rsidRPr="00B54281">
        <w:rPr>
          <w:rFonts w:ascii="Arial" w:hAnsi="Arial" w:cs="Arial"/>
          <w:sz w:val="28"/>
          <w:szCs w:val="28"/>
        </w:rPr>
        <w:t>Flujo de navegación</w:t>
      </w:r>
    </w:p>
    <w:p w14:paraId="15B592E3" w14:textId="77777777" w:rsidR="006C0FB4" w:rsidRPr="00B54281" w:rsidRDefault="00DB7088">
      <w:pPr>
        <w:spacing w:after="140"/>
        <w:rPr>
          <w:rFonts w:ascii="Arial" w:hAnsi="Arial" w:cs="Arial"/>
          <w:sz w:val="22"/>
          <w:szCs w:val="22"/>
        </w:rPr>
      </w:pPr>
      <w:proofErr w:type="spellStart"/>
      <w:r w:rsidRPr="00B54281">
        <w:rPr>
          <w:rFonts w:ascii="Arial" w:hAnsi="Arial" w:cs="Arial"/>
          <w:sz w:val="22"/>
          <w:szCs w:val="22"/>
        </w:rPr>
        <w:t>Medisec</w:t>
      </w:r>
      <w:proofErr w:type="spellEnd"/>
      <w:r w:rsidRPr="00B54281">
        <w:rPr>
          <w:rFonts w:ascii="Arial" w:hAnsi="Arial" w:cs="Arial"/>
          <w:sz w:val="22"/>
          <w:szCs w:val="22"/>
        </w:rPr>
        <w:t xml:space="preserve"> usa una barra de navegación inferior siempre visible (Hoy, Medicamentos, Añadir, Ajustes), por lo que el usuario puede moverse entre esas cuatro pantallas en cualquier momento sin perder su lugar. Login es la única pantalla que no pertenece a ese grupo: es el punto de entrada antes de llegar a Hoy.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00"/>
      </w:tblGrid>
      <w:tr w:rsidR="006C0FB4" w:rsidRPr="00B54281" w14:paraId="15B592E7" w14:textId="77777777">
        <w:tblPrEx>
          <w:tblCellMar>
            <w:top w:w="0" w:type="dxa"/>
            <w:bottom w:w="0" w:type="dxa"/>
          </w:tblCellMar>
        </w:tblPrEx>
        <w:tc>
          <w:tcPr>
            <w:tcW w:w="2200" w:type="dxa"/>
            <w:tcMar>
              <w:top w:w="100" w:type="dxa"/>
              <w:left w:w="100" w:type="dxa"/>
              <w:bottom w:w="100" w:type="dxa"/>
              <w:right w:w="100" w:type="dxa"/>
            </w:tcMar>
          </w:tcPr>
          <w:p w14:paraId="15B592E4" w14:textId="77777777" w:rsidR="006C0FB4" w:rsidRPr="00B54281" w:rsidRDefault="00DB7088">
            <w:pPr>
              <w:jc w:val="center"/>
              <w:rPr>
                <w:rFonts w:ascii="Arial" w:hAnsi="Arial" w:cs="Arial"/>
                <w:sz w:val="22"/>
                <w:szCs w:val="22"/>
              </w:rPr>
            </w:pPr>
            <w:r w:rsidRPr="00B54281">
              <w:rPr>
                <w:rFonts w:ascii="Arial" w:hAnsi="Arial" w:cs="Arial"/>
                <w:noProof/>
                <w:sz w:val="22"/>
                <w:szCs w:val="22"/>
              </w:rPr>
              <w:lastRenderedPageBreak/>
              <w:drawing>
                <wp:inline distT="0" distB="0" distL="0" distR="0" wp14:anchorId="15B59321" wp14:editId="15B59322">
                  <wp:extent cx="1009650" cy="2286000"/>
                  <wp:effectExtent l="0" t="0" r="0" b="0"/>
                  <wp:docPr id="1373412070" name="Imagen 1373412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009650" cy="2286000"/>
                          </a:xfrm>
                          <a:prstGeom prst="rect">
                            <a:avLst/>
                          </a:prstGeom>
                        </pic:spPr>
                      </pic:pic>
                    </a:graphicData>
                  </a:graphic>
                </wp:inline>
              </w:drawing>
            </w:r>
          </w:p>
          <w:p w14:paraId="15B592E5" w14:textId="77777777" w:rsidR="006C0FB4" w:rsidRPr="00B54281" w:rsidRDefault="00DB7088">
            <w:pPr>
              <w:spacing w:before="60"/>
              <w:jc w:val="center"/>
              <w:rPr>
                <w:rFonts w:ascii="Arial" w:hAnsi="Arial" w:cs="Arial"/>
                <w:sz w:val="22"/>
                <w:szCs w:val="22"/>
              </w:rPr>
            </w:pPr>
            <w:r w:rsidRPr="00B54281">
              <w:rPr>
                <w:rFonts w:ascii="Arial" w:hAnsi="Arial" w:cs="Arial"/>
                <w:b/>
                <w:bCs/>
                <w:color w:val="3B5BA9"/>
              </w:rPr>
              <w:t>Login</w:t>
            </w:r>
          </w:p>
        </w:tc>
        <w:tc>
          <w:tcPr>
            <w:tcW w:w="7800" w:type="dxa"/>
            <w:tcMar>
              <w:top w:w="100" w:type="dxa"/>
              <w:left w:w="120" w:type="dxa"/>
              <w:bottom w:w="100" w:type="dxa"/>
              <w:right w:w="100" w:type="dxa"/>
            </w:tcMar>
          </w:tcPr>
          <w:p w14:paraId="15B592E6" w14:textId="77777777" w:rsidR="006C0FB4" w:rsidRPr="00B54281" w:rsidRDefault="00DB7088">
            <w:pPr>
              <w:rPr>
                <w:rFonts w:ascii="Arial" w:hAnsi="Arial" w:cs="Arial"/>
                <w:sz w:val="22"/>
                <w:szCs w:val="22"/>
              </w:rPr>
            </w:pPr>
            <w:r w:rsidRPr="00B54281">
              <w:rPr>
                <w:rFonts w:ascii="Arial" w:hAnsi="Arial" w:cs="Arial"/>
                <w:sz w:val="22"/>
                <w:szCs w:val="22"/>
              </w:rPr>
              <w:t xml:space="preserve">Pantalla de entrada a </w:t>
            </w:r>
            <w:proofErr w:type="spellStart"/>
            <w:r w:rsidRPr="00B54281">
              <w:rPr>
                <w:rFonts w:ascii="Arial" w:hAnsi="Arial" w:cs="Arial"/>
                <w:sz w:val="22"/>
                <w:szCs w:val="22"/>
              </w:rPr>
              <w:t>Medisec</w:t>
            </w:r>
            <w:proofErr w:type="spellEnd"/>
            <w:r w:rsidRPr="00B54281">
              <w:rPr>
                <w:rFonts w:ascii="Arial" w:hAnsi="Arial" w:cs="Arial"/>
                <w:sz w:val="22"/>
                <w:szCs w:val="22"/>
              </w:rPr>
              <w:t xml:space="preserve">. Al iniciar sesión correctamente lleva a Hoy (pantalla principal). El enlace "Crear una cuenta" abriría el registro (pantalla no incluida en este </w:t>
            </w:r>
            <w:proofErr w:type="spellStart"/>
            <w:r w:rsidRPr="00B54281">
              <w:rPr>
                <w:rFonts w:ascii="Arial" w:hAnsi="Arial" w:cs="Arial"/>
                <w:sz w:val="22"/>
                <w:szCs w:val="22"/>
              </w:rPr>
              <w:t>wireframe</w:t>
            </w:r>
            <w:proofErr w:type="spellEnd"/>
            <w:r w:rsidRPr="00B54281">
              <w:rPr>
                <w:rFonts w:ascii="Arial" w:hAnsi="Arial" w:cs="Arial"/>
                <w:sz w:val="22"/>
                <w:szCs w:val="22"/>
              </w:rPr>
              <w:t>).</w:t>
            </w:r>
          </w:p>
        </w:tc>
      </w:tr>
      <w:tr w:rsidR="006C0FB4" w:rsidRPr="00B54281" w14:paraId="15B592EB" w14:textId="77777777">
        <w:tblPrEx>
          <w:tblCellMar>
            <w:top w:w="0" w:type="dxa"/>
            <w:bottom w:w="0" w:type="dxa"/>
          </w:tblCellMar>
        </w:tblPrEx>
        <w:tc>
          <w:tcPr>
            <w:tcW w:w="2200" w:type="dxa"/>
            <w:tcMar>
              <w:top w:w="100" w:type="dxa"/>
              <w:left w:w="100" w:type="dxa"/>
              <w:bottom w:w="100" w:type="dxa"/>
              <w:right w:w="100" w:type="dxa"/>
            </w:tcMar>
          </w:tcPr>
          <w:p w14:paraId="15B592E8" w14:textId="77777777" w:rsidR="006C0FB4" w:rsidRPr="00B54281" w:rsidRDefault="00DB7088">
            <w:pPr>
              <w:jc w:val="center"/>
              <w:rPr>
                <w:rFonts w:ascii="Arial" w:hAnsi="Arial" w:cs="Arial"/>
                <w:sz w:val="22"/>
                <w:szCs w:val="22"/>
              </w:rPr>
            </w:pPr>
            <w:r w:rsidRPr="00B54281">
              <w:rPr>
                <w:rFonts w:ascii="Arial" w:hAnsi="Arial" w:cs="Arial"/>
                <w:noProof/>
                <w:sz w:val="22"/>
                <w:szCs w:val="22"/>
              </w:rPr>
              <w:drawing>
                <wp:inline distT="0" distB="0" distL="0" distR="0" wp14:anchorId="15B59323" wp14:editId="15B59324">
                  <wp:extent cx="1238250" cy="2971800"/>
                  <wp:effectExtent l="0" t="0" r="0" b="0"/>
                  <wp:docPr id="455365357" name="Imagen 455365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2971800"/>
                          </a:xfrm>
                          <a:prstGeom prst="rect">
                            <a:avLst/>
                          </a:prstGeom>
                        </pic:spPr>
                      </pic:pic>
                    </a:graphicData>
                  </a:graphic>
                </wp:inline>
              </w:drawing>
            </w:r>
          </w:p>
          <w:p w14:paraId="15B592E9" w14:textId="77777777" w:rsidR="006C0FB4" w:rsidRPr="00B54281" w:rsidRDefault="00DB7088">
            <w:pPr>
              <w:spacing w:before="60"/>
              <w:jc w:val="center"/>
              <w:rPr>
                <w:rFonts w:ascii="Arial" w:hAnsi="Arial" w:cs="Arial"/>
                <w:sz w:val="22"/>
                <w:szCs w:val="22"/>
              </w:rPr>
            </w:pPr>
            <w:r w:rsidRPr="00B54281">
              <w:rPr>
                <w:rFonts w:ascii="Arial" w:hAnsi="Arial" w:cs="Arial"/>
                <w:b/>
                <w:bCs/>
                <w:color w:val="3B5BA9"/>
              </w:rPr>
              <w:t>Hoy (</w:t>
            </w:r>
            <w:proofErr w:type="spellStart"/>
            <w:r w:rsidRPr="00B54281">
              <w:rPr>
                <w:rFonts w:ascii="Arial" w:hAnsi="Arial" w:cs="Arial"/>
                <w:b/>
                <w:bCs/>
                <w:color w:val="3B5BA9"/>
              </w:rPr>
              <w:t>Dashboard</w:t>
            </w:r>
            <w:proofErr w:type="spellEnd"/>
            <w:r w:rsidRPr="00B54281">
              <w:rPr>
                <w:rFonts w:ascii="Arial" w:hAnsi="Arial" w:cs="Arial"/>
                <w:b/>
                <w:bCs/>
                <w:color w:val="3B5BA9"/>
              </w:rPr>
              <w:t>)</w:t>
            </w:r>
          </w:p>
        </w:tc>
        <w:tc>
          <w:tcPr>
            <w:tcW w:w="7800" w:type="dxa"/>
            <w:tcMar>
              <w:top w:w="100" w:type="dxa"/>
              <w:left w:w="120" w:type="dxa"/>
              <w:bottom w:w="100" w:type="dxa"/>
              <w:right w:w="100" w:type="dxa"/>
            </w:tcMar>
          </w:tcPr>
          <w:p w14:paraId="15B592EA" w14:textId="77777777" w:rsidR="006C0FB4" w:rsidRPr="00B54281" w:rsidRDefault="00DB7088">
            <w:pPr>
              <w:rPr>
                <w:rFonts w:ascii="Arial" w:hAnsi="Arial" w:cs="Arial"/>
                <w:sz w:val="22"/>
                <w:szCs w:val="22"/>
              </w:rPr>
            </w:pPr>
            <w:r w:rsidRPr="00B54281">
              <w:rPr>
                <w:rFonts w:ascii="Arial" w:hAnsi="Arial" w:cs="Arial"/>
                <w:sz w:val="22"/>
                <w:szCs w:val="22"/>
              </w:rPr>
              <w:t>Pantalla principal tras iniciar sesión: muestra el progreso del día ("2/4") y los medicamentos pendientes con botón "Tomar". Desde aquí, la barra inferior lleva a Medicamentos, Añadir o Ajustes en cualquier momento.</w:t>
            </w:r>
          </w:p>
        </w:tc>
      </w:tr>
      <w:tr w:rsidR="006C0FB4" w:rsidRPr="00B54281" w14:paraId="15B592EF" w14:textId="77777777">
        <w:tblPrEx>
          <w:tblCellMar>
            <w:top w:w="0" w:type="dxa"/>
            <w:bottom w:w="0" w:type="dxa"/>
          </w:tblCellMar>
        </w:tblPrEx>
        <w:tc>
          <w:tcPr>
            <w:tcW w:w="2200" w:type="dxa"/>
            <w:tcMar>
              <w:top w:w="100" w:type="dxa"/>
              <w:left w:w="100" w:type="dxa"/>
              <w:bottom w:w="100" w:type="dxa"/>
              <w:right w:w="100" w:type="dxa"/>
            </w:tcMar>
          </w:tcPr>
          <w:p w14:paraId="15B592EC" w14:textId="77777777" w:rsidR="006C0FB4" w:rsidRPr="00B54281" w:rsidRDefault="00DB7088">
            <w:pPr>
              <w:jc w:val="center"/>
              <w:rPr>
                <w:rFonts w:ascii="Arial" w:hAnsi="Arial" w:cs="Arial"/>
                <w:sz w:val="22"/>
                <w:szCs w:val="22"/>
              </w:rPr>
            </w:pPr>
            <w:r w:rsidRPr="00B54281">
              <w:rPr>
                <w:rFonts w:ascii="Arial" w:hAnsi="Arial" w:cs="Arial"/>
                <w:noProof/>
                <w:sz w:val="22"/>
                <w:szCs w:val="22"/>
              </w:rPr>
              <w:drawing>
                <wp:inline distT="0" distB="0" distL="0" distR="0" wp14:anchorId="15B59325" wp14:editId="15B59326">
                  <wp:extent cx="1009650" cy="1781175"/>
                  <wp:effectExtent l="0" t="0" r="0" b="0"/>
                  <wp:docPr id="298129215" name="Imagen 29812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09650" cy="1781175"/>
                          </a:xfrm>
                          <a:prstGeom prst="rect">
                            <a:avLst/>
                          </a:prstGeom>
                        </pic:spPr>
                      </pic:pic>
                    </a:graphicData>
                  </a:graphic>
                </wp:inline>
              </w:drawing>
            </w:r>
          </w:p>
          <w:p w14:paraId="15B592ED" w14:textId="77777777" w:rsidR="006C0FB4" w:rsidRPr="00B54281" w:rsidRDefault="00DB7088">
            <w:pPr>
              <w:spacing w:before="60"/>
              <w:jc w:val="center"/>
              <w:rPr>
                <w:rFonts w:ascii="Arial" w:hAnsi="Arial" w:cs="Arial"/>
                <w:sz w:val="22"/>
                <w:szCs w:val="22"/>
              </w:rPr>
            </w:pPr>
            <w:r w:rsidRPr="00B54281">
              <w:rPr>
                <w:rFonts w:ascii="Arial" w:hAnsi="Arial" w:cs="Arial"/>
                <w:b/>
                <w:bCs/>
                <w:color w:val="3B5BA9"/>
              </w:rPr>
              <w:t>Medicamentos</w:t>
            </w:r>
          </w:p>
        </w:tc>
        <w:tc>
          <w:tcPr>
            <w:tcW w:w="7800" w:type="dxa"/>
            <w:tcMar>
              <w:top w:w="100" w:type="dxa"/>
              <w:left w:w="120" w:type="dxa"/>
              <w:bottom w:w="100" w:type="dxa"/>
              <w:right w:w="100" w:type="dxa"/>
            </w:tcMar>
          </w:tcPr>
          <w:p w14:paraId="15B592EE" w14:textId="77777777" w:rsidR="006C0FB4" w:rsidRPr="00B54281" w:rsidRDefault="00DB7088">
            <w:pPr>
              <w:rPr>
                <w:rFonts w:ascii="Arial" w:hAnsi="Arial" w:cs="Arial"/>
                <w:sz w:val="22"/>
                <w:szCs w:val="22"/>
              </w:rPr>
            </w:pPr>
            <w:r w:rsidRPr="00B54281">
              <w:rPr>
                <w:rFonts w:ascii="Arial" w:hAnsi="Arial" w:cs="Arial"/>
                <w:sz w:val="22"/>
                <w:szCs w:val="22"/>
              </w:rPr>
              <w:t xml:space="preserve">Lista completa de tratamientos activos. Se accede desde la barra inferior en cualquier pantalla. Tocar un medicamento abriría su detalle (pantalla no incluida en este </w:t>
            </w:r>
            <w:proofErr w:type="spellStart"/>
            <w:r w:rsidRPr="00B54281">
              <w:rPr>
                <w:rFonts w:ascii="Arial" w:hAnsi="Arial" w:cs="Arial"/>
                <w:sz w:val="22"/>
                <w:szCs w:val="22"/>
              </w:rPr>
              <w:t>wireframe</w:t>
            </w:r>
            <w:proofErr w:type="spellEnd"/>
            <w:r w:rsidRPr="00B54281">
              <w:rPr>
                <w:rFonts w:ascii="Arial" w:hAnsi="Arial" w:cs="Arial"/>
                <w:sz w:val="22"/>
                <w:szCs w:val="22"/>
              </w:rPr>
              <w:t>).</w:t>
            </w:r>
          </w:p>
        </w:tc>
      </w:tr>
      <w:tr w:rsidR="006C0FB4" w:rsidRPr="00B54281" w14:paraId="15B592F3" w14:textId="77777777">
        <w:tblPrEx>
          <w:tblCellMar>
            <w:top w:w="0" w:type="dxa"/>
            <w:bottom w:w="0" w:type="dxa"/>
          </w:tblCellMar>
        </w:tblPrEx>
        <w:tc>
          <w:tcPr>
            <w:tcW w:w="2200" w:type="dxa"/>
            <w:tcMar>
              <w:top w:w="100" w:type="dxa"/>
              <w:left w:w="100" w:type="dxa"/>
              <w:bottom w:w="100" w:type="dxa"/>
              <w:right w:w="100" w:type="dxa"/>
            </w:tcMar>
          </w:tcPr>
          <w:p w14:paraId="15B592F0" w14:textId="77777777" w:rsidR="006C0FB4" w:rsidRPr="00B54281" w:rsidRDefault="00DB7088">
            <w:pPr>
              <w:jc w:val="center"/>
              <w:rPr>
                <w:rFonts w:ascii="Arial" w:hAnsi="Arial" w:cs="Arial"/>
                <w:sz w:val="22"/>
                <w:szCs w:val="22"/>
              </w:rPr>
            </w:pPr>
            <w:r w:rsidRPr="00B54281">
              <w:rPr>
                <w:rFonts w:ascii="Arial" w:hAnsi="Arial" w:cs="Arial"/>
                <w:noProof/>
                <w:sz w:val="22"/>
                <w:szCs w:val="22"/>
              </w:rPr>
              <w:lastRenderedPageBreak/>
              <w:drawing>
                <wp:inline distT="0" distB="0" distL="0" distR="0" wp14:anchorId="15B59327" wp14:editId="15B59328">
                  <wp:extent cx="1009650" cy="2066925"/>
                  <wp:effectExtent l="0" t="0" r="0" b="0"/>
                  <wp:docPr id="473054472" name="Imagen 473054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09650" cy="2066925"/>
                          </a:xfrm>
                          <a:prstGeom prst="rect">
                            <a:avLst/>
                          </a:prstGeom>
                        </pic:spPr>
                      </pic:pic>
                    </a:graphicData>
                  </a:graphic>
                </wp:inline>
              </w:drawing>
            </w:r>
          </w:p>
          <w:p w14:paraId="15B592F1" w14:textId="77777777" w:rsidR="006C0FB4" w:rsidRPr="00B54281" w:rsidRDefault="00DB7088">
            <w:pPr>
              <w:spacing w:before="60"/>
              <w:jc w:val="center"/>
              <w:rPr>
                <w:rFonts w:ascii="Arial" w:hAnsi="Arial" w:cs="Arial"/>
                <w:sz w:val="22"/>
                <w:szCs w:val="22"/>
              </w:rPr>
            </w:pPr>
            <w:r w:rsidRPr="00B54281">
              <w:rPr>
                <w:rFonts w:ascii="Arial" w:hAnsi="Arial" w:cs="Arial"/>
                <w:b/>
                <w:bCs/>
                <w:color w:val="3B5BA9"/>
              </w:rPr>
              <w:t>Añadir</w:t>
            </w:r>
          </w:p>
        </w:tc>
        <w:tc>
          <w:tcPr>
            <w:tcW w:w="7800" w:type="dxa"/>
            <w:tcMar>
              <w:top w:w="100" w:type="dxa"/>
              <w:left w:w="120" w:type="dxa"/>
              <w:bottom w:w="100" w:type="dxa"/>
              <w:right w:w="100" w:type="dxa"/>
            </w:tcMar>
          </w:tcPr>
          <w:p w14:paraId="15B592F2" w14:textId="77777777" w:rsidR="006C0FB4" w:rsidRPr="00B54281" w:rsidRDefault="00DB7088">
            <w:pPr>
              <w:rPr>
                <w:rFonts w:ascii="Arial" w:hAnsi="Arial" w:cs="Arial"/>
                <w:sz w:val="22"/>
                <w:szCs w:val="22"/>
              </w:rPr>
            </w:pPr>
            <w:r w:rsidRPr="00B54281">
              <w:rPr>
                <w:rFonts w:ascii="Arial" w:hAnsi="Arial" w:cs="Arial"/>
                <w:sz w:val="22"/>
                <w:szCs w:val="22"/>
              </w:rPr>
              <w:t>Formulario para registrar un nuevo medicamento. Se accede desde la barra inferior (ícono +). Al presionar "Guardar Medicamento" regresa a Medicamentos/Hoy con el tratamiento agregado; la flecha (←) regresa sin guardar.</w:t>
            </w:r>
          </w:p>
        </w:tc>
      </w:tr>
      <w:tr w:rsidR="006C0FB4" w:rsidRPr="00B54281" w14:paraId="15B592F7" w14:textId="77777777">
        <w:tblPrEx>
          <w:tblCellMar>
            <w:top w:w="0" w:type="dxa"/>
            <w:bottom w:w="0" w:type="dxa"/>
          </w:tblCellMar>
        </w:tblPrEx>
        <w:tc>
          <w:tcPr>
            <w:tcW w:w="2200" w:type="dxa"/>
            <w:tcMar>
              <w:top w:w="100" w:type="dxa"/>
              <w:left w:w="100" w:type="dxa"/>
              <w:bottom w:w="100" w:type="dxa"/>
              <w:right w:w="100" w:type="dxa"/>
            </w:tcMar>
          </w:tcPr>
          <w:p w14:paraId="15B592F4" w14:textId="77777777" w:rsidR="006C0FB4" w:rsidRPr="00B54281" w:rsidRDefault="00DB7088">
            <w:pPr>
              <w:jc w:val="center"/>
              <w:rPr>
                <w:rFonts w:ascii="Arial" w:hAnsi="Arial" w:cs="Arial"/>
                <w:sz w:val="22"/>
                <w:szCs w:val="22"/>
              </w:rPr>
            </w:pPr>
            <w:r w:rsidRPr="00B54281">
              <w:rPr>
                <w:rFonts w:ascii="Arial" w:hAnsi="Arial" w:cs="Arial"/>
                <w:noProof/>
                <w:sz w:val="22"/>
                <w:szCs w:val="22"/>
              </w:rPr>
              <w:drawing>
                <wp:inline distT="0" distB="0" distL="0" distR="0" wp14:anchorId="15B59329" wp14:editId="15B5932A">
                  <wp:extent cx="1009650" cy="3048000"/>
                  <wp:effectExtent l="0" t="0" r="0" b="0"/>
                  <wp:docPr id="916683290" name="Imagen 916683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09650" cy="3048000"/>
                          </a:xfrm>
                          <a:prstGeom prst="rect">
                            <a:avLst/>
                          </a:prstGeom>
                        </pic:spPr>
                      </pic:pic>
                    </a:graphicData>
                  </a:graphic>
                </wp:inline>
              </w:drawing>
            </w:r>
          </w:p>
          <w:p w14:paraId="15B592F5" w14:textId="77777777" w:rsidR="006C0FB4" w:rsidRPr="00B54281" w:rsidRDefault="00DB7088">
            <w:pPr>
              <w:spacing w:before="60"/>
              <w:jc w:val="center"/>
              <w:rPr>
                <w:rFonts w:ascii="Arial" w:hAnsi="Arial" w:cs="Arial"/>
                <w:sz w:val="22"/>
                <w:szCs w:val="22"/>
              </w:rPr>
            </w:pPr>
            <w:r w:rsidRPr="00B54281">
              <w:rPr>
                <w:rFonts w:ascii="Arial" w:hAnsi="Arial" w:cs="Arial"/>
                <w:b/>
                <w:bCs/>
                <w:color w:val="3B5BA9"/>
              </w:rPr>
              <w:t>Ajustes</w:t>
            </w:r>
          </w:p>
        </w:tc>
        <w:tc>
          <w:tcPr>
            <w:tcW w:w="7800" w:type="dxa"/>
            <w:tcMar>
              <w:top w:w="100" w:type="dxa"/>
              <w:left w:w="120" w:type="dxa"/>
              <w:bottom w:w="100" w:type="dxa"/>
              <w:right w:w="100" w:type="dxa"/>
            </w:tcMar>
          </w:tcPr>
          <w:p w14:paraId="15B592F6" w14:textId="77777777" w:rsidR="006C0FB4" w:rsidRPr="00B54281" w:rsidRDefault="00DB7088">
            <w:pPr>
              <w:rPr>
                <w:rFonts w:ascii="Arial" w:hAnsi="Arial" w:cs="Arial"/>
                <w:sz w:val="22"/>
                <w:szCs w:val="22"/>
              </w:rPr>
            </w:pPr>
            <w:r w:rsidRPr="00B54281">
              <w:rPr>
                <w:rFonts w:ascii="Arial" w:hAnsi="Arial" w:cs="Arial"/>
                <w:sz w:val="22"/>
                <w:szCs w:val="22"/>
              </w:rPr>
              <w:t xml:space="preserve">Configuración y accesibilidad: notificaciones, modo oscuro (mejora el contraste nocturno) y perfil. Se accede desde la barra inferior. "Mi Perfil" y "Centro de Ayuda" abrirían pantallas propias (no incluidas en este </w:t>
            </w:r>
            <w:proofErr w:type="spellStart"/>
            <w:r w:rsidRPr="00B54281">
              <w:rPr>
                <w:rFonts w:ascii="Arial" w:hAnsi="Arial" w:cs="Arial"/>
                <w:sz w:val="22"/>
                <w:szCs w:val="22"/>
              </w:rPr>
              <w:t>wireframe</w:t>
            </w:r>
            <w:proofErr w:type="spellEnd"/>
            <w:r w:rsidRPr="00B54281">
              <w:rPr>
                <w:rFonts w:ascii="Arial" w:hAnsi="Arial" w:cs="Arial"/>
                <w:sz w:val="22"/>
                <w:szCs w:val="22"/>
              </w:rPr>
              <w:t>).</w:t>
            </w:r>
          </w:p>
        </w:tc>
      </w:tr>
    </w:tbl>
    <w:p w14:paraId="15B592F8" w14:textId="77777777" w:rsidR="006C0FB4" w:rsidRPr="00B54281" w:rsidRDefault="006C0FB4">
      <w:pPr>
        <w:spacing w:after="100"/>
        <w:rPr>
          <w:rFonts w:ascii="Arial" w:hAnsi="Arial" w:cs="Arial"/>
          <w:sz w:val="22"/>
          <w:szCs w:val="22"/>
        </w:rPr>
      </w:pPr>
    </w:p>
    <w:p w14:paraId="15B592F9" w14:textId="77777777" w:rsidR="006C0FB4" w:rsidRPr="00B54281" w:rsidRDefault="00DB7088">
      <w:pPr>
        <w:spacing w:after="140"/>
        <w:rPr>
          <w:rFonts w:ascii="Arial" w:hAnsi="Arial" w:cs="Arial"/>
          <w:sz w:val="22"/>
          <w:szCs w:val="22"/>
        </w:rPr>
      </w:pPr>
      <w:r w:rsidRPr="00B54281">
        <w:rPr>
          <w:rFonts w:ascii="Arial" w:hAnsi="Arial" w:cs="Arial"/>
          <w:sz w:val="22"/>
          <w:szCs w:val="22"/>
        </w:rPr>
        <w:t>Nota de accesibilidad: los cuatro íconos de la barra inferior siempre llevan una etiqueta de texto (no solo el ícono), y Ajustes incluye un modo oscuro pensado para mejorar el contraste, en línea con los hallazgos de la encuesta sobre letra grande y alto contraste.</w:t>
      </w:r>
    </w:p>
    <w:p w14:paraId="15B592FA" w14:textId="77777777" w:rsidR="006C0FB4" w:rsidRPr="00B54281" w:rsidRDefault="00DB7088">
      <w:pPr>
        <w:rPr>
          <w:rFonts w:ascii="Arial" w:hAnsi="Arial" w:cs="Arial"/>
          <w:sz w:val="22"/>
          <w:szCs w:val="22"/>
        </w:rPr>
      </w:pPr>
      <w:r w:rsidRPr="00B54281">
        <w:rPr>
          <w:rFonts w:ascii="Arial" w:hAnsi="Arial" w:cs="Arial"/>
          <w:sz w:val="22"/>
          <w:szCs w:val="22"/>
        </w:rPr>
        <w:br w:type="page"/>
      </w:r>
    </w:p>
    <w:p w14:paraId="15B592FB" w14:textId="77777777" w:rsidR="006C0FB4" w:rsidRPr="00B54281" w:rsidRDefault="00DB7088">
      <w:pPr>
        <w:pStyle w:val="Ttulo2"/>
        <w:spacing w:before="240" w:after="120"/>
        <w:rPr>
          <w:rFonts w:ascii="Arial" w:hAnsi="Arial" w:cs="Arial"/>
          <w:sz w:val="28"/>
          <w:szCs w:val="28"/>
        </w:rPr>
      </w:pPr>
      <w:r w:rsidRPr="00B54281">
        <w:rPr>
          <w:rFonts w:ascii="Arial" w:hAnsi="Arial" w:cs="Arial"/>
          <w:sz w:val="28"/>
          <w:szCs w:val="28"/>
        </w:rPr>
        <w:lastRenderedPageBreak/>
        <w:t>Prototipo funcional en emulador</w:t>
      </w:r>
    </w:p>
    <w:p w14:paraId="15B592FC" w14:textId="77777777" w:rsidR="006C0FB4" w:rsidRPr="00B54281" w:rsidRDefault="00DB7088">
      <w:pPr>
        <w:spacing w:after="140"/>
        <w:rPr>
          <w:rFonts w:ascii="Arial" w:hAnsi="Arial" w:cs="Arial"/>
          <w:sz w:val="22"/>
          <w:szCs w:val="22"/>
        </w:rPr>
      </w:pPr>
      <w:r w:rsidRPr="00B54281">
        <w:rPr>
          <w:rFonts w:ascii="Arial" w:hAnsi="Arial" w:cs="Arial"/>
          <w:sz w:val="22"/>
          <w:szCs w:val="22"/>
        </w:rPr>
        <w:t xml:space="preserve">Capturas de la </w:t>
      </w:r>
      <w:proofErr w:type="gramStart"/>
      <w:r w:rsidRPr="00B54281">
        <w:rPr>
          <w:rFonts w:ascii="Arial" w:hAnsi="Arial" w:cs="Arial"/>
          <w:sz w:val="22"/>
          <w:szCs w:val="22"/>
        </w:rPr>
        <w:t>app</w:t>
      </w:r>
      <w:proofErr w:type="gramEnd"/>
      <w:r w:rsidRPr="00B54281">
        <w:rPr>
          <w:rFonts w:ascii="Arial" w:hAnsi="Arial" w:cs="Arial"/>
          <w:sz w:val="22"/>
          <w:szCs w:val="22"/>
        </w:rPr>
        <w:t xml:space="preserve"> corriendo en el emulador de Android Studio, confirmando que la navegación entre pantallas y los elementos interactivos funcionan como en el diseño. (La </w:t>
      </w:r>
      <w:proofErr w:type="gramStart"/>
      <w:r w:rsidRPr="00B54281">
        <w:rPr>
          <w:rFonts w:ascii="Arial" w:hAnsi="Arial" w:cs="Arial"/>
          <w:sz w:val="22"/>
          <w:szCs w:val="22"/>
        </w:rPr>
        <w:t>app</w:t>
      </w:r>
      <w:proofErr w:type="gramEnd"/>
      <w:r w:rsidRPr="00B54281">
        <w:rPr>
          <w:rFonts w:ascii="Arial" w:hAnsi="Arial" w:cs="Arial"/>
          <w:sz w:val="22"/>
          <w:szCs w:val="22"/>
        </w:rPr>
        <w:t xml:space="preserve"> en el emulador aún muestra el nombre "Serene Care"; el código se actualizará para reflejar el nombre "</w:t>
      </w:r>
      <w:proofErr w:type="spellStart"/>
      <w:r w:rsidRPr="00B54281">
        <w:rPr>
          <w:rFonts w:ascii="Arial" w:hAnsi="Arial" w:cs="Arial"/>
          <w:sz w:val="22"/>
          <w:szCs w:val="22"/>
        </w:rPr>
        <w:t>Medisec</w:t>
      </w:r>
      <w:proofErr w:type="spellEnd"/>
      <w:r w:rsidRPr="00B54281">
        <w:rPr>
          <w:rFonts w:ascii="Arial" w:hAnsi="Arial" w:cs="Arial"/>
          <w:sz w:val="22"/>
          <w:szCs w:val="22"/>
        </w:rPr>
        <w:t>" usado en el diseño final.)</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700"/>
      </w:tblGrid>
      <w:tr w:rsidR="006C0FB4" w:rsidRPr="00B54281" w14:paraId="15B59300" w14:textId="77777777">
        <w:tblPrEx>
          <w:tblCellMar>
            <w:top w:w="0" w:type="dxa"/>
            <w:bottom w:w="0" w:type="dxa"/>
          </w:tblCellMar>
        </w:tblPrEx>
        <w:tc>
          <w:tcPr>
            <w:tcW w:w="2200" w:type="dxa"/>
            <w:tcMar>
              <w:top w:w="100" w:type="dxa"/>
              <w:left w:w="100" w:type="dxa"/>
              <w:bottom w:w="100" w:type="dxa"/>
              <w:right w:w="100" w:type="dxa"/>
            </w:tcMar>
          </w:tcPr>
          <w:p w14:paraId="15B592FD" w14:textId="77777777" w:rsidR="006C0FB4" w:rsidRPr="00B54281" w:rsidRDefault="00DB7088">
            <w:pPr>
              <w:jc w:val="center"/>
              <w:rPr>
                <w:rFonts w:ascii="Arial" w:hAnsi="Arial" w:cs="Arial"/>
                <w:sz w:val="22"/>
                <w:szCs w:val="22"/>
              </w:rPr>
            </w:pPr>
            <w:r w:rsidRPr="00B54281">
              <w:rPr>
                <w:rFonts w:ascii="Arial" w:hAnsi="Arial" w:cs="Arial"/>
                <w:noProof/>
                <w:sz w:val="22"/>
                <w:szCs w:val="22"/>
              </w:rPr>
              <w:drawing>
                <wp:inline distT="0" distB="0" distL="0" distR="0" wp14:anchorId="15B5932B" wp14:editId="15B5932C">
                  <wp:extent cx="1333500" cy="2581275"/>
                  <wp:effectExtent l="0" t="0" r="0" b="0"/>
                  <wp:docPr id="2121554440" name="Imagen 2121554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333500" cy="2581275"/>
                          </a:xfrm>
                          <a:prstGeom prst="rect">
                            <a:avLst/>
                          </a:prstGeom>
                        </pic:spPr>
                      </pic:pic>
                    </a:graphicData>
                  </a:graphic>
                </wp:inline>
              </w:drawing>
            </w:r>
          </w:p>
          <w:p w14:paraId="15B592FE" w14:textId="77777777" w:rsidR="006C0FB4" w:rsidRPr="00B54281" w:rsidRDefault="00DB7088">
            <w:pPr>
              <w:spacing w:before="60"/>
              <w:jc w:val="center"/>
              <w:rPr>
                <w:rFonts w:ascii="Arial" w:hAnsi="Arial" w:cs="Arial"/>
                <w:sz w:val="22"/>
                <w:szCs w:val="22"/>
              </w:rPr>
            </w:pPr>
            <w:r w:rsidRPr="00B54281">
              <w:rPr>
                <w:rFonts w:ascii="Arial" w:hAnsi="Arial" w:cs="Arial"/>
                <w:b/>
                <w:bCs/>
                <w:color w:val="3B5BA9"/>
              </w:rPr>
              <w:t>Hoy</w:t>
            </w:r>
          </w:p>
        </w:tc>
        <w:tc>
          <w:tcPr>
            <w:tcW w:w="7800" w:type="dxa"/>
            <w:tcMar>
              <w:top w:w="100" w:type="dxa"/>
              <w:left w:w="120" w:type="dxa"/>
              <w:bottom w:w="100" w:type="dxa"/>
              <w:right w:w="100" w:type="dxa"/>
            </w:tcMar>
          </w:tcPr>
          <w:p w14:paraId="15B592FF" w14:textId="77777777" w:rsidR="006C0FB4" w:rsidRPr="00B54281" w:rsidRDefault="00DB7088">
            <w:pPr>
              <w:rPr>
                <w:rFonts w:ascii="Arial" w:hAnsi="Arial" w:cs="Arial"/>
                <w:sz w:val="22"/>
                <w:szCs w:val="22"/>
              </w:rPr>
            </w:pPr>
            <w:r w:rsidRPr="00B54281">
              <w:rPr>
                <w:rFonts w:ascii="Arial" w:hAnsi="Arial" w:cs="Arial"/>
                <w:sz w:val="22"/>
                <w:szCs w:val="22"/>
              </w:rPr>
              <w:t>Pantalla principal corriendo en el emulador: el anillo de progreso, la lista de medicamentos del día y el botón "Tomar" funcionan como en el diseño.</w:t>
            </w:r>
          </w:p>
        </w:tc>
      </w:tr>
      <w:tr w:rsidR="006C0FB4" w:rsidRPr="00B54281" w14:paraId="15B59304" w14:textId="77777777">
        <w:tblPrEx>
          <w:tblCellMar>
            <w:top w:w="0" w:type="dxa"/>
            <w:bottom w:w="0" w:type="dxa"/>
          </w:tblCellMar>
        </w:tblPrEx>
        <w:tc>
          <w:tcPr>
            <w:tcW w:w="2200" w:type="dxa"/>
            <w:tcMar>
              <w:top w:w="100" w:type="dxa"/>
              <w:left w:w="100" w:type="dxa"/>
              <w:bottom w:w="100" w:type="dxa"/>
              <w:right w:w="100" w:type="dxa"/>
            </w:tcMar>
          </w:tcPr>
          <w:p w14:paraId="15B59301" w14:textId="77777777" w:rsidR="006C0FB4" w:rsidRPr="00B54281" w:rsidRDefault="00DB7088">
            <w:pPr>
              <w:jc w:val="center"/>
              <w:rPr>
                <w:rFonts w:ascii="Arial" w:hAnsi="Arial" w:cs="Arial"/>
                <w:sz w:val="22"/>
                <w:szCs w:val="22"/>
              </w:rPr>
            </w:pPr>
            <w:r w:rsidRPr="00B54281">
              <w:rPr>
                <w:rFonts w:ascii="Arial" w:hAnsi="Arial" w:cs="Arial"/>
                <w:noProof/>
                <w:sz w:val="22"/>
                <w:szCs w:val="22"/>
              </w:rPr>
              <w:drawing>
                <wp:inline distT="0" distB="0" distL="0" distR="0" wp14:anchorId="15B5932D" wp14:editId="15B5932E">
                  <wp:extent cx="1333500" cy="2600325"/>
                  <wp:effectExtent l="0" t="0" r="0" b="0"/>
                  <wp:docPr id="56161428" name="Imagen 56161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333500" cy="2600325"/>
                          </a:xfrm>
                          <a:prstGeom prst="rect">
                            <a:avLst/>
                          </a:prstGeom>
                        </pic:spPr>
                      </pic:pic>
                    </a:graphicData>
                  </a:graphic>
                </wp:inline>
              </w:drawing>
            </w:r>
          </w:p>
          <w:p w14:paraId="15B59302" w14:textId="77777777" w:rsidR="006C0FB4" w:rsidRPr="00B54281" w:rsidRDefault="00DB7088">
            <w:pPr>
              <w:spacing w:before="60"/>
              <w:jc w:val="center"/>
              <w:rPr>
                <w:rFonts w:ascii="Arial" w:hAnsi="Arial" w:cs="Arial"/>
                <w:sz w:val="22"/>
                <w:szCs w:val="22"/>
              </w:rPr>
            </w:pPr>
            <w:r w:rsidRPr="00B54281">
              <w:rPr>
                <w:rFonts w:ascii="Arial" w:hAnsi="Arial" w:cs="Arial"/>
                <w:b/>
                <w:bCs/>
                <w:color w:val="3B5BA9"/>
              </w:rPr>
              <w:t>Medicamentos</w:t>
            </w:r>
          </w:p>
        </w:tc>
        <w:tc>
          <w:tcPr>
            <w:tcW w:w="7800" w:type="dxa"/>
            <w:tcMar>
              <w:top w:w="100" w:type="dxa"/>
              <w:left w:w="120" w:type="dxa"/>
              <w:bottom w:w="100" w:type="dxa"/>
              <w:right w:w="100" w:type="dxa"/>
            </w:tcMar>
          </w:tcPr>
          <w:p w14:paraId="15B59303" w14:textId="77777777" w:rsidR="006C0FB4" w:rsidRPr="00B54281" w:rsidRDefault="00DB7088">
            <w:pPr>
              <w:rPr>
                <w:rFonts w:ascii="Arial" w:hAnsi="Arial" w:cs="Arial"/>
                <w:sz w:val="22"/>
                <w:szCs w:val="22"/>
              </w:rPr>
            </w:pPr>
            <w:r w:rsidRPr="00B54281">
              <w:rPr>
                <w:rFonts w:ascii="Arial" w:hAnsi="Arial" w:cs="Arial"/>
                <w:sz w:val="22"/>
                <w:szCs w:val="22"/>
              </w:rPr>
              <w:t>Lista de tratamientos activos funcionando en el emulador, con la barra de navegación inferior activa en "Medicamentos".</w:t>
            </w:r>
          </w:p>
        </w:tc>
      </w:tr>
      <w:tr w:rsidR="006C0FB4" w:rsidRPr="00B54281" w14:paraId="15B59308" w14:textId="77777777">
        <w:tblPrEx>
          <w:tblCellMar>
            <w:top w:w="0" w:type="dxa"/>
            <w:bottom w:w="0" w:type="dxa"/>
          </w:tblCellMar>
        </w:tblPrEx>
        <w:tc>
          <w:tcPr>
            <w:tcW w:w="2200" w:type="dxa"/>
            <w:tcMar>
              <w:top w:w="100" w:type="dxa"/>
              <w:left w:w="100" w:type="dxa"/>
              <w:bottom w:w="100" w:type="dxa"/>
              <w:right w:w="100" w:type="dxa"/>
            </w:tcMar>
          </w:tcPr>
          <w:p w14:paraId="15B59305" w14:textId="77777777" w:rsidR="006C0FB4" w:rsidRPr="00B54281" w:rsidRDefault="00DB7088">
            <w:pPr>
              <w:jc w:val="center"/>
              <w:rPr>
                <w:rFonts w:ascii="Arial" w:hAnsi="Arial" w:cs="Arial"/>
                <w:sz w:val="22"/>
                <w:szCs w:val="22"/>
              </w:rPr>
            </w:pPr>
            <w:r w:rsidRPr="00B54281">
              <w:rPr>
                <w:rFonts w:ascii="Arial" w:hAnsi="Arial" w:cs="Arial"/>
                <w:noProof/>
                <w:sz w:val="22"/>
                <w:szCs w:val="22"/>
              </w:rPr>
              <w:lastRenderedPageBreak/>
              <w:drawing>
                <wp:inline distT="0" distB="0" distL="0" distR="0" wp14:anchorId="15B5932F" wp14:editId="15B59330">
                  <wp:extent cx="1333500" cy="2600325"/>
                  <wp:effectExtent l="0" t="0" r="0" b="0"/>
                  <wp:docPr id="1806996575" name="Imagen 1806996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333500" cy="2600325"/>
                          </a:xfrm>
                          <a:prstGeom prst="rect">
                            <a:avLst/>
                          </a:prstGeom>
                        </pic:spPr>
                      </pic:pic>
                    </a:graphicData>
                  </a:graphic>
                </wp:inline>
              </w:drawing>
            </w:r>
          </w:p>
          <w:p w14:paraId="15B59306" w14:textId="77777777" w:rsidR="006C0FB4" w:rsidRPr="00B54281" w:rsidRDefault="00DB7088">
            <w:pPr>
              <w:spacing w:before="60"/>
              <w:jc w:val="center"/>
              <w:rPr>
                <w:rFonts w:ascii="Arial" w:hAnsi="Arial" w:cs="Arial"/>
                <w:sz w:val="22"/>
                <w:szCs w:val="22"/>
              </w:rPr>
            </w:pPr>
            <w:r w:rsidRPr="00B54281">
              <w:rPr>
                <w:rFonts w:ascii="Arial" w:hAnsi="Arial" w:cs="Arial"/>
                <w:b/>
                <w:bCs/>
                <w:color w:val="3B5BA9"/>
              </w:rPr>
              <w:t>Añadir</w:t>
            </w:r>
          </w:p>
        </w:tc>
        <w:tc>
          <w:tcPr>
            <w:tcW w:w="7800" w:type="dxa"/>
            <w:tcMar>
              <w:top w:w="100" w:type="dxa"/>
              <w:left w:w="120" w:type="dxa"/>
              <w:bottom w:w="100" w:type="dxa"/>
              <w:right w:w="100" w:type="dxa"/>
            </w:tcMar>
          </w:tcPr>
          <w:p w14:paraId="15B59307" w14:textId="77777777" w:rsidR="006C0FB4" w:rsidRPr="00B54281" w:rsidRDefault="00DB7088">
            <w:pPr>
              <w:rPr>
                <w:rFonts w:ascii="Arial" w:hAnsi="Arial" w:cs="Arial"/>
                <w:sz w:val="22"/>
                <w:szCs w:val="22"/>
              </w:rPr>
            </w:pPr>
            <w:r w:rsidRPr="00B54281">
              <w:rPr>
                <w:rFonts w:ascii="Arial" w:hAnsi="Arial" w:cs="Arial"/>
                <w:sz w:val="22"/>
                <w:szCs w:val="22"/>
              </w:rPr>
              <w:t>Formulario de "Nuevo Medicamento" corriendo en el emulador, con los campos y el selector de frecuencia interactivos.</w:t>
            </w:r>
          </w:p>
        </w:tc>
      </w:tr>
      <w:tr w:rsidR="006C0FB4" w:rsidRPr="00B54281" w14:paraId="15B5930C" w14:textId="77777777">
        <w:tblPrEx>
          <w:tblCellMar>
            <w:top w:w="0" w:type="dxa"/>
            <w:bottom w:w="0" w:type="dxa"/>
          </w:tblCellMar>
        </w:tblPrEx>
        <w:tc>
          <w:tcPr>
            <w:tcW w:w="2200" w:type="dxa"/>
            <w:tcMar>
              <w:top w:w="100" w:type="dxa"/>
              <w:left w:w="100" w:type="dxa"/>
              <w:bottom w:w="100" w:type="dxa"/>
              <w:right w:w="100" w:type="dxa"/>
            </w:tcMar>
          </w:tcPr>
          <w:p w14:paraId="15B59309" w14:textId="77777777" w:rsidR="006C0FB4" w:rsidRPr="00B54281" w:rsidRDefault="00DB7088">
            <w:pPr>
              <w:jc w:val="center"/>
              <w:rPr>
                <w:rFonts w:ascii="Arial" w:hAnsi="Arial" w:cs="Arial"/>
                <w:sz w:val="22"/>
                <w:szCs w:val="22"/>
              </w:rPr>
            </w:pPr>
            <w:r w:rsidRPr="00B54281">
              <w:rPr>
                <w:rFonts w:ascii="Arial" w:hAnsi="Arial" w:cs="Arial"/>
                <w:noProof/>
                <w:sz w:val="22"/>
                <w:szCs w:val="22"/>
              </w:rPr>
              <w:drawing>
                <wp:inline distT="0" distB="0" distL="0" distR="0" wp14:anchorId="15B59331" wp14:editId="15B59332">
                  <wp:extent cx="1333500" cy="2600325"/>
                  <wp:effectExtent l="0" t="0" r="0" b="0"/>
                  <wp:docPr id="473400127" name="Imagen 473400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333500" cy="2600325"/>
                          </a:xfrm>
                          <a:prstGeom prst="rect">
                            <a:avLst/>
                          </a:prstGeom>
                        </pic:spPr>
                      </pic:pic>
                    </a:graphicData>
                  </a:graphic>
                </wp:inline>
              </w:drawing>
            </w:r>
          </w:p>
          <w:p w14:paraId="15B5930A" w14:textId="77777777" w:rsidR="006C0FB4" w:rsidRPr="00B54281" w:rsidRDefault="00DB7088">
            <w:pPr>
              <w:spacing w:before="60"/>
              <w:jc w:val="center"/>
              <w:rPr>
                <w:rFonts w:ascii="Arial" w:hAnsi="Arial" w:cs="Arial"/>
                <w:sz w:val="22"/>
                <w:szCs w:val="22"/>
              </w:rPr>
            </w:pPr>
            <w:r w:rsidRPr="00B54281">
              <w:rPr>
                <w:rFonts w:ascii="Arial" w:hAnsi="Arial" w:cs="Arial"/>
                <w:b/>
                <w:bCs/>
                <w:color w:val="3B5BA9"/>
              </w:rPr>
              <w:t>Ajustes</w:t>
            </w:r>
          </w:p>
        </w:tc>
        <w:tc>
          <w:tcPr>
            <w:tcW w:w="7800" w:type="dxa"/>
            <w:tcMar>
              <w:top w:w="100" w:type="dxa"/>
              <w:left w:w="120" w:type="dxa"/>
              <w:bottom w:w="100" w:type="dxa"/>
              <w:right w:w="100" w:type="dxa"/>
            </w:tcMar>
          </w:tcPr>
          <w:p w14:paraId="15B5930B" w14:textId="77777777" w:rsidR="006C0FB4" w:rsidRPr="00B54281" w:rsidRDefault="00DB7088">
            <w:pPr>
              <w:rPr>
                <w:rFonts w:ascii="Arial" w:hAnsi="Arial" w:cs="Arial"/>
                <w:sz w:val="22"/>
                <w:szCs w:val="22"/>
              </w:rPr>
            </w:pPr>
            <w:r w:rsidRPr="00B54281">
              <w:rPr>
                <w:rFonts w:ascii="Arial" w:hAnsi="Arial" w:cs="Arial"/>
                <w:sz w:val="22"/>
                <w:szCs w:val="22"/>
              </w:rPr>
              <w:t>Pantalla de configuración funcionando en el emulador, con los switches de notificaciones y modo oscuro.</w:t>
            </w:r>
          </w:p>
        </w:tc>
      </w:tr>
    </w:tbl>
    <w:p w14:paraId="15B5930D" w14:textId="77777777" w:rsidR="006C0FB4" w:rsidRPr="00B54281" w:rsidRDefault="006C0FB4">
      <w:pPr>
        <w:spacing w:after="100"/>
        <w:rPr>
          <w:rFonts w:ascii="Arial" w:hAnsi="Arial" w:cs="Arial"/>
          <w:sz w:val="22"/>
          <w:szCs w:val="22"/>
        </w:rPr>
      </w:pPr>
    </w:p>
    <w:p w14:paraId="15B5930E" w14:textId="77777777" w:rsidR="006C0FB4" w:rsidRPr="00B54281" w:rsidRDefault="00DB7088">
      <w:pPr>
        <w:pStyle w:val="Ttulo2"/>
        <w:spacing w:before="240" w:after="120"/>
        <w:rPr>
          <w:rFonts w:ascii="Arial" w:hAnsi="Arial" w:cs="Arial"/>
          <w:sz w:val="28"/>
          <w:szCs w:val="28"/>
        </w:rPr>
      </w:pPr>
      <w:r w:rsidRPr="00B54281">
        <w:rPr>
          <w:rFonts w:ascii="Arial" w:hAnsi="Arial" w:cs="Arial"/>
          <w:sz w:val="28"/>
          <w:szCs w:val="28"/>
        </w:rPr>
        <w:t>Uso de inteligencia artificial</w:t>
      </w:r>
    </w:p>
    <w:p w14:paraId="15B5930F" w14:textId="77777777" w:rsidR="006C0FB4" w:rsidRPr="00B54281" w:rsidRDefault="00DB7088">
      <w:pPr>
        <w:spacing w:after="140"/>
        <w:rPr>
          <w:rFonts w:ascii="Arial" w:hAnsi="Arial" w:cs="Arial"/>
          <w:sz w:val="22"/>
          <w:szCs w:val="22"/>
        </w:rPr>
      </w:pPr>
      <w:r w:rsidRPr="00B54281">
        <w:rPr>
          <w:rFonts w:ascii="Arial" w:hAnsi="Arial" w:cs="Arial"/>
          <w:sz w:val="22"/>
          <w:szCs w:val="22"/>
        </w:rPr>
        <w:t xml:space="preserve">La encuesta (preguntas, respuestas simuladas y hallazgos), la redacción de las dos personas y la documentación del flujo de navegación se generaron con apoyo de la herramienta de IA Claude (modelo Sonnet 5), de </w:t>
      </w:r>
      <w:proofErr w:type="spellStart"/>
      <w:r w:rsidRPr="00B54281">
        <w:rPr>
          <w:rFonts w:ascii="Arial" w:hAnsi="Arial" w:cs="Arial"/>
          <w:sz w:val="22"/>
          <w:szCs w:val="22"/>
        </w:rPr>
        <w:t>Anthropic</w:t>
      </w:r>
      <w:proofErr w:type="spellEnd"/>
      <w:r w:rsidRPr="00B54281">
        <w:rPr>
          <w:rFonts w:ascii="Arial" w:hAnsi="Arial" w:cs="Arial"/>
          <w:sz w:val="22"/>
          <w:szCs w:val="22"/>
        </w:rPr>
        <w:t>, como asistente de redacción a partir de las pantallas ya diseñadas por el equipo en Google Stitch. El equipo revisó y validó el contenido antes de incorporarlo a la entrega.</w:t>
      </w:r>
    </w:p>
    <w:p w14:paraId="15B59310" w14:textId="77777777" w:rsidR="006C0FB4" w:rsidRPr="00B54281" w:rsidRDefault="00DB7088">
      <w:pPr>
        <w:rPr>
          <w:rFonts w:ascii="Arial" w:hAnsi="Arial" w:cs="Arial"/>
          <w:sz w:val="22"/>
          <w:szCs w:val="22"/>
        </w:rPr>
      </w:pPr>
      <w:r w:rsidRPr="00B54281">
        <w:rPr>
          <w:rFonts w:ascii="Arial" w:hAnsi="Arial" w:cs="Arial"/>
          <w:sz w:val="22"/>
          <w:szCs w:val="22"/>
        </w:rPr>
        <w:br w:type="page"/>
      </w:r>
    </w:p>
    <w:p w14:paraId="15B59311" w14:textId="77777777" w:rsidR="006C0FB4" w:rsidRPr="00B54281" w:rsidRDefault="00DB7088">
      <w:pPr>
        <w:pStyle w:val="Ttulo2"/>
        <w:spacing w:before="240" w:after="120"/>
        <w:rPr>
          <w:rFonts w:ascii="Arial" w:hAnsi="Arial" w:cs="Arial"/>
          <w:sz w:val="28"/>
          <w:szCs w:val="28"/>
        </w:rPr>
      </w:pPr>
      <w:r w:rsidRPr="00B54281">
        <w:rPr>
          <w:rFonts w:ascii="Arial" w:hAnsi="Arial" w:cs="Arial"/>
          <w:sz w:val="28"/>
          <w:szCs w:val="28"/>
        </w:rPr>
        <w:lastRenderedPageBreak/>
        <w:t>Ejercicios en clase</w:t>
      </w:r>
    </w:p>
    <w:p w14:paraId="15B59312" w14:textId="77777777" w:rsidR="006C0FB4" w:rsidRPr="00B54281" w:rsidRDefault="00DB7088">
      <w:pPr>
        <w:spacing w:after="140"/>
        <w:rPr>
          <w:rFonts w:ascii="Arial" w:hAnsi="Arial" w:cs="Arial"/>
          <w:sz w:val="22"/>
          <w:szCs w:val="22"/>
        </w:rPr>
      </w:pPr>
      <w:r w:rsidRPr="00B54281">
        <w:rPr>
          <w:rFonts w:ascii="Arial" w:hAnsi="Arial" w:cs="Arial"/>
          <w:sz w:val="22"/>
          <w:szCs w:val="22"/>
        </w:rPr>
        <w:t xml:space="preserve">Evidencia de los ejercicios de práctica de </w:t>
      </w:r>
      <w:proofErr w:type="spellStart"/>
      <w:r w:rsidRPr="00B54281">
        <w:rPr>
          <w:rFonts w:ascii="Arial" w:hAnsi="Arial" w:cs="Arial"/>
          <w:sz w:val="22"/>
          <w:szCs w:val="22"/>
        </w:rPr>
        <w:t>Kotlin</w:t>
      </w:r>
      <w:proofErr w:type="spellEnd"/>
      <w:r w:rsidRPr="00B54281">
        <w:rPr>
          <w:rFonts w:ascii="Arial" w:hAnsi="Arial" w:cs="Arial"/>
          <w:sz w:val="22"/>
          <w:szCs w:val="22"/>
        </w:rPr>
        <w:t xml:space="preserve"> realizados en clase (independientes del proyecto de la </w:t>
      </w:r>
      <w:proofErr w:type="gramStart"/>
      <w:r w:rsidRPr="00B54281">
        <w:rPr>
          <w:rFonts w:ascii="Arial" w:hAnsi="Arial" w:cs="Arial"/>
          <w:sz w:val="22"/>
          <w:szCs w:val="22"/>
        </w:rPr>
        <w:t>app</w:t>
      </w:r>
      <w:proofErr w:type="gramEnd"/>
      <w:r w:rsidRPr="00B54281">
        <w:rPr>
          <w:rFonts w:ascii="Arial" w:hAnsi="Arial" w:cs="Arial"/>
          <w:sz w:val="22"/>
          <w:szCs w:val="22"/>
        </w:rPr>
        <w:t>), con la captura de Android Studio y el resultado obtenido en cada caso.</w:t>
      </w:r>
    </w:p>
    <w:p w14:paraId="15B59313" w14:textId="77777777" w:rsidR="006C0FB4" w:rsidRPr="00B54281" w:rsidRDefault="00DB7088">
      <w:pPr>
        <w:spacing w:before="220" w:after="80"/>
        <w:rPr>
          <w:rFonts w:ascii="Arial" w:hAnsi="Arial" w:cs="Arial"/>
          <w:sz w:val="22"/>
          <w:szCs w:val="22"/>
        </w:rPr>
      </w:pPr>
      <w:r w:rsidRPr="00B54281">
        <w:rPr>
          <w:rFonts w:ascii="Arial" w:hAnsi="Arial" w:cs="Arial"/>
          <w:b/>
          <w:bCs/>
          <w:color w:val="1A1A1A"/>
          <w:sz w:val="28"/>
          <w:szCs w:val="28"/>
        </w:rPr>
        <w:t>Variables y valores</w:t>
      </w:r>
    </w:p>
    <w:p w14:paraId="15B59314" w14:textId="77777777" w:rsidR="006C0FB4" w:rsidRPr="00B54281" w:rsidRDefault="00DB7088">
      <w:pPr>
        <w:spacing w:after="140"/>
        <w:rPr>
          <w:rFonts w:ascii="Arial" w:hAnsi="Arial" w:cs="Arial"/>
          <w:sz w:val="22"/>
          <w:szCs w:val="22"/>
        </w:rPr>
      </w:pPr>
      <w:r w:rsidRPr="00B54281">
        <w:rPr>
          <w:rFonts w:ascii="Arial" w:hAnsi="Arial" w:cs="Arial"/>
          <w:sz w:val="22"/>
          <w:szCs w:val="22"/>
        </w:rPr>
        <w:t>Declaración de variables numéricas (</w:t>
      </w:r>
      <w:proofErr w:type="spellStart"/>
      <w:r w:rsidRPr="00B54281">
        <w:rPr>
          <w:rFonts w:ascii="Arial" w:hAnsi="Arial" w:cs="Arial"/>
          <w:sz w:val="22"/>
          <w:szCs w:val="22"/>
        </w:rPr>
        <w:t>Int</w:t>
      </w:r>
      <w:proofErr w:type="spellEnd"/>
      <w:r w:rsidRPr="00B54281">
        <w:rPr>
          <w:rFonts w:ascii="Arial" w:hAnsi="Arial" w:cs="Arial"/>
          <w:sz w:val="22"/>
          <w:szCs w:val="22"/>
        </w:rPr>
        <w:t xml:space="preserve">) y operadores aritméticos básicos: suma, resta, multiplicación, división y módulo. También se practicó la concatenación de texto con plantillas de </w:t>
      </w:r>
      <w:proofErr w:type="spellStart"/>
      <w:r w:rsidRPr="00B54281">
        <w:rPr>
          <w:rFonts w:ascii="Arial" w:hAnsi="Arial" w:cs="Arial"/>
          <w:sz w:val="22"/>
          <w:szCs w:val="22"/>
        </w:rPr>
        <w:t>string</w:t>
      </w:r>
      <w:proofErr w:type="spellEnd"/>
      <w:r w:rsidRPr="00B54281">
        <w:rPr>
          <w:rFonts w:ascii="Arial" w:hAnsi="Arial" w:cs="Arial"/>
          <w:sz w:val="22"/>
          <w:szCs w:val="22"/>
        </w:rPr>
        <w:t xml:space="preserve"> ("Hola soy $nombre").</w:t>
      </w:r>
    </w:p>
    <w:p w14:paraId="15B59315" w14:textId="77777777" w:rsidR="006C0FB4" w:rsidRPr="00B54281" w:rsidRDefault="00DB7088">
      <w:pPr>
        <w:spacing w:after="200"/>
        <w:rPr>
          <w:rFonts w:ascii="Arial" w:hAnsi="Arial" w:cs="Arial"/>
          <w:sz w:val="22"/>
          <w:szCs w:val="22"/>
        </w:rPr>
      </w:pPr>
      <w:r w:rsidRPr="00B54281">
        <w:rPr>
          <w:rFonts w:ascii="Arial" w:hAnsi="Arial" w:cs="Arial"/>
          <w:noProof/>
          <w:sz w:val="22"/>
          <w:szCs w:val="22"/>
        </w:rPr>
        <w:drawing>
          <wp:inline distT="0" distB="0" distL="0" distR="0" wp14:anchorId="15B59333" wp14:editId="15B59334">
            <wp:extent cx="6191250" cy="3286125"/>
            <wp:effectExtent l="0" t="0" r="0" b="0"/>
            <wp:docPr id="808700863" name="Imagen 808700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91250" cy="3286125"/>
                    </a:xfrm>
                    <a:prstGeom prst="rect">
                      <a:avLst/>
                    </a:prstGeom>
                  </pic:spPr>
                </pic:pic>
              </a:graphicData>
            </a:graphic>
          </wp:inline>
        </w:drawing>
      </w:r>
    </w:p>
    <w:p w14:paraId="15B59316" w14:textId="77777777" w:rsidR="006C0FB4" w:rsidRPr="00B54281" w:rsidRDefault="00DB7088">
      <w:pPr>
        <w:spacing w:before="220" w:after="80"/>
        <w:rPr>
          <w:rFonts w:ascii="Arial" w:hAnsi="Arial" w:cs="Arial"/>
          <w:sz w:val="22"/>
          <w:szCs w:val="22"/>
        </w:rPr>
      </w:pPr>
      <w:r w:rsidRPr="00B54281">
        <w:rPr>
          <w:rFonts w:ascii="Arial" w:hAnsi="Arial" w:cs="Arial"/>
          <w:b/>
          <w:bCs/>
          <w:color w:val="1A1A1A"/>
          <w:sz w:val="28"/>
          <w:szCs w:val="28"/>
        </w:rPr>
        <w:t>Funciones</w:t>
      </w:r>
    </w:p>
    <w:p w14:paraId="15B59317" w14:textId="77777777" w:rsidR="006C0FB4" w:rsidRPr="00B54281" w:rsidRDefault="00DB7088">
      <w:pPr>
        <w:spacing w:after="140"/>
        <w:rPr>
          <w:rFonts w:ascii="Arial" w:hAnsi="Arial" w:cs="Arial"/>
          <w:sz w:val="22"/>
          <w:szCs w:val="22"/>
        </w:rPr>
      </w:pPr>
      <w:r w:rsidRPr="00B54281">
        <w:rPr>
          <w:rFonts w:ascii="Arial" w:hAnsi="Arial" w:cs="Arial"/>
          <w:sz w:val="22"/>
          <w:szCs w:val="22"/>
        </w:rPr>
        <w:t xml:space="preserve">Uso de los tipos de dato principales de </w:t>
      </w:r>
      <w:proofErr w:type="spellStart"/>
      <w:r w:rsidRPr="00B54281">
        <w:rPr>
          <w:rFonts w:ascii="Arial" w:hAnsi="Arial" w:cs="Arial"/>
          <w:sz w:val="22"/>
          <w:szCs w:val="22"/>
        </w:rPr>
        <w:t>Kotlin</w:t>
      </w:r>
      <w:proofErr w:type="spellEnd"/>
      <w:r w:rsidRPr="00B54281">
        <w:rPr>
          <w:rFonts w:ascii="Arial" w:hAnsi="Arial" w:cs="Arial"/>
          <w:sz w:val="22"/>
          <w:szCs w:val="22"/>
        </w:rPr>
        <w:t xml:space="preserve"> (</w:t>
      </w:r>
      <w:proofErr w:type="spellStart"/>
      <w:r w:rsidRPr="00B54281">
        <w:rPr>
          <w:rFonts w:ascii="Arial" w:hAnsi="Arial" w:cs="Arial"/>
          <w:sz w:val="22"/>
          <w:szCs w:val="22"/>
        </w:rPr>
        <w:t>Int</w:t>
      </w:r>
      <w:proofErr w:type="spellEnd"/>
      <w:r w:rsidRPr="00B54281">
        <w:rPr>
          <w:rFonts w:ascii="Arial" w:hAnsi="Arial" w:cs="Arial"/>
          <w:sz w:val="22"/>
          <w:szCs w:val="22"/>
        </w:rPr>
        <w:t xml:space="preserve">, Long, </w:t>
      </w:r>
      <w:proofErr w:type="spellStart"/>
      <w:r w:rsidRPr="00B54281">
        <w:rPr>
          <w:rFonts w:ascii="Arial" w:hAnsi="Arial" w:cs="Arial"/>
          <w:sz w:val="22"/>
          <w:szCs w:val="22"/>
        </w:rPr>
        <w:t>Float</w:t>
      </w:r>
      <w:proofErr w:type="spellEnd"/>
      <w:r w:rsidRPr="00B54281">
        <w:rPr>
          <w:rFonts w:ascii="Arial" w:hAnsi="Arial" w:cs="Arial"/>
          <w:sz w:val="22"/>
          <w:szCs w:val="22"/>
        </w:rPr>
        <w:t>, Double, Char, String) y declaración de funciones con parámetros, incluyendo funciones de una sola línea con retorno directo (</w:t>
      </w:r>
      <w:proofErr w:type="spellStart"/>
      <w:r w:rsidRPr="00B54281">
        <w:rPr>
          <w:rFonts w:ascii="Arial" w:hAnsi="Arial" w:cs="Arial"/>
          <w:sz w:val="22"/>
          <w:szCs w:val="22"/>
        </w:rPr>
        <w:t>expression</w:t>
      </w:r>
      <w:proofErr w:type="spellEnd"/>
      <w:r w:rsidRPr="00B54281">
        <w:rPr>
          <w:rFonts w:ascii="Arial" w:hAnsi="Arial" w:cs="Arial"/>
          <w:sz w:val="22"/>
          <w:szCs w:val="22"/>
        </w:rPr>
        <w:t xml:space="preserve"> </w:t>
      </w:r>
      <w:proofErr w:type="spellStart"/>
      <w:r w:rsidRPr="00B54281">
        <w:rPr>
          <w:rFonts w:ascii="Arial" w:hAnsi="Arial" w:cs="Arial"/>
          <w:sz w:val="22"/>
          <w:szCs w:val="22"/>
        </w:rPr>
        <w:t>body</w:t>
      </w:r>
      <w:proofErr w:type="spellEnd"/>
      <w:r w:rsidRPr="00B54281">
        <w:rPr>
          <w:rFonts w:ascii="Arial" w:hAnsi="Arial" w:cs="Arial"/>
          <w:sz w:val="22"/>
          <w:szCs w:val="22"/>
        </w:rPr>
        <w:t xml:space="preserve">), como </w:t>
      </w:r>
      <w:proofErr w:type="spellStart"/>
      <w:r w:rsidRPr="00B54281">
        <w:rPr>
          <w:rFonts w:ascii="Arial" w:hAnsi="Arial" w:cs="Arial"/>
          <w:sz w:val="22"/>
          <w:szCs w:val="22"/>
        </w:rPr>
        <w:t>restaCool</w:t>
      </w:r>
      <w:proofErr w:type="spellEnd"/>
      <w:r w:rsidRPr="00B54281">
        <w:rPr>
          <w:rFonts w:ascii="Arial" w:hAnsi="Arial" w:cs="Arial"/>
          <w:sz w:val="22"/>
          <w:szCs w:val="22"/>
        </w:rPr>
        <w:t>.</w:t>
      </w:r>
    </w:p>
    <w:p w14:paraId="15B59318" w14:textId="77777777" w:rsidR="006C0FB4" w:rsidRPr="00B54281" w:rsidRDefault="00DB7088">
      <w:pPr>
        <w:spacing w:after="200"/>
        <w:rPr>
          <w:rFonts w:ascii="Arial" w:hAnsi="Arial" w:cs="Arial"/>
          <w:sz w:val="22"/>
          <w:szCs w:val="22"/>
        </w:rPr>
      </w:pPr>
      <w:r w:rsidRPr="00B54281">
        <w:rPr>
          <w:rFonts w:ascii="Arial" w:hAnsi="Arial" w:cs="Arial"/>
          <w:noProof/>
          <w:sz w:val="22"/>
          <w:szCs w:val="22"/>
        </w:rPr>
        <w:lastRenderedPageBreak/>
        <w:drawing>
          <wp:inline distT="0" distB="0" distL="0" distR="0" wp14:anchorId="15B59335" wp14:editId="15B59336">
            <wp:extent cx="6191250" cy="3286125"/>
            <wp:effectExtent l="0" t="0" r="0" b="0"/>
            <wp:docPr id="1049265874" name="Imagen 1049265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91250" cy="3286125"/>
                    </a:xfrm>
                    <a:prstGeom prst="rect">
                      <a:avLst/>
                    </a:prstGeom>
                  </pic:spPr>
                </pic:pic>
              </a:graphicData>
            </a:graphic>
          </wp:inline>
        </w:drawing>
      </w:r>
    </w:p>
    <w:p w14:paraId="15B59319" w14:textId="77777777" w:rsidR="006C0FB4" w:rsidRPr="00B54281" w:rsidRDefault="00DB7088">
      <w:pPr>
        <w:spacing w:before="220" w:after="80"/>
        <w:rPr>
          <w:rFonts w:ascii="Arial" w:hAnsi="Arial" w:cs="Arial"/>
          <w:sz w:val="22"/>
          <w:szCs w:val="22"/>
        </w:rPr>
      </w:pPr>
      <w:r w:rsidRPr="00B54281">
        <w:rPr>
          <w:rFonts w:ascii="Arial" w:hAnsi="Arial" w:cs="Arial"/>
          <w:b/>
          <w:bCs/>
          <w:color w:val="1A1A1A"/>
          <w:sz w:val="28"/>
          <w:szCs w:val="28"/>
        </w:rPr>
        <w:t>Condicionales (</w:t>
      </w:r>
      <w:proofErr w:type="spellStart"/>
      <w:r w:rsidRPr="00B54281">
        <w:rPr>
          <w:rFonts w:ascii="Arial" w:hAnsi="Arial" w:cs="Arial"/>
          <w:b/>
          <w:bCs/>
          <w:color w:val="1A1A1A"/>
          <w:sz w:val="28"/>
          <w:szCs w:val="28"/>
        </w:rPr>
        <w:t>if</w:t>
      </w:r>
      <w:proofErr w:type="spellEnd"/>
      <w:r w:rsidRPr="00B54281">
        <w:rPr>
          <w:rFonts w:ascii="Arial" w:hAnsi="Arial" w:cs="Arial"/>
          <w:b/>
          <w:bCs/>
          <w:color w:val="1A1A1A"/>
          <w:sz w:val="28"/>
          <w:szCs w:val="28"/>
        </w:rPr>
        <w:t xml:space="preserve"> / </w:t>
      </w:r>
      <w:proofErr w:type="spellStart"/>
      <w:r w:rsidRPr="00B54281">
        <w:rPr>
          <w:rFonts w:ascii="Arial" w:hAnsi="Arial" w:cs="Arial"/>
          <w:b/>
          <w:bCs/>
          <w:color w:val="1A1A1A"/>
          <w:sz w:val="28"/>
          <w:szCs w:val="28"/>
        </w:rPr>
        <w:t>else</w:t>
      </w:r>
      <w:proofErr w:type="spellEnd"/>
      <w:r w:rsidRPr="00B54281">
        <w:rPr>
          <w:rFonts w:ascii="Arial" w:hAnsi="Arial" w:cs="Arial"/>
          <w:b/>
          <w:bCs/>
          <w:color w:val="1A1A1A"/>
          <w:sz w:val="28"/>
          <w:szCs w:val="28"/>
        </w:rPr>
        <w:t>)</w:t>
      </w:r>
    </w:p>
    <w:p w14:paraId="15B5931A" w14:textId="77777777" w:rsidR="006C0FB4" w:rsidRPr="00B54281" w:rsidRDefault="00DB7088">
      <w:pPr>
        <w:spacing w:after="140"/>
        <w:rPr>
          <w:rFonts w:ascii="Arial" w:hAnsi="Arial" w:cs="Arial"/>
          <w:sz w:val="22"/>
          <w:szCs w:val="22"/>
        </w:rPr>
      </w:pPr>
      <w:r w:rsidRPr="00B54281">
        <w:rPr>
          <w:rFonts w:ascii="Arial" w:hAnsi="Arial" w:cs="Arial"/>
          <w:sz w:val="22"/>
          <w:szCs w:val="22"/>
        </w:rPr>
        <w:t xml:space="preserve">Estructuras </w:t>
      </w:r>
      <w:proofErr w:type="spellStart"/>
      <w:r w:rsidRPr="00B54281">
        <w:rPr>
          <w:rFonts w:ascii="Arial" w:hAnsi="Arial" w:cs="Arial"/>
          <w:sz w:val="22"/>
          <w:szCs w:val="22"/>
        </w:rPr>
        <w:t>if</w:t>
      </w:r>
      <w:proofErr w:type="spellEnd"/>
      <w:r w:rsidRPr="00B54281">
        <w:rPr>
          <w:rFonts w:ascii="Arial" w:hAnsi="Arial" w:cs="Arial"/>
          <w:sz w:val="22"/>
          <w:szCs w:val="22"/>
        </w:rPr>
        <w:t xml:space="preserve"> / </w:t>
      </w:r>
      <w:proofErr w:type="spellStart"/>
      <w:r w:rsidRPr="00B54281">
        <w:rPr>
          <w:rFonts w:ascii="Arial" w:hAnsi="Arial" w:cs="Arial"/>
          <w:sz w:val="22"/>
          <w:szCs w:val="22"/>
        </w:rPr>
        <w:t>else</w:t>
      </w:r>
      <w:proofErr w:type="spellEnd"/>
      <w:r w:rsidRPr="00B54281">
        <w:rPr>
          <w:rFonts w:ascii="Arial" w:hAnsi="Arial" w:cs="Arial"/>
          <w:sz w:val="22"/>
          <w:szCs w:val="22"/>
        </w:rPr>
        <w:t xml:space="preserve"> simples, anidadas, con valores booleanos y con operadores lógicos (|| para "o", &amp;&amp; para "y") para tomar decisiones según distintas condiciones.</w:t>
      </w:r>
    </w:p>
    <w:p w14:paraId="15B5931B" w14:textId="77777777" w:rsidR="006C0FB4" w:rsidRPr="00B54281" w:rsidRDefault="00DB7088">
      <w:pPr>
        <w:spacing w:after="200"/>
        <w:rPr>
          <w:rFonts w:ascii="Arial" w:hAnsi="Arial" w:cs="Arial"/>
          <w:sz w:val="22"/>
          <w:szCs w:val="22"/>
        </w:rPr>
      </w:pPr>
      <w:r w:rsidRPr="00B54281">
        <w:rPr>
          <w:rFonts w:ascii="Arial" w:hAnsi="Arial" w:cs="Arial"/>
          <w:noProof/>
          <w:sz w:val="22"/>
          <w:szCs w:val="22"/>
        </w:rPr>
        <w:drawing>
          <wp:inline distT="0" distB="0" distL="0" distR="0" wp14:anchorId="15B59337" wp14:editId="15B59338">
            <wp:extent cx="6191250" cy="3295650"/>
            <wp:effectExtent l="0" t="0" r="0" b="0"/>
            <wp:docPr id="3267773" name="Imagen 3267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91250" cy="3295650"/>
                    </a:xfrm>
                    <a:prstGeom prst="rect">
                      <a:avLst/>
                    </a:prstGeom>
                  </pic:spPr>
                </pic:pic>
              </a:graphicData>
            </a:graphic>
          </wp:inline>
        </w:drawing>
      </w:r>
    </w:p>
    <w:p w14:paraId="15B5931C" w14:textId="77777777" w:rsidR="006C0FB4" w:rsidRPr="00B54281" w:rsidRDefault="00DB7088">
      <w:pPr>
        <w:spacing w:before="220" w:after="80"/>
        <w:rPr>
          <w:rFonts w:ascii="Arial" w:hAnsi="Arial" w:cs="Arial"/>
          <w:sz w:val="22"/>
          <w:szCs w:val="22"/>
        </w:rPr>
      </w:pPr>
      <w:r w:rsidRPr="00B54281">
        <w:rPr>
          <w:rFonts w:ascii="Arial" w:hAnsi="Arial" w:cs="Arial"/>
          <w:b/>
          <w:bCs/>
          <w:color w:val="1A1A1A"/>
          <w:sz w:val="28"/>
          <w:szCs w:val="28"/>
        </w:rPr>
        <w:t xml:space="preserve">Condición </w:t>
      </w:r>
      <w:proofErr w:type="spellStart"/>
      <w:r w:rsidRPr="00B54281">
        <w:rPr>
          <w:rFonts w:ascii="Arial" w:hAnsi="Arial" w:cs="Arial"/>
          <w:b/>
          <w:bCs/>
          <w:color w:val="1A1A1A"/>
          <w:sz w:val="28"/>
          <w:szCs w:val="28"/>
        </w:rPr>
        <w:t>When</w:t>
      </w:r>
      <w:proofErr w:type="spellEnd"/>
    </w:p>
    <w:p w14:paraId="15B5931D" w14:textId="77777777" w:rsidR="006C0FB4" w:rsidRPr="00B54281" w:rsidRDefault="00DB7088">
      <w:pPr>
        <w:spacing w:after="140"/>
        <w:rPr>
          <w:rFonts w:ascii="Arial" w:hAnsi="Arial" w:cs="Arial"/>
          <w:sz w:val="22"/>
          <w:szCs w:val="22"/>
        </w:rPr>
      </w:pPr>
      <w:r w:rsidRPr="00B54281">
        <w:rPr>
          <w:rFonts w:ascii="Arial" w:hAnsi="Arial" w:cs="Arial"/>
          <w:sz w:val="22"/>
          <w:szCs w:val="22"/>
        </w:rPr>
        <w:t xml:space="preserve">Uso de la estructura </w:t>
      </w:r>
      <w:proofErr w:type="spellStart"/>
      <w:r w:rsidRPr="00B54281">
        <w:rPr>
          <w:rFonts w:ascii="Arial" w:hAnsi="Arial" w:cs="Arial"/>
          <w:sz w:val="22"/>
          <w:szCs w:val="22"/>
        </w:rPr>
        <w:t>when</w:t>
      </w:r>
      <w:proofErr w:type="spellEnd"/>
      <w:r w:rsidRPr="00B54281">
        <w:rPr>
          <w:rFonts w:ascii="Arial" w:hAnsi="Arial" w:cs="Arial"/>
          <w:sz w:val="22"/>
          <w:szCs w:val="22"/>
        </w:rPr>
        <w:t xml:space="preserve"> de </w:t>
      </w:r>
      <w:proofErr w:type="spellStart"/>
      <w:r w:rsidRPr="00B54281">
        <w:rPr>
          <w:rFonts w:ascii="Arial" w:hAnsi="Arial" w:cs="Arial"/>
          <w:sz w:val="22"/>
          <w:szCs w:val="22"/>
        </w:rPr>
        <w:t>Kotlin</w:t>
      </w:r>
      <w:proofErr w:type="spellEnd"/>
      <w:r w:rsidRPr="00B54281">
        <w:rPr>
          <w:rFonts w:ascii="Arial" w:hAnsi="Arial" w:cs="Arial"/>
          <w:sz w:val="22"/>
          <w:szCs w:val="22"/>
        </w:rPr>
        <w:t xml:space="preserve"> como alternativa más limpia a varios </w:t>
      </w:r>
      <w:proofErr w:type="spellStart"/>
      <w:r w:rsidRPr="00B54281">
        <w:rPr>
          <w:rFonts w:ascii="Arial" w:hAnsi="Arial" w:cs="Arial"/>
          <w:sz w:val="22"/>
          <w:szCs w:val="22"/>
        </w:rPr>
        <w:t>if</w:t>
      </w:r>
      <w:proofErr w:type="spellEnd"/>
      <w:r w:rsidRPr="00B54281">
        <w:rPr>
          <w:rFonts w:ascii="Arial" w:hAnsi="Arial" w:cs="Arial"/>
          <w:sz w:val="22"/>
          <w:szCs w:val="22"/>
        </w:rPr>
        <w:t xml:space="preserve"> / </w:t>
      </w:r>
      <w:proofErr w:type="spellStart"/>
      <w:r w:rsidRPr="00B54281">
        <w:rPr>
          <w:rFonts w:ascii="Arial" w:hAnsi="Arial" w:cs="Arial"/>
          <w:sz w:val="22"/>
          <w:szCs w:val="22"/>
        </w:rPr>
        <w:t>else</w:t>
      </w:r>
      <w:proofErr w:type="spellEnd"/>
      <w:r w:rsidRPr="00B54281">
        <w:rPr>
          <w:rFonts w:ascii="Arial" w:hAnsi="Arial" w:cs="Arial"/>
          <w:sz w:val="22"/>
          <w:szCs w:val="22"/>
        </w:rPr>
        <w:t xml:space="preserve"> encadenados, incluyendo rangos de valores (in </w:t>
      </w:r>
      <w:proofErr w:type="gramStart"/>
      <w:r w:rsidRPr="00B54281">
        <w:rPr>
          <w:rFonts w:ascii="Arial" w:hAnsi="Arial" w:cs="Arial"/>
          <w:sz w:val="22"/>
          <w:szCs w:val="22"/>
        </w:rPr>
        <w:t>1..</w:t>
      </w:r>
      <w:proofErr w:type="gramEnd"/>
      <w:r w:rsidRPr="00B54281">
        <w:rPr>
          <w:rFonts w:ascii="Arial" w:hAnsi="Arial" w:cs="Arial"/>
          <w:sz w:val="22"/>
          <w:szCs w:val="22"/>
        </w:rPr>
        <w:t>6) y listas de valores (1, 2, 3 -&gt;).</w:t>
      </w:r>
    </w:p>
    <w:p w14:paraId="15B5931E" w14:textId="77777777" w:rsidR="006C0FB4" w:rsidRDefault="00DB7088">
      <w:pPr>
        <w:spacing w:after="200"/>
      </w:pPr>
      <w:r w:rsidRPr="00B54281">
        <w:rPr>
          <w:rFonts w:ascii="Arial" w:hAnsi="Arial" w:cs="Arial"/>
          <w:noProof/>
        </w:rPr>
        <w:lastRenderedPageBreak/>
        <w:drawing>
          <wp:inline distT="0" distB="0" distL="0" distR="0" wp14:anchorId="15B59339" wp14:editId="15B5933A">
            <wp:extent cx="6191250" cy="3286125"/>
            <wp:effectExtent l="0" t="0" r="0" b="0"/>
            <wp:docPr id="2037488038" name="Imagen 2037488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91250" cy="3286125"/>
                    </a:xfrm>
                    <a:prstGeom prst="rect">
                      <a:avLst/>
                    </a:prstGeom>
                  </pic:spPr>
                </pic:pic>
              </a:graphicData>
            </a:graphic>
          </wp:inline>
        </w:drawing>
      </w:r>
    </w:p>
    <w:sectPr w:rsidR="006C0FB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647AF"/>
    <w:multiLevelType w:val="hybridMultilevel"/>
    <w:tmpl w:val="7B0019F8"/>
    <w:lvl w:ilvl="0" w:tplc="7FA8C4D2">
      <w:start w:val="1"/>
      <w:numFmt w:val="bullet"/>
      <w:lvlText w:val="•"/>
      <w:lvlJc w:val="left"/>
      <w:pPr>
        <w:ind w:left="450" w:hanging="320"/>
      </w:pPr>
    </w:lvl>
    <w:lvl w:ilvl="1" w:tplc="2CCCEE98">
      <w:numFmt w:val="decimal"/>
      <w:lvlText w:val=""/>
      <w:lvlJc w:val="left"/>
    </w:lvl>
    <w:lvl w:ilvl="2" w:tplc="0576E036">
      <w:numFmt w:val="decimal"/>
      <w:lvlText w:val=""/>
      <w:lvlJc w:val="left"/>
    </w:lvl>
    <w:lvl w:ilvl="3" w:tplc="2618E590">
      <w:numFmt w:val="decimal"/>
      <w:lvlText w:val=""/>
      <w:lvlJc w:val="left"/>
    </w:lvl>
    <w:lvl w:ilvl="4" w:tplc="4C68A522">
      <w:numFmt w:val="decimal"/>
      <w:lvlText w:val=""/>
      <w:lvlJc w:val="left"/>
    </w:lvl>
    <w:lvl w:ilvl="5" w:tplc="9CC6EADE">
      <w:numFmt w:val="decimal"/>
      <w:lvlText w:val=""/>
      <w:lvlJc w:val="left"/>
    </w:lvl>
    <w:lvl w:ilvl="6" w:tplc="FA3422A6">
      <w:numFmt w:val="decimal"/>
      <w:lvlText w:val=""/>
      <w:lvlJc w:val="left"/>
    </w:lvl>
    <w:lvl w:ilvl="7" w:tplc="A346482A">
      <w:numFmt w:val="decimal"/>
      <w:lvlText w:val=""/>
      <w:lvlJc w:val="left"/>
    </w:lvl>
    <w:lvl w:ilvl="8" w:tplc="F9FAB168">
      <w:numFmt w:val="decimal"/>
      <w:lvlText w:val=""/>
      <w:lvlJc w:val="left"/>
    </w:lvl>
  </w:abstractNum>
  <w:abstractNum w:abstractNumId="1" w15:restartNumberingAfterBreak="0">
    <w:nsid w:val="40983BC8"/>
    <w:multiLevelType w:val="hybridMultilevel"/>
    <w:tmpl w:val="6146391A"/>
    <w:lvl w:ilvl="0" w:tplc="085AAB0E">
      <w:start w:val="1"/>
      <w:numFmt w:val="decimal"/>
      <w:lvlText w:val="%1."/>
      <w:lvlJc w:val="left"/>
      <w:pPr>
        <w:ind w:left="450" w:hanging="320"/>
      </w:pPr>
    </w:lvl>
    <w:lvl w:ilvl="1" w:tplc="CB341450">
      <w:numFmt w:val="decimal"/>
      <w:lvlText w:val=""/>
      <w:lvlJc w:val="left"/>
    </w:lvl>
    <w:lvl w:ilvl="2" w:tplc="9EBAD638">
      <w:numFmt w:val="decimal"/>
      <w:lvlText w:val=""/>
      <w:lvlJc w:val="left"/>
    </w:lvl>
    <w:lvl w:ilvl="3" w:tplc="C2BE6754">
      <w:numFmt w:val="decimal"/>
      <w:lvlText w:val=""/>
      <w:lvlJc w:val="left"/>
    </w:lvl>
    <w:lvl w:ilvl="4" w:tplc="9CFE6232">
      <w:numFmt w:val="decimal"/>
      <w:lvlText w:val=""/>
      <w:lvlJc w:val="left"/>
    </w:lvl>
    <w:lvl w:ilvl="5" w:tplc="8482163A">
      <w:numFmt w:val="decimal"/>
      <w:lvlText w:val=""/>
      <w:lvlJc w:val="left"/>
    </w:lvl>
    <w:lvl w:ilvl="6" w:tplc="00FE769A">
      <w:numFmt w:val="decimal"/>
      <w:lvlText w:val=""/>
      <w:lvlJc w:val="left"/>
    </w:lvl>
    <w:lvl w:ilvl="7" w:tplc="6BD43B76">
      <w:numFmt w:val="decimal"/>
      <w:lvlText w:val=""/>
      <w:lvlJc w:val="left"/>
    </w:lvl>
    <w:lvl w:ilvl="8" w:tplc="A8ECF5FA">
      <w:numFmt w:val="decimal"/>
      <w:lvlText w:val=""/>
      <w:lvlJc w:val="left"/>
    </w:lvl>
  </w:abstractNum>
  <w:abstractNum w:abstractNumId="2" w15:restartNumberingAfterBreak="0">
    <w:nsid w:val="71BD2820"/>
    <w:multiLevelType w:val="hybridMultilevel"/>
    <w:tmpl w:val="29145E4C"/>
    <w:lvl w:ilvl="0" w:tplc="F2B0149E">
      <w:start w:val="1"/>
      <w:numFmt w:val="bullet"/>
      <w:lvlText w:val="●"/>
      <w:lvlJc w:val="left"/>
      <w:pPr>
        <w:ind w:left="720" w:hanging="360"/>
      </w:pPr>
    </w:lvl>
    <w:lvl w:ilvl="1" w:tplc="6308B02C">
      <w:start w:val="1"/>
      <w:numFmt w:val="bullet"/>
      <w:lvlText w:val="○"/>
      <w:lvlJc w:val="left"/>
      <w:pPr>
        <w:ind w:left="1440" w:hanging="360"/>
      </w:pPr>
    </w:lvl>
    <w:lvl w:ilvl="2" w:tplc="08E6B1CE">
      <w:start w:val="1"/>
      <w:numFmt w:val="bullet"/>
      <w:lvlText w:val="■"/>
      <w:lvlJc w:val="left"/>
      <w:pPr>
        <w:ind w:left="2160" w:hanging="360"/>
      </w:pPr>
    </w:lvl>
    <w:lvl w:ilvl="3" w:tplc="A306A0F4">
      <w:start w:val="1"/>
      <w:numFmt w:val="bullet"/>
      <w:lvlText w:val="●"/>
      <w:lvlJc w:val="left"/>
      <w:pPr>
        <w:ind w:left="2880" w:hanging="360"/>
      </w:pPr>
    </w:lvl>
    <w:lvl w:ilvl="4" w:tplc="4E3248CC">
      <w:start w:val="1"/>
      <w:numFmt w:val="bullet"/>
      <w:lvlText w:val="○"/>
      <w:lvlJc w:val="left"/>
      <w:pPr>
        <w:ind w:left="3600" w:hanging="360"/>
      </w:pPr>
    </w:lvl>
    <w:lvl w:ilvl="5" w:tplc="42C4DD1A">
      <w:start w:val="1"/>
      <w:numFmt w:val="bullet"/>
      <w:lvlText w:val="■"/>
      <w:lvlJc w:val="left"/>
      <w:pPr>
        <w:ind w:left="4320" w:hanging="360"/>
      </w:pPr>
    </w:lvl>
    <w:lvl w:ilvl="6" w:tplc="D92AC1FE">
      <w:start w:val="1"/>
      <w:numFmt w:val="bullet"/>
      <w:lvlText w:val="●"/>
      <w:lvlJc w:val="left"/>
      <w:pPr>
        <w:ind w:left="5040" w:hanging="360"/>
      </w:pPr>
    </w:lvl>
    <w:lvl w:ilvl="7" w:tplc="C40448BA">
      <w:start w:val="1"/>
      <w:numFmt w:val="bullet"/>
      <w:lvlText w:val="●"/>
      <w:lvlJc w:val="left"/>
      <w:pPr>
        <w:ind w:left="5760" w:hanging="360"/>
      </w:pPr>
    </w:lvl>
    <w:lvl w:ilvl="8" w:tplc="63A04790">
      <w:start w:val="1"/>
      <w:numFmt w:val="bullet"/>
      <w:lvlText w:val="●"/>
      <w:lvlJc w:val="left"/>
      <w:pPr>
        <w:ind w:left="6480" w:hanging="360"/>
      </w:pPr>
    </w:lvl>
  </w:abstractNum>
  <w:num w:numId="1" w16cid:durableId="1394281134">
    <w:abstractNumId w:val="2"/>
    <w:lvlOverride w:ilvl="0">
      <w:startOverride w:val="1"/>
    </w:lvlOverride>
  </w:num>
  <w:num w:numId="2" w16cid:durableId="716708391">
    <w:abstractNumId w:val="1"/>
    <w:lvlOverride w:ilvl="0">
      <w:startOverride w:val="1"/>
    </w:lvlOverride>
  </w:num>
  <w:num w:numId="3" w16cid:durableId="6824411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FB4"/>
    <w:rsid w:val="006C0FB4"/>
    <w:rsid w:val="006D7B4B"/>
    <w:rsid w:val="008B31FA"/>
    <w:rsid w:val="00B5428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59267"/>
  <w15:docId w15:val="{64E02EA3-51D8-49CD-B8A0-489208C79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1454</Words>
  <Characters>8001</Characters>
  <Application>Microsoft Office Word</Application>
  <DocSecurity>0</DocSecurity>
  <Lines>66</Lines>
  <Paragraphs>18</Paragraphs>
  <ScaleCrop>false</ScaleCrop>
  <Company/>
  <LinksUpToDate>false</LinksUpToDate>
  <CharactersWithSpaces>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NATANAEL JAIME JANACUA ELIAS</cp:lastModifiedBy>
  <cp:revision>3</cp:revision>
  <dcterms:created xsi:type="dcterms:W3CDTF">2026-08-25T03:07:00Z</dcterms:created>
  <dcterms:modified xsi:type="dcterms:W3CDTF">2026-08-25T03:11:00Z</dcterms:modified>
</cp:coreProperties>
</file>