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AF2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                                                         </w:t>
      </w:r>
    </w:p>
    <w:p w14:paraId="4785C501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/lib/components/cu/cu.c:132: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Decoding opcode: 0xBF                                              </w:t>
      </w:r>
    </w:p>
    <w:p w14:paraId="71E38EF4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FFEA7F"/>
          <w:sz w:val="18"/>
          <w:szCs w:val="18"/>
          <w:lang w:val="en-US" w:eastAsia="es-ES_tradnl"/>
        </w:rPr>
        <w:t xml:space="preserve">WARN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/lib/components/cu/cu.c:422: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Unhandled opcode: 0xBF                                             </w:t>
      </w:r>
    </w:p>
    <w:p w14:paraId="41F00D71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0.000020s =&gt; 50.000000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314089FC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13FA4B89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04308916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S0                                                         </w:t>
      </w:r>
    </w:p>
    <w:p w14:paraId="5507BAF3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0.000031s =&gt; 32.258065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249BF1B1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0D93DEFB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7CDE0830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                                                         </w:t>
      </w:r>
    </w:p>
    <w:p w14:paraId="6CED24CD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/lib/components/cu/cu.c:132: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Decoding opcode: 0x70                                              </w:t>
      </w:r>
    </w:p>
    <w:p w14:paraId="60A9C6FB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0.000026s =&gt; 38.461538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6C43646C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07069E2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239AFD9D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S16                                                        </w:t>
      </w:r>
    </w:p>
    <w:p w14:paraId="0C0022EA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0.000026s =&gt; 38.461538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7C482B4B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7B1D69A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7C82C39C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S17                                                        </w:t>
      </w:r>
    </w:p>
    <w:p w14:paraId="3F9726A4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0.000023s =&gt; 43.478261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24B23BDE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64AF88C4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3D1EAE3B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S18                                                        </w:t>
      </w:r>
    </w:p>
    <w:p w14:paraId="5D0EDDE8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0.000021s =&gt; 47.619048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1E63EA45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A1F1C80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169546A0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S4                                                         </w:t>
      </w:r>
    </w:p>
    <w:p w14:paraId="77C31FCB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0.000060s =&gt; 16.666667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13A7AD61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22B314D1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4B3260B4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S0                                                         </w:t>
      </w:r>
    </w:p>
    <w:p w14:paraId="66B4BDDE" w14:textId="77777777" w:rsidR="00AE6885" w:rsidRP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0.000021s =&gt; 47.619048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3EE4DDBE" w14:textId="7F1873C7" w:rsidR="00AE6885" w:rsidRDefault="00AE6885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</w:t>
      </w:r>
    </w:p>
    <w:p w14:paraId="681E9406" w14:textId="2A286836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</w:p>
    <w:p w14:paraId="6B32AE97" w14:textId="401F35A5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</w:p>
    <w:p w14:paraId="0859D010" w14:textId="71259FB2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 w:rsidRPr="00740B4C">
        <w:rPr>
          <w:rFonts w:ascii="MesloLGS NF" w:eastAsia="Times New Roman" w:hAnsi="MesloLGS NF" w:cs="MesloLGS NF"/>
          <w:b/>
          <w:bCs/>
          <w:color w:val="000000"/>
          <w:sz w:val="18"/>
          <w:szCs w:val="18"/>
          <w:lang w:eastAsia="es-ES_tradnl"/>
        </w:rPr>
        <w:t>Estado S0</w:t>
      </w:r>
      <w:r w:rsidRPr="000E1C1D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: </w:t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Se coge la instrucción de memoria y se guarda en el RI.</w:t>
      </w:r>
    </w:p>
    <w:p w14:paraId="4B6C5C62" w14:textId="0D0D343A" w:rsidR="000E1C1D" w:rsidRP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 w:rsidRPr="00740B4C">
        <w:rPr>
          <w:rFonts w:ascii="MesloLGS NF" w:eastAsia="Times New Roman" w:hAnsi="MesloLGS NF" w:cs="MesloLGS NF"/>
          <w:b/>
          <w:bCs/>
          <w:color w:val="000000"/>
          <w:sz w:val="18"/>
          <w:szCs w:val="18"/>
          <w:lang w:eastAsia="es-ES_tradnl"/>
        </w:rPr>
        <w:t>Estado S1</w:t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: Se decodifica la instrucción. En este caso al RI = 0x70, se deduce que se está haciendo un LDA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dir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:</w:t>
      </w:r>
    </w:p>
    <w:p w14:paraId="3BE06250" w14:textId="69A0931B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</w:tblGrid>
      <w:tr w:rsidR="000E1C1D" w:rsidRPr="000E1C1D" w14:paraId="0592C30C" w14:textId="77777777" w:rsidTr="00740B4C">
        <w:trPr>
          <w:jc w:val="center"/>
        </w:trPr>
        <w:tc>
          <w:tcPr>
            <w:tcW w:w="562" w:type="dxa"/>
          </w:tcPr>
          <w:p w14:paraId="2A17CE96" w14:textId="22B3C5A8" w:rsidR="000E1C1D" w:rsidRP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70</w:t>
            </w:r>
          </w:p>
        </w:tc>
        <w:tc>
          <w:tcPr>
            <w:tcW w:w="2977" w:type="dxa"/>
          </w:tcPr>
          <w:p w14:paraId="6E5D1F9D" w14:textId="20AC1A43" w:rsidR="000E1C1D" w:rsidRP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LDA </w:t>
            </w:r>
            <w:proofErr w:type="spellStart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dir</w:t>
            </w:r>
            <w:proofErr w:type="spellEnd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: AC </w:t>
            </w: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(</w:t>
            </w:r>
            <w:proofErr w:type="spellStart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dir</w:t>
            </w:r>
            <w:proofErr w:type="spellEnd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)</w:t>
            </w:r>
          </w:p>
        </w:tc>
      </w:tr>
      <w:tr w:rsidR="000E1C1D" w14:paraId="5DFA2D37" w14:textId="77777777" w:rsidTr="00740B4C">
        <w:trPr>
          <w:jc w:val="center"/>
        </w:trPr>
        <w:tc>
          <w:tcPr>
            <w:tcW w:w="562" w:type="dxa"/>
          </w:tcPr>
          <w:p w14:paraId="6A516452" w14:textId="5AEB79EB" w:rsid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S0</w:t>
            </w:r>
          </w:p>
        </w:tc>
        <w:tc>
          <w:tcPr>
            <w:tcW w:w="2977" w:type="dxa"/>
          </w:tcPr>
          <w:p w14:paraId="4F828A22" w14:textId="09AAC1AE" w:rsidR="000E1C1D" w:rsidRDefault="00740B4C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RI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49C98C48" w14:textId="77777777" w:rsidTr="00740B4C">
        <w:trPr>
          <w:jc w:val="center"/>
        </w:trPr>
        <w:tc>
          <w:tcPr>
            <w:tcW w:w="562" w:type="dxa"/>
          </w:tcPr>
          <w:p w14:paraId="61A58247" w14:textId="237E324E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</w:t>
            </w:r>
          </w:p>
        </w:tc>
        <w:tc>
          <w:tcPr>
            <w:tcW w:w="2977" w:type="dxa"/>
          </w:tcPr>
          <w:p w14:paraId="2583BBD4" w14:textId="626F6CDB" w:rsidR="000E1C1D" w:rsidRDefault="00740B4C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DECODE</w:t>
            </w:r>
          </w:p>
        </w:tc>
      </w:tr>
      <w:tr w:rsidR="000E1C1D" w14:paraId="282E849F" w14:textId="77777777" w:rsidTr="00740B4C">
        <w:trPr>
          <w:jc w:val="center"/>
        </w:trPr>
        <w:tc>
          <w:tcPr>
            <w:tcW w:w="562" w:type="dxa"/>
          </w:tcPr>
          <w:p w14:paraId="54177EF2" w14:textId="39CAB651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S16</w:t>
            </w:r>
          </w:p>
        </w:tc>
        <w:tc>
          <w:tcPr>
            <w:tcW w:w="2977" w:type="dxa"/>
          </w:tcPr>
          <w:p w14:paraId="246DED1F" w14:textId="47AEEDE3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H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41D70F64" w14:textId="77777777" w:rsidTr="00740B4C">
        <w:trPr>
          <w:jc w:val="center"/>
        </w:trPr>
        <w:tc>
          <w:tcPr>
            <w:tcW w:w="562" w:type="dxa"/>
          </w:tcPr>
          <w:p w14:paraId="1BA290BF" w14:textId="73E389D7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S17</w:t>
            </w:r>
          </w:p>
        </w:tc>
        <w:tc>
          <w:tcPr>
            <w:tcW w:w="2977" w:type="dxa"/>
          </w:tcPr>
          <w:p w14:paraId="46979FB7" w14:textId="1CE8FFA0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L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3063DAC7" w14:textId="77777777" w:rsidTr="00740B4C">
        <w:trPr>
          <w:jc w:val="center"/>
        </w:trPr>
        <w:tc>
          <w:tcPr>
            <w:tcW w:w="562" w:type="dxa"/>
          </w:tcPr>
          <w:p w14:paraId="727635FC" w14:textId="26213C78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S18</w:t>
            </w:r>
          </w:p>
        </w:tc>
        <w:tc>
          <w:tcPr>
            <w:tcW w:w="2977" w:type="dxa"/>
          </w:tcPr>
          <w:p w14:paraId="3C01E967" w14:textId="31A34EA7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2OP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PC + 1</w:t>
            </w:r>
          </w:p>
        </w:tc>
      </w:tr>
      <w:tr w:rsidR="000E1C1D" w14:paraId="7928FE2B" w14:textId="77777777" w:rsidTr="00740B4C">
        <w:trPr>
          <w:jc w:val="center"/>
        </w:trPr>
        <w:tc>
          <w:tcPr>
            <w:tcW w:w="562" w:type="dxa"/>
          </w:tcPr>
          <w:p w14:paraId="01CCCD47" w14:textId="45D196D1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S4</w:t>
            </w:r>
          </w:p>
        </w:tc>
        <w:tc>
          <w:tcPr>
            <w:tcW w:w="2977" w:type="dxa"/>
          </w:tcPr>
          <w:p w14:paraId="28EBCD20" w14:textId="30C90AD2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AC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2OP</w:t>
            </w:r>
          </w:p>
        </w:tc>
      </w:tr>
    </w:tbl>
    <w:p w14:paraId="6BDB7023" w14:textId="77777777" w:rsidR="00740B4C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50386B98" w14:textId="0FDB51BD" w:rsidR="000E1C1D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decode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sabe que los siguientes van a ser: S16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S17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S18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S4.</w:t>
      </w:r>
    </w:p>
    <w:p w14:paraId="377B1BEA" w14:textId="5541922E" w:rsidR="00740B4C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4F91CE18" w14:textId="675D28ED" w:rsidR="00740B4C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En los siguientes ciclos de reloj se ejecutan dichos estados. Al no existir un estado posterior al S4, se ejecuta el estado S0, y se vuelve a iniciar el procedimiento.</w:t>
      </w:r>
    </w:p>
    <w:p w14:paraId="7BF80840" w14:textId="75617EA0" w:rsidR="00740B4C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3843B83C" w14:textId="6061F449" w:rsidR="00740B4C" w:rsidRPr="00AE6885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Nota: si 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decode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no encuentra 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opcode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, se ejecuta el estado S0. (En el ejemplo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“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Unhandled opcode: 0xBF</w:t>
      </w:r>
      <w:r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”)</w:t>
      </w:r>
    </w:p>
    <w:p w14:paraId="06C5AB18" w14:textId="67B00165" w:rsidR="00341502" w:rsidRPr="00740B4C" w:rsidRDefault="00341502"/>
    <w:sectPr w:rsidR="00341502" w:rsidRPr="0074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85"/>
    <w:rsid w:val="000E1C1D"/>
    <w:rsid w:val="00341502"/>
    <w:rsid w:val="00740B4C"/>
    <w:rsid w:val="00A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4E112"/>
  <w15:chartTrackingRefBased/>
  <w15:docId w15:val="{21D08722-8488-5F42-9FF2-9EBBB68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885"/>
    <w:rPr>
      <w:rFonts w:ascii="Courier New" w:eastAsia="Times New Roman" w:hAnsi="Courier New" w:cs="Courier New"/>
      <w:sz w:val="20"/>
      <w:szCs w:val="20"/>
      <w:lang w:eastAsia="es-ES_tradnl"/>
    </w:rPr>
  </w:style>
  <w:style w:type="table" w:styleId="Tablaconcuadrcula">
    <w:name w:val="Table Grid"/>
    <w:basedOn w:val="Tablanormal"/>
    <w:uiPriority w:val="39"/>
    <w:rsid w:val="000E1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Lara Trigo</dc:creator>
  <cp:keywords/>
  <dc:description/>
  <cp:lastModifiedBy>Jon Lara Trigo</cp:lastModifiedBy>
  <cp:revision>3</cp:revision>
  <cp:lastPrinted>2022-04-03T13:35:00Z</cp:lastPrinted>
  <dcterms:created xsi:type="dcterms:W3CDTF">2022-04-03T13:35:00Z</dcterms:created>
  <dcterms:modified xsi:type="dcterms:W3CDTF">2022-04-03T13:47:00Z</dcterms:modified>
</cp:coreProperties>
</file>