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B4D4" w14:textId="04B319F0" w:rsidR="004D649F" w:rsidRDefault="004D649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E07A053" w14:textId="20CE7D4E" w:rsidR="004D649F" w:rsidRDefault="004D649F" w:rsidP="003E1EBB">
      <w:pPr>
        <w:pStyle w:val="aa"/>
        <w:rPr>
          <w:rFonts w:hint="eastAsia"/>
        </w:rPr>
      </w:pPr>
      <w:r>
        <w:rPr>
          <w:rFonts w:hint="eastAsia"/>
        </w:rPr>
        <w:lastRenderedPageBreak/>
        <w:t>前言</w:t>
      </w:r>
    </w:p>
    <w:p w14:paraId="3FEFD1E3" w14:textId="6E53C409" w:rsidR="004D649F" w:rsidRDefault="004D649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E946D8E" w14:textId="77777777" w:rsidR="004D649F" w:rsidRDefault="004D649F" w:rsidP="003E1EBB">
      <w:pPr>
        <w:pStyle w:val="aa"/>
        <w:rPr>
          <w:rFonts w:hint="eastAsia"/>
        </w:rPr>
      </w:pPr>
    </w:p>
    <w:p w14:paraId="0BCBF324" w14:textId="04C07268" w:rsidR="005A3FF6" w:rsidRDefault="003E1EBB" w:rsidP="003E1EBB">
      <w:pPr>
        <w:pStyle w:val="aa"/>
      </w:pPr>
      <w:r>
        <w:rPr>
          <w:rFonts w:hint="eastAsia"/>
        </w:rPr>
        <w:t>第一章：基本操作界面介绍</w:t>
      </w:r>
    </w:p>
    <w:p w14:paraId="44434B72" w14:textId="1ECAC48F" w:rsidR="005A3FF6" w:rsidRDefault="00F856D9" w:rsidP="00F856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CDCD" wp14:editId="455477D7">
                <wp:simplePos x="0" y="0"/>
                <wp:positionH relativeFrom="column">
                  <wp:posOffset>560070</wp:posOffset>
                </wp:positionH>
                <wp:positionV relativeFrom="paragraph">
                  <wp:posOffset>186690</wp:posOffset>
                </wp:positionV>
                <wp:extent cx="502920" cy="2667000"/>
                <wp:effectExtent l="0" t="0" r="1143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667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448C8" w14:textId="72C9512C" w:rsidR="009D342E" w:rsidRPr="009D342E" w:rsidRDefault="009D342E" w:rsidP="009D3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D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CDCD" id="矩形 8" o:spid="_x0000_s1026" style="position:absolute;left:0;text-align:left;margin-left:44.1pt;margin-top:14.7pt;width:39.6pt;height:2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" filled="f" strokecolor="#1f3763 [1604]" strokeweight="1.5pt">
                <v:textbox>
                  <w:txbxContent>
                    <w:p w14:paraId="604448C8" w14:textId="72C9512C" w:rsidR="009D342E" w:rsidRPr="009D342E" w:rsidRDefault="009D342E" w:rsidP="009D34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9D342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4CF5A" wp14:editId="7DD090EB">
                <wp:simplePos x="0" y="0"/>
                <wp:positionH relativeFrom="column">
                  <wp:posOffset>5048250</wp:posOffset>
                </wp:positionH>
                <wp:positionV relativeFrom="paragraph">
                  <wp:posOffset>179070</wp:posOffset>
                </wp:positionV>
                <wp:extent cx="523875" cy="2668905"/>
                <wp:effectExtent l="0" t="0" r="2857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890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2AEDD" w14:textId="7E06184D" w:rsidR="00585495" w:rsidRPr="009D342E" w:rsidRDefault="009D342E" w:rsidP="00585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D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4CF5A" id="矩形 4" o:spid="_x0000_s1027" style="position:absolute;left:0;text-align:left;margin-left:397.5pt;margin-top:14.1pt;width:41.25pt;height:2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" filled="f" strokecolor="#1f3763 [1604]" strokeweight="1.5pt">
                <v:textbox>
                  <w:txbxContent>
                    <w:p w14:paraId="17B2AEDD" w14:textId="7E06184D" w:rsidR="00585495" w:rsidRPr="009D342E" w:rsidRDefault="009D342E" w:rsidP="005854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9D342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B3F26" wp14:editId="534449D0">
                <wp:simplePos x="0" y="0"/>
                <wp:positionH relativeFrom="column">
                  <wp:posOffset>2918460</wp:posOffset>
                </wp:positionH>
                <wp:positionV relativeFrom="paragraph">
                  <wp:posOffset>2743200</wp:posOffset>
                </wp:positionV>
                <wp:extent cx="297180" cy="3638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BD300" w14:textId="312928A3" w:rsidR="009D342E" w:rsidRPr="009D342E" w:rsidRDefault="009D342E" w:rsidP="009D342E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D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B3F26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8" type="#_x0000_t202" style="position:absolute;left:0;text-align:left;margin-left:229.8pt;margin-top:3in;width:23.4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" filled="f" stroked="f" strokeweight=".5pt">
                <v:textbox>
                  <w:txbxContent>
                    <w:p w14:paraId="158BD300" w14:textId="312928A3" w:rsidR="009D342E" w:rsidRPr="009D342E" w:rsidRDefault="009D342E" w:rsidP="009D342E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9D342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4A09E" wp14:editId="39AD9545">
                <wp:simplePos x="0" y="0"/>
                <wp:positionH relativeFrom="column">
                  <wp:posOffset>556260</wp:posOffset>
                </wp:positionH>
                <wp:positionV relativeFrom="paragraph">
                  <wp:posOffset>2872740</wp:posOffset>
                </wp:positionV>
                <wp:extent cx="5025390" cy="228600"/>
                <wp:effectExtent l="0" t="0" r="228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2286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BDFEB" w14:textId="162A7874" w:rsidR="009D342E" w:rsidRPr="009D342E" w:rsidRDefault="009D342E" w:rsidP="009D342E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A09E" id="矩形 7" o:spid="_x0000_s1029" style="position:absolute;left:0;text-align:left;margin-left:43.8pt;margin-top:226.2pt;width:395.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" filled="f" strokecolor="#1f3763 [1604]" strokeweight="1.5pt">
                <v:textbox>
                  <w:txbxContent>
                    <w:p w14:paraId="39BBDFEB" w14:textId="162A7874" w:rsidR="009D342E" w:rsidRPr="009D342E" w:rsidRDefault="009D342E" w:rsidP="009D342E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CF5A1" wp14:editId="774F5645">
                <wp:simplePos x="0" y="0"/>
                <wp:positionH relativeFrom="column">
                  <wp:posOffset>1094023</wp:posOffset>
                </wp:positionH>
                <wp:positionV relativeFrom="paragraph">
                  <wp:posOffset>182880</wp:posOffset>
                </wp:positionV>
                <wp:extent cx="3924300" cy="26670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93E62" w14:textId="099174E9" w:rsidR="009D342E" w:rsidRPr="009D342E" w:rsidRDefault="009D342E" w:rsidP="009D3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D34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CF5A1" id="矩形 6" o:spid="_x0000_s1030" style="position:absolute;left:0;text-align:left;margin-left:86.15pt;margin-top:14.4pt;width:309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" filled="f" strokecolor="#1f3763 [1604]" strokeweight="1.5pt">
                <v:textbox>
                  <w:txbxContent>
                    <w:p w14:paraId="1E693E62" w14:textId="099174E9" w:rsidR="009D342E" w:rsidRPr="009D342E" w:rsidRDefault="009D342E" w:rsidP="009D34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9D342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3FF6">
        <w:rPr>
          <w:noProof/>
        </w:rPr>
        <w:drawing>
          <wp:inline distT="0" distB="0" distL="0" distR="0" wp14:anchorId="203663D2" wp14:editId="0B117FC1">
            <wp:extent cx="5033421" cy="3038475"/>
            <wp:effectExtent l="19050" t="19050" r="152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421" cy="3038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D3AE8" w14:textId="561C1868" w:rsidR="00F856D9" w:rsidRDefault="003E1EBB" w:rsidP="00F87BC6">
      <w:pPr>
        <w:rPr>
          <w:rFonts w:hint="eastAsia"/>
        </w:rPr>
      </w:pPr>
      <w:r>
        <w:rPr>
          <w:rFonts w:hint="eastAsia"/>
        </w:rPr>
        <w:t>主界面由操作视窗，实验结构和属性，可引用变量，以及辅助信息输出框4部分构成。</w:t>
      </w:r>
    </w:p>
    <w:p w14:paraId="62E3997A" w14:textId="233DF019" w:rsidR="00F856D9" w:rsidRDefault="00F856D9" w:rsidP="00F856D9">
      <w:pPr>
        <w:pStyle w:val="a3"/>
        <w:numPr>
          <w:ilvl w:val="0"/>
          <w:numId w:val="1"/>
        </w:numPr>
        <w:ind w:firstLineChars="0"/>
      </w:pPr>
      <w:r>
        <w:t>Operation window</w:t>
      </w:r>
    </w:p>
    <w:p w14:paraId="4E667849" w14:textId="590C8046" w:rsidR="00F856D9" w:rsidRDefault="00F856D9" w:rsidP="00F856D9">
      <w:pPr>
        <w:pStyle w:val="a3"/>
        <w:numPr>
          <w:ilvl w:val="0"/>
          <w:numId w:val="1"/>
        </w:numPr>
        <w:ind w:firstLineChars="0"/>
      </w:pPr>
      <w:r>
        <w:t>Experiment structure and properties window</w:t>
      </w:r>
    </w:p>
    <w:p w14:paraId="1F3458C1" w14:textId="710E16B5" w:rsidR="00F856D9" w:rsidRDefault="00F856D9" w:rsidP="00F856D9">
      <w:pPr>
        <w:pStyle w:val="a3"/>
        <w:numPr>
          <w:ilvl w:val="0"/>
          <w:numId w:val="1"/>
        </w:numPr>
        <w:ind w:firstLineChars="0"/>
      </w:pPr>
      <w:r>
        <w:t>Variable window (could be cited variables will be shown here)</w:t>
      </w:r>
    </w:p>
    <w:p w14:paraId="7ECCD1CB" w14:textId="4AC3C9D8" w:rsidR="00F856D9" w:rsidRDefault="00F856D9" w:rsidP="00F856D9">
      <w:pPr>
        <w:pStyle w:val="a3"/>
        <w:numPr>
          <w:ilvl w:val="0"/>
          <w:numId w:val="1"/>
        </w:numPr>
        <w:ind w:firstLineChars="0"/>
      </w:pPr>
      <w:r>
        <w:t>Output window: all output information, such as compiling status information, will appear here.</w:t>
      </w:r>
    </w:p>
    <w:p w14:paraId="22C7C3BC" w14:textId="54863F4E" w:rsidR="005A3FF6" w:rsidRDefault="005A3FF6" w:rsidP="00F87BC6"/>
    <w:p w14:paraId="3D378920" w14:textId="50233FF9" w:rsidR="00F856D9" w:rsidRPr="00181895" w:rsidRDefault="00181895" w:rsidP="00F87BC6">
      <w:pPr>
        <w:rPr>
          <w:b/>
          <w:bCs/>
        </w:rPr>
      </w:pPr>
      <w:r w:rsidRPr="00181895">
        <w:rPr>
          <w:rFonts w:hint="eastAsia"/>
          <w:b/>
          <w:bCs/>
        </w:rPr>
        <w:t>M</w:t>
      </w:r>
      <w:r w:rsidRPr="00181895">
        <w:rPr>
          <w:b/>
          <w:bCs/>
        </w:rPr>
        <w:t>enu Bar</w:t>
      </w:r>
    </w:p>
    <w:p w14:paraId="735A1E9A" w14:textId="37B120B9" w:rsidR="00181895" w:rsidRDefault="00181895" w:rsidP="00F87BC6">
      <w:r>
        <w:rPr>
          <w:rFonts w:hint="eastAsia"/>
        </w:rPr>
        <w:t>D</w:t>
      </w:r>
      <w:r>
        <w:t>evices</w:t>
      </w:r>
    </w:p>
    <w:p w14:paraId="45F184CB" w14:textId="5803308C" w:rsidR="00181895" w:rsidRDefault="00181895" w:rsidP="00F87BC6">
      <w:r>
        <w:rPr>
          <w:rFonts w:hint="eastAsia"/>
        </w:rPr>
        <w:t>I</w:t>
      </w:r>
      <w:r>
        <w:t>nput Devices</w:t>
      </w:r>
      <w:r w:rsidR="00DD666B">
        <w:rPr>
          <w:rFonts w:hint="eastAsia"/>
        </w:rPr>
        <w:t>：在这个界面定义</w:t>
      </w:r>
      <w:r w:rsidR="003E1EBB">
        <w:rPr>
          <w:rFonts w:hint="eastAsia"/>
        </w:rPr>
        <w:t>当前项目所需要用到的</w:t>
      </w:r>
      <w:r w:rsidR="00DD666B">
        <w:rPr>
          <w:rFonts w:hint="eastAsia"/>
        </w:rPr>
        <w:t>输入设备，包含键盘、鼠标，游戏机手柄，</w:t>
      </w:r>
      <w:proofErr w:type="spellStart"/>
      <w:r w:rsidR="00DD666B">
        <w:rPr>
          <w:rFonts w:hint="eastAsia"/>
        </w:rPr>
        <w:t>Cedrus</w:t>
      </w:r>
      <w:proofErr w:type="spellEnd"/>
      <w:r w:rsidR="00DD666B">
        <w:rPr>
          <w:rFonts w:hint="eastAsia"/>
        </w:rPr>
        <w:t>公司生产的反应盒，和眼动反应</w:t>
      </w:r>
      <w:r w:rsidR="003E1EBB">
        <w:rPr>
          <w:rFonts w:hint="eastAsia"/>
        </w:rPr>
        <w:t>，默认选项为键盘和鼠标</w:t>
      </w:r>
      <w:r w:rsidR="00DD666B">
        <w:rPr>
          <w:rFonts w:hint="eastAsia"/>
        </w:rPr>
        <w:t>。</w:t>
      </w:r>
    </w:p>
    <w:p w14:paraId="21412077" w14:textId="24F0D393" w:rsidR="00181895" w:rsidRDefault="00181895" w:rsidP="00F87BC6">
      <w:r>
        <w:rPr>
          <w:noProof/>
        </w:rPr>
        <w:drawing>
          <wp:inline distT="0" distB="0" distL="0" distR="0" wp14:anchorId="142C46CC" wp14:editId="3CB0A26A">
            <wp:extent cx="5467350" cy="5705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E202" w14:textId="41CF0A3C" w:rsidR="00181895" w:rsidRDefault="00181895" w:rsidP="00F87BC6">
      <w:r>
        <w:rPr>
          <w:rFonts w:hint="eastAsia"/>
        </w:rPr>
        <w:t>O</w:t>
      </w:r>
      <w:r>
        <w:t>utput Devices</w:t>
      </w:r>
      <w:r w:rsidR="004B1958">
        <w:rPr>
          <w:rFonts w:hint="eastAsia"/>
        </w:rPr>
        <w:t>：在这个界面定义</w:t>
      </w:r>
      <w:r w:rsidR="003E1EBB">
        <w:rPr>
          <w:rFonts w:hint="eastAsia"/>
        </w:rPr>
        <w:t>当前项目所需要的</w:t>
      </w:r>
      <w:r w:rsidR="00DD666B">
        <w:rPr>
          <w:rFonts w:hint="eastAsia"/>
        </w:rPr>
        <w:t>输出设备，包含显示屏幕，声音设备，并口，串口和网口</w:t>
      </w:r>
      <w:r w:rsidR="003E1EBB">
        <w:rPr>
          <w:rFonts w:hint="eastAsia"/>
        </w:rPr>
        <w:t>，默认选项为显示设备</w:t>
      </w:r>
      <w:r w:rsidR="00DD666B">
        <w:rPr>
          <w:rFonts w:hint="eastAsia"/>
        </w:rPr>
        <w:t>。</w:t>
      </w:r>
    </w:p>
    <w:p w14:paraId="1DA94496" w14:textId="01ED3DDF" w:rsidR="00181895" w:rsidRDefault="00181895" w:rsidP="00F87BC6">
      <w:r>
        <w:rPr>
          <w:noProof/>
        </w:rPr>
        <w:drawing>
          <wp:inline distT="0" distB="0" distL="0" distR="0" wp14:anchorId="51974633" wp14:editId="6F7F4E56">
            <wp:extent cx="5610225" cy="7010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7D7E" w14:textId="77777777" w:rsidR="003E1EBB" w:rsidRDefault="003E1EBB" w:rsidP="00F87BC6"/>
    <w:p w14:paraId="7AB357B0" w14:textId="0EE1200E" w:rsidR="00DD666B" w:rsidRDefault="00181895" w:rsidP="00F87BC6">
      <w:r>
        <w:rPr>
          <w:rFonts w:hint="eastAsia"/>
        </w:rPr>
        <w:t>Q</w:t>
      </w:r>
      <w:r>
        <w:t>uest</w:t>
      </w:r>
      <w:r w:rsidR="00DD666B">
        <w:rPr>
          <w:rFonts w:hint="eastAsia"/>
        </w:rPr>
        <w:t>：定义</w:t>
      </w:r>
      <w:r w:rsidR="00DD666B">
        <w:t>Q</w:t>
      </w:r>
      <w:r w:rsidR="00DD666B">
        <w:rPr>
          <w:rFonts w:hint="eastAsia"/>
        </w:rPr>
        <w:t>uest的初始化结构，Quest是一种利用贝叶</w:t>
      </w:r>
      <w:proofErr w:type="gramStart"/>
      <w:r w:rsidR="00DD666B">
        <w:rPr>
          <w:rFonts w:hint="eastAsia"/>
        </w:rPr>
        <w:t>斯快速</w:t>
      </w:r>
      <w:proofErr w:type="gramEnd"/>
      <w:r w:rsidR="00DD666B">
        <w:rPr>
          <w:rFonts w:hint="eastAsia"/>
        </w:rPr>
        <w:t>估计阈限的方法，详细的信息参见</w:t>
      </w:r>
      <w:r w:rsidR="00DD666B">
        <w:fldChar w:fldCharType="begin"/>
      </w:r>
      <w:r w:rsidR="00DD666B">
        <w:instrText xml:space="preserve"> ADDIN EN.CITE &lt;EndNote&gt;&lt;Cite AuthorYear="1"&gt;&lt;Author&gt;Watson&lt;/Author&gt;&lt;Year&gt;1983&lt;/Year&gt;&lt;RecNum&gt;1&lt;/RecNum&gt;&lt;DisplayText&gt;Watson and Pelli (1983)&lt;/DisplayText&gt;&lt;record&gt;&lt;rec-number&gt;1&lt;/rec-number&gt;&lt;foreign-keys&gt;&lt;key app="EN" db-id="apw9dt0t0w0xase5t5y500ev90vfwetrr9sx" timestamp="1593357470"&gt;1&lt;/key&gt;&lt;/foreign-keys&gt;&lt;ref-type name="Journal Article"&gt;17&lt;/ref-type&gt;&lt;contributors&gt;&lt;authors&gt;&lt;author&gt;Watson, A. B.&lt;/author&gt;&lt;author&gt;Pelli, D. G.&lt;/author&gt;&lt;/authors&gt;&lt;/contributors&gt;&lt;titles&gt;&lt;title&gt;QUEST: a Bayesian adaptive psychometric method&lt;/title&gt;&lt;secondary-title&gt;Percept Psychophys&lt;/secondary-title&gt;&lt;/titles&gt;&lt;periodical&gt;&lt;full-title&gt;Percept Psychophys&lt;/full-title&gt;&lt;/periodical&gt;&lt;pages&gt;113-20&lt;/pages&gt;&lt;volume&gt;33&lt;/volume&gt;&lt;number&gt;2&lt;/number&gt;&lt;edition&gt;1983/02/01&lt;/edition&gt;&lt;keywords&gt;&lt;keyword&gt;*Bayes Theorem&lt;/keyword&gt;&lt;keyword&gt;Humans&lt;/keyword&gt;&lt;keyword&gt;*Perception&lt;/keyword&gt;&lt;keyword&gt;*Probability&lt;/keyword&gt;&lt;keyword&gt;Psychometrics/*methods&lt;/keyword&gt;&lt;keyword&gt;Psychophysics&lt;/keyword&gt;&lt;keyword&gt;Sensory Thresholds&lt;/keyword&gt;&lt;/keywords&gt;&lt;dates&gt;&lt;year&gt;1983&lt;/year&gt;&lt;pub-dates&gt;&lt;date&gt;Feb&lt;/date&gt;&lt;/pub-dates&gt;&lt;/dates&gt;&lt;isbn&gt;0031-5117 (Print)&amp;#xD;0031-5117 (Linking)&lt;/isbn&gt;&lt;accession-num&gt;6844102&lt;/accession-num&gt;&lt;urls&gt;&lt;related-urls&gt;&lt;url&gt;https://www.ncbi.nlm.nih.gov/pubmed/6844102&lt;/url&gt;&lt;/related-urls&gt;&lt;/urls&gt;&lt;electronic-resource-num&gt;10.3758/bf03202828&lt;/electronic-resource-num&gt;&lt;/record&gt;&lt;/Cite&gt;&lt;/EndNote&gt;</w:instrText>
      </w:r>
      <w:r w:rsidR="00DD666B">
        <w:fldChar w:fldCharType="separate"/>
      </w:r>
      <w:r w:rsidR="00DD666B">
        <w:rPr>
          <w:noProof/>
        </w:rPr>
        <w:t>Watson and Pelli (1983)</w:t>
      </w:r>
      <w:r w:rsidR="00DD666B">
        <w:fldChar w:fldCharType="end"/>
      </w:r>
      <w:r w:rsidR="00DD666B">
        <w:rPr>
          <w:rFonts w:hint="eastAsia"/>
        </w:rPr>
        <w:t>。</w:t>
      </w:r>
    </w:p>
    <w:p w14:paraId="101C059D" w14:textId="2DFB51D3" w:rsidR="00810FAC" w:rsidRDefault="00810FAC" w:rsidP="00F87BC6">
      <w:r>
        <w:rPr>
          <w:noProof/>
        </w:rPr>
        <w:drawing>
          <wp:inline distT="0" distB="0" distL="0" distR="0" wp14:anchorId="61849140" wp14:editId="3234C877">
            <wp:extent cx="4972050" cy="5000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953A" w14:textId="77777777" w:rsidR="003E1EBB" w:rsidRDefault="003E1EBB" w:rsidP="00F87BC6"/>
    <w:p w14:paraId="3E72CACE" w14:textId="560FF1CA" w:rsidR="00181895" w:rsidRDefault="00181895" w:rsidP="00F87BC6">
      <w:r>
        <w:t xml:space="preserve">Eye tracker: </w:t>
      </w:r>
      <w:r w:rsidR="00DD666B">
        <w:rPr>
          <w:rFonts w:hint="eastAsia"/>
        </w:rPr>
        <w:t>定义</w:t>
      </w:r>
      <w:r w:rsidR="003E1EBB">
        <w:rPr>
          <w:rFonts w:hint="eastAsia"/>
        </w:rPr>
        <w:t>当前项目所需要用到的</w:t>
      </w:r>
      <w:proofErr w:type="gramStart"/>
      <w:r w:rsidR="00DD666B">
        <w:rPr>
          <w:rFonts w:hint="eastAsia"/>
        </w:rPr>
        <w:t>眼动仪设备</w:t>
      </w:r>
      <w:proofErr w:type="gramEnd"/>
      <w:r w:rsidR="00DD666B">
        <w:rPr>
          <w:rFonts w:hint="eastAsia"/>
        </w:rPr>
        <w:t>（</w:t>
      </w:r>
      <w:r w:rsidR="003E1EBB">
        <w:rPr>
          <w:rFonts w:hint="eastAsia"/>
        </w:rPr>
        <w:t>目前</w:t>
      </w:r>
      <w:r w:rsidR="00DD666B">
        <w:rPr>
          <w:rFonts w:hint="eastAsia"/>
        </w:rPr>
        <w:t>只支持Eyelink的设备）。</w:t>
      </w:r>
    </w:p>
    <w:p w14:paraId="679BE3F9" w14:textId="77777777" w:rsidR="00DD666B" w:rsidRDefault="00DD666B" w:rsidP="00F87BC6"/>
    <w:p w14:paraId="3FA66EB0" w14:textId="0AFD0915" w:rsidR="00181895" w:rsidRDefault="00810FAC" w:rsidP="00F87BC6">
      <w:r>
        <w:rPr>
          <w:rFonts w:hint="eastAsia"/>
          <w:noProof/>
        </w:rPr>
        <w:drawing>
          <wp:inline distT="0" distB="0" distL="0" distR="0" wp14:anchorId="15D3BE91" wp14:editId="3471C0C5">
            <wp:extent cx="4972050" cy="5362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5F69" w14:textId="77777777" w:rsidR="00DD666B" w:rsidRDefault="00F87BC6" w:rsidP="00F87B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1B72475" wp14:editId="5988CF4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550418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_2_inputDev_mo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61E9" w14:textId="221B1D0C" w:rsidR="00DD666B" w:rsidRDefault="00DD666B" w:rsidP="00F87BC6"/>
    <w:p w14:paraId="053617C0" w14:textId="0739D1AF" w:rsidR="003E1EBB" w:rsidRDefault="003E1EBB" w:rsidP="00F87BC6"/>
    <w:p w14:paraId="502DCB23" w14:textId="07D6F022" w:rsidR="003E1EBB" w:rsidRDefault="003E1EBB" w:rsidP="00F87BC6"/>
    <w:p w14:paraId="5BC709D6" w14:textId="7DD14D80" w:rsidR="003E1EBB" w:rsidRDefault="003E1EBB" w:rsidP="00F87BC6"/>
    <w:p w14:paraId="619723E1" w14:textId="7E485CA8" w:rsidR="003E1EBB" w:rsidRDefault="003E1EBB" w:rsidP="00F87BC6"/>
    <w:p w14:paraId="391784C7" w14:textId="564DA7EC" w:rsidR="003E1EBB" w:rsidRDefault="003E1EBB" w:rsidP="00F87BC6"/>
    <w:p w14:paraId="7C2FFC92" w14:textId="57F96632" w:rsidR="003E1EBB" w:rsidRDefault="003E1EBB" w:rsidP="00F87BC6"/>
    <w:p w14:paraId="15D2816E" w14:textId="47BC16B4" w:rsidR="003E1EBB" w:rsidRDefault="003E1EBB" w:rsidP="00F87BC6"/>
    <w:p w14:paraId="15BFC4A5" w14:textId="78E7ABD4" w:rsidR="003E1EBB" w:rsidRDefault="003E1EBB" w:rsidP="00F87BC6"/>
    <w:p w14:paraId="6AB7E590" w14:textId="2BEEC7C4" w:rsidR="003E1EBB" w:rsidRDefault="003E1EBB" w:rsidP="00F87BC6"/>
    <w:p w14:paraId="027266C0" w14:textId="79DC7E3B" w:rsidR="003E1EBB" w:rsidRDefault="003E1EBB" w:rsidP="00F87BC6"/>
    <w:p w14:paraId="1AE39D44" w14:textId="2914FF9D" w:rsidR="003E1EBB" w:rsidRDefault="003E1EBB" w:rsidP="00F87BC6"/>
    <w:p w14:paraId="259EEF92" w14:textId="5D597D18" w:rsidR="003E1EBB" w:rsidRDefault="003E1EBB" w:rsidP="00F87BC6"/>
    <w:p w14:paraId="4D20DF61" w14:textId="01266808" w:rsidR="003E1EBB" w:rsidRDefault="003E1EBB" w:rsidP="00F87BC6"/>
    <w:p w14:paraId="39719B93" w14:textId="566A37BC" w:rsidR="003E1EBB" w:rsidRDefault="003E1EBB" w:rsidP="00F87BC6"/>
    <w:p w14:paraId="43E90ABA" w14:textId="5E4D5CD5" w:rsidR="003E1EBB" w:rsidRDefault="003E1EBB" w:rsidP="00F87BC6"/>
    <w:p w14:paraId="58EF3A5C" w14:textId="6C9EB33C" w:rsidR="003E1EBB" w:rsidRDefault="003E1EBB" w:rsidP="00F87BC6"/>
    <w:p w14:paraId="1F4F0081" w14:textId="34D32A82" w:rsidR="003E1EBB" w:rsidRDefault="003E1EBB" w:rsidP="00F87BC6"/>
    <w:p w14:paraId="2412884F" w14:textId="7603F252" w:rsidR="003E1EBB" w:rsidRDefault="003E1EBB" w:rsidP="00F87BC6"/>
    <w:p w14:paraId="107439C4" w14:textId="55D8BEFC" w:rsidR="003E1EBB" w:rsidRDefault="003E1EBB" w:rsidP="00F87BC6"/>
    <w:p w14:paraId="7723BEE2" w14:textId="315ECF2D" w:rsidR="003E1EBB" w:rsidRDefault="003E1EBB" w:rsidP="00F87BC6"/>
    <w:p w14:paraId="1D3EBA8E" w14:textId="0A879ED3" w:rsidR="003E1EBB" w:rsidRDefault="003E1EBB" w:rsidP="00F87BC6"/>
    <w:p w14:paraId="0FE4B1D6" w14:textId="53872686" w:rsidR="003E1EBB" w:rsidRDefault="003E1EBB" w:rsidP="00F87BC6"/>
    <w:p w14:paraId="02DDBCF9" w14:textId="0FA74B37" w:rsidR="003E1EBB" w:rsidRDefault="003E1EBB" w:rsidP="00F87BC6"/>
    <w:p w14:paraId="1FFD3DA6" w14:textId="5132CA6B" w:rsidR="003E1EBB" w:rsidRDefault="003E1EBB" w:rsidP="00F87BC6"/>
    <w:p w14:paraId="248C3ECB" w14:textId="3351B602" w:rsidR="003E1EBB" w:rsidRDefault="003E1EBB" w:rsidP="00F87BC6"/>
    <w:p w14:paraId="60C03068" w14:textId="480E0323" w:rsidR="003E1EBB" w:rsidRDefault="003E1EBB" w:rsidP="00F87BC6"/>
    <w:p w14:paraId="5C9B2B22" w14:textId="47D293E3" w:rsidR="003E1EBB" w:rsidRDefault="003E1EBB" w:rsidP="00F87BC6"/>
    <w:p w14:paraId="748051D0" w14:textId="79CF9D68" w:rsidR="003E1EBB" w:rsidRDefault="003E1EBB" w:rsidP="00F87BC6"/>
    <w:p w14:paraId="2CD6A0EF" w14:textId="40E8B7EE" w:rsidR="003E1EBB" w:rsidRDefault="003E1EBB" w:rsidP="00F87BC6"/>
    <w:p w14:paraId="3AE50DC3" w14:textId="004DC5B0" w:rsidR="003E1EBB" w:rsidRDefault="003E1EBB" w:rsidP="00F87BC6"/>
    <w:p w14:paraId="42A5AE3B" w14:textId="6919D73D" w:rsidR="003E1EBB" w:rsidRDefault="003E1EBB" w:rsidP="00F87BC6"/>
    <w:p w14:paraId="1F63242A" w14:textId="396F3367" w:rsidR="003E1EBB" w:rsidRDefault="003E1EBB" w:rsidP="00F87BC6"/>
    <w:p w14:paraId="7A13CF94" w14:textId="650F66CF" w:rsidR="003E1EBB" w:rsidRDefault="003E1EBB" w:rsidP="00F87BC6"/>
    <w:p w14:paraId="1AE811C1" w14:textId="53FDEAEF" w:rsidR="003E1EBB" w:rsidRDefault="003E1EBB" w:rsidP="00F87BC6"/>
    <w:p w14:paraId="4F2ABA26" w14:textId="35343027" w:rsidR="003E1EBB" w:rsidRDefault="003E1EBB" w:rsidP="00F87BC6"/>
    <w:p w14:paraId="2E2814AC" w14:textId="52ADCF6B" w:rsidR="003E1EBB" w:rsidRDefault="003E1EBB" w:rsidP="00F87BC6"/>
    <w:p w14:paraId="70FB19E7" w14:textId="6C1DB18B" w:rsidR="003E1EBB" w:rsidRDefault="003E1EBB" w:rsidP="00F87BC6"/>
    <w:p w14:paraId="4A3120CD" w14:textId="59C42353" w:rsidR="003E1EBB" w:rsidRDefault="003E1EBB" w:rsidP="00F87BC6"/>
    <w:p w14:paraId="548C1299" w14:textId="3A3A58E4" w:rsidR="004D649F" w:rsidRDefault="004D649F">
      <w:pPr>
        <w:widowControl/>
        <w:jc w:val="left"/>
      </w:pPr>
      <w:r>
        <w:br w:type="page"/>
      </w:r>
    </w:p>
    <w:p w14:paraId="6B70F7B8" w14:textId="4EB80E17" w:rsidR="003E1EBB" w:rsidRDefault="004D649F" w:rsidP="004D649F">
      <w:pPr>
        <w:pStyle w:val="aa"/>
        <w:rPr>
          <w:rFonts w:hint="eastAsia"/>
        </w:rPr>
      </w:pPr>
      <w:r>
        <w:rPr>
          <w:rFonts w:hint="eastAsia"/>
        </w:rPr>
        <w:t>一个</w:t>
      </w:r>
      <w:r>
        <w:t>C</w:t>
      </w:r>
      <w:r>
        <w:rPr>
          <w:rFonts w:hint="eastAsia"/>
        </w:rPr>
        <w:t>ue-target范式任务的编制</w:t>
      </w:r>
    </w:p>
    <w:p w14:paraId="02A20E9D" w14:textId="1E175037" w:rsidR="003E1EBB" w:rsidRDefault="003E1EBB">
      <w:pPr>
        <w:widowControl/>
        <w:jc w:val="left"/>
      </w:pPr>
      <w:r>
        <w:br w:type="page"/>
      </w:r>
    </w:p>
    <w:p w14:paraId="7F6D03C7" w14:textId="6301D979" w:rsidR="003E1EBB" w:rsidRDefault="003E1EBB" w:rsidP="004D649F">
      <w:pPr>
        <w:pStyle w:val="aa"/>
        <w:rPr>
          <w:rFonts w:hint="eastAsia"/>
        </w:rPr>
      </w:pPr>
      <w:r>
        <w:rPr>
          <w:rFonts w:hint="eastAsia"/>
        </w:rPr>
        <w:lastRenderedPageBreak/>
        <w:t>Re</w:t>
      </w:r>
      <w:r>
        <w:t>ference</w:t>
      </w:r>
    </w:p>
    <w:p w14:paraId="677FBB97" w14:textId="77777777" w:rsidR="00DD666B" w:rsidRPr="00DD666B" w:rsidRDefault="00DD666B" w:rsidP="00DD666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666B">
        <w:t xml:space="preserve">Watson, A. B., &amp; Pelli, D. G. (1983). QUEST: a Bayesian adaptive psychometric method. </w:t>
      </w:r>
      <w:r w:rsidRPr="00DD666B">
        <w:rPr>
          <w:i/>
        </w:rPr>
        <w:t>Percept Psychophys, 33</w:t>
      </w:r>
      <w:r w:rsidRPr="00DD666B">
        <w:t>(2), 113-120. doi:10.3758/bf03202828</w:t>
      </w:r>
    </w:p>
    <w:p w14:paraId="65B7BE8B" w14:textId="7D2701A8" w:rsidR="00510C6F" w:rsidRPr="00F87BC6" w:rsidRDefault="00DD666B" w:rsidP="00F87BC6">
      <w:r>
        <w:fldChar w:fldCharType="end"/>
      </w:r>
    </w:p>
    <w:sectPr w:rsidR="00510C6F" w:rsidRPr="00F87BC6" w:rsidSect="005A3FF6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49222" w14:textId="77777777" w:rsidR="00037361" w:rsidRDefault="00037361" w:rsidP="00181895">
      <w:r>
        <w:separator/>
      </w:r>
    </w:p>
  </w:endnote>
  <w:endnote w:type="continuationSeparator" w:id="0">
    <w:p w14:paraId="0CBFFAF9" w14:textId="77777777" w:rsidR="00037361" w:rsidRDefault="00037361" w:rsidP="0018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942AB" w14:textId="77777777" w:rsidR="00037361" w:rsidRDefault="00037361" w:rsidP="00181895">
      <w:r>
        <w:separator/>
      </w:r>
    </w:p>
  </w:footnote>
  <w:footnote w:type="continuationSeparator" w:id="0">
    <w:p w14:paraId="01763188" w14:textId="77777777" w:rsidR="00037361" w:rsidRDefault="00037361" w:rsidP="00181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E0CF8"/>
    <w:multiLevelType w:val="hybridMultilevel"/>
    <w:tmpl w:val="70584EF4"/>
    <w:lvl w:ilvl="0" w:tplc="09F6A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w9dt0t0w0xase5t5y500ev90vfwetrr9sx&quot;&gt;Tutorials&lt;record-ids&gt;&lt;item&gt;1&lt;/item&gt;&lt;/record-ids&gt;&lt;/item&gt;&lt;/Libraries&gt;"/>
  </w:docVars>
  <w:rsids>
    <w:rsidRoot w:val="00F87BC6"/>
    <w:rsid w:val="00037361"/>
    <w:rsid w:val="00181895"/>
    <w:rsid w:val="001E0754"/>
    <w:rsid w:val="003E1EBB"/>
    <w:rsid w:val="003E2682"/>
    <w:rsid w:val="004B1958"/>
    <w:rsid w:val="004D649F"/>
    <w:rsid w:val="00510C6F"/>
    <w:rsid w:val="00585495"/>
    <w:rsid w:val="005A3FF6"/>
    <w:rsid w:val="00810FAC"/>
    <w:rsid w:val="00831904"/>
    <w:rsid w:val="009D342E"/>
    <w:rsid w:val="00A11D84"/>
    <w:rsid w:val="00DD666B"/>
    <w:rsid w:val="00F856D9"/>
    <w:rsid w:val="00F8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A2360"/>
  <w15:chartTrackingRefBased/>
  <w15:docId w15:val="{60A455C5-9EFB-4322-A1D8-AF59F76C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8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895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DD666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DD666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DD666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D666B"/>
    <w:rPr>
      <w:rFonts w:ascii="等线" w:eastAsia="等线" w:hAnsi="等线"/>
      <w:noProof/>
      <w:sz w:val="20"/>
    </w:rPr>
  </w:style>
  <w:style w:type="paragraph" w:styleId="a8">
    <w:name w:val="Title"/>
    <w:basedOn w:val="a"/>
    <w:next w:val="a"/>
    <w:link w:val="a9"/>
    <w:uiPriority w:val="10"/>
    <w:qFormat/>
    <w:rsid w:val="003E1E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E1E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章目录"/>
    <w:basedOn w:val="a8"/>
    <w:link w:val="ab"/>
    <w:qFormat/>
    <w:rsid w:val="003E1EBB"/>
    <w:pPr>
      <w:jc w:val="left"/>
    </w:pPr>
  </w:style>
  <w:style w:type="character" w:customStyle="1" w:styleId="ab">
    <w:name w:val="章目录 字符"/>
    <w:basedOn w:val="a9"/>
    <w:link w:val="aa"/>
    <w:rsid w:val="003E1E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冯朋</cp:lastModifiedBy>
  <cp:revision>3</cp:revision>
  <dcterms:created xsi:type="dcterms:W3CDTF">2020-06-14T02:47:00Z</dcterms:created>
  <dcterms:modified xsi:type="dcterms:W3CDTF">2020-07-20T16:09:00Z</dcterms:modified>
</cp:coreProperties>
</file>