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4AAEE" w14:textId="77777777" w:rsidR="008D0AC9" w:rsidRDefault="00000000">
      <w:pPr>
        <w:spacing w:after="80"/>
        <w:jc w:val="center"/>
        <w:rPr>
          <w:b/>
          <w:bCs/>
          <w:color w:val="1F4E79"/>
          <w:sz w:val="40"/>
          <w:szCs w:val="40"/>
        </w:rPr>
      </w:pPr>
      <w:r>
        <w:rPr>
          <w:b/>
          <w:bCs/>
          <w:color w:val="1F4E79"/>
          <w:sz w:val="40"/>
          <w:szCs w:val="40"/>
        </w:rPr>
        <w:t>ML Project Report</w:t>
      </w:r>
    </w:p>
    <w:p w14:paraId="42020D10" w14:textId="086C626E" w:rsidR="00CE7BFB" w:rsidRDefault="00CE7BFB" w:rsidP="00CE7BFB">
      <w:pPr>
        <w:spacing w:after="80"/>
      </w:pPr>
    </w:p>
    <w:p w14:paraId="248E4D0C" w14:textId="77777777" w:rsidR="008D0AC9" w:rsidRDefault="00000000">
      <w:pPr>
        <w:spacing w:after="80"/>
        <w:jc w:val="center"/>
      </w:pPr>
      <w:r>
        <w:rPr>
          <w:color w:val="444444"/>
          <w:sz w:val="26"/>
          <w:szCs w:val="26"/>
        </w:rPr>
        <w:t xml:space="preserve">Predicting Total Phosphorus in the </w:t>
      </w:r>
      <w:proofErr w:type="spellStart"/>
      <w:r>
        <w:rPr>
          <w:color w:val="444444"/>
          <w:sz w:val="26"/>
          <w:szCs w:val="26"/>
        </w:rPr>
        <w:t>Kuonanjoki</w:t>
      </w:r>
      <w:proofErr w:type="spellEnd"/>
      <w:r>
        <w:rPr>
          <w:color w:val="444444"/>
          <w:sz w:val="26"/>
          <w:szCs w:val="26"/>
        </w:rPr>
        <w:t xml:space="preserve"> River</w:t>
      </w:r>
    </w:p>
    <w:p w14:paraId="022E7E02" w14:textId="77777777" w:rsidR="008D0AC9" w:rsidRDefault="00000000">
      <w:pPr>
        <w:spacing w:after="80"/>
        <w:jc w:val="center"/>
        <w:rPr>
          <w:i/>
          <w:iCs/>
          <w:color w:val="666666"/>
        </w:rPr>
      </w:pPr>
      <w:r>
        <w:rPr>
          <w:i/>
          <w:iCs/>
          <w:color w:val="666666"/>
        </w:rPr>
        <w:t xml:space="preserve">Local Laptop vs. CSC </w:t>
      </w:r>
      <w:proofErr w:type="spellStart"/>
      <w:r>
        <w:rPr>
          <w:i/>
          <w:iCs/>
          <w:color w:val="666666"/>
        </w:rPr>
        <w:t>Mahti</w:t>
      </w:r>
      <w:proofErr w:type="spellEnd"/>
      <w:r>
        <w:rPr>
          <w:i/>
          <w:iCs/>
          <w:color w:val="666666"/>
        </w:rPr>
        <w:t xml:space="preserve"> Supercomputer</w:t>
      </w:r>
    </w:p>
    <w:p w14:paraId="0AC510A0" w14:textId="4359C07E" w:rsidR="00CE7BFB" w:rsidRPr="00CE7BFB" w:rsidRDefault="00CE7BFB">
      <w:pPr>
        <w:spacing w:after="80"/>
        <w:jc w:val="center"/>
        <w:rPr>
          <w:b/>
          <w:bCs/>
        </w:rPr>
      </w:pPr>
      <w:r>
        <w:rPr>
          <w:i/>
          <w:iCs/>
          <w:color w:val="666666"/>
        </w:rPr>
        <w:t xml:space="preserve">By </w:t>
      </w:r>
      <w:r w:rsidRPr="00CE7BFB">
        <w:rPr>
          <w:b/>
          <w:bCs/>
          <w:i/>
          <w:iCs/>
          <w:color w:val="666666"/>
        </w:rPr>
        <w:t>Numaer Abdus Salique</w:t>
      </w:r>
    </w:p>
    <w:p w14:paraId="4CA4D27D" w14:textId="77777777" w:rsidR="008D0AC9" w:rsidRDefault="00000000">
      <w:pPr>
        <w:spacing w:after="400"/>
        <w:jc w:val="center"/>
      </w:pPr>
      <w:r>
        <w:rPr>
          <w:color w:val="888888"/>
          <w:sz w:val="22"/>
          <w:szCs w:val="22"/>
        </w:rPr>
        <w:t>April 2026</w:t>
      </w:r>
    </w:p>
    <w:p w14:paraId="6A2BF55A" w14:textId="77777777" w:rsidR="008D0AC9" w:rsidRDefault="00000000">
      <w:pPr>
        <w:pStyle w:val="Heading1"/>
      </w:pPr>
      <w:r>
        <w:t>1. Introduction</w:t>
      </w:r>
    </w:p>
    <w:p w14:paraId="33707CC6" w14:textId="4631C32A" w:rsidR="008D0AC9" w:rsidRDefault="00000000">
      <w:pPr>
        <w:spacing w:after="160"/>
      </w:pPr>
      <w:r>
        <w:rPr>
          <w:color w:val="000000"/>
        </w:rPr>
        <w:t>In this project</w:t>
      </w:r>
      <w:r w:rsidR="00CE7BFB">
        <w:rPr>
          <w:color w:val="000000"/>
        </w:rPr>
        <w:t>,</w:t>
      </w:r>
      <w:r>
        <w:rPr>
          <w:color w:val="000000"/>
        </w:rPr>
        <w:t xml:space="preserve"> we built a machine learning model to predict the amount of Total Phosphorus (</w:t>
      </w:r>
      <w:proofErr w:type="spellStart"/>
      <w:r>
        <w:rPr>
          <w:color w:val="000000"/>
        </w:rPr>
        <w:t>Ptot</w:t>
      </w:r>
      <w:proofErr w:type="spellEnd"/>
      <w:r>
        <w:rPr>
          <w:color w:val="000000"/>
        </w:rPr>
        <w:t xml:space="preserve">) in the </w:t>
      </w:r>
      <w:proofErr w:type="spellStart"/>
      <w:r>
        <w:rPr>
          <w:color w:val="000000"/>
        </w:rPr>
        <w:t>Kuonanjoki</w:t>
      </w:r>
      <w:proofErr w:type="spellEnd"/>
      <w:r>
        <w:rPr>
          <w:color w:val="000000"/>
        </w:rPr>
        <w:t xml:space="preserve"> river. </w:t>
      </w:r>
      <w:proofErr w:type="spellStart"/>
      <w:r>
        <w:rPr>
          <w:color w:val="000000"/>
        </w:rPr>
        <w:t>Ptot</w:t>
      </w:r>
      <w:proofErr w:type="spellEnd"/>
      <w:r>
        <w:rPr>
          <w:color w:val="000000"/>
        </w:rPr>
        <w:t xml:space="preserve"> is important because too much phosphorus in water can cause serious environmental problems. Measuring it in a lab takes time, so we wanted to see if we could predict it using sensor readings that are already available.</w:t>
      </w:r>
    </w:p>
    <w:p w14:paraId="7D6F942A" w14:textId="77777777" w:rsidR="008D0AC9" w:rsidRDefault="00000000">
      <w:pPr>
        <w:spacing w:after="160"/>
      </w:pPr>
      <w:r>
        <w:rPr>
          <w:color w:val="000000"/>
        </w:rPr>
        <w:t xml:space="preserve">We ran the same code on a laptop and on the CSC </w:t>
      </w:r>
      <w:proofErr w:type="spellStart"/>
      <w:r>
        <w:rPr>
          <w:color w:val="000000"/>
        </w:rPr>
        <w:t>Mahti</w:t>
      </w:r>
      <w:proofErr w:type="spellEnd"/>
      <w:r>
        <w:rPr>
          <w:color w:val="000000"/>
        </w:rPr>
        <w:t xml:space="preserve"> supercomputer. The goal was to compare the two environments and see what difference a supercomputer makes.</w:t>
      </w:r>
    </w:p>
    <w:p w14:paraId="3C94001A" w14:textId="77777777" w:rsidR="008D0AC9" w:rsidRDefault="008D0AC9"/>
    <w:p w14:paraId="14D4AE34" w14:textId="77777777" w:rsidR="008D0AC9" w:rsidRDefault="00000000">
      <w:pPr>
        <w:pStyle w:val="Heading1"/>
      </w:pPr>
      <w:r>
        <w:t>2. Dataset and Features</w:t>
      </w:r>
    </w:p>
    <w:p w14:paraId="3E2BC2AE" w14:textId="77777777" w:rsidR="008D0AC9" w:rsidRDefault="00000000">
      <w:pPr>
        <w:spacing w:after="160"/>
      </w:pPr>
      <w:r>
        <w:rPr>
          <w:color w:val="000000"/>
        </w:rPr>
        <w:t xml:space="preserve">The data comes from the </w:t>
      </w:r>
      <w:proofErr w:type="spellStart"/>
      <w:r>
        <w:rPr>
          <w:color w:val="000000"/>
        </w:rPr>
        <w:t>Kuonanjoki</w:t>
      </w:r>
      <w:proofErr w:type="spellEnd"/>
      <w:r>
        <w:rPr>
          <w:color w:val="000000"/>
        </w:rPr>
        <w:t xml:space="preserve"> river and is stored in a file called kuonanjoki_data.csv. It has sensor readings taken over time together with measured </w:t>
      </w:r>
      <w:proofErr w:type="spellStart"/>
      <w:r>
        <w:rPr>
          <w:color w:val="000000"/>
        </w:rPr>
        <w:t>Ptot</w:t>
      </w:r>
      <w:proofErr w:type="spellEnd"/>
      <w:r>
        <w:rPr>
          <w:color w:val="000000"/>
        </w:rPr>
        <w:t xml:space="preserve"> values. The value we are trying to predict is </w:t>
      </w:r>
      <w:proofErr w:type="spellStart"/>
      <w:r>
        <w:rPr>
          <w:color w:val="000000"/>
        </w:rPr>
        <w:t>Ptot</w:t>
      </w:r>
      <w:proofErr w:type="spellEnd"/>
      <w:r>
        <w:rPr>
          <w:color w:val="000000"/>
        </w:rPr>
        <w:t xml:space="preserve"> [µg/l].</w:t>
      </w:r>
    </w:p>
    <w:p w14:paraId="2FD8531F" w14:textId="77777777" w:rsidR="008D0AC9" w:rsidRDefault="00000000">
      <w:pPr>
        <w:spacing w:after="160"/>
      </w:pPr>
      <w:r>
        <w:rPr>
          <w:color w:val="000000"/>
        </w:rPr>
        <w:t>We used 7 sensor readings as inputs to the model:</w:t>
      </w:r>
    </w:p>
    <w:p w14:paraId="18F991CC" w14:textId="77777777" w:rsidR="008D0AC9" w:rsidRDefault="008D0AC9"/>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8D0AC9" w14:paraId="7E76E328"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395B082A" w14:textId="77777777" w:rsidR="008D0AC9" w:rsidRDefault="00000000">
            <w:r>
              <w:rPr>
                <w:b/>
                <w:bCs/>
                <w:sz w:val="20"/>
                <w:szCs w:val="20"/>
              </w:rPr>
              <w:t>Feature</w:t>
            </w:r>
          </w:p>
        </w:tc>
        <w:tc>
          <w:tcPr>
            <w:tcW w:w="44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745510EA" w14:textId="77777777" w:rsidR="008D0AC9" w:rsidRDefault="00000000">
            <w:r>
              <w:rPr>
                <w:b/>
                <w:bCs/>
                <w:sz w:val="20"/>
                <w:szCs w:val="20"/>
              </w:rPr>
              <w:t>Unit</w:t>
            </w:r>
          </w:p>
        </w:tc>
      </w:tr>
      <w:tr w:rsidR="008D0AC9" w14:paraId="19FD40B1"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56301" w14:textId="77777777" w:rsidR="008D0AC9" w:rsidRDefault="00000000">
            <w:r>
              <w:rPr>
                <w:sz w:val="20"/>
                <w:szCs w:val="20"/>
              </w:rPr>
              <w:t>Water temperature</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E3DF60" w14:textId="77777777" w:rsidR="008D0AC9" w:rsidRDefault="00000000">
            <w:r>
              <w:rPr>
                <w:sz w:val="20"/>
                <w:szCs w:val="20"/>
              </w:rPr>
              <w:t>°C</w:t>
            </w:r>
          </w:p>
        </w:tc>
      </w:tr>
      <w:tr w:rsidR="008D0AC9" w14:paraId="749B84CF"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A77F79" w14:textId="77777777" w:rsidR="008D0AC9" w:rsidRDefault="00000000">
            <w:r>
              <w:rPr>
                <w:sz w:val="20"/>
                <w:szCs w:val="20"/>
              </w:rPr>
              <w:t>Conductivity</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20F22" w14:textId="77777777" w:rsidR="008D0AC9" w:rsidRDefault="00000000">
            <w:r>
              <w:rPr>
                <w:sz w:val="20"/>
                <w:szCs w:val="20"/>
              </w:rPr>
              <w:t>µS/cm</w:t>
            </w:r>
          </w:p>
        </w:tc>
      </w:tr>
      <w:tr w:rsidR="008D0AC9" w14:paraId="15BCFCE4"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42E3FA" w14:textId="77777777" w:rsidR="008D0AC9" w:rsidRDefault="00000000">
            <w:r>
              <w:rPr>
                <w:sz w:val="20"/>
                <w:szCs w:val="20"/>
              </w:rPr>
              <w:t>Dissolved oxygen</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309B27" w14:textId="77777777" w:rsidR="008D0AC9" w:rsidRDefault="00000000">
            <w:r>
              <w:rPr>
                <w:sz w:val="20"/>
                <w:szCs w:val="20"/>
              </w:rPr>
              <w:t>mg/l</w:t>
            </w:r>
          </w:p>
        </w:tc>
      </w:tr>
      <w:tr w:rsidR="008D0AC9" w14:paraId="22E8957D"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3E6284" w14:textId="77777777" w:rsidR="008D0AC9" w:rsidRDefault="00000000">
            <w:r>
              <w:rPr>
                <w:sz w:val="20"/>
                <w:szCs w:val="20"/>
              </w:rPr>
              <w:t>Turbidity</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561176" w14:textId="77777777" w:rsidR="008D0AC9" w:rsidRDefault="00000000">
            <w:r>
              <w:rPr>
                <w:sz w:val="20"/>
                <w:szCs w:val="20"/>
              </w:rPr>
              <w:t>FNU</w:t>
            </w:r>
          </w:p>
        </w:tc>
      </w:tr>
      <w:tr w:rsidR="008D0AC9" w14:paraId="08AE78F3"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BBAA09" w14:textId="77777777" w:rsidR="008D0AC9" w:rsidRDefault="00000000">
            <w:r>
              <w:rPr>
                <w:sz w:val="20"/>
                <w:szCs w:val="20"/>
              </w:rPr>
              <w:t>Suspended solids</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76FC00" w14:textId="77777777" w:rsidR="008D0AC9" w:rsidRDefault="00000000">
            <w:r>
              <w:rPr>
                <w:sz w:val="20"/>
                <w:szCs w:val="20"/>
              </w:rPr>
              <w:t>mg/l</w:t>
            </w:r>
          </w:p>
        </w:tc>
      </w:tr>
      <w:tr w:rsidR="008D0AC9" w14:paraId="6AEAE849"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62B9F3" w14:textId="77777777" w:rsidR="008D0AC9" w:rsidRDefault="00000000">
            <w:r>
              <w:rPr>
                <w:sz w:val="20"/>
                <w:szCs w:val="20"/>
              </w:rPr>
              <w:t>Velocity</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84778A" w14:textId="77777777" w:rsidR="008D0AC9" w:rsidRDefault="00000000">
            <w:r>
              <w:rPr>
                <w:sz w:val="20"/>
                <w:szCs w:val="20"/>
              </w:rPr>
              <w:t>cm/s</w:t>
            </w:r>
          </w:p>
        </w:tc>
      </w:tr>
      <w:tr w:rsidR="008D0AC9" w14:paraId="0D0DE135"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DE1BCC" w14:textId="77777777" w:rsidR="008D0AC9" w:rsidRDefault="00000000">
            <w:r>
              <w:rPr>
                <w:sz w:val="20"/>
                <w:szCs w:val="20"/>
              </w:rPr>
              <w:t>Discharge</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DD54DF" w14:textId="77777777" w:rsidR="008D0AC9" w:rsidRDefault="00000000">
            <w:r>
              <w:rPr>
                <w:sz w:val="20"/>
                <w:szCs w:val="20"/>
              </w:rPr>
              <w:t>l/s</w:t>
            </w:r>
          </w:p>
        </w:tc>
      </w:tr>
    </w:tbl>
    <w:p w14:paraId="68855AD6" w14:textId="77777777" w:rsidR="008D0AC9" w:rsidRDefault="008D0AC9"/>
    <w:p w14:paraId="5EFAA080" w14:textId="77777777" w:rsidR="008D0AC9" w:rsidRDefault="00000000">
      <w:pPr>
        <w:spacing w:after="160"/>
      </w:pPr>
      <w:r>
        <w:rPr>
          <w:color w:val="000000"/>
        </w:rPr>
        <w:t>We chose these features because they are all collected automatically by sensors in the river. Before training, we removed rows where any values were missing so the model only learns from complete data.</w:t>
      </w:r>
    </w:p>
    <w:p w14:paraId="4FEC49C2" w14:textId="77777777" w:rsidR="008D0AC9" w:rsidRDefault="008D0AC9"/>
    <w:p w14:paraId="36D66999" w14:textId="77777777" w:rsidR="008D0AC9" w:rsidRDefault="00000000">
      <w:pPr>
        <w:pStyle w:val="Heading1"/>
      </w:pPr>
      <w:r>
        <w:t>3. Model and Method</w:t>
      </w:r>
    </w:p>
    <w:p w14:paraId="5A9DEF6B" w14:textId="77777777" w:rsidR="008D0AC9" w:rsidRDefault="00000000">
      <w:pPr>
        <w:spacing w:after="160"/>
      </w:pPr>
      <w:r>
        <w:rPr>
          <w:color w:val="000000"/>
        </w:rPr>
        <w:lastRenderedPageBreak/>
        <w:t>We used a Random Forest Regressor from the scikit-learn library. This model builds many decision trees and combines their results to make a final prediction. It works well for data where the relationships between variables are not straightforward.</w:t>
      </w:r>
    </w:p>
    <w:p w14:paraId="77F6B7BB" w14:textId="77777777" w:rsidR="008D0AC9" w:rsidRDefault="00000000">
      <w:pPr>
        <w:spacing w:after="160"/>
      </w:pPr>
      <w:r>
        <w:rPr>
          <w:color w:val="000000"/>
        </w:rPr>
        <w:t xml:space="preserve">The model was set up with 100 trees and </w:t>
      </w:r>
      <w:proofErr w:type="spellStart"/>
      <w:r>
        <w:rPr>
          <w:color w:val="000000"/>
        </w:rPr>
        <w:t>random_state</w:t>
      </w:r>
      <w:proofErr w:type="spellEnd"/>
      <w:r>
        <w:rPr>
          <w:color w:val="000000"/>
        </w:rPr>
        <w:t>=42. The fixed random seed means the results are always the same when we run the code again.</w:t>
      </w:r>
    </w:p>
    <w:p w14:paraId="4EF3754C" w14:textId="77777777" w:rsidR="008D0AC9" w:rsidRDefault="00000000">
      <w:pPr>
        <w:spacing w:after="160"/>
      </w:pPr>
      <w:r>
        <w:rPr>
          <w:color w:val="000000"/>
        </w:rPr>
        <w:t>For the train/test split we used a chronological split. This means the first 80% of the data was used for training and the last 20% for testing. We did it this way because the data is sorted by time. If we used a random split, the model might train on future data by accident, which would give misleading results.</w:t>
      </w:r>
    </w:p>
    <w:p w14:paraId="6CE7C1E5" w14:textId="77777777" w:rsidR="008D0AC9" w:rsidRDefault="00000000">
      <w:pPr>
        <w:spacing w:after="160"/>
      </w:pPr>
      <w:r>
        <w:rPr>
          <w:color w:val="000000"/>
        </w:rPr>
        <w:t>We measured the model accuracy using the R² score. A score of 1.0 would mean the model is perfect. A score of 0 would mean it is no better than just guessing the average every time.</w:t>
      </w:r>
    </w:p>
    <w:p w14:paraId="12064D81" w14:textId="77777777" w:rsidR="008D0AC9" w:rsidRDefault="008D0AC9"/>
    <w:p w14:paraId="16D80324" w14:textId="77777777" w:rsidR="008D0AC9" w:rsidRDefault="00000000">
      <w:pPr>
        <w:pStyle w:val="Heading1"/>
      </w:pPr>
      <w:r>
        <w:t>4. Results</w:t>
      </w:r>
    </w:p>
    <w:p w14:paraId="77FD352C" w14:textId="77777777" w:rsidR="008D0AC9" w:rsidRDefault="00000000">
      <w:pPr>
        <w:pStyle w:val="Heading2"/>
      </w:pPr>
      <w:r>
        <w:t>4.1 Performance Comparison</w:t>
      </w:r>
    </w:p>
    <w:p w14:paraId="47EDC28F" w14:textId="77777777" w:rsidR="008D0AC9" w:rsidRDefault="00000000">
      <w:pPr>
        <w:spacing w:after="160"/>
      </w:pPr>
      <w:r>
        <w:rPr>
          <w:color w:val="000000"/>
        </w:rPr>
        <w:t xml:space="preserve">The table below shows the results from running the model on the laptop and on CSC </w:t>
      </w:r>
      <w:proofErr w:type="spellStart"/>
      <w:r>
        <w:rPr>
          <w:color w:val="000000"/>
        </w:rPr>
        <w:t>Mahti</w:t>
      </w:r>
      <w:proofErr w:type="spellEnd"/>
      <w:r>
        <w:rPr>
          <w:color w:val="000000"/>
        </w:rPr>
        <w:t>.</w:t>
      </w:r>
    </w:p>
    <w:p w14:paraId="074DBF3F" w14:textId="77777777" w:rsidR="008D0AC9" w:rsidRDefault="008D0AC9"/>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000"/>
      </w:tblGrid>
      <w:tr w:rsidR="008D0AC9" w14:paraId="0CAB30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4CAE7874" w14:textId="77777777" w:rsidR="008D0AC9" w:rsidRDefault="00000000">
            <w:r>
              <w:rPr>
                <w:b/>
                <w:bCs/>
                <w:sz w:val="20"/>
                <w:szCs w:val="20"/>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5C4FC631" w14:textId="77777777" w:rsidR="008D0AC9" w:rsidRDefault="00000000">
            <w:r>
              <w:rPr>
                <w:b/>
                <w:bCs/>
                <w:sz w:val="20"/>
                <w:szCs w:val="20"/>
              </w:rPr>
              <w:t>Laptop (Local)</w:t>
            </w:r>
          </w:p>
        </w:tc>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7B732DA6" w14:textId="77777777" w:rsidR="008D0AC9" w:rsidRDefault="00000000">
            <w:r>
              <w:rPr>
                <w:b/>
                <w:bCs/>
                <w:sz w:val="20"/>
                <w:szCs w:val="20"/>
              </w:rPr>
              <w:t xml:space="preserve">CSC </w:t>
            </w:r>
            <w:proofErr w:type="spellStart"/>
            <w:r>
              <w:rPr>
                <w:b/>
                <w:bCs/>
                <w:sz w:val="20"/>
                <w:szCs w:val="20"/>
              </w:rPr>
              <w:t>Mahti</w:t>
            </w:r>
            <w:proofErr w:type="spellEnd"/>
          </w:p>
        </w:tc>
      </w:tr>
      <w:tr w:rsidR="008D0AC9" w14:paraId="3DA3DF8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5FD245" w14:textId="77777777" w:rsidR="008D0AC9" w:rsidRDefault="00000000">
            <w:r>
              <w:rPr>
                <w:sz w:val="20"/>
                <w:szCs w:val="20"/>
              </w:rPr>
              <w:t>Hardware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126F97" w14:textId="77777777" w:rsidR="008D0AC9" w:rsidRDefault="00000000">
            <w:r>
              <w:rPr>
                <w:sz w:val="20"/>
                <w:szCs w:val="20"/>
              </w:rPr>
              <w:t>Personal laptop CPU</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4FDB7C" w14:textId="77777777" w:rsidR="008D0AC9" w:rsidRDefault="00000000">
            <w:proofErr w:type="spellStart"/>
            <w:r>
              <w:rPr>
                <w:sz w:val="20"/>
                <w:szCs w:val="20"/>
              </w:rPr>
              <w:t>Mahti</w:t>
            </w:r>
            <w:proofErr w:type="spellEnd"/>
            <w:r>
              <w:rPr>
                <w:sz w:val="20"/>
                <w:szCs w:val="20"/>
              </w:rPr>
              <w:t xml:space="preserve"> compute node</w:t>
            </w:r>
          </w:p>
        </w:tc>
      </w:tr>
      <w:tr w:rsidR="008D0AC9" w14:paraId="67C8319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C39383" w14:textId="77777777" w:rsidR="008D0AC9" w:rsidRDefault="00000000">
            <w:r>
              <w:rPr>
                <w:sz w:val="20"/>
                <w:szCs w:val="20"/>
              </w:rPr>
              <w:t>Python version</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EF563" w14:textId="77777777" w:rsidR="008D0AC9" w:rsidRDefault="00000000">
            <w:r>
              <w:rPr>
                <w:sz w:val="20"/>
                <w:szCs w:val="20"/>
              </w:rPr>
              <w:t>3.11.0</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18A6EA" w14:textId="77777777" w:rsidR="008D0AC9" w:rsidRDefault="00000000">
            <w:r>
              <w:rPr>
                <w:sz w:val="20"/>
                <w:szCs w:val="20"/>
              </w:rPr>
              <w:t>3.11.10</w:t>
            </w:r>
          </w:p>
        </w:tc>
      </w:tr>
      <w:tr w:rsidR="008D0AC9" w14:paraId="46586C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22DB0D" w14:textId="77777777" w:rsidR="008D0AC9" w:rsidRDefault="00000000">
            <w:r>
              <w:rPr>
                <w:sz w:val="20"/>
                <w:szCs w:val="20"/>
              </w:rPr>
              <w:t>Training time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3A44DD" w14:textId="77777777" w:rsidR="008D0AC9" w:rsidRDefault="00000000">
            <w:r>
              <w:rPr>
                <w:sz w:val="20"/>
                <w:szCs w:val="20"/>
              </w:rPr>
              <w:t>~45 seconds*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707C2C" w14:textId="77777777" w:rsidR="008D0AC9" w:rsidRDefault="00000000">
            <w:r>
              <w:rPr>
                <w:sz w:val="20"/>
                <w:szCs w:val="20"/>
              </w:rPr>
              <w:t>10.0 seconds</w:t>
            </w:r>
          </w:p>
        </w:tc>
      </w:tr>
      <w:tr w:rsidR="008D0AC9" w14:paraId="66AFB8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36AEFA" w14:textId="77777777" w:rsidR="008D0AC9" w:rsidRDefault="00000000">
            <w:r>
              <w:rPr>
                <w:sz w:val="20"/>
                <w:szCs w:val="20"/>
              </w:rPr>
              <w:t>R² Score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E38EC0" w14:textId="77777777" w:rsidR="008D0AC9" w:rsidRDefault="00000000">
            <w:r>
              <w:rPr>
                <w:sz w:val="20"/>
                <w:szCs w:val="20"/>
              </w:rPr>
              <w:t>63.62%</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E8451A" w14:textId="77777777" w:rsidR="008D0AC9" w:rsidRDefault="00000000">
            <w:r>
              <w:rPr>
                <w:sz w:val="20"/>
                <w:szCs w:val="20"/>
              </w:rPr>
              <w:t>63.62%</w:t>
            </w:r>
          </w:p>
        </w:tc>
      </w:tr>
      <w:tr w:rsidR="008D0AC9" w14:paraId="17056F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4FBACC" w14:textId="77777777" w:rsidR="008D0AC9" w:rsidRDefault="00000000">
            <w:r>
              <w:rPr>
                <w:sz w:val="20"/>
                <w:szCs w:val="20"/>
              </w:rPr>
              <w:t xml:space="preserve">Last predicted </w:t>
            </w:r>
            <w:proofErr w:type="spellStart"/>
            <w:r>
              <w:rPr>
                <w:sz w:val="20"/>
                <w:szCs w:val="20"/>
              </w:rPr>
              <w:t>Ptot</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E1985" w14:textId="77777777" w:rsidR="008D0AC9" w:rsidRDefault="00000000">
            <w:r>
              <w:rPr>
                <w:sz w:val="20"/>
                <w:szCs w:val="20"/>
              </w:rPr>
              <w:t>31.325000 µg/l</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E5F56F" w14:textId="77777777" w:rsidR="008D0AC9" w:rsidRDefault="00000000">
            <w:r>
              <w:rPr>
                <w:sz w:val="20"/>
                <w:szCs w:val="20"/>
              </w:rPr>
              <w:t>31.325000 µg/l</w:t>
            </w:r>
          </w:p>
        </w:tc>
      </w:tr>
    </w:tbl>
    <w:p w14:paraId="528987E8" w14:textId="77777777" w:rsidR="008D0AC9" w:rsidRDefault="008D0AC9"/>
    <w:p w14:paraId="11452FC7" w14:textId="77777777" w:rsidR="00CE7BFB" w:rsidRDefault="00CE7BFB"/>
    <w:p w14:paraId="012FC0CD" w14:textId="77777777" w:rsidR="008D0AC9" w:rsidRDefault="00000000">
      <w:pPr>
        <w:spacing w:after="160"/>
      </w:pPr>
      <w:r>
        <w:rPr>
          <w:color w:val="000000"/>
        </w:rPr>
        <w:t xml:space="preserve">The R² score is </w:t>
      </w:r>
      <w:proofErr w:type="gramStart"/>
      <w:r>
        <w:rPr>
          <w:color w:val="000000"/>
        </w:rPr>
        <w:t>exactly the same</w:t>
      </w:r>
      <w:proofErr w:type="gramEnd"/>
      <w:r>
        <w:rPr>
          <w:color w:val="000000"/>
        </w:rPr>
        <w:t xml:space="preserve"> on both machines at 63.62%. This is expected because the code, data and random seed are all the same. The difference is speed. CSC </w:t>
      </w:r>
      <w:proofErr w:type="spellStart"/>
      <w:r>
        <w:rPr>
          <w:color w:val="000000"/>
        </w:rPr>
        <w:t>Mahti</w:t>
      </w:r>
      <w:proofErr w:type="spellEnd"/>
      <w:r>
        <w:rPr>
          <w:color w:val="000000"/>
        </w:rPr>
        <w:t xml:space="preserve"> finished in 10 seconds, which was faster than the laptop.</w:t>
      </w:r>
    </w:p>
    <w:p w14:paraId="20043312" w14:textId="77777777" w:rsidR="008D0AC9" w:rsidRDefault="008D0AC9"/>
    <w:p w14:paraId="5C27EEAA" w14:textId="77777777" w:rsidR="008D0AC9" w:rsidRDefault="00000000">
      <w:pPr>
        <w:spacing w:after="160"/>
      </w:pPr>
      <w:r>
        <w:rPr>
          <w:color w:val="000000"/>
        </w:rPr>
        <w:t xml:space="preserve">Figure 1 below is a screenshot of the model running on CSC </w:t>
      </w:r>
      <w:proofErr w:type="spellStart"/>
      <w:r>
        <w:rPr>
          <w:color w:val="000000"/>
        </w:rPr>
        <w:t>Mahti</w:t>
      </w:r>
      <w:proofErr w:type="spellEnd"/>
      <w:r>
        <w:rPr>
          <w:color w:val="000000"/>
        </w:rPr>
        <w:t xml:space="preserve">. You can see the 10.0 second execution time at the top of the cell and the </w:t>
      </w:r>
      <w:proofErr w:type="spellStart"/>
      <w:r>
        <w:rPr>
          <w:color w:val="000000"/>
        </w:rPr>
        <w:t>Mahti</w:t>
      </w:r>
      <w:proofErr w:type="spellEnd"/>
      <w:r>
        <w:rPr>
          <w:color w:val="000000"/>
        </w:rPr>
        <w:t xml:space="preserve"> address in the browser bar.</w:t>
      </w:r>
    </w:p>
    <w:p w14:paraId="02FBCCC9" w14:textId="77777777" w:rsidR="008D0AC9" w:rsidRDefault="008D0AC9"/>
    <w:p w14:paraId="10EBEEB9" w14:textId="77777777" w:rsidR="008D0AC9" w:rsidRDefault="00000000">
      <w:pPr>
        <w:spacing w:after="80"/>
        <w:jc w:val="center"/>
      </w:pPr>
      <w:r>
        <w:rPr>
          <w:noProof/>
        </w:rPr>
        <w:lastRenderedPageBreak/>
        <w:drawing>
          <wp:inline distT="0" distB="0" distL="0" distR="0" wp14:anchorId="676843E0" wp14:editId="2600E2BC">
            <wp:extent cx="5143500" cy="2619375"/>
            <wp:effectExtent l="0" t="0" r="0" b="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619375"/>
                    </a:xfrm>
                    <a:prstGeom prst="rect">
                      <a:avLst/>
                    </a:prstGeom>
                  </pic:spPr>
                </pic:pic>
              </a:graphicData>
            </a:graphic>
          </wp:inline>
        </w:drawing>
      </w:r>
    </w:p>
    <w:p w14:paraId="4631EF6C" w14:textId="77777777" w:rsidR="008D0AC9" w:rsidRDefault="00000000">
      <w:pPr>
        <w:spacing w:after="240"/>
        <w:jc w:val="center"/>
      </w:pPr>
      <w:r>
        <w:rPr>
          <w:i/>
          <w:iCs/>
          <w:color w:val="555555"/>
          <w:sz w:val="20"/>
          <w:szCs w:val="20"/>
        </w:rPr>
        <w:t xml:space="preserve">Figure 1: The model running on CSC </w:t>
      </w:r>
      <w:proofErr w:type="spellStart"/>
      <w:r>
        <w:rPr>
          <w:i/>
          <w:iCs/>
          <w:color w:val="555555"/>
          <w:sz w:val="20"/>
          <w:szCs w:val="20"/>
        </w:rPr>
        <w:t>Mahti</w:t>
      </w:r>
      <w:proofErr w:type="spellEnd"/>
      <w:r>
        <w:rPr>
          <w:i/>
          <w:iCs/>
          <w:color w:val="555555"/>
          <w:sz w:val="20"/>
          <w:szCs w:val="20"/>
        </w:rPr>
        <w:t xml:space="preserve"> (mahti.csc.fi). Execution time of 10.0 seconds is visible at the top of the cell.</w:t>
      </w:r>
    </w:p>
    <w:p w14:paraId="04BAE645" w14:textId="77777777" w:rsidR="008D0AC9" w:rsidRDefault="00000000">
      <w:pPr>
        <w:pStyle w:val="Heading2"/>
      </w:pPr>
      <w:r>
        <w:t>4.2 Sample Predictions</w:t>
      </w:r>
    </w:p>
    <w:p w14:paraId="112084FD" w14:textId="77777777" w:rsidR="008D0AC9" w:rsidRDefault="00000000">
      <w:pPr>
        <w:spacing w:after="160"/>
      </w:pPr>
      <w:r>
        <w:rPr>
          <w:color w:val="000000"/>
        </w:rPr>
        <w:t>The table below shows some predictions from the test set on the morning of November 4th, 2021.</w:t>
      </w:r>
    </w:p>
    <w:p w14:paraId="279A9FEC" w14:textId="77777777" w:rsidR="008D0AC9" w:rsidRDefault="008D0AC9"/>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2200"/>
      </w:tblGrid>
      <w:tr w:rsidR="008D0AC9" w14:paraId="4A485F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71F5FB8B" w14:textId="77777777" w:rsidR="008D0AC9" w:rsidRDefault="00000000">
            <w:r>
              <w:rPr>
                <w:b/>
                <w:bCs/>
                <w:sz w:val="20"/>
                <w:szCs w:val="20"/>
              </w:rPr>
              <w:t>Date &amp; Time</w:t>
            </w:r>
          </w:p>
        </w:tc>
        <w:tc>
          <w:tcPr>
            <w:tcW w:w="2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4C00966" w14:textId="77777777" w:rsidR="008D0AC9" w:rsidRDefault="00000000">
            <w:r>
              <w:rPr>
                <w:b/>
                <w:bCs/>
                <w:sz w:val="20"/>
                <w:szCs w:val="20"/>
              </w:rPr>
              <w:t xml:space="preserve">Actual </w:t>
            </w:r>
            <w:proofErr w:type="spellStart"/>
            <w:r>
              <w:rPr>
                <w:b/>
                <w:bCs/>
                <w:sz w:val="20"/>
                <w:szCs w:val="20"/>
              </w:rPr>
              <w:t>Ptot</w:t>
            </w:r>
            <w:proofErr w:type="spellEnd"/>
            <w:r>
              <w:rPr>
                <w:b/>
                <w:bCs/>
                <w:sz w:val="20"/>
                <w:szCs w:val="20"/>
              </w:rPr>
              <w:t xml:space="preserve"> [µg/l]</w:t>
            </w:r>
          </w:p>
        </w:tc>
        <w:tc>
          <w:tcPr>
            <w:tcW w:w="22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563531F2" w14:textId="77777777" w:rsidR="008D0AC9" w:rsidRDefault="00000000">
            <w:r>
              <w:rPr>
                <w:b/>
                <w:bCs/>
                <w:sz w:val="20"/>
                <w:szCs w:val="20"/>
              </w:rPr>
              <w:t xml:space="preserve">Predicted </w:t>
            </w:r>
            <w:proofErr w:type="spellStart"/>
            <w:r>
              <w:rPr>
                <w:b/>
                <w:bCs/>
                <w:sz w:val="20"/>
                <w:szCs w:val="20"/>
              </w:rPr>
              <w:t>Ptot</w:t>
            </w:r>
            <w:proofErr w:type="spellEnd"/>
            <w:r>
              <w:rPr>
                <w:b/>
                <w:bCs/>
                <w:sz w:val="20"/>
                <w:szCs w:val="20"/>
              </w:rPr>
              <w:t xml:space="preserve"> [µg/l]</w:t>
            </w:r>
          </w:p>
        </w:tc>
        <w:tc>
          <w:tcPr>
            <w:tcW w:w="22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51C9EAFA" w14:textId="77777777" w:rsidR="008D0AC9" w:rsidRDefault="00000000">
            <w:r>
              <w:rPr>
                <w:b/>
                <w:bCs/>
                <w:sz w:val="20"/>
                <w:szCs w:val="20"/>
              </w:rPr>
              <w:t>Error %</w:t>
            </w:r>
          </w:p>
        </w:tc>
      </w:tr>
      <w:tr w:rsidR="008D0AC9" w14:paraId="6ACB058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809914" w14:textId="77777777" w:rsidR="008D0AC9" w:rsidRDefault="00000000">
            <w:r>
              <w:rPr>
                <w:sz w:val="20"/>
                <w:szCs w:val="20"/>
              </w:rPr>
              <w:t>2021-11-04 02:30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7D89FA" w14:textId="77777777" w:rsidR="008D0AC9" w:rsidRDefault="00000000">
            <w:r>
              <w:rPr>
                <w:sz w:val="20"/>
                <w:szCs w:val="20"/>
              </w:rPr>
              <w:t>35.0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232360" w14:textId="77777777" w:rsidR="008D0AC9" w:rsidRDefault="00000000">
            <w:r>
              <w:rPr>
                <w:sz w:val="20"/>
                <w:szCs w:val="20"/>
              </w:rPr>
              <w:t>32.50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10CE66" w14:textId="77777777" w:rsidR="008D0AC9" w:rsidRDefault="00000000">
            <w:r>
              <w:rPr>
                <w:sz w:val="20"/>
                <w:szCs w:val="20"/>
              </w:rPr>
              <w:t>7.15%</w:t>
            </w:r>
          </w:p>
        </w:tc>
      </w:tr>
      <w:tr w:rsidR="008D0AC9" w14:paraId="698113E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A10503" w14:textId="77777777" w:rsidR="008D0AC9" w:rsidRDefault="00000000">
            <w:r>
              <w:rPr>
                <w:sz w:val="20"/>
                <w:szCs w:val="20"/>
              </w:rPr>
              <w:t>2021-11-04 03:00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9F147" w14:textId="77777777" w:rsidR="008D0AC9" w:rsidRDefault="00000000">
            <w:r>
              <w:rPr>
                <w:sz w:val="20"/>
                <w:szCs w:val="20"/>
              </w:rPr>
              <w:t>37.0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B9D237" w14:textId="77777777" w:rsidR="008D0AC9" w:rsidRDefault="00000000">
            <w:r>
              <w:rPr>
                <w:sz w:val="20"/>
                <w:szCs w:val="20"/>
              </w:rPr>
              <w:t>32.87</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C23BE8" w14:textId="77777777" w:rsidR="008D0AC9" w:rsidRDefault="00000000">
            <w:r>
              <w:rPr>
                <w:sz w:val="20"/>
                <w:szCs w:val="20"/>
              </w:rPr>
              <w:t>11.16%</w:t>
            </w:r>
          </w:p>
        </w:tc>
      </w:tr>
      <w:tr w:rsidR="008D0AC9" w14:paraId="2E601A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E55432" w14:textId="77777777" w:rsidR="008D0AC9" w:rsidRDefault="00000000">
            <w:r>
              <w:rPr>
                <w:sz w:val="20"/>
                <w:szCs w:val="20"/>
              </w:rPr>
              <w:t>2021-11-04 03:30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DBBC62" w14:textId="77777777" w:rsidR="008D0AC9" w:rsidRDefault="00000000">
            <w:r>
              <w:rPr>
                <w:sz w:val="20"/>
                <w:szCs w:val="20"/>
              </w:rPr>
              <w:t>36.0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D6DA9D" w14:textId="77777777" w:rsidR="008D0AC9" w:rsidRDefault="00000000">
            <w:r>
              <w:rPr>
                <w:sz w:val="20"/>
                <w:szCs w:val="20"/>
              </w:rPr>
              <w:t>31.84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D78CC" w14:textId="77777777" w:rsidR="008D0AC9" w:rsidRDefault="00000000">
            <w:r>
              <w:rPr>
                <w:sz w:val="20"/>
                <w:szCs w:val="20"/>
              </w:rPr>
              <w:t>11.56%</w:t>
            </w:r>
          </w:p>
        </w:tc>
      </w:tr>
      <w:tr w:rsidR="008D0AC9" w14:paraId="1F272A5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D44CCD" w14:textId="77777777" w:rsidR="008D0AC9" w:rsidRDefault="00000000">
            <w:r>
              <w:rPr>
                <w:sz w:val="20"/>
                <w:szCs w:val="20"/>
              </w:rPr>
              <w:t>2021-11-04 04:00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931369" w14:textId="77777777" w:rsidR="008D0AC9" w:rsidRDefault="00000000">
            <w:r>
              <w:rPr>
                <w:sz w:val="20"/>
                <w:szCs w:val="20"/>
              </w:rPr>
              <w:t>35.0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5C932A" w14:textId="77777777" w:rsidR="008D0AC9" w:rsidRDefault="00000000">
            <w:r>
              <w:rPr>
                <w:sz w:val="20"/>
                <w:szCs w:val="20"/>
              </w:rPr>
              <w:t>31.94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867AF1" w14:textId="77777777" w:rsidR="008D0AC9" w:rsidRDefault="00000000">
            <w:r>
              <w:rPr>
                <w:sz w:val="20"/>
                <w:szCs w:val="20"/>
              </w:rPr>
              <w:t>8.74%</w:t>
            </w:r>
          </w:p>
        </w:tc>
      </w:tr>
      <w:tr w:rsidR="008D0AC9" w14:paraId="309D6F7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91488B" w14:textId="77777777" w:rsidR="008D0AC9" w:rsidRDefault="00000000">
            <w:r>
              <w:rPr>
                <w:sz w:val="20"/>
                <w:szCs w:val="20"/>
              </w:rPr>
              <w:t>2021-11-04 05:00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98CD28" w14:textId="77777777" w:rsidR="008D0AC9" w:rsidRDefault="00000000">
            <w:r>
              <w:rPr>
                <w:sz w:val="20"/>
                <w:szCs w:val="20"/>
              </w:rPr>
              <w:t>35.0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0352CA" w14:textId="77777777" w:rsidR="008D0AC9" w:rsidRDefault="00000000">
            <w:r>
              <w:rPr>
                <w:sz w:val="20"/>
                <w:szCs w:val="20"/>
              </w:rPr>
              <w:t>31.78</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8C18BB" w14:textId="77777777" w:rsidR="008D0AC9" w:rsidRDefault="00000000">
            <w:r>
              <w:rPr>
                <w:sz w:val="20"/>
                <w:szCs w:val="20"/>
              </w:rPr>
              <w:t>9.20%</w:t>
            </w:r>
          </w:p>
        </w:tc>
      </w:tr>
      <w:tr w:rsidR="008D0AC9" w14:paraId="626243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C9DE2E" w14:textId="77777777" w:rsidR="008D0AC9" w:rsidRDefault="00000000">
            <w:r>
              <w:rPr>
                <w:sz w:val="20"/>
                <w:szCs w:val="20"/>
              </w:rPr>
              <w:t>2021-11-04 06:00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D5C29" w14:textId="77777777" w:rsidR="008D0AC9" w:rsidRDefault="00000000">
            <w:r>
              <w:rPr>
                <w:sz w:val="20"/>
                <w:szCs w:val="20"/>
              </w:rPr>
              <w:t>41.0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55561" w14:textId="77777777" w:rsidR="008D0AC9" w:rsidRDefault="00000000">
            <w:r>
              <w:rPr>
                <w:sz w:val="20"/>
                <w:szCs w:val="20"/>
              </w:rPr>
              <w:t>31.69</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C944D4" w14:textId="77777777" w:rsidR="008D0AC9" w:rsidRDefault="00000000">
            <w:r>
              <w:rPr>
                <w:sz w:val="20"/>
                <w:szCs w:val="20"/>
              </w:rPr>
              <w:t>22.71%</w:t>
            </w:r>
          </w:p>
        </w:tc>
      </w:tr>
      <w:tr w:rsidR="008D0AC9" w14:paraId="068B438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C9E77B" w14:textId="77777777" w:rsidR="008D0AC9" w:rsidRDefault="00000000">
            <w:r>
              <w:rPr>
                <w:sz w:val="20"/>
                <w:szCs w:val="20"/>
              </w:rPr>
              <w:t>2021-11-04 07:00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C25205" w14:textId="77777777" w:rsidR="008D0AC9" w:rsidRDefault="00000000">
            <w:r>
              <w:rPr>
                <w:sz w:val="20"/>
                <w:szCs w:val="20"/>
              </w:rPr>
              <w:t>37.0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D158DF" w14:textId="77777777" w:rsidR="008D0AC9" w:rsidRDefault="00000000">
            <w:r>
              <w:rPr>
                <w:sz w:val="20"/>
                <w:szCs w:val="20"/>
              </w:rPr>
              <w:t>31.33</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4B0854" w14:textId="77777777" w:rsidR="008D0AC9" w:rsidRDefault="00000000">
            <w:r>
              <w:rPr>
                <w:sz w:val="20"/>
                <w:szCs w:val="20"/>
              </w:rPr>
              <w:t>15.34%</w:t>
            </w:r>
          </w:p>
        </w:tc>
      </w:tr>
    </w:tbl>
    <w:p w14:paraId="27AA50AF" w14:textId="77777777" w:rsidR="008D0AC9" w:rsidRDefault="008D0AC9"/>
    <w:p w14:paraId="4BE61DB8" w14:textId="77777777" w:rsidR="008D0AC9" w:rsidRDefault="00000000">
      <w:pPr>
        <w:spacing w:after="160"/>
      </w:pPr>
      <w:r>
        <w:rPr>
          <w:color w:val="000000"/>
        </w:rPr>
        <w:t xml:space="preserve">Most predictions are within 7 to 12 percent of the actual values. The biggest error is 22.7% at 06:00 when the actual </w:t>
      </w:r>
      <w:proofErr w:type="spellStart"/>
      <w:r>
        <w:rPr>
          <w:color w:val="000000"/>
        </w:rPr>
        <w:t>Ptot</w:t>
      </w:r>
      <w:proofErr w:type="spellEnd"/>
      <w:r>
        <w:rPr>
          <w:color w:val="000000"/>
        </w:rPr>
        <w:t xml:space="preserve"> jumped to 41.0 µg/l. These sudden spikes are harder for the model to predict because they happen quickly and do not always show up clearly in the sensor readings.</w:t>
      </w:r>
    </w:p>
    <w:p w14:paraId="560EF502" w14:textId="77777777" w:rsidR="008D0AC9" w:rsidRDefault="008D0AC9"/>
    <w:p w14:paraId="16DA2D6A" w14:textId="77777777" w:rsidR="008D0AC9" w:rsidRDefault="00000000">
      <w:pPr>
        <w:pStyle w:val="Heading2"/>
      </w:pPr>
      <w:r>
        <w:t>4.3 Visualization</w:t>
      </w:r>
    </w:p>
    <w:p w14:paraId="4B0CED43" w14:textId="77777777" w:rsidR="008D0AC9" w:rsidRDefault="00000000">
      <w:pPr>
        <w:spacing w:after="160"/>
      </w:pPr>
      <w:r>
        <w:rPr>
          <w:color w:val="000000"/>
        </w:rPr>
        <w:t xml:space="preserve">Figure 2 shows the model output from the laptop run. The red line is the model </w:t>
      </w:r>
      <w:proofErr w:type="gramStart"/>
      <w:r>
        <w:rPr>
          <w:color w:val="000000"/>
        </w:rPr>
        <w:t>prediction</w:t>
      </w:r>
      <w:proofErr w:type="gramEnd"/>
      <w:r>
        <w:rPr>
          <w:color w:val="000000"/>
        </w:rPr>
        <w:t xml:space="preserve"> and the blue dots are the actual measured </w:t>
      </w:r>
      <w:proofErr w:type="spellStart"/>
      <w:r>
        <w:rPr>
          <w:color w:val="000000"/>
        </w:rPr>
        <w:t>Ptot</w:t>
      </w:r>
      <w:proofErr w:type="spellEnd"/>
      <w:r>
        <w:rPr>
          <w:color w:val="000000"/>
        </w:rPr>
        <w:t xml:space="preserve"> values for the last 300 test points.</w:t>
      </w:r>
    </w:p>
    <w:p w14:paraId="49F6EE31" w14:textId="77777777" w:rsidR="008D0AC9" w:rsidRDefault="008D0AC9"/>
    <w:p w14:paraId="211CB940" w14:textId="77777777" w:rsidR="008D0AC9" w:rsidRDefault="00000000">
      <w:pPr>
        <w:spacing w:after="80"/>
        <w:jc w:val="center"/>
      </w:pPr>
      <w:r>
        <w:rPr>
          <w:noProof/>
        </w:rPr>
        <w:lastRenderedPageBreak/>
        <w:drawing>
          <wp:inline distT="0" distB="0" distL="0" distR="0" wp14:anchorId="0B071187" wp14:editId="2938299B">
            <wp:extent cx="5143500" cy="2724150"/>
            <wp:effectExtent l="0" t="0" r="0" b="0"/>
            <wp:docPr id="1252318633"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724150"/>
                    </a:xfrm>
                    <a:prstGeom prst="rect">
                      <a:avLst/>
                    </a:prstGeom>
                  </pic:spPr>
                </pic:pic>
              </a:graphicData>
            </a:graphic>
          </wp:inline>
        </w:drawing>
      </w:r>
    </w:p>
    <w:p w14:paraId="65FB91DB" w14:textId="77777777" w:rsidR="008D0AC9" w:rsidRDefault="00000000">
      <w:pPr>
        <w:spacing w:after="240"/>
        <w:jc w:val="center"/>
      </w:pPr>
      <w:r>
        <w:rPr>
          <w:i/>
          <w:iCs/>
          <w:color w:val="555555"/>
          <w:sz w:val="20"/>
          <w:szCs w:val="20"/>
        </w:rPr>
        <w:t xml:space="preserve">Figure 2: Predicted vs actual </w:t>
      </w:r>
      <w:proofErr w:type="spellStart"/>
      <w:r>
        <w:rPr>
          <w:i/>
          <w:iCs/>
          <w:color w:val="555555"/>
          <w:sz w:val="20"/>
          <w:szCs w:val="20"/>
        </w:rPr>
        <w:t>Ptot</w:t>
      </w:r>
      <w:proofErr w:type="spellEnd"/>
      <w:r>
        <w:rPr>
          <w:i/>
          <w:iCs/>
          <w:color w:val="555555"/>
          <w:sz w:val="20"/>
          <w:szCs w:val="20"/>
        </w:rPr>
        <w:t xml:space="preserve"> values for the last 300 test points. R² accuracy is 63.62%.</w:t>
      </w:r>
    </w:p>
    <w:p w14:paraId="7F1774F1" w14:textId="77777777" w:rsidR="008D0AC9" w:rsidRDefault="008D0AC9"/>
    <w:p w14:paraId="41EE4174" w14:textId="77777777" w:rsidR="008D0AC9" w:rsidRDefault="00000000">
      <w:pPr>
        <w:spacing w:after="160"/>
      </w:pPr>
      <w:r>
        <w:rPr>
          <w:color w:val="000000"/>
        </w:rPr>
        <w:t>The model follows the general trend well but misses some of the bigger spikes. This is a known limitation when using sensor data alone to predict water quality.</w:t>
      </w:r>
    </w:p>
    <w:p w14:paraId="6C51DB60" w14:textId="77777777" w:rsidR="008D0AC9" w:rsidRDefault="008D0AC9"/>
    <w:p w14:paraId="1B59E2B8" w14:textId="77777777" w:rsidR="008D0AC9" w:rsidRDefault="00000000">
      <w:pPr>
        <w:pStyle w:val="Heading1"/>
      </w:pPr>
      <w:r>
        <w:t>5. Discussion</w:t>
      </w:r>
    </w:p>
    <w:p w14:paraId="625B7599" w14:textId="77777777" w:rsidR="008D0AC9" w:rsidRDefault="00000000">
      <w:pPr>
        <w:spacing w:after="160"/>
      </w:pPr>
      <w:r>
        <w:rPr>
          <w:color w:val="000000"/>
        </w:rPr>
        <w:t xml:space="preserve">The model got an R² score of 63.62%. This means it can explain about two thirds of the changes in </w:t>
      </w:r>
      <w:proofErr w:type="spellStart"/>
      <w:r>
        <w:rPr>
          <w:color w:val="000000"/>
        </w:rPr>
        <w:t>Ptot</w:t>
      </w:r>
      <w:proofErr w:type="spellEnd"/>
      <w:r>
        <w:rPr>
          <w:color w:val="000000"/>
        </w:rPr>
        <w:t>. For a first model using only sensor data, this is a decent result. But it is probably not accurate enough yet for real water quality monitoring.</w:t>
      </w:r>
    </w:p>
    <w:p w14:paraId="69BB56BB" w14:textId="77777777" w:rsidR="008D0AC9" w:rsidRDefault="00000000">
      <w:pPr>
        <w:spacing w:after="160"/>
      </w:pPr>
      <w:r>
        <w:rPr>
          <w:color w:val="000000"/>
        </w:rPr>
        <w:t xml:space="preserve">One reason the accuracy is not higher is that phosphorus levels can be affected by things the sensors do not measure, like rain or soil runoff from nearby farmland. These kinds of events can cause sudden increases in </w:t>
      </w:r>
      <w:proofErr w:type="spellStart"/>
      <w:r>
        <w:rPr>
          <w:color w:val="000000"/>
        </w:rPr>
        <w:t>Ptot</w:t>
      </w:r>
      <w:proofErr w:type="spellEnd"/>
      <w:r>
        <w:rPr>
          <w:color w:val="000000"/>
        </w:rPr>
        <w:t xml:space="preserve"> that the model does not see coming. Adding weather data or information about land use nearby could help improve the model in the future.</w:t>
      </w:r>
    </w:p>
    <w:p w14:paraId="52FB3034" w14:textId="77777777" w:rsidR="008D0AC9" w:rsidRDefault="00000000">
      <w:pPr>
        <w:spacing w:after="160"/>
      </w:pPr>
      <w:r>
        <w:rPr>
          <w:color w:val="000000"/>
        </w:rPr>
        <w:t xml:space="preserve">Looking at the predictions in the table, the model works best when </w:t>
      </w:r>
      <w:proofErr w:type="spellStart"/>
      <w:r>
        <w:rPr>
          <w:color w:val="000000"/>
        </w:rPr>
        <w:t>Ptot</w:t>
      </w:r>
      <w:proofErr w:type="spellEnd"/>
      <w:r>
        <w:rPr>
          <w:color w:val="000000"/>
        </w:rPr>
        <w:t xml:space="preserve"> stays close to normal levels around 35 to 38 µg/l. The errors get bigger when there are sudden spikes. This is </w:t>
      </w:r>
      <w:proofErr w:type="gramStart"/>
      <w:r>
        <w:rPr>
          <w:color w:val="000000"/>
        </w:rPr>
        <w:t>actually the</w:t>
      </w:r>
      <w:proofErr w:type="gramEnd"/>
      <w:r>
        <w:rPr>
          <w:color w:val="000000"/>
        </w:rPr>
        <w:t xml:space="preserve"> most important case to get right in practice, so improving the model on spike events would be the most useful next step.</w:t>
      </w:r>
    </w:p>
    <w:p w14:paraId="097526CB" w14:textId="77777777" w:rsidR="008D0AC9" w:rsidRDefault="00000000">
      <w:pPr>
        <w:spacing w:after="160"/>
      </w:pPr>
      <w:r>
        <w:rPr>
          <w:color w:val="000000"/>
        </w:rPr>
        <w:t xml:space="preserve">The results were identical on both the laptop and CSC </w:t>
      </w:r>
      <w:proofErr w:type="spellStart"/>
      <w:r>
        <w:rPr>
          <w:color w:val="000000"/>
        </w:rPr>
        <w:t>Mahti</w:t>
      </w:r>
      <w:proofErr w:type="spellEnd"/>
      <w:r>
        <w:rPr>
          <w:color w:val="000000"/>
        </w:rPr>
        <w:t>, which shows the experiment is fully reproducible. The speed difference was noticeable for this small dataset. But if we wanted to train with more data, test many different model settings, or switch to a more complex model like a neural network, the supercomputer would make a much bigger difference. Those kinds of tasks would take a very long time on a laptop but could run quickly on CSC.</w:t>
      </w:r>
    </w:p>
    <w:p w14:paraId="6E5DDC6F" w14:textId="77777777" w:rsidR="008D0AC9" w:rsidRDefault="008D0AC9"/>
    <w:p w14:paraId="21DE925A" w14:textId="77777777" w:rsidR="008D0AC9" w:rsidRDefault="00000000">
      <w:pPr>
        <w:pStyle w:val="Heading1"/>
      </w:pPr>
      <w:r>
        <w:t>6. Conclusion</w:t>
      </w:r>
    </w:p>
    <w:p w14:paraId="72A13C44" w14:textId="77777777" w:rsidR="008D0AC9" w:rsidRDefault="00000000">
      <w:pPr>
        <w:spacing w:after="160"/>
      </w:pPr>
      <w:r>
        <w:rPr>
          <w:color w:val="000000"/>
        </w:rPr>
        <w:lastRenderedPageBreak/>
        <w:t xml:space="preserve">In this project we trained a Random Forest model to predict </w:t>
      </w:r>
      <w:proofErr w:type="spellStart"/>
      <w:r>
        <w:rPr>
          <w:color w:val="000000"/>
        </w:rPr>
        <w:t>Ptot</w:t>
      </w:r>
      <w:proofErr w:type="spellEnd"/>
      <w:r>
        <w:rPr>
          <w:color w:val="000000"/>
        </w:rPr>
        <w:t xml:space="preserve"> in the </w:t>
      </w:r>
      <w:proofErr w:type="spellStart"/>
      <w:r>
        <w:rPr>
          <w:color w:val="000000"/>
        </w:rPr>
        <w:t>Kuonanjoki</w:t>
      </w:r>
      <w:proofErr w:type="spellEnd"/>
      <w:r>
        <w:rPr>
          <w:color w:val="000000"/>
        </w:rPr>
        <w:t xml:space="preserve"> river using sensor data. The model got an R² score of 63.62% on both the laptop and CSC </w:t>
      </w:r>
      <w:proofErr w:type="spellStart"/>
      <w:r>
        <w:rPr>
          <w:color w:val="000000"/>
        </w:rPr>
        <w:t>Mahti</w:t>
      </w:r>
      <w:proofErr w:type="spellEnd"/>
      <w:r>
        <w:rPr>
          <w:color w:val="000000"/>
        </w:rPr>
        <w:t>, which shows the results are the same in both environments.</w:t>
      </w:r>
    </w:p>
    <w:p w14:paraId="2E91F809" w14:textId="77777777" w:rsidR="008D0AC9" w:rsidRDefault="00000000">
      <w:pPr>
        <w:spacing w:after="160"/>
      </w:pPr>
      <w:r>
        <w:rPr>
          <w:color w:val="000000"/>
        </w:rPr>
        <w:t xml:space="preserve">The main difference between the two environments was speed. CSC </w:t>
      </w:r>
      <w:proofErr w:type="spellStart"/>
      <w:r>
        <w:rPr>
          <w:color w:val="000000"/>
        </w:rPr>
        <w:t>Mahti</w:t>
      </w:r>
      <w:proofErr w:type="spellEnd"/>
      <w:r>
        <w:rPr>
          <w:color w:val="000000"/>
        </w:rPr>
        <w:t xml:space="preserve"> finished training in 10 seconds while the laptop took around 45 seconds. For this project size the difference is not huge, but it would matter a lot if the project became bigger or more complex.</w:t>
      </w:r>
    </w:p>
    <w:p w14:paraId="30E54A83" w14:textId="77777777" w:rsidR="008D0AC9" w:rsidRDefault="00000000">
      <w:pPr>
        <w:spacing w:after="160"/>
      </w:pPr>
      <w:r>
        <w:rPr>
          <w:color w:val="000000"/>
        </w:rPr>
        <w:t>This task showed us that supercomputers are not only for very large projects. Even for a regular ML task, CSC is faster, more stable, and easier to scale up. If we wanted to extend this project with more data or a better model, CSC would be the right tool to use.</w:t>
      </w:r>
    </w:p>
    <w:sectPr w:rsidR="008D0A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220BFA"/>
    <w:multiLevelType w:val="hybridMultilevel"/>
    <w:tmpl w:val="5E648FE4"/>
    <w:lvl w:ilvl="0" w:tplc="C43477D8">
      <w:start w:val="1"/>
      <w:numFmt w:val="bullet"/>
      <w:lvlText w:val="●"/>
      <w:lvlJc w:val="left"/>
      <w:pPr>
        <w:ind w:left="720" w:hanging="360"/>
      </w:pPr>
    </w:lvl>
    <w:lvl w:ilvl="1" w:tplc="FC143F8A">
      <w:start w:val="1"/>
      <w:numFmt w:val="bullet"/>
      <w:lvlText w:val="○"/>
      <w:lvlJc w:val="left"/>
      <w:pPr>
        <w:ind w:left="1440" w:hanging="360"/>
      </w:pPr>
    </w:lvl>
    <w:lvl w:ilvl="2" w:tplc="DCA67048">
      <w:start w:val="1"/>
      <w:numFmt w:val="bullet"/>
      <w:lvlText w:val="■"/>
      <w:lvlJc w:val="left"/>
      <w:pPr>
        <w:ind w:left="2160" w:hanging="360"/>
      </w:pPr>
    </w:lvl>
    <w:lvl w:ilvl="3" w:tplc="0B646E0C">
      <w:start w:val="1"/>
      <w:numFmt w:val="bullet"/>
      <w:lvlText w:val="●"/>
      <w:lvlJc w:val="left"/>
      <w:pPr>
        <w:ind w:left="2880" w:hanging="360"/>
      </w:pPr>
    </w:lvl>
    <w:lvl w:ilvl="4" w:tplc="463CEDE2">
      <w:start w:val="1"/>
      <w:numFmt w:val="bullet"/>
      <w:lvlText w:val="○"/>
      <w:lvlJc w:val="left"/>
      <w:pPr>
        <w:ind w:left="3600" w:hanging="360"/>
      </w:pPr>
    </w:lvl>
    <w:lvl w:ilvl="5" w:tplc="BCAA5A3A">
      <w:start w:val="1"/>
      <w:numFmt w:val="bullet"/>
      <w:lvlText w:val="■"/>
      <w:lvlJc w:val="left"/>
      <w:pPr>
        <w:ind w:left="4320" w:hanging="360"/>
      </w:pPr>
    </w:lvl>
    <w:lvl w:ilvl="6" w:tplc="E8D244EC">
      <w:start w:val="1"/>
      <w:numFmt w:val="bullet"/>
      <w:lvlText w:val="●"/>
      <w:lvlJc w:val="left"/>
      <w:pPr>
        <w:ind w:left="5040" w:hanging="360"/>
      </w:pPr>
    </w:lvl>
    <w:lvl w:ilvl="7" w:tplc="6A469FAA">
      <w:start w:val="1"/>
      <w:numFmt w:val="bullet"/>
      <w:lvlText w:val="●"/>
      <w:lvlJc w:val="left"/>
      <w:pPr>
        <w:ind w:left="5760" w:hanging="360"/>
      </w:pPr>
    </w:lvl>
    <w:lvl w:ilvl="8" w:tplc="AF4EC4BE">
      <w:start w:val="1"/>
      <w:numFmt w:val="bullet"/>
      <w:lvlText w:val="●"/>
      <w:lvlJc w:val="left"/>
      <w:pPr>
        <w:ind w:left="6480" w:hanging="360"/>
      </w:pPr>
    </w:lvl>
  </w:abstractNum>
  <w:num w:numId="1" w16cid:durableId="54858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AC9"/>
    <w:rsid w:val="008D0AC9"/>
    <w:rsid w:val="008D3E22"/>
    <w:rsid w:val="00CE7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9351"/>
  <w15:docId w15:val="{F3144D59-32D1-4773-840A-3C82FF7D2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Numaer Abdus Salique</cp:lastModifiedBy>
  <cp:revision>2</cp:revision>
  <dcterms:created xsi:type="dcterms:W3CDTF">2026-04-30T10:41:00Z</dcterms:created>
  <dcterms:modified xsi:type="dcterms:W3CDTF">2026-04-30T10:41:00Z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79c9ff95-c7e1-4860-8611-60b65b05e46a</vt:lpwstr>
  </property>
</Properties>
</file>