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98B7D" w14:textId="77777777" w:rsidR="00664D46" w:rsidRPr="00271590" w:rsidRDefault="00664D46">
      <w:pPr>
        <w:rPr>
          <w:rFonts w:ascii="Garamond" w:hAnsi="Garamond"/>
        </w:rPr>
      </w:pPr>
    </w:p>
    <w:p w14:paraId="378927CE" w14:textId="77777777" w:rsidR="00ED7BE4" w:rsidRPr="00271590" w:rsidRDefault="00664D46" w:rsidP="00664D46">
      <w:pPr>
        <w:tabs>
          <w:tab w:val="left" w:pos="2280"/>
        </w:tabs>
        <w:rPr>
          <w:rFonts w:ascii="Garamond" w:hAnsi="Garamond"/>
          <w:u w:val="single"/>
        </w:rPr>
      </w:pPr>
      <w:r w:rsidRPr="00271590">
        <w:rPr>
          <w:rFonts w:ascii="Garamond" w:hAnsi="Garamond"/>
        </w:rPr>
        <w:tab/>
      </w:r>
      <w:r w:rsidRPr="00271590">
        <w:rPr>
          <w:rFonts w:ascii="Garamond" w:hAnsi="Garamond"/>
          <w:u w:val="single"/>
        </w:rPr>
        <w:t xml:space="preserve">Scenarios for Nigeria modeling </w:t>
      </w:r>
    </w:p>
    <w:p w14:paraId="23C8EB2B" w14:textId="77777777" w:rsidR="00664D46" w:rsidRPr="00271590" w:rsidRDefault="00664D46" w:rsidP="00664D46">
      <w:pPr>
        <w:tabs>
          <w:tab w:val="left" w:pos="2280"/>
        </w:tabs>
        <w:rPr>
          <w:rFonts w:ascii="Garamond" w:hAnsi="Garamond"/>
        </w:rPr>
      </w:pPr>
    </w:p>
    <w:p w14:paraId="6DF2A896" w14:textId="77777777" w:rsidR="00F000B8" w:rsidRPr="00271590" w:rsidRDefault="00F000B8" w:rsidP="00664D46">
      <w:pPr>
        <w:tabs>
          <w:tab w:val="left" w:pos="2280"/>
        </w:tabs>
        <w:rPr>
          <w:rFonts w:ascii="Garamond" w:hAnsi="Garamond"/>
        </w:rPr>
      </w:pPr>
      <w:r w:rsidRPr="00271590">
        <w:rPr>
          <w:rFonts w:ascii="Garamond" w:hAnsi="Garamond"/>
        </w:rPr>
        <w:t xml:space="preserve">Scenario 1 is business as usual </w:t>
      </w:r>
    </w:p>
    <w:p w14:paraId="685854B3" w14:textId="1ECCA33E" w:rsidR="00271590" w:rsidRDefault="00F000B8" w:rsidP="00E06B9A">
      <w:pPr>
        <w:tabs>
          <w:tab w:val="left" w:pos="2280"/>
        </w:tabs>
        <w:rPr>
          <w:rFonts w:ascii="Garamond" w:hAnsi="Garamond"/>
        </w:rPr>
      </w:pPr>
      <w:r w:rsidRPr="00271590">
        <w:rPr>
          <w:rFonts w:ascii="Garamond" w:hAnsi="Garamond"/>
          <w:b/>
        </w:rPr>
        <w:t xml:space="preserve">What I did: </w:t>
      </w:r>
      <w:r w:rsidRPr="00271590">
        <w:rPr>
          <w:rFonts w:ascii="Garamond" w:hAnsi="Garamond"/>
        </w:rPr>
        <w:t xml:space="preserve">Kept all interventions at the same coverage level </w:t>
      </w:r>
    </w:p>
    <w:p w14:paraId="1FB633CA" w14:textId="77777777" w:rsidR="00664D46" w:rsidRPr="00271590" w:rsidRDefault="00271590" w:rsidP="00664D46">
      <w:pPr>
        <w:rPr>
          <w:rFonts w:ascii="Garamond" w:hAnsi="Garamond"/>
        </w:rPr>
      </w:pPr>
      <w:r w:rsidRPr="00271590">
        <w:rPr>
          <w:rFonts w:ascii="Garamond" w:hAnsi="Garamond"/>
        </w:rPr>
        <w:t>For scenario</w:t>
      </w:r>
      <w:r w:rsidR="00664D46" w:rsidRPr="00271590">
        <w:rPr>
          <w:rFonts w:ascii="Garamond" w:hAnsi="Garamond"/>
        </w:rPr>
        <w:t xml:space="preserve"> 2, </w:t>
      </w:r>
      <w:proofErr w:type="gramStart"/>
      <w:r w:rsidR="00664D46" w:rsidRPr="00271590">
        <w:rPr>
          <w:rFonts w:ascii="Garamond" w:hAnsi="Garamond"/>
        </w:rPr>
        <w:t>there are multiple co</w:t>
      </w:r>
      <w:r>
        <w:rPr>
          <w:rFonts w:ascii="Garamond" w:hAnsi="Garamond"/>
        </w:rPr>
        <w:t>verage levels you could look at</w:t>
      </w:r>
      <w:proofErr w:type="gramEnd"/>
      <w:r>
        <w:rPr>
          <w:rFonts w:ascii="Garamond" w:hAnsi="Garamond"/>
        </w:rPr>
        <w:t>:</w:t>
      </w:r>
    </w:p>
    <w:p w14:paraId="2BEDA147" w14:textId="468A592B" w:rsidR="00664D46" w:rsidRPr="00271590" w:rsidRDefault="00E13736" w:rsidP="00E13736">
      <w:pPr>
        <w:spacing w:after="0" w:line="240" w:lineRule="auto"/>
        <w:rPr>
          <w:rFonts w:ascii="Garamond" w:eastAsia="Times New Roman" w:hAnsi="Garamond"/>
        </w:rPr>
      </w:pPr>
      <w:r>
        <w:rPr>
          <w:rFonts w:ascii="Garamond" w:eastAsia="Times New Roman" w:hAnsi="Garamond"/>
        </w:rPr>
        <w:t xml:space="preserve">2a) </w:t>
      </w:r>
      <w:r w:rsidR="00664D46" w:rsidRPr="00271590">
        <w:rPr>
          <w:rFonts w:ascii="Garamond" w:eastAsia="Times New Roman" w:hAnsi="Garamond"/>
        </w:rPr>
        <w:t>High effective coverage across all core interventions (80%)</w:t>
      </w:r>
    </w:p>
    <w:p w14:paraId="5650F2EA" w14:textId="77777777" w:rsidR="00F000B8" w:rsidRPr="00271590" w:rsidRDefault="00F000B8" w:rsidP="00F000B8">
      <w:pPr>
        <w:spacing w:after="0" w:line="240" w:lineRule="auto"/>
        <w:ind w:left="720"/>
        <w:rPr>
          <w:rFonts w:ascii="Garamond" w:eastAsia="Times New Roman" w:hAnsi="Garamond"/>
        </w:rPr>
      </w:pPr>
    </w:p>
    <w:p w14:paraId="7A83D7D7" w14:textId="77777777" w:rsidR="00F000B8" w:rsidRPr="00271590" w:rsidRDefault="00664D46" w:rsidP="00664D46">
      <w:pPr>
        <w:spacing w:after="0" w:line="240" w:lineRule="auto"/>
        <w:rPr>
          <w:rFonts w:ascii="Garamond" w:eastAsia="Times New Roman" w:hAnsi="Garamond"/>
          <w:b/>
        </w:rPr>
      </w:pPr>
      <w:r w:rsidRPr="00271590">
        <w:rPr>
          <w:rFonts w:ascii="Garamond" w:eastAsia="Times New Roman" w:hAnsi="Garamond"/>
          <w:b/>
        </w:rPr>
        <w:t>What I did</w:t>
      </w:r>
      <w:r w:rsidR="00F000B8" w:rsidRPr="00271590">
        <w:rPr>
          <w:rFonts w:ascii="Garamond" w:eastAsia="Times New Roman" w:hAnsi="Garamond"/>
          <w:b/>
        </w:rPr>
        <w:t xml:space="preserve">: </w:t>
      </w:r>
    </w:p>
    <w:p w14:paraId="2EFC5555" w14:textId="77777777" w:rsidR="00664D46" w:rsidRPr="00271590" w:rsidRDefault="00F000B8" w:rsidP="00F000B8">
      <w:pPr>
        <w:pStyle w:val="ListParagraph"/>
        <w:numPr>
          <w:ilvl w:val="0"/>
          <w:numId w:val="3"/>
        </w:numPr>
        <w:spacing w:after="0" w:line="240" w:lineRule="auto"/>
        <w:rPr>
          <w:rFonts w:ascii="Garamond" w:eastAsia="Times New Roman" w:hAnsi="Garamond"/>
          <w:b/>
        </w:rPr>
      </w:pPr>
      <w:r w:rsidRPr="006219CC">
        <w:rPr>
          <w:rFonts w:ascii="Garamond" w:eastAsia="Times New Roman" w:hAnsi="Garamond"/>
        </w:rPr>
        <w:t>Case</w:t>
      </w:r>
      <w:r w:rsidRPr="00271590">
        <w:rPr>
          <w:rFonts w:ascii="Garamond" w:eastAsia="Times New Roman" w:hAnsi="Garamond"/>
        </w:rPr>
        <w:t xml:space="preserve"> management: Applied some scale factors to individual coverage levels to gradually increase it up to 80% over 12-intervention scale-up “rounds”</w:t>
      </w:r>
      <w:r w:rsidRPr="00271590">
        <w:rPr>
          <w:rFonts w:ascii="Garamond" w:eastAsia="Times New Roman" w:hAnsi="Garamond"/>
          <w:b/>
        </w:rPr>
        <w:t xml:space="preserve"> </w:t>
      </w:r>
    </w:p>
    <w:p w14:paraId="21626C08" w14:textId="77777777" w:rsidR="00F000B8" w:rsidRPr="00271590" w:rsidRDefault="00F000B8" w:rsidP="00F000B8">
      <w:pPr>
        <w:pStyle w:val="ListParagraph"/>
        <w:numPr>
          <w:ilvl w:val="0"/>
          <w:numId w:val="3"/>
        </w:numPr>
        <w:spacing w:after="0" w:line="240" w:lineRule="auto"/>
        <w:rPr>
          <w:rFonts w:ascii="Garamond" w:eastAsia="Times New Roman" w:hAnsi="Garamond"/>
        </w:rPr>
      </w:pPr>
      <w:r w:rsidRPr="00271590">
        <w:rPr>
          <w:rFonts w:ascii="Garamond" w:eastAsia="Times New Roman" w:hAnsi="Garamond"/>
        </w:rPr>
        <w:t xml:space="preserve">ITN: </w:t>
      </w:r>
      <w:r w:rsidR="005045A1" w:rsidRPr="00271590">
        <w:rPr>
          <w:rFonts w:ascii="Garamond" w:eastAsia="Times New Roman" w:hAnsi="Garamond"/>
        </w:rPr>
        <w:t>Increased all coverages to</w:t>
      </w:r>
      <w:r w:rsidR="008C3686">
        <w:rPr>
          <w:rFonts w:ascii="Garamond" w:eastAsia="Times New Roman" w:hAnsi="Garamond"/>
        </w:rPr>
        <w:t xml:space="preserve"> from baseline</w:t>
      </w:r>
      <w:r w:rsidR="005045A1" w:rsidRPr="00271590">
        <w:rPr>
          <w:rFonts w:ascii="Garamond" w:eastAsia="Times New Roman" w:hAnsi="Garamond"/>
        </w:rPr>
        <w:t xml:space="preserve"> 80% </w:t>
      </w:r>
      <w:r w:rsidR="00271590" w:rsidRPr="00271590">
        <w:rPr>
          <w:rFonts w:ascii="Garamond" w:eastAsia="Times New Roman" w:hAnsi="Garamond"/>
        </w:rPr>
        <w:t xml:space="preserve">where &lt; 80% </w:t>
      </w:r>
      <w:r w:rsidR="005B172E">
        <w:rPr>
          <w:rFonts w:ascii="Garamond" w:eastAsia="Times New Roman" w:hAnsi="Garamond"/>
        </w:rPr>
        <w:t xml:space="preserve">(final ITN files pending killing and blocking from </w:t>
      </w:r>
      <w:proofErr w:type="spellStart"/>
      <w:r w:rsidR="005B172E">
        <w:rPr>
          <w:rFonts w:ascii="Garamond" w:eastAsia="Times New Roman" w:hAnsi="Garamond"/>
        </w:rPr>
        <w:t>aadrita</w:t>
      </w:r>
      <w:proofErr w:type="spellEnd"/>
      <w:r w:rsidR="005B172E">
        <w:rPr>
          <w:rFonts w:ascii="Garamond" w:eastAsia="Times New Roman" w:hAnsi="Garamond"/>
        </w:rPr>
        <w:t>)</w:t>
      </w:r>
    </w:p>
    <w:p w14:paraId="57D733B0" w14:textId="77777777" w:rsidR="0036077E" w:rsidRPr="00271590" w:rsidRDefault="0036077E" w:rsidP="00F000B8">
      <w:pPr>
        <w:pStyle w:val="ListParagraph"/>
        <w:numPr>
          <w:ilvl w:val="0"/>
          <w:numId w:val="3"/>
        </w:numPr>
        <w:spacing w:after="0" w:line="240" w:lineRule="auto"/>
        <w:rPr>
          <w:rFonts w:ascii="Garamond" w:eastAsia="Times New Roman" w:hAnsi="Garamond"/>
        </w:rPr>
      </w:pPr>
      <w:r w:rsidRPr="00271590">
        <w:rPr>
          <w:rFonts w:ascii="Garamond" w:eastAsia="Times New Roman" w:hAnsi="Garamond"/>
        </w:rPr>
        <w:t>SMC</w:t>
      </w:r>
      <w:r w:rsidR="00271590" w:rsidRPr="00271590">
        <w:rPr>
          <w:rFonts w:ascii="Garamond" w:eastAsia="Times New Roman" w:hAnsi="Garamond"/>
        </w:rPr>
        <w:t xml:space="preserve">: Kept high access group at 100% and low access group at 80% </w:t>
      </w:r>
    </w:p>
    <w:p w14:paraId="75E6DD65" w14:textId="77777777" w:rsidR="00F000B8" w:rsidRPr="00271590" w:rsidRDefault="00F000B8" w:rsidP="00664D46">
      <w:pPr>
        <w:spacing w:after="0" w:line="240" w:lineRule="auto"/>
        <w:rPr>
          <w:rFonts w:ascii="Garamond" w:eastAsia="Times New Roman" w:hAnsi="Garamond"/>
        </w:rPr>
      </w:pPr>
    </w:p>
    <w:p w14:paraId="34C87290" w14:textId="77777777" w:rsidR="00664D46" w:rsidRDefault="00664D46" w:rsidP="00664D46">
      <w:pPr>
        <w:numPr>
          <w:ilvl w:val="0"/>
          <w:numId w:val="1"/>
        </w:numPr>
        <w:spacing w:after="0" w:line="240" w:lineRule="auto"/>
        <w:rPr>
          <w:rFonts w:ascii="Garamond" w:eastAsia="Times New Roman" w:hAnsi="Garamond"/>
        </w:rPr>
      </w:pPr>
      <w:r w:rsidRPr="00271590">
        <w:rPr>
          <w:rFonts w:ascii="Garamond" w:eastAsia="Times New Roman" w:hAnsi="Garamond"/>
        </w:rPr>
        <w:t xml:space="preserve">Increase from baseline levels of 10%, 20%, 30% for all interventions except SMC and IRS where all targeted areas </w:t>
      </w:r>
      <w:proofErr w:type="gramStart"/>
      <w:r w:rsidRPr="00271590">
        <w:rPr>
          <w:rFonts w:ascii="Garamond" w:eastAsia="Times New Roman" w:hAnsi="Garamond"/>
        </w:rPr>
        <w:t>would be expected</w:t>
      </w:r>
      <w:proofErr w:type="gramEnd"/>
      <w:r w:rsidRPr="00271590">
        <w:rPr>
          <w:rFonts w:ascii="Garamond" w:eastAsia="Times New Roman" w:hAnsi="Garamond"/>
        </w:rPr>
        <w:t xml:space="preserve"> to achieve 80% or higher coverage each cycle.</w:t>
      </w:r>
    </w:p>
    <w:p w14:paraId="08DFD65B" w14:textId="77777777" w:rsidR="006219CC" w:rsidRDefault="006219CC" w:rsidP="006219CC">
      <w:pPr>
        <w:spacing w:after="0" w:line="240" w:lineRule="auto"/>
        <w:ind w:left="360"/>
        <w:rPr>
          <w:rFonts w:ascii="Garamond" w:eastAsia="Times New Roman" w:hAnsi="Garamond"/>
        </w:rPr>
      </w:pPr>
    </w:p>
    <w:p w14:paraId="0E2F24F2" w14:textId="240767CE" w:rsidR="00B26E42" w:rsidRPr="00B26E42" w:rsidRDefault="00E13736" w:rsidP="006219CC">
      <w:pPr>
        <w:spacing w:after="0" w:line="240" w:lineRule="auto"/>
        <w:ind w:left="360"/>
        <w:rPr>
          <w:rFonts w:ascii="Garamond" w:eastAsia="Times New Roman" w:hAnsi="Garamond"/>
          <w:b/>
        </w:rPr>
      </w:pPr>
      <w:r>
        <w:rPr>
          <w:rFonts w:ascii="Garamond" w:eastAsia="Times New Roman" w:hAnsi="Garamond"/>
          <w:b/>
        </w:rPr>
        <w:t xml:space="preserve">2b) </w:t>
      </w:r>
      <w:r w:rsidR="00B26E42" w:rsidRPr="00B26E42">
        <w:rPr>
          <w:rFonts w:ascii="Garamond" w:eastAsia="Times New Roman" w:hAnsi="Garamond"/>
          <w:b/>
        </w:rPr>
        <w:t xml:space="preserve">Increase from baseline by 10% </w:t>
      </w:r>
    </w:p>
    <w:p w14:paraId="41A9211F" w14:textId="77777777" w:rsidR="00B26E42" w:rsidRDefault="00B26E42" w:rsidP="006219CC">
      <w:pPr>
        <w:spacing w:after="0" w:line="240" w:lineRule="auto"/>
        <w:ind w:left="360"/>
        <w:rPr>
          <w:rFonts w:ascii="Garamond" w:eastAsia="Times New Roman" w:hAnsi="Garamond"/>
        </w:rPr>
      </w:pPr>
    </w:p>
    <w:p w14:paraId="10686780" w14:textId="77777777" w:rsidR="006219CC" w:rsidRPr="00B26E42" w:rsidRDefault="006219CC" w:rsidP="006219CC">
      <w:pPr>
        <w:spacing w:after="0" w:line="240" w:lineRule="auto"/>
        <w:ind w:left="360"/>
        <w:rPr>
          <w:rFonts w:ascii="Garamond" w:eastAsia="Times New Roman" w:hAnsi="Garamond"/>
          <w:b/>
        </w:rPr>
      </w:pPr>
      <w:r w:rsidRPr="00B26E42">
        <w:rPr>
          <w:rFonts w:ascii="Garamond" w:eastAsia="Times New Roman" w:hAnsi="Garamond"/>
          <w:b/>
        </w:rPr>
        <w:t xml:space="preserve">What I did </w:t>
      </w:r>
    </w:p>
    <w:p w14:paraId="105746AF" w14:textId="77777777" w:rsidR="006219CC" w:rsidRDefault="006219CC" w:rsidP="006219CC">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Case management: </w:t>
      </w:r>
      <w:r w:rsidR="00AF632A">
        <w:rPr>
          <w:rFonts w:ascii="Garamond" w:eastAsia="Times New Roman" w:hAnsi="Garamond"/>
        </w:rPr>
        <w:t xml:space="preserve">Increased baseline coverage by 10% up to 100% </w:t>
      </w:r>
    </w:p>
    <w:p w14:paraId="7F3F6F5A" w14:textId="77777777" w:rsidR="00B26E42" w:rsidRDefault="00B26E42" w:rsidP="006219CC">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ITN: Increased all </w:t>
      </w:r>
      <w:r w:rsidR="008C3686">
        <w:rPr>
          <w:rFonts w:ascii="Garamond" w:eastAsia="Times New Roman" w:hAnsi="Garamond"/>
        </w:rPr>
        <w:t xml:space="preserve">baseline </w:t>
      </w:r>
      <w:r>
        <w:rPr>
          <w:rFonts w:ascii="Garamond" w:eastAsia="Times New Roman" w:hAnsi="Garamond"/>
        </w:rPr>
        <w:t xml:space="preserve">coverages by 10% up to 100% </w:t>
      </w:r>
    </w:p>
    <w:p w14:paraId="3F9FD059" w14:textId="77777777" w:rsidR="001C5403" w:rsidRDefault="001C5403" w:rsidP="006219CC">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SMC: reuse the same files from 80% scenario </w:t>
      </w:r>
    </w:p>
    <w:p w14:paraId="7108BB86" w14:textId="77777777" w:rsidR="001C5403" w:rsidRDefault="001C5403" w:rsidP="001C5403">
      <w:pPr>
        <w:spacing w:after="0" w:line="240" w:lineRule="auto"/>
        <w:rPr>
          <w:rFonts w:ascii="Garamond" w:eastAsia="Times New Roman" w:hAnsi="Garamond"/>
        </w:rPr>
      </w:pPr>
    </w:p>
    <w:p w14:paraId="770EF1AC" w14:textId="3B3C2078" w:rsidR="001C5403" w:rsidRPr="00B26E42" w:rsidRDefault="00E13736" w:rsidP="001C5403">
      <w:pPr>
        <w:spacing w:after="0" w:line="240" w:lineRule="auto"/>
        <w:ind w:left="360"/>
        <w:rPr>
          <w:rFonts w:ascii="Garamond" w:eastAsia="Times New Roman" w:hAnsi="Garamond"/>
          <w:b/>
        </w:rPr>
      </w:pPr>
      <w:r>
        <w:rPr>
          <w:rFonts w:ascii="Garamond" w:eastAsia="Times New Roman" w:hAnsi="Garamond"/>
          <w:b/>
        </w:rPr>
        <w:t xml:space="preserve">2c) </w:t>
      </w:r>
      <w:r w:rsidR="001C5403">
        <w:rPr>
          <w:rFonts w:ascii="Garamond" w:eastAsia="Times New Roman" w:hAnsi="Garamond"/>
          <w:b/>
        </w:rPr>
        <w:t>Increase from baseline by 2</w:t>
      </w:r>
      <w:r w:rsidR="001C5403" w:rsidRPr="00B26E42">
        <w:rPr>
          <w:rFonts w:ascii="Garamond" w:eastAsia="Times New Roman" w:hAnsi="Garamond"/>
          <w:b/>
        </w:rPr>
        <w:t xml:space="preserve">0% </w:t>
      </w:r>
    </w:p>
    <w:p w14:paraId="135A4634" w14:textId="77777777" w:rsidR="001C5403" w:rsidRDefault="001C5403" w:rsidP="001C5403">
      <w:pPr>
        <w:spacing w:after="0" w:line="240" w:lineRule="auto"/>
        <w:ind w:left="360"/>
        <w:rPr>
          <w:rFonts w:ascii="Garamond" w:eastAsia="Times New Roman" w:hAnsi="Garamond"/>
        </w:rPr>
      </w:pPr>
    </w:p>
    <w:p w14:paraId="0943EFF7" w14:textId="77777777" w:rsidR="001C5403" w:rsidRPr="00B26E42" w:rsidRDefault="001C5403" w:rsidP="001C5403">
      <w:pPr>
        <w:spacing w:after="0" w:line="240" w:lineRule="auto"/>
        <w:ind w:left="360"/>
        <w:rPr>
          <w:rFonts w:ascii="Garamond" w:eastAsia="Times New Roman" w:hAnsi="Garamond"/>
          <w:b/>
        </w:rPr>
      </w:pPr>
      <w:r w:rsidRPr="00B26E42">
        <w:rPr>
          <w:rFonts w:ascii="Garamond" w:eastAsia="Times New Roman" w:hAnsi="Garamond"/>
          <w:b/>
        </w:rPr>
        <w:t xml:space="preserve">What I did </w:t>
      </w:r>
    </w:p>
    <w:p w14:paraId="0E599D9E" w14:textId="77777777" w:rsidR="001C5403" w:rsidRDefault="001C5403" w:rsidP="001C5403">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Case management: Increased baseline </w:t>
      </w:r>
      <w:r w:rsidR="005B172E">
        <w:rPr>
          <w:rFonts w:ascii="Garamond" w:eastAsia="Times New Roman" w:hAnsi="Garamond"/>
        </w:rPr>
        <w:t>coverage by 2</w:t>
      </w:r>
      <w:r>
        <w:rPr>
          <w:rFonts w:ascii="Garamond" w:eastAsia="Times New Roman" w:hAnsi="Garamond"/>
        </w:rPr>
        <w:t xml:space="preserve">0% up to 100% </w:t>
      </w:r>
    </w:p>
    <w:p w14:paraId="1F00636F" w14:textId="77777777" w:rsidR="001C5403" w:rsidRDefault="001C5403" w:rsidP="001C5403">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ITN: Increased all </w:t>
      </w:r>
      <w:r w:rsidR="008C3686">
        <w:rPr>
          <w:rFonts w:ascii="Garamond" w:eastAsia="Times New Roman" w:hAnsi="Garamond"/>
        </w:rPr>
        <w:t xml:space="preserve">baseline </w:t>
      </w:r>
      <w:r>
        <w:rPr>
          <w:rFonts w:ascii="Garamond" w:eastAsia="Times New Roman" w:hAnsi="Garamond"/>
        </w:rPr>
        <w:t xml:space="preserve">coverages by </w:t>
      </w:r>
      <w:r w:rsidR="005B172E">
        <w:rPr>
          <w:rFonts w:ascii="Garamond" w:eastAsia="Times New Roman" w:hAnsi="Garamond"/>
        </w:rPr>
        <w:t>2</w:t>
      </w:r>
      <w:r>
        <w:rPr>
          <w:rFonts w:ascii="Garamond" w:eastAsia="Times New Roman" w:hAnsi="Garamond"/>
        </w:rPr>
        <w:t xml:space="preserve">0% up to 100% </w:t>
      </w:r>
    </w:p>
    <w:p w14:paraId="6CF3532B" w14:textId="77777777" w:rsidR="001C5403" w:rsidRDefault="001C5403" w:rsidP="001C5403">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SMC: reuse the same files from 80% scenario </w:t>
      </w:r>
    </w:p>
    <w:p w14:paraId="4DCA7B27" w14:textId="77777777" w:rsidR="001C5403" w:rsidRPr="001C5403" w:rsidRDefault="001C5403" w:rsidP="001C5403">
      <w:pPr>
        <w:spacing w:after="0" w:line="240" w:lineRule="auto"/>
        <w:rPr>
          <w:rFonts w:ascii="Garamond" w:eastAsia="Times New Roman" w:hAnsi="Garamond"/>
        </w:rPr>
      </w:pPr>
    </w:p>
    <w:p w14:paraId="6BE35B9C" w14:textId="163F86D3" w:rsidR="005B172E" w:rsidRPr="00B26E42" w:rsidRDefault="00E13736" w:rsidP="005B172E">
      <w:pPr>
        <w:spacing w:after="0" w:line="240" w:lineRule="auto"/>
        <w:ind w:left="360"/>
        <w:rPr>
          <w:rFonts w:ascii="Garamond" w:eastAsia="Times New Roman" w:hAnsi="Garamond"/>
          <w:b/>
        </w:rPr>
      </w:pPr>
      <w:r>
        <w:rPr>
          <w:rFonts w:ascii="Garamond" w:eastAsia="Times New Roman" w:hAnsi="Garamond"/>
          <w:b/>
        </w:rPr>
        <w:t xml:space="preserve">2d) </w:t>
      </w:r>
      <w:r w:rsidR="005B172E">
        <w:rPr>
          <w:rFonts w:ascii="Garamond" w:eastAsia="Times New Roman" w:hAnsi="Garamond"/>
          <w:b/>
        </w:rPr>
        <w:t>Increase from baseline by 3</w:t>
      </w:r>
      <w:r w:rsidR="005B172E" w:rsidRPr="00B26E42">
        <w:rPr>
          <w:rFonts w:ascii="Garamond" w:eastAsia="Times New Roman" w:hAnsi="Garamond"/>
          <w:b/>
        </w:rPr>
        <w:t xml:space="preserve">0% </w:t>
      </w:r>
    </w:p>
    <w:p w14:paraId="0C3E64B7" w14:textId="77777777" w:rsidR="005B172E" w:rsidRDefault="005B172E" w:rsidP="005B172E">
      <w:pPr>
        <w:spacing w:after="0" w:line="240" w:lineRule="auto"/>
        <w:ind w:left="360"/>
        <w:rPr>
          <w:rFonts w:ascii="Garamond" w:eastAsia="Times New Roman" w:hAnsi="Garamond"/>
        </w:rPr>
      </w:pPr>
    </w:p>
    <w:p w14:paraId="50AA6977" w14:textId="77777777" w:rsidR="005B172E" w:rsidRPr="00B26E42" w:rsidRDefault="005B172E" w:rsidP="005B172E">
      <w:pPr>
        <w:spacing w:after="0" w:line="240" w:lineRule="auto"/>
        <w:ind w:left="360"/>
        <w:rPr>
          <w:rFonts w:ascii="Garamond" w:eastAsia="Times New Roman" w:hAnsi="Garamond"/>
          <w:b/>
        </w:rPr>
      </w:pPr>
      <w:r w:rsidRPr="00B26E42">
        <w:rPr>
          <w:rFonts w:ascii="Garamond" w:eastAsia="Times New Roman" w:hAnsi="Garamond"/>
          <w:b/>
        </w:rPr>
        <w:t xml:space="preserve">What I did </w:t>
      </w:r>
    </w:p>
    <w:p w14:paraId="349CE1C8" w14:textId="77777777" w:rsidR="005B172E" w:rsidRDefault="005B172E" w:rsidP="005B172E">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Case management: Increased baseline coverage by 30% up to 100% </w:t>
      </w:r>
    </w:p>
    <w:p w14:paraId="018E908C" w14:textId="194DE6B7" w:rsidR="005B172E" w:rsidRDefault="005B172E" w:rsidP="005B172E">
      <w:pPr>
        <w:pStyle w:val="ListParagraph"/>
        <w:numPr>
          <w:ilvl w:val="0"/>
          <w:numId w:val="4"/>
        </w:numPr>
        <w:spacing w:after="0" w:line="240" w:lineRule="auto"/>
        <w:rPr>
          <w:rFonts w:ascii="Garamond" w:eastAsia="Times New Roman" w:hAnsi="Garamond"/>
        </w:rPr>
      </w:pPr>
      <w:r>
        <w:rPr>
          <w:rFonts w:ascii="Garamond" w:eastAsia="Times New Roman" w:hAnsi="Garamond"/>
        </w:rPr>
        <w:t>ITN: Increased all</w:t>
      </w:r>
      <w:r w:rsidR="008C3686">
        <w:rPr>
          <w:rFonts w:ascii="Garamond" w:eastAsia="Times New Roman" w:hAnsi="Garamond"/>
        </w:rPr>
        <w:t xml:space="preserve"> </w:t>
      </w:r>
      <w:r w:rsidR="00273CA5">
        <w:rPr>
          <w:rFonts w:ascii="Garamond" w:eastAsia="Times New Roman" w:hAnsi="Garamond"/>
        </w:rPr>
        <w:t>basel</w:t>
      </w:r>
      <w:r w:rsidR="00A0562C">
        <w:rPr>
          <w:rFonts w:ascii="Garamond" w:eastAsia="Times New Roman" w:hAnsi="Garamond"/>
        </w:rPr>
        <w:t>ine</w:t>
      </w:r>
      <w:r>
        <w:rPr>
          <w:rFonts w:ascii="Garamond" w:eastAsia="Times New Roman" w:hAnsi="Garamond"/>
        </w:rPr>
        <w:t xml:space="preserve"> coverages by 30% up to 100% </w:t>
      </w:r>
    </w:p>
    <w:p w14:paraId="554C0AFF" w14:textId="77777777" w:rsidR="005B172E" w:rsidRDefault="005B172E" w:rsidP="005B172E">
      <w:pPr>
        <w:pStyle w:val="ListParagraph"/>
        <w:numPr>
          <w:ilvl w:val="0"/>
          <w:numId w:val="4"/>
        </w:numPr>
        <w:spacing w:after="0" w:line="240" w:lineRule="auto"/>
        <w:rPr>
          <w:rFonts w:ascii="Garamond" w:eastAsia="Times New Roman" w:hAnsi="Garamond"/>
        </w:rPr>
      </w:pPr>
      <w:r>
        <w:rPr>
          <w:rFonts w:ascii="Garamond" w:eastAsia="Times New Roman" w:hAnsi="Garamond"/>
        </w:rPr>
        <w:t xml:space="preserve">SMC: reuse the same files from 80% scenario </w:t>
      </w:r>
    </w:p>
    <w:p w14:paraId="614EC50F" w14:textId="77777777" w:rsidR="001C5403" w:rsidRPr="001C5403" w:rsidRDefault="001C5403" w:rsidP="001C5403">
      <w:pPr>
        <w:spacing w:after="0" w:line="240" w:lineRule="auto"/>
        <w:rPr>
          <w:rFonts w:ascii="Garamond" w:eastAsia="Times New Roman" w:hAnsi="Garamond"/>
        </w:rPr>
      </w:pPr>
    </w:p>
    <w:p w14:paraId="25EAAF63" w14:textId="77777777" w:rsidR="001C5403" w:rsidRPr="001C5403" w:rsidRDefault="001C5403" w:rsidP="001C5403">
      <w:pPr>
        <w:spacing w:after="0" w:line="240" w:lineRule="auto"/>
        <w:rPr>
          <w:rFonts w:ascii="Garamond" w:eastAsia="Times New Roman" w:hAnsi="Garamond"/>
        </w:rPr>
      </w:pPr>
    </w:p>
    <w:p w14:paraId="375721C3" w14:textId="77777777" w:rsidR="00664D46" w:rsidRPr="00271590" w:rsidRDefault="00664D46" w:rsidP="00664D46">
      <w:pPr>
        <w:numPr>
          <w:ilvl w:val="0"/>
          <w:numId w:val="1"/>
        </w:numPr>
        <w:spacing w:after="0" w:line="240" w:lineRule="auto"/>
        <w:rPr>
          <w:rFonts w:ascii="Garamond" w:eastAsia="Times New Roman" w:hAnsi="Garamond"/>
        </w:rPr>
      </w:pPr>
      <w:commentRangeStart w:id="0"/>
      <w:r w:rsidRPr="00271590">
        <w:rPr>
          <w:rFonts w:ascii="Garamond" w:eastAsia="Times New Roman" w:hAnsi="Garamond"/>
        </w:rPr>
        <w:t xml:space="preserve">A </w:t>
      </w:r>
      <w:proofErr w:type="gramStart"/>
      <w:r w:rsidRPr="00271590">
        <w:rPr>
          <w:rFonts w:ascii="Garamond" w:eastAsia="Times New Roman" w:hAnsi="Garamond"/>
        </w:rPr>
        <w:t>trajectory that is more realistic, which</w:t>
      </w:r>
      <w:proofErr w:type="gramEnd"/>
      <w:r w:rsidRPr="00271590">
        <w:rPr>
          <w:rFonts w:ascii="Garamond" w:eastAsia="Times New Roman" w:hAnsi="Garamond"/>
        </w:rPr>
        <w:t xml:space="preserve"> you know when mass campaigns have happened and when the next ones will happen when PBO and other new nets could be introduced, and case management access will change at best at same rate as past NSP period.</w:t>
      </w:r>
      <w:commentRangeEnd w:id="0"/>
      <w:r w:rsidR="00E06B9A">
        <w:rPr>
          <w:rStyle w:val="CommentReference"/>
        </w:rPr>
        <w:commentReference w:id="0"/>
      </w:r>
    </w:p>
    <w:p w14:paraId="24B7038B" w14:textId="77777777" w:rsidR="00664D46" w:rsidRPr="00271590" w:rsidRDefault="00664D46" w:rsidP="00664D46">
      <w:pPr>
        <w:rPr>
          <w:rFonts w:ascii="Garamond" w:hAnsi="Garamond"/>
        </w:rPr>
      </w:pPr>
    </w:p>
    <w:p w14:paraId="19F7022D" w14:textId="77777777" w:rsidR="00E06B9A" w:rsidRDefault="00E06B9A" w:rsidP="00664D46">
      <w:pPr>
        <w:rPr>
          <w:rFonts w:ascii="Garamond" w:hAnsi="Garamond"/>
        </w:rPr>
      </w:pPr>
    </w:p>
    <w:p w14:paraId="157AC0A4" w14:textId="213D0F13" w:rsidR="00E06B9A" w:rsidRDefault="00E06B9A" w:rsidP="00664D46">
      <w:pPr>
        <w:rPr>
          <w:rFonts w:ascii="Garamond" w:hAnsi="Garamond"/>
        </w:rPr>
      </w:pPr>
      <w:r w:rsidRPr="00271590">
        <w:rPr>
          <w:rFonts w:ascii="Garamond" w:hAnsi="Garamond"/>
        </w:rPr>
        <w:lastRenderedPageBreak/>
        <w:t>Scenario 3 is the ‘funded’ scenario and includes funds from GF and other sources. Usually in GF funding requests, countries are required what will be funded by GF vs other donors</w:t>
      </w:r>
    </w:p>
    <w:p w14:paraId="1C0FACD6" w14:textId="341B46E0" w:rsidR="00664D46" w:rsidRDefault="001C0D61" w:rsidP="00664D46">
      <w:pPr>
        <w:rPr>
          <w:rFonts w:ascii="Garamond" w:hAnsi="Garamond"/>
        </w:rPr>
      </w:pPr>
      <w:r>
        <w:rPr>
          <w:rFonts w:ascii="Garamond" w:hAnsi="Garamond"/>
        </w:rPr>
        <w:t>For</w:t>
      </w:r>
      <w:r w:rsidR="00664D46" w:rsidRPr="00271590">
        <w:rPr>
          <w:rFonts w:ascii="Garamond" w:hAnsi="Garamond"/>
        </w:rPr>
        <w:t xml:space="preserve"> scenario 3, budget includes 80% coverage of interventions when they are implemented (except for </w:t>
      </w:r>
      <w:proofErr w:type="gramStart"/>
      <w:r w:rsidR="00664D46" w:rsidRPr="00271590">
        <w:rPr>
          <w:rFonts w:ascii="Garamond" w:hAnsi="Garamond"/>
        </w:rPr>
        <w:t>CM which</w:t>
      </w:r>
      <w:proofErr w:type="gramEnd"/>
      <w:r w:rsidR="00664D46" w:rsidRPr="00271590">
        <w:rPr>
          <w:rFonts w:ascii="Garamond" w:hAnsi="Garamond"/>
        </w:rPr>
        <w:t xml:space="preserve"> will grow at the usual rate). </w:t>
      </w:r>
      <w:proofErr w:type="gramStart"/>
      <w:r w:rsidR="00664D46" w:rsidRPr="00271590">
        <w:rPr>
          <w:rFonts w:ascii="Garamond" w:hAnsi="Garamond"/>
        </w:rPr>
        <w:t>So</w:t>
      </w:r>
      <w:proofErr w:type="gramEnd"/>
      <w:r w:rsidR="00664D46" w:rsidRPr="00271590">
        <w:rPr>
          <w:rFonts w:ascii="Garamond" w:hAnsi="Garamond"/>
        </w:rPr>
        <w:t xml:space="preserve"> the main issue is getting the timing of the intervention correct. You should have data on when last campaigns happened per LGA, you know SMC period per LGA </w:t>
      </w:r>
      <w:r w:rsidR="00664D46" w:rsidRPr="00A46303">
        <w:rPr>
          <w:rFonts w:ascii="Garamond" w:hAnsi="Garamond"/>
          <w:b/>
        </w:rPr>
        <w:t>but also aware that most of the funding for any new nets or additional SMC LGAs will be available as of 2021.</w:t>
      </w:r>
    </w:p>
    <w:p w14:paraId="29AE9C9C" w14:textId="7FA37658" w:rsidR="001C0D61" w:rsidRDefault="001C0D61" w:rsidP="00664D46">
      <w:pPr>
        <w:rPr>
          <w:rFonts w:ascii="Garamond" w:hAnsi="Garamond"/>
          <w:b/>
        </w:rPr>
      </w:pPr>
      <w:r w:rsidRPr="001C0D61">
        <w:rPr>
          <w:rFonts w:ascii="Garamond" w:hAnsi="Garamond"/>
          <w:b/>
        </w:rPr>
        <w:t>What I did</w:t>
      </w:r>
    </w:p>
    <w:p w14:paraId="3D00015C" w14:textId="459D22F0" w:rsidR="00B64E0D" w:rsidRPr="001C0D61" w:rsidRDefault="00B64E0D" w:rsidP="00664D46">
      <w:pPr>
        <w:rPr>
          <w:rFonts w:ascii="Garamond" w:hAnsi="Garamond"/>
          <w:b/>
        </w:rPr>
      </w:pPr>
      <w:r>
        <w:rPr>
          <w:rFonts w:ascii="Garamond" w:hAnsi="Garamond"/>
          <w:b/>
        </w:rPr>
        <w:t>Scenario 3</w:t>
      </w:r>
      <w:r w:rsidR="00E06B9A">
        <w:rPr>
          <w:rFonts w:ascii="Garamond" w:hAnsi="Garamond"/>
          <w:b/>
        </w:rPr>
        <w:t>a and b</w:t>
      </w:r>
      <w:r>
        <w:rPr>
          <w:rFonts w:ascii="Garamond" w:hAnsi="Garamond"/>
          <w:b/>
        </w:rPr>
        <w:t xml:space="preserve"> (</w:t>
      </w:r>
      <w:r w:rsidR="002F1937">
        <w:rPr>
          <w:rFonts w:ascii="Garamond" w:hAnsi="Garamond"/>
          <w:b/>
        </w:rPr>
        <w:t xml:space="preserve">PAAR </w:t>
      </w:r>
      <w:r w:rsidR="00877ADA">
        <w:rPr>
          <w:rFonts w:ascii="Garamond" w:hAnsi="Garamond"/>
          <w:b/>
        </w:rPr>
        <w:t xml:space="preserve">and no PAAR </w:t>
      </w:r>
      <w:r w:rsidR="002F1937">
        <w:rPr>
          <w:rFonts w:ascii="Garamond" w:hAnsi="Garamond"/>
          <w:b/>
        </w:rPr>
        <w:t>LGAs</w:t>
      </w:r>
      <w:r>
        <w:rPr>
          <w:rFonts w:ascii="Garamond" w:hAnsi="Garamond"/>
          <w:b/>
        </w:rPr>
        <w:t>)</w:t>
      </w:r>
    </w:p>
    <w:p w14:paraId="6426076F" w14:textId="1DD4AF2B" w:rsidR="001C0D61" w:rsidRDefault="001C0D61" w:rsidP="001C0D61">
      <w:pPr>
        <w:pStyle w:val="ListParagraph"/>
        <w:numPr>
          <w:ilvl w:val="0"/>
          <w:numId w:val="5"/>
        </w:numPr>
        <w:rPr>
          <w:rFonts w:ascii="Garamond" w:hAnsi="Garamond"/>
        </w:rPr>
      </w:pPr>
      <w:r>
        <w:rPr>
          <w:rFonts w:ascii="Garamond" w:hAnsi="Garamond"/>
        </w:rPr>
        <w:t xml:space="preserve">Case management: </w:t>
      </w:r>
      <w:r w:rsidR="00AE76A8">
        <w:rPr>
          <w:rFonts w:ascii="Garamond" w:hAnsi="Garamond"/>
        </w:rPr>
        <w:t>Used</w:t>
      </w:r>
      <w:r w:rsidR="00505779">
        <w:rPr>
          <w:rFonts w:ascii="Garamond" w:hAnsi="Garamond"/>
        </w:rPr>
        <w:t xml:space="preserve"> a simple linear model to estimate the change in coverage for increase in year by archetype. Use</w:t>
      </w:r>
      <w:r w:rsidR="00E06B9A">
        <w:rPr>
          <w:rFonts w:ascii="Garamond" w:hAnsi="Garamond"/>
        </w:rPr>
        <w:t>d</w:t>
      </w:r>
      <w:r w:rsidR="00505779">
        <w:rPr>
          <w:rFonts w:ascii="Garamond" w:hAnsi="Garamond"/>
        </w:rPr>
        <w:t xml:space="preserve"> these fractions as scale </w:t>
      </w:r>
      <w:r w:rsidR="00097613">
        <w:rPr>
          <w:rFonts w:ascii="Garamond" w:hAnsi="Garamond"/>
        </w:rPr>
        <w:t>values</w:t>
      </w:r>
      <w:r w:rsidR="00505779">
        <w:rPr>
          <w:rFonts w:ascii="Garamond" w:hAnsi="Garamond"/>
        </w:rPr>
        <w:t xml:space="preserve"> for yearly increases by LGA archetype.</w:t>
      </w:r>
    </w:p>
    <w:p w14:paraId="362F8E02" w14:textId="77777777" w:rsidR="007C1938" w:rsidRDefault="006378F0" w:rsidP="007C1938">
      <w:pPr>
        <w:pStyle w:val="ListParagraph"/>
        <w:numPr>
          <w:ilvl w:val="0"/>
          <w:numId w:val="5"/>
        </w:numPr>
        <w:rPr>
          <w:rFonts w:ascii="Garamond" w:hAnsi="Garamond"/>
        </w:rPr>
      </w:pPr>
      <w:r>
        <w:rPr>
          <w:rFonts w:ascii="Garamond" w:hAnsi="Garamond"/>
        </w:rPr>
        <w:t>ITN:</w:t>
      </w:r>
      <w:r w:rsidR="00722CD8">
        <w:rPr>
          <w:rFonts w:ascii="Garamond" w:hAnsi="Garamond"/>
        </w:rPr>
        <w:t xml:space="preserve"> Increased ITN coverages to </w:t>
      </w:r>
      <w:r w:rsidR="00E06B9A">
        <w:rPr>
          <w:rFonts w:ascii="Garamond" w:hAnsi="Garamond"/>
        </w:rPr>
        <w:t xml:space="preserve">80% </w:t>
      </w:r>
      <w:r w:rsidR="00D12C64">
        <w:rPr>
          <w:rFonts w:ascii="Garamond" w:hAnsi="Garamond"/>
        </w:rPr>
        <w:t>with simulation starting in 2020</w:t>
      </w:r>
    </w:p>
    <w:p w14:paraId="34F75856" w14:textId="554ADC22" w:rsidR="002F1937" w:rsidRPr="007C1938" w:rsidRDefault="002F1937" w:rsidP="007C1938">
      <w:pPr>
        <w:pStyle w:val="ListParagraph"/>
        <w:numPr>
          <w:ilvl w:val="0"/>
          <w:numId w:val="5"/>
        </w:numPr>
        <w:rPr>
          <w:rFonts w:ascii="Garamond" w:hAnsi="Garamond"/>
        </w:rPr>
      </w:pPr>
      <w:r w:rsidRPr="007C1938">
        <w:rPr>
          <w:rFonts w:ascii="Garamond" w:hAnsi="Garamond"/>
        </w:rPr>
        <w:t xml:space="preserve">SMC: </w:t>
      </w:r>
      <w:r w:rsidR="00877ADA" w:rsidRPr="007C1938">
        <w:rPr>
          <w:rFonts w:ascii="Garamond" w:hAnsi="Garamond"/>
        </w:rPr>
        <w:t xml:space="preserve">Created one PAAR and none PAAR csv </w:t>
      </w:r>
      <w:r w:rsidR="00E06B9A" w:rsidRPr="007C1938">
        <w:rPr>
          <w:rFonts w:ascii="Garamond" w:hAnsi="Garamond"/>
        </w:rPr>
        <w:t xml:space="preserve">and used </w:t>
      </w:r>
      <w:r w:rsidR="007C1938">
        <w:rPr>
          <w:rFonts w:ascii="Garamond" w:hAnsi="Garamond"/>
        </w:rPr>
        <w:t>simulation day starting in 2020</w:t>
      </w:r>
      <w:bookmarkStart w:id="1" w:name="_GoBack"/>
      <w:bookmarkEnd w:id="1"/>
    </w:p>
    <w:p w14:paraId="20665035" w14:textId="77777777" w:rsidR="00664D46" w:rsidRPr="00271590" w:rsidRDefault="00664D46" w:rsidP="00664D46">
      <w:pPr>
        <w:rPr>
          <w:rFonts w:ascii="Garamond" w:hAnsi="Garamond"/>
        </w:rPr>
      </w:pPr>
    </w:p>
    <w:p w14:paraId="101FB927" w14:textId="77777777" w:rsidR="00664D46" w:rsidRPr="00271590" w:rsidRDefault="00664D46" w:rsidP="00664D46">
      <w:pPr>
        <w:tabs>
          <w:tab w:val="left" w:pos="2280"/>
        </w:tabs>
        <w:rPr>
          <w:rFonts w:ascii="Garamond" w:hAnsi="Garamond"/>
        </w:rPr>
      </w:pPr>
    </w:p>
    <w:sectPr w:rsidR="00664D46" w:rsidRPr="002715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feoma Doreen Ozodiegwu" w:date="2020-04-02T13:18:00Z" w:initials="IDO">
    <w:p w14:paraId="07610D6D" w14:textId="0ABC9098" w:rsidR="00E06B9A" w:rsidRDefault="00E06B9A">
      <w:pPr>
        <w:pStyle w:val="CommentText"/>
      </w:pPr>
      <w:r>
        <w:rPr>
          <w:rStyle w:val="CommentReference"/>
        </w:rPr>
        <w:annotationRef/>
      </w:r>
      <w:r>
        <w:t xml:space="preserve">All scenarios incorporated the time since last campaign in deciding sim day for nets. The rate of change in nets was incorporated in scenario 3 so I think it is more realistic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610D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7445F"/>
    <w:multiLevelType w:val="hybridMultilevel"/>
    <w:tmpl w:val="4F0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76D9A"/>
    <w:multiLevelType w:val="hybridMultilevel"/>
    <w:tmpl w:val="D57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0864"/>
    <w:multiLevelType w:val="hybridMultilevel"/>
    <w:tmpl w:val="3F10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778F1"/>
    <w:multiLevelType w:val="hybridMultilevel"/>
    <w:tmpl w:val="270C70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feoma Doreen Ozodiegwu">
    <w15:presenceInfo w15:providerId="AD" w15:userId="S-1-5-21-2086500257-1188392490-3880406080-79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46"/>
    <w:rsid w:val="00097613"/>
    <w:rsid w:val="001C0D61"/>
    <w:rsid w:val="001C5403"/>
    <w:rsid w:val="00271590"/>
    <w:rsid w:val="00273CA5"/>
    <w:rsid w:val="002C4DB0"/>
    <w:rsid w:val="002F1937"/>
    <w:rsid w:val="0036077E"/>
    <w:rsid w:val="005045A1"/>
    <w:rsid w:val="00505779"/>
    <w:rsid w:val="005B172E"/>
    <w:rsid w:val="006219CC"/>
    <w:rsid w:val="006378F0"/>
    <w:rsid w:val="00664D46"/>
    <w:rsid w:val="00722CD8"/>
    <w:rsid w:val="007C1938"/>
    <w:rsid w:val="00877ADA"/>
    <w:rsid w:val="008C3686"/>
    <w:rsid w:val="00A0562C"/>
    <w:rsid w:val="00A46303"/>
    <w:rsid w:val="00AE76A8"/>
    <w:rsid w:val="00AF632A"/>
    <w:rsid w:val="00B26E42"/>
    <w:rsid w:val="00B64E0D"/>
    <w:rsid w:val="00D12C64"/>
    <w:rsid w:val="00E06B9A"/>
    <w:rsid w:val="00E13736"/>
    <w:rsid w:val="00E3431B"/>
    <w:rsid w:val="00ED7BE4"/>
    <w:rsid w:val="00F000B8"/>
    <w:rsid w:val="00F64662"/>
    <w:rsid w:val="00F9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130"/>
  <w15:chartTrackingRefBased/>
  <w15:docId w15:val="{EE92D29B-CA86-4209-88BA-53BB591A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B8"/>
    <w:pPr>
      <w:ind w:left="720"/>
      <w:contextualSpacing/>
    </w:pPr>
  </w:style>
  <w:style w:type="character" w:styleId="CommentReference">
    <w:name w:val="annotation reference"/>
    <w:basedOn w:val="DefaultParagraphFont"/>
    <w:uiPriority w:val="99"/>
    <w:semiHidden/>
    <w:unhideWhenUsed/>
    <w:rsid w:val="008C3686"/>
    <w:rPr>
      <w:sz w:val="16"/>
      <w:szCs w:val="16"/>
    </w:rPr>
  </w:style>
  <w:style w:type="paragraph" w:styleId="CommentText">
    <w:name w:val="annotation text"/>
    <w:basedOn w:val="Normal"/>
    <w:link w:val="CommentTextChar"/>
    <w:uiPriority w:val="99"/>
    <w:semiHidden/>
    <w:unhideWhenUsed/>
    <w:rsid w:val="008C3686"/>
    <w:pPr>
      <w:spacing w:line="240" w:lineRule="auto"/>
    </w:pPr>
    <w:rPr>
      <w:sz w:val="20"/>
      <w:szCs w:val="20"/>
    </w:rPr>
  </w:style>
  <w:style w:type="character" w:customStyle="1" w:styleId="CommentTextChar">
    <w:name w:val="Comment Text Char"/>
    <w:basedOn w:val="DefaultParagraphFont"/>
    <w:link w:val="CommentText"/>
    <w:uiPriority w:val="99"/>
    <w:semiHidden/>
    <w:rsid w:val="008C3686"/>
    <w:rPr>
      <w:sz w:val="20"/>
      <w:szCs w:val="20"/>
    </w:rPr>
  </w:style>
  <w:style w:type="paragraph" w:styleId="CommentSubject">
    <w:name w:val="annotation subject"/>
    <w:basedOn w:val="CommentText"/>
    <w:next w:val="CommentText"/>
    <w:link w:val="CommentSubjectChar"/>
    <w:uiPriority w:val="99"/>
    <w:semiHidden/>
    <w:unhideWhenUsed/>
    <w:rsid w:val="008C3686"/>
    <w:rPr>
      <w:b/>
      <w:bCs/>
    </w:rPr>
  </w:style>
  <w:style w:type="character" w:customStyle="1" w:styleId="CommentSubjectChar">
    <w:name w:val="Comment Subject Char"/>
    <w:basedOn w:val="CommentTextChar"/>
    <w:link w:val="CommentSubject"/>
    <w:uiPriority w:val="99"/>
    <w:semiHidden/>
    <w:rsid w:val="008C3686"/>
    <w:rPr>
      <w:b/>
      <w:bCs/>
      <w:sz w:val="20"/>
      <w:szCs w:val="20"/>
    </w:rPr>
  </w:style>
  <w:style w:type="paragraph" w:styleId="BalloonText">
    <w:name w:val="Balloon Text"/>
    <w:basedOn w:val="Normal"/>
    <w:link w:val="BalloonTextChar"/>
    <w:uiPriority w:val="99"/>
    <w:semiHidden/>
    <w:unhideWhenUsed/>
    <w:rsid w:val="008C3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7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Ifeoma Doreen Ozodiegwu</dc:creator>
  <cp:keywords/>
  <dc:description/>
  <cp:lastModifiedBy>Ifeoma Doreen Ozodiegwu</cp:lastModifiedBy>
  <cp:revision>5</cp:revision>
  <dcterms:created xsi:type="dcterms:W3CDTF">2020-06-30T17:04:00Z</dcterms:created>
  <dcterms:modified xsi:type="dcterms:W3CDTF">2020-06-30T18:58:00Z</dcterms:modified>
</cp:coreProperties>
</file>