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8F8" w:rsidRDefault="00F478F8">
      <w:pPr>
        <w:pStyle w:val="Normal1"/>
        <w:spacing w:line="240" w:lineRule="auto"/>
        <w:jc w:val="both"/>
        <w:rPr>
          <w:rFonts w:ascii="Calibri" w:hAnsi="Calibri" w:cs="Calibri"/>
          <w:sz w:val="10"/>
          <w:szCs w:val="12"/>
        </w:rPr>
      </w:pPr>
    </w:p>
    <w:tbl>
      <w:tblPr>
        <w:tblStyle w:val="a"/>
        <w:tblW w:w="11160" w:type="dxa"/>
        <w:tblInd w:w="-3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30"/>
        <w:gridCol w:w="5130"/>
      </w:tblGrid>
      <w:tr w:rsidR="00F478F8">
        <w:trPr>
          <w:trHeight w:val="1944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478F8" w:rsidRDefault="00911348">
            <w:pPr>
              <w:pStyle w:val="Title"/>
              <w:jc w:val="both"/>
              <w:rPr>
                <w:rFonts w:ascii="Calibri" w:hAnsi="Calibri" w:cs="Calibri"/>
                <w:color w:val="31849B"/>
              </w:rPr>
            </w:pPr>
            <w:bookmarkStart w:id="0" w:name="_x8fm1uorkbaw" w:colFirst="0" w:colLast="0"/>
            <w:bookmarkEnd w:id="0"/>
            <w:r>
              <w:rPr>
                <w:rFonts w:ascii="Calibri" w:hAnsi="Calibri" w:cs="Calibri"/>
                <w:color w:val="31849B"/>
              </w:rPr>
              <w:t xml:space="preserve">ABDULLAH </w:t>
            </w:r>
          </w:p>
          <w:p w:rsidR="00F478F8" w:rsidRDefault="00911348">
            <w:pPr>
              <w:widowControl/>
              <w:autoSpaceDE w:val="0"/>
              <w:autoSpaceDN w:val="0"/>
              <w:adjustRightInd w:val="0"/>
              <w:spacing w:before="0" w:line="360" w:lineRule="auto"/>
              <w:ind w:right="0"/>
              <w:jc w:val="both"/>
              <w:rPr>
                <w:rFonts w:ascii="Calibri" w:hAnsi="Calibri" w:cs="Calibri"/>
                <w:sz w:val="16"/>
              </w:rPr>
            </w:pPr>
            <w:bookmarkStart w:id="1" w:name="_uqfbtdp7qot0" w:colFirst="0" w:colLast="0"/>
            <w:bookmarkEnd w:id="1"/>
            <w:r>
              <w:rPr>
                <w:rFonts w:ascii="Calibri" w:hAnsi="Calibri" w:cs="Calibri"/>
                <w:sz w:val="22"/>
                <w:szCs w:val="20"/>
              </w:rPr>
              <w:t xml:space="preserve">A highly-motivated individual, who wants to make a mark in a dynamic and ever evolving </w:t>
            </w:r>
            <w:proofErr w:type="gramStart"/>
            <w:r>
              <w:rPr>
                <w:rFonts w:ascii="Calibri" w:hAnsi="Calibri" w:cs="Calibri"/>
                <w:sz w:val="22"/>
                <w:szCs w:val="20"/>
              </w:rPr>
              <w:t>company</w:t>
            </w:r>
            <w:proofErr w:type="gramEnd"/>
            <w:r>
              <w:rPr>
                <w:rFonts w:ascii="Calibri" w:hAnsi="Calibri" w:cs="Calibri"/>
                <w:sz w:val="22"/>
                <w:szCs w:val="20"/>
              </w:rPr>
              <w:t xml:space="preserve">. A UET </w:t>
            </w:r>
            <w:proofErr w:type="spellStart"/>
            <w:r>
              <w:rPr>
                <w:rFonts w:ascii="Calibri" w:hAnsi="Calibri" w:cs="Calibri"/>
                <w:sz w:val="22"/>
                <w:szCs w:val="20"/>
              </w:rPr>
              <w:t>peshawar</w:t>
            </w:r>
            <w:proofErr w:type="spellEnd"/>
            <w:r>
              <w:rPr>
                <w:rFonts w:ascii="Calibri" w:hAnsi="Calibri" w:cs="Calibri"/>
                <w:sz w:val="22"/>
                <w:szCs w:val="20"/>
              </w:rPr>
              <w:t xml:space="preserve"> Graduate</w:t>
            </w:r>
            <w:r>
              <w:rPr>
                <w:rFonts w:ascii="Calibri" w:hAnsi="Calibri" w:cs="Calibri"/>
                <w:sz w:val="22"/>
                <w:szCs w:val="20"/>
              </w:rPr>
              <w:t>, seeking an entry-level mechanical engineering position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478F8" w:rsidRDefault="00911348">
            <w:pPr>
              <w:jc w:val="both"/>
              <w:rPr>
                <w:rFonts w:ascii="Calibri" w:hAnsi="Calibri" w:cs="Calibri"/>
                <w:b/>
                <w:color w:val="31849B"/>
                <w:sz w:val="24"/>
              </w:rPr>
            </w:pPr>
            <w:r>
              <w:rPr>
                <w:rFonts w:ascii="Calibri" w:hAnsi="Calibri" w:cs="Calibri"/>
                <w:b/>
                <w:color w:val="31849B"/>
                <w:sz w:val="24"/>
              </w:rPr>
              <w:t>BIO</w:t>
            </w:r>
          </w:p>
          <w:p w:rsidR="00F478F8" w:rsidRDefault="00911348">
            <w:pPr>
              <w:widowControl/>
              <w:autoSpaceDE w:val="0"/>
              <w:autoSpaceDN w:val="0"/>
              <w:adjustRightInd w:val="0"/>
              <w:spacing w:before="0" w:line="360" w:lineRule="auto"/>
              <w:ind w:right="0"/>
              <w:jc w:val="both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Village Dadahra,Tehsil Kabal,Distt swat</w:t>
            </w:r>
          </w:p>
          <w:p w:rsidR="00F478F8" w:rsidRDefault="00911348">
            <w:pPr>
              <w:widowControl/>
              <w:autoSpaceDE w:val="0"/>
              <w:autoSpaceDN w:val="0"/>
              <w:adjustRightInd w:val="0"/>
              <w:spacing w:before="0" w:line="360" w:lineRule="auto"/>
              <w:ind w:right="0"/>
              <w:jc w:val="both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noProof/>
                <w:sz w:val="22"/>
                <w:szCs w:val="20"/>
              </w:rPr>
              <w:drawing>
                <wp:anchor distT="0" distB="0" distL="0" distR="0" simplePos="0" relativeHeight="3" behindDoc="0" locked="0" layoutInCell="1" allowOverlap="1">
                  <wp:simplePos x="0" y="0"/>
                  <wp:positionH relativeFrom="column">
                    <wp:posOffset>20679</wp:posOffset>
                  </wp:positionH>
                  <wp:positionV relativeFrom="paragraph">
                    <wp:posOffset>227740</wp:posOffset>
                  </wp:positionV>
                  <wp:extent cx="164713" cy="168965"/>
                  <wp:effectExtent l="19050" t="0" r="6737" b="0"/>
                  <wp:wrapNone/>
                  <wp:docPr id="1026" name="Picture 10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13" cy="16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 w:cs="Calibri"/>
                <w:noProof/>
                <w:sz w:val="22"/>
                <w:szCs w:val="20"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9525</wp:posOffset>
                  </wp:positionV>
                  <wp:extent cx="142875" cy="143510"/>
                  <wp:effectExtent l="19050" t="0" r="9525" b="0"/>
                  <wp:wrapNone/>
                  <wp:docPr id="1027" name="Picture 7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7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 w:cs="Calibri"/>
                <w:sz w:val="22"/>
                <w:szCs w:val="20"/>
              </w:rPr>
              <w:t xml:space="preserve">           +92-</w:t>
            </w:r>
            <w:r>
              <w:rPr>
                <w:rFonts w:ascii="Calibri" w:hAnsi="Calibri" w:cs="Calibri"/>
                <w:sz w:val="22"/>
                <w:szCs w:val="20"/>
              </w:rPr>
              <w:t>347-9419252</w:t>
            </w:r>
          </w:p>
          <w:p w:rsidR="00F478F8" w:rsidRDefault="00911348">
            <w:pPr>
              <w:widowControl/>
              <w:autoSpaceDE w:val="0"/>
              <w:autoSpaceDN w:val="0"/>
              <w:adjustRightInd w:val="0"/>
              <w:spacing w:before="0" w:line="360" w:lineRule="auto"/>
              <w:ind w:right="0"/>
              <w:jc w:val="both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          abdullahgull015@gmail.com</w:t>
            </w:r>
          </w:p>
          <w:p w:rsidR="00F478F8" w:rsidRDefault="00911348">
            <w:pPr>
              <w:widowControl/>
              <w:autoSpaceDE w:val="0"/>
              <w:autoSpaceDN w:val="0"/>
              <w:adjustRightInd w:val="0"/>
              <w:spacing w:before="0" w:line="360" w:lineRule="auto"/>
              <w:ind w:right="0"/>
              <w:jc w:val="both"/>
              <w:rPr>
                <w:rFonts w:ascii="Calibri" w:eastAsia="Open Sans" w:hAnsi="Calibri" w:cs="Calibri"/>
                <w:b/>
                <w:color w:val="000000"/>
                <w:sz w:val="16"/>
              </w:rPr>
            </w:pPr>
            <w:r>
              <w:rPr>
                <w:rFonts w:ascii="Calibri" w:hAnsi="Calibri" w:cs="Calibri"/>
                <w:noProof/>
                <w:sz w:val="22"/>
                <w:szCs w:val="20"/>
              </w:rPr>
              <w:drawing>
                <wp:anchor distT="0" distB="0" distL="0" distR="0" simplePos="0" relativeHeight="4" behindDoc="0" locked="0" layoutInCell="1" allowOverlap="1">
                  <wp:simplePos x="0" y="0"/>
                  <wp:positionH relativeFrom="column">
                    <wp:posOffset>37322</wp:posOffset>
                  </wp:positionH>
                  <wp:positionV relativeFrom="paragraph">
                    <wp:posOffset>8460</wp:posOffset>
                  </wp:positionV>
                  <wp:extent cx="149286" cy="152400"/>
                  <wp:effectExtent l="19050" t="0" r="3114" b="0"/>
                  <wp:wrapNone/>
                  <wp:docPr id="1028" name="Picture 13" descr="Image result for linkedin v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3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86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 w:cs="Calibri"/>
                <w:sz w:val="22"/>
                <w:szCs w:val="20"/>
              </w:rPr>
              <w:t xml:space="preserve">  </w:t>
            </w:r>
          </w:p>
        </w:tc>
      </w:tr>
      <w:tr w:rsidR="00F478F8">
        <w:trPr>
          <w:trHeight w:val="11678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478F8" w:rsidRDefault="00911348">
            <w:pPr>
              <w:jc w:val="both"/>
              <w:rPr>
                <w:rFonts w:ascii="Calibri" w:hAnsi="Calibri" w:cs="Calibri"/>
                <w:b/>
                <w:color w:val="31849B"/>
                <w:sz w:val="24"/>
              </w:rPr>
            </w:pPr>
            <w:bookmarkStart w:id="2" w:name="_y7d3xdxnr44m" w:colFirst="0" w:colLast="0"/>
            <w:bookmarkEnd w:id="2"/>
            <w:r>
              <w:rPr>
                <w:rFonts w:ascii="Calibri" w:hAnsi="Calibri" w:cs="Calibri"/>
                <w:b/>
                <w:color w:val="31849B"/>
                <w:sz w:val="24"/>
              </w:rPr>
              <w:t>EDUCATION</w:t>
            </w:r>
          </w:p>
          <w:p w:rsidR="00F478F8" w:rsidRDefault="0091134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line="240" w:lineRule="auto"/>
              <w:ind w:right="0"/>
              <w:jc w:val="both"/>
              <w:rPr>
                <w:rFonts w:ascii="Calibri" w:hAnsi="Calibri" w:cs="Calibri"/>
                <w:b/>
                <w:i/>
                <w:iCs/>
                <w:color w:val="000000"/>
                <w:sz w:val="20"/>
                <w:szCs w:val="20"/>
              </w:rPr>
            </w:pPr>
            <w:bookmarkStart w:id="3" w:name="_6wymnhinx9q5" w:colFirst="0" w:colLast="0"/>
            <w:bookmarkEnd w:id="3"/>
            <w:r>
              <w:rPr>
                <w:rFonts w:ascii="Calibri" w:hAnsi="Calibri" w:cs="Calibri"/>
                <w:b/>
                <w:bCs/>
                <w:color w:val="000000"/>
                <w:sz w:val="24"/>
                <w:szCs w:val="20"/>
              </w:rPr>
              <w:t>UET Peshawar</w:t>
            </w:r>
            <w:r>
              <w:rPr>
                <w:rFonts w:ascii="Calibri" w:hAnsi="Calibri" w:cs="Calibri"/>
                <w:b/>
                <w:color w:val="000000"/>
                <w:sz w:val="24"/>
                <w:szCs w:val="20"/>
              </w:rPr>
              <w:t xml:space="preserve">— </w:t>
            </w:r>
            <w:r>
              <w:rPr>
                <w:rFonts w:ascii="Calibri" w:hAnsi="Calibri" w:cs="Calibri"/>
                <w:b/>
                <w:i/>
                <w:iCs/>
                <w:color w:val="000000"/>
                <w:sz w:val="24"/>
                <w:szCs w:val="20"/>
              </w:rPr>
              <w:t>Bachelors of Engineering</w:t>
            </w:r>
          </w:p>
          <w:p w:rsidR="00F478F8" w:rsidRDefault="0091134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line="240" w:lineRule="auto"/>
              <w:ind w:right="0"/>
              <w:jc w:val="both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2014 - 2018</w:t>
            </w:r>
          </w:p>
          <w:p w:rsidR="00F478F8" w:rsidRDefault="0091134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line="276" w:lineRule="auto"/>
              <w:ind w:right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Mechanical Engineering Department</w:t>
            </w:r>
          </w:p>
          <w:p w:rsidR="00F478F8" w:rsidRDefault="00911348">
            <w:pPr>
              <w:widowControl/>
              <w:autoSpaceDE w:val="0"/>
              <w:autoSpaceDN w:val="0"/>
              <w:adjustRightInd w:val="0"/>
              <w:spacing w:before="0" w:line="276" w:lineRule="auto"/>
              <w:ind w:right="0"/>
              <w:jc w:val="both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CGPA: 3.42 / 4.00</w:t>
            </w:r>
            <w:bookmarkStart w:id="4" w:name="_czfiadnsgnzp" w:colFirst="0" w:colLast="0"/>
            <w:bookmarkEnd w:id="4"/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 </w:t>
            </w:r>
          </w:p>
          <w:p w:rsidR="00F478F8" w:rsidRDefault="00F478F8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jc w:val="both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  <w:p w:rsidR="00F478F8" w:rsidRDefault="00911348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jc w:val="both"/>
              <w:rPr>
                <w:rFonts w:ascii="Calibri" w:hAnsi="Calibri" w:cs="Calibri"/>
                <w:b/>
                <w:bCs/>
                <w:color w:val="000000"/>
                <w:sz w:val="24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0"/>
              </w:rPr>
              <w:t>Govt Degree College Mingora, swat— HSSC</w:t>
            </w:r>
          </w:p>
          <w:p w:rsidR="00F478F8" w:rsidRDefault="00911348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jc w:val="both"/>
              <w:rPr>
                <w:rFonts w:ascii="Calibri" w:hAnsi="Calibri" w:cs="Calibri"/>
                <w:szCs w:val="20"/>
              </w:rPr>
            </w:pPr>
            <w:bookmarkStart w:id="5" w:name="_miiyt1y6sl7g" w:colFirst="0" w:colLast="0"/>
            <w:bookmarkEnd w:id="5"/>
            <w:r>
              <w:rPr>
                <w:rFonts w:ascii="Calibri" w:hAnsi="Calibri" w:cs="Calibri"/>
                <w:szCs w:val="20"/>
              </w:rPr>
              <w:t>2012 - 2014</w:t>
            </w:r>
          </w:p>
          <w:p w:rsidR="00F478F8" w:rsidRDefault="00911348">
            <w:pPr>
              <w:widowControl/>
              <w:autoSpaceDE w:val="0"/>
              <w:autoSpaceDN w:val="0"/>
              <w:adjustRightInd w:val="0"/>
              <w:spacing w:before="0" w:line="276" w:lineRule="auto"/>
              <w:ind w:right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Intermediate:  85.3 %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 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Pre-Engineering</w:t>
            </w:r>
          </w:p>
          <w:p w:rsidR="00F478F8" w:rsidRDefault="00911348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jc w:val="both"/>
            </w:pPr>
            <w:r>
              <w:rPr>
                <w:rFonts w:ascii="Calibri" w:hAnsi="Calibri" w:cs="Calibri" w:hint="eastAsia"/>
                <w:b/>
                <w:color w:val="000000"/>
                <w:sz w:val="24"/>
                <w:szCs w:val="20"/>
              </w:rPr>
              <w:t>Kabal model school kabal, swat</w:t>
            </w:r>
            <w:r>
              <w:rPr>
                <w:rFonts w:ascii="Calibri" w:hAnsi="Calibri" w:cs="Calibri" w:hint="eastAsia"/>
                <w:b/>
                <w:color w:val="000000"/>
                <w:sz w:val="24"/>
                <w:szCs w:val="20"/>
              </w:rPr>
              <w:t>—</w:t>
            </w:r>
            <w:r>
              <w:rPr>
                <w:rFonts w:ascii="Calibri" w:hAnsi="Calibri" w:cs="Calibri" w:hint="eastAsia"/>
                <w:b/>
                <w:color w:val="000000"/>
                <w:sz w:val="24"/>
                <w:szCs w:val="20"/>
              </w:rPr>
              <w:t xml:space="preserve"> SSC</w:t>
            </w:r>
          </w:p>
          <w:p w:rsidR="00F478F8" w:rsidRDefault="00911348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jc w:val="both"/>
            </w:pPr>
            <w:r>
              <w:rPr>
                <w:rFonts w:ascii="Calibri" w:hAnsi="Calibri" w:cs="Calibri" w:hint="eastAsia"/>
                <w:szCs w:val="20"/>
              </w:rPr>
              <w:t>2010 - 2012</w:t>
            </w:r>
          </w:p>
          <w:p w:rsidR="00F478F8" w:rsidRDefault="00911348">
            <w:pPr>
              <w:widowControl/>
              <w:autoSpaceDE w:val="0"/>
              <w:autoSpaceDN w:val="0"/>
              <w:adjustRightInd w:val="0"/>
              <w:spacing w:before="0" w:line="276" w:lineRule="auto"/>
              <w:ind w:right="0"/>
              <w:jc w:val="both"/>
            </w:pPr>
            <w:r>
              <w:rPr>
                <w:rFonts w:ascii="Calibri" w:hAnsi="Calibri" w:cs="Calibri" w:hint="eastAsia"/>
                <w:color w:val="000000"/>
                <w:sz w:val="20"/>
                <w:szCs w:val="20"/>
              </w:rPr>
              <w:t>Intermediate:  84.7 %</w:t>
            </w:r>
            <w:r>
              <w:rPr>
                <w:rFonts w:ascii="Calibri" w:hAnsi="Calibri" w:cs="Calibri" w:hint="eastAsia"/>
                <w:sz w:val="20"/>
                <w:szCs w:val="20"/>
              </w:rPr>
              <w:t xml:space="preserve">      Science-Group</w:t>
            </w:r>
          </w:p>
          <w:p w:rsidR="00F478F8" w:rsidRDefault="00F478F8">
            <w:pPr>
              <w:widowControl/>
              <w:autoSpaceDE w:val="0"/>
              <w:autoSpaceDN w:val="0"/>
              <w:adjustRightInd w:val="0"/>
              <w:spacing w:before="0" w:line="276" w:lineRule="auto"/>
              <w:ind w:right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:rsidR="00F478F8" w:rsidRDefault="00911348">
            <w:pPr>
              <w:jc w:val="both"/>
              <w:rPr>
                <w:rFonts w:ascii="Calibri" w:hAnsi="Calibri" w:cs="Calibri"/>
                <w:b/>
                <w:color w:val="31849B"/>
                <w:sz w:val="24"/>
              </w:rPr>
            </w:pPr>
            <w:r>
              <w:rPr>
                <w:rFonts w:ascii="Calibri" w:hAnsi="Calibri" w:cs="Calibri"/>
                <w:b/>
                <w:color w:val="31849B"/>
                <w:sz w:val="24"/>
              </w:rPr>
              <w:t>INTERNSHIPS</w:t>
            </w:r>
          </w:p>
          <w:p w:rsidR="00F478F8" w:rsidRDefault="00911348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jc w:val="both"/>
              <w:rPr>
                <w:rFonts w:ascii="Calibri" w:hAnsi="Calibri" w:cs="Calibri"/>
                <w:b/>
                <w:bCs/>
                <w:color w:val="000000"/>
                <w:sz w:val="24"/>
                <w:szCs w:val="20"/>
              </w:rPr>
            </w:pPr>
            <w:bookmarkStart w:id="6" w:name="_rfgvkg2ifhfd" w:colFirst="0" w:colLast="0"/>
            <w:bookmarkEnd w:id="6"/>
            <w:r>
              <w:rPr>
                <w:rFonts w:ascii="Calibri" w:hAnsi="Calibri" w:cs="Calibri"/>
                <w:b/>
                <w:bCs/>
                <w:color w:val="000000"/>
                <w:sz w:val="24"/>
                <w:szCs w:val="20"/>
              </w:rPr>
              <w:t>khan</w:t>
            </w:r>
            <w:bookmarkStart w:id="7" w:name="_GoBack"/>
            <w:bookmarkEnd w:id="7"/>
            <w:r>
              <w:rPr>
                <w:rFonts w:ascii="Calibri" w:hAnsi="Calibri" w:cs="Calibri"/>
                <w:b/>
                <w:bCs/>
                <w:color w:val="000000"/>
                <w:sz w:val="24"/>
                <w:szCs w:val="20"/>
              </w:rPr>
              <w:t xml:space="preserve"> power station,Shangla— Intern</w:t>
            </w:r>
            <w:bookmarkStart w:id="8" w:name="_n64fgzu3lwuy" w:colFirst="0" w:colLast="0"/>
            <w:bookmarkEnd w:id="8"/>
          </w:p>
          <w:p w:rsidR="00F478F8" w:rsidRDefault="00911348">
            <w:pPr>
              <w:widowControl/>
              <w:autoSpaceDE w:val="0"/>
              <w:autoSpaceDN w:val="0"/>
              <w:adjustRightInd w:val="0"/>
              <w:spacing w:before="0" w:line="240" w:lineRule="auto"/>
              <w:ind w:right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0"/>
              </w:rPr>
              <w:t>Suzuki swat motors-Intern</w:t>
            </w:r>
          </w:p>
          <w:p w:rsidR="00F478F8" w:rsidRDefault="00911348">
            <w:pPr>
              <w:jc w:val="both"/>
              <w:rPr>
                <w:rFonts w:ascii="Calibri" w:hAnsi="Calibri" w:cs="Calibri"/>
                <w:b/>
                <w:color w:val="31849B"/>
                <w:sz w:val="24"/>
              </w:rPr>
            </w:pPr>
            <w:bookmarkStart w:id="9" w:name="_wj0puh61kxsr" w:colFirst="0" w:colLast="0"/>
            <w:bookmarkStart w:id="10" w:name="_8hk593fs3sag" w:colFirst="0" w:colLast="0"/>
            <w:bookmarkStart w:id="11" w:name="_1hxcpsc1hco2" w:colFirst="0" w:colLast="0"/>
            <w:bookmarkStart w:id="12" w:name="_ybypdmed418m" w:colFirst="0" w:colLast="0"/>
            <w:bookmarkEnd w:id="9"/>
            <w:bookmarkEnd w:id="10"/>
            <w:bookmarkEnd w:id="11"/>
            <w:bookmarkEnd w:id="12"/>
            <w:r>
              <w:rPr>
                <w:rFonts w:ascii="Calibri" w:hAnsi="Calibri" w:cs="Calibri"/>
                <w:b/>
                <w:color w:val="31849B"/>
                <w:sz w:val="24"/>
              </w:rPr>
              <w:t>PROJECTS</w:t>
            </w:r>
          </w:p>
          <w:p w:rsidR="00F478F8" w:rsidRDefault="00911348">
            <w:pPr>
              <w:widowControl/>
              <w:autoSpaceDE w:val="0"/>
              <w:autoSpaceDN w:val="0"/>
              <w:adjustRightInd w:val="0"/>
              <w:spacing w:before="0" w:line="276" w:lineRule="auto"/>
              <w:ind w:right="0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Effects of traffic induced vibrations on suspended gas pipelines</w:t>
            </w:r>
          </w:p>
          <w:p w:rsidR="00F478F8" w:rsidRDefault="00F478F8">
            <w:pPr>
              <w:widowControl/>
              <w:autoSpaceDE w:val="0"/>
              <w:autoSpaceDN w:val="0"/>
              <w:adjustRightInd w:val="0"/>
              <w:spacing w:before="0" w:line="276" w:lineRule="auto"/>
              <w:ind w:right="0"/>
              <w:jc w:val="both"/>
              <w:rPr>
                <w:rFonts w:ascii="Calibri" w:hAnsi="Calibri" w:cs="Calibri"/>
                <w:sz w:val="20"/>
                <w:szCs w:val="20"/>
              </w:rPr>
            </w:pPr>
            <w:bookmarkStart w:id="13" w:name="_yk8luflkpwij" w:colFirst="0" w:colLast="0"/>
            <w:bookmarkEnd w:id="13"/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478F8" w:rsidRDefault="00911348">
            <w:pPr>
              <w:jc w:val="both"/>
              <w:rPr>
                <w:rFonts w:ascii="Calibri" w:hAnsi="Calibri" w:cs="Calibri"/>
                <w:b/>
                <w:color w:val="31849B"/>
                <w:sz w:val="24"/>
              </w:rPr>
            </w:pPr>
            <w:bookmarkStart w:id="14" w:name="_ca0awj8022e2" w:colFirst="0" w:colLast="0"/>
            <w:bookmarkEnd w:id="14"/>
            <w:r>
              <w:rPr>
                <w:rFonts w:ascii="Calibri" w:hAnsi="Calibri" w:cs="Calibri"/>
                <w:b/>
                <w:color w:val="31849B"/>
                <w:sz w:val="24"/>
              </w:rPr>
              <w:t>SKILLS</w:t>
            </w:r>
          </w:p>
          <w:p w:rsidR="00F478F8" w:rsidRDefault="00911348">
            <w:pPr>
              <w:widowControl/>
              <w:autoSpaceDE w:val="0"/>
              <w:autoSpaceDN w:val="0"/>
              <w:adjustRightInd w:val="0"/>
              <w:spacing w:before="0" w:line="360" w:lineRule="auto"/>
              <w:ind w:right="0"/>
              <w:jc w:val="both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Problem Solving</w:t>
            </w:r>
          </w:p>
          <w:p w:rsidR="00F478F8" w:rsidRDefault="00911348">
            <w:pPr>
              <w:widowControl/>
              <w:autoSpaceDE w:val="0"/>
              <w:autoSpaceDN w:val="0"/>
              <w:adjustRightInd w:val="0"/>
              <w:spacing w:before="0" w:line="360" w:lineRule="auto"/>
              <w:ind w:right="0"/>
              <w:jc w:val="both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Willing to Take on New Challenges</w:t>
            </w:r>
          </w:p>
          <w:p w:rsidR="00F478F8" w:rsidRDefault="00911348">
            <w:pPr>
              <w:widowControl/>
              <w:autoSpaceDE w:val="0"/>
              <w:autoSpaceDN w:val="0"/>
              <w:adjustRightInd w:val="0"/>
              <w:spacing w:before="0" w:line="360" w:lineRule="auto"/>
              <w:ind w:right="0"/>
              <w:jc w:val="both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Innovative and Improving</w:t>
            </w:r>
          </w:p>
          <w:p w:rsidR="00F478F8" w:rsidRDefault="00911348">
            <w:pPr>
              <w:widowControl/>
              <w:autoSpaceDE w:val="0"/>
              <w:autoSpaceDN w:val="0"/>
              <w:adjustRightInd w:val="0"/>
              <w:spacing w:before="0" w:line="360" w:lineRule="auto"/>
              <w:ind w:right="0"/>
              <w:jc w:val="both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Capability to use Multiple Software </w:t>
            </w:r>
          </w:p>
          <w:p w:rsidR="00F478F8" w:rsidRDefault="00911348">
            <w:pPr>
              <w:jc w:val="both"/>
              <w:rPr>
                <w:rFonts w:ascii="Calibri" w:hAnsi="Calibri" w:cs="Calibri"/>
                <w:b/>
                <w:color w:val="31849B"/>
                <w:sz w:val="24"/>
              </w:rPr>
            </w:pPr>
            <w:bookmarkStart w:id="15" w:name="_tuxh7mwdaxox" w:colFirst="0" w:colLast="0"/>
            <w:bookmarkEnd w:id="15"/>
            <w:r>
              <w:rPr>
                <w:rFonts w:ascii="Calibri" w:hAnsi="Calibri" w:cs="Calibri"/>
                <w:b/>
                <w:color w:val="31849B"/>
                <w:sz w:val="24"/>
              </w:rPr>
              <w:t>AWARDS &amp; ACHIEVEMENTS</w:t>
            </w:r>
          </w:p>
          <w:p w:rsidR="00F478F8" w:rsidRDefault="00911348">
            <w:pPr>
              <w:pStyle w:val="Normal1"/>
              <w:spacing w:line="276" w:lineRule="auto"/>
              <w:jc w:val="both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0"/>
              </w:rPr>
              <w:t>President ASME Student Chapter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  <w:sz w:val="20"/>
              </w:rPr>
              <w:t xml:space="preserve">Presided over a body of 25 capable </w:t>
            </w:r>
            <w:proofErr w:type="gramStart"/>
            <w:r>
              <w:rPr>
                <w:rFonts w:ascii="Calibri" w:hAnsi="Calibri" w:cs="Calibri"/>
                <w:sz w:val="20"/>
              </w:rPr>
              <w:t>student</w:t>
            </w:r>
            <w:proofErr w:type="gramEnd"/>
            <w:r>
              <w:rPr>
                <w:rFonts w:ascii="Calibri" w:hAnsi="Calibri" w:cs="Calibri"/>
                <w:sz w:val="20"/>
              </w:rPr>
              <w:t xml:space="preserve">, arranging a wide variety of seminars </w:t>
            </w:r>
            <w:r>
              <w:rPr>
                <w:rFonts w:ascii="Calibri" w:hAnsi="Calibri" w:cs="Calibri"/>
                <w:sz w:val="20"/>
              </w:rPr>
              <w:t>and competitions.</w:t>
            </w:r>
          </w:p>
          <w:p w:rsidR="00F478F8" w:rsidRDefault="00911348">
            <w:pPr>
              <w:pStyle w:val="Normal1"/>
              <w:spacing w:line="276" w:lineRule="auto"/>
              <w:jc w:val="both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0"/>
              </w:rPr>
              <w:t xml:space="preserve">Certificate of Merit GDC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24"/>
                <w:szCs w:val="20"/>
              </w:rPr>
              <w:t>mingora</w:t>
            </w:r>
            <w:r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  <w:sz w:val="20"/>
              </w:rPr>
              <w:t>Presented</w:t>
            </w:r>
            <w:proofErr w:type="gramEnd"/>
            <w:r>
              <w:rPr>
                <w:rFonts w:ascii="Calibri" w:hAnsi="Calibri" w:cs="Calibri"/>
                <w:sz w:val="20"/>
              </w:rPr>
              <w:t xml:space="preserve"> with 4 certificates of Merit for achieving top three position in examinations and tests.</w:t>
            </w:r>
          </w:p>
          <w:p w:rsidR="00F478F8" w:rsidRDefault="00911348">
            <w:pPr>
              <w:pStyle w:val="Normal1"/>
              <w:spacing w:line="276" w:lineRule="auto"/>
              <w:jc w:val="both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0"/>
              </w:rPr>
              <w:t>IMECHE SOFE Competition</w:t>
            </w:r>
            <w:r>
              <w:rPr>
                <w:rFonts w:ascii="Calibri" w:hAnsi="Calibri" w:cs="Calibri"/>
              </w:rPr>
              <w:t xml:space="preserve"> Winning on campus leading to </w:t>
            </w:r>
            <w:r>
              <w:rPr>
                <w:rFonts w:ascii="Calibri" w:hAnsi="Calibri" w:cs="Calibri"/>
                <w:sz w:val="20"/>
              </w:rPr>
              <w:t>Regional Competition stage</w:t>
            </w:r>
          </w:p>
          <w:p w:rsidR="00F478F8" w:rsidRDefault="00911348">
            <w:pPr>
              <w:pStyle w:val="Normal1"/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 valuable member</w:t>
            </w:r>
            <w:r>
              <w:rPr>
                <w:rFonts w:ascii="Calibri" w:hAnsi="Calibri" w:cs="Calibri"/>
                <w:b/>
                <w:bCs/>
                <w:color w:val="000000"/>
                <w:sz w:val="24"/>
                <w:szCs w:val="20"/>
              </w:rPr>
              <w:t xml:space="preserve"> </w:t>
            </w:r>
            <w:r>
              <w:rPr>
                <w:rFonts w:ascii="Calibri" w:hAnsi="Calibri" w:cs="Calibri"/>
              </w:rPr>
              <w:t>of mult</w:t>
            </w:r>
            <w:r>
              <w:rPr>
                <w:rFonts w:ascii="Calibri" w:hAnsi="Calibri" w:cs="Calibri"/>
              </w:rPr>
              <w:t>iple</w:t>
            </w:r>
            <w:r>
              <w:rPr>
                <w:rFonts w:ascii="Calibri" w:hAnsi="Calibri" w:cs="Calibri"/>
                <w:b/>
                <w:bCs/>
                <w:color w:val="000000"/>
                <w:sz w:val="24"/>
                <w:szCs w:val="20"/>
              </w:rPr>
              <w:t xml:space="preserve"> UNIVERSITY SOCIETIES </w:t>
            </w:r>
            <w:r>
              <w:rPr>
                <w:rFonts w:ascii="Calibri" w:hAnsi="Calibri" w:cs="Calibri"/>
              </w:rPr>
              <w:t>including</w:t>
            </w:r>
            <w:r>
              <w:rPr>
                <w:rFonts w:ascii="Calibri" w:hAnsi="Calibri" w:cs="Calibri"/>
                <w:b/>
                <w:bCs/>
                <w:color w:val="000000"/>
                <w:sz w:val="24"/>
                <w:szCs w:val="20"/>
              </w:rPr>
              <w:t xml:space="preserve"> ASME, SAE,ASHARE</w:t>
            </w:r>
          </w:p>
          <w:p w:rsidR="00F478F8" w:rsidRDefault="00911348">
            <w:pPr>
              <w:jc w:val="both"/>
              <w:rPr>
                <w:rFonts w:ascii="Calibri" w:hAnsi="Calibri" w:cs="Calibri"/>
                <w:b/>
                <w:color w:val="31849B"/>
                <w:sz w:val="24"/>
              </w:rPr>
            </w:pPr>
            <w:bookmarkStart w:id="16" w:name="_cxxkes25b26" w:colFirst="0" w:colLast="0"/>
            <w:bookmarkEnd w:id="16"/>
            <w:r>
              <w:rPr>
                <w:rFonts w:ascii="Calibri" w:hAnsi="Calibri" w:cs="Calibri"/>
                <w:b/>
                <w:color w:val="31849B"/>
                <w:sz w:val="24"/>
              </w:rPr>
              <w:t>LANGUAGES</w:t>
            </w:r>
          </w:p>
          <w:p w:rsidR="00F478F8" w:rsidRDefault="00911348">
            <w:pPr>
              <w:pStyle w:val="Normal1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PASHTO- Native</w:t>
            </w:r>
          </w:p>
          <w:p w:rsidR="00F478F8" w:rsidRDefault="00911348">
            <w:pPr>
              <w:pStyle w:val="Normal1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URDU</w:t>
            </w:r>
          </w:p>
          <w:p w:rsidR="00F478F8" w:rsidRDefault="00911348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ENGLISH</w:t>
            </w:r>
          </w:p>
        </w:tc>
      </w:tr>
    </w:tbl>
    <w:p w:rsidR="00F478F8" w:rsidRDefault="00F478F8">
      <w:pPr>
        <w:pStyle w:val="Normal1"/>
        <w:jc w:val="both"/>
        <w:rPr>
          <w:rFonts w:ascii="Calibri" w:hAnsi="Calibri" w:cs="Calibri"/>
          <w:sz w:val="16"/>
        </w:rPr>
      </w:pPr>
    </w:p>
    <w:sectPr w:rsidR="00F478F8">
      <w:pgSz w:w="11907" w:h="16839" w:code="9"/>
      <w:pgMar w:top="576" w:right="863" w:bottom="863" w:left="863" w:header="0" w:footer="720" w:gutter="0"/>
      <w:pgNumType w:start="1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rriweather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2F82D7C0"/>
    <w:lvl w:ilvl="0" w:tplc="3814C198">
      <w:start w:val="1"/>
      <w:numFmt w:val="bullet"/>
      <w:lvlText w:val="•"/>
      <w:lvlJc w:val="left"/>
      <w:pPr>
        <w:ind w:left="1080" w:hanging="720"/>
      </w:pPr>
      <w:rPr>
        <w:rFonts w:ascii="Calibri" w:eastAsia="Merriweather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206F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816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F9A088C"/>
    <w:lvl w:ilvl="0" w:tplc="3814C198">
      <w:start w:val="1"/>
      <w:numFmt w:val="bullet"/>
      <w:lvlText w:val="•"/>
      <w:lvlJc w:val="left"/>
      <w:pPr>
        <w:ind w:left="1080" w:hanging="720"/>
      </w:pPr>
      <w:rPr>
        <w:rFonts w:ascii="Calibri" w:eastAsia="Merriweather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CD7A43E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0000005"/>
    <w:multiLevelType w:val="hybridMultilevel"/>
    <w:tmpl w:val="D0FC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F7EA1CC"/>
    <w:lvl w:ilvl="0" w:tplc="3814C198">
      <w:start w:val="1"/>
      <w:numFmt w:val="bullet"/>
      <w:lvlText w:val="•"/>
      <w:lvlJc w:val="left"/>
      <w:pPr>
        <w:ind w:left="1080" w:hanging="720"/>
      </w:pPr>
      <w:rPr>
        <w:rFonts w:ascii="Calibri" w:eastAsia="Merriweather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BC2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9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478F8"/>
    <w:rsid w:val="00911348"/>
    <w:rsid w:val="00F4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pPr>
      <w:spacing w:before="0" w:line="240" w:lineRule="auto"/>
    </w:pPr>
  </w:style>
  <w:style w:type="paragraph" w:styleId="BalloonText">
    <w:name w:val="Balloon Text"/>
    <w:basedOn w:val="Normal"/>
    <w:link w:val="BalloonTextChar"/>
    <w:uiPriority w:val="9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201</Words>
  <Characters>1150</Characters>
  <Application>Microsoft Office Word</Application>
  <DocSecurity>0</DocSecurity>
  <Lines>9</Lines>
  <Paragraphs>2</Paragraphs>
  <ScaleCrop>false</ScaleCrop>
  <Company>home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engr Abdullah</cp:lastModifiedBy>
  <cp:revision>3</cp:revision>
  <dcterms:created xsi:type="dcterms:W3CDTF">2018-01-30T17:20:00Z</dcterms:created>
  <dcterms:modified xsi:type="dcterms:W3CDTF">2018-07-30T08:06:00Z</dcterms:modified>
</cp:coreProperties>
</file>