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000000"/>
          <w:sz w:val="72"/>
          <w:szCs w:val="72"/>
        </w:rPr>
        <w:id w:val="-983611952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sz w:val="22"/>
          <w:szCs w:val="24"/>
        </w:rPr>
      </w:sdtEndPr>
      <w:sdtContent>
        <w:p w:rsidR="0052117F" w:rsidRPr="001C1703" w:rsidRDefault="00F622DD" w:rsidP="0052117F">
          <w:pPr>
            <w:pStyle w:val="NoSpacing"/>
            <w:rPr>
              <w:rFonts w:ascii="Arial" w:eastAsiaTheme="majorEastAsia" w:hAnsi="Arial" w:cs="Arial"/>
              <w:sz w:val="24"/>
              <w:szCs w:val="24"/>
            </w:rPr>
          </w:pPr>
          <w:r>
            <w:rPr>
              <w:rFonts w:eastAsiaTheme="majorEastAsia" w:cstheme="minorHAnsi"/>
              <w:b/>
              <w:noProof/>
              <w:sz w:val="48"/>
              <w:szCs w:val="48"/>
              <w:lang w:eastAsia="zh-TW"/>
            </w:rPr>
            <w:pict>
              <v:rect id="_x0000_s1028" style="position:absolute;margin-left:-10.8pt;margin-top:.75pt;width:640.85pt;height:63.55pt;z-index:251655680;mso-width-percent:1050;mso-height-percent:900;mso-position-horizontal-relative:page;mso-position-vertical-relative:top-margin-area;mso-width-percent:1050;mso-height-percent:900;mso-height-relative:top-margin-area" o:allowincell="f" fillcolor="#5b9bd5 [3208]" strokecolor="#2e74b5 [2408]">
                <w10:wrap anchorx="page" anchory="margin"/>
              </v:rect>
            </w:pict>
          </w:r>
          <w:r>
            <w:rPr>
              <w:rFonts w:eastAsiaTheme="majorEastAsia" w:cstheme="minorHAnsi"/>
              <w:b/>
              <w:noProof/>
              <w:sz w:val="48"/>
              <w:szCs w:val="48"/>
              <w:lang w:eastAsia="zh-TW"/>
            </w:rPr>
            <w:pict>
              <v:rect id="_x0000_s1030" style="position:absolute;margin-left:0;margin-top:0;width:7.15pt;height:830.75pt;z-index:251657728;mso-height-percent:1050;mso-position-horizontal:center;mso-position-horizontal-relative:left-margin-area;mso-position-vertical:center;mso-position-vertical-relative:page;mso-height-percent:1050" o:allowincell="f" fillcolor="white [3212]" strokecolor="#2e74b5 [2408]">
                <w10:wrap anchorx="margin" anchory="page"/>
              </v:rect>
            </w:pict>
          </w:r>
          <w:r>
            <w:rPr>
              <w:rFonts w:eastAsiaTheme="majorEastAsia" w:cstheme="minorHAnsi"/>
              <w:b/>
              <w:noProof/>
              <w:sz w:val="48"/>
              <w:szCs w:val="48"/>
              <w:lang w:eastAsia="zh-TW"/>
            </w:rPr>
            <w:pict>
              <v:rect id="_x0000_s1029" style="position:absolute;margin-left:0;margin-top:0;width:7.15pt;height:830.75pt;z-index:251658752;mso-height-percent:1050;mso-position-horizontal:center;mso-position-horizontal-relative:right-margin-area;mso-position-vertical:center;mso-position-vertical-relative:page;mso-height-percent:1050" o:allowincell="f" fillcolor="white [3212]" strokecolor="#2e74b5 [2408]">
                <w10:wrap anchorx="page" anchory="page"/>
              </v:rect>
            </w:pict>
          </w:r>
          <w:r w:rsidR="0052117F" w:rsidRPr="001C1703">
            <w:rPr>
              <w:rFonts w:eastAsiaTheme="majorEastAsia" w:cstheme="minorHAnsi"/>
              <w:b/>
              <w:sz w:val="48"/>
              <w:szCs w:val="48"/>
            </w:rPr>
            <w:t xml:space="preserve">Muhammad Bilal </w:t>
          </w:r>
          <w:proofErr w:type="spellStart"/>
          <w:r w:rsidR="0052117F" w:rsidRPr="001C1703">
            <w:rPr>
              <w:rFonts w:eastAsiaTheme="majorEastAsia" w:cstheme="minorHAnsi"/>
              <w:b/>
              <w:sz w:val="48"/>
              <w:szCs w:val="48"/>
            </w:rPr>
            <w:t>Sattar</w:t>
          </w:r>
          <w:proofErr w:type="spellEnd"/>
          <w:r w:rsidR="0052117F">
            <w:rPr>
              <w:rFonts w:eastAsiaTheme="majorEastAsia" w:cstheme="minorHAnsi"/>
              <w:b/>
              <w:sz w:val="48"/>
              <w:szCs w:val="48"/>
            </w:rPr>
            <w:br/>
          </w:r>
          <w:r w:rsidR="0052117F" w:rsidRPr="001C1703">
            <w:rPr>
              <w:rFonts w:ascii="Arial" w:eastAsiaTheme="majorEastAsia" w:hAnsi="Arial" w:cs="Arial"/>
              <w:sz w:val="24"/>
              <w:szCs w:val="24"/>
            </w:rPr>
            <w:t>House</w:t>
          </w:r>
          <w:r w:rsidR="0052117F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  <w:r w:rsidR="00C81272">
            <w:rPr>
              <w:rFonts w:ascii="Arial" w:eastAsiaTheme="majorEastAsia" w:hAnsi="Arial" w:cs="Arial"/>
              <w:sz w:val="24"/>
              <w:szCs w:val="24"/>
            </w:rPr>
            <w:t xml:space="preserve">42P/B2, street 05, </w:t>
          </w:r>
          <w:proofErr w:type="spellStart"/>
          <w:r w:rsidR="00C81272">
            <w:rPr>
              <w:rFonts w:ascii="Arial" w:eastAsiaTheme="majorEastAsia" w:hAnsi="Arial" w:cs="Arial"/>
              <w:sz w:val="24"/>
              <w:szCs w:val="24"/>
            </w:rPr>
            <w:t>I</w:t>
          </w:r>
          <w:r w:rsidR="0052117F">
            <w:rPr>
              <w:rFonts w:ascii="Arial" w:eastAsiaTheme="majorEastAsia" w:hAnsi="Arial" w:cs="Arial"/>
              <w:sz w:val="24"/>
              <w:szCs w:val="24"/>
            </w:rPr>
            <w:t>slampura</w:t>
          </w:r>
          <w:proofErr w:type="spellEnd"/>
          <w:r w:rsidR="0052117F">
            <w:rPr>
              <w:rFonts w:ascii="Arial" w:eastAsiaTheme="majorEastAsia" w:hAnsi="Arial" w:cs="Arial"/>
              <w:sz w:val="24"/>
              <w:szCs w:val="24"/>
            </w:rPr>
            <w:t xml:space="preserve"> Toba </w:t>
          </w:r>
          <w:proofErr w:type="spellStart"/>
          <w:r w:rsidR="0052117F">
            <w:rPr>
              <w:rFonts w:ascii="Arial" w:eastAsiaTheme="majorEastAsia" w:hAnsi="Arial" w:cs="Arial"/>
              <w:sz w:val="24"/>
              <w:szCs w:val="24"/>
            </w:rPr>
            <w:t>Tek</w:t>
          </w:r>
          <w:proofErr w:type="spellEnd"/>
          <w:r w:rsidR="0052117F">
            <w:rPr>
              <w:rFonts w:ascii="Arial" w:eastAsiaTheme="majorEastAsia" w:hAnsi="Arial" w:cs="Arial"/>
              <w:sz w:val="24"/>
              <w:szCs w:val="24"/>
            </w:rPr>
            <w:t xml:space="preserve"> Singh</w:t>
          </w:r>
          <w:r w:rsidR="0052117F">
            <w:rPr>
              <w:rFonts w:ascii="Arial" w:eastAsiaTheme="majorEastAsia" w:hAnsi="Arial" w:cs="Arial"/>
              <w:sz w:val="24"/>
              <w:szCs w:val="24"/>
            </w:rPr>
            <w:br/>
            <w:t>Mobile: +92333 6876996   Tel: +9246 2514283</w:t>
          </w:r>
          <w:r w:rsidR="0052117F">
            <w:rPr>
              <w:rFonts w:ascii="Arial" w:eastAsiaTheme="majorEastAsia" w:hAnsi="Arial" w:cs="Arial"/>
              <w:sz w:val="24"/>
              <w:szCs w:val="24"/>
            </w:rPr>
            <w:br/>
            <w:t xml:space="preserve">E-mail   </w:t>
          </w:r>
          <w:hyperlink r:id="rId4" w:history="1">
            <w:r w:rsidR="0052117F" w:rsidRPr="0022370E">
              <w:rPr>
                <w:rStyle w:val="Hyperlink"/>
                <w:rFonts w:ascii="Arial" w:eastAsiaTheme="majorEastAsia" w:hAnsi="Arial" w:cs="Arial"/>
                <w:b/>
                <w:sz w:val="24"/>
                <w:szCs w:val="24"/>
              </w:rPr>
              <w:t>muhammadbilalsattar@yahoo.com</w:t>
            </w:r>
          </w:hyperlink>
          <w:r w:rsidR="0052117F">
            <w:rPr>
              <w:rFonts w:ascii="Arial" w:eastAsiaTheme="majorEastAsia" w:hAnsi="Arial" w:cs="Arial"/>
              <w:b/>
              <w:sz w:val="24"/>
              <w:szCs w:val="24"/>
            </w:rPr>
            <w:br/>
          </w:r>
          <w:r w:rsidR="0052117F" w:rsidRPr="006D57A8">
            <w:rPr>
              <w:rFonts w:ascii="Arial" w:eastAsiaTheme="majorEastAsia" w:hAnsi="Arial" w:cs="Arial"/>
              <w:b/>
              <w:sz w:val="28"/>
              <w:szCs w:val="28"/>
            </w:rPr>
            <w:t>−−−−−−−−−−−−−−−−−−−−−−−−−−−−−−−−−−−−−−−−−−−−−−−−−−−−−−−−−</w:t>
          </w:r>
        </w:p>
        <w:p w:rsidR="0052117F" w:rsidRDefault="0052117F" w:rsidP="0052117F">
          <w:pPr>
            <w:pStyle w:val="Default"/>
            <w:rPr>
              <w:sz w:val="22"/>
              <w:szCs w:val="22"/>
            </w:rPr>
          </w:pPr>
          <w:r>
            <w:t xml:space="preserve"> </w:t>
          </w:r>
          <w:r w:rsidRPr="006D57A8">
            <w:rPr>
              <w:b/>
              <w:bCs/>
              <w:u w:val="single"/>
            </w:rPr>
            <w:t>OBJECTIVE:</w:t>
          </w:r>
          <w:r>
            <w:rPr>
              <w:b/>
              <w:bCs/>
              <w:sz w:val="23"/>
              <w:szCs w:val="23"/>
            </w:rPr>
            <w:t xml:space="preserve"> </w:t>
          </w:r>
          <w:r>
            <w:rPr>
              <w:b/>
              <w:bCs/>
              <w:sz w:val="23"/>
              <w:szCs w:val="23"/>
            </w:rPr>
            <w:br/>
          </w:r>
          <w:r>
            <w:rPr>
              <w:b/>
              <w:bCs/>
              <w:sz w:val="22"/>
              <w:szCs w:val="22"/>
            </w:rPr>
            <w:t>An engineering graduate seeking challenging and creative position in a progressive</w:t>
          </w:r>
          <w:r w:rsidR="00A40252">
            <w:rPr>
              <w:b/>
              <w:bCs/>
              <w:sz w:val="22"/>
              <w:szCs w:val="22"/>
            </w:rPr>
            <w:t xml:space="preserve"> and</w:t>
          </w:r>
          <w:r>
            <w:rPr>
              <w:b/>
              <w:bCs/>
              <w:sz w:val="22"/>
              <w:szCs w:val="22"/>
            </w:rPr>
            <w:t xml:space="preserve"> stimulating working environment, where </w:t>
          </w:r>
          <w:proofErr w:type="gramStart"/>
          <w:r>
            <w:rPr>
              <w:b/>
              <w:bCs/>
              <w:sz w:val="22"/>
              <w:szCs w:val="22"/>
            </w:rPr>
            <w:t>my</w:t>
          </w:r>
          <w:proofErr w:type="gramEnd"/>
          <w:r>
            <w:rPr>
              <w:b/>
              <w:bCs/>
              <w:sz w:val="22"/>
              <w:szCs w:val="22"/>
            </w:rPr>
            <w:t xml:space="preserve"> skills can be fully utilized while sharing and gaining new experiences and knowledge</w:t>
          </w:r>
          <w:r>
            <w:rPr>
              <w:sz w:val="22"/>
              <w:szCs w:val="22"/>
            </w:rPr>
            <w:t xml:space="preserve">. </w:t>
          </w:r>
        </w:p>
        <w:p w:rsidR="0052117F" w:rsidRDefault="0052117F" w:rsidP="00C7096F">
          <w:pPr>
            <w:pStyle w:val="Default"/>
            <w:spacing w:before="120"/>
          </w:pPr>
          <w:r>
            <w:t xml:space="preserve"> </w:t>
          </w:r>
          <w:r w:rsidRPr="006D57A8">
            <w:rPr>
              <w:b/>
              <w:bCs/>
              <w:u w:val="single"/>
            </w:rPr>
            <w:t>EDUCATION:</w:t>
          </w:r>
          <w:r>
            <w:rPr>
              <w:b/>
              <w:bCs/>
              <w:sz w:val="23"/>
              <w:szCs w:val="23"/>
            </w:rPr>
            <w:t xml:space="preserve"> </w:t>
          </w:r>
          <w:r>
            <w:rPr>
              <w:b/>
              <w:bCs/>
              <w:sz w:val="23"/>
              <w:szCs w:val="23"/>
            </w:rPr>
            <w:br/>
          </w:r>
          <w:r>
            <w:rPr>
              <w:bCs/>
            </w:rPr>
            <w:t xml:space="preserve">   </w:t>
          </w:r>
          <w:r w:rsidRPr="006D57A8">
            <w:rPr>
              <w:bCs/>
            </w:rPr>
            <w:t>2012-2016</w:t>
          </w:r>
          <w:r>
            <w:rPr>
              <w:bCs/>
            </w:rPr>
            <w:t xml:space="preserve">        </w:t>
          </w:r>
          <w:r w:rsidRPr="006D57A8">
            <w:rPr>
              <w:b/>
              <w:bCs/>
            </w:rPr>
            <w:t>BE Chemical Engineering Technology</w:t>
          </w:r>
          <w:r w:rsidR="00946445">
            <w:rPr>
              <w:b/>
              <w:bCs/>
            </w:rPr>
            <w:t xml:space="preserve"> </w:t>
          </w:r>
          <w:r w:rsidR="00946445" w:rsidRPr="00946445">
            <w:rPr>
              <w:bCs/>
            </w:rPr>
            <w:t>(</w:t>
          </w:r>
          <w:r w:rsidR="008633F5" w:rsidRPr="00946445">
            <w:rPr>
              <w:bCs/>
            </w:rPr>
            <w:t>CGPA</w:t>
          </w:r>
          <w:r w:rsidR="00946445">
            <w:rPr>
              <w:bCs/>
            </w:rPr>
            <w:t>:</w:t>
          </w:r>
          <w:r w:rsidR="008633F5" w:rsidRPr="00946445">
            <w:rPr>
              <w:bCs/>
            </w:rPr>
            <w:t xml:space="preserve"> 3.15 / 4.00</w:t>
          </w:r>
          <w:r w:rsidR="00946445" w:rsidRPr="00946445">
            <w:rPr>
              <w:bCs/>
            </w:rPr>
            <w:t>)</w:t>
          </w:r>
          <w:r w:rsidRPr="00946445">
            <w:br/>
          </w:r>
          <w:r>
            <w:t xml:space="preserve">                              National institute of engineering and fertilizer research</w:t>
          </w:r>
          <w:r>
            <w:br/>
            <w:t xml:space="preserve">                              Faisalabad   (NFC-IEFR FSD)</w:t>
          </w:r>
          <w:r w:rsidR="00A40252">
            <w:tab/>
          </w:r>
          <w:r w:rsidR="00A40252">
            <w:tab/>
          </w:r>
          <w:r w:rsidR="00A40252">
            <w:tab/>
          </w:r>
          <w:r w:rsidR="00A40252">
            <w:tab/>
          </w:r>
          <w:r w:rsidR="00A40252">
            <w:tab/>
          </w:r>
          <w:r w:rsidR="00A40252">
            <w:tab/>
          </w:r>
          <w:r>
            <w:br/>
            <w:t xml:space="preserve">  2009-2012         </w:t>
          </w:r>
          <w:r w:rsidRPr="009C1F60">
            <w:rPr>
              <w:b/>
            </w:rPr>
            <w:t>D.A.E Ch</w:t>
          </w:r>
          <w:r>
            <w:rPr>
              <w:b/>
            </w:rPr>
            <w:t>e</w:t>
          </w:r>
          <w:r w:rsidRPr="009C1F60">
            <w:rPr>
              <w:b/>
            </w:rPr>
            <w:t>mical</w:t>
          </w:r>
          <w:r>
            <w:rPr>
              <w:b/>
            </w:rPr>
            <w:br/>
            <w:t xml:space="preserve">                              </w:t>
          </w:r>
          <w:r>
            <w:t>Government college of technology Multan</w:t>
          </w:r>
          <w:r>
            <w:br/>
            <w:t xml:space="preserve">                              G.C.T Multan</w:t>
          </w:r>
          <w:r>
            <w:br/>
            <w:t xml:space="preserve">  2007-2009         </w:t>
          </w:r>
          <w:r w:rsidRPr="009C1F60">
            <w:rPr>
              <w:b/>
            </w:rPr>
            <w:t>Matriculation</w:t>
          </w:r>
          <w:r>
            <w:rPr>
              <w:b/>
            </w:rPr>
            <w:br/>
          </w:r>
          <w:r>
            <w:t xml:space="preserve">                              Government Model High school Toba </w:t>
          </w:r>
          <w:proofErr w:type="spellStart"/>
          <w:r>
            <w:t>Tek</w:t>
          </w:r>
          <w:proofErr w:type="spellEnd"/>
          <w:r>
            <w:t xml:space="preserve"> Singh</w:t>
          </w:r>
        </w:p>
        <w:p w:rsidR="0052117F" w:rsidRPr="00491749" w:rsidRDefault="00C7096F" w:rsidP="008633F5">
          <w:pPr>
            <w:pStyle w:val="Default"/>
            <w:spacing w:before="120"/>
            <w:rPr>
              <w:sz w:val="22"/>
            </w:rPr>
          </w:pPr>
          <w:r w:rsidRPr="00491749">
            <w:rPr>
              <w:b/>
              <w:szCs w:val="28"/>
              <w:u w:val="single"/>
            </w:rPr>
            <w:t>WORK EXPERIENCE</w:t>
          </w:r>
          <w:r w:rsidR="0052117F" w:rsidRPr="00491749">
            <w:rPr>
              <w:szCs w:val="28"/>
            </w:rPr>
            <w:t>:</w:t>
          </w:r>
        </w:p>
      </w:sdtContent>
    </w:sdt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117F" w:rsidTr="005428DD">
        <w:trPr>
          <w:jc w:val="center"/>
        </w:trPr>
        <w:tc>
          <w:tcPr>
            <w:tcW w:w="2394" w:type="dxa"/>
          </w:tcPr>
          <w:p w:rsidR="0052117F" w:rsidRPr="00B3118F" w:rsidRDefault="0052117F" w:rsidP="009B6A1D">
            <w:pPr>
              <w:rPr>
                <w:b/>
                <w:sz w:val="24"/>
                <w:szCs w:val="24"/>
              </w:rPr>
            </w:pPr>
            <w:r w:rsidRPr="00B3118F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2117F" w:rsidRPr="00B3118F" w:rsidRDefault="0052117F" w:rsidP="009B6A1D">
            <w:pPr>
              <w:rPr>
                <w:b/>
                <w:sz w:val="24"/>
                <w:szCs w:val="24"/>
              </w:rPr>
            </w:pPr>
            <w:r w:rsidRPr="00B3118F"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2394" w:type="dxa"/>
          </w:tcPr>
          <w:p w:rsidR="0052117F" w:rsidRPr="00B3118F" w:rsidRDefault="0052117F" w:rsidP="009B6A1D">
            <w:pPr>
              <w:rPr>
                <w:b/>
                <w:sz w:val="24"/>
                <w:szCs w:val="24"/>
              </w:rPr>
            </w:pPr>
            <w:r w:rsidRPr="00B3118F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2394" w:type="dxa"/>
          </w:tcPr>
          <w:p w:rsidR="0052117F" w:rsidRPr="00B3118F" w:rsidRDefault="0052117F" w:rsidP="009B6A1D">
            <w:pPr>
              <w:rPr>
                <w:b/>
                <w:sz w:val="24"/>
                <w:szCs w:val="24"/>
              </w:rPr>
            </w:pPr>
            <w:r w:rsidRPr="00B3118F">
              <w:rPr>
                <w:b/>
                <w:sz w:val="24"/>
                <w:szCs w:val="24"/>
              </w:rPr>
              <w:t>Organization</w:t>
            </w:r>
          </w:p>
        </w:tc>
      </w:tr>
      <w:tr w:rsidR="0052117F" w:rsidTr="00F622DD">
        <w:trPr>
          <w:jc w:val="center"/>
        </w:trPr>
        <w:tc>
          <w:tcPr>
            <w:tcW w:w="2394" w:type="dxa"/>
            <w:vAlign w:val="center"/>
          </w:tcPr>
          <w:p w:rsidR="0052117F" w:rsidRPr="00B3118F" w:rsidRDefault="0052117F" w:rsidP="009B6A1D">
            <w:pPr>
              <w:rPr>
                <w:rFonts w:cstheme="minorHAnsi"/>
                <w:sz w:val="24"/>
                <w:szCs w:val="24"/>
              </w:rPr>
            </w:pPr>
            <w:r w:rsidRPr="00B3118F">
              <w:rPr>
                <w:sz w:val="24"/>
                <w:szCs w:val="24"/>
              </w:rPr>
              <w:t>Mar-Apr</w:t>
            </w:r>
            <w:r w:rsidRPr="00B3118F">
              <w:rPr>
                <w:rFonts w:cstheme="minorHAnsi"/>
                <w:sz w:val="24"/>
                <w:szCs w:val="24"/>
              </w:rPr>
              <w:t xml:space="preserve">  (2016)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Intern Engineer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Process Department</w:t>
            </w:r>
          </w:p>
        </w:tc>
        <w:tc>
          <w:tcPr>
            <w:tcW w:w="2394" w:type="dxa"/>
          </w:tcPr>
          <w:p w:rsidR="0052117F" w:rsidRDefault="0052117F" w:rsidP="004A4174">
            <w:proofErr w:type="spellStart"/>
            <w:r>
              <w:t>Rafhan</w:t>
            </w:r>
            <w:proofErr w:type="spellEnd"/>
            <w:r>
              <w:t xml:space="preserve"> Maize </w:t>
            </w:r>
            <w:r w:rsidR="004A4174">
              <w:t>P</w:t>
            </w:r>
            <w:r>
              <w:t>roducts Faisalabad</w:t>
            </w:r>
          </w:p>
        </w:tc>
      </w:tr>
      <w:tr w:rsidR="0052117F" w:rsidTr="00F622DD">
        <w:trPr>
          <w:jc w:val="center"/>
        </w:trPr>
        <w:tc>
          <w:tcPr>
            <w:tcW w:w="2394" w:type="dxa"/>
            <w:vAlign w:val="center"/>
          </w:tcPr>
          <w:p w:rsidR="0052117F" w:rsidRDefault="0052117F" w:rsidP="009B6A1D">
            <w:r>
              <w:t>May-Jun    (2016)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Intern Engineer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Process Department</w:t>
            </w:r>
          </w:p>
        </w:tc>
        <w:tc>
          <w:tcPr>
            <w:tcW w:w="2394" w:type="dxa"/>
          </w:tcPr>
          <w:p w:rsidR="0052117F" w:rsidRDefault="0052117F" w:rsidP="004A4174">
            <w:proofErr w:type="spellStart"/>
            <w:r>
              <w:t>Sitara</w:t>
            </w:r>
            <w:proofErr w:type="spellEnd"/>
            <w:r>
              <w:t xml:space="preserve"> </w:t>
            </w:r>
            <w:r w:rsidR="004A4174">
              <w:t>C</w:t>
            </w:r>
            <w:r>
              <w:t>hemical Industries Faisalabad</w:t>
            </w:r>
          </w:p>
        </w:tc>
      </w:tr>
      <w:tr w:rsidR="0052117F" w:rsidTr="00F622DD">
        <w:trPr>
          <w:jc w:val="center"/>
        </w:trPr>
        <w:tc>
          <w:tcPr>
            <w:tcW w:w="2394" w:type="dxa"/>
            <w:vAlign w:val="center"/>
          </w:tcPr>
          <w:p w:rsidR="0052117F" w:rsidRDefault="0052117F" w:rsidP="009B6A1D">
            <w:r>
              <w:t>May-Oct   (2017)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bookmarkStart w:id="0" w:name="_GoBack"/>
            <w:bookmarkEnd w:id="0"/>
            <w:r>
              <w:t>Quality control officer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Process Department</w:t>
            </w:r>
          </w:p>
        </w:tc>
        <w:tc>
          <w:tcPr>
            <w:tcW w:w="2394" w:type="dxa"/>
          </w:tcPr>
          <w:p w:rsidR="0052117F" w:rsidRDefault="004A4174" w:rsidP="004A4174">
            <w:r>
              <w:t>Gold Packaging P</w:t>
            </w:r>
            <w:r w:rsidR="0052117F">
              <w:t>vt.</w:t>
            </w:r>
            <w:r>
              <w:t xml:space="preserve"> </w:t>
            </w:r>
            <w:r w:rsidR="0052117F">
              <w:t xml:space="preserve">Ltd </w:t>
            </w:r>
            <w:proofErr w:type="spellStart"/>
            <w:r w:rsidR="0052117F">
              <w:t>Sheikhupura</w:t>
            </w:r>
            <w:proofErr w:type="spellEnd"/>
          </w:p>
        </w:tc>
      </w:tr>
      <w:tr w:rsidR="0052117F" w:rsidTr="00F622DD">
        <w:trPr>
          <w:jc w:val="center"/>
        </w:trPr>
        <w:tc>
          <w:tcPr>
            <w:tcW w:w="2394" w:type="dxa"/>
            <w:vAlign w:val="center"/>
          </w:tcPr>
          <w:p w:rsidR="0052117F" w:rsidRDefault="0052117F" w:rsidP="009B6A1D">
            <w:r>
              <w:t>November to till Now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As a trainee engineer</w:t>
            </w:r>
          </w:p>
        </w:tc>
        <w:tc>
          <w:tcPr>
            <w:tcW w:w="2394" w:type="dxa"/>
            <w:vAlign w:val="center"/>
          </w:tcPr>
          <w:p w:rsidR="0052117F" w:rsidRDefault="0052117F" w:rsidP="009B6A1D">
            <w:r>
              <w:t>Process department</w:t>
            </w:r>
          </w:p>
        </w:tc>
        <w:tc>
          <w:tcPr>
            <w:tcW w:w="2394" w:type="dxa"/>
          </w:tcPr>
          <w:p w:rsidR="0052117F" w:rsidRDefault="004A4174" w:rsidP="009B6A1D">
            <w:r>
              <w:t>Flying pulp and paper Pvt. L</w:t>
            </w:r>
            <w:r w:rsidR="006B2C26">
              <w:t xml:space="preserve">td </w:t>
            </w:r>
            <w:proofErr w:type="spellStart"/>
            <w:r w:rsidR="006B2C26">
              <w:t>S</w:t>
            </w:r>
            <w:r w:rsidR="0052117F">
              <w:t>heikhupura</w:t>
            </w:r>
            <w:proofErr w:type="spellEnd"/>
          </w:p>
        </w:tc>
      </w:tr>
    </w:tbl>
    <w:p w:rsidR="00C7096F" w:rsidRDefault="00A40252" w:rsidP="00C7096F">
      <w:pPr>
        <w:spacing w:before="120" w:after="0" w:line="240" w:lineRule="auto"/>
        <w:outlineLvl w:val="0"/>
        <w:rPr>
          <w:rFonts w:cstheme="minorHAnsi"/>
          <w:sz w:val="24"/>
          <w:szCs w:val="24"/>
        </w:rPr>
      </w:pPr>
      <w:r>
        <w:rPr>
          <w:rFonts w:eastAsiaTheme="majorEastAsia" w:cstheme="minorHAnsi"/>
          <w:b/>
          <w:noProof/>
          <w:sz w:val="48"/>
          <w:szCs w:val="48"/>
          <w:lang w:eastAsia="zh-TW"/>
        </w:rPr>
        <w:pict>
          <v:rect id="_x0000_s1027" style="position:absolute;margin-left:0;margin-top:0;width:640.85pt;height:33.25pt;z-index:251656704;mso-width-percent:1050;mso-position-horizontal:center;mso-position-horizontal-relative:page;mso-position-vertical:bottom;mso-position-vertical-relative:page;mso-width-percent:1050;mso-height-relative:top-margin-area" o:allowincell="f" fillcolor="#5b9bd5 [3208]" strokecolor="#2e74b5 [2408]">
            <w10:wrap anchorx="page" anchory="page"/>
          </v:rect>
        </w:pict>
      </w:r>
      <w:r w:rsidR="00C7096F">
        <w:rPr>
          <w:b/>
          <w:sz w:val="24"/>
          <w:szCs w:val="24"/>
          <w:u w:val="single"/>
        </w:rPr>
        <w:t>AWARDS A</w:t>
      </w:r>
      <w:r w:rsidR="00C7096F" w:rsidRPr="00E77B58">
        <w:rPr>
          <w:b/>
          <w:sz w:val="24"/>
          <w:szCs w:val="24"/>
          <w:u w:val="single"/>
        </w:rPr>
        <w:t>ND HONORS</w:t>
      </w:r>
      <w:proofErr w:type="gramStart"/>
      <w:r w:rsidR="00C7096F">
        <w:rPr>
          <w:b/>
          <w:sz w:val="24"/>
          <w:szCs w:val="24"/>
          <w:u w:val="single"/>
        </w:rPr>
        <w:t>:</w:t>
      </w:r>
      <w:proofErr w:type="gramEnd"/>
      <w:r w:rsidR="0052117F" w:rsidRPr="00E77B58">
        <w:rPr>
          <w:b/>
          <w:sz w:val="24"/>
          <w:szCs w:val="24"/>
          <w:u w:val="single"/>
        </w:rPr>
        <w:br/>
      </w:r>
      <w:r w:rsidR="0052117F" w:rsidRPr="00E77B58">
        <w:rPr>
          <w:rFonts w:cstheme="minorHAnsi"/>
          <w:sz w:val="24"/>
          <w:szCs w:val="24"/>
        </w:rPr>
        <w:t>First Prize in intercollegiate cricket competition.</w:t>
      </w:r>
    </w:p>
    <w:p w:rsidR="00C7096F" w:rsidRDefault="00C7096F" w:rsidP="00C7096F">
      <w:pPr>
        <w:spacing w:before="120" w:after="0" w:line="240" w:lineRule="auto"/>
        <w:outlineLvl w:val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EXTRA CURRICULAR</w:t>
      </w:r>
      <w:r w:rsidRPr="00AF1183">
        <w:rPr>
          <w:rFonts w:cstheme="minorHAnsi"/>
          <w:b/>
          <w:sz w:val="24"/>
          <w:szCs w:val="24"/>
          <w:u w:val="single"/>
        </w:rPr>
        <w:t xml:space="preserve"> ACTIVIT</w:t>
      </w:r>
      <w:r>
        <w:rPr>
          <w:rFonts w:cstheme="minorHAnsi"/>
          <w:b/>
          <w:sz w:val="24"/>
          <w:szCs w:val="24"/>
          <w:u w:val="single"/>
        </w:rPr>
        <w:t>IES:</w:t>
      </w:r>
      <w:r>
        <w:rPr>
          <w:rFonts w:cstheme="minorHAnsi"/>
          <w:sz w:val="24"/>
          <w:szCs w:val="24"/>
        </w:rPr>
        <w:t xml:space="preserve"> </w:t>
      </w:r>
      <w:r w:rsidR="0052117F">
        <w:rPr>
          <w:rFonts w:cstheme="minorHAnsi"/>
          <w:sz w:val="24"/>
          <w:szCs w:val="24"/>
        </w:rPr>
        <w:br/>
        <w:t>Participated in paint ball competition                           NFC sports society</w:t>
      </w:r>
      <w:r w:rsidR="0052117F">
        <w:rPr>
          <w:rFonts w:cstheme="minorHAnsi"/>
          <w:sz w:val="24"/>
          <w:szCs w:val="24"/>
        </w:rPr>
        <w:br/>
        <w:t>Participated in short story writing competition          NFC competition</w:t>
      </w:r>
      <w:r w:rsidR="0052117F">
        <w:rPr>
          <w:rFonts w:cstheme="minorHAnsi"/>
          <w:sz w:val="24"/>
          <w:szCs w:val="24"/>
        </w:rPr>
        <w:br/>
        <w:t>House Captain</w:t>
      </w:r>
      <w:r w:rsidR="0052117F">
        <w:rPr>
          <w:rFonts w:cstheme="minorHAnsi"/>
          <w:sz w:val="24"/>
          <w:szCs w:val="24"/>
        </w:rPr>
        <w:br/>
        <w:t>Director Publicati</w:t>
      </w:r>
      <w:r>
        <w:rPr>
          <w:rFonts w:cstheme="minorHAnsi"/>
          <w:sz w:val="24"/>
          <w:szCs w:val="24"/>
        </w:rPr>
        <w:t>on          NFC Science Society</w:t>
      </w:r>
    </w:p>
    <w:p w:rsidR="00C7096F" w:rsidRDefault="0052117F" w:rsidP="00C7096F">
      <w:pPr>
        <w:spacing w:before="120" w:after="0" w:line="240" w:lineRule="auto"/>
        <w:outlineLvl w:val="0"/>
        <w:rPr>
          <w:rFonts w:cstheme="minorHAnsi"/>
          <w:sz w:val="24"/>
          <w:szCs w:val="24"/>
        </w:rPr>
      </w:pPr>
      <w:r w:rsidRPr="000D5E50">
        <w:rPr>
          <w:rFonts w:cstheme="minorHAnsi"/>
          <w:b/>
          <w:sz w:val="24"/>
          <w:szCs w:val="24"/>
          <w:u w:val="single"/>
        </w:rPr>
        <w:t>SOFTWARE USED</w:t>
      </w:r>
      <w:r>
        <w:rPr>
          <w:rFonts w:cstheme="minorHAnsi"/>
          <w:sz w:val="24"/>
          <w:szCs w:val="24"/>
        </w:rPr>
        <w:br/>
      </w:r>
      <w:proofErr w:type="gramStart"/>
      <w:r>
        <w:rPr>
          <w:rFonts w:cstheme="minorHAnsi"/>
          <w:b/>
          <w:sz w:val="24"/>
          <w:szCs w:val="24"/>
          <w:u w:val="single"/>
        </w:rPr>
        <w:t>1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ASPEN HYSYS      </w:t>
      </w:r>
      <w:r w:rsidR="00C8127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  <w:u w:val="single"/>
        </w:rPr>
        <w:t xml:space="preserve">2 </w:t>
      </w:r>
      <w:r>
        <w:rPr>
          <w:rFonts w:cstheme="minorHAnsi"/>
          <w:sz w:val="24"/>
          <w:szCs w:val="24"/>
        </w:rPr>
        <w:t xml:space="preserve">AutoCAD     </w:t>
      </w:r>
      <w:r w:rsidR="00C81272">
        <w:rPr>
          <w:rFonts w:cstheme="minorHAnsi"/>
          <w:sz w:val="24"/>
          <w:szCs w:val="24"/>
        </w:rPr>
        <w:tab/>
      </w:r>
      <w:r w:rsidR="00C8127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 xml:space="preserve">3 </w:t>
      </w:r>
      <w:r>
        <w:rPr>
          <w:rFonts w:cstheme="minorHAnsi"/>
          <w:sz w:val="24"/>
          <w:szCs w:val="24"/>
        </w:rPr>
        <w:t>MATLAB</w:t>
      </w:r>
      <w:r w:rsidR="00C81272">
        <w:rPr>
          <w:rFonts w:cstheme="minorHAnsi"/>
          <w:sz w:val="24"/>
          <w:szCs w:val="24"/>
        </w:rPr>
        <w:tab/>
      </w:r>
      <w:r w:rsidR="00C81272"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  <w:u w:val="single"/>
        </w:rPr>
        <w:t xml:space="preserve">4 </w:t>
      </w:r>
      <w:r>
        <w:rPr>
          <w:rFonts w:cstheme="minorHAnsi"/>
          <w:sz w:val="24"/>
          <w:szCs w:val="24"/>
        </w:rPr>
        <w:t>Microsoft office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  <w:u w:val="single"/>
        </w:rPr>
        <w:t xml:space="preserve">5 </w:t>
      </w:r>
      <w:r w:rsidR="00C7096F">
        <w:rPr>
          <w:rFonts w:cstheme="minorHAnsi"/>
          <w:sz w:val="24"/>
          <w:szCs w:val="24"/>
        </w:rPr>
        <w:t>Adobe Photoshop and image Ready</w:t>
      </w:r>
    </w:p>
    <w:p w:rsidR="00C7096F" w:rsidRDefault="0052117F" w:rsidP="00C7096F">
      <w:pPr>
        <w:spacing w:before="120" w:after="0" w:line="240" w:lineRule="auto"/>
        <w:outlineLvl w:val="0"/>
        <w:rPr>
          <w:rFonts w:cstheme="minorHAnsi"/>
          <w:sz w:val="24"/>
          <w:szCs w:val="24"/>
        </w:rPr>
      </w:pPr>
      <w:r w:rsidRPr="001E1653">
        <w:rPr>
          <w:rFonts w:cstheme="minorHAnsi"/>
          <w:b/>
          <w:sz w:val="24"/>
          <w:szCs w:val="24"/>
          <w:u w:val="single"/>
        </w:rPr>
        <w:t>STRENGHTS</w:t>
      </w:r>
      <w:r>
        <w:rPr>
          <w:rFonts w:cstheme="minorHAnsi"/>
          <w:sz w:val="24"/>
          <w:szCs w:val="24"/>
        </w:rPr>
        <w:br/>
      </w:r>
      <w:r w:rsidR="00491749">
        <w:rPr>
          <w:rFonts w:cstheme="minorHAnsi"/>
          <w:sz w:val="24"/>
          <w:szCs w:val="24"/>
        </w:rPr>
        <w:t xml:space="preserve">Presentation Skills, </w:t>
      </w:r>
      <w:r w:rsidR="00FB695E">
        <w:rPr>
          <w:rFonts w:cstheme="minorHAnsi"/>
          <w:sz w:val="24"/>
          <w:szCs w:val="24"/>
        </w:rPr>
        <w:t xml:space="preserve">Effective </w:t>
      </w:r>
      <w:r w:rsidR="00491749">
        <w:rPr>
          <w:rFonts w:cstheme="minorHAnsi"/>
          <w:sz w:val="24"/>
          <w:szCs w:val="24"/>
        </w:rPr>
        <w:t>Interpersonal</w:t>
      </w:r>
      <w:r w:rsidR="00FB695E">
        <w:rPr>
          <w:rFonts w:cstheme="minorHAnsi"/>
          <w:sz w:val="24"/>
          <w:szCs w:val="24"/>
        </w:rPr>
        <w:t xml:space="preserve"> Communication Skill, Goal </w:t>
      </w:r>
      <w:proofErr w:type="gramStart"/>
      <w:r w:rsidR="00FB695E">
        <w:rPr>
          <w:rFonts w:cstheme="minorHAnsi"/>
          <w:sz w:val="24"/>
          <w:szCs w:val="24"/>
        </w:rPr>
        <w:t>Setting</w:t>
      </w:r>
      <w:proofErr w:type="gramEnd"/>
      <w:r w:rsidR="00FB695E">
        <w:rPr>
          <w:rFonts w:cstheme="minorHAnsi"/>
          <w:sz w:val="24"/>
          <w:szCs w:val="24"/>
        </w:rPr>
        <w:t xml:space="preserve"> and Planning Skills</w:t>
      </w:r>
    </w:p>
    <w:p w:rsidR="00C06DF6" w:rsidRPr="00A40252" w:rsidRDefault="0052117F" w:rsidP="00C7096F">
      <w:pPr>
        <w:spacing w:before="120" w:after="0" w:line="240" w:lineRule="auto"/>
        <w:outlineLvl w:val="0"/>
        <w:rPr>
          <w:rFonts w:cstheme="minorHAnsi"/>
          <w:sz w:val="24"/>
          <w:szCs w:val="24"/>
        </w:rPr>
      </w:pPr>
      <w:r w:rsidRPr="001E1653">
        <w:rPr>
          <w:rFonts w:cstheme="minorHAnsi"/>
          <w:b/>
          <w:sz w:val="24"/>
          <w:szCs w:val="24"/>
          <w:u w:val="single"/>
        </w:rPr>
        <w:t>INTEREST</w:t>
      </w:r>
      <w:r>
        <w:rPr>
          <w:rFonts w:cstheme="minorHAnsi"/>
          <w:b/>
          <w:sz w:val="24"/>
          <w:szCs w:val="24"/>
          <w:u w:val="single"/>
        </w:rPr>
        <w:t>S</w:t>
      </w:r>
      <w:r>
        <w:rPr>
          <w:rFonts w:cstheme="minorHAnsi"/>
          <w:sz w:val="24"/>
          <w:szCs w:val="24"/>
        </w:rPr>
        <w:br/>
        <w:t xml:space="preserve">Reading, Writing, </w:t>
      </w:r>
      <w:r w:rsidR="00491749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ricket, Internet suffering.</w:t>
      </w:r>
      <w:r w:rsidRPr="001E1653">
        <w:rPr>
          <w:rFonts w:cstheme="minorHAnsi"/>
          <w:sz w:val="24"/>
          <w:szCs w:val="24"/>
        </w:rPr>
        <w:br/>
      </w:r>
      <w:r w:rsidR="00F622DD">
        <w:rPr>
          <w:noProof/>
        </w:rPr>
        <w:pict>
          <v:rect id="_x0000_s1026" style="position:absolute;margin-left:-10.8pt;margin-top:.75pt;width:640.85pt;height:63.55pt;z-index:251659776;mso-width-percent:1050;mso-height-percent:900;mso-position-horizontal-relative:page;mso-position-vertical-relative:top-margin-area;mso-width-percent:1050;mso-height-percent:900;mso-height-relative:top-margin-area" o:allowincell="f" fillcolor="#5b9bd5 [3208]" strokecolor="#2e74b5 [2408]">
            <w10:wrap anchorx="page" anchory="margin"/>
          </v:rect>
        </w:pict>
      </w:r>
    </w:p>
    <w:sectPr w:rsidR="00C06DF6" w:rsidRPr="00A40252" w:rsidSect="00A4025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117F"/>
    <w:rsid w:val="00491749"/>
    <w:rsid w:val="004A4174"/>
    <w:rsid w:val="0052117F"/>
    <w:rsid w:val="005428DD"/>
    <w:rsid w:val="006B2C26"/>
    <w:rsid w:val="008633F5"/>
    <w:rsid w:val="008A59F4"/>
    <w:rsid w:val="00946445"/>
    <w:rsid w:val="00A40252"/>
    <w:rsid w:val="00BE1133"/>
    <w:rsid w:val="00C06DF6"/>
    <w:rsid w:val="00C7096F"/>
    <w:rsid w:val="00C81272"/>
    <w:rsid w:val="00D544BF"/>
    <w:rsid w:val="00F622DD"/>
    <w:rsid w:val="00FB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78AB952-11B5-488F-A3A5-DC72AB5E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1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117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2117F"/>
    <w:rPr>
      <w:color w:val="0563C1" w:themeColor="hyperlink"/>
      <w:u w:val="single"/>
    </w:rPr>
  </w:style>
  <w:style w:type="paragraph" w:customStyle="1" w:styleId="Default">
    <w:name w:val="Default"/>
    <w:rsid w:val="005211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211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mmadbilalsatt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Ayaan</dc:creator>
  <cp:lastModifiedBy>FFBL</cp:lastModifiedBy>
  <cp:revision>7</cp:revision>
  <dcterms:created xsi:type="dcterms:W3CDTF">2017-12-26T05:18:00Z</dcterms:created>
  <dcterms:modified xsi:type="dcterms:W3CDTF">2018-08-06T05:13:00Z</dcterms:modified>
</cp:coreProperties>
</file>