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11"/>
        <w:gridCol w:w="8707"/>
      </w:tblGrid>
      <w:tr w:rsidR="002A2E1F" w:rsidRPr="0075709D" w:rsidTr="00AD333E">
        <w:trPr>
          <w:cantSplit/>
          <w:trHeight w:val="1313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E1F" w:rsidRPr="0075709D" w:rsidRDefault="0079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190625" cy="1619250"/>
                  <wp:effectExtent l="19050" t="0" r="9525" b="0"/>
                  <wp:docPr id="3" name="Picture 3" descr="E:\China Scholarship\sadaqat\Sadaqat Doc\sadaqat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China Scholarship\sadaqat\Sadaqat Doc\sadaqat 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351DB1">
            <w:pPr>
              <w:spacing w:after="0" w:line="240" w:lineRule="auto"/>
              <w:rPr>
                <w:rFonts w:ascii="Times New Roman" w:eastAsia="Book Antiqua" w:hAnsi="Times New Roman" w:cs="Times New Roman"/>
                <w:b/>
                <w:spacing w:val="40"/>
                <w:sz w:val="20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0"/>
              </w:rPr>
              <w:t>Contact</w:t>
            </w:r>
          </w:p>
          <w:p w:rsidR="002A2E1F" w:rsidRPr="0075709D" w:rsidRDefault="00351DB1">
            <w:pPr>
              <w:spacing w:before="240" w:after="0" w:line="240" w:lineRule="auto"/>
              <w:rPr>
                <w:rFonts w:ascii="Times New Roman" w:eastAsia="Tahoma" w:hAnsi="Times New Roman" w:cs="Times New Roman"/>
                <w:spacing w:val="10"/>
                <w:sz w:val="20"/>
              </w:rPr>
            </w:pPr>
            <w:r w:rsidRPr="0075709D"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  <w:t>Address</w:t>
            </w:r>
          </w:p>
          <w:p w:rsidR="002A2E1F" w:rsidRPr="0075709D" w:rsidRDefault="0079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eastAsia="Times New Roman" w:hAnsi="Times New Roman" w:cs="Times New Roman"/>
                <w:sz w:val="20"/>
              </w:rPr>
              <w:t>A-343</w:t>
            </w:r>
            <w:r w:rsidR="00351DB1" w:rsidRPr="0075709D">
              <w:rPr>
                <w:rFonts w:ascii="Times New Roman" w:eastAsia="Times New Roman" w:hAnsi="Times New Roman" w:cs="Times New Roman"/>
                <w:sz w:val="20"/>
              </w:rPr>
              <w:t xml:space="preserve"> Gulshan-e-Hadeed Phase-2, Karachi 49 – Pakistan </w:t>
            </w:r>
            <w:r w:rsidR="00351DB1" w:rsidRPr="0075709D">
              <w:rPr>
                <w:rFonts w:ascii="Times New Roman" w:eastAsia="Times New Roman" w:hAnsi="Times New Roman" w:cs="Times New Roman"/>
                <w:sz w:val="20"/>
              </w:rPr>
              <w:br/>
            </w:r>
          </w:p>
          <w:p w:rsidR="002A2E1F" w:rsidRPr="0075709D" w:rsidRDefault="00351DB1">
            <w:pPr>
              <w:spacing w:after="0" w:line="240" w:lineRule="auto"/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</w:pPr>
            <w:r w:rsidRPr="0075709D"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  <w:t>Phone</w:t>
            </w:r>
          </w:p>
          <w:p w:rsidR="002A2E1F" w:rsidRPr="0075709D" w:rsidRDefault="0079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eastAsia="Times New Roman" w:hAnsi="Times New Roman" w:cs="Times New Roman"/>
                <w:sz w:val="20"/>
              </w:rPr>
              <w:t>+92-3313472984</w:t>
            </w:r>
          </w:p>
          <w:p w:rsidR="007912A5" w:rsidRPr="0075709D" w:rsidRDefault="007912A5">
            <w:pPr>
              <w:spacing w:after="0" w:line="240" w:lineRule="auto"/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</w:pPr>
          </w:p>
          <w:p w:rsidR="002A2E1F" w:rsidRPr="0075709D" w:rsidRDefault="00351DB1">
            <w:pPr>
              <w:spacing w:after="0" w:line="240" w:lineRule="auto"/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</w:pPr>
            <w:r w:rsidRPr="0075709D"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  <w:t>Email</w:t>
            </w:r>
          </w:p>
          <w:p w:rsidR="002A2E1F" w:rsidRPr="0075709D" w:rsidRDefault="0079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  <w:t>Sadaquat.ali1</w:t>
            </w:r>
            <w:r w:rsidRPr="0075709D">
              <w:rPr>
                <w:rFonts w:ascii="Times New Roman" w:eastAsia="Times New Roman" w:hAnsi="Times New Roman" w:cs="Times New Roman"/>
                <w:sz w:val="20"/>
              </w:rPr>
              <w:t>@gmail</w:t>
            </w:r>
            <w:r w:rsidR="00351DB1" w:rsidRPr="0075709D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  <w:p w:rsidR="002A2E1F" w:rsidRDefault="00351D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eastAsia="Times New Roman" w:hAnsi="Times New Roman" w:cs="Times New Roman"/>
                <w:sz w:val="20"/>
              </w:rPr>
              <w:t>Com</w:t>
            </w:r>
          </w:p>
          <w:p w:rsidR="00186668" w:rsidRDefault="00186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186668" w:rsidRPr="0014450B" w:rsidRDefault="00186668" w:rsidP="001866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4450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No. 26069</w:t>
            </w:r>
          </w:p>
          <w:p w:rsidR="00186668" w:rsidRPr="0075709D" w:rsidRDefault="001866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351DB1">
            <w:pPr>
              <w:spacing w:after="0" w:line="240" w:lineRule="auto"/>
              <w:rPr>
                <w:rFonts w:ascii="Times New Roman" w:eastAsia="Book Antiqua" w:hAnsi="Times New Roman" w:cs="Times New Roman"/>
                <w:b/>
                <w:spacing w:val="40"/>
                <w:sz w:val="20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0"/>
              </w:rPr>
              <w:t>Personal</w:t>
            </w:r>
          </w:p>
          <w:p w:rsidR="002A2E1F" w:rsidRPr="0075709D" w:rsidRDefault="00351DB1">
            <w:pPr>
              <w:spacing w:after="0" w:line="240" w:lineRule="auto"/>
              <w:rPr>
                <w:rFonts w:ascii="Times New Roman" w:eastAsia="Book Antiqua" w:hAnsi="Times New Roman" w:cs="Times New Roman"/>
                <w:b/>
                <w:spacing w:val="40"/>
                <w:sz w:val="20"/>
              </w:rPr>
            </w:pPr>
            <w:r w:rsidRPr="0075709D"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  <w:t>Father’s Name</w:t>
            </w:r>
          </w:p>
          <w:p w:rsidR="002A2E1F" w:rsidRPr="0075709D" w:rsidRDefault="0079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eastAsia="Times New Roman" w:hAnsi="Times New Roman" w:cs="Times New Roman"/>
                <w:sz w:val="20"/>
              </w:rPr>
              <w:t>Sikandar Ali</w:t>
            </w: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351DB1">
            <w:pPr>
              <w:spacing w:after="0" w:line="240" w:lineRule="auto"/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</w:pPr>
            <w:r w:rsidRPr="0075709D"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  <w:t>Date of Birth</w:t>
            </w:r>
          </w:p>
          <w:p w:rsidR="002A2E1F" w:rsidRPr="0075709D" w:rsidRDefault="007912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eastAsia="Times New Roman" w:hAnsi="Times New Roman" w:cs="Times New Roman"/>
                <w:sz w:val="20"/>
              </w:rPr>
              <w:t>Feb</w:t>
            </w:r>
            <w:r w:rsidR="00351DB1" w:rsidRPr="0075709D">
              <w:rPr>
                <w:rFonts w:ascii="Times New Roman" w:eastAsia="Times New Roman" w:hAnsi="Times New Roman" w:cs="Times New Roman"/>
                <w:sz w:val="20"/>
              </w:rPr>
              <w:t xml:space="preserve"> 2</w:t>
            </w:r>
            <w:r w:rsidRPr="0075709D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Pr="0075709D">
              <w:rPr>
                <w:rFonts w:ascii="Times New Roman" w:eastAsia="Times New Roman" w:hAnsi="Times New Roman" w:cs="Times New Roman"/>
                <w:sz w:val="20"/>
                <w:vertAlign w:val="superscript"/>
              </w:rPr>
              <w:t>nd</w:t>
            </w:r>
            <w:r w:rsidRPr="0075709D">
              <w:rPr>
                <w:rFonts w:ascii="Times New Roman" w:eastAsia="Times New Roman" w:hAnsi="Times New Roman" w:cs="Times New Roman"/>
                <w:sz w:val="20"/>
              </w:rPr>
              <w:t>, 1991</w:t>
            </w:r>
          </w:p>
          <w:p w:rsidR="002A2E1F" w:rsidRPr="0075709D" w:rsidRDefault="00351DB1">
            <w:pPr>
              <w:spacing w:after="0" w:line="240" w:lineRule="auto"/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</w:pPr>
            <w:r w:rsidRPr="0075709D">
              <w:rPr>
                <w:rFonts w:ascii="Times New Roman" w:eastAsia="Book Antiqua" w:hAnsi="Times New Roman" w:cs="Times New Roman"/>
                <w:spacing w:val="10"/>
                <w:sz w:val="20"/>
              </w:rPr>
              <w:br/>
            </w:r>
            <w:r w:rsidRPr="0075709D">
              <w:rPr>
                <w:rFonts w:ascii="Times New Roman" w:eastAsia="Tahoma" w:hAnsi="Times New Roman" w:cs="Times New Roman"/>
                <w:b/>
                <w:spacing w:val="10"/>
                <w:sz w:val="20"/>
              </w:rPr>
              <w:t>CNIC No.</w:t>
            </w:r>
          </w:p>
          <w:p w:rsidR="002A2E1F" w:rsidRPr="0075709D" w:rsidRDefault="007912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 w:rsidRPr="0075709D">
              <w:rPr>
                <w:rFonts w:ascii="Times New Roman" w:eastAsia="Times New Roman" w:hAnsi="Times New Roman" w:cs="Times New Roman"/>
                <w:sz w:val="20"/>
              </w:rPr>
              <w:t>42501-8130673-1</w:t>
            </w:r>
          </w:p>
          <w:p w:rsidR="002A2E1F" w:rsidRPr="0075709D" w:rsidRDefault="00351DB1">
            <w:pPr>
              <w:spacing w:after="0" w:line="240" w:lineRule="auto"/>
              <w:rPr>
                <w:rFonts w:ascii="Times New Roman" w:eastAsia="Tahoma" w:hAnsi="Times New Roman" w:cs="Times New Roman"/>
                <w:b/>
                <w:caps/>
                <w:sz w:val="20"/>
              </w:rPr>
            </w:pPr>
            <w:r w:rsidRPr="0075709D">
              <w:rPr>
                <w:rFonts w:ascii="Times New Roman" w:eastAsia="Tahoma" w:hAnsi="Times New Roman" w:cs="Times New Roman"/>
                <w:b/>
                <w:caps/>
                <w:sz w:val="20"/>
              </w:rPr>
              <w:t>Passport No.</w:t>
            </w:r>
          </w:p>
          <w:p w:rsidR="00A32029" w:rsidRDefault="00A32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A32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RM1816731</w:t>
            </w: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351DB1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Field of Interest</w:t>
            </w:r>
          </w:p>
          <w:p w:rsidR="007912A5" w:rsidRPr="0075709D" w:rsidRDefault="007912A5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7912A5" w:rsidRPr="007B0767" w:rsidRDefault="007912A5" w:rsidP="00492D3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0767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 Automation System</w:t>
            </w:r>
          </w:p>
          <w:p w:rsidR="007912A5" w:rsidRPr="0075709D" w:rsidRDefault="007912A5" w:rsidP="007B076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12A5" w:rsidRPr="007B0767" w:rsidRDefault="007B0767" w:rsidP="00492D3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 Electronic</w:t>
            </w:r>
          </w:p>
          <w:p w:rsidR="002A2E1F" w:rsidRPr="0075709D" w:rsidRDefault="002A2E1F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0C2C" w:rsidRPr="00810C2C" w:rsidRDefault="00810C2C" w:rsidP="007912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</w:p>
          <w:p w:rsidR="002A2E1F" w:rsidRDefault="007912A5" w:rsidP="007912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</w:pPr>
            <w:r w:rsidRPr="00810C2C">
              <w:rPr>
                <w:rFonts w:ascii="Times New Roman" w:eastAsia="Times New Roman" w:hAnsi="Times New Roman" w:cs="Times New Roman"/>
                <w:b/>
                <w:sz w:val="56"/>
                <w:szCs w:val="56"/>
              </w:rPr>
              <w:t>SADAQAT ALI</w:t>
            </w:r>
          </w:p>
          <w:p w:rsidR="00810C2C" w:rsidRPr="00810C2C" w:rsidRDefault="00810C2C" w:rsidP="007912A5">
            <w:pPr>
              <w:spacing w:after="0" w:line="240" w:lineRule="auto"/>
              <w:jc w:val="center"/>
              <w:rPr>
                <w:rFonts w:ascii="Times New Roman" w:eastAsia="Tahoma" w:hAnsi="Times New Roman" w:cs="Times New Roman"/>
                <w:sz w:val="40"/>
                <w:szCs w:val="40"/>
              </w:rPr>
            </w:pPr>
          </w:p>
          <w:p w:rsidR="002A2E1F" w:rsidRPr="0075709D" w:rsidRDefault="00351DB1">
            <w:pPr>
              <w:keepNext/>
              <w:spacing w:after="0" w:line="240" w:lineRule="auto"/>
              <w:ind w:left="1400" w:hanging="1400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 xml:space="preserve">OBJECTIVE: </w:t>
            </w:r>
          </w:p>
          <w:p w:rsidR="002A2E1F" w:rsidRPr="005B459D" w:rsidRDefault="00351D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459D">
              <w:rPr>
                <w:rFonts w:ascii="Times New Roman" w:eastAsia="Times New Roman" w:hAnsi="Times New Roman" w:cs="Times New Roman"/>
                <w:sz w:val="24"/>
                <w:szCs w:val="24"/>
              </w:rPr>
              <w:t>I would like to help and improve the number of placements drastically by the virtue of my    extensive networking in the industry and resume preparing skills.</w:t>
            </w:r>
          </w:p>
          <w:p w:rsidR="000A7B40" w:rsidRPr="0075709D" w:rsidRDefault="000A7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0A7B40" w:rsidRDefault="000A7B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5B459D" w:rsidRPr="0075709D" w:rsidRDefault="005B4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Default="00351DB1">
            <w:pPr>
              <w:keepNext/>
              <w:spacing w:after="0" w:line="240" w:lineRule="auto"/>
              <w:ind w:left="1400" w:hanging="1400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WORK EXPERIENCE</w:t>
            </w:r>
          </w:p>
          <w:p w:rsidR="00FF7C3D" w:rsidRDefault="00FF7C3D">
            <w:pPr>
              <w:keepNext/>
              <w:spacing w:after="0" w:line="240" w:lineRule="auto"/>
              <w:ind w:left="1400" w:hanging="1400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31"/>
              <w:gridCol w:w="1350"/>
              <w:gridCol w:w="1426"/>
              <w:gridCol w:w="4574"/>
            </w:tblGrid>
            <w:tr w:rsidR="00FF7C3D" w:rsidTr="00FF7C3D">
              <w:tc>
                <w:tcPr>
                  <w:tcW w:w="11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FF7C3D" w:rsidRPr="00FF7C3D" w:rsidRDefault="00FF7C3D" w:rsidP="00FF7C3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</w:rPr>
                    <w:t>Duration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hideMark/>
                </w:tcPr>
                <w:p w:rsidR="00FF7C3D" w:rsidRPr="00FF7C3D" w:rsidRDefault="00FF7C3D" w:rsidP="00FF7C3D">
                  <w:pPr>
                    <w:keepNext/>
                    <w:tabs>
                      <w:tab w:val="left" w:pos="2325"/>
                    </w:tabs>
                    <w:jc w:val="both"/>
                    <w:rPr>
                      <w:rFonts w:ascii="Times New Roman" w:eastAsia="Book Antiqua" w:hAnsi="Times New Roman" w:cs="Times New Roman"/>
                      <w:b/>
                      <w:caps/>
                      <w:color w:val="000000" w:themeColor="text1"/>
                      <w:spacing w:val="40"/>
                      <w:sz w:val="24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</w:rPr>
                    <w:t>Organization</w:t>
                  </w:r>
                </w:p>
              </w:tc>
              <w:tc>
                <w:tcPr>
                  <w:tcW w:w="14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FF7C3D" w:rsidRPr="00FF7C3D" w:rsidRDefault="00FF7C3D" w:rsidP="00FF7C3D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</w:rPr>
                    <w:t>Designation</w:t>
                  </w:r>
                </w:p>
              </w:tc>
              <w:tc>
                <w:tcPr>
                  <w:tcW w:w="4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BFBFBF" w:themeFill="background1" w:themeFillShade="BF"/>
                  <w:vAlign w:val="center"/>
                  <w:hideMark/>
                </w:tcPr>
                <w:p w:rsidR="00FF7C3D" w:rsidRPr="00FF7C3D" w:rsidRDefault="00FF7C3D" w:rsidP="00FF7C3D">
                  <w:pPr>
                    <w:jc w:val="center"/>
                    <w:rPr>
                      <w:rFonts w:ascii="Times New Roman" w:eastAsia="Calibri" w:hAnsi="Times New Roman" w:cs="Times New Roman"/>
                      <w:color w:val="000000" w:themeColor="text1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0"/>
                    </w:rPr>
                    <w:t>Jobs Task</w:t>
                  </w:r>
                </w:p>
              </w:tc>
            </w:tr>
            <w:tr w:rsidR="00FF7C3D" w:rsidTr="00FF7C3D">
              <w:trPr>
                <w:trHeight w:val="917"/>
              </w:trPr>
              <w:tc>
                <w:tcPr>
                  <w:tcW w:w="115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:rsidR="00FF7C3D" w:rsidRDefault="00FF7C3D" w:rsidP="00FF7C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7C3D" w:rsidRDefault="00FF7C3D" w:rsidP="00FF7C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F7C3D" w:rsidRDefault="00FF7C3D" w:rsidP="00FF7C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45A27" w:rsidRPr="00545A27" w:rsidRDefault="00FF7C3D" w:rsidP="00FF7C3D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hAnsi="Times New Roman" w:cs="Times New Roman"/>
                      <w:szCs w:val="22"/>
                    </w:rPr>
                    <w:t xml:space="preserve">July 2016 </w:t>
                  </w:r>
                </w:p>
                <w:p w:rsidR="00FF7C3D" w:rsidRPr="00545A27" w:rsidRDefault="00FF7C3D" w:rsidP="00FF7C3D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hAnsi="Times New Roman" w:cs="Times New Roman"/>
                      <w:szCs w:val="22"/>
                    </w:rPr>
                    <w:t>To</w:t>
                  </w:r>
                </w:p>
                <w:p w:rsidR="00FF7C3D" w:rsidRDefault="007162DB" w:rsidP="00FF7C3D">
                  <w:pPr>
                    <w:keepNext/>
                    <w:tabs>
                      <w:tab w:val="left" w:pos="2325"/>
                    </w:tabs>
                    <w:jc w:val="center"/>
                    <w:rPr>
                      <w:rFonts w:ascii="Times New Roman" w:eastAsia="Book Antiqua" w:hAnsi="Times New Roman" w:cs="Times New Roman"/>
                      <w:b/>
                      <w:caps/>
                      <w:spacing w:val="4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Till Date</w:t>
                  </w:r>
                </w:p>
              </w:tc>
              <w:tc>
                <w:tcPr>
                  <w:tcW w:w="13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F7C3D" w:rsidRPr="00545A27" w:rsidRDefault="00FF7C3D" w:rsidP="00FF7C3D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Dadabhoy Institute of Higher Education</w:t>
                  </w:r>
                </w:p>
              </w:tc>
              <w:tc>
                <w:tcPr>
                  <w:tcW w:w="1443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F7C3D" w:rsidRPr="00545A27" w:rsidRDefault="00FF7C3D" w:rsidP="00FF7C3D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Examination Officer</w:t>
                  </w:r>
                </w:p>
              </w:tc>
              <w:tc>
                <w:tcPr>
                  <w:tcW w:w="485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  <w:hideMark/>
                </w:tcPr>
                <w:p w:rsidR="00FF7C3D" w:rsidRPr="00545A27" w:rsidRDefault="00FF7C3D" w:rsidP="00FF7C3D">
                  <w:pPr>
                    <w:pStyle w:val="ListParagraph"/>
                    <w:numPr>
                      <w:ilvl w:val="0"/>
                      <w:numId w:val="11"/>
                    </w:numPr>
                    <w:shd w:val="clear" w:color="auto" w:fill="FFFFFF"/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  <w:t>To be responsible for the smooth running and administration of all public </w:t>
                  </w:r>
                  <w:r w:rsidRPr="00545A27">
                    <w:rPr>
                      <w:rFonts w:ascii="Times New Roman" w:eastAsia="Times New Roman" w:hAnsi="Times New Roman" w:cs="Times New Roman"/>
                      <w:bCs/>
                      <w:color w:val="222222"/>
                      <w:szCs w:val="22"/>
                    </w:rPr>
                    <w:t>examinations.</w:t>
                  </w:r>
                </w:p>
                <w:p w:rsidR="00FF7C3D" w:rsidRPr="00545A27" w:rsidRDefault="00FF7C3D" w:rsidP="00FF7C3D">
                  <w:pPr>
                    <w:pStyle w:val="ListParagraph"/>
                    <w:numPr>
                      <w:ilvl w:val="0"/>
                      <w:numId w:val="11"/>
                    </w:numPr>
                    <w:shd w:val="clear" w:color="auto" w:fill="FFFFFF"/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  <w:t xml:space="preserve">Deal with teachers, students, parents and </w:t>
                  </w:r>
                  <w:r w:rsidRPr="00545A27">
                    <w:rPr>
                      <w:rFonts w:ascii="Times New Roman" w:eastAsia="Times New Roman" w:hAnsi="Times New Roman" w:cs="Times New Roman"/>
                      <w:bCs/>
                      <w:color w:val="222222"/>
                      <w:szCs w:val="22"/>
                    </w:rPr>
                    <w:t>examination</w:t>
                  </w:r>
                  <w:r w:rsidRPr="00545A27"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  <w:t> boards in respect of </w:t>
                  </w:r>
                  <w:r w:rsidRPr="00545A27">
                    <w:rPr>
                      <w:rFonts w:ascii="Times New Roman" w:eastAsia="Times New Roman" w:hAnsi="Times New Roman" w:cs="Times New Roman"/>
                      <w:bCs/>
                      <w:color w:val="222222"/>
                      <w:szCs w:val="22"/>
                    </w:rPr>
                    <w:t>examination</w:t>
                  </w:r>
                  <w:r w:rsidRPr="00545A27"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  <w:t> requirements, entries, results and communications.</w:t>
                  </w:r>
                </w:p>
                <w:p w:rsidR="00FF7C3D" w:rsidRPr="00545A27" w:rsidRDefault="00FF7C3D" w:rsidP="00FF7C3D">
                  <w:pPr>
                    <w:pStyle w:val="ListParagraph"/>
                    <w:numPr>
                      <w:ilvl w:val="0"/>
                      <w:numId w:val="11"/>
                    </w:numPr>
                    <w:shd w:val="clear" w:color="auto" w:fill="FFFFFF"/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color w:val="222222"/>
                      <w:szCs w:val="22"/>
                    </w:rPr>
                    <w:t>Ensuring that the Institute adheres to all Awarding Bodies' regulations.</w:t>
                  </w:r>
                </w:p>
              </w:tc>
            </w:tr>
          </w:tbl>
          <w:p w:rsidR="00FF7C3D" w:rsidRPr="0075709D" w:rsidRDefault="00FF7C3D">
            <w:pPr>
              <w:keepNext/>
              <w:spacing w:after="0" w:line="240" w:lineRule="auto"/>
              <w:ind w:left="1400" w:hanging="1400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</w:rPr>
            </w:pPr>
          </w:p>
          <w:p w:rsidR="00511FAE" w:rsidRDefault="005B459D" w:rsidP="005B459D">
            <w:pPr>
              <w:keepNext/>
              <w:tabs>
                <w:tab w:val="left" w:pos="2325"/>
              </w:tabs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</w:pPr>
            <w:r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  <w:tab/>
            </w:r>
          </w:p>
          <w:p w:rsidR="005B459D" w:rsidRPr="0075709D" w:rsidRDefault="005B459D" w:rsidP="005B459D">
            <w:pPr>
              <w:keepNext/>
              <w:tabs>
                <w:tab w:val="left" w:pos="2325"/>
              </w:tabs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</w:pPr>
          </w:p>
          <w:p w:rsidR="002A2E1F" w:rsidRDefault="00511FAE" w:rsidP="00511FAE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  <w:t>Internship</w:t>
            </w:r>
          </w:p>
          <w:p w:rsidR="00E63042" w:rsidRPr="00E63042" w:rsidRDefault="00E63042" w:rsidP="00511FAE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caps/>
                <w:spacing w:val="40"/>
                <w:sz w:val="24"/>
              </w:rPr>
            </w:pPr>
          </w:p>
          <w:tbl>
            <w:tblPr>
              <w:tblW w:w="850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305"/>
              <w:gridCol w:w="1340"/>
              <w:gridCol w:w="1243"/>
              <w:gridCol w:w="4613"/>
            </w:tblGrid>
            <w:tr w:rsidR="002A2E1F" w:rsidRPr="00E63042" w:rsidTr="00E63042">
              <w:trPr>
                <w:cantSplit/>
                <w:trHeight w:val="1050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>Aug 2013 – sept 2013</w:t>
                  </w:r>
                </w:p>
              </w:tc>
              <w:tc>
                <w:tcPr>
                  <w:tcW w:w="1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>Pakistan Steel Mill</w:t>
                  </w:r>
                </w:p>
              </w:tc>
              <w:tc>
                <w:tcPr>
                  <w:tcW w:w="12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>Internee</w:t>
                  </w:r>
                </w:p>
              </w:tc>
              <w:tc>
                <w:tcPr>
                  <w:tcW w:w="4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 w:rsidP="00492D3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411" w:hanging="360"/>
                    <w:rPr>
                      <w:rFonts w:ascii="Times New Roman" w:eastAsia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>Visit Departs (IMD, SMD, HSM, CRM) Understands implementation of electronic techniques at industry.</w:t>
                  </w:r>
                </w:p>
                <w:p w:rsidR="002A2E1F" w:rsidRPr="00E63042" w:rsidRDefault="002A2E1F">
                  <w:pPr>
                    <w:spacing w:after="0" w:line="240" w:lineRule="auto"/>
                    <w:ind w:left="411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2E1F" w:rsidRPr="0075709D" w:rsidTr="00E63042">
              <w:trPr>
                <w:cantSplit/>
                <w:trHeight w:val="1146"/>
              </w:trPr>
              <w:tc>
                <w:tcPr>
                  <w:tcW w:w="13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>Jan 2015- Feb 2015</w:t>
                  </w:r>
                </w:p>
                <w:p w:rsidR="002A2E1F" w:rsidRPr="00E63042" w:rsidRDefault="002A2E1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3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>Silicon International</w:t>
                  </w:r>
                </w:p>
              </w:tc>
              <w:tc>
                <w:tcPr>
                  <w:tcW w:w="12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>Internee</w:t>
                  </w:r>
                </w:p>
              </w:tc>
              <w:tc>
                <w:tcPr>
                  <w:tcW w:w="4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A2E1F" w:rsidRPr="00E63042" w:rsidRDefault="00351DB1" w:rsidP="00492D3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411" w:hanging="360"/>
                    <w:rPr>
                      <w:rFonts w:ascii="Times New Roman" w:eastAsia="Times New Roman" w:hAnsi="Times New Roman" w:cs="Times New Roman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</w:rPr>
                    <w:t xml:space="preserve">Internship included Electronic circuit analysis, Schematic circuit design. </w:t>
                  </w:r>
                </w:p>
                <w:p w:rsidR="002A2E1F" w:rsidRPr="00E63042" w:rsidRDefault="002A2E1F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A2E1F" w:rsidRDefault="005B459D" w:rsidP="005B459D">
            <w:pPr>
              <w:keepNext/>
              <w:tabs>
                <w:tab w:val="left" w:pos="3075"/>
              </w:tabs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ab/>
            </w:r>
          </w:p>
          <w:p w:rsidR="005B459D" w:rsidRPr="0075709D" w:rsidRDefault="005B459D" w:rsidP="005B459D">
            <w:pPr>
              <w:keepNext/>
              <w:tabs>
                <w:tab w:val="left" w:pos="3075"/>
              </w:tabs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0A7B40" w:rsidRDefault="000A7B40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511FAE" w:rsidRDefault="00511FAE" w:rsidP="00511FAE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  <w:t>ShutDOWN EXPERIENCE</w:t>
            </w:r>
          </w:p>
          <w:p w:rsidR="00E63042" w:rsidRPr="0075709D" w:rsidRDefault="00E63042" w:rsidP="00511FAE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caps/>
                <w:spacing w:val="40"/>
                <w:sz w:val="24"/>
              </w:rPr>
            </w:pPr>
          </w:p>
          <w:tbl>
            <w:tblPr>
              <w:tblW w:w="8486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252"/>
              <w:gridCol w:w="1278"/>
              <w:gridCol w:w="1542"/>
              <w:gridCol w:w="4414"/>
            </w:tblGrid>
            <w:tr w:rsidR="0027239B" w:rsidRPr="0075709D" w:rsidTr="00E63042">
              <w:trPr>
                <w:cantSplit/>
                <w:trHeight w:val="1509"/>
              </w:trPr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7239B" w:rsidRPr="00E63042" w:rsidRDefault="0027239B" w:rsidP="0027239B">
                  <w:pPr>
                    <w:jc w:val="center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  <w:p w:rsidR="0027239B" w:rsidRPr="00E63042" w:rsidRDefault="0027239B" w:rsidP="0027239B">
                  <w:pPr>
                    <w:jc w:val="center"/>
                    <w:rPr>
                      <w:rFonts w:ascii="Times New Roman" w:eastAsia="Times New Roman" w:hAnsi="Times New Roman" w:cs="Times New Roman"/>
                      <w:bCs/>
                      <w:szCs w:val="22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  <w:szCs w:val="22"/>
                    </w:rPr>
                    <w:t>Mar 2017 – April 2017</w:t>
                  </w:r>
                </w:p>
              </w:tc>
              <w:tc>
                <w:tcPr>
                  <w:tcW w:w="1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7239B" w:rsidRPr="00E63042" w:rsidRDefault="0027239B" w:rsidP="002723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E63042">
                    <w:rPr>
                      <w:rFonts w:ascii="Times New Roman" w:hAnsi="Times New Roman" w:cs="Times New Roman"/>
                      <w:szCs w:val="22"/>
                    </w:rPr>
                    <w:t>PTA LOTTE PLANT</w:t>
                  </w:r>
                </w:p>
              </w:tc>
              <w:tc>
                <w:tcPr>
                  <w:tcW w:w="15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7239B" w:rsidRPr="00E63042" w:rsidRDefault="0027239B" w:rsidP="0027239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E63042">
                    <w:rPr>
                      <w:rFonts w:ascii="Times New Roman" w:hAnsi="Times New Roman" w:cs="Times New Roman"/>
                      <w:szCs w:val="22"/>
                    </w:rPr>
                    <w:t>SBM (Stand By Man)</w:t>
                  </w:r>
                </w:p>
              </w:tc>
              <w:tc>
                <w:tcPr>
                  <w:tcW w:w="4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27239B" w:rsidRPr="00E63042" w:rsidRDefault="0027239B" w:rsidP="00492D3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E63042">
                    <w:rPr>
                      <w:rFonts w:ascii="Times New Roman" w:eastAsia="Times New Roman" w:hAnsi="Times New Roman" w:cs="Times New Roman"/>
                      <w:szCs w:val="22"/>
                    </w:rPr>
                    <w:t>To look after of vessel entries, Tunnels, Boilers, during shut down.</w:t>
                  </w:r>
                </w:p>
                <w:p w:rsidR="0027239B" w:rsidRPr="00E63042" w:rsidRDefault="0027239B" w:rsidP="00492D39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E63042">
                    <w:rPr>
                      <w:rFonts w:ascii="Times New Roman" w:hAnsi="Times New Roman" w:cs="Times New Roman"/>
                      <w:szCs w:val="22"/>
                    </w:rPr>
                    <w:t>To check and issuance of permits to do job in hazardous areas.</w:t>
                  </w:r>
                </w:p>
              </w:tc>
            </w:tr>
          </w:tbl>
          <w:p w:rsidR="002A2E1F" w:rsidRPr="0075709D" w:rsidRDefault="002A2E1F" w:rsidP="008B0D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2A2E1F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2A2E1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2A2E1F" w:rsidRPr="0075709D" w:rsidTr="00AD333E">
        <w:trPr>
          <w:cantSplit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A2E1F" w:rsidRPr="0075709D" w:rsidRDefault="00351DB1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Personal Statement</w:t>
            </w:r>
          </w:p>
          <w:p w:rsidR="002A2E1F" w:rsidRPr="0075709D" w:rsidRDefault="00351DB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There is no such thing as failure, if you are always learning…</w:t>
            </w:r>
          </w:p>
          <w:p w:rsidR="002A2E1F" w:rsidRPr="0075709D" w:rsidRDefault="002A2E1F">
            <w:pPr>
              <w:spacing w:before="240"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2E1F" w:rsidRPr="0075709D" w:rsidRDefault="002A2E1F">
            <w:pPr>
              <w:spacing w:after="0" w:line="240" w:lineRule="auto"/>
              <w:rPr>
                <w:rFonts w:ascii="Times New Roman" w:eastAsia="Tahoma" w:hAnsi="Times New Roman" w:cs="Times New Roman"/>
                <w:sz w:val="24"/>
              </w:rPr>
            </w:pPr>
          </w:p>
          <w:p w:rsidR="002A2E1F" w:rsidRPr="0075709D" w:rsidRDefault="008B0D64" w:rsidP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SCHOLASTIC</w:t>
            </w: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tbl>
            <w:tblPr>
              <w:tblpPr w:leftFromText="180" w:rightFromText="180" w:vertAnchor="text" w:horzAnchor="margin" w:tblpY="-155"/>
              <w:tblOverlap w:val="never"/>
              <w:tblW w:w="7761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550"/>
              <w:gridCol w:w="2719"/>
              <w:gridCol w:w="1746"/>
              <w:gridCol w:w="1746"/>
            </w:tblGrid>
            <w:tr w:rsidR="008B0D64" w:rsidRPr="00FF7C3D" w:rsidTr="00FF7C3D">
              <w:trPr>
                <w:cantSplit/>
                <w:trHeight w:val="139"/>
              </w:trPr>
              <w:tc>
                <w:tcPr>
                  <w:tcW w:w="1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FF7C3D" w:rsidRDefault="008B0D64" w:rsidP="00FF7C3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Year</w:t>
                  </w:r>
                </w:p>
              </w:tc>
              <w:tc>
                <w:tcPr>
                  <w:tcW w:w="2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tcMar>
                    <w:left w:w="108" w:type="dxa"/>
                    <w:right w:w="108" w:type="dxa"/>
                  </w:tcMar>
                </w:tcPr>
                <w:p w:rsidR="008B0D64" w:rsidRPr="00FF7C3D" w:rsidRDefault="008B0D64" w:rsidP="00FF7C3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Institution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FF7C3D" w:rsidRDefault="008B0D64" w:rsidP="00FF7C3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Qualification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 w:themeFill="background1" w:themeFillShade="BF"/>
                  <w:tcMar>
                    <w:left w:w="108" w:type="dxa"/>
                    <w:right w:w="108" w:type="dxa"/>
                  </w:tcMar>
                </w:tcPr>
                <w:p w:rsidR="008B0D64" w:rsidRPr="00FF7C3D" w:rsidRDefault="008B0D64" w:rsidP="00FF7C3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0"/>
                    </w:rPr>
                  </w:pPr>
                  <w:r w:rsidRPr="00FF7C3D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Grade/CGPR</w:t>
                  </w:r>
                </w:p>
              </w:tc>
            </w:tr>
            <w:tr w:rsidR="008B0D64" w:rsidRPr="0075709D" w:rsidTr="008B0D64">
              <w:trPr>
                <w:cantSplit/>
                <w:trHeight w:val="426"/>
              </w:trPr>
              <w:tc>
                <w:tcPr>
                  <w:tcW w:w="1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A461AE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2017</w:t>
                  </w:r>
                </w:p>
              </w:tc>
              <w:tc>
                <w:tcPr>
                  <w:tcW w:w="2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Iqra University</w:t>
                  </w:r>
                </w:p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BE(EE)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1</w:t>
                  </w:r>
                  <w:r w:rsidRPr="00545A27">
                    <w:rPr>
                      <w:rFonts w:ascii="Times New Roman" w:eastAsia="Times New Roman" w:hAnsi="Times New Roman" w:cs="Times New Roman"/>
                      <w:szCs w:val="22"/>
                      <w:vertAlign w:val="superscript"/>
                    </w:rPr>
                    <w:t>st</w:t>
                  </w: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 Division</w:t>
                  </w:r>
                </w:p>
              </w:tc>
            </w:tr>
            <w:tr w:rsidR="008B0D64" w:rsidRPr="0075709D" w:rsidTr="008B0D64">
              <w:trPr>
                <w:cantSplit/>
                <w:trHeight w:val="593"/>
              </w:trPr>
              <w:tc>
                <w:tcPr>
                  <w:tcW w:w="1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2010</w:t>
                  </w:r>
                </w:p>
              </w:tc>
              <w:tc>
                <w:tcPr>
                  <w:tcW w:w="2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7912A5" w:rsidRPr="00545A27" w:rsidRDefault="007912A5" w:rsidP="008B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  <w:p w:rsidR="008B0D64" w:rsidRPr="00545A27" w:rsidRDefault="007912A5" w:rsidP="008B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Hyder Bakhsh Jason Govt. Science Collage Dokri</w:t>
                  </w:r>
                </w:p>
                <w:p w:rsidR="008B0D64" w:rsidRPr="00545A27" w:rsidRDefault="008B0D64" w:rsidP="007912A5">
                  <w:pPr>
                    <w:spacing w:after="56"/>
                    <w:rPr>
                      <w:rFonts w:ascii="Times New Roman" w:hAnsi="Times New Roman" w:cs="Times New Roman"/>
                      <w:szCs w:val="22"/>
                    </w:rPr>
                  </w:pP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Intermediate  (Pre-Engeineerig)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7912A5" w:rsidP="008B0D6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1</w:t>
                  </w:r>
                  <w:r w:rsidRPr="00545A27">
                    <w:rPr>
                      <w:rFonts w:ascii="Times New Roman" w:eastAsia="Times New Roman" w:hAnsi="Times New Roman" w:cs="Times New Roman"/>
                      <w:szCs w:val="22"/>
                      <w:vertAlign w:val="superscript"/>
                    </w:rPr>
                    <w:t>st</w:t>
                  </w: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 Division</w:t>
                  </w:r>
                </w:p>
              </w:tc>
            </w:tr>
            <w:tr w:rsidR="008B0D64" w:rsidRPr="0075709D" w:rsidTr="008B0D64">
              <w:trPr>
                <w:cantSplit/>
                <w:trHeight w:hRule="exact" w:val="667"/>
              </w:trPr>
              <w:tc>
                <w:tcPr>
                  <w:tcW w:w="1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2008</w:t>
                  </w:r>
                </w:p>
              </w:tc>
              <w:tc>
                <w:tcPr>
                  <w:tcW w:w="27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7912A5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Shah Bhitai Secondary School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8B0D64" w:rsidP="008B0D6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Matric (Science)</w:t>
                  </w:r>
                </w:p>
              </w:tc>
              <w:tc>
                <w:tcPr>
                  <w:tcW w:w="17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8B0D64" w:rsidRPr="00545A27" w:rsidRDefault="007912A5" w:rsidP="007912A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>2</w:t>
                  </w:r>
                  <w:r w:rsidRPr="00545A27">
                    <w:rPr>
                      <w:rFonts w:ascii="Times New Roman" w:eastAsia="Times New Roman" w:hAnsi="Times New Roman" w:cs="Times New Roman"/>
                      <w:szCs w:val="22"/>
                      <w:vertAlign w:val="superscript"/>
                    </w:rPr>
                    <w:t>st</w:t>
                  </w:r>
                  <w:r w:rsidRPr="00545A27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 Division</w:t>
                  </w:r>
                </w:p>
              </w:tc>
            </w:tr>
          </w:tbl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8B0D64" w:rsidRPr="0075709D" w:rsidRDefault="008B0D64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5B459D" w:rsidRDefault="005B459D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5B459D" w:rsidRDefault="005B459D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5B459D" w:rsidRDefault="005B459D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2A2E1F" w:rsidRPr="0075709D" w:rsidRDefault="00351DB1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 xml:space="preserve">(FINAL YEAR PROJECT) </w:t>
            </w:r>
          </w:p>
          <w:p w:rsidR="002A2E1F" w:rsidRPr="0075709D" w:rsidRDefault="002A2E1F">
            <w:pPr>
              <w:keepNext/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2A2E1F" w:rsidRPr="0075709D" w:rsidRDefault="00351DB1" w:rsidP="00492D39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FYP (Final Year Project)   </w:t>
            </w:r>
            <w:r w:rsidR="00E20762" w:rsidRPr="007570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ELECTRICAL MACHINE TRAINER</w:t>
            </w:r>
          </w:p>
          <w:p w:rsidR="002A2E1F" w:rsidRPr="0075709D" w:rsidRDefault="00351DB1" w:rsidP="00492D39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Under supervisor </w:t>
            </w:r>
            <w:r w:rsidRPr="0075709D">
              <w:rPr>
                <w:rFonts w:ascii="Times New Roman" w:eastAsia="Times New Roman" w:hAnsi="Times New Roman" w:cs="Times New Roman"/>
                <w:b/>
                <w:sz w:val="24"/>
              </w:rPr>
              <w:t>“</w:t>
            </w:r>
            <w:r w:rsidR="007912A5" w:rsidRPr="0075709D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Muhammad Khalid</w:t>
            </w:r>
            <w:r w:rsidRPr="0075709D">
              <w:rPr>
                <w:rFonts w:ascii="Times New Roman" w:eastAsia="Times New Roman" w:hAnsi="Times New Roman" w:cs="Times New Roman"/>
                <w:b/>
                <w:sz w:val="24"/>
              </w:rPr>
              <w:t>”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 Faculty Member  FEST Iqra University Karachi.</w:t>
            </w:r>
          </w:p>
          <w:p w:rsidR="002A2E1F" w:rsidRDefault="002A2E1F">
            <w:pPr>
              <w:spacing w:after="0" w:line="240" w:lineRule="auto"/>
              <w:rPr>
                <w:rFonts w:ascii="Times New Roman" w:eastAsia="Tahoma" w:hAnsi="Times New Roman" w:cs="Times New Roman"/>
                <w:sz w:val="24"/>
              </w:rPr>
            </w:pPr>
          </w:p>
          <w:p w:rsidR="005B459D" w:rsidRPr="0075709D" w:rsidRDefault="005B459D">
            <w:pPr>
              <w:spacing w:after="0" w:line="240" w:lineRule="auto"/>
              <w:rPr>
                <w:rFonts w:ascii="Times New Roman" w:eastAsia="Tahoma" w:hAnsi="Times New Roman" w:cs="Times New Roman"/>
                <w:sz w:val="24"/>
              </w:rPr>
            </w:pPr>
          </w:p>
          <w:p w:rsidR="002A2E1F" w:rsidRPr="0075709D" w:rsidRDefault="00351DB1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THESIS</w:t>
            </w:r>
          </w:p>
          <w:p w:rsidR="002A2E1F" w:rsidRPr="0075709D" w:rsidRDefault="002A2E1F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i/>
                <w:sz w:val="24"/>
              </w:rPr>
            </w:pPr>
          </w:p>
          <w:p w:rsidR="00E20762" w:rsidRPr="0075709D" w:rsidRDefault="00E20762" w:rsidP="00492D39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Made electrical Machine Trainer Lab Manual.</w:t>
            </w:r>
          </w:p>
          <w:p w:rsidR="002A2E1F" w:rsidRPr="0075709D" w:rsidRDefault="00351DB1" w:rsidP="00492D39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Wrote Thesis book report relevant to hard ware and Instrumentation of project. </w:t>
            </w:r>
          </w:p>
          <w:p w:rsidR="002A2E1F" w:rsidRPr="0075709D" w:rsidRDefault="00E20762" w:rsidP="00492D39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Experiment of Ac motors</w:t>
            </w:r>
            <w:r w:rsidR="00351DB1" w:rsidRPr="0075709D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their description mentioned </w:t>
            </w:r>
            <w:r w:rsidR="00351DB1" w:rsidRPr="0075709D">
              <w:rPr>
                <w:rFonts w:ascii="Times New Roman" w:eastAsia="Times New Roman" w:hAnsi="Times New Roman" w:cs="Times New Roman"/>
                <w:sz w:val="24"/>
              </w:rPr>
              <w:t>in fyp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 report</w:t>
            </w:r>
            <w:r w:rsidR="00351DB1" w:rsidRPr="0075709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2A2E1F" w:rsidRPr="0075709D" w:rsidRDefault="00351DB1" w:rsidP="00492D39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Give references of Research Papers regarding to Project.</w:t>
            </w:r>
          </w:p>
          <w:p w:rsidR="002A2E1F" w:rsidRPr="0075709D" w:rsidRDefault="00351DB1" w:rsidP="00492D39">
            <w:pPr>
              <w:numPr>
                <w:ilvl w:val="0"/>
                <w:numId w:val="5"/>
              </w:numPr>
              <w:spacing w:after="0" w:line="240" w:lineRule="auto"/>
              <w:ind w:left="360" w:hanging="360"/>
              <w:rPr>
                <w:rFonts w:ascii="Times New Roman" w:eastAsia="Tahoma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Made sketch and blocks of circuits of project.</w:t>
            </w:r>
          </w:p>
          <w:p w:rsidR="002A2E1F" w:rsidRDefault="002A2E1F">
            <w:pPr>
              <w:spacing w:after="0" w:line="240" w:lineRule="auto"/>
              <w:rPr>
                <w:rFonts w:ascii="Times New Roman" w:eastAsia="Tahoma" w:hAnsi="Times New Roman" w:cs="Times New Roman"/>
                <w:sz w:val="24"/>
              </w:rPr>
            </w:pPr>
          </w:p>
          <w:p w:rsidR="005B459D" w:rsidRPr="0075709D" w:rsidRDefault="005B459D">
            <w:pPr>
              <w:spacing w:after="0" w:line="240" w:lineRule="auto"/>
              <w:rPr>
                <w:rFonts w:ascii="Times New Roman" w:eastAsia="Tahoma" w:hAnsi="Times New Roman" w:cs="Times New Roman"/>
                <w:sz w:val="24"/>
              </w:rPr>
            </w:pPr>
          </w:p>
          <w:p w:rsidR="002A2E1F" w:rsidRPr="0075709D" w:rsidRDefault="00351DB1">
            <w:pPr>
              <w:keepNext/>
              <w:spacing w:after="0" w:line="240" w:lineRule="auto"/>
              <w:ind w:left="1400" w:hanging="1400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  <w:rtl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EXTRA CURRICULAR ACTIVITIES</w:t>
            </w:r>
          </w:p>
          <w:p w:rsidR="007461F7" w:rsidRPr="0075709D" w:rsidRDefault="007461F7">
            <w:pPr>
              <w:keepNext/>
              <w:spacing w:after="0" w:line="240" w:lineRule="auto"/>
              <w:ind w:left="1400" w:hanging="1400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</w:p>
          <w:p w:rsidR="002A2E1F" w:rsidRPr="0075709D" w:rsidRDefault="00351DB1" w:rsidP="00492D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Captain, </w:t>
            </w:r>
            <w:r w:rsidR="007912A5" w:rsidRPr="0075709D">
              <w:rPr>
                <w:rFonts w:ascii="Times New Roman" w:eastAsia="Times New Roman" w:hAnsi="Times New Roman" w:cs="Times New Roman"/>
                <w:sz w:val="24"/>
              </w:rPr>
              <w:t xml:space="preserve">Street 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>Haded IX Cricket Team</w:t>
            </w:r>
          </w:p>
          <w:p w:rsidR="002A2E1F" w:rsidRPr="0075709D" w:rsidRDefault="00351DB1" w:rsidP="00492D3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Member, College Cricket Team,</w:t>
            </w:r>
            <w:r w:rsidR="007912A5" w:rsidRPr="0075709D">
              <w:rPr>
                <w:rFonts w:ascii="Times New Roman" w:eastAsia="Times New Roman" w:hAnsi="Times New Roman" w:cs="Times New Roman"/>
                <w:sz w:val="24"/>
              </w:rPr>
              <w:t>Hyder Bakhsh Jason Govt. Science Collage Dokri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5B459D" w:rsidRDefault="005B4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5B459D" w:rsidRDefault="005B45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2E1F" w:rsidRPr="0075709D" w:rsidRDefault="00351DB1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i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SKILLS AND INTERESTS</w:t>
            </w:r>
          </w:p>
          <w:p w:rsidR="002A2E1F" w:rsidRPr="0075709D" w:rsidRDefault="002A2E1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A2E1F" w:rsidRPr="0075709D" w:rsidRDefault="00351DB1" w:rsidP="00492D39">
            <w:pPr>
              <w:numPr>
                <w:ilvl w:val="0"/>
                <w:numId w:val="6"/>
              </w:numPr>
              <w:spacing w:after="0" w:line="240" w:lineRule="auto"/>
              <w:ind w:left="338" w:hanging="3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Works </w:t>
            </w:r>
            <w:r w:rsidR="00B95565" w:rsidRPr="0075709D">
              <w:rPr>
                <w:rFonts w:ascii="Times New Roman" w:eastAsia="Times New Roman" w:hAnsi="Times New Roman" w:cs="Times New Roman"/>
                <w:sz w:val="24"/>
              </w:rPr>
              <w:t>on Computer</w:t>
            </w:r>
            <w:r w:rsidR="007912A5" w:rsidRPr="0075709D">
              <w:rPr>
                <w:rFonts w:ascii="Times New Roman" w:eastAsia="Times New Roman" w:hAnsi="Times New Roman" w:cs="Times New Roman"/>
                <w:sz w:val="24"/>
              </w:rPr>
              <w:t xml:space="preserve"> Programming, 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>MS Office</w:t>
            </w:r>
            <w:r w:rsidR="007912A5" w:rsidRPr="0075709D">
              <w:rPr>
                <w:rFonts w:ascii="Times New Roman" w:eastAsia="Times New Roman" w:hAnsi="Times New Roman" w:cs="Times New Roman"/>
                <w:sz w:val="24"/>
              </w:rPr>
              <w:t>( Excel, Word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7912A5" w:rsidRPr="007570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52EAA" w:rsidRPr="0075709D">
              <w:rPr>
                <w:rFonts w:ascii="Times New Roman" w:eastAsia="Times New Roman" w:hAnsi="Times New Roman" w:cs="Times New Roman"/>
                <w:sz w:val="24"/>
              </w:rPr>
              <w:t>PowerPoint)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 Multisim, C++, Internet</w:t>
            </w:r>
            <w:r w:rsidR="00C52EAA" w:rsidRPr="0075709D">
              <w:rPr>
                <w:rFonts w:ascii="Times New Roman" w:eastAsia="Times New Roman" w:hAnsi="Times New Roman" w:cs="Times New Roman"/>
                <w:sz w:val="24"/>
              </w:rPr>
              <w:t xml:space="preserve"> Browsing</w:t>
            </w: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2A2E1F" w:rsidRPr="0075709D" w:rsidRDefault="00351DB1" w:rsidP="00492D39">
            <w:pPr>
              <w:numPr>
                <w:ilvl w:val="0"/>
                <w:numId w:val="6"/>
              </w:numPr>
              <w:spacing w:after="0" w:line="240" w:lineRule="auto"/>
              <w:ind w:left="338" w:hanging="3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Team Player with proficient communication, coordination and leadership skills.</w:t>
            </w:r>
          </w:p>
          <w:p w:rsidR="002A2E1F" w:rsidRPr="0075709D" w:rsidRDefault="00351DB1" w:rsidP="00492D39">
            <w:pPr>
              <w:numPr>
                <w:ilvl w:val="0"/>
                <w:numId w:val="6"/>
              </w:numPr>
              <w:spacing w:after="0" w:line="240" w:lineRule="auto"/>
              <w:ind w:left="338" w:hanging="3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 xml:space="preserve">Understand the behavior of industry can survive easily in industry. </w:t>
            </w:r>
          </w:p>
          <w:p w:rsidR="002A2E1F" w:rsidRPr="0075709D" w:rsidRDefault="00351DB1" w:rsidP="00492D39">
            <w:pPr>
              <w:numPr>
                <w:ilvl w:val="0"/>
                <w:numId w:val="6"/>
              </w:numPr>
              <w:spacing w:after="0" w:line="240" w:lineRule="auto"/>
              <w:ind w:left="338" w:hanging="338"/>
              <w:jc w:val="both"/>
              <w:rPr>
                <w:rFonts w:ascii="Times New Roman" w:eastAsia="Tahoma" w:hAnsi="Times New Roman" w:cs="Times New Roman"/>
                <w:spacing w:val="10"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Love to be a Social Man. Fond of to help of Humanity.</w:t>
            </w:r>
          </w:p>
          <w:p w:rsidR="002A2E1F" w:rsidRDefault="002A2E1F">
            <w:pPr>
              <w:spacing w:after="0" w:line="240" w:lineRule="auto"/>
              <w:jc w:val="both"/>
              <w:rPr>
                <w:rFonts w:ascii="Times New Roman" w:eastAsia="Tahoma" w:hAnsi="Times New Roman" w:cs="Times New Roman"/>
                <w:spacing w:val="10"/>
                <w:sz w:val="24"/>
              </w:rPr>
            </w:pPr>
          </w:p>
          <w:p w:rsidR="005B459D" w:rsidRPr="0075709D" w:rsidRDefault="005B459D">
            <w:pPr>
              <w:spacing w:after="0" w:line="240" w:lineRule="auto"/>
              <w:jc w:val="both"/>
              <w:rPr>
                <w:rFonts w:ascii="Times New Roman" w:eastAsia="Tahoma" w:hAnsi="Times New Roman" w:cs="Times New Roman"/>
                <w:spacing w:val="10"/>
                <w:sz w:val="24"/>
              </w:rPr>
            </w:pPr>
          </w:p>
          <w:p w:rsidR="002A2E1F" w:rsidRPr="0075709D" w:rsidRDefault="00351DB1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</w:pPr>
            <w:r w:rsidRPr="0075709D">
              <w:rPr>
                <w:rFonts w:ascii="Times New Roman" w:eastAsia="Book Antiqua" w:hAnsi="Times New Roman" w:cs="Times New Roman"/>
                <w:b/>
                <w:spacing w:val="40"/>
                <w:sz w:val="24"/>
              </w:rPr>
              <w:t>REFRENCE</w:t>
            </w:r>
          </w:p>
          <w:p w:rsidR="002A2E1F" w:rsidRPr="0075709D" w:rsidRDefault="00351DB1">
            <w:pPr>
              <w:spacing w:after="0" w:line="240" w:lineRule="auto"/>
              <w:jc w:val="both"/>
              <w:rPr>
                <w:rFonts w:ascii="Times New Roman" w:eastAsia="Book Antiqua" w:hAnsi="Times New Roman" w:cs="Times New Roman"/>
                <w:b/>
                <w:i/>
                <w:sz w:val="24"/>
              </w:rPr>
            </w:pPr>
            <w:r w:rsidRPr="0075709D">
              <w:rPr>
                <w:rFonts w:ascii="Times New Roman" w:eastAsia="Times New Roman" w:hAnsi="Times New Roman" w:cs="Times New Roman"/>
                <w:sz w:val="24"/>
              </w:rPr>
              <w:t>Reference will be furnished on request.</w:t>
            </w: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2A2E1F" w:rsidRPr="0075709D" w:rsidRDefault="002A2E1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E6E65" w:rsidRDefault="009E6E65" w:rsidP="007461F7">
      <w:p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bookmarkStart w:id="0" w:name="_GoBack"/>
      <w:bookmarkEnd w:id="0"/>
    </w:p>
    <w:p w:rsidR="009E6E65" w:rsidRPr="009E6E65" w:rsidRDefault="009E6E65" w:rsidP="009E6E65">
      <w:pPr>
        <w:rPr>
          <w:rFonts w:ascii="Times New Roman" w:eastAsia="Times New Roman" w:hAnsi="Times New Roman" w:cs="Times New Roman"/>
          <w:sz w:val="20"/>
        </w:rPr>
      </w:pPr>
    </w:p>
    <w:p w:rsidR="009E6E65" w:rsidRPr="009E6E65" w:rsidRDefault="009E6E65" w:rsidP="009E6E65">
      <w:pPr>
        <w:rPr>
          <w:rFonts w:ascii="Times New Roman" w:eastAsia="Times New Roman" w:hAnsi="Times New Roman" w:cs="Times New Roman"/>
          <w:sz w:val="20"/>
        </w:rPr>
      </w:pPr>
    </w:p>
    <w:p w:rsidR="009E6E65" w:rsidRPr="009E6E65" w:rsidRDefault="009E6E65" w:rsidP="009E6E65">
      <w:pPr>
        <w:rPr>
          <w:rFonts w:ascii="Times New Roman" w:eastAsia="Times New Roman" w:hAnsi="Times New Roman" w:cs="Times New Roman"/>
          <w:sz w:val="20"/>
        </w:rPr>
      </w:pPr>
    </w:p>
    <w:sectPr w:rsidR="009E6E65" w:rsidRPr="009E6E65" w:rsidSect="00F46237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C57" w:rsidRDefault="00336C57">
      <w:pPr>
        <w:spacing w:after="0" w:line="240" w:lineRule="auto"/>
      </w:pPr>
      <w:r>
        <w:separator/>
      </w:r>
    </w:p>
  </w:endnote>
  <w:endnote w:type="continuationSeparator" w:id="1">
    <w:p w:rsidR="00336C57" w:rsidRDefault="00336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C57" w:rsidRDefault="00336C57">
      <w:pPr>
        <w:spacing w:after="0" w:line="240" w:lineRule="auto"/>
      </w:pPr>
      <w:r>
        <w:separator/>
      </w:r>
    </w:p>
  </w:footnote>
  <w:footnote w:type="continuationSeparator" w:id="1">
    <w:p w:rsidR="00336C57" w:rsidRDefault="00336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33FC"/>
    <w:multiLevelType w:val="multilevel"/>
    <w:tmpl w:val="035C31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CA4881"/>
    <w:multiLevelType w:val="multilevel"/>
    <w:tmpl w:val="9E6C1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911CF5"/>
    <w:multiLevelType w:val="multilevel"/>
    <w:tmpl w:val="35B01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395C82"/>
    <w:multiLevelType w:val="hybridMultilevel"/>
    <w:tmpl w:val="ACB4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83E35"/>
    <w:multiLevelType w:val="multilevel"/>
    <w:tmpl w:val="49F83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E5D24C3"/>
    <w:multiLevelType w:val="multilevel"/>
    <w:tmpl w:val="F850A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30F597D"/>
    <w:multiLevelType w:val="hybridMultilevel"/>
    <w:tmpl w:val="C8E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86C3B"/>
    <w:multiLevelType w:val="hybridMultilevel"/>
    <w:tmpl w:val="C68E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291B2B"/>
    <w:multiLevelType w:val="multilevel"/>
    <w:tmpl w:val="CC06A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4D57BE8"/>
    <w:multiLevelType w:val="hybridMultilevel"/>
    <w:tmpl w:val="B162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7"/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662E"/>
    <w:rsid w:val="0003130B"/>
    <w:rsid w:val="00082D13"/>
    <w:rsid w:val="000A7B40"/>
    <w:rsid w:val="0014450B"/>
    <w:rsid w:val="00170021"/>
    <w:rsid w:val="00186668"/>
    <w:rsid w:val="001B104B"/>
    <w:rsid w:val="001B2EC2"/>
    <w:rsid w:val="002163A1"/>
    <w:rsid w:val="0027239B"/>
    <w:rsid w:val="002A2E1F"/>
    <w:rsid w:val="002C40D6"/>
    <w:rsid w:val="002C52F0"/>
    <w:rsid w:val="002D05C9"/>
    <w:rsid w:val="00336C57"/>
    <w:rsid w:val="00351DB1"/>
    <w:rsid w:val="003B73A3"/>
    <w:rsid w:val="003D3370"/>
    <w:rsid w:val="00414B10"/>
    <w:rsid w:val="00492D39"/>
    <w:rsid w:val="004E614D"/>
    <w:rsid w:val="00511FAE"/>
    <w:rsid w:val="00520644"/>
    <w:rsid w:val="005404A0"/>
    <w:rsid w:val="00545A27"/>
    <w:rsid w:val="00586F8E"/>
    <w:rsid w:val="005B459D"/>
    <w:rsid w:val="005C5DFC"/>
    <w:rsid w:val="007162DB"/>
    <w:rsid w:val="00730495"/>
    <w:rsid w:val="007461F7"/>
    <w:rsid w:val="0075709D"/>
    <w:rsid w:val="00771E6F"/>
    <w:rsid w:val="007912A5"/>
    <w:rsid w:val="007B0767"/>
    <w:rsid w:val="00810C2C"/>
    <w:rsid w:val="0084734F"/>
    <w:rsid w:val="008735E7"/>
    <w:rsid w:val="008B0D64"/>
    <w:rsid w:val="008C7810"/>
    <w:rsid w:val="00906520"/>
    <w:rsid w:val="00941CF8"/>
    <w:rsid w:val="00971FF0"/>
    <w:rsid w:val="009A06AA"/>
    <w:rsid w:val="009E6E65"/>
    <w:rsid w:val="00A116BB"/>
    <w:rsid w:val="00A31279"/>
    <w:rsid w:val="00A32029"/>
    <w:rsid w:val="00A461AE"/>
    <w:rsid w:val="00A47B2D"/>
    <w:rsid w:val="00AD333E"/>
    <w:rsid w:val="00AE4451"/>
    <w:rsid w:val="00B111A2"/>
    <w:rsid w:val="00B25B25"/>
    <w:rsid w:val="00B95565"/>
    <w:rsid w:val="00BA518A"/>
    <w:rsid w:val="00BF2F54"/>
    <w:rsid w:val="00C3126C"/>
    <w:rsid w:val="00C52EAA"/>
    <w:rsid w:val="00CC36C0"/>
    <w:rsid w:val="00D3310E"/>
    <w:rsid w:val="00DB384B"/>
    <w:rsid w:val="00DC5852"/>
    <w:rsid w:val="00E20762"/>
    <w:rsid w:val="00E225D0"/>
    <w:rsid w:val="00E30118"/>
    <w:rsid w:val="00E60B71"/>
    <w:rsid w:val="00E63042"/>
    <w:rsid w:val="00E72ED8"/>
    <w:rsid w:val="00EA5709"/>
    <w:rsid w:val="00EB3055"/>
    <w:rsid w:val="00EE7FD1"/>
    <w:rsid w:val="00F0254B"/>
    <w:rsid w:val="00F12B4F"/>
    <w:rsid w:val="00F25EAA"/>
    <w:rsid w:val="00F41B1E"/>
    <w:rsid w:val="00F46237"/>
    <w:rsid w:val="00F5662E"/>
    <w:rsid w:val="00F56990"/>
    <w:rsid w:val="00FB76B6"/>
    <w:rsid w:val="00FC41EB"/>
    <w:rsid w:val="00FE4F5A"/>
    <w:rsid w:val="00FF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46237"/>
  </w:style>
  <w:style w:type="paragraph" w:styleId="Heading1">
    <w:name w:val="heading 1"/>
    <w:basedOn w:val="Normal"/>
    <w:next w:val="Normal"/>
    <w:link w:val="Heading1Char"/>
    <w:uiPriority w:val="9"/>
    <w:qFormat/>
    <w:rsid w:val="00F462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2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2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2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2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2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2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2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2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F46237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F46237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46237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sid w:val="00F46237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237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6237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46237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6237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F46237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6237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6237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237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46237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46237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46237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rsid w:val="00F46237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4623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46237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F462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F46237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F46237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F46237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6237"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6237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6237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6237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46237"/>
  </w:style>
  <w:style w:type="character" w:customStyle="1" w:styleId="TitleChar">
    <w:name w:val="Title Char"/>
    <w:basedOn w:val="DefaultParagraphFont"/>
    <w:link w:val="Title"/>
    <w:uiPriority w:val="10"/>
    <w:rsid w:val="00F46237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rsid w:val="00F46237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F46237"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sid w:val="00F46237"/>
    <w:rPr>
      <w:vertAlign w:val="superscript"/>
    </w:rPr>
  </w:style>
  <w:style w:type="paragraph" w:styleId="EnvelopeReturn">
    <w:name w:val="envelope return"/>
    <w:basedOn w:val="Normal"/>
    <w:uiPriority w:val="99"/>
    <w:unhideWhenUsed/>
    <w:rsid w:val="00F46237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6237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6237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F46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237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46237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BookTitle">
    <w:name w:val="Book Title"/>
    <w:basedOn w:val="DefaultParagraphFont"/>
    <w:uiPriority w:val="33"/>
    <w:qFormat/>
    <w:rsid w:val="00F46237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46237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  <w:rsid w:val="00F46237"/>
  </w:style>
  <w:style w:type="paragraph" w:styleId="IntenseQuote">
    <w:name w:val="Intense Quote"/>
    <w:basedOn w:val="Normal"/>
    <w:next w:val="Normal"/>
    <w:link w:val="IntenseQuoteChar"/>
    <w:uiPriority w:val="30"/>
    <w:qFormat/>
    <w:rsid w:val="00F46237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A5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9A06AA"/>
  </w:style>
  <w:style w:type="table" w:styleId="TableGrid">
    <w:name w:val="Table Grid"/>
    <w:basedOn w:val="TableNormal"/>
    <w:uiPriority w:val="39"/>
    <w:rsid w:val="00FF7C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CC477-5D9F-473F-9EDB-408447D4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zeeshan1992bhatti</dc:creator>
  <cp:lastModifiedBy>Exam2</cp:lastModifiedBy>
  <cp:revision>80</cp:revision>
  <cp:lastPrinted>2017-03-14T15:57:00Z</cp:lastPrinted>
  <dcterms:created xsi:type="dcterms:W3CDTF">2016-07-23T06:52:00Z</dcterms:created>
  <dcterms:modified xsi:type="dcterms:W3CDTF">2018-09-15T09:06:00Z</dcterms:modified>
</cp:coreProperties>
</file>