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E00" w:rsidRPr="001C0ED6" w:rsidRDefault="00817444" w:rsidP="005F748B">
      <w:pPr>
        <w:spacing w:after="0" w:line="240" w:lineRule="auto"/>
        <w:rPr>
          <w:rFonts w:asciiTheme="majorHAnsi" w:eastAsia="Calibri" w:hAnsiTheme="majorHAnsi" w:cstheme="majorHAnsi"/>
          <w:b/>
          <w:bCs/>
          <w:i/>
          <w:iCs/>
          <w:sz w:val="44"/>
          <w:szCs w:val="44"/>
          <w:u w:val="single"/>
        </w:rPr>
      </w:pPr>
      <w:r>
        <w:rPr>
          <w:rFonts w:asciiTheme="majorHAnsi" w:eastAsia="Calibri" w:hAnsiTheme="majorHAnsi" w:cstheme="majorHAnsi"/>
          <w:b/>
          <w:bCs/>
          <w:i/>
          <w:i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0</wp:posOffset>
            </wp:positionV>
            <wp:extent cx="1190625" cy="1571625"/>
            <wp:effectExtent l="0" t="0" r="0" b="0"/>
            <wp:wrapTight wrapText="bothSides">
              <wp:wrapPolygon edited="0">
                <wp:start x="0" y="0"/>
                <wp:lineTo x="0" y="21469"/>
                <wp:lineTo x="21427" y="21469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715_10465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C4C">
        <w:rPr>
          <w:rFonts w:asciiTheme="majorHAnsi" w:eastAsia="Calibri" w:hAnsiTheme="majorHAnsi" w:cstheme="majorHAnsi"/>
          <w:b/>
          <w:bCs/>
          <w:i/>
          <w:iCs/>
          <w:sz w:val="44"/>
          <w:szCs w:val="44"/>
          <w:u w:val="single"/>
        </w:rPr>
        <w:t>AMIR SOHAIL</w:t>
      </w:r>
    </w:p>
    <w:p w:rsidR="00FB1E00" w:rsidRPr="00D96547" w:rsidRDefault="00FB1E00" w:rsidP="00FB1E00">
      <w:pPr>
        <w:spacing w:after="0" w:line="240" w:lineRule="auto"/>
        <w:ind w:firstLine="720"/>
        <w:rPr>
          <w:rFonts w:asciiTheme="majorHAnsi" w:eastAsia="Calibri" w:hAnsiTheme="majorHAnsi" w:cstheme="majorHAnsi"/>
          <w:b/>
          <w:bCs/>
          <w:i/>
          <w:iCs/>
          <w:sz w:val="16"/>
          <w:szCs w:val="16"/>
        </w:rPr>
      </w:pPr>
    </w:p>
    <w:p w:rsidR="00161C4C" w:rsidRDefault="00161C4C" w:rsidP="00893AD0">
      <w:pPr>
        <w:spacing w:after="0" w:line="240" w:lineRule="auto"/>
        <w:rPr>
          <w:rFonts w:asciiTheme="majorHAnsi" w:eastAsia="Calibri" w:hAnsiTheme="majorHAnsi" w:cstheme="majorHAnsi"/>
          <w:sz w:val="24"/>
        </w:rPr>
      </w:pPr>
      <w:r>
        <w:rPr>
          <w:rFonts w:asciiTheme="majorHAnsi" w:eastAsia="Calibri" w:hAnsiTheme="majorHAnsi" w:cstheme="majorHAnsi"/>
          <w:sz w:val="24"/>
        </w:rPr>
        <w:t>House no # Street #</w:t>
      </w:r>
      <w:r w:rsidR="00E607FA">
        <w:rPr>
          <w:rFonts w:asciiTheme="majorHAnsi" w:eastAsia="Calibri" w:hAnsiTheme="majorHAnsi" w:cstheme="majorHAnsi"/>
          <w:sz w:val="24"/>
        </w:rPr>
        <w:t xml:space="preserve"> </w:t>
      </w:r>
      <w:r>
        <w:rPr>
          <w:rFonts w:asciiTheme="majorHAnsi" w:eastAsia="Calibri" w:hAnsiTheme="majorHAnsi" w:cstheme="majorHAnsi"/>
          <w:sz w:val="24"/>
        </w:rPr>
        <w:t xml:space="preserve">3 near Ladies Park Nizamabad </w:t>
      </w:r>
    </w:p>
    <w:p w:rsidR="00A37F00" w:rsidRPr="00E607FA" w:rsidRDefault="00161C4C" w:rsidP="00893AD0">
      <w:pPr>
        <w:spacing w:after="0" w:line="240" w:lineRule="auto"/>
        <w:rPr>
          <w:rFonts w:asciiTheme="majorHAnsi" w:eastAsia="Calibri" w:hAnsiTheme="majorHAnsi" w:cstheme="majorHAnsi"/>
          <w:sz w:val="24"/>
        </w:rPr>
      </w:pPr>
      <w:r>
        <w:rPr>
          <w:rFonts w:asciiTheme="majorHAnsi" w:eastAsia="Calibri" w:hAnsiTheme="majorHAnsi" w:cstheme="majorHAnsi"/>
          <w:sz w:val="24"/>
        </w:rPr>
        <w:t>Bazar Ghaziabad Lahore</w:t>
      </w:r>
      <w:r w:rsidR="00E607FA">
        <w:rPr>
          <w:rFonts w:asciiTheme="majorHAnsi" w:eastAsia="Calibri" w:hAnsiTheme="majorHAnsi" w:cstheme="majorHAnsi"/>
          <w:sz w:val="24"/>
        </w:rPr>
        <w:t xml:space="preserve">                                                                                      </w:t>
      </w:r>
    </w:p>
    <w:p w:rsidR="007A575F" w:rsidRPr="00D96547" w:rsidRDefault="00E607FA" w:rsidP="00A37F00">
      <w:pPr>
        <w:spacing w:after="0" w:line="240" w:lineRule="auto"/>
        <w:rPr>
          <w:rFonts w:asciiTheme="majorHAnsi" w:eastAsia="Calibri" w:hAnsiTheme="majorHAnsi" w:cstheme="majorHAnsi"/>
          <w:sz w:val="24"/>
        </w:rPr>
      </w:pPr>
      <w:r>
        <w:rPr>
          <w:rFonts w:asciiTheme="majorHAnsi" w:eastAsia="Calibri" w:hAnsiTheme="majorHAnsi" w:cstheme="majorHAnsi"/>
          <w:sz w:val="24"/>
        </w:rPr>
        <w:t>Cell:</w:t>
      </w:r>
      <w:r w:rsidR="00D96547">
        <w:rPr>
          <w:rFonts w:asciiTheme="majorHAnsi" w:eastAsia="Calibri" w:hAnsiTheme="majorHAnsi" w:cstheme="majorHAnsi"/>
          <w:sz w:val="24"/>
        </w:rPr>
        <w:tab/>
      </w:r>
      <w:r w:rsidR="00161C4C">
        <w:rPr>
          <w:rFonts w:asciiTheme="majorHAnsi" w:eastAsia="Calibri" w:hAnsiTheme="majorHAnsi" w:cstheme="majorHAnsi"/>
          <w:sz w:val="24"/>
        </w:rPr>
        <w:t>0336-4173313</w:t>
      </w:r>
    </w:p>
    <w:p w:rsidR="007A575F" w:rsidRPr="00D96547" w:rsidRDefault="00D96547" w:rsidP="00D96547">
      <w:pPr>
        <w:spacing w:after="0" w:line="240" w:lineRule="auto"/>
        <w:rPr>
          <w:rFonts w:asciiTheme="majorHAnsi" w:eastAsia="Calibri" w:hAnsiTheme="majorHAnsi" w:cstheme="majorHAnsi"/>
          <w:sz w:val="24"/>
        </w:rPr>
      </w:pPr>
      <w:r>
        <w:rPr>
          <w:rFonts w:asciiTheme="majorHAnsi" w:eastAsia="Calibri" w:hAnsiTheme="majorHAnsi" w:cstheme="majorHAnsi"/>
          <w:sz w:val="24"/>
        </w:rPr>
        <w:t>Cell:</w:t>
      </w:r>
      <w:r>
        <w:rPr>
          <w:rFonts w:asciiTheme="majorHAnsi" w:eastAsia="Calibri" w:hAnsiTheme="majorHAnsi" w:cstheme="majorHAnsi"/>
          <w:sz w:val="24"/>
        </w:rPr>
        <w:tab/>
        <w:t>0</w:t>
      </w:r>
      <w:r w:rsidR="00161C4C">
        <w:rPr>
          <w:rFonts w:asciiTheme="majorHAnsi" w:eastAsia="Calibri" w:hAnsiTheme="majorHAnsi" w:cstheme="majorHAnsi"/>
          <w:sz w:val="24"/>
        </w:rPr>
        <w:t>323-4740904</w:t>
      </w:r>
      <w:r w:rsidR="007A575F" w:rsidRPr="00D96547">
        <w:rPr>
          <w:rFonts w:asciiTheme="majorHAnsi" w:eastAsia="Calibri" w:hAnsiTheme="majorHAnsi" w:cstheme="majorHAnsi"/>
          <w:sz w:val="24"/>
        </w:rPr>
        <w:t xml:space="preserve"> </w:t>
      </w:r>
      <w:r w:rsidR="00E607FA">
        <w:rPr>
          <w:rFonts w:asciiTheme="majorHAnsi" w:eastAsia="Calibri" w:hAnsiTheme="majorHAnsi" w:cstheme="majorHAnsi"/>
          <w:sz w:val="24"/>
        </w:rPr>
        <w:t xml:space="preserve">                                                                    </w:t>
      </w:r>
    </w:p>
    <w:p w:rsidR="00A37F00" w:rsidRPr="00D96547" w:rsidRDefault="002828E1" w:rsidP="007A575F">
      <w:pPr>
        <w:spacing w:after="0" w:line="240" w:lineRule="auto"/>
        <w:rPr>
          <w:rFonts w:asciiTheme="majorHAnsi" w:eastAsia="Calibri" w:hAnsiTheme="majorHAnsi" w:cstheme="majorHAnsi"/>
          <w:sz w:val="24"/>
        </w:rPr>
      </w:pPr>
      <w:r w:rsidRPr="00D96547">
        <w:rPr>
          <w:rFonts w:asciiTheme="majorHAnsi" w:eastAsia="Calibri" w:hAnsiTheme="majorHAnsi" w:cstheme="majorHAnsi"/>
          <w:sz w:val="24"/>
        </w:rPr>
        <w:t>Email</w:t>
      </w:r>
      <w:r w:rsidR="007A575F" w:rsidRPr="00D96547">
        <w:rPr>
          <w:rFonts w:asciiTheme="majorHAnsi" w:eastAsia="Calibri" w:hAnsiTheme="majorHAnsi" w:cstheme="majorHAnsi"/>
          <w:sz w:val="24"/>
        </w:rPr>
        <w:t xml:space="preserve">: </w:t>
      </w:r>
      <w:r w:rsidR="00161C4C">
        <w:rPr>
          <w:rFonts w:asciiTheme="majorHAnsi" w:eastAsia="Calibri" w:hAnsiTheme="majorHAnsi" w:cstheme="majorHAnsi"/>
          <w:sz w:val="24"/>
        </w:rPr>
        <w:t>amirsadiq1994</w:t>
      </w:r>
      <w:r w:rsidR="00E607FA">
        <w:rPr>
          <w:rFonts w:asciiTheme="majorHAnsi" w:eastAsia="Calibri" w:hAnsiTheme="majorHAnsi" w:cstheme="majorHAnsi"/>
          <w:sz w:val="24"/>
        </w:rPr>
        <w:t>@gmail.</w:t>
      </w:r>
      <w:r w:rsidR="00A37F00" w:rsidRPr="00D96547">
        <w:rPr>
          <w:rFonts w:asciiTheme="majorHAnsi" w:eastAsia="Calibri" w:hAnsiTheme="majorHAnsi" w:cstheme="majorHAnsi"/>
          <w:sz w:val="24"/>
        </w:rPr>
        <w:t>com</w:t>
      </w:r>
      <w:r w:rsidR="005C765A" w:rsidRPr="00D96547">
        <w:rPr>
          <w:rFonts w:asciiTheme="majorHAnsi" w:eastAsia="Calibri" w:hAnsiTheme="majorHAnsi" w:cstheme="majorHAnsi"/>
          <w:sz w:val="24"/>
        </w:rPr>
        <w:tab/>
      </w:r>
      <w:r w:rsidR="00E607FA">
        <w:rPr>
          <w:rFonts w:asciiTheme="majorHAnsi" w:eastAsia="Calibri" w:hAnsiTheme="majorHAnsi" w:cstheme="majorHAnsi"/>
          <w:sz w:val="24"/>
        </w:rPr>
        <w:t xml:space="preserve">                                          </w:t>
      </w:r>
    </w:p>
    <w:p w:rsidR="0061778F" w:rsidRPr="00D96547" w:rsidRDefault="007A575F" w:rsidP="0017728B">
      <w:pPr>
        <w:spacing w:line="276" w:lineRule="auto"/>
        <w:rPr>
          <w:rFonts w:asciiTheme="majorHAnsi" w:eastAsia="Tw Cen MT" w:hAnsiTheme="majorHAnsi" w:cstheme="majorHAnsi"/>
          <w:b/>
          <w:bCs/>
        </w:rPr>
      </w:pPr>
      <w:r w:rsidRPr="00D96547">
        <w:rPr>
          <w:rFonts w:asciiTheme="majorHAnsi" w:eastAsia="Tw Cen MT" w:hAnsiTheme="majorHAnsi" w:cstheme="majorHAnsi"/>
          <w:b/>
          <w:bCs/>
        </w:rPr>
        <w:t xml:space="preserve"> </w:t>
      </w:r>
    </w:p>
    <w:p w:rsidR="005B126C" w:rsidRPr="00D96547" w:rsidRDefault="00FB1E00" w:rsidP="0017728B">
      <w:pPr>
        <w:spacing w:line="276" w:lineRule="auto"/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</w:pPr>
      <w:r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>PERSONAL</w:t>
      </w:r>
      <w:r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BC5CCC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 xml:space="preserve">       </w:t>
      </w:r>
    </w:p>
    <w:p w:rsidR="005B126C" w:rsidRPr="00D96547" w:rsidRDefault="005B126C" w:rsidP="005B126C">
      <w:pPr>
        <w:spacing w:after="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D96547">
        <w:rPr>
          <w:rFonts w:asciiTheme="majorHAnsi" w:eastAsia="Calibri" w:hAnsiTheme="majorHAnsi" w:cstheme="majorHAnsi"/>
          <w:sz w:val="24"/>
          <w:szCs w:val="24"/>
        </w:rPr>
        <w:t>F</w:t>
      </w:r>
      <w:r w:rsidR="001C0ED6">
        <w:rPr>
          <w:rFonts w:asciiTheme="majorHAnsi" w:eastAsia="Calibri" w:hAnsiTheme="majorHAnsi" w:cstheme="majorHAnsi"/>
          <w:sz w:val="24"/>
          <w:szCs w:val="24"/>
        </w:rPr>
        <w:t xml:space="preserve">ather </w:t>
      </w:r>
      <w:r w:rsidRPr="00D96547">
        <w:rPr>
          <w:rFonts w:asciiTheme="majorHAnsi" w:eastAsia="Calibri" w:hAnsiTheme="majorHAnsi" w:cstheme="majorHAnsi"/>
          <w:sz w:val="24"/>
          <w:szCs w:val="24"/>
        </w:rPr>
        <w:t>Name:</w:t>
      </w:r>
      <w:r w:rsidRPr="00D96547">
        <w:rPr>
          <w:rFonts w:asciiTheme="majorHAnsi" w:eastAsia="Calibri" w:hAnsiTheme="majorHAnsi" w:cstheme="majorHAnsi"/>
          <w:sz w:val="24"/>
          <w:szCs w:val="24"/>
        </w:rPr>
        <w:tab/>
      </w:r>
      <w:r w:rsidRPr="00D96547">
        <w:rPr>
          <w:rFonts w:asciiTheme="majorHAnsi" w:eastAsia="Calibri" w:hAnsiTheme="majorHAnsi" w:cstheme="majorHAnsi"/>
          <w:sz w:val="24"/>
          <w:szCs w:val="24"/>
        </w:rPr>
        <w:tab/>
      </w:r>
      <w:r w:rsidR="00161C4C">
        <w:rPr>
          <w:rFonts w:asciiTheme="majorHAnsi" w:eastAsia="Calibri" w:hAnsiTheme="majorHAnsi" w:cstheme="majorHAnsi"/>
          <w:sz w:val="24"/>
          <w:szCs w:val="24"/>
        </w:rPr>
        <w:t>Sardar Muhammad</w:t>
      </w:r>
    </w:p>
    <w:p w:rsidR="005B126C" w:rsidRPr="00D96547" w:rsidRDefault="005B126C" w:rsidP="005B126C">
      <w:p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 w:rsidRPr="00D96547">
        <w:rPr>
          <w:rFonts w:asciiTheme="majorHAnsi" w:eastAsia="Calibri" w:hAnsiTheme="majorHAnsi" w:cstheme="majorHAnsi"/>
          <w:sz w:val="24"/>
          <w:szCs w:val="24"/>
        </w:rPr>
        <w:t>CNIC:</w:t>
      </w:r>
      <w:r w:rsidRPr="00D96547">
        <w:rPr>
          <w:rFonts w:asciiTheme="majorHAnsi" w:eastAsia="Calibri" w:hAnsiTheme="majorHAnsi" w:cstheme="majorHAnsi"/>
          <w:sz w:val="24"/>
          <w:szCs w:val="24"/>
        </w:rPr>
        <w:tab/>
      </w:r>
      <w:r w:rsidRPr="00D96547">
        <w:rPr>
          <w:rFonts w:asciiTheme="majorHAnsi" w:eastAsia="Calibri" w:hAnsiTheme="majorHAnsi" w:cstheme="majorHAnsi"/>
          <w:sz w:val="24"/>
          <w:szCs w:val="24"/>
        </w:rPr>
        <w:tab/>
      </w:r>
      <w:r w:rsidRPr="00D96547">
        <w:rPr>
          <w:rFonts w:asciiTheme="majorHAnsi" w:eastAsia="Calibri" w:hAnsiTheme="majorHAnsi" w:cstheme="majorHAnsi"/>
          <w:sz w:val="24"/>
          <w:szCs w:val="24"/>
        </w:rPr>
        <w:tab/>
      </w:r>
      <w:r w:rsidR="00161C4C">
        <w:rPr>
          <w:rFonts w:asciiTheme="majorHAnsi" w:eastAsia="Calibri" w:hAnsiTheme="majorHAnsi" w:cstheme="majorHAnsi"/>
          <w:sz w:val="24"/>
          <w:szCs w:val="24"/>
        </w:rPr>
        <w:t>35201-1329245</w:t>
      </w:r>
      <w:r w:rsidR="00BB3041">
        <w:rPr>
          <w:rFonts w:asciiTheme="majorHAnsi" w:eastAsia="Calibri" w:hAnsiTheme="majorHAnsi" w:cstheme="majorHAnsi"/>
          <w:sz w:val="24"/>
          <w:szCs w:val="24"/>
        </w:rPr>
        <w:t>-9</w:t>
      </w:r>
    </w:p>
    <w:p w:rsidR="005B126C" w:rsidRPr="00D96547" w:rsidRDefault="005B126C" w:rsidP="005B126C">
      <w:p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 w:rsidRPr="00D96547">
        <w:rPr>
          <w:rFonts w:asciiTheme="majorHAnsi" w:eastAsia="Calibri" w:hAnsiTheme="majorHAnsi" w:cstheme="majorHAnsi"/>
          <w:sz w:val="24"/>
          <w:szCs w:val="24"/>
        </w:rPr>
        <w:t>DOB:</w:t>
      </w:r>
      <w:r w:rsidRPr="00D96547">
        <w:rPr>
          <w:rFonts w:asciiTheme="majorHAnsi" w:eastAsia="Calibri" w:hAnsiTheme="majorHAnsi" w:cstheme="majorHAnsi"/>
          <w:sz w:val="24"/>
          <w:szCs w:val="24"/>
        </w:rPr>
        <w:tab/>
      </w:r>
      <w:r w:rsidRPr="00D96547">
        <w:rPr>
          <w:rFonts w:asciiTheme="majorHAnsi" w:eastAsia="Calibri" w:hAnsiTheme="majorHAnsi" w:cstheme="majorHAnsi"/>
          <w:sz w:val="24"/>
          <w:szCs w:val="24"/>
        </w:rPr>
        <w:tab/>
      </w:r>
      <w:r w:rsidRPr="00D96547">
        <w:rPr>
          <w:rFonts w:asciiTheme="majorHAnsi" w:eastAsia="Calibri" w:hAnsiTheme="majorHAnsi" w:cstheme="majorHAnsi"/>
          <w:sz w:val="24"/>
          <w:szCs w:val="24"/>
        </w:rPr>
        <w:tab/>
      </w:r>
      <w:r w:rsidR="00161C4C">
        <w:rPr>
          <w:rFonts w:asciiTheme="majorHAnsi" w:eastAsia="Calibri" w:hAnsiTheme="majorHAnsi" w:cstheme="majorHAnsi"/>
          <w:sz w:val="24"/>
          <w:szCs w:val="24"/>
        </w:rPr>
        <w:t>January 01</w:t>
      </w:r>
      <w:r w:rsidR="00BB3041">
        <w:rPr>
          <w:rFonts w:asciiTheme="majorHAnsi" w:eastAsia="Calibri" w:hAnsiTheme="majorHAnsi" w:cstheme="majorHAnsi"/>
          <w:sz w:val="24"/>
          <w:szCs w:val="24"/>
        </w:rPr>
        <w:t>, 1994</w:t>
      </w:r>
    </w:p>
    <w:p w:rsidR="005B126C" w:rsidRPr="00D96547" w:rsidRDefault="005B126C" w:rsidP="00D97A37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 w:rsidRPr="00D96547">
        <w:rPr>
          <w:rFonts w:asciiTheme="majorHAnsi" w:eastAsia="Calibri" w:hAnsiTheme="majorHAnsi" w:cstheme="majorHAnsi"/>
          <w:sz w:val="24"/>
          <w:szCs w:val="24"/>
        </w:rPr>
        <w:t xml:space="preserve">Marital Status:  </w:t>
      </w:r>
      <w:r w:rsidRPr="00D96547">
        <w:rPr>
          <w:rFonts w:asciiTheme="majorHAnsi" w:eastAsia="Calibri" w:hAnsiTheme="majorHAnsi" w:cstheme="majorHAnsi"/>
          <w:sz w:val="24"/>
          <w:szCs w:val="24"/>
        </w:rPr>
        <w:tab/>
        <w:t>Single</w:t>
      </w:r>
      <w:r w:rsidR="00D97A37" w:rsidRPr="00D96547">
        <w:rPr>
          <w:rFonts w:asciiTheme="majorHAnsi" w:eastAsia="Calibri" w:hAnsiTheme="majorHAnsi" w:cstheme="majorHAnsi"/>
          <w:sz w:val="24"/>
          <w:szCs w:val="24"/>
        </w:rPr>
        <w:tab/>
      </w:r>
    </w:p>
    <w:p w:rsidR="005B126C" w:rsidRPr="00D96547" w:rsidRDefault="005B126C" w:rsidP="005B126C">
      <w:p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 w:rsidRPr="00D96547">
        <w:rPr>
          <w:rFonts w:asciiTheme="majorHAnsi" w:eastAsia="Calibri" w:hAnsiTheme="majorHAnsi" w:cstheme="majorHAnsi"/>
          <w:sz w:val="24"/>
          <w:szCs w:val="24"/>
        </w:rPr>
        <w:t>Religion:</w:t>
      </w:r>
      <w:r w:rsidRPr="00D96547">
        <w:rPr>
          <w:rFonts w:asciiTheme="majorHAnsi" w:eastAsia="Calibri" w:hAnsiTheme="majorHAnsi" w:cstheme="majorHAnsi"/>
          <w:sz w:val="24"/>
          <w:szCs w:val="24"/>
        </w:rPr>
        <w:tab/>
      </w:r>
      <w:r w:rsidRPr="00D96547">
        <w:rPr>
          <w:rFonts w:asciiTheme="majorHAnsi" w:eastAsia="Calibri" w:hAnsiTheme="majorHAnsi" w:cstheme="majorHAnsi"/>
          <w:sz w:val="24"/>
          <w:szCs w:val="24"/>
        </w:rPr>
        <w:tab/>
        <w:t>Islam</w:t>
      </w:r>
    </w:p>
    <w:p w:rsidR="00FE6018" w:rsidRPr="00D96547" w:rsidRDefault="00FE6018" w:rsidP="0017728B">
      <w:pPr>
        <w:spacing w:line="276" w:lineRule="auto"/>
        <w:rPr>
          <w:rFonts w:asciiTheme="majorHAnsi" w:eastAsia="Calibri" w:hAnsiTheme="majorHAnsi" w:cstheme="majorHAnsi"/>
          <w:sz w:val="22"/>
          <w:szCs w:val="22"/>
        </w:rPr>
      </w:pPr>
    </w:p>
    <w:p w:rsidR="001C0ED6" w:rsidRPr="00D96547" w:rsidRDefault="00A37F00" w:rsidP="0017728B">
      <w:pPr>
        <w:spacing w:line="276" w:lineRule="auto"/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</w:pPr>
      <w:r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>EDUCATION</w:t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</w:p>
    <w:p w:rsidR="00BB3041" w:rsidRDefault="00A37F00" w:rsidP="005B126C">
      <w:pPr>
        <w:spacing w:after="0" w:line="276" w:lineRule="auto"/>
        <w:rPr>
          <w:rFonts w:asciiTheme="majorHAnsi" w:eastAsia="Tw Cen MT" w:hAnsiTheme="majorHAnsi" w:cstheme="majorHAnsi"/>
          <w:b/>
          <w:bCs/>
          <w:sz w:val="22"/>
          <w:szCs w:val="22"/>
        </w:rPr>
      </w:pPr>
      <w:r w:rsidRPr="00D96547">
        <w:rPr>
          <w:rFonts w:asciiTheme="majorHAnsi" w:eastAsia="Tw Cen MT" w:hAnsiTheme="majorHAnsi" w:cstheme="majorHAnsi"/>
        </w:rPr>
        <w:t xml:space="preserve">2017 </w:t>
      </w:r>
      <w:r w:rsidR="00FE6018" w:rsidRPr="00D96547">
        <w:rPr>
          <w:rFonts w:asciiTheme="majorHAnsi" w:eastAsia="Tw Cen MT" w:hAnsiTheme="majorHAnsi" w:cstheme="majorHAnsi"/>
        </w:rPr>
        <w:tab/>
      </w:r>
      <w:r w:rsidR="00FE6018" w:rsidRPr="00D96547">
        <w:rPr>
          <w:rFonts w:asciiTheme="majorHAnsi" w:eastAsia="Tw Cen MT" w:hAnsiTheme="majorHAnsi" w:cstheme="majorHAnsi"/>
        </w:rPr>
        <w:tab/>
      </w:r>
      <w:r w:rsidR="00F446C2">
        <w:rPr>
          <w:rFonts w:asciiTheme="majorHAnsi" w:eastAsia="Tw Cen MT" w:hAnsiTheme="majorHAnsi" w:cstheme="majorHAnsi"/>
        </w:rPr>
        <w:tab/>
      </w:r>
      <w:r w:rsidR="00F446C2">
        <w:rPr>
          <w:rFonts w:asciiTheme="majorHAnsi" w:eastAsia="Tw Cen MT" w:hAnsiTheme="majorHAnsi" w:cstheme="majorHAnsi"/>
        </w:rPr>
        <w:tab/>
      </w:r>
      <w:r w:rsidR="002828E1">
        <w:rPr>
          <w:rFonts w:asciiTheme="majorHAnsi" w:eastAsia="Tw Cen MT" w:hAnsiTheme="majorHAnsi" w:cstheme="majorHAnsi"/>
          <w:b/>
          <w:bCs/>
          <w:sz w:val="22"/>
          <w:szCs w:val="22"/>
        </w:rPr>
        <w:t>Gov.</w:t>
      </w:r>
      <w:r w:rsidR="00BB3041">
        <w:rPr>
          <w:rFonts w:asciiTheme="majorHAnsi" w:eastAsia="Tw Cen MT" w:hAnsiTheme="majorHAnsi" w:cstheme="majorHAnsi"/>
          <w:b/>
          <w:bCs/>
          <w:sz w:val="22"/>
          <w:szCs w:val="22"/>
        </w:rPr>
        <w:t xml:space="preserve"> College of Technology Railway Road Lahore affiliated with</w:t>
      </w:r>
    </w:p>
    <w:p w:rsidR="00A37F00" w:rsidRPr="00D96547" w:rsidRDefault="00BB3041" w:rsidP="005B126C">
      <w:pPr>
        <w:spacing w:after="0" w:line="276" w:lineRule="auto"/>
        <w:rPr>
          <w:rFonts w:asciiTheme="majorHAnsi" w:eastAsia="Tw Cen MT" w:hAnsiTheme="majorHAnsi" w:cstheme="majorHAnsi"/>
          <w:sz w:val="22"/>
          <w:szCs w:val="22"/>
        </w:rPr>
      </w:pPr>
      <w:r>
        <w:rPr>
          <w:rFonts w:asciiTheme="majorHAnsi" w:eastAsia="Tw Cen MT" w:hAnsiTheme="majorHAnsi" w:cstheme="majorHAnsi"/>
          <w:b/>
          <w:bCs/>
          <w:sz w:val="22"/>
          <w:szCs w:val="22"/>
        </w:rPr>
        <w:t xml:space="preserve">                          </w:t>
      </w:r>
      <w:r w:rsidR="00F446C2">
        <w:rPr>
          <w:rFonts w:asciiTheme="majorHAnsi" w:eastAsia="Tw Cen MT" w:hAnsiTheme="majorHAnsi" w:cstheme="majorHAnsi"/>
          <w:b/>
          <w:bCs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b/>
          <w:bCs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b/>
          <w:bCs/>
          <w:sz w:val="22"/>
          <w:szCs w:val="22"/>
        </w:rPr>
        <w:tab/>
      </w:r>
      <w:r>
        <w:rPr>
          <w:rFonts w:asciiTheme="majorHAnsi" w:eastAsia="Tw Cen MT" w:hAnsiTheme="majorHAnsi" w:cstheme="majorHAnsi"/>
          <w:b/>
          <w:bCs/>
          <w:sz w:val="22"/>
          <w:szCs w:val="22"/>
        </w:rPr>
        <w:t>University of E</w:t>
      </w:r>
      <w:r w:rsidR="00F446C2">
        <w:rPr>
          <w:rFonts w:asciiTheme="majorHAnsi" w:eastAsia="Tw Cen MT" w:hAnsiTheme="majorHAnsi" w:cstheme="majorHAnsi"/>
          <w:b/>
          <w:bCs/>
          <w:sz w:val="22"/>
          <w:szCs w:val="22"/>
        </w:rPr>
        <w:t>ngineering and Technology Lahore</w:t>
      </w:r>
    </w:p>
    <w:p w:rsidR="00A37F00" w:rsidRPr="00BB3041" w:rsidRDefault="00BB3041" w:rsidP="00D96547">
      <w:pPr>
        <w:spacing w:after="0" w:line="276" w:lineRule="auto"/>
        <w:ind w:firstLine="720"/>
        <w:jc w:val="both"/>
        <w:rPr>
          <w:rFonts w:asciiTheme="majorHAnsi" w:eastAsia="Tw Cen MT" w:hAnsiTheme="majorHAnsi" w:cstheme="majorHAnsi"/>
          <w:sz w:val="22"/>
          <w:szCs w:val="22"/>
          <w:u w:val="single"/>
        </w:rPr>
      </w:pPr>
      <w:r>
        <w:rPr>
          <w:rFonts w:asciiTheme="majorHAnsi" w:eastAsia="Tw Cen MT" w:hAnsiTheme="majorHAnsi" w:cstheme="majorHAnsi"/>
          <w:sz w:val="22"/>
          <w:szCs w:val="22"/>
        </w:rPr>
        <w:t xml:space="preserve"> </w:t>
      </w:r>
      <w:r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Pr="00BB3041">
        <w:rPr>
          <w:rFonts w:asciiTheme="majorHAnsi" w:eastAsia="Tw Cen MT" w:hAnsiTheme="majorHAnsi" w:cstheme="majorHAnsi"/>
          <w:sz w:val="22"/>
          <w:szCs w:val="22"/>
          <w:u w:val="single"/>
        </w:rPr>
        <w:t>BSc Mechanical Engineering Technology</w:t>
      </w:r>
    </w:p>
    <w:p w:rsidR="00A37F00" w:rsidRPr="00BB3041" w:rsidRDefault="00A37F00" w:rsidP="00D96547">
      <w:pPr>
        <w:spacing w:line="276" w:lineRule="auto"/>
        <w:ind w:left="990"/>
        <w:contextualSpacing/>
        <w:jc w:val="both"/>
        <w:rPr>
          <w:rFonts w:asciiTheme="majorHAnsi" w:eastAsia="Tw Cen MT" w:hAnsiTheme="majorHAnsi" w:cstheme="majorHAnsi"/>
          <w:sz w:val="22"/>
          <w:szCs w:val="22"/>
          <w:u w:val="single"/>
        </w:rPr>
      </w:pPr>
      <w:r w:rsidRPr="00D96547">
        <w:rPr>
          <w:rFonts w:asciiTheme="majorHAnsi" w:eastAsia="Tw Cen MT" w:hAnsiTheme="majorHAnsi" w:cstheme="majorHAnsi"/>
          <w:sz w:val="22"/>
          <w:szCs w:val="22"/>
        </w:rPr>
        <w:t xml:space="preserve">     </w:t>
      </w:r>
      <w:r w:rsidR="005B126C" w:rsidRPr="00D96547">
        <w:rPr>
          <w:rFonts w:asciiTheme="majorHAnsi" w:eastAsia="Tw Cen MT" w:hAnsiTheme="majorHAnsi" w:cstheme="majorHAnsi"/>
          <w:sz w:val="22"/>
          <w:szCs w:val="22"/>
        </w:rPr>
        <w:t xml:space="preserve">  </w:t>
      </w:r>
      <w:r w:rsidR="00D97A37" w:rsidRPr="00D96547">
        <w:rPr>
          <w:rFonts w:asciiTheme="majorHAnsi" w:eastAsia="Tw Cen MT" w:hAnsiTheme="majorHAnsi" w:cstheme="majorHAnsi"/>
          <w:sz w:val="22"/>
          <w:szCs w:val="22"/>
        </w:rPr>
        <w:t xml:space="preserve"> </w:t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161C4C">
        <w:rPr>
          <w:rFonts w:asciiTheme="majorHAnsi" w:eastAsia="Tw Cen MT" w:hAnsiTheme="majorHAnsi" w:cstheme="majorHAnsi"/>
          <w:sz w:val="22"/>
          <w:szCs w:val="22"/>
          <w:u w:val="single"/>
        </w:rPr>
        <w:t>GPA 3.044</w:t>
      </w:r>
    </w:p>
    <w:p w:rsidR="00B6793B" w:rsidRPr="00D96547" w:rsidRDefault="00B6793B" w:rsidP="005B126C">
      <w:pPr>
        <w:spacing w:line="276" w:lineRule="auto"/>
        <w:ind w:left="990"/>
        <w:contextualSpacing/>
        <w:rPr>
          <w:rFonts w:asciiTheme="majorHAnsi" w:eastAsia="Tw Cen MT" w:hAnsiTheme="majorHAnsi" w:cstheme="majorHAnsi"/>
          <w:sz w:val="22"/>
          <w:szCs w:val="22"/>
        </w:rPr>
      </w:pPr>
    </w:p>
    <w:p w:rsidR="00A37F00" w:rsidRPr="00D96547" w:rsidRDefault="001C0ED6" w:rsidP="00D96547">
      <w:pPr>
        <w:spacing w:after="0" w:line="276" w:lineRule="auto"/>
        <w:rPr>
          <w:rFonts w:asciiTheme="majorHAnsi" w:eastAsia="Tw Cen MT" w:hAnsiTheme="majorHAnsi" w:cstheme="majorHAnsi"/>
          <w:sz w:val="22"/>
          <w:szCs w:val="22"/>
        </w:rPr>
      </w:pPr>
      <w:r>
        <w:rPr>
          <w:rFonts w:asciiTheme="majorHAnsi" w:eastAsia="Tw Cen MT" w:hAnsiTheme="majorHAnsi" w:cstheme="majorHAnsi"/>
          <w:sz w:val="22"/>
          <w:szCs w:val="22"/>
        </w:rPr>
        <w:t>2013</w:t>
      </w:r>
      <w:r w:rsidR="00A37F00" w:rsidRPr="00D96547">
        <w:rPr>
          <w:rFonts w:asciiTheme="majorHAnsi" w:eastAsia="Tw Cen MT" w:hAnsiTheme="majorHAnsi" w:cstheme="majorHAnsi"/>
          <w:sz w:val="22"/>
          <w:szCs w:val="22"/>
        </w:rPr>
        <w:t xml:space="preserve">      </w:t>
      </w:r>
      <w:r w:rsidR="00FE6018" w:rsidRPr="00D96547">
        <w:rPr>
          <w:rFonts w:asciiTheme="majorHAnsi" w:eastAsia="Tw Cen MT" w:hAnsiTheme="majorHAnsi" w:cstheme="majorHAnsi"/>
          <w:sz w:val="22"/>
          <w:szCs w:val="22"/>
        </w:rPr>
        <w:t xml:space="preserve"> </w:t>
      </w:r>
      <w:r w:rsidR="00FE6018" w:rsidRPr="00D96547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BB3041">
        <w:rPr>
          <w:rFonts w:asciiTheme="majorHAnsi" w:eastAsia="Tw Cen MT" w:hAnsiTheme="majorHAnsi" w:cstheme="majorHAnsi"/>
          <w:b/>
          <w:bCs/>
          <w:sz w:val="22"/>
          <w:szCs w:val="22"/>
        </w:rPr>
        <w:t>GCT Railway Road Lahore</w:t>
      </w:r>
    </w:p>
    <w:p w:rsidR="00A37F00" w:rsidRPr="00B0178B" w:rsidRDefault="00A37F00" w:rsidP="00D96547">
      <w:pPr>
        <w:spacing w:after="0" w:line="276" w:lineRule="auto"/>
        <w:ind w:left="720"/>
        <w:rPr>
          <w:rFonts w:asciiTheme="majorHAnsi" w:eastAsia="Tw Cen MT" w:hAnsiTheme="majorHAnsi" w:cstheme="majorHAnsi"/>
          <w:sz w:val="22"/>
          <w:szCs w:val="22"/>
          <w:u w:val="single"/>
        </w:rPr>
      </w:pPr>
      <w:r w:rsidRPr="00D96547">
        <w:rPr>
          <w:rFonts w:asciiTheme="majorHAnsi" w:eastAsia="Tw Cen MT" w:hAnsiTheme="majorHAnsi" w:cstheme="majorHAnsi"/>
          <w:sz w:val="22"/>
          <w:szCs w:val="22"/>
        </w:rPr>
        <w:t xml:space="preserve">         </w:t>
      </w:r>
      <w:r w:rsidR="005B126C" w:rsidRPr="00D96547">
        <w:rPr>
          <w:rFonts w:asciiTheme="majorHAnsi" w:eastAsia="Tw Cen MT" w:hAnsiTheme="majorHAnsi" w:cstheme="majorHAnsi"/>
          <w:sz w:val="22"/>
          <w:szCs w:val="22"/>
        </w:rPr>
        <w:t xml:space="preserve">  </w:t>
      </w:r>
      <w:r w:rsidR="00D97A37" w:rsidRPr="00D96547">
        <w:rPr>
          <w:rFonts w:asciiTheme="majorHAnsi" w:eastAsia="Tw Cen MT" w:hAnsiTheme="majorHAnsi" w:cstheme="majorHAnsi"/>
          <w:sz w:val="22"/>
          <w:szCs w:val="22"/>
        </w:rPr>
        <w:t xml:space="preserve"> </w:t>
      </w:r>
      <w:r w:rsidR="00FE6018" w:rsidRPr="00D96547">
        <w:rPr>
          <w:rFonts w:asciiTheme="majorHAnsi" w:eastAsia="Tw Cen MT" w:hAnsiTheme="majorHAnsi" w:cstheme="majorHAnsi"/>
          <w:sz w:val="22"/>
          <w:szCs w:val="22"/>
        </w:rPr>
        <w:t xml:space="preserve"> </w:t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Pr="00B0178B">
        <w:rPr>
          <w:rFonts w:asciiTheme="majorHAnsi" w:eastAsia="Tw Cen MT" w:hAnsiTheme="majorHAnsi" w:cstheme="majorHAnsi"/>
          <w:sz w:val="22"/>
          <w:szCs w:val="22"/>
          <w:u w:val="single"/>
        </w:rPr>
        <w:t xml:space="preserve">3 Years Diploma </w:t>
      </w:r>
      <w:r w:rsidR="00D96547" w:rsidRPr="00B0178B">
        <w:rPr>
          <w:rFonts w:asciiTheme="majorHAnsi" w:eastAsia="Tw Cen MT" w:hAnsiTheme="majorHAnsi" w:cstheme="majorHAnsi"/>
          <w:sz w:val="22"/>
          <w:szCs w:val="22"/>
          <w:u w:val="single"/>
        </w:rPr>
        <w:t>i</w:t>
      </w:r>
      <w:r w:rsidRPr="00B0178B">
        <w:rPr>
          <w:rFonts w:asciiTheme="majorHAnsi" w:eastAsia="Tw Cen MT" w:hAnsiTheme="majorHAnsi" w:cstheme="majorHAnsi"/>
          <w:sz w:val="22"/>
          <w:szCs w:val="22"/>
          <w:u w:val="single"/>
        </w:rPr>
        <w:t>n Associate Engineering</w:t>
      </w:r>
      <w:r w:rsidR="00D96547" w:rsidRPr="00B0178B">
        <w:rPr>
          <w:rFonts w:asciiTheme="majorHAnsi" w:eastAsia="Tw Cen MT" w:hAnsiTheme="majorHAnsi" w:cstheme="majorHAnsi"/>
          <w:sz w:val="22"/>
          <w:szCs w:val="22"/>
          <w:u w:val="single"/>
        </w:rPr>
        <w:t xml:space="preserve"> (Mechanical Technology)</w:t>
      </w:r>
    </w:p>
    <w:p w:rsidR="00FE6018" w:rsidRDefault="00A37F00" w:rsidP="00D96547">
      <w:pPr>
        <w:spacing w:after="0" w:line="360" w:lineRule="auto"/>
        <w:ind w:left="990"/>
        <w:contextualSpacing/>
        <w:rPr>
          <w:rFonts w:asciiTheme="majorHAnsi" w:eastAsia="Tw Cen MT" w:hAnsiTheme="majorHAnsi" w:cstheme="majorHAnsi"/>
          <w:sz w:val="22"/>
          <w:szCs w:val="22"/>
          <w:u w:val="single"/>
        </w:rPr>
      </w:pPr>
      <w:r w:rsidRPr="00D96547">
        <w:rPr>
          <w:rFonts w:asciiTheme="majorHAnsi" w:eastAsia="Tw Cen MT" w:hAnsiTheme="majorHAnsi" w:cstheme="majorHAnsi"/>
          <w:sz w:val="22"/>
          <w:szCs w:val="22"/>
        </w:rPr>
        <w:t xml:space="preserve">     </w:t>
      </w:r>
      <w:r w:rsidR="005B126C" w:rsidRPr="00D96547">
        <w:rPr>
          <w:rFonts w:asciiTheme="majorHAnsi" w:eastAsia="Tw Cen MT" w:hAnsiTheme="majorHAnsi" w:cstheme="majorHAnsi"/>
          <w:sz w:val="22"/>
          <w:szCs w:val="22"/>
        </w:rPr>
        <w:t xml:space="preserve"> </w:t>
      </w:r>
      <w:r w:rsidR="00FE6018" w:rsidRPr="00D96547">
        <w:rPr>
          <w:rFonts w:asciiTheme="majorHAnsi" w:eastAsia="Tw Cen MT" w:hAnsiTheme="majorHAnsi" w:cstheme="majorHAnsi"/>
          <w:sz w:val="22"/>
          <w:szCs w:val="22"/>
        </w:rPr>
        <w:t xml:space="preserve"> </w:t>
      </w:r>
      <w:r w:rsidR="004F5716" w:rsidRPr="00D96547">
        <w:rPr>
          <w:rFonts w:asciiTheme="majorHAnsi" w:eastAsia="Tw Cen MT" w:hAnsiTheme="majorHAnsi" w:cstheme="majorHAnsi"/>
          <w:sz w:val="22"/>
          <w:szCs w:val="22"/>
        </w:rPr>
        <w:t xml:space="preserve"> </w:t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BB3041" w:rsidRPr="00B0178B">
        <w:rPr>
          <w:rFonts w:asciiTheme="majorHAnsi" w:eastAsia="Tw Cen MT" w:hAnsiTheme="majorHAnsi" w:cstheme="majorHAnsi"/>
          <w:sz w:val="22"/>
          <w:szCs w:val="22"/>
          <w:u w:val="single"/>
        </w:rPr>
        <w:t>Grade (A+</w:t>
      </w:r>
      <w:r w:rsidRPr="00B0178B">
        <w:rPr>
          <w:rFonts w:asciiTheme="majorHAnsi" w:eastAsia="Tw Cen MT" w:hAnsiTheme="majorHAnsi" w:cstheme="majorHAnsi"/>
          <w:sz w:val="22"/>
          <w:szCs w:val="22"/>
          <w:u w:val="single"/>
        </w:rPr>
        <w:t>)</w:t>
      </w:r>
    </w:p>
    <w:p w:rsidR="001C0ED6" w:rsidRDefault="001C0ED6" w:rsidP="00D96547">
      <w:pPr>
        <w:spacing w:after="0" w:line="360" w:lineRule="auto"/>
        <w:ind w:left="990"/>
        <w:contextualSpacing/>
        <w:rPr>
          <w:rFonts w:asciiTheme="majorHAnsi" w:eastAsia="Tw Cen MT" w:hAnsiTheme="majorHAnsi" w:cstheme="majorHAnsi"/>
          <w:sz w:val="22"/>
          <w:szCs w:val="22"/>
          <w:u w:val="single"/>
        </w:rPr>
      </w:pPr>
    </w:p>
    <w:p w:rsidR="001C0ED6" w:rsidRDefault="001C0ED6" w:rsidP="001C0ED6">
      <w:pPr>
        <w:spacing w:after="0" w:line="360" w:lineRule="auto"/>
        <w:contextualSpacing/>
        <w:rPr>
          <w:rFonts w:asciiTheme="majorHAnsi" w:eastAsia="Tw Cen MT" w:hAnsiTheme="majorHAnsi" w:cstheme="majorHAnsi"/>
          <w:sz w:val="22"/>
          <w:szCs w:val="22"/>
        </w:rPr>
      </w:pPr>
      <w:r>
        <w:rPr>
          <w:rFonts w:asciiTheme="majorHAnsi" w:eastAsia="Tw Cen MT" w:hAnsiTheme="majorHAnsi" w:cstheme="majorHAnsi"/>
          <w:sz w:val="22"/>
          <w:szCs w:val="22"/>
        </w:rPr>
        <w:t xml:space="preserve">2010                  </w:t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Pr="001C0ED6">
        <w:rPr>
          <w:rFonts w:asciiTheme="majorHAnsi" w:eastAsia="Tw Cen MT" w:hAnsiTheme="majorHAnsi" w:cstheme="majorHAnsi"/>
          <w:b/>
          <w:sz w:val="22"/>
          <w:szCs w:val="22"/>
        </w:rPr>
        <w:t>BISE Lahore</w:t>
      </w:r>
    </w:p>
    <w:p w:rsidR="001C0ED6" w:rsidRPr="001C0ED6" w:rsidRDefault="001C0ED6" w:rsidP="001C0ED6">
      <w:pPr>
        <w:spacing w:after="0" w:line="360" w:lineRule="auto"/>
        <w:contextualSpacing/>
        <w:rPr>
          <w:rFonts w:asciiTheme="majorHAnsi" w:eastAsia="Tw Cen MT" w:hAnsiTheme="majorHAnsi" w:cstheme="majorHAnsi"/>
          <w:sz w:val="22"/>
          <w:szCs w:val="22"/>
          <w:u w:val="single"/>
        </w:rPr>
      </w:pPr>
      <w:r>
        <w:rPr>
          <w:rFonts w:asciiTheme="majorHAnsi" w:eastAsia="Tw Cen MT" w:hAnsiTheme="majorHAnsi" w:cstheme="majorHAnsi"/>
          <w:sz w:val="22"/>
          <w:szCs w:val="22"/>
        </w:rPr>
        <w:t xml:space="preserve">                          </w:t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Pr="001C0ED6">
        <w:rPr>
          <w:rFonts w:asciiTheme="majorHAnsi" w:eastAsia="Tw Cen MT" w:hAnsiTheme="majorHAnsi" w:cstheme="majorHAnsi"/>
          <w:sz w:val="22"/>
          <w:szCs w:val="22"/>
          <w:u w:val="single"/>
        </w:rPr>
        <w:t>Matriculation (science group)</w:t>
      </w:r>
    </w:p>
    <w:p w:rsidR="001C0ED6" w:rsidRDefault="001C0ED6" w:rsidP="001C0ED6">
      <w:pPr>
        <w:spacing w:after="0" w:line="360" w:lineRule="auto"/>
        <w:contextualSpacing/>
        <w:rPr>
          <w:rFonts w:asciiTheme="majorHAnsi" w:eastAsia="Tw Cen MT" w:hAnsiTheme="majorHAnsi" w:cstheme="majorHAnsi"/>
          <w:sz w:val="22"/>
          <w:szCs w:val="22"/>
          <w:u w:val="single"/>
        </w:rPr>
      </w:pPr>
      <w:r>
        <w:rPr>
          <w:rFonts w:asciiTheme="majorHAnsi" w:eastAsia="Tw Cen MT" w:hAnsiTheme="majorHAnsi" w:cstheme="majorHAnsi"/>
          <w:sz w:val="22"/>
          <w:szCs w:val="22"/>
        </w:rPr>
        <w:t xml:space="preserve">                          </w:t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161C4C">
        <w:rPr>
          <w:rFonts w:asciiTheme="majorHAnsi" w:eastAsia="Tw Cen MT" w:hAnsiTheme="majorHAnsi" w:cstheme="majorHAnsi"/>
          <w:sz w:val="22"/>
          <w:szCs w:val="22"/>
          <w:u w:val="single"/>
        </w:rPr>
        <w:t>Grade (A+</w:t>
      </w:r>
      <w:r w:rsidRPr="001C0ED6">
        <w:rPr>
          <w:rFonts w:asciiTheme="majorHAnsi" w:eastAsia="Tw Cen MT" w:hAnsiTheme="majorHAnsi" w:cstheme="majorHAnsi"/>
          <w:sz w:val="22"/>
          <w:szCs w:val="22"/>
          <w:u w:val="single"/>
        </w:rPr>
        <w:t>)</w:t>
      </w:r>
    </w:p>
    <w:p w:rsidR="001C0ED6" w:rsidRPr="001C0ED6" w:rsidRDefault="001C0ED6" w:rsidP="001C0ED6">
      <w:pPr>
        <w:spacing w:after="0" w:line="360" w:lineRule="auto"/>
        <w:contextualSpacing/>
        <w:rPr>
          <w:rFonts w:asciiTheme="majorHAnsi" w:eastAsia="Tw Cen MT" w:hAnsiTheme="majorHAnsi" w:cstheme="majorHAnsi"/>
          <w:sz w:val="22"/>
          <w:szCs w:val="22"/>
          <w:u w:val="single"/>
        </w:rPr>
      </w:pPr>
    </w:p>
    <w:p w:rsidR="00A37F00" w:rsidRPr="00D96547" w:rsidRDefault="00A37F00" w:rsidP="00D96547">
      <w:pPr>
        <w:spacing w:line="360" w:lineRule="auto"/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</w:pPr>
      <w:r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>PROFESSIONAL EXPERIENCE</w:t>
      </w:r>
      <w:bookmarkStart w:id="0" w:name="_GoBack"/>
      <w:bookmarkEnd w:id="0"/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</w:p>
    <w:p w:rsidR="00A37F00" w:rsidRDefault="00B0178B" w:rsidP="00F446C2">
      <w:pPr>
        <w:spacing w:after="0" w:line="276" w:lineRule="auto"/>
        <w:rPr>
          <w:rFonts w:asciiTheme="majorHAnsi" w:eastAsia="Tw Cen MT" w:hAnsiTheme="majorHAnsi" w:cstheme="majorHAnsi"/>
          <w:b/>
          <w:bCs/>
          <w:sz w:val="22"/>
          <w:szCs w:val="22"/>
        </w:rPr>
      </w:pPr>
      <w:r>
        <w:rPr>
          <w:rFonts w:asciiTheme="majorHAnsi" w:eastAsia="Tw Cen MT" w:hAnsiTheme="majorHAnsi" w:cstheme="majorHAnsi"/>
        </w:rPr>
        <w:t>JUNE 2017</w:t>
      </w:r>
      <w:r w:rsidR="0017728B" w:rsidRPr="00D96547">
        <w:rPr>
          <w:rFonts w:asciiTheme="majorHAnsi" w:eastAsia="Tw Cen MT" w:hAnsiTheme="majorHAnsi" w:cstheme="majorHAnsi"/>
        </w:rPr>
        <w:t xml:space="preserve"> </w:t>
      </w:r>
      <w:r w:rsidR="00F446C2">
        <w:rPr>
          <w:rFonts w:asciiTheme="majorHAnsi" w:eastAsia="Tw Cen MT" w:hAnsiTheme="majorHAnsi" w:cstheme="majorHAnsi"/>
        </w:rPr>
        <w:t>–</w:t>
      </w:r>
      <w:r w:rsidR="0017728B" w:rsidRPr="00D96547">
        <w:rPr>
          <w:rFonts w:asciiTheme="majorHAnsi" w:eastAsia="Tw Cen MT" w:hAnsiTheme="majorHAnsi" w:cstheme="majorHAnsi"/>
        </w:rPr>
        <w:t xml:space="preserve"> P</w:t>
      </w:r>
      <w:r w:rsidR="00A37F00" w:rsidRPr="00D96547">
        <w:rPr>
          <w:rFonts w:asciiTheme="majorHAnsi" w:eastAsia="Tw Cen MT" w:hAnsiTheme="majorHAnsi" w:cstheme="majorHAnsi"/>
        </w:rPr>
        <w:t>resent</w:t>
      </w:r>
      <w:r w:rsidR="00F446C2">
        <w:rPr>
          <w:rFonts w:asciiTheme="majorHAnsi" w:eastAsia="Tw Cen MT" w:hAnsiTheme="majorHAnsi" w:cstheme="majorHAnsi"/>
        </w:rPr>
        <w:tab/>
      </w:r>
      <w:r w:rsidR="00F446C2">
        <w:rPr>
          <w:rFonts w:asciiTheme="majorHAnsi" w:eastAsia="Tw Cen MT" w:hAnsiTheme="majorHAnsi" w:cstheme="majorHAnsi"/>
        </w:rPr>
        <w:tab/>
      </w:r>
      <w:r>
        <w:rPr>
          <w:rFonts w:asciiTheme="majorHAnsi" w:eastAsia="Tw Cen MT" w:hAnsiTheme="majorHAnsi" w:cstheme="majorHAnsi"/>
          <w:b/>
          <w:bCs/>
          <w:sz w:val="22"/>
          <w:szCs w:val="22"/>
        </w:rPr>
        <w:t>KOMAX Pvt Ltd</w:t>
      </w:r>
    </w:p>
    <w:p w:rsidR="0061778F" w:rsidRDefault="00B0178B" w:rsidP="00F446C2">
      <w:pPr>
        <w:spacing w:after="0" w:line="276" w:lineRule="auto"/>
        <w:rPr>
          <w:rFonts w:asciiTheme="majorHAnsi" w:eastAsia="Tw Cen MT" w:hAnsiTheme="majorHAnsi" w:cstheme="majorHAnsi"/>
          <w:b/>
          <w:bCs/>
          <w:sz w:val="22"/>
          <w:szCs w:val="22"/>
        </w:rPr>
      </w:pPr>
      <w:r>
        <w:rPr>
          <w:rFonts w:asciiTheme="majorHAnsi" w:eastAsia="Tw Cen MT" w:hAnsiTheme="majorHAnsi" w:cstheme="majorHAnsi"/>
          <w:b/>
          <w:bCs/>
          <w:sz w:val="22"/>
          <w:szCs w:val="22"/>
        </w:rPr>
        <w:t xml:space="preserve">       </w:t>
      </w:r>
      <w:r w:rsidR="00F446C2">
        <w:rPr>
          <w:rFonts w:asciiTheme="majorHAnsi" w:eastAsia="Tw Cen MT" w:hAnsiTheme="majorHAnsi" w:cstheme="majorHAnsi"/>
          <w:b/>
          <w:bCs/>
          <w:sz w:val="22"/>
          <w:szCs w:val="22"/>
        </w:rPr>
        <w:t xml:space="preserve">                              </w:t>
      </w:r>
      <w:r w:rsidR="00F446C2">
        <w:rPr>
          <w:rFonts w:asciiTheme="majorHAnsi" w:eastAsia="Tw Cen MT" w:hAnsiTheme="majorHAnsi" w:cstheme="majorHAnsi"/>
          <w:b/>
          <w:bCs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b/>
          <w:bCs/>
          <w:sz w:val="22"/>
          <w:szCs w:val="22"/>
        </w:rPr>
        <w:tab/>
      </w:r>
      <w:r>
        <w:rPr>
          <w:rFonts w:asciiTheme="majorHAnsi" w:eastAsia="Tw Cen MT" w:hAnsiTheme="majorHAnsi" w:cstheme="majorHAnsi"/>
          <w:b/>
          <w:bCs/>
          <w:sz w:val="22"/>
          <w:szCs w:val="22"/>
        </w:rPr>
        <w:t>CNC Programmer cum Operator.</w:t>
      </w:r>
    </w:p>
    <w:p w:rsidR="00A34DF0" w:rsidRDefault="00A34DF0" w:rsidP="00F446C2">
      <w:pPr>
        <w:spacing w:after="0" w:line="276" w:lineRule="auto"/>
        <w:ind w:left="2880"/>
        <w:jc w:val="both"/>
        <w:rPr>
          <w:rFonts w:asciiTheme="majorHAnsi" w:eastAsia="Tw Cen MT" w:hAnsiTheme="majorHAnsi" w:cstheme="majorHAnsi"/>
          <w:sz w:val="22"/>
          <w:szCs w:val="22"/>
        </w:rPr>
      </w:pPr>
      <w:r w:rsidRPr="00D96547">
        <w:rPr>
          <w:rFonts w:asciiTheme="majorHAnsi" w:eastAsia="Tw Cen MT" w:hAnsiTheme="majorHAnsi" w:cstheme="majorHAnsi"/>
          <w:sz w:val="22"/>
          <w:szCs w:val="22"/>
        </w:rPr>
        <w:t xml:space="preserve">Produces machined parts by programming, setting up, and operating a computer numerical control (CNC) machine; maintaining quality and safety standards. </w:t>
      </w:r>
    </w:p>
    <w:p w:rsidR="00E71D09" w:rsidRPr="00D96547" w:rsidRDefault="00E71D09" w:rsidP="00A34DF0">
      <w:pPr>
        <w:spacing w:after="0" w:line="276" w:lineRule="auto"/>
        <w:ind w:left="3540"/>
        <w:jc w:val="both"/>
        <w:rPr>
          <w:rFonts w:asciiTheme="majorHAnsi" w:eastAsia="Tw Cen MT" w:hAnsiTheme="majorHAnsi" w:cstheme="majorHAnsi"/>
          <w:sz w:val="22"/>
          <w:szCs w:val="22"/>
        </w:rPr>
      </w:pPr>
    </w:p>
    <w:p w:rsidR="00A37F00" w:rsidRPr="00D96547" w:rsidRDefault="00A37F00" w:rsidP="00A34DF0">
      <w:pPr>
        <w:spacing w:after="0" w:line="276" w:lineRule="auto"/>
        <w:contextualSpacing/>
        <w:rPr>
          <w:rFonts w:asciiTheme="majorHAnsi" w:eastAsia="Tw Cen MT" w:hAnsiTheme="majorHAnsi" w:cstheme="majorHAnsi"/>
          <w:sz w:val="22"/>
          <w:szCs w:val="22"/>
        </w:rPr>
      </w:pPr>
    </w:p>
    <w:p w:rsidR="00A37F00" w:rsidRDefault="00A34DF0" w:rsidP="00A37F00">
      <w:pPr>
        <w:spacing w:after="0" w:line="276" w:lineRule="auto"/>
        <w:rPr>
          <w:rFonts w:asciiTheme="majorHAnsi" w:eastAsia="Tw Cen MT" w:hAnsiTheme="majorHAnsi" w:cstheme="majorHAnsi"/>
          <w:b/>
          <w:bCs/>
          <w:sz w:val="22"/>
          <w:szCs w:val="22"/>
        </w:rPr>
      </w:pPr>
      <w:r>
        <w:rPr>
          <w:rFonts w:asciiTheme="majorHAnsi" w:eastAsia="Tw Cen MT" w:hAnsiTheme="majorHAnsi" w:cstheme="majorHAnsi"/>
          <w:sz w:val="22"/>
          <w:szCs w:val="22"/>
        </w:rPr>
        <w:t>DEC, 2016</w:t>
      </w:r>
      <w:r w:rsidR="00A37F00" w:rsidRPr="00D96547">
        <w:rPr>
          <w:rFonts w:asciiTheme="majorHAnsi" w:eastAsia="Tw Cen MT" w:hAnsiTheme="majorHAnsi" w:cstheme="majorHAnsi"/>
          <w:sz w:val="22"/>
          <w:szCs w:val="22"/>
        </w:rPr>
        <w:t xml:space="preserve"> </w:t>
      </w:r>
      <w:r w:rsidR="0017728B" w:rsidRPr="00D96547">
        <w:rPr>
          <w:rFonts w:asciiTheme="majorHAnsi" w:eastAsia="Tw Cen MT" w:hAnsiTheme="majorHAnsi" w:cstheme="majorHAnsi"/>
          <w:sz w:val="22"/>
          <w:szCs w:val="22"/>
        </w:rPr>
        <w:t>-</w:t>
      </w:r>
      <w:r>
        <w:rPr>
          <w:rFonts w:asciiTheme="majorHAnsi" w:eastAsia="Tw Cen MT" w:hAnsiTheme="majorHAnsi" w:cstheme="majorHAnsi"/>
          <w:sz w:val="22"/>
          <w:szCs w:val="22"/>
        </w:rPr>
        <w:t xml:space="preserve"> MAY 30, 2017</w:t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>
        <w:rPr>
          <w:rFonts w:asciiTheme="majorHAnsi" w:eastAsia="Tw Cen MT" w:hAnsiTheme="majorHAnsi" w:cstheme="majorHAnsi"/>
          <w:b/>
          <w:bCs/>
          <w:sz w:val="22"/>
          <w:szCs w:val="22"/>
        </w:rPr>
        <w:t>Infinity School of Engineering</w:t>
      </w:r>
    </w:p>
    <w:p w:rsidR="00A34DF0" w:rsidRPr="00D96547" w:rsidRDefault="00A34DF0" w:rsidP="00F446C2">
      <w:pPr>
        <w:spacing w:after="0" w:line="276" w:lineRule="auto"/>
        <w:rPr>
          <w:rFonts w:asciiTheme="majorHAnsi" w:eastAsia="Tw Cen MT" w:hAnsiTheme="majorHAnsi" w:cstheme="majorHAnsi"/>
          <w:b/>
          <w:bCs/>
          <w:sz w:val="22"/>
          <w:szCs w:val="22"/>
        </w:rPr>
      </w:pPr>
      <w:r>
        <w:rPr>
          <w:rFonts w:asciiTheme="majorHAnsi" w:eastAsia="Tw Cen MT" w:hAnsiTheme="majorHAnsi" w:cstheme="majorHAnsi"/>
          <w:b/>
          <w:bCs/>
          <w:sz w:val="22"/>
          <w:szCs w:val="22"/>
        </w:rPr>
        <w:t xml:space="preserve">                    </w:t>
      </w:r>
      <w:r w:rsidR="00F446C2">
        <w:rPr>
          <w:rFonts w:asciiTheme="majorHAnsi" w:eastAsia="Tw Cen MT" w:hAnsiTheme="majorHAnsi" w:cstheme="majorHAnsi"/>
          <w:b/>
          <w:bCs/>
          <w:sz w:val="22"/>
          <w:szCs w:val="22"/>
        </w:rPr>
        <w:t xml:space="preserve">                            </w:t>
      </w:r>
      <w:r w:rsidR="00F446C2">
        <w:rPr>
          <w:rFonts w:asciiTheme="majorHAnsi" w:eastAsia="Tw Cen MT" w:hAnsiTheme="majorHAnsi" w:cstheme="majorHAnsi"/>
          <w:b/>
          <w:bCs/>
          <w:sz w:val="22"/>
          <w:szCs w:val="22"/>
        </w:rPr>
        <w:tab/>
      </w:r>
      <w:r>
        <w:rPr>
          <w:rFonts w:asciiTheme="majorHAnsi" w:eastAsia="Tw Cen MT" w:hAnsiTheme="majorHAnsi" w:cstheme="majorHAnsi"/>
          <w:b/>
          <w:bCs/>
          <w:sz w:val="22"/>
          <w:szCs w:val="22"/>
        </w:rPr>
        <w:t>Trainee CNC programmer</w:t>
      </w:r>
    </w:p>
    <w:p w:rsidR="00A37F00" w:rsidRDefault="00A37F00" w:rsidP="00D96547">
      <w:pPr>
        <w:spacing w:after="0" w:line="240" w:lineRule="auto"/>
        <w:rPr>
          <w:rFonts w:asciiTheme="majorHAnsi" w:eastAsia="Tw Cen MT" w:hAnsiTheme="majorHAnsi" w:cstheme="majorHAnsi"/>
          <w:sz w:val="22"/>
          <w:szCs w:val="22"/>
        </w:rPr>
      </w:pPr>
      <w:r w:rsidRPr="00D96547">
        <w:rPr>
          <w:rFonts w:asciiTheme="majorHAnsi" w:eastAsia="Tw Cen MT" w:hAnsiTheme="majorHAnsi" w:cstheme="majorHAnsi"/>
          <w:sz w:val="22"/>
          <w:szCs w:val="22"/>
        </w:rPr>
        <w:t xml:space="preserve">                                                </w:t>
      </w:r>
      <w:r w:rsidR="00F446C2">
        <w:rPr>
          <w:rFonts w:asciiTheme="majorHAnsi" w:eastAsia="Tw Cen MT" w:hAnsiTheme="majorHAnsi" w:cstheme="majorHAnsi"/>
          <w:sz w:val="22"/>
          <w:szCs w:val="22"/>
        </w:rPr>
        <w:t xml:space="preserve">   </w:t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A34DF0">
        <w:rPr>
          <w:rFonts w:asciiTheme="majorHAnsi" w:eastAsia="Tw Cen MT" w:hAnsiTheme="majorHAnsi" w:cstheme="majorHAnsi"/>
          <w:sz w:val="22"/>
          <w:szCs w:val="22"/>
        </w:rPr>
        <w:t xml:space="preserve">06 months hands on training on CNC programming </w:t>
      </w:r>
      <w:r w:rsidR="004863F8">
        <w:rPr>
          <w:rFonts w:asciiTheme="majorHAnsi" w:eastAsia="Tw Cen MT" w:hAnsiTheme="majorHAnsi" w:cstheme="majorHAnsi"/>
          <w:sz w:val="22"/>
          <w:szCs w:val="22"/>
        </w:rPr>
        <w:t xml:space="preserve">and other  </w:t>
      </w:r>
    </w:p>
    <w:p w:rsidR="004863F8" w:rsidRPr="00D96547" w:rsidRDefault="004863F8" w:rsidP="00F446C2">
      <w:pPr>
        <w:spacing w:after="0" w:line="240" w:lineRule="auto"/>
        <w:rPr>
          <w:rFonts w:asciiTheme="majorHAnsi" w:eastAsia="Tw Cen MT" w:hAnsiTheme="majorHAnsi" w:cstheme="majorHAnsi"/>
          <w:sz w:val="22"/>
          <w:szCs w:val="22"/>
        </w:rPr>
      </w:pPr>
      <w:r>
        <w:rPr>
          <w:rFonts w:asciiTheme="majorHAnsi" w:eastAsia="Tw Cen MT" w:hAnsiTheme="majorHAnsi" w:cstheme="majorHAnsi"/>
          <w:sz w:val="22"/>
          <w:szCs w:val="22"/>
        </w:rPr>
        <w:t xml:space="preserve">                    </w:t>
      </w:r>
      <w:r w:rsidR="00F446C2">
        <w:rPr>
          <w:rFonts w:asciiTheme="majorHAnsi" w:eastAsia="Tw Cen MT" w:hAnsiTheme="majorHAnsi" w:cstheme="majorHAnsi"/>
          <w:sz w:val="22"/>
          <w:szCs w:val="22"/>
        </w:rPr>
        <w:t xml:space="preserve">                             </w:t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2828E1">
        <w:rPr>
          <w:rFonts w:asciiTheme="majorHAnsi" w:eastAsia="Tw Cen MT" w:hAnsiTheme="majorHAnsi" w:cstheme="majorHAnsi"/>
          <w:sz w:val="22"/>
          <w:szCs w:val="22"/>
        </w:rPr>
        <w:t>Software</w:t>
      </w:r>
      <w:r>
        <w:rPr>
          <w:rFonts w:asciiTheme="majorHAnsi" w:eastAsia="Tw Cen MT" w:hAnsiTheme="majorHAnsi" w:cstheme="majorHAnsi"/>
          <w:sz w:val="22"/>
          <w:szCs w:val="22"/>
        </w:rPr>
        <w:t xml:space="preserve"> like </w:t>
      </w:r>
      <w:r w:rsidR="00161C4C">
        <w:rPr>
          <w:rFonts w:asciiTheme="majorHAnsi" w:eastAsia="Tw Cen MT" w:hAnsiTheme="majorHAnsi" w:cstheme="majorHAnsi"/>
          <w:sz w:val="22"/>
          <w:szCs w:val="22"/>
        </w:rPr>
        <w:t>power mill</w:t>
      </w:r>
      <w:r>
        <w:rPr>
          <w:rFonts w:asciiTheme="majorHAnsi" w:eastAsia="Tw Cen MT" w:hAnsiTheme="majorHAnsi" w:cstheme="majorHAnsi"/>
          <w:sz w:val="22"/>
          <w:szCs w:val="22"/>
        </w:rPr>
        <w:t xml:space="preserve">, AUTO CAD and CAD CAM etc.  </w:t>
      </w:r>
    </w:p>
    <w:p w:rsidR="00A37F00" w:rsidRPr="00D96547" w:rsidRDefault="00074098" w:rsidP="00A37F00">
      <w:pPr>
        <w:spacing w:after="0" w:line="276" w:lineRule="auto"/>
        <w:ind w:left="2520"/>
        <w:contextualSpacing/>
        <w:rPr>
          <w:rFonts w:asciiTheme="majorHAnsi" w:eastAsia="Tw Cen MT" w:hAnsiTheme="majorHAnsi" w:cstheme="majorHAnsi"/>
          <w:sz w:val="22"/>
          <w:szCs w:val="22"/>
        </w:rPr>
      </w:pPr>
      <w:r w:rsidRPr="00D96547">
        <w:rPr>
          <w:rFonts w:asciiTheme="majorHAnsi" w:eastAsia="Tw Cen MT" w:hAnsiTheme="majorHAnsi" w:cstheme="majorHAnsi"/>
          <w:sz w:val="22"/>
          <w:szCs w:val="22"/>
        </w:rPr>
        <w:t xml:space="preserve">  </w:t>
      </w:r>
    </w:p>
    <w:p w:rsidR="00A37F00" w:rsidRPr="00D96547" w:rsidRDefault="004863F8" w:rsidP="00F446C2">
      <w:pPr>
        <w:spacing w:after="0" w:line="276" w:lineRule="auto"/>
        <w:rPr>
          <w:rFonts w:asciiTheme="majorHAnsi" w:eastAsia="Tw Cen MT" w:hAnsiTheme="majorHAnsi" w:cstheme="majorHAnsi"/>
          <w:b/>
          <w:bCs/>
          <w:sz w:val="22"/>
          <w:szCs w:val="22"/>
        </w:rPr>
      </w:pPr>
      <w:r>
        <w:rPr>
          <w:rFonts w:asciiTheme="majorHAnsi" w:eastAsia="Tw Cen MT" w:hAnsiTheme="majorHAnsi" w:cstheme="majorHAnsi"/>
          <w:sz w:val="22"/>
          <w:szCs w:val="22"/>
        </w:rPr>
        <w:lastRenderedPageBreak/>
        <w:t xml:space="preserve">18 WEEKS                  </w:t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>
        <w:rPr>
          <w:rFonts w:asciiTheme="majorHAnsi" w:eastAsia="Tw Cen MT" w:hAnsiTheme="majorHAnsi" w:cstheme="majorHAnsi"/>
          <w:b/>
          <w:bCs/>
          <w:sz w:val="22"/>
          <w:szCs w:val="22"/>
        </w:rPr>
        <w:t>Pakistan Railways Workshops</w:t>
      </w:r>
    </w:p>
    <w:p w:rsidR="004863F8" w:rsidRDefault="004863F8" w:rsidP="00F446C2">
      <w:pPr>
        <w:spacing w:after="0" w:line="276" w:lineRule="auto"/>
        <w:ind w:left="2160" w:firstLine="720"/>
        <w:rPr>
          <w:rFonts w:asciiTheme="majorHAnsi" w:eastAsia="Tw Cen MT" w:hAnsiTheme="majorHAnsi" w:cstheme="majorHAnsi"/>
          <w:b/>
          <w:bCs/>
          <w:sz w:val="22"/>
          <w:szCs w:val="22"/>
        </w:rPr>
      </w:pPr>
      <w:r>
        <w:rPr>
          <w:rFonts w:asciiTheme="majorHAnsi" w:eastAsia="Tw Cen MT" w:hAnsiTheme="majorHAnsi" w:cstheme="majorHAnsi"/>
          <w:b/>
          <w:bCs/>
          <w:sz w:val="22"/>
          <w:szCs w:val="22"/>
        </w:rPr>
        <w:t>Industrial Training Program</w:t>
      </w:r>
    </w:p>
    <w:p w:rsidR="00762016" w:rsidRPr="00D96547" w:rsidRDefault="004863F8" w:rsidP="00F446C2">
      <w:pPr>
        <w:spacing w:after="0" w:line="276" w:lineRule="auto"/>
        <w:ind w:left="2880"/>
        <w:rPr>
          <w:rFonts w:asciiTheme="majorHAnsi" w:eastAsia="Tw Cen MT" w:hAnsiTheme="majorHAnsi" w:cstheme="majorHAnsi"/>
          <w:b/>
          <w:bCs/>
          <w:sz w:val="22"/>
          <w:szCs w:val="22"/>
        </w:rPr>
      </w:pPr>
      <w:r>
        <w:rPr>
          <w:rFonts w:asciiTheme="majorHAnsi" w:eastAsia="Tw Cen MT" w:hAnsiTheme="majorHAnsi" w:cstheme="majorHAnsi"/>
          <w:sz w:val="22"/>
          <w:szCs w:val="22"/>
        </w:rPr>
        <w:t xml:space="preserve">Overview of different mechanical shops of Pak Railways including carriage and wagon shops, spring shop, </w:t>
      </w:r>
      <w:r w:rsidR="002828E1">
        <w:rPr>
          <w:rFonts w:asciiTheme="majorHAnsi" w:eastAsia="Tw Cen MT" w:hAnsiTheme="majorHAnsi" w:cstheme="majorHAnsi"/>
          <w:sz w:val="22"/>
          <w:szCs w:val="22"/>
        </w:rPr>
        <w:t>foundry</w:t>
      </w:r>
      <w:r>
        <w:rPr>
          <w:rFonts w:asciiTheme="majorHAnsi" w:eastAsia="Tw Cen MT" w:hAnsiTheme="majorHAnsi" w:cstheme="majorHAnsi"/>
          <w:sz w:val="22"/>
          <w:szCs w:val="22"/>
        </w:rPr>
        <w:t xml:space="preserve"> shop, Millwright shop, power shop and diesel classified shop.  </w:t>
      </w:r>
      <w:r w:rsidR="00D96547" w:rsidRPr="00D96547">
        <w:rPr>
          <w:rFonts w:asciiTheme="majorHAnsi" w:eastAsia="Tw Cen MT" w:hAnsiTheme="majorHAnsi" w:cstheme="majorHAnsi"/>
          <w:sz w:val="22"/>
          <w:szCs w:val="22"/>
        </w:rPr>
        <w:t xml:space="preserve"> </w:t>
      </w:r>
    </w:p>
    <w:p w:rsidR="00762016" w:rsidRPr="00D96547" w:rsidRDefault="00762016" w:rsidP="00DB289A">
      <w:pPr>
        <w:spacing w:after="0" w:line="276" w:lineRule="auto"/>
        <w:rPr>
          <w:rFonts w:asciiTheme="majorHAnsi" w:eastAsia="Tw Cen MT" w:hAnsiTheme="majorHAnsi" w:cstheme="majorHAnsi"/>
          <w:sz w:val="22"/>
          <w:szCs w:val="22"/>
        </w:rPr>
      </w:pPr>
    </w:p>
    <w:p w:rsidR="00762016" w:rsidRPr="00D96547" w:rsidRDefault="00762016" w:rsidP="00DB289A">
      <w:pPr>
        <w:spacing w:after="0" w:line="276" w:lineRule="auto"/>
        <w:rPr>
          <w:rFonts w:asciiTheme="majorHAnsi" w:eastAsia="Tw Cen MT" w:hAnsiTheme="majorHAnsi" w:cstheme="majorHAnsi"/>
          <w:sz w:val="22"/>
          <w:szCs w:val="22"/>
        </w:rPr>
      </w:pPr>
      <w:r w:rsidRPr="00D96547">
        <w:rPr>
          <w:rFonts w:asciiTheme="majorHAnsi" w:eastAsia="Tw Cen MT" w:hAnsiTheme="majorHAnsi" w:cstheme="majorHAnsi"/>
          <w:sz w:val="22"/>
          <w:szCs w:val="22"/>
        </w:rPr>
        <w:tab/>
      </w:r>
      <w:r w:rsidRPr="00D96547">
        <w:rPr>
          <w:rFonts w:asciiTheme="majorHAnsi" w:eastAsia="Tw Cen MT" w:hAnsiTheme="majorHAnsi" w:cstheme="majorHAnsi"/>
          <w:sz w:val="22"/>
          <w:szCs w:val="22"/>
        </w:rPr>
        <w:tab/>
      </w:r>
      <w:r w:rsidRPr="00D96547">
        <w:rPr>
          <w:rFonts w:asciiTheme="majorHAnsi" w:eastAsia="Tw Cen MT" w:hAnsiTheme="majorHAnsi" w:cstheme="majorHAnsi"/>
          <w:sz w:val="22"/>
          <w:szCs w:val="22"/>
        </w:rPr>
        <w:tab/>
      </w:r>
      <w:r w:rsidRPr="00D96547">
        <w:rPr>
          <w:rFonts w:asciiTheme="majorHAnsi" w:eastAsia="Tw Cen MT" w:hAnsiTheme="majorHAnsi" w:cstheme="majorHAnsi"/>
          <w:sz w:val="22"/>
          <w:szCs w:val="22"/>
        </w:rPr>
        <w:tab/>
      </w:r>
      <w:r w:rsidR="00074098" w:rsidRPr="00D96547">
        <w:rPr>
          <w:rFonts w:asciiTheme="majorHAnsi" w:eastAsia="Tw Cen MT" w:hAnsiTheme="majorHAnsi" w:cstheme="majorHAnsi"/>
          <w:sz w:val="22"/>
          <w:szCs w:val="22"/>
        </w:rPr>
        <w:t xml:space="preserve">           </w:t>
      </w:r>
    </w:p>
    <w:p w:rsidR="00A37F00" w:rsidRPr="00D96547" w:rsidRDefault="000023C5" w:rsidP="0017728B">
      <w:pPr>
        <w:spacing w:line="276" w:lineRule="auto"/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>OTHER WORK EXPERIENCES</w:t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  <w:r w:rsidR="008807D0" w:rsidRPr="00D96547">
        <w:rPr>
          <w:rFonts w:asciiTheme="majorHAnsi" w:eastAsia="Tw Cen MT" w:hAnsiTheme="majorHAnsi" w:cstheme="majorHAnsi"/>
          <w:b/>
          <w:bCs/>
          <w:sz w:val="24"/>
          <w:szCs w:val="24"/>
          <w:u w:val="single"/>
        </w:rPr>
        <w:tab/>
      </w:r>
    </w:p>
    <w:p w:rsidR="00A37F00" w:rsidRDefault="00161C4C" w:rsidP="00F446C2">
      <w:pPr>
        <w:spacing w:after="0" w:line="276" w:lineRule="auto"/>
        <w:rPr>
          <w:rFonts w:asciiTheme="majorHAnsi" w:eastAsia="Tw Cen MT" w:hAnsiTheme="majorHAnsi" w:cstheme="majorHAnsi"/>
          <w:sz w:val="22"/>
          <w:szCs w:val="22"/>
        </w:rPr>
      </w:pPr>
      <w:r>
        <w:rPr>
          <w:rFonts w:asciiTheme="majorHAnsi" w:eastAsia="Tw Cen MT" w:hAnsiTheme="majorHAnsi" w:cstheme="majorHAnsi"/>
          <w:sz w:val="22"/>
          <w:szCs w:val="22"/>
        </w:rPr>
        <w:t xml:space="preserve">12, JULY </w:t>
      </w:r>
      <w:r w:rsidR="00F4336F">
        <w:rPr>
          <w:rFonts w:asciiTheme="majorHAnsi" w:eastAsia="Tw Cen MT" w:hAnsiTheme="majorHAnsi" w:cstheme="majorHAnsi"/>
          <w:sz w:val="22"/>
          <w:szCs w:val="22"/>
        </w:rPr>
        <w:t>2012</w:t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46C2">
        <w:rPr>
          <w:rFonts w:asciiTheme="majorHAnsi" w:eastAsia="Tw Cen MT" w:hAnsiTheme="majorHAnsi" w:cstheme="majorHAnsi"/>
          <w:sz w:val="22"/>
          <w:szCs w:val="22"/>
        </w:rPr>
        <w:tab/>
      </w:r>
      <w:r w:rsidR="00F4336F">
        <w:rPr>
          <w:rFonts w:asciiTheme="majorHAnsi" w:eastAsia="Tw Cen MT" w:hAnsiTheme="majorHAnsi" w:cstheme="majorHAnsi"/>
          <w:sz w:val="22"/>
          <w:szCs w:val="22"/>
        </w:rPr>
        <w:t xml:space="preserve">INTERNSHIP IN MANAN SHAHID FORGING </w:t>
      </w:r>
    </w:p>
    <w:p w:rsidR="00F446C2" w:rsidRDefault="00F446C2" w:rsidP="00F446C2">
      <w:pPr>
        <w:spacing w:after="0" w:line="276" w:lineRule="auto"/>
        <w:rPr>
          <w:rFonts w:asciiTheme="majorHAnsi" w:eastAsia="Tw Cen MT" w:hAnsiTheme="majorHAnsi" w:cstheme="majorHAnsi"/>
          <w:sz w:val="22"/>
          <w:szCs w:val="22"/>
        </w:rPr>
      </w:pPr>
      <w:r>
        <w:rPr>
          <w:rFonts w:asciiTheme="majorHAnsi" w:eastAsia="Tw Cen MT" w:hAnsiTheme="majorHAnsi" w:cstheme="majorHAnsi"/>
          <w:sz w:val="22"/>
          <w:szCs w:val="22"/>
        </w:rPr>
        <w:t>To 28 JULY 2012</w:t>
      </w:r>
      <w:r>
        <w:rPr>
          <w:rFonts w:asciiTheme="majorHAnsi" w:eastAsia="Tw Cen MT" w:hAnsiTheme="majorHAnsi" w:cstheme="majorHAnsi"/>
          <w:sz w:val="22"/>
          <w:szCs w:val="22"/>
        </w:rPr>
        <w:tab/>
      </w:r>
      <w:r>
        <w:rPr>
          <w:rFonts w:asciiTheme="majorHAnsi" w:eastAsia="Tw Cen MT" w:hAnsiTheme="majorHAnsi" w:cstheme="majorHAnsi"/>
          <w:sz w:val="22"/>
          <w:szCs w:val="22"/>
        </w:rPr>
        <w:tab/>
      </w:r>
      <w:r>
        <w:rPr>
          <w:rFonts w:asciiTheme="majorHAnsi" w:eastAsia="Tw Cen MT" w:hAnsiTheme="majorHAnsi" w:cstheme="majorHAnsi"/>
          <w:sz w:val="22"/>
          <w:szCs w:val="22"/>
        </w:rPr>
        <w:t>INDUSTRY (2 WEEKS)</w:t>
      </w:r>
      <w:r>
        <w:rPr>
          <w:rFonts w:asciiTheme="majorHAnsi" w:eastAsia="Tw Cen MT" w:hAnsiTheme="majorHAnsi" w:cstheme="majorHAnsi"/>
          <w:sz w:val="22"/>
          <w:szCs w:val="22"/>
        </w:rPr>
        <w:tab/>
      </w:r>
      <w:r>
        <w:rPr>
          <w:rFonts w:asciiTheme="majorHAnsi" w:eastAsia="Tw Cen MT" w:hAnsiTheme="majorHAnsi" w:cstheme="majorHAnsi"/>
          <w:sz w:val="22"/>
          <w:szCs w:val="22"/>
        </w:rPr>
        <w:tab/>
      </w:r>
    </w:p>
    <w:p w:rsidR="00F4336F" w:rsidRPr="00D96547" w:rsidRDefault="00F4336F" w:rsidP="00A37F00">
      <w:pPr>
        <w:spacing w:after="0" w:line="276" w:lineRule="auto"/>
        <w:ind w:left="720"/>
        <w:rPr>
          <w:rFonts w:asciiTheme="majorHAnsi" w:eastAsia="Tw Cen MT" w:hAnsiTheme="majorHAnsi" w:cstheme="majorHAnsi"/>
          <w:sz w:val="22"/>
          <w:szCs w:val="22"/>
        </w:rPr>
      </w:pPr>
    </w:p>
    <w:p w:rsidR="0017728B" w:rsidRPr="00D96547" w:rsidRDefault="00C553DD" w:rsidP="0017728B">
      <w:pPr>
        <w:spacing w:line="276" w:lineRule="auto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  <w:r w:rsidRPr="00D96547">
        <w:rPr>
          <w:rFonts w:asciiTheme="majorHAnsi" w:eastAsia="Calibri" w:hAnsiTheme="majorHAnsi" w:cstheme="majorHAnsi"/>
          <w:b/>
          <w:sz w:val="24"/>
          <w:szCs w:val="24"/>
          <w:u w:val="single"/>
        </w:rPr>
        <w:t>KNOWLEDGE &amp; SKILLS</w:t>
      </w:r>
      <w:r w:rsidR="008807D0" w:rsidRPr="00D96547">
        <w:rPr>
          <w:rFonts w:asciiTheme="majorHAnsi" w:eastAsia="Calibri" w:hAnsiTheme="majorHAnsi" w:cstheme="majorHAnsi"/>
          <w:b/>
          <w:sz w:val="24"/>
          <w:szCs w:val="24"/>
          <w:u w:val="single"/>
        </w:rPr>
        <w:tab/>
      </w:r>
      <w:r w:rsidR="008807D0" w:rsidRPr="00D96547">
        <w:rPr>
          <w:rFonts w:asciiTheme="majorHAnsi" w:eastAsia="Calibri" w:hAnsiTheme="majorHAnsi" w:cstheme="majorHAnsi"/>
          <w:b/>
          <w:sz w:val="24"/>
          <w:szCs w:val="24"/>
          <w:u w:val="single"/>
        </w:rPr>
        <w:tab/>
      </w:r>
      <w:r w:rsidR="008807D0" w:rsidRPr="00D96547">
        <w:rPr>
          <w:rFonts w:asciiTheme="majorHAnsi" w:eastAsia="Calibri" w:hAnsiTheme="majorHAnsi" w:cstheme="majorHAnsi"/>
          <w:b/>
          <w:sz w:val="24"/>
          <w:szCs w:val="24"/>
          <w:u w:val="single"/>
        </w:rPr>
        <w:tab/>
      </w:r>
      <w:r w:rsidR="008807D0" w:rsidRPr="00D96547">
        <w:rPr>
          <w:rFonts w:asciiTheme="majorHAnsi" w:eastAsia="Calibri" w:hAnsiTheme="majorHAnsi" w:cstheme="majorHAnsi"/>
          <w:b/>
          <w:sz w:val="24"/>
          <w:szCs w:val="24"/>
          <w:u w:val="single"/>
        </w:rPr>
        <w:tab/>
      </w:r>
      <w:r w:rsidR="008807D0" w:rsidRPr="00D96547">
        <w:rPr>
          <w:rFonts w:asciiTheme="majorHAnsi" w:eastAsia="Calibri" w:hAnsiTheme="majorHAnsi" w:cstheme="majorHAnsi"/>
          <w:b/>
          <w:sz w:val="24"/>
          <w:szCs w:val="24"/>
          <w:u w:val="single"/>
        </w:rPr>
        <w:tab/>
      </w:r>
      <w:r w:rsidR="008807D0" w:rsidRPr="00D96547">
        <w:rPr>
          <w:rFonts w:asciiTheme="majorHAnsi" w:eastAsia="Calibri" w:hAnsiTheme="majorHAnsi" w:cstheme="majorHAnsi"/>
          <w:b/>
          <w:sz w:val="24"/>
          <w:szCs w:val="24"/>
          <w:u w:val="single"/>
        </w:rPr>
        <w:tab/>
      </w:r>
    </w:p>
    <w:p w:rsidR="0018408E" w:rsidRPr="00F446C2" w:rsidRDefault="0018408E" w:rsidP="00F446C2">
      <w:pPr>
        <w:pStyle w:val="ListParagraph"/>
        <w:numPr>
          <w:ilvl w:val="0"/>
          <w:numId w:val="4"/>
        </w:numPr>
        <w:spacing w:line="276" w:lineRule="auto"/>
        <w:rPr>
          <w:rFonts w:asciiTheme="majorHAnsi" w:eastAsia="Calibri" w:hAnsiTheme="majorHAnsi" w:cstheme="majorHAnsi"/>
          <w:sz w:val="22"/>
          <w:szCs w:val="22"/>
        </w:rPr>
      </w:pPr>
      <w:r w:rsidRPr="00F446C2">
        <w:rPr>
          <w:rFonts w:asciiTheme="majorHAnsi" w:eastAsia="Calibri" w:hAnsiTheme="majorHAnsi" w:cstheme="majorHAnsi"/>
          <w:sz w:val="22"/>
          <w:szCs w:val="22"/>
        </w:rPr>
        <w:t>CAD/CAM</w:t>
      </w:r>
    </w:p>
    <w:p w:rsidR="001C0ED6" w:rsidRPr="00F446C2" w:rsidRDefault="00966B58" w:rsidP="00F446C2">
      <w:pPr>
        <w:pStyle w:val="ListParagraph"/>
        <w:numPr>
          <w:ilvl w:val="0"/>
          <w:numId w:val="4"/>
        </w:numPr>
        <w:spacing w:line="276" w:lineRule="auto"/>
        <w:rPr>
          <w:rFonts w:asciiTheme="majorHAnsi" w:eastAsia="Calibri" w:hAnsiTheme="majorHAnsi" w:cstheme="majorHAnsi"/>
          <w:sz w:val="22"/>
          <w:szCs w:val="22"/>
        </w:rPr>
      </w:pPr>
      <w:r w:rsidRPr="00F446C2">
        <w:rPr>
          <w:rFonts w:asciiTheme="majorHAnsi" w:eastAsia="Calibri" w:hAnsiTheme="majorHAnsi" w:cstheme="majorHAnsi"/>
          <w:sz w:val="22"/>
          <w:szCs w:val="22"/>
        </w:rPr>
        <w:t>Power mill</w:t>
      </w:r>
    </w:p>
    <w:p w:rsidR="001C0ED6" w:rsidRPr="00F446C2" w:rsidRDefault="001C0ED6" w:rsidP="00F446C2">
      <w:pPr>
        <w:pStyle w:val="ListParagraph"/>
        <w:numPr>
          <w:ilvl w:val="0"/>
          <w:numId w:val="4"/>
        </w:numPr>
        <w:spacing w:line="276" w:lineRule="auto"/>
        <w:rPr>
          <w:rFonts w:asciiTheme="majorHAnsi" w:eastAsia="Calibri" w:hAnsiTheme="majorHAnsi" w:cstheme="majorHAnsi"/>
          <w:sz w:val="22"/>
          <w:szCs w:val="22"/>
        </w:rPr>
      </w:pPr>
      <w:r w:rsidRPr="00F446C2">
        <w:rPr>
          <w:rFonts w:asciiTheme="majorHAnsi" w:eastAsia="Calibri" w:hAnsiTheme="majorHAnsi" w:cstheme="majorHAnsi"/>
          <w:sz w:val="22"/>
          <w:szCs w:val="22"/>
        </w:rPr>
        <w:t>CNC Programming</w:t>
      </w:r>
    </w:p>
    <w:p w:rsidR="00C553DD" w:rsidRPr="00F446C2" w:rsidRDefault="00C553DD" w:rsidP="00F446C2">
      <w:pPr>
        <w:pStyle w:val="ListParagraph"/>
        <w:numPr>
          <w:ilvl w:val="0"/>
          <w:numId w:val="4"/>
        </w:numPr>
        <w:spacing w:line="276" w:lineRule="auto"/>
        <w:rPr>
          <w:rFonts w:asciiTheme="majorHAnsi" w:eastAsia="Calibri" w:hAnsiTheme="majorHAnsi" w:cstheme="majorHAnsi"/>
          <w:sz w:val="22"/>
          <w:szCs w:val="22"/>
        </w:rPr>
      </w:pPr>
      <w:r w:rsidRPr="00F446C2">
        <w:rPr>
          <w:rFonts w:asciiTheme="majorHAnsi" w:eastAsia="Calibri" w:hAnsiTheme="majorHAnsi" w:cstheme="majorHAnsi"/>
          <w:sz w:val="22"/>
          <w:szCs w:val="22"/>
        </w:rPr>
        <w:t>MS Office</w:t>
      </w:r>
    </w:p>
    <w:p w:rsidR="00C553DD" w:rsidRPr="00F446C2" w:rsidRDefault="00C553DD" w:rsidP="00F446C2">
      <w:pPr>
        <w:pStyle w:val="ListParagraph"/>
        <w:numPr>
          <w:ilvl w:val="0"/>
          <w:numId w:val="4"/>
        </w:numPr>
        <w:spacing w:line="276" w:lineRule="auto"/>
        <w:rPr>
          <w:rFonts w:asciiTheme="majorHAnsi" w:eastAsia="Calibri" w:hAnsiTheme="majorHAnsi" w:cstheme="majorHAnsi"/>
          <w:sz w:val="22"/>
          <w:szCs w:val="22"/>
        </w:rPr>
      </w:pPr>
      <w:r w:rsidRPr="00F446C2">
        <w:rPr>
          <w:rFonts w:asciiTheme="majorHAnsi" w:eastAsia="Calibri" w:hAnsiTheme="majorHAnsi" w:cstheme="majorHAnsi"/>
          <w:sz w:val="22"/>
          <w:szCs w:val="22"/>
        </w:rPr>
        <w:t>Typing &amp; Other Computer Tool</w:t>
      </w:r>
    </w:p>
    <w:p w:rsidR="00C553DD" w:rsidRPr="00F446C2" w:rsidRDefault="00C553DD" w:rsidP="00F446C2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 w:rsidRPr="00F446C2">
        <w:rPr>
          <w:rFonts w:asciiTheme="majorHAnsi" w:eastAsia="Calibri" w:hAnsiTheme="majorHAnsi" w:cstheme="majorHAnsi"/>
          <w:bCs/>
          <w:color w:val="0D0D0D"/>
          <w:sz w:val="22"/>
          <w:szCs w:val="22"/>
        </w:rPr>
        <w:t>Operating System</w:t>
      </w:r>
    </w:p>
    <w:p w:rsidR="00C553DD" w:rsidRPr="00D96547" w:rsidRDefault="00C553DD" w:rsidP="0017728B">
      <w:pPr>
        <w:spacing w:line="276" w:lineRule="auto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</w:p>
    <w:p w:rsidR="00C553DD" w:rsidRPr="00D96547" w:rsidRDefault="00C553DD" w:rsidP="0017728B">
      <w:pPr>
        <w:spacing w:line="276" w:lineRule="auto"/>
        <w:rPr>
          <w:rFonts w:asciiTheme="majorHAnsi" w:eastAsia="Calibri" w:hAnsiTheme="majorHAnsi" w:cstheme="majorHAnsi"/>
          <w:b/>
          <w:sz w:val="26"/>
          <w:szCs w:val="22"/>
          <w:u w:val="single"/>
        </w:rPr>
      </w:pPr>
    </w:p>
    <w:p w:rsidR="00C553DD" w:rsidRPr="00D96547" w:rsidRDefault="00C553DD" w:rsidP="0017728B">
      <w:pPr>
        <w:spacing w:line="276" w:lineRule="auto"/>
        <w:rPr>
          <w:rFonts w:asciiTheme="majorHAnsi" w:eastAsia="Tw Cen MT" w:hAnsiTheme="majorHAnsi" w:cstheme="majorHAnsi"/>
        </w:rPr>
      </w:pPr>
    </w:p>
    <w:p w:rsidR="003F1457" w:rsidRPr="00D96547" w:rsidRDefault="003F1457">
      <w:pPr>
        <w:rPr>
          <w:rFonts w:asciiTheme="majorHAnsi" w:hAnsiTheme="majorHAnsi" w:cstheme="majorHAnsi"/>
        </w:rPr>
      </w:pPr>
    </w:p>
    <w:sectPr w:rsidR="003F1457" w:rsidRPr="00D96547" w:rsidSect="00D965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D44" w:rsidRDefault="006D4D44" w:rsidP="00A37F00">
      <w:pPr>
        <w:spacing w:after="0" w:line="240" w:lineRule="auto"/>
      </w:pPr>
      <w:r>
        <w:separator/>
      </w:r>
    </w:p>
  </w:endnote>
  <w:endnote w:type="continuationSeparator" w:id="0">
    <w:p w:rsidR="006D4D44" w:rsidRDefault="006D4D44" w:rsidP="00A3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D44" w:rsidRDefault="006D4D44" w:rsidP="00A37F00">
      <w:pPr>
        <w:spacing w:after="0" w:line="240" w:lineRule="auto"/>
      </w:pPr>
      <w:r>
        <w:separator/>
      </w:r>
    </w:p>
  </w:footnote>
  <w:footnote w:type="continuationSeparator" w:id="0">
    <w:p w:rsidR="006D4D44" w:rsidRDefault="006D4D44" w:rsidP="00A37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85DCA"/>
    <w:multiLevelType w:val="hybridMultilevel"/>
    <w:tmpl w:val="3028E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17B21"/>
    <w:multiLevelType w:val="hybridMultilevel"/>
    <w:tmpl w:val="D2E2A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06D35"/>
    <w:multiLevelType w:val="hybridMultilevel"/>
    <w:tmpl w:val="B65C74B6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>
    <w:nsid w:val="7E2C26C7"/>
    <w:multiLevelType w:val="hybridMultilevel"/>
    <w:tmpl w:val="D58C0AB6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627F"/>
    <w:rsid w:val="000023C5"/>
    <w:rsid w:val="00074098"/>
    <w:rsid w:val="000E2EFA"/>
    <w:rsid w:val="000E4B2B"/>
    <w:rsid w:val="00112125"/>
    <w:rsid w:val="00161C4C"/>
    <w:rsid w:val="001757CF"/>
    <w:rsid w:val="0017728B"/>
    <w:rsid w:val="0018408E"/>
    <w:rsid w:val="001866E2"/>
    <w:rsid w:val="001C0ED6"/>
    <w:rsid w:val="00235C44"/>
    <w:rsid w:val="002828E1"/>
    <w:rsid w:val="002D25FA"/>
    <w:rsid w:val="002F7EA2"/>
    <w:rsid w:val="003454F0"/>
    <w:rsid w:val="003F1457"/>
    <w:rsid w:val="004404AA"/>
    <w:rsid w:val="00454291"/>
    <w:rsid w:val="004863F8"/>
    <w:rsid w:val="004F2794"/>
    <w:rsid w:val="004F5716"/>
    <w:rsid w:val="00527EEA"/>
    <w:rsid w:val="00544FA0"/>
    <w:rsid w:val="005B126C"/>
    <w:rsid w:val="005C765A"/>
    <w:rsid w:val="005F748B"/>
    <w:rsid w:val="00614F85"/>
    <w:rsid w:val="0061778F"/>
    <w:rsid w:val="00641A69"/>
    <w:rsid w:val="006641B3"/>
    <w:rsid w:val="0066627F"/>
    <w:rsid w:val="00694DDE"/>
    <w:rsid w:val="006C77F3"/>
    <w:rsid w:val="006D41A2"/>
    <w:rsid w:val="006D4D44"/>
    <w:rsid w:val="00735686"/>
    <w:rsid w:val="00762016"/>
    <w:rsid w:val="007A575F"/>
    <w:rsid w:val="007D521C"/>
    <w:rsid w:val="00817444"/>
    <w:rsid w:val="00857D98"/>
    <w:rsid w:val="008807D0"/>
    <w:rsid w:val="00893AD0"/>
    <w:rsid w:val="00966B58"/>
    <w:rsid w:val="00A0022A"/>
    <w:rsid w:val="00A34DF0"/>
    <w:rsid w:val="00A37F00"/>
    <w:rsid w:val="00B0178B"/>
    <w:rsid w:val="00B2028F"/>
    <w:rsid w:val="00B6793B"/>
    <w:rsid w:val="00B82513"/>
    <w:rsid w:val="00BB3041"/>
    <w:rsid w:val="00BC5CCC"/>
    <w:rsid w:val="00C1348A"/>
    <w:rsid w:val="00C15E07"/>
    <w:rsid w:val="00C553DD"/>
    <w:rsid w:val="00C602E0"/>
    <w:rsid w:val="00C77BF0"/>
    <w:rsid w:val="00C85E82"/>
    <w:rsid w:val="00D12A44"/>
    <w:rsid w:val="00D347F9"/>
    <w:rsid w:val="00D96547"/>
    <w:rsid w:val="00D97A37"/>
    <w:rsid w:val="00DA4E6A"/>
    <w:rsid w:val="00DB289A"/>
    <w:rsid w:val="00DB5CE0"/>
    <w:rsid w:val="00E1319F"/>
    <w:rsid w:val="00E607FA"/>
    <w:rsid w:val="00E71D09"/>
    <w:rsid w:val="00E83722"/>
    <w:rsid w:val="00EB4367"/>
    <w:rsid w:val="00ED3155"/>
    <w:rsid w:val="00F4336F"/>
    <w:rsid w:val="00F446C2"/>
    <w:rsid w:val="00FB1E00"/>
    <w:rsid w:val="00FE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3AA3C4-BE95-468C-96BE-C86AD3F1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F00"/>
  </w:style>
  <w:style w:type="paragraph" w:styleId="Heading1">
    <w:name w:val="heading 1"/>
    <w:basedOn w:val="Normal"/>
    <w:next w:val="Normal"/>
    <w:link w:val="Heading1Char"/>
    <w:uiPriority w:val="9"/>
    <w:qFormat/>
    <w:rsid w:val="00A37F0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F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F00"/>
  </w:style>
  <w:style w:type="paragraph" w:styleId="Footer">
    <w:name w:val="footer"/>
    <w:basedOn w:val="Normal"/>
    <w:link w:val="FooterChar"/>
    <w:uiPriority w:val="99"/>
    <w:unhideWhenUsed/>
    <w:rsid w:val="00A37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F00"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F0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37F0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37F00"/>
    <w:rPr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qFormat/>
    <w:rsid w:val="00A37F0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37F00"/>
    <w:rPr>
      <w:b/>
      <w:bCs/>
      <w:i/>
      <w:iCs/>
    </w:rPr>
  </w:style>
  <w:style w:type="character" w:styleId="Emphasis">
    <w:name w:val="Emphasis"/>
    <w:basedOn w:val="DefaultParagraphFont"/>
    <w:uiPriority w:val="20"/>
    <w:qFormat/>
    <w:rsid w:val="00A37F00"/>
    <w:rPr>
      <w:i/>
      <w:iCs/>
      <w:color w:val="70AD47" w:themeColor="accent6"/>
    </w:rPr>
  </w:style>
  <w:style w:type="character" w:styleId="SubtleEmphasis">
    <w:name w:val="Subtle Emphasis"/>
    <w:basedOn w:val="DefaultParagraphFont"/>
    <w:uiPriority w:val="19"/>
    <w:qFormat/>
    <w:rsid w:val="00A37F0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37F0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F0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F0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F0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F0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F0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F0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F0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F0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7F0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37F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37F0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7F00"/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uiPriority w:val="1"/>
    <w:qFormat/>
    <w:rsid w:val="00A37F00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A37F0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37F0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37F0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F0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Usman</dc:creator>
  <cp:lastModifiedBy>Madina</cp:lastModifiedBy>
  <cp:revision>59</cp:revision>
  <cp:lastPrinted>2018-08-03T17:25:00Z</cp:lastPrinted>
  <dcterms:created xsi:type="dcterms:W3CDTF">2018-02-06T06:53:00Z</dcterms:created>
  <dcterms:modified xsi:type="dcterms:W3CDTF">2018-08-03T17:26:00Z</dcterms:modified>
</cp:coreProperties>
</file>