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80" w:type="dxa"/>
        <w:tblInd w:w="-432" w:type="dxa"/>
        <w:tblLayout w:type="fixed"/>
        <w:tblLook w:val="0000" w:firstRow="0" w:lastRow="0" w:firstColumn="0" w:lastColumn="0" w:noHBand="0" w:noVBand="0"/>
      </w:tblPr>
      <w:tblGrid>
        <w:gridCol w:w="3047"/>
        <w:gridCol w:w="236"/>
        <w:gridCol w:w="6797"/>
      </w:tblGrid>
      <w:tr w:rsidR="00C957BC" w:rsidTr="00D92AAC">
        <w:trPr>
          <w:trHeight w:val="14317"/>
        </w:trPr>
        <w:tc>
          <w:tcPr>
            <w:tcW w:w="3047" w:type="dxa"/>
            <w:tcBorders>
              <w:top w:val="single" w:sz="6" w:space="0" w:color="auto"/>
              <w:left w:val="single" w:sz="6" w:space="0" w:color="auto"/>
              <w:bottom w:val="single" w:sz="6" w:space="0" w:color="auto"/>
              <w:right w:val="single" w:sz="6" w:space="0" w:color="auto"/>
            </w:tcBorders>
            <w:shd w:val="clear" w:color="auto" w:fill="C0C0C0"/>
          </w:tcPr>
          <w:p w:rsidR="00FA4B44" w:rsidRPr="00DC5C02" w:rsidRDefault="00A903CA" w:rsidP="00874C80">
            <w:pPr>
              <w:rPr>
                <w:rFonts w:ascii="Life BT" w:hAnsi="Life BT" w:cs="Life BT"/>
                <w:color w:val="000000"/>
                <w:sz w:val="16"/>
                <w:szCs w:val="16"/>
              </w:rPr>
            </w:pPr>
            <w:r>
              <w:rPr>
                <w:rFonts w:ascii="Verdana" w:hAnsi="Verdana" w:cs="Verdana"/>
                <w:noProof/>
                <w:color w:val="000000"/>
                <w:sz w:val="20"/>
                <w:szCs w:val="20"/>
              </w:rPr>
              <mc:AlternateContent>
                <mc:Choice Requires="wps">
                  <w:drawing>
                    <wp:anchor distT="0" distB="0" distL="114300" distR="114300" simplePos="0" relativeHeight="251657728" behindDoc="0" locked="0" layoutInCell="1" allowOverlap="1" wp14:anchorId="4F9EDFA0" wp14:editId="1CF5CC07">
                      <wp:simplePos x="0" y="0"/>
                      <wp:positionH relativeFrom="column">
                        <wp:posOffset>-11430</wp:posOffset>
                      </wp:positionH>
                      <wp:positionV relativeFrom="paragraph">
                        <wp:posOffset>64135</wp:posOffset>
                      </wp:positionV>
                      <wp:extent cx="1501140" cy="1717675"/>
                      <wp:effectExtent l="26670" t="26035" r="34290" b="4699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1140" cy="1717675"/>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64169E" w:rsidRPr="001305D2" w:rsidRDefault="0064169E" w:rsidP="00813878">
                                  <w:pPr>
                                    <w:jc w:val="center"/>
                                    <w:rPr>
                                      <w:sz w:val="50"/>
                                    </w:rPr>
                                  </w:pPr>
                                  <w:r>
                                    <w:rPr>
                                      <w:noProof/>
                                      <w:sz w:val="50"/>
                                    </w:rPr>
                                    <w:drawing>
                                      <wp:inline distT="0" distB="0" distL="0" distR="0" wp14:anchorId="4525202A" wp14:editId="3C4FD20F">
                                        <wp:extent cx="1276350" cy="1590675"/>
                                        <wp:effectExtent l="0" t="0" r="0" b="0"/>
                                        <wp:docPr id="2" name="Picture 2" descr="IMG_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54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159067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4F9EDFA0" id="Rectangle 12" o:spid="_x0000_s1026" style="position:absolute;margin-left:-.9pt;margin-top:5.05pt;width:118.2pt;height:135.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" fillcolor="#9bbb59" strokecolor="#f2f2f2" strokeweight="3pt">
                      <v:shadow on="t" color="#4e6128" opacity=".5" offset="1pt"/>
                      <v:textbox style="mso-fit-shape-to-text:t">
                        <w:txbxContent>
                          <w:p w:rsidR="0064169E" w:rsidRPr="001305D2" w:rsidRDefault="0064169E" w:rsidP="00813878">
                            <w:pPr>
                              <w:jc w:val="center"/>
                              <w:rPr>
                                <w:sz w:val="50"/>
                              </w:rPr>
                            </w:pPr>
                            <w:r>
                              <w:rPr>
                                <w:noProof/>
                                <w:sz w:val="50"/>
                              </w:rPr>
                              <w:drawing>
                                <wp:inline distT="0" distB="0" distL="0" distR="0" wp14:anchorId="4525202A" wp14:editId="3C4FD20F">
                                  <wp:extent cx="1276350" cy="1590675"/>
                                  <wp:effectExtent l="0" t="0" r="0" b="0"/>
                                  <wp:docPr id="2" name="Picture 2" descr="IMG_5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54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1590675"/>
                                          </a:xfrm>
                                          <a:prstGeom prst="rect">
                                            <a:avLst/>
                                          </a:prstGeom>
                                          <a:noFill/>
                                          <a:ln>
                                            <a:noFill/>
                                          </a:ln>
                                        </pic:spPr>
                                      </pic:pic>
                                    </a:graphicData>
                                  </a:graphic>
                                </wp:inline>
                              </w:drawing>
                            </w:r>
                          </w:p>
                        </w:txbxContent>
                      </v:textbox>
                    </v:rect>
                  </w:pict>
                </mc:Fallback>
              </mc:AlternateContent>
            </w:r>
          </w:p>
          <w:p w:rsidR="00FA4B44" w:rsidRPr="00DC5C02" w:rsidRDefault="00FA4B44" w:rsidP="00C957BC">
            <w:pPr>
              <w:ind w:right="29"/>
              <w:rPr>
                <w:rFonts w:ascii="Verdana" w:hAnsi="Verdana" w:cs="Verdana"/>
                <w:color w:val="000000"/>
                <w:sz w:val="20"/>
                <w:szCs w:val="20"/>
              </w:rPr>
            </w:pPr>
          </w:p>
          <w:p w:rsidR="001340F3" w:rsidRPr="00DC5C02" w:rsidRDefault="001340F3" w:rsidP="00FA4B44">
            <w:pPr>
              <w:ind w:right="29"/>
              <w:rPr>
                <w:rFonts w:ascii="Verdana" w:hAnsi="Verdana" w:cs="Verdana"/>
                <w:color w:val="000000"/>
                <w:sz w:val="20"/>
                <w:szCs w:val="20"/>
              </w:rPr>
            </w:pPr>
          </w:p>
          <w:p w:rsidR="001340F3" w:rsidRPr="00DC5C02" w:rsidRDefault="001340F3" w:rsidP="00FA4B44">
            <w:pPr>
              <w:ind w:right="29"/>
              <w:rPr>
                <w:rFonts w:ascii="Verdana" w:hAnsi="Verdana" w:cs="Verdana"/>
                <w:color w:val="000000"/>
                <w:sz w:val="20"/>
                <w:szCs w:val="20"/>
              </w:rPr>
            </w:pPr>
          </w:p>
          <w:p w:rsidR="001340F3" w:rsidRPr="00DC5C02" w:rsidRDefault="001340F3" w:rsidP="00FA4B44">
            <w:pPr>
              <w:ind w:right="29"/>
              <w:rPr>
                <w:rFonts w:ascii="Verdana" w:hAnsi="Verdana" w:cs="Verdana"/>
                <w:color w:val="000000"/>
                <w:sz w:val="20"/>
                <w:szCs w:val="20"/>
              </w:rPr>
            </w:pPr>
          </w:p>
          <w:p w:rsidR="001340F3" w:rsidRPr="00DC5C02" w:rsidRDefault="001340F3" w:rsidP="00FA4B44">
            <w:pPr>
              <w:ind w:right="29"/>
              <w:rPr>
                <w:rFonts w:ascii="Verdana" w:hAnsi="Verdana" w:cs="Verdana"/>
                <w:color w:val="000000"/>
                <w:sz w:val="20"/>
                <w:szCs w:val="20"/>
              </w:rPr>
            </w:pPr>
          </w:p>
          <w:p w:rsidR="001340F3" w:rsidRPr="00DC5C02" w:rsidRDefault="001340F3" w:rsidP="00FA4B44">
            <w:pPr>
              <w:ind w:right="29"/>
              <w:rPr>
                <w:rFonts w:ascii="Verdana" w:hAnsi="Verdana" w:cs="Verdana"/>
                <w:color w:val="000000"/>
                <w:sz w:val="20"/>
                <w:szCs w:val="20"/>
              </w:rPr>
            </w:pPr>
          </w:p>
          <w:p w:rsidR="001340F3" w:rsidRPr="00611EEE" w:rsidRDefault="001340F3" w:rsidP="00FA4B44">
            <w:pPr>
              <w:ind w:right="29"/>
              <w:rPr>
                <w:rFonts w:ascii="Verdana" w:hAnsi="Verdana" w:cs="Verdana"/>
                <w:color w:val="548DD4"/>
                <w:sz w:val="20"/>
                <w:szCs w:val="20"/>
              </w:rPr>
            </w:pPr>
          </w:p>
          <w:p w:rsidR="001340F3" w:rsidRPr="00DC5C02" w:rsidRDefault="001340F3" w:rsidP="00FA4B44">
            <w:pPr>
              <w:ind w:right="29"/>
              <w:rPr>
                <w:rFonts w:ascii="Verdana" w:hAnsi="Verdana" w:cs="Verdana"/>
                <w:color w:val="000000"/>
                <w:sz w:val="20"/>
                <w:szCs w:val="20"/>
              </w:rPr>
            </w:pPr>
          </w:p>
          <w:p w:rsidR="001340F3" w:rsidRPr="00DC5C02" w:rsidRDefault="001340F3" w:rsidP="00FA4B44">
            <w:pPr>
              <w:ind w:right="29"/>
              <w:rPr>
                <w:rFonts w:ascii="Verdana" w:hAnsi="Verdana" w:cs="Verdana"/>
                <w:color w:val="000000"/>
                <w:sz w:val="20"/>
                <w:szCs w:val="20"/>
              </w:rPr>
            </w:pPr>
          </w:p>
          <w:p w:rsidR="001340F3" w:rsidRPr="00DC5C02" w:rsidRDefault="001340F3" w:rsidP="00FA4B44">
            <w:pPr>
              <w:ind w:right="29"/>
              <w:rPr>
                <w:rFonts w:ascii="Verdana" w:hAnsi="Verdana" w:cs="Verdana"/>
                <w:color w:val="000000"/>
                <w:sz w:val="20"/>
                <w:szCs w:val="20"/>
              </w:rPr>
            </w:pPr>
          </w:p>
          <w:p w:rsidR="001340F3" w:rsidRPr="00DC5C02" w:rsidRDefault="001340F3" w:rsidP="00FA4B44">
            <w:pPr>
              <w:ind w:right="29"/>
              <w:rPr>
                <w:rFonts w:ascii="Verdana" w:hAnsi="Verdana" w:cs="Verdana"/>
                <w:color w:val="000000"/>
                <w:sz w:val="20"/>
                <w:szCs w:val="20"/>
              </w:rPr>
            </w:pPr>
          </w:p>
          <w:p w:rsidR="00FF366F" w:rsidRDefault="00FF366F" w:rsidP="00FA4B44">
            <w:pPr>
              <w:ind w:right="29"/>
              <w:rPr>
                <w:rFonts w:ascii="Verdana" w:hAnsi="Verdana" w:cs="Verdana"/>
                <w:color w:val="000000"/>
                <w:sz w:val="20"/>
                <w:szCs w:val="20"/>
              </w:rPr>
            </w:pPr>
          </w:p>
          <w:p w:rsidR="00FA4B44" w:rsidRPr="00727C98" w:rsidRDefault="006172B4" w:rsidP="00727C98">
            <w:pPr>
              <w:tabs>
                <w:tab w:val="right" w:pos="2802"/>
              </w:tabs>
              <w:ind w:right="29"/>
              <w:rPr>
                <w:rFonts w:ascii="Verdana" w:hAnsi="Verdana" w:cs="Verdana"/>
                <w:b/>
                <w:color w:val="FF0000"/>
                <w:sz w:val="22"/>
                <w:szCs w:val="22"/>
                <w:lang w:val="fr-FR"/>
              </w:rPr>
            </w:pPr>
            <w:r w:rsidRPr="00D978E0">
              <w:rPr>
                <w:rFonts w:ascii="Verdana" w:hAnsi="Verdana" w:cs="Verdana"/>
                <w:color w:val="000000"/>
                <w:sz w:val="22"/>
                <w:szCs w:val="22"/>
                <w:lang w:val="fr-FR"/>
              </w:rPr>
              <w:t>Mobile</w:t>
            </w:r>
            <w:r w:rsidRPr="00D978E0">
              <w:rPr>
                <w:rFonts w:ascii="Verdana" w:hAnsi="Verdana" w:cs="Verdana"/>
                <w:b/>
                <w:color w:val="000000"/>
                <w:sz w:val="22"/>
                <w:szCs w:val="22"/>
                <w:lang w:val="fr-FR"/>
              </w:rPr>
              <w:t xml:space="preserve"> :</w:t>
            </w:r>
            <w:r w:rsidR="00727C98">
              <w:rPr>
                <w:rFonts w:ascii="Verdana" w:hAnsi="Verdana" w:cs="Verdana"/>
                <w:b/>
                <w:color w:val="000000"/>
                <w:sz w:val="22"/>
                <w:szCs w:val="22"/>
                <w:lang w:val="fr-FR"/>
              </w:rPr>
              <w:tab/>
            </w:r>
          </w:p>
          <w:p w:rsidR="003F3A08" w:rsidRDefault="00163AE5" w:rsidP="00FA4B44">
            <w:pPr>
              <w:ind w:right="29"/>
              <w:rPr>
                <w:rFonts w:ascii="Verdana" w:hAnsi="Verdana" w:cs="Verdana"/>
                <w:color w:val="000000"/>
                <w:sz w:val="22"/>
                <w:szCs w:val="22"/>
                <w:lang w:val="fr-FR"/>
              </w:rPr>
            </w:pPr>
            <w:r w:rsidRPr="00D978E0">
              <w:rPr>
                <w:rFonts w:ascii="Verdana" w:hAnsi="Verdana" w:cs="Verdana"/>
                <w:color w:val="000000"/>
                <w:sz w:val="22"/>
                <w:szCs w:val="22"/>
                <w:lang w:val="fr-FR"/>
              </w:rPr>
              <w:t xml:space="preserve">  +92-</w:t>
            </w:r>
            <w:r w:rsidR="005F655E" w:rsidRPr="00D978E0">
              <w:rPr>
                <w:rFonts w:ascii="Verdana" w:hAnsi="Verdana" w:cs="Verdana"/>
                <w:color w:val="000000"/>
                <w:sz w:val="22"/>
                <w:szCs w:val="22"/>
                <w:lang w:val="fr-FR"/>
              </w:rPr>
              <w:t>3</w:t>
            </w:r>
            <w:r w:rsidR="004D3522" w:rsidRPr="00D978E0">
              <w:rPr>
                <w:rFonts w:ascii="Verdana" w:hAnsi="Verdana" w:cs="Verdana"/>
                <w:color w:val="000000"/>
                <w:sz w:val="22"/>
                <w:szCs w:val="22"/>
                <w:lang w:val="fr-FR"/>
              </w:rPr>
              <w:t>44-9070726</w:t>
            </w:r>
          </w:p>
          <w:p w:rsidR="00C55BBF" w:rsidRPr="00D978E0" w:rsidRDefault="00C55BBF" w:rsidP="00FA4B44">
            <w:pPr>
              <w:ind w:right="29"/>
              <w:rPr>
                <w:rFonts w:ascii="Verdana" w:hAnsi="Verdana" w:cs="Verdana"/>
                <w:color w:val="000000"/>
                <w:sz w:val="22"/>
                <w:szCs w:val="22"/>
                <w:lang w:val="fr-FR"/>
              </w:rPr>
            </w:pPr>
            <w:r>
              <w:rPr>
                <w:rFonts w:ascii="Verdana" w:hAnsi="Verdana" w:cs="Verdana"/>
                <w:color w:val="000000"/>
                <w:sz w:val="22"/>
                <w:szCs w:val="22"/>
                <w:lang w:val="fr-FR"/>
              </w:rPr>
              <w:t xml:space="preserve">  +92-334-9070726</w:t>
            </w:r>
          </w:p>
          <w:p w:rsidR="00FA4B44" w:rsidRPr="00D978E0" w:rsidRDefault="006172B4" w:rsidP="00FA4B44">
            <w:pPr>
              <w:ind w:right="29"/>
              <w:rPr>
                <w:rFonts w:ascii="Verdana" w:hAnsi="Verdana" w:cs="Verdana"/>
                <w:b/>
                <w:color w:val="000000"/>
                <w:sz w:val="22"/>
                <w:szCs w:val="22"/>
                <w:lang w:val="fr-FR"/>
              </w:rPr>
            </w:pPr>
            <w:r w:rsidRPr="00D978E0">
              <w:rPr>
                <w:rFonts w:ascii="Verdana" w:hAnsi="Verdana" w:cs="Verdana"/>
                <w:color w:val="000000"/>
                <w:sz w:val="22"/>
                <w:szCs w:val="22"/>
                <w:lang w:val="fr-FR"/>
              </w:rPr>
              <w:t>E-Mail</w:t>
            </w:r>
            <w:r w:rsidRPr="00D978E0">
              <w:rPr>
                <w:rFonts w:ascii="Verdana" w:hAnsi="Verdana" w:cs="Verdana"/>
                <w:b/>
                <w:color w:val="000000"/>
                <w:sz w:val="22"/>
                <w:szCs w:val="22"/>
                <w:lang w:val="fr-FR"/>
              </w:rPr>
              <w:t xml:space="preserve"> :</w:t>
            </w:r>
          </w:p>
          <w:p w:rsidR="006036E8" w:rsidRPr="00D978E0" w:rsidRDefault="00EC10D1" w:rsidP="00FA4B44">
            <w:pPr>
              <w:ind w:right="29"/>
              <w:rPr>
                <w:rFonts w:ascii="Verdana" w:hAnsi="Verdana" w:cs="Verdana"/>
                <w:color w:val="0070C0"/>
                <w:sz w:val="22"/>
                <w:szCs w:val="22"/>
                <w:lang w:val="fr-FR"/>
              </w:rPr>
            </w:pPr>
            <w:hyperlink r:id="rId9" w:history="1">
              <w:r w:rsidR="005F746A" w:rsidRPr="00B0777A">
                <w:rPr>
                  <w:rStyle w:val="Hyperlink"/>
                  <w:sz w:val="22"/>
                  <w:szCs w:val="22"/>
                  <w:lang w:val="fr-FR"/>
                </w:rPr>
                <w:t>engr.fahiim@</w:t>
              </w:r>
              <w:r w:rsidR="005F746A" w:rsidRPr="00B0777A">
                <w:rPr>
                  <w:rStyle w:val="Hyperlink"/>
                  <w:rFonts w:ascii="Verdana" w:hAnsi="Verdana" w:cs="Verdana"/>
                  <w:sz w:val="22"/>
                  <w:szCs w:val="22"/>
                  <w:lang w:val="fr-FR"/>
                </w:rPr>
                <w:t>gmail.com</w:t>
              </w:r>
            </w:hyperlink>
          </w:p>
          <w:p w:rsidR="00DC5C02" w:rsidRDefault="00DC5C02" w:rsidP="006036E8">
            <w:pPr>
              <w:rPr>
                <w:rFonts w:ascii="Verdana" w:hAnsi="Verdana" w:cs="Verdana"/>
                <w:color w:val="0070C0"/>
                <w:sz w:val="20"/>
                <w:szCs w:val="20"/>
                <w:u w:val="single"/>
                <w:lang w:val="fr-FR"/>
              </w:rPr>
            </w:pPr>
          </w:p>
          <w:p w:rsidR="008E75AA" w:rsidRDefault="008E75AA" w:rsidP="006036E8">
            <w:pPr>
              <w:rPr>
                <w:rFonts w:ascii="Verdana" w:hAnsi="Verdana" w:cs="Verdana"/>
                <w:color w:val="0070C0"/>
                <w:sz w:val="20"/>
                <w:szCs w:val="20"/>
                <w:u w:val="single"/>
                <w:lang w:val="fr-FR"/>
              </w:rPr>
            </w:pPr>
          </w:p>
          <w:p w:rsidR="008E75AA" w:rsidRPr="00AA7CFE" w:rsidRDefault="007A246A" w:rsidP="006036E8">
            <w:pPr>
              <w:rPr>
                <w:rFonts w:ascii="Verdana" w:hAnsi="Verdana" w:cs="Verdana"/>
                <w:color w:val="0070C0"/>
                <w:u w:val="single"/>
                <w:lang w:val="fr-FR"/>
              </w:rPr>
            </w:pPr>
            <w:r>
              <w:rPr>
                <w:rFonts w:ascii="Verdana" w:hAnsi="Verdana" w:cs="Verdana"/>
                <w:color w:val="0070C0"/>
                <w:u w:val="single"/>
                <w:lang w:val="fr-FR"/>
              </w:rPr>
              <w:t>Present Address</w:t>
            </w:r>
            <w:r w:rsidR="008B211B" w:rsidRPr="00AA7CFE">
              <w:rPr>
                <w:rFonts w:ascii="Verdana" w:hAnsi="Verdana" w:cs="Verdana"/>
                <w:color w:val="0070C0"/>
                <w:u w:val="single"/>
                <w:lang w:val="fr-FR"/>
              </w:rPr>
              <w:t xml:space="preserve"> : </w:t>
            </w:r>
          </w:p>
          <w:p w:rsidR="008B211B" w:rsidRDefault="00826FFA" w:rsidP="006036E8">
            <w:pPr>
              <w:rPr>
                <w:rFonts w:ascii="Verdana" w:hAnsi="Verdana" w:cs="Verdana"/>
                <w:color w:val="000000"/>
                <w:sz w:val="20"/>
                <w:szCs w:val="20"/>
                <w:lang w:val="fr-FR"/>
              </w:rPr>
            </w:pPr>
            <w:r>
              <w:rPr>
                <w:rFonts w:ascii="Verdana" w:hAnsi="Verdana" w:cs="Verdana"/>
                <w:color w:val="000000"/>
                <w:sz w:val="20"/>
                <w:szCs w:val="20"/>
                <w:lang w:val="fr-FR"/>
              </w:rPr>
              <w:t>E11/2</w:t>
            </w:r>
            <w:r w:rsidR="00391AC4">
              <w:rPr>
                <w:rFonts w:ascii="Verdana" w:hAnsi="Verdana" w:cs="Verdana"/>
                <w:color w:val="000000"/>
                <w:sz w:val="20"/>
                <w:szCs w:val="20"/>
                <w:lang w:val="fr-FR"/>
              </w:rPr>
              <w:t xml:space="preserve">, </w:t>
            </w:r>
            <w:r w:rsidR="001768BA" w:rsidRPr="001768BA">
              <w:rPr>
                <w:rFonts w:ascii="Verdana" w:hAnsi="Verdana" w:cs="Verdana"/>
                <w:color w:val="000000"/>
                <w:sz w:val="20"/>
                <w:szCs w:val="20"/>
                <w:lang w:val="fr-FR"/>
              </w:rPr>
              <w:t>Islamabad</w:t>
            </w:r>
            <w:r w:rsidR="00F07562">
              <w:rPr>
                <w:rFonts w:ascii="Verdana" w:hAnsi="Verdana" w:cs="Verdana"/>
                <w:color w:val="000000"/>
                <w:sz w:val="20"/>
                <w:szCs w:val="20"/>
                <w:lang w:val="fr-FR"/>
              </w:rPr>
              <w:t>.</w:t>
            </w:r>
            <w:r w:rsidR="001768BA" w:rsidRPr="001768BA">
              <w:rPr>
                <w:rFonts w:ascii="Verdana" w:hAnsi="Verdana" w:cs="Verdana"/>
                <w:color w:val="000000"/>
                <w:sz w:val="20"/>
                <w:szCs w:val="20"/>
                <w:lang w:val="fr-FR"/>
              </w:rPr>
              <w:t xml:space="preserve"> </w:t>
            </w:r>
          </w:p>
          <w:p w:rsidR="007A246A" w:rsidRDefault="007A246A" w:rsidP="006036E8">
            <w:pPr>
              <w:rPr>
                <w:rFonts w:ascii="Verdana" w:hAnsi="Verdana" w:cs="Verdana"/>
                <w:color w:val="000000"/>
                <w:sz w:val="20"/>
                <w:szCs w:val="20"/>
                <w:lang w:val="fr-FR"/>
              </w:rPr>
            </w:pPr>
          </w:p>
          <w:p w:rsidR="00FA4B44" w:rsidRPr="007A246A" w:rsidRDefault="007A246A" w:rsidP="00FA4B44">
            <w:pPr>
              <w:rPr>
                <w:rFonts w:ascii="Verdana" w:hAnsi="Verdana" w:cs="Verdana"/>
                <w:color w:val="0070C0"/>
                <w:u w:val="single"/>
                <w:lang w:val="fr-FR"/>
              </w:rPr>
            </w:pPr>
            <w:r w:rsidRPr="007A246A">
              <w:rPr>
                <w:rFonts w:ascii="Verdana" w:hAnsi="Verdana" w:cs="Verdana"/>
                <w:color w:val="0070C0"/>
                <w:u w:val="single"/>
                <w:lang w:val="fr-FR"/>
              </w:rPr>
              <w:t>Permanant Address</w:t>
            </w:r>
            <w:r>
              <w:rPr>
                <w:rFonts w:ascii="Verdana" w:hAnsi="Verdana" w:cs="Verdana"/>
                <w:color w:val="0070C0"/>
                <w:u w:val="single"/>
                <w:lang w:val="fr-FR"/>
              </w:rPr>
              <w:t> :</w:t>
            </w:r>
          </w:p>
          <w:p w:rsidR="008E75AA" w:rsidRDefault="007A246A" w:rsidP="00FA4B44">
            <w:pPr>
              <w:rPr>
                <w:rFonts w:ascii="Verdana" w:hAnsi="Verdana" w:cs="Verdana"/>
                <w:color w:val="000000"/>
                <w:sz w:val="20"/>
                <w:szCs w:val="20"/>
              </w:rPr>
            </w:pPr>
            <w:r>
              <w:rPr>
                <w:rFonts w:ascii="Verdana" w:hAnsi="Verdana" w:cs="Verdana"/>
                <w:color w:val="000000"/>
                <w:sz w:val="20"/>
                <w:szCs w:val="20"/>
              </w:rPr>
              <w:t xml:space="preserve">Village &amp; PO Paniala, Tehsil Paharpur, Distt: </w:t>
            </w:r>
            <w:r w:rsidR="006172B4">
              <w:rPr>
                <w:rFonts w:ascii="Verdana" w:hAnsi="Verdana" w:cs="Verdana"/>
                <w:color w:val="000000"/>
                <w:sz w:val="20"/>
                <w:szCs w:val="20"/>
              </w:rPr>
              <w:t>D.I.khan</w:t>
            </w:r>
            <w:r>
              <w:rPr>
                <w:rFonts w:ascii="Verdana" w:hAnsi="Verdana" w:cs="Verdana"/>
                <w:color w:val="000000"/>
                <w:sz w:val="20"/>
                <w:szCs w:val="20"/>
              </w:rPr>
              <w:t>, KPK</w:t>
            </w:r>
          </w:p>
          <w:p w:rsidR="008E75AA" w:rsidRPr="00DC5C02" w:rsidRDefault="008E75AA" w:rsidP="00FA4B44">
            <w:pPr>
              <w:rPr>
                <w:rFonts w:ascii="Verdana" w:hAnsi="Verdana" w:cs="Verdana"/>
                <w:color w:val="000000"/>
                <w:sz w:val="20"/>
                <w:szCs w:val="20"/>
              </w:rPr>
            </w:pPr>
          </w:p>
          <w:p w:rsidR="00940B71" w:rsidRPr="00940B71" w:rsidRDefault="00940B71" w:rsidP="00940B71">
            <w:pPr>
              <w:pBdr>
                <w:top w:val="single" w:sz="6" w:space="1" w:color="FFFFFF"/>
                <w:bottom w:val="single" w:sz="6" w:space="1" w:color="FFFFFF"/>
              </w:pBdr>
              <w:rPr>
                <w:rFonts w:ascii="Verdana" w:hAnsi="Verdana" w:cs="Verdana"/>
                <w:color w:val="000000"/>
                <w:u w:val="single"/>
              </w:rPr>
            </w:pPr>
            <w:r>
              <w:rPr>
                <w:rFonts w:ascii="Verdana" w:hAnsi="Verdana" w:cs="Verdana"/>
                <w:color w:val="000000"/>
                <w:u w:val="single"/>
              </w:rPr>
              <w:t>MISSION STATEMEN.</w:t>
            </w:r>
          </w:p>
          <w:p w:rsidR="00FA4B44" w:rsidRDefault="00940B71" w:rsidP="00FA4B44">
            <w:pPr>
              <w:rPr>
                <w:rFonts w:ascii="Verdana" w:hAnsi="Verdana" w:cs="Verdana"/>
                <w:color w:val="000000"/>
                <w:sz w:val="20"/>
                <w:szCs w:val="20"/>
              </w:rPr>
            </w:pPr>
            <w:r>
              <w:rPr>
                <w:rFonts w:ascii="Verdana" w:hAnsi="Verdana" w:cs="Verdana"/>
                <w:color w:val="000000"/>
                <w:sz w:val="20"/>
                <w:szCs w:val="20"/>
              </w:rPr>
              <w:t>Wish to work with all Efforts to come over any particular task and handle it wisely and properly.</w:t>
            </w:r>
          </w:p>
          <w:p w:rsidR="00940B71" w:rsidRDefault="00940B71" w:rsidP="00FA4B44">
            <w:pPr>
              <w:rPr>
                <w:rFonts w:ascii="Verdana" w:hAnsi="Verdana" w:cs="Verdana"/>
                <w:color w:val="000000"/>
                <w:sz w:val="20"/>
                <w:szCs w:val="20"/>
              </w:rPr>
            </w:pPr>
          </w:p>
          <w:p w:rsidR="008E75AA" w:rsidRDefault="008E75AA" w:rsidP="00FA4B44">
            <w:pPr>
              <w:rPr>
                <w:rFonts w:ascii="Verdana" w:hAnsi="Verdana" w:cs="Verdana"/>
                <w:color w:val="000000"/>
                <w:sz w:val="20"/>
                <w:szCs w:val="20"/>
              </w:rPr>
            </w:pPr>
          </w:p>
          <w:p w:rsidR="008E75AA" w:rsidRDefault="008E75AA" w:rsidP="00FA4B44">
            <w:pPr>
              <w:rPr>
                <w:rFonts w:ascii="Verdana" w:hAnsi="Verdana" w:cs="Verdana"/>
                <w:color w:val="000000"/>
                <w:sz w:val="20"/>
                <w:szCs w:val="20"/>
              </w:rPr>
            </w:pPr>
          </w:p>
          <w:p w:rsidR="008E75AA" w:rsidRPr="00DC5C02" w:rsidRDefault="008E75AA" w:rsidP="00FA4B44">
            <w:pPr>
              <w:rPr>
                <w:rFonts w:ascii="Verdana" w:hAnsi="Verdana" w:cs="Verdana"/>
                <w:color w:val="000000"/>
                <w:sz w:val="20"/>
                <w:szCs w:val="20"/>
              </w:rPr>
            </w:pPr>
          </w:p>
          <w:p w:rsidR="00FA4B44" w:rsidRPr="001D2793" w:rsidRDefault="00FA4B44" w:rsidP="00FA4B44">
            <w:pPr>
              <w:pBdr>
                <w:top w:val="single" w:sz="6" w:space="1" w:color="FFFFFF"/>
                <w:bottom w:val="single" w:sz="6" w:space="1" w:color="FFFFFF"/>
              </w:pBdr>
              <w:rPr>
                <w:rFonts w:ascii="Verdana" w:hAnsi="Verdana" w:cs="Verdana"/>
                <w:color w:val="000000"/>
              </w:rPr>
            </w:pPr>
            <w:r w:rsidRPr="001D2793">
              <w:rPr>
                <w:rFonts w:ascii="Verdana" w:hAnsi="Verdana" w:cs="Verdana"/>
                <w:color w:val="000000"/>
              </w:rPr>
              <w:t xml:space="preserve">PERSONAL DETAILS </w:t>
            </w:r>
          </w:p>
          <w:p w:rsidR="00FA4B44" w:rsidRPr="00DC5C02" w:rsidRDefault="00FA4B44" w:rsidP="00FA4B44">
            <w:pPr>
              <w:ind w:left="1440"/>
              <w:rPr>
                <w:rFonts w:ascii="Verdana" w:hAnsi="Verdana" w:cs="Verdana"/>
                <w:b/>
                <w:bCs/>
                <w:color w:val="000000"/>
                <w:sz w:val="20"/>
                <w:szCs w:val="20"/>
              </w:rPr>
            </w:pPr>
          </w:p>
          <w:p w:rsidR="00AB4853" w:rsidRDefault="00626FE6" w:rsidP="00901D9D">
            <w:pPr>
              <w:spacing w:before="40"/>
              <w:rPr>
                <w:rFonts w:ascii="Trebuchet MS" w:hAnsi="Trebuchet MS" w:cs="Verdana"/>
                <w:color w:val="000000"/>
                <w:sz w:val="22"/>
                <w:szCs w:val="22"/>
              </w:rPr>
            </w:pPr>
            <w:r w:rsidRPr="00AB4853">
              <w:rPr>
                <w:rFonts w:ascii="Trebuchet MS" w:hAnsi="Trebuchet MS" w:cs="Verdana"/>
                <w:color w:val="000000"/>
                <w:sz w:val="22"/>
                <w:szCs w:val="22"/>
                <w:u w:val="single"/>
              </w:rPr>
              <w:t xml:space="preserve">Father </w:t>
            </w:r>
            <w:r w:rsidR="00AB4853" w:rsidRPr="00AB4853">
              <w:rPr>
                <w:rFonts w:ascii="Trebuchet MS" w:hAnsi="Trebuchet MS" w:cs="Verdana"/>
                <w:color w:val="000000"/>
                <w:sz w:val="22"/>
                <w:szCs w:val="22"/>
                <w:u w:val="single"/>
              </w:rPr>
              <w:t>Name</w:t>
            </w:r>
            <w:r w:rsidR="00AB4853" w:rsidRPr="001D2793">
              <w:rPr>
                <w:rFonts w:ascii="Trebuchet MS" w:hAnsi="Trebuchet MS" w:cs="Verdana"/>
                <w:color w:val="000000"/>
                <w:sz w:val="22"/>
                <w:szCs w:val="22"/>
              </w:rPr>
              <w:t xml:space="preserve">: </w:t>
            </w:r>
          </w:p>
          <w:p w:rsidR="006036E8" w:rsidRPr="001D2793" w:rsidRDefault="00AB4853" w:rsidP="00901D9D">
            <w:pPr>
              <w:spacing w:before="40"/>
              <w:rPr>
                <w:rFonts w:ascii="Trebuchet MS" w:hAnsi="Trebuchet MS" w:cs="Verdana"/>
                <w:color w:val="000000"/>
                <w:sz w:val="22"/>
                <w:szCs w:val="22"/>
              </w:rPr>
            </w:pPr>
            <w:r w:rsidRPr="001D2793">
              <w:rPr>
                <w:rFonts w:ascii="Trebuchet MS" w:hAnsi="Trebuchet MS" w:cs="Verdana"/>
                <w:color w:val="000000"/>
                <w:sz w:val="22"/>
                <w:szCs w:val="22"/>
              </w:rPr>
              <w:t>Abdul</w:t>
            </w:r>
            <w:r w:rsidR="00DC5C02" w:rsidRPr="001D2793">
              <w:rPr>
                <w:rFonts w:ascii="Trebuchet MS" w:hAnsi="Trebuchet MS" w:cs="Verdana"/>
                <w:color w:val="000000"/>
                <w:sz w:val="22"/>
                <w:szCs w:val="22"/>
              </w:rPr>
              <w:t xml:space="preserve"> Haleem</w:t>
            </w:r>
          </w:p>
          <w:p w:rsidR="006036E8" w:rsidRPr="001D2793" w:rsidRDefault="00FA4B44" w:rsidP="006036E8">
            <w:pPr>
              <w:spacing w:before="40"/>
              <w:rPr>
                <w:rFonts w:ascii="Trebuchet MS" w:hAnsi="Trebuchet MS" w:cs="Verdana"/>
                <w:color w:val="000000"/>
                <w:sz w:val="22"/>
                <w:szCs w:val="22"/>
              </w:rPr>
            </w:pPr>
            <w:r w:rsidRPr="00AB4853">
              <w:rPr>
                <w:rFonts w:ascii="Trebuchet MS" w:hAnsi="Trebuchet MS" w:cs="Verdana"/>
                <w:color w:val="000000"/>
                <w:sz w:val="22"/>
                <w:szCs w:val="22"/>
                <w:u w:val="single"/>
              </w:rPr>
              <w:t>Date of Birth</w:t>
            </w:r>
            <w:r w:rsidRPr="001D2793">
              <w:rPr>
                <w:rFonts w:ascii="Trebuchet MS" w:hAnsi="Trebuchet MS" w:cs="Verdana"/>
                <w:color w:val="000000"/>
                <w:sz w:val="22"/>
                <w:szCs w:val="22"/>
              </w:rPr>
              <w:t>:</w:t>
            </w:r>
            <w:r w:rsidR="00DC5C02" w:rsidRPr="001D2793">
              <w:rPr>
                <w:rFonts w:ascii="Trebuchet MS" w:hAnsi="Trebuchet MS" w:cs="Verdana"/>
                <w:sz w:val="22"/>
                <w:szCs w:val="22"/>
                <w:lang w:val="en-GB"/>
              </w:rPr>
              <w:t>13-09</w:t>
            </w:r>
            <w:r w:rsidR="006036E8" w:rsidRPr="001D2793">
              <w:rPr>
                <w:rFonts w:ascii="Trebuchet MS" w:hAnsi="Trebuchet MS" w:cs="Verdana"/>
                <w:sz w:val="22"/>
                <w:szCs w:val="22"/>
                <w:lang w:val="en-GB"/>
              </w:rPr>
              <w:t>-19</w:t>
            </w:r>
            <w:r w:rsidR="00DC5C02" w:rsidRPr="001D2793">
              <w:rPr>
                <w:rFonts w:ascii="Trebuchet MS" w:hAnsi="Trebuchet MS" w:cs="Verdana"/>
                <w:sz w:val="22"/>
                <w:szCs w:val="22"/>
                <w:lang w:val="en-GB"/>
              </w:rPr>
              <w:t>90</w:t>
            </w:r>
          </w:p>
          <w:p w:rsidR="006036E8" w:rsidRPr="001D2793" w:rsidRDefault="006036E8" w:rsidP="006036E8">
            <w:pPr>
              <w:spacing w:before="40"/>
              <w:rPr>
                <w:rFonts w:ascii="Trebuchet MS" w:hAnsi="Trebuchet MS" w:cs="Verdana"/>
                <w:sz w:val="22"/>
                <w:szCs w:val="22"/>
                <w:lang w:val="en-GB"/>
              </w:rPr>
            </w:pPr>
            <w:r w:rsidRPr="00AB4853">
              <w:rPr>
                <w:rFonts w:ascii="Trebuchet MS" w:hAnsi="Trebuchet MS"/>
                <w:color w:val="000000"/>
                <w:sz w:val="22"/>
                <w:szCs w:val="22"/>
                <w:u w:val="single"/>
              </w:rPr>
              <w:t>C.</w:t>
            </w:r>
            <w:r w:rsidR="001D2793" w:rsidRPr="00AB4853">
              <w:rPr>
                <w:rFonts w:ascii="Trebuchet MS" w:hAnsi="Trebuchet MS"/>
                <w:color w:val="000000"/>
                <w:sz w:val="22"/>
                <w:szCs w:val="22"/>
                <w:u w:val="single"/>
              </w:rPr>
              <w:t xml:space="preserve">N.I.C </w:t>
            </w:r>
            <w:r w:rsidR="006172B4" w:rsidRPr="00AB4853">
              <w:rPr>
                <w:rFonts w:ascii="Trebuchet MS" w:hAnsi="Trebuchet MS"/>
                <w:color w:val="000000"/>
                <w:sz w:val="22"/>
                <w:szCs w:val="22"/>
                <w:u w:val="single"/>
              </w:rPr>
              <w:t>#</w:t>
            </w:r>
            <w:r w:rsidR="006172B4">
              <w:rPr>
                <w:rFonts w:ascii="Trebuchet MS" w:hAnsi="Trebuchet MS"/>
                <w:color w:val="000000"/>
                <w:sz w:val="22"/>
                <w:szCs w:val="22"/>
              </w:rPr>
              <w:t xml:space="preserve"> 12103</w:t>
            </w:r>
            <w:r w:rsidR="00DC5C02" w:rsidRPr="001D2793">
              <w:rPr>
                <w:rFonts w:ascii="Trebuchet MS" w:hAnsi="Trebuchet MS" w:cs="Verdana"/>
                <w:sz w:val="22"/>
                <w:szCs w:val="22"/>
                <w:lang w:val="en-GB"/>
              </w:rPr>
              <w:t>-7944863-1</w:t>
            </w:r>
          </w:p>
          <w:p w:rsidR="006036E8" w:rsidRPr="001D2793" w:rsidRDefault="00A72EDD" w:rsidP="006036E8">
            <w:pPr>
              <w:spacing w:before="40"/>
              <w:rPr>
                <w:rFonts w:ascii="Trebuchet MS" w:hAnsi="Trebuchet MS" w:cs="Verdana"/>
                <w:color w:val="000000"/>
                <w:sz w:val="22"/>
                <w:szCs w:val="22"/>
              </w:rPr>
            </w:pPr>
            <w:r w:rsidRPr="00AB4853">
              <w:rPr>
                <w:rFonts w:ascii="Trebuchet MS" w:hAnsi="Trebuchet MS" w:cs="Verdana"/>
                <w:color w:val="000000"/>
                <w:sz w:val="22"/>
                <w:szCs w:val="22"/>
                <w:u w:val="single"/>
              </w:rPr>
              <w:t>Nationality</w:t>
            </w:r>
            <w:r w:rsidRPr="001D2793">
              <w:rPr>
                <w:rFonts w:ascii="Trebuchet MS" w:hAnsi="Trebuchet MS" w:cs="Verdana"/>
                <w:color w:val="000000"/>
                <w:sz w:val="22"/>
                <w:szCs w:val="22"/>
              </w:rPr>
              <w:t xml:space="preserve">:    </w:t>
            </w:r>
            <w:r w:rsidR="00A442AF">
              <w:rPr>
                <w:rFonts w:ascii="Trebuchet MS" w:hAnsi="Trebuchet MS" w:cs="Verdana"/>
                <w:color w:val="000000"/>
                <w:sz w:val="22"/>
                <w:szCs w:val="22"/>
              </w:rPr>
              <w:t xml:space="preserve">  </w:t>
            </w:r>
            <w:r w:rsidR="00FA4B44" w:rsidRPr="001D2793">
              <w:rPr>
                <w:rFonts w:ascii="Trebuchet MS" w:hAnsi="Trebuchet MS" w:cs="Verdana"/>
                <w:color w:val="000000"/>
                <w:sz w:val="22"/>
                <w:szCs w:val="22"/>
              </w:rPr>
              <w:t>Pakistani</w:t>
            </w:r>
          </w:p>
          <w:p w:rsidR="006036E8" w:rsidRPr="001D2793" w:rsidRDefault="00A72EDD" w:rsidP="006036E8">
            <w:pPr>
              <w:spacing w:before="40"/>
              <w:rPr>
                <w:rFonts w:ascii="Trebuchet MS" w:hAnsi="Trebuchet MS" w:cs="Verdana"/>
                <w:color w:val="000000"/>
                <w:sz w:val="22"/>
                <w:szCs w:val="22"/>
              </w:rPr>
            </w:pPr>
            <w:r w:rsidRPr="00AB4853">
              <w:rPr>
                <w:rFonts w:ascii="Trebuchet MS" w:hAnsi="Trebuchet MS" w:cs="Verdana"/>
                <w:color w:val="000000"/>
                <w:sz w:val="22"/>
                <w:szCs w:val="22"/>
                <w:u w:val="single"/>
              </w:rPr>
              <w:t>Marital Status</w:t>
            </w:r>
            <w:r w:rsidRPr="001D2793">
              <w:rPr>
                <w:rFonts w:ascii="Trebuchet MS" w:hAnsi="Trebuchet MS" w:cs="Verdana"/>
                <w:color w:val="000000"/>
                <w:sz w:val="22"/>
                <w:szCs w:val="22"/>
              </w:rPr>
              <w:t>:</w:t>
            </w:r>
            <w:r w:rsidR="00A442AF">
              <w:rPr>
                <w:rFonts w:ascii="Trebuchet MS" w:hAnsi="Trebuchet MS" w:cs="Verdana"/>
                <w:color w:val="000000"/>
                <w:sz w:val="22"/>
                <w:szCs w:val="22"/>
              </w:rPr>
              <w:t xml:space="preserve"> </w:t>
            </w:r>
            <w:r w:rsidRPr="001D2793">
              <w:rPr>
                <w:rFonts w:ascii="Trebuchet MS" w:hAnsi="Trebuchet MS" w:cs="Verdana"/>
                <w:color w:val="000000"/>
                <w:sz w:val="22"/>
                <w:szCs w:val="22"/>
              </w:rPr>
              <w:t xml:space="preserve"> </w:t>
            </w:r>
            <w:r w:rsidR="00FA4B44" w:rsidRPr="001D2793">
              <w:rPr>
                <w:rFonts w:ascii="Trebuchet MS" w:hAnsi="Trebuchet MS" w:cs="Verdana"/>
                <w:color w:val="000000"/>
                <w:sz w:val="22"/>
                <w:szCs w:val="22"/>
              </w:rPr>
              <w:t>Single</w:t>
            </w:r>
          </w:p>
          <w:p w:rsidR="00FA4B44" w:rsidRPr="001D2793" w:rsidRDefault="00FA4B44" w:rsidP="006036E8">
            <w:pPr>
              <w:spacing w:before="40"/>
              <w:rPr>
                <w:rFonts w:ascii="Trebuchet MS" w:hAnsi="Trebuchet MS" w:cs="Verdana"/>
                <w:color w:val="000000"/>
                <w:sz w:val="22"/>
                <w:szCs w:val="22"/>
              </w:rPr>
            </w:pPr>
            <w:r w:rsidRPr="00AB4853">
              <w:rPr>
                <w:rFonts w:ascii="Trebuchet MS" w:hAnsi="Trebuchet MS" w:cs="Verdana"/>
                <w:color w:val="000000"/>
                <w:sz w:val="22"/>
                <w:szCs w:val="22"/>
                <w:u w:val="single"/>
              </w:rPr>
              <w:t>Religion</w:t>
            </w:r>
            <w:r w:rsidRPr="001D2793">
              <w:rPr>
                <w:rFonts w:ascii="Trebuchet MS" w:hAnsi="Trebuchet MS" w:cs="Verdana"/>
                <w:color w:val="000000"/>
                <w:sz w:val="22"/>
                <w:szCs w:val="22"/>
              </w:rPr>
              <w:t xml:space="preserve">: </w:t>
            </w:r>
            <w:r w:rsidR="00A72EDD" w:rsidRPr="001D2793">
              <w:rPr>
                <w:rFonts w:ascii="Trebuchet MS" w:hAnsi="Trebuchet MS" w:cs="Verdana"/>
                <w:color w:val="000000"/>
                <w:sz w:val="22"/>
                <w:szCs w:val="22"/>
              </w:rPr>
              <w:t xml:space="preserve">        </w:t>
            </w:r>
            <w:r w:rsidR="00A442AF">
              <w:rPr>
                <w:rFonts w:ascii="Trebuchet MS" w:hAnsi="Trebuchet MS" w:cs="Verdana"/>
                <w:color w:val="000000"/>
                <w:sz w:val="22"/>
                <w:szCs w:val="22"/>
              </w:rPr>
              <w:t xml:space="preserve">  </w:t>
            </w:r>
            <w:r w:rsidRPr="001D2793">
              <w:rPr>
                <w:rFonts w:ascii="Trebuchet MS" w:hAnsi="Trebuchet MS" w:cs="Verdana"/>
                <w:color w:val="000000"/>
                <w:sz w:val="22"/>
                <w:szCs w:val="22"/>
              </w:rPr>
              <w:t>Islam</w:t>
            </w:r>
          </w:p>
          <w:p w:rsidR="00FA4B44" w:rsidRPr="00DC5C02" w:rsidRDefault="00FA4B44" w:rsidP="00FA4B44">
            <w:pPr>
              <w:rPr>
                <w:rFonts w:ascii="Verdana" w:hAnsi="Verdana" w:cs="Verdana"/>
                <w:color w:val="000000"/>
                <w:sz w:val="20"/>
                <w:szCs w:val="20"/>
              </w:rPr>
            </w:pPr>
          </w:p>
          <w:p w:rsidR="00FA4B44" w:rsidRPr="006C3E49" w:rsidRDefault="00FA4B44" w:rsidP="00FA4B44">
            <w:pPr>
              <w:pStyle w:val="Heading3"/>
              <w:keepNext/>
              <w:pBdr>
                <w:top w:val="single" w:sz="6" w:space="1" w:color="FFFFFF"/>
                <w:bottom w:val="single" w:sz="6" w:space="1" w:color="FFFFFF"/>
              </w:pBdr>
              <w:rPr>
                <w:rFonts w:ascii="Verdana" w:hAnsi="Verdana" w:cs="Verdana"/>
                <w:color w:val="000000"/>
                <w:sz w:val="22"/>
                <w:szCs w:val="22"/>
                <w:lang w:val="en-US" w:eastAsia="en-US"/>
              </w:rPr>
            </w:pPr>
            <w:r w:rsidRPr="006C3E49">
              <w:rPr>
                <w:rFonts w:ascii="Verdana" w:hAnsi="Verdana" w:cs="Verdana"/>
                <w:color w:val="000000"/>
                <w:sz w:val="22"/>
                <w:szCs w:val="22"/>
                <w:lang w:val="en-US" w:eastAsia="en-US"/>
              </w:rPr>
              <w:t>INTERESTS</w:t>
            </w:r>
          </w:p>
          <w:p w:rsidR="00FA4B44" w:rsidRPr="00DC5C02" w:rsidRDefault="00FA4B44" w:rsidP="00FA4B44">
            <w:pPr>
              <w:ind w:left="1440"/>
              <w:rPr>
                <w:rFonts w:ascii="Verdana" w:hAnsi="Verdana" w:cs="Verdana"/>
                <w:b/>
                <w:bCs/>
                <w:color w:val="000000"/>
                <w:sz w:val="20"/>
                <w:szCs w:val="20"/>
              </w:rPr>
            </w:pPr>
            <w:r w:rsidRPr="00DC5C02">
              <w:rPr>
                <w:rFonts w:ascii="Verdana" w:hAnsi="Verdana" w:cs="Verdana"/>
                <w:b/>
                <w:bCs/>
                <w:color w:val="000000"/>
                <w:sz w:val="20"/>
                <w:szCs w:val="20"/>
              </w:rPr>
              <w:tab/>
            </w:r>
          </w:p>
          <w:p w:rsidR="00FA4B44" w:rsidRPr="001D2793" w:rsidRDefault="00FA4B44" w:rsidP="005B53AB">
            <w:pPr>
              <w:spacing w:after="60"/>
              <w:ind w:left="144" w:hanging="144"/>
              <w:rPr>
                <w:rFonts w:ascii="Trebuchet MS" w:hAnsi="Trebuchet MS" w:cs="Verdana"/>
                <w:color w:val="000000"/>
                <w:sz w:val="22"/>
                <w:szCs w:val="22"/>
              </w:rPr>
            </w:pPr>
            <w:r w:rsidRPr="001D2793">
              <w:rPr>
                <w:rFonts w:ascii="Trebuchet MS" w:hAnsi="Trebuchet MS" w:cs="Symbol"/>
                <w:color w:val="000000"/>
                <w:sz w:val="22"/>
                <w:szCs w:val="22"/>
              </w:rPr>
              <w:t></w:t>
            </w:r>
            <w:r w:rsidRPr="001D2793">
              <w:rPr>
                <w:rFonts w:ascii="Trebuchet MS" w:hAnsi="Trebuchet MS" w:cs="Symbol"/>
                <w:color w:val="000000"/>
                <w:sz w:val="22"/>
                <w:szCs w:val="22"/>
              </w:rPr>
              <w:tab/>
            </w:r>
            <w:r w:rsidR="00626FE6" w:rsidRPr="001D2793">
              <w:rPr>
                <w:rFonts w:ascii="Trebuchet MS" w:hAnsi="Trebuchet MS" w:cs="Verdana"/>
                <w:color w:val="000000"/>
                <w:sz w:val="22"/>
                <w:szCs w:val="22"/>
              </w:rPr>
              <w:t>playing cricket</w:t>
            </w:r>
          </w:p>
          <w:p w:rsidR="00FA4B44" w:rsidRPr="001D2793" w:rsidRDefault="00FA4B44" w:rsidP="005B53AB">
            <w:pPr>
              <w:spacing w:after="60"/>
              <w:ind w:left="144" w:hanging="144"/>
              <w:rPr>
                <w:rFonts w:ascii="Trebuchet MS" w:hAnsi="Trebuchet MS" w:cs="Verdana"/>
                <w:color w:val="000000"/>
                <w:sz w:val="22"/>
                <w:szCs w:val="22"/>
              </w:rPr>
            </w:pPr>
            <w:r w:rsidRPr="001D2793">
              <w:rPr>
                <w:rFonts w:ascii="Trebuchet MS" w:hAnsi="Trebuchet MS" w:cs="Symbol"/>
                <w:color w:val="000000"/>
                <w:sz w:val="22"/>
                <w:szCs w:val="22"/>
              </w:rPr>
              <w:t></w:t>
            </w:r>
            <w:r w:rsidRPr="001D2793">
              <w:rPr>
                <w:rFonts w:ascii="Trebuchet MS" w:hAnsi="Trebuchet MS" w:cs="Symbol"/>
                <w:color w:val="000000"/>
                <w:sz w:val="22"/>
                <w:szCs w:val="22"/>
              </w:rPr>
              <w:tab/>
              <w:t>Surfing Internet</w:t>
            </w:r>
          </w:p>
          <w:p w:rsidR="008E75AA" w:rsidRDefault="008E75AA" w:rsidP="00FA4B44">
            <w:pPr>
              <w:rPr>
                <w:rFonts w:ascii="Verdana" w:hAnsi="Verdana" w:cs="Verdana"/>
                <w:color w:val="000000"/>
                <w:sz w:val="20"/>
                <w:szCs w:val="20"/>
              </w:rPr>
            </w:pPr>
          </w:p>
          <w:p w:rsidR="00725383" w:rsidRDefault="00725383" w:rsidP="00FA4B44">
            <w:pPr>
              <w:rPr>
                <w:rFonts w:ascii="Verdana" w:hAnsi="Verdana" w:cs="Verdana"/>
                <w:color w:val="000000"/>
                <w:sz w:val="20"/>
                <w:szCs w:val="20"/>
              </w:rPr>
            </w:pPr>
          </w:p>
          <w:p w:rsidR="00725383" w:rsidRDefault="00725383" w:rsidP="00FA4B44">
            <w:pPr>
              <w:rPr>
                <w:rFonts w:ascii="Verdana" w:hAnsi="Verdana" w:cs="Verdana"/>
                <w:color w:val="000000"/>
                <w:sz w:val="20"/>
                <w:szCs w:val="20"/>
              </w:rPr>
            </w:pPr>
          </w:p>
          <w:p w:rsidR="00725383" w:rsidRDefault="00725383" w:rsidP="00FA4B44">
            <w:pPr>
              <w:rPr>
                <w:rFonts w:ascii="Verdana" w:hAnsi="Verdana" w:cs="Verdana"/>
                <w:color w:val="000000"/>
                <w:sz w:val="20"/>
                <w:szCs w:val="20"/>
              </w:rPr>
            </w:pPr>
          </w:p>
          <w:p w:rsidR="00725383" w:rsidRDefault="00725383" w:rsidP="00FA4B44">
            <w:pPr>
              <w:rPr>
                <w:rFonts w:ascii="Verdana" w:hAnsi="Verdana" w:cs="Verdana"/>
                <w:color w:val="000000"/>
                <w:sz w:val="20"/>
                <w:szCs w:val="20"/>
              </w:rPr>
            </w:pPr>
          </w:p>
          <w:p w:rsidR="00725383" w:rsidRDefault="00725383" w:rsidP="00FA4B44">
            <w:pPr>
              <w:rPr>
                <w:rFonts w:ascii="Verdana" w:hAnsi="Verdana" w:cs="Verdana"/>
                <w:color w:val="000000"/>
                <w:sz w:val="20"/>
                <w:szCs w:val="20"/>
              </w:rPr>
            </w:pPr>
          </w:p>
          <w:p w:rsidR="00725383" w:rsidRDefault="00725383" w:rsidP="00FA4B44">
            <w:pPr>
              <w:rPr>
                <w:rFonts w:ascii="Verdana" w:hAnsi="Verdana" w:cs="Verdana"/>
                <w:color w:val="000000"/>
                <w:sz w:val="20"/>
                <w:szCs w:val="20"/>
              </w:rPr>
            </w:pPr>
          </w:p>
          <w:p w:rsidR="00E3697C" w:rsidRDefault="00E3697C" w:rsidP="00FA4B44">
            <w:pPr>
              <w:rPr>
                <w:rFonts w:ascii="Verdana" w:hAnsi="Verdana" w:cs="Verdana"/>
                <w:color w:val="000000"/>
                <w:sz w:val="20"/>
                <w:szCs w:val="20"/>
              </w:rPr>
            </w:pPr>
          </w:p>
          <w:p w:rsidR="00E3697C" w:rsidRDefault="00E3697C" w:rsidP="00FA4B44">
            <w:pPr>
              <w:rPr>
                <w:rFonts w:ascii="Verdana" w:hAnsi="Verdana" w:cs="Verdana"/>
                <w:color w:val="000000"/>
                <w:sz w:val="20"/>
                <w:szCs w:val="20"/>
              </w:rPr>
            </w:pPr>
          </w:p>
          <w:p w:rsidR="00725383" w:rsidRDefault="00725383" w:rsidP="00FA4B44">
            <w:pPr>
              <w:rPr>
                <w:rFonts w:ascii="Verdana" w:hAnsi="Verdana" w:cs="Verdana"/>
                <w:color w:val="000000"/>
                <w:sz w:val="20"/>
                <w:szCs w:val="20"/>
              </w:rPr>
            </w:pPr>
          </w:p>
          <w:p w:rsidR="00725383" w:rsidRDefault="00725383" w:rsidP="00FA4B44">
            <w:pPr>
              <w:rPr>
                <w:rFonts w:ascii="Verdana" w:hAnsi="Verdana" w:cs="Verdana"/>
                <w:color w:val="000000"/>
                <w:sz w:val="20"/>
                <w:szCs w:val="20"/>
              </w:rPr>
            </w:pPr>
          </w:p>
          <w:p w:rsidR="00E3697C" w:rsidRDefault="00E3697C" w:rsidP="00FA4B44">
            <w:pPr>
              <w:rPr>
                <w:rFonts w:ascii="Verdana" w:hAnsi="Verdana" w:cs="Verdana"/>
                <w:color w:val="000000"/>
                <w:sz w:val="20"/>
                <w:szCs w:val="20"/>
              </w:rPr>
            </w:pPr>
          </w:p>
          <w:p w:rsidR="00E3697C" w:rsidRPr="00DC5C02" w:rsidRDefault="00E3697C" w:rsidP="00FA4B44">
            <w:pPr>
              <w:rPr>
                <w:rFonts w:ascii="Verdana" w:hAnsi="Verdana" w:cs="Verdana"/>
                <w:color w:val="000000"/>
                <w:sz w:val="20"/>
                <w:szCs w:val="20"/>
              </w:rPr>
            </w:pPr>
          </w:p>
          <w:p w:rsidR="00DB2283" w:rsidRPr="00727C98" w:rsidRDefault="00727C98" w:rsidP="00727C98">
            <w:pPr>
              <w:pBdr>
                <w:top w:val="single" w:sz="6" w:space="1" w:color="FFFFFF"/>
                <w:bottom w:val="single" w:sz="6" w:space="1" w:color="FFFFFF"/>
              </w:pBdr>
              <w:rPr>
                <w:rFonts w:ascii="Verdana" w:hAnsi="Verdana" w:cs="Verdana"/>
                <w:color w:val="000000"/>
                <w:sz w:val="22"/>
                <w:szCs w:val="22"/>
              </w:rPr>
            </w:pPr>
            <w:r>
              <w:rPr>
                <w:rFonts w:ascii="Verdana" w:hAnsi="Verdana" w:cs="Verdana"/>
                <w:color w:val="000000"/>
                <w:sz w:val="22"/>
                <w:szCs w:val="22"/>
              </w:rPr>
              <w:t>PERSONAL SKILLS</w:t>
            </w:r>
          </w:p>
          <w:p w:rsidR="00DB2283" w:rsidRPr="001D2793" w:rsidRDefault="00EC17FE" w:rsidP="00DB2283">
            <w:pPr>
              <w:numPr>
                <w:ilvl w:val="0"/>
                <w:numId w:val="10"/>
              </w:numPr>
              <w:spacing w:before="60"/>
              <w:ind w:left="252" w:hanging="270"/>
              <w:rPr>
                <w:rFonts w:ascii="Trebuchet MS" w:hAnsi="Trebuchet MS" w:cs="Verdana"/>
                <w:color w:val="000000"/>
                <w:sz w:val="22"/>
                <w:szCs w:val="22"/>
              </w:rPr>
            </w:pPr>
            <w:r w:rsidRPr="001D2793">
              <w:rPr>
                <w:rFonts w:ascii="Trebuchet MS" w:hAnsi="Trebuchet MS" w:cs="Verdana"/>
                <w:color w:val="000000"/>
                <w:sz w:val="22"/>
                <w:szCs w:val="22"/>
              </w:rPr>
              <w:t>Time Management</w:t>
            </w:r>
          </w:p>
          <w:p w:rsidR="00DB2283" w:rsidRPr="001D2793" w:rsidRDefault="007931DA" w:rsidP="00DB2283">
            <w:pPr>
              <w:numPr>
                <w:ilvl w:val="0"/>
                <w:numId w:val="10"/>
              </w:numPr>
              <w:spacing w:before="60"/>
              <w:ind w:left="252" w:hanging="270"/>
              <w:rPr>
                <w:rFonts w:ascii="Trebuchet MS" w:eastAsia="Arial Unicode MS" w:hAnsi="Trebuchet MS"/>
                <w:sz w:val="22"/>
                <w:szCs w:val="22"/>
              </w:rPr>
            </w:pPr>
            <w:r w:rsidRPr="001D2793">
              <w:rPr>
                <w:rFonts w:ascii="Trebuchet MS" w:eastAsia="Arial Unicode MS" w:hAnsi="Trebuchet MS"/>
                <w:sz w:val="22"/>
                <w:szCs w:val="22"/>
              </w:rPr>
              <w:t xml:space="preserve">Effective Group &amp; </w:t>
            </w:r>
            <w:r w:rsidR="00874C80" w:rsidRPr="001D2793">
              <w:rPr>
                <w:rFonts w:ascii="Trebuchet MS" w:eastAsia="Arial Unicode MS" w:hAnsi="Trebuchet MS"/>
                <w:sz w:val="22"/>
                <w:szCs w:val="22"/>
              </w:rPr>
              <w:t xml:space="preserve">            </w:t>
            </w:r>
            <w:r w:rsidRPr="001D2793">
              <w:rPr>
                <w:rFonts w:ascii="Trebuchet MS" w:eastAsia="Arial Unicode MS" w:hAnsi="Trebuchet MS"/>
                <w:sz w:val="22"/>
                <w:szCs w:val="22"/>
              </w:rPr>
              <w:t>Individual workability</w:t>
            </w:r>
          </w:p>
          <w:p w:rsidR="00DB2283" w:rsidRPr="001D2793" w:rsidRDefault="00EC17FE" w:rsidP="00DB2283">
            <w:pPr>
              <w:numPr>
                <w:ilvl w:val="0"/>
                <w:numId w:val="10"/>
              </w:numPr>
              <w:spacing w:before="60"/>
              <w:ind w:left="252" w:hanging="270"/>
              <w:rPr>
                <w:rFonts w:ascii="Trebuchet MS" w:hAnsi="Trebuchet MS" w:cs="Verdana"/>
                <w:color w:val="000000"/>
                <w:sz w:val="22"/>
                <w:szCs w:val="22"/>
              </w:rPr>
            </w:pPr>
            <w:r w:rsidRPr="001D2793">
              <w:rPr>
                <w:rFonts w:ascii="Trebuchet MS" w:hAnsi="Trebuchet MS" w:cs="Verdana"/>
                <w:color w:val="000000"/>
                <w:sz w:val="22"/>
                <w:szCs w:val="22"/>
              </w:rPr>
              <w:t>Active Listener</w:t>
            </w:r>
          </w:p>
          <w:p w:rsidR="00DB2283" w:rsidRPr="001D2793" w:rsidRDefault="00D11467" w:rsidP="00DB2283">
            <w:pPr>
              <w:numPr>
                <w:ilvl w:val="0"/>
                <w:numId w:val="10"/>
              </w:numPr>
              <w:spacing w:before="60"/>
              <w:ind w:left="252" w:hanging="270"/>
              <w:rPr>
                <w:rFonts w:ascii="Trebuchet MS" w:hAnsi="Trebuchet MS" w:cs="Verdana"/>
                <w:color w:val="000000"/>
                <w:sz w:val="22"/>
                <w:szCs w:val="22"/>
              </w:rPr>
            </w:pPr>
            <w:r w:rsidRPr="001D2793">
              <w:rPr>
                <w:rFonts w:ascii="Trebuchet MS" w:hAnsi="Trebuchet MS" w:cs="Verdana"/>
                <w:color w:val="000000"/>
                <w:sz w:val="22"/>
                <w:szCs w:val="22"/>
              </w:rPr>
              <w:t>Motivation</w:t>
            </w:r>
          </w:p>
          <w:p w:rsidR="0021272D" w:rsidRPr="00DC5C02" w:rsidRDefault="00DB2283" w:rsidP="00357242">
            <w:pPr>
              <w:numPr>
                <w:ilvl w:val="0"/>
                <w:numId w:val="10"/>
              </w:numPr>
              <w:spacing w:before="60"/>
              <w:ind w:left="252" w:hanging="270"/>
              <w:rPr>
                <w:rFonts w:ascii="Verdana" w:hAnsi="Verdana" w:cs="Verdana"/>
                <w:color w:val="000000"/>
                <w:sz w:val="20"/>
                <w:szCs w:val="20"/>
              </w:rPr>
            </w:pPr>
            <w:r w:rsidRPr="001D2793">
              <w:rPr>
                <w:rFonts w:ascii="Trebuchet MS" w:hAnsi="Trebuchet MS" w:cs="Verdana"/>
                <w:color w:val="000000"/>
                <w:sz w:val="22"/>
                <w:szCs w:val="22"/>
              </w:rPr>
              <w:t>N</w:t>
            </w:r>
            <w:r w:rsidR="00EC17FE" w:rsidRPr="001D2793">
              <w:rPr>
                <w:rFonts w:ascii="Trebuchet MS" w:hAnsi="Trebuchet MS" w:cs="Verdana"/>
                <w:color w:val="000000"/>
                <w:sz w:val="22"/>
                <w:szCs w:val="22"/>
              </w:rPr>
              <w:t>egotiation</w:t>
            </w:r>
          </w:p>
        </w:tc>
        <w:tc>
          <w:tcPr>
            <w:tcW w:w="236" w:type="dxa"/>
            <w:tcBorders>
              <w:top w:val="single" w:sz="6" w:space="0" w:color="auto"/>
              <w:left w:val="single" w:sz="6" w:space="0" w:color="auto"/>
              <w:bottom w:val="single" w:sz="6" w:space="0" w:color="auto"/>
              <w:right w:val="single" w:sz="6" w:space="0" w:color="auto"/>
            </w:tcBorders>
          </w:tcPr>
          <w:p w:rsidR="00C957BC" w:rsidRDefault="00C957BC" w:rsidP="00C957BC">
            <w:pPr>
              <w:rPr>
                <w:sz w:val="20"/>
                <w:szCs w:val="20"/>
              </w:rPr>
            </w:pPr>
          </w:p>
        </w:tc>
        <w:tc>
          <w:tcPr>
            <w:tcW w:w="6797" w:type="dxa"/>
            <w:tcBorders>
              <w:top w:val="single" w:sz="6" w:space="0" w:color="auto"/>
              <w:left w:val="single" w:sz="6" w:space="0" w:color="auto"/>
              <w:bottom w:val="single" w:sz="6" w:space="0" w:color="auto"/>
              <w:right w:val="single" w:sz="6" w:space="0" w:color="auto"/>
            </w:tcBorders>
          </w:tcPr>
          <w:p w:rsidR="00C957BC" w:rsidRPr="00F5194C" w:rsidRDefault="00EA0F27" w:rsidP="00C312A8">
            <w:pPr>
              <w:pStyle w:val="Title"/>
              <w:rPr>
                <w:rFonts w:asciiTheme="majorHAnsi" w:hAnsiTheme="majorHAnsi"/>
                <w:sz w:val="40"/>
                <w:szCs w:val="40"/>
                <w:lang w:val="en-US" w:eastAsia="en-US"/>
              </w:rPr>
            </w:pPr>
            <w:r w:rsidRPr="00F5194C">
              <w:rPr>
                <w:rFonts w:asciiTheme="majorHAnsi" w:hAnsiTheme="majorHAnsi"/>
                <w:sz w:val="40"/>
                <w:szCs w:val="40"/>
                <w:lang w:val="en-US" w:eastAsia="en-US"/>
              </w:rPr>
              <w:t xml:space="preserve">MUHAMMAD FAHIM </w:t>
            </w:r>
          </w:p>
          <w:p w:rsidR="009F4C02" w:rsidRPr="008F109F" w:rsidRDefault="009F4C02" w:rsidP="009F4C02">
            <w:pPr>
              <w:pBdr>
                <w:top w:val="single" w:sz="6" w:space="1" w:color="auto"/>
                <w:bottom w:val="single" w:sz="6" w:space="1" w:color="auto"/>
              </w:pBdr>
              <w:ind w:left="1440" w:hanging="1440"/>
              <w:rPr>
                <w:rFonts w:ascii="Algerian" w:hAnsi="Algerian" w:cs="Verdana"/>
                <w:bCs/>
                <w:sz w:val="28"/>
                <w:szCs w:val="28"/>
              </w:rPr>
            </w:pPr>
            <w:r w:rsidRPr="008F109F">
              <w:rPr>
                <w:rFonts w:ascii="Algerian" w:hAnsi="Algerian" w:cs="Verdana"/>
                <w:bCs/>
                <w:sz w:val="28"/>
                <w:szCs w:val="28"/>
              </w:rPr>
              <w:t>OBJECTIVE</w:t>
            </w:r>
          </w:p>
          <w:p w:rsidR="009F4C02" w:rsidRDefault="009F4C02" w:rsidP="009F4C02">
            <w:pPr>
              <w:rPr>
                <w:rFonts w:ascii="Life BT" w:hAnsi="Life BT" w:cs="Life BT"/>
                <w:b/>
                <w:bCs/>
                <w:sz w:val="10"/>
                <w:szCs w:val="10"/>
              </w:rPr>
            </w:pPr>
          </w:p>
          <w:p w:rsidR="00A172D6" w:rsidRPr="00A172D6" w:rsidRDefault="00A172D6" w:rsidP="00A172D6">
            <w:pPr>
              <w:jc w:val="both"/>
              <w:rPr>
                <w:rFonts w:ascii="Trebuchet MS" w:hAnsi="Trebuchet MS" w:cs="Verdana"/>
                <w:sz w:val="22"/>
                <w:szCs w:val="22"/>
                <w:lang w:val="en-GB"/>
              </w:rPr>
            </w:pPr>
            <w:r w:rsidRPr="00A172D6">
              <w:rPr>
                <w:rFonts w:ascii="Trebuchet MS" w:hAnsi="Trebuchet MS" w:cs="Verdana"/>
                <w:sz w:val="22"/>
                <w:szCs w:val="22"/>
                <w:lang w:val="en-GB"/>
              </w:rPr>
              <w:t xml:space="preserve">Looking for the opportunities to improve technical and professional acumen. Would like to handle challenging </w:t>
            </w:r>
          </w:p>
          <w:p w:rsidR="00A847AD" w:rsidRDefault="00A172D6" w:rsidP="00A847AD">
            <w:pPr>
              <w:jc w:val="both"/>
              <w:rPr>
                <w:rFonts w:ascii="Trebuchet MS" w:hAnsi="Trebuchet MS" w:cs="Verdana"/>
                <w:sz w:val="22"/>
                <w:szCs w:val="22"/>
                <w:lang w:val="en-GB"/>
              </w:rPr>
            </w:pPr>
            <w:r w:rsidRPr="00A172D6">
              <w:rPr>
                <w:rFonts w:ascii="Trebuchet MS" w:hAnsi="Trebuchet MS" w:cs="Verdana"/>
                <w:sz w:val="22"/>
                <w:szCs w:val="22"/>
                <w:lang w:val="en-GB"/>
              </w:rPr>
              <w:t>Assignments and give them a better</w:t>
            </w:r>
            <w:r w:rsidR="00A847AD">
              <w:rPr>
                <w:rFonts w:ascii="Trebuchet MS" w:hAnsi="Trebuchet MS" w:cs="Verdana"/>
                <w:sz w:val="22"/>
                <w:szCs w:val="22"/>
                <w:lang w:val="en-GB"/>
              </w:rPr>
              <w:t xml:space="preserve"> shape through innovative ideas and </w:t>
            </w:r>
            <w:r w:rsidR="003B55F7" w:rsidRPr="001D2793">
              <w:rPr>
                <w:rFonts w:ascii="Trebuchet MS" w:hAnsi="Trebuchet MS" w:cs="Verdana"/>
                <w:sz w:val="22"/>
                <w:szCs w:val="22"/>
                <w:lang w:val="en-GB"/>
              </w:rPr>
              <w:t>to</w:t>
            </w:r>
            <w:r w:rsidR="00A847AD" w:rsidRPr="001D2793">
              <w:rPr>
                <w:rFonts w:ascii="Trebuchet MS" w:hAnsi="Trebuchet MS" w:cs="Verdana"/>
                <w:sz w:val="22"/>
                <w:szCs w:val="22"/>
                <w:lang w:val="en-GB"/>
              </w:rPr>
              <w:t xml:space="preserve"> work in a distinguished and dynamic organization where one can exploit his potentials to the maximum and to prop up his theoretical knowledge with solid practical experience. The organization should have an environment that can inculcate the spirit and culture of teamwork at the outset of one’s career.</w:t>
            </w:r>
          </w:p>
          <w:p w:rsidR="00CB5380" w:rsidRPr="001D2793" w:rsidRDefault="00CB5380" w:rsidP="00A847AD">
            <w:pPr>
              <w:jc w:val="both"/>
              <w:rPr>
                <w:rFonts w:ascii="Trebuchet MS" w:hAnsi="Trebuchet MS" w:cs="Verdana"/>
                <w:sz w:val="22"/>
                <w:szCs w:val="22"/>
                <w:lang w:val="en-GB"/>
              </w:rPr>
            </w:pPr>
          </w:p>
          <w:p w:rsidR="009F4C02" w:rsidRDefault="009F4C02" w:rsidP="00A172D6">
            <w:pPr>
              <w:rPr>
                <w:rFonts w:ascii="Verdana" w:hAnsi="Verdana" w:cs="Verdana"/>
                <w:sz w:val="20"/>
                <w:szCs w:val="20"/>
              </w:rPr>
            </w:pPr>
          </w:p>
          <w:p w:rsidR="009F4C02" w:rsidRPr="006C3E49" w:rsidRDefault="00604B78" w:rsidP="00C55BBF">
            <w:pPr>
              <w:pStyle w:val="Heading1"/>
              <w:keepNext/>
              <w:pBdr>
                <w:top w:val="single" w:sz="6" w:space="1" w:color="auto"/>
                <w:bottom w:val="single" w:sz="6" w:space="1" w:color="auto"/>
              </w:pBdr>
              <w:rPr>
                <w:rFonts w:ascii="Algerian" w:hAnsi="Algerian"/>
                <w:sz w:val="28"/>
                <w:szCs w:val="28"/>
                <w:lang w:val="en-US" w:eastAsia="en-US"/>
              </w:rPr>
            </w:pPr>
            <w:r w:rsidRPr="00E3697C">
              <w:rPr>
                <w:rFonts w:ascii="Algerian" w:hAnsi="Algerian"/>
                <w:color w:val="000000" w:themeColor="text1"/>
                <w:sz w:val="28"/>
                <w:szCs w:val="28"/>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EXPERIENCE</w:t>
            </w:r>
            <w:r w:rsidR="00F87DF6" w:rsidRPr="006C3E49">
              <w:rPr>
                <w:rFonts w:ascii="Algerian" w:hAnsi="Algerian"/>
                <w:sz w:val="28"/>
                <w:szCs w:val="28"/>
                <w:lang w:val="en-US" w:eastAsia="en-US"/>
              </w:rPr>
              <w:t>:</w:t>
            </w:r>
          </w:p>
          <w:p w:rsidR="00360745" w:rsidRPr="0098580F" w:rsidRDefault="00F244B5" w:rsidP="0098580F">
            <w:pPr>
              <w:ind w:left="795"/>
              <w:rPr>
                <w:rFonts w:ascii="Trebuchet MS" w:hAnsi="Trebuchet MS"/>
                <w:i/>
              </w:rPr>
            </w:pPr>
            <w:r>
              <w:rPr>
                <w:rFonts w:ascii="Trebuchet MS" w:hAnsi="Trebuchet MS"/>
                <w:i/>
              </w:rPr>
              <w:t>Worked</w:t>
            </w:r>
            <w:r w:rsidR="0098580F" w:rsidRPr="0098580F">
              <w:rPr>
                <w:rFonts w:ascii="Trebuchet MS" w:hAnsi="Trebuchet MS"/>
                <w:i/>
              </w:rPr>
              <w:t xml:space="preserve"> </w:t>
            </w:r>
            <w:r w:rsidR="00F146F2" w:rsidRPr="0098580F">
              <w:rPr>
                <w:rFonts w:ascii="Trebuchet MS" w:hAnsi="Trebuchet MS"/>
                <w:i/>
              </w:rPr>
              <w:t>at</w:t>
            </w:r>
            <w:r w:rsidR="0098580F" w:rsidRPr="0098580F">
              <w:rPr>
                <w:rFonts w:ascii="Trebuchet MS" w:hAnsi="Trebuchet MS"/>
                <w:i/>
              </w:rPr>
              <w:t xml:space="preserve"> Spine Engineering </w:t>
            </w:r>
            <w:r w:rsidR="00F146F2" w:rsidRPr="0098580F">
              <w:rPr>
                <w:rFonts w:ascii="Trebuchet MS" w:hAnsi="Trebuchet MS"/>
                <w:i/>
              </w:rPr>
              <w:t>as</w:t>
            </w:r>
            <w:r w:rsidR="0098580F" w:rsidRPr="0098580F">
              <w:rPr>
                <w:rFonts w:ascii="Trebuchet MS" w:hAnsi="Trebuchet MS"/>
                <w:i/>
              </w:rPr>
              <w:t xml:space="preserve"> </w:t>
            </w:r>
            <w:r w:rsidR="00257BF1" w:rsidRPr="00257BF1">
              <w:rPr>
                <w:rFonts w:ascii="Trebuchet MS" w:hAnsi="Trebuchet MS"/>
                <w:b/>
                <w:i/>
              </w:rPr>
              <w:t>Project Manager</w:t>
            </w:r>
            <w:r w:rsidR="00F146F2">
              <w:rPr>
                <w:rFonts w:ascii="Trebuchet MS" w:hAnsi="Trebuchet MS"/>
                <w:i/>
              </w:rPr>
              <w:t xml:space="preserve"> from </w:t>
            </w:r>
            <w:r w:rsidR="00826FFA" w:rsidRPr="00826FFA">
              <w:rPr>
                <w:rFonts w:ascii="Trebuchet MS" w:hAnsi="Trebuchet MS"/>
                <w:highlight w:val="yellow"/>
              </w:rPr>
              <w:t>Nov 2014</w:t>
            </w:r>
            <w:r w:rsidR="0098580F" w:rsidRPr="00826FFA">
              <w:rPr>
                <w:rFonts w:ascii="Trebuchet MS" w:hAnsi="Trebuchet MS"/>
                <w:i/>
                <w:highlight w:val="yellow"/>
              </w:rPr>
              <w:t xml:space="preserve"> Till </w:t>
            </w:r>
            <w:r w:rsidR="00826FFA" w:rsidRPr="00826FFA">
              <w:rPr>
                <w:rFonts w:ascii="Trebuchet MS" w:hAnsi="Trebuchet MS"/>
                <w:highlight w:val="yellow"/>
              </w:rPr>
              <w:t>June 2018</w:t>
            </w:r>
            <w:r w:rsidR="00C55BBF" w:rsidRPr="0098580F">
              <w:rPr>
                <w:rFonts w:ascii="Trebuchet MS" w:hAnsi="Trebuchet MS"/>
                <w:i/>
              </w:rPr>
              <w:t xml:space="preserve"> </w:t>
            </w:r>
            <w:r w:rsidR="00AA7CFE" w:rsidRPr="0098580F">
              <w:rPr>
                <w:rFonts w:ascii="Trebuchet MS" w:hAnsi="Trebuchet MS"/>
                <w:i/>
              </w:rPr>
              <w:t>on</w:t>
            </w:r>
            <w:r w:rsidR="00C55BBF" w:rsidRPr="0098580F">
              <w:rPr>
                <w:rFonts w:ascii="Trebuchet MS" w:hAnsi="Trebuchet MS"/>
                <w:i/>
              </w:rPr>
              <w:t xml:space="preserve"> different </w:t>
            </w:r>
            <w:r w:rsidR="00E3697C" w:rsidRPr="0098580F">
              <w:rPr>
                <w:rFonts w:ascii="Trebuchet MS" w:hAnsi="Trebuchet MS"/>
                <w:i/>
              </w:rPr>
              <w:t>projects.</w:t>
            </w:r>
          </w:p>
          <w:p w:rsidR="00C55BBF" w:rsidRDefault="00C55BBF" w:rsidP="00D27F6C">
            <w:pPr>
              <w:widowControl/>
              <w:numPr>
                <w:ilvl w:val="0"/>
                <w:numId w:val="12"/>
              </w:numPr>
              <w:rPr>
                <w:rFonts w:eastAsia="Calibri"/>
              </w:rPr>
            </w:pPr>
            <w:r>
              <w:rPr>
                <w:rFonts w:eastAsia="Calibri"/>
              </w:rPr>
              <w:t xml:space="preserve">Huawei CMPAK Wireless Optimization. </w:t>
            </w:r>
          </w:p>
          <w:p w:rsidR="00C55BBF" w:rsidRDefault="00F244B5" w:rsidP="00D27F6C">
            <w:pPr>
              <w:widowControl/>
              <w:rPr>
                <w:rFonts w:eastAsia="Calibri"/>
              </w:rPr>
            </w:pPr>
            <w:r>
              <w:rPr>
                <w:rFonts w:eastAsia="Calibri"/>
              </w:rPr>
              <w:t xml:space="preserve">                    </w:t>
            </w:r>
            <w:bookmarkStart w:id="0" w:name="_GoBack"/>
            <w:bookmarkEnd w:id="0"/>
            <w:r w:rsidR="00F12D74">
              <w:rPr>
                <w:rFonts w:eastAsia="Calibri"/>
              </w:rPr>
              <w:t xml:space="preserve">(NodeB + E, </w:t>
            </w:r>
            <w:r w:rsidR="00C55BBF">
              <w:rPr>
                <w:rFonts w:eastAsia="Calibri"/>
              </w:rPr>
              <w:t>NodeB/ LTE)</w:t>
            </w:r>
          </w:p>
          <w:p w:rsidR="00C55BBF" w:rsidRDefault="00C55BBF" w:rsidP="00D27F6C">
            <w:pPr>
              <w:widowControl/>
              <w:numPr>
                <w:ilvl w:val="0"/>
                <w:numId w:val="12"/>
              </w:numPr>
              <w:rPr>
                <w:rFonts w:eastAsia="Calibri"/>
              </w:rPr>
            </w:pPr>
            <w:r>
              <w:rPr>
                <w:rFonts w:eastAsia="Calibri"/>
              </w:rPr>
              <w:t>Huawei UFONE 3G Optimization (NodeB).</w:t>
            </w:r>
          </w:p>
          <w:p w:rsidR="00360745" w:rsidRDefault="00D27F6C" w:rsidP="00360745">
            <w:pPr>
              <w:widowControl/>
              <w:numPr>
                <w:ilvl w:val="0"/>
                <w:numId w:val="12"/>
              </w:numPr>
              <w:rPr>
                <w:rFonts w:eastAsia="Calibri"/>
              </w:rPr>
            </w:pPr>
            <w:r>
              <w:rPr>
                <w:rFonts w:eastAsia="Calibri"/>
              </w:rPr>
              <w:t>Huawei UFONE 3G Power Optimization</w:t>
            </w:r>
            <w:r w:rsidR="00F12D74">
              <w:rPr>
                <w:rFonts w:eastAsia="Calibri"/>
              </w:rPr>
              <w:t>.</w:t>
            </w:r>
          </w:p>
          <w:p w:rsidR="00642EE2" w:rsidRPr="00360745" w:rsidRDefault="00642EE2" w:rsidP="00360745">
            <w:pPr>
              <w:widowControl/>
              <w:numPr>
                <w:ilvl w:val="0"/>
                <w:numId w:val="12"/>
              </w:numPr>
              <w:rPr>
                <w:rFonts w:eastAsia="Calibri"/>
              </w:rPr>
            </w:pPr>
            <w:r>
              <w:rPr>
                <w:rFonts w:eastAsia="Calibri"/>
              </w:rPr>
              <w:t>Huawei CMPAK 3G, 4G MW Swap</w:t>
            </w:r>
          </w:p>
          <w:p w:rsidR="001C2BC0" w:rsidRDefault="0098580F" w:rsidP="0098580F">
            <w:pPr>
              <w:widowControl/>
              <w:ind w:left="795"/>
              <w:rPr>
                <w:rFonts w:eastAsia="Calibri"/>
              </w:rPr>
            </w:pPr>
            <w:r>
              <w:rPr>
                <w:rFonts w:eastAsia="Calibri"/>
              </w:rPr>
              <w:t>A</w:t>
            </w:r>
            <w:r w:rsidR="001C2BC0">
              <w:rPr>
                <w:rFonts w:eastAsia="Calibri"/>
              </w:rPr>
              <w:t>s MW Engineer, at CM PAK 3G, 4G Mw swap North.</w:t>
            </w:r>
          </w:p>
          <w:p w:rsidR="00972F4A" w:rsidRPr="00520BAB" w:rsidRDefault="00972F4A" w:rsidP="00972F4A">
            <w:pPr>
              <w:pStyle w:val="ListParagraph"/>
              <w:widowControl/>
              <w:numPr>
                <w:ilvl w:val="0"/>
                <w:numId w:val="17"/>
              </w:numPr>
              <w:rPr>
                <w:rFonts w:eastAsia="Calibri"/>
                <w:b/>
                <w:i/>
              </w:rPr>
            </w:pPr>
            <w:r w:rsidRPr="00520BAB">
              <w:rPr>
                <w:rFonts w:eastAsia="Calibri"/>
                <w:sz w:val="28"/>
                <w:szCs w:val="28"/>
              </w:rPr>
              <w:t>Huawei Ufone 1200 swap and MBB Enigma.</w:t>
            </w:r>
          </w:p>
          <w:p w:rsidR="00972F4A" w:rsidRPr="00972F4A" w:rsidRDefault="00972F4A" w:rsidP="00972F4A">
            <w:pPr>
              <w:pStyle w:val="ListParagraph"/>
              <w:widowControl/>
              <w:numPr>
                <w:ilvl w:val="0"/>
                <w:numId w:val="17"/>
              </w:numPr>
              <w:rPr>
                <w:rFonts w:eastAsia="Calibri"/>
                <w:b/>
                <w:i/>
              </w:rPr>
            </w:pPr>
            <w:r w:rsidRPr="00520BAB">
              <w:rPr>
                <w:rFonts w:eastAsia="Calibri"/>
                <w:sz w:val="28"/>
                <w:szCs w:val="28"/>
              </w:rPr>
              <w:t>Huawei Mobilink Microwave Mega Project.</w:t>
            </w:r>
          </w:p>
          <w:p w:rsidR="00972F4A" w:rsidRPr="00972F4A" w:rsidRDefault="00972F4A" w:rsidP="00972F4A">
            <w:pPr>
              <w:pStyle w:val="ListParagraph"/>
              <w:widowControl/>
              <w:numPr>
                <w:ilvl w:val="0"/>
                <w:numId w:val="17"/>
              </w:numPr>
              <w:rPr>
                <w:rFonts w:eastAsia="Calibri"/>
                <w:b/>
                <w:i/>
              </w:rPr>
            </w:pPr>
            <w:r w:rsidRPr="00972F4A">
              <w:rPr>
                <w:rFonts w:eastAsia="Calibri"/>
                <w:sz w:val="28"/>
                <w:szCs w:val="28"/>
              </w:rPr>
              <w:t>Mobilink Engineering Project 2016</w:t>
            </w:r>
            <w:r>
              <w:rPr>
                <w:rFonts w:eastAsia="Calibri"/>
                <w:sz w:val="28"/>
                <w:szCs w:val="28"/>
              </w:rPr>
              <w:t>.</w:t>
            </w:r>
          </w:p>
          <w:p w:rsidR="00972F4A" w:rsidRPr="00972F4A" w:rsidRDefault="00972F4A" w:rsidP="00972F4A">
            <w:pPr>
              <w:pStyle w:val="ListParagraph"/>
              <w:widowControl/>
              <w:numPr>
                <w:ilvl w:val="0"/>
                <w:numId w:val="17"/>
              </w:numPr>
              <w:rPr>
                <w:rFonts w:eastAsia="Calibri"/>
                <w:b/>
                <w:i/>
              </w:rPr>
            </w:pPr>
            <w:r>
              <w:rPr>
                <w:rFonts w:eastAsia="Calibri"/>
                <w:sz w:val="28"/>
                <w:szCs w:val="28"/>
              </w:rPr>
              <w:t>Huawei Ufone Filters U900.</w:t>
            </w:r>
          </w:p>
          <w:p w:rsidR="00391D49" w:rsidRPr="00E3697C" w:rsidRDefault="00AA7CFE" w:rsidP="00E3697C">
            <w:pPr>
              <w:widowControl/>
              <w:numPr>
                <w:ilvl w:val="0"/>
                <w:numId w:val="14"/>
              </w:numPr>
              <w:rPr>
                <w:rFonts w:ascii="Arial Rounded MT Bold" w:eastAsia="Calibri" w:hAnsi="Arial Rounded MT Bold"/>
                <w:b/>
                <w:sz w:val="32"/>
              </w:rPr>
            </w:pPr>
            <w:r w:rsidRPr="00E3697C">
              <w:rPr>
                <w:rFonts w:ascii="Arial Rounded MT Bold" w:eastAsia="Calibri" w:hAnsi="Arial Rounded MT Bold"/>
                <w:b/>
                <w:sz w:val="32"/>
              </w:rPr>
              <w:t>Responsibilities</w:t>
            </w:r>
            <w:r w:rsidR="00391D49" w:rsidRPr="00E3697C">
              <w:rPr>
                <w:rFonts w:ascii="Arial Rounded MT Bold" w:eastAsia="Calibri" w:hAnsi="Arial Rounded MT Bold"/>
                <w:b/>
                <w:sz w:val="32"/>
              </w:rPr>
              <w:t>.</w:t>
            </w:r>
          </w:p>
          <w:p w:rsidR="00AA7CFE" w:rsidRPr="00972F4A" w:rsidRDefault="0098580F" w:rsidP="00972F4A">
            <w:pPr>
              <w:pStyle w:val="ListParagraph"/>
              <w:widowControl/>
              <w:numPr>
                <w:ilvl w:val="0"/>
                <w:numId w:val="19"/>
              </w:numPr>
              <w:rPr>
                <w:rFonts w:eastAsia="Calibri"/>
              </w:rPr>
            </w:pPr>
            <w:r w:rsidRPr="00972F4A">
              <w:rPr>
                <w:rFonts w:eastAsia="Calibri"/>
              </w:rPr>
              <w:t>A</w:t>
            </w:r>
            <w:r w:rsidR="00AA7CFE" w:rsidRPr="00972F4A">
              <w:rPr>
                <w:rFonts w:eastAsia="Calibri"/>
              </w:rPr>
              <w:t xml:space="preserve"> Team Leader</w:t>
            </w:r>
            <w:r w:rsidR="00F146F2">
              <w:rPr>
                <w:rFonts w:eastAsia="Calibri"/>
              </w:rPr>
              <w:t xml:space="preserve"> and Site Engineer</w:t>
            </w:r>
            <w:r w:rsidR="00AA7CFE" w:rsidRPr="00972F4A">
              <w:rPr>
                <w:rFonts w:eastAsia="Calibri"/>
              </w:rPr>
              <w:t>, well experience about I&amp;C of RTN 900</w:t>
            </w:r>
            <w:r w:rsidR="004A1EAE">
              <w:rPr>
                <w:rFonts w:eastAsia="Calibri"/>
              </w:rPr>
              <w:t xml:space="preserve"> and 300</w:t>
            </w:r>
            <w:r w:rsidR="00AA7CFE" w:rsidRPr="00972F4A">
              <w:rPr>
                <w:rFonts w:eastAsia="Calibri"/>
              </w:rPr>
              <w:t xml:space="preserve"> Series. (RTN 905, 910, 950A, 980</w:t>
            </w:r>
            <w:r w:rsidR="00F146F2">
              <w:rPr>
                <w:rFonts w:eastAsia="Calibri"/>
              </w:rPr>
              <w:t xml:space="preserve"> RTN380, 320</w:t>
            </w:r>
            <w:r w:rsidR="00AA7CFE" w:rsidRPr="00972F4A">
              <w:rPr>
                <w:rFonts w:eastAsia="Calibri"/>
              </w:rPr>
              <w:t>)</w:t>
            </w:r>
            <w:r w:rsidR="00972F4A" w:rsidRPr="00972F4A">
              <w:rPr>
                <w:rFonts w:eastAsia="Calibri"/>
              </w:rPr>
              <w:t>.</w:t>
            </w:r>
          </w:p>
          <w:p w:rsidR="00972F4A" w:rsidRPr="00972F4A" w:rsidRDefault="00972F4A" w:rsidP="00972F4A">
            <w:pPr>
              <w:pStyle w:val="ListParagraph"/>
              <w:widowControl/>
              <w:numPr>
                <w:ilvl w:val="0"/>
                <w:numId w:val="19"/>
              </w:numPr>
              <w:rPr>
                <w:rFonts w:eastAsia="Calibri"/>
              </w:rPr>
            </w:pPr>
            <w:r w:rsidRPr="00972F4A">
              <w:rPr>
                <w:rFonts w:eastAsia="Calibri"/>
              </w:rPr>
              <w:t xml:space="preserve">Commissioning using U2000 </w:t>
            </w:r>
            <w:r w:rsidR="00F146F2" w:rsidRPr="00972F4A">
              <w:rPr>
                <w:rFonts w:eastAsia="Calibri"/>
              </w:rPr>
              <w:t>Web</w:t>
            </w:r>
            <w:r w:rsidR="00F146F2">
              <w:rPr>
                <w:rFonts w:eastAsia="Calibri"/>
              </w:rPr>
              <w:t>L</w:t>
            </w:r>
            <w:r w:rsidR="00F146F2" w:rsidRPr="00972F4A">
              <w:rPr>
                <w:rFonts w:eastAsia="Calibri"/>
              </w:rPr>
              <w:t>CT</w:t>
            </w:r>
            <w:r w:rsidRPr="00972F4A">
              <w:rPr>
                <w:rFonts w:eastAsia="Calibri"/>
              </w:rPr>
              <w:t>.</w:t>
            </w:r>
          </w:p>
          <w:p w:rsidR="00AA7CFE" w:rsidRPr="00972F4A" w:rsidRDefault="00AA7CFE" w:rsidP="00972F4A">
            <w:pPr>
              <w:pStyle w:val="ListParagraph"/>
              <w:widowControl/>
              <w:numPr>
                <w:ilvl w:val="0"/>
                <w:numId w:val="19"/>
              </w:numPr>
              <w:rPr>
                <w:rFonts w:eastAsia="Calibri"/>
              </w:rPr>
            </w:pPr>
            <w:r w:rsidRPr="00972F4A">
              <w:rPr>
                <w:rFonts w:eastAsia="Calibri"/>
              </w:rPr>
              <w:t>Well familiar about Network safety.</w:t>
            </w:r>
          </w:p>
          <w:p w:rsidR="00AA7CFE" w:rsidRPr="00972F4A" w:rsidRDefault="00AA7CFE" w:rsidP="00972F4A">
            <w:pPr>
              <w:pStyle w:val="ListParagraph"/>
              <w:widowControl/>
              <w:numPr>
                <w:ilvl w:val="0"/>
                <w:numId w:val="19"/>
              </w:numPr>
              <w:rPr>
                <w:rFonts w:eastAsia="Calibri"/>
              </w:rPr>
            </w:pPr>
            <w:r w:rsidRPr="00972F4A">
              <w:rPr>
                <w:rFonts w:eastAsia="Calibri"/>
              </w:rPr>
              <w:t xml:space="preserve">I&amp;C of several Links 1+0, 1+1HSB, 1+0XPIC, 1+1HSBXPIC. </w:t>
            </w:r>
          </w:p>
          <w:p w:rsidR="00360745" w:rsidRPr="00972F4A" w:rsidRDefault="00360745" w:rsidP="00972F4A">
            <w:pPr>
              <w:pStyle w:val="ListParagraph"/>
              <w:widowControl/>
              <w:numPr>
                <w:ilvl w:val="0"/>
                <w:numId w:val="19"/>
              </w:numPr>
              <w:rPr>
                <w:rFonts w:eastAsia="Calibri"/>
              </w:rPr>
            </w:pPr>
            <w:r w:rsidRPr="00972F4A">
              <w:rPr>
                <w:rFonts w:eastAsia="Calibri"/>
              </w:rPr>
              <w:t>Installation of Huawei BTS/Power Cube APM30. BTS 3012,</w:t>
            </w:r>
          </w:p>
          <w:p w:rsidR="00972F4A" w:rsidRPr="00E3697C" w:rsidRDefault="00794EE3" w:rsidP="00E3697C">
            <w:pPr>
              <w:pStyle w:val="ListParagraph"/>
              <w:widowControl/>
              <w:numPr>
                <w:ilvl w:val="0"/>
                <w:numId w:val="19"/>
              </w:numPr>
              <w:rPr>
                <w:rFonts w:eastAsia="Calibri"/>
              </w:rPr>
            </w:pPr>
            <w:r>
              <w:rPr>
                <w:rFonts w:eastAsia="Calibri"/>
              </w:rPr>
              <w:t>ICC500, TP4800</w:t>
            </w:r>
            <w:r w:rsidR="00E3697C">
              <w:rPr>
                <w:rFonts w:eastAsia="Calibri"/>
              </w:rPr>
              <w:t xml:space="preserve">, </w:t>
            </w:r>
            <w:r w:rsidR="00972F4A" w:rsidRPr="00E3697C">
              <w:rPr>
                <w:rFonts w:eastAsia="Calibri"/>
              </w:rPr>
              <w:t>I&amp;</w:t>
            </w:r>
            <w:r w:rsidR="00E15DD5" w:rsidRPr="00E3697C">
              <w:rPr>
                <w:rFonts w:eastAsia="Calibri"/>
              </w:rPr>
              <w:t>C of BBU 3900</w:t>
            </w:r>
            <w:r w:rsidR="00F146F2">
              <w:rPr>
                <w:rFonts w:eastAsia="Calibri"/>
              </w:rPr>
              <w:t xml:space="preserve"> and DBS system</w:t>
            </w:r>
            <w:r w:rsidR="00E15DD5" w:rsidRPr="00E3697C">
              <w:rPr>
                <w:rFonts w:eastAsia="Calibri"/>
              </w:rPr>
              <w:t>,</w:t>
            </w:r>
            <w:r w:rsidR="0064169E" w:rsidRPr="00E3697C">
              <w:rPr>
                <w:rFonts w:eastAsia="Calibri"/>
              </w:rPr>
              <w:t xml:space="preserve"> RRU 3936,</w:t>
            </w:r>
            <w:r w:rsidR="008268B9" w:rsidRPr="00E3697C">
              <w:rPr>
                <w:rFonts w:eastAsia="Calibri"/>
              </w:rPr>
              <w:t>3928, 3959</w:t>
            </w:r>
            <w:r w:rsidR="00520BAB" w:rsidRPr="00E3697C">
              <w:rPr>
                <w:rFonts w:eastAsia="Calibri"/>
              </w:rPr>
              <w:t xml:space="preserve">, </w:t>
            </w:r>
          </w:p>
          <w:p w:rsidR="00972F4A" w:rsidRDefault="00972F4A" w:rsidP="00972F4A">
            <w:pPr>
              <w:widowControl/>
              <w:ind w:left="720"/>
              <w:rPr>
                <w:rFonts w:eastAsia="Calibri"/>
              </w:rPr>
            </w:pPr>
          </w:p>
          <w:p w:rsidR="00391D49" w:rsidRDefault="00972F4A" w:rsidP="00520BAB">
            <w:pPr>
              <w:pStyle w:val="ListParagraph"/>
              <w:widowControl/>
              <w:numPr>
                <w:ilvl w:val="0"/>
                <w:numId w:val="17"/>
              </w:numPr>
              <w:rPr>
                <w:rFonts w:eastAsia="Calibri"/>
                <w:sz w:val="28"/>
                <w:szCs w:val="28"/>
              </w:rPr>
            </w:pPr>
            <w:r>
              <w:rPr>
                <w:rFonts w:eastAsia="Calibri"/>
                <w:sz w:val="28"/>
                <w:szCs w:val="28"/>
              </w:rPr>
              <w:t>Safety and EHS.</w:t>
            </w:r>
          </w:p>
          <w:p w:rsidR="00972F4A" w:rsidRDefault="00972F4A" w:rsidP="00972F4A">
            <w:pPr>
              <w:widowControl/>
              <w:ind w:left="360"/>
              <w:rPr>
                <w:rFonts w:eastAsia="Calibri"/>
                <w:szCs w:val="28"/>
              </w:rPr>
            </w:pPr>
            <w:r w:rsidRPr="00972F4A">
              <w:rPr>
                <w:rFonts w:eastAsia="Calibri"/>
                <w:szCs w:val="28"/>
              </w:rPr>
              <w:t>All the quality standard following the proper Health and Safety Using Huawei Smart Tools Smart QC and ISDP.</w:t>
            </w:r>
          </w:p>
          <w:p w:rsidR="00F146F2" w:rsidRDefault="00F146F2" w:rsidP="00972F4A">
            <w:pPr>
              <w:widowControl/>
              <w:ind w:left="360"/>
              <w:rPr>
                <w:rFonts w:eastAsia="Calibri"/>
                <w:szCs w:val="28"/>
              </w:rPr>
            </w:pPr>
            <w:r>
              <w:rPr>
                <w:rFonts w:eastAsia="Calibri"/>
                <w:szCs w:val="28"/>
              </w:rPr>
              <w:t xml:space="preserve">Well known about all the Safe Work at height and Safe Electrical Work on site, </w:t>
            </w:r>
          </w:p>
          <w:p w:rsidR="00E3697C" w:rsidRPr="00972F4A" w:rsidRDefault="00E3697C" w:rsidP="00972F4A">
            <w:pPr>
              <w:widowControl/>
              <w:ind w:left="360"/>
              <w:rPr>
                <w:rFonts w:eastAsia="Calibri"/>
                <w:szCs w:val="28"/>
              </w:rPr>
            </w:pPr>
          </w:p>
          <w:p w:rsidR="00520BAB" w:rsidRPr="00E3697C" w:rsidRDefault="005A4D7F" w:rsidP="00360745">
            <w:pPr>
              <w:widowControl/>
              <w:rPr>
                <w:rFonts w:eastAsia="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w:t>
            </w:r>
            <w:r w:rsidR="00520BAB" w:rsidRPr="00E3697C">
              <w:rPr>
                <w:rFonts w:eastAsia="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w:t>
            </w:r>
            <w:r w:rsidRPr="005A4D7F">
              <w:rPr>
                <w:rFonts w:eastAsia="Calibri"/>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Regional</w:t>
            </w:r>
            <w:r w:rsidRPr="005A4D7F">
              <w:rPr>
                <w:rFonts w:eastAsia="Calibri"/>
                <w:i/>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91D49" w:rsidRPr="005A4D7F">
              <w:rPr>
                <w:rFonts w:eastAsia="Calibri"/>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w:t>
            </w:r>
            <w:r w:rsidR="00F146F2" w:rsidRPr="005A4D7F">
              <w:rPr>
                <w:rFonts w:eastAsia="Calibri"/>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r w:rsidR="00E3697C">
              <w:rPr>
                <w:rFonts w:eastAsia="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SPINE Engineering Pvt Islamabad.</w:t>
            </w:r>
          </w:p>
          <w:p w:rsidR="0050073D" w:rsidRDefault="0050073D" w:rsidP="00972F4A">
            <w:pPr>
              <w:pStyle w:val="ListParagraph"/>
              <w:widowControl/>
              <w:numPr>
                <w:ilvl w:val="0"/>
                <w:numId w:val="18"/>
              </w:numPr>
              <w:rPr>
                <w:rFonts w:eastAsia="Calibri"/>
              </w:rPr>
            </w:pPr>
            <w:r>
              <w:rPr>
                <w:rFonts w:eastAsia="Calibri"/>
              </w:rPr>
              <w:t>Responsible for the All project activities</w:t>
            </w:r>
          </w:p>
          <w:p w:rsidR="0050073D" w:rsidRDefault="0050073D" w:rsidP="00972F4A">
            <w:pPr>
              <w:pStyle w:val="ListParagraph"/>
              <w:widowControl/>
              <w:numPr>
                <w:ilvl w:val="0"/>
                <w:numId w:val="18"/>
              </w:numPr>
              <w:rPr>
                <w:rFonts w:eastAsia="Calibri"/>
              </w:rPr>
            </w:pPr>
            <w:r>
              <w:rPr>
                <w:rFonts w:eastAsia="Calibri"/>
              </w:rPr>
              <w:t>Strong communication with Vendor and Operator End.</w:t>
            </w:r>
          </w:p>
          <w:p w:rsidR="0050073D" w:rsidRDefault="0050073D" w:rsidP="0050073D">
            <w:pPr>
              <w:pStyle w:val="ListParagraph"/>
              <w:widowControl/>
              <w:rPr>
                <w:rFonts w:eastAsia="Calibri"/>
              </w:rPr>
            </w:pPr>
            <w:r>
              <w:rPr>
                <w:rFonts w:eastAsia="Calibri"/>
              </w:rPr>
              <w:t xml:space="preserve"> </w:t>
            </w:r>
          </w:p>
          <w:p w:rsidR="0050073D" w:rsidRDefault="0050073D" w:rsidP="0050073D">
            <w:pPr>
              <w:widowControl/>
              <w:rPr>
                <w:rFonts w:eastAsia="Calibri"/>
              </w:rPr>
            </w:pPr>
          </w:p>
          <w:p w:rsidR="0050073D" w:rsidRPr="0050073D" w:rsidRDefault="0050073D" w:rsidP="0050073D">
            <w:pPr>
              <w:widowControl/>
              <w:rPr>
                <w:rFonts w:eastAsia="Calibri"/>
              </w:rPr>
            </w:pPr>
          </w:p>
          <w:p w:rsidR="0050073D" w:rsidRDefault="0050073D" w:rsidP="0050073D">
            <w:pPr>
              <w:rPr>
                <w:rFonts w:eastAsia="Calibri"/>
              </w:rPr>
            </w:pPr>
          </w:p>
          <w:p w:rsidR="005A4D7F" w:rsidRPr="0050073D" w:rsidRDefault="005A4D7F" w:rsidP="0050073D">
            <w:pPr>
              <w:rPr>
                <w:rFonts w:eastAsia="Calibri"/>
              </w:rPr>
            </w:pPr>
          </w:p>
          <w:p w:rsidR="0050073D" w:rsidRPr="0050073D" w:rsidRDefault="0050073D" w:rsidP="0050073D">
            <w:pPr>
              <w:pStyle w:val="ListParagraph"/>
              <w:widowControl/>
              <w:numPr>
                <w:ilvl w:val="0"/>
                <w:numId w:val="18"/>
              </w:numPr>
              <w:rPr>
                <w:rFonts w:eastAsia="Calibri"/>
              </w:rPr>
            </w:pPr>
            <w:r>
              <w:rPr>
                <w:rFonts w:eastAsia="Calibri"/>
              </w:rPr>
              <w:t>Leading the technical Staff for all the running activities.</w:t>
            </w:r>
            <w:r w:rsidRPr="0050073D">
              <w:rPr>
                <w:rFonts w:eastAsia="Calibri"/>
              </w:rPr>
              <w:t xml:space="preserve"> </w:t>
            </w:r>
          </w:p>
          <w:p w:rsidR="00AA7CFE" w:rsidRDefault="00972F4A" w:rsidP="00972F4A">
            <w:pPr>
              <w:pStyle w:val="ListParagraph"/>
              <w:widowControl/>
              <w:numPr>
                <w:ilvl w:val="0"/>
                <w:numId w:val="18"/>
              </w:numPr>
              <w:rPr>
                <w:rFonts w:eastAsia="Calibri"/>
              </w:rPr>
            </w:pPr>
            <w:r>
              <w:rPr>
                <w:rFonts w:eastAsia="Calibri"/>
              </w:rPr>
              <w:t>Project planning and Team movement as per Customer requirements.</w:t>
            </w:r>
          </w:p>
          <w:p w:rsidR="0050073D" w:rsidRPr="0050073D" w:rsidRDefault="00E3697C" w:rsidP="0050073D">
            <w:pPr>
              <w:pStyle w:val="ListParagraph"/>
              <w:widowControl/>
              <w:numPr>
                <w:ilvl w:val="0"/>
                <w:numId w:val="18"/>
              </w:numPr>
              <w:rPr>
                <w:rFonts w:eastAsia="Calibri"/>
              </w:rPr>
            </w:pPr>
            <w:r>
              <w:rPr>
                <w:rFonts w:eastAsia="Calibri"/>
              </w:rPr>
              <w:t>Completion the</w:t>
            </w:r>
            <w:r w:rsidR="00972F4A">
              <w:rPr>
                <w:rFonts w:eastAsia="Calibri"/>
              </w:rPr>
              <w:t xml:space="preserve"> Task within</w:t>
            </w:r>
            <w:r>
              <w:rPr>
                <w:rFonts w:eastAsia="Calibri"/>
              </w:rPr>
              <w:t xml:space="preserve"> given timeline.</w:t>
            </w:r>
          </w:p>
          <w:p w:rsidR="002E145D" w:rsidRPr="002E145D" w:rsidRDefault="00E3697C" w:rsidP="002E145D">
            <w:pPr>
              <w:pStyle w:val="ListParagraph"/>
              <w:widowControl/>
              <w:numPr>
                <w:ilvl w:val="0"/>
                <w:numId w:val="18"/>
              </w:numPr>
              <w:rPr>
                <w:rFonts w:eastAsia="Calibri"/>
              </w:rPr>
            </w:pPr>
            <w:r>
              <w:rPr>
                <w:rFonts w:eastAsia="Calibri"/>
              </w:rPr>
              <w:t>Maintenance of Daily Progress reports.</w:t>
            </w:r>
          </w:p>
          <w:p w:rsidR="00E3697C" w:rsidRDefault="00E3697C" w:rsidP="00972F4A">
            <w:pPr>
              <w:pStyle w:val="ListParagraph"/>
              <w:widowControl/>
              <w:numPr>
                <w:ilvl w:val="0"/>
                <w:numId w:val="18"/>
              </w:numPr>
              <w:rPr>
                <w:rFonts w:eastAsia="Calibri"/>
              </w:rPr>
            </w:pPr>
            <w:r>
              <w:rPr>
                <w:rFonts w:eastAsia="Calibri"/>
              </w:rPr>
              <w:t>To make sure the quality and standard work deployment and preparation the site for Acceptance.</w:t>
            </w:r>
          </w:p>
          <w:p w:rsidR="00F146F2" w:rsidRDefault="00F146F2" w:rsidP="00972F4A">
            <w:pPr>
              <w:pStyle w:val="ListParagraph"/>
              <w:widowControl/>
              <w:numPr>
                <w:ilvl w:val="0"/>
                <w:numId w:val="18"/>
              </w:numPr>
              <w:rPr>
                <w:rFonts w:eastAsia="Calibri"/>
              </w:rPr>
            </w:pPr>
            <w:r>
              <w:rPr>
                <w:rFonts w:eastAsia="Calibri"/>
              </w:rPr>
              <w:t>All the responsibilities to Deploy the work from Transportation to Completion,</w:t>
            </w:r>
          </w:p>
          <w:p w:rsidR="00F146F2" w:rsidRDefault="00F146F2" w:rsidP="00972F4A">
            <w:pPr>
              <w:pStyle w:val="ListParagraph"/>
              <w:widowControl/>
              <w:numPr>
                <w:ilvl w:val="0"/>
                <w:numId w:val="18"/>
              </w:numPr>
              <w:rPr>
                <w:rFonts w:eastAsia="Calibri"/>
              </w:rPr>
            </w:pPr>
            <w:r>
              <w:rPr>
                <w:rFonts w:eastAsia="Calibri"/>
              </w:rPr>
              <w:t>BSS / Microwave Link Safe Working Trainer.</w:t>
            </w:r>
          </w:p>
          <w:p w:rsidR="00F146F2" w:rsidRDefault="00F146F2" w:rsidP="00972F4A">
            <w:pPr>
              <w:pStyle w:val="ListParagraph"/>
              <w:widowControl/>
              <w:numPr>
                <w:ilvl w:val="0"/>
                <w:numId w:val="18"/>
              </w:numPr>
              <w:rPr>
                <w:rFonts w:eastAsia="Calibri"/>
              </w:rPr>
            </w:pPr>
            <w:r>
              <w:rPr>
                <w:rFonts w:eastAsia="Calibri"/>
              </w:rPr>
              <w:t>Follow the Major Working Software as per Vendor and customer demands for Quality control and SOP work.</w:t>
            </w:r>
          </w:p>
          <w:p w:rsidR="002E145D" w:rsidRDefault="002E145D" w:rsidP="00972F4A">
            <w:pPr>
              <w:pStyle w:val="ListParagraph"/>
              <w:widowControl/>
              <w:numPr>
                <w:ilvl w:val="0"/>
                <w:numId w:val="18"/>
              </w:numPr>
              <w:rPr>
                <w:rFonts w:eastAsia="Calibri"/>
              </w:rPr>
            </w:pPr>
            <w:r>
              <w:rPr>
                <w:rFonts w:eastAsia="Calibri"/>
              </w:rPr>
              <w:t>Management of All the Technical Resource for field work.</w:t>
            </w:r>
          </w:p>
          <w:p w:rsidR="00551217" w:rsidRDefault="00551217" w:rsidP="00972F4A">
            <w:pPr>
              <w:pStyle w:val="ListParagraph"/>
              <w:widowControl/>
              <w:numPr>
                <w:ilvl w:val="0"/>
                <w:numId w:val="18"/>
              </w:numPr>
              <w:rPr>
                <w:rFonts w:eastAsia="Calibri"/>
              </w:rPr>
            </w:pPr>
            <w:r>
              <w:rPr>
                <w:rFonts w:eastAsia="Calibri"/>
              </w:rPr>
              <w:t xml:space="preserve">Now working on CMPAK E-GSM reframing South-1&amp;2. </w:t>
            </w:r>
          </w:p>
          <w:p w:rsidR="005A4D7F" w:rsidRDefault="005A4D7F" w:rsidP="005A4D7F">
            <w:pPr>
              <w:widowControl/>
              <w:rPr>
                <w:rFonts w:eastAsia="Calibri"/>
                <w: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A4D7F" w:rsidRPr="00826FFA" w:rsidRDefault="00826FFA" w:rsidP="005A4D7F">
            <w:pPr>
              <w:widowControl/>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FFA">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w:t>
            </w:r>
            <w:r w:rsidR="005A4D7F" w:rsidRPr="00826FFA">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Project Manager at SPINE Engineering Pvt</w:t>
            </w:r>
            <w:r w:rsidR="006B43CC">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w:t>
            </w:r>
            <w:r w:rsidR="005A4D7F" w:rsidRPr="00826FFA">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South Region (Karachi).</w:t>
            </w:r>
          </w:p>
          <w:p w:rsidR="00E3697C" w:rsidRDefault="00E3697C" w:rsidP="001C2BC0">
            <w:pPr>
              <w:widowControl/>
              <w:rPr>
                <w:rFonts w:eastAsia="Calibri"/>
              </w:rPr>
            </w:pPr>
          </w:p>
          <w:p w:rsidR="00826FFA" w:rsidRPr="005A4D7F" w:rsidRDefault="006B43CC" w:rsidP="00826FFA">
            <w:pPr>
              <w:widowControl/>
              <w:rPr>
                <w:rFonts w:eastAsia="Calibri"/>
                <w:i/>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Worked</w:t>
            </w:r>
            <w:r w:rsidR="00826FFA" w:rsidRPr="006B43CC">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Project Manager at Tech</w:t>
            </w:r>
            <w:r>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6FFA" w:rsidRPr="006B43CC">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mate (Highrise) Pvt </w:t>
            </w:r>
            <w:r>
              <w:rPr>
                <w:rFonts w:eastAsia="Calibri"/>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 at Ufone Project.</w:t>
            </w:r>
          </w:p>
          <w:p w:rsidR="00972F4A" w:rsidRDefault="00972F4A" w:rsidP="001C2BC0">
            <w:pPr>
              <w:widowControl/>
              <w:rPr>
                <w:rFonts w:eastAsia="Calibri"/>
              </w:rPr>
            </w:pPr>
          </w:p>
          <w:p w:rsidR="00391D49" w:rsidRDefault="00391D49" w:rsidP="001C2BC0">
            <w:pPr>
              <w:widowControl/>
              <w:rPr>
                <w:rFonts w:eastAsia="Calibri"/>
              </w:rPr>
            </w:pPr>
          </w:p>
          <w:p w:rsidR="00AA7CFE" w:rsidRPr="006C3E49" w:rsidRDefault="00AA7CFE" w:rsidP="00AA7CFE">
            <w:pPr>
              <w:pStyle w:val="Heading1"/>
              <w:keepNext/>
              <w:pBdr>
                <w:top w:val="single" w:sz="6" w:space="1" w:color="auto"/>
                <w:bottom w:val="single" w:sz="6" w:space="1" w:color="auto"/>
              </w:pBdr>
              <w:ind w:left="1400" w:hanging="1400"/>
              <w:rPr>
                <w:rFonts w:ascii="Algerian" w:hAnsi="Algerian" w:cs="Verdana"/>
                <w:bCs/>
                <w:i/>
                <w:iCs/>
                <w:sz w:val="28"/>
                <w:szCs w:val="28"/>
                <w:lang w:val="en-US" w:eastAsia="en-US"/>
              </w:rPr>
            </w:pPr>
            <w:r w:rsidRPr="006C3E49">
              <w:rPr>
                <w:rFonts w:ascii="Algerian" w:hAnsi="Algerian" w:cs="Verdana"/>
                <w:bCs/>
                <w:sz w:val="28"/>
                <w:szCs w:val="28"/>
                <w:lang w:val="en-US" w:eastAsia="en-US"/>
              </w:rPr>
              <w:t>QUALIFICATION:</w:t>
            </w:r>
          </w:p>
          <w:p w:rsidR="00AA7CFE" w:rsidRDefault="007114C4" w:rsidP="00AA7CFE">
            <w:pPr>
              <w:tabs>
                <w:tab w:val="left" w:pos="2536"/>
              </w:tabs>
              <w:rPr>
                <w:rFonts w:ascii="Verdana" w:hAnsi="Verdana" w:cs="Verdana"/>
                <w:b/>
                <w:bCs/>
              </w:rPr>
            </w:pPr>
            <w:r w:rsidRPr="001D2793">
              <w:rPr>
                <w:rFonts w:ascii="Verdana" w:hAnsi="Verdana" w:cs="Verdana"/>
                <w:b/>
                <w:bCs/>
              </w:rPr>
              <w:t>B.Sc.</w:t>
            </w:r>
            <w:r w:rsidR="00AA7CFE">
              <w:rPr>
                <w:rFonts w:ascii="Verdana" w:hAnsi="Verdana" w:cs="Verdana"/>
                <w:b/>
                <w:bCs/>
              </w:rPr>
              <w:t xml:space="preserve"> </w:t>
            </w:r>
            <w:r w:rsidR="00AA7CFE" w:rsidRPr="001D2793">
              <w:rPr>
                <w:rFonts w:ascii="Verdana" w:hAnsi="Verdana" w:cs="Verdana"/>
                <w:b/>
                <w:bCs/>
              </w:rPr>
              <w:t>Electrical</w:t>
            </w:r>
            <w:r w:rsidR="00AA7CFE">
              <w:rPr>
                <w:rFonts w:ascii="Verdana" w:hAnsi="Verdana" w:cs="Verdana"/>
                <w:b/>
                <w:bCs/>
              </w:rPr>
              <w:t xml:space="preserve"> Engineering </w:t>
            </w:r>
            <w:r w:rsidR="00AA7CFE" w:rsidRPr="001D2793">
              <w:rPr>
                <w:rFonts w:ascii="Verdana" w:hAnsi="Verdana" w:cs="Verdana"/>
                <w:b/>
                <w:bCs/>
              </w:rPr>
              <w:t xml:space="preserve">   </w:t>
            </w:r>
            <w:r w:rsidR="00360745">
              <w:rPr>
                <w:rFonts w:ascii="Verdana" w:hAnsi="Verdana" w:cs="Verdana"/>
                <w:b/>
                <w:bCs/>
              </w:rPr>
              <w:t>2015</w:t>
            </w:r>
          </w:p>
          <w:p w:rsidR="00AA7CFE" w:rsidRPr="00CB5380" w:rsidRDefault="00AA7CFE" w:rsidP="00AA7CFE">
            <w:pPr>
              <w:tabs>
                <w:tab w:val="left" w:pos="2536"/>
              </w:tabs>
              <w:rPr>
                <w:rFonts w:ascii="Comic Sans MS" w:hAnsi="Comic Sans MS" w:cs="Verdana"/>
                <w:b/>
              </w:rPr>
            </w:pPr>
            <w:r w:rsidRPr="00A172D6">
              <w:rPr>
                <w:rFonts w:ascii="Comic Sans MS" w:hAnsi="Comic Sans MS" w:cs="Verdana"/>
                <w:b/>
              </w:rPr>
              <w:t>University of Engineering &amp; Technology Peshawar</w:t>
            </w:r>
            <w:r w:rsidR="00CB5380">
              <w:rPr>
                <w:rFonts w:ascii="Comic Sans MS" w:hAnsi="Comic Sans MS" w:cs="Verdana"/>
                <w:b/>
              </w:rPr>
              <w:t>.</w:t>
            </w:r>
          </w:p>
          <w:p w:rsidR="00CB5380" w:rsidRDefault="00CB5380" w:rsidP="00AA7CFE">
            <w:pPr>
              <w:tabs>
                <w:tab w:val="left" w:pos="2536"/>
              </w:tabs>
              <w:rPr>
                <w:rFonts w:ascii="Monotype Corsiva" w:hAnsi="Monotype Corsiva" w:cs="Verdana"/>
                <w:bCs/>
                <w:sz w:val="32"/>
                <w:szCs w:val="32"/>
              </w:rPr>
            </w:pPr>
          </w:p>
          <w:p w:rsidR="00AA7CFE" w:rsidRDefault="00AA7CFE" w:rsidP="00AA7CFE">
            <w:pPr>
              <w:tabs>
                <w:tab w:val="left" w:pos="2536"/>
              </w:tabs>
              <w:rPr>
                <w:rFonts w:ascii="Monotype Corsiva" w:hAnsi="Monotype Corsiva" w:cs="Verdana"/>
                <w:bCs/>
                <w:sz w:val="32"/>
                <w:szCs w:val="32"/>
                <w:u w:val="single"/>
              </w:rPr>
            </w:pPr>
            <w:r w:rsidRPr="00A172D6">
              <w:rPr>
                <w:rFonts w:ascii="Monotype Corsiva" w:hAnsi="Monotype Corsiva" w:cs="Verdana"/>
                <w:bCs/>
                <w:sz w:val="32"/>
                <w:szCs w:val="32"/>
              </w:rPr>
              <w:t xml:space="preserve">PEC Reg# </w:t>
            </w:r>
            <w:r w:rsidRPr="00A172D6">
              <w:rPr>
                <w:rFonts w:ascii="Monotype Corsiva" w:hAnsi="Monotype Corsiva" w:cs="Verdana"/>
                <w:bCs/>
                <w:sz w:val="32"/>
                <w:szCs w:val="32"/>
                <w:u w:val="single"/>
              </w:rPr>
              <w:t>ELECT/45682</w:t>
            </w:r>
          </w:p>
          <w:p w:rsidR="00391D49" w:rsidRDefault="00391D49" w:rsidP="00AA7CFE">
            <w:pPr>
              <w:tabs>
                <w:tab w:val="left" w:pos="3675"/>
                <w:tab w:val="right" w:pos="7884"/>
              </w:tabs>
              <w:rPr>
                <w:rFonts w:ascii="Verdana" w:hAnsi="Verdana" w:cs="Verdana"/>
                <w:sz w:val="22"/>
                <w:szCs w:val="22"/>
              </w:rPr>
            </w:pPr>
          </w:p>
          <w:p w:rsidR="00391D49" w:rsidRPr="00883BC6" w:rsidRDefault="00391D49" w:rsidP="00AA7CFE">
            <w:pPr>
              <w:tabs>
                <w:tab w:val="left" w:pos="3675"/>
                <w:tab w:val="right" w:pos="7884"/>
              </w:tabs>
              <w:rPr>
                <w:rFonts w:ascii="Verdana" w:hAnsi="Verdana" w:cs="Verdana"/>
                <w:sz w:val="22"/>
                <w:szCs w:val="22"/>
              </w:rPr>
            </w:pPr>
          </w:p>
          <w:p w:rsidR="00AA7CFE" w:rsidRPr="006C3E49" w:rsidRDefault="00AA7CFE" w:rsidP="00AA7CFE">
            <w:pPr>
              <w:pStyle w:val="Heading1"/>
              <w:keepNext/>
              <w:pBdr>
                <w:top w:val="single" w:sz="6" w:space="1" w:color="auto"/>
                <w:bottom w:val="single" w:sz="6" w:space="1" w:color="auto"/>
              </w:pBdr>
              <w:ind w:left="1400" w:hanging="1400"/>
              <w:rPr>
                <w:rFonts w:ascii="Algerian" w:hAnsi="Algerian" w:cs="Verdana"/>
                <w:bCs/>
                <w:sz w:val="28"/>
                <w:szCs w:val="28"/>
                <w:lang w:val="en-US" w:eastAsia="en-US"/>
              </w:rPr>
            </w:pPr>
            <w:r w:rsidRPr="006C3E49">
              <w:rPr>
                <w:rFonts w:ascii="Algerian" w:hAnsi="Algerian" w:cs="Verdana"/>
                <w:bCs/>
                <w:sz w:val="28"/>
                <w:szCs w:val="28"/>
                <w:lang w:val="en-US" w:eastAsia="en-US"/>
              </w:rPr>
              <w:t>FINAL YEAR PROJECT:</w:t>
            </w:r>
          </w:p>
          <w:p w:rsidR="00AA7CFE" w:rsidRDefault="00AA7CFE" w:rsidP="00AA7CFE">
            <w:r>
              <w:t>TITLE</w:t>
            </w:r>
          </w:p>
          <w:p w:rsidR="00AA7CFE" w:rsidRDefault="00AA7CFE" w:rsidP="00AA7CFE">
            <w:pPr>
              <w:ind w:left="360"/>
            </w:pPr>
            <w:r>
              <w:t>PLC Based Measurement of Electrical Data in Photovoltaic Energy System.</w:t>
            </w:r>
          </w:p>
          <w:p w:rsidR="00F12D74" w:rsidRDefault="00F12D74" w:rsidP="006B43CC">
            <w:pPr>
              <w:widowControl/>
              <w:rPr>
                <w:rFonts w:eastAsia="Calibri"/>
              </w:rPr>
            </w:pPr>
          </w:p>
          <w:p w:rsidR="006036E8" w:rsidRPr="00E04F11" w:rsidRDefault="00640B32" w:rsidP="00E04F11">
            <w:pPr>
              <w:pStyle w:val="Heading1"/>
              <w:keepNext/>
              <w:pBdr>
                <w:top w:val="single" w:sz="6" w:space="1" w:color="auto"/>
                <w:bottom w:val="single" w:sz="6" w:space="1" w:color="auto"/>
              </w:pBdr>
              <w:rPr>
                <w:rFonts w:ascii="Algerian" w:hAnsi="Algerian" w:cs="Verdana"/>
                <w:bCs/>
                <w:sz w:val="28"/>
                <w:szCs w:val="28"/>
                <w:lang w:val="en-US" w:eastAsia="en-US"/>
              </w:rPr>
            </w:pPr>
            <w:r w:rsidRPr="006C3E49">
              <w:rPr>
                <w:rFonts w:ascii="Algerian" w:hAnsi="Algerian" w:cs="Verdana"/>
                <w:bCs/>
                <w:sz w:val="28"/>
                <w:szCs w:val="28"/>
                <w:lang w:val="en-US" w:eastAsia="en-US"/>
              </w:rPr>
              <w:t>FIELD OF IN</w:t>
            </w:r>
            <w:r w:rsidR="00E04F11">
              <w:rPr>
                <w:rFonts w:ascii="Algerian" w:hAnsi="Algerian" w:cs="Verdana"/>
                <w:bCs/>
                <w:sz w:val="28"/>
                <w:szCs w:val="28"/>
                <w:lang w:val="en-US" w:eastAsia="en-US"/>
              </w:rPr>
              <w:t>TEREST:</w:t>
            </w:r>
          </w:p>
          <w:p w:rsidR="00493534" w:rsidRPr="00A72EDD" w:rsidRDefault="00E04F11" w:rsidP="00C55BBF">
            <w:pPr>
              <w:rPr>
                <w:rFonts w:ascii="Trebuchet MS" w:hAnsi="Trebuchet MS"/>
                <w:sz w:val="20"/>
                <w:szCs w:val="20"/>
                <w:lang w:val="en-GB"/>
              </w:rPr>
            </w:pPr>
            <w:r>
              <w:rPr>
                <w:rFonts w:ascii="Trebuchet MS" w:hAnsi="Trebuchet MS"/>
                <w:lang w:val="en-GB"/>
              </w:rPr>
              <w:t xml:space="preserve">    </w:t>
            </w:r>
            <w:r w:rsidR="009243F6">
              <w:rPr>
                <w:rFonts w:ascii="Trebuchet MS" w:hAnsi="Trebuchet MS"/>
                <w:lang w:val="en-GB"/>
              </w:rPr>
              <w:t xml:space="preserve">BSS </w:t>
            </w:r>
            <w:r>
              <w:rPr>
                <w:rFonts w:ascii="Trebuchet MS" w:hAnsi="Trebuchet MS"/>
                <w:lang w:val="en-GB"/>
              </w:rPr>
              <w:t xml:space="preserve">RF </w:t>
            </w:r>
            <w:r w:rsidR="007114C4">
              <w:rPr>
                <w:rFonts w:ascii="Trebuchet MS" w:hAnsi="Trebuchet MS"/>
                <w:lang w:val="en-GB"/>
              </w:rPr>
              <w:t>and</w:t>
            </w:r>
            <w:r>
              <w:rPr>
                <w:rFonts w:ascii="Trebuchet MS" w:hAnsi="Trebuchet MS"/>
                <w:lang w:val="en-GB"/>
              </w:rPr>
              <w:t xml:space="preserve"> Microwave Transmission.    </w:t>
            </w:r>
          </w:p>
          <w:p w:rsidR="008E75AA" w:rsidRDefault="008E75AA" w:rsidP="00556D9A">
            <w:pPr>
              <w:rPr>
                <w:rFonts w:ascii="Algerian" w:hAnsi="Algerian" w:cs="Verdana"/>
                <w:bCs/>
                <w:sz w:val="28"/>
                <w:szCs w:val="28"/>
                <w:u w:val="single"/>
              </w:rPr>
            </w:pPr>
          </w:p>
          <w:p w:rsidR="00556D9A" w:rsidRPr="00D92AAC" w:rsidRDefault="00556D9A" w:rsidP="00556D9A">
            <w:pPr>
              <w:rPr>
                <w:u w:val="single"/>
              </w:rPr>
            </w:pPr>
            <w:r w:rsidRPr="00D92AAC">
              <w:rPr>
                <w:rFonts w:ascii="Algerian" w:hAnsi="Algerian" w:cs="Verdana"/>
                <w:bCs/>
                <w:sz w:val="28"/>
                <w:szCs w:val="28"/>
                <w:u w:val="single"/>
              </w:rPr>
              <w:t>Personality traits</w:t>
            </w:r>
            <w:r w:rsidRPr="00D92AAC">
              <w:rPr>
                <w:u w:val="single"/>
              </w:rPr>
              <w:t xml:space="preserve"> </w:t>
            </w:r>
          </w:p>
          <w:p w:rsidR="00556D9A" w:rsidRPr="009C0DA1" w:rsidRDefault="00556D9A" w:rsidP="00556D9A">
            <w:pPr>
              <w:rPr>
                <w:rFonts w:ascii="Trebuchet MS" w:hAnsi="Trebuchet MS"/>
              </w:rPr>
            </w:pPr>
            <w:r w:rsidRPr="009C0DA1">
              <w:rPr>
                <w:rFonts w:ascii="Trebuchet MS" w:hAnsi="Trebuchet MS"/>
              </w:rPr>
              <w:t xml:space="preserve">An effective communicator with strong analytical, problem solving &amp; organizational abilities. </w:t>
            </w:r>
          </w:p>
          <w:p w:rsidR="00556D9A" w:rsidRPr="006B43CC" w:rsidRDefault="00556D9A" w:rsidP="006B43CC">
            <w:pPr>
              <w:rPr>
                <w:rFonts w:ascii="Trebuchet MS" w:hAnsi="Trebuchet MS"/>
              </w:rPr>
            </w:pPr>
            <w:r w:rsidRPr="009C0DA1">
              <w:rPr>
                <w:rFonts w:ascii="Trebuchet MS" w:hAnsi="Trebuchet MS"/>
              </w:rPr>
              <w:t>- Well familiar with National &amp; International Standards (IS, IEC, &amp; IEEE).Analyzing and creating the technical requirements of the system</w:t>
            </w:r>
            <w:r w:rsidR="00A72EDD" w:rsidRPr="009C0DA1">
              <w:rPr>
                <w:rFonts w:ascii="Trebuchet MS" w:hAnsi="Trebuchet MS" w:cs="Verdana"/>
              </w:rPr>
              <w:t xml:space="preserve">                </w:t>
            </w:r>
          </w:p>
          <w:p w:rsidR="0029590A" w:rsidRPr="009C0DA1" w:rsidRDefault="00A72EDD" w:rsidP="00556D9A">
            <w:pPr>
              <w:tabs>
                <w:tab w:val="left" w:pos="619"/>
              </w:tabs>
              <w:spacing w:before="120"/>
              <w:ind w:left="360" w:hanging="101"/>
              <w:rPr>
                <w:rFonts w:ascii="Trebuchet MS" w:hAnsi="Trebuchet MS" w:cs="Verdana"/>
              </w:rPr>
            </w:pPr>
            <w:r w:rsidRPr="009C0DA1">
              <w:rPr>
                <w:rFonts w:ascii="Trebuchet MS" w:hAnsi="Trebuchet MS" w:cs="Verdana"/>
              </w:rPr>
              <w:t xml:space="preserve"> </w:t>
            </w:r>
            <w:r w:rsidR="006D5681" w:rsidRPr="009C0DA1">
              <w:rPr>
                <w:rFonts w:ascii="Trebuchet MS" w:hAnsi="Trebuchet MS" w:cs="Verdana"/>
              </w:rPr>
              <w:t xml:space="preserve">Proficiency in MS </w:t>
            </w:r>
            <w:r w:rsidR="00F30765">
              <w:rPr>
                <w:rFonts w:ascii="Trebuchet MS" w:hAnsi="Trebuchet MS" w:cs="Verdana"/>
              </w:rPr>
              <w:t xml:space="preserve">office and </w:t>
            </w:r>
            <w:r w:rsidR="009243F6">
              <w:rPr>
                <w:rFonts w:ascii="Trebuchet MS" w:hAnsi="Trebuchet MS" w:cs="Symbol"/>
              </w:rPr>
              <w:t>Window 7,8,10</w:t>
            </w:r>
          </w:p>
          <w:p w:rsidR="00F87DF6" w:rsidRPr="006C3E49" w:rsidRDefault="00FD770C" w:rsidP="00F87DF6">
            <w:pPr>
              <w:pStyle w:val="Heading1"/>
              <w:keepNext/>
              <w:pBdr>
                <w:top w:val="single" w:sz="6" w:space="1" w:color="auto"/>
                <w:bottom w:val="single" w:sz="6" w:space="1" w:color="auto"/>
              </w:pBdr>
              <w:rPr>
                <w:rFonts w:ascii="Algerian" w:hAnsi="Algerian" w:cs="Verdana"/>
                <w:bCs/>
                <w:lang w:val="en-US" w:eastAsia="en-US"/>
              </w:rPr>
            </w:pPr>
            <w:r w:rsidRPr="006C3E49">
              <w:rPr>
                <w:rFonts w:ascii="Algerian" w:hAnsi="Algerian" w:cs="Verdana"/>
                <w:bCs/>
                <w:lang w:val="en-US" w:eastAsia="en-US"/>
              </w:rPr>
              <w:t>LANGUAGES:</w:t>
            </w:r>
          </w:p>
          <w:p w:rsidR="00F87DF6" w:rsidRPr="00D14028" w:rsidRDefault="005A7967" w:rsidP="005A7967">
            <w:pPr>
              <w:rPr>
                <w:rFonts w:ascii="Trebuchet MS" w:hAnsi="Trebuchet MS"/>
                <w:sz w:val="22"/>
                <w:szCs w:val="22"/>
              </w:rPr>
            </w:pPr>
            <w:r w:rsidRPr="00D14028">
              <w:rPr>
                <w:sz w:val="22"/>
                <w:szCs w:val="22"/>
              </w:rPr>
              <w:t xml:space="preserve">              </w:t>
            </w:r>
            <w:r w:rsidR="00FD770C" w:rsidRPr="00D14028">
              <w:rPr>
                <w:rFonts w:ascii="Trebuchet MS" w:hAnsi="Trebuchet MS"/>
                <w:sz w:val="22"/>
                <w:szCs w:val="22"/>
              </w:rPr>
              <w:t>English</w:t>
            </w:r>
            <w:r w:rsidR="00F87DF6" w:rsidRPr="00D14028">
              <w:rPr>
                <w:rFonts w:ascii="Trebuchet MS" w:hAnsi="Trebuchet MS"/>
                <w:sz w:val="22"/>
                <w:szCs w:val="22"/>
              </w:rPr>
              <w:t xml:space="preserve"> </w:t>
            </w:r>
            <w:r w:rsidRPr="00D14028">
              <w:rPr>
                <w:rFonts w:ascii="Trebuchet MS" w:hAnsi="Trebuchet MS"/>
                <w:sz w:val="22"/>
                <w:szCs w:val="22"/>
              </w:rPr>
              <w:tab/>
            </w:r>
            <w:r w:rsidR="006036E8" w:rsidRPr="00D14028">
              <w:rPr>
                <w:rFonts w:ascii="Trebuchet MS" w:hAnsi="Trebuchet MS"/>
                <w:sz w:val="22"/>
                <w:szCs w:val="22"/>
              </w:rPr>
              <w:t>Can read, write and speak fluently</w:t>
            </w:r>
          </w:p>
          <w:p w:rsidR="00F87DF6" w:rsidRPr="00D14028" w:rsidRDefault="00D14028" w:rsidP="005A7967">
            <w:pPr>
              <w:rPr>
                <w:rFonts w:ascii="Trebuchet MS" w:hAnsi="Trebuchet MS" w:cs="Symbol"/>
                <w:sz w:val="22"/>
                <w:szCs w:val="22"/>
              </w:rPr>
            </w:pPr>
            <w:r>
              <w:rPr>
                <w:rFonts w:ascii="Trebuchet MS" w:hAnsi="Trebuchet MS" w:cs="Symbol"/>
                <w:sz w:val="22"/>
                <w:szCs w:val="22"/>
              </w:rPr>
              <w:t xml:space="preserve">           </w:t>
            </w:r>
            <w:r w:rsidR="005A7967" w:rsidRPr="00D14028">
              <w:rPr>
                <w:rFonts w:ascii="Trebuchet MS" w:hAnsi="Trebuchet MS" w:cs="Symbol"/>
                <w:sz w:val="22"/>
                <w:szCs w:val="22"/>
              </w:rPr>
              <w:t xml:space="preserve"> </w:t>
            </w:r>
            <w:r w:rsidR="00FD770C" w:rsidRPr="00D14028">
              <w:rPr>
                <w:rFonts w:ascii="Trebuchet MS" w:hAnsi="Trebuchet MS" w:cs="Symbol"/>
                <w:sz w:val="22"/>
                <w:szCs w:val="22"/>
              </w:rPr>
              <w:t>Urdu</w:t>
            </w:r>
            <w:r w:rsidR="006036E8" w:rsidRPr="00D14028">
              <w:rPr>
                <w:rFonts w:ascii="Trebuchet MS" w:hAnsi="Trebuchet MS" w:cs="Symbol"/>
                <w:sz w:val="22"/>
                <w:szCs w:val="22"/>
              </w:rPr>
              <w:tab/>
            </w:r>
            <w:r w:rsidR="006036E8" w:rsidRPr="00D14028">
              <w:rPr>
                <w:rFonts w:ascii="Trebuchet MS" w:hAnsi="Trebuchet MS" w:cs="Symbol"/>
                <w:sz w:val="22"/>
                <w:szCs w:val="22"/>
              </w:rPr>
              <w:tab/>
            </w:r>
            <w:r w:rsidR="006036E8" w:rsidRPr="00D14028">
              <w:rPr>
                <w:rFonts w:ascii="Trebuchet MS" w:hAnsi="Trebuchet MS"/>
                <w:sz w:val="22"/>
                <w:szCs w:val="22"/>
              </w:rPr>
              <w:t>Can read, write and speak fluently</w:t>
            </w:r>
          </w:p>
          <w:p w:rsidR="006C1DB9" w:rsidRPr="006B43CC" w:rsidRDefault="00D14028" w:rsidP="00DE50A9">
            <w:pPr>
              <w:rPr>
                <w:rFonts w:ascii="Trebuchet MS" w:hAnsi="Trebuchet MS" w:cs="Symbol"/>
                <w:sz w:val="22"/>
                <w:szCs w:val="22"/>
              </w:rPr>
            </w:pPr>
            <w:r>
              <w:rPr>
                <w:rFonts w:ascii="Trebuchet MS" w:hAnsi="Trebuchet MS" w:cs="Symbol"/>
                <w:sz w:val="22"/>
                <w:szCs w:val="22"/>
              </w:rPr>
              <w:t xml:space="preserve">        </w:t>
            </w:r>
            <w:r w:rsidR="005A7967" w:rsidRPr="00D14028">
              <w:rPr>
                <w:rFonts w:ascii="Trebuchet MS" w:hAnsi="Trebuchet MS" w:cs="Symbol"/>
                <w:sz w:val="22"/>
                <w:szCs w:val="22"/>
              </w:rPr>
              <w:t xml:space="preserve">    </w:t>
            </w:r>
            <w:r w:rsidR="00972E32" w:rsidRPr="00D14028">
              <w:rPr>
                <w:rFonts w:ascii="Trebuchet MS" w:hAnsi="Trebuchet MS" w:cs="Symbol"/>
                <w:sz w:val="22"/>
                <w:szCs w:val="22"/>
              </w:rPr>
              <w:t>Pashto</w:t>
            </w:r>
            <w:r w:rsidR="005A7967" w:rsidRPr="00D14028">
              <w:rPr>
                <w:rFonts w:ascii="Trebuchet MS" w:hAnsi="Trebuchet MS" w:cs="Symbol"/>
                <w:sz w:val="22"/>
                <w:szCs w:val="22"/>
              </w:rPr>
              <w:tab/>
            </w:r>
            <w:r w:rsidR="006036E8" w:rsidRPr="00D14028">
              <w:rPr>
                <w:rFonts w:ascii="Trebuchet MS" w:hAnsi="Trebuchet MS"/>
                <w:sz w:val="22"/>
                <w:szCs w:val="22"/>
              </w:rPr>
              <w:t>Can read, write and speak fluently</w:t>
            </w:r>
          </w:p>
        </w:tc>
      </w:tr>
    </w:tbl>
    <w:p w:rsidR="00682D74" w:rsidRDefault="00682D74" w:rsidP="006B43CC"/>
    <w:sectPr w:rsidR="00682D74" w:rsidSect="000353A0">
      <w:pgSz w:w="11909" w:h="16834" w:code="9"/>
      <w:pgMar w:top="634" w:right="1440" w:bottom="63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0D1" w:rsidRDefault="00EC10D1" w:rsidP="00682D74">
      <w:r>
        <w:separator/>
      </w:r>
    </w:p>
  </w:endnote>
  <w:endnote w:type="continuationSeparator" w:id="0">
    <w:p w:rsidR="00EC10D1" w:rsidRDefault="00EC10D1" w:rsidP="00682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fe BT">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0D1" w:rsidRDefault="00EC10D1" w:rsidP="00682D74">
      <w:r>
        <w:separator/>
      </w:r>
    </w:p>
  </w:footnote>
  <w:footnote w:type="continuationSeparator" w:id="0">
    <w:p w:rsidR="00EC10D1" w:rsidRDefault="00EC10D1" w:rsidP="00682D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B4124"/>
    <w:multiLevelType w:val="hybridMultilevel"/>
    <w:tmpl w:val="78EEE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A410B"/>
    <w:multiLevelType w:val="hybridMultilevel"/>
    <w:tmpl w:val="29447458"/>
    <w:lvl w:ilvl="0" w:tplc="D33C467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7D62A16"/>
    <w:multiLevelType w:val="hybridMultilevel"/>
    <w:tmpl w:val="F83E0B32"/>
    <w:lvl w:ilvl="0" w:tplc="FB66375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C7E40"/>
    <w:multiLevelType w:val="hybridMultilevel"/>
    <w:tmpl w:val="490A953C"/>
    <w:lvl w:ilvl="0" w:tplc="6170A37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93348E"/>
    <w:multiLevelType w:val="singleLevel"/>
    <w:tmpl w:val="59C678F8"/>
    <w:lvl w:ilvl="0">
      <w:start w:val="1"/>
      <w:numFmt w:val="decimal"/>
      <w:lvlText w:val="%1"/>
      <w:legacy w:legacy="1" w:legacySpace="0" w:legacyIndent="360"/>
      <w:lvlJc w:val="left"/>
      <w:rPr>
        <w:rFonts w:ascii="Verdana" w:hAnsi="Verdana" w:hint="default"/>
      </w:rPr>
    </w:lvl>
  </w:abstractNum>
  <w:abstractNum w:abstractNumId="5" w15:restartNumberingAfterBreak="0">
    <w:nsid w:val="344E504B"/>
    <w:multiLevelType w:val="hybridMultilevel"/>
    <w:tmpl w:val="081C8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FD60C3"/>
    <w:multiLevelType w:val="hybridMultilevel"/>
    <w:tmpl w:val="C4C689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FC811C2"/>
    <w:multiLevelType w:val="hybridMultilevel"/>
    <w:tmpl w:val="3A8A415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8" w15:restartNumberingAfterBreak="0">
    <w:nsid w:val="44EA0227"/>
    <w:multiLevelType w:val="hybridMultilevel"/>
    <w:tmpl w:val="B0C64CB8"/>
    <w:lvl w:ilvl="0" w:tplc="3384C43C">
      <w:numFmt w:val="bullet"/>
      <w:lvlText w:val=""/>
      <w:lvlJc w:val="left"/>
      <w:pPr>
        <w:ind w:left="720" w:hanging="360"/>
      </w:pPr>
      <w:rPr>
        <w:rFonts w:ascii="Symbol" w:eastAsia="Times New Roman"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652D1"/>
    <w:multiLevelType w:val="hybridMultilevel"/>
    <w:tmpl w:val="A05C7188"/>
    <w:lvl w:ilvl="0" w:tplc="04090001">
      <w:start w:val="1"/>
      <w:numFmt w:val="bullet"/>
      <w:lvlText w:val=""/>
      <w:lvlJc w:val="left"/>
      <w:pPr>
        <w:ind w:left="378" w:hanging="360"/>
      </w:pPr>
      <w:rPr>
        <w:rFonts w:ascii="Symbol" w:hAnsi="Symbol" w:hint="default"/>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15:restartNumberingAfterBreak="0">
    <w:nsid w:val="5B5A5CF9"/>
    <w:multiLevelType w:val="hybridMultilevel"/>
    <w:tmpl w:val="0878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095954"/>
    <w:multiLevelType w:val="hybridMultilevel"/>
    <w:tmpl w:val="585C46DC"/>
    <w:lvl w:ilvl="0" w:tplc="6170A37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0047FA"/>
    <w:multiLevelType w:val="hybridMultilevel"/>
    <w:tmpl w:val="1D76AA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F4522"/>
    <w:multiLevelType w:val="hybridMultilevel"/>
    <w:tmpl w:val="D7047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C3F30"/>
    <w:multiLevelType w:val="hybridMultilevel"/>
    <w:tmpl w:val="B456C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A5225E"/>
    <w:multiLevelType w:val="hybridMultilevel"/>
    <w:tmpl w:val="E050E2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972ABB"/>
    <w:multiLevelType w:val="hybridMultilevel"/>
    <w:tmpl w:val="0EAA1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6"/>
  </w:num>
  <w:num w:numId="4">
    <w:abstractNumId w:val="8"/>
  </w:num>
  <w:num w:numId="5">
    <w:abstractNumId w:val="1"/>
  </w:num>
  <w:num w:numId="6">
    <w:abstractNumId w:val="4"/>
  </w:num>
  <w:num w:numId="7">
    <w:abstractNumId w:val="4"/>
    <w:lvlOverride w:ilvl="0">
      <w:lvl w:ilvl="0">
        <w:start w:val="2"/>
        <w:numFmt w:val="decimal"/>
        <w:lvlText w:val="%1"/>
        <w:legacy w:legacy="1" w:legacySpace="0" w:legacyIndent="360"/>
        <w:lvlJc w:val="left"/>
        <w:rPr>
          <w:rFonts w:ascii="Verdana" w:hAnsi="Verdana" w:hint="default"/>
        </w:rPr>
      </w:lvl>
    </w:lvlOverride>
  </w:num>
  <w:num w:numId="8">
    <w:abstractNumId w:val="4"/>
    <w:lvlOverride w:ilvl="0">
      <w:lvl w:ilvl="0">
        <w:start w:val="3"/>
        <w:numFmt w:val="decimal"/>
        <w:lvlText w:val="%1"/>
        <w:legacy w:legacy="1" w:legacySpace="0" w:legacyIndent="360"/>
        <w:lvlJc w:val="left"/>
        <w:rPr>
          <w:rFonts w:ascii="Verdana" w:hAnsi="Verdana" w:hint="default"/>
        </w:rPr>
      </w:lvl>
    </w:lvlOverride>
  </w:num>
  <w:num w:numId="9">
    <w:abstractNumId w:val="10"/>
  </w:num>
  <w:num w:numId="10">
    <w:abstractNumId w:val="14"/>
  </w:num>
  <w:num w:numId="11">
    <w:abstractNumId w:val="15"/>
  </w:num>
  <w:num w:numId="12">
    <w:abstractNumId w:val="12"/>
  </w:num>
  <w:num w:numId="13">
    <w:abstractNumId w:val="2"/>
  </w:num>
  <w:num w:numId="14">
    <w:abstractNumId w:val="5"/>
  </w:num>
  <w:num w:numId="15">
    <w:abstractNumId w:val="7"/>
  </w:num>
  <w:num w:numId="16">
    <w:abstractNumId w:val="0"/>
  </w:num>
  <w:num w:numId="17">
    <w:abstractNumId w:val="13"/>
  </w:num>
  <w:num w:numId="18">
    <w:abstractNumId w:val="1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BC"/>
    <w:rsid w:val="00005344"/>
    <w:rsid w:val="00032A9B"/>
    <w:rsid w:val="000353A0"/>
    <w:rsid w:val="000847D6"/>
    <w:rsid w:val="000B20E7"/>
    <w:rsid w:val="000C5333"/>
    <w:rsid w:val="0010784B"/>
    <w:rsid w:val="00123BA5"/>
    <w:rsid w:val="001305D2"/>
    <w:rsid w:val="001340F3"/>
    <w:rsid w:val="0013727A"/>
    <w:rsid w:val="00144823"/>
    <w:rsid w:val="001610E8"/>
    <w:rsid w:val="00163AE5"/>
    <w:rsid w:val="001768BA"/>
    <w:rsid w:val="001B2DB6"/>
    <w:rsid w:val="001C2BC0"/>
    <w:rsid w:val="001D2793"/>
    <w:rsid w:val="001E4498"/>
    <w:rsid w:val="0021272D"/>
    <w:rsid w:val="00212733"/>
    <w:rsid w:val="00223550"/>
    <w:rsid w:val="00237F9D"/>
    <w:rsid w:val="00247E36"/>
    <w:rsid w:val="00257BF1"/>
    <w:rsid w:val="0028656A"/>
    <w:rsid w:val="0029590A"/>
    <w:rsid w:val="002A1FF2"/>
    <w:rsid w:val="002D3019"/>
    <w:rsid w:val="002E145D"/>
    <w:rsid w:val="002F34AF"/>
    <w:rsid w:val="003100D1"/>
    <w:rsid w:val="0033063F"/>
    <w:rsid w:val="003450B3"/>
    <w:rsid w:val="00357242"/>
    <w:rsid w:val="00360745"/>
    <w:rsid w:val="0036168D"/>
    <w:rsid w:val="00365CA7"/>
    <w:rsid w:val="00391AC4"/>
    <w:rsid w:val="00391D49"/>
    <w:rsid w:val="00392BA1"/>
    <w:rsid w:val="003A0A08"/>
    <w:rsid w:val="003B55F7"/>
    <w:rsid w:val="003C2542"/>
    <w:rsid w:val="003F3A08"/>
    <w:rsid w:val="00437E4C"/>
    <w:rsid w:val="0044179A"/>
    <w:rsid w:val="00451689"/>
    <w:rsid w:val="0048322D"/>
    <w:rsid w:val="004869C3"/>
    <w:rsid w:val="00493534"/>
    <w:rsid w:val="004A1EAE"/>
    <w:rsid w:val="004A3F11"/>
    <w:rsid w:val="004C2C02"/>
    <w:rsid w:val="004D3522"/>
    <w:rsid w:val="0050073D"/>
    <w:rsid w:val="0050524F"/>
    <w:rsid w:val="00513352"/>
    <w:rsid w:val="00514C8A"/>
    <w:rsid w:val="00520BAB"/>
    <w:rsid w:val="00551217"/>
    <w:rsid w:val="00551B72"/>
    <w:rsid w:val="00556D9A"/>
    <w:rsid w:val="00577657"/>
    <w:rsid w:val="005A4D7F"/>
    <w:rsid w:val="005A7967"/>
    <w:rsid w:val="005B53AB"/>
    <w:rsid w:val="005D55A0"/>
    <w:rsid w:val="005D6FEA"/>
    <w:rsid w:val="005E10CD"/>
    <w:rsid w:val="005E7EF1"/>
    <w:rsid w:val="005F655E"/>
    <w:rsid w:val="005F746A"/>
    <w:rsid w:val="006036E8"/>
    <w:rsid w:val="00604B78"/>
    <w:rsid w:val="00605E2F"/>
    <w:rsid w:val="006063BC"/>
    <w:rsid w:val="00611EEE"/>
    <w:rsid w:val="006172B4"/>
    <w:rsid w:val="00617FEE"/>
    <w:rsid w:val="006233AA"/>
    <w:rsid w:val="00626FE6"/>
    <w:rsid w:val="00631D2F"/>
    <w:rsid w:val="00640B32"/>
    <w:rsid w:val="0064169E"/>
    <w:rsid w:val="00642EE2"/>
    <w:rsid w:val="00657187"/>
    <w:rsid w:val="00664A03"/>
    <w:rsid w:val="00665C56"/>
    <w:rsid w:val="00682D74"/>
    <w:rsid w:val="006B43CC"/>
    <w:rsid w:val="006C1DB9"/>
    <w:rsid w:val="006C3E49"/>
    <w:rsid w:val="006D0125"/>
    <w:rsid w:val="006D5681"/>
    <w:rsid w:val="006E151A"/>
    <w:rsid w:val="006F285A"/>
    <w:rsid w:val="007114C4"/>
    <w:rsid w:val="00725383"/>
    <w:rsid w:val="00727C98"/>
    <w:rsid w:val="00731AA7"/>
    <w:rsid w:val="00734567"/>
    <w:rsid w:val="00783622"/>
    <w:rsid w:val="007858C6"/>
    <w:rsid w:val="007931DA"/>
    <w:rsid w:val="00794EE3"/>
    <w:rsid w:val="007A246A"/>
    <w:rsid w:val="007C19C7"/>
    <w:rsid w:val="007F36BF"/>
    <w:rsid w:val="00811BEF"/>
    <w:rsid w:val="00813878"/>
    <w:rsid w:val="008268B9"/>
    <w:rsid w:val="00826FFA"/>
    <w:rsid w:val="008322F7"/>
    <w:rsid w:val="00834249"/>
    <w:rsid w:val="00864524"/>
    <w:rsid w:val="00874C80"/>
    <w:rsid w:val="008774BB"/>
    <w:rsid w:val="00883BC6"/>
    <w:rsid w:val="00896B4C"/>
    <w:rsid w:val="008B211B"/>
    <w:rsid w:val="008E75AA"/>
    <w:rsid w:val="008F109F"/>
    <w:rsid w:val="008F3BB6"/>
    <w:rsid w:val="00901D9D"/>
    <w:rsid w:val="009243F6"/>
    <w:rsid w:val="00940B71"/>
    <w:rsid w:val="00972E32"/>
    <w:rsid w:val="00972F4A"/>
    <w:rsid w:val="0098580F"/>
    <w:rsid w:val="009C0DA1"/>
    <w:rsid w:val="009D4CFF"/>
    <w:rsid w:val="009F4C02"/>
    <w:rsid w:val="009F6AD5"/>
    <w:rsid w:val="00A172D6"/>
    <w:rsid w:val="00A442AF"/>
    <w:rsid w:val="00A644D2"/>
    <w:rsid w:val="00A72EDD"/>
    <w:rsid w:val="00A847AD"/>
    <w:rsid w:val="00A903CA"/>
    <w:rsid w:val="00AA7CFE"/>
    <w:rsid w:val="00AB4853"/>
    <w:rsid w:val="00B151DC"/>
    <w:rsid w:val="00B21499"/>
    <w:rsid w:val="00B24BE1"/>
    <w:rsid w:val="00B370BD"/>
    <w:rsid w:val="00B41197"/>
    <w:rsid w:val="00B45D47"/>
    <w:rsid w:val="00B90E6C"/>
    <w:rsid w:val="00B93507"/>
    <w:rsid w:val="00BC6F2E"/>
    <w:rsid w:val="00C312A8"/>
    <w:rsid w:val="00C4332B"/>
    <w:rsid w:val="00C55BBF"/>
    <w:rsid w:val="00C957BC"/>
    <w:rsid w:val="00CB2EB2"/>
    <w:rsid w:val="00CB5380"/>
    <w:rsid w:val="00D11467"/>
    <w:rsid w:val="00D14028"/>
    <w:rsid w:val="00D17AF8"/>
    <w:rsid w:val="00D200E9"/>
    <w:rsid w:val="00D25D33"/>
    <w:rsid w:val="00D27F6C"/>
    <w:rsid w:val="00D30CDD"/>
    <w:rsid w:val="00D64C2C"/>
    <w:rsid w:val="00D92AAC"/>
    <w:rsid w:val="00D93B3B"/>
    <w:rsid w:val="00D978E0"/>
    <w:rsid w:val="00DA6234"/>
    <w:rsid w:val="00DB2283"/>
    <w:rsid w:val="00DC5C02"/>
    <w:rsid w:val="00DE50A9"/>
    <w:rsid w:val="00DF0AC5"/>
    <w:rsid w:val="00DF121E"/>
    <w:rsid w:val="00DF717D"/>
    <w:rsid w:val="00E04F11"/>
    <w:rsid w:val="00E05227"/>
    <w:rsid w:val="00E12181"/>
    <w:rsid w:val="00E15DD5"/>
    <w:rsid w:val="00E16CF8"/>
    <w:rsid w:val="00E3697C"/>
    <w:rsid w:val="00E45643"/>
    <w:rsid w:val="00E50700"/>
    <w:rsid w:val="00E52C3D"/>
    <w:rsid w:val="00E82412"/>
    <w:rsid w:val="00E906FF"/>
    <w:rsid w:val="00EA0F27"/>
    <w:rsid w:val="00EC0C1E"/>
    <w:rsid w:val="00EC10D1"/>
    <w:rsid w:val="00EC17FE"/>
    <w:rsid w:val="00F04689"/>
    <w:rsid w:val="00F07562"/>
    <w:rsid w:val="00F12D74"/>
    <w:rsid w:val="00F146F2"/>
    <w:rsid w:val="00F23CE8"/>
    <w:rsid w:val="00F244B5"/>
    <w:rsid w:val="00F30765"/>
    <w:rsid w:val="00F5194C"/>
    <w:rsid w:val="00F80383"/>
    <w:rsid w:val="00F85788"/>
    <w:rsid w:val="00F85F91"/>
    <w:rsid w:val="00F87DF6"/>
    <w:rsid w:val="00FA1D8B"/>
    <w:rsid w:val="00FA4B44"/>
    <w:rsid w:val="00FB0042"/>
    <w:rsid w:val="00FD770C"/>
    <w:rsid w:val="00FF366F"/>
    <w:rsid w:val="00FF5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525B"/>
  <w15:docId w15:val="{54F498B1-02C0-43D7-B8E9-0AB87150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57BC"/>
    <w:pPr>
      <w:widowControl w:val="0"/>
      <w:autoSpaceDE w:val="0"/>
      <w:autoSpaceDN w:val="0"/>
      <w:adjustRightInd w:val="0"/>
    </w:pPr>
    <w:rPr>
      <w:rFonts w:ascii="Times New Roman" w:eastAsia="Times New Roman" w:hAnsi="Times New Roman"/>
      <w:sz w:val="24"/>
      <w:szCs w:val="24"/>
    </w:rPr>
  </w:style>
  <w:style w:type="paragraph" w:styleId="Heading1">
    <w:name w:val="heading 1"/>
    <w:basedOn w:val="Normal"/>
    <w:next w:val="Normal"/>
    <w:link w:val="Heading1Char"/>
    <w:uiPriority w:val="99"/>
    <w:qFormat/>
    <w:rsid w:val="00C957BC"/>
    <w:pPr>
      <w:outlineLvl w:val="0"/>
    </w:pPr>
    <w:rPr>
      <w:lang w:val="x-none" w:eastAsia="x-none"/>
    </w:rPr>
  </w:style>
  <w:style w:type="paragraph" w:styleId="Heading2">
    <w:name w:val="heading 2"/>
    <w:basedOn w:val="Normal"/>
    <w:next w:val="Normal"/>
    <w:link w:val="Heading2Char"/>
    <w:uiPriority w:val="99"/>
    <w:qFormat/>
    <w:rsid w:val="00C957BC"/>
    <w:pPr>
      <w:outlineLvl w:val="1"/>
    </w:pPr>
    <w:rPr>
      <w:lang w:val="x-none" w:eastAsia="x-none"/>
    </w:rPr>
  </w:style>
  <w:style w:type="paragraph" w:styleId="Heading3">
    <w:name w:val="heading 3"/>
    <w:basedOn w:val="Normal"/>
    <w:next w:val="Normal"/>
    <w:link w:val="Heading3Char"/>
    <w:uiPriority w:val="99"/>
    <w:qFormat/>
    <w:rsid w:val="00C957BC"/>
    <w:pPr>
      <w:outlineLvl w:val="2"/>
    </w:pPr>
    <w:rPr>
      <w:lang w:val="x-none" w:eastAsia="x-none"/>
    </w:rPr>
  </w:style>
  <w:style w:type="paragraph" w:styleId="Heading8">
    <w:name w:val="heading 8"/>
    <w:basedOn w:val="Normal"/>
    <w:next w:val="Normal"/>
    <w:link w:val="Heading8Char"/>
    <w:qFormat/>
    <w:rsid w:val="009F4C02"/>
    <w:pPr>
      <w:spacing w:before="240" w:after="60"/>
      <w:outlineLvl w:val="7"/>
    </w:pPr>
    <w:rPr>
      <w:i/>
      <w:i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957BC"/>
    <w:rPr>
      <w:rFonts w:ascii="Times New Roman" w:eastAsia="Times New Roman" w:hAnsi="Times New Roman" w:cs="Times New Roman"/>
      <w:sz w:val="24"/>
      <w:szCs w:val="24"/>
    </w:rPr>
  </w:style>
  <w:style w:type="character" w:customStyle="1" w:styleId="Heading2Char">
    <w:name w:val="Heading 2 Char"/>
    <w:link w:val="Heading2"/>
    <w:uiPriority w:val="99"/>
    <w:rsid w:val="00C957BC"/>
    <w:rPr>
      <w:rFonts w:ascii="Times New Roman" w:eastAsia="Times New Roman" w:hAnsi="Times New Roman" w:cs="Times New Roman"/>
      <w:sz w:val="24"/>
      <w:szCs w:val="24"/>
    </w:rPr>
  </w:style>
  <w:style w:type="character" w:customStyle="1" w:styleId="Heading3Char">
    <w:name w:val="Heading 3 Char"/>
    <w:link w:val="Heading3"/>
    <w:uiPriority w:val="99"/>
    <w:rsid w:val="00C957BC"/>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957BC"/>
    <w:rPr>
      <w:rFonts w:ascii="Tahoma" w:hAnsi="Tahoma"/>
      <w:sz w:val="16"/>
      <w:szCs w:val="16"/>
      <w:lang w:val="x-none" w:eastAsia="x-none"/>
    </w:rPr>
  </w:style>
  <w:style w:type="character" w:customStyle="1" w:styleId="BalloonTextChar">
    <w:name w:val="Balloon Text Char"/>
    <w:link w:val="BalloonText"/>
    <w:uiPriority w:val="99"/>
    <w:semiHidden/>
    <w:rsid w:val="00C957BC"/>
    <w:rPr>
      <w:rFonts w:ascii="Tahoma" w:eastAsia="Times New Roman" w:hAnsi="Tahoma" w:cs="Tahoma"/>
      <w:sz w:val="16"/>
      <w:szCs w:val="16"/>
    </w:rPr>
  </w:style>
  <w:style w:type="character" w:customStyle="1" w:styleId="Heading8Char">
    <w:name w:val="Heading 8 Char"/>
    <w:link w:val="Heading8"/>
    <w:rsid w:val="009F4C02"/>
    <w:rPr>
      <w:rFonts w:ascii="Times New Roman" w:eastAsia="Times New Roman" w:hAnsi="Times New Roman"/>
      <w:i/>
      <w:iCs/>
      <w:sz w:val="24"/>
      <w:szCs w:val="24"/>
    </w:rPr>
  </w:style>
  <w:style w:type="character" w:styleId="Hyperlink">
    <w:name w:val="Hyperlink"/>
    <w:uiPriority w:val="99"/>
    <w:unhideWhenUsed/>
    <w:rsid w:val="006036E8"/>
    <w:rPr>
      <w:color w:val="0000FF"/>
      <w:u w:val="single"/>
    </w:rPr>
  </w:style>
  <w:style w:type="paragraph" w:styleId="Title">
    <w:name w:val="Title"/>
    <w:basedOn w:val="Normal"/>
    <w:next w:val="Normal"/>
    <w:link w:val="TitleChar"/>
    <w:uiPriority w:val="10"/>
    <w:qFormat/>
    <w:rsid w:val="00C312A8"/>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uiPriority w:val="10"/>
    <w:rsid w:val="00C312A8"/>
    <w:rPr>
      <w:rFonts w:ascii="Cambria" w:eastAsia="Times New Roman" w:hAnsi="Cambria" w:cs="Times New Roman"/>
      <w:b/>
      <w:bCs/>
      <w:kern w:val="28"/>
      <w:sz w:val="32"/>
      <w:szCs w:val="32"/>
    </w:rPr>
  </w:style>
  <w:style w:type="character" w:styleId="FollowedHyperlink">
    <w:name w:val="FollowedHyperlink"/>
    <w:uiPriority w:val="99"/>
    <w:semiHidden/>
    <w:unhideWhenUsed/>
    <w:rsid w:val="00123BA5"/>
    <w:rPr>
      <w:color w:val="800080"/>
      <w:u w:val="single"/>
    </w:rPr>
  </w:style>
  <w:style w:type="paragraph" w:styleId="ListParagraph">
    <w:name w:val="List Paragraph"/>
    <w:basedOn w:val="Normal"/>
    <w:uiPriority w:val="34"/>
    <w:qFormat/>
    <w:rsid w:val="0098580F"/>
    <w:pPr>
      <w:ind w:left="720"/>
      <w:contextualSpacing/>
    </w:pPr>
  </w:style>
  <w:style w:type="paragraph" w:styleId="Header">
    <w:name w:val="header"/>
    <w:basedOn w:val="Normal"/>
    <w:link w:val="HeaderChar"/>
    <w:uiPriority w:val="99"/>
    <w:unhideWhenUsed/>
    <w:rsid w:val="00682D74"/>
    <w:pPr>
      <w:tabs>
        <w:tab w:val="center" w:pos="4680"/>
        <w:tab w:val="right" w:pos="9360"/>
      </w:tabs>
    </w:pPr>
  </w:style>
  <w:style w:type="character" w:customStyle="1" w:styleId="HeaderChar">
    <w:name w:val="Header Char"/>
    <w:basedOn w:val="DefaultParagraphFont"/>
    <w:link w:val="Header"/>
    <w:uiPriority w:val="99"/>
    <w:rsid w:val="00682D74"/>
    <w:rPr>
      <w:rFonts w:ascii="Times New Roman" w:eastAsia="Times New Roman" w:hAnsi="Times New Roman"/>
      <w:sz w:val="24"/>
      <w:szCs w:val="24"/>
    </w:rPr>
  </w:style>
  <w:style w:type="paragraph" w:styleId="Footer">
    <w:name w:val="footer"/>
    <w:basedOn w:val="Normal"/>
    <w:link w:val="FooterChar"/>
    <w:uiPriority w:val="99"/>
    <w:unhideWhenUsed/>
    <w:rsid w:val="00682D74"/>
    <w:pPr>
      <w:tabs>
        <w:tab w:val="center" w:pos="4680"/>
        <w:tab w:val="right" w:pos="9360"/>
      </w:tabs>
    </w:pPr>
  </w:style>
  <w:style w:type="character" w:customStyle="1" w:styleId="FooterChar">
    <w:name w:val="Footer Char"/>
    <w:basedOn w:val="DefaultParagraphFont"/>
    <w:link w:val="Footer"/>
    <w:uiPriority w:val="99"/>
    <w:rsid w:val="00682D74"/>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ngr.fahii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islami jamiat talba</Company>
  <LinksUpToDate>false</LinksUpToDate>
  <CharactersWithSpaces>4079</CharactersWithSpaces>
  <SharedDoc>false</SharedDoc>
  <HLinks>
    <vt:vector size="6" baseType="variant">
      <vt:variant>
        <vt:i4>5177396</vt:i4>
      </vt:variant>
      <vt:variant>
        <vt:i4>0</vt:i4>
      </vt:variant>
      <vt:variant>
        <vt:i4>0</vt:i4>
      </vt:variant>
      <vt:variant>
        <vt:i4>5</vt:i4>
      </vt:variant>
      <vt:variant>
        <vt:lpwstr>mailto:engr.fahiim@gmail.com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mubashir ahmed khan</dc:creator>
  <cp:lastModifiedBy>fahim </cp:lastModifiedBy>
  <cp:revision>30</cp:revision>
  <cp:lastPrinted>2017-03-24T14:08:00Z</cp:lastPrinted>
  <dcterms:created xsi:type="dcterms:W3CDTF">2016-04-19T11:21:00Z</dcterms:created>
  <dcterms:modified xsi:type="dcterms:W3CDTF">2018-09-19T13:30:00Z</dcterms:modified>
</cp:coreProperties>
</file>