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B39C5" w14:textId="77777777" w:rsidR="00816216" w:rsidRPr="00380AFF" w:rsidRDefault="00242384" w:rsidP="00141A4C">
      <w:pPr>
        <w:pStyle w:val="Title"/>
        <w:rPr>
          <w:b/>
        </w:rPr>
      </w:pPr>
      <w:r w:rsidRPr="00380AFF">
        <w:rPr>
          <w:b/>
        </w:rPr>
        <w:t>DANYAL AHMAD</w:t>
      </w:r>
      <w:bookmarkStart w:id="0" w:name="_GoBack"/>
      <w:bookmarkEnd w:id="0"/>
    </w:p>
    <w:p w14:paraId="1E741408" w14:textId="77777777" w:rsidR="00245A6A" w:rsidRDefault="00B50FA4" w:rsidP="00B50FA4">
      <w:r w:rsidRPr="000548CD">
        <w:rPr>
          <w:rStyle w:val="Heading2Char"/>
        </w:rPr>
        <w:t>Address:</w:t>
      </w:r>
      <w:r>
        <w:t xml:space="preserve"> </w:t>
      </w:r>
      <w:r w:rsidR="00242384">
        <w:t>House#188, Sector#</w:t>
      </w:r>
      <w:r w:rsidR="00BC57E1">
        <w:t>2, Azam Chowk</w:t>
      </w:r>
      <w:r w:rsidR="00F7753E">
        <w:t>, Khalabat</w:t>
      </w:r>
      <w:r w:rsidR="00242384">
        <w:t xml:space="preserve"> Town Ship, Haripur, Pakistan</w:t>
      </w:r>
      <w:r w:rsidR="00245A6A">
        <w:t> </w:t>
      </w:r>
    </w:p>
    <w:p w14:paraId="66314C19" w14:textId="77777777" w:rsidR="00245A6A" w:rsidRDefault="00245A6A" w:rsidP="00B50FA4">
      <w:r w:rsidRPr="000548CD">
        <w:rPr>
          <w:rStyle w:val="Heading2Char"/>
        </w:rPr>
        <w:t>Cell:</w:t>
      </w:r>
      <w:r w:rsidR="00141A4C">
        <w:t> </w:t>
      </w:r>
      <w:r w:rsidR="00242384">
        <w:t>+923355864246</w:t>
      </w:r>
      <w:r w:rsidR="00141A4C">
        <w:t> </w:t>
      </w:r>
    </w:p>
    <w:p w14:paraId="0C414915" w14:textId="1979F570" w:rsidR="00141A4C" w:rsidRDefault="00245A6A" w:rsidP="00B50FA4">
      <w:r w:rsidRPr="000548CD">
        <w:rPr>
          <w:rStyle w:val="Heading2Char"/>
        </w:rPr>
        <w:t>Email:</w:t>
      </w:r>
      <w:r>
        <w:t xml:space="preserve"> </w:t>
      </w:r>
      <w:r w:rsidR="006C2664">
        <w:t>d</w:t>
      </w:r>
      <w:r w:rsidR="00242384">
        <w:t>anyal.ahmad1995@gmail.com</w:t>
      </w:r>
    </w:p>
    <w:p w14:paraId="16C41A6B" w14:textId="77777777" w:rsidR="00380AFF" w:rsidRDefault="009E3661">
      <w:sdt>
        <w:sdtPr>
          <w:alias w:val="Objective:"/>
          <w:tag w:val="Objective:"/>
          <w:id w:val="-731932020"/>
          <w:placeholder>
            <w:docPart w:val="95B35B32DF154CB0BDA5F535A437A657"/>
          </w:placeholder>
          <w:temporary/>
          <w:showingPlcHdr/>
          <w15:appearance w15:val="hidden"/>
        </w:sdtPr>
        <w:sdtEndPr/>
        <w:sdtContent>
          <w:r w:rsidR="009D5933" w:rsidRPr="00245A6A">
            <w:rPr>
              <w:rStyle w:val="Heading1Char"/>
            </w:rPr>
            <w:t>Objective</w:t>
          </w:r>
        </w:sdtContent>
      </w:sdt>
    </w:p>
    <w:p w14:paraId="112A9AC3" w14:textId="5D440D6E" w:rsidR="006270A9" w:rsidRDefault="008650CE">
      <w:r>
        <w:t>Seeking a challenging career with a progressive organization that provides an opportunity to capitalize my technical skills and abilities in the field of Mechanical Engineering.</w:t>
      </w:r>
    </w:p>
    <w:p w14:paraId="2A7FEAC1" w14:textId="1E746263" w:rsidR="00084F5F" w:rsidRPr="00380AFF" w:rsidRDefault="00C566E1" w:rsidP="00784562">
      <w:pPr>
        <w:pStyle w:val="Title"/>
        <w:rPr>
          <w:sz w:val="46"/>
          <w:szCs w:val="46"/>
        </w:rPr>
      </w:pPr>
      <w:r w:rsidRPr="00380AFF">
        <w:rPr>
          <w:sz w:val="46"/>
          <w:szCs w:val="46"/>
        </w:rPr>
        <w:t xml:space="preserve">Professional </w:t>
      </w:r>
      <w:r w:rsidR="00084F5F" w:rsidRPr="00380AFF">
        <w:rPr>
          <w:sz w:val="46"/>
          <w:szCs w:val="46"/>
        </w:rPr>
        <w:t>Experience:</w:t>
      </w:r>
      <w:r w:rsidR="00590072" w:rsidRPr="00380AFF">
        <w:rPr>
          <w:sz w:val="46"/>
          <w:szCs w:val="46"/>
        </w:rPr>
        <w:t xml:space="preserve"> </w:t>
      </w:r>
    </w:p>
    <w:p w14:paraId="00A7CF83" w14:textId="40D08020" w:rsidR="00C566E1" w:rsidRDefault="00C566E1" w:rsidP="00084F5F">
      <w:pPr>
        <w:pStyle w:val="Heading1"/>
      </w:pPr>
    </w:p>
    <w:p w14:paraId="19D0138F" w14:textId="462A02C9" w:rsidR="00C566E1" w:rsidRPr="005B7EBF" w:rsidRDefault="00C566E1" w:rsidP="005B7EBF">
      <w:pPr>
        <w:pStyle w:val="Heading1"/>
      </w:pPr>
      <w:r w:rsidRPr="005B7EBF">
        <w:t>[Dec 18, 2018]</w:t>
      </w:r>
      <w:proofErr w:type="gramStart"/>
      <w:r w:rsidRPr="005B7EBF">
        <w:t>-[</w:t>
      </w:r>
      <w:proofErr w:type="gramEnd"/>
      <w:r w:rsidRPr="005B7EBF">
        <w:t>Present Day]          [Shift Engineer]</w:t>
      </w:r>
    </w:p>
    <w:p w14:paraId="5CC9EA33" w14:textId="49C28707" w:rsidR="00C566E1" w:rsidRPr="005B7EBF" w:rsidRDefault="00C566E1" w:rsidP="005B7EBF">
      <w:pPr>
        <w:pStyle w:val="Heading1"/>
      </w:pPr>
      <w:r w:rsidRPr="005B7EBF">
        <w:t xml:space="preserve">   AL-MOIZ INDUSTRIES                </w:t>
      </w:r>
      <w:r w:rsidRPr="005B7EBF">
        <w:rPr>
          <w:color w:val="auto"/>
          <w:sz w:val="24"/>
          <w:szCs w:val="24"/>
        </w:rPr>
        <w:t>Responsibilities:</w:t>
      </w:r>
    </w:p>
    <w:p w14:paraId="27C88E24" w14:textId="70D4C1BC" w:rsidR="00C566E1" w:rsidRPr="00784562" w:rsidRDefault="00C566E1" w:rsidP="00C566E1">
      <w:pPr>
        <w:pStyle w:val="Heading1"/>
        <w:numPr>
          <w:ilvl w:val="0"/>
          <w:numId w:val="25"/>
        </w:numPr>
        <w:rPr>
          <w:b w:val="0"/>
          <w:color w:val="auto"/>
          <w:sz w:val="22"/>
          <w:szCs w:val="22"/>
        </w:rPr>
      </w:pPr>
      <w:r w:rsidRPr="00784562">
        <w:rPr>
          <w:b w:val="0"/>
          <w:color w:val="auto"/>
          <w:sz w:val="22"/>
          <w:szCs w:val="22"/>
        </w:rPr>
        <w:t xml:space="preserve">To make sure proper working of machinery at industry                    </w:t>
      </w:r>
    </w:p>
    <w:p w14:paraId="5CBA71C0" w14:textId="38B5B585" w:rsidR="00C566E1" w:rsidRPr="00784562" w:rsidRDefault="00C566E1" w:rsidP="00517A1D">
      <w:pPr>
        <w:pStyle w:val="Heading1"/>
        <w:rPr>
          <w:b w:val="0"/>
          <w:color w:val="auto"/>
          <w:sz w:val="22"/>
          <w:szCs w:val="22"/>
        </w:rPr>
      </w:pPr>
      <w:r w:rsidRPr="00784562">
        <w:rPr>
          <w:b w:val="0"/>
          <w:color w:val="auto"/>
          <w:sz w:val="22"/>
          <w:szCs w:val="22"/>
        </w:rPr>
        <w:t xml:space="preserve">                                                                                       including pumps, boiler, </w:t>
      </w:r>
      <w:r w:rsidR="005B7EBF" w:rsidRPr="00784562">
        <w:rPr>
          <w:b w:val="0"/>
          <w:color w:val="auto"/>
          <w:sz w:val="22"/>
          <w:szCs w:val="22"/>
        </w:rPr>
        <w:t>turbines</w:t>
      </w:r>
      <w:r w:rsidRPr="00784562">
        <w:rPr>
          <w:b w:val="0"/>
          <w:color w:val="auto"/>
          <w:sz w:val="22"/>
          <w:szCs w:val="22"/>
        </w:rPr>
        <w:t xml:space="preserve">, </w:t>
      </w:r>
      <w:r w:rsidR="005B7EBF" w:rsidRPr="00784562">
        <w:rPr>
          <w:b w:val="0"/>
          <w:color w:val="auto"/>
          <w:sz w:val="22"/>
          <w:szCs w:val="22"/>
        </w:rPr>
        <w:t>Conyers</w:t>
      </w:r>
      <w:r w:rsidRPr="00784562">
        <w:rPr>
          <w:b w:val="0"/>
          <w:color w:val="auto"/>
          <w:sz w:val="22"/>
          <w:szCs w:val="22"/>
        </w:rPr>
        <w:t xml:space="preserve"> and pulleys.</w:t>
      </w:r>
    </w:p>
    <w:p w14:paraId="14481052" w14:textId="77777777" w:rsidR="00784562" w:rsidRPr="00784562" w:rsidRDefault="00C566E1" w:rsidP="00784562">
      <w:pPr>
        <w:pStyle w:val="Heading1"/>
        <w:numPr>
          <w:ilvl w:val="0"/>
          <w:numId w:val="25"/>
        </w:numPr>
        <w:rPr>
          <w:b w:val="0"/>
          <w:color w:val="auto"/>
          <w:sz w:val="22"/>
          <w:szCs w:val="22"/>
        </w:rPr>
      </w:pPr>
      <w:r w:rsidRPr="00784562">
        <w:rPr>
          <w:b w:val="0"/>
          <w:color w:val="auto"/>
          <w:sz w:val="22"/>
          <w:szCs w:val="22"/>
        </w:rPr>
        <w:t xml:space="preserve">To perform </w:t>
      </w:r>
      <w:r w:rsidR="00784562" w:rsidRPr="00784562">
        <w:rPr>
          <w:b w:val="0"/>
          <w:color w:val="auto"/>
          <w:sz w:val="22"/>
          <w:szCs w:val="22"/>
        </w:rPr>
        <w:t>preventive maintenance on schedule and to perform corrective maintenance efficiently as per need.</w:t>
      </w:r>
    </w:p>
    <w:p w14:paraId="202ADE11" w14:textId="77777777" w:rsidR="00784562" w:rsidRPr="00784562" w:rsidRDefault="00784562" w:rsidP="00784562">
      <w:pPr>
        <w:pStyle w:val="Heading1"/>
        <w:numPr>
          <w:ilvl w:val="0"/>
          <w:numId w:val="25"/>
        </w:numPr>
        <w:rPr>
          <w:b w:val="0"/>
          <w:color w:val="auto"/>
          <w:sz w:val="22"/>
          <w:szCs w:val="22"/>
        </w:rPr>
      </w:pPr>
      <w:r w:rsidRPr="00784562">
        <w:rPr>
          <w:b w:val="0"/>
          <w:color w:val="auto"/>
          <w:sz w:val="22"/>
          <w:szCs w:val="22"/>
        </w:rPr>
        <w:t>To obey instruction by officials to maintain proper flow of materials and goods for proper production</w:t>
      </w:r>
    </w:p>
    <w:p w14:paraId="6A570C89" w14:textId="0A96051D" w:rsidR="00784562" w:rsidRPr="00784562" w:rsidRDefault="00784562" w:rsidP="00784562">
      <w:pPr>
        <w:pStyle w:val="Heading1"/>
        <w:numPr>
          <w:ilvl w:val="0"/>
          <w:numId w:val="25"/>
        </w:numPr>
        <w:rPr>
          <w:b w:val="0"/>
          <w:color w:val="auto"/>
          <w:sz w:val="22"/>
          <w:szCs w:val="22"/>
        </w:rPr>
      </w:pPr>
      <w:r w:rsidRPr="00784562">
        <w:rPr>
          <w:b w:val="0"/>
          <w:color w:val="auto"/>
          <w:sz w:val="22"/>
          <w:szCs w:val="22"/>
        </w:rPr>
        <w:t xml:space="preserve">To provide instruction to work force regarding </w:t>
      </w:r>
      <w:r w:rsidR="005B7EBF" w:rsidRPr="00784562">
        <w:rPr>
          <w:b w:val="0"/>
          <w:color w:val="auto"/>
          <w:sz w:val="22"/>
          <w:szCs w:val="22"/>
        </w:rPr>
        <w:t>certain</w:t>
      </w:r>
      <w:r w:rsidRPr="00784562">
        <w:rPr>
          <w:b w:val="0"/>
          <w:color w:val="auto"/>
          <w:sz w:val="22"/>
          <w:szCs w:val="22"/>
        </w:rPr>
        <w:t xml:space="preserve"> jobs</w:t>
      </w:r>
    </w:p>
    <w:p w14:paraId="013D7009" w14:textId="4BCC9458" w:rsidR="00C566E1" w:rsidRDefault="00784562" w:rsidP="00784562">
      <w:pPr>
        <w:pStyle w:val="Heading1"/>
        <w:numPr>
          <w:ilvl w:val="0"/>
          <w:numId w:val="25"/>
        </w:numPr>
        <w:rPr>
          <w:b w:val="0"/>
          <w:color w:val="auto"/>
          <w:sz w:val="22"/>
          <w:szCs w:val="22"/>
        </w:rPr>
      </w:pPr>
      <w:r w:rsidRPr="00784562">
        <w:rPr>
          <w:b w:val="0"/>
          <w:color w:val="auto"/>
          <w:sz w:val="22"/>
          <w:szCs w:val="22"/>
        </w:rPr>
        <w:t>To coordinate with other concern departments for effective production.</w:t>
      </w:r>
    </w:p>
    <w:p w14:paraId="0263D634" w14:textId="4BC3985A" w:rsidR="005B7EBF" w:rsidRDefault="005B7EBF" w:rsidP="005B7EBF">
      <w:pPr>
        <w:pStyle w:val="Heading1"/>
        <w:ind w:left="3870"/>
        <w:rPr>
          <w:color w:val="auto"/>
          <w:sz w:val="22"/>
          <w:szCs w:val="22"/>
        </w:rPr>
      </w:pPr>
      <w:r w:rsidRPr="005B7EBF">
        <w:rPr>
          <w:color w:val="auto"/>
          <w:sz w:val="22"/>
          <w:szCs w:val="22"/>
        </w:rPr>
        <w:t>Achievements:</w:t>
      </w:r>
    </w:p>
    <w:p w14:paraId="441EC845" w14:textId="77777777" w:rsidR="005B7EBF" w:rsidRPr="005B7EBF" w:rsidRDefault="005B7EBF" w:rsidP="005B7EBF">
      <w:pPr>
        <w:pStyle w:val="Heading1"/>
        <w:ind w:left="3870"/>
        <w:rPr>
          <w:b w:val="0"/>
          <w:color w:val="auto"/>
          <w:sz w:val="22"/>
          <w:szCs w:val="22"/>
        </w:rPr>
      </w:pPr>
      <w:r w:rsidRPr="005B7EBF">
        <w:rPr>
          <w:b w:val="0"/>
          <w:color w:val="auto"/>
          <w:sz w:val="22"/>
          <w:szCs w:val="22"/>
        </w:rPr>
        <w:t xml:space="preserve">       I joined the firm as trainee engineer but now I have </w:t>
      </w:r>
    </w:p>
    <w:p w14:paraId="29B889F7" w14:textId="1BC9B147" w:rsidR="005B7EBF" w:rsidRPr="005B7EBF" w:rsidRDefault="005B7EBF" w:rsidP="005B7EBF">
      <w:pPr>
        <w:pStyle w:val="Heading1"/>
        <w:ind w:left="3870"/>
        <w:rPr>
          <w:b w:val="0"/>
          <w:color w:val="auto"/>
          <w:sz w:val="22"/>
          <w:szCs w:val="22"/>
        </w:rPr>
      </w:pPr>
      <w:r w:rsidRPr="005B7EBF">
        <w:rPr>
          <w:b w:val="0"/>
          <w:color w:val="auto"/>
          <w:sz w:val="22"/>
          <w:szCs w:val="22"/>
        </w:rPr>
        <w:t xml:space="preserve">       been promoted to shift engineer. And I tackle all issues </w:t>
      </w:r>
    </w:p>
    <w:p w14:paraId="521CE934" w14:textId="0F1BF264" w:rsidR="005B7EBF" w:rsidRPr="005B7EBF" w:rsidRDefault="005B7EBF" w:rsidP="005B7EBF">
      <w:pPr>
        <w:pStyle w:val="Heading1"/>
        <w:ind w:left="3870"/>
        <w:rPr>
          <w:b w:val="0"/>
          <w:color w:val="auto"/>
          <w:sz w:val="22"/>
          <w:szCs w:val="22"/>
        </w:rPr>
      </w:pPr>
      <w:r w:rsidRPr="005B7EBF">
        <w:rPr>
          <w:b w:val="0"/>
          <w:color w:val="auto"/>
          <w:sz w:val="22"/>
          <w:szCs w:val="22"/>
        </w:rPr>
        <w:t xml:space="preserve">       solely during the shift</w:t>
      </w:r>
    </w:p>
    <w:p w14:paraId="24091E88" w14:textId="7E6AA85D" w:rsidR="00517A1D" w:rsidRPr="00380AFF" w:rsidRDefault="00517A1D" w:rsidP="00784562">
      <w:pPr>
        <w:pStyle w:val="Title"/>
        <w:rPr>
          <w:sz w:val="46"/>
          <w:szCs w:val="46"/>
        </w:rPr>
      </w:pPr>
      <w:r w:rsidRPr="00380AFF">
        <w:rPr>
          <w:sz w:val="46"/>
          <w:szCs w:val="46"/>
        </w:rPr>
        <w:t>Qualification Summary</w:t>
      </w:r>
    </w:p>
    <w:p w14:paraId="0CE4FBEF" w14:textId="77777777" w:rsidR="00517A1D" w:rsidRPr="00517A1D" w:rsidRDefault="00517A1D" w:rsidP="00517A1D">
      <w:pPr>
        <w:pStyle w:val="Heading2"/>
      </w:pPr>
    </w:p>
    <w:tbl>
      <w:tblPr>
        <w:tblStyle w:val="TableGrid"/>
        <w:tblW w:w="10620" w:type="dxa"/>
        <w:tblInd w:w="-275" w:type="dxa"/>
        <w:tblLook w:val="04A0" w:firstRow="1" w:lastRow="0" w:firstColumn="1" w:lastColumn="0" w:noHBand="0" w:noVBand="1"/>
      </w:tblPr>
      <w:tblGrid>
        <w:gridCol w:w="2430"/>
        <w:gridCol w:w="2340"/>
        <w:gridCol w:w="2340"/>
        <w:gridCol w:w="1710"/>
        <w:gridCol w:w="1800"/>
      </w:tblGrid>
      <w:tr w:rsidR="00517A1D" w:rsidRPr="00517A1D" w14:paraId="2493AA7B" w14:textId="77777777" w:rsidTr="004A798F">
        <w:trPr>
          <w:trHeight w:val="569"/>
        </w:trPr>
        <w:tc>
          <w:tcPr>
            <w:tcW w:w="2430" w:type="dxa"/>
          </w:tcPr>
          <w:p w14:paraId="47A1BFF6" w14:textId="77777777" w:rsidR="00517A1D" w:rsidRPr="00517A1D" w:rsidRDefault="00517A1D" w:rsidP="00517A1D">
            <w:pPr>
              <w:pStyle w:val="Heading2"/>
              <w:outlineLvl w:val="1"/>
            </w:pPr>
            <w:r w:rsidRPr="00517A1D">
              <w:t>Education Level</w:t>
            </w:r>
          </w:p>
        </w:tc>
        <w:tc>
          <w:tcPr>
            <w:tcW w:w="2340" w:type="dxa"/>
          </w:tcPr>
          <w:p w14:paraId="234E2CCA" w14:textId="77777777" w:rsidR="00517A1D" w:rsidRPr="00517A1D" w:rsidRDefault="00517A1D" w:rsidP="00517A1D">
            <w:pPr>
              <w:pStyle w:val="Heading2"/>
              <w:outlineLvl w:val="1"/>
            </w:pPr>
            <w:r w:rsidRPr="00517A1D">
              <w:t xml:space="preserve"> Major </w:t>
            </w:r>
            <w:r>
              <w:t xml:space="preserve">  </w:t>
            </w:r>
            <w:r w:rsidRPr="00517A1D">
              <w:t>Subject</w:t>
            </w:r>
          </w:p>
        </w:tc>
        <w:tc>
          <w:tcPr>
            <w:tcW w:w="2340" w:type="dxa"/>
          </w:tcPr>
          <w:p w14:paraId="091914DB" w14:textId="77777777" w:rsidR="00517A1D" w:rsidRPr="00517A1D" w:rsidRDefault="00517A1D" w:rsidP="00517A1D">
            <w:pPr>
              <w:pStyle w:val="Heading2"/>
              <w:outlineLvl w:val="1"/>
            </w:pPr>
            <w:r w:rsidRPr="00517A1D">
              <w:t xml:space="preserve">  Institute</w:t>
            </w:r>
          </w:p>
        </w:tc>
        <w:tc>
          <w:tcPr>
            <w:tcW w:w="1710" w:type="dxa"/>
          </w:tcPr>
          <w:p w14:paraId="2241D660" w14:textId="77777777" w:rsidR="00517A1D" w:rsidRPr="00517A1D" w:rsidRDefault="00517A1D" w:rsidP="00517A1D">
            <w:pPr>
              <w:pStyle w:val="Heading2"/>
              <w:outlineLvl w:val="1"/>
            </w:pPr>
            <w:r w:rsidRPr="00517A1D">
              <w:t xml:space="preserve"> Year</w:t>
            </w:r>
          </w:p>
        </w:tc>
        <w:tc>
          <w:tcPr>
            <w:tcW w:w="1800" w:type="dxa"/>
          </w:tcPr>
          <w:p w14:paraId="52C9D8EC" w14:textId="77777777" w:rsidR="00517A1D" w:rsidRPr="00517A1D" w:rsidRDefault="00517A1D" w:rsidP="00517A1D">
            <w:pPr>
              <w:pStyle w:val="Heading2"/>
              <w:outlineLvl w:val="1"/>
            </w:pPr>
            <w:r w:rsidRPr="00517A1D">
              <w:t xml:space="preserve"> Aggregate</w:t>
            </w:r>
          </w:p>
        </w:tc>
      </w:tr>
      <w:tr w:rsidR="00517A1D" w14:paraId="66C29319" w14:textId="77777777" w:rsidTr="004A798F">
        <w:trPr>
          <w:trHeight w:val="1107"/>
        </w:trPr>
        <w:tc>
          <w:tcPr>
            <w:tcW w:w="2430" w:type="dxa"/>
          </w:tcPr>
          <w:p w14:paraId="4FFFF4DE" w14:textId="77777777" w:rsidR="00517A1D" w:rsidRDefault="00517A1D" w:rsidP="00393F35">
            <w:pPr>
              <w:pStyle w:val="ListBullet"/>
              <w:numPr>
                <w:ilvl w:val="0"/>
                <w:numId w:val="0"/>
              </w:numPr>
            </w:pPr>
            <w:r>
              <w:t>Bachelors</w:t>
            </w:r>
          </w:p>
        </w:tc>
        <w:tc>
          <w:tcPr>
            <w:tcW w:w="2340" w:type="dxa"/>
          </w:tcPr>
          <w:p w14:paraId="2961CDBA" w14:textId="77777777" w:rsidR="00517A1D" w:rsidRDefault="00517A1D" w:rsidP="00393F35">
            <w:pPr>
              <w:pStyle w:val="ListBullet"/>
              <w:numPr>
                <w:ilvl w:val="0"/>
                <w:numId w:val="0"/>
              </w:numPr>
            </w:pPr>
            <w:r>
              <w:t xml:space="preserve">   Mechanical                       Engineering       </w:t>
            </w:r>
          </w:p>
        </w:tc>
        <w:tc>
          <w:tcPr>
            <w:tcW w:w="2340" w:type="dxa"/>
          </w:tcPr>
          <w:p w14:paraId="281E33AF" w14:textId="77777777" w:rsidR="00517A1D" w:rsidRDefault="00517A1D" w:rsidP="00393F35">
            <w:pPr>
              <w:pStyle w:val="ListBullet"/>
              <w:numPr>
                <w:ilvl w:val="0"/>
                <w:numId w:val="0"/>
              </w:numPr>
            </w:pPr>
            <w:r>
              <w:t>University of Engineering and Technology, Peshawar</w:t>
            </w:r>
          </w:p>
        </w:tc>
        <w:tc>
          <w:tcPr>
            <w:tcW w:w="1710" w:type="dxa"/>
          </w:tcPr>
          <w:p w14:paraId="29B1959F" w14:textId="77777777" w:rsidR="00517A1D" w:rsidRDefault="00517A1D" w:rsidP="00393F35">
            <w:pPr>
              <w:pStyle w:val="ListBullet"/>
              <w:numPr>
                <w:ilvl w:val="0"/>
                <w:numId w:val="0"/>
              </w:numPr>
            </w:pPr>
            <w:r>
              <w:t xml:space="preserve"> </w:t>
            </w:r>
            <w:r w:rsidRPr="00D3562F">
              <w:t>2013­2017</w:t>
            </w:r>
          </w:p>
        </w:tc>
        <w:tc>
          <w:tcPr>
            <w:tcW w:w="1800" w:type="dxa"/>
          </w:tcPr>
          <w:p w14:paraId="1CC5AE75" w14:textId="77777777" w:rsidR="00517A1D" w:rsidRDefault="006C2F0C" w:rsidP="00393F35">
            <w:pPr>
              <w:pStyle w:val="ListBullet"/>
              <w:numPr>
                <w:ilvl w:val="0"/>
                <w:numId w:val="0"/>
              </w:numPr>
            </w:pPr>
            <w:r>
              <w:t xml:space="preserve">      3.05</w:t>
            </w:r>
            <w:r w:rsidR="00FD2347">
              <w:t xml:space="preserve"> CGPA</w:t>
            </w:r>
          </w:p>
        </w:tc>
      </w:tr>
      <w:tr w:rsidR="00517A1D" w14:paraId="6EA6DE06" w14:textId="77777777" w:rsidTr="004A798F">
        <w:trPr>
          <w:trHeight w:val="525"/>
        </w:trPr>
        <w:tc>
          <w:tcPr>
            <w:tcW w:w="2430" w:type="dxa"/>
          </w:tcPr>
          <w:p w14:paraId="519202B1" w14:textId="77777777" w:rsidR="00517A1D" w:rsidRDefault="00517A1D" w:rsidP="00393F35">
            <w:pPr>
              <w:pStyle w:val="ListBullet"/>
              <w:numPr>
                <w:ilvl w:val="0"/>
                <w:numId w:val="0"/>
              </w:numPr>
            </w:pPr>
            <w:r>
              <w:t xml:space="preserve"> H.S.C</w:t>
            </w:r>
          </w:p>
        </w:tc>
        <w:tc>
          <w:tcPr>
            <w:tcW w:w="2340" w:type="dxa"/>
          </w:tcPr>
          <w:p w14:paraId="697E2D9E" w14:textId="77777777" w:rsidR="00517A1D" w:rsidRDefault="00517A1D" w:rsidP="00393F35">
            <w:pPr>
              <w:pStyle w:val="ListBullet"/>
              <w:numPr>
                <w:ilvl w:val="0"/>
                <w:numId w:val="0"/>
              </w:numPr>
            </w:pPr>
            <w:r>
              <w:t xml:space="preserve"> Pre-Engineering</w:t>
            </w:r>
          </w:p>
        </w:tc>
        <w:tc>
          <w:tcPr>
            <w:tcW w:w="2340" w:type="dxa"/>
          </w:tcPr>
          <w:p w14:paraId="28A90721" w14:textId="77777777" w:rsidR="00517A1D" w:rsidRDefault="00517A1D" w:rsidP="00393F35">
            <w:pPr>
              <w:pStyle w:val="ListBullet"/>
              <w:numPr>
                <w:ilvl w:val="0"/>
                <w:numId w:val="0"/>
              </w:numPr>
            </w:pPr>
            <w:r>
              <w:t>Abbottabad Public School, Abbottabad</w:t>
            </w:r>
          </w:p>
        </w:tc>
        <w:tc>
          <w:tcPr>
            <w:tcW w:w="1710" w:type="dxa"/>
          </w:tcPr>
          <w:p w14:paraId="778332B5" w14:textId="77777777" w:rsidR="00517A1D" w:rsidRDefault="00495FD1" w:rsidP="00393F35">
            <w:pPr>
              <w:pStyle w:val="ListBullet"/>
              <w:numPr>
                <w:ilvl w:val="0"/>
                <w:numId w:val="0"/>
              </w:numPr>
            </w:pPr>
            <w:r>
              <w:t xml:space="preserve"> 2012-2013</w:t>
            </w:r>
          </w:p>
        </w:tc>
        <w:tc>
          <w:tcPr>
            <w:tcW w:w="1800" w:type="dxa"/>
          </w:tcPr>
          <w:p w14:paraId="7F3D5305" w14:textId="77777777" w:rsidR="00517A1D" w:rsidRDefault="00517A1D" w:rsidP="00393F35">
            <w:pPr>
              <w:pStyle w:val="ListBullet"/>
              <w:numPr>
                <w:ilvl w:val="0"/>
                <w:numId w:val="0"/>
              </w:numPr>
            </w:pPr>
            <w:r>
              <w:t xml:space="preserve">      79.3 %</w:t>
            </w:r>
          </w:p>
        </w:tc>
      </w:tr>
      <w:tr w:rsidR="00517A1D" w14:paraId="34BC8F59" w14:textId="77777777" w:rsidTr="004A798F">
        <w:trPr>
          <w:trHeight w:val="500"/>
        </w:trPr>
        <w:tc>
          <w:tcPr>
            <w:tcW w:w="2430" w:type="dxa"/>
          </w:tcPr>
          <w:p w14:paraId="12A08C16" w14:textId="77777777" w:rsidR="00517A1D" w:rsidRDefault="00517A1D" w:rsidP="00393F35">
            <w:pPr>
              <w:pStyle w:val="ListBullet"/>
              <w:numPr>
                <w:ilvl w:val="0"/>
                <w:numId w:val="0"/>
              </w:numPr>
            </w:pPr>
            <w:r>
              <w:t xml:space="preserve">  S.S.C</w:t>
            </w:r>
          </w:p>
        </w:tc>
        <w:tc>
          <w:tcPr>
            <w:tcW w:w="2340" w:type="dxa"/>
          </w:tcPr>
          <w:p w14:paraId="342ADDDE" w14:textId="77777777" w:rsidR="00517A1D" w:rsidRDefault="00517A1D" w:rsidP="00393F35">
            <w:pPr>
              <w:pStyle w:val="ListBullet"/>
              <w:numPr>
                <w:ilvl w:val="0"/>
                <w:numId w:val="0"/>
              </w:numPr>
            </w:pPr>
            <w:r>
              <w:t xml:space="preserve">    Science</w:t>
            </w:r>
          </w:p>
        </w:tc>
        <w:tc>
          <w:tcPr>
            <w:tcW w:w="2340" w:type="dxa"/>
          </w:tcPr>
          <w:p w14:paraId="6B8E5820" w14:textId="77777777" w:rsidR="00517A1D" w:rsidRDefault="00517A1D" w:rsidP="00393F35">
            <w:pPr>
              <w:pStyle w:val="ListBullet"/>
              <w:numPr>
                <w:ilvl w:val="0"/>
                <w:numId w:val="0"/>
              </w:numPr>
            </w:pPr>
            <w:r>
              <w:t xml:space="preserve"> Abbottabad Public School, Abbottabad </w:t>
            </w:r>
          </w:p>
        </w:tc>
        <w:tc>
          <w:tcPr>
            <w:tcW w:w="1710" w:type="dxa"/>
          </w:tcPr>
          <w:p w14:paraId="4ED7B298" w14:textId="77777777" w:rsidR="00517A1D" w:rsidRDefault="00517A1D" w:rsidP="00393F35">
            <w:pPr>
              <w:pStyle w:val="ListBullet"/>
              <w:numPr>
                <w:ilvl w:val="0"/>
                <w:numId w:val="0"/>
              </w:numPr>
            </w:pPr>
            <w:r>
              <w:t xml:space="preserve"> 2010-2011</w:t>
            </w:r>
          </w:p>
        </w:tc>
        <w:tc>
          <w:tcPr>
            <w:tcW w:w="1800" w:type="dxa"/>
          </w:tcPr>
          <w:p w14:paraId="43EB4B82" w14:textId="77777777" w:rsidR="00517A1D" w:rsidRDefault="00517A1D" w:rsidP="00393F35">
            <w:pPr>
              <w:pStyle w:val="ListBullet"/>
              <w:numPr>
                <w:ilvl w:val="0"/>
                <w:numId w:val="0"/>
              </w:numPr>
            </w:pPr>
            <w:r>
              <w:t xml:space="preserve">    85.3 %</w:t>
            </w:r>
          </w:p>
        </w:tc>
      </w:tr>
    </w:tbl>
    <w:p w14:paraId="21904C1D" w14:textId="77777777" w:rsidR="006270A9" w:rsidRDefault="006270A9" w:rsidP="005B7EBF">
      <w:pPr>
        <w:pStyle w:val="ListBullet"/>
        <w:numPr>
          <w:ilvl w:val="0"/>
          <w:numId w:val="0"/>
        </w:numPr>
      </w:pPr>
    </w:p>
    <w:sdt>
      <w:sdtPr>
        <w:alias w:val="Skills &amp; Abilities:"/>
        <w:tag w:val="Skills &amp; Abilities:"/>
        <w:id w:val="458624136"/>
        <w:placeholder>
          <w:docPart w:val="5B246861C5064F91BF06CC3394937D41"/>
        </w:placeholder>
        <w:temporary/>
        <w:showingPlcHdr/>
        <w15:appearance w15:val="hidden"/>
      </w:sdtPr>
      <w:sdtEndPr/>
      <w:sdtContent>
        <w:p w14:paraId="37C4AB29" w14:textId="77777777" w:rsidR="006270A9" w:rsidRDefault="009D5933">
          <w:pPr>
            <w:pStyle w:val="Heading1"/>
          </w:pPr>
          <w:r w:rsidRPr="00380AFF">
            <w:rPr>
              <w:rStyle w:val="TitleChar"/>
              <w:b w:val="0"/>
              <w:sz w:val="46"/>
              <w:szCs w:val="46"/>
              <w:u w:val="single"/>
            </w:rPr>
            <w:t>Skills &amp; Abilities</w:t>
          </w:r>
        </w:p>
      </w:sdtContent>
    </w:sdt>
    <w:p w14:paraId="3C5B8418" w14:textId="77777777" w:rsidR="004A798F" w:rsidRDefault="004A798F" w:rsidP="005B7EBF">
      <w:pPr>
        <w:pStyle w:val="Heading1"/>
      </w:pPr>
    </w:p>
    <w:p w14:paraId="0EE70755" w14:textId="4571DDEC" w:rsidR="0068055E" w:rsidRPr="00A6214A" w:rsidRDefault="005B7EBF" w:rsidP="005B7EBF">
      <w:pPr>
        <w:pStyle w:val="Heading1"/>
      </w:pPr>
      <w:r>
        <w:t>T</w:t>
      </w:r>
      <w:r w:rsidR="00B50FA4">
        <w:t>echnical</w:t>
      </w:r>
      <w:r w:rsidR="0068055E">
        <w:t xml:space="preserve"> </w:t>
      </w:r>
      <w:r>
        <w:t>S</w:t>
      </w:r>
      <w:r w:rsidR="0068055E">
        <w:t>kills</w:t>
      </w:r>
    </w:p>
    <w:p w14:paraId="50110DA3" w14:textId="77777777" w:rsidR="00721B0D" w:rsidRDefault="00A6214A">
      <w:pPr>
        <w:pStyle w:val="ListBullet"/>
      </w:pPr>
      <w:r>
        <w:t>Pro/E</w:t>
      </w:r>
    </w:p>
    <w:p w14:paraId="3945042D" w14:textId="77777777" w:rsidR="00A6214A" w:rsidRDefault="00A6214A">
      <w:pPr>
        <w:pStyle w:val="ListBullet"/>
      </w:pPr>
      <w:r>
        <w:t>AutoCAD</w:t>
      </w:r>
    </w:p>
    <w:p w14:paraId="27BE03A6" w14:textId="77777777" w:rsidR="00A6214A" w:rsidRDefault="00FD2347">
      <w:pPr>
        <w:pStyle w:val="ListBullet"/>
      </w:pPr>
      <w:r>
        <w:t>Manual Sketching</w:t>
      </w:r>
    </w:p>
    <w:p w14:paraId="3F9EADDA" w14:textId="77777777" w:rsidR="006270A9" w:rsidRDefault="00A6214A" w:rsidP="00A6214A">
      <w:pPr>
        <w:pStyle w:val="ListBullet"/>
      </w:pPr>
      <w:r>
        <w:t>Microsoft Office</w:t>
      </w:r>
    </w:p>
    <w:p w14:paraId="45806707" w14:textId="0EF99ED6" w:rsidR="00B50FA4" w:rsidRDefault="005B7EBF" w:rsidP="005B7EBF">
      <w:pPr>
        <w:pStyle w:val="Heading1"/>
      </w:pPr>
      <w:r>
        <w:t>P</w:t>
      </w:r>
      <w:r w:rsidR="00B50FA4">
        <w:t xml:space="preserve">ersonal </w:t>
      </w:r>
      <w:r>
        <w:t>S</w:t>
      </w:r>
      <w:r w:rsidR="00B50FA4">
        <w:t>kills</w:t>
      </w:r>
    </w:p>
    <w:p w14:paraId="69FD416C" w14:textId="77777777" w:rsidR="00B50FA4" w:rsidRDefault="00FD2347" w:rsidP="00B50FA4">
      <w:r>
        <w:t>.  Excellent</w:t>
      </w:r>
      <w:r w:rsidR="00B50FA4">
        <w:t xml:space="preserve"> written and verbal communication skills</w:t>
      </w:r>
    </w:p>
    <w:p w14:paraId="33C3A9D2" w14:textId="77777777" w:rsidR="00B50FA4" w:rsidRDefault="00B50FA4" w:rsidP="00B50FA4">
      <w:r>
        <w:t>.  Ability to work independently or as a part of team</w:t>
      </w:r>
    </w:p>
    <w:p w14:paraId="7456B21B" w14:textId="77777777" w:rsidR="00FD2347" w:rsidRDefault="00FD2347" w:rsidP="00B50FA4">
      <w:r>
        <w:t>.  Quick Learner</w:t>
      </w:r>
    </w:p>
    <w:p w14:paraId="3CFBA753" w14:textId="77777777" w:rsidR="00B50FA4" w:rsidRPr="00B50FA4" w:rsidRDefault="00FD2347" w:rsidP="00B50FA4">
      <w:r>
        <w:t>. Leadership skills and adaptability</w:t>
      </w:r>
      <w:r w:rsidR="00B50FA4">
        <w:t xml:space="preserve"> </w:t>
      </w:r>
    </w:p>
    <w:p w14:paraId="1D4EFC30" w14:textId="77777777" w:rsidR="006270A9" w:rsidRDefault="00FD2347" w:rsidP="00DD4918">
      <w:pPr>
        <w:pStyle w:val="Heading1"/>
      </w:pPr>
      <w:r>
        <w:t>Leisure time activities</w:t>
      </w:r>
    </w:p>
    <w:p w14:paraId="7A2D7987" w14:textId="77777777" w:rsidR="006270A9" w:rsidRDefault="0068055E">
      <w:pPr>
        <w:pStyle w:val="ListBullet"/>
      </w:pPr>
      <w:r>
        <w:t>Member of Literary &amp; Debating Society</w:t>
      </w:r>
    </w:p>
    <w:p w14:paraId="3D9C23CF" w14:textId="77777777" w:rsidR="00FD2347" w:rsidRDefault="00FD2347">
      <w:pPr>
        <w:pStyle w:val="ListBullet"/>
      </w:pPr>
      <w:r>
        <w:t>Sketching</w:t>
      </w:r>
    </w:p>
    <w:p w14:paraId="2A16881A" w14:textId="77777777" w:rsidR="00FD2347" w:rsidRDefault="00FD2347">
      <w:pPr>
        <w:pStyle w:val="ListBullet"/>
      </w:pPr>
      <w:r>
        <w:t>Book reading</w:t>
      </w:r>
    </w:p>
    <w:p w14:paraId="3D70275C" w14:textId="77777777" w:rsidR="00FD2347" w:rsidRDefault="00FD2347">
      <w:pPr>
        <w:pStyle w:val="ListBullet"/>
      </w:pPr>
      <w:r>
        <w:t xml:space="preserve">Sports (Football and </w:t>
      </w:r>
      <w:r w:rsidR="00DD4918">
        <w:t>Badminton)</w:t>
      </w:r>
    </w:p>
    <w:p w14:paraId="12A2CD11" w14:textId="06840B9E" w:rsidR="00DD4918" w:rsidRDefault="00DD4918">
      <w:pPr>
        <w:pStyle w:val="ListBullet"/>
      </w:pPr>
      <w:r>
        <w:t xml:space="preserve">Snooker </w:t>
      </w:r>
    </w:p>
    <w:p w14:paraId="37A2CED9" w14:textId="77777777" w:rsidR="00BC5E24" w:rsidRDefault="00BC5E24" w:rsidP="00BC5E24">
      <w:pPr>
        <w:pStyle w:val="Heading1"/>
      </w:pPr>
      <w:r>
        <w:t>Linguistic Skills</w:t>
      </w:r>
    </w:p>
    <w:p w14:paraId="7BE626BB" w14:textId="77777777" w:rsidR="00BC5E24" w:rsidRDefault="00BC5E24" w:rsidP="00BC5E24">
      <w:r>
        <w:t>.  English</w:t>
      </w:r>
    </w:p>
    <w:p w14:paraId="4768D436" w14:textId="77777777" w:rsidR="00BC5E24" w:rsidRDefault="00BC5E24" w:rsidP="00BC5E24">
      <w:r>
        <w:t>.  Urdu</w:t>
      </w:r>
    </w:p>
    <w:p w14:paraId="392ABD09" w14:textId="2F245D3F" w:rsidR="00BC5E24" w:rsidRDefault="00BC5E24" w:rsidP="00BC5E24">
      <w:r>
        <w:t>.  Hindko</w:t>
      </w:r>
    </w:p>
    <w:p w14:paraId="0AA1B416" w14:textId="77777777" w:rsidR="0068055E" w:rsidRPr="004A798F" w:rsidRDefault="0068055E" w:rsidP="00BC5E24">
      <w:pPr>
        <w:pStyle w:val="Title"/>
        <w:rPr>
          <w:b/>
          <w:sz w:val="32"/>
          <w:szCs w:val="32"/>
        </w:rPr>
      </w:pPr>
      <w:r w:rsidRPr="004A798F">
        <w:rPr>
          <w:b/>
          <w:sz w:val="32"/>
          <w:szCs w:val="32"/>
        </w:rPr>
        <w:t>Mini Projects</w:t>
      </w:r>
    </w:p>
    <w:p w14:paraId="7886583A" w14:textId="77777777" w:rsidR="0068055E" w:rsidRDefault="008650CE" w:rsidP="0068055E">
      <w:pPr>
        <w:pStyle w:val="ListBullet"/>
        <w:numPr>
          <w:ilvl w:val="0"/>
          <w:numId w:val="0"/>
        </w:numPr>
        <w:rPr>
          <w:rFonts w:ascii="Segoe UI Symbol" w:hAnsi="Segoe UI Symbol" w:cs="Segoe UI Symbol"/>
        </w:rPr>
      </w:pPr>
      <w:r>
        <w:t xml:space="preserve">. </w:t>
      </w:r>
      <w:r w:rsidR="0068055E" w:rsidRPr="0068055E">
        <w:t xml:space="preserve"> Observation</w:t>
      </w:r>
      <w:r w:rsidR="0068055E" w:rsidRPr="0068055E">
        <w:rPr>
          <w:rFonts w:ascii="Cambria" w:hAnsi="Cambria" w:cs="Cambria"/>
        </w:rPr>
        <w:t> </w:t>
      </w:r>
      <w:r w:rsidR="0068055E" w:rsidRPr="0068055E">
        <w:t>of</w:t>
      </w:r>
      <w:r w:rsidR="0068055E" w:rsidRPr="0068055E">
        <w:rPr>
          <w:rFonts w:ascii="Cambria" w:hAnsi="Cambria" w:cs="Cambria"/>
        </w:rPr>
        <w:t> </w:t>
      </w:r>
      <w:r w:rsidR="0068055E" w:rsidRPr="0068055E">
        <w:t>bending</w:t>
      </w:r>
      <w:r w:rsidR="0068055E" w:rsidRPr="0068055E">
        <w:rPr>
          <w:rFonts w:ascii="Cambria" w:hAnsi="Cambria" w:cs="Cambria"/>
        </w:rPr>
        <w:t> </w:t>
      </w:r>
      <w:r w:rsidR="0068055E" w:rsidRPr="0068055E">
        <w:t>using</w:t>
      </w:r>
      <w:r w:rsidR="0068055E" w:rsidRPr="0068055E">
        <w:rPr>
          <w:rFonts w:ascii="Cambria" w:hAnsi="Cambria" w:cs="Cambria"/>
        </w:rPr>
        <w:t> </w:t>
      </w:r>
      <w:r w:rsidR="0068055E" w:rsidRPr="0068055E">
        <w:t>springs</w:t>
      </w:r>
      <w:r w:rsidR="0068055E" w:rsidRPr="0068055E">
        <w:rPr>
          <w:rFonts w:ascii="Cambria" w:hAnsi="Cambria" w:cs="Cambria"/>
        </w:rPr>
        <w:t> </w:t>
      </w:r>
      <w:r w:rsidR="0068055E" w:rsidRPr="0068055E">
        <w:t>(Solid</w:t>
      </w:r>
      <w:r w:rsidR="0068055E" w:rsidRPr="0068055E">
        <w:rPr>
          <w:rFonts w:ascii="Cambria" w:hAnsi="Cambria" w:cs="Cambria"/>
        </w:rPr>
        <w:t> </w:t>
      </w:r>
      <w:r w:rsidR="0068055E" w:rsidRPr="0068055E">
        <w:t>Mechanics</w:t>
      </w:r>
      <w:r w:rsidR="0068055E" w:rsidRPr="0068055E">
        <w:rPr>
          <w:rFonts w:ascii="Cambria" w:hAnsi="Cambria" w:cs="Cambria"/>
        </w:rPr>
        <w:t> </w:t>
      </w:r>
      <w:r w:rsidR="0068055E" w:rsidRPr="0068055E">
        <w:t>Lab)</w:t>
      </w:r>
      <w:r w:rsidR="0068055E" w:rsidRPr="0068055E">
        <w:rPr>
          <w:rFonts w:ascii="Cambria" w:hAnsi="Cambria" w:cs="Cambria"/>
        </w:rPr>
        <w:t> </w:t>
      </w:r>
      <w:r w:rsidR="0068055E" w:rsidRPr="0068055E">
        <w:t xml:space="preserve"> </w:t>
      </w:r>
    </w:p>
    <w:p w14:paraId="54F397AA" w14:textId="77777777" w:rsidR="0068055E" w:rsidRDefault="008650CE" w:rsidP="0068055E">
      <w:pPr>
        <w:pStyle w:val="ListBullet"/>
        <w:numPr>
          <w:ilvl w:val="0"/>
          <w:numId w:val="0"/>
        </w:numPr>
        <w:rPr>
          <w:rFonts w:ascii="Segoe UI Symbol" w:hAnsi="Segoe UI Symbol" w:cs="Segoe UI Symbol"/>
        </w:rPr>
      </w:pPr>
      <w:r>
        <w:t xml:space="preserve">.  </w:t>
      </w:r>
      <w:r w:rsidR="0068055E" w:rsidRPr="0068055E">
        <w:t>Testing</w:t>
      </w:r>
      <w:r w:rsidR="0068055E" w:rsidRPr="0068055E">
        <w:rPr>
          <w:rFonts w:ascii="Cambria" w:hAnsi="Cambria" w:cs="Cambria"/>
        </w:rPr>
        <w:t> </w:t>
      </w:r>
      <w:r w:rsidR="0068055E" w:rsidRPr="0068055E">
        <w:t>of</w:t>
      </w:r>
      <w:r w:rsidR="0068055E" w:rsidRPr="0068055E">
        <w:rPr>
          <w:rFonts w:ascii="Cambria" w:hAnsi="Cambria" w:cs="Cambria"/>
        </w:rPr>
        <w:t> </w:t>
      </w:r>
      <w:r w:rsidR="0068055E" w:rsidRPr="0068055E">
        <w:t>a</w:t>
      </w:r>
      <w:r w:rsidR="0068055E" w:rsidRPr="0068055E">
        <w:rPr>
          <w:rFonts w:ascii="Cambria" w:hAnsi="Cambria" w:cs="Cambria"/>
        </w:rPr>
        <w:t> </w:t>
      </w:r>
      <w:r w:rsidR="0068055E" w:rsidRPr="0068055E">
        <w:t>heating</w:t>
      </w:r>
      <w:r w:rsidR="0068055E" w:rsidRPr="0068055E">
        <w:rPr>
          <w:rFonts w:ascii="Cambria" w:hAnsi="Cambria" w:cs="Cambria"/>
        </w:rPr>
        <w:t> </w:t>
      </w:r>
      <w:r w:rsidR="0068055E" w:rsidRPr="0068055E">
        <w:t>effect</w:t>
      </w:r>
      <w:r w:rsidR="0068055E" w:rsidRPr="0068055E">
        <w:rPr>
          <w:rFonts w:ascii="Cambria" w:hAnsi="Cambria" w:cs="Cambria"/>
        </w:rPr>
        <w:t> </w:t>
      </w:r>
      <w:r w:rsidR="0068055E" w:rsidRPr="0068055E">
        <w:t>on</w:t>
      </w:r>
      <w:r w:rsidR="0068055E" w:rsidRPr="0068055E">
        <w:rPr>
          <w:rFonts w:ascii="Cambria" w:hAnsi="Cambria" w:cs="Cambria"/>
        </w:rPr>
        <w:t> </w:t>
      </w:r>
      <w:r w:rsidR="0068055E" w:rsidRPr="0068055E">
        <w:t>material</w:t>
      </w:r>
      <w:r w:rsidR="0068055E" w:rsidRPr="0068055E">
        <w:rPr>
          <w:rFonts w:ascii="Cambria" w:hAnsi="Cambria" w:cs="Cambria"/>
        </w:rPr>
        <w:t> </w:t>
      </w:r>
      <w:r w:rsidR="0068055E" w:rsidRPr="0068055E">
        <w:t>(Metallurgy</w:t>
      </w:r>
      <w:r w:rsidR="0068055E" w:rsidRPr="0068055E">
        <w:rPr>
          <w:rFonts w:ascii="Cambria" w:hAnsi="Cambria" w:cs="Cambria"/>
        </w:rPr>
        <w:t> </w:t>
      </w:r>
      <w:r w:rsidR="0068055E" w:rsidRPr="0068055E">
        <w:t>Lab)</w:t>
      </w:r>
      <w:r w:rsidR="0068055E" w:rsidRPr="0068055E">
        <w:rPr>
          <w:rFonts w:ascii="Cambria" w:hAnsi="Cambria" w:cs="Cambria"/>
        </w:rPr>
        <w:t> </w:t>
      </w:r>
      <w:r w:rsidR="0068055E" w:rsidRPr="0068055E">
        <w:t xml:space="preserve"> </w:t>
      </w:r>
    </w:p>
    <w:p w14:paraId="200E327F" w14:textId="77777777" w:rsidR="0068055E" w:rsidRDefault="008650CE" w:rsidP="0068055E">
      <w:pPr>
        <w:pStyle w:val="ListBullet"/>
        <w:numPr>
          <w:ilvl w:val="0"/>
          <w:numId w:val="0"/>
        </w:numPr>
        <w:rPr>
          <w:rFonts w:ascii="Cambria" w:hAnsi="Cambria" w:cs="Cambria"/>
        </w:rPr>
      </w:pPr>
      <w:r>
        <w:t xml:space="preserve">.  </w:t>
      </w:r>
      <w:r w:rsidR="0068055E" w:rsidRPr="0068055E">
        <w:t>Formation</w:t>
      </w:r>
      <w:r w:rsidR="0068055E" w:rsidRPr="0068055E">
        <w:rPr>
          <w:rFonts w:ascii="Cambria" w:hAnsi="Cambria" w:cs="Cambria"/>
        </w:rPr>
        <w:t> </w:t>
      </w:r>
      <w:r w:rsidR="0068055E" w:rsidRPr="0068055E">
        <w:t>of</w:t>
      </w:r>
      <w:r w:rsidR="0068055E" w:rsidRPr="0068055E">
        <w:rPr>
          <w:rFonts w:ascii="Cambria" w:hAnsi="Cambria" w:cs="Cambria"/>
        </w:rPr>
        <w:t> </w:t>
      </w:r>
      <w:r w:rsidR="0068055E" w:rsidRPr="0068055E">
        <w:t>a</w:t>
      </w:r>
      <w:r w:rsidR="0068055E" w:rsidRPr="0068055E">
        <w:rPr>
          <w:rFonts w:ascii="Cambria" w:hAnsi="Cambria" w:cs="Cambria"/>
        </w:rPr>
        <w:t> </w:t>
      </w:r>
      <w:r w:rsidR="0068055E" w:rsidRPr="0068055E">
        <w:t>gear</w:t>
      </w:r>
      <w:r w:rsidR="0068055E" w:rsidRPr="0068055E">
        <w:rPr>
          <w:rFonts w:ascii="Cambria" w:hAnsi="Cambria" w:cs="Cambria"/>
        </w:rPr>
        <w:t> </w:t>
      </w:r>
      <w:r w:rsidR="0068055E" w:rsidRPr="0068055E">
        <w:t>tooth</w:t>
      </w:r>
      <w:r w:rsidR="0068055E" w:rsidRPr="0068055E">
        <w:rPr>
          <w:rFonts w:ascii="Cambria" w:hAnsi="Cambria" w:cs="Cambria"/>
        </w:rPr>
        <w:t> </w:t>
      </w:r>
      <w:r w:rsidR="0068055E" w:rsidRPr="0068055E">
        <w:t>&amp;</w:t>
      </w:r>
      <w:r w:rsidR="0068055E" w:rsidRPr="0068055E">
        <w:rPr>
          <w:rFonts w:ascii="Cambria" w:hAnsi="Cambria" w:cs="Cambria"/>
        </w:rPr>
        <w:t> </w:t>
      </w:r>
      <w:r w:rsidR="0068055E" w:rsidRPr="0068055E">
        <w:t>their</w:t>
      </w:r>
      <w:r w:rsidR="0068055E" w:rsidRPr="0068055E">
        <w:rPr>
          <w:rFonts w:ascii="Cambria" w:hAnsi="Cambria" w:cs="Cambria"/>
        </w:rPr>
        <w:t> </w:t>
      </w:r>
      <w:r w:rsidR="0068055E" w:rsidRPr="0068055E">
        <w:t>meshing</w:t>
      </w:r>
      <w:r w:rsidR="0068055E" w:rsidRPr="0068055E">
        <w:rPr>
          <w:rFonts w:ascii="Cambria" w:hAnsi="Cambria" w:cs="Cambria"/>
        </w:rPr>
        <w:t> </w:t>
      </w:r>
      <w:r w:rsidR="0068055E" w:rsidRPr="0068055E">
        <w:t>(Machine</w:t>
      </w:r>
      <w:r w:rsidR="0068055E" w:rsidRPr="0068055E">
        <w:rPr>
          <w:rFonts w:ascii="Cambria" w:hAnsi="Cambria" w:cs="Cambria"/>
        </w:rPr>
        <w:t> </w:t>
      </w:r>
      <w:r w:rsidR="0068055E" w:rsidRPr="0068055E">
        <w:t>Design)</w:t>
      </w:r>
      <w:r w:rsidR="0068055E" w:rsidRPr="0068055E">
        <w:rPr>
          <w:rFonts w:ascii="Cambria" w:hAnsi="Cambria" w:cs="Cambria"/>
        </w:rPr>
        <w:t> </w:t>
      </w:r>
    </w:p>
    <w:p w14:paraId="5BB3EE87" w14:textId="77777777" w:rsidR="0068055E" w:rsidRDefault="0068055E" w:rsidP="0068055E">
      <w:pPr>
        <w:pStyle w:val="ListBullet"/>
        <w:numPr>
          <w:ilvl w:val="0"/>
          <w:numId w:val="0"/>
        </w:numPr>
        <w:rPr>
          <w:rFonts w:ascii="Cambria" w:hAnsi="Cambria" w:cs="Cambria"/>
        </w:rPr>
      </w:pPr>
    </w:p>
    <w:p w14:paraId="20D29A52" w14:textId="257AF6A1" w:rsidR="0068055E" w:rsidRPr="004A798F" w:rsidRDefault="00BC5E24" w:rsidP="00BC5E24">
      <w:pPr>
        <w:pStyle w:val="Title"/>
        <w:rPr>
          <w:b/>
          <w:sz w:val="32"/>
          <w:szCs w:val="32"/>
        </w:rPr>
      </w:pPr>
      <w:r w:rsidRPr="004A798F">
        <w:rPr>
          <w:b/>
          <w:sz w:val="32"/>
          <w:szCs w:val="32"/>
        </w:rPr>
        <w:t xml:space="preserve">Final </w:t>
      </w:r>
      <w:r w:rsidR="00B50FA4" w:rsidRPr="004A798F">
        <w:rPr>
          <w:b/>
          <w:sz w:val="32"/>
          <w:szCs w:val="32"/>
        </w:rPr>
        <w:t>Y</w:t>
      </w:r>
      <w:r w:rsidR="0068055E" w:rsidRPr="004A798F">
        <w:rPr>
          <w:b/>
          <w:sz w:val="32"/>
          <w:szCs w:val="32"/>
        </w:rPr>
        <w:t>ear</w:t>
      </w:r>
      <w:r w:rsidR="00B50FA4" w:rsidRPr="004A798F">
        <w:rPr>
          <w:b/>
          <w:sz w:val="32"/>
          <w:szCs w:val="32"/>
        </w:rPr>
        <w:t xml:space="preserve"> P</w:t>
      </w:r>
      <w:r w:rsidR="0068055E" w:rsidRPr="004A798F">
        <w:rPr>
          <w:b/>
          <w:sz w:val="32"/>
          <w:szCs w:val="32"/>
        </w:rPr>
        <w:t>roject</w:t>
      </w:r>
    </w:p>
    <w:p w14:paraId="4A76F722" w14:textId="77777777" w:rsidR="00DD4918" w:rsidRDefault="0068055E" w:rsidP="0068055E">
      <w:r>
        <w:t xml:space="preserve">Design and construction of </w:t>
      </w:r>
      <w:r w:rsidR="004A405C">
        <w:t xml:space="preserve">automatically controlled </w:t>
      </w:r>
      <w:r>
        <w:t xml:space="preserve">tobacco barn for tobacco curing and production of temperature humidity curve by operating the barn for the curing of tobacco. </w:t>
      </w:r>
      <w:r w:rsidR="008650CE">
        <w:t>Also,</w:t>
      </w:r>
      <w:r>
        <w:t xml:space="preserve"> analysis of variation of parameters on changing temperature and humidity and effect on curing y reducing the time span of curing.</w:t>
      </w:r>
      <w:r w:rsidR="00DD4918">
        <w:t xml:space="preserve"> The barn is “3*3” ft. with a height of 4 ft. It is able to cure 10 kg of tobacco leaves in 6 days.</w:t>
      </w:r>
    </w:p>
    <w:p w14:paraId="3B56D822" w14:textId="77777777" w:rsidR="0068055E" w:rsidRPr="001B29CF" w:rsidRDefault="0068055E" w:rsidP="0068055E">
      <w:pPr>
        <w:pStyle w:val="Heading2"/>
      </w:pPr>
    </w:p>
    <w:sectPr w:rsidR="0068055E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2781C" w14:textId="77777777" w:rsidR="009E3661" w:rsidRDefault="009E3661">
      <w:pPr>
        <w:spacing w:after="0"/>
      </w:pPr>
      <w:r>
        <w:separator/>
      </w:r>
    </w:p>
  </w:endnote>
  <w:endnote w:type="continuationSeparator" w:id="0">
    <w:p w14:paraId="7DB9745D" w14:textId="77777777" w:rsidR="009E3661" w:rsidRDefault="009E36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09F19" w14:textId="4F040B8D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C266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7ACA7" w14:textId="77777777" w:rsidR="009E3661" w:rsidRDefault="009E3661">
      <w:pPr>
        <w:spacing w:after="0"/>
      </w:pPr>
      <w:r>
        <w:separator/>
      </w:r>
    </w:p>
  </w:footnote>
  <w:footnote w:type="continuationSeparator" w:id="0">
    <w:p w14:paraId="3497FA31" w14:textId="77777777" w:rsidR="009E3661" w:rsidRDefault="009E36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9F83F44"/>
    <w:multiLevelType w:val="hybridMultilevel"/>
    <w:tmpl w:val="A7B672EE"/>
    <w:lvl w:ilvl="0" w:tplc="040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B18A5"/>
    <w:multiLevelType w:val="hybridMultilevel"/>
    <w:tmpl w:val="684CC04A"/>
    <w:lvl w:ilvl="0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5"/>
  </w:num>
  <w:num w:numId="23">
    <w:abstractNumId w:val="20"/>
  </w:num>
  <w:num w:numId="24">
    <w:abstractNumId w:val="14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384"/>
    <w:rsid w:val="00000B55"/>
    <w:rsid w:val="000548CD"/>
    <w:rsid w:val="00084F5F"/>
    <w:rsid w:val="000A4F59"/>
    <w:rsid w:val="00141A4C"/>
    <w:rsid w:val="00180916"/>
    <w:rsid w:val="001B29CF"/>
    <w:rsid w:val="001D007C"/>
    <w:rsid w:val="001D3C7C"/>
    <w:rsid w:val="00241B11"/>
    <w:rsid w:val="00242384"/>
    <w:rsid w:val="00245A6A"/>
    <w:rsid w:val="0028220F"/>
    <w:rsid w:val="00301E57"/>
    <w:rsid w:val="00356C14"/>
    <w:rsid w:val="00365CCD"/>
    <w:rsid w:val="00380AFF"/>
    <w:rsid w:val="004861C6"/>
    <w:rsid w:val="00495FD1"/>
    <w:rsid w:val="004A405C"/>
    <w:rsid w:val="004A798F"/>
    <w:rsid w:val="004E46D6"/>
    <w:rsid w:val="00517A1D"/>
    <w:rsid w:val="00552372"/>
    <w:rsid w:val="00590072"/>
    <w:rsid w:val="005B7EBF"/>
    <w:rsid w:val="005D1D8E"/>
    <w:rsid w:val="005E4676"/>
    <w:rsid w:val="00617B26"/>
    <w:rsid w:val="006270A9"/>
    <w:rsid w:val="00675956"/>
    <w:rsid w:val="0068055E"/>
    <w:rsid w:val="00681034"/>
    <w:rsid w:val="006C2664"/>
    <w:rsid w:val="006C2F0C"/>
    <w:rsid w:val="00721B0D"/>
    <w:rsid w:val="00784562"/>
    <w:rsid w:val="007D279E"/>
    <w:rsid w:val="00816216"/>
    <w:rsid w:val="008650CE"/>
    <w:rsid w:val="0087734B"/>
    <w:rsid w:val="0089697E"/>
    <w:rsid w:val="008B4F15"/>
    <w:rsid w:val="009D5933"/>
    <w:rsid w:val="009E3661"/>
    <w:rsid w:val="00A57825"/>
    <w:rsid w:val="00A6214A"/>
    <w:rsid w:val="00AF7FD1"/>
    <w:rsid w:val="00B50FA4"/>
    <w:rsid w:val="00BC57E1"/>
    <w:rsid w:val="00BC5E24"/>
    <w:rsid w:val="00BD768D"/>
    <w:rsid w:val="00C223EC"/>
    <w:rsid w:val="00C566E1"/>
    <w:rsid w:val="00C61F8E"/>
    <w:rsid w:val="00C65FDD"/>
    <w:rsid w:val="00C904B0"/>
    <w:rsid w:val="00D3562F"/>
    <w:rsid w:val="00DD4918"/>
    <w:rsid w:val="00E83E4B"/>
    <w:rsid w:val="00F44DC1"/>
    <w:rsid w:val="00F675E8"/>
    <w:rsid w:val="00F7753E"/>
    <w:rsid w:val="00FD2347"/>
    <w:rsid w:val="00FD5FFD"/>
    <w:rsid w:val="00FE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48C7B"/>
  <w15:chartTrackingRefBased/>
  <w15:docId w15:val="{018D36F0-3B5B-4DEF-877F-CB4E4D4B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721B0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C57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yal%20Ahmad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B35B32DF154CB0BDA5F535A437A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BD694-706D-4EA8-8CCC-6E24BB7A02BB}"/>
      </w:docPartPr>
      <w:docPartBody>
        <w:p w:rsidR="006E5B43" w:rsidRDefault="00DF640B">
          <w:pPr>
            <w:pStyle w:val="95B35B32DF154CB0BDA5F535A437A657"/>
          </w:pPr>
          <w:r>
            <w:t>Objective</w:t>
          </w:r>
        </w:p>
      </w:docPartBody>
    </w:docPart>
    <w:docPart>
      <w:docPartPr>
        <w:name w:val="5B246861C5064F91BF06CC3394937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2354B-6C95-4740-B150-88BFF82F79F1}"/>
      </w:docPartPr>
      <w:docPartBody>
        <w:p w:rsidR="006E5B43" w:rsidRDefault="00DF640B">
          <w:pPr>
            <w:pStyle w:val="5B246861C5064F91BF06CC3394937D41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40B"/>
    <w:rsid w:val="00081ABC"/>
    <w:rsid w:val="00090BB3"/>
    <w:rsid w:val="000F310D"/>
    <w:rsid w:val="00133539"/>
    <w:rsid w:val="002D1FEB"/>
    <w:rsid w:val="004420C6"/>
    <w:rsid w:val="00497945"/>
    <w:rsid w:val="004E6D4F"/>
    <w:rsid w:val="006E5B43"/>
    <w:rsid w:val="00B12000"/>
    <w:rsid w:val="00B234F3"/>
    <w:rsid w:val="00D67978"/>
    <w:rsid w:val="00DF640B"/>
    <w:rsid w:val="00F02537"/>
    <w:rsid w:val="00FA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9B2557023043AFBBDC653CA8DEA51D">
    <w:name w:val="7E9B2557023043AFBBDC653CA8DEA51D"/>
  </w:style>
  <w:style w:type="paragraph" w:customStyle="1" w:styleId="509383D3C21544D686753ECDB608C282">
    <w:name w:val="509383D3C21544D686753ECDB608C282"/>
  </w:style>
  <w:style w:type="paragraph" w:customStyle="1" w:styleId="6A7AD29E2968464BAA121ECA1FF014CD">
    <w:name w:val="6A7AD29E2968464BAA121ECA1FF014CD"/>
  </w:style>
  <w:style w:type="paragraph" w:customStyle="1" w:styleId="1FF5935384534A158E32CF11F3772228">
    <w:name w:val="1FF5935384534A158E32CF11F3772228"/>
  </w:style>
  <w:style w:type="paragraph" w:customStyle="1" w:styleId="95B35B32DF154CB0BDA5F535A437A657">
    <w:name w:val="95B35B32DF154CB0BDA5F535A437A657"/>
  </w:style>
  <w:style w:type="paragraph" w:customStyle="1" w:styleId="E8A82E1933884016ABA499D5A2D8F394">
    <w:name w:val="E8A82E1933884016ABA499D5A2D8F394"/>
  </w:style>
  <w:style w:type="paragraph" w:customStyle="1" w:styleId="37DA6A6D3559471B9E05B617567498AC">
    <w:name w:val="37DA6A6D3559471B9E05B617567498AC"/>
  </w:style>
  <w:style w:type="paragraph" w:customStyle="1" w:styleId="AFBC7B35BA60478ABFBD61BAC45B6162">
    <w:name w:val="AFBC7B35BA60478ABFBD61BAC45B6162"/>
  </w:style>
  <w:style w:type="paragraph" w:customStyle="1" w:styleId="11C19821CA584A178DACEBE147D1384E">
    <w:name w:val="11C19821CA584A178DACEBE147D1384E"/>
  </w:style>
  <w:style w:type="paragraph" w:customStyle="1" w:styleId="A37A302C33C144D98F3F3E51BF3E95F9">
    <w:name w:val="A37A302C33C144D98F3F3E51BF3E95F9"/>
  </w:style>
  <w:style w:type="paragraph" w:customStyle="1" w:styleId="32123E243DCE4C568D02E2F9431FDEB8">
    <w:name w:val="32123E243DCE4C568D02E2F9431FDEB8"/>
  </w:style>
  <w:style w:type="paragraph" w:customStyle="1" w:styleId="05829AB14BBF41ADB0CCF756A380130D">
    <w:name w:val="05829AB14BBF41ADB0CCF756A380130D"/>
  </w:style>
  <w:style w:type="paragraph" w:customStyle="1" w:styleId="EF28379C51B44D0FA67C52F16FF3D1B9">
    <w:name w:val="EF28379C51B44D0FA67C52F16FF3D1B9"/>
  </w:style>
  <w:style w:type="paragraph" w:customStyle="1" w:styleId="E7FB57B97F96414C94DEDD4A86966211">
    <w:name w:val="E7FB57B97F96414C94DEDD4A86966211"/>
  </w:style>
  <w:style w:type="paragraph" w:customStyle="1" w:styleId="755988B283BE4520B8ABC607D7DAF07F">
    <w:name w:val="755988B283BE4520B8ABC607D7DAF07F"/>
  </w:style>
  <w:style w:type="paragraph" w:customStyle="1" w:styleId="5B246861C5064F91BF06CC3394937D41">
    <w:name w:val="5B246861C5064F91BF06CC3394937D41"/>
  </w:style>
  <w:style w:type="paragraph" w:customStyle="1" w:styleId="B60CADC350254586A6EFD30C9B635726">
    <w:name w:val="B60CADC350254586A6EFD30C9B635726"/>
  </w:style>
  <w:style w:type="paragraph" w:customStyle="1" w:styleId="4BEBED1C49A04881A844F69758EB4810">
    <w:name w:val="4BEBED1C49A04881A844F69758EB4810"/>
  </w:style>
  <w:style w:type="paragraph" w:customStyle="1" w:styleId="715F6A5C0FEA4D35843111A72CCB610E">
    <w:name w:val="715F6A5C0FEA4D35843111A72CCB610E"/>
  </w:style>
  <w:style w:type="paragraph" w:customStyle="1" w:styleId="26A8AB8AA95D4C53894FC7E0D25028E2">
    <w:name w:val="26A8AB8AA95D4C53894FC7E0D25028E2"/>
  </w:style>
  <w:style w:type="paragraph" w:customStyle="1" w:styleId="B90D7EA2B44C481A98D431C8AAA812A6">
    <w:name w:val="B90D7EA2B44C481A98D431C8AAA812A6"/>
  </w:style>
  <w:style w:type="paragraph" w:customStyle="1" w:styleId="1DB1FF7ABBC84714A14AD6914DF3923E">
    <w:name w:val="1DB1FF7ABBC84714A14AD6914DF3923E"/>
  </w:style>
  <w:style w:type="paragraph" w:customStyle="1" w:styleId="73EF5C52905A49A28146DD251EEC808D">
    <w:name w:val="73EF5C52905A49A28146DD251EEC808D"/>
  </w:style>
  <w:style w:type="paragraph" w:customStyle="1" w:styleId="7942A12DF0114F6B9DD117F37029652F">
    <w:name w:val="7942A12DF0114F6B9DD117F37029652F"/>
  </w:style>
  <w:style w:type="paragraph" w:customStyle="1" w:styleId="D2FCDA1891114DBFB817A5772AD5F11E">
    <w:name w:val="D2FCDA1891114DBFB817A5772AD5F11E"/>
  </w:style>
  <w:style w:type="paragraph" w:customStyle="1" w:styleId="32330000D0BA4D2E9B84F59726A77C54">
    <w:name w:val="32330000D0BA4D2E9B84F59726A77C54"/>
  </w:style>
  <w:style w:type="paragraph" w:customStyle="1" w:styleId="D3A7B62E1A194F4EA792047D4840CCE5">
    <w:name w:val="D3A7B62E1A194F4EA792047D4840CCE5"/>
  </w:style>
  <w:style w:type="paragraph" w:customStyle="1" w:styleId="E203EC71B0044209BE32605F0B40C235">
    <w:name w:val="E203EC71B0044209BE32605F0B40C235"/>
  </w:style>
  <w:style w:type="paragraph" w:customStyle="1" w:styleId="39CC7DA49B62447CB3EB33970DCA6A51">
    <w:name w:val="39CC7DA49B62447CB3EB33970DCA6A51"/>
  </w:style>
  <w:style w:type="paragraph" w:customStyle="1" w:styleId="865778249ED048599C2F4ED89BCBA9DF">
    <w:name w:val="865778249ED048599C2F4ED89BCBA9DF"/>
  </w:style>
  <w:style w:type="paragraph" w:customStyle="1" w:styleId="7694FF51977D4C70934DC9C1635FD6FE">
    <w:name w:val="7694FF51977D4C70934DC9C1635FD6FE"/>
  </w:style>
  <w:style w:type="paragraph" w:customStyle="1" w:styleId="D9E954867D0F4B8384CF9DC0FB85E099">
    <w:name w:val="D9E954867D0F4B8384CF9DC0FB85E099"/>
  </w:style>
  <w:style w:type="paragraph" w:customStyle="1" w:styleId="2E53875FAC97456E9B6CE2933E8E1DFF">
    <w:name w:val="2E53875FAC97456E9B6CE2933E8E1D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956BD-1477-4509-85FC-DC711A47A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Danyal Ahmad</dc:creator>
  <cp:keywords/>
  <cp:lastModifiedBy>Computer Arena</cp:lastModifiedBy>
  <cp:revision>2</cp:revision>
  <cp:lastPrinted>2017-09-21T06:26:00Z</cp:lastPrinted>
  <dcterms:created xsi:type="dcterms:W3CDTF">2018-05-01T21:08:00Z</dcterms:created>
  <dcterms:modified xsi:type="dcterms:W3CDTF">2018-05-01T21:08:00Z</dcterms:modified>
  <cp:version/>
</cp:coreProperties>
</file>