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33"/>
        <w:gridCol w:w="3037"/>
        <w:gridCol w:w="268"/>
      </w:tblGrid>
      <w:tr w:rsidR="00982AD5" w:rsidRPr="002013B2" w:rsidTr="00AC10BD">
        <w:trPr>
          <w:trHeight w:val="943"/>
        </w:trPr>
        <w:tc>
          <w:tcPr>
            <w:tcW w:w="6833" w:type="dxa"/>
          </w:tcPr>
          <w:tbl>
            <w:tblPr>
              <w:tblpPr w:leftFromText="180" w:rightFromText="180" w:vertAnchor="page" w:horzAnchor="margin" w:tblpY="451"/>
              <w:tblOverlap w:val="never"/>
              <w:tblW w:w="6365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6365"/>
            </w:tblGrid>
            <w:tr w:rsidR="00AA021D" w:rsidRPr="002013B2" w:rsidTr="00AA021D">
              <w:trPr>
                <w:trHeight w:val="540"/>
              </w:trPr>
              <w:tc>
                <w:tcPr>
                  <w:tcW w:w="6365" w:type="dxa"/>
                  <w:vAlign w:val="center"/>
                </w:tcPr>
                <w:p w:rsidR="00AA021D" w:rsidRDefault="0098652D" w:rsidP="00AA021D">
                  <w:pPr>
                    <w:spacing w:before="8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48"/>
                      <w:szCs w:val="48"/>
                    </w:rPr>
                    <w:t>KHALID AURANGZAIB</w:t>
                  </w:r>
                </w:p>
                <w:p w:rsidR="00B52055" w:rsidRPr="00BD18AE" w:rsidRDefault="00AB7A2A" w:rsidP="00AA021D">
                  <w:pPr>
                    <w:spacing w:before="8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  <w:t>ELECTRICAL</w:t>
                  </w:r>
                  <w:r w:rsidR="00B52055" w:rsidRPr="00BD18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  <w:t xml:space="preserve"> ENGINEER</w:t>
                  </w:r>
                  <w:r w:rsidR="008A665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  <w:t>(Electronics)</w:t>
                  </w:r>
                </w:p>
              </w:tc>
            </w:tr>
            <w:tr w:rsidR="00AA021D" w:rsidRPr="002013B2" w:rsidTr="00AA021D">
              <w:trPr>
                <w:trHeight w:val="377"/>
              </w:trPr>
              <w:tc>
                <w:tcPr>
                  <w:tcW w:w="6365" w:type="dxa"/>
                  <w:vAlign w:val="center"/>
                </w:tcPr>
                <w:p w:rsidR="00AA021D" w:rsidRPr="003939B6" w:rsidRDefault="00AA021D" w:rsidP="00AA021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215868" w:themeColor="accent5" w:themeShade="80"/>
                    </w:rPr>
                  </w:pPr>
                  <w:r w:rsidRPr="003939B6">
                    <w:rPr>
                      <w:rFonts w:ascii="Times New Roman" w:hAnsi="Times New Roman" w:cs="Times New Roman"/>
                      <w:b/>
                      <w:bCs/>
                      <w:color w:val="215868" w:themeColor="accent5" w:themeShade="80"/>
                    </w:rPr>
                    <w:t xml:space="preserve">DOB:  </w:t>
                  </w:r>
                  <w:r w:rsidR="0098652D"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>January 05</w:t>
                  </w:r>
                  <w:r w:rsidRPr="003939B6">
                    <w:rPr>
                      <w:rFonts w:ascii="Times New Roman" w:hAnsi="Times New Roman" w:cs="Times New Roman"/>
                      <w:bCs/>
                      <w:color w:val="215868" w:themeColor="accent5" w:themeShade="80"/>
                      <w:vertAlign w:val="superscript"/>
                    </w:rPr>
                    <w:t>th</w:t>
                  </w:r>
                  <w:r w:rsidR="0098652D"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>, 1995</w:t>
                  </w:r>
                  <w:r w:rsidRPr="003939B6"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>.</w:t>
                  </w:r>
                </w:p>
                <w:p w:rsidR="00AA021D" w:rsidRPr="002013B2" w:rsidRDefault="0098652D" w:rsidP="00AA021D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>Waheed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>Abbasi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 xml:space="preserve">  House</w:t>
                  </w:r>
                  <w:proofErr w:type="gramEnd"/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 xml:space="preserve"> , Street No.13, Nain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>Sokh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 xml:space="preserve"> Town Bara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>Kahu</w:t>
                  </w:r>
                  <w:proofErr w:type="spellEnd"/>
                  <w:r w:rsidR="00AA021D" w:rsidRPr="003939B6">
                    <w:rPr>
                      <w:rFonts w:ascii="Times New Roman" w:hAnsi="Times New Roman" w:cs="Times New Roman"/>
                      <w:bCs/>
                      <w:color w:val="215868" w:themeColor="accent5" w:themeShade="80"/>
                    </w:rPr>
                    <w:t>, Islamabad Pakistan</w:t>
                  </w:r>
                  <w:r w:rsidR="00AA021D" w:rsidRPr="002013B2">
                    <w:rPr>
                      <w:rFonts w:ascii="Times New Roman" w:hAnsi="Times New Roman" w:cs="Times New Roman"/>
                      <w:bCs/>
                      <w:color w:val="000000"/>
                    </w:rPr>
                    <w:t>.</w:t>
                  </w:r>
                </w:p>
              </w:tc>
            </w:tr>
          </w:tbl>
          <w:p w:rsidR="00AA021D" w:rsidRPr="002013B2" w:rsidRDefault="00AA021D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05" w:type="dxa"/>
            <w:gridSpan w:val="2"/>
          </w:tcPr>
          <w:tbl>
            <w:tblPr>
              <w:tblpPr w:leftFromText="180" w:rightFromText="180" w:vertAnchor="text" w:horzAnchor="margin" w:tblpY="384"/>
              <w:tblOverlap w:val="never"/>
              <w:tblW w:w="350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3500"/>
            </w:tblGrid>
            <w:tr w:rsidR="00306E7E" w:rsidRPr="002013B2" w:rsidTr="0098652D">
              <w:trPr>
                <w:trHeight w:val="244"/>
              </w:trPr>
              <w:tc>
                <w:tcPr>
                  <w:tcW w:w="35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</w:tcPr>
                <w:p w:rsidR="00306E7E" w:rsidRPr="002013B2" w:rsidRDefault="00306E7E" w:rsidP="00306E7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2013B2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CONTACT</w:t>
                  </w:r>
                </w:p>
              </w:tc>
            </w:tr>
            <w:tr w:rsidR="00306E7E" w:rsidRPr="002013B2" w:rsidTr="0098652D">
              <w:trPr>
                <w:trHeight w:val="909"/>
              </w:trPr>
              <w:tc>
                <w:tcPr>
                  <w:tcW w:w="35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306E7E" w:rsidRPr="003939B6" w:rsidRDefault="0098652D" w:rsidP="00306E7E">
                  <w:pPr>
                    <w:spacing w:after="0" w:line="360" w:lineRule="auto"/>
                    <w:rPr>
                      <w:rFonts w:ascii="Times New Roman" w:hAnsi="Times New Roman" w:cs="Times New Roman"/>
                      <w:bCs/>
                      <w:color w:val="215868" w:themeColor="accent5" w:themeShade="80"/>
                      <w:lang w:val="fr-FR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  <w:lang w:val="fr-FR"/>
                    </w:rPr>
                    <w:t>Cell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  <w:lang w:val="fr-FR"/>
                    </w:rPr>
                    <w:t xml:space="preserve"> #: +923015787839</w:t>
                  </w:r>
                </w:p>
                <w:p w:rsidR="00306E7E" w:rsidRPr="006C11A8" w:rsidRDefault="0098652D" w:rsidP="00306E7E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215868" w:themeColor="accent5" w:themeShade="80"/>
                      <w:sz w:val="23"/>
                      <w:szCs w:val="23"/>
                      <w:lang w:val="fr-FR"/>
                    </w:rPr>
                    <w:t>Khalidaurangzaib884</w:t>
                  </w:r>
                  <w:r w:rsidR="00306E7E" w:rsidRPr="003939B6">
                    <w:rPr>
                      <w:rFonts w:ascii="Times New Roman" w:hAnsi="Times New Roman" w:cs="Times New Roman"/>
                      <w:bCs/>
                      <w:color w:val="215868" w:themeColor="accent5" w:themeShade="80"/>
                      <w:sz w:val="23"/>
                      <w:szCs w:val="23"/>
                      <w:lang w:val="fr-FR"/>
                    </w:rPr>
                    <w:t>@gmail.com</w:t>
                  </w:r>
                </w:p>
              </w:tc>
            </w:tr>
          </w:tbl>
          <w:p w:rsidR="00982AD5" w:rsidRPr="002013B2" w:rsidRDefault="00982AD5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fr-FR"/>
              </w:rPr>
            </w:pPr>
            <w:bookmarkStart w:id="0" w:name="_GoBack"/>
            <w:bookmarkEnd w:id="0"/>
          </w:p>
        </w:tc>
      </w:tr>
      <w:tr w:rsidR="005017C7" w:rsidRPr="002013B2" w:rsidTr="007207F9">
        <w:trPr>
          <w:gridAfter w:val="1"/>
          <w:wAfter w:w="268" w:type="dxa"/>
          <w:trHeight w:val="1440"/>
        </w:trPr>
        <w:tc>
          <w:tcPr>
            <w:tcW w:w="9870" w:type="dxa"/>
            <w:gridSpan w:val="2"/>
          </w:tcPr>
          <w:p w:rsidR="00AA021D" w:rsidRPr="0043672B" w:rsidRDefault="00AA021D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fr-FR"/>
              </w:rPr>
            </w:pPr>
          </w:p>
          <w:tbl>
            <w:tblPr>
              <w:tblW w:w="951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512"/>
            </w:tblGrid>
            <w:tr w:rsidR="005017C7" w:rsidRPr="0043672B" w:rsidTr="007207F9">
              <w:trPr>
                <w:trHeight w:val="457"/>
              </w:trPr>
              <w:tc>
                <w:tcPr>
                  <w:tcW w:w="951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  <w:vAlign w:val="center"/>
                </w:tcPr>
                <w:p w:rsidR="005017C7" w:rsidRPr="008E2190" w:rsidRDefault="005017C7" w:rsidP="00BE6BD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E219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OBJECTIVE</w:t>
                  </w:r>
                </w:p>
              </w:tc>
            </w:tr>
            <w:tr w:rsidR="005017C7" w:rsidRPr="0043672B" w:rsidTr="007207F9">
              <w:trPr>
                <w:trHeight w:val="594"/>
              </w:trPr>
              <w:tc>
                <w:tcPr>
                  <w:tcW w:w="951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5017C7" w:rsidRPr="0043672B" w:rsidRDefault="00E647D9" w:rsidP="00796819">
                  <w:pPr>
                    <w:keepNext/>
                    <w:numPr>
                      <w:ilvl w:val="12"/>
                      <w:numId w:val="0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lang w:val="en-GB"/>
                    </w:rPr>
                  </w:pPr>
                  <w:r w:rsidRPr="0043672B">
                    <w:rPr>
                      <w:rFonts w:ascii="Times New Roman" w:hAnsi="Times New Roman" w:cs="Times New Roman"/>
                    </w:rPr>
                    <w:t>To make a sound position in corporate world by working in a challenging and inspiring environment which will provide an opportunity to enrich my knowledge and enhance my experience.</w:t>
                  </w:r>
                </w:p>
              </w:tc>
            </w:tr>
          </w:tbl>
          <w:p w:rsidR="005017C7" w:rsidRPr="0043672B" w:rsidRDefault="005017C7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17C7" w:rsidRPr="002013B2" w:rsidTr="00AC10BD">
        <w:trPr>
          <w:gridAfter w:val="1"/>
          <w:wAfter w:w="268" w:type="dxa"/>
          <w:trHeight w:val="987"/>
        </w:trPr>
        <w:tc>
          <w:tcPr>
            <w:tcW w:w="9870" w:type="dxa"/>
            <w:gridSpan w:val="2"/>
          </w:tcPr>
          <w:p w:rsidR="00DF1195" w:rsidRDefault="00DF1195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W w:w="951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512"/>
            </w:tblGrid>
            <w:tr w:rsidR="00300531" w:rsidRPr="0043672B" w:rsidTr="007207F9">
              <w:trPr>
                <w:trHeight w:val="60"/>
              </w:trPr>
              <w:tc>
                <w:tcPr>
                  <w:tcW w:w="951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  <w:vAlign w:val="center"/>
                </w:tcPr>
                <w:p w:rsidR="008E2190" w:rsidRPr="00FE4A62" w:rsidRDefault="003939B6" w:rsidP="00FE4A62">
                  <w:pPr>
                    <w:widowControl w:val="0"/>
                    <w:adjustRightInd w:val="0"/>
                    <w:spacing w:before="10" w:after="10" w:line="240" w:lineRule="auto"/>
                    <w:textAlignment w:val="baseline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Professional </w:t>
                  </w:r>
                  <w:r w:rsidR="004B07A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Work Experience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</w:t>
                  </w:r>
                  <w:r w:rsidR="004B07A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300531" w:rsidRPr="0043672B" w:rsidTr="002866B1">
              <w:trPr>
                <w:trHeight w:val="2907"/>
              </w:trPr>
              <w:tc>
                <w:tcPr>
                  <w:tcW w:w="951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72F25" w:rsidRPr="00085658" w:rsidRDefault="00972F25" w:rsidP="002866B1">
                  <w:pPr>
                    <w:pStyle w:val="NoSpacing"/>
                    <w:numPr>
                      <w:ilvl w:val="0"/>
                      <w:numId w:val="0"/>
                    </w:numPr>
                    <w:rPr>
                      <w:b/>
                      <w:u w:val="single"/>
                    </w:rPr>
                  </w:pPr>
                </w:p>
                <w:p w:rsidR="00972F25" w:rsidRDefault="00FC35D2" w:rsidP="00972F25">
                  <w:pPr>
                    <w:pStyle w:val="NoSpacing"/>
                    <w:numPr>
                      <w:ilvl w:val="0"/>
                      <w:numId w:val="0"/>
                    </w:numPr>
                    <w:ind w:left="720"/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>Internee at Lucky Cement Factory</w:t>
                  </w:r>
                  <w:r w:rsidR="00972F25" w:rsidRPr="00085658">
                    <w:rPr>
                      <w:b/>
                    </w:rPr>
                    <w:t xml:space="preserve">:                     </w:t>
                  </w:r>
                </w:p>
                <w:p w:rsidR="00972F25" w:rsidRPr="00085658" w:rsidRDefault="00972F25" w:rsidP="00972F25">
                  <w:pPr>
                    <w:pStyle w:val="NoSpacing"/>
                    <w:numPr>
                      <w:ilvl w:val="0"/>
                      <w:numId w:val="0"/>
                    </w:numPr>
                    <w:ind w:left="720"/>
                    <w:rPr>
                      <w:b/>
                    </w:rPr>
                  </w:pPr>
                  <w:r w:rsidRPr="00085658">
                    <w:rPr>
                      <w:b/>
                    </w:rPr>
                    <w:t xml:space="preserve">                                                                  </w:t>
                  </w:r>
                </w:p>
                <w:p w:rsidR="00972F25" w:rsidRDefault="00FC35D2" w:rsidP="00972F25">
                  <w:pPr>
                    <w:pStyle w:val="NoSpacing"/>
                  </w:pPr>
                  <w:r>
                    <w:t>Work on DCS.</w:t>
                  </w:r>
                </w:p>
                <w:p w:rsidR="00354A9D" w:rsidRDefault="00FC35D2" w:rsidP="00432AF4">
                  <w:pPr>
                    <w:pStyle w:val="NoSpacing"/>
                  </w:pPr>
                  <w:r>
                    <w:t>Work on PLC programing of automated cement packing plant.</w:t>
                  </w:r>
                </w:p>
                <w:p w:rsidR="00432AF4" w:rsidRDefault="00432AF4" w:rsidP="00432AF4">
                  <w:pPr>
                    <w:pStyle w:val="NoSpacing"/>
                  </w:pPr>
                  <w:r>
                    <w:t xml:space="preserve">Work on </w:t>
                  </w:r>
                  <w:r w:rsidRPr="00432AF4">
                    <w:t>Waste Heat Recovery Power Plant</w:t>
                  </w:r>
                  <w:r w:rsidR="00221300">
                    <w:t>.</w:t>
                  </w:r>
                </w:p>
                <w:p w:rsidR="00972F25" w:rsidRPr="00C50742" w:rsidRDefault="007A6893" w:rsidP="000106B1">
                  <w:pPr>
                    <w:pStyle w:val="NoSpacing"/>
                    <w:numPr>
                      <w:ilvl w:val="0"/>
                      <w:numId w:val="0"/>
                    </w:numPr>
                    <w:ind w:left="720"/>
                  </w:pPr>
                  <w:r>
                    <w:rPr>
                      <w:b/>
                      <w:u w:val="single"/>
                    </w:rPr>
                    <w:t>Trainee Engineer at GHC Pvt  .Ltd</w:t>
                  </w:r>
                  <w:r w:rsidR="000106B1">
                    <w:rPr>
                      <w:b/>
                      <w:u w:val="single"/>
                    </w:rPr>
                    <w:t>:</w:t>
                  </w:r>
                  <w:r w:rsidR="00972F25" w:rsidRPr="000106B1">
                    <w:rPr>
                      <w:b/>
                      <w:u w:val="single"/>
                    </w:rPr>
                    <w:t xml:space="preserve">    </w:t>
                  </w:r>
                  <w:r>
                    <w:rPr>
                      <w:b/>
                    </w:rPr>
                    <w:t xml:space="preserve">       </w:t>
                  </w:r>
                </w:p>
                <w:p w:rsidR="00533927" w:rsidRDefault="000106B1" w:rsidP="00F21C6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    </w:t>
                  </w:r>
                </w:p>
                <w:p w:rsidR="000106B1" w:rsidRDefault="000106B1" w:rsidP="000106B1">
                  <w:pPr>
                    <w:pStyle w:val="NoSpacing"/>
                  </w:pPr>
                  <w:r w:rsidRPr="00221300">
                    <w:t xml:space="preserve">Work on PVC </w:t>
                  </w:r>
                  <w:proofErr w:type="spellStart"/>
                  <w:proofErr w:type="gramStart"/>
                  <w:r w:rsidRPr="00221300">
                    <w:t>condui</w:t>
                  </w:r>
                  <w:r w:rsidR="00221300">
                    <w:t>t</w:t>
                  </w:r>
                  <w:r w:rsidR="009522ED">
                    <w:t>ing</w:t>
                  </w:r>
                  <w:proofErr w:type="spellEnd"/>
                  <w:r w:rsidRPr="00221300">
                    <w:t xml:space="preserve">  at</w:t>
                  </w:r>
                  <w:proofErr w:type="gramEnd"/>
                  <w:r w:rsidRPr="00221300">
                    <w:t xml:space="preserve"> life style</w:t>
                  </w:r>
                  <w:r w:rsidR="00396F9B">
                    <w:t xml:space="preserve"> building </w:t>
                  </w:r>
                  <w:r w:rsidRPr="00221300">
                    <w:t xml:space="preserve"> project </w:t>
                  </w:r>
                  <w:r w:rsidR="00396F9B">
                    <w:t xml:space="preserve">in </w:t>
                  </w:r>
                  <w:r w:rsidR="00221300" w:rsidRPr="00221300">
                    <w:t>Islamabad.</w:t>
                  </w:r>
                </w:p>
                <w:p w:rsidR="00396F9B" w:rsidRPr="00221300" w:rsidRDefault="00396F9B" w:rsidP="000106B1">
                  <w:pPr>
                    <w:pStyle w:val="NoSpacing"/>
                  </w:pPr>
                  <w:r>
                    <w:t xml:space="preserve">Using constructions and rout drawings  and also work on cat welding used in LP </w:t>
                  </w:r>
                  <w:proofErr w:type="spellStart"/>
                  <w:r>
                    <w:t>earthing</w:t>
                  </w:r>
                  <w:proofErr w:type="spellEnd"/>
                  <w:r>
                    <w:t xml:space="preserve"> to connect copper wire.   </w:t>
                  </w:r>
                </w:p>
                <w:tbl>
                  <w:tblPr>
                    <w:tblW w:w="182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130"/>
                    <w:gridCol w:w="9130"/>
                  </w:tblGrid>
                  <w:tr w:rsidR="00300531" w:rsidRPr="0043672B" w:rsidTr="002866B1">
                    <w:trPr>
                      <w:trHeight w:val="108"/>
                    </w:trPr>
                    <w:tc>
                      <w:tcPr>
                        <w:tcW w:w="9130" w:type="dxa"/>
                      </w:tcPr>
                      <w:p w:rsidR="00F21C6A" w:rsidRPr="00C50742" w:rsidRDefault="00F21C6A" w:rsidP="00C50742">
                        <w:pPr>
                          <w:widowControl w:val="0"/>
                          <w:adjustRightInd w:val="0"/>
                          <w:spacing w:before="10" w:after="10" w:line="240" w:lineRule="auto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9130" w:type="dxa"/>
                      </w:tcPr>
                      <w:p w:rsidR="00300531" w:rsidRPr="0043672B" w:rsidRDefault="00300531" w:rsidP="00787EFC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lang w:eastAsia="en-CA"/>
                          </w:rPr>
                        </w:pPr>
                      </w:p>
                    </w:tc>
                  </w:tr>
                </w:tbl>
                <w:p w:rsidR="00300531" w:rsidRPr="0043672B" w:rsidRDefault="00300531" w:rsidP="00787EF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</w:tc>
            </w:tr>
          </w:tbl>
          <w:p w:rsidR="004B07AA" w:rsidRDefault="004B07AA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316BDC" w:rsidRDefault="00316BDC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W w:w="960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602"/>
            </w:tblGrid>
            <w:tr w:rsidR="00D136CC" w:rsidRPr="0043672B" w:rsidTr="00B3200C">
              <w:trPr>
                <w:trHeight w:val="367"/>
              </w:trPr>
              <w:tc>
                <w:tcPr>
                  <w:tcW w:w="96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  <w:vAlign w:val="center"/>
                </w:tcPr>
                <w:p w:rsidR="00D136CC" w:rsidRPr="008E2190" w:rsidRDefault="00D136CC" w:rsidP="003A346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E219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EDUCATION</w:t>
                  </w:r>
                </w:p>
              </w:tc>
            </w:tr>
            <w:tr w:rsidR="00D136CC" w:rsidRPr="0043672B" w:rsidTr="002866B1">
              <w:trPr>
                <w:trHeight w:val="4167"/>
              </w:trPr>
              <w:tc>
                <w:tcPr>
                  <w:tcW w:w="960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D136CC" w:rsidRPr="0043672B" w:rsidRDefault="00D136CC" w:rsidP="003A346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tbl>
                  <w:tblPr>
                    <w:tblW w:w="1899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99"/>
                    <w:gridCol w:w="9499"/>
                  </w:tblGrid>
                  <w:tr w:rsidR="00D136CC" w:rsidRPr="0043672B" w:rsidTr="00AC10BD">
                    <w:trPr>
                      <w:trHeight w:val="1426"/>
                    </w:trPr>
                    <w:tc>
                      <w:tcPr>
                        <w:tcW w:w="9499" w:type="dxa"/>
                      </w:tcPr>
                      <w:p w:rsidR="00B3200C" w:rsidRDefault="00B3200C"/>
                      <w:tbl>
                        <w:tblPr>
                          <w:tblW w:w="13770" w:type="dxa"/>
                          <w:tblBorders>
                            <w:top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855"/>
                          <w:gridCol w:w="1039"/>
                          <w:gridCol w:w="1262"/>
                          <w:gridCol w:w="8614"/>
                        </w:tblGrid>
                        <w:tr w:rsidR="004D55CD" w:rsidTr="004D55CD">
                          <w:trPr>
                            <w:trHeight w:val="527"/>
                          </w:trPr>
                          <w:tc>
                            <w:tcPr>
                              <w:tcW w:w="2855" w:type="dxa"/>
                            </w:tcPr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15868" w:themeColor="accent5" w:themeShade="80"/>
                                </w:rPr>
                              </w:pPr>
                              <w:r w:rsidRPr="003939B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15868" w:themeColor="accent5" w:themeShade="80"/>
                                </w:rPr>
                                <w:t>Certificate/Degree</w:t>
                              </w:r>
                            </w:p>
                          </w:tc>
                          <w:tc>
                            <w:tcPr>
                              <w:tcW w:w="1039" w:type="dxa"/>
                            </w:tcPr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  <w:tab w:val="left" w:pos="126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  <w:tab w:val="left" w:pos="126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</w:pPr>
                              <w:r w:rsidRPr="003939B6"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  <w:t>Year</w:t>
                              </w:r>
                            </w:p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</w:pPr>
                            </w:p>
                          </w:tc>
                          <w:tc>
                            <w:tcPr>
                              <w:tcW w:w="1262" w:type="dxa"/>
                            </w:tcPr>
                            <w:p w:rsidR="004D55CD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  <w:t>Marks%/CGPA</w:t>
                              </w:r>
                            </w:p>
                          </w:tc>
                          <w:tc>
                            <w:tcPr>
                              <w:tcW w:w="8614" w:type="dxa"/>
                            </w:tcPr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4D55CD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  <w:t xml:space="preserve">                     </w:t>
                              </w:r>
                              <w:r w:rsidRPr="003939B6">
                                <w:rPr>
                                  <w:rFonts w:ascii="Times New Roman" w:hAnsi="Times New Roman" w:cs="Times New Roman"/>
                                  <w:b/>
                                  <w:color w:val="215868" w:themeColor="accent5" w:themeShade="80"/>
                                </w:rPr>
                                <w:t>Institution</w:t>
                              </w:r>
                            </w:p>
                          </w:tc>
                        </w:tr>
                        <w:tr w:rsidR="004D55CD" w:rsidTr="004D55CD">
                          <w:trPr>
                            <w:trHeight w:val="527"/>
                          </w:trPr>
                          <w:tc>
                            <w:tcPr>
                              <w:tcW w:w="2855" w:type="dxa"/>
                            </w:tcPr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Bachelor in Electrical Engineering</w:t>
                              </w:r>
                              <w:r w:rsidR="00FA0A17"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(Electronics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1039" w:type="dxa"/>
                            </w:tcPr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2017</w:t>
                              </w:r>
                            </w:p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</w:tc>
                          <w:tc>
                            <w:tcPr>
                              <w:tcW w:w="1262" w:type="dxa"/>
                            </w:tcPr>
                            <w:p w:rsidR="004D55CD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38439C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73.69</w:t>
                              </w:r>
                              <w:r w:rsidR="00853604"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8614" w:type="dxa"/>
                            </w:tcPr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4D55CD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Bahria</w:t>
                              </w:r>
                              <w:proofErr w:type="spellEnd"/>
                              <w:r w:rsidRPr="003939B6"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 xml:space="preserve"> University Islamabad Campus.</w:t>
                              </w:r>
                            </w:p>
                          </w:tc>
                        </w:tr>
                        <w:tr w:rsidR="004D55CD" w:rsidTr="002866B1">
                          <w:trPr>
                            <w:trHeight w:val="800"/>
                          </w:trPr>
                          <w:tc>
                            <w:tcPr>
                              <w:tcW w:w="2855" w:type="dxa"/>
                            </w:tcPr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proofErr w:type="spellStart"/>
                              <w:r w:rsidRPr="003939B6"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FSc</w:t>
                              </w:r>
                              <w:proofErr w:type="spellEnd"/>
                              <w:r w:rsidRPr="003939B6"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. (Pre-Engineering)</w:t>
                              </w:r>
                            </w:p>
                          </w:tc>
                          <w:tc>
                            <w:tcPr>
                              <w:tcW w:w="1039" w:type="dxa"/>
                            </w:tcPr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A60590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2012</w:t>
                              </w:r>
                            </w:p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</w:tc>
                          <w:tc>
                            <w:tcPr>
                              <w:tcW w:w="1262" w:type="dxa"/>
                            </w:tcPr>
                            <w:p w:rsidR="004D55CD" w:rsidRDefault="004D55CD" w:rsidP="00BC2D41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BC2D41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63%</w:t>
                              </w:r>
                            </w:p>
                          </w:tc>
                          <w:tc>
                            <w:tcPr>
                              <w:tcW w:w="8614" w:type="dxa"/>
                            </w:tcPr>
                            <w:p w:rsidR="004D55CD" w:rsidRPr="003939B6" w:rsidRDefault="004D55CD" w:rsidP="00BC2D41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4D55CD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 xml:space="preserve">       Al-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suffah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 xml:space="preserve"> College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Mianwali</w:t>
                              </w:r>
                              <w:proofErr w:type="spellEnd"/>
                              <w:r w:rsidRPr="003939B6"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.</w:t>
                              </w:r>
                            </w:p>
                          </w:tc>
                        </w:tr>
                        <w:tr w:rsidR="004D55CD" w:rsidTr="004D55CD">
                          <w:trPr>
                            <w:trHeight w:val="706"/>
                          </w:trPr>
                          <w:tc>
                            <w:tcPr>
                              <w:tcW w:w="2855" w:type="dxa"/>
                            </w:tcPr>
                            <w:p w:rsidR="004D55CD" w:rsidRPr="003939B6" w:rsidRDefault="004D55CD" w:rsidP="006D5660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B27A72" w:rsidP="00B27A72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 xml:space="preserve">           </w:t>
                              </w:r>
                              <w:r w:rsidR="004D55CD" w:rsidRPr="003939B6"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Matriculation</w:t>
                              </w:r>
                            </w:p>
                          </w:tc>
                          <w:tc>
                            <w:tcPr>
                              <w:tcW w:w="1039" w:type="dxa"/>
                            </w:tcPr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2010</w:t>
                              </w:r>
                            </w:p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  <w:tab w:val="left" w:pos="27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</w:tc>
                          <w:tc>
                            <w:tcPr>
                              <w:tcW w:w="1262" w:type="dxa"/>
                            </w:tcPr>
                            <w:p w:rsidR="004D55CD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  <w:tab w:val="right" w:pos="3255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  <w:tab w:val="right" w:pos="3255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76%</w:t>
                              </w:r>
                            </w:p>
                          </w:tc>
                          <w:tc>
                            <w:tcPr>
                              <w:tcW w:w="8614" w:type="dxa"/>
                            </w:tcPr>
                            <w:p w:rsidR="004D55CD" w:rsidRPr="003939B6" w:rsidRDefault="004D55CD" w:rsidP="006D5660">
                              <w:pPr>
                                <w:widowControl w:val="0"/>
                                <w:tabs>
                                  <w:tab w:val="left" w:pos="180"/>
                                  <w:tab w:val="right" w:pos="3255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</w:p>
                            <w:p w:rsidR="004D55CD" w:rsidRPr="003939B6" w:rsidRDefault="004D55CD" w:rsidP="004D55CD">
                              <w:pPr>
                                <w:widowControl w:val="0"/>
                                <w:tabs>
                                  <w:tab w:val="left" w:pos="180"/>
                                  <w:tab w:val="right" w:pos="3255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 xml:space="preserve">       Sun Shine Public High School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Isakhel</w:t>
                              </w:r>
                              <w:proofErr w:type="spellEnd"/>
                              <w:r w:rsidRPr="003939B6">
                                <w:rPr>
                                  <w:rFonts w:ascii="Times New Roman" w:hAnsi="Times New Roman" w:cs="Times New Roman"/>
                                  <w:color w:val="215868" w:themeColor="accent5" w:themeShade="8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D136CC" w:rsidRPr="00BC2D41" w:rsidRDefault="00D136CC" w:rsidP="00BC2D41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b/>
                            <w:lang w:eastAsia="en-CA"/>
                          </w:rPr>
                        </w:pPr>
                      </w:p>
                    </w:tc>
                    <w:tc>
                      <w:tcPr>
                        <w:tcW w:w="9499" w:type="dxa"/>
                      </w:tcPr>
                      <w:p w:rsidR="00D136CC" w:rsidRPr="0043672B" w:rsidRDefault="00D136CC" w:rsidP="003A3464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lang w:eastAsia="en-CA"/>
                          </w:rPr>
                        </w:pPr>
                      </w:p>
                    </w:tc>
                  </w:tr>
                </w:tbl>
                <w:p w:rsidR="00D136CC" w:rsidRPr="0043672B" w:rsidRDefault="00D136CC" w:rsidP="003A346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</w:p>
              </w:tc>
            </w:tr>
          </w:tbl>
          <w:p w:rsidR="005017C7" w:rsidRPr="0043672B" w:rsidRDefault="005017C7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17C7" w:rsidRPr="002013B2" w:rsidTr="002866B1">
        <w:trPr>
          <w:gridAfter w:val="1"/>
          <w:wAfter w:w="268" w:type="dxa"/>
          <w:trHeight w:val="7470"/>
        </w:trPr>
        <w:tc>
          <w:tcPr>
            <w:tcW w:w="9870" w:type="dxa"/>
            <w:gridSpan w:val="2"/>
          </w:tcPr>
          <w:p w:rsidR="001904E6" w:rsidRDefault="001904E6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7298E" w:rsidRDefault="00F7298E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W w:w="960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602"/>
            </w:tblGrid>
            <w:tr w:rsidR="009251F7" w:rsidRPr="0043672B" w:rsidTr="00796819">
              <w:trPr>
                <w:trHeight w:val="300"/>
              </w:trPr>
              <w:tc>
                <w:tcPr>
                  <w:tcW w:w="96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  <w:vAlign w:val="center"/>
                </w:tcPr>
                <w:p w:rsidR="009251F7" w:rsidRPr="008E2190" w:rsidRDefault="009251F7" w:rsidP="00875C3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E219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Degree Project</w:t>
                  </w:r>
                </w:p>
              </w:tc>
            </w:tr>
            <w:tr w:rsidR="009251F7" w:rsidRPr="0043672B" w:rsidTr="00796819">
              <w:trPr>
                <w:trHeight w:val="672"/>
              </w:trPr>
              <w:tc>
                <w:tcPr>
                  <w:tcW w:w="960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C06F11" w:rsidRPr="00C06F11" w:rsidRDefault="008330B5" w:rsidP="00796819">
                  <w:pPr>
                    <w:pStyle w:val="ListParagraph"/>
                    <w:keepNext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color w:val="215868" w:themeColor="accent5" w:themeShade="80"/>
                    </w:rPr>
                    <w:t>Multi Stress High Voltage Electric Insulator Testing Chamber</w:t>
                  </w:r>
                  <w:r w:rsidR="004D55CD">
                    <w:rPr>
                      <w:rFonts w:ascii="Times New Roman" w:hAnsi="Times New Roman" w:cs="Times New Roman"/>
                      <w:color w:val="215868" w:themeColor="accent5" w:themeShade="80"/>
                    </w:rPr>
                    <w:t>.</w:t>
                  </w:r>
                  <w:r w:rsidR="00E71D4F" w:rsidRPr="003939B6">
                    <w:rPr>
                      <w:rFonts w:ascii="Times New Roman" w:hAnsi="Times New Roman" w:cs="Times New Roman"/>
                      <w:color w:val="215868" w:themeColor="accent5" w:themeShade="80"/>
                    </w:rPr>
                    <w:t xml:space="preserve">           </w:t>
                  </w:r>
                </w:p>
                <w:p w:rsidR="009251F7" w:rsidRPr="00F3645A" w:rsidRDefault="00E71D4F" w:rsidP="00796819">
                  <w:pPr>
                    <w:pStyle w:val="ListParagraph"/>
                    <w:keepNext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GB"/>
                    </w:rPr>
                  </w:pPr>
                  <w:r w:rsidRPr="003939B6">
                    <w:rPr>
                      <w:rFonts w:ascii="Times New Roman" w:hAnsi="Times New Roman" w:cs="Times New Roman"/>
                      <w:color w:val="215868" w:themeColor="accent5" w:themeShade="80"/>
                    </w:rPr>
                    <w:t xml:space="preserve"> </w:t>
                  </w:r>
                  <w:r w:rsidR="008330B5">
                    <w:rPr>
                      <w:rFonts w:ascii="Times New Roman" w:hAnsi="Times New Roman" w:cs="Times New Roman"/>
                      <w:color w:val="215868" w:themeColor="accent5" w:themeShade="80"/>
                    </w:rPr>
                    <w:t>It’s about testing electrical qualities o</w:t>
                  </w:r>
                  <w:r w:rsidR="00FD1762">
                    <w:rPr>
                      <w:rFonts w:ascii="Times New Roman" w:hAnsi="Times New Roman" w:cs="Times New Roman"/>
                      <w:color w:val="215868" w:themeColor="accent5" w:themeShade="80"/>
                    </w:rPr>
                    <w:t xml:space="preserve">f material by </w:t>
                  </w:r>
                  <w:proofErr w:type="gramStart"/>
                  <w:r w:rsidR="00FD1762">
                    <w:rPr>
                      <w:rFonts w:ascii="Times New Roman" w:hAnsi="Times New Roman" w:cs="Times New Roman"/>
                      <w:color w:val="215868" w:themeColor="accent5" w:themeShade="80"/>
                    </w:rPr>
                    <w:t>applying  artificial</w:t>
                  </w:r>
                  <w:proofErr w:type="gramEnd"/>
                  <w:r w:rsidR="008330B5">
                    <w:rPr>
                      <w:rFonts w:ascii="Times New Roman" w:hAnsi="Times New Roman" w:cs="Times New Roman"/>
                      <w:color w:val="215868" w:themeColor="accent5" w:themeShade="80"/>
                    </w:rPr>
                    <w:t xml:space="preserve"> weathering conditions</w:t>
                  </w:r>
                  <w:r w:rsidR="00A64CC1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F7298E" w:rsidRDefault="00F7298E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DF1195" w:rsidRDefault="00DF1195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W w:w="954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4876"/>
              <w:gridCol w:w="4666"/>
            </w:tblGrid>
            <w:tr w:rsidR="00E71D4F" w:rsidRPr="0043672B" w:rsidTr="002866B1">
              <w:trPr>
                <w:trHeight w:val="59"/>
              </w:trPr>
              <w:tc>
                <w:tcPr>
                  <w:tcW w:w="9542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  <w:vAlign w:val="center"/>
                </w:tcPr>
                <w:p w:rsidR="00E71D4F" w:rsidRPr="008E2190" w:rsidRDefault="00E71D4F" w:rsidP="00787EF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E219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Academic  Project                                                                       </w:t>
                  </w:r>
                </w:p>
              </w:tc>
            </w:tr>
            <w:tr w:rsidR="00E71D4F" w:rsidRPr="0043672B" w:rsidTr="002866B1">
              <w:trPr>
                <w:trHeight w:val="1647"/>
              </w:trPr>
              <w:tc>
                <w:tcPr>
                  <w:tcW w:w="487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4" w:space="0" w:color="auto"/>
                  </w:tcBorders>
                  <w:vAlign w:val="center"/>
                </w:tcPr>
                <w:p w:rsidR="00E71D4F" w:rsidRPr="00A64CC1" w:rsidRDefault="006543B3" w:rsidP="0079681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Variable Power Supply</w:t>
                  </w:r>
                  <w:r w:rsidR="006C38FC">
                    <w:rPr>
                      <w:rFonts w:ascii="Times New Roman" w:eastAsia="Arial" w:hAnsi="Times New Roman" w:cs="Times New Roman"/>
                    </w:rPr>
                    <w:t>.</w:t>
                  </w:r>
                </w:p>
                <w:p w:rsidR="00E71D4F" w:rsidRPr="001527BD" w:rsidRDefault="006543B3" w:rsidP="0079681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Water Level Indicator</w:t>
                  </w:r>
                  <w:r w:rsidR="006C38FC">
                    <w:rPr>
                      <w:rFonts w:ascii="Times New Roman" w:eastAsia="Arial" w:hAnsi="Times New Roman" w:cs="Times New Roman"/>
                    </w:rPr>
                    <w:t>.</w:t>
                  </w:r>
                </w:p>
                <w:p w:rsidR="00E71D4F" w:rsidRPr="001527BD" w:rsidRDefault="00E71D4F" w:rsidP="0079681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Traffic Light Signal Display.</w:t>
                  </w:r>
                </w:p>
                <w:p w:rsidR="00E71D4F" w:rsidRPr="0024790E" w:rsidRDefault="006C38FC" w:rsidP="0079681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proofErr w:type="gramStart"/>
                  <w:r>
                    <w:rPr>
                      <w:rFonts w:ascii="Times New Roman" w:eastAsia="Arial" w:hAnsi="Times New Roman" w:cs="Times New Roman"/>
                    </w:rPr>
                    <w:t>Car  Lifter</w:t>
                  </w:r>
                  <w:proofErr w:type="gramEnd"/>
                  <w:r>
                    <w:rPr>
                      <w:rFonts w:ascii="Times New Roman" w:eastAsia="Arial" w:hAnsi="Times New Roman" w:cs="Times New Roman"/>
                    </w:rPr>
                    <w:t>.</w:t>
                  </w:r>
                </w:p>
                <w:p w:rsidR="00E71D4F" w:rsidRPr="001527BD" w:rsidRDefault="006C38FC" w:rsidP="0079681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  <w:color w:val="000000"/>
                      <w:shd w:val="clear" w:color="auto" w:fill="FFFFFF"/>
                    </w:rPr>
                    <w:t>FM Transmitter and Receiver.</w:t>
                  </w:r>
                </w:p>
                <w:p w:rsidR="00E71D4F" w:rsidRPr="001527BD" w:rsidRDefault="006C38FC" w:rsidP="0079681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Automatic Temperature Controller</w:t>
                  </w:r>
                  <w:r w:rsidR="00E71D4F">
                    <w:rPr>
                      <w:rFonts w:ascii="Times New Roman" w:eastAsia="Arial" w:hAnsi="Times New Roman" w:cs="Times New Roman"/>
                    </w:rPr>
                    <w:t>.</w:t>
                  </w:r>
                </w:p>
                <w:p w:rsidR="00E71D4F" w:rsidRPr="001527BD" w:rsidRDefault="00E71D4F" w:rsidP="006543B3">
                  <w:pPr>
                    <w:pStyle w:val="ListParagraph"/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  <w:p w:rsidR="00E71D4F" w:rsidRPr="001527BD" w:rsidRDefault="00E71D4F" w:rsidP="00787EFC">
                  <w:pPr>
                    <w:pStyle w:val="ListParagraph"/>
                    <w:tabs>
                      <w:tab w:val="left" w:pos="242"/>
                      <w:tab w:val="left" w:pos="1650"/>
                    </w:tabs>
                    <w:overflowPunct w:val="0"/>
                    <w:autoSpaceDE w:val="0"/>
                    <w:autoSpaceDN w:val="0"/>
                    <w:adjustRightInd w:val="0"/>
                    <w:spacing w:after="0"/>
                    <w:ind w:left="1440"/>
                    <w:textAlignment w:val="baseline"/>
                    <w:rPr>
                      <w:rFonts w:ascii="Times New Roman" w:eastAsia="Times New Roman" w:hAnsi="Times New Roman" w:cs="Times New Roman"/>
                      <w:lang w:eastAsia="en-CA"/>
                    </w:rPr>
                  </w:pPr>
                </w:p>
              </w:tc>
              <w:tc>
                <w:tcPr>
                  <w:tcW w:w="4666" w:type="dxa"/>
                  <w:tcBorders>
                    <w:top w:val="double" w:sz="6" w:space="0" w:color="AEBAD5"/>
                    <w:left w:val="single" w:sz="4" w:space="0" w:color="auto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E71D4F" w:rsidRPr="001527BD" w:rsidRDefault="005D393F" w:rsidP="0079681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Designing Seven Segments Display.</w:t>
                  </w:r>
                </w:p>
                <w:p w:rsidR="00E71D4F" w:rsidRPr="001527BD" w:rsidRDefault="005D393F" w:rsidP="0079681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 xml:space="preserve">Design Calculator </w:t>
                  </w:r>
                  <w:proofErr w:type="gramStart"/>
                  <w:r>
                    <w:rPr>
                      <w:rFonts w:ascii="Times New Roman" w:eastAsia="Arial" w:hAnsi="Times New Roman" w:cs="Times New Roman"/>
                    </w:rPr>
                    <w:t>On</w:t>
                  </w:r>
                  <w:proofErr w:type="gramEnd"/>
                  <w:r>
                    <w:rPr>
                      <w:rFonts w:ascii="Times New Roman" w:eastAsia="Arial" w:hAnsi="Times New Roman" w:cs="Times New Roman"/>
                    </w:rPr>
                    <w:t xml:space="preserve"> Mat-lab.</w:t>
                  </w:r>
                </w:p>
                <w:p w:rsidR="00E71D4F" w:rsidRPr="005D393F" w:rsidRDefault="005D393F" w:rsidP="005D393F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Design Automatic Restaurant System on Mat-lab. </w:t>
                  </w:r>
                </w:p>
                <w:p w:rsidR="00E71D4F" w:rsidRPr="0024790E" w:rsidRDefault="003061D6" w:rsidP="00796819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Design ATM on C++</w:t>
                  </w:r>
                  <w:r w:rsidR="00E71D4F">
                    <w:rPr>
                      <w:rFonts w:ascii="Times New Roman" w:hAnsi="Times New Roman" w:cs="Times New Roman"/>
                      <w:color w:val="000000"/>
                    </w:rPr>
                    <w:t xml:space="preserve">. </w:t>
                  </w:r>
                </w:p>
                <w:p w:rsidR="00E71D4F" w:rsidRPr="0024790E" w:rsidRDefault="00E71D4F" w:rsidP="00787EFC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533927" w:rsidRDefault="00533927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7298E" w:rsidRDefault="00F7298E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W w:w="960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602"/>
            </w:tblGrid>
            <w:tr w:rsidR="009251F7" w:rsidRPr="0043672B" w:rsidTr="00796819">
              <w:trPr>
                <w:trHeight w:val="92"/>
              </w:trPr>
              <w:tc>
                <w:tcPr>
                  <w:tcW w:w="96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  <w:vAlign w:val="center"/>
                </w:tcPr>
                <w:p w:rsidR="009251F7" w:rsidRPr="008E2190" w:rsidRDefault="009251F7" w:rsidP="00875C3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E219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Software Proficiency</w:t>
                  </w:r>
                </w:p>
              </w:tc>
            </w:tr>
            <w:tr w:rsidR="009251F7" w:rsidRPr="0043672B" w:rsidTr="002866B1">
              <w:trPr>
                <w:trHeight w:val="2322"/>
              </w:trPr>
              <w:tc>
                <w:tcPr>
                  <w:tcW w:w="960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9251F7" w:rsidRPr="003061D6" w:rsidRDefault="009251F7" w:rsidP="003061D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3061D6">
                    <w:rPr>
                      <w:rFonts w:ascii="Times New Roman" w:eastAsia="Arial" w:hAnsi="Times New Roman" w:cs="Times New Roman"/>
                    </w:rPr>
                    <w:tab/>
                  </w:r>
                  <w:r w:rsidRPr="003061D6">
                    <w:rPr>
                      <w:rFonts w:ascii="Times New Roman" w:eastAsia="Arial" w:hAnsi="Times New Roman" w:cs="Times New Roman"/>
                    </w:rPr>
                    <w:tab/>
                  </w:r>
                  <w:r w:rsidRPr="003061D6">
                    <w:rPr>
                      <w:rFonts w:ascii="Times New Roman" w:eastAsia="Arial" w:hAnsi="Times New Roman" w:cs="Times New Roman"/>
                    </w:rPr>
                    <w:tab/>
                  </w:r>
                </w:p>
                <w:p w:rsidR="009251F7" w:rsidRPr="003061D6" w:rsidRDefault="009251F7" w:rsidP="003061D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9251F7">
                    <w:rPr>
                      <w:rFonts w:ascii="Times New Roman" w:eastAsia="Arial" w:hAnsi="Times New Roman" w:cs="Times New Roman"/>
                    </w:rPr>
                    <w:t xml:space="preserve">Microsoft Word, </w:t>
                  </w:r>
                  <w:r w:rsidR="00E41E6E" w:rsidRPr="009251F7">
                    <w:rPr>
                      <w:rFonts w:ascii="Times New Roman" w:eastAsia="Arial" w:hAnsi="Times New Roman" w:cs="Times New Roman"/>
                    </w:rPr>
                    <w:t>Excel</w:t>
                  </w:r>
                  <w:r w:rsidR="00E41E6E">
                    <w:rPr>
                      <w:rFonts w:ascii="Times New Roman" w:eastAsia="Arial" w:hAnsi="Times New Roman" w:cs="Times New Roman"/>
                    </w:rPr>
                    <w:t xml:space="preserve">, Power </w:t>
                  </w:r>
                  <w:r w:rsidR="00F90740">
                    <w:rPr>
                      <w:rFonts w:ascii="Times New Roman" w:eastAsia="Arial" w:hAnsi="Times New Roman" w:cs="Times New Roman"/>
                    </w:rPr>
                    <w:t>Point, Access</w:t>
                  </w:r>
                  <w:r>
                    <w:rPr>
                      <w:rFonts w:ascii="Times New Roman" w:eastAsia="Arial" w:hAnsi="Times New Roman" w:cs="Times New Roman"/>
                    </w:rPr>
                    <w:t>.</w:t>
                  </w:r>
                </w:p>
                <w:p w:rsidR="009251F7" w:rsidRDefault="009251F7" w:rsidP="0079681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9251F7">
                    <w:rPr>
                      <w:rFonts w:ascii="Times New Roman" w:eastAsia="Arial" w:hAnsi="Times New Roman" w:cs="Times New Roman"/>
                    </w:rPr>
                    <w:t>Mat</w:t>
                  </w:r>
                  <w:r w:rsidR="00E71D4F">
                    <w:rPr>
                      <w:rFonts w:ascii="Times New Roman" w:eastAsia="Arial" w:hAnsi="Times New Roman" w:cs="Times New Roman"/>
                    </w:rPr>
                    <w:t>-</w:t>
                  </w:r>
                  <w:r w:rsidRPr="009251F7">
                    <w:rPr>
                      <w:rFonts w:ascii="Times New Roman" w:eastAsia="Arial" w:hAnsi="Times New Roman" w:cs="Times New Roman"/>
                    </w:rPr>
                    <w:t>lab</w:t>
                  </w:r>
                  <w:r>
                    <w:rPr>
                      <w:rFonts w:ascii="Times New Roman" w:eastAsia="Arial" w:hAnsi="Times New Roman" w:cs="Times New Roman"/>
                    </w:rPr>
                    <w:t>.</w:t>
                  </w:r>
                </w:p>
                <w:p w:rsidR="00E20A74" w:rsidRDefault="003061D6" w:rsidP="0079681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C++.</w:t>
                  </w:r>
                </w:p>
                <w:p w:rsidR="003061D6" w:rsidRDefault="003061D6" w:rsidP="0079681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Auto Cad.</w:t>
                  </w:r>
                </w:p>
                <w:p w:rsidR="00FD1762" w:rsidRDefault="00721F83" w:rsidP="0079681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PLC Programing on GMWIN</w:t>
                  </w:r>
                </w:p>
                <w:p w:rsidR="003061D6" w:rsidRDefault="003061D6" w:rsidP="0079681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Arial" w:hAnsi="Times New Roman" w:cs="Times New Roman"/>
                    </w:rPr>
                    <w:t>Keil</w:t>
                  </w:r>
                  <w:proofErr w:type="spellEnd"/>
                  <w:r>
                    <w:rPr>
                      <w:rFonts w:ascii="Times New Roman" w:eastAsia="Arial" w:hAnsi="Times New Roman" w:cs="Times New Roman"/>
                    </w:rPr>
                    <w:t xml:space="preserve"> Micro Vision.</w:t>
                  </w:r>
                </w:p>
                <w:p w:rsidR="003061D6" w:rsidRDefault="003061D6" w:rsidP="00796819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Verilog.</w:t>
                  </w:r>
                </w:p>
                <w:p w:rsidR="003061D6" w:rsidRPr="00D136CC" w:rsidRDefault="003061D6" w:rsidP="00302428">
                  <w:pPr>
                    <w:pStyle w:val="ListParagraph"/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  <w:p w:rsidR="009251F7" w:rsidRPr="0043672B" w:rsidRDefault="009251F7" w:rsidP="00875C38">
                  <w:pPr>
                    <w:keepNext/>
                    <w:numPr>
                      <w:ilvl w:val="12"/>
                      <w:numId w:val="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GB"/>
                    </w:rPr>
                  </w:pPr>
                </w:p>
              </w:tc>
            </w:tr>
          </w:tbl>
          <w:p w:rsidR="00120F2A" w:rsidRPr="0043672B" w:rsidRDefault="00120F2A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251F7" w:rsidRPr="002013B2" w:rsidTr="00AC10BD">
        <w:trPr>
          <w:gridAfter w:val="1"/>
          <w:wAfter w:w="268" w:type="dxa"/>
          <w:trHeight w:val="2032"/>
        </w:trPr>
        <w:tc>
          <w:tcPr>
            <w:tcW w:w="9870" w:type="dxa"/>
            <w:gridSpan w:val="2"/>
          </w:tcPr>
          <w:p w:rsidR="00F81C49" w:rsidRDefault="00F81C49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C47F6C" w:rsidRDefault="00C47F6C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W w:w="960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600"/>
            </w:tblGrid>
            <w:tr w:rsidR="00F81C49" w:rsidRPr="0043672B" w:rsidTr="00AC10BD">
              <w:trPr>
                <w:trHeight w:val="276"/>
              </w:trPr>
              <w:tc>
                <w:tcPr>
                  <w:tcW w:w="96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  <w:vAlign w:val="center"/>
                </w:tcPr>
                <w:p w:rsidR="00F81C49" w:rsidRPr="008E2190" w:rsidRDefault="00F81C49" w:rsidP="0034721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E219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Communication Skills</w:t>
                  </w:r>
                  <w:r w:rsidR="00C73A5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  <w:tr w:rsidR="00F81C49" w:rsidRPr="0043672B" w:rsidTr="00AC10BD">
              <w:trPr>
                <w:trHeight w:val="410"/>
              </w:trPr>
              <w:tc>
                <w:tcPr>
                  <w:tcW w:w="96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F81C49" w:rsidRDefault="00F81C49" w:rsidP="0034721D">
                  <w:pPr>
                    <w:pStyle w:val="ListParagraph"/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  <w:p w:rsidR="00F81C49" w:rsidRPr="00F3645A" w:rsidRDefault="00F81C49" w:rsidP="00796819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F3645A">
                    <w:rPr>
                      <w:rFonts w:ascii="Times New Roman" w:eastAsia="Arial" w:hAnsi="Times New Roman" w:cs="Times New Roman"/>
                    </w:rPr>
                    <w:t>Good command over vocabulary</w:t>
                  </w:r>
                  <w:r>
                    <w:rPr>
                      <w:rFonts w:ascii="Times New Roman" w:eastAsia="Arial" w:hAnsi="Times New Roman" w:cs="Times New Roman"/>
                    </w:rPr>
                    <w:t>.</w:t>
                  </w:r>
                </w:p>
                <w:p w:rsidR="00F81C49" w:rsidRPr="00F3645A" w:rsidRDefault="00F81C49" w:rsidP="00796819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F3645A">
                    <w:rPr>
                      <w:rFonts w:ascii="Times New Roman" w:eastAsia="Arial" w:hAnsi="Times New Roman" w:cs="Times New Roman"/>
                    </w:rPr>
                    <w:t>Able to speak at length</w:t>
                  </w:r>
                  <w:r>
                    <w:rPr>
                      <w:rFonts w:ascii="Times New Roman" w:eastAsia="Arial" w:hAnsi="Times New Roman" w:cs="Times New Roman"/>
                    </w:rPr>
                    <w:t>.</w:t>
                  </w:r>
                </w:p>
                <w:p w:rsidR="00F81C49" w:rsidRDefault="00F81C49" w:rsidP="00796819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194CBC">
                    <w:rPr>
                      <w:rFonts w:ascii="Times New Roman" w:eastAsia="Arial" w:hAnsi="Times New Roman" w:cs="Times New Roman"/>
                    </w:rPr>
                    <w:t xml:space="preserve">Able to </w:t>
                  </w:r>
                  <w:r w:rsidR="000765AE">
                    <w:rPr>
                      <w:rFonts w:ascii="Times New Roman" w:eastAsia="Arial" w:hAnsi="Times New Roman" w:cs="Times New Roman"/>
                    </w:rPr>
                    <w:t>handle communication breakdowns.</w:t>
                  </w:r>
                </w:p>
                <w:p w:rsidR="00621E89" w:rsidRPr="00194CBC" w:rsidRDefault="00621E89" w:rsidP="00796819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 xml:space="preserve">IELTS from British Council with overall band 6.0 </w:t>
                  </w:r>
                </w:p>
                <w:p w:rsidR="00F81C49" w:rsidRPr="0043672B" w:rsidRDefault="00F81C49" w:rsidP="0034721D">
                  <w:pPr>
                    <w:keepNext/>
                    <w:numPr>
                      <w:ilvl w:val="12"/>
                      <w:numId w:val="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GB"/>
                    </w:rPr>
                  </w:pPr>
                </w:p>
              </w:tc>
            </w:tr>
          </w:tbl>
          <w:p w:rsidR="001904E6" w:rsidRDefault="001904E6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81C49" w:rsidRDefault="00F81C49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W w:w="960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600"/>
            </w:tblGrid>
            <w:tr w:rsidR="00F3645A" w:rsidRPr="0043672B" w:rsidTr="00AC10BD">
              <w:trPr>
                <w:trHeight w:val="91"/>
              </w:trPr>
              <w:tc>
                <w:tcPr>
                  <w:tcW w:w="96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  <w:vAlign w:val="center"/>
                </w:tcPr>
                <w:p w:rsidR="00F3645A" w:rsidRPr="008E2190" w:rsidRDefault="00F3645A" w:rsidP="00875C3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E219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References</w:t>
                  </w:r>
                </w:p>
              </w:tc>
            </w:tr>
            <w:tr w:rsidR="00F3645A" w:rsidRPr="0043672B" w:rsidTr="00AC10BD">
              <w:trPr>
                <w:trHeight w:val="410"/>
              </w:trPr>
              <w:tc>
                <w:tcPr>
                  <w:tcW w:w="96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vAlign w:val="center"/>
                </w:tcPr>
                <w:p w:rsidR="00F3645A" w:rsidRPr="00F11DFC" w:rsidRDefault="00F3645A" w:rsidP="00796819">
                  <w:pPr>
                    <w:pStyle w:val="ListParagraph"/>
                    <w:keepNext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GB"/>
                    </w:rPr>
                  </w:pPr>
                  <w:r w:rsidRPr="00F11DFC">
                    <w:rPr>
                      <w:rFonts w:ascii="Times New Roman" w:hAnsi="Times New Roman" w:cs="Times New Roman"/>
                    </w:rPr>
                    <w:t>Will be furnished on demand.</w:t>
                  </w:r>
                </w:p>
              </w:tc>
            </w:tr>
          </w:tbl>
          <w:p w:rsidR="00C5492F" w:rsidRDefault="00C5492F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81C49" w:rsidRPr="002013B2" w:rsidTr="00AC10BD">
        <w:trPr>
          <w:gridAfter w:val="1"/>
          <w:wAfter w:w="268" w:type="dxa"/>
          <w:trHeight w:val="2032"/>
        </w:trPr>
        <w:tc>
          <w:tcPr>
            <w:tcW w:w="9870" w:type="dxa"/>
            <w:gridSpan w:val="2"/>
          </w:tcPr>
          <w:p w:rsidR="00F81C49" w:rsidRDefault="00F81C49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38360C" w:rsidRDefault="0038360C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2830" w:rsidRPr="002013B2" w:rsidTr="00AC10BD">
        <w:trPr>
          <w:gridAfter w:val="1"/>
          <w:wAfter w:w="268" w:type="dxa"/>
          <w:trHeight w:val="2032"/>
        </w:trPr>
        <w:tc>
          <w:tcPr>
            <w:tcW w:w="9870" w:type="dxa"/>
            <w:gridSpan w:val="2"/>
          </w:tcPr>
          <w:p w:rsidR="00782830" w:rsidRDefault="00782830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017C7" w:rsidRPr="002013B2" w:rsidTr="00AC10BD">
        <w:trPr>
          <w:gridAfter w:val="1"/>
          <w:wAfter w:w="268" w:type="dxa"/>
          <w:trHeight w:val="92"/>
        </w:trPr>
        <w:tc>
          <w:tcPr>
            <w:tcW w:w="9870" w:type="dxa"/>
            <w:gridSpan w:val="2"/>
          </w:tcPr>
          <w:p w:rsidR="00721EEC" w:rsidRPr="0043672B" w:rsidRDefault="00721EEC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90710F" w:rsidRPr="0043672B" w:rsidRDefault="0090710F" w:rsidP="00D75E3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017C7" w:rsidRPr="0043672B" w:rsidRDefault="005017C7" w:rsidP="00FF415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B29C2" w:rsidRPr="002013B2" w:rsidRDefault="008B29C2" w:rsidP="006C11BD">
      <w:pPr>
        <w:rPr>
          <w:rFonts w:ascii="Times New Roman" w:hAnsi="Times New Roman" w:cs="Times New Roman"/>
        </w:rPr>
      </w:pPr>
    </w:p>
    <w:sectPr w:rsidR="008B29C2" w:rsidRPr="002013B2" w:rsidSect="002013B2">
      <w:pgSz w:w="12240" w:h="15840"/>
      <w:pgMar w:top="720" w:right="117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1E5A1139"/>
    <w:multiLevelType w:val="hybridMultilevel"/>
    <w:tmpl w:val="F22897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3A1"/>
    <w:multiLevelType w:val="hybridMultilevel"/>
    <w:tmpl w:val="906AB0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56E6A"/>
    <w:multiLevelType w:val="hybridMultilevel"/>
    <w:tmpl w:val="36082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64B91"/>
    <w:multiLevelType w:val="hybridMultilevel"/>
    <w:tmpl w:val="A1804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2008B"/>
    <w:multiLevelType w:val="hybridMultilevel"/>
    <w:tmpl w:val="28048E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61C2D"/>
    <w:multiLevelType w:val="hybridMultilevel"/>
    <w:tmpl w:val="AF827D3A"/>
    <w:lvl w:ilvl="0" w:tplc="90C2E438">
      <w:start w:val="1"/>
      <w:numFmt w:val="bullet"/>
      <w:pStyle w:val="NoSpacing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73DAA"/>
    <w:multiLevelType w:val="hybridMultilevel"/>
    <w:tmpl w:val="CECC1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E4FD2"/>
    <w:multiLevelType w:val="hybridMultilevel"/>
    <w:tmpl w:val="D9320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4690B"/>
    <w:multiLevelType w:val="hybridMultilevel"/>
    <w:tmpl w:val="505AF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2942"/>
    <w:multiLevelType w:val="hybridMultilevel"/>
    <w:tmpl w:val="282EBA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50669"/>
    <w:multiLevelType w:val="hybridMultilevel"/>
    <w:tmpl w:val="59104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94F34"/>
    <w:multiLevelType w:val="hybridMultilevel"/>
    <w:tmpl w:val="84E81E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2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11"/>
  </w:num>
  <w:num w:numId="1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C7"/>
    <w:rsid w:val="000000BC"/>
    <w:rsid w:val="00001ECA"/>
    <w:rsid w:val="0000307C"/>
    <w:rsid w:val="00007D82"/>
    <w:rsid w:val="000106B1"/>
    <w:rsid w:val="0001360A"/>
    <w:rsid w:val="00015959"/>
    <w:rsid w:val="000169B9"/>
    <w:rsid w:val="00042DDD"/>
    <w:rsid w:val="00052C22"/>
    <w:rsid w:val="00075830"/>
    <w:rsid w:val="000765AE"/>
    <w:rsid w:val="00094E12"/>
    <w:rsid w:val="000C1BF6"/>
    <w:rsid w:val="000E02F8"/>
    <w:rsid w:val="000E67BC"/>
    <w:rsid w:val="000F18F3"/>
    <w:rsid w:val="000F7F8E"/>
    <w:rsid w:val="00111DCB"/>
    <w:rsid w:val="00120F2A"/>
    <w:rsid w:val="00135BDB"/>
    <w:rsid w:val="001373F4"/>
    <w:rsid w:val="001527BD"/>
    <w:rsid w:val="0016191F"/>
    <w:rsid w:val="00171696"/>
    <w:rsid w:val="00171D76"/>
    <w:rsid w:val="001761CF"/>
    <w:rsid w:val="00183019"/>
    <w:rsid w:val="00185C68"/>
    <w:rsid w:val="001904E6"/>
    <w:rsid w:val="00194B75"/>
    <w:rsid w:val="00194CBC"/>
    <w:rsid w:val="001A4FAA"/>
    <w:rsid w:val="001B29BE"/>
    <w:rsid w:val="001C052B"/>
    <w:rsid w:val="001D2336"/>
    <w:rsid w:val="001E3BDC"/>
    <w:rsid w:val="002013B2"/>
    <w:rsid w:val="00221300"/>
    <w:rsid w:val="00237D4B"/>
    <w:rsid w:val="00241105"/>
    <w:rsid w:val="0024790E"/>
    <w:rsid w:val="002716C5"/>
    <w:rsid w:val="002742B7"/>
    <w:rsid w:val="002826D9"/>
    <w:rsid w:val="00282A57"/>
    <w:rsid w:val="00282DC8"/>
    <w:rsid w:val="002866B1"/>
    <w:rsid w:val="002921CB"/>
    <w:rsid w:val="002966D3"/>
    <w:rsid w:val="002A195C"/>
    <w:rsid w:val="002A6D1B"/>
    <w:rsid w:val="002C58D0"/>
    <w:rsid w:val="002D3A1B"/>
    <w:rsid w:val="002F4A97"/>
    <w:rsid w:val="00300531"/>
    <w:rsid w:val="00302428"/>
    <w:rsid w:val="003042BF"/>
    <w:rsid w:val="003061D6"/>
    <w:rsid w:val="00306E7E"/>
    <w:rsid w:val="00316BDC"/>
    <w:rsid w:val="003250D5"/>
    <w:rsid w:val="003268E7"/>
    <w:rsid w:val="00354A9D"/>
    <w:rsid w:val="00380B4F"/>
    <w:rsid w:val="0038141A"/>
    <w:rsid w:val="0038360C"/>
    <w:rsid w:val="0038439C"/>
    <w:rsid w:val="003939B6"/>
    <w:rsid w:val="00396F9B"/>
    <w:rsid w:val="003A3657"/>
    <w:rsid w:val="003B77BC"/>
    <w:rsid w:val="00402D62"/>
    <w:rsid w:val="0041020C"/>
    <w:rsid w:val="00422E75"/>
    <w:rsid w:val="00432AF4"/>
    <w:rsid w:val="0043672B"/>
    <w:rsid w:val="00442FED"/>
    <w:rsid w:val="0046414F"/>
    <w:rsid w:val="004828C0"/>
    <w:rsid w:val="00485DB9"/>
    <w:rsid w:val="00492D15"/>
    <w:rsid w:val="004B07AA"/>
    <w:rsid w:val="004B3E81"/>
    <w:rsid w:val="004B64AB"/>
    <w:rsid w:val="004D413A"/>
    <w:rsid w:val="004D55CD"/>
    <w:rsid w:val="004E2500"/>
    <w:rsid w:val="004F1015"/>
    <w:rsid w:val="004F4E57"/>
    <w:rsid w:val="005017C7"/>
    <w:rsid w:val="005125C1"/>
    <w:rsid w:val="005235A4"/>
    <w:rsid w:val="0053167A"/>
    <w:rsid w:val="00533210"/>
    <w:rsid w:val="00533927"/>
    <w:rsid w:val="0056019B"/>
    <w:rsid w:val="00562A77"/>
    <w:rsid w:val="00594BD2"/>
    <w:rsid w:val="00597D2D"/>
    <w:rsid w:val="005B5FFC"/>
    <w:rsid w:val="005B6603"/>
    <w:rsid w:val="005C44D6"/>
    <w:rsid w:val="005D393F"/>
    <w:rsid w:val="005D3E5A"/>
    <w:rsid w:val="005D63B2"/>
    <w:rsid w:val="00607AEB"/>
    <w:rsid w:val="00612CB3"/>
    <w:rsid w:val="00621E89"/>
    <w:rsid w:val="00642EFC"/>
    <w:rsid w:val="0064647B"/>
    <w:rsid w:val="00650293"/>
    <w:rsid w:val="006543B3"/>
    <w:rsid w:val="0066076A"/>
    <w:rsid w:val="00661C27"/>
    <w:rsid w:val="0066474D"/>
    <w:rsid w:val="00670444"/>
    <w:rsid w:val="00673218"/>
    <w:rsid w:val="0068261C"/>
    <w:rsid w:val="006A03B1"/>
    <w:rsid w:val="006A6CB8"/>
    <w:rsid w:val="006B6789"/>
    <w:rsid w:val="006C11A8"/>
    <w:rsid w:val="006C11BD"/>
    <w:rsid w:val="006C38FC"/>
    <w:rsid w:val="006D1370"/>
    <w:rsid w:val="006D4146"/>
    <w:rsid w:val="006D4800"/>
    <w:rsid w:val="006E11E1"/>
    <w:rsid w:val="006E5CD9"/>
    <w:rsid w:val="006F2BAA"/>
    <w:rsid w:val="00706EE5"/>
    <w:rsid w:val="007207F9"/>
    <w:rsid w:val="00721EEC"/>
    <w:rsid w:val="00721F83"/>
    <w:rsid w:val="00746AC7"/>
    <w:rsid w:val="007564C5"/>
    <w:rsid w:val="00756811"/>
    <w:rsid w:val="0076194E"/>
    <w:rsid w:val="00782830"/>
    <w:rsid w:val="00796819"/>
    <w:rsid w:val="007A6893"/>
    <w:rsid w:val="007B2B20"/>
    <w:rsid w:val="007D6B30"/>
    <w:rsid w:val="0080220F"/>
    <w:rsid w:val="0081351E"/>
    <w:rsid w:val="00815015"/>
    <w:rsid w:val="00815765"/>
    <w:rsid w:val="00821300"/>
    <w:rsid w:val="00825566"/>
    <w:rsid w:val="008330B5"/>
    <w:rsid w:val="0083711A"/>
    <w:rsid w:val="00845476"/>
    <w:rsid w:val="00853604"/>
    <w:rsid w:val="008600BD"/>
    <w:rsid w:val="00862243"/>
    <w:rsid w:val="0086352A"/>
    <w:rsid w:val="00891C50"/>
    <w:rsid w:val="008A665A"/>
    <w:rsid w:val="008B29C2"/>
    <w:rsid w:val="008C0743"/>
    <w:rsid w:val="008C50A3"/>
    <w:rsid w:val="008C6314"/>
    <w:rsid w:val="008D017A"/>
    <w:rsid w:val="008D50CE"/>
    <w:rsid w:val="008D6A2C"/>
    <w:rsid w:val="008D7A57"/>
    <w:rsid w:val="008E2190"/>
    <w:rsid w:val="008F4261"/>
    <w:rsid w:val="008F6347"/>
    <w:rsid w:val="008F6844"/>
    <w:rsid w:val="009038C2"/>
    <w:rsid w:val="0090710F"/>
    <w:rsid w:val="00913843"/>
    <w:rsid w:val="00924D15"/>
    <w:rsid w:val="009251F7"/>
    <w:rsid w:val="009522ED"/>
    <w:rsid w:val="00960C3A"/>
    <w:rsid w:val="00961315"/>
    <w:rsid w:val="00972F25"/>
    <w:rsid w:val="00980452"/>
    <w:rsid w:val="00982699"/>
    <w:rsid w:val="00982AD5"/>
    <w:rsid w:val="0098652D"/>
    <w:rsid w:val="00990FD0"/>
    <w:rsid w:val="009B30CA"/>
    <w:rsid w:val="009B4F3D"/>
    <w:rsid w:val="009E2855"/>
    <w:rsid w:val="009F1CDA"/>
    <w:rsid w:val="009F4480"/>
    <w:rsid w:val="00A06B0A"/>
    <w:rsid w:val="00A1051B"/>
    <w:rsid w:val="00A17281"/>
    <w:rsid w:val="00A23C85"/>
    <w:rsid w:val="00A54E41"/>
    <w:rsid w:val="00A570C9"/>
    <w:rsid w:val="00A60590"/>
    <w:rsid w:val="00A64CC1"/>
    <w:rsid w:val="00A66B2D"/>
    <w:rsid w:val="00A67A83"/>
    <w:rsid w:val="00A73F3A"/>
    <w:rsid w:val="00A75B0E"/>
    <w:rsid w:val="00AA021D"/>
    <w:rsid w:val="00AA3BFF"/>
    <w:rsid w:val="00AA791E"/>
    <w:rsid w:val="00AB67A8"/>
    <w:rsid w:val="00AB7A2A"/>
    <w:rsid w:val="00AC10BD"/>
    <w:rsid w:val="00AE3FBA"/>
    <w:rsid w:val="00AE472D"/>
    <w:rsid w:val="00AE65FA"/>
    <w:rsid w:val="00B008EA"/>
    <w:rsid w:val="00B01F6E"/>
    <w:rsid w:val="00B12DE5"/>
    <w:rsid w:val="00B273B1"/>
    <w:rsid w:val="00B27A72"/>
    <w:rsid w:val="00B27BE5"/>
    <w:rsid w:val="00B3200C"/>
    <w:rsid w:val="00B320CD"/>
    <w:rsid w:val="00B34C8A"/>
    <w:rsid w:val="00B4190B"/>
    <w:rsid w:val="00B4534A"/>
    <w:rsid w:val="00B52055"/>
    <w:rsid w:val="00B83E63"/>
    <w:rsid w:val="00B857EE"/>
    <w:rsid w:val="00BA6282"/>
    <w:rsid w:val="00BC2D41"/>
    <w:rsid w:val="00BD18AE"/>
    <w:rsid w:val="00BE6BD5"/>
    <w:rsid w:val="00C06F11"/>
    <w:rsid w:val="00C21C1E"/>
    <w:rsid w:val="00C26D1B"/>
    <w:rsid w:val="00C33BDD"/>
    <w:rsid w:val="00C45E54"/>
    <w:rsid w:val="00C47F6C"/>
    <w:rsid w:val="00C50742"/>
    <w:rsid w:val="00C50FFA"/>
    <w:rsid w:val="00C5492F"/>
    <w:rsid w:val="00C6524E"/>
    <w:rsid w:val="00C73A54"/>
    <w:rsid w:val="00C86E52"/>
    <w:rsid w:val="00C8763E"/>
    <w:rsid w:val="00CA7641"/>
    <w:rsid w:val="00CC04E8"/>
    <w:rsid w:val="00CC3879"/>
    <w:rsid w:val="00CC782D"/>
    <w:rsid w:val="00CD3056"/>
    <w:rsid w:val="00CE239A"/>
    <w:rsid w:val="00CE651F"/>
    <w:rsid w:val="00CE6612"/>
    <w:rsid w:val="00CF0D04"/>
    <w:rsid w:val="00D03742"/>
    <w:rsid w:val="00D136CC"/>
    <w:rsid w:val="00D20CCB"/>
    <w:rsid w:val="00D33926"/>
    <w:rsid w:val="00D424B2"/>
    <w:rsid w:val="00D52C11"/>
    <w:rsid w:val="00D84654"/>
    <w:rsid w:val="00DB5983"/>
    <w:rsid w:val="00DC3826"/>
    <w:rsid w:val="00DE2B41"/>
    <w:rsid w:val="00DF1195"/>
    <w:rsid w:val="00E20A74"/>
    <w:rsid w:val="00E23409"/>
    <w:rsid w:val="00E34DDE"/>
    <w:rsid w:val="00E41E6E"/>
    <w:rsid w:val="00E503FA"/>
    <w:rsid w:val="00E647D9"/>
    <w:rsid w:val="00E7183B"/>
    <w:rsid w:val="00E71D4F"/>
    <w:rsid w:val="00E7537E"/>
    <w:rsid w:val="00E87109"/>
    <w:rsid w:val="00EB108F"/>
    <w:rsid w:val="00EB3BF3"/>
    <w:rsid w:val="00EB3E45"/>
    <w:rsid w:val="00ED2D52"/>
    <w:rsid w:val="00ED5D33"/>
    <w:rsid w:val="00EE1AC9"/>
    <w:rsid w:val="00EE4F76"/>
    <w:rsid w:val="00EE625F"/>
    <w:rsid w:val="00EE7C7D"/>
    <w:rsid w:val="00EE7D25"/>
    <w:rsid w:val="00EE7F67"/>
    <w:rsid w:val="00EF23AE"/>
    <w:rsid w:val="00F11DFC"/>
    <w:rsid w:val="00F21C6A"/>
    <w:rsid w:val="00F3645A"/>
    <w:rsid w:val="00F41229"/>
    <w:rsid w:val="00F47AC3"/>
    <w:rsid w:val="00F626E7"/>
    <w:rsid w:val="00F7298E"/>
    <w:rsid w:val="00F81C49"/>
    <w:rsid w:val="00F86013"/>
    <w:rsid w:val="00F90740"/>
    <w:rsid w:val="00FA0A17"/>
    <w:rsid w:val="00FB5A6D"/>
    <w:rsid w:val="00FC27E7"/>
    <w:rsid w:val="00FC288D"/>
    <w:rsid w:val="00FC35D2"/>
    <w:rsid w:val="00FD1762"/>
    <w:rsid w:val="00FE1FCD"/>
    <w:rsid w:val="00FE2AE6"/>
    <w:rsid w:val="00FE4A62"/>
    <w:rsid w:val="00FF1C3E"/>
    <w:rsid w:val="00FF4157"/>
    <w:rsid w:val="00FF6AE7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C3E"/>
    <w:pPr>
      <w:ind w:left="720"/>
      <w:contextualSpacing/>
    </w:pPr>
  </w:style>
  <w:style w:type="paragraph" w:styleId="NoSpacing">
    <w:name w:val="No Spacing"/>
    <w:autoRedefine/>
    <w:uiPriority w:val="1"/>
    <w:qFormat/>
    <w:rsid w:val="00972F25"/>
    <w:pPr>
      <w:numPr>
        <w:numId w:val="9"/>
      </w:numPr>
      <w:spacing w:after="0" w:line="240" w:lineRule="auto"/>
    </w:pPr>
    <w:rPr>
      <w:rFonts w:ascii="Times New Roman" w:eastAsia="Calibri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C3E"/>
    <w:pPr>
      <w:ind w:left="720"/>
      <w:contextualSpacing/>
    </w:pPr>
  </w:style>
  <w:style w:type="paragraph" w:styleId="NoSpacing">
    <w:name w:val="No Spacing"/>
    <w:autoRedefine/>
    <w:uiPriority w:val="1"/>
    <w:qFormat/>
    <w:rsid w:val="00972F25"/>
    <w:pPr>
      <w:numPr>
        <w:numId w:val="9"/>
      </w:numPr>
      <w:spacing w:after="0" w:line="240" w:lineRule="auto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94FA6B6-40E7-418E-AC09-30D27D06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AWAN</dc:creator>
  <cp:lastModifiedBy>Khalidz Aurangzeb</cp:lastModifiedBy>
  <cp:revision>33</cp:revision>
  <dcterms:created xsi:type="dcterms:W3CDTF">2017-01-11T19:22:00Z</dcterms:created>
  <dcterms:modified xsi:type="dcterms:W3CDTF">2018-07-28T03:35:00Z</dcterms:modified>
</cp:coreProperties>
</file>