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6F" w:rsidRDefault="009D0E6F" w:rsidP="009D0E6F">
      <w:pPr>
        <w:spacing w:line="553" w:lineRule="exact"/>
        <w:ind w:left="379"/>
        <w:rPr>
          <w:rFonts w:ascii="Calibri"/>
          <w:b/>
          <w:sz w:val="4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6162040</wp:posOffset>
            </wp:positionH>
            <wp:positionV relativeFrom="paragraph">
              <wp:posOffset>88900</wp:posOffset>
            </wp:positionV>
            <wp:extent cx="1171575" cy="12471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48"/>
          <w:u w:val="thick"/>
        </w:rPr>
        <w:t>SYED ALI RAZA</w:t>
      </w:r>
    </w:p>
    <w:p w:rsidR="009D0E6F" w:rsidRDefault="009D0E6F" w:rsidP="009D0E6F">
      <w:pPr>
        <w:spacing w:line="245" w:lineRule="exact"/>
        <w:ind w:left="379"/>
        <w:rPr>
          <w:rFonts w:ascii="Calibri"/>
        </w:rPr>
      </w:pPr>
      <w:r>
        <w:rPr>
          <w:rFonts w:ascii="Calibri"/>
          <w:b/>
        </w:rPr>
        <w:t xml:space="preserve">Address: </w:t>
      </w:r>
      <w:r>
        <w:rPr>
          <w:rFonts w:ascii="Calibri"/>
        </w:rPr>
        <w:t>16/1-2 flat # 7 Mehran Mansion Drigh Road Cantt. Bazaar Karachi.</w:t>
      </w:r>
    </w:p>
    <w:p w:rsidR="009D0E6F" w:rsidRDefault="009D0E6F" w:rsidP="009D0E6F">
      <w:pPr>
        <w:spacing w:line="267" w:lineRule="exact"/>
        <w:ind w:left="379"/>
        <w:rPr>
          <w:rFonts w:ascii="Calibri"/>
        </w:rPr>
      </w:pPr>
      <w:r>
        <w:rPr>
          <w:rFonts w:ascii="Calibri"/>
          <w:b/>
        </w:rPr>
        <w:t xml:space="preserve">Cell NO: </w:t>
      </w:r>
      <w:r>
        <w:rPr>
          <w:rFonts w:ascii="Calibri"/>
        </w:rPr>
        <w:t>0324-2501608</w:t>
      </w:r>
    </w:p>
    <w:p w:rsidR="009D0E6F" w:rsidRDefault="009D0E6F" w:rsidP="009D0E6F">
      <w:pPr>
        <w:ind w:left="379"/>
        <w:rPr>
          <w:rFonts w:ascii="Times New Roman"/>
        </w:rPr>
      </w:pPr>
      <w:r>
        <w:rPr>
          <w:rFonts w:ascii="Calibri"/>
          <w:b/>
        </w:rPr>
        <w:t xml:space="preserve">Email Address: </w:t>
      </w:r>
      <w:hyperlink r:id="rId6">
        <w:r>
          <w:rPr>
            <w:rFonts w:ascii="Times New Roman"/>
            <w:color w:val="0000FF"/>
            <w:u w:val="single" w:color="0000FF"/>
          </w:rPr>
          <w:t>syedali1251@outlook.com</w:t>
        </w:r>
      </w:hyperlink>
    </w:p>
    <w:p w:rsidR="009D0E6F" w:rsidRDefault="009D0E6F" w:rsidP="009D0E6F">
      <w:pPr>
        <w:pStyle w:val="BodyText"/>
        <w:spacing w:before="9"/>
        <w:rPr>
          <w:rFonts w:ascii="Times New Roman"/>
        </w:rPr>
      </w:pPr>
      <w:r w:rsidRPr="00397A9A">
        <w:pict>
          <v:group id="_x0000_s1026" style="position:absolute;margin-left:66.2pt;margin-top:16.2pt;width:400.1pt;height:1.95pt;z-index:251661312;mso-wrap-distance-left:0;mso-wrap-distance-right:0;mso-position-horizontal-relative:page" coordorigin="1324,324" coordsize="8002,39">
            <v:line id="_x0000_s1027" style="position:absolute" from="1340,340" to="9309,340" strokeweight="1.56pt"/>
            <v:line id="_x0000_s1028" style="position:absolute" from="1340,348" to="6752,348" strokeweight=".51131mm"/>
            <v:line id="_x0000_s1029" style="position:absolute" from="6757,348" to="9305,348" strokeweight=".51131mm"/>
            <w10:wrap type="topAndBottom" anchorx="page"/>
          </v:group>
        </w:pict>
      </w:r>
    </w:p>
    <w:p w:rsidR="009D0E6F" w:rsidRDefault="009D0E6F" w:rsidP="009D0E6F">
      <w:pPr>
        <w:pStyle w:val="Heading1"/>
        <w:spacing w:before="41"/>
        <w:rPr>
          <w:u w:val="none"/>
        </w:rPr>
      </w:pPr>
      <w:r>
        <w:rPr>
          <w:u w:val="thick"/>
        </w:rPr>
        <w:t>CAREER OBJECTIVE:</w:t>
      </w:r>
    </w:p>
    <w:p w:rsidR="009D0E6F" w:rsidRDefault="009D0E6F" w:rsidP="009D0E6F">
      <w:pPr>
        <w:spacing w:before="94" w:line="338" w:lineRule="auto"/>
        <w:ind w:left="379" w:right="691"/>
        <w:rPr>
          <w:rFonts w:ascii="Calibri"/>
        </w:rPr>
      </w:pPr>
      <w:r>
        <w:rPr>
          <w:rFonts w:ascii="Calibri"/>
          <w:spacing w:val="-3"/>
        </w:rPr>
        <w:t xml:space="preserve">Seeking challenging opportunity </w:t>
      </w:r>
      <w:r>
        <w:rPr>
          <w:rFonts w:ascii="Calibri"/>
        </w:rPr>
        <w:t xml:space="preserve">with an </w:t>
      </w:r>
      <w:r>
        <w:rPr>
          <w:rFonts w:ascii="Calibri"/>
          <w:spacing w:val="-3"/>
        </w:rPr>
        <w:t xml:space="preserve">organization where </w:t>
      </w:r>
      <w:r>
        <w:rPr>
          <w:rFonts w:ascii="Calibri"/>
        </w:rPr>
        <w:t xml:space="preserve">I can </w:t>
      </w:r>
      <w:r>
        <w:rPr>
          <w:rFonts w:ascii="Calibri"/>
          <w:spacing w:val="-3"/>
        </w:rPr>
        <w:t xml:space="preserve">utilize </w:t>
      </w:r>
      <w:r>
        <w:rPr>
          <w:rFonts w:ascii="Calibri"/>
        </w:rPr>
        <w:t xml:space="preserve">my </w:t>
      </w:r>
      <w:r>
        <w:rPr>
          <w:rFonts w:ascii="Calibri"/>
          <w:spacing w:val="-3"/>
        </w:rPr>
        <w:t xml:space="preserve">technical skills. </w:t>
      </w:r>
      <w:r>
        <w:rPr>
          <w:rFonts w:ascii="Calibri"/>
        </w:rPr>
        <w:t xml:space="preserve">I </w:t>
      </w:r>
      <w:r>
        <w:rPr>
          <w:rFonts w:ascii="Calibri"/>
          <w:spacing w:val="-3"/>
        </w:rPr>
        <w:t xml:space="preserve">want </w:t>
      </w:r>
      <w:r>
        <w:rPr>
          <w:rFonts w:ascii="Calibri"/>
        </w:rPr>
        <w:t xml:space="preserve">to </w:t>
      </w:r>
      <w:r>
        <w:rPr>
          <w:rFonts w:ascii="Calibri"/>
          <w:spacing w:val="-3"/>
        </w:rPr>
        <w:t xml:space="preserve">contribute </w:t>
      </w:r>
      <w:r>
        <w:rPr>
          <w:rFonts w:ascii="Calibri"/>
        </w:rPr>
        <w:t xml:space="preserve">to </w:t>
      </w:r>
      <w:r>
        <w:rPr>
          <w:rFonts w:ascii="Calibri"/>
          <w:spacing w:val="-2"/>
        </w:rPr>
        <w:t xml:space="preserve">the </w:t>
      </w:r>
      <w:r>
        <w:rPr>
          <w:rFonts w:ascii="Calibri"/>
          <w:spacing w:val="-3"/>
        </w:rPr>
        <w:t xml:space="preserve">organization </w:t>
      </w:r>
      <w:r>
        <w:rPr>
          <w:rFonts w:ascii="Calibri"/>
        </w:rPr>
        <w:t xml:space="preserve">with </w:t>
      </w:r>
      <w:r>
        <w:rPr>
          <w:rFonts w:ascii="Calibri"/>
          <w:spacing w:val="-3"/>
        </w:rPr>
        <w:t xml:space="preserve">hard </w:t>
      </w:r>
      <w:r>
        <w:rPr>
          <w:rFonts w:ascii="Calibri"/>
        </w:rPr>
        <w:t xml:space="preserve">work, </w:t>
      </w:r>
      <w:r>
        <w:rPr>
          <w:rFonts w:ascii="Calibri"/>
          <w:spacing w:val="-3"/>
        </w:rPr>
        <w:t>sincerity, patience and dedication.</w:t>
      </w:r>
    </w:p>
    <w:p w:rsidR="009D0E6F" w:rsidRDefault="009D0E6F" w:rsidP="009D0E6F">
      <w:pPr>
        <w:pStyle w:val="Heading1"/>
        <w:spacing w:before="0" w:line="288" w:lineRule="exact"/>
        <w:rPr>
          <w:u w:val="none"/>
        </w:rPr>
      </w:pPr>
      <w:r>
        <w:rPr>
          <w:u w:val="thick"/>
        </w:rPr>
        <w:t>TECHNICAL SKILLS:</w:t>
      </w:r>
    </w:p>
    <w:p w:rsidR="009D0E6F" w:rsidRPr="009A595F" w:rsidRDefault="009D0E6F" w:rsidP="009D0E6F">
      <w:pPr>
        <w:pStyle w:val="ListParagraph"/>
        <w:numPr>
          <w:ilvl w:val="0"/>
          <w:numId w:val="7"/>
        </w:numPr>
        <w:tabs>
          <w:tab w:val="left" w:pos="1099"/>
          <w:tab w:val="left" w:pos="1100"/>
        </w:tabs>
        <w:spacing w:before="13"/>
        <w:rPr>
          <w:rFonts w:ascii="Symbol"/>
        </w:rPr>
      </w:pPr>
      <w:r>
        <w:t>MS</w:t>
      </w:r>
      <w:r w:rsidRPr="009A595F">
        <w:rPr>
          <w:spacing w:val="-1"/>
        </w:rPr>
        <w:t xml:space="preserve"> </w:t>
      </w:r>
      <w:r w:rsidRPr="009A595F">
        <w:rPr>
          <w:spacing w:val="-3"/>
        </w:rPr>
        <w:t>OFFICE</w:t>
      </w:r>
    </w:p>
    <w:p w:rsidR="009D0E6F" w:rsidRPr="009A595F" w:rsidRDefault="009D0E6F" w:rsidP="009D0E6F">
      <w:pPr>
        <w:pStyle w:val="ListParagraph"/>
        <w:numPr>
          <w:ilvl w:val="0"/>
          <w:numId w:val="7"/>
        </w:numPr>
        <w:tabs>
          <w:tab w:val="left" w:pos="1099"/>
          <w:tab w:val="left" w:pos="1100"/>
        </w:tabs>
        <w:rPr>
          <w:rFonts w:ascii="Symbol"/>
        </w:rPr>
      </w:pPr>
      <w:r w:rsidRPr="009A595F">
        <w:rPr>
          <w:spacing w:val="-3"/>
        </w:rPr>
        <w:t>AUTOCAD</w:t>
      </w:r>
      <w:r w:rsidRPr="009A595F">
        <w:rPr>
          <w:spacing w:val="-5"/>
        </w:rPr>
        <w:t xml:space="preserve"> </w:t>
      </w:r>
      <w:r>
        <w:t>2007</w:t>
      </w:r>
    </w:p>
    <w:p w:rsidR="009D0E6F" w:rsidRPr="009A595F" w:rsidRDefault="009D0E6F" w:rsidP="009D0E6F">
      <w:pPr>
        <w:pStyle w:val="ListParagraph"/>
        <w:numPr>
          <w:ilvl w:val="0"/>
          <w:numId w:val="7"/>
        </w:numPr>
        <w:tabs>
          <w:tab w:val="left" w:pos="1099"/>
          <w:tab w:val="left" w:pos="1100"/>
        </w:tabs>
        <w:spacing w:before="1"/>
        <w:rPr>
          <w:rFonts w:ascii="Symbol"/>
        </w:rPr>
      </w:pPr>
      <w:r w:rsidRPr="009A595F">
        <w:rPr>
          <w:spacing w:val="-3"/>
        </w:rPr>
        <w:t xml:space="preserve">Aspen HYSYS </w:t>
      </w:r>
      <w:r>
        <w:t xml:space="preserve">7.3 </w:t>
      </w:r>
      <w:r w:rsidRPr="009A595F">
        <w:rPr>
          <w:spacing w:val="-3"/>
        </w:rPr>
        <w:t>AND</w:t>
      </w:r>
      <w:r w:rsidRPr="009A595F">
        <w:rPr>
          <w:spacing w:val="-10"/>
        </w:rPr>
        <w:t xml:space="preserve"> </w:t>
      </w:r>
      <w:r>
        <w:t>3.2</w:t>
      </w:r>
    </w:p>
    <w:p w:rsidR="009D0E6F" w:rsidRPr="009A595F" w:rsidRDefault="009D0E6F" w:rsidP="009D0E6F">
      <w:pPr>
        <w:pStyle w:val="ListParagraph"/>
        <w:numPr>
          <w:ilvl w:val="0"/>
          <w:numId w:val="7"/>
        </w:numPr>
        <w:tabs>
          <w:tab w:val="left" w:pos="1099"/>
          <w:tab w:val="left" w:pos="1100"/>
        </w:tabs>
        <w:rPr>
          <w:rFonts w:ascii="Symbol"/>
        </w:rPr>
      </w:pPr>
      <w:r>
        <w:t xml:space="preserve">KORF </w:t>
      </w:r>
      <w:r w:rsidRPr="009A595F">
        <w:rPr>
          <w:spacing w:val="-3"/>
        </w:rPr>
        <w:t>HYDRAULICS</w:t>
      </w:r>
      <w:r w:rsidRPr="009A595F">
        <w:rPr>
          <w:spacing w:val="-13"/>
        </w:rPr>
        <w:t xml:space="preserve"> </w:t>
      </w:r>
      <w:r>
        <w:t>3.0</w:t>
      </w:r>
    </w:p>
    <w:p w:rsidR="009D0E6F" w:rsidRPr="009A595F" w:rsidRDefault="009D0E6F" w:rsidP="009D0E6F">
      <w:pPr>
        <w:pStyle w:val="ListParagraph"/>
        <w:numPr>
          <w:ilvl w:val="0"/>
          <w:numId w:val="7"/>
        </w:numPr>
        <w:tabs>
          <w:tab w:val="left" w:pos="1099"/>
          <w:tab w:val="left" w:pos="1100"/>
        </w:tabs>
        <w:rPr>
          <w:rFonts w:ascii="Symbol"/>
        </w:rPr>
      </w:pPr>
      <w:r w:rsidRPr="009A595F">
        <w:rPr>
          <w:spacing w:val="-3"/>
        </w:rPr>
        <w:t>HTRI</w:t>
      </w:r>
      <w:r w:rsidRPr="009A595F">
        <w:rPr>
          <w:spacing w:val="-6"/>
        </w:rPr>
        <w:t xml:space="preserve"> </w:t>
      </w:r>
      <w:r>
        <w:t>5.0</w:t>
      </w:r>
    </w:p>
    <w:p w:rsidR="009D0E6F" w:rsidRDefault="009D0E6F" w:rsidP="009D0E6F">
      <w:pPr>
        <w:pStyle w:val="Heading1"/>
        <w:spacing w:before="250"/>
        <w:rPr>
          <w:u w:val="none"/>
        </w:rPr>
      </w:pPr>
      <w:r>
        <w:rPr>
          <w:u w:val="thick"/>
        </w:rPr>
        <w:t>ACADEMIC QUALIFICATION:</w:t>
      </w:r>
    </w:p>
    <w:p w:rsidR="009D0E6F" w:rsidRDefault="009D0E6F" w:rsidP="009D0E6F">
      <w:pPr>
        <w:pStyle w:val="BodyText"/>
        <w:spacing w:before="5"/>
        <w:rPr>
          <w:rFonts w:ascii="Calibri"/>
          <w:b/>
          <w:sz w:val="18"/>
        </w:r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3"/>
        <w:gridCol w:w="3159"/>
        <w:gridCol w:w="2521"/>
        <w:gridCol w:w="1966"/>
      </w:tblGrid>
      <w:tr w:rsidR="009D0E6F" w:rsidTr="00D2247F">
        <w:trPr>
          <w:trHeight w:val="740"/>
        </w:trPr>
        <w:tc>
          <w:tcPr>
            <w:tcW w:w="2693" w:type="dxa"/>
          </w:tcPr>
          <w:p w:rsidR="009D0E6F" w:rsidRDefault="009D0E6F" w:rsidP="00D2247F">
            <w:pPr>
              <w:pStyle w:val="TableParagraph"/>
              <w:spacing w:before="184" w:line="240" w:lineRule="auto"/>
              <w:ind w:left="401" w:right="39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QUALIFICATION</w:t>
            </w:r>
          </w:p>
        </w:tc>
        <w:tc>
          <w:tcPr>
            <w:tcW w:w="3159" w:type="dxa"/>
          </w:tcPr>
          <w:p w:rsidR="009D0E6F" w:rsidRDefault="009D0E6F" w:rsidP="00D2247F">
            <w:pPr>
              <w:pStyle w:val="TableParagraph"/>
              <w:spacing w:before="184" w:line="240" w:lineRule="auto"/>
              <w:ind w:left="419" w:right="41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INSTITUTE</w:t>
            </w:r>
          </w:p>
        </w:tc>
        <w:tc>
          <w:tcPr>
            <w:tcW w:w="2521" w:type="dxa"/>
          </w:tcPr>
          <w:p w:rsidR="009D0E6F" w:rsidRDefault="009D0E6F" w:rsidP="00D2247F">
            <w:pPr>
              <w:pStyle w:val="TableParagraph"/>
              <w:spacing w:before="184" w:line="240" w:lineRule="auto"/>
              <w:ind w:left="389" w:right="388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PASSING YEAR</w:t>
            </w:r>
          </w:p>
        </w:tc>
        <w:tc>
          <w:tcPr>
            <w:tcW w:w="1966" w:type="dxa"/>
          </w:tcPr>
          <w:p w:rsidR="009D0E6F" w:rsidRDefault="009D0E6F" w:rsidP="00D2247F">
            <w:pPr>
              <w:pStyle w:val="TableParagraph"/>
              <w:spacing w:before="184" w:line="240" w:lineRule="auto"/>
              <w:ind w:left="149" w:right="149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GRADE/CGPA</w:t>
            </w:r>
          </w:p>
        </w:tc>
      </w:tr>
      <w:tr w:rsidR="009D0E6F" w:rsidTr="00D2247F">
        <w:trPr>
          <w:trHeight w:val="740"/>
        </w:trPr>
        <w:tc>
          <w:tcPr>
            <w:tcW w:w="2693" w:type="dxa"/>
          </w:tcPr>
          <w:p w:rsidR="009D0E6F" w:rsidRDefault="009D0E6F" w:rsidP="00D2247F">
            <w:pPr>
              <w:pStyle w:val="TableParagraph"/>
              <w:spacing w:before="21" w:line="213" w:lineRule="auto"/>
              <w:ind w:left="681" w:right="646" w:hanging="12"/>
              <w:jc w:val="left"/>
            </w:pPr>
            <w:r>
              <w:t>B.E.(CHEMICAL ENGINEERING)</w:t>
            </w:r>
          </w:p>
        </w:tc>
        <w:tc>
          <w:tcPr>
            <w:tcW w:w="3159" w:type="dxa"/>
          </w:tcPr>
          <w:p w:rsidR="009D0E6F" w:rsidRDefault="009D0E6F" w:rsidP="00D2247F">
            <w:pPr>
              <w:pStyle w:val="TableParagraph"/>
              <w:ind w:left="420" w:right="415"/>
            </w:pPr>
            <w:r>
              <w:t>UNIVERSITY OF KARACHI</w:t>
            </w:r>
          </w:p>
        </w:tc>
        <w:tc>
          <w:tcPr>
            <w:tcW w:w="2521" w:type="dxa"/>
          </w:tcPr>
          <w:p w:rsidR="009D0E6F" w:rsidRDefault="009D0E6F" w:rsidP="00D2247F">
            <w:pPr>
              <w:pStyle w:val="TableParagraph"/>
              <w:ind w:right="388"/>
            </w:pPr>
            <w:r>
              <w:t>2016</w:t>
            </w:r>
          </w:p>
        </w:tc>
        <w:tc>
          <w:tcPr>
            <w:tcW w:w="1966" w:type="dxa"/>
          </w:tcPr>
          <w:p w:rsidR="009D0E6F" w:rsidRDefault="009D0E6F" w:rsidP="00D2247F">
            <w:pPr>
              <w:pStyle w:val="TableParagraph"/>
              <w:spacing w:line="249" w:lineRule="exact"/>
              <w:ind w:left="489"/>
              <w:jc w:val="left"/>
            </w:pPr>
            <w:r>
              <w:t>3.442/4.00</w:t>
            </w:r>
          </w:p>
          <w:p w:rsidR="009D0E6F" w:rsidRDefault="009D0E6F" w:rsidP="00D2247F">
            <w:pPr>
              <w:pStyle w:val="TableParagraph"/>
              <w:spacing w:before="8" w:line="242" w:lineRule="exact"/>
              <w:ind w:left="614" w:hanging="183"/>
              <w:jc w:val="left"/>
            </w:pPr>
            <w:r>
              <w:t>(1</w:t>
            </w:r>
            <w:r>
              <w:rPr>
                <w:position w:val="8"/>
                <w:sz w:val="14"/>
              </w:rPr>
              <w:t xml:space="preserve">st </w:t>
            </w:r>
            <w:r>
              <w:t>Division, 76.97%)</w:t>
            </w:r>
          </w:p>
        </w:tc>
      </w:tr>
      <w:tr w:rsidR="009D0E6F" w:rsidTr="00D2247F">
        <w:trPr>
          <w:trHeight w:val="480"/>
        </w:trPr>
        <w:tc>
          <w:tcPr>
            <w:tcW w:w="2693" w:type="dxa"/>
          </w:tcPr>
          <w:p w:rsidR="009D0E6F" w:rsidRDefault="009D0E6F" w:rsidP="00D2247F">
            <w:pPr>
              <w:pStyle w:val="TableParagraph"/>
              <w:spacing w:line="266" w:lineRule="exact"/>
              <w:ind w:left="398" w:right="395"/>
            </w:pPr>
            <w:r>
              <w:rPr>
                <w:sz w:val="24"/>
              </w:rPr>
              <w:t>I</w:t>
            </w:r>
            <w:r>
              <w:t>NTERMEDIATE</w:t>
            </w:r>
          </w:p>
        </w:tc>
        <w:tc>
          <w:tcPr>
            <w:tcW w:w="3159" w:type="dxa"/>
          </w:tcPr>
          <w:p w:rsidR="009D0E6F" w:rsidRDefault="009D0E6F" w:rsidP="00D2247F">
            <w:pPr>
              <w:pStyle w:val="TableParagraph"/>
              <w:spacing w:before="8" w:line="242" w:lineRule="exact"/>
              <w:ind w:left="797" w:right="168" w:hanging="608"/>
              <w:jc w:val="left"/>
            </w:pPr>
            <w:r>
              <w:t>GOVT.DEGREE COLLEGE MALIR CANTT. KARACHI.</w:t>
            </w:r>
          </w:p>
        </w:tc>
        <w:tc>
          <w:tcPr>
            <w:tcW w:w="2521" w:type="dxa"/>
          </w:tcPr>
          <w:p w:rsidR="009D0E6F" w:rsidRDefault="009D0E6F" w:rsidP="00D2247F">
            <w:pPr>
              <w:pStyle w:val="TableParagraph"/>
              <w:spacing w:line="261" w:lineRule="exact"/>
              <w:ind w:right="388"/>
            </w:pPr>
            <w:r>
              <w:t>2012</w:t>
            </w:r>
          </w:p>
        </w:tc>
        <w:tc>
          <w:tcPr>
            <w:tcW w:w="1966" w:type="dxa"/>
          </w:tcPr>
          <w:p w:rsidR="009D0E6F" w:rsidRDefault="009D0E6F" w:rsidP="00D2247F">
            <w:pPr>
              <w:pStyle w:val="TableParagraph"/>
              <w:spacing w:line="261" w:lineRule="exact"/>
              <w:ind w:left="149" w:right="149"/>
            </w:pPr>
            <w:r>
              <w:t>“A” (75.64%)</w:t>
            </w:r>
          </w:p>
        </w:tc>
      </w:tr>
      <w:tr w:rsidR="009D0E6F" w:rsidTr="00D2247F">
        <w:trPr>
          <w:trHeight w:val="460"/>
        </w:trPr>
        <w:tc>
          <w:tcPr>
            <w:tcW w:w="2693" w:type="dxa"/>
          </w:tcPr>
          <w:p w:rsidR="009D0E6F" w:rsidRDefault="009D0E6F" w:rsidP="00D2247F">
            <w:pPr>
              <w:pStyle w:val="TableParagraph"/>
              <w:ind w:left="401" w:right="392"/>
            </w:pPr>
            <w:r>
              <w:t>MATRICULATION</w:t>
            </w:r>
          </w:p>
        </w:tc>
        <w:tc>
          <w:tcPr>
            <w:tcW w:w="3159" w:type="dxa"/>
          </w:tcPr>
          <w:p w:rsidR="009D0E6F" w:rsidRDefault="009D0E6F" w:rsidP="00D2247F">
            <w:pPr>
              <w:pStyle w:val="TableParagraph"/>
              <w:ind w:left="420" w:right="417"/>
            </w:pPr>
            <w:r>
              <w:t>ST. JOHN’S HIGH SCHOOL</w:t>
            </w:r>
          </w:p>
        </w:tc>
        <w:tc>
          <w:tcPr>
            <w:tcW w:w="2521" w:type="dxa"/>
          </w:tcPr>
          <w:p w:rsidR="009D0E6F" w:rsidRDefault="009D0E6F" w:rsidP="00D2247F">
            <w:pPr>
              <w:pStyle w:val="TableParagraph"/>
              <w:ind w:right="388"/>
            </w:pPr>
            <w:r>
              <w:t>2010</w:t>
            </w:r>
          </w:p>
        </w:tc>
        <w:tc>
          <w:tcPr>
            <w:tcW w:w="1966" w:type="dxa"/>
          </w:tcPr>
          <w:p w:rsidR="009D0E6F" w:rsidRDefault="009D0E6F" w:rsidP="00D2247F">
            <w:pPr>
              <w:pStyle w:val="TableParagraph"/>
              <w:ind w:left="150" w:right="149"/>
            </w:pPr>
            <w:r>
              <w:t>“A-ONE” (83.53%)</w:t>
            </w:r>
          </w:p>
        </w:tc>
      </w:tr>
    </w:tbl>
    <w:p w:rsidR="009D0E6F" w:rsidRDefault="009D0E6F" w:rsidP="009D0E6F">
      <w:pPr>
        <w:spacing w:before="184"/>
        <w:ind w:left="379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INDUSTRIAL TRAINING AND VISITS:</w:t>
      </w:r>
    </w:p>
    <w:p w:rsidR="009D0E6F" w:rsidRPr="009A595F" w:rsidRDefault="009D0E6F" w:rsidP="009D0E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232" w:line="216" w:lineRule="auto"/>
        <w:ind w:right="937"/>
        <w:rPr>
          <w:rFonts w:ascii="Symbol" w:hAnsi="Symbol"/>
        </w:rPr>
      </w:pPr>
      <w:r w:rsidRPr="009A595F">
        <w:rPr>
          <w:spacing w:val="-3"/>
        </w:rPr>
        <w:t xml:space="preserve">Artistic Milliners (PVT.) </w:t>
      </w:r>
      <w:r>
        <w:t xml:space="preserve">Limited. </w:t>
      </w:r>
      <w:r w:rsidRPr="009A595F">
        <w:rPr>
          <w:spacing w:val="-3"/>
        </w:rPr>
        <w:t xml:space="preserve">(Worked </w:t>
      </w:r>
      <w:r>
        <w:t xml:space="preserve">as an </w:t>
      </w:r>
      <w:r w:rsidRPr="009A595F">
        <w:rPr>
          <w:spacing w:val="-3"/>
        </w:rPr>
        <w:t>“</w:t>
      </w:r>
      <w:r w:rsidRPr="009A595F">
        <w:rPr>
          <w:b/>
          <w:spacing w:val="-3"/>
        </w:rPr>
        <w:t>internee</w:t>
      </w:r>
      <w:r w:rsidRPr="009A595F">
        <w:rPr>
          <w:spacing w:val="-3"/>
        </w:rPr>
        <w:t xml:space="preserve">” </w:t>
      </w:r>
      <w:r>
        <w:t xml:space="preserve">in </w:t>
      </w:r>
      <w:r w:rsidRPr="009A595F">
        <w:rPr>
          <w:spacing w:val="-3"/>
        </w:rPr>
        <w:t>“</w:t>
      </w:r>
      <w:r w:rsidRPr="009A595F">
        <w:rPr>
          <w:b/>
          <w:spacing w:val="-3"/>
        </w:rPr>
        <w:t xml:space="preserve">Washing </w:t>
      </w:r>
      <w:r w:rsidRPr="009A595F">
        <w:rPr>
          <w:b/>
        </w:rPr>
        <w:t xml:space="preserve">&amp; </w:t>
      </w:r>
      <w:r w:rsidRPr="009A595F">
        <w:rPr>
          <w:b/>
          <w:spacing w:val="-3"/>
        </w:rPr>
        <w:t>Utility</w:t>
      </w:r>
      <w:r w:rsidRPr="009A595F">
        <w:rPr>
          <w:spacing w:val="-3"/>
        </w:rPr>
        <w:t xml:space="preserve">” Department </w:t>
      </w:r>
      <w:r>
        <w:t xml:space="preserve">from </w:t>
      </w:r>
      <w:r w:rsidRPr="009A595F">
        <w:rPr>
          <w:spacing w:val="-3"/>
        </w:rPr>
        <w:t xml:space="preserve">Jun </w:t>
      </w:r>
      <w:r>
        <w:t xml:space="preserve">22, 2015 to </w:t>
      </w:r>
      <w:r w:rsidRPr="009A595F">
        <w:rPr>
          <w:spacing w:val="-3"/>
        </w:rPr>
        <w:t xml:space="preserve">July </w:t>
      </w:r>
      <w:r>
        <w:t>16,</w:t>
      </w:r>
      <w:r w:rsidRPr="009A595F">
        <w:rPr>
          <w:spacing w:val="-28"/>
        </w:rPr>
        <w:t xml:space="preserve"> </w:t>
      </w:r>
      <w:r w:rsidRPr="009A595F">
        <w:rPr>
          <w:spacing w:val="-3"/>
        </w:rPr>
        <w:t>2015.</w:t>
      </w:r>
    </w:p>
    <w:p w:rsidR="009D0E6F" w:rsidRPr="009A595F" w:rsidRDefault="009D0E6F" w:rsidP="009D0E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20" w:lineRule="exact"/>
        <w:rPr>
          <w:rFonts w:ascii="Symbol"/>
        </w:rPr>
      </w:pPr>
      <w:r w:rsidRPr="009A595F">
        <w:rPr>
          <w:spacing w:val="-3"/>
        </w:rPr>
        <w:t>Pakistan Still</w:t>
      </w:r>
      <w:r w:rsidRPr="009A595F">
        <w:rPr>
          <w:spacing w:val="11"/>
        </w:rPr>
        <w:t xml:space="preserve"> </w:t>
      </w:r>
      <w:r w:rsidRPr="009A595F">
        <w:rPr>
          <w:spacing w:val="-3"/>
        </w:rPr>
        <w:t>Mills</w:t>
      </w:r>
    </w:p>
    <w:p w:rsidR="009D0E6F" w:rsidRPr="009A595F" w:rsidRDefault="009D0E6F" w:rsidP="009D0E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0" w:lineRule="exact"/>
        <w:rPr>
          <w:rFonts w:ascii="Symbol"/>
        </w:rPr>
      </w:pPr>
      <w:r w:rsidRPr="009A595F">
        <w:rPr>
          <w:spacing w:val="-3"/>
        </w:rPr>
        <w:t>IFFCO Pakistan (Privated)</w:t>
      </w:r>
      <w:r>
        <w:t xml:space="preserve"> Limited</w:t>
      </w:r>
    </w:p>
    <w:p w:rsidR="009D0E6F" w:rsidRPr="009A595F" w:rsidRDefault="009D0E6F" w:rsidP="009D0E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0" w:lineRule="exact"/>
        <w:rPr>
          <w:rFonts w:ascii="Symbol"/>
        </w:rPr>
      </w:pPr>
      <w:r w:rsidRPr="009A595F">
        <w:rPr>
          <w:spacing w:val="-3"/>
        </w:rPr>
        <w:t>General</w:t>
      </w:r>
      <w:r w:rsidRPr="009A595F">
        <w:rPr>
          <w:spacing w:val="3"/>
        </w:rPr>
        <w:t xml:space="preserve"> </w:t>
      </w:r>
      <w:r w:rsidRPr="009A595F">
        <w:rPr>
          <w:spacing w:val="-3"/>
        </w:rPr>
        <w:t>Tyre</w:t>
      </w:r>
    </w:p>
    <w:p w:rsidR="009D0E6F" w:rsidRPr="009A595F" w:rsidRDefault="009D0E6F" w:rsidP="009D0E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0" w:lineRule="exact"/>
        <w:rPr>
          <w:rFonts w:ascii="Symbol"/>
        </w:rPr>
      </w:pPr>
      <w:r w:rsidRPr="009A595F">
        <w:rPr>
          <w:spacing w:val="-3"/>
        </w:rPr>
        <w:t>BASF Chemicals (PVT.)</w:t>
      </w:r>
      <w:r w:rsidRPr="009A595F">
        <w:rPr>
          <w:spacing w:val="-4"/>
        </w:rPr>
        <w:t xml:space="preserve"> </w:t>
      </w:r>
      <w:r>
        <w:t>Limited</w:t>
      </w:r>
    </w:p>
    <w:p w:rsidR="009D0E6F" w:rsidRPr="009A595F" w:rsidRDefault="009D0E6F" w:rsidP="009D0E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60" w:lineRule="exact"/>
        <w:rPr>
          <w:rFonts w:ascii="Symbol"/>
        </w:rPr>
      </w:pPr>
      <w:r w:rsidRPr="009A595F">
        <w:rPr>
          <w:spacing w:val="-3"/>
        </w:rPr>
        <w:t>Gatron (Industries)</w:t>
      </w:r>
      <w:r w:rsidRPr="009A595F">
        <w:rPr>
          <w:spacing w:val="-1"/>
        </w:rPr>
        <w:t xml:space="preserve"> </w:t>
      </w:r>
      <w:r>
        <w:t>Ltd.</w:t>
      </w:r>
    </w:p>
    <w:p w:rsidR="009D0E6F" w:rsidRDefault="009D0E6F" w:rsidP="009D0E6F">
      <w:pPr>
        <w:pStyle w:val="Heading1"/>
        <w:spacing w:before="239" w:line="341" w:lineRule="exact"/>
        <w:rPr>
          <w:u w:val="none"/>
        </w:rPr>
      </w:pPr>
      <w:r>
        <w:rPr>
          <w:u w:val="thick"/>
        </w:rPr>
        <w:t>Final Year Project:</w:t>
      </w:r>
    </w:p>
    <w:p w:rsidR="009D0E6F" w:rsidRDefault="009D0E6F" w:rsidP="009D0E6F">
      <w:pPr>
        <w:spacing w:after="45" w:line="268" w:lineRule="exact"/>
        <w:ind w:left="427"/>
        <w:rPr>
          <w:rFonts w:ascii="Calibri" w:hAnsi="Calibri"/>
        </w:rPr>
      </w:pPr>
      <w:r>
        <w:rPr>
          <w:rFonts w:ascii="Calibri" w:hAnsi="Calibri"/>
        </w:rPr>
        <w:t>Designing of “70,000 MTPY Formalin Production Plant” which includes</w:t>
      </w: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6"/>
        <w:gridCol w:w="1291"/>
        <w:gridCol w:w="1860"/>
      </w:tblGrid>
      <w:tr w:rsidR="009D0E6F" w:rsidTr="00D2247F">
        <w:trPr>
          <w:trHeight w:val="240"/>
        </w:trPr>
        <w:tc>
          <w:tcPr>
            <w:tcW w:w="3576" w:type="dxa"/>
          </w:tcPr>
          <w:p w:rsidR="009D0E6F" w:rsidRDefault="009D0E6F" w:rsidP="009D0E6F">
            <w:pPr>
              <w:pStyle w:val="TableParagraph"/>
              <w:numPr>
                <w:ilvl w:val="0"/>
                <w:numId w:val="4"/>
              </w:numPr>
              <w:tabs>
                <w:tab w:val="left" w:pos="356"/>
              </w:tabs>
              <w:spacing w:line="225" w:lineRule="exact"/>
              <w:ind w:hanging="155"/>
              <w:jc w:val="left"/>
            </w:pPr>
            <w:r>
              <w:rPr>
                <w:spacing w:val="-3"/>
              </w:rPr>
              <w:t xml:space="preserve">Equipment Designing </w:t>
            </w:r>
            <w:r>
              <w:t>/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Sizing</w:t>
            </w:r>
          </w:p>
        </w:tc>
        <w:tc>
          <w:tcPr>
            <w:tcW w:w="1291" w:type="dxa"/>
          </w:tcPr>
          <w:p w:rsidR="009D0E6F" w:rsidRDefault="009D0E6F" w:rsidP="009D0E6F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25" w:lineRule="exact"/>
              <w:jc w:val="left"/>
            </w:pPr>
            <w:r>
              <w:rPr>
                <w:spacing w:val="-3"/>
              </w:rPr>
              <w:t>Costing</w:t>
            </w:r>
          </w:p>
        </w:tc>
        <w:tc>
          <w:tcPr>
            <w:tcW w:w="1860" w:type="dxa"/>
          </w:tcPr>
          <w:p w:rsidR="009D0E6F" w:rsidRDefault="009D0E6F" w:rsidP="00D2247F">
            <w:pPr>
              <w:pStyle w:val="TableParagraph"/>
              <w:spacing w:line="225" w:lineRule="exact"/>
              <w:ind w:left="121"/>
              <w:jc w:val="left"/>
            </w:pPr>
            <w:r>
              <w:t>•Instrumentation</w:t>
            </w:r>
          </w:p>
        </w:tc>
      </w:tr>
      <w:tr w:rsidR="009D0E6F" w:rsidTr="00D2247F">
        <w:trPr>
          <w:trHeight w:val="240"/>
        </w:trPr>
        <w:tc>
          <w:tcPr>
            <w:tcW w:w="3576" w:type="dxa"/>
          </w:tcPr>
          <w:p w:rsidR="009D0E6F" w:rsidRDefault="009D0E6F" w:rsidP="009D0E6F">
            <w:pPr>
              <w:pStyle w:val="TableParagraph"/>
              <w:numPr>
                <w:ilvl w:val="0"/>
                <w:numId w:val="2"/>
              </w:numPr>
              <w:tabs>
                <w:tab w:val="left" w:pos="356"/>
              </w:tabs>
              <w:spacing w:line="245" w:lineRule="exact"/>
              <w:ind w:hanging="155"/>
              <w:jc w:val="left"/>
            </w:pPr>
            <w:r>
              <w:rPr>
                <w:spacing w:val="-3"/>
              </w:rPr>
              <w:t xml:space="preserve">Steady </w:t>
            </w:r>
            <w:r>
              <w:t xml:space="preserve">state &amp; </w:t>
            </w:r>
            <w:r>
              <w:rPr>
                <w:spacing w:val="-3"/>
              </w:rPr>
              <w:t>Dynamic Simulation</w:t>
            </w:r>
          </w:p>
        </w:tc>
        <w:tc>
          <w:tcPr>
            <w:tcW w:w="1291" w:type="dxa"/>
          </w:tcPr>
          <w:p w:rsidR="009D0E6F" w:rsidRDefault="009D0E6F" w:rsidP="00D2247F">
            <w:pPr>
              <w:pStyle w:val="TableParagraph"/>
              <w:spacing w:line="245" w:lineRule="exact"/>
              <w:ind w:left="152"/>
              <w:jc w:val="left"/>
            </w:pPr>
            <w:r>
              <w:t>•Hydraulics</w:t>
            </w:r>
          </w:p>
        </w:tc>
        <w:tc>
          <w:tcPr>
            <w:tcW w:w="1860" w:type="dxa"/>
          </w:tcPr>
          <w:p w:rsidR="009D0E6F" w:rsidRDefault="009D0E6F" w:rsidP="009D0E6F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line="245" w:lineRule="exact"/>
              <w:jc w:val="left"/>
            </w:pPr>
            <w:r>
              <w:rPr>
                <w:spacing w:val="-3"/>
              </w:rPr>
              <w:t>Safety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Analysis</w:t>
            </w:r>
          </w:p>
        </w:tc>
      </w:tr>
    </w:tbl>
    <w:p w:rsidR="009D0E6F" w:rsidRDefault="009D0E6F" w:rsidP="009D0E6F">
      <w:pPr>
        <w:pStyle w:val="Heading1"/>
        <w:rPr>
          <w:u w:val="none"/>
        </w:rPr>
      </w:pPr>
      <w:r>
        <w:rPr>
          <w:u w:val="thick"/>
        </w:rPr>
        <w:t>PERSONAL INFORMATION:</w:t>
      </w:r>
    </w:p>
    <w:p w:rsidR="009D0E6F" w:rsidRPr="009A595F" w:rsidRDefault="009D0E6F" w:rsidP="009D0E6F">
      <w:pPr>
        <w:pStyle w:val="ListParagraph"/>
        <w:numPr>
          <w:ilvl w:val="0"/>
          <w:numId w:val="6"/>
        </w:numPr>
        <w:tabs>
          <w:tab w:val="left" w:pos="1099"/>
          <w:tab w:val="left" w:pos="1100"/>
          <w:tab w:val="left" w:pos="3133"/>
        </w:tabs>
        <w:spacing w:before="225"/>
        <w:rPr>
          <w:rFonts w:ascii="Symbol" w:hAnsi="Symbol"/>
          <w:sz w:val="24"/>
        </w:rPr>
      </w:pPr>
      <w:r w:rsidRPr="009A595F">
        <w:rPr>
          <w:sz w:val="24"/>
        </w:rPr>
        <w:t>Father’s</w:t>
      </w:r>
      <w:r w:rsidRPr="009A595F">
        <w:rPr>
          <w:spacing w:val="-1"/>
          <w:sz w:val="24"/>
        </w:rPr>
        <w:t xml:space="preserve"> </w:t>
      </w:r>
      <w:r w:rsidRPr="009A595F">
        <w:rPr>
          <w:sz w:val="24"/>
        </w:rPr>
        <w:t>Name:</w:t>
      </w:r>
      <w:r w:rsidRPr="009A595F">
        <w:rPr>
          <w:sz w:val="24"/>
        </w:rPr>
        <w:tab/>
        <w:t>Syed Iftikhar</w:t>
      </w:r>
      <w:r w:rsidRPr="009A595F">
        <w:rPr>
          <w:spacing w:val="-9"/>
          <w:sz w:val="24"/>
        </w:rPr>
        <w:t xml:space="preserve"> </w:t>
      </w:r>
      <w:r w:rsidRPr="009A595F">
        <w:rPr>
          <w:sz w:val="24"/>
        </w:rPr>
        <w:t>Hussain</w:t>
      </w:r>
    </w:p>
    <w:p w:rsidR="009D0E6F" w:rsidRPr="009A595F" w:rsidRDefault="009D0E6F" w:rsidP="009D0E6F">
      <w:pPr>
        <w:pStyle w:val="ListParagraph"/>
        <w:numPr>
          <w:ilvl w:val="0"/>
          <w:numId w:val="6"/>
        </w:numPr>
        <w:tabs>
          <w:tab w:val="left" w:pos="1099"/>
          <w:tab w:val="left" w:pos="1100"/>
          <w:tab w:val="left" w:pos="3118"/>
        </w:tabs>
        <w:spacing w:before="1" w:line="305" w:lineRule="exact"/>
        <w:rPr>
          <w:rFonts w:ascii="Symbol"/>
          <w:sz w:val="24"/>
        </w:rPr>
      </w:pPr>
      <w:r w:rsidRPr="009A595F">
        <w:rPr>
          <w:sz w:val="24"/>
        </w:rPr>
        <w:t>Date of Birth:</w:t>
      </w:r>
      <w:r w:rsidRPr="009A595F">
        <w:rPr>
          <w:sz w:val="24"/>
        </w:rPr>
        <w:tab/>
        <w:t>5-October,</w:t>
      </w:r>
      <w:r w:rsidRPr="009A595F">
        <w:rPr>
          <w:spacing w:val="1"/>
          <w:sz w:val="24"/>
        </w:rPr>
        <w:t xml:space="preserve"> </w:t>
      </w:r>
      <w:r w:rsidRPr="009A595F">
        <w:rPr>
          <w:sz w:val="24"/>
        </w:rPr>
        <w:t>1994</w:t>
      </w:r>
    </w:p>
    <w:p w:rsidR="009D0E6F" w:rsidRPr="009A595F" w:rsidRDefault="009D0E6F" w:rsidP="009D0E6F">
      <w:pPr>
        <w:pStyle w:val="ListParagraph"/>
        <w:numPr>
          <w:ilvl w:val="0"/>
          <w:numId w:val="6"/>
        </w:numPr>
        <w:tabs>
          <w:tab w:val="left" w:pos="1099"/>
          <w:tab w:val="left" w:pos="1100"/>
          <w:tab w:val="right" w:pos="4826"/>
        </w:tabs>
        <w:spacing w:line="305" w:lineRule="exact"/>
        <w:rPr>
          <w:rFonts w:ascii="Symbol"/>
          <w:sz w:val="24"/>
        </w:rPr>
      </w:pPr>
      <w:r w:rsidRPr="009A595F">
        <w:rPr>
          <w:sz w:val="24"/>
        </w:rPr>
        <w:t>N.I.C:</w:t>
      </w:r>
      <w:r w:rsidRPr="009A595F">
        <w:rPr>
          <w:sz w:val="24"/>
        </w:rPr>
        <w:tab/>
        <w:t>42201-7358721-1</w:t>
      </w:r>
    </w:p>
    <w:p w:rsidR="009D0E6F" w:rsidRPr="009A595F" w:rsidRDefault="009D0E6F" w:rsidP="009D0E6F">
      <w:pPr>
        <w:pStyle w:val="ListParagraph"/>
        <w:numPr>
          <w:ilvl w:val="0"/>
          <w:numId w:val="6"/>
        </w:numPr>
        <w:tabs>
          <w:tab w:val="left" w:pos="1099"/>
          <w:tab w:val="left" w:pos="1100"/>
          <w:tab w:val="left" w:pos="3106"/>
        </w:tabs>
        <w:spacing w:line="305" w:lineRule="exact"/>
        <w:rPr>
          <w:rFonts w:ascii="Symbol"/>
          <w:sz w:val="24"/>
        </w:rPr>
      </w:pPr>
      <w:r w:rsidRPr="009A595F">
        <w:rPr>
          <w:sz w:val="24"/>
        </w:rPr>
        <w:t>Nationality:</w:t>
      </w:r>
      <w:r w:rsidRPr="009A595F">
        <w:rPr>
          <w:sz w:val="24"/>
        </w:rPr>
        <w:tab/>
        <w:t>Pakistan</w:t>
      </w:r>
    </w:p>
    <w:p w:rsidR="009D0E6F" w:rsidRPr="009A595F" w:rsidRDefault="009D0E6F" w:rsidP="009D0E6F">
      <w:pPr>
        <w:pStyle w:val="ListParagraph"/>
        <w:numPr>
          <w:ilvl w:val="0"/>
          <w:numId w:val="6"/>
        </w:numPr>
        <w:tabs>
          <w:tab w:val="left" w:pos="1099"/>
          <w:tab w:val="left" w:pos="1100"/>
          <w:tab w:val="left" w:pos="3089"/>
        </w:tabs>
        <w:spacing w:before="1"/>
        <w:rPr>
          <w:rFonts w:ascii="Symbol"/>
          <w:sz w:val="24"/>
        </w:rPr>
      </w:pPr>
      <w:r w:rsidRPr="009A595F">
        <w:rPr>
          <w:sz w:val="24"/>
        </w:rPr>
        <w:t>Religion:</w:t>
      </w:r>
      <w:r w:rsidRPr="009A595F">
        <w:rPr>
          <w:sz w:val="24"/>
        </w:rPr>
        <w:tab/>
        <w:t>Islam</w:t>
      </w:r>
    </w:p>
    <w:p w:rsidR="00A14912" w:rsidRDefault="00A14912"/>
    <w:sectPr w:rsidR="00A14912" w:rsidSect="00F76207">
      <w:pgSz w:w="12240" w:h="15840"/>
      <w:pgMar w:top="1260" w:right="580" w:bottom="280" w:left="9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5E5"/>
    <w:multiLevelType w:val="hybridMultilevel"/>
    <w:tmpl w:val="3E8E1C44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">
    <w:nsid w:val="152D2317"/>
    <w:multiLevelType w:val="hybridMultilevel"/>
    <w:tmpl w:val="E2A0BF26"/>
    <w:lvl w:ilvl="0" w:tplc="CC960BDC">
      <w:numFmt w:val="bullet"/>
      <w:lvlText w:val="•"/>
      <w:lvlJc w:val="left"/>
      <w:pPr>
        <w:ind w:left="308" w:hanging="156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18EDE00">
      <w:numFmt w:val="bullet"/>
      <w:lvlText w:val="•"/>
      <w:lvlJc w:val="left"/>
      <w:pPr>
        <w:ind w:left="399" w:hanging="156"/>
      </w:pPr>
      <w:rPr>
        <w:rFonts w:hint="default"/>
      </w:rPr>
    </w:lvl>
    <w:lvl w:ilvl="2" w:tplc="539AAD4E">
      <w:numFmt w:val="bullet"/>
      <w:lvlText w:val="•"/>
      <w:lvlJc w:val="left"/>
      <w:pPr>
        <w:ind w:left="498" w:hanging="156"/>
      </w:pPr>
      <w:rPr>
        <w:rFonts w:hint="default"/>
      </w:rPr>
    </w:lvl>
    <w:lvl w:ilvl="3" w:tplc="2D628E4E">
      <w:numFmt w:val="bullet"/>
      <w:lvlText w:val="•"/>
      <w:lvlJc w:val="left"/>
      <w:pPr>
        <w:ind w:left="597" w:hanging="156"/>
      </w:pPr>
      <w:rPr>
        <w:rFonts w:hint="default"/>
      </w:rPr>
    </w:lvl>
    <w:lvl w:ilvl="4" w:tplc="CA4E90EC">
      <w:numFmt w:val="bullet"/>
      <w:lvlText w:val="•"/>
      <w:lvlJc w:val="left"/>
      <w:pPr>
        <w:ind w:left="696" w:hanging="156"/>
      </w:pPr>
      <w:rPr>
        <w:rFonts w:hint="default"/>
      </w:rPr>
    </w:lvl>
    <w:lvl w:ilvl="5" w:tplc="25F69E9C">
      <w:numFmt w:val="bullet"/>
      <w:lvlText w:val="•"/>
      <w:lvlJc w:val="left"/>
      <w:pPr>
        <w:ind w:left="795" w:hanging="156"/>
      </w:pPr>
      <w:rPr>
        <w:rFonts w:hint="default"/>
      </w:rPr>
    </w:lvl>
    <w:lvl w:ilvl="6" w:tplc="3C18D4F8">
      <w:numFmt w:val="bullet"/>
      <w:lvlText w:val="•"/>
      <w:lvlJc w:val="left"/>
      <w:pPr>
        <w:ind w:left="894" w:hanging="156"/>
      </w:pPr>
      <w:rPr>
        <w:rFonts w:hint="default"/>
      </w:rPr>
    </w:lvl>
    <w:lvl w:ilvl="7" w:tplc="D65287B8">
      <w:numFmt w:val="bullet"/>
      <w:lvlText w:val="•"/>
      <w:lvlJc w:val="left"/>
      <w:pPr>
        <w:ind w:left="993" w:hanging="156"/>
      </w:pPr>
      <w:rPr>
        <w:rFonts w:hint="default"/>
      </w:rPr>
    </w:lvl>
    <w:lvl w:ilvl="8" w:tplc="0C84A1C4">
      <w:numFmt w:val="bullet"/>
      <w:lvlText w:val="•"/>
      <w:lvlJc w:val="left"/>
      <w:pPr>
        <w:ind w:left="1093" w:hanging="156"/>
      </w:pPr>
      <w:rPr>
        <w:rFonts w:hint="default"/>
      </w:rPr>
    </w:lvl>
  </w:abstractNum>
  <w:abstractNum w:abstractNumId="2">
    <w:nsid w:val="1CE53B20"/>
    <w:multiLevelType w:val="hybridMultilevel"/>
    <w:tmpl w:val="CFCE8D54"/>
    <w:lvl w:ilvl="0" w:tplc="738652FE">
      <w:numFmt w:val="bullet"/>
      <w:lvlText w:val="•"/>
      <w:lvlJc w:val="left"/>
      <w:pPr>
        <w:ind w:left="277" w:hanging="156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45630D0">
      <w:numFmt w:val="bullet"/>
      <w:lvlText w:val="•"/>
      <w:lvlJc w:val="left"/>
      <w:pPr>
        <w:ind w:left="438" w:hanging="156"/>
      </w:pPr>
      <w:rPr>
        <w:rFonts w:hint="default"/>
      </w:rPr>
    </w:lvl>
    <w:lvl w:ilvl="2" w:tplc="24064F32">
      <w:numFmt w:val="bullet"/>
      <w:lvlText w:val="•"/>
      <w:lvlJc w:val="left"/>
      <w:pPr>
        <w:ind w:left="596" w:hanging="156"/>
      </w:pPr>
      <w:rPr>
        <w:rFonts w:hint="default"/>
      </w:rPr>
    </w:lvl>
    <w:lvl w:ilvl="3" w:tplc="95462630">
      <w:numFmt w:val="bullet"/>
      <w:lvlText w:val="•"/>
      <w:lvlJc w:val="left"/>
      <w:pPr>
        <w:ind w:left="754" w:hanging="156"/>
      </w:pPr>
      <w:rPr>
        <w:rFonts w:hint="default"/>
      </w:rPr>
    </w:lvl>
    <w:lvl w:ilvl="4" w:tplc="49D4D0EC">
      <w:numFmt w:val="bullet"/>
      <w:lvlText w:val="•"/>
      <w:lvlJc w:val="left"/>
      <w:pPr>
        <w:ind w:left="912" w:hanging="156"/>
      </w:pPr>
      <w:rPr>
        <w:rFonts w:hint="default"/>
      </w:rPr>
    </w:lvl>
    <w:lvl w:ilvl="5" w:tplc="71565832">
      <w:numFmt w:val="bullet"/>
      <w:lvlText w:val="•"/>
      <w:lvlJc w:val="left"/>
      <w:pPr>
        <w:ind w:left="1070" w:hanging="156"/>
      </w:pPr>
      <w:rPr>
        <w:rFonts w:hint="default"/>
      </w:rPr>
    </w:lvl>
    <w:lvl w:ilvl="6" w:tplc="F86C093A">
      <w:numFmt w:val="bullet"/>
      <w:lvlText w:val="•"/>
      <w:lvlJc w:val="left"/>
      <w:pPr>
        <w:ind w:left="1228" w:hanging="156"/>
      </w:pPr>
      <w:rPr>
        <w:rFonts w:hint="default"/>
      </w:rPr>
    </w:lvl>
    <w:lvl w:ilvl="7" w:tplc="59522F0E">
      <w:numFmt w:val="bullet"/>
      <w:lvlText w:val="•"/>
      <w:lvlJc w:val="left"/>
      <w:pPr>
        <w:ind w:left="1386" w:hanging="156"/>
      </w:pPr>
      <w:rPr>
        <w:rFonts w:hint="default"/>
      </w:rPr>
    </w:lvl>
    <w:lvl w:ilvl="8" w:tplc="A024FEDA">
      <w:numFmt w:val="bullet"/>
      <w:lvlText w:val="•"/>
      <w:lvlJc w:val="left"/>
      <w:pPr>
        <w:ind w:left="1544" w:hanging="156"/>
      </w:pPr>
      <w:rPr>
        <w:rFonts w:hint="default"/>
      </w:rPr>
    </w:lvl>
  </w:abstractNum>
  <w:abstractNum w:abstractNumId="3">
    <w:nsid w:val="28835E2E"/>
    <w:multiLevelType w:val="hybridMultilevel"/>
    <w:tmpl w:val="CBE4831A"/>
    <w:lvl w:ilvl="0" w:tplc="F022E38C">
      <w:numFmt w:val="bullet"/>
      <w:lvlText w:val="•"/>
      <w:lvlJc w:val="left"/>
      <w:pPr>
        <w:ind w:left="355" w:hanging="156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D0A9BA0">
      <w:numFmt w:val="bullet"/>
      <w:lvlText w:val="•"/>
      <w:lvlJc w:val="left"/>
      <w:pPr>
        <w:ind w:left="681" w:hanging="156"/>
      </w:pPr>
      <w:rPr>
        <w:rFonts w:hint="default"/>
      </w:rPr>
    </w:lvl>
    <w:lvl w:ilvl="2" w:tplc="D96ED4E4">
      <w:numFmt w:val="bullet"/>
      <w:lvlText w:val="•"/>
      <w:lvlJc w:val="left"/>
      <w:pPr>
        <w:ind w:left="1003" w:hanging="156"/>
      </w:pPr>
      <w:rPr>
        <w:rFonts w:hint="default"/>
      </w:rPr>
    </w:lvl>
    <w:lvl w:ilvl="3" w:tplc="BCC67C68">
      <w:numFmt w:val="bullet"/>
      <w:lvlText w:val="•"/>
      <w:lvlJc w:val="left"/>
      <w:pPr>
        <w:ind w:left="1324" w:hanging="156"/>
      </w:pPr>
      <w:rPr>
        <w:rFonts w:hint="default"/>
      </w:rPr>
    </w:lvl>
    <w:lvl w:ilvl="4" w:tplc="253E1CC8">
      <w:numFmt w:val="bullet"/>
      <w:lvlText w:val="•"/>
      <w:lvlJc w:val="left"/>
      <w:pPr>
        <w:ind w:left="1646" w:hanging="156"/>
      </w:pPr>
      <w:rPr>
        <w:rFonts w:hint="default"/>
      </w:rPr>
    </w:lvl>
    <w:lvl w:ilvl="5" w:tplc="9AEAA43C">
      <w:numFmt w:val="bullet"/>
      <w:lvlText w:val="•"/>
      <w:lvlJc w:val="left"/>
      <w:pPr>
        <w:ind w:left="1967" w:hanging="156"/>
      </w:pPr>
      <w:rPr>
        <w:rFonts w:hint="default"/>
      </w:rPr>
    </w:lvl>
    <w:lvl w:ilvl="6" w:tplc="1AB6037C">
      <w:numFmt w:val="bullet"/>
      <w:lvlText w:val="•"/>
      <w:lvlJc w:val="left"/>
      <w:pPr>
        <w:ind w:left="2289" w:hanging="156"/>
      </w:pPr>
      <w:rPr>
        <w:rFonts w:hint="default"/>
      </w:rPr>
    </w:lvl>
    <w:lvl w:ilvl="7" w:tplc="E898B34A">
      <w:numFmt w:val="bullet"/>
      <w:lvlText w:val="•"/>
      <w:lvlJc w:val="left"/>
      <w:pPr>
        <w:ind w:left="2611" w:hanging="156"/>
      </w:pPr>
      <w:rPr>
        <w:rFonts w:hint="default"/>
      </w:rPr>
    </w:lvl>
    <w:lvl w:ilvl="8" w:tplc="C2ACC19A">
      <w:numFmt w:val="bullet"/>
      <w:lvlText w:val="•"/>
      <w:lvlJc w:val="left"/>
      <w:pPr>
        <w:ind w:left="2932" w:hanging="156"/>
      </w:pPr>
      <w:rPr>
        <w:rFonts w:hint="default"/>
      </w:rPr>
    </w:lvl>
  </w:abstractNum>
  <w:abstractNum w:abstractNumId="4">
    <w:nsid w:val="47526166"/>
    <w:multiLevelType w:val="hybridMultilevel"/>
    <w:tmpl w:val="954CF76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5">
    <w:nsid w:val="4B2D3207"/>
    <w:multiLevelType w:val="hybridMultilevel"/>
    <w:tmpl w:val="D7DC8FCE"/>
    <w:lvl w:ilvl="0" w:tplc="4056726A">
      <w:numFmt w:val="bullet"/>
      <w:lvlText w:val="•"/>
      <w:lvlJc w:val="left"/>
      <w:pPr>
        <w:ind w:left="355" w:hanging="156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61EF0D4">
      <w:numFmt w:val="bullet"/>
      <w:lvlText w:val="•"/>
      <w:lvlJc w:val="left"/>
      <w:pPr>
        <w:ind w:left="681" w:hanging="156"/>
      </w:pPr>
      <w:rPr>
        <w:rFonts w:hint="default"/>
      </w:rPr>
    </w:lvl>
    <w:lvl w:ilvl="2" w:tplc="94167F50">
      <w:numFmt w:val="bullet"/>
      <w:lvlText w:val="•"/>
      <w:lvlJc w:val="left"/>
      <w:pPr>
        <w:ind w:left="1003" w:hanging="156"/>
      </w:pPr>
      <w:rPr>
        <w:rFonts w:hint="default"/>
      </w:rPr>
    </w:lvl>
    <w:lvl w:ilvl="3" w:tplc="BDF27684">
      <w:numFmt w:val="bullet"/>
      <w:lvlText w:val="•"/>
      <w:lvlJc w:val="left"/>
      <w:pPr>
        <w:ind w:left="1324" w:hanging="156"/>
      </w:pPr>
      <w:rPr>
        <w:rFonts w:hint="default"/>
      </w:rPr>
    </w:lvl>
    <w:lvl w:ilvl="4" w:tplc="3B00E1A0">
      <w:numFmt w:val="bullet"/>
      <w:lvlText w:val="•"/>
      <w:lvlJc w:val="left"/>
      <w:pPr>
        <w:ind w:left="1646" w:hanging="156"/>
      </w:pPr>
      <w:rPr>
        <w:rFonts w:hint="default"/>
      </w:rPr>
    </w:lvl>
    <w:lvl w:ilvl="5" w:tplc="685E6556">
      <w:numFmt w:val="bullet"/>
      <w:lvlText w:val="•"/>
      <w:lvlJc w:val="left"/>
      <w:pPr>
        <w:ind w:left="1967" w:hanging="156"/>
      </w:pPr>
      <w:rPr>
        <w:rFonts w:hint="default"/>
      </w:rPr>
    </w:lvl>
    <w:lvl w:ilvl="6" w:tplc="05E43ED0">
      <w:numFmt w:val="bullet"/>
      <w:lvlText w:val="•"/>
      <w:lvlJc w:val="left"/>
      <w:pPr>
        <w:ind w:left="2289" w:hanging="156"/>
      </w:pPr>
      <w:rPr>
        <w:rFonts w:hint="default"/>
      </w:rPr>
    </w:lvl>
    <w:lvl w:ilvl="7" w:tplc="07407DA2">
      <w:numFmt w:val="bullet"/>
      <w:lvlText w:val="•"/>
      <w:lvlJc w:val="left"/>
      <w:pPr>
        <w:ind w:left="2611" w:hanging="156"/>
      </w:pPr>
      <w:rPr>
        <w:rFonts w:hint="default"/>
      </w:rPr>
    </w:lvl>
    <w:lvl w:ilvl="8" w:tplc="35BCC940">
      <w:numFmt w:val="bullet"/>
      <w:lvlText w:val="•"/>
      <w:lvlJc w:val="left"/>
      <w:pPr>
        <w:ind w:left="2932" w:hanging="156"/>
      </w:pPr>
      <w:rPr>
        <w:rFonts w:hint="default"/>
      </w:rPr>
    </w:lvl>
  </w:abstractNum>
  <w:abstractNum w:abstractNumId="6">
    <w:nsid w:val="600C761A"/>
    <w:multiLevelType w:val="hybridMultilevel"/>
    <w:tmpl w:val="0FCE9F2C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0E6F"/>
    <w:rsid w:val="009D0E6F"/>
    <w:rsid w:val="00A1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0E6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D0E6F"/>
    <w:pPr>
      <w:spacing w:before="184"/>
      <w:ind w:left="379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0E6F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D0E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0E6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9D0E6F"/>
    <w:pPr>
      <w:spacing w:line="279" w:lineRule="exact"/>
      <w:ind w:left="109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D0E6F"/>
    <w:pPr>
      <w:spacing w:line="260" w:lineRule="exact"/>
      <w:ind w:left="388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edali1251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Ali Raza</cp:lastModifiedBy>
  <cp:revision>1</cp:revision>
  <dcterms:created xsi:type="dcterms:W3CDTF">2018-04-05T16:15:00Z</dcterms:created>
  <dcterms:modified xsi:type="dcterms:W3CDTF">2018-04-05T16:16:00Z</dcterms:modified>
</cp:coreProperties>
</file>