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195" w:rsidRDefault="00CF0641" w:rsidP="00CF0641">
      <w:pPr>
        <w:ind w:left="144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</w:t>
      </w:r>
      <w:r w:rsidR="00697F21">
        <w:rPr>
          <w:b/>
          <w:sz w:val="52"/>
          <w:szCs w:val="52"/>
        </w:rPr>
        <w:t>Khushal Muhammad</w:t>
      </w:r>
      <w:r>
        <w:rPr>
          <w:b/>
          <w:sz w:val="52"/>
          <w:szCs w:val="52"/>
        </w:rPr>
        <w:t xml:space="preserve">      </w:t>
      </w:r>
      <w:r w:rsidR="0079753B">
        <w:rPr>
          <w:b/>
          <w:noProof/>
          <w:sz w:val="52"/>
          <w:szCs w:val="52"/>
        </w:rPr>
        <w:drawing>
          <wp:inline distT="0" distB="0" distL="0" distR="0">
            <wp:extent cx="1251392" cy="15335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8283" cy="16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16" w:rsidRPr="00E93A58" w:rsidRDefault="00252195" w:rsidP="0003583A">
      <w:pPr>
        <w:jc w:val="both"/>
        <w:rPr>
          <w:sz w:val="28"/>
          <w:szCs w:val="26"/>
        </w:rPr>
      </w:pPr>
      <w:r w:rsidRPr="00E93A58">
        <w:rPr>
          <w:b/>
          <w:sz w:val="28"/>
          <w:szCs w:val="26"/>
        </w:rPr>
        <w:t>Postal Address</w:t>
      </w:r>
      <w:r w:rsidR="00A16CC9" w:rsidRPr="00E93A58">
        <w:rPr>
          <w:b/>
          <w:sz w:val="28"/>
          <w:szCs w:val="26"/>
        </w:rPr>
        <w:t>:</w:t>
      </w:r>
      <w:r w:rsidR="00212427" w:rsidRPr="00E93A58">
        <w:rPr>
          <w:sz w:val="28"/>
          <w:szCs w:val="26"/>
        </w:rPr>
        <w:t xml:space="preserve">   </w:t>
      </w:r>
      <w:r w:rsidR="003C67AF" w:rsidRPr="00E93A58">
        <w:rPr>
          <w:sz w:val="28"/>
          <w:szCs w:val="26"/>
        </w:rPr>
        <w:t xml:space="preserve">  </w:t>
      </w:r>
      <w:r w:rsidR="00212427" w:rsidRPr="00E93A58">
        <w:rPr>
          <w:sz w:val="28"/>
          <w:szCs w:val="26"/>
        </w:rPr>
        <w:t xml:space="preserve"> </w:t>
      </w:r>
      <w:r w:rsidR="0003583A">
        <w:rPr>
          <w:bCs/>
          <w:sz w:val="26"/>
          <w:szCs w:val="26"/>
        </w:rPr>
        <w:t xml:space="preserve">Tehsile &amp; P.O Pabbi (24210), District Nowshera </w:t>
      </w:r>
    </w:p>
    <w:p w:rsidR="00697F21" w:rsidRDefault="00684FA7" w:rsidP="00697F21">
      <w:pPr>
        <w:ind w:left="2160" w:hanging="2160"/>
        <w:jc w:val="both"/>
        <w:rPr>
          <w:bCs/>
          <w:sz w:val="26"/>
          <w:szCs w:val="26"/>
        </w:rPr>
      </w:pPr>
      <w:r w:rsidRPr="00684FA7">
        <w:rPr>
          <w:b/>
          <w:bCs/>
          <w:sz w:val="28"/>
          <w:szCs w:val="28"/>
        </w:rPr>
        <w:t>Address</w:t>
      </w:r>
      <w:r w:rsidR="00697F21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  </w:t>
      </w:r>
      <w:r w:rsidR="00697F21">
        <w:rPr>
          <w:bCs/>
          <w:sz w:val="26"/>
          <w:szCs w:val="26"/>
        </w:rPr>
        <w:t>Mohalla Taizai No.1 Pabbi, Nowshera</w:t>
      </w:r>
      <w:r>
        <w:rPr>
          <w:bCs/>
          <w:sz w:val="26"/>
          <w:szCs w:val="26"/>
        </w:rPr>
        <w:t xml:space="preserve"> </w:t>
      </w:r>
      <w:r w:rsidR="001E64C2" w:rsidRPr="00E93A58">
        <w:rPr>
          <w:bCs/>
          <w:sz w:val="26"/>
          <w:szCs w:val="26"/>
        </w:rPr>
        <w:t>Khyber Pakhton Kh</w:t>
      </w:r>
      <w:r w:rsidR="00B82D03" w:rsidRPr="00E93A58">
        <w:rPr>
          <w:bCs/>
          <w:sz w:val="26"/>
          <w:szCs w:val="26"/>
        </w:rPr>
        <w:t>wa</w:t>
      </w:r>
    </w:p>
    <w:p w:rsidR="007B7D16" w:rsidRPr="00E93A58" w:rsidRDefault="00697F21" w:rsidP="00697F21">
      <w:pPr>
        <w:ind w:left="21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  <w:r w:rsidR="00A16CC9" w:rsidRPr="00E93A58">
        <w:rPr>
          <w:bCs/>
          <w:sz w:val="26"/>
          <w:szCs w:val="26"/>
        </w:rPr>
        <w:t>Pakistan.</w:t>
      </w:r>
    </w:p>
    <w:p w:rsidR="00252195" w:rsidRPr="00E93A58" w:rsidRDefault="00734F8C" w:rsidP="003C67AF">
      <w:pPr>
        <w:jc w:val="both"/>
        <w:rPr>
          <w:sz w:val="26"/>
          <w:szCs w:val="26"/>
        </w:rPr>
      </w:pPr>
      <w:r w:rsidRPr="00E93A58">
        <w:rPr>
          <w:b/>
          <w:sz w:val="28"/>
          <w:szCs w:val="26"/>
        </w:rPr>
        <w:t>Cell:</w:t>
      </w:r>
      <w:r w:rsidR="003C67AF" w:rsidRPr="00E93A58">
        <w:rPr>
          <w:b/>
          <w:sz w:val="26"/>
          <w:szCs w:val="26"/>
        </w:rPr>
        <w:tab/>
      </w:r>
      <w:r w:rsidR="003C67AF" w:rsidRPr="00E93A58">
        <w:rPr>
          <w:sz w:val="26"/>
          <w:szCs w:val="26"/>
        </w:rPr>
        <w:tab/>
      </w:r>
      <w:r w:rsidR="003C67AF" w:rsidRPr="00E93A58">
        <w:rPr>
          <w:sz w:val="26"/>
          <w:szCs w:val="26"/>
        </w:rPr>
        <w:tab/>
      </w:r>
      <w:r w:rsidR="00697F21">
        <w:rPr>
          <w:sz w:val="26"/>
          <w:szCs w:val="26"/>
        </w:rPr>
        <w:t>+923369542304</w:t>
      </w:r>
    </w:p>
    <w:p w:rsidR="003C67AF" w:rsidRPr="003C67AF" w:rsidRDefault="003C67AF" w:rsidP="003C67AF">
      <w:pPr>
        <w:jc w:val="both"/>
        <w:rPr>
          <w:sz w:val="26"/>
          <w:szCs w:val="26"/>
        </w:rPr>
      </w:pPr>
    </w:p>
    <w:p w:rsidR="003C67AF" w:rsidRPr="003C67AF" w:rsidRDefault="003C67AF" w:rsidP="003C67AF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>
        <w:rPr>
          <w:b/>
          <w:caps/>
          <w:color w:val="0000FF"/>
          <w:sz w:val="26"/>
          <w:szCs w:val="26"/>
        </w:rPr>
        <w:t xml:space="preserve">Objectives: </w:t>
      </w:r>
    </w:p>
    <w:p w:rsidR="003C67AF" w:rsidRDefault="003C67AF" w:rsidP="00F0773B">
      <w:pPr>
        <w:jc w:val="both"/>
        <w:rPr>
          <w:sz w:val="26"/>
          <w:szCs w:val="26"/>
        </w:rPr>
      </w:pPr>
    </w:p>
    <w:p w:rsidR="00D42191" w:rsidRPr="00CE5ED7" w:rsidRDefault="005F0E40" w:rsidP="00F0773B">
      <w:pPr>
        <w:jc w:val="both"/>
        <w:rPr>
          <w:color w:val="000000"/>
          <w:sz w:val="26"/>
          <w:szCs w:val="26"/>
        </w:rPr>
      </w:pPr>
      <w:r w:rsidRPr="004F7F47">
        <w:rPr>
          <w:sz w:val="26"/>
          <w:szCs w:val="26"/>
        </w:rPr>
        <w:t xml:space="preserve">To become a part of a dynamic group where I could further explore the skills and capabilities which I gained in the whole academic career and serve in a challenging work environment and </w:t>
      </w:r>
      <w:r w:rsidR="008A6A5D" w:rsidRPr="004F7F47">
        <w:rPr>
          <w:sz w:val="26"/>
          <w:szCs w:val="26"/>
        </w:rPr>
        <w:t xml:space="preserve">to work in an environment with vast </w:t>
      </w:r>
      <w:r w:rsidRPr="004F7F47">
        <w:rPr>
          <w:sz w:val="26"/>
          <w:szCs w:val="26"/>
        </w:rPr>
        <w:t>opportunities of career development based upon the</w:t>
      </w:r>
      <w:r w:rsidR="008A6A5D" w:rsidRPr="004F7F47">
        <w:rPr>
          <w:sz w:val="26"/>
          <w:szCs w:val="26"/>
        </w:rPr>
        <w:t xml:space="preserve"> </w:t>
      </w:r>
      <w:r w:rsidRPr="004F7F47">
        <w:rPr>
          <w:sz w:val="26"/>
          <w:szCs w:val="26"/>
        </w:rPr>
        <w:t xml:space="preserve">achievements and </w:t>
      </w:r>
      <w:r w:rsidR="00D42191" w:rsidRPr="004F7F47">
        <w:rPr>
          <w:sz w:val="26"/>
          <w:szCs w:val="26"/>
        </w:rPr>
        <w:t>results.</w:t>
      </w:r>
      <w:r w:rsidR="00D42191" w:rsidRPr="004F7F47">
        <w:rPr>
          <w:color w:val="000000"/>
          <w:sz w:val="26"/>
          <w:szCs w:val="26"/>
        </w:rPr>
        <w:t xml:space="preserve"> I</w:t>
      </w:r>
      <w:r w:rsidR="00596E85" w:rsidRPr="004F7F47">
        <w:rPr>
          <w:color w:val="000000"/>
          <w:sz w:val="26"/>
          <w:szCs w:val="26"/>
        </w:rPr>
        <w:t xml:space="preserve"> believe in honesty, simplicity, teamwork and commitment</w:t>
      </w:r>
      <w:r w:rsidR="00213A54">
        <w:rPr>
          <w:color w:val="000000"/>
          <w:sz w:val="26"/>
          <w:szCs w:val="26"/>
        </w:rPr>
        <w:t>.</w:t>
      </w:r>
    </w:p>
    <w:p w:rsidR="00252195" w:rsidRPr="004F7F47" w:rsidRDefault="00252195" w:rsidP="00FB7ED1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 w:rsidRPr="004F7F47">
        <w:rPr>
          <w:b/>
          <w:caps/>
          <w:color w:val="0000FF"/>
          <w:sz w:val="26"/>
          <w:szCs w:val="26"/>
        </w:rPr>
        <w:t>Personal Data:</w:t>
      </w:r>
      <w:r w:rsidR="003C67AF">
        <w:rPr>
          <w:b/>
          <w:caps/>
          <w:color w:val="0000FF"/>
          <w:sz w:val="26"/>
          <w:szCs w:val="26"/>
        </w:rPr>
        <w:t xml:space="preserve"> </w:t>
      </w:r>
    </w:p>
    <w:p w:rsidR="00252195" w:rsidRPr="004F7F47" w:rsidRDefault="00252195" w:rsidP="004D32A7">
      <w:pPr>
        <w:jc w:val="both"/>
        <w:rPr>
          <w:sz w:val="26"/>
          <w:szCs w:val="26"/>
        </w:rPr>
      </w:pPr>
      <w:r w:rsidRPr="004F7F47">
        <w:rPr>
          <w:sz w:val="26"/>
          <w:szCs w:val="26"/>
        </w:rPr>
        <w:t>Father Name:</w:t>
      </w:r>
      <w:r w:rsidRPr="004F7F47">
        <w:rPr>
          <w:sz w:val="26"/>
          <w:szCs w:val="26"/>
        </w:rPr>
        <w:tab/>
      </w:r>
      <w:r w:rsidRPr="004F7F47">
        <w:rPr>
          <w:sz w:val="26"/>
          <w:szCs w:val="26"/>
        </w:rPr>
        <w:tab/>
      </w:r>
      <w:r w:rsidR="00697F21">
        <w:rPr>
          <w:sz w:val="26"/>
          <w:szCs w:val="26"/>
        </w:rPr>
        <w:t>Wisal Muhammad</w:t>
      </w:r>
    </w:p>
    <w:p w:rsidR="00252195" w:rsidRPr="004F7F47" w:rsidRDefault="00697F21" w:rsidP="00252195">
      <w:pPr>
        <w:jc w:val="both"/>
        <w:rPr>
          <w:sz w:val="26"/>
          <w:szCs w:val="26"/>
        </w:rPr>
      </w:pPr>
      <w:r>
        <w:rPr>
          <w:sz w:val="26"/>
          <w:szCs w:val="26"/>
        </w:rPr>
        <w:t>Date of Birth:</w:t>
      </w:r>
      <w:r>
        <w:rPr>
          <w:sz w:val="26"/>
          <w:szCs w:val="26"/>
        </w:rPr>
        <w:tab/>
        <w:t>02 December 1992</w:t>
      </w:r>
    </w:p>
    <w:p w:rsidR="00252195" w:rsidRPr="004F7F47" w:rsidRDefault="007B7D16" w:rsidP="00252195">
      <w:pPr>
        <w:jc w:val="both"/>
        <w:rPr>
          <w:sz w:val="26"/>
          <w:szCs w:val="26"/>
        </w:rPr>
      </w:pPr>
      <w:r w:rsidRPr="004F7F47">
        <w:rPr>
          <w:sz w:val="26"/>
          <w:szCs w:val="26"/>
        </w:rPr>
        <w:t>Domicile:</w:t>
      </w:r>
      <w:r w:rsidRPr="004F7F47">
        <w:rPr>
          <w:sz w:val="26"/>
          <w:szCs w:val="26"/>
        </w:rPr>
        <w:tab/>
      </w:r>
      <w:r w:rsidRPr="004F7F47">
        <w:rPr>
          <w:sz w:val="26"/>
          <w:szCs w:val="26"/>
        </w:rPr>
        <w:tab/>
        <w:t>Nowshera</w:t>
      </w:r>
      <w:r w:rsidR="009224C8" w:rsidRPr="004F7F47">
        <w:rPr>
          <w:sz w:val="26"/>
          <w:szCs w:val="26"/>
        </w:rPr>
        <w:t xml:space="preserve"> (</w:t>
      </w:r>
      <w:r w:rsidR="00697F21">
        <w:rPr>
          <w:sz w:val="26"/>
          <w:szCs w:val="26"/>
        </w:rPr>
        <w:t>KPK</w:t>
      </w:r>
      <w:r w:rsidR="009224C8" w:rsidRPr="004F7F47">
        <w:rPr>
          <w:sz w:val="26"/>
          <w:szCs w:val="26"/>
        </w:rPr>
        <w:t>)</w:t>
      </w:r>
    </w:p>
    <w:p w:rsidR="00252195" w:rsidRPr="004F7F47" w:rsidRDefault="00252195" w:rsidP="00252195">
      <w:pPr>
        <w:jc w:val="both"/>
        <w:rPr>
          <w:sz w:val="26"/>
          <w:szCs w:val="26"/>
        </w:rPr>
      </w:pPr>
      <w:r w:rsidRPr="004F7F47">
        <w:rPr>
          <w:sz w:val="26"/>
          <w:szCs w:val="26"/>
        </w:rPr>
        <w:t xml:space="preserve">Nationality: </w:t>
      </w:r>
      <w:r w:rsidRPr="004F7F47">
        <w:rPr>
          <w:sz w:val="26"/>
          <w:szCs w:val="26"/>
        </w:rPr>
        <w:tab/>
      </w:r>
      <w:r w:rsidRPr="004F7F47">
        <w:rPr>
          <w:sz w:val="26"/>
          <w:szCs w:val="26"/>
        </w:rPr>
        <w:tab/>
        <w:t>Pakistani</w:t>
      </w:r>
    </w:p>
    <w:p w:rsidR="00252195" w:rsidRDefault="007B7D16" w:rsidP="00252195">
      <w:pPr>
        <w:jc w:val="both"/>
        <w:rPr>
          <w:sz w:val="26"/>
          <w:szCs w:val="26"/>
        </w:rPr>
      </w:pPr>
      <w:r w:rsidRPr="004F7F47">
        <w:rPr>
          <w:sz w:val="26"/>
          <w:szCs w:val="26"/>
        </w:rPr>
        <w:t>C.N.I.C No:</w:t>
      </w:r>
      <w:r w:rsidRPr="004F7F47">
        <w:rPr>
          <w:sz w:val="26"/>
          <w:szCs w:val="26"/>
        </w:rPr>
        <w:tab/>
      </w:r>
      <w:r w:rsidRPr="004F7F47">
        <w:rPr>
          <w:sz w:val="26"/>
          <w:szCs w:val="26"/>
        </w:rPr>
        <w:tab/>
      </w:r>
      <w:r w:rsidR="00697F21">
        <w:rPr>
          <w:sz w:val="26"/>
          <w:szCs w:val="26"/>
        </w:rPr>
        <w:t>17202-0340128-1</w:t>
      </w:r>
    </w:p>
    <w:p w:rsidR="003B4D22" w:rsidRPr="004F7F47" w:rsidRDefault="003B4D22" w:rsidP="00252195">
      <w:pPr>
        <w:jc w:val="both"/>
        <w:rPr>
          <w:sz w:val="26"/>
          <w:szCs w:val="26"/>
        </w:rPr>
      </w:pPr>
      <w:r w:rsidRPr="003B4D22">
        <w:rPr>
          <w:sz w:val="26"/>
          <w:szCs w:val="26"/>
        </w:rPr>
        <w:t>Passport No: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4D22">
        <w:rPr>
          <w:sz w:val="26"/>
          <w:szCs w:val="26"/>
        </w:rPr>
        <w:t xml:space="preserve"> DY0161281</w:t>
      </w:r>
    </w:p>
    <w:p w:rsidR="00252195" w:rsidRPr="004F7F47" w:rsidRDefault="00252195" w:rsidP="00252195">
      <w:pPr>
        <w:rPr>
          <w:sz w:val="26"/>
          <w:szCs w:val="26"/>
        </w:rPr>
      </w:pPr>
      <w:r w:rsidRPr="004F7F47">
        <w:rPr>
          <w:sz w:val="26"/>
          <w:szCs w:val="26"/>
        </w:rPr>
        <w:t xml:space="preserve">Religion: </w:t>
      </w:r>
      <w:r w:rsidRPr="004F7F47">
        <w:rPr>
          <w:sz w:val="26"/>
          <w:szCs w:val="26"/>
        </w:rPr>
        <w:tab/>
      </w:r>
      <w:r w:rsidRPr="004F7F47">
        <w:rPr>
          <w:sz w:val="26"/>
          <w:szCs w:val="26"/>
        </w:rPr>
        <w:tab/>
        <w:t>Islam</w:t>
      </w:r>
    </w:p>
    <w:p w:rsidR="00252195" w:rsidRDefault="003C67AF" w:rsidP="00252195">
      <w:pPr>
        <w:rPr>
          <w:sz w:val="26"/>
          <w:szCs w:val="26"/>
        </w:rPr>
      </w:pPr>
      <w:r>
        <w:rPr>
          <w:sz w:val="26"/>
          <w:szCs w:val="26"/>
        </w:rPr>
        <w:t>Marital Status:</w:t>
      </w:r>
      <w:r>
        <w:rPr>
          <w:sz w:val="26"/>
          <w:szCs w:val="26"/>
        </w:rPr>
        <w:tab/>
      </w:r>
      <w:r w:rsidR="00252195" w:rsidRPr="004F7F47">
        <w:rPr>
          <w:sz w:val="26"/>
          <w:szCs w:val="26"/>
        </w:rPr>
        <w:t>Single</w:t>
      </w:r>
    </w:p>
    <w:p w:rsidR="003C67AF" w:rsidRDefault="003C67AF" w:rsidP="003C67AF">
      <w:pPr>
        <w:rPr>
          <w:sz w:val="26"/>
          <w:szCs w:val="26"/>
        </w:rPr>
      </w:pPr>
      <w:r w:rsidRPr="003C67AF">
        <w:rPr>
          <w:sz w:val="28"/>
          <w:szCs w:val="28"/>
        </w:rPr>
        <w:t>E-Mail Address:</w:t>
      </w:r>
      <w:r w:rsidRPr="003C67AF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 w:rsidRPr="003C67AF">
        <w:rPr>
          <w:sz w:val="26"/>
          <w:szCs w:val="26"/>
        </w:rPr>
        <w:t xml:space="preserve"> </w:t>
      </w:r>
      <w:hyperlink r:id="rId9" w:history="1">
        <w:r w:rsidR="0007778D" w:rsidRPr="00B41295">
          <w:rPr>
            <w:rStyle w:val="Hyperlink"/>
            <w:sz w:val="26"/>
            <w:szCs w:val="26"/>
          </w:rPr>
          <w:t>Khushal14941@gmail.com</w:t>
        </w:r>
      </w:hyperlink>
    </w:p>
    <w:p w:rsidR="00252195" w:rsidRPr="004F7F47" w:rsidRDefault="00252195" w:rsidP="00FB7ED1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 w:rsidRPr="004F7F47">
        <w:rPr>
          <w:b/>
          <w:caps/>
          <w:color w:val="0000FF"/>
          <w:sz w:val="26"/>
          <w:szCs w:val="26"/>
        </w:rPr>
        <w:t xml:space="preserve">Education: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1350"/>
        <w:gridCol w:w="1733"/>
        <w:gridCol w:w="1800"/>
        <w:gridCol w:w="1890"/>
      </w:tblGrid>
      <w:tr w:rsidR="00B662A1" w:rsidRPr="00BE0F98" w:rsidTr="00FA40AB">
        <w:tc>
          <w:tcPr>
            <w:tcW w:w="2965" w:type="dxa"/>
          </w:tcPr>
          <w:p w:rsidR="00C53923" w:rsidRPr="00BE0F98" w:rsidRDefault="00C53923" w:rsidP="00C53923">
            <w:pPr>
              <w:jc w:val="center"/>
              <w:rPr>
                <w:b/>
                <w:sz w:val="28"/>
                <w:szCs w:val="28"/>
              </w:rPr>
            </w:pPr>
            <w:r w:rsidRPr="00BE0F98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1350" w:type="dxa"/>
          </w:tcPr>
          <w:p w:rsidR="00C53923" w:rsidRPr="00BE0F98" w:rsidRDefault="00C53923" w:rsidP="00C53923">
            <w:pPr>
              <w:jc w:val="center"/>
              <w:rPr>
                <w:b/>
                <w:sz w:val="28"/>
                <w:szCs w:val="28"/>
              </w:rPr>
            </w:pPr>
            <w:r w:rsidRPr="00BE0F98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733" w:type="dxa"/>
          </w:tcPr>
          <w:p w:rsidR="00C53923" w:rsidRDefault="00C53923" w:rsidP="00C53923">
            <w:pPr>
              <w:jc w:val="center"/>
              <w:rPr>
                <w:b/>
                <w:sz w:val="28"/>
                <w:szCs w:val="28"/>
              </w:rPr>
            </w:pPr>
            <w:r w:rsidRPr="00BE0F98">
              <w:rPr>
                <w:b/>
                <w:sz w:val="28"/>
                <w:szCs w:val="28"/>
              </w:rPr>
              <w:t>Marks</w:t>
            </w:r>
            <w:r w:rsidR="00B662A1">
              <w:rPr>
                <w:b/>
                <w:sz w:val="28"/>
                <w:szCs w:val="28"/>
              </w:rPr>
              <w:t>/</w:t>
            </w:r>
          </w:p>
          <w:p w:rsidR="00B662A1" w:rsidRPr="00BE0F98" w:rsidRDefault="00B662A1" w:rsidP="00C53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GPA</w:t>
            </w:r>
          </w:p>
        </w:tc>
        <w:tc>
          <w:tcPr>
            <w:tcW w:w="1800" w:type="dxa"/>
          </w:tcPr>
          <w:p w:rsidR="00C53923" w:rsidRPr="00BE0F98" w:rsidRDefault="00C53923" w:rsidP="00C53923">
            <w:pPr>
              <w:jc w:val="center"/>
              <w:rPr>
                <w:b/>
                <w:sz w:val="28"/>
                <w:szCs w:val="28"/>
              </w:rPr>
            </w:pPr>
            <w:r w:rsidRPr="00C53923">
              <w:rPr>
                <w:b/>
                <w:sz w:val="28"/>
                <w:szCs w:val="28"/>
              </w:rPr>
              <w:t>DIVISION</w:t>
            </w:r>
          </w:p>
        </w:tc>
        <w:tc>
          <w:tcPr>
            <w:tcW w:w="1890" w:type="dxa"/>
          </w:tcPr>
          <w:p w:rsidR="001A30C8" w:rsidRDefault="00C53923" w:rsidP="00C53923">
            <w:pPr>
              <w:jc w:val="center"/>
              <w:rPr>
                <w:b/>
                <w:sz w:val="28"/>
                <w:szCs w:val="28"/>
              </w:rPr>
            </w:pPr>
            <w:r w:rsidRPr="00BE0F98">
              <w:rPr>
                <w:b/>
                <w:sz w:val="28"/>
                <w:szCs w:val="28"/>
              </w:rPr>
              <w:t>Board/</w:t>
            </w:r>
          </w:p>
          <w:p w:rsidR="00C53923" w:rsidRPr="00BE0F98" w:rsidRDefault="00C53923" w:rsidP="00C53923">
            <w:pPr>
              <w:jc w:val="center"/>
              <w:rPr>
                <w:b/>
                <w:sz w:val="28"/>
                <w:szCs w:val="28"/>
              </w:rPr>
            </w:pPr>
            <w:r w:rsidRPr="00BE0F98">
              <w:rPr>
                <w:b/>
                <w:sz w:val="28"/>
                <w:szCs w:val="28"/>
              </w:rPr>
              <w:t>University</w:t>
            </w:r>
          </w:p>
        </w:tc>
      </w:tr>
      <w:tr w:rsidR="00E1663D" w:rsidRPr="00BE0F98" w:rsidTr="00FA40AB">
        <w:tc>
          <w:tcPr>
            <w:tcW w:w="2965" w:type="dxa"/>
          </w:tcPr>
          <w:p w:rsidR="00C53923" w:rsidRPr="00BE0F98" w:rsidRDefault="00303033" w:rsidP="00FA40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MS( Electrical Engineering)</w:t>
            </w:r>
            <w:r w:rsidR="00FA40AB">
              <w:rPr>
                <w:sz w:val="26"/>
                <w:szCs w:val="26"/>
              </w:rPr>
              <w:t xml:space="preserve"> Enrolled</w:t>
            </w:r>
          </w:p>
        </w:tc>
        <w:tc>
          <w:tcPr>
            <w:tcW w:w="1350" w:type="dxa"/>
          </w:tcPr>
          <w:p w:rsidR="00C53923" w:rsidRPr="00BE0F98" w:rsidRDefault="00FA40AB" w:rsidP="00B662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work completed</w:t>
            </w:r>
          </w:p>
        </w:tc>
        <w:tc>
          <w:tcPr>
            <w:tcW w:w="1733" w:type="dxa"/>
          </w:tcPr>
          <w:p w:rsidR="00C53923" w:rsidRPr="00BE0F98" w:rsidRDefault="00CE5ED7" w:rsidP="00B662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3.0 Out of </w:t>
            </w:r>
            <w:r w:rsidR="00FA40AB">
              <w:rPr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C53923" w:rsidRPr="00BE0F98" w:rsidRDefault="00C53923" w:rsidP="00B662A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C53923" w:rsidRPr="00BE0F98" w:rsidRDefault="00303033" w:rsidP="00B662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Iqra National University</w:t>
            </w:r>
          </w:p>
        </w:tc>
      </w:tr>
      <w:tr w:rsidR="00303033" w:rsidRPr="00BE0F98" w:rsidTr="00FA40AB">
        <w:tc>
          <w:tcPr>
            <w:tcW w:w="2965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Bachelor Of Electrical Engineering</w:t>
            </w:r>
          </w:p>
        </w:tc>
        <w:tc>
          <w:tcPr>
            <w:tcW w:w="135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</w:p>
        </w:tc>
        <w:tc>
          <w:tcPr>
            <w:tcW w:w="1733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2.8 Out of 4</w:t>
            </w:r>
          </w:p>
        </w:tc>
        <w:tc>
          <w:tcPr>
            <w:tcW w:w="180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B662A1"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Division</w:t>
            </w:r>
          </w:p>
        </w:tc>
        <w:tc>
          <w:tcPr>
            <w:tcW w:w="189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Iqra National University Peshawar</w:t>
            </w:r>
          </w:p>
        </w:tc>
      </w:tr>
      <w:tr w:rsidR="00303033" w:rsidRPr="00BE0F98" w:rsidTr="00FA40AB">
        <w:tc>
          <w:tcPr>
            <w:tcW w:w="2965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H.S.S.C</w:t>
            </w:r>
          </w:p>
        </w:tc>
        <w:tc>
          <w:tcPr>
            <w:tcW w:w="135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</w:tc>
        <w:tc>
          <w:tcPr>
            <w:tcW w:w="1733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676/1100</w:t>
            </w:r>
          </w:p>
        </w:tc>
        <w:tc>
          <w:tcPr>
            <w:tcW w:w="180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C53923"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Division</w:t>
            </w:r>
          </w:p>
        </w:tc>
        <w:tc>
          <w:tcPr>
            <w:tcW w:w="189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 w:rsidRPr="00BE0F98">
              <w:rPr>
                <w:sz w:val="26"/>
                <w:szCs w:val="26"/>
              </w:rPr>
              <w:t>BISE Mardan</w:t>
            </w:r>
          </w:p>
        </w:tc>
      </w:tr>
      <w:tr w:rsidR="00303033" w:rsidRPr="00BE0F98" w:rsidTr="00FA40AB">
        <w:tc>
          <w:tcPr>
            <w:tcW w:w="2965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S.S.C</w:t>
            </w:r>
          </w:p>
        </w:tc>
        <w:tc>
          <w:tcPr>
            <w:tcW w:w="135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2009</w:t>
            </w:r>
          </w:p>
        </w:tc>
        <w:tc>
          <w:tcPr>
            <w:tcW w:w="1733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682/1050</w:t>
            </w:r>
          </w:p>
        </w:tc>
        <w:tc>
          <w:tcPr>
            <w:tcW w:w="180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C53923"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Division</w:t>
            </w:r>
          </w:p>
        </w:tc>
        <w:tc>
          <w:tcPr>
            <w:tcW w:w="1890" w:type="dxa"/>
          </w:tcPr>
          <w:p w:rsidR="00303033" w:rsidRPr="00BE0F98" w:rsidRDefault="00303033" w:rsidP="00303033">
            <w:pPr>
              <w:jc w:val="center"/>
              <w:rPr>
                <w:sz w:val="26"/>
                <w:szCs w:val="26"/>
              </w:rPr>
            </w:pPr>
            <w:r w:rsidRPr="00BE0F98">
              <w:rPr>
                <w:sz w:val="26"/>
                <w:szCs w:val="26"/>
              </w:rPr>
              <w:t>BISE Mardan</w:t>
            </w:r>
          </w:p>
        </w:tc>
      </w:tr>
    </w:tbl>
    <w:p w:rsidR="00371EC0" w:rsidRPr="004F7F47" w:rsidRDefault="00371EC0" w:rsidP="00371EC0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>
        <w:rPr>
          <w:b/>
          <w:caps/>
          <w:color w:val="0000FF"/>
          <w:sz w:val="26"/>
          <w:szCs w:val="26"/>
        </w:rPr>
        <w:lastRenderedPageBreak/>
        <w:t>Final Year project (bechelor of electrical engineering)</w:t>
      </w:r>
    </w:p>
    <w:p w:rsidR="000C0595" w:rsidRDefault="00371EC0" w:rsidP="00371EC0">
      <w:pPr>
        <w:pStyle w:val="ListParagraph"/>
        <w:numPr>
          <w:ilvl w:val="0"/>
          <w:numId w:val="12"/>
        </w:numPr>
        <w:jc w:val="both"/>
        <w:rPr>
          <w:b/>
          <w:bCs/>
          <w:sz w:val="30"/>
          <w:szCs w:val="30"/>
        </w:rPr>
      </w:pPr>
      <w:r w:rsidRPr="00371EC0">
        <w:rPr>
          <w:b/>
          <w:bCs/>
          <w:sz w:val="30"/>
          <w:szCs w:val="30"/>
        </w:rPr>
        <w:t xml:space="preserve">Line Follower And Obstacle Avoidance Robotic Vehicle: </w:t>
      </w:r>
    </w:p>
    <w:p w:rsidR="00371EC0" w:rsidRDefault="00371EC0" w:rsidP="00371EC0">
      <w:pPr>
        <w:pStyle w:val="ListParagraph"/>
        <w:jc w:val="both"/>
        <w:rPr>
          <w:sz w:val="26"/>
          <w:szCs w:val="26"/>
          <w:lang w:val="en-GB"/>
        </w:rPr>
      </w:pPr>
      <w:r w:rsidRPr="00371EC0">
        <w:rPr>
          <w:sz w:val="26"/>
          <w:szCs w:val="26"/>
        </w:rPr>
        <w:t xml:space="preserve">Robots can help humans in places where human access is limited, like hazardous waste site, and thermal/nuclear power plants. Line following and obstacle avoiding robots are intelligent robots that can perform desired tasks in any environment. This </w:t>
      </w:r>
      <w:r w:rsidRPr="00371EC0">
        <w:rPr>
          <w:sz w:val="26"/>
          <w:szCs w:val="26"/>
          <w:lang w:val="en-GB"/>
        </w:rPr>
        <w:t xml:space="preserve">robotic vehicle having ability to follow the path by itself and also detecting the hurdle comes on its path and to avoid it. </w:t>
      </w:r>
    </w:p>
    <w:p w:rsidR="00B662A1" w:rsidRPr="004F7F47" w:rsidRDefault="00B662A1" w:rsidP="00B662A1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>
        <w:rPr>
          <w:b/>
          <w:caps/>
          <w:color w:val="0000FF"/>
          <w:sz w:val="26"/>
          <w:szCs w:val="26"/>
        </w:rPr>
        <w:t xml:space="preserve">Major cources: </w:t>
      </w:r>
    </w:p>
    <w:p w:rsidR="00B662A1" w:rsidRPr="00DE378C" w:rsidRDefault="00B662A1" w:rsidP="00B662A1">
      <w:pPr>
        <w:autoSpaceDE w:val="0"/>
        <w:autoSpaceDN w:val="0"/>
        <w:adjustRightInd w:val="0"/>
        <w:rPr>
          <w:sz w:val="26"/>
          <w:szCs w:val="26"/>
        </w:rPr>
      </w:pPr>
      <w:r w:rsidRPr="00DE378C">
        <w:rPr>
          <w:sz w:val="26"/>
          <w:szCs w:val="26"/>
        </w:rPr>
        <w:t>Power Generation, Power Transmission &amp; Distribution, Industrial Electronics, Circuit</w:t>
      </w:r>
    </w:p>
    <w:p w:rsidR="00B662A1" w:rsidRPr="00DE378C" w:rsidRDefault="00B662A1" w:rsidP="00B662A1">
      <w:pPr>
        <w:autoSpaceDE w:val="0"/>
        <w:autoSpaceDN w:val="0"/>
        <w:adjustRightInd w:val="0"/>
        <w:rPr>
          <w:sz w:val="26"/>
          <w:szCs w:val="26"/>
        </w:rPr>
      </w:pPr>
      <w:r w:rsidRPr="00DE378C">
        <w:rPr>
          <w:sz w:val="26"/>
          <w:szCs w:val="26"/>
        </w:rPr>
        <w:t>Analysis, Electrical Machines, Power Electronics, Control Systems, Digital System</w:t>
      </w:r>
    </w:p>
    <w:p w:rsidR="00B662A1" w:rsidRPr="00DE378C" w:rsidRDefault="00B662A1" w:rsidP="00B662A1">
      <w:pPr>
        <w:jc w:val="both"/>
        <w:rPr>
          <w:sz w:val="26"/>
          <w:szCs w:val="26"/>
        </w:rPr>
      </w:pPr>
      <w:r w:rsidRPr="00DE378C">
        <w:rPr>
          <w:sz w:val="26"/>
          <w:szCs w:val="26"/>
        </w:rPr>
        <w:t xml:space="preserve">Design, Electronics Circuit, Digital Logic </w:t>
      </w:r>
      <w:r w:rsidR="003B4D22" w:rsidRPr="00DE378C">
        <w:rPr>
          <w:sz w:val="26"/>
          <w:szCs w:val="26"/>
        </w:rPr>
        <w:t>Design</w:t>
      </w:r>
      <w:r w:rsidR="003B4D22">
        <w:rPr>
          <w:sz w:val="26"/>
          <w:szCs w:val="26"/>
        </w:rPr>
        <w:t>, Embedded</w:t>
      </w:r>
      <w:r w:rsidR="00FB47C1">
        <w:rPr>
          <w:sz w:val="26"/>
          <w:szCs w:val="26"/>
        </w:rPr>
        <w:t xml:space="preserve"> System</w:t>
      </w:r>
      <w:r w:rsidRPr="00DE378C">
        <w:rPr>
          <w:sz w:val="26"/>
          <w:szCs w:val="26"/>
        </w:rPr>
        <w:t>.</w:t>
      </w:r>
    </w:p>
    <w:p w:rsidR="005F0E40" w:rsidRPr="004F7F47" w:rsidRDefault="00E1663D" w:rsidP="005F0E40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>
        <w:rPr>
          <w:b/>
          <w:caps/>
          <w:color w:val="0000FF"/>
          <w:sz w:val="26"/>
          <w:szCs w:val="26"/>
        </w:rPr>
        <w:t>Work experience:</w:t>
      </w:r>
    </w:p>
    <w:p w:rsidR="00F85CAE" w:rsidRDefault="00F85CAE" w:rsidP="00F85CAE">
      <w:pPr>
        <w:ind w:left="720"/>
        <w:jc w:val="both"/>
        <w:rPr>
          <w:b/>
          <w:sz w:val="26"/>
          <w:szCs w:val="26"/>
        </w:rPr>
      </w:pPr>
    </w:p>
    <w:p w:rsidR="00CE0A19" w:rsidRPr="00E1663D" w:rsidRDefault="00E1663D" w:rsidP="00E1663D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Internship at </w:t>
      </w:r>
      <w:r w:rsidRPr="00E1663D">
        <w:rPr>
          <w:b/>
          <w:sz w:val="26"/>
          <w:szCs w:val="26"/>
        </w:rPr>
        <w:t>Ghazi Barotha Hydropower Complex:</w:t>
      </w:r>
    </w:p>
    <w:p w:rsidR="00E1663D" w:rsidRPr="00DE378C" w:rsidRDefault="00E1663D" w:rsidP="00E1663D">
      <w:pPr>
        <w:ind w:left="720"/>
        <w:jc w:val="both"/>
        <w:rPr>
          <w:sz w:val="26"/>
          <w:szCs w:val="26"/>
        </w:rPr>
      </w:pPr>
      <w:r w:rsidRPr="00DE378C">
        <w:rPr>
          <w:sz w:val="26"/>
          <w:szCs w:val="26"/>
        </w:rPr>
        <w:t>I had successfully completed internship &amp; practical training w.e.f “ June 2014 to July 2014” at (1450-MW) Ghazi Barotha Hydropower Complex- Attock.</w:t>
      </w:r>
    </w:p>
    <w:p w:rsidR="006B1BA0" w:rsidRPr="006B1BA0" w:rsidRDefault="006B1BA0" w:rsidP="006B1BA0">
      <w:pPr>
        <w:ind w:left="450"/>
        <w:jc w:val="both"/>
        <w:rPr>
          <w:sz w:val="26"/>
          <w:szCs w:val="26"/>
        </w:rPr>
      </w:pPr>
    </w:p>
    <w:p w:rsidR="00252195" w:rsidRPr="004F7F47" w:rsidRDefault="00926ED7" w:rsidP="00FB7ED1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>
        <w:rPr>
          <w:b/>
          <w:caps/>
          <w:color w:val="0000FF"/>
          <w:sz w:val="26"/>
          <w:szCs w:val="26"/>
        </w:rPr>
        <w:t>Technical skills:</w:t>
      </w:r>
    </w:p>
    <w:p w:rsidR="0095224B" w:rsidRDefault="0088659B" w:rsidP="0095224B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Computer Skills</w:t>
      </w:r>
      <w:r w:rsidR="0095224B">
        <w:rPr>
          <w:b/>
          <w:sz w:val="26"/>
          <w:szCs w:val="26"/>
        </w:rPr>
        <w:t>:</w:t>
      </w:r>
    </w:p>
    <w:p w:rsidR="0095224B" w:rsidRPr="00DE378C" w:rsidRDefault="003938E4" w:rsidP="0095224B">
      <w:pPr>
        <w:ind w:left="720"/>
        <w:jc w:val="both"/>
        <w:rPr>
          <w:sz w:val="26"/>
          <w:szCs w:val="26"/>
        </w:rPr>
      </w:pPr>
      <w:r w:rsidRPr="00DE378C">
        <w:rPr>
          <w:sz w:val="26"/>
          <w:szCs w:val="26"/>
        </w:rPr>
        <w:t xml:space="preserve">Have knowledge about </w:t>
      </w:r>
      <w:r w:rsidR="00E50085" w:rsidRPr="00DE378C">
        <w:rPr>
          <w:sz w:val="26"/>
          <w:szCs w:val="26"/>
        </w:rPr>
        <w:t>Win XP</w:t>
      </w:r>
      <w:r w:rsidR="0095224B" w:rsidRPr="00DE378C">
        <w:rPr>
          <w:sz w:val="26"/>
          <w:szCs w:val="26"/>
        </w:rPr>
        <w:t>/7/8/10, Ms O</w:t>
      </w:r>
      <w:r w:rsidR="00926ED7">
        <w:rPr>
          <w:sz w:val="26"/>
          <w:szCs w:val="26"/>
        </w:rPr>
        <w:t xml:space="preserve">ffice (Ms </w:t>
      </w:r>
      <w:bookmarkStart w:id="0" w:name="_GoBack"/>
      <w:bookmarkEnd w:id="0"/>
      <w:r w:rsidR="00926ED7">
        <w:rPr>
          <w:sz w:val="26"/>
          <w:szCs w:val="26"/>
        </w:rPr>
        <w:t>Word, Power Point, Excel</w:t>
      </w:r>
      <w:r w:rsidR="0095224B" w:rsidRPr="00DE378C">
        <w:rPr>
          <w:sz w:val="26"/>
          <w:szCs w:val="26"/>
        </w:rPr>
        <w:t xml:space="preserve">), </w:t>
      </w:r>
      <w:r w:rsidRPr="00DE378C">
        <w:rPr>
          <w:sz w:val="26"/>
          <w:szCs w:val="26"/>
        </w:rPr>
        <w:t>Photoshop, Coral</w:t>
      </w:r>
      <w:r w:rsidR="0095224B" w:rsidRPr="00DE378C">
        <w:rPr>
          <w:sz w:val="26"/>
          <w:szCs w:val="26"/>
        </w:rPr>
        <w:t xml:space="preserve"> Draw, Aut</w:t>
      </w:r>
      <w:r w:rsidR="0088659B" w:rsidRPr="00DE378C">
        <w:rPr>
          <w:sz w:val="26"/>
          <w:szCs w:val="26"/>
        </w:rPr>
        <w:t>o Cad,</w:t>
      </w:r>
      <w:r w:rsidRPr="00DE378C">
        <w:rPr>
          <w:sz w:val="26"/>
          <w:szCs w:val="26"/>
        </w:rPr>
        <w:t xml:space="preserve"> Hardware,</w:t>
      </w:r>
      <w:r w:rsidR="0088659B" w:rsidRPr="00DE378C">
        <w:rPr>
          <w:sz w:val="26"/>
          <w:szCs w:val="26"/>
        </w:rPr>
        <w:t xml:space="preserve"> Typing Speed upto 35 words per </w:t>
      </w:r>
      <w:r w:rsidRPr="00DE378C">
        <w:rPr>
          <w:sz w:val="26"/>
          <w:szCs w:val="26"/>
        </w:rPr>
        <w:t>Minutes,</w:t>
      </w:r>
    </w:p>
    <w:p w:rsidR="0095224B" w:rsidRDefault="0095224B" w:rsidP="0095224B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Personnel Skills:</w:t>
      </w:r>
    </w:p>
    <w:p w:rsidR="0095224B" w:rsidRPr="00DE378C" w:rsidRDefault="00E50085" w:rsidP="0095224B">
      <w:pPr>
        <w:ind w:left="720"/>
        <w:jc w:val="both"/>
        <w:rPr>
          <w:sz w:val="26"/>
          <w:szCs w:val="26"/>
        </w:rPr>
      </w:pPr>
      <w:r w:rsidRPr="00DE378C">
        <w:rPr>
          <w:sz w:val="26"/>
          <w:szCs w:val="26"/>
        </w:rPr>
        <w:t>PCB D</w:t>
      </w:r>
      <w:r w:rsidR="0095224B" w:rsidRPr="00DE378C">
        <w:rPr>
          <w:sz w:val="26"/>
          <w:szCs w:val="26"/>
        </w:rPr>
        <w:t>esigning, Soldering, Program</w:t>
      </w:r>
      <w:r w:rsidR="00F85CAE" w:rsidRPr="00DE378C">
        <w:rPr>
          <w:sz w:val="26"/>
          <w:szCs w:val="26"/>
        </w:rPr>
        <w:t>m</w:t>
      </w:r>
      <w:r w:rsidR="0095224B" w:rsidRPr="00DE378C">
        <w:rPr>
          <w:sz w:val="26"/>
          <w:szCs w:val="26"/>
        </w:rPr>
        <w:t>ing, Hardworking, Responsible and Skills to</w:t>
      </w:r>
      <w:r w:rsidR="0095224B" w:rsidRPr="0095224B">
        <w:rPr>
          <w:sz w:val="26"/>
          <w:szCs w:val="26"/>
        </w:rPr>
        <w:t xml:space="preserve"> </w:t>
      </w:r>
      <w:r w:rsidR="0095224B" w:rsidRPr="00DE378C">
        <w:rPr>
          <w:sz w:val="26"/>
          <w:szCs w:val="26"/>
        </w:rPr>
        <w:t>Teach.</w:t>
      </w:r>
    </w:p>
    <w:p w:rsidR="0095224B" w:rsidRPr="0095224B" w:rsidRDefault="0095224B" w:rsidP="0095224B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5224B">
        <w:rPr>
          <w:b/>
          <w:sz w:val="26"/>
          <w:szCs w:val="26"/>
        </w:rPr>
        <w:t>Network Simulators and Tools Kit :</w:t>
      </w:r>
    </w:p>
    <w:p w:rsidR="0095224B" w:rsidRPr="00DE378C" w:rsidRDefault="0095224B" w:rsidP="0095224B">
      <w:pPr>
        <w:ind w:left="720"/>
        <w:rPr>
          <w:sz w:val="26"/>
          <w:szCs w:val="26"/>
        </w:rPr>
      </w:pPr>
      <w:r w:rsidRPr="00DE378C">
        <w:rPr>
          <w:sz w:val="26"/>
          <w:szCs w:val="26"/>
        </w:rPr>
        <w:t xml:space="preserve">Matlab, Eagle Software, Dip Trace </w:t>
      </w:r>
    </w:p>
    <w:p w:rsidR="00D42191" w:rsidRDefault="0095224B" w:rsidP="0095224B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5224B">
        <w:rPr>
          <w:b/>
          <w:sz w:val="26"/>
          <w:szCs w:val="26"/>
        </w:rPr>
        <w:t xml:space="preserve">Programming/Scripting :  </w:t>
      </w:r>
    </w:p>
    <w:p w:rsidR="0095224B" w:rsidRPr="00DE378C" w:rsidRDefault="0095224B" w:rsidP="0095224B">
      <w:pPr>
        <w:ind w:firstLine="720"/>
        <w:jc w:val="both"/>
        <w:rPr>
          <w:b/>
          <w:sz w:val="26"/>
          <w:szCs w:val="26"/>
        </w:rPr>
      </w:pPr>
      <w:r w:rsidRPr="00DE378C">
        <w:rPr>
          <w:sz w:val="26"/>
          <w:szCs w:val="26"/>
        </w:rPr>
        <w:t>C, C++</w:t>
      </w:r>
    </w:p>
    <w:p w:rsidR="0095224B" w:rsidRDefault="0095224B" w:rsidP="0095224B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5224B">
        <w:rPr>
          <w:b/>
          <w:sz w:val="26"/>
          <w:szCs w:val="26"/>
        </w:rPr>
        <w:t>Circuit Designing Tools :</w:t>
      </w:r>
    </w:p>
    <w:p w:rsidR="0095224B" w:rsidRPr="00DE378C" w:rsidRDefault="0095224B" w:rsidP="0095224B">
      <w:pPr>
        <w:ind w:left="720"/>
        <w:jc w:val="both"/>
        <w:rPr>
          <w:sz w:val="26"/>
          <w:szCs w:val="26"/>
        </w:rPr>
      </w:pPr>
      <w:r w:rsidRPr="00DE378C">
        <w:rPr>
          <w:sz w:val="26"/>
          <w:szCs w:val="26"/>
        </w:rPr>
        <w:t>Multi-sim, Arduino, AutoCAD.</w:t>
      </w:r>
    </w:p>
    <w:p w:rsidR="0095224B" w:rsidRPr="0095224B" w:rsidRDefault="0095224B" w:rsidP="0095224B">
      <w:pPr>
        <w:ind w:left="720"/>
        <w:jc w:val="both"/>
        <w:rPr>
          <w:b/>
          <w:sz w:val="26"/>
          <w:szCs w:val="26"/>
        </w:rPr>
      </w:pPr>
    </w:p>
    <w:p w:rsidR="00F32724" w:rsidRPr="004F7F47" w:rsidRDefault="00252195" w:rsidP="00FB7ED1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 w:rsidRPr="004F7F47">
        <w:rPr>
          <w:b/>
          <w:caps/>
          <w:color w:val="0000FF"/>
          <w:sz w:val="26"/>
          <w:szCs w:val="26"/>
        </w:rPr>
        <w:t>Languages</w:t>
      </w:r>
      <w:r w:rsidR="00F85CAE">
        <w:rPr>
          <w:b/>
          <w:caps/>
          <w:color w:val="0000FF"/>
          <w:sz w:val="26"/>
          <w:szCs w:val="26"/>
        </w:rPr>
        <w:t>:</w:t>
      </w:r>
      <w:r w:rsidRPr="004F7F47">
        <w:rPr>
          <w:b/>
          <w:caps/>
          <w:color w:val="0000FF"/>
          <w:sz w:val="26"/>
          <w:szCs w:val="26"/>
        </w:rPr>
        <w:t xml:space="preserve">          </w:t>
      </w:r>
    </w:p>
    <w:p w:rsidR="00F32724" w:rsidRPr="00F85CAE" w:rsidRDefault="00F32724" w:rsidP="00F85CAE">
      <w:pPr>
        <w:ind w:left="450"/>
      </w:pPr>
    </w:p>
    <w:p w:rsidR="00F85CAE" w:rsidRPr="0088659B" w:rsidRDefault="00F85CAE" w:rsidP="0088659B">
      <w:pPr>
        <w:autoSpaceDE w:val="0"/>
        <w:autoSpaceDN w:val="0"/>
        <w:adjustRightInd w:val="0"/>
        <w:ind w:firstLine="720"/>
        <w:rPr>
          <w:sz w:val="26"/>
          <w:szCs w:val="26"/>
        </w:rPr>
      </w:pPr>
      <w:r w:rsidRPr="0088659B">
        <w:rPr>
          <w:sz w:val="26"/>
          <w:szCs w:val="26"/>
        </w:rPr>
        <w:t>English - Spoken and written - Fluent</w:t>
      </w:r>
    </w:p>
    <w:p w:rsidR="00F85CAE" w:rsidRPr="0088659B" w:rsidRDefault="00F85CAE" w:rsidP="0088659B">
      <w:pPr>
        <w:autoSpaceDE w:val="0"/>
        <w:autoSpaceDN w:val="0"/>
        <w:adjustRightInd w:val="0"/>
        <w:ind w:firstLine="720"/>
        <w:rPr>
          <w:sz w:val="26"/>
          <w:szCs w:val="26"/>
        </w:rPr>
      </w:pPr>
      <w:r w:rsidRPr="0088659B">
        <w:rPr>
          <w:sz w:val="26"/>
          <w:szCs w:val="26"/>
        </w:rPr>
        <w:t>Urdu - Spoken and written - Fluent</w:t>
      </w:r>
    </w:p>
    <w:p w:rsidR="00252195" w:rsidRPr="0088659B" w:rsidRDefault="00F85CAE" w:rsidP="0088659B">
      <w:pPr>
        <w:ind w:firstLine="720"/>
        <w:rPr>
          <w:sz w:val="26"/>
          <w:szCs w:val="26"/>
        </w:rPr>
      </w:pPr>
      <w:r w:rsidRPr="0088659B">
        <w:rPr>
          <w:sz w:val="26"/>
          <w:szCs w:val="26"/>
        </w:rPr>
        <w:t>Pashto - Spoken and written - Mother Tongue</w:t>
      </w:r>
    </w:p>
    <w:p w:rsidR="00252195" w:rsidRPr="004F7F47" w:rsidRDefault="00E3475B" w:rsidP="00FB7ED1">
      <w:pPr>
        <w:pBdr>
          <w:top w:val="single" w:sz="6" w:space="0" w:color="FF00FF"/>
          <w:left w:val="single" w:sz="6" w:space="4" w:color="FF00FF"/>
          <w:bottom w:val="single" w:sz="6" w:space="1" w:color="FF00FF"/>
          <w:right w:val="single" w:sz="6" w:space="4" w:color="FF00FF"/>
        </w:pBdr>
        <w:shd w:val="clear" w:color="auto" w:fill="CCFFFF"/>
        <w:jc w:val="both"/>
        <w:rPr>
          <w:b/>
          <w:caps/>
          <w:color w:val="0000FF"/>
          <w:sz w:val="26"/>
          <w:szCs w:val="26"/>
        </w:rPr>
      </w:pPr>
      <w:r>
        <w:rPr>
          <w:b/>
          <w:caps/>
          <w:color w:val="0000FF"/>
          <w:sz w:val="26"/>
          <w:szCs w:val="26"/>
        </w:rPr>
        <w:t xml:space="preserve">Refrences: </w:t>
      </w:r>
    </w:p>
    <w:p w:rsidR="00DE378C" w:rsidRDefault="00DE378C" w:rsidP="00DE378C">
      <w:pPr>
        <w:rPr>
          <w:rFonts w:ascii="Constantia" w:hAnsi="Constantia"/>
          <w:bCs/>
          <w:noProof/>
          <w:color w:val="000000"/>
        </w:rPr>
      </w:pPr>
    </w:p>
    <w:p w:rsidR="00F32724" w:rsidRDefault="00DE378C" w:rsidP="00507F3C">
      <w:pPr>
        <w:ind w:firstLine="720"/>
        <w:rPr>
          <w:sz w:val="26"/>
          <w:szCs w:val="26"/>
        </w:rPr>
      </w:pPr>
      <w:r w:rsidRPr="00DE378C">
        <w:rPr>
          <w:bCs/>
          <w:noProof/>
          <w:color w:val="000000"/>
          <w:sz w:val="26"/>
          <w:szCs w:val="26"/>
        </w:rPr>
        <w:t>Will be furnished upon demand.</w:t>
      </w:r>
    </w:p>
    <w:sectPr w:rsidR="00F32724" w:rsidSect="007B2AC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3AB" w:rsidRDefault="004963AB" w:rsidP="007B2AC1">
      <w:r>
        <w:separator/>
      </w:r>
    </w:p>
  </w:endnote>
  <w:endnote w:type="continuationSeparator" w:id="0">
    <w:p w:rsidR="004963AB" w:rsidRDefault="004963AB" w:rsidP="007B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3AB" w:rsidRDefault="004963AB" w:rsidP="007B2AC1">
      <w:r>
        <w:separator/>
      </w:r>
    </w:p>
  </w:footnote>
  <w:footnote w:type="continuationSeparator" w:id="0">
    <w:p w:rsidR="004963AB" w:rsidRDefault="004963AB" w:rsidP="007B2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C1" w:rsidRDefault="007B2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00377"/>
    <w:multiLevelType w:val="hybridMultilevel"/>
    <w:tmpl w:val="5D48017A"/>
    <w:lvl w:ilvl="0" w:tplc="FF6C74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6261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8A58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54DD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6654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96253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056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D41A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FC0B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7D1BA3"/>
    <w:multiLevelType w:val="hybridMultilevel"/>
    <w:tmpl w:val="69A45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02A40"/>
    <w:multiLevelType w:val="hybridMultilevel"/>
    <w:tmpl w:val="82E02A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A60"/>
    <w:multiLevelType w:val="hybridMultilevel"/>
    <w:tmpl w:val="284A0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316EB"/>
    <w:multiLevelType w:val="hybridMultilevel"/>
    <w:tmpl w:val="B922050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352D2"/>
    <w:multiLevelType w:val="hybridMultilevel"/>
    <w:tmpl w:val="C50029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485125B"/>
    <w:multiLevelType w:val="hybridMultilevel"/>
    <w:tmpl w:val="42926092"/>
    <w:lvl w:ilvl="0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5B054D2"/>
    <w:multiLevelType w:val="hybridMultilevel"/>
    <w:tmpl w:val="6390155A"/>
    <w:lvl w:ilvl="0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8846771"/>
    <w:multiLevelType w:val="hybridMultilevel"/>
    <w:tmpl w:val="35E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764C1"/>
    <w:multiLevelType w:val="hybridMultilevel"/>
    <w:tmpl w:val="0BF290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D7678"/>
    <w:multiLevelType w:val="hybridMultilevel"/>
    <w:tmpl w:val="56A0889A"/>
    <w:lvl w:ilvl="0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DEA4B5F"/>
    <w:multiLevelType w:val="hybridMultilevel"/>
    <w:tmpl w:val="617AF0DA"/>
    <w:lvl w:ilvl="0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F3022E7"/>
    <w:multiLevelType w:val="hybridMultilevel"/>
    <w:tmpl w:val="26005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61"/>
    <w:rsid w:val="000123A8"/>
    <w:rsid w:val="00032A14"/>
    <w:rsid w:val="00034A8D"/>
    <w:rsid w:val="0003583A"/>
    <w:rsid w:val="00047C86"/>
    <w:rsid w:val="0005369D"/>
    <w:rsid w:val="00060A7A"/>
    <w:rsid w:val="0007778D"/>
    <w:rsid w:val="000970DE"/>
    <w:rsid w:val="000B0C85"/>
    <w:rsid w:val="000C0595"/>
    <w:rsid w:val="000C3B6D"/>
    <w:rsid w:val="000E5CF6"/>
    <w:rsid w:val="000F512E"/>
    <w:rsid w:val="00104033"/>
    <w:rsid w:val="00121CB7"/>
    <w:rsid w:val="00124D9D"/>
    <w:rsid w:val="001436CD"/>
    <w:rsid w:val="00153319"/>
    <w:rsid w:val="00167C6C"/>
    <w:rsid w:val="00197F3A"/>
    <w:rsid w:val="001A30C8"/>
    <w:rsid w:val="001E1A35"/>
    <w:rsid w:val="001E64C2"/>
    <w:rsid w:val="001F4EF7"/>
    <w:rsid w:val="002006B2"/>
    <w:rsid w:val="0020421E"/>
    <w:rsid w:val="00212427"/>
    <w:rsid w:val="00213A54"/>
    <w:rsid w:val="00216DB3"/>
    <w:rsid w:val="00221ADF"/>
    <w:rsid w:val="00240323"/>
    <w:rsid w:val="0024723F"/>
    <w:rsid w:val="00252195"/>
    <w:rsid w:val="0029486B"/>
    <w:rsid w:val="002D214D"/>
    <w:rsid w:val="002E7E4B"/>
    <w:rsid w:val="00303033"/>
    <w:rsid w:val="00321E51"/>
    <w:rsid w:val="0032597A"/>
    <w:rsid w:val="00327161"/>
    <w:rsid w:val="00371EC0"/>
    <w:rsid w:val="0039025C"/>
    <w:rsid w:val="003938E4"/>
    <w:rsid w:val="00394AC3"/>
    <w:rsid w:val="003951F9"/>
    <w:rsid w:val="003A7BAB"/>
    <w:rsid w:val="003B4D22"/>
    <w:rsid w:val="003B7BDB"/>
    <w:rsid w:val="003C67AF"/>
    <w:rsid w:val="003E62B4"/>
    <w:rsid w:val="004122C0"/>
    <w:rsid w:val="004757B1"/>
    <w:rsid w:val="004963AB"/>
    <w:rsid w:val="004A5177"/>
    <w:rsid w:val="004B08DF"/>
    <w:rsid w:val="004B4281"/>
    <w:rsid w:val="004C3C62"/>
    <w:rsid w:val="004D32A7"/>
    <w:rsid w:val="004F55AF"/>
    <w:rsid w:val="004F7F47"/>
    <w:rsid w:val="00507F3C"/>
    <w:rsid w:val="005160DF"/>
    <w:rsid w:val="0053692E"/>
    <w:rsid w:val="00551DEB"/>
    <w:rsid w:val="005529FA"/>
    <w:rsid w:val="005837C1"/>
    <w:rsid w:val="00596E85"/>
    <w:rsid w:val="005A0F5D"/>
    <w:rsid w:val="005C7C2A"/>
    <w:rsid w:val="005D333C"/>
    <w:rsid w:val="005F0E40"/>
    <w:rsid w:val="00603959"/>
    <w:rsid w:val="006138E1"/>
    <w:rsid w:val="00614F78"/>
    <w:rsid w:val="00644C49"/>
    <w:rsid w:val="00654005"/>
    <w:rsid w:val="00671FB3"/>
    <w:rsid w:val="00680AD2"/>
    <w:rsid w:val="00684FA7"/>
    <w:rsid w:val="00687C68"/>
    <w:rsid w:val="00691079"/>
    <w:rsid w:val="00697F21"/>
    <w:rsid w:val="006B1BA0"/>
    <w:rsid w:val="006B287F"/>
    <w:rsid w:val="006B5E3A"/>
    <w:rsid w:val="006C21CC"/>
    <w:rsid w:val="006C3685"/>
    <w:rsid w:val="007051F9"/>
    <w:rsid w:val="00734F8C"/>
    <w:rsid w:val="007743D4"/>
    <w:rsid w:val="007853F7"/>
    <w:rsid w:val="00787751"/>
    <w:rsid w:val="00792849"/>
    <w:rsid w:val="0079753B"/>
    <w:rsid w:val="007B2127"/>
    <w:rsid w:val="007B2AC1"/>
    <w:rsid w:val="007B7D16"/>
    <w:rsid w:val="007E2518"/>
    <w:rsid w:val="00800344"/>
    <w:rsid w:val="00844268"/>
    <w:rsid w:val="008814E5"/>
    <w:rsid w:val="0088659B"/>
    <w:rsid w:val="008A2B8D"/>
    <w:rsid w:val="008A6A5D"/>
    <w:rsid w:val="00901D33"/>
    <w:rsid w:val="0090429A"/>
    <w:rsid w:val="00905A37"/>
    <w:rsid w:val="009102C6"/>
    <w:rsid w:val="00910B27"/>
    <w:rsid w:val="0091279F"/>
    <w:rsid w:val="0091593A"/>
    <w:rsid w:val="009224C8"/>
    <w:rsid w:val="0092345A"/>
    <w:rsid w:val="00923C5D"/>
    <w:rsid w:val="00926ED7"/>
    <w:rsid w:val="0095224B"/>
    <w:rsid w:val="0095413E"/>
    <w:rsid w:val="00985D4D"/>
    <w:rsid w:val="009B5664"/>
    <w:rsid w:val="009B5F24"/>
    <w:rsid w:val="009D0F34"/>
    <w:rsid w:val="00A16CC9"/>
    <w:rsid w:val="00A66F1C"/>
    <w:rsid w:val="00A93FAD"/>
    <w:rsid w:val="00AB7CCC"/>
    <w:rsid w:val="00AC4256"/>
    <w:rsid w:val="00AE32C7"/>
    <w:rsid w:val="00AF1A64"/>
    <w:rsid w:val="00B275DD"/>
    <w:rsid w:val="00B55977"/>
    <w:rsid w:val="00B662A1"/>
    <w:rsid w:val="00B67167"/>
    <w:rsid w:val="00B82D03"/>
    <w:rsid w:val="00BE0F98"/>
    <w:rsid w:val="00BE334D"/>
    <w:rsid w:val="00C3776F"/>
    <w:rsid w:val="00C53923"/>
    <w:rsid w:val="00C56EEA"/>
    <w:rsid w:val="00C63117"/>
    <w:rsid w:val="00C73301"/>
    <w:rsid w:val="00C767D9"/>
    <w:rsid w:val="00C810DB"/>
    <w:rsid w:val="00CC5C42"/>
    <w:rsid w:val="00CD28A3"/>
    <w:rsid w:val="00CD589F"/>
    <w:rsid w:val="00CE0A19"/>
    <w:rsid w:val="00CE5ED7"/>
    <w:rsid w:val="00CE7DF4"/>
    <w:rsid w:val="00CF0641"/>
    <w:rsid w:val="00D159E1"/>
    <w:rsid w:val="00D2112B"/>
    <w:rsid w:val="00D42191"/>
    <w:rsid w:val="00D50FDC"/>
    <w:rsid w:val="00D70E69"/>
    <w:rsid w:val="00DA76BB"/>
    <w:rsid w:val="00DB1C55"/>
    <w:rsid w:val="00DC4961"/>
    <w:rsid w:val="00DE378C"/>
    <w:rsid w:val="00E037C7"/>
    <w:rsid w:val="00E11716"/>
    <w:rsid w:val="00E13218"/>
    <w:rsid w:val="00E14CD3"/>
    <w:rsid w:val="00E1663D"/>
    <w:rsid w:val="00E20594"/>
    <w:rsid w:val="00E2178A"/>
    <w:rsid w:val="00E2504F"/>
    <w:rsid w:val="00E32B74"/>
    <w:rsid w:val="00E3475B"/>
    <w:rsid w:val="00E403F3"/>
    <w:rsid w:val="00E50085"/>
    <w:rsid w:val="00E5785E"/>
    <w:rsid w:val="00E63F6F"/>
    <w:rsid w:val="00E85055"/>
    <w:rsid w:val="00E93A58"/>
    <w:rsid w:val="00EA04FA"/>
    <w:rsid w:val="00EF52D5"/>
    <w:rsid w:val="00F05847"/>
    <w:rsid w:val="00F0773B"/>
    <w:rsid w:val="00F233C0"/>
    <w:rsid w:val="00F32724"/>
    <w:rsid w:val="00F34332"/>
    <w:rsid w:val="00F347E2"/>
    <w:rsid w:val="00F70611"/>
    <w:rsid w:val="00F85CAE"/>
    <w:rsid w:val="00FA40AB"/>
    <w:rsid w:val="00FB47C1"/>
    <w:rsid w:val="00FB7ED1"/>
    <w:rsid w:val="00FD1D73"/>
    <w:rsid w:val="00FD260A"/>
    <w:rsid w:val="00FD680E"/>
    <w:rsid w:val="00FD69E2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687435-4477-4E3D-AA02-8A77E618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1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2195"/>
    <w:rPr>
      <w:color w:val="0000FF"/>
      <w:u w:val="single"/>
    </w:rPr>
  </w:style>
  <w:style w:type="character" w:styleId="FollowedHyperlink">
    <w:name w:val="FollowedHyperlink"/>
    <w:rsid w:val="004C3C6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B2A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2AC1"/>
    <w:rPr>
      <w:sz w:val="24"/>
      <w:szCs w:val="24"/>
    </w:rPr>
  </w:style>
  <w:style w:type="paragraph" w:styleId="Footer">
    <w:name w:val="footer"/>
    <w:basedOn w:val="Normal"/>
    <w:link w:val="FooterChar"/>
    <w:rsid w:val="007B2A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B2AC1"/>
    <w:rPr>
      <w:sz w:val="24"/>
      <w:szCs w:val="24"/>
    </w:rPr>
  </w:style>
  <w:style w:type="character" w:styleId="LineNumber">
    <w:name w:val="line number"/>
    <w:basedOn w:val="DefaultParagraphFont"/>
    <w:rsid w:val="007B2AC1"/>
  </w:style>
  <w:style w:type="table" w:styleId="TableGrid">
    <w:name w:val="Table Grid"/>
    <w:basedOn w:val="TableNormal"/>
    <w:rsid w:val="000C0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0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06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hushal149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F9A89-4BA3-4164-8C14-091F126D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FAIZ MUHAMMAD KHAN</vt:lpstr>
    </vt:vector>
  </TitlesOfParts>
  <Company>Azadkhan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 MUHAMMAD KHAN</dc:title>
  <dc:creator>Danish Ahmad</dc:creator>
  <cp:lastModifiedBy>Khushal</cp:lastModifiedBy>
  <cp:revision>10</cp:revision>
  <cp:lastPrinted>2013-02-18T19:00:00Z</cp:lastPrinted>
  <dcterms:created xsi:type="dcterms:W3CDTF">2018-05-15T09:08:00Z</dcterms:created>
  <dcterms:modified xsi:type="dcterms:W3CDTF">2018-09-24T07:28:00Z</dcterms:modified>
</cp:coreProperties>
</file>