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Boomhouding.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boomhouding, deze houding versterkt je beenspieren en creëert evenwichtigheid en kalmte.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Verplaats je gewicht op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voet, plaats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 tegen de binnenkant van je bovenbeen, kuit of enkel, maar niet op de knie.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je handpalmen tegen elkaar voor je hart, breng je knie naar buiten en richt je blik op één punt.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Breng je armen boven je hoofd, duimen tegen elkaar.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Laat je schouders in je rug glijden, weg van je oren.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Houd je rug lang en reik je schouders weg van je oren.</w:t>
        <w:br w:type="textWrapping"/>
        <w:t xml:space="preserve">Sta met een sterk standbeen, trek je knieschijf op, activeer je bovenbeen.</w:t>
        <w:br w:type="textWrapping"/>
        <w:t xml:space="preserve">Kijk met een zachte blik, kijk zonder echt te kijken.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je voet tot aan je kruin.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je voet in controle terug aan je mat in de berghouding. Dan maken we onszelf klaar voor de andere kant. Ben je er klaar voor?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Verplaats je gewicht op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voet, plaats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 tegen de binnenkant van je bovenbeen, kuit of enkel, maar niet op de knie.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je handpalmen tegen elkaar voor je hart, breng je knie naar buiten en richt je blik op één punt.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Breng je armen boven je hoofd, duimen tegen elkaar.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Laat je schouders in je rug glijden, weg van je oren.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Houd je heupen parallel aan de voorkant van je mat.</w:t>
        <w:br w:type="textWrapping"/>
        <w:t xml:space="preserve">Maak lengte van binnenuit tot aan je kruin.</w:t>
        <w:br w:type="textWrapping"/>
        <w:t xml:space="preserve">Duw je voet tegen je been en andersom en verleng jezelf richting het plafond.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van je voet tot aan je kruin.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je voet in controle terug aan je mat in de berghouding.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sndraSq9O1KR4rny/wuT7MntpA==">CgMxLjA4AHIhMThkUHY2OWJQdTJrdTFWcnBldm1ocVpaNXZPR3FBNzNf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