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5D7795A9" w:rsidP="28840E13" w:rsidRDefault="5D7795A9" w14:paraId="1E8852AE" w14:textId="28289476">
      <w:pPr>
        <w:pStyle w:val="Heading1"/>
        <w:rPr>
          <w:rFonts w:ascii="Calibri Light" w:hAnsi="Calibri Light" w:eastAsia="ＭＳ ゴシック" w:cs="Times New Roman"/>
          <w:color w:val="2F5496" w:themeColor="accent1" w:themeTint="FF" w:themeShade="BF"/>
          <w:sz w:val="32"/>
          <w:szCs w:val="32"/>
        </w:rPr>
      </w:pPr>
      <w:r w:rsidR="5D7795A9">
        <w:rPr/>
        <w:t>What businesses think about Fair Work and Net Zero</w:t>
      </w:r>
    </w:p>
    <w:p w:rsidR="008155D4" w:rsidRDefault="3C01B788" w14:paraId="2C078E63" w14:textId="511BB2A7">
      <w:r w:rsidR="1A2F4DD9">
        <w:rPr/>
        <w:t>The way that we support businesses is changing. As part of t</w:t>
      </w:r>
      <w:r w:rsidR="6FCBA35E">
        <w:rPr/>
        <w:t xml:space="preserve">hese </w:t>
      </w:r>
      <w:r w:rsidR="1A2F4DD9">
        <w:rPr/>
        <w:t>change</w:t>
      </w:r>
      <w:r w:rsidR="767FAA74">
        <w:rPr/>
        <w:t>s</w:t>
      </w:r>
      <w:r w:rsidR="1A2F4DD9">
        <w:rPr/>
        <w:t>, we’re putting a bigger emphasis on ensuring that the compani</w:t>
      </w:r>
      <w:r w:rsidR="5ABEBCCF">
        <w:rPr/>
        <w:t xml:space="preserve">es that we support meet, or are working towards, Fair Work and Net Zero principles. </w:t>
      </w:r>
    </w:p>
    <w:p w:rsidR="21A043C8" w:rsidP="7A196F4C" w:rsidRDefault="21A043C8" w14:paraId="51AF0512" w14:textId="2530E656">
      <w:pPr>
        <w:pStyle w:val="Heading2"/>
        <w:rPr>
          <w:rFonts w:ascii="Calibri Light" w:hAnsi="Calibri Light" w:eastAsia="MS Gothic" w:cs="Times New Roman"/>
        </w:rPr>
      </w:pPr>
      <w:r w:rsidR="163C6ECB">
        <w:rPr/>
        <w:t>What are Fair Work and Net Zero?</w:t>
      </w:r>
    </w:p>
    <w:p w:rsidR="5A2999A9" w:rsidP="5A2999A9" w:rsidRDefault="5A2999A9" w14:paraId="61707183" w14:textId="35120584"/>
    <w:p w:rsidR="6F9B1508" w:rsidP="7A196F4C" w:rsidRDefault="6F9B1508" w14:paraId="34B1F36A" w14:textId="65CDF3B3">
      <w:pPr>
        <w:pStyle w:val="Heading3"/>
        <w:rPr>
          <w:rFonts w:ascii="Calibri Light" w:hAnsi="Calibri Light" w:eastAsia="MS Gothic" w:cs="Times New Roman"/>
          <w:color w:val="1F3763"/>
        </w:rPr>
      </w:pPr>
      <w:r w:rsidR="4ACCF0AA">
        <w:rPr/>
        <w:t>Fair Work</w:t>
      </w:r>
    </w:p>
    <w:p w:rsidR="6F9B1508" w:rsidP="5A2999A9" w:rsidRDefault="6F9B1508" w14:paraId="7C6DACF0" w14:textId="42B71492">
      <w:r w:rsidR="4ACCF0AA">
        <w:rPr/>
        <w:t>Fair work is work that offers all individuals an effective voice, opportunity, security, fulfilment and respect</w:t>
      </w:r>
      <w:r w:rsidR="0DA12163">
        <w:rPr/>
        <w:t>:</w:t>
      </w:r>
    </w:p>
    <w:p w:rsidR="2E23C3A3" w:rsidP="28840E13" w:rsidRDefault="2E23C3A3" w14:paraId="2270BDEA" w14:textId="2A297BE5">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28840E13" w:rsidR="0DA12163">
        <w:rPr>
          <w:b w:val="1"/>
          <w:bCs w:val="1"/>
        </w:rPr>
        <w:t>Effective voice:</w:t>
      </w:r>
      <w:r w:rsidR="0DA12163">
        <w:rPr/>
        <w:t xml:space="preserve"> </w:t>
      </w:r>
      <w:r w:rsidR="23302511">
        <w:rPr/>
        <w:t>employers create a safe environment where dialogue and challenges are dealt with constructively</w:t>
      </w:r>
      <w:r w:rsidR="1EB71470">
        <w:rPr/>
        <w:t>,</w:t>
      </w:r>
      <w:r w:rsidR="23302511">
        <w:rPr/>
        <w:t xml:space="preserve"> and where employee views are sought out, listened to and can make a </w:t>
      </w:r>
      <w:proofErr w:type="gramStart"/>
      <w:r w:rsidR="23302511">
        <w:rPr/>
        <w:t>difference</w:t>
      </w:r>
      <w:proofErr w:type="gramEnd"/>
    </w:p>
    <w:p w:rsidR="2E23C3A3" w:rsidP="28840E13" w:rsidRDefault="2E23C3A3" w14:paraId="20403388" w14:textId="1CA8ABDF">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28840E13" w:rsidR="0DA12163">
        <w:rPr>
          <w:b w:val="1"/>
          <w:bCs w:val="1"/>
        </w:rPr>
        <w:t>O</w:t>
      </w:r>
      <w:r w:rsidRPr="28840E13" w:rsidR="3B834DC3">
        <w:rPr>
          <w:b w:val="1"/>
          <w:bCs w:val="1"/>
        </w:rPr>
        <w:t>pportunity:</w:t>
      </w:r>
      <w:r w:rsidR="3B834DC3">
        <w:rPr/>
        <w:t xml:space="preserve"> fair opportunity allows people to access and progress in work and employment</w:t>
      </w:r>
    </w:p>
    <w:p w:rsidR="55458ED4" w:rsidP="28840E13" w:rsidRDefault="55458ED4" w14:paraId="5F174CBA" w14:textId="2799EA9D">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28840E13" w:rsidR="47454301">
        <w:rPr>
          <w:b w:val="1"/>
          <w:bCs w:val="1"/>
        </w:rPr>
        <w:t>Security:</w:t>
      </w:r>
      <w:r w:rsidR="47454301">
        <w:rPr/>
        <w:t xml:space="preserve"> </w:t>
      </w:r>
      <w:r w:rsidR="711B35D8">
        <w:rPr/>
        <w:t>people</w:t>
      </w:r>
      <w:r w:rsidR="47454301">
        <w:rPr/>
        <w:t xml:space="preserve"> have reasonable </w:t>
      </w:r>
      <w:r w:rsidR="041E0B4F">
        <w:rPr/>
        <w:t>security and stability of employment, income and work</w:t>
      </w:r>
    </w:p>
    <w:p w:rsidR="6685234E" w:rsidP="28840E13" w:rsidRDefault="6685234E" w14:paraId="4866038A" w14:textId="233EAE25">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28840E13" w:rsidR="041E0B4F">
        <w:rPr>
          <w:b w:val="1"/>
          <w:bCs w:val="1"/>
        </w:rPr>
        <w:t xml:space="preserve">Fulfilment: </w:t>
      </w:r>
      <w:r w:rsidR="4E78094B">
        <w:rPr/>
        <w:t xml:space="preserve">people </w:t>
      </w:r>
      <w:r w:rsidR="041E0B4F">
        <w:rPr/>
        <w:t xml:space="preserve">have access to </w:t>
      </w:r>
      <w:r w:rsidR="6CCEC5B0">
        <w:rPr/>
        <w:t>fulfilling work</w:t>
      </w:r>
    </w:p>
    <w:p w:rsidR="5AC05ACA" w:rsidP="28840E13" w:rsidRDefault="5AC05ACA" w14:paraId="3828395F" w14:textId="321A8B5D">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28840E13" w:rsidR="6CCEC5B0">
        <w:rPr>
          <w:b w:val="1"/>
          <w:bCs w:val="1"/>
        </w:rPr>
        <w:t xml:space="preserve">Respect: </w:t>
      </w:r>
      <w:r w:rsidR="6CCEC5B0">
        <w:rPr/>
        <w:t>people are</w:t>
      </w:r>
      <w:r w:rsidR="6056D02A">
        <w:rPr/>
        <w:t xml:space="preserve"> t</w:t>
      </w:r>
      <w:r w:rsidR="6CCEC5B0">
        <w:rPr/>
        <w:t>reated respectfully, whatever their role and status</w:t>
      </w:r>
    </w:p>
    <w:p w:rsidR="428A46C9" w:rsidP="4D5DE60A" w:rsidRDefault="428A46C9" w14:paraId="03E71FB6" w14:textId="35EADFC0">
      <w:r w:rsidR="005BE79E">
        <w:rPr/>
        <w:t xml:space="preserve">Businesses that commit to Fair Work must </w:t>
      </w:r>
      <w:r w:rsidR="5755BD07">
        <w:rPr/>
        <w:t>sign up</w:t>
      </w:r>
      <w:r w:rsidR="005BE79E">
        <w:rPr/>
        <w:t xml:space="preserve"> to</w:t>
      </w:r>
      <w:r w:rsidR="30D83E40">
        <w:rPr/>
        <w:t xml:space="preserve"> these principles</w:t>
      </w:r>
      <w:r w:rsidR="005BE79E">
        <w:rPr/>
        <w:t>:</w:t>
      </w:r>
    </w:p>
    <w:p w:rsidR="690BFF58" w:rsidP="28840E13" w:rsidRDefault="690BFF58" w14:paraId="14CA55E5" w14:textId="193F0534">
      <w:pPr>
        <w:pStyle w:val="ListParagraph"/>
        <w:numPr>
          <w:ilvl w:val="0"/>
          <w:numId w:val="8"/>
        </w:numPr>
        <w:rPr>
          <w:rFonts w:ascii="Calibri" w:hAnsi="Calibri" w:eastAsia="Calibri" w:cs="Calibri" w:asciiTheme="minorAscii" w:hAnsiTheme="minorAscii" w:eastAsiaTheme="minorAscii" w:cstheme="minorAscii"/>
          <w:sz w:val="22"/>
          <w:szCs w:val="22"/>
        </w:rPr>
      </w:pPr>
      <w:r w:rsidR="70988438">
        <w:rPr/>
        <w:t>Appropriate channels for effective voice and employee engagement, such as trade union recognition</w:t>
      </w:r>
    </w:p>
    <w:p w:rsidR="690BFF58" w:rsidP="28840E13" w:rsidRDefault="690BFF58" w14:paraId="14F1DCE7" w14:textId="05B21F83">
      <w:pPr>
        <w:pStyle w:val="ListParagraph"/>
        <w:numPr>
          <w:ilvl w:val="0"/>
          <w:numId w:val="8"/>
        </w:numPr>
        <w:rPr>
          <w:rFonts w:ascii="Calibri" w:hAnsi="Calibri" w:eastAsia="Calibri" w:cs="Calibri" w:asciiTheme="minorAscii" w:hAnsiTheme="minorAscii" w:eastAsiaTheme="minorAscii" w:cstheme="minorAscii"/>
          <w:sz w:val="22"/>
          <w:szCs w:val="22"/>
        </w:rPr>
      </w:pPr>
      <w:r w:rsidR="70988438">
        <w:rPr/>
        <w:t>Investment in workforce development</w:t>
      </w:r>
    </w:p>
    <w:p w:rsidR="690BFF58" w:rsidP="28840E13" w:rsidRDefault="690BFF58" w14:paraId="21BD0217" w14:textId="537B3C91">
      <w:pPr>
        <w:pStyle w:val="ListParagraph"/>
        <w:numPr>
          <w:ilvl w:val="0"/>
          <w:numId w:val="8"/>
        </w:numPr>
        <w:rPr>
          <w:rFonts w:ascii="Calibri" w:hAnsi="Calibri" w:eastAsia="Calibri" w:cs="Calibri" w:asciiTheme="minorAscii" w:hAnsiTheme="minorAscii" w:eastAsiaTheme="minorAscii" w:cstheme="minorAscii"/>
          <w:sz w:val="22"/>
          <w:szCs w:val="22"/>
        </w:rPr>
      </w:pPr>
      <w:r w:rsidR="70988438">
        <w:rPr/>
        <w:t xml:space="preserve">Actions to tackle the gender pay gap and create a more diverse and inclusive </w:t>
      </w:r>
      <w:proofErr w:type="gramStart"/>
      <w:r w:rsidR="70988438">
        <w:rPr/>
        <w:t>workplace</w:t>
      </w:r>
      <w:proofErr w:type="gramEnd"/>
    </w:p>
    <w:p w:rsidR="690BFF58" w:rsidP="28840E13" w:rsidRDefault="690BFF58" w14:paraId="037ECCCF" w14:textId="4022343A">
      <w:pPr>
        <w:pStyle w:val="ListParagraph"/>
        <w:numPr>
          <w:ilvl w:val="0"/>
          <w:numId w:val="8"/>
        </w:numPr>
        <w:rPr>
          <w:rFonts w:ascii="Calibri" w:hAnsi="Calibri" w:eastAsia="Calibri" w:cs="Calibri" w:asciiTheme="minorAscii" w:hAnsiTheme="minorAscii" w:eastAsiaTheme="minorAscii" w:cstheme="minorAscii"/>
          <w:sz w:val="22"/>
          <w:szCs w:val="22"/>
        </w:rPr>
      </w:pPr>
      <w:r w:rsidR="70988438">
        <w:rPr/>
        <w:t>No inappropriate use of zero-hours contracts</w:t>
      </w:r>
    </w:p>
    <w:p w:rsidR="428A46C9" w:rsidP="28840E13" w:rsidRDefault="428A46C9" w14:paraId="4B699A37" w14:textId="7C0F7387">
      <w:pPr>
        <w:pStyle w:val="ListParagraph"/>
        <w:numPr>
          <w:ilvl w:val="0"/>
          <w:numId w:val="8"/>
        </w:numPr>
        <w:rPr>
          <w:rFonts w:ascii="Calibri" w:hAnsi="Calibri" w:eastAsia="Calibri" w:cs="Calibri" w:asciiTheme="minorAscii" w:hAnsiTheme="minorAscii" w:eastAsiaTheme="minorAscii" w:cstheme="minorAscii"/>
          <w:sz w:val="22"/>
          <w:szCs w:val="22"/>
        </w:rPr>
      </w:pPr>
      <w:r w:rsidR="005BE79E">
        <w:rPr/>
        <w:t>Paying the Real Living Wage (currently £9.</w:t>
      </w:r>
      <w:r w:rsidR="18A5B0AF">
        <w:rPr/>
        <w:t>5</w:t>
      </w:r>
      <w:r w:rsidR="005BE79E">
        <w:rPr/>
        <w:t>0 in Scotland)</w:t>
      </w:r>
    </w:p>
    <w:p w:rsidR="5A2999A9" w:rsidP="5A2999A9" w:rsidRDefault="5A2999A9" w14:paraId="5CD51B9E" w14:textId="04455803"/>
    <w:p w:rsidR="21A043C8" w:rsidP="7A196F4C" w:rsidRDefault="21A043C8" w14:paraId="072096F4" w14:textId="4BCBD28F">
      <w:pPr>
        <w:pStyle w:val="Heading2"/>
        <w:rPr>
          <w:rFonts w:ascii="Calibri Light" w:hAnsi="Calibri Light" w:eastAsia="MS Gothic" w:cs="Times New Roman"/>
        </w:rPr>
      </w:pPr>
      <w:r w:rsidR="163C6ECB">
        <w:rPr/>
        <w:t>Net Zero</w:t>
      </w:r>
    </w:p>
    <w:p w:rsidR="21A043C8" w:rsidP="5A2999A9" w:rsidRDefault="21A043C8" w14:paraId="3BE758EB" w14:textId="777A6C60">
      <w:r w:rsidR="21A043C8">
        <w:rPr/>
        <w:t>Net Zero means achieving a balance between the carbon emitted into the atmosphere and the carbon removed from it. The Scottish Government has committed to Scotland becoming a net-zero society by 2045.</w:t>
      </w:r>
    </w:p>
    <w:p w:rsidR="789CA980" w:rsidP="6E9DD848" w:rsidRDefault="789CA980" w14:paraId="24FDA37A" w14:textId="63EE12A2">
      <w:pPr>
        <w:pStyle w:val="Normal"/>
      </w:pPr>
      <w:r w:rsidR="789CA980">
        <w:rPr/>
        <w:t>For businesses, this might mean doing things like:</w:t>
      </w:r>
    </w:p>
    <w:p w:rsidR="789CA980" w:rsidP="6E9DD848" w:rsidRDefault="789CA980" w14:paraId="08BFB9E3" w14:textId="3CABBC84">
      <w:pPr>
        <w:pStyle w:val="ListParagraph"/>
        <w:numPr>
          <w:ilvl w:val="0"/>
          <w:numId w:val="14"/>
        </w:numPr>
        <w:rPr>
          <w:rFonts w:ascii="Calibri" w:hAnsi="Calibri" w:eastAsia="Calibri" w:cs="Calibri" w:asciiTheme="minorAscii" w:hAnsiTheme="minorAscii" w:eastAsiaTheme="minorAscii" w:cstheme="minorAscii"/>
          <w:sz w:val="22"/>
          <w:szCs w:val="22"/>
        </w:rPr>
      </w:pPr>
      <w:r w:rsidR="789CA980">
        <w:rPr/>
        <w:t>Reducing greenhouse gas emissions from their buildings</w:t>
      </w:r>
    </w:p>
    <w:p w:rsidR="789CA980" w:rsidP="6E9DD848" w:rsidRDefault="789CA980" w14:paraId="5F361FE5" w14:textId="7F09A881">
      <w:pPr>
        <w:pStyle w:val="ListParagraph"/>
        <w:numPr>
          <w:ilvl w:val="0"/>
          <w:numId w:val="14"/>
        </w:numPr>
        <w:rPr>
          <w:sz w:val="22"/>
          <w:szCs w:val="22"/>
        </w:rPr>
      </w:pPr>
      <w:r w:rsidR="789CA980">
        <w:rPr/>
        <w:t xml:space="preserve">Employing workers whose duties include making production processes more environmentally friendly or using fewer natural </w:t>
      </w:r>
      <w:proofErr w:type="gramStart"/>
      <w:r w:rsidR="789CA980">
        <w:rPr/>
        <w:t>resources</w:t>
      </w:r>
      <w:proofErr w:type="gramEnd"/>
    </w:p>
    <w:p w:rsidR="56937994" w:rsidP="6E9DD848" w:rsidRDefault="56937994" w14:paraId="11B89109" w14:textId="5A266C3A">
      <w:pPr>
        <w:pStyle w:val="ListParagraph"/>
        <w:numPr>
          <w:ilvl w:val="0"/>
          <w:numId w:val="14"/>
        </w:numPr>
        <w:rPr>
          <w:sz w:val="22"/>
          <w:szCs w:val="22"/>
        </w:rPr>
      </w:pPr>
      <w:r w:rsidR="56937994">
        <w:rPr/>
        <w:t>Adopting circular business models</w:t>
      </w:r>
    </w:p>
    <w:p w:rsidR="56937994" w:rsidP="6E9DD848" w:rsidRDefault="56937994" w14:paraId="35EB590C" w14:textId="0C6A563F">
      <w:pPr>
        <w:pStyle w:val="ListParagraph"/>
        <w:numPr>
          <w:ilvl w:val="0"/>
          <w:numId w:val="14"/>
        </w:numPr>
        <w:rPr>
          <w:sz w:val="22"/>
          <w:szCs w:val="22"/>
        </w:rPr>
      </w:pPr>
      <w:r w:rsidR="56937994">
        <w:rPr/>
        <w:t>Building extended life, reuse and remanufacture into the design of products and services</w:t>
      </w:r>
    </w:p>
    <w:p w:rsidR="5A2999A9" w:rsidP="5A2999A9" w:rsidRDefault="5A2999A9" w14:paraId="64AB803B" w14:textId="7EBE0ABA">
      <w:commentRangeStart w:id="1143963195"/>
      <w:commentRangeEnd w:id="1143963195"/>
      <w:r>
        <w:rPr>
          <w:rStyle w:val="CommentReference"/>
        </w:rPr>
        <w:commentReference w:id="1143963195"/>
      </w:r>
      <w:commentRangeStart w:id="2116616014"/>
      <w:commentRangeEnd w:id="2116616014"/>
      <w:r>
        <w:rPr>
          <w:rStyle w:val="CommentReference"/>
        </w:rPr>
        <w:commentReference w:id="2116616014"/>
      </w:r>
      <w:commentRangeStart w:id="580322628"/>
      <w:commentRangeEnd w:id="580322628"/>
      <w:r>
        <w:rPr>
          <w:rStyle w:val="CommentReference"/>
        </w:rPr>
        <w:commentReference w:id="580322628"/>
      </w:r>
      <w:commentRangeStart w:id="1435710732"/>
      <w:commentRangeEnd w:id="1435710732"/>
      <w:r>
        <w:rPr>
          <w:rStyle w:val="CommentReference"/>
        </w:rPr>
        <w:commentReference w:id="1435710732"/>
      </w:r>
      <w:commentRangeStart w:id="1342866061"/>
      <w:commentRangeEnd w:id="1342866061"/>
      <w:r>
        <w:rPr>
          <w:rStyle w:val="CommentReference"/>
        </w:rPr>
        <w:commentReference w:id="1342866061"/>
      </w:r>
      <w:commentRangeStart w:id="647011258"/>
      <w:commentRangeEnd w:id="647011258"/>
      <w:r>
        <w:rPr>
          <w:rStyle w:val="CommentReference"/>
        </w:rPr>
        <w:commentReference w:id="647011258"/>
      </w:r>
      <w:commentRangeStart w:id="649320472"/>
      <w:commentRangeEnd w:id="649320472"/>
      <w:r>
        <w:rPr>
          <w:rStyle w:val="CommentReference"/>
        </w:rPr>
        <w:commentReference w:id="649320472"/>
      </w:r>
    </w:p>
    <w:p w:rsidR="21A77426" w:rsidP="7A196F4C" w:rsidRDefault="21A77426" w14:paraId="2A336DA1" w14:textId="2BCC4A29">
      <w:pPr>
        <w:pStyle w:val="Heading2"/>
        <w:rPr>
          <w:rFonts w:ascii="Calibri Light" w:hAnsi="Calibri Light" w:eastAsia="MS Gothic" w:cs="Times New Roman"/>
        </w:rPr>
      </w:pPr>
      <w:r>
        <w:t>Do our customers understand these terms?</w:t>
      </w:r>
    </w:p>
    <w:p w:rsidR="14E85203" w:rsidP="4D5DE60A" w:rsidRDefault="14E85203" w14:paraId="190D6879" w14:textId="1A96A0F3">
      <w:r w:rsidR="14E85203">
        <w:rPr/>
        <w:t>O</w:t>
      </w:r>
      <w:r w:rsidR="0CF09C8D">
        <w:rPr/>
        <w:t>ver the past few months, our</w:t>
      </w:r>
      <w:r w:rsidR="14E85203">
        <w:rPr/>
        <w:t xml:space="preserve"> user research team has spent a lot of time speaking to business owners to fi</w:t>
      </w:r>
      <w:r w:rsidR="0F05EDC1">
        <w:rPr/>
        <w:t xml:space="preserve">nd out what they </w:t>
      </w:r>
      <w:r w:rsidR="60AA1DDF">
        <w:rPr/>
        <w:t xml:space="preserve">think these terms mean and how they relate to their </w:t>
      </w:r>
      <w:r w:rsidR="7FBDB1E0">
        <w:rPr/>
        <w:t>business</w:t>
      </w:r>
      <w:r w:rsidR="4705561D">
        <w:rPr/>
        <w:t>.</w:t>
      </w:r>
      <w:r w:rsidR="6C56620D">
        <w:rPr/>
        <w:t xml:space="preserve"> We were planning to launch a new Green Jobs funding call, which</w:t>
      </w:r>
      <w:r w:rsidR="02CD6252">
        <w:rPr/>
        <w:t xml:space="preserve"> ties in with our Net Zero ambitions and would</w:t>
      </w:r>
      <w:r w:rsidR="6C56620D">
        <w:rPr/>
        <w:t xml:space="preserve"> </w:t>
      </w:r>
      <w:r w:rsidR="6C56620D">
        <w:rPr/>
        <w:t xml:space="preserve">require applicants to </w:t>
      </w:r>
      <w:r w:rsidR="421FDDD9">
        <w:rPr/>
        <w:t>answer questions about Fair Work</w:t>
      </w:r>
      <w:r w:rsidR="421FDDD9">
        <w:rPr/>
        <w:t xml:space="preserve">, so it was important for us to find out if users understood </w:t>
      </w:r>
      <w:r w:rsidR="104BADA1">
        <w:rPr/>
        <w:t>these issues</w:t>
      </w:r>
      <w:r w:rsidR="421FDDD9">
        <w:rPr/>
        <w:t>.</w:t>
      </w:r>
    </w:p>
    <w:p w:rsidR="5A2999A9" w:rsidP="5A2999A9" w:rsidRDefault="5A2999A9" w14:paraId="45DE90D7" w14:textId="0672D5EB"/>
    <w:p w:rsidR="60AA1DDF" w:rsidP="7A196F4C" w:rsidRDefault="60AA1DDF" w14:paraId="414AE7C4" w14:textId="6A522FBF">
      <w:pPr>
        <w:pStyle w:val="Heading3"/>
        <w:rPr>
          <w:rFonts w:ascii="Calibri Light" w:hAnsi="Calibri Light" w:eastAsia="MS Gothic" w:cs="Times New Roman"/>
          <w:color w:val="1F3763"/>
        </w:rPr>
      </w:pPr>
      <w:r>
        <w:t>Fair Work</w:t>
      </w:r>
    </w:p>
    <w:p w:rsidR="5A2999A9" w:rsidP="5A2999A9" w:rsidRDefault="5A2999A9" w14:paraId="00FD2544" w14:textId="5BE72800"/>
    <w:p w:rsidR="31A520EE" w:rsidP="4D5DE60A" w:rsidRDefault="31A520EE" w14:paraId="1D58F0CB" w14:textId="4A0B4016">
      <w:r w:rsidR="77D624AC">
        <w:rPr/>
        <w:t>Most of the people</w:t>
      </w:r>
      <w:r w:rsidR="3864EC96">
        <w:rPr/>
        <w:t xml:space="preserve"> who</w:t>
      </w:r>
      <w:r w:rsidR="77D624AC">
        <w:rPr/>
        <w:t xml:space="preserve"> we spoke </w:t>
      </w:r>
      <w:r w:rsidR="5FF58744">
        <w:rPr/>
        <w:t xml:space="preserve">to </w:t>
      </w:r>
      <w:r w:rsidR="77D624AC">
        <w:rPr/>
        <w:t xml:space="preserve">didn’t fully understand what </w:t>
      </w:r>
      <w:r w:rsidR="23E3F79C">
        <w:rPr/>
        <w:t>Fair Work is, and many hadn’t heard the term before</w:t>
      </w:r>
      <w:r w:rsidR="77D624AC">
        <w:rPr/>
        <w:t xml:space="preserve">. </w:t>
      </w:r>
      <w:r w:rsidR="18E65CBE">
        <w:rPr/>
        <w:t>While all of them s</w:t>
      </w:r>
      <w:r w:rsidR="3E1A4439">
        <w:rPr/>
        <w:t xml:space="preserve">aw </w:t>
      </w:r>
      <w:r w:rsidR="18E65CBE">
        <w:rPr/>
        <w:t>the moral benefits of Fair Work</w:t>
      </w:r>
      <w:r w:rsidR="460FD927">
        <w:rPr/>
        <w:t>,</w:t>
      </w:r>
      <w:r w:rsidR="393B8DE4">
        <w:rPr/>
        <w:t xml:space="preserve"> and they </w:t>
      </w:r>
      <w:r w:rsidR="1F3B4692">
        <w:rPr/>
        <w:t>understood</w:t>
      </w:r>
      <w:r w:rsidR="393B8DE4">
        <w:rPr/>
        <w:t xml:space="preserve"> why we’re asking</w:t>
      </w:r>
      <w:r w:rsidR="3FE8D3F9">
        <w:rPr/>
        <w:t xml:space="preserve"> the</w:t>
      </w:r>
      <w:r w:rsidR="393B8DE4">
        <w:rPr/>
        <w:t xml:space="preserve"> businesses</w:t>
      </w:r>
      <w:r w:rsidR="2D74D469">
        <w:rPr/>
        <w:t xml:space="preserve"> that we work with</w:t>
      </w:r>
      <w:r w:rsidR="393B8DE4">
        <w:rPr/>
        <w:t xml:space="preserve"> to </w:t>
      </w:r>
      <w:r w:rsidR="7173081B">
        <w:rPr/>
        <w:t>treat their workers fairly</w:t>
      </w:r>
      <w:r w:rsidR="18E65CBE">
        <w:rPr/>
        <w:t xml:space="preserve">, some struggled to see </w:t>
      </w:r>
      <w:r w:rsidR="6FF7B560">
        <w:rPr/>
        <w:t>how</w:t>
      </w:r>
      <w:r w:rsidR="52436A55">
        <w:rPr/>
        <w:t xml:space="preserve"> some</w:t>
      </w:r>
      <w:r w:rsidR="11B7B9FA">
        <w:rPr/>
        <w:t xml:space="preserve"> of the</w:t>
      </w:r>
      <w:r w:rsidR="6FF7B560">
        <w:rPr/>
        <w:t xml:space="preserve"> </w:t>
      </w:r>
      <w:r w:rsidR="3D0EC604">
        <w:rPr/>
        <w:t>Fair Work</w:t>
      </w:r>
      <w:r w:rsidR="337616E4">
        <w:rPr/>
        <w:t xml:space="preserve"> principles</w:t>
      </w:r>
      <w:r w:rsidR="6FF7B560">
        <w:rPr/>
        <w:t xml:space="preserve"> </w:t>
      </w:r>
      <w:r w:rsidR="38F20AB1">
        <w:rPr/>
        <w:t xml:space="preserve">applied </w:t>
      </w:r>
      <w:r w:rsidR="6FF7B560">
        <w:rPr/>
        <w:t xml:space="preserve">to their </w:t>
      </w:r>
      <w:r w:rsidR="7EAEA3B2">
        <w:rPr/>
        <w:t>business</w:t>
      </w:r>
      <w:r w:rsidR="6FF7B560">
        <w:rPr/>
        <w:t xml:space="preserve">. </w:t>
      </w:r>
    </w:p>
    <w:p w:rsidR="5A2999A9" w:rsidP="7A196F4C" w:rsidRDefault="5A2999A9" w14:paraId="1960B276" w14:textId="3D22BF0E">
      <w:r w:rsidR="54679D18">
        <w:rPr/>
        <w:t xml:space="preserve">They were also concerned that not meeting some of these principles would exclude them from getting funding and support from us, so we learned that we need to make it clear that we just want to </w:t>
      </w:r>
      <w:r w:rsidR="18B80834">
        <w:rPr/>
        <w:t xml:space="preserve">understand where they are in their Fair Work journey so we can support them if necessary. </w:t>
      </w:r>
    </w:p>
    <w:p w:rsidR="5D3EE8E5" w:rsidP="7A196F4C" w:rsidRDefault="5D3EE8E5" w14:paraId="20665D1B" w14:textId="0B222C0E">
      <w:pPr>
        <w:pStyle w:val="Heading4"/>
        <w:rPr>
          <w:rFonts w:ascii="Calibri Light" w:hAnsi="Calibri Light" w:eastAsia="MS Gothic" w:cs="Times New Roman"/>
        </w:rPr>
      </w:pPr>
      <w:r>
        <w:t>Employee engagement</w:t>
      </w:r>
    </w:p>
    <w:p w:rsidR="5A2999A9" w:rsidP="5A2999A9" w:rsidRDefault="121E350C" w14:paraId="15B2E376" w14:textId="4A9850FC">
      <w:r w:rsidR="121E350C">
        <w:rPr/>
        <w:t xml:space="preserve">Most of the small businesses that we spoke to </w:t>
      </w:r>
      <w:r w:rsidR="5D3EE8E5">
        <w:rPr/>
        <w:t xml:space="preserve">have </w:t>
      </w:r>
      <w:r w:rsidR="15D6528E">
        <w:rPr/>
        <w:t>an informal</w:t>
      </w:r>
      <w:r w:rsidR="5D3EE8E5">
        <w:rPr/>
        <w:t xml:space="preserve"> feedback process, </w:t>
      </w:r>
      <w:r w:rsidR="272B94D7">
        <w:rPr/>
        <w:t xml:space="preserve">with limited processes in place to act on feedback. Mentioning trade unions threw people off a bit because some industries aren’t </w:t>
      </w:r>
      <w:proofErr w:type="spellStart"/>
      <w:r w:rsidR="272B94D7">
        <w:rPr/>
        <w:t>unionised</w:t>
      </w:r>
      <w:proofErr w:type="spellEnd"/>
      <w:r w:rsidR="272B94D7">
        <w:rPr/>
        <w:t xml:space="preserve">. </w:t>
      </w:r>
    </w:p>
    <w:p w:rsidR="3FC49E4A" w:rsidP="6E9DD848" w:rsidRDefault="3FC49E4A" w14:paraId="3BBAF6E4" w14:textId="543135A8">
      <w:pPr>
        <w:pStyle w:val="Normal"/>
      </w:pPr>
      <w:r w:rsidR="3FC49E4A">
        <w:rPr/>
        <w:t>Customer quotes:</w:t>
      </w:r>
    </w:p>
    <w:p w:rsidR="3FC49E4A" w:rsidP="6E9DD848" w:rsidRDefault="3FC49E4A" w14:paraId="649244C4" w14:textId="7D7507A3">
      <w:pPr>
        <w:pStyle w:val="ListParagraph"/>
        <w:numPr>
          <w:ilvl w:val="0"/>
          <w:numId w:val="13"/>
        </w:numPr>
        <w:rPr>
          <w:rFonts w:ascii="Calibri" w:hAnsi="Calibri" w:eastAsia="Calibri" w:cs="Calibri" w:asciiTheme="minorAscii" w:hAnsiTheme="minorAscii" w:eastAsiaTheme="minorAscii" w:cstheme="minorAscii"/>
          <w:sz w:val="22"/>
          <w:szCs w:val="22"/>
        </w:rPr>
      </w:pPr>
      <w:r w:rsidR="3FC49E4A">
        <w:rPr/>
        <w:t xml:space="preserve">“No one is </w:t>
      </w:r>
      <w:proofErr w:type="spellStart"/>
      <w:r w:rsidR="3FC49E4A">
        <w:rPr/>
        <w:t>unionised</w:t>
      </w:r>
      <w:proofErr w:type="spellEnd"/>
      <w:r w:rsidR="3FC49E4A">
        <w:rPr/>
        <w:t xml:space="preserve"> in our </w:t>
      </w:r>
      <w:proofErr w:type="gramStart"/>
      <w:r w:rsidR="3FC49E4A">
        <w:rPr/>
        <w:t>business</w:t>
      </w:r>
      <w:proofErr w:type="gramEnd"/>
      <w:r w:rsidR="3FC49E4A">
        <w:rPr/>
        <w:t xml:space="preserve"> but we have regular employee engagement surveys.”</w:t>
      </w:r>
    </w:p>
    <w:p w:rsidR="52AEE2FE" w:rsidP="6E9DD848" w:rsidRDefault="52AEE2FE" w14:paraId="12B9D602" w14:textId="30ACBE0C">
      <w:pPr>
        <w:pStyle w:val="ListParagraph"/>
        <w:numPr>
          <w:ilvl w:val="0"/>
          <w:numId w:val="13"/>
        </w:numPr>
        <w:rPr>
          <w:rFonts w:ascii="Calibri" w:hAnsi="Calibri" w:eastAsia="Calibri" w:cs="Calibri" w:asciiTheme="minorAscii" w:hAnsiTheme="minorAscii" w:eastAsiaTheme="minorAscii" w:cstheme="minorAscii"/>
          <w:sz w:val="22"/>
          <w:szCs w:val="22"/>
        </w:rPr>
      </w:pPr>
      <w:r w:rsidR="52AEE2FE">
        <w:rPr/>
        <w:t>“</w:t>
      </w:r>
      <w:r w:rsidR="275F0914">
        <w:rPr/>
        <w:t>We could improve and develop our employee engagement channels.”</w:t>
      </w:r>
    </w:p>
    <w:p w:rsidR="2B7EB2D2" w:rsidP="7A196F4C" w:rsidRDefault="2B7EB2D2" w14:paraId="73AD59F0" w14:textId="038D3218">
      <w:pPr>
        <w:pStyle w:val="Heading4"/>
        <w:rPr>
          <w:rFonts w:ascii="Calibri Light" w:hAnsi="Calibri Light" w:eastAsia="MS Gothic" w:cs="Times New Roman"/>
        </w:rPr>
      </w:pPr>
      <w:r>
        <w:t>Workforce development</w:t>
      </w:r>
    </w:p>
    <w:p w:rsidR="2B7EB2D2" w:rsidP="4D5DE60A" w:rsidRDefault="2B7EB2D2" w14:paraId="110198E2" w14:textId="34E6490B">
      <w:r w:rsidR="2849D979">
        <w:rPr/>
        <w:t xml:space="preserve">Most companies provided some form of staff training and felt </w:t>
      </w:r>
      <w:r w:rsidR="2849D979">
        <w:rPr/>
        <w:t>positively</w:t>
      </w:r>
      <w:r w:rsidR="2849D979">
        <w:rPr/>
        <w:t xml:space="preserve"> about </w:t>
      </w:r>
      <w:r w:rsidR="5D3F51A7">
        <w:rPr/>
        <w:t>workforce development</w:t>
      </w:r>
      <w:r w:rsidR="2849D979">
        <w:rPr/>
        <w:t xml:space="preserve">, though </w:t>
      </w:r>
      <w:r w:rsidR="4F36AEB3">
        <w:rPr/>
        <w:t>many had done less training this year due to Covid.</w:t>
      </w:r>
      <w:r w:rsidR="0D022B77">
        <w:rPr/>
        <w:t xml:space="preserve"> Some businesses felt that there were limited training opportunities in their sector, and that </w:t>
      </w:r>
      <w:r w:rsidR="586C902B">
        <w:rPr/>
        <w:t>once</w:t>
      </w:r>
      <w:r w:rsidR="0D022B77">
        <w:rPr/>
        <w:t xml:space="preserve"> </w:t>
      </w:r>
      <w:r w:rsidR="586C902B">
        <w:rPr/>
        <w:t xml:space="preserve">staff reached a certain skill level, it was hard for them to </w:t>
      </w:r>
      <w:r w:rsidR="2DEF7B7A">
        <w:rPr/>
        <w:t>upskill</w:t>
      </w:r>
      <w:r w:rsidR="586C902B">
        <w:rPr/>
        <w:t xml:space="preserve"> anymore.</w:t>
      </w:r>
    </w:p>
    <w:p w:rsidR="0647F2FC" w:rsidP="6E9DD848" w:rsidRDefault="0647F2FC" w14:paraId="7982E8F1" w14:textId="12A34827">
      <w:pPr>
        <w:pStyle w:val="Normal"/>
      </w:pPr>
      <w:r w:rsidR="0647F2FC">
        <w:rPr/>
        <w:t>Customer quotes:</w:t>
      </w:r>
    </w:p>
    <w:p w:rsidR="426CC3E9" w:rsidP="6E9DD848" w:rsidRDefault="426CC3E9" w14:paraId="6D1894BE" w14:textId="4E02A88B">
      <w:pPr>
        <w:pStyle w:val="ListParagraph"/>
        <w:numPr>
          <w:ilvl w:val="0"/>
          <w:numId w:val="12"/>
        </w:numPr>
        <w:rPr>
          <w:rFonts w:ascii="Calibri" w:hAnsi="Calibri" w:eastAsia="Calibri" w:cs="Calibri" w:asciiTheme="minorAscii" w:hAnsiTheme="minorAscii" w:eastAsiaTheme="minorAscii" w:cstheme="minorAscii"/>
          <w:sz w:val="22"/>
          <w:szCs w:val="22"/>
        </w:rPr>
      </w:pPr>
      <w:r w:rsidR="426CC3E9">
        <w:rPr/>
        <w:t>"We don’t have any formal training plans – it's all bespoke or one-off for individual candidates.”</w:t>
      </w:r>
    </w:p>
    <w:p w:rsidR="26B9B679" w:rsidP="6E9DD848" w:rsidRDefault="26B9B679" w14:paraId="32DC588A" w14:textId="5E7696A7">
      <w:pPr>
        <w:pStyle w:val="ListParagraph"/>
        <w:numPr>
          <w:ilvl w:val="0"/>
          <w:numId w:val="12"/>
        </w:numPr>
        <w:rPr>
          <w:sz w:val="22"/>
          <w:szCs w:val="22"/>
        </w:rPr>
      </w:pPr>
      <w:r w:rsidR="26B9B679">
        <w:rPr/>
        <w:t>“Workforce development is a given in our industry.”</w:t>
      </w:r>
    </w:p>
    <w:p w:rsidR="721974AE" w:rsidP="7A196F4C" w:rsidRDefault="721974AE" w14:paraId="3175821D" w14:textId="21AA581F">
      <w:pPr>
        <w:pStyle w:val="Heading4"/>
        <w:rPr>
          <w:rFonts w:ascii="Calibri Light" w:hAnsi="Calibri Light" w:eastAsia="MS Gothic" w:cs="Times New Roman"/>
          <w:sz w:val="32"/>
          <w:szCs w:val="32"/>
        </w:rPr>
      </w:pPr>
      <w:r>
        <w:t>Gender pay gap</w:t>
      </w:r>
    </w:p>
    <w:p w:rsidR="721974AE" w:rsidP="4D5DE60A" w:rsidRDefault="721974AE" w14:paraId="7682DBF2" w14:textId="191DFD5E">
      <w:r w:rsidR="246643BF">
        <w:rPr/>
        <w:t xml:space="preserve">Most companies </w:t>
      </w:r>
      <w:r w:rsidR="655E7408">
        <w:rPr/>
        <w:t xml:space="preserve">that </w:t>
      </w:r>
      <w:r w:rsidR="246643BF">
        <w:rPr/>
        <w:t>we spoke to didn’t think</w:t>
      </w:r>
      <w:r w:rsidR="4D25C3F2">
        <w:rPr/>
        <w:t xml:space="preserve"> </w:t>
      </w:r>
      <w:r w:rsidR="4D25C3F2">
        <w:rPr/>
        <w:t>they had an issue with their</w:t>
      </w:r>
      <w:r w:rsidR="2FB4F357">
        <w:rPr/>
        <w:t xml:space="preserve"> gender pay gap – but some companies also said that they don’t employ any women. </w:t>
      </w:r>
      <w:r w:rsidR="082F6F4A">
        <w:rPr/>
        <w:t>They</w:t>
      </w:r>
      <w:r w:rsidR="2FB4F357">
        <w:rPr/>
        <w:t xml:space="preserve"> responded positively to ta</w:t>
      </w:r>
      <w:r w:rsidR="7C2A8AB4">
        <w:rPr/>
        <w:t xml:space="preserve">ckling the gender pay gap and were willing to be transparent, but </w:t>
      </w:r>
      <w:r w:rsidR="4134BC11">
        <w:rPr/>
        <w:t>most</w:t>
      </w:r>
      <w:r w:rsidR="7C2A8AB4">
        <w:rPr/>
        <w:t xml:space="preserve"> didn’t see it as an issue for their business. </w:t>
      </w:r>
    </w:p>
    <w:p w:rsidR="1EE2E1E7" w:rsidP="6E9DD848" w:rsidRDefault="1EE2E1E7" w14:paraId="72E8C464" w14:textId="2BD2E334">
      <w:pPr>
        <w:pStyle w:val="Normal"/>
      </w:pPr>
      <w:r w:rsidR="1EE2E1E7">
        <w:rPr/>
        <w:t>Customer quotes:</w:t>
      </w:r>
    </w:p>
    <w:p w:rsidR="3FFAD224" w:rsidP="6E9DD848" w:rsidRDefault="3FFAD224" w14:paraId="4E064B90" w14:textId="2F15D512">
      <w:pPr>
        <w:pStyle w:val="ListParagraph"/>
        <w:numPr>
          <w:ilvl w:val="0"/>
          <w:numId w:val="11"/>
        </w:numPr>
        <w:rPr>
          <w:sz w:val="22"/>
          <w:szCs w:val="22"/>
        </w:rPr>
      </w:pPr>
      <w:r w:rsidR="3FFAD224">
        <w:rPr/>
        <w:t>“We don’t have a gender pay gap because we don’t have any women.”</w:t>
      </w:r>
    </w:p>
    <w:p w:rsidR="3FFAD224" w:rsidP="6E9DD848" w:rsidRDefault="3FFAD224" w14:paraId="41B20808" w14:textId="3C59401B">
      <w:pPr>
        <w:pStyle w:val="ListParagraph"/>
        <w:numPr>
          <w:ilvl w:val="0"/>
          <w:numId w:val="11"/>
        </w:numPr>
        <w:rPr>
          <w:rFonts w:ascii="Calibri" w:hAnsi="Calibri" w:eastAsia="Calibri" w:cs="Calibri" w:asciiTheme="minorAscii" w:hAnsiTheme="minorAscii" w:eastAsiaTheme="minorAscii" w:cstheme="minorAscii"/>
          <w:sz w:val="22"/>
          <w:szCs w:val="22"/>
        </w:rPr>
      </w:pPr>
      <w:r w:rsidR="3FFAD224">
        <w:rPr/>
        <w:t>“We haven’t done anything on the gender pay gap because we have such a diverse workforce.”</w:t>
      </w:r>
    </w:p>
    <w:p w:rsidR="641B7851" w:rsidP="49AACFBA" w:rsidRDefault="641B7851" w14:paraId="03E66155" w14:textId="4C2C4163">
      <w:pPr>
        <w:pStyle w:val="Heading4"/>
        <w:spacing w:before="0" w:after="160"/>
        <w:rPr>
          <w:rFonts w:ascii="Calibri Light" w:hAnsi="Calibri Light"/>
        </w:rPr>
      </w:pPr>
      <w:r>
        <w:t>Zero-hours contracts</w:t>
      </w:r>
    </w:p>
    <w:p w:rsidR="4D5DE60A" w:rsidP="4D5DE60A" w:rsidRDefault="641B7851" w14:paraId="064EA424" w14:textId="1B723DDC">
      <w:r w:rsidR="7C2A8AB4">
        <w:rPr/>
        <w:t xml:space="preserve">They key issue here was the term ‘appropriate’ - </w:t>
      </w:r>
      <w:r w:rsidR="4421BF10">
        <w:rPr/>
        <w:t>we</w:t>
      </w:r>
      <w:r w:rsidR="62BA0E38">
        <w:rPr/>
        <w:t xml:space="preserve"> don’t make it clear when zero-hours contracts </w:t>
      </w:r>
      <w:r w:rsidR="50497DF1">
        <w:rPr/>
        <w:t>are</w:t>
      </w:r>
      <w:r w:rsidR="62BA0E38">
        <w:rPr/>
        <w:t xml:space="preserve"> appropriate</w:t>
      </w:r>
      <w:r w:rsidR="2E0F95C1">
        <w:rPr/>
        <w:t xml:space="preserve"> and when they’re not</w:t>
      </w:r>
      <w:r w:rsidR="10E81634">
        <w:rPr/>
        <w:t xml:space="preserve">, and businesses found this confusing. </w:t>
      </w:r>
      <w:r w:rsidR="62BA0E38">
        <w:rPr/>
        <w:t xml:space="preserve"> </w:t>
      </w:r>
    </w:p>
    <w:p w:rsidR="309F7825" w:rsidP="6E9DD848" w:rsidRDefault="309F7825" w14:paraId="30AF5B8C" w14:textId="13D0E1EA">
      <w:pPr>
        <w:pStyle w:val="Normal"/>
      </w:pPr>
      <w:r w:rsidR="309F7825">
        <w:rPr/>
        <w:t>Customer quotes:</w:t>
      </w:r>
    </w:p>
    <w:p w:rsidR="309F7825" w:rsidP="6E9DD848" w:rsidRDefault="309F7825" w14:paraId="04734437" w14:textId="73BE84F9">
      <w:pPr>
        <w:pStyle w:val="ListParagraph"/>
        <w:numPr>
          <w:ilvl w:val="0"/>
          <w:numId w:val="10"/>
        </w:numPr>
        <w:rPr>
          <w:rFonts w:ascii="Calibri" w:hAnsi="Calibri" w:eastAsia="Calibri" w:cs="Calibri" w:asciiTheme="minorAscii" w:hAnsiTheme="minorAscii" w:eastAsiaTheme="minorAscii" w:cstheme="minorAscii"/>
          <w:sz w:val="22"/>
          <w:szCs w:val="22"/>
        </w:rPr>
      </w:pPr>
      <w:r w:rsidR="309F7825">
        <w:rPr/>
        <w:t>“It might be worth exploring what ‘inappropriate’ use of zero-hours contracts means.”</w:t>
      </w:r>
    </w:p>
    <w:p w:rsidR="309F7825" w:rsidP="6E9DD848" w:rsidRDefault="309F7825" w14:paraId="23F910C4" w14:textId="7AFF7161">
      <w:pPr>
        <w:pStyle w:val="ListParagraph"/>
        <w:numPr>
          <w:ilvl w:val="0"/>
          <w:numId w:val="10"/>
        </w:numPr>
        <w:rPr>
          <w:sz w:val="22"/>
          <w:szCs w:val="22"/>
        </w:rPr>
      </w:pPr>
      <w:r w:rsidR="309F7825">
        <w:rPr/>
        <w:t>“We have staff on zero-hours contracts by mutual agreement.”</w:t>
      </w:r>
      <w:r>
        <w:br/>
      </w:r>
    </w:p>
    <w:p w:rsidR="485BEEDC" w:rsidP="7A196F4C" w:rsidRDefault="485BEEDC" w14:paraId="5AC4C0A4" w14:textId="1E6ED8A9">
      <w:pPr>
        <w:pStyle w:val="Heading4"/>
        <w:rPr>
          <w:rFonts w:ascii="Calibri Light" w:hAnsi="Calibri Light" w:eastAsia="MS Gothic" w:cs="Times New Roman"/>
        </w:rPr>
      </w:pPr>
      <w:r w:rsidR="62BA0E38">
        <w:rPr/>
        <w:t>Real Living Wage</w:t>
      </w:r>
    </w:p>
    <w:p w:rsidR="62BA0E38" w:rsidRDefault="62BA0E38" w14:paraId="1CDEC7EA" w14:textId="422F931F">
      <w:r w:rsidR="62BA0E38">
        <w:rPr/>
        <w:t>The Real Living Wage was a sticking point for some of the companies that we spoke to. While they all saw it as something to aspire to,</w:t>
      </w:r>
      <w:r w:rsidR="7DFD93D2">
        <w:rPr/>
        <w:t xml:space="preserve"> and many companies were already </w:t>
      </w:r>
      <w:r w:rsidR="7DFD93D2">
        <w:rPr/>
        <w:t>paying</w:t>
      </w:r>
      <w:r w:rsidR="7DFD93D2">
        <w:rPr/>
        <w:t xml:space="preserve"> it,</w:t>
      </w:r>
      <w:r w:rsidR="62BA0E38">
        <w:rPr/>
        <w:t xml:space="preserve"> some felt that it wasn’t realistic for smaller companies</w:t>
      </w:r>
      <w:r w:rsidR="626FF26B">
        <w:rPr/>
        <w:t>.</w:t>
      </w:r>
      <w:r w:rsidR="6C793FFE">
        <w:rPr/>
        <w:t xml:space="preserve"> They were also concerned that it could make wage </w:t>
      </w:r>
      <w:r w:rsidR="65C24743">
        <w:rPr/>
        <w:t xml:space="preserve">hierarchies </w:t>
      </w:r>
      <w:r w:rsidR="6C793FFE">
        <w:rPr/>
        <w:t>tricky in lower paying industries.</w:t>
      </w:r>
      <w:r w:rsidR="2C452A92">
        <w:rPr/>
        <w:t xml:space="preserve"> </w:t>
      </w:r>
    </w:p>
    <w:p w:rsidR="5697ED0E" w:rsidP="6E9DD848" w:rsidRDefault="5697ED0E" w14:paraId="5EB14FAB" w14:textId="47A609EE">
      <w:pPr>
        <w:pStyle w:val="Normal"/>
      </w:pPr>
      <w:r w:rsidR="5697ED0E">
        <w:rPr/>
        <w:t>Customer quotes:</w:t>
      </w:r>
    </w:p>
    <w:p w:rsidR="4899F0B1" w:rsidP="6E9DD848" w:rsidRDefault="4899F0B1" w14:paraId="518FB735" w14:textId="31D1899A">
      <w:pPr>
        <w:pStyle w:val="ListParagraph"/>
        <w:numPr>
          <w:ilvl w:val="0"/>
          <w:numId w:val="9"/>
        </w:numPr>
        <w:rPr>
          <w:sz w:val="22"/>
          <w:szCs w:val="22"/>
        </w:rPr>
      </w:pPr>
      <w:r w:rsidR="4899F0B1">
        <w:rPr/>
        <w:t>“</w:t>
      </w:r>
      <w:r w:rsidR="20542E2C">
        <w:rPr/>
        <w:t xml:space="preserve">The </w:t>
      </w:r>
      <w:r w:rsidR="4899F0B1">
        <w:rPr/>
        <w:t>Real Living Wage</w:t>
      </w:r>
      <w:r w:rsidR="44AD6698">
        <w:rPr/>
        <w:t xml:space="preserve"> is a concern to me as a business owner</w:t>
      </w:r>
      <w:r w:rsidR="4899F0B1">
        <w:rPr/>
        <w:t>.”</w:t>
      </w:r>
      <w:commentRangeStart w:id="1682410402"/>
      <w:commentRangeEnd w:id="1682410402"/>
      <w:r>
        <w:rPr>
          <w:rStyle w:val="CommentReference"/>
        </w:rPr>
        <w:commentReference w:id="1682410402"/>
      </w:r>
      <w:commentRangeStart w:id="1715896153"/>
      <w:commentRangeEnd w:id="1715896153"/>
      <w:r>
        <w:rPr>
          <w:rStyle w:val="CommentReference"/>
        </w:rPr>
        <w:commentReference w:id="1715896153"/>
      </w:r>
    </w:p>
    <w:p w:rsidR="5A529ED4" w:rsidP="6E9DD848" w:rsidRDefault="5A529ED4" w14:paraId="432E8E9D" w14:textId="367CE3F9">
      <w:pPr>
        <w:pStyle w:val="ListParagraph"/>
        <w:numPr>
          <w:ilvl w:val="0"/>
          <w:numId w:val="9"/>
        </w:numPr>
        <w:rPr>
          <w:sz w:val="22"/>
          <w:szCs w:val="22"/>
        </w:rPr>
      </w:pPr>
      <w:r w:rsidR="5A529ED4">
        <w:rPr/>
        <w:t>“We try and pay a bit more than other companies to get a better quality employee.”</w:t>
      </w:r>
    </w:p>
    <w:p w:rsidR="60AA1DDF" w:rsidP="28840E13" w:rsidRDefault="60AA1DDF" w14:paraId="2766357F" w14:textId="571793B0">
      <w:pPr>
        <w:pStyle w:val="Heading3"/>
        <w:rPr>
          <w:rFonts w:ascii="Calibri Light" w:hAnsi="Calibri Light" w:eastAsia="ＭＳ ゴシック" w:cs="Times New Roman"/>
          <w:color w:val="1F3763"/>
          <w:sz w:val="24"/>
          <w:szCs w:val="24"/>
        </w:rPr>
      </w:pPr>
      <w:r w:rsidR="0760B770">
        <w:rPr/>
        <w:t>Net Zero</w:t>
      </w:r>
    </w:p>
    <w:p w:rsidR="5A2999A9" w:rsidP="5A2999A9" w:rsidRDefault="5A2999A9" w14:paraId="24CF86E8" w14:textId="3B21C23D"/>
    <w:p w:rsidR="27CD062A" w:rsidP="28840E13" w:rsidRDefault="27CD062A" w14:paraId="5120B777" w14:textId="3C922BEF">
      <w:pPr>
        <w:pStyle w:val="Normal"/>
      </w:pPr>
      <w:r w:rsidR="27CD062A">
        <w:rPr/>
        <w:t xml:space="preserve">Most of the people who we spoke to weren’t familiar with the term Net Zero. Also, when we talk about things like </w:t>
      </w:r>
      <w:r w:rsidR="1E009611">
        <w:rPr/>
        <w:t>‘</w:t>
      </w:r>
      <w:r w:rsidR="27CD062A">
        <w:rPr/>
        <w:t>Net Zero</w:t>
      </w:r>
      <w:r w:rsidR="755C23E6">
        <w:rPr/>
        <w:t>’</w:t>
      </w:r>
      <w:r w:rsidR="27CD062A">
        <w:rPr/>
        <w:t xml:space="preserve"> and </w:t>
      </w:r>
      <w:r w:rsidR="5B0C0734">
        <w:rPr/>
        <w:t>‘reducing carbon’</w:t>
      </w:r>
      <w:r w:rsidR="68CA2DFB">
        <w:rPr/>
        <w:t xml:space="preserve">, they don’t really see the benefit to their business. </w:t>
      </w:r>
      <w:r w:rsidR="6CA9008A">
        <w:rPr/>
        <w:t xml:space="preserve">But if we talk to customers about how reducing carbon can help them save money – for example, </w:t>
      </w:r>
      <w:r w:rsidR="56D47139">
        <w:rPr/>
        <w:t>how</w:t>
      </w:r>
      <w:r w:rsidR="6CA9008A">
        <w:rPr/>
        <w:t xml:space="preserve"> </w:t>
      </w:r>
      <w:r w:rsidR="7598A395">
        <w:rPr/>
        <w:t xml:space="preserve">using greener </w:t>
      </w:r>
      <w:r w:rsidR="224ACD3D">
        <w:rPr/>
        <w:t>energy</w:t>
      </w:r>
      <w:r w:rsidR="7598A395">
        <w:rPr/>
        <w:t xml:space="preserve"> </w:t>
      </w:r>
      <w:r w:rsidR="4036AA9F">
        <w:rPr/>
        <w:t>c</w:t>
      </w:r>
      <w:r w:rsidR="5DF11A65">
        <w:rPr/>
        <w:t xml:space="preserve">ould reduce their </w:t>
      </w:r>
      <w:r w:rsidR="50BBC228">
        <w:rPr/>
        <w:t xml:space="preserve">heating </w:t>
      </w:r>
      <w:r w:rsidR="5DF11A65">
        <w:rPr/>
        <w:t>bills</w:t>
      </w:r>
      <w:r w:rsidR="4036AA9F">
        <w:rPr/>
        <w:t xml:space="preserve"> -</w:t>
      </w:r>
      <w:r w:rsidR="6CA9008A">
        <w:rPr/>
        <w:t xml:space="preserve"> </w:t>
      </w:r>
      <w:r w:rsidR="6CA9008A">
        <w:rPr/>
        <w:t>they’re</w:t>
      </w:r>
      <w:r w:rsidR="6CA9008A">
        <w:rPr/>
        <w:t xml:space="preserve"> </w:t>
      </w:r>
      <w:r w:rsidR="25F8E763">
        <w:rPr/>
        <w:t xml:space="preserve">very </w:t>
      </w:r>
      <w:r w:rsidR="6CA9008A">
        <w:rPr/>
        <w:t xml:space="preserve">interested. </w:t>
      </w:r>
    </w:p>
    <w:p w:rsidR="6CA9008A" w:rsidP="28840E13" w:rsidRDefault="6CA9008A" w14:paraId="4F64F278" w14:textId="5FB79400">
      <w:pPr>
        <w:pStyle w:val="Normal"/>
      </w:pPr>
      <w:r w:rsidR="6CA9008A">
        <w:rPr/>
        <w:t xml:space="preserve">We </w:t>
      </w:r>
      <w:r w:rsidR="01B3E742">
        <w:rPr/>
        <w:t xml:space="preserve">learned that we </w:t>
      </w:r>
      <w:r w:rsidR="6CA9008A">
        <w:rPr/>
        <w:t>need to focus on the benefits of Net Zero for the business rather than the benefit to Scotland as a whole.</w:t>
      </w:r>
      <w:r w:rsidR="5A891C0A">
        <w:rPr/>
        <w:t xml:space="preserve"> Yes, it’s nice to save the planet, but they really need to know:</w:t>
      </w:r>
    </w:p>
    <w:p w:rsidR="0002CC56" w:rsidP="28840E13" w:rsidRDefault="0002CC56" w14:paraId="004D4848" w14:textId="660DCC7C">
      <w:pPr>
        <w:pStyle w:val="ListParagraph"/>
        <w:numPr>
          <w:ilvl w:val="0"/>
          <w:numId w:val="5"/>
        </w:numPr>
        <w:rPr>
          <w:sz w:val="22"/>
          <w:szCs w:val="22"/>
        </w:rPr>
      </w:pPr>
      <w:r w:rsidR="0002CC56">
        <w:rPr/>
        <w:t>What’s in it for me?</w:t>
      </w:r>
    </w:p>
    <w:p w:rsidR="0002CC56" w:rsidP="28840E13" w:rsidRDefault="0002CC56" w14:paraId="0FBFAEA0" w14:textId="52874033">
      <w:pPr>
        <w:pStyle w:val="ListParagraph"/>
        <w:numPr>
          <w:ilvl w:val="0"/>
          <w:numId w:val="5"/>
        </w:numPr>
        <w:rPr>
          <w:rFonts w:ascii="Calibri" w:hAnsi="Calibri" w:eastAsia="Calibri" w:cs="Calibri" w:asciiTheme="minorAscii" w:hAnsiTheme="minorAscii" w:eastAsiaTheme="minorAscii" w:cstheme="minorAscii"/>
          <w:sz w:val="22"/>
          <w:szCs w:val="22"/>
        </w:rPr>
      </w:pPr>
      <w:r w:rsidR="0002CC56">
        <w:rPr/>
        <w:t>What is this going to cost me?</w:t>
      </w:r>
    </w:p>
    <w:p w:rsidR="0002CC56" w:rsidP="28840E13" w:rsidRDefault="0002CC56" w14:paraId="5525DCD2" w14:textId="7D742A82">
      <w:pPr>
        <w:pStyle w:val="ListParagraph"/>
        <w:numPr>
          <w:ilvl w:val="0"/>
          <w:numId w:val="5"/>
        </w:numPr>
        <w:rPr>
          <w:sz w:val="22"/>
          <w:szCs w:val="22"/>
        </w:rPr>
      </w:pPr>
      <w:r w:rsidR="0002CC56">
        <w:rPr/>
        <w:t>Is this more important than</w:t>
      </w:r>
      <w:r w:rsidR="168604B9">
        <w:rPr/>
        <w:t xml:space="preserve"> my other </w:t>
      </w:r>
      <w:r w:rsidR="0002CC56">
        <w:rPr/>
        <w:t>business activities</w:t>
      </w:r>
      <w:r w:rsidR="08BDA4F1">
        <w:rPr/>
        <w:t>?</w:t>
      </w:r>
    </w:p>
    <w:p w:rsidR="0002CC56" w:rsidP="28840E13" w:rsidRDefault="0002CC56" w14:paraId="31656F1C" w14:textId="5831CA0C">
      <w:pPr>
        <w:pStyle w:val="ListParagraph"/>
        <w:numPr>
          <w:ilvl w:val="0"/>
          <w:numId w:val="5"/>
        </w:numPr>
        <w:rPr>
          <w:sz w:val="22"/>
          <w:szCs w:val="22"/>
        </w:rPr>
      </w:pPr>
      <w:r w:rsidR="0002CC56">
        <w:rPr/>
        <w:t>Will this support or derail my long-term plans?</w:t>
      </w:r>
    </w:p>
    <w:p w:rsidR="24FBA090" w:rsidP="28840E13" w:rsidRDefault="24FBA090" w14:paraId="62520026" w14:textId="593277D5">
      <w:pPr>
        <w:pStyle w:val="Heading2"/>
        <w:rPr>
          <w:rFonts w:ascii="Calibri Light" w:hAnsi="Calibri Light" w:eastAsia="ＭＳ ゴシック" w:cs="Times New Roman"/>
          <w:color w:val="2F5496" w:themeColor="accent1" w:themeTint="FF" w:themeShade="BF"/>
          <w:sz w:val="26"/>
          <w:szCs w:val="26"/>
        </w:rPr>
      </w:pPr>
      <w:r w:rsidR="24FBA090">
        <w:rPr/>
        <w:t>Next steps</w:t>
      </w:r>
    </w:p>
    <w:p w:rsidR="5A2999A9" w:rsidP="5A2999A9" w:rsidRDefault="5A2999A9" w14:paraId="0FE984B4" w14:textId="5D890245">
      <w:r w:rsidR="24FBA090">
        <w:rPr/>
        <w:t>We’re looking at how we can adapt the language that we use around Fair Work and Net Zero to make it clearer:</w:t>
      </w:r>
    </w:p>
    <w:p w:rsidR="24FBA090" w:rsidP="28840E13" w:rsidRDefault="24FBA090" w14:paraId="30DBC22E" w14:textId="3D47EF93">
      <w:pPr>
        <w:pStyle w:val="ListParagraph"/>
        <w:numPr>
          <w:ilvl w:val="0"/>
          <w:numId w:val="6"/>
        </w:numPr>
        <w:rPr>
          <w:rFonts w:ascii="Calibri" w:hAnsi="Calibri" w:eastAsia="Calibri" w:cs="Calibri" w:asciiTheme="minorAscii" w:hAnsiTheme="minorAscii" w:eastAsiaTheme="minorAscii" w:cstheme="minorAscii"/>
          <w:sz w:val="22"/>
          <w:szCs w:val="22"/>
        </w:rPr>
      </w:pPr>
      <w:r w:rsidR="24FBA090">
        <w:rPr/>
        <w:t>What we mean by these terms</w:t>
      </w:r>
    </w:p>
    <w:p w:rsidR="24FBA090" w:rsidP="28840E13" w:rsidRDefault="24FBA090" w14:paraId="658019AD" w14:textId="580F497A">
      <w:pPr>
        <w:pStyle w:val="ListParagraph"/>
        <w:numPr>
          <w:ilvl w:val="0"/>
          <w:numId w:val="6"/>
        </w:numPr>
        <w:rPr>
          <w:sz w:val="22"/>
          <w:szCs w:val="22"/>
        </w:rPr>
      </w:pPr>
      <w:r w:rsidR="24FBA090">
        <w:rPr/>
        <w:t>Why we’re asking businesses to meet these principles</w:t>
      </w:r>
    </w:p>
    <w:p w:rsidR="24FBA090" w:rsidP="28840E13" w:rsidRDefault="24FBA090" w14:paraId="41BB1354" w14:textId="2C1ED7FA">
      <w:pPr>
        <w:pStyle w:val="ListParagraph"/>
        <w:numPr>
          <w:ilvl w:val="0"/>
          <w:numId w:val="6"/>
        </w:numPr>
        <w:rPr>
          <w:sz w:val="22"/>
          <w:szCs w:val="22"/>
        </w:rPr>
      </w:pPr>
      <w:r w:rsidR="24FBA090">
        <w:rPr/>
        <w:t>How meeting these principles will benefit their business</w:t>
      </w:r>
      <w:commentRangeStart w:id="1651456289"/>
      <w:commentRangeEnd w:id="1651456289"/>
      <w:r>
        <w:rPr>
          <w:rStyle w:val="CommentReference"/>
        </w:rPr>
        <w:commentReference w:id="1651456289"/>
      </w:r>
    </w:p>
    <w:p w:rsidR="3C14A0C2" w:rsidP="6E9DD848" w:rsidRDefault="3C14A0C2" w14:paraId="3EF88ACC" w14:textId="1361EC22">
      <w:pPr>
        <w:pStyle w:val="Normal"/>
      </w:pPr>
      <w:r w:rsidR="3C14A0C2">
        <w:rPr/>
        <w:t>We’ll also share our insights with the SE Strategy team.</w:t>
      </w:r>
    </w:p>
    <w:p w:rsidR="5A2999A9" w:rsidP="5A2999A9" w:rsidRDefault="5A2999A9" w14:paraId="07B53429" w14:textId="0E80AADC"/>
    <w:p w:rsidR="5A2999A9" w:rsidP="5A2999A9" w:rsidRDefault="5A2999A9" w14:paraId="585B3181" w14:textId="6573CF59"/>
    <w:p w:rsidR="5A2999A9" w:rsidP="5A2999A9" w:rsidRDefault="5A2999A9" w14:paraId="3F22C2CA" w14:textId="5EB719D2"/>
    <w:sectPr w:rsidR="5A2999A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LB" w:author="Lindsay Branston" w:date="2021-05-19T08:41:11" w:id="1143963195">
    <w:p w:rsidR="6E9DD848" w:rsidRDefault="6E9DD848" w14:paraId="1F5BF600" w14:textId="1C5591B1">
      <w:pPr>
        <w:pStyle w:val="CommentText"/>
      </w:pPr>
      <w:r w:rsidR="6E9DD848">
        <w:rPr/>
        <w:t>we've lots of bullet points about fair work but not so many about netzero. Do we need to balance it out a bit? Either add to net zero or remove some stuff from fair work?</w:t>
      </w:r>
      <w:r>
        <w:rPr>
          <w:rStyle w:val="CommentReference"/>
        </w:rPr>
        <w:annotationRef/>
      </w:r>
    </w:p>
  </w:comment>
  <w:comment w:initials="LB" w:author="Lindsay Branston" w:date="2021-05-19T08:44:35" w:id="1682410402">
    <w:p w:rsidR="6E9DD848" w:rsidRDefault="6E9DD848" w14:paraId="14AC57A0" w14:textId="2AA7FE03">
      <w:pPr>
        <w:pStyle w:val="CommentText"/>
      </w:pPr>
      <w:r w:rsidR="6E9DD848">
        <w:rPr/>
        <w:t xml:space="preserve">is there a positive comment at all about living wage  </w:t>
      </w:r>
      <w:r>
        <w:rPr>
          <w:rStyle w:val="CommentReference"/>
        </w:rPr>
        <w:annotationRef/>
      </w:r>
    </w:p>
  </w:comment>
  <w:comment w:initials="LB" w:author="Lindsay Branston" w:date="2021-05-19T08:48:33" w:id="1651456289">
    <w:p w:rsidR="6E9DD848" w:rsidRDefault="6E9DD848" w14:paraId="49DB50D1" w14:textId="011F5B17">
      <w:pPr>
        <w:pStyle w:val="CommentText"/>
      </w:pPr>
      <w:r w:rsidR="6E9DD848">
        <w:rPr/>
        <w:t xml:space="preserve">There is a next step we can share about sharing our insights with the SE Strategy team. The new business plan hasn't launched yet so probably stay away from that </w:t>
      </w:r>
      <w:r>
        <w:rPr>
          <w:rStyle w:val="CommentReference"/>
        </w:rPr>
        <w:annotationRef/>
      </w:r>
    </w:p>
  </w:comment>
  <w:comment w:initials="KD" w:author="Katie Dickerson" w:date="2021-05-19T08:51:04" w:id="2116616014">
    <w:p w:rsidR="6E9DD848" w:rsidRDefault="6E9DD848" w14:paraId="79F2FEE2" w14:textId="3194887E">
      <w:pPr>
        <w:pStyle w:val="CommentText"/>
      </w:pPr>
      <w:r>
        <w:fldChar w:fldCharType="begin"/>
      </w:r>
      <w:r>
        <w:instrText xml:space="preserve"> HYPERLINK "mailto:lindsay.branston@scotent.co.uk"</w:instrText>
      </w:r>
      <w:bookmarkStart w:name="_@_F6F610D66AED4FE38EF62ECBF3B7CF46Z" w:id="722572910"/>
      <w:r>
        <w:fldChar w:fldCharType="separate"/>
      </w:r>
      <w:bookmarkEnd w:id="722572910"/>
      <w:r w:rsidRPr="6E9DD848" w:rsidR="6E9DD848">
        <w:rPr>
          <w:rStyle w:val="Mention"/>
          <w:noProof/>
        </w:rPr>
        <w:t>@Lindsay Branston</w:t>
      </w:r>
      <w:r>
        <w:fldChar w:fldCharType="end"/>
      </w:r>
      <w:r w:rsidR="6E9DD848">
        <w:rPr/>
        <w:t xml:space="preserve"> I could remove the first set of bullet points for FW maybe? We've done a lot more research on FW than Net Zero and it's a bit more complicated to explain I think.</w:t>
      </w:r>
      <w:r>
        <w:rPr>
          <w:rStyle w:val="CommentReference"/>
        </w:rPr>
        <w:annotationRef/>
      </w:r>
    </w:p>
  </w:comment>
  <w:comment w:initials="LB" w:author="Lindsay Branston" w:date="2021-05-19T08:56:00" w:id="580322628">
    <w:p w:rsidR="6E9DD848" w:rsidRDefault="6E9DD848" w14:paraId="4051697C" w14:textId="417F5178">
      <w:pPr>
        <w:pStyle w:val="CommentText"/>
      </w:pPr>
      <w:r w:rsidR="6E9DD848">
        <w:rPr/>
        <w:t>thats the nub of teh issue isnt it. If i read the bullet points and the fair work convention thingy too I'm lost already</w:t>
      </w:r>
      <w:r>
        <w:rPr>
          <w:rStyle w:val="CommentReference"/>
        </w:rPr>
        <w:annotationRef/>
      </w:r>
    </w:p>
    <w:p w:rsidR="6E9DD848" w:rsidRDefault="6E9DD848" w14:paraId="3ADD7B4B" w14:textId="769DEB1A">
      <w:pPr>
        <w:pStyle w:val="CommentText"/>
      </w:pPr>
    </w:p>
  </w:comment>
  <w:comment w:initials="LB" w:author="Lindsay Branston" w:date="2021-05-19T08:56:04" w:id="1435710732">
    <w:p w:rsidR="6E9DD848" w:rsidP="6E9DD848" w:rsidRDefault="6E9DD848" w14:paraId="66A52F06" w14:textId="23D6EAEB">
      <w:pPr>
        <w:pStyle w:val="CommentText"/>
        <w:rPr>
          <w:rStyle w:val="Hyperlink"/>
        </w:rPr>
      </w:pPr>
      <w:hyperlink r:id="R413032c4b71744c3">
        <w:r w:rsidRPr="6E9DD848" w:rsidR="6E9DD848">
          <w:rPr>
            <w:rStyle w:val="Hyperlink"/>
          </w:rPr>
          <w:t>https://scotent.sharepoint.com/sites/Employee-Communications/Documents For Sharing/Forms/AllItems.aspx?id=%2Fsites%2FEmployee-Communications%2FDocuments For Sharing%2FCEO%2FBUSINESS PLAN 2021-22 Draft%2Epdf&amp;parent=%2Fsites%2FEmployee-Communications%2FDocuments For Sharing%2FCEO&amp;p=true&amp;originalPath=aHR0cHM6Ly9zY290ZW50LnNoYXJlcG9pbnQuY29tLzpiOi9zL0VtcGxveWVlLUNvbW11bmljYXRpb25zL0Vhek4zd1BFNFZWTWc2WDN4MjBQQk44QkZFQ20yOHhVWEhBZkxEUVZlenNDbkE_cnRpbWU9cnEwLUEyUVUyVWc</w:t>
        </w:r>
      </w:hyperlink>
      <w:r>
        <w:rPr>
          <w:rStyle w:val="CommentReference"/>
        </w:rPr>
        <w:annotationRef/>
      </w:r>
    </w:p>
  </w:comment>
  <w:comment w:initials="LB" w:author="Lindsay Branston" w:date="2021-05-19T08:56:25" w:id="1342866061">
    <w:p w:rsidR="6E9DD848" w:rsidRDefault="6E9DD848" w14:paraId="15EC1921" w14:textId="05559C8C">
      <w:pPr>
        <w:pStyle w:val="CommentText"/>
      </w:pPr>
      <w:r w:rsidR="6E9DD848">
        <w:rPr/>
        <w:t xml:space="preserve">might be something in teh business plan on net zero </w:t>
      </w:r>
      <w:r>
        <w:rPr>
          <w:rStyle w:val="CommentReference"/>
        </w:rPr>
        <w:annotationRef/>
      </w:r>
    </w:p>
  </w:comment>
  <w:comment w:initials="KD" w:author="Katie Dickerson" w:date="2021-05-19T08:56:34" w:id="647011258">
    <w:p w:rsidR="6E9DD848" w:rsidRDefault="6E9DD848" w14:paraId="0E90021C" w14:textId="46AE31DC">
      <w:pPr>
        <w:pStyle w:val="CommentText"/>
      </w:pPr>
      <w:r w:rsidR="6E9DD848">
        <w:rPr/>
        <w:t>Yeah, even though I'd done a lot of testing about FW I still had to go back and refresh my memory.</w:t>
      </w:r>
      <w:r>
        <w:rPr>
          <w:rStyle w:val="CommentReference"/>
        </w:rPr>
        <w:annotationRef/>
      </w:r>
    </w:p>
  </w:comment>
  <w:comment w:initials="KD" w:author="Katie Dickerson" w:date="2021-05-19T09:21:24" w:id="649320472">
    <w:p w:rsidR="6E9DD848" w:rsidRDefault="6E9DD848" w14:paraId="7917B6B5" w14:textId="7B18F80E">
      <w:pPr>
        <w:pStyle w:val="CommentText"/>
      </w:pPr>
      <w:r w:rsidR="6E9DD848">
        <w:rPr/>
        <w:t>But they updated the Green Jobs tool to link to the SG site rather than the Convention and it makes more sense.</w:t>
      </w:r>
      <w:r>
        <w:rPr>
          <w:rStyle w:val="CommentReference"/>
        </w:rPr>
        <w:annotationRef/>
      </w:r>
    </w:p>
  </w:comment>
  <w:comment w:initials="KD" w:author="Katie Dickerson" w:date="2021-05-19T09:28:20" w:id="1715896153">
    <w:p w:rsidR="6E9DD848" w:rsidRDefault="6E9DD848" w14:paraId="158EDC23" w14:textId="74FC20CC">
      <w:pPr>
        <w:pStyle w:val="CommentText"/>
      </w:pPr>
      <w:r>
        <w:fldChar w:fldCharType="begin"/>
      </w:r>
      <w:r>
        <w:instrText xml:space="preserve"> HYPERLINK "mailto:lindsay.branston@scotent.co.uk"</w:instrText>
      </w:r>
      <w:bookmarkStart w:name="_@_4CAF6AC0A8884537BD99FA4E0A8D790FZ" w:id="1024690079"/>
      <w:r>
        <w:fldChar w:fldCharType="separate"/>
      </w:r>
      <w:bookmarkEnd w:id="1024690079"/>
      <w:r w:rsidRPr="6E9DD848" w:rsidR="6E9DD848">
        <w:rPr>
          <w:rStyle w:val="Mention"/>
          <w:noProof/>
        </w:rPr>
        <w:t>@Lindsay Branston</w:t>
      </w:r>
      <w:r>
        <w:fldChar w:fldCharType="end"/>
      </w:r>
      <w:r w:rsidR="6E9DD848">
        <w:rPr/>
        <w:t xml:space="preserve"> Just added one. Still looking for quotes for some of the other areas.</w:t>
      </w:r>
      <w:r>
        <w:rPr>
          <w:rStyle w:val="CommentReference"/>
        </w:rPr>
        <w:annotationRef/>
      </w:r>
    </w:p>
    <w:p w:rsidR="6E9DD848" w:rsidRDefault="6E9DD848" w14:paraId="075DCDE2" w14:textId="1FAC27D8">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F5BF600"/>
  <w15:commentEx w15:done="0" w15:paraId="14AC57A0"/>
  <w15:commentEx w15:done="0" w15:paraId="49DB50D1"/>
  <w15:commentEx w15:done="0" w15:paraId="79F2FEE2" w15:paraIdParent="1F5BF600"/>
  <w15:commentEx w15:done="0" w15:paraId="3ADD7B4B" w15:paraIdParent="1F5BF600"/>
  <w15:commentEx w15:done="0" w15:paraId="66A52F06" w15:paraIdParent="1F5BF600"/>
  <w15:commentEx w15:done="0" w15:paraId="15EC1921" w15:paraIdParent="1F5BF600"/>
  <w15:commentEx w15:done="0" w15:paraId="0E90021C" w15:paraIdParent="1F5BF600"/>
  <w15:commentEx w15:done="0" w15:paraId="7917B6B5" w15:paraIdParent="1F5BF600"/>
  <w15:commentEx w15:done="0" w15:paraId="075DCDE2" w15:paraIdParent="14AC57A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61BAF8" w16cex:dateUtc="2021-05-19T07:41:11.818Z"/>
  <w16cex:commentExtensible w16cex:durableId="3F434278" w16cex:dateUtc="2021-05-19T07:44:35.223Z"/>
  <w16cex:commentExtensible w16cex:durableId="43E4DE91" w16cex:dateUtc="2021-05-19T07:48:33.205Z"/>
  <w16cex:commentExtensible w16cex:durableId="76ADDF20" w16cex:dateUtc="2021-05-19T07:51:04.271Z"/>
  <w16cex:commentExtensible w16cex:durableId="5F296A24" w16cex:dateUtc="2021-05-19T07:56:00.033Z"/>
  <w16cex:commentExtensible w16cex:durableId="30109CAF" w16cex:dateUtc="2021-05-19T07:56:04.458Z"/>
  <w16cex:commentExtensible w16cex:durableId="5575DEB1" w16cex:dateUtc="2021-05-19T07:56:25.552Z"/>
  <w16cex:commentExtensible w16cex:durableId="25D4FFAD" w16cex:dateUtc="2021-05-19T07:56:34.307Z"/>
  <w16cex:commentExtensible w16cex:durableId="05151CD3" w16cex:dateUtc="2021-05-19T08:21:24.084Z"/>
  <w16cex:commentExtensible w16cex:durableId="624C1D4C" w16cex:dateUtc="2021-05-19T08:28:20.825Z"/>
</w16cex:commentsExtensible>
</file>

<file path=word/commentsIds.xml><?xml version="1.0" encoding="utf-8"?>
<w16cid:commentsIds xmlns:mc="http://schemas.openxmlformats.org/markup-compatibility/2006" xmlns:w16cid="http://schemas.microsoft.com/office/word/2016/wordml/cid" mc:Ignorable="w16cid">
  <w16cid:commentId w16cid:paraId="1F5BF600" w16cid:durableId="5B61BAF8"/>
  <w16cid:commentId w16cid:paraId="14AC57A0" w16cid:durableId="3F434278"/>
  <w16cid:commentId w16cid:paraId="49DB50D1" w16cid:durableId="43E4DE91"/>
  <w16cid:commentId w16cid:paraId="79F2FEE2" w16cid:durableId="76ADDF20"/>
  <w16cid:commentId w16cid:paraId="3ADD7B4B" w16cid:durableId="5F296A24"/>
  <w16cid:commentId w16cid:paraId="66A52F06" w16cid:durableId="30109CAF"/>
  <w16cid:commentId w16cid:paraId="15EC1921" w16cid:durableId="5575DEB1"/>
  <w16cid:commentId w16cid:paraId="0E90021C" w16cid:durableId="25D4FFAD"/>
  <w16cid:commentId w16cid:paraId="7917B6B5" w16cid:durableId="05151CD3"/>
  <w16cid:commentId w16cid:paraId="075DCDE2" w16cid:durableId="624C1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A87700C"/>
    <w:multiLevelType w:val="hybridMultilevel"/>
    <w:tmpl w:val="FFFFFFFF"/>
    <w:lvl w:ilvl="0" w:tplc="8E1A163C">
      <w:start w:val="1"/>
      <w:numFmt w:val="bullet"/>
      <w:lvlText w:val=""/>
      <w:lvlJc w:val="left"/>
      <w:pPr>
        <w:ind w:left="720" w:hanging="360"/>
      </w:pPr>
      <w:rPr>
        <w:rFonts w:hint="default" w:ascii="Symbol" w:hAnsi="Symbol"/>
      </w:rPr>
    </w:lvl>
    <w:lvl w:ilvl="1" w:tplc="6A3E600A">
      <w:start w:val="1"/>
      <w:numFmt w:val="bullet"/>
      <w:lvlText w:val="o"/>
      <w:lvlJc w:val="left"/>
      <w:pPr>
        <w:ind w:left="1440" w:hanging="360"/>
      </w:pPr>
      <w:rPr>
        <w:rFonts w:hint="default" w:ascii="Courier New" w:hAnsi="Courier New"/>
      </w:rPr>
    </w:lvl>
    <w:lvl w:ilvl="2" w:tplc="CFE62034">
      <w:start w:val="1"/>
      <w:numFmt w:val="bullet"/>
      <w:lvlText w:val=""/>
      <w:lvlJc w:val="left"/>
      <w:pPr>
        <w:ind w:left="2160" w:hanging="360"/>
      </w:pPr>
      <w:rPr>
        <w:rFonts w:hint="default" w:ascii="Wingdings" w:hAnsi="Wingdings"/>
      </w:rPr>
    </w:lvl>
    <w:lvl w:ilvl="3" w:tplc="EF7ACC44">
      <w:start w:val="1"/>
      <w:numFmt w:val="bullet"/>
      <w:lvlText w:val=""/>
      <w:lvlJc w:val="left"/>
      <w:pPr>
        <w:ind w:left="2880" w:hanging="360"/>
      </w:pPr>
      <w:rPr>
        <w:rFonts w:hint="default" w:ascii="Symbol" w:hAnsi="Symbol"/>
      </w:rPr>
    </w:lvl>
    <w:lvl w:ilvl="4" w:tplc="D924B2F6">
      <w:start w:val="1"/>
      <w:numFmt w:val="bullet"/>
      <w:lvlText w:val="o"/>
      <w:lvlJc w:val="left"/>
      <w:pPr>
        <w:ind w:left="3600" w:hanging="360"/>
      </w:pPr>
      <w:rPr>
        <w:rFonts w:hint="default" w:ascii="Courier New" w:hAnsi="Courier New"/>
      </w:rPr>
    </w:lvl>
    <w:lvl w:ilvl="5" w:tplc="27D2EF70">
      <w:start w:val="1"/>
      <w:numFmt w:val="bullet"/>
      <w:lvlText w:val=""/>
      <w:lvlJc w:val="left"/>
      <w:pPr>
        <w:ind w:left="4320" w:hanging="360"/>
      </w:pPr>
      <w:rPr>
        <w:rFonts w:hint="default" w:ascii="Wingdings" w:hAnsi="Wingdings"/>
      </w:rPr>
    </w:lvl>
    <w:lvl w:ilvl="6" w:tplc="2972576C">
      <w:start w:val="1"/>
      <w:numFmt w:val="bullet"/>
      <w:lvlText w:val=""/>
      <w:lvlJc w:val="left"/>
      <w:pPr>
        <w:ind w:left="5040" w:hanging="360"/>
      </w:pPr>
      <w:rPr>
        <w:rFonts w:hint="default" w:ascii="Symbol" w:hAnsi="Symbol"/>
      </w:rPr>
    </w:lvl>
    <w:lvl w:ilvl="7" w:tplc="3F46E280">
      <w:start w:val="1"/>
      <w:numFmt w:val="bullet"/>
      <w:lvlText w:val="o"/>
      <w:lvlJc w:val="left"/>
      <w:pPr>
        <w:ind w:left="5760" w:hanging="360"/>
      </w:pPr>
      <w:rPr>
        <w:rFonts w:hint="default" w:ascii="Courier New" w:hAnsi="Courier New"/>
      </w:rPr>
    </w:lvl>
    <w:lvl w:ilvl="8" w:tplc="D7A2E716">
      <w:start w:val="1"/>
      <w:numFmt w:val="bullet"/>
      <w:lvlText w:val=""/>
      <w:lvlJc w:val="left"/>
      <w:pPr>
        <w:ind w:left="6480" w:hanging="360"/>
      </w:pPr>
      <w:rPr>
        <w:rFonts w:hint="default" w:ascii="Wingdings" w:hAnsi="Wingdings"/>
      </w:rPr>
    </w:lvl>
  </w:abstractNum>
  <w:abstractNum w:abstractNumId="1" w15:restartNumberingAfterBreak="0">
    <w:nsid w:val="66982F20"/>
    <w:multiLevelType w:val="hybridMultilevel"/>
    <w:tmpl w:val="FFFFFFFF"/>
    <w:lvl w:ilvl="0" w:tplc="3C1EB968">
      <w:start w:val="1"/>
      <w:numFmt w:val="bullet"/>
      <w:lvlText w:val=""/>
      <w:lvlJc w:val="left"/>
      <w:pPr>
        <w:ind w:left="720" w:hanging="360"/>
      </w:pPr>
      <w:rPr>
        <w:rFonts w:hint="default" w:ascii="Symbol" w:hAnsi="Symbol"/>
      </w:rPr>
    </w:lvl>
    <w:lvl w:ilvl="1" w:tplc="3E24719E">
      <w:start w:val="1"/>
      <w:numFmt w:val="bullet"/>
      <w:lvlText w:val="o"/>
      <w:lvlJc w:val="left"/>
      <w:pPr>
        <w:ind w:left="1440" w:hanging="360"/>
      </w:pPr>
      <w:rPr>
        <w:rFonts w:hint="default" w:ascii="Courier New" w:hAnsi="Courier New"/>
      </w:rPr>
    </w:lvl>
    <w:lvl w:ilvl="2" w:tplc="5BD43832">
      <w:start w:val="1"/>
      <w:numFmt w:val="bullet"/>
      <w:lvlText w:val=""/>
      <w:lvlJc w:val="left"/>
      <w:pPr>
        <w:ind w:left="2160" w:hanging="360"/>
      </w:pPr>
      <w:rPr>
        <w:rFonts w:hint="default" w:ascii="Wingdings" w:hAnsi="Wingdings"/>
      </w:rPr>
    </w:lvl>
    <w:lvl w:ilvl="3" w:tplc="44165798">
      <w:start w:val="1"/>
      <w:numFmt w:val="bullet"/>
      <w:lvlText w:val=""/>
      <w:lvlJc w:val="left"/>
      <w:pPr>
        <w:ind w:left="2880" w:hanging="360"/>
      </w:pPr>
      <w:rPr>
        <w:rFonts w:hint="default" w:ascii="Symbol" w:hAnsi="Symbol"/>
      </w:rPr>
    </w:lvl>
    <w:lvl w:ilvl="4" w:tplc="F808D89A">
      <w:start w:val="1"/>
      <w:numFmt w:val="bullet"/>
      <w:lvlText w:val="o"/>
      <w:lvlJc w:val="left"/>
      <w:pPr>
        <w:ind w:left="3600" w:hanging="360"/>
      </w:pPr>
      <w:rPr>
        <w:rFonts w:hint="default" w:ascii="Courier New" w:hAnsi="Courier New"/>
      </w:rPr>
    </w:lvl>
    <w:lvl w:ilvl="5" w:tplc="03288828">
      <w:start w:val="1"/>
      <w:numFmt w:val="bullet"/>
      <w:lvlText w:val=""/>
      <w:lvlJc w:val="left"/>
      <w:pPr>
        <w:ind w:left="4320" w:hanging="360"/>
      </w:pPr>
      <w:rPr>
        <w:rFonts w:hint="default" w:ascii="Wingdings" w:hAnsi="Wingdings"/>
      </w:rPr>
    </w:lvl>
    <w:lvl w:ilvl="6" w:tplc="DA82516E">
      <w:start w:val="1"/>
      <w:numFmt w:val="bullet"/>
      <w:lvlText w:val=""/>
      <w:lvlJc w:val="left"/>
      <w:pPr>
        <w:ind w:left="5040" w:hanging="360"/>
      </w:pPr>
      <w:rPr>
        <w:rFonts w:hint="default" w:ascii="Symbol" w:hAnsi="Symbol"/>
      </w:rPr>
    </w:lvl>
    <w:lvl w:ilvl="7" w:tplc="3F82BF04">
      <w:start w:val="1"/>
      <w:numFmt w:val="bullet"/>
      <w:lvlText w:val="o"/>
      <w:lvlJc w:val="left"/>
      <w:pPr>
        <w:ind w:left="5760" w:hanging="360"/>
      </w:pPr>
      <w:rPr>
        <w:rFonts w:hint="default" w:ascii="Courier New" w:hAnsi="Courier New"/>
      </w:rPr>
    </w:lvl>
    <w:lvl w:ilvl="8" w:tplc="ACD4F59A">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Lindsay Branston">
    <w15:presenceInfo w15:providerId="AD" w15:userId="S::lindsay.branston@scotent.co.uk::df901e00-3e7a-424d-842f-edffd75bef12"/>
  </w15:person>
  <w15:person w15:author="Katie Dickerson">
    <w15:presenceInfo w15:providerId="AD" w15:userId="S::katie.dickerson@scotent.co.uk::641bdad3-0193-4688-be3f-e39e9d9bc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EA447"/>
    <w:rsid w:val="0002CC56"/>
    <w:rsid w:val="005BE79E"/>
    <w:rsid w:val="007ECB0D"/>
    <w:rsid w:val="008155D4"/>
    <w:rsid w:val="00BBD571"/>
    <w:rsid w:val="00FEFB60"/>
    <w:rsid w:val="00FF9D70"/>
    <w:rsid w:val="011F8368"/>
    <w:rsid w:val="015762CD"/>
    <w:rsid w:val="017A7A8B"/>
    <w:rsid w:val="0189BD24"/>
    <w:rsid w:val="01B3E742"/>
    <w:rsid w:val="01BF717A"/>
    <w:rsid w:val="025945C0"/>
    <w:rsid w:val="02CD6252"/>
    <w:rsid w:val="03CC9ED4"/>
    <w:rsid w:val="041C82C0"/>
    <w:rsid w:val="041E0B4F"/>
    <w:rsid w:val="04DF07BC"/>
    <w:rsid w:val="059D817B"/>
    <w:rsid w:val="05A9DDA3"/>
    <w:rsid w:val="0647F2FC"/>
    <w:rsid w:val="0685AA50"/>
    <w:rsid w:val="0688CB03"/>
    <w:rsid w:val="073984AD"/>
    <w:rsid w:val="0760B770"/>
    <w:rsid w:val="0782B42D"/>
    <w:rsid w:val="08125260"/>
    <w:rsid w:val="082F6F4A"/>
    <w:rsid w:val="0850D613"/>
    <w:rsid w:val="08BDA4F1"/>
    <w:rsid w:val="09494C55"/>
    <w:rsid w:val="09853FB3"/>
    <w:rsid w:val="0A5637A5"/>
    <w:rsid w:val="0A857B6A"/>
    <w:rsid w:val="0B39B46A"/>
    <w:rsid w:val="0BF9EE16"/>
    <w:rsid w:val="0CF09C8D"/>
    <w:rsid w:val="0D022B77"/>
    <w:rsid w:val="0D08AFE6"/>
    <w:rsid w:val="0D3D50D8"/>
    <w:rsid w:val="0DA12163"/>
    <w:rsid w:val="0E9C78D5"/>
    <w:rsid w:val="0F05EDC1"/>
    <w:rsid w:val="0F8DFF50"/>
    <w:rsid w:val="0FE16AC8"/>
    <w:rsid w:val="100B33CA"/>
    <w:rsid w:val="104BADA1"/>
    <w:rsid w:val="10E81634"/>
    <w:rsid w:val="10FBF6CD"/>
    <w:rsid w:val="112FE5BF"/>
    <w:rsid w:val="11B7B9FA"/>
    <w:rsid w:val="121E350C"/>
    <w:rsid w:val="125171D0"/>
    <w:rsid w:val="12FD4625"/>
    <w:rsid w:val="1312D71A"/>
    <w:rsid w:val="13423D14"/>
    <w:rsid w:val="13D3B2D6"/>
    <w:rsid w:val="14AAFAE3"/>
    <w:rsid w:val="14E85203"/>
    <w:rsid w:val="15D6528E"/>
    <w:rsid w:val="15F151B9"/>
    <w:rsid w:val="163C6ECB"/>
    <w:rsid w:val="168604B9"/>
    <w:rsid w:val="1735C164"/>
    <w:rsid w:val="176BDA61"/>
    <w:rsid w:val="182A430D"/>
    <w:rsid w:val="18441B5B"/>
    <w:rsid w:val="1846D1C0"/>
    <w:rsid w:val="18A5B0AF"/>
    <w:rsid w:val="18B80834"/>
    <w:rsid w:val="18E65CBE"/>
    <w:rsid w:val="1962E489"/>
    <w:rsid w:val="19A30648"/>
    <w:rsid w:val="1A2F4DD9"/>
    <w:rsid w:val="1AB1E8DB"/>
    <w:rsid w:val="1B008C42"/>
    <w:rsid w:val="1B3F2164"/>
    <w:rsid w:val="1BF52A91"/>
    <w:rsid w:val="1C04DFFF"/>
    <w:rsid w:val="1C3F4B84"/>
    <w:rsid w:val="1CE9522B"/>
    <w:rsid w:val="1D4935CF"/>
    <w:rsid w:val="1D7F4966"/>
    <w:rsid w:val="1DBAFB3E"/>
    <w:rsid w:val="1E009611"/>
    <w:rsid w:val="1E11FF2B"/>
    <w:rsid w:val="1E3C309B"/>
    <w:rsid w:val="1E71F5F2"/>
    <w:rsid w:val="1E8CC25A"/>
    <w:rsid w:val="1E9A03B4"/>
    <w:rsid w:val="1EB71470"/>
    <w:rsid w:val="1EC8B7BA"/>
    <w:rsid w:val="1EE2E1E7"/>
    <w:rsid w:val="1F1E4B8D"/>
    <w:rsid w:val="1F3B4692"/>
    <w:rsid w:val="20542E2C"/>
    <w:rsid w:val="21A043C8"/>
    <w:rsid w:val="21A77426"/>
    <w:rsid w:val="221290D0"/>
    <w:rsid w:val="224ACD3D"/>
    <w:rsid w:val="23302511"/>
    <w:rsid w:val="23DC5C2E"/>
    <w:rsid w:val="23E3F79C"/>
    <w:rsid w:val="241CF0A8"/>
    <w:rsid w:val="246643BF"/>
    <w:rsid w:val="249978B2"/>
    <w:rsid w:val="24B87789"/>
    <w:rsid w:val="24E08DF0"/>
    <w:rsid w:val="24EF9DB8"/>
    <w:rsid w:val="24FBA090"/>
    <w:rsid w:val="25118781"/>
    <w:rsid w:val="256E2866"/>
    <w:rsid w:val="259B317B"/>
    <w:rsid w:val="25A8A9A4"/>
    <w:rsid w:val="25AE3AA2"/>
    <w:rsid w:val="25F8E763"/>
    <w:rsid w:val="26067964"/>
    <w:rsid w:val="268B6E19"/>
    <w:rsid w:val="26B9B679"/>
    <w:rsid w:val="272B94D7"/>
    <w:rsid w:val="275F0914"/>
    <w:rsid w:val="27CD062A"/>
    <w:rsid w:val="2831B53B"/>
    <w:rsid w:val="2849D979"/>
    <w:rsid w:val="28840E13"/>
    <w:rsid w:val="29868883"/>
    <w:rsid w:val="2A8DB9CC"/>
    <w:rsid w:val="2AF01D8C"/>
    <w:rsid w:val="2B061DC0"/>
    <w:rsid w:val="2B7EB2D2"/>
    <w:rsid w:val="2B884264"/>
    <w:rsid w:val="2C254D58"/>
    <w:rsid w:val="2C27CFBC"/>
    <w:rsid w:val="2C3F225D"/>
    <w:rsid w:val="2C452A92"/>
    <w:rsid w:val="2CC08237"/>
    <w:rsid w:val="2D630329"/>
    <w:rsid w:val="2D74D469"/>
    <w:rsid w:val="2D79251B"/>
    <w:rsid w:val="2DEF7B7A"/>
    <w:rsid w:val="2E044B86"/>
    <w:rsid w:val="2E0F95C1"/>
    <w:rsid w:val="2E23C3A3"/>
    <w:rsid w:val="2FB4F357"/>
    <w:rsid w:val="3041307A"/>
    <w:rsid w:val="309F7825"/>
    <w:rsid w:val="30D83E40"/>
    <w:rsid w:val="311095DC"/>
    <w:rsid w:val="3117A59A"/>
    <w:rsid w:val="316E8F9B"/>
    <w:rsid w:val="3174FA9D"/>
    <w:rsid w:val="31A520EE"/>
    <w:rsid w:val="337616E4"/>
    <w:rsid w:val="344F465C"/>
    <w:rsid w:val="34682AD5"/>
    <w:rsid w:val="357C17A4"/>
    <w:rsid w:val="35A2B4BC"/>
    <w:rsid w:val="364200BE"/>
    <w:rsid w:val="3725C8DD"/>
    <w:rsid w:val="3733FD49"/>
    <w:rsid w:val="379554D6"/>
    <w:rsid w:val="3864EC96"/>
    <w:rsid w:val="389223F0"/>
    <w:rsid w:val="38F20AB1"/>
    <w:rsid w:val="393B8DE4"/>
    <w:rsid w:val="393B9BF8"/>
    <w:rsid w:val="397FC89E"/>
    <w:rsid w:val="39B10AFF"/>
    <w:rsid w:val="3A7B5759"/>
    <w:rsid w:val="3AC04E48"/>
    <w:rsid w:val="3AE2073E"/>
    <w:rsid w:val="3B834DC3"/>
    <w:rsid w:val="3C01B788"/>
    <w:rsid w:val="3C14A0C2"/>
    <w:rsid w:val="3C79BFA6"/>
    <w:rsid w:val="3D0EC604"/>
    <w:rsid w:val="3D16AB31"/>
    <w:rsid w:val="3DC8592C"/>
    <w:rsid w:val="3E1A4439"/>
    <w:rsid w:val="3E1C9A5F"/>
    <w:rsid w:val="3E260095"/>
    <w:rsid w:val="3E55FBD3"/>
    <w:rsid w:val="3EE7A013"/>
    <w:rsid w:val="3F515E0C"/>
    <w:rsid w:val="3F91F903"/>
    <w:rsid w:val="3FC49E4A"/>
    <w:rsid w:val="3FE8D3F9"/>
    <w:rsid w:val="3FFAD224"/>
    <w:rsid w:val="4036AA9F"/>
    <w:rsid w:val="406FED98"/>
    <w:rsid w:val="407FB59B"/>
    <w:rsid w:val="40C71B7D"/>
    <w:rsid w:val="4134BC11"/>
    <w:rsid w:val="41983B22"/>
    <w:rsid w:val="41D5D6D2"/>
    <w:rsid w:val="421FDDD9"/>
    <w:rsid w:val="42336FB9"/>
    <w:rsid w:val="426CC3E9"/>
    <w:rsid w:val="42787658"/>
    <w:rsid w:val="428A46C9"/>
    <w:rsid w:val="42C955E1"/>
    <w:rsid w:val="43063E87"/>
    <w:rsid w:val="438743BB"/>
    <w:rsid w:val="43DCAB38"/>
    <w:rsid w:val="43FBF9B8"/>
    <w:rsid w:val="4421BF10"/>
    <w:rsid w:val="4437ED16"/>
    <w:rsid w:val="44AA6115"/>
    <w:rsid w:val="44AD6698"/>
    <w:rsid w:val="4528F65B"/>
    <w:rsid w:val="45718B2D"/>
    <w:rsid w:val="460FD927"/>
    <w:rsid w:val="4699B89F"/>
    <w:rsid w:val="46D6C303"/>
    <w:rsid w:val="46DBD51D"/>
    <w:rsid w:val="4705561D"/>
    <w:rsid w:val="47339A7A"/>
    <w:rsid w:val="47454301"/>
    <w:rsid w:val="47603355"/>
    <w:rsid w:val="47D9223E"/>
    <w:rsid w:val="47FBE26F"/>
    <w:rsid w:val="48358900"/>
    <w:rsid w:val="485BEEDC"/>
    <w:rsid w:val="4869667A"/>
    <w:rsid w:val="4899F0B1"/>
    <w:rsid w:val="48BBD23E"/>
    <w:rsid w:val="48C0D5E5"/>
    <w:rsid w:val="493A0A39"/>
    <w:rsid w:val="49AACFBA"/>
    <w:rsid w:val="4A4CB705"/>
    <w:rsid w:val="4AB3A414"/>
    <w:rsid w:val="4ACCF0AA"/>
    <w:rsid w:val="4ADC9930"/>
    <w:rsid w:val="4CCE14F2"/>
    <w:rsid w:val="4D25C3F2"/>
    <w:rsid w:val="4D2CDC2A"/>
    <w:rsid w:val="4D5DE60A"/>
    <w:rsid w:val="4DFA6F85"/>
    <w:rsid w:val="4E1439F2"/>
    <w:rsid w:val="4E2274D9"/>
    <w:rsid w:val="4E78094B"/>
    <w:rsid w:val="4F36AEB3"/>
    <w:rsid w:val="4FB00A53"/>
    <w:rsid w:val="4FDCA233"/>
    <w:rsid w:val="501D7C50"/>
    <w:rsid w:val="50497DF1"/>
    <w:rsid w:val="50BBC228"/>
    <w:rsid w:val="50CB3B22"/>
    <w:rsid w:val="51515665"/>
    <w:rsid w:val="51793CDD"/>
    <w:rsid w:val="51925DC4"/>
    <w:rsid w:val="52354782"/>
    <w:rsid w:val="52436A55"/>
    <w:rsid w:val="5249842F"/>
    <w:rsid w:val="52AEE2FE"/>
    <w:rsid w:val="52F97F23"/>
    <w:rsid w:val="53ED19DD"/>
    <w:rsid w:val="541715B0"/>
    <w:rsid w:val="54679D18"/>
    <w:rsid w:val="54788E00"/>
    <w:rsid w:val="55458ED4"/>
    <w:rsid w:val="556E8954"/>
    <w:rsid w:val="55E62B74"/>
    <w:rsid w:val="56145E61"/>
    <w:rsid w:val="564DD0F9"/>
    <w:rsid w:val="56937994"/>
    <w:rsid w:val="5697ED0E"/>
    <w:rsid w:val="56A0D57A"/>
    <w:rsid w:val="56A996E6"/>
    <w:rsid w:val="56D47139"/>
    <w:rsid w:val="56DE62EA"/>
    <w:rsid w:val="5755BD07"/>
    <w:rsid w:val="5768BA2B"/>
    <w:rsid w:val="586C902B"/>
    <w:rsid w:val="5895B6CE"/>
    <w:rsid w:val="58A14813"/>
    <w:rsid w:val="58AD4A99"/>
    <w:rsid w:val="59B48580"/>
    <w:rsid w:val="5A2999A9"/>
    <w:rsid w:val="5A529ED4"/>
    <w:rsid w:val="5A891C0A"/>
    <w:rsid w:val="5ABEBCCF"/>
    <w:rsid w:val="5AC05ACA"/>
    <w:rsid w:val="5B0C0734"/>
    <w:rsid w:val="5B0E02FB"/>
    <w:rsid w:val="5B69978B"/>
    <w:rsid w:val="5B7B4917"/>
    <w:rsid w:val="5CFC2D6D"/>
    <w:rsid w:val="5D3EE8E5"/>
    <w:rsid w:val="5D3F51A7"/>
    <w:rsid w:val="5D7795A9"/>
    <w:rsid w:val="5D887671"/>
    <w:rsid w:val="5D9B241C"/>
    <w:rsid w:val="5DCD6D60"/>
    <w:rsid w:val="5DF11A65"/>
    <w:rsid w:val="5F2BCEB6"/>
    <w:rsid w:val="5FA86BBE"/>
    <w:rsid w:val="5FF58744"/>
    <w:rsid w:val="5FF68406"/>
    <w:rsid w:val="6020D5C9"/>
    <w:rsid w:val="6056D02A"/>
    <w:rsid w:val="60AA1DDF"/>
    <w:rsid w:val="6172D3B3"/>
    <w:rsid w:val="626FF26B"/>
    <w:rsid w:val="6287DF84"/>
    <w:rsid w:val="62BA0E38"/>
    <w:rsid w:val="63C69131"/>
    <w:rsid w:val="641B7851"/>
    <w:rsid w:val="64357A94"/>
    <w:rsid w:val="6496C1D2"/>
    <w:rsid w:val="655A8100"/>
    <w:rsid w:val="655E7408"/>
    <w:rsid w:val="65633050"/>
    <w:rsid w:val="65746BAC"/>
    <w:rsid w:val="65C24743"/>
    <w:rsid w:val="66659451"/>
    <w:rsid w:val="6685234E"/>
    <w:rsid w:val="66E64492"/>
    <w:rsid w:val="672EC13F"/>
    <w:rsid w:val="674ED754"/>
    <w:rsid w:val="67647D1A"/>
    <w:rsid w:val="67A83D94"/>
    <w:rsid w:val="688DA021"/>
    <w:rsid w:val="68CA2DFB"/>
    <w:rsid w:val="690BFF58"/>
    <w:rsid w:val="695165A2"/>
    <w:rsid w:val="6958233D"/>
    <w:rsid w:val="69B699DE"/>
    <w:rsid w:val="69F548EC"/>
    <w:rsid w:val="6A71A88B"/>
    <w:rsid w:val="6A9D7818"/>
    <w:rsid w:val="6AA4BC18"/>
    <w:rsid w:val="6B243DCD"/>
    <w:rsid w:val="6BC4F628"/>
    <w:rsid w:val="6BE37B5A"/>
    <w:rsid w:val="6C3E1928"/>
    <w:rsid w:val="6C523FC4"/>
    <w:rsid w:val="6C56620D"/>
    <w:rsid w:val="6C793FFE"/>
    <w:rsid w:val="6CA9008A"/>
    <w:rsid w:val="6CAFC330"/>
    <w:rsid w:val="6CCEC5B0"/>
    <w:rsid w:val="6DC2E0E9"/>
    <w:rsid w:val="6DE3C3FB"/>
    <w:rsid w:val="6E91C5B6"/>
    <w:rsid w:val="6E9DD848"/>
    <w:rsid w:val="6ECE508C"/>
    <w:rsid w:val="6F45BBBE"/>
    <w:rsid w:val="6F5167EA"/>
    <w:rsid w:val="6F78B503"/>
    <w:rsid w:val="6F9B1508"/>
    <w:rsid w:val="6FCBA35E"/>
    <w:rsid w:val="6FF55F5D"/>
    <w:rsid w:val="6FF7B560"/>
    <w:rsid w:val="6FFFBD39"/>
    <w:rsid w:val="70307088"/>
    <w:rsid w:val="70494BC8"/>
    <w:rsid w:val="7051DF7F"/>
    <w:rsid w:val="70988438"/>
    <w:rsid w:val="70B2527B"/>
    <w:rsid w:val="711B35D8"/>
    <w:rsid w:val="7173081B"/>
    <w:rsid w:val="71752258"/>
    <w:rsid w:val="721974AE"/>
    <w:rsid w:val="73D682BF"/>
    <w:rsid w:val="74534F3F"/>
    <w:rsid w:val="74FEA447"/>
    <w:rsid w:val="755C23E6"/>
    <w:rsid w:val="7574EE55"/>
    <w:rsid w:val="758E98D7"/>
    <w:rsid w:val="7598A395"/>
    <w:rsid w:val="759DA2C3"/>
    <w:rsid w:val="75E7F687"/>
    <w:rsid w:val="760BF951"/>
    <w:rsid w:val="763F4FC7"/>
    <w:rsid w:val="767FAA74"/>
    <w:rsid w:val="771DDA29"/>
    <w:rsid w:val="77AB3B1A"/>
    <w:rsid w:val="77D624AC"/>
    <w:rsid w:val="7874F96C"/>
    <w:rsid w:val="788762F1"/>
    <w:rsid w:val="789CA980"/>
    <w:rsid w:val="79212C38"/>
    <w:rsid w:val="7936E730"/>
    <w:rsid w:val="795417F3"/>
    <w:rsid w:val="79E8D3E7"/>
    <w:rsid w:val="7A196F4C"/>
    <w:rsid w:val="7A3C1585"/>
    <w:rsid w:val="7AB4DBE5"/>
    <w:rsid w:val="7B02DC41"/>
    <w:rsid w:val="7B4AD753"/>
    <w:rsid w:val="7B958B8B"/>
    <w:rsid w:val="7C2A8AB4"/>
    <w:rsid w:val="7C57380B"/>
    <w:rsid w:val="7CB5FF43"/>
    <w:rsid w:val="7CDEB6F6"/>
    <w:rsid w:val="7D828630"/>
    <w:rsid w:val="7DFD93D2"/>
    <w:rsid w:val="7E7267FB"/>
    <w:rsid w:val="7EAEA3B2"/>
    <w:rsid w:val="7ECA6C80"/>
    <w:rsid w:val="7F3BBEE1"/>
    <w:rsid w:val="7F45AC83"/>
    <w:rsid w:val="7FBDB1E0"/>
    <w:rsid w:val="7FD3CB00"/>
    <w:rsid w:val="7FDBA3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A447"/>
  <w15:chartTrackingRefBased/>
  <w15:docId w15:val="{4DB4B7A2-1323-41EE-91AC-D1C30604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scotent.sharepoint.com/sites/Employee-Communications/Documents%20For%20Sharing/Forms/AllItems.aspx?id=%2Fsites%2FEmployee%2DCommunications%2FDocuments%20For%20Sharing%2FCEO%2FBUSINESS%20PLAN%202021%2D22%20Draft%2Epdf&amp;parent=%2Fsites%2FEmployee%2DCommunications%2FDocuments%20For%20Sharing%2FCEO&amp;p=true&amp;originalPath=aHR0cHM6Ly9zY290ZW50LnNoYXJlcG9pbnQuY29tLzpiOi9zL0VtcGxveWVlLUNvbW11bmljYXRpb25zL0Vhek4zd1BFNFZWTWc2WDN4MjBQQk44QkZFQ20yOHhVWEhBZkxEUVZlenNDbkE_cnRpbWU9cnEwLUEyUVUyVWc" TargetMode="External" Id="R413032c4b71744c3" /></Relationship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b7d1ab1151f5431b" /><Relationship Type="http://schemas.microsoft.com/office/2011/relationships/people" Target="/word/people.xml" Id="R6263ab42a5034d1a" /><Relationship Type="http://schemas.microsoft.com/office/2011/relationships/commentsExtended" Target="/word/commentsExtended.xml" Id="Rf099a42ff74e4c7c" /><Relationship Type="http://schemas.microsoft.com/office/2016/09/relationships/commentsIds" Target="/word/commentsIds.xml" Id="Re62173e78dd34e80" /><Relationship Type="http://schemas.microsoft.com/office/2018/08/relationships/commentsExtensible" Target="/word/commentsExtensible.xml" Id="R295e158c75d94e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Katie Dickerson</dc:creator>
  <keywords/>
  <dc:description/>
  <lastModifiedBy>Katie Dickerson</lastModifiedBy>
  <revision>6</revision>
  <dcterms:created xsi:type="dcterms:W3CDTF">2021-05-18T08:44:00.0000000Z</dcterms:created>
  <dcterms:modified xsi:type="dcterms:W3CDTF">2021-05-19T09:16:52.6712117Z</dcterms:modified>
</coreProperties>
</file>