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(m-1)</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w:t>
      </w:r>
      <w:r>
        <w:rPr>
          <w:rFonts w:ascii="Times New Roman" w:hAnsi="Times New Roman" w:eastAsia="Times New Roman" w:cs="Times New Roman"/>
          <w:i/>
          <w:iCs/>
          <w:sz w:val="24"/>
          <w:szCs w:val="24"/>
          <w:vertAlign w:val="superscript"/>
          <w:lang w:val="en-US"/>
        </w:rPr>
        <w:t xml:space="preserve">m</w:t>
      </w:r>
      <w:r>
        <w:rPr>
          <w:rFonts w:ascii="Times New Roman" w:hAnsi="Times New Roman" w:eastAsia="Times New Roman" w:cs="Times New Roman"/>
          <w:i/>
          <w:iCs/>
          <w:sz w:val="24"/>
          <w:szCs w:val="24"/>
          <w:vertAlign w:val="superscript"/>
          <w:lang w:val="en-US"/>
        </w:rPr>
        <w:t xml:space="preserve">+2)</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1"/>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2025-05-15T03:58:42Z</dcterms:modified>
</cp:coreProperties>
</file>