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85"/>
        <w:pBdr/>
        <w:spacing w:after="0" w:before="0"/>
        <w:ind w:right="283" w:firstLine="567" w:left="283"/>
        <w:jc w:val="both"/>
        <w:rPr/>
      </w:pPr>
      <w:r>
        <w:rPr>
          <w:rFonts w:ascii="Times New Roman" w:hAnsi="Times New Roman" w:eastAsia="Times New Roman" w:cs="Times New Roman"/>
          <w:highlight w:val="none"/>
        </w:rPr>
      </w:r>
      <w:r/>
    </w:p>
    <w:p>
      <w:pPr>
        <w:pStyle w:val="2385"/>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8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8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55"/>
            <w:suppressLineNumbers w:val="false"/>
            <w:pBdr/>
            <w:tabs>
              <w:tab w:val="right" w:leader="dot" w:pos="9213"/>
            </w:tabs>
            <w:spacing/>
            <w:ind w:right="850" w:firstLine="0" w:left="850"/>
            <w:rPr>
              <w:rFonts w:ascii="Times New Roman" w:hAnsi="Times New Roman" w:cs="Times New Roman"/>
              <w:b/>
              <w:bCs/>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b/>
              <w:bCs/>
              <w:i w:val="0"/>
              <w:color w:val="000000" w:themeColor="text1"/>
              <w:sz w:val="22"/>
              <w:szCs w:val="22"/>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2"/>
              <w:szCs w:val="22"/>
              <w:highlight w:val="none"/>
              <w:u w:val="none"/>
            </w:rPr>
          </w:r>
          <w:hyperlink w:tooltip="#_Toc1" w:anchor="_Toc1" w:history="1">
            <w:r>
              <w:rPr>
                <w:rStyle w:val="2382"/>
                <w:rFonts w:ascii="Times New Roman" w:hAnsi="Times New Roman" w:eastAsia="Times New Roman" w:cs="Times New Roman"/>
                <w:sz w:val="22"/>
                <w:szCs w:val="22"/>
              </w:rPr>
            </w:r>
            <w:r>
              <w:rPr>
                <w:rStyle w:val="2382"/>
                <w:rFonts w:ascii="Times New Roman" w:hAnsi="Times New Roman" w:eastAsia="Times New Roman" w:cs="Times New Roman"/>
                <w:b/>
                <w:bCs/>
                <w:sz w:val="22"/>
                <w:szCs w:val="22"/>
                <w:highlight w:val="none"/>
                <w:lang w:val="ru-RU"/>
              </w:rPr>
              <w:t xml:space="preserve">1. </w:t>
            </w:r>
            <w:r>
              <w:rPr>
                <w:rStyle w:val="2382"/>
                <w:rFonts w:ascii="Times New Roman" w:hAnsi="Times New Roman" w:eastAsia="Times New Roman" w:cs="Times New Roman"/>
                <w:b/>
                <w:bCs/>
                <w:sz w:val="22"/>
                <w:szCs w:val="22"/>
                <w:lang w:val="ru-RU"/>
              </w:rPr>
              <w:t xml:space="preserve">В</w:t>
            </w:r>
            <w:r>
              <w:rPr>
                <w:rStyle w:val="2382"/>
                <w:rFonts w:ascii="Times New Roman" w:hAnsi="Times New Roman" w:eastAsia="Times New Roman" w:cs="Times New Roman"/>
                <w:b/>
                <w:bCs/>
                <w:sz w:val="22"/>
                <w:szCs w:val="22"/>
                <w:lang w:val="ru-RU"/>
              </w:rPr>
              <w:t xml:space="preserve">вед</w:t>
            </w:r>
            <w:r>
              <w:rPr>
                <w:rStyle w:val="2382"/>
                <w:rFonts w:ascii="Times New Roman" w:hAnsi="Times New Roman" w:eastAsia="Times New Roman" w:cs="Times New Roman"/>
                <w:b/>
                <w:bCs/>
                <w:sz w:val="22"/>
                <w:szCs w:val="22"/>
                <w:lang w:val="ru-RU"/>
              </w:rPr>
              <w:t xml:space="preserve">ение</w:t>
            </w:r>
            <w:r>
              <w:rPr>
                <w:rStyle w:val="2382"/>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 \h</w:instrText>
              <w:fldChar w:fldCharType="separate"/>
            </w:r>
            <w:r>
              <w:rPr>
                <w:rStyle w:val="2382"/>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5"/>
            <w:pBdr/>
            <w:tabs>
              <w:tab w:val="right" w:leader="dot" w:pos="9213"/>
            </w:tabs>
            <w:spacing/>
            <w:ind w:right="850" w:firstLine="0" w:left="850"/>
            <w:rPr>
              <w:rFonts w:ascii="Times New Roman" w:hAnsi="Times New Roman" w:cs="Times New Roman"/>
              <w:sz w:val="22"/>
              <w:szCs w:val="22"/>
            </w:rPr>
          </w:pPr>
          <w:r/>
          <w:hyperlink w:tooltip="#_Toc2" w:anchor="_Toc2" w:history="1">
            <w:r>
              <w:rPr>
                <w:rStyle w:val="2382"/>
                <w:rFonts w:ascii="Times New Roman" w:hAnsi="Times New Roman" w:eastAsia="Times New Roman" w:cs="Times New Roman"/>
                <w:sz w:val="22"/>
                <w:szCs w:val="22"/>
              </w:rPr>
            </w:r>
            <w:r>
              <w:rPr>
                <w:rStyle w:val="2382"/>
                <w:rFonts w:ascii="Times New Roman" w:hAnsi="Times New Roman" w:eastAsia="Times New Roman" w:cs="Times New Roman"/>
                <w:b/>
                <w:sz w:val="22"/>
                <w:szCs w:val="22"/>
                <w:highlight w:val="none"/>
                <w:lang w:val="ru-RU"/>
              </w:rPr>
              <w:t xml:space="preserve">2. QB-задача</w:t>
            </w:r>
            <w:r>
              <w:rPr>
                <w:rStyle w:val="2382"/>
                <w:rFonts w:ascii="Times New Roman" w:hAnsi="Times New Roman" w:eastAsia="Times New Roman" w:cs="Times New Roman"/>
                <w:sz w:val="22"/>
                <w:szCs w:val="22"/>
                <w:lang w:val="ru-RU"/>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_Toc2 \h</w:instrText>
              <w:fldChar w:fldCharType="separate"/>
            </w:r>
            <w:r>
              <w:rPr>
                <w:rStyle w:val="2382"/>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3" w:anchor="_Toc3"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2.1. </w:t>
            </w:r>
            <w:r>
              <w:rPr>
                <w:rStyle w:val="2382"/>
                <w:rFonts w:ascii="Times New Roman" w:hAnsi="Times New Roman" w:eastAsia="Times New Roman" w:cs="Times New Roman"/>
                <w:b w:val="0"/>
                <w:bCs w:val="0"/>
                <w:sz w:val="22"/>
                <w:szCs w:val="22"/>
                <w:lang w:val="ru-RU"/>
              </w:rPr>
              <w:t xml:space="preserve">Недостатки </w:t>
            </w:r>
            <w:r>
              <w:rPr>
                <w:rStyle w:val="2382"/>
                <w:rFonts w:ascii="Times New Roman" w:hAnsi="Times New Roman" w:eastAsia="Times New Roman" w:cs="Times New Roman"/>
                <w:b w:val="0"/>
                <w:bCs w:val="0"/>
                <w:sz w:val="22"/>
                <w:szCs w:val="22"/>
                <w:lang w:val="ru-RU"/>
              </w:rPr>
              <w:t xml:space="preserve">QB-сетей</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_Toc3 \h</w:instrText>
              <w:fldChar w:fldCharType="separate"/>
            </w:r>
            <w:r>
              <w:rPr>
                <w:rStyle w:val="2382"/>
                <w:rFonts w:ascii="Times New Roman" w:hAnsi="Times New Roman" w:eastAsia="Times New Roman" w:cs="Times New Roman"/>
                <w:b w:val="0"/>
                <w:bCs w:val="0"/>
                <w:sz w:val="22"/>
                <w:szCs w:val="22"/>
              </w:rPr>
              <w:t xml:space="preserve">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pBdr/>
            <w:tabs>
              <w:tab w:val="right" w:leader="dot" w:pos="9213"/>
            </w:tabs>
            <w:spacing/>
            <w:ind w:right="850" w:firstLine="283" w:left="850"/>
            <w:rPr>
              <w:rFonts w:ascii="Times New Roman" w:hAnsi="Times New Roman" w:cs="Times New Roman"/>
              <w:b w:val="0"/>
              <w:bCs w:val="0"/>
              <w:sz w:val="22"/>
              <w:szCs w:val="22"/>
            </w:rPr>
          </w:pPr>
          <w:r/>
          <w:hyperlink w:tooltip="#_Toc4" w:anchor="_Toc4"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2.2. Активные наблюдения</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_Toc4 \h</w:instrText>
              <w:fldChar w:fldCharType="separate"/>
            </w:r>
            <w:r>
              <w:rPr>
                <w:rStyle w:val="2382"/>
                <w:rFonts w:ascii="Times New Roman" w:hAnsi="Times New Roman" w:eastAsia="Times New Roman" w:cs="Times New Roman"/>
                <w:b w:val="0"/>
                <w:bCs w:val="0"/>
                <w:sz w:val="22"/>
                <w:szCs w:val="22"/>
              </w:rPr>
              <w:t xml:space="preserve">10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pBdr/>
            <w:tabs>
              <w:tab w:val="right" w:leader="dot" w:pos="9213"/>
            </w:tabs>
            <w:spacing/>
            <w:ind w:right="850" w:firstLine="283" w:left="850"/>
            <w:rPr>
              <w:rFonts w:ascii="Times New Roman" w:hAnsi="Times New Roman" w:cs="Times New Roman"/>
              <w:b w:val="0"/>
              <w:bCs w:val="0"/>
              <w:sz w:val="22"/>
              <w:szCs w:val="22"/>
            </w:rPr>
          </w:pPr>
          <w:r/>
          <w:hyperlink w:tooltip="#_Toc5" w:anchor="_Toc5"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2.3. Сравнение с другими задачами</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_Toc5 \h</w:instrText>
              <w:fldChar w:fldCharType="separate"/>
            </w:r>
            <w:r>
              <w:rPr>
                <w:rStyle w:val="2382"/>
                <w:rFonts w:ascii="Times New Roman" w:hAnsi="Times New Roman" w:eastAsia="Times New Roman" w:cs="Times New Roman"/>
                <w:b w:val="0"/>
                <w:bCs w:val="0"/>
                <w:sz w:val="22"/>
                <w:szCs w:val="22"/>
              </w:rPr>
              <w:t xml:space="preserve">13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5"/>
            <w:pBdr/>
            <w:tabs>
              <w:tab w:val="right" w:leader="dot" w:pos="9213"/>
            </w:tabs>
            <w:spacing/>
            <w:ind w:right="850" w:firstLine="0" w:left="850"/>
            <w:rPr>
              <w:rFonts w:ascii="Times New Roman" w:hAnsi="Times New Roman" w:cs="Times New Roman"/>
              <w:b/>
              <w:bCs/>
              <w:sz w:val="22"/>
              <w:szCs w:val="22"/>
              <w:highlight w:val="none"/>
            </w:rPr>
          </w:pPr>
          <w:r/>
          <w:hyperlink w:tooltip="#_Toc6" w:anchor="_Toc6" w:history="1">
            <w:r>
              <w:rPr>
                <w:rStyle w:val="2382"/>
                <w:rFonts w:ascii="Times New Roman" w:hAnsi="Times New Roman" w:eastAsia="Times New Roman" w:cs="Times New Roman"/>
                <w:sz w:val="22"/>
                <w:szCs w:val="22"/>
              </w:rPr>
            </w:r>
            <w:r>
              <w:rPr>
                <w:rStyle w:val="2382"/>
                <w:rFonts w:ascii="Times New Roman" w:hAnsi="Times New Roman" w:eastAsia="Times New Roman" w:cs="Times New Roman"/>
                <w:b/>
                <w:sz w:val="22"/>
                <w:szCs w:val="22"/>
                <w:lang w:val="ru-RU"/>
              </w:rPr>
              <w:t xml:space="preserve">3. Функция </w:t>
            </w:r>
            <w:r>
              <w:rPr>
                <w:rStyle w:val="2382"/>
                <w:rFonts w:ascii="Times New Roman" w:hAnsi="Times New Roman" w:eastAsia="Times New Roman" w:cs="Times New Roman"/>
                <w:b/>
                <w:sz w:val="22"/>
                <w:szCs w:val="22"/>
                <w:lang w:val="ru-RU"/>
              </w:rPr>
              <w:t xml:space="preserve">шифрования</w:t>
            </w:r>
            <w:r>
              <w:rPr>
                <w:rStyle w:val="2382"/>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_Toc6 \h</w:instrText>
              <w:fldChar w:fldCharType="separate"/>
            </w:r>
            <w:r>
              <w:rPr>
                <w:rStyle w:val="2382"/>
                <w:rFonts w:ascii="Times New Roman" w:hAnsi="Times New Roman" w:eastAsia="Times New Roman" w:cs="Times New Roman"/>
                <w:sz w:val="22"/>
                <w:szCs w:val="22"/>
              </w:rPr>
              <w:t xml:space="preserve">14</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6"/>
            <w:pBdr/>
            <w:tabs>
              <w:tab w:val="right" w:leader="dot" w:pos="9213"/>
            </w:tabs>
            <w:spacing/>
            <w:ind w:right="850" w:firstLine="283" w:left="850"/>
            <w:rPr>
              <w:rFonts w:ascii="Times New Roman" w:hAnsi="Times New Roman" w:cs="Times New Roman"/>
              <w:b w:val="0"/>
              <w:bCs w:val="0"/>
              <w:sz w:val="22"/>
              <w:szCs w:val="22"/>
            </w:rPr>
          </w:pPr>
          <w:r/>
          <w:hyperlink w:tooltip="#_Toc7" w:anchor="_Toc7"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3.1. Первый этап шифрования</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_Toc7 \h</w:instrText>
              <w:fldChar w:fldCharType="separate"/>
            </w:r>
            <w:r>
              <w:rPr>
                <w:rStyle w:val="2382"/>
                <w:rFonts w:ascii="Times New Roman" w:hAnsi="Times New Roman" w:eastAsia="Times New Roman" w:cs="Times New Roman"/>
                <w:b w:val="0"/>
                <w:bCs w:val="0"/>
                <w:sz w:val="22"/>
                <w:szCs w:val="22"/>
              </w:rPr>
              <w:t xml:space="preserve">15</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pBdr/>
            <w:tabs>
              <w:tab w:val="right" w:leader="dot" w:pos="9213"/>
            </w:tabs>
            <w:spacing/>
            <w:ind w:right="850" w:firstLine="283" w:left="850"/>
            <w:rPr>
              <w:rFonts w:ascii="Times New Roman" w:hAnsi="Times New Roman" w:cs="Times New Roman"/>
              <w:b w:val="0"/>
              <w:bCs w:val="0"/>
              <w:sz w:val="22"/>
              <w:szCs w:val="22"/>
              <w:highlight w:val="none"/>
            </w:rPr>
          </w:pPr>
          <w:r/>
          <w:hyperlink w:tooltip="#_Toc8" w:anchor="_Toc8"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3.2. Второй этап шифрования</w:t>
            </w:r>
            <w:r>
              <w:rPr>
                <w:rStyle w:val="2382"/>
                <w:rFonts w:ascii="Times New Roman" w:hAnsi="Times New Roman" w:eastAsia="Times New Roman" w:cs="Times New Roman"/>
                <w:b w:val="0"/>
                <w:bCs w:val="0"/>
                <w:sz w:val="22"/>
                <w:szCs w:val="22"/>
                <w:highlight w:val="none"/>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_Toc8 \h</w:instrText>
              <w:fldChar w:fldCharType="separate"/>
            </w:r>
            <w:r>
              <w:rPr>
                <w:rStyle w:val="2382"/>
                <w:rFonts w:ascii="Times New Roman" w:hAnsi="Times New Roman" w:eastAsia="Times New Roman" w:cs="Times New Roman"/>
                <w:b w:val="0"/>
                <w:bCs w:val="0"/>
                <w:sz w:val="22"/>
                <w:szCs w:val="22"/>
              </w:rPr>
              <w:t xml:space="preserve">16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Style w:val="2455"/>
            <w:pBdr/>
            <w:tabs>
              <w:tab w:val="right" w:leader="dot" w:pos="9213"/>
            </w:tabs>
            <w:spacing/>
            <w:ind w:right="850" w:firstLine="0" w:left="850"/>
            <w:rPr>
              <w:rFonts w:ascii="Times New Roman" w:hAnsi="Times New Roman" w:cs="Times New Roman"/>
              <w:b/>
              <w:bCs/>
              <w:sz w:val="22"/>
              <w:szCs w:val="22"/>
              <w:highlight w:val="none"/>
            </w:rPr>
          </w:pPr>
          <w:r/>
          <w:hyperlink w:tooltip="#_Toc9" w:anchor="_Toc9" w:history="1">
            <w:r>
              <w:rPr>
                <w:rStyle w:val="2382"/>
                <w:rFonts w:ascii="Times New Roman" w:hAnsi="Times New Roman" w:eastAsia="Times New Roman" w:cs="Times New Roman"/>
                <w:sz w:val="22"/>
                <w:szCs w:val="22"/>
              </w:rPr>
            </w:r>
            <w:r>
              <w:rPr>
                <w:rStyle w:val="2382"/>
                <w:rFonts w:ascii="Times New Roman" w:hAnsi="Times New Roman" w:eastAsia="Times New Roman" w:cs="Times New Roman"/>
                <w:b/>
                <w:sz w:val="22"/>
                <w:szCs w:val="22"/>
                <w:lang w:val="ru-RU"/>
              </w:rPr>
              <w:t xml:space="preserve">4. Сетевое взаимодействие</w:t>
            </w:r>
            <w:r>
              <w:rPr>
                <w:rStyle w:val="2382"/>
                <w:rFonts w:ascii="Times New Roman" w:hAnsi="Times New Roman" w:eastAsia="Times New Roman" w:cs="Times New Roman"/>
                <w:b/>
                <w:bCs/>
                <w:sz w:val="22"/>
                <w:szCs w:val="22"/>
                <w:highlight w:val="none"/>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_Toc9 \h</w:instrText>
              <w:fldChar w:fldCharType="separate"/>
            </w:r>
            <w:r>
              <w:rPr>
                <w:rStyle w:val="2382"/>
                <w:rFonts w:ascii="Times New Roman" w:hAnsi="Times New Roman" w:eastAsia="Times New Roman" w:cs="Times New Roman"/>
                <w:sz w:val="22"/>
                <w:szCs w:val="22"/>
              </w:rPr>
              <w:t xml:space="preserve">17</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highlight w:val="none"/>
            </w:rPr>
          </w:r>
          <w:r>
            <w:rPr>
              <w:rFonts w:ascii="Times New Roman" w:hAnsi="Times New Roman" w:cs="Times New Roman"/>
              <w:b/>
              <w:bCs/>
              <w:sz w:val="22"/>
              <w:szCs w:val="22"/>
              <w:highlight w:val="none"/>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0" w:anchor="_Toc10"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4.1. </w:t>
            </w:r>
            <w:r>
              <w:rPr>
                <w:rStyle w:val="2382"/>
                <w:rFonts w:ascii="Times New Roman" w:hAnsi="Times New Roman" w:eastAsia="Times New Roman" w:cs="Times New Roman"/>
                <w:b w:val="0"/>
                <w:bCs w:val="0"/>
                <w:sz w:val="22"/>
                <w:szCs w:val="22"/>
                <w:lang w:val="ru-RU"/>
              </w:rPr>
              <w:t xml:space="preserve">Микросервисная архитектура</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_Toc10 \h</w:instrText>
              <w:fldChar w:fldCharType="separate"/>
            </w:r>
            <w:r>
              <w:rPr>
                <w:rStyle w:val="2382"/>
                <w:rFonts w:ascii="Times New Roman" w:hAnsi="Times New Roman" w:eastAsia="Times New Roman" w:cs="Times New Roman"/>
                <w:b w:val="0"/>
                <w:bCs w:val="0"/>
                <w:sz w:val="22"/>
                <w:szCs w:val="22"/>
              </w:rPr>
              <w:t xml:space="preserve">17</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1" w:anchor="_Toc11"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4.2. С</w:t>
            </w:r>
            <w:r>
              <w:rPr>
                <w:rStyle w:val="2382"/>
                <w:rFonts w:ascii="Times New Roman" w:hAnsi="Times New Roman" w:eastAsia="Times New Roman" w:cs="Times New Roman"/>
                <w:b w:val="0"/>
                <w:bCs w:val="0"/>
                <w:sz w:val="22"/>
                <w:szCs w:val="22"/>
                <w:lang w:val="ru-RU"/>
              </w:rPr>
              <w:t xml:space="preserve">тек протоколов «GP/12»</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_Toc11 \h</w:instrText>
              <w:fldChar w:fldCharType="separate"/>
            </w:r>
            <w:r>
              <w:rPr>
                <w:rStyle w:val="2382"/>
                <w:rFonts w:ascii="Times New Roman" w:hAnsi="Times New Roman" w:eastAsia="Times New Roman" w:cs="Times New Roman"/>
                <w:b w:val="0"/>
                <w:bCs w:val="0"/>
                <w:sz w:val="22"/>
                <w:szCs w:val="22"/>
              </w:rPr>
              <w:t xml:space="preserve">19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2" w:anchor="_Toc12"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4.3. Роль прикладных приложений</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_Toc12 \h</w:instrText>
              <w:fldChar w:fldCharType="separate"/>
            </w:r>
            <w:r>
              <w:rPr>
                <w:rStyle w:val="2382"/>
                <w:rFonts w:ascii="Times New Roman" w:hAnsi="Times New Roman" w:eastAsia="Times New Roman" w:cs="Times New Roman"/>
                <w:b w:val="0"/>
                <w:bCs w:val="0"/>
                <w:sz w:val="22"/>
                <w:szCs w:val="22"/>
              </w:rPr>
              <w:t xml:space="preserve">21</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5"/>
            <w:pBdr/>
            <w:tabs>
              <w:tab w:val="right" w:leader="dot" w:pos="9213"/>
            </w:tabs>
            <w:spacing/>
            <w:ind w:right="850" w:firstLine="0" w:left="850"/>
            <w:rPr>
              <w:rFonts w:ascii="Times New Roman" w:hAnsi="Times New Roman" w:cs="Times New Roman"/>
              <w:b/>
              <w:bCs/>
              <w:sz w:val="22"/>
              <w:szCs w:val="22"/>
            </w:rPr>
          </w:pPr>
          <w:r/>
          <w:hyperlink w:tooltip="#_Toc13" w:anchor="_Toc13" w:history="1">
            <w:r>
              <w:rPr>
                <w:rStyle w:val="2382"/>
                <w:rFonts w:ascii="Times New Roman" w:hAnsi="Times New Roman" w:eastAsia="Times New Roman" w:cs="Times New Roman"/>
                <w:sz w:val="22"/>
                <w:szCs w:val="22"/>
              </w:rPr>
            </w:r>
            <w:r>
              <w:rPr>
                <w:rStyle w:val="2382"/>
                <w:rFonts w:ascii="Times New Roman" w:hAnsi="Times New Roman" w:eastAsia="Times New Roman" w:cs="Times New Roman"/>
                <w:b/>
                <w:sz w:val="22"/>
                <w:szCs w:val="22"/>
                <w:lang w:val="ru-RU"/>
              </w:rPr>
              <w:t xml:space="preserve">5. Программная реализация</w:t>
            </w:r>
            <w:r>
              <w:rPr>
                <w:rStyle w:val="2382"/>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_Toc13 \h</w:instrText>
              <w:fldChar w:fldCharType="separate"/>
            </w:r>
            <w:r>
              <w:rPr>
                <w:rStyle w:val="2382"/>
                <w:rFonts w:ascii="Times New Roman" w:hAnsi="Times New Roman" w:eastAsia="Times New Roman" w:cs="Times New Roman"/>
                <w:sz w:val="22"/>
                <w:szCs w:val="22"/>
              </w:rPr>
              <w:t xml:space="preserve">22</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b/>
              <w:bCs/>
              <w:sz w:val="22"/>
              <w:szCs w:val="22"/>
            </w:rPr>
          </w:r>
          <w:r>
            <w:rPr>
              <w:rFonts w:ascii="Times New Roman" w:hAnsi="Times New Roman" w:cs="Times New Roman"/>
              <w:b/>
              <w:bCs/>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4" w:anchor="_Toc14"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5.1. Структурные параметры</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_Toc14 \h</w:instrText>
              <w:fldChar w:fldCharType="separate"/>
            </w:r>
            <w:r>
              <w:rPr>
                <w:rStyle w:val="2382"/>
                <w:rFonts w:ascii="Times New Roman" w:hAnsi="Times New Roman" w:eastAsia="Times New Roman" w:cs="Times New Roman"/>
                <w:b w:val="0"/>
                <w:bCs w:val="0"/>
                <w:sz w:val="22"/>
                <w:szCs w:val="22"/>
              </w:rPr>
              <w:t xml:space="preserve">23</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5" w:anchor="_Toc15"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5.2. Конфигурационные параметры</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_Toc15 \h</w:instrText>
              <w:fldChar w:fldCharType="separate"/>
            </w:r>
            <w:r>
              <w:rPr>
                <w:rStyle w:val="2382"/>
                <w:rFonts w:ascii="Times New Roman" w:hAnsi="Times New Roman" w:eastAsia="Times New Roman" w:cs="Times New Roman"/>
                <w:b w:val="0"/>
                <w:bCs w:val="0"/>
                <w:sz w:val="22"/>
                <w:szCs w:val="22"/>
              </w:rPr>
              <w:t xml:space="preserve">26</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5"/>
            <w:pBdr/>
            <w:tabs>
              <w:tab w:val="right" w:leader="dot" w:pos="9213"/>
            </w:tabs>
            <w:spacing/>
            <w:ind w:right="850" w:firstLine="0" w:left="850"/>
            <w:rPr>
              <w:rFonts w:ascii="Times New Roman" w:hAnsi="Times New Roman" w:cs="Times New Roman"/>
              <w:sz w:val="22"/>
              <w:szCs w:val="22"/>
            </w:rPr>
          </w:pPr>
          <w:r/>
          <w:hyperlink w:tooltip="#_Toc16" w:anchor="_Toc16" w:history="1">
            <w:r>
              <w:rPr>
                <w:rStyle w:val="2382"/>
                <w:rFonts w:ascii="Times New Roman" w:hAnsi="Times New Roman" w:eastAsia="Times New Roman" w:cs="Times New Roman"/>
                <w:sz w:val="22"/>
                <w:szCs w:val="22"/>
              </w:rPr>
            </w:r>
            <w:r>
              <w:rPr>
                <w:rStyle w:val="2382"/>
                <w:rFonts w:ascii="Times New Roman" w:hAnsi="Times New Roman" w:eastAsia="Times New Roman" w:cs="Times New Roman"/>
                <w:b/>
                <w:sz w:val="22"/>
                <w:szCs w:val="22"/>
                <w:lang w:val="ru-RU"/>
              </w:rPr>
              <w:t xml:space="preserve">6. Заключение</w:t>
            </w:r>
            <w:r>
              <w:rPr>
                <w:rStyle w:val="2382"/>
                <w:rFonts w:ascii="Times New Roman" w:hAnsi="Times New Roman" w:eastAsia="Times New Roman" w:cs="Times New Roman"/>
                <w:sz w:val="22"/>
                <w:szCs w:val="22"/>
              </w:rPr>
            </w:r>
            <w:r>
              <w:rPr>
                <w:rFonts w:ascii="Times New Roman" w:hAnsi="Times New Roman" w:eastAsia="Times New Roman" w:cs="Times New Roman"/>
                <w:sz w:val="22"/>
                <w:szCs w:val="22"/>
              </w:rPr>
              <w:tab/>
            </w:r>
            <w:r>
              <w:rPr>
                <w:rFonts w:ascii="Times New Roman" w:hAnsi="Times New Roman" w:eastAsia="Times New Roman" w:cs="Times New Roman"/>
                <w:sz w:val="22"/>
                <w:szCs w:val="22"/>
              </w:rPr>
              <w:fldChar w:fldCharType="begin"/>
              <w:instrText xml:space="preserve">PAGEREF _Toc16 \h</w:instrText>
              <w:fldChar w:fldCharType="separate"/>
            </w:r>
            <w:r>
              <w:rPr>
                <w:rStyle w:val="2382"/>
                <w:rFonts w:ascii="Times New Roman" w:hAnsi="Times New Roman" w:eastAsia="Times New Roman" w:cs="Times New Roman"/>
                <w:sz w:val="22"/>
                <w:szCs w:val="22"/>
              </w:rPr>
              <w:t xml:space="preserve">28</w:t>
            </w:r>
            <w:r>
              <w:rPr>
                <w:rFonts w:ascii="Times New Roman" w:hAnsi="Times New Roman" w:eastAsia="Times New Roman" w:cs="Times New Roman"/>
                <w:sz w:val="22"/>
                <w:szCs w:val="22"/>
              </w:rPr>
            </w:r>
            <w:r>
              <w:rPr>
                <w:rFonts w:ascii="Times New Roman" w:hAnsi="Times New Roman" w:eastAsia="Times New Roman" w:cs="Times New Roman"/>
                <w:sz w:val="22"/>
                <w:szCs w:val="22"/>
              </w:rPr>
              <w:fldChar w:fldCharType="end"/>
            </w:r>
          </w:hyperlink>
          <w:r>
            <w:rPr>
              <w:rFonts w:ascii="Times New Roman" w:hAnsi="Times New Roman" w:cs="Times New Roman"/>
              <w:sz w:val="22"/>
              <w:szCs w:val="22"/>
            </w:rPr>
          </w:r>
          <w:r>
            <w:rPr>
              <w:rFonts w:ascii="Times New Roman" w:hAnsi="Times New Roman" w:cs="Times New Roman"/>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7" w:anchor="_Toc17"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6.1. Прикладное применение</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_Toc17 \h</w:instrText>
              <w:fldChar w:fldCharType="separate"/>
            </w:r>
            <w:r>
              <w:rPr>
                <w:rStyle w:val="2382"/>
                <w:rFonts w:ascii="Times New Roman" w:hAnsi="Times New Roman" w:eastAsia="Times New Roman" w:cs="Times New Roman"/>
                <w:b w:val="0"/>
                <w:bCs w:val="0"/>
                <w:sz w:val="22"/>
                <w:szCs w:val="22"/>
              </w:rPr>
              <w:t xml:space="preserve">29</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8" w:anchor="_Toc18"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6.2. Вопросы развития анонимных коммуникаций</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_Toc18 \h</w:instrText>
              <w:fldChar w:fldCharType="separate"/>
            </w:r>
            <w:r>
              <w:rPr>
                <w:rStyle w:val="2382"/>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Style w:val="2456"/>
            <w:suppressLineNumbers w:val="false"/>
            <w:pBdr/>
            <w:tabs>
              <w:tab w:val="right" w:leader="dot" w:pos="9213"/>
            </w:tabs>
            <w:spacing/>
            <w:ind w:right="850" w:firstLine="283" w:left="850"/>
            <w:rPr>
              <w:rFonts w:ascii="Times New Roman" w:hAnsi="Times New Roman" w:cs="Times New Roman"/>
              <w:b w:val="0"/>
              <w:bCs w:val="0"/>
              <w:sz w:val="22"/>
              <w:szCs w:val="22"/>
            </w:rPr>
          </w:pPr>
          <w:r/>
          <w:hyperlink w:tooltip="#_Toc19" w:anchor="_Toc19" w:history="1">
            <w:r>
              <w:rPr>
                <w:rStyle w:val="2382"/>
                <w:rFonts w:ascii="Times New Roman" w:hAnsi="Times New Roman" w:eastAsia="Times New Roman" w:cs="Times New Roman"/>
                <w:b w:val="0"/>
                <w:bCs w:val="0"/>
                <w:sz w:val="22"/>
                <w:szCs w:val="22"/>
              </w:rPr>
            </w:r>
            <w:r>
              <w:rPr>
                <w:rStyle w:val="2382"/>
                <w:rFonts w:ascii="Times New Roman" w:hAnsi="Times New Roman" w:eastAsia="Times New Roman" w:cs="Times New Roman"/>
                <w:b w:val="0"/>
                <w:bCs w:val="0"/>
                <w:sz w:val="22"/>
                <w:szCs w:val="22"/>
                <w:lang w:val="ru-RU"/>
              </w:rPr>
              <w:t xml:space="preserve">6.3. Прикладное приложение HLN: QB+Crowds</w:t>
            </w:r>
            <w:r>
              <w:rPr>
                <w:rStyle w:val="2382"/>
                <w:rFonts w:ascii="Times New Roman" w:hAnsi="Times New Roman" w:eastAsia="Times New Roman" w:cs="Times New Roman"/>
                <w:b w:val="0"/>
                <w:bCs w:val="0"/>
                <w:sz w:val="22"/>
                <w:szCs w:val="22"/>
                <w:lang w:val="ru-RU"/>
              </w:rPr>
            </w:r>
            <w:r>
              <w:rPr>
                <w:rFonts w:ascii="Times New Roman" w:hAnsi="Times New Roman" w:eastAsia="Times New Roman" w:cs="Times New Roman"/>
                <w:b w:val="0"/>
                <w:bCs w:val="0"/>
                <w:sz w:val="22"/>
                <w:szCs w:val="22"/>
              </w:rPr>
              <w:tab/>
            </w:r>
            <w:r>
              <w:rPr>
                <w:rFonts w:ascii="Times New Roman" w:hAnsi="Times New Roman" w:eastAsia="Times New Roman" w:cs="Times New Roman"/>
                <w:b w:val="0"/>
                <w:bCs w:val="0"/>
                <w:sz w:val="22"/>
                <w:szCs w:val="22"/>
              </w:rPr>
              <w:fldChar w:fldCharType="begin"/>
              <w:instrText xml:space="preserve">PAGEREF _Toc19 \h</w:instrText>
              <w:fldChar w:fldCharType="separate"/>
            </w:r>
            <w:r>
              <w:rPr>
                <w:rStyle w:val="2382"/>
                <w:rFonts w:ascii="Times New Roman" w:hAnsi="Times New Roman" w:eastAsia="Times New Roman" w:cs="Times New Roman"/>
                <w:b w:val="0"/>
                <w:bCs w:val="0"/>
                <w:sz w:val="22"/>
                <w:szCs w:val="22"/>
              </w:rPr>
              <w:t xml:space="preserve">30</w:t>
            </w:r>
            <w:r>
              <w:rPr>
                <w:rFonts w:ascii="Times New Roman" w:hAnsi="Times New Roman" w:eastAsia="Times New Roman" w:cs="Times New Roman"/>
                <w:b w:val="0"/>
                <w:bCs w:val="0"/>
                <w:sz w:val="22"/>
                <w:szCs w:val="22"/>
              </w:rPr>
            </w:r>
            <w:r>
              <w:rPr>
                <w:rFonts w:ascii="Times New Roman" w:hAnsi="Times New Roman" w:eastAsia="Times New Roman" w:cs="Times New Roman"/>
                <w:b w:val="0"/>
                <w:bCs w:val="0"/>
                <w:sz w:val="22"/>
                <w:szCs w:val="22"/>
              </w:rPr>
              <w:fldChar w:fldCharType="end"/>
            </w:r>
          </w:hyperlink>
          <w:r>
            <w:rPr>
              <w:rFonts w:ascii="Times New Roman" w:hAnsi="Times New Roman" w:cs="Times New Roman"/>
              <w:b w:val="0"/>
              <w:bCs w:val="0"/>
              <w:sz w:val="22"/>
              <w:szCs w:val="22"/>
            </w:rPr>
          </w:r>
          <w:r>
            <w:rPr>
              <w:rFonts w:ascii="Times New Roman" w:hAnsi="Times New Roman" w:cs="Times New Roman"/>
              <w:b w:val="0"/>
              <w:bCs w:val="0"/>
              <w:sz w:val="22"/>
              <w:szCs w:val="22"/>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2"/>
              <w:szCs w:val="22"/>
              <w:highlight w:val="none"/>
              <w:u w:val="none"/>
            </w:rPr>
          </w:pPr>
          <w:r>
            <w:rPr>
              <w:rFonts w:ascii="Times New Roman" w:hAnsi="Times New Roman" w:eastAsia="Times New Roman" w:cs="Times New Roman"/>
              <w:b/>
              <w:bCs/>
              <w:i w:val="0"/>
              <w:color w:val="000000" w:themeColor="text1"/>
              <w:sz w:val="22"/>
              <w:szCs w:val="22"/>
              <w:u w:val="none"/>
              <w:lang w:val="ru-RU"/>
            </w:rPr>
          </w:r>
          <w:r>
            <w:rPr>
              <w:rFonts w:ascii="Times New Roman" w:hAnsi="Times New Roman" w:eastAsia="Times New Roman" w:cs="Times New Roman"/>
              <w:b/>
              <w:bCs/>
              <w:i w:val="0"/>
              <w:color w:val="000000" w:themeColor="text1"/>
              <w:sz w:val="22"/>
              <w:szCs w:val="22"/>
              <w:u w:val="none"/>
              <w:lang w:val="ru-RU"/>
            </w:rPr>
            <w:fldChar w:fldCharType="end"/>
          </w:r>
          <w:r>
            <w:rPr>
              <w:rFonts w:ascii="Times New Roman" w:hAnsi="Times New Roman" w:cs="Times New Roman"/>
              <w:b/>
              <w:bCs w:val="0"/>
              <w:i w:val="0"/>
              <w:color w:val="000000" w:themeColor="text1"/>
              <w:sz w:val="22"/>
              <w:szCs w:val="22"/>
              <w:highlight w:val="none"/>
              <w:u w:val="none"/>
            </w:rPr>
          </w:r>
          <w:r>
            <w:rPr>
              <w:rFonts w:ascii="Times New Roman" w:hAnsi="Times New Roman" w:cs="Times New Roman"/>
              <w:b/>
              <w:bCs w:val="0"/>
              <w:i w:val="0"/>
              <w:color w:val="000000" w:themeColor="text1"/>
              <w:sz w:val="22"/>
              <w:szCs w:val="22"/>
              <w:highlight w:val="none"/>
              <w:u w:val="none"/>
            </w:rPr>
          </w:r>
        </w:p>
      </w:sdtContent>
    </w:sdt>
    <w:p>
      <w:pPr>
        <w:pStyle w:val="238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9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8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8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9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4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9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4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9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9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44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4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44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4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44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44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44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83"/>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6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8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83"/>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83"/>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60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44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4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8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4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4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83"/>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её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44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4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44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44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44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4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44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83"/>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83"/>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4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w:t>
      </w:r>
      <w:r>
        <w:rPr>
          <w:rFonts w:ascii="Times New Roman" w:hAnsi="Times New Roman" w:eastAsia="Times New Roman" w:cs="Times New Roman"/>
          <w:sz w:val="24"/>
          <w:szCs w:val="24"/>
          <w:highlight w:val="none"/>
          <w:lang w:val="ru-RU"/>
        </w:rPr>
        <w:t xml:space="preserve">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 HLP (pinger), HLN (notifier).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44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8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9" w:name="_Toc12"/>
      <w:r>
        <w:rPr>
          <w:rFonts w:ascii="Times New Roman" w:hAnsi="Times New Roman" w:eastAsia="Times New Roman" w:cs="Times New Roman"/>
          <w:b/>
          <w:sz w:val="24"/>
          <w:szCs w:val="24"/>
          <w:lang w:val="ru-RU"/>
        </w:rPr>
        <w:t xml:space="preserve">4.3. Роль прикладных приложений</w:t>
      </w:r>
      <w:bookmarkEnd w:id="49"/>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Прикладные приложения созданы для предоставления удалённых услуг действующим участникам сети</w:t>
      </w:r>
      <w:r>
        <w:rPr>
          <w:rFonts w:ascii="Times New Roman" w:hAnsi="Times New Roman" w:eastAsia="Times New Roman" w:cs="Times New Roman"/>
          <w:sz w:val="24"/>
          <w:szCs w:val="24"/>
          <w:highlight w:val="none"/>
          <w:lang w:val="ru-RU"/>
        </w:rPr>
        <w:t xml:space="preserve">. Наиболее популярными являются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такие </w:t>
      </w:r>
      <w:r>
        <w:rPr>
          <w:rFonts w:ascii="Times New Roman" w:hAnsi="Times New Roman" w:eastAsia="Times New Roman" w:cs="Times New Roman"/>
          <w:sz w:val="24"/>
          <w:szCs w:val="24"/>
          <w:highlight w:val="none"/>
          <w:lang w:val="ru-RU"/>
        </w:rPr>
        <w:t xml:space="preserve">услуги,</w:t>
      </w:r>
      <w:r>
        <w:rPr>
          <w:rFonts w:ascii="Times New Roman" w:hAnsi="Times New Roman" w:eastAsia="Times New Roman" w:cs="Times New Roman"/>
          <w:sz w:val="24"/>
          <w:szCs w:val="24"/>
          <w:highlight w:val="none"/>
          <w:lang w:val="ru-RU"/>
        </w:rPr>
        <w:t xml:space="preserve"> как – мессенджеры и файлообменники. Основной интерес их изучения лежит в плоскости изменения модели угроз, п</w:t>
      </w:r>
      <w:r>
        <w:rPr>
          <w:rFonts w:ascii="Times New Roman" w:hAnsi="Times New Roman" w:eastAsia="Times New Roman" w:cs="Times New Roman"/>
          <w:sz w:val="24"/>
          <w:szCs w:val="24"/>
          <w:highlight w:val="none"/>
          <w:lang w:val="ru-RU"/>
        </w:rPr>
        <w:t xml:space="preserve">ри котором базовое</w:t>
      </w:r>
      <w:r>
        <w:rPr>
          <w:rFonts w:ascii="Times New Roman" w:hAnsi="Times New Roman" w:eastAsia="Times New Roman" w:cs="Times New Roman"/>
          <w:sz w:val="24"/>
          <w:szCs w:val="24"/>
          <w:highlight w:val="none"/>
          <w:lang w:val="ru-RU"/>
        </w:rPr>
        <w:t xml:space="preserve"> качество анонимности, предоставляемое QB-задачей в лице HLS, может варьироваться в зависимости от используемого приложения, а также его логики функционирования. В общей сложности существует три класса прикладных приложений, ведущих себя различным образом:</w:t>
      </w:r>
      <w:r>
        <w:rPr>
          <w:highlight w:val="none"/>
          <w:lang w:val="ru-RU"/>
          <w14:ligatures w14:val="none"/>
        </w:rPr>
      </w:r>
      <w:r>
        <w:rPr>
          <w:highlight w:val="none"/>
          <w:lang w:val="ru-RU"/>
          <w14:ligatures w14: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14:ligatures w14:val="none"/>
        </w:rPr>
      </w:pPr>
      <w:r>
        <w:rPr>
          <w:highlight w:val="none"/>
          <w:lang w:val="ru-RU"/>
          <w14:ligatures w14:val="none"/>
        </w:rPr>
      </w:r>
      <w:r>
        <w:rPr>
          <w:rFonts w:ascii="Times New Roman" w:hAnsi="Times New Roman" w:eastAsia="Times New Roman" w:cs="Times New Roman"/>
          <w:sz w:val="24"/>
          <w:szCs w:val="24"/>
          <w:highlight w:val="none"/>
          <w:lang w:val="ru-RU"/>
          <w14:ligatures w14:val="none"/>
        </w:rPr>
      </w:r>
      <w:r>
        <w:rPr>
          <w:rFonts w:ascii="Times New Roman" w:hAnsi="Times New Roman" w:eastAsia="Times New Roman" w:cs="Times New Roman"/>
          <w:sz w:val="24"/>
          <w:szCs w:val="24"/>
          <w:highlight w:val="none"/>
          <w:lang w:val="ru-RU"/>
          <w14:ligatures w14:val="none"/>
        </w:rPr>
      </w:r>
    </w:p>
    <w:p>
      <w:pPr>
        <w:pStyle w:val="2466"/>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highlight w:val="none"/>
          <w:lang w:val="ru-RU"/>
          <w14:ligatures w14:val="none"/>
        </w:rPr>
      </w:r>
      <w:r>
        <w:rPr>
          <w:rFonts w:ascii="Times New Roman" w:hAnsi="Times New Roman" w:eastAsia="Times New Roman" w:cs="Times New Roman"/>
          <w:sz w:val="24"/>
          <w:szCs w:val="24"/>
          <w:highlight w:val="none"/>
          <w:lang w:val="ru-RU"/>
        </w:rPr>
        <w:t xml:space="preserve">Класс сервисов с моделью «запрос-ответ»</w:t>
      </w:r>
      <w:r>
        <w:rPr>
          <w:rFonts w:ascii="Times New Roman" w:hAnsi="Times New Roman" w:eastAsia="Times New Roman" w:cs="Times New Roman"/>
          <w:sz w:val="24"/>
          <w:szCs w:val="24"/>
          <w:highlight w:val="none"/>
        </w:rPr>
        <w:t xml:space="preserve">. Является классическим и наиболее популярным представителем прикладных приложений. Его отличительной особенностью является наличие последовательной структуры коммуникации между двумя абонентами. По этой</w:t>
      </w:r>
      <w:r>
        <w:rPr>
          <w:rFonts w:ascii="Times New Roman" w:hAnsi="Times New Roman" w:eastAsia="Times New Roman" w:cs="Times New Roman"/>
          <w:sz w:val="24"/>
          <w:szCs w:val="24"/>
          <w:highlight w:val="none"/>
        </w:rPr>
        <w:t xml:space="preserve"> причине данный класс может быть на</w:t>
      </w:r>
      <w:r>
        <w:rPr>
          <w:rFonts w:ascii="Times New Roman" w:hAnsi="Times New Roman" w:eastAsia="Times New Roman" w:cs="Times New Roman"/>
          <w:sz w:val="24"/>
          <w:szCs w:val="24"/>
          <w:highlight w:val="none"/>
        </w:rPr>
        <w:t xml:space="preserve">иболее восприимчив к деанонимизирующим атакам, в отличие от представителей второго класса. По этой же причине, анализ качества анонимных сетей должен базироваться преимущественно на первом классе, как на наиболее хрупком представителе прикладных сервисов. </w:t>
      </w:r>
      <w:r>
        <w:rPr>
          <w:rFonts w:ascii="Times New Roman" w:hAnsi="Times New Roman" w:eastAsia="Times New Roman" w:cs="Times New Roman"/>
          <w:sz w:val="24"/>
          <w:szCs w:val="24"/>
          <w:highlight w:val="none"/>
        </w:rPr>
        <w:t xml:space="preserve">К данном классу относятся такие приложения как HLF, HLR, HLP,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Класс сервисов с моделью «оповещение».</w:t>
      </w:r>
      <w:r>
        <w:rPr>
          <w:rFonts w:ascii="Times New Roman" w:hAnsi="Times New Roman" w:eastAsia="Times New Roman" w:cs="Times New Roman"/>
          <w:sz w:val="24"/>
          <w:szCs w:val="24"/>
          <w:highlight w:val="none"/>
          <w:lang w:val="ru-RU"/>
        </w:rPr>
        <w:t xml:space="preserve"> Представители данного класса сфокусированы лишь на отправлении сообщений (запросов), в то время как ответных сообщений, в действующей логике приложения, может и не существовать. </w:t>
      </w:r>
      <w:r>
        <w:rPr>
          <w:rFonts w:ascii="Times New Roman" w:hAnsi="Times New Roman" w:eastAsia="Times New Roman" w:cs="Times New Roman"/>
          <w:sz w:val="24"/>
          <w:szCs w:val="24"/>
          <w:highlight w:val="none"/>
          <w:lang w:val="ru-RU"/>
        </w:rPr>
        <w:t xml:space="preserve">Отличительной особенностью данного класса является то, что генерируемый ответ, если таковой существует, должен формироваться ручным образом, в отличие от модели «запрос-ответ», где ответ всегда автоматический. К данному классу можно отнести приложение HLM,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0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Класс сервисов с моделью «анонимизация»</w:t>
      </w:r>
      <w:r>
        <w:rPr>
          <w:rStyle w:val="238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Является уникальным и специфичным классом среди множества прикладных приложений. Предоставляя базовую услугу, экземпляры данного класса формируют дополнительный анонимизирующий слой, поверх уже функционирующей QB-задачи.</w:t>
      </w:r>
      <w:r>
        <w:rPr>
          <w:rFonts w:ascii="Times New Roman" w:hAnsi="Times New Roman" w:eastAsia="Times New Roman" w:cs="Times New Roman"/>
          <w:sz w:val="24"/>
          <w:szCs w:val="24"/>
          <w:highlight w:val="none"/>
        </w:rPr>
        <w:t xml:space="preserve"> К данному классу относится приложение HLN</w:t>
      </w:r>
      <w:r>
        <w:rPr>
          <w:rStyle w:val="2383"/>
          <w:rFonts w:ascii="Times New Roman" w:hAnsi="Times New Roman" w:eastAsia="Times New Roman" w:cs="Times New Roman"/>
          <w:sz w:val="24"/>
          <w:szCs w:val="24"/>
          <w:highlight w:val="none"/>
        </w:rPr>
        <w:footnoteReference w:id="12"/>
      </w:r>
      <w:r>
        <w:rPr>
          <w:rFonts w:ascii="Times New Roman" w:hAnsi="Times New Roman" w:eastAsia="Times New Roman" w:cs="Times New Roman"/>
          <w:sz w:val="24"/>
          <w:szCs w:val="24"/>
          <w:highlight w:val="none"/>
        </w:rPr>
        <w:t xml:space="preserve">, которое использует </w:t>
      </w:r>
      <w:r>
        <w:rPr>
          <w:rFonts w:ascii="Times New Roman" w:hAnsi="Times New Roman" w:eastAsia="Times New Roman" w:cs="Times New Roman"/>
          <w:sz w:val="24"/>
          <w:szCs w:val="24"/>
          <w:highlight w:val="none"/>
        </w:rPr>
        <w:t xml:space="preserve">протокол </w:t>
      </w:r>
      <w:r>
        <w:rPr>
          <w:rFonts w:ascii="Times New Roman" w:hAnsi="Times New Roman" w:eastAsia="Times New Roman" w:cs="Times New Roman"/>
          <w:sz w:val="24"/>
          <w:szCs w:val="24"/>
          <w:highlight w:val="none"/>
        </w:rPr>
        <w:t xml:space="preserve">Crowds для скрытия связи абонентов коммуникации друг от друга при отправлении сообщений, жертвуя при этом теоретической доказуемостью.</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С теоретической точки зрения, наиболее интересным является третий класс се</w:t>
      </w:r>
      <w:r>
        <w:rPr>
          <w:rFonts w:ascii="Times New Roman" w:hAnsi="Times New Roman" w:eastAsia="Times New Roman" w:cs="Times New Roman"/>
          <w:sz w:val="24"/>
          <w:szCs w:val="24"/>
          <w:highlight w:val="none"/>
          <w:lang w:val="ru-RU"/>
        </w:rPr>
        <w:t xml:space="preserve">рвисов. Таковой приводит к противоречивому состоянию, т.к. одновременно улучшает и ухудшает качество анонимности: скрывает абонентов коммуникации друг от друга, но низводит сеть с сокрытия факта существования связи до сокрытия инициатора этой связи. Данный</w:t>
      </w:r>
      <w:r>
        <w:rPr>
          <w:rFonts w:ascii="Times New Roman" w:hAnsi="Times New Roman" w:eastAsia="Times New Roman" w:cs="Times New Roman"/>
          <w:sz w:val="24"/>
          <w:szCs w:val="24"/>
          <w:highlight w:val="none"/>
          <w:lang w:val="ru-RU"/>
        </w:rPr>
        <w:t xml:space="preserve"> случай доказывает, что итоговая анонимность может быть зависима не только от работающего базового приложения HLS, но и также от специфики конкретно используемого прикладного приложения.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Первый и второй классы сервисов более предсказу</w:t>
      </w:r>
      <w:r>
        <w:rPr>
          <w:rFonts w:ascii="Times New Roman" w:hAnsi="Times New Roman" w:eastAsia="Times New Roman" w:cs="Times New Roman"/>
          <w:sz w:val="24"/>
          <w:szCs w:val="24"/>
          <w:highlight w:val="none"/>
          <w:lang w:val="ru-RU"/>
        </w:rPr>
        <w:t xml:space="preserve">емы, т.к. не изменяют настолько радикально способ взаимодействия между узлами, но даже в этом случае их качество различается. Если предположить, что у каждого клиента существует только одна очередь сообщений, тогда первый класс сервисов стано</w:t>
      </w:r>
      <w:r>
        <w:rPr>
          <w:rFonts w:ascii="Times New Roman" w:hAnsi="Times New Roman" w:eastAsia="Times New Roman" w:cs="Times New Roman"/>
          <w:sz w:val="24"/>
          <w:szCs w:val="24"/>
          <w:highlight w:val="none"/>
          <w:lang w:val="ru-RU"/>
        </w:rPr>
        <w:t xml:space="preserve">вится уязвим к а</w:t>
      </w:r>
      <w:r>
        <w:rPr>
          <w:rFonts w:ascii="Times New Roman" w:hAnsi="Times New Roman" w:eastAsia="Times New Roman" w:cs="Times New Roman"/>
          <w:sz w:val="24"/>
          <w:szCs w:val="24"/>
          <w:highlight w:val="none"/>
          <w:lang w:val="ru-RU"/>
        </w:rPr>
        <w:t xml:space="preserve">ктивным наблюдателям, при условии нахождения последних в списке друзей. С другой стороны, эта же атака не распространяется на второй класс сервисов, потому как получатель не генерирует ответ автоматическим образом, и, как следствие, не задействует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5. Программная реализация</w:t>
      </w:r>
      <w:bookmarkEnd w:id="50"/>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5.1. Структурные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44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44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4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4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44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4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6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qbp_consumers=n),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2" w:name="_Toc15"/>
      <w:r>
        <w:rPr>
          <w:rFonts w:ascii="Times New Roman" w:hAnsi="Times New Roman" w:eastAsia="Times New Roman" w:cs="Times New Roman"/>
          <w:b/>
          <w:sz w:val="24"/>
          <w:szCs w:val="24"/>
          <w:lang w:val="ru-RU"/>
        </w:rPr>
        <w:t xml:space="preserve">5.2. Конфигурационные параметры</w:t>
      </w:r>
      <w:bookmarkEnd w:id="5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6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83"/>
          <w:rFonts w:ascii="Times New Roman" w:hAnsi="Times New Roman" w:eastAsia="Times New Roman" w:cs="Times New Roman"/>
          <w:sz w:val="24"/>
          <w:szCs w:val="24"/>
        </w:rPr>
        <w:footnoteReference w:id="13"/>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8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8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83"/>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83"/>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83"/>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83"/>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83"/>
          <w:rFonts w:ascii="Times New Roman" w:hAnsi="Times New Roman" w:eastAsia="Times New Roman" w:cs="Times New Roman"/>
          <w:sz w:val="24"/>
          <w:szCs w:val="24"/>
          <w:highlight w:val="none"/>
          <w:lang w:val="ru-RU"/>
        </w:rPr>
        <w:footnoteReference w:id="20"/>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3" w:name="_Toc16"/>
      <w:r>
        <w:rPr>
          <w:rFonts w:ascii="Times New Roman" w:hAnsi="Times New Roman" w:eastAsia="Times New Roman" w:cs="Times New Roman"/>
          <w:b/>
          <w:color w:val="000000" w:themeColor="text1"/>
          <w:sz w:val="28"/>
          <w:szCs w:val="28"/>
          <w:lang w:val="ru-RU"/>
        </w:rPr>
        <w:t xml:space="preserve">6. Заключение</w:t>
      </w:r>
      <w:bookmarkEnd w:id="53"/>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6.1. Прикладное применение</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83"/>
          <w:rFonts w:ascii="Times New Roman" w:hAnsi="Times New Roman" w:eastAsia="Times New Roman" w:cs="Times New Roman"/>
          <w:sz w:val="24"/>
          <w:szCs w:val="24"/>
          <w:highlight w:val="none"/>
          <w:lang w:val="ru-RU"/>
        </w:rPr>
        <w:footnoteReference w:id="21"/>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5" w:name="_Toc18"/>
      <w:r>
        <w:rPr>
          <w:rFonts w:ascii="Times New Roman" w:hAnsi="Times New Roman" w:eastAsia="Times New Roman" w:cs="Times New Roman"/>
          <w:b/>
          <w:sz w:val="24"/>
          <w:szCs w:val="24"/>
          <w:lang w:val="ru-RU"/>
        </w:rPr>
        <w:t xml:space="preserve">6.2. Вопросы развития анонимных коммуникаций</w:t>
      </w:r>
      <w:bookmarkEnd w:id="55"/>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6" w:name="_Toc19"/>
      <w:r>
        <w:rPr>
          <w:rFonts w:ascii="Times New Roman" w:hAnsi="Times New Roman" w:eastAsia="Times New Roman" w:cs="Times New Roman"/>
          <w:b/>
          <w:sz w:val="24"/>
          <w:szCs w:val="24"/>
          <w:lang w:val="ru-RU"/>
        </w:rPr>
        <w:t xml:space="preserve">6.3. Прикладное приложение HLN: QB+Crowds</w:t>
      </w:r>
      <w:bookmarkEnd w:id="56"/>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Одна из базовых проблем QB-задачи лежит в плоскости отсутствия анонимности (скрытия сетевого адреса) для непосредственных абонентов коммуникации.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highlight w:val="none"/>
          <w:lang w:val="ru-RU"/>
        </w:rPr>
        <w:t xml:space="preserve">редполагается</w:t>
      </w:r>
      <w:r>
        <w:rPr>
          <w:rFonts w:ascii="Times New Roman" w:hAnsi="Times New Roman" w:eastAsia="Times New Roman" w:cs="Times New Roman"/>
          <w:sz w:val="24"/>
          <w:szCs w:val="24"/>
          <w:highlight w:val="none"/>
          <w:lang w:val="ru-RU"/>
        </w:rPr>
        <w:t xml:space="preserve">, что таковые абоненты знают, доверяют и уже априори идентифицируют друг друга, а потому процедура деанонимизации для них становится бессмысленной. </w:t>
      </w:r>
      <w:r>
        <w:rPr>
          <w:rFonts w:ascii="Times New Roman" w:hAnsi="Times New Roman" w:eastAsia="Times New Roman" w:cs="Times New Roman"/>
          <w:sz w:val="24"/>
          <w:szCs w:val="24"/>
          <w:highlight w:val="none"/>
          <w:lang w:val="ru-RU"/>
        </w:rPr>
        <w:t xml:space="preserve">Тем не менее, такая модель угроз ограничивает возможности прикладного применения. Что если абоненты не должны друг друга идентифицировать? Что если абоненты друг другу не доверяют?  </w:t>
      </w:r>
      <w:r>
        <w:rPr>
          <w:rFonts w:ascii="Times New Roman" w:hAnsi="Times New Roman" w:eastAsia="Times New Roman" w:cs="Times New Roman"/>
          <w:sz w:val="24"/>
          <w:szCs w:val="24"/>
          <w:highlight w:val="none"/>
          <w:lang w:val="ru-RU"/>
        </w:rPr>
        <w:t xml:space="preserve">Для этого случая в сети Hidden Lake существует прикладной сервис HLN, внешне схожий с HLM (представляет услугу чата, обладает общим интерфейсом и моделью «оповещение»), но </w:t>
      </w:r>
      <w:r>
        <w:rPr>
          <w:rFonts w:ascii="Times New Roman" w:hAnsi="Times New Roman" w:eastAsia="Times New Roman" w:cs="Times New Roman"/>
          <w:sz w:val="24"/>
          <w:szCs w:val="24"/>
          <w:highlight w:val="none"/>
          <w:lang w:val="ru-RU"/>
        </w:rPr>
        <w:t xml:space="preserve">принципиально </w:t>
      </w:r>
      <w:r>
        <w:rPr>
          <w:rFonts w:ascii="Times New Roman" w:hAnsi="Times New Roman" w:eastAsia="Times New Roman" w:cs="Times New Roman"/>
          <w:sz w:val="24"/>
          <w:szCs w:val="24"/>
          <w:highlight w:val="none"/>
          <w:lang w:val="ru-RU"/>
        </w:rPr>
        <w:t xml:space="preserve">отличающийся методом своего функционирования: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базируется на чистой QB-задаче; HLN – на композиции QB+Crowds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коммуникация преимущественно 1к1; HLN – </w:t>
      </w:r>
      <w:r>
        <w:rPr>
          <w:rFonts w:ascii="Times New Roman" w:hAnsi="Times New Roman" w:eastAsia="Times New Roman" w:cs="Times New Roman"/>
          <w:sz w:val="24"/>
          <w:szCs w:val="24"/>
          <w:highlight w:val="none"/>
          <w:lang w:val="ru-RU"/>
        </w:rPr>
        <w:t xml:space="preserve">групповая / канальная,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HLM групповые чаты на общем приватном ключе; HLN – на различных,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HLM связывается с доверенными друзьями; HLN – со скрытыми друзьями,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1"/>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HLM использует два этапа шифрования; HLN – три этапа (добавочный – нулевой).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HLN определяет дополнительный (третий) слой шифрования сообщений, который выглядит следующим образом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(p(h) || </w:t>
      </w:r>
      <w:r>
        <w:rPr>
          <w:rFonts w:ascii="Times New Roman" w:hAnsi="Times New Roman" w:eastAsia="Times New Roman" w:cs="Times New Roman"/>
          <w:b w:val="0"/>
          <w:bCs/>
          <w:i/>
          <w:sz w:val="24"/>
          <w:szCs w:val="24"/>
          <w:highlight w:val="none"/>
          <w:lang w:val="ru-RU"/>
        </w:rPr>
        <w:t xml:space="preserve">(h = </w:t>
      </w:r>
      <w:r>
        <w:rPr>
          <w:rFonts w:ascii="Times New Roman" w:hAnsi="Times New Roman" w:eastAsia="Times New Roman" w:cs="Times New Roman"/>
          <w:b w:val="0"/>
          <w:bCs w:val="0"/>
          <w:i/>
          <w:iCs/>
          <w:sz w:val="24"/>
          <w:szCs w:val="24"/>
          <w:highlight w:val="none"/>
          <w:lang w:val="ru-RU"/>
        </w:rPr>
        <w:t xml:space="preserve">H(c)</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i/>
          <w:sz w:val="24"/>
          <w:szCs w:val="24"/>
          <w:highlight w:val="none"/>
          <w:lang w:val="ru-RU"/>
        </w:rPr>
        <w:t xml:space="preserve">(c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t xml:space="preserve">sm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 </w:t>
      </w:r>
      <w:r>
        <w:rPr>
          <w:rFonts w:ascii="Times New Roman" w:hAnsi="Times New Roman" w:eastAsia="Times New Roman" w:cs="Times New Roman"/>
          <w:b w:val="0"/>
          <w:bCs/>
          <w:i/>
          <w:sz w:val="24"/>
          <w:szCs w:val="24"/>
          <w:highlight w:val="none"/>
          <w:lang w:val="ru-RU"/>
        </w:rPr>
        <w:t xml:space="preserve">sm = (</w:t>
      </w:r>
      <w:r>
        <w:rPr>
          <w:rFonts w:ascii="Times New Roman" w:hAnsi="Times New Roman" w:eastAsia="Times New Roman" w:cs="Times New Roman"/>
          <w:b w:val="0"/>
          <w:bCs/>
          <w:i/>
          <w:sz w:val="24"/>
          <w:szCs w:val="24"/>
          <w:highlight w:val="none"/>
          <w:lang w:val="ru-RU"/>
        </w:rPr>
        <w:t xml:space="preserve">(s</w:t>
      </w:r>
      <w:r>
        <w:rPr>
          <w:rFonts w:ascii="Times New Roman" w:hAnsi="Times New Roman" w:eastAsia="Times New Roman" w:cs="Times New Roman"/>
          <w:b w:val="0"/>
          <w:bCs/>
          <w:i/>
          <w:sz w:val="24"/>
          <w:szCs w:val="24"/>
          <w:highlight w:val="none"/>
          <w:lang w:val="ru-RU"/>
        </w:rPr>
        <w:t xml:space="preserve"> = [RNG]</w:t>
      </w:r>
      <w:r>
        <w:rPr>
          <w:rFonts w:ascii="Times New Roman" w:hAnsi="Times New Roman" w:eastAsia="Times New Roman" w:cs="Times New Roman"/>
          <w:b w:val="0"/>
          <w:bCs/>
          <w:i/>
          <w:sz w:val="24"/>
          <w:szCs w:val="24"/>
          <w:highlight w:val="none"/>
          <w:lang w:val="ru-RU"/>
        </w:rPr>
        <w:t xml:space="preserve">) || 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44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группы / канала,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 криптографическая соль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Данный этап шифрования схож со вторым этапом, но обладает рядом особенностей: 1) присутствует криптографическая соль, 2) исполняется до первого этапа шифрования, </w:t>
      </w:r>
      <w:r>
        <w:rPr>
          <w:rFonts w:ascii="Times New Roman" w:hAnsi="Times New Roman" w:cs="Times New Roman"/>
          <w:sz w:val="24"/>
          <w:szCs w:val="24"/>
          <w:lang w:val="ru-RU"/>
        </w:rPr>
        <w:t xml:space="preserve">3) </w:t>
      </w:r>
      <w:r>
        <w:rPr>
          <w:rFonts w:ascii="Times New Roman" w:hAnsi="Times New Roman" w:cs="Times New Roman"/>
          <w:sz w:val="24"/>
          <w:szCs w:val="24"/>
          <w:lang w:val="ru-RU"/>
        </w:rPr>
        <w:t xml:space="preserve">функция шифрования не инкапсулирует доказательство работы. </w:t>
      </w:r>
      <w:r>
        <w:rPr>
          <w:rFonts w:ascii="Times New Roman" w:hAnsi="Times New Roman" w:cs="Times New Roman"/>
          <w:sz w:val="24"/>
          <w:szCs w:val="24"/>
          <w:highlight w:val="none"/>
          <w:lang w:val="ru-RU"/>
        </w:rPr>
        <w:t xml:space="preserve">Отсутствие процедуры шифрования, нацеленное на доказательство работы, связано с необходимостью проверки маршрутизируемых сообщений вне зависимости от используемого ключа шифрования. </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t xml:space="preserve">Предположим, что в системе </w:t>
      </w:r>
      <w:r>
        <w:rPr>
          <w:rFonts w:ascii="Times New Roman" w:hAnsi="Times New Roman" w:eastAsia="Times New Roman" w:cs="Times New Roman"/>
          <w:i/>
          <w:iCs/>
          <w:sz w:val="24"/>
          <w:szCs w:val="24"/>
          <w:highlight w:val="none"/>
          <w:lang w:val="ru-RU"/>
        </w:rPr>
        <w:t xml:space="preserve">QB+Crowds-net</w:t>
      </w:r>
      <w:r>
        <w:rPr>
          <w:rFonts w:ascii="Times New Roman" w:hAnsi="Times New Roman" w:eastAsia="Times New Roman" w:cs="Times New Roman"/>
          <w:sz w:val="24"/>
          <w:szCs w:val="24"/>
          <w:highlight w:val="none"/>
          <w:lang w:val="ru-RU"/>
        </w:rPr>
        <w:t xml:space="preserve"> присутствует множество участников состоящее из трёх узлов {</w:t>
      </w:r>
      <w:r>
        <w:rPr>
          <w:rFonts w:ascii="Times New Roman" w:hAnsi="Times New Roman" w:eastAsia="Times New Roman" w:cs="Times New Roman"/>
          <w:i/>
          <w:iCs/>
          <w:sz w:val="24"/>
          <w:szCs w:val="24"/>
          <w:highlight w:val="none"/>
          <w:lang w:val="ru-RU"/>
        </w:rPr>
        <w:t xml:space="preserve">A, B, C</w:t>
      </w:r>
      <w:r>
        <w:rPr>
          <w:rFonts w:ascii="Times New Roman" w:hAnsi="Times New Roman" w:eastAsia="Times New Roman" w:cs="Times New Roman"/>
          <w:sz w:val="24"/>
          <w:szCs w:val="24"/>
          <w:highlight w:val="none"/>
          <w:lang w:val="ru-RU"/>
        </w:rPr>
        <w:t xml:space="preserve">}. Один из трёх участников является статично отправителем, все остальные – получателями. </w:t>
      </w:r>
      <w:r>
        <w:rPr>
          <w:rFonts w:ascii="Times New Roman" w:hAnsi="Times New Roman" w:eastAsia="Times New Roman" w:cs="Times New Roman"/>
          <w:sz w:val="24"/>
          <w:szCs w:val="24"/>
          <w:highlight w:val="none"/>
          <w:lang w:val="ru-RU"/>
        </w:rPr>
        <w:t xml:space="preserve">В системе существует один внутренний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sz w:val="24"/>
          <w:szCs w:val="24"/>
          <w:highlight w:val="none"/>
          <w:lang w:val="ru-RU"/>
        </w:rPr>
        <w:t xml:space="preserve"> один внешний (глобальный) наблюдатели, которые при необходимости могут кооперировать. Все три узла являются друзьями друг для друга. </w:t>
      </w:r>
      <w:r>
        <w:rPr>
          <w:rFonts w:ascii="Times New Roman" w:hAnsi="Times New Roman" w:eastAsia="Times New Roman" w:cs="Times New Roman"/>
          <w:sz w:val="24"/>
          <w:szCs w:val="24"/>
          <w:highlight w:val="none"/>
          <w:lang w:val="ru-RU"/>
        </w:rPr>
        <w:t xml:space="preserve">О</w:t>
      </w:r>
      <w:r>
        <w:rPr>
          <w:rFonts w:ascii="Times New Roman" w:hAnsi="Times New Roman" w:eastAsia="Times New Roman" w:cs="Times New Roman"/>
          <w:sz w:val="24"/>
          <w:szCs w:val="24"/>
          <w:highlight w:val="none"/>
          <w:lang w:val="ru-RU"/>
        </w:rPr>
        <w:t xml:space="preserve">тправитель транслирует все сообщения с указанием своего идентификатора, который был создан на старте запуска приложения HLN.</w:t>
      </w:r>
      <w:r>
        <w:rPr>
          <w:rFonts w:ascii="Times New Roman" w:hAnsi="Times New Roman" w:eastAsia="Times New Roman" w:cs="Times New Roman"/>
          <w:sz w:val="24"/>
          <w:szCs w:val="24"/>
          <w:highlight w:val="none"/>
          <w:lang w:val="ru-RU"/>
        </w:rPr>
        <w:t xml:space="preserve"> Таким образом, </w:t>
      </w:r>
      <w:r>
        <w:rPr>
          <w:rFonts w:ascii="Times New Roman" w:hAnsi="Times New Roman" w:eastAsia="Times New Roman" w:cs="Times New Roman"/>
          <w:sz w:val="24"/>
          <w:szCs w:val="24"/>
          <w:highlight w:val="none"/>
          <w:lang w:val="ru-RU"/>
        </w:rPr>
        <w:t xml:space="preserve">под задачей деанонимизации далее будет пониматься нахождение истинного отправителя из име</w:t>
      </w:r>
      <w:r>
        <w:rPr>
          <w:rFonts w:ascii="Times New Roman" w:hAnsi="Times New Roman" w:eastAsia="Times New Roman" w:cs="Times New Roman"/>
          <w:sz w:val="24"/>
          <w:szCs w:val="24"/>
          <w:highlight w:val="none"/>
          <w:lang w:val="ru-RU"/>
        </w:rPr>
        <w:t xml:space="preserve">ющегося множества {</w:t>
      </w:r>
      <w:r>
        <w:rPr>
          <w:rFonts w:ascii="Times New Roman" w:hAnsi="Times New Roman" w:eastAsia="Times New Roman" w:cs="Times New Roman"/>
          <w:i/>
          <w:iCs/>
          <w:sz w:val="24"/>
          <w:szCs w:val="24"/>
          <w:highlight w:val="none"/>
          <w:lang w:val="ru-RU"/>
        </w:rPr>
        <w:t xml:space="preserve">A, B</w:t>
      </w:r>
      <w:r>
        <w:rPr>
          <w:rFonts w:ascii="Times New Roman" w:hAnsi="Times New Roman" w:eastAsia="Times New Roman" w:cs="Times New Roman"/>
          <w:sz w:val="24"/>
          <w:szCs w:val="24"/>
          <w:highlight w:val="none"/>
          <w:lang w:val="ru-RU"/>
        </w:rPr>
        <w:t xml:space="preserve">} посредством связывания их идентификаторов между HLS</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HLN сервисами.</w:t>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Если отправление сообщений является постоянным, то активные атаки со стороны глобального наблюдателя, в лице замедления или блокирования отдельного участника сети, приведут гарантированно к успешной деанонимизации, т.к. может присутствовать узел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фиксирующий корректность принятия сообщений. Таким образом, композиция QB+Crowds неспособна противостоять кооперации активного глобального наблюдателя и пассивным внутренним наблюдателем.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далее, что в системе отсутствует активный глобальный наблюдатель. В таком случае основной вектор атак будет переходить на сторону действий внутреннего наблюдателя. Пассивный глобальный наблюдатель не сможет внести значимого влияния в методы деанонимизации, даже будучи состоящим в кооперации с внутренним наблюдателем, т.к. QB-задача не позволит атакующим увидеть существования и распространения истинных сообщений до тех пор пока такие сообщения не будут достигать узла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В результате, информация о перемещении истинных сообщений между узлами </w:t>
      </w:r>
      <w:r>
        <w:rPr>
          <w:rFonts w:ascii="Times New Roman" w:hAnsi="Times New Roman" w:eastAsia="Times New Roman" w:cs="Times New Roman"/>
          <w:i/>
          <w:iCs/>
          <w:sz w:val="24"/>
          <w:szCs w:val="24"/>
          <w:highlight w:val="none"/>
          <w:lang w:val="ru-RU"/>
        </w:rPr>
        <w:t xml:space="preserve">A, B</w:t>
      </w:r>
      <w:r>
        <w:rPr>
          <w:rFonts w:ascii="Times New Roman" w:hAnsi="Times New Roman" w:eastAsia="Times New Roman" w:cs="Times New Roman"/>
          <w:sz w:val="24"/>
          <w:szCs w:val="24"/>
          <w:highlight w:val="none"/>
          <w:lang w:val="ru-RU"/>
        </w:rPr>
        <w:t xml:space="preserve"> остаётся скрытой как для отдельного наблюдателя, так и при их кооперации.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примем во внимание</w:t>
      </w:r>
      <w:r>
        <w:rPr>
          <w:rFonts w:ascii="Times New Roman" w:hAnsi="Times New Roman" w:eastAsia="Times New Roman" w:cs="Times New Roman"/>
          <w:sz w:val="24"/>
          <w:szCs w:val="24"/>
          <w:highlight w:val="none"/>
          <w:lang w:val="ru-RU"/>
        </w:rPr>
        <w:t xml:space="preserve">, что в сети существует лишь один внутренний пассивный наблюдатель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без какой-либо кооперации с другими наблюдателями. Если один из участников множества {</w:t>
      </w:r>
      <w:r>
        <w:rPr>
          <w:rFonts w:ascii="Times New Roman" w:hAnsi="Times New Roman" w:eastAsia="Times New Roman" w:cs="Times New Roman"/>
          <w:i/>
          <w:iCs/>
          <w:sz w:val="24"/>
          <w:szCs w:val="24"/>
          <w:highlight w:val="none"/>
          <w:lang w:val="ru-RU"/>
        </w:rPr>
        <w:t xml:space="preserve">A, 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отправит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 сеть посредством Crowds протокола, то вероятность его распределения по другим участникам сети составит </w:t>
      </w:r>
      <w:r>
        <w:rPr>
          <w:rFonts w:ascii="Times New Roman" w:hAnsi="Times New Roman" w:eastAsia="Times New Roman" w:cs="Times New Roman"/>
          <w:i/>
          <w:iCs/>
          <w:sz w:val="24"/>
          <w:szCs w:val="24"/>
          <w:highlight w:val="none"/>
          <w:lang w:val="ru-RU"/>
        </w:rPr>
        <w:t xml:space="preserve">1/2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такой концепции протокола Crowds существует два возможных состояния маршрутизации: redirect и finalyze.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Отличия композиции QB+Crowds над оригинальным протоколом следующие: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15"/>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Глобальный наблюдатель неспособен анализировать маршрутизацию</w:t>
      </w:r>
      <w:r>
        <w:rPr>
          <w:rFonts w:ascii="Times New Roman" w:hAnsi="Times New Roman" w:eastAsia="Times New Roman" w:cs="Times New Roman"/>
          <w:sz w:val="24"/>
          <w:szCs w:val="24"/>
          <w:highlight w:val="none"/>
          <w:lang w:val="ru-RU"/>
        </w:rPr>
        <w:t xml:space="preserve"> (QB-задача),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5"/>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Маршрутизация проходит только через доверенные соединения (F2F-схема)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615"/>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Получателем является вся «толпа», а не отдельные её участники (широковещание),</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5"/>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Отсутствует сервер регистрации, отвечающий за </w:t>
      </w:r>
      <w:r>
        <w:rPr>
          <w:rFonts w:ascii="Times New Roman" w:hAnsi="Times New Roman" w:eastAsia="Times New Roman" w:cs="Times New Roman"/>
          <w:sz w:val="24"/>
          <w:szCs w:val="24"/>
          <w:highlight w:val="none"/>
        </w:rPr>
        <w:t xml:space="preserve">распределение ключей,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615"/>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Обеспечивает анонимность от локального злоумышленника (перехватчика).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4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8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8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43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43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8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8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8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82"/>
            <w:rFonts w:ascii="Times New Roman" w:hAnsi="Times New Roman" w:eastAsia="Times New Roman" w:cs="Times New Roman"/>
            <w:color w:val="000000" w:themeColor="text1"/>
            <w:sz w:val="24"/>
            <w:highlight w:val="none"/>
            <w:u w:val="none"/>
          </w:rPr>
          <w:t xml:space="preserve">https://martinfowler.com/articles/microservices.html</w:t>
        </w:r>
        <w:r>
          <w:rPr>
            <w:rStyle w:val="238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82"/>
            <w:rFonts w:ascii="Times New Roman" w:hAnsi="Times New Roman" w:eastAsia="Times New Roman" w:cs="Times New Roman"/>
            <w:color w:val="000000" w:themeColor="text1"/>
            <w:sz w:val="24"/>
            <w:highlight w:val="none"/>
            <w:u w:val="none"/>
          </w:rPr>
          <w:t xml:space="preserve">https://robertheaton.com/2013/07/29/padding-oracle-attack/</w:t>
        </w:r>
        <w:r>
          <w:rPr>
            <w:rStyle w:val="238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43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43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436"/>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82"/>
            <w:rFonts w:ascii="Times New Roman" w:hAnsi="Times New Roman" w:eastAsia="Times New Roman" w:cs="Times New Roman"/>
            <w:color w:val="000000" w:themeColor="text1"/>
            <w:sz w:val="24"/>
            <w:highlight w:val="none"/>
            <w:u w:val="none"/>
          </w:rPr>
          <w:t xml:space="preserve">https://nvlpubs.nist.gov/nistpubs/FIPS/NIST.FIPS.203.pdf</w:t>
        </w:r>
        <w:r>
          <w:rPr>
            <w:rStyle w:val="2382"/>
            <w:rFonts w:ascii="Times New Roman" w:hAnsi="Times New Roman" w:eastAsia="Times New Roman" w:cs="Times New Roman"/>
            <w:color w:val="000000" w:themeColor="text1"/>
            <w:sz w:val="24"/>
            <w:highlight w:val="none"/>
            <w:u w:val="none"/>
          </w:rPr>
        </w:r>
      </w:hyperlink>
      <w:r>
        <w:rPr>
          <w:rStyle w:val="243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66"/>
        <w:numPr>
          <w:ilvl w:val="0"/>
          <w:numId w:val="326"/>
        </w:numPr>
        <w:pBdr/>
        <w:spacing w:after="0" w:before="0"/>
        <w:ind w:right="283" w:hanging="567" w:left="850"/>
        <w:contextualSpacing w:val="true"/>
        <w:jc w:val="both"/>
        <w:rPr>
          <w:rStyle w:val="2436"/>
          <w:rFonts w:ascii="Times New Roman" w:hAnsi="Times New Roman" w:eastAsia="Times New Roman" w:cs="Times New Roman"/>
          <w:color w:val="000000"/>
          <w:sz w:val="24"/>
          <w:szCs w:val="24"/>
          <w:highlight w:val="none"/>
        </w:rPr>
      </w:pPr>
      <w:r>
        <w:rPr>
          <w:rStyle w:val="2436"/>
          <w:rFonts w:ascii="Times New Roman" w:hAnsi="Times New Roman" w:eastAsia="Times New Roman" w:cs="Times New Roman"/>
          <w:color w:val="000000"/>
          <w:sz w:val="24"/>
          <w:highlight w:val="none"/>
        </w:rPr>
      </w:r>
      <w:r>
        <w:rPr>
          <w:rStyle w:val="2436"/>
          <w:rFonts w:ascii="Times New Roman" w:hAnsi="Times New Roman" w:eastAsia="Times New Roman" w:cs="Times New Roman"/>
          <w:color w:val="000000"/>
          <w:sz w:val="24"/>
          <w:highlight w:val="none"/>
        </w:rPr>
        <w:t xml:space="preserve">Module-Lattice-Based Digital Signature Standard</w:t>
      </w:r>
      <w:r>
        <w:rPr>
          <w:rStyle w:val="2436"/>
          <w:rFonts w:ascii="Times New Roman" w:hAnsi="Times New Roman" w:eastAsia="Times New Roman" w:cs="Times New Roman"/>
          <w:color w:val="000000"/>
          <w:sz w:val="24"/>
          <w:highlight w:val="none"/>
        </w:rPr>
        <w:t xml:space="preserve"> [Электронный ресурс]. — Режим: </w:t>
      </w:r>
      <w:r>
        <w:rPr>
          <w:rStyle w:val="2436"/>
          <w:rFonts w:ascii="Times New Roman" w:hAnsi="Times New Roman" w:eastAsia="Times New Roman" w:cs="Times New Roman"/>
          <w:color w:val="000000"/>
          <w:sz w:val="24"/>
          <w:highlight w:val="none"/>
        </w:rPr>
      </w:r>
      <w:hyperlink r:id="rId31" w:tooltip="https://nvlpubs.nist.gov/nistpubs/FIPS/NIST.FIPS.204.pdf" w:history="1">
        <w:r>
          <w:rPr>
            <w:rStyle w:val="2382"/>
            <w:rFonts w:ascii="Times New Roman" w:hAnsi="Times New Roman" w:eastAsia="Times New Roman" w:cs="Times New Roman"/>
            <w:color w:val="000000" w:themeColor="text1"/>
            <w:sz w:val="24"/>
            <w:highlight w:val="none"/>
            <w:u w:val="none"/>
          </w:rPr>
          <w:t xml:space="preserve">https://nvlpubs.nist.gov/nistpubs/FIPS/NIST.FIPS.204.pdf</w:t>
        </w:r>
        <w:r>
          <w:rPr>
            <w:rStyle w:val="2382"/>
            <w:rFonts w:ascii="Times New Roman" w:hAnsi="Times New Roman" w:eastAsia="Times New Roman" w:cs="Times New Roman"/>
            <w:sz w:val="24"/>
            <w:highlight w:val="none"/>
          </w:rPr>
        </w:r>
      </w:hyperlink>
      <w:r>
        <w:rPr>
          <w:rStyle w:val="243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436"/>
          <w:rFonts w:ascii="Times New Roman" w:hAnsi="Times New Roman" w:eastAsia="Times New Roman" w:cs="Times New Roman"/>
          <w:color w:val="000000"/>
          <w:sz w:val="24"/>
          <w:highlight w:val="none"/>
        </w:rPr>
        <w:t xml:space="preserve">.</w:t>
      </w:r>
      <w:r>
        <w:rPr>
          <w:rStyle w:val="2436"/>
          <w:rFonts w:ascii="Times New Roman" w:hAnsi="Times New Roman" w:eastAsia="Times New Roman" w:cs="Times New Roman"/>
          <w:color w:val="000000"/>
          <w:sz w:val="24"/>
          <w:szCs w:val="24"/>
          <w:highlight w:val="none"/>
        </w:rPr>
      </w:r>
      <w:r>
        <w:rPr>
          <w:rStyle w:val="243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436"/>
          <w:rFonts w:ascii="Times New Roman" w:hAnsi="Times New Roman" w:eastAsia="Times New Roman" w:cs="Times New Roman"/>
          <w:color w:val="000000"/>
          <w:sz w:val="24"/>
          <w:szCs w:val="24"/>
          <w:highlight w:val="none"/>
        </w:rPr>
      </w:pPr>
      <w:r>
        <w:rPr>
          <w:rStyle w:val="2436"/>
          <w:rFonts w:ascii="Times New Roman" w:hAnsi="Times New Roman" w:eastAsia="Times New Roman" w:cs="Times New Roman"/>
          <w:color w:val="000000"/>
          <w:sz w:val="24"/>
          <w:highlight w:val="none"/>
        </w:rPr>
      </w:r>
      <w:r>
        <w:rPr>
          <w:rStyle w:val="2436"/>
          <w:rFonts w:ascii="Times New Roman" w:hAnsi="Times New Roman" w:eastAsia="Times New Roman" w:cs="Times New Roman"/>
          <w:color w:val="000000"/>
          <w:sz w:val="24"/>
          <w:szCs w:val="24"/>
          <w:highlight w:val="none"/>
        </w:rPr>
      </w:r>
      <w:r>
        <w:rPr>
          <w:rStyle w:val="243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5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5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8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82"/>
            <w:rFonts w:ascii="Times New Roman" w:hAnsi="Times New Roman" w:eastAsia="Times New Roman" w:cs="Times New Roman"/>
            <w:color w:val="000000" w:themeColor="text1"/>
            <w:sz w:val="22"/>
            <w:szCs w:val="22"/>
            <w:u w:val="none"/>
          </w:rPr>
          <w:t xml:space="preserve">https://github.com/number571/hidden-lake</w:t>
        </w:r>
        <w:r>
          <w:rPr>
            <w:rStyle w:val="238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54"/>
        <w:pBdr/>
        <w:spacing/>
        <w:ind w:right="283" w:firstLine="567" w:left="283"/>
        <w:jc w:val="both"/>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82"/>
            <w:rFonts w:ascii="Times New Roman" w:hAnsi="Times New Roman" w:eastAsia="Times New Roman" w:cs="Times New Roman"/>
            <w:color w:val="000000" w:themeColor="text1"/>
            <w:sz w:val="22"/>
            <w:szCs w:val="22"/>
            <w:u w:val="none"/>
          </w:rPr>
          <w:t xml:space="preserve">https://github.com/number571/go-peer</w:t>
        </w:r>
        <w:r>
          <w:rPr>
            <w:rStyle w:val="238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82"/>
            <w:rFonts w:ascii="Times New Roman" w:hAnsi="Times New Roman" w:cs="Times New Roman"/>
            <w:color w:val="000000" w:themeColor="text1"/>
            <w:sz w:val="22"/>
            <w:szCs w:val="22"/>
            <w:u w:val="none"/>
          </w:rPr>
          <w:t xml:space="preserve">https://github.com/number571/secpy-chat</w:t>
        </w:r>
        <w:r>
          <w:rPr>
            <w:rStyle w:val="238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Тре</w:t>
      </w:r>
      <w:r>
        <w:rPr>
          <w:rFonts w:ascii="Times New Roman" w:hAnsi="Times New Roman" w:eastAsia="Times New Roman" w:cs="Times New Roman"/>
          <w:sz w:val="22"/>
          <w:szCs w:val="22"/>
          <w:highlight w:val="none"/>
          <w:lang w:val="ru-RU"/>
        </w:rPr>
        <w:t xml:space="preserve">тий класс является на деле субклассом либо первого, либо второго класса. Модель «запрос-ответ» и модель «оповещение» представляют собой сетевую коммуникацию, в то время как модель «анонимизация» представляет собой уже сетевую маршрутизацию. Таким образом, </w:t>
      </w:r>
      <w:r>
        <w:rPr>
          <w:rFonts w:ascii="Times New Roman" w:hAnsi="Times New Roman" w:eastAsia="Times New Roman" w:cs="Times New Roman"/>
          <w:sz w:val="22"/>
          <w:szCs w:val="22"/>
          <w:highlight w:val="none"/>
          <w:lang w:val="ru-RU"/>
        </w:rPr>
        <w:t xml:space="preserve">последняя модель </w:t>
      </w:r>
      <w:r>
        <w:rPr>
          <w:rFonts w:ascii="Times New Roman" w:hAnsi="Times New Roman" w:eastAsia="Times New Roman" w:cs="Times New Roman"/>
          <w:sz w:val="22"/>
          <w:szCs w:val="22"/>
          <w:highlight w:val="none"/>
          <w:lang w:val="ru-RU"/>
        </w:rPr>
        <w:t xml:space="preserve">является абстракцией над первыми двумя</w:t>
      </w:r>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2">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Детальный анализ HLN приложения приведён в подразделе «Прикладное приложение HLN: QB+Crowds» раздела «Заключение».</w:t>
      </w:r>
      <w:r>
        <w:rPr>
          <w:rFonts w:ascii="Times New Roman" w:hAnsi="Times New Roman" w:cs="Times New Roman"/>
          <w:sz w:val="22"/>
          <w:szCs w:val="22"/>
        </w:rPr>
      </w:r>
      <w:r>
        <w:rPr>
          <w:rFonts w:ascii="Times New Roman" w:hAnsi="Times New Roman" w:cs="Times New Roman"/>
          <w:sz w:val="22"/>
          <w:szCs w:val="22"/>
        </w:rPr>
      </w:r>
    </w:p>
  </w:footnote>
  <w:footnote w:id="13">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4">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5">
    <w:p>
      <w:pPr>
        <w:pStyle w:val="2454"/>
        <w:pBdr/>
        <w:spacing/>
        <w:ind w:right="283" w:firstLine="567" w:left="283"/>
        <w:jc w:val="both"/>
        <w:rPr>
          <w:rFonts w:ascii="Times New Roman" w:hAnsi="Times New Roman" w:eastAsia="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5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6">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7">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8">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9">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Style w:val="2383"/>
          <w:rFonts w:ascii="Times New Roman" w:hAnsi="Times New Roman" w:eastAsia="Times New Roman" w:cs="Times New Roman"/>
          <w:sz w:val="22"/>
          <w:szCs w:val="22"/>
          <w:vertAlign w:val="baseline"/>
        </w:rPr>
        <w:t xml:space="preserve"> </w:t>
      </w:r>
      <w:r>
        <w:rPr>
          <w:rStyle w:val="238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54"/>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8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20">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21">
    <w:p>
      <w:pPr>
        <w:pStyle w:val="2454"/>
        <w:pBdr/>
        <w:spacing/>
        <w:ind w:right="283" w:firstLine="567" w:left="283"/>
        <w:jc w:val="both"/>
        <w:rPr>
          <w:rFonts w:ascii="Times New Roman" w:hAnsi="Times New Roman" w:cs="Times New Roman"/>
          <w:sz w:val="22"/>
          <w:szCs w:val="22"/>
        </w:rPr>
      </w:pPr>
      <w:r>
        <w:rPr>
          <w:rStyle w:val="238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4">
    <w:name w:val="Intense Emphasis"/>
    <w:basedOn w:val="2400"/>
    <w:uiPriority w:val="21"/>
    <w:qFormat/>
    <w:pPr>
      <w:pBdr/>
      <w:spacing/>
      <w:ind/>
    </w:pPr>
    <w:rPr>
      <w:i/>
      <w:iCs/>
      <w:color w:val="0f4761" w:themeColor="accent1" w:themeShade="BF"/>
    </w:rPr>
  </w:style>
  <w:style w:type="character" w:styleId="2375">
    <w:name w:val="Intense Reference"/>
    <w:basedOn w:val="2400"/>
    <w:uiPriority w:val="32"/>
    <w:qFormat/>
    <w:pPr>
      <w:pBdr/>
      <w:spacing/>
      <w:ind/>
    </w:pPr>
    <w:rPr>
      <w:b/>
      <w:bCs/>
      <w:smallCaps/>
      <w:color w:val="0f4761" w:themeColor="accent1" w:themeShade="BF"/>
      <w:spacing w:val="5"/>
    </w:rPr>
  </w:style>
  <w:style w:type="character" w:styleId="2376">
    <w:name w:val="Subtle Emphasis"/>
    <w:basedOn w:val="2400"/>
    <w:uiPriority w:val="19"/>
    <w:qFormat/>
    <w:pPr>
      <w:pBdr/>
      <w:spacing/>
      <w:ind/>
    </w:pPr>
    <w:rPr>
      <w:i/>
      <w:iCs/>
      <w:color w:val="404040" w:themeColor="text1" w:themeTint="BF"/>
    </w:rPr>
  </w:style>
  <w:style w:type="character" w:styleId="2377">
    <w:name w:val="Emphasis"/>
    <w:basedOn w:val="2400"/>
    <w:uiPriority w:val="20"/>
    <w:qFormat/>
    <w:pPr>
      <w:pBdr/>
      <w:spacing/>
      <w:ind/>
    </w:pPr>
    <w:rPr>
      <w:i/>
      <w:iCs/>
    </w:rPr>
  </w:style>
  <w:style w:type="character" w:styleId="2378">
    <w:name w:val="Strong"/>
    <w:basedOn w:val="2400"/>
    <w:uiPriority w:val="22"/>
    <w:qFormat/>
    <w:pPr>
      <w:pBdr/>
      <w:spacing/>
      <w:ind/>
    </w:pPr>
    <w:rPr>
      <w:b/>
      <w:bCs/>
    </w:rPr>
  </w:style>
  <w:style w:type="character" w:styleId="2379">
    <w:name w:val="Subtle Reference"/>
    <w:basedOn w:val="2400"/>
    <w:uiPriority w:val="31"/>
    <w:qFormat/>
    <w:pPr>
      <w:pBdr/>
      <w:spacing/>
      <w:ind/>
    </w:pPr>
    <w:rPr>
      <w:smallCaps/>
      <w:color w:val="5a5a5a" w:themeColor="text1" w:themeTint="A5"/>
    </w:rPr>
  </w:style>
  <w:style w:type="character" w:styleId="2380">
    <w:name w:val="Book Title"/>
    <w:basedOn w:val="2400"/>
    <w:uiPriority w:val="33"/>
    <w:qFormat/>
    <w:pPr>
      <w:pBdr/>
      <w:spacing/>
      <w:ind/>
    </w:pPr>
    <w:rPr>
      <w:b/>
      <w:bCs/>
      <w:i/>
      <w:iCs/>
      <w:spacing w:val="5"/>
    </w:rPr>
  </w:style>
  <w:style w:type="character" w:styleId="2381">
    <w:name w:val="FollowedHyperlink"/>
    <w:basedOn w:val="2400"/>
    <w:uiPriority w:val="99"/>
    <w:semiHidden/>
    <w:unhideWhenUsed/>
    <w:pPr>
      <w:pBdr/>
      <w:spacing/>
      <w:ind/>
    </w:pPr>
    <w:rPr>
      <w:color w:val="954f72" w:themeColor="followedHyperlink"/>
      <w:u w:val="single"/>
    </w:rPr>
  </w:style>
  <w:style w:type="character" w:styleId="2382">
    <w:name w:val="Hyperlink"/>
    <w:uiPriority w:val="99"/>
    <w:unhideWhenUsed/>
    <w:pPr>
      <w:pBdr/>
      <w:spacing/>
      <w:ind/>
    </w:pPr>
    <w:rPr>
      <w:color w:val="0000ff" w:themeColor="hyperlink"/>
      <w:u w:val="single"/>
    </w:rPr>
  </w:style>
  <w:style w:type="character" w:styleId="2383">
    <w:name w:val="footnote reference"/>
    <w:basedOn w:val="2400"/>
    <w:uiPriority w:val="99"/>
    <w:unhideWhenUsed/>
    <w:pPr>
      <w:pBdr/>
      <w:spacing/>
      <w:ind/>
    </w:pPr>
    <w:rPr>
      <w:vertAlign w:val="superscript"/>
    </w:rPr>
  </w:style>
  <w:style w:type="character" w:styleId="2384">
    <w:name w:val="endnote reference"/>
    <w:basedOn w:val="2400"/>
    <w:uiPriority w:val="99"/>
    <w:semiHidden/>
    <w:unhideWhenUsed/>
    <w:pPr>
      <w:pBdr/>
      <w:spacing/>
      <w:ind/>
    </w:pPr>
    <w:rPr>
      <w:vertAlign w:val="superscript"/>
    </w:rPr>
  </w:style>
  <w:style w:type="paragraph" w:styleId="238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6">
    <w:name w:val="Heading 1"/>
    <w:basedOn w:val="2385"/>
    <w:next w:val="2385"/>
    <w:uiPriority w:val="9"/>
    <w:qFormat/>
    <w:pPr>
      <w:keepNext w:val="true"/>
      <w:keepLines w:val="true"/>
      <w:pBdr/>
      <w:spacing w:after="200" w:before="480"/>
      <w:ind/>
      <w:outlineLvl w:val="0"/>
    </w:pPr>
    <w:rPr>
      <w:rFonts w:ascii="Arial" w:hAnsi="Arial" w:eastAsia="Arial" w:cs="Arial"/>
      <w:sz w:val="40"/>
      <w:szCs w:val="40"/>
    </w:rPr>
  </w:style>
  <w:style w:type="paragraph" w:styleId="2387">
    <w:name w:val="Heading 2"/>
    <w:basedOn w:val="2385"/>
    <w:next w:val="2385"/>
    <w:uiPriority w:val="9"/>
    <w:unhideWhenUsed/>
    <w:qFormat/>
    <w:pPr>
      <w:keepNext w:val="true"/>
      <w:keepLines w:val="true"/>
      <w:pBdr/>
      <w:spacing w:after="200" w:before="360"/>
      <w:ind/>
      <w:outlineLvl w:val="1"/>
    </w:pPr>
    <w:rPr>
      <w:rFonts w:ascii="Arial" w:hAnsi="Arial" w:eastAsia="Arial" w:cs="Arial"/>
      <w:sz w:val="34"/>
    </w:rPr>
  </w:style>
  <w:style w:type="paragraph" w:styleId="2388">
    <w:name w:val="Heading 3"/>
    <w:basedOn w:val="2385"/>
    <w:next w:val="238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89">
    <w:name w:val="Heading 4"/>
    <w:basedOn w:val="2385"/>
    <w:next w:val="238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90">
    <w:name w:val="Heading 5"/>
    <w:basedOn w:val="2385"/>
    <w:next w:val="238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91">
    <w:name w:val="Heading 6"/>
    <w:basedOn w:val="2385"/>
    <w:next w:val="2385"/>
    <w:uiPriority w:val="9"/>
    <w:unhideWhenUsed/>
    <w:qFormat/>
    <w:pPr>
      <w:keepNext w:val="true"/>
      <w:keepLines w:val="true"/>
      <w:pBdr/>
      <w:spacing w:after="200" w:before="320"/>
      <w:ind/>
      <w:outlineLvl w:val="5"/>
    </w:pPr>
    <w:rPr>
      <w:rFonts w:ascii="Arial" w:hAnsi="Arial" w:eastAsia="Arial" w:cs="Arial"/>
      <w:b/>
      <w:bCs/>
    </w:rPr>
  </w:style>
  <w:style w:type="paragraph" w:styleId="2392">
    <w:name w:val="Heading 7"/>
    <w:basedOn w:val="2385"/>
    <w:next w:val="2385"/>
    <w:uiPriority w:val="9"/>
    <w:unhideWhenUsed/>
    <w:qFormat/>
    <w:pPr>
      <w:keepNext w:val="true"/>
      <w:keepLines w:val="true"/>
      <w:pBdr/>
      <w:spacing w:after="200" w:before="320"/>
      <w:ind/>
      <w:outlineLvl w:val="6"/>
    </w:pPr>
    <w:rPr>
      <w:rFonts w:ascii="Arial" w:hAnsi="Arial" w:eastAsia="Arial" w:cs="Arial"/>
      <w:b/>
      <w:bCs/>
      <w:i/>
      <w:iCs/>
    </w:rPr>
  </w:style>
  <w:style w:type="paragraph" w:styleId="2393">
    <w:name w:val="Heading 8"/>
    <w:basedOn w:val="2385"/>
    <w:next w:val="2385"/>
    <w:uiPriority w:val="9"/>
    <w:unhideWhenUsed/>
    <w:qFormat/>
    <w:pPr>
      <w:keepNext w:val="true"/>
      <w:keepLines w:val="true"/>
      <w:pBdr/>
      <w:spacing w:after="200" w:before="320"/>
      <w:ind/>
      <w:outlineLvl w:val="7"/>
    </w:pPr>
    <w:rPr>
      <w:rFonts w:ascii="Arial" w:hAnsi="Arial" w:eastAsia="Arial" w:cs="Arial"/>
      <w:i/>
      <w:iCs/>
    </w:rPr>
  </w:style>
  <w:style w:type="paragraph" w:styleId="2394">
    <w:name w:val="Heading 9"/>
    <w:basedOn w:val="2385"/>
    <w:next w:val="23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5">
    <w:name w:val="Интернет-ссылка"/>
    <w:uiPriority w:val="99"/>
    <w:unhideWhenUsed/>
    <w:pPr>
      <w:pBdr/>
      <w:spacing/>
      <w:ind/>
    </w:pPr>
    <w:rPr>
      <w:color w:val="0563c1" w:themeColor="hyperlink"/>
      <w:u w:val="single"/>
    </w:rPr>
  </w:style>
  <w:style w:type="character" w:styleId="2396">
    <w:name w:val="Привязка сноски"/>
    <w:pPr>
      <w:pBdr/>
      <w:spacing/>
      <w:ind/>
    </w:pPr>
    <w:rPr>
      <w:vertAlign w:val="superscript"/>
    </w:rPr>
  </w:style>
  <w:style w:type="character" w:styleId="2397">
    <w:name w:val="Footnote Characters"/>
    <w:basedOn w:val="2400"/>
    <w:uiPriority w:val="99"/>
    <w:unhideWhenUsed/>
    <w:qFormat/>
    <w:pPr>
      <w:pBdr/>
      <w:spacing/>
      <w:ind/>
    </w:pPr>
    <w:rPr>
      <w:vertAlign w:val="superscript"/>
    </w:rPr>
  </w:style>
  <w:style w:type="character" w:styleId="2398">
    <w:name w:val="Привязка концевой сноски"/>
    <w:pPr>
      <w:pBdr/>
      <w:spacing/>
      <w:ind/>
    </w:pPr>
    <w:rPr>
      <w:vertAlign w:val="superscript"/>
    </w:rPr>
  </w:style>
  <w:style w:type="character" w:styleId="2399">
    <w:name w:val="Endnote Characters"/>
    <w:basedOn w:val="2400"/>
    <w:uiPriority w:val="99"/>
    <w:semiHidden/>
    <w:unhideWhenUsed/>
    <w:qFormat/>
    <w:pPr>
      <w:pBdr/>
      <w:spacing/>
      <w:ind/>
    </w:pPr>
    <w:rPr>
      <w:vertAlign w:val="superscript"/>
    </w:rPr>
  </w:style>
  <w:style w:type="character" w:styleId="2400" w:default="1">
    <w:name w:val="Default Paragraph Font"/>
    <w:uiPriority w:val="1"/>
    <w:semiHidden/>
    <w:unhideWhenUsed/>
    <w:qFormat/>
    <w:pPr>
      <w:pBdr/>
      <w:spacing/>
      <w:ind/>
    </w:pPr>
  </w:style>
  <w:style w:type="character" w:styleId="2401" w:customStyle="1">
    <w:name w:val="Heading 1 Char"/>
    <w:basedOn w:val="2400"/>
    <w:uiPriority w:val="9"/>
    <w:qFormat/>
    <w:pPr>
      <w:pBdr/>
      <w:spacing/>
      <w:ind/>
    </w:pPr>
    <w:rPr>
      <w:rFonts w:ascii="Arial" w:hAnsi="Arial" w:eastAsia="Arial" w:cs="Arial"/>
      <w:sz w:val="40"/>
      <w:szCs w:val="40"/>
    </w:rPr>
  </w:style>
  <w:style w:type="character" w:styleId="2402" w:customStyle="1">
    <w:name w:val="Heading 2 Char"/>
    <w:basedOn w:val="2400"/>
    <w:uiPriority w:val="9"/>
    <w:qFormat/>
    <w:pPr>
      <w:pBdr/>
      <w:spacing/>
      <w:ind/>
    </w:pPr>
    <w:rPr>
      <w:rFonts w:ascii="Arial" w:hAnsi="Arial" w:eastAsia="Arial" w:cs="Arial"/>
      <w:sz w:val="34"/>
    </w:rPr>
  </w:style>
  <w:style w:type="character" w:styleId="2403" w:customStyle="1">
    <w:name w:val="Heading 3 Char"/>
    <w:basedOn w:val="2400"/>
    <w:uiPriority w:val="9"/>
    <w:qFormat/>
    <w:pPr>
      <w:pBdr/>
      <w:spacing/>
      <w:ind/>
    </w:pPr>
    <w:rPr>
      <w:rFonts w:ascii="Arial" w:hAnsi="Arial" w:eastAsia="Arial" w:cs="Arial"/>
      <w:sz w:val="30"/>
      <w:szCs w:val="30"/>
    </w:rPr>
  </w:style>
  <w:style w:type="character" w:styleId="2404" w:customStyle="1">
    <w:name w:val="Heading 4 Char"/>
    <w:basedOn w:val="2400"/>
    <w:uiPriority w:val="9"/>
    <w:qFormat/>
    <w:pPr>
      <w:pBdr/>
      <w:spacing/>
      <w:ind/>
    </w:pPr>
    <w:rPr>
      <w:rFonts w:ascii="Arial" w:hAnsi="Arial" w:eastAsia="Arial" w:cs="Arial"/>
      <w:b/>
      <w:bCs/>
      <w:sz w:val="26"/>
      <w:szCs w:val="26"/>
    </w:rPr>
  </w:style>
  <w:style w:type="character" w:styleId="2405" w:customStyle="1">
    <w:name w:val="Heading 5 Char"/>
    <w:basedOn w:val="2400"/>
    <w:uiPriority w:val="9"/>
    <w:qFormat/>
    <w:pPr>
      <w:pBdr/>
      <w:spacing/>
      <w:ind/>
    </w:pPr>
    <w:rPr>
      <w:rFonts w:ascii="Arial" w:hAnsi="Arial" w:eastAsia="Arial" w:cs="Arial"/>
      <w:b/>
      <w:bCs/>
      <w:sz w:val="24"/>
      <w:szCs w:val="24"/>
    </w:rPr>
  </w:style>
  <w:style w:type="character" w:styleId="2406" w:customStyle="1">
    <w:name w:val="Heading 6 Char"/>
    <w:basedOn w:val="2400"/>
    <w:uiPriority w:val="9"/>
    <w:qFormat/>
    <w:pPr>
      <w:pBdr/>
      <w:spacing/>
      <w:ind/>
    </w:pPr>
    <w:rPr>
      <w:rFonts w:ascii="Arial" w:hAnsi="Arial" w:eastAsia="Arial" w:cs="Arial"/>
      <w:b/>
      <w:bCs/>
      <w:sz w:val="22"/>
      <w:szCs w:val="22"/>
    </w:rPr>
  </w:style>
  <w:style w:type="character" w:styleId="2407" w:customStyle="1">
    <w:name w:val="Heading 7 Char"/>
    <w:basedOn w:val="2400"/>
    <w:uiPriority w:val="9"/>
    <w:qFormat/>
    <w:pPr>
      <w:pBdr/>
      <w:spacing/>
      <w:ind/>
    </w:pPr>
    <w:rPr>
      <w:rFonts w:ascii="Arial" w:hAnsi="Arial" w:eastAsia="Arial" w:cs="Arial"/>
      <w:b/>
      <w:bCs/>
      <w:i/>
      <w:iCs/>
      <w:sz w:val="22"/>
      <w:szCs w:val="22"/>
    </w:rPr>
  </w:style>
  <w:style w:type="character" w:styleId="2408" w:customStyle="1">
    <w:name w:val="Heading 8 Char"/>
    <w:basedOn w:val="2400"/>
    <w:uiPriority w:val="9"/>
    <w:qFormat/>
    <w:pPr>
      <w:pBdr/>
      <w:spacing/>
      <w:ind/>
    </w:pPr>
    <w:rPr>
      <w:rFonts w:ascii="Arial" w:hAnsi="Arial" w:eastAsia="Arial" w:cs="Arial"/>
      <w:i/>
      <w:iCs/>
      <w:sz w:val="22"/>
      <w:szCs w:val="22"/>
    </w:rPr>
  </w:style>
  <w:style w:type="character" w:styleId="2409" w:customStyle="1">
    <w:name w:val="Heading 9 Char"/>
    <w:basedOn w:val="2400"/>
    <w:uiPriority w:val="9"/>
    <w:qFormat/>
    <w:pPr>
      <w:pBdr/>
      <w:spacing/>
      <w:ind/>
    </w:pPr>
    <w:rPr>
      <w:rFonts w:ascii="Arial" w:hAnsi="Arial" w:eastAsia="Arial" w:cs="Arial"/>
      <w:i/>
      <w:iCs/>
      <w:sz w:val="21"/>
      <w:szCs w:val="21"/>
    </w:rPr>
  </w:style>
  <w:style w:type="character" w:styleId="2410" w:customStyle="1">
    <w:name w:val="Title Char"/>
    <w:basedOn w:val="2400"/>
    <w:uiPriority w:val="10"/>
    <w:qFormat/>
    <w:pPr>
      <w:pBdr/>
      <w:spacing/>
      <w:ind/>
    </w:pPr>
    <w:rPr>
      <w:sz w:val="48"/>
      <w:szCs w:val="48"/>
    </w:rPr>
  </w:style>
  <w:style w:type="character" w:styleId="2411" w:customStyle="1">
    <w:name w:val="Subtitle Char"/>
    <w:basedOn w:val="2400"/>
    <w:uiPriority w:val="11"/>
    <w:qFormat/>
    <w:pPr>
      <w:pBdr/>
      <w:spacing/>
      <w:ind/>
    </w:pPr>
    <w:rPr>
      <w:sz w:val="24"/>
      <w:szCs w:val="24"/>
    </w:rPr>
  </w:style>
  <w:style w:type="character" w:styleId="2412" w:customStyle="1">
    <w:name w:val="Quote Char"/>
    <w:uiPriority w:val="29"/>
    <w:qFormat/>
    <w:pPr>
      <w:pBdr/>
      <w:spacing/>
      <w:ind/>
    </w:pPr>
    <w:rPr>
      <w:i/>
    </w:rPr>
  </w:style>
  <w:style w:type="character" w:styleId="2413" w:customStyle="1">
    <w:name w:val="Intense Quote Char"/>
    <w:uiPriority w:val="30"/>
    <w:qFormat/>
    <w:pPr>
      <w:pBdr/>
      <w:spacing/>
      <w:ind/>
    </w:pPr>
    <w:rPr>
      <w:i/>
    </w:rPr>
  </w:style>
  <w:style w:type="character" w:styleId="2414" w:customStyle="1">
    <w:name w:val="Header Char"/>
    <w:basedOn w:val="2400"/>
    <w:uiPriority w:val="99"/>
    <w:qFormat/>
    <w:pPr>
      <w:pBdr/>
      <w:spacing/>
      <w:ind/>
    </w:pPr>
  </w:style>
  <w:style w:type="character" w:styleId="2415" w:customStyle="1">
    <w:name w:val="Footer Char"/>
    <w:basedOn w:val="2400"/>
    <w:uiPriority w:val="99"/>
    <w:qFormat/>
    <w:pPr>
      <w:pBdr/>
      <w:spacing/>
      <w:ind/>
    </w:pPr>
  </w:style>
  <w:style w:type="character" w:styleId="2416" w:customStyle="1">
    <w:name w:val="Footnote Text Char"/>
    <w:uiPriority w:val="99"/>
    <w:qFormat/>
    <w:pPr>
      <w:pBdr/>
      <w:spacing/>
      <w:ind/>
    </w:pPr>
    <w:rPr>
      <w:sz w:val="18"/>
    </w:rPr>
  </w:style>
  <w:style w:type="character" w:styleId="2417" w:customStyle="1">
    <w:name w:val="Endnote Text Char"/>
    <w:uiPriority w:val="99"/>
    <w:qFormat/>
    <w:pPr>
      <w:pBdr/>
      <w:spacing/>
      <w:ind/>
    </w:pPr>
    <w:rPr>
      <w:sz w:val="20"/>
    </w:rPr>
  </w:style>
  <w:style w:type="character" w:styleId="2418" w:customStyle="1">
    <w:name w:val="Caption Char"/>
    <w:uiPriority w:val="99"/>
    <w:qFormat/>
    <w:pPr>
      <w:pBdr/>
      <w:spacing/>
      <w:ind/>
    </w:pPr>
  </w:style>
  <w:style w:type="character" w:styleId="2419" w:customStyle="1">
    <w:name w:val="Текст концевой сноски Знак"/>
    <w:uiPriority w:val="99"/>
    <w:qFormat/>
    <w:pPr>
      <w:pBdr/>
      <w:spacing/>
      <w:ind/>
    </w:pPr>
    <w:rPr>
      <w:sz w:val="20"/>
    </w:rPr>
  </w:style>
  <w:style w:type="character" w:styleId="2420" w:customStyle="1">
    <w:name w:val="Заголовок 1 Знак"/>
    <w:basedOn w:val="2400"/>
    <w:uiPriority w:val="9"/>
    <w:qFormat/>
    <w:pPr>
      <w:pBdr/>
      <w:spacing/>
      <w:ind/>
    </w:pPr>
    <w:rPr>
      <w:rFonts w:ascii="Arial" w:hAnsi="Arial" w:eastAsia="Arial" w:cs="Arial"/>
      <w:sz w:val="40"/>
      <w:szCs w:val="40"/>
    </w:rPr>
  </w:style>
  <w:style w:type="character" w:styleId="2421" w:customStyle="1">
    <w:name w:val="Заголовок 2 Знак"/>
    <w:basedOn w:val="2400"/>
    <w:uiPriority w:val="9"/>
    <w:qFormat/>
    <w:pPr>
      <w:pBdr/>
      <w:spacing/>
      <w:ind/>
    </w:pPr>
    <w:rPr>
      <w:rFonts w:ascii="Arial" w:hAnsi="Arial" w:eastAsia="Arial" w:cs="Arial"/>
      <w:sz w:val="34"/>
    </w:rPr>
  </w:style>
  <w:style w:type="character" w:styleId="2422" w:customStyle="1">
    <w:name w:val="Заголовок 3 Знак"/>
    <w:basedOn w:val="2400"/>
    <w:uiPriority w:val="9"/>
    <w:qFormat/>
    <w:pPr>
      <w:pBdr/>
      <w:spacing/>
      <w:ind/>
    </w:pPr>
    <w:rPr>
      <w:rFonts w:ascii="Arial" w:hAnsi="Arial" w:eastAsia="Arial" w:cs="Arial"/>
      <w:sz w:val="30"/>
      <w:szCs w:val="30"/>
    </w:rPr>
  </w:style>
  <w:style w:type="character" w:styleId="2423" w:customStyle="1">
    <w:name w:val="Заголовок 4 Знак"/>
    <w:basedOn w:val="2400"/>
    <w:uiPriority w:val="9"/>
    <w:qFormat/>
    <w:pPr>
      <w:pBdr/>
      <w:spacing/>
      <w:ind/>
    </w:pPr>
    <w:rPr>
      <w:rFonts w:ascii="Arial" w:hAnsi="Arial" w:eastAsia="Arial" w:cs="Arial"/>
      <w:b/>
      <w:bCs/>
      <w:sz w:val="26"/>
      <w:szCs w:val="26"/>
    </w:rPr>
  </w:style>
  <w:style w:type="character" w:styleId="2424" w:customStyle="1">
    <w:name w:val="Заголовок 5 Знак"/>
    <w:basedOn w:val="2400"/>
    <w:uiPriority w:val="9"/>
    <w:qFormat/>
    <w:pPr>
      <w:pBdr/>
      <w:spacing/>
      <w:ind/>
    </w:pPr>
    <w:rPr>
      <w:rFonts w:ascii="Arial" w:hAnsi="Arial" w:eastAsia="Arial" w:cs="Arial"/>
      <w:b/>
      <w:bCs/>
      <w:sz w:val="24"/>
      <w:szCs w:val="24"/>
    </w:rPr>
  </w:style>
  <w:style w:type="character" w:styleId="2425" w:customStyle="1">
    <w:name w:val="Заголовок 6 Знак"/>
    <w:basedOn w:val="2400"/>
    <w:uiPriority w:val="9"/>
    <w:qFormat/>
    <w:pPr>
      <w:pBdr/>
      <w:spacing/>
      <w:ind/>
    </w:pPr>
    <w:rPr>
      <w:rFonts w:ascii="Arial" w:hAnsi="Arial" w:eastAsia="Arial" w:cs="Arial"/>
      <w:b/>
      <w:bCs/>
      <w:sz w:val="22"/>
      <w:szCs w:val="22"/>
    </w:rPr>
  </w:style>
  <w:style w:type="character" w:styleId="2426" w:customStyle="1">
    <w:name w:val="Заголовок 7 Знак"/>
    <w:basedOn w:val="2400"/>
    <w:uiPriority w:val="9"/>
    <w:qFormat/>
    <w:pPr>
      <w:pBdr/>
      <w:spacing/>
      <w:ind/>
    </w:pPr>
    <w:rPr>
      <w:rFonts w:ascii="Arial" w:hAnsi="Arial" w:eastAsia="Arial" w:cs="Arial"/>
      <w:b/>
      <w:bCs/>
      <w:i/>
      <w:iCs/>
      <w:sz w:val="22"/>
      <w:szCs w:val="22"/>
    </w:rPr>
  </w:style>
  <w:style w:type="character" w:styleId="2427" w:customStyle="1">
    <w:name w:val="Заголовок 8 Знак"/>
    <w:basedOn w:val="2400"/>
    <w:uiPriority w:val="9"/>
    <w:qFormat/>
    <w:pPr>
      <w:pBdr/>
      <w:spacing/>
      <w:ind/>
    </w:pPr>
    <w:rPr>
      <w:rFonts w:ascii="Arial" w:hAnsi="Arial" w:eastAsia="Arial" w:cs="Arial"/>
      <w:i/>
      <w:iCs/>
      <w:sz w:val="22"/>
      <w:szCs w:val="22"/>
    </w:rPr>
  </w:style>
  <w:style w:type="character" w:styleId="2428" w:customStyle="1">
    <w:name w:val="Заголовок 9 Знак"/>
    <w:basedOn w:val="2400"/>
    <w:uiPriority w:val="9"/>
    <w:qFormat/>
    <w:pPr>
      <w:pBdr/>
      <w:spacing/>
      <w:ind/>
    </w:pPr>
    <w:rPr>
      <w:rFonts w:ascii="Arial" w:hAnsi="Arial" w:eastAsia="Arial" w:cs="Arial"/>
      <w:i/>
      <w:iCs/>
      <w:sz w:val="21"/>
      <w:szCs w:val="21"/>
    </w:rPr>
  </w:style>
  <w:style w:type="character" w:styleId="2429" w:customStyle="1">
    <w:name w:val="Заголовок Знак"/>
    <w:basedOn w:val="2400"/>
    <w:uiPriority w:val="10"/>
    <w:qFormat/>
    <w:pPr>
      <w:pBdr/>
      <w:spacing/>
      <w:ind/>
    </w:pPr>
    <w:rPr>
      <w:sz w:val="48"/>
      <w:szCs w:val="48"/>
    </w:rPr>
  </w:style>
  <w:style w:type="character" w:styleId="2430" w:customStyle="1">
    <w:name w:val="Подзаголовок Знак"/>
    <w:basedOn w:val="2400"/>
    <w:uiPriority w:val="11"/>
    <w:qFormat/>
    <w:pPr>
      <w:pBdr/>
      <w:spacing/>
      <w:ind/>
    </w:pPr>
    <w:rPr>
      <w:sz w:val="24"/>
      <w:szCs w:val="24"/>
    </w:rPr>
  </w:style>
  <w:style w:type="character" w:styleId="2431" w:customStyle="1">
    <w:name w:val="Цитата 2 Знак"/>
    <w:uiPriority w:val="29"/>
    <w:qFormat/>
    <w:pPr>
      <w:pBdr/>
      <w:spacing/>
      <w:ind/>
    </w:pPr>
    <w:rPr>
      <w:i/>
    </w:rPr>
  </w:style>
  <w:style w:type="character" w:styleId="2432" w:customStyle="1">
    <w:name w:val="Выделенная цитата Знак"/>
    <w:uiPriority w:val="30"/>
    <w:qFormat/>
    <w:pPr>
      <w:pBdr/>
      <w:spacing/>
      <w:ind/>
    </w:pPr>
    <w:rPr>
      <w:i/>
    </w:rPr>
  </w:style>
  <w:style w:type="character" w:styleId="2433" w:customStyle="1">
    <w:name w:val="Верхний колонтитул Знак"/>
    <w:basedOn w:val="2400"/>
    <w:uiPriority w:val="99"/>
    <w:qFormat/>
    <w:pPr>
      <w:pBdr/>
      <w:spacing/>
      <w:ind/>
    </w:pPr>
  </w:style>
  <w:style w:type="character" w:styleId="2434" w:customStyle="1">
    <w:name w:val="Нижний колонтитул Знак"/>
    <w:basedOn w:val="2400"/>
    <w:uiPriority w:val="99"/>
    <w:qFormat/>
    <w:pPr>
      <w:pBdr/>
      <w:spacing/>
      <w:ind/>
    </w:pPr>
  </w:style>
  <w:style w:type="character" w:styleId="2435" w:customStyle="1">
    <w:name w:val="Текст сноски Знак"/>
    <w:uiPriority w:val="99"/>
    <w:qFormat/>
    <w:pPr>
      <w:pBdr/>
      <w:spacing/>
      <w:ind/>
    </w:pPr>
    <w:rPr>
      <w:sz w:val="18"/>
    </w:rPr>
  </w:style>
  <w:style w:type="character" w:styleId="2436" w:customStyle="1">
    <w:name w:val="c4"/>
    <w:qFormat/>
    <w:pPr>
      <w:pBdr/>
      <w:spacing/>
      <w:ind/>
    </w:pPr>
  </w:style>
  <w:style w:type="character" w:styleId="2437">
    <w:name w:val="Символ сноски"/>
    <w:qFormat/>
    <w:pPr>
      <w:pBdr/>
      <w:spacing/>
      <w:ind/>
    </w:pPr>
  </w:style>
  <w:style w:type="character" w:styleId="2438">
    <w:name w:val="Символ концевой сноски"/>
    <w:qFormat/>
    <w:pPr>
      <w:pBdr/>
      <w:spacing/>
      <w:ind/>
    </w:pPr>
  </w:style>
  <w:style w:type="paragraph" w:styleId="2439">
    <w:name w:val="Заголовок"/>
    <w:basedOn w:val="2385"/>
    <w:next w:val="2440"/>
    <w:qFormat/>
    <w:pPr>
      <w:keepNext w:val="true"/>
      <w:pBdr/>
      <w:spacing w:after="120" w:before="240"/>
      <w:ind/>
    </w:pPr>
    <w:rPr>
      <w:rFonts w:ascii="Liberation Sans" w:hAnsi="Liberation Sans" w:eastAsia="Noto Sans CJK SC" w:cs="Lohit Devanagari"/>
      <w:sz w:val="28"/>
      <w:szCs w:val="28"/>
    </w:rPr>
  </w:style>
  <w:style w:type="paragraph" w:styleId="2440">
    <w:name w:val="Body Text"/>
    <w:basedOn w:val="2385"/>
    <w:pPr>
      <w:pBdr/>
      <w:spacing w:after="140" w:before="0" w:line="276" w:lineRule="auto"/>
      <w:ind/>
    </w:pPr>
  </w:style>
  <w:style w:type="paragraph" w:styleId="2441">
    <w:name w:val="List"/>
    <w:basedOn w:val="2440"/>
    <w:pPr>
      <w:pBdr/>
      <w:spacing/>
      <w:ind/>
    </w:pPr>
    <w:rPr>
      <w:rFonts w:cs="Lohit Devanagari"/>
    </w:rPr>
  </w:style>
  <w:style w:type="paragraph" w:styleId="2442">
    <w:name w:val="Caption"/>
    <w:basedOn w:val="2385"/>
    <w:next w:val="2385"/>
    <w:uiPriority w:val="35"/>
    <w:semiHidden/>
    <w:unhideWhenUsed/>
    <w:qFormat/>
    <w:pPr>
      <w:pBdr/>
      <w:spacing w:line="276" w:lineRule="auto"/>
      <w:ind/>
    </w:pPr>
    <w:rPr>
      <w:b/>
      <w:bCs/>
      <w:color w:val="4472c4" w:themeColor="accent1"/>
      <w:sz w:val="18"/>
      <w:szCs w:val="18"/>
    </w:rPr>
  </w:style>
  <w:style w:type="paragraph" w:styleId="2443">
    <w:name w:val="Указатель"/>
    <w:basedOn w:val="2385"/>
    <w:qFormat/>
    <w:pPr>
      <w:suppressLineNumbers w:val="true"/>
      <w:pBdr/>
      <w:spacing/>
      <w:ind/>
    </w:pPr>
    <w:rPr>
      <w:rFonts w:cs="Lohit Devanagari"/>
    </w:rPr>
  </w:style>
  <w:style w:type="paragraph" w:styleId="2444">
    <w:name w:val="table of figures"/>
    <w:basedOn w:val="2385"/>
    <w:next w:val="2385"/>
    <w:uiPriority w:val="99"/>
    <w:unhideWhenUsed/>
    <w:qFormat/>
    <w:pPr>
      <w:pBdr/>
      <w:spacing w:after="0" w:afterAutospacing="0" w:before="0"/>
      <w:ind/>
    </w:pPr>
  </w:style>
  <w:style w:type="paragraph" w:styleId="2445">
    <w:name w:val="endnote text"/>
    <w:basedOn w:val="2385"/>
    <w:uiPriority w:val="99"/>
    <w:semiHidden/>
    <w:unhideWhenUsed/>
    <w:pPr>
      <w:pBdr/>
      <w:spacing w:after="0" w:before="0" w:line="240" w:lineRule="auto"/>
      <w:ind/>
    </w:pPr>
    <w:rPr>
      <w:sz w:val="20"/>
    </w:rPr>
  </w:style>
  <w:style w:type="paragraph" w:styleId="244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47">
    <w:name w:val="Title"/>
    <w:basedOn w:val="2385"/>
    <w:next w:val="2385"/>
    <w:uiPriority w:val="10"/>
    <w:qFormat/>
    <w:pPr>
      <w:pBdr/>
      <w:spacing w:after="200" w:before="300"/>
      <w:ind/>
      <w:contextualSpacing w:val="true"/>
    </w:pPr>
    <w:rPr>
      <w:sz w:val="48"/>
      <w:szCs w:val="48"/>
    </w:rPr>
  </w:style>
  <w:style w:type="paragraph" w:styleId="2448">
    <w:name w:val="Subtitle"/>
    <w:basedOn w:val="2385"/>
    <w:next w:val="2385"/>
    <w:uiPriority w:val="11"/>
    <w:qFormat/>
    <w:pPr>
      <w:pBdr/>
      <w:spacing w:after="200" w:before="200"/>
      <w:ind/>
    </w:pPr>
    <w:rPr>
      <w:sz w:val="24"/>
      <w:szCs w:val="24"/>
    </w:rPr>
  </w:style>
  <w:style w:type="paragraph" w:styleId="2449">
    <w:name w:val="Quote"/>
    <w:basedOn w:val="2385"/>
    <w:next w:val="2385"/>
    <w:uiPriority w:val="29"/>
    <w:qFormat/>
    <w:pPr>
      <w:pBdr/>
      <w:spacing/>
      <w:ind w:right="720" w:firstLine="0" w:left="720"/>
    </w:pPr>
    <w:rPr>
      <w:i/>
    </w:rPr>
  </w:style>
  <w:style w:type="paragraph" w:styleId="2450">
    <w:name w:val="Intense Quote"/>
    <w:basedOn w:val="2385"/>
    <w:next w:val="238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51">
    <w:name w:val="Колонтитул"/>
    <w:basedOn w:val="2385"/>
    <w:qFormat/>
    <w:pPr>
      <w:pBdr/>
      <w:spacing/>
      <w:ind/>
    </w:pPr>
  </w:style>
  <w:style w:type="paragraph" w:styleId="2452">
    <w:name w:val="Header"/>
    <w:basedOn w:val="2385"/>
    <w:uiPriority w:val="99"/>
    <w:unhideWhenUsed/>
    <w:pPr>
      <w:pBdr/>
      <w:tabs>
        <w:tab w:val="clear" w:leader="none" w:pos="708"/>
        <w:tab w:val="center" w:leader="none" w:pos="7143"/>
        <w:tab w:val="right" w:leader="none" w:pos="14287"/>
      </w:tabs>
      <w:spacing w:after="0" w:before="0" w:line="240" w:lineRule="auto"/>
      <w:ind/>
    </w:pPr>
  </w:style>
  <w:style w:type="paragraph" w:styleId="2453">
    <w:name w:val="Footer"/>
    <w:basedOn w:val="2385"/>
    <w:uiPriority w:val="99"/>
    <w:unhideWhenUsed/>
    <w:pPr>
      <w:pBdr/>
      <w:tabs>
        <w:tab w:val="clear" w:leader="none" w:pos="708"/>
        <w:tab w:val="center" w:leader="none" w:pos="7143"/>
        <w:tab w:val="right" w:leader="none" w:pos="14287"/>
      </w:tabs>
      <w:spacing w:after="0" w:before="0" w:line="240" w:lineRule="auto"/>
      <w:ind/>
    </w:pPr>
  </w:style>
  <w:style w:type="paragraph" w:styleId="2454">
    <w:name w:val="footnote text"/>
    <w:basedOn w:val="2385"/>
    <w:uiPriority w:val="99"/>
    <w:semiHidden/>
    <w:unhideWhenUsed/>
    <w:pPr>
      <w:pBdr/>
      <w:spacing w:after="40" w:before="0" w:line="240" w:lineRule="auto"/>
      <w:ind/>
    </w:pPr>
    <w:rPr>
      <w:sz w:val="18"/>
    </w:rPr>
  </w:style>
  <w:style w:type="paragraph" w:styleId="2455">
    <w:name w:val="toc 1"/>
    <w:basedOn w:val="2385"/>
    <w:next w:val="2385"/>
    <w:uiPriority w:val="39"/>
    <w:unhideWhenUsed/>
    <w:pPr>
      <w:pBdr/>
      <w:spacing w:after="57"/>
      <w:ind w:right="0" w:firstLine="0" w:left="0"/>
    </w:pPr>
    <w:rPr>
      <w:b/>
      <w:sz w:val="28"/>
    </w:rPr>
  </w:style>
  <w:style w:type="paragraph" w:styleId="2456">
    <w:name w:val="toc 2"/>
    <w:basedOn w:val="2385"/>
    <w:next w:val="2385"/>
    <w:uiPriority w:val="39"/>
    <w:unhideWhenUsed/>
    <w:pPr>
      <w:pBdr/>
      <w:spacing w:after="57"/>
      <w:ind w:right="0" w:firstLine="0" w:left="283"/>
    </w:pPr>
    <w:rPr>
      <w:b/>
      <w:sz w:val="26"/>
    </w:rPr>
  </w:style>
  <w:style w:type="paragraph" w:styleId="2457">
    <w:name w:val="toc 3"/>
    <w:basedOn w:val="2385"/>
    <w:next w:val="2385"/>
    <w:uiPriority w:val="39"/>
    <w:unhideWhenUsed/>
    <w:pPr>
      <w:pBdr/>
      <w:spacing w:after="57"/>
      <w:ind w:right="0" w:firstLine="0" w:left="567"/>
    </w:pPr>
    <w:rPr>
      <w:sz w:val="26"/>
    </w:rPr>
  </w:style>
  <w:style w:type="paragraph" w:styleId="2458">
    <w:name w:val="toc 4"/>
    <w:basedOn w:val="2385"/>
    <w:next w:val="2385"/>
    <w:uiPriority w:val="39"/>
    <w:unhideWhenUsed/>
    <w:pPr>
      <w:pBdr/>
      <w:spacing w:after="57"/>
      <w:ind w:right="0" w:firstLine="0" w:left="850"/>
    </w:pPr>
    <w:rPr>
      <w:sz w:val="22"/>
    </w:rPr>
  </w:style>
  <w:style w:type="paragraph" w:styleId="2459">
    <w:name w:val="toc 5"/>
    <w:basedOn w:val="2385"/>
    <w:next w:val="2385"/>
    <w:uiPriority w:val="39"/>
    <w:unhideWhenUsed/>
    <w:pPr>
      <w:pBdr/>
      <w:spacing w:after="57"/>
      <w:ind w:right="0" w:firstLine="0" w:left="1134"/>
    </w:pPr>
    <w:rPr>
      <w:sz w:val="22"/>
    </w:rPr>
  </w:style>
  <w:style w:type="paragraph" w:styleId="2460">
    <w:name w:val="toc 6"/>
    <w:basedOn w:val="2385"/>
    <w:next w:val="2385"/>
    <w:uiPriority w:val="39"/>
    <w:unhideWhenUsed/>
    <w:pPr>
      <w:pBdr/>
      <w:spacing w:after="57"/>
      <w:ind w:right="0" w:firstLine="0" w:left="1417"/>
    </w:pPr>
    <w:rPr>
      <w:sz w:val="22"/>
    </w:rPr>
  </w:style>
  <w:style w:type="paragraph" w:styleId="2461">
    <w:name w:val="toc 7"/>
    <w:basedOn w:val="2385"/>
    <w:next w:val="2385"/>
    <w:uiPriority w:val="39"/>
    <w:unhideWhenUsed/>
    <w:pPr>
      <w:pBdr/>
      <w:spacing w:after="57"/>
      <w:ind w:right="0" w:firstLine="0" w:left="1701"/>
    </w:pPr>
    <w:rPr>
      <w:sz w:val="22"/>
    </w:rPr>
  </w:style>
  <w:style w:type="paragraph" w:styleId="2462">
    <w:name w:val="toc 8"/>
    <w:basedOn w:val="2385"/>
    <w:next w:val="2385"/>
    <w:uiPriority w:val="39"/>
    <w:unhideWhenUsed/>
    <w:pPr>
      <w:pBdr/>
      <w:spacing w:after="57"/>
      <w:ind w:right="0" w:firstLine="0" w:left="1984"/>
    </w:pPr>
    <w:rPr>
      <w:sz w:val="22"/>
    </w:rPr>
  </w:style>
  <w:style w:type="paragraph" w:styleId="2463">
    <w:name w:val="toc 9"/>
    <w:basedOn w:val="2385"/>
    <w:next w:val="2385"/>
    <w:uiPriority w:val="39"/>
    <w:unhideWhenUsed/>
    <w:pPr>
      <w:pBdr/>
      <w:spacing w:after="57"/>
      <w:ind w:right="0" w:firstLine="0" w:left="2268"/>
    </w:pPr>
    <w:rPr>
      <w:sz w:val="22"/>
    </w:rPr>
  </w:style>
  <w:style w:type="paragraph" w:styleId="2464">
    <w:name w:val="Index Heading"/>
    <w:basedOn w:val="2439"/>
    <w:pPr>
      <w:pBdr/>
      <w:spacing/>
      <w:ind/>
    </w:pPr>
  </w:style>
  <w:style w:type="paragraph" w:styleId="246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66">
    <w:name w:val="List Paragraph"/>
    <w:basedOn w:val="2385"/>
    <w:uiPriority w:val="34"/>
    <w:qFormat/>
    <w:pPr>
      <w:pBdr/>
      <w:spacing w:after="160" w:before="0"/>
      <w:ind w:firstLine="0" w:left="720"/>
      <w:contextualSpacing w:val="true"/>
    </w:pPr>
  </w:style>
  <w:style w:type="paragraph" w:styleId="246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68" w:default="1">
    <w:name w:val="No List"/>
    <w:uiPriority w:val="99"/>
    <w:semiHidden/>
    <w:unhideWhenUsed/>
    <w:qFormat/>
    <w:pPr>
      <w:pBdr/>
      <w:spacing/>
      <w:ind/>
    </w:pPr>
  </w:style>
  <w:style w:type="table" w:styleId="246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Table Grid"/>
    <w:basedOn w:val="246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Table Grid Light"/>
    <w:basedOn w:val="246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Plain Table 1"/>
    <w:basedOn w:val="246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Plain Table 2"/>
    <w:basedOn w:val="246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Plain Table 3"/>
    <w:basedOn w:val="246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Plain Table 4"/>
    <w:basedOn w:val="246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Plain Table 5"/>
    <w:basedOn w:val="246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1 Light"/>
    <w:basedOn w:val="246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1 Light - Accent 1"/>
    <w:basedOn w:val="246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1 Light - Accent 2"/>
    <w:basedOn w:val="246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1 Light - Accent 3"/>
    <w:basedOn w:val="246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1 Light - Accent 4"/>
    <w:basedOn w:val="246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1 Light - Accent 5"/>
    <w:basedOn w:val="246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Grid Table 1 Light - Accent 6"/>
    <w:basedOn w:val="246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2"/>
    <w:basedOn w:val="246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Grid Table 2 - Accent 1"/>
    <w:basedOn w:val="246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Grid Table 2 - Accent 2"/>
    <w:basedOn w:val="246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Grid Table 2 - Accent 3"/>
    <w:basedOn w:val="246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Grid Table 2 - Accent 4"/>
    <w:basedOn w:val="246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Grid Table 2 - Accent 5"/>
    <w:basedOn w:val="246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Grid Table 2 - Accent 6"/>
    <w:basedOn w:val="246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3"/>
    <w:basedOn w:val="246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Grid Table 3 - Accent 1"/>
    <w:basedOn w:val="246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Grid Table 3 - Accent 2"/>
    <w:basedOn w:val="246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Grid Table 3 - Accent 3"/>
    <w:basedOn w:val="246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Grid Table 3 - Accent 4"/>
    <w:basedOn w:val="246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Grid Table 3 - Accent 5"/>
    <w:basedOn w:val="246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Grid Table 3 - Accent 6"/>
    <w:basedOn w:val="246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Grid Table 4"/>
    <w:basedOn w:val="246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Grid Table 4 - Accent 1"/>
    <w:basedOn w:val="246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Grid Table 4 - Accent 2"/>
    <w:basedOn w:val="246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Grid Table 4 - Accent 3"/>
    <w:basedOn w:val="246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Grid Table 4 - Accent 4"/>
    <w:basedOn w:val="246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Grid Table 4 - Accent 5"/>
    <w:basedOn w:val="246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Grid Table 4 - Accent 6"/>
    <w:basedOn w:val="246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5 Dark"/>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Grid Table 5 Dark- Accent 1"/>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Grid Table 5 Dark - Accent 2"/>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Grid Table 5 Dark - Accent 3"/>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Grid Table 5 Dark- Accent 4"/>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Grid Table 5 Dark - Accent 5"/>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Grid Table 5 Dark - Accent 6"/>
    <w:basedOn w:val="246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Grid Table 6 Colorful"/>
    <w:basedOn w:val="246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Grid Table 6 Colorful - Accent 1"/>
    <w:basedOn w:val="246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Grid Table 6 Colorful - Accent 2"/>
    <w:basedOn w:val="246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Grid Table 6 Colorful - Accent 3"/>
    <w:basedOn w:val="246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Grid Table 6 Colorful - Accent 4"/>
    <w:basedOn w:val="246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Grid Table 6 Colorful - Accent 5"/>
    <w:basedOn w:val="246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customStyle="1">
    <w:name w:val="Grid Table 6 Colorful - Accent 6"/>
    <w:basedOn w:val="246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7 Colorful"/>
    <w:basedOn w:val="246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Grid Table 7 Colorful - Accent 1"/>
    <w:basedOn w:val="246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Grid Table 7 Colorful - Accent 2"/>
    <w:basedOn w:val="246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Grid Table 7 Colorful - Accent 3"/>
    <w:basedOn w:val="246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Grid Table 7 Colorful - Accent 4"/>
    <w:basedOn w:val="246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Grid Table 7 Colorful - Accent 5"/>
    <w:basedOn w:val="246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customStyle="1">
    <w:name w:val="Grid Table 7 Colorful - Accent 6"/>
    <w:basedOn w:val="246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1 Light"/>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1 Light - Accent 1"/>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1 Light - Accent 2"/>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1 Light - Accent 3"/>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1 Light - Accent 4"/>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1 Light - Accent 5"/>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st Table 1 Light - Accent 6"/>
    <w:basedOn w:val="246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2"/>
    <w:basedOn w:val="246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st Table 2 - Accent 1"/>
    <w:basedOn w:val="246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st Table 2 - Accent 2"/>
    <w:basedOn w:val="246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st Table 2 - Accent 3"/>
    <w:basedOn w:val="246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st Table 2 - Accent 4"/>
    <w:basedOn w:val="246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st Table 2 - Accent 5"/>
    <w:basedOn w:val="246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List Table 2 - Accent 6"/>
    <w:basedOn w:val="246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List Table 3"/>
    <w:basedOn w:val="246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List Table 3 - Accent 1"/>
    <w:basedOn w:val="246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List Table 3 - Accent 2"/>
    <w:basedOn w:val="246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List Table 3 - Accent 3"/>
    <w:basedOn w:val="246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List Table 3 - Accent 4"/>
    <w:basedOn w:val="246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List Table 3 - Accent 5"/>
    <w:basedOn w:val="246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List Table 3 - Accent 6"/>
    <w:basedOn w:val="246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4"/>
    <w:basedOn w:val="246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List Table 4 - Accent 1"/>
    <w:basedOn w:val="246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List Table 4 - Accent 2"/>
    <w:basedOn w:val="246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List Table 4 - Accent 3"/>
    <w:basedOn w:val="246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List Table 4 - Accent 4"/>
    <w:basedOn w:val="246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List Table 4 - Accent 5"/>
    <w:basedOn w:val="246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customStyle="1">
    <w:name w:val="List Table 4 - Accent 6"/>
    <w:basedOn w:val="246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List Table 5 Dark"/>
    <w:basedOn w:val="246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customStyle="1">
    <w:name w:val="List Table 5 Dark - Accent 1"/>
    <w:basedOn w:val="246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customStyle="1">
    <w:name w:val="List Table 5 Dark - Accent 2"/>
    <w:basedOn w:val="246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customStyle="1">
    <w:name w:val="List Table 5 Dark - Accent 3"/>
    <w:basedOn w:val="246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customStyle="1">
    <w:name w:val="List Table 5 Dark - Accent 4"/>
    <w:basedOn w:val="246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customStyle="1">
    <w:name w:val="List Table 5 Dark - Accent 5"/>
    <w:basedOn w:val="246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customStyle="1">
    <w:name w:val="List Table 5 Dark - Accent 6"/>
    <w:basedOn w:val="246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st Table 6 Colorful"/>
    <w:basedOn w:val="246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customStyle="1">
    <w:name w:val="List Table 6 Colorful - Accent 1"/>
    <w:basedOn w:val="246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customStyle="1">
    <w:name w:val="List Table 6 Colorful - Accent 2"/>
    <w:basedOn w:val="246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customStyle="1">
    <w:name w:val="List Table 6 Colorful - Accent 3"/>
    <w:basedOn w:val="246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customStyle="1">
    <w:name w:val="List Table 6 Colorful - Accent 4"/>
    <w:basedOn w:val="246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customStyle="1">
    <w:name w:val="List Table 6 Colorful - Accent 5"/>
    <w:basedOn w:val="246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customStyle="1">
    <w:name w:val="List Table 6 Colorful - Accent 6"/>
    <w:basedOn w:val="246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7 Colorful"/>
    <w:basedOn w:val="246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customStyle="1">
    <w:name w:val="List Table 7 Colorful - Accent 1"/>
    <w:basedOn w:val="246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customStyle="1">
    <w:name w:val="List Table 7 Colorful - Accent 2"/>
    <w:basedOn w:val="246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customStyle="1">
    <w:name w:val="List Table 7 Colorful - Accent 3"/>
    <w:basedOn w:val="246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customStyle="1">
    <w:name w:val="List Table 7 Colorful - Accent 4"/>
    <w:basedOn w:val="246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customStyle="1">
    <w:name w:val="List Table 7 Colorful - Accent 5"/>
    <w:basedOn w:val="246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customStyle="1">
    <w:name w:val="List Table 7 Colorful - Accent 6"/>
    <w:basedOn w:val="246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customStyle="1">
    <w:name w:val="Lined - Accent"/>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customStyle="1">
    <w:name w:val="Lined - Accent 1"/>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customStyle="1">
    <w:name w:val="Lined - Accent 2"/>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customStyle="1">
    <w:name w:val="Lined - Accent 3"/>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customStyle="1">
    <w:name w:val="Lined - Accent 4"/>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customStyle="1">
    <w:name w:val="Lined - Accent 5"/>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customStyle="1">
    <w:name w:val="Lined - Accent 6"/>
    <w:basedOn w:val="246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customStyle="1">
    <w:name w:val="Bordered &amp; Lined - Accent"/>
    <w:basedOn w:val="246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customStyle="1">
    <w:name w:val="Bordered &amp; Lined - Accent 1"/>
    <w:basedOn w:val="246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customStyle="1">
    <w:name w:val="Bordered &amp; Lined - Accent 2"/>
    <w:basedOn w:val="246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customStyle="1">
    <w:name w:val="Bordered &amp; Lined - Accent 3"/>
    <w:basedOn w:val="246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customStyle="1">
    <w:name w:val="Bordered &amp; Lined - Accent 4"/>
    <w:basedOn w:val="246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customStyle="1">
    <w:name w:val="Bordered &amp; Lined - Accent 5"/>
    <w:basedOn w:val="246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customStyle="1">
    <w:name w:val="Bordered &amp; Lined - Accent 6"/>
    <w:basedOn w:val="246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customStyle="1">
    <w:name w:val="Bordered"/>
    <w:basedOn w:val="246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customStyle="1">
    <w:name w:val="Bordered - Accent 1"/>
    <w:basedOn w:val="246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customStyle="1">
    <w:name w:val="Bordered - Accent 2"/>
    <w:basedOn w:val="246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customStyle="1">
    <w:name w:val="Bordered - Accent 3"/>
    <w:basedOn w:val="246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customStyle="1">
    <w:name w:val="Bordered - Accent 4"/>
    <w:basedOn w:val="246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customStyle="1">
    <w:name w:val="Bordered - Accent 5"/>
    <w:basedOn w:val="246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customStyle="1">
    <w:name w:val="Bordered - Accent 6"/>
    <w:basedOn w:val="246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96" w:customStyle="1">
    <w:name w:val="Введение_character"/>
    <w:link w:val="2597"/>
    <w:pPr>
      <w:pBdr/>
      <w:spacing/>
      <w:ind/>
    </w:pPr>
    <w:rPr>
      <w:rFonts w:ascii="Times New Roman" w:hAnsi="Times New Roman" w:eastAsia="Times New Roman" w:cs="Times New Roman"/>
      <w:b/>
      <w:sz w:val="28"/>
      <w:szCs w:val="24"/>
    </w:rPr>
  </w:style>
  <w:style w:type="paragraph" w:styleId="2597" w:customStyle="1">
    <w:name w:val="Введение"/>
    <w:basedOn w:val="2385"/>
    <w:link w:val="2596"/>
    <w:qFormat/>
    <w:pPr>
      <w:pBdr/>
      <w:spacing w:after="0" w:before="0"/>
      <w:ind w:right="283" w:firstLine="567" w:left="283"/>
      <w:jc w:val="both"/>
    </w:pPr>
    <w:rPr>
      <w:rFonts w:ascii="Times New Roman" w:hAnsi="Times New Roman" w:eastAsia="Times New Roman" w:cs="Times New Roman"/>
      <w:b/>
      <w:sz w:val="28"/>
      <w:szCs w:val="24"/>
    </w:rPr>
  </w:style>
  <w:style w:type="paragraph" w:styleId="259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9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60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101">
    <w:name w:val="Intense Emphasis"/>
    <w:basedOn w:val="3110"/>
    <w:uiPriority w:val="21"/>
    <w:qFormat/>
    <w:pPr>
      <w:pBdr/>
      <w:spacing/>
      <w:ind/>
    </w:pPr>
    <w:rPr>
      <w:i/>
      <w:iCs/>
      <w:color w:val="0f4761" w:themeColor="accent1" w:themeShade="BF"/>
    </w:rPr>
  </w:style>
  <w:style w:type="character" w:styleId="3102">
    <w:name w:val="Intense Reference"/>
    <w:basedOn w:val="3110"/>
    <w:uiPriority w:val="32"/>
    <w:qFormat/>
    <w:pPr>
      <w:pBdr/>
      <w:spacing/>
      <w:ind/>
    </w:pPr>
    <w:rPr>
      <w:b/>
      <w:bCs/>
      <w:smallCaps/>
      <w:color w:val="0f4761" w:themeColor="accent1" w:themeShade="BF"/>
      <w:spacing w:val="5"/>
    </w:rPr>
  </w:style>
  <w:style w:type="character" w:styleId="3103">
    <w:name w:val="Subtle Emphasis"/>
    <w:basedOn w:val="3110"/>
    <w:uiPriority w:val="19"/>
    <w:qFormat/>
    <w:pPr>
      <w:pBdr/>
      <w:spacing/>
      <w:ind/>
    </w:pPr>
    <w:rPr>
      <w:i/>
      <w:iCs/>
      <w:color w:val="404040" w:themeColor="text1" w:themeTint="BF"/>
    </w:rPr>
  </w:style>
  <w:style w:type="character" w:styleId="3104">
    <w:name w:val="Emphasis"/>
    <w:basedOn w:val="3110"/>
    <w:uiPriority w:val="20"/>
    <w:qFormat/>
    <w:pPr>
      <w:pBdr/>
      <w:spacing/>
      <w:ind/>
    </w:pPr>
    <w:rPr>
      <w:i/>
      <w:iCs/>
    </w:rPr>
  </w:style>
  <w:style w:type="character" w:styleId="3105">
    <w:name w:val="Strong"/>
    <w:basedOn w:val="3110"/>
    <w:uiPriority w:val="22"/>
    <w:qFormat/>
    <w:pPr>
      <w:pBdr/>
      <w:spacing/>
      <w:ind/>
    </w:pPr>
    <w:rPr>
      <w:b/>
      <w:bCs/>
    </w:rPr>
  </w:style>
  <w:style w:type="character" w:styleId="3106">
    <w:name w:val="Subtle Reference"/>
    <w:basedOn w:val="3110"/>
    <w:uiPriority w:val="31"/>
    <w:qFormat/>
    <w:pPr>
      <w:pBdr/>
      <w:spacing/>
      <w:ind/>
    </w:pPr>
    <w:rPr>
      <w:smallCaps/>
      <w:color w:val="5a5a5a" w:themeColor="text1" w:themeTint="A5"/>
    </w:rPr>
  </w:style>
  <w:style w:type="character" w:styleId="3107">
    <w:name w:val="Book Title"/>
    <w:basedOn w:val="3110"/>
    <w:uiPriority w:val="33"/>
    <w:qFormat/>
    <w:pPr>
      <w:pBdr/>
      <w:spacing/>
      <w:ind/>
    </w:pPr>
    <w:rPr>
      <w:b/>
      <w:bCs/>
      <w:i/>
      <w:iCs/>
      <w:spacing w:val="5"/>
    </w:rPr>
  </w:style>
  <w:style w:type="character" w:styleId="3108">
    <w:name w:val="FollowedHyperlink"/>
    <w:basedOn w:val="3110"/>
    <w:uiPriority w:val="99"/>
    <w:semiHidden/>
    <w:unhideWhenUsed/>
    <w:pPr>
      <w:pBdr/>
      <w:spacing/>
      <w:ind/>
    </w:pPr>
    <w:rPr>
      <w:color w:val="954f72" w:themeColor="followedHyperlink"/>
      <w:u w:val="single"/>
    </w:rPr>
  </w:style>
  <w:style w:type="paragraph" w:styleId="3109" w:default="1">
    <w:name w:val="Normal"/>
    <w:qFormat/>
    <w:pPr>
      <w:pBdr/>
      <w:spacing/>
      <w:ind/>
    </w:pPr>
  </w:style>
  <w:style w:type="character" w:styleId="3110" w:default="1">
    <w:name w:val="Default Paragraph Font"/>
    <w:uiPriority w:val="1"/>
    <w:semiHidden/>
    <w:unhideWhenUsed/>
    <w:pPr>
      <w:pBdr/>
      <w:spacing/>
      <w:ind/>
    </w:pPr>
  </w:style>
  <w:style w:type="numbering" w:styleId="3111" w:default="1">
    <w:name w:val="No List"/>
    <w:uiPriority w:val="99"/>
    <w:semiHidden/>
    <w:unhideWhenUsed/>
    <w:pPr>
      <w:pBdr/>
      <w:spacing/>
      <w:ind/>
    </w:pPr>
  </w:style>
  <w:style w:type="paragraph" w:styleId="3112">
    <w:name w:val="Heading 1"/>
    <w:basedOn w:val="3109"/>
    <w:next w:val="3109"/>
    <w:link w:val="3113"/>
    <w:uiPriority w:val="9"/>
    <w:qFormat/>
    <w:pPr>
      <w:keepNext w:val="true"/>
      <w:keepLines w:val="true"/>
      <w:pBdr/>
      <w:spacing w:after="200" w:before="480"/>
      <w:ind/>
      <w:outlineLvl w:val="0"/>
    </w:pPr>
    <w:rPr>
      <w:rFonts w:ascii="Arial" w:hAnsi="Arial" w:eastAsia="Arial" w:cs="Arial"/>
      <w:sz w:val="40"/>
      <w:szCs w:val="40"/>
    </w:rPr>
  </w:style>
  <w:style w:type="character" w:styleId="3113">
    <w:name w:val="Heading 1 Char"/>
    <w:basedOn w:val="3110"/>
    <w:link w:val="3112"/>
    <w:uiPriority w:val="9"/>
    <w:pPr>
      <w:pBdr/>
      <w:spacing/>
      <w:ind/>
    </w:pPr>
    <w:rPr>
      <w:rFonts w:ascii="Arial" w:hAnsi="Arial" w:eastAsia="Arial" w:cs="Arial"/>
      <w:sz w:val="40"/>
      <w:szCs w:val="40"/>
    </w:rPr>
  </w:style>
  <w:style w:type="paragraph" w:styleId="3114">
    <w:name w:val="Heading 2"/>
    <w:basedOn w:val="3109"/>
    <w:next w:val="3109"/>
    <w:link w:val="3115"/>
    <w:uiPriority w:val="9"/>
    <w:unhideWhenUsed/>
    <w:qFormat/>
    <w:pPr>
      <w:keepNext w:val="true"/>
      <w:keepLines w:val="true"/>
      <w:pBdr/>
      <w:spacing w:after="200" w:before="360"/>
      <w:ind/>
      <w:outlineLvl w:val="1"/>
    </w:pPr>
    <w:rPr>
      <w:rFonts w:ascii="Arial" w:hAnsi="Arial" w:eastAsia="Arial" w:cs="Arial"/>
      <w:sz w:val="34"/>
    </w:rPr>
  </w:style>
  <w:style w:type="character" w:styleId="3115">
    <w:name w:val="Heading 2 Char"/>
    <w:basedOn w:val="3110"/>
    <w:link w:val="3114"/>
    <w:uiPriority w:val="9"/>
    <w:pPr>
      <w:pBdr/>
      <w:spacing/>
      <w:ind/>
    </w:pPr>
    <w:rPr>
      <w:rFonts w:ascii="Arial" w:hAnsi="Arial" w:eastAsia="Arial" w:cs="Arial"/>
      <w:sz w:val="34"/>
    </w:rPr>
  </w:style>
  <w:style w:type="paragraph" w:styleId="3116">
    <w:name w:val="Heading 3"/>
    <w:basedOn w:val="3109"/>
    <w:next w:val="3109"/>
    <w:link w:val="311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117">
    <w:name w:val="Heading 3 Char"/>
    <w:basedOn w:val="3110"/>
    <w:link w:val="3116"/>
    <w:uiPriority w:val="9"/>
    <w:pPr>
      <w:pBdr/>
      <w:spacing/>
      <w:ind/>
    </w:pPr>
    <w:rPr>
      <w:rFonts w:ascii="Arial" w:hAnsi="Arial" w:eastAsia="Arial" w:cs="Arial"/>
      <w:sz w:val="30"/>
      <w:szCs w:val="30"/>
    </w:rPr>
  </w:style>
  <w:style w:type="paragraph" w:styleId="3118">
    <w:name w:val="Heading 4"/>
    <w:basedOn w:val="3109"/>
    <w:next w:val="3109"/>
    <w:link w:val="311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119">
    <w:name w:val="Heading 4 Char"/>
    <w:basedOn w:val="3110"/>
    <w:link w:val="3118"/>
    <w:uiPriority w:val="9"/>
    <w:pPr>
      <w:pBdr/>
      <w:spacing/>
      <w:ind/>
    </w:pPr>
    <w:rPr>
      <w:rFonts w:ascii="Arial" w:hAnsi="Arial" w:eastAsia="Arial" w:cs="Arial"/>
      <w:b/>
      <w:bCs/>
      <w:sz w:val="26"/>
      <w:szCs w:val="26"/>
    </w:rPr>
  </w:style>
  <w:style w:type="paragraph" w:styleId="3120">
    <w:name w:val="Heading 5"/>
    <w:basedOn w:val="3109"/>
    <w:next w:val="3109"/>
    <w:link w:val="312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121">
    <w:name w:val="Heading 5 Char"/>
    <w:basedOn w:val="3110"/>
    <w:link w:val="3120"/>
    <w:uiPriority w:val="9"/>
    <w:pPr>
      <w:pBdr/>
      <w:spacing/>
      <w:ind/>
    </w:pPr>
    <w:rPr>
      <w:rFonts w:ascii="Arial" w:hAnsi="Arial" w:eastAsia="Arial" w:cs="Arial"/>
      <w:b/>
      <w:bCs/>
      <w:sz w:val="24"/>
      <w:szCs w:val="24"/>
    </w:rPr>
  </w:style>
  <w:style w:type="paragraph" w:styleId="3122">
    <w:name w:val="Heading 6"/>
    <w:basedOn w:val="3109"/>
    <w:next w:val="3109"/>
    <w:link w:val="312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123">
    <w:name w:val="Heading 6 Char"/>
    <w:basedOn w:val="3110"/>
    <w:link w:val="3122"/>
    <w:uiPriority w:val="9"/>
    <w:pPr>
      <w:pBdr/>
      <w:spacing/>
      <w:ind/>
    </w:pPr>
    <w:rPr>
      <w:rFonts w:ascii="Arial" w:hAnsi="Arial" w:eastAsia="Arial" w:cs="Arial"/>
      <w:b/>
      <w:bCs/>
      <w:sz w:val="22"/>
      <w:szCs w:val="22"/>
    </w:rPr>
  </w:style>
  <w:style w:type="paragraph" w:styleId="3124">
    <w:name w:val="Heading 7"/>
    <w:basedOn w:val="3109"/>
    <w:next w:val="3109"/>
    <w:link w:val="312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125">
    <w:name w:val="Heading 7 Char"/>
    <w:basedOn w:val="3110"/>
    <w:link w:val="3124"/>
    <w:uiPriority w:val="9"/>
    <w:pPr>
      <w:pBdr/>
      <w:spacing/>
      <w:ind/>
    </w:pPr>
    <w:rPr>
      <w:rFonts w:ascii="Arial" w:hAnsi="Arial" w:eastAsia="Arial" w:cs="Arial"/>
      <w:b/>
      <w:bCs/>
      <w:i/>
      <w:iCs/>
      <w:sz w:val="22"/>
      <w:szCs w:val="22"/>
    </w:rPr>
  </w:style>
  <w:style w:type="paragraph" w:styleId="3126">
    <w:name w:val="Heading 8"/>
    <w:basedOn w:val="3109"/>
    <w:next w:val="3109"/>
    <w:link w:val="312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127">
    <w:name w:val="Heading 8 Char"/>
    <w:basedOn w:val="3110"/>
    <w:link w:val="3126"/>
    <w:uiPriority w:val="9"/>
    <w:pPr>
      <w:pBdr/>
      <w:spacing/>
      <w:ind/>
    </w:pPr>
    <w:rPr>
      <w:rFonts w:ascii="Arial" w:hAnsi="Arial" w:eastAsia="Arial" w:cs="Arial"/>
      <w:i/>
      <w:iCs/>
      <w:sz w:val="22"/>
      <w:szCs w:val="22"/>
    </w:rPr>
  </w:style>
  <w:style w:type="paragraph" w:styleId="3128">
    <w:name w:val="Heading 9"/>
    <w:basedOn w:val="3109"/>
    <w:next w:val="3109"/>
    <w:link w:val="312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129">
    <w:name w:val="Heading 9 Char"/>
    <w:basedOn w:val="3110"/>
    <w:link w:val="3128"/>
    <w:uiPriority w:val="9"/>
    <w:pPr>
      <w:pBdr/>
      <w:spacing/>
      <w:ind/>
    </w:pPr>
    <w:rPr>
      <w:rFonts w:ascii="Arial" w:hAnsi="Arial" w:eastAsia="Arial" w:cs="Arial"/>
      <w:i/>
      <w:iCs/>
      <w:sz w:val="21"/>
      <w:szCs w:val="21"/>
    </w:rPr>
  </w:style>
  <w:style w:type="paragraph" w:styleId="3130">
    <w:name w:val="List Paragraph"/>
    <w:basedOn w:val="3109"/>
    <w:uiPriority w:val="34"/>
    <w:qFormat/>
    <w:pPr>
      <w:pBdr/>
      <w:spacing/>
      <w:ind w:left="720"/>
      <w:contextualSpacing w:val="true"/>
    </w:pPr>
  </w:style>
  <w:style w:type="table" w:styleId="31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132">
    <w:name w:val="No Spacing"/>
    <w:uiPriority w:val="1"/>
    <w:qFormat/>
    <w:pPr>
      <w:pBdr/>
      <w:spacing w:after="0" w:before="0" w:line="240" w:lineRule="auto"/>
      <w:ind/>
    </w:pPr>
  </w:style>
  <w:style w:type="paragraph" w:styleId="3133">
    <w:name w:val="Title"/>
    <w:basedOn w:val="3109"/>
    <w:next w:val="3109"/>
    <w:link w:val="3134"/>
    <w:uiPriority w:val="10"/>
    <w:qFormat/>
    <w:pPr>
      <w:pBdr/>
      <w:spacing w:after="200" w:before="300"/>
      <w:ind/>
      <w:contextualSpacing w:val="true"/>
    </w:pPr>
    <w:rPr>
      <w:sz w:val="48"/>
      <w:szCs w:val="48"/>
    </w:rPr>
  </w:style>
  <w:style w:type="character" w:styleId="3134">
    <w:name w:val="Title Char"/>
    <w:basedOn w:val="3110"/>
    <w:link w:val="3133"/>
    <w:uiPriority w:val="10"/>
    <w:pPr>
      <w:pBdr/>
      <w:spacing/>
      <w:ind/>
    </w:pPr>
    <w:rPr>
      <w:sz w:val="48"/>
      <w:szCs w:val="48"/>
    </w:rPr>
  </w:style>
  <w:style w:type="paragraph" w:styleId="3135">
    <w:name w:val="Subtitle"/>
    <w:basedOn w:val="3109"/>
    <w:next w:val="3109"/>
    <w:link w:val="3136"/>
    <w:uiPriority w:val="11"/>
    <w:qFormat/>
    <w:pPr>
      <w:pBdr/>
      <w:spacing w:after="200" w:before="200"/>
      <w:ind/>
    </w:pPr>
    <w:rPr>
      <w:sz w:val="24"/>
      <w:szCs w:val="24"/>
    </w:rPr>
  </w:style>
  <w:style w:type="character" w:styleId="3136">
    <w:name w:val="Subtitle Char"/>
    <w:basedOn w:val="3110"/>
    <w:link w:val="3135"/>
    <w:uiPriority w:val="11"/>
    <w:pPr>
      <w:pBdr/>
      <w:spacing/>
      <w:ind/>
    </w:pPr>
    <w:rPr>
      <w:sz w:val="24"/>
      <w:szCs w:val="24"/>
    </w:rPr>
  </w:style>
  <w:style w:type="paragraph" w:styleId="3137">
    <w:name w:val="Quote"/>
    <w:basedOn w:val="3109"/>
    <w:next w:val="3109"/>
    <w:link w:val="3138"/>
    <w:uiPriority w:val="29"/>
    <w:qFormat/>
    <w:pPr>
      <w:pBdr/>
      <w:spacing/>
      <w:ind w:right="720" w:left="720"/>
    </w:pPr>
    <w:rPr>
      <w:i/>
    </w:rPr>
  </w:style>
  <w:style w:type="character" w:styleId="3138">
    <w:name w:val="Quote Char"/>
    <w:link w:val="3137"/>
    <w:uiPriority w:val="29"/>
    <w:pPr>
      <w:pBdr/>
      <w:spacing/>
      <w:ind/>
    </w:pPr>
    <w:rPr>
      <w:i/>
    </w:rPr>
  </w:style>
  <w:style w:type="paragraph" w:styleId="3139">
    <w:name w:val="Intense Quote"/>
    <w:basedOn w:val="3109"/>
    <w:next w:val="3109"/>
    <w:link w:val="314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140">
    <w:name w:val="Intense Quote Char"/>
    <w:link w:val="3139"/>
    <w:uiPriority w:val="30"/>
    <w:pPr>
      <w:pBdr/>
      <w:spacing/>
      <w:ind/>
    </w:pPr>
    <w:rPr>
      <w:i/>
    </w:rPr>
  </w:style>
  <w:style w:type="paragraph" w:styleId="3141">
    <w:name w:val="Header"/>
    <w:basedOn w:val="3109"/>
    <w:link w:val="3142"/>
    <w:uiPriority w:val="99"/>
    <w:unhideWhenUsed/>
    <w:pPr>
      <w:pBdr/>
      <w:tabs>
        <w:tab w:val="center" w:leader="none" w:pos="7143"/>
        <w:tab w:val="right" w:leader="none" w:pos="14287"/>
      </w:tabs>
      <w:spacing w:after="0" w:line="240" w:lineRule="auto"/>
      <w:ind/>
    </w:pPr>
  </w:style>
  <w:style w:type="character" w:styleId="3142">
    <w:name w:val="Header Char"/>
    <w:basedOn w:val="3110"/>
    <w:link w:val="3141"/>
    <w:uiPriority w:val="99"/>
    <w:pPr>
      <w:pBdr/>
      <w:spacing/>
      <w:ind/>
    </w:pPr>
  </w:style>
  <w:style w:type="paragraph" w:styleId="3143">
    <w:name w:val="Footer"/>
    <w:basedOn w:val="3109"/>
    <w:link w:val="3146"/>
    <w:uiPriority w:val="99"/>
    <w:unhideWhenUsed/>
    <w:pPr>
      <w:pBdr/>
      <w:tabs>
        <w:tab w:val="center" w:leader="none" w:pos="7143"/>
        <w:tab w:val="right" w:leader="none" w:pos="14287"/>
      </w:tabs>
      <w:spacing w:after="0" w:line="240" w:lineRule="auto"/>
      <w:ind/>
    </w:pPr>
  </w:style>
  <w:style w:type="character" w:styleId="3144">
    <w:name w:val="Footer Char"/>
    <w:basedOn w:val="3110"/>
    <w:link w:val="3143"/>
    <w:uiPriority w:val="99"/>
    <w:pPr>
      <w:pBdr/>
      <w:spacing/>
      <w:ind/>
    </w:pPr>
  </w:style>
  <w:style w:type="paragraph" w:styleId="3145">
    <w:name w:val="Caption"/>
    <w:basedOn w:val="3109"/>
    <w:next w:val="3109"/>
    <w:uiPriority w:val="35"/>
    <w:semiHidden/>
    <w:unhideWhenUsed/>
    <w:qFormat/>
    <w:pPr>
      <w:pBdr/>
      <w:spacing w:line="276" w:lineRule="auto"/>
      <w:ind/>
    </w:pPr>
    <w:rPr>
      <w:b/>
      <w:bCs/>
      <w:color w:val="4f81bd" w:themeColor="accent1"/>
      <w:sz w:val="18"/>
      <w:szCs w:val="18"/>
    </w:rPr>
  </w:style>
  <w:style w:type="character" w:styleId="3146">
    <w:name w:val="Caption Char"/>
    <w:basedOn w:val="3145"/>
    <w:link w:val="3143"/>
    <w:uiPriority w:val="99"/>
    <w:pPr>
      <w:pBdr/>
      <w:spacing/>
      <w:ind/>
    </w:pPr>
  </w:style>
  <w:style w:type="table" w:styleId="3147">
    <w:name w:val="Table Grid"/>
    <w:basedOn w:val="31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Table Grid Light"/>
    <w:basedOn w:val="31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Plain Table 1"/>
    <w:basedOn w:val="31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Plain Table 2"/>
    <w:basedOn w:val="31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Plain Table 3"/>
    <w:basedOn w:val="31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Plain Table 4"/>
    <w:basedOn w:val="31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Plain Table 5"/>
    <w:basedOn w:val="31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1 Light"/>
    <w:basedOn w:val="31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1 Light - Accent 1"/>
    <w:basedOn w:val="31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1 Light - Accent 2"/>
    <w:basedOn w:val="31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1 Light - Accent 3"/>
    <w:basedOn w:val="31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1 Light - Accent 4"/>
    <w:basedOn w:val="31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1 Light - Accent 5"/>
    <w:basedOn w:val="31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Grid Table 1 Light - Accent 6"/>
    <w:basedOn w:val="31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Grid Table 2"/>
    <w:basedOn w:val="31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Grid Table 2 - Accent 1"/>
    <w:basedOn w:val="31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Grid Table 2 - Accent 2"/>
    <w:basedOn w:val="31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Grid Table 2 - Accent 3"/>
    <w:basedOn w:val="31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Grid Table 2 - Accent 4"/>
    <w:basedOn w:val="31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Grid Table 2 - Accent 5"/>
    <w:basedOn w:val="31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Grid Table 2 - Accent 6"/>
    <w:basedOn w:val="31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Grid Table 3"/>
    <w:basedOn w:val="31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Grid Table 3 - Accent 1"/>
    <w:basedOn w:val="31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Grid Table 3 - Accent 2"/>
    <w:basedOn w:val="31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Grid Table 3 - Accent 3"/>
    <w:basedOn w:val="31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Grid Table 3 - Accent 4"/>
    <w:basedOn w:val="31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Grid Table 3 - Accent 5"/>
    <w:basedOn w:val="31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Grid Table 3 - Accent 6"/>
    <w:basedOn w:val="31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Grid Table 4"/>
    <w:basedOn w:val="31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Grid Table 4 - Accent 1"/>
    <w:basedOn w:val="31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Grid Table 4 - Accent 2"/>
    <w:basedOn w:val="31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Grid Table 4 - Accent 3"/>
    <w:basedOn w:val="31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Grid Table 4 - Accent 4"/>
    <w:basedOn w:val="31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Grid Table 4 - Accent 5"/>
    <w:basedOn w:val="31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Grid Table 4 - Accent 6"/>
    <w:basedOn w:val="31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Grid Table 5 Dark"/>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Grid Table 5 Dark- Accent 1"/>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Grid Table 5 Dark - Accent 2"/>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Grid Table 5 Dark - Accent 3"/>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Grid Table 5 Dark- Accent 4"/>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Grid Table 5 Dark - Accent 5"/>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Grid Table 5 Dark - Accent 6"/>
    <w:basedOn w:val="31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9">
    <w:name w:val="Grid Table 6 Colorful"/>
    <w:basedOn w:val="31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90">
    <w:name w:val="Grid Table 6 Colorful - Accent 1"/>
    <w:basedOn w:val="31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91">
    <w:name w:val="Grid Table 6 Colorful - Accent 2"/>
    <w:basedOn w:val="31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92">
    <w:name w:val="Grid Table 6 Colorful - Accent 3"/>
    <w:basedOn w:val="31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93">
    <w:name w:val="Grid Table 6 Colorful - Accent 4"/>
    <w:basedOn w:val="31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94">
    <w:name w:val="Grid Table 6 Colorful - Accent 5"/>
    <w:basedOn w:val="31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5">
    <w:name w:val="Grid Table 6 Colorful - Accent 6"/>
    <w:basedOn w:val="31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96">
    <w:name w:val="Grid Table 7 Colorful"/>
    <w:basedOn w:val="31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Grid Table 7 Colorful - Accent 1"/>
    <w:basedOn w:val="31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Grid Table 7 Colorful - Accent 2"/>
    <w:basedOn w:val="31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Grid Table 7 Colorful - Accent 3"/>
    <w:basedOn w:val="31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Grid Table 7 Colorful - Accent 4"/>
    <w:basedOn w:val="31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Grid Table 7 Colorful - Accent 5"/>
    <w:basedOn w:val="31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Grid Table 7 Colorful - Accent 6"/>
    <w:basedOn w:val="31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3">
    <w:name w:val="List Table 1 Light"/>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4">
    <w:name w:val="List Table 1 Light - Accent 1"/>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5">
    <w:name w:val="List Table 1 Light - Accent 2"/>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6">
    <w:name w:val="List Table 1 Light - Accent 3"/>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7">
    <w:name w:val="List Table 1 Light - Accent 4"/>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8">
    <w:name w:val="List Table 1 Light - Accent 5"/>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9">
    <w:name w:val="List Table 1 Light - Accent 6"/>
    <w:basedOn w:val="31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st Table 2"/>
    <w:basedOn w:val="31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st Table 2 - Accent 1"/>
    <w:basedOn w:val="31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st Table 2 - Accent 2"/>
    <w:basedOn w:val="31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st Table 2 - Accent 3"/>
    <w:basedOn w:val="31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st Table 2 - Accent 4"/>
    <w:basedOn w:val="31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st Table 2 - Accent 5"/>
    <w:basedOn w:val="31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List Table 2 - Accent 6"/>
    <w:basedOn w:val="31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List Table 3"/>
    <w:basedOn w:val="31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List Table 3 - Accent 1"/>
    <w:basedOn w:val="31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List Table 3 - Accent 2"/>
    <w:basedOn w:val="31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List Table 3 - Accent 3"/>
    <w:basedOn w:val="31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List Table 3 - Accent 4"/>
    <w:basedOn w:val="31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List Table 3 - Accent 5"/>
    <w:basedOn w:val="31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List Table 3 - Accent 6"/>
    <w:basedOn w:val="31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List Table 4"/>
    <w:basedOn w:val="31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List Table 4 - Accent 1"/>
    <w:basedOn w:val="31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List Table 4 - Accent 2"/>
    <w:basedOn w:val="31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List Table 4 - Accent 3"/>
    <w:basedOn w:val="31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List Table 4 - Accent 4"/>
    <w:basedOn w:val="31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List Table 4 - Accent 5"/>
    <w:basedOn w:val="31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0">
    <w:name w:val="List Table 4 - Accent 6"/>
    <w:basedOn w:val="31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1">
    <w:name w:val="List Table 5 Dark"/>
    <w:basedOn w:val="31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2">
    <w:name w:val="List Table 5 Dark - Accent 1"/>
    <w:basedOn w:val="31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3">
    <w:name w:val="List Table 5 Dark - Accent 2"/>
    <w:basedOn w:val="31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4">
    <w:name w:val="List Table 5 Dark - Accent 3"/>
    <w:basedOn w:val="31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5">
    <w:name w:val="List Table 5 Dark - Accent 4"/>
    <w:basedOn w:val="31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6">
    <w:name w:val="List Table 5 Dark - Accent 5"/>
    <w:basedOn w:val="31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7">
    <w:name w:val="List Table 5 Dark - Accent 6"/>
    <w:basedOn w:val="31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238">
    <w:name w:val="List Table 6 Colorful"/>
    <w:basedOn w:val="31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9">
    <w:name w:val="List Table 6 Colorful - Accent 1"/>
    <w:basedOn w:val="31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0">
    <w:name w:val="List Table 6 Colorful - Accent 2"/>
    <w:basedOn w:val="31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1">
    <w:name w:val="List Table 6 Colorful - Accent 3"/>
    <w:basedOn w:val="31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2">
    <w:name w:val="List Table 6 Colorful - Accent 4"/>
    <w:basedOn w:val="31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3">
    <w:name w:val="List Table 6 Colorful - Accent 5"/>
    <w:basedOn w:val="31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4">
    <w:name w:val="List Table 6 Colorful - Accent 6"/>
    <w:basedOn w:val="31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5">
    <w:name w:val="List Table 7 Colorful"/>
    <w:basedOn w:val="31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46">
    <w:name w:val="List Table 7 Colorful - Accent 1"/>
    <w:basedOn w:val="31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47">
    <w:name w:val="List Table 7 Colorful - Accent 2"/>
    <w:basedOn w:val="31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48">
    <w:name w:val="List Table 7 Colorful - Accent 3"/>
    <w:basedOn w:val="31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49">
    <w:name w:val="List Table 7 Colorful - Accent 4"/>
    <w:basedOn w:val="31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50">
    <w:name w:val="List Table 7 Colorful - Accent 5"/>
    <w:basedOn w:val="31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51">
    <w:name w:val="List Table 7 Colorful - Accent 6"/>
    <w:basedOn w:val="31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52">
    <w:name w:val="Lined - Accent"/>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3">
    <w:name w:val="Lined - Accent 1"/>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4">
    <w:name w:val="Lined - Accent 2"/>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5">
    <w:name w:val="Lined - Accent 3"/>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6">
    <w:name w:val="Lined - Accent 4"/>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7">
    <w:name w:val="Lined - Accent 5"/>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8">
    <w:name w:val="Lined - Accent 6"/>
    <w:basedOn w:val="31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9">
    <w:name w:val="Bordered &amp; Lined - Accent"/>
    <w:basedOn w:val="31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0">
    <w:name w:val="Bordered &amp; Lined - Accent 1"/>
    <w:basedOn w:val="31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1">
    <w:name w:val="Bordered &amp; Lined - Accent 2"/>
    <w:basedOn w:val="31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2">
    <w:name w:val="Bordered &amp; Lined - Accent 3"/>
    <w:basedOn w:val="31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3">
    <w:name w:val="Bordered &amp; Lined - Accent 4"/>
    <w:basedOn w:val="31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4">
    <w:name w:val="Bordered &amp; Lined - Accent 5"/>
    <w:basedOn w:val="31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5">
    <w:name w:val="Bordered &amp; Lined - Accent 6"/>
    <w:basedOn w:val="31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6">
    <w:name w:val="Bordered"/>
    <w:basedOn w:val="31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7">
    <w:name w:val="Bordered - Accent 1"/>
    <w:basedOn w:val="31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8">
    <w:name w:val="Bordered - Accent 2"/>
    <w:basedOn w:val="31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9">
    <w:name w:val="Bordered - Accent 3"/>
    <w:basedOn w:val="31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0">
    <w:name w:val="Bordered - Accent 4"/>
    <w:basedOn w:val="31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1">
    <w:name w:val="Bordered - Accent 5"/>
    <w:basedOn w:val="31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2">
    <w:name w:val="Bordered - Accent 6"/>
    <w:basedOn w:val="31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73">
    <w:name w:val="Hyperlink"/>
    <w:uiPriority w:val="99"/>
    <w:unhideWhenUsed/>
    <w:pPr>
      <w:pBdr/>
      <w:spacing/>
      <w:ind/>
    </w:pPr>
    <w:rPr>
      <w:color w:val="0000ff" w:themeColor="hyperlink"/>
      <w:u w:val="single"/>
    </w:rPr>
  </w:style>
  <w:style w:type="paragraph" w:styleId="3274">
    <w:name w:val="footnote text"/>
    <w:basedOn w:val="3109"/>
    <w:link w:val="3275"/>
    <w:uiPriority w:val="99"/>
    <w:semiHidden/>
    <w:unhideWhenUsed/>
    <w:pPr>
      <w:pBdr/>
      <w:spacing w:after="40" w:line="240" w:lineRule="auto"/>
      <w:ind/>
    </w:pPr>
    <w:rPr>
      <w:sz w:val="18"/>
    </w:rPr>
  </w:style>
  <w:style w:type="character" w:styleId="3275">
    <w:name w:val="Footnote Text Char"/>
    <w:link w:val="3274"/>
    <w:uiPriority w:val="99"/>
    <w:pPr>
      <w:pBdr/>
      <w:spacing/>
      <w:ind/>
    </w:pPr>
    <w:rPr>
      <w:sz w:val="18"/>
    </w:rPr>
  </w:style>
  <w:style w:type="character" w:styleId="3276">
    <w:name w:val="footnote reference"/>
    <w:basedOn w:val="3110"/>
    <w:uiPriority w:val="99"/>
    <w:unhideWhenUsed/>
    <w:pPr>
      <w:pBdr/>
      <w:spacing/>
      <w:ind/>
    </w:pPr>
    <w:rPr>
      <w:vertAlign w:val="superscript"/>
    </w:rPr>
  </w:style>
  <w:style w:type="paragraph" w:styleId="3277">
    <w:name w:val="endnote text"/>
    <w:basedOn w:val="3109"/>
    <w:link w:val="3278"/>
    <w:uiPriority w:val="99"/>
    <w:semiHidden/>
    <w:unhideWhenUsed/>
    <w:pPr>
      <w:pBdr/>
      <w:spacing w:after="0" w:line="240" w:lineRule="auto"/>
      <w:ind/>
    </w:pPr>
    <w:rPr>
      <w:sz w:val="20"/>
    </w:rPr>
  </w:style>
  <w:style w:type="character" w:styleId="3278">
    <w:name w:val="Endnote Text Char"/>
    <w:link w:val="3277"/>
    <w:uiPriority w:val="99"/>
    <w:pPr>
      <w:pBdr/>
      <w:spacing/>
      <w:ind/>
    </w:pPr>
    <w:rPr>
      <w:sz w:val="20"/>
    </w:rPr>
  </w:style>
  <w:style w:type="character" w:styleId="3279">
    <w:name w:val="endnote reference"/>
    <w:basedOn w:val="3110"/>
    <w:uiPriority w:val="99"/>
    <w:semiHidden/>
    <w:unhideWhenUsed/>
    <w:pPr>
      <w:pBdr/>
      <w:spacing/>
      <w:ind/>
    </w:pPr>
    <w:rPr>
      <w:vertAlign w:val="superscript"/>
    </w:rPr>
  </w:style>
  <w:style w:type="paragraph" w:styleId="3280">
    <w:name w:val="toc 1"/>
    <w:basedOn w:val="3109"/>
    <w:next w:val="3109"/>
    <w:uiPriority w:val="39"/>
    <w:unhideWhenUsed/>
    <w:pPr>
      <w:pBdr/>
      <w:spacing w:after="57"/>
      <w:ind w:right="0" w:firstLine="0" w:left="0"/>
    </w:pPr>
  </w:style>
  <w:style w:type="paragraph" w:styleId="3281">
    <w:name w:val="toc 2"/>
    <w:basedOn w:val="3109"/>
    <w:next w:val="3109"/>
    <w:uiPriority w:val="39"/>
    <w:unhideWhenUsed/>
    <w:pPr>
      <w:pBdr/>
      <w:spacing w:after="57"/>
      <w:ind w:right="0" w:firstLine="0" w:left="283"/>
    </w:pPr>
  </w:style>
  <w:style w:type="paragraph" w:styleId="3282">
    <w:name w:val="toc 3"/>
    <w:basedOn w:val="3109"/>
    <w:next w:val="3109"/>
    <w:uiPriority w:val="39"/>
    <w:unhideWhenUsed/>
    <w:pPr>
      <w:pBdr/>
      <w:spacing w:after="57"/>
      <w:ind w:right="0" w:firstLine="0" w:left="567"/>
    </w:pPr>
  </w:style>
  <w:style w:type="paragraph" w:styleId="3283">
    <w:name w:val="toc 4"/>
    <w:basedOn w:val="3109"/>
    <w:next w:val="3109"/>
    <w:uiPriority w:val="39"/>
    <w:unhideWhenUsed/>
    <w:pPr>
      <w:pBdr/>
      <w:spacing w:after="57"/>
      <w:ind w:right="0" w:firstLine="0" w:left="850"/>
    </w:pPr>
  </w:style>
  <w:style w:type="paragraph" w:styleId="3284">
    <w:name w:val="toc 5"/>
    <w:basedOn w:val="3109"/>
    <w:next w:val="3109"/>
    <w:uiPriority w:val="39"/>
    <w:unhideWhenUsed/>
    <w:pPr>
      <w:pBdr/>
      <w:spacing w:after="57"/>
      <w:ind w:right="0" w:firstLine="0" w:left="1134"/>
    </w:pPr>
  </w:style>
  <w:style w:type="paragraph" w:styleId="3285">
    <w:name w:val="toc 6"/>
    <w:basedOn w:val="3109"/>
    <w:next w:val="3109"/>
    <w:uiPriority w:val="39"/>
    <w:unhideWhenUsed/>
    <w:pPr>
      <w:pBdr/>
      <w:spacing w:after="57"/>
      <w:ind w:right="0" w:firstLine="0" w:left="1417"/>
    </w:pPr>
  </w:style>
  <w:style w:type="paragraph" w:styleId="3286">
    <w:name w:val="toc 7"/>
    <w:basedOn w:val="3109"/>
    <w:next w:val="3109"/>
    <w:uiPriority w:val="39"/>
    <w:unhideWhenUsed/>
    <w:pPr>
      <w:pBdr/>
      <w:spacing w:after="57"/>
      <w:ind w:right="0" w:firstLine="0" w:left="1701"/>
    </w:pPr>
  </w:style>
  <w:style w:type="paragraph" w:styleId="3287">
    <w:name w:val="toc 8"/>
    <w:basedOn w:val="3109"/>
    <w:next w:val="3109"/>
    <w:uiPriority w:val="39"/>
    <w:unhideWhenUsed/>
    <w:pPr>
      <w:pBdr/>
      <w:spacing w:after="57"/>
      <w:ind w:right="0" w:firstLine="0" w:left="1984"/>
    </w:pPr>
  </w:style>
  <w:style w:type="paragraph" w:styleId="3288">
    <w:name w:val="toc 9"/>
    <w:basedOn w:val="3109"/>
    <w:next w:val="3109"/>
    <w:uiPriority w:val="39"/>
    <w:unhideWhenUsed/>
    <w:pPr>
      <w:pBdr/>
      <w:spacing w:after="57"/>
      <w:ind w:right="0" w:firstLine="0" w:left="2268"/>
    </w:pPr>
  </w:style>
  <w:style w:type="paragraph" w:styleId="3289">
    <w:name w:val="TOC Heading"/>
    <w:uiPriority w:val="39"/>
    <w:unhideWhenUsed/>
    <w:pPr>
      <w:pBdr/>
      <w:spacing/>
      <w:ind/>
    </w:pPr>
  </w:style>
  <w:style w:type="paragraph" w:styleId="3290">
    <w:name w:val="table of figures"/>
    <w:basedOn w:val="3109"/>
    <w:next w:val="310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802</cp:revision>
  <dcterms:created xsi:type="dcterms:W3CDTF">2020-12-11T02:23:00Z</dcterms:created>
  <dcterms:modified xsi:type="dcterms:W3CDTF">2025-02-22T03:18:55Z</dcterms:modified>
</cp:coreProperties>
</file>