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0267C768" w:rsidR="00C22B51" w:rsidRPr="006974E4" w:rsidRDefault="0028781B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Digitro</w:t>
      </w:r>
      <w:r w:rsidR="00707D20">
        <w:rPr>
          <w:rFonts w:ascii="Vafle VUT" w:hAnsi="Vafle VUT"/>
          <w:caps/>
          <w:color w:val="000000" w:themeColor="text1"/>
          <w:kern w:val="32"/>
          <w:sz w:val="40"/>
          <w:szCs w:val="40"/>
        </w:rPr>
        <w:t>NKOV</w:t>
      </w: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é</w:t>
      </w:r>
      <w:r w:rsidR="00707D20">
        <w:rPr>
          <w:rFonts w:ascii="Vafle VUT" w:hAnsi="Vafle VUT"/>
          <w:caps/>
          <w:color w:val="000000" w:themeColor="text1"/>
          <w:kern w:val="32"/>
          <w:sz w:val="40"/>
          <w:szCs w:val="40"/>
        </w:rPr>
        <w:t xml:space="preserve"> HODIN</w:t>
      </w: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y</w:t>
      </w:r>
    </w:p>
    <w:p w14:paraId="16787355" w14:textId="4F768E9F" w:rsidR="00C22B51" w:rsidRPr="006974E4" w:rsidRDefault="0028781B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>Nixie clock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52034A3" w14:textId="0F29B409" w:rsidR="00263B3A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9503265" w:history="1">
        <w:r w:rsidR="00263B3A" w:rsidRPr="0021002C">
          <w:rPr>
            <w:rStyle w:val="Hypertextovodkaz"/>
            <w:noProof/>
          </w:rPr>
          <w:t>1</w:t>
        </w:r>
        <w:r w:rsidR="00263B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3B3A" w:rsidRPr="0021002C">
          <w:rPr>
            <w:rStyle w:val="Hypertextovodkaz"/>
            <w:noProof/>
          </w:rPr>
          <w:t>Úvod</w:t>
        </w:r>
        <w:r w:rsidR="00263B3A">
          <w:rPr>
            <w:noProof/>
            <w:webHidden/>
          </w:rPr>
          <w:tab/>
        </w:r>
        <w:r w:rsidR="00263B3A">
          <w:rPr>
            <w:noProof/>
            <w:webHidden/>
          </w:rPr>
          <w:fldChar w:fldCharType="begin"/>
        </w:r>
        <w:r w:rsidR="00263B3A">
          <w:rPr>
            <w:noProof/>
            <w:webHidden/>
          </w:rPr>
          <w:instrText xml:space="preserve"> PAGEREF _Toc9503265 \h </w:instrText>
        </w:r>
        <w:r w:rsidR="00263B3A">
          <w:rPr>
            <w:noProof/>
            <w:webHidden/>
          </w:rPr>
        </w:r>
        <w:r w:rsidR="00263B3A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1</w:t>
        </w:r>
        <w:r w:rsidR="00263B3A">
          <w:rPr>
            <w:noProof/>
            <w:webHidden/>
          </w:rPr>
          <w:fldChar w:fldCharType="end"/>
        </w:r>
      </w:hyperlink>
    </w:p>
    <w:p w14:paraId="0F8FFF00" w14:textId="6EC7C4E4" w:rsidR="00263B3A" w:rsidRDefault="002E2F2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266" w:history="1">
        <w:r w:rsidR="00263B3A" w:rsidRPr="0021002C">
          <w:rPr>
            <w:rStyle w:val="Hypertextovodkaz"/>
            <w:noProof/>
          </w:rPr>
          <w:t>2</w:t>
        </w:r>
        <w:r w:rsidR="00263B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3B3A" w:rsidRPr="0021002C">
          <w:rPr>
            <w:rStyle w:val="Hypertextovodkaz"/>
            <w:noProof/>
          </w:rPr>
          <w:t>Hardware</w:t>
        </w:r>
        <w:r w:rsidR="00263B3A">
          <w:rPr>
            <w:noProof/>
            <w:webHidden/>
          </w:rPr>
          <w:tab/>
        </w:r>
        <w:r w:rsidR="00263B3A">
          <w:rPr>
            <w:noProof/>
            <w:webHidden/>
          </w:rPr>
          <w:fldChar w:fldCharType="begin"/>
        </w:r>
        <w:r w:rsidR="00263B3A">
          <w:rPr>
            <w:noProof/>
            <w:webHidden/>
          </w:rPr>
          <w:instrText xml:space="preserve"> PAGEREF _Toc9503266 \h </w:instrText>
        </w:r>
        <w:r w:rsidR="00263B3A">
          <w:rPr>
            <w:noProof/>
            <w:webHidden/>
          </w:rPr>
        </w:r>
        <w:r w:rsidR="00263B3A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1</w:t>
        </w:r>
        <w:r w:rsidR="00263B3A">
          <w:rPr>
            <w:noProof/>
            <w:webHidden/>
          </w:rPr>
          <w:fldChar w:fldCharType="end"/>
        </w:r>
      </w:hyperlink>
    </w:p>
    <w:p w14:paraId="223655CE" w14:textId="2BF350A4" w:rsidR="00263B3A" w:rsidRDefault="002E2F2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267" w:history="1">
        <w:r w:rsidR="00263B3A" w:rsidRPr="0021002C">
          <w:rPr>
            <w:rStyle w:val="Hypertextovodkaz"/>
            <w:noProof/>
          </w:rPr>
          <w:t>3</w:t>
        </w:r>
        <w:r w:rsidR="00263B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3B3A" w:rsidRPr="0021002C">
          <w:rPr>
            <w:rStyle w:val="Hypertextovodkaz"/>
            <w:noProof/>
          </w:rPr>
          <w:t>Software</w:t>
        </w:r>
        <w:r w:rsidR="00263B3A">
          <w:rPr>
            <w:noProof/>
            <w:webHidden/>
          </w:rPr>
          <w:tab/>
        </w:r>
        <w:r w:rsidR="00263B3A">
          <w:rPr>
            <w:noProof/>
            <w:webHidden/>
          </w:rPr>
          <w:fldChar w:fldCharType="begin"/>
        </w:r>
        <w:r w:rsidR="00263B3A">
          <w:rPr>
            <w:noProof/>
            <w:webHidden/>
          </w:rPr>
          <w:instrText xml:space="preserve"> PAGEREF _Toc9503267 \h </w:instrText>
        </w:r>
        <w:r w:rsidR="00263B3A">
          <w:rPr>
            <w:noProof/>
            <w:webHidden/>
          </w:rPr>
        </w:r>
        <w:r w:rsidR="00263B3A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4</w:t>
        </w:r>
        <w:r w:rsidR="00263B3A">
          <w:rPr>
            <w:noProof/>
            <w:webHidden/>
          </w:rPr>
          <w:fldChar w:fldCharType="end"/>
        </w:r>
      </w:hyperlink>
    </w:p>
    <w:p w14:paraId="19867929" w14:textId="5936F7F7" w:rsidR="00263B3A" w:rsidRDefault="002E2F2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03268" w:history="1">
        <w:r w:rsidR="00263B3A" w:rsidRPr="0021002C">
          <w:rPr>
            <w:rStyle w:val="Hypertextovodkaz"/>
            <w:noProof/>
          </w:rPr>
          <w:t>4</w:t>
        </w:r>
        <w:r w:rsidR="00263B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3B3A" w:rsidRPr="0021002C">
          <w:rPr>
            <w:rStyle w:val="Hypertextovodkaz"/>
            <w:noProof/>
          </w:rPr>
          <w:t>Závěr</w:t>
        </w:r>
        <w:r w:rsidR="00263B3A">
          <w:rPr>
            <w:noProof/>
            <w:webHidden/>
          </w:rPr>
          <w:tab/>
        </w:r>
        <w:r w:rsidR="00263B3A">
          <w:rPr>
            <w:noProof/>
            <w:webHidden/>
          </w:rPr>
          <w:fldChar w:fldCharType="begin"/>
        </w:r>
        <w:r w:rsidR="00263B3A">
          <w:rPr>
            <w:noProof/>
            <w:webHidden/>
          </w:rPr>
          <w:instrText xml:space="preserve"> PAGEREF _Toc9503268 \h </w:instrText>
        </w:r>
        <w:r w:rsidR="00263B3A">
          <w:rPr>
            <w:noProof/>
            <w:webHidden/>
          </w:rPr>
        </w:r>
        <w:r w:rsidR="00263B3A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6</w:t>
        </w:r>
        <w:r w:rsidR="00263B3A">
          <w:rPr>
            <w:noProof/>
            <w:webHidden/>
          </w:rPr>
          <w:fldChar w:fldCharType="end"/>
        </w:r>
      </w:hyperlink>
    </w:p>
    <w:p w14:paraId="70B31759" w14:textId="2FBA3216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67E60BC3" w14:textId="47386C41" w:rsidR="00037FC8" w:rsidRDefault="00B1170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hyperlink r:id="rId9" w:anchor="_Toc9494886" w:history="1">
        <w:r w:rsidR="00037FC8" w:rsidRPr="00232344">
          <w:rPr>
            <w:rStyle w:val="Hypertextovodkaz"/>
            <w:noProof/>
          </w:rPr>
          <w:t>Obrázek 1: Hlavní obrazovka (webové rozhraní)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_Toc9494886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5</w:t>
        </w:r>
        <w:r w:rsidR="00037FC8">
          <w:rPr>
            <w:noProof/>
            <w:webHidden/>
          </w:rPr>
          <w:fldChar w:fldCharType="end"/>
        </w:r>
      </w:hyperlink>
    </w:p>
    <w:p w14:paraId="7F5E1665" w14:textId="75750769" w:rsidR="00037FC8" w:rsidRDefault="002E2F2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9494887" w:history="1">
        <w:r w:rsidR="00037FC8" w:rsidRPr="00232344">
          <w:rPr>
            <w:rStyle w:val="Hypertextovodkaz"/>
            <w:noProof/>
          </w:rPr>
          <w:t>Obrázek 2: Inicializace programu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_Toc9494887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7</w:t>
        </w:r>
        <w:r w:rsidR="00037FC8">
          <w:rPr>
            <w:noProof/>
            <w:webHidden/>
          </w:rPr>
          <w:fldChar w:fldCharType="end"/>
        </w:r>
      </w:hyperlink>
    </w:p>
    <w:p w14:paraId="578E29BC" w14:textId="0FC7FB5C" w:rsidR="00037FC8" w:rsidRDefault="002E2F2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88" w:history="1">
        <w:r w:rsidR="00037FC8" w:rsidRPr="00232344">
          <w:rPr>
            <w:rStyle w:val="Hypertextovodkaz"/>
            <w:noProof/>
          </w:rPr>
          <w:t>Obrázek 3: Smyčky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_Toc9494888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A927D8">
          <w:rPr>
            <w:noProof/>
            <w:webHidden/>
          </w:rPr>
          <w:t>8</w:t>
        </w:r>
        <w:r w:rsidR="00037FC8">
          <w:rPr>
            <w:noProof/>
            <w:webHidden/>
          </w:rPr>
          <w:fldChar w:fldCharType="end"/>
        </w:r>
      </w:hyperlink>
    </w:p>
    <w:p w14:paraId="5276E469" w14:textId="108F636D" w:rsidR="00FA63D6" w:rsidRDefault="00B1170F" w:rsidP="00FA63D6">
      <w:pPr>
        <w:rPr>
          <w:lang w:val="de-DE"/>
        </w:rPr>
      </w:pP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11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486D3C">
      <w:pPr>
        <w:pStyle w:val="Nadpis1"/>
      </w:pPr>
      <w:bookmarkStart w:id="2" w:name="_Toc9503265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5222547" w14:textId="4765EB73" w:rsidR="00A25D41" w:rsidRDefault="00A25D41" w:rsidP="00486D3C">
      <w:pPr>
        <w:pStyle w:val="Nadpis1"/>
      </w:pPr>
      <w:bookmarkStart w:id="3" w:name="_Toc9503266"/>
      <w:r>
        <w:t>Hardware</w:t>
      </w:r>
      <w:bookmarkEnd w:id="3"/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719E32EA" w:rsidR="00853682" w:rsidRDefault="00853682" w:rsidP="00853682">
      <w:pPr>
        <w:pStyle w:val="Titulek"/>
        <w:keepNext/>
      </w:pPr>
      <w:r>
        <w:t xml:space="preserve">Tabulka </w:t>
      </w:r>
      <w:r w:rsidR="002E2F2F">
        <w:fldChar w:fldCharType="begin"/>
      </w:r>
      <w:r w:rsidR="002E2F2F">
        <w:instrText xml:space="preserve"> SEQ Tabulka \* ARABIC </w:instrText>
      </w:r>
      <w:r w:rsidR="002E2F2F">
        <w:fldChar w:fldCharType="separate"/>
      </w:r>
      <w:r w:rsidR="00A927D8">
        <w:rPr>
          <w:noProof/>
        </w:rPr>
        <w:t>1</w:t>
      </w:r>
      <w:r w:rsidR="002E2F2F">
        <w:rPr>
          <w:noProof/>
        </w:rPr>
        <w:fldChar w:fldCharType="end"/>
      </w:r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276592C1" w:rsidR="00EF1396" w:rsidRDefault="00EF1396" w:rsidP="00EF1396">
      <w:pPr>
        <w:pStyle w:val="Titulek"/>
        <w:keepNext/>
      </w:pPr>
      <w:r>
        <w:lastRenderedPageBreak/>
        <w:t xml:space="preserve">Tabulka </w:t>
      </w:r>
      <w:r w:rsidR="002E2F2F">
        <w:fldChar w:fldCharType="begin"/>
      </w:r>
      <w:r w:rsidR="002E2F2F">
        <w:instrText xml:space="preserve"> SEQ Tabulka \* ARABIC </w:instrText>
      </w:r>
      <w:r w:rsidR="002E2F2F">
        <w:fldChar w:fldCharType="separate"/>
      </w:r>
      <w:r w:rsidR="00A927D8">
        <w:rPr>
          <w:noProof/>
        </w:rPr>
        <w:t>2</w:t>
      </w:r>
      <w:r w:rsidR="002E2F2F">
        <w:rPr>
          <w:noProof/>
        </w:rPr>
        <w:fldChar w:fldCharType="end"/>
      </w:r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32C473A5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ESP8266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263B3A">
        <w:trPr>
          <w:trHeight w:val="314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263B3A">
        <w:trPr>
          <w:trHeight w:val="345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263B3A">
        <w:trPr>
          <w:trHeight w:val="297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263B3A">
        <w:trPr>
          <w:trHeight w:val="218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263B3A">
        <w:trPr>
          <w:trHeight w:val="94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263B3A">
        <w:trPr>
          <w:trHeight w:val="24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3B62F961" w:rsidR="00B208AE" w:rsidRDefault="00E15ECC" w:rsidP="00853682">
      <w:pPr>
        <w:pStyle w:val="Matvrazy"/>
      </w:pPr>
      <w:r>
        <w:t xml:space="preserve">Hodiny se skládají ze dvou desek. Horní deska obsahuje </w:t>
      </w:r>
      <w:proofErr w:type="spellStart"/>
      <w:r>
        <w:t>digitrony</w:t>
      </w:r>
      <w:proofErr w:type="spellEnd"/>
      <w:r>
        <w:t xml:space="preserve">, jejich drivery a posuvné registry. </w:t>
      </w:r>
      <w:proofErr w:type="spellStart"/>
      <w:r>
        <w:t>Digitron</w:t>
      </w:r>
      <w:proofErr w:type="spellEnd"/>
      <w:r>
        <w:t xml:space="preserve"> je výbojka plněná plynem a slouží k zobrazovacím účelům. Na spodní desce je realizováno jak řízení, tak i další rozšiřující periférie. Tyto dvě desky jsou propojeny deseti pinovým propoje</w:t>
      </w:r>
      <w:r w:rsidR="00234AE7">
        <w:t>m</w:t>
      </w:r>
      <w:r>
        <w:t xml:space="preserve">, kterým se přenáší anodové napětí, </w:t>
      </w:r>
      <w:r w:rsidR="00B208AE">
        <w:t>datové piny posuvných registrů a zapínání/vypínání oddělovacích teček.</w:t>
      </w:r>
    </w:p>
    <w:p w14:paraId="2FB9F60D" w14:textId="77777777" w:rsidR="00B208AE" w:rsidRDefault="00B208AE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74055D28" w14:textId="77777777" w:rsidR="00EF1396" w:rsidRDefault="00EF1396" w:rsidP="00853682">
      <w:pPr>
        <w:pStyle w:val="Matvrazy"/>
      </w:pPr>
    </w:p>
    <w:p w14:paraId="125D248D" w14:textId="06897DD8" w:rsidR="00B208AE" w:rsidRDefault="00B208AE" w:rsidP="00853682">
      <w:pPr>
        <w:pStyle w:val="Matvrazy"/>
      </w:pPr>
      <w:r>
        <w:t>Spodní deska obsahuje říd</w:t>
      </w:r>
      <w:r w:rsidR="00487E67">
        <w:t>i</w:t>
      </w:r>
      <w:r>
        <w:t xml:space="preserve">cí </w:t>
      </w:r>
      <w:proofErr w:type="spellStart"/>
      <w:r>
        <w:t>Wemos</w:t>
      </w:r>
      <w:proofErr w:type="spellEnd"/>
      <w:r>
        <w:t xml:space="preserve"> D1 mini, který má rozšířené analogové vstupy </w:t>
      </w:r>
      <w:proofErr w:type="spellStart"/>
      <w:r>
        <w:t>multiplexerem</w:t>
      </w:r>
      <w:proofErr w:type="spellEnd"/>
      <w:r>
        <w:t xml:space="preserve"> DG408. Ten se stará o přepínání vstupů:</w:t>
      </w:r>
    </w:p>
    <w:p w14:paraId="24A95BF4" w14:textId="3433A91F" w:rsidR="00B208AE" w:rsidRDefault="00B208AE" w:rsidP="00B208AE">
      <w:pPr>
        <w:pStyle w:val="Matvrazy"/>
        <w:numPr>
          <w:ilvl w:val="0"/>
          <w:numId w:val="17"/>
        </w:numPr>
      </w:pPr>
      <w:r>
        <w:t xml:space="preserve">Měření napětí pro </w:t>
      </w:r>
      <w:proofErr w:type="spellStart"/>
      <w:r>
        <w:t>digitrony</w:t>
      </w:r>
      <w:proofErr w:type="spellEnd"/>
    </w:p>
    <w:p w14:paraId="3CEBDFC1" w14:textId="3046ABA6" w:rsidR="00B208AE" w:rsidRDefault="00B208AE" w:rsidP="00B208AE">
      <w:pPr>
        <w:pStyle w:val="Matvrazy"/>
        <w:numPr>
          <w:ilvl w:val="0"/>
          <w:numId w:val="17"/>
        </w:numPr>
      </w:pPr>
      <w:r>
        <w:t xml:space="preserve">Měření proudu </w:t>
      </w:r>
      <w:proofErr w:type="spellStart"/>
      <w:r>
        <w:t>digitrony</w:t>
      </w:r>
      <w:proofErr w:type="spellEnd"/>
    </w:p>
    <w:p w14:paraId="2233C97D" w14:textId="4B7C8CDB" w:rsidR="00B208AE" w:rsidRDefault="00B208AE" w:rsidP="00B208AE">
      <w:pPr>
        <w:pStyle w:val="Matvrazy"/>
        <w:numPr>
          <w:ilvl w:val="0"/>
          <w:numId w:val="17"/>
        </w:numPr>
      </w:pPr>
      <w:r>
        <w:t xml:space="preserve">Přetížení proudu nebo napětí na </w:t>
      </w:r>
      <w:proofErr w:type="spellStart"/>
      <w:r>
        <w:t>digitronech</w:t>
      </w:r>
      <w:proofErr w:type="spellEnd"/>
      <w:r>
        <w:t xml:space="preserve"> (otevřený kolektor)</w:t>
      </w:r>
    </w:p>
    <w:p w14:paraId="043484EE" w14:textId="49542270" w:rsidR="00B208AE" w:rsidRDefault="00B208AE" w:rsidP="00B208AE">
      <w:pPr>
        <w:pStyle w:val="Matvrazy"/>
        <w:numPr>
          <w:ilvl w:val="0"/>
          <w:numId w:val="17"/>
        </w:numPr>
      </w:pPr>
      <w:r>
        <w:t>Měření úrovně okolního hluku</w:t>
      </w:r>
    </w:p>
    <w:p w14:paraId="3BBA01C6" w14:textId="555B3B5E" w:rsidR="00B208AE" w:rsidRDefault="00B208AE" w:rsidP="00B208AE">
      <w:pPr>
        <w:pStyle w:val="Matvrazy"/>
        <w:numPr>
          <w:ilvl w:val="0"/>
          <w:numId w:val="17"/>
        </w:numPr>
      </w:pPr>
      <w:r>
        <w:t>Stavu přepnutí hlavního vypínacího tlačítka</w:t>
      </w:r>
    </w:p>
    <w:p w14:paraId="28016B21" w14:textId="11151948" w:rsidR="00B208AE" w:rsidRDefault="00B208AE" w:rsidP="00B208AE">
      <w:pPr>
        <w:pStyle w:val="Matvrazy"/>
        <w:numPr>
          <w:ilvl w:val="0"/>
          <w:numId w:val="17"/>
        </w:numPr>
      </w:pPr>
      <w:r>
        <w:t>Nastavitelné tlačítko 1</w:t>
      </w:r>
    </w:p>
    <w:p w14:paraId="71779B52" w14:textId="69178344" w:rsidR="00B208AE" w:rsidRDefault="00B208AE" w:rsidP="00B208AE">
      <w:pPr>
        <w:pStyle w:val="Matvrazy"/>
        <w:numPr>
          <w:ilvl w:val="0"/>
          <w:numId w:val="17"/>
        </w:numPr>
      </w:pPr>
      <w:r>
        <w:t xml:space="preserve">Nastavitelné tlačítko </w:t>
      </w:r>
    </w:p>
    <w:p w14:paraId="4613B180" w14:textId="0C211968" w:rsidR="00B208AE" w:rsidRDefault="00B208AE" w:rsidP="00B208AE">
      <w:pPr>
        <w:pStyle w:val="Matvrazy"/>
        <w:numPr>
          <w:ilvl w:val="0"/>
          <w:numId w:val="17"/>
        </w:numPr>
      </w:pPr>
      <w:r>
        <w:t>Měření vstupního napětí</w:t>
      </w:r>
    </w:p>
    <w:p w14:paraId="7E85C1F1" w14:textId="24A79C36" w:rsidR="00E15ECC" w:rsidRDefault="00B208AE" w:rsidP="00B208AE">
      <w:pPr>
        <w:pStyle w:val="Matvrazy"/>
      </w:pPr>
      <w:r>
        <w:t>O rozšíření výstupů se stará posuvný registr 74HC595. Ten ovládá:</w:t>
      </w:r>
    </w:p>
    <w:p w14:paraId="4D208DA5" w14:textId="75148DCE" w:rsidR="00B208AE" w:rsidRDefault="00B208AE" w:rsidP="00B208AE">
      <w:pPr>
        <w:pStyle w:val="Matvrazy"/>
        <w:numPr>
          <w:ilvl w:val="0"/>
          <w:numId w:val="18"/>
        </w:numPr>
      </w:pPr>
      <w:r>
        <w:t>Bzučák</w:t>
      </w:r>
    </w:p>
    <w:p w14:paraId="3091126B" w14:textId="3DAA92FE" w:rsidR="00B208AE" w:rsidRDefault="00B208AE" w:rsidP="00B208AE">
      <w:pPr>
        <w:pStyle w:val="Matvrazy"/>
        <w:numPr>
          <w:ilvl w:val="0"/>
          <w:numId w:val="18"/>
        </w:numPr>
      </w:pPr>
      <w:r>
        <w:t>Relé</w:t>
      </w:r>
    </w:p>
    <w:p w14:paraId="53D5FFE0" w14:textId="6E324A58" w:rsidR="00B208AE" w:rsidRDefault="00B208AE" w:rsidP="00B208AE">
      <w:pPr>
        <w:pStyle w:val="Matvrazy"/>
        <w:numPr>
          <w:ilvl w:val="0"/>
          <w:numId w:val="18"/>
        </w:numPr>
      </w:pPr>
      <w:r>
        <w:t>Nastavitelnou LED</w:t>
      </w:r>
    </w:p>
    <w:p w14:paraId="1A5B07C2" w14:textId="7BDA7A79" w:rsidR="00B208AE" w:rsidRDefault="00B208AE" w:rsidP="00B208AE">
      <w:pPr>
        <w:pStyle w:val="Matvrazy"/>
        <w:numPr>
          <w:ilvl w:val="0"/>
          <w:numId w:val="18"/>
        </w:numPr>
      </w:pPr>
      <w:r>
        <w:t>Spodní a horní oddělovací LED na horní desce</w:t>
      </w:r>
    </w:p>
    <w:p w14:paraId="07997E94" w14:textId="2A7A3B3A" w:rsidR="00B208AE" w:rsidRDefault="00B208AE" w:rsidP="00B208AE">
      <w:pPr>
        <w:pStyle w:val="Matvrazy"/>
        <w:numPr>
          <w:ilvl w:val="0"/>
          <w:numId w:val="18"/>
        </w:numPr>
      </w:pPr>
      <w:r>
        <w:t>Přepínání multiplexoru</w:t>
      </w:r>
    </w:p>
    <w:p w14:paraId="2E3EF51E" w14:textId="55E7A9C8" w:rsidR="00B208AE" w:rsidRDefault="00B208AE" w:rsidP="00B208AE">
      <w:pPr>
        <w:pStyle w:val="Matvrazy"/>
      </w:pPr>
      <w:r>
        <w:t xml:space="preserve">Na desce jsou přítomny čtyři zdroje napětí: </w:t>
      </w:r>
      <w:r w:rsidR="00023D51">
        <w:t xml:space="preserve">zdroj pro </w:t>
      </w:r>
      <w:proofErr w:type="spellStart"/>
      <w:r w:rsidR="00023D51">
        <w:t>digitrony</w:t>
      </w:r>
      <w:proofErr w:type="spellEnd"/>
      <w:r w:rsidR="00023D51">
        <w:t>, zdroj 3,3</w:t>
      </w:r>
      <w:proofErr w:type="gramStart"/>
      <w:r w:rsidR="00023D51">
        <w:t>V,  5</w:t>
      </w:r>
      <w:proofErr w:type="gramEnd"/>
      <w:r w:rsidR="00023D51">
        <w:t xml:space="preserve">V, 12V.  </w:t>
      </w:r>
      <w:proofErr w:type="spellStart"/>
      <w:r w:rsidR="00023D51">
        <w:t>Digitronový</w:t>
      </w:r>
      <w:proofErr w:type="spellEnd"/>
      <w:r w:rsidR="00023D51">
        <w:t xml:space="preserve"> zdroj a 5V zdroj je realizován měniči. Naopak napětí 3,3V a </w:t>
      </w:r>
      <w:proofErr w:type="gramStart"/>
      <w:r w:rsidR="00023D51">
        <w:t>12V</w:t>
      </w:r>
      <w:proofErr w:type="gramEnd"/>
      <w:r w:rsidR="00023D51">
        <w:t xml:space="preserve"> je realizováno lineárními stabilizátory. Zdroj pro </w:t>
      </w:r>
      <w:proofErr w:type="spellStart"/>
      <w:r w:rsidR="00023D51">
        <w:t>digitony</w:t>
      </w:r>
      <w:proofErr w:type="spellEnd"/>
      <w:r w:rsidR="00023D51">
        <w:t xml:space="preserve"> má implementované zapínání/vypínání z dedikovaného pinu </w:t>
      </w:r>
      <w:proofErr w:type="spellStart"/>
      <w:r w:rsidR="00023D51">
        <w:t>Wemosu</w:t>
      </w:r>
      <w:proofErr w:type="spellEnd"/>
      <w:r w:rsidR="00023D51">
        <w:t>. Dále je v designu implementována možnost jak měření, tak nastavení napětí i proudu. Přetížení měřících kanálů je zvlášť detekováno analogovým vstupem.</w:t>
      </w:r>
    </w:p>
    <w:p w14:paraId="33693254" w14:textId="3E505ADF" w:rsidR="00023D51" w:rsidRDefault="00023D51" w:rsidP="00B208AE">
      <w:pPr>
        <w:pStyle w:val="Matvrazy"/>
      </w:pPr>
      <w:r>
        <w:t>Mezi rozšiřující periferie řídící desky patří:</w:t>
      </w:r>
    </w:p>
    <w:p w14:paraId="2BBB02D7" w14:textId="4F53D0DC" w:rsidR="00023D51" w:rsidRDefault="00023D51" w:rsidP="00023D51">
      <w:pPr>
        <w:pStyle w:val="Matvrazy"/>
        <w:numPr>
          <w:ilvl w:val="0"/>
          <w:numId w:val="19"/>
        </w:numPr>
      </w:pPr>
      <w:r>
        <w:t>Detektor hluku</w:t>
      </w:r>
    </w:p>
    <w:p w14:paraId="5D8054B9" w14:textId="29C5209F" w:rsidR="00023D51" w:rsidRDefault="00023D51" w:rsidP="00023D51">
      <w:pPr>
        <w:pStyle w:val="Matvrazy"/>
        <w:numPr>
          <w:ilvl w:val="0"/>
          <w:numId w:val="19"/>
        </w:numPr>
      </w:pPr>
      <w:r>
        <w:t>Bzučák</w:t>
      </w:r>
    </w:p>
    <w:p w14:paraId="0A813135" w14:textId="3554D709" w:rsidR="00023D51" w:rsidRDefault="00023D51" w:rsidP="00023D51">
      <w:pPr>
        <w:pStyle w:val="Matvrazy"/>
        <w:numPr>
          <w:ilvl w:val="0"/>
          <w:numId w:val="19"/>
        </w:numPr>
      </w:pPr>
      <w:r>
        <w:t>Relé</w:t>
      </w:r>
    </w:p>
    <w:p w14:paraId="12CA41C0" w14:textId="1547EED0" w:rsidR="00023D51" w:rsidRDefault="00023D51" w:rsidP="00023D51">
      <w:pPr>
        <w:pStyle w:val="Matvrazy"/>
        <w:numPr>
          <w:ilvl w:val="0"/>
          <w:numId w:val="19"/>
        </w:numPr>
      </w:pPr>
      <w:r>
        <w:t>Dvě tlačítka</w:t>
      </w:r>
    </w:p>
    <w:p w14:paraId="03A14EF9" w14:textId="3354B1B7" w:rsidR="00023D51" w:rsidRDefault="00023D51" w:rsidP="00023D51">
      <w:pPr>
        <w:pStyle w:val="Matvrazy"/>
        <w:numPr>
          <w:ilvl w:val="0"/>
          <w:numId w:val="19"/>
        </w:numPr>
      </w:pPr>
      <w:r>
        <w:t>Indikační LED</w:t>
      </w:r>
    </w:p>
    <w:p w14:paraId="53328CF3" w14:textId="7B2C2A53" w:rsidR="00023D51" w:rsidRDefault="00023D51" w:rsidP="00023D51">
      <w:pPr>
        <w:pStyle w:val="Matvrazy"/>
        <w:numPr>
          <w:ilvl w:val="0"/>
          <w:numId w:val="19"/>
        </w:numPr>
      </w:pPr>
      <w:r>
        <w:t>Výstup pro servomotor</w:t>
      </w:r>
    </w:p>
    <w:p w14:paraId="6860A9F6" w14:textId="39E06C59" w:rsidR="00023D51" w:rsidRDefault="00084C80" w:rsidP="00023D51">
      <w:pPr>
        <w:pStyle w:val="Matvrazy"/>
        <w:numPr>
          <w:ilvl w:val="0"/>
          <w:numId w:val="19"/>
        </w:numPr>
      </w:pPr>
      <w:proofErr w:type="spellStart"/>
      <w:r>
        <w:t>Pinheader</w:t>
      </w:r>
      <w:proofErr w:type="spellEnd"/>
      <w:r>
        <w:t xml:space="preserve"> pro +</w:t>
      </w:r>
      <w:proofErr w:type="gramStart"/>
      <w:r>
        <w:t>5V</w:t>
      </w:r>
      <w:proofErr w:type="gramEnd"/>
      <w:r>
        <w:t>, TX, RX, GND</w:t>
      </w: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486D3C">
      <w:pPr>
        <w:pStyle w:val="Nadpis1"/>
      </w:pPr>
      <w:bookmarkStart w:id="4" w:name="_Toc9503267"/>
      <w:r>
        <w:lastRenderedPageBreak/>
        <w:t>Software</w:t>
      </w:r>
      <w:bookmarkEnd w:id="4"/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5B437E8F" w:rsidR="00A64D93" w:rsidRPr="00265905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</w:t>
      </w:r>
      <w:r w:rsidR="005B0512">
        <w:t xml:space="preserve">, </w:t>
      </w:r>
      <w:proofErr w:type="spellStart"/>
      <w:r w:rsidR="005B0512">
        <w:t>multicast</w:t>
      </w:r>
      <w:proofErr w:type="spellEnd"/>
      <w:r w:rsidR="005B0512">
        <w:t xml:space="preserve"> DNS,</w:t>
      </w:r>
      <w:r w:rsidR="001740A1">
        <w:t xml:space="preserve"> obsluhu po</w:t>
      </w:r>
      <w:r w:rsidR="005B0512">
        <w:t>s</w:t>
      </w:r>
      <w:r w:rsidR="001740A1">
        <w:t>uvných regis</w:t>
      </w:r>
      <w:r w:rsidR="005B0512">
        <w:t>t</w:t>
      </w:r>
      <w:r w:rsidR="001740A1">
        <w:t xml:space="preserve">rů pro rozšíření perifériích, </w:t>
      </w:r>
      <w:r w:rsidR="005B0512">
        <w:t xml:space="preserve">a </w:t>
      </w:r>
      <w:r w:rsidR="001740A1">
        <w:t>nastavení časovače skrze přerušení</w:t>
      </w:r>
      <w:r w:rsidR="00675271">
        <w:t>. Viz</w:t>
      </w:r>
      <w:r>
        <w:t> tab. 3.</w:t>
      </w:r>
      <w:r w:rsidR="00AB4ED8">
        <w:t xml:space="preserve"> Jednotlivé diagramy jsou v příloze.</w:t>
      </w:r>
      <w:r>
        <w:t xml:space="preserve"> </w:t>
      </w:r>
      <w:r w:rsidR="00675271">
        <w:t>Všechny jsou veřejně dostupné na internetu a lze je stáhnout a použít.</w:t>
      </w:r>
      <w:r w:rsidR="00726BFF">
        <w:t xml:space="preserve"> Reset mikrokontroléru vede k </w:t>
      </w:r>
      <w:proofErr w:type="spellStart"/>
      <w:r w:rsidR="00726BFF">
        <w:t>vyrestování</w:t>
      </w:r>
      <w:proofErr w:type="spellEnd"/>
      <w:r w:rsidR="00726BFF">
        <w:t xml:space="preserve"> nastavení, má tak nahrazovat tlačítko pro tovární nastavení.</w:t>
      </w:r>
      <w:r w:rsidR="00C01A62">
        <w:t xml:space="preserve"> </w:t>
      </w:r>
      <w:r w:rsidR="00C01A62" w:rsidRPr="00265905">
        <w:t xml:space="preserve">V knihovně ESP8266WiFi je třeba upravit v souboru ESP8266WiFiGeneric.cpp u funkce </w:t>
      </w:r>
      <w:proofErr w:type="spellStart"/>
      <w:r w:rsidR="00C01A62" w:rsidRPr="00265905">
        <w:rPr>
          <w:rFonts w:ascii="Consolas" w:hAnsi="Consolas" w:cs="Consolas"/>
        </w:rPr>
        <w:t>hostByName</w:t>
      </w:r>
      <w:proofErr w:type="spellEnd"/>
      <w:r w:rsidR="00265905">
        <w:rPr>
          <w:rFonts w:ascii="Consolas" w:hAnsi="Consolas" w:cs="Consolas"/>
        </w:rPr>
        <w:t>()</w:t>
      </w:r>
      <w:r w:rsidR="00C01A62" w:rsidRPr="00265905">
        <w:t xml:space="preserve">parametr na </w:t>
      </w:r>
      <w:proofErr w:type="spellStart"/>
      <w:r w:rsidR="00265905" w:rsidRPr="00265905">
        <w:t>timeout</w:t>
      </w:r>
      <w:proofErr w:type="spellEnd"/>
      <w:r w:rsidR="00265905" w:rsidRPr="00265905">
        <w:t xml:space="preserve"> </w:t>
      </w:r>
      <w:r w:rsidR="00C01A62" w:rsidRPr="00265905">
        <w:t>100 (</w:t>
      </w:r>
      <w:proofErr w:type="spellStart"/>
      <w:r w:rsidR="00C01A62" w:rsidRPr="00265905">
        <w:t>ms</w:t>
      </w:r>
      <w:proofErr w:type="spellEnd"/>
      <w:r w:rsidR="00C01A62" w:rsidRPr="00265905">
        <w:t>).</w:t>
      </w:r>
      <w:r w:rsidR="00265905">
        <w:t xml:space="preserve"> Konkrétně na </w:t>
      </w:r>
      <w:proofErr w:type="spellStart"/>
      <w:r w:rsidR="00265905" w:rsidRPr="00265905">
        <w:rPr>
          <w:rFonts w:ascii="Consolas" w:hAnsi="Consolas" w:cs="Consolas"/>
        </w:rPr>
        <w:t>hostByName</w:t>
      </w:r>
      <w:proofErr w:type="spellEnd"/>
      <w:r w:rsidR="00265905" w:rsidRPr="00265905">
        <w:rPr>
          <w:rFonts w:ascii="Consolas" w:hAnsi="Consolas" w:cs="Consolas"/>
        </w:rPr>
        <w:t>(</w:t>
      </w:r>
      <w:proofErr w:type="spellStart"/>
      <w:r w:rsidR="00265905" w:rsidRPr="00265905">
        <w:rPr>
          <w:rFonts w:ascii="Consolas" w:hAnsi="Consolas" w:cs="Consolas"/>
        </w:rPr>
        <w:t>aHostname</w:t>
      </w:r>
      <w:proofErr w:type="spellEnd"/>
      <w:r w:rsidR="00265905" w:rsidRPr="00265905">
        <w:rPr>
          <w:rFonts w:ascii="Consolas" w:hAnsi="Consolas" w:cs="Consolas"/>
        </w:rPr>
        <w:t xml:space="preserve">, </w:t>
      </w:r>
      <w:proofErr w:type="spellStart"/>
      <w:r w:rsidR="00265905" w:rsidRPr="00265905">
        <w:rPr>
          <w:rFonts w:ascii="Consolas" w:hAnsi="Consolas" w:cs="Consolas"/>
        </w:rPr>
        <w:t>aResult</w:t>
      </w:r>
      <w:proofErr w:type="spellEnd"/>
      <w:r w:rsidR="00265905" w:rsidRPr="00265905">
        <w:rPr>
          <w:rFonts w:ascii="Consolas" w:hAnsi="Consolas" w:cs="Consolas"/>
        </w:rPr>
        <w:t>, 100)</w:t>
      </w:r>
      <w:r w:rsidR="00265905" w:rsidRPr="00265905">
        <w:rPr>
          <w:rFonts w:ascii="Times New Roman" w:hAnsi="Times New Roman"/>
        </w:rPr>
        <w:t>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7E730E63" w:rsidR="00284325" w:rsidRDefault="00284325" w:rsidP="00284325">
      <w:pPr>
        <w:pStyle w:val="Titulek"/>
        <w:keepNext/>
      </w:pPr>
      <w:r>
        <w:t xml:space="preserve">Tabulka </w:t>
      </w:r>
      <w:r w:rsidR="002E2F2F">
        <w:fldChar w:fldCharType="begin"/>
      </w:r>
      <w:r w:rsidR="002E2F2F">
        <w:instrText xml:space="preserve"> SEQ Tabulka \* ARABIC </w:instrText>
      </w:r>
      <w:r w:rsidR="002E2F2F">
        <w:fldChar w:fldCharType="separate"/>
      </w:r>
      <w:r w:rsidR="00A927D8">
        <w:rPr>
          <w:noProof/>
        </w:rPr>
        <w:t>3</w:t>
      </w:r>
      <w:r w:rsidR="002E2F2F">
        <w:rPr>
          <w:noProof/>
        </w:rPr>
        <w:fldChar w:fldCharType="end"/>
      </w:r>
      <w:r>
        <w:t>: Použité knihovny</w:t>
      </w:r>
    </w:p>
    <w:tbl>
      <w:tblPr>
        <w:tblW w:w="5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60"/>
      </w:tblGrid>
      <w:tr w:rsidR="001740A1" w:rsidRPr="001740A1" w14:paraId="473E09D3" w14:textId="77777777" w:rsidTr="001740A1">
        <w:trPr>
          <w:trHeight w:val="315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2E3B" w14:textId="77777777" w:rsidR="001740A1" w:rsidRPr="001740A1" w:rsidRDefault="001740A1" w:rsidP="001740A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4B9F" w14:textId="77777777" w:rsidR="001740A1" w:rsidRPr="001740A1" w:rsidRDefault="001740A1" w:rsidP="001740A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1740A1" w:rsidRPr="001740A1" w14:paraId="1ADC561F" w14:textId="77777777" w:rsidTr="001740A1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C62F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CD72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1740A1" w:rsidRPr="001740A1" w14:paraId="695D3BCC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B696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4B5E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1740A1" w:rsidRPr="001740A1" w14:paraId="58C234FF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FB9E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B59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1740A1" w:rsidRPr="001740A1" w14:paraId="79340F2D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F2C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0F7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1740A1" w:rsidRPr="001740A1" w14:paraId="0D3E92C2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1D78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62A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  <w:tr w:rsidR="001740A1" w:rsidRPr="001740A1" w14:paraId="68412CFB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CEE8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ShiftRegister74HC595.h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5720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Posuvný registr pro rozšíření vstupů</w:t>
            </w:r>
          </w:p>
        </w:tc>
      </w:tr>
      <w:tr w:rsidR="001740A1" w:rsidRPr="001740A1" w14:paraId="36640135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8887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Ticker.h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9BC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Časovač skrze přerušení</w:t>
            </w:r>
          </w:p>
        </w:tc>
      </w:tr>
    </w:tbl>
    <w:p w14:paraId="6E0F6B5F" w14:textId="08BF1CDE" w:rsidR="00661ECD" w:rsidRDefault="00661ECD" w:rsidP="001740A1">
      <w:pPr>
        <w:pStyle w:val="Odstavecprvn"/>
        <w:jc w:val="center"/>
      </w:pPr>
    </w:p>
    <w:p w14:paraId="0FC82CEE" w14:textId="23D7E13D" w:rsidR="00487E67" w:rsidRDefault="00487E67">
      <w:pPr>
        <w:spacing w:line="240" w:lineRule="auto"/>
        <w:jc w:val="left"/>
      </w:pPr>
      <w:r>
        <w:br w:type="page"/>
      </w:r>
    </w:p>
    <w:p w14:paraId="75C78EFF" w14:textId="4798CD3E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r w:rsidR="00DE06CE">
        <w:t>1</w:t>
      </w:r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29715273" w:rsidR="001A51FB" w:rsidRDefault="0058083C" w:rsidP="00DE06CE">
      <w:pPr>
        <w:pStyle w:val="Matvrazy"/>
      </w:pPr>
      <w:r>
        <w:t xml:space="preserve">Jednotlivé stánky a s jejich příponami jsou v tab. </w:t>
      </w:r>
      <w:r w:rsidR="00DE06CE">
        <w:t>4</w:t>
      </w:r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05218A8B">
            <wp:simplePos x="0" y="0"/>
            <wp:positionH relativeFrom="margin">
              <wp:posOffset>76200</wp:posOffset>
            </wp:positionH>
            <wp:positionV relativeFrom="paragraph">
              <wp:posOffset>615950</wp:posOffset>
            </wp:positionV>
            <wp:extent cx="5252085" cy="280035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22BDFB71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9494886"/>
                            <w:r>
                              <w:t xml:space="preserve">Obrázek </w:t>
                            </w:r>
                            <w:r w:rsidR="002E2F2F">
                              <w:fldChar w:fldCharType="begin"/>
                            </w:r>
                            <w:r w:rsidR="002E2F2F">
                              <w:instrText xml:space="preserve"> SEQ Obrázek \* ARABIC </w:instrText>
                            </w:r>
                            <w:r w:rsidR="002E2F2F">
                              <w:fldChar w:fldCharType="separate"/>
                            </w:r>
                            <w:r w:rsidR="00A927D8">
                              <w:rPr>
                                <w:noProof/>
                              </w:rPr>
                              <w:t>1</w:t>
                            </w:r>
                            <w:r w:rsidR="002E2F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22BDFB71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6" w:name="_Toc9494886"/>
                      <w:r>
                        <w:t xml:space="preserve">Obrázek </w:t>
                      </w:r>
                      <w:r w:rsidR="002E2F2F">
                        <w:fldChar w:fldCharType="begin"/>
                      </w:r>
                      <w:r w:rsidR="002E2F2F">
                        <w:instrText xml:space="preserve"> SEQ Obrázek \* ARABIC </w:instrText>
                      </w:r>
                      <w:r w:rsidR="002E2F2F">
                        <w:fldChar w:fldCharType="separate"/>
                      </w:r>
                      <w:r w:rsidR="00A927D8">
                        <w:rPr>
                          <w:noProof/>
                        </w:rPr>
                        <w:t>1</w:t>
                      </w:r>
                      <w:r w:rsidR="002E2F2F">
                        <w:rPr>
                          <w:noProof/>
                        </w:rPr>
                        <w:fldChar w:fldCharType="end"/>
                      </w:r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</w:p>
    <w:p w14:paraId="5BD89010" w14:textId="4DE13DF0" w:rsidR="00DC2759" w:rsidRDefault="00DC2759" w:rsidP="00DC2759">
      <w:pPr>
        <w:pStyle w:val="Titulek"/>
        <w:keepNext/>
      </w:pPr>
      <w:r>
        <w:lastRenderedPageBreak/>
        <w:t xml:space="preserve">Tabulka </w:t>
      </w:r>
      <w:r w:rsidR="002E2F2F">
        <w:fldChar w:fldCharType="begin"/>
      </w:r>
      <w:r w:rsidR="002E2F2F">
        <w:instrText xml:space="preserve"> SEQ Tabulka \* ARABIC </w:instrText>
      </w:r>
      <w:r w:rsidR="002E2F2F">
        <w:fldChar w:fldCharType="separate"/>
      </w:r>
      <w:r w:rsidR="00A927D8">
        <w:rPr>
          <w:noProof/>
        </w:rPr>
        <w:t>4</w:t>
      </w:r>
      <w:r w:rsidR="002E2F2F">
        <w:rPr>
          <w:noProof/>
        </w:rPr>
        <w:fldChar w:fldCharType="end"/>
      </w:r>
      <w:r>
        <w:t>: Seznam použitých stránek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141F5C" w:rsidRPr="00141F5C" w14:paraId="44CCFADC" w14:textId="77777777" w:rsidTr="00141F5C">
        <w:trPr>
          <w:trHeight w:val="3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03C6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C2F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148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8C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141F5C" w:rsidRPr="00141F5C" w14:paraId="584E6136" w14:textId="77777777" w:rsidTr="00141F5C">
        <w:trPr>
          <w:trHeight w:val="31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D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364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535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141F5C" w:rsidRPr="00141F5C" w14:paraId="7755FE3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335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7C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4AA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1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141F5C" w:rsidRPr="00141F5C" w14:paraId="2FD0B6F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03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BC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DFD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76C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141F5C" w:rsidRPr="00141F5C" w14:paraId="19DA278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B88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5B8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0CC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54D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141F5C" w:rsidRPr="00141F5C" w14:paraId="528541F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35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3F0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6E7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095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141F5C" w:rsidRPr="00141F5C" w14:paraId="43ABE5EA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9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F9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1F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E72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141F5C" w:rsidRPr="00141F5C" w14:paraId="7094F3B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99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50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1E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DD7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141F5C" w:rsidRPr="00141F5C" w14:paraId="27CFB1B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D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3B0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3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6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141F5C" w:rsidRPr="00141F5C" w14:paraId="7DD455FB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46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C6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133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02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141F5C" w:rsidRPr="00141F5C" w14:paraId="18BEF998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8C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D75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9C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C7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141F5C" w:rsidRPr="00141F5C" w14:paraId="527EFBB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B7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D0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1A8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09D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141F5C" w:rsidRPr="00141F5C" w14:paraId="7510E274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5732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107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C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141F5C" w:rsidRPr="00141F5C" w14:paraId="0E291C90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94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331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F03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64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141F5C" w:rsidRPr="00141F5C" w14:paraId="2D42D80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7DD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05D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49B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141F5C" w:rsidRPr="00141F5C" w14:paraId="576D3FE7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47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0B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86C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F3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141F5C" w:rsidRPr="00141F5C" w14:paraId="7DE04D6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DB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56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AF8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  <w:tr w:rsidR="00141F5C" w:rsidRPr="00141F5C" w14:paraId="365E39F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1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handleDixi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C5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Za/vypnutí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digitron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42B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D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dixi</w:t>
            </w:r>
            <w:proofErr w:type="spellEnd"/>
          </w:p>
        </w:tc>
      </w:tr>
    </w:tbl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43059EF5" w:rsidR="005B0264" w:rsidRDefault="00084C80" w:rsidP="00A90AA0">
      <w:pPr>
        <w:pStyle w:val="Matvrazy"/>
      </w:pPr>
      <w:r>
        <w:t xml:space="preserve">V programu probíhají paralelně k hlavní smyčce dvě vedlejší pomocné smyčky s nastavitelnou četností spouštění. Vzhledem k tomu, že je na čipu ESP8266 dostupný pouze jeden HW </w:t>
      </w:r>
      <w:proofErr w:type="spellStart"/>
      <w:r>
        <w:t>timer</w:t>
      </w:r>
      <w:proofErr w:type="spellEnd"/>
      <w:r>
        <w:t xml:space="preserve"> je druhá smyčka spouštěna první rychlejší. Rychlejší smyčka se stará především o čtení analogových vstupů. V pomalé smyčce je update </w:t>
      </w:r>
      <w:proofErr w:type="spellStart"/>
      <w:r>
        <w:t>digitronů</w:t>
      </w:r>
      <w:proofErr w:type="spellEnd"/>
      <w:r>
        <w:t>, obsluha tlačítek: přepínání datum/čas a vypínání budíku.</w:t>
      </w:r>
    </w:p>
    <w:p w14:paraId="59A7C9DF" w14:textId="77777777" w:rsidR="00A90AA0" w:rsidRDefault="00A90AA0" w:rsidP="00A90AA0">
      <w:pPr>
        <w:pStyle w:val="Matvrazy"/>
      </w:pPr>
    </w:p>
    <w:p w14:paraId="5BE2EA49" w14:textId="24B2D034" w:rsidR="003813F7" w:rsidRPr="00AB71E2" w:rsidRDefault="00C674D3" w:rsidP="00486D3C">
      <w:pPr>
        <w:pStyle w:val="Nadpis1"/>
      </w:pPr>
      <w:bookmarkStart w:id="7" w:name="_Toc101325795"/>
      <w:bookmarkStart w:id="8" w:name="_Toc215678063"/>
      <w:bookmarkStart w:id="9" w:name="_Toc9503268"/>
      <w:r w:rsidRPr="00AB71E2">
        <w:t>Závěr</w:t>
      </w:r>
      <w:bookmarkEnd w:id="7"/>
      <w:bookmarkEnd w:id="8"/>
      <w:bookmarkEnd w:id="9"/>
    </w:p>
    <w:p w14:paraId="19C01579" w14:textId="77777777" w:rsidR="00486D3C" w:rsidRDefault="00487E67" w:rsidP="00487E67">
      <w:pPr>
        <w:pStyle w:val="Matvrazy"/>
      </w:pPr>
      <w:r>
        <w:t xml:space="preserve">V rámci práce byl naprogramován mikrokontrolér </w:t>
      </w:r>
      <w:proofErr w:type="spellStart"/>
      <w:r>
        <w:t>Wemos</w:t>
      </w:r>
      <w:proofErr w:type="spellEnd"/>
      <w:r>
        <w:t xml:space="preserve"> D1 mini</w:t>
      </w:r>
      <w:r w:rsidRPr="00912EE1">
        <w:t xml:space="preserve"> </w:t>
      </w:r>
      <w:r>
        <w:t>v jazyce C++. Ten obsahoval HTTP server vč. rozhraní pro ovládání nastavení hodin. V něm bylo například možné měnit čas, nastavení budíku a jiné.</w:t>
      </w:r>
    </w:p>
    <w:p w14:paraId="6FCCCBFD" w14:textId="48810C42" w:rsidR="00487E67" w:rsidRDefault="00487E67" w:rsidP="00487E67">
      <w:pPr>
        <w:pStyle w:val="Matvrazy"/>
      </w:pPr>
      <w:r>
        <w:t xml:space="preserve"> </w:t>
      </w:r>
    </w:p>
    <w:p w14:paraId="1C900DC7" w14:textId="1E9827D3" w:rsidR="0081018A" w:rsidRDefault="00487E67" w:rsidP="0081018A">
      <w:pPr>
        <w:pStyle w:val="Matvrazy"/>
      </w:pPr>
      <w:r>
        <w:t>Dále v rámci práce byl navrhnu</w:t>
      </w:r>
      <w:r w:rsidR="00486D3C">
        <w:t>t</w:t>
      </w:r>
      <w:r>
        <w:t xml:space="preserve"> hardware</w:t>
      </w:r>
      <w:r w:rsidR="00234AE7">
        <w:t>.</w:t>
      </w:r>
      <w:r>
        <w:t xml:space="preserve"> kter</w:t>
      </w:r>
      <w:r w:rsidR="00FC5C88">
        <w:t>ý</w:t>
      </w:r>
      <w:r w:rsidR="00234AE7">
        <w:t xml:space="preserve"> obsahoval </w:t>
      </w:r>
      <w:proofErr w:type="spellStart"/>
      <w:r w:rsidR="00234AE7">
        <w:t>digitrony</w:t>
      </w:r>
      <w:proofErr w:type="spellEnd"/>
      <w:r>
        <w:t xml:space="preserve"> pro zobrazování</w:t>
      </w:r>
      <w:r w:rsidR="00234AE7">
        <w:t xml:space="preserve"> času</w:t>
      </w:r>
      <w:r>
        <w:t>. Zároveň zde byly tlačítka, který</w:t>
      </w:r>
      <w:r w:rsidR="00486D3C">
        <w:t>mi</w:t>
      </w:r>
      <w:r>
        <w:t xml:space="preserve"> bylo možné zapínat nebo vypínat budík a měnit zobrazení času nebo </w:t>
      </w:r>
      <w:r w:rsidR="00486D3C">
        <w:t>datumu</w:t>
      </w:r>
      <w:r>
        <w:t>.</w:t>
      </w:r>
      <w:r w:rsidR="0081018A">
        <w:t xml:space="preserve"> </w:t>
      </w:r>
      <w:r w:rsidR="00234AE7">
        <w:t>Následně byl návrh realizován.</w:t>
      </w:r>
      <w:r w:rsidR="00C674D3" w:rsidRPr="00912EE1">
        <w:br w:type="page"/>
      </w:r>
    </w:p>
    <w:p w14:paraId="2D5E1EA2" w14:textId="08BEECE1" w:rsidR="00CE23A2" w:rsidRDefault="006E1674" w:rsidP="0081018A">
      <w:pPr>
        <w:pStyle w:val="Nadpis1-neslovan"/>
      </w:pPr>
      <w:bookmarkStart w:id="10" w:name="_GoBack"/>
      <w:bookmarkEnd w:id="10"/>
      <w:r>
        <w:lastRenderedPageBreak/>
        <w:t>P</w:t>
      </w:r>
      <w:r w:rsidR="00CE23A2" w:rsidRPr="0081018A">
        <w:rPr>
          <w:lang w:val="cs-CZ"/>
        </w:rPr>
        <w:t>říloh</w:t>
      </w:r>
      <w:r>
        <w:rPr>
          <w:lang w:val="cs-CZ"/>
        </w:rPr>
        <w:t>y</w:t>
      </w:r>
    </w:p>
    <w:p w14:paraId="15F3540F" w14:textId="6EF594B1" w:rsidR="005B0512" w:rsidRDefault="005B0512" w:rsidP="0081018A">
      <w:pPr>
        <w:pStyle w:val="Odstavecprv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F97E0" wp14:editId="7B53A275">
                <wp:simplePos x="0" y="0"/>
                <wp:positionH relativeFrom="page">
                  <wp:align>center</wp:align>
                </wp:positionH>
                <wp:positionV relativeFrom="paragraph">
                  <wp:posOffset>5688965</wp:posOffset>
                </wp:positionV>
                <wp:extent cx="4330065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843DD" w14:textId="4E3097F4" w:rsidR="005B0512" w:rsidRPr="00C83929" w:rsidRDefault="005B0512" w:rsidP="005B0512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9494887"/>
                            <w:r>
                              <w:t xml:space="preserve">Obrázek </w:t>
                            </w:r>
                            <w:r w:rsidR="002E2F2F">
                              <w:fldChar w:fldCharType="begin"/>
                            </w:r>
                            <w:r w:rsidR="002E2F2F">
                              <w:instrText xml:space="preserve"> SEQ Obrázek \* ARABIC </w:instrText>
                            </w:r>
                            <w:r w:rsidR="002E2F2F">
                              <w:fldChar w:fldCharType="separate"/>
                            </w:r>
                            <w:r w:rsidR="00A927D8">
                              <w:rPr>
                                <w:noProof/>
                              </w:rPr>
                              <w:t>2</w:t>
                            </w:r>
                            <w:r w:rsidR="002E2F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Inicializace programu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F97E0" id="Textové pole 5" o:spid="_x0000_s1027" type="#_x0000_t202" style="position:absolute;left:0;text-align:left;margin-left:0;margin-top:447.95pt;width:340.95pt;height:.05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" stroked="f">
                <v:textbox style="mso-fit-shape-to-text:t" inset="0,0,0,0">
                  <w:txbxContent>
                    <w:p w14:paraId="716843DD" w14:textId="4E3097F4" w:rsidR="005B0512" w:rsidRPr="00C83929" w:rsidRDefault="005B0512" w:rsidP="005B0512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12" w:name="_Toc9494887"/>
                      <w:r>
                        <w:t xml:space="preserve">Obrázek </w:t>
                      </w:r>
                      <w:r w:rsidR="002E2F2F">
                        <w:fldChar w:fldCharType="begin"/>
                      </w:r>
                      <w:r w:rsidR="002E2F2F">
                        <w:instrText xml:space="preserve"> SEQ Obrázek \* ARABIC </w:instrText>
                      </w:r>
                      <w:r w:rsidR="002E2F2F">
                        <w:fldChar w:fldCharType="separate"/>
                      </w:r>
                      <w:r w:rsidR="00A927D8">
                        <w:rPr>
                          <w:noProof/>
                        </w:rPr>
                        <w:t>2</w:t>
                      </w:r>
                      <w:r w:rsidR="002E2F2F">
                        <w:rPr>
                          <w:noProof/>
                        </w:rPr>
                        <w:fldChar w:fldCharType="end"/>
                      </w:r>
                      <w:r>
                        <w:t>: Inicializace programu</w:t>
                      </w:r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C38BF" wp14:editId="60D46366">
            <wp:simplePos x="0" y="0"/>
            <wp:positionH relativeFrom="margin">
              <wp:align>center</wp:align>
            </wp:positionH>
            <wp:positionV relativeFrom="paragraph">
              <wp:posOffset>225474</wp:posOffset>
            </wp:positionV>
            <wp:extent cx="1413510" cy="5403215"/>
            <wp:effectExtent l="0" t="0" r="0" b="698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A593F01" w14:textId="77777777" w:rsidR="005B0512" w:rsidRDefault="005B0512" w:rsidP="005B0512">
      <w:pPr>
        <w:pStyle w:val="Odstavecprvn"/>
        <w:keepNext/>
      </w:pPr>
      <w:r>
        <w:rPr>
          <w:noProof/>
        </w:rPr>
        <w:lastRenderedPageBreak/>
        <w:drawing>
          <wp:inline distT="0" distB="0" distL="0" distR="0" wp14:anchorId="6A078426" wp14:editId="69F7C855">
            <wp:extent cx="5399405" cy="341503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yčk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8168" w14:textId="3216FA29" w:rsidR="00B01531" w:rsidRPr="00912EE1" w:rsidRDefault="005B0512" w:rsidP="005B0512">
      <w:pPr>
        <w:pStyle w:val="Titulek"/>
      </w:pPr>
      <w:bookmarkStart w:id="13" w:name="_Toc9494888"/>
      <w:r>
        <w:t xml:space="preserve">Obrázek </w:t>
      </w:r>
      <w:r w:rsidR="002E2F2F">
        <w:fldChar w:fldCharType="begin"/>
      </w:r>
      <w:r w:rsidR="002E2F2F">
        <w:instrText xml:space="preserve"> SEQ Obrázek \* ARABIC </w:instrText>
      </w:r>
      <w:r w:rsidR="002E2F2F">
        <w:fldChar w:fldCharType="separate"/>
      </w:r>
      <w:r w:rsidR="00A927D8">
        <w:rPr>
          <w:noProof/>
        </w:rPr>
        <w:t>3</w:t>
      </w:r>
      <w:r w:rsidR="002E2F2F">
        <w:rPr>
          <w:noProof/>
        </w:rPr>
        <w:fldChar w:fldCharType="end"/>
      </w:r>
      <w:r>
        <w:t>: Smyčky</w:t>
      </w:r>
      <w:bookmarkEnd w:id="13"/>
    </w:p>
    <w:sectPr w:rsidR="00B01531" w:rsidRPr="00912EE1" w:rsidSect="00FA63D6">
      <w:footerReference w:type="default" r:id="rId15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B017" w14:textId="77777777" w:rsidR="002E2F2F" w:rsidRDefault="002E2F2F">
      <w:pPr>
        <w:spacing w:line="240" w:lineRule="auto"/>
      </w:pPr>
      <w:r>
        <w:separator/>
      </w:r>
    </w:p>
  </w:endnote>
  <w:endnote w:type="continuationSeparator" w:id="0">
    <w:p w14:paraId="17E3696F" w14:textId="77777777" w:rsidR="002E2F2F" w:rsidRDefault="002E2F2F">
      <w:pPr>
        <w:spacing w:line="240" w:lineRule="auto"/>
      </w:pPr>
      <w:r>
        <w:continuationSeparator/>
      </w:r>
    </w:p>
  </w:endnote>
  <w:endnote w:type="continuationNotice" w:id="1">
    <w:p w14:paraId="50C54B21" w14:textId="77777777" w:rsidR="002E2F2F" w:rsidRDefault="002E2F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EC81" w14:textId="77777777" w:rsidR="002E2F2F" w:rsidRDefault="002E2F2F">
      <w:pPr>
        <w:spacing w:line="240" w:lineRule="auto"/>
      </w:pPr>
      <w:r>
        <w:separator/>
      </w:r>
    </w:p>
  </w:footnote>
  <w:footnote w:type="continuationSeparator" w:id="0">
    <w:p w14:paraId="0DB6962D" w14:textId="77777777" w:rsidR="002E2F2F" w:rsidRDefault="002E2F2F">
      <w:pPr>
        <w:spacing w:line="240" w:lineRule="auto"/>
      </w:pPr>
      <w:r>
        <w:continuationSeparator/>
      </w:r>
    </w:p>
  </w:footnote>
  <w:footnote w:type="continuationNotice" w:id="1">
    <w:p w14:paraId="4EF6E501" w14:textId="77777777" w:rsidR="002E2F2F" w:rsidRDefault="002E2F2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4C2"/>
    <w:multiLevelType w:val="hybridMultilevel"/>
    <w:tmpl w:val="8E0A8D3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80E87"/>
    <w:multiLevelType w:val="hybridMultilevel"/>
    <w:tmpl w:val="FE1AD41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3" w15:restartNumberingAfterBreak="0">
    <w:nsid w:val="61C34DF1"/>
    <w:multiLevelType w:val="multilevel"/>
    <w:tmpl w:val="4A7A834C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4E557F0"/>
    <w:multiLevelType w:val="hybridMultilevel"/>
    <w:tmpl w:val="BCB643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15"/>
  </w:num>
  <w:num w:numId="13">
    <w:abstractNumId w:val="14"/>
  </w:num>
  <w:num w:numId="14">
    <w:abstractNumId w:val="18"/>
  </w:num>
  <w:num w:numId="15">
    <w:abstractNumId w:val="5"/>
  </w:num>
  <w:num w:numId="16">
    <w:abstractNumId w:val="17"/>
  </w:num>
  <w:num w:numId="17">
    <w:abstractNumId w:val="3"/>
  </w:num>
  <w:num w:numId="18">
    <w:abstractNumId w:val="16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3D51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37FC8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4C80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1900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1F5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0A1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1D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17BF1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4AE7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3B3A"/>
    <w:rsid w:val="00264E29"/>
    <w:rsid w:val="00265905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81B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2F2F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07D68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65A7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5408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86D3C"/>
    <w:rsid w:val="00487E67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688F"/>
    <w:rsid w:val="005A7572"/>
    <w:rsid w:val="005B0264"/>
    <w:rsid w:val="005B0512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1E58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67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77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6BFF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0AA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018A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B791B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7D8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4ED8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08AE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3D0D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1A6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06CE"/>
    <w:rsid w:val="00DE2833"/>
    <w:rsid w:val="00DE3477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15EC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1EE7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5C88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486D3C"/>
    <w:pPr>
      <w:keepNext/>
      <w:numPr>
        <w:numId w:val="1"/>
      </w:numPr>
      <w:tabs>
        <w:tab w:val="clear" w:pos="1134"/>
        <w:tab w:val="num" w:pos="567"/>
      </w:tabs>
      <w:spacing w:before="60" w:after="10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486D3C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git_projects\Projekt_BSPC\Nixie_Clock\Podklady\Dokumentac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git_projects\Projekt_BSPC\Nixie_Clock\Podklady\Dokumentace.docx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A51ABCFC-F223-4522-A959-21CD9A9D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4309</TotalTime>
  <Pages>1</Pages>
  <Words>1301</Words>
  <Characters>7676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8960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1839</cp:revision>
  <cp:lastPrinted>2019-05-23T09:37:00Z</cp:lastPrinted>
  <dcterms:created xsi:type="dcterms:W3CDTF">2018-11-05T06:38:00Z</dcterms:created>
  <dcterms:modified xsi:type="dcterms:W3CDTF">2019-05-23T09:37:00Z</dcterms:modified>
</cp:coreProperties>
</file>