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A5E4"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55C9854D"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7226BE93"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21FE3A15"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72AF8E62"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25BC1161"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2CDCC196"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657D1AFA" w14:textId="77777777"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663FB8FC" w14:textId="60365C4D" w:rsidR="00260EE9" w:rsidRPr="0058575B" w:rsidRDefault="00260EE9" w:rsidP="0058575B">
      <w:pPr>
        <w:pStyle w:val="Corpotesto"/>
        <w:tabs>
          <w:tab w:val="left" w:pos="0"/>
          <w:tab w:val="left" w:pos="993"/>
        </w:tabs>
        <w:spacing w:after="0" w:line="240" w:lineRule="auto"/>
        <w:ind w:left="0"/>
        <w:jc w:val="center"/>
        <w:rPr>
          <w:rFonts w:cstheme="minorHAnsi"/>
          <w:b/>
          <w:sz w:val="20"/>
          <w:szCs w:val="20"/>
        </w:rPr>
      </w:pPr>
    </w:p>
    <w:p w14:paraId="207FE1A6" w14:textId="65005174"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5841B92A" w14:textId="6C695AEB"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20D1E155" w14:textId="2EBE4C60"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5584D830" w14:textId="6466970E"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4EBDEA52" w14:textId="66D33DC1"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50F4F984" w14:textId="61152613"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0362A10A" w14:textId="79C8B2F4"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23862EEE" w14:textId="6DC336B3"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751673D9" w14:textId="77777777" w:rsidR="0058575B" w:rsidRPr="0058575B" w:rsidRDefault="0058575B" w:rsidP="0058575B">
      <w:pPr>
        <w:pStyle w:val="Corpotesto"/>
        <w:tabs>
          <w:tab w:val="left" w:pos="0"/>
          <w:tab w:val="left" w:pos="993"/>
        </w:tabs>
        <w:spacing w:after="0" w:line="240" w:lineRule="auto"/>
        <w:ind w:left="0"/>
        <w:jc w:val="center"/>
        <w:rPr>
          <w:rFonts w:cstheme="minorHAnsi"/>
          <w:b/>
          <w:sz w:val="20"/>
          <w:szCs w:val="20"/>
        </w:rPr>
      </w:pPr>
    </w:p>
    <w:p w14:paraId="71904BEA" w14:textId="0B80C62F" w:rsidR="007C68F9" w:rsidRPr="0058575B" w:rsidRDefault="007C68F9" w:rsidP="0058575B">
      <w:pPr>
        <w:pStyle w:val="Corpotesto"/>
        <w:tabs>
          <w:tab w:val="left" w:pos="0"/>
          <w:tab w:val="left" w:pos="993"/>
        </w:tabs>
        <w:spacing w:after="0" w:line="240" w:lineRule="auto"/>
        <w:ind w:left="0"/>
        <w:jc w:val="center"/>
        <w:rPr>
          <w:rFonts w:cstheme="minorHAnsi"/>
          <w:b/>
          <w:sz w:val="20"/>
          <w:szCs w:val="20"/>
        </w:rPr>
      </w:pPr>
      <w:r w:rsidRPr="0058575B">
        <w:rPr>
          <w:rFonts w:cstheme="minorHAnsi"/>
          <w:b/>
          <w:sz w:val="20"/>
          <w:szCs w:val="20"/>
        </w:rPr>
        <w:t>L'ARCHIVIO DEGLI ARCHIVI</w:t>
      </w:r>
    </w:p>
    <w:p w14:paraId="47BD3636" w14:textId="77777777" w:rsidR="00192196" w:rsidRPr="0058575B" w:rsidRDefault="00192196" w:rsidP="0058575B">
      <w:pPr>
        <w:pStyle w:val="Corpotesto"/>
        <w:tabs>
          <w:tab w:val="left" w:pos="0"/>
          <w:tab w:val="left" w:pos="993"/>
        </w:tabs>
        <w:spacing w:after="0" w:line="240" w:lineRule="auto"/>
        <w:ind w:left="0"/>
        <w:rPr>
          <w:rFonts w:cstheme="minorHAnsi"/>
          <w:sz w:val="20"/>
          <w:szCs w:val="20"/>
        </w:rPr>
      </w:pPr>
    </w:p>
    <w:p w14:paraId="40D5862A" w14:textId="77777777" w:rsidR="00F94A16" w:rsidRPr="0058575B" w:rsidRDefault="00F94A16" w:rsidP="0058575B">
      <w:pPr>
        <w:pStyle w:val="Corpotesto"/>
        <w:tabs>
          <w:tab w:val="left" w:pos="0"/>
          <w:tab w:val="left" w:pos="993"/>
        </w:tabs>
        <w:spacing w:after="0" w:line="240" w:lineRule="auto"/>
        <w:ind w:left="0"/>
        <w:rPr>
          <w:rFonts w:cstheme="minorHAnsi"/>
          <w:sz w:val="20"/>
          <w:szCs w:val="20"/>
        </w:rPr>
      </w:pPr>
    </w:p>
    <w:p w14:paraId="5A88DD36" w14:textId="77777777" w:rsidR="00F94A16" w:rsidRPr="0058575B" w:rsidRDefault="00F94A16" w:rsidP="0058575B">
      <w:pPr>
        <w:pStyle w:val="Corpotesto"/>
        <w:tabs>
          <w:tab w:val="left" w:pos="0"/>
          <w:tab w:val="left" w:pos="993"/>
        </w:tabs>
        <w:spacing w:after="0" w:line="240" w:lineRule="auto"/>
        <w:ind w:left="0"/>
        <w:rPr>
          <w:rFonts w:cstheme="minorHAnsi"/>
          <w:sz w:val="20"/>
          <w:szCs w:val="20"/>
        </w:rPr>
      </w:pPr>
    </w:p>
    <w:p w14:paraId="4F9B464B" w14:textId="77777777" w:rsidR="00F94A16" w:rsidRPr="0058575B" w:rsidRDefault="00F94A16" w:rsidP="0058575B">
      <w:pPr>
        <w:pStyle w:val="Corpotesto"/>
        <w:tabs>
          <w:tab w:val="left" w:pos="0"/>
          <w:tab w:val="left" w:pos="993"/>
        </w:tabs>
        <w:spacing w:after="0" w:line="240" w:lineRule="auto"/>
        <w:ind w:left="0"/>
        <w:rPr>
          <w:rFonts w:cstheme="minorHAnsi"/>
          <w:sz w:val="20"/>
          <w:szCs w:val="20"/>
        </w:rPr>
      </w:pPr>
    </w:p>
    <w:p w14:paraId="74E777E4" w14:textId="77777777" w:rsidR="00B828D1" w:rsidRPr="0058575B" w:rsidRDefault="00B828D1" w:rsidP="0058575B">
      <w:pPr>
        <w:spacing w:after="0" w:line="240" w:lineRule="auto"/>
        <w:rPr>
          <w:rFonts w:cstheme="minorHAnsi"/>
          <w:sz w:val="20"/>
          <w:szCs w:val="20"/>
        </w:rPr>
      </w:pPr>
      <w:r w:rsidRPr="0058575B">
        <w:rPr>
          <w:rFonts w:cstheme="minorHAnsi"/>
          <w:sz w:val="20"/>
          <w:szCs w:val="20"/>
        </w:rPr>
        <w:br w:type="page"/>
      </w:r>
    </w:p>
    <w:sdt>
      <w:sdtPr>
        <w:rPr>
          <w:rFonts w:asciiTheme="minorHAnsi" w:eastAsiaTheme="minorEastAsia" w:hAnsiTheme="minorHAnsi" w:cstheme="minorHAnsi"/>
          <w:b w:val="0"/>
          <w:bCs w:val="0"/>
          <w:caps w:val="0"/>
          <w:spacing w:val="0"/>
          <w:sz w:val="20"/>
          <w:szCs w:val="20"/>
        </w:rPr>
        <w:id w:val="166370846"/>
        <w:docPartObj>
          <w:docPartGallery w:val="Table of Contents"/>
          <w:docPartUnique/>
        </w:docPartObj>
      </w:sdtPr>
      <w:sdtContent>
        <w:p w14:paraId="6EEF6833" w14:textId="796751BA" w:rsidR="00B828D1" w:rsidRPr="0058575B" w:rsidRDefault="000D3823" w:rsidP="0058575B">
          <w:pPr>
            <w:pStyle w:val="Titolosommario"/>
            <w:spacing w:before="0" w:after="0" w:line="240" w:lineRule="auto"/>
            <w:jc w:val="center"/>
            <w:rPr>
              <w:rFonts w:asciiTheme="minorHAnsi" w:hAnsiTheme="minorHAnsi" w:cstheme="minorHAnsi"/>
              <w:spacing w:val="0"/>
              <w:sz w:val="20"/>
              <w:szCs w:val="20"/>
            </w:rPr>
          </w:pPr>
          <w:r w:rsidRPr="0058575B">
            <w:rPr>
              <w:rFonts w:asciiTheme="minorHAnsi" w:hAnsiTheme="minorHAnsi" w:cstheme="minorHAnsi"/>
              <w:spacing w:val="0"/>
              <w:sz w:val="20"/>
              <w:szCs w:val="20"/>
              <w:lang w:val="it-IT"/>
            </w:rPr>
            <w:t>INDICE</w:t>
          </w:r>
        </w:p>
        <w:p w14:paraId="0A9A3F74" w14:textId="0BB73D31" w:rsidR="005C1C81" w:rsidRPr="0058575B" w:rsidRDefault="005C1C81" w:rsidP="0058575B">
          <w:pPr>
            <w:spacing w:after="0" w:line="240" w:lineRule="auto"/>
            <w:rPr>
              <w:rFonts w:cstheme="minorHAnsi"/>
              <w:sz w:val="20"/>
              <w:szCs w:val="20"/>
              <w:lang w:val="it-IT"/>
            </w:rPr>
          </w:pPr>
        </w:p>
        <w:p w14:paraId="0FB33494" w14:textId="68F4D8F2" w:rsidR="0058575B" w:rsidRPr="0058575B" w:rsidRDefault="0058575B" w:rsidP="0058575B">
          <w:pPr>
            <w:spacing w:after="0" w:line="240" w:lineRule="auto"/>
            <w:rPr>
              <w:rFonts w:cstheme="minorHAnsi"/>
              <w:sz w:val="20"/>
              <w:szCs w:val="20"/>
              <w:lang w:val="it-IT"/>
            </w:rPr>
          </w:pPr>
        </w:p>
        <w:p w14:paraId="1433AB30" w14:textId="1D3AF9CD" w:rsidR="0058575B" w:rsidRPr="0058575B" w:rsidRDefault="0058575B" w:rsidP="0058575B">
          <w:pPr>
            <w:spacing w:after="0" w:line="240" w:lineRule="auto"/>
            <w:rPr>
              <w:rFonts w:cstheme="minorHAnsi"/>
              <w:sz w:val="20"/>
              <w:szCs w:val="20"/>
              <w:lang w:val="it-IT"/>
            </w:rPr>
          </w:pPr>
        </w:p>
        <w:p w14:paraId="7A8DEB23" w14:textId="77777777" w:rsidR="0058575B" w:rsidRPr="0058575B" w:rsidRDefault="0058575B" w:rsidP="0058575B">
          <w:pPr>
            <w:spacing w:after="0" w:line="240" w:lineRule="auto"/>
            <w:rPr>
              <w:rFonts w:cstheme="minorHAnsi"/>
              <w:sz w:val="20"/>
              <w:szCs w:val="20"/>
              <w:lang w:val="it-IT"/>
            </w:rPr>
          </w:pPr>
        </w:p>
        <w:p w14:paraId="09451CE7" w14:textId="50A93F77" w:rsidR="005C1C81" w:rsidRPr="0058575B" w:rsidRDefault="00B828D1" w:rsidP="0058575B">
          <w:pPr>
            <w:pStyle w:val="Sommario1"/>
            <w:tabs>
              <w:tab w:val="right" w:leader="dot" w:pos="9850"/>
            </w:tabs>
            <w:spacing w:before="0" w:after="0" w:line="240" w:lineRule="auto"/>
            <w:rPr>
              <w:b w:val="0"/>
              <w:bCs w:val="0"/>
              <w:i w:val="0"/>
              <w:iCs w:val="0"/>
              <w:noProof/>
              <w:sz w:val="20"/>
              <w:szCs w:val="20"/>
              <w:lang w:val="it-IT" w:eastAsia="it-IT"/>
            </w:rPr>
          </w:pPr>
          <w:r w:rsidRPr="0058575B">
            <w:rPr>
              <w:i w:val="0"/>
              <w:sz w:val="20"/>
              <w:szCs w:val="20"/>
            </w:rPr>
            <w:fldChar w:fldCharType="begin"/>
          </w:r>
          <w:r w:rsidRPr="0058575B">
            <w:rPr>
              <w:i w:val="0"/>
              <w:sz w:val="20"/>
              <w:szCs w:val="20"/>
            </w:rPr>
            <w:instrText xml:space="preserve"> TOC \o "1-3" \h \z \u </w:instrText>
          </w:r>
          <w:r w:rsidRPr="0058575B">
            <w:rPr>
              <w:i w:val="0"/>
              <w:sz w:val="20"/>
              <w:szCs w:val="20"/>
            </w:rPr>
            <w:fldChar w:fldCharType="separate"/>
          </w:r>
          <w:hyperlink w:anchor="_Toc92732189" w:history="1">
            <w:r w:rsidR="005C1C81" w:rsidRPr="0058575B">
              <w:rPr>
                <w:rStyle w:val="Collegamentoipertestuale"/>
                <w:i w:val="0"/>
                <w:noProof/>
                <w:sz w:val="20"/>
                <w:szCs w:val="20"/>
                <w:lang w:val="it-IT"/>
              </w:rPr>
              <w:t>ARCHIVIO BIBLIOTECA TEATRALE DEL BURCARDO</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_Toc92732189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3</w:t>
            </w:r>
            <w:r w:rsidR="005C1C81" w:rsidRPr="0058575B">
              <w:rPr>
                <w:i w:val="0"/>
                <w:noProof/>
                <w:webHidden/>
                <w:sz w:val="20"/>
                <w:szCs w:val="20"/>
              </w:rPr>
              <w:fldChar w:fldCharType="end"/>
            </w:r>
          </w:hyperlink>
        </w:p>
        <w:p w14:paraId="3B7282B7" w14:textId="23576F93"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0" w:history="1">
            <w:r w:rsidR="005C1C81" w:rsidRPr="0058575B">
              <w:rPr>
                <w:rStyle w:val="Collegamentoipertestuale"/>
                <w:i w:val="0"/>
                <w:noProof/>
                <w:sz w:val="20"/>
                <w:szCs w:val="20"/>
                <w:lang w:val="it-IT"/>
              </w:rPr>
              <w:t>ARCHIVIO BONSANTI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_Toc92732190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4</w:t>
            </w:r>
            <w:r w:rsidR="005C1C81" w:rsidRPr="0058575B">
              <w:rPr>
                <w:i w:val="0"/>
                <w:noProof/>
                <w:webHidden/>
                <w:sz w:val="20"/>
                <w:szCs w:val="20"/>
              </w:rPr>
              <w:fldChar w:fldCharType="end"/>
            </w:r>
          </w:hyperlink>
        </w:p>
        <w:p w14:paraId="330D742F" w14:textId="66FF715D"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1" w:history="1">
            <w:r w:rsidR="005C1C81" w:rsidRPr="0058575B">
              <w:rPr>
                <w:rStyle w:val="Collegamentoipertestuale"/>
                <w:i w:val="0"/>
                <w:noProof/>
                <w:sz w:val="20"/>
                <w:szCs w:val="20"/>
                <w:lang w:val="it-IT"/>
              </w:rPr>
              <w:t>ARCHIVIO BIBLIOTECA NAZIONALE CENTRALE DI ROMA</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_Toc92732191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7</w:t>
            </w:r>
            <w:r w:rsidR="005C1C81" w:rsidRPr="0058575B">
              <w:rPr>
                <w:i w:val="0"/>
                <w:noProof/>
                <w:webHidden/>
                <w:sz w:val="20"/>
                <w:szCs w:val="20"/>
              </w:rPr>
              <w:fldChar w:fldCharType="end"/>
            </w:r>
          </w:hyperlink>
        </w:p>
        <w:p w14:paraId="262EF06A" w14:textId="2A19E8B6"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2" w:history="1">
            <w:r w:rsidR="005C1C81" w:rsidRPr="0058575B">
              <w:rPr>
                <w:rStyle w:val="Collegamentoipertestuale"/>
                <w:i w:val="0"/>
                <w:noProof/>
                <w:sz w:val="20"/>
                <w:szCs w:val="20"/>
                <w:lang w:val="it-IT"/>
              </w:rPr>
              <w:t>ARCHIVIO CIT</w:t>
            </w:r>
            <w:r w:rsidR="005C1C81" w:rsidRPr="0058575B">
              <w:rPr>
                <w:rStyle w:val="Collegamentoipertestuale"/>
                <w:i w:val="0"/>
                <w:noProof/>
                <w:sz w:val="20"/>
                <w:szCs w:val="20"/>
                <w:lang w:val="it-IT"/>
              </w:rPr>
              <w:t>A</w:t>
            </w:r>
            <w:r w:rsidR="005C1C81" w:rsidRPr="0058575B">
              <w:rPr>
                <w:rStyle w:val="Collegamentoipertestuale"/>
                <w:i w:val="0"/>
                <w:noProof/>
                <w:sz w:val="20"/>
                <w:szCs w:val="20"/>
                <w:lang w:val="it-IT"/>
              </w:rPr>
              <w:t>TI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_Toc92732192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8</w:t>
            </w:r>
            <w:r w:rsidR="005C1C81" w:rsidRPr="0058575B">
              <w:rPr>
                <w:i w:val="0"/>
                <w:noProof/>
                <w:webHidden/>
                <w:sz w:val="20"/>
                <w:szCs w:val="20"/>
              </w:rPr>
              <w:fldChar w:fldCharType="end"/>
            </w:r>
          </w:hyperlink>
        </w:p>
        <w:p w14:paraId="71C9D4F7" w14:textId="3EC3A050"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3" w:history="1">
            <w:r w:rsidR="005C1C81" w:rsidRPr="0058575B">
              <w:rPr>
                <w:rStyle w:val="Collegamentoipertestuale"/>
                <w:i w:val="0"/>
                <w:noProof/>
                <w:sz w:val="20"/>
                <w:szCs w:val="20"/>
                <w:lang w:val="it-IT"/>
              </w:rPr>
              <w:t>ARCHIVIO GARZANTI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_Toc92732193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31</w:t>
            </w:r>
            <w:r w:rsidR="005C1C81" w:rsidRPr="0058575B">
              <w:rPr>
                <w:i w:val="0"/>
                <w:noProof/>
                <w:webHidden/>
                <w:sz w:val="20"/>
                <w:szCs w:val="20"/>
              </w:rPr>
              <w:fldChar w:fldCharType="end"/>
            </w:r>
          </w:hyperlink>
        </w:p>
        <w:p w14:paraId="66FC0C5A" w14:textId="5667BD8E"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4" w:history="1">
            <w:r w:rsidR="005C1C81" w:rsidRPr="0058575B">
              <w:rPr>
                <w:rStyle w:val="Collegamentoipertestuale"/>
                <w:i w:val="0"/>
                <w:noProof/>
                <w:sz w:val="20"/>
                <w:szCs w:val="20"/>
              </w:rPr>
              <w:t>ARCHIVIO GELLI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_Toc92732194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110</w:t>
            </w:r>
            <w:r w:rsidR="005C1C81" w:rsidRPr="0058575B">
              <w:rPr>
                <w:i w:val="0"/>
                <w:noProof/>
                <w:webHidden/>
                <w:sz w:val="20"/>
                <w:szCs w:val="20"/>
              </w:rPr>
              <w:fldChar w:fldCharType="end"/>
            </w:r>
          </w:hyperlink>
        </w:p>
        <w:p w14:paraId="6E72C603" w14:textId="56D514BD"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5" w:history="1">
            <w:r w:rsidR="005C1C81" w:rsidRPr="0058575B">
              <w:rPr>
                <w:rStyle w:val="Collegamentoipertestuale"/>
                <w:i w:val="0"/>
                <w:noProof/>
                <w:sz w:val="20"/>
                <w:szCs w:val="20"/>
                <w:lang w:val="it-IT"/>
              </w:rPr>
              <w:t>ARCHIVIO LIBERATI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_Toc92732195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114</w:t>
            </w:r>
            <w:r w:rsidR="005C1C81" w:rsidRPr="0058575B">
              <w:rPr>
                <w:i w:val="0"/>
                <w:noProof/>
                <w:webHidden/>
                <w:sz w:val="20"/>
                <w:szCs w:val="20"/>
              </w:rPr>
              <w:fldChar w:fldCharType="end"/>
            </w:r>
          </w:hyperlink>
        </w:p>
        <w:p w14:paraId="442361D1" w14:textId="5A25CFD1"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6" w:history="1">
            <w:r w:rsidR="005C1C81" w:rsidRPr="0058575B">
              <w:rPr>
                <w:rStyle w:val="Collegamentoipertestuale"/>
                <w:i w:val="0"/>
                <w:noProof/>
                <w:sz w:val="20"/>
                <w:szCs w:val="20"/>
              </w:rPr>
              <w:t>ARCHIVIO CENTRO MANOSCRITTI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_Toc92732196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159</w:t>
            </w:r>
            <w:r w:rsidR="005C1C81" w:rsidRPr="0058575B">
              <w:rPr>
                <w:i w:val="0"/>
                <w:noProof/>
                <w:webHidden/>
                <w:sz w:val="20"/>
                <w:szCs w:val="20"/>
              </w:rPr>
              <w:fldChar w:fldCharType="end"/>
            </w:r>
          </w:hyperlink>
        </w:p>
        <w:p w14:paraId="1C6C6B2A" w14:textId="2FE79E63" w:rsidR="005C1C81" w:rsidRPr="0058575B" w:rsidRDefault="00000000" w:rsidP="0058575B">
          <w:pPr>
            <w:pStyle w:val="Sommario1"/>
            <w:tabs>
              <w:tab w:val="right" w:leader="dot" w:pos="9850"/>
            </w:tabs>
            <w:spacing w:before="0" w:after="0" w:line="240" w:lineRule="auto"/>
            <w:rPr>
              <w:b w:val="0"/>
              <w:bCs w:val="0"/>
              <w:i w:val="0"/>
              <w:iCs w:val="0"/>
              <w:noProof/>
              <w:sz w:val="20"/>
              <w:szCs w:val="20"/>
              <w:lang w:val="it-IT" w:eastAsia="it-IT"/>
            </w:rPr>
          </w:pPr>
          <w:hyperlink w:anchor="_Toc92732197" w:history="1">
            <w:r w:rsidR="005C1C81" w:rsidRPr="0058575B">
              <w:rPr>
                <w:rStyle w:val="Collegamentoipertestuale"/>
                <w:i w:val="0"/>
                <w:noProof/>
                <w:sz w:val="20"/>
                <w:szCs w:val="20"/>
              </w:rPr>
              <w:t>ARCHIVIO ROS</w:t>
            </w:r>
            <w:r w:rsidR="005C1C81" w:rsidRPr="0058575B">
              <w:rPr>
                <w:rStyle w:val="Collegamentoipertestuale"/>
                <w:i w:val="0"/>
                <w:noProof/>
                <w:sz w:val="20"/>
                <w:szCs w:val="20"/>
              </w:rPr>
              <w:t>C</w:t>
            </w:r>
            <w:r w:rsidR="005C1C81" w:rsidRPr="0058575B">
              <w:rPr>
                <w:rStyle w:val="Collegamentoipertestuale"/>
                <w:i w:val="0"/>
                <w:noProof/>
                <w:sz w:val="20"/>
                <w:szCs w:val="20"/>
              </w:rPr>
              <w:t>IONI</w:t>
            </w:r>
            <w:r w:rsidR="005C1C81" w:rsidRPr="0058575B">
              <w:rPr>
                <w:i w:val="0"/>
                <w:noProof/>
                <w:webHidden/>
                <w:sz w:val="20"/>
                <w:szCs w:val="20"/>
              </w:rPr>
              <w:tab/>
            </w:r>
            <w:r w:rsidR="005C1C81" w:rsidRPr="0058575B">
              <w:rPr>
                <w:i w:val="0"/>
                <w:noProof/>
                <w:webHidden/>
                <w:sz w:val="20"/>
                <w:szCs w:val="20"/>
              </w:rPr>
              <w:fldChar w:fldCharType="begin"/>
            </w:r>
            <w:r w:rsidR="005C1C81" w:rsidRPr="0058575B">
              <w:rPr>
                <w:i w:val="0"/>
                <w:noProof/>
                <w:webHidden/>
                <w:sz w:val="20"/>
                <w:szCs w:val="20"/>
              </w:rPr>
              <w:instrText xml:space="preserve"> PAGEREF _Toc92732197 \h </w:instrText>
            </w:r>
            <w:r w:rsidR="005C1C81" w:rsidRPr="0058575B">
              <w:rPr>
                <w:i w:val="0"/>
                <w:noProof/>
                <w:webHidden/>
                <w:sz w:val="20"/>
                <w:szCs w:val="20"/>
              </w:rPr>
            </w:r>
            <w:r w:rsidR="005C1C81" w:rsidRPr="0058575B">
              <w:rPr>
                <w:i w:val="0"/>
                <w:noProof/>
                <w:webHidden/>
                <w:sz w:val="20"/>
                <w:szCs w:val="20"/>
              </w:rPr>
              <w:fldChar w:fldCharType="separate"/>
            </w:r>
            <w:r w:rsidR="005C1C81" w:rsidRPr="0058575B">
              <w:rPr>
                <w:i w:val="0"/>
                <w:noProof/>
                <w:webHidden/>
                <w:sz w:val="20"/>
                <w:szCs w:val="20"/>
              </w:rPr>
              <w:t>161</w:t>
            </w:r>
            <w:r w:rsidR="005C1C81" w:rsidRPr="0058575B">
              <w:rPr>
                <w:i w:val="0"/>
                <w:noProof/>
                <w:webHidden/>
                <w:sz w:val="20"/>
                <w:szCs w:val="20"/>
              </w:rPr>
              <w:fldChar w:fldCharType="end"/>
            </w:r>
          </w:hyperlink>
        </w:p>
        <w:p w14:paraId="717D6ED3" w14:textId="14688864" w:rsidR="00B828D1" w:rsidRPr="0058575B" w:rsidRDefault="00B828D1" w:rsidP="0058575B">
          <w:pPr>
            <w:spacing w:after="0" w:line="240" w:lineRule="auto"/>
            <w:rPr>
              <w:rFonts w:cstheme="minorHAnsi"/>
              <w:sz w:val="20"/>
              <w:szCs w:val="20"/>
            </w:rPr>
          </w:pPr>
          <w:r w:rsidRPr="0058575B">
            <w:rPr>
              <w:rFonts w:cstheme="minorHAnsi"/>
              <w:b/>
              <w:bCs/>
              <w:sz w:val="20"/>
              <w:szCs w:val="20"/>
            </w:rPr>
            <w:fldChar w:fldCharType="end"/>
          </w:r>
        </w:p>
      </w:sdtContent>
    </w:sdt>
    <w:p w14:paraId="4ACA8DDE" w14:textId="46A4A1E5" w:rsidR="000D3823" w:rsidRPr="0058575B" w:rsidRDefault="000D3823" w:rsidP="0058575B">
      <w:pPr>
        <w:spacing w:after="0" w:line="240" w:lineRule="auto"/>
        <w:rPr>
          <w:rFonts w:eastAsiaTheme="majorEastAsia" w:cstheme="minorHAnsi"/>
          <w:b/>
          <w:bCs/>
          <w:smallCaps/>
          <w:color w:val="000000" w:themeColor="text1"/>
          <w:sz w:val="20"/>
          <w:szCs w:val="20"/>
        </w:rPr>
      </w:pPr>
      <w:bookmarkStart w:id="0" w:name="_Toc92729341"/>
      <w:bookmarkEnd w:id="0"/>
      <w:r w:rsidRPr="0058575B">
        <w:rPr>
          <w:rFonts w:cstheme="minorHAnsi"/>
          <w:sz w:val="20"/>
          <w:szCs w:val="20"/>
        </w:rPr>
        <w:br w:type="page"/>
      </w:r>
    </w:p>
    <w:p w14:paraId="34E3A88E" w14:textId="6FCA4F49" w:rsidR="00192196" w:rsidRPr="0058575B" w:rsidRDefault="000D0003"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1" w:name="_Toc92732189"/>
      <w:r w:rsidRPr="0058575B">
        <w:rPr>
          <w:rFonts w:asciiTheme="minorHAnsi" w:hAnsiTheme="minorHAnsi" w:cstheme="minorHAnsi"/>
          <w:color w:val="FF0000"/>
          <w:spacing w:val="0"/>
          <w:sz w:val="20"/>
          <w:szCs w:val="20"/>
          <w:lang w:val="it-IT"/>
        </w:rPr>
        <w:lastRenderedPageBreak/>
        <w:t>ARCHIVIO BIBLIOTECA TEATRALE DEL BURCARDO</w:t>
      </w:r>
      <w:bookmarkEnd w:id="1"/>
    </w:p>
    <w:p w14:paraId="3F5099FB" w14:textId="04075B2F" w:rsidR="000D0003" w:rsidRPr="0058575B" w:rsidRDefault="000D0003" w:rsidP="0058575B">
      <w:pPr>
        <w:spacing w:after="0" w:line="240" w:lineRule="auto"/>
        <w:jc w:val="center"/>
        <w:rPr>
          <w:rFonts w:cstheme="minorHAnsi"/>
          <w:b/>
          <w:color w:val="FF0000"/>
          <w:sz w:val="20"/>
          <w:szCs w:val="20"/>
          <w:lang w:val="it-IT"/>
        </w:rPr>
      </w:pPr>
      <w:r w:rsidRPr="0058575B">
        <w:rPr>
          <w:rFonts w:cstheme="minorHAnsi"/>
          <w:b/>
          <w:color w:val="FF0000"/>
          <w:sz w:val="20"/>
          <w:szCs w:val="20"/>
          <w:lang w:val="it-IT"/>
        </w:rPr>
        <w:t>(SIAE - Roma)</w:t>
      </w:r>
    </w:p>
    <w:p w14:paraId="2941D6FE" w14:textId="5DE19B99" w:rsidR="000D0003" w:rsidRPr="0058575B" w:rsidRDefault="000D0003" w:rsidP="0058575B">
      <w:pPr>
        <w:spacing w:after="0" w:line="240" w:lineRule="auto"/>
        <w:jc w:val="center"/>
        <w:rPr>
          <w:rFonts w:cstheme="minorHAnsi"/>
          <w:sz w:val="20"/>
          <w:szCs w:val="20"/>
          <w:lang w:val="it-IT"/>
        </w:rPr>
      </w:pPr>
    </w:p>
    <w:p w14:paraId="331B27CE" w14:textId="77777777" w:rsidR="000D0003" w:rsidRPr="0058575B" w:rsidRDefault="000D0003" w:rsidP="0058575B">
      <w:pPr>
        <w:spacing w:after="0" w:line="240" w:lineRule="auto"/>
        <w:rPr>
          <w:rFonts w:cstheme="minorHAnsi"/>
          <w:sz w:val="20"/>
          <w:szCs w:val="20"/>
          <w:lang w:val="it-IT"/>
        </w:rPr>
      </w:pPr>
    </w:p>
    <w:p w14:paraId="18A6C4CC" w14:textId="77777777" w:rsidR="000D0003" w:rsidRPr="0058575B" w:rsidRDefault="000D0003" w:rsidP="0058575B">
      <w:pPr>
        <w:spacing w:after="0" w:line="240" w:lineRule="auto"/>
        <w:rPr>
          <w:rFonts w:eastAsiaTheme="majorEastAsia" w:cstheme="minorHAnsi"/>
          <w:b/>
          <w:bCs/>
          <w:caps/>
          <w:color w:val="FF0000"/>
          <w:sz w:val="20"/>
          <w:szCs w:val="20"/>
          <w:lang w:val="it-IT"/>
        </w:rPr>
      </w:pPr>
      <w:r w:rsidRPr="0058575B">
        <w:rPr>
          <w:rFonts w:cstheme="minorHAnsi"/>
          <w:color w:val="FF0000"/>
          <w:sz w:val="20"/>
          <w:szCs w:val="20"/>
          <w:lang w:val="it-IT"/>
        </w:rPr>
        <w:br w:type="page"/>
      </w:r>
    </w:p>
    <w:p w14:paraId="597D2F77" w14:textId="3E6A8CC2" w:rsidR="00FF5673" w:rsidRPr="0058575B" w:rsidRDefault="00FF5673"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2" w:name="_Toc92732190"/>
      <w:r w:rsidRPr="0058575B">
        <w:rPr>
          <w:rFonts w:asciiTheme="minorHAnsi" w:hAnsiTheme="minorHAnsi" w:cstheme="minorHAnsi"/>
          <w:color w:val="FF0000"/>
          <w:spacing w:val="0"/>
          <w:sz w:val="20"/>
          <w:szCs w:val="20"/>
          <w:lang w:val="it-IT"/>
        </w:rPr>
        <w:lastRenderedPageBreak/>
        <w:t>ARCHIVIO BONSANTI</w:t>
      </w:r>
      <w:r w:rsidR="00D4086B" w:rsidRPr="0058575B">
        <w:rPr>
          <w:rStyle w:val="Rimandonotaapidipagina"/>
          <w:rFonts w:asciiTheme="minorHAnsi" w:hAnsiTheme="minorHAnsi" w:cstheme="minorHAnsi"/>
          <w:color w:val="FF0000"/>
          <w:spacing w:val="0"/>
          <w:sz w:val="20"/>
          <w:szCs w:val="20"/>
        </w:rPr>
        <w:footnoteReference w:id="1"/>
      </w:r>
      <w:bookmarkEnd w:id="2"/>
    </w:p>
    <w:p w14:paraId="43B03843" w14:textId="5285C3FB" w:rsidR="00284EAB" w:rsidRPr="0058575B" w:rsidRDefault="000D0003" w:rsidP="0058575B">
      <w:pPr>
        <w:spacing w:after="0" w:line="240" w:lineRule="auto"/>
        <w:jc w:val="center"/>
        <w:rPr>
          <w:rFonts w:cstheme="minorHAnsi"/>
          <w:color w:val="FF0000"/>
          <w:sz w:val="20"/>
          <w:szCs w:val="20"/>
          <w:lang w:val="it-IT"/>
        </w:rPr>
      </w:pPr>
      <w:bookmarkStart w:id="3" w:name="_Toc92729343"/>
      <w:bookmarkStart w:id="4" w:name="_Toc92729344"/>
      <w:bookmarkEnd w:id="3"/>
      <w:r w:rsidRPr="0058575B">
        <w:rPr>
          <w:rFonts w:cstheme="minorHAnsi"/>
          <w:color w:val="FF0000"/>
          <w:sz w:val="20"/>
          <w:szCs w:val="20"/>
          <w:lang w:val="it-IT"/>
        </w:rPr>
        <w:t xml:space="preserve"> </w:t>
      </w:r>
      <w:r w:rsidR="00284EAB" w:rsidRPr="0058575B">
        <w:rPr>
          <w:rFonts w:cstheme="minorHAnsi"/>
          <w:color w:val="FF0000"/>
          <w:sz w:val="20"/>
          <w:szCs w:val="20"/>
          <w:lang w:val="it-IT"/>
        </w:rPr>
        <w:t>(Archivio Contemporaneo A. Bonsanti</w:t>
      </w:r>
      <w:r w:rsidR="00642801" w:rsidRPr="0058575B">
        <w:rPr>
          <w:rFonts w:cstheme="minorHAnsi"/>
          <w:color w:val="FF0000"/>
          <w:sz w:val="20"/>
          <w:szCs w:val="20"/>
          <w:lang w:val="it-IT"/>
        </w:rPr>
        <w:t xml:space="preserve"> – </w:t>
      </w:r>
      <w:r w:rsidR="00284EAB" w:rsidRPr="0058575B">
        <w:rPr>
          <w:rFonts w:cstheme="minorHAnsi"/>
          <w:color w:val="FF0000"/>
          <w:sz w:val="20"/>
          <w:szCs w:val="20"/>
          <w:lang w:val="it-IT"/>
        </w:rPr>
        <w:t>Firenze)</w:t>
      </w:r>
      <w:bookmarkEnd w:id="4"/>
    </w:p>
    <w:p w14:paraId="5A6B3DFA" w14:textId="77777777" w:rsidR="00FF5673" w:rsidRPr="0058575B" w:rsidRDefault="00FF5673" w:rsidP="0058575B">
      <w:pPr>
        <w:tabs>
          <w:tab w:val="left" w:pos="0"/>
          <w:tab w:val="left" w:pos="993"/>
        </w:tabs>
        <w:spacing w:after="0" w:line="240" w:lineRule="auto"/>
        <w:rPr>
          <w:rFonts w:cstheme="minorHAnsi"/>
          <w:b/>
          <w:color w:val="FF0000"/>
          <w:sz w:val="20"/>
          <w:szCs w:val="20"/>
          <w:lang w:val="it-IT"/>
        </w:rPr>
      </w:pPr>
    </w:p>
    <w:p w14:paraId="5F357F47" w14:textId="77777777" w:rsidR="00FF5673" w:rsidRPr="0058575B" w:rsidRDefault="00FF5673" w:rsidP="0058575B">
      <w:pPr>
        <w:tabs>
          <w:tab w:val="left" w:pos="0"/>
          <w:tab w:val="left" w:pos="993"/>
        </w:tabs>
        <w:spacing w:after="0" w:line="240" w:lineRule="auto"/>
        <w:jc w:val="center"/>
        <w:rPr>
          <w:rFonts w:cstheme="minorHAnsi"/>
          <w:b/>
          <w:color w:val="000000" w:themeColor="text1"/>
          <w:sz w:val="20"/>
          <w:szCs w:val="20"/>
          <w:lang w:val="it-IT"/>
        </w:rPr>
      </w:pPr>
      <w:r w:rsidRPr="0058575B">
        <w:rPr>
          <w:rFonts w:cstheme="minorHAnsi"/>
          <w:b/>
          <w:color w:val="000000" w:themeColor="text1"/>
          <w:sz w:val="20"/>
          <w:szCs w:val="20"/>
          <w:lang w:val="it-IT"/>
        </w:rPr>
        <w:t xml:space="preserve">Indice di consistenza </w:t>
      </w:r>
    </w:p>
    <w:p w14:paraId="2260B05E" w14:textId="77777777" w:rsidR="00FF5673" w:rsidRPr="0058575B" w:rsidRDefault="00FF5673" w:rsidP="0058575B">
      <w:pPr>
        <w:tabs>
          <w:tab w:val="left" w:pos="0"/>
          <w:tab w:val="left" w:pos="993"/>
        </w:tabs>
        <w:spacing w:after="0" w:line="240" w:lineRule="auto"/>
        <w:rPr>
          <w:rFonts w:cstheme="minorHAnsi"/>
          <w:color w:val="FF0000"/>
          <w:sz w:val="20"/>
          <w:szCs w:val="20"/>
          <w:lang w:val="it-IT"/>
        </w:rPr>
      </w:pPr>
    </w:p>
    <w:p w14:paraId="725ADD5D" w14:textId="77777777" w:rsidR="00F94A16" w:rsidRPr="0058575B" w:rsidRDefault="00F94A16" w:rsidP="0058575B">
      <w:pPr>
        <w:tabs>
          <w:tab w:val="left" w:pos="0"/>
          <w:tab w:val="left" w:pos="993"/>
        </w:tabs>
        <w:spacing w:after="0" w:line="240" w:lineRule="auto"/>
        <w:rPr>
          <w:rFonts w:cstheme="minorHAnsi"/>
          <w:color w:val="FF0000"/>
          <w:sz w:val="20"/>
          <w:szCs w:val="20"/>
          <w:lang w:val="it-IT"/>
        </w:rPr>
      </w:pPr>
    </w:p>
    <w:p w14:paraId="7802D3F2" w14:textId="1F89D3AB" w:rsidR="0058575B" w:rsidRPr="0058575B" w:rsidRDefault="00642801" w:rsidP="0058575B">
      <w:pPr>
        <w:tabs>
          <w:tab w:val="left" w:pos="0"/>
          <w:tab w:val="left" w:pos="993"/>
        </w:tabs>
        <w:spacing w:after="0" w:line="240" w:lineRule="auto"/>
        <w:rPr>
          <w:rFonts w:cstheme="minorHAnsi"/>
          <w:b/>
          <w:color w:val="FF0000"/>
          <w:sz w:val="20"/>
          <w:szCs w:val="20"/>
          <w:lang w:val="it-IT"/>
        </w:rPr>
      </w:pPr>
      <w:r w:rsidRPr="0058575B">
        <w:rPr>
          <w:rFonts w:cstheme="minorHAnsi"/>
          <w:b/>
          <w:color w:val="FF0000"/>
          <w:sz w:val="20"/>
          <w:szCs w:val="20"/>
          <w:lang w:val="it-IT"/>
        </w:rPr>
        <w:t>SERIE I CORRISPONDENZA (cfr. File Excel)</w:t>
      </w:r>
    </w:p>
    <w:p w14:paraId="31AEB96C" w14:textId="77777777" w:rsidR="00642801" w:rsidRPr="0058575B" w:rsidRDefault="00642801" w:rsidP="0058575B">
      <w:pPr>
        <w:tabs>
          <w:tab w:val="left" w:pos="0"/>
          <w:tab w:val="left" w:pos="993"/>
        </w:tabs>
        <w:spacing w:after="0" w:line="240" w:lineRule="auto"/>
        <w:rPr>
          <w:rFonts w:cstheme="minorHAnsi"/>
          <w:b/>
          <w:color w:val="FF0000"/>
          <w:sz w:val="20"/>
          <w:szCs w:val="20"/>
          <w:lang w:val="it-IT"/>
        </w:rPr>
      </w:pPr>
      <w:r w:rsidRPr="0058575B">
        <w:rPr>
          <w:rFonts w:cstheme="minorHAnsi"/>
          <w:b/>
          <w:color w:val="FF0000"/>
          <w:sz w:val="20"/>
          <w:szCs w:val="20"/>
          <w:lang w:val="it-IT"/>
        </w:rPr>
        <w:t xml:space="preserve">SERIE </w:t>
      </w:r>
      <w:r w:rsidR="00FF5673" w:rsidRPr="0058575B">
        <w:rPr>
          <w:rFonts w:cstheme="minorHAnsi"/>
          <w:b/>
          <w:color w:val="FF0000"/>
          <w:sz w:val="20"/>
          <w:szCs w:val="20"/>
          <w:lang w:val="it-IT"/>
        </w:rPr>
        <w:t xml:space="preserve">II </w:t>
      </w:r>
      <w:r w:rsidRPr="0058575B">
        <w:rPr>
          <w:rFonts w:cstheme="minorHAnsi"/>
          <w:b/>
          <w:color w:val="FF0000"/>
          <w:sz w:val="20"/>
          <w:szCs w:val="20"/>
          <w:lang w:val="it-IT"/>
        </w:rPr>
        <w:t>MANOSCRITTI</w:t>
      </w:r>
    </w:p>
    <w:p w14:paraId="170C2C51" w14:textId="77777777" w:rsidR="00642801" w:rsidRPr="0058575B" w:rsidRDefault="00642801" w:rsidP="0058575B">
      <w:pPr>
        <w:tabs>
          <w:tab w:val="left" w:pos="0"/>
          <w:tab w:val="left" w:pos="993"/>
        </w:tabs>
        <w:spacing w:after="0" w:line="240" w:lineRule="auto"/>
        <w:rPr>
          <w:rFonts w:cstheme="minorHAnsi"/>
          <w:b/>
          <w:sz w:val="20"/>
          <w:szCs w:val="20"/>
          <w:lang w:val="it-IT"/>
        </w:rPr>
      </w:pPr>
    </w:p>
    <w:p w14:paraId="490CEF39" w14:textId="77777777" w:rsidR="00FF5673" w:rsidRPr="0058575B" w:rsidRDefault="00642801"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SERIE II </w:t>
      </w:r>
      <w:r w:rsidR="00FF5673" w:rsidRPr="0058575B">
        <w:rPr>
          <w:rFonts w:cstheme="minorHAnsi"/>
          <w:b/>
          <w:color w:val="000000" w:themeColor="text1"/>
          <w:sz w:val="20"/>
          <w:szCs w:val="20"/>
          <w:lang w:val="it-IT"/>
        </w:rPr>
        <w:t>1</w:t>
      </w:r>
    </w:p>
    <w:p w14:paraId="104248B5"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Quaderni 1 </w:t>
      </w:r>
      <w:r w:rsidRPr="0058575B">
        <w:rPr>
          <w:rFonts w:cstheme="minorHAnsi"/>
          <w:sz w:val="20"/>
          <w:szCs w:val="20"/>
          <w:lang w:val="it-IT"/>
        </w:rPr>
        <w:t>(1 scatola)</w:t>
      </w:r>
    </w:p>
    <w:p w14:paraId="59EC09EA"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4F453EC2"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Appunti giovanili, scolastici e universitari (politecnico)</w:t>
      </w:r>
    </w:p>
    <w:p w14:paraId="2E856FC5"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«Piccola antologia 1904»</w:t>
      </w:r>
    </w:p>
    <w:p w14:paraId="501DA37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«1913. – </w:t>
      </w:r>
      <w:proofErr w:type="spellStart"/>
      <w:r w:rsidRPr="0058575B">
        <w:rPr>
          <w:rFonts w:cstheme="minorHAnsi"/>
          <w:sz w:val="20"/>
          <w:szCs w:val="20"/>
          <w:lang w:val="it-IT"/>
        </w:rPr>
        <w:t>Gaddus</w:t>
      </w:r>
      <w:proofErr w:type="spellEnd"/>
      <w:r w:rsidR="00642801" w:rsidRPr="0058575B">
        <w:rPr>
          <w:rFonts w:cstheme="minorHAnsi"/>
          <w:sz w:val="20"/>
          <w:szCs w:val="20"/>
          <w:lang w:val="it-IT"/>
        </w:rPr>
        <w:t>»</w:t>
      </w:r>
      <w:r w:rsidRPr="0058575B">
        <w:rPr>
          <w:rFonts w:cstheme="minorHAnsi"/>
          <w:sz w:val="20"/>
          <w:szCs w:val="20"/>
          <w:lang w:val="it-IT"/>
        </w:rPr>
        <w:t xml:space="preserve"> [appunti di analisi matematica]</w:t>
      </w:r>
    </w:p>
    <w:p w14:paraId="1C160B31"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14B8184B"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Quaderni militari</w:t>
      </w:r>
    </w:p>
    <w:p w14:paraId="75889F4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«Giornale di campagna vol. 2°. 1915-1916»</w:t>
      </w:r>
    </w:p>
    <w:p w14:paraId="1553632D"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3B107CE8"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Quaderni di studio del tedesco</w:t>
      </w:r>
    </w:p>
    <w:p w14:paraId="029495A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studio del tedesco 10 novembre 1917]</w:t>
      </w:r>
    </w:p>
    <w:p w14:paraId="193E7C3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studio del tedesco 24 aprile 1918-23 maggio 1918]</w:t>
      </w:r>
    </w:p>
    <w:p w14:paraId="0D311612"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studio del tedesco «28 Ottobre 1918»]</w:t>
      </w:r>
    </w:p>
    <w:p w14:paraId="2F2855D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«Lingua tedesca. 1918»</w:t>
      </w:r>
    </w:p>
    <w:p w14:paraId="3972779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studio del tedesco] 1928</w:t>
      </w:r>
    </w:p>
    <w:p w14:paraId="7761DAAD"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studio del tedesco] s.d. </w:t>
      </w:r>
    </w:p>
    <w:p w14:paraId="000F195C"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5E4C914C"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 xml:space="preserve">Quaderni di contabilità </w:t>
      </w:r>
    </w:p>
    <w:p w14:paraId="3A6EF743"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«Giornale finanziario 1920»</w:t>
      </w:r>
    </w:p>
    <w:p w14:paraId="4E10A6F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Contabilità e appunti agosto 1921</w:t>
      </w:r>
    </w:p>
    <w:p w14:paraId="6FE26BE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contabilità gennaio 1923-gennaio 1924; 2 pz]</w:t>
      </w:r>
    </w:p>
    <w:p w14:paraId="5C53829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 «Note finanziarie e di viaggio. 1924»</w:t>
      </w:r>
    </w:p>
    <w:p w14:paraId="0AC6DCA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w:t>
      </w:r>
      <w:proofErr w:type="spellStart"/>
      <w:r w:rsidRPr="0058575B">
        <w:rPr>
          <w:rFonts w:cstheme="minorHAnsi"/>
          <w:sz w:val="20"/>
          <w:szCs w:val="20"/>
          <w:lang w:val="it-IT"/>
        </w:rPr>
        <w:t>Oeconomicum</w:t>
      </w:r>
      <w:proofErr w:type="spellEnd"/>
      <w:r w:rsidRPr="0058575B">
        <w:rPr>
          <w:rFonts w:cstheme="minorHAnsi"/>
          <w:sz w:val="20"/>
          <w:szCs w:val="20"/>
          <w:lang w:val="it-IT"/>
        </w:rPr>
        <w:t>. 1925»</w:t>
      </w:r>
    </w:p>
    <w:p w14:paraId="0A0C238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w:t>
      </w:r>
      <w:proofErr w:type="spellStart"/>
      <w:r w:rsidRPr="0058575B">
        <w:rPr>
          <w:rFonts w:cstheme="minorHAnsi"/>
          <w:sz w:val="20"/>
          <w:szCs w:val="20"/>
          <w:lang w:val="it-IT"/>
        </w:rPr>
        <w:t>Oeconomicum</w:t>
      </w:r>
      <w:proofErr w:type="spellEnd"/>
      <w:r w:rsidRPr="0058575B">
        <w:rPr>
          <w:rFonts w:cstheme="minorHAnsi"/>
          <w:sz w:val="20"/>
          <w:szCs w:val="20"/>
          <w:lang w:val="it-IT"/>
        </w:rPr>
        <w:t>. Anno 1926»</w:t>
      </w:r>
    </w:p>
    <w:p w14:paraId="0EBAB2C1"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2B68540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Quaderni 2 </w:t>
      </w:r>
      <w:r w:rsidRPr="0058575B">
        <w:rPr>
          <w:rFonts w:cstheme="minorHAnsi"/>
          <w:sz w:val="20"/>
          <w:szCs w:val="20"/>
          <w:lang w:val="it-IT"/>
        </w:rPr>
        <w:t>(1 scatola)</w:t>
      </w:r>
    </w:p>
    <w:p w14:paraId="5C6B858D"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23EF4E3D"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Quaderni di lavoro</w:t>
      </w:r>
    </w:p>
    <w:p w14:paraId="2E992FB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«1922. | Notes. | Riscaldamento centrale.»</w:t>
      </w:r>
    </w:p>
    <w:p w14:paraId="45C9144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lavoro 1 1922]</w:t>
      </w:r>
    </w:p>
    <w:p w14:paraId="4E1B4DC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lavoro 2 1922]</w:t>
      </w:r>
    </w:p>
    <w:p w14:paraId="08843D7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lavoro 3 1922]</w:t>
      </w:r>
    </w:p>
    <w:p w14:paraId="5436B41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lavoro 4 marzo 1922]</w:t>
      </w:r>
    </w:p>
    <w:p w14:paraId="51A83A4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lavoro 5 maggio 1922]</w:t>
      </w:r>
    </w:p>
    <w:p w14:paraId="3DD0F17D"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di appunti tecnici «19-4-1922»]</w:t>
      </w:r>
    </w:p>
    <w:p w14:paraId="13CD22A0"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tecnico. Ottobre 1922]</w:t>
      </w:r>
    </w:p>
    <w:p w14:paraId="3FB6224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«1923. Indirizzi, telefoni, referenze, ecc.»</w:t>
      </w:r>
    </w:p>
    <w:p w14:paraId="494DC294"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472E77DD"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Quaderni 3 </w:t>
      </w:r>
      <w:r w:rsidRPr="0058575B">
        <w:rPr>
          <w:rFonts w:cstheme="minorHAnsi"/>
          <w:sz w:val="20"/>
          <w:szCs w:val="20"/>
          <w:lang w:val="it-IT"/>
        </w:rPr>
        <w:t>(1 scatola)</w:t>
      </w:r>
    </w:p>
    <w:p w14:paraId="5CB939CB" w14:textId="77777777" w:rsidR="00FF5673" w:rsidRPr="0058575B" w:rsidRDefault="00FF5673" w:rsidP="0058575B">
      <w:pPr>
        <w:tabs>
          <w:tab w:val="left" w:pos="0"/>
          <w:tab w:val="left" w:pos="993"/>
        </w:tabs>
        <w:spacing w:after="0" w:line="240" w:lineRule="auto"/>
        <w:rPr>
          <w:rFonts w:cstheme="minorHAnsi"/>
          <w:b/>
          <w:sz w:val="20"/>
          <w:szCs w:val="20"/>
          <w:lang w:val="it-IT"/>
        </w:rPr>
      </w:pPr>
    </w:p>
    <w:p w14:paraId="48EAF8C9"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Quaderni dell’Accademia di Scienze e Lettere</w:t>
      </w:r>
    </w:p>
    <w:p w14:paraId="7957214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«1924. Programma di un viaggio in Francia.» e [appunti universitari 1924] </w:t>
      </w:r>
    </w:p>
    <w:p w14:paraId="1EA41D46"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«Note filosofiche 1924»</w:t>
      </w:r>
    </w:p>
    <w:p w14:paraId="1903CBB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«Sunti di Pedagogia settembre 1924»</w:t>
      </w:r>
    </w:p>
    <w:p w14:paraId="41ABEC2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 “Canti” di Leopardi 1924»</w:t>
      </w:r>
    </w:p>
    <w:p w14:paraId="7B903E0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Leopardi 1924]</w:t>
      </w:r>
    </w:p>
    <w:p w14:paraId="67A7AD63"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 [Appunti universitari. 1924-1925]</w:t>
      </w:r>
    </w:p>
    <w:p w14:paraId="26B3A71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«Brevi appunti presi alle lezioni di filosofia 1925»</w:t>
      </w:r>
    </w:p>
    <w:p w14:paraId="551D6442"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«Schemi per la preparazione in filosofia 1925».</w:t>
      </w:r>
    </w:p>
    <w:p w14:paraId="639C2871"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78C8698A"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Quaderni del Liceo Parini 1924-1925</w:t>
      </w:r>
    </w:p>
    <w:p w14:paraId="3B85C1F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«1924. Trigonometria»</w:t>
      </w:r>
    </w:p>
    <w:p w14:paraId="156E79FF"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 «Lezioni di algebra 1924» </w:t>
      </w:r>
    </w:p>
    <w:p w14:paraId="4A4AE2A2"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«Lezioni di algebra 1924-1925»</w:t>
      </w:r>
    </w:p>
    <w:p w14:paraId="35E5472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[Lezioni di algebra 1924-1925]</w:t>
      </w:r>
    </w:p>
    <w:p w14:paraId="37E6948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 «Lezioni di trigonometria piana 1924»</w:t>
      </w:r>
    </w:p>
    <w:p w14:paraId="23DBF8B3"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matematica </w:t>
      </w:r>
      <w:proofErr w:type="spellStart"/>
      <w:r w:rsidRPr="0058575B">
        <w:rPr>
          <w:rFonts w:cstheme="minorHAnsi"/>
          <w:sz w:val="20"/>
          <w:szCs w:val="20"/>
          <w:lang w:val="it-IT"/>
        </w:rPr>
        <w:t>a.s.</w:t>
      </w:r>
      <w:proofErr w:type="spellEnd"/>
      <w:r w:rsidRPr="0058575B">
        <w:rPr>
          <w:rFonts w:cstheme="minorHAnsi"/>
          <w:sz w:val="20"/>
          <w:szCs w:val="20"/>
          <w:lang w:val="it-IT"/>
        </w:rPr>
        <w:t xml:space="preserve"> 1924-1925]</w:t>
      </w:r>
    </w:p>
    <w:p w14:paraId="48E0AAB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Risoluzione di </w:t>
      </w:r>
      <w:proofErr w:type="gramStart"/>
      <w:r w:rsidRPr="0058575B">
        <w:rPr>
          <w:rFonts w:cstheme="minorHAnsi"/>
          <w:sz w:val="20"/>
          <w:szCs w:val="20"/>
          <w:lang w:val="it-IT"/>
        </w:rPr>
        <w:t>triangoli  [</w:t>
      </w:r>
      <w:proofErr w:type="spellStart"/>
      <w:proofErr w:type="gramEnd"/>
      <w:r w:rsidRPr="0058575B">
        <w:rPr>
          <w:rFonts w:cstheme="minorHAnsi"/>
          <w:sz w:val="20"/>
          <w:szCs w:val="20"/>
          <w:lang w:val="it-IT"/>
        </w:rPr>
        <w:t>a.s.</w:t>
      </w:r>
      <w:proofErr w:type="spellEnd"/>
      <w:r w:rsidRPr="0058575B">
        <w:rPr>
          <w:rFonts w:cstheme="minorHAnsi"/>
          <w:sz w:val="20"/>
          <w:szCs w:val="20"/>
          <w:lang w:val="it-IT"/>
        </w:rPr>
        <w:t xml:space="preserve"> 1924-1925]</w:t>
      </w:r>
    </w:p>
    <w:p w14:paraId="6E02177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matematica </w:t>
      </w:r>
      <w:proofErr w:type="spellStart"/>
      <w:r w:rsidRPr="0058575B">
        <w:rPr>
          <w:rFonts w:cstheme="minorHAnsi"/>
          <w:sz w:val="20"/>
          <w:szCs w:val="20"/>
          <w:lang w:val="it-IT"/>
        </w:rPr>
        <w:t>a.s.</w:t>
      </w:r>
      <w:proofErr w:type="spellEnd"/>
      <w:r w:rsidRPr="0058575B">
        <w:rPr>
          <w:rFonts w:cstheme="minorHAnsi"/>
          <w:sz w:val="20"/>
          <w:szCs w:val="20"/>
          <w:lang w:val="it-IT"/>
        </w:rPr>
        <w:t xml:space="preserve"> 1924-1925]</w:t>
      </w:r>
    </w:p>
    <w:p w14:paraId="614AA956"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«Formule mnemoniche [</w:t>
      </w:r>
      <w:proofErr w:type="spellStart"/>
      <w:r w:rsidRPr="0058575B">
        <w:rPr>
          <w:rFonts w:cstheme="minorHAnsi"/>
          <w:sz w:val="20"/>
          <w:szCs w:val="20"/>
          <w:lang w:val="it-IT"/>
        </w:rPr>
        <w:t>a.s.</w:t>
      </w:r>
      <w:proofErr w:type="spellEnd"/>
      <w:r w:rsidRPr="0058575B">
        <w:rPr>
          <w:rFonts w:cstheme="minorHAnsi"/>
          <w:sz w:val="20"/>
          <w:szCs w:val="20"/>
          <w:lang w:val="it-IT"/>
        </w:rPr>
        <w:t xml:space="preserve"> 1924-1925]»</w:t>
      </w:r>
    </w:p>
    <w:p w14:paraId="084F2D2D"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6084BE29"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Agenda vuota</w:t>
      </w:r>
    </w:p>
    <w:p w14:paraId="5F80082E"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4DC6AC05"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Disegni</w:t>
      </w:r>
    </w:p>
    <w:p w14:paraId="59C2177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Disegni tecnici</w:t>
      </w:r>
    </w:p>
    <w:p w14:paraId="060A9C9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Tavole</w:t>
      </w:r>
    </w:p>
    <w:p w14:paraId="60268328"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40826CC0" w14:textId="77777777" w:rsidR="00FF5673" w:rsidRPr="0058575B" w:rsidRDefault="00642801"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 xml:space="preserve">SERIE </w:t>
      </w:r>
      <w:r w:rsidR="00FF5673" w:rsidRPr="0058575B">
        <w:rPr>
          <w:rFonts w:cstheme="minorHAnsi"/>
          <w:b/>
          <w:sz w:val="20"/>
          <w:szCs w:val="20"/>
          <w:lang w:val="it-IT"/>
        </w:rPr>
        <w:t>II 2</w:t>
      </w:r>
    </w:p>
    <w:p w14:paraId="6692C5B5"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Testi, appunti </w:t>
      </w:r>
      <w:r w:rsidRPr="0058575B">
        <w:rPr>
          <w:rFonts w:cstheme="minorHAnsi"/>
          <w:sz w:val="20"/>
          <w:szCs w:val="20"/>
          <w:lang w:val="it-IT"/>
        </w:rPr>
        <w:t>(1 scatola)</w:t>
      </w:r>
    </w:p>
    <w:p w14:paraId="27B7A74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Prose</w:t>
      </w:r>
    </w:p>
    <w:p w14:paraId="4B99A95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Appunti </w:t>
      </w:r>
    </w:p>
    <w:p w14:paraId="6103025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Appunti 1-4 [ordine cronologico]</w:t>
      </w:r>
    </w:p>
    <w:p w14:paraId="4B7DAE3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Appunti senza data 1, 2</w:t>
      </w:r>
    </w:p>
    <w:p w14:paraId="2F91D31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Appunti non autografi</w:t>
      </w:r>
    </w:p>
    <w:p w14:paraId="085CFCE5"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br w:type="page"/>
      </w:r>
    </w:p>
    <w:p w14:paraId="3037296D" w14:textId="64796718" w:rsidR="00FF5673" w:rsidRPr="0058575B" w:rsidRDefault="00FF5673"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5" w:name="_Toc92732191"/>
      <w:r w:rsidRPr="0058575B">
        <w:rPr>
          <w:rFonts w:asciiTheme="minorHAnsi" w:hAnsiTheme="minorHAnsi" w:cstheme="minorHAnsi"/>
          <w:color w:val="FF0000"/>
          <w:spacing w:val="0"/>
          <w:sz w:val="20"/>
          <w:szCs w:val="20"/>
          <w:lang w:val="it-IT"/>
        </w:rPr>
        <w:lastRenderedPageBreak/>
        <w:t>ARCHIVIO</w:t>
      </w:r>
      <w:bookmarkStart w:id="6" w:name="_Toc92729346"/>
      <w:r w:rsidR="005C1C81" w:rsidRPr="0058575B">
        <w:rPr>
          <w:rFonts w:asciiTheme="minorHAnsi" w:hAnsiTheme="minorHAnsi" w:cstheme="minorHAnsi"/>
          <w:color w:val="FF0000"/>
          <w:spacing w:val="0"/>
          <w:sz w:val="20"/>
          <w:szCs w:val="20"/>
          <w:lang w:val="it-IT"/>
        </w:rPr>
        <w:t xml:space="preserve"> </w:t>
      </w:r>
      <w:r w:rsidRPr="0058575B">
        <w:rPr>
          <w:rFonts w:asciiTheme="minorHAnsi" w:hAnsiTheme="minorHAnsi" w:cstheme="minorHAnsi"/>
          <w:color w:val="FF0000"/>
          <w:spacing w:val="0"/>
          <w:sz w:val="20"/>
          <w:szCs w:val="20"/>
          <w:lang w:val="it-IT"/>
        </w:rPr>
        <w:t>BIBLIOTECA NAZIONALE CENTRALE DI ROMA</w:t>
      </w:r>
      <w:bookmarkEnd w:id="5"/>
      <w:bookmarkEnd w:id="6"/>
    </w:p>
    <w:p w14:paraId="4F3CFAA9" w14:textId="77777777" w:rsidR="00F94A16" w:rsidRPr="0058575B" w:rsidRDefault="00F94A16" w:rsidP="0058575B">
      <w:pPr>
        <w:spacing w:after="0" w:line="240" w:lineRule="auto"/>
        <w:rPr>
          <w:rFonts w:cstheme="minorHAnsi"/>
          <w:sz w:val="20"/>
          <w:szCs w:val="20"/>
          <w:lang w:val="it-IT"/>
        </w:rPr>
      </w:pPr>
      <w:bookmarkStart w:id="7" w:name="_Toc92729347"/>
      <w:bookmarkEnd w:id="7"/>
    </w:p>
    <w:p w14:paraId="71690AD8" w14:textId="77777777" w:rsidR="00FF5673" w:rsidRPr="0058575B" w:rsidRDefault="00FF5673" w:rsidP="0058575B">
      <w:pPr>
        <w:spacing w:after="0" w:line="240" w:lineRule="auto"/>
        <w:jc w:val="center"/>
        <w:rPr>
          <w:rFonts w:cstheme="minorHAnsi"/>
          <w:b/>
          <w:color w:val="FF0000"/>
          <w:sz w:val="20"/>
          <w:szCs w:val="20"/>
          <w:lang w:val="it-IT"/>
        </w:rPr>
      </w:pPr>
      <w:bookmarkStart w:id="8" w:name="_Toc92729348"/>
      <w:r w:rsidRPr="0058575B">
        <w:rPr>
          <w:rFonts w:cstheme="minorHAnsi"/>
          <w:b/>
          <w:color w:val="FF0000"/>
          <w:sz w:val="20"/>
          <w:szCs w:val="20"/>
          <w:lang w:val="it-IT"/>
        </w:rPr>
        <w:t>(</w:t>
      </w:r>
      <w:r w:rsidR="00F94A16" w:rsidRPr="0058575B">
        <w:rPr>
          <w:rFonts w:cstheme="minorHAnsi"/>
          <w:b/>
          <w:color w:val="FF0000"/>
          <w:sz w:val="20"/>
          <w:szCs w:val="20"/>
          <w:lang w:val="it-IT"/>
        </w:rPr>
        <w:t xml:space="preserve">BNCR - </w:t>
      </w:r>
      <w:r w:rsidRPr="0058575B">
        <w:rPr>
          <w:rFonts w:cstheme="minorHAnsi"/>
          <w:b/>
          <w:color w:val="FF0000"/>
          <w:sz w:val="20"/>
          <w:szCs w:val="20"/>
          <w:lang w:val="it-IT"/>
        </w:rPr>
        <w:t>Roma)</w:t>
      </w:r>
      <w:bookmarkEnd w:id="8"/>
    </w:p>
    <w:p w14:paraId="65D1FE6C" w14:textId="77777777" w:rsidR="00FF5673" w:rsidRPr="0058575B" w:rsidRDefault="00FF5673" w:rsidP="0058575B">
      <w:pPr>
        <w:spacing w:after="0" w:line="240" w:lineRule="auto"/>
        <w:rPr>
          <w:rFonts w:cstheme="minorHAnsi"/>
          <w:b/>
          <w:sz w:val="20"/>
          <w:szCs w:val="20"/>
          <w:lang w:val="it-IT"/>
        </w:rPr>
      </w:pPr>
    </w:p>
    <w:p w14:paraId="441A5C1C" w14:textId="77777777" w:rsidR="00FF5673" w:rsidRPr="0058575B" w:rsidRDefault="00FF5673" w:rsidP="0058575B">
      <w:pPr>
        <w:pStyle w:val="Corpotesto"/>
        <w:tabs>
          <w:tab w:val="left" w:pos="0"/>
          <w:tab w:val="left" w:pos="993"/>
        </w:tabs>
        <w:spacing w:after="0" w:line="240" w:lineRule="auto"/>
        <w:ind w:left="0"/>
        <w:rPr>
          <w:rFonts w:cstheme="minorHAnsi"/>
          <w:b/>
          <w:sz w:val="20"/>
          <w:szCs w:val="20"/>
          <w:lang w:val="it-IT"/>
        </w:rPr>
      </w:pPr>
    </w:p>
    <w:p w14:paraId="424C8712" w14:textId="77777777" w:rsidR="0058489D" w:rsidRPr="0058575B" w:rsidRDefault="0058489D" w:rsidP="0058575B">
      <w:pPr>
        <w:pStyle w:val="Corpotesto"/>
        <w:tabs>
          <w:tab w:val="left" w:pos="0"/>
          <w:tab w:val="left" w:pos="993"/>
        </w:tabs>
        <w:spacing w:after="0" w:line="240" w:lineRule="auto"/>
        <w:ind w:left="0"/>
        <w:rPr>
          <w:rFonts w:cstheme="minorHAnsi"/>
          <w:b/>
          <w:color w:val="000000" w:themeColor="text1"/>
          <w:sz w:val="20"/>
          <w:szCs w:val="20"/>
          <w:lang w:val="it-IT"/>
        </w:rPr>
      </w:pPr>
      <w:r w:rsidRPr="0058575B">
        <w:rPr>
          <w:rFonts w:cstheme="minorHAnsi"/>
          <w:b/>
          <w:color w:val="000000" w:themeColor="text1"/>
          <w:sz w:val="20"/>
          <w:szCs w:val="20"/>
          <w:lang w:val="it-IT"/>
        </w:rPr>
        <w:t>Quaderni del Giornale di guerra e di prigionia</w:t>
      </w:r>
    </w:p>
    <w:p w14:paraId="0CE6A2C5" w14:textId="77777777" w:rsidR="0058489D" w:rsidRPr="0058575B" w:rsidRDefault="0058489D" w:rsidP="0058575B">
      <w:pPr>
        <w:pStyle w:val="Corpotesto"/>
        <w:tabs>
          <w:tab w:val="left" w:pos="0"/>
          <w:tab w:val="left" w:pos="993"/>
        </w:tabs>
        <w:spacing w:after="0" w:line="240" w:lineRule="auto"/>
        <w:ind w:left="0"/>
        <w:rPr>
          <w:rFonts w:cstheme="minorHAnsi"/>
          <w:b/>
          <w:color w:val="000000" w:themeColor="text1"/>
          <w:sz w:val="20"/>
          <w:szCs w:val="20"/>
          <w:lang w:val="it-IT"/>
        </w:rPr>
      </w:pPr>
    </w:p>
    <w:p w14:paraId="06FF2242" w14:textId="77777777" w:rsidR="00F94A16" w:rsidRPr="0058575B" w:rsidRDefault="00F94A16" w:rsidP="0058575B">
      <w:pPr>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 xml:space="preserve">[1] </w:t>
      </w:r>
      <w:r w:rsidRPr="0058575B">
        <w:rPr>
          <w:rFonts w:cstheme="minorHAnsi"/>
          <w:color w:val="000000" w:themeColor="text1"/>
          <w:sz w:val="20"/>
          <w:szCs w:val="20"/>
          <w:lang w:val="it-IT"/>
        </w:rPr>
        <w:t>Descrizione di armi - Con informazione sui reparti di mitragliatori e sulla mitragliatrice Saint Etienne</w:t>
      </w:r>
    </w:p>
    <w:p w14:paraId="04D1E46B" w14:textId="77777777" w:rsidR="00F94A16" w:rsidRPr="0058575B" w:rsidRDefault="00F94A16" w:rsidP="0058575B">
      <w:pPr>
        <w:pStyle w:val="Corpotesto"/>
        <w:tabs>
          <w:tab w:val="left" w:pos="0"/>
          <w:tab w:val="left" w:pos="993"/>
        </w:tabs>
        <w:spacing w:after="0" w:line="240" w:lineRule="auto"/>
        <w:ind w:left="0"/>
        <w:rPr>
          <w:rFonts w:cstheme="minorHAnsi"/>
          <w:color w:val="000000" w:themeColor="text1"/>
          <w:sz w:val="20"/>
          <w:szCs w:val="20"/>
          <w:lang w:val="it-IT"/>
        </w:rPr>
      </w:pPr>
      <w:r w:rsidRPr="0058575B">
        <w:rPr>
          <w:rFonts w:cstheme="minorHAnsi"/>
          <w:color w:val="000000" w:themeColor="text1"/>
          <w:sz w:val="20"/>
          <w:szCs w:val="20"/>
          <w:lang w:val="it-IT"/>
        </w:rPr>
        <w:t xml:space="preserve">“Carlo Emilio Gadda. | Giornale di campagna per l’anno </w:t>
      </w:r>
      <w:proofErr w:type="gramStart"/>
      <w:r w:rsidRPr="0058575B">
        <w:rPr>
          <w:rFonts w:cstheme="minorHAnsi"/>
          <w:color w:val="000000" w:themeColor="text1"/>
          <w:sz w:val="20"/>
          <w:szCs w:val="20"/>
          <w:lang w:val="it-IT"/>
        </w:rPr>
        <w:t>1916.-</w:t>
      </w:r>
      <w:proofErr w:type="gramEnd"/>
      <w:r w:rsidRPr="0058575B">
        <w:rPr>
          <w:rFonts w:cstheme="minorHAnsi"/>
          <w:color w:val="000000" w:themeColor="text1"/>
          <w:sz w:val="20"/>
          <w:szCs w:val="20"/>
          <w:lang w:val="it-IT"/>
        </w:rPr>
        <w:t>“</w:t>
      </w:r>
    </w:p>
    <w:p w14:paraId="03349752" w14:textId="77777777" w:rsidR="00F94A16" w:rsidRPr="0058575B" w:rsidRDefault="00F94A16" w:rsidP="0058575B">
      <w:pPr>
        <w:pStyle w:val="Corpotesto"/>
        <w:tabs>
          <w:tab w:val="left" w:pos="0"/>
          <w:tab w:val="left" w:pos="993"/>
        </w:tabs>
        <w:spacing w:after="0" w:line="240" w:lineRule="auto"/>
        <w:ind w:left="0"/>
        <w:rPr>
          <w:rFonts w:cstheme="minorHAnsi"/>
          <w:color w:val="000000" w:themeColor="text1"/>
          <w:sz w:val="20"/>
          <w:szCs w:val="20"/>
          <w:lang w:val="it-IT"/>
        </w:rPr>
      </w:pPr>
      <w:r w:rsidRPr="0058575B">
        <w:rPr>
          <w:rFonts w:cstheme="minorHAnsi"/>
          <w:b/>
          <w:color w:val="000000" w:themeColor="text1"/>
          <w:sz w:val="20"/>
          <w:szCs w:val="20"/>
          <w:lang w:val="it-IT"/>
        </w:rPr>
        <w:t xml:space="preserve">[2] </w:t>
      </w:r>
      <w:r w:rsidRPr="0058575B">
        <w:rPr>
          <w:rFonts w:cstheme="minorHAnsi"/>
          <w:color w:val="000000" w:themeColor="text1"/>
          <w:sz w:val="20"/>
          <w:szCs w:val="20"/>
          <w:lang w:val="it-IT"/>
        </w:rPr>
        <w:t>Giornale di Guerra per l’anno 1916</w:t>
      </w:r>
    </w:p>
    <w:p w14:paraId="139DCBFB" w14:textId="77777777" w:rsidR="00F94A16" w:rsidRPr="0058575B" w:rsidRDefault="00F94A16" w:rsidP="0058575B">
      <w:pPr>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[3]</w:t>
      </w:r>
      <w:r w:rsidRPr="0058575B">
        <w:rPr>
          <w:rFonts w:cstheme="minorHAnsi"/>
          <w:color w:val="000000" w:themeColor="text1"/>
          <w:sz w:val="20"/>
          <w:szCs w:val="20"/>
          <w:lang w:val="it-IT"/>
        </w:rPr>
        <w:t xml:space="preserve"> Taccuino Caporetto - Diario di guerra per l’anno 1917. Volume </w:t>
      </w:r>
      <w:proofErr w:type="gramStart"/>
      <w:r w:rsidRPr="0058575B">
        <w:rPr>
          <w:rFonts w:cstheme="minorHAnsi"/>
          <w:color w:val="000000" w:themeColor="text1"/>
          <w:sz w:val="20"/>
          <w:szCs w:val="20"/>
          <w:lang w:val="it-IT"/>
        </w:rPr>
        <w:t>2.°</w:t>
      </w:r>
      <w:proofErr w:type="gramEnd"/>
      <w:r w:rsidRPr="0058575B">
        <w:rPr>
          <w:rFonts w:cstheme="minorHAnsi"/>
          <w:color w:val="000000" w:themeColor="text1"/>
          <w:sz w:val="20"/>
          <w:szCs w:val="20"/>
          <w:lang w:val="it-IT"/>
        </w:rPr>
        <w:t xml:space="preserve"> [La battaglia dell’Isonzo. Memoriale] Annus Domini MCMXVIII. 1918.</w:t>
      </w:r>
    </w:p>
    <w:p w14:paraId="27A70F97" w14:textId="77777777" w:rsidR="00F94A16" w:rsidRPr="0058575B" w:rsidRDefault="00F94A16" w:rsidP="0058575B">
      <w:pPr>
        <w:pStyle w:val="Corpotesto"/>
        <w:tabs>
          <w:tab w:val="left" w:pos="0"/>
          <w:tab w:val="left" w:pos="993"/>
        </w:tabs>
        <w:spacing w:after="0" w:line="240" w:lineRule="auto"/>
        <w:ind w:left="0"/>
        <w:rPr>
          <w:rFonts w:cstheme="minorHAnsi"/>
          <w:color w:val="000000" w:themeColor="text1"/>
          <w:sz w:val="20"/>
          <w:szCs w:val="20"/>
          <w:lang w:val="it-IT"/>
        </w:rPr>
      </w:pPr>
      <w:r w:rsidRPr="0058575B">
        <w:rPr>
          <w:rFonts w:cstheme="minorHAnsi"/>
          <w:b/>
          <w:color w:val="000000" w:themeColor="text1"/>
          <w:sz w:val="20"/>
          <w:szCs w:val="20"/>
          <w:lang w:val="it-IT"/>
        </w:rPr>
        <w:t>[4]</w:t>
      </w:r>
      <w:r w:rsidRPr="0058575B">
        <w:rPr>
          <w:rFonts w:cstheme="minorHAnsi"/>
          <w:color w:val="000000" w:themeColor="text1"/>
          <w:sz w:val="20"/>
          <w:szCs w:val="20"/>
          <w:lang w:val="it-IT"/>
        </w:rPr>
        <w:t xml:space="preserve"> Quaderno di Rastatt con lettere ai familiari - </w:t>
      </w:r>
    </w:p>
    <w:p w14:paraId="4F0DCF33" w14:textId="77777777" w:rsidR="00F94A16" w:rsidRPr="0058575B" w:rsidRDefault="00F94A16" w:rsidP="0058575B">
      <w:pPr>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 xml:space="preserve">[5] </w:t>
      </w:r>
      <w:r w:rsidRPr="0058575B">
        <w:rPr>
          <w:rFonts w:cstheme="minorHAnsi"/>
          <w:color w:val="000000" w:themeColor="text1"/>
          <w:sz w:val="20"/>
          <w:szCs w:val="20"/>
          <w:lang w:val="it-IT"/>
        </w:rPr>
        <w:t xml:space="preserve">Diario di prigionia “Carlo Emilio Gadda | Anno 1918. | Appunti di | Analisi Algebrica | </w:t>
      </w:r>
      <w:proofErr w:type="spellStart"/>
      <w:r w:rsidRPr="0058575B">
        <w:rPr>
          <w:rFonts w:cstheme="minorHAnsi"/>
          <w:color w:val="000000" w:themeColor="text1"/>
          <w:sz w:val="20"/>
          <w:szCs w:val="20"/>
          <w:lang w:val="it-IT"/>
        </w:rPr>
        <w:t>Gaddus</w:t>
      </w:r>
      <w:proofErr w:type="spellEnd"/>
      <w:r w:rsidRPr="0058575B">
        <w:rPr>
          <w:rFonts w:cstheme="minorHAnsi"/>
          <w:color w:val="000000" w:themeColor="text1"/>
          <w:sz w:val="20"/>
          <w:szCs w:val="20"/>
          <w:lang w:val="it-IT"/>
        </w:rPr>
        <w:t>. | 1918. | Alle mani poco lavate.”</w:t>
      </w:r>
    </w:p>
    <w:p w14:paraId="5FD2ABF8" w14:textId="77777777" w:rsidR="00F94A16" w:rsidRPr="0058575B" w:rsidRDefault="00F94A16" w:rsidP="0058575B">
      <w:pPr>
        <w:spacing w:after="0" w:line="240" w:lineRule="auto"/>
        <w:rPr>
          <w:rFonts w:cstheme="minorHAnsi"/>
          <w:sz w:val="20"/>
          <w:szCs w:val="20"/>
          <w:lang w:val="it-IT"/>
        </w:rPr>
      </w:pPr>
      <w:r w:rsidRPr="0058575B">
        <w:rPr>
          <w:rFonts w:cstheme="minorHAnsi"/>
          <w:b/>
          <w:color w:val="000000" w:themeColor="text1"/>
          <w:sz w:val="20"/>
          <w:szCs w:val="20"/>
          <w:lang w:val="it-IT"/>
        </w:rPr>
        <w:t xml:space="preserve">[6] </w:t>
      </w:r>
      <w:r w:rsidRPr="0058575B">
        <w:rPr>
          <w:rFonts w:cstheme="minorHAnsi"/>
          <w:color w:val="000000" w:themeColor="text1"/>
          <w:sz w:val="20"/>
          <w:szCs w:val="20"/>
          <w:lang w:val="it-IT"/>
        </w:rPr>
        <w:t xml:space="preserve">Celle Lager - </w:t>
      </w:r>
      <w:r w:rsidRPr="0058575B">
        <w:rPr>
          <w:rFonts w:cstheme="minorHAnsi"/>
          <w:sz w:val="20"/>
          <w:szCs w:val="20"/>
          <w:lang w:val="it-IT"/>
        </w:rPr>
        <w:t xml:space="preserve">Note autobiografiche” </w:t>
      </w:r>
      <w:proofErr w:type="gramStart"/>
      <w:r w:rsidRPr="0058575B">
        <w:rPr>
          <w:rFonts w:cstheme="minorHAnsi"/>
          <w:sz w:val="20"/>
          <w:szCs w:val="20"/>
          <w:lang w:val="it-IT"/>
        </w:rPr>
        <w:t>-“</w:t>
      </w:r>
      <w:proofErr w:type="gramEnd"/>
      <w:r w:rsidRPr="0058575B">
        <w:rPr>
          <w:rFonts w:cstheme="minorHAnsi"/>
          <w:sz w:val="20"/>
          <w:szCs w:val="20"/>
          <w:lang w:val="it-IT"/>
        </w:rPr>
        <w:t xml:space="preserve">Carlo Emilio Gadda, | Tenente nel 5.° </w:t>
      </w:r>
      <w:proofErr w:type="spellStart"/>
      <w:r w:rsidRPr="0058575B">
        <w:rPr>
          <w:rFonts w:cstheme="minorHAnsi"/>
          <w:sz w:val="20"/>
          <w:szCs w:val="20"/>
          <w:lang w:val="it-IT"/>
        </w:rPr>
        <w:t>Regg</w:t>
      </w:r>
      <w:proofErr w:type="spellEnd"/>
      <w:r w:rsidRPr="0058575B">
        <w:rPr>
          <w:rFonts w:cstheme="minorHAnsi"/>
          <w:sz w:val="20"/>
          <w:szCs w:val="20"/>
          <w:lang w:val="it-IT"/>
        </w:rPr>
        <w:t xml:space="preserve">. to Alpini. | Note Autobiografiche. | </w:t>
      </w:r>
      <w:proofErr w:type="gramStart"/>
      <w:r w:rsidRPr="0058575B">
        <w:rPr>
          <w:rFonts w:cstheme="minorHAnsi"/>
          <w:sz w:val="20"/>
          <w:szCs w:val="20"/>
          <w:lang w:val="it-IT"/>
        </w:rPr>
        <w:t>Novembre</w:t>
      </w:r>
      <w:proofErr w:type="gramEnd"/>
      <w:r w:rsidRPr="0058575B">
        <w:rPr>
          <w:rFonts w:cstheme="minorHAnsi"/>
          <w:sz w:val="20"/>
          <w:szCs w:val="20"/>
          <w:lang w:val="it-IT"/>
        </w:rPr>
        <w:t xml:space="preserve"> 1918. || “</w:t>
      </w:r>
      <w:proofErr w:type="spellStart"/>
      <w:r w:rsidRPr="0058575B">
        <w:rPr>
          <w:rFonts w:cstheme="minorHAnsi"/>
          <w:sz w:val="20"/>
          <w:szCs w:val="20"/>
          <w:lang w:val="it-IT"/>
        </w:rPr>
        <w:t>Prospexi</w:t>
      </w:r>
      <w:proofErr w:type="spellEnd"/>
      <w:r w:rsidRPr="0058575B">
        <w:rPr>
          <w:rFonts w:cstheme="minorHAnsi"/>
          <w:sz w:val="20"/>
          <w:szCs w:val="20"/>
          <w:lang w:val="it-IT"/>
        </w:rPr>
        <w:t xml:space="preserve"> </w:t>
      </w:r>
      <w:proofErr w:type="spellStart"/>
      <w:r w:rsidRPr="0058575B">
        <w:rPr>
          <w:rFonts w:cstheme="minorHAnsi"/>
          <w:sz w:val="20"/>
          <w:szCs w:val="20"/>
          <w:lang w:val="it-IT"/>
        </w:rPr>
        <w:t>Italiam</w:t>
      </w:r>
      <w:proofErr w:type="spellEnd"/>
      <w:r w:rsidRPr="0058575B">
        <w:rPr>
          <w:rFonts w:cstheme="minorHAnsi"/>
          <w:sz w:val="20"/>
          <w:szCs w:val="20"/>
          <w:lang w:val="it-IT"/>
        </w:rPr>
        <w:t xml:space="preserve"> summa </w:t>
      </w:r>
      <w:proofErr w:type="spellStart"/>
      <w:r w:rsidRPr="0058575B">
        <w:rPr>
          <w:rFonts w:cstheme="minorHAnsi"/>
          <w:sz w:val="20"/>
          <w:szCs w:val="20"/>
          <w:lang w:val="it-IT"/>
        </w:rPr>
        <w:t>sublimis</w:t>
      </w:r>
      <w:proofErr w:type="spellEnd"/>
      <w:r w:rsidRPr="0058575B">
        <w:rPr>
          <w:rFonts w:cstheme="minorHAnsi"/>
          <w:sz w:val="20"/>
          <w:szCs w:val="20"/>
          <w:lang w:val="it-IT"/>
        </w:rPr>
        <w:t xml:space="preserve"> ab </w:t>
      </w:r>
      <w:proofErr w:type="spellStart"/>
      <w:r w:rsidRPr="0058575B">
        <w:rPr>
          <w:rFonts w:cstheme="minorHAnsi"/>
          <w:sz w:val="20"/>
          <w:szCs w:val="20"/>
          <w:lang w:val="it-IT"/>
        </w:rPr>
        <w:t>unda</w:t>
      </w:r>
      <w:proofErr w:type="spellEnd"/>
      <w:r w:rsidRPr="0058575B">
        <w:rPr>
          <w:rFonts w:cstheme="minorHAnsi"/>
          <w:sz w:val="20"/>
          <w:szCs w:val="20"/>
          <w:lang w:val="it-IT"/>
        </w:rPr>
        <w:t>”. | Celle-Lager. | (Hannover,)”</w:t>
      </w:r>
    </w:p>
    <w:p w14:paraId="301C3E22" w14:textId="77777777" w:rsidR="00F94A16" w:rsidRPr="0058575B" w:rsidRDefault="00F94A16" w:rsidP="0058575B">
      <w:pPr>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[7] </w:t>
      </w:r>
      <w:r w:rsidRPr="0058575B">
        <w:rPr>
          <w:rFonts w:cstheme="minorHAnsi"/>
          <w:color w:val="000000" w:themeColor="text1"/>
          <w:sz w:val="20"/>
          <w:szCs w:val="20"/>
          <w:lang w:val="it-IT"/>
        </w:rPr>
        <w:t>Quaderno inedito (3)</w:t>
      </w:r>
      <w:r w:rsidRPr="0058575B">
        <w:rPr>
          <w:rFonts w:cstheme="minorHAnsi"/>
          <w:b/>
          <w:color w:val="000000" w:themeColor="text1"/>
          <w:sz w:val="20"/>
          <w:szCs w:val="20"/>
          <w:lang w:val="it-IT"/>
        </w:rPr>
        <w:t xml:space="preserve"> </w:t>
      </w:r>
      <w:r w:rsidRPr="0058575B">
        <w:rPr>
          <w:rFonts w:cstheme="minorHAnsi"/>
          <w:color w:val="000000" w:themeColor="text1"/>
          <w:sz w:val="20"/>
          <w:szCs w:val="20"/>
          <w:lang w:val="it-IT"/>
        </w:rPr>
        <w:t>Vita notata, Storia. 1918 [S]</w:t>
      </w:r>
      <w:r w:rsidRPr="0058575B">
        <w:rPr>
          <w:rFonts w:cstheme="minorHAnsi"/>
          <w:b/>
          <w:color w:val="000000" w:themeColor="text1"/>
          <w:sz w:val="20"/>
          <w:szCs w:val="20"/>
          <w:lang w:val="it-IT"/>
        </w:rPr>
        <w:t xml:space="preserve"> </w:t>
      </w:r>
      <w:r w:rsidRPr="0058575B">
        <w:rPr>
          <w:rFonts w:cstheme="minorHAnsi"/>
          <w:color w:val="000000" w:themeColor="text1"/>
          <w:sz w:val="20"/>
          <w:szCs w:val="20"/>
          <w:lang w:val="it-IT"/>
        </w:rPr>
        <w:t xml:space="preserve">Carlo Emilio Gadda, | Tenente nel </w:t>
      </w:r>
      <w:proofErr w:type="gramStart"/>
      <w:r w:rsidRPr="0058575B">
        <w:rPr>
          <w:rFonts w:cstheme="minorHAnsi"/>
          <w:color w:val="000000" w:themeColor="text1"/>
          <w:sz w:val="20"/>
          <w:szCs w:val="20"/>
          <w:lang w:val="it-IT"/>
        </w:rPr>
        <w:t>5.°</w:t>
      </w:r>
      <w:proofErr w:type="gramEnd"/>
      <w:r w:rsidRPr="0058575B">
        <w:rPr>
          <w:rFonts w:cstheme="minorHAnsi"/>
          <w:color w:val="000000" w:themeColor="text1"/>
          <w:sz w:val="20"/>
          <w:szCs w:val="20"/>
          <w:lang w:val="it-IT"/>
        </w:rPr>
        <w:t xml:space="preserve"> Alpini. | Celle-Lager, 1918. | Milano; Italia, </w:t>
      </w:r>
      <w:proofErr w:type="spellStart"/>
      <w:r w:rsidRPr="0058575B">
        <w:rPr>
          <w:rFonts w:cstheme="minorHAnsi"/>
          <w:color w:val="000000" w:themeColor="text1"/>
          <w:sz w:val="20"/>
          <w:szCs w:val="20"/>
          <w:lang w:val="it-IT"/>
        </w:rPr>
        <w:t>Italy</w:t>
      </w:r>
      <w:proofErr w:type="spellEnd"/>
      <w:r w:rsidRPr="0058575B">
        <w:rPr>
          <w:rFonts w:cstheme="minorHAnsi"/>
          <w:color w:val="000000" w:themeColor="text1"/>
          <w:sz w:val="20"/>
          <w:szCs w:val="20"/>
          <w:lang w:val="it-IT"/>
        </w:rPr>
        <w:t xml:space="preserve">, Italie, </w:t>
      </w:r>
      <w:proofErr w:type="spellStart"/>
      <w:proofErr w:type="gramStart"/>
      <w:r w:rsidRPr="0058575B">
        <w:rPr>
          <w:rFonts w:cstheme="minorHAnsi"/>
          <w:color w:val="000000" w:themeColor="text1"/>
          <w:sz w:val="20"/>
          <w:szCs w:val="20"/>
          <w:lang w:val="it-IT"/>
        </w:rPr>
        <w:t>Italien</w:t>
      </w:r>
      <w:proofErr w:type="spellEnd"/>
      <w:r w:rsidRPr="0058575B">
        <w:rPr>
          <w:rFonts w:cstheme="minorHAnsi"/>
          <w:color w:val="000000" w:themeColor="text1"/>
          <w:sz w:val="20"/>
          <w:szCs w:val="20"/>
          <w:lang w:val="it-IT"/>
        </w:rPr>
        <w:t>.|</w:t>
      </w:r>
      <w:proofErr w:type="gramEnd"/>
      <w:r w:rsidRPr="0058575B">
        <w:rPr>
          <w:rFonts w:cstheme="minorHAnsi"/>
          <w:color w:val="000000" w:themeColor="text1"/>
          <w:sz w:val="20"/>
          <w:szCs w:val="20"/>
          <w:lang w:val="it-IT"/>
        </w:rPr>
        <w:t xml:space="preserve"> 2, Via San Simpliciano 2. | </w:t>
      </w:r>
      <w:r w:rsidRPr="0058575B">
        <w:rPr>
          <w:rFonts w:cstheme="minorHAnsi"/>
          <w:b/>
          <w:color w:val="000000" w:themeColor="text1"/>
          <w:sz w:val="20"/>
          <w:szCs w:val="20"/>
          <w:lang w:val="it-IT"/>
        </w:rPr>
        <w:t>S.</w:t>
      </w:r>
      <w:r w:rsidRPr="0058575B">
        <w:rPr>
          <w:rFonts w:cstheme="minorHAnsi"/>
          <w:color w:val="000000" w:themeColor="text1"/>
          <w:sz w:val="20"/>
          <w:szCs w:val="20"/>
          <w:lang w:val="it-IT"/>
        </w:rPr>
        <w:t xml:space="preserve"> | </w:t>
      </w:r>
      <w:r w:rsidRPr="0058575B">
        <w:rPr>
          <w:rFonts w:cstheme="minorHAnsi"/>
          <w:color w:val="000000" w:themeColor="text1"/>
          <w:sz w:val="20"/>
          <w:szCs w:val="20"/>
          <w:lang w:val="it-IT" w:eastAsia="it-IT"/>
        </w:rPr>
        <w:t>Prego vivissimamente la Persona che ritrovasse questo libro smarrito di rendermelo, se è in grado di far ciò, o di trattenerlo presso di sé fino a che il più diffuso giornale del suo paese dia il mio recapito.</w:t>
      </w:r>
    </w:p>
    <w:p w14:paraId="46886D8D" w14:textId="77777777" w:rsidR="00F94A16" w:rsidRPr="0058575B" w:rsidRDefault="00F94A16" w:rsidP="0058575B">
      <w:pPr>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[8] </w:t>
      </w:r>
      <w:r w:rsidRPr="0058575B">
        <w:rPr>
          <w:rFonts w:cstheme="minorHAnsi"/>
          <w:color w:val="000000" w:themeColor="text1"/>
          <w:sz w:val="20"/>
          <w:szCs w:val="20"/>
          <w:lang w:val="it-IT"/>
        </w:rPr>
        <w:t>Pensiero notato. Espressione. [</w:t>
      </w:r>
      <w:proofErr w:type="gramStart"/>
      <w:r w:rsidRPr="0058575B">
        <w:rPr>
          <w:rFonts w:cstheme="minorHAnsi"/>
          <w:color w:val="000000" w:themeColor="text1"/>
          <w:sz w:val="20"/>
          <w:szCs w:val="20"/>
          <w:lang w:val="it-IT"/>
        </w:rPr>
        <w:t xml:space="preserve">E] </w:t>
      </w:r>
      <w:r w:rsidRPr="0058575B">
        <w:rPr>
          <w:rFonts w:cstheme="minorHAnsi"/>
          <w:b/>
          <w:color w:val="000000" w:themeColor="text1"/>
          <w:sz w:val="20"/>
          <w:szCs w:val="20"/>
          <w:lang w:val="it-IT"/>
        </w:rPr>
        <w:t xml:space="preserve"> </w:t>
      </w:r>
      <w:r w:rsidRPr="0058575B">
        <w:rPr>
          <w:rFonts w:cstheme="minorHAnsi"/>
          <w:color w:val="000000" w:themeColor="text1"/>
          <w:sz w:val="20"/>
          <w:szCs w:val="20"/>
          <w:lang w:val="it-IT"/>
        </w:rPr>
        <w:t>Carlo</w:t>
      </w:r>
      <w:proofErr w:type="gramEnd"/>
      <w:r w:rsidRPr="0058575B">
        <w:rPr>
          <w:rFonts w:cstheme="minorHAnsi"/>
          <w:color w:val="000000" w:themeColor="text1"/>
          <w:sz w:val="20"/>
          <w:szCs w:val="20"/>
          <w:lang w:val="it-IT"/>
        </w:rPr>
        <w:t xml:space="preserve"> Emilio Gadda. | Tenente nel </w:t>
      </w:r>
      <w:proofErr w:type="gramStart"/>
      <w:r w:rsidRPr="0058575B">
        <w:rPr>
          <w:rFonts w:cstheme="minorHAnsi"/>
          <w:color w:val="000000" w:themeColor="text1"/>
          <w:sz w:val="20"/>
          <w:szCs w:val="20"/>
          <w:lang w:val="it-IT"/>
        </w:rPr>
        <w:t>5.°</w:t>
      </w:r>
      <w:proofErr w:type="gramEnd"/>
      <w:r w:rsidRPr="0058575B">
        <w:rPr>
          <w:rFonts w:cstheme="minorHAnsi"/>
          <w:color w:val="000000" w:themeColor="text1"/>
          <w:sz w:val="20"/>
          <w:szCs w:val="20"/>
          <w:lang w:val="it-IT"/>
        </w:rPr>
        <w:t xml:space="preserve"> Alpini. | Celle-Lager, 1918. | Milano, Italia, </w:t>
      </w:r>
      <w:proofErr w:type="spellStart"/>
      <w:r w:rsidRPr="0058575B">
        <w:rPr>
          <w:rFonts w:cstheme="minorHAnsi"/>
          <w:color w:val="000000" w:themeColor="text1"/>
          <w:sz w:val="20"/>
          <w:szCs w:val="20"/>
          <w:lang w:val="it-IT"/>
        </w:rPr>
        <w:t>Italy</w:t>
      </w:r>
      <w:proofErr w:type="spellEnd"/>
      <w:r w:rsidRPr="0058575B">
        <w:rPr>
          <w:rFonts w:cstheme="minorHAnsi"/>
          <w:color w:val="000000" w:themeColor="text1"/>
          <w:sz w:val="20"/>
          <w:szCs w:val="20"/>
          <w:lang w:val="it-IT"/>
        </w:rPr>
        <w:t xml:space="preserve">, Italie, </w:t>
      </w:r>
      <w:proofErr w:type="spellStart"/>
      <w:r w:rsidRPr="0058575B">
        <w:rPr>
          <w:rFonts w:cstheme="minorHAnsi"/>
          <w:color w:val="000000" w:themeColor="text1"/>
          <w:sz w:val="20"/>
          <w:szCs w:val="20"/>
          <w:lang w:val="it-IT"/>
        </w:rPr>
        <w:t>Italien</w:t>
      </w:r>
      <w:proofErr w:type="spellEnd"/>
      <w:r w:rsidRPr="0058575B">
        <w:rPr>
          <w:rFonts w:cstheme="minorHAnsi"/>
          <w:color w:val="000000" w:themeColor="text1"/>
          <w:sz w:val="20"/>
          <w:szCs w:val="20"/>
          <w:lang w:val="it-IT"/>
        </w:rPr>
        <w:t>. | 2, Via San Simpliciano 2. | E. | Prego vivissimamente la Persona che ritrovasse questo libro smarrito di rendermelo, se è in grado di far ciò, o di trattenerlo presso di sé fino a che il più diffuso giornale del suo paese dia il mio recapito.</w:t>
      </w:r>
    </w:p>
    <w:p w14:paraId="7ADF93D5" w14:textId="77777777" w:rsidR="00F94A16" w:rsidRPr="0058575B" w:rsidRDefault="00F94A16" w:rsidP="0058575B">
      <w:pPr>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[9] </w:t>
      </w:r>
      <w:r w:rsidRPr="0058575B">
        <w:rPr>
          <w:rFonts w:cstheme="minorHAnsi"/>
          <w:color w:val="000000" w:themeColor="text1"/>
          <w:sz w:val="20"/>
          <w:szCs w:val="20"/>
          <w:lang w:val="it-IT"/>
        </w:rPr>
        <w:t>Quaderno inedito (1) [Quadernino blu – illeggibile il frontespizio] Tenente Carlo Emilio Gadda. | Celle-Lager, (Hannover), 7-11-1911.</w:t>
      </w:r>
      <w:r w:rsidRPr="0058575B">
        <w:rPr>
          <w:rFonts w:cstheme="minorHAnsi"/>
          <w:b/>
          <w:color w:val="000000" w:themeColor="text1"/>
          <w:sz w:val="20"/>
          <w:szCs w:val="20"/>
          <w:lang w:val="it-IT"/>
        </w:rPr>
        <w:t xml:space="preserve"> </w:t>
      </w:r>
      <w:r w:rsidRPr="0058575B">
        <w:rPr>
          <w:rFonts w:cstheme="minorHAnsi"/>
          <w:color w:val="000000" w:themeColor="text1"/>
          <w:sz w:val="20"/>
          <w:szCs w:val="20"/>
          <w:lang w:val="it-IT"/>
        </w:rPr>
        <w:t>“</w:t>
      </w:r>
      <w:proofErr w:type="spellStart"/>
      <w:r w:rsidRPr="0058575B">
        <w:rPr>
          <w:rFonts w:cstheme="minorHAnsi"/>
          <w:color w:val="000000" w:themeColor="text1"/>
          <w:sz w:val="20"/>
          <w:szCs w:val="20"/>
          <w:lang w:val="it-IT"/>
        </w:rPr>
        <w:t>Prospexi</w:t>
      </w:r>
      <w:proofErr w:type="spellEnd"/>
      <w:r w:rsidRPr="0058575B">
        <w:rPr>
          <w:rFonts w:cstheme="minorHAnsi"/>
          <w:color w:val="000000" w:themeColor="text1"/>
          <w:sz w:val="20"/>
          <w:szCs w:val="20"/>
          <w:lang w:val="it-IT"/>
        </w:rPr>
        <w:t xml:space="preserve"> </w:t>
      </w:r>
      <w:proofErr w:type="spellStart"/>
      <w:r w:rsidRPr="0058575B">
        <w:rPr>
          <w:rFonts w:cstheme="minorHAnsi"/>
          <w:color w:val="000000" w:themeColor="text1"/>
          <w:sz w:val="20"/>
          <w:szCs w:val="20"/>
          <w:lang w:val="it-IT"/>
        </w:rPr>
        <w:t>Italiam</w:t>
      </w:r>
      <w:proofErr w:type="spellEnd"/>
      <w:r w:rsidRPr="0058575B">
        <w:rPr>
          <w:rFonts w:cstheme="minorHAnsi"/>
          <w:color w:val="000000" w:themeColor="text1"/>
          <w:sz w:val="20"/>
          <w:szCs w:val="20"/>
          <w:lang w:val="it-IT"/>
        </w:rPr>
        <w:t xml:space="preserve"> Summa </w:t>
      </w:r>
      <w:proofErr w:type="spellStart"/>
      <w:r w:rsidRPr="0058575B">
        <w:rPr>
          <w:rFonts w:cstheme="minorHAnsi"/>
          <w:color w:val="000000" w:themeColor="text1"/>
          <w:sz w:val="20"/>
          <w:szCs w:val="20"/>
          <w:lang w:val="it-IT"/>
        </w:rPr>
        <w:t>sublimis</w:t>
      </w:r>
      <w:proofErr w:type="spellEnd"/>
      <w:r w:rsidRPr="0058575B">
        <w:rPr>
          <w:rFonts w:cstheme="minorHAnsi"/>
          <w:color w:val="000000" w:themeColor="text1"/>
          <w:sz w:val="20"/>
          <w:szCs w:val="20"/>
          <w:lang w:val="it-IT"/>
        </w:rPr>
        <w:t xml:space="preserve"> ab </w:t>
      </w:r>
      <w:proofErr w:type="spellStart"/>
      <w:r w:rsidRPr="0058575B">
        <w:rPr>
          <w:rFonts w:cstheme="minorHAnsi"/>
          <w:color w:val="000000" w:themeColor="text1"/>
          <w:sz w:val="20"/>
          <w:szCs w:val="20"/>
          <w:lang w:val="it-IT"/>
        </w:rPr>
        <w:t>unda</w:t>
      </w:r>
      <w:proofErr w:type="spellEnd"/>
      <w:r w:rsidRPr="0058575B">
        <w:rPr>
          <w:rFonts w:cstheme="minorHAnsi"/>
          <w:color w:val="000000" w:themeColor="text1"/>
          <w:sz w:val="20"/>
          <w:szCs w:val="20"/>
          <w:lang w:val="it-IT"/>
        </w:rPr>
        <w:t xml:space="preserve">.” | </w:t>
      </w:r>
      <w:proofErr w:type="spellStart"/>
      <w:r w:rsidRPr="0058575B">
        <w:rPr>
          <w:rFonts w:cstheme="minorHAnsi"/>
          <w:color w:val="000000" w:themeColor="text1"/>
          <w:sz w:val="20"/>
          <w:szCs w:val="20"/>
          <w:lang w:val="it-IT"/>
        </w:rPr>
        <w:t>Verg</w:t>
      </w:r>
      <w:proofErr w:type="spellEnd"/>
      <w:r w:rsidRPr="0058575B">
        <w:rPr>
          <w:rFonts w:cstheme="minorHAnsi"/>
          <w:color w:val="000000" w:themeColor="text1"/>
          <w:sz w:val="20"/>
          <w:szCs w:val="20"/>
          <w:lang w:val="it-IT"/>
        </w:rPr>
        <w:t xml:space="preserve">. </w:t>
      </w:r>
      <w:proofErr w:type="spellStart"/>
      <w:r w:rsidRPr="0058575B">
        <w:rPr>
          <w:rFonts w:cstheme="minorHAnsi"/>
          <w:color w:val="000000" w:themeColor="text1"/>
          <w:sz w:val="20"/>
          <w:szCs w:val="20"/>
          <w:lang w:val="it-IT"/>
        </w:rPr>
        <w:t>Aen</w:t>
      </w:r>
      <w:proofErr w:type="spellEnd"/>
      <w:r w:rsidRPr="0058575B">
        <w:rPr>
          <w:rFonts w:cstheme="minorHAnsi"/>
          <w:color w:val="000000" w:themeColor="text1"/>
          <w:sz w:val="20"/>
          <w:szCs w:val="20"/>
          <w:lang w:val="it-IT"/>
        </w:rPr>
        <w:t xml:space="preserve">. VI.! </w:t>
      </w:r>
    </w:p>
    <w:p w14:paraId="6E375BDF" w14:textId="77777777" w:rsidR="00F94A16" w:rsidRPr="0058575B" w:rsidRDefault="00F94A16" w:rsidP="0058575B">
      <w:pPr>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[10]</w:t>
      </w:r>
      <w:r w:rsidRPr="0058575B">
        <w:rPr>
          <w:rFonts w:cstheme="minorHAnsi"/>
          <w:color w:val="000000" w:themeColor="text1"/>
          <w:sz w:val="20"/>
          <w:szCs w:val="20"/>
          <w:lang w:val="it-IT"/>
        </w:rPr>
        <w:t xml:space="preserve"> “Vita notata. Storia” [S] (5</w:t>
      </w:r>
      <w:proofErr w:type="gramStart"/>
      <w:r w:rsidRPr="0058575B">
        <w:rPr>
          <w:rFonts w:cstheme="minorHAnsi"/>
          <w:color w:val="000000" w:themeColor="text1"/>
          <w:sz w:val="20"/>
          <w:szCs w:val="20"/>
          <w:lang w:val="it-IT"/>
        </w:rPr>
        <w:t xml:space="preserve">) </w:t>
      </w:r>
      <w:r w:rsidRPr="0058575B">
        <w:rPr>
          <w:rFonts w:cstheme="minorHAnsi"/>
          <w:b/>
          <w:color w:val="000000" w:themeColor="text1"/>
          <w:sz w:val="20"/>
          <w:szCs w:val="20"/>
          <w:lang w:val="it-IT"/>
        </w:rPr>
        <w:t xml:space="preserve"> </w:t>
      </w:r>
      <w:r w:rsidRPr="0058575B">
        <w:rPr>
          <w:rFonts w:cstheme="minorHAnsi"/>
          <w:color w:val="000000" w:themeColor="text1"/>
          <w:sz w:val="20"/>
          <w:szCs w:val="20"/>
          <w:lang w:val="it-IT"/>
        </w:rPr>
        <w:t>Quadernino</w:t>
      </w:r>
      <w:proofErr w:type="gramEnd"/>
      <w:r w:rsidRPr="0058575B">
        <w:rPr>
          <w:rFonts w:cstheme="minorHAnsi"/>
          <w:color w:val="000000" w:themeColor="text1"/>
          <w:sz w:val="20"/>
          <w:szCs w:val="20"/>
          <w:lang w:val="it-IT"/>
        </w:rPr>
        <w:t xml:space="preserve"> blu Carlo Emilio Gadda, | Tenente nel 5.° Regg.to Alpini. | </w:t>
      </w:r>
      <w:proofErr w:type="spellStart"/>
      <w:r w:rsidRPr="0058575B">
        <w:rPr>
          <w:rFonts w:cstheme="minorHAnsi"/>
          <w:color w:val="000000" w:themeColor="text1"/>
          <w:sz w:val="20"/>
          <w:szCs w:val="20"/>
          <w:lang w:val="it-IT"/>
        </w:rPr>
        <w:t>Cellelager</w:t>
      </w:r>
      <w:proofErr w:type="spellEnd"/>
      <w:r w:rsidRPr="0058575B">
        <w:rPr>
          <w:rFonts w:cstheme="minorHAnsi"/>
          <w:color w:val="000000" w:themeColor="text1"/>
          <w:sz w:val="20"/>
          <w:szCs w:val="20"/>
          <w:lang w:val="it-IT"/>
        </w:rPr>
        <w:t xml:space="preserve">, 16 dicembre 1918. | S. | Vita notata Storia. </w:t>
      </w:r>
    </w:p>
    <w:p w14:paraId="5CCC5FD6" w14:textId="77777777" w:rsidR="00F94A16" w:rsidRPr="0058575B" w:rsidRDefault="00F94A16" w:rsidP="0058575B">
      <w:pPr>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[11] </w:t>
      </w:r>
      <w:r w:rsidRPr="0058575B">
        <w:rPr>
          <w:rFonts w:cstheme="minorHAnsi"/>
          <w:color w:val="000000" w:themeColor="text1"/>
          <w:sz w:val="20"/>
          <w:szCs w:val="20"/>
          <w:lang w:val="it-IT"/>
        </w:rPr>
        <w:t xml:space="preserve">Taccuino “Note autobiografiche” “Carlo Emilio Gadda, | Tenente nel </w:t>
      </w:r>
      <w:proofErr w:type="gramStart"/>
      <w:r w:rsidRPr="0058575B">
        <w:rPr>
          <w:rFonts w:cstheme="minorHAnsi"/>
          <w:color w:val="000000" w:themeColor="text1"/>
          <w:sz w:val="20"/>
          <w:szCs w:val="20"/>
          <w:lang w:val="it-IT"/>
        </w:rPr>
        <w:t>5.°</w:t>
      </w:r>
      <w:proofErr w:type="gramEnd"/>
      <w:r w:rsidRPr="0058575B">
        <w:rPr>
          <w:rFonts w:cstheme="minorHAnsi"/>
          <w:color w:val="000000" w:themeColor="text1"/>
          <w:sz w:val="20"/>
          <w:szCs w:val="20"/>
          <w:lang w:val="it-IT"/>
        </w:rPr>
        <w:t xml:space="preserve"> </w:t>
      </w:r>
      <w:proofErr w:type="spellStart"/>
      <w:r w:rsidRPr="0058575B">
        <w:rPr>
          <w:rFonts w:cstheme="minorHAnsi"/>
          <w:color w:val="000000" w:themeColor="text1"/>
          <w:sz w:val="20"/>
          <w:szCs w:val="20"/>
          <w:lang w:val="it-IT"/>
        </w:rPr>
        <w:t>Regg</w:t>
      </w:r>
      <w:proofErr w:type="spellEnd"/>
      <w:r w:rsidRPr="0058575B">
        <w:rPr>
          <w:rFonts w:cstheme="minorHAnsi"/>
          <w:color w:val="000000" w:themeColor="text1"/>
          <w:sz w:val="20"/>
          <w:szCs w:val="20"/>
          <w:lang w:val="it-IT"/>
        </w:rPr>
        <w:t xml:space="preserve">. to Alpini. | Note Autobiografiche. | </w:t>
      </w:r>
      <w:proofErr w:type="gramStart"/>
      <w:r w:rsidRPr="0058575B">
        <w:rPr>
          <w:rFonts w:cstheme="minorHAnsi"/>
          <w:color w:val="000000" w:themeColor="text1"/>
          <w:sz w:val="20"/>
          <w:szCs w:val="20"/>
          <w:lang w:val="it-IT"/>
        </w:rPr>
        <w:t>Novembre</w:t>
      </w:r>
      <w:proofErr w:type="gramEnd"/>
      <w:r w:rsidRPr="0058575B">
        <w:rPr>
          <w:rFonts w:cstheme="minorHAnsi"/>
          <w:color w:val="000000" w:themeColor="text1"/>
          <w:sz w:val="20"/>
          <w:szCs w:val="20"/>
          <w:lang w:val="it-IT"/>
        </w:rPr>
        <w:t xml:space="preserve"> 1918. || “</w:t>
      </w:r>
      <w:proofErr w:type="spellStart"/>
      <w:r w:rsidRPr="0058575B">
        <w:rPr>
          <w:rFonts w:cstheme="minorHAnsi"/>
          <w:color w:val="000000" w:themeColor="text1"/>
          <w:sz w:val="20"/>
          <w:szCs w:val="20"/>
          <w:lang w:val="it-IT"/>
        </w:rPr>
        <w:t>Prospexi</w:t>
      </w:r>
      <w:proofErr w:type="spellEnd"/>
      <w:r w:rsidRPr="0058575B">
        <w:rPr>
          <w:rFonts w:cstheme="minorHAnsi"/>
          <w:color w:val="000000" w:themeColor="text1"/>
          <w:sz w:val="20"/>
          <w:szCs w:val="20"/>
          <w:lang w:val="it-IT"/>
        </w:rPr>
        <w:t xml:space="preserve"> </w:t>
      </w:r>
      <w:proofErr w:type="spellStart"/>
      <w:r w:rsidRPr="0058575B">
        <w:rPr>
          <w:rFonts w:cstheme="minorHAnsi"/>
          <w:color w:val="000000" w:themeColor="text1"/>
          <w:sz w:val="20"/>
          <w:szCs w:val="20"/>
          <w:lang w:val="it-IT"/>
        </w:rPr>
        <w:t>Italiam</w:t>
      </w:r>
      <w:proofErr w:type="spellEnd"/>
      <w:r w:rsidRPr="0058575B">
        <w:rPr>
          <w:rFonts w:cstheme="minorHAnsi"/>
          <w:color w:val="000000" w:themeColor="text1"/>
          <w:sz w:val="20"/>
          <w:szCs w:val="20"/>
          <w:lang w:val="it-IT"/>
        </w:rPr>
        <w:t xml:space="preserve"> summa </w:t>
      </w:r>
      <w:proofErr w:type="spellStart"/>
      <w:r w:rsidRPr="0058575B">
        <w:rPr>
          <w:rFonts w:cstheme="minorHAnsi"/>
          <w:color w:val="000000" w:themeColor="text1"/>
          <w:sz w:val="20"/>
          <w:szCs w:val="20"/>
          <w:lang w:val="it-IT"/>
        </w:rPr>
        <w:t>sublimis</w:t>
      </w:r>
      <w:proofErr w:type="spellEnd"/>
      <w:r w:rsidRPr="0058575B">
        <w:rPr>
          <w:rFonts w:cstheme="minorHAnsi"/>
          <w:color w:val="000000" w:themeColor="text1"/>
          <w:sz w:val="20"/>
          <w:szCs w:val="20"/>
          <w:lang w:val="it-IT"/>
        </w:rPr>
        <w:t xml:space="preserve"> ab </w:t>
      </w:r>
      <w:proofErr w:type="spellStart"/>
      <w:r w:rsidRPr="0058575B">
        <w:rPr>
          <w:rFonts w:cstheme="minorHAnsi"/>
          <w:color w:val="000000" w:themeColor="text1"/>
          <w:sz w:val="20"/>
          <w:szCs w:val="20"/>
          <w:lang w:val="it-IT"/>
        </w:rPr>
        <w:t>unda</w:t>
      </w:r>
      <w:proofErr w:type="spellEnd"/>
      <w:r w:rsidRPr="0058575B">
        <w:rPr>
          <w:rFonts w:cstheme="minorHAnsi"/>
          <w:color w:val="000000" w:themeColor="text1"/>
          <w:sz w:val="20"/>
          <w:szCs w:val="20"/>
          <w:lang w:val="it-IT"/>
        </w:rPr>
        <w:t>”. | Celle-Lager. | (Hannover,</w:t>
      </w:r>
      <w:proofErr w:type="gramStart"/>
      <w:r w:rsidRPr="0058575B">
        <w:rPr>
          <w:rFonts w:cstheme="minorHAnsi"/>
          <w:color w:val="000000" w:themeColor="text1"/>
          <w:sz w:val="20"/>
          <w:szCs w:val="20"/>
          <w:lang w:val="it-IT"/>
        </w:rPr>
        <w:t>)”“</w:t>
      </w:r>
      <w:proofErr w:type="gramEnd"/>
      <w:r w:rsidRPr="0058575B">
        <w:rPr>
          <w:rFonts w:cstheme="minorHAnsi"/>
          <w:color w:val="000000" w:themeColor="text1"/>
          <w:sz w:val="20"/>
          <w:szCs w:val="20"/>
          <w:lang w:val="it-IT"/>
        </w:rPr>
        <w:t xml:space="preserve">Carlo Emilio Gadda | Anno 1918. | Appunti di | Analisi Algebrica | </w:t>
      </w:r>
      <w:proofErr w:type="spellStart"/>
      <w:r w:rsidRPr="0058575B">
        <w:rPr>
          <w:rFonts w:cstheme="minorHAnsi"/>
          <w:color w:val="000000" w:themeColor="text1"/>
          <w:sz w:val="20"/>
          <w:szCs w:val="20"/>
          <w:lang w:val="it-IT"/>
        </w:rPr>
        <w:t>Gaddus</w:t>
      </w:r>
      <w:proofErr w:type="spellEnd"/>
      <w:r w:rsidRPr="0058575B">
        <w:rPr>
          <w:rFonts w:cstheme="minorHAnsi"/>
          <w:color w:val="000000" w:themeColor="text1"/>
          <w:sz w:val="20"/>
          <w:szCs w:val="20"/>
          <w:lang w:val="it-IT"/>
        </w:rPr>
        <w:t>. | 1918. | Alle mani poco lavate.”</w:t>
      </w:r>
    </w:p>
    <w:p w14:paraId="27858F40" w14:textId="77777777" w:rsidR="00F94A16" w:rsidRPr="0058575B" w:rsidRDefault="00F94A16" w:rsidP="0058575B">
      <w:pPr>
        <w:pStyle w:val="Corpotesto"/>
        <w:tabs>
          <w:tab w:val="left" w:pos="0"/>
          <w:tab w:val="left" w:pos="993"/>
        </w:tabs>
        <w:spacing w:after="0" w:line="240" w:lineRule="auto"/>
        <w:ind w:left="0"/>
        <w:rPr>
          <w:rFonts w:cstheme="minorHAnsi"/>
          <w:b/>
          <w:color w:val="000000" w:themeColor="text1"/>
          <w:sz w:val="20"/>
          <w:szCs w:val="20"/>
          <w:lang w:val="it-IT"/>
        </w:rPr>
      </w:pPr>
      <w:r w:rsidRPr="0058575B">
        <w:rPr>
          <w:rFonts w:cstheme="minorHAnsi"/>
          <w:b/>
          <w:color w:val="000000" w:themeColor="text1"/>
          <w:sz w:val="20"/>
          <w:szCs w:val="20"/>
          <w:lang w:val="it-IT"/>
        </w:rPr>
        <w:t>[12]</w:t>
      </w:r>
      <w:r w:rsidRPr="0058575B">
        <w:rPr>
          <w:rFonts w:cstheme="minorHAnsi"/>
          <w:color w:val="000000" w:themeColor="text1"/>
          <w:sz w:val="20"/>
          <w:szCs w:val="20"/>
          <w:lang w:val="it-IT"/>
        </w:rPr>
        <w:t xml:space="preserve"> Traduzione di Heine</w:t>
      </w:r>
    </w:p>
    <w:p w14:paraId="49D5636A" w14:textId="77777777" w:rsidR="00FF5673" w:rsidRPr="0058575B" w:rsidRDefault="00FF5673"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br w:type="page"/>
      </w:r>
    </w:p>
    <w:p w14:paraId="09D4A9E6"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9" w:name="_Toc92732192"/>
    </w:p>
    <w:p w14:paraId="1C01B5D5" w14:textId="77777777" w:rsidR="00220618" w:rsidRDefault="00220618" w:rsidP="00220618">
      <w:pPr>
        <w:rPr>
          <w:lang w:val="it-IT"/>
        </w:rPr>
      </w:pPr>
    </w:p>
    <w:p w14:paraId="65F1792B" w14:textId="77777777" w:rsidR="00220618" w:rsidRPr="00220618" w:rsidRDefault="00220618" w:rsidP="00220618">
      <w:pPr>
        <w:rPr>
          <w:lang w:val="it-IT"/>
        </w:rPr>
      </w:pPr>
    </w:p>
    <w:p w14:paraId="4DD157BD"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256628FA"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103C546C"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3360681E"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1E8CC982"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223EFF2F" w14:textId="77777777" w:rsidR="00CF4C06" w:rsidRDefault="00CF4C06" w:rsidP="0058575B">
      <w:pPr>
        <w:pStyle w:val="Titolo1"/>
        <w:spacing w:before="0" w:after="0" w:line="240" w:lineRule="auto"/>
        <w:jc w:val="center"/>
        <w:rPr>
          <w:rFonts w:asciiTheme="minorHAnsi" w:hAnsiTheme="minorHAnsi" w:cstheme="minorHAnsi"/>
          <w:color w:val="FF0000"/>
          <w:spacing w:val="0"/>
          <w:sz w:val="20"/>
          <w:szCs w:val="20"/>
          <w:lang w:val="it-IT"/>
        </w:rPr>
      </w:pPr>
    </w:p>
    <w:p w14:paraId="18F464EB" w14:textId="1A1B3EA5" w:rsidR="00FF5673" w:rsidRPr="0058575B" w:rsidRDefault="00FF5673" w:rsidP="0058575B">
      <w:pPr>
        <w:pStyle w:val="Titolo1"/>
        <w:spacing w:before="0" w:after="0" w:line="240" w:lineRule="auto"/>
        <w:jc w:val="center"/>
        <w:rPr>
          <w:rFonts w:asciiTheme="minorHAnsi" w:hAnsiTheme="minorHAnsi" w:cstheme="minorHAnsi"/>
          <w:color w:val="FF0000"/>
          <w:spacing w:val="0"/>
          <w:sz w:val="20"/>
          <w:szCs w:val="20"/>
          <w:lang w:val="it-IT"/>
        </w:rPr>
      </w:pPr>
      <w:r w:rsidRPr="0058575B">
        <w:rPr>
          <w:rFonts w:asciiTheme="minorHAnsi" w:hAnsiTheme="minorHAnsi" w:cstheme="minorHAnsi"/>
          <w:color w:val="FF0000"/>
          <w:spacing w:val="0"/>
          <w:sz w:val="20"/>
          <w:szCs w:val="20"/>
          <w:lang w:val="it-IT"/>
        </w:rPr>
        <w:t>ARCHIVIO CITATI</w:t>
      </w:r>
      <w:bookmarkStart w:id="10" w:name="_Toc92729350"/>
      <w:bookmarkEnd w:id="9"/>
      <w:bookmarkEnd w:id="10"/>
    </w:p>
    <w:p w14:paraId="72D05639" w14:textId="77777777" w:rsidR="00FF5673" w:rsidRPr="0058575B" w:rsidRDefault="00FF5673" w:rsidP="0058575B">
      <w:pPr>
        <w:spacing w:after="0" w:line="240" w:lineRule="auto"/>
        <w:jc w:val="center"/>
        <w:rPr>
          <w:rFonts w:cstheme="minorHAnsi"/>
          <w:b/>
          <w:color w:val="FF0000"/>
          <w:sz w:val="20"/>
          <w:szCs w:val="20"/>
          <w:lang w:val="it-IT"/>
        </w:rPr>
      </w:pPr>
      <w:bookmarkStart w:id="11" w:name="_Toc92729351"/>
      <w:r w:rsidRPr="0058575B">
        <w:rPr>
          <w:rFonts w:cstheme="minorHAnsi"/>
          <w:b/>
          <w:color w:val="FF0000"/>
          <w:sz w:val="20"/>
          <w:szCs w:val="20"/>
          <w:lang w:val="it-IT"/>
        </w:rPr>
        <w:t xml:space="preserve">(Biblioteca Trivulziana </w:t>
      </w:r>
      <w:r w:rsidR="00F94A16" w:rsidRPr="0058575B">
        <w:rPr>
          <w:rFonts w:cstheme="minorHAnsi"/>
          <w:b/>
          <w:color w:val="FF0000"/>
          <w:sz w:val="20"/>
          <w:szCs w:val="20"/>
          <w:lang w:val="it-IT"/>
        </w:rPr>
        <w:t xml:space="preserve">- </w:t>
      </w:r>
      <w:r w:rsidRPr="0058575B">
        <w:rPr>
          <w:rFonts w:cstheme="minorHAnsi"/>
          <w:b/>
          <w:color w:val="FF0000"/>
          <w:sz w:val="20"/>
          <w:szCs w:val="20"/>
          <w:lang w:val="it-IT"/>
        </w:rPr>
        <w:t>Milano)</w:t>
      </w:r>
      <w:bookmarkEnd w:id="11"/>
    </w:p>
    <w:p w14:paraId="3D88B428" w14:textId="77777777" w:rsidR="00FF5673" w:rsidRPr="0058575B" w:rsidRDefault="00FF5673" w:rsidP="0058575B">
      <w:pPr>
        <w:spacing w:after="0" w:line="240" w:lineRule="auto"/>
        <w:jc w:val="center"/>
        <w:rPr>
          <w:rFonts w:cstheme="minorHAnsi"/>
          <w:color w:val="FF0000"/>
          <w:sz w:val="20"/>
          <w:szCs w:val="20"/>
          <w:lang w:val="it-IT"/>
        </w:rPr>
      </w:pPr>
    </w:p>
    <w:p w14:paraId="4074284A" w14:textId="77777777" w:rsidR="00284EAB" w:rsidRPr="0058575B" w:rsidRDefault="00FF5673" w:rsidP="0058575B">
      <w:pPr>
        <w:pStyle w:val="Corpotesto"/>
        <w:tabs>
          <w:tab w:val="left" w:pos="0"/>
          <w:tab w:val="left" w:pos="993"/>
        </w:tabs>
        <w:spacing w:after="0" w:line="240" w:lineRule="auto"/>
        <w:ind w:left="0"/>
        <w:jc w:val="center"/>
        <w:rPr>
          <w:rFonts w:cstheme="minorHAnsi"/>
          <w:w w:val="95"/>
          <w:sz w:val="20"/>
          <w:szCs w:val="20"/>
          <w:lang w:val="it-IT"/>
        </w:rPr>
      </w:pPr>
      <w:r w:rsidRPr="0058575B">
        <w:rPr>
          <w:rFonts w:cstheme="minorHAnsi"/>
          <w:w w:val="95"/>
          <w:sz w:val="20"/>
          <w:szCs w:val="20"/>
          <w:lang w:val="it-IT"/>
        </w:rPr>
        <w:t>Indice di consistenza</w:t>
      </w:r>
    </w:p>
    <w:p w14:paraId="433A7CD8" w14:textId="77777777" w:rsidR="00FF5673" w:rsidRPr="0058575B" w:rsidRDefault="00284EAB" w:rsidP="0058575B">
      <w:pPr>
        <w:pStyle w:val="Corpotesto"/>
        <w:tabs>
          <w:tab w:val="left" w:pos="0"/>
          <w:tab w:val="left" w:pos="993"/>
        </w:tabs>
        <w:spacing w:after="0" w:line="240" w:lineRule="auto"/>
        <w:ind w:left="0"/>
        <w:jc w:val="center"/>
        <w:rPr>
          <w:rFonts w:cstheme="minorHAnsi"/>
          <w:sz w:val="20"/>
          <w:szCs w:val="20"/>
          <w:lang w:val="it-IT"/>
        </w:rPr>
      </w:pPr>
      <w:r w:rsidRPr="0058575B">
        <w:rPr>
          <w:rFonts w:cstheme="minorHAnsi"/>
          <w:sz w:val="20"/>
          <w:szCs w:val="20"/>
          <w:lang w:val="it-IT"/>
        </w:rPr>
        <w:t>a cura di Carolina Rossi</w:t>
      </w:r>
      <w:r w:rsidR="00FF5673" w:rsidRPr="0058575B">
        <w:rPr>
          <w:rStyle w:val="Rimandonotaapidipagina"/>
          <w:rFonts w:cstheme="minorHAnsi"/>
          <w:w w:val="95"/>
          <w:sz w:val="20"/>
          <w:szCs w:val="20"/>
        </w:rPr>
        <w:footnoteReference w:id="2"/>
      </w:r>
    </w:p>
    <w:p w14:paraId="35D43BC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A05AB1E" w14:textId="77777777" w:rsidR="00FF5673" w:rsidRPr="0058575B" w:rsidRDefault="00FF5673" w:rsidP="0058575B">
      <w:pPr>
        <w:tabs>
          <w:tab w:val="left" w:pos="0"/>
          <w:tab w:val="left" w:pos="993"/>
        </w:tabs>
        <w:spacing w:after="0" w:line="240" w:lineRule="auto"/>
        <w:rPr>
          <w:rFonts w:cstheme="minorHAnsi"/>
          <w:sz w:val="20"/>
          <w:szCs w:val="20"/>
        </w:rPr>
      </w:pPr>
      <w:r w:rsidRPr="0058575B">
        <w:rPr>
          <w:rFonts w:cstheme="minorHAnsi"/>
          <w:sz w:val="20"/>
          <w:szCs w:val="20"/>
        </w:rPr>
        <w:t>SERIE I</w:t>
      </w:r>
      <w:r w:rsidR="00642801" w:rsidRPr="0058575B">
        <w:rPr>
          <w:rFonts w:cstheme="minorHAnsi"/>
          <w:sz w:val="20"/>
          <w:szCs w:val="20"/>
        </w:rPr>
        <w:t xml:space="preserve"> (</w:t>
      </w:r>
      <w:proofErr w:type="spellStart"/>
      <w:r w:rsidR="00642801" w:rsidRPr="0058575B">
        <w:rPr>
          <w:rFonts w:cstheme="minorHAnsi"/>
          <w:sz w:val="20"/>
          <w:szCs w:val="20"/>
        </w:rPr>
        <w:t>Citati</w:t>
      </w:r>
      <w:proofErr w:type="spellEnd"/>
      <w:r w:rsidR="00642801" w:rsidRPr="0058575B">
        <w:rPr>
          <w:rFonts w:cstheme="minorHAnsi"/>
          <w:sz w:val="20"/>
          <w:szCs w:val="20"/>
        </w:rPr>
        <w:t>)</w:t>
      </w:r>
    </w:p>
    <w:p w14:paraId="36825A5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24 </w:t>
      </w:r>
      <w:proofErr w:type="spellStart"/>
      <w:r w:rsidRPr="0058575B">
        <w:rPr>
          <w:rFonts w:cstheme="minorHAnsi"/>
          <w:w w:val="95"/>
          <w:sz w:val="20"/>
          <w:szCs w:val="20"/>
        </w:rPr>
        <w:t>unità</w:t>
      </w:r>
      <w:proofErr w:type="spellEnd"/>
    </w:p>
    <w:p w14:paraId="41D1920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FDBF421" w14:textId="77777777" w:rsidR="00FF5673" w:rsidRPr="0058575B" w:rsidRDefault="00FF5673" w:rsidP="0058575B">
      <w:pPr>
        <w:pStyle w:val="Paragrafoelenco"/>
        <w:numPr>
          <w:ilvl w:val="0"/>
          <w:numId w:val="5"/>
        </w:numPr>
        <w:tabs>
          <w:tab w:val="left" w:pos="0"/>
          <w:tab w:val="left" w:pos="341"/>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54316ACE" w14:textId="77777777" w:rsidR="00FF5673" w:rsidRPr="0058575B" w:rsidRDefault="00FF5673" w:rsidP="0058575B">
      <w:pPr>
        <w:pStyle w:val="Paragrafoelenco"/>
        <w:numPr>
          <w:ilvl w:val="0"/>
          <w:numId w:val="5"/>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06DB525B" w14:textId="77777777" w:rsidR="00FF5673" w:rsidRPr="0058575B" w:rsidRDefault="00FF5673" w:rsidP="0058575B">
      <w:pPr>
        <w:pStyle w:val="Paragrafoelenco"/>
        <w:numPr>
          <w:ilvl w:val="0"/>
          <w:numId w:val="5"/>
        </w:numPr>
        <w:tabs>
          <w:tab w:val="left" w:pos="0"/>
          <w:tab w:val="left" w:pos="346"/>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Al parco una sera di maggio</w:t>
      </w:r>
    </w:p>
    <w:p w14:paraId="26F327A8" w14:textId="77777777" w:rsidR="00FF5673" w:rsidRPr="0058575B" w:rsidRDefault="00FF5673" w:rsidP="0058575B">
      <w:pPr>
        <w:pStyle w:val="Paragrafoelenco"/>
        <w:numPr>
          <w:ilvl w:val="0"/>
          <w:numId w:val="5"/>
        </w:numPr>
        <w:tabs>
          <w:tab w:val="left" w:pos="0"/>
          <w:tab w:val="left" w:pos="346"/>
          <w:tab w:val="left" w:pos="993"/>
        </w:tabs>
        <w:spacing w:after="0" w:line="240" w:lineRule="auto"/>
        <w:ind w:left="0" w:firstLine="0"/>
        <w:rPr>
          <w:rFonts w:cstheme="minorHAnsi"/>
          <w:sz w:val="20"/>
          <w:szCs w:val="20"/>
        </w:rPr>
      </w:pPr>
      <w:r w:rsidRPr="0058575B">
        <w:rPr>
          <w:rFonts w:cstheme="minorHAnsi"/>
          <w:w w:val="95"/>
          <w:sz w:val="20"/>
          <w:szCs w:val="20"/>
        </w:rPr>
        <w:t xml:space="preserve">Un concerto di 120 </w:t>
      </w:r>
      <w:proofErr w:type="spellStart"/>
      <w:r w:rsidRPr="0058575B">
        <w:rPr>
          <w:rFonts w:cstheme="minorHAnsi"/>
          <w:w w:val="95"/>
          <w:sz w:val="20"/>
          <w:szCs w:val="20"/>
        </w:rPr>
        <w:t>professori</w:t>
      </w:r>
      <w:proofErr w:type="spellEnd"/>
    </w:p>
    <w:p w14:paraId="59450D27" w14:textId="77777777" w:rsidR="00FF5673" w:rsidRPr="0058575B" w:rsidRDefault="00FF5673" w:rsidP="0058575B">
      <w:pPr>
        <w:pStyle w:val="Paragrafoelenco"/>
        <w:numPr>
          <w:ilvl w:val="0"/>
          <w:numId w:val="5"/>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sz w:val="20"/>
          <w:szCs w:val="20"/>
        </w:rPr>
        <w:t>Notte</w:t>
      </w:r>
      <w:proofErr w:type="spellEnd"/>
      <w:r w:rsidRPr="0058575B">
        <w:rPr>
          <w:rFonts w:cstheme="minorHAnsi"/>
          <w:sz w:val="20"/>
          <w:szCs w:val="20"/>
        </w:rPr>
        <w:t xml:space="preserve"> di </w:t>
      </w:r>
      <w:proofErr w:type="spellStart"/>
      <w:r w:rsidRPr="0058575B">
        <w:rPr>
          <w:rFonts w:cstheme="minorHAnsi"/>
          <w:sz w:val="20"/>
          <w:szCs w:val="20"/>
        </w:rPr>
        <w:t>luna</w:t>
      </w:r>
      <w:proofErr w:type="spellEnd"/>
    </w:p>
    <w:p w14:paraId="4916890E" w14:textId="77777777" w:rsidR="00FF5673" w:rsidRPr="0058575B" w:rsidRDefault="00FF5673" w:rsidP="0058575B">
      <w:pPr>
        <w:pStyle w:val="Paragrafoelenco"/>
        <w:numPr>
          <w:ilvl w:val="0"/>
          <w:numId w:val="5"/>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sz w:val="20"/>
          <w:szCs w:val="20"/>
        </w:rPr>
        <w:t>Quando</w:t>
      </w:r>
      <w:proofErr w:type="spellEnd"/>
      <w:r w:rsidRPr="0058575B">
        <w:rPr>
          <w:rFonts w:cstheme="minorHAnsi"/>
          <w:sz w:val="20"/>
          <w:szCs w:val="20"/>
        </w:rPr>
        <w:t xml:space="preserve"> il Girolamo ha </w:t>
      </w:r>
      <w:proofErr w:type="spellStart"/>
      <w:r w:rsidRPr="0058575B">
        <w:rPr>
          <w:rFonts w:cstheme="minorHAnsi"/>
          <w:sz w:val="20"/>
          <w:szCs w:val="20"/>
        </w:rPr>
        <w:t>smesso</w:t>
      </w:r>
      <w:proofErr w:type="spellEnd"/>
    </w:p>
    <w:p w14:paraId="0094A98B" w14:textId="77777777" w:rsidR="00FF5673" w:rsidRPr="0058575B" w:rsidRDefault="00FF5673" w:rsidP="0058575B">
      <w:pPr>
        <w:pStyle w:val="Paragrafoelenco"/>
        <w:numPr>
          <w:ilvl w:val="0"/>
          <w:numId w:val="5"/>
        </w:numPr>
        <w:tabs>
          <w:tab w:val="left" w:pos="0"/>
          <w:tab w:val="left" w:pos="340"/>
          <w:tab w:val="left" w:pos="993"/>
        </w:tabs>
        <w:spacing w:after="0" w:line="240" w:lineRule="auto"/>
        <w:ind w:left="0" w:firstLine="0"/>
        <w:rPr>
          <w:rFonts w:cstheme="minorHAnsi"/>
          <w:sz w:val="20"/>
          <w:szCs w:val="20"/>
        </w:rPr>
      </w:pPr>
      <w:r w:rsidRPr="0058575B">
        <w:rPr>
          <w:rFonts w:cstheme="minorHAnsi"/>
          <w:w w:val="95"/>
          <w:sz w:val="20"/>
          <w:szCs w:val="20"/>
        </w:rPr>
        <w:t xml:space="preserve">Claudio </w:t>
      </w:r>
      <w:proofErr w:type="spellStart"/>
      <w:r w:rsidRPr="0058575B">
        <w:rPr>
          <w:rFonts w:cstheme="minorHAnsi"/>
          <w:w w:val="95"/>
          <w:sz w:val="20"/>
          <w:szCs w:val="20"/>
        </w:rPr>
        <w:t>disimpara</w:t>
      </w:r>
      <w:proofErr w:type="spellEnd"/>
      <w:r w:rsidRPr="0058575B">
        <w:rPr>
          <w:rFonts w:cstheme="minorHAnsi"/>
          <w:w w:val="95"/>
          <w:sz w:val="20"/>
          <w:szCs w:val="20"/>
        </w:rPr>
        <w:t xml:space="preserve"> a vivere</w:t>
      </w:r>
    </w:p>
    <w:p w14:paraId="6238E999" w14:textId="77777777" w:rsidR="00FF5673" w:rsidRPr="0058575B" w:rsidRDefault="00FF5673" w:rsidP="0058575B">
      <w:pPr>
        <w:pStyle w:val="Paragrafoelenco"/>
        <w:numPr>
          <w:ilvl w:val="0"/>
          <w:numId w:val="5"/>
        </w:numPr>
        <w:tabs>
          <w:tab w:val="left" w:pos="0"/>
          <w:tab w:val="left" w:pos="34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Quattro figlie ebbe e ciascuna regina</w:t>
      </w:r>
    </w:p>
    <w:p w14:paraId="3C6683F3" w14:textId="77777777" w:rsidR="00FF5673" w:rsidRPr="0058575B" w:rsidRDefault="00FF5673" w:rsidP="0058575B">
      <w:pPr>
        <w:pStyle w:val="Paragrafoelenco"/>
        <w:numPr>
          <w:ilvl w:val="0"/>
          <w:numId w:val="5"/>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w w:val="95"/>
          <w:sz w:val="20"/>
          <w:szCs w:val="20"/>
        </w:rPr>
        <w:t>Strane</w:t>
      </w:r>
      <w:proofErr w:type="spellEnd"/>
      <w:r w:rsidRPr="0058575B">
        <w:rPr>
          <w:rFonts w:cstheme="minorHAnsi"/>
          <w:w w:val="95"/>
          <w:sz w:val="20"/>
          <w:szCs w:val="20"/>
        </w:rPr>
        <w:t xml:space="preserve"> </w:t>
      </w:r>
      <w:proofErr w:type="spellStart"/>
      <w:r w:rsidRPr="0058575B">
        <w:rPr>
          <w:rFonts w:cstheme="minorHAnsi"/>
          <w:w w:val="95"/>
          <w:sz w:val="20"/>
          <w:szCs w:val="20"/>
        </w:rPr>
        <w:t>dicerie</w:t>
      </w:r>
      <w:proofErr w:type="spellEnd"/>
      <w:r w:rsidRPr="0058575B">
        <w:rPr>
          <w:rFonts w:cstheme="minorHAnsi"/>
          <w:w w:val="95"/>
          <w:sz w:val="20"/>
          <w:szCs w:val="20"/>
        </w:rPr>
        <w:t xml:space="preserve"> </w:t>
      </w:r>
      <w:proofErr w:type="spellStart"/>
      <w:r w:rsidRPr="0058575B">
        <w:rPr>
          <w:rFonts w:cstheme="minorHAnsi"/>
          <w:w w:val="95"/>
          <w:sz w:val="20"/>
          <w:szCs w:val="20"/>
        </w:rPr>
        <w:t>contristano</w:t>
      </w:r>
      <w:proofErr w:type="spellEnd"/>
      <w:r w:rsidRPr="0058575B">
        <w:rPr>
          <w:rFonts w:cstheme="minorHAnsi"/>
          <w:w w:val="95"/>
          <w:sz w:val="20"/>
          <w:szCs w:val="20"/>
        </w:rPr>
        <w:t xml:space="preserve"> </w:t>
      </w:r>
      <w:proofErr w:type="spellStart"/>
      <w:r w:rsidRPr="0058575B">
        <w:rPr>
          <w:rFonts w:cstheme="minorHAnsi"/>
          <w:w w:val="95"/>
          <w:sz w:val="20"/>
          <w:szCs w:val="20"/>
        </w:rPr>
        <w:t>i</w:t>
      </w:r>
      <w:proofErr w:type="spellEnd"/>
      <w:r w:rsidRPr="0058575B">
        <w:rPr>
          <w:rFonts w:cstheme="minorHAnsi"/>
          <w:w w:val="95"/>
          <w:sz w:val="20"/>
          <w:szCs w:val="20"/>
        </w:rPr>
        <w:t xml:space="preserve"> </w:t>
      </w:r>
      <w:proofErr w:type="spellStart"/>
      <w:r w:rsidRPr="0058575B">
        <w:rPr>
          <w:rFonts w:cstheme="minorHAnsi"/>
          <w:w w:val="95"/>
          <w:sz w:val="20"/>
          <w:szCs w:val="20"/>
        </w:rPr>
        <w:t>Bertoloni</w:t>
      </w:r>
      <w:proofErr w:type="spellEnd"/>
    </w:p>
    <w:p w14:paraId="43E0DFC3"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r w:rsidRPr="0058575B">
        <w:rPr>
          <w:rFonts w:cstheme="minorHAnsi"/>
          <w:sz w:val="20"/>
          <w:szCs w:val="20"/>
        </w:rPr>
        <w:t xml:space="preserve">I </w:t>
      </w:r>
      <w:proofErr w:type="spellStart"/>
      <w:r w:rsidRPr="0058575B">
        <w:rPr>
          <w:rFonts w:cstheme="minorHAnsi"/>
          <w:sz w:val="20"/>
          <w:szCs w:val="20"/>
        </w:rPr>
        <w:t>ritagli</w:t>
      </w:r>
      <w:proofErr w:type="spellEnd"/>
      <w:r w:rsidRPr="0058575B">
        <w:rPr>
          <w:rFonts w:cstheme="minorHAnsi"/>
          <w:sz w:val="20"/>
          <w:szCs w:val="20"/>
        </w:rPr>
        <w:t xml:space="preserve"> di tempo</w:t>
      </w:r>
    </w:p>
    <w:p w14:paraId="24F5178E" w14:textId="77777777" w:rsidR="00FF5673" w:rsidRPr="0058575B" w:rsidRDefault="00FF5673" w:rsidP="0058575B">
      <w:pPr>
        <w:pStyle w:val="Paragrafoelenco"/>
        <w:numPr>
          <w:ilvl w:val="0"/>
          <w:numId w:val="5"/>
        </w:numPr>
        <w:tabs>
          <w:tab w:val="left" w:pos="0"/>
          <w:tab w:val="left" w:pos="460"/>
          <w:tab w:val="left" w:pos="993"/>
        </w:tabs>
        <w:spacing w:after="0" w:line="240" w:lineRule="auto"/>
        <w:ind w:left="0" w:firstLine="0"/>
        <w:rPr>
          <w:rFonts w:cstheme="minorHAnsi"/>
          <w:sz w:val="20"/>
          <w:szCs w:val="20"/>
        </w:rPr>
      </w:pPr>
      <w:r w:rsidRPr="0058575B">
        <w:rPr>
          <w:rFonts w:cstheme="minorHAnsi"/>
          <w:w w:val="95"/>
          <w:sz w:val="20"/>
          <w:szCs w:val="20"/>
        </w:rPr>
        <w:t xml:space="preserve">Navi </w:t>
      </w:r>
      <w:proofErr w:type="spellStart"/>
      <w:r w:rsidRPr="0058575B">
        <w:rPr>
          <w:rFonts w:cstheme="minorHAnsi"/>
          <w:w w:val="95"/>
          <w:sz w:val="20"/>
          <w:szCs w:val="20"/>
        </w:rPr>
        <w:t>approdano</w:t>
      </w:r>
      <w:proofErr w:type="spellEnd"/>
      <w:r w:rsidRPr="0058575B">
        <w:rPr>
          <w:rFonts w:cstheme="minorHAnsi"/>
          <w:w w:val="95"/>
          <w:sz w:val="20"/>
          <w:szCs w:val="20"/>
        </w:rPr>
        <w:t xml:space="preserve"> al </w:t>
      </w:r>
      <w:proofErr w:type="spellStart"/>
      <w:r w:rsidRPr="0058575B">
        <w:rPr>
          <w:rFonts w:cstheme="minorHAnsi"/>
          <w:w w:val="95"/>
          <w:sz w:val="20"/>
          <w:szCs w:val="20"/>
        </w:rPr>
        <w:t>Parapagàl</w:t>
      </w:r>
      <w:proofErr w:type="spellEnd"/>
    </w:p>
    <w:p w14:paraId="699562A6" w14:textId="77777777" w:rsidR="00FF5673" w:rsidRPr="0058575B" w:rsidRDefault="00FF5673" w:rsidP="0058575B">
      <w:pPr>
        <w:pStyle w:val="Paragrafoelenco"/>
        <w:numPr>
          <w:ilvl w:val="0"/>
          <w:numId w:val="5"/>
        </w:numPr>
        <w:tabs>
          <w:tab w:val="left" w:pos="0"/>
          <w:tab w:val="left" w:pos="460"/>
          <w:tab w:val="left" w:pos="993"/>
        </w:tabs>
        <w:spacing w:after="0" w:line="240" w:lineRule="auto"/>
        <w:ind w:left="0" w:firstLine="0"/>
        <w:rPr>
          <w:rFonts w:cstheme="minorHAnsi"/>
          <w:sz w:val="20"/>
          <w:szCs w:val="20"/>
        </w:rPr>
      </w:pPr>
      <w:r w:rsidRPr="0058575B">
        <w:rPr>
          <w:rFonts w:cstheme="minorHAnsi"/>
          <w:w w:val="95"/>
          <w:sz w:val="20"/>
          <w:szCs w:val="20"/>
        </w:rPr>
        <w:t xml:space="preserve">Un concerto di 120 </w:t>
      </w:r>
      <w:proofErr w:type="spellStart"/>
      <w:r w:rsidRPr="0058575B">
        <w:rPr>
          <w:rFonts w:cstheme="minorHAnsi"/>
          <w:w w:val="95"/>
          <w:sz w:val="20"/>
          <w:szCs w:val="20"/>
        </w:rPr>
        <w:t>professori</w:t>
      </w:r>
      <w:proofErr w:type="spellEnd"/>
    </w:p>
    <w:p w14:paraId="22F65FC2"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Al parco in una sera di maggio</w:t>
      </w:r>
    </w:p>
    <w:p w14:paraId="60C46D11"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6A990BFA"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w w:val="95"/>
          <w:sz w:val="20"/>
          <w:szCs w:val="20"/>
        </w:rPr>
        <w:t>Lavori</w:t>
      </w:r>
      <w:proofErr w:type="spellEnd"/>
      <w:r w:rsidRPr="0058575B">
        <w:rPr>
          <w:rFonts w:cstheme="minorHAnsi"/>
          <w:w w:val="95"/>
          <w:sz w:val="20"/>
          <w:szCs w:val="20"/>
        </w:rPr>
        <w:t xml:space="preserve"> in </w:t>
      </w:r>
      <w:proofErr w:type="spellStart"/>
      <w:r w:rsidRPr="0058575B">
        <w:rPr>
          <w:rFonts w:cstheme="minorHAnsi"/>
          <w:w w:val="95"/>
          <w:sz w:val="20"/>
          <w:szCs w:val="20"/>
        </w:rPr>
        <w:t>maremma</w:t>
      </w:r>
      <w:proofErr w:type="spellEnd"/>
    </w:p>
    <w:p w14:paraId="0C6D57C1"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59CC4A19"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0D4389C3"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w w:val="95"/>
          <w:sz w:val="20"/>
          <w:szCs w:val="20"/>
        </w:rPr>
        <w:t>Strane</w:t>
      </w:r>
      <w:proofErr w:type="spellEnd"/>
      <w:r w:rsidRPr="0058575B">
        <w:rPr>
          <w:rFonts w:cstheme="minorHAnsi"/>
          <w:w w:val="95"/>
          <w:sz w:val="20"/>
          <w:szCs w:val="20"/>
        </w:rPr>
        <w:t xml:space="preserve"> </w:t>
      </w:r>
      <w:proofErr w:type="spellStart"/>
      <w:r w:rsidRPr="0058575B">
        <w:rPr>
          <w:rFonts w:cstheme="minorHAnsi"/>
          <w:w w:val="95"/>
          <w:sz w:val="20"/>
          <w:szCs w:val="20"/>
        </w:rPr>
        <w:t>dicerie</w:t>
      </w:r>
      <w:proofErr w:type="spellEnd"/>
      <w:r w:rsidRPr="0058575B">
        <w:rPr>
          <w:rFonts w:cstheme="minorHAnsi"/>
          <w:w w:val="95"/>
          <w:sz w:val="20"/>
          <w:szCs w:val="20"/>
        </w:rPr>
        <w:t xml:space="preserve"> </w:t>
      </w:r>
      <w:proofErr w:type="spellStart"/>
      <w:r w:rsidRPr="0058575B">
        <w:rPr>
          <w:rFonts w:cstheme="minorHAnsi"/>
          <w:w w:val="95"/>
          <w:sz w:val="20"/>
          <w:szCs w:val="20"/>
        </w:rPr>
        <w:t>contristano</w:t>
      </w:r>
      <w:proofErr w:type="spellEnd"/>
      <w:r w:rsidRPr="0058575B">
        <w:rPr>
          <w:rFonts w:cstheme="minorHAnsi"/>
          <w:w w:val="95"/>
          <w:sz w:val="20"/>
          <w:szCs w:val="20"/>
        </w:rPr>
        <w:t xml:space="preserve"> </w:t>
      </w:r>
      <w:proofErr w:type="spellStart"/>
      <w:r w:rsidRPr="0058575B">
        <w:rPr>
          <w:rFonts w:cstheme="minorHAnsi"/>
          <w:w w:val="95"/>
          <w:sz w:val="20"/>
          <w:szCs w:val="20"/>
        </w:rPr>
        <w:t>i</w:t>
      </w:r>
      <w:proofErr w:type="spellEnd"/>
      <w:r w:rsidRPr="0058575B">
        <w:rPr>
          <w:rFonts w:cstheme="minorHAnsi"/>
          <w:w w:val="95"/>
          <w:sz w:val="20"/>
          <w:szCs w:val="20"/>
        </w:rPr>
        <w:t xml:space="preserve"> </w:t>
      </w:r>
      <w:proofErr w:type="spellStart"/>
      <w:r w:rsidRPr="0058575B">
        <w:rPr>
          <w:rFonts w:cstheme="minorHAnsi"/>
          <w:w w:val="95"/>
          <w:sz w:val="20"/>
          <w:szCs w:val="20"/>
        </w:rPr>
        <w:t>Bertoloni</w:t>
      </w:r>
      <w:proofErr w:type="spellEnd"/>
    </w:p>
    <w:p w14:paraId="7308A7CC"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Al parco in una sera di maggio</w:t>
      </w:r>
    </w:p>
    <w:p w14:paraId="2E1A3286"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Al parco in una sera di maggio</w:t>
      </w:r>
    </w:p>
    <w:p w14:paraId="3E110A6F"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La cognizione del dolore (sesto tratto)</w:t>
      </w:r>
    </w:p>
    <w:p w14:paraId="2ECA104E"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La cognizione del dolore (primo tratto)</w:t>
      </w:r>
    </w:p>
    <w:p w14:paraId="18E03ADC"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6D3EB813" w14:textId="77777777" w:rsidR="00FF5673" w:rsidRPr="0058575B" w:rsidRDefault="00FF5673" w:rsidP="0058575B">
      <w:pPr>
        <w:pStyle w:val="Paragrafoelenco"/>
        <w:numPr>
          <w:ilvl w:val="0"/>
          <w:numId w:val="5"/>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1A28ACE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257E31CD" w14:textId="77777777" w:rsidR="00FF5673" w:rsidRPr="0058575B" w:rsidRDefault="00FF5673" w:rsidP="0058575B">
      <w:pPr>
        <w:tabs>
          <w:tab w:val="left" w:pos="0"/>
          <w:tab w:val="left" w:pos="993"/>
        </w:tabs>
        <w:spacing w:after="0" w:line="240" w:lineRule="auto"/>
        <w:rPr>
          <w:rFonts w:cstheme="minorHAnsi"/>
          <w:sz w:val="20"/>
          <w:szCs w:val="20"/>
        </w:rPr>
      </w:pPr>
      <w:r w:rsidRPr="0058575B">
        <w:rPr>
          <w:rFonts w:cstheme="minorHAnsi"/>
          <w:sz w:val="20"/>
          <w:szCs w:val="20"/>
        </w:rPr>
        <w:t>SERIE II</w:t>
      </w:r>
      <w:r w:rsidR="00642801" w:rsidRPr="0058575B">
        <w:rPr>
          <w:rFonts w:cstheme="minorHAnsi"/>
          <w:sz w:val="20"/>
          <w:szCs w:val="20"/>
        </w:rPr>
        <w:t xml:space="preserve"> (</w:t>
      </w:r>
      <w:proofErr w:type="spellStart"/>
      <w:r w:rsidR="00642801" w:rsidRPr="0058575B">
        <w:rPr>
          <w:rFonts w:cstheme="minorHAnsi"/>
          <w:sz w:val="20"/>
          <w:szCs w:val="20"/>
        </w:rPr>
        <w:t>Citati</w:t>
      </w:r>
      <w:proofErr w:type="spellEnd"/>
      <w:r w:rsidR="00642801" w:rsidRPr="0058575B">
        <w:rPr>
          <w:rFonts w:cstheme="minorHAnsi"/>
          <w:sz w:val="20"/>
          <w:szCs w:val="20"/>
        </w:rPr>
        <w:t>)</w:t>
      </w:r>
    </w:p>
    <w:p w14:paraId="7549401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10 </w:t>
      </w:r>
      <w:proofErr w:type="spellStart"/>
      <w:r w:rsidRPr="0058575B">
        <w:rPr>
          <w:rFonts w:cstheme="minorHAnsi"/>
          <w:w w:val="95"/>
          <w:sz w:val="20"/>
          <w:szCs w:val="20"/>
        </w:rPr>
        <w:t>unità</w:t>
      </w:r>
      <w:proofErr w:type="spellEnd"/>
    </w:p>
    <w:p w14:paraId="162BA7A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23CBF65B" w14:textId="77777777" w:rsidR="00FF5673" w:rsidRPr="0058575B" w:rsidRDefault="00FF5673" w:rsidP="0058575B">
      <w:pPr>
        <w:pStyle w:val="Paragrafoelenco"/>
        <w:numPr>
          <w:ilvl w:val="0"/>
          <w:numId w:val="4"/>
        </w:numPr>
        <w:tabs>
          <w:tab w:val="left" w:pos="0"/>
          <w:tab w:val="left" w:pos="341"/>
          <w:tab w:val="left" w:pos="993"/>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identificato</w:t>
      </w:r>
      <w:proofErr w:type="spellEnd"/>
    </w:p>
    <w:p w14:paraId="62B6D37A" w14:textId="77777777" w:rsidR="00FF5673" w:rsidRPr="0058575B" w:rsidRDefault="00FF5673" w:rsidP="0058575B">
      <w:pPr>
        <w:pStyle w:val="Paragrafoelenco"/>
        <w:numPr>
          <w:ilvl w:val="0"/>
          <w:numId w:val="4"/>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w w:val="95"/>
          <w:sz w:val="20"/>
          <w:szCs w:val="20"/>
        </w:rPr>
        <w:t>lettera</w:t>
      </w:r>
      <w:proofErr w:type="spellEnd"/>
      <w:r w:rsidRPr="0058575B">
        <w:rPr>
          <w:rFonts w:cstheme="minorHAnsi"/>
          <w:w w:val="95"/>
          <w:sz w:val="20"/>
          <w:szCs w:val="20"/>
        </w:rPr>
        <w:t xml:space="preserve"> a </w:t>
      </w:r>
      <w:proofErr w:type="spellStart"/>
      <w:r w:rsidRPr="0058575B">
        <w:rPr>
          <w:rFonts w:cstheme="minorHAnsi"/>
          <w:w w:val="95"/>
          <w:sz w:val="20"/>
          <w:szCs w:val="20"/>
        </w:rPr>
        <w:t>Tirinnanzi</w:t>
      </w:r>
      <w:proofErr w:type="spellEnd"/>
    </w:p>
    <w:p w14:paraId="1ADBE808" w14:textId="77777777" w:rsidR="00FF5673" w:rsidRPr="0058575B" w:rsidRDefault="00FF5673" w:rsidP="0058575B">
      <w:pPr>
        <w:pStyle w:val="Paragrafoelenco"/>
        <w:numPr>
          <w:ilvl w:val="0"/>
          <w:numId w:val="4"/>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w w:val="95"/>
          <w:sz w:val="20"/>
          <w:szCs w:val="20"/>
        </w:rPr>
        <w:t>Conforti</w:t>
      </w:r>
      <w:proofErr w:type="spellEnd"/>
      <w:r w:rsidRPr="0058575B">
        <w:rPr>
          <w:rFonts w:cstheme="minorHAnsi"/>
          <w:w w:val="95"/>
          <w:sz w:val="20"/>
          <w:szCs w:val="20"/>
        </w:rPr>
        <w:t xml:space="preserve"> </w:t>
      </w:r>
      <w:proofErr w:type="spellStart"/>
      <w:r w:rsidRPr="0058575B">
        <w:rPr>
          <w:rFonts w:cstheme="minorHAnsi"/>
          <w:w w:val="95"/>
          <w:sz w:val="20"/>
          <w:szCs w:val="20"/>
        </w:rPr>
        <w:t>della</w:t>
      </w:r>
      <w:proofErr w:type="spellEnd"/>
      <w:r w:rsidRPr="0058575B">
        <w:rPr>
          <w:rFonts w:cstheme="minorHAnsi"/>
          <w:w w:val="95"/>
          <w:sz w:val="20"/>
          <w:szCs w:val="20"/>
        </w:rPr>
        <w:t xml:space="preserve"> </w:t>
      </w:r>
      <w:proofErr w:type="spellStart"/>
      <w:r w:rsidRPr="0058575B">
        <w:rPr>
          <w:rFonts w:cstheme="minorHAnsi"/>
          <w:w w:val="95"/>
          <w:sz w:val="20"/>
          <w:szCs w:val="20"/>
        </w:rPr>
        <w:t>poesia</w:t>
      </w:r>
      <w:proofErr w:type="spellEnd"/>
    </w:p>
    <w:p w14:paraId="0161464A" w14:textId="77777777" w:rsidR="00FF5673" w:rsidRPr="0058575B" w:rsidRDefault="00FF5673" w:rsidP="0058575B">
      <w:pPr>
        <w:pStyle w:val="Paragrafoelenco"/>
        <w:numPr>
          <w:ilvl w:val="0"/>
          <w:numId w:val="4"/>
        </w:numPr>
        <w:tabs>
          <w:tab w:val="left" w:pos="0"/>
          <w:tab w:val="left" w:pos="340"/>
          <w:tab w:val="left" w:pos="993"/>
        </w:tabs>
        <w:spacing w:after="0" w:line="240" w:lineRule="auto"/>
        <w:ind w:left="0" w:firstLine="0"/>
        <w:rPr>
          <w:rFonts w:cstheme="minorHAnsi"/>
          <w:sz w:val="20"/>
          <w:szCs w:val="20"/>
        </w:rPr>
      </w:pPr>
      <w:r w:rsidRPr="0058575B">
        <w:rPr>
          <w:rFonts w:cstheme="minorHAnsi"/>
          <w:w w:val="95"/>
          <w:sz w:val="20"/>
          <w:szCs w:val="20"/>
        </w:rPr>
        <w:t xml:space="preserve">Come </w:t>
      </w:r>
      <w:proofErr w:type="spellStart"/>
      <w:proofErr w:type="gramStart"/>
      <w:r w:rsidRPr="0058575B">
        <w:rPr>
          <w:rFonts w:cstheme="minorHAnsi"/>
          <w:w w:val="95"/>
          <w:sz w:val="20"/>
          <w:szCs w:val="20"/>
        </w:rPr>
        <w:t>lavoro</w:t>
      </w:r>
      <w:proofErr w:type="spellEnd"/>
      <w:proofErr w:type="gramEnd"/>
    </w:p>
    <w:p w14:paraId="0BD22E06" w14:textId="77777777" w:rsidR="00FF5673" w:rsidRPr="0058575B" w:rsidRDefault="00FF5673" w:rsidP="0058575B">
      <w:pPr>
        <w:pStyle w:val="Paragrafoelenco"/>
        <w:numPr>
          <w:ilvl w:val="0"/>
          <w:numId w:val="4"/>
        </w:numPr>
        <w:tabs>
          <w:tab w:val="left" w:pos="0"/>
          <w:tab w:val="left" w:pos="340"/>
          <w:tab w:val="left" w:pos="993"/>
        </w:tabs>
        <w:spacing w:after="0" w:line="240" w:lineRule="auto"/>
        <w:ind w:left="0" w:firstLine="0"/>
        <w:rPr>
          <w:rFonts w:cstheme="minorHAnsi"/>
          <w:sz w:val="20"/>
          <w:szCs w:val="20"/>
        </w:rPr>
      </w:pPr>
      <w:r w:rsidRPr="0058575B">
        <w:rPr>
          <w:rFonts w:cstheme="minorHAnsi"/>
          <w:w w:val="95"/>
          <w:sz w:val="20"/>
          <w:szCs w:val="20"/>
        </w:rPr>
        <w:t xml:space="preserve">Come </w:t>
      </w:r>
      <w:proofErr w:type="spellStart"/>
      <w:proofErr w:type="gramStart"/>
      <w:r w:rsidRPr="0058575B">
        <w:rPr>
          <w:rFonts w:cstheme="minorHAnsi"/>
          <w:w w:val="95"/>
          <w:sz w:val="20"/>
          <w:szCs w:val="20"/>
        </w:rPr>
        <w:t>lavoro</w:t>
      </w:r>
      <w:proofErr w:type="spellEnd"/>
      <w:proofErr w:type="gramEnd"/>
    </w:p>
    <w:p w14:paraId="193C44F2" w14:textId="77777777" w:rsidR="00FF5673" w:rsidRPr="0058575B" w:rsidRDefault="00FF5673" w:rsidP="0058575B">
      <w:pPr>
        <w:pStyle w:val="Paragrafoelenco"/>
        <w:numPr>
          <w:ilvl w:val="0"/>
          <w:numId w:val="4"/>
        </w:numPr>
        <w:tabs>
          <w:tab w:val="left" w:pos="0"/>
          <w:tab w:val="left" w:pos="34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lastRenderedPageBreak/>
        <w:t>Quattro figlie ebbe e ciascuna regina</w:t>
      </w:r>
    </w:p>
    <w:p w14:paraId="382DAFB3" w14:textId="77777777" w:rsidR="00FF5673" w:rsidRPr="0058575B" w:rsidRDefault="00FF5673" w:rsidP="0058575B">
      <w:pPr>
        <w:pStyle w:val="Paragrafoelenco"/>
        <w:numPr>
          <w:ilvl w:val="0"/>
          <w:numId w:val="4"/>
        </w:numPr>
        <w:tabs>
          <w:tab w:val="left" w:pos="0"/>
          <w:tab w:val="left" w:pos="34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Quattro figlie ebbe e ciascuna regina</w:t>
      </w:r>
    </w:p>
    <w:p w14:paraId="4BBA3590" w14:textId="77777777" w:rsidR="00FF5673" w:rsidRPr="0058575B" w:rsidRDefault="00FF5673" w:rsidP="0058575B">
      <w:pPr>
        <w:pStyle w:val="Paragrafoelenco"/>
        <w:numPr>
          <w:ilvl w:val="0"/>
          <w:numId w:val="4"/>
        </w:numPr>
        <w:tabs>
          <w:tab w:val="left" w:pos="0"/>
          <w:tab w:val="left" w:pos="34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Quattro figlie ebbe e ciascuna regina</w:t>
      </w:r>
    </w:p>
    <w:p w14:paraId="41A5BB11" w14:textId="77777777" w:rsidR="00FF5673" w:rsidRPr="0058575B" w:rsidRDefault="00FF5673" w:rsidP="0058575B">
      <w:pPr>
        <w:pStyle w:val="Paragrafoelenco"/>
        <w:numPr>
          <w:ilvl w:val="0"/>
          <w:numId w:val="4"/>
        </w:numPr>
        <w:tabs>
          <w:tab w:val="left" w:pos="0"/>
          <w:tab w:val="left" w:pos="345"/>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Quattro figlie ebbe e ciascuna regina</w:t>
      </w:r>
    </w:p>
    <w:p w14:paraId="0E064848" w14:textId="77777777" w:rsidR="00FF5673" w:rsidRPr="0058575B" w:rsidRDefault="00FF5673" w:rsidP="0058575B">
      <w:pPr>
        <w:pStyle w:val="Paragrafoelenco"/>
        <w:numPr>
          <w:ilvl w:val="0"/>
          <w:numId w:val="4"/>
        </w:numPr>
        <w:tabs>
          <w:tab w:val="left" w:pos="0"/>
          <w:tab w:val="left" w:pos="46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Quattro figlie ebbe e ciascuna regina</w:t>
      </w:r>
    </w:p>
    <w:p w14:paraId="220FA21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CCAEF9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SERIE III</w:t>
      </w:r>
      <w:r w:rsidR="00642801" w:rsidRPr="0058575B">
        <w:rPr>
          <w:rFonts w:cstheme="minorHAnsi"/>
          <w:sz w:val="20"/>
          <w:szCs w:val="20"/>
          <w:lang w:val="it-IT"/>
        </w:rPr>
        <w:t xml:space="preserve"> (Citati)</w:t>
      </w:r>
    </w:p>
    <w:p w14:paraId="2056C23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15 unità</w:t>
      </w:r>
    </w:p>
    <w:p w14:paraId="3B654E3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8772B9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(Cognizione del dolore)</w:t>
      </w:r>
    </w:p>
    <w:p w14:paraId="4ED0FB61"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tratti</w:t>
      </w:r>
      <w:proofErr w:type="spellEnd"/>
      <w:r w:rsidRPr="0058575B">
        <w:rPr>
          <w:rFonts w:cstheme="minorHAnsi"/>
          <w:sz w:val="20"/>
          <w:szCs w:val="20"/>
        </w:rPr>
        <w:t xml:space="preserve"> 1</w:t>
      </w:r>
    </w:p>
    <w:p w14:paraId="42488DCE"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tratto</w:t>
      </w:r>
      <w:proofErr w:type="spellEnd"/>
      <w:r w:rsidRPr="0058575B">
        <w:rPr>
          <w:rFonts w:cstheme="minorHAnsi"/>
          <w:sz w:val="20"/>
          <w:szCs w:val="20"/>
        </w:rPr>
        <w:t xml:space="preserve"> 1</w:t>
      </w:r>
    </w:p>
    <w:p w14:paraId="7475024E"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tratto</w:t>
      </w:r>
      <w:proofErr w:type="spellEnd"/>
      <w:r w:rsidRPr="0058575B">
        <w:rPr>
          <w:rFonts w:cstheme="minorHAnsi"/>
          <w:sz w:val="20"/>
          <w:szCs w:val="20"/>
        </w:rPr>
        <w:t xml:space="preserve"> 2</w:t>
      </w:r>
    </w:p>
    <w:p w14:paraId="47E66ECF"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tratto</w:t>
      </w:r>
      <w:proofErr w:type="spellEnd"/>
      <w:r w:rsidRPr="0058575B">
        <w:rPr>
          <w:rFonts w:cstheme="minorHAnsi"/>
          <w:sz w:val="20"/>
          <w:szCs w:val="20"/>
        </w:rPr>
        <w:t xml:space="preserve"> 3</w:t>
      </w:r>
    </w:p>
    <w:p w14:paraId="6E35DA6E"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tratto</w:t>
      </w:r>
      <w:proofErr w:type="spellEnd"/>
      <w:r w:rsidRPr="0058575B">
        <w:rPr>
          <w:rFonts w:cstheme="minorHAnsi"/>
          <w:sz w:val="20"/>
          <w:szCs w:val="20"/>
        </w:rPr>
        <w:t xml:space="preserve"> 4</w:t>
      </w:r>
    </w:p>
    <w:p w14:paraId="2309A8FF"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II, </w:t>
      </w:r>
      <w:proofErr w:type="spellStart"/>
      <w:r w:rsidRPr="0058575B">
        <w:rPr>
          <w:rFonts w:cstheme="minorHAnsi"/>
          <w:sz w:val="20"/>
          <w:szCs w:val="20"/>
        </w:rPr>
        <w:t>tratto</w:t>
      </w:r>
      <w:proofErr w:type="spellEnd"/>
      <w:r w:rsidRPr="0058575B">
        <w:rPr>
          <w:rFonts w:cstheme="minorHAnsi"/>
          <w:sz w:val="20"/>
          <w:szCs w:val="20"/>
        </w:rPr>
        <w:t xml:space="preserve"> 1</w:t>
      </w:r>
    </w:p>
    <w:p w14:paraId="44A4FC01"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II, </w:t>
      </w:r>
      <w:proofErr w:type="spellStart"/>
      <w:r w:rsidRPr="0058575B">
        <w:rPr>
          <w:rFonts w:cstheme="minorHAnsi"/>
          <w:sz w:val="20"/>
          <w:szCs w:val="20"/>
        </w:rPr>
        <w:t>tratto</w:t>
      </w:r>
      <w:proofErr w:type="spellEnd"/>
      <w:r w:rsidRPr="0058575B">
        <w:rPr>
          <w:rFonts w:cstheme="minorHAnsi"/>
          <w:sz w:val="20"/>
          <w:szCs w:val="20"/>
        </w:rPr>
        <w:t xml:space="preserve"> 2</w:t>
      </w:r>
    </w:p>
    <w:p w14:paraId="08648324" w14:textId="77777777" w:rsidR="00FF5673" w:rsidRPr="0058575B" w:rsidRDefault="00FF5673" w:rsidP="0058575B">
      <w:pPr>
        <w:pStyle w:val="Paragrafoelenco"/>
        <w:numPr>
          <w:ilvl w:val="0"/>
          <w:numId w:val="3"/>
        </w:numPr>
        <w:tabs>
          <w:tab w:val="left" w:pos="0"/>
          <w:tab w:val="left" w:pos="34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II, </w:t>
      </w:r>
      <w:proofErr w:type="spellStart"/>
      <w:r w:rsidRPr="0058575B">
        <w:rPr>
          <w:rFonts w:cstheme="minorHAnsi"/>
          <w:sz w:val="20"/>
          <w:szCs w:val="20"/>
        </w:rPr>
        <w:t>tratto</w:t>
      </w:r>
      <w:proofErr w:type="spellEnd"/>
      <w:r w:rsidRPr="0058575B">
        <w:rPr>
          <w:rFonts w:cstheme="minorHAnsi"/>
          <w:sz w:val="20"/>
          <w:szCs w:val="20"/>
        </w:rPr>
        <w:t xml:space="preserve"> 3</w:t>
      </w:r>
    </w:p>
    <w:p w14:paraId="1307A837" w14:textId="77777777" w:rsidR="00FF5673" w:rsidRPr="0058575B" w:rsidRDefault="00FF5673" w:rsidP="0058575B">
      <w:pPr>
        <w:pStyle w:val="Paragrafoelenco"/>
        <w:numPr>
          <w:ilvl w:val="0"/>
          <w:numId w:val="3"/>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sz w:val="20"/>
          <w:szCs w:val="20"/>
        </w:rPr>
        <w:t>tratto</w:t>
      </w:r>
      <w:proofErr w:type="spellEnd"/>
      <w:r w:rsidRPr="0058575B">
        <w:rPr>
          <w:rFonts w:cstheme="minorHAnsi"/>
          <w:sz w:val="20"/>
          <w:szCs w:val="20"/>
        </w:rPr>
        <w:t xml:space="preserve"> 2</w:t>
      </w:r>
    </w:p>
    <w:p w14:paraId="27CCF8EF" w14:textId="77777777" w:rsidR="00FF5673" w:rsidRPr="0058575B" w:rsidRDefault="00FF5673" w:rsidP="0058575B">
      <w:pPr>
        <w:pStyle w:val="Paragrafoelenco"/>
        <w:numPr>
          <w:ilvl w:val="0"/>
          <w:numId w:val="3"/>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tratto</w:t>
      </w:r>
      <w:proofErr w:type="spellEnd"/>
      <w:r w:rsidRPr="0058575B">
        <w:rPr>
          <w:rFonts w:cstheme="minorHAnsi"/>
          <w:sz w:val="20"/>
          <w:szCs w:val="20"/>
        </w:rPr>
        <w:t xml:space="preserve"> 3</w:t>
      </w:r>
    </w:p>
    <w:p w14:paraId="7D76B014" w14:textId="77777777" w:rsidR="00FF5673" w:rsidRPr="0058575B" w:rsidRDefault="00FF5673" w:rsidP="0058575B">
      <w:pPr>
        <w:pStyle w:val="Paragrafoelenco"/>
        <w:numPr>
          <w:ilvl w:val="0"/>
          <w:numId w:val="3"/>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tratto</w:t>
      </w:r>
      <w:proofErr w:type="spellEnd"/>
      <w:r w:rsidRPr="0058575B">
        <w:rPr>
          <w:rFonts w:cstheme="minorHAnsi"/>
          <w:sz w:val="20"/>
          <w:szCs w:val="20"/>
        </w:rPr>
        <w:t xml:space="preserve"> 4</w:t>
      </w:r>
    </w:p>
    <w:p w14:paraId="4D4DE581" w14:textId="77777777" w:rsidR="00FF5673" w:rsidRPr="0058575B" w:rsidRDefault="00FF5673" w:rsidP="0058575B">
      <w:pPr>
        <w:pStyle w:val="Paragrafoelenco"/>
        <w:numPr>
          <w:ilvl w:val="0"/>
          <w:numId w:val="3"/>
        </w:numPr>
        <w:tabs>
          <w:tab w:val="left" w:pos="0"/>
          <w:tab w:val="left" w:pos="455"/>
          <w:tab w:val="left" w:pos="993"/>
        </w:tabs>
        <w:spacing w:after="0" w:line="240" w:lineRule="auto"/>
        <w:ind w:left="0" w:firstLine="0"/>
        <w:rPr>
          <w:rFonts w:cstheme="minorHAnsi"/>
          <w:sz w:val="20"/>
          <w:szCs w:val="20"/>
        </w:rPr>
      </w:pPr>
      <w:proofErr w:type="spellStart"/>
      <w:r w:rsidRPr="0058575B">
        <w:rPr>
          <w:rFonts w:cstheme="minorHAnsi"/>
          <w:sz w:val="20"/>
          <w:szCs w:val="20"/>
        </w:rPr>
        <w:t>tratto</w:t>
      </w:r>
      <w:proofErr w:type="spellEnd"/>
      <w:r w:rsidRPr="0058575B">
        <w:rPr>
          <w:rFonts w:cstheme="minorHAnsi"/>
          <w:sz w:val="20"/>
          <w:szCs w:val="20"/>
        </w:rPr>
        <w:t xml:space="preserve"> 5</w:t>
      </w:r>
    </w:p>
    <w:p w14:paraId="406A519E" w14:textId="77777777" w:rsidR="00FF5673" w:rsidRPr="0058575B" w:rsidRDefault="00FF5673" w:rsidP="0058575B">
      <w:pPr>
        <w:pStyle w:val="Paragrafoelenco"/>
        <w:numPr>
          <w:ilvl w:val="0"/>
          <w:numId w:val="3"/>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identificato</w:t>
      </w:r>
      <w:proofErr w:type="spellEnd"/>
    </w:p>
    <w:p w14:paraId="49C9E660" w14:textId="77777777" w:rsidR="00FF5673" w:rsidRPr="0058575B" w:rsidRDefault="00FF5673" w:rsidP="0058575B">
      <w:pPr>
        <w:pStyle w:val="Paragrafoelenco"/>
        <w:numPr>
          <w:ilvl w:val="0"/>
          <w:numId w:val="3"/>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identificato</w:t>
      </w:r>
      <w:proofErr w:type="spellEnd"/>
    </w:p>
    <w:p w14:paraId="6197D1C1" w14:textId="77777777" w:rsidR="00FF5673" w:rsidRPr="0058575B" w:rsidRDefault="00FF5673" w:rsidP="0058575B">
      <w:pPr>
        <w:pStyle w:val="Paragrafoelenco"/>
        <w:numPr>
          <w:ilvl w:val="0"/>
          <w:numId w:val="3"/>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identificato</w:t>
      </w:r>
      <w:proofErr w:type="spellEnd"/>
    </w:p>
    <w:p w14:paraId="1856D40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560FB347" w14:textId="77777777" w:rsidR="00FF5673" w:rsidRPr="0058575B" w:rsidRDefault="00FF5673" w:rsidP="0058575B">
      <w:pPr>
        <w:tabs>
          <w:tab w:val="left" w:pos="0"/>
          <w:tab w:val="left" w:pos="993"/>
        </w:tabs>
        <w:spacing w:after="0" w:line="240" w:lineRule="auto"/>
        <w:rPr>
          <w:rFonts w:cstheme="minorHAnsi"/>
          <w:sz w:val="20"/>
          <w:szCs w:val="20"/>
        </w:rPr>
      </w:pPr>
      <w:r w:rsidRPr="0058575B">
        <w:rPr>
          <w:rFonts w:cstheme="minorHAnsi"/>
          <w:sz w:val="20"/>
          <w:szCs w:val="20"/>
        </w:rPr>
        <w:t>SERIE IV</w:t>
      </w:r>
      <w:r w:rsidR="00642801" w:rsidRPr="0058575B">
        <w:rPr>
          <w:rFonts w:cstheme="minorHAnsi"/>
          <w:sz w:val="20"/>
          <w:szCs w:val="20"/>
        </w:rPr>
        <w:t xml:space="preserve"> (</w:t>
      </w:r>
      <w:proofErr w:type="spellStart"/>
      <w:r w:rsidR="00642801" w:rsidRPr="0058575B">
        <w:rPr>
          <w:rFonts w:cstheme="minorHAnsi"/>
          <w:sz w:val="20"/>
          <w:szCs w:val="20"/>
        </w:rPr>
        <w:t>Citati</w:t>
      </w:r>
      <w:proofErr w:type="spellEnd"/>
      <w:r w:rsidR="00642801" w:rsidRPr="0058575B">
        <w:rPr>
          <w:rFonts w:cstheme="minorHAnsi"/>
          <w:sz w:val="20"/>
          <w:szCs w:val="20"/>
        </w:rPr>
        <w:t>)</w:t>
      </w:r>
    </w:p>
    <w:p w14:paraId="335D9C3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Lettere</w:t>
      </w:r>
      <w:proofErr w:type="spellEnd"/>
      <w:r w:rsidRPr="0058575B">
        <w:rPr>
          <w:rFonts w:cstheme="minorHAnsi"/>
          <w:w w:val="95"/>
          <w:sz w:val="20"/>
          <w:szCs w:val="20"/>
        </w:rPr>
        <w:t xml:space="preserve"> di </w:t>
      </w:r>
      <w:proofErr w:type="spellStart"/>
      <w:r w:rsidRPr="0058575B">
        <w:rPr>
          <w:rFonts w:cstheme="minorHAnsi"/>
          <w:w w:val="95"/>
          <w:sz w:val="20"/>
          <w:szCs w:val="20"/>
        </w:rPr>
        <w:t>Gadda</w:t>
      </w:r>
      <w:proofErr w:type="spellEnd"/>
      <w:r w:rsidRPr="0058575B">
        <w:rPr>
          <w:rFonts w:cstheme="minorHAnsi"/>
          <w:w w:val="95"/>
          <w:sz w:val="20"/>
          <w:szCs w:val="20"/>
        </w:rPr>
        <w:t xml:space="preserve"> a </w:t>
      </w:r>
      <w:proofErr w:type="spellStart"/>
      <w:r w:rsidRPr="0058575B">
        <w:rPr>
          <w:rFonts w:cstheme="minorHAnsi"/>
          <w:w w:val="95"/>
          <w:sz w:val="20"/>
          <w:szCs w:val="20"/>
        </w:rPr>
        <w:t>Citati</w:t>
      </w:r>
      <w:proofErr w:type="spellEnd"/>
    </w:p>
    <w:p w14:paraId="293F83C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40 lettere, 1 cartolina postale, 2 cartoline illustrate, 1 promemoria</w:t>
      </w:r>
    </w:p>
    <w:p w14:paraId="04AF95A2"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br w:type="page"/>
      </w:r>
    </w:p>
    <w:p w14:paraId="5F0C12A2" w14:textId="77777777" w:rsidR="00FF5673" w:rsidRPr="0058575B" w:rsidRDefault="00FF5673" w:rsidP="0058575B">
      <w:pPr>
        <w:tabs>
          <w:tab w:val="left" w:pos="0"/>
          <w:tab w:val="left" w:pos="993"/>
        </w:tabs>
        <w:spacing w:after="0" w:line="240" w:lineRule="auto"/>
        <w:jc w:val="center"/>
        <w:rPr>
          <w:rFonts w:cstheme="minorHAnsi"/>
          <w:sz w:val="20"/>
          <w:szCs w:val="20"/>
          <w:lang w:val="it-IT"/>
        </w:rPr>
      </w:pPr>
      <w:r w:rsidRPr="0058575B">
        <w:rPr>
          <w:rFonts w:cstheme="minorHAnsi"/>
          <w:i/>
          <w:sz w:val="20"/>
          <w:szCs w:val="20"/>
          <w:lang w:val="it-IT"/>
        </w:rPr>
        <w:lastRenderedPageBreak/>
        <w:t xml:space="preserve">Il Fondo Gadda nell’Archivio Pietro </w:t>
      </w:r>
      <w:proofErr w:type="gramStart"/>
      <w:r w:rsidRPr="0058575B">
        <w:rPr>
          <w:rFonts w:cstheme="minorHAnsi"/>
          <w:i/>
          <w:sz w:val="20"/>
          <w:szCs w:val="20"/>
          <w:lang w:val="it-IT"/>
        </w:rPr>
        <w:t xml:space="preserve">Citati </w:t>
      </w:r>
      <w:r w:rsidR="00D4086B" w:rsidRPr="0058575B">
        <w:rPr>
          <w:rFonts w:cstheme="minorHAnsi"/>
          <w:i/>
          <w:sz w:val="20"/>
          <w:szCs w:val="20"/>
          <w:lang w:val="it-IT"/>
        </w:rPr>
        <w:t xml:space="preserve"> </w:t>
      </w:r>
      <w:r w:rsidRPr="0058575B">
        <w:rPr>
          <w:rFonts w:cstheme="minorHAnsi"/>
          <w:i/>
          <w:sz w:val="20"/>
          <w:szCs w:val="20"/>
          <w:lang w:val="it-IT"/>
        </w:rPr>
        <w:t>della</w:t>
      </w:r>
      <w:proofErr w:type="gramEnd"/>
      <w:r w:rsidRPr="0058575B">
        <w:rPr>
          <w:rFonts w:cstheme="minorHAnsi"/>
          <w:i/>
          <w:sz w:val="20"/>
          <w:szCs w:val="20"/>
          <w:lang w:val="it-IT"/>
        </w:rPr>
        <w:t xml:space="preserve"> Biblioteca Trivulziana</w:t>
      </w:r>
      <w:r w:rsidRPr="0058575B">
        <w:rPr>
          <w:rFonts w:cstheme="minorHAnsi"/>
          <w:sz w:val="20"/>
          <w:szCs w:val="20"/>
          <w:lang w:val="it-IT"/>
        </w:rPr>
        <w:t>*</w:t>
      </w:r>
    </w:p>
    <w:p w14:paraId="6D33C63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6470A82"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L’Archivio di Carlo Emilio Gadda riunito presso la Biblioteca Trivul</w:t>
      </w:r>
      <w:r w:rsidRPr="0058575B">
        <w:rPr>
          <w:rFonts w:cstheme="minorHAnsi"/>
          <w:w w:val="95"/>
          <w:sz w:val="20"/>
          <w:szCs w:val="20"/>
          <w:lang w:val="it-IT"/>
        </w:rPr>
        <w:t>ziana di Milano comprende sostanzialmente due diversi Fondi, già di pro</w:t>
      </w:r>
      <w:r w:rsidRPr="0058575B">
        <w:rPr>
          <w:rFonts w:cstheme="minorHAnsi"/>
          <w:sz w:val="20"/>
          <w:szCs w:val="20"/>
          <w:lang w:val="it-IT"/>
        </w:rPr>
        <w:t>prietà di Pietro Citati e di Gian Carlo Roscioni, come è noto amici vicinis</w:t>
      </w:r>
      <w:r w:rsidRPr="0058575B">
        <w:rPr>
          <w:rFonts w:cstheme="minorHAnsi"/>
          <w:w w:val="95"/>
          <w:sz w:val="20"/>
          <w:szCs w:val="20"/>
          <w:lang w:val="it-IT"/>
        </w:rPr>
        <w:t xml:space="preserve">simi a Gadda che spesso lo affiancarono in forma decisiva per operazioni editoriali di estremo rilievo. Il ricchissimo patrimonio d’archivio è costituito in gran parte dai materiali relativi all’opera letteraria gaddiana (e comprende dunque testi afferenti a romanzi e racconti, a saggi vari, alle poesie, alle traduzioni e alle altre aree di lavoro dello scrittore). Di gran parte dei testi si conservano redazioni manoscritte (talora in più stesure spesso estremamente elaborate), dattiloscritti (in molti casi con correzioni autografe di varia entità), bozze di stampa delle diverse fasi di pubblicazione dei testi gaddiani (dalla bibliografia notoriamente così accidentata), testimonianze anch’esse a volte sottoposte a correzioni ed elaborazioni più o meno massicce. A questi materiali complessivi si aggiungono pertanto anche fogli di giornale (o ritagli) su cui erano apparsi molti pezzi (spesso oggetto di consistente lavoro di rifacimento), numeri sparsi di riviste cui Gadda collaborava, nonché sue edizioni in volume e libri di sua proprietà di varie tipologie (in alcuni casi postillati). Si conservano inoltre recensioni all’opera di Gadda apparse su giornali e riviste e nuclei di lettere. La serie quinta del Fondo Roscioni comprende invece documenti personali e materiale biografico vario, relativo allo scrittore e alla sua famiglia, in parte acquisito da Roscioni in data postuma grazie a ricerche personali minutamente attestate dallo studioso per incrementare il suo personale archivio </w:t>
      </w:r>
      <w:r w:rsidRPr="0058575B">
        <w:rPr>
          <w:rFonts w:cstheme="minorHAnsi"/>
          <w:sz w:val="20"/>
          <w:szCs w:val="20"/>
          <w:lang w:val="it-IT"/>
        </w:rPr>
        <w:t>gaddiano.</w:t>
      </w:r>
    </w:p>
    <w:p w14:paraId="1E6B0CC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Si rinvia ad approfondite indagini specifiche l’indispensabile ricostruzione della storia e della genesi dei due Fondi, senz’altro preziosa sia per accertarne le linee di formazione e sviluppo, sia per verificare in entrambi i casi l’operazione d’autore e la responsabilità e l’intervento dei due singo</w:t>
      </w:r>
      <w:r w:rsidRPr="0058575B">
        <w:rPr>
          <w:rFonts w:cstheme="minorHAnsi"/>
          <w:sz w:val="20"/>
          <w:szCs w:val="20"/>
          <w:lang w:val="it-IT"/>
        </w:rPr>
        <w:t xml:space="preserve">li amici e studiosi. Ci si limita in questa sede (dopo una breve definizione </w:t>
      </w:r>
      <w:r w:rsidRPr="0058575B">
        <w:rPr>
          <w:rFonts w:cstheme="minorHAnsi"/>
          <w:w w:val="95"/>
          <w:sz w:val="20"/>
          <w:szCs w:val="20"/>
          <w:lang w:val="it-IT"/>
        </w:rPr>
        <w:t>dei criteri utilizzati) a tracciare rapidamente la struttura complessiva di uno dei due archivi, quello di Citati, più esiguo quantitativamente ma cer</w:t>
      </w:r>
      <w:r w:rsidRPr="0058575B">
        <w:rPr>
          <w:rFonts w:cstheme="minorHAnsi"/>
          <w:sz w:val="20"/>
          <w:szCs w:val="20"/>
          <w:lang w:val="it-IT"/>
        </w:rPr>
        <w:t>to di grandissimo valore.</w:t>
      </w:r>
      <w:r w:rsidR="00D4086B" w:rsidRPr="0058575B">
        <w:rPr>
          <w:rStyle w:val="Rimandonotaapidipagina"/>
          <w:rFonts w:cstheme="minorHAnsi"/>
          <w:sz w:val="20"/>
          <w:szCs w:val="20"/>
        </w:rPr>
        <w:footnoteReference w:id="3"/>
      </w:r>
    </w:p>
    <w:p w14:paraId="0BD6B36C" w14:textId="77777777" w:rsidR="00FF5673" w:rsidRPr="0058575B" w:rsidRDefault="00FF5673" w:rsidP="0058575B">
      <w:pPr>
        <w:tabs>
          <w:tab w:val="left" w:pos="0"/>
          <w:tab w:val="left" w:pos="993"/>
        </w:tabs>
        <w:spacing w:after="0" w:line="240" w:lineRule="auto"/>
        <w:rPr>
          <w:rFonts w:cstheme="minorHAnsi"/>
          <w:sz w:val="20"/>
          <w:szCs w:val="20"/>
          <w:lang w:val="it-IT"/>
        </w:rPr>
      </w:pPr>
    </w:p>
    <w:p w14:paraId="46ADEA6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Struttura dell’Archivio e ripartizione dei documenti</w:t>
      </w:r>
    </w:p>
    <w:p w14:paraId="19059BA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Secondo il modello fornito dalle norme ISAD (International Standard </w:t>
      </w:r>
      <w:proofErr w:type="spellStart"/>
      <w:r w:rsidRPr="0058575B">
        <w:rPr>
          <w:rFonts w:cstheme="minorHAnsi"/>
          <w:w w:val="95"/>
          <w:sz w:val="20"/>
          <w:szCs w:val="20"/>
          <w:lang w:val="it-IT"/>
        </w:rPr>
        <w:t>Archival</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Description</w:t>
      </w:r>
      <w:proofErr w:type="spellEnd"/>
      <w:r w:rsidRPr="0058575B">
        <w:rPr>
          <w:rFonts w:cstheme="minorHAnsi"/>
          <w:w w:val="95"/>
          <w:sz w:val="20"/>
          <w:szCs w:val="20"/>
          <w:lang w:val="it-IT"/>
        </w:rPr>
        <w:t xml:space="preserve">) utilizzate nel programma di ordinamento e archiviazione elaborato dalla Regione Lombardia (Sesamo 4.1), si è attribuito </w:t>
      </w:r>
      <w:r w:rsidRPr="0058575B">
        <w:rPr>
          <w:rFonts w:cstheme="minorHAnsi"/>
          <w:sz w:val="20"/>
          <w:szCs w:val="20"/>
          <w:lang w:val="it-IT"/>
        </w:rPr>
        <w:t xml:space="preserve">all’Archivio un modello di struttura suddiviso in tre livelli descrittivi ai </w:t>
      </w:r>
      <w:r w:rsidRPr="0058575B">
        <w:rPr>
          <w:rFonts w:cstheme="minorHAnsi"/>
          <w:w w:val="95"/>
          <w:sz w:val="20"/>
          <w:szCs w:val="20"/>
          <w:lang w:val="it-IT"/>
        </w:rPr>
        <w:t xml:space="preserve">quali corrispondono altrettante tipologie di schede con specifici tracciati </w:t>
      </w:r>
      <w:r w:rsidRPr="0058575B">
        <w:rPr>
          <w:rFonts w:cstheme="minorHAnsi"/>
          <w:sz w:val="20"/>
          <w:szCs w:val="20"/>
          <w:lang w:val="it-IT"/>
        </w:rPr>
        <w:t>informativi:</w:t>
      </w:r>
    </w:p>
    <w:p w14:paraId="073023C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CD9CDFA" w14:textId="77777777" w:rsidR="00FF5673" w:rsidRPr="0058575B" w:rsidRDefault="00FF5673" w:rsidP="0058575B">
      <w:pPr>
        <w:tabs>
          <w:tab w:val="left" w:pos="0"/>
          <w:tab w:val="left" w:pos="993"/>
          <w:tab w:val="left" w:pos="5180"/>
        </w:tabs>
        <w:spacing w:after="0" w:line="240" w:lineRule="auto"/>
        <w:rPr>
          <w:rFonts w:cstheme="minorHAnsi"/>
          <w:i/>
          <w:sz w:val="20"/>
          <w:szCs w:val="20"/>
          <w:lang w:val="it-IT"/>
        </w:rPr>
      </w:pPr>
      <w:r w:rsidRPr="0058575B">
        <w:rPr>
          <w:rFonts w:cstheme="minorHAnsi"/>
          <w:i/>
          <w:sz w:val="20"/>
          <w:szCs w:val="20"/>
          <w:lang w:val="it-IT"/>
        </w:rPr>
        <w:t>Livello</w:t>
      </w:r>
      <w:r w:rsidRPr="0058575B">
        <w:rPr>
          <w:rFonts w:cstheme="minorHAnsi"/>
          <w:i/>
          <w:sz w:val="20"/>
          <w:szCs w:val="20"/>
          <w:lang w:val="it-IT"/>
        </w:rPr>
        <w:tab/>
        <w:t>Scheda</w:t>
      </w:r>
    </w:p>
    <w:p w14:paraId="2ABFE89B" w14:textId="77777777" w:rsidR="00FF5673" w:rsidRPr="0058575B" w:rsidRDefault="00FF5673" w:rsidP="0058575B">
      <w:pPr>
        <w:tabs>
          <w:tab w:val="left" w:pos="0"/>
          <w:tab w:val="left" w:pos="993"/>
          <w:tab w:val="left" w:pos="5187"/>
        </w:tabs>
        <w:spacing w:after="0" w:line="240" w:lineRule="auto"/>
        <w:rPr>
          <w:rFonts w:cstheme="minorHAnsi"/>
          <w:sz w:val="20"/>
          <w:szCs w:val="20"/>
          <w:lang w:val="it-IT"/>
        </w:rPr>
      </w:pPr>
      <w:r w:rsidRPr="0058575B">
        <w:rPr>
          <w:rFonts w:cstheme="minorHAnsi"/>
          <w:sz w:val="20"/>
          <w:szCs w:val="20"/>
          <w:lang w:val="it-IT"/>
        </w:rPr>
        <w:t>Livello 1</w:t>
      </w:r>
      <w:r w:rsidRPr="0058575B">
        <w:rPr>
          <w:rFonts w:cstheme="minorHAnsi"/>
          <w:sz w:val="20"/>
          <w:szCs w:val="20"/>
          <w:lang w:val="it-IT"/>
        </w:rPr>
        <w:tab/>
        <w:t>Fondo</w:t>
      </w:r>
    </w:p>
    <w:p w14:paraId="1F4B54A8" w14:textId="77777777" w:rsidR="00FF5673" w:rsidRPr="0058575B" w:rsidRDefault="00FF5673" w:rsidP="0058575B">
      <w:pPr>
        <w:tabs>
          <w:tab w:val="left" w:pos="0"/>
          <w:tab w:val="left" w:pos="993"/>
          <w:tab w:val="left" w:pos="5187"/>
        </w:tabs>
        <w:spacing w:after="0" w:line="240" w:lineRule="auto"/>
        <w:rPr>
          <w:rFonts w:cstheme="minorHAnsi"/>
          <w:sz w:val="20"/>
          <w:szCs w:val="20"/>
          <w:lang w:val="it-IT"/>
        </w:rPr>
      </w:pPr>
      <w:r w:rsidRPr="0058575B">
        <w:rPr>
          <w:rFonts w:cstheme="minorHAnsi"/>
          <w:sz w:val="20"/>
          <w:szCs w:val="20"/>
          <w:lang w:val="it-IT"/>
        </w:rPr>
        <w:t>Livello 2</w:t>
      </w:r>
      <w:r w:rsidRPr="0058575B">
        <w:rPr>
          <w:rFonts w:cstheme="minorHAnsi"/>
          <w:sz w:val="20"/>
          <w:szCs w:val="20"/>
          <w:lang w:val="it-IT"/>
        </w:rPr>
        <w:tab/>
        <w:t>Serie</w:t>
      </w:r>
    </w:p>
    <w:p w14:paraId="27FB7C69" w14:textId="77777777" w:rsidR="00FF5673" w:rsidRPr="0058575B" w:rsidRDefault="00FF5673" w:rsidP="0058575B">
      <w:pPr>
        <w:tabs>
          <w:tab w:val="left" w:pos="0"/>
          <w:tab w:val="left" w:pos="993"/>
          <w:tab w:val="left" w:pos="5187"/>
        </w:tabs>
        <w:spacing w:after="0" w:line="240" w:lineRule="auto"/>
        <w:rPr>
          <w:rFonts w:cstheme="minorHAnsi"/>
          <w:sz w:val="20"/>
          <w:szCs w:val="20"/>
          <w:lang w:val="it-IT"/>
        </w:rPr>
      </w:pPr>
      <w:r w:rsidRPr="0058575B">
        <w:rPr>
          <w:rFonts w:cstheme="minorHAnsi"/>
          <w:sz w:val="20"/>
          <w:szCs w:val="20"/>
          <w:lang w:val="it-IT"/>
        </w:rPr>
        <w:t>Livello 3</w:t>
      </w:r>
      <w:r w:rsidRPr="0058575B">
        <w:rPr>
          <w:rFonts w:cstheme="minorHAnsi"/>
          <w:sz w:val="20"/>
          <w:szCs w:val="20"/>
          <w:lang w:val="it-IT"/>
        </w:rPr>
        <w:tab/>
      </w:r>
      <w:r w:rsidRPr="0058575B">
        <w:rPr>
          <w:rFonts w:cstheme="minorHAnsi"/>
          <w:w w:val="95"/>
          <w:sz w:val="20"/>
          <w:szCs w:val="20"/>
          <w:lang w:val="it-IT"/>
        </w:rPr>
        <w:t>Unità archivistica</w:t>
      </w:r>
    </w:p>
    <w:p w14:paraId="75E097A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426641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Al primo livello è stata collocata la scheda “Fondo” che contiene l’in</w:t>
      </w:r>
      <w:r w:rsidRPr="0058575B">
        <w:rPr>
          <w:rFonts w:cstheme="minorHAnsi"/>
          <w:w w:val="95"/>
          <w:sz w:val="20"/>
          <w:szCs w:val="20"/>
          <w:lang w:val="it-IT"/>
        </w:rPr>
        <w:t xml:space="preserve">troduzione generale all’inventario e tutte le informazioni di base sull’archivio (tipologia documentaria, struttura e classificazione, consistenza </w:t>
      </w:r>
      <w:r w:rsidRPr="0058575B">
        <w:rPr>
          <w:rFonts w:cstheme="minorHAnsi"/>
          <w:sz w:val="20"/>
          <w:szCs w:val="20"/>
          <w:lang w:val="it-IT"/>
        </w:rPr>
        <w:t>complessiva ecc.).</w:t>
      </w:r>
    </w:p>
    <w:p w14:paraId="0FD9B2D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DAE098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Al secondo livello si sono poste le ripartizioni attribuite dai possessori </w:t>
      </w:r>
      <w:r w:rsidRPr="0058575B">
        <w:rPr>
          <w:rFonts w:cstheme="minorHAnsi"/>
          <w:sz w:val="20"/>
          <w:szCs w:val="20"/>
          <w:lang w:val="it-IT"/>
        </w:rPr>
        <w:t xml:space="preserve">dei due Fondi, Pietro Citati e Gian Carlo Roscioni, al fine di non alterare </w:t>
      </w:r>
      <w:r w:rsidRPr="0058575B">
        <w:rPr>
          <w:rFonts w:cstheme="minorHAnsi"/>
          <w:w w:val="90"/>
          <w:sz w:val="20"/>
          <w:szCs w:val="20"/>
          <w:lang w:val="it-IT"/>
        </w:rPr>
        <w:t>l’organizzazione originale dei materiali né disperdere il patrimonio di infor</w:t>
      </w:r>
      <w:r w:rsidRPr="0058575B">
        <w:rPr>
          <w:rFonts w:cstheme="minorHAnsi"/>
          <w:w w:val="95"/>
          <w:sz w:val="20"/>
          <w:szCs w:val="20"/>
          <w:lang w:val="it-IT"/>
        </w:rPr>
        <w:t>mazioni fornite dalle annotazioni di mano dei due studiosi presenti sulle cartellette, sui fogli di protocollo o anche sui singoli foglietti che si conser</w:t>
      </w:r>
      <w:r w:rsidRPr="0058575B">
        <w:rPr>
          <w:rFonts w:cstheme="minorHAnsi"/>
          <w:sz w:val="20"/>
          <w:szCs w:val="20"/>
          <w:lang w:val="it-IT"/>
        </w:rPr>
        <w:t>vano insieme ai vari materiali.</w:t>
      </w:r>
    </w:p>
    <w:p w14:paraId="08B0D88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Nel caso del Fondo Citati, si sono così configurate, nel rispetto della </w:t>
      </w:r>
      <w:r w:rsidRPr="0058575B">
        <w:rPr>
          <w:rFonts w:cstheme="minorHAnsi"/>
          <w:w w:val="95"/>
          <w:sz w:val="20"/>
          <w:szCs w:val="20"/>
          <w:lang w:val="it-IT"/>
        </w:rPr>
        <w:t>suddivisione dei documenti al momento del versamento, 4 serie: la prima e la seconda comprendono carte dell’</w:t>
      </w:r>
      <w:r w:rsidRPr="0058575B">
        <w:rPr>
          <w:rFonts w:cstheme="minorHAnsi"/>
          <w:i/>
          <w:w w:val="95"/>
          <w:sz w:val="20"/>
          <w:szCs w:val="20"/>
          <w:lang w:val="it-IT"/>
        </w:rPr>
        <w:t xml:space="preserve">Adalgisa </w:t>
      </w:r>
      <w:r w:rsidRPr="0058575B">
        <w:rPr>
          <w:rFonts w:cstheme="minorHAnsi"/>
          <w:w w:val="95"/>
          <w:sz w:val="20"/>
          <w:szCs w:val="20"/>
          <w:lang w:val="it-IT"/>
        </w:rPr>
        <w:t xml:space="preserve">(e altri documenti, nel caso della seconda); la terza include materiali cospicui della </w:t>
      </w:r>
      <w:r w:rsidRPr="0058575B">
        <w:rPr>
          <w:rFonts w:cstheme="minorHAnsi"/>
          <w:i/>
          <w:w w:val="95"/>
          <w:sz w:val="20"/>
          <w:szCs w:val="20"/>
          <w:lang w:val="it-IT"/>
        </w:rPr>
        <w:t>Cognizione del do</w:t>
      </w:r>
      <w:r w:rsidRPr="0058575B">
        <w:rPr>
          <w:rFonts w:cstheme="minorHAnsi"/>
          <w:i/>
          <w:sz w:val="20"/>
          <w:szCs w:val="20"/>
          <w:lang w:val="it-IT"/>
        </w:rPr>
        <w:t>lore</w:t>
      </w:r>
      <w:r w:rsidRPr="0058575B">
        <w:rPr>
          <w:rFonts w:cstheme="minorHAnsi"/>
          <w:sz w:val="20"/>
          <w:szCs w:val="20"/>
          <w:lang w:val="it-IT"/>
        </w:rPr>
        <w:t>; della quarta fanno parte le lettere di Gadda a Citati stesso.</w:t>
      </w:r>
    </w:p>
    <w:p w14:paraId="036EEA37"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Per il Fondo Roscioni, le serie corrispondono alle 6 diverse sezioni in cui </w:t>
      </w:r>
      <w:r w:rsidRPr="0058575B">
        <w:rPr>
          <w:rFonts w:cstheme="minorHAnsi"/>
          <w:w w:val="90"/>
          <w:sz w:val="20"/>
          <w:szCs w:val="20"/>
          <w:lang w:val="it-IT"/>
        </w:rPr>
        <w:t>i materiali erano distinti al momento del versamento, identificate da Roscio</w:t>
      </w:r>
      <w:r w:rsidRPr="0058575B">
        <w:rPr>
          <w:rFonts w:cstheme="minorHAnsi"/>
          <w:w w:val="95"/>
          <w:sz w:val="20"/>
          <w:szCs w:val="20"/>
          <w:lang w:val="it-IT"/>
        </w:rPr>
        <w:t>ni stesso con le lettere dalla A alla F (ora serie 1-6). Ma rimandiamo le notizie più analitiche alla futura pubblicazione nella presente rivista dell’inventa</w:t>
      </w:r>
      <w:r w:rsidRPr="0058575B">
        <w:rPr>
          <w:rFonts w:cstheme="minorHAnsi"/>
          <w:sz w:val="20"/>
          <w:szCs w:val="20"/>
          <w:lang w:val="it-IT"/>
        </w:rPr>
        <w:t xml:space="preserve">rio. Vengono qui anticipate, per le cure di Giorgio Pinotti, nella sezione </w:t>
      </w:r>
      <w:r w:rsidRPr="0058575B">
        <w:rPr>
          <w:rFonts w:cstheme="minorHAnsi"/>
          <w:w w:val="95"/>
          <w:sz w:val="20"/>
          <w:szCs w:val="20"/>
          <w:lang w:val="it-IT"/>
        </w:rPr>
        <w:t>“Documenti”, le importanti lettere di Gadda a Roscioni (1963-1970).</w:t>
      </w:r>
    </w:p>
    <w:p w14:paraId="511C048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AE703B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Al terzo livello si sono collocate le unità archivistiche, costituite dai singoli documenti, individuati secondo la loro varia tipologia (quaderni, fascicoli, fogli sciolti, bozze di stampa, lettere originali o in fotocopia, cartoline postali, cartoline illustrate, biglietti, telegrammi, giornali, riviste, volu</w:t>
      </w:r>
      <w:r w:rsidRPr="0058575B">
        <w:rPr>
          <w:rFonts w:cstheme="minorHAnsi"/>
          <w:sz w:val="20"/>
          <w:szCs w:val="20"/>
          <w:lang w:val="it-IT"/>
        </w:rPr>
        <w:t>mi ecc.).</w:t>
      </w:r>
    </w:p>
    <w:p w14:paraId="4B8563C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752D31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Schedatura</w:t>
      </w:r>
    </w:p>
    <w:p w14:paraId="1F79F45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L’utilizzazione del programma Sesamo 4.1, che la Regione Lombardia </w:t>
      </w:r>
      <w:r w:rsidRPr="0058575B">
        <w:rPr>
          <w:rFonts w:cstheme="minorHAnsi"/>
          <w:w w:val="95"/>
          <w:sz w:val="20"/>
          <w:szCs w:val="20"/>
          <w:lang w:val="it-IT"/>
        </w:rPr>
        <w:t>ha predisposto per l’organizzazione e la gestione degli archivi personali e</w:t>
      </w:r>
      <w:r w:rsidRPr="0058575B">
        <w:rPr>
          <w:rFonts w:cstheme="minorHAnsi"/>
          <w:sz w:val="20"/>
          <w:szCs w:val="20"/>
          <w:lang w:val="it-IT"/>
        </w:rPr>
        <w:t xml:space="preserve"> di famiglia, ha consentito di descrivere in modo ampio e articolato i mol</w:t>
      </w:r>
      <w:r w:rsidRPr="0058575B">
        <w:rPr>
          <w:rFonts w:cstheme="minorHAnsi"/>
          <w:w w:val="95"/>
          <w:sz w:val="20"/>
          <w:szCs w:val="20"/>
          <w:lang w:val="it-IT"/>
        </w:rPr>
        <w:t xml:space="preserve">tissimi e diversi materiali che compongono l’archivio tramite l’utilizzo dei vari campi che definiscono ogni singola unità. In particolare si è fatto ampiamente ricorso al campo “Contenuto” per fornire la descrizione più dettagliata possibile di ogni documento, ricostruito in ogni singola carta e definito attraverso tutti i dati materiali e informativi significativi: tipologia, numero di pagine, numerazione d’autore o d’altra mano, presenza di cartigli incollati sul foglio originale, note e indicazioni di vario genere di mano dell’autore o dei rispettivi proprietari dei due diversi fondi, indicazioni </w:t>
      </w:r>
      <w:r w:rsidRPr="0058575B">
        <w:rPr>
          <w:rFonts w:cstheme="minorHAnsi"/>
          <w:sz w:val="20"/>
          <w:szCs w:val="20"/>
          <w:lang w:val="it-IT"/>
        </w:rPr>
        <w:t xml:space="preserve">di luogo e data, eventuale firma, </w:t>
      </w:r>
      <w:r w:rsidRPr="0058575B">
        <w:rPr>
          <w:rFonts w:cstheme="minorHAnsi"/>
          <w:i/>
          <w:sz w:val="20"/>
          <w:szCs w:val="20"/>
          <w:lang w:val="it-IT"/>
        </w:rPr>
        <w:t xml:space="preserve">incipit </w:t>
      </w:r>
      <w:r w:rsidRPr="0058575B">
        <w:rPr>
          <w:rFonts w:cstheme="minorHAnsi"/>
          <w:sz w:val="20"/>
          <w:szCs w:val="20"/>
          <w:lang w:val="it-IT"/>
        </w:rPr>
        <w:t xml:space="preserve">ed </w:t>
      </w:r>
      <w:r w:rsidRPr="0058575B">
        <w:rPr>
          <w:rFonts w:cstheme="minorHAnsi"/>
          <w:i/>
          <w:sz w:val="20"/>
          <w:szCs w:val="20"/>
          <w:lang w:val="it-IT"/>
        </w:rPr>
        <w:t xml:space="preserve">explicit </w:t>
      </w:r>
      <w:r w:rsidRPr="0058575B">
        <w:rPr>
          <w:rFonts w:cstheme="minorHAnsi"/>
          <w:sz w:val="20"/>
          <w:szCs w:val="20"/>
          <w:lang w:val="it-IT"/>
        </w:rPr>
        <w:t>di ogni singolo testo o porzione di testo nel caso di più rifacimenti.</w:t>
      </w:r>
    </w:p>
    <w:p w14:paraId="249FDAF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Particolare cura è stata posta, nella trascrizione testuale, nel rispettare </w:t>
      </w:r>
      <w:r w:rsidRPr="0058575B">
        <w:rPr>
          <w:rFonts w:cstheme="minorHAnsi"/>
          <w:sz w:val="20"/>
          <w:szCs w:val="20"/>
          <w:lang w:val="it-IT"/>
        </w:rPr>
        <w:t>la forma originale di Gadda, riproducendo in modo rigoroso ogni sua pe</w:t>
      </w:r>
      <w:r w:rsidRPr="0058575B">
        <w:rPr>
          <w:rFonts w:cstheme="minorHAnsi"/>
          <w:w w:val="95"/>
          <w:sz w:val="20"/>
          <w:szCs w:val="20"/>
          <w:lang w:val="it-IT"/>
        </w:rPr>
        <w:t xml:space="preserve">culiare abitudine grafica (a capo, uso di maiuscole e minuscole, parole sottolineate </w:t>
      </w:r>
      <w:r w:rsidRPr="0058575B">
        <w:rPr>
          <w:rFonts w:cstheme="minorHAnsi"/>
          <w:w w:val="95"/>
          <w:sz w:val="20"/>
          <w:szCs w:val="20"/>
        </w:rPr>
        <w:t></w:t>
      </w:r>
      <w:r w:rsidRPr="0058575B">
        <w:rPr>
          <w:rFonts w:cstheme="minorHAnsi"/>
          <w:w w:val="95"/>
          <w:sz w:val="20"/>
          <w:szCs w:val="20"/>
          <w:lang w:val="it-IT"/>
        </w:rPr>
        <w:t xml:space="preserve"> rese con il corsivo </w:t>
      </w:r>
      <w:r w:rsidRPr="0058575B">
        <w:rPr>
          <w:rFonts w:cstheme="minorHAnsi"/>
          <w:w w:val="95"/>
          <w:sz w:val="20"/>
          <w:szCs w:val="20"/>
        </w:rPr>
        <w:t></w:t>
      </w:r>
      <w:r w:rsidRPr="0058575B">
        <w:rPr>
          <w:rFonts w:cstheme="minorHAnsi"/>
          <w:w w:val="95"/>
          <w:sz w:val="20"/>
          <w:szCs w:val="20"/>
          <w:lang w:val="it-IT"/>
        </w:rPr>
        <w:t xml:space="preserve"> virgolette alte e basse, punteggiatura, uso </w:t>
      </w:r>
      <w:r w:rsidRPr="0058575B">
        <w:rPr>
          <w:rFonts w:cstheme="minorHAnsi"/>
          <w:sz w:val="20"/>
          <w:szCs w:val="20"/>
          <w:lang w:val="it-IT"/>
        </w:rPr>
        <w:t xml:space="preserve">del tratto dopo il punto fermo, asterischi, note ecc.). A questo fine, ogni </w:t>
      </w:r>
      <w:r w:rsidRPr="0058575B">
        <w:rPr>
          <w:rFonts w:cstheme="minorHAnsi"/>
          <w:w w:val="95"/>
          <w:sz w:val="20"/>
          <w:szCs w:val="20"/>
          <w:lang w:val="it-IT"/>
        </w:rPr>
        <w:t>citazione da Gadda è stata da noi riportata direttamente senza l’uso di vir</w:t>
      </w:r>
      <w:r w:rsidRPr="0058575B">
        <w:rPr>
          <w:rFonts w:cstheme="minorHAnsi"/>
          <w:sz w:val="20"/>
          <w:szCs w:val="20"/>
          <w:lang w:val="it-IT"/>
        </w:rPr>
        <w:t>golette e introdotta dai due punti.</w:t>
      </w:r>
    </w:p>
    <w:p w14:paraId="23A101E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Si specifica inoltre che ogni titolo, annotazione, appunto o dato di qualsiasi tipo si intende di mano di Gadda, come anche la numerazione dei fogli, sempre riportata in modo preciso e completo. Nei casi di indicazioni di mano di Citati, Roscioni, o di Dante Isella (che ha lavorato su alcuni materiali del Fondo Roscioni), se ne è dato conto in maniera puntuale.</w:t>
      </w:r>
    </w:p>
    <w:p w14:paraId="72D2437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77342E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BDAC945"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Fondo Citati</w:t>
      </w:r>
    </w:p>
    <w:p w14:paraId="43685A1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Fondi al versamento</w:t>
      </w:r>
    </w:p>
    <w:p w14:paraId="155538A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Al momento dell’acquisizione del Fondo da parte della Biblioteca Tri</w:t>
      </w:r>
      <w:r w:rsidRPr="0058575B">
        <w:rPr>
          <w:rFonts w:cstheme="minorHAnsi"/>
          <w:w w:val="95"/>
          <w:sz w:val="20"/>
          <w:szCs w:val="20"/>
          <w:lang w:val="it-IT"/>
        </w:rPr>
        <w:t xml:space="preserve">vulziana il materiale era contenuto all’interno di tre involucri di carta da pacco siglati </w:t>
      </w:r>
      <w:r w:rsidRPr="0058575B">
        <w:rPr>
          <w:rFonts w:cstheme="minorHAnsi"/>
          <w:w w:val="95"/>
          <w:sz w:val="20"/>
          <w:szCs w:val="20"/>
        </w:rPr>
        <w:t></w:t>
      </w:r>
      <w:r w:rsidRPr="0058575B">
        <w:rPr>
          <w:rFonts w:cstheme="minorHAnsi"/>
          <w:w w:val="95"/>
          <w:sz w:val="20"/>
          <w:szCs w:val="20"/>
          <w:lang w:val="it-IT"/>
        </w:rPr>
        <w:t xml:space="preserve">, </w:t>
      </w:r>
      <w:r w:rsidRPr="0058575B">
        <w:rPr>
          <w:rFonts w:cstheme="minorHAnsi"/>
          <w:w w:val="95"/>
          <w:sz w:val="20"/>
          <w:szCs w:val="20"/>
        </w:rPr>
        <w:t></w:t>
      </w:r>
      <w:r w:rsidRPr="0058575B">
        <w:rPr>
          <w:rFonts w:cstheme="minorHAnsi"/>
          <w:w w:val="95"/>
          <w:sz w:val="20"/>
          <w:szCs w:val="20"/>
          <w:lang w:val="it-IT"/>
        </w:rPr>
        <w:t xml:space="preserve">, </w:t>
      </w:r>
      <w:r w:rsidRPr="0058575B">
        <w:rPr>
          <w:rFonts w:cstheme="minorHAnsi"/>
          <w:w w:val="95"/>
          <w:sz w:val="20"/>
          <w:szCs w:val="20"/>
        </w:rPr>
        <w:t></w:t>
      </w:r>
      <w:r w:rsidRPr="0058575B">
        <w:rPr>
          <w:rFonts w:cstheme="minorHAnsi"/>
          <w:w w:val="95"/>
          <w:sz w:val="20"/>
          <w:szCs w:val="20"/>
          <w:lang w:val="it-IT"/>
        </w:rPr>
        <w:t xml:space="preserve">: il pacco </w:t>
      </w:r>
      <w:r w:rsidRPr="0058575B">
        <w:rPr>
          <w:rFonts w:cstheme="minorHAnsi"/>
          <w:w w:val="95"/>
          <w:sz w:val="20"/>
          <w:szCs w:val="20"/>
        </w:rPr>
        <w:t></w:t>
      </w:r>
      <w:r w:rsidRPr="0058575B">
        <w:rPr>
          <w:rFonts w:cstheme="minorHAnsi"/>
          <w:w w:val="95"/>
          <w:sz w:val="20"/>
          <w:szCs w:val="20"/>
          <w:lang w:val="it-IT"/>
        </w:rPr>
        <w:t>, relativo quasi interamente all’</w:t>
      </w:r>
      <w:r w:rsidRPr="0058575B">
        <w:rPr>
          <w:rFonts w:cstheme="minorHAnsi"/>
          <w:i/>
          <w:w w:val="95"/>
          <w:sz w:val="20"/>
          <w:szCs w:val="20"/>
          <w:lang w:val="it-IT"/>
        </w:rPr>
        <w:t>Adalgisa</w:t>
      </w:r>
      <w:r w:rsidRPr="0058575B">
        <w:rPr>
          <w:rFonts w:cstheme="minorHAnsi"/>
          <w:w w:val="95"/>
          <w:sz w:val="20"/>
          <w:szCs w:val="20"/>
          <w:lang w:val="it-IT"/>
        </w:rPr>
        <w:t>, conteneva una cartelletta in cartoncino rigido con copertina marmorizzata al cui interno le carte erano ulteriormente condizionate in due cartellette morbide verde oliva (siglate A e B). Nell’elenco sommario allegato al Fondo, il contenuto della cartelletta A è intitolato «Testo dell’</w:t>
      </w:r>
      <w:r w:rsidRPr="0058575B">
        <w:rPr>
          <w:rFonts w:cstheme="minorHAnsi"/>
          <w:i/>
          <w:w w:val="95"/>
          <w:sz w:val="20"/>
          <w:szCs w:val="20"/>
          <w:lang w:val="it-IT"/>
        </w:rPr>
        <w:t xml:space="preserve">Adalgisa </w:t>
      </w:r>
      <w:r w:rsidRPr="0058575B">
        <w:rPr>
          <w:rFonts w:cstheme="minorHAnsi"/>
          <w:w w:val="95"/>
          <w:sz w:val="20"/>
          <w:szCs w:val="20"/>
          <w:lang w:val="it-IT"/>
        </w:rPr>
        <w:t xml:space="preserve">salvo i primi racconti in bozze e qualche saggio critico e filosofico». Il pacco siglato </w:t>
      </w:r>
      <w:r w:rsidRPr="0058575B">
        <w:rPr>
          <w:rFonts w:cstheme="minorHAnsi"/>
          <w:w w:val="95"/>
          <w:sz w:val="20"/>
          <w:szCs w:val="20"/>
        </w:rPr>
        <w:t></w:t>
      </w:r>
      <w:r w:rsidRPr="0058575B">
        <w:rPr>
          <w:rFonts w:cstheme="minorHAnsi"/>
          <w:w w:val="95"/>
          <w:sz w:val="20"/>
          <w:szCs w:val="20"/>
          <w:lang w:val="it-IT"/>
        </w:rPr>
        <w:t xml:space="preserve"> conteneva i materiali della </w:t>
      </w:r>
      <w:r w:rsidRPr="0058575B">
        <w:rPr>
          <w:rFonts w:cstheme="minorHAnsi"/>
          <w:i/>
          <w:w w:val="95"/>
          <w:sz w:val="20"/>
          <w:szCs w:val="20"/>
          <w:lang w:val="it-IT"/>
        </w:rPr>
        <w:t>Cognizione del dolore</w:t>
      </w:r>
      <w:r w:rsidRPr="0058575B">
        <w:rPr>
          <w:rFonts w:cstheme="minorHAnsi"/>
          <w:w w:val="95"/>
          <w:sz w:val="20"/>
          <w:szCs w:val="20"/>
          <w:lang w:val="it-IT"/>
        </w:rPr>
        <w:t xml:space="preserve">, quello siglato </w:t>
      </w:r>
      <w:r w:rsidRPr="0058575B">
        <w:rPr>
          <w:rFonts w:cstheme="minorHAnsi"/>
          <w:w w:val="95"/>
          <w:sz w:val="20"/>
          <w:szCs w:val="20"/>
        </w:rPr>
        <w:t></w:t>
      </w:r>
      <w:r w:rsidRPr="0058575B">
        <w:rPr>
          <w:rFonts w:cstheme="minorHAnsi"/>
          <w:w w:val="95"/>
          <w:sz w:val="20"/>
          <w:szCs w:val="20"/>
          <w:lang w:val="it-IT"/>
        </w:rPr>
        <w:t xml:space="preserve"> le lettere di Gadda a Citati. L’attuale ripartizione in 4 serie riproduce fedelmente </w:t>
      </w:r>
      <w:r w:rsidRPr="0058575B">
        <w:rPr>
          <w:rFonts w:cstheme="minorHAnsi"/>
          <w:w w:val="90"/>
          <w:sz w:val="20"/>
          <w:szCs w:val="20"/>
          <w:lang w:val="it-IT"/>
        </w:rPr>
        <w:t xml:space="preserve">la precedente suddivisione: le serie 1 e 2 corrispondono alla distinzione di </w:t>
      </w:r>
      <w:r w:rsidRPr="0058575B">
        <w:rPr>
          <w:rFonts w:cstheme="minorHAnsi"/>
          <w:w w:val="90"/>
          <w:sz w:val="20"/>
          <w:szCs w:val="20"/>
        </w:rPr>
        <w:t></w:t>
      </w:r>
      <w:r w:rsidRPr="0058575B">
        <w:rPr>
          <w:rFonts w:cstheme="minorHAnsi"/>
          <w:w w:val="90"/>
          <w:sz w:val="20"/>
          <w:szCs w:val="20"/>
          <w:lang w:val="it-IT"/>
        </w:rPr>
        <w:t xml:space="preserve"> </w:t>
      </w:r>
      <w:r w:rsidRPr="0058575B">
        <w:rPr>
          <w:rFonts w:cstheme="minorHAnsi"/>
          <w:sz w:val="20"/>
          <w:szCs w:val="20"/>
          <w:lang w:val="it-IT"/>
        </w:rPr>
        <w:t xml:space="preserve">in A e B, la serie 3 corrisponde a </w:t>
      </w:r>
      <w:r w:rsidRPr="0058575B">
        <w:rPr>
          <w:rFonts w:cstheme="minorHAnsi"/>
          <w:sz w:val="20"/>
          <w:szCs w:val="20"/>
        </w:rPr>
        <w:t></w:t>
      </w:r>
      <w:r w:rsidRPr="0058575B">
        <w:rPr>
          <w:rFonts w:cstheme="minorHAnsi"/>
          <w:sz w:val="20"/>
          <w:szCs w:val="20"/>
          <w:lang w:val="it-IT"/>
        </w:rPr>
        <w:t xml:space="preserve">, la serie 4 a </w:t>
      </w:r>
      <w:r w:rsidRPr="0058575B">
        <w:rPr>
          <w:rFonts w:cstheme="minorHAnsi"/>
          <w:sz w:val="20"/>
          <w:szCs w:val="20"/>
        </w:rPr>
        <w:t></w:t>
      </w:r>
      <w:r w:rsidRPr="0058575B">
        <w:rPr>
          <w:rFonts w:cstheme="minorHAnsi"/>
          <w:sz w:val="20"/>
          <w:szCs w:val="20"/>
          <w:lang w:val="it-IT"/>
        </w:rPr>
        <w:t>.</w:t>
      </w:r>
    </w:p>
    <w:p w14:paraId="016AB0F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513AED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Fondo Roscioni</w:t>
      </w:r>
    </w:p>
    <w:p w14:paraId="0F27A0BD"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materiale era diviso in sei diversi faldoni indicati con le lettere dell’alfabeto dalla A alla F. All’interno di ognuno (esclusi C ed E, che con</w:t>
      </w:r>
      <w:r w:rsidRPr="0058575B">
        <w:rPr>
          <w:rFonts w:cstheme="minorHAnsi"/>
          <w:w w:val="95"/>
          <w:sz w:val="20"/>
          <w:szCs w:val="20"/>
          <w:lang w:val="it-IT"/>
        </w:rPr>
        <w:t>tenevano libri e riviste) i documenti erano compresi in cartellette di cartoncino predisposte da Roscioni e recanti ognuna una propria intesta</w:t>
      </w:r>
      <w:r w:rsidRPr="0058575B">
        <w:rPr>
          <w:rFonts w:cstheme="minorHAnsi"/>
          <w:sz w:val="20"/>
          <w:szCs w:val="20"/>
          <w:lang w:val="it-IT"/>
        </w:rPr>
        <w:t xml:space="preserve">zione con dati relativi ai materiali contenuti. Ogni cartelletta è stata da </w:t>
      </w:r>
      <w:r w:rsidRPr="0058575B">
        <w:rPr>
          <w:rFonts w:cstheme="minorHAnsi"/>
          <w:w w:val="95"/>
          <w:sz w:val="20"/>
          <w:szCs w:val="20"/>
          <w:lang w:val="it-IT"/>
        </w:rPr>
        <w:t>noi considerata una singola unità archivistica e conservata insieme con i materiali che comprendeva. L’attuale ripartizione dei documenti riproduce fedelmente l’organizzazione originale dei materiali e la distinzione in 6 diverse sezioni è stata mantenuta attraverso l’ordinamento dei mate</w:t>
      </w:r>
      <w:r w:rsidRPr="0058575B">
        <w:rPr>
          <w:rFonts w:cstheme="minorHAnsi"/>
          <w:sz w:val="20"/>
          <w:szCs w:val="20"/>
          <w:lang w:val="it-IT"/>
        </w:rPr>
        <w:t>riali in 6 serie.</w:t>
      </w:r>
    </w:p>
    <w:p w14:paraId="7E4E32D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902886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137A6C5" w14:textId="77777777" w:rsidR="00FF5673" w:rsidRPr="0058575B" w:rsidRDefault="00FF5673" w:rsidP="0058575B">
      <w:pPr>
        <w:tabs>
          <w:tab w:val="left" w:pos="0"/>
          <w:tab w:val="left" w:pos="993"/>
        </w:tabs>
        <w:spacing w:after="0" w:line="240" w:lineRule="auto"/>
        <w:jc w:val="center"/>
        <w:rPr>
          <w:rFonts w:cstheme="minorHAnsi"/>
          <w:b/>
          <w:sz w:val="20"/>
          <w:szCs w:val="20"/>
          <w:lang w:val="it-IT"/>
        </w:rPr>
      </w:pPr>
      <w:r w:rsidRPr="0058575B">
        <w:rPr>
          <w:rFonts w:cstheme="minorHAnsi"/>
          <w:b/>
          <w:w w:val="110"/>
          <w:sz w:val="20"/>
          <w:szCs w:val="20"/>
          <w:lang w:val="it-IT"/>
        </w:rPr>
        <w:t>SERIE I</w:t>
      </w:r>
      <w:r w:rsidR="00642801" w:rsidRPr="0058575B">
        <w:rPr>
          <w:rFonts w:cstheme="minorHAnsi"/>
          <w:b/>
          <w:w w:val="110"/>
          <w:sz w:val="20"/>
          <w:szCs w:val="20"/>
          <w:lang w:val="it-IT"/>
        </w:rPr>
        <w:t xml:space="preserve"> </w:t>
      </w:r>
      <w:r w:rsidR="00642801" w:rsidRPr="0058575B">
        <w:rPr>
          <w:rFonts w:cstheme="minorHAnsi"/>
          <w:b/>
          <w:sz w:val="20"/>
          <w:szCs w:val="20"/>
          <w:lang w:val="it-IT"/>
        </w:rPr>
        <w:t>(Citati)</w:t>
      </w:r>
    </w:p>
    <w:p w14:paraId="1F0594C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4288B0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Contiene 24 unità archivistiche:</w:t>
      </w:r>
    </w:p>
    <w:p w14:paraId="1269658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067CBEB"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L’Adalgisa</w:t>
      </w:r>
      <w:proofErr w:type="spellEnd"/>
      <w:r w:rsidRPr="0058575B">
        <w:rPr>
          <w:rFonts w:cstheme="minorHAnsi"/>
          <w:sz w:val="20"/>
          <w:szCs w:val="20"/>
        </w:rPr>
        <w:t>]</w:t>
      </w:r>
    </w:p>
    <w:p w14:paraId="5906F03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 f. singolo a quadretti, formato protocollo,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al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sz w:val="20"/>
          <w:szCs w:val="20"/>
          <w:lang w:val="it-IT"/>
        </w:rPr>
        <w:t xml:space="preserve">Contiene al </w:t>
      </w:r>
      <w:r w:rsidRPr="0058575B">
        <w:rPr>
          <w:rFonts w:cstheme="minorHAnsi"/>
          <w:i/>
          <w:sz w:val="20"/>
          <w:szCs w:val="20"/>
          <w:lang w:val="it-IT"/>
        </w:rPr>
        <w:t xml:space="preserve">recto </w:t>
      </w:r>
      <w:r w:rsidRPr="0058575B">
        <w:rPr>
          <w:rFonts w:cstheme="minorHAnsi"/>
          <w:sz w:val="20"/>
          <w:szCs w:val="20"/>
          <w:lang w:val="it-IT"/>
        </w:rPr>
        <w:t xml:space="preserve">una serie di appunti, numerati da 1 a 5, relativi </w:t>
      </w:r>
      <w:r w:rsidRPr="0058575B">
        <w:rPr>
          <w:rFonts w:cstheme="minorHAnsi"/>
          <w:w w:val="95"/>
          <w:sz w:val="20"/>
          <w:szCs w:val="20"/>
          <w:lang w:val="it-IT"/>
        </w:rPr>
        <w:t xml:space="preserve">alla composizione del volume Le Monnier, sotto il titolo: </w:t>
      </w:r>
      <w:r w:rsidRPr="0058575B">
        <w:rPr>
          <w:rFonts w:cstheme="minorHAnsi"/>
          <w:i/>
          <w:w w:val="95"/>
          <w:sz w:val="20"/>
          <w:szCs w:val="20"/>
          <w:lang w:val="it-IT"/>
        </w:rPr>
        <w:t>Programma per il disegno milanese dell’Adalgisa</w:t>
      </w:r>
      <w:r w:rsidRPr="0058575B">
        <w:rPr>
          <w:rFonts w:cstheme="minorHAnsi"/>
          <w:w w:val="95"/>
          <w:sz w:val="20"/>
          <w:szCs w:val="20"/>
          <w:lang w:val="it-IT"/>
        </w:rPr>
        <w:t xml:space="preserve">. Inchiostro nero. Datato in </w:t>
      </w:r>
      <w:r w:rsidRPr="0058575B">
        <w:rPr>
          <w:rFonts w:cstheme="minorHAnsi"/>
          <w:sz w:val="20"/>
          <w:szCs w:val="20"/>
          <w:lang w:val="it-IT"/>
        </w:rPr>
        <w:t xml:space="preserve">testa: 18. marzo 1942. Sotto il titolo, a matita rossa: </w:t>
      </w:r>
      <w:r w:rsidRPr="0058575B">
        <w:rPr>
          <w:rFonts w:cstheme="minorHAnsi"/>
          <w:i/>
          <w:sz w:val="20"/>
          <w:szCs w:val="20"/>
          <w:lang w:val="it-IT"/>
        </w:rPr>
        <w:t xml:space="preserve">Carlo Emilio </w:t>
      </w:r>
      <w:r w:rsidRPr="0058575B">
        <w:rPr>
          <w:rFonts w:cstheme="minorHAnsi"/>
          <w:i/>
          <w:w w:val="95"/>
          <w:sz w:val="20"/>
          <w:szCs w:val="20"/>
          <w:lang w:val="it-IT"/>
        </w:rPr>
        <w:t>Gadda</w:t>
      </w:r>
      <w:r w:rsidRPr="0058575B">
        <w:rPr>
          <w:rFonts w:cstheme="minorHAnsi"/>
          <w:w w:val="95"/>
          <w:sz w:val="20"/>
          <w:szCs w:val="20"/>
          <w:lang w:val="it-IT"/>
        </w:rPr>
        <w:t xml:space="preserve">. A matita rossa anche alcune sottolineature e l’indicazione </w:t>
      </w:r>
      <w:r w:rsidRPr="0058575B">
        <w:rPr>
          <w:rFonts w:cstheme="minorHAnsi"/>
          <w:sz w:val="20"/>
          <w:szCs w:val="20"/>
          <w:lang w:val="it-IT"/>
        </w:rPr>
        <w:t xml:space="preserve">in calce: </w:t>
      </w:r>
      <w:proofErr w:type="gramStart"/>
      <w:r w:rsidRPr="0058575B">
        <w:rPr>
          <w:rFonts w:cstheme="minorHAnsi"/>
          <w:sz w:val="20"/>
          <w:szCs w:val="20"/>
          <w:lang w:val="it-IT"/>
        </w:rPr>
        <w:t>A tergo</w:t>
      </w:r>
      <w:proofErr w:type="gramEnd"/>
      <w:r w:rsidRPr="0058575B">
        <w:rPr>
          <w:rFonts w:cstheme="minorHAnsi"/>
          <w:sz w:val="20"/>
          <w:szCs w:val="20"/>
          <w:lang w:val="it-IT"/>
        </w:rPr>
        <w:t>.</w:t>
      </w:r>
    </w:p>
    <w:p w14:paraId="7A39E23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lang w:val="it-IT"/>
        </w:rPr>
        <w:t xml:space="preserve">Al </w:t>
      </w:r>
      <w:r w:rsidRPr="0058575B">
        <w:rPr>
          <w:rFonts w:cstheme="minorHAnsi"/>
          <w:i/>
          <w:sz w:val="20"/>
          <w:szCs w:val="20"/>
          <w:lang w:val="it-IT"/>
        </w:rPr>
        <w:t xml:space="preserve">verso </w:t>
      </w:r>
      <w:r w:rsidRPr="0058575B">
        <w:rPr>
          <w:rFonts w:cstheme="minorHAnsi"/>
          <w:sz w:val="20"/>
          <w:szCs w:val="20"/>
          <w:lang w:val="it-IT"/>
        </w:rPr>
        <w:t xml:space="preserve">la previsione del numero di pagine del volume, sotto l’intestazione: Carlo Emilio Gadda. </w:t>
      </w:r>
      <w:r w:rsidRPr="0058575B">
        <w:rPr>
          <w:rFonts w:cstheme="minorHAnsi"/>
          <w:sz w:val="20"/>
          <w:szCs w:val="20"/>
        </w:rPr>
        <w:t xml:space="preserve">| </w:t>
      </w:r>
      <w:proofErr w:type="spellStart"/>
      <w:r w:rsidRPr="0058575B">
        <w:rPr>
          <w:rFonts w:cstheme="minorHAnsi"/>
          <w:sz w:val="20"/>
          <w:szCs w:val="20"/>
        </w:rPr>
        <w:t>Lunghezza</w:t>
      </w:r>
      <w:proofErr w:type="spellEnd"/>
      <w:r w:rsidRPr="0058575B">
        <w:rPr>
          <w:rFonts w:cstheme="minorHAnsi"/>
          <w:sz w:val="20"/>
          <w:szCs w:val="20"/>
        </w:rPr>
        <w:t xml:space="preserve"> del «</w:t>
      </w:r>
      <w:proofErr w:type="spellStart"/>
      <w:r w:rsidRPr="0058575B">
        <w:rPr>
          <w:rFonts w:cstheme="minorHAnsi"/>
          <w:sz w:val="20"/>
          <w:szCs w:val="20"/>
        </w:rPr>
        <w:t>disegno</w:t>
      </w:r>
      <w:proofErr w:type="spellEnd"/>
      <w:r w:rsidRPr="0058575B">
        <w:rPr>
          <w:rFonts w:cstheme="minorHAnsi"/>
          <w:sz w:val="20"/>
          <w:szCs w:val="20"/>
        </w:rPr>
        <w:t xml:space="preserve">» </w:t>
      </w:r>
      <w:proofErr w:type="spellStart"/>
      <w:r w:rsidRPr="0058575B">
        <w:rPr>
          <w:rFonts w:cstheme="minorHAnsi"/>
          <w:sz w:val="20"/>
          <w:szCs w:val="20"/>
        </w:rPr>
        <w:t>dell’</w:t>
      </w:r>
      <w:r w:rsidRPr="0058575B">
        <w:rPr>
          <w:rFonts w:cstheme="minorHAnsi"/>
          <w:i/>
          <w:sz w:val="20"/>
          <w:szCs w:val="20"/>
        </w:rPr>
        <w:t>Adalgisa</w:t>
      </w:r>
      <w:proofErr w:type="spellEnd"/>
      <w:r w:rsidRPr="0058575B">
        <w:rPr>
          <w:rFonts w:cstheme="minorHAnsi"/>
          <w:sz w:val="20"/>
          <w:szCs w:val="20"/>
        </w:rPr>
        <w:t>.</w:t>
      </w:r>
    </w:p>
    <w:p w14:paraId="19A8445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6752172A"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L’Adalgisa</w:t>
      </w:r>
      <w:proofErr w:type="spellEnd"/>
      <w:r w:rsidRPr="0058575B">
        <w:rPr>
          <w:rFonts w:cstheme="minorHAnsi"/>
          <w:sz w:val="20"/>
          <w:szCs w:val="20"/>
        </w:rPr>
        <w:t>]</w:t>
      </w:r>
    </w:p>
    <w:p w14:paraId="534F9F7E"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sz w:val="20"/>
          <w:szCs w:val="20"/>
          <w:lang w:val="it-IT"/>
        </w:rPr>
        <w:t xml:space="preserve">1 f. singolo a quadretti, formato protocollo, usato al </w:t>
      </w:r>
      <w:r w:rsidRPr="0058575B">
        <w:rPr>
          <w:rFonts w:cstheme="minorHAnsi"/>
          <w:i/>
          <w:sz w:val="20"/>
          <w:szCs w:val="20"/>
          <w:lang w:val="it-IT"/>
        </w:rPr>
        <w:t>recto</w:t>
      </w:r>
      <w:r w:rsidRPr="0058575B">
        <w:rPr>
          <w:rFonts w:cstheme="minorHAnsi"/>
          <w:sz w:val="20"/>
          <w:szCs w:val="20"/>
          <w:lang w:val="it-IT"/>
        </w:rPr>
        <w:t xml:space="preserve">. </w:t>
      </w:r>
      <w:r w:rsidRPr="0058575B">
        <w:rPr>
          <w:rFonts w:cstheme="minorHAnsi"/>
          <w:w w:val="95"/>
          <w:sz w:val="20"/>
          <w:szCs w:val="20"/>
          <w:lang w:val="it-IT"/>
        </w:rPr>
        <w:t>Contiene l’indice dell’</w:t>
      </w:r>
      <w:r w:rsidRPr="0058575B">
        <w:rPr>
          <w:rFonts w:cstheme="minorHAnsi"/>
          <w:i/>
          <w:w w:val="95"/>
          <w:sz w:val="20"/>
          <w:szCs w:val="20"/>
          <w:lang w:val="it-IT"/>
        </w:rPr>
        <w:t xml:space="preserve">Adalgisa </w:t>
      </w:r>
      <w:r w:rsidRPr="0058575B">
        <w:rPr>
          <w:rFonts w:cstheme="minorHAnsi"/>
          <w:w w:val="95"/>
          <w:sz w:val="20"/>
          <w:szCs w:val="20"/>
          <w:lang w:val="it-IT"/>
        </w:rPr>
        <w:t>con correzioni e appunti relativi al</w:t>
      </w:r>
      <w:r w:rsidRPr="0058575B">
        <w:rPr>
          <w:rFonts w:cstheme="minorHAnsi"/>
          <w:sz w:val="20"/>
          <w:szCs w:val="20"/>
          <w:lang w:val="it-IT"/>
        </w:rPr>
        <w:t xml:space="preserve">la composizione del volume, sotto l’intestazione: </w:t>
      </w:r>
      <w:r w:rsidRPr="0058575B">
        <w:rPr>
          <w:rFonts w:cstheme="minorHAnsi"/>
          <w:i/>
          <w:sz w:val="20"/>
          <w:szCs w:val="20"/>
          <w:lang w:val="it-IT"/>
        </w:rPr>
        <w:t>1942. Firenze.</w:t>
      </w:r>
      <w:r w:rsidRPr="0058575B">
        <w:rPr>
          <w:rFonts w:cstheme="minorHAnsi"/>
          <w:sz w:val="20"/>
          <w:szCs w:val="20"/>
        </w:rPr>
        <w:t></w:t>
      </w:r>
      <w:r w:rsidRPr="0058575B">
        <w:rPr>
          <w:rFonts w:cstheme="minorHAnsi"/>
          <w:sz w:val="20"/>
          <w:szCs w:val="20"/>
          <w:lang w:val="it-IT"/>
        </w:rPr>
        <w:t xml:space="preserve"> </w:t>
      </w:r>
      <w:r w:rsidRPr="0058575B">
        <w:rPr>
          <w:rFonts w:cstheme="minorHAnsi"/>
          <w:i/>
          <w:sz w:val="20"/>
          <w:szCs w:val="20"/>
          <w:lang w:val="it-IT"/>
        </w:rPr>
        <w:t>Carlo Emilio Gadda.</w:t>
      </w:r>
      <w:r w:rsidRPr="0058575B">
        <w:rPr>
          <w:rFonts w:cstheme="minorHAnsi"/>
          <w:sz w:val="20"/>
          <w:szCs w:val="20"/>
        </w:rPr>
        <w:t></w:t>
      </w:r>
      <w:r w:rsidRPr="0058575B">
        <w:rPr>
          <w:rFonts w:cstheme="minorHAnsi"/>
          <w:sz w:val="20"/>
          <w:szCs w:val="20"/>
          <w:lang w:val="it-IT"/>
        </w:rPr>
        <w:t xml:space="preserve"> </w:t>
      </w:r>
      <w:r w:rsidRPr="0058575B">
        <w:rPr>
          <w:rFonts w:cstheme="minorHAnsi"/>
          <w:i/>
          <w:sz w:val="20"/>
          <w:szCs w:val="20"/>
          <w:lang w:val="it-IT"/>
        </w:rPr>
        <w:t>Firenze 1942. | Disegni milanesi. Editore Le Monnier. | (Senza prefazione. Con note.) 1942. Elenco dei racconti</w:t>
      </w:r>
      <w:r w:rsidRPr="0058575B">
        <w:rPr>
          <w:rFonts w:cstheme="minorHAnsi"/>
          <w:sz w:val="20"/>
          <w:szCs w:val="20"/>
          <w:lang w:val="it-IT"/>
        </w:rPr>
        <w:t xml:space="preserve">. </w:t>
      </w:r>
      <w:r w:rsidRPr="0058575B">
        <w:rPr>
          <w:rFonts w:cstheme="minorHAnsi"/>
          <w:i/>
          <w:sz w:val="20"/>
          <w:szCs w:val="20"/>
          <w:lang w:val="it-IT"/>
        </w:rPr>
        <w:t>Pagine previste.</w:t>
      </w:r>
    </w:p>
    <w:p w14:paraId="30A67A9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In calce: C.E. Gadda. Firenze, li 14 novembre 1893-1942. C.E. Gadda.</w:t>
      </w:r>
    </w:p>
    <w:p w14:paraId="7DB8E5B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Inchiostro nero, aggiunte in inchiostro blu e indicazioni a matita </w:t>
      </w:r>
      <w:r w:rsidRPr="0058575B">
        <w:rPr>
          <w:rFonts w:cstheme="minorHAnsi"/>
          <w:sz w:val="20"/>
          <w:szCs w:val="20"/>
          <w:lang w:val="it-IT"/>
        </w:rPr>
        <w:t>rossa e viola.</w:t>
      </w:r>
    </w:p>
    <w:p w14:paraId="3950890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1A671CA"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i/>
          <w:sz w:val="20"/>
          <w:szCs w:val="20"/>
          <w:lang w:val="it-IT"/>
        </w:rPr>
      </w:pPr>
      <w:r w:rsidRPr="0058575B">
        <w:rPr>
          <w:rFonts w:cstheme="minorHAnsi"/>
          <w:i/>
          <w:w w:val="95"/>
          <w:sz w:val="20"/>
          <w:szCs w:val="20"/>
          <w:lang w:val="it-IT"/>
        </w:rPr>
        <w:t>Al Parco, in una sera di maggio</w:t>
      </w:r>
    </w:p>
    <w:p w14:paraId="496849D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22 ff. formato protocollo a quadretti usati al </w:t>
      </w:r>
      <w:r w:rsidRPr="0058575B">
        <w:rPr>
          <w:rFonts w:cstheme="minorHAnsi"/>
          <w:i/>
          <w:sz w:val="20"/>
          <w:szCs w:val="20"/>
          <w:lang w:val="it-IT"/>
        </w:rPr>
        <w:t xml:space="preserve">recto </w:t>
      </w:r>
      <w:r w:rsidRPr="0058575B">
        <w:rPr>
          <w:rFonts w:cstheme="minorHAnsi"/>
          <w:sz w:val="20"/>
          <w:szCs w:val="20"/>
          <w:lang w:val="it-IT"/>
        </w:rPr>
        <w:t xml:space="preserve">e al </w:t>
      </w:r>
      <w:r w:rsidRPr="0058575B">
        <w:rPr>
          <w:rFonts w:cstheme="minorHAnsi"/>
          <w:i/>
          <w:sz w:val="20"/>
          <w:szCs w:val="20"/>
          <w:lang w:val="it-IT"/>
        </w:rPr>
        <w:t>verso</w:t>
      </w:r>
      <w:r w:rsidRPr="0058575B">
        <w:rPr>
          <w:rFonts w:cstheme="minorHAnsi"/>
          <w:sz w:val="20"/>
          <w:szCs w:val="20"/>
          <w:lang w:val="it-IT"/>
        </w:rPr>
        <w:t>. Numerati su entrambe le facciate a matita viola. Inchiostro blu.</w:t>
      </w:r>
    </w:p>
    <w:p w14:paraId="40E4C54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371BD71"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sz w:val="20"/>
          <w:szCs w:val="20"/>
          <w:lang w:val="it-IT"/>
        </w:rPr>
        <w:lastRenderedPageBreak/>
        <w:t xml:space="preserve">I primi 10 sono numerati sulle due facciate 1-20 e recano il titolo in inchiostro blu: </w:t>
      </w:r>
      <w:r w:rsidRPr="0058575B">
        <w:rPr>
          <w:rFonts w:cstheme="minorHAnsi"/>
          <w:i/>
          <w:sz w:val="20"/>
          <w:szCs w:val="20"/>
          <w:lang w:val="it-IT"/>
        </w:rPr>
        <w:t>Al Parco, in una sera di maggio.</w:t>
      </w:r>
    </w:p>
    <w:p w14:paraId="5D7D60C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Sul margine superiore del primo l’indicazione a matita viola: Raccon</w:t>
      </w:r>
      <w:r w:rsidRPr="0058575B">
        <w:rPr>
          <w:rFonts w:cstheme="minorHAnsi"/>
          <w:sz w:val="20"/>
          <w:szCs w:val="20"/>
          <w:lang w:val="it-IT"/>
        </w:rPr>
        <w:t xml:space="preserve">to N.° 9. In alto a dx l’indicazione a penna nera: </w:t>
      </w:r>
      <w:r w:rsidRPr="0058575B">
        <w:rPr>
          <w:rFonts w:cstheme="minorHAnsi"/>
          <w:i/>
          <w:sz w:val="20"/>
          <w:szCs w:val="20"/>
          <w:lang w:val="it-IT"/>
        </w:rPr>
        <w:t xml:space="preserve">Nuovo racconto </w:t>
      </w:r>
      <w:r w:rsidRPr="0058575B">
        <w:rPr>
          <w:rFonts w:cstheme="minorHAnsi"/>
          <w:sz w:val="20"/>
          <w:szCs w:val="20"/>
          <w:lang w:val="it-IT"/>
        </w:rPr>
        <w:t>da aggiungere.</w:t>
      </w:r>
    </w:p>
    <w:p w14:paraId="2DF7A6F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Cartigli alle pp. 6, 19, 20.</w:t>
      </w:r>
    </w:p>
    <w:p w14:paraId="10CDFDD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Sul margine inferiore del f. 20 l’indicazione a matita viola: Seguono le pagine a-1, b-2, c-3 ecc.</w:t>
      </w:r>
    </w:p>
    <w:p w14:paraId="498F26D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 successivi 12 ff. sono introdotti dall’indicazione a matita viola: Segue da pag. 20.</w:t>
      </w:r>
    </w:p>
    <w:p w14:paraId="13D135B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Sono numerati su entrambe le facciate 1-24 (fino al 14 preceduti anche dalle lettere dell’alfabeto in sequenza: a-1, b-2, c-3 </w:t>
      </w:r>
      <w:r w:rsidRPr="0058575B">
        <w:rPr>
          <w:rFonts w:cstheme="minorHAnsi"/>
          <w:i/>
          <w:sz w:val="20"/>
          <w:szCs w:val="20"/>
          <w:lang w:val="it-IT"/>
        </w:rPr>
        <w:t>ecc.</w:t>
      </w:r>
      <w:r w:rsidRPr="0058575B">
        <w:rPr>
          <w:rFonts w:cstheme="minorHAnsi"/>
          <w:sz w:val="20"/>
          <w:szCs w:val="20"/>
          <w:lang w:val="it-IT"/>
        </w:rPr>
        <w:t>; per la p. 5: ef-5).</w:t>
      </w:r>
    </w:p>
    <w:p w14:paraId="5C063E6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Cartigli alle pp. b-2, c-3, ef-5, g-6, i-8, n-11, o-12, p-13, 16, 17, 18, 19, 20, 22.</w:t>
      </w:r>
    </w:p>
    <w:p w14:paraId="7695444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Un attacco padronale, rara </w:t>
      </w:r>
      <w:proofErr w:type="spellStart"/>
      <w:r w:rsidRPr="0058575B">
        <w:rPr>
          <w:rFonts w:cstheme="minorHAnsi"/>
          <w:w w:val="95"/>
          <w:sz w:val="20"/>
          <w:szCs w:val="20"/>
          <w:lang w:val="it-IT"/>
        </w:rPr>
        <w:t>avis</w:t>
      </w:r>
      <w:proofErr w:type="spellEnd"/>
      <w:r w:rsidRPr="0058575B">
        <w:rPr>
          <w:rFonts w:cstheme="minorHAnsi"/>
          <w:w w:val="95"/>
          <w:sz w:val="20"/>
          <w:szCs w:val="20"/>
          <w:lang w:val="it-IT"/>
        </w:rPr>
        <w:t>, procedeva da «piazza» Ca</w:t>
      </w:r>
      <w:r w:rsidRPr="0058575B">
        <w:rPr>
          <w:rFonts w:cstheme="minorHAnsi"/>
          <w:sz w:val="20"/>
          <w:szCs w:val="20"/>
          <w:lang w:val="it-IT"/>
        </w:rPr>
        <w:t>stello verso il viale grande</w:t>
      </w:r>
    </w:p>
    <w:p w14:paraId="5769DEA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come San Lorenzo... Dio, </w:t>
      </w:r>
      <w:proofErr w:type="gramStart"/>
      <w:r w:rsidRPr="0058575B">
        <w:rPr>
          <w:rFonts w:cstheme="minorHAnsi"/>
          <w:sz w:val="20"/>
          <w:szCs w:val="20"/>
          <w:lang w:val="it-IT"/>
        </w:rPr>
        <w:t>Dio!.</w:t>
      </w:r>
      <w:proofErr w:type="gramEnd"/>
      <w:r w:rsidRPr="0058575B">
        <w:rPr>
          <w:rFonts w:cstheme="minorHAnsi"/>
          <w:sz w:val="20"/>
          <w:szCs w:val="20"/>
          <w:lang w:val="it-IT"/>
        </w:rPr>
        <w:t xml:space="preserve">   cosa non mi ha detto</w:t>
      </w:r>
    </w:p>
    <w:p w14:paraId="138F1AE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dietro!... quel serpente</w:t>
      </w:r>
      <w:proofErr w:type="gramStart"/>
      <w:r w:rsidRPr="0058575B">
        <w:rPr>
          <w:rFonts w:cstheme="minorHAnsi"/>
          <w:sz w:val="20"/>
          <w:szCs w:val="20"/>
          <w:lang w:val="it-IT"/>
        </w:rPr>
        <w:t>. »</w:t>
      </w:r>
      <w:proofErr w:type="gramEnd"/>
      <w:r w:rsidRPr="0058575B">
        <w:rPr>
          <w:rFonts w:cstheme="minorHAnsi"/>
          <w:sz w:val="20"/>
          <w:szCs w:val="20"/>
          <w:lang w:val="it-IT"/>
        </w:rPr>
        <w:t>.</w:t>
      </w:r>
    </w:p>
    <w:p w14:paraId="7408349C" w14:textId="4D5288CD" w:rsidR="00FF5673"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In calce l’indicazione a matita viola: Fine del 9. | Fine del | Raccon</w:t>
      </w:r>
      <w:r w:rsidRPr="0058575B">
        <w:rPr>
          <w:rFonts w:cstheme="minorHAnsi"/>
          <w:sz w:val="20"/>
          <w:szCs w:val="20"/>
          <w:lang w:val="it-IT"/>
        </w:rPr>
        <w:t>to 9. | segue il 10 e ultimo già | composto: (L’Adalgisa).</w:t>
      </w:r>
    </w:p>
    <w:p w14:paraId="7256F3A4" w14:textId="77777777" w:rsidR="0058575B" w:rsidRPr="0058575B" w:rsidRDefault="0058575B" w:rsidP="0058575B">
      <w:pPr>
        <w:pStyle w:val="Corpotesto"/>
        <w:tabs>
          <w:tab w:val="left" w:pos="0"/>
          <w:tab w:val="left" w:pos="993"/>
        </w:tabs>
        <w:spacing w:after="0" w:line="240" w:lineRule="auto"/>
        <w:ind w:left="0"/>
        <w:rPr>
          <w:rFonts w:cstheme="minorHAnsi"/>
          <w:sz w:val="20"/>
          <w:szCs w:val="20"/>
          <w:lang w:val="it-IT"/>
        </w:rPr>
      </w:pPr>
    </w:p>
    <w:p w14:paraId="79D727F3" w14:textId="77777777" w:rsidR="00FF5673" w:rsidRPr="0058575B" w:rsidRDefault="00FF5673" w:rsidP="0058575B">
      <w:pPr>
        <w:pStyle w:val="Paragrafoelenco"/>
        <w:numPr>
          <w:ilvl w:val="0"/>
          <w:numId w:val="77"/>
        </w:numPr>
        <w:tabs>
          <w:tab w:val="left" w:pos="0"/>
          <w:tab w:val="left" w:pos="993"/>
          <w:tab w:val="left" w:pos="2024"/>
        </w:tabs>
        <w:spacing w:after="0" w:line="240" w:lineRule="auto"/>
        <w:ind w:left="0" w:firstLine="0"/>
        <w:rPr>
          <w:rFonts w:cstheme="minorHAnsi"/>
          <w:i/>
          <w:sz w:val="20"/>
          <w:szCs w:val="20"/>
        </w:rPr>
      </w:pPr>
      <w:r w:rsidRPr="0058575B">
        <w:rPr>
          <w:rFonts w:cstheme="minorHAnsi"/>
          <w:i/>
          <w:w w:val="95"/>
          <w:sz w:val="20"/>
          <w:szCs w:val="20"/>
        </w:rPr>
        <w:t xml:space="preserve">Un «concerto» di 120 </w:t>
      </w:r>
      <w:proofErr w:type="spellStart"/>
      <w:r w:rsidRPr="0058575B">
        <w:rPr>
          <w:rFonts w:cstheme="minorHAnsi"/>
          <w:i/>
          <w:w w:val="95"/>
          <w:sz w:val="20"/>
          <w:szCs w:val="20"/>
        </w:rPr>
        <w:t>professori</w:t>
      </w:r>
      <w:proofErr w:type="spellEnd"/>
    </w:p>
    <w:p w14:paraId="4E24890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31 ff. a quadretti formato protocollo, numerati su entrambe le fac</w:t>
      </w:r>
      <w:r w:rsidRPr="0058575B">
        <w:rPr>
          <w:rFonts w:cstheme="minorHAnsi"/>
          <w:sz w:val="20"/>
          <w:szCs w:val="20"/>
          <w:lang w:val="it-IT"/>
        </w:rPr>
        <w:t xml:space="preserve">ciate a matita rossa 1-60 (incluso 49bis).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ec</w:t>
      </w:r>
      <w:r w:rsidRPr="0058575B">
        <w:rPr>
          <w:rFonts w:cstheme="minorHAnsi"/>
          <w:w w:val="95"/>
          <w:sz w:val="20"/>
          <w:szCs w:val="20"/>
          <w:lang w:val="it-IT"/>
        </w:rPr>
        <w:t xml:space="preserve">cetto il 49, al solo </w:t>
      </w:r>
      <w:r w:rsidRPr="0058575B">
        <w:rPr>
          <w:rFonts w:cstheme="minorHAnsi"/>
          <w:i/>
          <w:w w:val="95"/>
          <w:sz w:val="20"/>
          <w:szCs w:val="20"/>
          <w:lang w:val="it-IT"/>
        </w:rPr>
        <w:t>recto</w:t>
      </w:r>
      <w:r w:rsidRPr="0058575B">
        <w:rPr>
          <w:rFonts w:cstheme="minorHAnsi"/>
          <w:w w:val="95"/>
          <w:sz w:val="20"/>
          <w:szCs w:val="20"/>
          <w:lang w:val="it-IT"/>
        </w:rPr>
        <w:t>; la numerazione riprende su un foglio nuo</w:t>
      </w:r>
      <w:r w:rsidRPr="0058575B">
        <w:rPr>
          <w:rFonts w:cstheme="minorHAnsi"/>
          <w:sz w:val="20"/>
          <w:szCs w:val="20"/>
          <w:lang w:val="it-IT"/>
        </w:rPr>
        <w:t>vo con 49bis. Inchiostro nero.</w:t>
      </w:r>
    </w:p>
    <w:p w14:paraId="6AAA36E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Cartigli alle pp. 6, 9, 10, 11, 16, 18, 21, 23, 24, 29, 30, 33, 34, 35,</w:t>
      </w:r>
    </w:p>
    <w:p w14:paraId="1F08EF7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41, 42, 45, 46, 49, 49bis, 58, 59, 60.</w:t>
      </w:r>
    </w:p>
    <w:p w14:paraId="34D7A73C"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 xml:space="preserve">Un «concerto di 120 professori.» </w:t>
      </w:r>
      <w:r w:rsidRPr="0058575B">
        <w:rPr>
          <w:rFonts w:cstheme="minorHAnsi"/>
          <w:sz w:val="20"/>
          <w:szCs w:val="20"/>
          <w:lang w:val="it-IT"/>
        </w:rPr>
        <w:t xml:space="preserve">| </w:t>
      </w:r>
      <w:r w:rsidRPr="0058575B">
        <w:rPr>
          <w:rFonts w:cstheme="minorHAnsi"/>
          <w:i/>
          <w:sz w:val="20"/>
          <w:szCs w:val="20"/>
          <w:lang w:val="it-IT"/>
        </w:rPr>
        <w:t>= Disegno su due fogli arancio pallido.</w:t>
      </w:r>
    </w:p>
    <w:p w14:paraId="50377E1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Quella sera, di sabato, il papà di Valerio aveva consentito per telefono con il fratello Gian Maria</w:t>
      </w:r>
    </w:p>
    <w:p w14:paraId="7BEC20C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Che spianassero finalmente la fronte, i cupi sopraccigli sopra il categorizzante naso, </w:t>
      </w:r>
      <w:proofErr w:type="spellStart"/>
      <w:r w:rsidRPr="0058575B">
        <w:rPr>
          <w:rFonts w:cstheme="minorHAnsi"/>
          <w:w w:val="95"/>
          <w:sz w:val="20"/>
          <w:szCs w:val="20"/>
          <w:lang w:val="it-IT"/>
        </w:rPr>
        <w:t>madonnabona</w:t>
      </w:r>
      <w:proofErr w:type="spellEnd"/>
      <w:r w:rsidRPr="0058575B">
        <w:rPr>
          <w:rFonts w:cstheme="minorHAnsi"/>
          <w:w w:val="95"/>
          <w:sz w:val="20"/>
          <w:szCs w:val="20"/>
          <w:lang w:val="it-IT"/>
        </w:rPr>
        <w:t xml:space="preserve">, sopra lo sguardo </w:t>
      </w:r>
      <w:proofErr w:type="spellStart"/>
      <w:r w:rsidRPr="0058575B">
        <w:rPr>
          <w:rFonts w:cstheme="minorHAnsi"/>
          <w:w w:val="95"/>
          <w:sz w:val="20"/>
          <w:szCs w:val="20"/>
          <w:lang w:val="it-IT"/>
        </w:rPr>
        <w:t>fregati</w:t>
      </w:r>
      <w:r w:rsidRPr="0058575B">
        <w:rPr>
          <w:rFonts w:cstheme="minorHAnsi"/>
          <w:sz w:val="20"/>
          <w:szCs w:val="20"/>
          <w:lang w:val="it-IT"/>
        </w:rPr>
        <w:t>vo</w:t>
      </w:r>
      <w:proofErr w:type="spellEnd"/>
      <w:r w:rsidRPr="0058575B">
        <w:rPr>
          <w:rFonts w:cstheme="minorHAnsi"/>
          <w:sz w:val="20"/>
          <w:szCs w:val="20"/>
          <w:lang w:val="it-IT"/>
        </w:rPr>
        <w:t xml:space="preserve"> del Municipio.=.</w:t>
      </w:r>
    </w:p>
    <w:p w14:paraId="2CB23A86"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sz w:val="20"/>
          <w:szCs w:val="20"/>
          <w:lang w:val="it-IT"/>
        </w:rPr>
        <w:t xml:space="preserve">In calce la firma: </w:t>
      </w:r>
      <w:r w:rsidRPr="0058575B">
        <w:rPr>
          <w:rFonts w:cstheme="minorHAnsi"/>
          <w:i/>
          <w:sz w:val="20"/>
          <w:szCs w:val="20"/>
          <w:lang w:val="it-IT"/>
        </w:rPr>
        <w:t xml:space="preserve">= Carlo Emilio </w:t>
      </w:r>
      <w:proofErr w:type="gramStart"/>
      <w:r w:rsidRPr="0058575B">
        <w:rPr>
          <w:rFonts w:cstheme="minorHAnsi"/>
          <w:i/>
          <w:sz w:val="20"/>
          <w:szCs w:val="20"/>
          <w:lang w:val="it-IT"/>
        </w:rPr>
        <w:t>Gadda.=</w:t>
      </w:r>
      <w:proofErr w:type="gramEnd"/>
    </w:p>
    <w:p w14:paraId="4C7C046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CC23943"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i/>
          <w:sz w:val="20"/>
          <w:szCs w:val="20"/>
        </w:rPr>
      </w:pPr>
      <w:r w:rsidRPr="0058575B">
        <w:rPr>
          <w:rFonts w:cstheme="minorHAnsi"/>
          <w:sz w:val="20"/>
          <w:szCs w:val="20"/>
        </w:rPr>
        <w:t xml:space="preserve">Note per </w:t>
      </w:r>
      <w:proofErr w:type="spellStart"/>
      <w:r w:rsidRPr="0058575B">
        <w:rPr>
          <w:rFonts w:cstheme="minorHAnsi"/>
          <w:i/>
          <w:sz w:val="20"/>
          <w:szCs w:val="20"/>
        </w:rPr>
        <w:t>Notte</w:t>
      </w:r>
      <w:proofErr w:type="spellEnd"/>
      <w:r w:rsidRPr="0058575B">
        <w:rPr>
          <w:rFonts w:cstheme="minorHAnsi"/>
          <w:i/>
          <w:sz w:val="20"/>
          <w:szCs w:val="20"/>
        </w:rPr>
        <w:t xml:space="preserve"> di </w:t>
      </w:r>
      <w:proofErr w:type="spellStart"/>
      <w:proofErr w:type="gramStart"/>
      <w:r w:rsidRPr="0058575B">
        <w:rPr>
          <w:rFonts w:cstheme="minorHAnsi"/>
          <w:i/>
          <w:sz w:val="20"/>
          <w:szCs w:val="20"/>
        </w:rPr>
        <w:t>luna</w:t>
      </w:r>
      <w:proofErr w:type="spellEnd"/>
      <w:proofErr w:type="gramEnd"/>
    </w:p>
    <w:p w14:paraId="521BA89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2 ff. a quadretti formato protocollo,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a ma</w:t>
      </w:r>
      <w:r w:rsidRPr="0058575B">
        <w:rPr>
          <w:rFonts w:cstheme="minorHAnsi"/>
          <w:sz w:val="20"/>
          <w:szCs w:val="20"/>
          <w:lang w:val="it-IT"/>
        </w:rPr>
        <w:t>tita viola 1-4. Inchiostro blu.</w:t>
      </w:r>
    </w:p>
    <w:p w14:paraId="0A2070B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Contengono 9 note.</w:t>
      </w:r>
    </w:p>
    <w:p w14:paraId="1991FD7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(a matita viola, come anche il n. 1 che lo precede): Note al racc. 1.</w:t>
      </w:r>
    </w:p>
    <w:p w14:paraId="10B5B34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1. «Dove alcuno aspetta moviamo.»</w:t>
      </w:r>
    </w:p>
    <w:p w14:paraId="25AB2D4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«Sembrano secondare più efficacemente i moti e gli sfor</w:t>
      </w:r>
      <w:r w:rsidRPr="0058575B">
        <w:rPr>
          <w:rFonts w:cstheme="minorHAnsi"/>
          <w:sz w:val="20"/>
          <w:szCs w:val="20"/>
          <w:lang w:val="it-IT"/>
        </w:rPr>
        <w:t xml:space="preserve">zi, cioè gli impegni e i </w:t>
      </w:r>
      <w:proofErr w:type="spellStart"/>
      <w:r w:rsidRPr="0058575B">
        <w:rPr>
          <w:rFonts w:cstheme="minorHAnsi"/>
          <w:sz w:val="20"/>
          <w:szCs w:val="20"/>
          <w:lang w:val="it-IT"/>
        </w:rPr>
        <w:t>sùbiti</w:t>
      </w:r>
      <w:proofErr w:type="spellEnd"/>
      <w:r w:rsidRPr="0058575B">
        <w:rPr>
          <w:rFonts w:cstheme="minorHAnsi"/>
          <w:sz w:val="20"/>
          <w:szCs w:val="20"/>
          <w:lang w:val="it-IT"/>
        </w:rPr>
        <w:t xml:space="preserve"> impulsi de’ muscoli di tutto quanto il </w:t>
      </w:r>
      <w:proofErr w:type="gramStart"/>
      <w:r w:rsidRPr="0058575B">
        <w:rPr>
          <w:rFonts w:cstheme="minorHAnsi"/>
          <w:sz w:val="20"/>
          <w:szCs w:val="20"/>
          <w:lang w:val="it-IT"/>
        </w:rPr>
        <w:t>torace.=</w:t>
      </w:r>
      <w:proofErr w:type="gramEnd"/>
    </w:p>
    <w:p w14:paraId="32F4635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492FD8E"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i/>
          <w:sz w:val="20"/>
          <w:szCs w:val="20"/>
          <w:lang w:val="it-IT"/>
        </w:rPr>
      </w:pPr>
      <w:r w:rsidRPr="0058575B">
        <w:rPr>
          <w:rFonts w:cstheme="minorHAnsi"/>
          <w:sz w:val="20"/>
          <w:szCs w:val="20"/>
          <w:lang w:val="it-IT"/>
        </w:rPr>
        <w:t xml:space="preserve">Note per </w:t>
      </w:r>
      <w:r w:rsidRPr="0058575B">
        <w:rPr>
          <w:rFonts w:cstheme="minorHAnsi"/>
          <w:i/>
          <w:sz w:val="20"/>
          <w:szCs w:val="20"/>
          <w:lang w:val="it-IT"/>
        </w:rPr>
        <w:t>Quando il Girolamo ha smesso</w:t>
      </w:r>
    </w:p>
    <w:p w14:paraId="7616165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18 ff. a quadretti formato protocollo, numerati su ogni pagina a </w:t>
      </w:r>
      <w:r w:rsidRPr="0058575B">
        <w:rPr>
          <w:rFonts w:cstheme="minorHAnsi"/>
          <w:w w:val="95"/>
          <w:sz w:val="20"/>
          <w:szCs w:val="20"/>
          <w:lang w:val="it-IT"/>
        </w:rPr>
        <w:t>matita viola secondo due diverse serie: i primi 6 recano i numeri 1</w:t>
      </w:r>
      <w:r w:rsidR="00136075" w:rsidRPr="0058575B">
        <w:rPr>
          <w:rFonts w:cstheme="minorHAnsi"/>
          <w:w w:val="95"/>
          <w:sz w:val="20"/>
          <w:szCs w:val="20"/>
          <w:lang w:val="it-IT"/>
        </w:rPr>
        <w:t>-</w:t>
      </w:r>
      <w:r w:rsidRPr="0058575B">
        <w:rPr>
          <w:rFonts w:cstheme="minorHAnsi"/>
          <w:w w:val="95"/>
          <w:sz w:val="20"/>
          <w:szCs w:val="20"/>
          <w:lang w:val="it-IT"/>
        </w:rPr>
        <w:t xml:space="preserve">11 (il </w:t>
      </w:r>
      <w:r w:rsidRPr="0058575B">
        <w:rPr>
          <w:rFonts w:cstheme="minorHAnsi"/>
          <w:i/>
          <w:w w:val="95"/>
          <w:sz w:val="20"/>
          <w:szCs w:val="20"/>
          <w:lang w:val="it-IT"/>
        </w:rPr>
        <w:t xml:space="preserve">verso </w:t>
      </w:r>
      <w:r w:rsidRPr="0058575B">
        <w:rPr>
          <w:rFonts w:cstheme="minorHAnsi"/>
          <w:w w:val="95"/>
          <w:sz w:val="20"/>
          <w:szCs w:val="20"/>
          <w:lang w:val="it-IT"/>
        </w:rPr>
        <w:t xml:space="preserve">della pagina numerata 9 è bianco), i successivi 12 sono </w:t>
      </w:r>
      <w:r w:rsidRPr="0058575B">
        <w:rPr>
          <w:rFonts w:cstheme="minorHAnsi"/>
          <w:sz w:val="20"/>
          <w:szCs w:val="20"/>
          <w:lang w:val="it-IT"/>
        </w:rPr>
        <w:t xml:space="preserve">numerati 1-22 (gli ultimi due sono usati solo al </w:t>
      </w:r>
      <w:r w:rsidRPr="0058575B">
        <w:rPr>
          <w:rFonts w:cstheme="minorHAnsi"/>
          <w:i/>
          <w:sz w:val="20"/>
          <w:szCs w:val="20"/>
          <w:lang w:val="it-IT"/>
        </w:rPr>
        <w:t>recto</w:t>
      </w:r>
      <w:r w:rsidRPr="0058575B">
        <w:rPr>
          <w:rFonts w:cstheme="minorHAnsi"/>
          <w:sz w:val="20"/>
          <w:szCs w:val="20"/>
          <w:lang w:val="it-IT"/>
        </w:rPr>
        <w:t xml:space="preserve">. Il </w:t>
      </w:r>
      <w:r w:rsidRPr="0058575B">
        <w:rPr>
          <w:rFonts w:cstheme="minorHAnsi"/>
          <w:i/>
          <w:sz w:val="20"/>
          <w:szCs w:val="20"/>
          <w:lang w:val="it-IT"/>
        </w:rPr>
        <w:t xml:space="preserve">verso </w:t>
      </w:r>
      <w:r w:rsidRPr="0058575B">
        <w:rPr>
          <w:rFonts w:cstheme="minorHAnsi"/>
          <w:sz w:val="20"/>
          <w:szCs w:val="20"/>
          <w:lang w:val="it-IT"/>
        </w:rPr>
        <w:t>dell’ultimo reca a matita rossa l’indicazione: Note di | «Quando il | Gerolamo ha smesso.» | racconto | N.° 2). Inchiostro blu.</w:t>
      </w:r>
    </w:p>
    <w:p w14:paraId="4863D4B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Nel primo gruppo cartigli incollati alla p. 9, nel secondo alle pp. 4, 9, 10, 12, 22.</w:t>
      </w:r>
    </w:p>
    <w:p w14:paraId="38E3FA2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 xml:space="preserve">(a matita viola): </w:t>
      </w:r>
      <w:r w:rsidRPr="0058575B">
        <w:rPr>
          <w:rFonts w:cstheme="minorHAnsi"/>
          <w:i/>
          <w:sz w:val="20"/>
          <w:szCs w:val="20"/>
          <w:lang w:val="it-IT"/>
        </w:rPr>
        <w:t>Nota a</w:t>
      </w:r>
      <w:r w:rsidRPr="0058575B">
        <w:rPr>
          <w:rFonts w:cstheme="minorHAnsi"/>
          <w:sz w:val="20"/>
          <w:szCs w:val="20"/>
          <w:lang w:val="it-IT"/>
        </w:rPr>
        <w:t xml:space="preserve">: «Quando il Girolamo ha smesso». </w:t>
      </w:r>
      <w:r w:rsidRPr="0058575B">
        <w:rPr>
          <w:rFonts w:cstheme="minorHAnsi"/>
          <w:w w:val="95"/>
          <w:sz w:val="20"/>
          <w:szCs w:val="20"/>
          <w:lang w:val="it-IT"/>
        </w:rPr>
        <w:t xml:space="preserve">Sotto il titolo, sempre a matita viola, l’indicazione: (Inserire questo </w:t>
      </w:r>
      <w:r w:rsidRPr="0058575B">
        <w:rPr>
          <w:rFonts w:cstheme="minorHAnsi"/>
          <w:sz w:val="20"/>
          <w:szCs w:val="20"/>
          <w:lang w:val="it-IT"/>
        </w:rPr>
        <w:t>dopo il racconto 1).</w:t>
      </w:r>
    </w:p>
    <w:p w14:paraId="1D0047D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Il fascicolo è conservato all’interno di un foglio di protocollo a </w:t>
      </w:r>
      <w:r w:rsidRPr="0058575B">
        <w:rPr>
          <w:rFonts w:cstheme="minorHAnsi"/>
          <w:w w:val="95"/>
          <w:sz w:val="20"/>
          <w:szCs w:val="20"/>
          <w:lang w:val="it-IT"/>
        </w:rPr>
        <w:t>quadretti piegato in due, che reca l’intestazione: «Quando il Gero</w:t>
      </w:r>
      <w:r w:rsidRPr="0058575B">
        <w:rPr>
          <w:rFonts w:cstheme="minorHAnsi"/>
          <w:sz w:val="20"/>
          <w:szCs w:val="20"/>
          <w:lang w:val="it-IT"/>
        </w:rPr>
        <w:t xml:space="preserve">lamo ha smesso...» | racconto N.° | 2. | </w:t>
      </w:r>
      <w:r w:rsidRPr="0058575B">
        <w:rPr>
          <w:rFonts w:cstheme="minorHAnsi"/>
          <w:i/>
          <w:sz w:val="20"/>
          <w:szCs w:val="20"/>
          <w:lang w:val="it-IT"/>
        </w:rPr>
        <w:t>Note</w:t>
      </w:r>
      <w:r w:rsidRPr="0058575B">
        <w:rPr>
          <w:rFonts w:cstheme="minorHAnsi"/>
          <w:sz w:val="20"/>
          <w:szCs w:val="20"/>
          <w:lang w:val="it-IT"/>
        </w:rPr>
        <w:t>.</w:t>
      </w:r>
    </w:p>
    <w:p w14:paraId="2ED0DA4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Di seguito alcune indicazioni sulla collocazione delle note.</w:t>
      </w:r>
    </w:p>
    <w:p w14:paraId="1D51863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1. «Parquets»: francese per pavimenti di legno</w:t>
      </w:r>
    </w:p>
    <w:p w14:paraId="5B97CCD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battaglia dell’8 giugno 1859, «</w:t>
      </w:r>
      <w:proofErr w:type="spellStart"/>
      <w:r w:rsidRPr="0058575B">
        <w:rPr>
          <w:rFonts w:cstheme="minorHAnsi"/>
          <w:sz w:val="20"/>
          <w:szCs w:val="20"/>
          <w:lang w:val="it-IT"/>
        </w:rPr>
        <w:t>unde</w:t>
      </w:r>
      <w:proofErr w:type="spellEnd"/>
      <w:r w:rsidRPr="0058575B">
        <w:rPr>
          <w:rFonts w:cstheme="minorHAnsi"/>
          <w:sz w:val="20"/>
          <w:szCs w:val="20"/>
          <w:lang w:val="it-IT"/>
        </w:rPr>
        <w:t xml:space="preserve"> </w:t>
      </w:r>
      <w:proofErr w:type="spellStart"/>
      <w:r w:rsidRPr="0058575B">
        <w:rPr>
          <w:rFonts w:cstheme="minorHAnsi"/>
          <w:sz w:val="20"/>
          <w:szCs w:val="20"/>
          <w:lang w:val="it-IT"/>
        </w:rPr>
        <w:t>Melegnani</w:t>
      </w:r>
      <w:proofErr w:type="spellEnd"/>
      <w:r w:rsidRPr="0058575B">
        <w:rPr>
          <w:rFonts w:cstheme="minorHAnsi"/>
          <w:sz w:val="20"/>
          <w:szCs w:val="20"/>
          <w:lang w:val="it-IT"/>
        </w:rPr>
        <w:t xml:space="preserve"> nomina </w:t>
      </w:r>
      <w:proofErr w:type="spellStart"/>
      <w:r w:rsidRPr="0058575B">
        <w:rPr>
          <w:rFonts w:cstheme="minorHAnsi"/>
          <w:sz w:val="20"/>
          <w:szCs w:val="20"/>
          <w:lang w:val="it-IT"/>
        </w:rPr>
        <w:t>clara</w:t>
      </w:r>
      <w:proofErr w:type="spellEnd"/>
      <w:r w:rsidRPr="0058575B">
        <w:rPr>
          <w:rFonts w:cstheme="minorHAnsi"/>
          <w:sz w:val="20"/>
          <w:szCs w:val="20"/>
          <w:lang w:val="it-IT"/>
        </w:rPr>
        <w:t xml:space="preserve"> </w:t>
      </w:r>
      <w:proofErr w:type="spellStart"/>
      <w:r w:rsidRPr="0058575B">
        <w:rPr>
          <w:rFonts w:cstheme="minorHAnsi"/>
          <w:sz w:val="20"/>
          <w:szCs w:val="20"/>
          <w:lang w:val="it-IT"/>
        </w:rPr>
        <w:t>nitent</w:t>
      </w:r>
      <w:proofErr w:type="spellEnd"/>
      <w:r w:rsidRPr="0058575B">
        <w:rPr>
          <w:rFonts w:cstheme="minorHAnsi"/>
          <w:sz w:val="20"/>
          <w:szCs w:val="20"/>
          <w:lang w:val="it-IT"/>
        </w:rPr>
        <w:t>.»</w:t>
      </w:r>
    </w:p>
    <w:p w14:paraId="6999550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A5FC4FC" w14:textId="77777777" w:rsidR="00FF5673" w:rsidRPr="0058575B" w:rsidRDefault="00FF5673" w:rsidP="0058575B">
      <w:pPr>
        <w:pStyle w:val="Paragrafoelenco"/>
        <w:numPr>
          <w:ilvl w:val="0"/>
          <w:numId w:val="77"/>
        </w:numPr>
        <w:tabs>
          <w:tab w:val="left" w:pos="0"/>
          <w:tab w:val="left" w:pos="993"/>
        </w:tabs>
        <w:spacing w:after="0" w:line="240" w:lineRule="auto"/>
        <w:ind w:left="0" w:firstLine="0"/>
        <w:rPr>
          <w:rFonts w:cstheme="minorHAnsi"/>
          <w:i/>
          <w:sz w:val="20"/>
          <w:szCs w:val="20"/>
          <w:lang w:val="it-IT"/>
        </w:rPr>
      </w:pPr>
      <w:r w:rsidRPr="0058575B">
        <w:rPr>
          <w:rFonts w:cstheme="minorHAnsi"/>
          <w:w w:val="95"/>
          <w:sz w:val="20"/>
          <w:szCs w:val="20"/>
          <w:lang w:val="it-IT"/>
        </w:rPr>
        <w:t xml:space="preserve">Nota per </w:t>
      </w:r>
      <w:r w:rsidRPr="0058575B">
        <w:rPr>
          <w:rFonts w:cstheme="minorHAnsi"/>
          <w:i/>
          <w:w w:val="95"/>
          <w:sz w:val="20"/>
          <w:szCs w:val="20"/>
          <w:lang w:val="it-IT"/>
        </w:rPr>
        <w:t>Claudio disimpara a vivere</w:t>
      </w:r>
    </w:p>
    <w:p w14:paraId="0714D06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 f. a quadretti formato protocollo numerato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a ma</w:t>
      </w:r>
      <w:r w:rsidRPr="0058575B">
        <w:rPr>
          <w:rFonts w:cstheme="minorHAnsi"/>
          <w:sz w:val="20"/>
          <w:szCs w:val="20"/>
          <w:lang w:val="it-IT"/>
        </w:rPr>
        <w:t>tita viola 5-6.</w:t>
      </w:r>
    </w:p>
    <w:p w14:paraId="448C365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(a matita): Nota unica senza numero per “Claudio disimpara a vivere.„</w:t>
      </w:r>
    </w:p>
    <w:p w14:paraId="520CAA0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Sopra il titolo sono posti, sempre a matita viola, il n. 3 e l’indicazione, ripetuta due volte: Racconto 3.</w:t>
      </w:r>
    </w:p>
    <w:p w14:paraId="4AE397E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Questo elzeviro (tale ne “La Nazione„ di Firenze il 15 di</w:t>
      </w:r>
      <w:r w:rsidRPr="0058575B">
        <w:rPr>
          <w:rFonts w:cstheme="minorHAnsi"/>
          <w:w w:val="95"/>
          <w:sz w:val="20"/>
          <w:szCs w:val="20"/>
          <w:lang w:val="it-IT"/>
        </w:rPr>
        <w:t>cembre 1940) adombra un più drammatico e anzi addirittura fera</w:t>
      </w:r>
      <w:r w:rsidRPr="0058575B">
        <w:rPr>
          <w:rFonts w:cstheme="minorHAnsi"/>
          <w:sz w:val="20"/>
          <w:szCs w:val="20"/>
          <w:lang w:val="it-IT"/>
        </w:rPr>
        <w:t>le mancamento di ponte</w:t>
      </w:r>
    </w:p>
    <w:p w14:paraId="184725B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«progettisti» e costruttori, e non meri matematici e consulenti, sono, per lo più, anche i titolari di scienza delle </w:t>
      </w:r>
      <w:proofErr w:type="gramStart"/>
      <w:r w:rsidRPr="0058575B">
        <w:rPr>
          <w:rFonts w:cstheme="minorHAnsi"/>
          <w:w w:val="95"/>
          <w:sz w:val="20"/>
          <w:szCs w:val="20"/>
          <w:lang w:val="it-IT"/>
        </w:rPr>
        <w:t>costruzioni.=</w:t>
      </w:r>
      <w:proofErr w:type="gramEnd"/>
    </w:p>
    <w:p w14:paraId="7C7F1BD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35D28E8" w14:textId="77777777" w:rsidR="00FF5673" w:rsidRPr="0058575B" w:rsidRDefault="00FF5673" w:rsidP="0058575B">
      <w:pPr>
        <w:pStyle w:val="Paragrafoelenco"/>
        <w:numPr>
          <w:ilvl w:val="0"/>
          <w:numId w:val="77"/>
        </w:numPr>
        <w:tabs>
          <w:tab w:val="left" w:pos="0"/>
          <w:tab w:val="left" w:pos="993"/>
          <w:tab w:val="left" w:pos="2024"/>
        </w:tabs>
        <w:spacing w:after="0" w:line="240" w:lineRule="auto"/>
        <w:ind w:left="0" w:firstLine="0"/>
        <w:rPr>
          <w:rFonts w:cstheme="minorHAnsi"/>
          <w:i/>
          <w:sz w:val="20"/>
          <w:szCs w:val="20"/>
          <w:lang w:val="it-IT"/>
        </w:rPr>
      </w:pPr>
      <w:r w:rsidRPr="0058575B">
        <w:rPr>
          <w:rFonts w:cstheme="minorHAnsi"/>
          <w:w w:val="95"/>
          <w:sz w:val="20"/>
          <w:szCs w:val="20"/>
          <w:lang w:val="it-IT"/>
        </w:rPr>
        <w:t xml:space="preserve">Note per </w:t>
      </w:r>
      <w:r w:rsidRPr="0058575B">
        <w:rPr>
          <w:rFonts w:cstheme="minorHAnsi"/>
          <w:i/>
          <w:w w:val="95"/>
          <w:sz w:val="20"/>
          <w:szCs w:val="20"/>
          <w:lang w:val="it-IT"/>
        </w:rPr>
        <w:t>Quattro figlie ebbe e ciascuna regina</w:t>
      </w:r>
    </w:p>
    <w:p w14:paraId="17F71F8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3 pagine di bozze numerate a matita viola 1-3 (cassata la numera</w:t>
      </w:r>
      <w:r w:rsidRPr="0058575B">
        <w:rPr>
          <w:rFonts w:cstheme="minorHAnsi"/>
          <w:sz w:val="20"/>
          <w:szCs w:val="20"/>
          <w:lang w:val="it-IT"/>
        </w:rPr>
        <w:t>zione precedente a matita blu 69-71), con correzioni e aggiunte.</w:t>
      </w:r>
    </w:p>
    <w:p w14:paraId="7E81505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lastRenderedPageBreak/>
        <w:t xml:space="preserve">Sul margine superiore della prima pagina l’indicazione a matita: </w:t>
      </w:r>
      <w:r w:rsidRPr="0058575B">
        <w:rPr>
          <w:rFonts w:cstheme="minorHAnsi"/>
          <w:sz w:val="20"/>
          <w:szCs w:val="20"/>
          <w:lang w:val="it-IT"/>
        </w:rPr>
        <w:t>Note per «Quattro figlie ebbe e ciascuna regina…».</w:t>
      </w:r>
    </w:p>
    <w:p w14:paraId="41F2F7D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Il numero 4 a matita rossa posto avanti il titolo è corretto su un </w:t>
      </w:r>
      <w:r w:rsidRPr="0058575B">
        <w:rPr>
          <w:rFonts w:cstheme="minorHAnsi"/>
          <w:w w:val="95"/>
          <w:sz w:val="20"/>
          <w:szCs w:val="20"/>
          <w:lang w:val="it-IT"/>
        </w:rPr>
        <w:t>precedente 3 a matita viola. Un cartiglio sulla prima pagina. Corre</w:t>
      </w:r>
      <w:r w:rsidRPr="0058575B">
        <w:rPr>
          <w:rFonts w:cstheme="minorHAnsi"/>
          <w:sz w:val="20"/>
          <w:szCs w:val="20"/>
          <w:lang w:val="it-IT"/>
        </w:rPr>
        <w:t>zioni in inchiostro blu.</w:t>
      </w:r>
    </w:p>
    <w:p w14:paraId="211AA070"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w w:val="95"/>
          <w:sz w:val="20"/>
          <w:szCs w:val="20"/>
          <w:lang w:val="it-IT"/>
        </w:rPr>
        <w:t xml:space="preserve">Titolo a stampa: </w:t>
      </w:r>
      <w:r w:rsidRPr="0058575B">
        <w:rPr>
          <w:rFonts w:cstheme="minorHAnsi"/>
          <w:i/>
          <w:w w:val="95"/>
          <w:sz w:val="20"/>
          <w:szCs w:val="20"/>
          <w:lang w:val="it-IT"/>
        </w:rPr>
        <w:t>Nota e glossario.</w:t>
      </w:r>
    </w:p>
    <w:p w14:paraId="1589BE6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In questo disegno milanese «su cartone vecchio»</w:t>
      </w:r>
    </w:p>
    <w:p w14:paraId="605A6DD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la persona e l’anima individua è accolta nella città totale e </w:t>
      </w:r>
      <w:r w:rsidRPr="0058575B">
        <w:rPr>
          <w:rFonts w:cstheme="minorHAnsi"/>
          <w:sz w:val="20"/>
          <w:szCs w:val="20"/>
          <w:lang w:val="it-IT"/>
        </w:rPr>
        <w:t>latina, nel regno latino delle anime.</w:t>
      </w:r>
    </w:p>
    <w:p w14:paraId="083433E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Sul </w:t>
      </w:r>
      <w:r w:rsidRPr="0058575B">
        <w:rPr>
          <w:rFonts w:cstheme="minorHAnsi"/>
          <w:i/>
          <w:w w:val="95"/>
          <w:sz w:val="20"/>
          <w:szCs w:val="20"/>
          <w:lang w:val="it-IT"/>
        </w:rPr>
        <w:t xml:space="preserve">verso </w:t>
      </w:r>
      <w:r w:rsidRPr="0058575B">
        <w:rPr>
          <w:rFonts w:cstheme="minorHAnsi"/>
          <w:w w:val="95"/>
          <w:sz w:val="20"/>
          <w:szCs w:val="20"/>
          <w:lang w:val="it-IT"/>
        </w:rPr>
        <w:t xml:space="preserve">dell’ultima pagina indicazioni a matita e a penna cassate. </w:t>
      </w:r>
      <w:r w:rsidRPr="0058575B">
        <w:rPr>
          <w:rFonts w:cstheme="minorHAnsi"/>
          <w:sz w:val="20"/>
          <w:szCs w:val="20"/>
          <w:lang w:val="it-IT"/>
        </w:rPr>
        <w:t>Le bozze sono conservate in un foglio formato protocollo piegato in due, con indicazioni per la composizione sotto il titolo: «Quattro figlie ebbe e ciascuna regina</w:t>
      </w:r>
      <w:proofErr w:type="gramStart"/>
      <w:r w:rsidRPr="0058575B">
        <w:rPr>
          <w:rFonts w:cstheme="minorHAnsi"/>
          <w:sz w:val="20"/>
          <w:szCs w:val="20"/>
          <w:lang w:val="it-IT"/>
        </w:rPr>
        <w:t>. »</w:t>
      </w:r>
      <w:proofErr w:type="gramEnd"/>
      <w:r w:rsidRPr="0058575B">
        <w:rPr>
          <w:rFonts w:cstheme="minorHAnsi"/>
          <w:sz w:val="20"/>
          <w:szCs w:val="20"/>
          <w:lang w:val="it-IT"/>
        </w:rPr>
        <w:t xml:space="preserve"> Note.</w:t>
      </w:r>
    </w:p>
    <w:p w14:paraId="55B7451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Di seguito al titolo il n. 4 a matita rossa.</w:t>
      </w:r>
    </w:p>
    <w:p w14:paraId="72E22A9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989D021" w14:textId="77777777" w:rsidR="00FF5673" w:rsidRPr="0058575B" w:rsidRDefault="00FF5673" w:rsidP="0058575B">
      <w:pPr>
        <w:pStyle w:val="Paragrafoelenco"/>
        <w:numPr>
          <w:ilvl w:val="0"/>
          <w:numId w:val="77"/>
        </w:numPr>
        <w:tabs>
          <w:tab w:val="left" w:pos="0"/>
          <w:tab w:val="left" w:pos="993"/>
          <w:tab w:val="left" w:pos="2024"/>
        </w:tabs>
        <w:spacing w:after="0" w:line="240" w:lineRule="auto"/>
        <w:ind w:left="0" w:firstLine="0"/>
        <w:rPr>
          <w:rFonts w:cstheme="minorHAnsi"/>
          <w:sz w:val="20"/>
          <w:szCs w:val="20"/>
          <w:lang w:val="it-IT"/>
        </w:rPr>
      </w:pPr>
      <w:r w:rsidRPr="0058575B">
        <w:rPr>
          <w:rFonts w:cstheme="minorHAnsi"/>
          <w:w w:val="95"/>
          <w:sz w:val="20"/>
          <w:szCs w:val="20"/>
          <w:lang w:val="it-IT"/>
        </w:rPr>
        <w:t xml:space="preserve">[Note per </w:t>
      </w:r>
      <w:r w:rsidRPr="0058575B">
        <w:rPr>
          <w:rFonts w:cstheme="minorHAnsi"/>
          <w:i/>
          <w:w w:val="95"/>
          <w:sz w:val="20"/>
          <w:szCs w:val="20"/>
          <w:lang w:val="it-IT"/>
        </w:rPr>
        <w:t xml:space="preserve">Strane dicerie contristano i </w:t>
      </w:r>
      <w:proofErr w:type="spellStart"/>
      <w:r w:rsidRPr="0058575B">
        <w:rPr>
          <w:rFonts w:cstheme="minorHAnsi"/>
          <w:i/>
          <w:w w:val="95"/>
          <w:sz w:val="20"/>
          <w:szCs w:val="20"/>
          <w:lang w:val="it-IT"/>
        </w:rPr>
        <w:t>Bertoloni</w:t>
      </w:r>
      <w:proofErr w:type="spellEnd"/>
      <w:r w:rsidRPr="0058575B">
        <w:rPr>
          <w:rFonts w:cstheme="minorHAnsi"/>
          <w:w w:val="95"/>
          <w:sz w:val="20"/>
          <w:szCs w:val="20"/>
          <w:lang w:val="it-IT"/>
        </w:rPr>
        <w:t>]</w:t>
      </w:r>
    </w:p>
    <w:p w14:paraId="67026F0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2 ff. a quadretti formato protocollo,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a matita verde 1-4. Contengono le note 1-22. Inchio</w:t>
      </w:r>
      <w:r w:rsidRPr="0058575B">
        <w:rPr>
          <w:rFonts w:cstheme="minorHAnsi"/>
          <w:sz w:val="20"/>
          <w:szCs w:val="20"/>
          <w:lang w:val="it-IT"/>
        </w:rPr>
        <w:t>stro blu.</w:t>
      </w:r>
    </w:p>
    <w:p w14:paraId="6369849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(in matita verde e matita viola): Racconto 5. | Note al racconto 5</w:t>
      </w:r>
    </w:p>
    <w:p w14:paraId="62100E5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1. «Villette otto locali doppi servissi; ecc.» È uno standard della grafia pubblicitaria</w:t>
      </w:r>
    </w:p>
    <w:p w14:paraId="1D02DAA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lang w:val="it-IT"/>
        </w:rPr>
        <w:t>Explicit</w:t>
      </w:r>
      <w:r w:rsidRPr="0058575B">
        <w:rPr>
          <w:rFonts w:cstheme="minorHAnsi"/>
          <w:sz w:val="20"/>
          <w:szCs w:val="20"/>
          <w:lang w:val="it-IT"/>
        </w:rPr>
        <w:t xml:space="preserve">: la ti vien tacita, e come </w:t>
      </w:r>
      <w:proofErr w:type="gramStart"/>
      <w:r w:rsidRPr="0058575B">
        <w:rPr>
          <w:rFonts w:cstheme="minorHAnsi"/>
          <w:sz w:val="20"/>
          <w:szCs w:val="20"/>
          <w:lang w:val="it-IT"/>
        </w:rPr>
        <w:t>la ti</w:t>
      </w:r>
      <w:proofErr w:type="gramEnd"/>
      <w:r w:rsidRPr="0058575B">
        <w:rPr>
          <w:rFonts w:cstheme="minorHAnsi"/>
          <w:sz w:val="20"/>
          <w:szCs w:val="20"/>
          <w:lang w:val="it-IT"/>
        </w:rPr>
        <w:t xml:space="preserve"> camminassi dietro le </w:t>
      </w:r>
      <w:proofErr w:type="spellStart"/>
      <w:r w:rsidRPr="0058575B">
        <w:rPr>
          <w:rFonts w:cstheme="minorHAnsi"/>
          <w:sz w:val="20"/>
          <w:szCs w:val="20"/>
          <w:lang w:val="it-IT"/>
        </w:rPr>
        <w:t>stiene</w:t>
      </w:r>
      <w:proofErr w:type="spellEnd"/>
      <w:r w:rsidRPr="0058575B">
        <w:rPr>
          <w:rFonts w:cstheme="minorHAnsi"/>
          <w:sz w:val="20"/>
          <w:szCs w:val="20"/>
          <w:lang w:val="it-IT"/>
        </w:rPr>
        <w:t xml:space="preserve">.» </w:t>
      </w:r>
      <w:r w:rsidRPr="0058575B">
        <w:rPr>
          <w:rFonts w:cstheme="minorHAnsi"/>
          <w:sz w:val="20"/>
          <w:szCs w:val="20"/>
        </w:rPr>
        <w:t>(</w:t>
      </w:r>
      <w:proofErr w:type="spellStart"/>
      <w:r w:rsidRPr="0058575B">
        <w:rPr>
          <w:rFonts w:cstheme="minorHAnsi"/>
          <w:sz w:val="20"/>
          <w:szCs w:val="20"/>
        </w:rPr>
        <w:t>Bandinelli</w:t>
      </w:r>
      <w:proofErr w:type="spellEnd"/>
      <w:r w:rsidRPr="0058575B">
        <w:rPr>
          <w:rFonts w:cstheme="minorHAnsi"/>
          <w:sz w:val="20"/>
          <w:szCs w:val="20"/>
        </w:rPr>
        <w:t>.)</w:t>
      </w:r>
    </w:p>
    <w:p w14:paraId="118AF13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A559052"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i/>
          <w:sz w:val="20"/>
          <w:szCs w:val="20"/>
          <w:lang w:val="it-IT"/>
        </w:rPr>
      </w:pPr>
      <w:r w:rsidRPr="0058575B">
        <w:rPr>
          <w:rFonts w:cstheme="minorHAnsi"/>
          <w:sz w:val="20"/>
          <w:szCs w:val="20"/>
          <w:lang w:val="it-IT"/>
        </w:rPr>
        <w:t xml:space="preserve">Note per </w:t>
      </w:r>
      <w:r w:rsidRPr="0058575B">
        <w:rPr>
          <w:rFonts w:cstheme="minorHAnsi"/>
          <w:i/>
          <w:sz w:val="20"/>
          <w:szCs w:val="20"/>
          <w:lang w:val="it-IT"/>
        </w:rPr>
        <w:t>I ritagli di tempo</w:t>
      </w:r>
    </w:p>
    <w:p w14:paraId="5F8E677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4 ff. eterogenei: il primo, secondo e quarto costituiti da pagine di bozze e fogli a quadretti formato protocollo incollati tra loro a costituire fogli unici, il terzo da un solo foglio formato protocollo a quadretti.</w:t>
      </w:r>
    </w:p>
    <w:p w14:paraId="75250E1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99B310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Il primo e il secondo sono utilizzati al solo </w:t>
      </w:r>
      <w:r w:rsidRPr="0058575B">
        <w:rPr>
          <w:rFonts w:cstheme="minorHAnsi"/>
          <w:i/>
          <w:w w:val="95"/>
          <w:sz w:val="20"/>
          <w:szCs w:val="20"/>
          <w:lang w:val="it-IT"/>
        </w:rPr>
        <w:t>recto</w:t>
      </w:r>
      <w:r w:rsidRPr="0058575B">
        <w:rPr>
          <w:rFonts w:cstheme="minorHAnsi"/>
          <w:w w:val="95"/>
          <w:sz w:val="20"/>
          <w:szCs w:val="20"/>
          <w:lang w:val="it-IT"/>
        </w:rPr>
        <w:t xml:space="preserve">, il terzo e il quarto al </w:t>
      </w:r>
      <w:r w:rsidRPr="0058575B">
        <w:rPr>
          <w:rFonts w:cstheme="minorHAnsi"/>
          <w:i/>
          <w:w w:val="95"/>
          <w:sz w:val="20"/>
          <w:szCs w:val="20"/>
          <w:lang w:val="it-IT"/>
        </w:rPr>
        <w:t xml:space="preserve">recto </w:t>
      </w:r>
      <w:r w:rsidRPr="0058575B">
        <w:rPr>
          <w:rFonts w:cstheme="minorHAnsi"/>
          <w:w w:val="95"/>
          <w:sz w:val="20"/>
          <w:szCs w:val="20"/>
          <w:lang w:val="it-IT"/>
        </w:rPr>
        <w:t xml:space="preserve">e al </w:t>
      </w:r>
      <w:r w:rsidRPr="0058575B">
        <w:rPr>
          <w:rFonts w:cstheme="minorHAnsi"/>
          <w:i/>
          <w:w w:val="95"/>
          <w:sz w:val="20"/>
          <w:szCs w:val="20"/>
          <w:lang w:val="it-IT"/>
        </w:rPr>
        <w:t xml:space="preserve">verso. </w:t>
      </w:r>
      <w:r w:rsidRPr="0058575B">
        <w:rPr>
          <w:rFonts w:cstheme="minorHAnsi"/>
          <w:w w:val="95"/>
          <w:sz w:val="20"/>
          <w:szCs w:val="20"/>
          <w:lang w:val="it-IT"/>
        </w:rPr>
        <w:t>Numerati a matita viola 1-5 (il terzo foglio è numerato, su entrambe le facciate, 3-4). Sulle prime 2 pagine di bozze si conserva la precedente numerazione a matita blu 137-138 cas</w:t>
      </w:r>
      <w:r w:rsidRPr="0058575B">
        <w:rPr>
          <w:rFonts w:cstheme="minorHAnsi"/>
          <w:sz w:val="20"/>
          <w:szCs w:val="20"/>
          <w:lang w:val="it-IT"/>
        </w:rPr>
        <w:t>sata. Inchiostro blu.</w:t>
      </w:r>
    </w:p>
    <w:p w14:paraId="41B384F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Contengono le note 1-23.</w:t>
      </w:r>
    </w:p>
    <w:p w14:paraId="1F01123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Sul </w:t>
      </w:r>
      <w:r w:rsidRPr="0058575B">
        <w:rPr>
          <w:rFonts w:cstheme="minorHAnsi"/>
          <w:i/>
          <w:w w:val="95"/>
          <w:sz w:val="20"/>
          <w:szCs w:val="20"/>
          <w:lang w:val="it-IT"/>
        </w:rPr>
        <w:t xml:space="preserve">verso </w:t>
      </w:r>
      <w:r w:rsidRPr="0058575B">
        <w:rPr>
          <w:rFonts w:cstheme="minorHAnsi"/>
          <w:w w:val="95"/>
          <w:sz w:val="20"/>
          <w:szCs w:val="20"/>
          <w:lang w:val="it-IT"/>
        </w:rPr>
        <w:t>dell’ultimo foglio, a matita viola, l’indicazione: Racconto:</w:t>
      </w:r>
    </w:p>
    <w:p w14:paraId="0725501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6. | Racconto 6. | 6. Note per | “I ritagli di | tempo.„ | 6.</w:t>
      </w:r>
    </w:p>
    <w:p w14:paraId="3D7EDA2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(a matita viola, preceduto dal n. 5): Note a | I Ritagli di tempo.</w:t>
      </w:r>
    </w:p>
    <w:p w14:paraId="4683C27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Incipit: </w:t>
      </w:r>
      <w:r w:rsidRPr="0058575B">
        <w:rPr>
          <w:rFonts w:cstheme="minorHAnsi"/>
          <w:w w:val="95"/>
          <w:sz w:val="20"/>
          <w:szCs w:val="20"/>
          <w:lang w:val="it-IT"/>
        </w:rPr>
        <w:t>Le locuzioni e i vocaboli di lingua straniera</w:t>
      </w:r>
    </w:p>
    <w:p w14:paraId="47C72C5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Explicit: </w:t>
      </w:r>
      <w:r w:rsidRPr="0058575B">
        <w:rPr>
          <w:rFonts w:cstheme="minorHAnsi"/>
          <w:w w:val="95"/>
          <w:sz w:val="20"/>
          <w:szCs w:val="20"/>
          <w:lang w:val="it-IT"/>
        </w:rPr>
        <w:t xml:space="preserve">Borsino è forma preferenziale (a Milano) per borsellino. </w:t>
      </w:r>
      <w:r w:rsidRPr="0058575B">
        <w:rPr>
          <w:rFonts w:cstheme="minorHAnsi"/>
          <w:sz w:val="20"/>
          <w:szCs w:val="20"/>
          <w:lang w:val="it-IT"/>
        </w:rPr>
        <w:t>In calce l’indicazione a matita: (Fine delle Note per “I ritagli di tempo.„)</w:t>
      </w:r>
    </w:p>
    <w:p w14:paraId="3EFCBD6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0FBE4CE"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i/>
          <w:sz w:val="20"/>
          <w:szCs w:val="20"/>
          <w:lang w:val="it-IT"/>
        </w:rPr>
      </w:pPr>
      <w:r w:rsidRPr="0058575B">
        <w:rPr>
          <w:rFonts w:cstheme="minorHAnsi"/>
          <w:w w:val="95"/>
          <w:sz w:val="20"/>
          <w:szCs w:val="20"/>
          <w:lang w:val="it-IT"/>
        </w:rPr>
        <w:t xml:space="preserve">Note per </w:t>
      </w:r>
      <w:r w:rsidRPr="0058575B">
        <w:rPr>
          <w:rFonts w:cstheme="minorHAnsi"/>
          <w:i/>
          <w:w w:val="95"/>
          <w:sz w:val="20"/>
          <w:szCs w:val="20"/>
          <w:lang w:val="it-IT"/>
        </w:rPr>
        <w:t xml:space="preserve">Navi approdano al </w:t>
      </w:r>
      <w:proofErr w:type="spellStart"/>
      <w:r w:rsidRPr="0058575B">
        <w:rPr>
          <w:rFonts w:cstheme="minorHAnsi"/>
          <w:i/>
          <w:w w:val="95"/>
          <w:sz w:val="20"/>
          <w:szCs w:val="20"/>
          <w:lang w:val="it-IT"/>
        </w:rPr>
        <w:t>Parapagàl</w:t>
      </w:r>
      <w:proofErr w:type="spellEnd"/>
    </w:p>
    <w:p w14:paraId="5A855D0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2 ff., il primo costituito da una pagina di bozza e metà foglio a quadretti formato protocollo incollati insieme, il secondo da un foglio </w:t>
      </w:r>
      <w:r w:rsidRPr="0058575B">
        <w:rPr>
          <w:rFonts w:cstheme="minorHAnsi"/>
          <w:sz w:val="20"/>
          <w:szCs w:val="20"/>
          <w:lang w:val="it-IT"/>
        </w:rPr>
        <w:t xml:space="preserve">formato protocollo a quadretti usato al solo </w:t>
      </w:r>
      <w:r w:rsidRPr="0058575B">
        <w:rPr>
          <w:rFonts w:cstheme="minorHAnsi"/>
          <w:i/>
          <w:sz w:val="20"/>
          <w:szCs w:val="20"/>
          <w:lang w:val="it-IT"/>
        </w:rPr>
        <w:t xml:space="preserve">recto. </w:t>
      </w:r>
      <w:r w:rsidRPr="0058575B">
        <w:rPr>
          <w:rFonts w:cstheme="minorHAnsi"/>
          <w:sz w:val="20"/>
          <w:szCs w:val="20"/>
          <w:lang w:val="it-IT"/>
        </w:rPr>
        <w:t xml:space="preserve">Numerati per foglio 1-2. Sul </w:t>
      </w:r>
      <w:r w:rsidRPr="0058575B">
        <w:rPr>
          <w:rFonts w:cstheme="minorHAnsi"/>
          <w:i/>
          <w:sz w:val="20"/>
          <w:szCs w:val="20"/>
          <w:lang w:val="it-IT"/>
        </w:rPr>
        <w:t xml:space="preserve">verso </w:t>
      </w:r>
      <w:r w:rsidRPr="0058575B">
        <w:rPr>
          <w:rFonts w:cstheme="minorHAnsi"/>
          <w:sz w:val="20"/>
          <w:szCs w:val="20"/>
          <w:lang w:val="it-IT"/>
        </w:rPr>
        <w:t xml:space="preserve">del secondo, che era piegato in due a contenere il primo, l’indicazione a matita viola: Racconto 7. | “Navi approdano | al | </w:t>
      </w:r>
      <w:proofErr w:type="spellStart"/>
      <w:r w:rsidRPr="0058575B">
        <w:rPr>
          <w:rFonts w:cstheme="minorHAnsi"/>
          <w:sz w:val="20"/>
          <w:szCs w:val="20"/>
          <w:lang w:val="it-IT"/>
        </w:rPr>
        <w:t>Parapagàl</w:t>
      </w:r>
      <w:proofErr w:type="spellEnd"/>
      <w:proofErr w:type="gramStart"/>
      <w:r w:rsidRPr="0058575B">
        <w:rPr>
          <w:rFonts w:cstheme="minorHAnsi"/>
          <w:sz w:val="20"/>
          <w:szCs w:val="20"/>
          <w:lang w:val="it-IT"/>
        </w:rPr>
        <w:t>„.=</w:t>
      </w:r>
      <w:proofErr w:type="gramEnd"/>
      <w:r w:rsidRPr="0058575B">
        <w:rPr>
          <w:rFonts w:cstheme="minorHAnsi"/>
          <w:sz w:val="20"/>
          <w:szCs w:val="20"/>
          <w:lang w:val="it-IT"/>
        </w:rPr>
        <w:t xml:space="preserve"> | </w:t>
      </w:r>
      <w:r w:rsidRPr="0058575B">
        <w:rPr>
          <w:rFonts w:cstheme="minorHAnsi"/>
          <w:i/>
          <w:sz w:val="20"/>
          <w:szCs w:val="20"/>
          <w:lang w:val="it-IT"/>
        </w:rPr>
        <w:t xml:space="preserve">Note </w:t>
      </w:r>
      <w:r w:rsidRPr="0058575B">
        <w:rPr>
          <w:rFonts w:cstheme="minorHAnsi"/>
          <w:sz w:val="20"/>
          <w:szCs w:val="20"/>
          <w:lang w:val="it-IT"/>
        </w:rPr>
        <w:t>| Racconto: | 7.</w:t>
      </w:r>
    </w:p>
    <w:p w14:paraId="494E6CC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Inchiostro blu. Contengono le note 1-12.</w:t>
      </w:r>
    </w:p>
    <w:p w14:paraId="60AFB2B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 xml:space="preserve">(in testa al primo foglio, a matita viola): Racconto | 7. </w:t>
      </w:r>
      <w:r w:rsidRPr="0058575B">
        <w:rPr>
          <w:rFonts w:cstheme="minorHAnsi"/>
          <w:i/>
          <w:w w:val="95"/>
          <w:sz w:val="20"/>
          <w:szCs w:val="20"/>
          <w:lang w:val="it-IT"/>
        </w:rPr>
        <w:t>Incipit</w:t>
      </w:r>
      <w:r w:rsidRPr="0058575B">
        <w:rPr>
          <w:rFonts w:cstheme="minorHAnsi"/>
          <w:w w:val="95"/>
          <w:sz w:val="20"/>
          <w:szCs w:val="20"/>
          <w:lang w:val="it-IT"/>
        </w:rPr>
        <w:t>: 1 = (1) Nella ragione biologica (</w:t>
      </w:r>
      <w:proofErr w:type="spellStart"/>
      <w:r w:rsidRPr="0058575B">
        <w:rPr>
          <w:rFonts w:cstheme="minorHAnsi"/>
          <w:w w:val="95"/>
          <w:sz w:val="20"/>
          <w:szCs w:val="20"/>
          <w:lang w:val="it-IT"/>
        </w:rPr>
        <w:t>species</w:t>
      </w:r>
      <w:proofErr w:type="spellEnd"/>
      <w:r w:rsidRPr="0058575B">
        <w:rPr>
          <w:rFonts w:cstheme="minorHAnsi"/>
          <w:w w:val="95"/>
          <w:sz w:val="20"/>
          <w:szCs w:val="20"/>
          <w:lang w:val="it-IT"/>
        </w:rPr>
        <w:t>) si contemperano, costituendo limite reciproco («modo» spinoziano) l’impeto e la ne</w:t>
      </w:r>
      <w:r w:rsidRPr="0058575B">
        <w:rPr>
          <w:rFonts w:cstheme="minorHAnsi"/>
          <w:sz w:val="20"/>
          <w:szCs w:val="20"/>
          <w:lang w:val="it-IT"/>
        </w:rPr>
        <w:t>cessità di lotta, l’impeto e la necessità genetica.</w:t>
      </w:r>
    </w:p>
    <w:p w14:paraId="4F67AE3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come quella del garzone di parrucchiere andaluso, venuto e trasmigrato dalle lontane sierre verso la sua «straordinaria spe</w:t>
      </w:r>
      <w:r w:rsidRPr="0058575B">
        <w:rPr>
          <w:rFonts w:cstheme="minorHAnsi"/>
          <w:sz w:val="20"/>
          <w:szCs w:val="20"/>
          <w:lang w:val="it-IT"/>
        </w:rPr>
        <w:t>ranza».</w:t>
      </w:r>
    </w:p>
    <w:p w14:paraId="5793FD8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371F3B1"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i/>
          <w:sz w:val="20"/>
          <w:szCs w:val="20"/>
          <w:lang w:val="it-IT"/>
        </w:rPr>
      </w:pPr>
      <w:r w:rsidRPr="0058575B">
        <w:rPr>
          <w:rFonts w:cstheme="minorHAnsi"/>
          <w:w w:val="95"/>
          <w:sz w:val="20"/>
          <w:szCs w:val="20"/>
          <w:lang w:val="it-IT"/>
        </w:rPr>
        <w:t xml:space="preserve">Note per </w:t>
      </w:r>
      <w:r w:rsidRPr="0058575B">
        <w:rPr>
          <w:rFonts w:cstheme="minorHAnsi"/>
          <w:i/>
          <w:w w:val="95"/>
          <w:sz w:val="20"/>
          <w:szCs w:val="20"/>
          <w:lang w:val="it-IT"/>
        </w:rPr>
        <w:t>Un «concerto» di centoventi professori</w:t>
      </w:r>
    </w:p>
    <w:p w14:paraId="259EAA5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11 ff. formato protocollo a quadretti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al </w:t>
      </w:r>
      <w:r w:rsidRPr="0058575B">
        <w:rPr>
          <w:rFonts w:cstheme="minorHAnsi"/>
          <w:i/>
          <w:w w:val="95"/>
          <w:sz w:val="20"/>
          <w:szCs w:val="20"/>
          <w:lang w:val="it-IT"/>
        </w:rPr>
        <w:t>verso</w:t>
      </w:r>
      <w:r w:rsidRPr="0058575B">
        <w:rPr>
          <w:rFonts w:cstheme="minorHAnsi"/>
          <w:w w:val="95"/>
          <w:sz w:val="20"/>
          <w:szCs w:val="20"/>
          <w:lang w:val="it-IT"/>
        </w:rPr>
        <w:t xml:space="preserve">,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a matita viola 1-22. Alle pagine 4 e 8 sono incollati piccoli ritagli delle bozze di stampa (con una loro numerazione </w:t>
      </w:r>
      <w:r w:rsidRPr="0058575B">
        <w:rPr>
          <w:rFonts w:cstheme="minorHAnsi"/>
          <w:sz w:val="20"/>
          <w:szCs w:val="20"/>
          <w:lang w:val="it-IT"/>
        </w:rPr>
        <w:t>autografa cassata). Cartigli alle pp. 12, 13, 19. Inchiostro blu.</w:t>
      </w:r>
    </w:p>
    <w:p w14:paraId="52FA7C3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Contengono le note 1-61.</w:t>
      </w:r>
    </w:p>
    <w:p w14:paraId="6E7B256F"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 xml:space="preserve">(a matita viola): </w:t>
      </w:r>
      <w:r w:rsidRPr="0058575B">
        <w:rPr>
          <w:rFonts w:cstheme="minorHAnsi"/>
          <w:i/>
          <w:sz w:val="20"/>
          <w:szCs w:val="20"/>
          <w:lang w:val="it-IT"/>
        </w:rPr>
        <w:t xml:space="preserve">Note al racconto </w:t>
      </w:r>
      <w:proofErr w:type="gramStart"/>
      <w:r w:rsidRPr="0058575B">
        <w:rPr>
          <w:rFonts w:cstheme="minorHAnsi"/>
          <w:i/>
          <w:sz w:val="20"/>
          <w:szCs w:val="20"/>
          <w:lang w:val="it-IT"/>
        </w:rPr>
        <w:t>8.°</w:t>
      </w:r>
      <w:proofErr w:type="gramEnd"/>
      <w:r w:rsidRPr="0058575B">
        <w:rPr>
          <w:rFonts w:cstheme="minorHAnsi"/>
          <w:i/>
          <w:sz w:val="20"/>
          <w:szCs w:val="20"/>
          <w:lang w:val="it-IT"/>
        </w:rPr>
        <w:t xml:space="preserve"> </w:t>
      </w:r>
      <w:r w:rsidRPr="0058575B">
        <w:rPr>
          <w:rFonts w:cstheme="minorHAnsi"/>
          <w:sz w:val="20"/>
          <w:szCs w:val="20"/>
          <w:lang w:val="it-IT"/>
        </w:rPr>
        <w:t>«Un concerto di 120</w:t>
      </w:r>
    </w:p>
    <w:p w14:paraId="0558180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professori.»</w:t>
      </w:r>
    </w:p>
    <w:p w14:paraId="1F9E6C0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1. «Adrenali» = surrenali. E, tuttavia, «adrenalina.»</w:t>
      </w:r>
    </w:p>
    <w:p w14:paraId="1BA33E2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ivi s’eran tolta la elegante giacca di lana rimanendo in ca</w:t>
      </w:r>
      <w:r w:rsidRPr="0058575B">
        <w:rPr>
          <w:rFonts w:cstheme="minorHAnsi"/>
          <w:sz w:val="20"/>
          <w:szCs w:val="20"/>
          <w:lang w:val="it-IT"/>
        </w:rPr>
        <w:t>micetta di seta, a maniche corte: o cortissime.</w:t>
      </w:r>
    </w:p>
    <w:p w14:paraId="60954B4B" w14:textId="77777777" w:rsidR="00FF5673" w:rsidRPr="0058575B" w:rsidRDefault="00FF5673" w:rsidP="0058575B">
      <w:pPr>
        <w:pStyle w:val="Corpotesto"/>
        <w:tabs>
          <w:tab w:val="left" w:pos="0"/>
          <w:tab w:val="left" w:pos="993"/>
        </w:tabs>
        <w:spacing w:after="0" w:line="240" w:lineRule="auto"/>
        <w:ind w:left="0"/>
        <w:rPr>
          <w:rFonts w:cstheme="minorHAnsi"/>
          <w:i/>
          <w:sz w:val="20"/>
          <w:szCs w:val="20"/>
          <w:lang w:val="it-IT"/>
        </w:rPr>
      </w:pPr>
      <w:r w:rsidRPr="0058575B">
        <w:rPr>
          <w:rFonts w:cstheme="minorHAnsi"/>
          <w:sz w:val="20"/>
          <w:szCs w:val="20"/>
          <w:lang w:val="it-IT"/>
        </w:rPr>
        <w:t xml:space="preserve">In calce l’indicazione a matita viola: Fine delle note al </w:t>
      </w:r>
      <w:r w:rsidRPr="0058575B">
        <w:rPr>
          <w:rFonts w:cstheme="minorHAnsi"/>
          <w:i/>
          <w:sz w:val="20"/>
          <w:szCs w:val="20"/>
          <w:lang w:val="it-IT"/>
        </w:rPr>
        <w:t>racconto 8.</w:t>
      </w:r>
    </w:p>
    <w:p w14:paraId="5A765B4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 xml:space="preserve">C.E. </w:t>
      </w:r>
      <w:proofErr w:type="spellStart"/>
      <w:r w:rsidRPr="0058575B">
        <w:rPr>
          <w:rFonts w:cstheme="minorHAnsi"/>
          <w:w w:val="110"/>
          <w:sz w:val="20"/>
          <w:szCs w:val="20"/>
        </w:rPr>
        <w:t>Gadda</w:t>
      </w:r>
      <w:proofErr w:type="spellEnd"/>
      <w:r w:rsidRPr="0058575B">
        <w:rPr>
          <w:rFonts w:cstheme="minorHAnsi"/>
          <w:w w:val="110"/>
          <w:sz w:val="20"/>
          <w:szCs w:val="20"/>
        </w:rPr>
        <w:t>.</w:t>
      </w:r>
    </w:p>
    <w:p w14:paraId="0997B2B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BB0EC9B"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i/>
          <w:sz w:val="20"/>
          <w:szCs w:val="20"/>
          <w:lang w:val="it-IT"/>
        </w:rPr>
      </w:pPr>
      <w:r w:rsidRPr="0058575B">
        <w:rPr>
          <w:rFonts w:cstheme="minorHAnsi"/>
          <w:sz w:val="20"/>
          <w:szCs w:val="20"/>
          <w:lang w:val="it-IT"/>
        </w:rPr>
        <w:t xml:space="preserve">Note per </w:t>
      </w:r>
      <w:r w:rsidRPr="0058575B">
        <w:rPr>
          <w:rFonts w:cstheme="minorHAnsi"/>
          <w:i/>
          <w:sz w:val="20"/>
          <w:szCs w:val="20"/>
          <w:lang w:val="it-IT"/>
        </w:rPr>
        <w:t>Al Parco, in una sera di maggio</w:t>
      </w:r>
    </w:p>
    <w:p w14:paraId="6D71B80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7 ff. formato protocollo a quadretti usati al </w:t>
      </w:r>
      <w:r w:rsidRPr="0058575B">
        <w:rPr>
          <w:rFonts w:cstheme="minorHAnsi"/>
          <w:i/>
          <w:sz w:val="20"/>
          <w:szCs w:val="20"/>
          <w:lang w:val="it-IT"/>
        </w:rPr>
        <w:t xml:space="preserve">recto </w:t>
      </w:r>
      <w:r w:rsidRPr="0058575B">
        <w:rPr>
          <w:rFonts w:cstheme="minorHAnsi"/>
          <w:sz w:val="20"/>
          <w:szCs w:val="20"/>
          <w:lang w:val="it-IT"/>
        </w:rPr>
        <w:t xml:space="preserve">e al </w:t>
      </w:r>
      <w:r w:rsidRPr="0058575B">
        <w:rPr>
          <w:rFonts w:cstheme="minorHAnsi"/>
          <w:i/>
          <w:sz w:val="20"/>
          <w:szCs w:val="20"/>
          <w:lang w:val="it-IT"/>
        </w:rPr>
        <w:t>verso</w:t>
      </w:r>
      <w:r w:rsidRPr="0058575B">
        <w:rPr>
          <w:rFonts w:cstheme="minorHAnsi"/>
          <w:sz w:val="20"/>
          <w:szCs w:val="20"/>
          <w:lang w:val="it-IT"/>
        </w:rPr>
        <w:t xml:space="preserve">, numerati </w:t>
      </w:r>
      <w:proofErr w:type="spellStart"/>
      <w:r w:rsidRPr="0058575B">
        <w:rPr>
          <w:rFonts w:cstheme="minorHAnsi"/>
          <w:sz w:val="20"/>
          <w:szCs w:val="20"/>
          <w:lang w:val="it-IT"/>
        </w:rPr>
        <w:t>paginalmente</w:t>
      </w:r>
      <w:proofErr w:type="spellEnd"/>
      <w:r w:rsidRPr="0058575B">
        <w:rPr>
          <w:rFonts w:cstheme="minorHAnsi"/>
          <w:sz w:val="20"/>
          <w:szCs w:val="20"/>
          <w:lang w:val="it-IT"/>
        </w:rPr>
        <w:t xml:space="preserve"> a matita viola 1-14. Cartigli alle pp. 8, 9, 10, 11. Inchiostro blu.</w:t>
      </w:r>
    </w:p>
    <w:p w14:paraId="3EAD7D1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Contengono le note 1-18.</w:t>
      </w:r>
    </w:p>
    <w:p w14:paraId="20A5D7E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lastRenderedPageBreak/>
        <w:t xml:space="preserve">Titolo </w:t>
      </w:r>
      <w:r w:rsidRPr="0058575B">
        <w:rPr>
          <w:rFonts w:cstheme="minorHAnsi"/>
          <w:sz w:val="20"/>
          <w:szCs w:val="20"/>
          <w:lang w:val="it-IT"/>
        </w:rPr>
        <w:t xml:space="preserve">(a matita viola): </w:t>
      </w:r>
      <w:r w:rsidRPr="0058575B">
        <w:rPr>
          <w:rFonts w:cstheme="minorHAnsi"/>
          <w:i/>
          <w:sz w:val="20"/>
          <w:szCs w:val="20"/>
          <w:lang w:val="it-IT"/>
        </w:rPr>
        <w:t xml:space="preserve">Racconto </w:t>
      </w:r>
      <w:r w:rsidRPr="0058575B">
        <w:rPr>
          <w:rFonts w:cstheme="minorHAnsi"/>
          <w:sz w:val="20"/>
          <w:szCs w:val="20"/>
          <w:lang w:val="it-IT"/>
        </w:rPr>
        <w:t>9</w:t>
      </w:r>
      <w:r w:rsidRPr="0058575B">
        <w:rPr>
          <w:rFonts w:cstheme="minorHAnsi"/>
          <w:i/>
          <w:sz w:val="20"/>
          <w:szCs w:val="20"/>
          <w:lang w:val="it-IT"/>
        </w:rPr>
        <w:t xml:space="preserve">. </w:t>
      </w:r>
      <w:r w:rsidRPr="0058575B">
        <w:rPr>
          <w:rFonts w:cstheme="minorHAnsi"/>
          <w:sz w:val="20"/>
          <w:szCs w:val="20"/>
          <w:lang w:val="it-IT"/>
        </w:rPr>
        <w:t xml:space="preserve">Al Parco, ecc. | </w:t>
      </w:r>
      <w:r w:rsidRPr="0058575B">
        <w:rPr>
          <w:rFonts w:cstheme="minorHAnsi"/>
          <w:i/>
          <w:sz w:val="20"/>
          <w:szCs w:val="20"/>
          <w:lang w:val="it-IT"/>
        </w:rPr>
        <w:t xml:space="preserve">Note </w:t>
      </w:r>
      <w:r w:rsidRPr="0058575B">
        <w:rPr>
          <w:rFonts w:cstheme="minorHAnsi"/>
          <w:sz w:val="20"/>
          <w:szCs w:val="20"/>
          <w:lang w:val="it-IT"/>
        </w:rPr>
        <w:t>| 9.</w:t>
      </w:r>
    </w:p>
    <w:p w14:paraId="15591B0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1 «Catenaria» è la figura di equilibrio della catena sospesa </w:t>
      </w:r>
      <w:r w:rsidRPr="0058575B">
        <w:rPr>
          <w:rFonts w:cstheme="minorHAnsi"/>
          <w:sz w:val="20"/>
          <w:szCs w:val="20"/>
          <w:lang w:val="it-IT"/>
        </w:rPr>
        <w:t>per i due capi</w:t>
      </w:r>
    </w:p>
    <w:p w14:paraId="166FA2E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Come tenne Lorenzo in su la grada, | E fece Muzio, </w:t>
      </w:r>
      <w:proofErr w:type="gramStart"/>
      <w:r w:rsidRPr="0058575B">
        <w:rPr>
          <w:rFonts w:cstheme="minorHAnsi"/>
          <w:sz w:val="20"/>
          <w:szCs w:val="20"/>
          <w:lang w:val="it-IT"/>
        </w:rPr>
        <w:t>alla sua man</w:t>
      </w:r>
      <w:proofErr w:type="gramEnd"/>
      <w:r w:rsidRPr="0058575B">
        <w:rPr>
          <w:rFonts w:cstheme="minorHAnsi"/>
          <w:sz w:val="20"/>
          <w:szCs w:val="20"/>
          <w:lang w:val="it-IT"/>
        </w:rPr>
        <w:t>, severo, | Ecc. ecc. (In Par., IV, 83-84.).</w:t>
      </w:r>
    </w:p>
    <w:p w14:paraId="53C9684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In calce l’indicazione a matita viola: Fine delle Note al racconto </w:t>
      </w:r>
      <w:proofErr w:type="gramStart"/>
      <w:r w:rsidRPr="0058575B">
        <w:rPr>
          <w:rFonts w:cstheme="minorHAnsi"/>
          <w:w w:val="95"/>
          <w:sz w:val="20"/>
          <w:szCs w:val="20"/>
          <w:lang w:val="it-IT"/>
        </w:rPr>
        <w:t>9.=</w:t>
      </w:r>
      <w:proofErr w:type="gramEnd"/>
    </w:p>
    <w:p w14:paraId="70B38A3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2CA7949"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i/>
          <w:sz w:val="20"/>
          <w:szCs w:val="20"/>
        </w:rPr>
      </w:pPr>
      <w:r w:rsidRPr="0058575B">
        <w:rPr>
          <w:rFonts w:cstheme="minorHAnsi"/>
          <w:sz w:val="20"/>
          <w:szCs w:val="20"/>
        </w:rPr>
        <w:t xml:space="preserve">Note per </w:t>
      </w:r>
      <w:proofErr w:type="spellStart"/>
      <w:r w:rsidRPr="0058575B">
        <w:rPr>
          <w:rFonts w:cstheme="minorHAnsi"/>
          <w:i/>
          <w:sz w:val="20"/>
          <w:szCs w:val="20"/>
        </w:rPr>
        <w:t>L’Adalgisa</w:t>
      </w:r>
      <w:proofErr w:type="spellEnd"/>
    </w:p>
    <w:p w14:paraId="1C9BB19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17 ff. formato protocollo a quadretti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al </w:t>
      </w:r>
      <w:r w:rsidRPr="0058575B">
        <w:rPr>
          <w:rFonts w:cstheme="minorHAnsi"/>
          <w:i/>
          <w:w w:val="95"/>
          <w:sz w:val="20"/>
          <w:szCs w:val="20"/>
          <w:lang w:val="it-IT"/>
        </w:rPr>
        <w:t xml:space="preserve">verso </w:t>
      </w:r>
      <w:r w:rsidRPr="0058575B">
        <w:rPr>
          <w:rFonts w:cstheme="minorHAnsi"/>
          <w:w w:val="95"/>
          <w:sz w:val="20"/>
          <w:szCs w:val="20"/>
          <w:lang w:val="it-IT"/>
        </w:rPr>
        <w:t>(eccet</w:t>
      </w:r>
      <w:r w:rsidRPr="0058575B">
        <w:rPr>
          <w:rFonts w:cstheme="minorHAnsi"/>
          <w:sz w:val="20"/>
          <w:szCs w:val="20"/>
          <w:lang w:val="it-IT"/>
        </w:rPr>
        <w:t xml:space="preserve">to che al </w:t>
      </w:r>
      <w:r w:rsidRPr="0058575B">
        <w:rPr>
          <w:rFonts w:cstheme="minorHAnsi"/>
          <w:i/>
          <w:sz w:val="20"/>
          <w:szCs w:val="20"/>
          <w:lang w:val="it-IT"/>
        </w:rPr>
        <w:t xml:space="preserve">verso </w:t>
      </w:r>
      <w:r w:rsidRPr="0058575B">
        <w:rPr>
          <w:rFonts w:cstheme="minorHAnsi"/>
          <w:sz w:val="20"/>
          <w:szCs w:val="20"/>
          <w:lang w:val="it-IT"/>
        </w:rPr>
        <w:t xml:space="preserve">dei ff. 10 e 13), numerati su entrambe le facciate a </w:t>
      </w:r>
      <w:r w:rsidRPr="0058575B">
        <w:rPr>
          <w:rFonts w:cstheme="minorHAnsi"/>
          <w:w w:val="95"/>
          <w:sz w:val="20"/>
          <w:szCs w:val="20"/>
          <w:lang w:val="it-IT"/>
        </w:rPr>
        <w:t xml:space="preserve">matita viola 1-31 (il f. 1 non è numerato al </w:t>
      </w:r>
      <w:r w:rsidRPr="0058575B">
        <w:rPr>
          <w:rFonts w:cstheme="minorHAnsi"/>
          <w:i/>
          <w:w w:val="95"/>
          <w:sz w:val="20"/>
          <w:szCs w:val="20"/>
          <w:lang w:val="it-IT"/>
        </w:rPr>
        <w:t>verso</w:t>
      </w:r>
      <w:r w:rsidRPr="0058575B">
        <w:rPr>
          <w:rFonts w:cstheme="minorHAnsi"/>
          <w:w w:val="95"/>
          <w:sz w:val="20"/>
          <w:szCs w:val="20"/>
          <w:lang w:val="it-IT"/>
        </w:rPr>
        <w:t>, per cui i seguenti fino al 10 hanno il numero pari anziché dispari sulla prima faccia</w:t>
      </w:r>
      <w:r w:rsidRPr="0058575B">
        <w:rPr>
          <w:rFonts w:cstheme="minorHAnsi"/>
          <w:sz w:val="20"/>
          <w:szCs w:val="20"/>
          <w:lang w:val="it-IT"/>
        </w:rPr>
        <w:t xml:space="preserve">ta; il </w:t>
      </w:r>
      <w:r w:rsidRPr="0058575B">
        <w:rPr>
          <w:rFonts w:cstheme="minorHAnsi"/>
          <w:i/>
          <w:sz w:val="20"/>
          <w:szCs w:val="20"/>
          <w:lang w:val="it-IT"/>
        </w:rPr>
        <w:t xml:space="preserve">verso </w:t>
      </w:r>
      <w:r w:rsidRPr="0058575B">
        <w:rPr>
          <w:rFonts w:cstheme="minorHAnsi"/>
          <w:sz w:val="20"/>
          <w:szCs w:val="20"/>
          <w:lang w:val="it-IT"/>
        </w:rPr>
        <w:t>del f. 10 è bianco e la numerazione riprende corretta</w:t>
      </w:r>
      <w:r w:rsidRPr="0058575B">
        <w:rPr>
          <w:rFonts w:cstheme="minorHAnsi"/>
          <w:w w:val="95"/>
          <w:sz w:val="20"/>
          <w:szCs w:val="20"/>
          <w:lang w:val="it-IT"/>
        </w:rPr>
        <w:t xml:space="preserve">mente con 11 dal successivo. È però bianco anche il </w:t>
      </w:r>
      <w:r w:rsidRPr="0058575B">
        <w:rPr>
          <w:rFonts w:cstheme="minorHAnsi"/>
          <w:i/>
          <w:w w:val="95"/>
          <w:sz w:val="20"/>
          <w:szCs w:val="20"/>
          <w:lang w:val="it-IT"/>
        </w:rPr>
        <w:t xml:space="preserve">verso </w:t>
      </w:r>
      <w:r w:rsidRPr="0058575B">
        <w:rPr>
          <w:rFonts w:cstheme="minorHAnsi"/>
          <w:w w:val="95"/>
          <w:sz w:val="20"/>
          <w:szCs w:val="20"/>
          <w:lang w:val="it-IT"/>
        </w:rPr>
        <w:t>del f. 13, il che determina che dal foglio successivo la numerazione ricomin</w:t>
      </w:r>
      <w:r w:rsidRPr="0058575B">
        <w:rPr>
          <w:rFonts w:cstheme="minorHAnsi"/>
          <w:sz w:val="20"/>
          <w:szCs w:val="20"/>
          <w:lang w:val="it-IT"/>
        </w:rPr>
        <w:t>ci con un numero pari sulla prima facciata). Cartigli alle pp. 3, 5, 6, 10, 12, 25, 29, 30, 31. Inchiostro blu.</w:t>
      </w:r>
    </w:p>
    <w:p w14:paraId="1BF815E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Contengono le note 1-56.</w:t>
      </w:r>
    </w:p>
    <w:p w14:paraId="176C9C3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 xml:space="preserve">Titolo </w:t>
      </w:r>
      <w:r w:rsidRPr="0058575B">
        <w:rPr>
          <w:rFonts w:cstheme="minorHAnsi"/>
          <w:w w:val="95"/>
          <w:sz w:val="20"/>
          <w:szCs w:val="20"/>
          <w:lang w:val="it-IT"/>
        </w:rPr>
        <w:t xml:space="preserve">(a matita viola): </w:t>
      </w:r>
      <w:r w:rsidRPr="0058575B">
        <w:rPr>
          <w:rFonts w:cstheme="minorHAnsi"/>
          <w:i/>
          <w:w w:val="95"/>
          <w:sz w:val="20"/>
          <w:szCs w:val="20"/>
          <w:lang w:val="it-IT"/>
        </w:rPr>
        <w:t xml:space="preserve">Note al racconto 10 </w:t>
      </w:r>
      <w:r w:rsidRPr="0058575B">
        <w:rPr>
          <w:rFonts w:cstheme="minorHAnsi"/>
          <w:w w:val="95"/>
          <w:sz w:val="20"/>
          <w:szCs w:val="20"/>
          <w:lang w:val="it-IT"/>
        </w:rPr>
        <w:t xml:space="preserve">[corretto su </w:t>
      </w:r>
      <w:r w:rsidRPr="0058575B">
        <w:rPr>
          <w:rFonts w:cstheme="minorHAnsi"/>
          <w:i/>
          <w:w w:val="95"/>
          <w:sz w:val="20"/>
          <w:szCs w:val="20"/>
          <w:lang w:val="it-IT"/>
        </w:rPr>
        <w:t>9</w:t>
      </w:r>
      <w:r w:rsidRPr="0058575B">
        <w:rPr>
          <w:rFonts w:cstheme="minorHAnsi"/>
          <w:w w:val="95"/>
          <w:sz w:val="20"/>
          <w:szCs w:val="20"/>
          <w:lang w:val="it-IT"/>
        </w:rPr>
        <w:t>]</w:t>
      </w:r>
      <w:r w:rsidRPr="0058575B">
        <w:rPr>
          <w:rFonts w:cstheme="minorHAnsi"/>
          <w:i/>
          <w:w w:val="95"/>
          <w:sz w:val="20"/>
          <w:szCs w:val="20"/>
          <w:lang w:val="it-IT"/>
        </w:rPr>
        <w:t>. «L’Adal</w:t>
      </w:r>
      <w:r w:rsidRPr="0058575B">
        <w:rPr>
          <w:rFonts w:cstheme="minorHAnsi"/>
          <w:i/>
          <w:sz w:val="20"/>
          <w:szCs w:val="20"/>
          <w:lang w:val="it-IT"/>
        </w:rPr>
        <w:t xml:space="preserve">gisa». </w:t>
      </w:r>
      <w:r w:rsidRPr="0058575B">
        <w:rPr>
          <w:rFonts w:cstheme="minorHAnsi"/>
          <w:sz w:val="20"/>
          <w:szCs w:val="20"/>
          <w:lang w:val="it-IT"/>
        </w:rPr>
        <w:t>| Racc. 10. Note.</w:t>
      </w:r>
    </w:p>
    <w:p w14:paraId="3CB2331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1. «</w:t>
      </w:r>
      <w:proofErr w:type="spellStart"/>
      <w:r w:rsidRPr="0058575B">
        <w:rPr>
          <w:rFonts w:cstheme="minorHAnsi"/>
          <w:sz w:val="20"/>
          <w:szCs w:val="20"/>
          <w:lang w:val="it-IT"/>
        </w:rPr>
        <w:t>Viscor</w:t>
      </w:r>
      <w:proofErr w:type="spellEnd"/>
      <w:r w:rsidRPr="0058575B">
        <w:rPr>
          <w:rFonts w:cstheme="minorHAnsi"/>
          <w:sz w:val="20"/>
          <w:szCs w:val="20"/>
          <w:lang w:val="it-IT"/>
        </w:rPr>
        <w:t xml:space="preserve">» = (dial. mil.) = vivace, vispo. Leggi tra i righi. </w:t>
      </w:r>
      <w:r w:rsidRPr="0058575B">
        <w:rPr>
          <w:rFonts w:cstheme="minorHAnsi"/>
          <w:i/>
          <w:sz w:val="20"/>
          <w:szCs w:val="20"/>
          <w:lang w:val="it-IT"/>
        </w:rPr>
        <w:t>Explicit</w:t>
      </w:r>
      <w:r w:rsidRPr="0058575B">
        <w:rPr>
          <w:rFonts w:cstheme="minorHAnsi"/>
          <w:sz w:val="20"/>
          <w:szCs w:val="20"/>
          <w:lang w:val="it-IT"/>
        </w:rPr>
        <w:t xml:space="preserve">: (Giardino di </w:t>
      </w:r>
      <w:proofErr w:type="spellStart"/>
      <w:r w:rsidRPr="0058575B">
        <w:rPr>
          <w:rFonts w:cstheme="minorHAnsi"/>
          <w:sz w:val="20"/>
          <w:szCs w:val="20"/>
          <w:lang w:val="it-IT"/>
        </w:rPr>
        <w:t>Bòboli</w:t>
      </w:r>
      <w:proofErr w:type="spellEnd"/>
      <w:r w:rsidRPr="0058575B">
        <w:rPr>
          <w:rFonts w:cstheme="minorHAnsi"/>
          <w:sz w:val="20"/>
          <w:szCs w:val="20"/>
          <w:lang w:val="it-IT"/>
        </w:rPr>
        <w:t>, giardini liguri, toscani, padovani, romani.)</w:t>
      </w:r>
    </w:p>
    <w:p w14:paraId="1B5EC0E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In calce l’indicazione a matita viola: Fine.</w:t>
      </w:r>
    </w:p>
    <w:p w14:paraId="1D1B966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6655BCF"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i/>
          <w:sz w:val="20"/>
          <w:szCs w:val="20"/>
        </w:rPr>
      </w:pPr>
      <w:proofErr w:type="spellStart"/>
      <w:r w:rsidRPr="0058575B">
        <w:rPr>
          <w:rFonts w:cstheme="minorHAnsi"/>
          <w:i/>
          <w:w w:val="95"/>
          <w:sz w:val="20"/>
          <w:szCs w:val="20"/>
        </w:rPr>
        <w:t>Lavori</w:t>
      </w:r>
      <w:proofErr w:type="spellEnd"/>
      <w:r w:rsidRPr="0058575B">
        <w:rPr>
          <w:rFonts w:cstheme="minorHAnsi"/>
          <w:i/>
          <w:w w:val="95"/>
          <w:sz w:val="20"/>
          <w:szCs w:val="20"/>
        </w:rPr>
        <w:t xml:space="preserve"> in </w:t>
      </w:r>
      <w:proofErr w:type="spellStart"/>
      <w:r w:rsidRPr="0058575B">
        <w:rPr>
          <w:rFonts w:cstheme="minorHAnsi"/>
          <w:i/>
          <w:w w:val="95"/>
          <w:sz w:val="20"/>
          <w:szCs w:val="20"/>
        </w:rPr>
        <w:t>maremma</w:t>
      </w:r>
      <w:proofErr w:type="spellEnd"/>
    </w:p>
    <w:p w14:paraId="397FFA1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 f. di protocollo doppio a quadretti e 15 ff. singoli a quadretti, </w:t>
      </w:r>
      <w:r w:rsidRPr="0058575B">
        <w:rPr>
          <w:rFonts w:cstheme="minorHAnsi"/>
          <w:w w:val="95"/>
          <w:sz w:val="20"/>
          <w:szCs w:val="20"/>
          <w:lang w:val="it-IT"/>
        </w:rPr>
        <w:t>della stessa misura, contenuti nel foglio di protocollo che funge da</w:t>
      </w:r>
      <w:r w:rsidRPr="0058575B">
        <w:rPr>
          <w:rFonts w:cstheme="minorHAnsi"/>
          <w:sz w:val="20"/>
          <w:szCs w:val="20"/>
          <w:lang w:val="it-IT"/>
        </w:rPr>
        <w:t xml:space="preserve"> camicia. Il foglio di protocollo è usato su tre facciate (esclusa l’</w:t>
      </w:r>
      <w:proofErr w:type="spellStart"/>
      <w:r w:rsidRPr="0058575B">
        <w:rPr>
          <w:rFonts w:cstheme="minorHAnsi"/>
          <w:sz w:val="20"/>
          <w:szCs w:val="20"/>
          <w:lang w:val="it-IT"/>
        </w:rPr>
        <w:t>ul</w:t>
      </w:r>
      <w:proofErr w:type="spellEnd"/>
      <w:r w:rsidRPr="0058575B">
        <w:rPr>
          <w:rFonts w:cstheme="minorHAnsi"/>
          <w:sz w:val="20"/>
          <w:szCs w:val="20"/>
          <w:lang w:val="it-IT"/>
        </w:rPr>
        <w:t xml:space="preserve"> </w:t>
      </w:r>
      <w:proofErr w:type="spellStart"/>
      <w:r w:rsidRPr="0058575B">
        <w:rPr>
          <w:rFonts w:cstheme="minorHAnsi"/>
          <w:sz w:val="20"/>
          <w:szCs w:val="20"/>
          <w:lang w:val="it-IT"/>
        </w:rPr>
        <w:t>tima</w:t>
      </w:r>
      <w:proofErr w:type="spellEnd"/>
      <w:r w:rsidRPr="0058575B">
        <w:rPr>
          <w:rFonts w:cstheme="minorHAnsi"/>
          <w:sz w:val="20"/>
          <w:szCs w:val="20"/>
          <w:lang w:val="it-IT"/>
        </w:rPr>
        <w:t>).</w:t>
      </w:r>
    </w:p>
    <w:p w14:paraId="7DAA927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I fogli sono numerati solo parzialmente: lo sono, a matita rossa, i primi 9 (sul f. 5, a poche righe dal margine inferiore, l’indicazione </w:t>
      </w:r>
      <w:r w:rsidRPr="0058575B">
        <w:rPr>
          <w:rFonts w:cstheme="minorHAnsi"/>
          <w:w w:val="95"/>
          <w:sz w:val="20"/>
          <w:szCs w:val="20"/>
          <w:lang w:val="it-IT"/>
        </w:rPr>
        <w:t xml:space="preserve">a matita rossa: </w:t>
      </w:r>
      <w:r w:rsidRPr="0058575B">
        <w:rPr>
          <w:rFonts w:cstheme="minorHAnsi"/>
          <w:i/>
          <w:w w:val="95"/>
          <w:sz w:val="20"/>
          <w:szCs w:val="20"/>
          <w:lang w:val="it-IT"/>
        </w:rPr>
        <w:t xml:space="preserve">fine </w:t>
      </w:r>
      <w:proofErr w:type="gramStart"/>
      <w:r w:rsidRPr="0058575B">
        <w:rPr>
          <w:rFonts w:cstheme="minorHAnsi"/>
          <w:i/>
          <w:w w:val="95"/>
          <w:sz w:val="20"/>
          <w:szCs w:val="20"/>
          <w:lang w:val="it-IT"/>
        </w:rPr>
        <w:t>1.°</w:t>
      </w:r>
      <w:proofErr w:type="gramEnd"/>
      <w:r w:rsidRPr="0058575B">
        <w:rPr>
          <w:rFonts w:cstheme="minorHAnsi"/>
          <w:i/>
          <w:w w:val="95"/>
          <w:sz w:val="20"/>
          <w:szCs w:val="20"/>
          <w:lang w:val="it-IT"/>
        </w:rPr>
        <w:t xml:space="preserve"> articolo</w:t>
      </w:r>
      <w:r w:rsidRPr="0058575B">
        <w:rPr>
          <w:rFonts w:cstheme="minorHAnsi"/>
          <w:w w:val="95"/>
          <w:sz w:val="20"/>
          <w:szCs w:val="20"/>
          <w:lang w:val="it-IT"/>
        </w:rPr>
        <w:t xml:space="preserve">; di seguito un breve sommario: </w:t>
      </w:r>
      <w:r w:rsidRPr="0058575B">
        <w:rPr>
          <w:rFonts w:cstheme="minorHAnsi"/>
          <w:i/>
          <w:w w:val="95"/>
          <w:sz w:val="20"/>
          <w:szCs w:val="20"/>
          <w:lang w:val="it-IT"/>
        </w:rPr>
        <w:t>Concetto generale</w:t>
      </w:r>
      <w:r w:rsidRPr="0058575B">
        <w:rPr>
          <w:rFonts w:cstheme="minorHAnsi"/>
          <w:w w:val="95"/>
          <w:sz w:val="20"/>
          <w:szCs w:val="20"/>
          <w:lang w:val="it-IT"/>
        </w:rPr>
        <w:t xml:space="preserve">. | Il canale allacciante di acque alte. | Il diversivo. | La cassa di colmata </w:t>
      </w:r>
      <w:r w:rsidRPr="0058575B">
        <w:rPr>
          <w:rFonts w:cstheme="minorHAnsi"/>
          <w:i/>
          <w:w w:val="95"/>
          <w:sz w:val="20"/>
          <w:szCs w:val="20"/>
          <w:lang w:val="it-IT"/>
        </w:rPr>
        <w:t>ecc.</w:t>
      </w:r>
      <w:r w:rsidRPr="0058575B">
        <w:rPr>
          <w:rFonts w:cstheme="minorHAnsi"/>
          <w:w w:val="95"/>
          <w:sz w:val="20"/>
          <w:szCs w:val="20"/>
          <w:lang w:val="it-IT"/>
        </w:rPr>
        <w:t>; in calce al f. 9 la nota, a matita rossa: Due in</w:t>
      </w:r>
      <w:r w:rsidRPr="0058575B">
        <w:rPr>
          <w:rFonts w:cstheme="minorHAnsi"/>
          <w:sz w:val="20"/>
          <w:szCs w:val="20"/>
          <w:lang w:val="it-IT"/>
        </w:rPr>
        <w:t xml:space="preserve">convenienti in altro </w:t>
      </w:r>
      <w:proofErr w:type="gramStart"/>
      <w:r w:rsidRPr="0058575B">
        <w:rPr>
          <w:rFonts w:cstheme="minorHAnsi"/>
          <w:sz w:val="20"/>
          <w:szCs w:val="20"/>
          <w:lang w:val="it-IT"/>
        </w:rPr>
        <w:t>articolo.=</w:t>
      </w:r>
      <w:proofErr w:type="gramEnd"/>
      <w:r w:rsidRPr="0058575B">
        <w:rPr>
          <w:rFonts w:cstheme="minorHAnsi"/>
          <w:sz w:val="20"/>
          <w:szCs w:val="20"/>
          <w:lang w:val="it-IT"/>
        </w:rPr>
        <w:t>).</w:t>
      </w:r>
    </w:p>
    <w:p w14:paraId="13C26D2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Seguono 3 ff. non numerati, un quarto numerato 19 a matita rossa, </w:t>
      </w:r>
      <w:r w:rsidRPr="0058575B">
        <w:rPr>
          <w:rFonts w:cstheme="minorHAnsi"/>
          <w:sz w:val="20"/>
          <w:szCs w:val="20"/>
          <w:lang w:val="it-IT"/>
        </w:rPr>
        <w:t xml:space="preserve">e altri 2 non numerati. Sul f. 19 un piccolo schizzo a penna. Sono tutti utilizzati al solo </w:t>
      </w:r>
      <w:r w:rsidRPr="0058575B">
        <w:rPr>
          <w:rFonts w:cstheme="minorHAnsi"/>
          <w:i/>
          <w:sz w:val="20"/>
          <w:szCs w:val="20"/>
          <w:lang w:val="it-IT"/>
        </w:rPr>
        <w:t>recto</w:t>
      </w:r>
      <w:r w:rsidRPr="0058575B">
        <w:rPr>
          <w:rFonts w:cstheme="minorHAnsi"/>
          <w:sz w:val="20"/>
          <w:szCs w:val="20"/>
          <w:lang w:val="it-IT"/>
        </w:rPr>
        <w:t xml:space="preserve">, eccetto il n. 1 e il primo di quelli senza numero, usati anche al </w:t>
      </w:r>
      <w:r w:rsidRPr="0058575B">
        <w:rPr>
          <w:rFonts w:cstheme="minorHAnsi"/>
          <w:i/>
          <w:sz w:val="20"/>
          <w:szCs w:val="20"/>
          <w:lang w:val="it-IT"/>
        </w:rPr>
        <w:t>verso</w:t>
      </w:r>
      <w:r w:rsidRPr="0058575B">
        <w:rPr>
          <w:rFonts w:cstheme="minorHAnsi"/>
          <w:sz w:val="20"/>
          <w:szCs w:val="20"/>
          <w:lang w:val="it-IT"/>
        </w:rPr>
        <w:t>. Inchiostro nero.</w:t>
      </w:r>
    </w:p>
    <w:p w14:paraId="24E12298"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xml:space="preserve">: </w:t>
      </w:r>
      <w:r w:rsidRPr="0058575B">
        <w:rPr>
          <w:rFonts w:cstheme="minorHAnsi"/>
          <w:i/>
          <w:w w:val="95"/>
          <w:sz w:val="20"/>
          <w:szCs w:val="20"/>
          <w:lang w:val="it-IT"/>
        </w:rPr>
        <w:t>Lavori in maremma.</w:t>
      </w:r>
    </w:p>
    <w:p w14:paraId="6BF8DD0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Meglio che numeri, i quali si </w:t>
      </w:r>
      <w:proofErr w:type="spellStart"/>
      <w:r w:rsidRPr="0058575B">
        <w:rPr>
          <w:rFonts w:cstheme="minorHAnsi"/>
          <w:sz w:val="20"/>
          <w:szCs w:val="20"/>
          <w:lang w:val="it-IT"/>
        </w:rPr>
        <w:t>levan</w:t>
      </w:r>
      <w:proofErr w:type="spellEnd"/>
      <w:r w:rsidRPr="0058575B">
        <w:rPr>
          <w:rFonts w:cstheme="minorHAnsi"/>
          <w:sz w:val="20"/>
          <w:szCs w:val="20"/>
          <w:lang w:val="it-IT"/>
        </w:rPr>
        <w:t xml:space="preserve"> via dai cervelli come da un calendario i fogli</w:t>
      </w:r>
    </w:p>
    <w:p w14:paraId="454393F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L’ingegnere della bonifica si sa, ed è in lui ragione e memoria dell’opere, dei numeri loro: e vive, in un animo, il laborioso evento.</w:t>
      </w:r>
    </w:p>
    <w:p w14:paraId="4C90E09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D041974"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sz w:val="20"/>
          <w:szCs w:val="20"/>
        </w:rPr>
      </w:pPr>
      <w:r w:rsidRPr="0058575B">
        <w:rPr>
          <w:rFonts w:cstheme="minorHAnsi"/>
          <w:sz w:val="20"/>
          <w:szCs w:val="20"/>
        </w:rPr>
        <w:t xml:space="preserve">[Note per </w:t>
      </w:r>
      <w:proofErr w:type="spellStart"/>
      <w:r w:rsidRPr="0058575B">
        <w:rPr>
          <w:rFonts w:cstheme="minorHAnsi"/>
          <w:i/>
          <w:sz w:val="20"/>
          <w:szCs w:val="20"/>
        </w:rPr>
        <w:t>L’Adalgisa</w:t>
      </w:r>
      <w:proofErr w:type="spellEnd"/>
      <w:r w:rsidRPr="0058575B">
        <w:rPr>
          <w:rFonts w:cstheme="minorHAnsi"/>
          <w:sz w:val="20"/>
          <w:szCs w:val="20"/>
        </w:rPr>
        <w:t>]</w:t>
      </w:r>
    </w:p>
    <w:p w14:paraId="51515DD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Fascicolo costituito da 7 ff. a quadretti formato protocollo prece</w:t>
      </w:r>
      <w:r w:rsidRPr="0058575B">
        <w:rPr>
          <w:rFonts w:cstheme="minorHAnsi"/>
          <w:w w:val="95"/>
          <w:sz w:val="20"/>
          <w:szCs w:val="20"/>
          <w:lang w:val="it-IT"/>
        </w:rPr>
        <w:t xml:space="preserve">duti da 2 mezzi fogli, di cui il primo ha sul </w:t>
      </w:r>
      <w:r w:rsidRPr="0058575B">
        <w:rPr>
          <w:rFonts w:cstheme="minorHAnsi"/>
          <w:i/>
          <w:w w:val="95"/>
          <w:sz w:val="20"/>
          <w:szCs w:val="20"/>
          <w:lang w:val="it-IT"/>
        </w:rPr>
        <w:t xml:space="preserve">recto </w:t>
      </w:r>
      <w:r w:rsidRPr="0058575B">
        <w:rPr>
          <w:rFonts w:cstheme="minorHAnsi"/>
          <w:w w:val="95"/>
          <w:sz w:val="20"/>
          <w:szCs w:val="20"/>
          <w:lang w:val="it-IT"/>
        </w:rPr>
        <w:t xml:space="preserve">una porzione di testo in inchiostro blu («Altro problema di minimo (non isoperimetrico) da noi umani risolubile per semplice procedimento </w:t>
      </w:r>
      <w:proofErr w:type="spellStart"/>
      <w:r w:rsidRPr="0058575B">
        <w:rPr>
          <w:rFonts w:cstheme="minorHAnsi"/>
          <w:w w:val="95"/>
          <w:sz w:val="20"/>
          <w:szCs w:val="20"/>
          <w:lang w:val="it-IT"/>
        </w:rPr>
        <w:t>derivato</w:t>
      </w:r>
      <w:r w:rsidRPr="0058575B">
        <w:rPr>
          <w:rFonts w:cstheme="minorHAnsi"/>
          <w:sz w:val="20"/>
          <w:szCs w:val="20"/>
          <w:lang w:val="it-IT"/>
        </w:rPr>
        <w:t>rio</w:t>
      </w:r>
      <w:proofErr w:type="spellEnd"/>
      <w:r w:rsidRPr="0058575B">
        <w:rPr>
          <w:rFonts w:cstheme="minorHAnsi"/>
          <w:sz w:val="20"/>
          <w:szCs w:val="20"/>
          <w:lang w:val="it-IT"/>
        </w:rPr>
        <w:t xml:space="preserve"> [...] da Newton e da Leibniz </w:t>
      </w:r>
      <w:r w:rsidRPr="0058575B">
        <w:rPr>
          <w:rFonts w:cstheme="minorHAnsi"/>
          <w:i/>
          <w:sz w:val="20"/>
          <w:szCs w:val="20"/>
          <w:lang w:val="it-IT"/>
        </w:rPr>
        <w:t>ecc.</w:t>
      </w:r>
      <w:r w:rsidRPr="0058575B">
        <w:rPr>
          <w:rFonts w:cstheme="minorHAnsi"/>
          <w:sz w:val="20"/>
          <w:szCs w:val="20"/>
          <w:lang w:val="it-IT"/>
        </w:rPr>
        <w:t xml:space="preserve">») cassata con tratti di matita </w:t>
      </w:r>
      <w:r w:rsidRPr="0058575B">
        <w:rPr>
          <w:rFonts w:cstheme="minorHAnsi"/>
          <w:w w:val="95"/>
          <w:sz w:val="20"/>
          <w:szCs w:val="20"/>
          <w:lang w:val="it-IT"/>
        </w:rPr>
        <w:t xml:space="preserve">viola e reca sul </w:t>
      </w:r>
      <w:r w:rsidRPr="0058575B">
        <w:rPr>
          <w:rFonts w:cstheme="minorHAnsi"/>
          <w:i/>
          <w:w w:val="95"/>
          <w:sz w:val="20"/>
          <w:szCs w:val="20"/>
          <w:lang w:val="it-IT"/>
        </w:rPr>
        <w:t xml:space="preserve">verso </w:t>
      </w:r>
      <w:r w:rsidRPr="0058575B">
        <w:rPr>
          <w:rFonts w:cstheme="minorHAnsi"/>
          <w:w w:val="95"/>
          <w:sz w:val="20"/>
          <w:szCs w:val="20"/>
          <w:lang w:val="it-IT"/>
        </w:rPr>
        <w:t xml:space="preserve">appunti a matita, il secondo ha sul </w:t>
      </w:r>
      <w:r w:rsidRPr="0058575B">
        <w:rPr>
          <w:rFonts w:cstheme="minorHAnsi"/>
          <w:i/>
          <w:w w:val="95"/>
          <w:sz w:val="20"/>
          <w:szCs w:val="20"/>
          <w:lang w:val="it-IT"/>
        </w:rPr>
        <w:t xml:space="preserve">recto </w:t>
      </w:r>
      <w:r w:rsidRPr="0058575B">
        <w:rPr>
          <w:rFonts w:cstheme="minorHAnsi"/>
          <w:w w:val="95"/>
          <w:sz w:val="20"/>
          <w:szCs w:val="20"/>
          <w:lang w:val="it-IT"/>
        </w:rPr>
        <w:t xml:space="preserve">testo </w:t>
      </w:r>
      <w:r w:rsidRPr="0058575B">
        <w:rPr>
          <w:rFonts w:cstheme="minorHAnsi"/>
          <w:sz w:val="20"/>
          <w:szCs w:val="20"/>
          <w:lang w:val="it-IT"/>
        </w:rPr>
        <w:t xml:space="preserve">in inchiostro blu («... Il Cimitero Monumentale di Milano si distingue dal Cimitero Maggiore (detto di Musocco) per la ricchezza </w:t>
      </w:r>
      <w:r w:rsidRPr="0058575B">
        <w:rPr>
          <w:rFonts w:cstheme="minorHAnsi"/>
          <w:i/>
          <w:sz w:val="20"/>
          <w:szCs w:val="20"/>
          <w:lang w:val="it-IT"/>
        </w:rPr>
        <w:t>ecc.</w:t>
      </w:r>
      <w:r w:rsidRPr="0058575B">
        <w:rPr>
          <w:rFonts w:cstheme="minorHAnsi"/>
          <w:sz w:val="20"/>
          <w:szCs w:val="20"/>
          <w:lang w:val="it-IT"/>
        </w:rPr>
        <w:t xml:space="preserve">»), sul </w:t>
      </w:r>
      <w:r w:rsidRPr="0058575B">
        <w:rPr>
          <w:rFonts w:cstheme="minorHAnsi"/>
          <w:i/>
          <w:sz w:val="20"/>
          <w:szCs w:val="20"/>
          <w:lang w:val="it-IT"/>
        </w:rPr>
        <w:t xml:space="preserve">verso </w:t>
      </w:r>
      <w:r w:rsidRPr="0058575B">
        <w:rPr>
          <w:rFonts w:cstheme="minorHAnsi"/>
          <w:sz w:val="20"/>
          <w:szCs w:val="20"/>
          <w:lang w:val="it-IT"/>
        </w:rPr>
        <w:t>appunti a matita.</w:t>
      </w:r>
    </w:p>
    <w:p w14:paraId="398AE8B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13. «</w:t>
      </w:r>
      <w:proofErr w:type="spellStart"/>
      <w:r w:rsidRPr="0058575B">
        <w:rPr>
          <w:rFonts w:cstheme="minorHAnsi"/>
          <w:sz w:val="20"/>
          <w:szCs w:val="20"/>
          <w:lang w:val="it-IT"/>
        </w:rPr>
        <w:t>Les</w:t>
      </w:r>
      <w:proofErr w:type="spellEnd"/>
      <w:r w:rsidRPr="0058575B">
        <w:rPr>
          <w:rFonts w:cstheme="minorHAnsi"/>
          <w:sz w:val="20"/>
          <w:szCs w:val="20"/>
          <w:lang w:val="it-IT"/>
        </w:rPr>
        <w:t xml:space="preserve"> petites </w:t>
      </w:r>
      <w:proofErr w:type="spellStart"/>
      <w:r w:rsidRPr="0058575B">
        <w:rPr>
          <w:rFonts w:cstheme="minorHAnsi"/>
          <w:sz w:val="20"/>
          <w:szCs w:val="20"/>
          <w:lang w:val="it-IT"/>
        </w:rPr>
        <w:t>perceptions</w:t>
      </w:r>
      <w:proofErr w:type="spellEnd"/>
      <w:r w:rsidRPr="0058575B">
        <w:rPr>
          <w:rFonts w:cstheme="minorHAnsi"/>
          <w:sz w:val="20"/>
          <w:szCs w:val="20"/>
          <w:lang w:val="it-IT"/>
        </w:rPr>
        <w:t xml:space="preserve">», nella psicologia di Leibniz </w:t>
      </w:r>
      <w:r w:rsidRPr="0058575B">
        <w:rPr>
          <w:rFonts w:cstheme="minorHAnsi"/>
          <w:i/>
          <w:sz w:val="20"/>
          <w:szCs w:val="20"/>
          <w:lang w:val="it-IT"/>
        </w:rPr>
        <w:t>Explicit</w:t>
      </w:r>
      <w:r w:rsidRPr="0058575B">
        <w:rPr>
          <w:rFonts w:cstheme="minorHAnsi"/>
          <w:sz w:val="20"/>
          <w:szCs w:val="20"/>
          <w:lang w:val="it-IT"/>
        </w:rPr>
        <w:t>: (collo inguainato nel “collo” dell’abito sostenuto da «ossi di balena»)</w:t>
      </w:r>
    </w:p>
    <w:p w14:paraId="210D760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Insieme ai fogli è conservato un biglietto con stampata la data: 7 GIU 1943 | Anno XXII, con l’appunto a matita: Garnier | n. 69383 | 2 Voll.</w:t>
      </w:r>
    </w:p>
    <w:p w14:paraId="1C75354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7896C49"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i/>
          <w:sz w:val="20"/>
          <w:szCs w:val="20"/>
        </w:rPr>
      </w:pPr>
      <w:r w:rsidRPr="0058575B">
        <w:rPr>
          <w:rFonts w:cstheme="minorHAnsi"/>
          <w:i/>
          <w:sz w:val="20"/>
          <w:szCs w:val="20"/>
        </w:rPr>
        <w:t xml:space="preserve">Note per </w:t>
      </w:r>
      <w:proofErr w:type="spellStart"/>
      <w:r w:rsidRPr="0058575B">
        <w:rPr>
          <w:rFonts w:cstheme="minorHAnsi"/>
          <w:i/>
          <w:sz w:val="20"/>
          <w:szCs w:val="20"/>
        </w:rPr>
        <w:t>L’Adalgisa</w:t>
      </w:r>
      <w:proofErr w:type="spellEnd"/>
    </w:p>
    <w:p w14:paraId="4E0C0CA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Fascicolo costituito da fogli eterogenei:</w:t>
      </w:r>
    </w:p>
    <w:p w14:paraId="3F4E3E3B" w14:textId="77777777" w:rsidR="00FF5673" w:rsidRPr="0058575B" w:rsidRDefault="00FF5673" w:rsidP="0058575B">
      <w:pPr>
        <w:pStyle w:val="Paragrafoelenco"/>
        <w:numPr>
          <w:ilvl w:val="1"/>
          <w:numId w:val="77"/>
        </w:numPr>
        <w:tabs>
          <w:tab w:val="left" w:pos="0"/>
          <w:tab w:val="left" w:pos="993"/>
          <w:tab w:val="left" w:pos="2209"/>
        </w:tabs>
        <w:spacing w:after="0" w:line="240" w:lineRule="auto"/>
        <w:ind w:left="0" w:firstLine="0"/>
        <w:rPr>
          <w:rFonts w:cstheme="minorHAnsi"/>
          <w:sz w:val="20"/>
          <w:szCs w:val="20"/>
          <w:lang w:val="it-IT"/>
        </w:rPr>
      </w:pPr>
      <w:r w:rsidRPr="0058575B">
        <w:rPr>
          <w:rFonts w:cstheme="minorHAnsi"/>
          <w:sz w:val="20"/>
          <w:szCs w:val="20"/>
          <w:lang w:val="it-IT"/>
        </w:rPr>
        <w:t xml:space="preserve">1 f. doppio di protocollo a quadretti contenente 3 ff. sciolti </w:t>
      </w:r>
      <w:r w:rsidRPr="0058575B">
        <w:rPr>
          <w:rFonts w:cstheme="minorHAnsi"/>
          <w:w w:val="95"/>
          <w:sz w:val="20"/>
          <w:szCs w:val="20"/>
          <w:lang w:val="it-IT"/>
        </w:rPr>
        <w:t>formato protocollo, anch’essi a quadretti. Sulla prima e l’ultima</w:t>
      </w:r>
      <w:r w:rsidRPr="0058575B">
        <w:rPr>
          <w:rFonts w:cstheme="minorHAnsi"/>
          <w:sz w:val="20"/>
          <w:szCs w:val="20"/>
          <w:lang w:val="it-IT"/>
        </w:rPr>
        <w:t xml:space="preserve"> facciata del foglio doppio l’indicazione a matita viola: Note per l’Adalgisa.</w:t>
      </w:r>
    </w:p>
    <w:p w14:paraId="37B635E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Inchiostro blu e inchiostro nero. I fogli sciolti contengono note. Sono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il primo non ha numero, il secondo è </w:t>
      </w:r>
      <w:r w:rsidRPr="0058575B">
        <w:rPr>
          <w:rFonts w:cstheme="minorHAnsi"/>
          <w:sz w:val="20"/>
          <w:szCs w:val="20"/>
          <w:lang w:val="it-IT"/>
        </w:rPr>
        <w:t xml:space="preserve">numerato al </w:t>
      </w:r>
      <w:r w:rsidRPr="0058575B">
        <w:rPr>
          <w:rFonts w:cstheme="minorHAnsi"/>
          <w:i/>
          <w:sz w:val="20"/>
          <w:szCs w:val="20"/>
          <w:lang w:val="it-IT"/>
        </w:rPr>
        <w:t xml:space="preserve">recto </w:t>
      </w:r>
      <w:r w:rsidRPr="0058575B">
        <w:rPr>
          <w:rFonts w:cstheme="minorHAnsi"/>
          <w:sz w:val="20"/>
          <w:szCs w:val="20"/>
          <w:lang w:val="it-IT"/>
        </w:rPr>
        <w:t xml:space="preserve">1, il terzo è numerato al </w:t>
      </w:r>
      <w:r w:rsidRPr="0058575B">
        <w:rPr>
          <w:rFonts w:cstheme="minorHAnsi"/>
          <w:i/>
          <w:sz w:val="20"/>
          <w:szCs w:val="20"/>
          <w:lang w:val="it-IT"/>
        </w:rPr>
        <w:t xml:space="preserve">recto </w:t>
      </w:r>
      <w:r w:rsidRPr="0058575B">
        <w:rPr>
          <w:rFonts w:cstheme="minorHAnsi"/>
          <w:sz w:val="20"/>
          <w:szCs w:val="20"/>
          <w:lang w:val="it-IT"/>
        </w:rPr>
        <w:t>13.</w:t>
      </w:r>
    </w:p>
    <w:p w14:paraId="643F8C6D" w14:textId="77777777" w:rsidR="00FF5673" w:rsidRPr="0058575B" w:rsidRDefault="00FF5673" w:rsidP="0058575B">
      <w:pPr>
        <w:pStyle w:val="Paragrafoelenco"/>
        <w:numPr>
          <w:ilvl w:val="1"/>
          <w:numId w:val="77"/>
        </w:numPr>
        <w:tabs>
          <w:tab w:val="left" w:pos="0"/>
          <w:tab w:val="left" w:pos="993"/>
          <w:tab w:val="left" w:pos="2272"/>
        </w:tabs>
        <w:spacing w:after="0" w:line="240" w:lineRule="auto"/>
        <w:ind w:left="0" w:firstLine="0"/>
        <w:rPr>
          <w:rFonts w:cstheme="minorHAnsi"/>
          <w:sz w:val="20"/>
          <w:szCs w:val="20"/>
        </w:rPr>
      </w:pPr>
      <w:r w:rsidRPr="0058575B">
        <w:rPr>
          <w:rFonts w:cstheme="minorHAnsi"/>
          <w:sz w:val="20"/>
          <w:szCs w:val="20"/>
          <w:lang w:val="it-IT"/>
        </w:rPr>
        <w:t xml:space="preserve">1 foglietto a quadretti ricavato da un foglio di protocollo,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con note.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blu</w:t>
      </w:r>
      <w:proofErr w:type="spellEnd"/>
      <w:r w:rsidRPr="0058575B">
        <w:rPr>
          <w:rFonts w:cstheme="minorHAnsi"/>
          <w:sz w:val="20"/>
          <w:szCs w:val="20"/>
        </w:rPr>
        <w:t>.</w:t>
      </w:r>
    </w:p>
    <w:p w14:paraId="74FB2ECD" w14:textId="77777777" w:rsidR="00FF5673" w:rsidRPr="0058575B" w:rsidRDefault="00FF5673" w:rsidP="0058575B">
      <w:pPr>
        <w:pStyle w:val="Paragrafoelenco"/>
        <w:numPr>
          <w:ilvl w:val="1"/>
          <w:numId w:val="77"/>
        </w:numPr>
        <w:tabs>
          <w:tab w:val="left" w:pos="0"/>
          <w:tab w:val="left" w:pos="993"/>
          <w:tab w:val="left" w:pos="2250"/>
        </w:tabs>
        <w:spacing w:after="0" w:line="240" w:lineRule="auto"/>
        <w:ind w:left="0" w:firstLine="0"/>
        <w:rPr>
          <w:rFonts w:cstheme="minorHAnsi"/>
          <w:sz w:val="20"/>
          <w:szCs w:val="20"/>
        </w:rPr>
      </w:pPr>
      <w:r w:rsidRPr="0058575B">
        <w:rPr>
          <w:rFonts w:cstheme="minorHAnsi"/>
          <w:w w:val="95"/>
          <w:sz w:val="20"/>
          <w:szCs w:val="20"/>
          <w:lang w:val="it-IT"/>
        </w:rPr>
        <w:t xml:space="preserve">1 foglietto a quadretti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con note. </w:t>
      </w:r>
      <w:proofErr w:type="spellStart"/>
      <w:r w:rsidRPr="0058575B">
        <w:rPr>
          <w:rFonts w:cstheme="minorHAnsi"/>
          <w:w w:val="95"/>
          <w:sz w:val="20"/>
          <w:szCs w:val="20"/>
        </w:rPr>
        <w:t>Inchio</w:t>
      </w:r>
      <w:r w:rsidRPr="0058575B">
        <w:rPr>
          <w:rFonts w:cstheme="minorHAnsi"/>
          <w:sz w:val="20"/>
          <w:szCs w:val="20"/>
        </w:rPr>
        <w:t>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633F5C51" w14:textId="77777777" w:rsidR="00FF5673" w:rsidRPr="0058575B" w:rsidRDefault="00FF5673" w:rsidP="0058575B">
      <w:pPr>
        <w:pStyle w:val="Paragrafoelenco"/>
        <w:numPr>
          <w:ilvl w:val="1"/>
          <w:numId w:val="77"/>
        </w:numPr>
        <w:tabs>
          <w:tab w:val="left" w:pos="0"/>
          <w:tab w:val="left" w:pos="993"/>
          <w:tab w:val="left" w:pos="2246"/>
        </w:tabs>
        <w:spacing w:after="0" w:line="240" w:lineRule="auto"/>
        <w:ind w:left="0" w:firstLine="0"/>
        <w:rPr>
          <w:rFonts w:cstheme="minorHAnsi"/>
          <w:sz w:val="20"/>
          <w:szCs w:val="20"/>
          <w:lang w:val="it-IT"/>
        </w:rPr>
      </w:pPr>
      <w:r w:rsidRPr="0058575B">
        <w:rPr>
          <w:rFonts w:cstheme="minorHAnsi"/>
          <w:w w:val="95"/>
          <w:sz w:val="20"/>
          <w:szCs w:val="20"/>
          <w:lang w:val="it-IT"/>
        </w:rPr>
        <w:t>2 ritagli della stessa pagina di bozza, entrambi numerati a matita viola e a matita blu 184, con correzioni a penna blu e indica</w:t>
      </w:r>
      <w:r w:rsidRPr="0058575B">
        <w:rPr>
          <w:rFonts w:cstheme="minorHAnsi"/>
          <w:sz w:val="20"/>
          <w:szCs w:val="20"/>
          <w:lang w:val="it-IT"/>
        </w:rPr>
        <w:t>zioni a matita viola.</w:t>
      </w:r>
    </w:p>
    <w:p w14:paraId="10C5745B" w14:textId="77777777" w:rsidR="00FF5673" w:rsidRPr="0058575B" w:rsidRDefault="00FF5673" w:rsidP="0058575B">
      <w:pPr>
        <w:pStyle w:val="Paragrafoelenco"/>
        <w:numPr>
          <w:ilvl w:val="1"/>
          <w:numId w:val="77"/>
        </w:numPr>
        <w:tabs>
          <w:tab w:val="left" w:pos="0"/>
          <w:tab w:val="left" w:pos="993"/>
          <w:tab w:val="left" w:pos="2287"/>
        </w:tabs>
        <w:spacing w:after="0" w:line="240" w:lineRule="auto"/>
        <w:ind w:left="0" w:firstLine="0"/>
        <w:rPr>
          <w:rFonts w:cstheme="minorHAnsi"/>
          <w:sz w:val="20"/>
          <w:szCs w:val="20"/>
          <w:lang w:val="it-IT"/>
        </w:rPr>
      </w:pPr>
      <w:r w:rsidRPr="0058575B">
        <w:rPr>
          <w:rFonts w:cstheme="minorHAnsi"/>
          <w:sz w:val="20"/>
          <w:szCs w:val="20"/>
          <w:lang w:val="it-IT"/>
        </w:rPr>
        <w:t xml:space="preserve">1 foglio intestato «Gabinetto Scientifico Letterario G.P. Vieusseux» con le condizioni d’abbonamento alla biblioteca circolante, usato sul retro, con indicazioni bibliografiche sul </w:t>
      </w:r>
      <w:r w:rsidRPr="0058575B">
        <w:rPr>
          <w:rFonts w:cstheme="minorHAnsi"/>
          <w:i/>
          <w:sz w:val="20"/>
          <w:szCs w:val="20"/>
          <w:lang w:val="it-IT"/>
        </w:rPr>
        <w:t xml:space="preserve">Fiore della </w:t>
      </w:r>
      <w:proofErr w:type="spellStart"/>
      <w:r w:rsidRPr="0058575B">
        <w:rPr>
          <w:rFonts w:cstheme="minorHAnsi"/>
          <w:i/>
          <w:sz w:val="20"/>
          <w:szCs w:val="20"/>
          <w:lang w:val="it-IT"/>
        </w:rPr>
        <w:t>Mirabilis</w:t>
      </w:r>
      <w:proofErr w:type="spellEnd"/>
      <w:r w:rsidRPr="0058575B">
        <w:rPr>
          <w:rFonts w:cstheme="minorHAnsi"/>
          <w:i/>
          <w:sz w:val="20"/>
          <w:szCs w:val="20"/>
          <w:lang w:val="it-IT"/>
        </w:rPr>
        <w:t xml:space="preserve"> </w:t>
      </w:r>
      <w:r w:rsidRPr="0058575B">
        <w:rPr>
          <w:rFonts w:cstheme="minorHAnsi"/>
          <w:sz w:val="20"/>
          <w:szCs w:val="20"/>
          <w:lang w:val="it-IT"/>
        </w:rPr>
        <w:t>di Bacchelli e appunti, a matita e a matita viola.</w:t>
      </w:r>
    </w:p>
    <w:p w14:paraId="020D943D"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i/>
          <w:sz w:val="20"/>
          <w:szCs w:val="20"/>
        </w:rPr>
      </w:pPr>
      <w:proofErr w:type="spellStart"/>
      <w:r w:rsidRPr="0058575B">
        <w:rPr>
          <w:rFonts w:cstheme="minorHAnsi"/>
          <w:i/>
          <w:w w:val="95"/>
          <w:sz w:val="20"/>
          <w:szCs w:val="20"/>
        </w:rPr>
        <w:t>Strane</w:t>
      </w:r>
      <w:proofErr w:type="spellEnd"/>
      <w:r w:rsidRPr="0058575B">
        <w:rPr>
          <w:rFonts w:cstheme="minorHAnsi"/>
          <w:i/>
          <w:w w:val="95"/>
          <w:sz w:val="20"/>
          <w:szCs w:val="20"/>
        </w:rPr>
        <w:t xml:space="preserve"> </w:t>
      </w:r>
      <w:proofErr w:type="spellStart"/>
      <w:r w:rsidRPr="0058575B">
        <w:rPr>
          <w:rFonts w:cstheme="minorHAnsi"/>
          <w:i/>
          <w:w w:val="95"/>
          <w:sz w:val="20"/>
          <w:szCs w:val="20"/>
        </w:rPr>
        <w:t>dicerie</w:t>
      </w:r>
      <w:proofErr w:type="spellEnd"/>
      <w:r w:rsidRPr="0058575B">
        <w:rPr>
          <w:rFonts w:cstheme="minorHAnsi"/>
          <w:i/>
          <w:w w:val="95"/>
          <w:sz w:val="20"/>
          <w:szCs w:val="20"/>
        </w:rPr>
        <w:t xml:space="preserve"> </w:t>
      </w:r>
      <w:proofErr w:type="spellStart"/>
      <w:r w:rsidRPr="0058575B">
        <w:rPr>
          <w:rFonts w:cstheme="minorHAnsi"/>
          <w:i/>
          <w:w w:val="95"/>
          <w:sz w:val="20"/>
          <w:szCs w:val="20"/>
        </w:rPr>
        <w:t>contristano</w:t>
      </w:r>
      <w:proofErr w:type="spellEnd"/>
      <w:r w:rsidRPr="0058575B">
        <w:rPr>
          <w:rFonts w:cstheme="minorHAnsi"/>
          <w:i/>
          <w:w w:val="95"/>
          <w:sz w:val="20"/>
          <w:szCs w:val="20"/>
        </w:rPr>
        <w:t xml:space="preserve"> </w:t>
      </w:r>
      <w:proofErr w:type="spellStart"/>
      <w:r w:rsidRPr="0058575B">
        <w:rPr>
          <w:rFonts w:cstheme="minorHAnsi"/>
          <w:i/>
          <w:w w:val="95"/>
          <w:sz w:val="20"/>
          <w:szCs w:val="20"/>
        </w:rPr>
        <w:t>i</w:t>
      </w:r>
      <w:proofErr w:type="spellEnd"/>
      <w:r w:rsidRPr="0058575B">
        <w:rPr>
          <w:rFonts w:cstheme="minorHAnsi"/>
          <w:i/>
          <w:w w:val="95"/>
          <w:sz w:val="20"/>
          <w:szCs w:val="20"/>
        </w:rPr>
        <w:t xml:space="preserve"> </w:t>
      </w:r>
      <w:proofErr w:type="spellStart"/>
      <w:r w:rsidRPr="0058575B">
        <w:rPr>
          <w:rFonts w:cstheme="minorHAnsi"/>
          <w:i/>
          <w:w w:val="95"/>
          <w:sz w:val="20"/>
          <w:szCs w:val="20"/>
        </w:rPr>
        <w:t>Bertoloni</w:t>
      </w:r>
      <w:proofErr w:type="spellEnd"/>
    </w:p>
    <w:p w14:paraId="5DFC9F1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16 pagine di bozze di stampa di «Letteratura», numerate 39-54, </w:t>
      </w:r>
      <w:r w:rsidRPr="0058575B">
        <w:rPr>
          <w:rFonts w:cstheme="minorHAnsi"/>
          <w:w w:val="95"/>
          <w:sz w:val="20"/>
          <w:szCs w:val="20"/>
          <w:lang w:val="it-IT"/>
        </w:rPr>
        <w:t xml:space="preserve">con correzioni in inchiostro blu e nero e a matita. La prima pagina è quasi interamente cassata con tratti di matita rossa e il testo viene </w:t>
      </w:r>
      <w:r w:rsidRPr="0058575B">
        <w:rPr>
          <w:rFonts w:cstheme="minorHAnsi"/>
          <w:sz w:val="20"/>
          <w:szCs w:val="20"/>
          <w:lang w:val="it-IT"/>
        </w:rPr>
        <w:t xml:space="preserve">fatto iniziare da «Di ville, di </w:t>
      </w:r>
      <w:proofErr w:type="gramStart"/>
      <w:r w:rsidRPr="0058575B">
        <w:rPr>
          <w:rFonts w:cstheme="minorHAnsi"/>
          <w:sz w:val="20"/>
          <w:szCs w:val="20"/>
          <w:lang w:val="it-IT"/>
        </w:rPr>
        <w:t>ville!;</w:t>
      </w:r>
      <w:proofErr w:type="gramEnd"/>
      <w:r w:rsidRPr="0058575B">
        <w:rPr>
          <w:rFonts w:cstheme="minorHAnsi"/>
          <w:sz w:val="20"/>
          <w:szCs w:val="20"/>
          <w:lang w:val="it-IT"/>
        </w:rPr>
        <w:t xml:space="preserve"> di villette otto locali doppi servissi».</w:t>
      </w:r>
    </w:p>
    <w:p w14:paraId="3F6FC7F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Titolo </w:t>
      </w:r>
      <w:r w:rsidRPr="0058575B">
        <w:rPr>
          <w:rFonts w:cstheme="minorHAnsi"/>
          <w:w w:val="95"/>
          <w:sz w:val="20"/>
          <w:szCs w:val="20"/>
          <w:lang w:val="it-IT"/>
        </w:rPr>
        <w:t xml:space="preserve">(a matita rossa): 5. Strane dicerie contristano i </w:t>
      </w:r>
      <w:proofErr w:type="spellStart"/>
      <w:r w:rsidRPr="0058575B">
        <w:rPr>
          <w:rFonts w:cstheme="minorHAnsi"/>
          <w:w w:val="95"/>
          <w:sz w:val="20"/>
          <w:szCs w:val="20"/>
          <w:lang w:val="it-IT"/>
        </w:rPr>
        <w:t>Bertoloni</w:t>
      </w:r>
      <w:proofErr w:type="spellEnd"/>
      <w:r w:rsidRPr="0058575B">
        <w:rPr>
          <w:rFonts w:cstheme="minorHAnsi"/>
          <w:w w:val="95"/>
          <w:sz w:val="20"/>
          <w:szCs w:val="20"/>
          <w:lang w:val="it-IT"/>
        </w:rPr>
        <w:t>.</w:t>
      </w:r>
    </w:p>
    <w:p w14:paraId="3E5634D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lastRenderedPageBreak/>
        <w:t>Al di sopra il n. 5 è corretto in matita viola su un precedente 4 a matita rossa.</w:t>
      </w:r>
    </w:p>
    <w:p w14:paraId="0C357F6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Di ville, di </w:t>
      </w:r>
      <w:proofErr w:type="gramStart"/>
      <w:r w:rsidRPr="0058575B">
        <w:rPr>
          <w:rFonts w:cstheme="minorHAnsi"/>
          <w:sz w:val="20"/>
          <w:szCs w:val="20"/>
          <w:lang w:val="it-IT"/>
        </w:rPr>
        <w:t>ville!;</w:t>
      </w:r>
      <w:proofErr w:type="gramEnd"/>
      <w:r w:rsidRPr="0058575B">
        <w:rPr>
          <w:rFonts w:cstheme="minorHAnsi"/>
          <w:sz w:val="20"/>
          <w:szCs w:val="20"/>
          <w:lang w:val="it-IT"/>
        </w:rPr>
        <w:t xml:space="preserve"> di villette otto locali doppi servissi </w:t>
      </w:r>
      <w:r w:rsidRPr="0058575B">
        <w:rPr>
          <w:rFonts w:cstheme="minorHAnsi"/>
          <w:i/>
          <w:sz w:val="20"/>
          <w:szCs w:val="20"/>
          <w:lang w:val="it-IT"/>
        </w:rPr>
        <w:t>Explicit</w:t>
      </w:r>
      <w:r w:rsidRPr="0058575B">
        <w:rPr>
          <w:rFonts w:cstheme="minorHAnsi"/>
          <w:sz w:val="20"/>
          <w:szCs w:val="20"/>
          <w:lang w:val="it-IT"/>
        </w:rPr>
        <w:t xml:space="preserve">: È il «male invisibile» di cui narra Saverio Lopez, nel capitolo estremo dei suoi «Mirabilia </w:t>
      </w:r>
      <w:proofErr w:type="spellStart"/>
      <w:r w:rsidRPr="0058575B">
        <w:rPr>
          <w:rFonts w:cstheme="minorHAnsi"/>
          <w:sz w:val="20"/>
          <w:szCs w:val="20"/>
          <w:lang w:val="it-IT"/>
        </w:rPr>
        <w:t>Maragdagali</w:t>
      </w:r>
      <w:proofErr w:type="spellEnd"/>
      <w:r w:rsidRPr="0058575B">
        <w:rPr>
          <w:rFonts w:cstheme="minorHAnsi"/>
          <w:sz w:val="20"/>
          <w:szCs w:val="20"/>
          <w:lang w:val="it-IT"/>
        </w:rPr>
        <w:t>».</w:t>
      </w:r>
    </w:p>
    <w:p w14:paraId="7B65A32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531F2DB"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sz w:val="20"/>
          <w:szCs w:val="20"/>
          <w:lang w:val="it-IT"/>
        </w:rPr>
      </w:pPr>
      <w:r w:rsidRPr="0058575B">
        <w:rPr>
          <w:rFonts w:cstheme="minorHAnsi"/>
          <w:sz w:val="20"/>
          <w:szCs w:val="20"/>
          <w:lang w:val="it-IT"/>
        </w:rPr>
        <w:t>[</w:t>
      </w:r>
      <w:r w:rsidRPr="0058575B">
        <w:rPr>
          <w:rFonts w:cstheme="minorHAnsi"/>
          <w:i/>
          <w:sz w:val="20"/>
          <w:szCs w:val="20"/>
          <w:lang w:val="it-IT"/>
        </w:rPr>
        <w:t>Al Parco, in una sera di maggio</w:t>
      </w:r>
      <w:r w:rsidRPr="0058575B">
        <w:rPr>
          <w:rFonts w:cstheme="minorHAnsi"/>
          <w:sz w:val="20"/>
          <w:szCs w:val="20"/>
          <w:lang w:val="it-IT"/>
        </w:rPr>
        <w:t>]</w:t>
      </w:r>
    </w:p>
    <w:p w14:paraId="683E789F" w14:textId="77777777" w:rsidR="00642801" w:rsidRPr="0058575B" w:rsidRDefault="00642801" w:rsidP="0058575B">
      <w:pPr>
        <w:pStyle w:val="Corpotesto"/>
        <w:tabs>
          <w:tab w:val="left" w:pos="0"/>
          <w:tab w:val="left" w:pos="993"/>
        </w:tabs>
        <w:spacing w:after="0" w:line="240" w:lineRule="auto"/>
        <w:ind w:left="0"/>
        <w:rPr>
          <w:rFonts w:cstheme="minorHAnsi"/>
          <w:w w:val="95"/>
          <w:sz w:val="20"/>
          <w:szCs w:val="20"/>
          <w:lang w:val="it-IT"/>
        </w:rPr>
      </w:pPr>
    </w:p>
    <w:p w14:paraId="3FA66D6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Un fascicolo costituito da tre diversi gruppi di fogli:</w:t>
      </w:r>
    </w:p>
    <w:p w14:paraId="6EBF51F1" w14:textId="77777777" w:rsidR="00FF5673" w:rsidRPr="0058575B" w:rsidRDefault="00FF5673" w:rsidP="0058575B">
      <w:pPr>
        <w:pStyle w:val="Paragrafoelenco"/>
        <w:numPr>
          <w:ilvl w:val="1"/>
          <w:numId w:val="77"/>
        </w:numPr>
        <w:tabs>
          <w:tab w:val="left" w:pos="0"/>
          <w:tab w:val="left" w:pos="993"/>
          <w:tab w:val="left" w:pos="2253"/>
        </w:tabs>
        <w:spacing w:after="0" w:line="240" w:lineRule="auto"/>
        <w:ind w:left="0" w:firstLine="0"/>
        <w:rPr>
          <w:rFonts w:cstheme="minorHAnsi"/>
          <w:sz w:val="20"/>
          <w:szCs w:val="20"/>
        </w:rPr>
      </w:pPr>
      <w:r w:rsidRPr="0058575B">
        <w:rPr>
          <w:rFonts w:cstheme="minorHAnsi"/>
          <w:w w:val="95"/>
          <w:sz w:val="20"/>
          <w:szCs w:val="20"/>
          <w:lang w:val="it-IT"/>
        </w:rPr>
        <w:t xml:space="preserve">5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1-10 in ma</w:t>
      </w:r>
      <w:r w:rsidRPr="0058575B">
        <w:rPr>
          <w:rFonts w:cstheme="minorHAnsi"/>
          <w:sz w:val="20"/>
          <w:szCs w:val="20"/>
          <w:lang w:val="it-IT"/>
        </w:rPr>
        <w:t xml:space="preserve">tita viola.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blu</w:t>
      </w:r>
      <w:proofErr w:type="spellEnd"/>
      <w:r w:rsidRPr="0058575B">
        <w:rPr>
          <w:rFonts w:cstheme="minorHAnsi"/>
          <w:sz w:val="20"/>
          <w:szCs w:val="20"/>
        </w:rPr>
        <w:t>.</w:t>
      </w:r>
    </w:p>
    <w:p w14:paraId="3CB788B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È utile registrare qui che l’eletta gentildonna aveva «assistito», cioè porto (col maggior garbo) le sue membrane timpa</w:t>
      </w:r>
      <w:r w:rsidRPr="0058575B">
        <w:rPr>
          <w:rFonts w:cstheme="minorHAnsi"/>
          <w:sz w:val="20"/>
          <w:szCs w:val="20"/>
          <w:lang w:val="it-IT"/>
        </w:rPr>
        <w:t>niche al concerto del 28 aprile</w:t>
      </w:r>
    </w:p>
    <w:p w14:paraId="6805434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aureolato, come un </w:t>
      </w:r>
      <w:proofErr w:type="spellStart"/>
      <w:r w:rsidRPr="0058575B">
        <w:rPr>
          <w:rFonts w:cstheme="minorHAnsi"/>
          <w:w w:val="95"/>
          <w:sz w:val="20"/>
          <w:szCs w:val="20"/>
          <w:lang w:val="it-IT"/>
        </w:rPr>
        <w:t>gervasio</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protasio</w:t>
      </w:r>
      <w:proofErr w:type="spellEnd"/>
      <w:r w:rsidRPr="0058575B">
        <w:rPr>
          <w:rFonts w:cstheme="minorHAnsi"/>
          <w:w w:val="95"/>
          <w:sz w:val="20"/>
          <w:szCs w:val="20"/>
          <w:lang w:val="it-IT"/>
        </w:rPr>
        <w:t xml:space="preserve">, la </w:t>
      </w:r>
      <w:proofErr w:type="spellStart"/>
      <w:r w:rsidRPr="0058575B">
        <w:rPr>
          <w:rFonts w:cstheme="minorHAnsi"/>
          <w:w w:val="95"/>
          <w:sz w:val="20"/>
          <w:szCs w:val="20"/>
          <w:lang w:val="it-IT"/>
        </w:rPr>
        <w:t>nostranona</w:t>
      </w:r>
      <w:proofErr w:type="spellEnd"/>
      <w:r w:rsidRPr="0058575B">
        <w:rPr>
          <w:rFonts w:cstheme="minorHAnsi"/>
          <w:w w:val="95"/>
          <w:sz w:val="20"/>
          <w:szCs w:val="20"/>
          <w:lang w:val="it-IT"/>
        </w:rPr>
        <w:t xml:space="preserve"> </w:t>
      </w:r>
      <w:r w:rsidRPr="0058575B">
        <w:rPr>
          <w:rFonts w:cstheme="minorHAnsi"/>
          <w:sz w:val="20"/>
          <w:szCs w:val="20"/>
          <w:lang w:val="it-IT"/>
        </w:rPr>
        <w:t>cucurbita d’un nimbo di carta dora (1) di gianduia.</w:t>
      </w:r>
    </w:p>
    <w:p w14:paraId="2CF2D05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A3043E4" w14:textId="77777777" w:rsidR="00FF5673" w:rsidRPr="0058575B" w:rsidRDefault="00FF5673" w:rsidP="0058575B">
      <w:pPr>
        <w:pStyle w:val="Paragrafoelenco"/>
        <w:numPr>
          <w:ilvl w:val="1"/>
          <w:numId w:val="77"/>
        </w:numPr>
        <w:tabs>
          <w:tab w:val="left" w:pos="0"/>
          <w:tab w:val="left" w:pos="993"/>
          <w:tab w:val="left" w:pos="2196"/>
        </w:tabs>
        <w:spacing w:after="0" w:line="240" w:lineRule="auto"/>
        <w:ind w:left="0" w:firstLine="0"/>
        <w:rPr>
          <w:rFonts w:cstheme="minorHAnsi"/>
          <w:sz w:val="20"/>
          <w:szCs w:val="20"/>
          <w:lang w:val="it-IT"/>
        </w:rPr>
      </w:pPr>
      <w:r w:rsidRPr="0058575B">
        <w:rPr>
          <w:rFonts w:cstheme="minorHAnsi"/>
          <w:w w:val="95"/>
          <w:sz w:val="20"/>
          <w:szCs w:val="20"/>
          <w:lang w:val="it-IT"/>
        </w:rPr>
        <w:t xml:space="preserve">1 f. usato al solo </w:t>
      </w:r>
      <w:r w:rsidRPr="0058575B">
        <w:rPr>
          <w:rFonts w:cstheme="minorHAnsi"/>
          <w:i/>
          <w:w w:val="95"/>
          <w:sz w:val="20"/>
          <w:szCs w:val="20"/>
          <w:lang w:val="it-IT"/>
        </w:rPr>
        <w:t>recto</w:t>
      </w:r>
      <w:r w:rsidRPr="0058575B">
        <w:rPr>
          <w:rFonts w:cstheme="minorHAnsi"/>
          <w:w w:val="95"/>
          <w:sz w:val="20"/>
          <w:szCs w:val="20"/>
          <w:lang w:val="it-IT"/>
        </w:rPr>
        <w:t>, numerato a matita viola 3 e con l’indi</w:t>
      </w:r>
      <w:r w:rsidRPr="0058575B">
        <w:rPr>
          <w:rFonts w:cstheme="minorHAnsi"/>
          <w:sz w:val="20"/>
          <w:szCs w:val="20"/>
          <w:lang w:val="it-IT"/>
        </w:rPr>
        <w:t>cazione, sempre a matita viola: rifacimento.</w:t>
      </w:r>
    </w:p>
    <w:p w14:paraId="28A9864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intronato di scoppî, di esplosioni a catena</w:t>
      </w:r>
    </w:p>
    <w:p w14:paraId="0A92173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non più Gérard, non più Gros, a pitturar lui che rampicava nel vento, mostrando il bianco degli occhî, le froge dilatate da un bel nulla.</w:t>
      </w:r>
    </w:p>
    <w:p w14:paraId="219120ED" w14:textId="77777777" w:rsidR="00FF5673" w:rsidRPr="0058575B" w:rsidRDefault="00FF5673" w:rsidP="0058575B">
      <w:pPr>
        <w:pStyle w:val="Paragrafoelenco"/>
        <w:numPr>
          <w:ilvl w:val="1"/>
          <w:numId w:val="77"/>
        </w:numPr>
        <w:tabs>
          <w:tab w:val="left" w:pos="0"/>
          <w:tab w:val="left" w:pos="993"/>
          <w:tab w:val="left" w:pos="2195"/>
        </w:tabs>
        <w:spacing w:after="0" w:line="240" w:lineRule="auto"/>
        <w:ind w:left="0" w:firstLine="0"/>
        <w:rPr>
          <w:rFonts w:cstheme="minorHAnsi"/>
          <w:sz w:val="20"/>
          <w:szCs w:val="20"/>
          <w:lang w:val="it-IT"/>
        </w:rPr>
      </w:pPr>
      <w:r w:rsidRPr="0058575B">
        <w:rPr>
          <w:rFonts w:cstheme="minorHAnsi"/>
          <w:w w:val="95"/>
          <w:sz w:val="20"/>
          <w:szCs w:val="20"/>
          <w:lang w:val="it-IT"/>
        </w:rPr>
        <w:t xml:space="preserve">5 ff.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a matita viola 1-9 e utilizzati fino </w:t>
      </w:r>
      <w:r w:rsidRPr="0058575B">
        <w:rPr>
          <w:rFonts w:cstheme="minorHAnsi"/>
          <w:sz w:val="20"/>
          <w:szCs w:val="20"/>
          <w:lang w:val="it-IT"/>
        </w:rPr>
        <w:t xml:space="preserve">al </w:t>
      </w:r>
      <w:r w:rsidRPr="0058575B">
        <w:rPr>
          <w:rFonts w:cstheme="minorHAnsi"/>
          <w:i/>
          <w:sz w:val="20"/>
          <w:szCs w:val="20"/>
          <w:lang w:val="it-IT"/>
        </w:rPr>
        <w:t xml:space="preserve">recto </w:t>
      </w:r>
      <w:r w:rsidRPr="0058575B">
        <w:rPr>
          <w:rFonts w:cstheme="minorHAnsi"/>
          <w:sz w:val="20"/>
          <w:szCs w:val="20"/>
          <w:lang w:val="it-IT"/>
        </w:rPr>
        <w:t xml:space="preserve">dell’ultimo foglio (sul </w:t>
      </w:r>
      <w:r w:rsidRPr="0058575B">
        <w:rPr>
          <w:rFonts w:cstheme="minorHAnsi"/>
          <w:i/>
          <w:sz w:val="20"/>
          <w:szCs w:val="20"/>
          <w:lang w:val="it-IT"/>
        </w:rPr>
        <w:t xml:space="preserve">verso </w:t>
      </w:r>
      <w:r w:rsidRPr="0058575B">
        <w:rPr>
          <w:rFonts w:cstheme="minorHAnsi"/>
          <w:sz w:val="20"/>
          <w:szCs w:val="20"/>
          <w:lang w:val="it-IT"/>
        </w:rPr>
        <w:t>appunti a matita).</w:t>
      </w:r>
    </w:p>
    <w:p w14:paraId="57A8E15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Un attacco padronale, rara </w:t>
      </w:r>
      <w:proofErr w:type="spellStart"/>
      <w:r w:rsidRPr="0058575B">
        <w:rPr>
          <w:rFonts w:cstheme="minorHAnsi"/>
          <w:w w:val="95"/>
          <w:sz w:val="20"/>
          <w:szCs w:val="20"/>
          <w:lang w:val="it-IT"/>
        </w:rPr>
        <w:t>avis</w:t>
      </w:r>
      <w:proofErr w:type="spellEnd"/>
      <w:r w:rsidRPr="0058575B">
        <w:rPr>
          <w:rFonts w:cstheme="minorHAnsi"/>
          <w:w w:val="95"/>
          <w:sz w:val="20"/>
          <w:szCs w:val="20"/>
          <w:lang w:val="it-IT"/>
        </w:rPr>
        <w:t xml:space="preserve">, procedeva da «piazza» </w:t>
      </w:r>
      <w:r w:rsidRPr="0058575B">
        <w:rPr>
          <w:rFonts w:cstheme="minorHAnsi"/>
          <w:sz w:val="20"/>
          <w:szCs w:val="20"/>
          <w:lang w:val="it-IT"/>
        </w:rPr>
        <w:t>Castello verso il viale grande</w:t>
      </w:r>
    </w:p>
    <w:p w14:paraId="05FC1C15" w14:textId="0CCDCC3F"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Ma lo spirito deve dominare la materia.»</w:t>
      </w:r>
    </w:p>
    <w:p w14:paraId="33CE03D5" w14:textId="77777777" w:rsidR="00642801" w:rsidRPr="0058575B" w:rsidRDefault="00642801" w:rsidP="0058575B">
      <w:pPr>
        <w:pStyle w:val="Corpotesto"/>
        <w:tabs>
          <w:tab w:val="left" w:pos="0"/>
          <w:tab w:val="left" w:pos="993"/>
        </w:tabs>
        <w:spacing w:after="0" w:line="240" w:lineRule="auto"/>
        <w:ind w:left="0"/>
        <w:rPr>
          <w:rFonts w:cstheme="minorHAnsi"/>
          <w:sz w:val="20"/>
          <w:szCs w:val="20"/>
          <w:lang w:val="it-IT"/>
        </w:rPr>
      </w:pPr>
    </w:p>
    <w:p w14:paraId="0175D0AF"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sz w:val="20"/>
          <w:szCs w:val="20"/>
          <w:lang w:val="it-IT"/>
        </w:rPr>
      </w:pPr>
      <w:r w:rsidRPr="0058575B">
        <w:rPr>
          <w:rFonts w:cstheme="minorHAnsi"/>
          <w:sz w:val="20"/>
          <w:szCs w:val="20"/>
          <w:lang w:val="it-IT"/>
        </w:rPr>
        <w:t xml:space="preserve">[Note per </w:t>
      </w:r>
      <w:r w:rsidRPr="0058575B">
        <w:rPr>
          <w:rFonts w:cstheme="minorHAnsi"/>
          <w:i/>
          <w:sz w:val="20"/>
          <w:szCs w:val="20"/>
          <w:lang w:val="it-IT"/>
        </w:rPr>
        <w:t>Al Parco, in una sera di maggio</w:t>
      </w:r>
      <w:r w:rsidRPr="0058575B">
        <w:rPr>
          <w:rFonts w:cstheme="minorHAnsi"/>
          <w:sz w:val="20"/>
          <w:szCs w:val="20"/>
          <w:lang w:val="it-IT"/>
        </w:rPr>
        <w:t>]</w:t>
      </w:r>
    </w:p>
    <w:p w14:paraId="1FD375EF" w14:textId="77777777" w:rsidR="00FF5673" w:rsidRPr="0058575B" w:rsidRDefault="00FF5673" w:rsidP="0058575B">
      <w:pPr>
        <w:pStyle w:val="Paragrafoelenco"/>
        <w:numPr>
          <w:ilvl w:val="0"/>
          <w:numId w:val="76"/>
        </w:numPr>
        <w:tabs>
          <w:tab w:val="left" w:pos="0"/>
          <w:tab w:val="left" w:pos="993"/>
          <w:tab w:val="left" w:pos="1897"/>
        </w:tabs>
        <w:spacing w:after="0" w:line="240" w:lineRule="auto"/>
        <w:ind w:left="0" w:firstLine="0"/>
        <w:rPr>
          <w:rFonts w:cstheme="minorHAnsi"/>
          <w:sz w:val="20"/>
          <w:szCs w:val="20"/>
        </w:rPr>
      </w:pPr>
      <w:r w:rsidRPr="0058575B">
        <w:rPr>
          <w:rFonts w:cstheme="minorHAnsi"/>
          <w:w w:val="95"/>
          <w:sz w:val="20"/>
          <w:szCs w:val="20"/>
          <w:lang w:val="it-IT"/>
        </w:rPr>
        <w:t>ff. a quadretti formato protocollo, non numerati, i primi due usa</w:t>
      </w:r>
      <w:r w:rsidRPr="0058575B">
        <w:rPr>
          <w:rFonts w:cstheme="minorHAnsi"/>
          <w:sz w:val="20"/>
          <w:szCs w:val="20"/>
          <w:lang w:val="it-IT"/>
        </w:rPr>
        <w:t xml:space="preserve">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il terzo al solo </w:t>
      </w:r>
      <w:r w:rsidRPr="0058575B">
        <w:rPr>
          <w:rFonts w:cstheme="minorHAnsi"/>
          <w:i/>
          <w:sz w:val="20"/>
          <w:szCs w:val="20"/>
          <w:lang w:val="it-IT"/>
        </w:rPr>
        <w:t>recto</w:t>
      </w:r>
      <w:r w:rsidRPr="0058575B">
        <w:rPr>
          <w:rFonts w:cstheme="minorHAnsi"/>
          <w:sz w:val="20"/>
          <w:szCs w:val="20"/>
          <w:lang w:val="it-IT"/>
        </w:rPr>
        <w:t xml:space="preserve">. Il primo contiene le note 3 (parzialmente) e 4, il secondo e il terzo le note 1, cassata, e 8-18.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0E6019A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7C614F9"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sz w:val="20"/>
          <w:szCs w:val="20"/>
          <w:lang w:val="it-IT"/>
        </w:rPr>
      </w:pPr>
      <w:r w:rsidRPr="0058575B">
        <w:rPr>
          <w:rFonts w:cstheme="minorHAnsi"/>
          <w:w w:val="95"/>
          <w:sz w:val="20"/>
          <w:szCs w:val="20"/>
          <w:lang w:val="it-IT"/>
        </w:rPr>
        <w:t>[</w:t>
      </w:r>
      <w:r w:rsidRPr="0058575B">
        <w:rPr>
          <w:rFonts w:cstheme="minorHAnsi"/>
          <w:i/>
          <w:w w:val="95"/>
          <w:sz w:val="20"/>
          <w:szCs w:val="20"/>
          <w:lang w:val="it-IT"/>
        </w:rPr>
        <w:t xml:space="preserve">La cognizione del dolore </w:t>
      </w:r>
      <w:r w:rsidRPr="0058575B">
        <w:rPr>
          <w:rFonts w:cstheme="minorHAnsi"/>
          <w:w w:val="95"/>
          <w:sz w:val="20"/>
          <w:szCs w:val="20"/>
          <w:lang w:val="it-IT"/>
        </w:rPr>
        <w:t xml:space="preserve">| </w:t>
      </w:r>
      <w:r w:rsidRPr="0058575B">
        <w:rPr>
          <w:rFonts w:cstheme="minorHAnsi"/>
          <w:i/>
          <w:w w:val="95"/>
          <w:sz w:val="20"/>
          <w:szCs w:val="20"/>
          <w:lang w:val="it-IT"/>
        </w:rPr>
        <w:t>(sesto tratto)</w:t>
      </w:r>
      <w:r w:rsidRPr="0058575B">
        <w:rPr>
          <w:rFonts w:cstheme="minorHAnsi"/>
          <w:w w:val="95"/>
          <w:sz w:val="20"/>
          <w:szCs w:val="20"/>
          <w:lang w:val="it-IT"/>
        </w:rPr>
        <w:t>]</w:t>
      </w:r>
    </w:p>
    <w:p w14:paraId="251F4DBE" w14:textId="77777777" w:rsidR="00FF5673" w:rsidRPr="0058575B" w:rsidRDefault="00FF5673" w:rsidP="0058575B">
      <w:pPr>
        <w:pStyle w:val="Paragrafoelenco"/>
        <w:numPr>
          <w:ilvl w:val="0"/>
          <w:numId w:val="76"/>
        </w:numPr>
        <w:tabs>
          <w:tab w:val="left" w:pos="0"/>
          <w:tab w:val="left" w:pos="993"/>
          <w:tab w:val="left" w:pos="1899"/>
        </w:tabs>
        <w:spacing w:after="0" w:line="240" w:lineRule="auto"/>
        <w:ind w:left="0" w:firstLine="0"/>
        <w:rPr>
          <w:rFonts w:cstheme="minorHAnsi"/>
          <w:sz w:val="20"/>
          <w:szCs w:val="20"/>
        </w:rPr>
      </w:pPr>
      <w:r w:rsidRPr="0058575B">
        <w:rPr>
          <w:rFonts w:cstheme="minorHAnsi"/>
          <w:w w:val="95"/>
          <w:sz w:val="20"/>
          <w:szCs w:val="20"/>
          <w:lang w:val="it-IT"/>
        </w:rPr>
        <w:t xml:space="preserve">pagine di bozze di stampa di «Letteratura», numerate </w:t>
      </w:r>
      <w:r w:rsidRPr="0058575B">
        <w:rPr>
          <w:rFonts w:cstheme="minorHAnsi"/>
          <w:w w:val="95"/>
          <w:sz w:val="20"/>
          <w:szCs w:val="20"/>
        </w:rPr>
        <w:t></w:t>
      </w:r>
      <w:proofErr w:type="gramStart"/>
      <w:r w:rsidRPr="0058575B">
        <w:rPr>
          <w:rFonts w:cstheme="minorHAnsi"/>
          <w:w w:val="95"/>
          <w:sz w:val="20"/>
          <w:szCs w:val="20"/>
          <w:lang w:val="it-IT"/>
        </w:rPr>
        <w:t>57]-</w:t>
      </w:r>
      <w:proofErr w:type="gramEnd"/>
      <w:r w:rsidRPr="0058575B">
        <w:rPr>
          <w:rFonts w:cstheme="minorHAnsi"/>
          <w:w w:val="95"/>
          <w:sz w:val="20"/>
          <w:szCs w:val="20"/>
          <w:lang w:val="it-IT"/>
        </w:rPr>
        <w:t xml:space="preserve">60, in </w:t>
      </w:r>
      <w:r w:rsidRPr="0058575B">
        <w:rPr>
          <w:rFonts w:cstheme="minorHAnsi"/>
          <w:sz w:val="20"/>
          <w:szCs w:val="20"/>
          <w:lang w:val="it-IT"/>
        </w:rPr>
        <w:t xml:space="preserve">pulito. In testa al primo foglio il titolo a matita: Navi approdano al </w:t>
      </w:r>
      <w:proofErr w:type="spellStart"/>
      <w:r w:rsidRPr="0058575B">
        <w:rPr>
          <w:rFonts w:cstheme="minorHAnsi"/>
          <w:sz w:val="20"/>
          <w:szCs w:val="20"/>
          <w:lang w:val="it-IT"/>
        </w:rPr>
        <w:t>Parapagàl</w:t>
      </w:r>
      <w:proofErr w:type="spellEnd"/>
      <w:r w:rsidRPr="0058575B">
        <w:rPr>
          <w:rFonts w:cstheme="minorHAnsi"/>
          <w:sz w:val="20"/>
          <w:szCs w:val="20"/>
          <w:lang w:val="it-IT"/>
        </w:rPr>
        <w:t xml:space="preserve">. </w:t>
      </w:r>
      <w:r w:rsidRPr="0058575B">
        <w:rPr>
          <w:rFonts w:cstheme="minorHAnsi"/>
          <w:sz w:val="20"/>
          <w:szCs w:val="20"/>
        </w:rPr>
        <w:t>(</w:t>
      </w:r>
      <w:proofErr w:type="spellStart"/>
      <w:r w:rsidRPr="0058575B">
        <w:rPr>
          <w:rFonts w:cstheme="minorHAnsi"/>
          <w:sz w:val="20"/>
          <w:szCs w:val="20"/>
        </w:rPr>
        <w:t>Pagine</w:t>
      </w:r>
      <w:proofErr w:type="spellEnd"/>
      <w:r w:rsidRPr="0058575B">
        <w:rPr>
          <w:rFonts w:cstheme="minorHAnsi"/>
          <w:sz w:val="20"/>
          <w:szCs w:val="20"/>
        </w:rPr>
        <w:t xml:space="preserve"> 20.).</w:t>
      </w:r>
    </w:p>
    <w:p w14:paraId="3CF6337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L’alta figura di lui si disegnò nera nel vano della porta-fine</w:t>
      </w:r>
      <w:r w:rsidRPr="0058575B">
        <w:rPr>
          <w:rFonts w:cstheme="minorHAnsi"/>
          <w:sz w:val="20"/>
          <w:szCs w:val="20"/>
          <w:lang w:val="it-IT"/>
        </w:rPr>
        <w:t>stra</w:t>
      </w:r>
    </w:p>
    <w:p w14:paraId="4C21890D"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Da anni aveva intuito, di suo figlio. Anche in città: dov’ella </w:t>
      </w:r>
      <w:proofErr w:type="spellStart"/>
      <w:proofErr w:type="gramStart"/>
      <w:r w:rsidRPr="0058575B">
        <w:rPr>
          <w:rFonts w:cstheme="minorHAnsi"/>
          <w:sz w:val="20"/>
          <w:szCs w:val="20"/>
          <w:lang w:val="it-IT"/>
        </w:rPr>
        <w:t>ri</w:t>
      </w:r>
      <w:proofErr w:type="spellEnd"/>
      <w:r w:rsidRPr="0058575B">
        <w:rPr>
          <w:rFonts w:cstheme="minorHAnsi"/>
          <w:sz w:val="20"/>
          <w:szCs w:val="20"/>
          <w:lang w:val="it-IT"/>
        </w:rPr>
        <w:t>[</w:t>
      </w:r>
      <w:proofErr w:type="gramEnd"/>
      <w:r w:rsidRPr="0058575B">
        <w:rPr>
          <w:rFonts w:cstheme="minorHAnsi"/>
          <w:i/>
          <w:sz w:val="20"/>
          <w:szCs w:val="20"/>
          <w:lang w:val="it-IT"/>
        </w:rPr>
        <w:t>continuava sulla pagina successiva, non conservata</w:t>
      </w:r>
      <w:r w:rsidRPr="0058575B">
        <w:rPr>
          <w:rFonts w:cstheme="minorHAnsi"/>
          <w:sz w:val="20"/>
          <w:szCs w:val="20"/>
          <w:lang w:val="it-IT"/>
        </w:rPr>
        <w:t>]</w:t>
      </w:r>
    </w:p>
    <w:p w14:paraId="3D93A30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3E1D4D9"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i/>
          <w:sz w:val="20"/>
          <w:szCs w:val="20"/>
          <w:lang w:val="it-IT"/>
        </w:rPr>
      </w:pPr>
      <w:r w:rsidRPr="0058575B">
        <w:rPr>
          <w:rFonts w:cstheme="minorHAnsi"/>
          <w:i/>
          <w:w w:val="95"/>
          <w:sz w:val="20"/>
          <w:szCs w:val="20"/>
          <w:lang w:val="it-IT"/>
        </w:rPr>
        <w:t>La cognizione del dolore | (primo tratto)</w:t>
      </w:r>
    </w:p>
    <w:p w14:paraId="69AF877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8 pagine di bozze di stampa di «Letteratura», numerate [</w:t>
      </w:r>
      <w:proofErr w:type="gramStart"/>
      <w:r w:rsidRPr="0058575B">
        <w:rPr>
          <w:rFonts w:cstheme="minorHAnsi"/>
          <w:w w:val="95"/>
          <w:sz w:val="20"/>
          <w:szCs w:val="20"/>
          <w:lang w:val="it-IT"/>
        </w:rPr>
        <w:t>31]-</w:t>
      </w:r>
      <w:proofErr w:type="gramEnd"/>
      <w:r w:rsidRPr="0058575B">
        <w:rPr>
          <w:rFonts w:cstheme="minorHAnsi"/>
          <w:w w:val="95"/>
          <w:sz w:val="20"/>
          <w:szCs w:val="20"/>
          <w:lang w:val="it-IT"/>
        </w:rPr>
        <w:t xml:space="preserve">38, in </w:t>
      </w:r>
      <w:r w:rsidRPr="0058575B">
        <w:rPr>
          <w:rFonts w:cstheme="minorHAnsi"/>
          <w:sz w:val="20"/>
          <w:szCs w:val="20"/>
          <w:lang w:val="it-IT"/>
        </w:rPr>
        <w:t>pulito.</w:t>
      </w:r>
    </w:p>
    <w:p w14:paraId="0DEC92A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La cognizione del dolore | (primo tratto)</w:t>
      </w:r>
    </w:p>
    <w:p w14:paraId="47C31A3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In quegli anni, tra il 1925 e il 1933, le leggi del </w:t>
      </w:r>
      <w:proofErr w:type="spellStart"/>
      <w:r w:rsidRPr="0058575B">
        <w:rPr>
          <w:rFonts w:cstheme="minorHAnsi"/>
          <w:sz w:val="20"/>
          <w:szCs w:val="20"/>
          <w:lang w:val="it-IT"/>
        </w:rPr>
        <w:t>Maradagàl</w:t>
      </w:r>
      <w:proofErr w:type="spellEnd"/>
      <w:r w:rsidRPr="0058575B">
        <w:rPr>
          <w:rFonts w:cstheme="minorHAnsi"/>
          <w:sz w:val="20"/>
          <w:szCs w:val="20"/>
          <w:lang w:val="it-IT"/>
        </w:rPr>
        <w:t xml:space="preserve"> </w:t>
      </w:r>
      <w:r w:rsidRPr="0058575B">
        <w:rPr>
          <w:rFonts w:cstheme="minorHAnsi"/>
          <w:i/>
          <w:w w:val="95"/>
          <w:sz w:val="20"/>
          <w:szCs w:val="20"/>
          <w:lang w:val="it-IT"/>
        </w:rPr>
        <w:t>Explicit</w:t>
      </w:r>
      <w:r w:rsidRPr="0058575B">
        <w:rPr>
          <w:rFonts w:cstheme="minorHAnsi"/>
          <w:w w:val="95"/>
          <w:sz w:val="20"/>
          <w:szCs w:val="20"/>
          <w:lang w:val="it-IT"/>
        </w:rPr>
        <w:t>: dopo aver lasciato piroettare a quel modo [</w:t>
      </w:r>
      <w:r w:rsidRPr="0058575B">
        <w:rPr>
          <w:rFonts w:cstheme="minorHAnsi"/>
          <w:i/>
          <w:w w:val="95"/>
          <w:sz w:val="20"/>
          <w:szCs w:val="20"/>
          <w:lang w:val="it-IT"/>
        </w:rPr>
        <w:t>continuava sul</w:t>
      </w:r>
      <w:r w:rsidRPr="0058575B">
        <w:rPr>
          <w:rFonts w:cstheme="minorHAnsi"/>
          <w:i/>
          <w:sz w:val="20"/>
          <w:szCs w:val="20"/>
          <w:lang w:val="it-IT"/>
        </w:rPr>
        <w:t>la pagina successiva, non conservata</w:t>
      </w:r>
      <w:r w:rsidRPr="0058575B">
        <w:rPr>
          <w:rFonts w:cstheme="minorHAnsi"/>
          <w:sz w:val="20"/>
          <w:szCs w:val="20"/>
          <w:lang w:val="it-IT"/>
        </w:rPr>
        <w:t>]</w:t>
      </w:r>
    </w:p>
    <w:p w14:paraId="22D25C8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B34234B" w14:textId="77777777" w:rsidR="00FF5673" w:rsidRPr="0058575B" w:rsidRDefault="00FF5673" w:rsidP="0058575B">
      <w:pPr>
        <w:pStyle w:val="Paragrafoelenco"/>
        <w:numPr>
          <w:ilvl w:val="0"/>
          <w:numId w:val="77"/>
        </w:numPr>
        <w:tabs>
          <w:tab w:val="left" w:pos="0"/>
          <w:tab w:val="left" w:pos="993"/>
          <w:tab w:val="left" w:pos="2067"/>
        </w:tabs>
        <w:spacing w:after="0" w:line="240" w:lineRule="auto"/>
        <w:ind w:left="0" w:firstLine="0"/>
        <w:rPr>
          <w:rFonts w:cstheme="minorHAnsi"/>
          <w:i/>
          <w:sz w:val="20"/>
          <w:szCs w:val="20"/>
        </w:rPr>
      </w:pPr>
      <w:proofErr w:type="spellStart"/>
      <w:r w:rsidRPr="0058575B">
        <w:rPr>
          <w:rFonts w:cstheme="minorHAnsi"/>
          <w:i/>
          <w:sz w:val="20"/>
          <w:szCs w:val="20"/>
        </w:rPr>
        <w:t>L’Adalgisa</w:t>
      </w:r>
      <w:proofErr w:type="spellEnd"/>
    </w:p>
    <w:p w14:paraId="3F99205D" w14:textId="6FD99CFC"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21 ff. a quadretti formato protocollo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w:t>
      </w:r>
      <w:proofErr w:type="spellStart"/>
      <w:r w:rsidRPr="0058575B">
        <w:rPr>
          <w:rFonts w:cstheme="minorHAnsi"/>
          <w:w w:val="95"/>
          <w:sz w:val="20"/>
          <w:szCs w:val="20"/>
          <w:lang w:val="it-IT"/>
        </w:rPr>
        <w:t>paginalmente</w:t>
      </w:r>
      <w:proofErr w:type="spellEnd"/>
      <w:r w:rsidRPr="0058575B">
        <w:rPr>
          <w:rFonts w:cstheme="minorHAnsi"/>
          <w:w w:val="95"/>
          <w:sz w:val="20"/>
          <w:szCs w:val="20"/>
          <w:lang w:val="it-IT"/>
        </w:rPr>
        <w:t xml:space="preserve"> a matita rossa 1-42. Inchiostro nero. Testo quasi in </w:t>
      </w:r>
      <w:r w:rsidRPr="0058575B">
        <w:rPr>
          <w:rFonts w:cstheme="minorHAnsi"/>
          <w:sz w:val="20"/>
          <w:szCs w:val="20"/>
          <w:lang w:val="it-IT"/>
        </w:rPr>
        <w:t xml:space="preserve">pulito, con poche correzioni. Cartigli alle pp. 14, 26, 33, 34, 40, 41. </w:t>
      </w: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L’Adalgisa.</w:t>
      </w:r>
    </w:p>
    <w:p w14:paraId="707B74A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Del disastro, lì per lì, piangendo di stizza, l’Adalgisa avreb</w:t>
      </w:r>
      <w:r w:rsidRPr="0058575B">
        <w:rPr>
          <w:rFonts w:cstheme="minorHAnsi"/>
          <w:sz w:val="20"/>
          <w:szCs w:val="20"/>
          <w:lang w:val="it-IT"/>
        </w:rPr>
        <w:t>be avuto una gran voglia di far colpa alla sbadataggine, alla solita incuria della portinaia</w:t>
      </w:r>
    </w:p>
    <w:p w14:paraId="4B367DC9"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In fondo, era già arrivato da un pezzo. In calce la firma </w:t>
      </w:r>
      <w:r w:rsidRPr="0058575B">
        <w:rPr>
          <w:rFonts w:cstheme="minorHAnsi"/>
          <w:i/>
          <w:sz w:val="20"/>
          <w:szCs w:val="20"/>
          <w:lang w:val="it-IT"/>
        </w:rPr>
        <w:t>Carlo Emilio Gadda.</w:t>
      </w:r>
    </w:p>
    <w:p w14:paraId="04846981" w14:textId="77777777" w:rsidR="00FF5673" w:rsidRPr="0058575B" w:rsidRDefault="00FF5673" w:rsidP="0058575B">
      <w:pPr>
        <w:pStyle w:val="Corpotesto"/>
        <w:tabs>
          <w:tab w:val="left" w:pos="0"/>
          <w:tab w:val="left" w:pos="993"/>
        </w:tabs>
        <w:spacing w:after="0" w:line="240" w:lineRule="auto"/>
        <w:ind w:left="0"/>
        <w:rPr>
          <w:rFonts w:cstheme="minorHAnsi"/>
          <w:i/>
          <w:sz w:val="20"/>
          <w:szCs w:val="20"/>
          <w:lang w:val="it-IT"/>
        </w:rPr>
      </w:pPr>
    </w:p>
    <w:p w14:paraId="66D03967" w14:textId="77777777" w:rsidR="00FF5673" w:rsidRPr="0058575B" w:rsidRDefault="00FF5673" w:rsidP="0058575B">
      <w:pPr>
        <w:pStyle w:val="Paragrafoelenco"/>
        <w:numPr>
          <w:ilvl w:val="0"/>
          <w:numId w:val="77"/>
        </w:numPr>
        <w:tabs>
          <w:tab w:val="left" w:pos="0"/>
          <w:tab w:val="left" w:pos="993"/>
          <w:tab w:val="left" w:pos="2124"/>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L’Adalgisa</w:t>
      </w:r>
      <w:proofErr w:type="spellEnd"/>
      <w:r w:rsidRPr="0058575B">
        <w:rPr>
          <w:rFonts w:cstheme="minorHAnsi"/>
          <w:sz w:val="20"/>
          <w:szCs w:val="20"/>
        </w:rPr>
        <w:t>]</w:t>
      </w:r>
    </w:p>
    <w:p w14:paraId="5D36FF7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18 ff. a quadretti formato protocollo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numera</w:t>
      </w:r>
      <w:r w:rsidRPr="0058575B">
        <w:rPr>
          <w:rFonts w:cstheme="minorHAnsi"/>
          <w:sz w:val="20"/>
          <w:szCs w:val="20"/>
          <w:lang w:val="it-IT"/>
        </w:rPr>
        <w:t xml:space="preserve">ti a matita rossa 1-34 (il </w:t>
      </w:r>
      <w:r w:rsidRPr="0058575B">
        <w:rPr>
          <w:rFonts w:cstheme="minorHAnsi"/>
          <w:i/>
          <w:sz w:val="20"/>
          <w:szCs w:val="20"/>
          <w:lang w:val="it-IT"/>
        </w:rPr>
        <w:t xml:space="preserve">verso </w:t>
      </w:r>
      <w:r w:rsidRPr="0058575B">
        <w:rPr>
          <w:rFonts w:cstheme="minorHAnsi"/>
          <w:sz w:val="20"/>
          <w:szCs w:val="20"/>
          <w:lang w:val="it-IT"/>
        </w:rPr>
        <w:t xml:space="preserve">della p. 9 non è numerato, la p. 10 è numerata sul </w:t>
      </w:r>
      <w:r w:rsidRPr="0058575B">
        <w:rPr>
          <w:rFonts w:cstheme="minorHAnsi"/>
          <w:i/>
          <w:sz w:val="20"/>
          <w:szCs w:val="20"/>
          <w:lang w:val="it-IT"/>
        </w:rPr>
        <w:t xml:space="preserve">verso </w:t>
      </w:r>
      <w:r w:rsidRPr="0058575B">
        <w:rPr>
          <w:rFonts w:cstheme="minorHAnsi"/>
          <w:sz w:val="20"/>
          <w:szCs w:val="20"/>
          <w:lang w:val="it-IT"/>
        </w:rPr>
        <w:t>10bis). Cartigli alle pp. 1, 4, 6, 8, 9, 20, 21, 25,</w:t>
      </w:r>
    </w:p>
    <w:p w14:paraId="21F2F99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27, 32, 33, 34.</w:t>
      </w:r>
    </w:p>
    <w:p w14:paraId="015D86F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pag. 469 del Tesoretto 1941, in alto «. niente di più che la</w:t>
      </w:r>
    </w:p>
    <w:p w14:paraId="7C0EC62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proiezione ortogonale della propria superbia.».</w:t>
      </w:r>
    </w:p>
    <w:p w14:paraId="5DD3E67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Di seguito la nota a matita rossa: </w:t>
      </w:r>
      <w:r w:rsidRPr="0058575B">
        <w:rPr>
          <w:rFonts w:cstheme="minorHAnsi"/>
          <w:i/>
          <w:w w:val="95"/>
          <w:sz w:val="20"/>
          <w:szCs w:val="20"/>
          <w:lang w:val="it-IT"/>
        </w:rPr>
        <w:t xml:space="preserve">Segue a capo, immediatamente. </w:t>
      </w:r>
      <w:r w:rsidRPr="0058575B">
        <w:rPr>
          <w:rFonts w:cstheme="minorHAnsi"/>
          <w:w w:val="95"/>
          <w:sz w:val="20"/>
          <w:szCs w:val="20"/>
          <w:lang w:val="it-IT"/>
        </w:rPr>
        <w:t xml:space="preserve">| Del disastro, lì per lì, piangendo di stizza, l’Adalgisa avrebbe avuto </w:t>
      </w:r>
      <w:r w:rsidRPr="0058575B">
        <w:rPr>
          <w:rFonts w:cstheme="minorHAnsi"/>
          <w:sz w:val="20"/>
          <w:szCs w:val="20"/>
          <w:lang w:val="it-IT"/>
        </w:rPr>
        <w:t>una gran voglia di far colpa alla sbadataggine, alla solita incuria della portinaia. [Da «Del disastro» su un cartiglio].</w:t>
      </w:r>
    </w:p>
    <w:p w14:paraId="253E0A3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Sana e calda era già per suo conto. Ragionò sempre. </w:t>
      </w:r>
      <w:proofErr w:type="gramStart"/>
      <w:r w:rsidRPr="0058575B">
        <w:rPr>
          <w:rFonts w:cstheme="minorHAnsi"/>
          <w:sz w:val="20"/>
          <w:szCs w:val="20"/>
          <w:lang w:val="it-IT"/>
        </w:rPr>
        <w:t>Il breloque</w:t>
      </w:r>
      <w:proofErr w:type="gramEnd"/>
      <w:r w:rsidRPr="0058575B">
        <w:rPr>
          <w:rFonts w:cstheme="minorHAnsi"/>
          <w:sz w:val="20"/>
          <w:szCs w:val="20"/>
          <w:lang w:val="it-IT"/>
        </w:rPr>
        <w:t xml:space="preserve"> arrivò. | In fondo, era già arrivato da un pezzo.</w:t>
      </w:r>
    </w:p>
    <w:p w14:paraId="581B0B1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In calce a matita rossa: C. E. Gadda. | Fine dell’Interpolazione.</w:t>
      </w:r>
    </w:p>
    <w:p w14:paraId="208652A5" w14:textId="0A686410" w:rsidR="00FF5673" w:rsidRDefault="00FF5673" w:rsidP="0058575B">
      <w:pPr>
        <w:pStyle w:val="Corpotesto"/>
        <w:tabs>
          <w:tab w:val="left" w:pos="0"/>
          <w:tab w:val="left" w:pos="993"/>
        </w:tabs>
        <w:spacing w:after="0" w:line="240" w:lineRule="auto"/>
        <w:ind w:left="0"/>
        <w:rPr>
          <w:rFonts w:cstheme="minorHAnsi"/>
          <w:sz w:val="20"/>
          <w:szCs w:val="20"/>
          <w:lang w:val="it-IT"/>
        </w:rPr>
      </w:pPr>
    </w:p>
    <w:p w14:paraId="61D37EAB" w14:textId="77777777" w:rsidR="0058575B" w:rsidRPr="0058575B" w:rsidRDefault="0058575B" w:rsidP="0058575B">
      <w:pPr>
        <w:pStyle w:val="Corpotesto"/>
        <w:tabs>
          <w:tab w:val="left" w:pos="0"/>
          <w:tab w:val="left" w:pos="993"/>
        </w:tabs>
        <w:spacing w:after="0" w:line="240" w:lineRule="auto"/>
        <w:ind w:left="0"/>
        <w:rPr>
          <w:rFonts w:cstheme="minorHAnsi"/>
          <w:sz w:val="20"/>
          <w:szCs w:val="20"/>
          <w:lang w:val="it-IT"/>
        </w:rPr>
      </w:pPr>
    </w:p>
    <w:p w14:paraId="5C1D4820"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w w:val="110"/>
          <w:sz w:val="20"/>
          <w:szCs w:val="20"/>
          <w:lang w:val="it-IT"/>
        </w:rPr>
        <w:t>SERIE II</w:t>
      </w:r>
      <w:r w:rsidR="00642801" w:rsidRPr="0058575B">
        <w:rPr>
          <w:rFonts w:cstheme="minorHAnsi"/>
          <w:b/>
          <w:w w:val="110"/>
          <w:sz w:val="20"/>
          <w:szCs w:val="20"/>
          <w:lang w:val="it-IT"/>
        </w:rPr>
        <w:t xml:space="preserve"> </w:t>
      </w:r>
      <w:r w:rsidR="00642801" w:rsidRPr="0058575B">
        <w:rPr>
          <w:rFonts w:cstheme="minorHAnsi"/>
          <w:b/>
          <w:sz w:val="20"/>
          <w:szCs w:val="20"/>
          <w:lang w:val="it-IT"/>
        </w:rPr>
        <w:t>(Citati)</w:t>
      </w:r>
    </w:p>
    <w:p w14:paraId="6A64D8B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9DA4C8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Contiene 10 unità archivistiche (la prima, seconda, quinta ulterior</w:t>
      </w:r>
      <w:r w:rsidRPr="0058575B">
        <w:rPr>
          <w:rFonts w:cstheme="minorHAnsi"/>
          <w:sz w:val="20"/>
          <w:szCs w:val="20"/>
          <w:lang w:val="it-IT"/>
        </w:rPr>
        <w:t>mente suddivise al loro interno):</w:t>
      </w:r>
    </w:p>
    <w:p w14:paraId="06B5C5E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6763558" w14:textId="77777777" w:rsidR="00FF5673" w:rsidRPr="0058575B" w:rsidRDefault="00FF5673" w:rsidP="0058575B">
      <w:pPr>
        <w:pStyle w:val="Paragrafoelenco"/>
        <w:numPr>
          <w:ilvl w:val="0"/>
          <w:numId w:val="75"/>
        </w:numPr>
        <w:tabs>
          <w:tab w:val="left" w:pos="0"/>
          <w:tab w:val="left" w:pos="993"/>
        </w:tabs>
        <w:spacing w:after="0" w:line="240" w:lineRule="auto"/>
        <w:ind w:left="0" w:firstLine="0"/>
        <w:rPr>
          <w:rFonts w:cstheme="minorHAnsi"/>
          <w:sz w:val="20"/>
          <w:szCs w:val="20"/>
          <w:lang w:val="it-IT"/>
        </w:rPr>
      </w:pPr>
      <w:proofErr w:type="gramStart"/>
      <w:r w:rsidRPr="0058575B">
        <w:rPr>
          <w:rFonts w:cstheme="minorHAnsi"/>
          <w:w w:val="95"/>
          <w:sz w:val="20"/>
          <w:szCs w:val="20"/>
          <w:lang w:val="it-IT"/>
        </w:rPr>
        <w:t>4</w:t>
      </w:r>
      <w:proofErr w:type="gramEnd"/>
      <w:r w:rsidRPr="0058575B">
        <w:rPr>
          <w:rFonts w:cstheme="minorHAnsi"/>
          <w:w w:val="95"/>
          <w:sz w:val="20"/>
          <w:szCs w:val="20"/>
          <w:lang w:val="it-IT"/>
        </w:rPr>
        <w:t xml:space="preserve"> gruppi di fogli così suddivisi:</w:t>
      </w:r>
    </w:p>
    <w:p w14:paraId="7FE91F32" w14:textId="77777777" w:rsidR="00FF5673" w:rsidRPr="0058575B" w:rsidRDefault="00FF5673" w:rsidP="0058575B">
      <w:pPr>
        <w:pStyle w:val="Paragrafoelenco"/>
        <w:numPr>
          <w:ilvl w:val="1"/>
          <w:numId w:val="75"/>
        </w:numPr>
        <w:tabs>
          <w:tab w:val="left" w:pos="0"/>
          <w:tab w:val="left" w:pos="993"/>
          <w:tab w:val="left" w:pos="2194"/>
        </w:tabs>
        <w:spacing w:after="0" w:line="240" w:lineRule="auto"/>
        <w:ind w:left="0" w:firstLine="0"/>
        <w:rPr>
          <w:rFonts w:cstheme="minorHAnsi"/>
          <w:sz w:val="20"/>
          <w:szCs w:val="20"/>
          <w:lang w:val="it-IT"/>
        </w:rPr>
      </w:pPr>
      <w:r w:rsidRPr="0058575B">
        <w:rPr>
          <w:rFonts w:cstheme="minorHAnsi"/>
          <w:w w:val="95"/>
          <w:sz w:val="20"/>
          <w:szCs w:val="20"/>
          <w:lang w:val="it-IT"/>
        </w:rPr>
        <w:t>Fascicolo di 12 ff. con due diverse numerazioni:</w:t>
      </w:r>
    </w:p>
    <w:p w14:paraId="2D5EC42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5 ff.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e numerati su ogni facciata 1-10. Inchiostro nero.</w:t>
      </w:r>
    </w:p>
    <w:p w14:paraId="2797600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Per incarico del «Journal de </w:t>
      </w:r>
      <w:proofErr w:type="spellStart"/>
      <w:r w:rsidRPr="0058575B">
        <w:rPr>
          <w:rFonts w:cstheme="minorHAnsi"/>
          <w:w w:val="95"/>
          <w:sz w:val="20"/>
          <w:szCs w:val="20"/>
          <w:lang w:val="it-IT"/>
        </w:rPr>
        <w:t>Cinq</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Heures</w:t>
      </w:r>
      <w:proofErr w:type="spellEnd"/>
      <w:r w:rsidRPr="0058575B">
        <w:rPr>
          <w:rFonts w:cstheme="minorHAnsi"/>
          <w:w w:val="95"/>
          <w:sz w:val="20"/>
          <w:szCs w:val="20"/>
          <w:lang w:val="it-IT"/>
        </w:rPr>
        <w:t xml:space="preserve">» ho intervistato recentemente il noto, e alcuni sostengono, grande scrittore </w:t>
      </w:r>
      <w:proofErr w:type="spellStart"/>
      <w:r w:rsidRPr="0058575B">
        <w:rPr>
          <w:rFonts w:cstheme="minorHAnsi"/>
          <w:sz w:val="20"/>
          <w:szCs w:val="20"/>
          <w:lang w:val="it-IT"/>
        </w:rPr>
        <w:t>Anadiabante</w:t>
      </w:r>
      <w:proofErr w:type="spellEnd"/>
      <w:r w:rsidRPr="0058575B">
        <w:rPr>
          <w:rFonts w:cstheme="minorHAnsi"/>
          <w:sz w:val="20"/>
          <w:szCs w:val="20"/>
          <w:lang w:val="it-IT"/>
        </w:rPr>
        <w:t xml:space="preserve"> De Carlo</w:t>
      </w:r>
    </w:p>
    <w:p w14:paraId="754C13A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Lo stranito parla e gesticola per conto suo, fraternizza </w:t>
      </w:r>
      <w:r w:rsidRPr="0058575B">
        <w:rPr>
          <w:rFonts w:cstheme="minorHAnsi"/>
          <w:sz w:val="20"/>
          <w:szCs w:val="20"/>
          <w:lang w:val="it-IT"/>
        </w:rPr>
        <w:t>coi &lt; &gt;</w:t>
      </w:r>
    </w:p>
    <w:p w14:paraId="029A09F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7 ff.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 xml:space="preserve">(l’ultimo solo al </w:t>
      </w:r>
      <w:r w:rsidRPr="0058575B">
        <w:rPr>
          <w:rFonts w:cstheme="minorHAnsi"/>
          <w:i/>
          <w:sz w:val="20"/>
          <w:szCs w:val="20"/>
          <w:lang w:val="it-IT"/>
        </w:rPr>
        <w:t>recto</w:t>
      </w:r>
      <w:r w:rsidRPr="0058575B">
        <w:rPr>
          <w:rFonts w:cstheme="minorHAnsi"/>
          <w:sz w:val="20"/>
          <w:szCs w:val="20"/>
          <w:lang w:val="it-IT"/>
        </w:rPr>
        <w:t xml:space="preserve">) e numerati su </w:t>
      </w:r>
      <w:r w:rsidRPr="0058575B">
        <w:rPr>
          <w:rFonts w:cstheme="minorHAnsi"/>
          <w:w w:val="95"/>
          <w:sz w:val="20"/>
          <w:szCs w:val="20"/>
          <w:lang w:val="it-IT"/>
        </w:rPr>
        <w:t xml:space="preserve">ogni facciata 7-18 (l’ultimo non è numerato). Inchiostro nero. </w:t>
      </w:r>
      <w:r w:rsidRPr="0058575B">
        <w:rPr>
          <w:rFonts w:cstheme="minorHAnsi"/>
          <w:i/>
          <w:w w:val="95"/>
          <w:sz w:val="20"/>
          <w:szCs w:val="20"/>
          <w:lang w:val="it-IT"/>
        </w:rPr>
        <w:t>Incipit</w:t>
      </w:r>
      <w:r w:rsidRPr="0058575B">
        <w:rPr>
          <w:rFonts w:cstheme="minorHAnsi"/>
          <w:w w:val="95"/>
          <w:sz w:val="20"/>
          <w:szCs w:val="20"/>
          <w:lang w:val="it-IT"/>
        </w:rPr>
        <w:t>: La domestica (non so perché mi aspettavo un domesti</w:t>
      </w:r>
      <w:r w:rsidRPr="0058575B">
        <w:rPr>
          <w:rFonts w:cstheme="minorHAnsi"/>
          <w:sz w:val="20"/>
          <w:szCs w:val="20"/>
          <w:lang w:val="it-IT"/>
        </w:rPr>
        <w:t>co) udito il nome</w:t>
      </w:r>
    </w:p>
    <w:p w14:paraId="6A7C1F2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«L’opera più grande, più riuscita d’uno scrittore è [</w:t>
      </w:r>
      <w:r w:rsidRPr="0058575B">
        <w:rPr>
          <w:rFonts w:cstheme="minorHAnsi"/>
          <w:i/>
          <w:sz w:val="20"/>
          <w:szCs w:val="20"/>
          <w:lang w:val="it-IT"/>
        </w:rPr>
        <w:t>in tronco</w:t>
      </w:r>
      <w:r w:rsidRPr="0058575B">
        <w:rPr>
          <w:rFonts w:cstheme="minorHAnsi"/>
          <w:sz w:val="20"/>
          <w:szCs w:val="20"/>
          <w:lang w:val="it-IT"/>
        </w:rPr>
        <w:t>]</w:t>
      </w:r>
    </w:p>
    <w:p w14:paraId="36C48C7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D4C9109" w14:textId="77777777" w:rsidR="00FF5673" w:rsidRPr="0058575B" w:rsidRDefault="00FF5673" w:rsidP="0058575B">
      <w:pPr>
        <w:pStyle w:val="Paragrafoelenco"/>
        <w:numPr>
          <w:ilvl w:val="1"/>
          <w:numId w:val="75"/>
        </w:numPr>
        <w:tabs>
          <w:tab w:val="left" w:pos="0"/>
          <w:tab w:val="left" w:pos="993"/>
          <w:tab w:val="left" w:pos="2201"/>
        </w:tabs>
        <w:spacing w:after="0" w:line="240" w:lineRule="auto"/>
        <w:ind w:left="0" w:firstLine="0"/>
        <w:rPr>
          <w:rFonts w:cstheme="minorHAnsi"/>
          <w:sz w:val="20"/>
          <w:szCs w:val="20"/>
          <w:lang w:val="it-IT"/>
        </w:rPr>
      </w:pPr>
      <w:r w:rsidRPr="0058575B">
        <w:rPr>
          <w:rFonts w:cstheme="minorHAnsi"/>
          <w:sz w:val="20"/>
          <w:szCs w:val="20"/>
          <w:lang w:val="it-IT"/>
        </w:rPr>
        <w:t xml:space="preserve">4 ff. usati al </w:t>
      </w:r>
      <w:r w:rsidRPr="0058575B">
        <w:rPr>
          <w:rFonts w:cstheme="minorHAnsi"/>
          <w:i/>
          <w:sz w:val="20"/>
          <w:szCs w:val="20"/>
          <w:lang w:val="it-IT"/>
        </w:rPr>
        <w:t xml:space="preserve">recto </w:t>
      </w:r>
      <w:r w:rsidRPr="0058575B">
        <w:rPr>
          <w:rFonts w:cstheme="minorHAnsi"/>
          <w:sz w:val="20"/>
          <w:szCs w:val="20"/>
          <w:lang w:val="it-IT"/>
        </w:rPr>
        <w:t xml:space="preserve">e al </w:t>
      </w:r>
      <w:r w:rsidRPr="0058575B">
        <w:rPr>
          <w:rFonts w:cstheme="minorHAnsi"/>
          <w:i/>
          <w:sz w:val="20"/>
          <w:szCs w:val="20"/>
          <w:lang w:val="it-IT"/>
        </w:rPr>
        <w:t xml:space="preserve">verso </w:t>
      </w:r>
      <w:r w:rsidRPr="0058575B">
        <w:rPr>
          <w:rFonts w:cstheme="minorHAnsi"/>
          <w:sz w:val="20"/>
          <w:szCs w:val="20"/>
          <w:lang w:val="it-IT"/>
        </w:rPr>
        <w:t xml:space="preserve">(l’ultimo al solo </w:t>
      </w:r>
      <w:r w:rsidRPr="0058575B">
        <w:rPr>
          <w:rFonts w:cstheme="minorHAnsi"/>
          <w:i/>
          <w:sz w:val="20"/>
          <w:szCs w:val="20"/>
          <w:lang w:val="it-IT"/>
        </w:rPr>
        <w:t>recto</w:t>
      </w:r>
      <w:r w:rsidRPr="0058575B">
        <w:rPr>
          <w:rFonts w:cstheme="minorHAnsi"/>
          <w:sz w:val="20"/>
          <w:szCs w:val="20"/>
          <w:lang w:val="it-IT"/>
        </w:rPr>
        <w:t>)</w:t>
      </w:r>
      <w:r w:rsidRPr="0058575B">
        <w:rPr>
          <w:rFonts w:cstheme="minorHAnsi"/>
          <w:i/>
          <w:sz w:val="20"/>
          <w:szCs w:val="20"/>
          <w:lang w:val="it-IT"/>
        </w:rPr>
        <w:t xml:space="preserve">. </w:t>
      </w:r>
      <w:r w:rsidRPr="0058575B">
        <w:rPr>
          <w:rFonts w:cstheme="minorHAnsi"/>
          <w:sz w:val="20"/>
          <w:szCs w:val="20"/>
          <w:lang w:val="it-IT"/>
        </w:rPr>
        <w:t>Numerati su ogni facciata 1-7. Inchiostro blu.</w:t>
      </w:r>
    </w:p>
    <w:p w14:paraId="6D64D2C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Il definire è operazione ardua, nel caos</w:t>
      </w:r>
    </w:p>
    <w:p w14:paraId="4FF6BAD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Stentiamo ad offrire a San Giuseppe le impavide ri</w:t>
      </w:r>
      <w:r w:rsidRPr="0058575B">
        <w:rPr>
          <w:rFonts w:cstheme="minorHAnsi"/>
          <w:w w:val="95"/>
          <w:sz w:val="20"/>
          <w:szCs w:val="20"/>
          <w:lang w:val="it-IT"/>
        </w:rPr>
        <w:t xml:space="preserve">nunce della nostra castità; ma ci esaltiamo in saper offerto alle </w:t>
      </w:r>
      <w:r w:rsidRPr="0058575B">
        <w:rPr>
          <w:rFonts w:cstheme="minorHAnsi"/>
          <w:sz w:val="20"/>
          <w:szCs w:val="20"/>
          <w:lang w:val="it-IT"/>
        </w:rPr>
        <w:t>Grazie un immaginario palmipede della carolante Bignami.</w:t>
      </w:r>
    </w:p>
    <w:p w14:paraId="476B8E5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43FB80F" w14:textId="77777777" w:rsidR="00FF5673" w:rsidRPr="0058575B" w:rsidRDefault="00FF5673" w:rsidP="0058575B">
      <w:pPr>
        <w:pStyle w:val="Paragrafoelenco"/>
        <w:numPr>
          <w:ilvl w:val="1"/>
          <w:numId w:val="75"/>
        </w:numPr>
        <w:tabs>
          <w:tab w:val="left" w:pos="0"/>
          <w:tab w:val="left" w:pos="993"/>
          <w:tab w:val="left" w:pos="2194"/>
        </w:tabs>
        <w:spacing w:after="0" w:line="240" w:lineRule="auto"/>
        <w:ind w:left="0" w:firstLine="0"/>
        <w:rPr>
          <w:rFonts w:cstheme="minorHAnsi"/>
          <w:sz w:val="20"/>
          <w:szCs w:val="20"/>
        </w:rPr>
      </w:pPr>
      <w:r w:rsidRPr="0058575B">
        <w:rPr>
          <w:rFonts w:cstheme="minorHAnsi"/>
          <w:w w:val="95"/>
          <w:sz w:val="20"/>
          <w:szCs w:val="20"/>
          <w:lang w:val="it-IT"/>
        </w:rPr>
        <w:t xml:space="preserve">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proofErr w:type="spellStart"/>
      <w:r w:rsidRPr="0058575B">
        <w:rPr>
          <w:rFonts w:cstheme="minorHAnsi"/>
          <w:w w:val="95"/>
          <w:sz w:val="20"/>
          <w:szCs w:val="20"/>
        </w:rPr>
        <w:t>Inchiostro</w:t>
      </w:r>
      <w:proofErr w:type="spellEnd"/>
      <w:r w:rsidRPr="0058575B">
        <w:rPr>
          <w:rFonts w:cstheme="minorHAnsi"/>
          <w:w w:val="95"/>
          <w:sz w:val="20"/>
          <w:szCs w:val="20"/>
        </w:rPr>
        <w:t xml:space="preserve"> </w:t>
      </w:r>
      <w:proofErr w:type="spellStart"/>
      <w:r w:rsidRPr="0058575B">
        <w:rPr>
          <w:rFonts w:cstheme="minorHAnsi"/>
          <w:w w:val="95"/>
          <w:sz w:val="20"/>
          <w:szCs w:val="20"/>
        </w:rPr>
        <w:t>nero</w:t>
      </w:r>
      <w:proofErr w:type="spellEnd"/>
      <w:r w:rsidRPr="0058575B">
        <w:rPr>
          <w:rFonts w:cstheme="minorHAnsi"/>
          <w:w w:val="95"/>
          <w:sz w:val="20"/>
          <w:szCs w:val="20"/>
        </w:rPr>
        <w:t>.</w:t>
      </w:r>
    </w:p>
    <w:p w14:paraId="1B84C9E1" w14:textId="77777777" w:rsidR="00FF5673" w:rsidRPr="0058575B" w:rsidRDefault="00FF5673" w:rsidP="0058575B">
      <w:pPr>
        <w:pStyle w:val="Corpotesto"/>
        <w:tabs>
          <w:tab w:val="left" w:pos="0"/>
          <w:tab w:val="left" w:pos="993"/>
          <w:tab w:val="left" w:leader="dot" w:pos="6337"/>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«Io scrivo, sì, scrivo. Mi diverto a imbalsamare in parole </w:t>
      </w:r>
      <w:r w:rsidRPr="0058575B">
        <w:rPr>
          <w:rFonts w:cstheme="minorHAnsi"/>
          <w:sz w:val="20"/>
          <w:szCs w:val="20"/>
          <w:lang w:val="it-IT"/>
        </w:rPr>
        <w:t xml:space="preserve">alcuni scandali, con il povero benzoino d’un po’ d’inchiostro </w:t>
      </w:r>
      <w:r w:rsidRPr="0058575B">
        <w:rPr>
          <w:rFonts w:cstheme="minorHAnsi"/>
          <w:i/>
          <w:sz w:val="20"/>
          <w:szCs w:val="20"/>
          <w:lang w:val="it-IT"/>
        </w:rPr>
        <w:t>Explicit</w:t>
      </w:r>
      <w:r w:rsidRPr="0058575B">
        <w:rPr>
          <w:rFonts w:cstheme="minorHAnsi"/>
          <w:sz w:val="20"/>
          <w:szCs w:val="20"/>
          <w:lang w:val="it-IT"/>
        </w:rPr>
        <w:t>: Credo che il buttar giù, che il buttar fuori.</w:t>
      </w:r>
      <w:r w:rsidRPr="0058575B">
        <w:rPr>
          <w:rFonts w:cstheme="minorHAnsi"/>
          <w:sz w:val="20"/>
          <w:szCs w:val="20"/>
          <w:lang w:val="it-IT"/>
        </w:rPr>
        <w:tab/>
      </w:r>
      <w:r w:rsidRPr="0058575B">
        <w:rPr>
          <w:rFonts w:cstheme="minorHAnsi"/>
          <w:w w:val="95"/>
          <w:sz w:val="20"/>
          <w:szCs w:val="20"/>
          <w:lang w:val="it-IT"/>
        </w:rPr>
        <w:t>«composi-</w:t>
      </w:r>
    </w:p>
    <w:p w14:paraId="5041799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lang w:val="it-IT"/>
        </w:rPr>
        <w:t xml:space="preserve">zioni» quali si vogliano, poesia o musica o prosa, sia l’estrinseco </w:t>
      </w:r>
      <w:r w:rsidRPr="0058575B">
        <w:rPr>
          <w:rFonts w:cstheme="minorHAnsi"/>
          <w:sz w:val="20"/>
          <w:szCs w:val="20"/>
          <w:lang w:val="it-IT"/>
        </w:rPr>
        <w:t xml:space="preserve">di un dolce delirio. </w:t>
      </w:r>
      <w:proofErr w:type="spellStart"/>
      <w:r w:rsidRPr="0058575B">
        <w:rPr>
          <w:rFonts w:cstheme="minorHAnsi"/>
          <w:sz w:val="20"/>
          <w:szCs w:val="20"/>
        </w:rPr>
        <w:t>Anzitutto</w:t>
      </w:r>
      <w:proofErr w:type="spellEnd"/>
      <w:r w:rsidRPr="0058575B">
        <w:rPr>
          <w:rFonts w:cstheme="minorHAnsi"/>
          <w:sz w:val="20"/>
          <w:szCs w:val="20"/>
        </w:rPr>
        <w:t>.</w:t>
      </w:r>
    </w:p>
    <w:p w14:paraId="7AE20F7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4D78F764" w14:textId="77777777" w:rsidR="00FF5673" w:rsidRPr="0058575B" w:rsidRDefault="00FF5673" w:rsidP="0058575B">
      <w:pPr>
        <w:pStyle w:val="Paragrafoelenco"/>
        <w:numPr>
          <w:ilvl w:val="1"/>
          <w:numId w:val="75"/>
        </w:numPr>
        <w:tabs>
          <w:tab w:val="left" w:pos="0"/>
          <w:tab w:val="left" w:pos="993"/>
          <w:tab w:val="left" w:pos="2196"/>
        </w:tabs>
        <w:spacing w:after="0" w:line="240" w:lineRule="auto"/>
        <w:ind w:left="0" w:firstLine="0"/>
        <w:rPr>
          <w:rFonts w:cstheme="minorHAnsi"/>
          <w:sz w:val="20"/>
          <w:szCs w:val="20"/>
        </w:rPr>
      </w:pPr>
      <w:r w:rsidRPr="0058575B">
        <w:rPr>
          <w:rFonts w:cstheme="minorHAnsi"/>
          <w:w w:val="95"/>
          <w:sz w:val="20"/>
          <w:szCs w:val="20"/>
          <w:lang w:val="it-IT"/>
        </w:rPr>
        <w:t xml:space="preserve">5 ff. numerati sul </w:t>
      </w:r>
      <w:r w:rsidRPr="0058575B">
        <w:rPr>
          <w:rFonts w:cstheme="minorHAnsi"/>
          <w:i/>
          <w:w w:val="95"/>
          <w:sz w:val="20"/>
          <w:szCs w:val="20"/>
          <w:lang w:val="it-IT"/>
        </w:rPr>
        <w:t xml:space="preserve">recto </w:t>
      </w:r>
      <w:r w:rsidRPr="0058575B">
        <w:rPr>
          <w:rFonts w:cstheme="minorHAnsi"/>
          <w:w w:val="95"/>
          <w:sz w:val="20"/>
          <w:szCs w:val="20"/>
          <w:lang w:val="it-IT"/>
        </w:rPr>
        <w:t xml:space="preserve">1-5 (il n. 3 è posto sia sul </w:t>
      </w:r>
      <w:r w:rsidRPr="0058575B">
        <w:rPr>
          <w:rFonts w:cstheme="minorHAnsi"/>
          <w:i/>
          <w:w w:val="95"/>
          <w:sz w:val="20"/>
          <w:szCs w:val="20"/>
          <w:lang w:val="it-IT"/>
        </w:rPr>
        <w:t xml:space="preserve">recto </w:t>
      </w:r>
      <w:r w:rsidRPr="0058575B">
        <w:rPr>
          <w:rFonts w:cstheme="minorHAnsi"/>
          <w:w w:val="95"/>
          <w:sz w:val="20"/>
          <w:szCs w:val="20"/>
          <w:lang w:val="it-IT"/>
        </w:rPr>
        <w:t xml:space="preserve">che sul </w:t>
      </w:r>
      <w:r w:rsidRPr="0058575B">
        <w:rPr>
          <w:rFonts w:cstheme="minorHAnsi"/>
          <w:i/>
          <w:sz w:val="20"/>
          <w:szCs w:val="20"/>
          <w:lang w:val="it-IT"/>
        </w:rPr>
        <w:t>verso</w:t>
      </w:r>
      <w:r w:rsidRPr="0058575B">
        <w:rPr>
          <w:rFonts w:cstheme="minorHAnsi"/>
          <w:sz w:val="20"/>
          <w:szCs w:val="20"/>
          <w:lang w:val="it-IT"/>
        </w:rPr>
        <w:t xml:space="preserve">, il n. 5 sia sul </w:t>
      </w:r>
      <w:r w:rsidRPr="0058575B">
        <w:rPr>
          <w:rFonts w:cstheme="minorHAnsi"/>
          <w:i/>
          <w:sz w:val="20"/>
          <w:szCs w:val="20"/>
          <w:lang w:val="it-IT"/>
        </w:rPr>
        <w:t xml:space="preserve">verso </w:t>
      </w:r>
      <w:r w:rsidRPr="0058575B">
        <w:rPr>
          <w:rFonts w:cstheme="minorHAnsi"/>
          <w:sz w:val="20"/>
          <w:szCs w:val="20"/>
          <w:lang w:val="it-IT"/>
        </w:rPr>
        <w:t xml:space="preserve">del foglio numerato al </w:t>
      </w:r>
      <w:r w:rsidRPr="0058575B">
        <w:rPr>
          <w:rFonts w:cstheme="minorHAnsi"/>
          <w:i/>
          <w:sz w:val="20"/>
          <w:szCs w:val="20"/>
          <w:lang w:val="it-IT"/>
        </w:rPr>
        <w:t xml:space="preserve">recto </w:t>
      </w:r>
      <w:r w:rsidRPr="0058575B">
        <w:rPr>
          <w:rFonts w:cstheme="minorHAnsi"/>
          <w:sz w:val="20"/>
          <w:szCs w:val="20"/>
          <w:lang w:val="it-IT"/>
        </w:rPr>
        <w:t xml:space="preserve">4, sia sul </w:t>
      </w:r>
      <w:r w:rsidRPr="0058575B">
        <w:rPr>
          <w:rFonts w:cstheme="minorHAnsi"/>
          <w:i/>
          <w:sz w:val="20"/>
          <w:szCs w:val="20"/>
          <w:lang w:val="it-IT"/>
        </w:rPr>
        <w:t xml:space="preserve">recto </w:t>
      </w:r>
      <w:r w:rsidRPr="0058575B">
        <w:rPr>
          <w:rFonts w:cstheme="minorHAnsi"/>
          <w:sz w:val="20"/>
          <w:szCs w:val="20"/>
          <w:lang w:val="it-IT"/>
        </w:rPr>
        <w:t xml:space="preserve">del successivo).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blu</w:t>
      </w:r>
      <w:proofErr w:type="spellEnd"/>
      <w:r w:rsidRPr="0058575B">
        <w:rPr>
          <w:rFonts w:cstheme="minorHAnsi"/>
          <w:sz w:val="20"/>
          <w:szCs w:val="20"/>
        </w:rPr>
        <w:t>.</w:t>
      </w:r>
    </w:p>
    <w:p w14:paraId="34B78E2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 voce stessa è un ingrediente essenziale dell’autorevo</w:t>
      </w:r>
      <w:r w:rsidRPr="0058575B">
        <w:rPr>
          <w:rFonts w:cstheme="minorHAnsi"/>
          <w:sz w:val="20"/>
          <w:szCs w:val="20"/>
          <w:lang w:val="it-IT"/>
        </w:rPr>
        <w:t>lezza</w:t>
      </w:r>
    </w:p>
    <w:p w14:paraId="00D5F57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A contrasto un qualcosa che ci è offerto dal mondo, da </w:t>
      </w:r>
      <w:r w:rsidRPr="0058575B">
        <w:rPr>
          <w:rFonts w:cstheme="minorHAnsi"/>
          <w:w w:val="95"/>
          <w:sz w:val="20"/>
          <w:szCs w:val="20"/>
          <w:lang w:val="it-IT"/>
        </w:rPr>
        <w:t>quel che sogliamo chiamare la realtà esterna del mondo: (pure,</w:t>
      </w:r>
      <w:r w:rsidRPr="0058575B">
        <w:rPr>
          <w:rFonts w:cstheme="minorHAnsi"/>
          <w:sz w:val="20"/>
          <w:szCs w:val="20"/>
          <w:lang w:val="it-IT"/>
        </w:rPr>
        <w:t xml:space="preserve"> </w:t>
      </w:r>
      <w:r w:rsidRPr="0058575B">
        <w:rPr>
          <w:rFonts w:cstheme="minorHAnsi"/>
          <w:w w:val="95"/>
          <w:sz w:val="20"/>
          <w:szCs w:val="20"/>
          <w:lang w:val="it-IT"/>
        </w:rPr>
        <w:t xml:space="preserve">non sempre né tanto sicuramente esterna quanto semplicità e </w:t>
      </w:r>
      <w:r w:rsidRPr="0058575B">
        <w:rPr>
          <w:rFonts w:cstheme="minorHAnsi"/>
          <w:sz w:val="20"/>
          <w:szCs w:val="20"/>
          <w:lang w:val="it-IT"/>
        </w:rPr>
        <w:t>schematismo &lt; &gt; richiedono.)</w:t>
      </w:r>
    </w:p>
    <w:p w14:paraId="2B36BB0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DB12154" w14:textId="77777777" w:rsidR="00FF5673" w:rsidRPr="0058575B" w:rsidRDefault="00FF5673" w:rsidP="0058575B">
      <w:pPr>
        <w:pStyle w:val="Paragrafoelenco"/>
        <w:numPr>
          <w:ilvl w:val="0"/>
          <w:numId w:val="75"/>
        </w:numPr>
        <w:tabs>
          <w:tab w:val="left" w:pos="0"/>
          <w:tab w:val="left" w:pos="993"/>
          <w:tab w:val="left" w:pos="2024"/>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Tirinnanzi</w:t>
      </w:r>
      <w:proofErr w:type="spellEnd"/>
      <w:r w:rsidRPr="0058575B">
        <w:rPr>
          <w:rFonts w:cstheme="minorHAnsi"/>
          <w:sz w:val="20"/>
          <w:szCs w:val="20"/>
        </w:rPr>
        <w:t>]</w:t>
      </w:r>
    </w:p>
    <w:p w14:paraId="3F58848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roofErr w:type="gramStart"/>
      <w:r w:rsidRPr="0058575B">
        <w:rPr>
          <w:rFonts w:cstheme="minorHAnsi"/>
          <w:w w:val="95"/>
          <w:sz w:val="20"/>
          <w:szCs w:val="20"/>
          <w:lang w:val="it-IT"/>
        </w:rPr>
        <w:t>3</w:t>
      </w:r>
      <w:proofErr w:type="gramEnd"/>
      <w:r w:rsidRPr="0058575B">
        <w:rPr>
          <w:rFonts w:cstheme="minorHAnsi"/>
          <w:w w:val="95"/>
          <w:sz w:val="20"/>
          <w:szCs w:val="20"/>
          <w:lang w:val="it-IT"/>
        </w:rPr>
        <w:t xml:space="preserve"> diversi gruppi di fogli così suddivisi:</w:t>
      </w:r>
    </w:p>
    <w:p w14:paraId="41E1B5D1" w14:textId="77777777" w:rsidR="00FF5673" w:rsidRPr="0058575B" w:rsidRDefault="00FF5673" w:rsidP="0058575B">
      <w:pPr>
        <w:pStyle w:val="Paragrafoelenco"/>
        <w:numPr>
          <w:ilvl w:val="0"/>
          <w:numId w:val="57"/>
        </w:numPr>
        <w:tabs>
          <w:tab w:val="left" w:pos="0"/>
          <w:tab w:val="left" w:pos="993"/>
          <w:tab w:val="left" w:pos="2250"/>
        </w:tabs>
        <w:spacing w:after="0" w:line="240" w:lineRule="auto"/>
        <w:ind w:left="0" w:firstLine="0"/>
        <w:rPr>
          <w:rFonts w:cstheme="minorHAnsi"/>
          <w:sz w:val="20"/>
          <w:szCs w:val="20"/>
        </w:rPr>
      </w:pPr>
      <w:r w:rsidRPr="0058575B">
        <w:rPr>
          <w:rFonts w:cstheme="minorHAnsi"/>
          <w:w w:val="95"/>
          <w:sz w:val="20"/>
          <w:szCs w:val="20"/>
          <w:lang w:val="it-IT"/>
        </w:rPr>
        <w:t xml:space="preserve">1 f. usato al solo </w:t>
      </w:r>
      <w:r w:rsidRPr="0058575B">
        <w:rPr>
          <w:rFonts w:cstheme="minorHAnsi"/>
          <w:i/>
          <w:w w:val="95"/>
          <w:sz w:val="20"/>
          <w:szCs w:val="20"/>
          <w:lang w:val="it-IT"/>
        </w:rPr>
        <w:t>recto</w:t>
      </w:r>
      <w:r w:rsidRPr="0058575B">
        <w:rPr>
          <w:rFonts w:cstheme="minorHAnsi"/>
          <w:w w:val="95"/>
          <w:sz w:val="20"/>
          <w:szCs w:val="20"/>
          <w:lang w:val="it-IT"/>
        </w:rPr>
        <w:t>, con minuta di lettera a Nino Tirinnan</w:t>
      </w:r>
      <w:r w:rsidRPr="0058575B">
        <w:rPr>
          <w:rFonts w:cstheme="minorHAnsi"/>
          <w:sz w:val="20"/>
          <w:szCs w:val="20"/>
          <w:lang w:val="it-IT"/>
        </w:rPr>
        <w:t>zi [</w:t>
      </w:r>
      <w:r w:rsidR="00136075" w:rsidRPr="0058575B">
        <w:rPr>
          <w:rFonts w:cstheme="minorHAnsi"/>
          <w:sz w:val="20"/>
          <w:szCs w:val="20"/>
          <w:lang w:val="it-IT"/>
        </w:rPr>
        <w:t>--&gt;</w:t>
      </w:r>
      <w:r w:rsidRPr="0058575B">
        <w:rPr>
          <w:rFonts w:cstheme="minorHAnsi"/>
          <w:i/>
          <w:sz w:val="20"/>
          <w:szCs w:val="20"/>
          <w:lang w:val="it-IT"/>
        </w:rPr>
        <w:t>Tirinnanzi</w:t>
      </w:r>
      <w:r w:rsidRPr="0058575B">
        <w:rPr>
          <w:rFonts w:cstheme="minorHAnsi"/>
          <w:sz w:val="20"/>
          <w:szCs w:val="20"/>
          <w:lang w:val="it-IT"/>
        </w:rPr>
        <w:t xml:space="preserve">, SD, pp. 973-76, presentazione-invito alla Mostra, presso la Galleria </w:t>
      </w:r>
      <w:proofErr w:type="spellStart"/>
      <w:r w:rsidRPr="0058575B">
        <w:rPr>
          <w:rFonts w:cstheme="minorHAnsi"/>
          <w:sz w:val="20"/>
          <w:szCs w:val="20"/>
          <w:lang w:val="it-IT"/>
        </w:rPr>
        <w:t>Chiurazzi</w:t>
      </w:r>
      <w:proofErr w:type="spellEnd"/>
      <w:r w:rsidRPr="0058575B">
        <w:rPr>
          <w:rFonts w:cstheme="minorHAnsi"/>
          <w:sz w:val="20"/>
          <w:szCs w:val="20"/>
          <w:lang w:val="it-IT"/>
        </w:rPr>
        <w:t xml:space="preserve">, via del Babuino 97, Roma, 29 novembre 1949].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0B08ED4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Caro Nino, ecco la presentazione: m’ha dato più da fare che non credessi.</w:t>
      </w:r>
    </w:p>
    <w:p w14:paraId="70840BF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la fornitura dei più rari «</w:t>
      </w:r>
      <w:proofErr w:type="spellStart"/>
      <w:r w:rsidRPr="0058575B">
        <w:rPr>
          <w:rFonts w:cstheme="minorHAnsi"/>
          <w:sz w:val="20"/>
          <w:szCs w:val="20"/>
          <w:lang w:val="it-IT"/>
        </w:rPr>
        <w:t>antiques</w:t>
      </w:r>
      <w:proofErr w:type="spellEnd"/>
      <w:r w:rsidRPr="0058575B">
        <w:rPr>
          <w:rFonts w:cstheme="minorHAnsi"/>
          <w:sz w:val="20"/>
          <w:szCs w:val="20"/>
          <w:lang w:val="it-IT"/>
        </w:rPr>
        <w:t xml:space="preserve">»: «in vivo»: Atridi: </w:t>
      </w:r>
      <w:proofErr w:type="spellStart"/>
      <w:r w:rsidRPr="0058575B">
        <w:rPr>
          <w:rFonts w:cstheme="minorHAnsi"/>
          <w:sz w:val="20"/>
          <w:szCs w:val="20"/>
          <w:lang w:val="it-IT"/>
        </w:rPr>
        <w:t>Gueux</w:t>
      </w:r>
      <w:proofErr w:type="spellEnd"/>
      <w:r w:rsidRPr="0058575B">
        <w:rPr>
          <w:rFonts w:cstheme="minorHAnsi"/>
          <w:sz w:val="20"/>
          <w:szCs w:val="20"/>
          <w:lang w:val="it-IT"/>
        </w:rPr>
        <w:t>:</w:t>
      </w:r>
    </w:p>
    <w:p w14:paraId="14CC0C0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2F52CD8" w14:textId="77777777" w:rsidR="00FF5673" w:rsidRPr="0058575B" w:rsidRDefault="00FF5673" w:rsidP="0058575B">
      <w:pPr>
        <w:pStyle w:val="Paragrafoelenco"/>
        <w:numPr>
          <w:ilvl w:val="0"/>
          <w:numId w:val="57"/>
        </w:numPr>
        <w:tabs>
          <w:tab w:val="left" w:pos="0"/>
          <w:tab w:val="left" w:pos="993"/>
          <w:tab w:val="left" w:pos="2247"/>
        </w:tabs>
        <w:spacing w:after="0" w:line="240" w:lineRule="auto"/>
        <w:ind w:left="0" w:firstLine="0"/>
        <w:rPr>
          <w:rFonts w:cstheme="minorHAnsi"/>
          <w:sz w:val="20"/>
          <w:szCs w:val="20"/>
          <w:lang w:val="it-IT"/>
        </w:rPr>
      </w:pPr>
      <w:r w:rsidRPr="0058575B">
        <w:rPr>
          <w:rFonts w:cstheme="minorHAnsi"/>
          <w:w w:val="95"/>
          <w:sz w:val="20"/>
          <w:szCs w:val="20"/>
          <w:lang w:val="it-IT"/>
        </w:rPr>
        <w:t xml:space="preserve">4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 xml:space="preserve">e numerati per pagina 1-7 (il </w:t>
      </w:r>
      <w:r w:rsidRPr="0058575B">
        <w:rPr>
          <w:rFonts w:cstheme="minorHAnsi"/>
          <w:i/>
          <w:w w:val="95"/>
          <w:sz w:val="20"/>
          <w:szCs w:val="20"/>
          <w:lang w:val="it-IT"/>
        </w:rPr>
        <w:t xml:space="preserve">verso </w:t>
      </w:r>
      <w:r w:rsidRPr="0058575B">
        <w:rPr>
          <w:rFonts w:cstheme="minorHAnsi"/>
          <w:w w:val="95"/>
          <w:sz w:val="20"/>
          <w:szCs w:val="20"/>
          <w:lang w:val="it-IT"/>
        </w:rPr>
        <w:t xml:space="preserve">di 7 è numerato 5: seguiva al foglio numerato 4 e reca una versione </w:t>
      </w:r>
      <w:r w:rsidRPr="0058575B">
        <w:rPr>
          <w:rFonts w:cstheme="minorHAnsi"/>
          <w:sz w:val="20"/>
          <w:szCs w:val="20"/>
          <w:lang w:val="it-IT"/>
        </w:rPr>
        <w:t>anteriore del testo delle ultime righe di p. 5 e di p. 6) [</w:t>
      </w:r>
      <w:r w:rsidRPr="0058575B">
        <w:rPr>
          <w:rFonts w:cstheme="minorHAnsi"/>
          <w:sz w:val="20"/>
          <w:szCs w:val="20"/>
        </w:rPr>
        <w:t></w:t>
      </w:r>
      <w:r w:rsidRPr="0058575B">
        <w:rPr>
          <w:rFonts w:cstheme="minorHAnsi"/>
          <w:sz w:val="20"/>
          <w:szCs w:val="20"/>
          <w:lang w:val="it-IT"/>
        </w:rPr>
        <w:t xml:space="preserve"> </w:t>
      </w:r>
      <w:r w:rsidRPr="0058575B">
        <w:rPr>
          <w:rFonts w:cstheme="minorHAnsi"/>
          <w:i/>
          <w:sz w:val="20"/>
          <w:szCs w:val="20"/>
          <w:lang w:val="it-IT"/>
        </w:rPr>
        <w:t>Tirinnanzi</w:t>
      </w:r>
      <w:r w:rsidRPr="0058575B">
        <w:rPr>
          <w:rFonts w:cstheme="minorHAnsi"/>
          <w:sz w:val="20"/>
          <w:szCs w:val="20"/>
          <w:lang w:val="it-IT"/>
        </w:rPr>
        <w:t>, SD, pp. 973-76].</w:t>
      </w:r>
    </w:p>
    <w:p w14:paraId="42C65A4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La inquieta ricerca dei possibili o forse degli impossibili </w:t>
      </w:r>
      <w:r w:rsidRPr="0058575B">
        <w:rPr>
          <w:rFonts w:cstheme="minorHAnsi"/>
          <w:sz w:val="20"/>
          <w:szCs w:val="20"/>
          <w:lang w:val="it-IT"/>
        </w:rPr>
        <w:t>strumenti di liberazione</w:t>
      </w:r>
    </w:p>
    <w:p w14:paraId="4E82EAF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w w:val="95"/>
          <w:sz w:val="20"/>
          <w:szCs w:val="20"/>
          <w:lang w:val="it-IT"/>
        </w:rPr>
        <w:t>Explicit</w:t>
      </w:r>
      <w:r w:rsidRPr="0058575B">
        <w:rPr>
          <w:rFonts w:cstheme="minorHAnsi"/>
          <w:w w:val="95"/>
          <w:sz w:val="20"/>
          <w:szCs w:val="20"/>
          <w:lang w:val="it-IT"/>
        </w:rPr>
        <w:t xml:space="preserve">: Il lavoro, l’assiduità della pena. </w:t>
      </w:r>
      <w:r w:rsidRPr="0058575B">
        <w:rPr>
          <w:rFonts w:cstheme="minorHAnsi"/>
          <w:w w:val="95"/>
          <w:sz w:val="20"/>
          <w:szCs w:val="20"/>
        </w:rPr>
        <w:t xml:space="preserve">| Non </w:t>
      </w:r>
      <w:proofErr w:type="spellStart"/>
      <w:r w:rsidRPr="0058575B">
        <w:rPr>
          <w:rFonts w:cstheme="minorHAnsi"/>
          <w:w w:val="95"/>
          <w:sz w:val="20"/>
          <w:szCs w:val="20"/>
        </w:rPr>
        <w:t>ricusate</w:t>
      </w:r>
      <w:proofErr w:type="spellEnd"/>
      <w:r w:rsidRPr="0058575B">
        <w:rPr>
          <w:rFonts w:cstheme="minorHAnsi"/>
          <w:w w:val="95"/>
          <w:sz w:val="20"/>
          <w:szCs w:val="20"/>
        </w:rPr>
        <w:t xml:space="preserve"> di </w:t>
      </w:r>
      <w:proofErr w:type="spellStart"/>
      <w:r w:rsidRPr="0058575B">
        <w:rPr>
          <w:rFonts w:cstheme="minorHAnsi"/>
          <w:w w:val="95"/>
          <w:sz w:val="20"/>
          <w:szCs w:val="20"/>
        </w:rPr>
        <w:t>avvici</w:t>
      </w:r>
      <w:r w:rsidRPr="0058575B">
        <w:rPr>
          <w:rFonts w:cstheme="minorHAnsi"/>
          <w:sz w:val="20"/>
          <w:szCs w:val="20"/>
        </w:rPr>
        <w:t>narvi</w:t>
      </w:r>
      <w:proofErr w:type="spellEnd"/>
      <w:r w:rsidRPr="0058575B">
        <w:rPr>
          <w:rFonts w:cstheme="minorHAnsi"/>
          <w:sz w:val="20"/>
          <w:szCs w:val="20"/>
        </w:rPr>
        <w:t>.</w:t>
      </w:r>
    </w:p>
    <w:p w14:paraId="0F7C683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32B6A3BA" w14:textId="77777777" w:rsidR="00FF5673" w:rsidRPr="0058575B" w:rsidRDefault="00FF5673" w:rsidP="0058575B">
      <w:pPr>
        <w:pStyle w:val="Paragrafoelenco"/>
        <w:numPr>
          <w:ilvl w:val="0"/>
          <w:numId w:val="57"/>
        </w:numPr>
        <w:tabs>
          <w:tab w:val="left" w:pos="0"/>
          <w:tab w:val="left" w:pos="993"/>
          <w:tab w:val="left" w:pos="2267"/>
        </w:tabs>
        <w:spacing w:after="0" w:line="240" w:lineRule="auto"/>
        <w:ind w:left="0" w:firstLine="0"/>
        <w:rPr>
          <w:rFonts w:cstheme="minorHAnsi"/>
          <w:sz w:val="20"/>
          <w:szCs w:val="20"/>
          <w:lang w:val="it-IT"/>
        </w:rPr>
      </w:pPr>
      <w:r w:rsidRPr="0058575B">
        <w:rPr>
          <w:rFonts w:cstheme="minorHAnsi"/>
          <w:sz w:val="20"/>
          <w:szCs w:val="20"/>
          <w:lang w:val="it-IT"/>
        </w:rPr>
        <w:t xml:space="preserve">1 f. a matita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con appunti su quadri di Nino Tirinnanzi.</w:t>
      </w:r>
    </w:p>
    <w:p w14:paraId="23B3F4A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9BE9672" w14:textId="77777777" w:rsidR="00FF5673" w:rsidRPr="0058575B" w:rsidRDefault="00FF5673" w:rsidP="0058575B">
      <w:pPr>
        <w:pStyle w:val="Paragrafoelenco"/>
        <w:numPr>
          <w:ilvl w:val="0"/>
          <w:numId w:val="74"/>
        </w:numPr>
        <w:tabs>
          <w:tab w:val="left" w:pos="0"/>
          <w:tab w:val="left" w:pos="993"/>
          <w:tab w:val="left" w:pos="2028"/>
        </w:tabs>
        <w:spacing w:after="0" w:line="240" w:lineRule="auto"/>
        <w:ind w:left="0" w:firstLine="0"/>
        <w:rPr>
          <w:rFonts w:cstheme="minorHAnsi"/>
          <w:sz w:val="20"/>
          <w:szCs w:val="20"/>
          <w:lang w:val="it-IT"/>
        </w:rPr>
      </w:pPr>
      <w:r w:rsidRPr="0058575B">
        <w:rPr>
          <w:rFonts w:cstheme="minorHAnsi"/>
          <w:w w:val="95"/>
          <w:sz w:val="20"/>
          <w:szCs w:val="20"/>
          <w:lang w:val="it-IT"/>
        </w:rPr>
        <w:t>[</w:t>
      </w:r>
      <w:r w:rsidRPr="0058575B">
        <w:rPr>
          <w:rFonts w:cstheme="minorHAnsi"/>
          <w:i/>
          <w:w w:val="95"/>
          <w:sz w:val="20"/>
          <w:szCs w:val="20"/>
          <w:lang w:val="it-IT"/>
        </w:rPr>
        <w:t xml:space="preserve">Conforti della poesia </w:t>
      </w:r>
      <w:r w:rsidRPr="0058575B">
        <w:rPr>
          <w:rFonts w:cstheme="minorHAnsi"/>
          <w:w w:val="95"/>
          <w:sz w:val="20"/>
          <w:szCs w:val="20"/>
        </w:rPr>
        <w:t></w:t>
      </w:r>
      <w:r w:rsidRPr="0058575B">
        <w:rPr>
          <w:rFonts w:cstheme="minorHAnsi"/>
          <w:w w:val="95"/>
          <w:sz w:val="20"/>
          <w:szCs w:val="20"/>
          <w:lang w:val="it-IT"/>
        </w:rPr>
        <w:t xml:space="preserve"> discorso pronunciato in occasione del</w:t>
      </w:r>
      <w:r w:rsidRPr="0058575B">
        <w:rPr>
          <w:rFonts w:cstheme="minorHAnsi"/>
          <w:sz w:val="20"/>
          <w:szCs w:val="20"/>
          <w:lang w:val="it-IT"/>
        </w:rPr>
        <w:t>l’attribuzione del premio «Le Grazie» ad Alessandro Parronchi, pubblicato in «La Fiera letteraria», a. IV, n. 29 (17 luglio 1949), pp. 1, 3-4]</w:t>
      </w:r>
    </w:p>
    <w:p w14:paraId="2F9E681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14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esclusi i ff. 2, 3, 9, utilizzati al solo </w:t>
      </w:r>
      <w:r w:rsidRPr="0058575B">
        <w:rPr>
          <w:rFonts w:cstheme="minorHAnsi"/>
          <w:i/>
          <w:w w:val="95"/>
          <w:sz w:val="20"/>
          <w:szCs w:val="20"/>
          <w:lang w:val="it-IT"/>
        </w:rPr>
        <w:t>recto</w:t>
      </w:r>
      <w:r w:rsidRPr="0058575B">
        <w:rPr>
          <w:rFonts w:cstheme="minorHAnsi"/>
          <w:w w:val="95"/>
          <w:sz w:val="20"/>
          <w:szCs w:val="20"/>
          <w:lang w:val="it-IT"/>
        </w:rPr>
        <w:t>; contengono fasi diverse di composizione. Alcuni risultano nume</w:t>
      </w:r>
      <w:r w:rsidRPr="0058575B">
        <w:rPr>
          <w:rFonts w:cstheme="minorHAnsi"/>
          <w:sz w:val="20"/>
          <w:szCs w:val="20"/>
          <w:lang w:val="it-IT"/>
        </w:rPr>
        <w:t xml:space="preserve">rati. Gli ultimi tre sono numerati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1-6.</w:t>
      </w:r>
    </w:p>
    <w:p w14:paraId="6B0BD13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Dalle prime liriche dei Giorni e da quelle dei Visi, il Parronchi è pervenuto a queste che siamo per leggervi</w:t>
      </w:r>
    </w:p>
    <w:p w14:paraId="3F65C77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w w:val="95"/>
          <w:sz w:val="20"/>
          <w:szCs w:val="20"/>
          <w:lang w:val="it-IT"/>
        </w:rPr>
        <w:t>Explicit</w:t>
      </w:r>
      <w:r w:rsidRPr="0058575B">
        <w:rPr>
          <w:rFonts w:cstheme="minorHAnsi"/>
          <w:w w:val="95"/>
          <w:sz w:val="20"/>
          <w:szCs w:val="20"/>
          <w:lang w:val="it-IT"/>
        </w:rPr>
        <w:t>: In genere gli accorgimenti</w:t>
      </w:r>
      <w:r w:rsidRPr="0058575B">
        <w:rPr>
          <w:rFonts w:cstheme="minorHAnsi"/>
          <w:sz w:val="20"/>
          <w:szCs w:val="20"/>
          <w:lang w:val="it-IT"/>
        </w:rPr>
        <w:t xml:space="preserve"> </w:t>
      </w:r>
      <w:r w:rsidRPr="0058575B">
        <w:rPr>
          <w:rFonts w:cstheme="minorHAnsi"/>
          <w:w w:val="95"/>
          <w:sz w:val="20"/>
          <w:szCs w:val="20"/>
          <w:lang w:val="it-IT"/>
        </w:rPr>
        <w:t>tipografici</w:t>
      </w:r>
      <w:r w:rsidRPr="0058575B">
        <w:rPr>
          <w:rFonts w:cstheme="minorHAnsi"/>
          <w:sz w:val="20"/>
          <w:szCs w:val="20"/>
          <w:lang w:val="it-IT"/>
        </w:rPr>
        <w:t xml:space="preserve"> </w:t>
      </w:r>
      <w:r w:rsidRPr="0058575B">
        <w:rPr>
          <w:rFonts w:cstheme="minorHAnsi"/>
          <w:w w:val="95"/>
          <w:sz w:val="20"/>
          <w:szCs w:val="20"/>
          <w:lang w:val="it-IT"/>
        </w:rPr>
        <w:t>sogliono</w:t>
      </w:r>
      <w:r w:rsidRPr="0058575B">
        <w:rPr>
          <w:rFonts w:cstheme="minorHAnsi"/>
          <w:sz w:val="20"/>
          <w:szCs w:val="20"/>
          <w:lang w:val="it-IT"/>
        </w:rPr>
        <w:t xml:space="preserve"> </w:t>
      </w:r>
      <w:r w:rsidRPr="0058575B">
        <w:rPr>
          <w:rFonts w:cstheme="minorHAnsi"/>
          <w:w w:val="95"/>
          <w:sz w:val="20"/>
          <w:szCs w:val="20"/>
          <w:lang w:val="it-IT"/>
        </w:rPr>
        <w:t xml:space="preserve">rendere </w:t>
      </w:r>
      <w:r w:rsidRPr="0058575B">
        <w:rPr>
          <w:rFonts w:cstheme="minorHAnsi"/>
          <w:sz w:val="20"/>
          <w:szCs w:val="20"/>
          <w:lang w:val="it-IT"/>
        </w:rPr>
        <w:t xml:space="preserve">dei grandi servigi alla poesia. </w:t>
      </w:r>
      <w:r w:rsidRPr="0058575B">
        <w:rPr>
          <w:rFonts w:cstheme="minorHAnsi"/>
          <w:sz w:val="20"/>
          <w:szCs w:val="20"/>
        </w:rPr>
        <w:t>I non-</w:t>
      </w:r>
      <w:proofErr w:type="spellStart"/>
      <w:r w:rsidRPr="0058575B">
        <w:rPr>
          <w:rFonts w:cstheme="minorHAnsi"/>
          <w:sz w:val="20"/>
          <w:szCs w:val="20"/>
        </w:rPr>
        <w:t>accorgimenti</w:t>
      </w:r>
      <w:proofErr w:type="spellEnd"/>
      <w:r w:rsidRPr="0058575B">
        <w:rPr>
          <w:rFonts w:cstheme="minorHAnsi"/>
          <w:sz w:val="20"/>
          <w:szCs w:val="20"/>
        </w:rPr>
        <w:t xml:space="preserve"> [</w:t>
      </w:r>
      <w:r w:rsidRPr="0058575B">
        <w:rPr>
          <w:rFonts w:cstheme="minorHAnsi"/>
          <w:i/>
          <w:sz w:val="20"/>
          <w:szCs w:val="20"/>
        </w:rPr>
        <w:t xml:space="preserve">in </w:t>
      </w:r>
      <w:proofErr w:type="spellStart"/>
      <w:r w:rsidRPr="0058575B">
        <w:rPr>
          <w:rFonts w:cstheme="minorHAnsi"/>
          <w:i/>
          <w:sz w:val="20"/>
          <w:szCs w:val="20"/>
        </w:rPr>
        <w:t>tronco</w:t>
      </w:r>
      <w:proofErr w:type="spellEnd"/>
      <w:r w:rsidRPr="0058575B">
        <w:rPr>
          <w:rFonts w:cstheme="minorHAnsi"/>
          <w:sz w:val="20"/>
          <w:szCs w:val="20"/>
        </w:rPr>
        <w:t>]</w:t>
      </w:r>
    </w:p>
    <w:p w14:paraId="3EA187E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55E69B4D" w14:textId="77777777" w:rsidR="00FF5673" w:rsidRPr="0058575B" w:rsidRDefault="00FF5673" w:rsidP="0058575B">
      <w:pPr>
        <w:pStyle w:val="Paragrafoelenco"/>
        <w:numPr>
          <w:ilvl w:val="0"/>
          <w:numId w:val="74"/>
        </w:numPr>
        <w:tabs>
          <w:tab w:val="left" w:pos="0"/>
          <w:tab w:val="left" w:pos="993"/>
        </w:tabs>
        <w:spacing w:after="0" w:line="240" w:lineRule="auto"/>
        <w:ind w:left="0" w:firstLine="0"/>
        <w:rPr>
          <w:rFonts w:cstheme="minorHAnsi"/>
          <w:sz w:val="20"/>
          <w:szCs w:val="20"/>
          <w:lang w:val="it-IT"/>
        </w:rPr>
      </w:pPr>
      <w:r w:rsidRPr="0058575B">
        <w:rPr>
          <w:rFonts w:cstheme="minorHAnsi"/>
          <w:i/>
          <w:sz w:val="20"/>
          <w:szCs w:val="20"/>
          <w:lang w:val="it-IT"/>
        </w:rPr>
        <w:t xml:space="preserve">Come lavoro </w:t>
      </w:r>
      <w:r w:rsidRPr="0058575B">
        <w:rPr>
          <w:rFonts w:cstheme="minorHAnsi"/>
          <w:sz w:val="20"/>
          <w:szCs w:val="20"/>
          <w:lang w:val="it-IT"/>
        </w:rPr>
        <w:t>[</w:t>
      </w:r>
      <w:r w:rsidRPr="0058575B">
        <w:rPr>
          <w:rFonts w:cstheme="minorHAnsi"/>
          <w:sz w:val="20"/>
          <w:szCs w:val="20"/>
        </w:rPr>
        <w:t></w:t>
      </w:r>
      <w:r w:rsidRPr="0058575B">
        <w:rPr>
          <w:rFonts w:cstheme="minorHAnsi"/>
          <w:sz w:val="20"/>
          <w:szCs w:val="20"/>
          <w:lang w:val="it-IT"/>
        </w:rPr>
        <w:t xml:space="preserve"> </w:t>
      </w:r>
      <w:r w:rsidRPr="0058575B">
        <w:rPr>
          <w:rFonts w:cstheme="minorHAnsi"/>
          <w:i/>
          <w:sz w:val="20"/>
          <w:szCs w:val="20"/>
          <w:lang w:val="it-IT"/>
        </w:rPr>
        <w:t>Come lavoro</w:t>
      </w:r>
      <w:r w:rsidRPr="0058575B">
        <w:rPr>
          <w:rFonts w:cstheme="minorHAnsi"/>
          <w:sz w:val="20"/>
          <w:szCs w:val="20"/>
          <w:lang w:val="it-IT"/>
        </w:rPr>
        <w:t>, «Paragone», a. I, n. 2 (febbraio</w:t>
      </w:r>
    </w:p>
    <w:p w14:paraId="0AE0CDA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1950), pp. 8-22]</w:t>
      </w:r>
    </w:p>
    <w:p w14:paraId="6D3DB8E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Fascicolo costituito da fogli di vario tipo: 13 ff. numerati per pagina 1-26, 2 fogli a quadretti formato protocollo (numerati sulla prima e l’ultima facciata rispettivamente 27, 30 e 31, 34), 2 fogli semplici a quadretti ricavati da fogli doppi (non numerati). Il testo si conclude sul </w:t>
      </w:r>
      <w:r w:rsidRPr="0058575B">
        <w:rPr>
          <w:rFonts w:cstheme="minorHAnsi"/>
          <w:i/>
          <w:w w:val="95"/>
          <w:sz w:val="20"/>
          <w:szCs w:val="20"/>
          <w:lang w:val="it-IT"/>
        </w:rPr>
        <w:t xml:space="preserve">recto </w:t>
      </w:r>
      <w:r w:rsidRPr="0058575B">
        <w:rPr>
          <w:rFonts w:cstheme="minorHAnsi"/>
          <w:w w:val="95"/>
          <w:sz w:val="20"/>
          <w:szCs w:val="20"/>
          <w:lang w:val="it-IT"/>
        </w:rPr>
        <w:t>del primo dei due fogli non numerati, in calce al quale compare la firma: Carlo Emilio Gadda.</w:t>
      </w:r>
    </w:p>
    <w:p w14:paraId="73EC970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Sul suo </w:t>
      </w:r>
      <w:r w:rsidRPr="0058575B">
        <w:rPr>
          <w:rFonts w:cstheme="minorHAnsi"/>
          <w:i/>
          <w:sz w:val="20"/>
          <w:szCs w:val="20"/>
          <w:lang w:val="it-IT"/>
        </w:rPr>
        <w:t xml:space="preserve">verso </w:t>
      </w:r>
      <w:r w:rsidRPr="0058575B">
        <w:rPr>
          <w:rFonts w:cstheme="minorHAnsi"/>
          <w:sz w:val="20"/>
          <w:szCs w:val="20"/>
          <w:lang w:val="it-IT"/>
        </w:rPr>
        <w:t xml:space="preserve">e sul </w:t>
      </w:r>
      <w:r w:rsidRPr="0058575B">
        <w:rPr>
          <w:rFonts w:cstheme="minorHAnsi"/>
          <w:i/>
          <w:sz w:val="20"/>
          <w:szCs w:val="20"/>
          <w:lang w:val="it-IT"/>
        </w:rPr>
        <w:t xml:space="preserve">recto </w:t>
      </w:r>
      <w:r w:rsidRPr="0058575B">
        <w:rPr>
          <w:rFonts w:cstheme="minorHAnsi"/>
          <w:sz w:val="20"/>
          <w:szCs w:val="20"/>
          <w:lang w:val="it-IT"/>
        </w:rPr>
        <w:t xml:space="preserve">dell’ultimo foglio due diverse redazioni della nota che accompagna il testo. I fogli sono tutti utilizzati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al </w:t>
      </w:r>
      <w:r w:rsidRPr="0058575B">
        <w:rPr>
          <w:rFonts w:cstheme="minorHAnsi"/>
          <w:i/>
          <w:w w:val="95"/>
          <w:sz w:val="20"/>
          <w:szCs w:val="20"/>
          <w:lang w:val="it-IT"/>
        </w:rPr>
        <w:t>verso</w:t>
      </w:r>
      <w:r w:rsidRPr="0058575B">
        <w:rPr>
          <w:rFonts w:cstheme="minorHAnsi"/>
          <w:w w:val="95"/>
          <w:sz w:val="20"/>
          <w:szCs w:val="20"/>
          <w:lang w:val="it-IT"/>
        </w:rPr>
        <w:t xml:space="preserve">, eccetto l’ultimo che era piegato in due a contenere </w:t>
      </w:r>
      <w:r w:rsidRPr="0058575B">
        <w:rPr>
          <w:rFonts w:cstheme="minorHAnsi"/>
          <w:sz w:val="20"/>
          <w:szCs w:val="20"/>
          <w:lang w:val="it-IT"/>
        </w:rPr>
        <w:t xml:space="preserve">gli altri e reca l’indicazione: = Come </w:t>
      </w:r>
      <w:proofErr w:type="gramStart"/>
      <w:r w:rsidRPr="0058575B">
        <w:rPr>
          <w:rFonts w:cstheme="minorHAnsi"/>
          <w:sz w:val="20"/>
          <w:szCs w:val="20"/>
          <w:lang w:val="it-IT"/>
        </w:rPr>
        <w:t>lavoro.=</w:t>
      </w:r>
      <w:proofErr w:type="gramEnd"/>
      <w:r w:rsidRPr="0058575B">
        <w:rPr>
          <w:rFonts w:cstheme="minorHAnsi"/>
          <w:sz w:val="20"/>
          <w:szCs w:val="20"/>
          <w:lang w:val="it-IT"/>
        </w:rPr>
        <w:t xml:space="preserve"> | Gennaio 1950: (da settembre-dicembre 1949.) | Ultima stesura.</w:t>
      </w:r>
    </w:p>
    <w:p w14:paraId="566B625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Inchiostro nero.</w:t>
      </w:r>
    </w:p>
    <w:p w14:paraId="70A8088E"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Come lavoro.</w:t>
      </w:r>
    </w:p>
    <w:p w14:paraId="795D19D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lastRenderedPageBreak/>
        <w:t>Incipit</w:t>
      </w:r>
      <w:r w:rsidRPr="0058575B">
        <w:rPr>
          <w:rFonts w:cstheme="minorHAnsi"/>
          <w:sz w:val="20"/>
          <w:szCs w:val="20"/>
          <w:lang w:val="it-IT"/>
        </w:rPr>
        <w:t xml:space="preserve">: Come non lavoro. Che dà egual frutto, a momenti, nella vicenda oscillante d’uno spirito </w:t>
      </w:r>
      <w:proofErr w:type="spellStart"/>
      <w:r w:rsidRPr="0058575B">
        <w:rPr>
          <w:rFonts w:cstheme="minorHAnsi"/>
          <w:sz w:val="20"/>
          <w:szCs w:val="20"/>
          <w:lang w:val="it-IT"/>
        </w:rPr>
        <w:t>fugitivo</w:t>
      </w:r>
      <w:proofErr w:type="spellEnd"/>
      <w:r w:rsidRPr="0058575B">
        <w:rPr>
          <w:rFonts w:cstheme="minorHAnsi"/>
          <w:sz w:val="20"/>
          <w:szCs w:val="20"/>
          <w:lang w:val="it-IT"/>
        </w:rPr>
        <w:t xml:space="preserve"> e aleatorio, chiamato dall’improbabile altrettanto e forse più che dal probabile.</w:t>
      </w:r>
    </w:p>
    <w:p w14:paraId="03B4F01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Lo lodava, fastidita, la mia cauta menzogna. Lo repudiava, nonché Maia, il </w:t>
      </w:r>
      <w:proofErr w:type="gramStart"/>
      <w:r w:rsidRPr="0058575B">
        <w:rPr>
          <w:rFonts w:cstheme="minorHAnsi"/>
          <w:sz w:val="20"/>
          <w:szCs w:val="20"/>
          <w:lang w:val="it-IT"/>
        </w:rPr>
        <w:t>maiale.=</w:t>
      </w:r>
      <w:proofErr w:type="gramEnd"/>
    </w:p>
    <w:p w14:paraId="4F6BC25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40AE2C9" w14:textId="77777777" w:rsidR="00FF5673" w:rsidRPr="0058575B" w:rsidRDefault="00FF5673" w:rsidP="0058575B">
      <w:pPr>
        <w:pStyle w:val="Paragrafoelenco"/>
        <w:numPr>
          <w:ilvl w:val="0"/>
          <w:numId w:val="74"/>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Come </w:t>
      </w:r>
      <w:proofErr w:type="spellStart"/>
      <w:r w:rsidRPr="0058575B">
        <w:rPr>
          <w:rFonts w:cstheme="minorHAnsi"/>
          <w:i/>
          <w:sz w:val="20"/>
          <w:szCs w:val="20"/>
        </w:rPr>
        <w:t>lavoro</w:t>
      </w:r>
      <w:proofErr w:type="spellEnd"/>
      <w:r w:rsidRPr="0058575B">
        <w:rPr>
          <w:rFonts w:cstheme="minorHAnsi"/>
          <w:sz w:val="20"/>
          <w:szCs w:val="20"/>
        </w:rPr>
        <w:t>]</w:t>
      </w:r>
    </w:p>
    <w:p w14:paraId="60AB23C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roofErr w:type="gramStart"/>
      <w:r w:rsidRPr="0058575B">
        <w:rPr>
          <w:rFonts w:cstheme="minorHAnsi"/>
          <w:w w:val="95"/>
          <w:sz w:val="20"/>
          <w:szCs w:val="20"/>
          <w:lang w:val="it-IT"/>
        </w:rPr>
        <w:t>6</w:t>
      </w:r>
      <w:proofErr w:type="gramEnd"/>
      <w:r w:rsidRPr="0058575B">
        <w:rPr>
          <w:rFonts w:cstheme="minorHAnsi"/>
          <w:w w:val="95"/>
          <w:sz w:val="20"/>
          <w:szCs w:val="20"/>
          <w:lang w:val="it-IT"/>
        </w:rPr>
        <w:t xml:space="preserve"> gruppi di fogli così distinti:</w:t>
      </w:r>
    </w:p>
    <w:p w14:paraId="2088F671" w14:textId="77777777" w:rsidR="00FF5673" w:rsidRPr="0058575B" w:rsidRDefault="00FF5673" w:rsidP="0058575B">
      <w:pPr>
        <w:pStyle w:val="Paragrafoelenco"/>
        <w:numPr>
          <w:ilvl w:val="0"/>
          <w:numId w:val="56"/>
        </w:numPr>
        <w:tabs>
          <w:tab w:val="left" w:pos="0"/>
          <w:tab w:val="left" w:pos="993"/>
          <w:tab w:val="left" w:pos="2191"/>
        </w:tabs>
        <w:spacing w:after="0" w:line="240" w:lineRule="auto"/>
        <w:ind w:left="0" w:firstLine="0"/>
        <w:rPr>
          <w:rFonts w:cstheme="minorHAnsi"/>
          <w:sz w:val="20"/>
          <w:szCs w:val="20"/>
        </w:rPr>
      </w:pPr>
      <w:r w:rsidRPr="0058575B">
        <w:rPr>
          <w:rFonts w:cstheme="minorHAnsi"/>
          <w:w w:val="95"/>
          <w:sz w:val="20"/>
          <w:szCs w:val="20"/>
          <w:lang w:val="it-IT"/>
        </w:rPr>
        <w:t xml:space="preserve">2 ff. con </w:t>
      </w:r>
      <w:proofErr w:type="gramStart"/>
      <w:r w:rsidRPr="0058575B">
        <w:rPr>
          <w:rFonts w:cstheme="minorHAnsi"/>
          <w:w w:val="95"/>
          <w:sz w:val="20"/>
          <w:szCs w:val="20"/>
          <w:lang w:val="it-IT"/>
        </w:rPr>
        <w:t>2</w:t>
      </w:r>
      <w:proofErr w:type="gramEnd"/>
      <w:r w:rsidRPr="0058575B">
        <w:rPr>
          <w:rFonts w:cstheme="minorHAnsi"/>
          <w:w w:val="95"/>
          <w:sz w:val="20"/>
          <w:szCs w:val="20"/>
          <w:lang w:val="it-IT"/>
        </w:rPr>
        <w:t xml:space="preserve"> redazioni dello stesso testo.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Il </w:t>
      </w:r>
      <w:r w:rsidRPr="0058575B">
        <w:rPr>
          <w:rFonts w:cstheme="minorHAnsi"/>
          <w:sz w:val="20"/>
          <w:szCs w:val="20"/>
          <w:lang w:val="it-IT"/>
        </w:rPr>
        <w:t xml:space="preserve">primo n. n., il secondo numerato su entrambe le facciate 1-2.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416322C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 </w:t>
      </w:r>
      <w:proofErr w:type="spellStart"/>
      <w:r w:rsidRPr="0058575B">
        <w:rPr>
          <w:rFonts w:cstheme="minorHAnsi"/>
          <w:sz w:val="20"/>
          <w:szCs w:val="20"/>
        </w:rPr>
        <w:t>foglio</w:t>
      </w:r>
      <w:proofErr w:type="spellEnd"/>
      <w:r w:rsidRPr="0058575B">
        <w:rPr>
          <w:rFonts w:cstheme="minorHAnsi"/>
          <w:sz w:val="20"/>
          <w:szCs w:val="20"/>
        </w:rPr>
        <w:t>:</w:t>
      </w:r>
    </w:p>
    <w:p w14:paraId="1339B19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w:t>
      </w:r>
      <w:proofErr w:type="spellStart"/>
      <w:r w:rsidRPr="0058575B">
        <w:rPr>
          <w:rFonts w:cstheme="minorHAnsi"/>
          <w:sz w:val="20"/>
          <w:szCs w:val="20"/>
          <w:lang w:val="it-IT"/>
        </w:rPr>
        <w:t>L’imagine</w:t>
      </w:r>
      <w:proofErr w:type="spellEnd"/>
      <w:r w:rsidRPr="0058575B">
        <w:rPr>
          <w:rFonts w:cstheme="minorHAnsi"/>
          <w:sz w:val="20"/>
          <w:szCs w:val="20"/>
          <w:lang w:val="it-IT"/>
        </w:rPr>
        <w:t xml:space="preserve"> dello scrittore, del creatore </w:t>
      </w:r>
      <w:r w:rsidRPr="0058575B">
        <w:rPr>
          <w:rFonts w:cstheme="minorHAnsi"/>
          <w:i/>
          <w:w w:val="95"/>
          <w:sz w:val="20"/>
          <w:szCs w:val="20"/>
          <w:lang w:val="it-IT"/>
        </w:rPr>
        <w:t>Explicit</w:t>
      </w:r>
      <w:r w:rsidRPr="0058575B">
        <w:rPr>
          <w:rFonts w:cstheme="minorHAnsi"/>
          <w:w w:val="95"/>
          <w:sz w:val="20"/>
          <w:szCs w:val="20"/>
          <w:lang w:val="it-IT"/>
        </w:rPr>
        <w:t xml:space="preserve">: di prendersi reciprocamente a cannonate. </w:t>
      </w:r>
      <w:proofErr w:type="gramStart"/>
      <w:r w:rsidRPr="0058575B">
        <w:rPr>
          <w:rFonts w:cstheme="minorHAnsi"/>
          <w:sz w:val="20"/>
          <w:szCs w:val="20"/>
          <w:lang w:val="it-IT"/>
        </w:rPr>
        <w:t>2°</w:t>
      </w:r>
      <w:proofErr w:type="gramEnd"/>
      <w:r w:rsidRPr="0058575B">
        <w:rPr>
          <w:rFonts w:cstheme="minorHAnsi"/>
          <w:sz w:val="20"/>
          <w:szCs w:val="20"/>
          <w:lang w:val="it-IT"/>
        </w:rPr>
        <w:t xml:space="preserve"> foglio:</w:t>
      </w:r>
    </w:p>
    <w:p w14:paraId="275FA9E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w:t>
      </w:r>
      <w:proofErr w:type="spellStart"/>
      <w:r w:rsidRPr="0058575B">
        <w:rPr>
          <w:rFonts w:cstheme="minorHAnsi"/>
          <w:w w:val="95"/>
          <w:sz w:val="20"/>
          <w:szCs w:val="20"/>
          <w:lang w:val="it-IT"/>
        </w:rPr>
        <w:t>L’imagine</w:t>
      </w:r>
      <w:proofErr w:type="spellEnd"/>
      <w:r w:rsidRPr="0058575B">
        <w:rPr>
          <w:rFonts w:cstheme="minorHAnsi"/>
          <w:w w:val="95"/>
          <w:sz w:val="20"/>
          <w:szCs w:val="20"/>
          <w:lang w:val="it-IT"/>
        </w:rPr>
        <w:t xml:space="preserve"> dello scrittore-creatore</w:t>
      </w:r>
    </w:p>
    <w:p w14:paraId="1C05E2E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in una sorta di ematopoiesi ideale.</w:t>
      </w:r>
    </w:p>
    <w:p w14:paraId="28DE858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BB6063A" w14:textId="77777777" w:rsidR="00FF5673" w:rsidRPr="0058575B" w:rsidRDefault="00FF5673" w:rsidP="0058575B">
      <w:pPr>
        <w:pStyle w:val="Paragrafoelenco"/>
        <w:numPr>
          <w:ilvl w:val="0"/>
          <w:numId w:val="56"/>
        </w:numPr>
        <w:tabs>
          <w:tab w:val="left" w:pos="0"/>
          <w:tab w:val="left" w:pos="993"/>
          <w:tab w:val="left" w:pos="2203"/>
        </w:tabs>
        <w:spacing w:after="0" w:line="240" w:lineRule="auto"/>
        <w:ind w:left="0" w:firstLine="0"/>
        <w:rPr>
          <w:rFonts w:cstheme="minorHAnsi"/>
          <w:sz w:val="20"/>
          <w:szCs w:val="20"/>
        </w:rPr>
      </w:pPr>
      <w:r w:rsidRPr="0058575B">
        <w:rPr>
          <w:rFonts w:cstheme="minorHAnsi"/>
          <w:sz w:val="20"/>
          <w:szCs w:val="20"/>
          <w:lang w:val="it-IT"/>
        </w:rPr>
        <w:t xml:space="preserve">6 ff.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 xml:space="preserve">(tranne l’ultimo, al solo </w:t>
      </w:r>
      <w:r w:rsidRPr="0058575B">
        <w:rPr>
          <w:rFonts w:cstheme="minorHAnsi"/>
          <w:i/>
          <w:sz w:val="20"/>
          <w:szCs w:val="20"/>
          <w:lang w:val="it-IT"/>
        </w:rPr>
        <w:t>recto</w:t>
      </w:r>
      <w:r w:rsidRPr="0058575B">
        <w:rPr>
          <w:rFonts w:cstheme="minorHAnsi"/>
          <w:sz w:val="20"/>
          <w:szCs w:val="20"/>
          <w:lang w:val="it-IT"/>
        </w:rPr>
        <w:t xml:space="preserve">). </w:t>
      </w:r>
      <w:proofErr w:type="spellStart"/>
      <w:r w:rsidRPr="0058575B">
        <w:rPr>
          <w:rFonts w:cstheme="minorHAnsi"/>
          <w:sz w:val="20"/>
          <w:szCs w:val="20"/>
        </w:rPr>
        <w:t>Numerati</w:t>
      </w:r>
      <w:proofErr w:type="spellEnd"/>
      <w:r w:rsidRPr="0058575B">
        <w:rPr>
          <w:rFonts w:cstheme="minorHAnsi"/>
          <w:sz w:val="20"/>
          <w:szCs w:val="20"/>
        </w:rPr>
        <w:t xml:space="preserve"> per </w:t>
      </w:r>
      <w:proofErr w:type="spellStart"/>
      <w:r w:rsidRPr="0058575B">
        <w:rPr>
          <w:rFonts w:cstheme="minorHAnsi"/>
          <w:sz w:val="20"/>
          <w:szCs w:val="20"/>
        </w:rPr>
        <w:t>pagina</w:t>
      </w:r>
      <w:proofErr w:type="spellEnd"/>
      <w:r w:rsidRPr="0058575B">
        <w:rPr>
          <w:rFonts w:cstheme="minorHAnsi"/>
          <w:sz w:val="20"/>
          <w:szCs w:val="20"/>
        </w:rPr>
        <w:t xml:space="preserve"> 1-11.</w:t>
      </w:r>
    </w:p>
    <w:p w14:paraId="1119CC0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La conoscenza di un fatto o di un [</w:t>
      </w:r>
      <w:r w:rsidRPr="0058575B">
        <w:rPr>
          <w:rFonts w:cstheme="minorHAnsi"/>
          <w:i/>
          <w:sz w:val="20"/>
          <w:szCs w:val="20"/>
          <w:lang w:val="it-IT"/>
        </w:rPr>
        <w:t xml:space="preserve">ms. </w:t>
      </w:r>
      <w:r w:rsidRPr="0058575B">
        <w:rPr>
          <w:rFonts w:cstheme="minorHAnsi"/>
          <w:sz w:val="20"/>
          <w:szCs w:val="20"/>
          <w:lang w:val="it-IT"/>
        </w:rPr>
        <w:t>un’] insieme di fatti</w:t>
      </w:r>
    </w:p>
    <w:p w14:paraId="25B4937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Eppure abbiamo sott’occhio, nella pelle della terra, il </w:t>
      </w:r>
      <w:r w:rsidRPr="0058575B">
        <w:rPr>
          <w:rFonts w:cstheme="minorHAnsi"/>
          <w:w w:val="95"/>
          <w:sz w:val="20"/>
          <w:szCs w:val="20"/>
          <w:lang w:val="it-IT"/>
        </w:rPr>
        <w:t>testimoniale delle ere, e direi il codice della storia del mondo.</w:t>
      </w:r>
    </w:p>
    <w:p w14:paraId="1B8AFAA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DBF97A3" w14:textId="77777777" w:rsidR="00FF5673" w:rsidRPr="0058575B" w:rsidRDefault="00FF5673" w:rsidP="0058575B">
      <w:pPr>
        <w:pStyle w:val="Paragrafoelenco"/>
        <w:numPr>
          <w:ilvl w:val="0"/>
          <w:numId w:val="56"/>
        </w:numPr>
        <w:tabs>
          <w:tab w:val="left" w:pos="0"/>
          <w:tab w:val="left" w:pos="993"/>
          <w:tab w:val="left" w:pos="2251"/>
        </w:tabs>
        <w:spacing w:after="0" w:line="240" w:lineRule="auto"/>
        <w:ind w:left="0" w:firstLine="0"/>
        <w:rPr>
          <w:rFonts w:cstheme="minorHAnsi"/>
          <w:i/>
          <w:sz w:val="20"/>
          <w:szCs w:val="20"/>
        </w:rPr>
      </w:pPr>
      <w:r w:rsidRPr="0058575B">
        <w:rPr>
          <w:rFonts w:cstheme="minorHAnsi"/>
          <w:i/>
          <w:w w:val="95"/>
          <w:sz w:val="20"/>
          <w:szCs w:val="20"/>
        </w:rPr>
        <w:t xml:space="preserve">Lo </w:t>
      </w:r>
      <w:proofErr w:type="spellStart"/>
      <w:r w:rsidRPr="0058575B">
        <w:rPr>
          <w:rFonts w:cstheme="minorHAnsi"/>
          <w:i/>
          <w:w w:val="95"/>
          <w:sz w:val="20"/>
          <w:szCs w:val="20"/>
        </w:rPr>
        <w:t>scrittore</w:t>
      </w:r>
      <w:proofErr w:type="spellEnd"/>
      <w:r w:rsidRPr="0058575B">
        <w:rPr>
          <w:rFonts w:cstheme="minorHAnsi"/>
          <w:i/>
          <w:w w:val="95"/>
          <w:sz w:val="20"/>
          <w:szCs w:val="20"/>
        </w:rPr>
        <w:t xml:space="preserve"> e la </w:t>
      </w:r>
      <w:proofErr w:type="spellStart"/>
      <w:proofErr w:type="gramStart"/>
      <w:r w:rsidRPr="0058575B">
        <w:rPr>
          <w:rFonts w:cstheme="minorHAnsi"/>
          <w:i/>
          <w:w w:val="95"/>
          <w:sz w:val="20"/>
          <w:szCs w:val="20"/>
        </w:rPr>
        <w:t>contingenza</w:t>
      </w:r>
      <w:proofErr w:type="spellEnd"/>
      <w:proofErr w:type="gramEnd"/>
    </w:p>
    <w:p w14:paraId="7A292B6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2 ff.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il secondo reca in alto l’indicazione: pag. 3.</w:t>
      </w:r>
    </w:p>
    <w:p w14:paraId="18739498"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xml:space="preserve">: </w:t>
      </w:r>
      <w:r w:rsidRPr="0058575B">
        <w:rPr>
          <w:rFonts w:cstheme="minorHAnsi"/>
          <w:i/>
          <w:w w:val="95"/>
          <w:sz w:val="20"/>
          <w:szCs w:val="20"/>
          <w:lang w:val="it-IT"/>
        </w:rPr>
        <w:t>Lo scrittore e la contingenza</w:t>
      </w:r>
    </w:p>
    <w:p w14:paraId="2518544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roofErr w:type="gramStart"/>
      <w:r w:rsidRPr="0058575B">
        <w:rPr>
          <w:rFonts w:cstheme="minorHAnsi"/>
          <w:sz w:val="20"/>
          <w:szCs w:val="20"/>
          <w:lang w:val="it-IT"/>
        </w:rPr>
        <w:t>1°</w:t>
      </w:r>
      <w:proofErr w:type="gramEnd"/>
      <w:r w:rsidRPr="0058575B">
        <w:rPr>
          <w:rFonts w:cstheme="minorHAnsi"/>
          <w:sz w:val="20"/>
          <w:szCs w:val="20"/>
          <w:lang w:val="it-IT"/>
        </w:rPr>
        <w:t xml:space="preserve"> foglio:</w:t>
      </w:r>
    </w:p>
    <w:p w14:paraId="3165DF1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1. Esiste un rapporto tra lo scrittore e il mondo </w:t>
      </w:r>
      <w:r w:rsidRPr="0058575B">
        <w:rPr>
          <w:rFonts w:cstheme="minorHAnsi"/>
          <w:i/>
          <w:sz w:val="20"/>
          <w:szCs w:val="20"/>
          <w:lang w:val="it-IT"/>
        </w:rPr>
        <w:t>Explicit</w:t>
      </w:r>
      <w:r w:rsidRPr="0058575B">
        <w:rPr>
          <w:rFonts w:cstheme="minorHAnsi"/>
          <w:sz w:val="20"/>
          <w:szCs w:val="20"/>
          <w:lang w:val="it-IT"/>
        </w:rPr>
        <w:t xml:space="preserve">: Non esiste un pubblico, ma infiniti pubblici. </w:t>
      </w:r>
      <w:proofErr w:type="gramStart"/>
      <w:r w:rsidRPr="0058575B">
        <w:rPr>
          <w:rFonts w:cstheme="minorHAnsi"/>
          <w:sz w:val="20"/>
          <w:szCs w:val="20"/>
          <w:lang w:val="it-IT"/>
        </w:rPr>
        <w:t>2°</w:t>
      </w:r>
      <w:proofErr w:type="gramEnd"/>
      <w:r w:rsidRPr="0058575B">
        <w:rPr>
          <w:rFonts w:cstheme="minorHAnsi"/>
          <w:sz w:val="20"/>
          <w:szCs w:val="20"/>
          <w:lang w:val="it-IT"/>
        </w:rPr>
        <w:t xml:space="preserve"> foglio:</w:t>
      </w:r>
    </w:p>
    <w:p w14:paraId="2C2C512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3. Terzo punto. Lo scrittore </w:t>
      </w:r>
      <w:proofErr w:type="spellStart"/>
      <w:r w:rsidRPr="0058575B">
        <w:rPr>
          <w:rFonts w:cstheme="minorHAnsi"/>
          <w:w w:val="95"/>
          <w:sz w:val="20"/>
          <w:szCs w:val="20"/>
          <w:lang w:val="it-IT"/>
        </w:rPr>
        <w:t>suol</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trasciegliere</w:t>
      </w:r>
      <w:proofErr w:type="spellEnd"/>
    </w:p>
    <w:p w14:paraId="3B31BF7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Explicit </w:t>
      </w:r>
      <w:r w:rsidRPr="0058575B">
        <w:rPr>
          <w:rFonts w:cstheme="minorHAnsi"/>
          <w:w w:val="95"/>
          <w:sz w:val="20"/>
          <w:szCs w:val="20"/>
          <w:lang w:val="it-IT"/>
        </w:rPr>
        <w:t xml:space="preserve">(sul </w:t>
      </w:r>
      <w:r w:rsidRPr="0058575B">
        <w:rPr>
          <w:rFonts w:cstheme="minorHAnsi"/>
          <w:i/>
          <w:w w:val="95"/>
          <w:sz w:val="20"/>
          <w:szCs w:val="20"/>
          <w:lang w:val="it-IT"/>
        </w:rPr>
        <w:t>recto</w:t>
      </w:r>
      <w:r w:rsidRPr="0058575B">
        <w:rPr>
          <w:rFonts w:cstheme="minorHAnsi"/>
          <w:w w:val="95"/>
          <w:sz w:val="20"/>
          <w:szCs w:val="20"/>
          <w:lang w:val="it-IT"/>
        </w:rPr>
        <w:t xml:space="preserve">): Esterne al significato dell’opera. Oppure </w:t>
      </w:r>
      <w:proofErr w:type="gramStart"/>
      <w:r w:rsidRPr="0058575B">
        <w:rPr>
          <w:rFonts w:cstheme="minorHAnsi"/>
          <w:w w:val="95"/>
          <w:sz w:val="20"/>
          <w:szCs w:val="20"/>
          <w:lang w:val="it-IT"/>
        </w:rPr>
        <w:t>in</w:t>
      </w:r>
      <w:r w:rsidRPr="0058575B">
        <w:rPr>
          <w:rFonts w:cstheme="minorHAnsi"/>
          <w:sz w:val="20"/>
          <w:szCs w:val="20"/>
          <w:lang w:val="it-IT"/>
        </w:rPr>
        <w:t>terne.=</w:t>
      </w:r>
      <w:proofErr w:type="gramEnd"/>
    </w:p>
    <w:p w14:paraId="7E8B664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Sul </w:t>
      </w:r>
      <w:r w:rsidRPr="0058575B">
        <w:rPr>
          <w:rFonts w:cstheme="minorHAnsi"/>
          <w:i/>
          <w:sz w:val="20"/>
          <w:szCs w:val="20"/>
          <w:lang w:val="it-IT"/>
        </w:rPr>
        <w:t xml:space="preserve">verso </w:t>
      </w:r>
      <w:r w:rsidRPr="0058575B">
        <w:rPr>
          <w:rFonts w:cstheme="minorHAnsi"/>
          <w:sz w:val="20"/>
          <w:szCs w:val="20"/>
          <w:lang w:val="it-IT"/>
        </w:rPr>
        <w:t>un appunto.</w:t>
      </w:r>
    </w:p>
    <w:p w14:paraId="44DFFCD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FF3F443" w14:textId="77777777" w:rsidR="00FF5673" w:rsidRPr="0058575B" w:rsidRDefault="00FF5673" w:rsidP="0058575B">
      <w:pPr>
        <w:pStyle w:val="Paragrafoelenco"/>
        <w:numPr>
          <w:ilvl w:val="0"/>
          <w:numId w:val="56"/>
        </w:numPr>
        <w:tabs>
          <w:tab w:val="left" w:pos="0"/>
          <w:tab w:val="left" w:pos="993"/>
          <w:tab w:val="left" w:pos="2251"/>
        </w:tabs>
        <w:spacing w:after="0" w:line="240" w:lineRule="auto"/>
        <w:ind w:left="0" w:firstLine="0"/>
        <w:rPr>
          <w:rFonts w:cstheme="minorHAnsi"/>
          <w:i/>
          <w:sz w:val="20"/>
          <w:szCs w:val="20"/>
          <w:lang w:val="it-IT"/>
        </w:rPr>
      </w:pPr>
      <w:r w:rsidRPr="0058575B">
        <w:rPr>
          <w:rFonts w:cstheme="minorHAnsi"/>
          <w:w w:val="95"/>
          <w:sz w:val="20"/>
          <w:szCs w:val="20"/>
          <w:lang w:val="it-IT"/>
        </w:rPr>
        <w:t xml:space="preserve">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p>
    <w:p w14:paraId="2CEE899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1. Consentitemi una petizione di principio: ovvia, d’altronde</w:t>
      </w:r>
    </w:p>
    <w:p w14:paraId="5621BBE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lang w:val="it-IT"/>
        </w:rPr>
        <w:t>Explicit</w:t>
      </w:r>
      <w:r w:rsidRPr="0058575B">
        <w:rPr>
          <w:rFonts w:cstheme="minorHAnsi"/>
          <w:sz w:val="20"/>
          <w:szCs w:val="20"/>
          <w:lang w:val="it-IT"/>
        </w:rPr>
        <w:t xml:space="preserve">: Ricordatevi questo: infiniti rapporti. </w:t>
      </w:r>
      <w:r w:rsidRPr="0058575B">
        <w:rPr>
          <w:rFonts w:cstheme="minorHAnsi"/>
          <w:sz w:val="20"/>
          <w:szCs w:val="20"/>
        </w:rPr>
        <w:t xml:space="preserve">Non un solo </w:t>
      </w:r>
      <w:proofErr w:type="spellStart"/>
      <w:r w:rsidRPr="0058575B">
        <w:rPr>
          <w:rFonts w:cstheme="minorHAnsi"/>
          <w:sz w:val="20"/>
          <w:szCs w:val="20"/>
        </w:rPr>
        <w:t>rapporto</w:t>
      </w:r>
      <w:proofErr w:type="spellEnd"/>
      <w:r w:rsidRPr="0058575B">
        <w:rPr>
          <w:rFonts w:cstheme="minorHAnsi"/>
          <w:sz w:val="20"/>
          <w:szCs w:val="20"/>
        </w:rPr>
        <w:t>.</w:t>
      </w:r>
    </w:p>
    <w:p w14:paraId="67334AE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35CDC85A" w14:textId="77777777" w:rsidR="00FF5673" w:rsidRPr="0058575B" w:rsidRDefault="00FF5673" w:rsidP="0058575B">
      <w:pPr>
        <w:pStyle w:val="Paragrafoelenco"/>
        <w:numPr>
          <w:ilvl w:val="0"/>
          <w:numId w:val="56"/>
        </w:numPr>
        <w:tabs>
          <w:tab w:val="left" w:pos="0"/>
          <w:tab w:val="left" w:pos="993"/>
          <w:tab w:val="left" w:pos="2251"/>
        </w:tabs>
        <w:spacing w:after="0" w:line="240" w:lineRule="auto"/>
        <w:ind w:left="0" w:firstLine="0"/>
        <w:rPr>
          <w:rFonts w:cstheme="minorHAnsi"/>
          <w:i/>
          <w:sz w:val="20"/>
          <w:szCs w:val="20"/>
        </w:rPr>
      </w:pPr>
      <w:r w:rsidRPr="0058575B">
        <w:rPr>
          <w:rFonts w:cstheme="minorHAnsi"/>
          <w:i/>
          <w:w w:val="95"/>
          <w:sz w:val="20"/>
          <w:szCs w:val="20"/>
        </w:rPr>
        <w:t xml:space="preserve">I </w:t>
      </w:r>
      <w:proofErr w:type="spellStart"/>
      <w:r w:rsidRPr="0058575B">
        <w:rPr>
          <w:rFonts w:cstheme="minorHAnsi"/>
          <w:i/>
          <w:w w:val="95"/>
          <w:sz w:val="20"/>
          <w:szCs w:val="20"/>
        </w:rPr>
        <w:t>magnanimi</w:t>
      </w:r>
      <w:proofErr w:type="spellEnd"/>
      <w:r w:rsidRPr="0058575B">
        <w:rPr>
          <w:rFonts w:cstheme="minorHAnsi"/>
          <w:i/>
          <w:w w:val="95"/>
          <w:sz w:val="20"/>
          <w:szCs w:val="20"/>
        </w:rPr>
        <w:t xml:space="preserve"> sensi</w:t>
      </w:r>
    </w:p>
    <w:p w14:paraId="328BFA4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4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numerati per pagina 1-7 (recano il n. 6</w:t>
      </w:r>
    </w:p>
    <w:p w14:paraId="3F0CC6D0"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sia il </w:t>
      </w:r>
      <w:r w:rsidRPr="0058575B">
        <w:rPr>
          <w:rFonts w:cstheme="minorHAnsi"/>
          <w:i/>
          <w:w w:val="95"/>
          <w:sz w:val="20"/>
          <w:szCs w:val="20"/>
          <w:lang w:val="it-IT"/>
        </w:rPr>
        <w:t xml:space="preserve">verso </w:t>
      </w:r>
      <w:r w:rsidRPr="0058575B">
        <w:rPr>
          <w:rFonts w:cstheme="minorHAnsi"/>
          <w:w w:val="95"/>
          <w:sz w:val="20"/>
          <w:szCs w:val="20"/>
          <w:lang w:val="it-IT"/>
        </w:rPr>
        <w:t xml:space="preserve">del terzo foglio sia il </w:t>
      </w:r>
      <w:r w:rsidRPr="0058575B">
        <w:rPr>
          <w:rFonts w:cstheme="minorHAnsi"/>
          <w:i/>
          <w:w w:val="95"/>
          <w:sz w:val="20"/>
          <w:szCs w:val="20"/>
          <w:lang w:val="it-IT"/>
        </w:rPr>
        <w:t xml:space="preserve">recto </w:t>
      </w:r>
      <w:r w:rsidRPr="0058575B">
        <w:rPr>
          <w:rFonts w:cstheme="minorHAnsi"/>
          <w:w w:val="95"/>
          <w:sz w:val="20"/>
          <w:szCs w:val="20"/>
          <w:lang w:val="it-IT"/>
        </w:rPr>
        <w:t>del quarto).</w:t>
      </w:r>
    </w:p>
    <w:p w14:paraId="6833F7AC"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I magnanimi sensi</w:t>
      </w:r>
    </w:p>
    <w:p w14:paraId="2CB160B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Una tradizione pittoresca (la chiamerò positiva) ci pre</w:t>
      </w:r>
      <w:r w:rsidRPr="0058575B">
        <w:rPr>
          <w:rFonts w:cstheme="minorHAnsi"/>
          <w:sz w:val="20"/>
          <w:szCs w:val="20"/>
          <w:lang w:val="it-IT"/>
        </w:rPr>
        <w:t>senta il tipo di scrittore biologicamente vigoroso</w:t>
      </w:r>
    </w:p>
    <w:p w14:paraId="2BD8478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lang w:val="it-IT"/>
        </w:rPr>
        <w:t>Explicit</w:t>
      </w:r>
      <w:r w:rsidRPr="0058575B">
        <w:rPr>
          <w:rFonts w:cstheme="minorHAnsi"/>
          <w:sz w:val="20"/>
          <w:szCs w:val="20"/>
          <w:lang w:val="it-IT"/>
        </w:rPr>
        <w:t>: L’insonnia, come è noto, consisteva nel dare ordine ai bidelli di palazzo di lasciar accesa la luce fino al tocco nel&lt;la&gt; [</w:t>
      </w:r>
      <w:r w:rsidRPr="0058575B">
        <w:rPr>
          <w:rFonts w:cstheme="minorHAnsi"/>
          <w:i/>
          <w:sz w:val="20"/>
          <w:szCs w:val="20"/>
          <w:lang w:val="it-IT"/>
        </w:rPr>
        <w:t>ms</w:t>
      </w:r>
      <w:r w:rsidRPr="0058575B">
        <w:rPr>
          <w:rFonts w:cstheme="minorHAnsi"/>
          <w:sz w:val="20"/>
          <w:szCs w:val="20"/>
          <w:lang w:val="it-IT"/>
        </w:rPr>
        <w:t xml:space="preserve">. nel] sala da lavoro. </w:t>
      </w:r>
      <w:r w:rsidRPr="0058575B">
        <w:rPr>
          <w:rFonts w:cstheme="minorHAnsi"/>
          <w:sz w:val="20"/>
          <w:szCs w:val="20"/>
        </w:rPr>
        <w:t>(</w:t>
      </w:r>
      <w:proofErr w:type="gramStart"/>
      <w:r w:rsidRPr="0058575B">
        <w:rPr>
          <w:rFonts w:cstheme="minorHAnsi"/>
          <w:sz w:val="20"/>
          <w:szCs w:val="20"/>
        </w:rPr>
        <w:t>sic</w:t>
      </w:r>
      <w:proofErr w:type="gramEnd"/>
      <w:r w:rsidRPr="0058575B">
        <w:rPr>
          <w:rFonts w:cstheme="minorHAnsi"/>
          <w:sz w:val="20"/>
          <w:szCs w:val="20"/>
        </w:rPr>
        <w:t>.)</w:t>
      </w:r>
    </w:p>
    <w:p w14:paraId="233C502C" w14:textId="77777777" w:rsidR="00FF5673" w:rsidRPr="0058575B" w:rsidRDefault="00FF5673" w:rsidP="0058575B">
      <w:pPr>
        <w:pStyle w:val="Paragrafoelenco"/>
        <w:numPr>
          <w:ilvl w:val="0"/>
          <w:numId w:val="56"/>
        </w:numPr>
        <w:tabs>
          <w:tab w:val="left" w:pos="0"/>
          <w:tab w:val="left" w:pos="993"/>
          <w:tab w:val="left" w:pos="2250"/>
        </w:tabs>
        <w:spacing w:after="0" w:line="240" w:lineRule="auto"/>
        <w:ind w:left="0" w:firstLine="0"/>
        <w:rPr>
          <w:rFonts w:cstheme="minorHAnsi"/>
          <w:sz w:val="20"/>
          <w:szCs w:val="20"/>
          <w:lang w:val="it-IT"/>
        </w:rPr>
      </w:pPr>
      <w:r w:rsidRPr="0058575B">
        <w:rPr>
          <w:rFonts w:cstheme="minorHAnsi"/>
          <w:w w:val="95"/>
          <w:sz w:val="20"/>
          <w:szCs w:val="20"/>
          <w:lang w:val="it-IT"/>
        </w:rPr>
        <w:t>4 ff., di cui il primo e il secondo numerati su entrambe le fac</w:t>
      </w:r>
      <w:r w:rsidRPr="0058575B">
        <w:rPr>
          <w:rFonts w:cstheme="minorHAnsi"/>
          <w:sz w:val="20"/>
          <w:szCs w:val="20"/>
          <w:lang w:val="it-IT"/>
        </w:rPr>
        <w:t>ciate 1-2 e 3-4, il terzo 6-7, il quarto (che reca una prima reda</w:t>
      </w:r>
      <w:r w:rsidRPr="0058575B">
        <w:rPr>
          <w:rFonts w:cstheme="minorHAnsi"/>
          <w:w w:val="95"/>
          <w:sz w:val="20"/>
          <w:szCs w:val="20"/>
          <w:lang w:val="it-IT"/>
        </w:rPr>
        <w:t xml:space="preserve">zione delle pp. 1-2) numerato 13 sul </w:t>
      </w:r>
      <w:r w:rsidRPr="0058575B">
        <w:rPr>
          <w:rFonts w:cstheme="minorHAnsi"/>
          <w:i/>
          <w:w w:val="95"/>
          <w:sz w:val="20"/>
          <w:szCs w:val="20"/>
          <w:lang w:val="it-IT"/>
        </w:rPr>
        <w:t>verso</w:t>
      </w:r>
      <w:r w:rsidRPr="0058575B">
        <w:rPr>
          <w:rFonts w:cstheme="minorHAnsi"/>
          <w:w w:val="95"/>
          <w:sz w:val="20"/>
          <w:szCs w:val="20"/>
          <w:lang w:val="it-IT"/>
        </w:rPr>
        <w:t xml:space="preserve">.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i/>
          <w:w w:val="95"/>
          <w:sz w:val="20"/>
          <w:szCs w:val="20"/>
          <w:lang w:val="it-IT"/>
        </w:rPr>
        <w:t xml:space="preserve">Incipit </w:t>
      </w:r>
      <w:r w:rsidRPr="0058575B">
        <w:rPr>
          <w:rFonts w:cstheme="minorHAnsi"/>
          <w:w w:val="95"/>
          <w:sz w:val="20"/>
          <w:szCs w:val="20"/>
          <w:lang w:val="it-IT"/>
        </w:rPr>
        <w:t>(</w:t>
      </w:r>
      <w:proofErr w:type="gramStart"/>
      <w:r w:rsidRPr="0058575B">
        <w:rPr>
          <w:rFonts w:cstheme="minorHAnsi"/>
          <w:w w:val="95"/>
          <w:sz w:val="20"/>
          <w:szCs w:val="20"/>
          <w:lang w:val="it-IT"/>
        </w:rPr>
        <w:t>1°</w:t>
      </w:r>
      <w:proofErr w:type="gramEnd"/>
      <w:r w:rsidRPr="0058575B">
        <w:rPr>
          <w:rFonts w:cstheme="minorHAnsi"/>
          <w:w w:val="95"/>
          <w:sz w:val="20"/>
          <w:szCs w:val="20"/>
          <w:lang w:val="it-IT"/>
        </w:rPr>
        <w:t xml:space="preserve"> foglio): Sono stato la preda, il corpus vile cioè la cavia </w:t>
      </w:r>
      <w:r w:rsidRPr="0058575B">
        <w:rPr>
          <w:rFonts w:cstheme="minorHAnsi"/>
          <w:sz w:val="20"/>
          <w:szCs w:val="20"/>
          <w:lang w:val="it-IT"/>
        </w:rPr>
        <w:t>da esperimento, delle educatrici</w:t>
      </w:r>
    </w:p>
    <w:p w14:paraId="5BDC6AD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1FAD507" w14:textId="77777777" w:rsidR="00FF5673" w:rsidRPr="0058575B" w:rsidRDefault="00FF5673" w:rsidP="0058575B">
      <w:pPr>
        <w:pStyle w:val="Paragrafoelenco"/>
        <w:numPr>
          <w:ilvl w:val="0"/>
          <w:numId w:val="73"/>
        </w:numPr>
        <w:tabs>
          <w:tab w:val="left" w:pos="0"/>
          <w:tab w:val="left" w:pos="993"/>
          <w:tab w:val="left" w:pos="2024"/>
        </w:tabs>
        <w:spacing w:after="0" w:line="240" w:lineRule="auto"/>
        <w:ind w:left="0" w:firstLine="0"/>
        <w:rPr>
          <w:rFonts w:cstheme="minorHAnsi"/>
          <w:sz w:val="20"/>
          <w:szCs w:val="20"/>
          <w:lang w:val="it-IT"/>
        </w:rPr>
      </w:pPr>
      <w:r w:rsidRPr="0058575B">
        <w:rPr>
          <w:rFonts w:cstheme="minorHAnsi"/>
          <w:w w:val="95"/>
          <w:sz w:val="20"/>
          <w:szCs w:val="20"/>
          <w:lang w:val="it-IT"/>
        </w:rPr>
        <w:t>[</w:t>
      </w:r>
      <w:r w:rsidRPr="0058575B">
        <w:rPr>
          <w:rFonts w:cstheme="minorHAnsi"/>
          <w:i/>
          <w:w w:val="95"/>
          <w:sz w:val="20"/>
          <w:szCs w:val="20"/>
          <w:lang w:val="it-IT"/>
        </w:rPr>
        <w:t>Quattro figlie ebbe e ciascuna regina</w:t>
      </w:r>
      <w:r w:rsidRPr="0058575B">
        <w:rPr>
          <w:rFonts w:cstheme="minorHAnsi"/>
          <w:w w:val="95"/>
          <w:sz w:val="20"/>
          <w:szCs w:val="20"/>
          <w:lang w:val="it-IT"/>
        </w:rPr>
        <w:t>]</w:t>
      </w:r>
    </w:p>
    <w:p w14:paraId="7ECB461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12 pagine di bozze di stampa di «Letteratura» con la sola numerazione autografa 1-12. Correzioni in inchiostro nero, indicazioni a </w:t>
      </w:r>
      <w:r w:rsidRPr="0058575B">
        <w:rPr>
          <w:rFonts w:cstheme="minorHAnsi"/>
          <w:sz w:val="20"/>
          <w:szCs w:val="20"/>
          <w:lang w:val="it-IT"/>
        </w:rPr>
        <w:t>matita rossa.</w:t>
      </w:r>
    </w:p>
    <w:p w14:paraId="574D6E7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Il </w:t>
      </w:r>
      <w:proofErr w:type="spellStart"/>
      <w:r w:rsidRPr="0058575B">
        <w:rPr>
          <w:rFonts w:cstheme="minorHAnsi"/>
          <w:sz w:val="20"/>
          <w:szCs w:val="20"/>
          <w:lang w:val="it-IT"/>
        </w:rPr>
        <w:t>Nobilis</w:t>
      </w:r>
      <w:proofErr w:type="spellEnd"/>
      <w:r w:rsidRPr="0058575B">
        <w:rPr>
          <w:rFonts w:cstheme="minorHAnsi"/>
          <w:sz w:val="20"/>
          <w:szCs w:val="20"/>
          <w:lang w:val="it-IT"/>
        </w:rPr>
        <w:t xml:space="preserve"> Homo Cipriano de’ Marpioni, col crescere della prole, aveva dovuto allargarsi</w:t>
      </w:r>
    </w:p>
    <w:p w14:paraId="5093EAC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5A1BCF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quello spaventoso fischio di locomotiva ch’era in procinto </w:t>
      </w:r>
      <w:r w:rsidRPr="0058575B">
        <w:rPr>
          <w:rFonts w:cstheme="minorHAnsi"/>
          <w:sz w:val="20"/>
          <w:szCs w:val="20"/>
          <w:lang w:val="it-IT"/>
        </w:rPr>
        <w:t>di venir tramutato in un cristiano.</w:t>
      </w:r>
    </w:p>
    <w:p w14:paraId="38DA205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316E187" w14:textId="77777777" w:rsidR="00FF5673" w:rsidRPr="0058575B" w:rsidRDefault="00FF5673" w:rsidP="0058575B">
      <w:pPr>
        <w:pStyle w:val="Paragrafoelenco"/>
        <w:numPr>
          <w:ilvl w:val="0"/>
          <w:numId w:val="73"/>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w:t>
      </w:r>
      <w:r w:rsidRPr="0058575B">
        <w:rPr>
          <w:rFonts w:cstheme="minorHAnsi"/>
          <w:i/>
          <w:w w:val="95"/>
          <w:sz w:val="20"/>
          <w:szCs w:val="20"/>
          <w:lang w:val="it-IT"/>
        </w:rPr>
        <w:t>Quattro figlie ebbe e ciascuna regina</w:t>
      </w:r>
      <w:r w:rsidRPr="0058575B">
        <w:rPr>
          <w:rFonts w:cstheme="minorHAnsi"/>
          <w:w w:val="95"/>
          <w:sz w:val="20"/>
          <w:szCs w:val="20"/>
          <w:lang w:val="it-IT"/>
        </w:rPr>
        <w:t>]</w:t>
      </w:r>
    </w:p>
    <w:p w14:paraId="3FD6B58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36 ff. formato protocollo a quadretti, numerati a matita rossa 1-35 al solo </w:t>
      </w:r>
      <w:r w:rsidRPr="0058575B">
        <w:rPr>
          <w:rFonts w:cstheme="minorHAnsi"/>
          <w:i/>
          <w:w w:val="95"/>
          <w:sz w:val="20"/>
          <w:szCs w:val="20"/>
          <w:lang w:val="it-IT"/>
        </w:rPr>
        <w:t>recto</w:t>
      </w:r>
      <w:r w:rsidRPr="0058575B">
        <w:rPr>
          <w:rFonts w:cstheme="minorHAnsi"/>
          <w:w w:val="95"/>
          <w:sz w:val="20"/>
          <w:szCs w:val="20"/>
          <w:lang w:val="it-IT"/>
        </w:rPr>
        <w:t xml:space="preserve">, eccetto gli ultimi due numerati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 xml:space="preserve">(con un </w:t>
      </w:r>
      <w:r w:rsidRPr="0058575B">
        <w:rPr>
          <w:rFonts w:cstheme="minorHAnsi"/>
          <w:sz w:val="20"/>
          <w:szCs w:val="20"/>
          <w:lang w:val="it-IT"/>
        </w:rPr>
        <w:t xml:space="preserve">foglio numerato 3bis tra 3 e 4, uno n. n. tra 9 e 10, uno n. n. tra 21 e 22). Usati prevalentemente al solo </w:t>
      </w:r>
      <w:r w:rsidRPr="0058575B">
        <w:rPr>
          <w:rFonts w:cstheme="minorHAnsi"/>
          <w:i/>
          <w:sz w:val="20"/>
          <w:szCs w:val="20"/>
          <w:lang w:val="it-IT"/>
        </w:rPr>
        <w:t xml:space="preserve">recto. </w:t>
      </w:r>
      <w:r w:rsidRPr="0058575B">
        <w:rPr>
          <w:rFonts w:cstheme="minorHAnsi"/>
          <w:sz w:val="20"/>
          <w:szCs w:val="20"/>
          <w:lang w:val="it-IT"/>
        </w:rPr>
        <w:t>Cartigli ai ff. 2 e 3. Inchiostro nero.</w:t>
      </w:r>
    </w:p>
    <w:p w14:paraId="2B000DA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Il </w:t>
      </w:r>
      <w:proofErr w:type="spellStart"/>
      <w:r w:rsidRPr="0058575B">
        <w:rPr>
          <w:rFonts w:cstheme="minorHAnsi"/>
          <w:sz w:val="20"/>
          <w:szCs w:val="20"/>
          <w:lang w:val="it-IT"/>
        </w:rPr>
        <w:t>Nobilis</w:t>
      </w:r>
      <w:proofErr w:type="spellEnd"/>
      <w:r w:rsidRPr="0058575B">
        <w:rPr>
          <w:rFonts w:cstheme="minorHAnsi"/>
          <w:sz w:val="20"/>
          <w:szCs w:val="20"/>
          <w:lang w:val="it-IT"/>
        </w:rPr>
        <w:t xml:space="preserve"> Homo Cipriano De Marpioni, col crescere della prole, aveva dovuto allargarsi</w:t>
      </w:r>
    </w:p>
    <w:p w14:paraId="3C18D6A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Explicit </w:t>
      </w:r>
      <w:r w:rsidRPr="0058575B">
        <w:rPr>
          <w:rFonts w:cstheme="minorHAnsi"/>
          <w:w w:val="95"/>
          <w:sz w:val="20"/>
          <w:szCs w:val="20"/>
          <w:lang w:val="it-IT"/>
        </w:rPr>
        <w:t xml:space="preserve">(a p. 34): quello spaventoso fischio di locomotiva ch’era in </w:t>
      </w:r>
      <w:r w:rsidRPr="0058575B">
        <w:rPr>
          <w:rFonts w:cstheme="minorHAnsi"/>
          <w:sz w:val="20"/>
          <w:szCs w:val="20"/>
          <w:lang w:val="it-IT"/>
        </w:rPr>
        <w:t xml:space="preserve">procinto di venir tramutato in un </w:t>
      </w:r>
      <w:proofErr w:type="gramStart"/>
      <w:r w:rsidRPr="0058575B">
        <w:rPr>
          <w:rFonts w:cstheme="minorHAnsi"/>
          <w:sz w:val="20"/>
          <w:szCs w:val="20"/>
          <w:lang w:val="it-IT"/>
        </w:rPr>
        <w:t>cristiano.=</w:t>
      </w:r>
      <w:proofErr w:type="gramEnd"/>
    </w:p>
    <w:p w14:paraId="1FEF785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0E994BA" w14:textId="77777777" w:rsidR="00FF5673" w:rsidRPr="0058575B" w:rsidRDefault="00FF5673" w:rsidP="0058575B">
      <w:pPr>
        <w:pStyle w:val="Paragrafoelenco"/>
        <w:numPr>
          <w:ilvl w:val="0"/>
          <w:numId w:val="73"/>
        </w:numPr>
        <w:tabs>
          <w:tab w:val="left" w:pos="0"/>
          <w:tab w:val="left" w:pos="993"/>
        </w:tabs>
        <w:spacing w:after="0" w:line="240" w:lineRule="auto"/>
        <w:ind w:left="0" w:firstLine="0"/>
        <w:rPr>
          <w:rFonts w:cstheme="minorHAnsi"/>
          <w:i/>
          <w:sz w:val="20"/>
          <w:szCs w:val="20"/>
          <w:lang w:val="it-IT"/>
        </w:rPr>
      </w:pPr>
      <w:r w:rsidRPr="0058575B">
        <w:rPr>
          <w:rFonts w:cstheme="minorHAnsi"/>
          <w:i/>
          <w:w w:val="95"/>
          <w:sz w:val="20"/>
          <w:szCs w:val="20"/>
          <w:lang w:val="it-IT"/>
        </w:rPr>
        <w:t>Quattro figlie ebbe e ciascuna regina</w:t>
      </w:r>
    </w:p>
    <w:p w14:paraId="5BFB709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13 pagine di bozze di stampa di «Letteratura», numerate [</w:t>
      </w:r>
      <w:proofErr w:type="gramStart"/>
      <w:r w:rsidRPr="0058575B">
        <w:rPr>
          <w:rFonts w:cstheme="minorHAnsi"/>
          <w:sz w:val="20"/>
          <w:szCs w:val="20"/>
          <w:lang w:val="it-IT"/>
        </w:rPr>
        <w:t>28]-</w:t>
      </w:r>
      <w:proofErr w:type="gramEnd"/>
      <w:r w:rsidRPr="0058575B">
        <w:rPr>
          <w:rFonts w:cstheme="minorHAnsi"/>
          <w:sz w:val="20"/>
          <w:szCs w:val="20"/>
          <w:lang w:val="it-IT"/>
        </w:rPr>
        <w:t xml:space="preserve">40, </w:t>
      </w:r>
      <w:r w:rsidRPr="0058575B">
        <w:rPr>
          <w:rFonts w:cstheme="minorHAnsi"/>
          <w:w w:val="95"/>
          <w:sz w:val="20"/>
          <w:szCs w:val="20"/>
          <w:lang w:val="it-IT"/>
        </w:rPr>
        <w:t xml:space="preserve">con correzioni in inchiostro nero e blu. Sopra il titolo il n. 3 a matita rossa. Sul </w:t>
      </w:r>
      <w:r w:rsidRPr="0058575B">
        <w:rPr>
          <w:rFonts w:cstheme="minorHAnsi"/>
          <w:i/>
          <w:w w:val="95"/>
          <w:sz w:val="20"/>
          <w:szCs w:val="20"/>
          <w:lang w:val="it-IT"/>
        </w:rPr>
        <w:t xml:space="preserve">verso </w:t>
      </w:r>
      <w:r w:rsidRPr="0058575B">
        <w:rPr>
          <w:rFonts w:cstheme="minorHAnsi"/>
          <w:w w:val="95"/>
          <w:sz w:val="20"/>
          <w:szCs w:val="20"/>
          <w:lang w:val="it-IT"/>
        </w:rPr>
        <w:t>dell’ultimo foglio l’indicazione a matita rossa, ri</w:t>
      </w:r>
      <w:r w:rsidRPr="0058575B">
        <w:rPr>
          <w:rFonts w:cstheme="minorHAnsi"/>
          <w:sz w:val="20"/>
          <w:szCs w:val="20"/>
          <w:lang w:val="it-IT"/>
        </w:rPr>
        <w:t>petuta due volte: Quattro figlie | 3.</w:t>
      </w:r>
    </w:p>
    <w:p w14:paraId="581B6CE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Quattro figlie ebbe e ciascuna regina</w:t>
      </w:r>
    </w:p>
    <w:p w14:paraId="2F2ECE0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lastRenderedPageBreak/>
        <w:t>Incipit</w:t>
      </w:r>
      <w:r w:rsidRPr="0058575B">
        <w:rPr>
          <w:rFonts w:cstheme="minorHAnsi"/>
          <w:sz w:val="20"/>
          <w:szCs w:val="20"/>
          <w:lang w:val="it-IT"/>
        </w:rPr>
        <w:t xml:space="preserve">: Il </w:t>
      </w:r>
      <w:proofErr w:type="spellStart"/>
      <w:r w:rsidRPr="0058575B">
        <w:rPr>
          <w:rFonts w:cstheme="minorHAnsi"/>
          <w:sz w:val="20"/>
          <w:szCs w:val="20"/>
          <w:lang w:val="it-IT"/>
        </w:rPr>
        <w:t>Nobilis</w:t>
      </w:r>
      <w:proofErr w:type="spellEnd"/>
      <w:r w:rsidRPr="0058575B">
        <w:rPr>
          <w:rFonts w:cstheme="minorHAnsi"/>
          <w:sz w:val="20"/>
          <w:szCs w:val="20"/>
          <w:lang w:val="it-IT"/>
        </w:rPr>
        <w:t xml:space="preserve"> Homo Cipriano de’ Marpioni, col crescere della prole, aveva dovuto allargarsi</w:t>
      </w:r>
    </w:p>
    <w:p w14:paraId="31A223F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quello spaventoso fischio di locomotiva ch’era in procinto </w:t>
      </w:r>
      <w:r w:rsidRPr="0058575B">
        <w:rPr>
          <w:rFonts w:cstheme="minorHAnsi"/>
          <w:sz w:val="20"/>
          <w:szCs w:val="20"/>
          <w:lang w:val="it-IT"/>
        </w:rPr>
        <w:t>di venir tramutato in un cristiano.</w:t>
      </w:r>
    </w:p>
    <w:p w14:paraId="344B1453" w14:textId="77777777" w:rsidR="00FF5673" w:rsidRPr="0058575B" w:rsidRDefault="00FF5673" w:rsidP="0058575B">
      <w:pPr>
        <w:tabs>
          <w:tab w:val="left" w:pos="0"/>
          <w:tab w:val="left" w:pos="993"/>
        </w:tabs>
        <w:spacing w:after="0" w:line="240" w:lineRule="auto"/>
        <w:rPr>
          <w:rFonts w:cstheme="minorHAnsi"/>
          <w:sz w:val="20"/>
          <w:szCs w:val="20"/>
        </w:rPr>
      </w:pPr>
      <w:r w:rsidRPr="0058575B">
        <w:rPr>
          <w:rFonts w:cstheme="minorHAnsi"/>
          <w:sz w:val="20"/>
          <w:szCs w:val="20"/>
        </w:rPr>
        <w:t xml:space="preserve">Segue </w:t>
      </w:r>
      <w:r w:rsidRPr="0058575B">
        <w:rPr>
          <w:rFonts w:cstheme="minorHAnsi"/>
          <w:i/>
          <w:sz w:val="20"/>
          <w:szCs w:val="20"/>
        </w:rPr>
        <w:t xml:space="preserve">Nota e </w:t>
      </w:r>
      <w:proofErr w:type="spellStart"/>
      <w:r w:rsidRPr="0058575B">
        <w:rPr>
          <w:rFonts w:cstheme="minorHAnsi"/>
          <w:i/>
          <w:sz w:val="20"/>
          <w:szCs w:val="20"/>
        </w:rPr>
        <w:t>Glossario</w:t>
      </w:r>
      <w:proofErr w:type="spellEnd"/>
      <w:r w:rsidRPr="0058575B">
        <w:rPr>
          <w:rFonts w:cstheme="minorHAnsi"/>
          <w:sz w:val="20"/>
          <w:szCs w:val="20"/>
        </w:rPr>
        <w:t>.</w:t>
      </w:r>
    </w:p>
    <w:p w14:paraId="3F577A3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9F83D17" w14:textId="77777777" w:rsidR="00FF5673" w:rsidRPr="0058575B" w:rsidRDefault="00FF5673" w:rsidP="0058575B">
      <w:pPr>
        <w:pStyle w:val="Paragrafoelenco"/>
        <w:numPr>
          <w:ilvl w:val="0"/>
          <w:numId w:val="73"/>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w:t>
      </w:r>
      <w:r w:rsidRPr="0058575B">
        <w:rPr>
          <w:rFonts w:cstheme="minorHAnsi"/>
          <w:i/>
          <w:w w:val="95"/>
          <w:sz w:val="20"/>
          <w:szCs w:val="20"/>
          <w:lang w:val="it-IT"/>
        </w:rPr>
        <w:t>Quattro figlie ebbe e ciascuna regina</w:t>
      </w:r>
      <w:r w:rsidRPr="0058575B">
        <w:rPr>
          <w:rFonts w:cstheme="minorHAnsi"/>
          <w:w w:val="95"/>
          <w:sz w:val="20"/>
          <w:szCs w:val="20"/>
          <w:lang w:val="it-IT"/>
        </w:rPr>
        <w:t>]</w:t>
      </w:r>
    </w:p>
    <w:p w14:paraId="634C5C2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4 ff. formato protocollo a quadretti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con l’indi</w:t>
      </w:r>
      <w:r w:rsidRPr="0058575B">
        <w:rPr>
          <w:rFonts w:cstheme="minorHAnsi"/>
          <w:sz w:val="20"/>
          <w:szCs w:val="20"/>
          <w:lang w:val="it-IT"/>
        </w:rPr>
        <w:t xml:space="preserve">cazione a matita viola: </w:t>
      </w:r>
      <w:r w:rsidRPr="0058575B">
        <w:rPr>
          <w:rFonts w:cstheme="minorHAnsi"/>
          <w:i/>
          <w:sz w:val="20"/>
          <w:szCs w:val="20"/>
          <w:lang w:val="it-IT"/>
        </w:rPr>
        <w:t>Note a | 4 figlie ebbe</w:t>
      </w:r>
      <w:r w:rsidRPr="0058575B">
        <w:rPr>
          <w:rFonts w:cstheme="minorHAnsi"/>
          <w:sz w:val="20"/>
          <w:szCs w:val="20"/>
          <w:lang w:val="it-IT"/>
        </w:rPr>
        <w:t>.</w:t>
      </w:r>
    </w:p>
    <w:p w14:paraId="0378BC0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Contiene redazioni cassate sotto il titolo </w:t>
      </w:r>
      <w:r w:rsidRPr="0058575B">
        <w:rPr>
          <w:rFonts w:cstheme="minorHAnsi"/>
          <w:i/>
          <w:w w:val="95"/>
          <w:sz w:val="20"/>
          <w:szCs w:val="20"/>
          <w:lang w:val="it-IT"/>
        </w:rPr>
        <w:t>Nota e glossario</w:t>
      </w:r>
      <w:r w:rsidRPr="0058575B">
        <w:rPr>
          <w:rFonts w:cstheme="minorHAnsi"/>
          <w:w w:val="95"/>
          <w:sz w:val="20"/>
          <w:szCs w:val="20"/>
          <w:lang w:val="it-IT"/>
        </w:rPr>
        <w:t>.</w:t>
      </w:r>
    </w:p>
    <w:p w14:paraId="49D253A6" w14:textId="77777777" w:rsidR="00FF5673" w:rsidRPr="0058575B" w:rsidRDefault="00FF5673" w:rsidP="0058575B">
      <w:pPr>
        <w:pStyle w:val="Corpotesto"/>
        <w:tabs>
          <w:tab w:val="left" w:pos="0"/>
          <w:tab w:val="left" w:pos="993"/>
        </w:tabs>
        <w:spacing w:after="0" w:line="240" w:lineRule="auto"/>
        <w:ind w:left="0"/>
        <w:rPr>
          <w:rFonts w:cstheme="minorHAnsi"/>
          <w:i/>
          <w:sz w:val="20"/>
          <w:szCs w:val="20"/>
          <w:lang w:val="it-IT"/>
        </w:rPr>
      </w:pPr>
      <w:r w:rsidRPr="0058575B">
        <w:rPr>
          <w:rFonts w:cstheme="minorHAnsi"/>
          <w:sz w:val="20"/>
          <w:szCs w:val="20"/>
          <w:lang w:val="it-IT"/>
        </w:rPr>
        <w:t xml:space="preserve">Un foglio ha al </w:t>
      </w:r>
      <w:r w:rsidRPr="0058575B">
        <w:rPr>
          <w:rFonts w:cstheme="minorHAnsi"/>
          <w:i/>
          <w:sz w:val="20"/>
          <w:szCs w:val="20"/>
          <w:lang w:val="it-IT"/>
        </w:rPr>
        <w:t xml:space="preserve">recto </w:t>
      </w:r>
      <w:r w:rsidRPr="0058575B">
        <w:rPr>
          <w:rFonts w:cstheme="minorHAnsi"/>
          <w:sz w:val="20"/>
          <w:szCs w:val="20"/>
          <w:lang w:val="it-IT"/>
        </w:rPr>
        <w:t xml:space="preserve">il n. 4, un secondo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 xml:space="preserve">verso </w:t>
      </w:r>
      <w:r w:rsidRPr="0058575B">
        <w:rPr>
          <w:rFonts w:cstheme="minorHAnsi"/>
          <w:sz w:val="20"/>
          <w:szCs w:val="20"/>
          <w:lang w:val="it-IT"/>
        </w:rPr>
        <w:t xml:space="preserve">i </w:t>
      </w:r>
      <w:proofErr w:type="spellStart"/>
      <w:r w:rsidRPr="0058575B">
        <w:rPr>
          <w:rFonts w:cstheme="minorHAnsi"/>
          <w:sz w:val="20"/>
          <w:szCs w:val="20"/>
          <w:lang w:val="it-IT"/>
        </w:rPr>
        <w:t>nn</w:t>
      </w:r>
      <w:proofErr w:type="spellEnd"/>
      <w:r w:rsidRPr="0058575B">
        <w:rPr>
          <w:rFonts w:cstheme="minorHAnsi"/>
          <w:sz w:val="20"/>
          <w:szCs w:val="20"/>
          <w:lang w:val="it-IT"/>
        </w:rPr>
        <w:t xml:space="preserve">. 1-2, un terzo al </w:t>
      </w:r>
      <w:r w:rsidRPr="0058575B">
        <w:rPr>
          <w:rFonts w:cstheme="minorHAnsi"/>
          <w:i/>
          <w:sz w:val="20"/>
          <w:szCs w:val="20"/>
          <w:lang w:val="it-IT"/>
        </w:rPr>
        <w:t xml:space="preserve">verso </w:t>
      </w:r>
      <w:r w:rsidRPr="0058575B">
        <w:rPr>
          <w:rFonts w:cstheme="minorHAnsi"/>
          <w:sz w:val="20"/>
          <w:szCs w:val="20"/>
          <w:lang w:val="it-IT"/>
        </w:rPr>
        <w:t xml:space="preserve">il n. 3, un quarto al </w:t>
      </w:r>
      <w:r w:rsidRPr="0058575B">
        <w:rPr>
          <w:rFonts w:cstheme="minorHAnsi"/>
          <w:i/>
          <w:sz w:val="20"/>
          <w:szCs w:val="20"/>
          <w:lang w:val="it-IT"/>
        </w:rPr>
        <w:t xml:space="preserve">verso </w:t>
      </w:r>
      <w:r w:rsidRPr="0058575B">
        <w:rPr>
          <w:rFonts w:cstheme="minorHAnsi"/>
          <w:sz w:val="20"/>
          <w:szCs w:val="20"/>
          <w:lang w:val="it-IT"/>
        </w:rPr>
        <w:t>la lettera b (tutti a matita rossa). Due dei fogli (quelli numerati 2 e 3) recano l’</w:t>
      </w:r>
      <w:r w:rsidRPr="0058575B">
        <w:rPr>
          <w:rFonts w:cstheme="minorHAnsi"/>
          <w:i/>
          <w:sz w:val="20"/>
          <w:szCs w:val="20"/>
          <w:lang w:val="it-IT"/>
        </w:rPr>
        <w:t xml:space="preserve">incipit </w:t>
      </w:r>
      <w:r w:rsidRPr="0058575B">
        <w:rPr>
          <w:rFonts w:cstheme="minorHAnsi"/>
          <w:sz w:val="20"/>
          <w:szCs w:val="20"/>
          <w:lang w:val="it-IT"/>
        </w:rPr>
        <w:t xml:space="preserve">di </w:t>
      </w:r>
      <w:r w:rsidRPr="0058575B">
        <w:rPr>
          <w:rFonts w:cstheme="minorHAnsi"/>
          <w:i/>
          <w:sz w:val="20"/>
          <w:szCs w:val="20"/>
          <w:lang w:val="it-IT"/>
        </w:rPr>
        <w:t>Un</w:t>
      </w:r>
    </w:p>
    <w:p w14:paraId="24DFF1D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«concerto» di centoventi professori</w:t>
      </w:r>
      <w:r w:rsidRPr="0058575B">
        <w:rPr>
          <w:rFonts w:cstheme="minorHAnsi"/>
          <w:w w:val="95"/>
          <w:sz w:val="20"/>
          <w:szCs w:val="20"/>
          <w:lang w:val="it-IT"/>
        </w:rPr>
        <w:t>.</w:t>
      </w:r>
    </w:p>
    <w:p w14:paraId="3E4E1D4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5C5E18B" w14:textId="77777777" w:rsidR="00FF5673" w:rsidRPr="0058575B" w:rsidRDefault="00FF5673" w:rsidP="0058575B">
      <w:pPr>
        <w:pStyle w:val="Paragrafoelenco"/>
        <w:numPr>
          <w:ilvl w:val="0"/>
          <w:numId w:val="73"/>
        </w:numPr>
        <w:tabs>
          <w:tab w:val="left" w:pos="0"/>
          <w:tab w:val="left" w:pos="993"/>
          <w:tab w:val="left" w:pos="2067"/>
        </w:tabs>
        <w:spacing w:after="0" w:line="240" w:lineRule="auto"/>
        <w:ind w:left="0" w:firstLine="0"/>
        <w:rPr>
          <w:rFonts w:cstheme="minorHAnsi"/>
          <w:i/>
          <w:sz w:val="20"/>
          <w:szCs w:val="20"/>
          <w:lang w:val="it-IT"/>
        </w:rPr>
      </w:pPr>
      <w:r w:rsidRPr="0058575B">
        <w:rPr>
          <w:rFonts w:cstheme="minorHAnsi"/>
          <w:i/>
          <w:w w:val="95"/>
          <w:sz w:val="20"/>
          <w:szCs w:val="20"/>
          <w:lang w:val="it-IT"/>
        </w:rPr>
        <w:t>Quattro figlie ebbe e ciascuna regina</w:t>
      </w:r>
    </w:p>
    <w:p w14:paraId="236A668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44 ff. a quadretti formato protocollo, numerati a matita rossa 1-41</w:t>
      </w:r>
    </w:p>
    <w:p w14:paraId="43EC9C3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(con 13bis, 26bis e due fogli numerati entrambi 29). Usati al </w:t>
      </w:r>
      <w:r w:rsidRPr="0058575B">
        <w:rPr>
          <w:rFonts w:cstheme="minorHAnsi"/>
          <w:i/>
          <w:sz w:val="20"/>
          <w:szCs w:val="20"/>
          <w:lang w:val="it-IT"/>
        </w:rPr>
        <w:t>recto</w:t>
      </w:r>
      <w:r w:rsidRPr="0058575B">
        <w:rPr>
          <w:rFonts w:cstheme="minorHAnsi"/>
          <w:sz w:val="20"/>
          <w:szCs w:val="20"/>
          <w:lang w:val="it-IT"/>
        </w:rPr>
        <w:t>.</w:t>
      </w:r>
    </w:p>
    <w:p w14:paraId="6730D86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Cartigli alle pp. 13bis, 14, 17, 26, 29 (primo dei due con la stessa numerazione), 41. Inchiostro nero.</w:t>
      </w:r>
    </w:p>
    <w:p w14:paraId="57EA774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Quattro figlie ebbe e ciascuna regina.</w:t>
      </w:r>
    </w:p>
    <w:p w14:paraId="58EFB24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Il </w:t>
      </w:r>
      <w:proofErr w:type="spellStart"/>
      <w:r w:rsidRPr="0058575B">
        <w:rPr>
          <w:rFonts w:cstheme="minorHAnsi"/>
          <w:sz w:val="20"/>
          <w:szCs w:val="20"/>
          <w:lang w:val="it-IT"/>
        </w:rPr>
        <w:t>Nobilis</w:t>
      </w:r>
      <w:proofErr w:type="spellEnd"/>
      <w:r w:rsidRPr="0058575B">
        <w:rPr>
          <w:rFonts w:cstheme="minorHAnsi"/>
          <w:sz w:val="20"/>
          <w:szCs w:val="20"/>
          <w:lang w:val="it-IT"/>
        </w:rPr>
        <w:t xml:space="preserve"> Homo Cipriano de’ Marpioni, col crescere della prole, aveva dovuto allargarsi</w:t>
      </w:r>
    </w:p>
    <w:p w14:paraId="7E97C19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quello spaventoso fischio di locomotiva ch’era in procinto </w:t>
      </w:r>
      <w:r w:rsidRPr="0058575B">
        <w:rPr>
          <w:rFonts w:cstheme="minorHAnsi"/>
          <w:sz w:val="20"/>
          <w:szCs w:val="20"/>
          <w:lang w:val="it-IT"/>
        </w:rPr>
        <w:t>di venir tramutato in un cristiano.</w:t>
      </w:r>
    </w:p>
    <w:p w14:paraId="1EEB59C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In calce: Carlo Emilio Gadda.</w:t>
      </w:r>
    </w:p>
    <w:p w14:paraId="45DF4A7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238425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3551921"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w w:val="110"/>
          <w:sz w:val="20"/>
          <w:szCs w:val="20"/>
          <w:lang w:val="it-IT"/>
        </w:rPr>
        <w:t>SERIE III</w:t>
      </w:r>
      <w:r w:rsidR="00642801" w:rsidRPr="0058575B">
        <w:rPr>
          <w:rFonts w:cstheme="minorHAnsi"/>
          <w:b/>
          <w:w w:val="110"/>
          <w:sz w:val="20"/>
          <w:szCs w:val="20"/>
          <w:lang w:val="it-IT"/>
        </w:rPr>
        <w:t xml:space="preserve"> </w:t>
      </w:r>
      <w:r w:rsidR="00642801" w:rsidRPr="0058575B">
        <w:rPr>
          <w:rFonts w:cstheme="minorHAnsi"/>
          <w:b/>
          <w:sz w:val="20"/>
          <w:szCs w:val="20"/>
          <w:lang w:val="it-IT"/>
        </w:rPr>
        <w:t>(Citati)</w:t>
      </w:r>
    </w:p>
    <w:p w14:paraId="52B202E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226DBD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Contiene 15 unità archivistiche relative alla </w:t>
      </w:r>
      <w:r w:rsidRPr="0058575B">
        <w:rPr>
          <w:rFonts w:cstheme="minorHAnsi"/>
          <w:i/>
          <w:w w:val="95"/>
          <w:sz w:val="20"/>
          <w:szCs w:val="20"/>
          <w:lang w:val="it-IT"/>
        </w:rPr>
        <w:t xml:space="preserve">Cognizione del dolore </w:t>
      </w:r>
      <w:r w:rsidRPr="0058575B">
        <w:rPr>
          <w:rFonts w:cstheme="minorHAnsi"/>
          <w:w w:val="95"/>
          <w:sz w:val="20"/>
          <w:szCs w:val="20"/>
          <w:lang w:val="it-IT"/>
        </w:rPr>
        <w:t xml:space="preserve">(8 costituite da manoscritti, 4 da bozze, 3 da dattiloscritti), conservate in cartellette di cartoncino bianco intestate a matita o a penna </w:t>
      </w:r>
      <w:r w:rsidRPr="0058575B">
        <w:rPr>
          <w:rFonts w:cstheme="minorHAnsi"/>
          <w:sz w:val="20"/>
          <w:szCs w:val="20"/>
          <w:lang w:val="it-IT"/>
        </w:rPr>
        <w:t>nera da Citati nelle prime 12 unità (come si riporta sotto):</w:t>
      </w:r>
    </w:p>
    <w:p w14:paraId="77CCCB9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6AACC01" w14:textId="77777777" w:rsidR="00FF5673" w:rsidRPr="0058575B" w:rsidRDefault="00FF5673" w:rsidP="0058575B">
      <w:pPr>
        <w:pStyle w:val="Paragrafoelenco"/>
        <w:numPr>
          <w:ilvl w:val="0"/>
          <w:numId w:val="72"/>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Parte I, Tratto 1° | (redazione più antica).</w:t>
      </w:r>
    </w:p>
    <w:p w14:paraId="6160F0B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31 ff. doppi e singoli di vario tipo e dimensione, di cui alcuni a </w:t>
      </w:r>
      <w:r w:rsidRPr="0058575B">
        <w:rPr>
          <w:rFonts w:cstheme="minorHAnsi"/>
          <w:w w:val="95"/>
          <w:sz w:val="20"/>
          <w:szCs w:val="20"/>
          <w:lang w:val="it-IT"/>
        </w:rPr>
        <w:t>quadretti, secondo la seguente sequenza: 2 fogli doppi, 2 sempli</w:t>
      </w:r>
      <w:r w:rsidRPr="0058575B">
        <w:rPr>
          <w:rFonts w:cstheme="minorHAnsi"/>
          <w:sz w:val="20"/>
          <w:szCs w:val="20"/>
          <w:lang w:val="it-IT"/>
        </w:rPr>
        <w:t xml:space="preserve">ci, 2 doppi, 3 semplici, 1 doppio, 1 semplice, 1 doppio, 2 </w:t>
      </w:r>
      <w:proofErr w:type="spellStart"/>
      <w:r w:rsidRPr="0058575B">
        <w:rPr>
          <w:rFonts w:cstheme="minorHAnsi"/>
          <w:sz w:val="20"/>
          <w:szCs w:val="20"/>
          <w:lang w:val="it-IT"/>
        </w:rPr>
        <w:t>sempli</w:t>
      </w:r>
      <w:proofErr w:type="spellEnd"/>
      <w:r w:rsidRPr="0058575B">
        <w:rPr>
          <w:rFonts w:cstheme="minorHAnsi"/>
          <w:sz w:val="20"/>
          <w:szCs w:val="20"/>
          <w:lang w:val="it-IT"/>
        </w:rPr>
        <w:t>-</w:t>
      </w:r>
    </w:p>
    <w:p w14:paraId="5F00939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ci, 1 doppio, 2 semplici, 1 doppio, 4 semplici, 1 doppio, 8 semplici. Inchiostro nero con aggiunte e correzioni in inchiostro nero, blu, a matita e a matita rossa; indicazioni e numeri di foglio a matita rossa.</w:t>
      </w:r>
    </w:p>
    <w:p w14:paraId="342A2D1E"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sz w:val="20"/>
          <w:szCs w:val="20"/>
          <w:lang w:val="it-IT"/>
        </w:rPr>
        <w:t xml:space="preserve">Titolo </w:t>
      </w:r>
      <w:r w:rsidRPr="0058575B">
        <w:rPr>
          <w:rFonts w:cstheme="minorHAnsi"/>
          <w:sz w:val="20"/>
          <w:szCs w:val="20"/>
          <w:lang w:val="it-IT"/>
        </w:rPr>
        <w:t xml:space="preserve">(in testa al primo foglio, in inchiostro nero): </w:t>
      </w:r>
      <w:r w:rsidRPr="0058575B">
        <w:rPr>
          <w:rFonts w:cstheme="minorHAnsi"/>
          <w:i/>
          <w:sz w:val="20"/>
          <w:szCs w:val="20"/>
          <w:lang w:val="it-IT"/>
        </w:rPr>
        <w:t>Carlo Emilio Gadda. | La cognizione del dolore.</w:t>
      </w:r>
    </w:p>
    <w:p w14:paraId="5111B30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Poco sotto, l’aggiunta in inchiostro blu: </w:t>
      </w:r>
      <w:proofErr w:type="spellStart"/>
      <w:r w:rsidRPr="0058575B">
        <w:rPr>
          <w:rFonts w:cstheme="minorHAnsi"/>
          <w:sz w:val="20"/>
          <w:szCs w:val="20"/>
          <w:lang w:val="it-IT"/>
        </w:rPr>
        <w:t>I.</w:t>
      </w:r>
      <w:r w:rsidRPr="0058575B">
        <w:rPr>
          <w:rFonts w:cstheme="minorHAnsi"/>
          <w:sz w:val="20"/>
          <w:szCs w:val="20"/>
          <w:vertAlign w:val="superscript"/>
          <w:lang w:val="it-IT"/>
        </w:rPr>
        <w:t>a</w:t>
      </w:r>
      <w:proofErr w:type="spellEnd"/>
      <w:r w:rsidRPr="0058575B">
        <w:rPr>
          <w:rFonts w:cstheme="minorHAnsi"/>
          <w:sz w:val="20"/>
          <w:szCs w:val="20"/>
          <w:lang w:val="it-IT"/>
        </w:rPr>
        <w:t xml:space="preserve"> parte.</w:t>
      </w:r>
    </w:p>
    <w:p w14:paraId="2F0D4F23"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In quegli anni tra [</w:t>
      </w:r>
      <w:r w:rsidRPr="0058575B">
        <w:rPr>
          <w:rFonts w:cstheme="minorHAnsi"/>
          <w:i/>
          <w:w w:val="95"/>
          <w:sz w:val="20"/>
          <w:szCs w:val="20"/>
          <w:lang w:val="it-IT"/>
        </w:rPr>
        <w:t xml:space="preserve">ms. </w:t>
      </w:r>
      <w:r w:rsidRPr="0058575B">
        <w:rPr>
          <w:rFonts w:cstheme="minorHAnsi"/>
          <w:w w:val="95"/>
          <w:sz w:val="20"/>
          <w:szCs w:val="20"/>
          <w:lang w:val="it-IT"/>
        </w:rPr>
        <w:t>Tra</w:t>
      </w:r>
      <w:r w:rsidRPr="0058575B">
        <w:rPr>
          <w:rFonts w:cstheme="minorHAnsi"/>
          <w:i/>
          <w:w w:val="95"/>
          <w:sz w:val="20"/>
          <w:szCs w:val="20"/>
          <w:lang w:val="it-IT"/>
        </w:rPr>
        <w:t>, residuo di correzione</w:t>
      </w:r>
      <w:r w:rsidRPr="0058575B">
        <w:rPr>
          <w:rFonts w:cstheme="minorHAnsi"/>
          <w:w w:val="95"/>
          <w:sz w:val="20"/>
          <w:szCs w:val="20"/>
          <w:lang w:val="it-IT"/>
        </w:rPr>
        <w:t>] il 1925 e il 1930 le [</w:t>
      </w:r>
      <w:r w:rsidRPr="0058575B">
        <w:rPr>
          <w:rFonts w:cstheme="minorHAnsi"/>
          <w:i/>
          <w:w w:val="95"/>
          <w:sz w:val="20"/>
          <w:szCs w:val="20"/>
          <w:lang w:val="it-IT"/>
        </w:rPr>
        <w:t xml:space="preserve">ms. </w:t>
      </w:r>
      <w:r w:rsidRPr="0058575B">
        <w:rPr>
          <w:rFonts w:cstheme="minorHAnsi"/>
          <w:w w:val="95"/>
          <w:sz w:val="20"/>
          <w:szCs w:val="20"/>
          <w:lang w:val="it-IT"/>
        </w:rPr>
        <w:t>Le</w:t>
      </w:r>
      <w:r w:rsidRPr="0058575B">
        <w:rPr>
          <w:rFonts w:cstheme="minorHAnsi"/>
          <w:i/>
          <w:w w:val="95"/>
          <w:sz w:val="20"/>
          <w:szCs w:val="20"/>
          <w:lang w:val="it-IT"/>
        </w:rPr>
        <w:t xml:space="preserve">, residuo di </w:t>
      </w:r>
      <w:proofErr w:type="spellStart"/>
      <w:r w:rsidRPr="0058575B">
        <w:rPr>
          <w:rFonts w:cstheme="minorHAnsi"/>
          <w:i/>
          <w:w w:val="95"/>
          <w:sz w:val="20"/>
          <w:szCs w:val="20"/>
          <w:lang w:val="it-IT"/>
        </w:rPr>
        <w:t>correz</w:t>
      </w:r>
      <w:proofErr w:type="spellEnd"/>
      <w:r w:rsidRPr="0058575B">
        <w:rPr>
          <w:rFonts w:cstheme="minorHAnsi"/>
          <w:i/>
          <w:w w:val="95"/>
          <w:sz w:val="20"/>
          <w:szCs w:val="20"/>
          <w:lang w:val="it-IT"/>
        </w:rPr>
        <w:t>.</w:t>
      </w:r>
      <w:r w:rsidRPr="0058575B">
        <w:rPr>
          <w:rFonts w:cstheme="minorHAnsi"/>
          <w:w w:val="95"/>
          <w:sz w:val="20"/>
          <w:szCs w:val="20"/>
          <w:lang w:val="it-IT"/>
        </w:rPr>
        <w:t xml:space="preserve">] leggi del </w:t>
      </w:r>
      <w:proofErr w:type="spellStart"/>
      <w:r w:rsidRPr="0058575B">
        <w:rPr>
          <w:rFonts w:cstheme="minorHAnsi"/>
          <w:w w:val="95"/>
          <w:sz w:val="20"/>
          <w:szCs w:val="20"/>
          <w:lang w:val="it-IT"/>
        </w:rPr>
        <w:t>Maradagàl</w:t>
      </w:r>
      <w:proofErr w:type="spellEnd"/>
      <w:r w:rsidRPr="0058575B">
        <w:rPr>
          <w:rFonts w:cstheme="minorHAnsi"/>
          <w:w w:val="95"/>
          <w:sz w:val="20"/>
          <w:szCs w:val="20"/>
          <w:lang w:val="it-IT"/>
        </w:rPr>
        <w:t xml:space="preserve">, che è paese </w:t>
      </w:r>
      <w:r w:rsidRPr="0058575B">
        <w:rPr>
          <w:rFonts w:cstheme="minorHAnsi"/>
          <w:sz w:val="20"/>
          <w:szCs w:val="20"/>
          <w:lang w:val="it-IT"/>
        </w:rPr>
        <w:t>di non molte risorse</w:t>
      </w:r>
    </w:p>
    <w:p w14:paraId="2CA1AB6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È il «male invisibile», di cui narra Saverio Lopez nell’estremo capitolo dei suoi «Mirabilia </w:t>
      </w:r>
      <w:proofErr w:type="spellStart"/>
      <w:r w:rsidRPr="0058575B">
        <w:rPr>
          <w:rFonts w:cstheme="minorHAnsi"/>
          <w:sz w:val="20"/>
          <w:szCs w:val="20"/>
          <w:lang w:val="it-IT"/>
        </w:rPr>
        <w:t>Maragdagàli</w:t>
      </w:r>
      <w:proofErr w:type="spellEnd"/>
      <w:r w:rsidRPr="0058575B">
        <w:rPr>
          <w:rFonts w:cstheme="minorHAnsi"/>
          <w:sz w:val="20"/>
          <w:szCs w:val="20"/>
          <w:lang w:val="it-IT"/>
        </w:rPr>
        <w:t>.».</w:t>
      </w:r>
      <w:r w:rsidRPr="0058575B">
        <w:rPr>
          <w:rFonts w:cstheme="minorHAnsi"/>
          <w:sz w:val="20"/>
          <w:szCs w:val="20"/>
        </w:rPr>
        <w:t></w:t>
      </w:r>
    </w:p>
    <w:p w14:paraId="5139AFB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lang w:val="it-IT"/>
        </w:rPr>
        <w:t>In calce l’indicazione a matita rossa: Fine della 1.</w:t>
      </w:r>
      <w:r w:rsidRPr="0058575B">
        <w:rPr>
          <w:rFonts w:cstheme="minorHAnsi"/>
          <w:w w:val="95"/>
          <w:position w:val="6"/>
          <w:sz w:val="20"/>
          <w:szCs w:val="20"/>
          <w:lang w:val="it-IT"/>
        </w:rPr>
        <w:t xml:space="preserve">a </w:t>
      </w:r>
      <w:r w:rsidRPr="0058575B">
        <w:rPr>
          <w:rFonts w:cstheme="minorHAnsi"/>
          <w:w w:val="95"/>
          <w:sz w:val="20"/>
          <w:szCs w:val="20"/>
          <w:lang w:val="it-IT"/>
        </w:rPr>
        <w:t xml:space="preserve">puntata. </w:t>
      </w:r>
      <w:r w:rsidRPr="0058575B">
        <w:rPr>
          <w:rFonts w:cstheme="minorHAnsi"/>
          <w:w w:val="95"/>
          <w:sz w:val="20"/>
          <w:szCs w:val="20"/>
        </w:rPr>
        <w:t xml:space="preserve">| bis | </w:t>
      </w:r>
      <w:proofErr w:type="spellStart"/>
      <w:r w:rsidRPr="0058575B">
        <w:rPr>
          <w:rFonts w:cstheme="minorHAnsi"/>
          <w:w w:val="95"/>
          <w:sz w:val="20"/>
          <w:szCs w:val="20"/>
        </w:rPr>
        <w:t>ri</w:t>
      </w:r>
      <w:r w:rsidRPr="0058575B">
        <w:rPr>
          <w:rFonts w:cstheme="minorHAnsi"/>
          <w:sz w:val="20"/>
          <w:szCs w:val="20"/>
        </w:rPr>
        <w:t>fatto</w:t>
      </w:r>
      <w:proofErr w:type="spellEnd"/>
    </w:p>
    <w:p w14:paraId="2D17C24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0384BE64" w14:textId="77777777" w:rsidR="00FF5673" w:rsidRPr="0058575B" w:rsidRDefault="00FF5673" w:rsidP="0058575B">
      <w:pPr>
        <w:pStyle w:val="Paragrafoelenco"/>
        <w:numPr>
          <w:ilvl w:val="0"/>
          <w:numId w:val="72"/>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Parte I, Tratto 1° | (nuova redazione).</w:t>
      </w:r>
    </w:p>
    <w:p w14:paraId="1688B65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64 ff. doppi e singoli di vario tipo e dimensione, di cui alcuni a </w:t>
      </w:r>
      <w:r w:rsidRPr="0058575B">
        <w:rPr>
          <w:rFonts w:cstheme="minorHAnsi"/>
          <w:w w:val="95"/>
          <w:sz w:val="20"/>
          <w:szCs w:val="20"/>
          <w:lang w:val="it-IT"/>
        </w:rPr>
        <w:t xml:space="preserve">quadretti, secondo la seguente sequenza: 17 singoli, 4 doppi (con </w:t>
      </w:r>
      <w:r w:rsidRPr="0058575B">
        <w:rPr>
          <w:rFonts w:cstheme="minorHAnsi"/>
          <w:sz w:val="20"/>
          <w:szCs w:val="20"/>
          <w:lang w:val="it-IT"/>
        </w:rPr>
        <w:t>uno singolo all’interno), 31 semplici, 1 doppio, 10 semplici. Numerati a penna nera, eccetto il primo che ha il n. 1 a matita rossa. Correzioni a penna nera e rossa.</w:t>
      </w:r>
    </w:p>
    <w:p w14:paraId="15C7909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tutto è conservato in un foglio doppio di protocollo a quadretti con l’intestazione: </w:t>
      </w:r>
      <w:r w:rsidRPr="0058575B">
        <w:rPr>
          <w:rFonts w:cstheme="minorHAnsi"/>
          <w:i/>
          <w:sz w:val="20"/>
          <w:szCs w:val="20"/>
          <w:lang w:val="it-IT"/>
        </w:rPr>
        <w:t>Carlo Emilio Gadda.</w:t>
      </w:r>
      <w:r w:rsidRPr="0058575B">
        <w:rPr>
          <w:rFonts w:cstheme="minorHAnsi"/>
          <w:sz w:val="20"/>
          <w:szCs w:val="20"/>
        </w:rPr>
        <w:t></w:t>
      </w:r>
      <w:r w:rsidRPr="0058575B">
        <w:rPr>
          <w:rFonts w:cstheme="minorHAnsi"/>
          <w:sz w:val="20"/>
          <w:szCs w:val="20"/>
          <w:lang w:val="it-IT"/>
        </w:rPr>
        <w:t xml:space="preserve"> | </w:t>
      </w:r>
      <w:r w:rsidRPr="0058575B">
        <w:rPr>
          <w:rFonts w:cstheme="minorHAnsi"/>
          <w:i/>
          <w:sz w:val="20"/>
          <w:szCs w:val="20"/>
          <w:lang w:val="it-IT"/>
        </w:rPr>
        <w:t xml:space="preserve">Firenze: </w:t>
      </w:r>
      <w:proofErr w:type="gramStart"/>
      <w:r w:rsidRPr="0058575B">
        <w:rPr>
          <w:rFonts w:cstheme="minorHAnsi"/>
          <w:i/>
          <w:sz w:val="20"/>
          <w:szCs w:val="20"/>
          <w:lang w:val="it-IT"/>
        </w:rPr>
        <w:t>Marzo</w:t>
      </w:r>
      <w:proofErr w:type="gramEnd"/>
      <w:r w:rsidRPr="0058575B">
        <w:rPr>
          <w:rFonts w:cstheme="minorHAnsi"/>
          <w:i/>
          <w:sz w:val="20"/>
          <w:szCs w:val="20"/>
          <w:lang w:val="it-IT"/>
        </w:rPr>
        <w:t xml:space="preserve">-Aprile </w:t>
      </w:r>
      <w:r w:rsidRPr="0058575B">
        <w:rPr>
          <w:rFonts w:cstheme="minorHAnsi"/>
          <w:sz w:val="20"/>
          <w:szCs w:val="20"/>
          <w:lang w:val="it-IT"/>
        </w:rPr>
        <w:t>1938</w:t>
      </w:r>
      <w:r w:rsidRPr="0058575B">
        <w:rPr>
          <w:rFonts w:cstheme="minorHAnsi"/>
          <w:i/>
          <w:sz w:val="20"/>
          <w:szCs w:val="20"/>
          <w:lang w:val="it-IT"/>
        </w:rPr>
        <w:t xml:space="preserve">. </w:t>
      </w:r>
      <w:r w:rsidRPr="0058575B">
        <w:rPr>
          <w:rFonts w:cstheme="minorHAnsi"/>
          <w:sz w:val="20"/>
          <w:szCs w:val="20"/>
          <w:lang w:val="it-IT"/>
        </w:rPr>
        <w:t xml:space="preserve">| </w:t>
      </w:r>
      <w:r w:rsidRPr="0058575B">
        <w:rPr>
          <w:rFonts w:cstheme="minorHAnsi"/>
          <w:i/>
          <w:sz w:val="20"/>
          <w:szCs w:val="20"/>
          <w:lang w:val="it-IT"/>
        </w:rPr>
        <w:t xml:space="preserve">Milano: </w:t>
      </w:r>
      <w:proofErr w:type="gramStart"/>
      <w:r w:rsidRPr="0058575B">
        <w:rPr>
          <w:rFonts w:cstheme="minorHAnsi"/>
          <w:sz w:val="20"/>
          <w:szCs w:val="20"/>
          <w:lang w:val="it-IT"/>
        </w:rPr>
        <w:t>Maggio</w:t>
      </w:r>
      <w:proofErr w:type="gramEnd"/>
      <w:r w:rsidRPr="0058575B">
        <w:rPr>
          <w:rFonts w:cstheme="minorHAnsi"/>
          <w:sz w:val="20"/>
          <w:szCs w:val="20"/>
          <w:lang w:val="it-IT"/>
        </w:rPr>
        <w:t xml:space="preserve">-Giugno 1938. | (Prima stesura di alcuni </w:t>
      </w:r>
      <w:r w:rsidRPr="0058575B">
        <w:rPr>
          <w:rFonts w:cstheme="minorHAnsi"/>
          <w:w w:val="95"/>
          <w:sz w:val="20"/>
          <w:szCs w:val="20"/>
          <w:lang w:val="it-IT"/>
        </w:rPr>
        <w:t xml:space="preserve">tratti | Roma </w:t>
      </w:r>
      <w:r w:rsidRPr="0058575B">
        <w:rPr>
          <w:rFonts w:cstheme="minorHAnsi"/>
          <w:w w:val="95"/>
          <w:sz w:val="20"/>
          <w:szCs w:val="20"/>
        </w:rPr>
        <w:t></w:t>
      </w:r>
      <w:r w:rsidRPr="0058575B">
        <w:rPr>
          <w:rFonts w:cstheme="minorHAnsi"/>
          <w:w w:val="95"/>
          <w:sz w:val="20"/>
          <w:szCs w:val="20"/>
          <w:lang w:val="it-IT"/>
        </w:rPr>
        <w:t xml:space="preserve"> primi mesi 1937.) || “La cognizione del dolore.„ | 1.</w:t>
      </w:r>
      <w:r w:rsidRPr="0058575B">
        <w:rPr>
          <w:rFonts w:cstheme="minorHAnsi"/>
          <w:w w:val="95"/>
          <w:position w:val="6"/>
          <w:sz w:val="20"/>
          <w:szCs w:val="20"/>
          <w:lang w:val="it-IT"/>
        </w:rPr>
        <w:t xml:space="preserve">a </w:t>
      </w:r>
      <w:r w:rsidRPr="0058575B">
        <w:rPr>
          <w:rFonts w:cstheme="minorHAnsi"/>
          <w:sz w:val="20"/>
          <w:szCs w:val="20"/>
          <w:lang w:val="it-IT"/>
        </w:rPr>
        <w:t xml:space="preserve">puntata per “Letteratura.„ | </w:t>
      </w:r>
      <w:r w:rsidRPr="0058575B">
        <w:rPr>
          <w:rFonts w:cstheme="minorHAnsi"/>
          <w:i/>
          <w:sz w:val="20"/>
          <w:szCs w:val="20"/>
          <w:lang w:val="it-IT"/>
        </w:rPr>
        <w:t>Elaborazione definitiva</w:t>
      </w:r>
      <w:r w:rsidRPr="0058575B">
        <w:rPr>
          <w:rFonts w:cstheme="minorHAnsi"/>
          <w:sz w:val="20"/>
          <w:szCs w:val="20"/>
          <w:lang w:val="it-IT"/>
        </w:rPr>
        <w:t xml:space="preserve">. | </w:t>
      </w:r>
      <w:r w:rsidRPr="0058575B">
        <w:rPr>
          <w:rFonts w:cstheme="minorHAnsi"/>
          <w:i/>
          <w:sz w:val="20"/>
          <w:szCs w:val="20"/>
          <w:lang w:val="it-IT"/>
        </w:rPr>
        <w:t xml:space="preserve">Una parte </w:t>
      </w:r>
      <w:r w:rsidRPr="0058575B">
        <w:rPr>
          <w:rFonts w:cstheme="minorHAnsi"/>
          <w:i/>
          <w:w w:val="95"/>
          <w:sz w:val="20"/>
          <w:szCs w:val="20"/>
          <w:lang w:val="it-IT"/>
        </w:rPr>
        <w:t>dell’elaborazione precedente.</w:t>
      </w:r>
      <w:r w:rsidRPr="0058575B">
        <w:rPr>
          <w:rFonts w:cstheme="minorHAnsi"/>
          <w:w w:val="95"/>
          <w:sz w:val="20"/>
          <w:szCs w:val="20"/>
        </w:rPr>
        <w:t></w:t>
      </w:r>
      <w:r w:rsidRPr="0058575B">
        <w:rPr>
          <w:rFonts w:cstheme="minorHAnsi"/>
          <w:w w:val="95"/>
          <w:sz w:val="20"/>
          <w:szCs w:val="20"/>
          <w:lang w:val="it-IT"/>
        </w:rPr>
        <w:t xml:space="preserve"> | </w:t>
      </w:r>
      <w:r w:rsidRPr="0058575B">
        <w:rPr>
          <w:rFonts w:cstheme="minorHAnsi"/>
          <w:i/>
          <w:w w:val="95"/>
          <w:sz w:val="20"/>
          <w:szCs w:val="20"/>
          <w:lang w:val="it-IT"/>
        </w:rPr>
        <w:t xml:space="preserve">Questo è il manoscritto definitivo, | </w:t>
      </w:r>
      <w:r w:rsidRPr="0058575B">
        <w:rPr>
          <w:rFonts w:cstheme="minorHAnsi"/>
          <w:i/>
          <w:sz w:val="20"/>
          <w:szCs w:val="20"/>
          <w:lang w:val="it-IT"/>
        </w:rPr>
        <w:t>a Bonsanti è stata inviata una copia dattiloscritta. C.E.G. C.E.G</w:t>
      </w:r>
      <w:r w:rsidRPr="0058575B">
        <w:rPr>
          <w:rFonts w:cstheme="minorHAnsi"/>
          <w:sz w:val="20"/>
          <w:szCs w:val="20"/>
          <w:lang w:val="it-IT"/>
        </w:rPr>
        <w:t xml:space="preserve">. All’interno un secondo foglio di protocollo utilizzato come camicia con l’intestazione a matita rossa: </w:t>
      </w:r>
      <w:r w:rsidRPr="0058575B">
        <w:rPr>
          <w:rFonts w:cstheme="minorHAnsi"/>
          <w:i/>
          <w:sz w:val="20"/>
          <w:szCs w:val="20"/>
          <w:lang w:val="it-IT"/>
        </w:rPr>
        <w:t xml:space="preserve">Carlo Emilio Gadda. | La cognizione del dolore. | </w:t>
      </w:r>
      <w:r w:rsidRPr="0058575B">
        <w:rPr>
          <w:rFonts w:cstheme="minorHAnsi"/>
          <w:sz w:val="20"/>
          <w:szCs w:val="20"/>
          <w:lang w:val="it-IT"/>
        </w:rPr>
        <w:t>1938</w:t>
      </w:r>
      <w:r w:rsidRPr="0058575B">
        <w:rPr>
          <w:rFonts w:cstheme="minorHAnsi"/>
          <w:i/>
          <w:sz w:val="20"/>
          <w:szCs w:val="20"/>
          <w:lang w:val="it-IT"/>
        </w:rPr>
        <w:t>.</w:t>
      </w:r>
    </w:p>
    <w:p w14:paraId="240346D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Titolo</w:t>
      </w:r>
      <w:r w:rsidRPr="0058575B">
        <w:rPr>
          <w:rFonts w:cstheme="minorHAnsi"/>
          <w:sz w:val="20"/>
          <w:szCs w:val="20"/>
          <w:lang w:val="it-IT"/>
        </w:rPr>
        <w:t>: Carlo Emilio Gadda. | La cognizione del dolore.</w:t>
      </w:r>
    </w:p>
    <w:p w14:paraId="2CC1EA0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In quegli anni, tra il 1925 e il 1933, le leggi del </w:t>
      </w:r>
      <w:proofErr w:type="spellStart"/>
      <w:r w:rsidRPr="0058575B">
        <w:rPr>
          <w:rFonts w:cstheme="minorHAnsi"/>
          <w:sz w:val="20"/>
          <w:szCs w:val="20"/>
          <w:lang w:val="it-IT"/>
        </w:rPr>
        <w:t>Maradagàl</w:t>
      </w:r>
      <w:proofErr w:type="spellEnd"/>
      <w:r w:rsidRPr="0058575B">
        <w:rPr>
          <w:rFonts w:cstheme="minorHAnsi"/>
          <w:sz w:val="20"/>
          <w:szCs w:val="20"/>
          <w:lang w:val="it-IT"/>
        </w:rPr>
        <w:t>, che è paese di non molte risorse</w:t>
      </w:r>
    </w:p>
    <w:p w14:paraId="263C817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È il «male invisibile», di cui narra Saverio Lopez, nel capi</w:t>
      </w:r>
      <w:r w:rsidRPr="0058575B">
        <w:rPr>
          <w:rFonts w:cstheme="minorHAnsi"/>
          <w:sz w:val="20"/>
          <w:szCs w:val="20"/>
          <w:lang w:val="it-IT"/>
        </w:rPr>
        <w:t xml:space="preserve">tolo estremo dei suoi «Mirabilia </w:t>
      </w:r>
      <w:proofErr w:type="spellStart"/>
      <w:r w:rsidRPr="0058575B">
        <w:rPr>
          <w:rFonts w:cstheme="minorHAnsi"/>
          <w:sz w:val="20"/>
          <w:szCs w:val="20"/>
          <w:lang w:val="it-IT"/>
        </w:rPr>
        <w:t>Maragdagàli</w:t>
      </w:r>
      <w:proofErr w:type="spellEnd"/>
      <w:r w:rsidRPr="0058575B">
        <w:rPr>
          <w:rFonts w:cstheme="minorHAnsi"/>
          <w:sz w:val="20"/>
          <w:szCs w:val="20"/>
          <w:lang w:val="it-IT"/>
        </w:rPr>
        <w:t>.»</w:t>
      </w:r>
    </w:p>
    <w:p w14:paraId="7A3F610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C7B6A71" w14:textId="77777777" w:rsidR="00FF5673" w:rsidRPr="0058575B" w:rsidRDefault="00FF5673" w:rsidP="0058575B">
      <w:pPr>
        <w:pStyle w:val="Paragrafoelenco"/>
        <w:numPr>
          <w:ilvl w:val="0"/>
          <w:numId w:val="72"/>
        </w:numPr>
        <w:tabs>
          <w:tab w:val="left" w:pos="0"/>
          <w:tab w:val="left" w:pos="993"/>
          <w:tab w:val="left" w:pos="2024"/>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2° </w:t>
      </w:r>
      <w:proofErr w:type="spellStart"/>
      <w:r w:rsidRPr="0058575B">
        <w:rPr>
          <w:rFonts w:cstheme="minorHAnsi"/>
          <w:sz w:val="20"/>
          <w:szCs w:val="20"/>
        </w:rPr>
        <w:t>Tratto</w:t>
      </w:r>
      <w:proofErr w:type="spellEnd"/>
      <w:r w:rsidRPr="0058575B">
        <w:rPr>
          <w:rFonts w:cstheme="minorHAnsi"/>
          <w:sz w:val="20"/>
          <w:szCs w:val="20"/>
        </w:rPr>
        <w:t>.</w:t>
      </w:r>
    </w:p>
    <w:p w14:paraId="55AF63C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10 fogli doppi e singoli di vario tipo e dimensione secondo la se</w:t>
      </w:r>
      <w:r w:rsidRPr="0058575B">
        <w:rPr>
          <w:rFonts w:cstheme="minorHAnsi"/>
          <w:w w:val="95"/>
          <w:sz w:val="20"/>
          <w:szCs w:val="20"/>
          <w:lang w:val="it-IT"/>
        </w:rPr>
        <w:t xml:space="preserve">guente sequenza: 2 semplici, 2 fogli di formato minore ricavati da </w:t>
      </w:r>
      <w:r w:rsidRPr="0058575B">
        <w:rPr>
          <w:rFonts w:cstheme="minorHAnsi"/>
          <w:sz w:val="20"/>
          <w:szCs w:val="20"/>
          <w:lang w:val="it-IT"/>
        </w:rPr>
        <w:t>fogli più grandi, 3 doppi, 1 semplice, 1 foglio ricavato da uno di formato maggiore, 1 semplice.</w:t>
      </w:r>
    </w:p>
    <w:p w14:paraId="449333A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Inchiostro nero con aggiunte e correzioni in inchiostro nero e ros</w:t>
      </w:r>
      <w:r w:rsidRPr="0058575B">
        <w:rPr>
          <w:rFonts w:cstheme="minorHAnsi"/>
          <w:sz w:val="20"/>
          <w:szCs w:val="20"/>
          <w:lang w:val="it-IT"/>
        </w:rPr>
        <w:t>so e a matita; indicazioni a matita rossa.</w:t>
      </w:r>
    </w:p>
    <w:p w14:paraId="5E30E17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Sono contenuti in un foglio di protocollo usato come camicia, che reca il titolo. Su di esso sono incollate tre ricevute di invii a Bonsanti, con i seguenti timbri postali: 11.10.38, 12 10.38, 13.10.38.</w:t>
      </w:r>
    </w:p>
    <w:p w14:paraId="14463F4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Sulle due facciate interne porzioni di testo.</w:t>
      </w:r>
    </w:p>
    <w:p w14:paraId="65F5CD8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lastRenderedPageBreak/>
        <w:t xml:space="preserve">Sul margine </w:t>
      </w:r>
      <w:proofErr w:type="spellStart"/>
      <w:r w:rsidRPr="0058575B">
        <w:rPr>
          <w:rFonts w:cstheme="minorHAnsi"/>
          <w:w w:val="95"/>
          <w:sz w:val="20"/>
          <w:szCs w:val="20"/>
          <w:lang w:val="it-IT"/>
        </w:rPr>
        <w:t>sup</w:t>
      </w:r>
      <w:proofErr w:type="spellEnd"/>
      <w:r w:rsidRPr="0058575B">
        <w:rPr>
          <w:rFonts w:cstheme="minorHAnsi"/>
          <w:w w:val="95"/>
          <w:sz w:val="20"/>
          <w:szCs w:val="20"/>
          <w:lang w:val="it-IT"/>
        </w:rPr>
        <w:t>. del f. 1 l’indicazione a matita: Redazione.</w:t>
      </w:r>
    </w:p>
    <w:p w14:paraId="21DB5664"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xml:space="preserve">: </w:t>
      </w:r>
      <w:r w:rsidRPr="0058575B">
        <w:rPr>
          <w:rFonts w:cstheme="minorHAnsi"/>
          <w:i/>
          <w:w w:val="95"/>
          <w:sz w:val="20"/>
          <w:szCs w:val="20"/>
          <w:lang w:val="it-IT"/>
        </w:rPr>
        <w:t xml:space="preserve">Carlo Emilio Gadda. </w:t>
      </w:r>
      <w:r w:rsidRPr="0058575B">
        <w:rPr>
          <w:rFonts w:cstheme="minorHAnsi"/>
          <w:w w:val="95"/>
          <w:sz w:val="20"/>
          <w:szCs w:val="20"/>
          <w:lang w:val="it-IT"/>
        </w:rPr>
        <w:t xml:space="preserve">| </w:t>
      </w:r>
      <w:r w:rsidRPr="0058575B">
        <w:rPr>
          <w:rFonts w:cstheme="minorHAnsi"/>
          <w:i/>
          <w:w w:val="95"/>
          <w:sz w:val="20"/>
          <w:szCs w:val="20"/>
          <w:lang w:val="it-IT"/>
        </w:rPr>
        <w:t xml:space="preserve">La cognizione del dolore. </w:t>
      </w:r>
      <w:r w:rsidRPr="0058575B">
        <w:rPr>
          <w:rFonts w:cstheme="minorHAnsi"/>
          <w:w w:val="95"/>
          <w:sz w:val="20"/>
          <w:szCs w:val="20"/>
          <w:lang w:val="it-IT"/>
        </w:rPr>
        <w:t xml:space="preserve">| </w:t>
      </w:r>
      <w:r w:rsidRPr="0058575B">
        <w:rPr>
          <w:rFonts w:cstheme="minorHAnsi"/>
          <w:i/>
          <w:w w:val="95"/>
          <w:sz w:val="20"/>
          <w:szCs w:val="20"/>
          <w:lang w:val="it-IT"/>
        </w:rPr>
        <w:t>2.</w:t>
      </w:r>
      <w:r w:rsidRPr="0058575B">
        <w:rPr>
          <w:rFonts w:cstheme="minorHAnsi"/>
          <w:i/>
          <w:w w:val="95"/>
          <w:position w:val="6"/>
          <w:sz w:val="20"/>
          <w:szCs w:val="20"/>
          <w:lang w:val="it-IT"/>
        </w:rPr>
        <w:t xml:space="preserve">a </w:t>
      </w:r>
      <w:r w:rsidRPr="0058575B">
        <w:rPr>
          <w:rFonts w:cstheme="minorHAnsi"/>
          <w:i/>
          <w:w w:val="95"/>
          <w:sz w:val="20"/>
          <w:szCs w:val="20"/>
          <w:lang w:val="it-IT"/>
        </w:rPr>
        <w:t xml:space="preserve">puntata. </w:t>
      </w:r>
      <w:r w:rsidRPr="0058575B">
        <w:rPr>
          <w:rFonts w:cstheme="minorHAnsi"/>
          <w:w w:val="95"/>
          <w:sz w:val="20"/>
          <w:szCs w:val="20"/>
          <w:lang w:val="it-IT"/>
        </w:rPr>
        <w:t xml:space="preserve">| </w:t>
      </w:r>
      <w:r w:rsidRPr="0058575B">
        <w:rPr>
          <w:rFonts w:cstheme="minorHAnsi"/>
          <w:sz w:val="20"/>
          <w:szCs w:val="20"/>
          <w:lang w:val="it-IT"/>
        </w:rPr>
        <w:t xml:space="preserve">(Tratto inviato a Bonsanti fino all’11 ottobre 1938.) | </w:t>
      </w:r>
      <w:r w:rsidRPr="0058575B">
        <w:rPr>
          <w:rFonts w:cstheme="minorHAnsi"/>
          <w:i/>
          <w:sz w:val="20"/>
          <w:szCs w:val="20"/>
          <w:lang w:val="it-IT"/>
        </w:rPr>
        <w:t xml:space="preserve">C.E. Gadda. </w:t>
      </w:r>
      <w:r w:rsidRPr="0058575B">
        <w:rPr>
          <w:rFonts w:cstheme="minorHAnsi"/>
          <w:i/>
          <w:w w:val="95"/>
          <w:sz w:val="20"/>
          <w:szCs w:val="20"/>
          <w:lang w:val="it-IT"/>
        </w:rPr>
        <w:t>Incipit</w:t>
      </w:r>
      <w:r w:rsidRPr="0058575B">
        <w:rPr>
          <w:rFonts w:cstheme="minorHAnsi"/>
          <w:w w:val="95"/>
          <w:sz w:val="20"/>
          <w:szCs w:val="20"/>
          <w:lang w:val="it-IT"/>
        </w:rPr>
        <w:t xml:space="preserve">: Nell’intermettere della cicala, trasvolando la </w:t>
      </w:r>
      <w:proofErr w:type="spellStart"/>
      <w:r w:rsidRPr="0058575B">
        <w:rPr>
          <w:rFonts w:cstheme="minorHAnsi"/>
          <w:w w:val="95"/>
          <w:sz w:val="20"/>
          <w:szCs w:val="20"/>
          <w:lang w:val="it-IT"/>
        </w:rPr>
        <w:t>nùvola</w:t>
      </w:r>
      <w:proofErr w:type="spellEnd"/>
      <w:r w:rsidRPr="0058575B">
        <w:rPr>
          <w:rFonts w:cstheme="minorHAnsi"/>
          <w:w w:val="95"/>
          <w:sz w:val="20"/>
          <w:szCs w:val="20"/>
          <w:lang w:val="it-IT"/>
        </w:rPr>
        <w:t>, si taci</w:t>
      </w:r>
      <w:r w:rsidRPr="0058575B">
        <w:rPr>
          <w:rFonts w:cstheme="minorHAnsi"/>
          <w:sz w:val="20"/>
          <w:szCs w:val="20"/>
          <w:lang w:val="it-IT"/>
        </w:rPr>
        <w:t>tò il carpino</w:t>
      </w:r>
    </w:p>
    <w:p w14:paraId="768E0EB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2D6B0BC" w14:textId="77777777" w:rsidR="00FF5673" w:rsidRPr="0058575B" w:rsidRDefault="00FF5673" w:rsidP="0058575B">
      <w:pPr>
        <w:pStyle w:val="Paragrafoelenco"/>
        <w:numPr>
          <w:ilvl w:val="0"/>
          <w:numId w:val="72"/>
        </w:numPr>
        <w:tabs>
          <w:tab w:val="left" w:pos="0"/>
          <w:tab w:val="left" w:pos="993"/>
          <w:tab w:val="left" w:pos="2024"/>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w:t>
      </w:r>
      <w:proofErr w:type="spellStart"/>
      <w:r w:rsidRPr="0058575B">
        <w:rPr>
          <w:rFonts w:cstheme="minorHAnsi"/>
          <w:sz w:val="20"/>
          <w:szCs w:val="20"/>
        </w:rPr>
        <w:t>Tratto</w:t>
      </w:r>
      <w:proofErr w:type="spellEnd"/>
      <w:r w:rsidRPr="0058575B">
        <w:rPr>
          <w:rFonts w:cstheme="minorHAnsi"/>
          <w:sz w:val="20"/>
          <w:szCs w:val="20"/>
        </w:rPr>
        <w:t xml:space="preserve"> 3°</w:t>
      </w:r>
    </w:p>
    <w:p w14:paraId="4146EFB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Contiene due fascicoli conservati in due diverse camicie:</w:t>
      </w:r>
    </w:p>
    <w:p w14:paraId="59663982" w14:textId="77777777" w:rsidR="00FF5673" w:rsidRPr="0058575B" w:rsidRDefault="00FF5673" w:rsidP="0058575B">
      <w:pPr>
        <w:pStyle w:val="Paragrafoelenco"/>
        <w:numPr>
          <w:ilvl w:val="1"/>
          <w:numId w:val="72"/>
        </w:numPr>
        <w:tabs>
          <w:tab w:val="left" w:pos="0"/>
          <w:tab w:val="left" w:pos="993"/>
          <w:tab w:val="left" w:pos="2254"/>
        </w:tabs>
        <w:spacing w:after="0" w:line="240" w:lineRule="auto"/>
        <w:ind w:left="0" w:firstLine="0"/>
        <w:rPr>
          <w:rFonts w:cstheme="minorHAnsi"/>
          <w:sz w:val="20"/>
          <w:szCs w:val="20"/>
          <w:lang w:val="it-IT"/>
        </w:rPr>
      </w:pPr>
      <w:r w:rsidRPr="0058575B">
        <w:rPr>
          <w:rFonts w:cstheme="minorHAnsi"/>
          <w:sz w:val="20"/>
          <w:szCs w:val="20"/>
          <w:lang w:val="it-IT"/>
        </w:rPr>
        <w:t xml:space="preserve">Camicia costituita da un foglio di protocollo a quadretti, con l’intestazione: </w:t>
      </w:r>
      <w:r w:rsidRPr="0058575B">
        <w:rPr>
          <w:rFonts w:cstheme="minorHAnsi"/>
          <w:i/>
          <w:sz w:val="20"/>
          <w:szCs w:val="20"/>
          <w:lang w:val="it-IT"/>
        </w:rPr>
        <w:t xml:space="preserve">Carlo Emilio Gadda. </w:t>
      </w:r>
      <w:r w:rsidRPr="0058575B">
        <w:rPr>
          <w:rFonts w:cstheme="minorHAnsi"/>
          <w:sz w:val="20"/>
          <w:szCs w:val="20"/>
          <w:lang w:val="it-IT"/>
        </w:rPr>
        <w:t xml:space="preserve">| </w:t>
      </w:r>
      <w:r w:rsidRPr="0058575B">
        <w:rPr>
          <w:rFonts w:cstheme="minorHAnsi"/>
          <w:i/>
          <w:sz w:val="20"/>
          <w:szCs w:val="20"/>
          <w:lang w:val="it-IT"/>
        </w:rPr>
        <w:t>Milano</w:t>
      </w:r>
      <w:r w:rsidRPr="0058575B">
        <w:rPr>
          <w:rFonts w:cstheme="minorHAnsi"/>
          <w:sz w:val="20"/>
          <w:szCs w:val="20"/>
          <w:lang w:val="it-IT"/>
        </w:rPr>
        <w:t>: 2.</w:t>
      </w:r>
      <w:r w:rsidRPr="0058575B">
        <w:rPr>
          <w:rFonts w:cstheme="minorHAnsi"/>
          <w:position w:val="6"/>
          <w:sz w:val="20"/>
          <w:szCs w:val="20"/>
          <w:lang w:val="it-IT"/>
        </w:rPr>
        <w:t xml:space="preserve">a </w:t>
      </w:r>
      <w:r w:rsidRPr="0058575B">
        <w:rPr>
          <w:rFonts w:cstheme="minorHAnsi"/>
          <w:sz w:val="20"/>
          <w:szCs w:val="20"/>
          <w:lang w:val="it-IT"/>
        </w:rPr>
        <w:t>metà di dicem</w:t>
      </w:r>
      <w:r w:rsidRPr="0058575B">
        <w:rPr>
          <w:rFonts w:cstheme="minorHAnsi"/>
          <w:w w:val="95"/>
          <w:sz w:val="20"/>
          <w:szCs w:val="20"/>
          <w:lang w:val="it-IT"/>
        </w:rPr>
        <w:t>bre 1938. | 1.</w:t>
      </w:r>
      <w:r w:rsidRPr="0058575B">
        <w:rPr>
          <w:rFonts w:cstheme="minorHAnsi"/>
          <w:w w:val="95"/>
          <w:position w:val="6"/>
          <w:sz w:val="20"/>
          <w:szCs w:val="20"/>
          <w:lang w:val="it-IT"/>
        </w:rPr>
        <w:t xml:space="preserve">a </w:t>
      </w:r>
      <w:r w:rsidRPr="0058575B">
        <w:rPr>
          <w:rFonts w:cstheme="minorHAnsi"/>
          <w:w w:val="95"/>
          <w:sz w:val="20"/>
          <w:szCs w:val="20"/>
          <w:lang w:val="it-IT"/>
        </w:rPr>
        <w:t xml:space="preserve">metà di gennaio 1939, | fino al 14 Gennaio </w:t>
      </w:r>
      <w:proofErr w:type="gramStart"/>
      <w:r w:rsidRPr="0058575B">
        <w:rPr>
          <w:rFonts w:cstheme="minorHAnsi"/>
          <w:w w:val="95"/>
          <w:sz w:val="20"/>
          <w:szCs w:val="20"/>
          <w:lang w:val="it-IT"/>
        </w:rPr>
        <w:t>1939.=</w:t>
      </w:r>
      <w:proofErr w:type="gramEnd"/>
      <w:r w:rsidRPr="0058575B">
        <w:rPr>
          <w:rFonts w:cstheme="minorHAnsi"/>
          <w:w w:val="95"/>
          <w:sz w:val="20"/>
          <w:szCs w:val="20"/>
          <w:lang w:val="it-IT"/>
        </w:rPr>
        <w:t xml:space="preserve"> | (Sabato).= || </w:t>
      </w:r>
      <w:r w:rsidRPr="0058575B">
        <w:rPr>
          <w:rFonts w:cstheme="minorHAnsi"/>
          <w:i/>
          <w:w w:val="95"/>
          <w:sz w:val="20"/>
          <w:szCs w:val="20"/>
          <w:lang w:val="it-IT"/>
        </w:rPr>
        <w:t xml:space="preserve">“La cognizione del dolore.„ </w:t>
      </w:r>
      <w:r w:rsidRPr="0058575B">
        <w:rPr>
          <w:rFonts w:cstheme="minorHAnsi"/>
          <w:w w:val="95"/>
          <w:sz w:val="20"/>
          <w:szCs w:val="20"/>
          <w:lang w:val="it-IT"/>
        </w:rPr>
        <w:t xml:space="preserve">| </w:t>
      </w:r>
      <w:r w:rsidRPr="0058575B">
        <w:rPr>
          <w:rFonts w:cstheme="minorHAnsi"/>
          <w:i/>
          <w:w w:val="95"/>
          <w:sz w:val="20"/>
          <w:szCs w:val="20"/>
          <w:lang w:val="it-IT"/>
        </w:rPr>
        <w:t>3.</w:t>
      </w:r>
      <w:r w:rsidRPr="0058575B">
        <w:rPr>
          <w:rFonts w:cstheme="minorHAnsi"/>
          <w:i/>
          <w:w w:val="95"/>
          <w:position w:val="6"/>
          <w:sz w:val="20"/>
          <w:szCs w:val="20"/>
          <w:lang w:val="it-IT"/>
        </w:rPr>
        <w:t xml:space="preserve">a </w:t>
      </w:r>
      <w:r w:rsidRPr="0058575B">
        <w:rPr>
          <w:rFonts w:cstheme="minorHAnsi"/>
          <w:i/>
          <w:w w:val="95"/>
          <w:sz w:val="20"/>
          <w:szCs w:val="20"/>
          <w:lang w:val="it-IT"/>
        </w:rPr>
        <w:t>puntata per “Lette</w:t>
      </w:r>
      <w:r w:rsidRPr="0058575B">
        <w:rPr>
          <w:rFonts w:cstheme="minorHAnsi"/>
          <w:i/>
          <w:sz w:val="20"/>
          <w:szCs w:val="20"/>
          <w:lang w:val="it-IT"/>
        </w:rPr>
        <w:t xml:space="preserve">ratura.„ </w:t>
      </w:r>
      <w:r w:rsidRPr="0058575B">
        <w:rPr>
          <w:rFonts w:cstheme="minorHAnsi"/>
          <w:sz w:val="20"/>
          <w:szCs w:val="20"/>
          <w:lang w:val="it-IT"/>
        </w:rPr>
        <w:t>|| Elaborazioni principali: | (ma non tutte.) | Il mano</w:t>
      </w:r>
      <w:r w:rsidRPr="0058575B">
        <w:rPr>
          <w:rFonts w:cstheme="minorHAnsi"/>
          <w:w w:val="95"/>
          <w:sz w:val="20"/>
          <w:szCs w:val="20"/>
          <w:lang w:val="it-IT"/>
        </w:rPr>
        <w:t xml:space="preserve">scritto definitivo inviato | ad Alessandro Bonsanti a </w:t>
      </w:r>
      <w:proofErr w:type="gramStart"/>
      <w:r w:rsidRPr="0058575B">
        <w:rPr>
          <w:rFonts w:cstheme="minorHAnsi"/>
          <w:w w:val="95"/>
          <w:sz w:val="20"/>
          <w:szCs w:val="20"/>
          <w:lang w:val="it-IT"/>
        </w:rPr>
        <w:t>Firenze.=</w:t>
      </w:r>
      <w:proofErr w:type="gramEnd"/>
      <w:r w:rsidRPr="0058575B">
        <w:rPr>
          <w:rFonts w:cstheme="minorHAnsi"/>
          <w:w w:val="95"/>
          <w:sz w:val="20"/>
          <w:szCs w:val="20"/>
          <w:lang w:val="it-IT"/>
        </w:rPr>
        <w:t xml:space="preserve"> Vi sono incollate sopra due ricevute di invii a Bonsanti, con tim</w:t>
      </w:r>
      <w:r w:rsidRPr="0058575B">
        <w:rPr>
          <w:rFonts w:cstheme="minorHAnsi"/>
          <w:sz w:val="20"/>
          <w:szCs w:val="20"/>
          <w:lang w:val="it-IT"/>
        </w:rPr>
        <w:t>bri postali rispettivamente 13.1.39 e 14.1.39, più la ricevuta di un telegramma.</w:t>
      </w:r>
    </w:p>
    <w:p w14:paraId="41B912C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Il fascicolo è costituito da 27 fogli doppi e singoli, di vario tipo e </w:t>
      </w:r>
      <w:r w:rsidRPr="0058575B">
        <w:rPr>
          <w:rFonts w:cstheme="minorHAnsi"/>
          <w:sz w:val="20"/>
          <w:szCs w:val="20"/>
          <w:lang w:val="it-IT"/>
        </w:rPr>
        <w:t>dimensione, di cui alcuni a quadretti, secondo la seguente se</w:t>
      </w:r>
      <w:r w:rsidRPr="0058575B">
        <w:rPr>
          <w:rFonts w:cstheme="minorHAnsi"/>
          <w:w w:val="95"/>
          <w:sz w:val="20"/>
          <w:szCs w:val="20"/>
          <w:lang w:val="it-IT"/>
        </w:rPr>
        <w:t xml:space="preserve">quenza: 1 doppio, 1 semplice, 1 doppio di formato minore ricavato da uno più grande, 6 semplici, 2 foglietti ricavati da fogli </w:t>
      </w:r>
      <w:proofErr w:type="gramStart"/>
      <w:r w:rsidRPr="0058575B">
        <w:rPr>
          <w:rFonts w:cstheme="minorHAnsi"/>
          <w:w w:val="95"/>
          <w:sz w:val="20"/>
          <w:szCs w:val="20"/>
          <w:lang w:val="it-IT"/>
        </w:rPr>
        <w:t>di</w:t>
      </w:r>
      <w:r w:rsidRPr="0058575B">
        <w:rPr>
          <w:rFonts w:cstheme="minorHAnsi"/>
          <w:sz w:val="20"/>
          <w:szCs w:val="20"/>
          <w:lang w:val="it-IT"/>
        </w:rPr>
        <w:t xml:space="preserve">  </w:t>
      </w:r>
      <w:r w:rsidRPr="0058575B">
        <w:rPr>
          <w:rFonts w:cstheme="minorHAnsi"/>
          <w:w w:val="95"/>
          <w:sz w:val="20"/>
          <w:szCs w:val="20"/>
          <w:lang w:val="it-IT"/>
        </w:rPr>
        <w:t>formato</w:t>
      </w:r>
      <w:proofErr w:type="gramEnd"/>
      <w:r w:rsidRPr="0058575B">
        <w:rPr>
          <w:rFonts w:cstheme="minorHAnsi"/>
          <w:w w:val="95"/>
          <w:sz w:val="20"/>
          <w:szCs w:val="20"/>
          <w:lang w:val="it-IT"/>
        </w:rPr>
        <w:t xml:space="preserve"> maggiore, 3 semplici, 1 doppio, 1 semplice, 1 doppio, 7</w:t>
      </w:r>
    </w:p>
    <w:p w14:paraId="741170D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semplici (di cui 2 di formato ridotto), 1 doppio, 1 costituito da 2</w:t>
      </w:r>
    </w:p>
    <w:p w14:paraId="5C22FC8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fogli incollati uno sotto l’altro.</w:t>
      </w:r>
    </w:p>
    <w:p w14:paraId="453F0D8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Inchiostro nero con aggiunte e correzioni in inchiostro nero e </w:t>
      </w:r>
      <w:r w:rsidRPr="0058575B">
        <w:rPr>
          <w:rFonts w:cstheme="minorHAnsi"/>
          <w:sz w:val="20"/>
          <w:szCs w:val="20"/>
          <w:lang w:val="it-IT"/>
        </w:rPr>
        <w:t>rosso, a matita e a matita rossa; indicazioni a matita rossa.</w:t>
      </w:r>
    </w:p>
    <w:p w14:paraId="1EF6D44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Incipit </w:t>
      </w:r>
      <w:r w:rsidRPr="0058575B">
        <w:rPr>
          <w:rFonts w:cstheme="minorHAnsi"/>
          <w:w w:val="95"/>
          <w:sz w:val="20"/>
          <w:szCs w:val="20"/>
          <w:lang w:val="it-IT"/>
        </w:rPr>
        <w:t>(preceduto da tre asterischi): Dietro domanda del medi</w:t>
      </w:r>
      <w:r w:rsidRPr="0058575B">
        <w:rPr>
          <w:rFonts w:cstheme="minorHAnsi"/>
          <w:sz w:val="20"/>
          <w:szCs w:val="20"/>
          <w:lang w:val="it-IT"/>
        </w:rPr>
        <w:t>co, elencò rapido le sue sofferenze recenti</w:t>
      </w:r>
    </w:p>
    <w:p w14:paraId="7E397DC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Ed era terra di gente e di popolo, vestita di lavoro.</w:t>
      </w:r>
    </w:p>
    <w:p w14:paraId="7E9B360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3747267" w14:textId="77777777" w:rsidR="00FF5673" w:rsidRPr="0058575B" w:rsidRDefault="00FF5673" w:rsidP="0058575B">
      <w:pPr>
        <w:pStyle w:val="Paragrafoelenco"/>
        <w:numPr>
          <w:ilvl w:val="1"/>
          <w:numId w:val="72"/>
        </w:numPr>
        <w:tabs>
          <w:tab w:val="left" w:pos="0"/>
          <w:tab w:val="left" w:pos="993"/>
          <w:tab w:val="left" w:pos="2204"/>
        </w:tabs>
        <w:spacing w:after="0" w:line="240" w:lineRule="auto"/>
        <w:ind w:left="0" w:firstLine="0"/>
        <w:rPr>
          <w:rFonts w:cstheme="minorHAnsi"/>
          <w:sz w:val="20"/>
          <w:szCs w:val="20"/>
          <w:lang w:val="it-IT"/>
        </w:rPr>
      </w:pPr>
      <w:r w:rsidRPr="0058575B">
        <w:rPr>
          <w:rFonts w:cstheme="minorHAnsi"/>
          <w:sz w:val="20"/>
          <w:szCs w:val="20"/>
          <w:lang w:val="it-IT"/>
        </w:rPr>
        <w:t xml:space="preserve">Camicia costituita da un foglio di protocollo a quadretti che </w:t>
      </w:r>
      <w:r w:rsidRPr="0058575B">
        <w:rPr>
          <w:rFonts w:cstheme="minorHAnsi"/>
          <w:w w:val="95"/>
          <w:sz w:val="20"/>
          <w:szCs w:val="20"/>
          <w:lang w:val="it-IT"/>
        </w:rPr>
        <w:t xml:space="preserve">reca tre righe di testo sul </w:t>
      </w:r>
      <w:r w:rsidRPr="0058575B">
        <w:rPr>
          <w:rFonts w:cstheme="minorHAnsi"/>
          <w:i/>
          <w:w w:val="95"/>
          <w:sz w:val="20"/>
          <w:szCs w:val="20"/>
          <w:lang w:val="it-IT"/>
        </w:rPr>
        <w:t xml:space="preserve">recto </w:t>
      </w:r>
      <w:r w:rsidRPr="0058575B">
        <w:rPr>
          <w:rFonts w:cstheme="minorHAnsi"/>
          <w:w w:val="95"/>
          <w:sz w:val="20"/>
          <w:szCs w:val="20"/>
          <w:lang w:val="it-IT"/>
        </w:rPr>
        <w:t xml:space="preserve">della prima carta ed è completamente utilizzato sul </w:t>
      </w:r>
      <w:r w:rsidRPr="0058575B">
        <w:rPr>
          <w:rFonts w:cstheme="minorHAnsi"/>
          <w:i/>
          <w:w w:val="95"/>
          <w:sz w:val="20"/>
          <w:szCs w:val="20"/>
          <w:lang w:val="it-IT"/>
        </w:rPr>
        <w:t xml:space="preserve">recto </w:t>
      </w:r>
      <w:r w:rsidRPr="0058575B">
        <w:rPr>
          <w:rFonts w:cstheme="minorHAnsi"/>
          <w:w w:val="95"/>
          <w:sz w:val="20"/>
          <w:szCs w:val="20"/>
          <w:lang w:val="it-IT"/>
        </w:rPr>
        <w:t xml:space="preserve">della seconda, sul cui </w:t>
      </w:r>
      <w:r w:rsidRPr="0058575B">
        <w:rPr>
          <w:rFonts w:cstheme="minorHAnsi"/>
          <w:i/>
          <w:w w:val="95"/>
          <w:sz w:val="20"/>
          <w:szCs w:val="20"/>
          <w:lang w:val="it-IT"/>
        </w:rPr>
        <w:t xml:space="preserve">verso </w:t>
      </w:r>
      <w:r w:rsidRPr="0058575B">
        <w:rPr>
          <w:rFonts w:cstheme="minorHAnsi"/>
          <w:w w:val="95"/>
          <w:sz w:val="20"/>
          <w:szCs w:val="20"/>
          <w:lang w:val="it-IT"/>
        </w:rPr>
        <w:t xml:space="preserve">il testo si conclude (il foglio ha al </w:t>
      </w:r>
      <w:r w:rsidRPr="0058575B">
        <w:rPr>
          <w:rFonts w:cstheme="minorHAnsi"/>
          <w:i/>
          <w:w w:val="95"/>
          <w:sz w:val="20"/>
          <w:szCs w:val="20"/>
          <w:lang w:val="it-IT"/>
        </w:rPr>
        <w:t xml:space="preserve">recto </w:t>
      </w:r>
      <w:r w:rsidRPr="0058575B">
        <w:rPr>
          <w:rFonts w:cstheme="minorHAnsi"/>
          <w:w w:val="95"/>
          <w:sz w:val="20"/>
          <w:szCs w:val="20"/>
          <w:lang w:val="it-IT"/>
        </w:rPr>
        <w:t>di entrambe le carte la numerazio</w:t>
      </w:r>
      <w:r w:rsidRPr="0058575B">
        <w:rPr>
          <w:rFonts w:cstheme="minorHAnsi"/>
          <w:sz w:val="20"/>
          <w:szCs w:val="20"/>
          <w:lang w:val="it-IT"/>
        </w:rPr>
        <w:t>ne 5, 4).</w:t>
      </w:r>
    </w:p>
    <w:p w14:paraId="4555946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Sulla prima pagina l’intestazione a matita rossa: Ultimi | invii </w:t>
      </w:r>
      <w:r w:rsidRPr="0058575B">
        <w:rPr>
          <w:rFonts w:cstheme="minorHAnsi"/>
          <w:w w:val="95"/>
          <w:sz w:val="20"/>
          <w:szCs w:val="20"/>
          <w:lang w:val="it-IT"/>
        </w:rPr>
        <w:t>per | la 3.</w:t>
      </w:r>
      <w:r w:rsidRPr="0058575B">
        <w:rPr>
          <w:rFonts w:cstheme="minorHAnsi"/>
          <w:w w:val="95"/>
          <w:position w:val="6"/>
          <w:sz w:val="20"/>
          <w:szCs w:val="20"/>
          <w:lang w:val="it-IT"/>
        </w:rPr>
        <w:t xml:space="preserve">a </w:t>
      </w:r>
      <w:r w:rsidRPr="0058575B">
        <w:rPr>
          <w:rFonts w:cstheme="minorHAnsi"/>
          <w:w w:val="95"/>
          <w:sz w:val="20"/>
          <w:szCs w:val="20"/>
          <w:lang w:val="it-IT"/>
        </w:rPr>
        <w:t>puntata: | (</w:t>
      </w:r>
      <w:proofErr w:type="gramStart"/>
      <w:r w:rsidRPr="0058575B">
        <w:rPr>
          <w:rFonts w:cstheme="minorHAnsi"/>
          <w:w w:val="95"/>
          <w:sz w:val="20"/>
          <w:szCs w:val="20"/>
          <w:lang w:val="it-IT"/>
        </w:rPr>
        <w:t>Gennaio</w:t>
      </w:r>
      <w:proofErr w:type="gramEnd"/>
      <w:r w:rsidRPr="0058575B">
        <w:rPr>
          <w:rFonts w:cstheme="minorHAnsi"/>
          <w:w w:val="95"/>
          <w:sz w:val="20"/>
          <w:szCs w:val="20"/>
          <w:lang w:val="it-IT"/>
        </w:rPr>
        <w:t xml:space="preserve"> 1939) | fino al 14 gennaio | 1939 </w:t>
      </w:r>
      <w:r w:rsidRPr="0058575B">
        <w:rPr>
          <w:rFonts w:cstheme="minorHAnsi"/>
          <w:w w:val="95"/>
          <w:sz w:val="20"/>
          <w:szCs w:val="20"/>
        </w:rPr>
        <w:t></w:t>
      </w:r>
      <w:r w:rsidRPr="0058575B">
        <w:rPr>
          <w:rFonts w:cstheme="minorHAnsi"/>
          <w:w w:val="95"/>
          <w:sz w:val="20"/>
          <w:szCs w:val="20"/>
          <w:lang w:val="it-IT"/>
        </w:rPr>
        <w:t xml:space="preserve"> </w:t>
      </w:r>
      <w:r w:rsidRPr="0058575B">
        <w:rPr>
          <w:rFonts w:cstheme="minorHAnsi"/>
          <w:sz w:val="20"/>
          <w:szCs w:val="20"/>
          <w:lang w:val="it-IT"/>
        </w:rPr>
        <w:t>sabato. | Carlo Emilio Gadda. | Milano.</w:t>
      </w:r>
    </w:p>
    <w:p w14:paraId="7F2A71E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Sulla pagina numerata 4 l’indicazione a matita rossa: Inviato fin </w:t>
      </w:r>
      <w:r w:rsidRPr="0058575B">
        <w:rPr>
          <w:rFonts w:cstheme="minorHAnsi"/>
          <w:sz w:val="20"/>
          <w:szCs w:val="20"/>
          <w:lang w:val="it-IT"/>
        </w:rPr>
        <w:t>qui 10-1 sera.</w:t>
      </w:r>
    </w:p>
    <w:p w14:paraId="1A619AB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Il fascicolo è costituito da 19 fogli doppi e singoli, di diversa di</w:t>
      </w:r>
      <w:r w:rsidRPr="0058575B">
        <w:rPr>
          <w:rFonts w:cstheme="minorHAnsi"/>
          <w:w w:val="95"/>
          <w:sz w:val="20"/>
          <w:szCs w:val="20"/>
          <w:lang w:val="it-IT"/>
        </w:rPr>
        <w:t>mensione, di cui alcuni a quadretti, secondo la seguente sequen</w:t>
      </w:r>
      <w:r w:rsidRPr="0058575B">
        <w:rPr>
          <w:rFonts w:cstheme="minorHAnsi"/>
          <w:sz w:val="20"/>
          <w:szCs w:val="20"/>
          <w:lang w:val="it-IT"/>
        </w:rPr>
        <w:t>za: 8 semplici, 1 doppio, 9 semplici, 1 semplice di formato minore, ricavato da uno più grande.</w:t>
      </w:r>
    </w:p>
    <w:p w14:paraId="2D7A386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Il dottore sorrise, non capì</w:t>
      </w:r>
    </w:p>
    <w:p w14:paraId="44D3796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Questa è e deve essere la mia casa, nel silenzio... la mia povera casa...</w:t>
      </w:r>
    </w:p>
    <w:p w14:paraId="7FE61D8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3A083A42" w14:textId="77777777" w:rsidR="00FF5673" w:rsidRPr="0058575B" w:rsidRDefault="00FF5673" w:rsidP="0058575B">
      <w:pPr>
        <w:pStyle w:val="Paragrafoelenco"/>
        <w:numPr>
          <w:ilvl w:val="0"/>
          <w:numId w:val="72"/>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Parte</w:t>
      </w:r>
      <w:proofErr w:type="spellEnd"/>
      <w:r w:rsidRPr="0058575B">
        <w:rPr>
          <w:rFonts w:cstheme="minorHAnsi"/>
          <w:sz w:val="20"/>
          <w:szCs w:val="20"/>
        </w:rPr>
        <w:t xml:space="preserve"> I, 4° </w:t>
      </w:r>
      <w:proofErr w:type="spellStart"/>
      <w:r w:rsidRPr="0058575B">
        <w:rPr>
          <w:rFonts w:cstheme="minorHAnsi"/>
          <w:sz w:val="20"/>
          <w:szCs w:val="20"/>
        </w:rPr>
        <w:t>tratto</w:t>
      </w:r>
      <w:proofErr w:type="spellEnd"/>
    </w:p>
    <w:p w14:paraId="68AFCB0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Camicia costituita da un foglio di protocollo a righe con l’intestazione: 2 luglio 1939. | Milano. | Carlo Emilio Gadda. | </w:t>
      </w:r>
      <w:r w:rsidRPr="0058575B">
        <w:rPr>
          <w:rFonts w:cstheme="minorHAnsi"/>
          <w:i/>
          <w:sz w:val="20"/>
          <w:szCs w:val="20"/>
          <w:lang w:val="it-IT"/>
        </w:rPr>
        <w:t xml:space="preserve">“La cognizione del dolore.„ </w:t>
      </w:r>
      <w:r w:rsidRPr="0058575B">
        <w:rPr>
          <w:rFonts w:cstheme="minorHAnsi"/>
          <w:sz w:val="20"/>
          <w:szCs w:val="20"/>
          <w:lang w:val="it-IT"/>
        </w:rPr>
        <w:t xml:space="preserve">|| 1938 = Firenze. (Primavera.) | 1939 = Milano. (Primavera.) | Quarta puntata per | “Letteratura.” | (N.° 10 di Letteratura, | del </w:t>
      </w:r>
      <w:proofErr w:type="gramStart"/>
      <w:r w:rsidRPr="0058575B">
        <w:rPr>
          <w:rFonts w:cstheme="minorHAnsi"/>
          <w:sz w:val="20"/>
          <w:szCs w:val="20"/>
          <w:lang w:val="it-IT"/>
        </w:rPr>
        <w:t>1 aprile</w:t>
      </w:r>
      <w:proofErr w:type="gramEnd"/>
      <w:r w:rsidRPr="0058575B">
        <w:rPr>
          <w:rFonts w:cstheme="minorHAnsi"/>
          <w:sz w:val="20"/>
          <w:szCs w:val="20"/>
          <w:lang w:val="it-IT"/>
        </w:rPr>
        <w:t xml:space="preserve"> 1939.) | (uscito però in maggio.) | Qui sono le cartelle della 2.</w:t>
      </w:r>
      <w:r w:rsidRPr="0058575B">
        <w:rPr>
          <w:rFonts w:cstheme="minorHAnsi"/>
          <w:position w:val="6"/>
          <w:sz w:val="20"/>
          <w:szCs w:val="20"/>
          <w:lang w:val="it-IT"/>
        </w:rPr>
        <w:t xml:space="preserve">a </w:t>
      </w:r>
      <w:r w:rsidRPr="0058575B">
        <w:rPr>
          <w:rFonts w:cstheme="minorHAnsi"/>
          <w:sz w:val="20"/>
          <w:szCs w:val="20"/>
          <w:lang w:val="it-IT"/>
        </w:rPr>
        <w:t>stesura | (in realtà 5.</w:t>
      </w:r>
      <w:r w:rsidRPr="0058575B">
        <w:rPr>
          <w:rFonts w:cstheme="minorHAnsi"/>
          <w:position w:val="6"/>
          <w:sz w:val="20"/>
          <w:szCs w:val="20"/>
          <w:lang w:val="it-IT"/>
        </w:rPr>
        <w:t xml:space="preserve">a </w:t>
      </w:r>
      <w:r w:rsidRPr="0058575B">
        <w:rPr>
          <w:rFonts w:cstheme="minorHAnsi"/>
          <w:sz w:val="20"/>
          <w:szCs w:val="20"/>
          <w:lang w:val="it-IT"/>
        </w:rPr>
        <w:t>o 6.</w:t>
      </w:r>
      <w:r w:rsidRPr="0058575B">
        <w:rPr>
          <w:rFonts w:cstheme="minorHAnsi"/>
          <w:position w:val="6"/>
          <w:sz w:val="20"/>
          <w:szCs w:val="20"/>
          <w:lang w:val="it-IT"/>
        </w:rPr>
        <w:t>a</w:t>
      </w:r>
      <w:r w:rsidRPr="0058575B">
        <w:rPr>
          <w:rFonts w:cstheme="minorHAnsi"/>
          <w:sz w:val="20"/>
          <w:szCs w:val="20"/>
          <w:lang w:val="it-IT"/>
        </w:rPr>
        <w:t xml:space="preserve">) </w:t>
      </w:r>
      <w:r w:rsidRPr="0058575B">
        <w:rPr>
          <w:rFonts w:cstheme="minorHAnsi"/>
          <w:sz w:val="20"/>
          <w:szCs w:val="20"/>
        </w:rPr>
        <w:t></w:t>
      </w:r>
      <w:r w:rsidRPr="0058575B">
        <w:rPr>
          <w:rFonts w:cstheme="minorHAnsi"/>
          <w:sz w:val="20"/>
          <w:szCs w:val="20"/>
          <w:lang w:val="it-IT"/>
        </w:rPr>
        <w:t xml:space="preserve"> poiché la copia | manoscritta ultima è stata inviata | a Bonsanti.</w:t>
      </w:r>
      <w:r w:rsidRPr="0058575B">
        <w:rPr>
          <w:rFonts w:cstheme="minorHAnsi"/>
          <w:sz w:val="20"/>
          <w:szCs w:val="20"/>
        </w:rPr>
        <w:t></w:t>
      </w:r>
      <w:r w:rsidRPr="0058575B">
        <w:rPr>
          <w:rFonts w:cstheme="minorHAnsi"/>
          <w:sz w:val="20"/>
          <w:szCs w:val="20"/>
          <w:lang w:val="it-IT"/>
        </w:rPr>
        <w:t xml:space="preserve"> | </w:t>
      </w:r>
      <w:r w:rsidRPr="0058575B">
        <w:rPr>
          <w:rFonts w:cstheme="minorHAnsi"/>
          <w:sz w:val="20"/>
          <w:szCs w:val="20"/>
        </w:rPr>
        <w:t></w:t>
      </w:r>
      <w:r w:rsidRPr="0058575B">
        <w:rPr>
          <w:rFonts w:cstheme="minorHAnsi"/>
          <w:sz w:val="20"/>
          <w:szCs w:val="20"/>
          <w:lang w:val="it-IT"/>
        </w:rPr>
        <w:t xml:space="preserve"> C.E. Gadda.</w:t>
      </w:r>
      <w:r w:rsidRPr="0058575B">
        <w:rPr>
          <w:rFonts w:cstheme="minorHAnsi"/>
          <w:sz w:val="20"/>
          <w:szCs w:val="20"/>
        </w:rPr>
        <w:t></w:t>
      </w:r>
      <w:r w:rsidRPr="0058575B">
        <w:rPr>
          <w:rFonts w:cstheme="minorHAnsi"/>
          <w:sz w:val="20"/>
          <w:szCs w:val="20"/>
          <w:lang w:val="it-IT"/>
        </w:rPr>
        <w:t xml:space="preserve"> | 2 luglio 1939.</w:t>
      </w:r>
      <w:r w:rsidRPr="0058575B">
        <w:rPr>
          <w:rFonts w:cstheme="minorHAnsi"/>
          <w:sz w:val="20"/>
          <w:szCs w:val="20"/>
        </w:rPr>
        <w:t></w:t>
      </w:r>
      <w:r w:rsidRPr="0058575B">
        <w:rPr>
          <w:rFonts w:cstheme="minorHAnsi"/>
          <w:sz w:val="20"/>
          <w:szCs w:val="20"/>
          <w:lang w:val="it-IT"/>
        </w:rPr>
        <w:t xml:space="preserve"> Milano.</w:t>
      </w:r>
    </w:p>
    <w:p w14:paraId="3B0C5EE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Consistenza: 44 fogli formato protocollo semplici di cui alcuni a quadretti, secondo la seguente sequenza:</w:t>
      </w:r>
    </w:p>
    <w:p w14:paraId="64A08BF8" w14:textId="77777777" w:rsidR="00FF5673" w:rsidRPr="0058575B" w:rsidRDefault="00FF5673" w:rsidP="0058575B">
      <w:pPr>
        <w:pStyle w:val="Paragrafoelenco"/>
        <w:numPr>
          <w:ilvl w:val="1"/>
          <w:numId w:val="72"/>
        </w:numPr>
        <w:tabs>
          <w:tab w:val="left" w:pos="0"/>
          <w:tab w:val="left" w:pos="993"/>
          <w:tab w:val="left" w:pos="2199"/>
        </w:tabs>
        <w:spacing w:after="0" w:line="240" w:lineRule="auto"/>
        <w:ind w:left="0" w:firstLine="0"/>
        <w:rPr>
          <w:rFonts w:cstheme="minorHAnsi"/>
          <w:sz w:val="20"/>
          <w:szCs w:val="20"/>
        </w:rPr>
      </w:pPr>
      <w:r w:rsidRPr="0058575B">
        <w:rPr>
          <w:rFonts w:cstheme="minorHAnsi"/>
          <w:w w:val="95"/>
          <w:sz w:val="20"/>
          <w:szCs w:val="20"/>
          <w:lang w:val="it-IT"/>
        </w:rPr>
        <w:t>20 fogli semplici a quadretti numerati a matita rossa e a pen</w:t>
      </w:r>
      <w:r w:rsidRPr="0058575B">
        <w:rPr>
          <w:rFonts w:cstheme="minorHAnsi"/>
          <w:sz w:val="20"/>
          <w:szCs w:val="20"/>
          <w:lang w:val="it-IT"/>
        </w:rPr>
        <w:t xml:space="preserve">na rossa 1-20. Usati, eccetto i ff. 2 e 6, al solo </w:t>
      </w:r>
      <w:r w:rsidRPr="0058575B">
        <w:rPr>
          <w:rFonts w:cstheme="minorHAnsi"/>
          <w:i/>
          <w:sz w:val="20"/>
          <w:szCs w:val="20"/>
          <w:lang w:val="it-IT"/>
        </w:rPr>
        <w:t>recto</w:t>
      </w:r>
      <w:r w:rsidRPr="0058575B">
        <w:rPr>
          <w:rFonts w:cstheme="minorHAnsi"/>
          <w:sz w:val="20"/>
          <w:szCs w:val="20"/>
          <w:lang w:val="it-IT"/>
        </w:rPr>
        <w:t xml:space="preserve">. In calce al f. </w:t>
      </w:r>
      <w:r w:rsidRPr="0058575B">
        <w:rPr>
          <w:rFonts w:cstheme="minorHAnsi"/>
          <w:noProof/>
          <w:sz w:val="20"/>
          <w:szCs w:val="20"/>
          <w:lang w:val="it-IT"/>
        </w:rPr>
        <w:t xml:space="preserve"> </w:t>
      </w:r>
      <w:r w:rsidRPr="0058575B">
        <w:rPr>
          <w:rFonts w:cstheme="minorHAnsi"/>
          <w:w w:val="95"/>
          <w:sz w:val="20"/>
          <w:szCs w:val="20"/>
          <w:lang w:val="it-IT"/>
        </w:rPr>
        <w:t xml:space="preserve">10 l’indicazione a matita rossa: (inviato fin qui.) | 12 aprile 1939. </w:t>
      </w:r>
      <w:r w:rsidRPr="0058575B">
        <w:rPr>
          <w:rFonts w:cstheme="minorHAnsi"/>
          <w:sz w:val="20"/>
          <w:szCs w:val="20"/>
          <w:lang w:val="it-IT"/>
        </w:rPr>
        <w:t xml:space="preserve">CEG. | A Bonsanti, | inviato il 12 aprile 1939. </w:t>
      </w:r>
      <w:r w:rsidRPr="0058575B">
        <w:rPr>
          <w:rFonts w:cstheme="minorHAnsi"/>
          <w:sz w:val="20"/>
          <w:szCs w:val="20"/>
        </w:rPr>
        <w:t>C.E.G.</w:t>
      </w:r>
    </w:p>
    <w:p w14:paraId="7E2685B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Il n. 13 è seguito da un punto interrogativo a matita rossa; in calce al f. 20 l’indicazione, pure a matita rossa: Fatto e inviato fin qui in 3.</w:t>
      </w:r>
      <w:r w:rsidRPr="0058575B">
        <w:rPr>
          <w:rFonts w:cstheme="minorHAnsi"/>
          <w:position w:val="6"/>
          <w:sz w:val="20"/>
          <w:szCs w:val="20"/>
          <w:lang w:val="it-IT"/>
        </w:rPr>
        <w:t xml:space="preserve">a </w:t>
      </w:r>
      <w:r w:rsidRPr="0058575B">
        <w:rPr>
          <w:rFonts w:cstheme="minorHAnsi"/>
          <w:sz w:val="20"/>
          <w:szCs w:val="20"/>
          <w:lang w:val="it-IT"/>
        </w:rPr>
        <w:t>mandata.</w:t>
      </w:r>
    </w:p>
    <w:p w14:paraId="26E437B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Cartiglio sul f. 18.</w:t>
      </w:r>
    </w:p>
    <w:p w14:paraId="1C3A1B8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Il dottore con bastoncello, dondolando una gamba </w:t>
      </w:r>
      <w:r w:rsidRPr="0058575B">
        <w:rPr>
          <w:rFonts w:cstheme="minorHAnsi"/>
          <w:i/>
          <w:w w:val="95"/>
          <w:sz w:val="20"/>
          <w:szCs w:val="20"/>
          <w:lang w:val="it-IT"/>
        </w:rPr>
        <w:t>Explicit</w:t>
      </w:r>
      <w:r w:rsidRPr="0058575B">
        <w:rPr>
          <w:rFonts w:cstheme="minorHAnsi"/>
          <w:w w:val="95"/>
          <w:sz w:val="20"/>
          <w:szCs w:val="20"/>
          <w:lang w:val="it-IT"/>
        </w:rPr>
        <w:t>: Stando alle informazioni mediche, la storia della guari</w:t>
      </w:r>
      <w:r w:rsidRPr="0058575B">
        <w:rPr>
          <w:rFonts w:cstheme="minorHAnsi"/>
          <w:sz w:val="20"/>
          <w:szCs w:val="20"/>
          <w:lang w:val="it-IT"/>
        </w:rPr>
        <w:t>gione era andata così.</w:t>
      </w:r>
    </w:p>
    <w:p w14:paraId="7C3FF9A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Seguono, dopo uno stacco, due righe: All’ospedale militare di </w:t>
      </w:r>
      <w:proofErr w:type="spellStart"/>
      <w:r w:rsidRPr="0058575B">
        <w:rPr>
          <w:rFonts w:cstheme="minorHAnsi"/>
          <w:sz w:val="20"/>
          <w:szCs w:val="20"/>
          <w:lang w:val="it-IT"/>
        </w:rPr>
        <w:t>Pastrufazio</w:t>
      </w:r>
      <w:proofErr w:type="spellEnd"/>
      <w:r w:rsidRPr="0058575B">
        <w:rPr>
          <w:rFonts w:cstheme="minorHAnsi"/>
          <w:sz w:val="20"/>
          <w:szCs w:val="20"/>
          <w:lang w:val="it-IT"/>
        </w:rPr>
        <w:t xml:space="preserve"> davanti il secondo collegio di Riforma, ecc. ecc.</w:t>
      </w:r>
    </w:p>
    <w:p w14:paraId="3D58E75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6B0AC16" w14:textId="77777777" w:rsidR="00FF5673" w:rsidRPr="0058575B" w:rsidRDefault="00FF5673" w:rsidP="0058575B">
      <w:pPr>
        <w:pStyle w:val="Paragrafoelenco"/>
        <w:numPr>
          <w:ilvl w:val="1"/>
          <w:numId w:val="72"/>
        </w:numPr>
        <w:tabs>
          <w:tab w:val="left" w:pos="0"/>
          <w:tab w:val="left" w:pos="993"/>
          <w:tab w:val="left" w:pos="2248"/>
        </w:tabs>
        <w:spacing w:after="0" w:line="240" w:lineRule="auto"/>
        <w:ind w:left="0" w:firstLine="0"/>
        <w:rPr>
          <w:rFonts w:cstheme="minorHAnsi"/>
          <w:sz w:val="20"/>
          <w:szCs w:val="20"/>
        </w:rPr>
      </w:pPr>
      <w:r w:rsidRPr="0058575B">
        <w:rPr>
          <w:rFonts w:cstheme="minorHAnsi"/>
          <w:w w:val="95"/>
          <w:sz w:val="20"/>
          <w:szCs w:val="20"/>
          <w:lang w:val="it-IT"/>
        </w:rPr>
        <w:t xml:space="preserve">10 fogli utilizzati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(eccetto il quarto, sesto, otta</w:t>
      </w:r>
      <w:r w:rsidRPr="0058575B">
        <w:rPr>
          <w:rFonts w:cstheme="minorHAnsi"/>
          <w:sz w:val="20"/>
          <w:szCs w:val="20"/>
          <w:lang w:val="it-IT"/>
        </w:rPr>
        <w:t xml:space="preserve">vo), numerati a matita rossa 14-23 (su ogni foglio, al centro, è </w:t>
      </w:r>
      <w:r w:rsidRPr="0058575B">
        <w:rPr>
          <w:rFonts w:cstheme="minorHAnsi"/>
          <w:w w:val="95"/>
          <w:sz w:val="20"/>
          <w:szCs w:val="20"/>
          <w:lang w:val="it-IT"/>
        </w:rPr>
        <w:t xml:space="preserve">stata poi posta una successiva numerazione, costituita anche da </w:t>
      </w:r>
      <w:r w:rsidRPr="0058575B">
        <w:rPr>
          <w:rFonts w:cstheme="minorHAnsi"/>
          <w:sz w:val="20"/>
          <w:szCs w:val="20"/>
          <w:lang w:val="it-IT"/>
        </w:rPr>
        <w:t xml:space="preserve">due o tre numeri diversi per pagina: 37 (sul f. 14; al 37 segue </w:t>
      </w:r>
      <w:r w:rsidRPr="0058575B">
        <w:rPr>
          <w:rFonts w:cstheme="minorHAnsi"/>
          <w:w w:val="95"/>
          <w:sz w:val="20"/>
          <w:szCs w:val="20"/>
          <w:lang w:val="it-IT"/>
        </w:rPr>
        <w:t xml:space="preserve">l’indicazione: rifatto); 41 | 42 (sul f. 15); 43 | 44 | 45 (sul f. 16); 45 | </w:t>
      </w:r>
      <w:r w:rsidRPr="0058575B">
        <w:rPr>
          <w:rFonts w:cstheme="minorHAnsi"/>
          <w:sz w:val="20"/>
          <w:szCs w:val="20"/>
          <w:lang w:val="it-IT"/>
        </w:rPr>
        <w:t xml:space="preserve">46 | 47 (sul f. 17); 47-48 (sul f. 18); 49 | 50 (sul f. 19); 51bis | 52 (sul f. 20); 53 | 54 (sul f. 21); 54 | 55 (sul f. 22); 56 | 57 (sul f. 23). Sul f. 23 è l’indicazione a penna rossa: Segue pag. 1 </w:t>
      </w:r>
      <w:r w:rsidRPr="0058575B">
        <w:rPr>
          <w:rFonts w:cstheme="minorHAnsi"/>
          <w:sz w:val="20"/>
          <w:szCs w:val="20"/>
        </w:rPr>
        <w:t></w:t>
      </w:r>
      <w:r w:rsidRPr="0058575B">
        <w:rPr>
          <w:rFonts w:cstheme="minorHAnsi"/>
          <w:sz w:val="20"/>
          <w:szCs w:val="20"/>
          <w:lang w:val="it-IT"/>
        </w:rPr>
        <w:t xml:space="preserve"> Prima Serie. </w:t>
      </w:r>
      <w:r w:rsidRPr="0058575B">
        <w:rPr>
          <w:rFonts w:cstheme="minorHAnsi"/>
          <w:sz w:val="20"/>
          <w:szCs w:val="20"/>
        </w:rPr>
        <w:t>| Fine 1.</w:t>
      </w:r>
      <w:r w:rsidRPr="0058575B">
        <w:rPr>
          <w:rFonts w:cstheme="minorHAnsi"/>
          <w:position w:val="6"/>
          <w:sz w:val="20"/>
          <w:szCs w:val="20"/>
        </w:rPr>
        <w:t xml:space="preserve">a </w:t>
      </w:r>
      <w:proofErr w:type="spellStart"/>
      <w:r w:rsidRPr="0058575B">
        <w:rPr>
          <w:rFonts w:cstheme="minorHAnsi"/>
          <w:sz w:val="20"/>
          <w:szCs w:val="20"/>
        </w:rPr>
        <w:t>Parte</w:t>
      </w:r>
      <w:proofErr w:type="spellEnd"/>
      <w:r w:rsidRPr="0058575B">
        <w:rPr>
          <w:rFonts w:cstheme="minorHAnsi"/>
          <w:sz w:val="20"/>
          <w:szCs w:val="20"/>
        </w:rPr>
        <w:t>.</w:t>
      </w:r>
    </w:p>
    <w:p w14:paraId="12C67E8B"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penna nera: Fine della 1.</w:t>
      </w:r>
      <w:r w:rsidRPr="0058575B">
        <w:rPr>
          <w:rFonts w:cstheme="minorHAnsi"/>
          <w:position w:val="6"/>
          <w:sz w:val="20"/>
          <w:szCs w:val="20"/>
          <w:lang w:val="it-IT"/>
        </w:rPr>
        <w:t xml:space="preserve">a </w:t>
      </w:r>
      <w:r w:rsidRPr="0058575B">
        <w:rPr>
          <w:rFonts w:cstheme="minorHAnsi"/>
          <w:sz w:val="20"/>
          <w:szCs w:val="20"/>
          <w:lang w:val="it-IT"/>
        </w:rPr>
        <w:t>parte di «La Cognizione del dolore.» [</w:t>
      </w:r>
      <w:r w:rsidRPr="0058575B">
        <w:rPr>
          <w:rFonts w:cstheme="minorHAnsi"/>
          <w:i/>
          <w:sz w:val="20"/>
          <w:szCs w:val="20"/>
          <w:lang w:val="it-IT"/>
        </w:rPr>
        <w:t>segue una facciata cassata</w:t>
      </w:r>
      <w:r w:rsidRPr="0058575B">
        <w:rPr>
          <w:rFonts w:cstheme="minorHAnsi"/>
          <w:sz w:val="20"/>
          <w:szCs w:val="20"/>
          <w:lang w:val="it-IT"/>
        </w:rPr>
        <w:t>].</w:t>
      </w:r>
    </w:p>
    <w:p w14:paraId="63F156F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Le cose, mi dissero, erano andate così. | All’ospedale mi</w:t>
      </w:r>
      <w:r w:rsidRPr="0058575B">
        <w:rPr>
          <w:rFonts w:cstheme="minorHAnsi"/>
          <w:sz w:val="20"/>
          <w:szCs w:val="20"/>
          <w:lang w:val="it-IT"/>
        </w:rPr>
        <w:t xml:space="preserve">litare di </w:t>
      </w:r>
      <w:proofErr w:type="spellStart"/>
      <w:r w:rsidRPr="0058575B">
        <w:rPr>
          <w:rFonts w:cstheme="minorHAnsi"/>
          <w:sz w:val="20"/>
          <w:szCs w:val="20"/>
          <w:lang w:val="it-IT"/>
        </w:rPr>
        <w:t>Pastrufazio</w:t>
      </w:r>
      <w:proofErr w:type="spellEnd"/>
      <w:r w:rsidRPr="0058575B">
        <w:rPr>
          <w:rFonts w:cstheme="minorHAnsi"/>
          <w:sz w:val="20"/>
          <w:szCs w:val="20"/>
          <w:lang w:val="it-IT"/>
        </w:rPr>
        <w:t xml:space="preserve">, davanti il Secondo Collegio di Riforma </w:t>
      </w:r>
      <w:r w:rsidRPr="0058575B">
        <w:rPr>
          <w:rFonts w:cstheme="minorHAnsi"/>
          <w:i/>
          <w:sz w:val="20"/>
          <w:szCs w:val="20"/>
          <w:lang w:val="it-IT"/>
        </w:rPr>
        <w:t>Explicit</w:t>
      </w:r>
      <w:r w:rsidRPr="0058575B">
        <w:rPr>
          <w:rFonts w:cstheme="minorHAnsi"/>
          <w:sz w:val="20"/>
          <w:szCs w:val="20"/>
          <w:lang w:val="it-IT"/>
        </w:rPr>
        <w:t xml:space="preserve">: volontà, volontà. Ché volere è potere e cava </w:t>
      </w:r>
      <w:proofErr w:type="spellStart"/>
      <w:r w:rsidRPr="0058575B">
        <w:rPr>
          <w:rFonts w:cstheme="minorHAnsi"/>
          <w:sz w:val="20"/>
          <w:szCs w:val="20"/>
          <w:lang w:val="it-IT"/>
        </w:rPr>
        <w:t>dinaio</w:t>
      </w:r>
      <w:proofErr w:type="spellEnd"/>
      <w:r w:rsidRPr="0058575B">
        <w:rPr>
          <w:rFonts w:cstheme="minorHAnsi"/>
          <w:sz w:val="20"/>
          <w:szCs w:val="20"/>
          <w:lang w:val="it-IT"/>
        </w:rPr>
        <w:t xml:space="preserve"> dai muri, dalle ville.</w:t>
      </w:r>
      <w:r w:rsidRPr="0058575B">
        <w:rPr>
          <w:rFonts w:cstheme="minorHAnsi"/>
          <w:sz w:val="20"/>
          <w:szCs w:val="20"/>
        </w:rPr>
        <w:t></w:t>
      </w:r>
    </w:p>
    <w:p w14:paraId="3CA20B9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FA43D42" w14:textId="77777777" w:rsidR="00FF5673" w:rsidRPr="0058575B" w:rsidRDefault="00FF5673" w:rsidP="0058575B">
      <w:pPr>
        <w:pStyle w:val="Paragrafoelenco"/>
        <w:numPr>
          <w:ilvl w:val="1"/>
          <w:numId w:val="72"/>
        </w:numPr>
        <w:tabs>
          <w:tab w:val="left" w:pos="0"/>
          <w:tab w:val="left" w:pos="993"/>
          <w:tab w:val="left" w:pos="2263"/>
        </w:tabs>
        <w:spacing w:after="0" w:line="240" w:lineRule="auto"/>
        <w:ind w:left="0" w:firstLine="0"/>
        <w:rPr>
          <w:rFonts w:cstheme="minorHAnsi"/>
          <w:sz w:val="20"/>
          <w:szCs w:val="20"/>
          <w:lang w:val="it-IT"/>
        </w:rPr>
      </w:pPr>
      <w:r w:rsidRPr="0058575B">
        <w:rPr>
          <w:rFonts w:cstheme="minorHAnsi"/>
          <w:sz w:val="20"/>
          <w:szCs w:val="20"/>
          <w:lang w:val="it-IT"/>
        </w:rPr>
        <w:lastRenderedPageBreak/>
        <w:t xml:space="preserve">14 fogli semplici a quadretti (uno di formato ridotto) con la </w:t>
      </w:r>
      <w:r w:rsidRPr="0058575B">
        <w:rPr>
          <w:rFonts w:cstheme="minorHAnsi"/>
          <w:w w:val="95"/>
          <w:sz w:val="20"/>
          <w:szCs w:val="20"/>
          <w:lang w:val="it-IT"/>
        </w:rPr>
        <w:t xml:space="preserve">numerazione costituita a volte da un singolo numero, a volte da più numeri. La sequenza è la seguente: 37 (usato al </w:t>
      </w:r>
      <w:r w:rsidRPr="0058575B">
        <w:rPr>
          <w:rFonts w:cstheme="minorHAnsi"/>
          <w:i/>
          <w:w w:val="95"/>
          <w:sz w:val="20"/>
          <w:szCs w:val="20"/>
          <w:lang w:val="it-IT"/>
        </w:rPr>
        <w:t>recto</w:t>
      </w:r>
      <w:r w:rsidRPr="0058575B">
        <w:rPr>
          <w:rFonts w:cstheme="minorHAnsi"/>
          <w:w w:val="95"/>
          <w:sz w:val="20"/>
          <w:szCs w:val="20"/>
          <w:lang w:val="it-IT"/>
        </w:rPr>
        <w:t>); 38-39 (</w:t>
      </w:r>
      <w:r w:rsidRPr="0058575B">
        <w:rPr>
          <w:rFonts w:cstheme="minorHAnsi"/>
          <w:i/>
          <w:w w:val="95"/>
          <w:sz w:val="20"/>
          <w:szCs w:val="20"/>
          <w:lang w:val="it-IT"/>
        </w:rPr>
        <w:t>recto</w:t>
      </w:r>
      <w:r w:rsidRPr="0058575B">
        <w:rPr>
          <w:rFonts w:cstheme="minorHAnsi"/>
          <w:w w:val="95"/>
          <w:sz w:val="20"/>
          <w:szCs w:val="20"/>
          <w:lang w:val="it-IT"/>
        </w:rPr>
        <w:t>); 40 (</w:t>
      </w:r>
      <w:r w:rsidRPr="0058575B">
        <w:rPr>
          <w:rFonts w:cstheme="minorHAnsi"/>
          <w:i/>
          <w:w w:val="95"/>
          <w:sz w:val="20"/>
          <w:szCs w:val="20"/>
          <w:lang w:val="it-IT"/>
        </w:rPr>
        <w:t>recto</w:t>
      </w:r>
      <w:r w:rsidRPr="0058575B">
        <w:rPr>
          <w:rFonts w:cstheme="minorHAnsi"/>
          <w:w w:val="95"/>
          <w:sz w:val="20"/>
          <w:szCs w:val="20"/>
          <w:lang w:val="it-IT"/>
        </w:rPr>
        <w:t>); 43 | 44 | 45 (</w:t>
      </w:r>
      <w:r w:rsidRPr="0058575B">
        <w:rPr>
          <w:rFonts w:cstheme="minorHAnsi"/>
          <w:i/>
          <w:w w:val="95"/>
          <w:sz w:val="20"/>
          <w:szCs w:val="20"/>
          <w:lang w:val="it-IT"/>
        </w:rPr>
        <w:t>recto</w:t>
      </w:r>
      <w:r w:rsidRPr="0058575B">
        <w:rPr>
          <w:rFonts w:cstheme="minorHAnsi"/>
          <w:w w:val="95"/>
          <w:sz w:val="20"/>
          <w:szCs w:val="20"/>
          <w:lang w:val="it-IT"/>
        </w:rPr>
        <w:t>); 45-46 (</w:t>
      </w:r>
      <w:r w:rsidRPr="0058575B">
        <w:rPr>
          <w:rFonts w:cstheme="minorHAnsi"/>
          <w:i/>
          <w:w w:val="95"/>
          <w:sz w:val="20"/>
          <w:szCs w:val="20"/>
          <w:lang w:val="it-IT"/>
        </w:rPr>
        <w:t>recto</w:t>
      </w:r>
      <w:r w:rsidRPr="0058575B">
        <w:rPr>
          <w:rFonts w:cstheme="minorHAnsi"/>
          <w:w w:val="95"/>
          <w:sz w:val="20"/>
          <w:szCs w:val="20"/>
          <w:lang w:val="it-IT"/>
        </w:rPr>
        <w:t>); 46-47 (</w:t>
      </w:r>
      <w:r w:rsidRPr="0058575B">
        <w:rPr>
          <w:rFonts w:cstheme="minorHAnsi"/>
          <w:i/>
          <w:w w:val="95"/>
          <w:sz w:val="20"/>
          <w:szCs w:val="20"/>
          <w:lang w:val="it-IT"/>
        </w:rPr>
        <w:t>ver</w:t>
      </w:r>
      <w:r w:rsidRPr="0058575B">
        <w:rPr>
          <w:rFonts w:cstheme="minorHAnsi"/>
          <w:i/>
          <w:sz w:val="20"/>
          <w:szCs w:val="20"/>
          <w:lang w:val="it-IT"/>
        </w:rPr>
        <w:t>so</w:t>
      </w:r>
      <w:r w:rsidRPr="0058575B">
        <w:rPr>
          <w:rFonts w:cstheme="minorHAnsi"/>
          <w:sz w:val="20"/>
          <w:szCs w:val="20"/>
          <w:lang w:val="it-IT"/>
        </w:rPr>
        <w:t>); 48-I (</w:t>
      </w:r>
      <w:r w:rsidRPr="0058575B">
        <w:rPr>
          <w:rFonts w:cstheme="minorHAnsi"/>
          <w:i/>
          <w:sz w:val="20"/>
          <w:szCs w:val="20"/>
          <w:lang w:val="it-IT"/>
        </w:rPr>
        <w:t>recto</w:t>
      </w:r>
      <w:r w:rsidRPr="0058575B">
        <w:rPr>
          <w:rFonts w:cstheme="minorHAnsi"/>
          <w:sz w:val="20"/>
          <w:szCs w:val="20"/>
          <w:lang w:val="it-IT"/>
        </w:rPr>
        <w:t>), 48-II | 49 (</w:t>
      </w:r>
      <w:r w:rsidRPr="0058575B">
        <w:rPr>
          <w:rFonts w:cstheme="minorHAnsi"/>
          <w:i/>
          <w:sz w:val="20"/>
          <w:szCs w:val="20"/>
          <w:lang w:val="it-IT"/>
        </w:rPr>
        <w:t>verso</w:t>
      </w:r>
      <w:r w:rsidRPr="0058575B">
        <w:rPr>
          <w:rFonts w:cstheme="minorHAnsi"/>
          <w:sz w:val="20"/>
          <w:szCs w:val="20"/>
          <w:lang w:val="it-IT"/>
        </w:rPr>
        <w:t>); 51 (</w:t>
      </w:r>
      <w:r w:rsidRPr="0058575B">
        <w:rPr>
          <w:rFonts w:cstheme="minorHAnsi"/>
          <w:i/>
          <w:sz w:val="20"/>
          <w:szCs w:val="20"/>
          <w:lang w:val="it-IT"/>
        </w:rPr>
        <w:t>recto</w:t>
      </w:r>
      <w:r w:rsidRPr="0058575B">
        <w:rPr>
          <w:rFonts w:cstheme="minorHAnsi"/>
          <w:sz w:val="20"/>
          <w:szCs w:val="20"/>
          <w:lang w:val="it-IT"/>
        </w:rPr>
        <w:t>); 51bis (</w:t>
      </w:r>
      <w:r w:rsidRPr="0058575B">
        <w:rPr>
          <w:rFonts w:cstheme="minorHAnsi"/>
          <w:i/>
          <w:sz w:val="20"/>
          <w:szCs w:val="20"/>
          <w:lang w:val="it-IT"/>
        </w:rPr>
        <w:t>recto</w:t>
      </w:r>
      <w:r w:rsidRPr="0058575B">
        <w:rPr>
          <w:rFonts w:cstheme="minorHAnsi"/>
          <w:sz w:val="20"/>
          <w:szCs w:val="20"/>
          <w:lang w:val="it-IT"/>
        </w:rPr>
        <w:t xml:space="preserve">); 52 </w:t>
      </w:r>
      <w:r w:rsidRPr="0058575B">
        <w:rPr>
          <w:rFonts w:cstheme="minorHAnsi"/>
          <w:w w:val="95"/>
          <w:sz w:val="20"/>
          <w:szCs w:val="20"/>
          <w:lang w:val="it-IT"/>
        </w:rPr>
        <w:t>(</w:t>
      </w:r>
      <w:r w:rsidRPr="0058575B">
        <w:rPr>
          <w:rFonts w:cstheme="minorHAnsi"/>
          <w:i/>
          <w:w w:val="95"/>
          <w:sz w:val="20"/>
          <w:szCs w:val="20"/>
          <w:lang w:val="it-IT"/>
        </w:rPr>
        <w:t>recto</w:t>
      </w:r>
      <w:r w:rsidRPr="0058575B">
        <w:rPr>
          <w:rFonts w:cstheme="minorHAnsi"/>
          <w:w w:val="95"/>
          <w:sz w:val="20"/>
          <w:szCs w:val="20"/>
          <w:lang w:val="it-IT"/>
        </w:rPr>
        <w:t>); 53 (</w:t>
      </w:r>
      <w:r w:rsidRPr="0058575B">
        <w:rPr>
          <w:rFonts w:cstheme="minorHAnsi"/>
          <w:i/>
          <w:w w:val="95"/>
          <w:sz w:val="20"/>
          <w:szCs w:val="20"/>
          <w:lang w:val="it-IT"/>
        </w:rPr>
        <w:t>recto</w:t>
      </w:r>
      <w:r w:rsidRPr="0058575B">
        <w:rPr>
          <w:rFonts w:cstheme="minorHAnsi"/>
          <w:w w:val="95"/>
          <w:sz w:val="20"/>
          <w:szCs w:val="20"/>
          <w:lang w:val="it-IT"/>
        </w:rPr>
        <w:t>); 54 (</w:t>
      </w:r>
      <w:r w:rsidRPr="0058575B">
        <w:rPr>
          <w:rFonts w:cstheme="minorHAnsi"/>
          <w:i/>
          <w:w w:val="95"/>
          <w:sz w:val="20"/>
          <w:szCs w:val="20"/>
          <w:lang w:val="it-IT"/>
        </w:rPr>
        <w:t>recto</w:t>
      </w:r>
      <w:r w:rsidRPr="0058575B">
        <w:rPr>
          <w:rFonts w:cstheme="minorHAnsi"/>
          <w:w w:val="95"/>
          <w:sz w:val="20"/>
          <w:szCs w:val="20"/>
          <w:lang w:val="it-IT"/>
        </w:rPr>
        <w:t>); 55 (</w:t>
      </w:r>
      <w:r w:rsidRPr="0058575B">
        <w:rPr>
          <w:rFonts w:cstheme="minorHAnsi"/>
          <w:i/>
          <w:w w:val="95"/>
          <w:sz w:val="20"/>
          <w:szCs w:val="20"/>
          <w:lang w:val="it-IT"/>
        </w:rPr>
        <w:t>recto</w:t>
      </w:r>
      <w:r w:rsidRPr="0058575B">
        <w:rPr>
          <w:rFonts w:cstheme="minorHAnsi"/>
          <w:w w:val="95"/>
          <w:sz w:val="20"/>
          <w:szCs w:val="20"/>
          <w:lang w:val="it-IT"/>
        </w:rPr>
        <w:t>); 56 (</w:t>
      </w:r>
      <w:r w:rsidRPr="0058575B">
        <w:rPr>
          <w:rFonts w:cstheme="minorHAnsi"/>
          <w:i/>
          <w:w w:val="95"/>
          <w:sz w:val="20"/>
          <w:szCs w:val="20"/>
          <w:lang w:val="it-IT"/>
        </w:rPr>
        <w:t>recto</w:t>
      </w:r>
      <w:r w:rsidRPr="0058575B">
        <w:rPr>
          <w:rFonts w:cstheme="minorHAnsi"/>
          <w:w w:val="95"/>
          <w:sz w:val="20"/>
          <w:szCs w:val="20"/>
          <w:lang w:val="it-IT"/>
        </w:rPr>
        <w:t>), 57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i/>
          <w:w w:val="95"/>
          <w:sz w:val="20"/>
          <w:szCs w:val="20"/>
          <w:lang w:val="it-IT"/>
        </w:rPr>
        <w:t>Incipit</w:t>
      </w:r>
      <w:r w:rsidRPr="0058575B">
        <w:rPr>
          <w:rFonts w:cstheme="minorHAnsi"/>
          <w:w w:val="95"/>
          <w:sz w:val="20"/>
          <w:szCs w:val="20"/>
          <w:lang w:val="it-IT"/>
        </w:rPr>
        <w:t xml:space="preserve">: All’ospedale militare di </w:t>
      </w:r>
      <w:proofErr w:type="spellStart"/>
      <w:r w:rsidRPr="0058575B">
        <w:rPr>
          <w:rFonts w:cstheme="minorHAnsi"/>
          <w:w w:val="95"/>
          <w:sz w:val="20"/>
          <w:szCs w:val="20"/>
          <w:lang w:val="it-IT"/>
        </w:rPr>
        <w:t>Pastrufazio</w:t>
      </w:r>
      <w:proofErr w:type="spellEnd"/>
      <w:r w:rsidRPr="0058575B">
        <w:rPr>
          <w:rFonts w:cstheme="minorHAnsi"/>
          <w:w w:val="95"/>
          <w:sz w:val="20"/>
          <w:szCs w:val="20"/>
          <w:lang w:val="it-IT"/>
        </w:rPr>
        <w:t xml:space="preserve">, davanti il Secondo </w:t>
      </w:r>
      <w:r w:rsidRPr="0058575B">
        <w:rPr>
          <w:rFonts w:cstheme="minorHAnsi"/>
          <w:sz w:val="20"/>
          <w:szCs w:val="20"/>
          <w:lang w:val="it-IT"/>
        </w:rPr>
        <w:t>Collegio di Riforma</w:t>
      </w:r>
    </w:p>
    <w:p w14:paraId="4ACEE1C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lang w:val="it-IT"/>
        </w:rPr>
        <w:t>Explicit</w:t>
      </w:r>
      <w:r w:rsidRPr="0058575B">
        <w:rPr>
          <w:rFonts w:cstheme="minorHAnsi"/>
          <w:sz w:val="20"/>
          <w:szCs w:val="20"/>
          <w:lang w:val="it-IT"/>
        </w:rPr>
        <w:t xml:space="preserve">: volontà, volontà. Cava </w:t>
      </w:r>
      <w:proofErr w:type="spellStart"/>
      <w:r w:rsidRPr="0058575B">
        <w:rPr>
          <w:rFonts w:cstheme="minorHAnsi"/>
          <w:sz w:val="20"/>
          <w:szCs w:val="20"/>
          <w:lang w:val="it-IT"/>
        </w:rPr>
        <w:t>dinaio</w:t>
      </w:r>
      <w:proofErr w:type="spellEnd"/>
      <w:r w:rsidRPr="0058575B">
        <w:rPr>
          <w:rFonts w:cstheme="minorHAnsi"/>
          <w:sz w:val="20"/>
          <w:szCs w:val="20"/>
          <w:lang w:val="it-IT"/>
        </w:rPr>
        <w:t xml:space="preserve"> dai muri, in Villa! per tutte ville! </w:t>
      </w:r>
      <w:r w:rsidRPr="0058575B">
        <w:rPr>
          <w:rFonts w:cstheme="minorHAnsi"/>
          <w:sz w:val="20"/>
          <w:szCs w:val="20"/>
        </w:rPr>
        <w:t xml:space="preserve">Dal Salve </w:t>
      </w:r>
      <w:proofErr w:type="spellStart"/>
      <w:r w:rsidRPr="0058575B">
        <w:rPr>
          <w:rFonts w:cstheme="minorHAnsi"/>
          <w:sz w:val="20"/>
          <w:szCs w:val="20"/>
        </w:rPr>
        <w:t>hospes</w:t>
      </w:r>
      <w:proofErr w:type="spellEnd"/>
      <w:r w:rsidRPr="0058575B">
        <w:rPr>
          <w:rFonts w:cstheme="minorHAnsi"/>
          <w:sz w:val="20"/>
          <w:szCs w:val="20"/>
        </w:rPr>
        <w:t xml:space="preserve">: </w:t>
      </w:r>
      <w:proofErr w:type="spellStart"/>
      <w:r w:rsidRPr="0058575B">
        <w:rPr>
          <w:rFonts w:cstheme="minorHAnsi"/>
          <w:sz w:val="20"/>
          <w:szCs w:val="20"/>
        </w:rPr>
        <w:t>dalla</w:t>
      </w:r>
      <w:proofErr w:type="spellEnd"/>
      <w:r w:rsidRPr="0058575B">
        <w:rPr>
          <w:rFonts w:cstheme="minorHAnsi"/>
          <w:sz w:val="20"/>
          <w:szCs w:val="20"/>
        </w:rPr>
        <w:t xml:space="preserve"> coda </w:t>
      </w:r>
      <w:proofErr w:type="spellStart"/>
      <w:r w:rsidRPr="0058575B">
        <w:rPr>
          <w:rFonts w:cstheme="minorHAnsi"/>
          <w:sz w:val="20"/>
          <w:szCs w:val="20"/>
        </w:rPr>
        <w:t>delle</w:t>
      </w:r>
      <w:proofErr w:type="spellEnd"/>
      <w:r w:rsidRPr="0058575B">
        <w:rPr>
          <w:rFonts w:cstheme="minorHAnsi"/>
          <w:sz w:val="20"/>
          <w:szCs w:val="20"/>
        </w:rPr>
        <w:t xml:space="preserve"> </w:t>
      </w:r>
      <w:proofErr w:type="spellStart"/>
      <w:r w:rsidRPr="0058575B">
        <w:rPr>
          <w:rFonts w:cstheme="minorHAnsi"/>
          <w:sz w:val="20"/>
          <w:szCs w:val="20"/>
        </w:rPr>
        <w:t>lucertole</w:t>
      </w:r>
      <w:proofErr w:type="spellEnd"/>
      <w:r w:rsidRPr="0058575B">
        <w:rPr>
          <w:rFonts w:cstheme="minorHAnsi"/>
          <w:sz w:val="20"/>
          <w:szCs w:val="20"/>
        </w:rPr>
        <w:t>.</w:t>
      </w:r>
    </w:p>
    <w:p w14:paraId="7DB91A4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41315D4C" w14:textId="77777777" w:rsidR="00FF5673" w:rsidRPr="0058575B" w:rsidRDefault="00FF5673" w:rsidP="0058575B">
      <w:pPr>
        <w:pStyle w:val="Paragrafoelenco"/>
        <w:numPr>
          <w:ilvl w:val="0"/>
          <w:numId w:val="72"/>
        </w:numPr>
        <w:tabs>
          <w:tab w:val="left" w:pos="0"/>
          <w:tab w:val="left" w:pos="993"/>
          <w:tab w:val="left" w:pos="2024"/>
        </w:tabs>
        <w:spacing w:after="0" w:line="240" w:lineRule="auto"/>
        <w:ind w:left="0" w:firstLine="0"/>
        <w:rPr>
          <w:rFonts w:cstheme="minorHAnsi"/>
          <w:sz w:val="20"/>
          <w:szCs w:val="20"/>
          <w:lang w:val="it-IT"/>
        </w:rPr>
      </w:pPr>
      <w:r w:rsidRPr="0058575B">
        <w:rPr>
          <w:rFonts w:cstheme="minorHAnsi"/>
          <w:w w:val="95"/>
          <w:sz w:val="20"/>
          <w:szCs w:val="20"/>
          <w:lang w:val="it-IT"/>
        </w:rPr>
        <w:t>Parte II, I tratto (in disordine)</w:t>
      </w:r>
    </w:p>
    <w:p w14:paraId="1DD5084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lang w:val="it-IT"/>
        </w:rPr>
        <w:t xml:space="preserve">47 ff. formato protocollo semplici usati a volte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a </w:t>
      </w:r>
      <w:r w:rsidRPr="0058575B">
        <w:rPr>
          <w:rFonts w:cstheme="minorHAnsi"/>
          <w:w w:val="95"/>
          <w:sz w:val="20"/>
          <w:szCs w:val="20"/>
          <w:lang w:val="it-IT"/>
        </w:rPr>
        <w:t xml:space="preserve">volte al solo </w:t>
      </w:r>
      <w:r w:rsidRPr="0058575B">
        <w:rPr>
          <w:rFonts w:cstheme="minorHAnsi"/>
          <w:i/>
          <w:w w:val="95"/>
          <w:sz w:val="20"/>
          <w:szCs w:val="20"/>
          <w:lang w:val="it-IT"/>
        </w:rPr>
        <w:t>recto</w:t>
      </w:r>
      <w:r w:rsidRPr="0058575B">
        <w:rPr>
          <w:rFonts w:cstheme="minorHAnsi"/>
          <w:w w:val="95"/>
          <w:sz w:val="20"/>
          <w:szCs w:val="20"/>
          <w:lang w:val="it-IT"/>
        </w:rPr>
        <w:t xml:space="preserve">, di cui </w:t>
      </w:r>
      <w:proofErr w:type="gramStart"/>
      <w:r w:rsidRPr="0058575B">
        <w:rPr>
          <w:rFonts w:cstheme="minorHAnsi"/>
          <w:w w:val="95"/>
          <w:sz w:val="20"/>
          <w:szCs w:val="20"/>
          <w:lang w:val="it-IT"/>
        </w:rPr>
        <w:t>2</w:t>
      </w:r>
      <w:proofErr w:type="gramEnd"/>
      <w:r w:rsidRPr="0058575B">
        <w:rPr>
          <w:rFonts w:cstheme="minorHAnsi"/>
          <w:w w:val="95"/>
          <w:sz w:val="20"/>
          <w:szCs w:val="20"/>
          <w:lang w:val="it-IT"/>
        </w:rPr>
        <w:t xml:space="preserve"> di misura inferiore, costituiti da fogli di formato protocollo tagliati in due parti. Presentano numerazioni </w:t>
      </w:r>
      <w:r w:rsidRPr="0058575B">
        <w:rPr>
          <w:rFonts w:cstheme="minorHAnsi"/>
          <w:sz w:val="20"/>
          <w:szCs w:val="20"/>
          <w:lang w:val="it-IT"/>
        </w:rPr>
        <w:t xml:space="preserve">diverse, a volte sulla sola prima facciata, a volte su entrambe. </w:t>
      </w:r>
      <w:proofErr w:type="spellStart"/>
      <w:r w:rsidRPr="0058575B">
        <w:rPr>
          <w:rFonts w:cstheme="minorHAnsi"/>
          <w:sz w:val="20"/>
          <w:szCs w:val="20"/>
        </w:rPr>
        <w:t>Sequenza</w:t>
      </w:r>
      <w:proofErr w:type="spellEnd"/>
      <w:r w:rsidRPr="0058575B">
        <w:rPr>
          <w:rFonts w:cstheme="minorHAnsi"/>
          <w:sz w:val="20"/>
          <w:szCs w:val="20"/>
        </w:rPr>
        <w:t>:</w:t>
      </w:r>
    </w:p>
    <w:p w14:paraId="10AA3859" w14:textId="77777777" w:rsidR="00FF5673" w:rsidRPr="0058575B" w:rsidRDefault="00FF5673" w:rsidP="0058575B">
      <w:pPr>
        <w:pStyle w:val="Paragrafoelenco"/>
        <w:numPr>
          <w:ilvl w:val="0"/>
          <w:numId w:val="55"/>
        </w:numPr>
        <w:tabs>
          <w:tab w:val="left" w:pos="0"/>
          <w:tab w:val="left" w:pos="993"/>
          <w:tab w:val="left" w:pos="2200"/>
        </w:tabs>
        <w:spacing w:after="0" w:line="240" w:lineRule="auto"/>
        <w:ind w:left="0" w:firstLine="0"/>
        <w:rPr>
          <w:rFonts w:cstheme="minorHAnsi"/>
          <w:sz w:val="20"/>
          <w:szCs w:val="20"/>
          <w:lang w:val="it-IT"/>
        </w:rPr>
      </w:pPr>
      <w:r w:rsidRPr="0058575B">
        <w:rPr>
          <w:rFonts w:cstheme="minorHAnsi"/>
          <w:w w:val="95"/>
          <w:sz w:val="20"/>
          <w:szCs w:val="20"/>
          <w:lang w:val="it-IT"/>
        </w:rPr>
        <w:t xml:space="preserve">33 ff. con la seguente numerazione: 1 (al </w:t>
      </w:r>
      <w:r w:rsidRPr="0058575B">
        <w:rPr>
          <w:rFonts w:cstheme="minorHAnsi"/>
          <w:i/>
          <w:w w:val="95"/>
          <w:sz w:val="20"/>
          <w:szCs w:val="20"/>
          <w:lang w:val="it-IT"/>
        </w:rPr>
        <w:t>recto</w:t>
      </w:r>
      <w:r w:rsidRPr="0058575B">
        <w:rPr>
          <w:rFonts w:cstheme="minorHAnsi"/>
          <w:w w:val="95"/>
          <w:sz w:val="20"/>
          <w:szCs w:val="20"/>
          <w:lang w:val="it-IT"/>
        </w:rPr>
        <w:t>); 1bis (</w:t>
      </w:r>
      <w:r w:rsidRPr="0058575B">
        <w:rPr>
          <w:rFonts w:cstheme="minorHAnsi"/>
          <w:i/>
          <w:w w:val="95"/>
          <w:sz w:val="20"/>
          <w:szCs w:val="20"/>
          <w:lang w:val="it-IT"/>
        </w:rPr>
        <w:t>recto</w:t>
      </w:r>
      <w:r w:rsidRPr="0058575B">
        <w:rPr>
          <w:rFonts w:cstheme="minorHAnsi"/>
          <w:w w:val="95"/>
          <w:sz w:val="20"/>
          <w:szCs w:val="20"/>
          <w:lang w:val="it-IT"/>
        </w:rPr>
        <w:t>)-2 (</w:t>
      </w:r>
      <w:r w:rsidRPr="0058575B">
        <w:rPr>
          <w:rFonts w:cstheme="minorHAnsi"/>
          <w:i/>
          <w:w w:val="95"/>
          <w:sz w:val="20"/>
          <w:szCs w:val="20"/>
          <w:lang w:val="it-IT"/>
        </w:rPr>
        <w:t>verso</w:t>
      </w:r>
      <w:r w:rsidRPr="0058575B">
        <w:rPr>
          <w:rFonts w:cstheme="minorHAnsi"/>
          <w:w w:val="95"/>
          <w:sz w:val="20"/>
          <w:szCs w:val="20"/>
          <w:lang w:val="it-IT"/>
        </w:rPr>
        <w:t>); 3 (</w:t>
      </w:r>
      <w:r w:rsidRPr="0058575B">
        <w:rPr>
          <w:rFonts w:cstheme="minorHAnsi"/>
          <w:i/>
          <w:w w:val="95"/>
          <w:sz w:val="20"/>
          <w:szCs w:val="20"/>
          <w:lang w:val="it-IT"/>
        </w:rPr>
        <w:t>recto</w:t>
      </w:r>
      <w:r w:rsidRPr="0058575B">
        <w:rPr>
          <w:rFonts w:cstheme="minorHAnsi"/>
          <w:w w:val="95"/>
          <w:sz w:val="20"/>
          <w:szCs w:val="20"/>
          <w:lang w:val="it-IT"/>
        </w:rPr>
        <w:t xml:space="preserve">; nella seconda metà del foglio l’indicazione a </w:t>
      </w:r>
      <w:r w:rsidRPr="0058575B">
        <w:rPr>
          <w:rFonts w:cstheme="minorHAnsi"/>
          <w:sz w:val="20"/>
          <w:szCs w:val="20"/>
          <w:lang w:val="it-IT"/>
        </w:rPr>
        <w:t>matita rossa: Fatto | 20 dic.); 4 (</w:t>
      </w:r>
      <w:r w:rsidRPr="0058575B">
        <w:rPr>
          <w:rFonts w:cstheme="minorHAnsi"/>
          <w:i/>
          <w:sz w:val="20"/>
          <w:szCs w:val="20"/>
          <w:lang w:val="it-IT"/>
        </w:rPr>
        <w:t>recto</w:t>
      </w:r>
      <w:r w:rsidRPr="0058575B">
        <w:rPr>
          <w:rFonts w:cstheme="minorHAnsi"/>
          <w:sz w:val="20"/>
          <w:szCs w:val="20"/>
          <w:lang w:val="it-IT"/>
        </w:rPr>
        <w:t xml:space="preserve">, in calce l’indicazione a </w:t>
      </w:r>
      <w:r w:rsidRPr="0058575B">
        <w:rPr>
          <w:rFonts w:cstheme="minorHAnsi"/>
          <w:w w:val="95"/>
          <w:sz w:val="20"/>
          <w:szCs w:val="20"/>
          <w:lang w:val="it-IT"/>
        </w:rPr>
        <w:t xml:space="preserve">matita rossa: Segue a pag. 5 diretto; al </w:t>
      </w:r>
      <w:r w:rsidRPr="0058575B">
        <w:rPr>
          <w:rFonts w:cstheme="minorHAnsi"/>
          <w:i/>
          <w:w w:val="95"/>
          <w:sz w:val="20"/>
          <w:szCs w:val="20"/>
          <w:lang w:val="it-IT"/>
        </w:rPr>
        <w:t>verso</w:t>
      </w:r>
      <w:r w:rsidRPr="0058575B">
        <w:rPr>
          <w:rFonts w:cstheme="minorHAnsi"/>
          <w:w w:val="95"/>
          <w:sz w:val="20"/>
          <w:szCs w:val="20"/>
          <w:lang w:val="it-IT"/>
        </w:rPr>
        <w:t>, numerato 6, testo cassato, con</w:t>
      </w:r>
      <w:r w:rsidRPr="0058575B">
        <w:rPr>
          <w:rFonts w:cstheme="minorHAnsi"/>
          <w:sz w:val="20"/>
          <w:szCs w:val="20"/>
          <w:lang w:val="it-IT"/>
        </w:rPr>
        <w:t xml:space="preserve"> </w:t>
      </w:r>
      <w:r w:rsidRPr="0058575B">
        <w:rPr>
          <w:rFonts w:cstheme="minorHAnsi"/>
          <w:w w:val="95"/>
          <w:sz w:val="20"/>
          <w:szCs w:val="20"/>
          <w:lang w:val="it-IT"/>
        </w:rPr>
        <w:t>l’indicazione:</w:t>
      </w:r>
      <w:r w:rsidRPr="0058575B">
        <w:rPr>
          <w:rFonts w:cstheme="minorHAnsi"/>
          <w:sz w:val="20"/>
          <w:szCs w:val="20"/>
          <w:lang w:val="it-IT"/>
        </w:rPr>
        <w:t xml:space="preserve"> </w:t>
      </w:r>
      <w:r w:rsidRPr="0058575B">
        <w:rPr>
          <w:rFonts w:cstheme="minorHAnsi"/>
          <w:w w:val="95"/>
          <w:sz w:val="20"/>
          <w:szCs w:val="20"/>
          <w:lang w:val="it-IT"/>
        </w:rPr>
        <w:t>fatto); 5 (</w:t>
      </w:r>
      <w:r w:rsidRPr="0058575B">
        <w:rPr>
          <w:rFonts w:cstheme="minorHAnsi"/>
          <w:i/>
          <w:w w:val="95"/>
          <w:sz w:val="20"/>
          <w:szCs w:val="20"/>
          <w:lang w:val="it-IT"/>
        </w:rPr>
        <w:t>recto</w:t>
      </w:r>
      <w:r w:rsidRPr="0058575B">
        <w:rPr>
          <w:rFonts w:cstheme="minorHAnsi"/>
          <w:w w:val="95"/>
          <w:sz w:val="20"/>
          <w:szCs w:val="20"/>
          <w:lang w:val="it-IT"/>
        </w:rPr>
        <w:t>);</w:t>
      </w:r>
      <w:r w:rsidRPr="0058575B">
        <w:rPr>
          <w:rFonts w:cstheme="minorHAnsi"/>
          <w:sz w:val="20"/>
          <w:szCs w:val="20"/>
          <w:lang w:val="it-IT"/>
        </w:rPr>
        <w:t xml:space="preserve"> </w:t>
      </w:r>
      <w:r w:rsidRPr="0058575B">
        <w:rPr>
          <w:rFonts w:cstheme="minorHAnsi"/>
          <w:w w:val="95"/>
          <w:sz w:val="20"/>
          <w:szCs w:val="20"/>
          <w:lang w:val="it-IT"/>
        </w:rPr>
        <w:t>6 (</w:t>
      </w:r>
      <w:r w:rsidRPr="0058575B">
        <w:rPr>
          <w:rFonts w:cstheme="minorHAnsi"/>
          <w:i/>
          <w:w w:val="95"/>
          <w:sz w:val="20"/>
          <w:szCs w:val="20"/>
          <w:lang w:val="it-IT"/>
        </w:rPr>
        <w:t>recto</w:t>
      </w:r>
      <w:r w:rsidRPr="0058575B">
        <w:rPr>
          <w:rFonts w:cstheme="minorHAnsi"/>
          <w:w w:val="95"/>
          <w:sz w:val="20"/>
          <w:szCs w:val="20"/>
          <w:lang w:val="it-IT"/>
        </w:rPr>
        <w:t>);</w:t>
      </w:r>
      <w:r w:rsidRPr="0058575B">
        <w:rPr>
          <w:rFonts w:cstheme="minorHAnsi"/>
          <w:sz w:val="20"/>
          <w:szCs w:val="20"/>
          <w:lang w:val="it-IT"/>
        </w:rPr>
        <w:t xml:space="preserve"> </w:t>
      </w:r>
      <w:r w:rsidRPr="0058575B">
        <w:rPr>
          <w:rFonts w:cstheme="minorHAnsi"/>
          <w:w w:val="95"/>
          <w:sz w:val="20"/>
          <w:szCs w:val="20"/>
          <w:lang w:val="it-IT"/>
        </w:rPr>
        <w:t>7 (</w:t>
      </w:r>
      <w:r w:rsidRPr="0058575B">
        <w:rPr>
          <w:rFonts w:cstheme="minorHAnsi"/>
          <w:i/>
          <w:w w:val="95"/>
          <w:sz w:val="20"/>
          <w:szCs w:val="20"/>
          <w:lang w:val="it-IT"/>
        </w:rPr>
        <w:t>recto</w:t>
      </w:r>
      <w:r w:rsidRPr="0058575B">
        <w:rPr>
          <w:rFonts w:cstheme="minorHAnsi"/>
          <w:w w:val="95"/>
          <w:sz w:val="20"/>
          <w:szCs w:val="20"/>
          <w:lang w:val="it-IT"/>
        </w:rPr>
        <w:t xml:space="preserve">); </w:t>
      </w:r>
      <w:r w:rsidRPr="0058575B">
        <w:rPr>
          <w:rFonts w:cstheme="minorHAnsi"/>
          <w:sz w:val="20"/>
          <w:szCs w:val="20"/>
          <w:lang w:val="it-IT"/>
        </w:rPr>
        <w:t>2 fogli di misura minore incollati tra loro (senza numero, con cartiglio); 8 (</w:t>
      </w:r>
      <w:r w:rsidRPr="0058575B">
        <w:rPr>
          <w:rFonts w:cstheme="minorHAnsi"/>
          <w:i/>
          <w:sz w:val="20"/>
          <w:szCs w:val="20"/>
          <w:lang w:val="it-IT"/>
        </w:rPr>
        <w:t>recto</w:t>
      </w:r>
      <w:r w:rsidRPr="0058575B">
        <w:rPr>
          <w:rFonts w:cstheme="minorHAnsi"/>
          <w:sz w:val="20"/>
          <w:szCs w:val="20"/>
          <w:lang w:val="it-IT"/>
        </w:rPr>
        <w:t xml:space="preserve">, con in calce l’indicazione in rosso: Mancano qui 2 pagine. | </w:t>
      </w:r>
      <w:r w:rsidRPr="0058575B">
        <w:rPr>
          <w:rFonts w:cstheme="minorHAnsi"/>
          <w:i/>
          <w:sz w:val="20"/>
          <w:szCs w:val="20"/>
          <w:lang w:val="it-IT"/>
        </w:rPr>
        <w:t>Vedi manoscritto definitivo a Firenze</w:t>
      </w:r>
      <w:r w:rsidRPr="0058575B">
        <w:rPr>
          <w:rFonts w:cstheme="minorHAnsi"/>
          <w:sz w:val="20"/>
          <w:szCs w:val="20"/>
          <w:lang w:val="it-IT"/>
        </w:rPr>
        <w:t xml:space="preserve">); 11 </w:t>
      </w:r>
      <w:r w:rsidRPr="0058575B">
        <w:rPr>
          <w:rFonts w:cstheme="minorHAnsi"/>
          <w:w w:val="95"/>
          <w:sz w:val="20"/>
          <w:szCs w:val="20"/>
          <w:lang w:val="it-IT"/>
        </w:rPr>
        <w:t>(</w:t>
      </w:r>
      <w:r w:rsidRPr="0058575B">
        <w:rPr>
          <w:rFonts w:cstheme="minorHAnsi"/>
          <w:i/>
          <w:w w:val="95"/>
          <w:sz w:val="20"/>
          <w:szCs w:val="20"/>
          <w:lang w:val="it-IT"/>
        </w:rPr>
        <w:t>recto</w:t>
      </w:r>
      <w:r w:rsidRPr="0058575B">
        <w:rPr>
          <w:rFonts w:cstheme="minorHAnsi"/>
          <w:w w:val="95"/>
          <w:sz w:val="20"/>
          <w:szCs w:val="20"/>
          <w:lang w:val="it-IT"/>
        </w:rPr>
        <w:t xml:space="preserve">, con cartiglio; sul </w:t>
      </w:r>
      <w:r w:rsidRPr="0058575B">
        <w:rPr>
          <w:rFonts w:cstheme="minorHAnsi"/>
          <w:i/>
          <w:w w:val="95"/>
          <w:sz w:val="20"/>
          <w:szCs w:val="20"/>
          <w:lang w:val="it-IT"/>
        </w:rPr>
        <w:t xml:space="preserve">verso </w:t>
      </w:r>
      <w:r w:rsidRPr="0058575B">
        <w:rPr>
          <w:rFonts w:cstheme="minorHAnsi"/>
          <w:w w:val="95"/>
          <w:sz w:val="20"/>
          <w:szCs w:val="20"/>
          <w:lang w:val="it-IT"/>
        </w:rPr>
        <w:t>l’indicazione in rosso: Rifaci</w:t>
      </w:r>
      <w:r w:rsidRPr="0058575B">
        <w:rPr>
          <w:rFonts w:cstheme="minorHAnsi"/>
          <w:sz w:val="20"/>
          <w:szCs w:val="20"/>
          <w:lang w:val="it-IT"/>
        </w:rPr>
        <w:t>mento 2.</w:t>
      </w:r>
      <w:r w:rsidRPr="0058575B">
        <w:rPr>
          <w:rFonts w:cstheme="minorHAnsi"/>
          <w:position w:val="6"/>
          <w:sz w:val="20"/>
          <w:szCs w:val="20"/>
          <w:lang w:val="it-IT"/>
        </w:rPr>
        <w:t xml:space="preserve">a </w:t>
      </w:r>
      <w:r w:rsidRPr="0058575B">
        <w:rPr>
          <w:rFonts w:cstheme="minorHAnsi"/>
          <w:sz w:val="20"/>
          <w:szCs w:val="20"/>
          <w:lang w:val="it-IT"/>
        </w:rPr>
        <w:t>parte. | Mancano 1-2 pagine (tra 8 e 11)); di nuovo 11 (</w:t>
      </w:r>
      <w:r w:rsidRPr="0058575B">
        <w:rPr>
          <w:rFonts w:cstheme="minorHAnsi"/>
          <w:i/>
          <w:sz w:val="20"/>
          <w:szCs w:val="20"/>
          <w:lang w:val="it-IT"/>
        </w:rPr>
        <w:t>recto-verso</w:t>
      </w:r>
      <w:r w:rsidRPr="0058575B">
        <w:rPr>
          <w:rFonts w:cstheme="minorHAnsi"/>
          <w:sz w:val="20"/>
          <w:szCs w:val="20"/>
          <w:lang w:val="it-IT"/>
        </w:rPr>
        <w:t>, con cartiglio); 12 (</w:t>
      </w:r>
      <w:r w:rsidRPr="0058575B">
        <w:rPr>
          <w:rFonts w:cstheme="minorHAnsi"/>
          <w:i/>
          <w:sz w:val="20"/>
          <w:szCs w:val="20"/>
          <w:lang w:val="it-IT"/>
        </w:rPr>
        <w:t>recto</w:t>
      </w:r>
      <w:r w:rsidRPr="0058575B">
        <w:rPr>
          <w:rFonts w:cstheme="minorHAnsi"/>
          <w:sz w:val="20"/>
          <w:szCs w:val="20"/>
          <w:lang w:val="it-IT"/>
        </w:rPr>
        <w:t xml:space="preserve">, con cartiglio); 5 ff. </w:t>
      </w:r>
      <w:r w:rsidRPr="0058575B">
        <w:rPr>
          <w:rFonts w:cstheme="minorHAnsi"/>
          <w:w w:val="95"/>
          <w:sz w:val="20"/>
          <w:szCs w:val="20"/>
          <w:lang w:val="it-IT"/>
        </w:rPr>
        <w:t xml:space="preserve">usati al </w:t>
      </w:r>
      <w:r w:rsidRPr="0058575B">
        <w:rPr>
          <w:rFonts w:cstheme="minorHAnsi"/>
          <w:i/>
          <w:w w:val="95"/>
          <w:sz w:val="20"/>
          <w:szCs w:val="20"/>
          <w:lang w:val="it-IT"/>
        </w:rPr>
        <w:t xml:space="preserve">recto </w:t>
      </w:r>
      <w:r w:rsidRPr="0058575B">
        <w:rPr>
          <w:rFonts w:cstheme="minorHAnsi"/>
          <w:w w:val="95"/>
          <w:sz w:val="20"/>
          <w:szCs w:val="20"/>
          <w:lang w:val="it-IT"/>
        </w:rPr>
        <w:t>e numerati a matita rossa 13-17; 17bis (</w:t>
      </w:r>
      <w:r w:rsidRPr="0058575B">
        <w:rPr>
          <w:rFonts w:cstheme="minorHAnsi"/>
          <w:i/>
          <w:w w:val="95"/>
          <w:sz w:val="20"/>
          <w:szCs w:val="20"/>
          <w:lang w:val="it-IT"/>
        </w:rPr>
        <w:t>recto</w:t>
      </w:r>
      <w:r w:rsidRPr="0058575B">
        <w:rPr>
          <w:rFonts w:cstheme="minorHAnsi"/>
          <w:w w:val="95"/>
          <w:sz w:val="20"/>
          <w:szCs w:val="20"/>
          <w:lang w:val="it-IT"/>
        </w:rPr>
        <w:t>)-18 (</w:t>
      </w:r>
      <w:r w:rsidRPr="0058575B">
        <w:rPr>
          <w:rFonts w:cstheme="minorHAnsi"/>
          <w:i/>
          <w:w w:val="95"/>
          <w:sz w:val="20"/>
          <w:szCs w:val="20"/>
          <w:lang w:val="it-IT"/>
        </w:rPr>
        <w:t>verso</w:t>
      </w:r>
      <w:r w:rsidRPr="0058575B">
        <w:rPr>
          <w:rFonts w:cstheme="minorHAnsi"/>
          <w:w w:val="95"/>
          <w:sz w:val="20"/>
          <w:szCs w:val="20"/>
          <w:lang w:val="it-IT"/>
        </w:rPr>
        <w:t>; in calce l’indicazione a matita rossa: Inviato fin qui); 19 (</w:t>
      </w:r>
      <w:r w:rsidRPr="0058575B">
        <w:rPr>
          <w:rFonts w:cstheme="minorHAnsi"/>
          <w:i/>
          <w:w w:val="95"/>
          <w:sz w:val="20"/>
          <w:szCs w:val="20"/>
          <w:lang w:val="it-IT"/>
        </w:rPr>
        <w:t>recto-verso</w:t>
      </w:r>
      <w:r w:rsidRPr="0058575B">
        <w:rPr>
          <w:rFonts w:cstheme="minorHAnsi"/>
          <w:w w:val="95"/>
          <w:sz w:val="20"/>
          <w:szCs w:val="20"/>
          <w:lang w:val="it-IT"/>
        </w:rPr>
        <w:t>); 20 (</w:t>
      </w:r>
      <w:r w:rsidRPr="0058575B">
        <w:rPr>
          <w:rFonts w:cstheme="minorHAnsi"/>
          <w:i/>
          <w:w w:val="95"/>
          <w:sz w:val="20"/>
          <w:szCs w:val="20"/>
          <w:lang w:val="it-IT"/>
        </w:rPr>
        <w:t>recto</w:t>
      </w:r>
      <w:r w:rsidRPr="0058575B">
        <w:rPr>
          <w:rFonts w:cstheme="minorHAnsi"/>
          <w:w w:val="95"/>
          <w:sz w:val="20"/>
          <w:szCs w:val="20"/>
          <w:lang w:val="it-IT"/>
        </w:rPr>
        <w:t>); 21(</w:t>
      </w:r>
      <w:r w:rsidRPr="0058575B">
        <w:rPr>
          <w:rFonts w:cstheme="minorHAnsi"/>
          <w:i/>
          <w:w w:val="95"/>
          <w:sz w:val="20"/>
          <w:szCs w:val="20"/>
          <w:lang w:val="it-IT"/>
        </w:rPr>
        <w:t>recto</w:t>
      </w:r>
      <w:r w:rsidRPr="0058575B">
        <w:rPr>
          <w:rFonts w:cstheme="minorHAnsi"/>
          <w:w w:val="95"/>
          <w:sz w:val="20"/>
          <w:szCs w:val="20"/>
          <w:lang w:val="it-IT"/>
        </w:rPr>
        <w:t>)-22 (</w:t>
      </w:r>
      <w:r w:rsidRPr="0058575B">
        <w:rPr>
          <w:rFonts w:cstheme="minorHAnsi"/>
          <w:i/>
          <w:w w:val="95"/>
          <w:sz w:val="20"/>
          <w:szCs w:val="20"/>
          <w:lang w:val="it-IT"/>
        </w:rPr>
        <w:t>verso</w:t>
      </w:r>
      <w:r w:rsidRPr="0058575B">
        <w:rPr>
          <w:rFonts w:cstheme="minorHAnsi"/>
          <w:w w:val="95"/>
          <w:sz w:val="20"/>
          <w:szCs w:val="20"/>
          <w:lang w:val="it-IT"/>
        </w:rPr>
        <w:t>); 23 (</w:t>
      </w:r>
      <w:r w:rsidRPr="0058575B">
        <w:rPr>
          <w:rFonts w:cstheme="minorHAnsi"/>
          <w:i/>
          <w:w w:val="95"/>
          <w:sz w:val="20"/>
          <w:szCs w:val="20"/>
          <w:lang w:val="it-IT"/>
        </w:rPr>
        <w:t>recto</w:t>
      </w:r>
      <w:r w:rsidRPr="0058575B">
        <w:rPr>
          <w:rFonts w:cstheme="minorHAnsi"/>
          <w:w w:val="95"/>
          <w:sz w:val="20"/>
          <w:szCs w:val="20"/>
          <w:lang w:val="it-IT"/>
        </w:rPr>
        <w:t>)-24 (</w:t>
      </w:r>
      <w:r w:rsidRPr="0058575B">
        <w:rPr>
          <w:rFonts w:cstheme="minorHAnsi"/>
          <w:i/>
          <w:w w:val="95"/>
          <w:sz w:val="20"/>
          <w:szCs w:val="20"/>
          <w:lang w:val="it-IT"/>
        </w:rPr>
        <w:t>ver</w:t>
      </w:r>
      <w:r w:rsidRPr="0058575B">
        <w:rPr>
          <w:rFonts w:cstheme="minorHAnsi"/>
          <w:i/>
          <w:sz w:val="20"/>
          <w:szCs w:val="20"/>
          <w:lang w:val="it-IT"/>
        </w:rPr>
        <w:t>so</w:t>
      </w:r>
      <w:r w:rsidRPr="0058575B">
        <w:rPr>
          <w:rFonts w:cstheme="minorHAnsi"/>
          <w:sz w:val="20"/>
          <w:szCs w:val="20"/>
          <w:lang w:val="it-IT"/>
        </w:rPr>
        <w:t xml:space="preserve">; in calce l’indicazione a matita rossa: rifatto in serie D da </w:t>
      </w:r>
      <w:r w:rsidRPr="0058575B">
        <w:rPr>
          <w:rFonts w:cstheme="minorHAnsi"/>
          <w:w w:val="95"/>
          <w:sz w:val="20"/>
          <w:szCs w:val="20"/>
          <w:lang w:val="it-IT"/>
        </w:rPr>
        <w:t>pag. 19); 11 ff. contrassegnati ognuno in alto a sx, a matita ros</w:t>
      </w:r>
      <w:r w:rsidRPr="0058575B">
        <w:rPr>
          <w:rFonts w:cstheme="minorHAnsi"/>
          <w:sz w:val="20"/>
          <w:szCs w:val="20"/>
          <w:lang w:val="it-IT"/>
        </w:rPr>
        <w:t xml:space="preserve">sa, da “D” e numerati, pure a matita rossa, 19-28 (con 27bis; </w:t>
      </w:r>
      <w:r w:rsidRPr="0058575B">
        <w:rPr>
          <w:rFonts w:cstheme="minorHAnsi"/>
          <w:w w:val="95"/>
          <w:sz w:val="20"/>
          <w:szCs w:val="20"/>
          <w:lang w:val="it-IT"/>
        </w:rPr>
        <w:t xml:space="preserve">usati al solo </w:t>
      </w:r>
      <w:r w:rsidRPr="0058575B">
        <w:rPr>
          <w:rFonts w:cstheme="minorHAnsi"/>
          <w:i/>
          <w:w w:val="95"/>
          <w:sz w:val="20"/>
          <w:szCs w:val="20"/>
          <w:lang w:val="it-IT"/>
        </w:rPr>
        <w:t>recto</w:t>
      </w:r>
      <w:r w:rsidRPr="0058575B">
        <w:rPr>
          <w:rFonts w:cstheme="minorHAnsi"/>
          <w:w w:val="95"/>
          <w:sz w:val="20"/>
          <w:szCs w:val="20"/>
          <w:lang w:val="it-IT"/>
        </w:rPr>
        <w:t>). Sul f. 19 l’indicazione a matita rossa: Rifaci</w:t>
      </w:r>
      <w:r w:rsidRPr="0058575B">
        <w:rPr>
          <w:rFonts w:cstheme="minorHAnsi"/>
          <w:sz w:val="20"/>
          <w:szCs w:val="20"/>
          <w:lang w:val="it-IT"/>
        </w:rPr>
        <w:t>mento ultimo. | Serie D. In calce al f. 26, sempre a matita rossa: Segue a 27-D.</w:t>
      </w:r>
    </w:p>
    <w:p w14:paraId="6D40718A"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sz w:val="20"/>
          <w:szCs w:val="20"/>
          <w:lang w:val="it-IT"/>
        </w:rPr>
        <w:t xml:space="preserve">Sul suo </w:t>
      </w:r>
      <w:r w:rsidRPr="0058575B">
        <w:rPr>
          <w:rFonts w:cstheme="minorHAnsi"/>
          <w:i/>
          <w:sz w:val="20"/>
          <w:szCs w:val="20"/>
          <w:lang w:val="it-IT"/>
        </w:rPr>
        <w:t>verso</w:t>
      </w:r>
      <w:r w:rsidRPr="0058575B">
        <w:rPr>
          <w:rFonts w:cstheme="minorHAnsi"/>
          <w:sz w:val="20"/>
          <w:szCs w:val="20"/>
          <w:lang w:val="it-IT"/>
        </w:rPr>
        <w:t xml:space="preserve">, in rosso: </w:t>
      </w:r>
      <w:r w:rsidRPr="0058575B">
        <w:rPr>
          <w:rFonts w:cstheme="minorHAnsi"/>
          <w:i/>
          <w:sz w:val="20"/>
          <w:szCs w:val="20"/>
          <w:lang w:val="it-IT"/>
        </w:rPr>
        <w:t>Carlo Emilio Gadda. | La Cognizione del</w:t>
      </w:r>
    </w:p>
    <w:p w14:paraId="5C50B8B6"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Dolore. | 2.</w:t>
      </w:r>
      <w:r w:rsidRPr="0058575B">
        <w:rPr>
          <w:rFonts w:cstheme="minorHAnsi"/>
          <w:i/>
          <w:position w:val="6"/>
          <w:sz w:val="20"/>
          <w:szCs w:val="20"/>
          <w:lang w:val="it-IT"/>
        </w:rPr>
        <w:t xml:space="preserve">a </w:t>
      </w:r>
      <w:r w:rsidRPr="0058575B">
        <w:rPr>
          <w:rFonts w:cstheme="minorHAnsi"/>
          <w:i/>
          <w:sz w:val="20"/>
          <w:szCs w:val="20"/>
          <w:lang w:val="it-IT"/>
        </w:rPr>
        <w:t xml:space="preserve">Parte. | </w:t>
      </w:r>
      <w:proofErr w:type="gramStart"/>
      <w:r w:rsidRPr="0058575B">
        <w:rPr>
          <w:rFonts w:cstheme="minorHAnsi"/>
          <w:i/>
          <w:sz w:val="20"/>
          <w:szCs w:val="20"/>
          <w:lang w:val="it-IT"/>
        </w:rPr>
        <w:t>1.°</w:t>
      </w:r>
      <w:proofErr w:type="gramEnd"/>
      <w:r w:rsidRPr="0058575B">
        <w:rPr>
          <w:rFonts w:cstheme="minorHAnsi"/>
          <w:i/>
          <w:sz w:val="20"/>
          <w:szCs w:val="20"/>
          <w:lang w:val="it-IT"/>
        </w:rPr>
        <w:t xml:space="preserve"> tratto</w:t>
      </w:r>
      <w:r w:rsidRPr="0058575B">
        <w:rPr>
          <w:rFonts w:cstheme="minorHAnsi"/>
          <w:sz w:val="20"/>
          <w:szCs w:val="20"/>
          <w:lang w:val="it-IT"/>
        </w:rPr>
        <w:t>.</w:t>
      </w:r>
    </w:p>
    <w:p w14:paraId="1FCB087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Sul f. 27bis l’indicazione a matita rossa: Rifacimento; sul f. 27: ultimo rifacimento; sul 28: ultimo rifacimento.</w:t>
      </w:r>
    </w:p>
    <w:p w14:paraId="4B0FA739"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xml:space="preserve">: </w:t>
      </w:r>
      <w:r w:rsidRPr="0058575B">
        <w:rPr>
          <w:rFonts w:cstheme="minorHAnsi"/>
          <w:i/>
          <w:w w:val="95"/>
          <w:sz w:val="20"/>
          <w:szCs w:val="20"/>
          <w:lang w:val="it-IT"/>
        </w:rPr>
        <w:t>Carlo Emilio Gadda. | La cognizione del dolore. | Parte Se</w:t>
      </w:r>
      <w:r w:rsidRPr="0058575B">
        <w:rPr>
          <w:rFonts w:cstheme="minorHAnsi"/>
          <w:i/>
          <w:sz w:val="20"/>
          <w:szCs w:val="20"/>
          <w:lang w:val="it-IT"/>
        </w:rPr>
        <w:t>conda.</w:t>
      </w:r>
      <w:r w:rsidRPr="0058575B">
        <w:rPr>
          <w:rFonts w:cstheme="minorHAnsi"/>
          <w:sz w:val="20"/>
          <w:szCs w:val="20"/>
        </w:rPr>
        <w:t></w:t>
      </w:r>
      <w:r w:rsidRPr="0058575B">
        <w:rPr>
          <w:rFonts w:cstheme="minorHAnsi"/>
          <w:sz w:val="20"/>
          <w:szCs w:val="20"/>
          <w:lang w:val="it-IT"/>
        </w:rPr>
        <w:t>, cui segue l’indicazione a matita rossa: (Quinto tratto del romanzo).</w:t>
      </w:r>
    </w:p>
    <w:p w14:paraId="328F1D2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Sul margine sx il n. 1 a matita rossa.</w:t>
      </w:r>
    </w:p>
    <w:p w14:paraId="375F67F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Vagava, sola, nella casa. Ed erano quei muri, quel rame, tutto ciò che le era rimasto?</w:t>
      </w:r>
    </w:p>
    <w:p w14:paraId="622565E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Ma il suo primo figliolo non appariva se non raramente </w:t>
      </w:r>
      <w:r w:rsidRPr="0058575B">
        <w:rPr>
          <w:rFonts w:cstheme="minorHAnsi"/>
          <w:sz w:val="20"/>
          <w:szCs w:val="20"/>
          <w:lang w:val="it-IT"/>
        </w:rPr>
        <w:t>sul limitare di casa.</w:t>
      </w:r>
    </w:p>
    <w:p w14:paraId="4FC2EE3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43A7128" w14:textId="77777777" w:rsidR="00FF5673" w:rsidRPr="0058575B" w:rsidRDefault="00FF5673" w:rsidP="0058575B">
      <w:pPr>
        <w:pStyle w:val="Paragrafoelenco"/>
        <w:numPr>
          <w:ilvl w:val="0"/>
          <w:numId w:val="55"/>
        </w:numPr>
        <w:tabs>
          <w:tab w:val="left" w:pos="0"/>
          <w:tab w:val="left" w:pos="993"/>
          <w:tab w:val="left" w:pos="2190"/>
        </w:tabs>
        <w:spacing w:after="0" w:line="240" w:lineRule="auto"/>
        <w:ind w:left="0" w:firstLine="0"/>
        <w:rPr>
          <w:rFonts w:cstheme="minorHAnsi"/>
          <w:sz w:val="20"/>
          <w:szCs w:val="20"/>
          <w:lang w:val="it-IT"/>
        </w:rPr>
      </w:pPr>
      <w:r w:rsidRPr="0058575B">
        <w:rPr>
          <w:rFonts w:cstheme="minorHAnsi"/>
          <w:w w:val="95"/>
          <w:sz w:val="20"/>
          <w:szCs w:val="20"/>
          <w:lang w:val="it-IT"/>
        </w:rPr>
        <w:t xml:space="preserve">5 ff. </w:t>
      </w:r>
      <w:proofErr w:type="gramStart"/>
      <w:r w:rsidRPr="0058575B">
        <w:rPr>
          <w:rFonts w:cstheme="minorHAnsi"/>
          <w:w w:val="95"/>
          <w:sz w:val="20"/>
          <w:szCs w:val="20"/>
          <w:lang w:val="it-IT"/>
        </w:rPr>
        <w:t>semplici formato</w:t>
      </w:r>
      <w:proofErr w:type="gramEnd"/>
      <w:r w:rsidRPr="0058575B">
        <w:rPr>
          <w:rFonts w:cstheme="minorHAnsi"/>
          <w:w w:val="95"/>
          <w:sz w:val="20"/>
          <w:szCs w:val="20"/>
          <w:lang w:val="it-IT"/>
        </w:rPr>
        <w:t xml:space="preserve"> protocollo, usati al </w:t>
      </w:r>
      <w:r w:rsidRPr="0058575B">
        <w:rPr>
          <w:rFonts w:cstheme="minorHAnsi"/>
          <w:i/>
          <w:w w:val="95"/>
          <w:sz w:val="20"/>
          <w:szCs w:val="20"/>
          <w:lang w:val="it-IT"/>
        </w:rPr>
        <w:t>recto</w:t>
      </w:r>
      <w:r w:rsidRPr="0058575B">
        <w:rPr>
          <w:rFonts w:cstheme="minorHAnsi"/>
          <w:w w:val="95"/>
          <w:sz w:val="20"/>
          <w:szCs w:val="20"/>
          <w:lang w:val="it-IT"/>
        </w:rPr>
        <w:t xml:space="preserve">, con la seguente numerazione: 2 (cui segue l’indicazione a matita rossa: dal già </w:t>
      </w:r>
      <w:r w:rsidRPr="0058575B">
        <w:rPr>
          <w:rFonts w:cstheme="minorHAnsi"/>
          <w:sz w:val="20"/>
          <w:szCs w:val="20"/>
          <w:lang w:val="it-IT"/>
        </w:rPr>
        <w:t>fatto), 3, 4 (corretto su 3; con cartiglio), 5, 5bis (resiste anche il numero 7, corretto su 6; con cartiglio; sul foglio è l’indicazione a matita rossa: rifatto).</w:t>
      </w:r>
    </w:p>
    <w:p w14:paraId="5113BA9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CE9E90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ab/>
        <w:t>Incipit</w:t>
      </w:r>
      <w:r w:rsidRPr="0058575B">
        <w:rPr>
          <w:rFonts w:cstheme="minorHAnsi"/>
          <w:w w:val="95"/>
          <w:sz w:val="20"/>
          <w:szCs w:val="20"/>
          <w:lang w:val="it-IT"/>
        </w:rPr>
        <w:t>: Il figlio la salutò appena, come ogni volta, stanco</w:t>
      </w:r>
    </w:p>
    <w:p w14:paraId="349D97E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Come urlo di demente dal fondo di un carcere.</w:t>
      </w:r>
    </w:p>
    <w:p w14:paraId="1CD90AD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D812A4D" w14:textId="77777777" w:rsidR="00FF5673" w:rsidRPr="0058575B" w:rsidRDefault="00FF5673" w:rsidP="0058575B">
      <w:pPr>
        <w:pStyle w:val="Paragrafoelenco"/>
        <w:numPr>
          <w:ilvl w:val="0"/>
          <w:numId w:val="55"/>
        </w:numPr>
        <w:tabs>
          <w:tab w:val="left" w:pos="0"/>
          <w:tab w:val="left" w:pos="993"/>
          <w:tab w:val="left" w:pos="2263"/>
        </w:tabs>
        <w:spacing w:after="0" w:line="240" w:lineRule="auto"/>
        <w:ind w:left="0" w:firstLine="0"/>
        <w:rPr>
          <w:rFonts w:cstheme="minorHAnsi"/>
          <w:sz w:val="20"/>
          <w:szCs w:val="20"/>
          <w:lang w:val="it-IT"/>
        </w:rPr>
      </w:pPr>
      <w:r w:rsidRPr="0058575B">
        <w:rPr>
          <w:rFonts w:cstheme="minorHAnsi"/>
          <w:sz w:val="20"/>
          <w:szCs w:val="20"/>
          <w:lang w:val="it-IT"/>
        </w:rPr>
        <w:t>9 ff. non numerati se non in un caso. Il primo di minor for</w:t>
      </w:r>
      <w:r w:rsidRPr="0058575B">
        <w:rPr>
          <w:rFonts w:cstheme="minorHAnsi"/>
          <w:w w:val="95"/>
          <w:sz w:val="20"/>
          <w:szCs w:val="20"/>
          <w:lang w:val="it-IT"/>
        </w:rPr>
        <w:t xml:space="preserve">mato, usato al </w:t>
      </w:r>
      <w:r w:rsidRPr="0058575B">
        <w:rPr>
          <w:rFonts w:cstheme="minorHAnsi"/>
          <w:i/>
          <w:w w:val="95"/>
          <w:sz w:val="20"/>
          <w:szCs w:val="20"/>
          <w:lang w:val="it-IT"/>
        </w:rPr>
        <w:t>recto</w:t>
      </w:r>
      <w:r w:rsidRPr="0058575B">
        <w:rPr>
          <w:rFonts w:cstheme="minorHAnsi"/>
          <w:w w:val="95"/>
          <w:sz w:val="20"/>
          <w:szCs w:val="20"/>
          <w:lang w:val="it-IT"/>
        </w:rPr>
        <w:t xml:space="preserve">, il secondo e il terzo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 xml:space="preserve">(il </w:t>
      </w:r>
      <w:r w:rsidRPr="0058575B">
        <w:rPr>
          <w:rFonts w:cstheme="minorHAnsi"/>
          <w:sz w:val="20"/>
          <w:szCs w:val="20"/>
          <w:lang w:val="it-IT"/>
        </w:rPr>
        <w:t xml:space="preserve">secondo è costituito da due fogli incollati uno sotto l’altro; sul </w:t>
      </w:r>
      <w:r w:rsidRPr="0058575B">
        <w:rPr>
          <w:rFonts w:cstheme="minorHAnsi"/>
          <w:i/>
          <w:sz w:val="20"/>
          <w:szCs w:val="20"/>
          <w:lang w:val="it-IT"/>
        </w:rPr>
        <w:t xml:space="preserve">recto </w:t>
      </w:r>
      <w:r w:rsidRPr="0058575B">
        <w:rPr>
          <w:rFonts w:cstheme="minorHAnsi"/>
          <w:sz w:val="20"/>
          <w:szCs w:val="20"/>
          <w:lang w:val="it-IT"/>
        </w:rPr>
        <w:t xml:space="preserve">del terzo l’indicazione: Vale ultimo), il quarto al </w:t>
      </w:r>
      <w:r w:rsidRPr="0058575B">
        <w:rPr>
          <w:rFonts w:cstheme="minorHAnsi"/>
          <w:i/>
          <w:sz w:val="20"/>
          <w:szCs w:val="20"/>
          <w:lang w:val="it-IT"/>
        </w:rPr>
        <w:t>recto</w:t>
      </w:r>
      <w:r w:rsidRPr="0058575B">
        <w:rPr>
          <w:rFonts w:cstheme="minorHAnsi"/>
          <w:sz w:val="20"/>
          <w:szCs w:val="20"/>
          <w:lang w:val="it-IT"/>
        </w:rPr>
        <w:t xml:space="preserve">, il </w:t>
      </w:r>
      <w:r w:rsidRPr="0058575B">
        <w:rPr>
          <w:rFonts w:cstheme="minorHAnsi"/>
          <w:w w:val="95"/>
          <w:sz w:val="20"/>
          <w:szCs w:val="20"/>
          <w:lang w:val="it-IT"/>
        </w:rPr>
        <w:t xml:space="preserve">quinto (numerato a matita rossa 15) al </w:t>
      </w:r>
      <w:r w:rsidRPr="0058575B">
        <w:rPr>
          <w:rFonts w:cstheme="minorHAnsi"/>
          <w:i/>
          <w:w w:val="95"/>
          <w:sz w:val="20"/>
          <w:szCs w:val="20"/>
          <w:lang w:val="it-IT"/>
        </w:rPr>
        <w:t>recto</w:t>
      </w:r>
      <w:r w:rsidRPr="0058575B">
        <w:rPr>
          <w:rFonts w:cstheme="minorHAnsi"/>
          <w:w w:val="95"/>
          <w:sz w:val="20"/>
          <w:szCs w:val="20"/>
          <w:lang w:val="it-IT"/>
        </w:rPr>
        <w:t xml:space="preserve">, il sesto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il settimo, l’ottavo e il nono (quest’ultimo con cartiglio) al </w:t>
      </w:r>
      <w:r w:rsidRPr="0058575B">
        <w:rPr>
          <w:rFonts w:cstheme="minorHAnsi"/>
          <w:i/>
          <w:sz w:val="20"/>
          <w:szCs w:val="20"/>
          <w:lang w:val="it-IT"/>
        </w:rPr>
        <w:t>recto</w:t>
      </w:r>
      <w:r w:rsidRPr="0058575B">
        <w:rPr>
          <w:rFonts w:cstheme="minorHAnsi"/>
          <w:sz w:val="20"/>
          <w:szCs w:val="20"/>
          <w:lang w:val="it-IT"/>
        </w:rPr>
        <w:t>.</w:t>
      </w:r>
    </w:p>
    <w:p w14:paraId="6F40AA2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ECCA6B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7) Fogli in disordine e per lo più non numerati relativi al </w:t>
      </w:r>
      <w:proofErr w:type="gramStart"/>
      <w:r w:rsidRPr="0058575B">
        <w:rPr>
          <w:rFonts w:cstheme="minorHAnsi"/>
          <w:sz w:val="20"/>
          <w:szCs w:val="20"/>
          <w:lang w:val="it-IT"/>
        </w:rPr>
        <w:t>2°</w:t>
      </w:r>
      <w:proofErr w:type="gramEnd"/>
      <w:r w:rsidRPr="0058575B">
        <w:rPr>
          <w:rFonts w:cstheme="minorHAnsi"/>
          <w:sz w:val="20"/>
          <w:szCs w:val="20"/>
          <w:lang w:val="it-IT"/>
        </w:rPr>
        <w:t xml:space="preserve"> tratto della II parte.</w:t>
      </w:r>
    </w:p>
    <w:p w14:paraId="2C254AD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26 ff. formato protocollo semplici usati a volte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a volte al solo </w:t>
      </w:r>
      <w:r w:rsidRPr="0058575B">
        <w:rPr>
          <w:rFonts w:cstheme="minorHAnsi"/>
          <w:i/>
          <w:sz w:val="20"/>
          <w:szCs w:val="20"/>
          <w:lang w:val="it-IT"/>
        </w:rPr>
        <w:t>recto</w:t>
      </w:r>
      <w:r w:rsidRPr="0058575B">
        <w:rPr>
          <w:rFonts w:cstheme="minorHAnsi"/>
          <w:sz w:val="20"/>
          <w:szCs w:val="20"/>
          <w:lang w:val="it-IT"/>
        </w:rPr>
        <w:t>, raggruppati in due diversi fascicoli:</w:t>
      </w:r>
    </w:p>
    <w:p w14:paraId="2DB5246D" w14:textId="77777777" w:rsidR="00FF5673" w:rsidRPr="0058575B" w:rsidRDefault="00FF5673" w:rsidP="0058575B">
      <w:pPr>
        <w:pStyle w:val="Paragrafoelenco"/>
        <w:numPr>
          <w:ilvl w:val="0"/>
          <w:numId w:val="54"/>
        </w:numPr>
        <w:tabs>
          <w:tab w:val="left" w:pos="0"/>
          <w:tab w:val="left" w:pos="993"/>
          <w:tab w:val="left" w:pos="2269"/>
        </w:tabs>
        <w:spacing w:after="0" w:line="240" w:lineRule="auto"/>
        <w:ind w:left="0" w:firstLine="0"/>
        <w:rPr>
          <w:rFonts w:cstheme="minorHAnsi"/>
          <w:sz w:val="20"/>
          <w:szCs w:val="20"/>
          <w:lang w:val="it-IT"/>
        </w:rPr>
      </w:pPr>
      <w:r w:rsidRPr="0058575B">
        <w:rPr>
          <w:rFonts w:cstheme="minorHAnsi"/>
          <w:sz w:val="20"/>
          <w:szCs w:val="20"/>
          <w:lang w:val="it-IT"/>
        </w:rPr>
        <w:t xml:space="preserve">11 ff. con la seguente numerazione: 1 f. numerato a matita </w:t>
      </w:r>
      <w:r w:rsidRPr="0058575B">
        <w:rPr>
          <w:rFonts w:cstheme="minorHAnsi"/>
          <w:w w:val="95"/>
          <w:sz w:val="20"/>
          <w:szCs w:val="20"/>
          <w:lang w:val="it-IT"/>
        </w:rPr>
        <w:t xml:space="preserve">rossa 28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1 f. numerato 29 (</w:t>
      </w:r>
      <w:r w:rsidRPr="0058575B">
        <w:rPr>
          <w:rFonts w:cstheme="minorHAnsi"/>
          <w:i/>
          <w:w w:val="95"/>
          <w:sz w:val="20"/>
          <w:szCs w:val="20"/>
          <w:lang w:val="it-IT"/>
        </w:rPr>
        <w:t>recto</w:t>
      </w:r>
      <w:r w:rsidRPr="0058575B">
        <w:rPr>
          <w:rFonts w:cstheme="minorHAnsi"/>
          <w:w w:val="95"/>
          <w:sz w:val="20"/>
          <w:szCs w:val="20"/>
          <w:lang w:val="it-IT"/>
        </w:rPr>
        <w:t>), 1 f. nu</w:t>
      </w:r>
      <w:r w:rsidRPr="0058575B">
        <w:rPr>
          <w:rFonts w:cstheme="minorHAnsi"/>
          <w:sz w:val="20"/>
          <w:szCs w:val="20"/>
          <w:lang w:val="it-IT"/>
        </w:rPr>
        <w:t xml:space="preserve">merato 31 (con cartiglio; sul </w:t>
      </w:r>
      <w:r w:rsidRPr="0058575B">
        <w:rPr>
          <w:rFonts w:cstheme="minorHAnsi"/>
          <w:i/>
          <w:sz w:val="20"/>
          <w:szCs w:val="20"/>
          <w:lang w:val="it-IT"/>
        </w:rPr>
        <w:t xml:space="preserve">verso </w:t>
      </w:r>
      <w:r w:rsidRPr="0058575B">
        <w:rPr>
          <w:rFonts w:cstheme="minorHAnsi"/>
          <w:sz w:val="20"/>
          <w:szCs w:val="20"/>
          <w:lang w:val="it-IT"/>
        </w:rPr>
        <w:t xml:space="preserve">appunto e citazione dalla </w:t>
      </w:r>
      <w:r w:rsidRPr="0058575B">
        <w:rPr>
          <w:rFonts w:cstheme="minorHAnsi"/>
          <w:i/>
          <w:sz w:val="20"/>
          <w:szCs w:val="20"/>
          <w:lang w:val="it-IT"/>
        </w:rPr>
        <w:t xml:space="preserve">Pentecoste </w:t>
      </w:r>
      <w:r w:rsidRPr="0058575B">
        <w:rPr>
          <w:rFonts w:cstheme="minorHAnsi"/>
          <w:sz w:val="20"/>
          <w:szCs w:val="20"/>
          <w:lang w:val="it-IT"/>
        </w:rPr>
        <w:t>di Manzoni), 1 f. numerato 32 (</w:t>
      </w:r>
      <w:r w:rsidRPr="0058575B">
        <w:rPr>
          <w:rFonts w:cstheme="minorHAnsi"/>
          <w:i/>
          <w:sz w:val="20"/>
          <w:szCs w:val="20"/>
          <w:lang w:val="it-IT"/>
        </w:rPr>
        <w:t>recto</w:t>
      </w:r>
      <w:r w:rsidRPr="0058575B">
        <w:rPr>
          <w:rFonts w:cstheme="minorHAnsi"/>
          <w:sz w:val="20"/>
          <w:szCs w:val="20"/>
          <w:lang w:val="it-IT"/>
        </w:rPr>
        <w:t>), 1 f. numerato 33 (</w:t>
      </w:r>
      <w:r w:rsidRPr="0058575B">
        <w:rPr>
          <w:rFonts w:cstheme="minorHAnsi"/>
          <w:i/>
          <w:sz w:val="20"/>
          <w:szCs w:val="20"/>
          <w:lang w:val="it-IT"/>
        </w:rPr>
        <w:t>recto</w:t>
      </w:r>
      <w:r w:rsidRPr="0058575B">
        <w:rPr>
          <w:rFonts w:cstheme="minorHAnsi"/>
          <w:sz w:val="20"/>
          <w:szCs w:val="20"/>
          <w:lang w:val="it-IT"/>
        </w:rPr>
        <w:t>), 1 f. numerato 34 (</w:t>
      </w:r>
      <w:r w:rsidRPr="0058575B">
        <w:rPr>
          <w:rFonts w:cstheme="minorHAnsi"/>
          <w:i/>
          <w:sz w:val="20"/>
          <w:szCs w:val="20"/>
          <w:lang w:val="it-IT"/>
        </w:rPr>
        <w:t>recto</w:t>
      </w:r>
      <w:r w:rsidRPr="0058575B">
        <w:rPr>
          <w:rFonts w:cstheme="minorHAnsi"/>
          <w:sz w:val="20"/>
          <w:szCs w:val="20"/>
          <w:lang w:val="it-IT"/>
        </w:rPr>
        <w:t xml:space="preserve">), 1 f. numerato anch’esso 34 </w:t>
      </w:r>
      <w:r w:rsidRPr="0058575B">
        <w:rPr>
          <w:rFonts w:cstheme="minorHAnsi"/>
          <w:w w:val="95"/>
          <w:sz w:val="20"/>
          <w:szCs w:val="20"/>
          <w:lang w:val="it-IT"/>
        </w:rPr>
        <w:t>(</w:t>
      </w:r>
      <w:r w:rsidRPr="0058575B">
        <w:rPr>
          <w:rFonts w:cstheme="minorHAnsi"/>
          <w:i/>
          <w:w w:val="95"/>
          <w:sz w:val="20"/>
          <w:szCs w:val="20"/>
          <w:lang w:val="it-IT"/>
        </w:rPr>
        <w:t>recto</w:t>
      </w:r>
      <w:r w:rsidRPr="0058575B">
        <w:rPr>
          <w:rFonts w:cstheme="minorHAnsi"/>
          <w:w w:val="95"/>
          <w:sz w:val="20"/>
          <w:szCs w:val="20"/>
          <w:lang w:val="it-IT"/>
        </w:rPr>
        <w:t>), 1 f. numerato 35 (</w:t>
      </w:r>
      <w:r w:rsidRPr="0058575B">
        <w:rPr>
          <w:rFonts w:cstheme="minorHAnsi"/>
          <w:i/>
          <w:w w:val="95"/>
          <w:sz w:val="20"/>
          <w:szCs w:val="20"/>
          <w:lang w:val="it-IT"/>
        </w:rPr>
        <w:t>recto</w:t>
      </w:r>
      <w:r w:rsidRPr="0058575B">
        <w:rPr>
          <w:rFonts w:cstheme="minorHAnsi"/>
          <w:w w:val="95"/>
          <w:sz w:val="20"/>
          <w:szCs w:val="20"/>
          <w:lang w:val="it-IT"/>
        </w:rPr>
        <w:t xml:space="preserve">), 1 f. numerato 35bis (corretto su 36; </w:t>
      </w:r>
      <w:r w:rsidRPr="0058575B">
        <w:rPr>
          <w:rFonts w:cstheme="minorHAnsi"/>
          <w:i/>
          <w:w w:val="95"/>
          <w:sz w:val="20"/>
          <w:szCs w:val="20"/>
          <w:lang w:val="it-IT"/>
        </w:rPr>
        <w:t>recto</w:t>
      </w:r>
      <w:r w:rsidRPr="0058575B">
        <w:rPr>
          <w:rFonts w:cstheme="minorHAnsi"/>
          <w:w w:val="95"/>
          <w:sz w:val="20"/>
          <w:szCs w:val="20"/>
          <w:lang w:val="it-IT"/>
        </w:rPr>
        <w:t>), 1 f. numerato anch’esso 35bis (</w:t>
      </w:r>
      <w:r w:rsidRPr="0058575B">
        <w:rPr>
          <w:rFonts w:cstheme="minorHAnsi"/>
          <w:i/>
          <w:w w:val="95"/>
          <w:sz w:val="20"/>
          <w:szCs w:val="20"/>
          <w:lang w:val="it-IT"/>
        </w:rPr>
        <w:t>recto</w:t>
      </w:r>
      <w:r w:rsidRPr="0058575B">
        <w:rPr>
          <w:rFonts w:cstheme="minorHAnsi"/>
          <w:w w:val="95"/>
          <w:sz w:val="20"/>
          <w:szCs w:val="20"/>
          <w:lang w:val="it-IT"/>
        </w:rPr>
        <w:t>; con l’indicazione a matita rossa: Rifacimento; di seguito al numero l’annotazio</w:t>
      </w:r>
      <w:r w:rsidRPr="0058575B">
        <w:rPr>
          <w:rFonts w:cstheme="minorHAnsi"/>
          <w:sz w:val="20"/>
          <w:szCs w:val="20"/>
          <w:lang w:val="it-IT"/>
        </w:rPr>
        <w:t>ne: vale), 1 f. numerato 36 (</w:t>
      </w:r>
      <w:r w:rsidRPr="0058575B">
        <w:rPr>
          <w:rFonts w:cstheme="minorHAnsi"/>
          <w:i/>
          <w:sz w:val="20"/>
          <w:szCs w:val="20"/>
          <w:lang w:val="it-IT"/>
        </w:rPr>
        <w:t>recto</w:t>
      </w:r>
      <w:r w:rsidRPr="0058575B">
        <w:rPr>
          <w:rFonts w:cstheme="minorHAnsi"/>
          <w:sz w:val="20"/>
          <w:szCs w:val="20"/>
          <w:lang w:val="it-IT"/>
        </w:rPr>
        <w:t>; in calce il nome: Carlo Emilio Gadda).</w:t>
      </w:r>
    </w:p>
    <w:p w14:paraId="194328E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bel verde di smalto; o anche tutt’e due in una volta, cioè la Madonna e il </w:t>
      </w:r>
      <w:proofErr w:type="spellStart"/>
      <w:r w:rsidRPr="0058575B">
        <w:rPr>
          <w:rFonts w:cstheme="minorHAnsi"/>
          <w:sz w:val="20"/>
          <w:szCs w:val="20"/>
          <w:lang w:val="it-IT"/>
        </w:rPr>
        <w:t>menabuono</w:t>
      </w:r>
      <w:proofErr w:type="spellEnd"/>
      <w:r w:rsidRPr="0058575B">
        <w:rPr>
          <w:rFonts w:cstheme="minorHAnsi"/>
          <w:sz w:val="20"/>
          <w:szCs w:val="20"/>
          <w:lang w:val="it-IT"/>
        </w:rPr>
        <w:t>, dato che non si sa mai</w:t>
      </w:r>
    </w:p>
    <w:p w14:paraId="40855F2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gli occhi malinconici (era sui barattoli di tutte le poma</w:t>
      </w:r>
      <w:r w:rsidRPr="0058575B">
        <w:rPr>
          <w:rFonts w:cstheme="minorHAnsi"/>
          <w:sz w:val="20"/>
          <w:szCs w:val="20"/>
          <w:lang w:val="it-IT"/>
        </w:rPr>
        <w:t xml:space="preserve">te, il tramonto) luccicarono di una straordinaria </w:t>
      </w:r>
      <w:proofErr w:type="gramStart"/>
      <w:r w:rsidRPr="0058575B">
        <w:rPr>
          <w:rFonts w:cstheme="minorHAnsi"/>
          <w:sz w:val="20"/>
          <w:szCs w:val="20"/>
          <w:lang w:val="it-IT"/>
        </w:rPr>
        <w:t>speranza.=</w:t>
      </w:r>
      <w:proofErr w:type="gramEnd"/>
    </w:p>
    <w:p w14:paraId="579FC28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6F62503" w14:textId="77777777" w:rsidR="00FF5673" w:rsidRPr="0058575B" w:rsidRDefault="00FF5673" w:rsidP="0058575B">
      <w:pPr>
        <w:pStyle w:val="Paragrafoelenco"/>
        <w:numPr>
          <w:ilvl w:val="0"/>
          <w:numId w:val="54"/>
        </w:numPr>
        <w:tabs>
          <w:tab w:val="left" w:pos="0"/>
          <w:tab w:val="left" w:pos="993"/>
          <w:tab w:val="left" w:pos="2249"/>
        </w:tabs>
        <w:spacing w:after="0" w:line="240" w:lineRule="auto"/>
        <w:ind w:left="0" w:firstLine="0"/>
        <w:rPr>
          <w:rFonts w:cstheme="minorHAnsi"/>
          <w:sz w:val="20"/>
          <w:szCs w:val="20"/>
        </w:rPr>
      </w:pPr>
      <w:r w:rsidRPr="0058575B">
        <w:rPr>
          <w:rFonts w:cstheme="minorHAnsi"/>
          <w:w w:val="95"/>
          <w:sz w:val="20"/>
          <w:szCs w:val="20"/>
          <w:lang w:val="it-IT"/>
        </w:rPr>
        <w:t>15 ff. non numerati con testo e appunti, usati prevalentemen</w:t>
      </w:r>
      <w:r w:rsidRPr="0058575B">
        <w:rPr>
          <w:rFonts w:cstheme="minorHAnsi"/>
          <w:sz w:val="20"/>
          <w:szCs w:val="20"/>
          <w:lang w:val="it-IT"/>
        </w:rPr>
        <w:t xml:space="preserve">te al solo </w:t>
      </w:r>
      <w:r w:rsidRPr="0058575B">
        <w:rPr>
          <w:rFonts w:cstheme="minorHAnsi"/>
          <w:i/>
          <w:sz w:val="20"/>
          <w:szCs w:val="20"/>
          <w:lang w:val="it-IT"/>
        </w:rPr>
        <w:t>recto</w:t>
      </w:r>
      <w:r w:rsidRPr="0058575B">
        <w:rPr>
          <w:rFonts w:cstheme="minorHAnsi"/>
          <w:sz w:val="20"/>
          <w:szCs w:val="20"/>
          <w:lang w:val="it-IT"/>
        </w:rPr>
        <w:t xml:space="preserve">. </w:t>
      </w:r>
      <w:r w:rsidRPr="0058575B">
        <w:rPr>
          <w:rFonts w:cstheme="minorHAnsi"/>
          <w:sz w:val="20"/>
          <w:szCs w:val="20"/>
        </w:rPr>
        <w:t xml:space="preserve">Il quarto </w:t>
      </w:r>
      <w:proofErr w:type="spellStart"/>
      <w:r w:rsidRPr="0058575B">
        <w:rPr>
          <w:rFonts w:cstheme="minorHAnsi"/>
          <w:sz w:val="20"/>
          <w:szCs w:val="20"/>
        </w:rPr>
        <w:t>foglio</w:t>
      </w:r>
      <w:proofErr w:type="spellEnd"/>
      <w:r w:rsidRPr="0058575B">
        <w:rPr>
          <w:rFonts w:cstheme="minorHAnsi"/>
          <w:sz w:val="20"/>
          <w:szCs w:val="20"/>
        </w:rPr>
        <w:t xml:space="preserve"> è </w:t>
      </w:r>
      <w:proofErr w:type="spellStart"/>
      <w:r w:rsidRPr="0058575B">
        <w:rPr>
          <w:rFonts w:cstheme="minorHAnsi"/>
          <w:sz w:val="20"/>
          <w:szCs w:val="20"/>
        </w:rPr>
        <w:t>numerato</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w:t>
      </w:r>
      <w:proofErr w:type="spellStart"/>
      <w:r w:rsidRPr="0058575B">
        <w:rPr>
          <w:rFonts w:cstheme="minorHAnsi"/>
          <w:sz w:val="20"/>
          <w:szCs w:val="20"/>
        </w:rPr>
        <w:t>rossa</w:t>
      </w:r>
      <w:proofErr w:type="spellEnd"/>
      <w:r w:rsidRPr="0058575B">
        <w:rPr>
          <w:rFonts w:cstheme="minorHAnsi"/>
          <w:sz w:val="20"/>
          <w:szCs w:val="20"/>
        </w:rPr>
        <w:t xml:space="preserve"> 40.</w:t>
      </w:r>
    </w:p>
    <w:p w14:paraId="4BF69C8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4EDF1ED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8) </w:t>
      </w:r>
      <w:proofErr w:type="spellStart"/>
      <w:r w:rsidRPr="0058575B">
        <w:rPr>
          <w:rFonts w:cstheme="minorHAnsi"/>
          <w:sz w:val="20"/>
          <w:szCs w:val="20"/>
        </w:rPr>
        <w:t>Parte</w:t>
      </w:r>
      <w:proofErr w:type="spellEnd"/>
      <w:r w:rsidRPr="0058575B">
        <w:rPr>
          <w:rFonts w:cstheme="minorHAnsi"/>
          <w:sz w:val="20"/>
          <w:szCs w:val="20"/>
        </w:rPr>
        <w:t xml:space="preserve"> II, 3° </w:t>
      </w:r>
      <w:proofErr w:type="spellStart"/>
      <w:r w:rsidRPr="0058575B">
        <w:rPr>
          <w:rFonts w:cstheme="minorHAnsi"/>
          <w:sz w:val="20"/>
          <w:szCs w:val="20"/>
        </w:rPr>
        <w:t>tratto</w:t>
      </w:r>
      <w:proofErr w:type="spellEnd"/>
    </w:p>
    <w:p w14:paraId="60ADE78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37 ff. formato protocollo semplici usati al </w:t>
      </w:r>
      <w:r w:rsidRPr="0058575B">
        <w:rPr>
          <w:rFonts w:cstheme="minorHAnsi"/>
          <w:i/>
          <w:w w:val="95"/>
          <w:sz w:val="20"/>
          <w:szCs w:val="20"/>
          <w:lang w:val="it-IT"/>
        </w:rPr>
        <w:t>recto</w:t>
      </w:r>
      <w:r w:rsidRPr="0058575B">
        <w:rPr>
          <w:rFonts w:cstheme="minorHAnsi"/>
          <w:w w:val="95"/>
          <w:sz w:val="20"/>
          <w:szCs w:val="20"/>
          <w:lang w:val="it-IT"/>
        </w:rPr>
        <w:t xml:space="preserve">, con numerazioni </w:t>
      </w:r>
      <w:r w:rsidRPr="0058575B">
        <w:rPr>
          <w:rFonts w:cstheme="minorHAnsi"/>
          <w:sz w:val="20"/>
          <w:szCs w:val="20"/>
          <w:lang w:val="it-IT"/>
        </w:rPr>
        <w:t>diverse:</w:t>
      </w:r>
    </w:p>
    <w:p w14:paraId="0A9726D1" w14:textId="77777777" w:rsidR="00FF5673" w:rsidRPr="0058575B" w:rsidRDefault="00FF5673" w:rsidP="0058575B">
      <w:pPr>
        <w:pStyle w:val="Paragrafoelenco"/>
        <w:numPr>
          <w:ilvl w:val="0"/>
          <w:numId w:val="53"/>
        </w:numPr>
        <w:tabs>
          <w:tab w:val="left" w:pos="0"/>
          <w:tab w:val="left" w:pos="993"/>
          <w:tab w:val="left" w:pos="2265"/>
        </w:tabs>
        <w:spacing w:after="0" w:line="240" w:lineRule="auto"/>
        <w:ind w:left="0" w:firstLine="0"/>
        <w:rPr>
          <w:rFonts w:cstheme="minorHAnsi"/>
          <w:sz w:val="20"/>
          <w:szCs w:val="20"/>
        </w:rPr>
      </w:pPr>
      <w:r w:rsidRPr="0058575B">
        <w:rPr>
          <w:rFonts w:cstheme="minorHAnsi"/>
          <w:sz w:val="20"/>
          <w:szCs w:val="20"/>
          <w:lang w:val="it-IT"/>
        </w:rPr>
        <w:t xml:space="preserve">17 ff. numerati a matita rossa 1-16 (con 13bis), usati al solo </w:t>
      </w:r>
      <w:r w:rsidRPr="0058575B">
        <w:rPr>
          <w:rFonts w:cstheme="minorHAnsi"/>
          <w:i/>
          <w:sz w:val="20"/>
          <w:szCs w:val="20"/>
          <w:lang w:val="it-IT"/>
        </w:rPr>
        <w:t xml:space="preserve">recto </w:t>
      </w:r>
      <w:r w:rsidRPr="0058575B">
        <w:rPr>
          <w:rFonts w:cstheme="minorHAnsi"/>
          <w:sz w:val="20"/>
          <w:szCs w:val="20"/>
          <w:lang w:val="it-IT"/>
        </w:rPr>
        <w:t xml:space="preserve">(eccetto l’ultimo, il cui </w:t>
      </w:r>
      <w:r w:rsidRPr="0058575B">
        <w:rPr>
          <w:rFonts w:cstheme="minorHAnsi"/>
          <w:i/>
          <w:sz w:val="20"/>
          <w:szCs w:val="20"/>
          <w:lang w:val="it-IT"/>
        </w:rPr>
        <w:t xml:space="preserve">verso </w:t>
      </w:r>
      <w:r w:rsidRPr="0058575B">
        <w:rPr>
          <w:rFonts w:cstheme="minorHAnsi"/>
          <w:sz w:val="20"/>
          <w:szCs w:val="20"/>
          <w:lang w:val="it-IT"/>
        </w:rPr>
        <w:t xml:space="preserve">è utilizzato per due righe). Cartigli sui ff. 3, 6, 7, 9, 10, 14, 15. In alto a sx del primo foglio, a matita viola, il n. 12. </w:t>
      </w:r>
      <w:r w:rsidRPr="0058575B">
        <w:rPr>
          <w:rFonts w:cstheme="minorHAnsi"/>
          <w:sz w:val="20"/>
          <w:szCs w:val="20"/>
        </w:rPr>
        <w:t xml:space="preserve">Sul </w:t>
      </w:r>
      <w:r w:rsidRPr="0058575B">
        <w:rPr>
          <w:rFonts w:cstheme="minorHAnsi"/>
          <w:i/>
          <w:sz w:val="20"/>
          <w:szCs w:val="20"/>
        </w:rPr>
        <w:t xml:space="preserve">verso </w:t>
      </w:r>
      <w:r w:rsidRPr="0058575B">
        <w:rPr>
          <w:rFonts w:cstheme="minorHAnsi"/>
          <w:sz w:val="20"/>
          <w:szCs w:val="20"/>
        </w:rPr>
        <w:t xml:space="preserve">del f. 6, a </w:t>
      </w:r>
      <w:proofErr w:type="spellStart"/>
      <w:r w:rsidRPr="0058575B">
        <w:rPr>
          <w:rFonts w:cstheme="minorHAnsi"/>
          <w:sz w:val="20"/>
          <w:szCs w:val="20"/>
        </w:rPr>
        <w:t>matita</w:t>
      </w:r>
      <w:proofErr w:type="spellEnd"/>
      <w:r w:rsidRPr="0058575B">
        <w:rPr>
          <w:rFonts w:cstheme="minorHAnsi"/>
          <w:sz w:val="20"/>
          <w:szCs w:val="20"/>
        </w:rPr>
        <w:t xml:space="preserve">: Carlo </w:t>
      </w:r>
      <w:proofErr w:type="spellStart"/>
      <w:r w:rsidRPr="0058575B">
        <w:rPr>
          <w:rFonts w:cstheme="minorHAnsi"/>
          <w:sz w:val="20"/>
          <w:szCs w:val="20"/>
        </w:rPr>
        <w:t>Gadda</w:t>
      </w:r>
      <w:proofErr w:type="spellEnd"/>
      <w:r w:rsidRPr="0058575B">
        <w:rPr>
          <w:rFonts w:cstheme="minorHAnsi"/>
          <w:sz w:val="20"/>
          <w:szCs w:val="20"/>
        </w:rPr>
        <w:t xml:space="preserve"> |</w:t>
      </w:r>
    </w:p>
    <w:p w14:paraId="63B8E96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lastRenderedPageBreak/>
        <w:t xml:space="preserve">11 Via E. Repetti 11. | </w:t>
      </w:r>
      <w:proofErr w:type="gramStart"/>
      <w:r w:rsidRPr="0058575B">
        <w:rPr>
          <w:rFonts w:cstheme="minorHAnsi"/>
          <w:sz w:val="20"/>
          <w:szCs w:val="20"/>
          <w:lang w:val="it-IT"/>
        </w:rPr>
        <w:t>3.°</w:t>
      </w:r>
      <w:proofErr w:type="gramEnd"/>
      <w:r w:rsidRPr="0058575B">
        <w:rPr>
          <w:rFonts w:cstheme="minorHAnsi"/>
          <w:sz w:val="20"/>
          <w:szCs w:val="20"/>
          <w:lang w:val="it-IT"/>
        </w:rPr>
        <w:t xml:space="preserve"> piano | (Viale Mazzini) | Sabato ore</w:t>
      </w:r>
    </w:p>
    <w:p w14:paraId="47E0021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05"/>
          <w:sz w:val="20"/>
          <w:szCs w:val="20"/>
          <w:lang w:val="it-IT"/>
        </w:rPr>
        <w:t>17.</w:t>
      </w:r>
    </w:p>
    <w:p w14:paraId="77BC2F99" w14:textId="77777777" w:rsidR="00FF5673" w:rsidRPr="0058575B" w:rsidRDefault="00FF5673" w:rsidP="0058575B">
      <w:pPr>
        <w:tabs>
          <w:tab w:val="left" w:pos="0"/>
          <w:tab w:val="left" w:pos="993"/>
        </w:tabs>
        <w:spacing w:after="0" w:line="240" w:lineRule="auto"/>
        <w:rPr>
          <w:rFonts w:cstheme="minorHAnsi"/>
          <w: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xml:space="preserve">: </w:t>
      </w:r>
      <w:r w:rsidRPr="0058575B">
        <w:rPr>
          <w:rFonts w:cstheme="minorHAnsi"/>
          <w:i/>
          <w:w w:val="95"/>
          <w:sz w:val="20"/>
          <w:szCs w:val="20"/>
          <w:lang w:val="it-IT"/>
        </w:rPr>
        <w:t>La cognizione del dolore. | (Settimo tratto.)</w:t>
      </w:r>
    </w:p>
    <w:p w14:paraId="097AF03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Nessuno conobbe il lento pallore della negazione </w:t>
      </w:r>
      <w:r w:rsidRPr="0058575B">
        <w:rPr>
          <w:rFonts w:cstheme="minorHAnsi"/>
          <w:i/>
          <w:sz w:val="20"/>
          <w:szCs w:val="20"/>
          <w:lang w:val="it-IT"/>
        </w:rPr>
        <w:t>Explicit</w:t>
      </w:r>
      <w:r w:rsidRPr="0058575B">
        <w:rPr>
          <w:rFonts w:cstheme="minorHAnsi"/>
          <w:sz w:val="20"/>
          <w:szCs w:val="20"/>
          <w:lang w:val="it-IT"/>
        </w:rPr>
        <w:t>: Ma non le vedeva neppure, come non si odono parole troppo ripetute, nella banalità superflua del cielo.</w:t>
      </w:r>
    </w:p>
    <w:p w14:paraId="4C5EAD6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72FE598" w14:textId="77777777" w:rsidR="00FF5673" w:rsidRPr="0058575B" w:rsidRDefault="00FF5673" w:rsidP="0058575B">
      <w:pPr>
        <w:pStyle w:val="Paragrafoelenco"/>
        <w:numPr>
          <w:ilvl w:val="0"/>
          <w:numId w:val="71"/>
        </w:numPr>
        <w:tabs>
          <w:tab w:val="left" w:pos="0"/>
          <w:tab w:val="left" w:pos="993"/>
          <w:tab w:val="left" w:pos="2203"/>
        </w:tabs>
        <w:spacing w:after="0" w:line="240" w:lineRule="auto"/>
        <w:ind w:left="0" w:firstLine="0"/>
        <w:rPr>
          <w:rFonts w:cstheme="minorHAnsi"/>
          <w:sz w:val="20"/>
          <w:szCs w:val="20"/>
          <w:lang w:val="it-IT"/>
        </w:rPr>
      </w:pPr>
      <w:r w:rsidRPr="0058575B">
        <w:rPr>
          <w:rFonts w:cstheme="minorHAnsi"/>
          <w:sz w:val="20"/>
          <w:szCs w:val="20"/>
          <w:lang w:val="it-IT"/>
        </w:rPr>
        <w:t xml:space="preserve">7 ff. numerati a matita rossa 1-7, usati al </w:t>
      </w:r>
      <w:r w:rsidRPr="0058575B">
        <w:rPr>
          <w:rFonts w:cstheme="minorHAnsi"/>
          <w:i/>
          <w:sz w:val="20"/>
          <w:szCs w:val="20"/>
          <w:lang w:val="it-IT"/>
        </w:rPr>
        <w:t>recto</w:t>
      </w:r>
      <w:r w:rsidRPr="0058575B">
        <w:rPr>
          <w:rFonts w:cstheme="minorHAnsi"/>
          <w:sz w:val="20"/>
          <w:szCs w:val="20"/>
          <w:lang w:val="it-IT"/>
        </w:rPr>
        <w:t>; cartigli sui ff.</w:t>
      </w:r>
    </w:p>
    <w:p w14:paraId="3387DE7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110"/>
          <w:sz w:val="20"/>
          <w:szCs w:val="20"/>
          <w:lang w:val="it-IT"/>
        </w:rPr>
        <w:t>5, 6, 7.</w:t>
      </w:r>
    </w:p>
    <w:p w14:paraId="7E6F85A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Dopo alcuni giorni la mamma pareva serena: scorgendolo, il volto stanco le si contraeva in un sorriso, ma la luce di quel </w:t>
      </w:r>
      <w:r w:rsidRPr="0058575B">
        <w:rPr>
          <w:rFonts w:cstheme="minorHAnsi"/>
          <w:sz w:val="20"/>
          <w:szCs w:val="20"/>
          <w:lang w:val="it-IT"/>
        </w:rPr>
        <w:t>sorriso era spenta in un attimo</w:t>
      </w:r>
    </w:p>
    <w:p w14:paraId="1767378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E dalla torre, dopo desolati intervalli, precipita su di ogni cuore il numero di bronzo, l’ora buia o splendente.</w:t>
      </w:r>
    </w:p>
    <w:p w14:paraId="6DC90FA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5695D11" w14:textId="77777777" w:rsidR="00FF5673" w:rsidRPr="0058575B" w:rsidRDefault="00FF5673" w:rsidP="0058575B">
      <w:pPr>
        <w:pStyle w:val="Paragrafoelenco"/>
        <w:numPr>
          <w:ilvl w:val="0"/>
          <w:numId w:val="71"/>
        </w:numPr>
        <w:tabs>
          <w:tab w:val="left" w:pos="0"/>
          <w:tab w:val="left" w:pos="993"/>
          <w:tab w:val="left" w:pos="2194"/>
        </w:tabs>
        <w:spacing w:after="0" w:line="240" w:lineRule="auto"/>
        <w:ind w:left="0" w:firstLine="0"/>
        <w:rPr>
          <w:rFonts w:cstheme="minorHAnsi"/>
          <w:i/>
          <w:sz w:val="20"/>
          <w:szCs w:val="20"/>
          <w:lang w:val="it-IT"/>
        </w:rPr>
      </w:pPr>
      <w:r w:rsidRPr="0058575B">
        <w:rPr>
          <w:rFonts w:cstheme="minorHAnsi"/>
          <w:sz w:val="20"/>
          <w:szCs w:val="20"/>
          <w:lang w:val="it-IT"/>
        </w:rPr>
        <w:t xml:space="preserve">1 f. n.n., usato al </w:t>
      </w:r>
      <w:r w:rsidRPr="0058575B">
        <w:rPr>
          <w:rFonts w:cstheme="minorHAnsi"/>
          <w:i/>
          <w:sz w:val="20"/>
          <w:szCs w:val="20"/>
          <w:lang w:val="it-IT"/>
        </w:rPr>
        <w:t>recto.</w:t>
      </w:r>
    </w:p>
    <w:p w14:paraId="46243D6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martello del maniscalco, eguale, a battere </w:t>
      </w:r>
      <w:proofErr w:type="spellStart"/>
      <w:r w:rsidRPr="0058575B">
        <w:rPr>
          <w:rFonts w:cstheme="minorHAnsi"/>
          <w:sz w:val="20"/>
          <w:szCs w:val="20"/>
          <w:lang w:val="it-IT"/>
        </w:rPr>
        <w:t>battere</w:t>
      </w:r>
      <w:proofErr w:type="spellEnd"/>
      <w:r w:rsidRPr="0058575B">
        <w:rPr>
          <w:rFonts w:cstheme="minorHAnsi"/>
          <w:sz w:val="20"/>
          <w:szCs w:val="20"/>
          <w:lang w:val="it-IT"/>
        </w:rPr>
        <w:t xml:space="preserve"> </w:t>
      </w:r>
      <w:r w:rsidRPr="0058575B">
        <w:rPr>
          <w:rFonts w:cstheme="minorHAnsi"/>
          <w:i/>
          <w:sz w:val="20"/>
          <w:szCs w:val="20"/>
          <w:lang w:val="it-IT"/>
        </w:rPr>
        <w:t>Explicit</w:t>
      </w:r>
      <w:r w:rsidRPr="0058575B">
        <w:rPr>
          <w:rFonts w:cstheme="minorHAnsi"/>
          <w:sz w:val="20"/>
          <w:szCs w:val="20"/>
          <w:lang w:val="it-IT"/>
        </w:rPr>
        <w:t xml:space="preserve">: E dalla torre, dopo desolati intervalli, </w:t>
      </w:r>
      <w:proofErr w:type="spellStart"/>
      <w:r w:rsidRPr="0058575B">
        <w:rPr>
          <w:rFonts w:cstheme="minorHAnsi"/>
          <w:sz w:val="20"/>
          <w:szCs w:val="20"/>
          <w:lang w:val="it-IT"/>
        </w:rPr>
        <w:t>spiccavasi</w:t>
      </w:r>
      <w:proofErr w:type="spellEnd"/>
      <w:r w:rsidRPr="0058575B">
        <w:rPr>
          <w:rFonts w:cstheme="minorHAnsi"/>
          <w:sz w:val="20"/>
          <w:szCs w:val="20"/>
          <w:lang w:val="it-IT"/>
        </w:rPr>
        <w:t xml:space="preserve"> il numero di bronzo, l’ora buia o splendente.</w:t>
      </w:r>
    </w:p>
    <w:p w14:paraId="7754654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BBED605" w14:textId="77777777" w:rsidR="00FF5673" w:rsidRPr="0058575B" w:rsidRDefault="00FF5673" w:rsidP="0058575B">
      <w:pPr>
        <w:pStyle w:val="Paragrafoelenco"/>
        <w:numPr>
          <w:ilvl w:val="0"/>
          <w:numId w:val="71"/>
        </w:numPr>
        <w:tabs>
          <w:tab w:val="left" w:pos="0"/>
          <w:tab w:val="left" w:pos="993"/>
          <w:tab w:val="left" w:pos="2191"/>
        </w:tabs>
        <w:spacing w:after="0" w:line="240" w:lineRule="auto"/>
        <w:ind w:left="0" w:firstLine="0"/>
        <w:rPr>
          <w:rFonts w:cstheme="minorHAnsi"/>
          <w:sz w:val="20"/>
          <w:szCs w:val="20"/>
          <w:lang w:val="it-IT"/>
        </w:rPr>
      </w:pPr>
      <w:r w:rsidRPr="0058575B">
        <w:rPr>
          <w:rFonts w:cstheme="minorHAnsi"/>
          <w:w w:val="95"/>
          <w:sz w:val="20"/>
          <w:szCs w:val="20"/>
          <w:lang w:val="it-IT"/>
        </w:rPr>
        <w:t xml:space="preserve">12 ff. numerati a matita rossa 1-11 (tra i ff. 4 e 5 un foglio n.n. </w:t>
      </w:r>
      <w:r w:rsidRPr="0058575B">
        <w:rPr>
          <w:rFonts w:cstheme="minorHAnsi"/>
          <w:sz w:val="20"/>
          <w:szCs w:val="20"/>
          <w:lang w:val="it-IT"/>
        </w:rPr>
        <w:t xml:space="preserve">con l’indicazione a matita rossa: rifatto), usati al </w:t>
      </w:r>
      <w:r w:rsidRPr="0058575B">
        <w:rPr>
          <w:rFonts w:cstheme="minorHAnsi"/>
          <w:i/>
          <w:sz w:val="20"/>
          <w:szCs w:val="20"/>
          <w:lang w:val="it-IT"/>
        </w:rPr>
        <w:t>recto</w:t>
      </w:r>
      <w:r w:rsidRPr="0058575B">
        <w:rPr>
          <w:rFonts w:cstheme="minorHAnsi"/>
          <w:sz w:val="20"/>
          <w:szCs w:val="20"/>
          <w:lang w:val="it-IT"/>
        </w:rPr>
        <w:t>.</w:t>
      </w:r>
    </w:p>
    <w:p w14:paraId="63256DA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Nessuno conobbe il lento pallore della negazione </w:t>
      </w:r>
      <w:r w:rsidRPr="0058575B">
        <w:rPr>
          <w:rFonts w:cstheme="minorHAnsi"/>
          <w:i/>
          <w:w w:val="95"/>
          <w:sz w:val="20"/>
          <w:szCs w:val="20"/>
          <w:lang w:val="it-IT"/>
        </w:rPr>
        <w:t>Explicit</w:t>
      </w:r>
      <w:r w:rsidRPr="0058575B">
        <w:rPr>
          <w:rFonts w:cstheme="minorHAnsi"/>
          <w:w w:val="95"/>
          <w:sz w:val="20"/>
          <w:szCs w:val="20"/>
          <w:lang w:val="it-IT"/>
        </w:rPr>
        <w:t xml:space="preserve">: Il peone uscì, dopo qualche conato di parola che sfociò </w:t>
      </w:r>
      <w:r w:rsidRPr="0058575B">
        <w:rPr>
          <w:rFonts w:cstheme="minorHAnsi"/>
          <w:sz w:val="20"/>
          <w:szCs w:val="20"/>
          <w:lang w:val="it-IT"/>
        </w:rPr>
        <w:t>a un’emissione di suoni rauchi, indistinti, come di un muto che avesse impulso di protestare.</w:t>
      </w:r>
    </w:p>
    <w:p w14:paraId="2DEDB3C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315E382" w14:textId="77777777" w:rsidR="00FF5673" w:rsidRPr="0058575B" w:rsidRDefault="00FF5673" w:rsidP="0058575B">
      <w:pPr>
        <w:pStyle w:val="Paragrafoelenco"/>
        <w:numPr>
          <w:ilvl w:val="0"/>
          <w:numId w:val="70"/>
        </w:numPr>
        <w:tabs>
          <w:tab w:val="left" w:pos="0"/>
          <w:tab w:val="left" w:pos="993"/>
        </w:tabs>
        <w:spacing w:after="0" w:line="240" w:lineRule="auto"/>
        <w:ind w:left="0" w:firstLine="0"/>
        <w:rPr>
          <w:rFonts w:cstheme="minorHAnsi"/>
          <w:sz w:val="20"/>
          <w:szCs w:val="20"/>
          <w:lang w:val="it-IT"/>
        </w:rPr>
      </w:pPr>
      <w:r w:rsidRPr="0058575B">
        <w:rPr>
          <w:rFonts w:cstheme="minorHAnsi"/>
          <w:i/>
          <w:w w:val="95"/>
          <w:sz w:val="20"/>
          <w:szCs w:val="20"/>
          <w:lang w:val="it-IT"/>
        </w:rPr>
        <w:t xml:space="preserve">La cognizione del dolore </w:t>
      </w:r>
      <w:r w:rsidRPr="0058575B">
        <w:rPr>
          <w:rFonts w:cstheme="minorHAnsi"/>
          <w:w w:val="95"/>
          <w:sz w:val="20"/>
          <w:szCs w:val="20"/>
          <w:lang w:val="it-IT"/>
        </w:rPr>
        <w:t>| (secondo tratto)</w:t>
      </w:r>
    </w:p>
    <w:p w14:paraId="49C5B76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8 ff. di bozze in pulito, corrispondenti alle pp. [</w:t>
      </w:r>
      <w:proofErr w:type="gramStart"/>
      <w:r w:rsidRPr="0058575B">
        <w:rPr>
          <w:rFonts w:cstheme="minorHAnsi"/>
          <w:sz w:val="20"/>
          <w:szCs w:val="20"/>
          <w:lang w:val="it-IT"/>
        </w:rPr>
        <w:t>85]-</w:t>
      </w:r>
      <w:proofErr w:type="gramEnd"/>
      <w:r w:rsidRPr="0058575B">
        <w:rPr>
          <w:rFonts w:cstheme="minorHAnsi"/>
          <w:sz w:val="20"/>
          <w:szCs w:val="20"/>
          <w:lang w:val="it-IT"/>
        </w:rPr>
        <w:t>92 di «Letteratura» (8, a. II, n. 4, ottobre-dicembre 1938, pp. 85-92).</w:t>
      </w:r>
    </w:p>
    <w:p w14:paraId="41191D8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La cognizione del dolore | (secondo tratto)</w:t>
      </w:r>
    </w:p>
    <w:p w14:paraId="7B8F296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Al passare della nuvola, il carpino tacque</w:t>
      </w:r>
    </w:p>
    <w:p w14:paraId="3E3407F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Forse quella correttezza così umana ed inutile, e un po’ triste, era un modo non d’oggi, che veniva di lontano.</w:t>
      </w:r>
    </w:p>
    <w:p w14:paraId="6D228DB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1A43A90" w14:textId="77777777" w:rsidR="00FF5673" w:rsidRPr="0058575B" w:rsidRDefault="00FF5673" w:rsidP="0058575B">
      <w:pPr>
        <w:pStyle w:val="Paragrafoelenco"/>
        <w:numPr>
          <w:ilvl w:val="0"/>
          <w:numId w:val="70"/>
        </w:numPr>
        <w:tabs>
          <w:tab w:val="left" w:pos="0"/>
          <w:tab w:val="left" w:pos="993"/>
          <w:tab w:val="left" w:pos="2067"/>
        </w:tabs>
        <w:spacing w:after="0" w:line="240" w:lineRule="auto"/>
        <w:ind w:left="0" w:firstLine="0"/>
        <w:rPr>
          <w:rFonts w:cstheme="minorHAnsi"/>
          <w:sz w:val="20"/>
          <w:szCs w:val="20"/>
        </w:rPr>
      </w:pPr>
      <w:r w:rsidRPr="0058575B">
        <w:rPr>
          <w:rFonts w:cstheme="minorHAnsi"/>
          <w:i/>
          <w:w w:val="95"/>
          <w:sz w:val="20"/>
          <w:szCs w:val="20"/>
        </w:rPr>
        <w:t xml:space="preserve">La </w:t>
      </w:r>
      <w:proofErr w:type="spellStart"/>
      <w:r w:rsidRPr="0058575B">
        <w:rPr>
          <w:rFonts w:cstheme="minorHAnsi"/>
          <w:i/>
          <w:w w:val="95"/>
          <w:sz w:val="20"/>
          <w:szCs w:val="20"/>
        </w:rPr>
        <w:t>cognizione</w:t>
      </w:r>
      <w:proofErr w:type="spellEnd"/>
      <w:r w:rsidRPr="0058575B">
        <w:rPr>
          <w:rFonts w:cstheme="minorHAnsi"/>
          <w:i/>
          <w:w w:val="95"/>
          <w:sz w:val="20"/>
          <w:szCs w:val="20"/>
        </w:rPr>
        <w:t xml:space="preserve">... </w:t>
      </w:r>
      <w:r w:rsidRPr="0058575B">
        <w:rPr>
          <w:rFonts w:cstheme="minorHAnsi"/>
          <w:w w:val="95"/>
          <w:sz w:val="20"/>
          <w:szCs w:val="20"/>
        </w:rPr>
        <w:t>| (</w:t>
      </w:r>
      <w:proofErr w:type="spellStart"/>
      <w:r w:rsidRPr="0058575B">
        <w:rPr>
          <w:rFonts w:cstheme="minorHAnsi"/>
          <w:w w:val="95"/>
          <w:sz w:val="20"/>
          <w:szCs w:val="20"/>
        </w:rPr>
        <w:t>terzo</w:t>
      </w:r>
      <w:proofErr w:type="spellEnd"/>
      <w:r w:rsidRPr="0058575B">
        <w:rPr>
          <w:rFonts w:cstheme="minorHAnsi"/>
          <w:w w:val="95"/>
          <w:sz w:val="20"/>
          <w:szCs w:val="20"/>
        </w:rPr>
        <w:t xml:space="preserve"> </w:t>
      </w:r>
      <w:proofErr w:type="spellStart"/>
      <w:r w:rsidRPr="0058575B">
        <w:rPr>
          <w:rFonts w:cstheme="minorHAnsi"/>
          <w:w w:val="95"/>
          <w:sz w:val="20"/>
          <w:szCs w:val="20"/>
        </w:rPr>
        <w:t>tratto</w:t>
      </w:r>
      <w:proofErr w:type="spellEnd"/>
      <w:r w:rsidRPr="0058575B">
        <w:rPr>
          <w:rFonts w:cstheme="minorHAnsi"/>
          <w:w w:val="95"/>
          <w:sz w:val="20"/>
          <w:szCs w:val="20"/>
        </w:rPr>
        <w:t>)</w:t>
      </w:r>
    </w:p>
    <w:p w14:paraId="74679B6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13 ff. di bozze in pulito, corrispondenti alle pp. [</w:t>
      </w:r>
      <w:proofErr w:type="gramStart"/>
      <w:r w:rsidRPr="0058575B">
        <w:rPr>
          <w:rFonts w:cstheme="minorHAnsi"/>
          <w:sz w:val="20"/>
          <w:szCs w:val="20"/>
          <w:lang w:val="it-IT"/>
        </w:rPr>
        <w:t>97]-</w:t>
      </w:r>
      <w:proofErr w:type="gramEnd"/>
      <w:r w:rsidRPr="0058575B">
        <w:rPr>
          <w:rFonts w:cstheme="minorHAnsi"/>
          <w:sz w:val="20"/>
          <w:szCs w:val="20"/>
          <w:lang w:val="it-IT"/>
        </w:rPr>
        <w:t>109 di «Letteratura» (9, a. III, n. 1, gennaio-marzo 1939, pp. 97-109).</w:t>
      </w:r>
    </w:p>
    <w:p w14:paraId="45C27AC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La cognizione del dolore | (terzo tratto)</w:t>
      </w:r>
    </w:p>
    <w:p w14:paraId="50EC86D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CFDFDE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Dietro domanda del medico elencò le sue sofferenze recen</w:t>
      </w:r>
      <w:r w:rsidRPr="0058575B">
        <w:rPr>
          <w:rFonts w:cstheme="minorHAnsi"/>
          <w:sz w:val="20"/>
          <w:szCs w:val="20"/>
          <w:lang w:val="it-IT"/>
        </w:rPr>
        <w:t>ti, le solite</w:t>
      </w:r>
    </w:p>
    <w:p w14:paraId="5702ADA2" w14:textId="77777777" w:rsidR="00FF5673" w:rsidRPr="0058575B" w:rsidRDefault="00FF5673" w:rsidP="0058575B">
      <w:pPr>
        <w:pStyle w:val="Corpotesto"/>
        <w:tabs>
          <w:tab w:val="left" w:pos="0"/>
          <w:tab w:val="left" w:pos="993"/>
          <w:tab w:val="left" w:leader="dot" w:pos="7108"/>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Questa è, e deve essere, la mia casa... nel mio silenzio.</w:t>
      </w:r>
      <w:r w:rsidRPr="0058575B">
        <w:rPr>
          <w:rFonts w:cstheme="minorHAnsi"/>
          <w:sz w:val="20"/>
          <w:szCs w:val="20"/>
          <w:lang w:val="it-IT"/>
        </w:rPr>
        <w:tab/>
        <w:t>la</w:t>
      </w:r>
    </w:p>
    <w:p w14:paraId="1CCBFF7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mia</w:t>
      </w:r>
      <w:proofErr w:type="spellEnd"/>
      <w:r w:rsidRPr="0058575B">
        <w:rPr>
          <w:rFonts w:cstheme="minorHAnsi"/>
          <w:sz w:val="20"/>
          <w:szCs w:val="20"/>
        </w:rPr>
        <w:t xml:space="preserve"> povera casa. ».</w:t>
      </w:r>
    </w:p>
    <w:p w14:paraId="5914230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74901F6D" w14:textId="77777777" w:rsidR="00FF5673" w:rsidRPr="0058575B" w:rsidRDefault="00FF5673" w:rsidP="0058575B">
      <w:pPr>
        <w:pStyle w:val="Paragrafoelenco"/>
        <w:numPr>
          <w:ilvl w:val="0"/>
          <w:numId w:val="70"/>
        </w:numPr>
        <w:tabs>
          <w:tab w:val="left" w:pos="0"/>
          <w:tab w:val="left" w:pos="993"/>
          <w:tab w:val="left" w:pos="2124"/>
        </w:tabs>
        <w:spacing w:after="0" w:line="240" w:lineRule="auto"/>
        <w:ind w:left="0" w:firstLine="0"/>
        <w:rPr>
          <w:rFonts w:cstheme="minorHAnsi"/>
          <w:sz w:val="20"/>
          <w:szCs w:val="20"/>
        </w:rPr>
      </w:pPr>
      <w:r w:rsidRPr="0058575B">
        <w:rPr>
          <w:rFonts w:cstheme="minorHAnsi"/>
          <w:w w:val="95"/>
          <w:sz w:val="20"/>
          <w:szCs w:val="20"/>
        </w:rPr>
        <w:t xml:space="preserve">La </w:t>
      </w:r>
      <w:proofErr w:type="spellStart"/>
      <w:r w:rsidRPr="0058575B">
        <w:rPr>
          <w:rFonts w:cstheme="minorHAnsi"/>
          <w:w w:val="95"/>
          <w:sz w:val="20"/>
          <w:szCs w:val="20"/>
        </w:rPr>
        <w:t>cognizione</w:t>
      </w:r>
      <w:proofErr w:type="spellEnd"/>
      <w:r w:rsidRPr="0058575B">
        <w:rPr>
          <w:rFonts w:cstheme="minorHAnsi"/>
          <w:w w:val="95"/>
          <w:sz w:val="20"/>
          <w:szCs w:val="20"/>
        </w:rPr>
        <w:t xml:space="preserve"> | (quarto </w:t>
      </w:r>
      <w:proofErr w:type="spellStart"/>
      <w:r w:rsidRPr="0058575B">
        <w:rPr>
          <w:rFonts w:cstheme="minorHAnsi"/>
          <w:w w:val="95"/>
          <w:sz w:val="20"/>
          <w:szCs w:val="20"/>
        </w:rPr>
        <w:t>tratto</w:t>
      </w:r>
      <w:proofErr w:type="spellEnd"/>
      <w:r w:rsidRPr="0058575B">
        <w:rPr>
          <w:rFonts w:cstheme="minorHAnsi"/>
          <w:w w:val="95"/>
          <w:sz w:val="20"/>
          <w:szCs w:val="20"/>
        </w:rPr>
        <w:t>)</w:t>
      </w:r>
    </w:p>
    <w:p w14:paraId="581283A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20 ff. di bozze in pulito corrispondenti alle pp. [</w:t>
      </w:r>
      <w:proofErr w:type="gramStart"/>
      <w:r w:rsidRPr="0058575B">
        <w:rPr>
          <w:rFonts w:cstheme="minorHAnsi"/>
          <w:sz w:val="20"/>
          <w:szCs w:val="20"/>
          <w:lang w:val="it-IT"/>
        </w:rPr>
        <w:t>59]-</w:t>
      </w:r>
      <w:proofErr w:type="gramEnd"/>
      <w:r w:rsidRPr="0058575B">
        <w:rPr>
          <w:rFonts w:cstheme="minorHAnsi"/>
          <w:sz w:val="20"/>
          <w:szCs w:val="20"/>
          <w:lang w:val="it-IT"/>
        </w:rPr>
        <w:t>78 di «Letteratura» (10, a. III, n. 2, aprile-giugno 1939, pp. 59-78).</w:t>
      </w:r>
    </w:p>
    <w:p w14:paraId="595226B0"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La cognizione del dolore | (</w:t>
      </w:r>
      <w:r w:rsidRPr="0058575B">
        <w:rPr>
          <w:rFonts w:cstheme="minorHAnsi"/>
          <w:i/>
          <w:w w:val="95"/>
          <w:sz w:val="20"/>
          <w:szCs w:val="20"/>
          <w:lang w:val="it-IT"/>
        </w:rPr>
        <w:t>Quarto tratto</w:t>
      </w:r>
      <w:r w:rsidRPr="0058575B">
        <w:rPr>
          <w:rFonts w:cstheme="minorHAnsi"/>
          <w:w w:val="95"/>
          <w:sz w:val="20"/>
          <w:szCs w:val="20"/>
          <w:lang w:val="it-IT"/>
        </w:rPr>
        <w:t>)</w:t>
      </w:r>
    </w:p>
    <w:p w14:paraId="3FA3198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Il dottore con bastoncello, dondolando una gamba </w:t>
      </w:r>
      <w:r w:rsidRPr="0058575B">
        <w:rPr>
          <w:rFonts w:cstheme="minorHAnsi"/>
          <w:i/>
          <w:sz w:val="20"/>
          <w:szCs w:val="20"/>
          <w:lang w:val="it-IT"/>
        </w:rPr>
        <w:t>Explicit</w:t>
      </w:r>
      <w:r w:rsidRPr="0058575B">
        <w:rPr>
          <w:rFonts w:cstheme="minorHAnsi"/>
          <w:sz w:val="20"/>
          <w:szCs w:val="20"/>
          <w:lang w:val="it-IT"/>
        </w:rPr>
        <w:t xml:space="preserve">: Cava </w:t>
      </w:r>
      <w:proofErr w:type="spellStart"/>
      <w:r w:rsidRPr="0058575B">
        <w:rPr>
          <w:rFonts w:cstheme="minorHAnsi"/>
          <w:sz w:val="20"/>
          <w:szCs w:val="20"/>
          <w:lang w:val="it-IT"/>
        </w:rPr>
        <w:t>dinaio</w:t>
      </w:r>
      <w:proofErr w:type="spellEnd"/>
      <w:r w:rsidRPr="0058575B">
        <w:rPr>
          <w:rFonts w:cstheme="minorHAnsi"/>
          <w:sz w:val="20"/>
          <w:szCs w:val="20"/>
          <w:lang w:val="it-IT"/>
        </w:rPr>
        <w:t xml:space="preserve"> dai muri, in villa. Per tutte ville! </w:t>
      </w:r>
      <w:proofErr w:type="gramStart"/>
      <w:r w:rsidRPr="0058575B">
        <w:rPr>
          <w:rFonts w:cstheme="minorHAnsi"/>
          <w:sz w:val="20"/>
          <w:szCs w:val="20"/>
          <w:lang w:val="it-IT"/>
        </w:rPr>
        <w:t>Dal salve</w:t>
      </w:r>
      <w:proofErr w:type="gramEnd"/>
      <w:r w:rsidRPr="0058575B">
        <w:rPr>
          <w:rFonts w:cstheme="minorHAnsi"/>
          <w:sz w:val="20"/>
          <w:szCs w:val="20"/>
          <w:lang w:val="it-IT"/>
        </w:rPr>
        <w:t xml:space="preserve"> </w:t>
      </w:r>
      <w:proofErr w:type="spellStart"/>
      <w:r w:rsidRPr="0058575B">
        <w:rPr>
          <w:rFonts w:cstheme="minorHAnsi"/>
          <w:sz w:val="20"/>
          <w:szCs w:val="20"/>
          <w:lang w:val="it-IT"/>
        </w:rPr>
        <w:t>hospes</w:t>
      </w:r>
      <w:proofErr w:type="spellEnd"/>
      <w:r w:rsidRPr="0058575B">
        <w:rPr>
          <w:rFonts w:cstheme="minorHAnsi"/>
          <w:sz w:val="20"/>
          <w:szCs w:val="20"/>
          <w:lang w:val="it-IT"/>
        </w:rPr>
        <w:t xml:space="preserve">: dalla coda delle </w:t>
      </w:r>
      <w:proofErr w:type="spellStart"/>
      <w:r w:rsidRPr="0058575B">
        <w:rPr>
          <w:rFonts w:cstheme="minorHAnsi"/>
          <w:sz w:val="20"/>
          <w:szCs w:val="20"/>
          <w:lang w:val="it-IT"/>
        </w:rPr>
        <w:t>lucèrtole</w:t>
      </w:r>
      <w:proofErr w:type="spellEnd"/>
      <w:r w:rsidRPr="0058575B">
        <w:rPr>
          <w:rFonts w:cstheme="minorHAnsi"/>
          <w:sz w:val="20"/>
          <w:szCs w:val="20"/>
          <w:lang w:val="it-IT"/>
        </w:rPr>
        <w:t>.</w:t>
      </w:r>
    </w:p>
    <w:p w14:paraId="6F17705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13C9B34" w14:textId="77777777" w:rsidR="00FF5673" w:rsidRPr="0058575B" w:rsidRDefault="00FF5673" w:rsidP="0058575B">
      <w:pPr>
        <w:pStyle w:val="Paragrafoelenco"/>
        <w:numPr>
          <w:ilvl w:val="0"/>
          <w:numId w:val="70"/>
        </w:numPr>
        <w:tabs>
          <w:tab w:val="left" w:pos="0"/>
          <w:tab w:val="left" w:pos="993"/>
          <w:tab w:val="left" w:pos="2124"/>
        </w:tabs>
        <w:spacing w:after="0" w:line="240" w:lineRule="auto"/>
        <w:ind w:left="0" w:firstLine="0"/>
        <w:rPr>
          <w:rFonts w:cstheme="minorHAnsi"/>
          <w:sz w:val="20"/>
          <w:szCs w:val="20"/>
        </w:rPr>
      </w:pPr>
      <w:r w:rsidRPr="0058575B">
        <w:rPr>
          <w:rFonts w:cstheme="minorHAnsi"/>
          <w:i/>
          <w:w w:val="95"/>
          <w:sz w:val="20"/>
          <w:szCs w:val="20"/>
        </w:rPr>
        <w:t xml:space="preserve">La </w:t>
      </w:r>
      <w:proofErr w:type="spellStart"/>
      <w:r w:rsidRPr="0058575B">
        <w:rPr>
          <w:rFonts w:cstheme="minorHAnsi"/>
          <w:i/>
          <w:w w:val="95"/>
          <w:sz w:val="20"/>
          <w:szCs w:val="20"/>
        </w:rPr>
        <w:t>cognizione</w:t>
      </w:r>
      <w:proofErr w:type="spellEnd"/>
      <w:r w:rsidRPr="0058575B">
        <w:rPr>
          <w:rFonts w:cstheme="minorHAnsi"/>
          <w:i/>
          <w:w w:val="95"/>
          <w:sz w:val="20"/>
          <w:szCs w:val="20"/>
        </w:rPr>
        <w:t>.</w:t>
      </w:r>
      <w:r w:rsidRPr="0058575B">
        <w:rPr>
          <w:rFonts w:cstheme="minorHAnsi"/>
          <w:i/>
          <w:sz w:val="20"/>
          <w:szCs w:val="20"/>
        </w:rPr>
        <w:t xml:space="preserve"> </w:t>
      </w:r>
      <w:r w:rsidRPr="0058575B">
        <w:rPr>
          <w:rFonts w:cstheme="minorHAnsi"/>
          <w:w w:val="95"/>
          <w:sz w:val="20"/>
          <w:szCs w:val="20"/>
        </w:rPr>
        <w:t xml:space="preserve">| (quinto </w:t>
      </w:r>
      <w:proofErr w:type="spellStart"/>
      <w:r w:rsidRPr="0058575B">
        <w:rPr>
          <w:rFonts w:cstheme="minorHAnsi"/>
          <w:w w:val="95"/>
          <w:sz w:val="20"/>
          <w:szCs w:val="20"/>
        </w:rPr>
        <w:t>tratto</w:t>
      </w:r>
      <w:proofErr w:type="spellEnd"/>
      <w:r w:rsidRPr="0058575B">
        <w:rPr>
          <w:rFonts w:cstheme="minorHAnsi"/>
          <w:w w:val="95"/>
          <w:sz w:val="20"/>
          <w:szCs w:val="20"/>
        </w:rPr>
        <w:t>)</w:t>
      </w:r>
    </w:p>
    <w:p w14:paraId="3D1B1AB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10 ff. di bozze in pulito, corrispondenti alle pp. [</w:t>
      </w:r>
      <w:proofErr w:type="gramStart"/>
      <w:r w:rsidRPr="0058575B">
        <w:rPr>
          <w:rFonts w:cstheme="minorHAnsi"/>
          <w:sz w:val="20"/>
          <w:szCs w:val="20"/>
          <w:lang w:val="it-IT"/>
        </w:rPr>
        <w:t>88]-</w:t>
      </w:r>
      <w:proofErr w:type="gramEnd"/>
      <w:r w:rsidRPr="0058575B">
        <w:rPr>
          <w:rFonts w:cstheme="minorHAnsi"/>
          <w:sz w:val="20"/>
          <w:szCs w:val="20"/>
          <w:lang w:val="it-IT"/>
        </w:rPr>
        <w:t>97 di «Letteratura» (13, a. IV, n. 1, gennaio-marzo 1940, pp. 88-97). Correzioni a matita alle pp. 91 e 92.</w:t>
      </w:r>
    </w:p>
    <w:p w14:paraId="53DBDB6E"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w w:val="95"/>
          <w:sz w:val="20"/>
          <w:szCs w:val="20"/>
          <w:lang w:val="it-IT"/>
        </w:rPr>
        <w:t>Titolo</w:t>
      </w:r>
      <w:r w:rsidRPr="0058575B">
        <w:rPr>
          <w:rFonts w:cstheme="minorHAnsi"/>
          <w:w w:val="95"/>
          <w:sz w:val="20"/>
          <w:szCs w:val="20"/>
          <w:lang w:val="it-IT"/>
        </w:rPr>
        <w:t>: La cognizione del dolore | (</w:t>
      </w:r>
      <w:r w:rsidRPr="0058575B">
        <w:rPr>
          <w:rFonts w:cstheme="minorHAnsi"/>
          <w:i/>
          <w:w w:val="95"/>
          <w:sz w:val="20"/>
          <w:szCs w:val="20"/>
          <w:lang w:val="it-IT"/>
        </w:rPr>
        <w:t>Quinto tratto</w:t>
      </w:r>
      <w:r w:rsidRPr="0058575B">
        <w:rPr>
          <w:rFonts w:cstheme="minorHAnsi"/>
          <w:w w:val="95"/>
          <w:sz w:val="20"/>
          <w:szCs w:val="20"/>
          <w:lang w:val="it-IT"/>
        </w:rPr>
        <w:t>)</w:t>
      </w:r>
    </w:p>
    <w:p w14:paraId="347DF0B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Vagava sola, nella casa. Ed erano quei muri, quel rame, tut</w:t>
      </w:r>
      <w:r w:rsidRPr="0058575B">
        <w:rPr>
          <w:rFonts w:cstheme="minorHAnsi"/>
          <w:sz w:val="20"/>
          <w:szCs w:val="20"/>
          <w:lang w:val="it-IT"/>
        </w:rPr>
        <w:t>to ciò che le era rimasto?</w:t>
      </w:r>
    </w:p>
    <w:p w14:paraId="5E88699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Ma il suo figliolo non appariva se non raramente sul limitare di casa.</w:t>
      </w:r>
    </w:p>
    <w:p w14:paraId="32474F7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74BFABD7" w14:textId="77777777" w:rsidR="00FF5673" w:rsidRPr="0058575B" w:rsidRDefault="00FF5673" w:rsidP="0058575B">
      <w:pPr>
        <w:pStyle w:val="Paragrafoelenco"/>
        <w:numPr>
          <w:ilvl w:val="0"/>
          <w:numId w:val="70"/>
        </w:numPr>
        <w:tabs>
          <w:tab w:val="left" w:pos="0"/>
          <w:tab w:val="left" w:pos="993"/>
          <w:tab w:val="left" w:pos="2120"/>
        </w:tabs>
        <w:spacing w:after="0" w:line="240" w:lineRule="auto"/>
        <w:ind w:left="0" w:firstLine="0"/>
        <w:rPr>
          <w:rFonts w:cstheme="minorHAnsi"/>
          <w:sz w:val="20"/>
          <w:szCs w:val="20"/>
          <w:lang w:val="it-IT"/>
        </w:rPr>
      </w:pPr>
      <w:r w:rsidRPr="0058575B">
        <w:rPr>
          <w:rFonts w:cstheme="minorHAnsi"/>
          <w:w w:val="95"/>
          <w:sz w:val="20"/>
          <w:szCs w:val="20"/>
          <w:lang w:val="it-IT"/>
        </w:rPr>
        <w:t xml:space="preserve">53 ff. </w:t>
      </w:r>
      <w:proofErr w:type="spellStart"/>
      <w:r w:rsidRPr="0058575B">
        <w:rPr>
          <w:rFonts w:cstheme="minorHAnsi"/>
          <w:w w:val="95"/>
          <w:sz w:val="20"/>
          <w:szCs w:val="20"/>
          <w:lang w:val="it-IT"/>
        </w:rPr>
        <w:t>dss</w:t>
      </w:r>
      <w:proofErr w:type="spellEnd"/>
      <w:r w:rsidRPr="0058575B">
        <w:rPr>
          <w:rFonts w:cstheme="minorHAnsi"/>
          <w:w w:val="95"/>
          <w:sz w:val="20"/>
          <w:szCs w:val="20"/>
          <w:lang w:val="it-IT"/>
        </w:rPr>
        <w:t xml:space="preserve">. contenuti in un foglio di protocollo a quadretti senza </w:t>
      </w:r>
      <w:r w:rsidRPr="0058575B">
        <w:rPr>
          <w:rFonts w:cstheme="minorHAnsi"/>
          <w:sz w:val="20"/>
          <w:szCs w:val="20"/>
          <w:lang w:val="it-IT"/>
        </w:rPr>
        <w:t>alcuna intestazione. Numerati [</w:t>
      </w:r>
      <w:proofErr w:type="gramStart"/>
      <w:r w:rsidRPr="0058575B">
        <w:rPr>
          <w:rFonts w:cstheme="minorHAnsi"/>
          <w:sz w:val="20"/>
          <w:szCs w:val="20"/>
          <w:lang w:val="it-IT"/>
        </w:rPr>
        <w:t>1]-</w:t>
      </w:r>
      <w:proofErr w:type="gramEnd"/>
      <w:r w:rsidRPr="0058575B">
        <w:rPr>
          <w:rFonts w:cstheme="minorHAnsi"/>
          <w:sz w:val="20"/>
          <w:szCs w:val="20"/>
          <w:lang w:val="it-IT"/>
        </w:rPr>
        <w:t xml:space="preserve">56 (mancano i </w:t>
      </w:r>
      <w:proofErr w:type="spellStart"/>
      <w:r w:rsidRPr="0058575B">
        <w:rPr>
          <w:rFonts w:cstheme="minorHAnsi"/>
          <w:sz w:val="20"/>
          <w:szCs w:val="20"/>
          <w:lang w:val="it-IT"/>
        </w:rPr>
        <w:t>nn</w:t>
      </w:r>
      <w:proofErr w:type="spellEnd"/>
      <w:r w:rsidRPr="0058575B">
        <w:rPr>
          <w:rFonts w:cstheme="minorHAnsi"/>
          <w:sz w:val="20"/>
          <w:szCs w:val="20"/>
          <w:lang w:val="it-IT"/>
        </w:rPr>
        <w:t xml:space="preserve">. 42, 43, 47 </w:t>
      </w:r>
      <w:r w:rsidRPr="0058575B">
        <w:rPr>
          <w:rFonts w:cstheme="minorHAnsi"/>
          <w:sz w:val="20"/>
          <w:szCs w:val="20"/>
        </w:rPr>
        <w:t></w:t>
      </w:r>
      <w:r w:rsidRPr="0058575B">
        <w:rPr>
          <w:rFonts w:cstheme="minorHAnsi"/>
          <w:sz w:val="20"/>
          <w:szCs w:val="20"/>
          <w:lang w:val="it-IT"/>
        </w:rPr>
        <w:t xml:space="preserve"> per errore di numerazione, cfr. qui di seguito il fascicolo 15 </w:t>
      </w:r>
      <w:r w:rsidRPr="0058575B">
        <w:rPr>
          <w:rFonts w:cstheme="minorHAnsi"/>
          <w:sz w:val="20"/>
          <w:szCs w:val="20"/>
        </w:rPr>
        <w:t></w:t>
      </w:r>
      <w:r w:rsidRPr="0058575B">
        <w:rPr>
          <w:rFonts w:cstheme="minorHAnsi"/>
          <w:sz w:val="20"/>
          <w:szCs w:val="20"/>
          <w:lang w:val="it-IT"/>
        </w:rPr>
        <w:t xml:space="preserve"> e 52). Dal f. [1] al 51 l’inchiostro della macchina da scrivere è nero, dal 53 al 56 blu.</w:t>
      </w:r>
    </w:p>
    <w:p w14:paraId="783058BA"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 xml:space="preserve">Carlo Emilio Gadda </w:t>
      </w:r>
      <w:r w:rsidRPr="0058575B">
        <w:rPr>
          <w:rFonts w:cstheme="minorHAnsi"/>
          <w:sz w:val="20"/>
          <w:szCs w:val="20"/>
          <w:lang w:val="it-IT"/>
        </w:rPr>
        <w:t>| La cognizione del dolore</w:t>
      </w:r>
    </w:p>
    <w:p w14:paraId="71C8E11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In quegli anni, tra il 1925 e il 1933, le leggi del </w:t>
      </w:r>
      <w:proofErr w:type="spellStart"/>
      <w:r w:rsidRPr="0058575B">
        <w:rPr>
          <w:rFonts w:cstheme="minorHAnsi"/>
          <w:sz w:val="20"/>
          <w:szCs w:val="20"/>
          <w:lang w:val="it-IT"/>
        </w:rPr>
        <w:t>Maradagal</w:t>
      </w:r>
      <w:proofErr w:type="spellEnd"/>
      <w:r w:rsidRPr="0058575B">
        <w:rPr>
          <w:rFonts w:cstheme="minorHAnsi"/>
          <w:sz w:val="20"/>
          <w:szCs w:val="20"/>
          <w:lang w:val="it-IT"/>
        </w:rPr>
        <w:t>, che è paese di non molte risorse</w:t>
      </w:r>
    </w:p>
    <w:p w14:paraId="426F08A4"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È il “male invisibile” di cui narra Saverio Lopez, nel capitolo estremo dei suoi “Mirabilia </w:t>
      </w:r>
      <w:proofErr w:type="spellStart"/>
      <w:r w:rsidRPr="0058575B">
        <w:rPr>
          <w:rFonts w:cstheme="minorHAnsi"/>
          <w:sz w:val="20"/>
          <w:szCs w:val="20"/>
          <w:lang w:val="it-IT"/>
        </w:rPr>
        <w:t>Maragdali</w:t>
      </w:r>
      <w:proofErr w:type="spellEnd"/>
      <w:r w:rsidRPr="0058575B">
        <w:rPr>
          <w:rFonts w:cstheme="minorHAnsi"/>
          <w:sz w:val="20"/>
          <w:szCs w:val="20"/>
          <w:lang w:val="it-IT"/>
        </w:rPr>
        <w:t>.”</w:t>
      </w:r>
    </w:p>
    <w:p w14:paraId="38AB4FB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F1E4560" w14:textId="77777777" w:rsidR="00FF5673" w:rsidRPr="0058575B" w:rsidRDefault="00FF5673" w:rsidP="0058575B">
      <w:pPr>
        <w:pStyle w:val="Paragrafoelenco"/>
        <w:numPr>
          <w:ilvl w:val="0"/>
          <w:numId w:val="70"/>
        </w:numPr>
        <w:tabs>
          <w:tab w:val="left" w:pos="0"/>
          <w:tab w:val="left" w:pos="993"/>
          <w:tab w:val="left" w:pos="2122"/>
        </w:tabs>
        <w:spacing w:after="0" w:line="240" w:lineRule="auto"/>
        <w:ind w:left="0" w:firstLine="0"/>
        <w:rPr>
          <w:rFonts w:cstheme="minorHAnsi"/>
          <w:sz w:val="20"/>
          <w:szCs w:val="20"/>
          <w:lang w:val="it-IT"/>
        </w:rPr>
      </w:pPr>
      <w:r w:rsidRPr="0058575B">
        <w:rPr>
          <w:rFonts w:cstheme="minorHAnsi"/>
          <w:w w:val="95"/>
          <w:sz w:val="20"/>
          <w:szCs w:val="20"/>
          <w:lang w:val="it-IT"/>
        </w:rPr>
        <w:t xml:space="preserve">Copia su carta carbone del fascicolo precedente (13). Contiene </w:t>
      </w:r>
      <w:r w:rsidRPr="0058575B">
        <w:rPr>
          <w:rFonts w:cstheme="minorHAnsi"/>
          <w:sz w:val="20"/>
          <w:szCs w:val="20"/>
          <w:lang w:val="it-IT"/>
        </w:rPr>
        <w:t xml:space="preserve">51 ff. </w:t>
      </w:r>
      <w:proofErr w:type="spellStart"/>
      <w:r w:rsidRPr="0058575B">
        <w:rPr>
          <w:rFonts w:cstheme="minorHAnsi"/>
          <w:sz w:val="20"/>
          <w:szCs w:val="20"/>
          <w:lang w:val="it-IT"/>
        </w:rPr>
        <w:t>dss</w:t>
      </w:r>
      <w:proofErr w:type="spellEnd"/>
      <w:r w:rsidRPr="0058575B">
        <w:rPr>
          <w:rFonts w:cstheme="minorHAnsi"/>
          <w:sz w:val="20"/>
          <w:szCs w:val="20"/>
          <w:lang w:val="it-IT"/>
        </w:rPr>
        <w:t>. numerati [</w:t>
      </w:r>
      <w:proofErr w:type="gramStart"/>
      <w:r w:rsidRPr="0058575B">
        <w:rPr>
          <w:rFonts w:cstheme="minorHAnsi"/>
          <w:sz w:val="20"/>
          <w:szCs w:val="20"/>
          <w:lang w:val="it-IT"/>
        </w:rPr>
        <w:t>1]-</w:t>
      </w:r>
      <w:proofErr w:type="gramEnd"/>
      <w:r w:rsidRPr="0058575B">
        <w:rPr>
          <w:rFonts w:cstheme="minorHAnsi"/>
          <w:sz w:val="20"/>
          <w:szCs w:val="20"/>
          <w:lang w:val="it-IT"/>
        </w:rPr>
        <w:t xml:space="preserve">56, più un foglio bianco finale (mancano i ff. 42, 43, 47 </w:t>
      </w:r>
      <w:r w:rsidRPr="0058575B">
        <w:rPr>
          <w:rFonts w:cstheme="minorHAnsi"/>
          <w:sz w:val="20"/>
          <w:szCs w:val="20"/>
        </w:rPr>
        <w:t></w:t>
      </w:r>
      <w:r w:rsidRPr="0058575B">
        <w:rPr>
          <w:rFonts w:cstheme="minorHAnsi"/>
          <w:sz w:val="20"/>
          <w:szCs w:val="20"/>
          <w:lang w:val="it-IT"/>
        </w:rPr>
        <w:t xml:space="preserve"> per errore di numerazione, cfr. fascicolo 15 </w:t>
      </w:r>
      <w:r w:rsidRPr="0058575B">
        <w:rPr>
          <w:rFonts w:cstheme="minorHAnsi"/>
          <w:sz w:val="20"/>
          <w:szCs w:val="20"/>
        </w:rPr>
        <w:t></w:t>
      </w:r>
      <w:r w:rsidRPr="0058575B">
        <w:rPr>
          <w:rFonts w:cstheme="minorHAnsi"/>
          <w:sz w:val="20"/>
          <w:szCs w:val="20"/>
          <w:lang w:val="it-IT"/>
        </w:rPr>
        <w:t xml:space="preserve"> e 52, mentre il f. 48 è spostato nel fascicolo successivo, 15). Due </w:t>
      </w:r>
      <w:proofErr w:type="spellStart"/>
      <w:r w:rsidRPr="0058575B">
        <w:rPr>
          <w:rFonts w:cstheme="minorHAnsi"/>
          <w:sz w:val="20"/>
          <w:szCs w:val="20"/>
          <w:lang w:val="it-IT"/>
        </w:rPr>
        <w:t>corrzioni</w:t>
      </w:r>
      <w:proofErr w:type="spellEnd"/>
      <w:r w:rsidRPr="0058575B">
        <w:rPr>
          <w:rFonts w:cstheme="minorHAnsi"/>
          <w:sz w:val="20"/>
          <w:szCs w:val="20"/>
          <w:lang w:val="it-IT"/>
        </w:rPr>
        <w:t xml:space="preserve"> sui ff. 24 e 56. Sono conservati in un foglio bianco piegato in due, senza intestazione.</w:t>
      </w:r>
    </w:p>
    <w:p w14:paraId="67582D31"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 xml:space="preserve">Carlo Emilio Gadda </w:t>
      </w:r>
      <w:r w:rsidRPr="0058575B">
        <w:rPr>
          <w:rFonts w:cstheme="minorHAnsi"/>
          <w:sz w:val="20"/>
          <w:szCs w:val="20"/>
          <w:lang w:val="it-IT"/>
        </w:rPr>
        <w:t>| La cognizione del dolore</w:t>
      </w:r>
    </w:p>
    <w:p w14:paraId="3CCAAF4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lastRenderedPageBreak/>
        <w:t>Incipit</w:t>
      </w:r>
      <w:r w:rsidRPr="0058575B">
        <w:rPr>
          <w:rFonts w:cstheme="minorHAnsi"/>
          <w:sz w:val="20"/>
          <w:szCs w:val="20"/>
          <w:lang w:val="it-IT"/>
        </w:rPr>
        <w:t xml:space="preserve">: In quegli anni, tra il 1925 e il 1933, le leggi del </w:t>
      </w:r>
      <w:proofErr w:type="spellStart"/>
      <w:r w:rsidRPr="0058575B">
        <w:rPr>
          <w:rFonts w:cstheme="minorHAnsi"/>
          <w:sz w:val="20"/>
          <w:szCs w:val="20"/>
          <w:lang w:val="it-IT"/>
        </w:rPr>
        <w:t>Maradagal</w:t>
      </w:r>
      <w:proofErr w:type="spellEnd"/>
      <w:r w:rsidRPr="0058575B">
        <w:rPr>
          <w:rFonts w:cstheme="minorHAnsi"/>
          <w:sz w:val="20"/>
          <w:szCs w:val="20"/>
          <w:lang w:val="it-IT"/>
        </w:rPr>
        <w:t>, che è paese di non molte risorse</w:t>
      </w:r>
    </w:p>
    <w:p w14:paraId="46B3280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È il “male invisibile” di cui narra Saverio Lopez, nel capi</w:t>
      </w:r>
      <w:r w:rsidRPr="0058575B">
        <w:rPr>
          <w:rFonts w:cstheme="minorHAnsi"/>
          <w:w w:val="95"/>
          <w:sz w:val="20"/>
          <w:szCs w:val="20"/>
          <w:lang w:val="it-IT"/>
        </w:rPr>
        <w:t xml:space="preserve">tolo estremo dei suoi “Mirabilia </w:t>
      </w:r>
      <w:proofErr w:type="spellStart"/>
      <w:r w:rsidRPr="0058575B">
        <w:rPr>
          <w:rFonts w:cstheme="minorHAnsi"/>
          <w:w w:val="95"/>
          <w:sz w:val="20"/>
          <w:szCs w:val="20"/>
          <w:lang w:val="it-IT"/>
        </w:rPr>
        <w:t>Maragdagali</w:t>
      </w:r>
      <w:proofErr w:type="spellEnd"/>
      <w:r w:rsidRPr="0058575B">
        <w:rPr>
          <w:rFonts w:cstheme="minorHAnsi"/>
          <w:w w:val="95"/>
          <w:sz w:val="20"/>
          <w:szCs w:val="20"/>
          <w:lang w:val="it-IT"/>
        </w:rPr>
        <w:t xml:space="preserve"> [</w:t>
      </w:r>
      <w:r w:rsidRPr="0058575B">
        <w:rPr>
          <w:rFonts w:cstheme="minorHAnsi"/>
          <w:i/>
          <w:w w:val="95"/>
          <w:sz w:val="20"/>
          <w:szCs w:val="20"/>
          <w:lang w:val="it-IT"/>
        </w:rPr>
        <w:t xml:space="preserve">corretto su </w:t>
      </w:r>
      <w:proofErr w:type="spellStart"/>
      <w:r w:rsidRPr="0058575B">
        <w:rPr>
          <w:rFonts w:cstheme="minorHAnsi"/>
          <w:w w:val="95"/>
          <w:sz w:val="20"/>
          <w:szCs w:val="20"/>
          <w:lang w:val="it-IT"/>
        </w:rPr>
        <w:t>Marag</w:t>
      </w:r>
      <w:r w:rsidRPr="0058575B">
        <w:rPr>
          <w:rFonts w:cstheme="minorHAnsi"/>
          <w:sz w:val="20"/>
          <w:szCs w:val="20"/>
          <w:lang w:val="it-IT"/>
        </w:rPr>
        <w:t>dali</w:t>
      </w:r>
      <w:proofErr w:type="spellEnd"/>
      <w:r w:rsidRPr="0058575B">
        <w:rPr>
          <w:rFonts w:cstheme="minorHAnsi"/>
          <w:sz w:val="20"/>
          <w:szCs w:val="20"/>
          <w:lang w:val="it-IT"/>
        </w:rPr>
        <w:t>].”</w:t>
      </w:r>
    </w:p>
    <w:p w14:paraId="6212C02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046343F6" w14:textId="77777777" w:rsidR="00FF5673" w:rsidRPr="0058575B" w:rsidRDefault="00FF5673" w:rsidP="0058575B">
      <w:pPr>
        <w:pStyle w:val="Paragrafoelenco"/>
        <w:numPr>
          <w:ilvl w:val="0"/>
          <w:numId w:val="70"/>
        </w:numPr>
        <w:tabs>
          <w:tab w:val="left" w:pos="0"/>
          <w:tab w:val="left" w:pos="993"/>
          <w:tab w:val="left" w:pos="2072"/>
        </w:tabs>
        <w:spacing w:after="0" w:line="240" w:lineRule="auto"/>
        <w:ind w:left="0" w:firstLine="0"/>
        <w:rPr>
          <w:rFonts w:cstheme="minorHAnsi"/>
          <w:sz w:val="20"/>
          <w:szCs w:val="20"/>
          <w:lang w:val="it-IT"/>
        </w:rPr>
      </w:pPr>
      <w:r w:rsidRPr="0058575B">
        <w:rPr>
          <w:rFonts w:cstheme="minorHAnsi"/>
          <w:sz w:val="20"/>
          <w:szCs w:val="20"/>
          <w:lang w:val="it-IT"/>
        </w:rPr>
        <w:t xml:space="preserve">Copia su carta carbone del fascicolo qui numerato 13. Contiene 53 ff. </w:t>
      </w:r>
      <w:proofErr w:type="spellStart"/>
      <w:r w:rsidRPr="0058575B">
        <w:rPr>
          <w:rFonts w:cstheme="minorHAnsi"/>
          <w:sz w:val="20"/>
          <w:szCs w:val="20"/>
          <w:lang w:val="it-IT"/>
        </w:rPr>
        <w:t>dss</w:t>
      </w:r>
      <w:proofErr w:type="spellEnd"/>
      <w:r w:rsidRPr="0058575B">
        <w:rPr>
          <w:rFonts w:cstheme="minorHAnsi"/>
          <w:sz w:val="20"/>
          <w:szCs w:val="20"/>
          <w:lang w:val="it-IT"/>
        </w:rPr>
        <w:t>. numerati [</w:t>
      </w:r>
      <w:proofErr w:type="gramStart"/>
      <w:r w:rsidRPr="0058575B">
        <w:rPr>
          <w:rFonts w:cstheme="minorHAnsi"/>
          <w:sz w:val="20"/>
          <w:szCs w:val="20"/>
          <w:lang w:val="it-IT"/>
        </w:rPr>
        <w:t>1]-</w:t>
      </w:r>
      <w:proofErr w:type="gramEnd"/>
      <w:r w:rsidRPr="0058575B">
        <w:rPr>
          <w:rFonts w:cstheme="minorHAnsi"/>
          <w:sz w:val="20"/>
          <w:szCs w:val="20"/>
          <w:lang w:val="it-IT"/>
        </w:rPr>
        <w:t xml:space="preserve">56 (mancano i ff. 42, 43, 47 e 52, ma ci sono 2 ff. 48: il primo proveniente dal fascicolo qui numerato 14). </w:t>
      </w:r>
      <w:r w:rsidRPr="0058575B">
        <w:rPr>
          <w:rFonts w:cstheme="minorHAnsi"/>
          <w:w w:val="95"/>
          <w:sz w:val="20"/>
          <w:szCs w:val="20"/>
          <w:lang w:val="it-IT"/>
        </w:rPr>
        <w:t>I ff. 33-41 recano anche una numerazione a penna sul margine sx. I ff. 46 e 48 sono consecutivi perché per errore non è stato attribui</w:t>
      </w:r>
      <w:r w:rsidRPr="0058575B">
        <w:rPr>
          <w:rFonts w:cstheme="minorHAnsi"/>
          <w:sz w:val="20"/>
          <w:szCs w:val="20"/>
          <w:lang w:val="it-IT"/>
        </w:rPr>
        <w:t xml:space="preserve">to al secondo dei due il n. 47: sul margine </w:t>
      </w:r>
      <w:proofErr w:type="spellStart"/>
      <w:r w:rsidRPr="0058575B">
        <w:rPr>
          <w:rFonts w:cstheme="minorHAnsi"/>
          <w:sz w:val="20"/>
          <w:szCs w:val="20"/>
          <w:lang w:val="it-IT"/>
        </w:rPr>
        <w:t>sup</w:t>
      </w:r>
      <w:proofErr w:type="spellEnd"/>
      <w:r w:rsidRPr="0058575B">
        <w:rPr>
          <w:rFonts w:cstheme="minorHAnsi"/>
          <w:sz w:val="20"/>
          <w:szCs w:val="20"/>
          <w:lang w:val="it-IT"/>
        </w:rPr>
        <w:t>. del f. 48 Gadda annota al proposito: segue dopo pag. 46 (manca pag. 47).</w:t>
      </w:r>
    </w:p>
    <w:p w14:paraId="6F32DE0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Correzioni in inchiostro rosso e verde, a matita e a matita rossa ai </w:t>
      </w:r>
      <w:r w:rsidRPr="0058575B">
        <w:rPr>
          <w:rFonts w:cstheme="minorHAnsi"/>
          <w:sz w:val="20"/>
          <w:szCs w:val="20"/>
          <w:lang w:val="it-IT"/>
        </w:rPr>
        <w:t>ff. 18, 21-41, 48 (entrambi), 49, 50, 54-56. La mancanza della p. 52 è segnalata a matita sul primo foglio da Citati.</w:t>
      </w:r>
    </w:p>
    <w:p w14:paraId="0D7C8C16"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w w:val="95"/>
          <w:sz w:val="20"/>
          <w:szCs w:val="20"/>
          <w:lang w:val="it-IT"/>
        </w:rPr>
        <w:t xml:space="preserve">Li precede un foglio con l’intestazione a matita rossa: </w:t>
      </w:r>
      <w:r w:rsidRPr="0058575B">
        <w:rPr>
          <w:rFonts w:cstheme="minorHAnsi"/>
          <w:i/>
          <w:w w:val="95"/>
          <w:sz w:val="20"/>
          <w:szCs w:val="20"/>
          <w:lang w:val="it-IT"/>
        </w:rPr>
        <w:t>Carlo Emilio Gadda</w:t>
      </w:r>
      <w:r w:rsidRPr="0058575B">
        <w:rPr>
          <w:rFonts w:cstheme="minorHAnsi"/>
          <w:w w:val="95"/>
          <w:sz w:val="20"/>
          <w:szCs w:val="20"/>
          <w:lang w:val="it-IT"/>
        </w:rPr>
        <w:t xml:space="preserve">. | </w:t>
      </w:r>
      <w:r w:rsidRPr="0058575B">
        <w:rPr>
          <w:rFonts w:cstheme="minorHAnsi"/>
          <w:i/>
          <w:w w:val="95"/>
          <w:sz w:val="20"/>
          <w:szCs w:val="20"/>
          <w:lang w:val="it-IT"/>
        </w:rPr>
        <w:t xml:space="preserve">La cognizione del dolore. | </w:t>
      </w:r>
      <w:proofErr w:type="gramStart"/>
      <w:r w:rsidRPr="0058575B">
        <w:rPr>
          <w:rFonts w:cstheme="minorHAnsi"/>
          <w:w w:val="95"/>
          <w:sz w:val="20"/>
          <w:szCs w:val="20"/>
          <w:lang w:val="it-IT"/>
        </w:rPr>
        <w:t>1938.=</w:t>
      </w:r>
      <w:proofErr w:type="gramEnd"/>
      <w:r w:rsidRPr="0058575B">
        <w:rPr>
          <w:rFonts w:cstheme="minorHAnsi"/>
          <w:w w:val="95"/>
          <w:sz w:val="20"/>
          <w:szCs w:val="20"/>
          <w:lang w:val="it-IT"/>
        </w:rPr>
        <w:t xml:space="preserve"> (luglio.) | Dattiloscritto | </w:t>
      </w:r>
      <w:r w:rsidRPr="0058575B">
        <w:rPr>
          <w:rFonts w:cstheme="minorHAnsi"/>
          <w:sz w:val="20"/>
          <w:szCs w:val="20"/>
          <w:lang w:val="it-IT"/>
        </w:rPr>
        <w:t xml:space="preserve">della | </w:t>
      </w:r>
      <w:r w:rsidRPr="0058575B">
        <w:rPr>
          <w:rFonts w:cstheme="minorHAnsi"/>
          <w:i/>
          <w:sz w:val="20"/>
          <w:szCs w:val="20"/>
          <w:lang w:val="it-IT"/>
        </w:rPr>
        <w:t>1.</w:t>
      </w:r>
      <w:r w:rsidRPr="0058575B">
        <w:rPr>
          <w:rFonts w:cstheme="minorHAnsi"/>
          <w:i/>
          <w:position w:val="6"/>
          <w:sz w:val="20"/>
          <w:szCs w:val="20"/>
          <w:lang w:val="it-IT"/>
        </w:rPr>
        <w:t xml:space="preserve">a </w:t>
      </w:r>
      <w:r w:rsidRPr="0058575B">
        <w:rPr>
          <w:rFonts w:cstheme="minorHAnsi"/>
          <w:i/>
          <w:sz w:val="20"/>
          <w:szCs w:val="20"/>
          <w:lang w:val="it-IT"/>
        </w:rPr>
        <w:t xml:space="preserve">Puntata per </w:t>
      </w:r>
      <w:r w:rsidRPr="0058575B">
        <w:rPr>
          <w:rFonts w:cstheme="minorHAnsi"/>
          <w:sz w:val="20"/>
          <w:szCs w:val="20"/>
          <w:lang w:val="it-IT"/>
        </w:rPr>
        <w:t xml:space="preserve">| </w:t>
      </w:r>
      <w:r w:rsidRPr="0058575B">
        <w:rPr>
          <w:rFonts w:cstheme="minorHAnsi"/>
          <w:i/>
          <w:sz w:val="20"/>
          <w:szCs w:val="20"/>
          <w:lang w:val="it-IT"/>
        </w:rPr>
        <w:t>Letteratura</w:t>
      </w:r>
      <w:r w:rsidRPr="0058575B">
        <w:rPr>
          <w:rFonts w:cstheme="minorHAnsi"/>
          <w:sz w:val="20"/>
          <w:szCs w:val="20"/>
          <w:lang w:val="it-IT"/>
        </w:rPr>
        <w:t>.</w:t>
      </w:r>
    </w:p>
    <w:p w14:paraId="7E16DDD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Il fascicolo è contenuto in una cartelletta di cartoncino leggero az</w:t>
      </w:r>
      <w:r w:rsidRPr="0058575B">
        <w:rPr>
          <w:rFonts w:cstheme="minorHAnsi"/>
          <w:sz w:val="20"/>
          <w:szCs w:val="20"/>
          <w:lang w:val="it-IT"/>
        </w:rPr>
        <w:t>zurro sbiadito senza intestazione.</w:t>
      </w:r>
    </w:p>
    <w:p w14:paraId="4E4A5820" w14:textId="77777777" w:rsidR="00FF5673" w:rsidRPr="0058575B" w:rsidRDefault="00FF5673"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Titolo</w:t>
      </w:r>
      <w:r w:rsidRPr="0058575B">
        <w:rPr>
          <w:rFonts w:cstheme="minorHAnsi"/>
          <w:sz w:val="20"/>
          <w:szCs w:val="20"/>
          <w:lang w:val="it-IT"/>
        </w:rPr>
        <w:t xml:space="preserve">: </w:t>
      </w:r>
      <w:r w:rsidRPr="0058575B">
        <w:rPr>
          <w:rFonts w:cstheme="minorHAnsi"/>
          <w:i/>
          <w:sz w:val="20"/>
          <w:szCs w:val="20"/>
          <w:lang w:val="it-IT"/>
        </w:rPr>
        <w:t xml:space="preserve">Carlo Emilio Gadda </w:t>
      </w:r>
      <w:r w:rsidRPr="0058575B">
        <w:rPr>
          <w:rFonts w:cstheme="minorHAnsi"/>
          <w:sz w:val="20"/>
          <w:szCs w:val="20"/>
          <w:lang w:val="it-IT"/>
        </w:rPr>
        <w:t>| La cognizione del dolore</w:t>
      </w:r>
    </w:p>
    <w:p w14:paraId="1523B2B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In quegli anni, tra il 1925 e il 1933, le leggi del </w:t>
      </w:r>
      <w:proofErr w:type="spellStart"/>
      <w:r w:rsidRPr="0058575B">
        <w:rPr>
          <w:rFonts w:cstheme="minorHAnsi"/>
          <w:sz w:val="20"/>
          <w:szCs w:val="20"/>
          <w:lang w:val="it-IT"/>
        </w:rPr>
        <w:t>Maradagal</w:t>
      </w:r>
      <w:proofErr w:type="spellEnd"/>
      <w:r w:rsidRPr="0058575B">
        <w:rPr>
          <w:rFonts w:cstheme="minorHAnsi"/>
          <w:sz w:val="20"/>
          <w:szCs w:val="20"/>
          <w:lang w:val="it-IT"/>
        </w:rPr>
        <w:t>, che è paese di non molte risorse</w:t>
      </w:r>
    </w:p>
    <w:p w14:paraId="158D0B2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È il “male invisibile” di cui narra Saverio Lopez, nel capitolo estremo dei suoi “Mirabilia </w:t>
      </w:r>
      <w:proofErr w:type="spellStart"/>
      <w:r w:rsidRPr="0058575B">
        <w:rPr>
          <w:rFonts w:cstheme="minorHAnsi"/>
          <w:sz w:val="20"/>
          <w:szCs w:val="20"/>
          <w:lang w:val="it-IT"/>
        </w:rPr>
        <w:t>Maragdali</w:t>
      </w:r>
      <w:proofErr w:type="spellEnd"/>
      <w:r w:rsidRPr="0058575B">
        <w:rPr>
          <w:rFonts w:cstheme="minorHAnsi"/>
          <w:sz w:val="20"/>
          <w:szCs w:val="20"/>
          <w:lang w:val="it-IT"/>
        </w:rPr>
        <w:t>”.</w:t>
      </w:r>
    </w:p>
    <w:p w14:paraId="5EF28341" w14:textId="77777777" w:rsidR="00642801" w:rsidRPr="0058575B" w:rsidRDefault="00642801" w:rsidP="0058575B">
      <w:pPr>
        <w:pStyle w:val="Corpotesto"/>
        <w:tabs>
          <w:tab w:val="left" w:pos="0"/>
          <w:tab w:val="left" w:pos="993"/>
        </w:tabs>
        <w:spacing w:after="0" w:line="240" w:lineRule="auto"/>
        <w:ind w:left="0"/>
        <w:rPr>
          <w:rFonts w:cstheme="minorHAnsi"/>
          <w:sz w:val="20"/>
          <w:szCs w:val="20"/>
          <w:lang w:val="it-IT"/>
        </w:rPr>
      </w:pPr>
    </w:p>
    <w:p w14:paraId="18A2408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391AAA6" w14:textId="77777777" w:rsidR="00642801"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w w:val="110"/>
          <w:sz w:val="20"/>
          <w:szCs w:val="20"/>
          <w:lang w:val="it-IT"/>
        </w:rPr>
        <w:t>SERIE IV</w:t>
      </w:r>
      <w:r w:rsidR="00642801" w:rsidRPr="0058575B">
        <w:rPr>
          <w:rFonts w:cstheme="minorHAnsi"/>
          <w:b/>
          <w:w w:val="110"/>
          <w:sz w:val="20"/>
          <w:szCs w:val="20"/>
          <w:lang w:val="it-IT"/>
        </w:rPr>
        <w:t xml:space="preserve"> </w:t>
      </w:r>
      <w:r w:rsidR="00642801" w:rsidRPr="0058575B">
        <w:rPr>
          <w:rFonts w:cstheme="minorHAnsi"/>
          <w:b/>
          <w:sz w:val="20"/>
          <w:szCs w:val="20"/>
          <w:lang w:val="it-IT"/>
        </w:rPr>
        <w:t>(Citati)</w:t>
      </w:r>
    </w:p>
    <w:p w14:paraId="264C599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A1644B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Lettere di Gadda a Pietro Citati:</w:t>
      </w:r>
    </w:p>
    <w:p w14:paraId="2357A75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40 lettere, 1 cartolina postale, 2 cartoline illustrate, 1 promemoria:</w:t>
      </w:r>
    </w:p>
    <w:p w14:paraId="74BB22D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A34B6C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1957</w:t>
      </w:r>
    </w:p>
    <w:p w14:paraId="6355938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w:t>
      </w:r>
      <w:proofErr w:type="spellStart"/>
      <w:r w:rsidRPr="0058575B">
        <w:rPr>
          <w:rFonts w:cstheme="minorHAnsi"/>
          <w:w w:val="95"/>
          <w:sz w:val="20"/>
          <w:szCs w:val="20"/>
        </w:rPr>
        <w:t>lettere</w:t>
      </w:r>
      <w:proofErr w:type="spellEnd"/>
      <w:r w:rsidRPr="0058575B">
        <w:rPr>
          <w:rFonts w:cstheme="minorHAnsi"/>
          <w:w w:val="95"/>
          <w:sz w:val="20"/>
          <w:szCs w:val="20"/>
        </w:rPr>
        <w:t xml:space="preserve">, 2 </w:t>
      </w:r>
      <w:proofErr w:type="spellStart"/>
      <w:r w:rsidRPr="0058575B">
        <w:rPr>
          <w:rFonts w:cstheme="minorHAnsi"/>
          <w:w w:val="95"/>
          <w:sz w:val="20"/>
          <w:szCs w:val="20"/>
        </w:rPr>
        <w:t>cartoline</w:t>
      </w:r>
      <w:proofErr w:type="spellEnd"/>
      <w:r w:rsidRPr="0058575B">
        <w:rPr>
          <w:rFonts w:cstheme="minorHAnsi"/>
          <w:w w:val="95"/>
          <w:sz w:val="20"/>
          <w:szCs w:val="20"/>
        </w:rPr>
        <w:t xml:space="preserve"> illustrate:</w:t>
      </w:r>
    </w:p>
    <w:p w14:paraId="6509F065" w14:textId="77777777" w:rsidR="00FF5673" w:rsidRPr="0058575B" w:rsidRDefault="00FF5673" w:rsidP="0058575B">
      <w:pPr>
        <w:pStyle w:val="Paragrafoelenco"/>
        <w:numPr>
          <w:ilvl w:val="0"/>
          <w:numId w:val="69"/>
        </w:numPr>
        <w:tabs>
          <w:tab w:val="left" w:pos="0"/>
          <w:tab w:val="left" w:pos="993"/>
          <w:tab w:val="left" w:pos="2024"/>
        </w:tabs>
        <w:spacing w:after="0" w:line="240" w:lineRule="auto"/>
        <w:ind w:left="0" w:firstLine="0"/>
        <w:rPr>
          <w:rFonts w:cstheme="minorHAnsi"/>
          <w:sz w:val="20"/>
          <w:szCs w:val="20"/>
        </w:rPr>
      </w:pPr>
      <w:r w:rsidRPr="0058575B">
        <w:rPr>
          <w:rFonts w:cstheme="minorHAnsi"/>
          <w:w w:val="95"/>
          <w:sz w:val="20"/>
          <w:szCs w:val="20"/>
          <w:lang w:val="it-IT"/>
        </w:rPr>
        <w:t xml:space="preserve">1 lettera, 2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per pagina a matita </w:t>
      </w:r>
      <w:r w:rsidRPr="0058575B">
        <w:rPr>
          <w:rFonts w:cstheme="minorHAnsi"/>
          <w:sz w:val="20"/>
          <w:szCs w:val="20"/>
          <w:lang w:val="it-IT"/>
        </w:rPr>
        <w:t>rossa [</w:t>
      </w:r>
      <w:proofErr w:type="gramStart"/>
      <w:r w:rsidRPr="0058575B">
        <w:rPr>
          <w:rFonts w:cstheme="minorHAnsi"/>
          <w:sz w:val="20"/>
          <w:szCs w:val="20"/>
          <w:lang w:val="it-IT"/>
        </w:rPr>
        <w:t>1]-</w:t>
      </w:r>
      <w:proofErr w:type="gramEnd"/>
      <w:r w:rsidRPr="0058575B">
        <w:rPr>
          <w:rFonts w:cstheme="minorHAnsi"/>
          <w:sz w:val="20"/>
          <w:szCs w:val="20"/>
          <w:lang w:val="it-IT"/>
        </w:rPr>
        <w:t>4. Data: Antignano (Livorno), 14-8-1957. | Antignano (prov.</w:t>
      </w:r>
      <w:proofErr w:type="spellStart"/>
      <w:r w:rsidRPr="0058575B">
        <w:rPr>
          <w:rFonts w:cstheme="minorHAnsi"/>
          <w:position w:val="4"/>
          <w:sz w:val="20"/>
          <w:szCs w:val="20"/>
          <w:lang w:val="it-IT"/>
        </w:rPr>
        <w:t>cia</w:t>
      </w:r>
      <w:proofErr w:type="spellEnd"/>
      <w:r w:rsidRPr="0058575B">
        <w:rPr>
          <w:rFonts w:cstheme="minorHAnsi"/>
          <w:position w:val="4"/>
          <w:sz w:val="20"/>
          <w:szCs w:val="20"/>
          <w:lang w:val="it-IT"/>
        </w:rPr>
        <w:t xml:space="preserve"> </w:t>
      </w:r>
      <w:r w:rsidRPr="0058575B">
        <w:rPr>
          <w:rFonts w:cstheme="minorHAnsi"/>
          <w:sz w:val="20"/>
          <w:szCs w:val="20"/>
          <w:lang w:val="it-IT"/>
        </w:rPr>
        <w:t xml:space="preserve">di Livorno) | Via della Salute n.° 22. </w:t>
      </w:r>
      <w:r w:rsidRPr="0058575B">
        <w:rPr>
          <w:rFonts w:cstheme="minorHAnsi"/>
          <w:sz w:val="20"/>
          <w:szCs w:val="20"/>
        </w:rPr>
        <w:t xml:space="preserve">| [Con Giorgio </w:t>
      </w:r>
      <w:proofErr w:type="spellStart"/>
      <w:r w:rsidRPr="0058575B">
        <w:rPr>
          <w:rFonts w:cstheme="minorHAnsi"/>
          <w:sz w:val="20"/>
          <w:szCs w:val="20"/>
        </w:rPr>
        <w:t>Bassani</w:t>
      </w:r>
      <w:proofErr w:type="spellEnd"/>
      <w:r w:rsidRPr="0058575B">
        <w:rPr>
          <w:rFonts w:cstheme="minorHAnsi"/>
          <w:sz w:val="20"/>
          <w:szCs w:val="20"/>
        </w:rPr>
        <w:t>.]</w:t>
      </w:r>
    </w:p>
    <w:p w14:paraId="495835AC" w14:textId="77777777" w:rsidR="00FF5673" w:rsidRPr="0058575B" w:rsidRDefault="00FF5673" w:rsidP="0058575B">
      <w:pPr>
        <w:pStyle w:val="Paragrafoelenco"/>
        <w:numPr>
          <w:ilvl w:val="0"/>
          <w:numId w:val="69"/>
        </w:numPr>
        <w:tabs>
          <w:tab w:val="left" w:pos="0"/>
          <w:tab w:val="left" w:pos="993"/>
          <w:tab w:val="left" w:pos="2020"/>
        </w:tabs>
        <w:spacing w:after="0" w:line="240" w:lineRule="auto"/>
        <w:ind w:left="0" w:firstLine="0"/>
        <w:rPr>
          <w:rFonts w:cstheme="minorHAnsi"/>
          <w:sz w:val="20"/>
          <w:szCs w:val="20"/>
        </w:rPr>
      </w:pPr>
      <w:r w:rsidRPr="0058575B">
        <w:rPr>
          <w:rFonts w:cstheme="minorHAnsi"/>
          <w:w w:val="95"/>
          <w:sz w:val="20"/>
          <w:szCs w:val="20"/>
          <w:lang w:val="it-IT"/>
        </w:rPr>
        <w:t xml:space="preserve">cartolina illustrata. Data: Antignano [Livorno], 26-8-’57: lunedì. </w:t>
      </w:r>
      <w:r w:rsidRPr="0058575B">
        <w:rPr>
          <w:rFonts w:cstheme="minorHAnsi"/>
          <w:sz w:val="20"/>
          <w:szCs w:val="20"/>
        </w:rPr>
        <w:t xml:space="preserve">In </w:t>
      </w:r>
      <w:proofErr w:type="spellStart"/>
      <w:r w:rsidRPr="0058575B">
        <w:rPr>
          <w:rFonts w:cstheme="minorHAnsi"/>
          <w:sz w:val="20"/>
          <w:szCs w:val="20"/>
        </w:rPr>
        <w:t>calce</w:t>
      </w:r>
      <w:proofErr w:type="spellEnd"/>
      <w:r w:rsidRPr="0058575B">
        <w:rPr>
          <w:rFonts w:cstheme="minorHAnsi"/>
          <w:sz w:val="20"/>
          <w:szCs w:val="20"/>
        </w:rPr>
        <w:t xml:space="preserve">: Un </w:t>
      </w:r>
      <w:proofErr w:type="spellStart"/>
      <w:r w:rsidRPr="0058575B">
        <w:rPr>
          <w:rFonts w:cstheme="minorHAnsi"/>
          <w:sz w:val="20"/>
          <w:szCs w:val="20"/>
        </w:rPr>
        <w:t>saluto</w:t>
      </w:r>
      <w:proofErr w:type="spellEnd"/>
      <w:r w:rsidRPr="0058575B">
        <w:rPr>
          <w:rFonts w:cstheme="minorHAnsi"/>
          <w:sz w:val="20"/>
          <w:szCs w:val="20"/>
        </w:rPr>
        <w:t xml:space="preserve"> affettuoso da Giorgio</w:t>
      </w:r>
    </w:p>
    <w:p w14:paraId="580FDF4D" w14:textId="77777777" w:rsidR="00FF5673" w:rsidRPr="0058575B" w:rsidRDefault="00FF5673" w:rsidP="0058575B">
      <w:pPr>
        <w:pStyle w:val="Paragrafoelenco"/>
        <w:numPr>
          <w:ilvl w:val="0"/>
          <w:numId w:val="69"/>
        </w:numPr>
        <w:tabs>
          <w:tab w:val="left" w:pos="0"/>
          <w:tab w:val="left" w:pos="993"/>
          <w:tab w:val="left" w:pos="2024"/>
        </w:tabs>
        <w:spacing w:after="0" w:line="240" w:lineRule="auto"/>
        <w:ind w:left="0" w:firstLine="0"/>
        <w:rPr>
          <w:rFonts w:cstheme="minorHAnsi"/>
          <w:sz w:val="20"/>
          <w:szCs w:val="20"/>
        </w:rPr>
      </w:pPr>
      <w:r w:rsidRPr="0058575B">
        <w:rPr>
          <w:rFonts w:cstheme="minorHAnsi"/>
          <w:sz w:val="20"/>
          <w:szCs w:val="20"/>
          <w:lang w:val="it-IT"/>
        </w:rPr>
        <w:t xml:space="preserve">cartolina illustrata. Data: Antignano [Livorno], 1-Sett. </w:t>
      </w:r>
      <w:r w:rsidRPr="0058575B">
        <w:rPr>
          <w:rFonts w:cstheme="minorHAnsi"/>
          <w:sz w:val="20"/>
          <w:szCs w:val="20"/>
        </w:rPr>
        <w:t>57.</w:t>
      </w:r>
    </w:p>
    <w:p w14:paraId="73F66250" w14:textId="77777777" w:rsidR="00FF5673" w:rsidRPr="0058575B" w:rsidRDefault="00FF5673" w:rsidP="0058575B">
      <w:pPr>
        <w:pStyle w:val="Paragrafoelenco"/>
        <w:numPr>
          <w:ilvl w:val="0"/>
          <w:numId w:val="69"/>
        </w:numPr>
        <w:tabs>
          <w:tab w:val="left" w:pos="0"/>
          <w:tab w:val="left" w:pos="993"/>
          <w:tab w:val="left" w:pos="2024"/>
        </w:tabs>
        <w:spacing w:after="0" w:line="240" w:lineRule="auto"/>
        <w:ind w:left="0" w:firstLine="0"/>
        <w:rPr>
          <w:rFonts w:cstheme="minorHAnsi"/>
          <w:sz w:val="20"/>
          <w:szCs w:val="20"/>
        </w:rPr>
      </w:pPr>
      <w:r w:rsidRPr="0058575B">
        <w:rPr>
          <w:rFonts w:cstheme="minorHAnsi"/>
          <w:w w:val="95"/>
          <w:sz w:val="20"/>
          <w:szCs w:val="20"/>
          <w:lang w:val="it-IT"/>
        </w:rPr>
        <w:t xml:space="preserve">1 lettera, 2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per pagina a matita </w:t>
      </w:r>
      <w:r w:rsidRPr="0058575B">
        <w:rPr>
          <w:rFonts w:cstheme="minorHAnsi"/>
          <w:sz w:val="20"/>
          <w:szCs w:val="20"/>
          <w:lang w:val="it-IT"/>
        </w:rPr>
        <w:t xml:space="preserve">rossa 1-4. Data: Roma, 3 Ottobre, giovedì, ore 11 </w:t>
      </w:r>
      <w:proofErr w:type="spellStart"/>
      <w:r w:rsidRPr="0058575B">
        <w:rPr>
          <w:rFonts w:cstheme="minorHAnsi"/>
          <w:sz w:val="20"/>
          <w:szCs w:val="20"/>
          <w:lang w:val="it-IT"/>
        </w:rPr>
        <w:t>ant</w:t>
      </w:r>
      <w:proofErr w:type="spellEnd"/>
      <w:r w:rsidRPr="0058575B">
        <w:rPr>
          <w:rFonts w:cstheme="minorHAnsi"/>
          <w:sz w:val="20"/>
          <w:szCs w:val="20"/>
          <w:lang w:val="it-IT"/>
        </w:rPr>
        <w:t>.</w:t>
      </w:r>
      <w:r w:rsidRPr="0058575B">
        <w:rPr>
          <w:rFonts w:cstheme="minorHAnsi"/>
          <w:position w:val="4"/>
          <w:sz w:val="20"/>
          <w:szCs w:val="20"/>
          <w:lang w:val="it-IT"/>
        </w:rPr>
        <w:t xml:space="preserve">ne </w:t>
      </w:r>
      <w:r w:rsidRPr="0058575B">
        <w:rPr>
          <w:rFonts w:cstheme="minorHAnsi"/>
          <w:sz w:val="20"/>
          <w:szCs w:val="20"/>
          <w:lang w:val="it-IT"/>
        </w:rPr>
        <w:t xml:space="preserve">| A Sua cartolina 30 Sett. </w:t>
      </w:r>
      <w:r w:rsidRPr="0058575B">
        <w:rPr>
          <w:rFonts w:cstheme="minorHAnsi"/>
          <w:sz w:val="20"/>
          <w:szCs w:val="20"/>
        </w:rPr>
        <w:t xml:space="preserve">{or </w:t>
      </w:r>
      <w:proofErr w:type="spellStart"/>
      <w:r w:rsidRPr="0058575B">
        <w:rPr>
          <w:rFonts w:cstheme="minorHAnsi"/>
          <w:sz w:val="20"/>
          <w:szCs w:val="20"/>
        </w:rPr>
        <w:t>ora</w:t>
      </w:r>
      <w:proofErr w:type="spellEnd"/>
      <w:r w:rsidRPr="0058575B">
        <w:rPr>
          <w:rFonts w:cstheme="minorHAnsi"/>
          <w:sz w:val="20"/>
          <w:szCs w:val="20"/>
        </w:rPr>
        <w:t xml:space="preserve"> | </w:t>
      </w:r>
      <w:proofErr w:type="spellStart"/>
      <w:r w:rsidRPr="0058575B">
        <w:rPr>
          <w:rFonts w:cstheme="minorHAnsi"/>
          <w:sz w:val="20"/>
          <w:szCs w:val="20"/>
        </w:rPr>
        <w:t>testè</w:t>
      </w:r>
      <w:proofErr w:type="spellEnd"/>
      <w:r w:rsidRPr="0058575B">
        <w:rPr>
          <w:rFonts w:cstheme="minorHAnsi"/>
          <w:sz w:val="20"/>
          <w:szCs w:val="20"/>
        </w:rPr>
        <w:t xml:space="preserve">} </w:t>
      </w:r>
      <w:proofErr w:type="spellStart"/>
      <w:proofErr w:type="gramStart"/>
      <w:r w:rsidRPr="0058575B">
        <w:rPr>
          <w:rFonts w:cstheme="minorHAnsi"/>
          <w:sz w:val="20"/>
          <w:szCs w:val="20"/>
        </w:rPr>
        <w:t>avuta</w:t>
      </w:r>
      <w:proofErr w:type="spellEnd"/>
      <w:r w:rsidRPr="0058575B">
        <w:rPr>
          <w:rFonts w:cstheme="minorHAnsi"/>
          <w:sz w:val="20"/>
          <w:szCs w:val="20"/>
        </w:rPr>
        <w:t>.=</w:t>
      </w:r>
      <w:proofErr w:type="gramEnd"/>
    </w:p>
    <w:p w14:paraId="4E2692F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A matita tra parentesi quadra, di mano di Roscioni: [1957].</w:t>
      </w:r>
    </w:p>
    <w:p w14:paraId="38E204E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51E2B13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1958</w:t>
      </w:r>
    </w:p>
    <w:p w14:paraId="00B64828"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w:t>
      </w:r>
      <w:proofErr w:type="spellStart"/>
      <w:r w:rsidRPr="0058575B">
        <w:rPr>
          <w:rFonts w:cstheme="minorHAnsi"/>
          <w:w w:val="95"/>
          <w:sz w:val="20"/>
          <w:szCs w:val="20"/>
        </w:rPr>
        <w:t>lettere</w:t>
      </w:r>
      <w:proofErr w:type="spellEnd"/>
      <w:r w:rsidRPr="0058575B">
        <w:rPr>
          <w:rFonts w:cstheme="minorHAnsi"/>
          <w:w w:val="95"/>
          <w:sz w:val="20"/>
          <w:szCs w:val="20"/>
        </w:rPr>
        <w:t xml:space="preserve">, 1 </w:t>
      </w:r>
      <w:proofErr w:type="spellStart"/>
      <w:r w:rsidRPr="0058575B">
        <w:rPr>
          <w:rFonts w:cstheme="minorHAnsi"/>
          <w:w w:val="95"/>
          <w:sz w:val="20"/>
          <w:szCs w:val="20"/>
        </w:rPr>
        <w:t>cartolina</w:t>
      </w:r>
      <w:proofErr w:type="spellEnd"/>
      <w:r w:rsidRPr="0058575B">
        <w:rPr>
          <w:rFonts w:cstheme="minorHAnsi"/>
          <w:w w:val="95"/>
          <w:sz w:val="20"/>
          <w:szCs w:val="20"/>
        </w:rPr>
        <w:t xml:space="preserve"> </w:t>
      </w:r>
      <w:proofErr w:type="spellStart"/>
      <w:r w:rsidRPr="0058575B">
        <w:rPr>
          <w:rFonts w:cstheme="minorHAnsi"/>
          <w:w w:val="95"/>
          <w:sz w:val="20"/>
          <w:szCs w:val="20"/>
        </w:rPr>
        <w:t>postale</w:t>
      </w:r>
      <w:proofErr w:type="spellEnd"/>
      <w:r w:rsidRPr="0058575B">
        <w:rPr>
          <w:rFonts w:cstheme="minorHAnsi"/>
          <w:w w:val="95"/>
          <w:sz w:val="20"/>
          <w:szCs w:val="20"/>
        </w:rPr>
        <w:t>:</w:t>
      </w:r>
    </w:p>
    <w:p w14:paraId="6BFAD595" w14:textId="77777777" w:rsidR="00FF5673" w:rsidRPr="0058575B" w:rsidRDefault="00FF5673" w:rsidP="0058575B">
      <w:pPr>
        <w:pStyle w:val="Paragrafoelenco"/>
        <w:numPr>
          <w:ilvl w:val="0"/>
          <w:numId w:val="68"/>
        </w:numPr>
        <w:tabs>
          <w:tab w:val="left" w:pos="0"/>
          <w:tab w:val="left" w:pos="993"/>
          <w:tab w:val="left" w:pos="2023"/>
        </w:tabs>
        <w:spacing w:after="0" w:line="240" w:lineRule="auto"/>
        <w:ind w:left="0" w:firstLine="0"/>
        <w:rPr>
          <w:rFonts w:cstheme="minorHAnsi"/>
          <w:sz w:val="20"/>
          <w:szCs w:val="20"/>
          <w:lang w:val="it-IT"/>
        </w:rPr>
      </w:pPr>
      <w:r w:rsidRPr="0058575B">
        <w:rPr>
          <w:rFonts w:cstheme="minorHAnsi"/>
          <w:w w:val="95"/>
          <w:sz w:val="20"/>
          <w:szCs w:val="20"/>
          <w:lang w:val="it-IT"/>
        </w:rPr>
        <w:t xml:space="preserve">cartolina postale. Data: </w:t>
      </w:r>
      <w:proofErr w:type="gramStart"/>
      <w:r w:rsidRPr="0058575B">
        <w:rPr>
          <w:rFonts w:cstheme="minorHAnsi"/>
          <w:w w:val="95"/>
          <w:sz w:val="20"/>
          <w:szCs w:val="20"/>
          <w:lang w:val="it-IT"/>
        </w:rPr>
        <w:t>S.</w:t>
      </w:r>
      <w:proofErr w:type="spellStart"/>
      <w:r w:rsidRPr="0058575B">
        <w:rPr>
          <w:rFonts w:cstheme="minorHAnsi"/>
          <w:w w:val="95"/>
          <w:position w:val="6"/>
          <w:sz w:val="20"/>
          <w:szCs w:val="20"/>
          <w:lang w:val="it-IT"/>
        </w:rPr>
        <w:t>ta</w:t>
      </w:r>
      <w:proofErr w:type="spellEnd"/>
      <w:proofErr w:type="gramEnd"/>
      <w:r w:rsidRPr="0058575B">
        <w:rPr>
          <w:rFonts w:cstheme="minorHAnsi"/>
          <w:w w:val="95"/>
          <w:position w:val="6"/>
          <w:sz w:val="20"/>
          <w:szCs w:val="20"/>
          <w:lang w:val="it-IT"/>
        </w:rPr>
        <w:t xml:space="preserve"> </w:t>
      </w:r>
      <w:r w:rsidRPr="0058575B">
        <w:rPr>
          <w:rFonts w:cstheme="minorHAnsi"/>
          <w:w w:val="95"/>
          <w:sz w:val="20"/>
          <w:szCs w:val="20"/>
          <w:lang w:val="it-IT"/>
        </w:rPr>
        <w:t>Margherita Ligure (Genova). Marte</w:t>
      </w:r>
      <w:r w:rsidRPr="0058575B">
        <w:rPr>
          <w:rFonts w:cstheme="minorHAnsi"/>
          <w:sz w:val="20"/>
          <w:szCs w:val="20"/>
          <w:lang w:val="it-IT"/>
        </w:rPr>
        <w:t>dì 24-VI [timbro postale 1958] | ore 8 a.m.</w:t>
      </w:r>
    </w:p>
    <w:p w14:paraId="10E0B808" w14:textId="77777777" w:rsidR="00FF5673" w:rsidRPr="0058575B" w:rsidRDefault="00FF5673" w:rsidP="0058575B">
      <w:pPr>
        <w:pStyle w:val="Paragrafoelenco"/>
        <w:numPr>
          <w:ilvl w:val="0"/>
          <w:numId w:val="68"/>
        </w:numPr>
        <w:tabs>
          <w:tab w:val="left" w:pos="0"/>
          <w:tab w:val="left" w:pos="993"/>
          <w:tab w:val="left" w:pos="2019"/>
        </w:tabs>
        <w:spacing w:after="0" w:line="240" w:lineRule="auto"/>
        <w:ind w:left="0" w:firstLine="0"/>
        <w:rPr>
          <w:rFonts w:cstheme="minorHAnsi"/>
          <w:sz w:val="20"/>
          <w:szCs w:val="20"/>
          <w:lang w:val="it-IT"/>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Data: Roma, 29 luglio </w:t>
      </w:r>
      <w:proofErr w:type="gramStart"/>
      <w:r w:rsidRPr="0058575B">
        <w:rPr>
          <w:rFonts w:cstheme="minorHAnsi"/>
          <w:w w:val="95"/>
          <w:sz w:val="20"/>
          <w:szCs w:val="20"/>
          <w:lang w:val="it-IT"/>
        </w:rPr>
        <w:t>1958.=</w:t>
      </w:r>
      <w:proofErr w:type="gramEnd"/>
      <w:r w:rsidRPr="0058575B">
        <w:rPr>
          <w:rFonts w:cstheme="minorHAnsi"/>
          <w:w w:val="95"/>
          <w:sz w:val="20"/>
          <w:szCs w:val="20"/>
          <w:lang w:val="it-IT"/>
        </w:rPr>
        <w:t xml:space="preserve"> | </w:t>
      </w:r>
      <w:r w:rsidRPr="0058575B">
        <w:rPr>
          <w:rFonts w:cstheme="minorHAnsi"/>
          <w:sz w:val="20"/>
          <w:szCs w:val="20"/>
          <w:lang w:val="it-IT"/>
        </w:rPr>
        <w:t xml:space="preserve">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w:t>
      </w:r>
    </w:p>
    <w:p w14:paraId="1800D683" w14:textId="77777777" w:rsidR="00FF5673" w:rsidRPr="0058575B" w:rsidRDefault="00FF5673" w:rsidP="0058575B">
      <w:pPr>
        <w:pStyle w:val="Paragrafoelenco"/>
        <w:numPr>
          <w:ilvl w:val="0"/>
          <w:numId w:val="68"/>
        </w:numPr>
        <w:tabs>
          <w:tab w:val="left" w:pos="0"/>
          <w:tab w:val="left" w:pos="993"/>
          <w:tab w:val="left" w:pos="2042"/>
        </w:tabs>
        <w:spacing w:after="0" w:line="240" w:lineRule="auto"/>
        <w:ind w:left="0" w:firstLine="0"/>
        <w:rPr>
          <w:rFonts w:cstheme="minorHAnsi"/>
          <w:sz w:val="20"/>
          <w:szCs w:val="20"/>
          <w:lang w:val="it-IT"/>
        </w:rPr>
      </w:pPr>
      <w:r w:rsidRPr="0058575B">
        <w:rPr>
          <w:rFonts w:cstheme="minorHAnsi"/>
          <w:sz w:val="20"/>
          <w:szCs w:val="20"/>
          <w:lang w:val="it-IT"/>
        </w:rPr>
        <w:t xml:space="preserve">1 lettera, 1 f. usato al </w:t>
      </w:r>
      <w:r w:rsidRPr="0058575B">
        <w:rPr>
          <w:rFonts w:cstheme="minorHAnsi"/>
          <w:i/>
          <w:sz w:val="20"/>
          <w:szCs w:val="20"/>
          <w:lang w:val="it-IT"/>
        </w:rPr>
        <w:t>recto</w:t>
      </w:r>
      <w:r w:rsidRPr="0058575B">
        <w:rPr>
          <w:rFonts w:cstheme="minorHAnsi"/>
          <w:sz w:val="20"/>
          <w:szCs w:val="20"/>
          <w:lang w:val="it-IT"/>
        </w:rPr>
        <w:t xml:space="preserve">. Data: Roma, 30 luglio 1958. | 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w:t>
      </w:r>
    </w:p>
    <w:p w14:paraId="73321DA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64A7929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1959</w:t>
      </w:r>
    </w:p>
    <w:p w14:paraId="0BB064E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6 </w:t>
      </w:r>
      <w:proofErr w:type="spellStart"/>
      <w:r w:rsidRPr="0058575B">
        <w:rPr>
          <w:rFonts w:cstheme="minorHAnsi"/>
          <w:w w:val="95"/>
          <w:sz w:val="20"/>
          <w:szCs w:val="20"/>
        </w:rPr>
        <w:t>lettere</w:t>
      </w:r>
      <w:proofErr w:type="spellEnd"/>
      <w:r w:rsidRPr="0058575B">
        <w:rPr>
          <w:rFonts w:cstheme="minorHAnsi"/>
          <w:w w:val="95"/>
          <w:sz w:val="20"/>
          <w:szCs w:val="20"/>
        </w:rPr>
        <w:t>:</w:t>
      </w:r>
    </w:p>
    <w:p w14:paraId="091AEF66" w14:textId="77777777" w:rsidR="00FF5673" w:rsidRPr="0058575B" w:rsidRDefault="00FF5673" w:rsidP="0058575B">
      <w:pPr>
        <w:pStyle w:val="Paragrafoelenco"/>
        <w:numPr>
          <w:ilvl w:val="0"/>
          <w:numId w:val="67"/>
        </w:numPr>
        <w:tabs>
          <w:tab w:val="left" w:pos="0"/>
          <w:tab w:val="left" w:pos="993"/>
          <w:tab w:val="left" w:pos="2020"/>
        </w:tabs>
        <w:spacing w:after="0" w:line="240" w:lineRule="auto"/>
        <w:ind w:left="0" w:firstLine="0"/>
        <w:rPr>
          <w:rFonts w:cstheme="minorHAnsi"/>
          <w:sz w:val="20"/>
          <w:szCs w:val="20"/>
        </w:rPr>
      </w:pPr>
      <w:r w:rsidRPr="0058575B">
        <w:rPr>
          <w:rFonts w:cstheme="minorHAnsi"/>
          <w:w w:val="95"/>
          <w:sz w:val="20"/>
          <w:szCs w:val="20"/>
          <w:lang w:val="it-IT"/>
        </w:rPr>
        <w:t xml:space="preserve">1 lettera, 1 f. doppio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Roma, 23 </w:t>
      </w:r>
      <w:proofErr w:type="spellStart"/>
      <w:r w:rsidRPr="0058575B">
        <w:rPr>
          <w:rFonts w:cstheme="minorHAnsi"/>
          <w:w w:val="95"/>
          <w:sz w:val="20"/>
          <w:szCs w:val="20"/>
        </w:rPr>
        <w:t>luglio</w:t>
      </w:r>
      <w:proofErr w:type="spellEnd"/>
    </w:p>
    <w:p w14:paraId="695EBF7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1959. | Da casa, 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 | Ibidem, per ora.</w:t>
      </w:r>
    </w:p>
    <w:p w14:paraId="72E541C0" w14:textId="77777777" w:rsidR="00FF5673" w:rsidRPr="0058575B" w:rsidRDefault="00FF5673" w:rsidP="0058575B">
      <w:pPr>
        <w:pStyle w:val="Paragrafoelenco"/>
        <w:numPr>
          <w:ilvl w:val="0"/>
          <w:numId w:val="67"/>
        </w:numPr>
        <w:tabs>
          <w:tab w:val="left" w:pos="0"/>
          <w:tab w:val="left" w:pos="993"/>
          <w:tab w:val="left" w:pos="2023"/>
        </w:tabs>
        <w:spacing w:after="0" w:line="240" w:lineRule="auto"/>
        <w:ind w:left="0" w:firstLine="0"/>
        <w:rPr>
          <w:rFonts w:cstheme="minorHAnsi"/>
          <w:sz w:val="20"/>
          <w:szCs w:val="20"/>
        </w:rPr>
      </w:pPr>
      <w:r w:rsidRPr="0058575B">
        <w:rPr>
          <w:rFonts w:cstheme="minorHAnsi"/>
          <w:w w:val="95"/>
          <w:sz w:val="20"/>
          <w:szCs w:val="20"/>
          <w:lang w:val="it-IT"/>
        </w:rPr>
        <w:t xml:space="preserve">1 lettera, 2 ff. doppi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Il secondo foglio è numerato in inchiostro blu 2. </w:t>
      </w:r>
      <w:r w:rsidRPr="0058575B">
        <w:rPr>
          <w:rFonts w:cstheme="minorHAnsi"/>
          <w:w w:val="95"/>
          <w:sz w:val="20"/>
          <w:szCs w:val="20"/>
        </w:rPr>
        <w:t xml:space="preserve">Data: Roma, </w:t>
      </w:r>
      <w:proofErr w:type="spellStart"/>
      <w:r w:rsidRPr="0058575B">
        <w:rPr>
          <w:rFonts w:cstheme="minorHAnsi"/>
          <w:w w:val="95"/>
          <w:sz w:val="20"/>
          <w:szCs w:val="20"/>
        </w:rPr>
        <w:t>domenica</w:t>
      </w:r>
      <w:proofErr w:type="spellEnd"/>
      <w:r w:rsidRPr="0058575B">
        <w:rPr>
          <w:rFonts w:cstheme="minorHAnsi"/>
          <w:w w:val="95"/>
          <w:sz w:val="20"/>
          <w:szCs w:val="20"/>
        </w:rPr>
        <w:t xml:space="preserve"> 2 </w:t>
      </w:r>
      <w:proofErr w:type="spellStart"/>
      <w:r w:rsidRPr="0058575B">
        <w:rPr>
          <w:rFonts w:cstheme="minorHAnsi"/>
          <w:w w:val="95"/>
          <w:sz w:val="20"/>
          <w:szCs w:val="20"/>
        </w:rPr>
        <w:t>agosto</w:t>
      </w:r>
      <w:proofErr w:type="spellEnd"/>
      <w:r w:rsidRPr="0058575B">
        <w:rPr>
          <w:rFonts w:cstheme="minorHAnsi"/>
          <w:w w:val="95"/>
          <w:sz w:val="20"/>
          <w:szCs w:val="20"/>
        </w:rPr>
        <w:t xml:space="preserve"> 1959. | </w:t>
      </w:r>
      <w:r w:rsidRPr="0058575B">
        <w:rPr>
          <w:rFonts w:cstheme="minorHAnsi"/>
          <w:sz w:val="20"/>
          <w:szCs w:val="20"/>
        </w:rPr>
        <w:t xml:space="preserve">19, via </w:t>
      </w:r>
      <w:proofErr w:type="spellStart"/>
      <w:r w:rsidRPr="0058575B">
        <w:rPr>
          <w:rFonts w:cstheme="minorHAnsi"/>
          <w:sz w:val="20"/>
          <w:szCs w:val="20"/>
        </w:rPr>
        <w:t>Blumenstihl</w:t>
      </w:r>
      <w:proofErr w:type="spellEnd"/>
      <w:r w:rsidRPr="0058575B">
        <w:rPr>
          <w:rFonts w:cstheme="minorHAnsi"/>
          <w:sz w:val="20"/>
          <w:szCs w:val="20"/>
        </w:rPr>
        <w:t>.</w:t>
      </w:r>
    </w:p>
    <w:p w14:paraId="6018620D" w14:textId="77777777" w:rsidR="00FF5673" w:rsidRPr="0058575B" w:rsidRDefault="00FF5673" w:rsidP="0058575B">
      <w:pPr>
        <w:pStyle w:val="Paragrafoelenco"/>
        <w:numPr>
          <w:ilvl w:val="0"/>
          <w:numId w:val="67"/>
        </w:numPr>
        <w:tabs>
          <w:tab w:val="left" w:pos="0"/>
          <w:tab w:val="left" w:pos="993"/>
          <w:tab w:val="left" w:pos="2023"/>
        </w:tabs>
        <w:spacing w:after="0" w:line="240" w:lineRule="auto"/>
        <w:ind w:left="0" w:firstLine="0"/>
        <w:rPr>
          <w:rFonts w:cstheme="minorHAnsi"/>
          <w:sz w:val="20"/>
          <w:szCs w:val="20"/>
          <w:lang w:val="it-IT"/>
        </w:rPr>
      </w:pPr>
      <w:r w:rsidRPr="0058575B">
        <w:rPr>
          <w:rFonts w:cstheme="minorHAnsi"/>
          <w:w w:val="95"/>
          <w:sz w:val="20"/>
          <w:szCs w:val="20"/>
          <w:lang w:val="it-IT"/>
        </w:rPr>
        <w:t xml:space="preserve">1 lettera, 1 f. doppio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Data: Roma, 6 agosto </w:t>
      </w:r>
      <w:r w:rsidRPr="0058575B">
        <w:rPr>
          <w:rFonts w:cstheme="minorHAnsi"/>
          <w:sz w:val="20"/>
          <w:szCs w:val="20"/>
          <w:lang w:val="it-IT"/>
        </w:rPr>
        <w:t xml:space="preserve">mattina, 1959. | Da casa, 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w:t>
      </w:r>
    </w:p>
    <w:p w14:paraId="22767DF1" w14:textId="77777777" w:rsidR="00FF5673" w:rsidRPr="0058575B" w:rsidRDefault="00FF5673" w:rsidP="0058575B">
      <w:pPr>
        <w:pStyle w:val="Paragrafoelenco"/>
        <w:numPr>
          <w:ilvl w:val="0"/>
          <w:numId w:val="67"/>
        </w:numPr>
        <w:tabs>
          <w:tab w:val="left" w:pos="0"/>
          <w:tab w:val="left" w:pos="993"/>
          <w:tab w:val="left" w:pos="2028"/>
        </w:tabs>
        <w:spacing w:after="0" w:line="240" w:lineRule="auto"/>
        <w:ind w:left="0" w:firstLine="0"/>
        <w:rPr>
          <w:rFonts w:cstheme="minorHAnsi"/>
          <w:sz w:val="20"/>
          <w:szCs w:val="20"/>
        </w:rPr>
      </w:pPr>
      <w:r w:rsidRPr="0058575B">
        <w:rPr>
          <w:rFonts w:cstheme="minorHAnsi"/>
          <w:sz w:val="20"/>
          <w:szCs w:val="20"/>
          <w:lang w:val="it-IT"/>
        </w:rPr>
        <w:t xml:space="preserve">1 lettera, 2 ff. (il secondo costituito dalla metà di un foglio intero),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Numerati per pagina a penna rossa 1-4. Data: Roma, 16 agosto 1959 = domenica. </w:t>
      </w:r>
      <w:r w:rsidRPr="0058575B">
        <w:rPr>
          <w:rFonts w:cstheme="minorHAnsi"/>
          <w:sz w:val="20"/>
          <w:szCs w:val="20"/>
        </w:rPr>
        <w:t xml:space="preserve">| 19 via </w:t>
      </w:r>
      <w:proofErr w:type="spellStart"/>
      <w:r w:rsidRPr="0058575B">
        <w:rPr>
          <w:rFonts w:cstheme="minorHAnsi"/>
          <w:sz w:val="20"/>
          <w:szCs w:val="20"/>
        </w:rPr>
        <w:t>Blumenstihl</w:t>
      </w:r>
      <w:proofErr w:type="spellEnd"/>
      <w:r w:rsidRPr="0058575B">
        <w:rPr>
          <w:rFonts w:cstheme="minorHAnsi"/>
          <w:sz w:val="20"/>
          <w:szCs w:val="20"/>
        </w:rPr>
        <w:t>.</w:t>
      </w:r>
    </w:p>
    <w:p w14:paraId="36CA4BA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09C471D4" w14:textId="77777777" w:rsidR="00FF5673" w:rsidRPr="0058575B" w:rsidRDefault="00FF5673" w:rsidP="0058575B">
      <w:pPr>
        <w:pStyle w:val="Paragrafoelenco"/>
        <w:numPr>
          <w:ilvl w:val="0"/>
          <w:numId w:val="67"/>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24 </w:t>
      </w:r>
      <w:proofErr w:type="spellStart"/>
      <w:r w:rsidRPr="0058575B">
        <w:rPr>
          <w:rFonts w:cstheme="minorHAnsi"/>
          <w:sz w:val="20"/>
          <w:szCs w:val="20"/>
        </w:rPr>
        <w:t>agosto</w:t>
      </w:r>
      <w:proofErr w:type="spellEnd"/>
      <w:r w:rsidRPr="0058575B">
        <w:rPr>
          <w:rFonts w:cstheme="minorHAnsi"/>
          <w:sz w:val="20"/>
          <w:szCs w:val="20"/>
        </w:rPr>
        <w:t xml:space="preserve"> 1959. |</w:t>
      </w:r>
    </w:p>
    <w:p w14:paraId="504F7BA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 via </w:t>
      </w:r>
      <w:proofErr w:type="spellStart"/>
      <w:r w:rsidRPr="0058575B">
        <w:rPr>
          <w:rFonts w:cstheme="minorHAnsi"/>
          <w:sz w:val="20"/>
          <w:szCs w:val="20"/>
        </w:rPr>
        <w:t>Blumenstihl</w:t>
      </w:r>
      <w:proofErr w:type="spellEnd"/>
      <w:r w:rsidRPr="0058575B">
        <w:rPr>
          <w:rFonts w:cstheme="minorHAnsi"/>
          <w:sz w:val="20"/>
          <w:szCs w:val="20"/>
        </w:rPr>
        <w:t>.</w:t>
      </w:r>
    </w:p>
    <w:p w14:paraId="14487564" w14:textId="77777777" w:rsidR="00FF5673" w:rsidRPr="0058575B" w:rsidRDefault="00FF5673" w:rsidP="0058575B">
      <w:pPr>
        <w:pStyle w:val="Paragrafoelenco"/>
        <w:numPr>
          <w:ilvl w:val="0"/>
          <w:numId w:val="67"/>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 xml:space="preserve">1 lettera, 1 f. usato al </w:t>
      </w:r>
      <w:r w:rsidRPr="0058575B">
        <w:rPr>
          <w:rFonts w:cstheme="minorHAnsi"/>
          <w:i/>
          <w:w w:val="95"/>
          <w:sz w:val="20"/>
          <w:szCs w:val="20"/>
          <w:lang w:val="it-IT"/>
        </w:rPr>
        <w:t>recto</w:t>
      </w:r>
      <w:r w:rsidRPr="0058575B">
        <w:rPr>
          <w:rFonts w:cstheme="minorHAnsi"/>
          <w:w w:val="95"/>
          <w:sz w:val="20"/>
          <w:szCs w:val="20"/>
          <w:lang w:val="it-IT"/>
        </w:rPr>
        <w:t xml:space="preserve">. Data: Roma, 25 settembre 1959. | 19, </w:t>
      </w:r>
      <w:r w:rsidRPr="0058575B">
        <w:rPr>
          <w:rFonts w:cstheme="minorHAnsi"/>
          <w:sz w:val="20"/>
          <w:szCs w:val="20"/>
          <w:lang w:val="it-IT"/>
        </w:rPr>
        <w:t xml:space="preserve">via </w:t>
      </w:r>
      <w:proofErr w:type="spellStart"/>
      <w:r w:rsidRPr="0058575B">
        <w:rPr>
          <w:rFonts w:cstheme="minorHAnsi"/>
          <w:sz w:val="20"/>
          <w:szCs w:val="20"/>
          <w:lang w:val="it-IT"/>
        </w:rPr>
        <w:t>Blumenstihl</w:t>
      </w:r>
      <w:proofErr w:type="spellEnd"/>
      <w:r w:rsidRPr="0058575B">
        <w:rPr>
          <w:rFonts w:cstheme="minorHAnsi"/>
          <w:sz w:val="20"/>
          <w:szCs w:val="20"/>
          <w:lang w:val="it-IT"/>
        </w:rPr>
        <w:t>.</w:t>
      </w:r>
    </w:p>
    <w:p w14:paraId="3ACC332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46D23C8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1960</w:t>
      </w:r>
    </w:p>
    <w:p w14:paraId="0A67C73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5 </w:t>
      </w:r>
      <w:proofErr w:type="spellStart"/>
      <w:r w:rsidRPr="0058575B">
        <w:rPr>
          <w:rFonts w:cstheme="minorHAnsi"/>
          <w:w w:val="95"/>
          <w:sz w:val="20"/>
          <w:szCs w:val="20"/>
        </w:rPr>
        <w:t>lettere</w:t>
      </w:r>
      <w:proofErr w:type="spellEnd"/>
      <w:r w:rsidRPr="0058575B">
        <w:rPr>
          <w:rFonts w:cstheme="minorHAnsi"/>
          <w:w w:val="95"/>
          <w:sz w:val="20"/>
          <w:szCs w:val="20"/>
        </w:rPr>
        <w:t xml:space="preserve"> + 1 </w:t>
      </w:r>
      <w:proofErr w:type="spellStart"/>
      <w:r w:rsidRPr="0058575B">
        <w:rPr>
          <w:rFonts w:cstheme="minorHAnsi"/>
          <w:w w:val="95"/>
          <w:sz w:val="20"/>
          <w:szCs w:val="20"/>
        </w:rPr>
        <w:t>promemoria</w:t>
      </w:r>
      <w:proofErr w:type="spellEnd"/>
      <w:r w:rsidRPr="0058575B">
        <w:rPr>
          <w:rFonts w:cstheme="minorHAnsi"/>
          <w:w w:val="95"/>
          <w:sz w:val="20"/>
          <w:szCs w:val="20"/>
        </w:rPr>
        <w:t>:</w:t>
      </w:r>
    </w:p>
    <w:p w14:paraId="4A52D5E9"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2 ff. (il secondo costituito dalla metà di un foglio intero),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Numerati per pagina in inchiostro blu [</w:t>
      </w:r>
      <w:proofErr w:type="gramStart"/>
      <w:r w:rsidRPr="0058575B">
        <w:rPr>
          <w:rFonts w:cstheme="minorHAnsi"/>
          <w:sz w:val="20"/>
          <w:szCs w:val="20"/>
          <w:lang w:val="it-IT"/>
        </w:rPr>
        <w:t>1]-</w:t>
      </w:r>
      <w:proofErr w:type="gramEnd"/>
      <w:r w:rsidRPr="0058575B">
        <w:rPr>
          <w:rFonts w:cstheme="minorHAnsi"/>
          <w:sz w:val="20"/>
          <w:szCs w:val="20"/>
          <w:lang w:val="it-IT"/>
        </w:rPr>
        <w:t xml:space="preserve">4. Data: Roma, sabato 23 luglio 1960. </w:t>
      </w:r>
      <w:r w:rsidRPr="0058575B">
        <w:rPr>
          <w:rFonts w:cstheme="minorHAnsi"/>
          <w:sz w:val="20"/>
          <w:szCs w:val="20"/>
        </w:rPr>
        <w:t xml:space="preserve">| 19 via </w:t>
      </w:r>
      <w:proofErr w:type="spellStart"/>
      <w:r w:rsidRPr="0058575B">
        <w:rPr>
          <w:rFonts w:cstheme="minorHAnsi"/>
          <w:sz w:val="20"/>
          <w:szCs w:val="20"/>
        </w:rPr>
        <w:t>Blumenstihl</w:t>
      </w:r>
      <w:proofErr w:type="spellEnd"/>
      <w:r w:rsidRPr="0058575B">
        <w:rPr>
          <w:rFonts w:cstheme="minorHAnsi"/>
          <w:sz w:val="20"/>
          <w:szCs w:val="20"/>
        </w:rPr>
        <w:t>.</w:t>
      </w:r>
    </w:p>
    <w:p w14:paraId="66E51D50"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Data: Roma, venerdì 29 luglio, ore </w:t>
      </w:r>
      <w:proofErr w:type="gramStart"/>
      <w:r w:rsidRPr="0058575B">
        <w:rPr>
          <w:rFonts w:cstheme="minorHAnsi"/>
          <w:sz w:val="20"/>
          <w:szCs w:val="20"/>
          <w:lang w:val="it-IT"/>
        </w:rPr>
        <w:t>11.=</w:t>
      </w:r>
      <w:proofErr w:type="gramEnd"/>
      <w:r w:rsidRPr="0058575B">
        <w:rPr>
          <w:rFonts w:cstheme="minorHAnsi"/>
          <w:sz w:val="20"/>
          <w:szCs w:val="20"/>
          <w:lang w:val="it-IT"/>
        </w:rPr>
        <w:t xml:space="preserve"> </w:t>
      </w:r>
      <w:r w:rsidRPr="0058575B">
        <w:rPr>
          <w:rFonts w:cstheme="minorHAnsi"/>
          <w:sz w:val="20"/>
          <w:szCs w:val="20"/>
        </w:rPr>
        <w:t xml:space="preserve">| 19, Via </w:t>
      </w:r>
      <w:proofErr w:type="spellStart"/>
      <w:r w:rsidRPr="0058575B">
        <w:rPr>
          <w:rFonts w:cstheme="minorHAnsi"/>
          <w:sz w:val="20"/>
          <w:szCs w:val="20"/>
        </w:rPr>
        <w:t>Blumenstihl</w:t>
      </w:r>
      <w:proofErr w:type="spellEnd"/>
      <w:r w:rsidRPr="0058575B">
        <w:rPr>
          <w:rFonts w:cstheme="minorHAnsi"/>
          <w:sz w:val="20"/>
          <w:szCs w:val="20"/>
        </w:rPr>
        <w:t>.=</w:t>
      </w:r>
    </w:p>
    <w:p w14:paraId="7EA285D0"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lastRenderedPageBreak/>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Data: Roma, 4 agosto 1960. Giovedì: ore </w:t>
      </w:r>
      <w:proofErr w:type="gramStart"/>
      <w:r w:rsidRPr="0058575B">
        <w:rPr>
          <w:rFonts w:cstheme="minorHAnsi"/>
          <w:sz w:val="20"/>
          <w:szCs w:val="20"/>
          <w:lang w:val="it-IT"/>
        </w:rPr>
        <w:t>14.=</w:t>
      </w:r>
      <w:proofErr w:type="gramEnd"/>
      <w:r w:rsidRPr="0058575B">
        <w:rPr>
          <w:rFonts w:cstheme="minorHAnsi"/>
          <w:sz w:val="20"/>
          <w:szCs w:val="20"/>
          <w:lang w:val="it-IT"/>
        </w:rPr>
        <w:t xml:space="preserve"> </w:t>
      </w:r>
      <w:r w:rsidRPr="0058575B">
        <w:rPr>
          <w:rFonts w:cstheme="minorHAnsi"/>
          <w:sz w:val="20"/>
          <w:szCs w:val="20"/>
        </w:rPr>
        <w:t xml:space="preserve">| 19, via </w:t>
      </w:r>
      <w:proofErr w:type="spellStart"/>
      <w:r w:rsidRPr="0058575B">
        <w:rPr>
          <w:rFonts w:cstheme="minorHAnsi"/>
          <w:sz w:val="20"/>
          <w:szCs w:val="20"/>
        </w:rPr>
        <w:t>Blumenstihl</w:t>
      </w:r>
      <w:proofErr w:type="spellEnd"/>
      <w:r w:rsidRPr="0058575B">
        <w:rPr>
          <w:rFonts w:cstheme="minorHAnsi"/>
          <w:sz w:val="20"/>
          <w:szCs w:val="20"/>
        </w:rPr>
        <w:t>, 19.=</w:t>
      </w:r>
    </w:p>
    <w:p w14:paraId="3BF47127"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con 1 foglio allegato, 2 ff. (in totale), il primo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il secondo (allegato) al </w:t>
      </w:r>
      <w:r w:rsidRPr="0058575B">
        <w:rPr>
          <w:rFonts w:cstheme="minorHAnsi"/>
          <w:i/>
          <w:sz w:val="20"/>
          <w:szCs w:val="20"/>
          <w:lang w:val="it-IT"/>
        </w:rPr>
        <w:t>recto</w:t>
      </w:r>
      <w:r w:rsidRPr="0058575B">
        <w:rPr>
          <w:rFonts w:cstheme="minorHAnsi"/>
          <w:sz w:val="20"/>
          <w:szCs w:val="20"/>
          <w:lang w:val="it-IT"/>
        </w:rPr>
        <w:t xml:space="preserve">. </w:t>
      </w:r>
      <w:r w:rsidRPr="0058575B">
        <w:rPr>
          <w:rFonts w:cstheme="minorHAnsi"/>
          <w:sz w:val="20"/>
          <w:szCs w:val="20"/>
        </w:rPr>
        <w:t xml:space="preserve">Data: Roma, 12 </w:t>
      </w:r>
      <w:proofErr w:type="spellStart"/>
      <w:r w:rsidRPr="0058575B">
        <w:rPr>
          <w:rFonts w:cstheme="minorHAnsi"/>
          <w:sz w:val="20"/>
          <w:szCs w:val="20"/>
        </w:rPr>
        <w:t>agosto</w:t>
      </w:r>
      <w:proofErr w:type="spellEnd"/>
      <w:r w:rsidRPr="0058575B">
        <w:rPr>
          <w:rFonts w:cstheme="minorHAnsi"/>
          <w:sz w:val="20"/>
          <w:szCs w:val="20"/>
        </w:rPr>
        <w:t xml:space="preserve"> 1960. | 19 via </w:t>
      </w:r>
      <w:proofErr w:type="spellStart"/>
      <w:r w:rsidRPr="0058575B">
        <w:rPr>
          <w:rFonts w:cstheme="minorHAnsi"/>
          <w:sz w:val="20"/>
          <w:szCs w:val="20"/>
        </w:rPr>
        <w:t>Blumenstihl</w:t>
      </w:r>
      <w:proofErr w:type="spellEnd"/>
      <w:r w:rsidRPr="0058575B">
        <w:rPr>
          <w:rFonts w:cstheme="minorHAnsi"/>
          <w:sz w:val="20"/>
          <w:szCs w:val="20"/>
        </w:rPr>
        <w:t>.</w:t>
      </w:r>
    </w:p>
    <w:p w14:paraId="2BA5B0EC"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8 </w:t>
      </w:r>
      <w:proofErr w:type="spellStart"/>
      <w:r w:rsidRPr="0058575B">
        <w:rPr>
          <w:rFonts w:cstheme="minorHAnsi"/>
          <w:sz w:val="20"/>
          <w:szCs w:val="20"/>
        </w:rPr>
        <w:t>settembre</w:t>
      </w:r>
      <w:proofErr w:type="spellEnd"/>
    </w:p>
    <w:p w14:paraId="0E8119B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1960, </w:t>
      </w:r>
      <w:proofErr w:type="spellStart"/>
      <w:r w:rsidRPr="0058575B">
        <w:rPr>
          <w:rFonts w:cstheme="minorHAnsi"/>
          <w:sz w:val="20"/>
          <w:szCs w:val="20"/>
        </w:rPr>
        <w:t>giovedì</w:t>
      </w:r>
      <w:proofErr w:type="spellEnd"/>
      <w:r w:rsidRPr="0058575B">
        <w:rPr>
          <w:rFonts w:cstheme="minorHAnsi"/>
          <w:sz w:val="20"/>
          <w:szCs w:val="20"/>
        </w:rPr>
        <w:t xml:space="preserve">. | </w:t>
      </w:r>
      <w:proofErr w:type="spellStart"/>
      <w:r w:rsidRPr="0058575B">
        <w:rPr>
          <w:rFonts w:cstheme="minorHAnsi"/>
          <w:sz w:val="20"/>
          <w:szCs w:val="20"/>
        </w:rPr>
        <w:t>Blumenstihl</w:t>
      </w:r>
      <w:proofErr w:type="spellEnd"/>
      <w:r w:rsidRPr="0058575B">
        <w:rPr>
          <w:rFonts w:cstheme="minorHAnsi"/>
          <w:sz w:val="20"/>
          <w:szCs w:val="20"/>
        </w:rPr>
        <w:t xml:space="preserve"> 19.</w:t>
      </w:r>
    </w:p>
    <w:p w14:paraId="09C43C01" w14:textId="77777777" w:rsidR="00FF5673" w:rsidRPr="0058575B" w:rsidRDefault="00FF5673" w:rsidP="0058575B">
      <w:pPr>
        <w:pStyle w:val="Paragrafoelenco"/>
        <w:numPr>
          <w:ilvl w:val="0"/>
          <w:numId w:val="66"/>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1 f. intestato: Promemoria Gadda, giovedì | 22 settembre </w:t>
      </w:r>
      <w:proofErr w:type="gramStart"/>
      <w:r w:rsidRPr="0058575B">
        <w:rPr>
          <w:rFonts w:cstheme="minorHAnsi"/>
          <w:sz w:val="20"/>
          <w:szCs w:val="20"/>
          <w:lang w:val="it-IT"/>
        </w:rPr>
        <w:t>1960.=</w:t>
      </w:r>
      <w:proofErr w:type="gramEnd"/>
      <w:r w:rsidRPr="0058575B">
        <w:rPr>
          <w:rFonts w:cstheme="minorHAnsi"/>
          <w:sz w:val="20"/>
          <w:szCs w:val="20"/>
          <w:lang w:val="it-IT"/>
        </w:rPr>
        <w:t xml:space="preserve"> </w:t>
      </w:r>
      <w:proofErr w:type="spellStart"/>
      <w:r w:rsidRPr="0058575B">
        <w:rPr>
          <w:rFonts w:cstheme="minorHAnsi"/>
          <w:sz w:val="20"/>
          <w:szCs w:val="20"/>
          <w:lang w:val="it-IT"/>
        </w:rPr>
        <w:t>ceg</w:t>
      </w:r>
      <w:proofErr w:type="spellEnd"/>
      <w:r w:rsidRPr="0058575B">
        <w:rPr>
          <w:rFonts w:cstheme="minorHAnsi"/>
          <w:sz w:val="20"/>
          <w:szCs w:val="20"/>
          <w:lang w:val="it-IT"/>
        </w:rPr>
        <w:t xml:space="preserve">. </w:t>
      </w:r>
      <w:proofErr w:type="spellStart"/>
      <w:r w:rsidRPr="0058575B">
        <w:rPr>
          <w:rFonts w:cstheme="minorHAnsi"/>
          <w:sz w:val="20"/>
          <w:szCs w:val="20"/>
          <w:lang w:val="it-IT"/>
        </w:rPr>
        <w:t>ceg</w:t>
      </w:r>
      <w:proofErr w:type="spellEnd"/>
      <w:r w:rsidRPr="0058575B">
        <w:rPr>
          <w:rFonts w:cstheme="minorHAnsi"/>
          <w:sz w:val="20"/>
          <w:szCs w:val="20"/>
          <w:lang w:val="it-IT"/>
        </w:rPr>
        <w:t>.</w:t>
      </w:r>
    </w:p>
    <w:p w14:paraId="483EA08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5A0E3F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1961</w:t>
      </w:r>
    </w:p>
    <w:p w14:paraId="28561F72" w14:textId="77777777" w:rsidR="00FF5673" w:rsidRPr="0058575B" w:rsidRDefault="00FF5673" w:rsidP="0058575B">
      <w:pPr>
        <w:pStyle w:val="Paragrafoelenco"/>
        <w:numPr>
          <w:ilvl w:val="0"/>
          <w:numId w:val="65"/>
        </w:numPr>
        <w:tabs>
          <w:tab w:val="left" w:pos="0"/>
          <w:tab w:val="left" w:pos="993"/>
          <w:tab w:val="left" w:pos="1901"/>
        </w:tabs>
        <w:spacing w:after="0" w:line="240" w:lineRule="auto"/>
        <w:ind w:left="0" w:firstLine="0"/>
        <w:rPr>
          <w:rFonts w:cstheme="minorHAnsi"/>
          <w:sz w:val="20"/>
          <w:szCs w:val="20"/>
        </w:rPr>
      </w:pPr>
      <w:proofErr w:type="spellStart"/>
      <w:r w:rsidRPr="0058575B">
        <w:rPr>
          <w:rFonts w:cstheme="minorHAnsi"/>
          <w:sz w:val="20"/>
          <w:szCs w:val="20"/>
        </w:rPr>
        <w:t>lettere</w:t>
      </w:r>
      <w:proofErr w:type="spellEnd"/>
      <w:r w:rsidRPr="0058575B">
        <w:rPr>
          <w:rFonts w:cstheme="minorHAnsi"/>
          <w:sz w:val="20"/>
          <w:szCs w:val="20"/>
        </w:rPr>
        <w:t>:</w:t>
      </w:r>
    </w:p>
    <w:p w14:paraId="0B013268" w14:textId="77777777" w:rsidR="00FF5673" w:rsidRPr="0058575B" w:rsidRDefault="00FF5673" w:rsidP="0058575B">
      <w:pPr>
        <w:pStyle w:val="Paragrafoelenco"/>
        <w:numPr>
          <w:ilvl w:val="0"/>
          <w:numId w:val="64"/>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1 lettera, 1 f. doppio usato al </w:t>
      </w:r>
      <w:r w:rsidRPr="0058575B">
        <w:rPr>
          <w:rFonts w:cstheme="minorHAnsi"/>
          <w:i/>
          <w:sz w:val="20"/>
          <w:szCs w:val="20"/>
          <w:lang w:val="it-IT"/>
        </w:rPr>
        <w:t>recto</w:t>
      </w:r>
      <w:r w:rsidRPr="0058575B">
        <w:rPr>
          <w:rFonts w:cstheme="minorHAnsi"/>
          <w:sz w:val="20"/>
          <w:szCs w:val="20"/>
          <w:lang w:val="it-IT"/>
        </w:rPr>
        <w:t xml:space="preserve">. Data: Roma, 22 agosto 1961. Martedì | 19 via </w:t>
      </w:r>
      <w:proofErr w:type="spellStart"/>
      <w:r w:rsidRPr="0058575B">
        <w:rPr>
          <w:rFonts w:cstheme="minorHAnsi"/>
          <w:sz w:val="20"/>
          <w:szCs w:val="20"/>
          <w:lang w:val="it-IT"/>
        </w:rPr>
        <w:t>Blumenstihl</w:t>
      </w:r>
      <w:proofErr w:type="spellEnd"/>
      <w:r w:rsidRPr="0058575B">
        <w:rPr>
          <w:rFonts w:cstheme="minorHAnsi"/>
          <w:sz w:val="20"/>
          <w:szCs w:val="20"/>
          <w:lang w:val="it-IT"/>
        </w:rPr>
        <w:t>.</w:t>
      </w:r>
    </w:p>
    <w:p w14:paraId="47F77907" w14:textId="77777777" w:rsidR="00FF5673" w:rsidRPr="0058575B" w:rsidRDefault="00FF5673" w:rsidP="0058575B">
      <w:pPr>
        <w:pStyle w:val="Paragrafoelenco"/>
        <w:numPr>
          <w:ilvl w:val="0"/>
          <w:numId w:val="64"/>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Numerato su entrambe le </w:t>
      </w:r>
      <w:r w:rsidRPr="0058575B">
        <w:rPr>
          <w:rFonts w:cstheme="minorHAnsi"/>
          <w:w w:val="95"/>
          <w:sz w:val="20"/>
          <w:szCs w:val="20"/>
          <w:lang w:val="it-IT"/>
        </w:rPr>
        <w:t xml:space="preserve">facciate a penna rossa 1-2. </w:t>
      </w:r>
      <w:r w:rsidRPr="0058575B">
        <w:rPr>
          <w:rFonts w:cstheme="minorHAnsi"/>
          <w:w w:val="95"/>
          <w:sz w:val="20"/>
          <w:szCs w:val="20"/>
        </w:rPr>
        <w:t xml:space="preserve">Data: Roma, </w:t>
      </w:r>
      <w:proofErr w:type="spellStart"/>
      <w:r w:rsidRPr="0058575B">
        <w:rPr>
          <w:rFonts w:cstheme="minorHAnsi"/>
          <w:w w:val="95"/>
          <w:sz w:val="20"/>
          <w:szCs w:val="20"/>
        </w:rPr>
        <w:t>lunedì</w:t>
      </w:r>
      <w:proofErr w:type="spellEnd"/>
      <w:r w:rsidRPr="0058575B">
        <w:rPr>
          <w:rFonts w:cstheme="minorHAnsi"/>
          <w:w w:val="95"/>
          <w:sz w:val="20"/>
          <w:szCs w:val="20"/>
        </w:rPr>
        <w:t xml:space="preserve"> 28 </w:t>
      </w:r>
      <w:proofErr w:type="spellStart"/>
      <w:r w:rsidRPr="0058575B">
        <w:rPr>
          <w:rFonts w:cstheme="minorHAnsi"/>
          <w:w w:val="95"/>
          <w:sz w:val="20"/>
          <w:szCs w:val="20"/>
        </w:rPr>
        <w:t>agosto</w:t>
      </w:r>
      <w:proofErr w:type="spellEnd"/>
      <w:r w:rsidRPr="0058575B">
        <w:rPr>
          <w:rFonts w:cstheme="minorHAnsi"/>
          <w:w w:val="95"/>
          <w:sz w:val="20"/>
          <w:szCs w:val="20"/>
        </w:rPr>
        <w:t xml:space="preserve"> 1961, ore</w:t>
      </w:r>
    </w:p>
    <w:p w14:paraId="7BEAD2B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12. | via </w:t>
      </w:r>
      <w:proofErr w:type="spellStart"/>
      <w:r w:rsidRPr="0058575B">
        <w:rPr>
          <w:rFonts w:cstheme="minorHAnsi"/>
          <w:sz w:val="20"/>
          <w:szCs w:val="20"/>
        </w:rPr>
        <w:t>Blumenstihl</w:t>
      </w:r>
      <w:proofErr w:type="spellEnd"/>
      <w:r w:rsidRPr="0058575B">
        <w:rPr>
          <w:rFonts w:cstheme="minorHAnsi"/>
          <w:sz w:val="20"/>
          <w:szCs w:val="20"/>
        </w:rPr>
        <w:t>, 19.</w:t>
      </w:r>
    </w:p>
    <w:p w14:paraId="7AA19F46" w14:textId="77777777" w:rsidR="00FF5673" w:rsidRPr="0058575B" w:rsidRDefault="00FF5673" w:rsidP="0058575B">
      <w:pPr>
        <w:pStyle w:val="Paragrafoelenco"/>
        <w:numPr>
          <w:ilvl w:val="0"/>
          <w:numId w:val="64"/>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1 lettera, 1 f. doppio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Data: Roma, 6 settembre 1961. Mercoledì. | 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w:t>
      </w:r>
      <w:proofErr w:type="gramStart"/>
      <w:r w:rsidRPr="0058575B">
        <w:rPr>
          <w:rFonts w:cstheme="minorHAnsi"/>
          <w:sz w:val="20"/>
          <w:szCs w:val="20"/>
          <w:lang w:val="it-IT"/>
        </w:rPr>
        <w:t>19.=</w:t>
      </w:r>
      <w:proofErr w:type="gramEnd"/>
    </w:p>
    <w:p w14:paraId="25682BA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285F7CD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1962</w:t>
      </w:r>
    </w:p>
    <w:p w14:paraId="7243F48D" w14:textId="77777777" w:rsidR="00FF5673" w:rsidRPr="0058575B" w:rsidRDefault="00FF5673" w:rsidP="0058575B">
      <w:pPr>
        <w:pStyle w:val="Paragrafoelenco"/>
        <w:numPr>
          <w:ilvl w:val="0"/>
          <w:numId w:val="65"/>
        </w:numPr>
        <w:tabs>
          <w:tab w:val="left" w:pos="0"/>
          <w:tab w:val="left" w:pos="993"/>
          <w:tab w:val="left" w:pos="1901"/>
        </w:tabs>
        <w:spacing w:after="0" w:line="240" w:lineRule="auto"/>
        <w:ind w:left="0" w:firstLine="0"/>
        <w:rPr>
          <w:rFonts w:cstheme="minorHAnsi"/>
          <w:sz w:val="20"/>
          <w:szCs w:val="20"/>
        </w:rPr>
      </w:pPr>
      <w:proofErr w:type="spellStart"/>
      <w:r w:rsidRPr="0058575B">
        <w:rPr>
          <w:rFonts w:cstheme="minorHAnsi"/>
          <w:sz w:val="20"/>
          <w:szCs w:val="20"/>
        </w:rPr>
        <w:t>lettere</w:t>
      </w:r>
      <w:proofErr w:type="spellEnd"/>
      <w:r w:rsidRPr="0058575B">
        <w:rPr>
          <w:rFonts w:cstheme="minorHAnsi"/>
          <w:sz w:val="20"/>
          <w:szCs w:val="20"/>
        </w:rPr>
        <w:t>:</w:t>
      </w:r>
    </w:p>
    <w:p w14:paraId="3409BFE2" w14:textId="77777777" w:rsidR="00FF5673" w:rsidRPr="0058575B" w:rsidRDefault="00FF5673" w:rsidP="0058575B">
      <w:pPr>
        <w:pStyle w:val="Paragrafoelenco"/>
        <w:numPr>
          <w:ilvl w:val="0"/>
          <w:numId w:val="63"/>
        </w:numPr>
        <w:tabs>
          <w:tab w:val="left" w:pos="0"/>
          <w:tab w:val="left" w:pos="993"/>
        </w:tabs>
        <w:spacing w:after="0" w:line="240" w:lineRule="auto"/>
        <w:ind w:left="0" w:firstLine="0"/>
        <w:rPr>
          <w:rFonts w:cstheme="minorHAnsi"/>
          <w:sz w:val="20"/>
          <w:szCs w:val="20"/>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Roma, </w:t>
      </w:r>
      <w:proofErr w:type="spellStart"/>
      <w:r w:rsidRPr="0058575B">
        <w:rPr>
          <w:rFonts w:cstheme="minorHAnsi"/>
          <w:w w:val="95"/>
          <w:sz w:val="20"/>
          <w:szCs w:val="20"/>
        </w:rPr>
        <w:t>giovedì</w:t>
      </w:r>
      <w:proofErr w:type="spellEnd"/>
      <w:r w:rsidRPr="0058575B">
        <w:rPr>
          <w:rFonts w:cstheme="minorHAnsi"/>
          <w:w w:val="95"/>
          <w:sz w:val="20"/>
          <w:szCs w:val="20"/>
        </w:rPr>
        <w:t xml:space="preserve"> 19 </w:t>
      </w:r>
      <w:proofErr w:type="spellStart"/>
      <w:r w:rsidRPr="0058575B">
        <w:rPr>
          <w:rFonts w:cstheme="minorHAnsi"/>
          <w:w w:val="95"/>
          <w:sz w:val="20"/>
          <w:szCs w:val="20"/>
        </w:rPr>
        <w:t>luglio</w:t>
      </w:r>
      <w:proofErr w:type="spellEnd"/>
    </w:p>
    <w:p w14:paraId="751301E9"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1962. Espresso. | da casa, via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w:t>
      </w:r>
    </w:p>
    <w:p w14:paraId="753D4C6A" w14:textId="77777777" w:rsidR="00FF5673" w:rsidRPr="0058575B" w:rsidRDefault="00FF5673" w:rsidP="0058575B">
      <w:pPr>
        <w:pStyle w:val="Paragrafoelenco"/>
        <w:numPr>
          <w:ilvl w:val="0"/>
          <w:numId w:val="63"/>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Data: Cortina d’Ampezzo, Argentina hotel, 4 agosto 1962.</w:t>
      </w:r>
    </w:p>
    <w:p w14:paraId="4BA9799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42560" behindDoc="0" locked="0" layoutInCell="1" allowOverlap="1" wp14:anchorId="2BF0DD08" wp14:editId="525C4CFA">
                <wp:simplePos x="0" y="0"/>
                <wp:positionH relativeFrom="page">
                  <wp:posOffset>156210</wp:posOffset>
                </wp:positionH>
                <wp:positionV relativeFrom="page">
                  <wp:posOffset>4307840</wp:posOffset>
                </wp:positionV>
                <wp:extent cx="304800" cy="609600"/>
                <wp:effectExtent l="0" t="0" r="12700" b="12700"/>
                <wp:wrapNone/>
                <wp:docPr id="491"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609600"/>
                          <a:chOff x="246" y="6784"/>
                          <a:chExt cx="480" cy="960"/>
                        </a:xfrm>
                      </wpg:grpSpPr>
                      <wps:wsp>
                        <wps:cNvPr id="492" name="Line 468"/>
                        <wps:cNvCnPr>
                          <a:cxnSpLocks/>
                        </wps:cNvCnPr>
                        <wps:spPr bwMode="auto">
                          <a:xfrm>
                            <a:off x="486" y="6784"/>
                            <a:ext cx="0" cy="9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3" name="Line 467"/>
                        <wps:cNvCnPr>
                          <a:cxnSpLocks/>
                        </wps:cNvCnPr>
                        <wps:spPr bwMode="auto">
                          <a:xfrm>
                            <a:off x="246" y="7264"/>
                            <a:ext cx="48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4" name="Picture 46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63" y="7141"/>
                            <a:ext cx="2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C000C4" id="Group 465" o:spid="_x0000_s1026" style="position:absolute;margin-left:12.3pt;margin-top:339.2pt;width:24pt;height:48pt;z-index:251842560;mso-position-horizontal-relative:page;mso-position-vertical-relative:page" coordorigin="246,6784" coordsize="48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KIFCQMAAAAJAAAOAAAAZHJzL2Uyb0RvYy54bWzcVm1P2zAQ/j5p/8HK&#10;d0hbQloiWj5QQJPYVo3tB7iOk1g4tmW7L/z73dlJacsmENP2YZUanXPn8/l57iWXV9tWkjW3Tmg1&#10;TYang4RwxXQpVD1Nfny/PZkkxHmqSiq14tPkibvkavbxw+XGFHykGy1Lbgk4Ua7YmGnSeG+KNHWs&#10;4S11p9pwBcpK25Z6WNo6LS3dgPdWpqPBIE832pbGasadg7fzqExmwX9Vcea/VpXjnshpArH58LTh&#10;ucRnOrukRW2paQTrwqDviKKlQsGhO1dz6ilZWfHCVSuY1U5X/pTpNtVVJRgPd4DbDAdHt7mzemXC&#10;XepiU5sdTADtEU7vdsu+rO+seTALG6MH8V6zRwe4pBtTF/t6XNfRmCw3n3UJfNKV1+Hi28q26AKu&#10;RLYB36cdvnzrCYOXZ4NsMgAWGKjywUUOcsCfNUAS7hpleUJQOZ5kveqm2wxb407Yh7qUFvHMEGcX&#10;F/IOieSesXJ/htVDQw0PFDjEYmGJKKdJdjFKiKItAHAvFCdZPsGQ8GwwulYRTbZVB2juKdHSAeiv&#10;4phNjhHpwfwNGrQw1vk7rluCwjSREGBgiK7vnY/A9SZImNK3QsrAg1RkAywNx+dhg9NSlKhEM2fr&#10;5bW0ZE2xksKvY+HADD3PqWuiXVBFIiGVVRlOaTgtbzrZUyGjDHRKFZIuIhPRXOryaWEx6I7Xf0bw&#10;2RHB479EcJ/y41HepXxP8C7hD9P9vyfYCFbAv+t2IL2o4NenAuzyK8uTzkn7Jh8ttY8rcwKN2VAv&#10;lkIK/xSGDFQDBqXWC8GwtHGx3wyyPldAj8dCP8gxXXq7uAuIE2zXXA91KS4P/C+lMH3todzdBEbX&#10;Uev/BRhxrMw1W7Vc+TgnLZdwKa1cI4xLiC14u+TQyuynchgr1Fn2DeZlqFHnLfeswcKvoAF076FG&#10;d4oQ8XOQGP+bGtpZDpUFLX48zLpz+3wfZeexwaOAJd83+BcZbyHMN7e0gx7Xd5k+XDgFRfiHFhPG&#10;bDi5+yTAOb6/DlbPHy6znwAAAP//AwBQSwMECgAAAAAAAAAhAF8KzBbWAwAA1gMAABQAAABkcnMv&#10;bWVkaWEvaW1hZ2UxLnBuZ4lQTkcNChoKAAAADUlIRFIAAAAgAAAAIQgGAAAAuCapUQAAAAZiS0dE&#10;AP8A/wD/oL2nkwAAAAlwSFlzAAAOxAAADsQBlSsOGwAAA3ZJREFUWIXFWM1P40YUfxODtNtlURok&#10;uBDZSNiB60jjQncrkYUL5xWnhDMc+PgLqI36D2zbC71290buPdgBBEYktjRXsnHVDdtTkYiJHRLJ&#10;IKaH1URsxBIwH3nST/LHzPx+M3oz895DjDHoZKenp/FCoTDhOA6xbVu1bVs9Pj4evNpmaGjoP0KI&#10;o6qqTQhxJiYmCvF4/LTT2KiTgM3NzbnFxcWNarWaQAixsbGxEidRVdUGALBtW+XiSqXSGGMMJRKJ&#10;6sbGxuLc3NzmjQSMsWvheV48m82+BwBGCLENw5ip1Wr932rPUavV+g3DmCGE2ADA5ufn//Q8L/6t&#10;9td+zOfzb5LJ5GdBEC50XdfCMOztRNyOMAx7NU3TBUG4SCaTn7e2ttK3EqBpmg4ATFGUj8ViUb0r&#10;cTsKhcIPsiyXEUKXuq5rNwowDGMGAFgmk/lQr9df3Jeco16vv8hkMh8AgJmmOX2tgCAI+iRJ+qQo&#10;ysdGo/H8ocg5Go3Gc1mWyyMjI/9cnVyrwcrKyq8AwPb29l4/NDnH7u7uTwDAVldX330lwLKsVwih&#10;y+Xl5d8ei5xjaWnpd4TQ5f7+/o+MMYBms/kslUqVRFGsBEHQ99gCgiDoE0WxkkqlSs1m81nL8XK5&#10;3NvHJufI5XJvuUPGKKUYACCdTm93OjYfyqampnYAACilOEYpxZIkVRKJRPWpBAwMDJyIonjUEoAx&#10;pk9Fzg1jTCmlOOa6rtwtAeVyWenhL1EH2tnZmYrSz/f9fv7MXNcdjerRAMDugx4AANd15dHR0b+j&#10;zGR7ezsdpZ9lWa/X1tZ+6QH4sh1mZ2f/ijIQ31JRBAAAxGRZdvlZ8JRGKcWKopRjfDt0QwDGmMYw&#10;xrRSqUjVajXxVOQnJycDR0dHYksAQHRnimJ862KMaes2lCTpU1duw27FA5ZlvWKsLSJCCF12JSLi&#10;S9PVmJCxr6Pis7Oz7x6K/FZRMcfVvMC2bXJf8mKxqMqyXAYApmma3v7/2k75fP7N8PDwv4IgXKyv&#10;r/98fn7ec1fiMAx7dV3X7pwZcXieF+fLpqpq0TTNad/3X3Yi9n3/pWma0zw3zGaz72/KDW+VHS8s&#10;LPzhed73CCE2Pj5+yLNjQogDAOA4DuHZ8eHh4Ti7Q3bcUQDAl/rAwcHBJCdxHIe01wcGBwePr9YH&#10;JicnD25TH/gf5wLmOcZRl7EAAAAASUVORK5CYIJQSwMEFAAGAAgAAAAhADO/y2bgAAAACQEAAA8A&#10;AABkcnMvZG93bnJldi54bWxMj8Fqg0AQhu+FvsMyhd6aVWs1GNcQQttTKDQplNw2OlGJOyvuRs3b&#10;d3pqT8PMfPzzTb6eTSdGHFxrSUG4CEAglbZqqVbwdXh7WoJwXlOlO0uo4IYO1sX9Xa6zyk70iePe&#10;14JDyGVaQeN9n0npygaNdgvbI/HubAejPbdDLatBTxxuOhkFQSKNbokvNLrHbYPlZX81Ct4nPW2e&#10;w9dxdzlvb8fDy8f3LkSlHh/mzQqEx9n/wfCrz+pQsNPJXqlyolMQxQmTCpJ0GYNgII14cOKaxjHI&#10;Ipf/P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wAogUJ&#10;AwAAAAkAAA4AAAAAAAAAAAAAAAAAOgIAAGRycy9lMm9Eb2MueG1sUEsBAi0ACgAAAAAAAAAhAF8K&#10;zBbWAwAA1gMAABQAAAAAAAAAAAAAAAAAbwUAAGRycy9tZWRpYS9pbWFnZTEucG5nUEsBAi0AFAAG&#10;AAgAAAAhADO/y2bgAAAACQEAAA8AAAAAAAAAAAAAAAAAdwkAAGRycy9kb3ducmV2LnhtbFBLAQIt&#10;ABQABgAIAAAAIQCqJg6+vAAAACEBAAAZAAAAAAAAAAAAAAAAAIQKAABkcnMvX3JlbHMvZTJvRG9j&#10;LnhtbC5yZWxzUEsFBgAAAAAGAAYAfAEAAHcLAAAAAA==&#10;">
                <v:line id="Line 468" o:spid="_x0000_s1027" style="position:absolute;visibility:visible;mso-wrap-style:square" from="486,6784" to="486,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ki8xQAAANwAAAAPAAAAZHJzL2Rvd25yZXYueG1sRI9BawIx&#10;FITvBf9DeIXearZWim6NIqJQehBWPdjbY/PcLG5e1iSu23/fCAWPw8x8w8wWvW1ERz7UjhW8DTMQ&#10;xKXTNVcKDvvN6wREiMgaG8ek4JcCLOaDpxnm2t24oG4XK5EgHHJUYGJscylDachiGLqWOHkn5y3G&#10;JH0ltcdbgttGjrLsQ1qsOS0YbGllqDzvrlaB/4nhWFzev7txtb5sz97s6VQo9fLcLz9BROrjI/zf&#10;/tIKxtMR3M+kIyDnfwAAAP//AwBQSwECLQAUAAYACAAAACEA2+H2y+4AAACFAQAAEwAAAAAAAAAA&#10;AAAAAAAAAAAAW0NvbnRlbnRfVHlwZXNdLnhtbFBLAQItABQABgAIAAAAIQBa9CxbvwAAABUBAAAL&#10;AAAAAAAAAAAAAAAAAB8BAABfcmVscy8ucmVsc1BLAQItABQABgAIAAAAIQDY7ki8xQAAANwAAAAP&#10;AAAAAAAAAAAAAAAAAAcCAABkcnMvZG93bnJldi54bWxQSwUGAAAAAAMAAwC3AAAA+QIAAAAA&#10;" strokeweight=".25pt">
                  <o:lock v:ext="edit" shapetype="f"/>
                </v:line>
                <v:line id="Line 467" o:spid="_x0000_s1028" style="position:absolute;visibility:visible;mso-wrap-style:square" from="246,7264" to="726,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0nxQAAANwAAAAPAAAAZHJzL2Rvd25yZXYueG1sRI9BawIx&#10;FITvhf6H8ITeatYqxa5GKcVC8VBY10O9PTbPzeLmZU3iuv33plDwOMzMN8xyPdhW9ORD41jBZJyB&#10;IK6cbrhWsC8/n+cgQkTW2DomBb8UYL16fFhirt2VC+p3sRYJwiFHBSbGLpcyVIYshrHriJN3dN5i&#10;TNLXUnu8Jrht5UuWvUqLDacFgx19GKpOu4tV4A8x/BTn6baf1Zvz98mbko6FUk+j4X0BItIQ7+H/&#10;9pdWMHubwt+ZdATk6gYAAP//AwBQSwECLQAUAAYACAAAACEA2+H2y+4AAACFAQAAEwAAAAAAAAAA&#10;AAAAAAAAAAAAW0NvbnRlbnRfVHlwZXNdLnhtbFBLAQItABQABgAIAAAAIQBa9CxbvwAAABUBAAAL&#10;AAAAAAAAAAAAAAAAAB8BAABfcmVscy8ucmVsc1BLAQItABQABgAIAAAAIQC3ou0nxQAAANwAAAAP&#10;AAAAAAAAAAAAAAAAAAcCAABkcnMvZG93bnJldi54bWxQSwUGAAAAAAMAAwC3AAAA+QIAAAAA&#10;" strokeweight=".25pt">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6" o:spid="_x0000_s1029" type="#_x0000_t75" style="position:absolute;left:363;top:7141;width:24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bpxQAAANwAAAAPAAAAZHJzL2Rvd25yZXYueG1sRI9Ba8JA&#10;FITvBf/D8oTe6sYStEY3QVqE2FvSXrw9ss8kmH2bZlcT++u7hUKPw8x8w+yyyXTiRoNrLStYLiIQ&#10;xJXVLdcKPj8OTy8gnEfW2FkmBXdykKWzhx0m2o5c0K30tQgQdgkqaLzvEyld1ZBBt7A9cfDOdjDo&#10;gxxqqQccA9x08jmKVtJgy2GhwZ5eG6ou5dUoeDsVJd7br+9jvM/XU7GW5fvprNTjfNpvQXia/H/4&#10;r51rBfEmht8z4QjI9AcAAP//AwBQSwECLQAUAAYACAAAACEA2+H2y+4AAACFAQAAEwAAAAAAAAAA&#10;AAAAAAAAAAAAW0NvbnRlbnRfVHlwZXNdLnhtbFBLAQItABQABgAIAAAAIQBa9CxbvwAAABUBAAAL&#10;AAAAAAAAAAAAAAAAAB8BAABfcmVscy8ucmVsc1BLAQItABQABgAIAAAAIQCVp7bpxQAAANwAAAAP&#10;AAAAAAAAAAAAAAAAAAcCAABkcnMvZG93bnJldi54bWxQSwUGAAAAAAMAAwC3AAAA+QIAAAAA&#10;">
                  <v:imagedata r:id="rId9"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43584" behindDoc="0" locked="0" layoutInCell="1" allowOverlap="1" wp14:anchorId="3A020131" wp14:editId="79F47DA1">
                <wp:simplePos x="0" y="0"/>
                <wp:positionH relativeFrom="page">
                  <wp:posOffset>6193790</wp:posOffset>
                </wp:positionH>
                <wp:positionV relativeFrom="page">
                  <wp:posOffset>4307840</wp:posOffset>
                </wp:positionV>
                <wp:extent cx="304800" cy="609600"/>
                <wp:effectExtent l="0" t="0" r="12700" b="12700"/>
                <wp:wrapNone/>
                <wp:docPr id="487"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609600"/>
                          <a:chOff x="9754" y="6784"/>
                          <a:chExt cx="480" cy="960"/>
                        </a:xfrm>
                      </wpg:grpSpPr>
                      <wps:wsp>
                        <wps:cNvPr id="488" name="Line 464"/>
                        <wps:cNvCnPr>
                          <a:cxnSpLocks/>
                        </wps:cNvCnPr>
                        <wps:spPr bwMode="auto">
                          <a:xfrm>
                            <a:off x="9994" y="6784"/>
                            <a:ext cx="0" cy="9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 name="Line 463"/>
                        <wps:cNvCnPr>
                          <a:cxnSpLocks/>
                        </wps:cNvCnPr>
                        <wps:spPr bwMode="auto">
                          <a:xfrm>
                            <a:off x="9754" y="7264"/>
                            <a:ext cx="48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0" name="Picture 46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871" y="7141"/>
                            <a:ext cx="2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A425E0" id="Group 461" o:spid="_x0000_s1026" style="position:absolute;margin-left:487.7pt;margin-top:339.2pt;width:24pt;height:48pt;z-index:251843584;mso-position-horizontal-relative:page;mso-position-vertical-relative:page" coordorigin="9754,6784" coordsize="48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Z8KDQMAAAQJAAAOAAAAZHJzL2Uyb0RvYy54bWzcVs1u2zAMvg/YOwi+&#10;t07SND9Gkx6athjQbcG6PYAiy7ZQWRIkJU7efqRkp0m6oUWH7bAAMSiTosjvIylfXW9rSTbcOqHV&#10;LOmf9xLCFdO5UOUs+fH97mySEOepyqnUis+SHXfJ9fzjh6vGZHygKy1zbgk4US5rzCypvDdZmjpW&#10;8Zq6c224AmWhbU09LG2Z5pY24L2W6aDXG6WNtrmxmnHn4O0iKpN58F8UnPmvReG4J3KWQGw+PG14&#10;rvCZzq9oVlpqKsHaMOg7oqipUHDo3tWCekrWVrxwVQtmtdOFP2e6TnVRCMZDDpBNv3eSzb3VaxNy&#10;KbOmNHuYANoTnN7tln3Z3FvzaJY2Rg/ig2ZPDnBJG1Nmh3pcl9GYrJrPOgc+6drrkPi2sDW6gJTI&#10;NuC72+PLt54weHnRG056wAID1ag3HYEc8GcVkIS7puPLYUJQO54MO91tuxv2xq2wEXUpzeKhIdA2&#10;MCQeKsk9g+X+DKzHihoeOHAIxtISkc+S4QTqWtEaEHgQipPhKISLZ4PRjYpwsq06gvNAiZYOUH8V&#10;yOl0egpJB+dv4KCZsc7fc10TFGaJhAgDR3Tz4HxErjNBypS+E1IGJqQiDfDUH1+GDU5LkaMSzZwt&#10;VzfSkg3FXgq/loYjM/S8oK6KdkEVmYRiVnk4peI0v21lT4WMMvApVSi7CE2kcqXz3dJi0C2x/4zh&#10;6QnDF5jG32C4K/rxIFYRzTqG9yV/XPD/PcNGsAz+7cAD6UUPv34xwC6/tjxpndRv8lFT+7Q2ZzCb&#10;DfViJaTwu3DPQDtgUGqzFAybGxcH42AKvRjHAejxWJgIA6yXzi7uAuIE28/XY12KyyP/KylM13wo&#10;t5nA7XUy/X8BRrxZFpqta658vCotl5CUVq4SxiXEZrxecRhm9lPejy3qLPsGV2ZoUuct96zCzi9g&#10;ArTvoUn3ihDxc5AY/9tG2mTcD1N+3B+2B3cFPxhexhmPAjZ9N+NflLyFON881I6mXDdnunjhFBTh&#10;H4ZMuGrDye1nAd7lh+tg9fzxMv8JAAD//wMAUEsDBAoAAAAAAAAAIQBMUWCZ9QMAAPUDAAAUAAAA&#10;ZHJzL21lZGlhL2ltYWdlMS5wbmeJUE5HDQoaCgAAAA1JSERSAAAAIQAAACEIBgAAAFfkwm8AAAAG&#10;YktHRAD/AP8A/6C9p5MAAAAJcEhZcwAADsQAAA7EAZUrDhsAAAOVSURBVFiFzZjPT+NGFMefrTjm&#10;0JOpzUpkpZzIbpI9xDO4PZGqcKWnpLsnkj8DTpRL8meY9JKwe6NXQOkJqN4EiRAHOEUJKIpTbkgF&#10;W/L0gIyyiPxoCNk+6V3seZ6Pxm9m3vcJnHMYZq7rSpVKRUdEioiUMUZqtVrM8zzRHyOKoheLxWqU&#10;UiSEMEop6rpekSTJHfZ9YRjE2dlZfG1t7feTk5MEAICmabY/CaUUI5HIxcXFRcQHRETa7XZVAABd&#10;1yuFQiETj8fPBk7COX/WXdcN5PP59WAweK+qqm2aZrbZbL71PE/oF8M5B8/zhGaz+dY0zayqqnYw&#10;GLzP5/PrrusG+sU8+7Ber78zDOMYAHg6nf5s27Y6aOJ+btu2mkqlvgAANwzjuF6vvxsJYnt7OyPL&#10;8p2iKDelUunjOJM/XZlisfhJUZQbWZbvCoXC2kAIy7Ley7J8l0wmy+12+81LAXq93W6/WVpa+nNm&#10;ZuafpyvyVQ4YhnGsKMrNpAF6QRRFuTEM47g3Rx4H5HK5DQDgk/gFg7xYLH4CAJ7P59e/gjg9Pf0g&#10;SZKTTqc/vyaAnyOpVOpLMBi8r1arcc45gOM4UiKRqKiqao+7C/6r27atqqpq67rOHMeR4PDw8EcA&#10;4KZpZqcB4LtpmlkA4EdHRz+IiEgBAFZWVvaGHa+TtOXl5X0AAESkIiLSubm5zvz8/PU0IUKh0JWm&#10;aTZjjIiMMUIIYYIgDL/JJmiCIHBCCENEKlqWFaWU4jQBfKOUYq1WiwU8zxNfAtFoNMKNRiM8Tuzt&#10;7e13fjnAz8/PI+Nm+ebm5m8AwF/iAgDw3d3dX1ZXV/+Y9kqUy+Wftra2NgOiKHqISMeFCIfDjXA4&#10;3Bgn9uDg4GdRFD0xGo1a/lkxbUNEGovFaiIhhDHGCOdcmCYA51xAREopRZFSip1OZ+76+np+mhBX&#10;V1ehbrerEkLY4/bc29tbmSbE/v7+MsDDWfF4i2qa1ul2u99P8xZNJBIVx3Gk/0c94b/85pUV5w81&#10;5uLi4l/ftMbk/PWr7WQyWZZl+a5vte27rztmZ2f/3tnZ+XUSAKVS6ePIuqN3RV5DgVmW9f65cX0/&#10;4LpuIJfLbUiS5Gia1jFNM9tqtUKjaNFWqxXq1aK5XG5jkBYdqsqr1eqHTCZT6FXlviKnlOLCwsLl&#10;5eXlQq8qt21bAxhdlQ+FAHjoTzDGSG9/wrKs6NP+RDQatXr7E4QQNkp/4l9K3jjgNWMz9QAAAABJ&#10;RU5ErkJgglBLAwQUAAYACAAAACEAFi7XheIAAAAMAQAADwAAAGRycy9kb3ducmV2LnhtbEyPwW6C&#10;QBCG7036Dptp0ltdUBRLWYwxbU+mSbWJ8TbCCER2lrAr4Nt3PbW3fzJf/vkmXY26ET11tjasIJwE&#10;IIhzU9RcKvjZf7wsQViHXGBjmBTcyMIqe3xIMSnMwN/U71wpfAnbBBVUzrWJlDavSKOdmJbY786m&#10;0+j82JWy6HDw5bqR0yBYSI01+wsVtrSpKL/srlrB54DDeha+99vLeXM77udfh21ISj0/jes3EI5G&#10;9wfDXd+rQ+adTubKhRWNgtd4HnlUwSJe+nAngunMp5OCOI4ikFkq/z+R/Q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gQZ8KDQMAAAQJAAAOAAAAAAAAAAAAAAAA&#10;ADoCAABkcnMvZTJvRG9jLnhtbFBLAQItAAoAAAAAAAAAIQBMUWCZ9QMAAPUDAAAUAAAAAAAAAAAA&#10;AAAAAHMFAABkcnMvbWVkaWEvaW1hZ2UxLnBuZ1BLAQItABQABgAIAAAAIQAWLteF4gAAAAwBAAAP&#10;AAAAAAAAAAAAAAAAAJoJAABkcnMvZG93bnJldi54bWxQSwECLQAUAAYACAAAACEAqiYOvrwAAAAh&#10;AQAAGQAAAAAAAAAAAAAAAACpCgAAZHJzL19yZWxzL2Uyb0RvYy54bWwucmVsc1BLBQYAAAAABgAG&#10;AHwBAACcCwAAAAA=&#10;">
                <v:line id="Line 464" o:spid="_x0000_s1027" style="position:absolute;visibility:visible;mso-wrap-style:square" from="9994,6784" to="9994,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LwgAAANwAAAAPAAAAZHJzL2Rvd25yZXYueG1sRE/Pa8Iw&#10;FL4L+x/CE3bT1CkinVHG2EB2EGo96O3RPJti81KTrHb//XIQPH58v9fbwbaiJx8axwpm0wwEceV0&#10;w7WCY/k9WYEIEVlj65gU/FGA7eZltMZcuzsX1B9iLVIIhxwVmBi7XMpQGbIYpq4jTtzFeYsxQV9L&#10;7fGewm0r37JsKS02nBoMdvRpqLoefq0Cf47hVNzmP/2i/rrtr96UdCmUeh0PH+8gIg3xKX64d1rB&#10;YpXWpjPpCMjNPwAAAP//AwBQSwECLQAUAAYACAAAACEA2+H2y+4AAACFAQAAEwAAAAAAAAAAAAAA&#10;AAAAAAAAW0NvbnRlbnRfVHlwZXNdLnhtbFBLAQItABQABgAIAAAAIQBa9CxbvwAAABUBAAALAAAA&#10;AAAAAAAAAAAAAB8BAABfcmVscy8ucmVsc1BLAQItABQABgAIAAAAIQA83+mLwgAAANwAAAAPAAAA&#10;AAAAAAAAAAAAAAcCAABkcnMvZG93bnJldi54bWxQSwUGAAAAAAMAAwC3AAAA9gIAAAAA&#10;" strokeweight=".25pt">
                  <o:lock v:ext="edit" shapetype="f"/>
                </v:line>
                <v:line id="Line 463" o:spid="_x0000_s1028" style="position:absolute;visibility:visible;mso-wrap-style:square" from="9754,7264" to="10234,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wQxQAAANwAAAAPAAAAZHJzL2Rvd25yZXYueG1sRI9BawIx&#10;FITvgv8hPKE3zbYVsVujiFQoPRRWPdjbY/PcLG5e1iSu23/fFASPw8x8wyxWvW1ERz7UjhU8TzIQ&#10;xKXTNVcKDvvteA4iRGSNjWNS8EsBVsvhYIG5djcuqNvFSiQIhxwVmBjbXMpQGrIYJq4lTt7JeYsx&#10;SV9J7fGW4LaRL1k2kxZrTgsGW9oYKs+7q1Xgf2I4FpfXr25afVy+z97s6VQo9TTq1+8gIvXxEb63&#10;P7WC6fwN/s+kIyCXfwAAAP//AwBQSwECLQAUAAYACAAAACEA2+H2y+4AAACFAQAAEwAAAAAAAAAA&#10;AAAAAAAAAAAAW0NvbnRlbnRfVHlwZXNdLnhtbFBLAQItABQABgAIAAAAIQBa9CxbvwAAABUBAAAL&#10;AAAAAAAAAAAAAAAAAB8BAABfcmVscy8ucmVsc1BLAQItABQABgAIAAAAIQBTk0wQxQAAANwAAAAP&#10;AAAAAAAAAAAAAAAAAAcCAABkcnMvZG93bnJldi54bWxQSwUGAAAAAAMAAwC3AAAA+QIAAAAA&#10;" strokeweight=".25pt">
                  <o:lock v:ext="edit" shapetype="f"/>
                </v:line>
                <v:shape id="Picture 462" o:spid="_x0000_s1029" type="#_x0000_t75" style="position:absolute;left:9871;top:7141;width:24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uYwAAAANwAAAAPAAAAZHJzL2Rvd25yZXYueG1sRE/Pa8Iw&#10;FL4L/g/hDXbTtDqGdkZRQdhlh7Xi+dG8NWHNS21i7f775SB4/Ph+b3aja8VAfbCeFeTzDARx7bXl&#10;RsG5Os1WIEJE1th6JgV/FGC3nU42WGh/528aytiIFMKhQAUmxq6QMtSGHIa574gT9+N7hzHBvpG6&#10;x3sKd61cZNm7dGg5NRjs6Gio/i1vTsE4VKZckP0Kl3WT21yuDstrrdTry7j/ABFpjE/xw/2pFbyt&#10;0/x0Jh0Buf0HAAD//wMAUEsBAi0AFAAGAAgAAAAhANvh9svuAAAAhQEAABMAAAAAAAAAAAAAAAAA&#10;AAAAAFtDb250ZW50X1R5cGVzXS54bWxQSwECLQAUAAYACAAAACEAWvQsW78AAAAVAQAACwAAAAAA&#10;AAAAAAAAAAAfAQAAX3JlbHMvLnJlbHNQSwECLQAUAAYACAAAACEARzArmMAAAADcAAAADwAAAAAA&#10;AAAAAAAAAAAHAgAAZHJzL2Rvd25yZXYueG1sUEsFBgAAAAADAAMAtwAAAPQCAAAAAA==&#10;">
                  <v:imagedata r:id="rId11" o:title=""/>
                  <v:path arrowok="t"/>
                  <o:lock v:ext="edit" aspectratio="f"/>
                </v:shape>
                <w10:wrap anchorx="page" anchory="page"/>
              </v:group>
            </w:pict>
          </mc:Fallback>
        </mc:AlternateContent>
      </w:r>
    </w:p>
    <w:p w14:paraId="3FAB66A9" w14:textId="77777777" w:rsidR="00FF5673" w:rsidRPr="0058575B" w:rsidRDefault="00FF5673" w:rsidP="0058575B">
      <w:pPr>
        <w:pStyle w:val="Paragrafoelenco"/>
        <w:numPr>
          <w:ilvl w:val="0"/>
          <w:numId w:val="63"/>
        </w:numPr>
        <w:tabs>
          <w:tab w:val="left" w:pos="0"/>
          <w:tab w:val="left" w:pos="993"/>
          <w:tab w:val="left" w:pos="2029"/>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Data: </w:t>
      </w:r>
      <w:proofErr w:type="spellStart"/>
      <w:r w:rsidRPr="0058575B">
        <w:rPr>
          <w:rFonts w:cstheme="minorHAnsi"/>
          <w:sz w:val="20"/>
          <w:szCs w:val="20"/>
          <w:lang w:val="it-IT"/>
        </w:rPr>
        <w:t>Pocol</w:t>
      </w:r>
      <w:proofErr w:type="spellEnd"/>
      <w:r w:rsidRPr="0058575B">
        <w:rPr>
          <w:rFonts w:cstheme="minorHAnsi"/>
          <w:sz w:val="20"/>
          <w:szCs w:val="20"/>
          <w:lang w:val="it-IT"/>
        </w:rPr>
        <w:t xml:space="preserve">, Villa Argentina </w:t>
      </w:r>
      <w:proofErr w:type="spellStart"/>
      <w:r w:rsidRPr="0058575B">
        <w:rPr>
          <w:rFonts w:cstheme="minorHAnsi"/>
          <w:sz w:val="20"/>
          <w:szCs w:val="20"/>
          <w:lang w:val="it-IT"/>
        </w:rPr>
        <w:t>Hôtel</w:t>
      </w:r>
      <w:proofErr w:type="spellEnd"/>
      <w:r w:rsidRPr="0058575B">
        <w:rPr>
          <w:rFonts w:cstheme="minorHAnsi"/>
          <w:sz w:val="20"/>
          <w:szCs w:val="20"/>
          <w:lang w:val="it-IT"/>
        </w:rPr>
        <w:t xml:space="preserve">, 5 agosto 1962. </w:t>
      </w:r>
      <w:r w:rsidRPr="0058575B">
        <w:rPr>
          <w:rFonts w:cstheme="minorHAnsi"/>
          <w:sz w:val="20"/>
          <w:szCs w:val="20"/>
        </w:rPr>
        <w:t>| Domenica.</w:t>
      </w:r>
    </w:p>
    <w:p w14:paraId="2D8E2714" w14:textId="77777777" w:rsidR="00FF5673" w:rsidRPr="0058575B" w:rsidRDefault="00FF5673" w:rsidP="0058575B">
      <w:pPr>
        <w:pStyle w:val="Paragrafoelenco"/>
        <w:numPr>
          <w:ilvl w:val="0"/>
          <w:numId w:val="63"/>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 xml:space="preserve">1 lettera, 2 ff.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Numerati per pagina 1-4. Data: Roma, via </w:t>
      </w:r>
      <w:proofErr w:type="spellStart"/>
      <w:r w:rsidRPr="0058575B">
        <w:rPr>
          <w:rFonts w:cstheme="minorHAnsi"/>
          <w:w w:val="95"/>
          <w:sz w:val="20"/>
          <w:szCs w:val="20"/>
          <w:lang w:val="it-IT"/>
        </w:rPr>
        <w:t>Blumenstihl</w:t>
      </w:r>
      <w:proofErr w:type="spellEnd"/>
      <w:r w:rsidRPr="0058575B">
        <w:rPr>
          <w:rFonts w:cstheme="minorHAnsi"/>
          <w:w w:val="95"/>
          <w:sz w:val="20"/>
          <w:szCs w:val="20"/>
          <w:lang w:val="it-IT"/>
        </w:rPr>
        <w:t xml:space="preserve"> 19: [ritornato a (</w:t>
      </w:r>
      <w:r w:rsidRPr="0058575B">
        <w:rPr>
          <w:rFonts w:cstheme="minorHAnsi"/>
          <w:i/>
          <w:w w:val="95"/>
          <w:sz w:val="20"/>
          <w:szCs w:val="20"/>
          <w:lang w:val="it-IT"/>
        </w:rPr>
        <w:t>segue freccia posta da Gadda a indicare l’indirizzo</w:t>
      </w:r>
      <w:r w:rsidRPr="0058575B">
        <w:rPr>
          <w:rFonts w:cstheme="minorHAnsi"/>
          <w:w w:val="95"/>
          <w:sz w:val="20"/>
          <w:szCs w:val="20"/>
          <w:lang w:val="it-IT"/>
        </w:rPr>
        <w:t xml:space="preserve">)] | Sabato 18 agosto 1962, ore 14, da </w:t>
      </w:r>
      <w:proofErr w:type="gramStart"/>
      <w:r w:rsidRPr="0058575B">
        <w:rPr>
          <w:rFonts w:cstheme="minorHAnsi"/>
          <w:w w:val="95"/>
          <w:sz w:val="20"/>
          <w:szCs w:val="20"/>
          <w:lang w:val="it-IT"/>
        </w:rPr>
        <w:t>casa.=</w:t>
      </w:r>
      <w:proofErr w:type="gramEnd"/>
    </w:p>
    <w:p w14:paraId="417E014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p>
    <w:p w14:paraId="1A03166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1963</w:t>
      </w:r>
    </w:p>
    <w:p w14:paraId="037EFD3B"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w:t>
      </w:r>
      <w:proofErr w:type="spellStart"/>
      <w:r w:rsidRPr="0058575B">
        <w:rPr>
          <w:rFonts w:cstheme="minorHAnsi"/>
          <w:w w:val="95"/>
          <w:sz w:val="20"/>
          <w:szCs w:val="20"/>
        </w:rPr>
        <w:t>lettere</w:t>
      </w:r>
      <w:proofErr w:type="spellEnd"/>
      <w:r w:rsidRPr="0058575B">
        <w:rPr>
          <w:rFonts w:cstheme="minorHAnsi"/>
          <w:w w:val="95"/>
          <w:sz w:val="20"/>
          <w:szCs w:val="20"/>
        </w:rPr>
        <w:t>:</w:t>
      </w:r>
    </w:p>
    <w:p w14:paraId="39C5806C" w14:textId="77777777" w:rsidR="00FF5673" w:rsidRPr="0058575B" w:rsidRDefault="00FF5673" w:rsidP="0058575B">
      <w:pPr>
        <w:pStyle w:val="Paragrafoelenco"/>
        <w:numPr>
          <w:ilvl w:val="0"/>
          <w:numId w:val="62"/>
        </w:numPr>
        <w:tabs>
          <w:tab w:val="left" w:pos="0"/>
          <w:tab w:val="left" w:pos="993"/>
          <w:tab w:val="left" w:pos="2021"/>
        </w:tabs>
        <w:spacing w:after="0" w:line="240" w:lineRule="auto"/>
        <w:ind w:left="0" w:firstLine="0"/>
        <w:rPr>
          <w:rFonts w:cstheme="minorHAnsi"/>
          <w:sz w:val="20"/>
          <w:szCs w:val="20"/>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Bergamo, </w:t>
      </w:r>
      <w:proofErr w:type="spellStart"/>
      <w:r w:rsidRPr="0058575B">
        <w:rPr>
          <w:rFonts w:cstheme="minorHAnsi"/>
          <w:w w:val="95"/>
          <w:sz w:val="20"/>
          <w:szCs w:val="20"/>
        </w:rPr>
        <w:t>dalla</w:t>
      </w:r>
      <w:proofErr w:type="spellEnd"/>
      <w:r w:rsidRPr="0058575B">
        <w:rPr>
          <w:rFonts w:cstheme="minorHAnsi"/>
          <w:w w:val="95"/>
          <w:sz w:val="20"/>
          <w:szCs w:val="20"/>
        </w:rPr>
        <w:t xml:space="preserve"> </w:t>
      </w:r>
      <w:proofErr w:type="spellStart"/>
      <w:r w:rsidRPr="0058575B">
        <w:rPr>
          <w:rFonts w:cstheme="minorHAnsi"/>
          <w:w w:val="95"/>
          <w:sz w:val="20"/>
          <w:szCs w:val="20"/>
        </w:rPr>
        <w:t>clinica</w:t>
      </w:r>
      <w:proofErr w:type="spellEnd"/>
      <w:r w:rsidRPr="0058575B">
        <w:rPr>
          <w:rFonts w:cstheme="minorHAnsi"/>
          <w:w w:val="95"/>
          <w:sz w:val="20"/>
          <w:szCs w:val="20"/>
        </w:rPr>
        <w:t>: |</w:t>
      </w:r>
    </w:p>
    <w:p w14:paraId="68DC8DB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 </w:t>
      </w:r>
      <w:proofErr w:type="spellStart"/>
      <w:r w:rsidRPr="0058575B">
        <w:rPr>
          <w:rFonts w:cstheme="minorHAnsi"/>
          <w:sz w:val="20"/>
          <w:szCs w:val="20"/>
        </w:rPr>
        <w:t>agosto</w:t>
      </w:r>
      <w:proofErr w:type="spellEnd"/>
      <w:r w:rsidRPr="0058575B">
        <w:rPr>
          <w:rFonts w:cstheme="minorHAnsi"/>
          <w:sz w:val="20"/>
          <w:szCs w:val="20"/>
        </w:rPr>
        <w:t xml:space="preserve"> 1963, </w:t>
      </w:r>
      <w:proofErr w:type="spellStart"/>
      <w:r w:rsidRPr="0058575B">
        <w:rPr>
          <w:rFonts w:cstheme="minorHAnsi"/>
          <w:sz w:val="20"/>
          <w:szCs w:val="20"/>
        </w:rPr>
        <w:t>lunedì</w:t>
      </w:r>
      <w:proofErr w:type="spellEnd"/>
      <w:r w:rsidRPr="0058575B">
        <w:rPr>
          <w:rFonts w:cstheme="minorHAnsi"/>
          <w:sz w:val="20"/>
          <w:szCs w:val="20"/>
        </w:rPr>
        <w:t>.</w:t>
      </w:r>
    </w:p>
    <w:p w14:paraId="7035A78E" w14:textId="77777777" w:rsidR="00FF5673" w:rsidRPr="0058575B" w:rsidRDefault="00FF5673" w:rsidP="0058575B">
      <w:pPr>
        <w:pStyle w:val="Paragrafoelenco"/>
        <w:numPr>
          <w:ilvl w:val="0"/>
          <w:numId w:val="62"/>
        </w:numPr>
        <w:tabs>
          <w:tab w:val="left" w:pos="0"/>
          <w:tab w:val="left" w:pos="993"/>
          <w:tab w:val="left" w:pos="2032"/>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Data: Bergamo. Clinica Gavazzeni. 41444. | Via Gavazzeni </w:t>
      </w:r>
      <w:proofErr w:type="gramStart"/>
      <w:r w:rsidRPr="0058575B">
        <w:rPr>
          <w:rFonts w:cstheme="minorHAnsi"/>
          <w:sz w:val="20"/>
          <w:szCs w:val="20"/>
          <w:lang w:val="it-IT"/>
        </w:rPr>
        <w:t>10.=</w:t>
      </w:r>
      <w:proofErr w:type="gramEnd"/>
      <w:r w:rsidRPr="0058575B">
        <w:rPr>
          <w:rFonts w:cstheme="minorHAnsi"/>
          <w:sz w:val="20"/>
          <w:szCs w:val="20"/>
          <w:lang w:val="it-IT"/>
        </w:rPr>
        <w:t xml:space="preserve"> </w:t>
      </w:r>
      <w:r w:rsidRPr="0058575B">
        <w:rPr>
          <w:rFonts w:cstheme="minorHAnsi"/>
          <w:sz w:val="20"/>
          <w:szCs w:val="20"/>
        </w:rPr>
        <w:t xml:space="preserve">| </w:t>
      </w:r>
      <w:proofErr w:type="spellStart"/>
      <w:r w:rsidRPr="0058575B">
        <w:rPr>
          <w:rFonts w:cstheme="minorHAnsi"/>
          <w:sz w:val="20"/>
          <w:szCs w:val="20"/>
        </w:rPr>
        <w:t>Giovedì</w:t>
      </w:r>
      <w:proofErr w:type="spellEnd"/>
      <w:r w:rsidRPr="0058575B">
        <w:rPr>
          <w:rFonts w:cstheme="minorHAnsi"/>
          <w:sz w:val="20"/>
          <w:szCs w:val="20"/>
        </w:rPr>
        <w:t xml:space="preserve"> 22 </w:t>
      </w:r>
      <w:proofErr w:type="spellStart"/>
      <w:r w:rsidRPr="0058575B">
        <w:rPr>
          <w:rFonts w:cstheme="minorHAnsi"/>
          <w:sz w:val="20"/>
          <w:szCs w:val="20"/>
        </w:rPr>
        <w:t>agosto</w:t>
      </w:r>
      <w:proofErr w:type="spellEnd"/>
      <w:r w:rsidRPr="0058575B">
        <w:rPr>
          <w:rFonts w:cstheme="minorHAnsi"/>
          <w:sz w:val="20"/>
          <w:szCs w:val="20"/>
        </w:rPr>
        <w:t xml:space="preserve"> 1963.</w:t>
      </w:r>
    </w:p>
    <w:p w14:paraId="5569D90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58B72D9E"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1964</w:t>
      </w:r>
    </w:p>
    <w:p w14:paraId="065DE4F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w:t>
      </w:r>
      <w:proofErr w:type="spellStart"/>
      <w:r w:rsidRPr="0058575B">
        <w:rPr>
          <w:rFonts w:cstheme="minorHAnsi"/>
          <w:w w:val="95"/>
          <w:sz w:val="20"/>
          <w:szCs w:val="20"/>
        </w:rPr>
        <w:t>lettere</w:t>
      </w:r>
      <w:proofErr w:type="spellEnd"/>
      <w:r w:rsidRPr="0058575B">
        <w:rPr>
          <w:rFonts w:cstheme="minorHAnsi"/>
          <w:w w:val="95"/>
          <w:sz w:val="20"/>
          <w:szCs w:val="20"/>
        </w:rPr>
        <w:t>:</w:t>
      </w:r>
    </w:p>
    <w:p w14:paraId="5B256DAF" w14:textId="77777777" w:rsidR="00FF5673" w:rsidRPr="0058575B" w:rsidRDefault="00FF5673" w:rsidP="0058575B">
      <w:pPr>
        <w:pStyle w:val="Paragrafoelenco"/>
        <w:numPr>
          <w:ilvl w:val="0"/>
          <w:numId w:val="61"/>
        </w:numPr>
        <w:tabs>
          <w:tab w:val="left" w:pos="0"/>
          <w:tab w:val="left" w:pos="993"/>
          <w:tab w:val="left" w:pos="2031"/>
        </w:tabs>
        <w:spacing w:after="0" w:line="240" w:lineRule="auto"/>
        <w:ind w:left="0" w:firstLine="0"/>
        <w:rPr>
          <w:rFonts w:cstheme="minorHAnsi"/>
          <w:sz w:val="20"/>
          <w:szCs w:val="20"/>
        </w:rPr>
      </w:pPr>
      <w:r w:rsidRPr="0058575B">
        <w:rPr>
          <w:rFonts w:cstheme="minorHAnsi"/>
          <w:w w:val="95"/>
          <w:sz w:val="20"/>
          <w:szCs w:val="20"/>
          <w:lang w:val="it-IT"/>
        </w:rPr>
        <w:t>1 lettera, 1 f. doppio usato sulle prime tre facciate (</w:t>
      </w:r>
      <w:proofErr w:type="gramStart"/>
      <w:r w:rsidRPr="0058575B">
        <w:rPr>
          <w:rFonts w:cstheme="minorHAnsi"/>
          <w:w w:val="95"/>
          <w:sz w:val="20"/>
          <w:szCs w:val="20"/>
          <w:lang w:val="it-IT"/>
        </w:rPr>
        <w:t>sulla quarta appunti</w:t>
      </w:r>
      <w:proofErr w:type="gramEnd"/>
      <w:r w:rsidRPr="0058575B">
        <w:rPr>
          <w:rFonts w:cstheme="minorHAnsi"/>
          <w:w w:val="95"/>
          <w:sz w:val="20"/>
          <w:szCs w:val="20"/>
          <w:lang w:val="it-IT"/>
        </w:rPr>
        <w:t xml:space="preserve"> di mano di Citati). </w:t>
      </w:r>
      <w:r w:rsidRPr="0058575B">
        <w:rPr>
          <w:rFonts w:cstheme="minorHAnsi"/>
          <w:w w:val="95"/>
          <w:sz w:val="20"/>
          <w:szCs w:val="20"/>
        </w:rPr>
        <w:t xml:space="preserve">Data: Roma, 7 </w:t>
      </w:r>
      <w:proofErr w:type="spellStart"/>
      <w:r w:rsidRPr="0058575B">
        <w:rPr>
          <w:rFonts w:cstheme="minorHAnsi"/>
          <w:w w:val="95"/>
          <w:sz w:val="20"/>
          <w:szCs w:val="20"/>
        </w:rPr>
        <w:t>luglio</w:t>
      </w:r>
      <w:proofErr w:type="spellEnd"/>
      <w:r w:rsidRPr="0058575B">
        <w:rPr>
          <w:rFonts w:cstheme="minorHAnsi"/>
          <w:w w:val="95"/>
          <w:sz w:val="20"/>
          <w:szCs w:val="20"/>
        </w:rPr>
        <w:t xml:space="preserve"> 1964, </w:t>
      </w:r>
      <w:proofErr w:type="spellStart"/>
      <w:r w:rsidRPr="0058575B">
        <w:rPr>
          <w:rFonts w:cstheme="minorHAnsi"/>
          <w:w w:val="95"/>
          <w:sz w:val="20"/>
          <w:szCs w:val="20"/>
        </w:rPr>
        <w:t>pomeriggio</w:t>
      </w:r>
      <w:proofErr w:type="spellEnd"/>
      <w:r w:rsidRPr="0058575B">
        <w:rPr>
          <w:rFonts w:cstheme="minorHAnsi"/>
          <w:w w:val="95"/>
          <w:sz w:val="20"/>
          <w:szCs w:val="20"/>
        </w:rPr>
        <w:t>.</w:t>
      </w:r>
    </w:p>
    <w:p w14:paraId="45EDB4E1" w14:textId="77777777" w:rsidR="00FF5673" w:rsidRPr="0058575B" w:rsidRDefault="00FF5673" w:rsidP="0058575B">
      <w:pPr>
        <w:pStyle w:val="Paragrafoelenco"/>
        <w:numPr>
          <w:ilvl w:val="0"/>
          <w:numId w:val="61"/>
        </w:numPr>
        <w:tabs>
          <w:tab w:val="left" w:pos="0"/>
          <w:tab w:val="left" w:pos="993"/>
          <w:tab w:val="left" w:pos="2021"/>
        </w:tabs>
        <w:spacing w:after="0" w:line="240" w:lineRule="auto"/>
        <w:ind w:left="0" w:firstLine="0"/>
        <w:rPr>
          <w:rFonts w:cstheme="minorHAnsi"/>
          <w:sz w:val="20"/>
          <w:szCs w:val="20"/>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Data: Cinquale, (Massa) | Vil</w:t>
      </w:r>
      <w:r w:rsidRPr="0058575B">
        <w:rPr>
          <w:rFonts w:cstheme="minorHAnsi"/>
          <w:sz w:val="20"/>
          <w:szCs w:val="20"/>
          <w:lang w:val="it-IT"/>
        </w:rPr>
        <w:t xml:space="preserve">la Rose Rosse = via Pineta 13. </w:t>
      </w:r>
      <w:r w:rsidRPr="0058575B">
        <w:rPr>
          <w:rFonts w:cstheme="minorHAnsi"/>
          <w:sz w:val="20"/>
          <w:szCs w:val="20"/>
        </w:rPr>
        <w:t xml:space="preserve">In </w:t>
      </w:r>
      <w:proofErr w:type="spellStart"/>
      <w:r w:rsidRPr="0058575B">
        <w:rPr>
          <w:rFonts w:cstheme="minorHAnsi"/>
          <w:sz w:val="20"/>
          <w:szCs w:val="20"/>
        </w:rPr>
        <w:t>calce</w:t>
      </w:r>
      <w:proofErr w:type="spellEnd"/>
      <w:r w:rsidRPr="0058575B">
        <w:rPr>
          <w:rFonts w:cstheme="minorHAnsi"/>
          <w:sz w:val="20"/>
          <w:szCs w:val="20"/>
        </w:rPr>
        <w:t xml:space="preserve">: Da Roma, </w:t>
      </w:r>
      <w:proofErr w:type="spellStart"/>
      <w:r w:rsidRPr="0058575B">
        <w:rPr>
          <w:rFonts w:cstheme="minorHAnsi"/>
          <w:sz w:val="20"/>
          <w:szCs w:val="20"/>
        </w:rPr>
        <w:t>mercoledì</w:t>
      </w:r>
      <w:proofErr w:type="spellEnd"/>
      <w:r w:rsidRPr="0058575B">
        <w:rPr>
          <w:rFonts w:cstheme="minorHAnsi"/>
          <w:sz w:val="20"/>
          <w:szCs w:val="20"/>
        </w:rPr>
        <w:t xml:space="preserve"> 22 </w:t>
      </w:r>
      <w:proofErr w:type="spellStart"/>
      <w:r w:rsidRPr="0058575B">
        <w:rPr>
          <w:rFonts w:cstheme="minorHAnsi"/>
          <w:sz w:val="20"/>
          <w:szCs w:val="20"/>
        </w:rPr>
        <w:t>luglio</w:t>
      </w:r>
      <w:proofErr w:type="spellEnd"/>
      <w:r w:rsidRPr="0058575B">
        <w:rPr>
          <w:rFonts w:cstheme="minorHAnsi"/>
          <w:sz w:val="20"/>
          <w:szCs w:val="20"/>
        </w:rPr>
        <w:t xml:space="preserve"> 1964.</w:t>
      </w:r>
    </w:p>
    <w:p w14:paraId="4B41019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7E5EBC0"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1965</w:t>
      </w:r>
    </w:p>
    <w:p w14:paraId="6A91D09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4 </w:t>
      </w:r>
      <w:proofErr w:type="spellStart"/>
      <w:r w:rsidRPr="0058575B">
        <w:rPr>
          <w:rFonts w:cstheme="minorHAnsi"/>
          <w:w w:val="95"/>
          <w:sz w:val="20"/>
          <w:szCs w:val="20"/>
        </w:rPr>
        <w:t>lettere</w:t>
      </w:r>
      <w:proofErr w:type="spellEnd"/>
      <w:r w:rsidRPr="0058575B">
        <w:rPr>
          <w:rFonts w:cstheme="minorHAnsi"/>
          <w:w w:val="95"/>
          <w:sz w:val="20"/>
          <w:szCs w:val="20"/>
        </w:rPr>
        <w:t>:</w:t>
      </w:r>
    </w:p>
    <w:p w14:paraId="76FBC7EE" w14:textId="77777777" w:rsidR="00FF5673" w:rsidRPr="0058575B" w:rsidRDefault="00FF5673" w:rsidP="0058575B">
      <w:pPr>
        <w:pStyle w:val="Paragrafoelenco"/>
        <w:numPr>
          <w:ilvl w:val="0"/>
          <w:numId w:val="60"/>
        </w:numPr>
        <w:tabs>
          <w:tab w:val="left" w:pos="0"/>
          <w:tab w:val="left" w:pos="993"/>
          <w:tab w:val="left" w:pos="2021"/>
        </w:tabs>
        <w:spacing w:after="0" w:line="240" w:lineRule="auto"/>
        <w:ind w:left="0" w:firstLine="0"/>
        <w:rPr>
          <w:rFonts w:cstheme="minorHAnsi"/>
          <w:sz w:val="20"/>
          <w:szCs w:val="20"/>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Roma, 14 </w:t>
      </w:r>
      <w:proofErr w:type="spellStart"/>
      <w:r w:rsidRPr="0058575B">
        <w:rPr>
          <w:rFonts w:cstheme="minorHAnsi"/>
          <w:w w:val="95"/>
          <w:sz w:val="20"/>
          <w:szCs w:val="20"/>
        </w:rPr>
        <w:t>maggio</w:t>
      </w:r>
      <w:proofErr w:type="spellEnd"/>
      <w:r w:rsidRPr="0058575B">
        <w:rPr>
          <w:rFonts w:cstheme="minorHAnsi"/>
          <w:w w:val="95"/>
          <w:sz w:val="20"/>
          <w:szCs w:val="20"/>
        </w:rPr>
        <w:t xml:space="preserve"> 1965. </w:t>
      </w:r>
      <w:r w:rsidRPr="0058575B">
        <w:rPr>
          <w:rFonts w:cstheme="minorHAnsi"/>
          <w:sz w:val="20"/>
          <w:szCs w:val="20"/>
        </w:rPr>
        <w:t>Ore 23.</w:t>
      </w:r>
    </w:p>
    <w:p w14:paraId="3431F391" w14:textId="77777777" w:rsidR="00FF5673" w:rsidRPr="0058575B" w:rsidRDefault="00FF5673" w:rsidP="0058575B">
      <w:pPr>
        <w:pStyle w:val="Paragrafoelenco"/>
        <w:numPr>
          <w:ilvl w:val="0"/>
          <w:numId w:val="60"/>
        </w:numPr>
        <w:tabs>
          <w:tab w:val="left" w:pos="0"/>
          <w:tab w:val="left" w:pos="993"/>
          <w:tab w:val="left" w:pos="2020"/>
        </w:tabs>
        <w:spacing w:after="0" w:line="240" w:lineRule="auto"/>
        <w:ind w:left="0" w:firstLine="0"/>
        <w:rPr>
          <w:rFonts w:cstheme="minorHAnsi"/>
          <w:sz w:val="20"/>
          <w:szCs w:val="20"/>
        </w:rPr>
      </w:pPr>
      <w:r w:rsidRPr="0058575B">
        <w:rPr>
          <w:rFonts w:cstheme="minorHAnsi"/>
          <w:w w:val="95"/>
          <w:sz w:val="20"/>
          <w:szCs w:val="20"/>
          <w:lang w:val="it-IT"/>
        </w:rPr>
        <w:t xml:space="preserve">1 lettera, 1 f. doppio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Roma, 24 </w:t>
      </w:r>
      <w:proofErr w:type="spellStart"/>
      <w:r w:rsidRPr="0058575B">
        <w:rPr>
          <w:rFonts w:cstheme="minorHAnsi"/>
          <w:w w:val="95"/>
          <w:sz w:val="20"/>
          <w:szCs w:val="20"/>
        </w:rPr>
        <w:t>luglio</w:t>
      </w:r>
      <w:proofErr w:type="spellEnd"/>
    </w:p>
    <w:p w14:paraId="7B59D01F"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1965.</w:t>
      </w:r>
    </w:p>
    <w:p w14:paraId="3F923C48" w14:textId="77777777" w:rsidR="00FF5673" w:rsidRPr="0058575B" w:rsidRDefault="00FF5673" w:rsidP="0058575B">
      <w:pPr>
        <w:pStyle w:val="Paragrafoelenco"/>
        <w:numPr>
          <w:ilvl w:val="0"/>
          <w:numId w:val="60"/>
        </w:numPr>
        <w:tabs>
          <w:tab w:val="left" w:pos="0"/>
          <w:tab w:val="left" w:pos="993"/>
          <w:tab w:val="left" w:pos="2024"/>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8 </w:t>
      </w:r>
      <w:proofErr w:type="spellStart"/>
      <w:r w:rsidRPr="0058575B">
        <w:rPr>
          <w:rFonts w:cstheme="minorHAnsi"/>
          <w:sz w:val="20"/>
          <w:szCs w:val="20"/>
        </w:rPr>
        <w:t>agosto</w:t>
      </w:r>
      <w:proofErr w:type="spellEnd"/>
      <w:r w:rsidRPr="0058575B">
        <w:rPr>
          <w:rFonts w:cstheme="minorHAnsi"/>
          <w:sz w:val="20"/>
          <w:szCs w:val="20"/>
        </w:rPr>
        <w:t xml:space="preserve"> 1965.</w:t>
      </w:r>
    </w:p>
    <w:p w14:paraId="681F7C48" w14:textId="77777777" w:rsidR="00FF5673" w:rsidRPr="0058575B" w:rsidRDefault="00FF5673" w:rsidP="0058575B">
      <w:pPr>
        <w:pStyle w:val="Paragrafoelenco"/>
        <w:numPr>
          <w:ilvl w:val="0"/>
          <w:numId w:val="60"/>
        </w:numPr>
        <w:tabs>
          <w:tab w:val="left" w:pos="0"/>
          <w:tab w:val="left" w:pos="993"/>
          <w:tab w:val="left" w:pos="2025"/>
        </w:tabs>
        <w:spacing w:after="0" w:line="240" w:lineRule="auto"/>
        <w:ind w:left="0" w:firstLine="0"/>
        <w:rPr>
          <w:rFonts w:cstheme="minorHAnsi"/>
          <w:sz w:val="20"/>
          <w:szCs w:val="20"/>
        </w:rPr>
      </w:pPr>
      <w:r w:rsidRPr="0058575B">
        <w:rPr>
          <w:rFonts w:cstheme="minorHAnsi"/>
          <w:sz w:val="20"/>
          <w:szCs w:val="20"/>
          <w:lang w:val="it-IT"/>
        </w:rPr>
        <w:t xml:space="preserve">1 lettera, 1 f. doppio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27 </w:t>
      </w:r>
      <w:proofErr w:type="spellStart"/>
      <w:r w:rsidRPr="0058575B">
        <w:rPr>
          <w:rFonts w:cstheme="minorHAnsi"/>
          <w:sz w:val="20"/>
          <w:szCs w:val="20"/>
        </w:rPr>
        <w:t>ottobre</w:t>
      </w:r>
      <w:proofErr w:type="spellEnd"/>
      <w:r w:rsidRPr="0058575B">
        <w:rPr>
          <w:rFonts w:cstheme="minorHAnsi"/>
          <w:sz w:val="20"/>
          <w:szCs w:val="20"/>
        </w:rPr>
        <w:t xml:space="preserve"> 1965.</w:t>
      </w:r>
    </w:p>
    <w:p w14:paraId="1AEFC61A"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7B8F952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1966</w:t>
      </w:r>
    </w:p>
    <w:p w14:paraId="4E5A04D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14 </w:t>
      </w:r>
      <w:proofErr w:type="spellStart"/>
      <w:r w:rsidRPr="0058575B">
        <w:rPr>
          <w:rFonts w:cstheme="minorHAnsi"/>
          <w:sz w:val="20"/>
          <w:szCs w:val="20"/>
        </w:rPr>
        <w:t>dicembre</w:t>
      </w:r>
      <w:proofErr w:type="spellEnd"/>
      <w:r w:rsidRPr="0058575B">
        <w:rPr>
          <w:rFonts w:cstheme="minorHAnsi"/>
          <w:sz w:val="20"/>
          <w:szCs w:val="20"/>
        </w:rPr>
        <w:t xml:space="preserve"> 1966.</w:t>
      </w:r>
    </w:p>
    <w:p w14:paraId="6E784F6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88AC4BD"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1EAA41A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1967</w:t>
      </w:r>
    </w:p>
    <w:p w14:paraId="04A49575"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6 </w:t>
      </w:r>
      <w:proofErr w:type="spellStart"/>
      <w:r w:rsidRPr="0058575B">
        <w:rPr>
          <w:rFonts w:cstheme="minorHAnsi"/>
          <w:w w:val="95"/>
          <w:sz w:val="20"/>
          <w:szCs w:val="20"/>
        </w:rPr>
        <w:t>lettere</w:t>
      </w:r>
      <w:proofErr w:type="spellEnd"/>
      <w:r w:rsidRPr="0058575B">
        <w:rPr>
          <w:rFonts w:cstheme="minorHAnsi"/>
          <w:w w:val="95"/>
          <w:sz w:val="20"/>
          <w:szCs w:val="20"/>
        </w:rPr>
        <w:t>:</w:t>
      </w:r>
      <w:r w:rsidRPr="0058575B">
        <w:rPr>
          <w:rFonts w:cstheme="minorHAnsi"/>
          <w:noProof/>
          <w:sz w:val="20"/>
          <w:szCs w:val="20"/>
        </w:rPr>
        <w:t xml:space="preserve"> </w:t>
      </w:r>
      <w:r w:rsidRPr="0058575B">
        <w:rPr>
          <w:rFonts w:cstheme="minorHAnsi"/>
          <w:noProof/>
          <w:sz w:val="20"/>
          <w:szCs w:val="20"/>
        </w:rPr>
        <mc:AlternateContent>
          <mc:Choice Requires="wpg">
            <w:drawing>
              <wp:anchor distT="0" distB="0" distL="114300" distR="114300" simplePos="0" relativeHeight="251844608" behindDoc="0" locked="0" layoutInCell="1" allowOverlap="1" wp14:anchorId="3384789C" wp14:editId="7C13BA88">
                <wp:simplePos x="0" y="0"/>
                <wp:positionH relativeFrom="page">
                  <wp:posOffset>156210</wp:posOffset>
                </wp:positionH>
                <wp:positionV relativeFrom="page">
                  <wp:posOffset>4307840</wp:posOffset>
                </wp:positionV>
                <wp:extent cx="304800" cy="609600"/>
                <wp:effectExtent l="0" t="0" r="12700" b="12700"/>
                <wp:wrapNone/>
                <wp:docPr id="483"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609600"/>
                          <a:chOff x="246" y="6784"/>
                          <a:chExt cx="480" cy="960"/>
                        </a:xfrm>
                      </wpg:grpSpPr>
                      <wps:wsp>
                        <wps:cNvPr id="484" name="Line 460"/>
                        <wps:cNvCnPr>
                          <a:cxnSpLocks/>
                        </wps:cNvCnPr>
                        <wps:spPr bwMode="auto">
                          <a:xfrm>
                            <a:off x="486" y="6784"/>
                            <a:ext cx="0" cy="9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5" name="Line 459"/>
                        <wps:cNvCnPr>
                          <a:cxnSpLocks/>
                        </wps:cNvCnPr>
                        <wps:spPr bwMode="auto">
                          <a:xfrm>
                            <a:off x="246" y="7264"/>
                            <a:ext cx="48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6" name="Picture 45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63" y="7141"/>
                            <a:ext cx="2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FCC1B45" id="Group 457" o:spid="_x0000_s1026" style="position:absolute;margin-left:12.3pt;margin-top:339.2pt;width:24pt;height:48pt;z-index:251844608;mso-position-horizontal-relative:page;mso-position-vertical-relative:page" coordorigin="246,6784" coordsize="48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T3AmCwMAAAAJAAAOAAAAZHJzL2Uyb0RvYy54bWzcVttu2zAMfR+wfxD8&#10;3jpJnUuNJn1o2mJAtwXr9gGKLNtCZUmQlNvfj5TsNEk3tOiwPSxADMqkKPIckvLV9baRZM2tE1pN&#10;k/55LyFcMV0IVU2TH9/vziYJcZ6qgkqt+DTZcZdczz5+uNqYnA90rWXBLQEnyuUbM01q702epo7V&#10;vKHuXBuuQFlq21APS1ulhaUb8N7IdNDrjdKNtoWxmnHn4O08KpNZ8F+WnPmvZem4J3KaQGw+PG14&#10;LvGZzq5oXllqasHaMOg7omioUHDo3tWcekpWVrxw1QhmtdOlP2e6SXVZCsZDDpBNv3eSzb3VKxNy&#10;qfJNZfYwAbQnOL3bLfuyvrfm0SxsjB7EB82eHOCSbkyVH+pxXUVjstx81gXwSVdeh8S3pW3QBaRE&#10;tgHf3R5fvvWEwcuLXjbpAQsMVKPe5QjkgD+rgSTcNchGCUHleJJ1qtt2M2yNO2Ef6lKaxzNDnG1c&#10;yDsUknvGyv0ZVo81NTxQ4BCLhSWimCYZhEcUbQCAB6E4yWJIeDYY3aiIJtuqIzQPlGjpAPRXccwm&#10;p4h0YP4GDZob6/w91w1BYZpICDAwRNcPzkfgOhMkTOk7IWXgQSqyAZb642HY4LQUBSrRzNlqeSMt&#10;WVPspPBrWTgyQ89z6upoF1SRSChlVYRTak6L21b2VMgoA51ShaKLyEQml7rYLSwG3fL6zwgeHhM8&#10;vMQ0/gLBXcmPB6O25DuC9wV/XO7/PcFGsBz+7bQD6UUHv34rwC6/sjxpnTRv8tFQ+7QyZzCYDfVi&#10;KaTwu3DJQDdgUGq9EAxbGxeHwwBaNA4D0OOxJBtOsFw6u7gLiBNsP1yPdSkuj/wvpTBd76HcZgJX&#10;18no/wUY8VqZa7ZquPLxnrRcQlJauVoYlxCb82bJYZTZT0U/dqiz7Bvcl6FHnbfcsxobv4QB0L6H&#10;Ht0rQsTPQWL8bxpoF6OLMOLH/aw9t6v3QQY9h1cDCtjy3YB/UfEWwnzzSDuacd2U6cKFU1CEfxgx&#10;4ZoNJ7efBHiPH66D1fOHy+wnAAAA//8DAFBLAwQKAAAAAAAAACEAXwrMFtYDAADWAwAAFAAAAGRy&#10;cy9tZWRpYS9pbWFnZTEucG5niVBORw0KGgoAAAANSUhEUgAAACAAAAAhCAYAAAC4JqlRAAAABmJL&#10;R0QA/wD/AP+gvaeTAAAACXBIWXMAAA7EAAAOxAGVKw4bAAADdklEQVRYhcVYzU/jRhR/E4O022VR&#10;GiS4ENlI2IHrSONCdyuRhQvnFaeEMxz4+AuojfoPbNsLvXb3Ru492AEERiS2NFeycdUN21ORiIkd&#10;EskgpofVRGzEEjAfedJP8sfM/H4zejPz3kOMMehkp6en8UKhMOE4DrFtW7VtWz0+Ph682mZoaOg/&#10;QoijqqpNCHEmJiYK8Xj8tNPYqJOAzc3NucXFxY1qtZpACLGxsbESJ1FV1QYAsG1b5eJKpdIYYwwl&#10;EonqxsbG4tzc3OaNBIyxa+F5Xjybzb4HAEYIsQ3DmKnVav3fas9Rq9X6DcOYIYTYAMDm5+f/9Dwv&#10;/q32137M5/NvksnkZ0EQLnRd18Iw7O1E3I4wDHs1TdMFQbhIJpOft7a20rcSoGmaDgBMUZSPxWJR&#10;vStxOwqFwg+yLJcRQpe6rms3CjAMYwYAWCaT+VCv11/cl5yjXq+/yGQyHwCAmaY5fa2AIAj6JEn6&#10;pCjKx0aj8fyhyDkajcZzWZbLIyMj/1ydXKvBysrKrwDA9vb2Xj80Ocfu7u5PAMBWV1fffSXAsqxX&#10;CKHL5eXl3x6LnGNpael3hNDl/v7+j4wxgGaz+SyVSpVEUawEQdD32AKCIOgTRbGSSqVKzWbzWcvx&#10;crnc28cm58jlcm+5Q8YopRgAIJ1Ob3c6Nh/KpqamdgAAKKU4RinFkiRVEolE9akEDAwMnIiieNQS&#10;gDGmT0XODWNMKaU45rqu3C0B5XJZ6eEvUQfa2dmZitLP9/1+/sxc1x2N6tEAwO6DHgAA13Xl0dHR&#10;v6PMZHt7Ox2ln2VZr9fW1n7pAfiyHWZnZ/+KMhDfUlEEAADEZFl2+VnwlEYpxYqilGN8O3RDAMaY&#10;xjDGtFKpSNVqNfFU5CcnJwNHR0diSwBAdGeKYnzrYoxp6zaUJOlTV27DbsUDlmW9YqwtIkIIXXYl&#10;IuJL09WYkLGvo+Kzs7PvHor8VlExx9W8wLZtcl/yYrGoyrJcBgCmaZre/v/aTvl8/s3w8PC/giBc&#10;rK+v/3x+ft5zV+IwDHt1XdfunBlxeJ4X58umqmrRNM1p3/dfdiL2ff+laZrTPDfMZrPvb8oNb5Ud&#10;Lyws/OF53vcIITY+Pn7Is2NCiAMA4DgO4dnx4eHhOLtDdtxRAMCX+sDBwcEkJ3Ech7TXBwYHB4+v&#10;1gcmJycPblMf+B/nAuY5xlGXsQAAAABJRU5ErkJgglBLAwQUAAYACAAAACEAM7/LZuAAAAAJAQAA&#10;DwAAAGRycy9kb3ducmV2LnhtbEyPwWqDQBCG74W+wzKF3ppVazUY1xBC21MoNCmU3DY6UYk7K+5G&#10;zdt3empPw8x8/PNNvp5NJ0YcXGtJQbgIQCCVtmqpVvB1eHtagnBeU6U7S6jghg7Wxf1drrPKTvSJ&#10;497XgkPIZVpB432fSenKBo12C9sj8e5sB6M9t0Mtq0FPHG46GQVBIo1uiS80usdtg+VlfzUK3ic9&#10;bZ7D13F3OW9vx8PLx/cuRKUeH+bNCoTH2f/B8KvP6lCw08leqXKiUxDFCZMKknQZg2AgjXhw4prG&#10;Mcgil/8/KH4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09w&#10;JgsDAAAACQAADgAAAAAAAAAAAAAAAAA6AgAAZHJzL2Uyb0RvYy54bWxQSwECLQAKAAAAAAAAACEA&#10;XwrMFtYDAADWAwAAFAAAAAAAAAAAAAAAAABxBQAAZHJzL21lZGlhL2ltYWdlMS5wbmdQSwECLQAU&#10;AAYACAAAACEAM7/LZuAAAAAJAQAADwAAAAAAAAAAAAAAAAB5CQAAZHJzL2Rvd25yZXYueG1sUEsB&#10;Ai0AFAAGAAgAAAAhAKomDr68AAAAIQEAABkAAAAAAAAAAAAAAAAAhgoAAGRycy9fcmVscy9lMm9E&#10;b2MueG1sLnJlbHNQSwUGAAAAAAYABgB8AQAAeQsAAAAA&#10;">
                <v:line id="Line 460" o:spid="_x0000_s1027" style="position:absolute;visibility:visible;mso-wrap-style:square" from="486,6784" to="486,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OOxQAAANwAAAAPAAAAZHJzL2Rvd25yZXYueG1sRI9BawIx&#10;FITvBf9DeEJvNVu7iGyNUkRBeiis9tDeHpvnZnHzsiZx3f77RhA8DjPzDbNYDbYVPfnQOFbwOslA&#10;EFdON1wr+D5sX+YgQkTW2DomBX8UYLUcPS2w0O7KJfX7WIsE4VCgAhNjV0gZKkMWw8R1xMk7Om8x&#10;JulrqT1eE9y2cpplM2mx4bRgsKO1oeq0v1gF/jeGn/L89tnn9eb8dfLmQMdSqefx8PEOItIQH+F7&#10;e6cV5PMcbmfSEZDLfwAAAP//AwBQSwECLQAUAAYACAAAACEA2+H2y+4AAACFAQAAEwAAAAAAAAAA&#10;AAAAAAAAAAAAW0NvbnRlbnRfVHlwZXNdLnhtbFBLAQItABQABgAIAAAAIQBa9CxbvwAAABUBAAAL&#10;AAAAAAAAAAAAAAAAAB8BAABfcmVscy8ucmVsc1BLAQItABQABgAIAAAAIQC9kuOOxQAAANwAAAAP&#10;AAAAAAAAAAAAAAAAAAcCAABkcnMvZG93bnJldi54bWxQSwUGAAAAAAMAAwC3AAAA+QIAAAAA&#10;" strokeweight=".25pt">
                  <o:lock v:ext="edit" shapetype="f"/>
                </v:line>
                <v:line id="Line 459" o:spid="_x0000_s1028" style="position:absolute;visibility:visible;mso-wrap-style:square" from="246,7264" to="726,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kYVxQAAANwAAAAPAAAAZHJzL2Rvd25yZXYueG1sRI9BawIx&#10;FITvgv8hPKE3zbZVka1RRCqUHgqrHtrbY/PcLG5e1iSu23/fFASPw8x8wyzXvW1ERz7UjhU8TzIQ&#10;xKXTNVcKjofdeAEiRGSNjWNS8EsB1qvhYIm5djcuqNvHSiQIhxwVmBjbXMpQGrIYJq4lTt7JeYsx&#10;SV9J7fGW4LaRL1k2lxZrTgsGW9oaKs/7q1Xgf2L4Li6vn920er98nb050KlQ6mnUb95AROrjI3xv&#10;f2gF08UM/s+kIyBXfwAAAP//AwBQSwECLQAUAAYACAAAACEA2+H2y+4AAACFAQAAEwAAAAAAAAAA&#10;AAAAAAAAAAAAW0NvbnRlbnRfVHlwZXNdLnhtbFBLAQItABQABgAIAAAAIQBa9CxbvwAAABUBAAAL&#10;AAAAAAAAAAAAAAAAAB8BAABfcmVscy8ucmVsc1BLAQItABQABgAIAAAAIQDS3kYVxQAAANwAAAAP&#10;AAAAAAAAAAAAAAAAAAcCAABkcnMvZG93bnJldi54bWxQSwUGAAAAAAMAAwC3AAAA+QIAAAAA&#10;" strokeweight=".25pt">
                  <o:lock v:ext="edit" shapetype="f"/>
                </v:line>
                <v:shape id="Picture 458" o:spid="_x0000_s1029" type="#_x0000_t75" style="position:absolute;left:363;top:7141;width:24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BvYxQAAANwAAAAPAAAAZHJzL2Rvd25yZXYueG1sRI9Ba8JA&#10;FITvBf/D8oTe6kaRKKmrSKWQ9pbYi7dH9pkEs2/T7NYk/nq3IHgcZuYbZrMbTCOu1LnasoL5LAJB&#10;XFhdc6ng5/j5tgbhPLLGxjIpGMnBbjt52WCibc8ZXXNfigBhl6CCyvs2kdIVFRl0M9sSB+9sO4M+&#10;yK6UusM+wE0jF1EUS4M1h4UKW/qoqLjkf0bB4ZTlONa/t6/lPl0N2Urm36ezUq/TYf8OwtPgn+FH&#10;O9UKlusY/s+EIyC3dwAAAP//AwBQSwECLQAUAAYACAAAACEA2+H2y+4AAACFAQAAEwAAAAAAAAAA&#10;AAAAAAAAAAAAW0NvbnRlbnRfVHlwZXNdLnhtbFBLAQItABQABgAIAAAAIQBa9CxbvwAAABUBAAAL&#10;AAAAAAAAAAAAAAAAAB8BAABfcmVscy8ucmVsc1BLAQItABQABgAIAAAAIQCP4BvYxQAAANwAAAAP&#10;AAAAAAAAAAAAAAAAAAcCAABkcnMvZG93bnJldi54bWxQSwUGAAAAAAMAAwC3AAAA+QIAAAAA&#10;">
                  <v:imagedata r:id="rId9"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45632" behindDoc="0" locked="0" layoutInCell="1" allowOverlap="1" wp14:anchorId="1BE7E6A6" wp14:editId="2A882FDE">
                <wp:simplePos x="0" y="0"/>
                <wp:positionH relativeFrom="page">
                  <wp:posOffset>6193790</wp:posOffset>
                </wp:positionH>
                <wp:positionV relativeFrom="page">
                  <wp:posOffset>4307840</wp:posOffset>
                </wp:positionV>
                <wp:extent cx="304800" cy="609600"/>
                <wp:effectExtent l="0" t="0" r="12700" b="12700"/>
                <wp:wrapNone/>
                <wp:docPr id="479"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609600"/>
                          <a:chOff x="9754" y="6784"/>
                          <a:chExt cx="480" cy="960"/>
                        </a:xfrm>
                      </wpg:grpSpPr>
                      <wps:wsp>
                        <wps:cNvPr id="480" name="Line 456"/>
                        <wps:cNvCnPr>
                          <a:cxnSpLocks/>
                        </wps:cNvCnPr>
                        <wps:spPr bwMode="auto">
                          <a:xfrm>
                            <a:off x="9994" y="6784"/>
                            <a:ext cx="0" cy="9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 name="Line 455"/>
                        <wps:cNvCnPr>
                          <a:cxnSpLocks/>
                        </wps:cNvCnPr>
                        <wps:spPr bwMode="auto">
                          <a:xfrm>
                            <a:off x="9754" y="7264"/>
                            <a:ext cx="48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2" name="Picture 45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871" y="7141"/>
                            <a:ext cx="2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E8FF4D" id="Group 453" o:spid="_x0000_s1026" style="position:absolute;margin-left:487.7pt;margin-top:339.2pt;width:24pt;height:48pt;z-index:251845632;mso-position-horizontal-relative:page;mso-position-vertical-relative:page" coordorigin="9754,6784" coordsize="48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dCAMAAAQJAAAOAAAAZHJzL2Uyb0RvYy54bWzcVttu2zAMfR+wfxD8&#10;3jrJcjWa9KHpigHdFqzbByiybAuVJUFS4uTvR0p2mqQbWnTYHhYgBmVSFHUOL7663tWSbLl1Qqt5&#10;0r/sJYQrpnOhynny4/vHi2lCnKcqp1IrPk/23CXXi/fvrhqT8YGutMy5JeBEuawx86Ty3mRp6ljF&#10;a+outeEKlIW2NfWwtGWaW9qA91qmg15vnDba5sZqxp2Dt8uoTBbBf1Fw5r8WheOeyHkCsfnwtOG5&#10;xme6uKJZaampBGvDoG+IoqZCwaEHV0vqKdlY8cxVLZjVThf+kuk61UUhGA93gNv0e2e3ubN6Y8Jd&#10;yqwpzQEmgPYMpze7ZV+2d9Y8mJWN0YN4r9mjA1zSxpTZsR7XZTQm6+azzoFPuvE6XHxX2BpdwJXI&#10;LuC7P+DLd54wePmhN5z2gAUGqnFvNgY54M8qIAl3zSajYUJQO5kOO91tuxv2xq2wEXUpzeKhIdA2&#10;MCQeMsk9geX+DKyHihoeOHAIxsoSkc+TEIuiNSBwLxQnw9EYQ8KzwehGRTjZTp3AeaRESweovwjk&#10;bDY7h6SD8zdw0MxY5++4rgkK80RChIEjur13PiLXmSBlSn8UUgYmpCIN8NSfjMIGp6XIUYlmzpbr&#10;G2nJlmIthV9Lw4kZel5SV0W7oIpMQjKrPJxScZrftrKnQkYZ+JQqpF2EJsK51vl+ZTHolth/xnA/&#10;IScMj/4Ww13STwbjNuk7hg8pf5rw/z3DRrAM/m3DA+lZDb88GGCX31ietE7qV/moqX3cmAvozYZ6&#10;sRZS+H2YM1AOGJTargTD4sbFcTsYdMkCejwWOkLgsrOLu4A4wQ799VSX4vLE/1oK0xUfyu1NYHqd&#10;df9fgBEny1KzTc2Vj6PScgmX0spVwriE2IzXaw7NzH7K+7FEnWXfYGSGInXecs8qrPwCOkD7Hor0&#10;oAgRPwWJ8b+upU0nUFvQ5Sf9YXtwl/CD4Sj2eBSw6Lse/yzlLcT56qZ20uW6PtPFC6egCP/QZMKo&#10;DSe3nwU4y4/Xwerp42XxEwAA//8DAFBLAwQKAAAAAAAAACEATFFgmfUDAAD1AwAAFAAAAGRycy9t&#10;ZWRpYS9pbWFnZTEucG5niVBORw0KGgoAAAANSUhEUgAAACEAAAAhCAYAAABX5MJvAAAABmJLR0QA&#10;/wD/AP+gvaeTAAAACXBIWXMAAA7EAAAOxAGVKw4bAAADlUlEQVRYhc2Yz0/jRhTHn6045tCTqc1K&#10;ZKWcyG6SPcQzuD2RqnClp6S7J5I/A06US/JnmPSSsHujV0DpCajeBIkQBzhFCSiKU25IBVvy9ICM&#10;soj8aAjZPuld7Hmej8ZvZt73CZxzGGau60qVSkVHRIqIlDFGarVazPM80R8jiqIXi8VqlFIkhDBK&#10;Keq6XpEkyR32fWEYxNnZWXxtbe33k5OTBACApmm2PwmlFCORyMXFxUXEB0RE2u12VQAAXdcrhUIh&#10;E4/HzwZOwjl/1l3XDeTz+fVgMHivqqptmma22Wy+9TxP6BfDOQfP84Rms/nWNM2sqqp2MBi8z+fz&#10;667rBvrFPPuwXq+/MwzjGAB4Op3+bNu2Omjifm7btppKpb4AADcM47her78bCWJ7ezsjy/Kdoig3&#10;pVLp4ziTP12ZYrH4SVGUG1mW7wqFwtpACMuy3suyfJdMJsvtdvvNSwF6vd1uv1laWvpzZmbmn6cr&#10;8lUOGIZxrCjKzaQBekEURbkxDOO4N0ceB+RyuQ0A4JP4BYO8WCx+AgCez+fXv4I4PT39IEmSk06n&#10;P78mgJ8jqVTqSzAYvK9Wq3HOOYDjOFIikaioqmqPuwv+q9u2raqqauu6zhzHkeDw8PBHAOCmaWan&#10;AeC7aZpZAOBHR0c/iIhIAQBWVlb2hh2vk7Tl5eV9AABEpCIi0rm5uc78/Pz1NCFCodCVpmk2Y4yI&#10;jDFCCGGCIAy/ySZogiBwQghDRCpalhWllOI0AXyjlGKtVosFPM8TXwLRaDTCjUYjPE7s7e3td345&#10;wM/PzyPjZvnm5uZvAMBf4gIA8N3d3V9WV1f/mPZKlMvln7a2tjYDoih6iEjHhQiHw41wONwYJ/bg&#10;4OBnURQ9MRqNWv5ZMW1DRBqLxWoiIYQxxgjnXJgmAOdcQERKKUWRUoqdTmfu+vp6fpoQV1dXoW63&#10;qxJC2OP23NvbW5kmxP7+/jLAw1nxeItqmtbpdrvfT/MWTSQSFcdxpP9HPeG//OaVFecPNebi4uJf&#10;37TG5Pz1q+1kMlmWZfmub7Xtu687Zmdn/97Z2fl1EgClUunjyLqjd0VeQ4FZlvX+uXF9P+C6biCX&#10;y21IkuRomtYxTTPbarVCo2jRVqsV6tWiuVxuY5AWHarKq9Xqh0wmU+hV5b4ip5TiwsLC5eXl5UKv&#10;KrdtWwMYXZUPhQB46E8wxkhvf8KyrOjT/kQ0GrV6+xOEEDZKf+JfSt444DVjM/UAAAAASUVORK5C&#10;YIJQSwMEFAAGAAgAAAAhABYu14XiAAAADAEAAA8AAABkcnMvZG93bnJldi54bWxMj8FugkAQhu9N&#10;+g6badJbXVAUS1mMMW1Ppkm1ifE2wghEdpawK+Dbdz21t38yX/75Jl2NuhE9dbY2rCCcBCCIc1PU&#10;XCr42X+8LEFYh1xgY5gU3MjCKnt8SDEpzMDf1O9cKXwJ2wQVVM61iZQ2r0ijnZiW2O/OptPo/NiV&#10;suhw8OW6kdMgWEiNNfsLFba0qSi/7K5aweeAw3oWvvfby3lzO+7nX4dtSEo9P43rNxCORvcHw13f&#10;q0PmnU7myoUVjYLXeB55VMEiXvpwJ4LpzKeTgjiOIp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XP3QgDAAAECQAADgAAAAAAAAAAAAAAAAA6AgAA&#10;ZHJzL2Uyb0RvYy54bWxQSwECLQAKAAAAAAAAACEATFFgmfUDAAD1AwAAFAAAAAAAAAAAAAAAAABu&#10;BQAAZHJzL21lZGlhL2ltYWdlMS5wbmdQSwECLQAUAAYACAAAACEAFi7XheIAAAAMAQAADwAAAAAA&#10;AAAAAAAAAACVCQAAZHJzL2Rvd25yZXYueG1sUEsBAi0AFAAGAAgAAAAhAKomDr68AAAAIQEAABkA&#10;AAAAAAAAAAAAAAAApAoAAGRycy9fcmVscy9lMm9Eb2MueG1sLnJlbHNQSwUGAAAAAAYABgB8AQAA&#10;lwsAAAAA&#10;">
                <v:line id="Line 456" o:spid="_x0000_s1027" style="position:absolute;visibility:visible;mso-wrap-style:square" from="9994,6784" to="9994,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eWNwgAAANwAAAAPAAAAZHJzL2Rvd25yZXYueG1sRE/Pa8Iw&#10;FL4L+x/CE3bT1CkinVHG2EB2EGo96O3RPJti81KTrHb//XIQPH58v9fbwbaiJx8axwpm0wwEceV0&#10;w7WCY/k9WYEIEVlj65gU/FGA7eZltMZcuzsX1B9iLVIIhxwVmBi7XMpQGbIYpq4jTtzFeYsxQV9L&#10;7fGewm0r37JsKS02nBoMdvRpqLoefq0Cf47hVNzmP/2i/rrtr96UdCmUeh0PH+8gIg3xKX64d1rB&#10;YpXmpzPpCMjNPwAAAP//AwBQSwECLQAUAAYACAAAACEA2+H2y+4AAACFAQAAEwAAAAAAAAAAAAAA&#10;AAAAAAAAW0NvbnRlbnRfVHlwZXNdLnhtbFBLAQItABQABgAIAAAAIQBa9CxbvwAAABUBAAALAAAA&#10;AAAAAAAAAAAAAB8BAABfcmVscy8ucmVsc1BLAQItABQABgAIAAAAIQDCqeWNwgAAANwAAAAPAAAA&#10;AAAAAAAAAAAAAAcCAABkcnMvZG93bnJldi54bWxQSwUGAAAAAAMAAwC3AAAA9gIAAAAA&#10;" strokeweight=".25pt">
                  <o:lock v:ext="edit" shapetype="f"/>
                </v:line>
                <v:line id="Line 455" o:spid="_x0000_s1028" style="position:absolute;visibility:visible;mso-wrap-style:square" from="9754,7264" to="10234,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AWxAAAANwAAAAPAAAAZHJzL2Rvd25yZXYueG1sRI9BawIx&#10;FITvQv9DeIXeNKuVIlujFFEoHoRVD3p7bJ6bxc3LmqTr+u9NodDjMDPfMPNlbxvRkQ+1YwXjUQaC&#10;uHS65krB8bAZzkCEiKyxcUwKHhRguXgZzDHX7s4FdftYiQThkKMCE2ObSxlKQxbDyLXEybs4bzEm&#10;6SupPd4T3DZykmUf0mLNacFgSytD5XX/YxX4cwyn4va+7abV+ra7enOgS6HU22v/9QkiUh//w3/t&#10;b61gOhvD75l0BOTiCQAA//8DAFBLAQItABQABgAIAAAAIQDb4fbL7gAAAIUBAAATAAAAAAAAAAAA&#10;AAAAAAAAAABbQ29udGVudF9UeXBlc10ueG1sUEsBAi0AFAAGAAgAAAAhAFr0LFu/AAAAFQEAAAsA&#10;AAAAAAAAAAAAAAAAHwEAAF9yZWxzLy5yZWxzUEsBAi0AFAAGAAgAAAAhAK3lQBbEAAAA3AAAAA8A&#10;AAAAAAAAAAAAAAAABwIAAGRycy9kb3ducmV2LnhtbFBLBQYAAAAAAwADALcAAAD4AgAAAAA=&#10;" strokeweight=".25pt">
                  <o:lock v:ext="edit" shapetype="f"/>
                </v:line>
                <v:shape id="Picture 454" o:spid="_x0000_s1029" type="#_x0000_t75" style="position:absolute;left:9871;top:7141;width:24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4apxAAAANwAAAAPAAAAZHJzL2Rvd25yZXYueG1sRI/BasMw&#10;EETvhf6D2EJvjWw3FMeJEtpAIJce4pSeF2tjiVgr11Id5++rQKDHYWbeMKvN5Dox0hCsZwX5LANB&#10;3HhtuVXwddy9lCBCRNbYeSYFVwqwWT8+rLDS/sIHGuvYigThUKECE2NfSRkaQw7DzPfEyTv5wWFM&#10;cmilHvCS4K6TRZa9SYeW04LBnraGmnP96xRM49HUBdnP8L1oc5vL8uP1p1Hq+Wl6X4KINMX/8L29&#10;1wrmZQG3M+kIyPUfAAAA//8DAFBLAQItABQABgAIAAAAIQDb4fbL7gAAAIUBAAATAAAAAAAAAAAA&#10;AAAAAAAAAABbQ29udGVudF9UeXBlc10ueG1sUEsBAi0AFAAGAAgAAAAhAFr0LFu/AAAAFQEAAAsA&#10;AAAAAAAAAAAAAAAAHwEAAF9yZWxzLy5yZWxzUEsBAi0AFAAGAAgAAAAhAF13hqnEAAAA3AAAAA8A&#10;AAAAAAAAAAAAAAAABwIAAGRycy9kb3ducmV2LnhtbFBLBQYAAAAAAwADALcAAAD4AgAAAAA=&#10;">
                  <v:imagedata r:id="rId11" o:title=""/>
                  <v:path arrowok="t"/>
                  <o:lock v:ext="edit" aspectratio="f"/>
                </v:shape>
                <w10:wrap anchorx="page" anchory="page"/>
              </v:group>
            </w:pict>
          </mc:Fallback>
        </mc:AlternateContent>
      </w:r>
    </w:p>
    <w:p w14:paraId="3906666C"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1 lettera, 2 ff. usati al </w:t>
      </w:r>
      <w:r w:rsidRPr="0058575B">
        <w:rPr>
          <w:rFonts w:cstheme="minorHAnsi"/>
          <w:i/>
          <w:sz w:val="20"/>
          <w:szCs w:val="20"/>
          <w:lang w:val="it-IT"/>
        </w:rPr>
        <w:t>recto</w:t>
      </w:r>
      <w:r w:rsidRPr="0058575B">
        <w:rPr>
          <w:rFonts w:cstheme="minorHAnsi"/>
          <w:sz w:val="20"/>
          <w:szCs w:val="20"/>
          <w:lang w:val="it-IT"/>
        </w:rPr>
        <w:t xml:space="preserve">; numerati per foglio 1-2. Data: </w:t>
      </w:r>
      <w:proofErr w:type="gramStart"/>
      <w:r w:rsidRPr="0058575B">
        <w:rPr>
          <w:rFonts w:cstheme="minorHAnsi"/>
          <w:sz w:val="20"/>
          <w:szCs w:val="20"/>
          <w:lang w:val="it-IT"/>
        </w:rPr>
        <w:t>Domenica</w:t>
      </w:r>
      <w:proofErr w:type="gramEnd"/>
      <w:r w:rsidRPr="0058575B">
        <w:rPr>
          <w:rFonts w:cstheme="minorHAnsi"/>
          <w:sz w:val="20"/>
          <w:szCs w:val="20"/>
          <w:lang w:val="it-IT"/>
        </w:rPr>
        <w:t>, 25 giugno 1967. Roma: da casa.</w:t>
      </w:r>
    </w:p>
    <w:p w14:paraId="45940A8F"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recto</w:t>
      </w:r>
      <w:r w:rsidRPr="0058575B">
        <w:rPr>
          <w:rFonts w:cstheme="minorHAnsi"/>
          <w:sz w:val="20"/>
          <w:szCs w:val="20"/>
          <w:lang w:val="it-IT"/>
        </w:rPr>
        <w:t xml:space="preserve">. </w:t>
      </w:r>
      <w:r w:rsidRPr="0058575B">
        <w:rPr>
          <w:rFonts w:cstheme="minorHAnsi"/>
          <w:sz w:val="20"/>
          <w:szCs w:val="20"/>
        </w:rPr>
        <w:t xml:space="preserve">Data: Roma, </w:t>
      </w:r>
      <w:proofErr w:type="spellStart"/>
      <w:r w:rsidRPr="0058575B">
        <w:rPr>
          <w:rFonts w:cstheme="minorHAnsi"/>
          <w:sz w:val="20"/>
          <w:szCs w:val="20"/>
        </w:rPr>
        <w:t>lunedì</w:t>
      </w:r>
      <w:proofErr w:type="spellEnd"/>
      <w:r w:rsidRPr="0058575B">
        <w:rPr>
          <w:rFonts w:cstheme="minorHAnsi"/>
          <w:sz w:val="20"/>
          <w:szCs w:val="20"/>
        </w:rPr>
        <w:t xml:space="preserve"> 10 </w:t>
      </w:r>
      <w:proofErr w:type="spellStart"/>
      <w:r w:rsidRPr="0058575B">
        <w:rPr>
          <w:rFonts w:cstheme="minorHAnsi"/>
          <w:sz w:val="20"/>
          <w:szCs w:val="20"/>
        </w:rPr>
        <w:t>luglio</w:t>
      </w:r>
      <w:proofErr w:type="spellEnd"/>
      <w:r w:rsidRPr="0058575B">
        <w:rPr>
          <w:rFonts w:cstheme="minorHAnsi"/>
          <w:sz w:val="20"/>
          <w:szCs w:val="20"/>
        </w:rPr>
        <w:t xml:space="preserve"> 1967.</w:t>
      </w:r>
    </w:p>
    <w:p w14:paraId="5B65FB2C"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recto</w:t>
      </w:r>
      <w:r w:rsidRPr="0058575B">
        <w:rPr>
          <w:rFonts w:cstheme="minorHAnsi"/>
          <w:sz w:val="20"/>
          <w:szCs w:val="20"/>
          <w:lang w:val="it-IT"/>
        </w:rPr>
        <w:t xml:space="preserve">. </w:t>
      </w:r>
      <w:r w:rsidRPr="0058575B">
        <w:rPr>
          <w:rFonts w:cstheme="minorHAnsi"/>
          <w:sz w:val="20"/>
          <w:szCs w:val="20"/>
        </w:rPr>
        <w:t xml:space="preserve">Data: Roma, </w:t>
      </w:r>
      <w:proofErr w:type="spellStart"/>
      <w:r w:rsidRPr="0058575B">
        <w:rPr>
          <w:rFonts w:cstheme="minorHAnsi"/>
          <w:sz w:val="20"/>
          <w:szCs w:val="20"/>
        </w:rPr>
        <w:t>martedì</w:t>
      </w:r>
      <w:proofErr w:type="spellEnd"/>
      <w:r w:rsidRPr="0058575B">
        <w:rPr>
          <w:rFonts w:cstheme="minorHAnsi"/>
          <w:sz w:val="20"/>
          <w:szCs w:val="20"/>
        </w:rPr>
        <w:t xml:space="preserve"> 12 </w:t>
      </w:r>
      <w:proofErr w:type="spellStart"/>
      <w:r w:rsidRPr="0058575B">
        <w:rPr>
          <w:rFonts w:cstheme="minorHAnsi"/>
          <w:sz w:val="20"/>
          <w:szCs w:val="20"/>
        </w:rPr>
        <w:t>luglio</w:t>
      </w:r>
      <w:proofErr w:type="spellEnd"/>
      <w:r w:rsidRPr="0058575B">
        <w:rPr>
          <w:rFonts w:cstheme="minorHAnsi"/>
          <w:sz w:val="20"/>
          <w:szCs w:val="20"/>
        </w:rPr>
        <w:t xml:space="preserve"> 1967.</w:t>
      </w:r>
    </w:p>
    <w:p w14:paraId="72619E0C"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Data: Roma, 4 luglio [</w:t>
      </w:r>
      <w:r w:rsidRPr="0058575B">
        <w:rPr>
          <w:rFonts w:cstheme="minorHAnsi"/>
          <w:i/>
          <w:sz w:val="20"/>
          <w:szCs w:val="20"/>
          <w:lang w:val="it-IT"/>
        </w:rPr>
        <w:t xml:space="preserve">ma </w:t>
      </w:r>
      <w:r w:rsidRPr="0058575B">
        <w:rPr>
          <w:rFonts w:cstheme="minorHAnsi"/>
          <w:sz w:val="20"/>
          <w:szCs w:val="20"/>
          <w:lang w:val="it-IT"/>
        </w:rPr>
        <w:t xml:space="preserve">agosto] 1967. </w:t>
      </w:r>
      <w:proofErr w:type="spellStart"/>
      <w:r w:rsidRPr="0058575B">
        <w:rPr>
          <w:rFonts w:cstheme="minorHAnsi"/>
          <w:sz w:val="20"/>
          <w:szCs w:val="20"/>
        </w:rPr>
        <w:t>Vicino</w:t>
      </w:r>
      <w:proofErr w:type="spellEnd"/>
      <w:r w:rsidRPr="0058575B">
        <w:rPr>
          <w:rFonts w:cstheme="minorHAnsi"/>
          <w:sz w:val="20"/>
          <w:szCs w:val="20"/>
        </w:rPr>
        <w:t xml:space="preserve"> a «</w:t>
      </w:r>
      <w:proofErr w:type="spellStart"/>
      <w:r w:rsidRPr="0058575B">
        <w:rPr>
          <w:rFonts w:cstheme="minorHAnsi"/>
          <w:sz w:val="20"/>
          <w:szCs w:val="20"/>
        </w:rPr>
        <w:t>luglio</w:t>
      </w:r>
      <w:proofErr w:type="spellEnd"/>
      <w:r w:rsidRPr="0058575B">
        <w:rPr>
          <w:rFonts w:cstheme="minorHAnsi"/>
          <w:sz w:val="20"/>
          <w:szCs w:val="20"/>
        </w:rPr>
        <w:t xml:space="preserve">» è </w:t>
      </w:r>
      <w:proofErr w:type="spellStart"/>
      <w:r w:rsidRPr="0058575B">
        <w:rPr>
          <w:rFonts w:cstheme="minorHAnsi"/>
          <w:sz w:val="20"/>
          <w:szCs w:val="20"/>
        </w:rPr>
        <w:t>apposto</w:t>
      </w:r>
      <w:proofErr w:type="spellEnd"/>
      <w:r w:rsidRPr="0058575B">
        <w:rPr>
          <w:rFonts w:cstheme="minorHAnsi"/>
          <w:sz w:val="20"/>
          <w:szCs w:val="20"/>
        </w:rPr>
        <w:t xml:space="preserve"> a </w:t>
      </w:r>
      <w:proofErr w:type="spellStart"/>
      <w:r w:rsidRPr="0058575B">
        <w:rPr>
          <w:rFonts w:cstheme="minorHAnsi"/>
          <w:sz w:val="20"/>
          <w:szCs w:val="20"/>
        </w:rPr>
        <w:t>penna</w:t>
      </w:r>
      <w:proofErr w:type="spellEnd"/>
      <w:r w:rsidRPr="0058575B">
        <w:rPr>
          <w:rFonts w:cstheme="minorHAnsi"/>
          <w:sz w:val="20"/>
          <w:szCs w:val="20"/>
        </w:rPr>
        <w:t xml:space="preserve"> </w:t>
      </w:r>
      <w:proofErr w:type="spellStart"/>
      <w:r w:rsidRPr="0058575B">
        <w:rPr>
          <w:rFonts w:cstheme="minorHAnsi"/>
          <w:sz w:val="20"/>
          <w:szCs w:val="20"/>
        </w:rPr>
        <w:t>rossa</w:t>
      </w:r>
      <w:proofErr w:type="spellEnd"/>
      <w:r w:rsidRPr="0058575B">
        <w:rPr>
          <w:rFonts w:cstheme="minorHAnsi"/>
          <w:sz w:val="20"/>
          <w:szCs w:val="20"/>
        </w:rPr>
        <w:t xml:space="preserve"> da </w:t>
      </w:r>
      <w:proofErr w:type="spellStart"/>
      <w:r w:rsidRPr="0058575B">
        <w:rPr>
          <w:rFonts w:cstheme="minorHAnsi"/>
          <w:sz w:val="20"/>
          <w:szCs w:val="20"/>
        </w:rPr>
        <w:t>Citati</w:t>
      </w:r>
      <w:proofErr w:type="spellEnd"/>
    </w:p>
    <w:p w14:paraId="25F9351C"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agosto</w:t>
      </w:r>
      <w:proofErr w:type="spellEnd"/>
      <w:r w:rsidRPr="0058575B">
        <w:rPr>
          <w:rFonts w:cstheme="minorHAnsi"/>
          <w:sz w:val="20"/>
          <w:szCs w:val="20"/>
        </w:rPr>
        <w:t>».</w:t>
      </w:r>
    </w:p>
    <w:p w14:paraId="64774BA9"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rPr>
      </w:pPr>
      <w:r w:rsidRPr="0058575B">
        <w:rPr>
          <w:rFonts w:cstheme="minorHAnsi"/>
          <w:w w:val="95"/>
          <w:sz w:val="20"/>
          <w:szCs w:val="20"/>
          <w:lang w:val="it-IT"/>
        </w:rPr>
        <w:lastRenderedPageBreak/>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numerato su entrambe le fac</w:t>
      </w:r>
      <w:r w:rsidRPr="0058575B">
        <w:rPr>
          <w:rFonts w:cstheme="minorHAnsi"/>
          <w:sz w:val="20"/>
          <w:szCs w:val="20"/>
          <w:lang w:val="it-IT"/>
        </w:rPr>
        <w:t xml:space="preserve">ciate 1-2. </w:t>
      </w:r>
      <w:r w:rsidRPr="0058575B">
        <w:rPr>
          <w:rFonts w:cstheme="minorHAnsi"/>
          <w:sz w:val="20"/>
          <w:szCs w:val="20"/>
        </w:rPr>
        <w:t xml:space="preserve">Data: Roma, </w:t>
      </w:r>
      <w:proofErr w:type="spellStart"/>
      <w:r w:rsidRPr="0058575B">
        <w:rPr>
          <w:rFonts w:cstheme="minorHAnsi"/>
          <w:sz w:val="20"/>
          <w:szCs w:val="20"/>
        </w:rPr>
        <w:t>mercoledì</w:t>
      </w:r>
      <w:proofErr w:type="spellEnd"/>
      <w:r w:rsidRPr="0058575B">
        <w:rPr>
          <w:rFonts w:cstheme="minorHAnsi"/>
          <w:sz w:val="20"/>
          <w:szCs w:val="20"/>
        </w:rPr>
        <w:t xml:space="preserve"> 23 </w:t>
      </w:r>
      <w:proofErr w:type="spellStart"/>
      <w:r w:rsidRPr="0058575B">
        <w:rPr>
          <w:rFonts w:cstheme="minorHAnsi"/>
          <w:sz w:val="20"/>
          <w:szCs w:val="20"/>
        </w:rPr>
        <w:t>agosto</w:t>
      </w:r>
      <w:proofErr w:type="spellEnd"/>
      <w:r w:rsidRPr="0058575B">
        <w:rPr>
          <w:rFonts w:cstheme="minorHAnsi"/>
          <w:sz w:val="20"/>
          <w:szCs w:val="20"/>
        </w:rPr>
        <w:t xml:space="preserve"> 1967.</w:t>
      </w:r>
    </w:p>
    <w:p w14:paraId="4F9E8017" w14:textId="77777777" w:rsidR="00FF5673" w:rsidRPr="0058575B" w:rsidRDefault="00FF5673" w:rsidP="0058575B">
      <w:pPr>
        <w:pStyle w:val="Paragrafoelenco"/>
        <w:numPr>
          <w:ilvl w:val="0"/>
          <w:numId w:val="59"/>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doppio usato al </w:t>
      </w:r>
      <w:r w:rsidRPr="0058575B">
        <w:rPr>
          <w:rFonts w:cstheme="minorHAnsi"/>
          <w:i/>
          <w:sz w:val="20"/>
          <w:szCs w:val="20"/>
          <w:lang w:val="it-IT"/>
        </w:rPr>
        <w:t xml:space="preserve">recto </w:t>
      </w:r>
      <w:r w:rsidRPr="0058575B">
        <w:rPr>
          <w:rFonts w:cstheme="minorHAnsi"/>
          <w:sz w:val="20"/>
          <w:szCs w:val="20"/>
          <w:lang w:val="it-IT"/>
        </w:rPr>
        <w:t xml:space="preserve">e numerato 1-2. Data: Roma </w:t>
      </w:r>
      <w:proofErr w:type="spellStart"/>
      <w:r w:rsidRPr="0058575B">
        <w:rPr>
          <w:rFonts w:cstheme="minorHAnsi"/>
          <w:sz w:val="20"/>
          <w:szCs w:val="20"/>
          <w:lang w:val="it-IT"/>
        </w:rPr>
        <w:t>Blumenstihl</w:t>
      </w:r>
      <w:proofErr w:type="spellEnd"/>
      <w:r w:rsidRPr="0058575B">
        <w:rPr>
          <w:rFonts w:cstheme="minorHAnsi"/>
          <w:sz w:val="20"/>
          <w:szCs w:val="20"/>
          <w:lang w:val="it-IT"/>
        </w:rPr>
        <w:t xml:space="preserve"> 19, (lunedì 4 settembre 1967.). </w:t>
      </w:r>
      <w:r w:rsidRPr="0058575B">
        <w:rPr>
          <w:rFonts w:cstheme="minorHAnsi"/>
          <w:sz w:val="20"/>
          <w:szCs w:val="20"/>
        </w:rPr>
        <w:t xml:space="preserve">Sul </w:t>
      </w:r>
      <w:r w:rsidRPr="0058575B">
        <w:rPr>
          <w:rFonts w:cstheme="minorHAnsi"/>
          <w:i/>
          <w:sz w:val="20"/>
          <w:szCs w:val="20"/>
        </w:rPr>
        <w:t xml:space="preserve">verso </w:t>
      </w:r>
      <w:proofErr w:type="spellStart"/>
      <w:r w:rsidRPr="0058575B">
        <w:rPr>
          <w:rFonts w:cstheme="minorHAnsi"/>
          <w:sz w:val="20"/>
          <w:szCs w:val="20"/>
        </w:rPr>
        <w:t>dell’ultima</w:t>
      </w:r>
      <w:proofErr w:type="spellEnd"/>
      <w:r w:rsidRPr="0058575B">
        <w:rPr>
          <w:rFonts w:cstheme="minorHAnsi"/>
          <w:sz w:val="20"/>
          <w:szCs w:val="20"/>
        </w:rPr>
        <w:t xml:space="preserve"> carta un </w:t>
      </w:r>
      <w:proofErr w:type="spellStart"/>
      <w:r w:rsidRPr="0058575B">
        <w:rPr>
          <w:rFonts w:cstheme="minorHAnsi"/>
          <w:sz w:val="20"/>
          <w:szCs w:val="20"/>
        </w:rPr>
        <w:t>appunto</w:t>
      </w:r>
      <w:proofErr w:type="spellEnd"/>
      <w:r w:rsidRPr="0058575B">
        <w:rPr>
          <w:rFonts w:cstheme="minorHAnsi"/>
          <w:sz w:val="20"/>
          <w:szCs w:val="20"/>
        </w:rPr>
        <w:t xml:space="preserve"> di </w:t>
      </w:r>
      <w:proofErr w:type="spellStart"/>
      <w:r w:rsidRPr="0058575B">
        <w:rPr>
          <w:rFonts w:cstheme="minorHAnsi"/>
          <w:sz w:val="20"/>
          <w:szCs w:val="20"/>
        </w:rPr>
        <w:t>Citati</w:t>
      </w:r>
      <w:proofErr w:type="spellEnd"/>
      <w:r w:rsidRPr="0058575B">
        <w:rPr>
          <w:rFonts w:cstheme="minorHAnsi"/>
          <w:sz w:val="20"/>
          <w:szCs w:val="20"/>
        </w:rPr>
        <w:t>.</w:t>
      </w:r>
    </w:p>
    <w:p w14:paraId="0EA4C93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62C7710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1968</w:t>
      </w:r>
    </w:p>
    <w:p w14:paraId="18473E82"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w:t>
      </w:r>
      <w:proofErr w:type="spellStart"/>
      <w:r w:rsidRPr="0058575B">
        <w:rPr>
          <w:rFonts w:cstheme="minorHAnsi"/>
          <w:w w:val="95"/>
          <w:sz w:val="20"/>
          <w:szCs w:val="20"/>
        </w:rPr>
        <w:t>lettere</w:t>
      </w:r>
      <w:proofErr w:type="spellEnd"/>
      <w:r w:rsidRPr="0058575B">
        <w:rPr>
          <w:rFonts w:cstheme="minorHAnsi"/>
          <w:w w:val="95"/>
          <w:sz w:val="20"/>
          <w:szCs w:val="20"/>
        </w:rPr>
        <w:t>:</w:t>
      </w:r>
    </w:p>
    <w:p w14:paraId="0035C078" w14:textId="77777777" w:rsidR="00FF5673" w:rsidRPr="0058575B" w:rsidRDefault="00FF5673" w:rsidP="0058575B">
      <w:pPr>
        <w:pStyle w:val="Paragrafoelenco"/>
        <w:numPr>
          <w:ilvl w:val="0"/>
          <w:numId w:val="58"/>
        </w:numPr>
        <w:tabs>
          <w:tab w:val="left" w:pos="0"/>
          <w:tab w:val="left" w:pos="993"/>
        </w:tabs>
        <w:spacing w:after="0" w:line="240" w:lineRule="auto"/>
        <w:ind w:left="0" w:firstLine="0"/>
        <w:rPr>
          <w:rFonts w:cstheme="minorHAnsi"/>
          <w:sz w:val="20"/>
          <w:szCs w:val="20"/>
        </w:rPr>
      </w:pPr>
      <w:r w:rsidRPr="0058575B">
        <w:rPr>
          <w:rFonts w:cstheme="minorHAnsi"/>
          <w:w w:val="95"/>
          <w:sz w:val="20"/>
          <w:szCs w:val="20"/>
          <w:lang w:val="it-IT"/>
        </w:rPr>
        <w:t xml:space="preserve">1 lettera, 1 f.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verso</w:t>
      </w:r>
      <w:r w:rsidRPr="0058575B">
        <w:rPr>
          <w:rFonts w:cstheme="minorHAnsi"/>
          <w:w w:val="95"/>
          <w:sz w:val="20"/>
          <w:szCs w:val="20"/>
          <w:lang w:val="it-IT"/>
        </w:rPr>
        <w:t xml:space="preserve">. </w:t>
      </w:r>
      <w:r w:rsidRPr="0058575B">
        <w:rPr>
          <w:rFonts w:cstheme="minorHAnsi"/>
          <w:w w:val="95"/>
          <w:sz w:val="20"/>
          <w:szCs w:val="20"/>
        </w:rPr>
        <w:t xml:space="preserve">Data: Roma, </w:t>
      </w:r>
      <w:proofErr w:type="spellStart"/>
      <w:r w:rsidRPr="0058575B">
        <w:rPr>
          <w:rFonts w:cstheme="minorHAnsi"/>
          <w:w w:val="95"/>
          <w:sz w:val="20"/>
          <w:szCs w:val="20"/>
        </w:rPr>
        <w:t>sabato</w:t>
      </w:r>
      <w:proofErr w:type="spellEnd"/>
      <w:r w:rsidRPr="0058575B">
        <w:rPr>
          <w:rFonts w:cstheme="minorHAnsi"/>
          <w:w w:val="95"/>
          <w:sz w:val="20"/>
          <w:szCs w:val="20"/>
        </w:rPr>
        <w:t xml:space="preserve"> 31 </w:t>
      </w:r>
      <w:proofErr w:type="spellStart"/>
      <w:r w:rsidRPr="0058575B">
        <w:rPr>
          <w:rFonts w:cstheme="minorHAnsi"/>
          <w:w w:val="95"/>
          <w:sz w:val="20"/>
          <w:szCs w:val="20"/>
        </w:rPr>
        <w:t>agosto</w:t>
      </w:r>
      <w:proofErr w:type="spellEnd"/>
    </w:p>
    <w:p w14:paraId="29257AC3"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1968. Via </w:t>
      </w:r>
      <w:proofErr w:type="spellStart"/>
      <w:r w:rsidRPr="0058575B">
        <w:rPr>
          <w:rFonts w:cstheme="minorHAnsi"/>
          <w:sz w:val="20"/>
          <w:szCs w:val="20"/>
        </w:rPr>
        <w:t>Blumenstihl</w:t>
      </w:r>
      <w:proofErr w:type="spellEnd"/>
      <w:r w:rsidRPr="0058575B">
        <w:rPr>
          <w:rFonts w:cstheme="minorHAnsi"/>
          <w:sz w:val="20"/>
          <w:szCs w:val="20"/>
        </w:rPr>
        <w:t xml:space="preserve"> 19 = 00135</w:t>
      </w:r>
    </w:p>
    <w:p w14:paraId="1DE3430A" w14:textId="77777777" w:rsidR="00FF5673" w:rsidRPr="0058575B" w:rsidRDefault="00FF5673" w:rsidP="0058575B">
      <w:pPr>
        <w:pStyle w:val="Paragrafoelenco"/>
        <w:numPr>
          <w:ilvl w:val="0"/>
          <w:numId w:val="58"/>
        </w:numPr>
        <w:tabs>
          <w:tab w:val="left" w:pos="0"/>
          <w:tab w:val="left" w:pos="993"/>
        </w:tabs>
        <w:spacing w:after="0" w:line="240" w:lineRule="auto"/>
        <w:ind w:left="0" w:firstLine="0"/>
        <w:rPr>
          <w:rFonts w:cstheme="minorHAnsi"/>
          <w:sz w:val="20"/>
          <w:szCs w:val="20"/>
        </w:rPr>
      </w:pPr>
      <w:r w:rsidRPr="0058575B">
        <w:rPr>
          <w:rFonts w:cstheme="minorHAnsi"/>
          <w:sz w:val="20"/>
          <w:szCs w:val="20"/>
          <w:lang w:val="it-IT"/>
        </w:rPr>
        <w:t xml:space="preserve">1 lettera, 1 f. usato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w:t>
      </w:r>
      <w:r w:rsidRPr="0058575B">
        <w:rPr>
          <w:rFonts w:cstheme="minorHAnsi"/>
          <w:sz w:val="20"/>
          <w:szCs w:val="20"/>
        </w:rPr>
        <w:t xml:space="preserve">Data: Roma, </w:t>
      </w:r>
      <w:proofErr w:type="spellStart"/>
      <w:r w:rsidRPr="0058575B">
        <w:rPr>
          <w:rFonts w:cstheme="minorHAnsi"/>
          <w:sz w:val="20"/>
          <w:szCs w:val="20"/>
        </w:rPr>
        <w:t>martedì</w:t>
      </w:r>
      <w:proofErr w:type="spellEnd"/>
      <w:r w:rsidRPr="0058575B">
        <w:rPr>
          <w:rFonts w:cstheme="minorHAnsi"/>
          <w:sz w:val="20"/>
          <w:szCs w:val="20"/>
        </w:rPr>
        <w:t xml:space="preserve"> 10 </w:t>
      </w:r>
      <w:proofErr w:type="spellStart"/>
      <w:r w:rsidRPr="0058575B">
        <w:rPr>
          <w:rFonts w:cstheme="minorHAnsi"/>
          <w:sz w:val="20"/>
          <w:szCs w:val="20"/>
        </w:rPr>
        <w:t>Settembre</w:t>
      </w:r>
      <w:proofErr w:type="spellEnd"/>
      <w:r w:rsidRPr="0058575B">
        <w:rPr>
          <w:rFonts w:cstheme="minorHAnsi"/>
          <w:sz w:val="20"/>
          <w:szCs w:val="20"/>
        </w:rPr>
        <w:t xml:space="preserve"> 1968.</w:t>
      </w:r>
    </w:p>
    <w:p w14:paraId="328FA156"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p>
    <w:p w14:paraId="4B2D3DC1" w14:textId="77777777" w:rsidR="00FF5673" w:rsidRPr="0058575B" w:rsidRDefault="00FF5673"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1969</w:t>
      </w:r>
    </w:p>
    <w:p w14:paraId="21A6E2F7" w14:textId="77777777" w:rsidR="00FF5673" w:rsidRPr="0058575B" w:rsidRDefault="00FF5673"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1 lettera, 1 f. usato al </w:t>
      </w:r>
      <w:r w:rsidRPr="0058575B">
        <w:rPr>
          <w:rFonts w:cstheme="minorHAnsi"/>
          <w:i/>
          <w:sz w:val="20"/>
          <w:szCs w:val="20"/>
          <w:lang w:val="it-IT"/>
        </w:rPr>
        <w:t>recto</w:t>
      </w:r>
      <w:r w:rsidRPr="0058575B">
        <w:rPr>
          <w:rFonts w:cstheme="minorHAnsi"/>
          <w:sz w:val="20"/>
          <w:szCs w:val="20"/>
          <w:lang w:val="it-IT"/>
        </w:rPr>
        <w:t>. Data: Roma, 27-8-1969.</w:t>
      </w:r>
    </w:p>
    <w:p w14:paraId="1A5DED02" w14:textId="77777777" w:rsidR="00642801" w:rsidRPr="0058575B" w:rsidRDefault="00642801" w:rsidP="0058575B">
      <w:pPr>
        <w:tabs>
          <w:tab w:val="left" w:pos="0"/>
          <w:tab w:val="left" w:pos="993"/>
        </w:tabs>
        <w:spacing w:after="0" w:line="240" w:lineRule="auto"/>
        <w:rPr>
          <w:rFonts w:cstheme="minorHAnsi"/>
          <w:b/>
          <w:color w:val="FF0000"/>
          <w:sz w:val="20"/>
          <w:szCs w:val="20"/>
          <w:lang w:val="it-IT"/>
        </w:rPr>
      </w:pPr>
      <w:r w:rsidRPr="0058575B">
        <w:rPr>
          <w:rFonts w:cstheme="minorHAnsi"/>
          <w:b/>
          <w:color w:val="FF0000"/>
          <w:sz w:val="20"/>
          <w:szCs w:val="20"/>
          <w:lang w:val="it-IT"/>
        </w:rPr>
        <w:br w:type="page"/>
      </w:r>
    </w:p>
    <w:p w14:paraId="205A1FF3" w14:textId="373CB162" w:rsidR="00285FD8" w:rsidRPr="0058575B" w:rsidRDefault="00285FD8"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12" w:name="_Toc92732193"/>
      <w:r w:rsidRPr="0058575B">
        <w:rPr>
          <w:rFonts w:asciiTheme="minorHAnsi" w:hAnsiTheme="minorHAnsi" w:cstheme="minorHAnsi"/>
          <w:color w:val="FF0000"/>
          <w:spacing w:val="0"/>
          <w:sz w:val="20"/>
          <w:szCs w:val="20"/>
          <w:lang w:val="it-IT"/>
        </w:rPr>
        <w:lastRenderedPageBreak/>
        <w:t>ARCHIVIO GARZANTI</w:t>
      </w:r>
      <w:bookmarkEnd w:id="12"/>
    </w:p>
    <w:p w14:paraId="57BAF4DC" w14:textId="07CCF854" w:rsidR="00FF5673" w:rsidRPr="0058575B" w:rsidRDefault="00FF5673" w:rsidP="0058575B">
      <w:pPr>
        <w:spacing w:after="0" w:line="240" w:lineRule="auto"/>
        <w:jc w:val="center"/>
        <w:rPr>
          <w:rFonts w:cstheme="minorHAnsi"/>
          <w:b/>
          <w:color w:val="FF0000"/>
          <w:sz w:val="20"/>
          <w:szCs w:val="20"/>
          <w:lang w:val="it-IT"/>
        </w:rPr>
      </w:pPr>
      <w:bookmarkStart w:id="13" w:name="_Toc92729353"/>
      <w:bookmarkStart w:id="14" w:name="_Toc92729354"/>
      <w:bookmarkEnd w:id="13"/>
      <w:r w:rsidRPr="0058575B">
        <w:rPr>
          <w:rFonts w:cstheme="minorHAnsi"/>
          <w:b/>
          <w:color w:val="FF0000"/>
          <w:sz w:val="20"/>
          <w:szCs w:val="20"/>
          <w:lang w:val="it-IT"/>
        </w:rPr>
        <w:t xml:space="preserve">(Biblioteca Trivulziana </w:t>
      </w:r>
      <w:r w:rsidR="00565788" w:rsidRPr="0058575B">
        <w:rPr>
          <w:rFonts w:cstheme="minorHAnsi"/>
          <w:b/>
          <w:color w:val="FF0000"/>
          <w:sz w:val="20"/>
          <w:szCs w:val="20"/>
          <w:lang w:val="it-IT"/>
        </w:rPr>
        <w:t>-</w:t>
      </w:r>
      <w:r w:rsidRPr="0058575B">
        <w:rPr>
          <w:rFonts w:cstheme="minorHAnsi"/>
          <w:b/>
          <w:color w:val="FF0000"/>
          <w:sz w:val="20"/>
          <w:szCs w:val="20"/>
          <w:lang w:val="it-IT"/>
        </w:rPr>
        <w:t xml:space="preserve"> Milano)</w:t>
      </w:r>
      <w:r w:rsidRPr="0058575B">
        <w:rPr>
          <w:rStyle w:val="Rimandonotaapidipagina"/>
          <w:rFonts w:cstheme="minorHAnsi"/>
          <w:b/>
          <w:color w:val="FF0000"/>
          <w:sz w:val="20"/>
          <w:szCs w:val="20"/>
        </w:rPr>
        <w:footnoteReference w:id="4"/>
      </w:r>
      <w:bookmarkEnd w:id="14"/>
    </w:p>
    <w:p w14:paraId="3A508BDE" w14:textId="77777777" w:rsidR="00192196" w:rsidRPr="0058575B" w:rsidRDefault="00192196" w:rsidP="0058575B">
      <w:pPr>
        <w:spacing w:after="0" w:line="240" w:lineRule="auto"/>
        <w:jc w:val="center"/>
        <w:rPr>
          <w:rFonts w:cstheme="minorHAnsi"/>
          <w:color w:val="FF0000"/>
          <w:sz w:val="20"/>
          <w:szCs w:val="20"/>
          <w:lang w:val="it-IT"/>
        </w:rPr>
      </w:pPr>
    </w:p>
    <w:p w14:paraId="3F12855C"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492FFB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Scatola 1</w:t>
      </w:r>
    </w:p>
    <w:p w14:paraId="56694C3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Busta “Garzanti” con dattiloscritto di </w:t>
      </w:r>
      <w:r w:rsidRPr="0058575B">
        <w:rPr>
          <w:rFonts w:cstheme="minorHAnsi"/>
          <w:i/>
          <w:sz w:val="20"/>
          <w:szCs w:val="20"/>
          <w:lang w:val="it-IT"/>
        </w:rPr>
        <w:t>Eros e Priapo</w:t>
      </w:r>
    </w:p>
    <w:p w14:paraId="209E15C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Busta “Garzanti” con scritta «Gadda – Livio» con carteggio Gadda-Garzanti</w:t>
      </w:r>
    </w:p>
    <w:p w14:paraId="6BB547E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Cartelletta a quadretti arancione con materiali relativi all’Archivio Garzanti e ad altre iniziative postume.</w:t>
      </w:r>
    </w:p>
    <w:p w14:paraId="249565D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celeste con fotocopia del dattiloscritto di </w:t>
      </w:r>
      <w:r w:rsidRPr="0058575B">
        <w:rPr>
          <w:rFonts w:cstheme="minorHAnsi"/>
          <w:i/>
          <w:sz w:val="20"/>
          <w:szCs w:val="20"/>
          <w:lang w:val="it-IT"/>
        </w:rPr>
        <w:t>Giornale di guerra e prigionia</w:t>
      </w:r>
      <w:r w:rsidRPr="0058575B">
        <w:rPr>
          <w:rFonts w:cstheme="minorHAnsi"/>
          <w:sz w:val="20"/>
          <w:szCs w:val="20"/>
          <w:lang w:val="it-IT"/>
        </w:rPr>
        <w:t>.</w:t>
      </w:r>
    </w:p>
    <w:p w14:paraId="127147B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color salmone con materiali relativi a </w:t>
      </w:r>
      <w:r w:rsidRPr="0058575B">
        <w:rPr>
          <w:rFonts w:cstheme="minorHAnsi"/>
          <w:i/>
          <w:sz w:val="20"/>
          <w:szCs w:val="20"/>
          <w:lang w:val="it-IT"/>
        </w:rPr>
        <w:t>Le confessioni di Carlo Emilio Gadda</w:t>
      </w:r>
      <w:r w:rsidRPr="0058575B">
        <w:rPr>
          <w:rFonts w:cstheme="minorHAnsi"/>
          <w:sz w:val="20"/>
          <w:szCs w:val="20"/>
          <w:lang w:val="it-IT"/>
        </w:rPr>
        <w:t xml:space="preserve"> a cura di Piero Gadda Conti.</w:t>
      </w:r>
    </w:p>
    <w:p w14:paraId="1ED92A6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con dattiloscritto di </w:t>
      </w:r>
      <w:r w:rsidRPr="0058575B">
        <w:rPr>
          <w:rFonts w:cstheme="minorHAnsi"/>
          <w:i/>
          <w:sz w:val="20"/>
          <w:szCs w:val="20"/>
          <w:lang w:val="it-IT"/>
        </w:rPr>
        <w:t>Eros e Priapo</w:t>
      </w:r>
      <w:r w:rsidRPr="0058575B">
        <w:rPr>
          <w:rFonts w:cstheme="minorHAnsi"/>
          <w:sz w:val="20"/>
          <w:szCs w:val="20"/>
          <w:lang w:val="it-IT"/>
        </w:rPr>
        <w:t xml:space="preserve"> in cartelletta</w:t>
      </w:r>
    </w:p>
    <w:p w14:paraId="0C3D3D2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grigia con fotocopia di dattiloscritto de </w:t>
      </w:r>
      <w:r w:rsidRPr="0058575B">
        <w:rPr>
          <w:rFonts w:cstheme="minorHAnsi"/>
          <w:i/>
          <w:sz w:val="20"/>
          <w:szCs w:val="20"/>
          <w:lang w:val="it-IT"/>
        </w:rPr>
        <w:t>I Luigi di Francia</w:t>
      </w:r>
      <w:r w:rsidRPr="0058575B">
        <w:rPr>
          <w:rFonts w:cstheme="minorHAnsi"/>
          <w:sz w:val="20"/>
          <w:szCs w:val="20"/>
          <w:lang w:val="it-IT"/>
        </w:rPr>
        <w:t>, e con «L’Approdo», aprile-giugno 1952 (cfr. l’originale in scatola 4).</w:t>
      </w:r>
    </w:p>
    <w:p w14:paraId="245F41A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relativa a: </w:t>
      </w:r>
      <w:r w:rsidRPr="0058575B">
        <w:rPr>
          <w:rFonts w:cstheme="minorHAnsi"/>
          <w:i/>
          <w:sz w:val="20"/>
          <w:szCs w:val="20"/>
          <w:lang w:val="it-IT"/>
        </w:rPr>
        <w:t>La meccanica</w:t>
      </w:r>
    </w:p>
    <w:p w14:paraId="7565962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rosa formato quaderno con materiali relativi a </w:t>
      </w:r>
      <w:r w:rsidRPr="0058575B">
        <w:rPr>
          <w:rFonts w:cstheme="minorHAnsi"/>
          <w:i/>
          <w:sz w:val="20"/>
          <w:szCs w:val="20"/>
          <w:lang w:val="it-IT"/>
        </w:rPr>
        <w:t>I racconti</w:t>
      </w:r>
      <w:r w:rsidRPr="0058575B">
        <w:rPr>
          <w:rFonts w:cstheme="minorHAnsi"/>
          <w:sz w:val="20"/>
          <w:szCs w:val="20"/>
          <w:lang w:val="it-IT"/>
        </w:rPr>
        <w:t>.</w:t>
      </w:r>
    </w:p>
    <w:p w14:paraId="553D454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Fotocopia di </w:t>
      </w:r>
      <w:r w:rsidRPr="0058575B">
        <w:rPr>
          <w:rFonts w:cstheme="minorHAnsi"/>
          <w:i/>
          <w:sz w:val="20"/>
          <w:szCs w:val="20"/>
          <w:lang w:val="it-IT"/>
        </w:rPr>
        <w:t>La passeggiata autunnale</w:t>
      </w:r>
      <w:r w:rsidRPr="0058575B">
        <w:rPr>
          <w:rFonts w:cstheme="minorHAnsi"/>
          <w:sz w:val="20"/>
          <w:szCs w:val="20"/>
          <w:lang w:val="it-IT"/>
        </w:rPr>
        <w:t>, «Letteratura», gennaio 1963.</w:t>
      </w:r>
    </w:p>
    <w:p w14:paraId="2A96C3BA"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4DF8CB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Scatola 2</w:t>
      </w:r>
    </w:p>
    <w:p w14:paraId="3F27042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AG1 </w:t>
      </w:r>
      <w:proofErr w:type="spellStart"/>
      <w:r w:rsidRPr="0058575B">
        <w:rPr>
          <w:rFonts w:cstheme="minorHAnsi"/>
          <w:sz w:val="20"/>
          <w:szCs w:val="20"/>
          <w:lang w:val="it-IT"/>
        </w:rPr>
        <w:t>boz</w:t>
      </w:r>
      <w:proofErr w:type="spellEnd"/>
      <w:r w:rsidRPr="0058575B">
        <w:rPr>
          <w:rFonts w:cstheme="minorHAnsi"/>
          <w:sz w:val="20"/>
          <w:szCs w:val="20"/>
          <w:lang w:val="it-IT"/>
        </w:rPr>
        <w:t>*</w:t>
      </w:r>
    </w:p>
    <w:p w14:paraId="56D72FB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AG2 </w:t>
      </w:r>
      <w:proofErr w:type="spellStart"/>
      <w:r w:rsidRPr="0058575B">
        <w:rPr>
          <w:rFonts w:cstheme="minorHAnsi"/>
          <w:sz w:val="20"/>
          <w:szCs w:val="20"/>
          <w:lang w:val="it-IT"/>
        </w:rPr>
        <w:t>boz</w:t>
      </w:r>
      <w:proofErr w:type="spellEnd"/>
      <w:r w:rsidRPr="0058575B">
        <w:rPr>
          <w:rFonts w:cstheme="minorHAnsi"/>
          <w:sz w:val="20"/>
          <w:szCs w:val="20"/>
          <w:lang w:val="it-IT"/>
        </w:rPr>
        <w:t>*</w:t>
      </w:r>
    </w:p>
    <w:p w14:paraId="184F9B9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Cartelletta grigia con fotocopie di lettere di Gadda alla sorella Clara.</w:t>
      </w:r>
    </w:p>
    <w:p w14:paraId="4110A43B"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679440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Scatola 3</w:t>
      </w:r>
    </w:p>
    <w:p w14:paraId="6532824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24 quaderni di Appunti e Contabilità.</w:t>
      </w:r>
    </w:p>
    <w:p w14:paraId="5DBD96B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 quaderni di appunti dell’Istituto Tecnico Superiore di Milano.</w:t>
      </w:r>
    </w:p>
    <w:p w14:paraId="4D4AF28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AA*</w:t>
      </w:r>
      <w:r w:rsidR="00642801" w:rsidRPr="0058575B">
        <w:rPr>
          <w:rFonts w:cstheme="minorHAnsi"/>
          <w:sz w:val="20"/>
          <w:szCs w:val="20"/>
          <w:lang w:val="it-IT"/>
        </w:rPr>
        <w:t xml:space="preserve"> – </w:t>
      </w:r>
      <w:r w:rsidRPr="0058575B">
        <w:rPr>
          <w:rFonts w:cstheme="minorHAnsi"/>
          <w:sz w:val="20"/>
          <w:szCs w:val="20"/>
          <w:lang w:val="it-IT"/>
        </w:rPr>
        <w:t>Quaderno di Appunti alla mostra di Ariosto.</w:t>
      </w:r>
    </w:p>
    <w:p w14:paraId="4F46B99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AC* – Appunti Colombiani.</w:t>
      </w:r>
    </w:p>
    <w:p w14:paraId="674A0D66" w14:textId="77777777" w:rsidR="00192196" w:rsidRPr="0058575B" w:rsidRDefault="00192196" w:rsidP="0058575B">
      <w:pPr>
        <w:tabs>
          <w:tab w:val="left" w:pos="0"/>
          <w:tab w:val="left" w:pos="993"/>
        </w:tabs>
        <w:spacing w:after="0" w:line="240" w:lineRule="auto"/>
        <w:rPr>
          <w:rFonts w:cstheme="minorHAnsi"/>
          <w:i/>
          <w:sz w:val="20"/>
          <w:szCs w:val="20"/>
          <w:lang w:val="it-IT"/>
        </w:rPr>
      </w:pPr>
      <w:r w:rsidRPr="0058575B">
        <w:rPr>
          <w:rFonts w:cstheme="minorHAnsi"/>
          <w:sz w:val="20"/>
          <w:szCs w:val="20"/>
          <w:lang w:val="it-IT"/>
        </w:rPr>
        <w:t>AMD*</w:t>
      </w:r>
      <w:r w:rsidR="00642801" w:rsidRPr="0058575B">
        <w:rPr>
          <w:rFonts w:cstheme="minorHAnsi"/>
          <w:sz w:val="20"/>
          <w:szCs w:val="20"/>
          <w:lang w:val="it-IT"/>
        </w:rPr>
        <w:t xml:space="preserve"> – </w:t>
      </w:r>
      <w:r w:rsidRPr="0058575B">
        <w:rPr>
          <w:rFonts w:cstheme="minorHAnsi"/>
          <w:sz w:val="20"/>
          <w:szCs w:val="20"/>
          <w:lang w:val="it-IT"/>
        </w:rPr>
        <w:t>Busta di Appunti e manoscritti diversi.</w:t>
      </w:r>
    </w:p>
    <w:p w14:paraId="1EF0E97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i/>
          <w:sz w:val="20"/>
          <w:szCs w:val="20"/>
          <w:lang w:val="it-IT"/>
        </w:rPr>
        <w:t xml:space="preserve">Anni </w:t>
      </w:r>
      <w:proofErr w:type="spellStart"/>
      <w:r w:rsidRPr="0058575B">
        <w:rPr>
          <w:rFonts w:cstheme="minorHAnsi"/>
          <w:sz w:val="20"/>
          <w:szCs w:val="20"/>
          <w:lang w:val="it-IT"/>
        </w:rPr>
        <w:t>boz</w:t>
      </w:r>
      <w:proofErr w:type="spellEnd"/>
      <w:r w:rsidRPr="0058575B">
        <w:rPr>
          <w:rFonts w:cstheme="minorHAnsi"/>
          <w:sz w:val="20"/>
          <w:szCs w:val="20"/>
          <w:lang w:val="it-IT"/>
        </w:rPr>
        <w:t>*</w:t>
      </w:r>
    </w:p>
    <w:p w14:paraId="1B38FA7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APP* – Quaderno di traduzione di </w:t>
      </w:r>
      <w:proofErr w:type="spellStart"/>
      <w:r w:rsidRPr="0058575B">
        <w:rPr>
          <w:rFonts w:cstheme="minorHAnsi"/>
          <w:i/>
          <w:sz w:val="20"/>
          <w:szCs w:val="20"/>
          <w:lang w:val="it-IT"/>
        </w:rPr>
        <w:t>Appelmanner</w:t>
      </w:r>
      <w:proofErr w:type="spellEnd"/>
      <w:r w:rsidRPr="0058575B">
        <w:rPr>
          <w:rFonts w:cstheme="minorHAnsi"/>
          <w:sz w:val="20"/>
          <w:szCs w:val="20"/>
          <w:lang w:val="it-IT"/>
        </w:rPr>
        <w:t>.</w:t>
      </w:r>
    </w:p>
    <w:p w14:paraId="73ED22E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AS* – Quaderno di Appunti senesi.</w:t>
      </w:r>
    </w:p>
    <w:p w14:paraId="6B6023C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AT* – Quaderno di Appunti tecnici.</w:t>
      </w:r>
    </w:p>
    <w:p w14:paraId="62493D8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ATL* – Quaderno di appunti tecnici di Lecco</w:t>
      </w:r>
    </w:p>
    <w:p w14:paraId="2EC9E20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ATV* – Quaderno di Appunti tecnici della Valtellina.</w:t>
      </w:r>
    </w:p>
    <w:p w14:paraId="11F0B75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AU1*, 2*, 3*, 4*, 5*, 6*, 7*, 8*, 9*</w:t>
      </w:r>
      <w:r w:rsidR="00642801" w:rsidRPr="0058575B">
        <w:rPr>
          <w:rFonts w:cstheme="minorHAnsi"/>
          <w:sz w:val="20"/>
          <w:szCs w:val="20"/>
          <w:lang w:val="it-IT"/>
        </w:rPr>
        <w:t xml:space="preserve"> – </w:t>
      </w:r>
      <w:r w:rsidRPr="0058575B">
        <w:rPr>
          <w:rFonts w:cstheme="minorHAnsi"/>
          <w:sz w:val="20"/>
          <w:szCs w:val="20"/>
          <w:lang w:val="it-IT"/>
        </w:rPr>
        <w:t>Nove quaderni di Appunti universitari.</w:t>
      </w:r>
    </w:p>
    <w:p w14:paraId="5AB5DF5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AV* – Quaderno di appunti di viaggio</w:t>
      </w:r>
    </w:p>
    <w:p w14:paraId="0E46E86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BAG* – Quaderno Bagutta</w:t>
      </w:r>
    </w:p>
    <w:p w14:paraId="514F57D1"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gramStart"/>
      <w:r w:rsidRPr="0058575B">
        <w:rPr>
          <w:rFonts w:cstheme="minorHAnsi"/>
          <w:sz w:val="20"/>
          <w:szCs w:val="20"/>
          <w:lang w:val="it-IT"/>
        </w:rPr>
        <w:t>CL*</w:t>
      </w:r>
      <w:proofErr w:type="gramEnd"/>
      <w:r w:rsidRPr="0058575B">
        <w:rPr>
          <w:rFonts w:cstheme="minorHAnsi"/>
          <w:sz w:val="20"/>
          <w:szCs w:val="20"/>
          <w:lang w:val="it-IT"/>
        </w:rPr>
        <w:t xml:space="preserve"> – Quaderno Climaterico.</w:t>
      </w:r>
    </w:p>
    <w:p w14:paraId="6BE8CBE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Cont* – Quaderno di contabilità.</w:t>
      </w:r>
    </w:p>
    <w:p w14:paraId="5CE475F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FI* – Cartelletta color giallino di </w:t>
      </w:r>
      <w:r w:rsidRPr="0058575B">
        <w:rPr>
          <w:rFonts w:cstheme="minorHAnsi"/>
          <w:i/>
          <w:sz w:val="20"/>
          <w:szCs w:val="20"/>
          <w:lang w:val="it-IT"/>
        </w:rPr>
        <w:t>Una fornitura importante</w:t>
      </w:r>
      <w:r w:rsidRPr="0058575B">
        <w:rPr>
          <w:rFonts w:cstheme="minorHAnsi"/>
          <w:sz w:val="20"/>
          <w:szCs w:val="20"/>
          <w:lang w:val="it-IT"/>
        </w:rPr>
        <w:t>.</w:t>
      </w:r>
    </w:p>
    <w:p w14:paraId="438DDB4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FIL* – Quaderno di appunti di Filosofia.</w:t>
      </w:r>
    </w:p>
    <w:p w14:paraId="3422BB4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Fotocopie di NdL1</w:t>
      </w:r>
    </w:p>
    <w:p w14:paraId="3377E71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ING*, ING2* – Due quaderni di lingua </w:t>
      </w:r>
      <w:proofErr w:type="gramStart"/>
      <w:r w:rsidRPr="0058575B">
        <w:rPr>
          <w:rFonts w:cstheme="minorHAnsi"/>
          <w:sz w:val="20"/>
          <w:szCs w:val="20"/>
          <w:lang w:val="it-IT"/>
        </w:rPr>
        <w:t>Inglese</w:t>
      </w:r>
      <w:proofErr w:type="gramEnd"/>
      <w:r w:rsidRPr="0058575B">
        <w:rPr>
          <w:rFonts w:cstheme="minorHAnsi"/>
          <w:sz w:val="20"/>
          <w:szCs w:val="20"/>
          <w:lang w:val="it-IT"/>
        </w:rPr>
        <w:t>.</w:t>
      </w:r>
    </w:p>
    <w:p w14:paraId="19E8413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IVK Quaderno dell’</w:t>
      </w:r>
      <w:r w:rsidRPr="0058575B">
        <w:rPr>
          <w:rFonts w:cstheme="minorHAnsi"/>
          <w:i/>
          <w:sz w:val="20"/>
          <w:szCs w:val="20"/>
          <w:lang w:val="it-IT"/>
        </w:rPr>
        <w:t>Incendio di via Keplero</w:t>
      </w:r>
      <w:r w:rsidRPr="0058575B">
        <w:rPr>
          <w:rFonts w:cstheme="minorHAnsi"/>
          <w:sz w:val="20"/>
          <w:szCs w:val="20"/>
          <w:lang w:val="it-IT"/>
        </w:rPr>
        <w:t>.</w:t>
      </w:r>
    </w:p>
    <w:p w14:paraId="7E1A536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LIC*</w:t>
      </w:r>
      <w:r w:rsidR="00642801" w:rsidRPr="0058575B">
        <w:rPr>
          <w:rFonts w:cstheme="minorHAnsi"/>
          <w:sz w:val="20"/>
          <w:szCs w:val="20"/>
          <w:lang w:val="it-IT"/>
        </w:rPr>
        <w:t xml:space="preserve"> – </w:t>
      </w:r>
      <w:r w:rsidRPr="0058575B">
        <w:rPr>
          <w:rFonts w:cstheme="minorHAnsi"/>
          <w:sz w:val="20"/>
          <w:szCs w:val="20"/>
          <w:lang w:val="it-IT"/>
        </w:rPr>
        <w:t>Quaderno Letteratura Italiana Contemporanea</w:t>
      </w:r>
    </w:p>
    <w:p w14:paraId="52FED61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LIG*</w:t>
      </w:r>
      <w:r w:rsidR="00642801" w:rsidRPr="0058575B">
        <w:rPr>
          <w:rFonts w:cstheme="minorHAnsi"/>
          <w:sz w:val="20"/>
          <w:szCs w:val="20"/>
          <w:lang w:val="it-IT"/>
        </w:rPr>
        <w:t xml:space="preserve"> – </w:t>
      </w:r>
      <w:r w:rsidRPr="0058575B">
        <w:rPr>
          <w:rFonts w:cstheme="minorHAnsi"/>
          <w:sz w:val="20"/>
          <w:szCs w:val="20"/>
          <w:lang w:val="it-IT"/>
        </w:rPr>
        <w:t>Quaderno ligure</w:t>
      </w:r>
    </w:p>
    <w:p w14:paraId="1567D60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Mab</w:t>
      </w:r>
      <w:proofErr w:type="gramStart"/>
      <w:r w:rsidRPr="0058575B">
        <w:rPr>
          <w:rFonts w:cstheme="minorHAnsi"/>
          <w:sz w:val="20"/>
          <w:szCs w:val="20"/>
          <w:lang w:val="it-IT"/>
        </w:rPr>
        <w:t>1,*</w:t>
      </w:r>
      <w:proofErr w:type="gramEnd"/>
      <w:r w:rsidRPr="0058575B">
        <w:rPr>
          <w:rFonts w:cstheme="minorHAnsi"/>
          <w:sz w:val="20"/>
          <w:szCs w:val="20"/>
          <w:lang w:val="it-IT"/>
        </w:rPr>
        <w:t xml:space="preserve"> 2,* 3* – Tre quaderni de </w:t>
      </w:r>
      <w:r w:rsidRPr="0058575B">
        <w:rPr>
          <w:rFonts w:cstheme="minorHAnsi"/>
          <w:i/>
          <w:sz w:val="20"/>
          <w:szCs w:val="20"/>
          <w:lang w:val="it-IT"/>
        </w:rPr>
        <w:t xml:space="preserve">La meccanica </w:t>
      </w:r>
      <w:r w:rsidRPr="0058575B">
        <w:rPr>
          <w:rFonts w:cstheme="minorHAnsi"/>
          <w:sz w:val="20"/>
          <w:szCs w:val="20"/>
          <w:lang w:val="it-IT"/>
        </w:rPr>
        <w:t>(abbozzo)</w:t>
      </w:r>
    </w:p>
    <w:p w14:paraId="4B8B4BD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MB*</w:t>
      </w:r>
      <w:r w:rsidR="00642801" w:rsidRPr="0058575B">
        <w:rPr>
          <w:rFonts w:cstheme="minorHAnsi"/>
          <w:sz w:val="20"/>
          <w:szCs w:val="20"/>
          <w:lang w:val="it-IT"/>
        </w:rPr>
        <w:t xml:space="preserve"> – </w:t>
      </w:r>
      <w:r w:rsidRPr="0058575B">
        <w:rPr>
          <w:rFonts w:cstheme="minorHAnsi"/>
          <w:sz w:val="20"/>
          <w:szCs w:val="20"/>
          <w:lang w:val="it-IT"/>
        </w:rPr>
        <w:t>Busta di Manoscritti e Bozze.</w:t>
      </w:r>
    </w:p>
    <w:p w14:paraId="39E9943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Mbc1*, 2*, 3*</w:t>
      </w:r>
      <w:r w:rsidR="00642801" w:rsidRPr="0058575B">
        <w:rPr>
          <w:rFonts w:cstheme="minorHAnsi"/>
          <w:sz w:val="20"/>
          <w:szCs w:val="20"/>
          <w:lang w:val="it-IT"/>
        </w:rPr>
        <w:t xml:space="preserve"> – </w:t>
      </w:r>
      <w:r w:rsidRPr="0058575B">
        <w:rPr>
          <w:rFonts w:cstheme="minorHAnsi"/>
          <w:sz w:val="20"/>
          <w:szCs w:val="20"/>
          <w:lang w:val="it-IT"/>
        </w:rPr>
        <w:t xml:space="preserve">Tre quaderni de </w:t>
      </w:r>
      <w:r w:rsidRPr="0058575B">
        <w:rPr>
          <w:rFonts w:cstheme="minorHAnsi"/>
          <w:i/>
          <w:sz w:val="20"/>
          <w:szCs w:val="20"/>
          <w:lang w:val="it-IT"/>
        </w:rPr>
        <w:t xml:space="preserve">La meccanica </w:t>
      </w:r>
      <w:r w:rsidRPr="0058575B">
        <w:rPr>
          <w:rFonts w:cstheme="minorHAnsi"/>
          <w:sz w:val="20"/>
          <w:szCs w:val="20"/>
          <w:lang w:val="it-IT"/>
        </w:rPr>
        <w:t>(bella copia).</w:t>
      </w:r>
    </w:p>
    <w:p w14:paraId="50E87173"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gramStart"/>
      <w:r w:rsidRPr="0058575B">
        <w:rPr>
          <w:rFonts w:cstheme="minorHAnsi"/>
          <w:sz w:val="20"/>
          <w:szCs w:val="20"/>
          <w:lang w:val="it-IT"/>
        </w:rPr>
        <w:t>ML*</w:t>
      </w:r>
      <w:proofErr w:type="gramEnd"/>
      <w:r w:rsidRPr="0058575B">
        <w:rPr>
          <w:rFonts w:cstheme="minorHAnsi"/>
          <w:sz w:val="20"/>
          <w:szCs w:val="20"/>
          <w:lang w:val="it-IT"/>
        </w:rPr>
        <w:t xml:space="preserve"> – Block notes di Mostra Leonardesca.</w:t>
      </w:r>
    </w:p>
    <w:p w14:paraId="005536B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NdL2*</w:t>
      </w:r>
    </w:p>
    <w:p w14:paraId="6020366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NV*</w:t>
      </w:r>
      <w:r w:rsidR="00642801" w:rsidRPr="0058575B">
        <w:rPr>
          <w:rFonts w:cstheme="minorHAnsi"/>
          <w:sz w:val="20"/>
          <w:szCs w:val="20"/>
          <w:lang w:val="it-IT"/>
        </w:rPr>
        <w:t xml:space="preserve"> – </w:t>
      </w:r>
      <w:r w:rsidRPr="0058575B">
        <w:rPr>
          <w:rFonts w:cstheme="minorHAnsi"/>
          <w:sz w:val="20"/>
          <w:szCs w:val="20"/>
          <w:lang w:val="it-IT"/>
        </w:rPr>
        <w:t>Quaderno di Note varie.</w:t>
      </w:r>
    </w:p>
    <w:p w14:paraId="4ED43BA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PLF1*, 2*, 3* – Tre quaderni del </w:t>
      </w:r>
      <w:r w:rsidRPr="0058575B">
        <w:rPr>
          <w:rFonts w:cstheme="minorHAnsi"/>
          <w:i/>
          <w:sz w:val="20"/>
          <w:szCs w:val="20"/>
          <w:lang w:val="it-IT"/>
        </w:rPr>
        <w:t>Primo libro delle favole</w:t>
      </w:r>
      <w:r w:rsidRPr="0058575B">
        <w:rPr>
          <w:rFonts w:cstheme="minorHAnsi"/>
          <w:sz w:val="20"/>
          <w:szCs w:val="20"/>
          <w:lang w:val="it-IT"/>
        </w:rPr>
        <w:t>.</w:t>
      </w:r>
    </w:p>
    <w:p w14:paraId="3F005D6A"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spellStart"/>
      <w:r w:rsidRPr="0058575B">
        <w:rPr>
          <w:rFonts w:cstheme="minorHAnsi"/>
          <w:sz w:val="20"/>
          <w:szCs w:val="20"/>
          <w:lang w:val="it-IT"/>
        </w:rPr>
        <w:t>QFms</w:t>
      </w:r>
      <w:proofErr w:type="spellEnd"/>
      <w:r w:rsidRPr="0058575B">
        <w:rPr>
          <w:rFonts w:cstheme="minorHAnsi"/>
          <w:sz w:val="20"/>
          <w:szCs w:val="20"/>
          <w:lang w:val="it-IT"/>
        </w:rPr>
        <w:t xml:space="preserve">*, </w:t>
      </w:r>
      <w:proofErr w:type="spellStart"/>
      <w:r w:rsidRPr="0058575B">
        <w:rPr>
          <w:rFonts w:cstheme="minorHAnsi"/>
          <w:sz w:val="20"/>
          <w:szCs w:val="20"/>
          <w:lang w:val="it-IT"/>
        </w:rPr>
        <w:t>Qfboz</w:t>
      </w:r>
      <w:proofErr w:type="spellEnd"/>
      <w:r w:rsidRPr="0058575B">
        <w:rPr>
          <w:rFonts w:cstheme="minorHAnsi"/>
          <w:sz w:val="20"/>
          <w:szCs w:val="20"/>
          <w:lang w:val="it-IT"/>
        </w:rPr>
        <w:t xml:space="preserve">* – Cartelletta rossa con manoscritto e bozze di </w:t>
      </w:r>
      <w:r w:rsidRPr="0058575B">
        <w:rPr>
          <w:rFonts w:cstheme="minorHAnsi"/>
          <w:i/>
          <w:sz w:val="20"/>
          <w:szCs w:val="20"/>
          <w:lang w:val="it-IT"/>
        </w:rPr>
        <w:t>Quattro figlie</w:t>
      </w:r>
      <w:r w:rsidRPr="0058575B">
        <w:rPr>
          <w:rFonts w:cstheme="minorHAnsi"/>
          <w:sz w:val="20"/>
          <w:szCs w:val="20"/>
          <w:lang w:val="it-IT"/>
        </w:rPr>
        <w:t>.</w:t>
      </w:r>
    </w:p>
    <w:p w14:paraId="0C0C81C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w:t>
      </w:r>
      <w:r w:rsidRPr="0058575B">
        <w:rPr>
          <w:rFonts w:cstheme="minorHAnsi"/>
          <w:i/>
          <w:sz w:val="20"/>
          <w:szCs w:val="20"/>
          <w:lang w:val="it-IT"/>
        </w:rPr>
        <w:t>La casa</w:t>
      </w:r>
      <w:r w:rsidRPr="0058575B">
        <w:rPr>
          <w:rFonts w:cstheme="minorHAnsi"/>
          <w:sz w:val="20"/>
          <w:szCs w:val="20"/>
          <w:lang w:val="it-IT"/>
        </w:rPr>
        <w:t>.</w:t>
      </w:r>
    </w:p>
    <w:p w14:paraId="56DA7F3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RA* – Quaderno di recensioni e articoli.</w:t>
      </w:r>
    </w:p>
    <w:p w14:paraId="174F1A0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S* – Quaderno Sottile.</w:t>
      </w:r>
    </w:p>
    <w:p w14:paraId="50A5549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SP* – Quaderno Spagna</w:t>
      </w:r>
    </w:p>
    <w:p w14:paraId="71AB99A5"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spellStart"/>
      <w:r w:rsidRPr="0058575B">
        <w:rPr>
          <w:rFonts w:cstheme="minorHAnsi"/>
          <w:sz w:val="20"/>
          <w:szCs w:val="20"/>
          <w:lang w:val="it-IT"/>
        </w:rPr>
        <w:t>Tdl</w:t>
      </w:r>
      <w:proofErr w:type="spellEnd"/>
      <w:r w:rsidRPr="0058575B">
        <w:rPr>
          <w:rFonts w:cstheme="minorHAnsi"/>
          <w:sz w:val="20"/>
          <w:szCs w:val="20"/>
          <w:lang w:val="it-IT"/>
        </w:rPr>
        <w:t xml:space="preserve"> Quaderno dei temi e disegni di lavoro.</w:t>
      </w:r>
    </w:p>
    <w:p w14:paraId="5F3238E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TED* – Quaderno di esercizi e studio di Tedesco.</w:t>
      </w:r>
    </w:p>
    <w:p w14:paraId="24BD56A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VG*</w:t>
      </w:r>
      <w:r w:rsidR="00642801" w:rsidRPr="0058575B">
        <w:rPr>
          <w:rFonts w:cstheme="minorHAnsi"/>
          <w:sz w:val="20"/>
          <w:szCs w:val="20"/>
          <w:lang w:val="it-IT"/>
        </w:rPr>
        <w:t xml:space="preserve"> – </w:t>
      </w:r>
      <w:r w:rsidRPr="0058575B">
        <w:rPr>
          <w:rFonts w:cstheme="minorHAnsi"/>
          <w:sz w:val="20"/>
          <w:szCs w:val="20"/>
          <w:lang w:val="it-IT"/>
        </w:rPr>
        <w:t>Quaderno del Viaggio in Germania.</w:t>
      </w:r>
    </w:p>
    <w:p w14:paraId="0EB2E824"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08076E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Scatola 4</w:t>
      </w:r>
    </w:p>
    <w:p w14:paraId="5B5D92B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Cartella color salmone con fotocopie de </w:t>
      </w:r>
      <w:r w:rsidRPr="0058575B">
        <w:rPr>
          <w:rFonts w:cstheme="minorHAnsi"/>
          <w:i/>
          <w:sz w:val="20"/>
          <w:szCs w:val="20"/>
          <w:lang w:val="it-IT"/>
        </w:rPr>
        <w:t>Il libro delle furie</w:t>
      </w:r>
      <w:r w:rsidRPr="0058575B">
        <w:rPr>
          <w:rFonts w:cstheme="minorHAnsi"/>
          <w:sz w:val="20"/>
          <w:szCs w:val="20"/>
          <w:lang w:val="it-IT"/>
        </w:rPr>
        <w:t xml:space="preserve">. </w:t>
      </w:r>
    </w:p>
    <w:p w14:paraId="2FD275C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color salmone con dattiloscritto de </w:t>
      </w:r>
      <w:r w:rsidRPr="0058575B">
        <w:rPr>
          <w:rFonts w:cstheme="minorHAnsi"/>
          <w:i/>
          <w:sz w:val="20"/>
          <w:szCs w:val="20"/>
          <w:lang w:val="it-IT"/>
        </w:rPr>
        <w:t xml:space="preserve">I Luigi di Francia </w:t>
      </w:r>
      <w:r w:rsidRPr="0058575B">
        <w:rPr>
          <w:rFonts w:cstheme="minorHAnsi"/>
          <w:sz w:val="20"/>
          <w:szCs w:val="20"/>
          <w:lang w:val="it-IT"/>
        </w:rPr>
        <w:t>(cfr. fotocopie in Scatola 1).</w:t>
      </w:r>
    </w:p>
    <w:p w14:paraId="37FD764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color salmone con dattiloscritto di </w:t>
      </w:r>
      <w:r w:rsidRPr="0058575B">
        <w:rPr>
          <w:rFonts w:cstheme="minorHAnsi"/>
          <w:i/>
          <w:sz w:val="20"/>
          <w:szCs w:val="20"/>
          <w:lang w:val="it-IT"/>
        </w:rPr>
        <w:t>Novella seconda</w:t>
      </w:r>
      <w:r w:rsidRPr="0058575B">
        <w:rPr>
          <w:rFonts w:cstheme="minorHAnsi"/>
          <w:sz w:val="20"/>
          <w:szCs w:val="20"/>
          <w:lang w:val="it-IT"/>
        </w:rPr>
        <w:t xml:space="preserve">, e note ai racconti </w:t>
      </w:r>
      <w:r w:rsidRPr="0058575B">
        <w:rPr>
          <w:rFonts w:cstheme="minorHAnsi"/>
          <w:i/>
          <w:sz w:val="20"/>
          <w:szCs w:val="20"/>
          <w:lang w:val="it-IT"/>
        </w:rPr>
        <w:t xml:space="preserve">Notte di Luna </w:t>
      </w:r>
      <w:r w:rsidRPr="0058575B">
        <w:rPr>
          <w:rFonts w:cstheme="minorHAnsi"/>
          <w:sz w:val="20"/>
          <w:szCs w:val="20"/>
          <w:lang w:val="it-IT"/>
        </w:rPr>
        <w:t xml:space="preserve">e </w:t>
      </w:r>
      <w:r w:rsidRPr="0058575B">
        <w:rPr>
          <w:rFonts w:cstheme="minorHAnsi"/>
          <w:i/>
          <w:sz w:val="20"/>
          <w:szCs w:val="20"/>
          <w:lang w:val="it-IT"/>
        </w:rPr>
        <w:t>La casa</w:t>
      </w:r>
      <w:r w:rsidRPr="0058575B">
        <w:rPr>
          <w:rFonts w:cstheme="minorHAnsi"/>
          <w:sz w:val="20"/>
          <w:szCs w:val="20"/>
          <w:lang w:val="it-IT"/>
        </w:rPr>
        <w:t>.</w:t>
      </w:r>
    </w:p>
    <w:p w14:paraId="11AEC4C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color salmone con manoscritto e dattiloscritto di </w:t>
      </w:r>
      <w:proofErr w:type="spellStart"/>
      <w:r w:rsidRPr="0058575B">
        <w:rPr>
          <w:rFonts w:cstheme="minorHAnsi"/>
          <w:i/>
          <w:sz w:val="20"/>
          <w:szCs w:val="20"/>
          <w:lang w:val="it-IT"/>
        </w:rPr>
        <w:t>Hàry</w:t>
      </w:r>
      <w:proofErr w:type="spellEnd"/>
      <w:r w:rsidRPr="0058575B">
        <w:rPr>
          <w:rFonts w:cstheme="minorHAnsi"/>
          <w:i/>
          <w:sz w:val="20"/>
          <w:szCs w:val="20"/>
          <w:lang w:val="it-IT"/>
        </w:rPr>
        <w:t xml:space="preserve"> </w:t>
      </w:r>
      <w:proofErr w:type="spellStart"/>
      <w:r w:rsidRPr="0058575B">
        <w:rPr>
          <w:rFonts w:cstheme="minorHAnsi"/>
          <w:i/>
          <w:sz w:val="20"/>
          <w:szCs w:val="20"/>
          <w:lang w:val="it-IT"/>
        </w:rPr>
        <w:t>Jànos</w:t>
      </w:r>
      <w:proofErr w:type="spellEnd"/>
      <w:r w:rsidRPr="0058575B">
        <w:rPr>
          <w:rFonts w:cstheme="minorHAnsi"/>
          <w:sz w:val="20"/>
          <w:szCs w:val="20"/>
          <w:lang w:val="it-IT"/>
        </w:rPr>
        <w:t>.</w:t>
      </w:r>
    </w:p>
    <w:p w14:paraId="78C0CBD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rosa con dattiloscritto di note relative a </w:t>
      </w:r>
      <w:r w:rsidRPr="0058575B">
        <w:rPr>
          <w:rFonts w:cstheme="minorHAnsi"/>
          <w:i/>
          <w:sz w:val="20"/>
          <w:szCs w:val="20"/>
          <w:lang w:val="it-IT"/>
        </w:rPr>
        <w:t>Eros e Priapo</w:t>
      </w:r>
      <w:r w:rsidRPr="0058575B">
        <w:rPr>
          <w:rFonts w:cstheme="minorHAnsi"/>
          <w:sz w:val="20"/>
          <w:szCs w:val="20"/>
          <w:lang w:val="it-IT"/>
        </w:rPr>
        <w:t xml:space="preserve"> (?).</w:t>
      </w:r>
    </w:p>
    <w:p w14:paraId="1759732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verde con dattiloscritto de </w:t>
      </w:r>
      <w:r w:rsidRPr="0058575B">
        <w:rPr>
          <w:rFonts w:cstheme="minorHAnsi"/>
          <w:i/>
          <w:sz w:val="20"/>
          <w:szCs w:val="20"/>
          <w:lang w:val="it-IT"/>
        </w:rPr>
        <w:t>Il guerriero…</w:t>
      </w:r>
    </w:p>
    <w:p w14:paraId="5DA3ED98"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4DECA2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Scatola 5</w:t>
      </w:r>
    </w:p>
    <w:p w14:paraId="21FEA75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A1*</w:t>
      </w:r>
      <w:r w:rsidR="00136075" w:rsidRPr="0058575B">
        <w:rPr>
          <w:rFonts w:cstheme="minorHAnsi"/>
          <w:sz w:val="20"/>
          <w:szCs w:val="20"/>
          <w:lang w:val="it-IT"/>
        </w:rPr>
        <w:t xml:space="preserve"> – </w:t>
      </w:r>
      <w:r w:rsidRPr="0058575B">
        <w:rPr>
          <w:rFonts w:cstheme="minorHAnsi"/>
          <w:sz w:val="20"/>
          <w:szCs w:val="20"/>
          <w:lang w:val="it-IT"/>
        </w:rPr>
        <w:t xml:space="preserve">Quaderno de </w:t>
      </w:r>
      <w:r w:rsidRPr="0058575B">
        <w:rPr>
          <w:rFonts w:cstheme="minorHAnsi"/>
          <w:i/>
          <w:sz w:val="20"/>
          <w:szCs w:val="20"/>
          <w:lang w:val="it-IT"/>
        </w:rPr>
        <w:t xml:space="preserve">L’Adalgisa </w:t>
      </w:r>
      <w:r w:rsidRPr="0058575B">
        <w:rPr>
          <w:rFonts w:cstheme="minorHAnsi"/>
          <w:sz w:val="20"/>
          <w:szCs w:val="20"/>
          <w:lang w:val="it-IT"/>
        </w:rPr>
        <w:t>1</w:t>
      </w:r>
    </w:p>
    <w:p w14:paraId="4165A43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A2*</w:t>
      </w:r>
      <w:r w:rsidR="00642801" w:rsidRPr="0058575B">
        <w:rPr>
          <w:rFonts w:cstheme="minorHAnsi"/>
          <w:sz w:val="20"/>
          <w:szCs w:val="20"/>
          <w:lang w:val="it-IT"/>
        </w:rPr>
        <w:t xml:space="preserve"> – </w:t>
      </w:r>
      <w:r w:rsidRPr="0058575B">
        <w:rPr>
          <w:rFonts w:cstheme="minorHAnsi"/>
          <w:sz w:val="20"/>
          <w:szCs w:val="20"/>
          <w:lang w:val="it-IT"/>
        </w:rPr>
        <w:t xml:space="preserve">Quaderno de </w:t>
      </w:r>
      <w:r w:rsidRPr="0058575B">
        <w:rPr>
          <w:rFonts w:cstheme="minorHAnsi"/>
          <w:i/>
          <w:sz w:val="20"/>
          <w:szCs w:val="20"/>
          <w:lang w:val="it-IT"/>
        </w:rPr>
        <w:t>L’Adalgisa</w:t>
      </w:r>
      <w:r w:rsidRPr="0058575B">
        <w:rPr>
          <w:rFonts w:cstheme="minorHAnsi"/>
          <w:sz w:val="20"/>
          <w:szCs w:val="20"/>
          <w:lang w:val="it-IT"/>
        </w:rPr>
        <w:t xml:space="preserve"> 2</w:t>
      </w:r>
    </w:p>
    <w:p w14:paraId="7359D15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App 2*</w:t>
      </w:r>
      <w:r w:rsidR="00642801" w:rsidRPr="0058575B">
        <w:rPr>
          <w:rFonts w:cstheme="minorHAnsi"/>
          <w:sz w:val="20"/>
          <w:szCs w:val="20"/>
          <w:lang w:val="it-IT"/>
        </w:rPr>
        <w:t xml:space="preserve"> – </w:t>
      </w:r>
      <w:r w:rsidRPr="0058575B">
        <w:rPr>
          <w:rFonts w:cstheme="minorHAnsi"/>
          <w:sz w:val="20"/>
          <w:szCs w:val="20"/>
          <w:lang w:val="it-IT"/>
        </w:rPr>
        <w:t xml:space="preserve">Quaderno </w:t>
      </w:r>
      <w:r w:rsidRPr="0058575B">
        <w:rPr>
          <w:rFonts w:cstheme="minorHAnsi"/>
          <w:i/>
          <w:sz w:val="20"/>
          <w:szCs w:val="20"/>
          <w:lang w:val="it-IT"/>
        </w:rPr>
        <w:t xml:space="preserve">Gli </w:t>
      </w:r>
      <w:proofErr w:type="spellStart"/>
      <w:r w:rsidRPr="0058575B">
        <w:rPr>
          <w:rFonts w:cstheme="minorHAnsi"/>
          <w:i/>
          <w:sz w:val="20"/>
          <w:szCs w:val="20"/>
          <w:lang w:val="it-IT"/>
        </w:rPr>
        <w:t>Appelmänner</w:t>
      </w:r>
      <w:proofErr w:type="spellEnd"/>
      <w:r w:rsidRPr="0058575B">
        <w:rPr>
          <w:rFonts w:cstheme="minorHAnsi"/>
          <w:i/>
          <w:sz w:val="20"/>
          <w:szCs w:val="20"/>
          <w:lang w:val="it-IT"/>
        </w:rPr>
        <w:t xml:space="preserve"> </w:t>
      </w:r>
      <w:r w:rsidRPr="0058575B">
        <w:rPr>
          <w:rFonts w:cstheme="minorHAnsi"/>
          <w:sz w:val="20"/>
          <w:szCs w:val="20"/>
          <w:lang w:val="it-IT"/>
        </w:rPr>
        <w:t>2</w:t>
      </w:r>
    </w:p>
    <w:p w14:paraId="57C1882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BA*</w:t>
      </w:r>
      <w:r w:rsidR="00642801" w:rsidRPr="0058575B">
        <w:rPr>
          <w:rFonts w:cstheme="minorHAnsi"/>
          <w:sz w:val="20"/>
          <w:szCs w:val="20"/>
          <w:lang w:val="it-IT"/>
        </w:rPr>
        <w:t xml:space="preserve"> – </w:t>
      </w:r>
      <w:r w:rsidRPr="0058575B">
        <w:rPr>
          <w:rFonts w:cstheme="minorHAnsi"/>
          <w:sz w:val="20"/>
          <w:szCs w:val="20"/>
          <w:lang w:val="it-IT"/>
        </w:rPr>
        <w:t>«Quaderno di Buenos Aires»</w:t>
      </w:r>
    </w:p>
    <w:p w14:paraId="3691BA0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D1-D4</w:t>
      </w:r>
    </w:p>
    <w:p w14:paraId="0F9B7C2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IA</w:t>
      </w:r>
      <w:r w:rsidR="00642801" w:rsidRPr="0058575B">
        <w:rPr>
          <w:rFonts w:cstheme="minorHAnsi"/>
          <w:sz w:val="20"/>
          <w:szCs w:val="20"/>
          <w:lang w:val="it-IT"/>
        </w:rPr>
        <w:t xml:space="preserve"> – </w:t>
      </w:r>
      <w:r w:rsidRPr="0058575B">
        <w:rPr>
          <w:rFonts w:cstheme="minorHAnsi"/>
          <w:sz w:val="20"/>
          <w:szCs w:val="20"/>
          <w:lang w:val="it-IT"/>
        </w:rPr>
        <w:t xml:space="preserve">Indirizzi e articoli </w:t>
      </w:r>
    </w:p>
    <w:p w14:paraId="5AF6F8E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w:t>
      </w:r>
      <w:r w:rsidRPr="0058575B">
        <w:rPr>
          <w:rFonts w:cstheme="minorHAnsi"/>
          <w:sz w:val="20"/>
          <w:szCs w:val="20"/>
          <w:lang w:val="it-IT"/>
        </w:rPr>
        <w:tab/>
      </w:r>
      <w:proofErr w:type="spellStart"/>
      <w:r w:rsidRPr="0058575B">
        <w:rPr>
          <w:rFonts w:cstheme="minorHAnsi"/>
          <w:sz w:val="20"/>
          <w:szCs w:val="20"/>
          <w:lang w:val="it-IT"/>
        </w:rPr>
        <w:t>Ing</w:t>
      </w:r>
      <w:proofErr w:type="spellEnd"/>
      <w:r w:rsidRPr="0058575B">
        <w:rPr>
          <w:rFonts w:cstheme="minorHAnsi"/>
          <w:sz w:val="20"/>
          <w:szCs w:val="20"/>
          <w:lang w:val="it-IT"/>
        </w:rPr>
        <w:t xml:space="preserve"> 3</w:t>
      </w:r>
    </w:p>
    <w:p w14:paraId="4FB77EB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w:t>
      </w:r>
      <w:r w:rsidRPr="0058575B">
        <w:rPr>
          <w:rFonts w:cstheme="minorHAnsi"/>
          <w:sz w:val="20"/>
          <w:szCs w:val="20"/>
          <w:lang w:val="it-IT"/>
        </w:rPr>
        <w:tab/>
        <w:t>S</w:t>
      </w:r>
      <w:r w:rsidR="00642801" w:rsidRPr="0058575B">
        <w:rPr>
          <w:rFonts w:cstheme="minorHAnsi"/>
          <w:sz w:val="20"/>
          <w:szCs w:val="20"/>
          <w:lang w:val="it-IT"/>
        </w:rPr>
        <w:t xml:space="preserve"> – </w:t>
      </w:r>
      <w:r w:rsidRPr="0058575B">
        <w:rPr>
          <w:rFonts w:cstheme="minorHAnsi"/>
          <w:sz w:val="20"/>
          <w:szCs w:val="20"/>
          <w:lang w:val="it-IT"/>
        </w:rPr>
        <w:t>«Quaderno Storico» non autografo</w:t>
      </w:r>
    </w:p>
    <w:p w14:paraId="4D865481"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12</w:t>
      </w:r>
      <w:r w:rsidRPr="0058575B">
        <w:rPr>
          <w:rFonts w:cstheme="minorHAnsi"/>
          <w:sz w:val="20"/>
          <w:szCs w:val="20"/>
          <w:lang w:val="it-IT"/>
        </w:rPr>
        <w:tab/>
        <w:t>R</w:t>
      </w:r>
      <w:r w:rsidR="00642801" w:rsidRPr="0058575B">
        <w:rPr>
          <w:rFonts w:cstheme="minorHAnsi"/>
          <w:sz w:val="20"/>
          <w:szCs w:val="20"/>
          <w:lang w:val="it-IT"/>
        </w:rPr>
        <w:t xml:space="preserve"> – </w:t>
      </w:r>
      <w:r w:rsidRPr="0058575B">
        <w:rPr>
          <w:rFonts w:cstheme="minorHAnsi"/>
          <w:sz w:val="20"/>
          <w:szCs w:val="20"/>
          <w:lang w:val="it-IT"/>
        </w:rPr>
        <w:t>«Quaderno Rastatt»</w:t>
      </w:r>
    </w:p>
    <w:p w14:paraId="1B17FB6C" w14:textId="77777777" w:rsidR="000D0003" w:rsidRPr="0058575B" w:rsidRDefault="000D0003" w:rsidP="0058575B">
      <w:pPr>
        <w:spacing w:after="0" w:line="240" w:lineRule="auto"/>
        <w:rPr>
          <w:rFonts w:cstheme="minorHAnsi"/>
          <w:sz w:val="20"/>
          <w:szCs w:val="20"/>
          <w:lang w:val="it-IT"/>
        </w:rPr>
      </w:pPr>
      <w:r w:rsidRPr="0058575B">
        <w:rPr>
          <w:rFonts w:cstheme="minorHAnsi"/>
          <w:sz w:val="20"/>
          <w:szCs w:val="20"/>
          <w:lang w:val="it-IT"/>
        </w:rPr>
        <w:br w:type="page"/>
      </w:r>
    </w:p>
    <w:p w14:paraId="3564C104" w14:textId="19277DF6" w:rsidR="00565788" w:rsidRPr="0058575B" w:rsidRDefault="00192196" w:rsidP="0058575B">
      <w:pPr>
        <w:spacing w:after="0" w:line="240" w:lineRule="auto"/>
        <w:jc w:val="center"/>
        <w:rPr>
          <w:rFonts w:cstheme="minorHAnsi"/>
          <w:sz w:val="20"/>
          <w:szCs w:val="20"/>
          <w:lang w:val="it-IT"/>
        </w:rPr>
      </w:pPr>
      <w:r w:rsidRPr="0058575B">
        <w:rPr>
          <w:rFonts w:cstheme="minorHAnsi"/>
          <w:sz w:val="20"/>
          <w:szCs w:val="20"/>
          <w:lang w:val="it-IT"/>
        </w:rPr>
        <w:lastRenderedPageBreak/>
        <w:t>Materiali del Fondo Gadda</w:t>
      </w:r>
    </w:p>
    <w:p w14:paraId="754D7C5C" w14:textId="77777777" w:rsidR="00192196" w:rsidRPr="0058575B" w:rsidRDefault="00192196" w:rsidP="0058575B">
      <w:pPr>
        <w:tabs>
          <w:tab w:val="left" w:pos="0"/>
          <w:tab w:val="left" w:pos="993"/>
        </w:tabs>
        <w:spacing w:after="0" w:line="240" w:lineRule="auto"/>
        <w:jc w:val="center"/>
        <w:rPr>
          <w:rFonts w:cstheme="minorHAnsi"/>
          <w:sz w:val="20"/>
          <w:szCs w:val="20"/>
          <w:lang w:val="it-IT"/>
        </w:rPr>
      </w:pPr>
      <w:r w:rsidRPr="0058575B">
        <w:rPr>
          <w:rFonts w:cstheme="minorHAnsi"/>
          <w:b/>
          <w:sz w:val="20"/>
          <w:szCs w:val="20"/>
          <w:lang w:val="it-IT"/>
        </w:rPr>
        <w:t>dell’Archivio Garzanti</w:t>
      </w:r>
      <w:r w:rsidR="00565788" w:rsidRPr="0058575B">
        <w:rPr>
          <w:rStyle w:val="Rimandonotaapidipagina"/>
          <w:rFonts w:cstheme="minorHAnsi"/>
          <w:b/>
          <w:sz w:val="20"/>
          <w:szCs w:val="20"/>
        </w:rPr>
        <w:footnoteReference w:id="5"/>
      </w:r>
    </w:p>
    <w:p w14:paraId="38A8C152" w14:textId="77777777" w:rsidR="00192196" w:rsidRPr="0058575B" w:rsidRDefault="00192196" w:rsidP="0058575B">
      <w:pPr>
        <w:tabs>
          <w:tab w:val="left" w:pos="0"/>
          <w:tab w:val="left" w:pos="993"/>
        </w:tabs>
        <w:spacing w:after="0" w:line="240" w:lineRule="auto"/>
        <w:jc w:val="center"/>
        <w:rPr>
          <w:rFonts w:cstheme="minorHAnsi"/>
          <w:sz w:val="20"/>
          <w:szCs w:val="20"/>
          <w:lang w:val="it-IT"/>
        </w:rPr>
      </w:pPr>
      <w:r w:rsidRPr="0058575B">
        <w:rPr>
          <w:rFonts w:cstheme="minorHAnsi"/>
          <w:sz w:val="20"/>
          <w:szCs w:val="20"/>
          <w:lang w:val="it-IT"/>
        </w:rPr>
        <w:t>(l’asterisco indica i materiali schedati</w:t>
      </w:r>
      <w:r w:rsidR="00565788" w:rsidRPr="0058575B">
        <w:rPr>
          <w:rFonts w:cstheme="minorHAnsi"/>
          <w:sz w:val="20"/>
          <w:szCs w:val="20"/>
          <w:lang w:val="it-IT"/>
        </w:rPr>
        <w:t>)</w:t>
      </w:r>
    </w:p>
    <w:p w14:paraId="3D0D2FD8"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DF14F21"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
    <w:p w14:paraId="6D7580C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24 quaderni di Appunti e Contabilità (Scatola 3).</w:t>
      </w:r>
    </w:p>
    <w:p w14:paraId="4FDA1953"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34 quaderni di appunti dell’Istituto Tecnico Superiore di Milano (Scatola 3).</w:t>
      </w:r>
    </w:p>
    <w:p w14:paraId="7D0A667B"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A1*</w:t>
      </w:r>
      <w:r w:rsidR="00136075"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 xml:space="preserve">Quaderno de </w:t>
      </w:r>
      <w:r w:rsidRPr="0058575B">
        <w:rPr>
          <w:rFonts w:cstheme="minorHAnsi"/>
          <w:i/>
          <w:sz w:val="20"/>
          <w:szCs w:val="20"/>
          <w:shd w:val="clear" w:color="auto" w:fill="FFFFFF" w:themeFill="background1"/>
          <w:lang w:val="it-IT"/>
        </w:rPr>
        <w:t xml:space="preserve">L’Adalgisa </w:t>
      </w:r>
      <w:r w:rsidRPr="0058575B">
        <w:rPr>
          <w:rFonts w:cstheme="minorHAnsi"/>
          <w:sz w:val="20"/>
          <w:szCs w:val="20"/>
          <w:shd w:val="clear" w:color="auto" w:fill="FFFFFF" w:themeFill="background1"/>
          <w:lang w:val="it-IT"/>
        </w:rPr>
        <w:t>1 (Scatola 5)</w:t>
      </w:r>
    </w:p>
    <w:p w14:paraId="130A7B0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A2*</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 xml:space="preserve">Quaderno de </w:t>
      </w:r>
      <w:r w:rsidRPr="0058575B">
        <w:rPr>
          <w:rFonts w:cstheme="minorHAnsi"/>
          <w:i/>
          <w:sz w:val="20"/>
          <w:szCs w:val="20"/>
          <w:shd w:val="clear" w:color="auto" w:fill="FFFFFF" w:themeFill="background1"/>
          <w:lang w:val="it-IT"/>
        </w:rPr>
        <w:t>L’Adalgisa</w:t>
      </w:r>
      <w:r w:rsidRPr="0058575B">
        <w:rPr>
          <w:rFonts w:cstheme="minorHAnsi"/>
          <w:sz w:val="20"/>
          <w:szCs w:val="20"/>
          <w:shd w:val="clear" w:color="auto" w:fill="FFFFFF" w:themeFill="background1"/>
          <w:lang w:val="it-IT"/>
        </w:rPr>
        <w:t xml:space="preserve"> 2 (Scatola 5)</w:t>
      </w:r>
    </w:p>
    <w:p w14:paraId="141E058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AA*</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di Appunti alla mostra di Ariosto (Scatola 3).</w:t>
      </w:r>
    </w:p>
    <w:p w14:paraId="5EC69A9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AC* – Appunti Colombiani (Scatola 3). </w:t>
      </w:r>
    </w:p>
    <w:p w14:paraId="042502C0"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AG1 </w:t>
      </w:r>
      <w:proofErr w:type="spellStart"/>
      <w:r w:rsidRPr="0058575B">
        <w:rPr>
          <w:rFonts w:cstheme="minorHAnsi"/>
          <w:sz w:val="20"/>
          <w:szCs w:val="20"/>
          <w:shd w:val="clear" w:color="auto" w:fill="FFFFFF" w:themeFill="background1"/>
          <w:lang w:val="it-IT"/>
        </w:rPr>
        <w:t>boz</w:t>
      </w:r>
      <w:proofErr w:type="spellEnd"/>
      <w:r w:rsidRPr="0058575B">
        <w:rPr>
          <w:rFonts w:cstheme="minorHAnsi"/>
          <w:sz w:val="20"/>
          <w:szCs w:val="20"/>
          <w:shd w:val="clear" w:color="auto" w:fill="FFFFFF" w:themeFill="background1"/>
          <w:lang w:val="it-IT"/>
        </w:rPr>
        <w:t>* (Scatola 2)</w:t>
      </w:r>
    </w:p>
    <w:p w14:paraId="1AE73135"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AG2 </w:t>
      </w:r>
      <w:proofErr w:type="spellStart"/>
      <w:r w:rsidRPr="0058575B">
        <w:rPr>
          <w:rFonts w:cstheme="minorHAnsi"/>
          <w:sz w:val="20"/>
          <w:szCs w:val="20"/>
          <w:shd w:val="clear" w:color="auto" w:fill="FFFFFF" w:themeFill="background1"/>
          <w:lang w:val="it-IT"/>
        </w:rPr>
        <w:t>boz</w:t>
      </w:r>
      <w:proofErr w:type="spellEnd"/>
      <w:r w:rsidRPr="0058575B">
        <w:rPr>
          <w:rFonts w:cstheme="minorHAnsi"/>
          <w:sz w:val="20"/>
          <w:szCs w:val="20"/>
          <w:shd w:val="clear" w:color="auto" w:fill="FFFFFF" w:themeFill="background1"/>
          <w:lang w:val="it-IT"/>
        </w:rPr>
        <w:t>* (Scatola 2)</w:t>
      </w:r>
    </w:p>
    <w:p w14:paraId="32576D3C" w14:textId="77777777" w:rsidR="00192196" w:rsidRPr="0058575B" w:rsidRDefault="00192196" w:rsidP="0058575B">
      <w:pPr>
        <w:tabs>
          <w:tab w:val="left" w:pos="0"/>
          <w:tab w:val="left" w:pos="993"/>
        </w:tabs>
        <w:spacing w:after="0" w:line="240" w:lineRule="auto"/>
        <w:rPr>
          <w:rFonts w:cstheme="minorHAnsi"/>
          <w:i/>
          <w:sz w:val="20"/>
          <w:szCs w:val="20"/>
          <w:shd w:val="clear" w:color="auto" w:fill="FFFFFF" w:themeFill="background1"/>
          <w:lang w:val="it-IT"/>
        </w:rPr>
      </w:pPr>
      <w:r w:rsidRPr="0058575B">
        <w:rPr>
          <w:rFonts w:cstheme="minorHAnsi"/>
          <w:sz w:val="20"/>
          <w:szCs w:val="20"/>
          <w:shd w:val="clear" w:color="auto" w:fill="FFFFFF" w:themeFill="background1"/>
          <w:lang w:val="it-IT"/>
        </w:rPr>
        <w:t>AMD*</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Busta di Appunti e manoscritti diversi (Scatola 3).</w:t>
      </w:r>
    </w:p>
    <w:p w14:paraId="5F066C5D"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i/>
          <w:sz w:val="20"/>
          <w:szCs w:val="20"/>
          <w:shd w:val="clear" w:color="auto" w:fill="FFFFFF" w:themeFill="background1"/>
          <w:lang w:val="it-IT"/>
        </w:rPr>
        <w:t xml:space="preserve">Anni </w:t>
      </w:r>
      <w:proofErr w:type="spellStart"/>
      <w:r w:rsidRPr="0058575B">
        <w:rPr>
          <w:rFonts w:cstheme="minorHAnsi"/>
          <w:sz w:val="20"/>
          <w:szCs w:val="20"/>
          <w:shd w:val="clear" w:color="auto" w:fill="FFFFFF" w:themeFill="background1"/>
          <w:lang w:val="it-IT"/>
        </w:rPr>
        <w:t>boz</w:t>
      </w:r>
      <w:proofErr w:type="spellEnd"/>
      <w:r w:rsidRPr="0058575B">
        <w:rPr>
          <w:rFonts w:cstheme="minorHAnsi"/>
          <w:sz w:val="20"/>
          <w:szCs w:val="20"/>
          <w:shd w:val="clear" w:color="auto" w:fill="FFFFFF" w:themeFill="background1"/>
          <w:lang w:val="it-IT"/>
        </w:rPr>
        <w:t>* (Scatola 3).</w:t>
      </w:r>
    </w:p>
    <w:p w14:paraId="14781643"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App 2*</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 xml:space="preserve">Quaderno </w:t>
      </w:r>
      <w:r w:rsidRPr="0058575B">
        <w:rPr>
          <w:rFonts w:cstheme="minorHAnsi"/>
          <w:i/>
          <w:sz w:val="20"/>
          <w:szCs w:val="20"/>
          <w:shd w:val="clear" w:color="auto" w:fill="FFFFFF" w:themeFill="background1"/>
          <w:lang w:val="it-IT"/>
        </w:rPr>
        <w:t xml:space="preserve">Gli </w:t>
      </w:r>
      <w:proofErr w:type="spellStart"/>
      <w:r w:rsidRPr="0058575B">
        <w:rPr>
          <w:rFonts w:cstheme="minorHAnsi"/>
          <w:i/>
          <w:sz w:val="20"/>
          <w:szCs w:val="20"/>
          <w:shd w:val="clear" w:color="auto" w:fill="FFFFFF" w:themeFill="background1"/>
          <w:lang w:val="it-IT"/>
        </w:rPr>
        <w:t>Appelmänner</w:t>
      </w:r>
      <w:proofErr w:type="spellEnd"/>
      <w:r w:rsidRPr="0058575B">
        <w:rPr>
          <w:rFonts w:cstheme="minorHAnsi"/>
          <w:i/>
          <w:sz w:val="20"/>
          <w:szCs w:val="20"/>
          <w:shd w:val="clear" w:color="auto" w:fill="FFFFFF" w:themeFill="background1"/>
          <w:lang w:val="it-IT"/>
        </w:rPr>
        <w:t xml:space="preserve"> </w:t>
      </w:r>
      <w:r w:rsidRPr="0058575B">
        <w:rPr>
          <w:rFonts w:cstheme="minorHAnsi"/>
          <w:sz w:val="20"/>
          <w:szCs w:val="20"/>
          <w:shd w:val="clear" w:color="auto" w:fill="FFFFFF" w:themeFill="background1"/>
          <w:lang w:val="it-IT"/>
        </w:rPr>
        <w:t>2 (Scatola 5)</w:t>
      </w:r>
    </w:p>
    <w:p w14:paraId="5DFAC01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APP* – Quaderno di traduzione di </w:t>
      </w:r>
      <w:proofErr w:type="spellStart"/>
      <w:r w:rsidRPr="0058575B">
        <w:rPr>
          <w:rFonts w:cstheme="minorHAnsi"/>
          <w:i/>
          <w:sz w:val="20"/>
          <w:szCs w:val="20"/>
          <w:shd w:val="clear" w:color="auto" w:fill="FFFFFF" w:themeFill="background1"/>
          <w:lang w:val="it-IT"/>
        </w:rPr>
        <w:t>Appelmanner</w:t>
      </w:r>
      <w:proofErr w:type="spellEnd"/>
      <w:r w:rsidRPr="0058575B">
        <w:rPr>
          <w:rFonts w:cstheme="minorHAnsi"/>
          <w:i/>
          <w:sz w:val="20"/>
          <w:szCs w:val="20"/>
          <w:shd w:val="clear" w:color="auto" w:fill="FFFFFF" w:themeFill="background1"/>
          <w:lang w:val="it-IT"/>
        </w:rPr>
        <w:t xml:space="preserve"> </w:t>
      </w:r>
      <w:r w:rsidRPr="0058575B">
        <w:rPr>
          <w:rFonts w:cstheme="minorHAnsi"/>
          <w:sz w:val="20"/>
          <w:szCs w:val="20"/>
          <w:shd w:val="clear" w:color="auto" w:fill="FFFFFF" w:themeFill="background1"/>
          <w:lang w:val="it-IT"/>
        </w:rPr>
        <w:t>(Scatola 3).</w:t>
      </w:r>
    </w:p>
    <w:p w14:paraId="77A7EB3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AS* – Quaderno di Appunti senesi (Scatola 3).</w:t>
      </w:r>
    </w:p>
    <w:p w14:paraId="7FF7E4BC"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AT* – Quaderno di Appunti tecnici (Scatola 3).</w:t>
      </w:r>
    </w:p>
    <w:p w14:paraId="640F0A63"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ATL* – Quaderno di appunti tecnici di Lecco (Scatola 3).</w:t>
      </w:r>
    </w:p>
    <w:p w14:paraId="300E6F2D"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ATV* – Quaderno di Appunti tecnici della Valtellina (Scatola 3).</w:t>
      </w:r>
    </w:p>
    <w:p w14:paraId="34CBEAD0"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AU1*, 2*, 3*, 4*, 5*, 6*, 7*, 8*, 9*</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Nove quaderni di Appunti universitari (Scatola 3).</w:t>
      </w:r>
    </w:p>
    <w:p w14:paraId="0DFC02C2"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AV* – Quaderno di appunti di viaggio (Scatola 3).</w:t>
      </w:r>
    </w:p>
    <w:p w14:paraId="1802941C"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BA*</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di Buenos Aires» (Scatola 5)</w:t>
      </w:r>
    </w:p>
    <w:p w14:paraId="35F8C28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BAG* – Quaderno Bagutta (Scatola 3).</w:t>
      </w:r>
    </w:p>
    <w:p w14:paraId="234B6C0B"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Busta “Garzanti” con dattiloscritto di </w:t>
      </w:r>
      <w:r w:rsidRPr="0058575B">
        <w:rPr>
          <w:rFonts w:cstheme="minorHAnsi"/>
          <w:i/>
          <w:sz w:val="20"/>
          <w:szCs w:val="20"/>
          <w:shd w:val="clear" w:color="auto" w:fill="FFFFFF" w:themeFill="background1"/>
          <w:lang w:val="it-IT"/>
        </w:rPr>
        <w:t>Eros e Priapo</w:t>
      </w:r>
      <w:r w:rsidRPr="0058575B">
        <w:rPr>
          <w:rFonts w:cstheme="minorHAnsi"/>
          <w:sz w:val="20"/>
          <w:szCs w:val="20"/>
          <w:shd w:val="clear" w:color="auto" w:fill="FFFFFF" w:themeFill="background1"/>
          <w:lang w:val="it-IT"/>
        </w:rPr>
        <w:t xml:space="preserve"> (Scatola 1)</w:t>
      </w:r>
    </w:p>
    <w:p w14:paraId="1F7CA1EA"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Busta “Garzanti” con scritta «Gadda – Livio» con carteggio Gadda-Garzanti (Scatola 1)</w:t>
      </w:r>
    </w:p>
    <w:p w14:paraId="0B5C3F2A"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Cartella color salmone con fotocopie de </w:t>
      </w:r>
      <w:r w:rsidRPr="0058575B">
        <w:rPr>
          <w:rFonts w:cstheme="minorHAnsi"/>
          <w:i/>
          <w:sz w:val="20"/>
          <w:szCs w:val="20"/>
          <w:shd w:val="clear" w:color="auto" w:fill="FFFFFF" w:themeFill="background1"/>
          <w:lang w:val="it-IT"/>
        </w:rPr>
        <w:t>Il libro delle furie</w:t>
      </w:r>
      <w:r w:rsidRPr="0058575B">
        <w:rPr>
          <w:rFonts w:cstheme="minorHAnsi"/>
          <w:sz w:val="20"/>
          <w:szCs w:val="20"/>
          <w:shd w:val="clear" w:color="auto" w:fill="FFFFFF" w:themeFill="background1"/>
          <w:lang w:val="it-IT"/>
        </w:rPr>
        <w:t xml:space="preserve"> (Scatola 4). </w:t>
      </w:r>
    </w:p>
    <w:p w14:paraId="6CEFE7BA"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Cartelletta a quadretti arancione con materiali relativi all’Archivio Garzanti e ad altre iniziative postume (Scatola 1).</w:t>
      </w:r>
    </w:p>
    <w:p w14:paraId="4A99B09F"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celeste con fotocopia del dattiloscritto di </w:t>
      </w:r>
      <w:r w:rsidRPr="0058575B">
        <w:rPr>
          <w:rFonts w:cstheme="minorHAnsi"/>
          <w:i/>
          <w:sz w:val="20"/>
          <w:szCs w:val="20"/>
          <w:shd w:val="clear" w:color="auto" w:fill="FFFFFF" w:themeFill="background1"/>
          <w:lang w:val="it-IT"/>
        </w:rPr>
        <w:t xml:space="preserve">Giornale di guerra e prigionia </w:t>
      </w:r>
      <w:r w:rsidRPr="0058575B">
        <w:rPr>
          <w:rFonts w:cstheme="minorHAnsi"/>
          <w:sz w:val="20"/>
          <w:szCs w:val="20"/>
          <w:shd w:val="clear" w:color="auto" w:fill="FFFFFF" w:themeFill="background1"/>
          <w:lang w:val="it-IT"/>
        </w:rPr>
        <w:t>(Scatola 1).</w:t>
      </w:r>
    </w:p>
    <w:p w14:paraId="0519ACE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color salmone con dattiloscritto de </w:t>
      </w:r>
      <w:r w:rsidRPr="0058575B">
        <w:rPr>
          <w:rFonts w:cstheme="minorHAnsi"/>
          <w:i/>
          <w:sz w:val="20"/>
          <w:szCs w:val="20"/>
          <w:shd w:val="clear" w:color="auto" w:fill="FFFFFF" w:themeFill="background1"/>
          <w:lang w:val="it-IT"/>
        </w:rPr>
        <w:t xml:space="preserve">I Luigi di Francia </w:t>
      </w:r>
      <w:r w:rsidRPr="0058575B">
        <w:rPr>
          <w:rFonts w:cstheme="minorHAnsi"/>
          <w:sz w:val="20"/>
          <w:szCs w:val="20"/>
          <w:shd w:val="clear" w:color="auto" w:fill="FFFFFF" w:themeFill="background1"/>
          <w:lang w:val="it-IT"/>
        </w:rPr>
        <w:t>(Scatola 4; cfr. fotocopie in Scatola 1).</w:t>
      </w:r>
    </w:p>
    <w:p w14:paraId="450A543C"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color salmone con dattiloscritto di </w:t>
      </w:r>
      <w:r w:rsidRPr="0058575B">
        <w:rPr>
          <w:rFonts w:cstheme="minorHAnsi"/>
          <w:i/>
          <w:sz w:val="20"/>
          <w:szCs w:val="20"/>
          <w:shd w:val="clear" w:color="auto" w:fill="FFFFFF" w:themeFill="background1"/>
          <w:lang w:val="it-IT"/>
        </w:rPr>
        <w:t>Novella seconda</w:t>
      </w:r>
      <w:r w:rsidRPr="0058575B">
        <w:rPr>
          <w:rFonts w:cstheme="minorHAnsi"/>
          <w:sz w:val="20"/>
          <w:szCs w:val="20"/>
          <w:shd w:val="clear" w:color="auto" w:fill="FFFFFF" w:themeFill="background1"/>
          <w:lang w:val="it-IT"/>
        </w:rPr>
        <w:t xml:space="preserve">, e note ai racconti </w:t>
      </w:r>
      <w:r w:rsidRPr="0058575B">
        <w:rPr>
          <w:rFonts w:cstheme="minorHAnsi"/>
          <w:i/>
          <w:sz w:val="20"/>
          <w:szCs w:val="20"/>
          <w:shd w:val="clear" w:color="auto" w:fill="FFFFFF" w:themeFill="background1"/>
          <w:lang w:val="it-IT"/>
        </w:rPr>
        <w:t xml:space="preserve">Notte di Luna </w:t>
      </w:r>
      <w:r w:rsidRPr="0058575B">
        <w:rPr>
          <w:rFonts w:cstheme="minorHAnsi"/>
          <w:sz w:val="20"/>
          <w:szCs w:val="20"/>
          <w:shd w:val="clear" w:color="auto" w:fill="FFFFFF" w:themeFill="background1"/>
          <w:lang w:val="it-IT"/>
        </w:rPr>
        <w:t xml:space="preserve">e </w:t>
      </w:r>
      <w:r w:rsidRPr="0058575B">
        <w:rPr>
          <w:rFonts w:cstheme="minorHAnsi"/>
          <w:i/>
          <w:sz w:val="20"/>
          <w:szCs w:val="20"/>
          <w:shd w:val="clear" w:color="auto" w:fill="FFFFFF" w:themeFill="background1"/>
          <w:lang w:val="it-IT"/>
        </w:rPr>
        <w:t>La casa</w:t>
      </w:r>
      <w:r w:rsidRPr="0058575B">
        <w:rPr>
          <w:rFonts w:cstheme="minorHAnsi"/>
          <w:sz w:val="20"/>
          <w:szCs w:val="20"/>
          <w:shd w:val="clear" w:color="auto" w:fill="FFFFFF" w:themeFill="background1"/>
          <w:lang w:val="it-IT"/>
        </w:rPr>
        <w:t xml:space="preserve"> (Scatola 4).</w:t>
      </w:r>
    </w:p>
    <w:p w14:paraId="384E5E7C"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color salmone con manoscritto e dattiloscritto di </w:t>
      </w:r>
      <w:proofErr w:type="spellStart"/>
      <w:r w:rsidRPr="0058575B">
        <w:rPr>
          <w:rFonts w:cstheme="minorHAnsi"/>
          <w:i/>
          <w:sz w:val="20"/>
          <w:szCs w:val="20"/>
          <w:shd w:val="clear" w:color="auto" w:fill="FFFFFF" w:themeFill="background1"/>
          <w:lang w:val="it-IT"/>
        </w:rPr>
        <w:t>Hàry</w:t>
      </w:r>
      <w:proofErr w:type="spellEnd"/>
      <w:r w:rsidRPr="0058575B">
        <w:rPr>
          <w:rFonts w:cstheme="minorHAnsi"/>
          <w:i/>
          <w:sz w:val="20"/>
          <w:szCs w:val="20"/>
          <w:shd w:val="clear" w:color="auto" w:fill="FFFFFF" w:themeFill="background1"/>
          <w:lang w:val="it-IT"/>
        </w:rPr>
        <w:t xml:space="preserve"> </w:t>
      </w:r>
      <w:proofErr w:type="spellStart"/>
      <w:r w:rsidRPr="0058575B">
        <w:rPr>
          <w:rFonts w:cstheme="minorHAnsi"/>
          <w:i/>
          <w:sz w:val="20"/>
          <w:szCs w:val="20"/>
          <w:shd w:val="clear" w:color="auto" w:fill="FFFFFF" w:themeFill="background1"/>
          <w:lang w:val="it-IT"/>
        </w:rPr>
        <w:t>Jànos</w:t>
      </w:r>
      <w:proofErr w:type="spellEnd"/>
      <w:r w:rsidRPr="0058575B">
        <w:rPr>
          <w:rFonts w:cstheme="minorHAnsi"/>
          <w:i/>
          <w:sz w:val="20"/>
          <w:szCs w:val="20"/>
          <w:shd w:val="clear" w:color="auto" w:fill="FFFFFF" w:themeFill="background1"/>
          <w:lang w:val="it-IT"/>
        </w:rPr>
        <w:t xml:space="preserve"> </w:t>
      </w:r>
      <w:r w:rsidRPr="0058575B">
        <w:rPr>
          <w:rFonts w:cstheme="minorHAnsi"/>
          <w:sz w:val="20"/>
          <w:szCs w:val="20"/>
          <w:shd w:val="clear" w:color="auto" w:fill="FFFFFF" w:themeFill="background1"/>
          <w:lang w:val="it-IT"/>
        </w:rPr>
        <w:t>(Scatola 4).</w:t>
      </w:r>
    </w:p>
    <w:p w14:paraId="318B88F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color salmone con materiali relativi a </w:t>
      </w:r>
      <w:r w:rsidRPr="0058575B">
        <w:rPr>
          <w:rFonts w:cstheme="minorHAnsi"/>
          <w:i/>
          <w:sz w:val="20"/>
          <w:szCs w:val="20"/>
          <w:shd w:val="clear" w:color="auto" w:fill="FFFFFF" w:themeFill="background1"/>
          <w:lang w:val="it-IT"/>
        </w:rPr>
        <w:t>Le confessioni di Carlo Emilio Gadda</w:t>
      </w:r>
      <w:r w:rsidRPr="0058575B">
        <w:rPr>
          <w:rFonts w:cstheme="minorHAnsi"/>
          <w:sz w:val="20"/>
          <w:szCs w:val="20"/>
          <w:shd w:val="clear" w:color="auto" w:fill="FFFFFF" w:themeFill="background1"/>
          <w:lang w:val="it-IT"/>
        </w:rPr>
        <w:t xml:space="preserve"> a cura di Piero Gadda Conti (Scatola 1).</w:t>
      </w:r>
    </w:p>
    <w:p w14:paraId="51128EB3"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con dattiloscritto di </w:t>
      </w:r>
      <w:r w:rsidRPr="0058575B">
        <w:rPr>
          <w:rFonts w:cstheme="minorHAnsi"/>
          <w:i/>
          <w:sz w:val="20"/>
          <w:szCs w:val="20"/>
          <w:shd w:val="clear" w:color="auto" w:fill="FFFFFF" w:themeFill="background1"/>
          <w:lang w:val="it-IT"/>
        </w:rPr>
        <w:t>Eros e Priapo</w:t>
      </w:r>
      <w:r w:rsidRPr="0058575B">
        <w:rPr>
          <w:rFonts w:cstheme="minorHAnsi"/>
          <w:sz w:val="20"/>
          <w:szCs w:val="20"/>
          <w:shd w:val="clear" w:color="auto" w:fill="FFFFFF" w:themeFill="background1"/>
          <w:lang w:val="it-IT"/>
        </w:rPr>
        <w:t xml:space="preserve"> in cartelletta (Scatola 1).</w:t>
      </w:r>
    </w:p>
    <w:p w14:paraId="4FF9457D"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grigia con fotocopia di dattiloscritto de </w:t>
      </w:r>
      <w:r w:rsidRPr="0058575B">
        <w:rPr>
          <w:rFonts w:cstheme="minorHAnsi"/>
          <w:i/>
          <w:sz w:val="20"/>
          <w:szCs w:val="20"/>
          <w:shd w:val="clear" w:color="auto" w:fill="FFFFFF" w:themeFill="background1"/>
          <w:lang w:val="it-IT"/>
        </w:rPr>
        <w:t>I Luigi di Francia</w:t>
      </w:r>
      <w:r w:rsidRPr="0058575B">
        <w:rPr>
          <w:rFonts w:cstheme="minorHAnsi"/>
          <w:sz w:val="20"/>
          <w:szCs w:val="20"/>
          <w:shd w:val="clear" w:color="auto" w:fill="FFFFFF" w:themeFill="background1"/>
          <w:lang w:val="it-IT"/>
        </w:rPr>
        <w:t>, e con «L’Approdo», aprile-giugno 1952 (Scatola 1; cfr. l’originale in scatola 4).</w:t>
      </w:r>
    </w:p>
    <w:p w14:paraId="28EBABCC"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Cartelletta grigia con fotocopie di lettere di Gadda alla sorella Clara (Scatola 2).</w:t>
      </w:r>
    </w:p>
    <w:p w14:paraId="742A6D5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relativa a: </w:t>
      </w:r>
      <w:r w:rsidRPr="0058575B">
        <w:rPr>
          <w:rFonts w:cstheme="minorHAnsi"/>
          <w:i/>
          <w:sz w:val="20"/>
          <w:szCs w:val="20"/>
          <w:shd w:val="clear" w:color="auto" w:fill="FFFFFF" w:themeFill="background1"/>
          <w:lang w:val="it-IT"/>
        </w:rPr>
        <w:t xml:space="preserve">La meccanica </w:t>
      </w:r>
      <w:r w:rsidRPr="0058575B">
        <w:rPr>
          <w:rFonts w:cstheme="minorHAnsi"/>
          <w:sz w:val="20"/>
          <w:szCs w:val="20"/>
          <w:shd w:val="clear" w:color="auto" w:fill="FFFFFF" w:themeFill="background1"/>
          <w:lang w:val="it-IT"/>
        </w:rPr>
        <w:t>(Scatola 1).</w:t>
      </w:r>
    </w:p>
    <w:p w14:paraId="1AB1F10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rosa con dattiloscritto di note relative a </w:t>
      </w:r>
      <w:r w:rsidRPr="0058575B">
        <w:rPr>
          <w:rFonts w:cstheme="minorHAnsi"/>
          <w:i/>
          <w:sz w:val="20"/>
          <w:szCs w:val="20"/>
          <w:shd w:val="clear" w:color="auto" w:fill="FFFFFF" w:themeFill="background1"/>
          <w:lang w:val="it-IT"/>
        </w:rPr>
        <w:t>Eros e Priapo</w:t>
      </w:r>
      <w:r w:rsidRPr="0058575B">
        <w:rPr>
          <w:rFonts w:cstheme="minorHAnsi"/>
          <w:sz w:val="20"/>
          <w:szCs w:val="20"/>
          <w:shd w:val="clear" w:color="auto" w:fill="FFFFFF" w:themeFill="background1"/>
          <w:lang w:val="it-IT"/>
        </w:rPr>
        <w:t xml:space="preserve"> </w:t>
      </w:r>
      <w:proofErr w:type="gramStart"/>
      <w:r w:rsidRPr="0058575B">
        <w:rPr>
          <w:rFonts w:cstheme="minorHAnsi"/>
          <w:sz w:val="20"/>
          <w:szCs w:val="20"/>
          <w:shd w:val="clear" w:color="auto" w:fill="FFFFFF" w:themeFill="background1"/>
          <w:lang w:val="it-IT"/>
        </w:rPr>
        <w:t>(?)(</w:t>
      </w:r>
      <w:proofErr w:type="gramEnd"/>
      <w:r w:rsidRPr="0058575B">
        <w:rPr>
          <w:rFonts w:cstheme="minorHAnsi"/>
          <w:sz w:val="20"/>
          <w:szCs w:val="20"/>
          <w:shd w:val="clear" w:color="auto" w:fill="FFFFFF" w:themeFill="background1"/>
          <w:lang w:val="it-IT"/>
        </w:rPr>
        <w:t>Scatola 4).</w:t>
      </w:r>
    </w:p>
    <w:p w14:paraId="3778A9EE"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rosa formato quaderno con materiali relativi a </w:t>
      </w:r>
      <w:r w:rsidRPr="0058575B">
        <w:rPr>
          <w:rFonts w:cstheme="minorHAnsi"/>
          <w:i/>
          <w:sz w:val="20"/>
          <w:szCs w:val="20"/>
          <w:shd w:val="clear" w:color="auto" w:fill="FFFFFF" w:themeFill="background1"/>
          <w:lang w:val="it-IT"/>
        </w:rPr>
        <w:t xml:space="preserve">I racconti </w:t>
      </w:r>
      <w:r w:rsidRPr="0058575B">
        <w:rPr>
          <w:rFonts w:cstheme="minorHAnsi"/>
          <w:sz w:val="20"/>
          <w:szCs w:val="20"/>
          <w:shd w:val="clear" w:color="auto" w:fill="FFFFFF" w:themeFill="background1"/>
          <w:lang w:val="it-IT"/>
        </w:rPr>
        <w:t>(Scatola 1).</w:t>
      </w:r>
    </w:p>
    <w:p w14:paraId="2B1BEA20"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Cartelletta verde con dattiloscritto de </w:t>
      </w:r>
      <w:r w:rsidRPr="0058575B">
        <w:rPr>
          <w:rFonts w:cstheme="minorHAnsi"/>
          <w:i/>
          <w:sz w:val="20"/>
          <w:szCs w:val="20"/>
          <w:shd w:val="clear" w:color="auto" w:fill="FFFFFF" w:themeFill="background1"/>
          <w:lang w:val="it-IT"/>
        </w:rPr>
        <w:t xml:space="preserve">Il guerriero… </w:t>
      </w:r>
      <w:r w:rsidRPr="0058575B">
        <w:rPr>
          <w:rFonts w:cstheme="minorHAnsi"/>
          <w:sz w:val="20"/>
          <w:szCs w:val="20"/>
          <w:shd w:val="clear" w:color="auto" w:fill="FFFFFF" w:themeFill="background1"/>
          <w:lang w:val="it-IT"/>
        </w:rPr>
        <w:t>(Scatola 4).</w:t>
      </w:r>
    </w:p>
    <w:p w14:paraId="68F19F38"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roofErr w:type="gramStart"/>
      <w:r w:rsidRPr="0058575B">
        <w:rPr>
          <w:rFonts w:cstheme="minorHAnsi"/>
          <w:sz w:val="20"/>
          <w:szCs w:val="20"/>
          <w:shd w:val="clear" w:color="auto" w:fill="FFFFFF" w:themeFill="background1"/>
          <w:lang w:val="it-IT"/>
        </w:rPr>
        <w:t>CL*</w:t>
      </w:r>
      <w:proofErr w:type="gramEnd"/>
      <w:r w:rsidRPr="0058575B">
        <w:rPr>
          <w:rFonts w:cstheme="minorHAnsi"/>
          <w:sz w:val="20"/>
          <w:szCs w:val="20"/>
          <w:shd w:val="clear" w:color="auto" w:fill="FFFFFF" w:themeFill="background1"/>
          <w:lang w:val="it-IT"/>
        </w:rPr>
        <w:t xml:space="preserve"> – Quaderno Climaterico (Scatola 3).</w:t>
      </w:r>
    </w:p>
    <w:p w14:paraId="18762022"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Cont* – Quaderno di contabilità (Scatola 3).</w:t>
      </w:r>
    </w:p>
    <w:p w14:paraId="06BB6457"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D1*-D4* (Scatola 5)</w:t>
      </w:r>
    </w:p>
    <w:p w14:paraId="5E05029E"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FI* – Cartelletta color giallino di </w:t>
      </w:r>
      <w:r w:rsidRPr="0058575B">
        <w:rPr>
          <w:rFonts w:cstheme="minorHAnsi"/>
          <w:i/>
          <w:sz w:val="20"/>
          <w:szCs w:val="20"/>
          <w:shd w:val="clear" w:color="auto" w:fill="FFFFFF" w:themeFill="background1"/>
          <w:lang w:val="it-IT"/>
        </w:rPr>
        <w:t>Una fornitura importante</w:t>
      </w:r>
      <w:r w:rsidRPr="0058575B">
        <w:rPr>
          <w:rFonts w:cstheme="minorHAnsi"/>
          <w:sz w:val="20"/>
          <w:szCs w:val="20"/>
          <w:shd w:val="clear" w:color="auto" w:fill="FFFFFF" w:themeFill="background1"/>
          <w:lang w:val="it-IT"/>
        </w:rPr>
        <w:t xml:space="preserve"> (Scatola 3).</w:t>
      </w:r>
    </w:p>
    <w:p w14:paraId="01425D4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FIL* – Quaderno di appunti di Filosofia (Scatola 3).</w:t>
      </w:r>
    </w:p>
    <w:p w14:paraId="6A00A27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Fotocopia di </w:t>
      </w:r>
      <w:r w:rsidRPr="0058575B">
        <w:rPr>
          <w:rFonts w:cstheme="minorHAnsi"/>
          <w:i/>
          <w:sz w:val="20"/>
          <w:szCs w:val="20"/>
          <w:shd w:val="clear" w:color="auto" w:fill="FFFFFF" w:themeFill="background1"/>
          <w:lang w:val="it-IT"/>
        </w:rPr>
        <w:t>La passeggiata autunnale</w:t>
      </w:r>
      <w:r w:rsidRPr="0058575B">
        <w:rPr>
          <w:rFonts w:cstheme="minorHAnsi"/>
          <w:sz w:val="20"/>
          <w:szCs w:val="20"/>
          <w:shd w:val="clear" w:color="auto" w:fill="FFFFFF" w:themeFill="background1"/>
          <w:lang w:val="it-IT"/>
        </w:rPr>
        <w:t>, «Letteratura», gennaio 1963 (Scatola 1).</w:t>
      </w:r>
    </w:p>
    <w:p w14:paraId="356581E1"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Fotocopie di NDL1 (Scatola 3).</w:t>
      </w:r>
    </w:p>
    <w:p w14:paraId="12346118"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IA</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Indirizzi e articoli (Scatola 5)</w:t>
      </w:r>
    </w:p>
    <w:p w14:paraId="7E7D8CB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roofErr w:type="spellStart"/>
      <w:r w:rsidRPr="0058575B">
        <w:rPr>
          <w:rFonts w:cstheme="minorHAnsi"/>
          <w:sz w:val="20"/>
          <w:szCs w:val="20"/>
          <w:shd w:val="clear" w:color="auto" w:fill="FFFFFF" w:themeFill="background1"/>
          <w:lang w:val="it-IT"/>
        </w:rPr>
        <w:t>Ing</w:t>
      </w:r>
      <w:proofErr w:type="spellEnd"/>
      <w:r w:rsidRPr="0058575B">
        <w:rPr>
          <w:rFonts w:cstheme="minorHAnsi"/>
          <w:sz w:val="20"/>
          <w:szCs w:val="20"/>
          <w:shd w:val="clear" w:color="auto" w:fill="FFFFFF" w:themeFill="background1"/>
          <w:lang w:val="it-IT"/>
        </w:rPr>
        <w:t xml:space="preserve"> 3 (Scatola 5)</w:t>
      </w:r>
    </w:p>
    <w:p w14:paraId="318C2EC2"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ING*, ING2* – Due quaderni di lingua </w:t>
      </w:r>
      <w:proofErr w:type="gramStart"/>
      <w:r w:rsidRPr="0058575B">
        <w:rPr>
          <w:rFonts w:cstheme="minorHAnsi"/>
          <w:sz w:val="20"/>
          <w:szCs w:val="20"/>
          <w:shd w:val="clear" w:color="auto" w:fill="FFFFFF" w:themeFill="background1"/>
          <w:lang w:val="it-IT"/>
        </w:rPr>
        <w:t>Inglese</w:t>
      </w:r>
      <w:proofErr w:type="gramEnd"/>
      <w:r w:rsidRPr="0058575B">
        <w:rPr>
          <w:rFonts w:cstheme="minorHAnsi"/>
          <w:sz w:val="20"/>
          <w:szCs w:val="20"/>
          <w:shd w:val="clear" w:color="auto" w:fill="FFFFFF" w:themeFill="background1"/>
          <w:lang w:val="it-IT"/>
        </w:rPr>
        <w:t xml:space="preserve"> (Scatola 3).</w:t>
      </w:r>
    </w:p>
    <w:p w14:paraId="69EAA011"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lastRenderedPageBreak/>
        <w:t>IVK Quaderno dell’</w:t>
      </w:r>
      <w:r w:rsidRPr="0058575B">
        <w:rPr>
          <w:rFonts w:cstheme="minorHAnsi"/>
          <w:i/>
          <w:sz w:val="20"/>
          <w:szCs w:val="20"/>
          <w:shd w:val="clear" w:color="auto" w:fill="FFFFFF" w:themeFill="background1"/>
          <w:lang w:val="it-IT"/>
        </w:rPr>
        <w:t>Incendio di via Keplero</w:t>
      </w:r>
      <w:r w:rsidRPr="0058575B">
        <w:rPr>
          <w:rFonts w:cstheme="minorHAnsi"/>
          <w:sz w:val="20"/>
          <w:szCs w:val="20"/>
          <w:shd w:val="clear" w:color="auto" w:fill="FFFFFF" w:themeFill="background1"/>
          <w:lang w:val="it-IT"/>
        </w:rPr>
        <w:t xml:space="preserve"> (Scatola 3).</w:t>
      </w:r>
    </w:p>
    <w:p w14:paraId="690B92FA"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LIC*</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Letteratura Italiana Contemporanea (Scatola 3).</w:t>
      </w:r>
    </w:p>
    <w:p w14:paraId="7C1262C0"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LIG*</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ligure (Scatola 3).</w:t>
      </w:r>
    </w:p>
    <w:p w14:paraId="6863491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Mab</w:t>
      </w:r>
      <w:proofErr w:type="gramStart"/>
      <w:r w:rsidRPr="0058575B">
        <w:rPr>
          <w:rFonts w:cstheme="minorHAnsi"/>
          <w:sz w:val="20"/>
          <w:szCs w:val="20"/>
          <w:shd w:val="clear" w:color="auto" w:fill="FFFFFF" w:themeFill="background1"/>
          <w:lang w:val="it-IT"/>
        </w:rPr>
        <w:t>1,*</w:t>
      </w:r>
      <w:proofErr w:type="gramEnd"/>
      <w:r w:rsidRPr="0058575B">
        <w:rPr>
          <w:rFonts w:cstheme="minorHAnsi"/>
          <w:sz w:val="20"/>
          <w:szCs w:val="20"/>
          <w:shd w:val="clear" w:color="auto" w:fill="FFFFFF" w:themeFill="background1"/>
          <w:lang w:val="it-IT"/>
        </w:rPr>
        <w:t xml:space="preserve"> 2,* 3* – Tre quaderni de </w:t>
      </w:r>
      <w:r w:rsidRPr="0058575B">
        <w:rPr>
          <w:rFonts w:cstheme="minorHAnsi"/>
          <w:i/>
          <w:sz w:val="20"/>
          <w:szCs w:val="20"/>
          <w:shd w:val="clear" w:color="auto" w:fill="FFFFFF" w:themeFill="background1"/>
          <w:lang w:val="it-IT"/>
        </w:rPr>
        <w:t xml:space="preserve">La meccanica </w:t>
      </w:r>
      <w:r w:rsidRPr="0058575B">
        <w:rPr>
          <w:rFonts w:cstheme="minorHAnsi"/>
          <w:sz w:val="20"/>
          <w:szCs w:val="20"/>
          <w:shd w:val="clear" w:color="auto" w:fill="FFFFFF" w:themeFill="background1"/>
          <w:lang w:val="it-IT"/>
        </w:rPr>
        <w:t>(abbozzo) (Scatola 3).</w:t>
      </w:r>
    </w:p>
    <w:p w14:paraId="43F82CE8"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MB*</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Busta di Manoscritti e Bozze (Scatola 3).</w:t>
      </w:r>
    </w:p>
    <w:p w14:paraId="22DF9E8B"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Mbc1*, 2*, 3*</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 xml:space="preserve">Tre quaderni de </w:t>
      </w:r>
      <w:r w:rsidRPr="0058575B">
        <w:rPr>
          <w:rFonts w:cstheme="minorHAnsi"/>
          <w:i/>
          <w:sz w:val="20"/>
          <w:szCs w:val="20"/>
          <w:shd w:val="clear" w:color="auto" w:fill="FFFFFF" w:themeFill="background1"/>
          <w:lang w:val="it-IT"/>
        </w:rPr>
        <w:t xml:space="preserve">La meccanica </w:t>
      </w:r>
      <w:r w:rsidRPr="0058575B">
        <w:rPr>
          <w:rFonts w:cstheme="minorHAnsi"/>
          <w:sz w:val="20"/>
          <w:szCs w:val="20"/>
          <w:shd w:val="clear" w:color="auto" w:fill="FFFFFF" w:themeFill="background1"/>
          <w:lang w:val="it-IT"/>
        </w:rPr>
        <w:t>(bella copia) (Scatola 3).</w:t>
      </w:r>
    </w:p>
    <w:p w14:paraId="77D2014D"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roofErr w:type="gramStart"/>
      <w:r w:rsidRPr="0058575B">
        <w:rPr>
          <w:rFonts w:cstheme="minorHAnsi"/>
          <w:sz w:val="20"/>
          <w:szCs w:val="20"/>
          <w:shd w:val="clear" w:color="auto" w:fill="FFFFFF" w:themeFill="background1"/>
          <w:lang w:val="it-IT"/>
        </w:rPr>
        <w:t>ML*</w:t>
      </w:r>
      <w:proofErr w:type="gramEnd"/>
      <w:r w:rsidRPr="0058575B">
        <w:rPr>
          <w:rFonts w:cstheme="minorHAnsi"/>
          <w:sz w:val="20"/>
          <w:szCs w:val="20"/>
          <w:shd w:val="clear" w:color="auto" w:fill="FFFFFF" w:themeFill="background1"/>
          <w:lang w:val="it-IT"/>
        </w:rPr>
        <w:t xml:space="preserve"> – Block notes di Mostra Leonardesca (Scatola 3).</w:t>
      </w:r>
    </w:p>
    <w:p w14:paraId="4E88D9C3"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NdL1* </w:t>
      </w:r>
    </w:p>
    <w:p w14:paraId="7316F22B"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NdL2* (Scatola 3)</w:t>
      </w:r>
    </w:p>
    <w:p w14:paraId="52553DC7"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NV*</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di Note varie (Scatola 3).</w:t>
      </w:r>
    </w:p>
    <w:p w14:paraId="2B2FD356"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PLF1*, 2*, 3* – Tre quaderni del </w:t>
      </w:r>
      <w:r w:rsidRPr="0058575B">
        <w:rPr>
          <w:rFonts w:cstheme="minorHAnsi"/>
          <w:i/>
          <w:sz w:val="20"/>
          <w:szCs w:val="20"/>
          <w:shd w:val="clear" w:color="auto" w:fill="FFFFFF" w:themeFill="background1"/>
          <w:lang w:val="it-IT"/>
        </w:rPr>
        <w:t xml:space="preserve">Primo libro delle favole </w:t>
      </w:r>
      <w:r w:rsidRPr="0058575B">
        <w:rPr>
          <w:rFonts w:cstheme="minorHAnsi"/>
          <w:sz w:val="20"/>
          <w:szCs w:val="20"/>
          <w:shd w:val="clear" w:color="auto" w:fill="FFFFFF" w:themeFill="background1"/>
          <w:lang w:val="it-IT"/>
        </w:rPr>
        <w:t>(Scatola 3).</w:t>
      </w:r>
    </w:p>
    <w:p w14:paraId="64CB4E20"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roofErr w:type="spellStart"/>
      <w:r w:rsidRPr="0058575B">
        <w:rPr>
          <w:rFonts w:cstheme="minorHAnsi"/>
          <w:sz w:val="20"/>
          <w:szCs w:val="20"/>
          <w:shd w:val="clear" w:color="auto" w:fill="FFFFFF" w:themeFill="background1"/>
          <w:lang w:val="it-IT"/>
        </w:rPr>
        <w:t>QFms</w:t>
      </w:r>
      <w:proofErr w:type="spellEnd"/>
      <w:r w:rsidRPr="0058575B">
        <w:rPr>
          <w:rFonts w:cstheme="minorHAnsi"/>
          <w:sz w:val="20"/>
          <w:szCs w:val="20"/>
          <w:shd w:val="clear" w:color="auto" w:fill="FFFFFF" w:themeFill="background1"/>
          <w:lang w:val="it-IT"/>
        </w:rPr>
        <w:t xml:space="preserve">*, </w:t>
      </w:r>
      <w:proofErr w:type="spellStart"/>
      <w:r w:rsidRPr="0058575B">
        <w:rPr>
          <w:rFonts w:cstheme="minorHAnsi"/>
          <w:sz w:val="20"/>
          <w:szCs w:val="20"/>
          <w:shd w:val="clear" w:color="auto" w:fill="FFFFFF" w:themeFill="background1"/>
          <w:lang w:val="it-IT"/>
        </w:rPr>
        <w:t>Qfboz</w:t>
      </w:r>
      <w:proofErr w:type="spellEnd"/>
      <w:r w:rsidRPr="0058575B">
        <w:rPr>
          <w:rFonts w:cstheme="minorHAnsi"/>
          <w:sz w:val="20"/>
          <w:szCs w:val="20"/>
          <w:shd w:val="clear" w:color="auto" w:fill="FFFFFF" w:themeFill="background1"/>
          <w:lang w:val="it-IT"/>
        </w:rPr>
        <w:t xml:space="preserve">* – Cartelletta rossa con manoscritto e bozze di </w:t>
      </w:r>
      <w:r w:rsidRPr="0058575B">
        <w:rPr>
          <w:rFonts w:cstheme="minorHAnsi"/>
          <w:i/>
          <w:sz w:val="20"/>
          <w:szCs w:val="20"/>
          <w:shd w:val="clear" w:color="auto" w:fill="FFFFFF" w:themeFill="background1"/>
          <w:lang w:val="it-IT"/>
        </w:rPr>
        <w:t xml:space="preserve">Quattro figlie </w:t>
      </w:r>
      <w:r w:rsidRPr="0058575B">
        <w:rPr>
          <w:rFonts w:cstheme="minorHAnsi"/>
          <w:sz w:val="20"/>
          <w:szCs w:val="20"/>
          <w:shd w:val="clear" w:color="auto" w:fill="FFFFFF" w:themeFill="background1"/>
          <w:lang w:val="it-IT"/>
        </w:rPr>
        <w:t>(Scatola 3).</w:t>
      </w:r>
    </w:p>
    <w:p w14:paraId="66811131"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 xml:space="preserve">Quaderno </w:t>
      </w:r>
      <w:r w:rsidRPr="0058575B">
        <w:rPr>
          <w:rFonts w:cstheme="minorHAnsi"/>
          <w:i/>
          <w:sz w:val="20"/>
          <w:szCs w:val="20"/>
          <w:shd w:val="clear" w:color="auto" w:fill="FFFFFF" w:themeFill="background1"/>
          <w:lang w:val="it-IT"/>
        </w:rPr>
        <w:t xml:space="preserve">La casa </w:t>
      </w:r>
      <w:r w:rsidRPr="0058575B">
        <w:rPr>
          <w:rFonts w:cstheme="minorHAnsi"/>
          <w:sz w:val="20"/>
          <w:szCs w:val="20"/>
          <w:shd w:val="clear" w:color="auto" w:fill="FFFFFF" w:themeFill="background1"/>
          <w:lang w:val="it-IT"/>
        </w:rPr>
        <w:t>(Scatola 3).</w:t>
      </w:r>
    </w:p>
    <w:p w14:paraId="007D7067"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R</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Rastatt» (Scatola 5)</w:t>
      </w:r>
    </w:p>
    <w:p w14:paraId="674DCC99"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RA* – Quaderno di recensioni e articoli (Scatola 3).</w:t>
      </w:r>
    </w:p>
    <w:p w14:paraId="2EAEF7BB"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S</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Storico» non autografo (Scatola 5)</w:t>
      </w:r>
    </w:p>
    <w:p w14:paraId="0962805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S* – Quaderno Sottile (Scatola 3).</w:t>
      </w:r>
    </w:p>
    <w:p w14:paraId="22E1BD41"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SP* – Quaderno Spagna (Scatola 3)</w:t>
      </w:r>
    </w:p>
    <w:p w14:paraId="49263CEE"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proofErr w:type="spellStart"/>
      <w:r w:rsidRPr="0058575B">
        <w:rPr>
          <w:rFonts w:cstheme="minorHAnsi"/>
          <w:sz w:val="20"/>
          <w:szCs w:val="20"/>
          <w:shd w:val="clear" w:color="auto" w:fill="FFFFFF" w:themeFill="background1"/>
          <w:lang w:val="it-IT"/>
        </w:rPr>
        <w:t>Tdl</w:t>
      </w:r>
      <w:proofErr w:type="spellEnd"/>
      <w:r w:rsidRPr="0058575B">
        <w:rPr>
          <w:rFonts w:cstheme="minorHAnsi"/>
          <w:sz w:val="20"/>
          <w:szCs w:val="20"/>
          <w:shd w:val="clear" w:color="auto" w:fill="FFFFFF" w:themeFill="background1"/>
          <w:lang w:val="it-IT"/>
        </w:rPr>
        <w:t xml:space="preserve"> Quaderno dei temi e disegni di lavoro (Scatola 3)</w:t>
      </w:r>
    </w:p>
    <w:p w14:paraId="5AFC59E4" w14:textId="77777777" w:rsidR="00192196" w:rsidRPr="0058575B" w:rsidRDefault="00192196" w:rsidP="0058575B">
      <w:pPr>
        <w:tabs>
          <w:tab w:val="left" w:pos="0"/>
          <w:tab w:val="left" w:pos="993"/>
        </w:tabs>
        <w:spacing w:after="0" w:line="240" w:lineRule="auto"/>
        <w:rPr>
          <w:rFonts w:cstheme="minorHAnsi"/>
          <w:sz w:val="20"/>
          <w:szCs w:val="20"/>
          <w:shd w:val="clear" w:color="auto" w:fill="FFFFFF" w:themeFill="background1"/>
          <w:lang w:val="it-IT"/>
        </w:rPr>
      </w:pPr>
      <w:r w:rsidRPr="0058575B">
        <w:rPr>
          <w:rFonts w:cstheme="minorHAnsi"/>
          <w:sz w:val="20"/>
          <w:szCs w:val="20"/>
          <w:shd w:val="clear" w:color="auto" w:fill="FFFFFF" w:themeFill="background1"/>
          <w:lang w:val="it-IT"/>
        </w:rPr>
        <w:t>TED* – Quaderno di esercizi e studio di Tedesco (Scatola 3).</w:t>
      </w:r>
    </w:p>
    <w:p w14:paraId="1E115B18" w14:textId="77777777" w:rsidR="00192196" w:rsidRPr="0058575B" w:rsidRDefault="00192196" w:rsidP="0058575B">
      <w:pPr>
        <w:tabs>
          <w:tab w:val="left" w:pos="0"/>
          <w:tab w:val="left" w:pos="993"/>
        </w:tabs>
        <w:spacing w:after="0" w:line="240" w:lineRule="auto"/>
        <w:rPr>
          <w:rFonts w:cstheme="minorHAnsi"/>
          <w:b/>
          <w:sz w:val="20"/>
          <w:szCs w:val="20"/>
          <w:shd w:val="clear" w:color="auto" w:fill="FFFFFF" w:themeFill="background1"/>
          <w:lang w:val="it-IT"/>
        </w:rPr>
      </w:pPr>
      <w:r w:rsidRPr="0058575B">
        <w:rPr>
          <w:rFonts w:cstheme="minorHAnsi"/>
          <w:sz w:val="20"/>
          <w:szCs w:val="20"/>
          <w:shd w:val="clear" w:color="auto" w:fill="FFFFFF" w:themeFill="background1"/>
          <w:lang w:val="it-IT"/>
        </w:rPr>
        <w:t>VG*</w:t>
      </w:r>
      <w:r w:rsidR="00642801" w:rsidRPr="0058575B">
        <w:rPr>
          <w:rFonts w:cstheme="minorHAnsi"/>
          <w:sz w:val="20"/>
          <w:szCs w:val="20"/>
          <w:shd w:val="clear" w:color="auto" w:fill="FFFFFF" w:themeFill="background1"/>
          <w:lang w:val="it-IT"/>
        </w:rPr>
        <w:t xml:space="preserve"> – </w:t>
      </w:r>
      <w:r w:rsidRPr="0058575B">
        <w:rPr>
          <w:rFonts w:cstheme="minorHAnsi"/>
          <w:sz w:val="20"/>
          <w:szCs w:val="20"/>
          <w:shd w:val="clear" w:color="auto" w:fill="FFFFFF" w:themeFill="background1"/>
          <w:lang w:val="it-IT"/>
        </w:rPr>
        <w:t>Quaderno del Viaggio in Germania (Scatola 3).</w:t>
      </w:r>
    </w:p>
    <w:p w14:paraId="1AE06457" w14:textId="77777777" w:rsidR="00565788" w:rsidRPr="0058575B" w:rsidRDefault="00565788" w:rsidP="0058575B">
      <w:pPr>
        <w:spacing w:after="0" w:line="240" w:lineRule="auto"/>
        <w:rPr>
          <w:rFonts w:cstheme="minorHAnsi"/>
          <w:b/>
          <w:sz w:val="20"/>
          <w:szCs w:val="20"/>
          <w:lang w:val="it-IT"/>
        </w:rPr>
      </w:pPr>
      <w:r w:rsidRPr="0058575B">
        <w:rPr>
          <w:rFonts w:cstheme="minorHAnsi"/>
          <w:sz w:val="20"/>
          <w:szCs w:val="20"/>
          <w:lang w:val="it-IT"/>
        </w:rPr>
        <w:br w:type="page"/>
      </w:r>
    </w:p>
    <w:p w14:paraId="2D760F0F" w14:textId="77777777" w:rsidR="00192196" w:rsidRPr="0058575B" w:rsidRDefault="00192196" w:rsidP="0058575B">
      <w:pPr>
        <w:spacing w:after="0" w:line="240" w:lineRule="auto"/>
        <w:jc w:val="center"/>
        <w:rPr>
          <w:rFonts w:cstheme="minorHAnsi"/>
          <w:b/>
          <w:sz w:val="20"/>
          <w:szCs w:val="20"/>
          <w:lang w:val="it-IT"/>
        </w:rPr>
      </w:pPr>
      <w:bookmarkStart w:id="15" w:name="_Toc92729355"/>
      <w:r w:rsidRPr="0058575B">
        <w:rPr>
          <w:rFonts w:cstheme="minorHAnsi"/>
          <w:b/>
          <w:sz w:val="20"/>
          <w:szCs w:val="20"/>
          <w:lang w:val="it-IT"/>
        </w:rPr>
        <w:lastRenderedPageBreak/>
        <w:t>QUADERNI</w:t>
      </w:r>
      <w:r w:rsidR="00284EAB" w:rsidRPr="0058575B">
        <w:rPr>
          <w:rStyle w:val="Rimandonotaapidipagina"/>
          <w:rFonts w:cstheme="minorHAnsi"/>
          <w:b/>
          <w:sz w:val="20"/>
          <w:szCs w:val="20"/>
        </w:rPr>
        <w:footnoteReference w:id="6"/>
      </w:r>
      <w:bookmarkEnd w:id="15"/>
    </w:p>
    <w:p w14:paraId="252C87CB"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8624C5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Quaderni del Fondo C. E. Gadda dell’Archivio Garzanti</w:t>
      </w:r>
    </w:p>
    <w:p w14:paraId="2E168389"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0C0FCE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A1</w:t>
      </w:r>
      <w:r w:rsidRPr="0058575B">
        <w:rPr>
          <w:rFonts w:cstheme="minorHAnsi"/>
          <w:b/>
          <w:sz w:val="20"/>
          <w:szCs w:val="20"/>
          <w:lang w:val="it-IT"/>
        </w:rPr>
        <w:tab/>
      </w:r>
      <w:r w:rsidRPr="0058575B">
        <w:rPr>
          <w:rFonts w:cstheme="minorHAnsi"/>
          <w:i/>
          <w:sz w:val="20"/>
          <w:szCs w:val="20"/>
          <w:lang w:val="it-IT"/>
        </w:rPr>
        <w:t xml:space="preserve">L’Adalgisa </w:t>
      </w:r>
      <w:r w:rsidRPr="0058575B">
        <w:rPr>
          <w:rFonts w:cstheme="minorHAnsi"/>
          <w:sz w:val="20"/>
          <w:szCs w:val="20"/>
          <w:lang w:val="it-IT"/>
        </w:rPr>
        <w:t>1</w:t>
      </w:r>
    </w:p>
    <w:p w14:paraId="76B222F8"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A2</w:t>
      </w:r>
      <w:r w:rsidRPr="0058575B">
        <w:rPr>
          <w:rFonts w:cstheme="minorHAnsi"/>
          <w:sz w:val="20"/>
          <w:szCs w:val="20"/>
          <w:lang w:val="it-IT"/>
        </w:rPr>
        <w:tab/>
      </w:r>
      <w:r w:rsidRPr="0058575B">
        <w:rPr>
          <w:rFonts w:cstheme="minorHAnsi"/>
          <w:i/>
          <w:sz w:val="20"/>
          <w:szCs w:val="20"/>
          <w:lang w:val="it-IT"/>
        </w:rPr>
        <w:t>L’Adalgisa</w:t>
      </w:r>
      <w:r w:rsidRPr="0058575B">
        <w:rPr>
          <w:rFonts w:cstheme="minorHAnsi"/>
          <w:sz w:val="20"/>
          <w:szCs w:val="20"/>
          <w:lang w:val="it-IT"/>
        </w:rPr>
        <w:t xml:space="preserve"> 2</w:t>
      </w:r>
    </w:p>
    <w:p w14:paraId="2AF47F2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AA</w:t>
      </w:r>
      <w:r w:rsidRPr="0058575B">
        <w:rPr>
          <w:rFonts w:cstheme="minorHAnsi"/>
          <w:sz w:val="20"/>
          <w:szCs w:val="20"/>
          <w:lang w:val="it-IT"/>
        </w:rPr>
        <w:tab/>
        <w:t>Appunti della mostra alla casa dell’Ariosto</w:t>
      </w:r>
    </w:p>
    <w:p w14:paraId="00BDD25C"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AC</w:t>
      </w:r>
      <w:r w:rsidRPr="0058575B">
        <w:rPr>
          <w:rFonts w:cstheme="minorHAnsi"/>
          <w:b/>
          <w:sz w:val="20"/>
          <w:szCs w:val="20"/>
          <w:lang w:val="it-IT"/>
        </w:rPr>
        <w:tab/>
      </w:r>
      <w:r w:rsidRPr="0058575B">
        <w:rPr>
          <w:rFonts w:cstheme="minorHAnsi"/>
          <w:sz w:val="20"/>
          <w:szCs w:val="20"/>
          <w:lang w:val="it-IT"/>
        </w:rPr>
        <w:t>Appunti “colombiani”</w:t>
      </w:r>
    </w:p>
    <w:p w14:paraId="0D3BBDD6"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AG1 </w:t>
      </w:r>
      <w:proofErr w:type="spellStart"/>
      <w:r w:rsidRPr="0058575B">
        <w:rPr>
          <w:rFonts w:cstheme="minorHAnsi"/>
          <w:b/>
          <w:sz w:val="20"/>
          <w:szCs w:val="20"/>
          <w:lang w:val="it-IT"/>
        </w:rPr>
        <w:t>boz</w:t>
      </w:r>
      <w:proofErr w:type="spellEnd"/>
      <w:r w:rsidRPr="0058575B">
        <w:rPr>
          <w:rFonts w:cstheme="minorHAnsi"/>
          <w:b/>
          <w:sz w:val="20"/>
          <w:szCs w:val="20"/>
          <w:lang w:val="it-IT"/>
        </w:rPr>
        <w:t xml:space="preserve">, AG2 </w:t>
      </w:r>
      <w:proofErr w:type="spellStart"/>
      <w:r w:rsidRPr="0058575B">
        <w:rPr>
          <w:rFonts w:cstheme="minorHAnsi"/>
          <w:b/>
          <w:sz w:val="20"/>
          <w:szCs w:val="20"/>
          <w:lang w:val="it-IT"/>
        </w:rPr>
        <w:t>boz</w:t>
      </w:r>
      <w:proofErr w:type="spellEnd"/>
      <w:r w:rsidRPr="0058575B">
        <w:rPr>
          <w:rFonts w:cstheme="minorHAnsi"/>
          <w:sz w:val="20"/>
          <w:szCs w:val="20"/>
          <w:lang w:val="it-IT"/>
        </w:rPr>
        <w:tab/>
        <w:t xml:space="preserve">Bozze del racconto eponimo degli </w:t>
      </w:r>
      <w:r w:rsidRPr="0058575B">
        <w:rPr>
          <w:rFonts w:cstheme="minorHAnsi"/>
          <w:i/>
          <w:sz w:val="20"/>
          <w:szCs w:val="20"/>
          <w:lang w:val="it-IT"/>
        </w:rPr>
        <w:t xml:space="preserve">Accoppiamenti giudiziosi </w:t>
      </w:r>
      <w:r w:rsidRPr="0058575B">
        <w:rPr>
          <w:rFonts w:cstheme="minorHAnsi"/>
          <w:sz w:val="20"/>
          <w:szCs w:val="20"/>
          <w:lang w:val="it-IT"/>
        </w:rPr>
        <w:t>1, 2</w:t>
      </w:r>
    </w:p>
    <w:p w14:paraId="47EE66E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AMD</w:t>
      </w:r>
      <w:r w:rsidRPr="0058575B">
        <w:rPr>
          <w:rFonts w:cstheme="minorHAnsi"/>
          <w:sz w:val="20"/>
          <w:szCs w:val="20"/>
          <w:lang w:val="it-IT"/>
        </w:rPr>
        <w:tab/>
        <w:t>Appunti e manoscritti diversi:</w:t>
      </w:r>
    </w:p>
    <w:p w14:paraId="1FED843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(Si) </w:t>
      </w:r>
      <w:r w:rsidRPr="0058575B">
        <w:rPr>
          <w:rFonts w:cstheme="minorHAnsi"/>
          <w:sz w:val="20"/>
          <w:szCs w:val="20"/>
          <w:lang w:val="it-IT"/>
        </w:rPr>
        <w:t>Quaderno degli studi imperfetti</w:t>
      </w:r>
    </w:p>
    <w:p w14:paraId="75F521AA"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(Mac) </w:t>
      </w:r>
      <w:r w:rsidRPr="0058575B">
        <w:rPr>
          <w:rFonts w:cstheme="minorHAnsi"/>
          <w:sz w:val="20"/>
          <w:szCs w:val="20"/>
          <w:lang w:val="it-IT"/>
        </w:rPr>
        <w:t xml:space="preserve">Fascicolo </w:t>
      </w:r>
      <w:r w:rsidRPr="0058575B">
        <w:rPr>
          <w:rFonts w:cstheme="minorHAnsi"/>
          <w:i/>
          <w:sz w:val="20"/>
          <w:szCs w:val="20"/>
          <w:lang w:val="it-IT"/>
        </w:rPr>
        <w:t>Manovre di artiglieria da campagna</w:t>
      </w:r>
    </w:p>
    <w:p w14:paraId="58197D1A"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(C) </w:t>
      </w:r>
      <w:r w:rsidRPr="0058575B">
        <w:rPr>
          <w:rFonts w:cstheme="minorHAnsi"/>
          <w:sz w:val="20"/>
          <w:szCs w:val="20"/>
          <w:lang w:val="it-IT"/>
        </w:rPr>
        <w:t>Fascicolo Corneille</w:t>
      </w:r>
    </w:p>
    <w:p w14:paraId="64E14282"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(A) </w:t>
      </w:r>
      <w:r w:rsidRPr="0058575B">
        <w:rPr>
          <w:rFonts w:cstheme="minorHAnsi"/>
          <w:sz w:val="20"/>
          <w:szCs w:val="20"/>
          <w:lang w:val="it-IT"/>
        </w:rPr>
        <w:t>Fascicolo Amleto</w:t>
      </w:r>
    </w:p>
    <w:p w14:paraId="30C15CE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(NG) </w:t>
      </w:r>
      <w:r w:rsidRPr="0058575B">
        <w:rPr>
          <w:rFonts w:cstheme="minorHAnsi"/>
          <w:sz w:val="20"/>
          <w:szCs w:val="20"/>
          <w:lang w:val="it-IT"/>
        </w:rPr>
        <w:t>Quaderno Note Genova</w:t>
      </w:r>
    </w:p>
    <w:p w14:paraId="0516D8ED" w14:textId="77777777" w:rsidR="00192196" w:rsidRPr="0058575B" w:rsidRDefault="00192196" w:rsidP="0058575B">
      <w:pPr>
        <w:tabs>
          <w:tab w:val="left" w:pos="0"/>
          <w:tab w:val="left" w:pos="993"/>
          <w:tab w:val="left" w:pos="2387"/>
          <w:tab w:val="left" w:pos="8335"/>
        </w:tabs>
        <w:spacing w:after="0" w:line="240" w:lineRule="auto"/>
        <w:rPr>
          <w:rFonts w:cstheme="minorHAnsi"/>
          <w:sz w:val="20"/>
          <w:szCs w:val="20"/>
          <w:lang w:val="it-IT"/>
        </w:rPr>
      </w:pPr>
      <w:r w:rsidRPr="0058575B">
        <w:rPr>
          <w:rFonts w:cstheme="minorHAnsi"/>
          <w:b/>
          <w:sz w:val="20"/>
          <w:szCs w:val="20"/>
          <w:lang w:val="it-IT"/>
        </w:rPr>
        <w:tab/>
        <w:t xml:space="preserve">(Ad) </w:t>
      </w:r>
      <w:r w:rsidRPr="0058575B">
        <w:rPr>
          <w:rFonts w:cstheme="minorHAnsi"/>
          <w:sz w:val="20"/>
          <w:szCs w:val="20"/>
          <w:lang w:val="it-IT"/>
        </w:rPr>
        <w:t>Quaderno di appunti diversi</w:t>
      </w:r>
    </w:p>
    <w:p w14:paraId="588CB3F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sz w:val="20"/>
          <w:szCs w:val="20"/>
          <w:lang w:val="it-IT"/>
        </w:rPr>
        <w:tab/>
        <w:t>(</w:t>
      </w:r>
      <w:r w:rsidRPr="0058575B">
        <w:rPr>
          <w:rFonts w:cstheme="minorHAnsi"/>
          <w:b/>
          <w:sz w:val="20"/>
          <w:szCs w:val="20"/>
          <w:lang w:val="it-IT"/>
        </w:rPr>
        <w:t xml:space="preserve">R) </w:t>
      </w:r>
      <w:r w:rsidRPr="0058575B">
        <w:rPr>
          <w:rFonts w:cstheme="minorHAnsi"/>
          <w:sz w:val="20"/>
          <w:szCs w:val="20"/>
          <w:lang w:val="it-IT"/>
        </w:rPr>
        <w:t>Quaderno Retica</w:t>
      </w:r>
    </w:p>
    <w:p w14:paraId="28E20472"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b/>
        <w:t xml:space="preserve">(CS) </w:t>
      </w:r>
      <w:r w:rsidRPr="0058575B">
        <w:rPr>
          <w:rFonts w:cstheme="minorHAnsi"/>
          <w:sz w:val="20"/>
          <w:szCs w:val="20"/>
          <w:lang w:val="it-IT"/>
        </w:rPr>
        <w:t>Quaderno Corneille– I Simbolisti</w:t>
      </w:r>
    </w:p>
    <w:p w14:paraId="01D155D8"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Anni </w:t>
      </w:r>
      <w:proofErr w:type="spellStart"/>
      <w:r w:rsidRPr="0058575B">
        <w:rPr>
          <w:rFonts w:cstheme="minorHAnsi"/>
          <w:b/>
          <w:sz w:val="20"/>
          <w:szCs w:val="20"/>
          <w:lang w:val="it-IT"/>
        </w:rPr>
        <w:t>boz</w:t>
      </w:r>
      <w:proofErr w:type="spellEnd"/>
      <w:r w:rsidRPr="0058575B">
        <w:rPr>
          <w:rFonts w:cstheme="minorHAnsi"/>
          <w:sz w:val="20"/>
          <w:szCs w:val="20"/>
          <w:lang w:val="it-IT"/>
        </w:rPr>
        <w:tab/>
        <w:t xml:space="preserve">Bozze e doppî di bozze de </w:t>
      </w:r>
      <w:r w:rsidRPr="0058575B">
        <w:rPr>
          <w:rFonts w:cstheme="minorHAnsi"/>
          <w:i/>
          <w:sz w:val="20"/>
          <w:szCs w:val="20"/>
          <w:lang w:val="it-IT"/>
        </w:rPr>
        <w:t>Gli Anni</w:t>
      </w:r>
    </w:p>
    <w:p w14:paraId="56D6FD6F"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App</w:t>
      </w:r>
      <w:r w:rsidRPr="0058575B">
        <w:rPr>
          <w:rFonts w:cstheme="minorHAnsi"/>
          <w:b/>
          <w:sz w:val="20"/>
          <w:szCs w:val="20"/>
          <w:lang w:val="it-IT"/>
        </w:rPr>
        <w:tab/>
      </w:r>
      <w:r w:rsidRPr="0058575B">
        <w:rPr>
          <w:rFonts w:cstheme="minorHAnsi"/>
          <w:sz w:val="20"/>
          <w:szCs w:val="20"/>
          <w:lang w:val="it-IT"/>
        </w:rPr>
        <w:t xml:space="preserve">Quaderno </w:t>
      </w:r>
      <w:r w:rsidRPr="0058575B">
        <w:rPr>
          <w:rFonts w:cstheme="minorHAnsi"/>
          <w:i/>
          <w:sz w:val="20"/>
          <w:szCs w:val="20"/>
          <w:lang w:val="it-IT"/>
        </w:rPr>
        <w:t xml:space="preserve">Gli </w:t>
      </w:r>
      <w:proofErr w:type="spellStart"/>
      <w:r w:rsidRPr="0058575B">
        <w:rPr>
          <w:rFonts w:cstheme="minorHAnsi"/>
          <w:i/>
          <w:sz w:val="20"/>
          <w:szCs w:val="20"/>
          <w:lang w:val="it-IT"/>
        </w:rPr>
        <w:t>Appelmänner</w:t>
      </w:r>
      <w:proofErr w:type="spellEnd"/>
    </w:p>
    <w:p w14:paraId="10C56D7C"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App 2</w:t>
      </w:r>
      <w:r w:rsidRPr="0058575B">
        <w:rPr>
          <w:rFonts w:cstheme="minorHAnsi"/>
          <w:sz w:val="20"/>
          <w:szCs w:val="20"/>
          <w:lang w:val="it-IT"/>
        </w:rPr>
        <w:tab/>
        <w:t xml:space="preserve">Quaderno </w:t>
      </w:r>
      <w:r w:rsidRPr="0058575B">
        <w:rPr>
          <w:rFonts w:cstheme="minorHAnsi"/>
          <w:i/>
          <w:sz w:val="20"/>
          <w:szCs w:val="20"/>
          <w:lang w:val="it-IT"/>
        </w:rPr>
        <w:t xml:space="preserve">Gli </w:t>
      </w:r>
      <w:proofErr w:type="spellStart"/>
      <w:r w:rsidRPr="0058575B">
        <w:rPr>
          <w:rFonts w:cstheme="minorHAnsi"/>
          <w:i/>
          <w:sz w:val="20"/>
          <w:szCs w:val="20"/>
          <w:lang w:val="it-IT"/>
        </w:rPr>
        <w:t>Appelmänner</w:t>
      </w:r>
      <w:proofErr w:type="spellEnd"/>
      <w:r w:rsidRPr="0058575B">
        <w:rPr>
          <w:rFonts w:cstheme="minorHAnsi"/>
          <w:sz w:val="20"/>
          <w:szCs w:val="20"/>
          <w:lang w:val="it-IT"/>
        </w:rPr>
        <w:t xml:space="preserve"> 2</w:t>
      </w:r>
    </w:p>
    <w:p w14:paraId="0105F695"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App 3</w:t>
      </w:r>
      <w:r w:rsidRPr="0058575B">
        <w:rPr>
          <w:rFonts w:cstheme="minorHAnsi"/>
          <w:sz w:val="20"/>
          <w:szCs w:val="20"/>
          <w:lang w:val="it-IT"/>
        </w:rPr>
        <w:tab/>
        <w:t xml:space="preserve">Quaderno </w:t>
      </w:r>
      <w:r w:rsidRPr="0058575B">
        <w:rPr>
          <w:rFonts w:cstheme="minorHAnsi"/>
          <w:i/>
          <w:sz w:val="20"/>
          <w:szCs w:val="20"/>
          <w:lang w:val="it-IT"/>
        </w:rPr>
        <w:t xml:space="preserve">Gli </w:t>
      </w:r>
      <w:proofErr w:type="spellStart"/>
      <w:r w:rsidRPr="0058575B">
        <w:rPr>
          <w:rFonts w:cstheme="minorHAnsi"/>
          <w:i/>
          <w:sz w:val="20"/>
          <w:szCs w:val="20"/>
          <w:lang w:val="it-IT"/>
        </w:rPr>
        <w:t>Appelmänner</w:t>
      </w:r>
      <w:proofErr w:type="spellEnd"/>
      <w:r w:rsidRPr="0058575B">
        <w:rPr>
          <w:rFonts w:cstheme="minorHAnsi"/>
          <w:sz w:val="20"/>
          <w:szCs w:val="20"/>
          <w:lang w:val="it-IT"/>
        </w:rPr>
        <w:t xml:space="preserve"> 3</w:t>
      </w:r>
    </w:p>
    <w:p w14:paraId="5CD15F02"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AS</w:t>
      </w:r>
      <w:r w:rsidRPr="0058575B">
        <w:rPr>
          <w:rFonts w:cstheme="minorHAnsi"/>
          <w:b/>
          <w:sz w:val="20"/>
          <w:szCs w:val="20"/>
          <w:lang w:val="it-IT"/>
        </w:rPr>
        <w:tab/>
      </w:r>
      <w:r w:rsidRPr="0058575B">
        <w:rPr>
          <w:rFonts w:cstheme="minorHAnsi"/>
          <w:sz w:val="20"/>
          <w:szCs w:val="20"/>
          <w:lang w:val="it-IT"/>
        </w:rPr>
        <w:t>Quaderno di appunti senesi</w:t>
      </w:r>
    </w:p>
    <w:p w14:paraId="6736C85C"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AT</w:t>
      </w:r>
      <w:r w:rsidRPr="0058575B">
        <w:rPr>
          <w:rFonts w:cstheme="minorHAnsi"/>
          <w:sz w:val="20"/>
          <w:szCs w:val="20"/>
          <w:lang w:val="it-IT"/>
        </w:rPr>
        <w:tab/>
        <w:t>Quaderno di appunti tecnici</w:t>
      </w:r>
    </w:p>
    <w:p w14:paraId="3BB167A9"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ATL</w:t>
      </w:r>
      <w:r w:rsidRPr="0058575B">
        <w:rPr>
          <w:rFonts w:cstheme="minorHAnsi"/>
          <w:b/>
          <w:sz w:val="20"/>
          <w:szCs w:val="20"/>
          <w:lang w:val="it-IT"/>
        </w:rPr>
        <w:tab/>
      </w:r>
      <w:r w:rsidRPr="0058575B">
        <w:rPr>
          <w:rFonts w:cstheme="minorHAnsi"/>
          <w:sz w:val="20"/>
          <w:szCs w:val="20"/>
          <w:lang w:val="it-IT"/>
        </w:rPr>
        <w:t>Quaderno di appunti tecnici di Lecco</w:t>
      </w:r>
    </w:p>
    <w:p w14:paraId="1FE28A0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ATV</w:t>
      </w:r>
      <w:r w:rsidRPr="0058575B">
        <w:rPr>
          <w:rFonts w:cstheme="minorHAnsi"/>
          <w:b/>
          <w:sz w:val="20"/>
          <w:szCs w:val="20"/>
          <w:lang w:val="it-IT"/>
        </w:rPr>
        <w:tab/>
      </w:r>
      <w:r w:rsidRPr="0058575B">
        <w:rPr>
          <w:rFonts w:cstheme="minorHAnsi"/>
          <w:sz w:val="20"/>
          <w:szCs w:val="20"/>
          <w:lang w:val="it-IT"/>
        </w:rPr>
        <w:t>Quaderno di appunti tecnici della Valtellina</w:t>
      </w:r>
    </w:p>
    <w:p w14:paraId="50D4E00A"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AU (1-9)</w:t>
      </w:r>
      <w:r w:rsidRPr="0058575B">
        <w:rPr>
          <w:rFonts w:cstheme="minorHAnsi"/>
          <w:b/>
          <w:sz w:val="20"/>
          <w:szCs w:val="20"/>
          <w:lang w:val="it-IT"/>
        </w:rPr>
        <w:tab/>
      </w:r>
      <w:r w:rsidRPr="0058575B">
        <w:rPr>
          <w:rFonts w:cstheme="minorHAnsi"/>
          <w:sz w:val="20"/>
          <w:szCs w:val="20"/>
          <w:lang w:val="it-IT"/>
        </w:rPr>
        <w:t>Quaderni di appunti universitari:</w:t>
      </w:r>
    </w:p>
    <w:p w14:paraId="11A3C8C3"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AV</w:t>
      </w:r>
      <w:r w:rsidRPr="0058575B">
        <w:rPr>
          <w:rFonts w:cstheme="minorHAnsi"/>
          <w:b/>
          <w:sz w:val="20"/>
          <w:szCs w:val="20"/>
          <w:lang w:val="it-IT"/>
        </w:rPr>
        <w:tab/>
      </w:r>
      <w:r w:rsidRPr="0058575B">
        <w:rPr>
          <w:rFonts w:cstheme="minorHAnsi"/>
          <w:sz w:val="20"/>
          <w:szCs w:val="20"/>
          <w:lang w:val="it-IT"/>
        </w:rPr>
        <w:t>Quaderno di appunti di viaggio</w:t>
      </w:r>
    </w:p>
    <w:p w14:paraId="53598E3F"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BA</w:t>
      </w:r>
      <w:r w:rsidRPr="0058575B">
        <w:rPr>
          <w:rFonts w:cstheme="minorHAnsi"/>
          <w:sz w:val="20"/>
          <w:szCs w:val="20"/>
          <w:lang w:val="it-IT"/>
        </w:rPr>
        <w:tab/>
        <w:t>Quaderno di Buenos Aires</w:t>
      </w:r>
    </w:p>
    <w:p w14:paraId="2DB2E393"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Bag</w:t>
      </w:r>
      <w:proofErr w:type="spellEnd"/>
      <w:r w:rsidRPr="0058575B">
        <w:rPr>
          <w:rFonts w:cstheme="minorHAnsi"/>
          <w:sz w:val="20"/>
          <w:szCs w:val="20"/>
          <w:lang w:val="it-IT"/>
        </w:rPr>
        <w:tab/>
        <w:t>Quaderno Bagutta</w:t>
      </w:r>
    </w:p>
    <w:p w14:paraId="42D14C54"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Cl</w:t>
      </w:r>
      <w:r w:rsidRPr="0058575B">
        <w:rPr>
          <w:rFonts w:cstheme="minorHAnsi"/>
          <w:sz w:val="20"/>
          <w:szCs w:val="20"/>
          <w:lang w:val="it-IT"/>
        </w:rPr>
        <w:tab/>
        <w:t>Quaderno Climaterico</w:t>
      </w:r>
    </w:p>
    <w:p w14:paraId="726A08C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Cont</w:t>
      </w:r>
      <w:r w:rsidRPr="0058575B">
        <w:rPr>
          <w:rFonts w:cstheme="minorHAnsi"/>
          <w:sz w:val="20"/>
          <w:szCs w:val="20"/>
          <w:lang w:val="it-IT"/>
        </w:rPr>
        <w:tab/>
        <w:t>Quaderno di contabilità</w:t>
      </w:r>
    </w:p>
    <w:p w14:paraId="68DED6F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D1</w:t>
      </w:r>
      <w:r w:rsidRPr="0058575B">
        <w:rPr>
          <w:rFonts w:cstheme="minorHAnsi"/>
          <w:sz w:val="20"/>
          <w:szCs w:val="20"/>
          <w:lang w:val="it-IT"/>
        </w:rPr>
        <w:tab/>
        <w:t>Diario scolastico 1902/1903</w:t>
      </w:r>
    </w:p>
    <w:p w14:paraId="47E894B9"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D2</w:t>
      </w:r>
      <w:r w:rsidRPr="0058575B">
        <w:rPr>
          <w:rFonts w:cstheme="minorHAnsi"/>
          <w:b/>
          <w:sz w:val="20"/>
          <w:szCs w:val="20"/>
          <w:lang w:val="it-IT"/>
        </w:rPr>
        <w:tab/>
      </w:r>
      <w:r w:rsidRPr="0058575B">
        <w:rPr>
          <w:rFonts w:cstheme="minorHAnsi"/>
          <w:sz w:val="20"/>
          <w:szCs w:val="20"/>
          <w:lang w:val="it-IT"/>
        </w:rPr>
        <w:t>Diario scolastico 1903/1904</w:t>
      </w:r>
    </w:p>
    <w:p w14:paraId="409E4763"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D3</w:t>
      </w:r>
      <w:r w:rsidRPr="0058575B">
        <w:rPr>
          <w:rFonts w:cstheme="minorHAnsi"/>
          <w:sz w:val="20"/>
          <w:szCs w:val="20"/>
          <w:lang w:val="it-IT"/>
        </w:rPr>
        <w:tab/>
        <w:t>Diario scolastico 1905/1906</w:t>
      </w:r>
    </w:p>
    <w:p w14:paraId="1325741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D4</w:t>
      </w:r>
      <w:r w:rsidRPr="0058575B">
        <w:rPr>
          <w:rFonts w:cstheme="minorHAnsi"/>
          <w:sz w:val="20"/>
          <w:szCs w:val="20"/>
          <w:lang w:val="it-IT"/>
        </w:rPr>
        <w:tab/>
        <w:t>Diario scolastico 1906/1907</w:t>
      </w:r>
    </w:p>
    <w:p w14:paraId="1EE24E26"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Fi</w:t>
      </w:r>
      <w:r w:rsidRPr="0058575B">
        <w:rPr>
          <w:rFonts w:cstheme="minorHAnsi"/>
          <w:sz w:val="20"/>
          <w:szCs w:val="20"/>
          <w:lang w:val="it-IT"/>
        </w:rPr>
        <w:tab/>
        <w:t xml:space="preserve">Fogli manoscritti di </w:t>
      </w:r>
      <w:r w:rsidRPr="0058575B">
        <w:rPr>
          <w:rFonts w:cstheme="minorHAnsi"/>
          <w:i/>
          <w:sz w:val="20"/>
          <w:szCs w:val="20"/>
          <w:lang w:val="it-IT"/>
        </w:rPr>
        <w:t>Una fornitura importante</w:t>
      </w:r>
    </w:p>
    <w:p w14:paraId="6ADCD474"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Fil</w:t>
      </w:r>
      <w:r w:rsidRPr="0058575B">
        <w:rPr>
          <w:rFonts w:cstheme="minorHAnsi"/>
          <w:sz w:val="20"/>
          <w:szCs w:val="20"/>
          <w:lang w:val="it-IT"/>
        </w:rPr>
        <w:tab/>
        <w:t>Quaderno di appunti di filosofia</w:t>
      </w:r>
    </w:p>
    <w:p w14:paraId="34CF5F6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IA</w:t>
      </w:r>
      <w:r w:rsidRPr="0058575B">
        <w:rPr>
          <w:rFonts w:cstheme="minorHAnsi"/>
          <w:sz w:val="20"/>
          <w:szCs w:val="20"/>
          <w:lang w:val="it-IT"/>
        </w:rPr>
        <w:tab/>
        <w:t>Quaderno di indirizzi e appunti per articoli</w:t>
      </w:r>
    </w:p>
    <w:p w14:paraId="128ABBD2"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Ing</w:t>
      </w:r>
      <w:proofErr w:type="spellEnd"/>
      <w:r w:rsidRPr="0058575B">
        <w:rPr>
          <w:rFonts w:cstheme="minorHAnsi"/>
          <w:sz w:val="20"/>
          <w:szCs w:val="20"/>
          <w:lang w:val="it-IT"/>
        </w:rPr>
        <w:tab/>
        <w:t>Quaderno di appunti di lingua inglese</w:t>
      </w:r>
    </w:p>
    <w:p w14:paraId="6F5427E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 </w:t>
      </w:r>
      <w:proofErr w:type="spellStart"/>
      <w:r w:rsidRPr="0058575B">
        <w:rPr>
          <w:rFonts w:cstheme="minorHAnsi"/>
          <w:b/>
          <w:sz w:val="20"/>
          <w:szCs w:val="20"/>
          <w:lang w:val="it-IT"/>
        </w:rPr>
        <w:t>Ing</w:t>
      </w:r>
      <w:proofErr w:type="spellEnd"/>
      <w:r w:rsidRPr="0058575B">
        <w:rPr>
          <w:rFonts w:cstheme="minorHAnsi"/>
          <w:sz w:val="20"/>
          <w:szCs w:val="20"/>
          <w:lang w:val="it-IT"/>
        </w:rPr>
        <w:t xml:space="preserve"> </w:t>
      </w:r>
      <w:r w:rsidRPr="0058575B">
        <w:rPr>
          <w:rFonts w:cstheme="minorHAnsi"/>
          <w:b/>
          <w:sz w:val="20"/>
          <w:szCs w:val="20"/>
          <w:lang w:val="it-IT"/>
        </w:rPr>
        <w:t>2</w:t>
      </w:r>
      <w:r w:rsidRPr="0058575B">
        <w:rPr>
          <w:rFonts w:cstheme="minorHAnsi"/>
          <w:sz w:val="20"/>
          <w:szCs w:val="20"/>
          <w:lang w:val="it-IT"/>
        </w:rPr>
        <w:tab/>
        <w:t>Quaderno di appunti di lingua inglese 2</w:t>
      </w:r>
    </w:p>
    <w:p w14:paraId="0A8AAC3F"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 </w:t>
      </w:r>
      <w:proofErr w:type="spellStart"/>
      <w:r w:rsidRPr="0058575B">
        <w:rPr>
          <w:rFonts w:cstheme="minorHAnsi"/>
          <w:b/>
          <w:sz w:val="20"/>
          <w:szCs w:val="20"/>
          <w:lang w:val="it-IT"/>
        </w:rPr>
        <w:t>Ing</w:t>
      </w:r>
      <w:proofErr w:type="spellEnd"/>
      <w:r w:rsidRPr="0058575B">
        <w:rPr>
          <w:rFonts w:cstheme="minorHAnsi"/>
          <w:sz w:val="20"/>
          <w:szCs w:val="20"/>
          <w:lang w:val="it-IT"/>
        </w:rPr>
        <w:t xml:space="preserve"> </w:t>
      </w:r>
      <w:r w:rsidRPr="0058575B">
        <w:rPr>
          <w:rFonts w:cstheme="minorHAnsi"/>
          <w:b/>
          <w:sz w:val="20"/>
          <w:szCs w:val="20"/>
          <w:lang w:val="it-IT"/>
        </w:rPr>
        <w:t>3</w:t>
      </w:r>
      <w:r w:rsidRPr="0058575B">
        <w:rPr>
          <w:rFonts w:cstheme="minorHAnsi"/>
          <w:sz w:val="20"/>
          <w:szCs w:val="20"/>
          <w:lang w:val="it-IT"/>
        </w:rPr>
        <w:tab/>
        <w:t>Quaderno di appunti di lingua inglese 3</w:t>
      </w:r>
    </w:p>
    <w:p w14:paraId="04FEA7B6"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IVK</w:t>
      </w:r>
      <w:r w:rsidRPr="0058575B">
        <w:rPr>
          <w:rFonts w:cstheme="minorHAnsi"/>
          <w:sz w:val="20"/>
          <w:szCs w:val="20"/>
          <w:lang w:val="it-IT"/>
        </w:rPr>
        <w:tab/>
        <w:t xml:space="preserve">Quaderno de </w:t>
      </w:r>
      <w:r w:rsidRPr="0058575B">
        <w:rPr>
          <w:rFonts w:cstheme="minorHAnsi"/>
          <w:i/>
          <w:sz w:val="20"/>
          <w:szCs w:val="20"/>
          <w:lang w:val="it-IT"/>
        </w:rPr>
        <w:t>L’Incendio di via Keplero</w:t>
      </w:r>
    </w:p>
    <w:p w14:paraId="387494C9"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LIC</w:t>
      </w:r>
      <w:r w:rsidRPr="0058575B">
        <w:rPr>
          <w:rFonts w:cstheme="minorHAnsi"/>
          <w:b/>
          <w:sz w:val="20"/>
          <w:szCs w:val="20"/>
          <w:lang w:val="it-IT"/>
        </w:rPr>
        <w:tab/>
      </w:r>
      <w:r w:rsidRPr="0058575B">
        <w:rPr>
          <w:rFonts w:cstheme="minorHAnsi"/>
          <w:sz w:val="20"/>
          <w:szCs w:val="20"/>
          <w:lang w:val="it-IT"/>
        </w:rPr>
        <w:t>Quaderno di letteratura italiana contemporanea</w:t>
      </w:r>
    </w:p>
    <w:p w14:paraId="6B7CA82D"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Lig</w:t>
      </w:r>
      <w:proofErr w:type="spellEnd"/>
      <w:r w:rsidRPr="0058575B">
        <w:rPr>
          <w:rFonts w:cstheme="minorHAnsi"/>
          <w:b/>
          <w:sz w:val="20"/>
          <w:szCs w:val="20"/>
          <w:lang w:val="it-IT"/>
        </w:rPr>
        <w:tab/>
      </w:r>
      <w:r w:rsidRPr="0058575B">
        <w:rPr>
          <w:rFonts w:cstheme="minorHAnsi"/>
          <w:sz w:val="20"/>
          <w:szCs w:val="20"/>
          <w:lang w:val="it-IT"/>
        </w:rPr>
        <w:t>Quaderno Ligure</w:t>
      </w:r>
    </w:p>
    <w:p w14:paraId="284CB94A"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 ab1, 2, 3</w:t>
      </w:r>
      <w:r w:rsidRPr="0058575B">
        <w:rPr>
          <w:rFonts w:cstheme="minorHAnsi"/>
          <w:b/>
          <w:sz w:val="20"/>
          <w:szCs w:val="20"/>
          <w:lang w:val="it-IT"/>
        </w:rPr>
        <w:tab/>
      </w:r>
      <w:r w:rsidRPr="0058575B">
        <w:rPr>
          <w:rFonts w:cstheme="minorHAnsi"/>
          <w:sz w:val="20"/>
          <w:szCs w:val="20"/>
          <w:lang w:val="it-IT"/>
        </w:rPr>
        <w:t xml:space="preserve">Quaderni de </w:t>
      </w:r>
      <w:r w:rsidRPr="0058575B">
        <w:rPr>
          <w:rFonts w:cstheme="minorHAnsi"/>
          <w:i/>
          <w:sz w:val="20"/>
          <w:szCs w:val="20"/>
          <w:lang w:val="it-IT"/>
        </w:rPr>
        <w:t>La meccanica</w:t>
      </w:r>
      <w:r w:rsidRPr="0058575B">
        <w:rPr>
          <w:rFonts w:cstheme="minorHAnsi"/>
          <w:sz w:val="20"/>
          <w:szCs w:val="20"/>
          <w:lang w:val="it-IT"/>
        </w:rPr>
        <w:t>, abbozzo</w:t>
      </w:r>
    </w:p>
    <w:p w14:paraId="226D17F0"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 bc1, 2, 3</w:t>
      </w:r>
      <w:r w:rsidRPr="0058575B">
        <w:rPr>
          <w:rFonts w:cstheme="minorHAnsi"/>
          <w:b/>
          <w:sz w:val="20"/>
          <w:szCs w:val="20"/>
          <w:lang w:val="it-IT"/>
        </w:rPr>
        <w:tab/>
      </w:r>
      <w:r w:rsidRPr="0058575B">
        <w:rPr>
          <w:rFonts w:cstheme="minorHAnsi"/>
          <w:sz w:val="20"/>
          <w:szCs w:val="20"/>
          <w:lang w:val="it-IT"/>
        </w:rPr>
        <w:t xml:space="preserve">Quaderni de </w:t>
      </w:r>
      <w:r w:rsidRPr="0058575B">
        <w:rPr>
          <w:rFonts w:cstheme="minorHAnsi"/>
          <w:i/>
          <w:sz w:val="20"/>
          <w:szCs w:val="20"/>
          <w:lang w:val="it-IT"/>
        </w:rPr>
        <w:t>La meccanica</w:t>
      </w:r>
      <w:r w:rsidRPr="0058575B">
        <w:rPr>
          <w:rFonts w:cstheme="minorHAnsi"/>
          <w:sz w:val="20"/>
          <w:szCs w:val="20"/>
          <w:lang w:val="it-IT"/>
        </w:rPr>
        <w:t>, bella copia</w:t>
      </w:r>
    </w:p>
    <w:p w14:paraId="4E3C13AD"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MB</w:t>
      </w:r>
      <w:r w:rsidRPr="0058575B">
        <w:rPr>
          <w:rFonts w:cstheme="minorHAnsi"/>
          <w:sz w:val="20"/>
          <w:szCs w:val="20"/>
          <w:lang w:val="it-IT"/>
        </w:rPr>
        <w:tab/>
        <w:t>Busta di Manoscritti e bozze:</w:t>
      </w:r>
    </w:p>
    <w:p w14:paraId="71CBA43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MB (Cin)</w:t>
      </w:r>
      <w:r w:rsidRPr="0058575B">
        <w:rPr>
          <w:rFonts w:cstheme="minorHAnsi"/>
          <w:b/>
          <w:sz w:val="20"/>
          <w:szCs w:val="20"/>
          <w:lang w:val="it-IT"/>
        </w:rPr>
        <w:tab/>
      </w:r>
      <w:r w:rsidRPr="0058575B">
        <w:rPr>
          <w:rFonts w:cstheme="minorHAnsi"/>
          <w:sz w:val="20"/>
          <w:szCs w:val="20"/>
          <w:lang w:val="it-IT"/>
        </w:rPr>
        <w:t>Fascicolo Cinema</w:t>
      </w:r>
    </w:p>
    <w:p w14:paraId="2C68DAE8"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MB (Ap </w:t>
      </w:r>
      <w:proofErr w:type="spellStart"/>
      <w:r w:rsidRPr="0058575B">
        <w:rPr>
          <w:rFonts w:cstheme="minorHAnsi"/>
          <w:b/>
          <w:sz w:val="20"/>
          <w:szCs w:val="20"/>
          <w:lang w:val="it-IT"/>
        </w:rPr>
        <w:t>ms</w:t>
      </w:r>
      <w:proofErr w:type="spellEnd"/>
      <w:r w:rsidRPr="0058575B">
        <w:rPr>
          <w:rFonts w:cstheme="minorHAnsi"/>
          <w:b/>
          <w:sz w:val="20"/>
          <w:szCs w:val="20"/>
          <w:lang w:val="it-IT"/>
        </w:rPr>
        <w:t>)</w:t>
      </w:r>
      <w:r w:rsidRPr="0058575B">
        <w:rPr>
          <w:rFonts w:cstheme="minorHAnsi"/>
          <w:b/>
          <w:sz w:val="20"/>
          <w:szCs w:val="20"/>
          <w:lang w:val="it-IT"/>
        </w:rPr>
        <w:tab/>
      </w:r>
      <w:r w:rsidRPr="0058575B">
        <w:rPr>
          <w:rFonts w:cstheme="minorHAnsi"/>
          <w:i/>
          <w:sz w:val="20"/>
          <w:szCs w:val="20"/>
          <w:lang w:val="it-IT"/>
        </w:rPr>
        <w:t>Apologia manzoniana</w:t>
      </w:r>
      <w:r w:rsidRPr="0058575B">
        <w:rPr>
          <w:rFonts w:cstheme="minorHAnsi"/>
          <w:sz w:val="20"/>
          <w:szCs w:val="20"/>
          <w:lang w:val="it-IT"/>
        </w:rPr>
        <w:t>, manoscritto</w:t>
      </w:r>
    </w:p>
    <w:p w14:paraId="4DA2BDD6"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 xml:space="preserve">MB (Ap </w:t>
      </w:r>
      <w:proofErr w:type="spellStart"/>
      <w:r w:rsidRPr="0058575B">
        <w:rPr>
          <w:rFonts w:cstheme="minorHAnsi"/>
          <w:b/>
          <w:sz w:val="20"/>
          <w:szCs w:val="20"/>
          <w:lang w:val="it-IT"/>
        </w:rPr>
        <w:t>boz</w:t>
      </w:r>
      <w:proofErr w:type="spellEnd"/>
      <w:r w:rsidRPr="0058575B">
        <w:rPr>
          <w:rFonts w:cstheme="minorHAnsi"/>
          <w:b/>
          <w:sz w:val="20"/>
          <w:szCs w:val="20"/>
          <w:lang w:val="it-IT"/>
        </w:rPr>
        <w:t>)</w:t>
      </w:r>
      <w:r w:rsidRPr="0058575B">
        <w:rPr>
          <w:rFonts w:cstheme="minorHAnsi"/>
          <w:b/>
          <w:sz w:val="20"/>
          <w:szCs w:val="20"/>
          <w:lang w:val="it-IT"/>
        </w:rPr>
        <w:tab/>
      </w:r>
      <w:r w:rsidRPr="0058575B">
        <w:rPr>
          <w:rFonts w:cstheme="minorHAnsi"/>
          <w:i/>
          <w:sz w:val="20"/>
          <w:szCs w:val="20"/>
          <w:lang w:val="it-IT"/>
        </w:rPr>
        <w:t>Apologia manzoniana</w:t>
      </w:r>
      <w:r w:rsidRPr="0058575B">
        <w:rPr>
          <w:rFonts w:cstheme="minorHAnsi"/>
          <w:sz w:val="20"/>
          <w:szCs w:val="20"/>
          <w:lang w:val="it-IT"/>
        </w:rPr>
        <w:t>, bozze</w:t>
      </w:r>
    </w:p>
    <w:p w14:paraId="7759A67C"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MB (VM)</w:t>
      </w:r>
      <w:r w:rsidRPr="0058575B">
        <w:rPr>
          <w:rFonts w:cstheme="minorHAnsi"/>
          <w:b/>
          <w:sz w:val="20"/>
          <w:szCs w:val="20"/>
          <w:lang w:val="it-IT"/>
        </w:rPr>
        <w:tab/>
      </w:r>
      <w:r w:rsidRPr="0058575B">
        <w:rPr>
          <w:rFonts w:cstheme="minorHAnsi"/>
          <w:sz w:val="20"/>
          <w:szCs w:val="20"/>
          <w:lang w:val="it-IT"/>
        </w:rPr>
        <w:t xml:space="preserve">Quaderno </w:t>
      </w:r>
      <w:r w:rsidRPr="0058575B">
        <w:rPr>
          <w:rFonts w:cstheme="minorHAnsi"/>
          <w:i/>
          <w:sz w:val="20"/>
          <w:szCs w:val="20"/>
          <w:lang w:val="it-IT"/>
        </w:rPr>
        <w:t>I viaggi, la morte</w:t>
      </w:r>
    </w:p>
    <w:p w14:paraId="4554EAE4"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ML</w:t>
      </w:r>
      <w:r w:rsidRPr="0058575B">
        <w:rPr>
          <w:rFonts w:cstheme="minorHAnsi"/>
          <w:b/>
          <w:sz w:val="20"/>
          <w:szCs w:val="20"/>
          <w:lang w:val="it-IT"/>
        </w:rPr>
        <w:tab/>
      </w:r>
      <w:r w:rsidRPr="0058575B">
        <w:rPr>
          <w:rFonts w:cstheme="minorHAnsi"/>
          <w:sz w:val="20"/>
          <w:szCs w:val="20"/>
          <w:lang w:val="it-IT"/>
        </w:rPr>
        <w:t>Block Notes Mostra Leonardesca</w:t>
      </w:r>
    </w:p>
    <w:p w14:paraId="65C412C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Ndl1</w:t>
      </w:r>
      <w:r w:rsidRPr="0058575B">
        <w:rPr>
          <w:rFonts w:cstheme="minorHAnsi"/>
          <w:sz w:val="20"/>
          <w:szCs w:val="20"/>
          <w:lang w:val="it-IT"/>
        </w:rPr>
        <w:tab/>
        <w:t xml:space="preserve">Quaderno </w:t>
      </w:r>
      <w:r w:rsidRPr="0058575B">
        <w:rPr>
          <w:rFonts w:cstheme="minorHAnsi"/>
          <w:i/>
          <w:sz w:val="20"/>
          <w:szCs w:val="20"/>
          <w:lang w:val="it-IT"/>
        </w:rPr>
        <w:t xml:space="preserve">Notte di luna </w:t>
      </w:r>
      <w:r w:rsidRPr="0058575B">
        <w:rPr>
          <w:rFonts w:cstheme="minorHAnsi"/>
          <w:sz w:val="20"/>
          <w:szCs w:val="20"/>
          <w:lang w:val="it-IT"/>
        </w:rPr>
        <w:t>1</w:t>
      </w:r>
    </w:p>
    <w:p w14:paraId="2E124AD8"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Ndl2</w:t>
      </w:r>
      <w:r w:rsidRPr="0058575B">
        <w:rPr>
          <w:rFonts w:cstheme="minorHAnsi"/>
          <w:b/>
          <w:sz w:val="20"/>
          <w:szCs w:val="20"/>
          <w:lang w:val="it-IT"/>
        </w:rPr>
        <w:tab/>
      </w:r>
      <w:r w:rsidRPr="0058575B">
        <w:rPr>
          <w:rFonts w:cstheme="minorHAnsi"/>
          <w:sz w:val="20"/>
          <w:szCs w:val="20"/>
          <w:lang w:val="it-IT"/>
        </w:rPr>
        <w:t xml:space="preserve">Quaderno </w:t>
      </w:r>
      <w:r w:rsidRPr="0058575B">
        <w:rPr>
          <w:rFonts w:cstheme="minorHAnsi"/>
          <w:i/>
          <w:sz w:val="20"/>
          <w:szCs w:val="20"/>
          <w:lang w:val="it-IT"/>
        </w:rPr>
        <w:t>Notte di luna</w:t>
      </w:r>
      <w:r w:rsidRPr="0058575B">
        <w:rPr>
          <w:rFonts w:cstheme="minorHAnsi"/>
          <w:sz w:val="20"/>
          <w:szCs w:val="20"/>
          <w:lang w:val="it-IT"/>
        </w:rPr>
        <w:t xml:space="preserve"> 2</w:t>
      </w:r>
    </w:p>
    <w:p w14:paraId="0ECE0A6D"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NV</w:t>
      </w:r>
      <w:r w:rsidRPr="0058575B">
        <w:rPr>
          <w:rFonts w:cstheme="minorHAnsi"/>
          <w:b/>
          <w:sz w:val="20"/>
          <w:szCs w:val="20"/>
          <w:lang w:val="it-IT"/>
        </w:rPr>
        <w:tab/>
      </w:r>
      <w:r w:rsidRPr="0058575B">
        <w:rPr>
          <w:rFonts w:cstheme="minorHAnsi"/>
          <w:sz w:val="20"/>
          <w:szCs w:val="20"/>
          <w:lang w:val="it-IT"/>
        </w:rPr>
        <w:t>Quaderno di Note Varie</w:t>
      </w:r>
    </w:p>
    <w:p w14:paraId="1172B5CB"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lastRenderedPageBreak/>
        <w:t>PLF1</w:t>
      </w:r>
      <w:r w:rsidRPr="0058575B">
        <w:rPr>
          <w:rFonts w:cstheme="minorHAnsi"/>
          <w:b/>
          <w:sz w:val="20"/>
          <w:szCs w:val="20"/>
          <w:lang w:val="it-IT"/>
        </w:rPr>
        <w:tab/>
      </w:r>
      <w:r w:rsidRPr="0058575B">
        <w:rPr>
          <w:rFonts w:cstheme="minorHAnsi"/>
          <w:sz w:val="20"/>
          <w:szCs w:val="20"/>
          <w:lang w:val="it-IT"/>
        </w:rPr>
        <w:t xml:space="preserve">Quaderno de </w:t>
      </w:r>
      <w:r w:rsidRPr="0058575B">
        <w:rPr>
          <w:rFonts w:cstheme="minorHAnsi"/>
          <w:i/>
          <w:sz w:val="20"/>
          <w:szCs w:val="20"/>
          <w:lang w:val="it-IT"/>
        </w:rPr>
        <w:t xml:space="preserve">Il primo libro delle favole </w:t>
      </w:r>
      <w:r w:rsidRPr="0058575B">
        <w:rPr>
          <w:rFonts w:cstheme="minorHAnsi"/>
          <w:sz w:val="20"/>
          <w:szCs w:val="20"/>
          <w:lang w:val="it-IT"/>
        </w:rPr>
        <w:t>1</w:t>
      </w:r>
    </w:p>
    <w:p w14:paraId="78B4D714"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PLF2</w:t>
      </w:r>
      <w:r w:rsidRPr="0058575B">
        <w:rPr>
          <w:rFonts w:cstheme="minorHAnsi"/>
          <w:sz w:val="20"/>
          <w:szCs w:val="20"/>
          <w:lang w:val="it-IT"/>
        </w:rPr>
        <w:tab/>
        <w:t xml:space="preserve">Quaderno de </w:t>
      </w:r>
      <w:r w:rsidRPr="0058575B">
        <w:rPr>
          <w:rFonts w:cstheme="minorHAnsi"/>
          <w:i/>
          <w:sz w:val="20"/>
          <w:szCs w:val="20"/>
          <w:lang w:val="it-IT"/>
        </w:rPr>
        <w:t xml:space="preserve">Il primo libro delle favole </w:t>
      </w:r>
      <w:r w:rsidRPr="0058575B">
        <w:rPr>
          <w:rFonts w:cstheme="minorHAnsi"/>
          <w:sz w:val="20"/>
          <w:szCs w:val="20"/>
          <w:lang w:val="it-IT"/>
        </w:rPr>
        <w:t>2</w:t>
      </w:r>
    </w:p>
    <w:p w14:paraId="4CAC0C28"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PLF3</w:t>
      </w:r>
      <w:r w:rsidRPr="0058575B">
        <w:rPr>
          <w:rFonts w:cstheme="minorHAnsi"/>
          <w:sz w:val="20"/>
          <w:szCs w:val="20"/>
          <w:lang w:val="it-IT"/>
        </w:rPr>
        <w:tab/>
        <w:t xml:space="preserve">Quaderno de </w:t>
      </w:r>
      <w:r w:rsidRPr="0058575B">
        <w:rPr>
          <w:rFonts w:cstheme="minorHAnsi"/>
          <w:i/>
          <w:sz w:val="20"/>
          <w:szCs w:val="20"/>
          <w:lang w:val="it-IT"/>
        </w:rPr>
        <w:t xml:space="preserve">Il primo libro delle favole </w:t>
      </w:r>
      <w:r w:rsidRPr="0058575B">
        <w:rPr>
          <w:rFonts w:cstheme="minorHAnsi"/>
          <w:sz w:val="20"/>
          <w:szCs w:val="20"/>
          <w:lang w:val="it-IT"/>
        </w:rPr>
        <w:t>3</w:t>
      </w:r>
    </w:p>
    <w:p w14:paraId="7F5B37F7"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Qf</w:t>
      </w:r>
      <w:proofErr w:type="spellEnd"/>
      <w:r w:rsidRPr="0058575B">
        <w:rPr>
          <w:rFonts w:cstheme="minorHAnsi"/>
          <w:b/>
          <w:sz w:val="20"/>
          <w:szCs w:val="20"/>
          <w:lang w:val="it-IT"/>
        </w:rPr>
        <w:t xml:space="preserve"> </w:t>
      </w:r>
      <w:proofErr w:type="spellStart"/>
      <w:r w:rsidRPr="0058575B">
        <w:rPr>
          <w:rFonts w:cstheme="minorHAnsi"/>
          <w:b/>
          <w:sz w:val="20"/>
          <w:szCs w:val="20"/>
          <w:lang w:val="it-IT"/>
        </w:rPr>
        <w:t>ms</w:t>
      </w:r>
      <w:proofErr w:type="spellEnd"/>
      <w:r w:rsidRPr="0058575B">
        <w:rPr>
          <w:rFonts w:cstheme="minorHAnsi"/>
          <w:b/>
          <w:sz w:val="20"/>
          <w:szCs w:val="20"/>
          <w:lang w:val="it-IT"/>
        </w:rPr>
        <w:tab/>
      </w:r>
      <w:r w:rsidRPr="0058575B">
        <w:rPr>
          <w:rFonts w:cstheme="minorHAnsi"/>
          <w:sz w:val="20"/>
          <w:szCs w:val="20"/>
          <w:lang w:val="it-IT"/>
        </w:rPr>
        <w:t xml:space="preserve">Manoscritto di </w:t>
      </w:r>
      <w:r w:rsidRPr="0058575B">
        <w:rPr>
          <w:rFonts w:cstheme="minorHAnsi"/>
          <w:i/>
          <w:sz w:val="20"/>
          <w:szCs w:val="20"/>
          <w:lang w:val="it-IT"/>
        </w:rPr>
        <w:t>Quattro figlie ebbe e ciascuna regina</w:t>
      </w:r>
    </w:p>
    <w:p w14:paraId="697EEBF9"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Qf</w:t>
      </w:r>
      <w:proofErr w:type="spellEnd"/>
      <w:r w:rsidRPr="0058575B">
        <w:rPr>
          <w:rFonts w:cstheme="minorHAnsi"/>
          <w:b/>
          <w:sz w:val="20"/>
          <w:szCs w:val="20"/>
          <w:lang w:val="it-IT"/>
        </w:rPr>
        <w:t xml:space="preserve"> </w:t>
      </w:r>
      <w:proofErr w:type="spellStart"/>
      <w:r w:rsidRPr="0058575B">
        <w:rPr>
          <w:rFonts w:cstheme="minorHAnsi"/>
          <w:b/>
          <w:sz w:val="20"/>
          <w:szCs w:val="20"/>
          <w:lang w:val="it-IT"/>
        </w:rPr>
        <w:t>boz</w:t>
      </w:r>
      <w:proofErr w:type="spellEnd"/>
      <w:r w:rsidRPr="0058575B">
        <w:rPr>
          <w:rFonts w:cstheme="minorHAnsi"/>
          <w:b/>
          <w:sz w:val="20"/>
          <w:szCs w:val="20"/>
          <w:lang w:val="it-IT"/>
        </w:rPr>
        <w:tab/>
      </w:r>
      <w:r w:rsidRPr="0058575B">
        <w:rPr>
          <w:rFonts w:cstheme="minorHAnsi"/>
          <w:sz w:val="20"/>
          <w:szCs w:val="20"/>
          <w:lang w:val="it-IT"/>
        </w:rPr>
        <w:t xml:space="preserve">Bozze di </w:t>
      </w:r>
      <w:r w:rsidRPr="0058575B">
        <w:rPr>
          <w:rFonts w:cstheme="minorHAnsi"/>
          <w:i/>
          <w:sz w:val="20"/>
          <w:szCs w:val="20"/>
          <w:lang w:val="it-IT"/>
        </w:rPr>
        <w:t>Quattro figlie ebbe e ciascuna regina</w:t>
      </w:r>
    </w:p>
    <w:p w14:paraId="452FA95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R</w:t>
      </w:r>
      <w:r w:rsidRPr="0058575B">
        <w:rPr>
          <w:rFonts w:cstheme="minorHAnsi"/>
          <w:sz w:val="20"/>
          <w:szCs w:val="20"/>
          <w:lang w:val="it-IT"/>
        </w:rPr>
        <w:tab/>
        <w:t>Quaderno Rastatt</w:t>
      </w:r>
    </w:p>
    <w:p w14:paraId="508142EE"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RA</w:t>
      </w:r>
      <w:r w:rsidRPr="0058575B">
        <w:rPr>
          <w:rFonts w:cstheme="minorHAnsi"/>
          <w:sz w:val="20"/>
          <w:szCs w:val="20"/>
          <w:lang w:val="it-IT"/>
        </w:rPr>
        <w:tab/>
        <w:t>Quaderno di recensioni articoli</w:t>
      </w:r>
    </w:p>
    <w:p w14:paraId="09F17EC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S</w:t>
      </w:r>
      <w:r w:rsidRPr="0058575B">
        <w:rPr>
          <w:rFonts w:cstheme="minorHAnsi"/>
          <w:sz w:val="20"/>
          <w:szCs w:val="20"/>
          <w:lang w:val="it-IT"/>
        </w:rPr>
        <w:tab/>
        <w:t>Quaderno “sottile”</w:t>
      </w:r>
    </w:p>
    <w:p w14:paraId="109860DF"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Sp</w:t>
      </w:r>
      <w:r w:rsidRPr="0058575B">
        <w:rPr>
          <w:rFonts w:cstheme="minorHAnsi"/>
          <w:b/>
          <w:sz w:val="20"/>
          <w:szCs w:val="20"/>
          <w:lang w:val="it-IT"/>
        </w:rPr>
        <w:tab/>
      </w:r>
      <w:r w:rsidRPr="0058575B">
        <w:rPr>
          <w:rFonts w:cstheme="minorHAnsi"/>
          <w:sz w:val="20"/>
          <w:szCs w:val="20"/>
          <w:lang w:val="it-IT"/>
        </w:rPr>
        <w:t>Quaderno Spagna</w:t>
      </w:r>
    </w:p>
    <w:p w14:paraId="40C90BAD"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Tdl</w:t>
      </w:r>
      <w:proofErr w:type="spellEnd"/>
      <w:r w:rsidRPr="0058575B">
        <w:rPr>
          <w:rFonts w:cstheme="minorHAnsi"/>
          <w:b/>
          <w:sz w:val="20"/>
          <w:szCs w:val="20"/>
          <w:lang w:val="it-IT"/>
        </w:rPr>
        <w:tab/>
      </w:r>
      <w:r w:rsidRPr="0058575B">
        <w:rPr>
          <w:rFonts w:cstheme="minorHAnsi"/>
          <w:sz w:val="20"/>
          <w:szCs w:val="20"/>
          <w:lang w:val="it-IT"/>
        </w:rPr>
        <w:t>Quaderno dei temi e dei disegni da lavoro</w:t>
      </w:r>
    </w:p>
    <w:p w14:paraId="7BD1BC51"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proofErr w:type="spellStart"/>
      <w:r w:rsidRPr="0058575B">
        <w:rPr>
          <w:rFonts w:cstheme="minorHAnsi"/>
          <w:b/>
          <w:sz w:val="20"/>
          <w:szCs w:val="20"/>
          <w:lang w:val="it-IT"/>
        </w:rPr>
        <w:t>Ted</w:t>
      </w:r>
      <w:proofErr w:type="spellEnd"/>
      <w:r w:rsidRPr="0058575B">
        <w:rPr>
          <w:rFonts w:cstheme="minorHAnsi"/>
          <w:b/>
          <w:sz w:val="20"/>
          <w:szCs w:val="20"/>
          <w:lang w:val="it-IT"/>
        </w:rPr>
        <w:tab/>
      </w:r>
      <w:r w:rsidRPr="0058575B">
        <w:rPr>
          <w:rFonts w:cstheme="minorHAnsi"/>
          <w:sz w:val="20"/>
          <w:szCs w:val="20"/>
          <w:lang w:val="it-IT"/>
        </w:rPr>
        <w:t>Quaderno di esercizi e studio del tedesco</w:t>
      </w:r>
    </w:p>
    <w:p w14:paraId="383272C7" w14:textId="77777777" w:rsidR="00192196" w:rsidRPr="0058575B" w:rsidRDefault="00192196" w:rsidP="0058575B">
      <w:pPr>
        <w:tabs>
          <w:tab w:val="left" w:pos="0"/>
          <w:tab w:val="left" w:pos="993"/>
          <w:tab w:val="left" w:pos="2387"/>
          <w:tab w:val="left" w:pos="8335"/>
        </w:tabs>
        <w:spacing w:after="0" w:line="240" w:lineRule="auto"/>
        <w:rPr>
          <w:rFonts w:cstheme="minorHAnsi"/>
          <w:b/>
          <w:sz w:val="20"/>
          <w:szCs w:val="20"/>
          <w:lang w:val="it-IT"/>
        </w:rPr>
      </w:pPr>
      <w:r w:rsidRPr="0058575B">
        <w:rPr>
          <w:rFonts w:cstheme="minorHAnsi"/>
          <w:b/>
          <w:sz w:val="20"/>
          <w:szCs w:val="20"/>
          <w:lang w:val="it-IT"/>
        </w:rPr>
        <w:t>VG</w:t>
      </w:r>
      <w:r w:rsidRPr="0058575B">
        <w:rPr>
          <w:rFonts w:cstheme="minorHAnsi"/>
          <w:b/>
          <w:sz w:val="20"/>
          <w:szCs w:val="20"/>
          <w:lang w:val="it-IT"/>
        </w:rPr>
        <w:tab/>
      </w:r>
      <w:r w:rsidRPr="0058575B">
        <w:rPr>
          <w:rFonts w:cstheme="minorHAnsi"/>
          <w:sz w:val="20"/>
          <w:szCs w:val="20"/>
          <w:lang w:val="it-IT"/>
        </w:rPr>
        <w:t>Quaderno del viaggio in Germania</w:t>
      </w:r>
    </w:p>
    <w:p w14:paraId="0269FFCF" w14:textId="77777777" w:rsidR="00192196" w:rsidRPr="0058575B" w:rsidRDefault="00192196" w:rsidP="0058575B">
      <w:pPr>
        <w:pageBreakBefore/>
        <w:tabs>
          <w:tab w:val="left" w:pos="0"/>
          <w:tab w:val="left" w:pos="993"/>
        </w:tabs>
        <w:spacing w:after="0" w:line="240" w:lineRule="auto"/>
        <w:rPr>
          <w:rFonts w:cstheme="minorHAnsi"/>
          <w:sz w:val="20"/>
          <w:szCs w:val="20"/>
          <w:lang w:val="it-IT"/>
        </w:rPr>
      </w:pPr>
      <w:r w:rsidRPr="0058575B">
        <w:rPr>
          <w:rFonts w:cstheme="minorHAnsi"/>
          <w:b/>
          <w:sz w:val="20"/>
          <w:szCs w:val="20"/>
          <w:lang w:val="it-IT"/>
        </w:rPr>
        <w:lastRenderedPageBreak/>
        <w:t>A1</w:t>
      </w:r>
    </w:p>
    <w:p w14:paraId="37874E90"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CDDC427"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Quaderno dell’</w:t>
      </w:r>
      <w:r w:rsidRPr="0058575B">
        <w:rPr>
          <w:rFonts w:cstheme="minorHAnsi"/>
          <w:b/>
          <w:i/>
          <w:sz w:val="20"/>
          <w:szCs w:val="20"/>
          <w:lang w:val="it-IT"/>
        </w:rPr>
        <w:t xml:space="preserve">Adalgisa </w:t>
      </w:r>
      <w:r w:rsidRPr="0058575B">
        <w:rPr>
          <w:rFonts w:cstheme="minorHAnsi"/>
          <w:b/>
          <w:sz w:val="20"/>
          <w:szCs w:val="20"/>
          <w:lang w:val="it-IT"/>
        </w:rPr>
        <w:t>1</w:t>
      </w:r>
    </w:p>
    <w:p w14:paraId="42BAF4D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w:t>
      </w:r>
    </w:p>
    <w:p w14:paraId="194FD2C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dalla copertina cartonata (di mm 250 x 175) con una bella unghiatura, rivestita all’esterno da carta Varese color beige con quadratini ocra e rosso, all’interno da carta marrone che riveste anche la facciata dei robusti fogli di risguardo Ar. e </w:t>
      </w:r>
      <w:proofErr w:type="spellStart"/>
      <w:r w:rsidRPr="0058575B">
        <w:rPr>
          <w:rFonts w:cstheme="minorHAnsi"/>
          <w:sz w:val="20"/>
          <w:szCs w:val="20"/>
          <w:lang w:val="it-IT"/>
        </w:rPr>
        <w:t>Zv</w:t>
      </w:r>
      <w:proofErr w:type="spellEnd"/>
      <w:r w:rsidRPr="0058575B">
        <w:rPr>
          <w:rFonts w:cstheme="minorHAnsi"/>
          <w:sz w:val="20"/>
          <w:szCs w:val="20"/>
          <w:lang w:val="it-IT"/>
        </w:rPr>
        <w:t xml:space="preserve">.; </w:t>
      </w:r>
      <w:proofErr w:type="spellStart"/>
      <w:r w:rsidRPr="0058575B">
        <w:rPr>
          <w:rFonts w:cstheme="minorHAnsi"/>
          <w:sz w:val="20"/>
          <w:szCs w:val="20"/>
          <w:lang w:val="it-IT"/>
        </w:rPr>
        <w:t>Av</w:t>
      </w:r>
      <w:proofErr w:type="spellEnd"/>
      <w:r w:rsidRPr="0058575B">
        <w:rPr>
          <w:rFonts w:cstheme="minorHAnsi"/>
          <w:sz w:val="20"/>
          <w:szCs w:val="20"/>
          <w:lang w:val="it-IT"/>
        </w:rPr>
        <w:t>. e Zr. sono stati siglati modernamente a matita nera in alto a sinistra. Il taglio superiore è tinto in rosso, gli altri sono seghettati.</w:t>
      </w:r>
    </w:p>
    <w:p w14:paraId="265684C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Consta di pp. 200 numerate modernamente sul solo </w:t>
      </w:r>
      <w:r w:rsidRPr="0058575B">
        <w:rPr>
          <w:rFonts w:cstheme="minorHAnsi"/>
          <w:i/>
          <w:sz w:val="20"/>
          <w:szCs w:val="20"/>
          <w:lang w:val="it-IT"/>
        </w:rPr>
        <w:t>recto</w:t>
      </w:r>
      <w:r w:rsidRPr="0058575B">
        <w:rPr>
          <w:rFonts w:cstheme="minorHAnsi"/>
          <w:sz w:val="20"/>
          <w:szCs w:val="20"/>
          <w:lang w:val="it-IT"/>
        </w:rPr>
        <w:t xml:space="preserve"> a matita nera in alto a destra da p. 1 a 49, in alto a sinistra da p. 51 a 199, in quanto l’autore numera a penna (in alto a destra sul r. della pagina, a sinistra sul v.), da p. 51 (1 nella numerazione gaddiana) a 57 (7), da 63 (1, ma p. 62 è p. 2) a 71 (10), e in matita rossa da 105 (1) a 113 (9), e da 115 (1) a 143 (28).</w:t>
      </w:r>
    </w:p>
    <w:p w14:paraId="603151C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testo è scritto prevalentemente a penna (nera ma anche rossa) con interventi a matita nera, rossa e bleu. Nel quaderno si conservano alcuni fogli sciolti di diverso tipo e formato la cui descrizione viene data insieme al contenuto del quaderno. I quaderni A1 e A2 sono stati descritti inizialmente nella </w:t>
      </w:r>
      <w:r w:rsidRPr="0058575B">
        <w:rPr>
          <w:rFonts w:cstheme="minorHAnsi"/>
          <w:i/>
          <w:sz w:val="20"/>
          <w:szCs w:val="20"/>
          <w:lang w:val="it-IT"/>
        </w:rPr>
        <w:t xml:space="preserve">Nota al testo </w:t>
      </w:r>
      <w:r w:rsidRPr="0058575B">
        <w:rPr>
          <w:rFonts w:cstheme="minorHAnsi"/>
          <w:sz w:val="20"/>
          <w:szCs w:val="20"/>
          <w:lang w:val="it-IT"/>
        </w:rPr>
        <w:t xml:space="preserve">di D. Isella a </w:t>
      </w:r>
      <w:r w:rsidRPr="0058575B">
        <w:rPr>
          <w:rFonts w:cstheme="minorHAnsi"/>
          <w:i/>
          <w:sz w:val="20"/>
          <w:szCs w:val="20"/>
          <w:lang w:val="it-IT"/>
        </w:rPr>
        <w:t>Un Fulmine sul 220</w:t>
      </w:r>
      <w:r w:rsidRPr="0058575B">
        <w:rPr>
          <w:rFonts w:cstheme="minorHAnsi"/>
          <w:sz w:val="20"/>
          <w:szCs w:val="20"/>
          <w:lang w:val="it-IT"/>
        </w:rPr>
        <w:t xml:space="preserve">, in </w:t>
      </w:r>
      <w:r w:rsidRPr="0058575B">
        <w:rPr>
          <w:rFonts w:cstheme="minorHAnsi"/>
          <w:i/>
          <w:sz w:val="20"/>
          <w:szCs w:val="20"/>
          <w:lang w:val="it-IT"/>
        </w:rPr>
        <w:t>Disegni milanesi</w:t>
      </w:r>
      <w:r w:rsidRPr="0058575B">
        <w:rPr>
          <w:rFonts w:cstheme="minorHAnsi"/>
          <w:sz w:val="20"/>
          <w:szCs w:val="20"/>
          <w:lang w:val="it-IT"/>
        </w:rPr>
        <w:t>, Edizioni del Can Bianco, Pistoia, 1995, p. 294-95.</w:t>
      </w:r>
    </w:p>
    <w:p w14:paraId="5F1B7764"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BC01C5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540BBD06"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spellStart"/>
      <w:r w:rsidRPr="0058575B">
        <w:rPr>
          <w:rFonts w:cstheme="minorHAnsi"/>
          <w:sz w:val="20"/>
          <w:szCs w:val="20"/>
          <w:lang w:val="it-IT"/>
        </w:rPr>
        <w:t>Av</w:t>
      </w:r>
      <w:proofErr w:type="spellEnd"/>
      <w:r w:rsidRPr="0058575B">
        <w:rPr>
          <w:rFonts w:cstheme="minorHAnsi"/>
          <w:sz w:val="20"/>
          <w:szCs w:val="20"/>
          <w:lang w:val="it-IT"/>
        </w:rPr>
        <w:t>.</w:t>
      </w:r>
      <w:r w:rsidRPr="0058575B">
        <w:rPr>
          <w:rFonts w:cstheme="minorHAnsi"/>
          <w:sz w:val="20"/>
          <w:szCs w:val="20"/>
          <w:lang w:val="it-IT"/>
        </w:rPr>
        <w:tab/>
        <w:t xml:space="preserve">(t.p.) in basso si legge: </w:t>
      </w:r>
      <w:proofErr w:type="spellStart"/>
      <w:r w:rsidRPr="0058575B">
        <w:rPr>
          <w:rFonts w:cstheme="minorHAnsi"/>
          <w:sz w:val="20"/>
          <w:szCs w:val="20"/>
          <w:lang w:val="it-IT"/>
        </w:rPr>
        <w:t>Carolus</w:t>
      </w:r>
      <w:proofErr w:type="spellEnd"/>
      <w:r w:rsidRPr="0058575B">
        <w:rPr>
          <w:rFonts w:cstheme="minorHAnsi"/>
          <w:sz w:val="20"/>
          <w:szCs w:val="20"/>
          <w:lang w:val="it-IT"/>
        </w:rPr>
        <w:t xml:space="preserve"> </w:t>
      </w:r>
      <w:proofErr w:type="spellStart"/>
      <w:r w:rsidRPr="0058575B">
        <w:rPr>
          <w:rFonts w:cstheme="minorHAnsi"/>
          <w:sz w:val="20"/>
          <w:szCs w:val="20"/>
          <w:lang w:val="it-IT"/>
        </w:rPr>
        <w:t>Aemilius</w:t>
      </w:r>
      <w:proofErr w:type="spellEnd"/>
      <w:r w:rsidRPr="0058575B">
        <w:rPr>
          <w:rFonts w:cstheme="minorHAnsi"/>
          <w:sz w:val="20"/>
          <w:szCs w:val="20"/>
          <w:lang w:val="it-IT"/>
        </w:rPr>
        <w:t xml:space="preserve"> Gadda. </w:t>
      </w:r>
      <w:proofErr w:type="spellStart"/>
      <w:r w:rsidRPr="0058575B">
        <w:rPr>
          <w:rFonts w:cstheme="minorHAnsi"/>
          <w:sz w:val="20"/>
          <w:szCs w:val="20"/>
          <w:lang w:val="it-IT"/>
        </w:rPr>
        <w:t>Mediolani</w:t>
      </w:r>
      <w:proofErr w:type="spellEnd"/>
      <w:r w:rsidRPr="0058575B">
        <w:rPr>
          <w:rFonts w:cstheme="minorHAnsi"/>
          <w:sz w:val="20"/>
          <w:szCs w:val="20"/>
          <w:lang w:val="it-IT"/>
        </w:rPr>
        <w:t xml:space="preserve">, </w:t>
      </w:r>
      <w:proofErr w:type="gramStart"/>
      <w:r w:rsidRPr="0058575B">
        <w:rPr>
          <w:rFonts w:cstheme="minorHAnsi"/>
          <w:sz w:val="20"/>
          <w:szCs w:val="20"/>
          <w:lang w:val="it-IT"/>
        </w:rPr>
        <w:t>MCMXXXII.–</w:t>
      </w:r>
      <w:proofErr w:type="gramEnd"/>
      <w:r w:rsidRPr="0058575B">
        <w:rPr>
          <w:rFonts w:cstheme="minorHAnsi"/>
          <w:sz w:val="20"/>
          <w:szCs w:val="20"/>
          <w:lang w:val="it-IT"/>
        </w:rPr>
        <w:t xml:space="preserve"> </w:t>
      </w:r>
    </w:p>
    <w:p w14:paraId="615F685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Carlo Emilio </w:t>
      </w:r>
      <w:proofErr w:type="gramStart"/>
      <w:r w:rsidRPr="0058575B">
        <w:rPr>
          <w:rFonts w:cstheme="minorHAnsi"/>
          <w:sz w:val="20"/>
          <w:szCs w:val="20"/>
          <w:lang w:val="it-IT"/>
        </w:rPr>
        <w:t>Gadda.–</w:t>
      </w:r>
      <w:proofErr w:type="gramEnd"/>
      <w:r w:rsidRPr="0058575B">
        <w:rPr>
          <w:rFonts w:cstheme="minorHAnsi"/>
          <w:sz w:val="20"/>
          <w:szCs w:val="20"/>
          <w:lang w:val="it-IT"/>
        </w:rPr>
        <w:t xml:space="preserve"> Milano 1932.– </w:t>
      </w:r>
    </w:p>
    <w:p w14:paraId="2432D7A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2-6</w:t>
      </w:r>
      <w:r w:rsidRPr="0058575B">
        <w:rPr>
          <w:rFonts w:cstheme="minorHAnsi"/>
          <w:sz w:val="20"/>
          <w:szCs w:val="20"/>
          <w:lang w:val="it-IT"/>
        </w:rPr>
        <w:tab/>
        <w:t>bianche</w:t>
      </w:r>
    </w:p>
    <w:p w14:paraId="4D87F9C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7-23</w:t>
      </w:r>
      <w:r w:rsidRPr="0058575B">
        <w:rPr>
          <w:rFonts w:cstheme="minorHAnsi"/>
          <w:sz w:val="20"/>
          <w:szCs w:val="20"/>
          <w:lang w:val="it-IT"/>
        </w:rPr>
        <w:tab/>
        <w:t xml:space="preserve">(t.p.) </w:t>
      </w:r>
      <w:r w:rsidRPr="0058575B">
        <w:rPr>
          <w:rFonts w:cstheme="minorHAnsi"/>
          <w:b/>
          <w:sz w:val="20"/>
          <w:szCs w:val="20"/>
          <w:lang w:val="it-IT"/>
        </w:rPr>
        <w:t>Ing. Carlo Emilio Gadda. Anno 1928 – 1929. Dal 14 novembre 1928, mio trentacinquesimo genetliaco. Diario delle residenze e dei trasferimenti</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Nelle seguenti note schematiche;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Oggi forse andrò a Roma. Terni, domenica 4 agosto 1929. Ore 11. Carlo Emilio </w:t>
      </w:r>
      <w:proofErr w:type="gramStart"/>
      <w:r w:rsidRPr="0058575B">
        <w:rPr>
          <w:rFonts w:cstheme="minorHAnsi"/>
          <w:sz w:val="20"/>
          <w:szCs w:val="20"/>
          <w:lang w:val="it-IT"/>
        </w:rPr>
        <w:t>Gadda.–</w:t>
      </w:r>
      <w:proofErr w:type="gramEnd"/>
      <w:r w:rsidRPr="0058575B">
        <w:rPr>
          <w:rFonts w:cstheme="minorHAnsi"/>
          <w:sz w:val="20"/>
          <w:szCs w:val="20"/>
          <w:lang w:val="it-IT"/>
        </w:rPr>
        <w:t xml:space="preserve"> </w:t>
      </w:r>
    </w:p>
    <w:p w14:paraId="74865ED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24-25</w:t>
      </w:r>
      <w:r w:rsidRPr="0058575B">
        <w:rPr>
          <w:rFonts w:cstheme="minorHAnsi"/>
          <w:sz w:val="20"/>
          <w:szCs w:val="20"/>
          <w:lang w:val="it-IT"/>
        </w:rPr>
        <w:tab/>
        <w:t xml:space="preserve">(t.p.) </w:t>
      </w:r>
      <w:r w:rsidRPr="0058575B">
        <w:rPr>
          <w:rFonts w:cstheme="minorHAnsi"/>
          <w:b/>
          <w:sz w:val="20"/>
          <w:szCs w:val="20"/>
          <w:lang w:val="it-IT"/>
        </w:rPr>
        <w:t>Temi di lavoro 1932 per il “Resto del Carlino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In seguito all’interessamento di Tecchi e di Betti;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avranno distinzione di un Numero Progressivo e di un Titolo </w:t>
      </w:r>
      <w:proofErr w:type="gramStart"/>
      <w:r w:rsidRPr="0058575B">
        <w:rPr>
          <w:rFonts w:cstheme="minorHAnsi"/>
          <w:sz w:val="20"/>
          <w:szCs w:val="20"/>
          <w:lang w:val="it-IT"/>
        </w:rPr>
        <w:t>provvisorio.–</w:t>
      </w:r>
      <w:proofErr w:type="gramEnd"/>
      <w:r w:rsidRPr="0058575B">
        <w:rPr>
          <w:rFonts w:cstheme="minorHAnsi"/>
          <w:sz w:val="20"/>
          <w:szCs w:val="20"/>
          <w:lang w:val="it-IT"/>
        </w:rPr>
        <w:t xml:space="preserve"> CEG 3 febbraio 1932.– Milano.</w:t>
      </w:r>
    </w:p>
    <w:p w14:paraId="61F27C7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25-44</w:t>
      </w:r>
      <w:r w:rsidRPr="0058575B">
        <w:rPr>
          <w:rFonts w:cstheme="minorHAnsi"/>
          <w:sz w:val="20"/>
          <w:szCs w:val="20"/>
          <w:lang w:val="it-IT"/>
        </w:rPr>
        <w:tab/>
        <w:t xml:space="preserve">(t.p./con </w:t>
      </w:r>
      <w:proofErr w:type="spellStart"/>
      <w:r w:rsidRPr="0058575B">
        <w:rPr>
          <w:rFonts w:cstheme="minorHAnsi"/>
          <w:sz w:val="20"/>
          <w:szCs w:val="20"/>
          <w:lang w:val="it-IT"/>
        </w:rPr>
        <w:t>m.n.r.b</w:t>
      </w:r>
      <w:proofErr w:type="spellEnd"/>
      <w:r w:rsidRPr="0058575B">
        <w:rPr>
          <w:rFonts w:cstheme="minorHAnsi"/>
          <w:sz w:val="20"/>
          <w:szCs w:val="20"/>
          <w:lang w:val="it-IT"/>
        </w:rPr>
        <w:t xml:space="preserve">.) </w:t>
      </w:r>
      <w:r w:rsidRPr="0058575B">
        <w:rPr>
          <w:rFonts w:cstheme="minorHAnsi"/>
          <w:b/>
          <w:sz w:val="20"/>
          <w:szCs w:val="20"/>
          <w:lang w:val="it-IT"/>
        </w:rPr>
        <w:t>Tema N</w:t>
      </w:r>
      <w:r w:rsidRPr="0058575B">
        <w:rPr>
          <w:rFonts w:cstheme="minorHAnsi"/>
          <w:sz w:val="20"/>
          <w:szCs w:val="20"/>
          <w:lang w:val="it-IT"/>
        </w:rPr>
        <w:t>°</w:t>
      </w:r>
      <w:r w:rsidRPr="0058575B">
        <w:rPr>
          <w:rFonts w:cstheme="minorHAnsi"/>
          <w:b/>
          <w:sz w:val="20"/>
          <w:szCs w:val="20"/>
          <w:lang w:val="it-IT"/>
        </w:rPr>
        <w:t>.1.– Novella di 30 pagine, sintetica, vibrata con apparente prolissità iniziale. Inspirazione 3 gennaio 1932: esperienza mia e riflessi da George Meredith: (</w:t>
      </w:r>
      <w:proofErr w:type="spellStart"/>
      <w:r w:rsidRPr="0058575B">
        <w:rPr>
          <w:rFonts w:cstheme="minorHAnsi"/>
          <w:b/>
          <w:sz w:val="20"/>
          <w:szCs w:val="20"/>
          <w:lang w:val="it-IT"/>
        </w:rPr>
        <w:t>L’Egoiste</w:t>
      </w:r>
      <w:proofErr w:type="spellEnd"/>
      <w:proofErr w:type="gramStart"/>
      <w:r w:rsidRPr="0058575B">
        <w:rPr>
          <w:rFonts w:cstheme="minorHAnsi"/>
          <w:b/>
          <w:sz w:val="20"/>
          <w:szCs w:val="20"/>
          <w:lang w:val="it-IT"/>
        </w:rPr>
        <w:t>).–</w:t>
      </w:r>
      <w:proofErr w:type="gramEnd"/>
      <w:r w:rsidRPr="0058575B">
        <w:rPr>
          <w:rFonts w:cstheme="minorHAnsi"/>
          <w:b/>
          <w:sz w:val="20"/>
          <w:szCs w:val="20"/>
          <w:lang w:val="it-IT"/>
        </w:rPr>
        <w:t xml:space="preserve"> Titolo: Un matrimonio sfumato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Quattro personaggi a 2 a 2 incappati nel fidanzamento;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maniglie tali che servino a </w:t>
      </w:r>
      <w:proofErr w:type="gramStart"/>
      <w:r w:rsidRPr="0058575B">
        <w:rPr>
          <w:rFonts w:cstheme="minorHAnsi"/>
          <w:sz w:val="20"/>
          <w:szCs w:val="20"/>
          <w:lang w:val="it-IT"/>
        </w:rPr>
        <w:t>chiudere.–</w:t>
      </w:r>
      <w:proofErr w:type="gramEnd"/>
      <w:r w:rsidRPr="0058575B">
        <w:rPr>
          <w:rFonts w:cstheme="minorHAnsi"/>
          <w:sz w:val="20"/>
          <w:szCs w:val="20"/>
          <w:lang w:val="it-IT"/>
        </w:rPr>
        <w:t xml:space="preserve"> </w:t>
      </w:r>
    </w:p>
    <w:p w14:paraId="2E9D80A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45-48</w:t>
      </w:r>
      <w:r w:rsidRPr="0058575B">
        <w:rPr>
          <w:rFonts w:cstheme="minorHAnsi"/>
          <w:sz w:val="20"/>
          <w:szCs w:val="20"/>
          <w:lang w:val="it-IT"/>
        </w:rPr>
        <w:tab/>
        <w:t xml:space="preserve">(t.p.) </w:t>
      </w:r>
      <w:r w:rsidRPr="0058575B">
        <w:rPr>
          <w:rFonts w:cstheme="minorHAnsi"/>
          <w:b/>
          <w:sz w:val="20"/>
          <w:szCs w:val="20"/>
          <w:lang w:val="it-IT"/>
        </w:rPr>
        <w:t>Il “</w:t>
      </w:r>
      <w:proofErr w:type="spellStart"/>
      <w:r w:rsidRPr="0058575B">
        <w:rPr>
          <w:rFonts w:cstheme="minorHAnsi"/>
          <w:b/>
          <w:sz w:val="20"/>
          <w:szCs w:val="20"/>
          <w:lang w:val="it-IT"/>
        </w:rPr>
        <w:t>manubia</w:t>
      </w:r>
      <w:proofErr w:type="spellEnd"/>
      <w:r w:rsidRPr="0058575B">
        <w:rPr>
          <w:rFonts w:cstheme="minorHAnsi"/>
          <w:b/>
          <w:sz w:val="20"/>
          <w:szCs w:val="20"/>
          <w:lang w:val="it-IT"/>
        </w:rPr>
        <w:t xml:space="preserve">” di </w:t>
      </w:r>
      <w:proofErr w:type="spellStart"/>
      <w:proofErr w:type="gramStart"/>
      <w:r w:rsidRPr="0058575B">
        <w:rPr>
          <w:rFonts w:cstheme="minorHAnsi"/>
          <w:b/>
          <w:sz w:val="20"/>
          <w:szCs w:val="20"/>
          <w:lang w:val="it-IT"/>
        </w:rPr>
        <w:t>Ramas</w:t>
      </w:r>
      <w:proofErr w:type="spellEnd"/>
      <w:r w:rsidRPr="0058575B">
        <w:rPr>
          <w:rFonts w:cstheme="minorHAnsi"/>
          <w:b/>
          <w:sz w:val="20"/>
          <w:szCs w:val="20"/>
          <w:lang w:val="it-IT"/>
        </w:rPr>
        <w:t>.–</w:t>
      </w:r>
      <w:proofErr w:type="gramEnd"/>
      <w:r w:rsidRPr="0058575B">
        <w:rPr>
          <w:rFonts w:cstheme="minorHAnsi"/>
          <w:b/>
          <w:sz w:val="20"/>
          <w:szCs w:val="20"/>
          <w:lang w:val="it-IT"/>
        </w:rPr>
        <w:t xml:space="preserve"> (Resto del Carlino.)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L’architetto Ponzoni continua a costruir case a Milano;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il primo per ammonirlo, il secondo </w:t>
      </w:r>
      <w:proofErr w:type="gramStart"/>
      <w:r w:rsidRPr="0058575B">
        <w:rPr>
          <w:rFonts w:cstheme="minorHAnsi"/>
          <w:sz w:val="20"/>
          <w:szCs w:val="20"/>
          <w:lang w:val="it-IT"/>
        </w:rPr>
        <w:t>per....</w:t>
      </w:r>
      <w:proofErr w:type="gramEnd"/>
      <w:r w:rsidRPr="0058575B">
        <w:rPr>
          <w:rFonts w:cstheme="minorHAnsi"/>
          <w:sz w:val="20"/>
          <w:szCs w:val="20"/>
          <w:lang w:val="it-IT"/>
        </w:rPr>
        <w:t>»</w:t>
      </w:r>
    </w:p>
    <w:p w14:paraId="6B5C581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49</w:t>
      </w:r>
      <w:r w:rsidRPr="0058575B">
        <w:rPr>
          <w:rFonts w:cstheme="minorHAnsi"/>
          <w:sz w:val="20"/>
          <w:szCs w:val="20"/>
          <w:lang w:val="it-IT"/>
        </w:rPr>
        <w:tab/>
        <w:t>(</w:t>
      </w:r>
      <w:proofErr w:type="spellStart"/>
      <w:r w:rsidRPr="0058575B">
        <w:rPr>
          <w:rFonts w:cstheme="minorHAnsi"/>
          <w:sz w:val="20"/>
          <w:szCs w:val="20"/>
          <w:lang w:val="it-IT"/>
        </w:rPr>
        <w:t>t.p.r</w:t>
      </w:r>
      <w:proofErr w:type="spellEnd"/>
      <w:r w:rsidRPr="0058575B">
        <w:rPr>
          <w:rFonts w:cstheme="minorHAnsi"/>
          <w:sz w:val="20"/>
          <w:szCs w:val="20"/>
          <w:lang w:val="it-IT"/>
        </w:rPr>
        <w:t xml:space="preserve">.) </w:t>
      </w:r>
      <w:r w:rsidRPr="0058575B">
        <w:rPr>
          <w:rFonts w:cstheme="minorHAnsi"/>
          <w:b/>
          <w:sz w:val="20"/>
          <w:szCs w:val="20"/>
          <w:lang w:val="it-IT"/>
        </w:rPr>
        <w:t xml:space="preserve">Carlo Emilio Gadda. Un </w:t>
      </w:r>
      <w:r w:rsidRPr="0058575B">
        <w:rPr>
          <w:rFonts w:cstheme="minorHAnsi"/>
          <w:b/>
          <w:i/>
          <w:sz w:val="20"/>
          <w:szCs w:val="20"/>
          <w:lang w:val="it-IT"/>
        </w:rPr>
        <w:t>Fulmine sul 220</w:t>
      </w:r>
      <w:r w:rsidRPr="0058575B">
        <w:rPr>
          <w:rFonts w:cstheme="minorHAnsi"/>
          <w:sz w:val="20"/>
          <w:szCs w:val="20"/>
          <w:lang w:val="it-IT"/>
        </w:rPr>
        <w:t xml:space="preserve">. </w:t>
      </w:r>
    </w:p>
    <w:p w14:paraId="50AC154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50</w:t>
      </w:r>
      <w:r w:rsidRPr="0058575B">
        <w:rPr>
          <w:rFonts w:cstheme="minorHAnsi"/>
          <w:sz w:val="20"/>
          <w:szCs w:val="20"/>
          <w:lang w:val="it-IT"/>
        </w:rPr>
        <w:tab/>
        <w:t>bianca</w:t>
      </w:r>
    </w:p>
    <w:p w14:paraId="74B994D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51-84</w:t>
      </w:r>
      <w:r w:rsidRPr="0058575B">
        <w:rPr>
          <w:rFonts w:cstheme="minorHAnsi"/>
          <w:sz w:val="20"/>
          <w:szCs w:val="20"/>
          <w:lang w:val="it-IT"/>
        </w:rPr>
        <w:tab/>
        <w:t xml:space="preserve">(t.p. e p.r./con </w:t>
      </w:r>
      <w:proofErr w:type="spellStart"/>
      <w:r w:rsidRPr="0058575B">
        <w:rPr>
          <w:rFonts w:cstheme="minorHAnsi"/>
          <w:sz w:val="20"/>
          <w:szCs w:val="20"/>
          <w:lang w:val="it-IT"/>
        </w:rPr>
        <w:t>m.n.r.b</w:t>
      </w:r>
      <w:proofErr w:type="spellEnd"/>
      <w:r w:rsidRPr="0058575B">
        <w:rPr>
          <w:rFonts w:cstheme="minorHAnsi"/>
          <w:sz w:val="20"/>
          <w:szCs w:val="20"/>
          <w:lang w:val="it-IT"/>
        </w:rPr>
        <w:t xml:space="preserve">) </w:t>
      </w:r>
      <w:r w:rsidRPr="0058575B">
        <w:rPr>
          <w:rFonts w:cstheme="minorHAnsi"/>
          <w:b/>
          <w:sz w:val="20"/>
          <w:szCs w:val="20"/>
          <w:lang w:val="it-IT"/>
        </w:rPr>
        <w:t xml:space="preserve">Longone al Segrino, in casa mia. 14-9-’33. Carlo Emilio Gadda. «Un </w:t>
      </w:r>
      <w:r w:rsidRPr="0058575B">
        <w:rPr>
          <w:rFonts w:cstheme="minorHAnsi"/>
          <w:b/>
          <w:i/>
          <w:sz w:val="20"/>
          <w:szCs w:val="20"/>
          <w:lang w:val="it-IT"/>
        </w:rPr>
        <w:t>Fulmine sul 220</w:t>
      </w:r>
      <w:r w:rsidRPr="0058575B">
        <w:rPr>
          <w:rFonts w:cstheme="minorHAnsi"/>
          <w:b/>
          <w:sz w:val="20"/>
          <w:szCs w:val="20"/>
          <w:lang w:val="it-IT"/>
        </w:rPr>
        <w:t xml:space="preserve">.» Longone al Segrino, 14 </w:t>
      </w:r>
      <w:proofErr w:type="gramStart"/>
      <w:r w:rsidRPr="0058575B">
        <w:rPr>
          <w:rFonts w:cstheme="minorHAnsi"/>
          <w:b/>
          <w:sz w:val="20"/>
          <w:szCs w:val="20"/>
          <w:lang w:val="it-IT"/>
        </w:rPr>
        <w:t>Settembre</w:t>
      </w:r>
      <w:proofErr w:type="gramEnd"/>
      <w:r w:rsidRPr="0058575B">
        <w:rPr>
          <w:rFonts w:cstheme="minorHAnsi"/>
          <w:b/>
          <w:sz w:val="20"/>
          <w:szCs w:val="20"/>
          <w:lang w:val="it-IT"/>
        </w:rPr>
        <w:t xml:space="preserve"> 1933</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Racconto di circa 120:150 pagine a stampa;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Al silenzio, altissima, sovrastava la Croce.</w:t>
      </w:r>
    </w:p>
    <w:p w14:paraId="0E90F27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84</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in basso si legge un brano esorbitante dalla p. seguente. </w:t>
      </w:r>
      <w:r w:rsidRPr="0058575B">
        <w:rPr>
          <w:rFonts w:cstheme="minorHAnsi"/>
          <w:i/>
          <w:sz w:val="20"/>
          <w:szCs w:val="20"/>
          <w:lang w:val="it-IT"/>
        </w:rPr>
        <w:t xml:space="preserve">     Inc.</w:t>
      </w:r>
      <w:r w:rsidRPr="0058575B">
        <w:rPr>
          <w:rFonts w:cstheme="minorHAnsi"/>
          <w:sz w:val="20"/>
          <w:szCs w:val="20"/>
          <w:lang w:val="it-IT"/>
        </w:rPr>
        <w:t xml:space="preserve"> (1) Porpora incorruttibile;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non pencola mai </w:t>
      </w:r>
      <w:proofErr w:type="spellStart"/>
      <w:r w:rsidRPr="0058575B">
        <w:rPr>
          <w:rFonts w:cstheme="minorHAnsi"/>
          <w:sz w:val="20"/>
          <w:szCs w:val="20"/>
          <w:lang w:val="it-IT"/>
        </w:rPr>
        <w:t>cerso</w:t>
      </w:r>
      <w:proofErr w:type="spellEnd"/>
      <w:r w:rsidRPr="0058575B">
        <w:rPr>
          <w:rFonts w:cstheme="minorHAnsi"/>
          <w:sz w:val="20"/>
          <w:szCs w:val="20"/>
          <w:lang w:val="it-IT"/>
        </w:rPr>
        <w:t xml:space="preserve"> le carrozze</w:t>
      </w:r>
    </w:p>
    <w:p w14:paraId="69B1EB8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85bis</w:t>
      </w:r>
      <w:r w:rsidRPr="0058575B">
        <w:rPr>
          <w:rFonts w:cstheme="minorHAnsi"/>
          <w:sz w:val="20"/>
          <w:szCs w:val="20"/>
          <w:lang w:val="it-IT"/>
        </w:rPr>
        <w:tab/>
        <w:t xml:space="preserve">tra p. 84-85 si trova un foglio numerato 85bis, misura mm 310 x 210. (t.p. e p.r./con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Oggi le cose sono mutate;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artistiche de’ suoi concittadini sanissimi.</w:t>
      </w:r>
    </w:p>
    <w:p w14:paraId="69A5C4B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85-104</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p. e p.r./con p. e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Brani e note compositive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Impennacchiato e lucido, barocco e novecentesco;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rendono minimo il valore della funzione esprimente la superficie totale della </w:t>
      </w:r>
      <w:proofErr w:type="gramStart"/>
      <w:r w:rsidRPr="0058575B">
        <w:rPr>
          <w:rFonts w:cstheme="minorHAnsi"/>
          <w:sz w:val="20"/>
          <w:szCs w:val="20"/>
          <w:lang w:val="it-IT"/>
        </w:rPr>
        <w:t>cella.–</w:t>
      </w:r>
      <w:proofErr w:type="gramEnd"/>
      <w:r w:rsidRPr="0058575B">
        <w:rPr>
          <w:rFonts w:cstheme="minorHAnsi"/>
          <w:sz w:val="20"/>
          <w:szCs w:val="20"/>
          <w:lang w:val="it-IT"/>
        </w:rPr>
        <w:t xml:space="preserve"> </w:t>
      </w:r>
    </w:p>
    <w:p w14:paraId="17790B3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w:t>
      </w:r>
      <w:r w:rsidRPr="0058575B">
        <w:rPr>
          <w:rFonts w:cstheme="minorHAnsi"/>
          <w:sz w:val="20"/>
          <w:szCs w:val="20"/>
          <w:lang w:val="it-IT"/>
        </w:rPr>
        <w:tab/>
        <w:t xml:space="preserve">(t.p.) brano esorbitante dalla p. seguente. </w:t>
      </w:r>
      <w:proofErr w:type="spellStart"/>
      <w:r w:rsidRPr="0058575B">
        <w:rPr>
          <w:rFonts w:cstheme="minorHAnsi"/>
          <w:sz w:val="20"/>
          <w:szCs w:val="20"/>
          <w:lang w:val="it-IT"/>
        </w:rPr>
        <w:t>Inc</w:t>
      </w:r>
      <w:proofErr w:type="spellEnd"/>
      <w:r w:rsidRPr="0058575B">
        <w:rPr>
          <w:rFonts w:cstheme="minorHAnsi"/>
          <w:sz w:val="20"/>
          <w:szCs w:val="20"/>
          <w:lang w:val="it-IT"/>
        </w:rPr>
        <w:t xml:space="preserve"> (1) Nella matematica infinitesimale;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la resistenza frapposta dall’</w:t>
      </w:r>
      <w:proofErr w:type="spellStart"/>
      <w:r w:rsidRPr="0058575B">
        <w:rPr>
          <w:rFonts w:cstheme="minorHAnsi"/>
          <w:sz w:val="20"/>
          <w:szCs w:val="20"/>
          <w:lang w:val="it-IT"/>
        </w:rPr>
        <w:t>acqia</w:t>
      </w:r>
      <w:proofErr w:type="spellEnd"/>
      <w:r w:rsidRPr="0058575B">
        <w:rPr>
          <w:rFonts w:cstheme="minorHAnsi"/>
          <w:sz w:val="20"/>
          <w:szCs w:val="20"/>
          <w:lang w:val="it-IT"/>
        </w:rPr>
        <w:t xml:space="preserve"> al </w:t>
      </w:r>
      <w:proofErr w:type="gramStart"/>
      <w:r w:rsidRPr="0058575B">
        <w:rPr>
          <w:rFonts w:cstheme="minorHAnsi"/>
          <w:sz w:val="20"/>
          <w:szCs w:val="20"/>
          <w:lang w:val="it-IT"/>
        </w:rPr>
        <w:t>nuoto.–</w:t>
      </w:r>
      <w:proofErr w:type="gramEnd"/>
      <w:r w:rsidRPr="0058575B">
        <w:rPr>
          <w:rFonts w:cstheme="minorHAnsi"/>
          <w:sz w:val="20"/>
          <w:szCs w:val="20"/>
          <w:lang w:val="it-IT"/>
        </w:rPr>
        <w:t xml:space="preserve"> Altre</w:t>
      </w:r>
    </w:p>
    <w:p w14:paraId="19B0B35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105bis</w:t>
      </w:r>
      <w:r w:rsidRPr="0058575B">
        <w:rPr>
          <w:rFonts w:cstheme="minorHAnsi"/>
          <w:sz w:val="20"/>
          <w:szCs w:val="20"/>
          <w:lang w:val="it-IT"/>
        </w:rPr>
        <w:tab/>
        <w:t xml:space="preserve">foglio doppio di grosso formato (misura mm 310 x 210) numerato modernamente a matita nera 105bis. A c. 1r. in alto in matita rossa si legge: Tratto inserito a foglio 4 Incipit. (t.p./con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c.1r.– 2v.: </w:t>
      </w:r>
      <w:r w:rsidRPr="0058575B">
        <w:rPr>
          <w:rFonts w:cstheme="minorHAnsi"/>
          <w:i/>
          <w:sz w:val="20"/>
          <w:szCs w:val="20"/>
          <w:lang w:val="it-IT"/>
        </w:rPr>
        <w:t xml:space="preserve">     Inc.</w:t>
      </w:r>
      <w:r w:rsidRPr="0058575B">
        <w:rPr>
          <w:rFonts w:cstheme="minorHAnsi"/>
          <w:sz w:val="20"/>
          <w:szCs w:val="20"/>
          <w:lang w:val="it-IT"/>
        </w:rPr>
        <w:t xml:space="preserve"> O con il brusio o il ronzio;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annegò con il suo cavallo nel guado travolto il fiume.</w:t>
      </w:r>
    </w:p>
    <w:p w14:paraId="2ADD19C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105ter</w:t>
      </w:r>
      <w:r w:rsidRPr="0058575B">
        <w:rPr>
          <w:rFonts w:cstheme="minorHAnsi"/>
          <w:sz w:val="20"/>
          <w:szCs w:val="20"/>
          <w:lang w:val="it-IT"/>
        </w:rPr>
        <w:tab/>
        <w:t xml:space="preserve">foglietto (misura mm 225 x 140) di carta intestata della </w:t>
      </w:r>
      <w:r w:rsidRPr="0058575B">
        <w:rPr>
          <w:rFonts w:cstheme="minorHAnsi"/>
          <w:b/>
          <w:sz w:val="20"/>
          <w:szCs w:val="20"/>
          <w:lang w:val="it-IT"/>
        </w:rPr>
        <w:t>Casa Editrice A. Mondadori</w:t>
      </w:r>
      <w:r w:rsidRPr="0058575B">
        <w:rPr>
          <w:rFonts w:cstheme="minorHAnsi"/>
          <w:sz w:val="20"/>
          <w:szCs w:val="20"/>
          <w:lang w:val="it-IT"/>
        </w:rPr>
        <w:t xml:space="preserve">; la carta è filigranata e reca la sigla F &amp; C.V. È stato numerato modernamente a matita nera 105 ter e risulta scritto sul solo </w:t>
      </w:r>
      <w:r w:rsidRPr="0058575B">
        <w:rPr>
          <w:rFonts w:cstheme="minorHAnsi"/>
          <w:i/>
          <w:sz w:val="20"/>
          <w:szCs w:val="20"/>
          <w:lang w:val="it-IT"/>
        </w:rPr>
        <w:t>recto</w:t>
      </w:r>
      <w:r w:rsidRPr="0058575B">
        <w:rPr>
          <w:rFonts w:cstheme="minorHAnsi"/>
          <w:sz w:val="20"/>
          <w:szCs w:val="20"/>
          <w:lang w:val="it-IT"/>
        </w:rPr>
        <w:t xml:space="preserve">. Contiene una lettera indirizzata a Gadda da Rusca datata 14 / XII/ 33. </w:t>
      </w:r>
      <w:r w:rsidRPr="0058575B">
        <w:rPr>
          <w:rFonts w:cstheme="minorHAnsi"/>
          <w:i/>
          <w:sz w:val="20"/>
          <w:szCs w:val="20"/>
          <w:lang w:val="it-IT"/>
        </w:rPr>
        <w:t xml:space="preserve">     Inc.</w:t>
      </w:r>
      <w:r w:rsidRPr="0058575B">
        <w:rPr>
          <w:rFonts w:cstheme="minorHAnsi"/>
          <w:sz w:val="20"/>
          <w:szCs w:val="20"/>
          <w:lang w:val="it-IT"/>
        </w:rPr>
        <w:t xml:space="preserve"> Caro Gadda, sono contento che il mio biglietto;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Pensaci, Carlo Emilio! Arrivederci, buon Natale Rusca.</w:t>
      </w:r>
    </w:p>
    <w:p w14:paraId="7F33975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105-110</w:t>
      </w:r>
      <w:r w:rsidRPr="0058575B">
        <w:rPr>
          <w:rFonts w:cstheme="minorHAnsi"/>
          <w:sz w:val="20"/>
          <w:szCs w:val="20"/>
          <w:lang w:val="it-IT"/>
        </w:rPr>
        <w:tab/>
        <w:t xml:space="preserve">(t.p./ con </w:t>
      </w:r>
      <w:proofErr w:type="spellStart"/>
      <w:r w:rsidRPr="0058575B">
        <w:rPr>
          <w:rFonts w:cstheme="minorHAnsi"/>
          <w:sz w:val="20"/>
          <w:szCs w:val="20"/>
          <w:lang w:val="it-IT"/>
        </w:rPr>
        <w:t>m.r.n</w:t>
      </w:r>
      <w:proofErr w:type="spellEnd"/>
      <w:r w:rsidRPr="0058575B">
        <w:rPr>
          <w:rFonts w:cstheme="minorHAnsi"/>
          <w:sz w:val="20"/>
          <w:szCs w:val="20"/>
          <w:lang w:val="it-IT"/>
        </w:rPr>
        <w:t xml:space="preserve">.) </w:t>
      </w:r>
      <w:r w:rsidRPr="0058575B">
        <w:rPr>
          <w:rFonts w:cstheme="minorHAnsi"/>
          <w:b/>
          <w:sz w:val="20"/>
          <w:szCs w:val="20"/>
          <w:lang w:val="it-IT"/>
        </w:rPr>
        <w:t>Qui appresso primi abbozzi, ecc. di un tratto del “</w:t>
      </w:r>
      <w:r w:rsidRPr="0058575B">
        <w:rPr>
          <w:rFonts w:cstheme="minorHAnsi"/>
          <w:b/>
          <w:i/>
          <w:sz w:val="20"/>
          <w:szCs w:val="20"/>
          <w:lang w:val="it-IT"/>
        </w:rPr>
        <w:t>Fulmine sul 220</w:t>
      </w:r>
      <w:r w:rsidRPr="0058575B">
        <w:rPr>
          <w:rFonts w:cstheme="minorHAnsi"/>
          <w:b/>
          <w:sz w:val="20"/>
          <w:szCs w:val="20"/>
          <w:lang w:val="it-IT"/>
        </w:rPr>
        <w:t>”. – Roma giugno 1934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Quelli intanto bucarono via l’acqua;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 noi piccole, bastioni enormi a lui.</w:t>
      </w:r>
    </w:p>
    <w:p w14:paraId="7942354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riferibile al testo delle pp. precedenti. </w:t>
      </w:r>
      <w:r w:rsidRPr="0058575B">
        <w:rPr>
          <w:rFonts w:cstheme="minorHAnsi"/>
          <w:i/>
          <w:sz w:val="20"/>
          <w:szCs w:val="20"/>
          <w:lang w:val="it-IT"/>
        </w:rPr>
        <w:t xml:space="preserve">     Inc.</w:t>
      </w:r>
      <w:r w:rsidRPr="0058575B">
        <w:rPr>
          <w:rFonts w:cstheme="minorHAnsi"/>
          <w:sz w:val="20"/>
          <w:szCs w:val="20"/>
          <w:lang w:val="it-IT"/>
        </w:rPr>
        <w:t xml:space="preserve"> mentre si dibatteva furente, lo rinchiuse nel vasetto;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non era un vero e proprio nido, nel senso rigoroso della </w:t>
      </w:r>
      <w:proofErr w:type="gramStart"/>
      <w:r w:rsidRPr="0058575B">
        <w:rPr>
          <w:rFonts w:cstheme="minorHAnsi"/>
          <w:sz w:val="20"/>
          <w:szCs w:val="20"/>
          <w:lang w:val="it-IT"/>
        </w:rPr>
        <w:t>parola.–</w:t>
      </w:r>
      <w:proofErr w:type="gramEnd"/>
      <w:r w:rsidRPr="0058575B">
        <w:rPr>
          <w:rFonts w:cstheme="minorHAnsi"/>
          <w:sz w:val="20"/>
          <w:szCs w:val="20"/>
          <w:lang w:val="it-IT"/>
        </w:rPr>
        <w:t xml:space="preserve"> </w:t>
      </w:r>
    </w:p>
    <w:p w14:paraId="7C02E00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A mm 80 dal margine inferiore è stato incollato un foglietto di mm 160 x 32 su cui si legge: grosse pallottole, in ciascuna delle quali la femmina depone un uovo. Così, appena nato, il principino trova già da mangiare. L’</w:t>
      </w:r>
      <w:proofErr w:type="spellStart"/>
      <w:r w:rsidRPr="0058575B">
        <w:rPr>
          <w:rFonts w:cstheme="minorHAnsi"/>
          <w:sz w:val="20"/>
          <w:szCs w:val="20"/>
          <w:lang w:val="it-IT"/>
        </w:rPr>
        <w:t>Ateucus</w:t>
      </w:r>
      <w:proofErr w:type="spellEnd"/>
      <w:r w:rsidRPr="0058575B">
        <w:rPr>
          <w:rFonts w:cstheme="minorHAnsi"/>
          <w:sz w:val="20"/>
          <w:szCs w:val="20"/>
          <w:lang w:val="it-IT"/>
        </w:rPr>
        <w:t xml:space="preserve"> </w:t>
      </w:r>
      <w:proofErr w:type="spellStart"/>
      <w:r w:rsidRPr="0058575B">
        <w:rPr>
          <w:rFonts w:cstheme="minorHAnsi"/>
          <w:sz w:val="20"/>
          <w:szCs w:val="20"/>
          <w:lang w:val="it-IT"/>
        </w:rPr>
        <w:t>sacer</w:t>
      </w:r>
      <w:proofErr w:type="spellEnd"/>
      <w:r w:rsidRPr="0058575B">
        <w:rPr>
          <w:rFonts w:cstheme="minorHAnsi"/>
          <w:sz w:val="20"/>
          <w:szCs w:val="20"/>
          <w:lang w:val="it-IT"/>
        </w:rPr>
        <w:t xml:space="preserve"> è raro da noi: più frequente l’</w:t>
      </w:r>
      <w:proofErr w:type="spellStart"/>
      <w:r w:rsidRPr="0058575B">
        <w:rPr>
          <w:rFonts w:cstheme="minorHAnsi"/>
          <w:sz w:val="20"/>
          <w:szCs w:val="20"/>
          <w:lang w:val="it-IT"/>
        </w:rPr>
        <w:t>Ateucus</w:t>
      </w:r>
      <w:proofErr w:type="spellEnd"/>
      <w:r w:rsidRPr="0058575B">
        <w:rPr>
          <w:rFonts w:cstheme="minorHAnsi"/>
          <w:sz w:val="20"/>
          <w:szCs w:val="20"/>
          <w:lang w:val="it-IT"/>
        </w:rPr>
        <w:t xml:space="preserve"> </w:t>
      </w:r>
      <w:proofErr w:type="spellStart"/>
      <w:r w:rsidRPr="0058575B">
        <w:rPr>
          <w:rFonts w:cstheme="minorHAnsi"/>
          <w:sz w:val="20"/>
          <w:szCs w:val="20"/>
          <w:lang w:val="it-IT"/>
        </w:rPr>
        <w:t>pius</w:t>
      </w:r>
      <w:proofErr w:type="spellEnd"/>
      <w:r w:rsidRPr="0058575B">
        <w:rPr>
          <w:rFonts w:cstheme="minorHAnsi"/>
          <w:sz w:val="20"/>
          <w:szCs w:val="20"/>
          <w:lang w:val="it-IT"/>
        </w:rPr>
        <w:t xml:space="preserve"> invece il </w:t>
      </w:r>
      <w:proofErr w:type="spellStart"/>
      <w:r w:rsidRPr="0058575B">
        <w:rPr>
          <w:rFonts w:cstheme="minorHAnsi"/>
          <w:sz w:val="20"/>
          <w:szCs w:val="20"/>
          <w:lang w:val="it-IT"/>
        </w:rPr>
        <w:t>Geotrupes</w:t>
      </w:r>
      <w:proofErr w:type="spellEnd"/>
      <w:r w:rsidRPr="0058575B">
        <w:rPr>
          <w:rFonts w:cstheme="minorHAnsi"/>
          <w:sz w:val="20"/>
          <w:szCs w:val="20"/>
          <w:lang w:val="it-IT"/>
        </w:rPr>
        <w:t xml:space="preserve"> </w:t>
      </w:r>
      <w:proofErr w:type="spellStart"/>
      <w:r w:rsidRPr="0058575B">
        <w:rPr>
          <w:rFonts w:cstheme="minorHAnsi"/>
          <w:sz w:val="20"/>
          <w:szCs w:val="20"/>
          <w:lang w:val="it-IT"/>
        </w:rPr>
        <w:t>Stercorarius</w:t>
      </w:r>
      <w:proofErr w:type="spellEnd"/>
    </w:p>
    <w:p w14:paraId="155A24E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111bis</w:t>
      </w:r>
      <w:r w:rsidRPr="0058575B">
        <w:rPr>
          <w:rFonts w:cstheme="minorHAnsi"/>
          <w:sz w:val="20"/>
          <w:szCs w:val="20"/>
          <w:lang w:val="it-IT"/>
        </w:rPr>
        <w:tab/>
        <w:t xml:space="preserve">nella parte superiore della pagina è stato incollato un foglietto numerato mod. a matita nera 111bis (mm 170 x 135) che copre per 45 mm il testo di p. 111. Contiene un brano anepigrafo riferibile al brano della p. precedente. (t.p.) </w:t>
      </w:r>
      <w:r w:rsidRPr="0058575B">
        <w:rPr>
          <w:rFonts w:cstheme="minorHAnsi"/>
          <w:i/>
          <w:sz w:val="20"/>
          <w:szCs w:val="20"/>
          <w:lang w:val="it-IT"/>
        </w:rPr>
        <w:t xml:space="preserve">     Inc.</w:t>
      </w:r>
      <w:r w:rsidRPr="0058575B">
        <w:rPr>
          <w:rFonts w:cstheme="minorHAnsi"/>
          <w:sz w:val="20"/>
          <w:szCs w:val="20"/>
          <w:lang w:val="it-IT"/>
        </w:rPr>
        <w:t xml:space="preserve"> La pallottola, perfettamente sferica;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Afferrò l’</w:t>
      </w:r>
      <w:proofErr w:type="spellStart"/>
      <w:r w:rsidRPr="0058575B">
        <w:rPr>
          <w:rFonts w:cstheme="minorHAnsi"/>
          <w:sz w:val="20"/>
          <w:szCs w:val="20"/>
          <w:lang w:val="it-IT"/>
        </w:rPr>
        <w:t>Ateuco</w:t>
      </w:r>
      <w:proofErr w:type="spellEnd"/>
      <w:r w:rsidRPr="0058575B">
        <w:rPr>
          <w:rFonts w:cstheme="minorHAnsi"/>
          <w:sz w:val="20"/>
          <w:szCs w:val="20"/>
          <w:lang w:val="it-IT"/>
        </w:rPr>
        <w:t xml:space="preserve"> mentre si dibatteva furente, ecc.– </w:t>
      </w:r>
    </w:p>
    <w:p w14:paraId="3E472F4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111ter</w:t>
      </w:r>
      <w:r w:rsidRPr="0058575B">
        <w:rPr>
          <w:rFonts w:cstheme="minorHAnsi"/>
          <w:sz w:val="20"/>
          <w:szCs w:val="20"/>
          <w:lang w:val="it-IT"/>
        </w:rPr>
        <w:tab/>
        <w:t xml:space="preserve">sul margine interno di p. 111 in basso è stato incollato un foglietto di mm 170 x 110, numerato mod. in matita nera 111ter. Contiene un brano riferibile al testo delle pp. precedenti. (t.p.) </w:t>
      </w:r>
      <w:r w:rsidRPr="0058575B">
        <w:rPr>
          <w:rFonts w:cstheme="minorHAnsi"/>
          <w:i/>
          <w:sz w:val="20"/>
          <w:szCs w:val="20"/>
          <w:lang w:val="it-IT"/>
        </w:rPr>
        <w:t xml:space="preserve">     Inc.</w:t>
      </w:r>
      <w:r w:rsidRPr="0058575B">
        <w:rPr>
          <w:rFonts w:cstheme="minorHAnsi"/>
          <w:sz w:val="20"/>
          <w:szCs w:val="20"/>
          <w:lang w:val="it-IT"/>
        </w:rPr>
        <w:t xml:space="preserve"> L’</w:t>
      </w:r>
      <w:proofErr w:type="spellStart"/>
      <w:r w:rsidRPr="0058575B">
        <w:rPr>
          <w:rFonts w:cstheme="minorHAnsi"/>
          <w:sz w:val="20"/>
          <w:szCs w:val="20"/>
          <w:lang w:val="it-IT"/>
        </w:rPr>
        <w:t>Ateucus</w:t>
      </w:r>
      <w:proofErr w:type="spellEnd"/>
      <w:r w:rsidRPr="0058575B">
        <w:rPr>
          <w:rFonts w:cstheme="minorHAnsi"/>
          <w:sz w:val="20"/>
          <w:szCs w:val="20"/>
          <w:lang w:val="it-IT"/>
        </w:rPr>
        <w:t xml:space="preserve"> </w:t>
      </w:r>
      <w:proofErr w:type="spellStart"/>
      <w:r w:rsidRPr="0058575B">
        <w:rPr>
          <w:rFonts w:cstheme="minorHAnsi"/>
          <w:sz w:val="20"/>
          <w:szCs w:val="20"/>
          <w:lang w:val="it-IT"/>
        </w:rPr>
        <w:t>sacer</w:t>
      </w:r>
      <w:proofErr w:type="spellEnd"/>
      <w:r w:rsidRPr="0058575B">
        <w:rPr>
          <w:rFonts w:cstheme="minorHAnsi"/>
          <w:sz w:val="20"/>
          <w:szCs w:val="20"/>
          <w:lang w:val="it-IT"/>
        </w:rPr>
        <w:t xml:space="preserve"> è raro da noi;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per non cadere a capofitto, dato il peso delle </w:t>
      </w:r>
      <w:proofErr w:type="gramStart"/>
      <w:r w:rsidRPr="0058575B">
        <w:rPr>
          <w:rFonts w:cstheme="minorHAnsi"/>
          <w:sz w:val="20"/>
          <w:szCs w:val="20"/>
          <w:lang w:val="it-IT"/>
        </w:rPr>
        <w:t>corna.–</w:t>
      </w:r>
      <w:proofErr w:type="gramEnd"/>
      <w:r w:rsidRPr="0058575B">
        <w:rPr>
          <w:rFonts w:cstheme="minorHAnsi"/>
          <w:sz w:val="20"/>
          <w:szCs w:val="20"/>
          <w:lang w:val="it-IT"/>
        </w:rPr>
        <w:t xml:space="preserve"> </w:t>
      </w:r>
    </w:p>
    <w:p w14:paraId="4BEC88F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112-114</w:t>
      </w:r>
      <w:r w:rsidRPr="0058575B">
        <w:rPr>
          <w:rFonts w:cstheme="minorHAnsi"/>
          <w:sz w:val="20"/>
          <w:szCs w:val="20"/>
          <w:lang w:val="it-IT"/>
        </w:rPr>
        <w:tab/>
        <w:t xml:space="preserve">(t.p./con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Brano riferibile al testo delle pp. precedenti. </w:t>
      </w:r>
      <w:r w:rsidRPr="0058575B">
        <w:rPr>
          <w:rFonts w:cstheme="minorHAnsi"/>
          <w:i/>
          <w:sz w:val="20"/>
          <w:szCs w:val="20"/>
          <w:lang w:val="it-IT"/>
        </w:rPr>
        <w:t xml:space="preserve">     Inc.</w:t>
      </w:r>
      <w:r w:rsidRPr="0058575B">
        <w:rPr>
          <w:rFonts w:cstheme="minorHAnsi"/>
          <w:sz w:val="20"/>
          <w:szCs w:val="20"/>
          <w:lang w:val="it-IT"/>
        </w:rPr>
        <w:t xml:space="preserve"> L’idea di allevare i figli nell’opulenza;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Roma. – 39 Via Vittoria Colonna 39.</w:t>
      </w:r>
    </w:p>
    <w:p w14:paraId="4C4F0F9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115-117</w:t>
      </w:r>
      <w:r w:rsidRPr="0058575B">
        <w:rPr>
          <w:rFonts w:cstheme="minorHAnsi"/>
          <w:sz w:val="20"/>
          <w:szCs w:val="20"/>
          <w:lang w:val="it-IT"/>
        </w:rPr>
        <w:tab/>
        <w:t xml:space="preserve">(t.p./con </w:t>
      </w:r>
      <w:proofErr w:type="spellStart"/>
      <w:r w:rsidRPr="0058575B">
        <w:rPr>
          <w:rFonts w:cstheme="minorHAnsi"/>
          <w:sz w:val="20"/>
          <w:szCs w:val="20"/>
          <w:lang w:val="it-IT"/>
        </w:rPr>
        <w:t>m.r.b</w:t>
      </w:r>
      <w:proofErr w:type="spellEnd"/>
      <w:r w:rsidRPr="0058575B">
        <w:rPr>
          <w:rFonts w:cstheme="minorHAnsi"/>
          <w:sz w:val="20"/>
          <w:szCs w:val="20"/>
          <w:lang w:val="it-IT"/>
        </w:rPr>
        <w:t xml:space="preserve">.) Brani appartenenti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 Il romanzo stavolta, disincagliato dai coleotteri;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adorni di malvage bretelle.</w:t>
      </w:r>
    </w:p>
    <w:p w14:paraId="101720D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117bis</w:t>
      </w:r>
      <w:r w:rsidRPr="0058575B">
        <w:rPr>
          <w:rFonts w:cstheme="minorHAnsi"/>
          <w:sz w:val="20"/>
          <w:szCs w:val="20"/>
          <w:lang w:val="it-IT"/>
        </w:rPr>
        <w:tab/>
        <w:t>foglietto segnapagina doppio (mm 130 x 50) numerato modernamente 117 bis, reca sul c.2v. in matita rossa la scritta: Nuova Adalgisa</w:t>
      </w:r>
    </w:p>
    <w:p w14:paraId="6253253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118-131</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Brani appartenenti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Andavamo quasi ogni sera;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w:t>
      </w:r>
      <w:proofErr w:type="spellStart"/>
      <w:r w:rsidRPr="0058575B">
        <w:rPr>
          <w:rFonts w:cstheme="minorHAnsi"/>
          <w:sz w:val="20"/>
          <w:szCs w:val="20"/>
          <w:lang w:val="it-IT"/>
        </w:rPr>
        <w:t>Marmognon</w:t>
      </w:r>
      <w:proofErr w:type="spellEnd"/>
      <w:r w:rsidRPr="0058575B">
        <w:rPr>
          <w:rFonts w:cstheme="minorHAnsi"/>
          <w:sz w:val="20"/>
          <w:szCs w:val="20"/>
          <w:lang w:val="it-IT"/>
        </w:rPr>
        <w:t xml:space="preserve">, d’on </w:t>
      </w:r>
      <w:proofErr w:type="spellStart"/>
      <w:r w:rsidRPr="0058575B">
        <w:rPr>
          <w:rFonts w:cstheme="minorHAnsi"/>
          <w:sz w:val="20"/>
          <w:szCs w:val="20"/>
          <w:lang w:val="it-IT"/>
        </w:rPr>
        <w:t>marmògna</w:t>
      </w:r>
      <w:proofErr w:type="spellEnd"/>
      <w:r w:rsidRPr="0058575B">
        <w:rPr>
          <w:rFonts w:cstheme="minorHAnsi"/>
          <w:sz w:val="20"/>
          <w:szCs w:val="20"/>
          <w:lang w:val="it-IT"/>
        </w:rPr>
        <w:t>» lo blandì la donna,</w:t>
      </w:r>
    </w:p>
    <w:p w14:paraId="2AC8157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131bis</w:t>
      </w:r>
      <w:r w:rsidRPr="0058575B">
        <w:rPr>
          <w:rFonts w:cstheme="minorHAnsi"/>
          <w:sz w:val="20"/>
          <w:szCs w:val="20"/>
          <w:lang w:val="it-IT"/>
        </w:rPr>
        <w:tab/>
        <w:t xml:space="preserve">Fascicolo costituito da tre foglietti quadrettati formato quaderno (mm 205 x 155) numerati mod. a matita nera 131bis in alto a sinistra su c. 1r. e dall’Autore a penna in alto a destra sul solo r. da p. 1 a 3. Risultano scritti sul solo </w:t>
      </w:r>
      <w:r w:rsidRPr="0058575B">
        <w:rPr>
          <w:rFonts w:cstheme="minorHAnsi"/>
          <w:i/>
          <w:sz w:val="20"/>
          <w:szCs w:val="20"/>
          <w:lang w:val="it-IT"/>
        </w:rPr>
        <w:t>recto</w:t>
      </w:r>
      <w:r w:rsidRPr="0058575B">
        <w:rPr>
          <w:rFonts w:cstheme="minorHAnsi"/>
          <w:sz w:val="20"/>
          <w:szCs w:val="20"/>
          <w:lang w:val="it-IT"/>
        </w:rPr>
        <w:t xml:space="preserve">, prevalentemente a penna con interventi a matita nera e penna rossa. Contengono: c.1r.-2r: Note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Cap. 5°. Nuova zuppa di Valerio sulle linee elettriche;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Albergo </w:t>
      </w:r>
      <w:proofErr w:type="gramStart"/>
      <w:r w:rsidRPr="0058575B">
        <w:rPr>
          <w:rFonts w:cstheme="minorHAnsi"/>
          <w:sz w:val="20"/>
          <w:szCs w:val="20"/>
          <w:lang w:val="it-IT"/>
        </w:rPr>
        <w:t>Bianchi.–</w:t>
      </w:r>
      <w:proofErr w:type="gramEnd"/>
      <w:r w:rsidRPr="0058575B">
        <w:rPr>
          <w:rFonts w:cstheme="minorHAnsi"/>
          <w:sz w:val="20"/>
          <w:szCs w:val="20"/>
          <w:lang w:val="it-IT"/>
        </w:rPr>
        <w:t xml:space="preserve"> </w:t>
      </w:r>
    </w:p>
    <w:p w14:paraId="58EC1F3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132-150</w:t>
      </w:r>
      <w:r w:rsidRPr="0058575B">
        <w:rPr>
          <w:rFonts w:cstheme="minorHAnsi"/>
          <w:sz w:val="20"/>
          <w:szCs w:val="20"/>
          <w:lang w:val="it-IT"/>
        </w:rPr>
        <w:tab/>
        <w:t xml:space="preserve">(t.p. e p.r./con </w:t>
      </w:r>
      <w:proofErr w:type="spellStart"/>
      <w:r w:rsidRPr="0058575B">
        <w:rPr>
          <w:rFonts w:cstheme="minorHAnsi"/>
          <w:sz w:val="20"/>
          <w:szCs w:val="20"/>
          <w:lang w:val="it-IT"/>
        </w:rPr>
        <w:t>m.n.r.b</w:t>
      </w:r>
      <w:proofErr w:type="spellEnd"/>
      <w:r w:rsidRPr="0058575B">
        <w:rPr>
          <w:rFonts w:cstheme="minorHAnsi"/>
          <w:sz w:val="20"/>
          <w:szCs w:val="20"/>
          <w:lang w:val="it-IT"/>
        </w:rPr>
        <w:t xml:space="preserve">.) Brani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carezzandolo in un suo tono speciale;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Io posso insegnare a tutto il mondo come si fa a star su </w:t>
      </w:r>
      <w:proofErr w:type="gramStart"/>
      <w:r w:rsidRPr="0058575B">
        <w:rPr>
          <w:rFonts w:cstheme="minorHAnsi"/>
          <w:sz w:val="20"/>
          <w:szCs w:val="20"/>
          <w:lang w:val="it-IT"/>
        </w:rPr>
        <w:t>dritti!...</w:t>
      </w:r>
      <w:proofErr w:type="gramEnd"/>
      <w:r w:rsidRPr="0058575B">
        <w:rPr>
          <w:rFonts w:cstheme="minorHAnsi"/>
          <w:sz w:val="20"/>
          <w:szCs w:val="20"/>
          <w:lang w:val="it-IT"/>
        </w:rPr>
        <w:t xml:space="preserve">» </w:t>
      </w:r>
    </w:p>
    <w:p w14:paraId="7576688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150</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nella parte inferiore della pagina si legge un indirizzo: Goffredo </w:t>
      </w:r>
      <w:proofErr w:type="gramStart"/>
      <w:r w:rsidRPr="0058575B">
        <w:rPr>
          <w:rFonts w:cstheme="minorHAnsi"/>
          <w:sz w:val="20"/>
          <w:szCs w:val="20"/>
          <w:lang w:val="it-IT"/>
        </w:rPr>
        <w:t>Bellonci.–</w:t>
      </w:r>
      <w:proofErr w:type="gramEnd"/>
      <w:r w:rsidRPr="0058575B">
        <w:rPr>
          <w:rFonts w:cstheme="minorHAnsi"/>
          <w:sz w:val="20"/>
          <w:szCs w:val="20"/>
          <w:lang w:val="it-IT"/>
        </w:rPr>
        <w:t xml:space="preserve"> 52 Viale Liegi 52 Roma.</w:t>
      </w:r>
    </w:p>
    <w:p w14:paraId="5A95044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Finale del Capitolo 3</w:t>
      </w:r>
      <w:proofErr w:type="gramStart"/>
      <w:r w:rsidRPr="0058575B">
        <w:rPr>
          <w:rFonts w:cstheme="minorHAnsi"/>
          <w:sz w:val="20"/>
          <w:szCs w:val="20"/>
          <w:lang w:val="it-IT"/>
        </w:rPr>
        <w:t>°</w:t>
      </w:r>
      <w:r w:rsidRPr="0058575B">
        <w:rPr>
          <w:rFonts w:cstheme="minorHAnsi"/>
          <w:b/>
          <w:sz w:val="20"/>
          <w:szCs w:val="20"/>
          <w:lang w:val="it-IT"/>
        </w:rPr>
        <w:t>.–</w:t>
      </w:r>
      <w:proofErr w:type="gramEnd"/>
      <w:r w:rsidRPr="0058575B">
        <w:rPr>
          <w:rFonts w:cstheme="minorHAnsi"/>
          <w:b/>
          <w:sz w:val="20"/>
          <w:szCs w:val="20"/>
          <w:lang w:val="it-IT"/>
        </w:rPr>
        <w:t xml:space="preserve"> Ripresa del 21 novembre 1934-Milano albergo Italia.– Milano Carlo Emilio Gadda. – Milano 21 nov. 1934.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Prima di discender le scale con la bicicletta;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corroborati dall’atmosfera </w:t>
      </w:r>
      <w:proofErr w:type="spellStart"/>
      <w:r w:rsidRPr="0058575B">
        <w:rPr>
          <w:rFonts w:cstheme="minorHAnsi"/>
          <w:sz w:val="20"/>
          <w:szCs w:val="20"/>
          <w:lang w:val="it-IT"/>
        </w:rPr>
        <w:t>nureiente</w:t>
      </w:r>
      <w:proofErr w:type="spellEnd"/>
      <w:r w:rsidRPr="0058575B">
        <w:rPr>
          <w:rFonts w:cstheme="minorHAnsi"/>
          <w:sz w:val="20"/>
          <w:szCs w:val="20"/>
          <w:lang w:val="it-IT"/>
        </w:rPr>
        <w:t xml:space="preserve"> della beccheria del Fumagalli il pettine</w:t>
      </w:r>
    </w:p>
    <w:p w14:paraId="21D297D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151bis</w:t>
      </w:r>
      <w:r w:rsidRPr="0058575B">
        <w:rPr>
          <w:rFonts w:cstheme="minorHAnsi"/>
          <w:sz w:val="20"/>
          <w:szCs w:val="20"/>
          <w:lang w:val="it-IT"/>
        </w:rPr>
        <w:tab/>
        <w:t>Fascicolo costituito da tre fogli di grosso formato (i primi due misurano mm 275 x 215, il terzo 288 x 225) piegati a metà. Sono numerati mod. 151 bis a matita nera in alto a sinistra e a matita nera dall’Autore sul solo r. da c.1.r. (1) a c.3 r. (3). I primi due risultano scritti sul solo r., mentre il terzo reca sul v. e dall’altra parte del foglio la scritta a penna Milano, li 14 novembre 19’.</w:t>
      </w:r>
    </w:p>
    <w:p w14:paraId="271746A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Contengono (t.p.): c.1r.– 3r.: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-Non vedendo altro scampo, la signora tentò di accomiatarsi dai due;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Bianco, ivi il saluto della sua solitudine misericorde. ***</w:t>
      </w:r>
    </w:p>
    <w:p w14:paraId="42FF508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152-159</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continuazione del brano di p. 151. </w:t>
      </w:r>
      <w:r w:rsidRPr="0058575B">
        <w:rPr>
          <w:rFonts w:cstheme="minorHAnsi"/>
          <w:i/>
          <w:sz w:val="20"/>
          <w:szCs w:val="20"/>
          <w:lang w:val="it-IT"/>
        </w:rPr>
        <w:t xml:space="preserve">     Inc.</w:t>
      </w:r>
      <w:r w:rsidRPr="0058575B">
        <w:rPr>
          <w:rFonts w:cstheme="minorHAnsi"/>
          <w:sz w:val="20"/>
          <w:szCs w:val="20"/>
          <w:lang w:val="it-IT"/>
        </w:rPr>
        <w:t xml:space="preserve"> stava per lasciarci i denti;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servivano ai rosticceri di Via larga, da infilarci dei polli.</w:t>
      </w:r>
    </w:p>
    <w:p w14:paraId="57C2658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160</w:t>
      </w:r>
      <w:r w:rsidRPr="0058575B">
        <w:rPr>
          <w:rFonts w:cstheme="minorHAnsi"/>
          <w:sz w:val="20"/>
          <w:szCs w:val="20"/>
          <w:lang w:val="it-IT"/>
        </w:rPr>
        <w:tab/>
        <w:t xml:space="preserve">(t.p.) </w:t>
      </w:r>
      <w:r w:rsidRPr="0058575B">
        <w:rPr>
          <w:rFonts w:cstheme="minorHAnsi"/>
          <w:b/>
          <w:sz w:val="20"/>
          <w:szCs w:val="20"/>
          <w:lang w:val="it-IT"/>
        </w:rPr>
        <w:t xml:space="preserve">5 giugno 1935. Titoli dei primi tre </w:t>
      </w:r>
      <w:proofErr w:type="gramStart"/>
      <w:r w:rsidRPr="0058575B">
        <w:rPr>
          <w:rFonts w:cstheme="minorHAnsi"/>
          <w:b/>
          <w:sz w:val="20"/>
          <w:szCs w:val="20"/>
          <w:lang w:val="it-IT"/>
        </w:rPr>
        <w:t>capitoli:</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1°.) Vita difficile, lotta per la “libido” e il pane;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Falco sorvolante le torri, vedendo venire la tenebra.</w:t>
      </w:r>
    </w:p>
    <w:p w14:paraId="57BCBA6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161</w:t>
      </w:r>
      <w:r w:rsidRPr="0058575B">
        <w:rPr>
          <w:rFonts w:cstheme="minorHAnsi"/>
          <w:sz w:val="20"/>
          <w:szCs w:val="20"/>
          <w:lang w:val="it-IT"/>
        </w:rPr>
        <w:tab/>
        <w:t xml:space="preserve">(t.p.)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Trama grossa per i cap. 3</w:t>
      </w:r>
      <w:r w:rsidRPr="0058575B">
        <w:rPr>
          <w:rFonts w:cstheme="minorHAnsi"/>
          <w:sz w:val="20"/>
          <w:szCs w:val="20"/>
          <w:lang w:val="it-IT"/>
        </w:rPr>
        <w:t>°</w:t>
      </w:r>
      <w:r w:rsidRPr="0058575B">
        <w:rPr>
          <w:rFonts w:cstheme="minorHAnsi"/>
          <w:b/>
          <w:sz w:val="20"/>
          <w:szCs w:val="20"/>
          <w:lang w:val="it-IT"/>
        </w:rPr>
        <w:t xml:space="preserve"> e 4</w:t>
      </w:r>
      <w:proofErr w:type="gramStart"/>
      <w:r w:rsidRPr="0058575B">
        <w:rPr>
          <w:rFonts w:cstheme="minorHAnsi"/>
          <w:sz w:val="20"/>
          <w:szCs w:val="20"/>
          <w:lang w:val="it-IT"/>
        </w:rPr>
        <w:t>°</w:t>
      </w:r>
      <w:r w:rsidRPr="0058575B">
        <w:rPr>
          <w:rFonts w:cstheme="minorHAnsi"/>
          <w:b/>
          <w:sz w:val="20"/>
          <w:szCs w:val="20"/>
          <w:lang w:val="it-IT"/>
        </w:rPr>
        <w:t>.–</w:t>
      </w:r>
      <w:proofErr w:type="gramEnd"/>
      <w:r w:rsidRPr="0058575B">
        <w:rPr>
          <w:rFonts w:cstheme="minorHAnsi"/>
          <w:b/>
          <w:sz w:val="20"/>
          <w:szCs w:val="20"/>
          <w:lang w:val="it-IT"/>
        </w:rPr>
        <w:t xml:space="preserve"> Firenze giugno 1935</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Cap. 4°. – Nuove battute sul Politecnico vecchio;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Cap. 5°. La pianura </w:t>
      </w:r>
      <w:proofErr w:type="gramStart"/>
      <w:r w:rsidRPr="0058575B">
        <w:rPr>
          <w:rFonts w:cstheme="minorHAnsi"/>
          <w:sz w:val="20"/>
          <w:szCs w:val="20"/>
          <w:lang w:val="it-IT"/>
        </w:rPr>
        <w:t>elettrica.–</w:t>
      </w:r>
      <w:proofErr w:type="gramEnd"/>
      <w:r w:rsidRPr="0058575B">
        <w:rPr>
          <w:rFonts w:cstheme="minorHAnsi"/>
          <w:sz w:val="20"/>
          <w:szCs w:val="20"/>
          <w:lang w:val="it-IT"/>
        </w:rPr>
        <w:t xml:space="preserve"> </w:t>
      </w:r>
    </w:p>
    <w:p w14:paraId="7E474E7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162-164</w:t>
      </w:r>
      <w:r w:rsidRPr="0058575B">
        <w:rPr>
          <w:rFonts w:cstheme="minorHAnsi"/>
          <w:sz w:val="20"/>
          <w:szCs w:val="20"/>
          <w:lang w:val="it-IT"/>
        </w:rPr>
        <w:tab/>
        <w:t>bianche</w:t>
      </w:r>
    </w:p>
    <w:p w14:paraId="109A17A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165</w:t>
      </w:r>
      <w:r w:rsidRPr="0058575B">
        <w:rPr>
          <w:rFonts w:cstheme="minorHAnsi"/>
          <w:sz w:val="20"/>
          <w:szCs w:val="20"/>
          <w:lang w:val="it-IT"/>
        </w:rPr>
        <w:tab/>
        <w:t xml:space="preserve">(t.p.) </w:t>
      </w:r>
      <w:r w:rsidRPr="0058575B">
        <w:rPr>
          <w:rFonts w:cstheme="minorHAnsi"/>
          <w:b/>
          <w:sz w:val="20"/>
          <w:szCs w:val="20"/>
          <w:lang w:val="it-IT"/>
        </w:rPr>
        <w:t xml:space="preserve">14-9-1933. C.E.G. – Carlo Emilio Gadda. – C.E.G. Longone al Segrino, 14 settembre 1933, ore 12÷14. In casa mia, camera mia, alla mia tavola da </w:t>
      </w:r>
      <w:proofErr w:type="gramStart"/>
      <w:r w:rsidRPr="0058575B">
        <w:rPr>
          <w:rFonts w:cstheme="minorHAnsi"/>
          <w:b/>
          <w:sz w:val="20"/>
          <w:szCs w:val="20"/>
          <w:lang w:val="it-IT"/>
        </w:rPr>
        <w:t>lavoro.–</w:t>
      </w:r>
      <w:proofErr w:type="gramEnd"/>
      <w:r w:rsidRPr="0058575B">
        <w:rPr>
          <w:rFonts w:cstheme="minorHAnsi"/>
          <w:b/>
          <w:sz w:val="20"/>
          <w:szCs w:val="20"/>
          <w:lang w:val="it-IT"/>
        </w:rPr>
        <w:t xml:space="preserve"> C.E.G.</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Nota. Nelle pagine seguenti è contenuto un abbozzo ÷ inizio con qualche battuta, ecc. primo getto di un racconto che provvisoriamente chiamerò «L’egoista» o «Il Superuomo»;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Longone al Segrino, casa mia, ore 12 ÷ 14. Carlo Emilio Gadda.</w:t>
      </w:r>
    </w:p>
    <w:p w14:paraId="028A353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166</w:t>
      </w:r>
      <w:r w:rsidRPr="0058575B">
        <w:rPr>
          <w:rFonts w:cstheme="minorHAnsi"/>
          <w:sz w:val="20"/>
          <w:szCs w:val="20"/>
          <w:lang w:val="it-IT"/>
        </w:rPr>
        <w:tab/>
        <w:t xml:space="preserve">(t.p.) Brano anepigrafo riferibile alla Novella dell’egoista attaccabottoni. </w:t>
      </w:r>
      <w:r w:rsidRPr="0058575B">
        <w:rPr>
          <w:rFonts w:cstheme="minorHAnsi"/>
          <w:i/>
          <w:sz w:val="20"/>
          <w:szCs w:val="20"/>
          <w:lang w:val="it-IT"/>
        </w:rPr>
        <w:t xml:space="preserve">     Inc.</w:t>
      </w:r>
      <w:r w:rsidRPr="0058575B">
        <w:rPr>
          <w:rFonts w:cstheme="minorHAnsi"/>
          <w:sz w:val="20"/>
          <w:szCs w:val="20"/>
          <w:lang w:val="it-IT"/>
        </w:rPr>
        <w:t xml:space="preserve"> L’uso del verbo «svettare»;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Egli non era </w:t>
      </w:r>
      <w:proofErr w:type="spellStart"/>
      <w:r w:rsidRPr="0058575B">
        <w:rPr>
          <w:rFonts w:cstheme="minorHAnsi"/>
          <w:sz w:val="20"/>
          <w:szCs w:val="20"/>
          <w:lang w:val="it-IT"/>
        </w:rPr>
        <w:t>valerista</w:t>
      </w:r>
      <w:proofErr w:type="spellEnd"/>
      <w:r w:rsidRPr="0058575B">
        <w:rPr>
          <w:rFonts w:cstheme="minorHAnsi"/>
          <w:sz w:val="20"/>
          <w:szCs w:val="20"/>
          <w:lang w:val="it-IT"/>
        </w:rPr>
        <w:t xml:space="preserve"> ma svettava volentieri</w:t>
      </w:r>
    </w:p>
    <w:p w14:paraId="0B2846C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Nota riferibile alla Novella dell’egoista attaccabottoni. </w:t>
      </w:r>
      <w:r w:rsidRPr="0058575B">
        <w:rPr>
          <w:rFonts w:cstheme="minorHAnsi"/>
          <w:b/>
          <w:sz w:val="20"/>
          <w:szCs w:val="20"/>
          <w:lang w:val="it-IT"/>
        </w:rPr>
        <w:t>Nota per la novella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chi ha lavorato e fatto qualcosa o molte e mirabili cose;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non riesce a rappresentarli profondamente</w:t>
      </w:r>
    </w:p>
    <w:p w14:paraId="232F812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167-175</w:t>
      </w:r>
      <w:r w:rsidRPr="0058575B">
        <w:rPr>
          <w:rFonts w:cstheme="minorHAnsi"/>
          <w:sz w:val="20"/>
          <w:szCs w:val="20"/>
          <w:lang w:val="it-IT"/>
        </w:rPr>
        <w:tab/>
        <w:t xml:space="preserve">(t.p./con </w:t>
      </w:r>
      <w:proofErr w:type="spellStart"/>
      <w:r w:rsidRPr="0058575B">
        <w:rPr>
          <w:rFonts w:cstheme="minorHAnsi"/>
          <w:sz w:val="20"/>
          <w:szCs w:val="20"/>
          <w:lang w:val="it-IT"/>
        </w:rPr>
        <w:t>m.b.n</w:t>
      </w:r>
      <w:proofErr w:type="spellEnd"/>
      <w:r w:rsidRPr="0058575B">
        <w:rPr>
          <w:rFonts w:cstheme="minorHAnsi"/>
          <w:sz w:val="20"/>
          <w:szCs w:val="20"/>
          <w:lang w:val="it-IT"/>
        </w:rPr>
        <w:t xml:space="preserve">.) </w:t>
      </w:r>
      <w:r w:rsidRPr="0058575B">
        <w:rPr>
          <w:rFonts w:cstheme="minorHAnsi"/>
          <w:b/>
          <w:sz w:val="20"/>
          <w:szCs w:val="20"/>
          <w:lang w:val="it-IT"/>
        </w:rPr>
        <w:t>Novella dell’egoista attaccabottoni. – Tema N</w:t>
      </w:r>
      <w:r w:rsidRPr="0058575B">
        <w:rPr>
          <w:rFonts w:cstheme="minorHAnsi"/>
          <w:sz w:val="20"/>
          <w:szCs w:val="20"/>
          <w:lang w:val="it-IT"/>
        </w:rPr>
        <w:t>°</w:t>
      </w:r>
      <w:r w:rsidRPr="0058575B">
        <w:rPr>
          <w:rFonts w:cstheme="minorHAnsi"/>
          <w:b/>
          <w:sz w:val="20"/>
          <w:szCs w:val="20"/>
          <w:lang w:val="it-IT"/>
        </w:rPr>
        <w:t xml:space="preserve">.1. – </w:t>
      </w:r>
      <w:r w:rsidRPr="0058575B">
        <w:rPr>
          <w:rFonts w:cstheme="minorHAnsi"/>
          <w:i/>
          <w:sz w:val="20"/>
          <w:szCs w:val="20"/>
          <w:lang w:val="it-IT"/>
        </w:rPr>
        <w:t xml:space="preserve">     Inc.</w:t>
      </w:r>
      <w:r w:rsidRPr="0058575B">
        <w:rPr>
          <w:rFonts w:cstheme="minorHAnsi"/>
          <w:sz w:val="20"/>
          <w:szCs w:val="20"/>
          <w:lang w:val="it-IT"/>
        </w:rPr>
        <w:t xml:space="preserve"> «Andare </w:t>
      </w:r>
      <w:r w:rsidRPr="0058575B">
        <w:rPr>
          <w:rFonts w:cstheme="minorHAnsi"/>
          <w:i/>
          <w:sz w:val="20"/>
          <w:szCs w:val="20"/>
          <w:lang w:val="it-IT"/>
        </w:rPr>
        <w:t>verso</w:t>
      </w:r>
      <w:r w:rsidRPr="0058575B">
        <w:rPr>
          <w:rFonts w:cstheme="minorHAnsi"/>
          <w:sz w:val="20"/>
          <w:szCs w:val="20"/>
          <w:lang w:val="it-IT"/>
        </w:rPr>
        <w:t xml:space="preserve"> la Vita, </w:t>
      </w:r>
      <w:r w:rsidRPr="0058575B">
        <w:rPr>
          <w:rFonts w:cstheme="minorHAnsi"/>
          <w:i/>
          <w:sz w:val="20"/>
          <w:szCs w:val="20"/>
          <w:lang w:val="it-IT"/>
        </w:rPr>
        <w:t>verso</w:t>
      </w:r>
      <w:r w:rsidRPr="0058575B">
        <w:rPr>
          <w:rFonts w:cstheme="minorHAnsi"/>
          <w:sz w:val="20"/>
          <w:szCs w:val="20"/>
          <w:lang w:val="it-IT"/>
        </w:rPr>
        <w:t xml:space="preserve"> l’Amore;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 </w:t>
      </w:r>
      <w:r w:rsidRPr="0058575B">
        <w:rPr>
          <w:rFonts w:cstheme="minorHAnsi"/>
          <w:sz w:val="20"/>
          <w:szCs w:val="20"/>
          <w:lang w:val="it-IT"/>
        </w:rPr>
        <w:t xml:space="preserve">Finire con la citazione (e le nuvole) del </w:t>
      </w:r>
      <w:r w:rsidRPr="0058575B">
        <w:rPr>
          <w:rFonts w:cstheme="minorHAnsi"/>
          <w:i/>
          <w:sz w:val="20"/>
          <w:szCs w:val="20"/>
          <w:lang w:val="it-IT"/>
        </w:rPr>
        <w:t>verso</w:t>
      </w:r>
      <w:r w:rsidRPr="0058575B">
        <w:rPr>
          <w:rFonts w:cstheme="minorHAnsi"/>
          <w:sz w:val="20"/>
          <w:szCs w:val="20"/>
          <w:lang w:val="it-IT"/>
        </w:rPr>
        <w:t xml:space="preserve"> di Orazio: </w:t>
      </w:r>
      <w:proofErr w:type="spellStart"/>
      <w:r w:rsidRPr="0058575B">
        <w:rPr>
          <w:rFonts w:cstheme="minorHAnsi"/>
          <w:sz w:val="20"/>
          <w:szCs w:val="20"/>
          <w:lang w:val="it-IT"/>
        </w:rPr>
        <w:t>Animaeque</w:t>
      </w:r>
      <w:proofErr w:type="spellEnd"/>
      <w:r w:rsidRPr="0058575B">
        <w:rPr>
          <w:rFonts w:cstheme="minorHAnsi"/>
          <w:sz w:val="20"/>
          <w:szCs w:val="20"/>
          <w:lang w:val="it-IT"/>
        </w:rPr>
        <w:t xml:space="preserve"> </w:t>
      </w:r>
      <w:proofErr w:type="spellStart"/>
      <w:r w:rsidRPr="0058575B">
        <w:rPr>
          <w:rFonts w:cstheme="minorHAnsi"/>
          <w:sz w:val="20"/>
          <w:szCs w:val="20"/>
          <w:lang w:val="it-IT"/>
        </w:rPr>
        <w:t>magnae</w:t>
      </w:r>
      <w:proofErr w:type="spellEnd"/>
      <w:r w:rsidRPr="0058575B">
        <w:rPr>
          <w:rFonts w:cstheme="minorHAnsi"/>
          <w:sz w:val="20"/>
          <w:szCs w:val="20"/>
          <w:lang w:val="it-IT"/>
        </w:rPr>
        <w:t xml:space="preserve"> </w:t>
      </w:r>
      <w:proofErr w:type="spellStart"/>
      <w:r w:rsidRPr="0058575B">
        <w:rPr>
          <w:rFonts w:cstheme="minorHAnsi"/>
          <w:sz w:val="20"/>
          <w:szCs w:val="20"/>
          <w:lang w:val="it-IT"/>
        </w:rPr>
        <w:t>Prodigium</w:t>
      </w:r>
      <w:proofErr w:type="spellEnd"/>
      <w:r w:rsidRPr="0058575B">
        <w:rPr>
          <w:rFonts w:cstheme="minorHAnsi"/>
          <w:sz w:val="20"/>
          <w:szCs w:val="20"/>
          <w:lang w:val="it-IT"/>
        </w:rPr>
        <w:t xml:space="preserve"> </w:t>
      </w:r>
      <w:proofErr w:type="spellStart"/>
      <w:r w:rsidRPr="0058575B">
        <w:rPr>
          <w:rFonts w:cstheme="minorHAnsi"/>
          <w:sz w:val="20"/>
          <w:szCs w:val="20"/>
          <w:lang w:val="it-IT"/>
        </w:rPr>
        <w:t>Paullum</w:t>
      </w:r>
      <w:proofErr w:type="spellEnd"/>
      <w:r w:rsidRPr="0058575B">
        <w:rPr>
          <w:rFonts w:cstheme="minorHAnsi"/>
          <w:sz w:val="20"/>
          <w:szCs w:val="20"/>
          <w:lang w:val="it-IT"/>
        </w:rPr>
        <w:t xml:space="preserve"> Superante </w:t>
      </w:r>
      <w:proofErr w:type="spellStart"/>
      <w:r w:rsidRPr="0058575B">
        <w:rPr>
          <w:rFonts w:cstheme="minorHAnsi"/>
          <w:sz w:val="20"/>
          <w:szCs w:val="20"/>
          <w:lang w:val="it-IT"/>
        </w:rPr>
        <w:t>Poeno</w:t>
      </w:r>
      <w:proofErr w:type="spellEnd"/>
      <w:r w:rsidRPr="0058575B">
        <w:rPr>
          <w:rFonts w:cstheme="minorHAnsi"/>
          <w:sz w:val="20"/>
          <w:szCs w:val="20"/>
          <w:lang w:val="it-IT"/>
        </w:rPr>
        <w:t>.</w:t>
      </w:r>
    </w:p>
    <w:p w14:paraId="7079BB1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176</w:t>
      </w:r>
      <w:r w:rsidRPr="0058575B">
        <w:rPr>
          <w:rFonts w:cstheme="minorHAnsi"/>
          <w:sz w:val="20"/>
          <w:szCs w:val="20"/>
          <w:lang w:val="it-IT"/>
        </w:rPr>
        <w:tab/>
        <w:t xml:space="preserve">(t.p.) Brano anepigrafo riferibile a testo della p. seguente. </w:t>
      </w:r>
      <w:r w:rsidRPr="0058575B">
        <w:rPr>
          <w:rFonts w:cstheme="minorHAnsi"/>
          <w:i/>
          <w:sz w:val="20"/>
          <w:szCs w:val="20"/>
          <w:lang w:val="it-IT"/>
        </w:rPr>
        <w:t xml:space="preserve">     Inc.</w:t>
      </w:r>
      <w:r w:rsidRPr="0058575B">
        <w:rPr>
          <w:rFonts w:cstheme="minorHAnsi"/>
          <w:sz w:val="20"/>
          <w:szCs w:val="20"/>
          <w:lang w:val="it-IT"/>
        </w:rPr>
        <w:t xml:space="preserve"> Le cinquemila spiritosaggini del pittore Conconi;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la nostra lombarda e </w:t>
      </w:r>
      <w:proofErr w:type="spellStart"/>
      <w:r w:rsidRPr="0058575B">
        <w:rPr>
          <w:rFonts w:cstheme="minorHAnsi"/>
          <w:sz w:val="20"/>
          <w:szCs w:val="20"/>
          <w:lang w:val="it-IT"/>
        </w:rPr>
        <w:t>natural</w:t>
      </w:r>
      <w:proofErr w:type="spellEnd"/>
      <w:r w:rsidRPr="0058575B">
        <w:rPr>
          <w:rFonts w:cstheme="minorHAnsi"/>
          <w:sz w:val="20"/>
          <w:szCs w:val="20"/>
          <w:lang w:val="it-IT"/>
        </w:rPr>
        <w:t xml:space="preserve"> maniera di vivere.</w:t>
      </w:r>
    </w:p>
    <w:p w14:paraId="090BA32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177-184</w:t>
      </w:r>
      <w:r w:rsidRPr="0058575B">
        <w:rPr>
          <w:rFonts w:cstheme="minorHAnsi"/>
          <w:sz w:val="20"/>
          <w:szCs w:val="20"/>
          <w:lang w:val="it-IT"/>
        </w:rPr>
        <w:tab/>
        <w:t xml:space="preserve">(t.p.) </w:t>
      </w:r>
      <w:r w:rsidRPr="0058575B">
        <w:rPr>
          <w:rFonts w:cstheme="minorHAnsi"/>
          <w:b/>
          <w:sz w:val="20"/>
          <w:szCs w:val="20"/>
          <w:lang w:val="it-IT"/>
        </w:rPr>
        <w:t>Primi abbozzi del Capitolo 4</w:t>
      </w:r>
      <w:r w:rsidRPr="0058575B">
        <w:rPr>
          <w:rFonts w:cstheme="minorHAnsi"/>
          <w:sz w:val="20"/>
          <w:szCs w:val="20"/>
          <w:lang w:val="it-IT"/>
        </w:rPr>
        <w:t>°</w:t>
      </w:r>
      <w:r w:rsidRPr="0058575B">
        <w:rPr>
          <w:rFonts w:cstheme="minorHAnsi"/>
          <w:b/>
          <w:sz w:val="20"/>
          <w:szCs w:val="20"/>
          <w:lang w:val="it-IT"/>
        </w:rPr>
        <w:t xml:space="preserve">. di “Un </w:t>
      </w:r>
      <w:r w:rsidRPr="0058575B">
        <w:rPr>
          <w:rFonts w:cstheme="minorHAnsi"/>
          <w:b/>
          <w:i/>
          <w:sz w:val="20"/>
          <w:szCs w:val="20"/>
          <w:lang w:val="it-IT"/>
        </w:rPr>
        <w:t>Fulmine sul 220</w:t>
      </w:r>
      <w:r w:rsidRPr="0058575B">
        <w:rPr>
          <w:rFonts w:cstheme="minorHAnsi"/>
          <w:b/>
          <w:sz w:val="20"/>
          <w:szCs w:val="20"/>
          <w:lang w:val="it-IT"/>
        </w:rPr>
        <w:t>.”. Cap. 4</w:t>
      </w:r>
      <w:r w:rsidRPr="0058575B">
        <w:rPr>
          <w:rFonts w:cstheme="minorHAnsi"/>
          <w:sz w:val="20"/>
          <w:szCs w:val="20"/>
          <w:lang w:val="it-IT"/>
        </w:rPr>
        <w:t>°</w:t>
      </w:r>
      <w:r w:rsidRPr="0058575B">
        <w:rPr>
          <w:rFonts w:cstheme="minorHAnsi"/>
          <w:b/>
          <w:sz w:val="20"/>
          <w:szCs w:val="20"/>
          <w:lang w:val="it-IT"/>
        </w:rPr>
        <w:t xml:space="preserve">. Nuove battute sul Politecnico </w:t>
      </w:r>
      <w:proofErr w:type="gramStart"/>
      <w:r w:rsidRPr="0058575B">
        <w:rPr>
          <w:rFonts w:cstheme="minorHAnsi"/>
          <w:b/>
          <w:sz w:val="20"/>
          <w:szCs w:val="20"/>
          <w:lang w:val="it-IT"/>
        </w:rPr>
        <w:t>vecchio.–</w:t>
      </w:r>
      <w:proofErr w:type="gramEnd"/>
      <w:r w:rsidRPr="0058575B">
        <w:rPr>
          <w:rFonts w:cstheme="minorHAnsi"/>
          <w:b/>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Le cinquemila spiritosaggini del pittore Conconi;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e dall’idea del cielo e del transeunte vento a quella immane ed eterna.</w:t>
      </w:r>
    </w:p>
    <w:p w14:paraId="1E7F1B8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185</w:t>
      </w:r>
      <w:r w:rsidRPr="0058575B">
        <w:rPr>
          <w:rFonts w:cstheme="minorHAnsi"/>
          <w:sz w:val="20"/>
          <w:szCs w:val="20"/>
          <w:lang w:val="it-IT"/>
        </w:rPr>
        <w:tab/>
        <w:t xml:space="preserve">(t.p.) </w:t>
      </w:r>
      <w:r w:rsidRPr="0058575B">
        <w:rPr>
          <w:rFonts w:cstheme="minorHAnsi"/>
          <w:b/>
          <w:sz w:val="20"/>
          <w:szCs w:val="20"/>
          <w:lang w:val="it-IT"/>
        </w:rPr>
        <w:t xml:space="preserve">Indirizzi. Anno </w:t>
      </w:r>
      <w:proofErr w:type="gramStart"/>
      <w:r w:rsidRPr="0058575B">
        <w:rPr>
          <w:rFonts w:cstheme="minorHAnsi"/>
          <w:b/>
          <w:sz w:val="20"/>
          <w:szCs w:val="20"/>
          <w:lang w:val="it-IT"/>
        </w:rPr>
        <w:t>1929.–</w:t>
      </w:r>
      <w:proofErr w:type="gramEnd"/>
      <w:r w:rsidRPr="0058575B">
        <w:rPr>
          <w:rFonts w:cstheme="minorHAnsi"/>
          <w:b/>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Dottor Franco Rossi. Presso Severin;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(Quartiere Post. 32.) Tram 26 e </w:t>
      </w:r>
      <w:proofErr w:type="gramStart"/>
      <w:r w:rsidRPr="0058575B">
        <w:rPr>
          <w:rFonts w:cstheme="minorHAnsi"/>
          <w:sz w:val="20"/>
          <w:szCs w:val="20"/>
          <w:lang w:val="it-IT"/>
        </w:rPr>
        <w:t>39.–</w:t>
      </w:r>
      <w:proofErr w:type="gramEnd"/>
      <w:r w:rsidRPr="0058575B">
        <w:rPr>
          <w:rFonts w:cstheme="minorHAnsi"/>
          <w:sz w:val="20"/>
          <w:szCs w:val="20"/>
          <w:lang w:val="it-IT"/>
        </w:rPr>
        <w:t xml:space="preserve"> Carlo Emilio Gadda. </w:t>
      </w:r>
    </w:p>
    <w:p w14:paraId="0D4F2C3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Nella parte inferiore della p. si legge un brano esorbitante dalla p. precedente: cioè completamente privi di mutandine o del benché minimo equivalente.</w:t>
      </w:r>
    </w:p>
    <w:p w14:paraId="3160C3C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186</w:t>
      </w:r>
      <w:r w:rsidRPr="0058575B">
        <w:rPr>
          <w:rFonts w:cstheme="minorHAnsi"/>
          <w:sz w:val="20"/>
          <w:szCs w:val="20"/>
          <w:lang w:val="it-IT"/>
        </w:rPr>
        <w:tab/>
        <w:t>bianca</w:t>
      </w:r>
    </w:p>
    <w:p w14:paraId="6842814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187-188</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continuazione del brano di p. 184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di Dio. Tant’è vero che, per arrivare tradurre tutt’intero il Credo;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gli avvenga invece di servirsi dello Spirito Santo per poter significare un cavatappi.</w:t>
      </w:r>
    </w:p>
    <w:p w14:paraId="5A675E0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w:t>
      </w:r>
      <w:r w:rsidRPr="0058575B">
        <w:rPr>
          <w:rFonts w:cstheme="minorHAnsi"/>
          <w:sz w:val="20"/>
          <w:szCs w:val="20"/>
          <w:lang w:val="it-IT"/>
        </w:rPr>
        <w:tab/>
        <w:t>(t.p.) frase esorbitante dalla p. precedente: invenzione del processo aferetico</w:t>
      </w:r>
    </w:p>
    <w:p w14:paraId="4A8F4AC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189bis</w:t>
      </w:r>
      <w:r w:rsidRPr="0058575B">
        <w:rPr>
          <w:rFonts w:cstheme="minorHAnsi"/>
          <w:sz w:val="20"/>
          <w:szCs w:val="20"/>
          <w:lang w:val="it-IT"/>
        </w:rPr>
        <w:tab/>
        <w:t xml:space="preserve">foglietto (misura mm 225 x 170, il margine destro è molto rovinato) semplice numerato modernamente a matita nera in alto a sinistra 189bis. Risulta scritto sul solo r. a penna nera e rossa e matita nera. Contiene c.1r.: Nota compositiva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 Ricordi di Bruno pag. 27-28 quaderno </w:t>
      </w:r>
      <w:proofErr w:type="gramStart"/>
      <w:r w:rsidRPr="0058575B">
        <w:rPr>
          <w:rFonts w:cstheme="minorHAnsi"/>
          <w:sz w:val="20"/>
          <w:szCs w:val="20"/>
          <w:lang w:val="it-IT"/>
        </w:rPr>
        <w:t>bleu.–</w:t>
      </w:r>
      <w:proofErr w:type="gramEnd"/>
      <w:r w:rsidRPr="0058575B">
        <w:rPr>
          <w:rFonts w:cstheme="minorHAnsi"/>
          <w:sz w:val="20"/>
          <w:szCs w:val="20"/>
          <w:lang w:val="it-IT"/>
        </w:rPr>
        <w:t xml:space="preserve"> ;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In cifra tonda 30 pag. -</w:t>
      </w:r>
    </w:p>
    <w:p w14:paraId="7635518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189ter</w:t>
      </w:r>
      <w:r w:rsidRPr="0058575B">
        <w:rPr>
          <w:rFonts w:cstheme="minorHAnsi"/>
          <w:sz w:val="20"/>
          <w:szCs w:val="20"/>
          <w:lang w:val="it-IT"/>
        </w:rPr>
        <w:tab/>
        <w:t xml:space="preserve">foglio quadrettato di grosse dimensioni (mm 310 x 210) numerato mod. a matita nera in alto a sinistra 189ter. In alto si legge la scritta autografa in matita rossa: Rifacimento pag. 8. Contiene un brano riferibile al </w:t>
      </w:r>
      <w:r w:rsidRPr="0058575B">
        <w:rPr>
          <w:rFonts w:cstheme="minorHAnsi"/>
          <w:i/>
          <w:sz w:val="20"/>
          <w:szCs w:val="20"/>
          <w:lang w:val="it-IT"/>
        </w:rPr>
        <w:t>Fulmine sul 220</w:t>
      </w:r>
      <w:r w:rsidRPr="0058575B">
        <w:rPr>
          <w:rFonts w:cstheme="minorHAnsi"/>
          <w:sz w:val="20"/>
          <w:szCs w:val="20"/>
          <w:lang w:val="it-IT"/>
        </w:rPr>
        <w:t xml:space="preserve">. (t.p./con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c.1r-1v.: </w:t>
      </w:r>
      <w:r w:rsidRPr="0058575B">
        <w:rPr>
          <w:rFonts w:cstheme="minorHAnsi"/>
          <w:i/>
          <w:sz w:val="20"/>
          <w:szCs w:val="20"/>
          <w:lang w:val="it-IT"/>
        </w:rPr>
        <w:t xml:space="preserve">     Inc.</w:t>
      </w:r>
      <w:r w:rsidRPr="0058575B">
        <w:rPr>
          <w:rFonts w:cstheme="minorHAnsi"/>
          <w:sz w:val="20"/>
          <w:szCs w:val="20"/>
          <w:lang w:val="it-IT"/>
        </w:rPr>
        <w:t xml:space="preserve"> «Che cos’è mi la Natura!» dicevano gli ascoltatori esterrefatti;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«Con quattro figli!». – [ecc. pag. 5. foglietti]</w:t>
      </w:r>
    </w:p>
    <w:p w14:paraId="76862EB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190-200</w:t>
      </w:r>
      <w:r w:rsidRPr="0058575B">
        <w:rPr>
          <w:rFonts w:cstheme="minorHAnsi"/>
          <w:sz w:val="20"/>
          <w:szCs w:val="20"/>
          <w:lang w:val="it-IT"/>
        </w:rPr>
        <w:tab/>
        <w:t>bianche</w:t>
      </w:r>
    </w:p>
    <w:p w14:paraId="14BC0292"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Zr</w:t>
      </w:r>
      <w:r w:rsidRPr="0058575B">
        <w:rPr>
          <w:rFonts w:cstheme="minorHAnsi"/>
          <w:sz w:val="20"/>
          <w:szCs w:val="20"/>
          <w:lang w:val="it-IT"/>
        </w:rPr>
        <w:tab/>
        <w:t>bianca</w:t>
      </w:r>
    </w:p>
    <w:p w14:paraId="0BBB62E6"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2ECDCC7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A2</w:t>
      </w:r>
    </w:p>
    <w:p w14:paraId="282928C7"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E0E1B55"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 xml:space="preserve">Quaderno de </w:t>
      </w:r>
      <w:r w:rsidRPr="0058575B">
        <w:rPr>
          <w:rFonts w:cstheme="minorHAnsi"/>
          <w:b/>
          <w:i/>
          <w:sz w:val="20"/>
          <w:szCs w:val="20"/>
          <w:lang w:val="it-IT"/>
        </w:rPr>
        <w:t>L’Adalgisa</w:t>
      </w:r>
      <w:r w:rsidRPr="0058575B">
        <w:rPr>
          <w:rFonts w:cstheme="minorHAnsi"/>
          <w:b/>
          <w:sz w:val="20"/>
          <w:szCs w:val="20"/>
          <w:lang w:val="it-IT"/>
        </w:rPr>
        <w:t xml:space="preserve"> 2</w:t>
      </w:r>
    </w:p>
    <w:p w14:paraId="0E3B58D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w:t>
      </w:r>
    </w:p>
    <w:p w14:paraId="15CBABC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dalla copertina cartonata (misura mm 250 x 175 con una bella unghiatura) rivestita all’esterno da carta Varese a fondo beige con decorazioni gialle bleu e rosse, all’interno da carta verde che ricopre anche la facciata dei robusti fogli di risguardo Ar. e </w:t>
      </w:r>
      <w:proofErr w:type="spellStart"/>
      <w:r w:rsidRPr="0058575B">
        <w:rPr>
          <w:rFonts w:cstheme="minorHAnsi"/>
          <w:sz w:val="20"/>
          <w:szCs w:val="20"/>
          <w:lang w:val="it-IT"/>
        </w:rPr>
        <w:t>Zv</w:t>
      </w:r>
      <w:proofErr w:type="spellEnd"/>
      <w:r w:rsidRPr="0058575B">
        <w:rPr>
          <w:rFonts w:cstheme="minorHAnsi"/>
          <w:sz w:val="20"/>
          <w:szCs w:val="20"/>
          <w:lang w:val="it-IT"/>
        </w:rPr>
        <w:t xml:space="preserve">.; </w:t>
      </w:r>
      <w:proofErr w:type="spellStart"/>
      <w:r w:rsidRPr="0058575B">
        <w:rPr>
          <w:rFonts w:cstheme="minorHAnsi"/>
          <w:sz w:val="20"/>
          <w:szCs w:val="20"/>
          <w:lang w:val="it-IT"/>
        </w:rPr>
        <w:t>Av</w:t>
      </w:r>
      <w:proofErr w:type="spellEnd"/>
      <w:r w:rsidRPr="0058575B">
        <w:rPr>
          <w:rFonts w:cstheme="minorHAnsi"/>
          <w:sz w:val="20"/>
          <w:szCs w:val="20"/>
          <w:lang w:val="it-IT"/>
        </w:rPr>
        <w:t xml:space="preserve">. e Zr. sono stati siglati </w:t>
      </w:r>
      <w:proofErr w:type="spellStart"/>
      <w:r w:rsidRPr="0058575B">
        <w:rPr>
          <w:rFonts w:cstheme="minorHAnsi"/>
          <w:sz w:val="20"/>
          <w:szCs w:val="20"/>
          <w:lang w:val="it-IT"/>
        </w:rPr>
        <w:t>modernemante</w:t>
      </w:r>
      <w:proofErr w:type="spellEnd"/>
      <w:r w:rsidRPr="0058575B">
        <w:rPr>
          <w:rFonts w:cstheme="minorHAnsi"/>
          <w:sz w:val="20"/>
          <w:szCs w:val="20"/>
          <w:lang w:val="it-IT"/>
        </w:rPr>
        <w:t xml:space="preserve"> a matita nera in alto a destra.</w:t>
      </w:r>
    </w:p>
    <w:p w14:paraId="41891D2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Consta di pp. 192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risulta anche numerato dall’Autore a penna e matita rossa sul solo </w:t>
      </w:r>
      <w:r w:rsidRPr="0058575B">
        <w:rPr>
          <w:rFonts w:cstheme="minorHAnsi"/>
          <w:i/>
          <w:sz w:val="20"/>
          <w:szCs w:val="20"/>
          <w:lang w:val="it-IT"/>
        </w:rPr>
        <w:t>recto</w:t>
      </w:r>
      <w:r w:rsidRPr="0058575B">
        <w:rPr>
          <w:rFonts w:cstheme="minorHAnsi"/>
          <w:sz w:val="20"/>
          <w:szCs w:val="20"/>
          <w:lang w:val="it-IT"/>
        </w:rPr>
        <w:t xml:space="preserve"> da p. 1 (1 nella numerazione gaddiana) a 41 (41), ma le pp. 36, 38, 40 sono state numerate sul </w:t>
      </w:r>
      <w:r w:rsidRPr="0058575B">
        <w:rPr>
          <w:rFonts w:cstheme="minorHAnsi"/>
          <w:i/>
          <w:sz w:val="20"/>
          <w:szCs w:val="20"/>
          <w:lang w:val="it-IT"/>
        </w:rPr>
        <w:t>verso</w:t>
      </w:r>
      <w:r w:rsidRPr="0058575B">
        <w:rPr>
          <w:rFonts w:cstheme="minorHAnsi"/>
          <w:sz w:val="20"/>
          <w:szCs w:val="20"/>
          <w:lang w:val="it-IT"/>
        </w:rPr>
        <w:t xml:space="preserve"> della pagina; e su r. e v. da p. 102 (1 ante in matita rossa) a 131 (27), ma le pp. 115-116 sono state saltate.</w:t>
      </w:r>
    </w:p>
    <w:p w14:paraId="4430155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Tra il piatto di copertina anteriore e la facciata del foglio di risguardo anteriore si conserva un ritaglio del giornale «</w:t>
      </w:r>
      <w:proofErr w:type="spellStart"/>
      <w:r w:rsidRPr="0058575B">
        <w:rPr>
          <w:rFonts w:cstheme="minorHAnsi"/>
          <w:sz w:val="20"/>
          <w:szCs w:val="20"/>
          <w:lang w:val="it-IT"/>
        </w:rPr>
        <w:t>Settegiorni</w:t>
      </w:r>
      <w:proofErr w:type="spellEnd"/>
      <w:r w:rsidRPr="0058575B">
        <w:rPr>
          <w:rFonts w:cstheme="minorHAnsi"/>
          <w:sz w:val="20"/>
          <w:szCs w:val="20"/>
          <w:lang w:val="it-IT"/>
        </w:rPr>
        <w:t>», s.d., costituito da un foglio singolo recante sul r. (p. 9) un articolo firmato da &lt;Edilio Rusconi: “</w:t>
      </w:r>
      <w:proofErr w:type="spellStart"/>
      <w:r w:rsidRPr="0058575B">
        <w:rPr>
          <w:rFonts w:cstheme="minorHAnsi"/>
          <w:sz w:val="20"/>
          <w:szCs w:val="20"/>
          <w:lang w:val="it-IT"/>
        </w:rPr>
        <w:t>C.</w:t>
      </w:r>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xml:space="preserve"> o l’uomo contratto”, </w:t>
      </w:r>
      <w:r w:rsidRPr="0058575B">
        <w:rPr>
          <w:rFonts w:cstheme="minorHAnsi"/>
          <w:i/>
          <w:sz w:val="20"/>
          <w:szCs w:val="20"/>
          <w:lang w:val="it-IT"/>
        </w:rPr>
        <w:t xml:space="preserve">     Inc.</w:t>
      </w:r>
      <w:r w:rsidRPr="0058575B">
        <w:rPr>
          <w:rFonts w:cstheme="minorHAnsi"/>
          <w:sz w:val="20"/>
          <w:szCs w:val="20"/>
          <w:lang w:val="it-IT"/>
        </w:rPr>
        <w:t xml:space="preserve"> Degli scrittori italiani contemporanei, Carlo Emilio Gadda è certamente fra i più sconcertanti;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ch’è segno della nostra debolezza nel conoscere e nell’amare; sul v. (p. 10) un articolo a firma di Camilla Cederna nella rubrica </w:t>
      </w:r>
      <w:proofErr w:type="gramStart"/>
      <w:r w:rsidRPr="0058575B">
        <w:rPr>
          <w:rFonts w:cstheme="minorHAnsi"/>
          <w:sz w:val="20"/>
          <w:szCs w:val="20"/>
          <w:lang w:val="it-IT"/>
        </w:rPr>
        <w:t>Orsa minore</w:t>
      </w:r>
      <w:proofErr w:type="gramEnd"/>
      <w:r w:rsidRPr="0058575B">
        <w:rPr>
          <w:rFonts w:cstheme="minorHAnsi"/>
          <w:sz w:val="20"/>
          <w:szCs w:val="20"/>
          <w:lang w:val="it-IT"/>
        </w:rPr>
        <w:t xml:space="preserve">, Recite estive. </w:t>
      </w:r>
      <w:r w:rsidRPr="0058575B">
        <w:rPr>
          <w:rFonts w:cstheme="minorHAnsi"/>
          <w:i/>
          <w:sz w:val="20"/>
          <w:szCs w:val="20"/>
          <w:lang w:val="it-IT"/>
        </w:rPr>
        <w:t xml:space="preserve">     Inc.</w:t>
      </w:r>
      <w:r w:rsidRPr="0058575B">
        <w:rPr>
          <w:rFonts w:cstheme="minorHAnsi"/>
          <w:sz w:val="20"/>
          <w:szCs w:val="20"/>
          <w:lang w:val="it-IT"/>
        </w:rPr>
        <w:t xml:space="preserve"> A molti di quanti mi leggono;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riesco a spaventare i nipoti che smettono di colpo i più ostinati capricci).</w:t>
      </w:r>
    </w:p>
    <w:p w14:paraId="03AEAE7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testo è scritto prevalentemente a penna, anche rossa, con interventi a matita nera, rossa, verde, viola e bleu. Nel quaderno si conservano numerosi fogli e inserti staccati descritti insieme al contenuto del quaderno stesso.</w:t>
      </w:r>
    </w:p>
    <w:p w14:paraId="5F674C70"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18EC5CA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3EAB1EBA"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spellStart"/>
      <w:r w:rsidRPr="0058575B">
        <w:rPr>
          <w:rFonts w:cstheme="minorHAnsi"/>
          <w:sz w:val="20"/>
          <w:szCs w:val="20"/>
          <w:lang w:val="it-IT"/>
        </w:rPr>
        <w:t>Av</w:t>
      </w:r>
      <w:proofErr w:type="spellEnd"/>
      <w:r w:rsidRPr="0058575B">
        <w:rPr>
          <w:rFonts w:cstheme="minorHAnsi"/>
          <w:sz w:val="20"/>
          <w:szCs w:val="20"/>
          <w:lang w:val="it-IT"/>
        </w:rPr>
        <w:tab/>
        <w:t>bianca</w:t>
      </w:r>
    </w:p>
    <w:p w14:paraId="45C697E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w:t>
      </w:r>
      <w:r w:rsidRPr="0058575B">
        <w:rPr>
          <w:rFonts w:cstheme="minorHAnsi"/>
          <w:sz w:val="20"/>
          <w:szCs w:val="20"/>
          <w:lang w:val="it-IT"/>
        </w:rPr>
        <w:tab/>
        <w:t xml:space="preserve">(t.p.) </w:t>
      </w:r>
      <w:r w:rsidRPr="0058575B">
        <w:rPr>
          <w:rFonts w:cstheme="minorHAnsi"/>
          <w:b/>
          <w:sz w:val="20"/>
          <w:szCs w:val="20"/>
          <w:lang w:val="it-IT"/>
        </w:rPr>
        <w:t xml:space="preserve">Carlo Emilio </w:t>
      </w:r>
      <w:proofErr w:type="gramStart"/>
      <w:r w:rsidRPr="0058575B">
        <w:rPr>
          <w:rFonts w:cstheme="minorHAnsi"/>
          <w:b/>
          <w:sz w:val="20"/>
          <w:szCs w:val="20"/>
          <w:lang w:val="it-IT"/>
        </w:rPr>
        <w:t>Gadda.–</w:t>
      </w:r>
      <w:proofErr w:type="gramEnd"/>
      <w:r w:rsidRPr="0058575B">
        <w:rPr>
          <w:rFonts w:cstheme="minorHAnsi"/>
          <w:b/>
          <w:sz w:val="20"/>
          <w:szCs w:val="20"/>
          <w:lang w:val="it-IT"/>
        </w:rPr>
        <w:t xml:space="preserve"> Un </w:t>
      </w:r>
      <w:r w:rsidRPr="0058575B">
        <w:rPr>
          <w:rFonts w:cstheme="minorHAnsi"/>
          <w:b/>
          <w:i/>
          <w:sz w:val="20"/>
          <w:szCs w:val="20"/>
          <w:lang w:val="it-IT"/>
        </w:rPr>
        <w:t>Fulmine sul 220</w:t>
      </w:r>
      <w:r w:rsidRPr="0058575B">
        <w:rPr>
          <w:rFonts w:cstheme="minorHAnsi"/>
          <w:b/>
          <w:sz w:val="20"/>
          <w:szCs w:val="20"/>
          <w:lang w:val="it-IT"/>
        </w:rPr>
        <w:t>.– (Roma – Milano 1934)-</w:t>
      </w:r>
    </w:p>
    <w:p w14:paraId="6EBEDDB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bianca</w:t>
      </w:r>
    </w:p>
    <w:p w14:paraId="2B4DDE4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3-5</w:t>
      </w:r>
      <w:r w:rsidRPr="0058575B">
        <w:rPr>
          <w:rFonts w:cstheme="minorHAnsi"/>
          <w:sz w:val="20"/>
          <w:szCs w:val="20"/>
          <w:lang w:val="it-IT"/>
        </w:rPr>
        <w:tab/>
        <w:t xml:space="preserve">(t.p.) Note compositive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Roma, 22 aprile 1934. (Via Vittoria Colonna 39, piano secondo.) Qui appresso il seguito del mio racconto;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Dietro di </w:t>
      </w:r>
      <w:proofErr w:type="spellStart"/>
      <w:r w:rsidRPr="0058575B">
        <w:rPr>
          <w:rFonts w:cstheme="minorHAnsi"/>
          <w:sz w:val="20"/>
          <w:szCs w:val="20"/>
          <w:lang w:val="it-IT"/>
        </w:rPr>
        <w:t>sè</w:t>
      </w:r>
      <w:proofErr w:type="spellEnd"/>
      <w:r w:rsidRPr="0058575B">
        <w:rPr>
          <w:rFonts w:cstheme="minorHAnsi"/>
          <w:sz w:val="20"/>
          <w:szCs w:val="20"/>
          <w:lang w:val="it-IT"/>
        </w:rPr>
        <w:t xml:space="preserve">, al conducente, gli pareva di udire dei disperati </w:t>
      </w:r>
      <w:proofErr w:type="gramStart"/>
      <w:r w:rsidRPr="0058575B">
        <w:rPr>
          <w:rFonts w:cstheme="minorHAnsi"/>
          <w:sz w:val="20"/>
          <w:szCs w:val="20"/>
          <w:lang w:val="it-IT"/>
        </w:rPr>
        <w:t>singhiozzi.–</w:t>
      </w:r>
      <w:proofErr w:type="gramEnd"/>
      <w:r w:rsidRPr="0058575B">
        <w:rPr>
          <w:rFonts w:cstheme="minorHAnsi"/>
          <w:sz w:val="20"/>
          <w:szCs w:val="20"/>
          <w:lang w:val="it-IT"/>
        </w:rPr>
        <w:t xml:space="preserve"> Carlo Emilio Gadda.</w:t>
      </w:r>
    </w:p>
    <w:p w14:paraId="65540C7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w:t>
      </w:r>
      <w:r w:rsidRPr="0058575B">
        <w:rPr>
          <w:rFonts w:cstheme="minorHAnsi"/>
          <w:sz w:val="20"/>
          <w:szCs w:val="20"/>
          <w:lang w:val="it-IT"/>
        </w:rPr>
        <w:tab/>
        <w:t>bianca</w:t>
      </w:r>
    </w:p>
    <w:p w14:paraId="646E716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7-31</w:t>
      </w:r>
      <w:r w:rsidRPr="0058575B">
        <w:rPr>
          <w:rFonts w:cstheme="minorHAnsi"/>
          <w:sz w:val="20"/>
          <w:szCs w:val="20"/>
          <w:lang w:val="it-IT"/>
        </w:rPr>
        <w:tab/>
        <w:t xml:space="preserve">(t.p. e p.r./con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Capitolo 3</w:t>
      </w:r>
      <w:proofErr w:type="gramStart"/>
      <w:r w:rsidRPr="0058575B">
        <w:rPr>
          <w:rFonts w:cstheme="minorHAnsi"/>
          <w:sz w:val="20"/>
          <w:szCs w:val="20"/>
          <w:lang w:val="it-IT"/>
        </w:rPr>
        <w:t>°</w:t>
      </w:r>
      <w:r w:rsidRPr="0058575B">
        <w:rPr>
          <w:rFonts w:cstheme="minorHAnsi"/>
          <w:b/>
          <w:sz w:val="20"/>
          <w:szCs w:val="20"/>
          <w:lang w:val="it-IT"/>
        </w:rPr>
        <w:t>.–</w:t>
      </w:r>
      <w:proofErr w:type="gramEnd"/>
      <w:r w:rsidRPr="0058575B">
        <w:rPr>
          <w:rFonts w:cstheme="minorHAnsi"/>
          <w:b/>
          <w:sz w:val="20"/>
          <w:szCs w:val="20"/>
          <w:lang w:val="it-IT"/>
        </w:rPr>
        <w:t xml:space="preserve"> Un’orchestra di 120 professori. Seguito, come </w:t>
      </w:r>
      <w:proofErr w:type="gramStart"/>
      <w:r w:rsidRPr="0058575B">
        <w:rPr>
          <w:rFonts w:cstheme="minorHAnsi"/>
          <w:b/>
          <w:sz w:val="20"/>
          <w:szCs w:val="20"/>
          <w:lang w:val="it-IT"/>
        </w:rPr>
        <w:t>sopra.–</w:t>
      </w:r>
      <w:proofErr w:type="gramEnd"/>
      <w:r w:rsidRPr="0058575B">
        <w:rPr>
          <w:rFonts w:cstheme="minorHAnsi"/>
          <w:b/>
          <w:sz w:val="20"/>
          <w:szCs w:val="20"/>
          <w:lang w:val="it-IT"/>
        </w:rPr>
        <w:t xml:space="preserve"> Roma, 22 aprile 1934.– Carlo Emilio Gadda.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Scese e pagò davanti il trofeo;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«Basta!», le disse Bruno minaccioso, «</w:t>
      </w:r>
      <w:proofErr w:type="spellStart"/>
      <w:proofErr w:type="gramStart"/>
      <w:r w:rsidRPr="0058575B">
        <w:rPr>
          <w:rFonts w:cstheme="minorHAnsi"/>
          <w:sz w:val="20"/>
          <w:szCs w:val="20"/>
          <w:lang w:val="it-IT"/>
        </w:rPr>
        <w:t>finiscila!via</w:t>
      </w:r>
      <w:proofErr w:type="spellEnd"/>
      <w:proofErr w:type="gramEnd"/>
      <w:r w:rsidRPr="0058575B">
        <w:rPr>
          <w:rFonts w:cstheme="minorHAnsi"/>
          <w:sz w:val="20"/>
          <w:szCs w:val="20"/>
          <w:lang w:val="it-IT"/>
        </w:rPr>
        <w:t>!». Ed era disparita, ecc. -</w:t>
      </w:r>
    </w:p>
    <w:p w14:paraId="7C00EC7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31bis</w:t>
      </w:r>
      <w:r w:rsidRPr="0058575B">
        <w:rPr>
          <w:rFonts w:cstheme="minorHAnsi"/>
          <w:sz w:val="20"/>
          <w:szCs w:val="20"/>
          <w:lang w:val="it-IT"/>
        </w:rPr>
        <w:tab/>
        <w:t xml:space="preserve">Fascicolo di 5 fogli (misurano mm 310 x 210) siglato mod. a matita nera su c.5v. in alto a sinistra 31bis; sono formato protocollo a righe, con 25 righe per facciata; e risultano numerati dall’Autore a penna in alto a destra su r. e v. da c.1r. (1) a c.5r. (9). Sono scritti a penna con interventi a matita nera. Contengono: </w:t>
      </w:r>
    </w:p>
    <w:p w14:paraId="4A7C2A4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c.1r-5r.: </w:t>
      </w:r>
      <w:r w:rsidRPr="0058575B">
        <w:rPr>
          <w:rFonts w:cstheme="minorHAnsi"/>
          <w:b/>
          <w:sz w:val="20"/>
          <w:szCs w:val="20"/>
          <w:lang w:val="it-IT"/>
        </w:rPr>
        <w:t xml:space="preserve">Rifacimento da pag. </w:t>
      </w:r>
      <w:proofErr w:type="gramStart"/>
      <w:r w:rsidRPr="0058575B">
        <w:rPr>
          <w:rFonts w:cstheme="minorHAnsi"/>
          <w:b/>
          <w:sz w:val="20"/>
          <w:szCs w:val="20"/>
          <w:lang w:val="it-IT"/>
        </w:rPr>
        <w:t>29.–</w:t>
      </w:r>
      <w:proofErr w:type="gramEnd"/>
      <w:r w:rsidRPr="0058575B">
        <w:rPr>
          <w:rFonts w:cstheme="minorHAnsi"/>
          <w:b/>
          <w:sz w:val="20"/>
          <w:szCs w:val="20"/>
          <w:lang w:val="it-IT"/>
        </w:rPr>
        <w:t xml:space="preserve"> Rifacimento valido, dopo i rifacimenti del quaderno.– </w:t>
      </w:r>
      <w:r w:rsidRPr="0058575B">
        <w:rPr>
          <w:rFonts w:cstheme="minorHAnsi"/>
          <w:i/>
          <w:sz w:val="20"/>
          <w:szCs w:val="20"/>
          <w:lang w:val="it-IT"/>
        </w:rPr>
        <w:t xml:space="preserve">     Inc.</w:t>
      </w:r>
      <w:r w:rsidRPr="0058575B">
        <w:rPr>
          <w:rFonts w:cstheme="minorHAnsi"/>
          <w:sz w:val="20"/>
          <w:szCs w:val="20"/>
          <w:lang w:val="it-IT"/>
        </w:rPr>
        <w:t xml:space="preserve"> Una volta, anche questo, nei bellissimi occhî;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E un enorme sbadiglio fu la conclusione di tutta quella </w:t>
      </w:r>
      <w:proofErr w:type="gramStart"/>
      <w:r w:rsidRPr="0058575B">
        <w:rPr>
          <w:rFonts w:cstheme="minorHAnsi"/>
          <w:sz w:val="20"/>
          <w:szCs w:val="20"/>
          <w:lang w:val="it-IT"/>
        </w:rPr>
        <w:t>mitologia.–</w:t>
      </w:r>
      <w:proofErr w:type="gramEnd"/>
      <w:r w:rsidRPr="0058575B">
        <w:rPr>
          <w:rFonts w:cstheme="minorHAnsi"/>
          <w:sz w:val="20"/>
          <w:szCs w:val="20"/>
          <w:lang w:val="it-IT"/>
        </w:rPr>
        <w:t xml:space="preserve"> .</w:t>
      </w:r>
    </w:p>
    <w:p w14:paraId="186DF33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5v.: nella metà superiore del foglio, perpendicolarmente al senso della scrittura si legge: </w:t>
      </w:r>
      <w:r w:rsidRPr="0058575B">
        <w:rPr>
          <w:rFonts w:cstheme="minorHAnsi"/>
          <w:b/>
          <w:sz w:val="20"/>
          <w:szCs w:val="20"/>
          <w:lang w:val="it-IT"/>
        </w:rPr>
        <w:t xml:space="preserve">Rifacimento valevole da pag. 29 a pag. 37. – (Marianna – Bruno, Signora Vigoni – carrozza.) Vale questo </w:t>
      </w:r>
      <w:proofErr w:type="gramStart"/>
      <w:r w:rsidRPr="0058575B">
        <w:rPr>
          <w:rFonts w:cstheme="minorHAnsi"/>
          <w:b/>
          <w:sz w:val="20"/>
          <w:szCs w:val="20"/>
          <w:lang w:val="it-IT"/>
        </w:rPr>
        <w:t>pezzo.–</w:t>
      </w:r>
      <w:proofErr w:type="gramEnd"/>
      <w:r w:rsidRPr="0058575B">
        <w:rPr>
          <w:rFonts w:cstheme="minorHAnsi"/>
          <w:b/>
          <w:sz w:val="20"/>
          <w:szCs w:val="20"/>
          <w:lang w:val="it-IT"/>
        </w:rPr>
        <w:t xml:space="preserve"> Maggio 1934.– </w:t>
      </w:r>
    </w:p>
    <w:p w14:paraId="4D18DC5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[questa metà del foglio reca in alto a sinistra la numerazione mod. a matita nera 31 bis (fogli 5 pp. 1-10)]</w:t>
      </w:r>
    </w:p>
    <w:p w14:paraId="4DC9375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nella metà inferiore sul margine destro si legge: avanti pag. 33 quaderno </w:t>
      </w:r>
      <w:proofErr w:type="gramStart"/>
      <w:r w:rsidRPr="0058575B">
        <w:rPr>
          <w:rFonts w:cstheme="minorHAnsi"/>
          <w:sz w:val="20"/>
          <w:szCs w:val="20"/>
          <w:lang w:val="it-IT"/>
        </w:rPr>
        <w:t>33.–</w:t>
      </w:r>
      <w:proofErr w:type="gramEnd"/>
      <w:r w:rsidRPr="0058575B">
        <w:rPr>
          <w:rFonts w:cstheme="minorHAnsi"/>
          <w:sz w:val="20"/>
          <w:szCs w:val="20"/>
          <w:lang w:val="it-IT"/>
        </w:rPr>
        <w:t xml:space="preserve"> </w:t>
      </w:r>
    </w:p>
    <w:p w14:paraId="3B5CE09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32-33</w:t>
      </w:r>
      <w:r w:rsidRPr="0058575B">
        <w:rPr>
          <w:rFonts w:cstheme="minorHAnsi"/>
          <w:sz w:val="20"/>
          <w:szCs w:val="20"/>
          <w:lang w:val="it-IT"/>
        </w:rPr>
        <w:tab/>
        <w:t xml:space="preserve">(t.p. e p.r./con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Certe volte lo ricordava con certi compagni;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ferri di cavallo solidissimi assolutamente milanesi</w:t>
      </w:r>
    </w:p>
    <w:p w14:paraId="7521E95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33bis</w:t>
      </w:r>
      <w:r w:rsidRPr="0058575B">
        <w:rPr>
          <w:rFonts w:cstheme="minorHAnsi"/>
          <w:sz w:val="20"/>
          <w:szCs w:val="20"/>
          <w:lang w:val="it-IT"/>
        </w:rPr>
        <w:tab/>
        <w:t xml:space="preserve">foglietto segnapagina a quadretti (208 x 77 </w:t>
      </w:r>
      <w:proofErr w:type="gramStart"/>
      <w:r w:rsidRPr="0058575B">
        <w:rPr>
          <w:rFonts w:cstheme="minorHAnsi"/>
          <w:sz w:val="20"/>
          <w:szCs w:val="20"/>
          <w:lang w:val="it-IT"/>
        </w:rPr>
        <w:t>mm )</w:t>
      </w:r>
      <w:proofErr w:type="gramEnd"/>
      <w:r w:rsidRPr="0058575B">
        <w:rPr>
          <w:rFonts w:cstheme="minorHAnsi"/>
          <w:sz w:val="20"/>
          <w:szCs w:val="20"/>
          <w:lang w:val="it-IT"/>
        </w:rPr>
        <w:t xml:space="preserve"> numerato mod. a matita nera 33bis, risulta piegato nel senso della lunghezza. Contiene:</w:t>
      </w:r>
    </w:p>
    <w:p w14:paraId="31015D3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ab/>
        <w:t>c.1r.: (</w:t>
      </w:r>
      <w:proofErr w:type="spellStart"/>
      <w:r w:rsidRPr="0058575B">
        <w:rPr>
          <w:rFonts w:cstheme="minorHAnsi"/>
          <w:sz w:val="20"/>
          <w:szCs w:val="20"/>
          <w:lang w:val="it-IT"/>
        </w:rPr>
        <w:t>t.m.r</w:t>
      </w:r>
      <w:proofErr w:type="spellEnd"/>
      <w:r w:rsidRPr="0058575B">
        <w:rPr>
          <w:rFonts w:cstheme="minorHAnsi"/>
          <w:sz w:val="20"/>
          <w:szCs w:val="20"/>
          <w:lang w:val="it-IT"/>
        </w:rPr>
        <w:t xml:space="preserve">.) </w:t>
      </w:r>
      <w:r w:rsidRPr="0058575B">
        <w:rPr>
          <w:rFonts w:cstheme="minorHAnsi"/>
          <w:i/>
          <w:sz w:val="20"/>
          <w:szCs w:val="20"/>
          <w:lang w:val="it-IT"/>
        </w:rPr>
        <w:t>Adalgisa</w:t>
      </w:r>
      <w:r w:rsidRPr="0058575B">
        <w:rPr>
          <w:rFonts w:cstheme="minorHAnsi"/>
          <w:sz w:val="20"/>
          <w:szCs w:val="20"/>
          <w:lang w:val="it-IT"/>
        </w:rPr>
        <w:t xml:space="preserve"> inizia da a </w:t>
      </w:r>
      <w:proofErr w:type="spellStart"/>
      <w:r w:rsidRPr="0058575B">
        <w:rPr>
          <w:rFonts w:cstheme="minorHAnsi"/>
          <w:sz w:val="20"/>
          <w:szCs w:val="20"/>
          <w:lang w:val="it-IT"/>
        </w:rPr>
        <w:t>a</w:t>
      </w:r>
      <w:proofErr w:type="spellEnd"/>
      <w:r w:rsidRPr="0058575B">
        <w:rPr>
          <w:rFonts w:cstheme="minorHAnsi"/>
          <w:sz w:val="20"/>
          <w:szCs w:val="20"/>
          <w:lang w:val="it-IT"/>
        </w:rPr>
        <w:t xml:space="preserve"> i pag. 9 pagine:10 Inizio del rifacimento fino </w:t>
      </w:r>
      <w:proofErr w:type="gramStart"/>
      <w:r w:rsidRPr="0058575B">
        <w:rPr>
          <w:rFonts w:cstheme="minorHAnsi"/>
          <w:sz w:val="20"/>
          <w:szCs w:val="20"/>
          <w:lang w:val="it-IT"/>
        </w:rPr>
        <w:t>a i</w:t>
      </w:r>
      <w:proofErr w:type="gramEnd"/>
      <w:r w:rsidRPr="0058575B">
        <w:rPr>
          <w:rFonts w:cstheme="minorHAnsi"/>
          <w:sz w:val="20"/>
          <w:szCs w:val="20"/>
          <w:lang w:val="it-IT"/>
        </w:rPr>
        <w:t xml:space="preserve"> «e che ero una qui e che ero una; specularmente alla scritta precedente si legge: Inizio </w:t>
      </w:r>
      <w:r w:rsidRPr="0058575B">
        <w:rPr>
          <w:rFonts w:cstheme="minorHAnsi"/>
          <w:i/>
          <w:sz w:val="20"/>
          <w:szCs w:val="20"/>
          <w:lang w:val="it-IT"/>
        </w:rPr>
        <w:t>Adalgisa</w:t>
      </w:r>
      <w:r w:rsidRPr="0058575B">
        <w:rPr>
          <w:rFonts w:cstheme="minorHAnsi"/>
          <w:sz w:val="20"/>
          <w:szCs w:val="20"/>
          <w:lang w:val="it-IT"/>
        </w:rPr>
        <w:t xml:space="preserve"> per i Disegni Milanesi. </w:t>
      </w:r>
    </w:p>
    <w:p w14:paraId="1C61B9D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saggio </w:t>
      </w:r>
      <w:r w:rsidRPr="0058575B">
        <w:rPr>
          <w:rFonts w:cstheme="minorHAnsi"/>
          <w:i/>
          <w:sz w:val="20"/>
          <w:szCs w:val="20"/>
          <w:lang w:val="it-IT"/>
        </w:rPr>
        <w:t xml:space="preserve">Lingua letteraria e lingua dell’uso </w:t>
      </w:r>
      <w:r w:rsidRPr="0058575B">
        <w:rPr>
          <w:rFonts w:cstheme="minorHAnsi"/>
          <w:sz w:val="20"/>
          <w:szCs w:val="20"/>
          <w:lang w:val="it-IT"/>
        </w:rPr>
        <w:t xml:space="preserve">in VM. </w:t>
      </w:r>
      <w:r w:rsidRPr="0058575B">
        <w:rPr>
          <w:rFonts w:cstheme="minorHAnsi"/>
          <w:i/>
          <w:sz w:val="20"/>
          <w:szCs w:val="20"/>
          <w:lang w:val="it-IT"/>
        </w:rPr>
        <w:t xml:space="preserve">     Inc.</w:t>
      </w:r>
      <w:r w:rsidRPr="0058575B">
        <w:rPr>
          <w:rFonts w:cstheme="minorHAnsi"/>
          <w:sz w:val="20"/>
          <w:szCs w:val="20"/>
          <w:lang w:val="it-IT"/>
        </w:rPr>
        <w:t xml:space="preserve"> latina, greca e </w:t>
      </w:r>
      <w:proofErr w:type="gramStart"/>
      <w:r w:rsidRPr="0058575B">
        <w:rPr>
          <w:rFonts w:cstheme="minorHAnsi"/>
          <w:sz w:val="20"/>
          <w:szCs w:val="20"/>
          <w:lang w:val="it-IT"/>
        </w:rPr>
        <w:t>neo-greca</w:t>
      </w:r>
      <w:proofErr w:type="gramEnd"/>
      <w:r w:rsidRPr="0058575B">
        <w:rPr>
          <w:rFonts w:cstheme="minorHAnsi"/>
          <w:sz w:val="20"/>
          <w:szCs w:val="20"/>
          <w:lang w:val="it-IT"/>
        </w:rPr>
        <w:t xml:space="preserve"> Anco di codesta copia son ghiotto;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gramStart"/>
      <w:r w:rsidRPr="0058575B">
        <w:rPr>
          <w:rFonts w:cstheme="minorHAnsi"/>
          <w:sz w:val="20"/>
          <w:szCs w:val="20"/>
          <w:lang w:val="it-IT"/>
        </w:rPr>
        <w:t>in particolare</w:t>
      </w:r>
      <w:proofErr w:type="gramEnd"/>
      <w:r w:rsidRPr="0058575B">
        <w:rPr>
          <w:rFonts w:cstheme="minorHAnsi"/>
          <w:sz w:val="20"/>
          <w:szCs w:val="20"/>
          <w:lang w:val="it-IT"/>
        </w:rPr>
        <w:t xml:space="preserve"> accezione i vocaboli del comune</w:t>
      </w:r>
    </w:p>
    <w:p w14:paraId="6C23ED3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34-73</w:t>
      </w:r>
      <w:r w:rsidRPr="0058575B">
        <w:rPr>
          <w:rFonts w:cstheme="minorHAnsi"/>
          <w:sz w:val="20"/>
          <w:szCs w:val="20"/>
          <w:lang w:val="it-IT"/>
        </w:rPr>
        <w:tab/>
        <w:t xml:space="preserve">(t.p. e p.r./con </w:t>
      </w:r>
      <w:proofErr w:type="spellStart"/>
      <w:r w:rsidRPr="0058575B">
        <w:rPr>
          <w:rFonts w:cstheme="minorHAnsi"/>
          <w:sz w:val="20"/>
          <w:szCs w:val="20"/>
          <w:lang w:val="it-IT"/>
        </w:rPr>
        <w:t>m.n.r.e</w:t>
      </w:r>
      <w:proofErr w:type="spellEnd"/>
      <w:r w:rsidRPr="0058575B">
        <w:rPr>
          <w:rFonts w:cstheme="minorHAnsi"/>
          <w:sz w:val="20"/>
          <w:szCs w:val="20"/>
          <w:lang w:val="it-IT"/>
        </w:rPr>
        <w:t xml:space="preserve"> vi.) brani e note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Sui paraocchi lustri e funerei </w:t>
      </w:r>
      <w:proofErr w:type="spellStart"/>
      <w:r w:rsidRPr="0058575B">
        <w:rPr>
          <w:rFonts w:cstheme="minorHAnsi"/>
          <w:sz w:val="20"/>
          <w:szCs w:val="20"/>
          <w:lang w:val="it-IT"/>
        </w:rPr>
        <w:t>dekka</w:t>
      </w:r>
      <w:proofErr w:type="spellEnd"/>
      <w:r w:rsidRPr="0058575B">
        <w:rPr>
          <w:rFonts w:cstheme="minorHAnsi"/>
          <w:sz w:val="20"/>
          <w:szCs w:val="20"/>
          <w:lang w:val="it-IT"/>
        </w:rPr>
        <w:t xml:space="preserve"> bestia un nome;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spellStart"/>
      <w:r w:rsidRPr="0058575B">
        <w:rPr>
          <w:rFonts w:cstheme="minorHAnsi"/>
          <w:sz w:val="20"/>
          <w:szCs w:val="20"/>
          <w:lang w:val="it-IT"/>
        </w:rPr>
        <w:t>stracc</w:t>
      </w:r>
      <w:proofErr w:type="spellEnd"/>
      <w:r w:rsidRPr="0058575B">
        <w:rPr>
          <w:rFonts w:cstheme="minorHAnsi"/>
          <w:sz w:val="20"/>
          <w:szCs w:val="20"/>
          <w:lang w:val="it-IT"/>
        </w:rPr>
        <w:t xml:space="preserve"> me n’</w:t>
      </w:r>
      <w:proofErr w:type="spellStart"/>
      <w:r w:rsidRPr="0058575B">
        <w:rPr>
          <w:rFonts w:cstheme="minorHAnsi"/>
          <w:sz w:val="20"/>
          <w:szCs w:val="20"/>
          <w:lang w:val="it-IT"/>
        </w:rPr>
        <w:t>asen</w:t>
      </w:r>
      <w:proofErr w:type="spellEnd"/>
      <w:r w:rsidRPr="0058575B">
        <w:rPr>
          <w:rFonts w:cstheme="minorHAnsi"/>
          <w:sz w:val="20"/>
          <w:szCs w:val="20"/>
          <w:lang w:val="it-IT"/>
        </w:rPr>
        <w:t>.</w:t>
      </w:r>
    </w:p>
    <w:p w14:paraId="3950049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73bis</w:t>
      </w:r>
      <w:r w:rsidRPr="0058575B">
        <w:rPr>
          <w:rFonts w:cstheme="minorHAnsi"/>
          <w:sz w:val="20"/>
          <w:szCs w:val="20"/>
          <w:lang w:val="it-IT"/>
        </w:rPr>
        <w:tab/>
        <w:t>foglio di carta filigranata con in filigrana la sigla P. M.F., numerato mod. 73bis (mm 282 x 226). Contiene:</w:t>
      </w:r>
    </w:p>
    <w:p w14:paraId="4DCDC65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delle di cui foglie </w:t>
      </w:r>
      <w:proofErr w:type="spellStart"/>
      <w:r w:rsidRPr="0058575B">
        <w:rPr>
          <w:rFonts w:cstheme="minorHAnsi"/>
          <w:sz w:val="20"/>
          <w:szCs w:val="20"/>
          <w:lang w:val="it-IT"/>
        </w:rPr>
        <w:t>cra</w:t>
      </w:r>
      <w:proofErr w:type="spellEnd"/>
      <w:r w:rsidRPr="0058575B">
        <w:rPr>
          <w:rFonts w:cstheme="minorHAnsi"/>
          <w:sz w:val="20"/>
          <w:szCs w:val="20"/>
          <w:lang w:val="it-IT"/>
        </w:rPr>
        <w:t xml:space="preserve">, </w:t>
      </w:r>
      <w:proofErr w:type="spellStart"/>
      <w:r w:rsidRPr="0058575B">
        <w:rPr>
          <w:rFonts w:cstheme="minorHAnsi"/>
          <w:sz w:val="20"/>
          <w:szCs w:val="20"/>
          <w:lang w:val="it-IT"/>
        </w:rPr>
        <w:t>cra</w:t>
      </w:r>
      <w:proofErr w:type="spellEnd"/>
      <w:r w:rsidRPr="0058575B">
        <w:rPr>
          <w:rFonts w:cstheme="minorHAnsi"/>
          <w:sz w:val="20"/>
          <w:szCs w:val="20"/>
          <w:lang w:val="it-IT"/>
        </w:rPr>
        <w:t xml:space="preserve">, </w:t>
      </w:r>
      <w:proofErr w:type="spellStart"/>
      <w:r w:rsidRPr="0058575B">
        <w:rPr>
          <w:rFonts w:cstheme="minorHAnsi"/>
          <w:sz w:val="20"/>
          <w:szCs w:val="20"/>
          <w:lang w:val="it-IT"/>
        </w:rPr>
        <w:t>cra</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spellStart"/>
      <w:r w:rsidRPr="0058575B">
        <w:rPr>
          <w:rFonts w:cstheme="minorHAnsi"/>
          <w:sz w:val="20"/>
          <w:szCs w:val="20"/>
          <w:lang w:val="it-IT"/>
        </w:rPr>
        <w:t>Sopratutto</w:t>
      </w:r>
      <w:proofErr w:type="spellEnd"/>
      <w:r w:rsidRPr="0058575B">
        <w:rPr>
          <w:rFonts w:cstheme="minorHAnsi"/>
          <w:sz w:val="20"/>
          <w:szCs w:val="20"/>
          <w:lang w:val="it-IT"/>
        </w:rPr>
        <w:t xml:space="preserve"> </w:t>
      </w:r>
      <w:proofErr w:type="spellStart"/>
      <w:r w:rsidRPr="0058575B">
        <w:rPr>
          <w:rFonts w:cstheme="minorHAnsi"/>
          <w:sz w:val="20"/>
          <w:szCs w:val="20"/>
          <w:lang w:val="it-IT"/>
        </w:rPr>
        <w:t>stracch</w:t>
      </w:r>
      <w:proofErr w:type="spellEnd"/>
      <w:r w:rsidRPr="0058575B">
        <w:rPr>
          <w:rFonts w:cstheme="minorHAnsi"/>
          <w:sz w:val="20"/>
          <w:szCs w:val="20"/>
          <w:lang w:val="it-IT"/>
        </w:rPr>
        <w:t xml:space="preserve"> me n’</w:t>
      </w:r>
      <w:proofErr w:type="spellStart"/>
      <w:r w:rsidRPr="0058575B">
        <w:rPr>
          <w:rFonts w:cstheme="minorHAnsi"/>
          <w:sz w:val="20"/>
          <w:szCs w:val="20"/>
          <w:lang w:val="it-IT"/>
        </w:rPr>
        <w:t>asen</w:t>
      </w:r>
      <w:proofErr w:type="spellEnd"/>
      <w:r w:rsidRPr="0058575B">
        <w:rPr>
          <w:rFonts w:cstheme="minorHAnsi"/>
          <w:sz w:val="20"/>
          <w:szCs w:val="20"/>
          <w:lang w:val="it-IT"/>
        </w:rPr>
        <w:t>.</w:t>
      </w:r>
    </w:p>
    <w:p w14:paraId="6A3EC02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w:t>
      </w:r>
      <w:proofErr w:type="spellStart"/>
      <w:r w:rsidRPr="0058575B">
        <w:rPr>
          <w:rFonts w:cstheme="minorHAnsi"/>
          <w:sz w:val="20"/>
          <w:szCs w:val="20"/>
          <w:lang w:val="it-IT"/>
        </w:rPr>
        <w:t>t.m.n</w:t>
      </w:r>
      <w:proofErr w:type="spellEnd"/>
      <w:r w:rsidRPr="0058575B">
        <w:rPr>
          <w:rFonts w:cstheme="minorHAnsi"/>
          <w:sz w:val="20"/>
          <w:szCs w:val="20"/>
          <w:lang w:val="it-IT"/>
        </w:rPr>
        <w:t>.) Rifacimento.</w:t>
      </w:r>
    </w:p>
    <w:p w14:paraId="045DD1F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74-93</w:t>
      </w:r>
      <w:r w:rsidRPr="0058575B">
        <w:rPr>
          <w:rFonts w:cstheme="minorHAnsi"/>
          <w:sz w:val="20"/>
          <w:szCs w:val="20"/>
          <w:lang w:val="it-IT"/>
        </w:rPr>
        <w:tab/>
        <w:t xml:space="preserve">(t.p./con m.n.r.ve.) Brani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Altre more! Ultima, l’</w:t>
      </w:r>
      <w:r w:rsidRPr="0058575B">
        <w:rPr>
          <w:rFonts w:cstheme="minorHAnsi"/>
          <w:i/>
          <w:sz w:val="20"/>
          <w:szCs w:val="20"/>
          <w:lang w:val="it-IT"/>
        </w:rPr>
        <w:t>Adalgisa</w:t>
      </w:r>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il </w:t>
      </w:r>
      <w:proofErr w:type="spellStart"/>
      <w:r w:rsidRPr="0058575B">
        <w:rPr>
          <w:rFonts w:cstheme="minorHAnsi"/>
          <w:sz w:val="20"/>
          <w:szCs w:val="20"/>
          <w:lang w:val="it-IT"/>
        </w:rPr>
        <w:t>Geotrùpes</w:t>
      </w:r>
      <w:proofErr w:type="spellEnd"/>
      <w:r w:rsidRPr="0058575B">
        <w:rPr>
          <w:rFonts w:cstheme="minorHAnsi"/>
          <w:sz w:val="20"/>
          <w:szCs w:val="20"/>
          <w:lang w:val="it-IT"/>
        </w:rPr>
        <w:t xml:space="preserve"> </w:t>
      </w:r>
      <w:proofErr w:type="spellStart"/>
      <w:proofErr w:type="gramStart"/>
      <w:r w:rsidRPr="0058575B">
        <w:rPr>
          <w:rFonts w:cstheme="minorHAnsi"/>
          <w:sz w:val="20"/>
          <w:szCs w:val="20"/>
          <w:lang w:val="it-IT"/>
        </w:rPr>
        <w:t>Stercorarius</w:t>
      </w:r>
      <w:proofErr w:type="spellEnd"/>
      <w:r w:rsidRPr="0058575B">
        <w:rPr>
          <w:rFonts w:cstheme="minorHAnsi"/>
          <w:sz w:val="20"/>
          <w:szCs w:val="20"/>
          <w:lang w:val="it-IT"/>
        </w:rPr>
        <w:t>.–</w:t>
      </w:r>
      <w:proofErr w:type="gramEnd"/>
      <w:r w:rsidRPr="0058575B">
        <w:rPr>
          <w:rFonts w:cstheme="minorHAnsi"/>
          <w:sz w:val="20"/>
          <w:szCs w:val="20"/>
          <w:lang w:val="it-IT"/>
        </w:rPr>
        <w:t xml:space="preserve"> </w:t>
      </w:r>
    </w:p>
    <w:p w14:paraId="1E4C9CA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93bis</w:t>
      </w:r>
      <w:r w:rsidRPr="0058575B">
        <w:rPr>
          <w:rFonts w:cstheme="minorHAnsi"/>
          <w:sz w:val="20"/>
          <w:szCs w:val="20"/>
          <w:lang w:val="it-IT"/>
        </w:rPr>
        <w:tab/>
        <w:t>foglio di carta quadrettata di grosso formato (misura mm 308 x 208) numerato mod. a matita nera in alto a sinistra 93bis. Contiene:</w:t>
      </w:r>
    </w:p>
    <w:p w14:paraId="7C2203F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«Era proprio l’</w:t>
      </w:r>
      <w:proofErr w:type="spellStart"/>
      <w:r w:rsidRPr="0058575B">
        <w:rPr>
          <w:rFonts w:cstheme="minorHAnsi"/>
          <w:sz w:val="20"/>
          <w:szCs w:val="20"/>
          <w:lang w:val="it-IT"/>
        </w:rPr>
        <w:t>Ateucus</w:t>
      </w:r>
      <w:proofErr w:type="spellEnd"/>
      <w:r w:rsidRPr="0058575B">
        <w:rPr>
          <w:rFonts w:cstheme="minorHAnsi"/>
          <w:sz w:val="20"/>
          <w:szCs w:val="20"/>
          <w:lang w:val="it-IT"/>
        </w:rPr>
        <w:t xml:space="preserve"> </w:t>
      </w:r>
      <w:proofErr w:type="spellStart"/>
      <w:r w:rsidRPr="0058575B">
        <w:rPr>
          <w:rFonts w:cstheme="minorHAnsi"/>
          <w:sz w:val="20"/>
          <w:szCs w:val="20"/>
          <w:lang w:val="it-IT"/>
        </w:rPr>
        <w:t>Sacer</w:t>
      </w:r>
      <w:proofErr w:type="spellEnd"/>
      <w:r w:rsidRPr="0058575B">
        <w:rPr>
          <w:rFonts w:cstheme="minorHAnsi"/>
          <w:sz w:val="20"/>
          <w:szCs w:val="20"/>
          <w:lang w:val="it-IT"/>
        </w:rPr>
        <w:t xml:space="preserve"> </w:t>
      </w:r>
      <w:proofErr w:type="spellStart"/>
      <w:r w:rsidRPr="0058575B">
        <w:rPr>
          <w:rFonts w:cstheme="minorHAnsi"/>
          <w:sz w:val="20"/>
          <w:szCs w:val="20"/>
          <w:lang w:val="it-IT"/>
        </w:rPr>
        <w:t>Linnaei</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...tale quale come fosse un figlio di papà...</w:t>
      </w:r>
    </w:p>
    <w:p w14:paraId="3FFFD48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bianca</w:t>
      </w:r>
    </w:p>
    <w:p w14:paraId="5489342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94-95</w:t>
      </w:r>
      <w:r w:rsidRPr="0058575B">
        <w:rPr>
          <w:rFonts w:cstheme="minorHAnsi"/>
          <w:sz w:val="20"/>
          <w:szCs w:val="20"/>
          <w:lang w:val="it-IT"/>
        </w:rPr>
        <w:tab/>
        <w:t xml:space="preserve">(t.p.)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«Che cos’è mai la </w:t>
      </w:r>
      <w:proofErr w:type="gramStart"/>
      <w:r w:rsidRPr="0058575B">
        <w:rPr>
          <w:rFonts w:cstheme="minorHAnsi"/>
          <w:sz w:val="20"/>
          <w:szCs w:val="20"/>
          <w:lang w:val="it-IT"/>
        </w:rPr>
        <w:t>Natura!...</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al carenaggio d’un puttanone di quelli; «che </w:t>
      </w:r>
      <w:proofErr w:type="spellStart"/>
      <w:r w:rsidRPr="0058575B">
        <w:rPr>
          <w:rFonts w:cstheme="minorHAnsi"/>
          <w:sz w:val="20"/>
          <w:szCs w:val="20"/>
          <w:lang w:val="it-IT"/>
        </w:rPr>
        <w:t>navicar</w:t>
      </w:r>
      <w:proofErr w:type="spellEnd"/>
      <w:r w:rsidRPr="0058575B">
        <w:rPr>
          <w:rFonts w:cstheme="minorHAnsi"/>
          <w:sz w:val="20"/>
          <w:szCs w:val="20"/>
          <w:lang w:val="it-IT"/>
        </w:rPr>
        <w:t xml:space="preserve"> non </w:t>
      </w:r>
      <w:proofErr w:type="spellStart"/>
      <w:r w:rsidRPr="0058575B">
        <w:rPr>
          <w:rFonts w:cstheme="minorHAnsi"/>
          <w:sz w:val="20"/>
          <w:szCs w:val="20"/>
          <w:lang w:val="it-IT"/>
        </w:rPr>
        <w:t>ponno</w:t>
      </w:r>
      <w:proofErr w:type="spellEnd"/>
      <w:r w:rsidRPr="0058575B">
        <w:rPr>
          <w:rFonts w:cstheme="minorHAnsi"/>
          <w:sz w:val="20"/>
          <w:szCs w:val="20"/>
          <w:lang w:val="it-IT"/>
        </w:rPr>
        <w:t>». segue a pag. segg.</w:t>
      </w:r>
    </w:p>
    <w:p w14:paraId="2EA2B8B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95bis</w:t>
      </w:r>
      <w:r w:rsidRPr="0058575B">
        <w:rPr>
          <w:rFonts w:cstheme="minorHAnsi"/>
          <w:sz w:val="20"/>
          <w:szCs w:val="20"/>
          <w:lang w:val="it-IT"/>
        </w:rPr>
        <w:tab/>
        <w:t xml:space="preserve">foglietto numerato mod. a matita nera in alto a sinistra sul v. 95bis; di carta quadrettata, misura mm 210 x 100, risulta scritto sul solo r. a penna. Contiene: </w:t>
      </w:r>
    </w:p>
    <w:p w14:paraId="3394808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Risparmio. Carlo, con ali ai piedi;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misura maggiore d’ogni previsione.</w:t>
      </w:r>
    </w:p>
    <w:p w14:paraId="631351D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96-98</w:t>
      </w:r>
      <w:r w:rsidRPr="0058575B">
        <w:rPr>
          <w:rFonts w:cstheme="minorHAnsi"/>
          <w:sz w:val="20"/>
          <w:szCs w:val="20"/>
          <w:lang w:val="it-IT"/>
        </w:rPr>
        <w:tab/>
        <w:t xml:space="preserve">(t.p./con </w:t>
      </w:r>
      <w:proofErr w:type="spellStart"/>
      <w:r w:rsidRPr="0058575B">
        <w:rPr>
          <w:rFonts w:cstheme="minorHAnsi"/>
          <w:sz w:val="20"/>
          <w:szCs w:val="20"/>
          <w:lang w:val="it-IT"/>
        </w:rPr>
        <w:t>m.n.r.b</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 le puttane fruste sguinzagliate;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(Lo </w:t>
      </w:r>
      <w:proofErr w:type="gramStart"/>
      <w:r w:rsidRPr="0058575B">
        <w:rPr>
          <w:rFonts w:cstheme="minorHAnsi"/>
          <w:sz w:val="20"/>
          <w:szCs w:val="20"/>
          <w:lang w:val="it-IT"/>
        </w:rPr>
        <w:t>sdegno ,</w:t>
      </w:r>
      <w:proofErr w:type="gramEnd"/>
      <w:r w:rsidRPr="0058575B">
        <w:rPr>
          <w:rFonts w:cstheme="minorHAnsi"/>
          <w:sz w:val="20"/>
          <w:szCs w:val="20"/>
          <w:lang w:val="it-IT"/>
        </w:rPr>
        <w:t xml:space="preserve"> le ribollì nell’anima, al solo pensiero)</w:t>
      </w:r>
    </w:p>
    <w:p w14:paraId="7736C78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98bis</w:t>
      </w:r>
      <w:r w:rsidRPr="0058575B">
        <w:rPr>
          <w:rFonts w:cstheme="minorHAnsi"/>
          <w:sz w:val="20"/>
          <w:szCs w:val="20"/>
          <w:lang w:val="it-IT"/>
        </w:rPr>
        <w:tab/>
        <w:t>foglietto segnapagina quadrettato di grosso formato (mm 253 x 208) piegato due e due volte nel senso della larghezza. È stato numerato mod. a matita nera su v. 98bis. Contiene:</w:t>
      </w:r>
    </w:p>
    <w:p w14:paraId="0B91182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l’aveva </w:t>
      </w:r>
      <w:proofErr w:type="gramStart"/>
      <w:r w:rsidRPr="0058575B">
        <w:rPr>
          <w:rFonts w:cstheme="minorHAnsi"/>
          <w:sz w:val="20"/>
          <w:szCs w:val="20"/>
          <w:lang w:val="it-IT"/>
        </w:rPr>
        <w:t>aggirata</w:t>
      </w:r>
      <w:proofErr w:type="gramEnd"/>
      <w:r w:rsidRPr="0058575B">
        <w:rPr>
          <w:rFonts w:cstheme="minorHAnsi"/>
          <w:sz w:val="20"/>
          <w:szCs w:val="20"/>
          <w:lang w:val="it-IT"/>
        </w:rPr>
        <w:t xml:space="preserve"> Anzitutto, nell’agguantare le prime teche;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ma aveva anche infranto il vetro della teca.</w:t>
      </w:r>
    </w:p>
    <w:p w14:paraId="58594EB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w:t>
      </w:r>
      <w:proofErr w:type="spellStart"/>
      <w:r w:rsidRPr="0058575B">
        <w:rPr>
          <w:rFonts w:cstheme="minorHAnsi"/>
          <w:sz w:val="20"/>
          <w:szCs w:val="20"/>
          <w:lang w:val="it-IT"/>
        </w:rPr>
        <w:t>t.m.r</w:t>
      </w:r>
      <w:proofErr w:type="spellEnd"/>
      <w:r w:rsidRPr="0058575B">
        <w:rPr>
          <w:rFonts w:cstheme="minorHAnsi"/>
          <w:sz w:val="20"/>
          <w:szCs w:val="20"/>
          <w:lang w:val="it-IT"/>
        </w:rPr>
        <w:t>.) Fine dell’</w:t>
      </w:r>
      <w:r w:rsidRPr="0058575B">
        <w:rPr>
          <w:rFonts w:cstheme="minorHAnsi"/>
          <w:i/>
          <w:sz w:val="20"/>
          <w:szCs w:val="20"/>
          <w:lang w:val="it-IT"/>
        </w:rPr>
        <w:t>Adalgisa</w:t>
      </w:r>
      <w:r w:rsidRPr="0058575B">
        <w:rPr>
          <w:rFonts w:cstheme="minorHAnsi"/>
          <w:sz w:val="20"/>
          <w:szCs w:val="20"/>
          <w:lang w:val="it-IT"/>
        </w:rPr>
        <w:t xml:space="preserve"> per i “Disegni milanesi.” Fine dell’“</w:t>
      </w:r>
      <w:r w:rsidRPr="0058575B">
        <w:rPr>
          <w:rFonts w:cstheme="minorHAnsi"/>
          <w:i/>
          <w:sz w:val="20"/>
          <w:szCs w:val="20"/>
          <w:lang w:val="it-IT"/>
        </w:rPr>
        <w:t>Adalgisa</w:t>
      </w:r>
      <w:r w:rsidRPr="0058575B">
        <w:rPr>
          <w:rFonts w:cstheme="minorHAnsi"/>
          <w:sz w:val="20"/>
          <w:szCs w:val="20"/>
          <w:lang w:val="it-IT"/>
        </w:rPr>
        <w:t>” per i “disegni milanesi.”</w:t>
      </w:r>
    </w:p>
    <w:p w14:paraId="752C95B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99</w:t>
      </w:r>
      <w:r w:rsidRPr="0058575B">
        <w:rPr>
          <w:rFonts w:cstheme="minorHAnsi"/>
          <w:sz w:val="20"/>
          <w:szCs w:val="20"/>
          <w:lang w:val="it-IT"/>
        </w:rPr>
        <w:tab/>
        <w:t xml:space="preserve">(t.p./con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 conseguì, appena mossi i cavalli;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«De </w:t>
      </w:r>
      <w:proofErr w:type="spellStart"/>
      <w:r w:rsidRPr="0058575B">
        <w:rPr>
          <w:rFonts w:cstheme="minorHAnsi"/>
          <w:sz w:val="20"/>
          <w:szCs w:val="20"/>
          <w:lang w:val="it-IT"/>
        </w:rPr>
        <w:t>quii</w:t>
      </w:r>
      <w:proofErr w:type="spellEnd"/>
      <w:r w:rsidRPr="0058575B">
        <w:rPr>
          <w:rFonts w:cstheme="minorHAnsi"/>
          <w:sz w:val="20"/>
          <w:szCs w:val="20"/>
          <w:lang w:val="it-IT"/>
        </w:rPr>
        <w:t xml:space="preserve"> </w:t>
      </w:r>
      <w:proofErr w:type="spellStart"/>
      <w:r w:rsidRPr="0058575B">
        <w:rPr>
          <w:rFonts w:cstheme="minorHAnsi"/>
          <w:sz w:val="20"/>
          <w:szCs w:val="20"/>
          <w:lang w:val="it-IT"/>
        </w:rPr>
        <w:t>bourdocc</w:t>
      </w:r>
      <w:proofErr w:type="spellEnd"/>
      <w:r w:rsidRPr="0058575B">
        <w:rPr>
          <w:rFonts w:cstheme="minorHAnsi"/>
          <w:sz w:val="20"/>
          <w:szCs w:val="20"/>
          <w:lang w:val="it-IT"/>
        </w:rPr>
        <w:t xml:space="preserve"> lì se ne </w:t>
      </w:r>
      <w:proofErr w:type="spellStart"/>
      <w:r w:rsidRPr="0058575B">
        <w:rPr>
          <w:rFonts w:cstheme="minorHAnsi"/>
          <w:sz w:val="20"/>
          <w:szCs w:val="20"/>
          <w:lang w:val="it-IT"/>
        </w:rPr>
        <w:t>troeva</w:t>
      </w:r>
      <w:proofErr w:type="spellEnd"/>
      <w:r w:rsidRPr="0058575B">
        <w:rPr>
          <w:rFonts w:cstheme="minorHAnsi"/>
          <w:sz w:val="20"/>
          <w:szCs w:val="20"/>
          <w:lang w:val="it-IT"/>
        </w:rPr>
        <w:t xml:space="preserve"> de per </w:t>
      </w:r>
      <w:proofErr w:type="spellStart"/>
      <w:r w:rsidRPr="0058575B">
        <w:rPr>
          <w:rFonts w:cstheme="minorHAnsi"/>
          <w:sz w:val="20"/>
          <w:szCs w:val="20"/>
          <w:lang w:val="it-IT"/>
        </w:rPr>
        <w:t>tütt</w:t>
      </w:r>
      <w:proofErr w:type="spellEnd"/>
      <w:r w:rsidRPr="0058575B">
        <w:rPr>
          <w:rFonts w:cstheme="minorHAnsi"/>
          <w:sz w:val="20"/>
          <w:szCs w:val="20"/>
          <w:lang w:val="it-IT"/>
        </w:rPr>
        <w:t>» P</w:t>
      </w:r>
    </w:p>
    <w:p w14:paraId="4A77ACB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99bis</w:t>
      </w:r>
      <w:r w:rsidRPr="0058575B">
        <w:rPr>
          <w:rFonts w:cstheme="minorHAnsi"/>
          <w:sz w:val="20"/>
          <w:szCs w:val="20"/>
          <w:lang w:val="it-IT"/>
        </w:rPr>
        <w:tab/>
        <w:t xml:space="preserve">foglio segnapagina quadrettato di mm 210 x 155 circa il margine inferiore è irregolare in quanto strappato, è stato numerato mod. a matita nera 99bis. Risulta piegato in due nel senso della lunghezza. Contiene: </w:t>
      </w:r>
    </w:p>
    <w:p w14:paraId="6C2B088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c.1r.(</w:t>
      </w:r>
      <w:proofErr w:type="spellStart"/>
      <w:r w:rsidRPr="0058575B">
        <w:rPr>
          <w:rFonts w:cstheme="minorHAnsi"/>
          <w:sz w:val="20"/>
          <w:szCs w:val="20"/>
          <w:lang w:val="it-IT"/>
        </w:rPr>
        <w:t>t.m.r</w:t>
      </w:r>
      <w:proofErr w:type="spellEnd"/>
      <w:r w:rsidRPr="0058575B">
        <w:rPr>
          <w:rFonts w:cstheme="minorHAnsi"/>
          <w:sz w:val="20"/>
          <w:szCs w:val="20"/>
          <w:lang w:val="it-IT"/>
        </w:rPr>
        <w:t xml:space="preserve">.) Pezzo P-P portinaia e 2 pagine seguenti, inserire dopo pag. “468 del Tesoretto. Inserire P-P e 2 pagine seguenti dopo pag. 468 (asterisco) del </w:t>
      </w:r>
      <w:proofErr w:type="gramStart"/>
      <w:r w:rsidRPr="0058575B">
        <w:rPr>
          <w:rFonts w:cstheme="minorHAnsi"/>
          <w:sz w:val="20"/>
          <w:szCs w:val="20"/>
          <w:lang w:val="it-IT"/>
        </w:rPr>
        <w:t>Tesoretto.–</w:t>
      </w:r>
      <w:proofErr w:type="gramEnd"/>
      <w:r w:rsidRPr="0058575B">
        <w:rPr>
          <w:rFonts w:cstheme="minorHAnsi"/>
          <w:sz w:val="20"/>
          <w:szCs w:val="20"/>
          <w:lang w:val="it-IT"/>
        </w:rPr>
        <w:t xml:space="preserve"> </w:t>
      </w:r>
    </w:p>
    <w:p w14:paraId="49F4226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stella di Espero dava luce di </w:t>
      </w:r>
      <w:proofErr w:type="spellStart"/>
      <w:r w:rsidRPr="0058575B">
        <w:rPr>
          <w:rFonts w:cstheme="minorHAnsi"/>
          <w:sz w:val="20"/>
          <w:szCs w:val="20"/>
          <w:lang w:val="it-IT"/>
        </w:rPr>
        <w:t>acetilente</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Questo «</w:t>
      </w:r>
      <w:proofErr w:type="spellStart"/>
      <w:r w:rsidRPr="0058575B">
        <w:rPr>
          <w:rFonts w:cstheme="minorHAnsi"/>
          <w:sz w:val="20"/>
          <w:szCs w:val="20"/>
          <w:lang w:val="it-IT"/>
        </w:rPr>
        <w:t>riven</w:t>
      </w:r>
      <w:proofErr w:type="spellEnd"/>
      <w:r w:rsidRPr="0058575B">
        <w:rPr>
          <w:rFonts w:cstheme="minorHAnsi"/>
          <w:sz w:val="20"/>
          <w:szCs w:val="20"/>
          <w:lang w:val="it-IT"/>
        </w:rPr>
        <w:t xml:space="preserve"> </w:t>
      </w:r>
      <w:proofErr w:type="spellStart"/>
      <w:r w:rsidRPr="0058575B">
        <w:rPr>
          <w:rFonts w:cstheme="minorHAnsi"/>
          <w:sz w:val="20"/>
          <w:szCs w:val="20"/>
          <w:lang w:val="it-IT"/>
        </w:rPr>
        <w:t>giò</w:t>
      </w:r>
      <w:proofErr w:type="spellEnd"/>
      <w:r w:rsidRPr="0058575B">
        <w:rPr>
          <w:rFonts w:cstheme="minorHAnsi"/>
          <w:sz w:val="20"/>
          <w:szCs w:val="20"/>
          <w:lang w:val="it-IT"/>
        </w:rPr>
        <w:t xml:space="preserve">» da lontano. </w:t>
      </w:r>
    </w:p>
    <w:p w14:paraId="35D7A13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98-99</w:t>
      </w:r>
      <w:r w:rsidRPr="0058575B">
        <w:rPr>
          <w:rFonts w:cstheme="minorHAnsi"/>
          <w:sz w:val="20"/>
          <w:szCs w:val="20"/>
          <w:lang w:val="it-IT"/>
        </w:rPr>
        <w:tab/>
        <w:t xml:space="preserve">tra p. 98 e 99 si trova un fogliettino di mm 140 x 38. Si tratta della ricevuta della spedizione di un pacco, come si deduce dalla scritta sul r.: Conservare la presente per il caso di reclami. [...] Firma dell’Impiegato. </w:t>
      </w:r>
      <w:proofErr w:type="spellStart"/>
      <w:r w:rsidRPr="0058575B">
        <w:rPr>
          <w:rFonts w:cstheme="minorHAnsi"/>
          <w:sz w:val="20"/>
          <w:szCs w:val="20"/>
          <w:lang w:val="it-IT"/>
        </w:rPr>
        <w:t>Riocevuta</w:t>
      </w:r>
      <w:proofErr w:type="spellEnd"/>
      <w:r w:rsidRPr="0058575B">
        <w:rPr>
          <w:rFonts w:cstheme="minorHAnsi"/>
          <w:sz w:val="20"/>
          <w:szCs w:val="20"/>
          <w:lang w:val="it-IT"/>
        </w:rPr>
        <w:t xml:space="preserve"> di raccomandata N. e da un timbro: R Firenze </w:t>
      </w:r>
      <w:proofErr w:type="spellStart"/>
      <w:r w:rsidRPr="0058575B">
        <w:rPr>
          <w:rFonts w:cstheme="minorHAnsi"/>
          <w:sz w:val="20"/>
          <w:szCs w:val="20"/>
          <w:lang w:val="it-IT"/>
        </w:rPr>
        <w:t>corrisp</w:t>
      </w:r>
      <w:proofErr w:type="spellEnd"/>
      <w:r w:rsidRPr="0058575B">
        <w:rPr>
          <w:rFonts w:cstheme="minorHAnsi"/>
          <w:sz w:val="20"/>
          <w:szCs w:val="20"/>
          <w:lang w:val="it-IT"/>
        </w:rPr>
        <w:t>. pacchi centro 07617; e da un secondo che reca anche la data 18.11.40-XVIV.20. Sul v. si legge: Signor...Indirizzo del destinatario.</w:t>
      </w:r>
    </w:p>
    <w:p w14:paraId="2C502A0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100-103</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«Una vipera! ti dico;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il naso alla francese un po’ voltato </w:t>
      </w:r>
      <w:proofErr w:type="gramStart"/>
      <w:r w:rsidRPr="0058575B">
        <w:rPr>
          <w:rFonts w:cstheme="minorHAnsi"/>
          <w:sz w:val="20"/>
          <w:szCs w:val="20"/>
          <w:lang w:val="it-IT"/>
        </w:rPr>
        <w:t>all’insù.–</w:t>
      </w:r>
      <w:proofErr w:type="gramEnd"/>
      <w:r w:rsidRPr="0058575B">
        <w:rPr>
          <w:rFonts w:cstheme="minorHAnsi"/>
          <w:sz w:val="20"/>
          <w:szCs w:val="20"/>
          <w:lang w:val="it-IT"/>
        </w:rPr>
        <w:t xml:space="preserve"> </w:t>
      </w:r>
    </w:p>
    <w:p w14:paraId="1A69E64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103bis</w:t>
      </w:r>
      <w:r w:rsidRPr="0058575B">
        <w:rPr>
          <w:rFonts w:cstheme="minorHAnsi"/>
          <w:sz w:val="20"/>
          <w:szCs w:val="20"/>
          <w:lang w:val="it-IT"/>
        </w:rPr>
        <w:tab/>
        <w:t>foglietto segnapagina numerato mod. a matita nera 103 bis, risulta piegato in due nel senso della lunghezza; è di carta quadrettata e misura mm 207 x 76. Contiene:</w:t>
      </w:r>
    </w:p>
    <w:p w14:paraId="6BB3018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c.1r.: (</w:t>
      </w:r>
      <w:proofErr w:type="spellStart"/>
      <w:r w:rsidRPr="0058575B">
        <w:rPr>
          <w:rFonts w:cstheme="minorHAnsi"/>
          <w:sz w:val="20"/>
          <w:szCs w:val="20"/>
          <w:lang w:val="it-IT"/>
        </w:rPr>
        <w:t>t.m.r</w:t>
      </w:r>
      <w:proofErr w:type="spellEnd"/>
      <w:r w:rsidRPr="0058575B">
        <w:rPr>
          <w:rFonts w:cstheme="minorHAnsi"/>
          <w:sz w:val="20"/>
          <w:szCs w:val="20"/>
          <w:lang w:val="it-IT"/>
        </w:rPr>
        <w:t>.) Seguito e inserzione lunga pag. 468 Tesoretto. Seguito e inserzione lunga pagina 468 Tesoretto</w:t>
      </w:r>
    </w:p>
    <w:p w14:paraId="4D4FC2C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saggio Lingua letteraria e lingua dell’uso in VM. </w:t>
      </w:r>
      <w:r w:rsidRPr="0058575B">
        <w:rPr>
          <w:rFonts w:cstheme="minorHAnsi"/>
          <w:i/>
          <w:sz w:val="20"/>
          <w:szCs w:val="20"/>
          <w:lang w:val="it-IT"/>
        </w:rPr>
        <w:t xml:space="preserve">     Inc.</w:t>
      </w:r>
      <w:r w:rsidRPr="0058575B">
        <w:rPr>
          <w:rFonts w:cstheme="minorHAnsi"/>
          <w:sz w:val="20"/>
          <w:szCs w:val="20"/>
          <w:lang w:val="it-IT"/>
        </w:rPr>
        <w:t xml:space="preserve"> scienze fisiche e scienze mediche, scienze politiche e finanziarie, ecc., tecnica bancaria) </w:t>
      </w:r>
      <w:proofErr w:type="spellStart"/>
      <w:r w:rsidRPr="0058575B">
        <w:rPr>
          <w:rFonts w:cstheme="minorHAnsi"/>
          <w:sz w:val="20"/>
          <w:szCs w:val="20"/>
          <w:lang w:val="it-IT"/>
        </w:rPr>
        <w:t>ecc.ecc</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vocabolarî speciali, trattatistica</w:t>
      </w:r>
    </w:p>
    <w:p w14:paraId="07EF776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Gilda e una Traviata di quint’ordine;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proprio da secondo impero autentico</w:t>
      </w:r>
    </w:p>
    <w:p w14:paraId="08C4659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104bis</w:t>
      </w:r>
      <w:r w:rsidRPr="0058575B">
        <w:rPr>
          <w:rFonts w:cstheme="minorHAnsi"/>
          <w:sz w:val="20"/>
          <w:szCs w:val="20"/>
          <w:lang w:val="it-IT"/>
        </w:rPr>
        <w:tab/>
        <w:t>foglio di carta filigranata con la scritta POMEZIA in filigrana. Misura mm 282 x 223 ed è stato numerato mod. in matita nera 104bis. Contiene:</w:t>
      </w:r>
    </w:p>
    <w:p w14:paraId="717AFE8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in alto a sinistra si legge l’intestazione: “Giubbe Rosse” GRAN BAR – CAFFÈ ITALIANO; e a sinistra Firenze, Piazza Vittorio Emanuele, 3 </w:t>
      </w:r>
      <w:proofErr w:type="spellStart"/>
      <w:r w:rsidRPr="0058575B">
        <w:rPr>
          <w:rFonts w:cstheme="minorHAnsi"/>
          <w:sz w:val="20"/>
          <w:szCs w:val="20"/>
          <w:lang w:val="it-IT"/>
        </w:rPr>
        <w:t>Telef</w:t>
      </w:r>
      <w:proofErr w:type="spellEnd"/>
      <w:r w:rsidRPr="0058575B">
        <w:rPr>
          <w:rFonts w:cstheme="minorHAnsi"/>
          <w:sz w:val="20"/>
          <w:szCs w:val="20"/>
          <w:lang w:val="it-IT"/>
        </w:rPr>
        <w:t xml:space="preserve">. 22-280. Di mano dell’Autore si legge la data: li 15 Nov. 1940. e sotto (t.p. e </w:t>
      </w:r>
      <w:proofErr w:type="spellStart"/>
      <w:r w:rsidRPr="0058575B">
        <w:rPr>
          <w:rFonts w:cstheme="minorHAnsi"/>
          <w:sz w:val="20"/>
          <w:szCs w:val="20"/>
          <w:lang w:val="it-IT"/>
        </w:rPr>
        <w:t>m.n</w:t>
      </w:r>
      <w:proofErr w:type="spellEnd"/>
      <w:r w:rsidRPr="0058575B">
        <w:rPr>
          <w:rFonts w:cstheme="minorHAnsi"/>
          <w:sz w:val="20"/>
          <w:szCs w:val="20"/>
          <w:lang w:val="it-IT"/>
        </w:rPr>
        <w:t xml:space="preserve">.) si leggono note di argomento musicale. </w:t>
      </w:r>
      <w:r w:rsidRPr="0058575B">
        <w:rPr>
          <w:rFonts w:cstheme="minorHAnsi"/>
          <w:i/>
          <w:sz w:val="20"/>
          <w:szCs w:val="20"/>
          <w:lang w:val="it-IT"/>
        </w:rPr>
        <w:t xml:space="preserve">     Inc.</w:t>
      </w:r>
      <w:r w:rsidRPr="0058575B">
        <w:rPr>
          <w:rFonts w:cstheme="minorHAnsi"/>
          <w:sz w:val="20"/>
          <w:szCs w:val="20"/>
          <w:lang w:val="it-IT"/>
        </w:rPr>
        <w:t xml:space="preserve"> Traviata e Rigoletto </w:t>
      </w:r>
      <w:proofErr w:type="gramStart"/>
      <w:r w:rsidRPr="0058575B">
        <w:rPr>
          <w:rFonts w:cstheme="minorHAnsi"/>
          <w:sz w:val="20"/>
          <w:szCs w:val="20"/>
          <w:lang w:val="it-IT"/>
        </w:rPr>
        <w:t>va bene</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Duetto: Tutte le feste al tempio.</w:t>
      </w:r>
    </w:p>
    <w:p w14:paraId="1683F16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w:t>
      </w:r>
      <w:proofErr w:type="spellStart"/>
      <w:r w:rsidRPr="0058575B">
        <w:rPr>
          <w:rFonts w:cstheme="minorHAnsi"/>
          <w:sz w:val="20"/>
          <w:szCs w:val="20"/>
          <w:lang w:val="it-IT"/>
        </w:rPr>
        <w:t>t.m.n</w:t>
      </w:r>
      <w:proofErr w:type="spellEnd"/>
      <w:r w:rsidRPr="0058575B">
        <w:rPr>
          <w:rFonts w:cstheme="minorHAnsi"/>
          <w:sz w:val="20"/>
          <w:szCs w:val="20"/>
          <w:lang w:val="it-IT"/>
        </w:rPr>
        <w:t xml:space="preserve">.) continuazione delle note della c. precedente. </w:t>
      </w:r>
      <w:r w:rsidRPr="0058575B">
        <w:rPr>
          <w:rFonts w:cstheme="minorHAnsi"/>
          <w:i/>
          <w:sz w:val="20"/>
          <w:szCs w:val="20"/>
          <w:lang w:val="it-IT"/>
        </w:rPr>
        <w:t xml:space="preserve">     Inc.</w:t>
      </w:r>
      <w:r w:rsidRPr="0058575B">
        <w:rPr>
          <w:rFonts w:cstheme="minorHAnsi"/>
          <w:sz w:val="20"/>
          <w:szCs w:val="20"/>
          <w:lang w:val="it-IT"/>
        </w:rPr>
        <w:t xml:space="preserve"> Traviata duetto </w:t>
      </w:r>
      <w:proofErr w:type="gramStart"/>
      <w:r w:rsidRPr="0058575B">
        <w:rPr>
          <w:rFonts w:cstheme="minorHAnsi"/>
          <w:sz w:val="20"/>
          <w:szCs w:val="20"/>
          <w:lang w:val="it-IT"/>
        </w:rPr>
        <w:t>coll’amoroso</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(estensione della gamma vocale di una cantante) sopra il do</w:t>
      </w:r>
    </w:p>
    <w:p w14:paraId="5ED13DF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104ter</w:t>
      </w:r>
      <w:r w:rsidRPr="0058575B">
        <w:rPr>
          <w:rFonts w:cstheme="minorHAnsi"/>
          <w:sz w:val="20"/>
          <w:szCs w:val="20"/>
          <w:lang w:val="it-IT"/>
        </w:rPr>
        <w:tab/>
        <w:t xml:space="preserve">foglietto di colore rosa e piccole dimensioni (misura mm 102 x 95), numerato mod. in matita nera in alto a sinistra 104ter. L’angolo inferiore sinistro è </w:t>
      </w:r>
      <w:proofErr w:type="spellStart"/>
      <w:r w:rsidRPr="0058575B">
        <w:rPr>
          <w:rFonts w:cstheme="minorHAnsi"/>
          <w:sz w:val="20"/>
          <w:szCs w:val="20"/>
          <w:lang w:val="it-IT"/>
        </w:rPr>
        <w:t>semistrappato</w:t>
      </w:r>
      <w:proofErr w:type="spellEnd"/>
      <w:r w:rsidRPr="0058575B">
        <w:rPr>
          <w:rFonts w:cstheme="minorHAnsi"/>
          <w:sz w:val="20"/>
          <w:szCs w:val="20"/>
          <w:lang w:val="it-IT"/>
        </w:rPr>
        <w:t xml:space="preserve">. Risulta scritto sul solo r. su cui si legge la seguente scritta non autografa (t.p.): </w:t>
      </w:r>
      <w:proofErr w:type="gramStart"/>
      <w:r w:rsidRPr="0058575B">
        <w:rPr>
          <w:rFonts w:cstheme="minorHAnsi"/>
          <w:sz w:val="20"/>
          <w:szCs w:val="20"/>
          <w:lang w:val="it-IT"/>
        </w:rPr>
        <w:t>Ah dunque</w:t>
      </w:r>
      <w:proofErr w:type="gramEnd"/>
      <w:r w:rsidRPr="0058575B">
        <w:rPr>
          <w:rFonts w:cstheme="minorHAnsi"/>
          <w:sz w:val="20"/>
          <w:szCs w:val="20"/>
          <w:lang w:val="it-IT"/>
        </w:rPr>
        <w:t xml:space="preserve"> è lui che l’anima/ solinga nei tumulti...</w:t>
      </w:r>
    </w:p>
    <w:p w14:paraId="1C42C0A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105-132</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Nessuno di noi patì </w:t>
      </w:r>
      <w:proofErr w:type="spellStart"/>
      <w:r w:rsidRPr="0058575B">
        <w:rPr>
          <w:rFonts w:cstheme="minorHAnsi"/>
          <w:sz w:val="20"/>
          <w:szCs w:val="20"/>
          <w:lang w:val="it-IT"/>
        </w:rPr>
        <w:t>nè</w:t>
      </w:r>
      <w:proofErr w:type="spellEnd"/>
      <w:r w:rsidRPr="0058575B">
        <w:rPr>
          <w:rFonts w:cstheme="minorHAnsi"/>
          <w:sz w:val="20"/>
          <w:szCs w:val="20"/>
          <w:lang w:val="it-IT"/>
        </w:rPr>
        <w:t xml:space="preserve"> sudò mai tanto in guerra;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che alcuni dei 5000 scrittori italiani di oggi potrebbero sinceramente </w:t>
      </w:r>
      <w:proofErr w:type="gramStart"/>
      <w:r w:rsidRPr="0058575B">
        <w:rPr>
          <w:rFonts w:cstheme="minorHAnsi"/>
          <w:sz w:val="20"/>
          <w:szCs w:val="20"/>
          <w:lang w:val="it-IT"/>
        </w:rPr>
        <w:t>invidiarle.–</w:t>
      </w:r>
      <w:proofErr w:type="gramEnd"/>
      <w:r w:rsidRPr="0058575B">
        <w:rPr>
          <w:rFonts w:cstheme="minorHAnsi"/>
          <w:sz w:val="20"/>
          <w:szCs w:val="20"/>
          <w:lang w:val="it-IT"/>
        </w:rPr>
        <w:t xml:space="preserve"> </w:t>
      </w:r>
    </w:p>
    <w:p w14:paraId="47E5F95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132bis</w:t>
      </w:r>
      <w:r w:rsidRPr="0058575B">
        <w:rPr>
          <w:rFonts w:cstheme="minorHAnsi"/>
          <w:sz w:val="20"/>
          <w:szCs w:val="20"/>
          <w:lang w:val="it-IT"/>
        </w:rPr>
        <w:tab/>
        <w:t xml:space="preserve">foglio di carta filigranata, reca in filigrana la scritta EL PROGRESO che sovrasta una circonferenza con segnati meridiani e paralleli sotto cui si legge Marca </w:t>
      </w:r>
      <w:proofErr w:type="spellStart"/>
      <w:r w:rsidRPr="0058575B">
        <w:rPr>
          <w:rFonts w:cstheme="minorHAnsi"/>
          <w:sz w:val="20"/>
          <w:szCs w:val="20"/>
          <w:lang w:val="it-IT"/>
        </w:rPr>
        <w:t>registrada</w:t>
      </w:r>
      <w:proofErr w:type="spellEnd"/>
      <w:r w:rsidRPr="0058575B">
        <w:rPr>
          <w:rFonts w:cstheme="minorHAnsi"/>
          <w:sz w:val="20"/>
          <w:szCs w:val="20"/>
          <w:lang w:val="it-IT"/>
        </w:rPr>
        <w:t>. Misura mm 275 x 215, è stato numerato mod. in matita nera 132bis e risulta scritto sul solo r. Contiene:</w:t>
      </w:r>
    </w:p>
    <w:p w14:paraId="5C9C938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 anche di quelle fuori famiglia;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a chi scrive cioè per mangiare (o per non mangiare</w:t>
      </w:r>
      <w:proofErr w:type="gramStart"/>
      <w:r w:rsidRPr="0058575B">
        <w:rPr>
          <w:rFonts w:cstheme="minorHAnsi"/>
          <w:sz w:val="20"/>
          <w:szCs w:val="20"/>
          <w:lang w:val="it-IT"/>
        </w:rPr>
        <w:t>).–</w:t>
      </w:r>
      <w:proofErr w:type="gramEnd"/>
      <w:r w:rsidRPr="0058575B">
        <w:rPr>
          <w:rFonts w:cstheme="minorHAnsi"/>
          <w:sz w:val="20"/>
          <w:szCs w:val="20"/>
          <w:lang w:val="it-IT"/>
        </w:rPr>
        <w:t xml:space="preserve"> </w:t>
      </w:r>
    </w:p>
    <w:p w14:paraId="7DD41F4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133-139</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Questi cartoncini venivano quotidianamente spacciati;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Non era mai stata </w:t>
      </w:r>
      <w:proofErr w:type="spellStart"/>
      <w:r w:rsidRPr="0058575B">
        <w:rPr>
          <w:rFonts w:cstheme="minorHAnsi"/>
          <w:sz w:val="20"/>
          <w:szCs w:val="20"/>
          <w:lang w:val="it-IT"/>
        </w:rPr>
        <w:t>grafòmane</w:t>
      </w:r>
      <w:proofErr w:type="spellEnd"/>
      <w:r w:rsidRPr="0058575B">
        <w:rPr>
          <w:rFonts w:cstheme="minorHAnsi"/>
          <w:sz w:val="20"/>
          <w:szCs w:val="20"/>
          <w:lang w:val="it-IT"/>
        </w:rPr>
        <w:t>:</w:t>
      </w:r>
    </w:p>
    <w:p w14:paraId="4DC07E9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139bis</w:t>
      </w:r>
      <w:r w:rsidRPr="0058575B">
        <w:rPr>
          <w:rFonts w:cstheme="minorHAnsi"/>
          <w:sz w:val="20"/>
          <w:szCs w:val="20"/>
          <w:lang w:val="it-IT"/>
        </w:rPr>
        <w:tab/>
        <w:t>foglietto di carta quadrettata, numerato mod. a matita nera 139bis. Misura mm 207 x 123 e risulta scritto sul solo r. Contiene:</w:t>
      </w:r>
    </w:p>
    <w:p w14:paraId="6CC66A9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w:t>
      </w:r>
      <w:r w:rsidRPr="0058575B">
        <w:rPr>
          <w:rFonts w:cstheme="minorHAnsi"/>
          <w:i/>
          <w:sz w:val="20"/>
          <w:szCs w:val="20"/>
          <w:lang w:val="it-IT"/>
        </w:rPr>
        <w:t xml:space="preserve">     Inc.</w:t>
      </w:r>
      <w:r w:rsidRPr="0058575B">
        <w:rPr>
          <w:rFonts w:cstheme="minorHAnsi"/>
          <w:sz w:val="20"/>
          <w:szCs w:val="20"/>
          <w:lang w:val="it-IT"/>
        </w:rPr>
        <w:t xml:space="preserve"> E siccome – (dato che in quei mesi;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c’era un «povero Carlo» anche per ognuna di loro, pronto.</w:t>
      </w:r>
    </w:p>
    <w:p w14:paraId="12F4BC2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140-147</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 quei pochi biglietti che soleva spedire;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le diedero della matta, la mandarono al diavolo *** Segue a pagina seguente-</w:t>
      </w:r>
    </w:p>
    <w:p w14:paraId="51E2600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147bis</w:t>
      </w:r>
      <w:r w:rsidRPr="0058575B">
        <w:rPr>
          <w:rFonts w:cstheme="minorHAnsi"/>
          <w:sz w:val="20"/>
          <w:szCs w:val="20"/>
          <w:lang w:val="it-IT"/>
        </w:rPr>
        <w:tab/>
        <w:t>foglietto di carta quadrettata, numerato mod. a matita nera 147bis; misura mm 208 x 115 e risulta scritto sul solo r. Contiene:</w:t>
      </w:r>
    </w:p>
    <w:p w14:paraId="748BF50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Se allontanarono protestando;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la mandarono al diavolo.</w:t>
      </w:r>
    </w:p>
    <w:p w14:paraId="384384E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148-191</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Quando i ragazzi vanirono;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nella tema del non si sa mai.</w:t>
      </w:r>
    </w:p>
    <w:p w14:paraId="114F564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w:t>
      </w:r>
      <w:r w:rsidRPr="0058575B">
        <w:rPr>
          <w:rFonts w:cstheme="minorHAnsi"/>
          <w:sz w:val="20"/>
          <w:szCs w:val="20"/>
          <w:lang w:val="it-IT"/>
        </w:rPr>
        <w:tab/>
        <w:t xml:space="preserve">(t.p.) Appunti personali correlati al </w:t>
      </w:r>
      <w:r w:rsidRPr="0058575B">
        <w:rPr>
          <w:rFonts w:cstheme="minorHAnsi"/>
          <w:i/>
          <w:sz w:val="20"/>
          <w:szCs w:val="20"/>
          <w:lang w:val="it-IT"/>
        </w:rPr>
        <w:t>Fulmine sul 220</w:t>
      </w:r>
      <w:r w:rsidRPr="0058575B">
        <w:rPr>
          <w:rFonts w:cstheme="minorHAnsi"/>
          <w:sz w:val="20"/>
          <w:szCs w:val="20"/>
          <w:lang w:val="it-IT"/>
        </w:rPr>
        <w:t xml:space="preserve">. Visite e </w:t>
      </w:r>
      <w:proofErr w:type="gramStart"/>
      <w:r w:rsidRPr="0058575B">
        <w:rPr>
          <w:rFonts w:cstheme="minorHAnsi"/>
          <w:sz w:val="20"/>
          <w:szCs w:val="20"/>
          <w:lang w:val="it-IT"/>
        </w:rPr>
        <w:t>documentazioni.–</w:t>
      </w:r>
      <w:proofErr w:type="gramEnd"/>
      <w:r w:rsidRPr="0058575B">
        <w:rPr>
          <w:rFonts w:cstheme="minorHAnsi"/>
          <w:sz w:val="20"/>
          <w:szCs w:val="20"/>
          <w:lang w:val="it-IT"/>
        </w:rPr>
        <w:t xml:space="preserve"> Macello Milano – </w:t>
      </w:r>
      <w:proofErr w:type="spellStart"/>
      <w:r w:rsidRPr="0058575B">
        <w:rPr>
          <w:rFonts w:cstheme="minorHAnsi"/>
          <w:sz w:val="20"/>
          <w:szCs w:val="20"/>
          <w:lang w:val="it-IT"/>
        </w:rPr>
        <w:t>Macellaî</w:t>
      </w:r>
      <w:proofErr w:type="spellEnd"/>
      <w:r w:rsidR="00136075" w:rsidRPr="0058575B">
        <w:rPr>
          <w:rFonts w:cstheme="minorHAnsi"/>
          <w:sz w:val="20"/>
          <w:szCs w:val="20"/>
          <w:lang w:val="it-IT"/>
        </w:rPr>
        <w:t xml:space="preserve"> –</w:t>
      </w:r>
      <w:r w:rsidRPr="0058575B">
        <w:rPr>
          <w:rFonts w:cstheme="minorHAnsi"/>
          <w:sz w:val="20"/>
          <w:szCs w:val="20"/>
          <w:lang w:val="it-IT"/>
        </w:rPr>
        <w:t xml:space="preserve"> Canto, cantanti: Montale.– Mineralogia: Man. </w:t>
      </w:r>
      <w:proofErr w:type="spellStart"/>
      <w:proofErr w:type="gramStart"/>
      <w:r w:rsidRPr="0058575B">
        <w:rPr>
          <w:rFonts w:cstheme="minorHAnsi"/>
          <w:sz w:val="20"/>
          <w:szCs w:val="20"/>
          <w:lang w:val="it-IT"/>
        </w:rPr>
        <w:t>Artini</w:t>
      </w:r>
      <w:proofErr w:type="spellEnd"/>
      <w:r w:rsidRPr="0058575B">
        <w:rPr>
          <w:rFonts w:cstheme="minorHAnsi"/>
          <w:sz w:val="20"/>
          <w:szCs w:val="20"/>
          <w:lang w:val="it-IT"/>
        </w:rPr>
        <w:t>.–</w:t>
      </w:r>
      <w:proofErr w:type="gramEnd"/>
      <w:r w:rsidRPr="0058575B">
        <w:rPr>
          <w:rFonts w:cstheme="minorHAnsi"/>
          <w:sz w:val="20"/>
          <w:szCs w:val="20"/>
          <w:lang w:val="it-IT"/>
        </w:rPr>
        <w:t xml:space="preserve"> </w:t>
      </w:r>
    </w:p>
    <w:p w14:paraId="2BADEE5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viola d’amore, dopo errabonde memorie;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Fine del Capitolo 3</w:t>
      </w:r>
      <w:proofErr w:type="gramStart"/>
      <w:r w:rsidRPr="0058575B">
        <w:rPr>
          <w:rFonts w:cstheme="minorHAnsi"/>
          <w:sz w:val="20"/>
          <w:szCs w:val="20"/>
          <w:lang w:val="it-IT"/>
        </w:rPr>
        <w:t>°.–</w:t>
      </w:r>
      <w:proofErr w:type="gramEnd"/>
      <w:r w:rsidRPr="0058575B">
        <w:rPr>
          <w:rFonts w:cstheme="minorHAnsi"/>
          <w:sz w:val="20"/>
          <w:szCs w:val="20"/>
          <w:lang w:val="it-IT"/>
        </w:rPr>
        <w:t xml:space="preserve"> Milano, Albergo Italia, piazzale Fiume. 7 dicembre 1934 – XIII – ore 14. Sant’Ambrogio. Carlo Emilio Gadda.</w:t>
      </w:r>
    </w:p>
    <w:p w14:paraId="4A9E0FF8"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Zr</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come nel camposanto la ròsa purpurea;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Disfatti al Chiesa, lesti all’Ofanto, persi a Canne sbronzi al Metauro.</w:t>
      </w:r>
    </w:p>
    <w:p w14:paraId="2CD7810D"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627E8F09" w14:textId="77777777" w:rsidR="00565788" w:rsidRPr="0058575B" w:rsidRDefault="00565788" w:rsidP="0058575B">
      <w:pPr>
        <w:tabs>
          <w:tab w:val="left" w:pos="0"/>
          <w:tab w:val="left" w:pos="993"/>
        </w:tabs>
        <w:spacing w:after="0" w:line="240" w:lineRule="auto"/>
        <w:rPr>
          <w:rFonts w:cstheme="minorHAnsi"/>
          <w:b/>
          <w:sz w:val="20"/>
          <w:szCs w:val="20"/>
          <w:lang w:val="it-IT"/>
        </w:rPr>
      </w:pPr>
    </w:p>
    <w:p w14:paraId="2C4238C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AA</w:t>
      </w:r>
    </w:p>
    <w:p w14:paraId="038891A5"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94823A3"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Appunti della mostra iconografica</w:t>
      </w:r>
    </w:p>
    <w:p w14:paraId="4F8BDCA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alla casa dell’Ariosto</w:t>
      </w:r>
    </w:p>
    <w:p w14:paraId="439C2A7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piccole dimensioni (mm 145 x 95) dalla copertina cartonata semirigida e lucida color marrone, dello stesso tipo del quaderno </w:t>
      </w:r>
      <w:r w:rsidRPr="0058575B">
        <w:rPr>
          <w:rFonts w:cstheme="minorHAnsi"/>
          <w:b/>
          <w:sz w:val="20"/>
          <w:szCs w:val="20"/>
          <w:lang w:val="it-IT"/>
        </w:rPr>
        <w:t>Fil</w:t>
      </w:r>
      <w:r w:rsidRPr="0058575B">
        <w:rPr>
          <w:rFonts w:cstheme="minorHAnsi"/>
          <w:sz w:val="20"/>
          <w:szCs w:val="20"/>
          <w:lang w:val="it-IT"/>
        </w:rPr>
        <w:t xml:space="preserve">. L’interno del piatto di copertina anteriore e posteriore e la facciata contigua dei fogli di risguardo (siglati modernamente A(r./v.) e Z(r./v.) sono ricoperti da carta azzurro-grigia a decorazioni floreali. Ha i tre tagli tinti in rosso e conta 108 pagine numerate modernamente a matita sul solo </w:t>
      </w:r>
      <w:r w:rsidRPr="0058575B">
        <w:rPr>
          <w:rFonts w:cstheme="minorHAnsi"/>
          <w:i/>
          <w:sz w:val="20"/>
          <w:szCs w:val="20"/>
          <w:lang w:val="it-IT"/>
        </w:rPr>
        <w:t>recto</w:t>
      </w:r>
      <w:r w:rsidRPr="0058575B">
        <w:rPr>
          <w:rFonts w:cstheme="minorHAnsi"/>
          <w:sz w:val="20"/>
          <w:szCs w:val="20"/>
          <w:lang w:val="it-IT"/>
        </w:rPr>
        <w:t xml:space="preserve"> in alto a </w:t>
      </w:r>
      <w:proofErr w:type="spellStart"/>
      <w:r w:rsidRPr="0058575B">
        <w:rPr>
          <w:rFonts w:cstheme="minorHAnsi"/>
          <w:sz w:val="20"/>
          <w:szCs w:val="20"/>
          <w:lang w:val="it-IT"/>
        </w:rPr>
        <w:t>ds</w:t>
      </w:r>
      <w:proofErr w:type="spellEnd"/>
      <w:r w:rsidRPr="0058575B">
        <w:rPr>
          <w:rFonts w:cstheme="minorHAnsi"/>
          <w:sz w:val="20"/>
          <w:szCs w:val="20"/>
          <w:lang w:val="it-IT"/>
        </w:rPr>
        <w:t>., più i due fogli di risguardo. Il quaderno è costituito da quattro quinterni; in conseguenza dell’asportazione della prima pagina, la corrispettiva del quinterno (p. 25/26) è volante. Il testo è scritto prevalentemente a matita nera.</w:t>
      </w:r>
    </w:p>
    <w:p w14:paraId="5914E0A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10FA677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715F238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v.</w:t>
      </w:r>
      <w:r w:rsidRPr="0058575B">
        <w:rPr>
          <w:rFonts w:cstheme="minorHAnsi"/>
          <w:sz w:val="20"/>
          <w:szCs w:val="20"/>
          <w:lang w:val="it-IT"/>
        </w:rPr>
        <w:tab/>
        <w:t>bianca</w:t>
      </w:r>
    </w:p>
    <w:p w14:paraId="69E3DFB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1-6</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tecnici </w:t>
      </w:r>
      <w:r w:rsidRPr="0058575B">
        <w:rPr>
          <w:rFonts w:cstheme="minorHAnsi"/>
          <w:i/>
          <w:sz w:val="20"/>
          <w:szCs w:val="20"/>
          <w:lang w:val="it-IT"/>
        </w:rPr>
        <w:t xml:space="preserve">     Inc.</w:t>
      </w:r>
      <w:r w:rsidRPr="0058575B">
        <w:rPr>
          <w:rFonts w:cstheme="minorHAnsi"/>
          <w:sz w:val="20"/>
          <w:szCs w:val="20"/>
          <w:lang w:val="it-IT"/>
        </w:rPr>
        <w:t xml:space="preserve"> Centrale Moline Tuccia;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una bottoniera a </w:t>
      </w:r>
      <w:proofErr w:type="gramStart"/>
      <w:r w:rsidRPr="0058575B">
        <w:rPr>
          <w:rFonts w:cstheme="minorHAnsi"/>
          <w:sz w:val="20"/>
          <w:szCs w:val="20"/>
          <w:lang w:val="it-IT"/>
        </w:rPr>
        <w:t>commutatore.–</w:t>
      </w:r>
      <w:proofErr w:type="gramEnd"/>
      <w:r w:rsidRPr="0058575B">
        <w:rPr>
          <w:rFonts w:cstheme="minorHAnsi"/>
          <w:sz w:val="20"/>
          <w:szCs w:val="20"/>
          <w:lang w:val="it-IT"/>
        </w:rPr>
        <w:t xml:space="preserve"> </w:t>
      </w:r>
    </w:p>
    <w:p w14:paraId="660972B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7-8</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d’arte </w:t>
      </w:r>
      <w:r w:rsidRPr="0058575B">
        <w:rPr>
          <w:rFonts w:cstheme="minorHAnsi"/>
          <w:i/>
          <w:sz w:val="20"/>
          <w:szCs w:val="20"/>
          <w:lang w:val="it-IT"/>
        </w:rPr>
        <w:t xml:space="preserve">     Inc.</w:t>
      </w:r>
      <w:r w:rsidRPr="0058575B">
        <w:rPr>
          <w:rFonts w:cstheme="minorHAnsi"/>
          <w:sz w:val="20"/>
          <w:szCs w:val="20"/>
          <w:lang w:val="it-IT"/>
        </w:rPr>
        <w:t xml:space="preserve"> Morti [?] da Feltre Cristo;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Porta Pusterla</w:t>
      </w:r>
    </w:p>
    <w:p w14:paraId="138312D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forse di viaggio, relativi poi a </w:t>
      </w:r>
      <w:r w:rsidRPr="0058575B">
        <w:rPr>
          <w:rFonts w:cstheme="minorHAnsi"/>
          <w:i/>
          <w:sz w:val="20"/>
          <w:szCs w:val="20"/>
          <w:lang w:val="it-IT"/>
        </w:rPr>
        <w:t>Notte di luna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Se </w:t>
      </w:r>
      <w:proofErr w:type="spellStart"/>
      <w:r w:rsidRPr="0058575B">
        <w:rPr>
          <w:rFonts w:cstheme="minorHAnsi"/>
          <w:sz w:val="20"/>
          <w:szCs w:val="20"/>
          <w:lang w:val="it-IT"/>
        </w:rPr>
        <w:t>fugit</w:t>
      </w:r>
      <w:proofErr w:type="spellEnd"/>
      <w:r w:rsidRPr="0058575B">
        <w:rPr>
          <w:rFonts w:cstheme="minorHAnsi"/>
          <w:sz w:val="20"/>
          <w:szCs w:val="20"/>
          <w:lang w:val="it-IT"/>
        </w:rPr>
        <w:t xml:space="preserve"> </w:t>
      </w:r>
      <w:proofErr w:type="spellStart"/>
      <w:r w:rsidRPr="0058575B">
        <w:rPr>
          <w:rFonts w:cstheme="minorHAnsi"/>
          <w:sz w:val="20"/>
          <w:szCs w:val="20"/>
          <w:lang w:val="it-IT"/>
        </w:rPr>
        <w:t>interea</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(pieni di amor di patria.)</w:t>
      </w:r>
    </w:p>
    <w:p w14:paraId="2677016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w:t>
      </w:r>
      <w:r w:rsidRPr="0058575B">
        <w:rPr>
          <w:rFonts w:cstheme="minorHAnsi"/>
          <w:sz w:val="20"/>
          <w:szCs w:val="20"/>
          <w:lang w:val="it-IT"/>
        </w:rPr>
        <w:tab/>
        <w:t>bianca</w:t>
      </w:r>
    </w:p>
    <w:p w14:paraId="3E7D757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11-12</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w:t>
      </w:r>
      <w:r w:rsidRPr="0058575B">
        <w:rPr>
          <w:rFonts w:cstheme="minorHAnsi"/>
          <w:b/>
          <w:sz w:val="20"/>
          <w:szCs w:val="20"/>
          <w:lang w:val="it-IT"/>
        </w:rPr>
        <w:t>Argomenti per Notte di Luna.</w:t>
      </w:r>
      <w:r w:rsidRPr="0058575B">
        <w:rPr>
          <w:rFonts w:cstheme="minorHAnsi"/>
          <w:sz w:val="20"/>
          <w:szCs w:val="20"/>
          <w:lang w:val="it-IT"/>
        </w:rPr>
        <w:t xml:space="preserve"> </w:t>
      </w:r>
      <w:r w:rsidRPr="0058575B">
        <w:rPr>
          <w:rFonts w:cstheme="minorHAnsi"/>
          <w:i/>
          <w:sz w:val="20"/>
          <w:szCs w:val="20"/>
          <w:lang w:val="it-IT"/>
        </w:rPr>
        <w:t xml:space="preserve">     Inc. – </w:t>
      </w:r>
      <w:r w:rsidRPr="0058575B">
        <w:rPr>
          <w:rFonts w:cstheme="minorHAnsi"/>
          <w:sz w:val="20"/>
          <w:szCs w:val="20"/>
          <w:lang w:val="it-IT"/>
        </w:rPr>
        <w:t xml:space="preserve">Scalette vecchie;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 </w:t>
      </w:r>
      <w:proofErr w:type="gramStart"/>
      <w:r w:rsidRPr="0058575B">
        <w:rPr>
          <w:rFonts w:cstheme="minorHAnsi"/>
          <w:sz w:val="20"/>
          <w:szCs w:val="20"/>
          <w:lang w:val="it-IT"/>
        </w:rPr>
        <w:t>Meridiana.–</w:t>
      </w:r>
      <w:proofErr w:type="gramEnd"/>
      <w:r w:rsidRPr="0058575B">
        <w:rPr>
          <w:rFonts w:cstheme="minorHAnsi"/>
          <w:sz w:val="20"/>
          <w:szCs w:val="20"/>
          <w:lang w:val="it-IT"/>
        </w:rPr>
        <w:t xml:space="preserve"> </w:t>
      </w:r>
    </w:p>
    <w:p w14:paraId="6E10B7D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13-31</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presi durante la visita alla mostra iconografica tenutasi presso la casa dell’Ariosto nel 1933 </w:t>
      </w:r>
      <w:r w:rsidRPr="0058575B">
        <w:rPr>
          <w:rFonts w:cstheme="minorHAnsi"/>
          <w:i/>
          <w:sz w:val="20"/>
          <w:szCs w:val="20"/>
          <w:lang w:val="it-IT"/>
        </w:rPr>
        <w:t xml:space="preserve">     Inc.</w:t>
      </w:r>
      <w:r w:rsidRPr="0058575B">
        <w:rPr>
          <w:rFonts w:cstheme="minorHAnsi"/>
          <w:sz w:val="20"/>
          <w:szCs w:val="20"/>
          <w:lang w:val="it-IT"/>
        </w:rPr>
        <w:t xml:space="preserve"> Ferrara: 2 Sett. 1933 1. </w:t>
      </w:r>
      <w:proofErr w:type="spellStart"/>
      <w:r w:rsidRPr="0058575B">
        <w:rPr>
          <w:rFonts w:cstheme="minorHAnsi"/>
          <w:sz w:val="20"/>
          <w:szCs w:val="20"/>
          <w:lang w:val="it-IT"/>
        </w:rPr>
        <w:t>Arius</w:t>
      </w:r>
      <w:proofErr w:type="spellEnd"/>
      <w:r w:rsidRPr="0058575B">
        <w:rPr>
          <w:rFonts w:cstheme="minorHAnsi"/>
          <w:sz w:val="20"/>
          <w:szCs w:val="20"/>
          <w:lang w:val="it-IT"/>
        </w:rPr>
        <w:t xml:space="preserve"> </w:t>
      </w:r>
      <w:proofErr w:type="spellStart"/>
      <w:r w:rsidRPr="0058575B">
        <w:rPr>
          <w:rFonts w:cstheme="minorHAnsi"/>
          <w:sz w:val="20"/>
          <w:szCs w:val="20"/>
          <w:lang w:val="it-IT"/>
        </w:rPr>
        <w:t>Hereticus</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come sospinte dal vento e dal </w:t>
      </w:r>
      <w:proofErr w:type="gramStart"/>
      <w:r w:rsidRPr="0058575B">
        <w:rPr>
          <w:rFonts w:cstheme="minorHAnsi"/>
          <w:sz w:val="20"/>
          <w:szCs w:val="20"/>
          <w:lang w:val="it-IT"/>
        </w:rPr>
        <w:t>tempo.–</w:t>
      </w:r>
      <w:proofErr w:type="gramEnd"/>
      <w:r w:rsidRPr="0058575B">
        <w:rPr>
          <w:rFonts w:cstheme="minorHAnsi"/>
          <w:sz w:val="20"/>
          <w:szCs w:val="20"/>
          <w:lang w:val="it-IT"/>
        </w:rPr>
        <w:t xml:space="preserve"> </w:t>
      </w:r>
    </w:p>
    <w:p w14:paraId="126989E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32-90</w:t>
      </w:r>
      <w:r w:rsidRPr="0058575B">
        <w:rPr>
          <w:rFonts w:cstheme="minorHAnsi"/>
          <w:sz w:val="20"/>
          <w:szCs w:val="20"/>
          <w:lang w:val="it-IT"/>
        </w:rPr>
        <w:tab/>
        <w:t>bianche</w:t>
      </w:r>
    </w:p>
    <w:p w14:paraId="75DB170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91</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Continuazione degli appunti presi durante la visita alla mostra iconografica tenutasi presso la casa dell’Ariosto nel 1933 </w:t>
      </w:r>
      <w:r w:rsidRPr="0058575B">
        <w:rPr>
          <w:rFonts w:cstheme="minorHAnsi"/>
          <w:i/>
          <w:sz w:val="20"/>
          <w:szCs w:val="20"/>
          <w:lang w:val="it-IT"/>
        </w:rPr>
        <w:t xml:space="preserve">     Inc.</w:t>
      </w:r>
      <w:r w:rsidRPr="0058575B">
        <w:rPr>
          <w:rFonts w:cstheme="minorHAnsi"/>
          <w:sz w:val="20"/>
          <w:szCs w:val="20"/>
          <w:lang w:val="it-IT"/>
        </w:rPr>
        <w:t xml:space="preserve"> </w:t>
      </w:r>
      <w:proofErr w:type="spellStart"/>
      <w:proofErr w:type="gramStart"/>
      <w:r w:rsidRPr="0058575B">
        <w:rPr>
          <w:rFonts w:cstheme="minorHAnsi"/>
          <w:sz w:val="20"/>
          <w:szCs w:val="20"/>
          <w:lang w:val="it-IT"/>
        </w:rPr>
        <w:t>Imagines</w:t>
      </w:r>
      <w:proofErr w:type="spellEnd"/>
      <w:r w:rsidRPr="0058575B">
        <w:rPr>
          <w:rFonts w:cstheme="minorHAnsi"/>
          <w:sz w:val="20"/>
          <w:szCs w:val="20"/>
          <w:lang w:val="it-IT"/>
        </w:rPr>
        <w:t>.–</w:t>
      </w:r>
      <w:proofErr w:type="gramEnd"/>
      <w:r w:rsidRPr="0058575B">
        <w:rPr>
          <w:rFonts w:cstheme="minorHAnsi"/>
          <w:sz w:val="20"/>
          <w:szCs w:val="20"/>
          <w:lang w:val="it-IT"/>
        </w:rPr>
        <w:t xml:space="preserve"> – Fuochi e fiamme fatue dall’urna funeraria;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come nei p. Ferraresi.</w:t>
      </w:r>
    </w:p>
    <w:p w14:paraId="710FAB1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92-107</w:t>
      </w:r>
      <w:r w:rsidRPr="0058575B">
        <w:rPr>
          <w:rFonts w:cstheme="minorHAnsi"/>
          <w:sz w:val="20"/>
          <w:szCs w:val="20"/>
          <w:lang w:val="it-IT"/>
        </w:rPr>
        <w:tab/>
        <w:t>bianche</w:t>
      </w:r>
    </w:p>
    <w:p w14:paraId="012407F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108</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orari di treni </w:t>
      </w:r>
      <w:r w:rsidRPr="0058575B">
        <w:rPr>
          <w:rFonts w:cstheme="minorHAnsi"/>
          <w:i/>
          <w:sz w:val="20"/>
          <w:szCs w:val="20"/>
          <w:lang w:val="it-IT"/>
        </w:rPr>
        <w:t xml:space="preserve">     Inc.</w:t>
      </w:r>
      <w:r w:rsidRPr="0058575B">
        <w:rPr>
          <w:rFonts w:cstheme="minorHAnsi"/>
          <w:sz w:val="20"/>
          <w:szCs w:val="20"/>
          <w:lang w:val="it-IT"/>
        </w:rPr>
        <w:t xml:space="preserve"> Padova 10.07;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no P. 9 10.34</w:t>
      </w:r>
    </w:p>
    <w:p w14:paraId="5E51A05C"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 r.</w:t>
      </w:r>
      <w:r w:rsidRPr="0058575B">
        <w:rPr>
          <w:rFonts w:cstheme="minorHAnsi"/>
          <w:sz w:val="20"/>
          <w:szCs w:val="20"/>
          <w:lang w:val="it-IT"/>
        </w:rPr>
        <w:tab/>
        <w:t>bianca</w:t>
      </w:r>
    </w:p>
    <w:p w14:paraId="7C81D444"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1BB9411F" w14:textId="77777777" w:rsidR="00565788" w:rsidRPr="0058575B" w:rsidRDefault="00565788" w:rsidP="0058575B">
      <w:pPr>
        <w:tabs>
          <w:tab w:val="left" w:pos="0"/>
          <w:tab w:val="left" w:pos="993"/>
        </w:tabs>
        <w:spacing w:after="0" w:line="240" w:lineRule="auto"/>
        <w:rPr>
          <w:rFonts w:cstheme="minorHAnsi"/>
          <w:b/>
          <w:sz w:val="20"/>
          <w:szCs w:val="20"/>
          <w:lang w:val="it-IT"/>
        </w:rPr>
      </w:pPr>
    </w:p>
    <w:p w14:paraId="2D04050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AC</w:t>
      </w:r>
    </w:p>
    <w:p w14:paraId="0E418AF4"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37C68F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Appunti “colombiani”</w:t>
      </w:r>
    </w:p>
    <w:p w14:paraId="56D399A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a graffetta di piccolo formato dalla copertina color arancione recante sul piatto anteriore, entro una cornice che forma un bordo di 15 </w:t>
      </w:r>
      <w:proofErr w:type="gramStart"/>
      <w:r w:rsidRPr="0058575B">
        <w:rPr>
          <w:rFonts w:cstheme="minorHAnsi"/>
          <w:sz w:val="20"/>
          <w:szCs w:val="20"/>
          <w:lang w:val="it-IT"/>
        </w:rPr>
        <w:t>mm ,</w:t>
      </w:r>
      <w:proofErr w:type="gramEnd"/>
      <w:r w:rsidRPr="0058575B">
        <w:rPr>
          <w:rFonts w:cstheme="minorHAnsi"/>
          <w:sz w:val="20"/>
          <w:szCs w:val="20"/>
          <w:lang w:val="it-IT"/>
        </w:rPr>
        <w:t xml:space="preserve"> la scritta a stampa APPUNTI. Nella metà inferiore si trovano due sottili righe tratteggiate. L’interno del piatto della copertina anteriore è occupato da una serie di indirizzi autografi: «Dr. </w:t>
      </w:r>
      <w:proofErr w:type="spellStart"/>
      <w:r w:rsidRPr="0058575B">
        <w:rPr>
          <w:rFonts w:cstheme="minorHAnsi"/>
          <w:sz w:val="20"/>
          <w:szCs w:val="20"/>
          <w:lang w:val="it-IT"/>
        </w:rPr>
        <w:t>Miraghi</w:t>
      </w:r>
      <w:proofErr w:type="spellEnd"/>
      <w:r w:rsidRPr="0058575B">
        <w:rPr>
          <w:rFonts w:cstheme="minorHAnsi"/>
          <w:sz w:val="20"/>
          <w:szCs w:val="20"/>
          <w:lang w:val="it-IT"/>
        </w:rPr>
        <w:t xml:space="preserve"> Ettore 54.886. = D</w:t>
      </w:r>
      <w:r w:rsidRPr="0058575B">
        <w:rPr>
          <w:rFonts w:cstheme="minorHAnsi"/>
          <w:position w:val="12"/>
          <w:sz w:val="20"/>
          <w:szCs w:val="20"/>
          <w:lang w:val="it-IT"/>
        </w:rPr>
        <w:t>.r</w:t>
      </w:r>
      <w:r w:rsidRPr="0058575B">
        <w:rPr>
          <w:rFonts w:cstheme="minorHAnsi"/>
          <w:sz w:val="20"/>
          <w:szCs w:val="20"/>
          <w:lang w:val="it-IT"/>
        </w:rPr>
        <w:t xml:space="preserve"> Passalacqua Ugo 58.14.07 = 08 Ente Provinciale Turismo Via Roma 11. Interno 4. Genova. = Nervi. D.</w:t>
      </w:r>
      <w:r w:rsidRPr="0058575B">
        <w:rPr>
          <w:rFonts w:cstheme="minorHAnsi"/>
          <w:position w:val="12"/>
          <w:sz w:val="20"/>
          <w:szCs w:val="20"/>
          <w:lang w:val="it-IT"/>
        </w:rPr>
        <w:t>r</w:t>
      </w:r>
      <w:r w:rsidRPr="0058575B">
        <w:rPr>
          <w:rFonts w:cstheme="minorHAnsi"/>
          <w:sz w:val="20"/>
          <w:szCs w:val="20"/>
          <w:lang w:val="it-IT"/>
        </w:rPr>
        <w:t xml:space="preserve"> Enrico Serra. = Azienda Autonoma cura Soggiorno e Turismo» e nell’angolo </w:t>
      </w:r>
      <w:proofErr w:type="spellStart"/>
      <w:r w:rsidRPr="0058575B">
        <w:rPr>
          <w:rFonts w:cstheme="minorHAnsi"/>
          <w:sz w:val="20"/>
          <w:szCs w:val="20"/>
          <w:lang w:val="it-IT"/>
        </w:rPr>
        <w:t>sup</w:t>
      </w:r>
      <w:proofErr w:type="spellEnd"/>
      <w:r w:rsidRPr="0058575B">
        <w:rPr>
          <w:rFonts w:cstheme="minorHAnsi"/>
          <w:sz w:val="20"/>
          <w:szCs w:val="20"/>
          <w:lang w:val="it-IT"/>
        </w:rPr>
        <w:t>. sinistro si legge la seguente scritta a matita: «</w:t>
      </w:r>
      <w:proofErr w:type="spellStart"/>
      <w:r w:rsidRPr="0058575B">
        <w:rPr>
          <w:rFonts w:cstheme="minorHAnsi"/>
          <w:sz w:val="20"/>
          <w:szCs w:val="20"/>
          <w:lang w:val="it-IT"/>
        </w:rPr>
        <w:t>ing</w:t>
      </w:r>
      <w:proofErr w:type="spellEnd"/>
      <w:r w:rsidRPr="0058575B">
        <w:rPr>
          <w:rFonts w:cstheme="minorHAnsi"/>
          <w:sz w:val="20"/>
          <w:szCs w:val="20"/>
          <w:lang w:val="it-IT"/>
        </w:rPr>
        <w:t xml:space="preserve"> / </w:t>
      </w:r>
      <w:proofErr w:type="spellStart"/>
      <w:r w:rsidRPr="0058575B">
        <w:rPr>
          <w:rFonts w:cstheme="minorHAnsi"/>
          <w:sz w:val="20"/>
          <w:szCs w:val="20"/>
          <w:lang w:val="it-IT"/>
        </w:rPr>
        <w:t>nq</w:t>
      </w:r>
      <w:proofErr w:type="spellEnd"/>
      <w:r w:rsidRPr="0058575B">
        <w:rPr>
          <w:rFonts w:cstheme="minorHAnsi"/>
          <w:sz w:val="20"/>
          <w:szCs w:val="20"/>
          <w:lang w:val="it-IT"/>
        </w:rPr>
        <w:t>; mentre l’interno del piatto posteriore reca i seguenti orari su due colonne parallele: 6.10 10 B&lt;</w:t>
      </w:r>
      <w:proofErr w:type="spellStart"/>
      <w:r w:rsidRPr="0058575B">
        <w:rPr>
          <w:rFonts w:cstheme="minorHAnsi"/>
          <w:sz w:val="20"/>
          <w:szCs w:val="20"/>
          <w:lang w:val="it-IT"/>
        </w:rPr>
        <w:t>regne</w:t>
      </w:r>
      <w:proofErr w:type="spellEnd"/>
      <w:r w:rsidRPr="0058575B">
        <w:rPr>
          <w:rFonts w:cstheme="minorHAnsi"/>
          <w:sz w:val="20"/>
          <w:szCs w:val="20"/>
          <w:lang w:val="it-IT"/>
        </w:rPr>
        <w:t>?&gt;18.40 [prima colonna] 10.57 15.18 22.33 [seconda colonna]». Il quaderno consta di 78 pagine a righe con 24 righe per pagina. Tra le pp. 26-27 si conserva un foglio singolo numerato modernamente a matita in alto a sinistra 26 bis r./ v. contenente appunti per conversazioni radiofoniche:</w:t>
      </w:r>
    </w:p>
    <w:p w14:paraId="0EBA9847"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26bis r.</w:t>
      </w:r>
      <w:r w:rsidRPr="0058575B">
        <w:rPr>
          <w:rFonts w:cstheme="minorHAnsi"/>
          <w:sz w:val="20"/>
          <w:szCs w:val="20"/>
          <w:lang w:val="it-IT"/>
        </w:rPr>
        <w:tab/>
        <w:t xml:space="preserve">(t.p.) </w:t>
      </w:r>
      <w:r w:rsidRPr="0058575B">
        <w:rPr>
          <w:rFonts w:cstheme="minorHAnsi"/>
          <w:b/>
          <w:sz w:val="20"/>
          <w:szCs w:val="20"/>
          <w:lang w:val="it-IT"/>
        </w:rPr>
        <w:t>Giusso.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Conversazioni sui climi: (Letteratura;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Istituto Burcardo di Teatro (</w:t>
      </w:r>
      <w:proofErr w:type="spellStart"/>
      <w:r w:rsidRPr="0058575B">
        <w:rPr>
          <w:rFonts w:cstheme="minorHAnsi"/>
          <w:sz w:val="20"/>
          <w:szCs w:val="20"/>
          <w:lang w:val="it-IT"/>
        </w:rPr>
        <w:t>Ferravilla</w:t>
      </w:r>
      <w:proofErr w:type="spellEnd"/>
      <w:r w:rsidRPr="0058575B">
        <w:rPr>
          <w:rFonts w:cstheme="minorHAnsi"/>
          <w:sz w:val="20"/>
          <w:szCs w:val="20"/>
          <w:lang w:val="it-IT"/>
        </w:rPr>
        <w:t>) a Sant’Andrea della Valle – Argentina. =</w:t>
      </w:r>
    </w:p>
    <w:p w14:paraId="277091E5"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26bis 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anepigrafi da collegare ai programmi radiofonici </w:t>
      </w:r>
      <w:r w:rsidRPr="0058575B">
        <w:rPr>
          <w:rFonts w:cstheme="minorHAnsi"/>
          <w:i/>
          <w:sz w:val="20"/>
          <w:szCs w:val="20"/>
          <w:lang w:val="it-IT"/>
        </w:rPr>
        <w:t xml:space="preserve">     Inc.</w:t>
      </w:r>
      <w:r w:rsidRPr="0058575B">
        <w:rPr>
          <w:rFonts w:cstheme="minorHAnsi"/>
          <w:sz w:val="20"/>
          <w:szCs w:val="20"/>
          <w:lang w:val="it-IT"/>
        </w:rPr>
        <w:t xml:space="preserve"> Plinio e Seneca = la Bibbia e i Vangeli;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Cognizioni </w:t>
      </w:r>
      <w:proofErr w:type="spellStart"/>
      <w:r w:rsidRPr="0058575B">
        <w:rPr>
          <w:rFonts w:cstheme="minorHAnsi"/>
          <w:sz w:val="20"/>
          <w:szCs w:val="20"/>
          <w:lang w:val="it-IT"/>
        </w:rPr>
        <w:t>collovcate</w:t>
      </w:r>
      <w:proofErr w:type="spellEnd"/>
      <w:r w:rsidRPr="0058575B">
        <w:rPr>
          <w:rFonts w:cstheme="minorHAnsi"/>
          <w:sz w:val="20"/>
          <w:szCs w:val="20"/>
          <w:lang w:val="it-IT"/>
        </w:rPr>
        <w:t xml:space="preserve"> a frutto pag. 37. =</w:t>
      </w:r>
    </w:p>
    <w:p w14:paraId="2499B737"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Il testo è scritto prevalentemente a matita con giunte a penna.</w:t>
      </w:r>
    </w:p>
    <w:p w14:paraId="38167539"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p>
    <w:p w14:paraId="509BE70B" w14:textId="77777777" w:rsidR="00565788"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b/>
          <w:sz w:val="20"/>
          <w:szCs w:val="20"/>
          <w:lang w:val="it-IT"/>
        </w:rPr>
        <w:t>Contenuto:</w:t>
      </w:r>
    </w:p>
    <w:p w14:paraId="07FB7AF3"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Indirizzi Prof. D.</w:t>
      </w:r>
      <w:r w:rsidRPr="0058575B">
        <w:rPr>
          <w:rFonts w:cstheme="minorHAnsi"/>
          <w:position w:val="12"/>
          <w:sz w:val="20"/>
          <w:szCs w:val="20"/>
          <w:lang w:val="it-IT"/>
        </w:rPr>
        <w:t>r</w:t>
      </w:r>
      <w:r w:rsidRPr="0058575B">
        <w:rPr>
          <w:rFonts w:cstheme="minorHAnsi"/>
          <w:sz w:val="20"/>
          <w:szCs w:val="20"/>
          <w:lang w:val="it-IT"/>
        </w:rPr>
        <w:t xml:space="preserve"> Paolo Revelli </w:t>
      </w:r>
      <w:proofErr w:type="spellStart"/>
      <w:r w:rsidRPr="0058575B">
        <w:rPr>
          <w:rFonts w:cstheme="minorHAnsi"/>
          <w:sz w:val="20"/>
          <w:szCs w:val="20"/>
          <w:lang w:val="it-IT"/>
        </w:rPr>
        <w:t>Revelli</w:t>
      </w:r>
      <w:proofErr w:type="spellEnd"/>
      <w:r w:rsidRPr="0058575B">
        <w:rPr>
          <w:rFonts w:cstheme="minorHAnsi"/>
          <w:sz w:val="20"/>
          <w:szCs w:val="20"/>
          <w:lang w:val="it-IT"/>
        </w:rPr>
        <w:t xml:space="preserve"> – Via </w:t>
      </w:r>
      <w:proofErr w:type="spellStart"/>
      <w:r w:rsidRPr="0058575B">
        <w:rPr>
          <w:rFonts w:cstheme="minorHAnsi"/>
          <w:sz w:val="20"/>
          <w:szCs w:val="20"/>
          <w:lang w:val="it-IT"/>
        </w:rPr>
        <w:t>Quarnaro</w:t>
      </w:r>
      <w:proofErr w:type="spellEnd"/>
      <w:r w:rsidRPr="0058575B">
        <w:rPr>
          <w:rFonts w:cstheme="minorHAnsi"/>
          <w:sz w:val="20"/>
          <w:szCs w:val="20"/>
          <w:lang w:val="it-IT"/>
        </w:rPr>
        <w:t xml:space="preserve"> 10, Genova Specialista in Studî Colombiani Prof.</w:t>
      </w:r>
      <w:r w:rsidRPr="0058575B">
        <w:rPr>
          <w:rFonts w:cstheme="minorHAnsi"/>
          <w:position w:val="12"/>
          <w:sz w:val="20"/>
          <w:szCs w:val="20"/>
          <w:lang w:val="it-IT"/>
        </w:rPr>
        <w:t>re</w:t>
      </w:r>
      <w:r w:rsidRPr="0058575B">
        <w:rPr>
          <w:rFonts w:cstheme="minorHAnsi"/>
          <w:sz w:val="20"/>
          <w:szCs w:val="20"/>
          <w:lang w:val="it-IT"/>
        </w:rPr>
        <w:t xml:space="preserve"> all’Università di Genova.</w:t>
      </w:r>
    </w:p>
    <w:p w14:paraId="55A8699C" w14:textId="77777777" w:rsidR="00192196" w:rsidRPr="0058575B" w:rsidRDefault="00192196" w:rsidP="0058575B">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1-8</w:t>
      </w:r>
      <w:r w:rsidRPr="0058575B">
        <w:rPr>
          <w:rFonts w:cstheme="minorHAnsi"/>
          <w:sz w:val="20"/>
          <w:szCs w:val="20"/>
          <w:lang w:val="it-IT"/>
        </w:rPr>
        <w:tab/>
        <w:t xml:space="preserve">(t.m. e p.) Appunti anepigrafi sulla Mostra Colombiana del 27 giugno 1951 relativi a programmi radiofonici </w:t>
      </w:r>
      <w:r w:rsidRPr="0058575B">
        <w:rPr>
          <w:rFonts w:cstheme="minorHAnsi"/>
          <w:i/>
          <w:sz w:val="20"/>
          <w:szCs w:val="20"/>
          <w:lang w:val="it-IT"/>
        </w:rPr>
        <w:t xml:space="preserve">     Inc.</w:t>
      </w:r>
      <w:r w:rsidRPr="0058575B">
        <w:rPr>
          <w:rFonts w:cstheme="minorHAnsi"/>
          <w:sz w:val="20"/>
          <w:szCs w:val="20"/>
          <w:lang w:val="it-IT"/>
        </w:rPr>
        <w:t xml:space="preserve"> Isole dell’Arcipelago Ossidiana = Lance e coltelli;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Musica di Milhaud o </w:t>
      </w:r>
      <w:proofErr w:type="spellStart"/>
      <w:r w:rsidRPr="0058575B">
        <w:rPr>
          <w:rFonts w:cstheme="minorHAnsi"/>
          <w:sz w:val="20"/>
          <w:szCs w:val="20"/>
          <w:lang w:val="it-IT"/>
        </w:rPr>
        <w:t>Millaud</w:t>
      </w:r>
      <w:proofErr w:type="spellEnd"/>
      <w:r w:rsidRPr="0058575B">
        <w:rPr>
          <w:rFonts w:cstheme="minorHAnsi"/>
          <w:sz w:val="20"/>
          <w:szCs w:val="20"/>
          <w:lang w:val="it-IT"/>
        </w:rPr>
        <w:t>.</w:t>
      </w:r>
    </w:p>
    <w:p w14:paraId="38E85B6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9-22</w:t>
      </w:r>
      <w:r w:rsidRPr="0058575B">
        <w:rPr>
          <w:rFonts w:cstheme="minorHAnsi"/>
          <w:sz w:val="20"/>
          <w:szCs w:val="20"/>
          <w:lang w:val="it-IT"/>
        </w:rPr>
        <w:tab/>
        <w:t xml:space="preserve">(t.m. e p.) continuazione degli appunti presi alla Mostra Colombiana </w:t>
      </w:r>
      <w:r w:rsidRPr="0058575B">
        <w:rPr>
          <w:rFonts w:cstheme="minorHAnsi"/>
          <w:i/>
          <w:sz w:val="20"/>
          <w:szCs w:val="20"/>
          <w:lang w:val="it-IT"/>
        </w:rPr>
        <w:t xml:space="preserve">     Inc.</w:t>
      </w:r>
      <w:r w:rsidRPr="0058575B">
        <w:rPr>
          <w:rFonts w:cstheme="minorHAnsi"/>
          <w:sz w:val="20"/>
          <w:szCs w:val="20"/>
          <w:lang w:val="it-IT"/>
        </w:rPr>
        <w:t xml:space="preserve"> Al </w:t>
      </w:r>
      <w:proofErr w:type="spellStart"/>
      <w:r w:rsidRPr="0058575B">
        <w:rPr>
          <w:rFonts w:cstheme="minorHAnsi"/>
          <w:sz w:val="20"/>
          <w:szCs w:val="20"/>
          <w:lang w:val="it-IT"/>
        </w:rPr>
        <w:t>Señor</w:t>
      </w:r>
      <w:proofErr w:type="spellEnd"/>
      <w:r w:rsidRPr="0058575B">
        <w:rPr>
          <w:rFonts w:cstheme="minorHAnsi"/>
          <w:sz w:val="20"/>
          <w:szCs w:val="20"/>
          <w:lang w:val="it-IT"/>
        </w:rPr>
        <w:t xml:space="preserve"> </w:t>
      </w:r>
      <w:proofErr w:type="spellStart"/>
      <w:r w:rsidRPr="0058575B">
        <w:rPr>
          <w:rFonts w:cstheme="minorHAnsi"/>
          <w:sz w:val="20"/>
          <w:szCs w:val="20"/>
          <w:lang w:val="it-IT"/>
        </w:rPr>
        <w:t>Ebascador</w:t>
      </w:r>
      <w:proofErr w:type="spellEnd"/>
      <w:r w:rsidRPr="0058575B">
        <w:rPr>
          <w:rFonts w:cstheme="minorHAnsi"/>
          <w:sz w:val="20"/>
          <w:szCs w:val="20"/>
          <w:lang w:val="it-IT"/>
        </w:rPr>
        <w:t xml:space="preserve"> </w:t>
      </w:r>
      <w:proofErr w:type="spellStart"/>
      <w:r w:rsidRPr="0058575B">
        <w:rPr>
          <w:rFonts w:cstheme="minorHAnsi"/>
          <w:sz w:val="20"/>
          <w:szCs w:val="20"/>
          <w:lang w:val="it-IT"/>
        </w:rPr>
        <w:t>Miçer</w:t>
      </w:r>
      <w:proofErr w:type="spellEnd"/>
      <w:r w:rsidRPr="0058575B">
        <w:rPr>
          <w:rFonts w:cstheme="minorHAnsi"/>
          <w:sz w:val="20"/>
          <w:szCs w:val="20"/>
          <w:lang w:val="it-IT"/>
        </w:rPr>
        <w:t xml:space="preserve"> Nicolò </w:t>
      </w:r>
      <w:proofErr w:type="spellStart"/>
      <w:r w:rsidRPr="0058575B">
        <w:rPr>
          <w:rFonts w:cstheme="minorHAnsi"/>
          <w:sz w:val="20"/>
          <w:szCs w:val="20"/>
          <w:lang w:val="it-IT"/>
        </w:rPr>
        <w:t>Oderigo</w:t>
      </w:r>
      <w:proofErr w:type="spellEnd"/>
      <w:r w:rsidRPr="0058575B">
        <w:rPr>
          <w:rFonts w:cstheme="minorHAnsi"/>
          <w:sz w:val="20"/>
          <w:szCs w:val="20"/>
          <w:lang w:val="it-IT"/>
        </w:rPr>
        <w:t xml:space="preserve"> Lettera autografa di Cristoforo Colombo;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De </w:t>
      </w:r>
      <w:proofErr w:type="spellStart"/>
      <w:r w:rsidRPr="0058575B">
        <w:rPr>
          <w:rFonts w:cstheme="minorHAnsi"/>
          <w:sz w:val="20"/>
          <w:szCs w:val="20"/>
          <w:lang w:val="it-IT"/>
        </w:rPr>
        <w:t>Navigatione</w:t>
      </w:r>
      <w:proofErr w:type="spellEnd"/>
      <w:r w:rsidRPr="0058575B">
        <w:rPr>
          <w:rFonts w:cstheme="minorHAnsi"/>
          <w:sz w:val="20"/>
          <w:szCs w:val="20"/>
          <w:lang w:val="it-IT"/>
        </w:rPr>
        <w:t xml:space="preserve"> Columbi Genova </w:t>
      </w:r>
      <w:proofErr w:type="spellStart"/>
      <w:r w:rsidRPr="0058575B">
        <w:rPr>
          <w:rFonts w:cstheme="minorHAnsi"/>
          <w:sz w:val="20"/>
          <w:szCs w:val="20"/>
          <w:lang w:val="it-IT"/>
        </w:rPr>
        <w:t>Bibl</w:t>
      </w:r>
      <w:proofErr w:type="spellEnd"/>
      <w:r w:rsidRPr="0058575B">
        <w:rPr>
          <w:rFonts w:cstheme="minorHAnsi"/>
          <w:sz w:val="20"/>
          <w:szCs w:val="20"/>
          <w:lang w:val="it-IT"/>
        </w:rPr>
        <w:t xml:space="preserve">. Civica </w:t>
      </w:r>
      <w:proofErr w:type="spellStart"/>
      <w:r w:rsidRPr="0058575B">
        <w:rPr>
          <w:rFonts w:cstheme="minorHAnsi"/>
          <w:sz w:val="20"/>
          <w:szCs w:val="20"/>
          <w:lang w:val="it-IT"/>
        </w:rPr>
        <w:t>Bev</w:t>
      </w:r>
      <w:proofErr w:type="spellEnd"/>
      <w:r w:rsidRPr="0058575B">
        <w:rPr>
          <w:rFonts w:cstheme="minorHAnsi"/>
          <w:sz w:val="20"/>
          <w:szCs w:val="20"/>
          <w:lang w:val="it-IT"/>
        </w:rPr>
        <w:t>.</w:t>
      </w:r>
    </w:p>
    <w:p w14:paraId="4506DD6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23-26</w:t>
      </w:r>
      <w:r w:rsidRPr="0058575B">
        <w:rPr>
          <w:rFonts w:cstheme="minorHAnsi"/>
          <w:sz w:val="20"/>
          <w:szCs w:val="20"/>
          <w:lang w:val="it-IT"/>
        </w:rPr>
        <w:tab/>
        <w:t>(t.m. e p.)</w:t>
      </w:r>
      <w:r w:rsidRPr="0058575B">
        <w:rPr>
          <w:rFonts w:cstheme="minorHAnsi"/>
          <w:sz w:val="20"/>
          <w:szCs w:val="20"/>
          <w:lang w:val="it-IT"/>
        </w:rPr>
        <w:tab/>
        <w:t xml:space="preserve">Appunti liguri anepigrafi del 29 – 30 giugno 1951 </w:t>
      </w:r>
      <w:r w:rsidRPr="0058575B">
        <w:rPr>
          <w:rFonts w:cstheme="minorHAnsi"/>
          <w:i/>
          <w:sz w:val="20"/>
          <w:szCs w:val="20"/>
          <w:lang w:val="it-IT"/>
        </w:rPr>
        <w:t xml:space="preserve">     Inc.</w:t>
      </w:r>
      <w:r w:rsidRPr="0058575B">
        <w:rPr>
          <w:rFonts w:cstheme="minorHAnsi"/>
          <w:sz w:val="20"/>
          <w:szCs w:val="20"/>
          <w:lang w:val="it-IT"/>
        </w:rPr>
        <w:t xml:space="preserve"> 29 </w:t>
      </w:r>
      <w:proofErr w:type="gramStart"/>
      <w:r w:rsidRPr="0058575B">
        <w:rPr>
          <w:rFonts w:cstheme="minorHAnsi"/>
          <w:sz w:val="20"/>
          <w:szCs w:val="20"/>
          <w:lang w:val="it-IT"/>
        </w:rPr>
        <w:t>Giugno</w:t>
      </w:r>
      <w:proofErr w:type="gramEnd"/>
      <w:r w:rsidRPr="0058575B">
        <w:rPr>
          <w:rFonts w:cstheme="minorHAnsi"/>
          <w:sz w:val="20"/>
          <w:szCs w:val="20"/>
          <w:lang w:val="it-IT"/>
        </w:rPr>
        <w:t xml:space="preserve"> 1951. S. Pietro S. Paolo Genova: Porta dell’Olivella (ufficialmente di S. Andrea);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Salvator Gotta Glicini </w:t>
      </w:r>
      <w:proofErr w:type="spellStart"/>
      <w:r w:rsidRPr="0058575B">
        <w:rPr>
          <w:rFonts w:cstheme="minorHAnsi"/>
          <w:sz w:val="20"/>
          <w:szCs w:val="20"/>
          <w:lang w:val="it-IT"/>
        </w:rPr>
        <w:t>Bouganvillea</w:t>
      </w:r>
      <w:proofErr w:type="spellEnd"/>
      <w:r w:rsidRPr="0058575B">
        <w:rPr>
          <w:rFonts w:cstheme="minorHAnsi"/>
          <w:sz w:val="20"/>
          <w:szCs w:val="20"/>
          <w:lang w:val="it-IT"/>
        </w:rPr>
        <w:t xml:space="preserve"> Pini eccelsi. – </w:t>
      </w:r>
    </w:p>
    <w:p w14:paraId="336781B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27</w:t>
      </w:r>
      <w:r w:rsidRPr="0058575B">
        <w:rPr>
          <w:rFonts w:cstheme="minorHAnsi"/>
          <w:sz w:val="20"/>
          <w:szCs w:val="20"/>
          <w:lang w:val="it-IT"/>
        </w:rPr>
        <w:tab/>
        <w:t>(t.p.) Indirizzi Istituto Svizzero 474.234 = = 474.234 Via Ludovisi 48. = Via Ludovisi 48. =</w:t>
      </w:r>
    </w:p>
    <w:p w14:paraId="24E9360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28-77</w:t>
      </w:r>
      <w:r w:rsidRPr="0058575B">
        <w:rPr>
          <w:rFonts w:cstheme="minorHAnsi"/>
          <w:sz w:val="20"/>
          <w:szCs w:val="20"/>
          <w:lang w:val="it-IT"/>
        </w:rPr>
        <w:tab/>
        <w:t>bianche</w:t>
      </w:r>
    </w:p>
    <w:p w14:paraId="21C9B85B"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78</w:t>
      </w:r>
      <w:r w:rsidRPr="0058575B">
        <w:rPr>
          <w:rFonts w:cstheme="minorHAnsi"/>
          <w:sz w:val="20"/>
          <w:szCs w:val="20"/>
          <w:lang w:val="it-IT"/>
        </w:rPr>
        <w:tab/>
        <w:t xml:space="preserve">(t.m.) telegramma anepigrafo </w:t>
      </w:r>
      <w:r w:rsidRPr="0058575B">
        <w:rPr>
          <w:rFonts w:cstheme="minorHAnsi"/>
          <w:i/>
          <w:sz w:val="20"/>
          <w:szCs w:val="20"/>
          <w:lang w:val="it-IT"/>
        </w:rPr>
        <w:t xml:space="preserve">     Inc.</w:t>
      </w:r>
      <w:r w:rsidRPr="0058575B">
        <w:rPr>
          <w:rFonts w:cstheme="minorHAnsi"/>
          <w:sz w:val="20"/>
          <w:szCs w:val="20"/>
          <w:lang w:val="it-IT"/>
        </w:rPr>
        <w:t xml:space="preserve"> Presidente Turismo pregherebbe;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Giornale Radio Via Asiago 10 – Roma</w:t>
      </w:r>
    </w:p>
    <w:p w14:paraId="52B2356D"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19B8838C" w14:textId="77777777" w:rsidR="00565788" w:rsidRPr="0058575B" w:rsidRDefault="00565788" w:rsidP="0058575B">
      <w:pPr>
        <w:tabs>
          <w:tab w:val="left" w:pos="0"/>
          <w:tab w:val="left" w:pos="993"/>
        </w:tabs>
        <w:spacing w:after="0" w:line="240" w:lineRule="auto"/>
        <w:rPr>
          <w:rFonts w:cstheme="minorHAnsi"/>
          <w:b/>
          <w:sz w:val="20"/>
          <w:szCs w:val="20"/>
          <w:lang w:val="it-IT"/>
        </w:rPr>
      </w:pPr>
    </w:p>
    <w:p w14:paraId="569B496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AG1boz</w:t>
      </w:r>
    </w:p>
    <w:p w14:paraId="1E5AFEE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3F2D17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Bozze degli </w:t>
      </w:r>
      <w:r w:rsidRPr="0058575B">
        <w:rPr>
          <w:rFonts w:cstheme="minorHAnsi"/>
          <w:b/>
          <w:i/>
          <w:sz w:val="20"/>
          <w:szCs w:val="20"/>
          <w:lang w:val="it-IT"/>
        </w:rPr>
        <w:t xml:space="preserve">Accoppiamenti giudiziosi </w:t>
      </w:r>
      <w:r w:rsidRPr="0058575B">
        <w:rPr>
          <w:rFonts w:cstheme="minorHAnsi"/>
          <w:b/>
          <w:sz w:val="20"/>
          <w:szCs w:val="20"/>
          <w:lang w:val="it-IT"/>
        </w:rPr>
        <w:t>1</w:t>
      </w:r>
    </w:p>
    <w:p w14:paraId="355BB13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Cartelletta di color salmone di mm 345 x 245; reca sul frontespizio la scritta a biro bleu non autografa: urgentissimo GADDA Accoppiamenti giudiziosi (ultimo racconto) 12 / 2 / ‘63.</w:t>
      </w:r>
    </w:p>
    <w:p w14:paraId="19AAF1D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Contiene una copia di bozze del racconto Accoppiamenti giudiziosi (uscito in edizione Garzanti nel 1963 con l’omonima raccolta di racconti). Consta di 93 fogli di mm 280 x 220, dattiloscritti e numerati a macchina sul solo </w:t>
      </w:r>
      <w:r w:rsidRPr="0058575B">
        <w:rPr>
          <w:rFonts w:cstheme="minorHAnsi"/>
          <w:i/>
          <w:sz w:val="20"/>
          <w:szCs w:val="20"/>
          <w:lang w:val="it-IT"/>
        </w:rPr>
        <w:t>recto</w:t>
      </w:r>
      <w:r w:rsidRPr="0058575B">
        <w:rPr>
          <w:rFonts w:cstheme="minorHAnsi"/>
          <w:sz w:val="20"/>
          <w:szCs w:val="20"/>
          <w:lang w:val="it-IT"/>
        </w:rPr>
        <w:t>, con correzioni autografe e non a penna bleu, matita nera e biro bleu e rossa.</w:t>
      </w:r>
    </w:p>
    <w:p w14:paraId="4E0C6A92"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D6135F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2560E14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p. 1-93 </w:t>
      </w:r>
      <w:r w:rsidRPr="0058575B">
        <w:rPr>
          <w:rFonts w:cstheme="minorHAnsi"/>
          <w:b/>
          <w:sz w:val="20"/>
          <w:szCs w:val="20"/>
          <w:lang w:val="it-IT"/>
        </w:rPr>
        <w:t>ACCOPPIAMENTI GIUDIZIOSI</w:t>
      </w:r>
      <w:r w:rsidRPr="0058575B">
        <w:rPr>
          <w:rFonts w:cstheme="minorHAnsi"/>
          <w:sz w:val="20"/>
          <w:szCs w:val="20"/>
          <w:lang w:val="it-IT"/>
        </w:rPr>
        <w:t xml:space="preserve"> I </w:t>
      </w:r>
      <w:r w:rsidRPr="0058575B">
        <w:rPr>
          <w:rFonts w:cstheme="minorHAnsi"/>
          <w:i/>
          <w:sz w:val="20"/>
          <w:szCs w:val="20"/>
          <w:lang w:val="it-IT"/>
        </w:rPr>
        <w:t xml:space="preserve">     Inc.</w:t>
      </w:r>
      <w:r w:rsidRPr="0058575B">
        <w:rPr>
          <w:rFonts w:cstheme="minorHAnsi"/>
          <w:sz w:val="20"/>
          <w:szCs w:val="20"/>
          <w:lang w:val="it-IT"/>
        </w:rPr>
        <w:t xml:space="preserve"> Il matrimonio di Giuseppe </w:t>
      </w:r>
      <w:proofErr w:type="spellStart"/>
      <w:r w:rsidRPr="0058575B">
        <w:rPr>
          <w:rFonts w:cstheme="minorHAnsi"/>
          <w:sz w:val="20"/>
          <w:szCs w:val="20"/>
          <w:lang w:val="it-IT"/>
        </w:rPr>
        <w:t>Venaroni</w:t>
      </w:r>
      <w:proofErr w:type="spellEnd"/>
      <w:r w:rsidRPr="0058575B">
        <w:rPr>
          <w:rFonts w:cstheme="minorHAnsi"/>
          <w:sz w:val="20"/>
          <w:szCs w:val="20"/>
          <w:lang w:val="it-IT"/>
        </w:rPr>
        <w:t xml:space="preserve"> e Adelaide Carpioni;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la re fi </w:t>
      </w:r>
      <w:proofErr w:type="spellStart"/>
      <w:r w:rsidRPr="0058575B">
        <w:rPr>
          <w:rFonts w:cstheme="minorHAnsi"/>
          <w:sz w:val="20"/>
          <w:szCs w:val="20"/>
          <w:lang w:val="it-IT"/>
        </w:rPr>
        <w:t>fi</w:t>
      </w:r>
      <w:proofErr w:type="spellEnd"/>
      <w:r w:rsidRPr="0058575B">
        <w:rPr>
          <w:rFonts w:cstheme="minorHAnsi"/>
          <w:sz w:val="20"/>
          <w:szCs w:val="20"/>
          <w:lang w:val="it-IT"/>
        </w:rPr>
        <w:t xml:space="preserve"> la mi fa re – no no si si fo </w:t>
      </w:r>
      <w:proofErr w:type="spellStart"/>
      <w:r w:rsidRPr="0058575B">
        <w:rPr>
          <w:rFonts w:cstheme="minorHAnsi"/>
          <w:sz w:val="20"/>
          <w:szCs w:val="20"/>
          <w:lang w:val="it-IT"/>
        </w:rPr>
        <w:t>fo</w:t>
      </w:r>
      <w:proofErr w:type="spellEnd"/>
      <w:r w:rsidRPr="0058575B">
        <w:rPr>
          <w:rFonts w:cstheme="minorHAnsi"/>
          <w:sz w:val="20"/>
          <w:szCs w:val="20"/>
          <w:lang w:val="it-IT"/>
        </w:rPr>
        <w:t xml:space="preserve"> do </w:t>
      </w:r>
      <w:proofErr w:type="gramStart"/>
      <w:r w:rsidRPr="0058575B">
        <w:rPr>
          <w:rFonts w:cstheme="minorHAnsi"/>
          <w:sz w:val="20"/>
          <w:szCs w:val="20"/>
          <w:lang w:val="it-IT"/>
        </w:rPr>
        <w:t>Sol »</w:t>
      </w:r>
      <w:proofErr w:type="gramEnd"/>
      <w:r w:rsidRPr="0058575B">
        <w:rPr>
          <w:rFonts w:cstheme="minorHAnsi"/>
          <w:sz w:val="20"/>
          <w:szCs w:val="20"/>
          <w:lang w:val="it-IT"/>
        </w:rPr>
        <w:t xml:space="preserve"> ..... [1957]</w:t>
      </w:r>
    </w:p>
    <w:p w14:paraId="10B06899"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AA96157"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F08237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AG2boz</w:t>
      </w:r>
    </w:p>
    <w:p w14:paraId="664481E9"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6D38BC0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Bozze degli </w:t>
      </w:r>
      <w:r w:rsidRPr="0058575B">
        <w:rPr>
          <w:rFonts w:cstheme="minorHAnsi"/>
          <w:b/>
          <w:i/>
          <w:sz w:val="20"/>
          <w:szCs w:val="20"/>
          <w:lang w:val="it-IT"/>
        </w:rPr>
        <w:t xml:space="preserve">Accoppiamenti giudiziosi </w:t>
      </w:r>
      <w:r w:rsidRPr="0058575B">
        <w:rPr>
          <w:rFonts w:cstheme="minorHAnsi"/>
          <w:b/>
          <w:sz w:val="20"/>
          <w:szCs w:val="20"/>
          <w:lang w:val="it-IT"/>
        </w:rPr>
        <w:t>2</w:t>
      </w:r>
    </w:p>
    <w:p w14:paraId="349175F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di color azzurro di mm 245 x 350; reca sul frontespizio in una cornice stampata la scritta non autografa a matita nera GADDA sotto cui si legge a penna bleu: racconto Accoppiamenti [p. </w:t>
      </w:r>
      <w:proofErr w:type="spellStart"/>
      <w:r w:rsidRPr="0058575B">
        <w:rPr>
          <w:rFonts w:cstheme="minorHAnsi"/>
          <w:sz w:val="20"/>
          <w:szCs w:val="20"/>
          <w:lang w:val="it-IT"/>
        </w:rPr>
        <w:t>indecifr</w:t>
      </w:r>
      <w:proofErr w:type="spellEnd"/>
      <w:r w:rsidRPr="0058575B">
        <w:rPr>
          <w:rFonts w:cstheme="minorHAnsi"/>
          <w:sz w:val="20"/>
          <w:szCs w:val="20"/>
          <w:lang w:val="it-IT"/>
        </w:rPr>
        <w:t xml:space="preserve">.] definitivo. Sul margine sinistro della cartelletta, nel senso della lunghezza, si trova una grossa scritta a pennarello nero: GADDA. Il piatto della copertina posteriore reca nel margine inferiore una serie di numeri scritta a penna bleu: 68 / 69 / 72, 78 47; seguita dalla parola nylon (a biro rossa). Contiene una copia di bozze del racconto Accoppiamenti giudiziosi e consta di 93 fogli dattiloscritti del tutto identici a quelli di </w:t>
      </w:r>
      <w:r w:rsidRPr="0058575B">
        <w:rPr>
          <w:rFonts w:cstheme="minorHAnsi"/>
          <w:b/>
          <w:sz w:val="20"/>
          <w:szCs w:val="20"/>
          <w:lang w:val="it-IT"/>
        </w:rPr>
        <w:t>AG1boz</w:t>
      </w:r>
      <w:r w:rsidRPr="0058575B">
        <w:rPr>
          <w:rFonts w:cstheme="minorHAnsi"/>
          <w:sz w:val="20"/>
          <w:szCs w:val="20"/>
          <w:lang w:val="it-IT"/>
        </w:rPr>
        <w:t xml:space="preserve">, recanti correzioni autografe e </w:t>
      </w:r>
      <w:proofErr w:type="gramStart"/>
      <w:r w:rsidRPr="0058575B">
        <w:rPr>
          <w:rFonts w:cstheme="minorHAnsi"/>
          <w:sz w:val="20"/>
          <w:szCs w:val="20"/>
          <w:lang w:val="it-IT"/>
        </w:rPr>
        <w:t>non</w:t>
      </w:r>
      <w:proofErr w:type="gramEnd"/>
      <w:r w:rsidRPr="0058575B">
        <w:rPr>
          <w:rFonts w:cstheme="minorHAnsi"/>
          <w:sz w:val="20"/>
          <w:szCs w:val="20"/>
          <w:lang w:val="it-IT"/>
        </w:rPr>
        <w:t>, a penna bleu, biro bleu e rossa e matita nera.</w:t>
      </w:r>
    </w:p>
    <w:p w14:paraId="4B665087"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F2C2AC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4C72D98E"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 xml:space="preserve">p. 1-93 ACCOPPIAMENTI GIUDIZIOSI I </w:t>
      </w:r>
      <w:r w:rsidRPr="0058575B">
        <w:rPr>
          <w:rFonts w:cstheme="minorHAnsi"/>
          <w:i/>
          <w:sz w:val="20"/>
          <w:szCs w:val="20"/>
          <w:lang w:val="it-IT"/>
        </w:rPr>
        <w:t xml:space="preserve">     Inc.</w:t>
      </w:r>
      <w:r w:rsidRPr="0058575B">
        <w:rPr>
          <w:rFonts w:cstheme="minorHAnsi"/>
          <w:sz w:val="20"/>
          <w:szCs w:val="20"/>
          <w:lang w:val="it-IT"/>
        </w:rPr>
        <w:t xml:space="preserve"> Il matrimonio di Giuseppe </w:t>
      </w:r>
      <w:proofErr w:type="spellStart"/>
      <w:r w:rsidRPr="0058575B">
        <w:rPr>
          <w:rFonts w:cstheme="minorHAnsi"/>
          <w:sz w:val="20"/>
          <w:szCs w:val="20"/>
          <w:lang w:val="it-IT"/>
        </w:rPr>
        <w:t>Venarvaghi</w:t>
      </w:r>
      <w:proofErr w:type="spellEnd"/>
      <w:r w:rsidRPr="0058575B">
        <w:rPr>
          <w:rFonts w:cstheme="minorHAnsi"/>
          <w:sz w:val="20"/>
          <w:szCs w:val="20"/>
          <w:lang w:val="it-IT"/>
        </w:rPr>
        <w:t xml:space="preserve"> e Adelaide Carpioni;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la re fa </w:t>
      </w:r>
      <w:proofErr w:type="spellStart"/>
      <w:r w:rsidRPr="0058575B">
        <w:rPr>
          <w:rFonts w:cstheme="minorHAnsi"/>
          <w:sz w:val="20"/>
          <w:szCs w:val="20"/>
          <w:lang w:val="it-IT"/>
        </w:rPr>
        <w:t>fa</w:t>
      </w:r>
      <w:proofErr w:type="spellEnd"/>
      <w:r w:rsidRPr="0058575B">
        <w:rPr>
          <w:rFonts w:cstheme="minorHAnsi"/>
          <w:sz w:val="20"/>
          <w:szCs w:val="20"/>
          <w:lang w:val="it-IT"/>
        </w:rPr>
        <w:t xml:space="preserve"> la mi fa re – no no si si fa </w:t>
      </w:r>
      <w:proofErr w:type="spellStart"/>
      <w:r w:rsidRPr="0058575B">
        <w:rPr>
          <w:rFonts w:cstheme="minorHAnsi"/>
          <w:sz w:val="20"/>
          <w:szCs w:val="20"/>
          <w:lang w:val="it-IT"/>
        </w:rPr>
        <w:t>fa</w:t>
      </w:r>
      <w:proofErr w:type="spellEnd"/>
      <w:r w:rsidRPr="0058575B">
        <w:rPr>
          <w:rFonts w:cstheme="minorHAnsi"/>
          <w:sz w:val="20"/>
          <w:szCs w:val="20"/>
          <w:lang w:val="it-IT"/>
        </w:rPr>
        <w:t xml:space="preserve"> do </w:t>
      </w:r>
      <w:proofErr w:type="gramStart"/>
      <w:r w:rsidRPr="0058575B">
        <w:rPr>
          <w:rFonts w:cstheme="minorHAnsi"/>
          <w:sz w:val="20"/>
          <w:szCs w:val="20"/>
          <w:lang w:val="it-IT"/>
        </w:rPr>
        <w:t>Sol»......</w:t>
      </w:r>
      <w:proofErr w:type="gramEnd"/>
      <w:r w:rsidRPr="0058575B">
        <w:rPr>
          <w:rFonts w:cstheme="minorHAnsi"/>
          <w:sz w:val="20"/>
          <w:szCs w:val="20"/>
          <w:lang w:val="it-IT"/>
        </w:rPr>
        <w:t xml:space="preserve"> [1957 – 58]</w:t>
      </w:r>
    </w:p>
    <w:p w14:paraId="6D1109AE"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41AD440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w:t>
      </w:r>
    </w:p>
    <w:p w14:paraId="2F17CF6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F7D97B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Appunti e Manoscritti diversi</w:t>
      </w:r>
    </w:p>
    <w:p w14:paraId="5031F868"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8139F1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Busta arancione di mm 245 x 190; il triangolo di chiusura risulta strappato e con esso l’angolo superiore sinistro del </w:t>
      </w:r>
      <w:r w:rsidRPr="0058575B">
        <w:rPr>
          <w:rFonts w:cstheme="minorHAnsi"/>
          <w:i/>
          <w:sz w:val="20"/>
          <w:szCs w:val="20"/>
          <w:lang w:val="it-IT"/>
        </w:rPr>
        <w:t>recto</w:t>
      </w:r>
      <w:r w:rsidRPr="0058575B">
        <w:rPr>
          <w:rFonts w:cstheme="minorHAnsi"/>
          <w:sz w:val="20"/>
          <w:szCs w:val="20"/>
          <w:lang w:val="it-IT"/>
        </w:rPr>
        <w:t xml:space="preserve">, recante probabilmente il primo nome di battesimo dell’Autore che si legge nel margine superiore: Emilio Gadda. – 1933 -; l’intestazione continua a penna con la scritta autografa: Quaderni di Appunti e Manoscritti diversi (Non utilizzabili perché già editi – o perché deteriori.) (o perché scolastici) – L’Ortolano di Rapallo. – I </w:t>
      </w:r>
      <w:proofErr w:type="gramStart"/>
      <w:r w:rsidRPr="0058575B">
        <w:rPr>
          <w:rFonts w:cstheme="minorHAnsi"/>
          <w:sz w:val="20"/>
          <w:szCs w:val="20"/>
          <w:lang w:val="it-IT"/>
        </w:rPr>
        <w:t>Simbolisti .</w:t>
      </w:r>
      <w:proofErr w:type="gramEnd"/>
      <w:r w:rsidRPr="0058575B">
        <w:rPr>
          <w:rFonts w:cstheme="minorHAnsi"/>
          <w:sz w:val="20"/>
          <w:szCs w:val="20"/>
          <w:lang w:val="it-IT"/>
        </w:rPr>
        <w:t xml:space="preserve"> Corneille. – Quaderni Celle Lager. – Appunti diversi. Carlo Emilio Gadda. Riordinamento 1933. Longone al Segrino. C E Gadda (la firma finale è scarsamente leggibile in quanto l’angolo inferiore destro su cui è apposta è molto rovinato, così come il corrispondente sinistro e quello superiore destro).</w:t>
      </w:r>
    </w:p>
    <w:p w14:paraId="13CA67F5"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Contiene 5 quaderni sottili di diverse dimensioni [AMD(Si); AMD(NG); AMD(Ad); AMD(R); AMD(CS)] e tre gruppi di fogli isolati [AMD(Mac); AMD(C); AMD(A)].</w:t>
      </w:r>
    </w:p>
    <w:p w14:paraId="5702E37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I quaderni sono stati inizialmente descritti: AMD </w:t>
      </w:r>
      <w:r w:rsidRPr="0058575B">
        <w:rPr>
          <w:rFonts w:cstheme="minorHAnsi"/>
          <w:sz w:val="20"/>
          <w:szCs w:val="20"/>
          <w:lang w:val="it-IT"/>
        </w:rPr>
        <w:t xml:space="preserve">Busta di Appunti e manoscritti diversi [citata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in </w:t>
      </w:r>
      <w:r w:rsidRPr="0058575B">
        <w:rPr>
          <w:rFonts w:cstheme="minorHAnsi"/>
          <w:i/>
          <w:sz w:val="20"/>
          <w:szCs w:val="20"/>
          <w:lang w:val="it-IT"/>
        </w:rPr>
        <w:t xml:space="preserve">Opere </w:t>
      </w:r>
      <w:r w:rsidRPr="0058575B">
        <w:rPr>
          <w:rFonts w:cstheme="minorHAnsi"/>
          <w:sz w:val="20"/>
          <w:szCs w:val="20"/>
          <w:lang w:val="it-IT"/>
        </w:rPr>
        <w:t xml:space="preserve">V*, p. 1263]; </w:t>
      </w:r>
      <w:r w:rsidRPr="0058575B">
        <w:rPr>
          <w:rFonts w:cstheme="minorHAnsi"/>
          <w:b/>
          <w:sz w:val="20"/>
          <w:szCs w:val="20"/>
          <w:lang w:val="it-IT"/>
        </w:rPr>
        <w:t xml:space="preserve">AMD (Si) </w:t>
      </w:r>
      <w:r w:rsidRPr="0058575B">
        <w:rPr>
          <w:rFonts w:cstheme="minorHAnsi"/>
          <w:sz w:val="20"/>
          <w:szCs w:val="20"/>
          <w:lang w:val="it-IT"/>
        </w:rPr>
        <w:t xml:space="preserve">Quaderno degli studi imperfetti [citato in G. Lucchini, </w:t>
      </w:r>
      <w:r w:rsidRPr="0058575B">
        <w:rPr>
          <w:rFonts w:cstheme="minorHAnsi"/>
          <w:i/>
          <w:sz w:val="20"/>
          <w:szCs w:val="20"/>
          <w:lang w:val="it-IT"/>
        </w:rPr>
        <w:t>Gli studi filosofici di C. E. Gadda (1924-1929)</w:t>
      </w:r>
      <w:r w:rsidRPr="0058575B">
        <w:rPr>
          <w:rFonts w:cstheme="minorHAnsi"/>
          <w:sz w:val="20"/>
          <w:szCs w:val="20"/>
          <w:lang w:val="it-IT"/>
        </w:rPr>
        <w:t xml:space="preserve">, «Strumenti critici», a. IX, n.2, maggio 1994, p. 223]; </w:t>
      </w:r>
      <w:r w:rsidRPr="0058575B">
        <w:rPr>
          <w:rFonts w:cstheme="minorHAnsi"/>
          <w:b/>
          <w:sz w:val="20"/>
          <w:szCs w:val="20"/>
          <w:lang w:val="it-IT"/>
        </w:rPr>
        <w:t>AMD (C)</w:t>
      </w:r>
      <w:r w:rsidRPr="0058575B">
        <w:rPr>
          <w:rFonts w:cstheme="minorHAnsi"/>
          <w:b/>
          <w:sz w:val="20"/>
          <w:szCs w:val="20"/>
          <w:lang w:val="it-IT"/>
        </w:rPr>
        <w:tab/>
      </w:r>
      <w:r w:rsidRPr="0058575B">
        <w:rPr>
          <w:rFonts w:cstheme="minorHAnsi"/>
          <w:sz w:val="20"/>
          <w:szCs w:val="20"/>
          <w:lang w:val="it-IT"/>
        </w:rPr>
        <w:t xml:space="preserve">Fascicolo Corneille [citato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cit., p. 1263]; </w:t>
      </w:r>
      <w:r w:rsidRPr="0058575B">
        <w:rPr>
          <w:rFonts w:cstheme="minorHAnsi"/>
          <w:b/>
          <w:sz w:val="20"/>
          <w:szCs w:val="20"/>
          <w:lang w:val="it-IT"/>
        </w:rPr>
        <w:t>AMD (A)</w:t>
      </w:r>
      <w:r w:rsidRPr="0058575B">
        <w:rPr>
          <w:rFonts w:cstheme="minorHAnsi"/>
          <w:b/>
          <w:sz w:val="20"/>
          <w:szCs w:val="20"/>
          <w:lang w:val="it-IT"/>
        </w:rPr>
        <w:tab/>
      </w:r>
      <w:r w:rsidRPr="0058575B">
        <w:rPr>
          <w:rFonts w:cstheme="minorHAnsi"/>
          <w:sz w:val="20"/>
          <w:szCs w:val="20"/>
          <w:lang w:val="it-IT"/>
        </w:rPr>
        <w:t xml:space="preserve">Fascicolo Amleto [citato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cit., p. 1263]; </w:t>
      </w:r>
      <w:r w:rsidRPr="0058575B">
        <w:rPr>
          <w:rFonts w:cstheme="minorHAnsi"/>
          <w:b/>
          <w:sz w:val="20"/>
          <w:szCs w:val="20"/>
          <w:lang w:val="it-IT"/>
        </w:rPr>
        <w:t xml:space="preserve">AMD </w:t>
      </w:r>
      <w:r w:rsidRPr="0058575B">
        <w:rPr>
          <w:rFonts w:cstheme="minorHAnsi"/>
          <w:sz w:val="20"/>
          <w:szCs w:val="20"/>
          <w:lang w:val="it-IT"/>
        </w:rPr>
        <w:t>(</w:t>
      </w:r>
      <w:r w:rsidRPr="0058575B">
        <w:rPr>
          <w:rFonts w:cstheme="minorHAnsi"/>
          <w:b/>
          <w:sz w:val="20"/>
          <w:szCs w:val="20"/>
          <w:lang w:val="it-IT"/>
        </w:rPr>
        <w:t xml:space="preserve">R) </w:t>
      </w:r>
      <w:r w:rsidRPr="0058575B">
        <w:rPr>
          <w:rFonts w:cstheme="minorHAnsi"/>
          <w:sz w:val="20"/>
          <w:szCs w:val="20"/>
          <w:lang w:val="it-IT"/>
        </w:rPr>
        <w:t xml:space="preserve">Quaderno </w:t>
      </w:r>
      <w:r w:rsidRPr="0058575B">
        <w:rPr>
          <w:rFonts w:cstheme="minorHAnsi"/>
          <w:i/>
          <w:sz w:val="20"/>
          <w:szCs w:val="20"/>
          <w:lang w:val="it-IT"/>
        </w:rPr>
        <w:t>Retica</w:t>
      </w:r>
      <w:r w:rsidRPr="0058575B">
        <w:rPr>
          <w:rFonts w:cstheme="minorHAnsi"/>
          <w:sz w:val="20"/>
          <w:szCs w:val="20"/>
          <w:lang w:val="it-IT"/>
        </w:rPr>
        <w:t xml:space="preserve"> [citato nella </w:t>
      </w:r>
      <w:r w:rsidRPr="0058575B">
        <w:rPr>
          <w:rFonts w:cstheme="minorHAnsi"/>
          <w:i/>
          <w:sz w:val="20"/>
          <w:szCs w:val="20"/>
          <w:lang w:val="it-IT"/>
        </w:rPr>
        <w:t xml:space="preserve">Nota </w:t>
      </w:r>
      <w:r w:rsidRPr="0058575B">
        <w:rPr>
          <w:rFonts w:cstheme="minorHAnsi"/>
          <w:sz w:val="20"/>
          <w:szCs w:val="20"/>
          <w:lang w:val="it-IT"/>
        </w:rPr>
        <w:t>al testo di D. Isella al</w:t>
      </w:r>
      <w:r w:rsidRPr="0058575B">
        <w:rPr>
          <w:rFonts w:cstheme="minorHAnsi"/>
          <w:i/>
          <w:sz w:val="20"/>
          <w:szCs w:val="20"/>
          <w:lang w:val="it-IT"/>
        </w:rPr>
        <w:t xml:space="preserve"> Giornale di guerra e di prigionia</w:t>
      </w:r>
      <w:r w:rsidRPr="0058575B">
        <w:rPr>
          <w:rFonts w:cstheme="minorHAnsi"/>
          <w:sz w:val="20"/>
          <w:szCs w:val="20"/>
          <w:lang w:val="it-IT"/>
        </w:rPr>
        <w:t xml:space="preserve">, </w:t>
      </w:r>
      <w:r w:rsidRPr="0058575B">
        <w:rPr>
          <w:rFonts w:cstheme="minorHAnsi"/>
          <w:i/>
          <w:sz w:val="20"/>
          <w:szCs w:val="20"/>
          <w:lang w:val="it-IT"/>
        </w:rPr>
        <w:t>Opere</w:t>
      </w:r>
      <w:r w:rsidRPr="0058575B">
        <w:rPr>
          <w:rFonts w:cstheme="minorHAnsi"/>
          <w:sz w:val="20"/>
          <w:szCs w:val="20"/>
          <w:lang w:val="it-IT"/>
        </w:rPr>
        <w:t xml:space="preserve"> IV, pp. 1119-1120 e nella </w:t>
      </w:r>
      <w:r w:rsidRPr="0058575B">
        <w:rPr>
          <w:rFonts w:cstheme="minorHAnsi"/>
          <w:i/>
          <w:sz w:val="20"/>
          <w:szCs w:val="20"/>
          <w:lang w:val="it-IT"/>
        </w:rPr>
        <w:t>Nota al testo</w:t>
      </w:r>
      <w:r w:rsidRPr="0058575B">
        <w:rPr>
          <w:rFonts w:cstheme="minorHAnsi"/>
          <w:sz w:val="20"/>
          <w:szCs w:val="20"/>
          <w:lang w:val="it-IT"/>
        </w:rPr>
        <w:t xml:space="preserve"> di D. Isella al </w:t>
      </w:r>
      <w:r w:rsidRPr="0058575B">
        <w:rPr>
          <w:rFonts w:cstheme="minorHAnsi"/>
          <w:i/>
          <w:sz w:val="20"/>
          <w:szCs w:val="20"/>
          <w:lang w:val="it-IT"/>
        </w:rPr>
        <w:t>Racconto italiano</w:t>
      </w:r>
      <w:r w:rsidRPr="0058575B">
        <w:rPr>
          <w:rFonts w:cstheme="minorHAnsi"/>
          <w:sz w:val="20"/>
          <w:szCs w:val="20"/>
          <w:lang w:val="it-IT"/>
        </w:rPr>
        <w:t xml:space="preserve">, cit., p. 1258; descritto in P. Italia, </w:t>
      </w:r>
      <w:r w:rsidRPr="0058575B">
        <w:rPr>
          <w:rFonts w:cstheme="minorHAnsi"/>
          <w:i/>
          <w:sz w:val="20"/>
          <w:szCs w:val="20"/>
          <w:lang w:val="it-IT"/>
        </w:rPr>
        <w:t>Primi appunti su Retica</w:t>
      </w:r>
      <w:r w:rsidRPr="0058575B">
        <w:rPr>
          <w:rFonts w:cstheme="minorHAnsi"/>
          <w:sz w:val="20"/>
          <w:szCs w:val="20"/>
          <w:lang w:val="it-IT"/>
        </w:rPr>
        <w:t xml:space="preserve">, in </w:t>
      </w:r>
      <w:r w:rsidRPr="0058575B">
        <w:rPr>
          <w:rFonts w:cstheme="minorHAnsi"/>
          <w:i/>
          <w:sz w:val="20"/>
          <w:szCs w:val="20"/>
          <w:lang w:val="it-IT"/>
        </w:rPr>
        <w:t>Le lingue di Gadda</w:t>
      </w:r>
      <w:r w:rsidRPr="0058575B">
        <w:rPr>
          <w:rFonts w:cstheme="minorHAnsi"/>
          <w:sz w:val="20"/>
          <w:szCs w:val="20"/>
          <w:lang w:val="it-IT"/>
        </w:rPr>
        <w:t xml:space="preserve">, Salerno, Roma, 1995, pp. 181-182]; </w:t>
      </w:r>
      <w:r w:rsidRPr="0058575B">
        <w:rPr>
          <w:rFonts w:cstheme="minorHAnsi"/>
          <w:b/>
          <w:sz w:val="20"/>
          <w:szCs w:val="20"/>
          <w:lang w:val="it-IT"/>
        </w:rPr>
        <w:t xml:space="preserve">AMD (CS) </w:t>
      </w:r>
      <w:r w:rsidRPr="0058575B">
        <w:rPr>
          <w:rFonts w:cstheme="minorHAnsi"/>
          <w:sz w:val="20"/>
          <w:szCs w:val="20"/>
          <w:lang w:val="it-IT"/>
        </w:rPr>
        <w:t xml:space="preserve">Quaderno Corneille – I Simbolisti [citato in G. Lucchini, </w:t>
      </w:r>
      <w:r w:rsidRPr="0058575B">
        <w:rPr>
          <w:rFonts w:cstheme="minorHAnsi"/>
          <w:i/>
          <w:sz w:val="20"/>
          <w:szCs w:val="20"/>
          <w:lang w:val="it-IT"/>
        </w:rPr>
        <w:t>Gli studi filosofici di C. E. Gadda (1924-1929)</w:t>
      </w:r>
      <w:r w:rsidRPr="0058575B">
        <w:rPr>
          <w:rFonts w:cstheme="minorHAnsi"/>
          <w:sz w:val="20"/>
          <w:szCs w:val="20"/>
          <w:lang w:val="it-IT"/>
        </w:rPr>
        <w:t>, cit., p. 223].</w:t>
      </w:r>
    </w:p>
    <w:p w14:paraId="24DE292C"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9DE530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(Si)</w:t>
      </w:r>
    </w:p>
    <w:p w14:paraId="612314EB"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19E6673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degli Studi imperfetti</w:t>
      </w:r>
    </w:p>
    <w:p w14:paraId="3711AB40"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 xml:space="preserve">Quaderno di tipo scolastico di mm 200 x 150 dalla copertina in cartoncino grigio-azzurro recante sulla facciata anteriore una bella cornice a disegni “liberty” bleu in negativo sullo stesso colore di fondo; al centro della cornice, nella metà superiore si legge la scritta bleu: QUADERNO. La facciata posteriore della copertina reca al centro la sigla bleu: ABC. Consta di 36 pagine rigate con 21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sporadici interventi a matita rossa. Nel quaderno, tra p. 36 e il piatto della copertina posteriore, si conserva una serie di 5 fogli numerati dall’Autore in matita rossa (la numerazione è preceduta dalla scritta Note, messa tra parentesi da p. 2 a 5), piegati nel senso della lunghezza. Sono fogli di grande formato (mm 285 x 220) rigati con 32 righe per pagina e scritti a penna sul solo </w:t>
      </w:r>
      <w:r w:rsidRPr="0058575B">
        <w:rPr>
          <w:rFonts w:cstheme="minorHAnsi"/>
          <w:i/>
          <w:sz w:val="20"/>
          <w:szCs w:val="20"/>
          <w:lang w:val="it-IT"/>
        </w:rPr>
        <w:t>recto</w:t>
      </w:r>
      <w:r w:rsidRPr="0058575B">
        <w:rPr>
          <w:rFonts w:cstheme="minorHAnsi"/>
          <w:sz w:val="20"/>
          <w:szCs w:val="20"/>
          <w:lang w:val="it-IT"/>
        </w:rPr>
        <w:t xml:space="preserve">. Il solo foglio n. °5 reca in matita sul </w:t>
      </w:r>
      <w:r w:rsidRPr="0058575B">
        <w:rPr>
          <w:rFonts w:cstheme="minorHAnsi"/>
          <w:i/>
          <w:sz w:val="20"/>
          <w:szCs w:val="20"/>
          <w:lang w:val="it-IT"/>
        </w:rPr>
        <w:t>verso</w:t>
      </w:r>
      <w:r w:rsidRPr="0058575B">
        <w:rPr>
          <w:rFonts w:cstheme="minorHAnsi"/>
          <w:sz w:val="20"/>
          <w:szCs w:val="20"/>
          <w:lang w:val="it-IT"/>
        </w:rPr>
        <w:t xml:space="preserve"> nella metà superiore e perpendicolarmente al senso della scrittura l’intestazione: Note con le quali accompagnai a Carocci i miei “Studî imperfetti nel 1926. – </w:t>
      </w:r>
      <w:proofErr w:type="spellStart"/>
      <w:r w:rsidRPr="0058575B">
        <w:rPr>
          <w:rFonts w:cstheme="minorHAnsi"/>
          <w:sz w:val="20"/>
          <w:szCs w:val="20"/>
          <w:lang w:val="it-IT"/>
        </w:rPr>
        <w:t>C.</w:t>
      </w:r>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w:t>
      </w:r>
    </w:p>
    <w:p w14:paraId="3BE39808"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254C465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Contengono:</w:t>
      </w:r>
    </w:p>
    <w:p w14:paraId="7A32825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 r.– 5 r.</w:t>
      </w:r>
      <w:r w:rsidRPr="0058575B">
        <w:rPr>
          <w:rFonts w:cstheme="minorHAnsi"/>
          <w:sz w:val="20"/>
          <w:szCs w:val="20"/>
          <w:lang w:val="it-IT"/>
        </w:rPr>
        <w:tab/>
      </w:r>
      <w:r w:rsidRPr="0058575B">
        <w:rPr>
          <w:rFonts w:cstheme="minorHAnsi"/>
          <w:b/>
          <w:sz w:val="20"/>
          <w:szCs w:val="20"/>
          <w:lang w:val="it-IT"/>
        </w:rPr>
        <w:t>Note. I. L’ortolano di Rapallo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Questo studio è stato abbozzato dal vero a Paraggi;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Il ricordo </w:t>
      </w:r>
      <w:proofErr w:type="spellStart"/>
      <w:r w:rsidRPr="0058575B">
        <w:rPr>
          <w:rFonts w:cstheme="minorHAnsi"/>
          <w:sz w:val="20"/>
          <w:szCs w:val="20"/>
          <w:lang w:val="it-IT"/>
        </w:rPr>
        <w:t>Shakesperiano</w:t>
      </w:r>
      <w:proofErr w:type="spellEnd"/>
      <w:r w:rsidRPr="0058575B">
        <w:rPr>
          <w:rFonts w:cstheme="minorHAnsi"/>
          <w:sz w:val="20"/>
          <w:szCs w:val="20"/>
          <w:lang w:val="it-IT"/>
        </w:rPr>
        <w:t xml:space="preserve"> attenua un po’ lo stato d’animo nazionalista delle ultime note. – Carlo </w:t>
      </w:r>
      <w:proofErr w:type="spellStart"/>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xml:space="preserve">. 13 maggio 1925. – Roma. – </w:t>
      </w:r>
    </w:p>
    <w:p w14:paraId="7EBF398A"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90F5FB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2DD8B23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1-19</w:t>
      </w:r>
      <w:r w:rsidRPr="0058575B">
        <w:rPr>
          <w:rFonts w:cstheme="minorHAnsi"/>
          <w:sz w:val="20"/>
          <w:szCs w:val="20"/>
          <w:lang w:val="it-IT"/>
        </w:rPr>
        <w:tab/>
        <w:t xml:space="preserve">(t.p./con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w:t>
      </w:r>
      <w:r w:rsidRPr="0058575B">
        <w:rPr>
          <w:rFonts w:cstheme="minorHAnsi"/>
          <w:b/>
          <w:sz w:val="20"/>
          <w:szCs w:val="20"/>
          <w:lang w:val="it-IT"/>
        </w:rPr>
        <w:t>Primi abbozzi degli «Studî imperfetti», pubblicati in Solaria nel 1926 e raccolti poi nella “Madonna dei Filosofi”. Frammenti per “Solaria.” I. L’ortolano di Rapallo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L’indescrivibile erbivendolo fece una pausa;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Altri si sarebbero occupati delle diverse faccende che erano in </w:t>
      </w:r>
      <w:proofErr w:type="gramStart"/>
      <w:r w:rsidRPr="0058575B">
        <w:rPr>
          <w:rFonts w:cstheme="minorHAnsi"/>
          <w:sz w:val="20"/>
          <w:szCs w:val="20"/>
          <w:lang w:val="it-IT"/>
        </w:rPr>
        <w:t>corso.–</w:t>
      </w:r>
      <w:proofErr w:type="gramEnd"/>
      <w:r w:rsidRPr="0058575B">
        <w:rPr>
          <w:rFonts w:cstheme="minorHAnsi"/>
          <w:sz w:val="20"/>
          <w:szCs w:val="20"/>
          <w:lang w:val="it-IT"/>
        </w:rPr>
        <w:t xml:space="preserve"> </w:t>
      </w:r>
    </w:p>
    <w:p w14:paraId="6D390E8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20-22</w:t>
      </w:r>
      <w:r w:rsidRPr="0058575B">
        <w:rPr>
          <w:rFonts w:cstheme="minorHAnsi"/>
          <w:sz w:val="20"/>
          <w:szCs w:val="20"/>
          <w:lang w:val="it-IT"/>
        </w:rPr>
        <w:tab/>
        <w:t xml:space="preserve">(t.p.) </w:t>
      </w:r>
      <w:r w:rsidRPr="0058575B">
        <w:rPr>
          <w:rFonts w:cstheme="minorHAnsi"/>
          <w:b/>
          <w:sz w:val="20"/>
          <w:szCs w:val="20"/>
          <w:lang w:val="it-IT"/>
        </w:rPr>
        <w:t xml:space="preserve">per Solaria. – Dell’Arte Poetica. libro. – </w:t>
      </w:r>
      <w:r w:rsidRPr="0058575B">
        <w:rPr>
          <w:rFonts w:cstheme="minorHAnsi"/>
          <w:i/>
          <w:sz w:val="20"/>
          <w:szCs w:val="20"/>
          <w:lang w:val="it-IT"/>
        </w:rPr>
        <w:t xml:space="preserve">     Inc.</w:t>
      </w:r>
      <w:r w:rsidRPr="0058575B">
        <w:rPr>
          <w:rFonts w:cstheme="minorHAnsi"/>
          <w:sz w:val="20"/>
          <w:szCs w:val="20"/>
          <w:lang w:val="it-IT"/>
        </w:rPr>
        <w:t xml:space="preserve"> Il mestiere del raccontare è </w:t>
      </w:r>
      <w:proofErr w:type="gramStart"/>
      <w:r w:rsidRPr="0058575B">
        <w:rPr>
          <w:rFonts w:cstheme="minorHAnsi"/>
          <w:sz w:val="20"/>
          <w:szCs w:val="20"/>
          <w:lang w:val="it-IT"/>
        </w:rPr>
        <w:t>difficile!;</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come si potrebbe rimediare un metodo per attenuarne le</w:t>
      </w:r>
    </w:p>
    <w:p w14:paraId="40EEBC7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23-36</w:t>
      </w:r>
      <w:r w:rsidRPr="0058575B">
        <w:rPr>
          <w:rFonts w:cstheme="minorHAnsi"/>
          <w:sz w:val="20"/>
          <w:szCs w:val="20"/>
          <w:lang w:val="it-IT"/>
        </w:rPr>
        <w:tab/>
        <w:t>bianche</w:t>
      </w:r>
    </w:p>
    <w:p w14:paraId="21BFF07A"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B793F5A"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580410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(Mac)</w:t>
      </w:r>
    </w:p>
    <w:p w14:paraId="344B8183" w14:textId="77777777" w:rsidR="00565788" w:rsidRPr="0058575B" w:rsidRDefault="00565788" w:rsidP="0058575B">
      <w:pPr>
        <w:tabs>
          <w:tab w:val="left" w:pos="0"/>
          <w:tab w:val="left" w:pos="993"/>
        </w:tabs>
        <w:spacing w:after="0" w:line="240" w:lineRule="auto"/>
        <w:rPr>
          <w:rFonts w:cstheme="minorHAnsi"/>
          <w:sz w:val="20"/>
          <w:szCs w:val="20"/>
          <w:lang w:val="it-IT"/>
        </w:rPr>
      </w:pPr>
    </w:p>
    <w:p w14:paraId="4FB43B8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Manovre di artiglieria da campagna</w:t>
      </w:r>
    </w:p>
    <w:p w14:paraId="505BB78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Fascicolo costituito da 15 fogli di grosso formato (mm 270 x 220) contano 32 righe per pagina e risultano piegati nel senso della lunghezza. Il </w:t>
      </w:r>
      <w:r w:rsidRPr="0058575B">
        <w:rPr>
          <w:rFonts w:cstheme="minorHAnsi"/>
          <w:i/>
          <w:sz w:val="20"/>
          <w:szCs w:val="20"/>
          <w:lang w:val="it-IT"/>
        </w:rPr>
        <w:t>verso</w:t>
      </w:r>
      <w:r w:rsidRPr="0058575B">
        <w:rPr>
          <w:rFonts w:cstheme="minorHAnsi"/>
          <w:sz w:val="20"/>
          <w:szCs w:val="20"/>
          <w:lang w:val="it-IT"/>
        </w:rPr>
        <w:t xml:space="preserve"> dell’ultima pagina reca a matita nella metà superiore la seguente scritta: </w:t>
      </w:r>
      <w:proofErr w:type="spellStart"/>
      <w:r w:rsidRPr="0058575B">
        <w:rPr>
          <w:rFonts w:cstheme="minorHAnsi"/>
          <w:sz w:val="20"/>
          <w:szCs w:val="20"/>
          <w:lang w:val="it-IT"/>
        </w:rPr>
        <w:t>C.</w:t>
      </w:r>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Questa è la 2</w:t>
      </w:r>
      <w:r w:rsidRPr="0058575B">
        <w:rPr>
          <w:rFonts w:cstheme="minorHAnsi"/>
          <w:position w:val="12"/>
          <w:sz w:val="20"/>
          <w:szCs w:val="20"/>
          <w:lang w:val="it-IT"/>
        </w:rPr>
        <w:t>ª</w:t>
      </w:r>
      <w:r w:rsidRPr="0058575B">
        <w:rPr>
          <w:rFonts w:cstheme="minorHAnsi"/>
          <w:sz w:val="20"/>
          <w:szCs w:val="20"/>
          <w:lang w:val="it-IT"/>
        </w:rPr>
        <w:t>. o 3</w:t>
      </w:r>
      <w:r w:rsidRPr="0058575B">
        <w:rPr>
          <w:rFonts w:cstheme="minorHAnsi"/>
          <w:position w:val="12"/>
          <w:sz w:val="20"/>
          <w:szCs w:val="20"/>
          <w:lang w:val="it-IT"/>
        </w:rPr>
        <w:t>ª</w:t>
      </w:r>
      <w:r w:rsidRPr="0058575B">
        <w:rPr>
          <w:rFonts w:cstheme="minorHAnsi"/>
          <w:sz w:val="20"/>
          <w:szCs w:val="20"/>
          <w:lang w:val="it-IT"/>
        </w:rPr>
        <w:t>. copia (non definitiva, ma partecipe dell’elaborazione) che mi servì per le “</w:t>
      </w:r>
      <w:r w:rsidRPr="0058575B">
        <w:rPr>
          <w:rFonts w:cstheme="minorHAnsi"/>
          <w:b/>
          <w:sz w:val="20"/>
          <w:szCs w:val="20"/>
          <w:lang w:val="it-IT"/>
        </w:rPr>
        <w:t>Manovre di artiglieria</w:t>
      </w:r>
      <w:r w:rsidRPr="0058575B">
        <w:rPr>
          <w:rFonts w:cstheme="minorHAnsi"/>
          <w:sz w:val="20"/>
          <w:szCs w:val="20"/>
          <w:lang w:val="it-IT"/>
        </w:rPr>
        <w:t>” Carlo Emilio Gadda Riordinamento 1933. – C. E. Gadda. I fogli sono stati numerati modernamente a matita nera in alto a sinistra, ma risultano anche numerati dall’Autore in matita rossa da p. 1 a 3, da 5 (4 nella numerazione gaddiana) a 6 (5) e da 10 (9 in matita nera) a 12 (11). Il testo è scritto prevalentemente a penna, con sporadici interventi a matita rossa e nera.</w:t>
      </w:r>
    </w:p>
    <w:p w14:paraId="699D877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B61F77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5860061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 xml:space="preserve">(t.p.) </w:t>
      </w:r>
      <w:r w:rsidRPr="0058575B">
        <w:rPr>
          <w:rFonts w:cstheme="minorHAnsi"/>
          <w:b/>
          <w:sz w:val="20"/>
          <w:szCs w:val="20"/>
          <w:lang w:val="it-IT"/>
        </w:rPr>
        <w:t>Manovre di artiglieria da campagna. Tiri di batterie da 75 e da 105. (Descrizione resa a maggior decoro con due immagini mitologiche e con diverse locuzioni dell’uso elegante.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macchia finalmente si diradò;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le ultime parole il generale le disse, che il cavallo volgeva</w:t>
      </w:r>
    </w:p>
    <w:p w14:paraId="76D5B8F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1</w:t>
      </w:r>
    </w:p>
    <w:p w14:paraId="00254F5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Ah! ricordo che litigai con un borghese che c’era lì;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Quel generale era stato, in altre circostanze, il mio generale.</w:t>
      </w:r>
    </w:p>
    <w:p w14:paraId="3262A43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c.2r.</w:t>
      </w:r>
      <w:r w:rsidRPr="0058575B">
        <w:rPr>
          <w:rFonts w:cstheme="minorHAnsi"/>
          <w:sz w:val="20"/>
          <w:szCs w:val="20"/>
          <w:lang w:val="it-IT"/>
        </w:rPr>
        <w:tab/>
        <w:t xml:space="preserve">(t.p./con </w:t>
      </w:r>
      <w:proofErr w:type="spellStart"/>
      <w:r w:rsidRPr="0058575B">
        <w:rPr>
          <w:rFonts w:cstheme="minorHAnsi"/>
          <w:sz w:val="20"/>
          <w:szCs w:val="20"/>
          <w:lang w:val="it-IT"/>
        </w:rPr>
        <w:t>m.n.r</w:t>
      </w:r>
      <w:proofErr w:type="spellEnd"/>
      <w:r w:rsidRPr="0058575B">
        <w:rPr>
          <w:rFonts w:cstheme="minorHAnsi"/>
          <w:sz w:val="20"/>
          <w:szCs w:val="20"/>
          <w:lang w:val="it-IT"/>
        </w:rPr>
        <w:t xml:space="preserve">.) Brano da collegarsi al precedente di c. 1r. </w:t>
      </w:r>
      <w:r w:rsidRPr="0058575B">
        <w:rPr>
          <w:rFonts w:cstheme="minorHAnsi"/>
          <w:i/>
          <w:sz w:val="20"/>
          <w:szCs w:val="20"/>
          <w:lang w:val="it-IT"/>
        </w:rPr>
        <w:t xml:space="preserve">     Inc.</w:t>
      </w:r>
      <w:r w:rsidRPr="0058575B">
        <w:rPr>
          <w:rFonts w:cstheme="minorHAnsi"/>
          <w:sz w:val="20"/>
          <w:szCs w:val="20"/>
          <w:lang w:val="it-IT"/>
        </w:rPr>
        <w:t xml:space="preserve"> a Tolla la sua magnifica coda;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il segno d’un fornicare </w:t>
      </w:r>
      <w:proofErr w:type="spellStart"/>
      <w:r w:rsidRPr="0058575B">
        <w:rPr>
          <w:rFonts w:cstheme="minorHAnsi"/>
          <w:sz w:val="20"/>
          <w:szCs w:val="20"/>
          <w:lang w:val="it-IT"/>
        </w:rPr>
        <w:t>porcinamente</w:t>
      </w:r>
      <w:proofErr w:type="spellEnd"/>
      <w:r w:rsidRPr="0058575B">
        <w:rPr>
          <w:rFonts w:cstheme="minorHAnsi"/>
          <w:sz w:val="20"/>
          <w:szCs w:val="20"/>
          <w:lang w:val="it-IT"/>
        </w:rPr>
        <w:t xml:space="preserve"> protratto.</w:t>
      </w:r>
    </w:p>
    <w:p w14:paraId="0D41938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2</w:t>
      </w:r>
    </w:p>
    <w:p w14:paraId="27C4FB2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c.3r.</w:t>
      </w:r>
      <w:r w:rsidRPr="0058575B">
        <w:rPr>
          <w:rFonts w:cstheme="minorHAnsi"/>
          <w:sz w:val="20"/>
          <w:szCs w:val="20"/>
          <w:lang w:val="it-IT"/>
        </w:rPr>
        <w:tab/>
        <w:t xml:space="preserve">(t.p./con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Secondo quel bislacco sentenziare di quel trasandato anarchico;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Certi fogli di carta</w:t>
      </w:r>
    </w:p>
    <w:p w14:paraId="4AE3FCF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c.3v.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2</w:t>
      </w:r>
    </w:p>
    <w:p w14:paraId="276C0B2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c.4.r.</w:t>
      </w:r>
      <w:r w:rsidRPr="0058575B">
        <w:rPr>
          <w:rFonts w:cstheme="minorHAnsi"/>
          <w:sz w:val="20"/>
          <w:szCs w:val="20"/>
          <w:lang w:val="it-IT"/>
        </w:rPr>
        <w:tab/>
        <w:t xml:space="preserve">(t.p.) Brano da collegarsi al precedente di c.3.r. </w:t>
      </w:r>
      <w:r w:rsidRPr="0058575B">
        <w:rPr>
          <w:rFonts w:cstheme="minorHAnsi"/>
          <w:i/>
          <w:sz w:val="20"/>
          <w:szCs w:val="20"/>
          <w:lang w:val="it-IT"/>
        </w:rPr>
        <w:t xml:space="preserve">     Inc.</w:t>
      </w:r>
      <w:r w:rsidRPr="0058575B">
        <w:rPr>
          <w:rFonts w:cstheme="minorHAnsi"/>
          <w:sz w:val="20"/>
          <w:szCs w:val="20"/>
          <w:lang w:val="it-IT"/>
        </w:rPr>
        <w:t xml:space="preserve"> pendenti certo ordine d’operazioni;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 soldati presero a manifestare la cieca adorazione del loro generale.</w:t>
      </w:r>
    </w:p>
    <w:p w14:paraId="76F4FAA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c.4v.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5</w:t>
      </w:r>
    </w:p>
    <w:p w14:paraId="2F410C4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c.5r.</w:t>
      </w:r>
      <w:r w:rsidRPr="0058575B">
        <w:rPr>
          <w:rFonts w:cstheme="minorHAnsi"/>
          <w:sz w:val="20"/>
          <w:szCs w:val="20"/>
          <w:lang w:val="it-IT"/>
        </w:rPr>
        <w:tab/>
        <w:t xml:space="preserve">(t.p./con </w:t>
      </w:r>
      <w:proofErr w:type="spellStart"/>
      <w:r w:rsidRPr="0058575B">
        <w:rPr>
          <w:rFonts w:cstheme="minorHAnsi"/>
          <w:sz w:val="20"/>
          <w:szCs w:val="20"/>
          <w:lang w:val="it-IT"/>
        </w:rPr>
        <w:t>m.r</w:t>
      </w:r>
      <w:proofErr w:type="spellEnd"/>
      <w:r w:rsidRPr="0058575B">
        <w:rPr>
          <w:rFonts w:cstheme="minorHAnsi"/>
          <w:sz w:val="20"/>
          <w:szCs w:val="20"/>
          <w:lang w:val="it-IT"/>
        </w:rPr>
        <w:t xml:space="preserve">.)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mio generale non disperò mai;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Noi auguriamo </w:t>
      </w:r>
      <w:proofErr w:type="spellStart"/>
      <w:r w:rsidRPr="0058575B">
        <w:rPr>
          <w:rFonts w:cstheme="minorHAnsi"/>
          <w:sz w:val="20"/>
          <w:szCs w:val="20"/>
          <w:lang w:val="it-IT"/>
        </w:rPr>
        <w:t>ecc</w:t>
      </w:r>
      <w:proofErr w:type="spellEnd"/>
    </w:p>
    <w:p w14:paraId="6D809C0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c.5v.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7</w:t>
      </w:r>
    </w:p>
    <w:p w14:paraId="79EF17D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c.6r.</w:t>
      </w:r>
      <w:r w:rsidRPr="0058575B">
        <w:rPr>
          <w:rFonts w:cstheme="minorHAnsi"/>
          <w:sz w:val="20"/>
          <w:szCs w:val="20"/>
          <w:lang w:val="it-IT"/>
        </w:rPr>
        <w:tab/>
        <w:t xml:space="preserve">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Dal profondo del fervido cuore;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siamo impazienti di dare la buonanotte a questo vecchio soldato</w:t>
      </w:r>
    </w:p>
    <w:p w14:paraId="647204F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c.6v.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 da pag. 7:8</w:t>
      </w:r>
    </w:p>
    <w:p w14:paraId="0534852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avvivare di </w:t>
      </w:r>
      <w:proofErr w:type="gramStart"/>
      <w:r w:rsidRPr="0058575B">
        <w:rPr>
          <w:rFonts w:cstheme="minorHAnsi"/>
          <w:sz w:val="20"/>
          <w:szCs w:val="20"/>
          <w:lang w:val="it-IT"/>
        </w:rPr>
        <w:t>cenci</w:t>
      </w:r>
      <w:proofErr w:type="gramEnd"/>
      <w:r w:rsidRPr="0058575B">
        <w:rPr>
          <w:rFonts w:cstheme="minorHAnsi"/>
          <w:sz w:val="20"/>
          <w:szCs w:val="20"/>
          <w:lang w:val="it-IT"/>
        </w:rPr>
        <w:t xml:space="preserve">, bende, </w:t>
      </w:r>
      <w:proofErr w:type="spellStart"/>
      <w:r w:rsidRPr="0058575B">
        <w:rPr>
          <w:rFonts w:cstheme="minorHAnsi"/>
          <w:sz w:val="20"/>
          <w:szCs w:val="20"/>
          <w:lang w:val="it-IT"/>
        </w:rPr>
        <w:t>crocerossa</w:t>
      </w:r>
      <w:proofErr w:type="spellEnd"/>
    </w:p>
    <w:p w14:paraId="4AE5808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w:t>
      </w:r>
    </w:p>
    <w:p w14:paraId="617FFCC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c.8r.</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fra bestemmie abominevoli: una </w:t>
      </w:r>
      <w:proofErr w:type="spellStart"/>
      <w:r w:rsidRPr="0058575B">
        <w:rPr>
          <w:rFonts w:cstheme="minorHAnsi"/>
          <w:sz w:val="20"/>
          <w:szCs w:val="20"/>
          <w:lang w:val="it-IT"/>
        </w:rPr>
        <w:t>implo</w:t>
      </w:r>
      <w:proofErr w:type="spellEnd"/>
      <w:r w:rsidRPr="0058575B">
        <w:rPr>
          <w:rFonts w:cstheme="minorHAnsi"/>
          <w:sz w:val="20"/>
          <w:szCs w:val="20"/>
          <w:lang w:val="it-IT"/>
        </w:rPr>
        <w:t>=</w:t>
      </w:r>
    </w:p>
    <w:p w14:paraId="06113A4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c.8v.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w:t>
      </w:r>
    </w:p>
    <w:p w14:paraId="5DF69E4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c.9r.</w:t>
      </w:r>
      <w:r w:rsidRPr="0058575B">
        <w:rPr>
          <w:rFonts w:cstheme="minorHAnsi"/>
          <w:sz w:val="20"/>
          <w:szCs w:val="20"/>
          <w:lang w:val="it-IT"/>
        </w:rPr>
        <w:tab/>
        <w:t xml:space="preserve">Brano riferibile al precedente di c. 8r. </w:t>
      </w:r>
      <w:r w:rsidRPr="0058575B">
        <w:rPr>
          <w:rFonts w:cstheme="minorHAnsi"/>
          <w:i/>
          <w:sz w:val="20"/>
          <w:szCs w:val="20"/>
          <w:lang w:val="it-IT"/>
        </w:rPr>
        <w:t xml:space="preserve">     Inc.</w:t>
      </w:r>
      <w:r w:rsidRPr="0058575B">
        <w:rPr>
          <w:rFonts w:cstheme="minorHAnsi"/>
          <w:sz w:val="20"/>
          <w:szCs w:val="20"/>
          <w:lang w:val="it-IT"/>
        </w:rPr>
        <w:t xml:space="preserve"> razione straziante ed inutile;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tutte le pratiche delle batterie.</w:t>
      </w:r>
    </w:p>
    <w:p w14:paraId="5922B86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Sul bordo sinistro del foglio, perpendicolarmente al senso della scrittura si legge la scritta: Falsità e lusinga fu Tutto: certo è il sacrificio: prossima l’eternità. La lieve lusinga dilegua, con tutti i sorrisi. Certo è il dovere, imminente l’oscurità.</w:t>
      </w:r>
    </w:p>
    <w:p w14:paraId="2408FA2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c.9v.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w:t>
      </w:r>
    </w:p>
    <w:p w14:paraId="0771362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c.10r.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sola vigendo la necessità</w:t>
      </w:r>
    </w:p>
    <w:p w14:paraId="1D3778C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c.10v.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Minuta del manoscritto inviato a Tecchi per “Solaria”</w:t>
      </w:r>
    </w:p>
    <w:p w14:paraId="7420E80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c.11r.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Che cosa portate portantini esausti;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Qualche mostro mal morto rivela l’anima</w:t>
      </w:r>
    </w:p>
    <w:p w14:paraId="2D72DCF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c.11v.</w:t>
      </w:r>
      <w:r w:rsidRPr="0058575B">
        <w:rPr>
          <w:rFonts w:cstheme="minorHAnsi"/>
          <w:sz w:val="20"/>
          <w:szCs w:val="20"/>
          <w:lang w:val="it-IT"/>
        </w:rPr>
        <w:tab/>
        <w:t>bianca</w:t>
      </w:r>
    </w:p>
    <w:p w14:paraId="2A93CA0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c.12r.</w:t>
      </w:r>
      <w:r w:rsidRPr="0058575B">
        <w:rPr>
          <w:rFonts w:cstheme="minorHAnsi"/>
          <w:sz w:val="20"/>
          <w:szCs w:val="20"/>
          <w:lang w:val="it-IT"/>
        </w:rPr>
        <w:tab/>
        <w:t xml:space="preserve">(t.p.) Brano da collegarsi al precedente di c.11r. </w:t>
      </w:r>
      <w:r w:rsidRPr="0058575B">
        <w:rPr>
          <w:rFonts w:cstheme="minorHAnsi"/>
          <w:i/>
          <w:sz w:val="20"/>
          <w:szCs w:val="20"/>
          <w:lang w:val="it-IT"/>
        </w:rPr>
        <w:t xml:space="preserve">     Inc.</w:t>
      </w:r>
      <w:r w:rsidRPr="0058575B">
        <w:rPr>
          <w:rFonts w:cstheme="minorHAnsi"/>
          <w:sz w:val="20"/>
          <w:szCs w:val="20"/>
          <w:lang w:val="it-IT"/>
        </w:rPr>
        <w:t xml:space="preserve"> vigliacca, che ebbe: un cilindro;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Dai calzoni aperti colano i visceri rossi.</w:t>
      </w:r>
    </w:p>
    <w:p w14:paraId="02B9F6F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c.13r.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certi bocconi, da farsi </w:t>
      </w:r>
      <w:proofErr w:type="spellStart"/>
      <w:r w:rsidRPr="0058575B">
        <w:rPr>
          <w:rFonts w:cstheme="minorHAnsi"/>
          <w:sz w:val="20"/>
          <w:szCs w:val="20"/>
          <w:lang w:val="it-IT"/>
        </w:rPr>
        <w:t>schioppare</w:t>
      </w:r>
      <w:proofErr w:type="spellEnd"/>
      <w:r w:rsidRPr="0058575B">
        <w:rPr>
          <w:rFonts w:cstheme="minorHAnsi"/>
          <w:sz w:val="20"/>
          <w:szCs w:val="20"/>
          <w:lang w:val="it-IT"/>
        </w:rPr>
        <w:t xml:space="preserve"> la </w:t>
      </w:r>
      <w:proofErr w:type="gramStart"/>
      <w:r w:rsidRPr="0058575B">
        <w:rPr>
          <w:rFonts w:cstheme="minorHAnsi"/>
          <w:sz w:val="20"/>
          <w:szCs w:val="20"/>
          <w:lang w:val="it-IT"/>
        </w:rPr>
        <w:t>gola!;</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che il profondo futuro cela alla nostra nozione, non al nostro presagio.</w:t>
      </w:r>
    </w:p>
    <w:p w14:paraId="334315D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c.13v.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w:t>
      </w:r>
    </w:p>
    <w:p w14:paraId="2FAA1CA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c.14r.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Carletto, felice, aveva demolito l’intera provvista;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le batterie erano al trotto</w:t>
      </w:r>
    </w:p>
    <w:p w14:paraId="2C1AC01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c.14v.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Annullato</w:t>
      </w:r>
    </w:p>
    <w:p w14:paraId="1948D2E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c.15r.</w:t>
      </w:r>
      <w:r w:rsidRPr="0058575B">
        <w:rPr>
          <w:rFonts w:cstheme="minorHAnsi"/>
          <w:sz w:val="20"/>
          <w:szCs w:val="20"/>
          <w:lang w:val="it-IT"/>
        </w:rPr>
        <w:tab/>
        <w:t xml:space="preserve">(t.p.) frase isolata riferibile alle Manovre di artiglieria: pendenti certo ordine di operazioni, una certa sera, </w:t>
      </w:r>
      <w:proofErr w:type="spellStart"/>
      <w:r w:rsidRPr="0058575B">
        <w:rPr>
          <w:rFonts w:cstheme="minorHAnsi"/>
          <w:sz w:val="20"/>
          <w:szCs w:val="20"/>
          <w:lang w:val="it-IT"/>
        </w:rPr>
        <w:t>avea</w:t>
      </w:r>
      <w:proofErr w:type="spellEnd"/>
      <w:r w:rsidRPr="0058575B">
        <w:rPr>
          <w:rFonts w:cstheme="minorHAnsi"/>
          <w:sz w:val="20"/>
          <w:szCs w:val="20"/>
          <w:lang w:val="it-IT"/>
        </w:rPr>
        <w:t xml:space="preserve"> trascurato</w:t>
      </w:r>
    </w:p>
    <w:p w14:paraId="19CFD4D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c.15v.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Nella metà inferiore del foglio si legge l’intestazione: </w:t>
      </w:r>
      <w:proofErr w:type="spellStart"/>
      <w:r w:rsidRPr="0058575B">
        <w:rPr>
          <w:rFonts w:cstheme="minorHAnsi"/>
          <w:sz w:val="20"/>
          <w:szCs w:val="20"/>
          <w:lang w:val="it-IT"/>
        </w:rPr>
        <w:t>C.</w:t>
      </w:r>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Questa è la 2</w:t>
      </w:r>
      <w:r w:rsidRPr="0058575B">
        <w:rPr>
          <w:rFonts w:cstheme="minorHAnsi"/>
          <w:position w:val="12"/>
          <w:sz w:val="20"/>
          <w:szCs w:val="20"/>
          <w:lang w:val="it-IT"/>
        </w:rPr>
        <w:t>ª</w:t>
      </w:r>
      <w:r w:rsidRPr="0058575B">
        <w:rPr>
          <w:rFonts w:cstheme="minorHAnsi"/>
          <w:sz w:val="20"/>
          <w:szCs w:val="20"/>
          <w:lang w:val="it-IT"/>
        </w:rPr>
        <w:t>. o 3</w:t>
      </w:r>
      <w:r w:rsidRPr="0058575B">
        <w:rPr>
          <w:rFonts w:cstheme="minorHAnsi"/>
          <w:position w:val="12"/>
          <w:sz w:val="20"/>
          <w:szCs w:val="20"/>
          <w:lang w:val="it-IT"/>
        </w:rPr>
        <w:t>ª</w:t>
      </w:r>
      <w:r w:rsidRPr="0058575B">
        <w:rPr>
          <w:rFonts w:cstheme="minorHAnsi"/>
          <w:sz w:val="20"/>
          <w:szCs w:val="20"/>
          <w:lang w:val="it-IT"/>
        </w:rPr>
        <w:t>. copia (non definitiva, ma partecipe dell’elaborazione) che mi servì per le “</w:t>
      </w:r>
      <w:r w:rsidRPr="0058575B">
        <w:rPr>
          <w:rFonts w:cstheme="minorHAnsi"/>
          <w:b/>
          <w:sz w:val="20"/>
          <w:szCs w:val="20"/>
          <w:lang w:val="it-IT"/>
        </w:rPr>
        <w:t>Manovre di artiglieria</w:t>
      </w:r>
      <w:r w:rsidRPr="0058575B">
        <w:rPr>
          <w:rFonts w:cstheme="minorHAnsi"/>
          <w:sz w:val="20"/>
          <w:szCs w:val="20"/>
          <w:lang w:val="it-IT"/>
        </w:rPr>
        <w:t xml:space="preserve">” Carlo Emilio Gadda Riordinamento 1933. – C. E. Gadda. </w:t>
      </w:r>
    </w:p>
    <w:p w14:paraId="5526002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Sul lato destro perpendicolarmente al senso della scrittura si legge: Rifacimenti, inserzioni e tratti annullati.</w:t>
      </w:r>
    </w:p>
    <w:p w14:paraId="2DE1625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A857818"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D5D132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(C)</w:t>
      </w:r>
    </w:p>
    <w:p w14:paraId="66B572B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9FFFB9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Corneille</w:t>
      </w:r>
    </w:p>
    <w:p w14:paraId="4C632FB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Foglio doppio formato protocollo (misura mm 305 x 205) rigato con 31 righe per facciata. È stato siglato modernamente C a matita nera in alto a sinistra. Il testo è scritto a matita nera e a penna.</w:t>
      </w:r>
    </w:p>
    <w:p w14:paraId="142A35E2"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261CDA2"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6D1A91F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2F5EDA4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w:t>
      </w:r>
      <w:r w:rsidRPr="0058575B">
        <w:rPr>
          <w:rFonts w:cstheme="minorHAnsi"/>
          <w:b/>
          <w:sz w:val="20"/>
          <w:szCs w:val="20"/>
          <w:lang w:val="it-IT"/>
        </w:rPr>
        <w:t xml:space="preserve">CEG. 1924 – Milano. Letteratura francese. – Pietro Corneille. Il quadrilatero (Cid, Horace, </w:t>
      </w:r>
      <w:proofErr w:type="spellStart"/>
      <w:r w:rsidRPr="0058575B">
        <w:rPr>
          <w:rFonts w:cstheme="minorHAnsi"/>
          <w:b/>
          <w:sz w:val="20"/>
          <w:szCs w:val="20"/>
          <w:lang w:val="it-IT"/>
        </w:rPr>
        <w:t>Cinna</w:t>
      </w:r>
      <w:proofErr w:type="spellEnd"/>
      <w:r w:rsidRPr="0058575B">
        <w:rPr>
          <w:rFonts w:cstheme="minorHAnsi"/>
          <w:b/>
          <w:sz w:val="20"/>
          <w:szCs w:val="20"/>
          <w:lang w:val="it-IT"/>
        </w:rPr>
        <w:t xml:space="preserve">, </w:t>
      </w:r>
      <w:proofErr w:type="spellStart"/>
      <w:r w:rsidRPr="0058575B">
        <w:rPr>
          <w:rFonts w:cstheme="minorHAnsi"/>
          <w:b/>
          <w:sz w:val="20"/>
          <w:szCs w:val="20"/>
          <w:lang w:val="it-IT"/>
        </w:rPr>
        <w:t>Polyeucte</w:t>
      </w:r>
      <w:proofErr w:type="spellEnd"/>
      <w:r w:rsidRPr="0058575B">
        <w:rPr>
          <w:rFonts w:cstheme="minorHAnsi"/>
          <w:b/>
          <w:sz w:val="20"/>
          <w:szCs w:val="20"/>
          <w:lang w:val="it-IT"/>
        </w:rPr>
        <w:t>).</w:t>
      </w:r>
    </w:p>
    <w:p w14:paraId="64E94B2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riferibile al Racconto italiano. </w:t>
      </w:r>
      <w:r w:rsidRPr="0058575B">
        <w:rPr>
          <w:rFonts w:cstheme="minorHAnsi"/>
          <w:i/>
          <w:sz w:val="20"/>
          <w:szCs w:val="20"/>
          <w:lang w:val="it-IT"/>
        </w:rPr>
        <w:t xml:space="preserve">     Inc.</w:t>
      </w:r>
      <w:r w:rsidRPr="0058575B">
        <w:rPr>
          <w:rFonts w:cstheme="minorHAnsi"/>
          <w:sz w:val="20"/>
          <w:szCs w:val="20"/>
          <w:lang w:val="it-IT"/>
        </w:rPr>
        <w:t xml:space="preserve"> Ma i sogni vaniscono, davanti al giorno lucido;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sormontano le torri e le cupole delle antiche certose.</w:t>
      </w:r>
    </w:p>
    <w:p w14:paraId="64F61F0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c.2v.</w:t>
      </w:r>
      <w:r w:rsidRPr="0058575B">
        <w:rPr>
          <w:rFonts w:cstheme="minorHAnsi"/>
          <w:sz w:val="20"/>
          <w:szCs w:val="20"/>
          <w:lang w:val="it-IT"/>
        </w:rPr>
        <w:tab/>
        <w:t xml:space="preserve">(t.p. </w:t>
      </w:r>
      <w:proofErr w:type="spellStart"/>
      <w:r w:rsidRPr="0058575B">
        <w:rPr>
          <w:rFonts w:cstheme="minorHAnsi"/>
          <w:sz w:val="20"/>
          <w:szCs w:val="20"/>
          <w:lang w:val="it-IT"/>
        </w:rPr>
        <w:t>e.m.n</w:t>
      </w:r>
      <w:proofErr w:type="spellEnd"/>
      <w:r w:rsidRPr="0058575B">
        <w:rPr>
          <w:rFonts w:cstheme="minorHAnsi"/>
          <w:sz w:val="20"/>
          <w:szCs w:val="20"/>
          <w:lang w:val="it-IT"/>
        </w:rPr>
        <w:t xml:space="preserve">.) Brani isolati riferibili al titolo di c. 1r. </w:t>
      </w:r>
      <w:r w:rsidRPr="0058575B">
        <w:rPr>
          <w:rFonts w:cstheme="minorHAnsi"/>
          <w:i/>
          <w:sz w:val="20"/>
          <w:szCs w:val="20"/>
          <w:lang w:val="it-IT"/>
        </w:rPr>
        <w:t xml:space="preserve">     Inc.</w:t>
      </w:r>
      <w:r w:rsidRPr="0058575B">
        <w:rPr>
          <w:rFonts w:cstheme="minorHAnsi"/>
          <w:sz w:val="20"/>
          <w:szCs w:val="20"/>
          <w:lang w:val="it-IT"/>
        </w:rPr>
        <w:t xml:space="preserve"> Pol.4°. – In questo pressante bisogno, o Signore;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Unico pensiero consolatore è che la fortezza è un dovere e la ragione per cui egli è morto.</w:t>
      </w:r>
    </w:p>
    <w:p w14:paraId="5111C216"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14F9EB5"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68861F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(A)</w:t>
      </w:r>
    </w:p>
    <w:p w14:paraId="492417C0"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8B00FB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Amleto</w:t>
      </w:r>
    </w:p>
    <w:p w14:paraId="6557E00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Fascicolo costituito da 4 fogli di mm 215 x 140 rigati da una sola parte e con 27 righe per facciata; la carta è filigranata e reca in filigrana due martelli incrociati seguiti dalla scritta: </w:t>
      </w:r>
      <w:proofErr w:type="spellStart"/>
      <w:r w:rsidRPr="0058575B">
        <w:rPr>
          <w:rFonts w:cstheme="minorHAnsi"/>
          <w:sz w:val="20"/>
          <w:szCs w:val="20"/>
          <w:lang w:val="it-IT"/>
        </w:rPr>
        <w:t>hammerpost</w:t>
      </w:r>
      <w:proofErr w:type="spellEnd"/>
      <w:r w:rsidRPr="0058575B">
        <w:rPr>
          <w:rFonts w:cstheme="minorHAnsi"/>
          <w:sz w:val="20"/>
          <w:szCs w:val="20"/>
          <w:lang w:val="it-IT"/>
        </w:rPr>
        <w:t xml:space="preserve"> 687. Tranne il </w:t>
      </w:r>
      <w:proofErr w:type="gramStart"/>
      <w:r w:rsidRPr="0058575B">
        <w:rPr>
          <w:rFonts w:cstheme="minorHAnsi"/>
          <w:sz w:val="20"/>
          <w:szCs w:val="20"/>
          <w:lang w:val="it-IT"/>
        </w:rPr>
        <w:t>1°</w:t>
      </w:r>
      <w:proofErr w:type="gramEnd"/>
      <w:r w:rsidRPr="0058575B">
        <w:rPr>
          <w:rFonts w:cstheme="minorHAnsi"/>
          <w:sz w:val="20"/>
          <w:szCs w:val="20"/>
          <w:lang w:val="it-IT"/>
        </w:rPr>
        <w:t xml:space="preserve"> (piegato ma scritto sul v. su tutta l’estensione del foglio e perciò numerato come foglio semplice c.1r. e v.), gli altri sono stati piegati a metà e risultano scritti su tutte e quattro le facciate, numerate modernamente a matita nera in alto a sinistra come c.2(r./v.) 3(r./v.) il foglio n°2; c.4 (r./v.) c.5 (r./v.) il foglio n°3 e c.6 (r./v.) c.7 (r./v.) il foglio n°4. Il testo è scritto a matita nera, con interventi a penna e biro bleu.</w:t>
      </w:r>
    </w:p>
    <w:p w14:paraId="773B6D99"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DE871B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195FE32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Nella metà superiore, perpendicolarmente alla rigatura del foglio si legge: Amleto. Note. Amleto. Note (</w:t>
      </w:r>
      <w:proofErr w:type="spellStart"/>
      <w:r w:rsidRPr="0058575B">
        <w:rPr>
          <w:rFonts w:cstheme="minorHAnsi"/>
          <w:sz w:val="20"/>
          <w:szCs w:val="20"/>
          <w:lang w:val="it-IT"/>
        </w:rPr>
        <w:t>t.b.b</w:t>
      </w:r>
      <w:proofErr w:type="spellEnd"/>
      <w:r w:rsidRPr="0058575B">
        <w:rPr>
          <w:rFonts w:cstheme="minorHAnsi"/>
          <w:sz w:val="20"/>
          <w:szCs w:val="20"/>
          <w:lang w:val="it-IT"/>
        </w:rPr>
        <w:t>.) 1923 = Buenos Aires. Arrivato a Buenos Aires il 18 dicembre 1922. Ripartito nel febbraio 1924.</w:t>
      </w:r>
    </w:p>
    <w:p w14:paraId="0E9B4A2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c.1v.</w:t>
      </w:r>
      <w:r w:rsidRPr="0058575B">
        <w:rPr>
          <w:rFonts w:cstheme="minorHAnsi"/>
          <w:sz w:val="20"/>
          <w:szCs w:val="20"/>
          <w:lang w:val="it-IT"/>
        </w:rPr>
        <w:tab/>
        <w:t xml:space="preserve">(t.p.) Poesia anepigrafa. </w:t>
      </w:r>
      <w:r w:rsidRPr="0058575B">
        <w:rPr>
          <w:rFonts w:cstheme="minorHAnsi"/>
          <w:i/>
          <w:sz w:val="20"/>
          <w:szCs w:val="20"/>
          <w:lang w:val="it-IT"/>
        </w:rPr>
        <w:t xml:space="preserve">     Inc.</w:t>
      </w:r>
      <w:r w:rsidRPr="0058575B">
        <w:rPr>
          <w:rFonts w:cstheme="minorHAnsi"/>
          <w:sz w:val="20"/>
          <w:szCs w:val="20"/>
          <w:lang w:val="it-IT"/>
        </w:rPr>
        <w:t xml:space="preserve"> E nel viso aveva una luce;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Sono forse lontani dolori. Andando così Carlo </w:t>
      </w:r>
      <w:proofErr w:type="spellStart"/>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xml:space="preserve"> Venne c</w:t>
      </w:r>
    </w:p>
    <w:p w14:paraId="7678B05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c.2r.– 6r.</w:t>
      </w:r>
      <w:r w:rsidRPr="0058575B">
        <w:rPr>
          <w:rFonts w:cstheme="minorHAnsi"/>
          <w:sz w:val="20"/>
          <w:szCs w:val="20"/>
          <w:lang w:val="it-IT"/>
        </w:rPr>
        <w:tab/>
        <w:t>(</w:t>
      </w:r>
      <w:proofErr w:type="spellStart"/>
      <w:r w:rsidRPr="0058575B">
        <w:rPr>
          <w:rFonts w:cstheme="minorHAnsi"/>
          <w:sz w:val="20"/>
          <w:szCs w:val="20"/>
          <w:lang w:val="it-IT"/>
        </w:rPr>
        <w:t>t.m.n.e</w:t>
      </w:r>
      <w:proofErr w:type="spellEnd"/>
      <w:r w:rsidRPr="0058575B">
        <w:rPr>
          <w:rFonts w:cstheme="minorHAnsi"/>
          <w:sz w:val="20"/>
          <w:szCs w:val="20"/>
          <w:lang w:val="it-IT"/>
        </w:rPr>
        <w:t xml:space="preserve"> p.) Brano anepigrafo riferibile all’intitolazione di c.1r. </w:t>
      </w:r>
      <w:r w:rsidRPr="0058575B">
        <w:rPr>
          <w:rFonts w:cstheme="minorHAnsi"/>
          <w:i/>
          <w:sz w:val="20"/>
          <w:szCs w:val="20"/>
          <w:lang w:val="it-IT"/>
        </w:rPr>
        <w:t xml:space="preserve">     Inc.</w:t>
      </w:r>
      <w:r w:rsidRPr="0058575B">
        <w:rPr>
          <w:rFonts w:cstheme="minorHAnsi"/>
          <w:sz w:val="20"/>
          <w:szCs w:val="20"/>
          <w:lang w:val="it-IT"/>
        </w:rPr>
        <w:t xml:space="preserve"> Ritorsione di tutti gli elementi dell’intrigo contro lui stesso;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w:t>
      </w:r>
      <w:proofErr w:type="spellStart"/>
      <w:r w:rsidRPr="0058575B">
        <w:rPr>
          <w:rFonts w:cstheme="minorHAnsi"/>
          <w:sz w:val="20"/>
          <w:szCs w:val="20"/>
          <w:lang w:val="it-IT"/>
        </w:rPr>
        <w:t>utilitarietà</w:t>
      </w:r>
      <w:proofErr w:type="spellEnd"/>
      <w:r w:rsidRPr="0058575B">
        <w:rPr>
          <w:rFonts w:cstheme="minorHAnsi"/>
          <w:sz w:val="20"/>
          <w:szCs w:val="20"/>
          <w:lang w:val="it-IT"/>
        </w:rPr>
        <w:t>, la truffa, ecc. sono caratteristiche della certezza sensuale.</w:t>
      </w:r>
    </w:p>
    <w:p w14:paraId="0F11718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6v.– 7r.</w:t>
      </w:r>
      <w:r w:rsidRPr="0058575B">
        <w:rPr>
          <w:rFonts w:cstheme="minorHAnsi"/>
          <w:sz w:val="20"/>
          <w:szCs w:val="20"/>
          <w:lang w:val="it-IT"/>
        </w:rPr>
        <w:tab/>
        <w:t>bianche</w:t>
      </w:r>
    </w:p>
    <w:p w14:paraId="2B3C971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c.7v.</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La parte superiore della pagina è occupata da un disegno; nella parte inferiore si legge: </w:t>
      </w:r>
      <w:proofErr w:type="spellStart"/>
      <w:r w:rsidRPr="0058575B">
        <w:rPr>
          <w:rFonts w:cstheme="minorHAnsi"/>
          <w:sz w:val="20"/>
          <w:szCs w:val="20"/>
          <w:lang w:val="it-IT"/>
        </w:rPr>
        <w:t>Amlet</w:t>
      </w:r>
      <w:proofErr w:type="spellEnd"/>
      <w:r w:rsidRPr="0058575B">
        <w:rPr>
          <w:rFonts w:cstheme="minorHAnsi"/>
          <w:sz w:val="20"/>
          <w:szCs w:val="20"/>
          <w:lang w:val="it-IT"/>
        </w:rPr>
        <w:t xml:space="preserve">, prince of </w:t>
      </w:r>
      <w:proofErr w:type="spellStart"/>
      <w:r w:rsidRPr="0058575B">
        <w:rPr>
          <w:rFonts w:cstheme="minorHAnsi"/>
          <w:sz w:val="20"/>
          <w:szCs w:val="20"/>
          <w:lang w:val="it-IT"/>
        </w:rPr>
        <w:t>Denmark</w:t>
      </w:r>
      <w:proofErr w:type="spellEnd"/>
      <w:r w:rsidRPr="0058575B">
        <w:rPr>
          <w:rFonts w:cstheme="minorHAnsi"/>
          <w:sz w:val="20"/>
          <w:szCs w:val="20"/>
          <w:lang w:val="it-IT"/>
        </w:rPr>
        <w:t xml:space="preserve"> 1923 </w:t>
      </w:r>
      <w:proofErr w:type="gramStart"/>
      <w:r w:rsidRPr="0058575B">
        <w:rPr>
          <w:rFonts w:cstheme="minorHAnsi"/>
          <w:sz w:val="20"/>
          <w:szCs w:val="20"/>
          <w:lang w:val="it-IT"/>
        </w:rPr>
        <w:t>settembre.–</w:t>
      </w:r>
      <w:proofErr w:type="gramEnd"/>
      <w:r w:rsidRPr="0058575B">
        <w:rPr>
          <w:rFonts w:cstheme="minorHAnsi"/>
          <w:sz w:val="20"/>
          <w:szCs w:val="20"/>
          <w:lang w:val="it-IT"/>
        </w:rPr>
        <w:t xml:space="preserve"> </w:t>
      </w:r>
    </w:p>
    <w:p w14:paraId="4E7E1C49"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70FF3C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1A093D7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(NG)</w:t>
      </w:r>
    </w:p>
    <w:p w14:paraId="6F88D6D3"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6FA6448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Note Genova</w:t>
      </w:r>
    </w:p>
    <w:p w14:paraId="589ED96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tipo scolastico (mm 215 x 255) dalla copertina in cartoncino verde. Reca sulla facciata anteriore una cornice di mm 60 x 85 stampata in nero e al suo interno la scritta: QUADERNO; sulla facciata posteriore in alto si legge in nero: Bollettino della Vittoria; un disegno di vittoria alata su carro trainato da quattro cavalli sormonta una cornice a piccoli rombi che racchiudono la seguente dichiarazione: COMANDO SUPREMO, 4 NOVEMBRE 1918 </w:t>
      </w:r>
      <w:r w:rsidRPr="0058575B">
        <w:rPr>
          <w:rFonts w:cstheme="minorHAnsi"/>
          <w:i/>
          <w:sz w:val="20"/>
          <w:szCs w:val="20"/>
          <w:lang w:val="it-IT"/>
        </w:rPr>
        <w:t xml:space="preserve">     Inc.</w:t>
      </w:r>
      <w:r w:rsidRPr="0058575B">
        <w:rPr>
          <w:rFonts w:cstheme="minorHAnsi"/>
          <w:sz w:val="20"/>
          <w:szCs w:val="20"/>
          <w:lang w:val="it-IT"/>
        </w:rPr>
        <w:t xml:space="preserve"> La guerra contro l’Austria-Ungheria, che sotto l’alta guida di S.M. il Re Duce Supremo;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 resti di quello che fu uno dei più potenti eserciti del mondo, risalgono in disordine e senza speranza le valli che avevano disceso con orgogliosa sicurezza. DIAZ. Il piatto di copertina anteriore reca una TAVOLA PITAGORICA; quello posteriore un ORARIO DELLE LEZIONI suddiviso a colonne per materie e giorni della settimana. Il quaderno consta di 32 pagine quadrettate e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la p. 25 è stata strappata a 1.5 cm. circa dal bordo, quella seguente al margine interno. Il testo è scritto a penna e a matita nera.</w:t>
      </w:r>
    </w:p>
    <w:p w14:paraId="6107752C"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62705A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520FD9D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p. 1</w:t>
      </w:r>
      <w:r w:rsidRPr="0058575B">
        <w:rPr>
          <w:rFonts w:cstheme="minorHAnsi"/>
          <w:sz w:val="20"/>
          <w:szCs w:val="20"/>
          <w:lang w:val="it-IT"/>
        </w:rPr>
        <w:tab/>
        <w:t xml:space="preserve">(t.p. e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 xml:space="preserve">66212 </w:t>
      </w:r>
      <w:proofErr w:type="spellStart"/>
      <w:r w:rsidRPr="0058575B">
        <w:rPr>
          <w:rFonts w:cstheme="minorHAnsi"/>
          <w:b/>
          <w:sz w:val="20"/>
          <w:szCs w:val="20"/>
          <w:lang w:val="it-IT"/>
        </w:rPr>
        <w:t>CEGadda</w:t>
      </w:r>
      <w:proofErr w:type="spellEnd"/>
      <w:r w:rsidRPr="0058575B">
        <w:rPr>
          <w:rFonts w:cstheme="minorHAnsi"/>
          <w:b/>
          <w:sz w:val="20"/>
          <w:szCs w:val="20"/>
          <w:lang w:val="it-IT"/>
        </w:rPr>
        <w:t>. Portofino, 21 luglio 1925 Note Genova 1925</w:t>
      </w:r>
    </w:p>
    <w:p w14:paraId="4525CE2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e p.) Iscrizione latina. </w:t>
      </w:r>
      <w:r w:rsidRPr="0058575B">
        <w:rPr>
          <w:rFonts w:cstheme="minorHAnsi"/>
          <w:i/>
          <w:sz w:val="20"/>
          <w:szCs w:val="20"/>
          <w:lang w:val="it-IT"/>
        </w:rPr>
        <w:t xml:space="preserve">     </w:t>
      </w:r>
      <w:r w:rsidRPr="008F60FC">
        <w:rPr>
          <w:rFonts w:cstheme="minorHAnsi"/>
          <w:i/>
          <w:sz w:val="20"/>
          <w:szCs w:val="20"/>
          <w:lang w:val="it-IT"/>
        </w:rPr>
        <w:t>Inc.</w:t>
      </w:r>
      <w:r w:rsidRPr="008F60FC">
        <w:rPr>
          <w:rFonts w:cstheme="minorHAnsi"/>
          <w:sz w:val="20"/>
          <w:szCs w:val="20"/>
          <w:lang w:val="it-IT"/>
        </w:rPr>
        <w:t xml:space="preserve"> Oh nil </w:t>
      </w:r>
      <w:proofErr w:type="spellStart"/>
      <w:r w:rsidRPr="008F60FC">
        <w:rPr>
          <w:rFonts w:cstheme="minorHAnsi"/>
          <w:sz w:val="20"/>
          <w:szCs w:val="20"/>
          <w:lang w:val="it-IT"/>
        </w:rPr>
        <w:t>solutis</w:t>
      </w:r>
      <w:proofErr w:type="spellEnd"/>
      <w:r w:rsidRPr="008F60FC">
        <w:rPr>
          <w:rFonts w:cstheme="minorHAnsi"/>
          <w:sz w:val="20"/>
          <w:szCs w:val="20"/>
          <w:lang w:val="it-IT"/>
        </w:rPr>
        <w:t xml:space="preserve"> </w:t>
      </w:r>
      <w:proofErr w:type="spellStart"/>
      <w:r w:rsidRPr="008F60FC">
        <w:rPr>
          <w:rFonts w:cstheme="minorHAnsi"/>
          <w:sz w:val="20"/>
          <w:szCs w:val="20"/>
          <w:lang w:val="it-IT"/>
        </w:rPr>
        <w:t>quam</w:t>
      </w:r>
      <w:proofErr w:type="spellEnd"/>
      <w:r w:rsidRPr="008F60FC">
        <w:rPr>
          <w:rFonts w:cstheme="minorHAnsi"/>
          <w:sz w:val="20"/>
          <w:szCs w:val="20"/>
          <w:lang w:val="it-IT"/>
        </w:rPr>
        <w:t xml:space="preserve"> </w:t>
      </w:r>
      <w:proofErr w:type="spellStart"/>
      <w:r w:rsidRPr="008F60FC">
        <w:rPr>
          <w:rFonts w:cstheme="minorHAnsi"/>
          <w:sz w:val="20"/>
          <w:szCs w:val="20"/>
          <w:lang w:val="it-IT"/>
        </w:rPr>
        <w:t>beatius</w:t>
      </w:r>
      <w:proofErr w:type="spellEnd"/>
      <w:r w:rsidRPr="008F60FC">
        <w:rPr>
          <w:rFonts w:cstheme="minorHAnsi"/>
          <w:sz w:val="20"/>
          <w:szCs w:val="20"/>
          <w:lang w:val="it-IT"/>
        </w:rPr>
        <w:t xml:space="preserve"> </w:t>
      </w:r>
      <w:proofErr w:type="spellStart"/>
      <w:r w:rsidRPr="008F60FC">
        <w:rPr>
          <w:rFonts w:cstheme="minorHAnsi"/>
          <w:sz w:val="20"/>
          <w:szCs w:val="20"/>
          <w:lang w:val="it-IT"/>
        </w:rPr>
        <w:t>curis</w:t>
      </w:r>
      <w:proofErr w:type="spellEnd"/>
      <w:r w:rsidRPr="008F60FC">
        <w:rPr>
          <w:rFonts w:cstheme="minorHAnsi"/>
          <w:sz w:val="20"/>
          <w:szCs w:val="20"/>
          <w:lang w:val="it-IT"/>
        </w:rPr>
        <w:t xml:space="preserve"> </w:t>
      </w:r>
      <w:proofErr w:type="spellStart"/>
      <w:r w:rsidRPr="008F60FC">
        <w:rPr>
          <w:rFonts w:cstheme="minorHAnsi"/>
          <w:sz w:val="20"/>
          <w:szCs w:val="20"/>
          <w:lang w:val="it-IT"/>
        </w:rPr>
        <w:t>cum</w:t>
      </w:r>
      <w:proofErr w:type="spellEnd"/>
      <w:r w:rsidRPr="008F60FC">
        <w:rPr>
          <w:rFonts w:cstheme="minorHAnsi"/>
          <w:sz w:val="20"/>
          <w:szCs w:val="20"/>
          <w:lang w:val="it-IT"/>
        </w:rPr>
        <w:t xml:space="preserve">...;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58575B">
        <w:rPr>
          <w:rFonts w:cstheme="minorHAnsi"/>
          <w:sz w:val="20"/>
          <w:szCs w:val="20"/>
          <w:lang w:val="it-IT"/>
        </w:rPr>
        <w:t xml:space="preserve">Labore felli, </w:t>
      </w:r>
      <w:proofErr w:type="spellStart"/>
      <w:r w:rsidRPr="0058575B">
        <w:rPr>
          <w:rFonts w:cstheme="minorHAnsi"/>
          <w:sz w:val="20"/>
          <w:szCs w:val="20"/>
          <w:lang w:val="it-IT"/>
        </w:rPr>
        <w:t>larem</w:t>
      </w:r>
      <w:proofErr w:type="spellEnd"/>
      <w:r w:rsidRPr="0058575B">
        <w:rPr>
          <w:rFonts w:cstheme="minorHAnsi"/>
          <w:sz w:val="20"/>
          <w:szCs w:val="20"/>
          <w:lang w:val="it-IT"/>
        </w:rPr>
        <w:t xml:space="preserve"> </w:t>
      </w:r>
      <w:proofErr w:type="spellStart"/>
      <w:r w:rsidRPr="0058575B">
        <w:rPr>
          <w:rFonts w:cstheme="minorHAnsi"/>
          <w:sz w:val="20"/>
          <w:szCs w:val="20"/>
          <w:lang w:val="it-IT"/>
        </w:rPr>
        <w:t>venimus</w:t>
      </w:r>
      <w:proofErr w:type="spellEnd"/>
      <w:r w:rsidRPr="0058575B">
        <w:rPr>
          <w:rFonts w:cstheme="minorHAnsi"/>
          <w:sz w:val="20"/>
          <w:szCs w:val="20"/>
          <w:lang w:val="it-IT"/>
        </w:rPr>
        <w:t xml:space="preserve"> ad nostrum. (a metà pagina si trova uno schizzo a matita di un arco a lato del quale si legge la sigla LAR</w:t>
      </w:r>
    </w:p>
    <w:p w14:paraId="5663547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w:t>
      </w:r>
      <w:r w:rsidRPr="0058575B">
        <w:rPr>
          <w:rFonts w:cstheme="minorHAnsi"/>
          <w:sz w:val="20"/>
          <w:szCs w:val="20"/>
          <w:lang w:val="it-IT"/>
        </w:rPr>
        <w:tab/>
        <w:t>(</w:t>
      </w:r>
      <w:proofErr w:type="spellStart"/>
      <w:r w:rsidRPr="0058575B">
        <w:rPr>
          <w:rFonts w:cstheme="minorHAnsi"/>
          <w:sz w:val="20"/>
          <w:szCs w:val="20"/>
          <w:lang w:val="it-IT"/>
        </w:rPr>
        <w:t>t.m.n.e</w:t>
      </w:r>
      <w:proofErr w:type="spellEnd"/>
      <w:r w:rsidRPr="0058575B">
        <w:rPr>
          <w:rFonts w:cstheme="minorHAnsi"/>
          <w:sz w:val="20"/>
          <w:szCs w:val="20"/>
          <w:lang w:val="it-IT"/>
        </w:rPr>
        <w:t xml:space="preserve"> p.) </w:t>
      </w:r>
      <w:r w:rsidRPr="0058575B">
        <w:rPr>
          <w:rFonts w:cstheme="minorHAnsi"/>
          <w:b/>
          <w:sz w:val="20"/>
          <w:szCs w:val="20"/>
          <w:lang w:val="it-IT"/>
        </w:rPr>
        <w:t xml:space="preserve">Temi affioranti de </w:t>
      </w:r>
      <w:proofErr w:type="spellStart"/>
      <w:r w:rsidRPr="0058575B">
        <w:rPr>
          <w:rFonts w:cstheme="minorHAnsi"/>
          <w:b/>
          <w:sz w:val="20"/>
          <w:szCs w:val="20"/>
          <w:lang w:val="it-IT"/>
        </w:rPr>
        <w:t>gurgite</w:t>
      </w:r>
      <w:proofErr w:type="spellEnd"/>
      <w:r w:rsidRPr="0058575B">
        <w:rPr>
          <w:rFonts w:cstheme="minorHAnsi"/>
          <w:b/>
          <w:sz w:val="20"/>
          <w:szCs w:val="20"/>
          <w:lang w:val="it-IT"/>
        </w:rPr>
        <w:t xml:space="preserve"> </w:t>
      </w:r>
      <w:proofErr w:type="gramStart"/>
      <w:r w:rsidRPr="0058575B">
        <w:rPr>
          <w:rFonts w:cstheme="minorHAnsi"/>
          <w:b/>
          <w:sz w:val="20"/>
          <w:szCs w:val="20"/>
          <w:lang w:val="it-IT"/>
        </w:rPr>
        <w:t>vasto</w:t>
      </w:r>
      <w:r w:rsidRPr="0058575B">
        <w:rPr>
          <w:rFonts w:cstheme="minorHAnsi"/>
          <w:sz w:val="20"/>
          <w:szCs w:val="20"/>
          <w:lang w:val="it-IT"/>
        </w:rPr>
        <w:t>.–</w:t>
      </w:r>
      <w:proofErr w:type="gram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Odore, chiesa, vecchie mura nobili </w:t>
      </w:r>
      <w:proofErr w:type="spellStart"/>
      <w:r w:rsidRPr="0058575B">
        <w:rPr>
          <w:rFonts w:cstheme="minorHAnsi"/>
          <w:sz w:val="20"/>
          <w:szCs w:val="20"/>
          <w:lang w:val="it-IT"/>
        </w:rPr>
        <w:t>genov</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Era giunto in quell’età – astrusa – tornando da messa, ecc.– </w:t>
      </w:r>
    </w:p>
    <w:p w14:paraId="3BAD057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Brano anepigrafo riferibile al </w:t>
      </w:r>
      <w:proofErr w:type="gramStart"/>
      <w:r w:rsidRPr="0058575B">
        <w:rPr>
          <w:rFonts w:cstheme="minorHAnsi"/>
          <w:sz w:val="20"/>
          <w:szCs w:val="20"/>
          <w:lang w:val="it-IT"/>
        </w:rPr>
        <w:t>1°</w:t>
      </w:r>
      <w:proofErr w:type="gramEnd"/>
      <w:r w:rsidRPr="0058575B">
        <w:rPr>
          <w:rFonts w:cstheme="minorHAnsi"/>
          <w:sz w:val="20"/>
          <w:szCs w:val="20"/>
          <w:lang w:val="it-IT"/>
        </w:rPr>
        <w:t xml:space="preserve"> tema sopracitato. </w:t>
      </w:r>
      <w:r w:rsidRPr="0058575B">
        <w:rPr>
          <w:rFonts w:cstheme="minorHAnsi"/>
          <w:b/>
          <w:sz w:val="20"/>
          <w:szCs w:val="20"/>
          <w:lang w:val="it-IT"/>
        </w:rPr>
        <w:t>1.</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Entrando nella chiesa c’era un </w:t>
      </w:r>
      <w:proofErr w:type="spellStart"/>
      <w:r w:rsidRPr="0058575B">
        <w:rPr>
          <w:rFonts w:cstheme="minorHAnsi"/>
          <w:sz w:val="20"/>
          <w:szCs w:val="20"/>
          <w:lang w:val="it-IT"/>
        </w:rPr>
        <w:t>odor</w:t>
      </w:r>
      <w:proofErr w:type="spellEnd"/>
      <w:r w:rsidRPr="0058575B">
        <w:rPr>
          <w:rFonts w:cstheme="minorHAnsi"/>
          <w:sz w:val="20"/>
          <w:szCs w:val="20"/>
          <w:lang w:val="it-IT"/>
        </w:rPr>
        <w:t xml:space="preserve"> chiuso;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e sia dato un degno registro. E perciò</w:t>
      </w:r>
    </w:p>
    <w:p w14:paraId="77B7A01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./con p.) Brano anepigrafo riferibile al </w:t>
      </w:r>
      <w:proofErr w:type="gramStart"/>
      <w:r w:rsidRPr="0058575B">
        <w:rPr>
          <w:rFonts w:cstheme="minorHAnsi"/>
          <w:sz w:val="20"/>
          <w:szCs w:val="20"/>
          <w:lang w:val="it-IT"/>
        </w:rPr>
        <w:t>2°</w:t>
      </w:r>
      <w:proofErr w:type="gramEnd"/>
      <w:r w:rsidRPr="0058575B">
        <w:rPr>
          <w:rFonts w:cstheme="minorHAnsi"/>
          <w:sz w:val="20"/>
          <w:szCs w:val="20"/>
          <w:lang w:val="it-IT"/>
        </w:rPr>
        <w:t xml:space="preserve"> tema citato a p. 3. </w:t>
      </w:r>
      <w:r w:rsidRPr="0058575B">
        <w:rPr>
          <w:rFonts w:cstheme="minorHAnsi"/>
          <w:b/>
          <w:sz w:val="20"/>
          <w:szCs w:val="20"/>
          <w:lang w:val="it-IT"/>
        </w:rPr>
        <w:t>2.</w:t>
      </w:r>
      <w:r w:rsidRPr="0058575B">
        <w:rPr>
          <w:rFonts w:cstheme="minorHAnsi"/>
          <w:sz w:val="20"/>
          <w:szCs w:val="20"/>
          <w:lang w:val="it-IT"/>
        </w:rPr>
        <w:t xml:space="preserve"> </w:t>
      </w:r>
      <w:r w:rsidRPr="0058575B">
        <w:rPr>
          <w:rFonts w:cstheme="minorHAnsi"/>
          <w:i/>
          <w:sz w:val="20"/>
          <w:szCs w:val="20"/>
          <w:lang w:val="it-IT"/>
        </w:rPr>
        <w:t xml:space="preserve">     Inc. – </w:t>
      </w:r>
      <w:r w:rsidRPr="0058575B">
        <w:rPr>
          <w:rFonts w:cstheme="minorHAnsi"/>
          <w:sz w:val="20"/>
          <w:szCs w:val="20"/>
          <w:lang w:val="it-IT"/>
        </w:rPr>
        <w:t xml:space="preserve">Il mare di </w:t>
      </w:r>
      <w:proofErr w:type="spellStart"/>
      <w:r w:rsidRPr="0058575B">
        <w:rPr>
          <w:rFonts w:cstheme="minorHAnsi"/>
          <w:sz w:val="20"/>
          <w:szCs w:val="20"/>
          <w:lang w:val="it-IT"/>
        </w:rPr>
        <w:t>lapislazuli</w:t>
      </w:r>
      <w:proofErr w:type="spellEnd"/>
      <w:r w:rsidRPr="0058575B">
        <w:rPr>
          <w:rFonts w:cstheme="minorHAnsi"/>
          <w:sz w:val="20"/>
          <w:szCs w:val="20"/>
          <w:lang w:val="it-IT"/>
        </w:rPr>
        <w:t xml:space="preserve">, squamato di lampi d’oro;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Quando l’onda lunga ciangotta fra i sugheri enormi della scogliera.</w:t>
      </w:r>
    </w:p>
    <w:p w14:paraId="5A846CF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./con p.) Brano anepigrafo riferibile al </w:t>
      </w:r>
      <w:proofErr w:type="gramStart"/>
      <w:r w:rsidRPr="0058575B">
        <w:rPr>
          <w:rFonts w:cstheme="minorHAnsi"/>
          <w:sz w:val="20"/>
          <w:szCs w:val="20"/>
          <w:lang w:val="it-IT"/>
        </w:rPr>
        <w:t>3°</w:t>
      </w:r>
      <w:proofErr w:type="gramEnd"/>
      <w:r w:rsidRPr="0058575B">
        <w:rPr>
          <w:rFonts w:cstheme="minorHAnsi"/>
          <w:sz w:val="20"/>
          <w:szCs w:val="20"/>
          <w:lang w:val="it-IT"/>
        </w:rPr>
        <w:t xml:space="preserve"> tema citato a p. 3. </w:t>
      </w:r>
      <w:r w:rsidRPr="0058575B">
        <w:rPr>
          <w:rFonts w:cstheme="minorHAnsi"/>
          <w:b/>
          <w:sz w:val="20"/>
          <w:szCs w:val="20"/>
          <w:lang w:val="it-IT"/>
        </w:rPr>
        <w:t>3.</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Tornavano passo </w:t>
      </w:r>
      <w:proofErr w:type="spellStart"/>
      <w:r w:rsidRPr="0058575B">
        <w:rPr>
          <w:rFonts w:cstheme="minorHAnsi"/>
          <w:sz w:val="20"/>
          <w:szCs w:val="20"/>
          <w:lang w:val="it-IT"/>
        </w:rPr>
        <w:t>passo</w:t>
      </w:r>
      <w:proofErr w:type="spellEnd"/>
      <w:r w:rsidRPr="0058575B">
        <w:rPr>
          <w:rFonts w:cstheme="minorHAnsi"/>
          <w:sz w:val="20"/>
          <w:szCs w:val="20"/>
          <w:lang w:val="it-IT"/>
        </w:rPr>
        <w:t xml:space="preserve"> dalla Chiesa;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un rospo sciolto nell’olio di ricino.</w:t>
      </w:r>
    </w:p>
    <w:p w14:paraId="2556046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frase esorbitante dal testo di p. 4. </w:t>
      </w:r>
      <w:r w:rsidRPr="0058575B">
        <w:rPr>
          <w:rFonts w:cstheme="minorHAnsi"/>
          <w:i/>
          <w:sz w:val="20"/>
          <w:szCs w:val="20"/>
          <w:lang w:val="it-IT"/>
        </w:rPr>
        <w:t xml:space="preserve">     Inc.</w:t>
      </w:r>
      <w:r w:rsidRPr="0058575B">
        <w:rPr>
          <w:rFonts w:cstheme="minorHAnsi"/>
          <w:sz w:val="20"/>
          <w:szCs w:val="20"/>
          <w:lang w:val="it-IT"/>
        </w:rPr>
        <w:t xml:space="preserve"> ne commette l’incarico all’Alessio;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il Magnasco e il potente Ferrari.</w:t>
      </w:r>
    </w:p>
    <w:p w14:paraId="6FF3726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6-7</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Brano riferibile al </w:t>
      </w:r>
      <w:proofErr w:type="gramStart"/>
      <w:r w:rsidRPr="0058575B">
        <w:rPr>
          <w:rFonts w:cstheme="minorHAnsi"/>
          <w:sz w:val="20"/>
          <w:szCs w:val="20"/>
          <w:lang w:val="it-IT"/>
        </w:rPr>
        <w:t>3°</w:t>
      </w:r>
      <w:proofErr w:type="gramEnd"/>
      <w:r w:rsidRPr="0058575B">
        <w:rPr>
          <w:rFonts w:cstheme="minorHAnsi"/>
          <w:sz w:val="20"/>
          <w:szCs w:val="20"/>
          <w:lang w:val="it-IT"/>
        </w:rPr>
        <w:t xml:space="preserve"> tema citato a p. 3. </w:t>
      </w:r>
      <w:r w:rsidRPr="0058575B">
        <w:rPr>
          <w:rFonts w:cstheme="minorHAnsi"/>
          <w:i/>
          <w:sz w:val="20"/>
          <w:szCs w:val="20"/>
          <w:lang w:val="it-IT"/>
        </w:rPr>
        <w:t xml:space="preserve">     Inc.</w:t>
      </w:r>
      <w:r w:rsidRPr="0058575B">
        <w:rPr>
          <w:rFonts w:cstheme="minorHAnsi"/>
          <w:sz w:val="20"/>
          <w:szCs w:val="20"/>
          <w:lang w:val="it-IT"/>
        </w:rPr>
        <w:t xml:space="preserve"> Ma per fortuna altri pensieri venivano;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gli aveva mandato la Messa in tanto veleno.</w:t>
      </w:r>
    </w:p>
    <w:p w14:paraId="6978BFD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narrativi </w:t>
      </w:r>
      <w:r w:rsidRPr="0058575B">
        <w:rPr>
          <w:rFonts w:cstheme="minorHAnsi"/>
          <w:b/>
          <w:sz w:val="20"/>
          <w:szCs w:val="20"/>
          <w:lang w:val="it-IT"/>
        </w:rPr>
        <w:t xml:space="preserve">4. </w:t>
      </w:r>
      <w:proofErr w:type="gramStart"/>
      <w:r w:rsidRPr="0058575B">
        <w:rPr>
          <w:rFonts w:cstheme="minorHAnsi"/>
          <w:b/>
          <w:sz w:val="20"/>
          <w:szCs w:val="20"/>
          <w:lang w:val="it-IT"/>
        </w:rPr>
        <w:t>Temi</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1 – Emigrante obbligato. «Sono obbligato a sperare nell’avvenire;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3. ...Giovinetto ben pettinato Compera anche tu un mazzolino, ecc.</w:t>
      </w:r>
    </w:p>
    <w:p w14:paraId="5864A6F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7-8</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brano anepigrafo </w:t>
      </w:r>
      <w:r w:rsidRPr="0058575B">
        <w:rPr>
          <w:rFonts w:cstheme="minorHAnsi"/>
          <w:i/>
          <w:sz w:val="20"/>
          <w:szCs w:val="20"/>
          <w:lang w:val="it-IT"/>
        </w:rPr>
        <w:t xml:space="preserve">     Inc.</w:t>
      </w:r>
      <w:r w:rsidRPr="0058575B">
        <w:rPr>
          <w:rFonts w:cstheme="minorHAnsi"/>
          <w:sz w:val="20"/>
          <w:szCs w:val="20"/>
          <w:lang w:val="it-IT"/>
        </w:rPr>
        <w:t xml:space="preserve"> 4. – ... era in quello stato d’animo che;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come una parola che il mondo pronunci – del mondo</w:t>
      </w:r>
    </w:p>
    <w:p w14:paraId="2867633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./con p.) </w:t>
      </w:r>
      <w:r w:rsidRPr="0058575B">
        <w:rPr>
          <w:rFonts w:cstheme="minorHAnsi"/>
          <w:b/>
          <w:sz w:val="20"/>
          <w:szCs w:val="20"/>
          <w:lang w:val="it-IT"/>
        </w:rPr>
        <w:t>Tema delle scarpe del diplomatico a latere. (Sviluppare.)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Al decimo paio (il magistero) fu raggiunto;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 suoi piedi erano “arrivati”.</w:t>
      </w:r>
    </w:p>
    <w:p w14:paraId="215557D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brani esorbitanti dal brano anepigrafo di p. 7-8. </w:t>
      </w:r>
      <w:r w:rsidRPr="0058575B">
        <w:rPr>
          <w:rFonts w:cstheme="minorHAnsi"/>
          <w:i/>
          <w:sz w:val="20"/>
          <w:szCs w:val="20"/>
          <w:lang w:val="it-IT"/>
        </w:rPr>
        <w:t xml:space="preserve">     Inc.</w:t>
      </w:r>
      <w:r w:rsidRPr="0058575B">
        <w:rPr>
          <w:rFonts w:cstheme="minorHAnsi"/>
          <w:sz w:val="20"/>
          <w:szCs w:val="20"/>
          <w:lang w:val="it-IT"/>
        </w:rPr>
        <w:t xml:space="preserve"> che ha percorso gli oceani interminabili;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Che solo si è disturbato a recarsi a teatro dopo pranzo per ottimi </w:t>
      </w:r>
      <w:proofErr w:type="spellStart"/>
      <w:r w:rsidRPr="0058575B">
        <w:rPr>
          <w:rFonts w:cstheme="minorHAnsi"/>
          <w:sz w:val="20"/>
          <w:szCs w:val="20"/>
          <w:lang w:val="it-IT"/>
        </w:rPr>
        <w:t>sinfoniarchi</w:t>
      </w:r>
      <w:proofErr w:type="spellEnd"/>
    </w:p>
    <w:p w14:paraId="6217DBC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continuazione del precedente di p. 8 dal titolo: Tema delle scarpe del diplomatico a latere. </w:t>
      </w:r>
      <w:r w:rsidRPr="0058575B">
        <w:rPr>
          <w:rFonts w:cstheme="minorHAnsi"/>
          <w:i/>
          <w:sz w:val="20"/>
          <w:szCs w:val="20"/>
          <w:lang w:val="it-IT"/>
        </w:rPr>
        <w:t xml:space="preserve">     Inc.</w:t>
      </w:r>
      <w:r w:rsidRPr="0058575B">
        <w:rPr>
          <w:rFonts w:cstheme="minorHAnsi"/>
          <w:sz w:val="20"/>
          <w:szCs w:val="20"/>
          <w:lang w:val="it-IT"/>
        </w:rPr>
        <w:t xml:space="preserve"> La perfezione </w:t>
      </w:r>
      <w:proofErr w:type="spellStart"/>
      <w:r w:rsidRPr="0058575B">
        <w:rPr>
          <w:rFonts w:cstheme="minorHAnsi"/>
          <w:sz w:val="20"/>
          <w:szCs w:val="20"/>
          <w:lang w:val="it-IT"/>
        </w:rPr>
        <w:t>guantana</w:t>
      </w:r>
      <w:proofErr w:type="spellEnd"/>
      <w:r w:rsidRPr="0058575B">
        <w:rPr>
          <w:rFonts w:cstheme="minorHAnsi"/>
          <w:sz w:val="20"/>
          <w:szCs w:val="20"/>
          <w:lang w:val="it-IT"/>
        </w:rPr>
        <w:t xml:space="preserve"> delle ineccepibili scarpe;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perfezionamento durato per ben nove paia. Dopo</w:t>
      </w:r>
    </w:p>
    <w:p w14:paraId="485720C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10-11</w:t>
      </w:r>
      <w:r w:rsidRPr="0058575B">
        <w:rPr>
          <w:rFonts w:cstheme="minorHAnsi"/>
          <w:sz w:val="20"/>
          <w:szCs w:val="20"/>
          <w:lang w:val="it-IT"/>
        </w:rPr>
        <w:tab/>
        <w:t xml:space="preserve">(t.p.) </w:t>
      </w:r>
      <w:r w:rsidRPr="0058575B">
        <w:rPr>
          <w:rFonts w:cstheme="minorHAnsi"/>
          <w:b/>
          <w:sz w:val="20"/>
          <w:szCs w:val="20"/>
          <w:lang w:val="it-IT"/>
        </w:rPr>
        <w:t xml:space="preserve">Tema – “coinvolto” – </w:t>
      </w:r>
      <w:r w:rsidRPr="0058575B">
        <w:rPr>
          <w:rFonts w:cstheme="minorHAnsi"/>
          <w:i/>
          <w:sz w:val="20"/>
          <w:szCs w:val="20"/>
          <w:lang w:val="it-IT"/>
        </w:rPr>
        <w:t xml:space="preserve">     Inc.</w:t>
      </w:r>
      <w:r w:rsidRPr="0058575B">
        <w:rPr>
          <w:rFonts w:cstheme="minorHAnsi"/>
          <w:sz w:val="20"/>
          <w:szCs w:val="20"/>
          <w:lang w:val="it-IT"/>
        </w:rPr>
        <w:t xml:space="preserve"> ...Nella commozione generale e profonda;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perché lo specchietto sarebbe privo di interesse, </w:t>
      </w:r>
      <w:proofErr w:type="spellStart"/>
      <w:r w:rsidRPr="0058575B">
        <w:rPr>
          <w:rFonts w:cstheme="minorHAnsi"/>
          <w:sz w:val="20"/>
          <w:szCs w:val="20"/>
          <w:lang w:val="it-IT"/>
        </w:rPr>
        <w:t>Bas</w:t>
      </w:r>
      <w:proofErr w:type="spellEnd"/>
      <w:r w:rsidRPr="0058575B">
        <w:rPr>
          <w:rFonts w:cstheme="minorHAnsi"/>
          <w:sz w:val="20"/>
          <w:szCs w:val="20"/>
          <w:lang w:val="it-IT"/>
        </w:rPr>
        <w:t>]</w:t>
      </w:r>
    </w:p>
    <w:p w14:paraId="5190868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12-13</w:t>
      </w:r>
      <w:r w:rsidRPr="0058575B">
        <w:rPr>
          <w:rFonts w:cstheme="minorHAnsi"/>
          <w:sz w:val="20"/>
          <w:szCs w:val="20"/>
          <w:lang w:val="it-IT"/>
        </w:rPr>
        <w:tab/>
        <w:t xml:space="preserve">(t.p.) </w:t>
      </w:r>
      <w:r w:rsidRPr="0058575B">
        <w:rPr>
          <w:rFonts w:cstheme="minorHAnsi"/>
          <w:b/>
          <w:sz w:val="20"/>
          <w:szCs w:val="20"/>
          <w:lang w:val="it-IT"/>
        </w:rPr>
        <w:t>Tema dell’erbivendolo ligure (</w:t>
      </w:r>
      <w:proofErr w:type="spellStart"/>
      <w:proofErr w:type="gramStart"/>
      <w:r w:rsidRPr="0058575B">
        <w:rPr>
          <w:rFonts w:cstheme="minorHAnsi"/>
          <w:b/>
          <w:sz w:val="20"/>
          <w:szCs w:val="20"/>
          <w:lang w:val="it-IT"/>
        </w:rPr>
        <w:t>S.Margherita</w:t>
      </w:r>
      <w:proofErr w:type="spellEnd"/>
      <w:proofErr w:type="gramEnd"/>
      <w:r w:rsidRPr="0058575B">
        <w:rPr>
          <w:rFonts w:cstheme="minorHAnsi"/>
          <w:b/>
          <w:sz w:val="20"/>
          <w:szCs w:val="20"/>
          <w:lang w:val="it-IT"/>
        </w:rPr>
        <w:t xml:space="preserve"> – mercato verdura 24 luglio 1925.)</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L’indescrivibile erbivendolo fece una pausa dallo strillare;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La loro palandrana non vale la sua </w:t>
      </w:r>
      <w:proofErr w:type="spellStart"/>
      <w:r w:rsidRPr="0058575B">
        <w:rPr>
          <w:rFonts w:cstheme="minorHAnsi"/>
          <w:sz w:val="20"/>
          <w:szCs w:val="20"/>
          <w:lang w:val="it-IT"/>
        </w:rPr>
        <w:t>bovisanta</w:t>
      </w:r>
      <w:proofErr w:type="spellEnd"/>
      <w:r w:rsidRPr="0058575B">
        <w:rPr>
          <w:rFonts w:cstheme="minorHAnsi"/>
          <w:sz w:val="20"/>
          <w:szCs w:val="20"/>
          <w:lang w:val="it-IT"/>
        </w:rPr>
        <w:t xml:space="preserve"> magiostrina.</w:t>
      </w:r>
    </w:p>
    <w:p w14:paraId="30867B0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a p. 12 in alto e parzialmente anche a p. 13 si leggono in matita nera orari di treni: 9.25 11.55 – 9.25 Mil. – 11.55 Gen. 12.10 Gen. 12.43 Recco </w:t>
      </w:r>
      <w:proofErr w:type="spellStart"/>
      <w:r w:rsidRPr="0058575B">
        <w:rPr>
          <w:rFonts w:cstheme="minorHAnsi"/>
          <w:sz w:val="20"/>
          <w:szCs w:val="20"/>
          <w:lang w:val="it-IT"/>
        </w:rPr>
        <w:t>corr</w:t>
      </w:r>
      <w:proofErr w:type="spellEnd"/>
      <w:r w:rsidRPr="0058575B">
        <w:rPr>
          <w:rFonts w:cstheme="minorHAnsi"/>
          <w:sz w:val="20"/>
          <w:szCs w:val="20"/>
          <w:lang w:val="it-IT"/>
        </w:rPr>
        <w:t xml:space="preserve">. 14.40 – 12.05 14.55 16.20 – 17.7 </w:t>
      </w:r>
      <w:proofErr w:type="spellStart"/>
      <w:r w:rsidRPr="0058575B">
        <w:rPr>
          <w:rFonts w:cstheme="minorHAnsi"/>
          <w:sz w:val="20"/>
          <w:szCs w:val="20"/>
          <w:lang w:val="it-IT"/>
        </w:rPr>
        <w:t>corr</w:t>
      </w:r>
      <w:proofErr w:type="spellEnd"/>
      <w:r w:rsidRPr="0058575B">
        <w:rPr>
          <w:rFonts w:cstheme="minorHAnsi"/>
          <w:sz w:val="20"/>
          <w:szCs w:val="20"/>
          <w:lang w:val="it-IT"/>
        </w:rPr>
        <w:t>. 17.40 = Ruta.</w:t>
      </w:r>
    </w:p>
    <w:p w14:paraId="322BABE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14-17</w:t>
      </w:r>
      <w:r w:rsidRPr="0058575B">
        <w:rPr>
          <w:rFonts w:cstheme="minorHAnsi"/>
          <w:sz w:val="20"/>
          <w:szCs w:val="20"/>
          <w:lang w:val="it-IT"/>
        </w:rPr>
        <w:tab/>
        <w:t xml:space="preserve">(t.p.) </w:t>
      </w:r>
      <w:r w:rsidRPr="0058575B">
        <w:rPr>
          <w:rFonts w:cstheme="minorHAnsi"/>
          <w:b/>
          <w:sz w:val="20"/>
          <w:szCs w:val="20"/>
          <w:lang w:val="it-IT"/>
        </w:rPr>
        <w:t>Tema del vincitore del concorso di pittura. (Milano, mostra della Permanente 25 – 28 ottobre 1925.) (Un ritratto di vecchia uricemica) Primo premio.</w:t>
      </w:r>
      <w:r w:rsidRPr="0058575B">
        <w:rPr>
          <w:rFonts w:cstheme="minorHAnsi"/>
          <w:sz w:val="20"/>
          <w:szCs w:val="20"/>
          <w:lang w:val="it-IT"/>
        </w:rPr>
        <w:t xml:space="preserve"> </w:t>
      </w:r>
      <w:proofErr w:type="spellStart"/>
      <w:r w:rsidRPr="0058575B">
        <w:rPr>
          <w:rFonts w:cstheme="minorHAnsi"/>
          <w:sz w:val="20"/>
          <w:szCs w:val="20"/>
          <w:lang w:val="it-IT"/>
        </w:rPr>
        <w:t>Inc</w:t>
      </w:r>
      <w:proofErr w:type="spellEnd"/>
      <w:r w:rsidRPr="0058575B">
        <w:rPr>
          <w:rFonts w:cstheme="minorHAnsi"/>
          <w:sz w:val="20"/>
          <w:szCs w:val="20"/>
          <w:lang w:val="it-IT"/>
        </w:rPr>
        <w:t xml:space="preserve"> Il suo nome di giovanotto s’era improvvisamente diffuso;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il viso, quel viso aveva trionfato.</w:t>
      </w:r>
    </w:p>
    <w:p w14:paraId="506E219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w:t>
      </w:r>
      <w:r w:rsidRPr="0058575B">
        <w:rPr>
          <w:rFonts w:cstheme="minorHAnsi"/>
          <w:sz w:val="20"/>
          <w:szCs w:val="20"/>
          <w:lang w:val="it-IT"/>
        </w:rPr>
        <w:tab/>
        <w:t xml:space="preserve">(t.p.) </w:t>
      </w:r>
      <w:r w:rsidRPr="0058575B">
        <w:rPr>
          <w:rFonts w:cstheme="minorHAnsi"/>
          <w:b/>
          <w:sz w:val="20"/>
          <w:szCs w:val="20"/>
          <w:lang w:val="it-IT"/>
        </w:rPr>
        <w:t>VI La morte di Pum.</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Egli capiva, capiva, che tutti 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non avrebbe più mosso il collo, e ne profittavano</w:t>
      </w:r>
    </w:p>
    <w:p w14:paraId="2C0AAC6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19-20</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w:t>
      </w:r>
      <w:r w:rsidRPr="0058575B">
        <w:rPr>
          <w:rFonts w:cstheme="minorHAnsi"/>
          <w:b/>
          <w:sz w:val="20"/>
          <w:szCs w:val="20"/>
          <w:lang w:val="it-IT"/>
        </w:rPr>
        <w:t>Film cinematografico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 laghi di malachite di turchese e di </w:t>
      </w:r>
      <w:proofErr w:type="spellStart"/>
      <w:r w:rsidRPr="0058575B">
        <w:rPr>
          <w:rFonts w:cstheme="minorHAnsi"/>
          <w:sz w:val="20"/>
          <w:szCs w:val="20"/>
          <w:lang w:val="it-IT"/>
        </w:rPr>
        <w:t>lapislazuli</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Nubi e vapori fumano come da ciminiere </w:t>
      </w:r>
      <w:proofErr w:type="gramStart"/>
      <w:r w:rsidRPr="0058575B">
        <w:rPr>
          <w:rFonts w:cstheme="minorHAnsi"/>
          <w:sz w:val="20"/>
          <w:szCs w:val="20"/>
          <w:lang w:val="it-IT"/>
        </w:rPr>
        <w:t>enormi.–</w:t>
      </w:r>
      <w:proofErr w:type="gramEnd"/>
      <w:r w:rsidRPr="0058575B">
        <w:rPr>
          <w:rFonts w:cstheme="minorHAnsi"/>
          <w:sz w:val="20"/>
          <w:szCs w:val="20"/>
          <w:lang w:val="it-IT"/>
        </w:rPr>
        <w:t xml:space="preserve"> </w:t>
      </w:r>
    </w:p>
    <w:p w14:paraId="3085383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21-29</w:t>
      </w:r>
      <w:r w:rsidRPr="0058575B">
        <w:rPr>
          <w:rFonts w:cstheme="minorHAnsi"/>
          <w:sz w:val="20"/>
          <w:szCs w:val="20"/>
          <w:lang w:val="it-IT"/>
        </w:rPr>
        <w:tab/>
        <w:t>bianche</w:t>
      </w:r>
    </w:p>
    <w:p w14:paraId="01C9C04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30</w:t>
      </w:r>
      <w:r w:rsidRPr="0058575B">
        <w:rPr>
          <w:rFonts w:cstheme="minorHAnsi"/>
          <w:sz w:val="20"/>
          <w:szCs w:val="20"/>
          <w:lang w:val="it-IT"/>
        </w:rPr>
        <w:tab/>
        <w:t xml:space="preserve">(t.p.) </w:t>
      </w:r>
      <w:proofErr w:type="spellStart"/>
      <w:r w:rsidRPr="0058575B">
        <w:rPr>
          <w:rFonts w:cstheme="minorHAnsi"/>
          <w:b/>
          <w:sz w:val="20"/>
          <w:szCs w:val="20"/>
          <w:lang w:val="it-IT"/>
        </w:rPr>
        <w:t>Necéssaire</w:t>
      </w:r>
      <w:proofErr w:type="spellEnd"/>
      <w:r w:rsidRPr="0058575B">
        <w:rPr>
          <w:rFonts w:cstheme="minorHAnsi"/>
          <w:b/>
          <w:sz w:val="20"/>
          <w:szCs w:val="20"/>
          <w:lang w:val="it-IT"/>
        </w:rPr>
        <w:t xml:space="preserve"> per bagno da donna con i prezzi </w:t>
      </w:r>
      <w:proofErr w:type="gramStart"/>
      <w:r w:rsidRPr="0058575B">
        <w:rPr>
          <w:rFonts w:cstheme="minorHAnsi"/>
          <w:b/>
          <w:sz w:val="20"/>
          <w:szCs w:val="20"/>
          <w:lang w:val="it-IT"/>
        </w:rPr>
        <w:t>approssimativi</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1. Cappello a cuffia di tela cerata (moda marrone o bleu o verde) per spiaggia e acqua: 1) L.;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7. Scarpe bianche per passeggio: (a volontà) L. Abiti chiari, cappelli, ecc. -</w:t>
      </w:r>
    </w:p>
    <w:p w14:paraId="33E1ABF9"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w:t>
      </w:r>
      <w:r w:rsidRPr="0058575B">
        <w:rPr>
          <w:rFonts w:cstheme="minorHAnsi"/>
          <w:sz w:val="20"/>
          <w:szCs w:val="20"/>
          <w:lang w:val="it-IT"/>
        </w:rPr>
        <w:tab/>
        <w:t xml:space="preserve">(t.p.) </w:t>
      </w:r>
      <w:proofErr w:type="spellStart"/>
      <w:r w:rsidRPr="0058575B">
        <w:rPr>
          <w:rFonts w:cstheme="minorHAnsi"/>
          <w:b/>
          <w:sz w:val="20"/>
          <w:szCs w:val="20"/>
          <w:lang w:val="it-IT"/>
        </w:rPr>
        <w:t>Necéssaire</w:t>
      </w:r>
      <w:proofErr w:type="spellEnd"/>
      <w:r w:rsidRPr="0058575B">
        <w:rPr>
          <w:rFonts w:cstheme="minorHAnsi"/>
          <w:b/>
          <w:sz w:val="20"/>
          <w:szCs w:val="20"/>
          <w:lang w:val="it-IT"/>
        </w:rPr>
        <w:t xml:space="preserve"> per bagno di mare, da uomo, con prezzi approssimativi: Oggetto </w:t>
      </w:r>
      <w:proofErr w:type="gramStart"/>
      <w:r w:rsidRPr="0058575B">
        <w:rPr>
          <w:rFonts w:cstheme="minorHAnsi"/>
          <w:b/>
          <w:sz w:val="20"/>
          <w:szCs w:val="20"/>
          <w:lang w:val="it-IT"/>
        </w:rPr>
        <w:t>Numero:</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1. Cappelli tela bianca alla moda: 1 L.10;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Eventualmente cuffia di tela cerata. </w:t>
      </w:r>
    </w:p>
    <w:p w14:paraId="738F3CE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32</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 Recco prendere la corriera per </w:t>
      </w:r>
      <w:proofErr w:type="gramStart"/>
      <w:r w:rsidRPr="0058575B">
        <w:rPr>
          <w:rFonts w:cstheme="minorHAnsi"/>
          <w:sz w:val="20"/>
          <w:szCs w:val="20"/>
          <w:lang w:val="it-IT"/>
        </w:rPr>
        <w:t>Ruta.–</w:t>
      </w:r>
      <w:proofErr w:type="gramEnd"/>
      <w:r w:rsidRPr="0058575B">
        <w:rPr>
          <w:rFonts w:cstheme="minorHAnsi"/>
          <w:sz w:val="20"/>
          <w:szCs w:val="20"/>
          <w:lang w:val="it-IT"/>
        </w:rPr>
        <w:t xml:space="preserve"> </w:t>
      </w:r>
    </w:p>
    <w:p w14:paraId="5921869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6366DE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2122551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(Ad)</w:t>
      </w:r>
    </w:p>
    <w:p w14:paraId="3D261843"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97D86D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di appunti diversi</w:t>
      </w:r>
    </w:p>
    <w:p w14:paraId="5FAA273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piccolo formato (misura mm 180 x 120) dalla copertina di carta leggera, grezza, di colore beige; sulla facciata anteriore in alto a sinistra è scritto in matita nera: 50 (forse il prezzo) così come su quella posteriore nella stessa posizione, ma il numero è rovesciato. Conta 40 pagine a righe con 25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interventi a matita nera.</w:t>
      </w:r>
    </w:p>
    <w:p w14:paraId="1DB0403B"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D9CCE9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53ADF7F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w:t>
      </w:r>
      <w:proofErr w:type="spellStart"/>
      <w:r w:rsidRPr="0058575B">
        <w:rPr>
          <w:rFonts w:cstheme="minorHAnsi"/>
          <w:sz w:val="20"/>
          <w:szCs w:val="20"/>
          <w:lang w:val="it-IT"/>
        </w:rPr>
        <w:t>Margh</w:t>
      </w:r>
      <w:proofErr w:type="spellEnd"/>
      <w:r w:rsidRPr="0058575B">
        <w:rPr>
          <w:rFonts w:cstheme="minorHAnsi"/>
          <w:sz w:val="20"/>
          <w:szCs w:val="20"/>
          <w:lang w:val="it-IT"/>
        </w:rPr>
        <w:t xml:space="preserve"> Lucarelli Carlo Ravizza 3.</w:t>
      </w:r>
    </w:p>
    <w:p w14:paraId="540F277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 </w:t>
      </w:r>
      <w:r w:rsidRPr="0058575B">
        <w:rPr>
          <w:rFonts w:cstheme="minorHAnsi"/>
          <w:b/>
          <w:sz w:val="20"/>
          <w:szCs w:val="20"/>
          <w:lang w:val="it-IT"/>
        </w:rPr>
        <w:t xml:space="preserve">Carlo Emilio Gadda. – Appunti diversi. – 1933.– (Notevoli quelli riguardanti le liriche di Montale – presi nel 1932 in Firenze in due colloquî con lui. – </w:t>
      </w:r>
      <w:proofErr w:type="spellStart"/>
      <w:r w:rsidRPr="0058575B">
        <w:rPr>
          <w:rFonts w:cstheme="minorHAnsi"/>
          <w:b/>
          <w:sz w:val="20"/>
          <w:szCs w:val="20"/>
          <w:lang w:val="it-IT"/>
        </w:rPr>
        <w:t>C.</w:t>
      </w:r>
      <w:proofErr w:type="gramStart"/>
      <w:r w:rsidRPr="0058575B">
        <w:rPr>
          <w:rFonts w:cstheme="minorHAnsi"/>
          <w:b/>
          <w:sz w:val="20"/>
          <w:szCs w:val="20"/>
          <w:lang w:val="it-IT"/>
        </w:rPr>
        <w:t>E.Gadda</w:t>
      </w:r>
      <w:proofErr w:type="spellEnd"/>
      <w:proofErr w:type="gramEnd"/>
      <w:r w:rsidRPr="0058575B">
        <w:rPr>
          <w:rFonts w:cstheme="minorHAnsi"/>
          <w:b/>
          <w:sz w:val="20"/>
          <w:szCs w:val="20"/>
          <w:lang w:val="it-IT"/>
        </w:rPr>
        <w:t>.)</w:t>
      </w:r>
    </w:p>
    <w:p w14:paraId="6469941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2</w:t>
      </w:r>
      <w:r w:rsidRPr="0058575B">
        <w:rPr>
          <w:rFonts w:cstheme="minorHAnsi"/>
          <w:sz w:val="20"/>
          <w:szCs w:val="20"/>
          <w:lang w:val="it-IT"/>
        </w:rPr>
        <w:tab/>
        <w:t>bianca</w:t>
      </w:r>
    </w:p>
    <w:p w14:paraId="4162EF0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3-8</w:t>
      </w:r>
      <w:r w:rsidRPr="0058575B">
        <w:rPr>
          <w:rFonts w:cstheme="minorHAnsi"/>
          <w:sz w:val="20"/>
          <w:szCs w:val="20"/>
          <w:lang w:val="it-IT"/>
        </w:rPr>
        <w:tab/>
        <w:t xml:space="preserve">(t.p. </w:t>
      </w:r>
      <w:proofErr w:type="spellStart"/>
      <w:r w:rsidRPr="0058575B">
        <w:rPr>
          <w:rFonts w:cstheme="minorHAnsi"/>
          <w:sz w:val="20"/>
          <w:szCs w:val="20"/>
          <w:lang w:val="it-IT"/>
        </w:rPr>
        <w:t>e.m.n</w:t>
      </w:r>
      <w:proofErr w:type="spellEnd"/>
      <w:r w:rsidRPr="0058575B">
        <w:rPr>
          <w:rFonts w:cstheme="minorHAnsi"/>
          <w:sz w:val="20"/>
          <w:szCs w:val="20"/>
          <w:lang w:val="it-IT"/>
        </w:rPr>
        <w:t xml:space="preserve">.) </w:t>
      </w:r>
      <w:r w:rsidRPr="0058575B">
        <w:rPr>
          <w:rFonts w:cstheme="minorHAnsi"/>
          <w:b/>
          <w:sz w:val="20"/>
          <w:szCs w:val="20"/>
          <w:lang w:val="it-IT"/>
        </w:rPr>
        <w:t>Bonfante Ed. Milanese 1839 Pietro Colletta: Gioacchino Murat o “Storia del Reame di Napoli dal 1800 al 1815. Murat.</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Cahors: 25 marzo 1771 a Tolosa studia canonico;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Colletta influisce con le nutrite osservazioni sulla «imbecillità della plebe», ecc.</w:t>
      </w:r>
    </w:p>
    <w:p w14:paraId="0B77B92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 xml:space="preserve">(t.p.) </w:t>
      </w:r>
      <w:r w:rsidRPr="0058575B">
        <w:rPr>
          <w:rFonts w:cstheme="minorHAnsi"/>
          <w:b/>
          <w:sz w:val="20"/>
          <w:szCs w:val="20"/>
          <w:lang w:val="it-IT"/>
        </w:rPr>
        <w:t xml:space="preserve">Jacopo </w:t>
      </w:r>
      <w:proofErr w:type="gramStart"/>
      <w:r w:rsidRPr="0058575B">
        <w:rPr>
          <w:rFonts w:cstheme="minorHAnsi"/>
          <w:b/>
          <w:sz w:val="20"/>
          <w:szCs w:val="20"/>
          <w:lang w:val="it-IT"/>
        </w:rPr>
        <w:t>Ortis</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resocontistico esclamativo e moraleggiante;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Però una moralità talora forte e </w:t>
      </w:r>
      <w:proofErr w:type="gramStart"/>
      <w:r w:rsidRPr="0058575B">
        <w:rPr>
          <w:rFonts w:cstheme="minorHAnsi"/>
          <w:sz w:val="20"/>
          <w:szCs w:val="20"/>
          <w:lang w:val="it-IT"/>
        </w:rPr>
        <w:t>vigorosa.–</w:t>
      </w:r>
      <w:proofErr w:type="gramEnd"/>
      <w:r w:rsidRPr="0058575B">
        <w:rPr>
          <w:rFonts w:cstheme="minorHAnsi"/>
          <w:sz w:val="20"/>
          <w:szCs w:val="20"/>
          <w:lang w:val="it-IT"/>
        </w:rPr>
        <w:t xml:space="preserve"> </w:t>
      </w:r>
    </w:p>
    <w:p w14:paraId="0B05F09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w:t>
      </w:r>
      <w:r w:rsidRPr="0058575B">
        <w:rPr>
          <w:rFonts w:cstheme="minorHAnsi"/>
          <w:sz w:val="20"/>
          <w:szCs w:val="20"/>
          <w:lang w:val="it-IT"/>
        </w:rPr>
        <w:tab/>
        <w:t xml:space="preserve">(t.p.) </w:t>
      </w:r>
      <w:r w:rsidRPr="0058575B">
        <w:rPr>
          <w:rFonts w:cstheme="minorHAnsi"/>
          <w:b/>
          <w:sz w:val="20"/>
          <w:szCs w:val="20"/>
          <w:lang w:val="it-IT"/>
        </w:rPr>
        <w:t>Certosa di Parma. Stendhal</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 Padova, fortunata città;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la prima e maggior occupazione</w:t>
      </w:r>
    </w:p>
    <w:p w14:paraId="7DEAD2B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11-12</w:t>
      </w:r>
      <w:r w:rsidRPr="0058575B">
        <w:rPr>
          <w:rFonts w:cstheme="minorHAnsi"/>
          <w:sz w:val="20"/>
          <w:szCs w:val="20"/>
          <w:lang w:val="it-IT"/>
        </w:rPr>
        <w:tab/>
        <w:t>bianche</w:t>
      </w:r>
    </w:p>
    <w:p w14:paraId="34A3F50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13-14</w:t>
      </w:r>
      <w:r w:rsidRPr="0058575B">
        <w:rPr>
          <w:rFonts w:cstheme="minorHAnsi"/>
          <w:sz w:val="20"/>
          <w:szCs w:val="20"/>
          <w:lang w:val="it-IT"/>
        </w:rPr>
        <w:tab/>
        <w:t xml:space="preserve">(t.p.) </w:t>
      </w:r>
      <w:r w:rsidRPr="0058575B">
        <w:rPr>
          <w:rFonts w:cstheme="minorHAnsi"/>
          <w:b/>
          <w:sz w:val="20"/>
          <w:szCs w:val="20"/>
          <w:lang w:val="it-IT"/>
        </w:rPr>
        <w:t>Elementi e note per Articoli da giornale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Derivazione oraziana anche in Faust;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(V. quadernetto giallo</w:t>
      </w:r>
      <w:proofErr w:type="gramStart"/>
      <w:r w:rsidRPr="0058575B">
        <w:rPr>
          <w:rFonts w:cstheme="minorHAnsi"/>
          <w:sz w:val="20"/>
          <w:szCs w:val="20"/>
          <w:lang w:val="it-IT"/>
        </w:rPr>
        <w:t>).–</w:t>
      </w:r>
      <w:proofErr w:type="gramEnd"/>
      <w:r w:rsidRPr="0058575B">
        <w:rPr>
          <w:rFonts w:cstheme="minorHAnsi"/>
          <w:sz w:val="20"/>
          <w:szCs w:val="20"/>
          <w:lang w:val="it-IT"/>
        </w:rPr>
        <w:t xml:space="preserve"> </w:t>
      </w:r>
    </w:p>
    <w:p w14:paraId="10FCE3B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w:t>
      </w:r>
      <w:r w:rsidRPr="0058575B">
        <w:rPr>
          <w:rFonts w:cstheme="minorHAnsi"/>
          <w:sz w:val="20"/>
          <w:szCs w:val="20"/>
          <w:lang w:val="it-IT"/>
        </w:rPr>
        <w:tab/>
        <w:t xml:space="preserve">(t.p.) </w:t>
      </w:r>
      <w:r w:rsidRPr="0058575B">
        <w:rPr>
          <w:rFonts w:cstheme="minorHAnsi"/>
          <w:b/>
          <w:sz w:val="20"/>
          <w:szCs w:val="20"/>
          <w:lang w:val="it-IT"/>
        </w:rPr>
        <w:t xml:space="preserve">Da fare a </w:t>
      </w:r>
      <w:proofErr w:type="gramStart"/>
      <w:r w:rsidRPr="0058575B">
        <w:rPr>
          <w:rFonts w:cstheme="minorHAnsi"/>
          <w:b/>
          <w:sz w:val="20"/>
          <w:szCs w:val="20"/>
          <w:lang w:val="it-IT"/>
        </w:rPr>
        <w:t>Milano</w:t>
      </w:r>
      <w:r w:rsidRPr="0058575B">
        <w:rPr>
          <w:rFonts w:cstheme="minorHAnsi"/>
          <w:sz w:val="20"/>
          <w:szCs w:val="20"/>
          <w:lang w:val="it-IT"/>
        </w:rPr>
        <w:t>.–</w:t>
      </w:r>
      <w:proofErr w:type="gram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Visita ad Arrigo Solmi;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Visita a </w:t>
      </w:r>
      <w:proofErr w:type="spellStart"/>
      <w:r w:rsidRPr="0058575B">
        <w:rPr>
          <w:rFonts w:cstheme="minorHAnsi"/>
          <w:sz w:val="20"/>
          <w:szCs w:val="20"/>
          <w:lang w:val="it-IT"/>
        </w:rPr>
        <w:t>Baratono</w:t>
      </w:r>
      <w:proofErr w:type="spellEnd"/>
      <w:r w:rsidRPr="0058575B">
        <w:rPr>
          <w:rFonts w:cstheme="minorHAnsi"/>
          <w:sz w:val="20"/>
          <w:szCs w:val="20"/>
          <w:lang w:val="it-IT"/>
        </w:rPr>
        <w:t xml:space="preserve"> se possibile Università</w:t>
      </w:r>
    </w:p>
    <w:p w14:paraId="50B9B8B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16-20</w:t>
      </w:r>
      <w:r w:rsidRPr="0058575B">
        <w:rPr>
          <w:rFonts w:cstheme="minorHAnsi"/>
          <w:sz w:val="20"/>
          <w:szCs w:val="20"/>
          <w:lang w:val="it-IT"/>
        </w:rPr>
        <w:tab/>
        <w:t>bianche</w:t>
      </w:r>
    </w:p>
    <w:p w14:paraId="7FEFB29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Frasi da collegare alle riflessioni sul volume del Colletta. </w:t>
      </w:r>
      <w:r w:rsidRPr="0058575B">
        <w:rPr>
          <w:rFonts w:cstheme="minorHAnsi"/>
          <w:i/>
          <w:sz w:val="20"/>
          <w:szCs w:val="20"/>
          <w:lang w:val="it-IT"/>
        </w:rPr>
        <w:t xml:space="preserve">     Inc.</w:t>
      </w:r>
      <w:r w:rsidRPr="0058575B">
        <w:rPr>
          <w:rFonts w:cstheme="minorHAnsi"/>
          <w:sz w:val="20"/>
          <w:szCs w:val="20"/>
          <w:lang w:val="it-IT"/>
        </w:rPr>
        <w:t xml:space="preserve"> Mancanza di contatto con le soldatesche straniere;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dopo tutto era impeto francese (Murat)</w:t>
      </w:r>
    </w:p>
    <w:p w14:paraId="29A27B6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22</w:t>
      </w:r>
      <w:r w:rsidRPr="0058575B">
        <w:rPr>
          <w:rFonts w:cstheme="minorHAnsi"/>
          <w:sz w:val="20"/>
          <w:szCs w:val="20"/>
          <w:lang w:val="it-IT"/>
        </w:rPr>
        <w:tab/>
        <w:t>bianca</w:t>
      </w:r>
    </w:p>
    <w:p w14:paraId="5966167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23-29</w:t>
      </w:r>
      <w:r w:rsidRPr="0058575B">
        <w:rPr>
          <w:rFonts w:cstheme="minorHAnsi"/>
          <w:sz w:val="20"/>
          <w:szCs w:val="20"/>
          <w:lang w:val="it-IT"/>
        </w:rPr>
        <w:tab/>
        <w:t xml:space="preserve">(t.p.) </w:t>
      </w:r>
      <w:proofErr w:type="gramStart"/>
      <w:r w:rsidRPr="0058575B">
        <w:rPr>
          <w:rFonts w:cstheme="minorHAnsi"/>
          <w:b/>
          <w:sz w:val="20"/>
          <w:szCs w:val="20"/>
          <w:lang w:val="it-IT"/>
        </w:rPr>
        <w:t>Montale</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Cronologicamente le serie </w:t>
      </w:r>
      <w:proofErr w:type="spellStart"/>
      <w:r w:rsidRPr="0058575B">
        <w:rPr>
          <w:rFonts w:cstheme="minorHAnsi"/>
          <w:sz w:val="20"/>
          <w:szCs w:val="20"/>
          <w:lang w:val="it-IT"/>
        </w:rPr>
        <w:t>sno</w:t>
      </w:r>
      <w:proofErr w:type="spellEnd"/>
      <w:r w:rsidRPr="0058575B">
        <w:rPr>
          <w:rFonts w:cstheme="minorHAnsi"/>
          <w:sz w:val="20"/>
          <w:szCs w:val="20"/>
          <w:lang w:val="it-IT"/>
        </w:rPr>
        <w:t xml:space="preserve"> parallele.– ;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Marezzo: tutta [p. ill.] meccanicistica.</w:t>
      </w:r>
    </w:p>
    <w:p w14:paraId="3C795FA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30-33</w:t>
      </w:r>
      <w:r w:rsidRPr="0058575B">
        <w:rPr>
          <w:rFonts w:cstheme="minorHAnsi"/>
          <w:sz w:val="20"/>
          <w:szCs w:val="20"/>
          <w:lang w:val="it-IT"/>
        </w:rPr>
        <w:tab/>
        <w:t>bianche</w:t>
      </w:r>
    </w:p>
    <w:p w14:paraId="17564908"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Brano anepigrafo. </w:t>
      </w:r>
      <w:r w:rsidRPr="0058575B">
        <w:rPr>
          <w:rFonts w:cstheme="minorHAnsi"/>
          <w:i/>
          <w:sz w:val="20"/>
          <w:szCs w:val="20"/>
          <w:lang w:val="it-IT"/>
        </w:rPr>
        <w:t xml:space="preserve">     Inc.</w:t>
      </w:r>
      <w:r w:rsidRPr="0058575B">
        <w:rPr>
          <w:rFonts w:cstheme="minorHAnsi"/>
          <w:sz w:val="20"/>
          <w:szCs w:val="20"/>
          <w:lang w:val="it-IT"/>
        </w:rPr>
        <w:t xml:space="preserve"> La notte d’aprile </w:t>
      </w:r>
      <w:proofErr w:type="spellStart"/>
      <w:r w:rsidRPr="0058575B">
        <w:rPr>
          <w:rFonts w:cstheme="minorHAnsi"/>
          <w:sz w:val="20"/>
          <w:szCs w:val="20"/>
          <w:lang w:val="it-IT"/>
        </w:rPr>
        <w:t>puntuava</w:t>
      </w:r>
      <w:proofErr w:type="spellEnd"/>
      <w:r w:rsidRPr="0058575B">
        <w:rPr>
          <w:rFonts w:cstheme="minorHAnsi"/>
          <w:sz w:val="20"/>
          <w:szCs w:val="20"/>
          <w:lang w:val="it-IT"/>
        </w:rPr>
        <w:t xml:space="preserve"> di fredde stelle;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tentava i regni dell’azienda elettrica</w:t>
      </w:r>
    </w:p>
    <w:p w14:paraId="643C6B7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35</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Brano </w:t>
      </w:r>
      <w:proofErr w:type="gramStart"/>
      <w:r w:rsidRPr="0058575B">
        <w:rPr>
          <w:rFonts w:cstheme="minorHAnsi"/>
          <w:sz w:val="20"/>
          <w:szCs w:val="20"/>
          <w:lang w:val="it-IT"/>
        </w:rPr>
        <w:t>anepigrafo .</w:t>
      </w:r>
      <w:proofErr w:type="gram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piazza della Passione era nell’ombra;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scendessero giusti e chiari pensieri.</w:t>
      </w:r>
    </w:p>
    <w:p w14:paraId="7CF3402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36</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Elenco di letterati. </w:t>
      </w:r>
      <w:r w:rsidRPr="0058575B">
        <w:rPr>
          <w:rFonts w:cstheme="minorHAnsi"/>
          <w:i/>
          <w:sz w:val="20"/>
          <w:szCs w:val="20"/>
          <w:lang w:val="it-IT"/>
        </w:rPr>
        <w:t xml:space="preserve">     Inc.</w:t>
      </w:r>
      <w:r w:rsidRPr="0058575B">
        <w:rPr>
          <w:rFonts w:cstheme="minorHAnsi"/>
          <w:sz w:val="20"/>
          <w:szCs w:val="20"/>
          <w:lang w:val="it-IT"/>
        </w:rPr>
        <w:t xml:space="preserve"> Bacchelli – Baldini Cecchi;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Comisso: Cina e Giappone.</w:t>
      </w:r>
    </w:p>
    <w:p w14:paraId="1AF0A0B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37-38</w:t>
      </w:r>
      <w:r w:rsidRPr="0058575B">
        <w:rPr>
          <w:rFonts w:cstheme="minorHAnsi"/>
          <w:sz w:val="20"/>
          <w:szCs w:val="20"/>
          <w:lang w:val="it-IT"/>
        </w:rPr>
        <w:tab/>
        <w:t>bianche</w:t>
      </w:r>
    </w:p>
    <w:p w14:paraId="1C5234DF"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39</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De la Cloche La Choderlos de Laclos Liaisons </w:t>
      </w:r>
      <w:proofErr w:type="spellStart"/>
      <w:r w:rsidRPr="0058575B">
        <w:rPr>
          <w:rFonts w:cstheme="minorHAnsi"/>
          <w:sz w:val="20"/>
          <w:szCs w:val="20"/>
          <w:lang w:val="it-IT"/>
        </w:rPr>
        <w:t>dangereuses</w:t>
      </w:r>
      <w:proofErr w:type="spellEnd"/>
      <w:r w:rsidRPr="0058575B">
        <w:rPr>
          <w:rFonts w:cstheme="minorHAnsi"/>
          <w:sz w:val="20"/>
          <w:szCs w:val="20"/>
          <w:lang w:val="it-IT"/>
        </w:rPr>
        <w:t xml:space="preserve">. </w:t>
      </w:r>
    </w:p>
    <w:p w14:paraId="18C2FED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Indirizzi. </w:t>
      </w:r>
      <w:r w:rsidRPr="0058575B">
        <w:rPr>
          <w:rFonts w:cstheme="minorHAnsi"/>
          <w:i/>
          <w:sz w:val="20"/>
          <w:szCs w:val="20"/>
          <w:lang w:val="it-IT"/>
        </w:rPr>
        <w:t xml:space="preserve">     Inc.</w:t>
      </w:r>
      <w:r w:rsidRPr="0058575B">
        <w:rPr>
          <w:rFonts w:cstheme="minorHAnsi"/>
          <w:sz w:val="20"/>
          <w:szCs w:val="20"/>
          <w:lang w:val="it-IT"/>
        </w:rPr>
        <w:t xml:space="preserve"> Baronessa Fiamma </w:t>
      </w:r>
      <w:proofErr w:type="spellStart"/>
      <w:r w:rsidRPr="0058575B">
        <w:rPr>
          <w:rFonts w:cstheme="minorHAnsi"/>
          <w:sz w:val="20"/>
          <w:szCs w:val="20"/>
          <w:lang w:val="it-IT"/>
        </w:rPr>
        <w:t>Sergardi</w:t>
      </w:r>
      <w:proofErr w:type="spellEnd"/>
      <w:r w:rsidRPr="0058575B">
        <w:rPr>
          <w:rFonts w:cstheme="minorHAnsi"/>
          <w:sz w:val="20"/>
          <w:szCs w:val="20"/>
          <w:lang w:val="it-IT"/>
        </w:rPr>
        <w:t xml:space="preserve"> de’ </w:t>
      </w:r>
      <w:proofErr w:type="spellStart"/>
      <w:r w:rsidRPr="0058575B">
        <w:rPr>
          <w:rFonts w:cstheme="minorHAnsi"/>
          <w:sz w:val="20"/>
          <w:szCs w:val="20"/>
          <w:lang w:val="it-IT"/>
        </w:rPr>
        <w:t>Biringucci</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spellStart"/>
      <w:r w:rsidRPr="0058575B">
        <w:rPr>
          <w:rFonts w:cstheme="minorHAnsi"/>
          <w:sz w:val="20"/>
          <w:szCs w:val="20"/>
          <w:lang w:val="it-IT"/>
        </w:rPr>
        <w:t>Sparavieri</w:t>
      </w:r>
      <w:proofErr w:type="spellEnd"/>
      <w:r w:rsidRPr="0058575B">
        <w:rPr>
          <w:rFonts w:cstheme="minorHAnsi"/>
          <w:sz w:val="20"/>
          <w:szCs w:val="20"/>
          <w:lang w:val="it-IT"/>
        </w:rPr>
        <w:t xml:space="preserve"> Via Fiume 4</w:t>
      </w:r>
    </w:p>
    <w:p w14:paraId="0BB66D6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40</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Appunti personali. </w:t>
      </w:r>
      <w:r w:rsidRPr="0058575B">
        <w:rPr>
          <w:rFonts w:cstheme="minorHAnsi"/>
          <w:i/>
          <w:sz w:val="20"/>
          <w:szCs w:val="20"/>
          <w:lang w:val="it-IT"/>
        </w:rPr>
        <w:t xml:space="preserve">     Inc.</w:t>
      </w:r>
      <w:r w:rsidRPr="0058575B">
        <w:rPr>
          <w:rFonts w:cstheme="minorHAnsi"/>
          <w:sz w:val="20"/>
          <w:szCs w:val="20"/>
          <w:lang w:val="it-IT"/>
        </w:rPr>
        <w:t xml:space="preserve"> Le Monnier;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Nome della Freschi </w:t>
      </w:r>
      <w:proofErr w:type="spellStart"/>
      <w:r w:rsidRPr="0058575B">
        <w:rPr>
          <w:rFonts w:cstheme="minorHAnsi"/>
          <w:sz w:val="20"/>
          <w:szCs w:val="20"/>
          <w:lang w:val="it-IT"/>
        </w:rPr>
        <w:t>Sergardi</w:t>
      </w:r>
      <w:proofErr w:type="spellEnd"/>
    </w:p>
    <w:p w14:paraId="70908560"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359961A"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EE068B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(R)</w:t>
      </w:r>
    </w:p>
    <w:p w14:paraId="121F2043"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F2558A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Retica</w:t>
      </w:r>
    </w:p>
    <w:p w14:paraId="66C6958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tipo scolastico (mm 210 x 165) dalla copertina di color azzurro-carta da zucchero. La facciata anteriore reca al centro un’etichetta bianca profilata da cornice nera e contrassegnata dalla scritta No. 5. </w:t>
      </w:r>
      <w:proofErr w:type="spellStart"/>
      <w:r w:rsidRPr="0058575B">
        <w:rPr>
          <w:rFonts w:cstheme="minorHAnsi"/>
          <w:sz w:val="20"/>
          <w:szCs w:val="20"/>
          <w:lang w:val="it-IT"/>
        </w:rPr>
        <w:t>für</w:t>
      </w:r>
      <w:proofErr w:type="spellEnd"/>
      <w:r w:rsidRPr="0058575B">
        <w:rPr>
          <w:rFonts w:cstheme="minorHAnsi"/>
          <w:sz w:val="20"/>
          <w:szCs w:val="20"/>
          <w:lang w:val="it-IT"/>
        </w:rPr>
        <w:t xml:space="preserve">... </w:t>
      </w:r>
      <w:proofErr w:type="spellStart"/>
      <w:r w:rsidRPr="0058575B">
        <w:rPr>
          <w:rFonts w:cstheme="minorHAnsi"/>
          <w:sz w:val="20"/>
          <w:szCs w:val="20"/>
          <w:lang w:val="it-IT"/>
        </w:rPr>
        <w:t>Klasse</w:t>
      </w:r>
      <w:proofErr w:type="spellEnd"/>
      <w:r w:rsidRPr="0058575B">
        <w:rPr>
          <w:rFonts w:cstheme="minorHAnsi"/>
          <w:sz w:val="20"/>
          <w:szCs w:val="20"/>
          <w:lang w:val="it-IT"/>
        </w:rPr>
        <w:t>...</w:t>
      </w:r>
      <w:proofErr w:type="spellStart"/>
      <w:r w:rsidRPr="0058575B">
        <w:rPr>
          <w:rFonts w:cstheme="minorHAnsi"/>
          <w:sz w:val="20"/>
          <w:szCs w:val="20"/>
          <w:lang w:val="it-IT"/>
        </w:rPr>
        <w:t>schuljahr</w:t>
      </w:r>
      <w:proofErr w:type="spellEnd"/>
      <w:r w:rsidRPr="0058575B">
        <w:rPr>
          <w:rFonts w:cstheme="minorHAnsi"/>
          <w:sz w:val="20"/>
          <w:szCs w:val="20"/>
          <w:lang w:val="it-IT"/>
        </w:rPr>
        <w:t xml:space="preserve">.... Sull’etichetta si legge anche (negli spazi liberi per la compilazione, a penna e di mano dell’Autore): Volume 1°. Carlo Emilio Gadda. Rastatt. – 1918. «Retica.». Nella parte di copertina sovrastante l’etichetta si trova la seguente intitolazione a penna: Carlo Emilio Gadda. Abbozzo di un Romanzo (1916 idea – 1918 in prigionia qui scritto.) C.E.G; che continua nella parte sottostante l’etichetta: Abbozzo di un romanzo intitolato “Retica” – germe 1915 Altipiani 1916 Questo quaderno è tedesco, e gli appunti qui presi sono del 1918 in </w:t>
      </w:r>
      <w:proofErr w:type="gramStart"/>
      <w:r w:rsidRPr="0058575B">
        <w:rPr>
          <w:rFonts w:cstheme="minorHAnsi"/>
          <w:sz w:val="20"/>
          <w:szCs w:val="20"/>
          <w:lang w:val="it-IT"/>
        </w:rPr>
        <w:t>prigionia.–</w:t>
      </w:r>
      <w:proofErr w:type="gramEnd"/>
      <w:r w:rsidRPr="0058575B">
        <w:rPr>
          <w:rFonts w:cstheme="minorHAnsi"/>
          <w:sz w:val="20"/>
          <w:szCs w:val="20"/>
          <w:lang w:val="it-IT"/>
        </w:rPr>
        <w:t xml:space="preserve"> </w:t>
      </w:r>
    </w:p>
    <w:p w14:paraId="6B62F88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quaderno consta di 32 pagine rigate con 15 righe per pagina, numerate dall’Autore a penna su </w:t>
      </w:r>
      <w:r w:rsidRPr="0058575B">
        <w:rPr>
          <w:rFonts w:cstheme="minorHAnsi"/>
          <w:i/>
          <w:sz w:val="20"/>
          <w:szCs w:val="20"/>
          <w:lang w:val="it-IT"/>
        </w:rPr>
        <w:t>recto</w:t>
      </w:r>
      <w:r w:rsidRPr="0058575B">
        <w:rPr>
          <w:rFonts w:cstheme="minorHAnsi"/>
          <w:sz w:val="20"/>
          <w:szCs w:val="20"/>
          <w:lang w:val="it-IT"/>
        </w:rPr>
        <w:t xml:space="preserve"> e </w:t>
      </w:r>
      <w:r w:rsidRPr="0058575B">
        <w:rPr>
          <w:rFonts w:cstheme="minorHAnsi"/>
          <w:i/>
          <w:sz w:val="20"/>
          <w:szCs w:val="20"/>
          <w:lang w:val="it-IT"/>
        </w:rPr>
        <w:t>verso</w:t>
      </w:r>
      <w:r w:rsidRPr="0058575B">
        <w:rPr>
          <w:rFonts w:cstheme="minorHAnsi"/>
          <w:sz w:val="20"/>
          <w:szCs w:val="20"/>
          <w:lang w:val="it-IT"/>
        </w:rPr>
        <w:t xml:space="preserve"> da p. 1 a p. 16,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da p. 17 a 32 (pagine numerate anche dall’Autore in penna su </w:t>
      </w:r>
      <w:r w:rsidRPr="0058575B">
        <w:rPr>
          <w:rFonts w:cstheme="minorHAnsi"/>
          <w:i/>
          <w:sz w:val="20"/>
          <w:szCs w:val="20"/>
          <w:lang w:val="it-IT"/>
        </w:rPr>
        <w:t>recto</w:t>
      </w:r>
      <w:r w:rsidRPr="0058575B">
        <w:rPr>
          <w:rFonts w:cstheme="minorHAnsi"/>
          <w:sz w:val="20"/>
          <w:szCs w:val="20"/>
          <w:lang w:val="it-IT"/>
        </w:rPr>
        <w:t xml:space="preserve"> e </w:t>
      </w:r>
      <w:r w:rsidRPr="0058575B">
        <w:rPr>
          <w:rFonts w:cstheme="minorHAnsi"/>
          <w:i/>
          <w:sz w:val="20"/>
          <w:szCs w:val="20"/>
          <w:lang w:val="it-IT"/>
        </w:rPr>
        <w:t>verso</w:t>
      </w:r>
      <w:r w:rsidRPr="0058575B">
        <w:rPr>
          <w:rFonts w:cstheme="minorHAnsi"/>
          <w:sz w:val="20"/>
          <w:szCs w:val="20"/>
          <w:lang w:val="it-IT"/>
        </w:rPr>
        <w:t xml:space="preserve"> da p. 1 a 16). La prima e l’ultima pagina risultano strappate dal margine interno, ma per forma e tipo dovevano appartenere fisicamente al quaderno. Il testo è scritto prevalentemente a penna con interventi a matita nera.</w:t>
      </w:r>
    </w:p>
    <w:p w14:paraId="4EE4BAB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37DAF0F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655A22D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w:t>
      </w:r>
      <w:r w:rsidRPr="0058575B">
        <w:rPr>
          <w:rFonts w:cstheme="minorHAnsi"/>
          <w:b/>
          <w:sz w:val="20"/>
          <w:szCs w:val="20"/>
          <w:lang w:val="it-IT"/>
        </w:rPr>
        <w:t>Tenente Carlo Emilio Gadda – Rastatt. 1918. “Retica” – Guida alpina per il gruppo dell’</w:t>
      </w:r>
      <w:proofErr w:type="spellStart"/>
      <w:r w:rsidRPr="0058575B">
        <w:rPr>
          <w:rFonts w:cstheme="minorHAnsi"/>
          <w:b/>
          <w:sz w:val="20"/>
          <w:szCs w:val="20"/>
          <w:lang w:val="it-IT"/>
        </w:rPr>
        <w:t>Honar</w:t>
      </w:r>
      <w:proofErr w:type="spellEnd"/>
      <w:r w:rsidRPr="0058575B">
        <w:rPr>
          <w:rFonts w:cstheme="minorHAnsi"/>
          <w:b/>
          <w:sz w:val="20"/>
          <w:szCs w:val="20"/>
          <w:lang w:val="it-IT"/>
        </w:rPr>
        <w:t xml:space="preserve">. – </w:t>
      </w:r>
      <w:proofErr w:type="spellStart"/>
      <w:r w:rsidRPr="0058575B">
        <w:rPr>
          <w:rFonts w:cstheme="minorHAnsi"/>
          <w:b/>
          <w:sz w:val="20"/>
          <w:szCs w:val="20"/>
          <w:lang w:val="it-IT"/>
        </w:rPr>
        <w:t>Gaddus</w:t>
      </w:r>
      <w:proofErr w:type="spellEnd"/>
      <w:r w:rsidRPr="0058575B">
        <w:rPr>
          <w:rFonts w:cstheme="minorHAnsi"/>
          <w:b/>
          <w:sz w:val="20"/>
          <w:szCs w:val="20"/>
          <w:lang w:val="it-IT"/>
        </w:rPr>
        <w:t>. 1</w:t>
      </w:r>
      <w:r w:rsidRPr="0058575B">
        <w:rPr>
          <w:rFonts w:cstheme="minorHAnsi"/>
          <w:sz w:val="20"/>
          <w:szCs w:val="20"/>
          <w:lang w:val="it-IT"/>
        </w:rPr>
        <w:t>°</w:t>
      </w:r>
      <w:r w:rsidRPr="0058575B">
        <w:rPr>
          <w:rFonts w:cstheme="minorHAnsi"/>
          <w:b/>
          <w:sz w:val="20"/>
          <w:szCs w:val="20"/>
          <w:lang w:val="it-IT"/>
        </w:rPr>
        <w:t xml:space="preserve">. Volume </w:t>
      </w:r>
      <w:proofErr w:type="gramStart"/>
      <w:r w:rsidRPr="0058575B">
        <w:rPr>
          <w:rFonts w:cstheme="minorHAnsi"/>
          <w:b/>
          <w:sz w:val="20"/>
          <w:szCs w:val="20"/>
          <w:lang w:val="it-IT"/>
        </w:rPr>
        <w:t>I</w:t>
      </w:r>
      <w:r w:rsidRPr="0058575B">
        <w:rPr>
          <w:rFonts w:cstheme="minorHAnsi"/>
          <w:sz w:val="20"/>
          <w:szCs w:val="20"/>
          <w:lang w:val="it-IT"/>
        </w:rPr>
        <w:t>°</w:t>
      </w:r>
      <w:proofErr w:type="gramEnd"/>
      <w:r w:rsidRPr="0058575B">
        <w:rPr>
          <w:rFonts w:cstheme="minorHAnsi"/>
          <w:b/>
          <w:sz w:val="20"/>
          <w:szCs w:val="20"/>
          <w:lang w:val="it-IT"/>
        </w:rPr>
        <w:t>. Seguito dopo il volume “Serie A.” Iniziato il 23 marzo 1918 in Rastatt</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riferimento al volume “Serie 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In margine: Titoli, sottotitoli, riferimenti e richiami. – </w:t>
      </w:r>
      <w:proofErr w:type="spellStart"/>
      <w:r w:rsidRPr="0058575B">
        <w:rPr>
          <w:rFonts w:cstheme="minorHAnsi"/>
          <w:sz w:val="20"/>
          <w:szCs w:val="20"/>
          <w:lang w:val="it-IT"/>
        </w:rPr>
        <w:t>Gaddus</w:t>
      </w:r>
      <w:proofErr w:type="spellEnd"/>
      <w:r w:rsidRPr="0058575B">
        <w:rPr>
          <w:rFonts w:cstheme="minorHAnsi"/>
          <w:sz w:val="20"/>
          <w:szCs w:val="20"/>
          <w:lang w:val="it-IT"/>
        </w:rPr>
        <w:t xml:space="preserve"> 22 marzo </w:t>
      </w:r>
      <w:proofErr w:type="gramStart"/>
      <w:r w:rsidRPr="0058575B">
        <w:rPr>
          <w:rFonts w:cstheme="minorHAnsi"/>
          <w:sz w:val="20"/>
          <w:szCs w:val="20"/>
          <w:lang w:val="it-IT"/>
        </w:rPr>
        <w:t>1918.–</w:t>
      </w:r>
      <w:proofErr w:type="gramEnd"/>
      <w:r w:rsidRPr="0058575B">
        <w:rPr>
          <w:rFonts w:cstheme="minorHAnsi"/>
          <w:sz w:val="20"/>
          <w:szCs w:val="20"/>
          <w:lang w:val="it-IT"/>
        </w:rPr>
        <w:t xml:space="preserve"> </w:t>
      </w:r>
    </w:p>
    <w:p w14:paraId="4DF6A0E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w:t>
      </w:r>
      <w:r w:rsidRPr="0058575B">
        <w:rPr>
          <w:rFonts w:cstheme="minorHAnsi"/>
          <w:sz w:val="20"/>
          <w:szCs w:val="20"/>
          <w:lang w:val="it-IT"/>
        </w:rPr>
        <w:tab/>
        <w:t xml:space="preserve">(t.p.) Nota compositiva relativa al romanzo “Retica”. </w:t>
      </w:r>
      <w:r w:rsidRPr="0058575B">
        <w:rPr>
          <w:rFonts w:cstheme="minorHAnsi"/>
          <w:i/>
          <w:sz w:val="20"/>
          <w:szCs w:val="20"/>
          <w:lang w:val="it-IT"/>
        </w:rPr>
        <w:t xml:space="preserve">     Inc.</w:t>
      </w:r>
      <w:r w:rsidRPr="0058575B">
        <w:rPr>
          <w:rFonts w:cstheme="minorHAnsi"/>
          <w:sz w:val="20"/>
          <w:szCs w:val="20"/>
          <w:lang w:val="it-IT"/>
        </w:rPr>
        <w:t xml:space="preserve"> Nota: per la trinità: A) Trionfo industriale;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Legarlo con personaggi retici o no? (Da risolvere). </w:t>
      </w:r>
    </w:p>
    <w:p w14:paraId="0987131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 xml:space="preserve">(t.p.) </w:t>
      </w:r>
      <w:proofErr w:type="spellStart"/>
      <w:r w:rsidRPr="0058575B">
        <w:rPr>
          <w:rFonts w:cstheme="minorHAnsi"/>
          <w:b/>
          <w:sz w:val="20"/>
          <w:szCs w:val="20"/>
          <w:lang w:val="it-IT"/>
        </w:rPr>
        <w:t>Critische</w:t>
      </w:r>
      <w:proofErr w:type="spellEnd"/>
      <w:r w:rsidRPr="0058575B">
        <w:rPr>
          <w:rFonts w:cstheme="minorHAnsi"/>
          <w:b/>
          <w:sz w:val="20"/>
          <w:szCs w:val="20"/>
          <w:lang w:val="it-IT"/>
        </w:rPr>
        <w:t xml:space="preserve"> </w:t>
      </w:r>
      <w:proofErr w:type="spellStart"/>
      <w:r w:rsidRPr="0058575B">
        <w:rPr>
          <w:rFonts w:cstheme="minorHAnsi"/>
          <w:b/>
          <w:sz w:val="20"/>
          <w:szCs w:val="20"/>
          <w:lang w:val="it-IT"/>
        </w:rPr>
        <w:t>Bemerkung</w:t>
      </w:r>
      <w:proofErr w:type="spellEnd"/>
      <w:r w:rsidRPr="0058575B">
        <w:rPr>
          <w:rFonts w:cstheme="minorHAnsi"/>
          <w:b/>
          <w:sz w:val="20"/>
          <w:szCs w:val="20"/>
          <w:lang w:val="it-IT"/>
        </w:rPr>
        <w:t xml:space="preserve">: </w:t>
      </w:r>
      <w:proofErr w:type="spellStart"/>
      <w:r w:rsidRPr="0058575B">
        <w:rPr>
          <w:rFonts w:cstheme="minorHAnsi"/>
          <w:b/>
          <w:sz w:val="20"/>
          <w:szCs w:val="20"/>
          <w:lang w:val="it-IT"/>
        </w:rPr>
        <w:t>Barzac</w:t>
      </w:r>
      <w:proofErr w:type="spellEnd"/>
      <w:r w:rsidRPr="0058575B">
        <w:rPr>
          <w:rFonts w:cstheme="minorHAnsi"/>
          <w:b/>
          <w:sz w:val="20"/>
          <w:szCs w:val="20"/>
          <w:lang w:val="it-IT"/>
        </w:rPr>
        <w:t xml:space="preserve">: Eugénie </w:t>
      </w:r>
      <w:proofErr w:type="gramStart"/>
      <w:r w:rsidRPr="0058575B">
        <w:rPr>
          <w:rFonts w:cstheme="minorHAnsi"/>
          <w:b/>
          <w:sz w:val="20"/>
          <w:szCs w:val="20"/>
          <w:lang w:val="it-IT"/>
        </w:rPr>
        <w:t>Grandet .</w:t>
      </w:r>
      <w:proofErr w:type="gramEnd"/>
      <w:r w:rsidRPr="0058575B">
        <w:rPr>
          <w:rFonts w:cstheme="minorHAnsi"/>
          <w:b/>
          <w:sz w:val="20"/>
          <w:szCs w:val="20"/>
          <w:lang w:val="it-IT"/>
        </w:rPr>
        <w:t xml:space="preserve"> </w:t>
      </w:r>
      <w:proofErr w:type="spellStart"/>
      <w:r w:rsidRPr="0058575B">
        <w:rPr>
          <w:rFonts w:cstheme="minorHAnsi"/>
          <w:b/>
          <w:sz w:val="20"/>
          <w:szCs w:val="20"/>
          <w:lang w:val="it-IT"/>
        </w:rPr>
        <w:t>Preface</w:t>
      </w:r>
      <w:proofErr w:type="spellEnd"/>
      <w:r w:rsidRPr="0058575B">
        <w:rPr>
          <w:rFonts w:cstheme="minorHAnsi"/>
          <w:b/>
          <w:sz w:val="20"/>
          <w:szCs w:val="20"/>
          <w:lang w:val="it-IT"/>
        </w:rPr>
        <w:t xml:space="preserve"> de </w:t>
      </w:r>
      <w:proofErr w:type="spellStart"/>
      <w:r w:rsidRPr="0058575B">
        <w:rPr>
          <w:rFonts w:cstheme="minorHAnsi"/>
          <w:b/>
          <w:sz w:val="20"/>
          <w:szCs w:val="20"/>
          <w:lang w:val="it-IT"/>
        </w:rPr>
        <w:t>l’edition</w:t>
      </w:r>
      <w:proofErr w:type="spellEnd"/>
      <w:r w:rsidRPr="0058575B">
        <w:rPr>
          <w:rFonts w:cstheme="minorHAnsi"/>
          <w:b/>
          <w:sz w:val="20"/>
          <w:szCs w:val="20"/>
          <w:lang w:val="it-IT"/>
        </w:rPr>
        <w:t xml:space="preserve"> de 1834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se </w:t>
      </w:r>
      <w:proofErr w:type="spellStart"/>
      <w:r w:rsidRPr="0058575B">
        <w:rPr>
          <w:rFonts w:cstheme="minorHAnsi"/>
          <w:sz w:val="20"/>
          <w:szCs w:val="20"/>
          <w:lang w:val="it-IT"/>
        </w:rPr>
        <w:t>rencontre</w:t>
      </w:r>
      <w:proofErr w:type="spellEnd"/>
      <w:r w:rsidRPr="0058575B">
        <w:rPr>
          <w:rFonts w:cstheme="minorHAnsi"/>
          <w:sz w:val="20"/>
          <w:szCs w:val="20"/>
          <w:lang w:val="it-IT"/>
        </w:rPr>
        <w:t xml:space="preserve"> </w:t>
      </w:r>
      <w:proofErr w:type="spellStart"/>
      <w:r w:rsidRPr="0058575B">
        <w:rPr>
          <w:rFonts w:cstheme="minorHAnsi"/>
          <w:sz w:val="20"/>
          <w:szCs w:val="20"/>
          <w:lang w:val="it-IT"/>
        </w:rPr>
        <w:t>au</w:t>
      </w:r>
      <w:proofErr w:type="spellEnd"/>
      <w:r w:rsidRPr="0058575B">
        <w:rPr>
          <w:rFonts w:cstheme="minorHAnsi"/>
          <w:sz w:val="20"/>
          <w:szCs w:val="20"/>
          <w:lang w:val="it-IT"/>
        </w:rPr>
        <w:t xml:space="preserve"> </w:t>
      </w:r>
      <w:proofErr w:type="spellStart"/>
      <w:r w:rsidRPr="0058575B">
        <w:rPr>
          <w:rFonts w:cstheme="minorHAnsi"/>
          <w:sz w:val="20"/>
          <w:szCs w:val="20"/>
          <w:lang w:val="it-IT"/>
        </w:rPr>
        <w:t>fond</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spellStart"/>
      <w:r w:rsidRPr="0058575B">
        <w:rPr>
          <w:rFonts w:cstheme="minorHAnsi"/>
          <w:sz w:val="20"/>
          <w:szCs w:val="20"/>
          <w:lang w:val="it-IT"/>
        </w:rPr>
        <w:t>Les</w:t>
      </w:r>
      <w:proofErr w:type="spellEnd"/>
      <w:r w:rsidRPr="0058575B">
        <w:rPr>
          <w:rFonts w:cstheme="minorHAnsi"/>
          <w:sz w:val="20"/>
          <w:szCs w:val="20"/>
          <w:lang w:val="it-IT"/>
        </w:rPr>
        <w:t xml:space="preserve"> </w:t>
      </w:r>
      <w:proofErr w:type="spellStart"/>
      <w:r w:rsidRPr="0058575B">
        <w:rPr>
          <w:rFonts w:cstheme="minorHAnsi"/>
          <w:sz w:val="20"/>
          <w:szCs w:val="20"/>
          <w:lang w:val="it-IT"/>
        </w:rPr>
        <w:t>drames</w:t>
      </w:r>
      <w:proofErr w:type="spellEnd"/>
      <w:r w:rsidRPr="0058575B">
        <w:rPr>
          <w:rFonts w:cstheme="minorHAnsi"/>
          <w:sz w:val="20"/>
          <w:szCs w:val="20"/>
          <w:lang w:val="it-IT"/>
        </w:rPr>
        <w:t xml:space="preserve"> </w:t>
      </w:r>
      <w:proofErr w:type="spellStart"/>
      <w:r w:rsidRPr="0058575B">
        <w:rPr>
          <w:rFonts w:cstheme="minorHAnsi"/>
          <w:sz w:val="20"/>
          <w:szCs w:val="20"/>
          <w:lang w:val="it-IT"/>
        </w:rPr>
        <w:t>dans</w:t>
      </w:r>
      <w:proofErr w:type="spellEnd"/>
      <w:r w:rsidRPr="0058575B">
        <w:rPr>
          <w:rFonts w:cstheme="minorHAnsi"/>
          <w:sz w:val="20"/>
          <w:szCs w:val="20"/>
          <w:lang w:val="it-IT"/>
        </w:rPr>
        <w:t xml:space="preserve"> le </w:t>
      </w:r>
      <w:proofErr w:type="spellStart"/>
      <w:r w:rsidRPr="0058575B">
        <w:rPr>
          <w:rFonts w:cstheme="minorHAnsi"/>
          <w:sz w:val="20"/>
          <w:szCs w:val="20"/>
          <w:lang w:val="it-IT"/>
        </w:rPr>
        <w:t>silence</w:t>
      </w:r>
      <w:proofErr w:type="spellEnd"/>
    </w:p>
    <w:p w14:paraId="1DF30430"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frase riferibile alla nota compositiva di p. 1-2. </w:t>
      </w:r>
      <w:r w:rsidRPr="0058575B">
        <w:rPr>
          <w:rFonts w:cstheme="minorHAnsi"/>
          <w:i/>
          <w:sz w:val="20"/>
          <w:szCs w:val="20"/>
          <w:lang w:val="it-IT"/>
        </w:rPr>
        <w:t xml:space="preserve">     Inc.</w:t>
      </w:r>
      <w:r w:rsidRPr="0058575B">
        <w:rPr>
          <w:rFonts w:cstheme="minorHAnsi"/>
          <w:sz w:val="20"/>
          <w:szCs w:val="20"/>
          <w:lang w:val="it-IT"/>
        </w:rPr>
        <w:t xml:space="preserve"> Dare carattere di raccolto, quasi ieratico e pastorale </w:t>
      </w:r>
      <w:proofErr w:type="gramStart"/>
      <w:r w:rsidRPr="0058575B">
        <w:rPr>
          <w:rFonts w:cstheme="minorHAnsi"/>
          <w:sz w:val="20"/>
          <w:szCs w:val="20"/>
          <w:lang w:val="it-IT"/>
        </w:rPr>
        <w:t>silenzio?;</w:t>
      </w:r>
      <w:proofErr w:type="gram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delle montagne che guardano, trasvolando i fiumi primaverili [?]</w:t>
      </w:r>
    </w:p>
    <w:p w14:paraId="0EF461D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3-14</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Retica. – Guida alpina per il gruppo dell’</w:t>
      </w:r>
      <w:proofErr w:type="spellStart"/>
      <w:r w:rsidRPr="0058575B">
        <w:rPr>
          <w:rFonts w:cstheme="minorHAnsi"/>
          <w:b/>
          <w:sz w:val="20"/>
          <w:szCs w:val="20"/>
          <w:lang w:val="it-IT"/>
        </w:rPr>
        <w:t>Honar</w:t>
      </w:r>
      <w:proofErr w:type="spellEnd"/>
      <w:r w:rsidRPr="0058575B">
        <w:rPr>
          <w:rFonts w:cstheme="minorHAnsi"/>
          <w:b/>
          <w:sz w:val="20"/>
          <w:szCs w:val="20"/>
          <w:lang w:val="it-IT"/>
        </w:rPr>
        <w:t xml:space="preserve">. – [Invenzione della favola, radunata del materiale; sua disposizione. Analisi dei metodi, Veduta sintetica, spirito e valore </w:t>
      </w:r>
      <w:proofErr w:type="gramStart"/>
      <w:r w:rsidRPr="0058575B">
        <w:rPr>
          <w:rFonts w:cstheme="minorHAnsi"/>
          <w:b/>
          <w:sz w:val="20"/>
          <w:szCs w:val="20"/>
          <w:lang w:val="it-IT"/>
        </w:rPr>
        <w:t>dell’opera.–</w:t>
      </w:r>
      <w:proofErr w:type="gramEnd"/>
      <w:r w:rsidRPr="0058575B">
        <w:rPr>
          <w:rFonts w:cstheme="minorHAnsi"/>
          <w:b/>
          <w:sz w:val="20"/>
          <w:szCs w:val="20"/>
          <w:lang w:val="it-IT"/>
        </w:rPr>
        <w:t xml:space="preserve"> ] Serie A o serie del 20 marzo 1918. – Seguito dopo p. 16. – (</w:t>
      </w:r>
      <w:proofErr w:type="gramStart"/>
      <w:r w:rsidRPr="0058575B">
        <w:rPr>
          <w:rFonts w:cstheme="minorHAnsi"/>
          <w:b/>
          <w:sz w:val="20"/>
          <w:szCs w:val="20"/>
          <w:lang w:val="it-IT"/>
        </w:rPr>
        <w:t>V.N</w:t>
      </w:r>
      <w:proofErr w:type="gramEnd"/>
      <w:r w:rsidRPr="0058575B">
        <w:rPr>
          <w:rFonts w:cstheme="minorHAnsi"/>
          <w:sz w:val="20"/>
          <w:szCs w:val="20"/>
          <w:lang w:val="it-IT"/>
        </w:rPr>
        <w:t>°</w:t>
      </w:r>
      <w:r w:rsidRPr="0058575B">
        <w:rPr>
          <w:rFonts w:cstheme="minorHAnsi"/>
          <w:b/>
          <w:sz w:val="20"/>
          <w:szCs w:val="20"/>
          <w:lang w:val="it-IT"/>
        </w:rPr>
        <w:t>.8 (Attività straniera); a p. 3 e 4. (..)</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conte ingegnere von </w:t>
      </w:r>
      <w:proofErr w:type="spellStart"/>
      <w:r w:rsidRPr="0058575B">
        <w:rPr>
          <w:rFonts w:cstheme="minorHAnsi"/>
          <w:sz w:val="20"/>
          <w:szCs w:val="20"/>
          <w:lang w:val="it-IT"/>
        </w:rPr>
        <w:t>Rotenburg</w:t>
      </w:r>
      <w:proofErr w:type="spellEnd"/>
      <w:r w:rsidRPr="0058575B">
        <w:rPr>
          <w:rFonts w:cstheme="minorHAnsi"/>
          <w:sz w:val="20"/>
          <w:szCs w:val="20"/>
          <w:lang w:val="it-IT"/>
        </w:rPr>
        <w:t xml:space="preserve"> è un uomo di superiore intelligenza;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Perfetta organizzazione e stagione migliore. – Studio tecnico. – CEG 22-3-18</w:t>
      </w:r>
    </w:p>
    <w:p w14:paraId="5059EB4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15-16</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 xml:space="preserve">Indice della materia contenuta in questo volume: Serie A o serie del 20 marzo 1918. – Nell’indicazione le righe si cominciano a computare dall’alto, come in questa pagina. – Le pagine del volume sono dall’1 </w:t>
      </w:r>
      <w:r w:rsidRPr="0058575B">
        <w:rPr>
          <w:rFonts w:cstheme="minorHAnsi"/>
          <w:b/>
          <w:sz w:val="20"/>
          <w:szCs w:val="20"/>
          <w:lang w:val="it-IT"/>
        </w:rPr>
        <w:lastRenderedPageBreak/>
        <w:t>al 16, e serie B le prime 16, serie A le seconde 16. Tutto da parte della Serie A di materia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Materia: Esalazione delle attività «e </w:t>
      </w:r>
      <w:proofErr w:type="spellStart"/>
      <w:r w:rsidRPr="0058575B">
        <w:rPr>
          <w:rFonts w:cstheme="minorHAnsi"/>
          <w:sz w:val="20"/>
          <w:szCs w:val="20"/>
          <w:lang w:val="it-IT"/>
        </w:rPr>
        <w:t>spiritu</w:t>
      </w:r>
      <w:proofErr w:type="spellEnd"/>
      <w:r w:rsidRPr="0058575B">
        <w:rPr>
          <w:rFonts w:cstheme="minorHAnsi"/>
          <w:sz w:val="20"/>
          <w:szCs w:val="20"/>
          <w:lang w:val="it-IT"/>
        </w:rPr>
        <w:t xml:space="preserve"> </w:t>
      </w:r>
      <w:proofErr w:type="spellStart"/>
      <w:r w:rsidRPr="0058575B">
        <w:rPr>
          <w:rFonts w:cstheme="minorHAnsi"/>
          <w:sz w:val="20"/>
          <w:szCs w:val="20"/>
          <w:lang w:val="it-IT"/>
        </w:rPr>
        <w:t>pluralitatis</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Società Straniera: p. 12, 13, 14 B. / P. 15. 16 indice.) </w:t>
      </w:r>
      <w:proofErr w:type="spellStart"/>
      <w:r w:rsidRPr="0058575B">
        <w:rPr>
          <w:rFonts w:cstheme="minorHAnsi"/>
          <w:sz w:val="20"/>
          <w:szCs w:val="20"/>
          <w:lang w:val="it-IT"/>
        </w:rPr>
        <w:t>Gaddus</w:t>
      </w:r>
      <w:proofErr w:type="spellEnd"/>
      <w:r w:rsidRPr="0058575B">
        <w:rPr>
          <w:rFonts w:cstheme="minorHAnsi"/>
          <w:sz w:val="20"/>
          <w:szCs w:val="20"/>
          <w:lang w:val="it-IT"/>
        </w:rPr>
        <w:t>, Rastatt, 22 marzo 1918.</w:t>
      </w:r>
    </w:p>
    <w:p w14:paraId="24A45797"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17-21</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 xml:space="preserve">Inizio 20 marzo 1918. Serie A. </w:t>
      </w:r>
      <w:proofErr w:type="gramStart"/>
      <w:r w:rsidRPr="0058575B">
        <w:rPr>
          <w:rFonts w:cstheme="minorHAnsi"/>
          <w:b/>
          <w:sz w:val="20"/>
          <w:szCs w:val="20"/>
          <w:lang w:val="it-IT"/>
        </w:rPr>
        <w:t>Favola</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1: Attività socialista all’inizio, con acuirsi critico in episodî elettorali;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10°: Attività privata e personale; attività delle anime. (v. Caratteri e Favola). – </w:t>
      </w:r>
    </w:p>
    <w:p w14:paraId="4FC1104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21-25</w:t>
      </w:r>
      <w:r w:rsidRPr="0058575B">
        <w:rPr>
          <w:rFonts w:cstheme="minorHAnsi"/>
          <w:sz w:val="20"/>
          <w:szCs w:val="20"/>
          <w:lang w:val="it-IT"/>
        </w:rPr>
        <w:tab/>
        <w:t>(</w:t>
      </w:r>
      <w:proofErr w:type="spellStart"/>
      <w:r w:rsidRPr="0058575B">
        <w:rPr>
          <w:rFonts w:cstheme="minorHAnsi"/>
          <w:sz w:val="20"/>
          <w:szCs w:val="20"/>
          <w:lang w:val="it-IT"/>
        </w:rPr>
        <w:t>t.m.n</w:t>
      </w:r>
      <w:proofErr w:type="spellEnd"/>
      <w:r w:rsidRPr="0058575B">
        <w:rPr>
          <w:rFonts w:cstheme="minorHAnsi"/>
          <w:sz w:val="20"/>
          <w:szCs w:val="20"/>
          <w:lang w:val="it-IT"/>
        </w:rPr>
        <w:t xml:space="preserve">.) Nota compositiva riferibile al romanzo “Retica”. </w:t>
      </w:r>
      <w:r w:rsidRPr="0058575B">
        <w:rPr>
          <w:rFonts w:cstheme="minorHAnsi"/>
          <w:i/>
          <w:sz w:val="20"/>
          <w:szCs w:val="20"/>
          <w:lang w:val="it-IT"/>
        </w:rPr>
        <w:t xml:space="preserve">     Inc.</w:t>
      </w:r>
      <w:r w:rsidRPr="0058575B">
        <w:rPr>
          <w:rFonts w:cstheme="minorHAnsi"/>
          <w:sz w:val="20"/>
          <w:szCs w:val="20"/>
          <w:lang w:val="it-IT"/>
        </w:rPr>
        <w:t xml:space="preserve"> Importantissimo. Occorre ancora determinare: Episodî di dettaglio;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anche qui occorrono libri e notizie che ora mi </w:t>
      </w:r>
      <w:proofErr w:type="gramStart"/>
      <w:r w:rsidRPr="0058575B">
        <w:rPr>
          <w:rFonts w:cstheme="minorHAnsi"/>
          <w:sz w:val="20"/>
          <w:szCs w:val="20"/>
          <w:lang w:val="it-IT"/>
        </w:rPr>
        <w:t>mancano.–</w:t>
      </w:r>
      <w:proofErr w:type="gramEnd"/>
      <w:r w:rsidRPr="0058575B">
        <w:rPr>
          <w:rFonts w:cstheme="minorHAnsi"/>
          <w:sz w:val="20"/>
          <w:szCs w:val="20"/>
          <w:lang w:val="it-IT"/>
        </w:rPr>
        <w:t xml:space="preserve"> </w:t>
      </w:r>
    </w:p>
    <w:p w14:paraId="3C9B28A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25-32</w:t>
      </w:r>
      <w:r w:rsidRPr="0058575B">
        <w:rPr>
          <w:rFonts w:cstheme="minorHAnsi"/>
          <w:sz w:val="20"/>
          <w:szCs w:val="20"/>
          <w:lang w:val="it-IT"/>
        </w:rPr>
        <w:tab/>
        <w:t xml:space="preserve">(t.p. </w:t>
      </w:r>
      <w:proofErr w:type="spellStart"/>
      <w:r w:rsidRPr="0058575B">
        <w:rPr>
          <w:rFonts w:cstheme="minorHAnsi"/>
          <w:sz w:val="20"/>
          <w:szCs w:val="20"/>
          <w:lang w:val="it-IT"/>
        </w:rPr>
        <w:t>e.m.n</w:t>
      </w:r>
      <w:proofErr w:type="spellEnd"/>
      <w:r w:rsidRPr="0058575B">
        <w:rPr>
          <w:rFonts w:cstheme="minorHAnsi"/>
          <w:sz w:val="20"/>
          <w:szCs w:val="20"/>
          <w:lang w:val="it-IT"/>
        </w:rPr>
        <w:t xml:space="preserve">.) Nota compositiva relative al romanzo “Retica”. </w:t>
      </w:r>
      <w:r w:rsidRPr="0058575B">
        <w:rPr>
          <w:rFonts w:cstheme="minorHAnsi"/>
          <w:i/>
          <w:sz w:val="20"/>
          <w:szCs w:val="20"/>
          <w:lang w:val="it-IT"/>
        </w:rPr>
        <w:t xml:space="preserve">     Inc.</w:t>
      </w:r>
      <w:r w:rsidRPr="0058575B">
        <w:rPr>
          <w:rFonts w:cstheme="minorHAnsi"/>
          <w:sz w:val="20"/>
          <w:szCs w:val="20"/>
          <w:lang w:val="it-IT"/>
        </w:rPr>
        <w:t xml:space="preserve"> Rastatt </w:t>
      </w:r>
      <w:proofErr w:type="spellStart"/>
      <w:r w:rsidRPr="0058575B">
        <w:rPr>
          <w:rFonts w:cstheme="minorHAnsi"/>
          <w:sz w:val="20"/>
          <w:szCs w:val="20"/>
          <w:lang w:val="it-IT"/>
        </w:rPr>
        <w:t>Gaddus</w:t>
      </w:r>
      <w:proofErr w:type="spellEnd"/>
      <w:r w:rsidRPr="0058575B">
        <w:rPr>
          <w:rFonts w:cstheme="minorHAnsi"/>
          <w:sz w:val="20"/>
          <w:szCs w:val="20"/>
          <w:lang w:val="it-IT"/>
        </w:rPr>
        <w:t xml:space="preserve">: 20 marzo 1918. Serie A. Paragrafo 2°;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(miseria, ignoranza, discordie delle </w:t>
      </w:r>
      <w:proofErr w:type="spellStart"/>
      <w:r w:rsidRPr="0058575B">
        <w:rPr>
          <w:rFonts w:cstheme="minorHAnsi"/>
          <w:sz w:val="20"/>
          <w:szCs w:val="20"/>
          <w:lang w:val="it-IT"/>
        </w:rPr>
        <w:t>popolaz</w:t>
      </w:r>
      <w:proofErr w:type="spellEnd"/>
      <w:r w:rsidRPr="0058575B">
        <w:rPr>
          <w:rFonts w:cstheme="minorHAnsi"/>
          <w:sz w:val="20"/>
          <w:szCs w:val="20"/>
          <w:lang w:val="it-IT"/>
        </w:rPr>
        <w:t>.) -</w:t>
      </w:r>
    </w:p>
    <w:p w14:paraId="27733781"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0A25297B"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EB5107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(CS)</w:t>
      </w:r>
    </w:p>
    <w:p w14:paraId="1344F188"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56F2BB82"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Corneille – I Simbolisti</w:t>
      </w:r>
    </w:p>
    <w:p w14:paraId="3910408B"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piccole dimensioni (misura mm 165 x 113) dalla copertina beige che reca nella facciata anteriore in alto a destra un riquadro entro cui si legge la scritta autografa e a penna: Letteratura Francese Corneille. – I Simbolisti. L’interno del piatto della copertina posteriore reca la continuazione del brano dell’ultima </w:t>
      </w:r>
      <w:proofErr w:type="gramStart"/>
      <w:r w:rsidRPr="0058575B">
        <w:rPr>
          <w:rFonts w:cstheme="minorHAnsi"/>
          <w:sz w:val="20"/>
          <w:szCs w:val="20"/>
          <w:lang w:val="it-IT"/>
        </w:rPr>
        <w:t xml:space="preserve">pagina: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per Rom. – e ne risultò uno scambio di lettere;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e molte mosche che non può più uccidere, sono come un presagio strano.</w:t>
      </w:r>
    </w:p>
    <w:p w14:paraId="3F88F7ED"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quaderno consta di 40 pagine a righe (24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sporadici interventi a matita nera.</w:t>
      </w:r>
    </w:p>
    <w:p w14:paraId="049C1A5D"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73AC1E6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2D172D3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w:t>
      </w:r>
      <w:r w:rsidRPr="0058575B">
        <w:rPr>
          <w:rFonts w:cstheme="minorHAnsi"/>
          <w:b/>
          <w:sz w:val="20"/>
          <w:szCs w:val="20"/>
          <w:lang w:val="it-IT"/>
        </w:rPr>
        <w:t xml:space="preserve">Carlo Emilio Gadda. Milano, 1924. – Leggendo </w:t>
      </w:r>
      <w:proofErr w:type="spellStart"/>
      <w:r w:rsidRPr="0058575B">
        <w:rPr>
          <w:rFonts w:cstheme="minorHAnsi"/>
          <w:b/>
          <w:sz w:val="20"/>
          <w:szCs w:val="20"/>
          <w:lang w:val="it-IT"/>
        </w:rPr>
        <w:t>Cinna</w:t>
      </w:r>
      <w:proofErr w:type="spell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Uno dei </w:t>
      </w:r>
      <w:proofErr w:type="spellStart"/>
      <w:r w:rsidRPr="0058575B">
        <w:rPr>
          <w:rFonts w:cstheme="minorHAnsi"/>
          <w:sz w:val="20"/>
          <w:szCs w:val="20"/>
          <w:lang w:val="it-IT"/>
        </w:rPr>
        <w:t>leit-motiven</w:t>
      </w:r>
      <w:proofErr w:type="spellEnd"/>
      <w:r w:rsidRPr="0058575B">
        <w:rPr>
          <w:rFonts w:cstheme="minorHAnsi"/>
          <w:sz w:val="20"/>
          <w:szCs w:val="20"/>
          <w:lang w:val="it-IT"/>
        </w:rPr>
        <w:t xml:space="preserve"> Corneliani;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Senso storicistico già notato in Corneille</w:t>
      </w:r>
    </w:p>
    <w:p w14:paraId="6D2F2C2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w:t>
      </w:r>
      <w:r w:rsidRPr="0058575B">
        <w:rPr>
          <w:rFonts w:cstheme="minorHAnsi"/>
          <w:sz w:val="20"/>
          <w:szCs w:val="20"/>
          <w:lang w:val="it-IT"/>
        </w:rPr>
        <w:tab/>
        <w:t xml:space="preserve">(t.p.) </w:t>
      </w:r>
      <w:proofErr w:type="spellStart"/>
      <w:r w:rsidRPr="0058575B">
        <w:rPr>
          <w:rFonts w:cstheme="minorHAnsi"/>
          <w:b/>
          <w:sz w:val="20"/>
          <w:szCs w:val="20"/>
          <w:lang w:val="it-IT"/>
        </w:rPr>
        <w:t>Polyeucte</w:t>
      </w:r>
      <w:proofErr w:type="spell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Scena I</w:t>
      </w:r>
      <w:r w:rsidRPr="0058575B">
        <w:rPr>
          <w:rFonts w:cstheme="minorHAnsi"/>
          <w:position w:val="12"/>
          <w:sz w:val="20"/>
          <w:szCs w:val="20"/>
          <w:lang w:val="it-IT"/>
        </w:rPr>
        <w:t>ª</w:t>
      </w:r>
      <w:r w:rsidRPr="0058575B">
        <w:rPr>
          <w:rFonts w:cstheme="minorHAnsi"/>
          <w:sz w:val="20"/>
          <w:szCs w:val="20"/>
          <w:lang w:val="it-IT"/>
        </w:rPr>
        <w:t xml:space="preserve">. – È disposto a morir per la nuova fede;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Le “</w:t>
      </w:r>
      <w:proofErr w:type="spellStart"/>
      <w:r w:rsidRPr="0058575B">
        <w:rPr>
          <w:rFonts w:cstheme="minorHAnsi"/>
          <w:sz w:val="20"/>
          <w:szCs w:val="20"/>
          <w:lang w:val="it-IT"/>
        </w:rPr>
        <w:t>Polyeucte</w:t>
      </w:r>
      <w:proofErr w:type="spellEnd"/>
      <w:r w:rsidRPr="0058575B">
        <w:rPr>
          <w:rFonts w:cstheme="minorHAnsi"/>
          <w:sz w:val="20"/>
          <w:szCs w:val="20"/>
          <w:lang w:val="it-IT"/>
        </w:rPr>
        <w:t xml:space="preserve">” </w:t>
      </w:r>
      <w:proofErr w:type="spellStart"/>
      <w:r w:rsidRPr="0058575B">
        <w:rPr>
          <w:rFonts w:cstheme="minorHAnsi"/>
          <w:sz w:val="20"/>
          <w:szCs w:val="20"/>
          <w:lang w:val="it-IT"/>
        </w:rPr>
        <w:t>peus</w:t>
      </w:r>
      <w:proofErr w:type="spellEnd"/>
      <w:r w:rsidRPr="0058575B">
        <w:rPr>
          <w:rFonts w:cstheme="minorHAnsi"/>
          <w:sz w:val="20"/>
          <w:szCs w:val="20"/>
          <w:lang w:val="it-IT"/>
        </w:rPr>
        <w:t xml:space="preserve"> </w:t>
      </w:r>
      <w:proofErr w:type="spellStart"/>
      <w:r w:rsidRPr="0058575B">
        <w:rPr>
          <w:rFonts w:cstheme="minorHAnsi"/>
          <w:sz w:val="20"/>
          <w:szCs w:val="20"/>
          <w:lang w:val="it-IT"/>
        </w:rPr>
        <w:t>touchant</w:t>
      </w:r>
      <w:proofErr w:type="spellEnd"/>
      <w:r w:rsidRPr="0058575B">
        <w:rPr>
          <w:rFonts w:cstheme="minorHAnsi"/>
          <w:sz w:val="20"/>
          <w:szCs w:val="20"/>
          <w:lang w:val="it-IT"/>
        </w:rPr>
        <w:t xml:space="preserve"> et </w:t>
      </w:r>
      <w:proofErr w:type="spellStart"/>
      <w:r w:rsidRPr="0058575B">
        <w:rPr>
          <w:rFonts w:cstheme="minorHAnsi"/>
          <w:sz w:val="20"/>
          <w:szCs w:val="20"/>
          <w:lang w:val="it-IT"/>
        </w:rPr>
        <w:t>moins</w:t>
      </w:r>
      <w:proofErr w:type="spellEnd"/>
      <w:r w:rsidRPr="0058575B">
        <w:rPr>
          <w:rFonts w:cstheme="minorHAnsi"/>
          <w:sz w:val="20"/>
          <w:szCs w:val="20"/>
          <w:lang w:val="it-IT"/>
        </w:rPr>
        <w:t xml:space="preserve"> </w:t>
      </w:r>
      <w:proofErr w:type="spellStart"/>
      <w:r w:rsidRPr="0058575B">
        <w:rPr>
          <w:rFonts w:cstheme="minorHAnsi"/>
          <w:sz w:val="20"/>
          <w:szCs w:val="20"/>
          <w:lang w:val="it-IT"/>
        </w:rPr>
        <w:t>majestueux</w:t>
      </w:r>
      <w:proofErr w:type="spellEnd"/>
      <w:r w:rsidRPr="0058575B">
        <w:rPr>
          <w:rFonts w:cstheme="minorHAnsi"/>
          <w:sz w:val="20"/>
          <w:szCs w:val="20"/>
          <w:lang w:val="it-IT"/>
        </w:rPr>
        <w:t>. -</w:t>
      </w:r>
    </w:p>
    <w:p w14:paraId="45BD36A5"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3-13</w:t>
      </w:r>
      <w:r w:rsidRPr="0058575B">
        <w:rPr>
          <w:rFonts w:cstheme="minorHAnsi"/>
          <w:sz w:val="20"/>
          <w:szCs w:val="20"/>
          <w:lang w:val="it-IT"/>
        </w:rPr>
        <w:tab/>
        <w:t xml:space="preserve">(t.p.) </w:t>
      </w:r>
      <w:r w:rsidRPr="0058575B">
        <w:rPr>
          <w:rFonts w:cstheme="minorHAnsi"/>
          <w:b/>
          <w:sz w:val="20"/>
          <w:szCs w:val="20"/>
          <w:lang w:val="it-IT"/>
        </w:rPr>
        <w:t>Il Corso di Corneille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Dal 36 al 52 (caduta di </w:t>
      </w:r>
      <w:proofErr w:type="spellStart"/>
      <w:r w:rsidRPr="0058575B">
        <w:rPr>
          <w:rFonts w:cstheme="minorHAnsi"/>
          <w:sz w:val="20"/>
          <w:szCs w:val="20"/>
          <w:lang w:val="it-IT"/>
        </w:rPr>
        <w:t>Perthargte</w:t>
      </w:r>
      <w:proofErr w:type="spellEnd"/>
      <w:r w:rsidRPr="0058575B">
        <w:rPr>
          <w:rFonts w:cstheme="minorHAnsi"/>
          <w:sz w:val="20"/>
          <w:szCs w:val="20"/>
          <w:lang w:val="it-IT"/>
        </w:rPr>
        <w:t xml:space="preserv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8 anni 8 quadri (non Aristotele)</w:t>
      </w:r>
    </w:p>
    <w:p w14:paraId="06E64291"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14-21</w:t>
      </w:r>
      <w:r w:rsidRPr="0058575B">
        <w:rPr>
          <w:rFonts w:cstheme="minorHAnsi"/>
          <w:sz w:val="20"/>
          <w:szCs w:val="20"/>
          <w:lang w:val="it-IT"/>
        </w:rPr>
        <w:tab/>
        <w:t xml:space="preserve">(t.p.) </w:t>
      </w:r>
      <w:r w:rsidRPr="0058575B">
        <w:rPr>
          <w:rFonts w:cstheme="minorHAnsi"/>
          <w:b/>
          <w:sz w:val="20"/>
          <w:szCs w:val="20"/>
          <w:lang w:val="it-IT"/>
        </w:rPr>
        <w:t>Leggendo i simbolisti. (Dispense del corso.) Lessico e osservazioni varie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plaquette = libriccino sottile; fascicolo;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proofErr w:type="spellStart"/>
      <w:r w:rsidRPr="0058575B">
        <w:rPr>
          <w:rFonts w:cstheme="minorHAnsi"/>
          <w:sz w:val="20"/>
          <w:szCs w:val="20"/>
          <w:lang w:val="it-IT"/>
        </w:rPr>
        <w:t>fourrer</w:t>
      </w:r>
      <w:proofErr w:type="spellEnd"/>
      <w:r w:rsidRPr="0058575B">
        <w:rPr>
          <w:rFonts w:cstheme="minorHAnsi"/>
          <w:sz w:val="20"/>
          <w:szCs w:val="20"/>
          <w:lang w:val="it-IT"/>
        </w:rPr>
        <w:t xml:space="preserve"> = fitto di un bosco.</w:t>
      </w:r>
    </w:p>
    <w:p w14:paraId="4A947A5C"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22-30</w:t>
      </w:r>
      <w:r w:rsidRPr="0058575B">
        <w:rPr>
          <w:rFonts w:cstheme="minorHAnsi"/>
          <w:sz w:val="20"/>
          <w:szCs w:val="20"/>
          <w:lang w:val="it-IT"/>
        </w:rPr>
        <w:tab/>
        <w:t xml:space="preserve">(t.p.) </w:t>
      </w:r>
      <w:r w:rsidRPr="0058575B">
        <w:rPr>
          <w:rFonts w:cstheme="minorHAnsi"/>
          <w:b/>
          <w:sz w:val="20"/>
          <w:szCs w:val="20"/>
          <w:lang w:val="it-IT"/>
        </w:rPr>
        <w:t>Corso dei simbolisti. Note</w:t>
      </w:r>
      <w:r w:rsidRPr="0058575B">
        <w:rPr>
          <w:rFonts w:cstheme="minorHAnsi"/>
          <w:sz w:val="20"/>
          <w:szCs w:val="20"/>
          <w:lang w:val="it-IT"/>
        </w:rPr>
        <w:t xml:space="preserve">. – </w:t>
      </w:r>
      <w:r w:rsidRPr="0058575B">
        <w:rPr>
          <w:rFonts w:cstheme="minorHAnsi"/>
          <w:i/>
          <w:sz w:val="20"/>
          <w:szCs w:val="20"/>
          <w:lang w:val="it-IT"/>
        </w:rPr>
        <w:t xml:space="preserve">     Inc.</w:t>
      </w:r>
      <w:r w:rsidRPr="0058575B">
        <w:rPr>
          <w:rFonts w:cstheme="minorHAnsi"/>
          <w:sz w:val="20"/>
          <w:szCs w:val="20"/>
          <w:lang w:val="it-IT"/>
        </w:rPr>
        <w:t xml:space="preserve"> Socialità della poesia francese;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 xml:space="preserve">Tel </w:t>
      </w:r>
      <w:proofErr w:type="spellStart"/>
      <w:r w:rsidRPr="0058575B">
        <w:rPr>
          <w:rFonts w:cstheme="minorHAnsi"/>
          <w:sz w:val="20"/>
          <w:szCs w:val="20"/>
          <w:lang w:val="it-IT"/>
        </w:rPr>
        <w:t>qu’en</w:t>
      </w:r>
      <w:proofErr w:type="spellEnd"/>
      <w:r w:rsidRPr="0058575B">
        <w:rPr>
          <w:rFonts w:cstheme="minorHAnsi"/>
          <w:sz w:val="20"/>
          <w:szCs w:val="20"/>
          <w:lang w:val="it-IT"/>
        </w:rPr>
        <w:t xml:space="preserve"> songe -</w:t>
      </w:r>
    </w:p>
    <w:p w14:paraId="3D26F26A"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31-37</w:t>
      </w:r>
      <w:r w:rsidRPr="0058575B">
        <w:rPr>
          <w:rFonts w:cstheme="minorHAnsi"/>
          <w:sz w:val="20"/>
          <w:szCs w:val="20"/>
          <w:lang w:val="it-IT"/>
        </w:rPr>
        <w:tab/>
        <w:t>bianche</w:t>
      </w:r>
    </w:p>
    <w:p w14:paraId="1A2EA1EE"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38</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Brano </w:t>
      </w:r>
      <w:proofErr w:type="gramStart"/>
      <w:r w:rsidRPr="0058575B">
        <w:rPr>
          <w:rFonts w:cstheme="minorHAnsi"/>
          <w:sz w:val="20"/>
          <w:szCs w:val="20"/>
          <w:lang w:val="it-IT"/>
        </w:rPr>
        <w:t>anepigrafo .</w:t>
      </w:r>
      <w:proofErr w:type="gramEnd"/>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 quel piccolo asino;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un giovane cuore-</w:t>
      </w:r>
    </w:p>
    <w:p w14:paraId="0A06DDA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39</w:t>
      </w:r>
      <w:r w:rsidRPr="0058575B">
        <w:rPr>
          <w:rFonts w:cstheme="minorHAnsi"/>
          <w:sz w:val="20"/>
          <w:szCs w:val="20"/>
          <w:lang w:val="it-IT"/>
        </w:rPr>
        <w:tab/>
        <w:t xml:space="preserve">(t.p. e </w:t>
      </w:r>
      <w:proofErr w:type="spellStart"/>
      <w:r w:rsidRPr="0058575B">
        <w:rPr>
          <w:rFonts w:cstheme="minorHAnsi"/>
          <w:sz w:val="20"/>
          <w:szCs w:val="20"/>
          <w:lang w:val="it-IT"/>
        </w:rPr>
        <w:t>m.n</w:t>
      </w:r>
      <w:proofErr w:type="spellEnd"/>
      <w:r w:rsidRPr="0058575B">
        <w:rPr>
          <w:rFonts w:cstheme="minorHAnsi"/>
          <w:sz w:val="20"/>
          <w:szCs w:val="20"/>
          <w:lang w:val="it-IT"/>
        </w:rPr>
        <w:t xml:space="preserve">.) </w:t>
      </w:r>
      <w:r w:rsidRPr="0058575B">
        <w:rPr>
          <w:rFonts w:cstheme="minorHAnsi"/>
          <w:b/>
          <w:sz w:val="20"/>
          <w:szCs w:val="20"/>
          <w:lang w:val="it-IT"/>
        </w:rPr>
        <w:t xml:space="preserve">Da cercare bibliograficamente (p. e. </w:t>
      </w:r>
      <w:proofErr w:type="spellStart"/>
      <w:proofErr w:type="gramStart"/>
      <w:r w:rsidRPr="0058575B">
        <w:rPr>
          <w:rFonts w:cstheme="minorHAnsi"/>
          <w:b/>
          <w:sz w:val="20"/>
          <w:szCs w:val="20"/>
          <w:lang w:val="it-IT"/>
        </w:rPr>
        <w:t>Larousse</w:t>
      </w:r>
      <w:proofErr w:type="spellEnd"/>
      <w:r w:rsidRPr="0058575B">
        <w:rPr>
          <w:rFonts w:cstheme="minorHAnsi"/>
          <w:b/>
          <w:sz w:val="20"/>
          <w:szCs w:val="20"/>
          <w:lang w:val="it-IT"/>
        </w:rPr>
        <w:t>)</w:t>
      </w:r>
      <w:r w:rsidRPr="0058575B">
        <w:rPr>
          <w:rFonts w:cstheme="minorHAnsi"/>
          <w:sz w:val="20"/>
          <w:szCs w:val="20"/>
          <w:lang w:val="it-IT"/>
        </w:rPr>
        <w:t xml:space="preserve"> </w:t>
      </w:r>
      <w:r w:rsidRPr="0058575B">
        <w:rPr>
          <w:rFonts w:cstheme="minorHAnsi"/>
          <w:i/>
          <w:sz w:val="20"/>
          <w:szCs w:val="20"/>
          <w:lang w:val="it-IT"/>
        </w:rPr>
        <w:t xml:space="preserve">  </w:t>
      </w:r>
      <w:proofErr w:type="gramEnd"/>
      <w:r w:rsidRPr="0058575B">
        <w:rPr>
          <w:rFonts w:cstheme="minorHAnsi"/>
          <w:i/>
          <w:sz w:val="20"/>
          <w:szCs w:val="20"/>
          <w:lang w:val="it-IT"/>
        </w:rPr>
        <w:t xml:space="preserve">   Inc.</w:t>
      </w:r>
      <w:r w:rsidRPr="0058575B">
        <w:rPr>
          <w:rFonts w:cstheme="minorHAnsi"/>
          <w:sz w:val="20"/>
          <w:szCs w:val="20"/>
          <w:lang w:val="it-IT"/>
        </w:rPr>
        <w:t xml:space="preserve"> Port – Royal;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 </w:t>
      </w:r>
      <w:r w:rsidRPr="0058575B">
        <w:rPr>
          <w:rFonts w:cstheme="minorHAnsi"/>
          <w:sz w:val="20"/>
          <w:szCs w:val="20"/>
          <w:lang w:val="it-IT"/>
        </w:rPr>
        <w:t>Squarcio sul “libero arbitrio di Teseo”, nell’</w:t>
      </w:r>
      <w:proofErr w:type="spellStart"/>
      <w:r w:rsidRPr="0058575B">
        <w:rPr>
          <w:rFonts w:cstheme="minorHAnsi"/>
          <w:sz w:val="20"/>
          <w:szCs w:val="20"/>
          <w:lang w:val="it-IT"/>
        </w:rPr>
        <w:t>Oedipes</w:t>
      </w:r>
      <w:proofErr w:type="spellEnd"/>
    </w:p>
    <w:p w14:paraId="44717634"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40</w:t>
      </w:r>
      <w:r w:rsidRPr="0058575B">
        <w:rPr>
          <w:rFonts w:cstheme="minorHAnsi"/>
          <w:sz w:val="20"/>
          <w:szCs w:val="20"/>
          <w:lang w:val="it-IT"/>
        </w:rPr>
        <w:tab/>
        <w:t xml:space="preserve">(t.p./con </w:t>
      </w:r>
      <w:proofErr w:type="spellStart"/>
      <w:r w:rsidRPr="0058575B">
        <w:rPr>
          <w:rFonts w:cstheme="minorHAnsi"/>
          <w:sz w:val="20"/>
          <w:szCs w:val="20"/>
          <w:lang w:val="it-IT"/>
        </w:rPr>
        <w:t>m.n</w:t>
      </w:r>
      <w:proofErr w:type="spellEnd"/>
      <w:r w:rsidRPr="0058575B">
        <w:rPr>
          <w:rFonts w:cstheme="minorHAnsi"/>
          <w:sz w:val="20"/>
          <w:szCs w:val="20"/>
          <w:lang w:val="it-IT"/>
        </w:rPr>
        <w:t xml:space="preserve">.) frase isolata riferibile al corso sui Simbolisti: </w:t>
      </w:r>
      <w:proofErr w:type="spellStart"/>
      <w:r w:rsidRPr="0058575B">
        <w:rPr>
          <w:rFonts w:cstheme="minorHAnsi"/>
          <w:sz w:val="20"/>
          <w:szCs w:val="20"/>
          <w:lang w:val="it-IT"/>
        </w:rPr>
        <w:t>rouillé</w:t>
      </w:r>
      <w:proofErr w:type="spellEnd"/>
      <w:r w:rsidRPr="0058575B">
        <w:rPr>
          <w:rFonts w:cstheme="minorHAnsi"/>
          <w:sz w:val="20"/>
          <w:szCs w:val="20"/>
          <w:lang w:val="it-IT"/>
        </w:rPr>
        <w:t xml:space="preserve"> = arrugginito. I gridi arrugginiti delle gru. – </w:t>
      </w:r>
    </w:p>
    <w:p w14:paraId="4FD08760" w14:textId="77777777" w:rsidR="00192196" w:rsidRPr="0058575B" w:rsidRDefault="00192196" w:rsidP="0058575B">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ab/>
        <w:t xml:space="preserve">Brano anepigrafo. </w:t>
      </w:r>
      <w:r w:rsidRPr="0058575B">
        <w:rPr>
          <w:rFonts w:cstheme="minorHAnsi"/>
          <w:i/>
          <w:sz w:val="20"/>
          <w:szCs w:val="20"/>
          <w:lang w:val="it-IT"/>
        </w:rPr>
        <w:t xml:space="preserve">     Inc.</w:t>
      </w:r>
      <w:r w:rsidRPr="0058575B">
        <w:rPr>
          <w:rFonts w:cstheme="minorHAnsi"/>
          <w:sz w:val="20"/>
          <w:szCs w:val="20"/>
          <w:lang w:val="it-IT"/>
        </w:rPr>
        <w:t xml:space="preserve"> Ma ero una bestia, perché volevo disfarmi del vecchio ciarpame; </w:t>
      </w:r>
      <w:proofErr w:type="spellStart"/>
      <w:r w:rsidRPr="0058575B">
        <w:rPr>
          <w:rFonts w:cstheme="minorHAnsi"/>
          <w:i/>
          <w:sz w:val="20"/>
          <w:szCs w:val="20"/>
          <w:lang w:val="it-IT"/>
        </w:rPr>
        <w:t>Expl</w:t>
      </w:r>
      <w:proofErr w:type="spellEnd"/>
      <w:r w:rsidRPr="0058575B">
        <w:rPr>
          <w:rFonts w:cstheme="minorHAnsi"/>
          <w:i/>
          <w:sz w:val="20"/>
          <w:szCs w:val="20"/>
          <w:lang w:val="it-IT"/>
        </w:rPr>
        <w:t xml:space="preserve">. </w:t>
      </w:r>
      <w:r w:rsidRPr="0058575B">
        <w:rPr>
          <w:rFonts w:cstheme="minorHAnsi"/>
          <w:sz w:val="20"/>
          <w:szCs w:val="20"/>
          <w:lang w:val="it-IT"/>
        </w:rPr>
        <w:t>Tira la tua carretta giù nel naviglio</w:t>
      </w:r>
    </w:p>
    <w:p w14:paraId="0DE64997" w14:textId="77777777" w:rsidR="00192196" w:rsidRPr="0058575B" w:rsidRDefault="00192196" w:rsidP="0058575B">
      <w:pPr>
        <w:tabs>
          <w:tab w:val="left" w:pos="0"/>
          <w:tab w:val="left" w:pos="993"/>
        </w:tabs>
        <w:spacing w:after="0" w:line="240" w:lineRule="auto"/>
        <w:rPr>
          <w:rFonts w:cstheme="minorHAnsi"/>
          <w:b/>
          <w:sz w:val="20"/>
          <w:szCs w:val="20"/>
          <w:lang w:val="it-IT"/>
        </w:rPr>
      </w:pPr>
    </w:p>
    <w:p w14:paraId="56A1E5EB" w14:textId="77777777" w:rsidR="00565788" w:rsidRPr="0058575B" w:rsidRDefault="00565788" w:rsidP="0058575B">
      <w:pPr>
        <w:tabs>
          <w:tab w:val="left" w:pos="0"/>
          <w:tab w:val="left" w:pos="993"/>
        </w:tabs>
        <w:spacing w:after="0" w:line="240" w:lineRule="auto"/>
        <w:rPr>
          <w:rFonts w:cstheme="minorHAnsi"/>
          <w:b/>
          <w:sz w:val="20"/>
          <w:szCs w:val="20"/>
          <w:lang w:val="it-IT"/>
        </w:rPr>
      </w:pPr>
    </w:p>
    <w:p w14:paraId="1BFE4DD4" w14:textId="77777777" w:rsidR="00192196" w:rsidRPr="0058575B" w:rsidRDefault="00192196" w:rsidP="0058575B">
      <w:pPr>
        <w:tabs>
          <w:tab w:val="left" w:pos="0"/>
          <w:tab w:val="left" w:pos="993"/>
        </w:tabs>
        <w:spacing w:after="0" w:line="240" w:lineRule="auto"/>
        <w:rPr>
          <w:rFonts w:cstheme="minorHAnsi"/>
          <w:sz w:val="20"/>
          <w:szCs w:val="20"/>
          <w:lang w:val="it-IT"/>
        </w:rPr>
      </w:pPr>
      <w:proofErr w:type="spellStart"/>
      <w:r w:rsidRPr="0058575B">
        <w:rPr>
          <w:rFonts w:cstheme="minorHAnsi"/>
          <w:b/>
          <w:sz w:val="20"/>
          <w:szCs w:val="20"/>
          <w:lang w:val="it-IT"/>
        </w:rPr>
        <w:t>Anniboz</w:t>
      </w:r>
      <w:proofErr w:type="spellEnd"/>
    </w:p>
    <w:p w14:paraId="05FC6F3F" w14:textId="77777777" w:rsidR="00192196" w:rsidRPr="0058575B" w:rsidRDefault="00192196" w:rsidP="0058575B">
      <w:pPr>
        <w:tabs>
          <w:tab w:val="left" w:pos="0"/>
          <w:tab w:val="left" w:pos="993"/>
        </w:tabs>
        <w:spacing w:after="0" w:line="240" w:lineRule="auto"/>
        <w:rPr>
          <w:rFonts w:cstheme="minorHAnsi"/>
          <w:sz w:val="20"/>
          <w:szCs w:val="20"/>
          <w:lang w:val="it-IT"/>
        </w:rPr>
      </w:pPr>
    </w:p>
    <w:p w14:paraId="40448453"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Bozze e doppî di bozze de Gli Anni</w:t>
      </w:r>
    </w:p>
    <w:p w14:paraId="1F954616" w14:textId="77777777" w:rsidR="00192196" w:rsidRPr="0058575B"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di colore giallo ocra molto rovinata e con abrasioni e strappi alla costola e ai margini; misura mm 350 x 235 e reca sul frontespizio in una cornice stampata l’intestazione autografa a matita bleu (il solo nome) e rossa: Gadda Bozze e doppî di bozze de “Gli Anni” 1958 ritrovamento Roma CEG. </w:t>
      </w:r>
    </w:p>
    <w:p w14:paraId="3CAE7C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Contiene infatti le bozze e i doppî di bozze degli Anni con correzioni autografe a penna e matita nera, viola e rossa. Consta di 273 fogli numerati sul solo </w:t>
      </w:r>
      <w:r w:rsidRPr="0016020A">
        <w:rPr>
          <w:rFonts w:cstheme="minorHAnsi"/>
          <w:i/>
          <w:sz w:val="20"/>
          <w:szCs w:val="20"/>
          <w:lang w:val="it-IT"/>
        </w:rPr>
        <w:t>recto</w:t>
      </w:r>
      <w:r w:rsidRPr="0016020A">
        <w:rPr>
          <w:rFonts w:cstheme="minorHAnsi"/>
          <w:sz w:val="20"/>
          <w:szCs w:val="20"/>
          <w:lang w:val="it-IT"/>
        </w:rPr>
        <w:t xml:space="preserve"> dall’Autore fino a p. 47 e modernamente a matita nera in alto a sinistra da p. 48 a 273; risulta anche numerato dall’Autore progressivamente da p. 120 (1 nella numerazione gaddiana) a 166 (47), e da 167 (1) a 221 (53). Molte altre pagine parziali recano una numerazione autografa a matita. Il testo è stampato sul solo </w:t>
      </w:r>
      <w:r w:rsidRPr="0016020A">
        <w:rPr>
          <w:rFonts w:cstheme="minorHAnsi"/>
          <w:i/>
          <w:sz w:val="20"/>
          <w:szCs w:val="20"/>
          <w:lang w:val="it-IT"/>
        </w:rPr>
        <w:t>recto</w:t>
      </w:r>
      <w:r w:rsidRPr="0016020A">
        <w:rPr>
          <w:rFonts w:cstheme="minorHAnsi"/>
          <w:sz w:val="20"/>
          <w:szCs w:val="20"/>
          <w:lang w:val="it-IT"/>
        </w:rPr>
        <w:t xml:space="preserve"> del foglio su cui si leggono anche le correzioni; alcune pagine recano appunti e note anche sul </w:t>
      </w:r>
      <w:r w:rsidRPr="0016020A">
        <w:rPr>
          <w:rFonts w:cstheme="minorHAnsi"/>
          <w:i/>
          <w:sz w:val="20"/>
          <w:szCs w:val="20"/>
          <w:lang w:val="it-IT"/>
        </w:rPr>
        <w:t>verso</w:t>
      </w:r>
      <w:r w:rsidRPr="0016020A">
        <w:rPr>
          <w:rFonts w:cstheme="minorHAnsi"/>
          <w:sz w:val="20"/>
          <w:szCs w:val="20"/>
          <w:lang w:val="it-IT"/>
        </w:rPr>
        <w:t xml:space="preserve">. Nella cartelletta si conservano anche due riproduzioni pittoriche: la prima misura mm 260 x 200 e reca nel margine inferiore la scritta: CASTELFRANCO Vergine in trono con bambino e due Santi Dettaglio (Giorgione) Riproduzione interdetta Anderson; sul retro si trova il timbro: </w:t>
      </w:r>
      <w:proofErr w:type="gramStart"/>
      <w:r w:rsidRPr="0016020A">
        <w:rPr>
          <w:rFonts w:cstheme="minorHAnsi"/>
          <w:sz w:val="20"/>
          <w:szCs w:val="20"/>
          <w:lang w:val="it-IT"/>
        </w:rPr>
        <w:t>R.ARCHIVIO</w:t>
      </w:r>
      <w:proofErr w:type="gramEnd"/>
      <w:r w:rsidRPr="0016020A">
        <w:rPr>
          <w:rFonts w:cstheme="minorHAnsi"/>
          <w:sz w:val="20"/>
          <w:szCs w:val="20"/>
          <w:lang w:val="it-IT"/>
        </w:rPr>
        <w:t xml:space="preserve"> FOTOGRAFICO DI BRERA – MILANO. La seconda, priva di indicazioni iconografiche, è identificabile nella tavola centrale della pala di S. Zeno a Verona opera di A. Mantegna, e reca sul </w:t>
      </w:r>
      <w:r w:rsidRPr="0016020A">
        <w:rPr>
          <w:rFonts w:cstheme="minorHAnsi"/>
          <w:i/>
          <w:sz w:val="20"/>
          <w:szCs w:val="20"/>
          <w:lang w:val="it-IT"/>
        </w:rPr>
        <w:t>recto</w:t>
      </w:r>
      <w:r w:rsidRPr="0016020A">
        <w:rPr>
          <w:rFonts w:cstheme="minorHAnsi"/>
          <w:sz w:val="20"/>
          <w:szCs w:val="20"/>
          <w:lang w:val="it-IT"/>
        </w:rPr>
        <w:t xml:space="preserve"> il timbro DINO ZANI &amp; C. FOTOGRAFIE PIAZZA MISSORI, 2 MILANO.</w:t>
      </w:r>
    </w:p>
    <w:p w14:paraId="0CFD6B8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11B77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FB7F8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1-273</w:t>
      </w:r>
      <w:r w:rsidRPr="0016020A">
        <w:rPr>
          <w:rFonts w:cstheme="minorHAnsi"/>
          <w:sz w:val="20"/>
          <w:szCs w:val="20"/>
          <w:lang w:val="it-IT"/>
        </w:rPr>
        <w:tab/>
        <w:t xml:space="preserve">Bozze e doppî di bozze de “Gli Anni”. </w:t>
      </w:r>
      <w:r w:rsidRPr="0016020A">
        <w:rPr>
          <w:rFonts w:cstheme="minorHAnsi"/>
          <w:i/>
          <w:sz w:val="20"/>
          <w:szCs w:val="20"/>
          <w:lang w:val="it-IT"/>
        </w:rPr>
        <w:t xml:space="preserve">     Inc.</w:t>
      </w:r>
      <w:r w:rsidRPr="0016020A">
        <w:rPr>
          <w:rFonts w:cstheme="minorHAnsi"/>
          <w:sz w:val="20"/>
          <w:szCs w:val="20"/>
          <w:lang w:val="it-IT"/>
        </w:rPr>
        <w:t xml:space="preserve"> Erano scaturite dalle radici delle Alpi;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è chiusa nel suo riabilitato volume. </w:t>
      </w:r>
    </w:p>
    <w:p w14:paraId="5FD51B1F"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D7E669B" w14:textId="77777777" w:rsidR="00565788" w:rsidRPr="0016020A" w:rsidRDefault="00565788" w:rsidP="0058575B">
      <w:pPr>
        <w:tabs>
          <w:tab w:val="left" w:pos="0"/>
          <w:tab w:val="left" w:pos="993"/>
        </w:tabs>
        <w:spacing w:after="0" w:line="240" w:lineRule="auto"/>
        <w:rPr>
          <w:rFonts w:cstheme="minorHAnsi"/>
          <w:b/>
          <w:sz w:val="20"/>
          <w:szCs w:val="20"/>
          <w:lang w:val="it-IT"/>
        </w:rPr>
      </w:pPr>
    </w:p>
    <w:p w14:paraId="453302D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w:t>
      </w:r>
    </w:p>
    <w:p w14:paraId="5100538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491846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Quaderno “Gli </w:t>
      </w:r>
      <w:proofErr w:type="spellStart"/>
      <w:r w:rsidRPr="0016020A">
        <w:rPr>
          <w:rFonts w:cstheme="minorHAnsi"/>
          <w:b/>
          <w:sz w:val="20"/>
          <w:szCs w:val="20"/>
          <w:lang w:val="it-IT"/>
        </w:rPr>
        <w:t>Appelmänner</w:t>
      </w:r>
      <w:proofErr w:type="spellEnd"/>
      <w:r w:rsidRPr="0016020A">
        <w:rPr>
          <w:rFonts w:cstheme="minorHAnsi"/>
          <w:b/>
          <w:sz w:val="20"/>
          <w:szCs w:val="20"/>
          <w:lang w:val="it-IT"/>
        </w:rPr>
        <w:t>”</w:t>
      </w:r>
    </w:p>
    <w:p w14:paraId="2D91A1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di tipo scolastico a graffetta di mm 205 x 150; ha la copertina nera e i tre tagli tinti in rosso (più sbiaditi il superiore e l’inferiore); l’interno dei piatti di copertina è di colore azzurro pallido, quello anteriore reca nell’angolo superiore sinistro un francobollo da L.100 sul quale è stato apposto il seguente timbro: “</w:t>
      </w:r>
      <w:proofErr w:type="spellStart"/>
      <w:r w:rsidRPr="0016020A">
        <w:rPr>
          <w:rFonts w:cstheme="minorHAnsi"/>
          <w:sz w:val="20"/>
          <w:szCs w:val="20"/>
          <w:lang w:val="it-IT"/>
        </w:rPr>
        <w:t>upim</w:t>
      </w:r>
      <w:proofErr w:type="spellEnd"/>
      <w:r w:rsidRPr="0016020A">
        <w:rPr>
          <w:rFonts w:cstheme="minorHAnsi"/>
          <w:sz w:val="20"/>
          <w:szCs w:val="20"/>
          <w:lang w:val="it-IT"/>
        </w:rPr>
        <w:t xml:space="preserve">” MAGAZZINI FIRENZE (c.p. e. Firenze N.65054). Il quaderno consta di 163 pagine quadrettate numerate modernamente a matita nera in alto a sinistra sul solo </w:t>
      </w:r>
      <w:r w:rsidRPr="0016020A">
        <w:rPr>
          <w:rFonts w:cstheme="minorHAnsi"/>
          <w:i/>
          <w:sz w:val="20"/>
          <w:szCs w:val="20"/>
          <w:lang w:val="it-IT"/>
        </w:rPr>
        <w:t>recto</w:t>
      </w:r>
      <w:r w:rsidRPr="0016020A">
        <w:rPr>
          <w:rFonts w:cstheme="minorHAnsi"/>
          <w:sz w:val="20"/>
          <w:szCs w:val="20"/>
          <w:lang w:val="it-IT"/>
        </w:rPr>
        <w:t xml:space="preserve"> e due fogli bianchi di risguardo siglati modernamente a matita nera in alto a sinistra A (</w:t>
      </w:r>
      <w:proofErr w:type="spellStart"/>
      <w:r w:rsidRPr="0016020A">
        <w:rPr>
          <w:rFonts w:cstheme="minorHAnsi"/>
          <w:sz w:val="20"/>
          <w:szCs w:val="20"/>
          <w:lang w:val="it-IT"/>
        </w:rPr>
        <w:t>r.v</w:t>
      </w:r>
      <w:proofErr w:type="spellEnd"/>
      <w:r w:rsidRPr="0016020A">
        <w:rPr>
          <w:rFonts w:cstheme="minorHAnsi"/>
          <w:sz w:val="20"/>
          <w:szCs w:val="20"/>
          <w:lang w:val="it-IT"/>
        </w:rPr>
        <w:t>.) e Z (</w:t>
      </w:r>
      <w:proofErr w:type="spellStart"/>
      <w:r w:rsidRPr="0016020A">
        <w:rPr>
          <w:rFonts w:cstheme="minorHAnsi"/>
          <w:sz w:val="20"/>
          <w:szCs w:val="20"/>
          <w:lang w:val="it-IT"/>
        </w:rPr>
        <w:t>r.v</w:t>
      </w:r>
      <w:proofErr w:type="spellEnd"/>
      <w:r w:rsidRPr="0016020A">
        <w:rPr>
          <w:rFonts w:cstheme="minorHAnsi"/>
          <w:sz w:val="20"/>
          <w:szCs w:val="20"/>
          <w:lang w:val="it-IT"/>
        </w:rPr>
        <w:t xml:space="preserve">.). A r. reca una cornice stampata entro cui si legge la scritta a stampa “quaderno”. Il testo è scritto a penna a inchiostro nero, con interventi a matita nera, rossa, verde e viola e a penna bleu. Nel quaderno tra p. 58 e 59 si conserva un foglio a quadretti di mm 308 x 210 numerato modernamente a matita nera 58bis. È piegato nel senso della lunghezza e scritto sulla metà superiore del </w:t>
      </w:r>
      <w:r w:rsidRPr="0016020A">
        <w:rPr>
          <w:rFonts w:cstheme="minorHAnsi"/>
          <w:i/>
          <w:sz w:val="20"/>
          <w:szCs w:val="20"/>
          <w:lang w:val="it-IT"/>
        </w:rPr>
        <w:t>recto</w:t>
      </w:r>
      <w:r w:rsidRPr="0016020A">
        <w:rPr>
          <w:rFonts w:cstheme="minorHAnsi"/>
          <w:sz w:val="20"/>
          <w:szCs w:val="20"/>
          <w:lang w:val="it-IT"/>
        </w:rPr>
        <w:t xml:space="preserve">, nel senso della lunghezza; nella metà inferiore del </w:t>
      </w:r>
      <w:r w:rsidRPr="0016020A">
        <w:rPr>
          <w:rFonts w:cstheme="minorHAnsi"/>
          <w:i/>
          <w:sz w:val="20"/>
          <w:szCs w:val="20"/>
          <w:lang w:val="it-IT"/>
        </w:rPr>
        <w:t>verso</w:t>
      </w:r>
      <w:r w:rsidRPr="0016020A">
        <w:rPr>
          <w:rFonts w:cstheme="minorHAnsi"/>
          <w:sz w:val="20"/>
          <w:szCs w:val="20"/>
          <w:lang w:val="it-IT"/>
        </w:rPr>
        <w:t xml:space="preserve"> nel senso della larghezza.</w:t>
      </w:r>
    </w:p>
    <w:p w14:paraId="46F0D1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Contiene:</w:t>
      </w:r>
    </w:p>
    <w:p w14:paraId="1FA13B4B"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c. 58bis r.: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Poesie da fare. 1. Pag. 150 – Pura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6. </w:t>
      </w:r>
      <w:r w:rsidRPr="0058575B">
        <w:rPr>
          <w:rFonts w:cstheme="minorHAnsi"/>
          <w:sz w:val="20"/>
          <w:szCs w:val="20"/>
        </w:rPr>
        <w:t xml:space="preserve">Pag. 154 – Hans: Die </w:t>
      </w:r>
      <w:proofErr w:type="spellStart"/>
      <w:r w:rsidRPr="0058575B">
        <w:rPr>
          <w:rFonts w:cstheme="minorHAnsi"/>
          <w:sz w:val="20"/>
          <w:szCs w:val="20"/>
        </w:rPr>
        <w:t>Loüge</w:t>
      </w:r>
      <w:proofErr w:type="spellEnd"/>
      <w:r w:rsidRPr="0058575B">
        <w:rPr>
          <w:rFonts w:cstheme="minorHAnsi"/>
          <w:sz w:val="20"/>
          <w:szCs w:val="20"/>
        </w:rPr>
        <w:t xml:space="preserve"> </w:t>
      </w:r>
      <w:proofErr w:type="spellStart"/>
      <w:r w:rsidRPr="0058575B">
        <w:rPr>
          <w:rFonts w:cstheme="minorHAnsi"/>
          <w:sz w:val="20"/>
          <w:szCs w:val="20"/>
        </w:rPr>
        <w:t>kam</w:t>
      </w:r>
      <w:proofErr w:type="spellEnd"/>
      <w:r w:rsidRPr="0058575B">
        <w:rPr>
          <w:rFonts w:cstheme="minorHAnsi"/>
          <w:sz w:val="20"/>
          <w:szCs w:val="20"/>
        </w:rPr>
        <w:t xml:space="preserve">. </w:t>
      </w:r>
    </w:p>
    <w:p w14:paraId="076C7D6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rPr>
        <w:t>c. 58bis v.: (</w:t>
      </w:r>
      <w:proofErr w:type="spellStart"/>
      <w:r w:rsidRPr="008F60FC">
        <w:rPr>
          <w:rFonts w:cstheme="minorHAnsi"/>
          <w:sz w:val="20"/>
          <w:szCs w:val="20"/>
        </w:rPr>
        <w:t>t.p.</w:t>
      </w:r>
      <w:proofErr w:type="spellEnd"/>
      <w:r w:rsidRPr="008F60FC">
        <w:rPr>
          <w:rFonts w:cstheme="minorHAnsi"/>
          <w:sz w:val="20"/>
          <w:szCs w:val="20"/>
        </w:rPr>
        <w:t xml:space="preserve"> b.) </w:t>
      </w:r>
      <w:r w:rsidRPr="008F60FC">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Che cosa vi salta in testa di toccar la mia roba;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non ne avete il diritto!...Non voglio?</w:t>
      </w:r>
    </w:p>
    <w:p w14:paraId="68135AA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98A16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Nella Biblioteca di Gadda si conserva un volume di </w:t>
      </w:r>
      <w:proofErr w:type="spellStart"/>
      <w:r w:rsidRPr="0016020A">
        <w:rPr>
          <w:rFonts w:cstheme="minorHAnsi"/>
          <w:sz w:val="20"/>
          <w:szCs w:val="20"/>
          <w:lang w:val="it-IT"/>
        </w:rPr>
        <w:t>Dramen</w:t>
      </w:r>
      <w:proofErr w:type="spellEnd"/>
      <w:r w:rsidRPr="0016020A">
        <w:rPr>
          <w:rFonts w:cstheme="minorHAnsi"/>
          <w:sz w:val="20"/>
          <w:szCs w:val="20"/>
          <w:lang w:val="it-IT"/>
        </w:rPr>
        <w:t xml:space="preserve"> di Ludwig Achim von </w:t>
      </w:r>
      <w:proofErr w:type="spellStart"/>
      <w:r w:rsidRPr="0016020A">
        <w:rPr>
          <w:rFonts w:cstheme="minorHAnsi"/>
          <w:sz w:val="20"/>
          <w:szCs w:val="20"/>
          <w:lang w:val="it-IT"/>
        </w:rPr>
        <w:t>Arnim</w:t>
      </w:r>
      <w:proofErr w:type="spellEnd"/>
      <w:r w:rsidRPr="0016020A">
        <w:rPr>
          <w:rFonts w:cstheme="minorHAnsi"/>
          <w:sz w:val="20"/>
          <w:szCs w:val="20"/>
          <w:lang w:val="it-IT"/>
        </w:rPr>
        <w:t xml:space="preserve"> e di Joseph </w:t>
      </w:r>
      <w:proofErr w:type="spellStart"/>
      <w:r w:rsidRPr="0016020A">
        <w:rPr>
          <w:rFonts w:cstheme="minorHAnsi"/>
          <w:sz w:val="20"/>
          <w:szCs w:val="20"/>
          <w:lang w:val="it-IT"/>
        </w:rPr>
        <w:t>Freiherrn</w:t>
      </w:r>
      <w:proofErr w:type="spellEnd"/>
      <w:r w:rsidRPr="0016020A">
        <w:rPr>
          <w:rFonts w:cstheme="minorHAnsi"/>
          <w:sz w:val="20"/>
          <w:szCs w:val="20"/>
          <w:lang w:val="it-IT"/>
        </w:rPr>
        <w:t xml:space="preserve"> von </w:t>
      </w:r>
      <w:proofErr w:type="spellStart"/>
      <w:r w:rsidRPr="0016020A">
        <w:rPr>
          <w:rFonts w:cstheme="minorHAnsi"/>
          <w:sz w:val="20"/>
          <w:szCs w:val="20"/>
          <w:lang w:val="it-IT"/>
        </w:rPr>
        <w:t>Eichendorf</w:t>
      </w:r>
      <w:proofErr w:type="spellEnd"/>
      <w:r w:rsidRPr="0016020A">
        <w:rPr>
          <w:rFonts w:cstheme="minorHAnsi"/>
          <w:sz w:val="20"/>
          <w:szCs w:val="20"/>
          <w:lang w:val="it-IT"/>
        </w:rPr>
        <w:t xml:space="preserve">, a cura di P. </w:t>
      </w:r>
      <w:proofErr w:type="spellStart"/>
      <w:r w:rsidRPr="0016020A">
        <w:rPr>
          <w:rFonts w:cstheme="minorHAnsi"/>
          <w:sz w:val="20"/>
          <w:szCs w:val="20"/>
          <w:lang w:val="it-IT"/>
        </w:rPr>
        <w:t>Kluckhohn</w:t>
      </w:r>
      <w:proofErr w:type="spellEnd"/>
      <w:r w:rsidRPr="0016020A">
        <w:rPr>
          <w:rFonts w:cstheme="minorHAnsi"/>
          <w:sz w:val="20"/>
          <w:szCs w:val="20"/>
          <w:lang w:val="it-IT"/>
        </w:rPr>
        <w:t xml:space="preserve">, Leipzig, </w:t>
      </w:r>
      <w:proofErr w:type="spellStart"/>
      <w:r w:rsidRPr="0016020A">
        <w:rPr>
          <w:rFonts w:cstheme="minorHAnsi"/>
          <w:sz w:val="20"/>
          <w:szCs w:val="20"/>
          <w:lang w:val="it-IT"/>
        </w:rPr>
        <w:t>Reclam</w:t>
      </w:r>
      <w:proofErr w:type="spellEnd"/>
      <w:r w:rsidRPr="0016020A">
        <w:rPr>
          <w:rFonts w:cstheme="minorHAnsi"/>
          <w:sz w:val="20"/>
          <w:szCs w:val="20"/>
          <w:lang w:val="it-IT"/>
        </w:rPr>
        <w:t xml:space="preserve">, 1938 («Deutsche </w:t>
      </w:r>
      <w:proofErr w:type="spellStart"/>
      <w:r w:rsidRPr="0016020A">
        <w:rPr>
          <w:rFonts w:cstheme="minorHAnsi"/>
          <w:sz w:val="20"/>
          <w:szCs w:val="20"/>
          <w:lang w:val="it-IT"/>
        </w:rPr>
        <w:t>Literatur</w:t>
      </w:r>
      <w:proofErr w:type="spellEnd"/>
      <w:r w:rsidRPr="0016020A">
        <w:rPr>
          <w:rFonts w:cstheme="minorHAnsi"/>
          <w:sz w:val="20"/>
          <w:szCs w:val="20"/>
          <w:lang w:val="it-IT"/>
        </w:rPr>
        <w:t xml:space="preserve">. </w:t>
      </w:r>
      <w:proofErr w:type="spellStart"/>
      <w:r w:rsidRPr="0016020A">
        <w:rPr>
          <w:rFonts w:cstheme="minorHAnsi"/>
          <w:sz w:val="20"/>
          <w:szCs w:val="20"/>
          <w:lang w:val="it-IT"/>
        </w:rPr>
        <w:t>Reihe</w:t>
      </w:r>
      <w:proofErr w:type="spellEnd"/>
      <w:r w:rsidRPr="0016020A">
        <w:rPr>
          <w:rFonts w:cstheme="minorHAnsi"/>
          <w:sz w:val="20"/>
          <w:szCs w:val="20"/>
          <w:lang w:val="it-IT"/>
        </w:rPr>
        <w:t xml:space="preserve"> </w:t>
      </w:r>
      <w:proofErr w:type="spellStart"/>
      <w:r w:rsidRPr="0016020A">
        <w:rPr>
          <w:rFonts w:cstheme="minorHAnsi"/>
          <w:sz w:val="20"/>
          <w:szCs w:val="20"/>
          <w:lang w:val="it-IT"/>
        </w:rPr>
        <w:t>Romantik</w:t>
      </w:r>
      <w:proofErr w:type="spellEnd"/>
      <w:r w:rsidRPr="0016020A">
        <w:rPr>
          <w:rFonts w:cstheme="minorHAnsi"/>
          <w:sz w:val="20"/>
          <w:szCs w:val="20"/>
          <w:lang w:val="it-IT"/>
        </w:rPr>
        <w:t xml:space="preserve">»: 22), pp. 290, contenente di </w:t>
      </w:r>
      <w:proofErr w:type="spellStart"/>
      <w:r w:rsidRPr="0016020A">
        <w:rPr>
          <w:rFonts w:cstheme="minorHAnsi"/>
          <w:sz w:val="20"/>
          <w:szCs w:val="20"/>
          <w:lang w:val="it-IT"/>
        </w:rPr>
        <w:t>Arnim</w:t>
      </w:r>
      <w:proofErr w:type="spellEnd"/>
      <w:r w:rsidRPr="0016020A">
        <w:rPr>
          <w:rFonts w:cstheme="minorHAnsi"/>
          <w:sz w:val="20"/>
          <w:szCs w:val="20"/>
          <w:lang w:val="it-IT"/>
        </w:rPr>
        <w:t xml:space="preserve">, tra gli altri drammi, Die </w:t>
      </w:r>
      <w:proofErr w:type="spellStart"/>
      <w:r w:rsidRPr="0016020A">
        <w:rPr>
          <w:rFonts w:cstheme="minorHAnsi"/>
          <w:sz w:val="20"/>
          <w:szCs w:val="20"/>
          <w:lang w:val="it-IT"/>
        </w:rPr>
        <w:t>Appelmänner</w:t>
      </w:r>
      <w:proofErr w:type="spellEnd"/>
      <w:r w:rsidRPr="0016020A">
        <w:rPr>
          <w:rFonts w:cstheme="minorHAnsi"/>
          <w:sz w:val="20"/>
          <w:szCs w:val="20"/>
          <w:lang w:val="it-IT"/>
        </w:rPr>
        <w:t>. Il volume reca l’etichetta della Biblioteca Nazionale Braidense ed è ricco di sottolineature e annotazioni.</w:t>
      </w:r>
    </w:p>
    <w:p w14:paraId="519AB28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6BF09D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9E9EE39"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Ar.v</w:t>
      </w:r>
      <w:proofErr w:type="spellEnd"/>
      <w:r w:rsidRPr="0016020A">
        <w:rPr>
          <w:rFonts w:cstheme="minorHAnsi"/>
          <w:sz w:val="20"/>
          <w:szCs w:val="20"/>
          <w:lang w:val="it-IT"/>
        </w:rPr>
        <w:t>.</w:t>
      </w:r>
      <w:r w:rsidRPr="0016020A">
        <w:rPr>
          <w:rFonts w:cstheme="minorHAnsi"/>
          <w:sz w:val="20"/>
          <w:szCs w:val="20"/>
          <w:lang w:val="it-IT"/>
        </w:rPr>
        <w:tab/>
        <w:t>bianche</w:t>
      </w:r>
    </w:p>
    <w:p w14:paraId="7E64EE7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w:t>
      </w:r>
      <w:r w:rsidRPr="0016020A">
        <w:rPr>
          <w:rFonts w:cstheme="minorHAnsi"/>
          <w:sz w:val="20"/>
          <w:szCs w:val="20"/>
          <w:lang w:val="it-IT"/>
        </w:rPr>
        <w:tab/>
        <w:t>bianche</w:t>
      </w:r>
    </w:p>
    <w:p w14:paraId="011D9C2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3-59</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./con m.r.n.ve.vi. e p. b.) </w:t>
      </w:r>
      <w:r w:rsidRPr="0016020A">
        <w:rPr>
          <w:rFonts w:cstheme="minorHAnsi"/>
          <w:b/>
          <w:sz w:val="20"/>
          <w:szCs w:val="20"/>
          <w:lang w:val="it-IT"/>
        </w:rPr>
        <w:t xml:space="preserve">C.E.G. Gli </w:t>
      </w:r>
      <w:proofErr w:type="spellStart"/>
      <w:r w:rsidRPr="0016020A">
        <w:rPr>
          <w:rFonts w:cstheme="minorHAnsi"/>
          <w:b/>
          <w:sz w:val="20"/>
          <w:szCs w:val="20"/>
          <w:lang w:val="it-IT"/>
        </w:rPr>
        <w:t>Appelmänner</w:t>
      </w:r>
      <w:proofErr w:type="spellEnd"/>
      <w:r w:rsidRPr="0016020A">
        <w:rPr>
          <w:rFonts w:cstheme="minorHAnsi"/>
          <w:b/>
          <w:sz w:val="20"/>
          <w:szCs w:val="20"/>
          <w:lang w:val="it-IT"/>
        </w:rPr>
        <w:t>. C.E G.</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Pag.137. Atto primo. Pag. 137. (Una stanza in casa del borgomastro </w:t>
      </w:r>
      <w:proofErr w:type="spellStart"/>
      <w:r w:rsidRPr="0016020A">
        <w:rPr>
          <w:rFonts w:cstheme="minorHAnsi"/>
          <w:sz w:val="20"/>
          <w:szCs w:val="20"/>
          <w:lang w:val="it-IT"/>
        </w:rPr>
        <w:t>Appelmann</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non voglio ciarlare mentre voi </w:t>
      </w:r>
      <w:proofErr w:type="gramStart"/>
      <w:r w:rsidRPr="0016020A">
        <w:rPr>
          <w:rFonts w:cstheme="minorHAnsi"/>
          <w:sz w:val="20"/>
          <w:szCs w:val="20"/>
          <w:lang w:val="it-IT"/>
        </w:rPr>
        <w:t>agite.–</w:t>
      </w:r>
      <w:proofErr w:type="gramEnd"/>
      <w:r w:rsidRPr="0016020A">
        <w:rPr>
          <w:rFonts w:cstheme="minorHAnsi"/>
          <w:sz w:val="20"/>
          <w:szCs w:val="20"/>
          <w:lang w:val="it-IT"/>
        </w:rPr>
        <w:t xml:space="preserve"> </w:t>
      </w:r>
      <w:r w:rsidRPr="008F60FC">
        <w:rPr>
          <w:rFonts w:cstheme="minorHAnsi"/>
          <w:sz w:val="20"/>
          <w:szCs w:val="20"/>
          <w:lang w:val="it-IT"/>
        </w:rPr>
        <w:t xml:space="preserve">(segue: Hans: ma è proprio scritto, ecc. = pg.155.) </w:t>
      </w:r>
      <w:r w:rsidRPr="0016020A">
        <w:rPr>
          <w:rFonts w:cstheme="minorHAnsi"/>
          <w:sz w:val="20"/>
          <w:szCs w:val="20"/>
          <w:lang w:val="it-IT"/>
        </w:rPr>
        <w:t xml:space="preserve">Tutto fatto. = </w:t>
      </w:r>
    </w:p>
    <w:p w14:paraId="67FB87B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60-62</w:t>
      </w:r>
      <w:r w:rsidRPr="0016020A">
        <w:rPr>
          <w:rFonts w:cstheme="minorHAnsi"/>
          <w:sz w:val="20"/>
          <w:szCs w:val="20"/>
          <w:lang w:val="it-IT"/>
        </w:rPr>
        <w:tab/>
        <w:t>bianche</w:t>
      </w:r>
    </w:p>
    <w:p w14:paraId="3792364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63-160</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./con m.r.n.ve.vi. e p. b.) Brano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pag. 155 in alto: ripresa con Lederer. = Hans: Ma è proprio scritto;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Dov’è il fuoco [là si deve correre], cara la mia gente! Segue su quaderno vocaboli. = pag. 175. riga 27.</w:t>
      </w:r>
    </w:p>
    <w:p w14:paraId="7F38E2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161-163</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sz w:val="20"/>
          <w:szCs w:val="20"/>
          <w:lang w:val="it-IT"/>
        </w:rPr>
        <w:t xml:space="preserve">Indicazioni bibliografiche.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Dialetti Italici. Nazari Manuali Hoepli (esaurito).;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Villatte</w:t>
      </w:r>
      <w:proofErr w:type="spellEnd"/>
      <w:r w:rsidRPr="0016020A">
        <w:rPr>
          <w:rFonts w:cstheme="minorHAnsi"/>
          <w:sz w:val="20"/>
          <w:szCs w:val="20"/>
          <w:lang w:val="it-IT"/>
        </w:rPr>
        <w:t xml:space="preserve"> </w:t>
      </w:r>
      <w:proofErr w:type="spellStart"/>
      <w:r w:rsidRPr="0016020A">
        <w:rPr>
          <w:rFonts w:cstheme="minorHAnsi"/>
          <w:sz w:val="20"/>
          <w:szCs w:val="20"/>
          <w:lang w:val="it-IT"/>
        </w:rPr>
        <w:t>Césaire</w:t>
      </w:r>
      <w:proofErr w:type="spellEnd"/>
      <w:r w:rsidRPr="0016020A">
        <w:rPr>
          <w:rFonts w:cstheme="minorHAnsi"/>
          <w:sz w:val="20"/>
          <w:szCs w:val="20"/>
          <w:lang w:val="it-IT"/>
        </w:rPr>
        <w:t xml:space="preserve"> = 1910. = </w:t>
      </w:r>
      <w:proofErr w:type="spellStart"/>
      <w:r w:rsidRPr="0016020A">
        <w:rPr>
          <w:rFonts w:cstheme="minorHAnsi"/>
          <w:sz w:val="20"/>
          <w:szCs w:val="20"/>
          <w:lang w:val="it-IT"/>
        </w:rPr>
        <w:t>Parisismen</w:t>
      </w:r>
      <w:proofErr w:type="spellEnd"/>
      <w:r w:rsidRPr="0016020A">
        <w:rPr>
          <w:rFonts w:cstheme="minorHAnsi"/>
          <w:sz w:val="20"/>
          <w:szCs w:val="20"/>
          <w:lang w:val="it-IT"/>
        </w:rPr>
        <w:t xml:space="preserve">, </w:t>
      </w:r>
      <w:proofErr w:type="spellStart"/>
      <w:r w:rsidRPr="0016020A">
        <w:rPr>
          <w:rFonts w:cstheme="minorHAnsi"/>
          <w:sz w:val="20"/>
          <w:szCs w:val="20"/>
          <w:lang w:val="it-IT"/>
        </w:rPr>
        <w:t>Tanchnitz</w:t>
      </w:r>
      <w:proofErr w:type="spellEnd"/>
      <w:r w:rsidRPr="0016020A">
        <w:rPr>
          <w:rFonts w:cstheme="minorHAnsi"/>
          <w:sz w:val="20"/>
          <w:szCs w:val="20"/>
          <w:lang w:val="it-IT"/>
        </w:rPr>
        <w:t>, L.30. =</w:t>
      </w:r>
    </w:p>
    <w:p w14:paraId="445A69F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164</w:t>
      </w:r>
      <w:r w:rsidRPr="0016020A">
        <w:rPr>
          <w:rFonts w:cstheme="minorHAnsi"/>
          <w:sz w:val="20"/>
          <w:szCs w:val="20"/>
          <w:lang w:val="it-IT"/>
        </w:rPr>
        <w:tab/>
        <w:t>bianca</w:t>
      </w:r>
    </w:p>
    <w:p w14:paraId="5B9F12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Zr.</w:t>
      </w:r>
      <w:r w:rsidRPr="0016020A">
        <w:rPr>
          <w:rFonts w:cstheme="minorHAnsi"/>
          <w:sz w:val="20"/>
          <w:szCs w:val="20"/>
          <w:lang w:val="it-IT"/>
        </w:rPr>
        <w:tab/>
        <w:t>bianca</w:t>
      </w:r>
    </w:p>
    <w:p w14:paraId="008FCB55"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 xml:space="preserve">(t.p.) Brano anepigrafo riferibile alla traduzione </w:t>
      </w:r>
      <w:r w:rsidRPr="0016020A">
        <w:rPr>
          <w:rFonts w:cstheme="minorHAnsi"/>
          <w:i/>
          <w:sz w:val="20"/>
          <w:szCs w:val="20"/>
          <w:lang w:val="it-IT"/>
        </w:rPr>
        <w:t xml:space="preserve">Gli </w:t>
      </w:r>
      <w:proofErr w:type="spellStart"/>
      <w:r w:rsidRPr="0016020A">
        <w:rPr>
          <w:rFonts w:cstheme="minorHAnsi"/>
          <w:i/>
          <w:sz w:val="20"/>
          <w:szCs w:val="20"/>
          <w:lang w:val="it-IT"/>
        </w:rPr>
        <w:t>Appelmänner</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Tempo: Impiegato nella traduzione e lavoro.;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7 maggio: ore</w:t>
      </w:r>
    </w:p>
    <w:p w14:paraId="27783E0B"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4AF0EE6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 2</w:t>
      </w:r>
    </w:p>
    <w:p w14:paraId="17F6086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4ACE4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Quaderno “Gli </w:t>
      </w:r>
      <w:proofErr w:type="spellStart"/>
      <w:r w:rsidRPr="0016020A">
        <w:rPr>
          <w:rFonts w:cstheme="minorHAnsi"/>
          <w:b/>
          <w:sz w:val="20"/>
          <w:szCs w:val="20"/>
          <w:lang w:val="it-IT"/>
        </w:rPr>
        <w:t>Appelmänner</w:t>
      </w:r>
      <w:proofErr w:type="spellEnd"/>
      <w:r w:rsidRPr="0016020A">
        <w:rPr>
          <w:rFonts w:cstheme="minorHAnsi"/>
          <w:b/>
          <w:sz w:val="20"/>
          <w:szCs w:val="20"/>
          <w:lang w:val="it-IT"/>
        </w:rPr>
        <w:t xml:space="preserve"> 2”</w:t>
      </w:r>
    </w:p>
    <w:p w14:paraId="07BF67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graffetta di mm 205 x 150; ha la copertina nera e i tre tagli tinti in rosso; consta di 160 pagine quadrettate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xml:space="preserve"> e due fogli bianchi di risguardo siglati modernamente a matita nera in alto a destra A (r./ v.) e Z (r./ v.). A r. reca una cornice stampata entro cui si legge la scritta a stampa Quaderno di. Nel quaderno tra p. 54 e 55 si conserva un foglio a quadretti di mm 125 x 208 siglato modernamente a matita nera in alto a destra 55 bis r. /v. </w:t>
      </w:r>
      <w:r w:rsidRPr="0016020A">
        <w:rPr>
          <w:rFonts w:cstheme="minorHAnsi"/>
          <w:i/>
          <w:sz w:val="20"/>
          <w:szCs w:val="20"/>
          <w:lang w:val="it-IT"/>
        </w:rPr>
        <w:t xml:space="preserve">     Inc.</w:t>
      </w:r>
      <w:r w:rsidRPr="0016020A">
        <w:rPr>
          <w:rFonts w:cstheme="minorHAnsi"/>
          <w:sz w:val="20"/>
          <w:szCs w:val="20"/>
          <w:lang w:val="it-IT"/>
        </w:rPr>
        <w:t xml:space="preserve">: divampava la fiamma... già vedevo la mia casa;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crepare di lì un paio d’ore... </w:t>
      </w:r>
    </w:p>
    <w:p w14:paraId="54F125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testo è scritto a penna a inchiostro nero, con interventi a matita nera, verde e viola. </w:t>
      </w:r>
    </w:p>
    <w:p w14:paraId="424B01A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28B139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C7C9E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1-49</w:t>
      </w:r>
      <w:r w:rsidRPr="0016020A">
        <w:rPr>
          <w:rFonts w:cstheme="minorHAnsi"/>
          <w:sz w:val="20"/>
          <w:szCs w:val="20"/>
          <w:lang w:val="it-IT"/>
        </w:rPr>
        <w:tab/>
        <w:t xml:space="preserve">(t.p./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vi., ve.) Traduzione ed elenco vocaboli per traduzione degli </w:t>
      </w:r>
      <w:proofErr w:type="spellStart"/>
      <w:r w:rsidRPr="0016020A">
        <w:rPr>
          <w:rFonts w:cstheme="minorHAnsi"/>
          <w:sz w:val="20"/>
          <w:szCs w:val="20"/>
          <w:lang w:val="it-IT"/>
        </w:rPr>
        <w:t>Appelmänner</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Die </w:t>
      </w:r>
      <w:proofErr w:type="spellStart"/>
      <w:r w:rsidRPr="008F60FC">
        <w:rPr>
          <w:rFonts w:cstheme="minorHAnsi"/>
          <w:sz w:val="20"/>
          <w:szCs w:val="20"/>
          <w:lang w:val="it-IT"/>
        </w:rPr>
        <w:t>Appelmänner</w:t>
      </w:r>
      <w:proofErr w:type="spellEnd"/>
      <w:r w:rsidRPr="008F60FC">
        <w:rPr>
          <w:rFonts w:cstheme="minorHAnsi"/>
          <w:sz w:val="20"/>
          <w:szCs w:val="20"/>
          <w:lang w:val="it-IT"/>
        </w:rPr>
        <w:t xml:space="preserve">. </w:t>
      </w:r>
      <w:r w:rsidRPr="0016020A">
        <w:rPr>
          <w:rFonts w:cstheme="minorHAnsi"/>
          <w:sz w:val="20"/>
          <w:szCs w:val="20"/>
          <w:lang w:val="it-IT"/>
        </w:rPr>
        <w:t xml:space="preserve">= p. 175.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Trionfo, Trionfo, Vittoria Ed eterno </w:t>
      </w:r>
      <w:proofErr w:type="spellStart"/>
      <w:r w:rsidRPr="0016020A">
        <w:rPr>
          <w:rFonts w:cstheme="minorHAnsi"/>
          <w:sz w:val="20"/>
          <w:szCs w:val="20"/>
          <w:lang w:val="it-IT"/>
        </w:rPr>
        <w:t>alleluja</w:t>
      </w:r>
      <w:proofErr w:type="spellEnd"/>
      <w:r w:rsidRPr="0016020A">
        <w:rPr>
          <w:rFonts w:cstheme="minorHAnsi"/>
          <w:sz w:val="20"/>
          <w:szCs w:val="20"/>
          <w:lang w:val="it-IT"/>
        </w:rPr>
        <w:t>. = Fine 6 marzo 1943.</w:t>
      </w:r>
    </w:p>
    <w:p w14:paraId="13CD99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50</w:t>
      </w:r>
      <w:r w:rsidRPr="0016020A">
        <w:rPr>
          <w:rFonts w:cstheme="minorHAnsi"/>
          <w:sz w:val="20"/>
          <w:szCs w:val="20"/>
          <w:lang w:val="it-IT"/>
        </w:rPr>
        <w:tab/>
        <w:t>bianca</w:t>
      </w:r>
    </w:p>
    <w:p w14:paraId="5175DD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51-53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per traduzione degli </w:t>
      </w:r>
      <w:proofErr w:type="spellStart"/>
      <w:r w:rsidRPr="0016020A">
        <w:rPr>
          <w:rFonts w:cstheme="minorHAnsi"/>
          <w:sz w:val="20"/>
          <w:szCs w:val="20"/>
          <w:lang w:val="it-IT"/>
        </w:rPr>
        <w:t>Appelmänner</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141 in fondo. </w:t>
      </w:r>
      <w:proofErr w:type="gramStart"/>
      <w:r w:rsidRPr="0016020A">
        <w:rPr>
          <w:rFonts w:cstheme="minorHAnsi"/>
          <w:sz w:val="20"/>
          <w:szCs w:val="20"/>
          <w:lang w:val="it-IT"/>
        </w:rPr>
        <w:t>No</w:t>
      </w:r>
      <w:proofErr w:type="gramEnd"/>
      <w:r w:rsidRPr="0016020A">
        <w:rPr>
          <w:rFonts w:cstheme="minorHAnsi"/>
          <w:sz w:val="20"/>
          <w:szCs w:val="20"/>
          <w:lang w:val="it-IT"/>
        </w:rPr>
        <w:t xml:space="preserve"> non potrete voler questo;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fra tutti questi grandi signori e nessuno ha voluto mangiarla</w:t>
      </w:r>
    </w:p>
    <w:p w14:paraId="31CA8C90"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54-55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proofErr w:type="gramStart"/>
      <w:r w:rsidRPr="0016020A">
        <w:rPr>
          <w:rFonts w:cstheme="minorHAnsi"/>
          <w:sz w:val="20"/>
          <w:szCs w:val="20"/>
          <w:lang w:val="it-IT"/>
        </w:rPr>
        <w:t xml:space="preserve">Indirizzi: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Lavanderia. </w:t>
      </w:r>
      <w:r w:rsidRPr="0016020A">
        <w:rPr>
          <w:rFonts w:cstheme="minorHAnsi"/>
          <w:sz w:val="20"/>
          <w:szCs w:val="20"/>
          <w:lang w:val="it-IT"/>
        </w:rPr>
        <w:t xml:space="preserve">Giovanni Andreani;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Villa San Giorgio (Perugia). </w:t>
      </w:r>
      <w:r w:rsidRPr="008F60FC">
        <w:rPr>
          <w:rFonts w:cstheme="minorHAnsi"/>
          <w:sz w:val="20"/>
          <w:szCs w:val="20"/>
          <w:lang w:val="it-IT"/>
        </w:rPr>
        <w:t>=</w:t>
      </w:r>
    </w:p>
    <w:p w14:paraId="427F45A8"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56-80</w:t>
      </w:r>
      <w:r w:rsidRPr="008F60FC">
        <w:rPr>
          <w:rFonts w:cstheme="minorHAnsi"/>
          <w:sz w:val="20"/>
          <w:szCs w:val="20"/>
          <w:lang w:val="it-IT"/>
        </w:rPr>
        <w:tab/>
        <w:t>bianca</w:t>
      </w:r>
    </w:p>
    <w:p w14:paraId="27A0139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lastRenderedPageBreak/>
        <w:t>81</w:t>
      </w:r>
      <w:r w:rsidRPr="008F60FC">
        <w:rPr>
          <w:rFonts w:cstheme="minorHAnsi"/>
          <w:sz w:val="20"/>
          <w:szCs w:val="20"/>
          <w:lang w:val="it-IT"/>
        </w:rPr>
        <w:tab/>
        <w:t>(</w:t>
      </w:r>
      <w:proofErr w:type="spellStart"/>
      <w:r w:rsidRPr="008F60FC">
        <w:rPr>
          <w:rFonts w:cstheme="minorHAnsi"/>
          <w:sz w:val="20"/>
          <w:szCs w:val="20"/>
          <w:lang w:val="it-IT"/>
        </w:rPr>
        <w:t>t.p.n</w:t>
      </w:r>
      <w:proofErr w:type="spellEnd"/>
      <w:r w:rsidRPr="008F60FC">
        <w:rPr>
          <w:rFonts w:cstheme="minorHAnsi"/>
          <w:sz w:val="20"/>
          <w:szCs w:val="20"/>
          <w:lang w:val="it-IT"/>
        </w:rPr>
        <w:t xml:space="preserve">.) Appunti e indirizzi </w:t>
      </w:r>
      <w:r w:rsidRPr="008F60FC">
        <w:rPr>
          <w:rFonts w:cstheme="minorHAnsi"/>
          <w:i/>
          <w:sz w:val="20"/>
          <w:szCs w:val="20"/>
          <w:lang w:val="it-IT"/>
        </w:rPr>
        <w:t xml:space="preserve">     Inc.</w:t>
      </w:r>
      <w:r w:rsidRPr="008F60FC">
        <w:rPr>
          <w:rFonts w:cstheme="minorHAnsi"/>
          <w:sz w:val="20"/>
          <w:szCs w:val="20"/>
          <w:lang w:val="it-IT"/>
        </w:rPr>
        <w:t xml:space="preserve"> Vicari. </w:t>
      </w:r>
      <w:r w:rsidRPr="0016020A">
        <w:rPr>
          <w:rFonts w:cstheme="minorHAnsi"/>
          <w:sz w:val="20"/>
          <w:szCs w:val="20"/>
          <w:lang w:val="it-IT"/>
        </w:rPr>
        <w:t xml:space="preserve">Il libro dei sogni: recensito in Letteratura 24;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Mario Tobino. Via Cesare Battisti 93 Viareggio.</w:t>
      </w:r>
    </w:p>
    <w:p w14:paraId="431CBF0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82-160</w:t>
      </w:r>
      <w:r w:rsidRPr="0016020A">
        <w:rPr>
          <w:rFonts w:cstheme="minorHAnsi"/>
          <w:sz w:val="20"/>
          <w:szCs w:val="20"/>
          <w:lang w:val="it-IT"/>
        </w:rPr>
        <w:tab/>
        <w:t>bianche</w:t>
      </w:r>
    </w:p>
    <w:p w14:paraId="40DA5A32"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13C30F67" w14:textId="77777777" w:rsidR="00181E08" w:rsidRPr="0016020A" w:rsidRDefault="00181E08" w:rsidP="0058575B">
      <w:pPr>
        <w:tabs>
          <w:tab w:val="left" w:pos="0"/>
          <w:tab w:val="left" w:pos="993"/>
        </w:tabs>
        <w:spacing w:after="0" w:line="240" w:lineRule="auto"/>
        <w:rPr>
          <w:rFonts w:cstheme="minorHAnsi"/>
          <w:b/>
          <w:sz w:val="20"/>
          <w:szCs w:val="20"/>
          <w:lang w:val="it-IT"/>
        </w:rPr>
      </w:pPr>
    </w:p>
    <w:p w14:paraId="3D3290B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App3</w:t>
      </w:r>
    </w:p>
    <w:p w14:paraId="57E6ECC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116C43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Quaderno “Gli </w:t>
      </w:r>
      <w:proofErr w:type="spellStart"/>
      <w:r w:rsidRPr="0016020A">
        <w:rPr>
          <w:rFonts w:cstheme="minorHAnsi"/>
          <w:b/>
          <w:sz w:val="20"/>
          <w:szCs w:val="20"/>
          <w:lang w:val="it-IT"/>
        </w:rPr>
        <w:t>Appelmänner</w:t>
      </w:r>
      <w:proofErr w:type="spellEnd"/>
      <w:r w:rsidRPr="0016020A">
        <w:rPr>
          <w:rFonts w:cstheme="minorHAnsi"/>
          <w:b/>
          <w:sz w:val="20"/>
          <w:szCs w:val="20"/>
          <w:lang w:val="it-IT"/>
        </w:rPr>
        <w:t xml:space="preserve"> 3”</w:t>
      </w:r>
    </w:p>
    <w:p w14:paraId="717273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graffetta di mm 205 x 150; ha la copertina nera e i tre tagli tinti in rosso; consta di 160 pagine quadrettate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xml:space="preserve"> e due fogli bianchi di risguardo siglati modernamente a matita nera in alto a destra A (r./ v.) e Z (r./ v.). A r. reca una cornice stampata entro cui si legge la scritta a stampa Quaderno. La copertina è separata dal quaderno e reca nel piatto posteriore degli appunti a matita (conti di spese) e nell’angolo inferiore destro un francobollo da L.100 con timbro della Upim Magazzini di Firenze. Il testo è scritto a matita nera, a penna a inchiostro nero e a matita verde, con interventi a matita rossa, viola e verde e a penna a inchiostro nero.</w:t>
      </w:r>
    </w:p>
    <w:p w14:paraId="4EB5C53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E5ADD9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EF4B0B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C2B5C4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7FF1D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A (r./v.)</w:t>
      </w:r>
      <w:r w:rsidRPr="0016020A">
        <w:rPr>
          <w:rFonts w:cstheme="minorHAnsi"/>
          <w:sz w:val="20"/>
          <w:szCs w:val="20"/>
          <w:lang w:val="it-IT"/>
        </w:rPr>
        <w:tab/>
        <w:t>bianche</w:t>
      </w:r>
    </w:p>
    <w:p w14:paraId="556EEF4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w:t>
      </w:r>
      <w:r w:rsidRPr="0016020A">
        <w:rPr>
          <w:rFonts w:cstheme="minorHAnsi"/>
          <w:sz w:val="20"/>
          <w:szCs w:val="20"/>
          <w:lang w:val="it-IT"/>
        </w:rPr>
        <w:tab/>
        <w:t>bianche</w:t>
      </w:r>
    </w:p>
    <w:p w14:paraId="1BDF170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appunto di lingua tedesca: </w:t>
      </w:r>
      <w:proofErr w:type="spellStart"/>
      <w:r w:rsidRPr="0016020A">
        <w:rPr>
          <w:rFonts w:cstheme="minorHAnsi"/>
          <w:sz w:val="20"/>
          <w:szCs w:val="20"/>
          <w:lang w:val="it-IT"/>
        </w:rPr>
        <w:t>Pfarrer</w:t>
      </w:r>
      <w:proofErr w:type="spellEnd"/>
      <w:r w:rsidRPr="0016020A">
        <w:rPr>
          <w:rFonts w:cstheme="minorHAnsi"/>
          <w:sz w:val="20"/>
          <w:szCs w:val="20"/>
          <w:lang w:val="it-IT"/>
        </w:rPr>
        <w:t xml:space="preserve"> = pastore (evangelico)</w:t>
      </w:r>
    </w:p>
    <w:p w14:paraId="5883D2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5-111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v.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 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vi., ve.) Traduzione ed elenco di vocaboli per traduzione degli </w:t>
      </w:r>
      <w:proofErr w:type="spellStart"/>
      <w:r w:rsidRPr="0016020A">
        <w:rPr>
          <w:rFonts w:cstheme="minorHAnsi"/>
          <w:sz w:val="20"/>
          <w:szCs w:val="20"/>
          <w:lang w:val="it-IT"/>
        </w:rPr>
        <w:t>Appelmänner</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Schonung</w:t>
      </w:r>
      <w:proofErr w:type="spellEnd"/>
      <w:r w:rsidRPr="0016020A">
        <w:rPr>
          <w:rFonts w:cstheme="minorHAnsi"/>
          <w:sz w:val="20"/>
          <w:szCs w:val="20"/>
          <w:lang w:val="it-IT"/>
        </w:rPr>
        <w:t xml:space="preserve"> = riguardo;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Untertan</w:t>
      </w:r>
      <w:proofErr w:type="spellEnd"/>
      <w:r w:rsidRPr="0016020A">
        <w:rPr>
          <w:rFonts w:cstheme="minorHAnsi"/>
          <w:sz w:val="20"/>
          <w:szCs w:val="20"/>
          <w:lang w:val="it-IT"/>
        </w:rPr>
        <w:t xml:space="preserve"> = suddito. Fine. =</w:t>
      </w:r>
    </w:p>
    <w:p w14:paraId="541EC48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112-156</w:t>
      </w:r>
      <w:r w:rsidRPr="0016020A">
        <w:rPr>
          <w:rFonts w:cstheme="minorHAnsi"/>
          <w:sz w:val="20"/>
          <w:szCs w:val="20"/>
          <w:lang w:val="it-IT"/>
        </w:rPr>
        <w:tab/>
        <w:t>bianche</w:t>
      </w:r>
    </w:p>
    <w:p w14:paraId="3B66F7B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157</w:t>
      </w:r>
      <w:r w:rsidRPr="0016020A">
        <w:rPr>
          <w:rFonts w:cstheme="minorHAnsi"/>
          <w:sz w:val="20"/>
          <w:szCs w:val="20"/>
          <w:lang w:val="it-IT"/>
        </w:rPr>
        <w:tab/>
        <w:t xml:space="preserve">(t. </w:t>
      </w:r>
      <w:proofErr w:type="spellStart"/>
      <w:r w:rsidRPr="0016020A">
        <w:rPr>
          <w:rFonts w:cstheme="minorHAnsi"/>
          <w:sz w:val="20"/>
          <w:szCs w:val="20"/>
          <w:lang w:val="it-IT"/>
        </w:rPr>
        <w:t>p.n</w:t>
      </w:r>
      <w:proofErr w:type="spellEnd"/>
      <w:r w:rsidRPr="0016020A">
        <w:rPr>
          <w:rFonts w:cstheme="minorHAnsi"/>
          <w:sz w:val="20"/>
          <w:szCs w:val="20"/>
          <w:lang w:val="it-IT"/>
        </w:rPr>
        <w:t xml:space="preserve">.) Appunti per traduzione degli </w:t>
      </w:r>
      <w:proofErr w:type="spellStart"/>
      <w:r w:rsidRPr="0016020A">
        <w:rPr>
          <w:rFonts w:cstheme="minorHAnsi"/>
          <w:sz w:val="20"/>
          <w:szCs w:val="20"/>
          <w:lang w:val="it-IT"/>
        </w:rPr>
        <w:t>Appelmänner</w:t>
      </w:r>
      <w:proofErr w:type="spellEnd"/>
      <w:r w:rsidRPr="0016020A">
        <w:rPr>
          <w:rFonts w:cstheme="minorHAnsi"/>
          <w:sz w:val="20"/>
          <w:szCs w:val="20"/>
          <w:lang w:val="it-IT"/>
        </w:rPr>
        <w:t xml:space="preserve">: p. 161 = 1/3 Weil </w:t>
      </w:r>
      <w:proofErr w:type="spellStart"/>
      <w:r w:rsidRPr="0016020A">
        <w:rPr>
          <w:rFonts w:cstheme="minorHAnsi"/>
          <w:sz w:val="20"/>
          <w:szCs w:val="20"/>
          <w:lang w:val="it-IT"/>
        </w:rPr>
        <w:t>Sie</w:t>
      </w:r>
      <w:proofErr w:type="spellEnd"/>
      <w:r w:rsidRPr="0016020A">
        <w:rPr>
          <w:rFonts w:cstheme="minorHAnsi"/>
          <w:sz w:val="20"/>
          <w:szCs w:val="20"/>
          <w:lang w:val="it-IT"/>
        </w:rPr>
        <w:t xml:space="preserve"> es </w:t>
      </w:r>
      <w:proofErr w:type="spellStart"/>
      <w:r w:rsidRPr="0016020A">
        <w:rPr>
          <w:rFonts w:cstheme="minorHAnsi"/>
          <w:sz w:val="20"/>
          <w:szCs w:val="20"/>
          <w:lang w:val="it-IT"/>
        </w:rPr>
        <w:t>nicht</w:t>
      </w:r>
      <w:proofErr w:type="spellEnd"/>
      <w:r w:rsidRPr="0016020A">
        <w:rPr>
          <w:rFonts w:cstheme="minorHAnsi"/>
          <w:sz w:val="20"/>
          <w:szCs w:val="20"/>
          <w:lang w:val="it-IT"/>
        </w:rPr>
        <w:t xml:space="preserve"> </w:t>
      </w:r>
      <w:proofErr w:type="spellStart"/>
      <w:r w:rsidRPr="0016020A">
        <w:rPr>
          <w:rFonts w:cstheme="minorHAnsi"/>
          <w:sz w:val="20"/>
          <w:szCs w:val="20"/>
          <w:lang w:val="it-IT"/>
        </w:rPr>
        <w:t>gewohnt</w:t>
      </w:r>
      <w:proofErr w:type="spellEnd"/>
      <w:r w:rsidRPr="0016020A">
        <w:rPr>
          <w:rFonts w:cstheme="minorHAnsi"/>
          <w:sz w:val="20"/>
          <w:szCs w:val="20"/>
          <w:lang w:val="it-IT"/>
        </w:rPr>
        <w:t xml:space="preserve"> von </w:t>
      </w:r>
      <w:proofErr w:type="spellStart"/>
      <w:r w:rsidRPr="0016020A">
        <w:rPr>
          <w:rFonts w:cstheme="minorHAnsi"/>
          <w:sz w:val="20"/>
          <w:szCs w:val="20"/>
          <w:lang w:val="it-IT"/>
        </w:rPr>
        <w:t>nur</w:t>
      </w:r>
      <w:proofErr w:type="spellEnd"/>
      <w:r w:rsidRPr="0016020A">
        <w:rPr>
          <w:rFonts w:cstheme="minorHAnsi"/>
          <w:sz w:val="20"/>
          <w:szCs w:val="20"/>
          <w:lang w:val="it-IT"/>
        </w:rPr>
        <w:t xml:space="preserve">? </w:t>
      </w:r>
      <w:proofErr w:type="spellStart"/>
      <w:r w:rsidRPr="0016020A">
        <w:rPr>
          <w:rFonts w:cstheme="minorHAnsi"/>
          <w:sz w:val="20"/>
          <w:szCs w:val="20"/>
          <w:lang w:val="it-IT"/>
        </w:rPr>
        <w:t>drauflos</w:t>
      </w:r>
      <w:proofErr w:type="spellEnd"/>
      <w:r w:rsidRPr="0016020A">
        <w:rPr>
          <w:rFonts w:cstheme="minorHAnsi"/>
          <w:sz w:val="20"/>
          <w:szCs w:val="20"/>
          <w:lang w:val="it-IT"/>
        </w:rPr>
        <w:t xml:space="preserve"> </w:t>
      </w:r>
      <w:proofErr w:type="spellStart"/>
      <w:r w:rsidRPr="0016020A">
        <w:rPr>
          <w:rFonts w:cstheme="minorHAnsi"/>
          <w:sz w:val="20"/>
          <w:szCs w:val="20"/>
          <w:lang w:val="it-IT"/>
        </w:rPr>
        <w:t>schiesgen</w:t>
      </w:r>
      <w:proofErr w:type="spellEnd"/>
      <w:r w:rsidRPr="0016020A">
        <w:rPr>
          <w:rFonts w:cstheme="minorHAnsi"/>
          <w:sz w:val="20"/>
          <w:szCs w:val="20"/>
          <w:lang w:val="it-IT"/>
        </w:rPr>
        <w:t xml:space="preserve"> = alla meglio?</w:t>
      </w:r>
    </w:p>
    <w:p w14:paraId="78390A0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158-9</w:t>
      </w:r>
      <w:r w:rsidRPr="0016020A">
        <w:rPr>
          <w:rFonts w:cstheme="minorHAnsi"/>
          <w:sz w:val="20"/>
          <w:szCs w:val="20"/>
          <w:lang w:val="it-IT"/>
        </w:rPr>
        <w:tab/>
        <w:t>bianche</w:t>
      </w:r>
    </w:p>
    <w:p w14:paraId="3F43A33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160</w:t>
      </w:r>
      <w:r w:rsidRPr="0016020A">
        <w:rPr>
          <w:rFonts w:cstheme="minorHAnsi"/>
          <w:sz w:val="20"/>
          <w:szCs w:val="20"/>
          <w:lang w:val="it-IT"/>
        </w:rPr>
        <w:tab/>
        <w:t>(</w:t>
      </w:r>
      <w:proofErr w:type="spellStart"/>
      <w:r w:rsidRPr="0016020A">
        <w:rPr>
          <w:rFonts w:cstheme="minorHAnsi"/>
          <w:sz w:val="20"/>
          <w:szCs w:val="20"/>
          <w:lang w:val="it-IT"/>
        </w:rPr>
        <w:t>t.p.n.e</w:t>
      </w:r>
      <w:proofErr w:type="spellEnd"/>
      <w:r w:rsidRPr="0016020A">
        <w:rPr>
          <w:rFonts w:cstheme="minorHAnsi"/>
          <w:sz w:val="20"/>
          <w:szCs w:val="20"/>
          <w:lang w:val="it-IT"/>
        </w:rPr>
        <w:t xml:space="preserv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Appunti per traduzione degli </w:t>
      </w:r>
      <w:proofErr w:type="spellStart"/>
      <w:r w:rsidRPr="0016020A">
        <w:rPr>
          <w:rFonts w:cstheme="minorHAnsi"/>
          <w:sz w:val="20"/>
          <w:szCs w:val="20"/>
          <w:lang w:val="it-IT"/>
        </w:rPr>
        <w:t>Appelmänner</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Spese lavoro Bompiani. </w:t>
      </w:r>
      <w:r w:rsidRPr="0016020A">
        <w:rPr>
          <w:rFonts w:cstheme="minorHAnsi"/>
          <w:sz w:val="20"/>
          <w:szCs w:val="20"/>
          <w:lang w:val="it-IT"/>
        </w:rPr>
        <w:t xml:space="preserve">Traduzione.;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10 giugno 5</w:t>
      </w:r>
      <w:r w:rsidRPr="0016020A">
        <w:rPr>
          <w:rFonts w:cstheme="minorHAnsi"/>
          <w:position w:val="12"/>
          <w:sz w:val="20"/>
          <w:szCs w:val="20"/>
          <w:lang w:val="it-IT"/>
        </w:rPr>
        <w:t>a</w:t>
      </w:r>
      <w:r w:rsidRPr="0016020A">
        <w:rPr>
          <w:rFonts w:cstheme="minorHAnsi"/>
          <w:sz w:val="20"/>
          <w:szCs w:val="20"/>
          <w:lang w:val="it-IT"/>
        </w:rPr>
        <w:t xml:space="preserve"> volta. =</w:t>
      </w:r>
    </w:p>
    <w:p w14:paraId="20DA213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Zr.</w:t>
      </w:r>
      <w:r w:rsidRPr="0016020A">
        <w:rPr>
          <w:rFonts w:cstheme="minorHAnsi"/>
          <w:sz w:val="20"/>
          <w:szCs w:val="20"/>
          <w:lang w:val="it-IT"/>
        </w:rPr>
        <w:tab/>
        <w:t>Indirizzo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Laila Brandt Via Giano della Bella;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Tram N</w:t>
      </w:r>
      <w:r w:rsidRPr="0016020A">
        <w:rPr>
          <w:rFonts w:cstheme="minorHAnsi"/>
          <w:position w:val="12"/>
          <w:sz w:val="20"/>
          <w:szCs w:val="20"/>
          <w:lang w:val="it-IT"/>
        </w:rPr>
        <w:t>o</w:t>
      </w:r>
      <w:r w:rsidRPr="0016020A">
        <w:rPr>
          <w:rFonts w:cstheme="minorHAnsi"/>
          <w:sz w:val="20"/>
          <w:szCs w:val="20"/>
          <w:lang w:val="it-IT"/>
        </w:rPr>
        <w:t xml:space="preserve"> 4. =</w:t>
      </w:r>
    </w:p>
    <w:p w14:paraId="6B3934D0"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Indirizzo Via Piave 80 – Roma</w:t>
      </w:r>
    </w:p>
    <w:p w14:paraId="0CABF6BE"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C258F25" w14:textId="77777777" w:rsidR="00181E08" w:rsidRPr="0016020A" w:rsidRDefault="00181E08" w:rsidP="0058575B">
      <w:pPr>
        <w:tabs>
          <w:tab w:val="left" w:pos="0"/>
          <w:tab w:val="left" w:pos="993"/>
        </w:tabs>
        <w:spacing w:after="0" w:line="240" w:lineRule="auto"/>
        <w:rPr>
          <w:rFonts w:cstheme="minorHAnsi"/>
          <w:b/>
          <w:sz w:val="20"/>
          <w:szCs w:val="20"/>
          <w:lang w:val="it-IT"/>
        </w:rPr>
      </w:pPr>
    </w:p>
    <w:p w14:paraId="07F15A2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AS</w:t>
      </w:r>
    </w:p>
    <w:p w14:paraId="511C709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B185CA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senesi</w:t>
      </w:r>
    </w:p>
    <w:p w14:paraId="00A80A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Quadernetto di piccole dimensioni (mm 147 x 100) dalla copertina nera telata con la costola ricca di slabbrature e abrasioni e i tre tagli tinti in rosso. Conta 72 pp. quadrettate 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xml:space="preserve">, più due fogli di risguardo siglati modernamente a matita nera in alto a destra A (r./v.) </w:t>
      </w:r>
      <w:r w:rsidRPr="008F60FC">
        <w:rPr>
          <w:rFonts w:cstheme="minorHAnsi"/>
          <w:sz w:val="20"/>
          <w:szCs w:val="20"/>
          <w:lang w:val="it-IT"/>
        </w:rPr>
        <w:t xml:space="preserve">Z (r./v.). </w:t>
      </w:r>
      <w:r w:rsidRPr="0016020A">
        <w:rPr>
          <w:rFonts w:cstheme="minorHAnsi"/>
          <w:sz w:val="20"/>
          <w:szCs w:val="20"/>
          <w:lang w:val="it-IT"/>
        </w:rPr>
        <w:t xml:space="preserve">L’interno del piatto di copertina e la contigua facciata dei fogli di risguardo sono ricoperti da robusta carta bianca. Sull’interno del piatto della copertina anteriore si trovano – disposti nel senso della larghezza – due disegni stilizzati a matita rappresentanti il primo una figura sdraiata e con le gambe piegate a squadra, il secondo (di dimensioni maggiori) una figura seduta a un tavolo al centro del quale si trova un oggetto scuro; su quello anteriore la scritta a penna Carlo Emilio Gadda. Firenze, 14 ottobre 1946. Il testo è scritto a matita nera e a penna. [Per la descrizione e la parziale trascrizione del quaderno </w:t>
      </w:r>
      <w:proofErr w:type="spellStart"/>
      <w:r w:rsidRPr="0016020A">
        <w:rPr>
          <w:rFonts w:cstheme="minorHAnsi"/>
          <w:sz w:val="20"/>
          <w:szCs w:val="20"/>
          <w:lang w:val="it-IT"/>
        </w:rPr>
        <w:t>vd</w:t>
      </w:r>
      <w:proofErr w:type="spellEnd"/>
      <w:r w:rsidRPr="0016020A">
        <w:rPr>
          <w:rFonts w:cstheme="minorHAnsi"/>
          <w:sz w:val="20"/>
          <w:szCs w:val="20"/>
          <w:lang w:val="it-IT"/>
        </w:rPr>
        <w:t xml:space="preserve">. Carlo Emilio Gadda, </w:t>
      </w:r>
      <w:r w:rsidRPr="0016020A">
        <w:rPr>
          <w:rFonts w:cstheme="minorHAnsi"/>
          <w:i/>
          <w:sz w:val="20"/>
          <w:szCs w:val="20"/>
          <w:lang w:val="it-IT"/>
        </w:rPr>
        <w:t xml:space="preserve">Grumi di pensiero </w:t>
      </w:r>
      <w:r w:rsidRPr="0016020A">
        <w:rPr>
          <w:rFonts w:cstheme="minorHAnsi"/>
          <w:sz w:val="20"/>
          <w:szCs w:val="20"/>
          <w:lang w:val="it-IT"/>
        </w:rPr>
        <w:t xml:space="preserve">silvano a c. di D. Isella, Libri Scheiwiller, Milano 1992, </w:t>
      </w:r>
      <w:proofErr w:type="spellStart"/>
      <w:r w:rsidRPr="0016020A">
        <w:rPr>
          <w:rFonts w:cstheme="minorHAnsi"/>
          <w:sz w:val="20"/>
          <w:szCs w:val="20"/>
          <w:lang w:val="it-IT"/>
        </w:rPr>
        <w:t>e.f.c</w:t>
      </w:r>
      <w:proofErr w:type="spellEnd"/>
      <w:r w:rsidRPr="0016020A">
        <w:rPr>
          <w:rFonts w:cstheme="minorHAnsi"/>
          <w:sz w:val="20"/>
          <w:szCs w:val="20"/>
          <w:lang w:val="it-IT"/>
        </w:rPr>
        <w:t xml:space="preserve"> in 300 copie; il quaderno è stato trascritto da p. 33 a 52].</w:t>
      </w:r>
    </w:p>
    <w:p w14:paraId="499761B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F8C185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C8DF69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 r.</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e p.) Indirizzi e intitolazione del quaderno: Paola Moroni 42088 Firenze Dario Neri Viale Vittorio Veneto 11. Siena Appunti Senesi (Dario Neri Ospite a presso il Vescovado in Val d’Arbia.) Credo, nel luglio 1946. Trebbiatura. Nei poderi di Dario Neri = Carlo Emilio Gadda =</w:t>
      </w:r>
    </w:p>
    <w:p w14:paraId="7D3A529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 v.</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citazione evangelica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58575B">
        <w:rPr>
          <w:rFonts w:cstheme="minorHAnsi"/>
          <w:sz w:val="20"/>
          <w:szCs w:val="20"/>
        </w:rPr>
        <w:t>Alors</w:t>
      </w:r>
      <w:proofErr w:type="spellEnd"/>
      <w:r w:rsidRPr="0058575B">
        <w:rPr>
          <w:rFonts w:cstheme="minorHAnsi"/>
          <w:sz w:val="20"/>
          <w:szCs w:val="20"/>
        </w:rPr>
        <w:t xml:space="preserve"> </w:t>
      </w:r>
      <w:proofErr w:type="spellStart"/>
      <w:r w:rsidRPr="0058575B">
        <w:rPr>
          <w:rFonts w:cstheme="minorHAnsi"/>
          <w:sz w:val="20"/>
          <w:szCs w:val="20"/>
        </w:rPr>
        <w:t>Jésus</w:t>
      </w:r>
      <w:proofErr w:type="spellEnd"/>
      <w:r w:rsidRPr="0058575B">
        <w:rPr>
          <w:rFonts w:cstheme="minorHAnsi"/>
          <w:sz w:val="20"/>
          <w:szCs w:val="20"/>
        </w:rPr>
        <w:t xml:space="preserve"> </w:t>
      </w:r>
      <w:proofErr w:type="spellStart"/>
      <w:r w:rsidRPr="0058575B">
        <w:rPr>
          <w:rFonts w:cstheme="minorHAnsi"/>
          <w:sz w:val="20"/>
          <w:szCs w:val="20"/>
        </w:rPr>
        <w:t>dit</w:t>
      </w:r>
      <w:proofErr w:type="spellEnd"/>
      <w:r w:rsidRPr="0058575B">
        <w:rPr>
          <w:rFonts w:cstheme="minorHAnsi"/>
          <w:sz w:val="20"/>
          <w:szCs w:val="20"/>
        </w:rPr>
        <w:t xml:space="preserve"> a Simone; </w:t>
      </w:r>
      <w:proofErr w:type="spellStart"/>
      <w:r w:rsidRPr="0058575B">
        <w:rPr>
          <w:rFonts w:cstheme="minorHAnsi"/>
          <w:i/>
          <w:sz w:val="20"/>
          <w:szCs w:val="20"/>
        </w:rPr>
        <w:t>Expl</w:t>
      </w:r>
      <w:proofErr w:type="spellEnd"/>
      <w:r w:rsidRPr="0058575B">
        <w:rPr>
          <w:rFonts w:cstheme="minorHAnsi"/>
          <w:i/>
          <w:sz w:val="20"/>
          <w:szCs w:val="20"/>
        </w:rPr>
        <w:t xml:space="preserve">. </w:t>
      </w:r>
      <w:r w:rsidRPr="0016020A">
        <w:rPr>
          <w:rFonts w:cstheme="minorHAnsi"/>
          <w:sz w:val="20"/>
          <w:szCs w:val="20"/>
          <w:lang w:val="it-IT"/>
        </w:rPr>
        <w:t>Vangelo di Luca, V, 10</w:t>
      </w:r>
    </w:p>
    <w:p w14:paraId="417FC3E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1-72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Appunti senesi </w:t>
      </w:r>
      <w:r w:rsidRPr="0016020A">
        <w:rPr>
          <w:rFonts w:cstheme="minorHAnsi"/>
          <w:i/>
          <w:sz w:val="20"/>
          <w:szCs w:val="20"/>
          <w:lang w:val="it-IT"/>
        </w:rPr>
        <w:t xml:space="preserve">     Inc.</w:t>
      </w:r>
      <w:r w:rsidRPr="0016020A">
        <w:rPr>
          <w:rFonts w:cstheme="minorHAnsi"/>
          <w:sz w:val="20"/>
          <w:szCs w:val="20"/>
          <w:lang w:val="it-IT"/>
        </w:rPr>
        <w:t xml:space="preserve"> Manna di grano Covone di grano;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Frusone un passeraceo uccelli e fauna stanziali</w:t>
      </w:r>
    </w:p>
    <w:p w14:paraId="5D8C16D0"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gramStart"/>
      <w:r w:rsidRPr="0016020A">
        <w:rPr>
          <w:rFonts w:cstheme="minorHAnsi"/>
          <w:sz w:val="20"/>
          <w:szCs w:val="20"/>
          <w:lang w:val="it-IT"/>
        </w:rPr>
        <w:t>Zr./</w:t>
      </w:r>
      <w:proofErr w:type="gramEnd"/>
      <w:r w:rsidRPr="0016020A">
        <w:rPr>
          <w:rFonts w:cstheme="minorHAnsi"/>
          <w:sz w:val="20"/>
          <w:szCs w:val="20"/>
          <w:lang w:val="it-IT"/>
        </w:rPr>
        <w:t xml:space="preserve">v. (t.p.) continuazione degli appunti senesi </w:t>
      </w:r>
      <w:r w:rsidRPr="0016020A">
        <w:rPr>
          <w:rFonts w:cstheme="minorHAnsi"/>
          <w:i/>
          <w:sz w:val="20"/>
          <w:szCs w:val="20"/>
          <w:lang w:val="it-IT"/>
        </w:rPr>
        <w:t xml:space="preserve">     Inc.</w:t>
      </w:r>
      <w:r w:rsidRPr="0016020A">
        <w:rPr>
          <w:rFonts w:cstheme="minorHAnsi"/>
          <w:sz w:val="20"/>
          <w:szCs w:val="20"/>
          <w:lang w:val="it-IT"/>
        </w:rPr>
        <w:t xml:space="preserve"> con testa e becco grossissimi;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Colloquio col pittore – scrittore – cacciatore </w:t>
      </w:r>
      <w:proofErr w:type="spellStart"/>
      <w:r w:rsidRPr="0016020A">
        <w:rPr>
          <w:rFonts w:cstheme="minorHAnsi"/>
          <w:sz w:val="20"/>
          <w:szCs w:val="20"/>
          <w:lang w:val="it-IT"/>
        </w:rPr>
        <w:t>Bongi</w:t>
      </w:r>
      <w:proofErr w:type="spellEnd"/>
      <w:r w:rsidRPr="0016020A">
        <w:rPr>
          <w:rFonts w:cstheme="minorHAnsi"/>
          <w:sz w:val="20"/>
          <w:szCs w:val="20"/>
          <w:lang w:val="it-IT"/>
        </w:rPr>
        <w:t xml:space="preserve">. Ottobre, – 1946, </w:t>
      </w:r>
      <w:proofErr w:type="spellStart"/>
      <w:r w:rsidRPr="0016020A">
        <w:rPr>
          <w:rFonts w:cstheme="minorHAnsi"/>
          <w:sz w:val="20"/>
          <w:szCs w:val="20"/>
          <w:lang w:val="it-IT"/>
        </w:rPr>
        <w:t>Fienze</w:t>
      </w:r>
      <w:proofErr w:type="spellEnd"/>
      <w:r w:rsidRPr="0016020A">
        <w:rPr>
          <w:rFonts w:cstheme="minorHAnsi"/>
          <w:sz w:val="20"/>
          <w:szCs w:val="20"/>
          <w:lang w:val="it-IT"/>
        </w:rPr>
        <w:t>. = Riveduto in Firenze, 14 ottobre 1946.</w:t>
      </w:r>
    </w:p>
    <w:p w14:paraId="625420D9"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507D0544"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673FD2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AT</w:t>
      </w:r>
    </w:p>
    <w:p w14:paraId="1685E44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99426C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tecnici</w:t>
      </w:r>
    </w:p>
    <w:p w14:paraId="33A17598"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(mm 145 x 95) dalla copertina in cartoncino semirigido plastificato con disegno tipo tessuto color grigio/nero con i tre tagli tinti in bleu. Consta di 76 pagine a quadretti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destra. Il testo è scritto a matita nera con giunte e correzioni a matita rossa e bleu e a penna. L’interno del piatto della copertina anteriore è ricoperto dalla stessa carta quadrettata che costituisce le pagine ed è occupato da numeri, nomi e numeri di </w:t>
      </w:r>
      <w:proofErr w:type="gramStart"/>
      <w:r w:rsidRPr="0016020A">
        <w:rPr>
          <w:rFonts w:cstheme="minorHAnsi"/>
          <w:sz w:val="20"/>
          <w:szCs w:val="20"/>
          <w:lang w:val="it-IT"/>
        </w:rPr>
        <w:t xml:space="preserve">telefono: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171 262 42.714 Impresa Castelli;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Abit. 561.74. Galimberti. Quello posteriore dai prezzi dei treni i cui orari sono indicati nell’ultima pagina: Mil. Tir 3ª 36 / 62 Ponte S.M. 37 / 63: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25.58. Nella metà inferiore della pagina si trova un indirizzo: Ing. </w:t>
      </w:r>
      <w:proofErr w:type="spellStart"/>
      <w:r w:rsidRPr="008F60FC">
        <w:rPr>
          <w:rFonts w:cstheme="minorHAnsi"/>
          <w:sz w:val="20"/>
          <w:szCs w:val="20"/>
          <w:lang w:val="it-IT"/>
        </w:rPr>
        <w:t>Montiroli</w:t>
      </w:r>
      <w:proofErr w:type="spellEnd"/>
      <w:r w:rsidRPr="008F60FC">
        <w:rPr>
          <w:rFonts w:cstheme="minorHAnsi"/>
          <w:sz w:val="20"/>
          <w:szCs w:val="20"/>
          <w:lang w:val="it-IT"/>
        </w:rPr>
        <w:t xml:space="preserve"> Casa </w:t>
      </w:r>
      <w:proofErr w:type="spellStart"/>
      <w:r w:rsidRPr="008F60FC">
        <w:rPr>
          <w:rFonts w:cstheme="minorHAnsi"/>
          <w:sz w:val="20"/>
          <w:szCs w:val="20"/>
          <w:lang w:val="it-IT"/>
        </w:rPr>
        <w:t>Babcok</w:t>
      </w:r>
      <w:proofErr w:type="spellEnd"/>
      <w:r w:rsidRPr="008F60FC">
        <w:rPr>
          <w:rFonts w:cstheme="minorHAnsi"/>
          <w:sz w:val="20"/>
          <w:szCs w:val="20"/>
          <w:lang w:val="it-IT"/>
        </w:rPr>
        <w:t xml:space="preserve"> Via dell’</w:t>
      </w:r>
      <w:proofErr w:type="spellStart"/>
      <w:r w:rsidRPr="008F60FC">
        <w:rPr>
          <w:rFonts w:cstheme="minorHAnsi"/>
          <w:sz w:val="20"/>
          <w:szCs w:val="20"/>
          <w:lang w:val="it-IT"/>
        </w:rPr>
        <w:t>Olmata</w:t>
      </w:r>
      <w:proofErr w:type="spellEnd"/>
      <w:r w:rsidRPr="008F60FC">
        <w:rPr>
          <w:rFonts w:cstheme="minorHAnsi"/>
          <w:sz w:val="20"/>
          <w:szCs w:val="20"/>
          <w:lang w:val="it-IT"/>
        </w:rPr>
        <w:t xml:space="preserve"> 33 Telefono 44.593.</w:t>
      </w:r>
    </w:p>
    <w:p w14:paraId="54290A01"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4571B4A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62B96C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1-17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e p.) Appunti, indirizzi e disegni tecnici </w:t>
      </w:r>
      <w:r w:rsidRPr="0016020A">
        <w:rPr>
          <w:rFonts w:cstheme="minorHAnsi"/>
          <w:i/>
          <w:sz w:val="20"/>
          <w:szCs w:val="20"/>
          <w:lang w:val="it-IT"/>
        </w:rPr>
        <w:t xml:space="preserve">     Inc.</w:t>
      </w:r>
      <w:r w:rsidRPr="0016020A">
        <w:rPr>
          <w:rFonts w:cstheme="minorHAnsi"/>
          <w:sz w:val="20"/>
          <w:szCs w:val="20"/>
          <w:lang w:val="it-IT"/>
        </w:rPr>
        <w:t xml:space="preserve"> 225 V.;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(Dalle 2 flange di avallo della strada) </w:t>
      </w:r>
    </w:p>
    <w:p w14:paraId="41430CCE"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18</w:t>
      </w:r>
      <w:r w:rsidRPr="0016020A">
        <w:rPr>
          <w:rFonts w:cstheme="minorHAnsi"/>
          <w:sz w:val="20"/>
          <w:szCs w:val="20"/>
          <w:lang w:val="it-IT"/>
        </w:rPr>
        <w:tab/>
        <w:t>bianca</w:t>
      </w:r>
    </w:p>
    <w:p w14:paraId="444F187F"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19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Appunti tecnici </w:t>
      </w:r>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 xml:space="preserve">Bobine Pirelli;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93591</w:t>
      </w:r>
    </w:p>
    <w:p w14:paraId="296B9BED"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20-22</w:t>
      </w:r>
      <w:r w:rsidRPr="0016020A">
        <w:rPr>
          <w:rFonts w:cstheme="minorHAnsi"/>
          <w:sz w:val="20"/>
          <w:szCs w:val="20"/>
          <w:lang w:val="it-IT"/>
        </w:rPr>
        <w:tab/>
        <w:t>bianche</w:t>
      </w:r>
    </w:p>
    <w:p w14:paraId="20499A22"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23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w:t>
      </w:r>
      <w:r w:rsidRPr="0016020A">
        <w:rPr>
          <w:rFonts w:cstheme="minorHAnsi"/>
          <w:i/>
          <w:sz w:val="20"/>
          <w:szCs w:val="20"/>
          <w:lang w:val="it-IT"/>
        </w:rPr>
        <w:t xml:space="preserve">     Inc.</w:t>
      </w:r>
      <w:r w:rsidRPr="0016020A">
        <w:rPr>
          <w:rFonts w:cstheme="minorHAnsi"/>
          <w:sz w:val="20"/>
          <w:szCs w:val="20"/>
          <w:lang w:val="it-IT"/>
        </w:rPr>
        <w:t xml:space="preserve"> 93481;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31 bobine</w:t>
      </w:r>
    </w:p>
    <w:p w14:paraId="42AAC552"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24</w:t>
      </w:r>
      <w:r w:rsidRPr="0016020A">
        <w:rPr>
          <w:rFonts w:cstheme="minorHAnsi"/>
          <w:sz w:val="20"/>
          <w:szCs w:val="20"/>
          <w:lang w:val="it-IT"/>
        </w:rPr>
        <w:tab/>
        <w:t>bianca</w:t>
      </w:r>
    </w:p>
    <w:p w14:paraId="2C60B2C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25-28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w:t>
      </w:r>
      <w:r w:rsidRPr="0016020A">
        <w:rPr>
          <w:rFonts w:cstheme="minorHAnsi"/>
          <w:i/>
          <w:sz w:val="20"/>
          <w:szCs w:val="20"/>
          <w:lang w:val="it-IT"/>
        </w:rPr>
        <w:t xml:space="preserve">     Inc.</w:t>
      </w:r>
      <w:r w:rsidRPr="0016020A">
        <w:rPr>
          <w:rFonts w:cstheme="minorHAnsi"/>
          <w:sz w:val="20"/>
          <w:szCs w:val="20"/>
          <w:lang w:val="it-IT"/>
        </w:rPr>
        <w:t>10 sett.1932 Colloqui Ing.</w:t>
      </w:r>
      <w:r w:rsidRPr="0016020A">
        <w:rPr>
          <w:rFonts w:cstheme="minorHAnsi"/>
          <w:position w:val="12"/>
          <w:sz w:val="20"/>
          <w:szCs w:val="20"/>
          <w:lang w:val="it-IT"/>
        </w:rPr>
        <w:t>r</w:t>
      </w:r>
      <w:r w:rsidRPr="0016020A">
        <w:rPr>
          <w:rFonts w:cstheme="minorHAnsi"/>
          <w:sz w:val="20"/>
          <w:szCs w:val="20"/>
          <w:lang w:val="it-IT"/>
        </w:rPr>
        <w:t xml:space="preserve"> Castagna;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Saremo precisi con disegno. 15 giorni. -</w:t>
      </w:r>
    </w:p>
    <w:p w14:paraId="14B679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29-32</w:t>
      </w:r>
      <w:r w:rsidRPr="0016020A">
        <w:rPr>
          <w:rFonts w:cstheme="minorHAnsi"/>
          <w:sz w:val="20"/>
          <w:szCs w:val="20"/>
          <w:lang w:val="it-IT"/>
        </w:rPr>
        <w:tab/>
        <w:t>bianche</w:t>
      </w:r>
    </w:p>
    <w:p w14:paraId="375BE50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w:t>
      </w:r>
      <w:r w:rsidRPr="0016020A">
        <w:rPr>
          <w:rFonts w:cstheme="minorHAnsi"/>
          <w:i/>
          <w:sz w:val="20"/>
          <w:szCs w:val="20"/>
          <w:lang w:val="it-IT"/>
        </w:rPr>
        <w:t xml:space="preserve">     Inc.</w:t>
      </w:r>
      <w:r w:rsidRPr="0016020A">
        <w:rPr>
          <w:rFonts w:cstheme="minorHAnsi"/>
          <w:sz w:val="20"/>
          <w:szCs w:val="20"/>
          <w:lang w:val="it-IT"/>
        </w:rPr>
        <w:t xml:space="preserve"> Impianto di Acqua;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Colloqui con </w:t>
      </w:r>
      <w:proofErr w:type="spellStart"/>
      <w:proofErr w:type="gramStart"/>
      <w:r w:rsidRPr="0016020A">
        <w:rPr>
          <w:rFonts w:cstheme="minorHAnsi"/>
          <w:sz w:val="20"/>
          <w:szCs w:val="20"/>
          <w:lang w:val="it-IT"/>
        </w:rPr>
        <w:t>l’ing</w:t>
      </w:r>
      <w:proofErr w:type="spellEnd"/>
      <w:r w:rsidRPr="0016020A">
        <w:rPr>
          <w:rFonts w:cstheme="minorHAnsi"/>
          <w:sz w:val="20"/>
          <w:szCs w:val="20"/>
          <w:lang w:val="it-IT"/>
        </w:rPr>
        <w:t>.</w:t>
      </w:r>
      <w:r w:rsidRPr="0016020A">
        <w:rPr>
          <w:rFonts w:cstheme="minorHAnsi"/>
          <w:position w:val="12"/>
          <w:sz w:val="20"/>
          <w:szCs w:val="20"/>
          <w:lang w:val="it-IT"/>
        </w:rPr>
        <w:t>r</w:t>
      </w:r>
      <w:proofErr w:type="gramEnd"/>
      <w:r w:rsidRPr="0016020A">
        <w:rPr>
          <w:rFonts w:cstheme="minorHAnsi"/>
          <w:sz w:val="20"/>
          <w:szCs w:val="20"/>
          <w:lang w:val="it-IT"/>
        </w:rPr>
        <w:t xml:space="preserve"> </w:t>
      </w:r>
      <w:proofErr w:type="spellStart"/>
      <w:r w:rsidRPr="0016020A">
        <w:rPr>
          <w:rFonts w:cstheme="minorHAnsi"/>
          <w:sz w:val="20"/>
          <w:szCs w:val="20"/>
          <w:lang w:val="it-IT"/>
        </w:rPr>
        <w:t>MÜnich</w:t>
      </w:r>
      <w:proofErr w:type="spellEnd"/>
      <w:r w:rsidRPr="0016020A">
        <w:rPr>
          <w:rFonts w:cstheme="minorHAnsi"/>
          <w:sz w:val="20"/>
          <w:szCs w:val="20"/>
          <w:lang w:val="it-IT"/>
        </w:rPr>
        <w:t xml:space="preserve"> del 20 agosto 1932.– </w:t>
      </w:r>
    </w:p>
    <w:p w14:paraId="5B6DB5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34-53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m. </w:t>
      </w:r>
      <w:proofErr w:type="spellStart"/>
      <w:r w:rsidRPr="0016020A">
        <w:rPr>
          <w:rFonts w:cstheme="minorHAnsi"/>
          <w:sz w:val="20"/>
          <w:szCs w:val="20"/>
          <w:lang w:val="it-IT"/>
        </w:rPr>
        <w:t>r.b</w:t>
      </w:r>
      <w:proofErr w:type="spellEnd"/>
      <w:r w:rsidRPr="0016020A">
        <w:rPr>
          <w:rFonts w:cstheme="minorHAnsi"/>
          <w:sz w:val="20"/>
          <w:szCs w:val="20"/>
          <w:lang w:val="it-IT"/>
        </w:rPr>
        <w:t xml:space="preserve">.) Appunti tecnici </w:t>
      </w:r>
      <w:r w:rsidRPr="0016020A">
        <w:rPr>
          <w:rFonts w:cstheme="minorHAnsi"/>
          <w:i/>
          <w:sz w:val="20"/>
          <w:szCs w:val="20"/>
          <w:lang w:val="it-IT"/>
        </w:rPr>
        <w:t xml:space="preserve">     Inc.</w:t>
      </w:r>
      <w:r w:rsidRPr="0016020A">
        <w:rPr>
          <w:rFonts w:cstheme="minorHAnsi"/>
          <w:sz w:val="20"/>
          <w:szCs w:val="20"/>
          <w:lang w:val="it-IT"/>
        </w:rPr>
        <w:t xml:space="preserve"> Oncia Romana: 20 mc. al giorno;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Ing.</w:t>
      </w:r>
      <w:r w:rsidRPr="0016020A">
        <w:rPr>
          <w:rFonts w:cstheme="minorHAnsi"/>
          <w:position w:val="12"/>
          <w:sz w:val="20"/>
          <w:szCs w:val="20"/>
          <w:lang w:val="it-IT"/>
        </w:rPr>
        <w:t>r</w:t>
      </w:r>
      <w:r w:rsidRPr="0016020A">
        <w:rPr>
          <w:rFonts w:cstheme="minorHAnsi"/>
          <w:sz w:val="20"/>
          <w:szCs w:val="20"/>
          <w:lang w:val="it-IT"/>
        </w:rPr>
        <w:t xml:space="preserve"> </w:t>
      </w:r>
      <w:proofErr w:type="spellStart"/>
      <w:r w:rsidRPr="0016020A">
        <w:rPr>
          <w:rFonts w:cstheme="minorHAnsi"/>
          <w:sz w:val="20"/>
          <w:szCs w:val="20"/>
          <w:lang w:val="it-IT"/>
        </w:rPr>
        <w:t>Ciciriello</w:t>
      </w:r>
      <w:proofErr w:type="spellEnd"/>
      <w:r w:rsidRPr="0016020A">
        <w:rPr>
          <w:rFonts w:cstheme="minorHAnsi"/>
          <w:sz w:val="20"/>
          <w:szCs w:val="20"/>
          <w:lang w:val="it-IT"/>
        </w:rPr>
        <w:t xml:space="preserve"> Ing.</w:t>
      </w:r>
      <w:r w:rsidRPr="0016020A">
        <w:rPr>
          <w:rFonts w:cstheme="minorHAnsi"/>
          <w:position w:val="12"/>
          <w:sz w:val="20"/>
          <w:szCs w:val="20"/>
          <w:lang w:val="it-IT"/>
        </w:rPr>
        <w:t>r</w:t>
      </w:r>
      <w:r w:rsidRPr="0016020A">
        <w:rPr>
          <w:rFonts w:cstheme="minorHAnsi"/>
          <w:sz w:val="20"/>
          <w:szCs w:val="20"/>
          <w:lang w:val="it-IT"/>
        </w:rPr>
        <w:t xml:space="preserve"> Pandolfi</w:t>
      </w:r>
    </w:p>
    <w:p w14:paraId="1ADF84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54-55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disegni tecnici</w:t>
      </w:r>
    </w:p>
    <w:p w14:paraId="0BFAE16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bianca</w:t>
      </w:r>
    </w:p>
    <w:p w14:paraId="32A5B8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w:t>
      </w:r>
      <w:r w:rsidRPr="0016020A">
        <w:rPr>
          <w:rFonts w:cstheme="minorHAnsi"/>
          <w:sz w:val="20"/>
          <w:szCs w:val="20"/>
          <w:lang w:val="it-IT"/>
        </w:rPr>
        <w:tab/>
        <w:t xml:space="preserve">(t.p.) Lettera </w:t>
      </w:r>
      <w:r w:rsidRPr="0016020A">
        <w:rPr>
          <w:rFonts w:cstheme="minorHAnsi"/>
          <w:i/>
          <w:sz w:val="20"/>
          <w:szCs w:val="20"/>
          <w:lang w:val="it-IT"/>
        </w:rPr>
        <w:t xml:space="preserve">     Inc.</w:t>
      </w:r>
      <w:r w:rsidRPr="0016020A">
        <w:rPr>
          <w:rFonts w:cstheme="minorHAnsi"/>
          <w:sz w:val="20"/>
          <w:szCs w:val="20"/>
          <w:lang w:val="it-IT"/>
        </w:rPr>
        <w:t xml:space="preserve"> (Vaglia) Roma, 5-1-1933.– Cara Mamma;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11 Via Vittorio Colonna 11. – Roma . -</w:t>
      </w:r>
    </w:p>
    <w:p w14:paraId="1A94CA8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58-59</w:t>
      </w:r>
      <w:r w:rsidRPr="0016020A">
        <w:rPr>
          <w:rFonts w:cstheme="minorHAnsi"/>
          <w:sz w:val="20"/>
          <w:szCs w:val="20"/>
          <w:lang w:val="it-IT"/>
        </w:rPr>
        <w:tab/>
        <w:t>bianche</w:t>
      </w:r>
    </w:p>
    <w:p w14:paraId="592AC4B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60-62</w:t>
      </w:r>
      <w:r w:rsidRPr="0016020A">
        <w:rPr>
          <w:rFonts w:cstheme="minorHAnsi"/>
          <w:sz w:val="20"/>
          <w:szCs w:val="20"/>
          <w:lang w:val="it-IT"/>
        </w:rPr>
        <w:tab/>
        <w:t>(</w:t>
      </w:r>
      <w:proofErr w:type="spellStart"/>
      <w:r w:rsidRPr="0016020A">
        <w:rPr>
          <w:rFonts w:cstheme="minorHAnsi"/>
          <w:sz w:val="20"/>
          <w:szCs w:val="20"/>
          <w:lang w:val="it-IT"/>
        </w:rPr>
        <w:t>t.m.n.e</w:t>
      </w:r>
      <w:proofErr w:type="spellEnd"/>
      <w:r w:rsidRPr="0016020A">
        <w:rPr>
          <w:rFonts w:cstheme="minorHAnsi"/>
          <w:sz w:val="20"/>
          <w:szCs w:val="20"/>
          <w:lang w:val="it-IT"/>
        </w:rPr>
        <w:t xml:space="preserve"> p.).Appunti di contabilità </w:t>
      </w:r>
      <w:r w:rsidRPr="0016020A">
        <w:rPr>
          <w:rFonts w:cstheme="minorHAnsi"/>
          <w:i/>
          <w:sz w:val="20"/>
          <w:szCs w:val="20"/>
          <w:lang w:val="it-IT"/>
        </w:rPr>
        <w:t xml:space="preserve">     Inc.</w:t>
      </w:r>
      <w:r w:rsidRPr="0016020A">
        <w:rPr>
          <w:rFonts w:cstheme="minorHAnsi"/>
          <w:sz w:val="20"/>
          <w:szCs w:val="20"/>
          <w:lang w:val="it-IT"/>
        </w:rPr>
        <w:t xml:space="preserve"> da 535;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Residuo 55 giorno 30 ore 10 </w:t>
      </w:r>
      <w:proofErr w:type="spellStart"/>
      <w:r w:rsidRPr="0016020A">
        <w:rPr>
          <w:rFonts w:cstheme="minorHAnsi"/>
          <w:sz w:val="20"/>
          <w:szCs w:val="20"/>
          <w:lang w:val="it-IT"/>
        </w:rPr>
        <w:t>antim</w:t>
      </w:r>
      <w:proofErr w:type="spellEnd"/>
      <w:r w:rsidRPr="0016020A">
        <w:rPr>
          <w:rFonts w:cstheme="minorHAnsi"/>
          <w:sz w:val="20"/>
          <w:szCs w:val="20"/>
          <w:lang w:val="it-IT"/>
        </w:rPr>
        <w:t xml:space="preserve">.– </w:t>
      </w:r>
    </w:p>
    <w:p w14:paraId="58CA276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w:t>
      </w:r>
      <w:r w:rsidRPr="0016020A">
        <w:rPr>
          <w:rFonts w:cstheme="minorHAnsi"/>
          <w:sz w:val="20"/>
          <w:szCs w:val="20"/>
          <w:lang w:val="it-IT"/>
        </w:rPr>
        <w:tab/>
        <w:t xml:space="preserve">(t.p.) Indirizzo </w:t>
      </w:r>
      <w:r w:rsidRPr="0016020A">
        <w:rPr>
          <w:rFonts w:cstheme="minorHAnsi"/>
          <w:i/>
          <w:sz w:val="20"/>
          <w:szCs w:val="20"/>
          <w:lang w:val="it-IT"/>
        </w:rPr>
        <w:t xml:space="preserve">     Inc.</w:t>
      </w:r>
      <w:r w:rsidRPr="0016020A">
        <w:rPr>
          <w:rFonts w:cstheme="minorHAnsi"/>
          <w:sz w:val="20"/>
          <w:szCs w:val="20"/>
          <w:lang w:val="it-IT"/>
        </w:rPr>
        <w:t xml:space="preserve"> prof. Umberto Biscottini;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Scuole Italiane all’Estero.– </w:t>
      </w:r>
    </w:p>
    <w:p w14:paraId="5E5682B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64-74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Appunti tecnici, indirizzi e contabilità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Pratiche: Siemens Milano e Berlino;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proofErr w:type="spellStart"/>
      <w:r w:rsidRPr="0016020A">
        <w:rPr>
          <w:rFonts w:cstheme="minorHAnsi"/>
          <w:sz w:val="20"/>
          <w:szCs w:val="20"/>
          <w:lang w:val="it-IT"/>
        </w:rPr>
        <w:t>Sign</w:t>
      </w:r>
      <w:proofErr w:type="spellEnd"/>
      <w:r w:rsidRPr="0016020A">
        <w:rPr>
          <w:rFonts w:cstheme="minorHAnsi"/>
          <w:sz w:val="20"/>
          <w:szCs w:val="20"/>
          <w:lang w:val="it-IT"/>
        </w:rPr>
        <w:t xml:space="preserve">.? Ferdinando Innocenti.– </w:t>
      </w:r>
    </w:p>
    <w:p w14:paraId="37E1A0B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75-76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personali e orari treni </w:t>
      </w:r>
      <w:r w:rsidRPr="0016020A">
        <w:rPr>
          <w:rFonts w:cstheme="minorHAnsi"/>
          <w:i/>
          <w:sz w:val="20"/>
          <w:szCs w:val="20"/>
          <w:lang w:val="it-IT"/>
        </w:rPr>
        <w:t xml:space="preserve">     Inc.</w:t>
      </w:r>
      <w:r w:rsidRPr="0016020A">
        <w:rPr>
          <w:rFonts w:cstheme="minorHAnsi"/>
          <w:sz w:val="20"/>
          <w:szCs w:val="20"/>
          <w:lang w:val="it-IT"/>
        </w:rPr>
        <w:t xml:space="preserve"> 9:13;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con </w:t>
      </w:r>
      <w:proofErr w:type="spellStart"/>
      <w:r w:rsidRPr="0016020A">
        <w:rPr>
          <w:rFonts w:cstheme="minorHAnsi"/>
          <w:sz w:val="20"/>
          <w:szCs w:val="20"/>
          <w:lang w:val="it-IT"/>
        </w:rPr>
        <w:t>corrispond</w:t>
      </w:r>
      <w:proofErr w:type="spellEnd"/>
      <w:r w:rsidRPr="0016020A">
        <w:rPr>
          <w:rFonts w:cstheme="minorHAnsi"/>
          <w:sz w:val="20"/>
          <w:szCs w:val="20"/>
          <w:lang w:val="it-IT"/>
        </w:rPr>
        <w:t>. per Chiavenna</w:t>
      </w:r>
    </w:p>
    <w:p w14:paraId="65DE639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F9F880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63224C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ATL</w:t>
      </w:r>
    </w:p>
    <w:p w14:paraId="0CBA7F0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9A8E0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tecnici di Lecco</w:t>
      </w:r>
    </w:p>
    <w:p w14:paraId="0EB972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Quadernetto a graffetta di piccole dimensioni (mm 130 x 90) dalla copertina di cartoncino lucido nero molto rovinata alla costola e completamente staccabile dal quaderno. Consta di 86 pp. a quadretti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L’interno del piatto di copertina posteriore reca sotto un disegno geometrico, i seguenti appunti tecnici: </w:t>
      </w:r>
      <w:r w:rsidRPr="0016020A">
        <w:rPr>
          <w:rFonts w:cstheme="minorHAnsi"/>
          <w:i/>
          <w:sz w:val="20"/>
          <w:szCs w:val="20"/>
          <w:lang w:val="it-IT"/>
        </w:rPr>
        <w:t xml:space="preserve">     Inc.</w:t>
      </w:r>
      <w:r w:rsidRPr="0016020A">
        <w:rPr>
          <w:rFonts w:cstheme="minorHAnsi"/>
          <w:sz w:val="20"/>
          <w:szCs w:val="20"/>
          <w:lang w:val="it-IT"/>
        </w:rPr>
        <w:t xml:space="preserve"> lunghezza blocchetto Normale;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23 26 29. Nelle ultime tre pagine (da p. 82 a 85) il quaderno è stato utilizzato dal </w:t>
      </w:r>
      <w:r w:rsidRPr="0016020A">
        <w:rPr>
          <w:rFonts w:cstheme="minorHAnsi"/>
          <w:i/>
          <w:sz w:val="20"/>
          <w:szCs w:val="20"/>
          <w:lang w:val="it-IT"/>
        </w:rPr>
        <w:t>verso</w:t>
      </w:r>
      <w:r w:rsidRPr="0016020A">
        <w:rPr>
          <w:rFonts w:cstheme="minorHAnsi"/>
          <w:sz w:val="20"/>
          <w:szCs w:val="20"/>
          <w:lang w:val="it-IT"/>
        </w:rPr>
        <w:t xml:space="preserve"> opposto, mentre l’ultima è scritta secondo il </w:t>
      </w:r>
      <w:r w:rsidRPr="0016020A">
        <w:rPr>
          <w:rFonts w:cstheme="minorHAnsi"/>
          <w:i/>
          <w:sz w:val="20"/>
          <w:szCs w:val="20"/>
          <w:lang w:val="it-IT"/>
        </w:rPr>
        <w:t>verso</w:t>
      </w:r>
      <w:r w:rsidRPr="0016020A">
        <w:rPr>
          <w:rFonts w:cstheme="minorHAnsi"/>
          <w:sz w:val="20"/>
          <w:szCs w:val="20"/>
          <w:lang w:val="it-IT"/>
        </w:rPr>
        <w:t xml:space="preserve"> delle precedenti, così come gli appunti nell’interno del piatto di copertina; la p. 1 è occupata da due disegni a penna rappresentanti due volti (il secondo incompiuto). Il testo è scritto a matita nera e penna.</w:t>
      </w:r>
    </w:p>
    <w:p w14:paraId="7B7CD0E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E6770A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159BA2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Appunti tecnici </w:t>
      </w:r>
      <w:r w:rsidRPr="0016020A">
        <w:rPr>
          <w:rFonts w:cstheme="minorHAnsi"/>
          <w:i/>
          <w:sz w:val="20"/>
          <w:szCs w:val="20"/>
          <w:lang w:val="it-IT"/>
        </w:rPr>
        <w:t xml:space="preserve">     Inc.</w:t>
      </w:r>
      <w:r w:rsidRPr="0016020A">
        <w:rPr>
          <w:rFonts w:cstheme="minorHAnsi"/>
          <w:sz w:val="20"/>
          <w:szCs w:val="20"/>
          <w:lang w:val="it-IT"/>
        </w:rPr>
        <w:t xml:space="preserve"> Costruzioni Meccaniche Rivas Chiavella regolatore;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Ruote</w:t>
      </w:r>
    </w:p>
    <w:p w14:paraId="4A47D5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40C5D8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3-5</w:t>
      </w:r>
      <w:r w:rsidRPr="0016020A">
        <w:rPr>
          <w:rFonts w:cstheme="minorHAnsi"/>
          <w:sz w:val="20"/>
          <w:szCs w:val="20"/>
          <w:lang w:val="it-IT"/>
        </w:rPr>
        <w:tab/>
        <w:t>(</w:t>
      </w:r>
      <w:proofErr w:type="spellStart"/>
      <w:r w:rsidRPr="0016020A">
        <w:rPr>
          <w:rFonts w:cstheme="minorHAnsi"/>
          <w:sz w:val="20"/>
          <w:szCs w:val="20"/>
          <w:lang w:val="it-IT"/>
        </w:rPr>
        <w:t>t.m.n.e</w:t>
      </w:r>
      <w:proofErr w:type="spellEnd"/>
      <w:r w:rsidRPr="0016020A">
        <w:rPr>
          <w:rFonts w:cstheme="minorHAnsi"/>
          <w:sz w:val="20"/>
          <w:szCs w:val="20"/>
          <w:lang w:val="it-IT"/>
        </w:rPr>
        <w:t xml:space="preserve"> p.) Appunti tecnici e indirizzi </w:t>
      </w:r>
      <w:r w:rsidRPr="0016020A">
        <w:rPr>
          <w:rFonts w:cstheme="minorHAnsi"/>
          <w:i/>
          <w:sz w:val="20"/>
          <w:szCs w:val="20"/>
          <w:lang w:val="it-IT"/>
        </w:rPr>
        <w:t xml:space="preserve">     Inc.</w:t>
      </w:r>
      <w:r w:rsidRPr="0016020A">
        <w:rPr>
          <w:rFonts w:cstheme="minorHAnsi"/>
          <w:sz w:val="20"/>
          <w:szCs w:val="20"/>
          <w:lang w:val="it-IT"/>
        </w:rPr>
        <w:t xml:space="preserve"> Filtro pressa piccolo;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Prezzo sulle L.500</w:t>
      </w:r>
    </w:p>
    <w:p w14:paraId="00FD38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6-15</w:t>
      </w:r>
      <w:r w:rsidRPr="0016020A">
        <w:rPr>
          <w:rFonts w:cstheme="minorHAnsi"/>
          <w:sz w:val="20"/>
          <w:szCs w:val="20"/>
          <w:lang w:val="it-IT"/>
        </w:rPr>
        <w:tab/>
        <w:t>bianche</w:t>
      </w:r>
    </w:p>
    <w:p w14:paraId="0D77A83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16-17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Appunti tecnici </w:t>
      </w:r>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Sig.</w:t>
      </w:r>
      <w:r w:rsidRPr="0016020A">
        <w:rPr>
          <w:rFonts w:cstheme="minorHAnsi"/>
          <w:position w:val="12"/>
          <w:sz w:val="20"/>
          <w:szCs w:val="20"/>
          <w:lang w:val="it-IT"/>
        </w:rPr>
        <w:t>r</w:t>
      </w:r>
      <w:r w:rsidRPr="0016020A">
        <w:rPr>
          <w:rFonts w:cstheme="minorHAnsi"/>
          <w:sz w:val="20"/>
          <w:szCs w:val="20"/>
          <w:lang w:val="it-IT"/>
        </w:rPr>
        <w:t xml:space="preserve"> Raiteri – Torino parlare in privato;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tensione di riserva</w:t>
      </w:r>
    </w:p>
    <w:p w14:paraId="427C5CB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18-44</w:t>
      </w:r>
      <w:r w:rsidRPr="0016020A">
        <w:rPr>
          <w:rFonts w:cstheme="minorHAnsi"/>
          <w:sz w:val="20"/>
          <w:szCs w:val="20"/>
          <w:lang w:val="it-IT"/>
        </w:rPr>
        <w:tab/>
        <w:t>bianche</w:t>
      </w:r>
    </w:p>
    <w:p w14:paraId="37FD693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45-63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Appunti tecnici e contabilità </w:t>
      </w:r>
      <w:r w:rsidRPr="0016020A">
        <w:rPr>
          <w:rFonts w:cstheme="minorHAnsi"/>
          <w:i/>
          <w:sz w:val="20"/>
          <w:szCs w:val="20"/>
          <w:lang w:val="it-IT"/>
        </w:rPr>
        <w:t xml:space="preserve">     Inc.</w:t>
      </w:r>
      <w:r w:rsidRPr="0016020A">
        <w:rPr>
          <w:rFonts w:cstheme="minorHAnsi"/>
          <w:sz w:val="20"/>
          <w:szCs w:val="20"/>
          <w:lang w:val="it-IT"/>
        </w:rPr>
        <w:t xml:space="preserve"> a Lecco: 28 </w:t>
      </w:r>
      <w:proofErr w:type="spellStart"/>
      <w:r w:rsidRPr="0016020A">
        <w:rPr>
          <w:rFonts w:cstheme="minorHAnsi"/>
          <w:sz w:val="20"/>
          <w:szCs w:val="20"/>
          <w:lang w:val="it-IT"/>
        </w:rPr>
        <w:t>Sett.bre</w:t>
      </w:r>
      <w:proofErr w:type="spellEnd"/>
      <w:r w:rsidRPr="0016020A">
        <w:rPr>
          <w:rFonts w:cstheme="minorHAnsi"/>
          <w:sz w:val="20"/>
          <w:szCs w:val="20"/>
          <w:lang w:val="it-IT"/>
        </w:rPr>
        <w:t xml:space="preserve"> 1921 – Mercoledì;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128 / 160 115 x</w:t>
      </w:r>
    </w:p>
    <w:p w14:paraId="0FBAB3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64-81</w:t>
      </w:r>
      <w:r w:rsidRPr="0016020A">
        <w:rPr>
          <w:rFonts w:cstheme="minorHAnsi"/>
          <w:sz w:val="20"/>
          <w:szCs w:val="20"/>
          <w:lang w:val="it-IT"/>
        </w:rPr>
        <w:tab/>
        <w:t>bianche</w:t>
      </w:r>
    </w:p>
    <w:p w14:paraId="088828F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82-85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(pagine scritte nel </w:t>
      </w:r>
      <w:r w:rsidRPr="0016020A">
        <w:rPr>
          <w:rFonts w:cstheme="minorHAnsi"/>
          <w:i/>
          <w:sz w:val="20"/>
          <w:szCs w:val="20"/>
          <w:lang w:val="it-IT"/>
        </w:rPr>
        <w:t>verso</w:t>
      </w:r>
      <w:r w:rsidRPr="0016020A">
        <w:rPr>
          <w:rFonts w:cstheme="minorHAnsi"/>
          <w:sz w:val="20"/>
          <w:szCs w:val="20"/>
          <w:lang w:val="it-IT"/>
        </w:rPr>
        <w:t xml:space="preserve"> opposto del quaderno, dalla 85 alla 82) Appunti tecnici e indirizzi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Primario 8000/ 540;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Via S. Paolo 6.</w:t>
      </w:r>
    </w:p>
    <w:p w14:paraId="6A98F47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w:t>
      </w:r>
      <w:r w:rsidRPr="0016020A">
        <w:rPr>
          <w:rFonts w:cstheme="minorHAnsi"/>
          <w:i/>
          <w:sz w:val="20"/>
          <w:szCs w:val="20"/>
          <w:lang w:val="it-IT"/>
        </w:rPr>
        <w:t xml:space="preserve">     Inc.</w:t>
      </w:r>
      <w:r w:rsidRPr="0016020A">
        <w:rPr>
          <w:rFonts w:cstheme="minorHAnsi"/>
          <w:sz w:val="20"/>
          <w:szCs w:val="20"/>
          <w:lang w:val="it-IT"/>
        </w:rPr>
        <w:t xml:space="preserve"> 5 matasse doppie;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6 doppie </w:t>
      </w:r>
    </w:p>
    <w:p w14:paraId="08E70D1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2EDE40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B50BA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ATV</w:t>
      </w:r>
    </w:p>
    <w:p w14:paraId="03014D9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4099BC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tecnici della Valtellina</w:t>
      </w:r>
    </w:p>
    <w:p w14:paraId="5FA8FA0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Quadernetto di piccole dimensioni (mm 152 x 100) acquistato a Milano presso la Cartoleria De Magistris (l’interno del piatto di copertina anteriore reca infatti nell’angolo superior sinistro un bollo circolare con cornice azzurra su fondo bianco; nella cornice si legge CARTOLERIA DITTA DE MAGISTRIS MILANO VIA DANTE 12, e al centro è stata apposta la sigla autografa a penna CEG). Il quaderno ha copertina rigida con unghiatura, ricoperta da carta stampata in rilievo a imitazione cuoio grezzo di color marrone; il piatto posteriore reca un portapenne dello stesso materiale della copertina. L’interno dei piatti è ricoperto da robusta carta decorata a fiorellini marroni su sfondo beige, che ricopre anche la facciata contigua dei fogli di risguardo, siglati modernamente a matita nell’angolo superiore esterno A(r./v.), Z(r./v.). L’interno del piatto della copertina posteriore è provvisto di una tasca a soffietto costituita dalla stessa carta degli interni dei piatti e dei contigui risguardi, sul cui angolo superiore destro si legge la seguente scritta a penna: Gadda 1921. </w:t>
      </w:r>
      <w:proofErr w:type="spellStart"/>
      <w:r w:rsidRPr="0016020A">
        <w:rPr>
          <w:rFonts w:cstheme="minorHAnsi"/>
          <w:sz w:val="20"/>
          <w:szCs w:val="20"/>
          <w:lang w:val="it-IT"/>
        </w:rPr>
        <w:t>Av</w:t>
      </w:r>
      <w:proofErr w:type="spellEnd"/>
      <w:r w:rsidRPr="0016020A">
        <w:rPr>
          <w:rFonts w:cstheme="minorHAnsi"/>
          <w:sz w:val="20"/>
          <w:szCs w:val="20"/>
          <w:lang w:val="it-IT"/>
        </w:rPr>
        <w:t xml:space="preserve">. e Zr. sono invece a quadretti, come le pagine del quaderno,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destra da 1 a 91. Il testo è scritto a penna nera e rossa e matita nera, bleu e rossa. </w:t>
      </w:r>
    </w:p>
    <w:p w14:paraId="708DCBB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ACE1E0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061C81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2459E8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3E067A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w:t>
      </w:r>
      <w:proofErr w:type="spellStart"/>
      <w:r w:rsidRPr="0016020A">
        <w:rPr>
          <w:rFonts w:cstheme="minorHAnsi"/>
          <w:sz w:val="20"/>
          <w:szCs w:val="20"/>
          <w:lang w:val="it-IT"/>
        </w:rPr>
        <w:t>t.m.b</w:t>
      </w:r>
      <w:proofErr w:type="spellEnd"/>
      <w:r w:rsidRPr="0016020A">
        <w:rPr>
          <w:rFonts w:cstheme="minorHAnsi"/>
          <w:sz w:val="20"/>
          <w:szCs w:val="20"/>
          <w:lang w:val="it-IT"/>
        </w:rPr>
        <w:t xml:space="preserve">. e p.r.) ing.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ing. </w:t>
      </w:r>
      <w:proofErr w:type="spellStart"/>
      <w:r w:rsidRPr="0016020A">
        <w:rPr>
          <w:rFonts w:cstheme="minorHAnsi"/>
          <w:sz w:val="20"/>
          <w:szCs w:val="20"/>
          <w:lang w:val="it-IT"/>
        </w:rPr>
        <w:t>CarloEGadda</w:t>
      </w:r>
      <w:proofErr w:type="spellEnd"/>
      <w:r w:rsidRPr="0016020A">
        <w:rPr>
          <w:rFonts w:cstheme="minorHAnsi"/>
          <w:sz w:val="20"/>
          <w:szCs w:val="20"/>
          <w:lang w:val="it-IT"/>
        </w:rPr>
        <w:t xml:space="preserve"> Società Lombarda p. </w:t>
      </w:r>
      <w:proofErr w:type="spellStart"/>
      <w:r w:rsidRPr="0016020A">
        <w:rPr>
          <w:rFonts w:cstheme="minorHAnsi"/>
          <w:sz w:val="20"/>
          <w:szCs w:val="20"/>
          <w:lang w:val="it-IT"/>
        </w:rPr>
        <w:t>d.e.e</w:t>
      </w:r>
      <w:proofErr w:type="spellEnd"/>
      <w:r w:rsidRPr="0016020A">
        <w:rPr>
          <w:rFonts w:cstheme="minorHAnsi"/>
          <w:sz w:val="20"/>
          <w:szCs w:val="20"/>
          <w:lang w:val="it-IT"/>
        </w:rPr>
        <w:t xml:space="preserve">.– Via Dante 15 Milano.– </w:t>
      </w:r>
    </w:p>
    <w:p w14:paraId="72F5691A"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e r.) indirizzi </w:t>
      </w:r>
      <w:r w:rsidRPr="0016020A">
        <w:rPr>
          <w:rFonts w:cstheme="minorHAnsi"/>
          <w:i/>
          <w:sz w:val="20"/>
          <w:szCs w:val="20"/>
          <w:lang w:val="it-IT"/>
        </w:rPr>
        <w:t xml:space="preserve">     Inc.</w:t>
      </w:r>
      <w:r w:rsidRPr="0016020A">
        <w:rPr>
          <w:rFonts w:cstheme="minorHAnsi"/>
          <w:sz w:val="20"/>
          <w:szCs w:val="20"/>
          <w:lang w:val="it-IT"/>
        </w:rPr>
        <w:t xml:space="preserve"> Telefono Carlo R. P. C. 3-9-16;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Telefono Banca Nanni 10603</w:t>
      </w:r>
    </w:p>
    <w:p w14:paraId="4BCDF8D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1-44</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e r.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 con </w:t>
      </w:r>
      <w:proofErr w:type="spellStart"/>
      <w:r w:rsidRPr="0016020A">
        <w:rPr>
          <w:rFonts w:cstheme="minorHAnsi"/>
          <w:sz w:val="20"/>
          <w:szCs w:val="20"/>
          <w:lang w:val="it-IT"/>
        </w:rPr>
        <w:t>m.b</w:t>
      </w:r>
      <w:proofErr w:type="spellEnd"/>
      <w:r w:rsidRPr="0016020A">
        <w:rPr>
          <w:rFonts w:cstheme="minorHAnsi"/>
          <w:sz w:val="20"/>
          <w:szCs w:val="20"/>
          <w:lang w:val="it-IT"/>
        </w:rPr>
        <w:t xml:space="preserve">.) appunti tecnici [nel </w:t>
      </w:r>
      <w:proofErr w:type="spellStart"/>
      <w:r w:rsidRPr="0016020A">
        <w:rPr>
          <w:rFonts w:cstheme="minorHAnsi"/>
          <w:sz w:val="20"/>
          <w:szCs w:val="20"/>
          <w:lang w:val="it-IT"/>
        </w:rPr>
        <w:t>marg</w:t>
      </w:r>
      <w:proofErr w:type="spellEnd"/>
      <w:r w:rsidRPr="0016020A">
        <w:rPr>
          <w:rFonts w:cstheme="minorHAnsi"/>
          <w:sz w:val="20"/>
          <w:szCs w:val="20"/>
          <w:lang w:val="it-IT"/>
        </w:rPr>
        <w:t xml:space="preserv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il timbro SOCIETA’ LOMBARDA PER DISTRIBUZIONE DI ENERGIA </w:t>
      </w:r>
      <w:proofErr w:type="gramStart"/>
      <w:r w:rsidRPr="0016020A">
        <w:rPr>
          <w:rFonts w:cstheme="minorHAnsi"/>
          <w:sz w:val="20"/>
          <w:szCs w:val="20"/>
          <w:lang w:val="it-IT"/>
        </w:rPr>
        <w:t xml:space="preserve">ELETTRICA]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Ufficio di Milano. </w:t>
      </w:r>
      <w:r w:rsidRPr="0016020A">
        <w:rPr>
          <w:rFonts w:cstheme="minorHAnsi"/>
          <w:sz w:val="20"/>
          <w:szCs w:val="20"/>
          <w:lang w:val="it-IT"/>
        </w:rPr>
        <w:t xml:space="preserve">Via Dante N°.15. Ing. Carlo E. Gadda.– Via S. Sempliciano Nº. 2. </w:t>
      </w:r>
      <w:r w:rsidRPr="008F60FC">
        <w:rPr>
          <w:rFonts w:cstheme="minorHAnsi"/>
          <w:sz w:val="20"/>
          <w:szCs w:val="20"/>
          <w:lang w:val="it-IT"/>
        </w:rPr>
        <w:t xml:space="preserve">Centrale Masino;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De Bernardi segheria legname</w:t>
      </w:r>
    </w:p>
    <w:p w14:paraId="37CF32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45-48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e r.) contabilità </w:t>
      </w:r>
      <w:r w:rsidRPr="0016020A">
        <w:rPr>
          <w:rFonts w:cstheme="minorHAnsi"/>
          <w:i/>
          <w:sz w:val="20"/>
          <w:szCs w:val="20"/>
          <w:lang w:val="it-IT"/>
        </w:rPr>
        <w:t xml:space="preserve">     Inc.</w:t>
      </w:r>
      <w:r w:rsidRPr="0016020A">
        <w:rPr>
          <w:rFonts w:cstheme="minorHAnsi"/>
          <w:sz w:val="20"/>
          <w:szCs w:val="20"/>
          <w:lang w:val="it-IT"/>
        </w:rPr>
        <w:t xml:space="preserve"> Spese Giugno: 5 da Clerici 2 t o, 80;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Totale L.192, 45</w:t>
      </w:r>
    </w:p>
    <w:p w14:paraId="22DDE51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49-68</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e r.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 e r.) appunti tecnici </w:t>
      </w:r>
      <w:r w:rsidRPr="0016020A">
        <w:rPr>
          <w:rFonts w:cstheme="minorHAnsi"/>
          <w:i/>
          <w:sz w:val="20"/>
          <w:szCs w:val="20"/>
          <w:lang w:val="it-IT"/>
        </w:rPr>
        <w:t xml:space="preserve">     Inc.</w:t>
      </w:r>
      <w:r w:rsidRPr="0016020A">
        <w:rPr>
          <w:rFonts w:cstheme="minorHAnsi"/>
          <w:sz w:val="20"/>
          <w:szCs w:val="20"/>
          <w:lang w:val="it-IT"/>
        </w:rPr>
        <w:t xml:space="preserve"> Trasformatore </w:t>
      </w:r>
      <w:proofErr w:type="spellStart"/>
      <w:r w:rsidRPr="0016020A">
        <w:rPr>
          <w:rFonts w:cstheme="minorHAnsi"/>
          <w:sz w:val="20"/>
          <w:szCs w:val="20"/>
          <w:lang w:val="it-IT"/>
        </w:rPr>
        <w:t>Weslinghonse</w:t>
      </w:r>
      <w:proofErr w:type="spellEnd"/>
      <w:r w:rsidRPr="0016020A">
        <w:rPr>
          <w:rFonts w:cstheme="minorHAnsi"/>
          <w:sz w:val="20"/>
          <w:szCs w:val="20"/>
          <w:lang w:val="it-IT"/>
        </w:rPr>
        <w:t xml:space="preserve"> di Varano;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Altezza con </w:t>
      </w:r>
      <w:proofErr w:type="spellStart"/>
      <w:r w:rsidRPr="0016020A">
        <w:rPr>
          <w:rFonts w:cstheme="minorHAnsi"/>
          <w:sz w:val="20"/>
          <w:szCs w:val="20"/>
          <w:lang w:val="it-IT"/>
        </w:rPr>
        <w:t>isol</w:t>
      </w:r>
      <w:proofErr w:type="spellEnd"/>
      <w:r w:rsidRPr="0016020A">
        <w:rPr>
          <w:rFonts w:cstheme="minorHAnsi"/>
          <w:sz w:val="20"/>
          <w:szCs w:val="20"/>
          <w:lang w:val="it-IT"/>
        </w:rPr>
        <w:t>. 2.10</w:t>
      </w:r>
    </w:p>
    <w:p w14:paraId="35AAFA7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p.r. e n.) appunti tecnici e indirizzi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Tubi </w:t>
      </w:r>
      <w:proofErr w:type="spellStart"/>
      <w:r w:rsidRPr="008F60FC">
        <w:rPr>
          <w:rFonts w:cstheme="minorHAnsi"/>
          <w:sz w:val="20"/>
          <w:szCs w:val="20"/>
          <w:lang w:val="it-IT"/>
        </w:rPr>
        <w:t>Mannesmain</w:t>
      </w:r>
      <w:proofErr w:type="spellEnd"/>
      <w:r w:rsidRPr="008F60FC">
        <w:rPr>
          <w:rFonts w:cstheme="minorHAnsi"/>
          <w:sz w:val="20"/>
          <w:szCs w:val="20"/>
          <w:lang w:val="it-IT"/>
        </w:rPr>
        <w:t xml:space="preserve"> [?] </w:t>
      </w:r>
      <w:r w:rsidRPr="0016020A">
        <w:rPr>
          <w:rFonts w:cstheme="minorHAnsi"/>
          <w:sz w:val="20"/>
          <w:szCs w:val="20"/>
          <w:lang w:val="it-IT"/>
        </w:rPr>
        <w:t xml:space="preserve">30 </w:t>
      </w:r>
      <w:proofErr w:type="spellStart"/>
      <w:r w:rsidRPr="0016020A">
        <w:rPr>
          <w:rFonts w:cstheme="minorHAnsi"/>
          <w:sz w:val="20"/>
          <w:szCs w:val="20"/>
          <w:lang w:val="it-IT"/>
        </w:rPr>
        <w:t>Lungh</w:t>
      </w:r>
      <w:proofErr w:type="spellEnd"/>
      <w:r w:rsidRPr="0016020A">
        <w:rPr>
          <w:rFonts w:cstheme="minorHAnsi"/>
          <w:sz w:val="20"/>
          <w:szCs w:val="20"/>
          <w:lang w:val="it-IT"/>
        </w:rPr>
        <w:t xml:space="preserve">. totale 163, 14;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Piattamale</w:t>
      </w:r>
      <w:proofErr w:type="spellEnd"/>
      <w:r w:rsidRPr="0016020A">
        <w:rPr>
          <w:rFonts w:cstheme="minorHAnsi"/>
          <w:sz w:val="20"/>
          <w:szCs w:val="20"/>
          <w:lang w:val="it-IT"/>
        </w:rPr>
        <w:t xml:space="preserve"> (reattanze) e Masino.– </w:t>
      </w:r>
    </w:p>
    <w:p w14:paraId="7B57E09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70-89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e r.) appunti tecnici </w:t>
      </w:r>
      <w:r w:rsidRPr="0016020A">
        <w:rPr>
          <w:rFonts w:cstheme="minorHAnsi"/>
          <w:i/>
          <w:sz w:val="20"/>
          <w:szCs w:val="20"/>
          <w:lang w:val="it-IT"/>
        </w:rPr>
        <w:t xml:space="preserve">     Inc.</w:t>
      </w:r>
      <w:r w:rsidRPr="0016020A">
        <w:rPr>
          <w:rFonts w:cstheme="minorHAnsi"/>
          <w:sz w:val="20"/>
          <w:szCs w:val="20"/>
          <w:lang w:val="it-IT"/>
        </w:rPr>
        <w:t xml:space="preserve"> Nastro Sterling diagonale giallo;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Trasformatori da 700 </w:t>
      </w:r>
      <w:proofErr w:type="spellStart"/>
      <w:r w:rsidRPr="0016020A">
        <w:rPr>
          <w:rFonts w:cstheme="minorHAnsi"/>
          <w:sz w:val="20"/>
          <w:szCs w:val="20"/>
          <w:lang w:val="it-IT"/>
        </w:rPr>
        <w:t>Kw.a</w:t>
      </w:r>
      <w:proofErr w:type="spellEnd"/>
      <w:r w:rsidRPr="0016020A">
        <w:rPr>
          <w:rFonts w:cstheme="minorHAnsi"/>
          <w:sz w:val="20"/>
          <w:szCs w:val="20"/>
          <w:lang w:val="it-IT"/>
        </w:rPr>
        <w:t xml:space="preserve"> del </w:t>
      </w:r>
      <w:proofErr w:type="spellStart"/>
      <w:r w:rsidRPr="0016020A">
        <w:rPr>
          <w:rFonts w:cstheme="minorHAnsi"/>
          <w:sz w:val="20"/>
          <w:szCs w:val="20"/>
          <w:lang w:val="it-IT"/>
        </w:rPr>
        <w:t>Tecnom</w:t>
      </w:r>
      <w:proofErr w:type="spellEnd"/>
      <w:r w:rsidRPr="0016020A">
        <w:rPr>
          <w:rFonts w:cstheme="minorHAnsi"/>
          <w:sz w:val="20"/>
          <w:szCs w:val="20"/>
          <w:lang w:val="it-IT"/>
        </w:rPr>
        <w:t>. (</w:t>
      </w:r>
      <w:proofErr w:type="spellStart"/>
      <w:r w:rsidRPr="0016020A">
        <w:rPr>
          <w:rFonts w:cstheme="minorHAnsi"/>
          <w:sz w:val="20"/>
          <w:szCs w:val="20"/>
          <w:lang w:val="it-IT"/>
        </w:rPr>
        <w:t>Weslinghonse</w:t>
      </w:r>
      <w:proofErr w:type="spellEnd"/>
      <w:r w:rsidRPr="0016020A">
        <w:rPr>
          <w:rFonts w:cstheme="minorHAnsi"/>
          <w:sz w:val="20"/>
          <w:szCs w:val="20"/>
          <w:lang w:val="it-IT"/>
        </w:rPr>
        <w:t>.)</w:t>
      </w:r>
    </w:p>
    <w:p w14:paraId="75505C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90-Zr.</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e r.) indirizzi e appunti tecnici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Indirizzi: Ing. Angelo Muzio Rappresentante Magrini;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Dott. Gadda tel. 3961</w:t>
      </w:r>
    </w:p>
    <w:p w14:paraId="26F290AE" w14:textId="77777777" w:rsidR="00192196" w:rsidRPr="008F60FC"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e r.) appunti personali e tecnici Ing. Carlo E. Gadda 1921. – Telefono Milano – Ardenno [?] </w:t>
      </w:r>
      <w:r w:rsidRPr="008F60FC">
        <w:rPr>
          <w:rFonts w:cstheme="minorHAnsi"/>
          <w:sz w:val="20"/>
          <w:szCs w:val="20"/>
          <w:lang w:val="it-IT"/>
        </w:rPr>
        <w:t>IIª IIIª</w:t>
      </w:r>
    </w:p>
    <w:p w14:paraId="42A5236D"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t xml:space="preserve"> diretto</w:t>
      </w:r>
      <w:r w:rsidRPr="008F60FC">
        <w:rPr>
          <w:rFonts w:cstheme="minorHAnsi"/>
          <w:sz w:val="20"/>
          <w:szCs w:val="20"/>
          <w:lang w:val="it-IT"/>
        </w:rPr>
        <w:tab/>
      </w:r>
      <w:r w:rsidRPr="008F60FC">
        <w:rPr>
          <w:rFonts w:cstheme="minorHAnsi"/>
          <w:sz w:val="20"/>
          <w:szCs w:val="20"/>
          <w:lang w:val="it-IT"/>
        </w:rPr>
        <w:tab/>
        <w:t>34.05 18.75</w:t>
      </w:r>
    </w:p>
    <w:p w14:paraId="544CD99F"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t>promiscuo</w:t>
      </w:r>
      <w:r w:rsidRPr="008F60FC">
        <w:rPr>
          <w:rFonts w:cstheme="minorHAnsi"/>
          <w:sz w:val="20"/>
          <w:szCs w:val="20"/>
          <w:lang w:val="it-IT"/>
        </w:rPr>
        <w:tab/>
      </w:r>
      <w:r w:rsidRPr="008F60FC">
        <w:rPr>
          <w:rFonts w:cstheme="minorHAnsi"/>
          <w:sz w:val="20"/>
          <w:szCs w:val="20"/>
          <w:lang w:val="it-IT"/>
        </w:rPr>
        <w:tab/>
        <w:t>33.15 18.35</w:t>
      </w:r>
    </w:p>
    <w:p w14:paraId="23459E7A"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t>(cioè dir. Mil-Lecco</w:t>
      </w:r>
    </w:p>
    <w:p w14:paraId="40DD6F8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8F60FC">
        <w:rPr>
          <w:rFonts w:cstheme="minorHAnsi"/>
          <w:sz w:val="20"/>
          <w:szCs w:val="20"/>
          <w:lang w:val="it-IT"/>
        </w:rPr>
        <w:tab/>
      </w:r>
      <w:r w:rsidRPr="0016020A">
        <w:rPr>
          <w:rFonts w:cstheme="minorHAnsi"/>
          <w:sz w:val="20"/>
          <w:szCs w:val="20"/>
          <w:lang w:val="it-IT"/>
        </w:rPr>
        <w:t xml:space="preserve">poi </w:t>
      </w:r>
      <w:proofErr w:type="spellStart"/>
      <w:r w:rsidRPr="0016020A">
        <w:rPr>
          <w:rFonts w:cstheme="minorHAnsi"/>
          <w:sz w:val="20"/>
          <w:szCs w:val="20"/>
          <w:lang w:val="it-IT"/>
        </w:rPr>
        <w:t>omn</w:t>
      </w:r>
      <w:proofErr w:type="spellEnd"/>
      <w:r w:rsidRPr="0016020A">
        <w:rPr>
          <w:rFonts w:cstheme="minorHAnsi"/>
          <w:sz w:val="20"/>
          <w:szCs w:val="20"/>
          <w:lang w:val="it-IT"/>
        </w:rPr>
        <w:t>.)</w:t>
      </w:r>
    </w:p>
    <w:p w14:paraId="0A0BA9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t>omnibus</w:t>
      </w:r>
      <w:r w:rsidRPr="0016020A">
        <w:rPr>
          <w:rFonts w:cstheme="minorHAnsi"/>
          <w:sz w:val="20"/>
          <w:szCs w:val="20"/>
          <w:lang w:val="it-IT"/>
        </w:rPr>
        <w:tab/>
      </w:r>
      <w:r w:rsidRPr="0016020A">
        <w:rPr>
          <w:rFonts w:cstheme="minorHAnsi"/>
          <w:sz w:val="20"/>
          <w:szCs w:val="20"/>
          <w:lang w:val="it-IT"/>
        </w:rPr>
        <w:tab/>
        <w:t>29.55 17.5</w:t>
      </w:r>
    </w:p>
    <w:p w14:paraId="7C63A4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Isolatori Livorno.– </w:t>
      </w:r>
    </w:p>
    <w:p w14:paraId="1598D9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20000</w:t>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t>secco: 74000</w:t>
      </w:r>
    </w:p>
    <w:p w14:paraId="23E42ED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t>pioggia 32000</w:t>
      </w:r>
    </w:p>
    <w:p w14:paraId="03E6029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11000</w:t>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t>secco 45000</w:t>
      </w:r>
    </w:p>
    <w:p w14:paraId="29FF1B5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r>
      <w:r w:rsidRPr="0016020A">
        <w:rPr>
          <w:rFonts w:cstheme="minorHAnsi"/>
          <w:sz w:val="20"/>
          <w:szCs w:val="20"/>
          <w:lang w:val="it-IT"/>
        </w:rPr>
        <w:tab/>
        <w:t>pioggia 22000</w:t>
      </w:r>
    </w:p>
    <w:p w14:paraId="3AC81446"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28BE8218"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AU</w:t>
      </w:r>
    </w:p>
    <w:p w14:paraId="2F91A331"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12E6BC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w:t>
      </w:r>
    </w:p>
    <w:p w14:paraId="6CE9E7D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46F290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Serie di nove quaderni di piccolo formato, siglati rispettivamente </w:t>
      </w:r>
      <w:r w:rsidRPr="0016020A">
        <w:rPr>
          <w:rFonts w:cstheme="minorHAnsi"/>
          <w:b/>
          <w:sz w:val="20"/>
          <w:szCs w:val="20"/>
          <w:lang w:val="it-IT"/>
        </w:rPr>
        <w:t>AU1</w:t>
      </w:r>
      <w:r w:rsidRPr="0016020A">
        <w:rPr>
          <w:rFonts w:cstheme="minorHAnsi"/>
          <w:sz w:val="20"/>
          <w:szCs w:val="20"/>
          <w:lang w:val="it-IT"/>
        </w:rPr>
        <w:t xml:space="preserve">, </w:t>
      </w:r>
      <w:r w:rsidRPr="0016020A">
        <w:rPr>
          <w:rFonts w:cstheme="minorHAnsi"/>
          <w:b/>
          <w:sz w:val="20"/>
          <w:szCs w:val="20"/>
          <w:lang w:val="it-IT"/>
        </w:rPr>
        <w:t>AU2</w:t>
      </w:r>
      <w:r w:rsidRPr="0016020A">
        <w:rPr>
          <w:rFonts w:cstheme="minorHAnsi"/>
          <w:sz w:val="20"/>
          <w:szCs w:val="20"/>
          <w:lang w:val="it-IT"/>
        </w:rPr>
        <w:t xml:space="preserve">, </w:t>
      </w:r>
      <w:r w:rsidRPr="0016020A">
        <w:rPr>
          <w:rFonts w:cstheme="minorHAnsi"/>
          <w:b/>
          <w:sz w:val="20"/>
          <w:szCs w:val="20"/>
          <w:lang w:val="it-IT"/>
        </w:rPr>
        <w:t>AU3</w:t>
      </w:r>
      <w:r w:rsidRPr="0016020A">
        <w:rPr>
          <w:rFonts w:cstheme="minorHAnsi"/>
          <w:sz w:val="20"/>
          <w:szCs w:val="20"/>
          <w:lang w:val="it-IT"/>
        </w:rPr>
        <w:t xml:space="preserve">, </w:t>
      </w:r>
      <w:r w:rsidRPr="0016020A">
        <w:rPr>
          <w:rFonts w:cstheme="minorHAnsi"/>
          <w:b/>
          <w:sz w:val="20"/>
          <w:szCs w:val="20"/>
          <w:lang w:val="it-IT"/>
        </w:rPr>
        <w:t>AU4</w:t>
      </w:r>
      <w:r w:rsidRPr="0016020A">
        <w:rPr>
          <w:rFonts w:cstheme="minorHAnsi"/>
          <w:sz w:val="20"/>
          <w:szCs w:val="20"/>
          <w:lang w:val="it-IT"/>
        </w:rPr>
        <w:t>,</w:t>
      </w:r>
      <w:r w:rsidRPr="0016020A">
        <w:rPr>
          <w:rFonts w:cstheme="minorHAnsi"/>
          <w:b/>
          <w:sz w:val="20"/>
          <w:szCs w:val="20"/>
          <w:lang w:val="it-IT"/>
        </w:rPr>
        <w:t xml:space="preserve"> AU5</w:t>
      </w:r>
      <w:r w:rsidRPr="0016020A">
        <w:rPr>
          <w:rFonts w:cstheme="minorHAnsi"/>
          <w:sz w:val="20"/>
          <w:szCs w:val="20"/>
          <w:lang w:val="it-IT"/>
        </w:rPr>
        <w:t xml:space="preserve">, </w:t>
      </w:r>
      <w:r w:rsidRPr="0016020A">
        <w:rPr>
          <w:rFonts w:cstheme="minorHAnsi"/>
          <w:b/>
          <w:sz w:val="20"/>
          <w:szCs w:val="20"/>
          <w:lang w:val="it-IT"/>
        </w:rPr>
        <w:t>AU6</w:t>
      </w:r>
      <w:r w:rsidRPr="0016020A">
        <w:rPr>
          <w:rFonts w:cstheme="minorHAnsi"/>
          <w:sz w:val="20"/>
          <w:szCs w:val="20"/>
          <w:lang w:val="it-IT"/>
        </w:rPr>
        <w:t xml:space="preserve">, </w:t>
      </w:r>
      <w:r w:rsidRPr="0016020A">
        <w:rPr>
          <w:rFonts w:cstheme="minorHAnsi"/>
          <w:b/>
          <w:sz w:val="20"/>
          <w:szCs w:val="20"/>
          <w:lang w:val="it-IT"/>
        </w:rPr>
        <w:t>AU7</w:t>
      </w:r>
      <w:r w:rsidRPr="0016020A">
        <w:rPr>
          <w:rFonts w:cstheme="minorHAnsi"/>
          <w:sz w:val="20"/>
          <w:szCs w:val="20"/>
          <w:lang w:val="it-IT"/>
        </w:rPr>
        <w:t xml:space="preserve">, </w:t>
      </w:r>
      <w:r w:rsidRPr="0016020A">
        <w:rPr>
          <w:rFonts w:cstheme="minorHAnsi"/>
          <w:b/>
          <w:sz w:val="20"/>
          <w:szCs w:val="20"/>
          <w:lang w:val="it-IT"/>
        </w:rPr>
        <w:t>AU8</w:t>
      </w:r>
      <w:r w:rsidRPr="0016020A">
        <w:rPr>
          <w:rFonts w:cstheme="minorHAnsi"/>
          <w:sz w:val="20"/>
          <w:szCs w:val="20"/>
          <w:lang w:val="it-IT"/>
        </w:rPr>
        <w:t xml:space="preserve">, </w:t>
      </w:r>
      <w:r w:rsidRPr="0016020A">
        <w:rPr>
          <w:rFonts w:cstheme="minorHAnsi"/>
          <w:b/>
          <w:sz w:val="20"/>
          <w:szCs w:val="20"/>
          <w:lang w:val="it-IT"/>
        </w:rPr>
        <w:t>AU9</w:t>
      </w:r>
      <w:r w:rsidRPr="0016020A">
        <w:rPr>
          <w:rFonts w:cstheme="minorHAnsi"/>
          <w:sz w:val="20"/>
          <w:szCs w:val="20"/>
          <w:lang w:val="it-IT"/>
        </w:rPr>
        <w:t xml:space="preserve">. Appartengono al biennio 1914-15 (AU1, AU2, AU3, AU4, AU5) e 1919-20 (AU6, AU7, AU8, AU9) e contengono appunti universitari dei corsi tenuti alla scuola di applicazione per </w:t>
      </w:r>
      <w:proofErr w:type="spellStart"/>
      <w:r w:rsidRPr="0016020A">
        <w:rPr>
          <w:rFonts w:cstheme="minorHAnsi"/>
          <w:sz w:val="20"/>
          <w:szCs w:val="20"/>
          <w:lang w:val="it-IT"/>
        </w:rPr>
        <w:t>ingnegneri</w:t>
      </w:r>
      <w:proofErr w:type="spellEnd"/>
      <w:r w:rsidRPr="0016020A">
        <w:rPr>
          <w:rFonts w:cstheme="minorHAnsi"/>
          <w:sz w:val="20"/>
          <w:szCs w:val="20"/>
          <w:lang w:val="it-IT"/>
        </w:rPr>
        <w:t>.</w:t>
      </w:r>
    </w:p>
    <w:p w14:paraId="17869AF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1F29A0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30C5BF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AU1</w:t>
      </w:r>
    </w:p>
    <w:p w14:paraId="3C30962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EFE23F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1</w:t>
      </w:r>
    </w:p>
    <w:p w14:paraId="66B6E95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221847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piccolo formato che misura mm 180 x 120 e conta 80 pagine,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con 25 righe per pagina. La copertina anteriore e posteriore è stata tagliata, lasciando solo una sottile striscia sulla costola, per la rilegatura a cordoncino esterno. Il testo è scritto prevalentemente a penna con qualche brano a matita nera.</w:t>
      </w:r>
    </w:p>
    <w:p w14:paraId="2AE2CFD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A4C87C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501D63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2844F5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8E519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 xml:space="preserve">1º. </w:t>
      </w:r>
      <w:r w:rsidRPr="008F60FC">
        <w:rPr>
          <w:rFonts w:cstheme="minorHAnsi"/>
          <w:b/>
          <w:sz w:val="20"/>
          <w:szCs w:val="20"/>
          <w:lang w:val="it-IT"/>
        </w:rPr>
        <w:t xml:space="preserve">Carlo Emilio Gadda. </w:t>
      </w:r>
      <w:r w:rsidRPr="0016020A">
        <w:rPr>
          <w:rFonts w:cstheme="minorHAnsi"/>
          <w:b/>
          <w:sz w:val="20"/>
          <w:szCs w:val="20"/>
          <w:lang w:val="it-IT"/>
        </w:rPr>
        <w:t xml:space="preserve">Anno 1914-1915.– «Teoria Generale delle macchine e delle caldaie a vapore. – Termodinamica tecnica. – » Corso tenuto alla Scuola di applicazione per gli ingegneri dai professori: Ancona – Saraceni. – – Milano. – Anno 1914 – 1915. – </w:t>
      </w:r>
    </w:p>
    <w:p w14:paraId="6804636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B66A19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brano inglese anepigrafo (t.p.) </w:t>
      </w:r>
      <w:r w:rsidRPr="0016020A">
        <w:rPr>
          <w:rFonts w:cstheme="minorHAnsi"/>
          <w:i/>
          <w:sz w:val="20"/>
          <w:szCs w:val="20"/>
          <w:lang w:val="it-IT"/>
        </w:rPr>
        <w:t xml:space="preserve">     </w:t>
      </w:r>
      <w:r w:rsidRPr="0058575B">
        <w:rPr>
          <w:rFonts w:cstheme="minorHAnsi"/>
          <w:i/>
          <w:sz w:val="20"/>
          <w:szCs w:val="20"/>
        </w:rPr>
        <w:t>Inc.</w:t>
      </w:r>
      <w:r w:rsidRPr="0058575B">
        <w:rPr>
          <w:rFonts w:cstheme="minorHAnsi"/>
          <w:sz w:val="20"/>
          <w:szCs w:val="20"/>
        </w:rPr>
        <w:t xml:space="preserve"> It might be the pate </w:t>
      </w:r>
      <w:proofErr w:type="spellStart"/>
      <w:r w:rsidRPr="0058575B">
        <w:rPr>
          <w:rFonts w:cstheme="minorHAnsi"/>
          <w:sz w:val="20"/>
          <w:szCs w:val="20"/>
        </w:rPr>
        <w:t>ofa</w:t>
      </w:r>
      <w:proofErr w:type="spellEnd"/>
      <w:r w:rsidRPr="0058575B">
        <w:rPr>
          <w:rFonts w:cstheme="minorHAnsi"/>
          <w:sz w:val="20"/>
          <w:szCs w:val="20"/>
        </w:rPr>
        <w:t xml:space="preserve"> politician, which </w:t>
      </w:r>
      <w:proofErr w:type="spellStart"/>
      <w:r w:rsidRPr="0058575B">
        <w:rPr>
          <w:rFonts w:cstheme="minorHAnsi"/>
          <w:sz w:val="20"/>
          <w:szCs w:val="20"/>
        </w:rPr>
        <w:t>thiss</w:t>
      </w:r>
      <w:proofErr w:type="spellEnd"/>
      <w:r w:rsidRPr="0058575B">
        <w:rPr>
          <w:rFonts w:cstheme="minorHAnsi"/>
          <w:sz w:val="20"/>
          <w:szCs w:val="20"/>
        </w:rPr>
        <w:t xml:space="preserve"> ass o’er – offices; </w:t>
      </w:r>
      <w:proofErr w:type="spellStart"/>
      <w:r w:rsidRPr="0058575B">
        <w:rPr>
          <w:rFonts w:cstheme="minorHAnsi"/>
          <w:i/>
          <w:sz w:val="20"/>
          <w:szCs w:val="20"/>
        </w:rPr>
        <w:t>Expl</w:t>
      </w:r>
      <w:proofErr w:type="spellEnd"/>
      <w:r w:rsidRPr="0058575B">
        <w:rPr>
          <w:rFonts w:cstheme="minorHAnsi"/>
          <w:i/>
          <w:sz w:val="20"/>
          <w:szCs w:val="20"/>
        </w:rPr>
        <w:t xml:space="preserve">. </w:t>
      </w:r>
      <w:r w:rsidRPr="0058575B">
        <w:rPr>
          <w:rFonts w:cstheme="minorHAnsi"/>
          <w:sz w:val="20"/>
          <w:szCs w:val="20"/>
        </w:rPr>
        <w:t xml:space="preserve">one that could circumvent God, might it not? </w:t>
      </w:r>
      <w:r w:rsidRPr="0016020A">
        <w:rPr>
          <w:rFonts w:cstheme="minorHAnsi"/>
          <w:sz w:val="20"/>
          <w:szCs w:val="20"/>
          <w:lang w:val="it-IT"/>
        </w:rPr>
        <w:t>Shake.</w:t>
      </w:r>
    </w:p>
    <w:p w14:paraId="7B51EDA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170AA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(t.p.) </w:t>
      </w:r>
      <w:r w:rsidRPr="0016020A">
        <w:rPr>
          <w:rFonts w:cstheme="minorHAnsi"/>
          <w:b/>
          <w:sz w:val="20"/>
          <w:szCs w:val="20"/>
          <w:lang w:val="it-IT"/>
        </w:rPr>
        <w:t xml:space="preserve">Gadda Carlo Emilio. – Teoria Generale delle macchine – 1915.– </w:t>
      </w:r>
    </w:p>
    <w:p w14:paraId="3C01044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E0E26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2-80</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La teoria generale delle macchine studia;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spostando le eliche della spina di pesce Fine del Iº Volume.– </w:t>
      </w:r>
    </w:p>
    <w:p w14:paraId="4FF7699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199F75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AB243E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AU2</w:t>
      </w:r>
    </w:p>
    <w:p w14:paraId="53E4E95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FD7727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2</w:t>
      </w:r>
    </w:p>
    <w:p w14:paraId="574EEEE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A2F42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dello stesso formato, numero di pagine e righe del precedente. Le pagine sono state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Ha la copertina color azzurro carta da zucchero con la costola in tela plastificata nera. Reca sulla facciata anteriore la scritta autografa: </w:t>
      </w:r>
      <w:proofErr w:type="spellStart"/>
      <w:r w:rsidRPr="0016020A">
        <w:rPr>
          <w:rFonts w:cstheme="minorHAnsi"/>
          <w:sz w:val="20"/>
          <w:szCs w:val="20"/>
          <w:lang w:val="it-IT"/>
        </w:rPr>
        <w:t>Gaddus</w:t>
      </w:r>
      <w:proofErr w:type="spellEnd"/>
      <w:r w:rsidRPr="0016020A">
        <w:rPr>
          <w:rFonts w:cstheme="minorHAnsi"/>
          <w:sz w:val="20"/>
          <w:szCs w:val="20"/>
          <w:lang w:val="it-IT"/>
        </w:rPr>
        <w:t xml:space="preserve">. 1915. Teoria generale delle macchine e delle caldaie a vapore. Applicazioni termodinamiche. Milano. R.I.T.S. Si tratta del volume successivo a </w:t>
      </w:r>
      <w:r w:rsidRPr="0016020A">
        <w:rPr>
          <w:rFonts w:cstheme="minorHAnsi"/>
          <w:b/>
          <w:sz w:val="20"/>
          <w:szCs w:val="20"/>
          <w:lang w:val="it-IT"/>
        </w:rPr>
        <w:t>AU1</w:t>
      </w:r>
      <w:r w:rsidRPr="0016020A">
        <w:rPr>
          <w:rFonts w:cstheme="minorHAnsi"/>
          <w:sz w:val="20"/>
          <w:szCs w:val="20"/>
          <w:lang w:val="it-IT"/>
        </w:rPr>
        <w:t>. Il testo è scritto esclusivamente a penna.</w:t>
      </w:r>
    </w:p>
    <w:p w14:paraId="5204A59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75066C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2845FA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2B563E5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6A2840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1-80</w:t>
      </w:r>
      <w:r w:rsidRPr="0016020A">
        <w:rPr>
          <w:rFonts w:cstheme="minorHAnsi"/>
          <w:sz w:val="20"/>
          <w:szCs w:val="20"/>
          <w:lang w:val="it-IT"/>
        </w:rPr>
        <w:tab/>
        <w:t xml:space="preserve">(t.p.) </w:t>
      </w:r>
      <w:r w:rsidRPr="0016020A">
        <w:rPr>
          <w:rFonts w:cstheme="minorHAnsi"/>
          <w:b/>
          <w:sz w:val="20"/>
          <w:szCs w:val="20"/>
          <w:lang w:val="it-IT"/>
        </w:rPr>
        <w:t xml:space="preserve">Gadda Carlo Emilio. – 1915 1915.– Teoria generale delle macchine.– Vol. IIº. – Seguito.– </w:t>
      </w:r>
      <w:r w:rsidRPr="0016020A">
        <w:rPr>
          <w:rFonts w:cstheme="minorHAnsi"/>
          <w:i/>
          <w:sz w:val="20"/>
          <w:szCs w:val="20"/>
          <w:lang w:val="it-IT"/>
        </w:rPr>
        <w:t xml:space="preserve">     Inc.</w:t>
      </w:r>
      <w:r w:rsidRPr="0016020A">
        <w:rPr>
          <w:rFonts w:cstheme="minorHAnsi"/>
          <w:sz w:val="20"/>
          <w:szCs w:val="20"/>
          <w:lang w:val="it-IT"/>
        </w:rPr>
        <w:t xml:space="preserve"> Per poter invertire il moto il Citroën delle acciaierie;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Essa non passa per K, né per K’ ma per una posizione intermedia. Fine.</w:t>
      </w:r>
    </w:p>
    <w:p w14:paraId="43B0952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857D0D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BF48F3F"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AU3</w:t>
      </w:r>
    </w:p>
    <w:p w14:paraId="40281903"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5D5459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3</w:t>
      </w:r>
    </w:p>
    <w:p w14:paraId="07FEA77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F6C3CE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dello stesso formato, numero di pagine e righe del precedente. Le pagine sono state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Ha la copertina color azzurro carta da zucchero con la cordicella di rilegatura esterna e visibile, in quanto la tela plastificata che doveva ricoprire la costola si è staccata e permangono visibili tracce di colla. La copertina anteriore reca segni a matita molto probabilmente non autografi. Il testo è scritto a penna e matita nera.</w:t>
      </w:r>
    </w:p>
    <w:p w14:paraId="06684EB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AA1A20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5D263B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348A75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548AD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1-75</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 xml:space="preserve">Iº. Carlo Emilio Gadda.– </w:t>
      </w:r>
      <w:r w:rsidRPr="0058575B">
        <w:rPr>
          <w:rFonts w:cstheme="minorHAnsi"/>
          <w:b/>
          <w:sz w:val="20"/>
          <w:szCs w:val="20"/>
        </w:rPr>
        <w:t>Anno 1914-1915.– “</w:t>
      </w:r>
      <w:proofErr w:type="spellStart"/>
      <w:r w:rsidRPr="0058575B">
        <w:rPr>
          <w:rFonts w:cstheme="minorHAnsi"/>
          <w:b/>
          <w:sz w:val="20"/>
          <w:szCs w:val="20"/>
        </w:rPr>
        <w:t>Fisica</w:t>
      </w:r>
      <w:proofErr w:type="spellEnd"/>
      <w:r w:rsidRPr="0058575B">
        <w:rPr>
          <w:rFonts w:cstheme="minorHAnsi"/>
          <w:b/>
          <w:sz w:val="20"/>
          <w:szCs w:val="20"/>
        </w:rPr>
        <w:t xml:space="preserve"> </w:t>
      </w:r>
      <w:proofErr w:type="spellStart"/>
      <w:r w:rsidRPr="0058575B">
        <w:rPr>
          <w:rFonts w:cstheme="minorHAnsi"/>
          <w:b/>
          <w:sz w:val="20"/>
          <w:szCs w:val="20"/>
        </w:rPr>
        <w:t>termica</w:t>
      </w:r>
      <w:proofErr w:type="spellEnd"/>
      <w:r w:rsidRPr="0058575B">
        <w:rPr>
          <w:rFonts w:cstheme="minorHAnsi"/>
          <w:b/>
          <w:sz w:val="20"/>
          <w:szCs w:val="20"/>
        </w:rPr>
        <w:t>.”</w:t>
      </w:r>
      <w:r w:rsidRPr="0058575B">
        <w:rPr>
          <w:rFonts w:cstheme="minorHAnsi"/>
          <w:sz w:val="20"/>
          <w:szCs w:val="20"/>
        </w:rPr>
        <w:t xml:space="preserve"> </w:t>
      </w:r>
      <w:r w:rsidRPr="0016020A">
        <w:rPr>
          <w:rFonts w:cstheme="minorHAnsi"/>
          <w:sz w:val="20"/>
          <w:szCs w:val="20"/>
          <w:lang w:val="it-IT"/>
        </w:rPr>
        <w:t xml:space="preserve">&lt;... ...&gt; </w:t>
      </w:r>
      <w:r w:rsidRPr="0016020A">
        <w:rPr>
          <w:rFonts w:cstheme="minorHAnsi"/>
          <w:b/>
          <w:sz w:val="20"/>
          <w:szCs w:val="20"/>
          <w:lang w:val="it-IT"/>
        </w:rPr>
        <w:t xml:space="preserve">Corso tenuto alla scuola di applicazione per gli ingegneri, l’anno 1914-1915 dal prof. Oreste Murani. – </w:t>
      </w:r>
      <w:proofErr w:type="gramStart"/>
      <w:r w:rsidRPr="0016020A">
        <w:rPr>
          <w:rFonts w:cstheme="minorHAnsi"/>
          <w:b/>
          <w:sz w:val="20"/>
          <w:szCs w:val="20"/>
          <w:lang w:val="it-IT"/>
        </w:rPr>
        <w:t>Milano.–</w:t>
      </w:r>
      <w:proofErr w:type="gramEnd"/>
      <w:r w:rsidRPr="0016020A">
        <w:rPr>
          <w:rFonts w:cstheme="minorHAnsi"/>
          <w:b/>
          <w:sz w:val="20"/>
          <w:szCs w:val="20"/>
          <w:lang w:val="it-IT"/>
        </w:rPr>
        <w:t xml:space="preserve"> </w:t>
      </w:r>
      <w:r w:rsidRPr="008F60FC">
        <w:rPr>
          <w:rFonts w:cstheme="minorHAnsi"/>
          <w:b/>
          <w:sz w:val="20"/>
          <w:szCs w:val="20"/>
          <w:lang w:val="it-IT"/>
        </w:rPr>
        <w:t>Termometria – Calorimetria</w:t>
      </w:r>
      <w:r w:rsidR="00136075" w:rsidRPr="008F60FC">
        <w:rPr>
          <w:rFonts w:cstheme="minorHAnsi"/>
          <w:b/>
          <w:sz w:val="20"/>
          <w:szCs w:val="20"/>
          <w:lang w:val="it-IT"/>
        </w:rPr>
        <w:t xml:space="preserve"> –</w:t>
      </w:r>
      <w:r w:rsidRPr="008F60FC">
        <w:rPr>
          <w:rFonts w:cstheme="minorHAnsi"/>
          <w:sz w:val="20"/>
          <w:szCs w:val="20"/>
          <w:lang w:val="it-IT"/>
        </w:rPr>
        <w:t xml:space="preserve"> </w:t>
      </w:r>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 xml:space="preserve">Ogni corpo è un insieme di punti materiale;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 temp. 31º dicesi per l’anidride carbonica, temp. critica.</w:t>
      </w:r>
    </w:p>
    <w:p w14:paraId="2033878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r>
    </w:p>
    <w:p w14:paraId="73E3E4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76-80</w:t>
      </w:r>
      <w:r w:rsidRPr="0016020A">
        <w:rPr>
          <w:rFonts w:cstheme="minorHAnsi"/>
          <w:sz w:val="20"/>
          <w:szCs w:val="20"/>
          <w:lang w:val="it-IT"/>
        </w:rPr>
        <w:tab/>
        <w:t>bianche</w:t>
      </w:r>
    </w:p>
    <w:p w14:paraId="08B3401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FADBF0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786CDEF"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AU4</w:t>
      </w:r>
    </w:p>
    <w:p w14:paraId="7997017E"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1213D6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4</w:t>
      </w:r>
    </w:p>
    <w:p w14:paraId="633D715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732A13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in tutto identico al precedente, ma ha 77 pagine più un doppio foglio inserito tra le pp. 38-39 e numerato modernamente 38bis (r./v.) e 38ter (r./v.). La copertina ha la costola in tela plastificata nera ed è priva di intitolazione. Il testo è scritto a penna tranne rare correzioni o cassature a matita nera.</w:t>
      </w:r>
    </w:p>
    <w:p w14:paraId="7C5F060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476447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82D0C2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338113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8F9CED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brano anepigrafo non integrabile agli appunti (t.p./ con </w:t>
      </w:r>
      <w:proofErr w:type="spellStart"/>
      <w:r w:rsidRPr="0016020A">
        <w:rPr>
          <w:rFonts w:cstheme="minorHAnsi"/>
          <w:sz w:val="20"/>
          <w:szCs w:val="20"/>
          <w:lang w:val="it-IT"/>
        </w:rPr>
        <w:t>cass</w:t>
      </w:r>
      <w:proofErr w:type="spellEnd"/>
      <w:r w:rsidRPr="0016020A">
        <w:rPr>
          <w:rFonts w:cstheme="minorHAnsi"/>
          <w:sz w:val="20"/>
          <w:szCs w:val="20"/>
          <w:lang w:val="it-IT"/>
        </w:rPr>
        <w:t xml:space="preserve">. </w:t>
      </w:r>
      <w:proofErr w:type="spellStart"/>
      <w:r w:rsidRPr="0016020A">
        <w:rPr>
          <w:rFonts w:cstheme="minorHAnsi"/>
          <w:sz w:val="20"/>
          <w:szCs w:val="20"/>
          <w:lang w:val="it-IT"/>
        </w:rPr>
        <w:t>m.n</w:t>
      </w:r>
      <w:proofErr w:type="spellEnd"/>
      <w:r w:rsidRPr="0016020A">
        <w:rPr>
          <w:rFonts w:cstheme="minorHAnsi"/>
          <w:sz w:val="20"/>
          <w:szCs w:val="20"/>
          <w:lang w:val="it-IT"/>
        </w:rPr>
        <w:t>.</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Carlo Emilio Gadda Eugenico genio terraqueo. – 1915. 1915. La porca </w:t>
      </w:r>
      <w:proofErr w:type="spellStart"/>
      <w:r w:rsidRPr="0016020A">
        <w:rPr>
          <w:rFonts w:cstheme="minorHAnsi"/>
          <w:sz w:val="20"/>
          <w:szCs w:val="20"/>
          <w:lang w:val="it-IT"/>
        </w:rPr>
        <w:t>italia</w:t>
      </w:r>
      <w:proofErr w:type="spellEnd"/>
      <w:r w:rsidRPr="0016020A">
        <w:rPr>
          <w:rFonts w:cstheme="minorHAnsi"/>
          <w:sz w:val="20"/>
          <w:szCs w:val="20"/>
          <w:lang w:val="it-IT"/>
        </w:rPr>
        <w:t xml:space="preserve">, cumulo escrementizio, è impegolata;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in riva d’un torrente solitario, lo caccio dentro a </w:t>
      </w:r>
      <w:proofErr w:type="gramStart"/>
      <w:r w:rsidRPr="0016020A">
        <w:rPr>
          <w:rFonts w:cstheme="minorHAnsi"/>
          <w:sz w:val="20"/>
          <w:szCs w:val="20"/>
          <w:lang w:val="it-IT"/>
        </w:rPr>
        <w:t>macchina.–</w:t>
      </w:r>
      <w:proofErr w:type="gramEnd"/>
      <w:r w:rsidRPr="0016020A">
        <w:rPr>
          <w:rFonts w:cstheme="minorHAnsi"/>
          <w:sz w:val="20"/>
          <w:szCs w:val="20"/>
          <w:lang w:val="it-IT"/>
        </w:rPr>
        <w:t xml:space="preserve"> </w:t>
      </w:r>
      <w:r w:rsidRPr="0058575B">
        <w:rPr>
          <w:rFonts w:cstheme="minorHAnsi"/>
          <w:sz w:val="20"/>
          <w:szCs w:val="20"/>
        </w:rPr>
        <w:t xml:space="preserve">1915 . </w:t>
      </w:r>
      <w:r w:rsidRPr="0016020A">
        <w:rPr>
          <w:rFonts w:cstheme="minorHAnsi"/>
          <w:sz w:val="20"/>
          <w:szCs w:val="20"/>
          <w:lang w:val="it-IT"/>
        </w:rPr>
        <w:t>1915 . 1915 . 1915 . 1915.</w:t>
      </w:r>
    </w:p>
    <w:p w14:paraId="2280CFB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1-69</w:t>
      </w:r>
      <w:r w:rsidRPr="0016020A">
        <w:rPr>
          <w:rFonts w:cstheme="minorHAnsi"/>
          <w:sz w:val="20"/>
          <w:szCs w:val="20"/>
          <w:lang w:val="it-IT"/>
        </w:rPr>
        <w:tab/>
        <w:t xml:space="preserve">(t.p.) </w:t>
      </w:r>
      <w:r w:rsidRPr="0016020A">
        <w:rPr>
          <w:rFonts w:cstheme="minorHAnsi"/>
          <w:b/>
          <w:sz w:val="20"/>
          <w:szCs w:val="20"/>
          <w:lang w:val="it-IT"/>
        </w:rPr>
        <w:t xml:space="preserve">Meccanica applicata alle costruzioni. – Scienza delle costruzioni. – (Prof. </w:t>
      </w:r>
      <w:proofErr w:type="spellStart"/>
      <w:r w:rsidRPr="0016020A">
        <w:rPr>
          <w:rFonts w:cstheme="minorHAnsi"/>
          <w:b/>
          <w:sz w:val="20"/>
          <w:szCs w:val="20"/>
          <w:lang w:val="it-IT"/>
        </w:rPr>
        <w:t>Révere</w:t>
      </w:r>
      <w:proofErr w:type="spellEnd"/>
      <w:proofErr w:type="gramStart"/>
      <w:r w:rsidRPr="0016020A">
        <w:rPr>
          <w:rFonts w:cstheme="minorHAnsi"/>
          <w:b/>
          <w:sz w:val="20"/>
          <w:szCs w:val="20"/>
          <w:lang w:val="it-IT"/>
        </w:rPr>
        <w:t>).–</w:t>
      </w:r>
      <w:proofErr w:type="gramEnd"/>
      <w:r w:rsidRPr="0016020A">
        <w:rPr>
          <w:rFonts w:cstheme="minorHAnsi"/>
          <w:b/>
          <w:sz w:val="20"/>
          <w:szCs w:val="20"/>
          <w:lang w:val="it-IT"/>
        </w:rPr>
        <w:t xml:space="preserve"> 14 gennaio 1915. – </w:t>
      </w:r>
      <w:r w:rsidRPr="0016020A">
        <w:rPr>
          <w:rFonts w:cstheme="minorHAnsi"/>
          <w:i/>
          <w:sz w:val="20"/>
          <w:szCs w:val="20"/>
          <w:lang w:val="it-IT"/>
        </w:rPr>
        <w:t xml:space="preserve">     Inc.</w:t>
      </w:r>
      <w:r w:rsidRPr="0016020A">
        <w:rPr>
          <w:rFonts w:cstheme="minorHAnsi"/>
          <w:sz w:val="20"/>
          <w:szCs w:val="20"/>
          <w:lang w:val="it-IT"/>
        </w:rPr>
        <w:t xml:space="preserve"> Se </w:t>
      </w:r>
      <w:proofErr w:type="spellStart"/>
      <w:r w:rsidRPr="0016020A">
        <w:rPr>
          <w:rFonts w:cstheme="minorHAnsi"/>
          <w:sz w:val="20"/>
          <w:szCs w:val="20"/>
          <w:lang w:val="it-IT"/>
        </w:rPr>
        <w:t>ss</w:t>
      </w:r>
      <w:proofErr w:type="spellEnd"/>
      <w:r w:rsidRPr="0016020A">
        <w:rPr>
          <w:rFonts w:cstheme="minorHAnsi"/>
          <w:sz w:val="20"/>
          <w:szCs w:val="20"/>
          <w:lang w:val="it-IT"/>
        </w:rPr>
        <w:t xml:space="preserve"> sia la sezione di una trave;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carico di sicurezza alla pressione)</w:t>
      </w:r>
    </w:p>
    <w:p w14:paraId="42AE8A5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70-73</w:t>
      </w:r>
      <w:r w:rsidRPr="0016020A">
        <w:rPr>
          <w:rFonts w:cstheme="minorHAnsi"/>
          <w:sz w:val="20"/>
          <w:szCs w:val="20"/>
          <w:lang w:val="it-IT"/>
        </w:rPr>
        <w:tab/>
        <w:t>bianche</w:t>
      </w:r>
    </w:p>
    <w:p w14:paraId="3CFEB93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74-76</w:t>
      </w:r>
      <w:r w:rsidRPr="0016020A">
        <w:rPr>
          <w:rFonts w:cstheme="minorHAnsi"/>
          <w:sz w:val="20"/>
          <w:szCs w:val="20"/>
          <w:lang w:val="it-IT"/>
        </w:rPr>
        <w:tab/>
        <w:t xml:space="preserve">(t.p.) </w:t>
      </w:r>
      <w:r w:rsidRPr="0016020A">
        <w:rPr>
          <w:rFonts w:cstheme="minorHAnsi"/>
          <w:b/>
          <w:sz w:val="20"/>
          <w:szCs w:val="20"/>
          <w:lang w:val="it-IT"/>
        </w:rPr>
        <w:t>Equilibrio Vincolato: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Sia un corpo appoggiato a una superficie resistente;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sarà il nuovo poligini cercato. (asse di collineazione AC.)</w:t>
      </w:r>
    </w:p>
    <w:p w14:paraId="1313A1D6"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77-78</w:t>
      </w:r>
      <w:r w:rsidRPr="0016020A">
        <w:rPr>
          <w:rFonts w:cstheme="minorHAnsi"/>
          <w:sz w:val="20"/>
          <w:szCs w:val="20"/>
          <w:lang w:val="it-IT"/>
        </w:rPr>
        <w:tab/>
        <w:t>bianche</w:t>
      </w:r>
    </w:p>
    <w:p w14:paraId="73344D1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87DFD4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469DD10"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AU5</w:t>
      </w:r>
    </w:p>
    <w:p w14:paraId="7C5293F6"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7034CD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5</w:t>
      </w:r>
    </w:p>
    <w:p w14:paraId="24A6989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6378D5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di tipo identico ai precedenti, conserva la costola in tela plastificata nera, ma conta 40 pagine con 26 righe per pagina; l’ultima pagina (41-42) è tagliata a metà. Il testo è scritto esclusivamente a penna. Costituisce il Vol. IIº delle Lezioni di Geologia, il cui primo volume è però mancante.</w:t>
      </w:r>
    </w:p>
    <w:p w14:paraId="3C3682A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23EE2B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8B3F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26062E6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62EE9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1-24</w:t>
      </w:r>
      <w:r w:rsidRPr="0016020A">
        <w:rPr>
          <w:rFonts w:cstheme="minorHAnsi"/>
          <w:sz w:val="20"/>
          <w:szCs w:val="20"/>
          <w:lang w:val="it-IT"/>
        </w:rPr>
        <w:tab/>
        <w:t xml:space="preserve">(t.p.) </w:t>
      </w:r>
      <w:proofErr w:type="spellStart"/>
      <w:r w:rsidRPr="0016020A">
        <w:rPr>
          <w:rFonts w:cstheme="minorHAnsi"/>
          <w:b/>
          <w:sz w:val="20"/>
          <w:szCs w:val="20"/>
          <w:lang w:val="it-IT"/>
        </w:rPr>
        <w:t>Gaddus</w:t>
      </w:r>
      <w:proofErr w:type="spellEnd"/>
      <w:r w:rsidRPr="0016020A">
        <w:rPr>
          <w:rFonts w:cstheme="minorHAnsi"/>
          <w:b/>
          <w:sz w:val="20"/>
          <w:szCs w:val="20"/>
          <w:lang w:val="it-IT"/>
        </w:rPr>
        <w:t>. -</w:t>
      </w:r>
      <w:proofErr w:type="gramStart"/>
      <w:r w:rsidRPr="0016020A">
        <w:rPr>
          <w:rFonts w:cstheme="minorHAnsi"/>
          <w:b/>
          <w:sz w:val="20"/>
          <w:szCs w:val="20"/>
          <w:lang w:val="it-IT"/>
        </w:rPr>
        <w:t>1915.–</w:t>
      </w:r>
      <w:proofErr w:type="gramEnd"/>
      <w:r w:rsidRPr="0016020A">
        <w:rPr>
          <w:rFonts w:cstheme="minorHAnsi"/>
          <w:b/>
          <w:sz w:val="20"/>
          <w:szCs w:val="20"/>
          <w:lang w:val="it-IT"/>
        </w:rPr>
        <w:t xml:space="preserve"> </w:t>
      </w:r>
      <w:r w:rsidRPr="008F60FC">
        <w:rPr>
          <w:rFonts w:cstheme="minorHAnsi"/>
          <w:b/>
          <w:sz w:val="20"/>
          <w:szCs w:val="20"/>
          <w:lang w:val="it-IT"/>
        </w:rPr>
        <w:t xml:space="preserve">Vol. IIº. </w:t>
      </w:r>
      <w:r w:rsidRPr="0016020A">
        <w:rPr>
          <w:rFonts w:cstheme="minorHAnsi"/>
          <w:b/>
          <w:sz w:val="20"/>
          <w:szCs w:val="20"/>
          <w:lang w:val="it-IT"/>
        </w:rPr>
        <w:t xml:space="preserve">Lezioni di Geologia. In sino a Pola, presso del </w:t>
      </w:r>
      <w:proofErr w:type="spellStart"/>
      <w:r w:rsidRPr="0016020A">
        <w:rPr>
          <w:rFonts w:cstheme="minorHAnsi"/>
          <w:b/>
          <w:sz w:val="20"/>
          <w:szCs w:val="20"/>
          <w:lang w:val="it-IT"/>
        </w:rPr>
        <w:t>Quarnaro</w:t>
      </w:r>
      <w:proofErr w:type="spellEnd"/>
      <w:r w:rsidRPr="0016020A">
        <w:rPr>
          <w:rFonts w:cstheme="minorHAnsi"/>
          <w:b/>
          <w:sz w:val="20"/>
          <w:szCs w:val="20"/>
          <w:lang w:val="it-IT"/>
        </w:rPr>
        <w:t>. -1915. -1915.– – Lezioni quaresimali. – (25 febbraio 1915.)</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Un corso d’acqua porta fino alla foce del materiale detritico;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Un </w:t>
      </w:r>
      <w:proofErr w:type="spellStart"/>
      <w:r w:rsidRPr="0016020A">
        <w:rPr>
          <w:rFonts w:cstheme="minorHAnsi"/>
          <w:sz w:val="20"/>
          <w:szCs w:val="20"/>
          <w:lang w:val="it-IT"/>
        </w:rPr>
        <w:t>Mommouth</w:t>
      </w:r>
      <w:proofErr w:type="spellEnd"/>
      <w:r w:rsidRPr="0016020A">
        <w:rPr>
          <w:rFonts w:cstheme="minorHAnsi"/>
          <w:sz w:val="20"/>
          <w:szCs w:val="20"/>
          <w:lang w:val="it-IT"/>
        </w:rPr>
        <w:t xml:space="preserve"> aveva ancora i peli. Così in Alaska.– </w:t>
      </w:r>
    </w:p>
    <w:p w14:paraId="60B07EE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24-40</w:t>
      </w:r>
      <w:r w:rsidRPr="0016020A">
        <w:rPr>
          <w:rFonts w:cstheme="minorHAnsi"/>
          <w:sz w:val="20"/>
          <w:szCs w:val="20"/>
          <w:lang w:val="it-IT"/>
        </w:rPr>
        <w:tab/>
        <w:t xml:space="preserve">(t.p.) </w:t>
      </w:r>
      <w:r w:rsidRPr="008F60FC">
        <w:rPr>
          <w:rFonts w:cstheme="minorHAnsi"/>
          <w:b/>
          <w:sz w:val="20"/>
          <w:szCs w:val="20"/>
          <w:lang w:val="it-IT"/>
        </w:rPr>
        <w:t xml:space="preserve">Idrologia </w:t>
      </w:r>
      <w:proofErr w:type="gramStart"/>
      <w:r w:rsidRPr="008F60FC">
        <w:rPr>
          <w:rFonts w:cstheme="minorHAnsi"/>
          <w:b/>
          <w:sz w:val="20"/>
          <w:szCs w:val="20"/>
          <w:lang w:val="it-IT"/>
        </w:rPr>
        <w:t>sotterranea,</w:t>
      </w:r>
      <w:r w:rsidRPr="008F60FC">
        <w:rPr>
          <w:rFonts w:cstheme="minorHAnsi"/>
          <w:sz w:val="20"/>
          <w:szCs w:val="20"/>
          <w:lang w:val="it-IT"/>
        </w:rPr>
        <w:t xml:space="preserve"> </w:t>
      </w:r>
      <w:r w:rsidRPr="008F60FC">
        <w:rPr>
          <w:rFonts w:cstheme="minorHAnsi"/>
          <w:i/>
          <w:sz w:val="20"/>
          <w:szCs w:val="20"/>
          <w:lang w:val="it-IT"/>
        </w:rPr>
        <w:t xml:space="preserve">  </w:t>
      </w:r>
      <w:proofErr w:type="gramEnd"/>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 xml:space="preserve">Distribuzione lungo una verticale nella crosta;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un po’ di stitica </w:t>
      </w:r>
      <w:proofErr w:type="gramStart"/>
      <w:r w:rsidRPr="0016020A">
        <w:rPr>
          <w:rFonts w:cstheme="minorHAnsi"/>
          <w:sz w:val="20"/>
          <w:szCs w:val="20"/>
          <w:lang w:val="it-IT"/>
        </w:rPr>
        <w:t>acqua.–</w:t>
      </w:r>
      <w:proofErr w:type="gramEnd"/>
      <w:r w:rsidRPr="0016020A">
        <w:rPr>
          <w:rFonts w:cstheme="minorHAnsi"/>
          <w:sz w:val="20"/>
          <w:szCs w:val="20"/>
          <w:lang w:val="it-IT"/>
        </w:rPr>
        <w:t xml:space="preserve"> </w:t>
      </w:r>
    </w:p>
    <w:p w14:paraId="6E02420E"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41-42</w:t>
      </w:r>
      <w:r w:rsidRPr="0016020A">
        <w:rPr>
          <w:rFonts w:cstheme="minorHAnsi"/>
          <w:sz w:val="20"/>
          <w:szCs w:val="20"/>
          <w:lang w:val="it-IT"/>
        </w:rPr>
        <w:tab/>
        <w:t>bianche</w:t>
      </w:r>
    </w:p>
    <w:p w14:paraId="67AD0BDE"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74AD3C5B"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34F160CD"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r w:rsidRPr="0016020A">
        <w:rPr>
          <w:rFonts w:cstheme="minorHAnsi"/>
          <w:b/>
          <w:sz w:val="20"/>
          <w:szCs w:val="20"/>
          <w:lang w:val="it-IT"/>
        </w:rPr>
        <w:t>AU6</w:t>
      </w:r>
    </w:p>
    <w:p w14:paraId="2B1B681F"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p>
    <w:p w14:paraId="55764A5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6</w:t>
      </w:r>
    </w:p>
    <w:p w14:paraId="360E1C8F"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566A5B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(mm 180 x 150), dalla copertina di cartoncino leggero di color azzurro carta da zucchero recante la seguente intitolazione autografa a penna: Carlo Emilio Gadda, Tenente nel </w:t>
      </w:r>
      <w:proofErr w:type="gramStart"/>
      <w:r w:rsidRPr="0016020A">
        <w:rPr>
          <w:rFonts w:cstheme="minorHAnsi"/>
          <w:sz w:val="20"/>
          <w:szCs w:val="20"/>
          <w:lang w:val="it-IT"/>
        </w:rPr>
        <w:t>5º</w:t>
      </w:r>
      <w:proofErr w:type="gramEnd"/>
      <w:r w:rsidRPr="0016020A">
        <w:rPr>
          <w:rFonts w:cstheme="minorHAnsi"/>
          <w:sz w:val="20"/>
          <w:szCs w:val="20"/>
          <w:lang w:val="it-IT"/>
        </w:rPr>
        <w:t xml:space="preserve">. </w:t>
      </w:r>
      <w:r w:rsidRPr="008F60FC">
        <w:rPr>
          <w:rFonts w:cstheme="minorHAnsi"/>
          <w:sz w:val="20"/>
          <w:szCs w:val="20"/>
          <w:lang w:val="it-IT"/>
        </w:rPr>
        <w:t>Regg.</w:t>
      </w:r>
      <w:r w:rsidR="003A3D03" w:rsidRPr="008F60FC">
        <w:rPr>
          <w:rFonts w:cstheme="minorHAnsi"/>
          <w:sz w:val="20"/>
          <w:szCs w:val="20"/>
          <w:vertAlign w:val="superscript"/>
          <w:lang w:val="it-IT"/>
        </w:rPr>
        <w:t xml:space="preserve">to </w:t>
      </w:r>
      <w:r w:rsidRPr="008F60FC">
        <w:rPr>
          <w:rFonts w:cstheme="minorHAnsi"/>
          <w:sz w:val="20"/>
          <w:szCs w:val="20"/>
          <w:lang w:val="it-IT"/>
        </w:rPr>
        <w:t xml:space="preserve">Alpini. 1919. Teoria degli Errori. </w:t>
      </w:r>
      <w:r w:rsidRPr="0016020A">
        <w:rPr>
          <w:rFonts w:cstheme="minorHAnsi"/>
          <w:sz w:val="20"/>
          <w:szCs w:val="20"/>
          <w:lang w:val="it-IT"/>
        </w:rPr>
        <w:t xml:space="preserve">Conta 32 pagine a quadretti, numerate modernamente sul solo </w:t>
      </w:r>
      <w:r w:rsidRPr="0016020A">
        <w:rPr>
          <w:rFonts w:cstheme="minorHAnsi"/>
          <w:i/>
          <w:sz w:val="20"/>
          <w:szCs w:val="20"/>
          <w:lang w:val="it-IT"/>
        </w:rPr>
        <w:t>recto</w:t>
      </w:r>
      <w:r w:rsidRPr="0016020A">
        <w:rPr>
          <w:rFonts w:cstheme="minorHAnsi"/>
          <w:sz w:val="20"/>
          <w:szCs w:val="20"/>
          <w:lang w:val="it-IT"/>
        </w:rPr>
        <w:t xml:space="preserve"> in alto a destra a matita. Il testo è scritto esclusivamente a penna.</w:t>
      </w:r>
    </w:p>
    <w:p w14:paraId="494867D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9C3FDC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EEC1D0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323608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F39F42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 xml:space="preserve">Tenente Carlo Emilio Gadda.– anno 1919.– Riassunto di alcuni principî fondamentali della Teorica degli Errori.– Milano, 7-9 agosto 1919.– </w:t>
      </w:r>
    </w:p>
    <w:p w14:paraId="5D594E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2-32</w:t>
      </w:r>
      <w:r w:rsidRPr="0016020A">
        <w:rPr>
          <w:rFonts w:cstheme="minorHAnsi"/>
          <w:sz w:val="20"/>
          <w:szCs w:val="20"/>
          <w:lang w:val="it-IT"/>
        </w:rPr>
        <w:tab/>
        <w:t xml:space="preserve">(t.p.) Teoria ed esercizi sulla Teoria degli errori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Richiami di calcolo;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Oggi si fanno 4.80 x 5.50 -3 metri spessore </w:t>
      </w:r>
    </w:p>
    <w:p w14:paraId="46356EC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AE7A73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4073B3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AU7</w:t>
      </w:r>
    </w:p>
    <w:p w14:paraId="5478142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DA944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7</w:t>
      </w:r>
    </w:p>
    <w:p w14:paraId="01A76F6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F6A360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in tutto identico al precedente; reca sulla copertina l’intitolazione autografa a matita: Carlo Emilio Gadda. Anno 1919. Termodinamica. Sulla copertina anteriore si leggono invece incolonnati a matita: I. 4 + 20 6 – 10 1305 11647. Nell’interno del piatto di copertina anteriore è scritto un programma di studio: Teoria delle Macchine. </w:t>
      </w:r>
      <w:r w:rsidRPr="0016020A">
        <w:rPr>
          <w:rFonts w:cstheme="minorHAnsi"/>
          <w:i/>
          <w:sz w:val="20"/>
          <w:szCs w:val="20"/>
          <w:lang w:val="it-IT"/>
        </w:rPr>
        <w:t xml:space="preserve">     Inc.</w:t>
      </w:r>
      <w:r w:rsidRPr="0016020A">
        <w:rPr>
          <w:rFonts w:cstheme="minorHAnsi"/>
          <w:sz w:val="20"/>
          <w:szCs w:val="20"/>
          <w:lang w:val="it-IT"/>
        </w:rPr>
        <w:t xml:space="preserve"> Studiare;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Ultima lettura. turbine a reazione. Nel marg.inf. nel senso della larghezza sono incolonnati numeri dal 31 al 10 rappresentanti i giorni del mese. Un analogo programma è scritto nell’interno del piatto della copertina posteriore, dove accanto ai giorni del mese di ottobre, incolonnati, vengono riportate le corrispettive ore (e minuti) di studio: Studio</w:t>
      </w:r>
      <w:proofErr w:type="gramStart"/>
      <w:r w:rsidRPr="0016020A">
        <w:rPr>
          <w:rFonts w:cstheme="minorHAnsi"/>
          <w:sz w:val="20"/>
          <w:szCs w:val="20"/>
          <w:lang w:val="it-IT"/>
        </w:rPr>
        <w:t>: ,</w:t>
      </w:r>
      <w:proofErr w:type="gramEnd"/>
      <w:r w:rsidRPr="0016020A">
        <w:rPr>
          <w:rFonts w:cstheme="minorHAnsi"/>
          <w:i/>
          <w:sz w:val="20"/>
          <w:szCs w:val="20"/>
          <w:lang w:val="it-IT"/>
        </w:rPr>
        <w:t xml:space="preserve">     Inc.</w:t>
      </w:r>
      <w:r w:rsidRPr="0016020A">
        <w:rPr>
          <w:rFonts w:cstheme="minorHAnsi"/>
          <w:sz w:val="20"/>
          <w:szCs w:val="20"/>
          <w:lang w:val="it-IT"/>
        </w:rPr>
        <w:t xml:space="preserve"> 1 Ottobre Ore 5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13 miniere e metallurgia ripassato. 14 15. Il testo è scritto prevalentemente a matita nera, con una sola giunta a penna.</w:t>
      </w:r>
    </w:p>
    <w:p w14:paraId="78A6D84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3C3C9D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922F5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D268DC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B1A181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1-32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 xml:space="preserve">Carlo Emilio Gadda. Anno 1919. </w:t>
      </w:r>
      <w:proofErr w:type="gramStart"/>
      <w:r w:rsidRPr="0016020A">
        <w:rPr>
          <w:rFonts w:cstheme="minorHAnsi"/>
          <w:b/>
          <w:sz w:val="20"/>
          <w:szCs w:val="20"/>
          <w:lang w:val="it-IT"/>
        </w:rPr>
        <w:t>Termodinamica.–</w:t>
      </w:r>
      <w:proofErr w:type="gramEnd"/>
      <w:r w:rsidRPr="0016020A">
        <w:rPr>
          <w:rFonts w:cstheme="minorHAnsi"/>
          <w:b/>
          <w:sz w:val="20"/>
          <w:szCs w:val="20"/>
          <w:lang w:val="it-IT"/>
        </w:rPr>
        <w:t xml:space="preserve"> </w:t>
      </w:r>
      <w:r w:rsidRPr="008F60FC">
        <w:rPr>
          <w:rFonts w:cstheme="minorHAnsi"/>
          <w:b/>
          <w:sz w:val="20"/>
          <w:szCs w:val="20"/>
          <w:lang w:val="it-IT"/>
        </w:rPr>
        <w:t>CEG.</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p. 25 Calore specifico: (medio);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 11-20</w:t>
      </w:r>
    </w:p>
    <w:p w14:paraId="131AC316"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04BAD439"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0E6C4F26"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r w:rsidRPr="0016020A">
        <w:rPr>
          <w:rFonts w:cstheme="minorHAnsi"/>
          <w:b/>
          <w:sz w:val="20"/>
          <w:szCs w:val="20"/>
          <w:lang w:val="it-IT"/>
        </w:rPr>
        <w:t>AU8</w:t>
      </w:r>
    </w:p>
    <w:p w14:paraId="6C25205F"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p>
    <w:p w14:paraId="6757C5D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8</w:t>
      </w:r>
    </w:p>
    <w:p w14:paraId="2D4E71BF"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p>
    <w:p w14:paraId="356E8AA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simile al precedente, ma la copertina è di colore più scuro; conta 32 pagine a quadretti e reca sulla copertina anteriore la seguente intitolazione autografa a penna: Carlo Emilio Gadda. Anno 1920. Tecnologie Elettriche. </w:t>
      </w:r>
      <w:proofErr w:type="spellStart"/>
      <w:r w:rsidRPr="0016020A">
        <w:rPr>
          <w:rFonts w:cstheme="minorHAnsi"/>
          <w:sz w:val="20"/>
          <w:szCs w:val="20"/>
          <w:lang w:val="it-IT"/>
        </w:rPr>
        <w:t>Vol.III</w:t>
      </w:r>
      <w:proofErr w:type="spellEnd"/>
      <w:r w:rsidRPr="0016020A">
        <w:rPr>
          <w:rFonts w:cstheme="minorHAnsi"/>
          <w:sz w:val="20"/>
          <w:szCs w:val="20"/>
          <w:lang w:val="it-IT"/>
        </w:rPr>
        <w:t>º. Il quaderno rappresenta infatti il terzo volume degli appunti di Termodinamica, i cui primi due volumi non sono però stati conservati. Il testo è scritto prevalentemente a penna con rari interventi a matita nera e bleu.</w:t>
      </w:r>
    </w:p>
    <w:p w14:paraId="6CC9C91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43529F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697A6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2E2DCD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43E3C2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1-32</w:t>
      </w:r>
      <w:r w:rsidRPr="0016020A">
        <w:rPr>
          <w:rFonts w:cstheme="minorHAnsi"/>
          <w:sz w:val="20"/>
          <w:szCs w:val="20"/>
          <w:lang w:val="it-IT"/>
        </w:rPr>
        <w:tab/>
        <w:t xml:space="preserve">(t.p./ con </w:t>
      </w:r>
      <w:proofErr w:type="spellStart"/>
      <w:r w:rsidRPr="0016020A">
        <w:rPr>
          <w:rFonts w:cstheme="minorHAnsi"/>
          <w:sz w:val="20"/>
          <w:szCs w:val="20"/>
          <w:lang w:val="it-IT"/>
        </w:rPr>
        <w:t>m.n.b</w:t>
      </w:r>
      <w:proofErr w:type="spellEnd"/>
      <w:r w:rsidRPr="0016020A">
        <w:rPr>
          <w:rFonts w:cstheme="minorHAnsi"/>
          <w:sz w:val="20"/>
          <w:szCs w:val="20"/>
          <w:lang w:val="it-IT"/>
        </w:rPr>
        <w:t xml:space="preserve">.) </w:t>
      </w:r>
      <w:r w:rsidRPr="0016020A">
        <w:rPr>
          <w:rFonts w:cstheme="minorHAnsi"/>
          <w:b/>
          <w:sz w:val="20"/>
          <w:szCs w:val="20"/>
          <w:lang w:val="it-IT"/>
        </w:rPr>
        <w:t xml:space="preserve">V.3º.Carlo Emilio </w:t>
      </w:r>
      <w:proofErr w:type="gramStart"/>
      <w:r w:rsidRPr="0016020A">
        <w:rPr>
          <w:rFonts w:cstheme="minorHAnsi"/>
          <w:b/>
          <w:sz w:val="20"/>
          <w:szCs w:val="20"/>
          <w:lang w:val="it-IT"/>
        </w:rPr>
        <w:t>Gadda.–</w:t>
      </w:r>
      <w:proofErr w:type="gramEnd"/>
      <w:r w:rsidRPr="0016020A">
        <w:rPr>
          <w:rFonts w:cstheme="minorHAnsi"/>
          <w:b/>
          <w:sz w:val="20"/>
          <w:szCs w:val="20"/>
          <w:lang w:val="it-IT"/>
        </w:rPr>
        <w:t xml:space="preserve"> </w:t>
      </w:r>
      <w:r w:rsidRPr="008F60FC">
        <w:rPr>
          <w:rFonts w:cstheme="minorHAnsi"/>
          <w:b/>
          <w:sz w:val="20"/>
          <w:szCs w:val="20"/>
          <w:lang w:val="it-IT"/>
        </w:rPr>
        <w:t xml:space="preserve">Anno 1920. </w:t>
      </w:r>
      <w:r w:rsidRPr="0016020A">
        <w:rPr>
          <w:rFonts w:cstheme="minorHAnsi"/>
          <w:b/>
          <w:sz w:val="20"/>
          <w:szCs w:val="20"/>
          <w:lang w:val="it-IT"/>
        </w:rPr>
        <w:t xml:space="preserve">Milano. – Corso di Tecnologie </w:t>
      </w:r>
      <w:proofErr w:type="spellStart"/>
      <w:r w:rsidRPr="0016020A">
        <w:rPr>
          <w:rFonts w:cstheme="minorHAnsi"/>
          <w:b/>
          <w:sz w:val="20"/>
          <w:szCs w:val="20"/>
          <w:lang w:val="it-IT"/>
        </w:rPr>
        <w:t>Elettriche.è</w:t>
      </w:r>
      <w:proofErr w:type="spellEnd"/>
      <w:r w:rsidRPr="0016020A">
        <w:rPr>
          <w:rFonts w:cstheme="minorHAnsi"/>
          <w:b/>
          <w:sz w:val="20"/>
          <w:szCs w:val="20"/>
          <w:lang w:val="it-IT"/>
        </w:rPr>
        <w:t xml:space="preserve"> [Lezioni tenute </w:t>
      </w:r>
      <w:proofErr w:type="spellStart"/>
      <w:r w:rsidRPr="0016020A">
        <w:rPr>
          <w:rFonts w:cstheme="minorHAnsi"/>
          <w:b/>
          <w:sz w:val="20"/>
          <w:szCs w:val="20"/>
          <w:lang w:val="it-IT"/>
        </w:rPr>
        <w:t>dall’ing</w:t>
      </w:r>
      <w:proofErr w:type="spellEnd"/>
      <w:r w:rsidRPr="0016020A">
        <w:rPr>
          <w:rFonts w:cstheme="minorHAnsi"/>
          <w:b/>
          <w:sz w:val="20"/>
          <w:szCs w:val="20"/>
          <w:lang w:val="it-IT"/>
        </w:rPr>
        <w:t xml:space="preserve">. </w:t>
      </w:r>
      <w:proofErr w:type="spellStart"/>
      <w:r w:rsidRPr="0016020A">
        <w:rPr>
          <w:rFonts w:cstheme="minorHAnsi"/>
          <w:b/>
          <w:sz w:val="20"/>
          <w:szCs w:val="20"/>
          <w:lang w:val="it-IT"/>
        </w:rPr>
        <w:t>Rèbora</w:t>
      </w:r>
      <w:proofErr w:type="spellEnd"/>
      <w:r w:rsidRPr="0016020A">
        <w:rPr>
          <w:rFonts w:cstheme="minorHAnsi"/>
          <w:b/>
          <w:sz w:val="20"/>
          <w:szCs w:val="20"/>
          <w:lang w:val="it-IT"/>
        </w:rPr>
        <w:t xml:space="preserve"> alla Scuola “Carlo Erba”, presso la Scuola di Applicazioni per gli </w:t>
      </w:r>
      <w:proofErr w:type="gramStart"/>
      <w:r w:rsidRPr="0016020A">
        <w:rPr>
          <w:rFonts w:cstheme="minorHAnsi"/>
          <w:b/>
          <w:sz w:val="20"/>
          <w:szCs w:val="20"/>
          <w:lang w:val="it-IT"/>
        </w:rPr>
        <w:t>Ingegneri.–</w:t>
      </w:r>
      <w:proofErr w:type="gramEnd"/>
      <w:r w:rsidRPr="0016020A">
        <w:rPr>
          <w:rFonts w:cstheme="minorHAnsi"/>
          <w:b/>
          <w:sz w:val="20"/>
          <w:szCs w:val="20"/>
          <w:lang w:val="it-IT"/>
        </w:rPr>
        <w:t xml:space="preserve"> </w:t>
      </w:r>
      <w:r w:rsidRPr="008F60FC">
        <w:rPr>
          <w:rFonts w:cstheme="minorHAnsi"/>
          <w:b/>
          <w:sz w:val="20"/>
          <w:szCs w:val="20"/>
          <w:lang w:val="it-IT"/>
        </w:rPr>
        <w:t xml:space="preserve">] </w:t>
      </w:r>
      <w:proofErr w:type="spellStart"/>
      <w:r w:rsidRPr="008F60FC">
        <w:rPr>
          <w:rFonts w:cstheme="minorHAnsi"/>
          <w:b/>
          <w:sz w:val="20"/>
          <w:szCs w:val="20"/>
          <w:lang w:val="it-IT"/>
        </w:rPr>
        <w:t>Vol.III</w:t>
      </w:r>
      <w:proofErr w:type="spellEnd"/>
      <w:r w:rsidRPr="008F60FC">
        <w:rPr>
          <w:rFonts w:cstheme="minorHAnsi"/>
          <w:b/>
          <w:sz w:val="20"/>
          <w:szCs w:val="20"/>
          <w:lang w:val="it-IT"/>
        </w:rPr>
        <w:t>º.</w:t>
      </w:r>
      <w:r w:rsidRPr="008F60FC">
        <w:rPr>
          <w:rFonts w:cstheme="minorHAnsi"/>
          <w:sz w:val="20"/>
          <w:szCs w:val="20"/>
          <w:lang w:val="it-IT"/>
        </w:rPr>
        <w:t xml:space="preserve"> </w:t>
      </w:r>
      <w:r w:rsidRPr="008F60FC">
        <w:rPr>
          <w:rFonts w:cstheme="minorHAnsi"/>
          <w:i/>
          <w:sz w:val="20"/>
          <w:szCs w:val="20"/>
          <w:lang w:val="it-IT"/>
        </w:rPr>
        <w:t xml:space="preserve">     Inc.</w:t>
      </w:r>
      <w:r w:rsidRPr="008F60FC">
        <w:rPr>
          <w:rFonts w:cstheme="minorHAnsi"/>
          <w:sz w:val="20"/>
          <w:szCs w:val="20"/>
          <w:lang w:val="it-IT"/>
        </w:rPr>
        <w:t xml:space="preserve"> 2º. Circuito con sola induttanza. </w:t>
      </w:r>
      <w:r w:rsidRPr="0016020A">
        <w:rPr>
          <w:rFonts w:cstheme="minorHAnsi"/>
          <w:sz w:val="20"/>
          <w:szCs w:val="20"/>
          <w:lang w:val="it-IT"/>
        </w:rPr>
        <w:t xml:space="preserve">Il campo magnetico generato;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Il rotore deve preparare i conduttori che ricevono le </w:t>
      </w:r>
      <w:proofErr w:type="spellStart"/>
      <w:r w:rsidRPr="0016020A">
        <w:rPr>
          <w:rFonts w:cstheme="minorHAnsi"/>
          <w:sz w:val="20"/>
          <w:szCs w:val="20"/>
          <w:lang w:val="it-IT"/>
        </w:rPr>
        <w:t>f.e.m</w:t>
      </w:r>
      <w:proofErr w:type="spellEnd"/>
      <w:r w:rsidRPr="0016020A">
        <w:rPr>
          <w:rFonts w:cstheme="minorHAnsi"/>
          <w:position w:val="12"/>
          <w:sz w:val="20"/>
          <w:szCs w:val="20"/>
          <w:lang w:val="it-IT"/>
        </w:rPr>
        <w:t>2</w:t>
      </w:r>
      <w:r w:rsidRPr="0016020A">
        <w:rPr>
          <w:rFonts w:cstheme="minorHAnsi"/>
          <w:sz w:val="20"/>
          <w:szCs w:val="20"/>
          <w:lang w:val="it-IT"/>
        </w:rPr>
        <w:t>.</w:t>
      </w:r>
    </w:p>
    <w:p w14:paraId="02978D0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B09F0A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76114FA"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AU9</w:t>
      </w:r>
    </w:p>
    <w:p w14:paraId="026E860B"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6519064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Appunti universitari 9</w:t>
      </w:r>
    </w:p>
    <w:p w14:paraId="0C13F0A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4036D8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del tutto identico al precedente, ma conta 40 pagine e reca sulla copertina anteriore la scritta autografa: Carlo Emilio Gadda Anno 1920. Tecnologie Elettriche. </w:t>
      </w:r>
      <w:proofErr w:type="spellStart"/>
      <w:r w:rsidRPr="0016020A">
        <w:rPr>
          <w:rFonts w:cstheme="minorHAnsi"/>
          <w:sz w:val="20"/>
          <w:szCs w:val="20"/>
          <w:lang w:val="it-IT"/>
        </w:rPr>
        <w:t>Vol.IV</w:t>
      </w:r>
      <w:proofErr w:type="spellEnd"/>
      <w:r w:rsidRPr="0016020A">
        <w:rPr>
          <w:rFonts w:cstheme="minorHAnsi"/>
          <w:sz w:val="20"/>
          <w:szCs w:val="20"/>
          <w:lang w:val="it-IT"/>
        </w:rPr>
        <w:t xml:space="preserve">º. Il quaderno infatti contiene la continuazione delle lezioni contenute in </w:t>
      </w:r>
      <w:r w:rsidRPr="0016020A">
        <w:rPr>
          <w:rFonts w:cstheme="minorHAnsi"/>
          <w:b/>
          <w:sz w:val="20"/>
          <w:szCs w:val="20"/>
          <w:lang w:val="it-IT"/>
        </w:rPr>
        <w:t>AU8</w:t>
      </w:r>
      <w:r w:rsidRPr="0016020A">
        <w:rPr>
          <w:rFonts w:cstheme="minorHAnsi"/>
          <w:sz w:val="20"/>
          <w:szCs w:val="20"/>
          <w:lang w:val="it-IT"/>
        </w:rPr>
        <w:t xml:space="preserve">. Nel piatto della copertina posteriore si leggono i seguenti indirizzi (t.p.) </w:t>
      </w:r>
      <w:proofErr w:type="spellStart"/>
      <w:r w:rsidRPr="0016020A">
        <w:rPr>
          <w:rFonts w:cstheme="minorHAnsi"/>
          <w:sz w:val="20"/>
          <w:szCs w:val="20"/>
          <w:lang w:val="it-IT"/>
        </w:rPr>
        <w:t>Tecnomasio</w:t>
      </w:r>
      <w:proofErr w:type="spellEnd"/>
      <w:r w:rsidRPr="0016020A">
        <w:rPr>
          <w:rFonts w:cstheme="minorHAnsi"/>
          <w:sz w:val="20"/>
          <w:szCs w:val="20"/>
          <w:lang w:val="it-IT"/>
        </w:rPr>
        <w:t xml:space="preserve"> Via Castiglia 21 Ing. Fiorini Via Marsala 11 (</w:t>
      </w:r>
      <w:proofErr w:type="spellStart"/>
      <w:r w:rsidRPr="0016020A">
        <w:rPr>
          <w:rFonts w:cstheme="minorHAnsi"/>
          <w:sz w:val="20"/>
          <w:szCs w:val="20"/>
          <w:lang w:val="it-IT"/>
        </w:rPr>
        <w:t>t.m.n</w:t>
      </w:r>
      <w:proofErr w:type="spellEnd"/>
      <w:r w:rsidRPr="0016020A">
        <w:rPr>
          <w:rFonts w:cstheme="minorHAnsi"/>
          <w:sz w:val="20"/>
          <w:szCs w:val="20"/>
          <w:lang w:val="it-IT"/>
        </w:rPr>
        <w:t>.) (</w:t>
      </w:r>
      <w:proofErr w:type="spellStart"/>
      <w:r w:rsidRPr="0016020A">
        <w:rPr>
          <w:rFonts w:cstheme="minorHAnsi"/>
          <w:sz w:val="20"/>
          <w:szCs w:val="20"/>
          <w:lang w:val="it-IT"/>
        </w:rPr>
        <w:t>Maprino</w:t>
      </w:r>
      <w:proofErr w:type="spellEnd"/>
      <w:r w:rsidRPr="0016020A">
        <w:rPr>
          <w:rFonts w:cstheme="minorHAnsi"/>
          <w:sz w:val="20"/>
          <w:szCs w:val="20"/>
          <w:lang w:val="it-IT"/>
        </w:rPr>
        <w:t xml:space="preserve">) </w:t>
      </w:r>
      <w:proofErr w:type="spellStart"/>
      <w:r w:rsidRPr="0016020A">
        <w:rPr>
          <w:rFonts w:cstheme="minorHAnsi"/>
          <w:sz w:val="20"/>
          <w:szCs w:val="20"/>
          <w:lang w:val="it-IT"/>
        </w:rPr>
        <w:t>Fopri</w:t>
      </w:r>
      <w:proofErr w:type="spellEnd"/>
      <w:r w:rsidRPr="0016020A">
        <w:rPr>
          <w:rFonts w:cstheme="minorHAnsi"/>
          <w:sz w:val="20"/>
          <w:szCs w:val="20"/>
          <w:lang w:val="it-IT"/>
        </w:rPr>
        <w:t xml:space="preserve"> Via Carlo Porta 1 [</w:t>
      </w:r>
      <w:proofErr w:type="spellStart"/>
      <w:r w:rsidRPr="0016020A">
        <w:rPr>
          <w:rFonts w:cstheme="minorHAnsi"/>
          <w:sz w:val="20"/>
          <w:szCs w:val="20"/>
          <w:lang w:val="it-IT"/>
        </w:rPr>
        <w:t>Maprino</w:t>
      </w:r>
      <w:proofErr w:type="spellEnd"/>
      <w:r w:rsidRPr="0016020A">
        <w:rPr>
          <w:rFonts w:cstheme="minorHAnsi"/>
          <w:sz w:val="20"/>
          <w:szCs w:val="20"/>
          <w:lang w:val="it-IT"/>
        </w:rPr>
        <w:t xml:space="preserve"> e </w:t>
      </w:r>
      <w:proofErr w:type="spellStart"/>
      <w:r w:rsidRPr="0016020A">
        <w:rPr>
          <w:rFonts w:cstheme="minorHAnsi"/>
          <w:sz w:val="20"/>
          <w:szCs w:val="20"/>
          <w:lang w:val="it-IT"/>
        </w:rPr>
        <w:t>Fopri</w:t>
      </w:r>
      <w:proofErr w:type="spellEnd"/>
      <w:r w:rsidRPr="0016020A">
        <w:rPr>
          <w:rFonts w:cstheme="minorHAnsi"/>
          <w:sz w:val="20"/>
          <w:szCs w:val="20"/>
          <w:lang w:val="it-IT"/>
        </w:rPr>
        <w:t xml:space="preserve"> sono di lettura incerta]. Il testo è scritto a penna, con rari interventi a matita nera e bleu. </w:t>
      </w:r>
    </w:p>
    <w:p w14:paraId="428E162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FF5D4D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4F294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94AB52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2149420"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p. 1</w:t>
      </w:r>
      <w:r w:rsidRPr="0016020A">
        <w:rPr>
          <w:rFonts w:cstheme="minorHAnsi"/>
          <w:sz w:val="20"/>
          <w:szCs w:val="20"/>
          <w:lang w:val="it-IT"/>
        </w:rPr>
        <w:tab/>
        <w:t xml:space="preserve">(t.p./con </w:t>
      </w:r>
      <w:proofErr w:type="spellStart"/>
      <w:r w:rsidRPr="0016020A">
        <w:rPr>
          <w:rFonts w:cstheme="minorHAnsi"/>
          <w:sz w:val="20"/>
          <w:szCs w:val="20"/>
          <w:lang w:val="it-IT"/>
        </w:rPr>
        <w:t>m.n.b</w:t>
      </w:r>
      <w:proofErr w:type="spellEnd"/>
      <w:r w:rsidRPr="0016020A">
        <w:rPr>
          <w:rFonts w:cstheme="minorHAnsi"/>
          <w:sz w:val="20"/>
          <w:szCs w:val="20"/>
          <w:lang w:val="it-IT"/>
        </w:rPr>
        <w:t xml:space="preserve">.) </w:t>
      </w:r>
      <w:r w:rsidRPr="0016020A">
        <w:rPr>
          <w:rFonts w:cstheme="minorHAnsi"/>
          <w:b/>
          <w:sz w:val="20"/>
          <w:szCs w:val="20"/>
          <w:lang w:val="it-IT"/>
        </w:rPr>
        <w:t xml:space="preserve">Carlo Emilio Gadda.– Tecnologie Elettriche. Anno 1920.– </w:t>
      </w:r>
      <w:r w:rsidRPr="0016020A">
        <w:rPr>
          <w:rFonts w:cstheme="minorHAnsi"/>
          <w:i/>
          <w:sz w:val="20"/>
          <w:szCs w:val="20"/>
          <w:lang w:val="it-IT"/>
        </w:rPr>
        <w:t xml:space="preserve">     Inc.</w:t>
      </w:r>
      <w:r w:rsidRPr="0016020A">
        <w:rPr>
          <w:rFonts w:cstheme="minorHAnsi"/>
          <w:sz w:val="20"/>
          <w:szCs w:val="20"/>
          <w:lang w:val="it-IT"/>
        </w:rPr>
        <w:t xml:space="preserve"> L’andamento del flusso di B è segnato in figura;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È questa la struttura normale dell’alternatore.– </w:t>
      </w:r>
    </w:p>
    <w:p w14:paraId="4A836C3C"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2EDC27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AV</w:t>
      </w:r>
    </w:p>
    <w:p w14:paraId="4ED5844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03FDA6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viaggio</w:t>
      </w:r>
    </w:p>
    <w:p w14:paraId="5CAB6A8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721A7B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 xml:space="preserve">Quaderno di piccole dimensioni (misura mm 180 x 125) dalla copertina cartonata con una bella unghiatura, rivestita esternamente da carta Varese a fondo giallo ocra e decorazioni color verde scuro e arancione; all’interno da carta grigio tortora che costituisce anche i fogli di risguardo. Consta di pp. 100, non rigate,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Il testo è scritto a penna e a matita nera, con interventi a matita rossa.</w:t>
      </w:r>
    </w:p>
    <w:p w14:paraId="212BCA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è di tipo identico a quelli siglati </w:t>
      </w:r>
      <w:proofErr w:type="spellStart"/>
      <w:r w:rsidRPr="0016020A">
        <w:rPr>
          <w:rFonts w:cstheme="minorHAnsi"/>
          <w:b/>
          <w:sz w:val="20"/>
          <w:szCs w:val="20"/>
          <w:lang w:val="it-IT"/>
        </w:rPr>
        <w:t>Bag</w:t>
      </w:r>
      <w:proofErr w:type="spellEnd"/>
      <w:r w:rsidRPr="0016020A">
        <w:rPr>
          <w:rFonts w:cstheme="minorHAnsi"/>
          <w:sz w:val="20"/>
          <w:szCs w:val="20"/>
          <w:lang w:val="it-IT"/>
        </w:rPr>
        <w:t>,</w:t>
      </w:r>
      <w:r w:rsidRPr="0016020A">
        <w:rPr>
          <w:rFonts w:cstheme="minorHAnsi"/>
          <w:b/>
          <w:sz w:val="20"/>
          <w:szCs w:val="20"/>
          <w:lang w:val="it-IT"/>
        </w:rPr>
        <w:t xml:space="preserve"> LIC </w:t>
      </w:r>
      <w:r w:rsidRPr="0016020A">
        <w:rPr>
          <w:rFonts w:cstheme="minorHAnsi"/>
          <w:sz w:val="20"/>
          <w:szCs w:val="20"/>
          <w:lang w:val="it-IT"/>
        </w:rPr>
        <w:t>e</w:t>
      </w:r>
      <w:r w:rsidRPr="0016020A">
        <w:rPr>
          <w:rFonts w:cstheme="minorHAnsi"/>
          <w:b/>
          <w:sz w:val="20"/>
          <w:szCs w:val="20"/>
          <w:lang w:val="it-IT"/>
        </w:rPr>
        <w:t xml:space="preserve"> </w:t>
      </w:r>
      <w:proofErr w:type="spellStart"/>
      <w:r w:rsidRPr="0016020A">
        <w:rPr>
          <w:rFonts w:cstheme="minorHAnsi"/>
          <w:b/>
          <w:sz w:val="20"/>
          <w:szCs w:val="20"/>
          <w:lang w:val="it-IT"/>
        </w:rPr>
        <w:t>Lig</w:t>
      </w:r>
      <w:proofErr w:type="spellEnd"/>
      <w:r w:rsidRPr="0016020A">
        <w:rPr>
          <w:rFonts w:cstheme="minorHAnsi"/>
          <w:sz w:val="20"/>
          <w:szCs w:val="20"/>
          <w:lang w:val="it-IT"/>
        </w:rPr>
        <w:t>.</w:t>
      </w:r>
    </w:p>
    <w:p w14:paraId="28078B5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78B6C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09095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3B95EE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979774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w:t>
      </w:r>
      <w:r w:rsidRPr="0016020A">
        <w:rPr>
          <w:rFonts w:cstheme="minorHAnsi"/>
          <w:sz w:val="20"/>
          <w:szCs w:val="20"/>
          <w:lang w:val="it-IT"/>
        </w:rPr>
        <w:tab/>
        <w:t>bianche</w:t>
      </w:r>
    </w:p>
    <w:p w14:paraId="43E2296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Appunti di viaggio.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Aquila 29 ott. – 1934 ottobre. Mercato – Peperoni, cavoli, castagne, piccioni tra i piedi;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Ornello, acero, faggio, rovere. – 3 </w:t>
      </w:r>
      <w:proofErr w:type="spellStart"/>
      <w:r w:rsidRPr="0016020A">
        <w:rPr>
          <w:rFonts w:cstheme="minorHAnsi"/>
          <w:sz w:val="20"/>
          <w:szCs w:val="20"/>
          <w:lang w:val="it-IT"/>
        </w:rPr>
        <w:t>Aquedotti</w:t>
      </w:r>
      <w:proofErr w:type="spellEnd"/>
      <w:r w:rsidRPr="0016020A">
        <w:rPr>
          <w:rFonts w:cstheme="minorHAnsi"/>
          <w:sz w:val="20"/>
          <w:szCs w:val="20"/>
          <w:lang w:val="it-IT"/>
        </w:rPr>
        <w:t xml:space="preserve"> Fonte Danese; Monte Bove.</w:t>
      </w:r>
    </w:p>
    <w:p w14:paraId="565B0DE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b. e n.) </w:t>
      </w:r>
      <w:r w:rsidRPr="008F60FC">
        <w:rPr>
          <w:rFonts w:cstheme="minorHAnsi"/>
          <w:sz w:val="20"/>
          <w:szCs w:val="20"/>
          <w:lang w:val="it-IT"/>
        </w:rPr>
        <w:t xml:space="preserve">Indirizzi.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Avv.</w:t>
      </w:r>
      <w:r w:rsidRPr="0016020A">
        <w:rPr>
          <w:rFonts w:cstheme="minorHAnsi"/>
          <w:position w:val="12"/>
          <w:sz w:val="20"/>
          <w:szCs w:val="20"/>
          <w:lang w:val="it-IT"/>
        </w:rPr>
        <w:t>to</w:t>
      </w:r>
      <w:r w:rsidRPr="0016020A">
        <w:rPr>
          <w:rFonts w:cstheme="minorHAnsi"/>
          <w:sz w:val="20"/>
          <w:szCs w:val="20"/>
          <w:lang w:val="it-IT"/>
        </w:rPr>
        <w:t xml:space="preserve"> Nino Urbani. – Comitato Provinciale del Turismo;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Piazza Indipendenza N.°? Firenze</w:t>
      </w:r>
    </w:p>
    <w:p w14:paraId="7E30A38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40</w:t>
      </w:r>
      <w:r w:rsidRPr="0016020A">
        <w:rPr>
          <w:rFonts w:cstheme="minorHAnsi"/>
          <w:sz w:val="20"/>
          <w:szCs w:val="20"/>
          <w:lang w:val="it-IT"/>
        </w:rPr>
        <w:tab/>
        <w:t>bianca</w:t>
      </w:r>
    </w:p>
    <w:p w14:paraId="2AFDE7E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41-42</w:t>
      </w:r>
      <w:r w:rsidRPr="0016020A">
        <w:rPr>
          <w:rFonts w:cstheme="minorHAnsi"/>
          <w:sz w:val="20"/>
          <w:szCs w:val="20"/>
          <w:lang w:val="it-IT"/>
        </w:rPr>
        <w:tab/>
        <w:t xml:space="preserve">(t.p.) </w:t>
      </w:r>
      <w:r w:rsidRPr="0016020A">
        <w:rPr>
          <w:rFonts w:cstheme="minorHAnsi"/>
          <w:b/>
          <w:sz w:val="20"/>
          <w:szCs w:val="20"/>
          <w:lang w:val="it-IT"/>
        </w:rPr>
        <w:t>Preventivo provvisorio 1935</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Consolidato: 80000 Cap. – (83.38) 67000;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Totale L.6050</w:t>
      </w:r>
    </w:p>
    <w:p w14:paraId="69B75B5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Appunti di viaggio.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Gita a Chiaravalle 10 – 4 (aprile) 1935. – pomeriggio. – sole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Rumore dei Canali. – Concimare.– </w:t>
      </w:r>
    </w:p>
    <w:p w14:paraId="3A39110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44</w:t>
      </w:r>
      <w:r w:rsidRPr="0016020A">
        <w:rPr>
          <w:rFonts w:cstheme="minorHAnsi"/>
          <w:sz w:val="20"/>
          <w:szCs w:val="20"/>
          <w:lang w:val="it-IT"/>
        </w:rPr>
        <w:tab/>
        <w:t>bianca</w:t>
      </w:r>
    </w:p>
    <w:p w14:paraId="3A4FC26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45-46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bibliografici. </w:t>
      </w:r>
      <w:r w:rsidRPr="0016020A">
        <w:rPr>
          <w:rFonts w:cstheme="minorHAnsi"/>
          <w:i/>
          <w:sz w:val="20"/>
          <w:szCs w:val="20"/>
          <w:lang w:val="it-IT"/>
        </w:rPr>
        <w:t xml:space="preserve">     Inc. – </w:t>
      </w:r>
      <w:r w:rsidRPr="0016020A">
        <w:rPr>
          <w:rFonts w:cstheme="minorHAnsi"/>
          <w:sz w:val="20"/>
          <w:szCs w:val="20"/>
          <w:lang w:val="it-IT"/>
        </w:rPr>
        <w:t xml:space="preserve">Memorie </w:t>
      </w:r>
      <w:proofErr w:type="gramStart"/>
      <w:r w:rsidRPr="0016020A">
        <w:rPr>
          <w:rFonts w:cstheme="minorHAnsi"/>
          <w:sz w:val="20"/>
          <w:szCs w:val="20"/>
          <w:lang w:val="it-IT"/>
        </w:rPr>
        <w:t>Casati.–</w:t>
      </w:r>
      <w:proofErr w:type="gramEnd"/>
      <w:r w:rsidRPr="0016020A">
        <w:rPr>
          <w:rFonts w:cstheme="minorHAnsi"/>
          <w:sz w:val="20"/>
          <w:szCs w:val="20"/>
          <w:lang w:val="it-IT"/>
        </w:rPr>
        <w:t xml:space="preserve"> – </w:t>
      </w:r>
      <w:proofErr w:type="spellStart"/>
      <w:r w:rsidRPr="0016020A">
        <w:rPr>
          <w:rFonts w:cstheme="minorHAnsi"/>
          <w:sz w:val="20"/>
          <w:szCs w:val="20"/>
          <w:lang w:val="it-IT"/>
        </w:rPr>
        <w:t>Schweinfurth</w:t>
      </w:r>
      <w:proofErr w:type="spellEnd"/>
      <w:r w:rsidRPr="0016020A">
        <w:rPr>
          <w:rFonts w:cstheme="minorHAnsi"/>
          <w:sz w:val="20"/>
          <w:szCs w:val="20"/>
          <w:lang w:val="it-IT"/>
        </w:rPr>
        <w:t xml:space="preserve">: Ed. Treves.;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Da notare: pag. 16. – pag. 23 fine (lettere Unione)</w:t>
      </w:r>
    </w:p>
    <w:p w14:paraId="20E23A2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47-54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viaggio. </w:t>
      </w:r>
      <w:r w:rsidRPr="0016020A">
        <w:rPr>
          <w:rFonts w:cstheme="minorHAnsi"/>
          <w:i/>
          <w:sz w:val="20"/>
          <w:szCs w:val="20"/>
          <w:lang w:val="it-IT"/>
        </w:rPr>
        <w:t xml:space="preserve">     Inc.</w:t>
      </w:r>
      <w:r w:rsidRPr="0016020A">
        <w:rPr>
          <w:rFonts w:cstheme="minorHAnsi"/>
          <w:sz w:val="20"/>
          <w:szCs w:val="20"/>
          <w:lang w:val="it-IT"/>
        </w:rPr>
        <w:t xml:space="preserve"> Siena Nomi </w:t>
      </w:r>
      <w:proofErr w:type="gramStart"/>
      <w:r w:rsidRPr="0016020A">
        <w:rPr>
          <w:rFonts w:cstheme="minorHAnsi"/>
          <w:sz w:val="20"/>
          <w:szCs w:val="20"/>
          <w:lang w:val="it-IT"/>
        </w:rPr>
        <w:t>senesi.–</w:t>
      </w:r>
      <w:proofErr w:type="gramEnd"/>
      <w:r w:rsidRPr="0016020A">
        <w:rPr>
          <w:rFonts w:cstheme="minorHAnsi"/>
          <w:sz w:val="20"/>
          <w:szCs w:val="20"/>
          <w:lang w:val="it-IT"/>
        </w:rPr>
        <w:t xml:space="preserve"> </w:t>
      </w:r>
      <w:r w:rsidRPr="008F60FC">
        <w:rPr>
          <w:rFonts w:cstheme="minorHAnsi"/>
          <w:sz w:val="20"/>
          <w:szCs w:val="20"/>
          <w:lang w:val="it-IT"/>
        </w:rPr>
        <w:t xml:space="preserve">Rolando Bandinelli: (Aless. </w:t>
      </w:r>
      <w:r w:rsidRPr="0016020A">
        <w:rPr>
          <w:rFonts w:cstheme="minorHAnsi"/>
          <w:sz w:val="20"/>
          <w:szCs w:val="20"/>
          <w:lang w:val="it-IT"/>
        </w:rPr>
        <w:t xml:space="preserve">III Papa.;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Martino di Bartolomeo. 1935</w:t>
      </w:r>
    </w:p>
    <w:p w14:paraId="21DE5F6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54-64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1936. – Biblioteca Mediceo Laurenziana. – Firenze. – 20 febbraio 1936. – C.E.G.</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Codici membranacei XV Miniature;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degno di reggere gli antifonarî della Laurenziana.</w:t>
      </w:r>
    </w:p>
    <w:p w14:paraId="6AFF062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65</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Appunti personali. </w:t>
      </w:r>
      <w:r w:rsidRPr="0016020A">
        <w:rPr>
          <w:rFonts w:cstheme="minorHAnsi"/>
          <w:i/>
          <w:sz w:val="20"/>
          <w:szCs w:val="20"/>
          <w:lang w:val="it-IT"/>
        </w:rPr>
        <w:t xml:space="preserve">     Inc.</w:t>
      </w:r>
      <w:r w:rsidRPr="0016020A">
        <w:rPr>
          <w:rFonts w:cstheme="minorHAnsi"/>
          <w:sz w:val="20"/>
          <w:szCs w:val="20"/>
          <w:lang w:val="it-IT"/>
        </w:rPr>
        <w:t xml:space="preserve"> </w:t>
      </w:r>
      <w:proofErr w:type="gramStart"/>
      <w:r w:rsidRPr="0016020A">
        <w:rPr>
          <w:rFonts w:cstheme="minorHAnsi"/>
          <w:sz w:val="20"/>
          <w:szCs w:val="20"/>
          <w:lang w:val="it-IT"/>
        </w:rPr>
        <w:t>Lunedì</w:t>
      </w:r>
      <w:proofErr w:type="gramEnd"/>
      <w:r w:rsidRPr="0016020A">
        <w:rPr>
          <w:rFonts w:cstheme="minorHAnsi"/>
          <w:sz w:val="20"/>
          <w:szCs w:val="20"/>
          <w:lang w:val="it-IT"/>
        </w:rPr>
        <w:t xml:space="preserve"> 16 marzo 1936. – Da fare: – Prendere fotografie: L.4: (5 pagate.);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Docum</w:t>
      </w:r>
      <w:proofErr w:type="spellEnd"/>
      <w:r w:rsidRPr="0016020A">
        <w:rPr>
          <w:rFonts w:cstheme="minorHAnsi"/>
          <w:sz w:val="20"/>
          <w:szCs w:val="20"/>
          <w:lang w:val="it-IT"/>
        </w:rPr>
        <w:t>. di residenza: da sabato mattina.</w:t>
      </w:r>
    </w:p>
    <w:p w14:paraId="549CCDA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66</w:t>
      </w:r>
      <w:r w:rsidRPr="0016020A">
        <w:rPr>
          <w:rFonts w:cstheme="minorHAnsi"/>
          <w:sz w:val="20"/>
          <w:szCs w:val="20"/>
          <w:lang w:val="it-IT"/>
        </w:rPr>
        <w:tab/>
        <w:t>bianca</w:t>
      </w:r>
    </w:p>
    <w:p w14:paraId="1E8B6441"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67-68</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sz w:val="20"/>
          <w:szCs w:val="20"/>
          <w:lang w:val="it-IT"/>
        </w:rPr>
        <w:t xml:space="preserve">Appunti personali.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1 Marzo 1937. Lunedì. in Roma. ore 10 </w:t>
      </w:r>
      <w:proofErr w:type="spellStart"/>
      <w:r w:rsidRPr="0016020A">
        <w:rPr>
          <w:rFonts w:cstheme="minorHAnsi"/>
          <w:sz w:val="20"/>
          <w:szCs w:val="20"/>
          <w:lang w:val="it-IT"/>
        </w:rPr>
        <w:t>antim</w:t>
      </w:r>
      <w:proofErr w:type="spellEnd"/>
      <w:r w:rsidRPr="0016020A">
        <w:rPr>
          <w:rFonts w:cstheme="minorHAnsi"/>
          <w:sz w:val="20"/>
          <w:szCs w:val="20"/>
          <w:lang w:val="it-IT"/>
        </w:rPr>
        <w:t>.</w:t>
      </w:r>
      <w:r w:rsidRPr="0016020A">
        <w:rPr>
          <w:rFonts w:cstheme="minorHAnsi"/>
          <w:position w:val="12"/>
          <w:sz w:val="20"/>
          <w:szCs w:val="20"/>
          <w:lang w:val="it-IT"/>
        </w:rPr>
        <w:t>ne</w:t>
      </w:r>
      <w:r w:rsidRPr="0016020A">
        <w:rPr>
          <w:rFonts w:cstheme="minorHAnsi"/>
          <w:sz w:val="20"/>
          <w:szCs w:val="20"/>
          <w:lang w:val="it-IT"/>
        </w:rPr>
        <w:t xml:space="preserve"> 1 Marzo 1937. Lunedì.– in Roma.;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 </w:t>
      </w:r>
      <w:r w:rsidRPr="0016020A">
        <w:rPr>
          <w:rFonts w:cstheme="minorHAnsi"/>
          <w:sz w:val="20"/>
          <w:szCs w:val="20"/>
          <w:lang w:val="it-IT"/>
        </w:rPr>
        <w:t xml:space="preserve">Visita militare e distretto. (Granata? </w:t>
      </w:r>
      <w:proofErr w:type="spellStart"/>
      <w:r w:rsidRPr="0016020A">
        <w:rPr>
          <w:rFonts w:cstheme="minorHAnsi"/>
          <w:sz w:val="20"/>
          <w:szCs w:val="20"/>
          <w:lang w:val="it-IT"/>
        </w:rPr>
        <w:t>Johimb</w:t>
      </w:r>
      <w:proofErr w:type="spellEnd"/>
      <w:r w:rsidRPr="0016020A">
        <w:rPr>
          <w:rFonts w:cstheme="minorHAnsi"/>
          <w:sz w:val="20"/>
          <w:szCs w:val="20"/>
          <w:lang w:val="it-IT"/>
        </w:rPr>
        <w:t xml:space="preserve">.) </w:t>
      </w:r>
      <w:r w:rsidRPr="0058575B">
        <w:rPr>
          <w:rFonts w:cstheme="minorHAnsi"/>
          <w:sz w:val="20"/>
          <w:szCs w:val="20"/>
        </w:rPr>
        <w:t>Sabato</w:t>
      </w:r>
    </w:p>
    <w:p w14:paraId="6491D57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68</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/con </w:t>
      </w:r>
      <w:proofErr w:type="spellStart"/>
      <w:r w:rsidRPr="0058575B">
        <w:rPr>
          <w:rFonts w:cstheme="minorHAnsi"/>
          <w:sz w:val="20"/>
          <w:szCs w:val="20"/>
        </w:rPr>
        <w:t>m.r.</w:t>
      </w:r>
      <w:proofErr w:type="spellEnd"/>
      <w:r w:rsidRPr="0058575B">
        <w:rPr>
          <w:rFonts w:cstheme="minorHAnsi"/>
          <w:sz w:val="20"/>
          <w:szCs w:val="20"/>
        </w:rPr>
        <w:t xml:space="preserve">) </w:t>
      </w:r>
      <w:proofErr w:type="spellStart"/>
      <w:r w:rsidRPr="0058575B">
        <w:rPr>
          <w:rFonts w:cstheme="minorHAnsi"/>
          <w:sz w:val="20"/>
          <w:szCs w:val="20"/>
        </w:rPr>
        <w:t>Progetti</w:t>
      </w:r>
      <w:proofErr w:type="spellEnd"/>
      <w:r w:rsidRPr="0058575B">
        <w:rPr>
          <w:rFonts w:cstheme="minorHAnsi"/>
          <w:sz w:val="20"/>
          <w:szCs w:val="20"/>
        </w:rPr>
        <w:t xml:space="preserve"> </w:t>
      </w:r>
      <w:proofErr w:type="spellStart"/>
      <w:r w:rsidRPr="0058575B">
        <w:rPr>
          <w:rFonts w:cstheme="minorHAnsi"/>
          <w:sz w:val="20"/>
          <w:szCs w:val="20"/>
        </w:rPr>
        <w:t>letterarî</w:t>
      </w:r>
      <w:proofErr w:type="spellEnd"/>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Finire Novella 2</w:t>
      </w:r>
      <w:r w:rsidRPr="0016020A">
        <w:rPr>
          <w:rFonts w:cstheme="minorHAnsi"/>
          <w:position w:val="12"/>
          <w:sz w:val="20"/>
          <w:szCs w:val="20"/>
          <w:lang w:val="it-IT"/>
        </w:rPr>
        <w:t>ª</w:t>
      </w:r>
      <w:r w:rsidRPr="0016020A">
        <w:rPr>
          <w:rFonts w:cstheme="minorHAnsi"/>
          <w:sz w:val="20"/>
          <w:szCs w:val="20"/>
          <w:lang w:val="it-IT"/>
        </w:rPr>
        <w:t>.</w:t>
      </w:r>
      <w:proofErr w:type="gramStart"/>
      <w:r w:rsidRPr="0016020A">
        <w:rPr>
          <w:rFonts w:cstheme="minorHAnsi"/>
          <w:sz w:val="20"/>
          <w:szCs w:val="20"/>
          <w:lang w:val="it-IT"/>
        </w:rPr>
        <w:t>– ;</w:t>
      </w:r>
      <w:proofErr w:type="gram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Finire Novella 1</w:t>
      </w:r>
      <w:r w:rsidRPr="0016020A">
        <w:rPr>
          <w:rFonts w:cstheme="minorHAnsi"/>
          <w:position w:val="12"/>
          <w:sz w:val="20"/>
          <w:szCs w:val="20"/>
          <w:lang w:val="it-IT"/>
        </w:rPr>
        <w:t>ª</w:t>
      </w:r>
    </w:p>
    <w:p w14:paraId="49B858B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68-69</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Appunti personali. </w:t>
      </w:r>
      <w:r w:rsidRPr="0016020A">
        <w:rPr>
          <w:rFonts w:cstheme="minorHAnsi"/>
          <w:i/>
          <w:sz w:val="20"/>
          <w:szCs w:val="20"/>
          <w:lang w:val="it-IT"/>
        </w:rPr>
        <w:t xml:space="preserve">     Inc.</w:t>
      </w:r>
      <w:r w:rsidRPr="0016020A">
        <w:rPr>
          <w:rFonts w:cstheme="minorHAnsi"/>
          <w:sz w:val="20"/>
          <w:szCs w:val="20"/>
          <w:lang w:val="it-IT"/>
        </w:rPr>
        <w:t xml:space="preserve"> Farmi prestare </w:t>
      </w:r>
      <w:proofErr w:type="spellStart"/>
      <w:r w:rsidRPr="0016020A">
        <w:rPr>
          <w:rFonts w:cstheme="minorHAnsi"/>
          <w:sz w:val="20"/>
          <w:szCs w:val="20"/>
          <w:lang w:val="it-IT"/>
        </w:rPr>
        <w:t>l’Egoiste</w:t>
      </w:r>
      <w:proofErr w:type="spellEnd"/>
      <w:r w:rsidRPr="0016020A">
        <w:rPr>
          <w:rFonts w:cstheme="minorHAnsi"/>
          <w:sz w:val="20"/>
          <w:szCs w:val="20"/>
          <w:lang w:val="it-IT"/>
        </w:rPr>
        <w:t xml:space="preserve"> di Meredith da </w:t>
      </w:r>
      <w:proofErr w:type="spellStart"/>
      <w:proofErr w:type="gramStart"/>
      <w:r w:rsidRPr="0016020A">
        <w:rPr>
          <w:rFonts w:cstheme="minorHAnsi"/>
          <w:sz w:val="20"/>
          <w:szCs w:val="20"/>
          <w:lang w:val="it-IT"/>
        </w:rPr>
        <w:t>Pellegr</w:t>
      </w:r>
      <w:proofErr w:type="spellEnd"/>
      <w:r w:rsidRPr="0016020A">
        <w:rPr>
          <w:rFonts w:cstheme="minorHAnsi"/>
          <w:sz w:val="20"/>
          <w:szCs w:val="20"/>
          <w:lang w:val="it-IT"/>
        </w:rPr>
        <w:t>.–</w:t>
      </w:r>
      <w:proofErr w:type="gramEnd"/>
      <w:r w:rsidRPr="0016020A">
        <w:rPr>
          <w:rFonts w:cstheme="minorHAnsi"/>
          <w:sz w:val="20"/>
          <w:szCs w:val="20"/>
          <w:lang w:val="it-IT"/>
        </w:rPr>
        <w:t xml:space="preserve">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Trasferire UNU.CY. – Comit</w:t>
      </w:r>
    </w:p>
    <w:p w14:paraId="402FDC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70-84</w:t>
      </w:r>
      <w:r w:rsidRPr="0016020A">
        <w:rPr>
          <w:rFonts w:cstheme="minorHAnsi"/>
          <w:sz w:val="20"/>
          <w:szCs w:val="20"/>
          <w:lang w:val="it-IT"/>
        </w:rPr>
        <w:tab/>
        <w:t>bianche</w:t>
      </w:r>
    </w:p>
    <w:p w14:paraId="073DA97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Contabilità. </w:t>
      </w:r>
      <w:r w:rsidRPr="0016020A">
        <w:rPr>
          <w:rFonts w:cstheme="minorHAnsi"/>
          <w:i/>
          <w:sz w:val="20"/>
          <w:szCs w:val="20"/>
          <w:lang w:val="it-IT"/>
        </w:rPr>
        <w:t xml:space="preserve">     Inc.</w:t>
      </w:r>
      <w:r w:rsidRPr="0016020A">
        <w:rPr>
          <w:rFonts w:cstheme="minorHAnsi"/>
          <w:sz w:val="20"/>
          <w:szCs w:val="20"/>
          <w:lang w:val="it-IT"/>
        </w:rPr>
        <w:t xml:space="preserve"> Spese mercoledì 25.– Vitto: 9;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Latte 1</w:t>
      </w:r>
    </w:p>
    <w:p w14:paraId="639AB549"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86</w:t>
      </w:r>
      <w:r w:rsidRPr="0016020A">
        <w:rPr>
          <w:rFonts w:cstheme="minorHAnsi"/>
          <w:sz w:val="20"/>
          <w:szCs w:val="20"/>
          <w:lang w:val="it-IT"/>
        </w:rPr>
        <w:tab/>
        <w:t xml:space="preserve">(t.p.) </w:t>
      </w:r>
      <w:r w:rsidRPr="008F60FC">
        <w:rPr>
          <w:rFonts w:cstheme="minorHAnsi"/>
          <w:sz w:val="20"/>
          <w:szCs w:val="20"/>
          <w:lang w:val="it-IT"/>
        </w:rPr>
        <w:t xml:space="preserve">Indirizzi.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Dottor Fausto Ardigò.;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 xml:space="preserve">Telefono 81 – 611. = </w:t>
      </w:r>
    </w:p>
    <w:p w14:paraId="41298BC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87</w:t>
      </w:r>
      <w:r w:rsidRPr="008F60FC">
        <w:rPr>
          <w:rFonts w:cstheme="minorHAnsi"/>
          <w:sz w:val="20"/>
          <w:szCs w:val="20"/>
          <w:lang w:val="it-IT"/>
        </w:rPr>
        <w:tab/>
        <w:t xml:space="preserve">(t.p.) Indirizzi.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Italo Griselli. (Scultore.);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Via Tre Madonne Roma. N°.14 N° 14.</w:t>
      </w:r>
    </w:p>
    <w:p w14:paraId="71E55951"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87</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sz w:val="20"/>
          <w:szCs w:val="20"/>
          <w:lang w:val="it-IT"/>
        </w:rPr>
        <w:t xml:space="preserve">Appunti di viaggio.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Marina Massa </w:t>
      </w:r>
      <w:proofErr w:type="spellStart"/>
      <w:r w:rsidRPr="0016020A">
        <w:rPr>
          <w:rFonts w:cstheme="minorHAnsi"/>
          <w:sz w:val="20"/>
          <w:szCs w:val="20"/>
          <w:lang w:val="it-IT"/>
        </w:rPr>
        <w:t>Massa</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 xml:space="preserve">Molo di Viareggio </w:t>
      </w:r>
      <w:proofErr w:type="spellStart"/>
      <w:r w:rsidRPr="008F60FC">
        <w:rPr>
          <w:rFonts w:cstheme="minorHAnsi"/>
          <w:sz w:val="20"/>
          <w:szCs w:val="20"/>
          <w:lang w:val="it-IT"/>
        </w:rPr>
        <w:t>Viareggio</w:t>
      </w:r>
      <w:proofErr w:type="spellEnd"/>
      <w:r w:rsidRPr="008F60FC">
        <w:rPr>
          <w:rFonts w:cstheme="minorHAnsi"/>
          <w:sz w:val="20"/>
          <w:szCs w:val="20"/>
          <w:lang w:val="it-IT"/>
        </w:rPr>
        <w:t xml:space="preserve"> Stazione.</w:t>
      </w:r>
    </w:p>
    <w:p w14:paraId="06A05F7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88</w:t>
      </w:r>
      <w:r w:rsidRPr="008F60FC">
        <w:rPr>
          <w:rFonts w:cstheme="minorHAnsi"/>
          <w:sz w:val="20"/>
          <w:szCs w:val="20"/>
          <w:lang w:val="it-IT"/>
        </w:rPr>
        <w:tab/>
        <w:t xml:space="preserve">(t.p.) Contabilità.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4 maggio 1935.;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111.000 26 Sett. 1935.– </w:t>
      </w:r>
    </w:p>
    <w:p w14:paraId="517AB5B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88-95</w:t>
      </w:r>
      <w:r w:rsidRPr="0016020A">
        <w:rPr>
          <w:rFonts w:cstheme="minorHAnsi"/>
          <w:sz w:val="20"/>
          <w:szCs w:val="20"/>
          <w:lang w:val="it-IT"/>
        </w:rPr>
        <w:tab/>
        <w:t xml:space="preserve">(t.p.) </w:t>
      </w:r>
      <w:r w:rsidRPr="008F60FC">
        <w:rPr>
          <w:rFonts w:cstheme="minorHAnsi"/>
          <w:sz w:val="20"/>
          <w:szCs w:val="20"/>
          <w:lang w:val="it-IT"/>
        </w:rPr>
        <w:t xml:space="preserve">Indirizzi.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Gianfranco Contini. 187 Rue Saint Jacques Paris V</w:t>
      </w:r>
      <w:r w:rsidRPr="0016020A">
        <w:rPr>
          <w:rFonts w:cstheme="minorHAnsi"/>
          <w:position w:val="12"/>
          <w:sz w:val="20"/>
          <w:szCs w:val="20"/>
          <w:lang w:val="it-IT"/>
        </w:rPr>
        <w:t>ª</w:t>
      </w:r>
      <w:r w:rsidRPr="0016020A">
        <w:rPr>
          <w:rFonts w:cstheme="minorHAnsi"/>
          <w:sz w:val="20"/>
          <w:szCs w:val="20"/>
          <w:lang w:val="it-IT"/>
        </w:rPr>
        <w:t xml:space="preserve">. oppure Via Trabucchi 12. – Domodossola.–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Giuseppe De Robertis. 5 Piazza del Duomo 5 . Firenze. – Direzione di “Pan”.</w:t>
      </w:r>
    </w:p>
    <w:p w14:paraId="6B9904E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96</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w:t>
      </w:r>
      <w:proofErr w:type="spellStart"/>
      <w:r w:rsidRPr="0058575B">
        <w:rPr>
          <w:rFonts w:cstheme="minorHAnsi"/>
          <w:sz w:val="20"/>
          <w:szCs w:val="20"/>
        </w:rPr>
        <w:t>Appunti</w:t>
      </w:r>
      <w:proofErr w:type="spellEnd"/>
      <w:r w:rsidRPr="0058575B">
        <w:rPr>
          <w:rFonts w:cstheme="minorHAnsi"/>
          <w:sz w:val="20"/>
          <w:szCs w:val="20"/>
        </w:rPr>
        <w:t xml:space="preserve"> </w:t>
      </w:r>
      <w:proofErr w:type="spellStart"/>
      <w:r w:rsidRPr="0058575B">
        <w:rPr>
          <w:rFonts w:cstheme="minorHAnsi"/>
          <w:sz w:val="20"/>
          <w:szCs w:val="20"/>
        </w:rPr>
        <w:t>personali</w:t>
      </w:r>
      <w:proofErr w:type="spellEnd"/>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Ricetta per Giacinto </w:t>
      </w:r>
      <w:proofErr w:type="gramStart"/>
      <w:r w:rsidRPr="0016020A">
        <w:rPr>
          <w:rFonts w:cstheme="minorHAnsi"/>
          <w:sz w:val="20"/>
          <w:szCs w:val="20"/>
          <w:lang w:val="it-IT"/>
        </w:rPr>
        <w:t>Quarta.–</w:t>
      </w:r>
      <w:proofErr w:type="gramEnd"/>
      <w:r w:rsidRPr="0016020A">
        <w:rPr>
          <w:rFonts w:cstheme="minorHAnsi"/>
          <w:sz w:val="20"/>
          <w:szCs w:val="20"/>
          <w:lang w:val="it-IT"/>
        </w:rPr>
        <w:t xml:space="preserve"> Carbonato bismuto: gr.80;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Polvere belladonna: </w:t>
      </w:r>
      <w:proofErr w:type="spellStart"/>
      <w:r w:rsidRPr="0016020A">
        <w:rPr>
          <w:rFonts w:cstheme="minorHAnsi"/>
          <w:sz w:val="20"/>
          <w:szCs w:val="20"/>
          <w:lang w:val="it-IT"/>
        </w:rPr>
        <w:t>gr.due</w:t>
      </w:r>
      <w:proofErr w:type="spellEnd"/>
      <w:r w:rsidRPr="0016020A">
        <w:rPr>
          <w:rFonts w:cstheme="minorHAnsi"/>
          <w:sz w:val="20"/>
          <w:szCs w:val="20"/>
          <w:lang w:val="it-IT"/>
        </w:rPr>
        <w:t>.</w:t>
      </w:r>
    </w:p>
    <w:p w14:paraId="685D848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96</w:t>
      </w:r>
      <w:r w:rsidRPr="0016020A">
        <w:rPr>
          <w:rFonts w:cstheme="minorHAnsi"/>
          <w:sz w:val="20"/>
          <w:szCs w:val="20"/>
          <w:lang w:val="it-IT"/>
        </w:rPr>
        <w:tab/>
        <w:t xml:space="preserve">(t.p.) </w:t>
      </w:r>
      <w:r w:rsidRPr="008F60FC">
        <w:rPr>
          <w:rFonts w:cstheme="minorHAnsi"/>
          <w:sz w:val="20"/>
          <w:szCs w:val="20"/>
          <w:lang w:val="it-IT"/>
        </w:rPr>
        <w:t xml:space="preserve">Indirizzi. </w:t>
      </w:r>
      <w:proofErr w:type="spellStart"/>
      <w:r w:rsidRPr="0016020A">
        <w:rPr>
          <w:rFonts w:cstheme="minorHAnsi"/>
          <w:sz w:val="20"/>
          <w:szCs w:val="20"/>
          <w:lang w:val="it-IT"/>
        </w:rPr>
        <w:t>Dott.Prof</w:t>
      </w:r>
      <w:proofErr w:type="spellEnd"/>
      <w:r w:rsidRPr="0016020A">
        <w:rPr>
          <w:rFonts w:cstheme="minorHAnsi"/>
          <w:sz w:val="20"/>
          <w:szCs w:val="20"/>
          <w:lang w:val="it-IT"/>
        </w:rPr>
        <w:t xml:space="preserve">. Luigi </w:t>
      </w:r>
      <w:proofErr w:type="spellStart"/>
      <w:r w:rsidRPr="0016020A">
        <w:rPr>
          <w:rFonts w:cstheme="minorHAnsi"/>
          <w:sz w:val="20"/>
          <w:szCs w:val="20"/>
          <w:lang w:val="it-IT"/>
        </w:rPr>
        <w:t>Schiboni</w:t>
      </w:r>
      <w:proofErr w:type="spellEnd"/>
      <w:r w:rsidRPr="0016020A">
        <w:rPr>
          <w:rFonts w:cstheme="minorHAnsi"/>
          <w:sz w:val="20"/>
          <w:szCs w:val="20"/>
          <w:lang w:val="it-IT"/>
        </w:rPr>
        <w:t xml:space="preserve">. 25 Via </w:t>
      </w:r>
      <w:proofErr w:type="spellStart"/>
      <w:r w:rsidRPr="0016020A">
        <w:rPr>
          <w:rFonts w:cstheme="minorHAnsi"/>
          <w:sz w:val="20"/>
          <w:szCs w:val="20"/>
          <w:lang w:val="it-IT"/>
        </w:rPr>
        <w:t>Monteserrato</w:t>
      </w:r>
      <w:proofErr w:type="spellEnd"/>
      <w:r w:rsidRPr="0016020A">
        <w:rPr>
          <w:rFonts w:cstheme="minorHAnsi"/>
          <w:sz w:val="20"/>
          <w:szCs w:val="20"/>
          <w:lang w:val="it-IT"/>
        </w:rPr>
        <w:t xml:space="preserve"> 25. – Roma</w:t>
      </w:r>
    </w:p>
    <w:p w14:paraId="66B1356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letteratura latina. « Nec </w:t>
      </w:r>
      <w:proofErr w:type="spellStart"/>
      <w:r w:rsidRPr="0016020A">
        <w:rPr>
          <w:rFonts w:cstheme="minorHAnsi"/>
          <w:sz w:val="20"/>
          <w:szCs w:val="20"/>
          <w:lang w:val="it-IT"/>
        </w:rPr>
        <w:t>mulier</w:t>
      </w:r>
      <w:proofErr w:type="spellEnd"/>
      <w:r w:rsidRPr="0016020A">
        <w:rPr>
          <w:rFonts w:cstheme="minorHAnsi"/>
          <w:sz w:val="20"/>
          <w:szCs w:val="20"/>
          <w:lang w:val="it-IT"/>
        </w:rPr>
        <w:t xml:space="preserve"> </w:t>
      </w:r>
      <w:proofErr w:type="spellStart"/>
      <w:r w:rsidRPr="0016020A">
        <w:rPr>
          <w:rFonts w:cstheme="minorHAnsi"/>
          <w:sz w:val="20"/>
          <w:szCs w:val="20"/>
          <w:lang w:val="it-IT"/>
        </w:rPr>
        <w:t>semper</w:t>
      </w:r>
      <w:proofErr w:type="spellEnd"/>
      <w:r w:rsidRPr="0016020A">
        <w:rPr>
          <w:rFonts w:cstheme="minorHAnsi"/>
          <w:sz w:val="20"/>
          <w:szCs w:val="20"/>
          <w:lang w:val="it-IT"/>
        </w:rPr>
        <w:t xml:space="preserve"> </w:t>
      </w:r>
      <w:proofErr w:type="spellStart"/>
      <w:r w:rsidRPr="0016020A">
        <w:rPr>
          <w:rFonts w:cstheme="minorHAnsi"/>
          <w:sz w:val="20"/>
          <w:szCs w:val="20"/>
          <w:lang w:val="it-IT"/>
        </w:rPr>
        <w:t>ficto</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De Rerum Natura, </w:t>
      </w:r>
      <w:proofErr w:type="spellStart"/>
      <w:r w:rsidRPr="0016020A">
        <w:rPr>
          <w:rFonts w:cstheme="minorHAnsi"/>
          <w:sz w:val="20"/>
          <w:szCs w:val="20"/>
          <w:lang w:val="it-IT"/>
        </w:rPr>
        <w:t>lib</w:t>
      </w:r>
      <w:proofErr w:type="spellEnd"/>
      <w:r w:rsidRPr="0016020A">
        <w:rPr>
          <w:rFonts w:cstheme="minorHAnsi"/>
          <w:sz w:val="20"/>
          <w:szCs w:val="20"/>
          <w:lang w:val="it-IT"/>
        </w:rPr>
        <w:t xml:space="preserve"> IV – 1192. – </w:t>
      </w:r>
    </w:p>
    <w:p w14:paraId="375BC4B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96-100</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w:t>
      </w:r>
      <w:r w:rsidRPr="008F60FC">
        <w:rPr>
          <w:rFonts w:cstheme="minorHAnsi"/>
          <w:sz w:val="20"/>
          <w:szCs w:val="20"/>
          <w:lang w:val="it-IT"/>
        </w:rPr>
        <w:t xml:space="preserve">Indirizzi.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Gino Scarpa Via Fabio Filzi 5;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Siena. – Piero Bargagli. – 25 Via S. Pietro 25. – tel. 20006. – </w:t>
      </w:r>
    </w:p>
    <w:p w14:paraId="569718DE" w14:textId="77777777" w:rsidR="00565788"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ab/>
        <w:t>Sul margine inferiore di p. 100 si legge (</w:t>
      </w:r>
      <w:proofErr w:type="spellStart"/>
      <w:r w:rsidRPr="0016020A">
        <w:rPr>
          <w:rFonts w:cstheme="minorHAnsi"/>
          <w:sz w:val="20"/>
          <w:szCs w:val="20"/>
          <w:lang w:val="it-IT"/>
        </w:rPr>
        <w:t>t.m.n</w:t>
      </w:r>
      <w:proofErr w:type="spellEnd"/>
      <w:r w:rsidRPr="0016020A">
        <w:rPr>
          <w:rFonts w:cstheme="minorHAnsi"/>
          <w:sz w:val="20"/>
          <w:szCs w:val="20"/>
          <w:lang w:val="it-IT"/>
        </w:rPr>
        <w:t>.): Cipriani Amleto, scritto specularmente al testo della pagina.</w:t>
      </w:r>
      <w:r w:rsidR="00565788" w:rsidRPr="0016020A">
        <w:rPr>
          <w:rFonts w:cstheme="minorHAnsi"/>
          <w:b/>
          <w:sz w:val="20"/>
          <w:szCs w:val="20"/>
          <w:lang w:val="it-IT"/>
        </w:rPr>
        <w:t xml:space="preserve"> </w:t>
      </w:r>
    </w:p>
    <w:p w14:paraId="7DA1DBCE" w14:textId="77777777" w:rsidR="00565788" w:rsidRPr="0016020A" w:rsidRDefault="00565788" w:rsidP="0058575B">
      <w:pPr>
        <w:tabs>
          <w:tab w:val="left" w:pos="0"/>
          <w:tab w:val="left" w:pos="993"/>
        </w:tabs>
        <w:spacing w:after="0" w:line="240" w:lineRule="auto"/>
        <w:rPr>
          <w:rFonts w:cstheme="minorHAnsi"/>
          <w:b/>
          <w:sz w:val="20"/>
          <w:szCs w:val="20"/>
          <w:lang w:val="it-IT"/>
        </w:rPr>
      </w:pPr>
    </w:p>
    <w:p w14:paraId="457A61E6" w14:textId="77777777" w:rsidR="00565788" w:rsidRPr="0016020A" w:rsidRDefault="00565788" w:rsidP="0058575B">
      <w:pPr>
        <w:tabs>
          <w:tab w:val="left" w:pos="0"/>
          <w:tab w:val="left" w:pos="993"/>
        </w:tabs>
        <w:spacing w:after="0" w:line="240" w:lineRule="auto"/>
        <w:rPr>
          <w:rFonts w:cstheme="minorHAnsi"/>
          <w:b/>
          <w:sz w:val="20"/>
          <w:szCs w:val="20"/>
          <w:lang w:val="it-IT"/>
        </w:rPr>
      </w:pPr>
    </w:p>
    <w:p w14:paraId="030A9C5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BA</w:t>
      </w:r>
    </w:p>
    <w:p w14:paraId="491C324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9C2DAD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Buenos Aires</w:t>
      </w:r>
    </w:p>
    <w:p w14:paraId="2352484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6AC251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dalla copertina cartonata color verde scuro; misura mm 215 x 170 e conta 200 pagine a righe (con 24 </w:t>
      </w:r>
      <w:proofErr w:type="spellStart"/>
      <w:r w:rsidRPr="0016020A">
        <w:rPr>
          <w:rFonts w:cstheme="minorHAnsi"/>
          <w:sz w:val="20"/>
          <w:szCs w:val="20"/>
          <w:lang w:val="it-IT"/>
        </w:rPr>
        <w:t>rr</w:t>
      </w:r>
      <w:proofErr w:type="spellEnd"/>
      <w:r w:rsidRPr="0016020A">
        <w:rPr>
          <w:rFonts w:cstheme="minorHAnsi"/>
          <w:sz w:val="20"/>
          <w:szCs w:val="20"/>
          <w:lang w:val="it-IT"/>
        </w:rPr>
        <w:t xml:space="preserve">. per pagina)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più due fogli di risguardo A (r./v.) e Z (r./v.). Il piatto della copertina posteriore reca a penna il seguente indirizzo: Signorina Gasperini Via Manfredo Fanti </w:t>
      </w:r>
      <w:proofErr w:type="gramStart"/>
      <w:r w:rsidRPr="0016020A">
        <w:rPr>
          <w:rFonts w:cstheme="minorHAnsi"/>
          <w:sz w:val="20"/>
          <w:szCs w:val="20"/>
          <w:lang w:val="it-IT"/>
        </w:rPr>
        <w:t>2.–</w:t>
      </w:r>
      <w:proofErr w:type="gramEnd"/>
      <w:r w:rsidRPr="0016020A">
        <w:rPr>
          <w:rFonts w:cstheme="minorHAnsi"/>
          <w:sz w:val="20"/>
          <w:szCs w:val="20"/>
          <w:lang w:val="it-IT"/>
        </w:rPr>
        <w:t xml:space="preserve"> </w:t>
      </w:r>
      <w:r w:rsidRPr="008F60FC">
        <w:rPr>
          <w:rFonts w:cstheme="minorHAnsi"/>
          <w:sz w:val="20"/>
          <w:szCs w:val="20"/>
          <w:lang w:val="it-IT"/>
        </w:rPr>
        <w:t xml:space="preserve">. </w:t>
      </w:r>
      <w:r w:rsidRPr="0016020A">
        <w:rPr>
          <w:rFonts w:cstheme="minorHAnsi"/>
          <w:sz w:val="20"/>
          <w:szCs w:val="20"/>
          <w:lang w:val="it-IT"/>
        </w:rPr>
        <w:t xml:space="preserve">Il testo è </w:t>
      </w:r>
      <w:r w:rsidRPr="0016020A">
        <w:rPr>
          <w:rFonts w:cstheme="minorHAnsi"/>
          <w:sz w:val="20"/>
          <w:szCs w:val="20"/>
          <w:lang w:val="it-IT"/>
        </w:rPr>
        <w:lastRenderedPageBreak/>
        <w:t xml:space="preserve">scritto prevalentemente a penna a inchiostro bleu con interventi a matita, e sporadicamente a matita. Il quaderno è citato nella </w:t>
      </w:r>
      <w:r w:rsidRPr="0016020A">
        <w:rPr>
          <w:rFonts w:cstheme="minorHAnsi"/>
          <w:i/>
          <w:sz w:val="20"/>
          <w:szCs w:val="20"/>
          <w:lang w:val="it-IT"/>
        </w:rPr>
        <w:t xml:space="preserve">Nota al testo </w:t>
      </w:r>
      <w:r w:rsidRPr="0016020A">
        <w:rPr>
          <w:rFonts w:cstheme="minorHAnsi"/>
          <w:sz w:val="20"/>
          <w:szCs w:val="20"/>
          <w:lang w:val="it-IT"/>
        </w:rPr>
        <w:t xml:space="preserve">di D. Isella al </w:t>
      </w:r>
      <w:r w:rsidRPr="0016020A">
        <w:rPr>
          <w:rFonts w:cstheme="minorHAnsi"/>
          <w:i/>
          <w:sz w:val="20"/>
          <w:szCs w:val="20"/>
          <w:lang w:val="it-IT"/>
        </w:rPr>
        <w:t>Racconto italiano</w:t>
      </w:r>
      <w:r w:rsidRPr="0016020A">
        <w:rPr>
          <w:rFonts w:cstheme="minorHAnsi"/>
          <w:sz w:val="20"/>
          <w:szCs w:val="20"/>
          <w:lang w:val="it-IT"/>
        </w:rPr>
        <w:t>, cit., pp. 1258-59.</w:t>
      </w:r>
    </w:p>
    <w:p w14:paraId="35178D8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39DCB1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784F0A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211BC9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D7DD3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Ar.</w:t>
      </w:r>
      <w:r w:rsidRPr="0016020A">
        <w:rPr>
          <w:rFonts w:cstheme="minorHAnsi"/>
          <w:sz w:val="20"/>
          <w:szCs w:val="20"/>
          <w:lang w:val="it-IT"/>
        </w:rPr>
        <w:tab/>
        <w:t>bianca</w:t>
      </w:r>
    </w:p>
    <w:p w14:paraId="5F349BCC"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w:t>
      </w:r>
      <w:r w:rsidRPr="0016020A">
        <w:rPr>
          <w:rFonts w:cstheme="minorHAnsi"/>
          <w:sz w:val="20"/>
          <w:szCs w:val="20"/>
          <w:lang w:val="it-IT"/>
        </w:rPr>
        <w:tab/>
        <w:t xml:space="preserve">(t.p. b., scritto dall’altra parte del quaderno) Note compositive riferibili al Racconto italiano </w:t>
      </w:r>
      <w:r w:rsidRPr="0016020A">
        <w:rPr>
          <w:rFonts w:cstheme="minorHAnsi"/>
          <w:i/>
          <w:sz w:val="20"/>
          <w:szCs w:val="20"/>
          <w:lang w:val="it-IT"/>
        </w:rPr>
        <w:t xml:space="preserve">     Inc.</w:t>
      </w:r>
      <w:r w:rsidRPr="0016020A">
        <w:rPr>
          <w:rFonts w:cstheme="minorHAnsi"/>
          <w:sz w:val="20"/>
          <w:szCs w:val="20"/>
          <w:lang w:val="it-IT"/>
        </w:rPr>
        <w:t xml:space="preserve"> * Sposalizio del Morone;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ma popolare e protetto.– 22 Gennaio 1925.– </w:t>
      </w:r>
    </w:p>
    <w:p w14:paraId="0049D6FA"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sz w:val="20"/>
          <w:szCs w:val="20"/>
          <w:lang w:val="it-IT"/>
        </w:rPr>
        <w:t>1-2</w:t>
      </w:r>
      <w:r w:rsidRPr="0016020A">
        <w:rPr>
          <w:rFonts w:cstheme="minorHAnsi"/>
          <w:sz w:val="20"/>
          <w:szCs w:val="20"/>
          <w:lang w:val="it-IT"/>
        </w:rPr>
        <w:tab/>
        <w:t>bianche</w:t>
      </w:r>
    </w:p>
    <w:p w14:paraId="2BC8DD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w:t>
      </w:r>
      <w:r w:rsidRPr="0016020A">
        <w:rPr>
          <w:rFonts w:cstheme="minorHAnsi"/>
          <w:sz w:val="20"/>
          <w:szCs w:val="20"/>
          <w:lang w:val="it-IT"/>
        </w:rPr>
        <w:tab/>
        <w:t xml:space="preserve">(t.p. b.) </w:t>
      </w:r>
      <w:r w:rsidRPr="0016020A">
        <w:rPr>
          <w:rFonts w:cstheme="minorHAnsi"/>
          <w:b/>
          <w:sz w:val="20"/>
          <w:szCs w:val="20"/>
          <w:lang w:val="it-IT"/>
        </w:rPr>
        <w:t>Ing.</w:t>
      </w:r>
      <w:r w:rsidRPr="0016020A">
        <w:rPr>
          <w:rFonts w:cstheme="minorHAnsi"/>
          <w:b/>
          <w:position w:val="12"/>
          <w:sz w:val="20"/>
          <w:szCs w:val="20"/>
          <w:lang w:val="it-IT"/>
        </w:rPr>
        <w:t>r</w:t>
      </w:r>
      <w:r w:rsidRPr="0016020A">
        <w:rPr>
          <w:rFonts w:cstheme="minorHAnsi"/>
          <w:b/>
          <w:sz w:val="20"/>
          <w:szCs w:val="20"/>
          <w:lang w:val="it-IT"/>
        </w:rPr>
        <w:t xml:space="preserve"> Carlo Emilio Gadda, Capitano nel 5</w:t>
      </w:r>
      <w:r w:rsidRPr="0016020A">
        <w:rPr>
          <w:rFonts w:cstheme="minorHAnsi"/>
          <w:b/>
          <w:position w:val="12"/>
          <w:sz w:val="20"/>
          <w:szCs w:val="20"/>
          <w:lang w:val="it-IT"/>
        </w:rPr>
        <w:t>o</w:t>
      </w:r>
      <w:r w:rsidRPr="0016020A">
        <w:rPr>
          <w:rFonts w:cstheme="minorHAnsi"/>
          <w:b/>
          <w:sz w:val="20"/>
          <w:szCs w:val="20"/>
          <w:lang w:val="it-IT"/>
        </w:rPr>
        <w:t xml:space="preserve"> </w:t>
      </w:r>
      <w:proofErr w:type="spellStart"/>
      <w:r w:rsidRPr="0016020A">
        <w:rPr>
          <w:rFonts w:cstheme="minorHAnsi"/>
          <w:b/>
          <w:sz w:val="20"/>
          <w:szCs w:val="20"/>
          <w:lang w:val="it-IT"/>
        </w:rPr>
        <w:t>Regg</w:t>
      </w:r>
      <w:proofErr w:type="spellEnd"/>
      <w:r w:rsidRPr="0016020A">
        <w:rPr>
          <w:rFonts w:cstheme="minorHAnsi"/>
          <w:b/>
          <w:sz w:val="20"/>
          <w:szCs w:val="20"/>
          <w:lang w:val="it-IT"/>
        </w:rPr>
        <w:t>.</w:t>
      </w:r>
      <w:r w:rsidRPr="0016020A">
        <w:rPr>
          <w:rFonts w:cstheme="minorHAnsi"/>
          <w:b/>
          <w:position w:val="12"/>
          <w:sz w:val="20"/>
          <w:szCs w:val="20"/>
          <w:lang w:val="it-IT"/>
        </w:rPr>
        <w:t xml:space="preserve">to </w:t>
      </w:r>
      <w:r w:rsidRPr="0016020A">
        <w:rPr>
          <w:rFonts w:cstheme="minorHAnsi"/>
          <w:b/>
          <w:sz w:val="20"/>
          <w:szCs w:val="20"/>
          <w:lang w:val="it-IT"/>
        </w:rPr>
        <w:t>Alpini. Studî.– 1923 – 1924 Buenos Aires – Milano (Si intende Studî di espressione, Studî di prosa)</w:t>
      </w:r>
    </w:p>
    <w:p w14:paraId="53E96F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w:t>
      </w:r>
      <w:r w:rsidRPr="0016020A">
        <w:rPr>
          <w:rFonts w:cstheme="minorHAnsi"/>
          <w:sz w:val="20"/>
          <w:szCs w:val="20"/>
          <w:lang w:val="it-IT"/>
        </w:rPr>
        <w:tab/>
        <w:t>bianca</w:t>
      </w:r>
    </w:p>
    <w:p w14:paraId="3D71F49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w:t>
      </w:r>
      <w:r w:rsidRPr="0016020A">
        <w:rPr>
          <w:rFonts w:cstheme="minorHAnsi"/>
          <w:sz w:val="20"/>
          <w:szCs w:val="20"/>
          <w:lang w:val="it-IT"/>
        </w:rPr>
        <w:tab/>
        <w:t xml:space="preserve">(t.p. b.) </w:t>
      </w:r>
      <w:r w:rsidRPr="0016020A">
        <w:rPr>
          <w:rFonts w:cstheme="minorHAnsi"/>
          <w:b/>
          <w:sz w:val="20"/>
          <w:szCs w:val="20"/>
          <w:lang w:val="it-IT"/>
        </w:rPr>
        <w:t>Il Capitale e la colonizzazione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Non sempre i nomi dei fatti;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chiarezza nelle idee degli uomini:</w:t>
      </w:r>
    </w:p>
    <w:p w14:paraId="57C03F4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w:t>
      </w:r>
      <w:r w:rsidRPr="0016020A">
        <w:rPr>
          <w:rFonts w:cstheme="minorHAnsi"/>
          <w:sz w:val="20"/>
          <w:szCs w:val="20"/>
          <w:lang w:val="it-IT"/>
        </w:rPr>
        <w:tab/>
        <w:t>bianca</w:t>
      </w:r>
    </w:p>
    <w:p w14:paraId="0547A5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7-16</w:t>
      </w:r>
      <w:r w:rsidRPr="0016020A">
        <w:rPr>
          <w:rFonts w:cstheme="minorHAnsi"/>
          <w:sz w:val="20"/>
          <w:szCs w:val="20"/>
          <w:lang w:val="it-IT"/>
        </w:rPr>
        <w:tab/>
        <w:t xml:space="preserve">(t.p. b.) continuazione del brano precedente: </w:t>
      </w:r>
      <w:r w:rsidRPr="0016020A">
        <w:rPr>
          <w:rFonts w:cstheme="minorHAnsi"/>
          <w:b/>
          <w:sz w:val="20"/>
          <w:szCs w:val="20"/>
          <w:lang w:val="it-IT"/>
        </w:rPr>
        <w:t>Il Capitale e la colonizzazione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Non sempre i nomi dei fatti;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alla superba recherai le linfe)</w:t>
      </w:r>
    </w:p>
    <w:p w14:paraId="28B79A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w:t>
      </w:r>
      <w:r w:rsidRPr="0016020A">
        <w:rPr>
          <w:rFonts w:cstheme="minorHAnsi"/>
          <w:sz w:val="20"/>
          <w:szCs w:val="20"/>
          <w:lang w:val="it-IT"/>
        </w:rPr>
        <w:tab/>
        <w:t xml:space="preserve">(t.p. b.) Testo anepigrafo inedito </w:t>
      </w:r>
      <w:r w:rsidRPr="0016020A">
        <w:rPr>
          <w:rFonts w:cstheme="minorHAnsi"/>
          <w:i/>
          <w:sz w:val="20"/>
          <w:szCs w:val="20"/>
          <w:lang w:val="it-IT"/>
        </w:rPr>
        <w:t xml:space="preserve">     Inc.</w:t>
      </w:r>
      <w:r w:rsidRPr="0016020A">
        <w:rPr>
          <w:rFonts w:cstheme="minorHAnsi"/>
          <w:sz w:val="20"/>
          <w:szCs w:val="20"/>
          <w:lang w:val="it-IT"/>
        </w:rPr>
        <w:t xml:space="preserve"> Si parlò molto della partenza di Carlo;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Qualunque giro si studî, a un certo punto c’è il mare</w:t>
      </w:r>
    </w:p>
    <w:p w14:paraId="26B5A86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w:t>
      </w:r>
      <w:r w:rsidRPr="0016020A">
        <w:rPr>
          <w:rFonts w:cstheme="minorHAnsi"/>
          <w:sz w:val="20"/>
          <w:szCs w:val="20"/>
          <w:lang w:val="it-IT"/>
        </w:rPr>
        <w:tab/>
        <w:t>bianca</w:t>
      </w:r>
    </w:p>
    <w:p w14:paraId="220B45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19-24</w:t>
      </w:r>
      <w:r w:rsidRPr="0016020A">
        <w:rPr>
          <w:rFonts w:cstheme="minorHAnsi"/>
          <w:sz w:val="20"/>
          <w:szCs w:val="20"/>
          <w:lang w:val="it-IT"/>
        </w:rPr>
        <w:tab/>
        <w:t xml:space="preserve">(t.p. b.) Testo anepigrafo inedito </w:t>
      </w:r>
      <w:r w:rsidRPr="0016020A">
        <w:rPr>
          <w:rFonts w:cstheme="minorHAnsi"/>
          <w:i/>
          <w:sz w:val="20"/>
          <w:szCs w:val="20"/>
          <w:lang w:val="it-IT"/>
        </w:rPr>
        <w:t xml:space="preserve">     Inc.</w:t>
      </w:r>
      <w:r w:rsidRPr="0016020A">
        <w:rPr>
          <w:rFonts w:cstheme="minorHAnsi"/>
          <w:sz w:val="20"/>
          <w:szCs w:val="20"/>
          <w:lang w:val="it-IT"/>
        </w:rPr>
        <w:t xml:space="preserve"> Si parlò molto della partenza di Carlo;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molte volte s’incontra nel bene</w:t>
      </w:r>
    </w:p>
    <w:p w14:paraId="257CBCC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25</w:t>
      </w:r>
      <w:r w:rsidRPr="0016020A">
        <w:rPr>
          <w:rFonts w:cstheme="minorHAnsi"/>
          <w:sz w:val="20"/>
          <w:szCs w:val="20"/>
          <w:lang w:val="it-IT"/>
        </w:rPr>
        <w:tab/>
        <w:t>(t.p.) prove di penna: 3 33 335</w:t>
      </w:r>
    </w:p>
    <w:p w14:paraId="3D635B0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26</w:t>
      </w:r>
      <w:r w:rsidRPr="0016020A">
        <w:rPr>
          <w:rFonts w:cstheme="minorHAnsi"/>
          <w:sz w:val="20"/>
          <w:szCs w:val="20"/>
          <w:lang w:val="it-IT"/>
        </w:rPr>
        <w:tab/>
        <w:t>bianca</w:t>
      </w:r>
    </w:p>
    <w:p w14:paraId="27A857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27-36</w:t>
      </w:r>
      <w:r w:rsidRPr="0016020A">
        <w:rPr>
          <w:rFonts w:cstheme="minorHAnsi"/>
          <w:sz w:val="20"/>
          <w:szCs w:val="20"/>
          <w:lang w:val="it-IT"/>
        </w:rPr>
        <w:tab/>
        <w:t xml:space="preserve">(t.p. b.) Brano continuazione di un brano </w:t>
      </w:r>
      <w:r w:rsidRPr="0016020A">
        <w:rPr>
          <w:rFonts w:cstheme="minorHAnsi"/>
          <w:i/>
          <w:sz w:val="20"/>
          <w:szCs w:val="20"/>
          <w:lang w:val="it-IT"/>
        </w:rPr>
        <w:t xml:space="preserve">     Inc.</w:t>
      </w:r>
      <w:r w:rsidRPr="0016020A">
        <w:rPr>
          <w:rFonts w:cstheme="minorHAnsi"/>
          <w:sz w:val="20"/>
          <w:szCs w:val="20"/>
          <w:lang w:val="it-IT"/>
        </w:rPr>
        <w:t xml:space="preserve"> Allora ogni tanto arriva un “</w:t>
      </w:r>
      <w:proofErr w:type="spellStart"/>
      <w:r w:rsidRPr="0016020A">
        <w:rPr>
          <w:rFonts w:cstheme="minorHAnsi"/>
          <w:sz w:val="20"/>
          <w:szCs w:val="20"/>
          <w:lang w:val="it-IT"/>
        </w:rPr>
        <w:t>mozo</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con vigore non inferiore a quello dei “trusts”.</w:t>
      </w:r>
    </w:p>
    <w:p w14:paraId="002A79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37</w:t>
      </w:r>
      <w:r w:rsidRPr="0016020A">
        <w:rPr>
          <w:rFonts w:cstheme="minorHAnsi"/>
          <w:sz w:val="20"/>
          <w:szCs w:val="20"/>
          <w:lang w:val="it-IT"/>
        </w:rPr>
        <w:tab/>
        <w:t xml:space="preserve">(t.p. b.) Frase isolata riferibile al Brano seguente: Non si può dire che </w:t>
      </w:r>
    </w:p>
    <w:p w14:paraId="787A2F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38</w:t>
      </w:r>
      <w:r w:rsidRPr="0016020A">
        <w:rPr>
          <w:rFonts w:cstheme="minorHAnsi"/>
          <w:sz w:val="20"/>
          <w:szCs w:val="20"/>
          <w:lang w:val="it-IT"/>
        </w:rPr>
        <w:tab/>
        <w:t>bianca</w:t>
      </w:r>
    </w:p>
    <w:p w14:paraId="028D0F8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39-54</w:t>
      </w:r>
      <w:r w:rsidRPr="0016020A">
        <w:rPr>
          <w:rFonts w:cstheme="minorHAnsi"/>
          <w:sz w:val="20"/>
          <w:szCs w:val="20"/>
          <w:lang w:val="it-IT"/>
        </w:rPr>
        <w:tab/>
        <w:t xml:space="preserve">(t.p. b.) </w:t>
      </w:r>
      <w:r w:rsidRPr="0016020A">
        <w:rPr>
          <w:rFonts w:cstheme="minorHAnsi"/>
          <w:b/>
          <w:sz w:val="20"/>
          <w:szCs w:val="20"/>
          <w:lang w:val="it-IT"/>
        </w:rPr>
        <w:t xml:space="preserve">Lettere da Buenos Aires.– Il Fascismo in America.– </w:t>
      </w:r>
      <w:r w:rsidRPr="0016020A">
        <w:rPr>
          <w:rFonts w:cstheme="minorHAnsi"/>
          <w:i/>
          <w:sz w:val="20"/>
          <w:szCs w:val="20"/>
          <w:lang w:val="it-IT"/>
        </w:rPr>
        <w:t xml:space="preserve">     Inc.</w:t>
      </w:r>
      <w:r w:rsidRPr="0016020A">
        <w:rPr>
          <w:rFonts w:cstheme="minorHAnsi"/>
          <w:sz w:val="20"/>
          <w:szCs w:val="20"/>
          <w:lang w:val="it-IT"/>
        </w:rPr>
        <w:t xml:space="preserve"> Non si può dire che il fascismo;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Qui bisogna dire proprio che ci ha qualche causa intrinseca alla stoffa umana.</w:t>
      </w:r>
    </w:p>
    <w:p w14:paraId="7899AF7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55</w:t>
      </w:r>
      <w:r w:rsidRPr="0016020A">
        <w:rPr>
          <w:rFonts w:cstheme="minorHAnsi"/>
          <w:sz w:val="20"/>
          <w:szCs w:val="20"/>
          <w:lang w:val="it-IT"/>
        </w:rPr>
        <w:tab/>
        <w:t xml:space="preserve">(t.p. b.) Brano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Uno sconosciuto vettore approda a queste riviere;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dopo che Poseidone sarà rimbambito dalla rabbia dell’</w:t>
      </w:r>
      <w:proofErr w:type="spellStart"/>
      <w:r w:rsidRPr="0016020A">
        <w:rPr>
          <w:rFonts w:cstheme="minorHAnsi"/>
          <w:sz w:val="20"/>
          <w:szCs w:val="20"/>
          <w:lang w:val="it-IT"/>
        </w:rPr>
        <w:t>impot</w:t>
      </w:r>
      <w:proofErr w:type="spellEnd"/>
      <w:r w:rsidRPr="0016020A">
        <w:rPr>
          <w:rFonts w:cstheme="minorHAnsi"/>
          <w:sz w:val="20"/>
          <w:szCs w:val="20"/>
          <w:lang w:val="it-IT"/>
        </w:rPr>
        <w:t>[</w:t>
      </w:r>
      <w:proofErr w:type="spellStart"/>
      <w:r w:rsidRPr="0016020A">
        <w:rPr>
          <w:rFonts w:cstheme="minorHAnsi"/>
          <w:sz w:val="20"/>
          <w:szCs w:val="20"/>
          <w:lang w:val="it-IT"/>
        </w:rPr>
        <w:t>enza</w:t>
      </w:r>
      <w:proofErr w:type="spellEnd"/>
      <w:r w:rsidRPr="0016020A">
        <w:rPr>
          <w:rFonts w:cstheme="minorHAnsi"/>
          <w:sz w:val="20"/>
          <w:szCs w:val="20"/>
          <w:lang w:val="it-IT"/>
        </w:rPr>
        <w:t>]</w:t>
      </w:r>
    </w:p>
    <w:p w14:paraId="3AEC767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56</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b.) </w:t>
      </w:r>
      <w:r w:rsidRPr="0058575B">
        <w:rPr>
          <w:rFonts w:cstheme="minorHAnsi"/>
          <w:b/>
          <w:sz w:val="20"/>
          <w:szCs w:val="20"/>
        </w:rPr>
        <w:t xml:space="preserve">Cahier </w:t>
      </w:r>
      <w:proofErr w:type="spellStart"/>
      <w:r w:rsidRPr="0058575B">
        <w:rPr>
          <w:rFonts w:cstheme="minorHAnsi"/>
          <w:b/>
          <w:sz w:val="20"/>
          <w:szCs w:val="20"/>
        </w:rPr>
        <w:t>d’études</w:t>
      </w:r>
      <w:proofErr w:type="spellEnd"/>
      <w:r w:rsidRPr="0058575B">
        <w:rPr>
          <w:rFonts w:cstheme="minorHAnsi"/>
          <w:b/>
          <w:sz w:val="20"/>
          <w:szCs w:val="20"/>
        </w:rPr>
        <w:t xml:space="preserve">: CEG </w:t>
      </w:r>
      <w:proofErr w:type="spellStart"/>
      <w:r w:rsidRPr="0058575B">
        <w:rPr>
          <w:rFonts w:cstheme="minorHAnsi"/>
          <w:b/>
          <w:sz w:val="20"/>
          <w:szCs w:val="20"/>
        </w:rPr>
        <w:t>Gaddus</w:t>
      </w:r>
      <w:proofErr w:type="spellEnd"/>
      <w:r w:rsidRPr="0058575B">
        <w:rPr>
          <w:rFonts w:cstheme="minorHAnsi"/>
          <w:b/>
          <w:sz w:val="20"/>
          <w:szCs w:val="20"/>
        </w:rPr>
        <w:t xml:space="preserve"> Cahier </w:t>
      </w:r>
      <w:proofErr w:type="spellStart"/>
      <w:r w:rsidRPr="0058575B">
        <w:rPr>
          <w:rFonts w:cstheme="minorHAnsi"/>
          <w:b/>
          <w:sz w:val="20"/>
          <w:szCs w:val="20"/>
        </w:rPr>
        <w:t>d’études</w:t>
      </w:r>
      <w:proofErr w:type="spellEnd"/>
      <w:r w:rsidRPr="0058575B">
        <w:rPr>
          <w:rFonts w:cstheme="minorHAnsi"/>
          <w:b/>
          <w:sz w:val="20"/>
          <w:szCs w:val="20"/>
        </w:rPr>
        <w:t>.</w:t>
      </w:r>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Tipi a sintesi convergente;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Studio con 5 assi di simmetria </w:t>
      </w:r>
      <w:proofErr w:type="spellStart"/>
      <w:r w:rsidRPr="0016020A">
        <w:rPr>
          <w:rFonts w:cstheme="minorHAnsi"/>
          <w:sz w:val="20"/>
          <w:szCs w:val="20"/>
          <w:lang w:val="it-IT"/>
        </w:rPr>
        <w:t>CEGadda</w:t>
      </w:r>
      <w:proofErr w:type="spellEnd"/>
    </w:p>
    <w:p w14:paraId="1C8A94A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57-8</w:t>
      </w:r>
      <w:r w:rsidRPr="0016020A">
        <w:rPr>
          <w:rFonts w:cstheme="minorHAnsi"/>
          <w:sz w:val="20"/>
          <w:szCs w:val="20"/>
          <w:lang w:val="it-IT"/>
        </w:rPr>
        <w:tab/>
        <w:t xml:space="preserve">(t.p. b./con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proofErr w:type="gramStart"/>
      <w:r w:rsidRPr="008F60FC">
        <w:rPr>
          <w:rFonts w:cstheme="minorHAnsi"/>
          <w:b/>
          <w:sz w:val="20"/>
          <w:szCs w:val="20"/>
          <w:lang w:val="it-IT"/>
        </w:rPr>
        <w:t>Studio</w:t>
      </w:r>
      <w:r w:rsidRPr="008F60FC">
        <w:rPr>
          <w:rFonts w:cstheme="minorHAnsi"/>
          <w:sz w:val="20"/>
          <w:szCs w:val="20"/>
          <w:lang w:val="it-IT"/>
        </w:rPr>
        <w:t xml:space="preserve">: </w:t>
      </w:r>
      <w:r w:rsidRPr="008F60FC">
        <w:rPr>
          <w:rFonts w:cstheme="minorHAnsi"/>
          <w:i/>
          <w:sz w:val="20"/>
          <w:szCs w:val="20"/>
          <w:lang w:val="it-IT"/>
        </w:rPr>
        <w:t xml:space="preserve">  </w:t>
      </w:r>
      <w:proofErr w:type="gramEnd"/>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 xml:space="preserve">Le prime voci del giorno mi destarono;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Chissà quando verrà la mia volta!</w:t>
      </w:r>
    </w:p>
    <w:p w14:paraId="0B76363F"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58-9</w:t>
      </w:r>
      <w:r w:rsidRPr="0016020A">
        <w:rPr>
          <w:rFonts w:cstheme="minorHAnsi"/>
          <w:sz w:val="20"/>
          <w:szCs w:val="20"/>
          <w:lang w:val="it-IT"/>
        </w:rPr>
        <w:tab/>
        <w:t xml:space="preserve">(t.p. b.) </w:t>
      </w:r>
      <w:proofErr w:type="spellStart"/>
      <w:r w:rsidRPr="0016020A">
        <w:rPr>
          <w:rFonts w:cstheme="minorHAnsi"/>
          <w:b/>
          <w:sz w:val="20"/>
          <w:szCs w:val="20"/>
          <w:lang w:val="it-IT"/>
        </w:rPr>
        <w:t>Gaddus</w:t>
      </w:r>
      <w:proofErr w:type="spellEnd"/>
      <w:r w:rsidRPr="0016020A">
        <w:rPr>
          <w:rFonts w:cstheme="minorHAnsi"/>
          <w:b/>
          <w:sz w:val="20"/>
          <w:szCs w:val="20"/>
          <w:lang w:val="it-IT"/>
        </w:rPr>
        <w:t xml:space="preserve"> Cahier d’</w:t>
      </w:r>
      <w:proofErr w:type="spellStart"/>
      <w:r w:rsidRPr="0016020A">
        <w:rPr>
          <w:rFonts w:cstheme="minorHAnsi"/>
          <w:b/>
          <w:sz w:val="20"/>
          <w:szCs w:val="20"/>
          <w:lang w:val="it-IT"/>
        </w:rPr>
        <w:t>études</w:t>
      </w:r>
      <w:proofErr w:type="spellEnd"/>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i/>
          <w:sz w:val="20"/>
          <w:szCs w:val="20"/>
          <w:lang w:val="it-IT"/>
        </w:rPr>
        <w:t xml:space="preserve">     </w:t>
      </w:r>
      <w:r w:rsidRPr="0058575B">
        <w:rPr>
          <w:rFonts w:cstheme="minorHAnsi"/>
          <w:i/>
          <w:sz w:val="20"/>
          <w:szCs w:val="20"/>
        </w:rPr>
        <w:t>Inc.</w:t>
      </w:r>
      <w:r w:rsidRPr="0058575B">
        <w:rPr>
          <w:rFonts w:cstheme="minorHAnsi"/>
          <w:sz w:val="20"/>
          <w:szCs w:val="20"/>
        </w:rPr>
        <w:t xml:space="preserve"> </w:t>
      </w:r>
      <w:proofErr w:type="spellStart"/>
      <w:r w:rsidRPr="0058575B">
        <w:rPr>
          <w:rFonts w:cstheme="minorHAnsi"/>
          <w:sz w:val="20"/>
          <w:szCs w:val="20"/>
        </w:rPr>
        <w:t>En</w:t>
      </w:r>
      <w:proofErr w:type="spellEnd"/>
      <w:r w:rsidRPr="0058575B">
        <w:rPr>
          <w:rFonts w:cstheme="minorHAnsi"/>
          <w:sz w:val="20"/>
          <w:szCs w:val="20"/>
        </w:rPr>
        <w:t xml:space="preserve"> </w:t>
      </w:r>
      <w:proofErr w:type="spellStart"/>
      <w:r w:rsidRPr="0058575B">
        <w:rPr>
          <w:rFonts w:cstheme="minorHAnsi"/>
          <w:sz w:val="20"/>
          <w:szCs w:val="20"/>
        </w:rPr>
        <w:t>livrant</w:t>
      </w:r>
      <w:proofErr w:type="spellEnd"/>
      <w:r w:rsidRPr="0058575B">
        <w:rPr>
          <w:rFonts w:cstheme="minorHAnsi"/>
          <w:sz w:val="20"/>
          <w:szCs w:val="20"/>
        </w:rPr>
        <w:t xml:space="preserve"> an public </w:t>
      </w:r>
      <w:proofErr w:type="spellStart"/>
      <w:r w:rsidRPr="0058575B">
        <w:rPr>
          <w:rFonts w:cstheme="minorHAnsi"/>
          <w:sz w:val="20"/>
          <w:szCs w:val="20"/>
        </w:rPr>
        <w:t>ces</w:t>
      </w:r>
      <w:proofErr w:type="spellEnd"/>
      <w:r w:rsidRPr="0058575B">
        <w:rPr>
          <w:rFonts w:cstheme="minorHAnsi"/>
          <w:sz w:val="20"/>
          <w:szCs w:val="20"/>
        </w:rPr>
        <w:t xml:space="preserve"> </w:t>
      </w:r>
      <w:proofErr w:type="spellStart"/>
      <w:r w:rsidRPr="0058575B">
        <w:rPr>
          <w:rFonts w:cstheme="minorHAnsi"/>
          <w:sz w:val="20"/>
          <w:szCs w:val="20"/>
        </w:rPr>
        <w:t>quelques</w:t>
      </w:r>
      <w:proofErr w:type="spellEnd"/>
      <w:r w:rsidRPr="0058575B">
        <w:rPr>
          <w:rFonts w:cstheme="minorHAnsi"/>
          <w:sz w:val="20"/>
          <w:szCs w:val="20"/>
        </w:rPr>
        <w:t xml:space="preserve">; </w:t>
      </w:r>
      <w:proofErr w:type="spellStart"/>
      <w:r w:rsidRPr="0058575B">
        <w:rPr>
          <w:rFonts w:cstheme="minorHAnsi"/>
          <w:i/>
          <w:sz w:val="20"/>
          <w:szCs w:val="20"/>
        </w:rPr>
        <w:t>Expl</w:t>
      </w:r>
      <w:proofErr w:type="spellEnd"/>
      <w:r w:rsidRPr="0058575B">
        <w:rPr>
          <w:rFonts w:cstheme="minorHAnsi"/>
          <w:i/>
          <w:sz w:val="20"/>
          <w:szCs w:val="20"/>
        </w:rPr>
        <w:t xml:space="preserve">. </w:t>
      </w:r>
      <w:proofErr w:type="spellStart"/>
      <w:r w:rsidRPr="0058575B">
        <w:rPr>
          <w:rFonts w:cstheme="minorHAnsi"/>
          <w:sz w:val="20"/>
          <w:szCs w:val="20"/>
        </w:rPr>
        <w:t>en</w:t>
      </w:r>
      <w:proofErr w:type="spellEnd"/>
      <w:r w:rsidRPr="0058575B">
        <w:rPr>
          <w:rFonts w:cstheme="minorHAnsi"/>
          <w:sz w:val="20"/>
          <w:szCs w:val="20"/>
        </w:rPr>
        <w:t xml:space="preserve"> bien pendant </w:t>
      </w:r>
      <w:proofErr w:type="spellStart"/>
      <w:r w:rsidRPr="0058575B">
        <w:rPr>
          <w:rFonts w:cstheme="minorHAnsi"/>
          <w:sz w:val="20"/>
          <w:szCs w:val="20"/>
        </w:rPr>
        <w:t>ce</w:t>
      </w:r>
      <w:proofErr w:type="spellEnd"/>
      <w:r w:rsidRPr="0058575B">
        <w:rPr>
          <w:rFonts w:cstheme="minorHAnsi"/>
          <w:sz w:val="20"/>
          <w:szCs w:val="20"/>
        </w:rPr>
        <w:t xml:space="preserve"> temps la.</w:t>
      </w:r>
    </w:p>
    <w:p w14:paraId="510BC55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60</w:t>
      </w:r>
      <w:r w:rsidRPr="0016020A">
        <w:rPr>
          <w:rFonts w:cstheme="minorHAnsi"/>
          <w:sz w:val="20"/>
          <w:szCs w:val="20"/>
          <w:lang w:val="it-IT"/>
        </w:rPr>
        <w:tab/>
        <w:t>bianca</w:t>
      </w:r>
    </w:p>
    <w:p w14:paraId="4B9F364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riferibile al testo seguente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Hi perduto la testa;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Bisogna rifarsi al tempo in cui l’interminabile</w:t>
      </w:r>
    </w:p>
    <w:p w14:paraId="35F25C8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62</w:t>
      </w:r>
      <w:r w:rsidRPr="0016020A">
        <w:rPr>
          <w:rFonts w:cstheme="minorHAnsi"/>
          <w:sz w:val="20"/>
          <w:szCs w:val="20"/>
          <w:lang w:val="it-IT"/>
        </w:rPr>
        <w:tab/>
        <w:t xml:space="preserve">(t.p. b. preceduto da prove di firme) </w:t>
      </w:r>
      <w:r w:rsidRPr="0016020A">
        <w:rPr>
          <w:rFonts w:cstheme="minorHAnsi"/>
          <w:b/>
          <w:sz w:val="20"/>
          <w:szCs w:val="20"/>
          <w:lang w:val="it-IT"/>
        </w:rPr>
        <w:t>Racconto italiano del novecento</w:t>
      </w:r>
      <w:r w:rsidRPr="0016020A">
        <w:rPr>
          <w:rFonts w:cstheme="minorHAnsi"/>
          <w:sz w:val="20"/>
          <w:szCs w:val="20"/>
          <w:lang w:val="it-IT"/>
        </w:rPr>
        <w:t xml:space="preserve">.– </w:t>
      </w:r>
    </w:p>
    <w:p w14:paraId="2DD4378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63-73</w:t>
      </w:r>
      <w:r w:rsidRPr="0016020A">
        <w:rPr>
          <w:rFonts w:cstheme="minorHAnsi"/>
          <w:sz w:val="20"/>
          <w:szCs w:val="20"/>
          <w:lang w:val="it-IT"/>
        </w:rPr>
        <w:tab/>
        <w:t xml:space="preserve">(t.p. b.) Testo riferibile al </w:t>
      </w:r>
      <w:r w:rsidRPr="0016020A">
        <w:rPr>
          <w:rFonts w:cstheme="minorHAnsi"/>
          <w:i/>
          <w:sz w:val="20"/>
          <w:szCs w:val="20"/>
          <w:lang w:val="it-IT"/>
        </w:rPr>
        <w:t>Racconto italiano      Inc.</w:t>
      </w:r>
      <w:r w:rsidRPr="0016020A">
        <w:rPr>
          <w:rFonts w:cstheme="minorHAnsi"/>
          <w:sz w:val="20"/>
          <w:szCs w:val="20"/>
          <w:lang w:val="it-IT"/>
        </w:rPr>
        <w:t xml:space="preserve"> Ho perduto la testa.;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ciuffo verde tenero che pare uno scherzo della primavera.– </w:t>
      </w:r>
    </w:p>
    <w:p w14:paraId="41630E6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73</w:t>
      </w:r>
      <w:r w:rsidRPr="0016020A">
        <w:rPr>
          <w:rFonts w:cstheme="minorHAnsi"/>
          <w:sz w:val="20"/>
          <w:szCs w:val="20"/>
          <w:lang w:val="it-IT"/>
        </w:rPr>
        <w:tab/>
        <w:t xml:space="preserve">(t.p. b.) Nota compositiva riferibile al </w:t>
      </w:r>
      <w:r w:rsidRPr="0016020A">
        <w:rPr>
          <w:rFonts w:cstheme="minorHAnsi"/>
          <w:i/>
          <w:sz w:val="20"/>
          <w:szCs w:val="20"/>
          <w:lang w:val="it-IT"/>
        </w:rPr>
        <w:t xml:space="preserve">Racconto italiano </w:t>
      </w:r>
      <w:r w:rsidRPr="0016020A">
        <w:rPr>
          <w:rFonts w:cstheme="minorHAnsi"/>
          <w:sz w:val="20"/>
          <w:szCs w:val="20"/>
          <w:lang w:val="it-IT"/>
        </w:rPr>
        <w:t xml:space="preserve">e brano narrativo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(Raccontare le cose della morte e della dimenticanza.) </w:t>
      </w:r>
      <w:r w:rsidRPr="0016020A">
        <w:rPr>
          <w:rFonts w:cstheme="minorHAnsi"/>
          <w:sz w:val="20"/>
          <w:szCs w:val="20"/>
          <w:lang w:val="it-IT"/>
        </w:rPr>
        <w:t xml:space="preserve">Mi atterrò al tuo volere;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che raduna e disperde la semenza vana degli uomini.– </w:t>
      </w:r>
    </w:p>
    <w:p w14:paraId="102BA55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74</w:t>
      </w:r>
      <w:r w:rsidRPr="0016020A">
        <w:rPr>
          <w:rFonts w:cstheme="minorHAnsi"/>
          <w:sz w:val="20"/>
          <w:szCs w:val="20"/>
          <w:lang w:val="it-IT"/>
        </w:rPr>
        <w:tab/>
        <w:t>bianca</w:t>
      </w:r>
    </w:p>
    <w:p w14:paraId="7573998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75</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Note compositive riferibili al Racconto italiano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Trama: </w:t>
      </w:r>
      <w:proofErr w:type="gramStart"/>
      <w:r w:rsidRPr="008F60FC">
        <w:rPr>
          <w:rFonts w:cstheme="minorHAnsi"/>
          <w:sz w:val="20"/>
          <w:szCs w:val="20"/>
          <w:lang w:val="it-IT"/>
        </w:rPr>
        <w:t>condotta.–</w:t>
      </w:r>
      <w:proofErr w:type="gramEnd"/>
      <w:r w:rsidRPr="008F60FC">
        <w:rPr>
          <w:rFonts w:cstheme="minorHAnsi"/>
          <w:sz w:val="20"/>
          <w:szCs w:val="20"/>
          <w:lang w:val="it-IT"/>
        </w:rPr>
        <w:t xml:space="preserve"> Per episodi anche staccati;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Popoli dal fresco sentimento.</w:t>
      </w:r>
    </w:p>
    <w:p w14:paraId="6ED4D6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esorbitante dalla pagina seguente </w:t>
      </w:r>
      <w:r w:rsidRPr="0016020A">
        <w:rPr>
          <w:rFonts w:cstheme="minorHAnsi"/>
          <w:i/>
          <w:sz w:val="20"/>
          <w:szCs w:val="20"/>
          <w:lang w:val="it-IT"/>
        </w:rPr>
        <w:t xml:space="preserve">     Inc.</w:t>
      </w:r>
      <w:r w:rsidRPr="0016020A">
        <w:rPr>
          <w:rFonts w:cstheme="minorHAnsi"/>
          <w:sz w:val="20"/>
          <w:szCs w:val="20"/>
          <w:lang w:val="it-IT"/>
        </w:rPr>
        <w:t xml:space="preserve"> Il giorno conchiuso;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si doveva dar grazie alla provvidenza.)</w:t>
      </w:r>
    </w:p>
    <w:p w14:paraId="764760D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76-80</w:t>
      </w:r>
      <w:r w:rsidRPr="0016020A">
        <w:rPr>
          <w:rFonts w:cstheme="minorHAnsi"/>
          <w:sz w:val="20"/>
          <w:szCs w:val="20"/>
          <w:lang w:val="it-IT"/>
        </w:rPr>
        <w:tab/>
        <w:t xml:space="preserve">(t.p. b. /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w:t>
      </w:r>
      <w:r w:rsidRPr="008F60FC">
        <w:rPr>
          <w:rFonts w:cstheme="minorHAnsi"/>
          <w:sz w:val="20"/>
          <w:szCs w:val="20"/>
          <w:lang w:val="it-IT"/>
        </w:rPr>
        <w:t xml:space="preserve">B Studio N.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Lucide magnolie riflettevano il lume;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Tra gli umani vi sono individui robusti</w:t>
      </w:r>
    </w:p>
    <w:p w14:paraId="2B5A672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80</w:t>
      </w:r>
      <w:r w:rsidRPr="0016020A">
        <w:rPr>
          <w:rFonts w:cstheme="minorHAnsi"/>
          <w:sz w:val="20"/>
          <w:szCs w:val="20"/>
          <w:lang w:val="it-IT"/>
        </w:rPr>
        <w:tab/>
        <w:t>(</w:t>
      </w:r>
      <w:proofErr w:type="spellStart"/>
      <w:r w:rsidRPr="0016020A">
        <w:rPr>
          <w:rFonts w:cstheme="minorHAnsi"/>
          <w:sz w:val="20"/>
          <w:szCs w:val="20"/>
          <w:lang w:val="it-IT"/>
        </w:rPr>
        <w:t>t.m.r</w:t>
      </w:r>
      <w:proofErr w:type="spellEnd"/>
      <w:r w:rsidRPr="0016020A">
        <w:rPr>
          <w:rFonts w:cstheme="minorHAnsi"/>
          <w:sz w:val="20"/>
          <w:szCs w:val="20"/>
          <w:lang w:val="it-IT"/>
        </w:rPr>
        <w:t>.) frase isolata riferibile al testo di p. 81: ritmicamente meglio</w:t>
      </w:r>
    </w:p>
    <w:p w14:paraId="4635122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81-82</w:t>
      </w:r>
      <w:r w:rsidRPr="0016020A">
        <w:rPr>
          <w:rFonts w:cstheme="minorHAnsi"/>
          <w:sz w:val="20"/>
          <w:szCs w:val="20"/>
          <w:lang w:val="it-IT"/>
        </w:rPr>
        <w:tab/>
        <w:t xml:space="preserve">(t.p. b.) Brano riferibile al </w:t>
      </w:r>
      <w:r w:rsidRPr="0016020A">
        <w:rPr>
          <w:rFonts w:cstheme="minorHAnsi"/>
          <w:i/>
          <w:sz w:val="20"/>
          <w:szCs w:val="20"/>
          <w:lang w:val="it-IT"/>
        </w:rPr>
        <w:t>Racconto italiano      Inc.</w:t>
      </w:r>
      <w:r w:rsidRPr="0016020A">
        <w:rPr>
          <w:rFonts w:cstheme="minorHAnsi"/>
          <w:sz w:val="20"/>
          <w:szCs w:val="20"/>
          <w:lang w:val="it-IT"/>
        </w:rPr>
        <w:t xml:space="preserve"> Perché vi occorrono fatti incredibili;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 bacini delle molazze [?] e delle olandesi.</w:t>
      </w:r>
    </w:p>
    <w:p w14:paraId="7D07003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83-86</w:t>
      </w:r>
      <w:r w:rsidRPr="0016020A">
        <w:rPr>
          <w:rFonts w:cstheme="minorHAnsi"/>
          <w:sz w:val="20"/>
          <w:szCs w:val="20"/>
          <w:lang w:val="it-IT"/>
        </w:rPr>
        <w:tab/>
        <w:t xml:space="preserve">(t.p. b.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 con p. b.) Brano riferibile al Racconto italiano </w:t>
      </w:r>
      <w:r w:rsidRPr="0016020A">
        <w:rPr>
          <w:rFonts w:cstheme="minorHAnsi"/>
          <w:i/>
          <w:sz w:val="20"/>
          <w:szCs w:val="20"/>
          <w:lang w:val="it-IT"/>
        </w:rPr>
        <w:t xml:space="preserve">     Inc.</w:t>
      </w:r>
      <w:r w:rsidRPr="0016020A">
        <w:rPr>
          <w:rFonts w:cstheme="minorHAnsi"/>
          <w:sz w:val="20"/>
          <w:szCs w:val="20"/>
          <w:lang w:val="it-IT"/>
        </w:rPr>
        <w:t xml:space="preserve"> Maria de </w:t>
      </w:r>
      <w:proofErr w:type="spellStart"/>
      <w:r w:rsidRPr="0016020A">
        <w:rPr>
          <w:rFonts w:cstheme="minorHAnsi"/>
          <w:sz w:val="20"/>
          <w:szCs w:val="20"/>
          <w:lang w:val="it-IT"/>
        </w:rPr>
        <w:t>Vendôme</w:t>
      </w:r>
      <w:proofErr w:type="spellEnd"/>
      <w:r w:rsidRPr="0016020A">
        <w:rPr>
          <w:rFonts w:cstheme="minorHAnsi"/>
          <w:sz w:val="20"/>
          <w:szCs w:val="20"/>
          <w:lang w:val="it-IT"/>
        </w:rPr>
        <w:t xml:space="preserve"> reclinò il capo sulla spalliera;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che aiutasse ancora per il lavoro.</w:t>
      </w:r>
    </w:p>
    <w:p w14:paraId="10A137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87-96</w:t>
      </w:r>
      <w:r w:rsidRPr="0016020A">
        <w:rPr>
          <w:rFonts w:cstheme="minorHAnsi"/>
          <w:sz w:val="20"/>
          <w:szCs w:val="20"/>
          <w:lang w:val="it-IT"/>
        </w:rPr>
        <w:tab/>
        <w:t xml:space="preserve">(t.p. b.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Il Fascismo senza dottrina.– </w:t>
      </w:r>
      <w:r w:rsidRPr="0016020A">
        <w:rPr>
          <w:rFonts w:cstheme="minorHAnsi"/>
          <w:i/>
          <w:sz w:val="20"/>
          <w:szCs w:val="20"/>
          <w:lang w:val="it-IT"/>
        </w:rPr>
        <w:t xml:space="preserve">     Inc.</w:t>
      </w:r>
      <w:r w:rsidRPr="0016020A">
        <w:rPr>
          <w:rFonts w:cstheme="minorHAnsi"/>
          <w:sz w:val="20"/>
          <w:szCs w:val="20"/>
          <w:lang w:val="it-IT"/>
        </w:rPr>
        <w:t xml:space="preserve"> 1º La dottrina segue non precede la vita: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Varietà del senso delle parole da un paese all’altro – da un clima all’altro</w:t>
      </w:r>
    </w:p>
    <w:p w14:paraId="13E2742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96</w:t>
      </w:r>
      <w:r w:rsidRPr="0016020A">
        <w:rPr>
          <w:rFonts w:cstheme="minorHAnsi"/>
          <w:sz w:val="20"/>
          <w:szCs w:val="20"/>
          <w:lang w:val="it-IT"/>
        </w:rPr>
        <w:tab/>
        <w:t xml:space="preserve">(t.p. b.) Prove di stampa Copiatura di una pagina di </w:t>
      </w:r>
      <w:proofErr w:type="spellStart"/>
      <w:r w:rsidRPr="0016020A">
        <w:rPr>
          <w:rFonts w:cstheme="minorHAnsi"/>
          <w:sz w:val="20"/>
          <w:szCs w:val="20"/>
          <w:lang w:val="it-IT"/>
        </w:rPr>
        <w:t>Pitigrilli</w:t>
      </w:r>
      <w:proofErr w:type="spellEnd"/>
      <w:r w:rsidRPr="0016020A">
        <w:rPr>
          <w:rFonts w:cstheme="minorHAnsi"/>
          <w:sz w:val="20"/>
          <w:szCs w:val="20"/>
          <w:lang w:val="it-IT"/>
        </w:rPr>
        <w:t xml:space="preserve"> (La Vergine a 18 carati – Casa Editrice Sonzogno – Milano 1924) per vedere a quanto corrisponde in pagine di questo quaderno.</w:t>
      </w:r>
    </w:p>
    <w:p w14:paraId="718F5A8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97-99</w:t>
      </w:r>
      <w:r w:rsidRPr="0016020A">
        <w:rPr>
          <w:rFonts w:cstheme="minorHAnsi"/>
          <w:sz w:val="20"/>
          <w:szCs w:val="20"/>
          <w:lang w:val="it-IT"/>
        </w:rPr>
        <w:tab/>
        <w:t xml:space="preserve">(t.p. b.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Prove di stampa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Pitigrilli</w:t>
      </w:r>
      <w:proofErr w:type="spellEnd"/>
      <w:r w:rsidRPr="0016020A">
        <w:rPr>
          <w:rFonts w:cstheme="minorHAnsi"/>
          <w:sz w:val="20"/>
          <w:szCs w:val="20"/>
          <w:lang w:val="it-IT"/>
        </w:rPr>
        <w:t xml:space="preserve"> </w:t>
      </w:r>
      <w:proofErr w:type="spellStart"/>
      <w:r w:rsidRPr="0016020A">
        <w:rPr>
          <w:rFonts w:cstheme="minorHAnsi"/>
          <w:sz w:val="20"/>
          <w:szCs w:val="20"/>
          <w:lang w:val="it-IT"/>
        </w:rPr>
        <w:t>Mèlitta</w:t>
      </w:r>
      <w:proofErr w:type="spellEnd"/>
      <w:r w:rsidRPr="0016020A">
        <w:rPr>
          <w:rFonts w:cstheme="minorHAnsi"/>
          <w:sz w:val="20"/>
          <w:szCs w:val="20"/>
          <w:lang w:val="it-IT"/>
        </w:rPr>
        <w:t xml:space="preserve">, intelligente, fine, nutrita di idee moderne;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 complesso per 1 pagina a stampa ce ne vogliono 3 di questo quaderno.</w:t>
      </w:r>
    </w:p>
    <w:p w14:paraId="2391D79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100</w:t>
      </w:r>
      <w:r w:rsidRPr="0016020A">
        <w:rPr>
          <w:rFonts w:cstheme="minorHAnsi"/>
          <w:sz w:val="20"/>
          <w:szCs w:val="20"/>
          <w:lang w:val="it-IT"/>
        </w:rPr>
        <w:tab/>
        <w:t xml:space="preserve">(t.p. b.) brano esorbitante dalla pagina seguente </w:t>
      </w:r>
      <w:r w:rsidRPr="0016020A">
        <w:rPr>
          <w:rFonts w:cstheme="minorHAnsi"/>
          <w:i/>
          <w:sz w:val="20"/>
          <w:szCs w:val="20"/>
          <w:lang w:val="it-IT"/>
        </w:rPr>
        <w:t xml:space="preserve">     Inc.</w:t>
      </w:r>
      <w:r w:rsidRPr="0016020A">
        <w:rPr>
          <w:rFonts w:cstheme="minorHAnsi"/>
          <w:sz w:val="20"/>
          <w:szCs w:val="20"/>
          <w:lang w:val="it-IT"/>
        </w:rPr>
        <w:t xml:space="preserve"> che faceva pensare a tre vecchiette;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d’una lontana passione d’una madre.</w:t>
      </w:r>
    </w:p>
    <w:p w14:paraId="2D09C71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101-124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b. /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e r.) Brani riferibili ai Racconto italiano </w:t>
      </w:r>
      <w:r w:rsidRPr="0016020A">
        <w:rPr>
          <w:rFonts w:cstheme="minorHAnsi"/>
          <w:i/>
          <w:sz w:val="20"/>
          <w:szCs w:val="20"/>
          <w:lang w:val="it-IT"/>
        </w:rPr>
        <w:t xml:space="preserve">     Inc.</w:t>
      </w:r>
      <w:r w:rsidRPr="0016020A">
        <w:rPr>
          <w:rFonts w:cstheme="minorHAnsi"/>
          <w:sz w:val="20"/>
          <w:szCs w:val="20"/>
          <w:lang w:val="it-IT"/>
        </w:rPr>
        <w:t xml:space="preserve"> Aver notato;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ricordarsi dell’Italia e non di Dio.– </w:t>
      </w:r>
    </w:p>
    <w:p w14:paraId="6B28103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proiezione ortogonale e assonometria di un lingotto sul quale si legge piana</w:t>
      </w:r>
    </w:p>
    <w:p w14:paraId="7B0279F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b.) Brano riferibile al testo </w:t>
      </w:r>
      <w:proofErr w:type="gramStart"/>
      <w:r w:rsidRPr="0016020A">
        <w:rPr>
          <w:rFonts w:cstheme="minorHAnsi"/>
          <w:sz w:val="20"/>
          <w:szCs w:val="20"/>
          <w:lang w:val="it-IT"/>
        </w:rPr>
        <w:t xml:space="preserve">seguente: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Estetica. </w:t>
      </w:r>
      <w:r w:rsidRPr="0016020A">
        <w:rPr>
          <w:rFonts w:cstheme="minorHAnsi"/>
          <w:sz w:val="20"/>
          <w:szCs w:val="20"/>
          <w:lang w:val="it-IT"/>
        </w:rPr>
        <w:t xml:space="preserve">La determinazione di un aggettivo;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monte più parcamente ci porta</w:t>
      </w:r>
    </w:p>
    <w:p w14:paraId="290E32A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127-172</w:t>
      </w:r>
      <w:r w:rsidRPr="0016020A">
        <w:rPr>
          <w:rFonts w:cstheme="minorHAnsi"/>
          <w:sz w:val="20"/>
          <w:szCs w:val="20"/>
          <w:lang w:val="it-IT"/>
        </w:rPr>
        <w:tab/>
        <w:t xml:space="preserve">(t.p. b.) Cicerone – De </w:t>
      </w:r>
      <w:proofErr w:type="spellStart"/>
      <w:r w:rsidRPr="0016020A">
        <w:rPr>
          <w:rFonts w:cstheme="minorHAnsi"/>
          <w:sz w:val="20"/>
          <w:szCs w:val="20"/>
          <w:lang w:val="it-IT"/>
        </w:rPr>
        <w:t>officiis</w:t>
      </w:r>
      <w:proofErr w:type="spellEnd"/>
      <w:r w:rsidRPr="0016020A">
        <w:rPr>
          <w:rFonts w:cstheme="minorHAnsi"/>
          <w:sz w:val="20"/>
          <w:szCs w:val="20"/>
          <w:lang w:val="it-IT"/>
        </w:rPr>
        <w:t xml:space="preserve"> Libro </w:t>
      </w:r>
      <w:proofErr w:type="gramStart"/>
      <w:r w:rsidRPr="0016020A">
        <w:rPr>
          <w:rFonts w:cstheme="minorHAnsi"/>
          <w:sz w:val="20"/>
          <w:szCs w:val="20"/>
          <w:lang w:val="it-IT"/>
        </w:rPr>
        <w:t>Iº.–</w:t>
      </w:r>
      <w:proofErr w:type="gramEnd"/>
      <w:r w:rsidRPr="0016020A">
        <w:rPr>
          <w:rFonts w:cstheme="minorHAnsi"/>
          <w:sz w:val="20"/>
          <w:szCs w:val="20"/>
          <w:lang w:val="it-IT"/>
        </w:rPr>
        <w:t xml:space="preserve"> </w:t>
      </w:r>
      <w:r w:rsidRPr="0016020A">
        <w:rPr>
          <w:rFonts w:cstheme="minorHAnsi"/>
          <w:i/>
          <w:sz w:val="20"/>
          <w:szCs w:val="20"/>
          <w:lang w:val="it-IT"/>
        </w:rPr>
        <w:t xml:space="preserve">     </w:t>
      </w:r>
      <w:r w:rsidRPr="008F60FC">
        <w:rPr>
          <w:rFonts w:cstheme="minorHAnsi"/>
          <w:i/>
          <w:sz w:val="20"/>
          <w:szCs w:val="20"/>
          <w:lang w:val="it-IT"/>
        </w:rPr>
        <w:t>Inc.</w:t>
      </w:r>
      <w:r w:rsidRPr="008F60FC">
        <w:rPr>
          <w:rFonts w:cstheme="minorHAnsi"/>
          <w:sz w:val="20"/>
          <w:szCs w:val="20"/>
          <w:lang w:val="it-IT"/>
        </w:rPr>
        <w:t xml:space="preserve"> 2-6. </w:t>
      </w:r>
      <w:proofErr w:type="spellStart"/>
      <w:r w:rsidRPr="0016020A">
        <w:rPr>
          <w:rFonts w:cstheme="minorHAnsi"/>
          <w:sz w:val="20"/>
          <w:szCs w:val="20"/>
          <w:lang w:val="it-IT"/>
        </w:rPr>
        <w:t>Explosa</w:t>
      </w:r>
      <w:proofErr w:type="spellEnd"/>
      <w:r w:rsidRPr="0016020A">
        <w:rPr>
          <w:rFonts w:cstheme="minorHAnsi"/>
          <w:sz w:val="20"/>
          <w:szCs w:val="20"/>
          <w:lang w:val="it-IT"/>
        </w:rPr>
        <w:t xml:space="preserve"> = ripudiata </w:t>
      </w:r>
      <w:proofErr w:type="spellStart"/>
      <w:r w:rsidRPr="0016020A">
        <w:rPr>
          <w:rFonts w:cstheme="minorHAnsi"/>
          <w:sz w:val="20"/>
          <w:szCs w:val="20"/>
          <w:lang w:val="it-IT"/>
        </w:rPr>
        <w:t>quidem</w:t>
      </w:r>
      <w:proofErr w:type="spellEnd"/>
      <w:r w:rsidRPr="0016020A">
        <w:rPr>
          <w:rFonts w:cstheme="minorHAnsi"/>
          <w:sz w:val="20"/>
          <w:szCs w:val="20"/>
          <w:lang w:val="it-IT"/>
        </w:rPr>
        <w:t xml:space="preserve"> = almeno;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che hanno il loro negozio presso l’entrata di mezzo.– </w:t>
      </w:r>
    </w:p>
    <w:p w14:paraId="20B916F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173-189</w:t>
      </w:r>
      <w:r w:rsidRPr="0016020A">
        <w:rPr>
          <w:rFonts w:cstheme="minorHAnsi"/>
          <w:sz w:val="20"/>
          <w:szCs w:val="20"/>
          <w:lang w:val="it-IT"/>
        </w:rPr>
        <w:tab/>
        <w:t>bianche</w:t>
      </w:r>
    </w:p>
    <w:p w14:paraId="77B3D33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190</w:t>
      </w:r>
      <w:r w:rsidRPr="0016020A">
        <w:rPr>
          <w:rFonts w:cstheme="minorHAnsi"/>
          <w:sz w:val="20"/>
          <w:szCs w:val="20"/>
          <w:lang w:val="it-IT"/>
        </w:rPr>
        <w:tab/>
        <w:t xml:space="preserve">(t.p. b.) esercizi di trigonometria </w:t>
      </w:r>
      <w:r w:rsidRPr="0016020A">
        <w:rPr>
          <w:rFonts w:cstheme="minorHAnsi"/>
          <w:i/>
          <w:sz w:val="20"/>
          <w:szCs w:val="20"/>
          <w:lang w:val="it-IT"/>
        </w:rPr>
        <w:t xml:space="preserve">     Inc.</w:t>
      </w:r>
      <w:r w:rsidRPr="0016020A">
        <w:rPr>
          <w:rFonts w:cstheme="minorHAnsi"/>
          <w:sz w:val="20"/>
          <w:szCs w:val="20"/>
          <w:lang w:val="it-IT"/>
        </w:rPr>
        <w:t xml:space="preserve"> o x = 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b = a sen B</w:t>
      </w:r>
    </w:p>
    <w:p w14:paraId="48BA764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191-195</w:t>
      </w:r>
      <w:r w:rsidRPr="0016020A">
        <w:rPr>
          <w:rFonts w:cstheme="minorHAnsi"/>
          <w:sz w:val="20"/>
          <w:szCs w:val="20"/>
          <w:lang w:val="it-IT"/>
        </w:rPr>
        <w:tab/>
        <w:t>bianche</w:t>
      </w:r>
    </w:p>
    <w:p w14:paraId="3458CD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196</w:t>
      </w:r>
      <w:r w:rsidRPr="0016020A">
        <w:rPr>
          <w:rFonts w:cstheme="minorHAnsi"/>
          <w:sz w:val="20"/>
          <w:szCs w:val="20"/>
          <w:lang w:val="it-IT"/>
        </w:rPr>
        <w:tab/>
        <w:t xml:space="preserve">(t.p. b.) brano riferibile al Racconto italiano </w:t>
      </w:r>
      <w:r w:rsidRPr="0016020A">
        <w:rPr>
          <w:rFonts w:cstheme="minorHAnsi"/>
          <w:i/>
          <w:sz w:val="20"/>
          <w:szCs w:val="20"/>
          <w:lang w:val="it-IT"/>
        </w:rPr>
        <w:t xml:space="preserve">     Inc.</w:t>
      </w:r>
      <w:r w:rsidRPr="0016020A">
        <w:rPr>
          <w:rFonts w:cstheme="minorHAnsi"/>
          <w:sz w:val="20"/>
          <w:szCs w:val="20"/>
          <w:lang w:val="it-IT"/>
        </w:rPr>
        <w:t xml:space="preserve"> chiome della nera notte?;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che le vicine ciminiere gli conferiscono</w:t>
      </w:r>
    </w:p>
    <w:p w14:paraId="4DC5E37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197</w:t>
      </w:r>
      <w:r w:rsidRPr="0016020A">
        <w:rPr>
          <w:rFonts w:cstheme="minorHAnsi"/>
          <w:sz w:val="20"/>
          <w:szCs w:val="20"/>
          <w:lang w:val="it-IT"/>
        </w:rPr>
        <w:tab/>
        <w:t xml:space="preserve">(t.p. b.) Brano riferibile al De </w:t>
      </w:r>
      <w:proofErr w:type="spellStart"/>
      <w:r w:rsidRPr="0016020A">
        <w:rPr>
          <w:rFonts w:cstheme="minorHAnsi"/>
          <w:sz w:val="20"/>
          <w:szCs w:val="20"/>
          <w:lang w:val="it-IT"/>
        </w:rPr>
        <w:t>officiis</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Cic</w:t>
      </w:r>
      <w:proofErr w:type="spellEnd"/>
      <w:r w:rsidRPr="0016020A">
        <w:rPr>
          <w:rFonts w:cstheme="minorHAnsi"/>
          <w:sz w:val="20"/>
          <w:szCs w:val="20"/>
          <w:lang w:val="it-IT"/>
        </w:rPr>
        <w:t xml:space="preserve"> IIº.13 Di un uomo noto che è osservato;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con divergenza nulla </w:t>
      </w:r>
    </w:p>
    <w:p w14:paraId="3BB42B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197</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Brano riferibile alle Lettere da Buenos Aires </w:t>
      </w:r>
      <w:r w:rsidRPr="0016020A">
        <w:rPr>
          <w:rFonts w:cstheme="minorHAnsi"/>
          <w:i/>
          <w:sz w:val="20"/>
          <w:szCs w:val="20"/>
          <w:lang w:val="it-IT"/>
        </w:rPr>
        <w:t xml:space="preserve">     Inc.</w:t>
      </w:r>
      <w:r w:rsidRPr="0016020A">
        <w:rPr>
          <w:rFonts w:cstheme="minorHAnsi"/>
          <w:sz w:val="20"/>
          <w:szCs w:val="20"/>
          <w:lang w:val="it-IT"/>
        </w:rPr>
        <w:t xml:space="preserve"> Pensiero dell’allacciamento combinatorio;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dai confini misteriosi dell’oceano.</w:t>
      </w:r>
    </w:p>
    <w:p w14:paraId="09EE892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198</w:t>
      </w:r>
      <w:r w:rsidRPr="0016020A">
        <w:rPr>
          <w:rFonts w:cstheme="minorHAnsi"/>
          <w:sz w:val="20"/>
          <w:szCs w:val="20"/>
          <w:lang w:val="it-IT"/>
        </w:rPr>
        <w:tab/>
        <w:t xml:space="preserve">(t.p. b.) frase isolata riferibile alle Lettere da Buenos Aires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Caviglia, per il trasporto dei coloni;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La domanda sembra scritta da un</w:t>
      </w:r>
    </w:p>
    <w:p w14:paraId="1F10AF5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198-199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b.) Appunti vari riferibili al De </w:t>
      </w:r>
      <w:proofErr w:type="spellStart"/>
      <w:r w:rsidRPr="0016020A">
        <w:rPr>
          <w:rFonts w:cstheme="minorHAnsi"/>
          <w:sz w:val="20"/>
          <w:szCs w:val="20"/>
          <w:lang w:val="it-IT"/>
        </w:rPr>
        <w:t>officiis</w:t>
      </w:r>
      <w:proofErr w:type="spellEnd"/>
      <w:r w:rsidRPr="0016020A">
        <w:rPr>
          <w:rFonts w:cstheme="minorHAnsi"/>
          <w:sz w:val="20"/>
          <w:szCs w:val="20"/>
          <w:lang w:val="it-IT"/>
        </w:rPr>
        <w:t xml:space="preserve"> e al Racconto italiano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Parole latine da usarsi anche </w:t>
      </w:r>
      <w:proofErr w:type="spellStart"/>
      <w:r w:rsidRPr="008F60FC">
        <w:rPr>
          <w:rFonts w:cstheme="minorHAnsi"/>
          <w:sz w:val="20"/>
          <w:szCs w:val="20"/>
          <w:lang w:val="it-IT"/>
        </w:rPr>
        <w:t>italice</w:t>
      </w:r>
      <w:proofErr w:type="spellEnd"/>
      <w:r w:rsidRPr="008F60FC">
        <w:rPr>
          <w:rFonts w:cstheme="minorHAnsi"/>
          <w:sz w:val="20"/>
          <w:szCs w:val="20"/>
          <w:lang w:val="it-IT"/>
        </w:rPr>
        <w:t xml:space="preserve">;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Lucidi triangoli</w:t>
      </w:r>
    </w:p>
    <w:p w14:paraId="5E23F82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200</w:t>
      </w:r>
      <w:r w:rsidRPr="0016020A">
        <w:rPr>
          <w:rFonts w:cstheme="minorHAnsi"/>
          <w:sz w:val="20"/>
          <w:szCs w:val="20"/>
          <w:lang w:val="it-IT"/>
        </w:rPr>
        <w:tab/>
        <w:t xml:space="preserve">(t.p. b.) frase isolata andare al di là e al di </w:t>
      </w:r>
      <w:proofErr w:type="spellStart"/>
      <w:r w:rsidRPr="0016020A">
        <w:rPr>
          <w:rFonts w:cstheme="minorHAnsi"/>
          <w:sz w:val="20"/>
          <w:szCs w:val="20"/>
          <w:lang w:val="it-IT"/>
        </w:rPr>
        <w:t>quà</w:t>
      </w:r>
      <w:proofErr w:type="spellEnd"/>
      <w:r w:rsidRPr="0016020A">
        <w:rPr>
          <w:rFonts w:cstheme="minorHAnsi"/>
          <w:sz w:val="20"/>
          <w:szCs w:val="20"/>
          <w:lang w:val="it-IT"/>
        </w:rPr>
        <w:t xml:space="preserve"> (polarità) per inquadrare il </w:t>
      </w:r>
      <w:proofErr w:type="spellStart"/>
      <w:r w:rsidRPr="0016020A">
        <w:rPr>
          <w:rFonts w:cstheme="minorHAnsi"/>
          <w:sz w:val="20"/>
          <w:szCs w:val="20"/>
          <w:lang w:val="it-IT"/>
        </w:rPr>
        <w:t>matema</w:t>
      </w:r>
      <w:proofErr w:type="spellEnd"/>
    </w:p>
    <w:p w14:paraId="24F3853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Zr. </w:t>
      </w:r>
      <w:r w:rsidRPr="0016020A">
        <w:rPr>
          <w:rFonts w:cstheme="minorHAnsi"/>
          <w:sz w:val="20"/>
          <w:szCs w:val="20"/>
          <w:lang w:val="it-IT"/>
        </w:rPr>
        <w:tab/>
        <w:t>(t.p. b.) prove di penna</w:t>
      </w:r>
    </w:p>
    <w:p w14:paraId="2D4AB71F"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frasi isolate riferibili al De </w:t>
      </w:r>
      <w:proofErr w:type="spellStart"/>
      <w:r w:rsidRPr="0016020A">
        <w:rPr>
          <w:rFonts w:cstheme="minorHAnsi"/>
          <w:sz w:val="20"/>
          <w:szCs w:val="20"/>
          <w:lang w:val="it-IT"/>
        </w:rPr>
        <w:t>Officiis</w:t>
      </w:r>
      <w:proofErr w:type="spellEnd"/>
      <w:r w:rsidRPr="0016020A">
        <w:rPr>
          <w:rFonts w:cstheme="minorHAnsi"/>
          <w:sz w:val="20"/>
          <w:szCs w:val="20"/>
          <w:lang w:val="it-IT"/>
        </w:rPr>
        <w:t xml:space="preserve"> </w:t>
      </w:r>
      <w:proofErr w:type="spellStart"/>
      <w:r w:rsidRPr="0016020A">
        <w:rPr>
          <w:rFonts w:cstheme="minorHAnsi"/>
          <w:sz w:val="20"/>
          <w:szCs w:val="20"/>
          <w:lang w:val="it-IT"/>
        </w:rPr>
        <w:t>vole</w:t>
      </w:r>
      <w:proofErr w:type="spellEnd"/>
      <w:r w:rsidRPr="0016020A">
        <w:rPr>
          <w:rFonts w:cstheme="minorHAnsi"/>
          <w:sz w:val="20"/>
          <w:szCs w:val="20"/>
          <w:lang w:val="it-IT"/>
        </w:rPr>
        <w:t xml:space="preserve"> esse bonus </w:t>
      </w:r>
      <w:proofErr w:type="spellStart"/>
      <w:r w:rsidRPr="0016020A">
        <w:rPr>
          <w:rFonts w:cstheme="minorHAnsi"/>
          <w:sz w:val="20"/>
          <w:szCs w:val="20"/>
          <w:lang w:val="it-IT"/>
        </w:rPr>
        <w:t>vult</w:t>
      </w:r>
      <w:proofErr w:type="spellEnd"/>
      <w:r w:rsidRPr="0016020A">
        <w:rPr>
          <w:rFonts w:cstheme="minorHAnsi"/>
          <w:sz w:val="20"/>
          <w:szCs w:val="20"/>
          <w:lang w:val="it-IT"/>
        </w:rPr>
        <w:t xml:space="preserve"> esse bonus</w:t>
      </w:r>
    </w:p>
    <w:p w14:paraId="265FEAD1"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48C02380"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E1EBB99"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Bag</w:t>
      </w:r>
      <w:proofErr w:type="spellEnd"/>
    </w:p>
    <w:p w14:paraId="4C0F84B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A6454A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Bagutta</w:t>
      </w:r>
    </w:p>
    <w:p w14:paraId="4610462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960754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(mm 180 x 125) dalla copertina cartonata con una bella unghiatura, rivestita esternamente da carta Varese a fondo beige e disegni geometrici verde, rosso e ocra; all’interno da carta color grigio tortora che costituisce anche i fogli di risguardo. Consta di pp. 100, non rigate,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Il testo è scritto a penna e a matita nera.</w:t>
      </w:r>
    </w:p>
    <w:p w14:paraId="047FEB3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è di tipo identico a quelli siglati </w:t>
      </w:r>
      <w:r w:rsidRPr="0016020A">
        <w:rPr>
          <w:rFonts w:cstheme="minorHAnsi"/>
          <w:b/>
          <w:sz w:val="20"/>
          <w:szCs w:val="20"/>
          <w:lang w:val="it-IT"/>
        </w:rPr>
        <w:t>LIC</w:t>
      </w:r>
      <w:r w:rsidRPr="0016020A">
        <w:rPr>
          <w:rFonts w:cstheme="minorHAnsi"/>
          <w:sz w:val="20"/>
          <w:szCs w:val="20"/>
          <w:lang w:val="it-IT"/>
        </w:rPr>
        <w:t xml:space="preserve">, </w:t>
      </w:r>
      <w:proofErr w:type="spellStart"/>
      <w:r w:rsidRPr="0016020A">
        <w:rPr>
          <w:rFonts w:cstheme="minorHAnsi"/>
          <w:b/>
          <w:sz w:val="20"/>
          <w:szCs w:val="20"/>
          <w:lang w:val="it-IT"/>
        </w:rPr>
        <w:t>Lig</w:t>
      </w:r>
      <w:proofErr w:type="spellEnd"/>
      <w:r w:rsidRPr="0016020A">
        <w:rPr>
          <w:rFonts w:cstheme="minorHAnsi"/>
          <w:sz w:val="20"/>
          <w:szCs w:val="20"/>
          <w:lang w:val="it-IT"/>
        </w:rPr>
        <w:t xml:space="preserve"> e</w:t>
      </w:r>
      <w:r w:rsidRPr="0016020A">
        <w:rPr>
          <w:rFonts w:cstheme="minorHAnsi"/>
          <w:b/>
          <w:sz w:val="20"/>
          <w:szCs w:val="20"/>
          <w:lang w:val="it-IT"/>
        </w:rPr>
        <w:t xml:space="preserve"> AV</w:t>
      </w:r>
      <w:r w:rsidRPr="0016020A">
        <w:rPr>
          <w:rFonts w:cstheme="minorHAnsi"/>
          <w:sz w:val="20"/>
          <w:szCs w:val="20"/>
          <w:lang w:val="it-IT"/>
        </w:rPr>
        <w:t>.</w:t>
      </w:r>
    </w:p>
    <w:p w14:paraId="3A6FE00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0F1F26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CECA0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CCC7A7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B82D81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Dr. Willy Bauer. </w:t>
      </w:r>
      <w:r w:rsidRPr="0016020A">
        <w:rPr>
          <w:rFonts w:cstheme="minorHAnsi"/>
          <w:sz w:val="20"/>
          <w:szCs w:val="20"/>
          <w:lang w:val="it-IT"/>
        </w:rPr>
        <w:t>Via Beato Angelico Nº.27.</w:t>
      </w:r>
    </w:p>
    <w:p w14:paraId="65A887F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0D746BE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3-15</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Appunti di vocaboli tedeschi </w:t>
      </w:r>
      <w:r w:rsidRPr="0016020A">
        <w:rPr>
          <w:rFonts w:cstheme="minorHAnsi"/>
          <w:i/>
          <w:sz w:val="20"/>
          <w:szCs w:val="20"/>
          <w:lang w:val="it-IT"/>
        </w:rPr>
        <w:t xml:space="preserve">     Inc.</w:t>
      </w:r>
      <w:r w:rsidRPr="0016020A">
        <w:rPr>
          <w:rFonts w:cstheme="minorHAnsi"/>
          <w:sz w:val="20"/>
          <w:szCs w:val="20"/>
          <w:lang w:val="it-IT"/>
        </w:rPr>
        <w:t xml:space="preserve"> Die </w:t>
      </w:r>
      <w:proofErr w:type="spellStart"/>
      <w:r w:rsidRPr="0016020A">
        <w:rPr>
          <w:rFonts w:cstheme="minorHAnsi"/>
          <w:sz w:val="20"/>
          <w:szCs w:val="20"/>
          <w:lang w:val="it-IT"/>
        </w:rPr>
        <w:t>Ankunft</w:t>
      </w:r>
      <w:proofErr w:type="spellEnd"/>
      <w:r w:rsidRPr="0016020A">
        <w:rPr>
          <w:rFonts w:cstheme="minorHAnsi"/>
          <w:sz w:val="20"/>
          <w:szCs w:val="20"/>
          <w:lang w:val="it-IT"/>
        </w:rPr>
        <w:t xml:space="preserve"> = L’arrivo;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inwiefern</w:t>
      </w:r>
      <w:proofErr w:type="spellEnd"/>
      <w:r w:rsidRPr="0016020A">
        <w:rPr>
          <w:rFonts w:cstheme="minorHAnsi"/>
          <w:sz w:val="20"/>
          <w:szCs w:val="20"/>
          <w:lang w:val="it-IT"/>
        </w:rPr>
        <w:t xml:space="preserve"> = fino a che punto</w:t>
      </w:r>
    </w:p>
    <w:p w14:paraId="465BD1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16-17</w:t>
      </w:r>
      <w:r w:rsidRPr="0016020A">
        <w:rPr>
          <w:rFonts w:cstheme="minorHAnsi"/>
          <w:sz w:val="20"/>
          <w:szCs w:val="20"/>
          <w:lang w:val="it-IT"/>
        </w:rPr>
        <w:tab/>
        <w:t>bianche</w:t>
      </w:r>
    </w:p>
    <w:p w14:paraId="4B90A77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Nella parte superiore della pagina si leggono i seguenti appunti: Bozze = </w:t>
      </w:r>
      <w:proofErr w:type="spellStart"/>
      <w:r w:rsidRPr="0016020A">
        <w:rPr>
          <w:rFonts w:cstheme="minorHAnsi"/>
          <w:sz w:val="20"/>
          <w:szCs w:val="20"/>
          <w:lang w:val="it-IT"/>
        </w:rPr>
        <w:t>probedruck</w:t>
      </w:r>
      <w:proofErr w:type="spellEnd"/>
      <w:r w:rsidRPr="0016020A">
        <w:rPr>
          <w:rFonts w:cstheme="minorHAnsi"/>
          <w:sz w:val="20"/>
          <w:szCs w:val="20"/>
          <w:lang w:val="it-IT"/>
        </w:rPr>
        <w:t xml:space="preserve"> </w:t>
      </w:r>
      <w:proofErr w:type="spellStart"/>
      <w:r w:rsidRPr="0016020A">
        <w:rPr>
          <w:rFonts w:cstheme="minorHAnsi"/>
          <w:sz w:val="20"/>
          <w:szCs w:val="20"/>
          <w:lang w:val="it-IT"/>
        </w:rPr>
        <w:t>probeabzug</w:t>
      </w:r>
      <w:proofErr w:type="spellEnd"/>
      <w:r w:rsidRPr="0016020A">
        <w:rPr>
          <w:rFonts w:cstheme="minorHAnsi"/>
          <w:sz w:val="20"/>
          <w:szCs w:val="20"/>
          <w:lang w:val="it-IT"/>
        </w:rPr>
        <w:t xml:space="preserve"> </w:t>
      </w:r>
      <w:r w:rsidRPr="0016020A">
        <w:rPr>
          <w:rFonts w:cstheme="minorHAnsi"/>
          <w:b/>
          <w:sz w:val="20"/>
          <w:szCs w:val="20"/>
          <w:lang w:val="it-IT"/>
        </w:rPr>
        <w:t>Bagutta</w:t>
      </w:r>
      <w:r w:rsidRPr="0016020A">
        <w:rPr>
          <w:rFonts w:cstheme="minorHAnsi"/>
          <w:sz w:val="20"/>
          <w:szCs w:val="20"/>
          <w:lang w:val="it-IT"/>
        </w:rPr>
        <w:t xml:space="preserve"> in via Bagutta </w:t>
      </w:r>
      <w:r w:rsidRPr="0016020A">
        <w:rPr>
          <w:rFonts w:cstheme="minorHAnsi"/>
          <w:sz w:val="20"/>
          <w:szCs w:val="20"/>
          <w:u w:val="double"/>
          <w:lang w:val="it-IT"/>
        </w:rPr>
        <w:t>5000</w:t>
      </w:r>
    </w:p>
    <w:p w14:paraId="0774850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19-27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Bagutta 1936. – 14 gennaio 1936 Milano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Brera è rappresentata da </w:t>
      </w:r>
      <w:proofErr w:type="spellStart"/>
      <w:r w:rsidRPr="0016020A">
        <w:rPr>
          <w:rFonts w:cstheme="minorHAnsi"/>
          <w:sz w:val="20"/>
          <w:szCs w:val="20"/>
          <w:lang w:val="it-IT"/>
        </w:rPr>
        <w:t>Cartpi</w:t>
      </w:r>
      <w:proofErr w:type="spellEnd"/>
      <w:r w:rsidRPr="0016020A">
        <w:rPr>
          <w:rFonts w:cstheme="minorHAnsi"/>
          <w:sz w:val="20"/>
          <w:szCs w:val="20"/>
          <w:lang w:val="it-IT"/>
        </w:rPr>
        <w:t xml:space="preserve"> e Messina;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Bacio delle signore «Io rappresento mia moglie» di Vergani. Corona di alloro.</w:t>
      </w:r>
    </w:p>
    <w:p w14:paraId="1C2105E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28-35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Asta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Maternità di </w:t>
      </w:r>
      <w:proofErr w:type="spellStart"/>
      <w:r w:rsidRPr="0016020A">
        <w:rPr>
          <w:rFonts w:cstheme="minorHAnsi"/>
          <w:sz w:val="20"/>
          <w:szCs w:val="20"/>
          <w:lang w:val="it-IT"/>
        </w:rPr>
        <w:t>Salietti</w:t>
      </w:r>
      <w:proofErr w:type="spellEnd"/>
      <w:r w:rsidRPr="0016020A">
        <w:rPr>
          <w:rFonts w:cstheme="minorHAnsi"/>
          <w:sz w:val="20"/>
          <w:szCs w:val="20"/>
          <w:lang w:val="it-IT"/>
        </w:rPr>
        <w:t xml:space="preserve"> 400 lire;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Alberto Colantoni La guarigione incatenata L.300. – Se lo </w:t>
      </w:r>
      <w:proofErr w:type="spellStart"/>
      <w:r w:rsidRPr="0016020A">
        <w:rPr>
          <w:rFonts w:cstheme="minorHAnsi"/>
          <w:sz w:val="20"/>
          <w:szCs w:val="20"/>
          <w:lang w:val="it-IT"/>
        </w:rPr>
        <w:t>ricomprera</w:t>
      </w:r>
      <w:proofErr w:type="spellEnd"/>
      <w:r w:rsidRPr="0016020A">
        <w:rPr>
          <w:rFonts w:cstheme="minorHAnsi"/>
          <w:sz w:val="20"/>
          <w:szCs w:val="20"/>
          <w:lang w:val="it-IT"/>
        </w:rPr>
        <w:t xml:space="preserve"> L. 13500. -</w:t>
      </w:r>
    </w:p>
    <w:p w14:paraId="39EB97D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36</w:t>
      </w:r>
      <w:r w:rsidRPr="008F60FC">
        <w:rPr>
          <w:rFonts w:cstheme="minorHAnsi"/>
          <w:sz w:val="20"/>
          <w:szCs w:val="20"/>
          <w:lang w:val="it-IT"/>
        </w:rPr>
        <w:tab/>
        <w:t>(</w:t>
      </w:r>
      <w:proofErr w:type="spellStart"/>
      <w:r w:rsidRPr="008F60FC">
        <w:rPr>
          <w:rFonts w:cstheme="minorHAnsi"/>
          <w:sz w:val="20"/>
          <w:szCs w:val="20"/>
          <w:lang w:val="it-IT"/>
        </w:rPr>
        <w:t>t.m.n</w:t>
      </w:r>
      <w:proofErr w:type="spellEnd"/>
      <w:r w:rsidRPr="008F60FC">
        <w:rPr>
          <w:rFonts w:cstheme="minorHAnsi"/>
          <w:sz w:val="20"/>
          <w:szCs w:val="20"/>
          <w:lang w:val="it-IT"/>
        </w:rPr>
        <w:t xml:space="preserve">.) </w:t>
      </w:r>
      <w:r w:rsidRPr="008F60FC">
        <w:rPr>
          <w:rFonts w:cstheme="minorHAnsi"/>
          <w:b/>
          <w:sz w:val="20"/>
          <w:szCs w:val="20"/>
          <w:lang w:val="it-IT"/>
        </w:rPr>
        <w:t xml:space="preserve">Bagutta 1936. </w:t>
      </w:r>
      <w:r w:rsidRPr="0016020A">
        <w:rPr>
          <w:rFonts w:cstheme="minorHAnsi"/>
          <w:b/>
          <w:sz w:val="20"/>
          <w:szCs w:val="20"/>
          <w:lang w:val="it-IT"/>
        </w:rPr>
        <w:t>= Conferito il premio a Enrico Sacchetti il 14 gennaio 1936. Via Bagutta N.</w:t>
      </w:r>
      <w:r w:rsidRPr="0016020A">
        <w:rPr>
          <w:rFonts w:cstheme="minorHAnsi"/>
          <w:sz w:val="20"/>
          <w:szCs w:val="20"/>
          <w:lang w:val="it-IT"/>
        </w:rPr>
        <w:t>°</w:t>
      </w:r>
      <w:r w:rsidRPr="0016020A">
        <w:rPr>
          <w:rFonts w:cstheme="minorHAnsi"/>
          <w:b/>
          <w:sz w:val="20"/>
          <w:szCs w:val="20"/>
          <w:lang w:val="it-IT"/>
        </w:rPr>
        <w:t xml:space="preserve"> 14. Nono premiato. – </w:t>
      </w:r>
      <w:proofErr w:type="spellStart"/>
      <w:r w:rsidRPr="0016020A">
        <w:rPr>
          <w:rFonts w:cstheme="minorHAnsi"/>
          <w:b/>
          <w:sz w:val="20"/>
          <w:szCs w:val="20"/>
          <w:lang w:val="it-IT"/>
        </w:rPr>
        <w:t>C.E.Gadda</w:t>
      </w:r>
      <w:proofErr w:type="spellEnd"/>
      <w:r w:rsidRPr="0016020A">
        <w:rPr>
          <w:rFonts w:cstheme="minorHAnsi"/>
          <w:b/>
          <w:sz w:val="20"/>
          <w:szCs w:val="20"/>
          <w:lang w:val="it-IT"/>
        </w:rPr>
        <w:t>.</w:t>
      </w:r>
    </w:p>
    <w:p w14:paraId="1E2D5D7D"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37-100</w:t>
      </w:r>
      <w:r w:rsidRPr="0016020A">
        <w:rPr>
          <w:rFonts w:cstheme="minorHAnsi"/>
          <w:sz w:val="20"/>
          <w:szCs w:val="20"/>
          <w:lang w:val="it-IT"/>
        </w:rPr>
        <w:tab/>
        <w:t>bianche</w:t>
      </w:r>
    </w:p>
    <w:p w14:paraId="4D684F57"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5B888A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Cl</w:t>
      </w:r>
    </w:p>
    <w:p w14:paraId="035F7CE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146BA8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Climaterico</w:t>
      </w:r>
    </w:p>
    <w:p w14:paraId="116D968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43433E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mm 230 x 180 dalla copertina rivestita all’esterno in tela greggia e margine di marocchino in pelle rosso-amaranto (la facciata anteriore reca slabbrature nel margine laterale destro e in corrispondenza dell’angolo destro in basso la tela si è parzialmente staccata dal cartoncino di supporto), all’interno in carta color azzurro-carta da zucchero decorata da una cornice a disegni geometrici in azzurro più chiaro contenente cinque file di sette fiori ciascuna. La stessa carta con lo stesso disegno riveste la facciata contigua ai robusti fogli di risguardo. Il </w:t>
      </w:r>
      <w:r w:rsidRPr="0016020A">
        <w:rPr>
          <w:rFonts w:cstheme="minorHAnsi"/>
          <w:i/>
          <w:sz w:val="20"/>
          <w:szCs w:val="20"/>
          <w:lang w:val="it-IT"/>
        </w:rPr>
        <w:t>recto</w:t>
      </w:r>
      <w:r w:rsidRPr="0016020A">
        <w:rPr>
          <w:rFonts w:cstheme="minorHAnsi"/>
          <w:sz w:val="20"/>
          <w:szCs w:val="20"/>
          <w:lang w:val="it-IT"/>
        </w:rPr>
        <w:t xml:space="preserve"> del foglio di risguardo anteriore reca al centro, in una cornice più piccola e in negativo su fondo azzurrino chiaro, la scritta: SOCIETA’ CARTOLERIA MAGLIA, Galleria Vitt. Emanuele MILANO. Il </w:t>
      </w:r>
      <w:r w:rsidRPr="0016020A">
        <w:rPr>
          <w:rFonts w:cstheme="minorHAnsi"/>
          <w:i/>
          <w:sz w:val="20"/>
          <w:szCs w:val="20"/>
          <w:lang w:val="it-IT"/>
        </w:rPr>
        <w:t>verso</w:t>
      </w:r>
      <w:r w:rsidRPr="0016020A">
        <w:rPr>
          <w:rFonts w:cstheme="minorHAnsi"/>
          <w:sz w:val="20"/>
          <w:szCs w:val="20"/>
          <w:lang w:val="it-IT"/>
        </w:rPr>
        <w:t xml:space="preserve"> dello stesso e il </w:t>
      </w:r>
      <w:r w:rsidRPr="0016020A">
        <w:rPr>
          <w:rFonts w:cstheme="minorHAnsi"/>
          <w:i/>
          <w:sz w:val="20"/>
          <w:szCs w:val="20"/>
          <w:lang w:val="it-IT"/>
        </w:rPr>
        <w:t>recto</w:t>
      </w:r>
      <w:r w:rsidRPr="0016020A">
        <w:rPr>
          <w:rFonts w:cstheme="minorHAnsi"/>
          <w:sz w:val="20"/>
          <w:szCs w:val="20"/>
          <w:lang w:val="it-IT"/>
        </w:rPr>
        <w:t xml:space="preserve"> di quello posteriore sono bianchi, così come i due fogli bianchi non rigati ad essi contigui, numerati modernamente A(r./v.) e Z(r./v.). Consta di 196 pagine di carta bianca rigata con 24 righe per facciata,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Risultano anche numerate dall’A. da p. 78 (2 nella numerazione gaddiana) a 81 (5); e sul solo </w:t>
      </w:r>
      <w:r w:rsidRPr="0016020A">
        <w:rPr>
          <w:rFonts w:cstheme="minorHAnsi"/>
          <w:i/>
          <w:sz w:val="20"/>
          <w:szCs w:val="20"/>
          <w:lang w:val="it-IT"/>
        </w:rPr>
        <w:t>recto</w:t>
      </w:r>
      <w:r w:rsidRPr="0016020A">
        <w:rPr>
          <w:rFonts w:cstheme="minorHAnsi"/>
          <w:sz w:val="20"/>
          <w:szCs w:val="20"/>
          <w:lang w:val="it-IT"/>
        </w:rPr>
        <w:t xml:space="preserve"> da 109 (1) a 169 (61). I tagli superiore, inferiore e laterale sono tinti in rosso. Il testo è scritto prevalentemente a penna, con sporadici interventi a matita nera, rossa e bleu. [citato nella </w:t>
      </w:r>
      <w:r w:rsidRPr="0016020A">
        <w:rPr>
          <w:rFonts w:cstheme="minorHAnsi"/>
          <w:i/>
          <w:sz w:val="20"/>
          <w:szCs w:val="20"/>
          <w:lang w:val="it-IT"/>
        </w:rPr>
        <w:t>Nota al testo</w:t>
      </w:r>
      <w:r w:rsidRPr="0016020A">
        <w:rPr>
          <w:rFonts w:cstheme="minorHAnsi"/>
          <w:sz w:val="20"/>
          <w:szCs w:val="20"/>
          <w:lang w:val="it-IT"/>
        </w:rPr>
        <w:t xml:space="preserve"> di D. Isella</w:t>
      </w:r>
      <w:r w:rsidRPr="0016020A">
        <w:rPr>
          <w:rFonts w:cstheme="minorHAnsi"/>
          <w:i/>
          <w:sz w:val="20"/>
          <w:szCs w:val="20"/>
          <w:lang w:val="it-IT"/>
        </w:rPr>
        <w:t xml:space="preserve"> </w:t>
      </w:r>
      <w:r w:rsidRPr="0016020A">
        <w:rPr>
          <w:rFonts w:cstheme="minorHAnsi"/>
          <w:sz w:val="20"/>
          <w:szCs w:val="20"/>
          <w:lang w:val="it-IT"/>
        </w:rPr>
        <w:t xml:space="preserve">a </w:t>
      </w:r>
      <w:r w:rsidRPr="0016020A">
        <w:rPr>
          <w:rFonts w:cstheme="minorHAnsi"/>
          <w:i/>
          <w:sz w:val="20"/>
          <w:szCs w:val="20"/>
          <w:lang w:val="it-IT"/>
        </w:rPr>
        <w:t>La meccanica</w:t>
      </w:r>
      <w:r w:rsidRPr="0016020A">
        <w:rPr>
          <w:rFonts w:cstheme="minorHAnsi"/>
          <w:sz w:val="20"/>
          <w:szCs w:val="20"/>
          <w:lang w:val="it-IT"/>
        </w:rPr>
        <w:t xml:space="preserve">, </w:t>
      </w:r>
      <w:r w:rsidRPr="0016020A">
        <w:rPr>
          <w:rFonts w:cstheme="minorHAnsi"/>
          <w:i/>
          <w:sz w:val="20"/>
          <w:szCs w:val="20"/>
          <w:lang w:val="it-IT"/>
        </w:rPr>
        <w:t>Opere</w:t>
      </w:r>
      <w:r w:rsidRPr="0016020A">
        <w:rPr>
          <w:rFonts w:cstheme="minorHAnsi"/>
          <w:sz w:val="20"/>
          <w:szCs w:val="20"/>
          <w:lang w:val="it-IT"/>
        </w:rPr>
        <w:t xml:space="preserve"> II, p. 1177, in quella ai </w:t>
      </w:r>
      <w:r w:rsidRPr="0016020A">
        <w:rPr>
          <w:rFonts w:cstheme="minorHAnsi"/>
          <w:i/>
          <w:sz w:val="20"/>
          <w:szCs w:val="20"/>
          <w:lang w:val="it-IT"/>
        </w:rPr>
        <w:t>Racconti incompiuti</w:t>
      </w:r>
      <w:r w:rsidRPr="0016020A">
        <w:rPr>
          <w:rFonts w:cstheme="minorHAnsi"/>
          <w:sz w:val="20"/>
          <w:szCs w:val="20"/>
          <w:lang w:val="it-IT"/>
        </w:rPr>
        <w:t xml:space="preserve">, </w:t>
      </w:r>
      <w:r w:rsidRPr="0016020A">
        <w:rPr>
          <w:rFonts w:cstheme="minorHAnsi"/>
          <w:i/>
          <w:sz w:val="20"/>
          <w:szCs w:val="20"/>
          <w:lang w:val="it-IT"/>
        </w:rPr>
        <w:t xml:space="preserve">Opere </w:t>
      </w:r>
      <w:r w:rsidRPr="0016020A">
        <w:rPr>
          <w:rFonts w:cstheme="minorHAnsi"/>
          <w:sz w:val="20"/>
          <w:szCs w:val="20"/>
          <w:lang w:val="it-IT"/>
        </w:rPr>
        <w:t xml:space="preserve">II, p. 1303-4; descritto nella </w:t>
      </w:r>
      <w:r w:rsidRPr="0016020A">
        <w:rPr>
          <w:rFonts w:cstheme="minorHAnsi"/>
          <w:i/>
          <w:sz w:val="20"/>
          <w:szCs w:val="20"/>
          <w:lang w:val="it-IT"/>
        </w:rPr>
        <w:t xml:space="preserve">Nota al testo </w:t>
      </w:r>
      <w:r w:rsidRPr="0016020A">
        <w:rPr>
          <w:rFonts w:cstheme="minorHAnsi"/>
          <w:sz w:val="20"/>
          <w:szCs w:val="20"/>
          <w:lang w:val="it-IT"/>
        </w:rPr>
        <w:t xml:space="preserve">a </w:t>
      </w:r>
      <w:r w:rsidRPr="0016020A">
        <w:rPr>
          <w:rFonts w:cstheme="minorHAnsi"/>
          <w:i/>
          <w:sz w:val="20"/>
          <w:szCs w:val="20"/>
          <w:lang w:val="it-IT"/>
        </w:rPr>
        <w:t xml:space="preserve">Dejanira </w:t>
      </w:r>
      <w:proofErr w:type="spellStart"/>
      <w:r w:rsidRPr="0016020A">
        <w:rPr>
          <w:rFonts w:cstheme="minorHAnsi"/>
          <w:i/>
          <w:sz w:val="20"/>
          <w:szCs w:val="20"/>
          <w:lang w:val="it-IT"/>
        </w:rPr>
        <w:t>Classis</w:t>
      </w:r>
      <w:proofErr w:type="spellEnd"/>
      <w:r w:rsidR="00642801" w:rsidRPr="0016020A">
        <w:rPr>
          <w:rFonts w:cstheme="minorHAnsi"/>
          <w:i/>
          <w:sz w:val="20"/>
          <w:szCs w:val="20"/>
          <w:lang w:val="it-IT"/>
        </w:rPr>
        <w:t xml:space="preserve"> – </w:t>
      </w:r>
      <w:r w:rsidRPr="0016020A">
        <w:rPr>
          <w:rFonts w:cstheme="minorHAnsi"/>
          <w:i/>
          <w:sz w:val="20"/>
          <w:szCs w:val="20"/>
          <w:lang w:val="it-IT"/>
        </w:rPr>
        <w:t>Novella 2</w:t>
      </w:r>
      <w:r w:rsidRPr="0016020A">
        <w:rPr>
          <w:rFonts w:cstheme="minorHAnsi"/>
          <w:i/>
          <w:sz w:val="20"/>
          <w:szCs w:val="20"/>
          <w:vertAlign w:val="superscript"/>
          <w:lang w:val="it-IT"/>
        </w:rPr>
        <w:t xml:space="preserve">a  </w:t>
      </w:r>
      <w:r w:rsidRPr="0016020A">
        <w:rPr>
          <w:rFonts w:cstheme="minorHAnsi"/>
          <w:sz w:val="20"/>
          <w:szCs w:val="20"/>
          <w:lang w:val="it-IT"/>
        </w:rPr>
        <w:t xml:space="preserve">in </w:t>
      </w:r>
      <w:r w:rsidRPr="0016020A">
        <w:rPr>
          <w:rFonts w:cstheme="minorHAnsi"/>
          <w:i/>
          <w:sz w:val="20"/>
          <w:szCs w:val="20"/>
          <w:lang w:val="it-IT"/>
        </w:rPr>
        <w:t>Opere</w:t>
      </w:r>
      <w:r w:rsidRPr="0016020A">
        <w:rPr>
          <w:rFonts w:cstheme="minorHAnsi"/>
          <w:sz w:val="20"/>
          <w:szCs w:val="20"/>
          <w:lang w:val="it-IT"/>
        </w:rPr>
        <w:t xml:space="preserve"> II, p. 1313 e in G. Lucchini, </w:t>
      </w:r>
      <w:r w:rsidRPr="0016020A">
        <w:rPr>
          <w:rFonts w:cstheme="minorHAnsi"/>
          <w:i/>
          <w:sz w:val="20"/>
          <w:szCs w:val="20"/>
          <w:lang w:val="it-IT"/>
        </w:rPr>
        <w:t>Gli studi filosofici di C. E. Gadda (1924-1929)</w:t>
      </w:r>
      <w:r w:rsidRPr="0016020A">
        <w:rPr>
          <w:rFonts w:cstheme="minorHAnsi"/>
          <w:sz w:val="20"/>
          <w:szCs w:val="20"/>
          <w:lang w:val="it-IT"/>
        </w:rPr>
        <w:t>, cit., p. 223].</w:t>
      </w:r>
    </w:p>
    <w:p w14:paraId="51B6E94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1F791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F75E72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931EE8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B989A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 xml:space="preserve">Intestazione sul margine destro della p. in alto: </w:t>
      </w:r>
      <w:r w:rsidRPr="0016020A">
        <w:rPr>
          <w:rFonts w:cstheme="minorHAnsi"/>
          <w:b/>
          <w:sz w:val="20"/>
          <w:szCs w:val="20"/>
          <w:lang w:val="it-IT"/>
        </w:rPr>
        <w:t>Ing. Carlo Emilio Gadda – Milano Roma 1927 -</w:t>
      </w:r>
    </w:p>
    <w:p w14:paraId="4873567C"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ab/>
        <w:t>bianca</w:t>
      </w:r>
    </w:p>
    <w:p w14:paraId="0BC9B94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8F60FC">
        <w:rPr>
          <w:rFonts w:cstheme="minorHAnsi"/>
          <w:b/>
          <w:sz w:val="20"/>
          <w:szCs w:val="20"/>
          <w:lang w:val="it-IT"/>
        </w:rPr>
        <w:t>Ing. Carlo Emilio Gadda</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Quaderno per annotazioni diverse usato nei primi mesi del 1928 a Milano, ma già inaugurato a Milano nel 1927 e poi recato a Roma; donde ritornai il 21-22 febbraio 1928;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Nota del 24 marzo 1928 in Milano. Gadda.</w:t>
      </w:r>
    </w:p>
    <w:p w14:paraId="54D49CCC"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 xml:space="preserve">(t.p.) Nota relativa al </w:t>
      </w:r>
      <w:proofErr w:type="gramStart"/>
      <w:r w:rsidRPr="0016020A">
        <w:rPr>
          <w:rFonts w:cstheme="minorHAnsi"/>
          <w:sz w:val="20"/>
          <w:szCs w:val="20"/>
          <w:lang w:val="it-IT"/>
        </w:rPr>
        <w:t xml:space="preserve">quaderno: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Milano, 24 – 3 – 1927. </w:t>
      </w:r>
      <w:r w:rsidRPr="0016020A">
        <w:rPr>
          <w:rFonts w:cstheme="minorHAnsi"/>
          <w:sz w:val="20"/>
          <w:szCs w:val="20"/>
          <w:lang w:val="it-IT"/>
        </w:rPr>
        <w:t xml:space="preserve">Per necessità di richiamo da un quaderno all’altro;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Qui c’è di tutto. Conti, elenco libri, abbozzi novelle, spese malattia, eccetera. – Milano, 24 marzo 1928. </w:t>
      </w:r>
      <w:r w:rsidRPr="008F60FC">
        <w:rPr>
          <w:rFonts w:cstheme="minorHAnsi"/>
          <w:sz w:val="20"/>
          <w:szCs w:val="20"/>
          <w:lang w:val="it-IT"/>
        </w:rPr>
        <w:t>Gadda.</w:t>
      </w:r>
    </w:p>
    <w:p w14:paraId="7B90220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3</w:t>
      </w:r>
      <w:r w:rsidRPr="008F60FC">
        <w:rPr>
          <w:rFonts w:cstheme="minorHAnsi"/>
          <w:sz w:val="20"/>
          <w:szCs w:val="20"/>
          <w:lang w:val="it-IT"/>
        </w:rPr>
        <w:tab/>
        <w:t xml:space="preserve">(t.p.) Titolo: </w:t>
      </w:r>
      <w:r w:rsidRPr="008F60FC">
        <w:rPr>
          <w:rFonts w:cstheme="minorHAnsi"/>
          <w:b/>
          <w:sz w:val="20"/>
          <w:szCs w:val="20"/>
          <w:lang w:val="it-IT"/>
        </w:rPr>
        <w:t>Ing.</w:t>
      </w:r>
      <w:r w:rsidRPr="008F60FC">
        <w:rPr>
          <w:rFonts w:cstheme="minorHAnsi"/>
          <w:b/>
          <w:position w:val="12"/>
          <w:sz w:val="20"/>
          <w:szCs w:val="20"/>
          <w:lang w:val="it-IT"/>
        </w:rPr>
        <w:t>r</w:t>
      </w:r>
      <w:r w:rsidRPr="008F60FC">
        <w:rPr>
          <w:rFonts w:cstheme="minorHAnsi"/>
          <w:b/>
          <w:sz w:val="20"/>
          <w:szCs w:val="20"/>
          <w:lang w:val="it-IT"/>
        </w:rPr>
        <w:t xml:space="preserve"> Carlo Emilio Gadda. </w:t>
      </w:r>
      <w:r w:rsidRPr="0016020A">
        <w:rPr>
          <w:rFonts w:cstheme="minorHAnsi"/>
          <w:b/>
          <w:sz w:val="20"/>
          <w:szCs w:val="20"/>
          <w:lang w:val="it-IT"/>
        </w:rPr>
        <w:t>Quaderno Climaterico</w:t>
      </w:r>
      <w:r w:rsidRPr="0016020A">
        <w:rPr>
          <w:rFonts w:cstheme="minorHAnsi"/>
          <w:sz w:val="20"/>
          <w:szCs w:val="20"/>
          <w:lang w:val="it-IT"/>
        </w:rPr>
        <w:t>.</w:t>
      </w:r>
    </w:p>
    <w:p w14:paraId="6377A57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4-8</w:t>
      </w:r>
      <w:r w:rsidRPr="0016020A">
        <w:rPr>
          <w:rFonts w:cstheme="minorHAnsi"/>
          <w:sz w:val="20"/>
          <w:szCs w:val="20"/>
          <w:lang w:val="it-IT"/>
        </w:rPr>
        <w:tab/>
        <w:t>bianche</w:t>
      </w:r>
    </w:p>
    <w:p w14:paraId="001498F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9-13</w:t>
      </w:r>
      <w:r w:rsidRPr="0016020A">
        <w:rPr>
          <w:rFonts w:cstheme="minorHAnsi"/>
          <w:sz w:val="20"/>
          <w:szCs w:val="20"/>
          <w:lang w:val="it-IT"/>
        </w:rPr>
        <w:tab/>
        <w:t xml:space="preserve">(t.p.) </w:t>
      </w:r>
      <w:r w:rsidRPr="0016020A">
        <w:rPr>
          <w:rFonts w:cstheme="minorHAnsi"/>
          <w:b/>
          <w:sz w:val="20"/>
          <w:szCs w:val="20"/>
          <w:lang w:val="it-IT"/>
        </w:rPr>
        <w:t>Elenco di libri filosofici: (Milano, 25 dicembre 1927.)</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Acquisto da Daniele Rossi, padre del Dottor Franco Rossi: (via Governolo 24 – Torino.);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Martinetti Piero: Il compito della filosofia nell’ora presente 1</w:t>
      </w:r>
    </w:p>
    <w:p w14:paraId="313DB69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w:t>
      </w:r>
      <w:r w:rsidRPr="0016020A">
        <w:rPr>
          <w:rFonts w:cstheme="minorHAnsi"/>
          <w:sz w:val="20"/>
          <w:szCs w:val="20"/>
          <w:lang w:val="it-IT"/>
        </w:rPr>
        <w:tab/>
        <w:t>bianca</w:t>
      </w:r>
    </w:p>
    <w:p w14:paraId="27929D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15-25</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La passione della meccanica. (Nota del 22 ottobre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Pagine del manoscritto di </w:t>
      </w:r>
      <w:proofErr w:type="spellStart"/>
      <w:r w:rsidRPr="0016020A">
        <w:rPr>
          <w:rFonts w:cstheme="minorHAnsi"/>
          <w:sz w:val="20"/>
          <w:szCs w:val="20"/>
          <w:lang w:val="it-IT"/>
        </w:rPr>
        <w:t>Sulden</w:t>
      </w:r>
      <w:proofErr w:type="spellEnd"/>
      <w:r w:rsidRPr="0016020A">
        <w:rPr>
          <w:rFonts w:cstheme="minorHAnsi"/>
          <w:sz w:val="20"/>
          <w:szCs w:val="20"/>
          <w:lang w:val="it-IT"/>
        </w:rPr>
        <w:t xml:space="preserve"> (16-21 agosto 1924) numero: 27;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sarà croco, e sarà porpora e oro.</w:t>
      </w:r>
    </w:p>
    <w:p w14:paraId="3EBC3B2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26-36</w:t>
      </w:r>
      <w:r w:rsidRPr="0016020A">
        <w:rPr>
          <w:rFonts w:cstheme="minorHAnsi"/>
          <w:sz w:val="20"/>
          <w:szCs w:val="20"/>
          <w:lang w:val="it-IT"/>
        </w:rPr>
        <w:tab/>
        <w:t>bianche</w:t>
      </w:r>
    </w:p>
    <w:p w14:paraId="563723A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37</w:t>
      </w:r>
      <w:r w:rsidRPr="0016020A">
        <w:rPr>
          <w:rFonts w:cstheme="minorHAnsi"/>
          <w:sz w:val="20"/>
          <w:szCs w:val="20"/>
          <w:lang w:val="it-IT"/>
        </w:rPr>
        <w:tab/>
        <w:t xml:space="preserve">(t.p.) </w:t>
      </w:r>
      <w:r w:rsidRPr="0016020A">
        <w:rPr>
          <w:rFonts w:cstheme="minorHAnsi"/>
          <w:b/>
          <w:sz w:val="20"/>
          <w:szCs w:val="20"/>
          <w:lang w:val="it-IT"/>
        </w:rPr>
        <w:t>Persone a cui devo scrivere e cose da fare. Nota del 27 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 Rossi per Gromo e Solmi: e risposta;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Numerare in modo definitivo i miei quaderni, tenendo conto anche di politecnico e prigionia. – Milano, 27 marzo 1928. CEG.</w:t>
      </w:r>
    </w:p>
    <w:p w14:paraId="1C5FDCF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38-40</w:t>
      </w:r>
      <w:r w:rsidRPr="0016020A">
        <w:rPr>
          <w:rFonts w:cstheme="minorHAnsi"/>
          <w:sz w:val="20"/>
          <w:szCs w:val="20"/>
          <w:lang w:val="it-IT"/>
        </w:rPr>
        <w:tab/>
        <w:t>bianche</w:t>
      </w:r>
    </w:p>
    <w:p w14:paraId="24ACD00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41-55</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 xml:space="preserve">Recensione: </w:t>
      </w:r>
      <w:proofErr w:type="spellStart"/>
      <w:r w:rsidRPr="0016020A">
        <w:rPr>
          <w:rFonts w:cstheme="minorHAnsi"/>
          <w:b/>
          <w:sz w:val="20"/>
          <w:szCs w:val="20"/>
          <w:lang w:val="it-IT"/>
        </w:rPr>
        <w:t>Itineraire</w:t>
      </w:r>
      <w:proofErr w:type="spellEnd"/>
      <w:r w:rsidRPr="0016020A">
        <w:rPr>
          <w:rFonts w:cstheme="minorHAnsi"/>
          <w:b/>
          <w:sz w:val="20"/>
          <w:szCs w:val="20"/>
          <w:lang w:val="it-IT"/>
        </w:rPr>
        <w:t xml:space="preserve"> de Paris a Buenos Ayres</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Uno scandalo, una vergogna: rovistare nel fondo d’una memoria perniciosa;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Ogni parola ha un’eco, non risuona sola e sperduta come il muggito d’un bove, sia pur</w:t>
      </w:r>
    </w:p>
    <w:p w14:paraId="14B4EC9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bianca</w:t>
      </w:r>
    </w:p>
    <w:p w14:paraId="7BE52D1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w:t>
      </w:r>
      <w:r w:rsidRPr="0016020A">
        <w:rPr>
          <w:rFonts w:cstheme="minorHAnsi"/>
          <w:b/>
          <w:sz w:val="20"/>
          <w:szCs w:val="20"/>
          <w:lang w:val="it-IT"/>
        </w:rPr>
        <w:t>Meditazioni.– ) per le: Annotazioni per il Secondo libro della Poetica. (del Buonsenso poetico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paragrafo della miseria migragnosa e pedestre;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ombre, pennelli, tratti, ecc. – musicali. -</w:t>
      </w:r>
    </w:p>
    <w:p w14:paraId="22002CE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r>
      <w:r w:rsidRPr="0016020A">
        <w:rPr>
          <w:rFonts w:cstheme="minorHAnsi"/>
          <w:b/>
          <w:sz w:val="20"/>
          <w:szCs w:val="20"/>
          <w:lang w:val="it-IT"/>
        </w:rPr>
        <w:t>Per gli Studî imperfetti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 Il Gatto cadente;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Lettera a Betti.– </w:t>
      </w:r>
    </w:p>
    <w:p w14:paraId="7BC6F6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58-60</w:t>
      </w:r>
      <w:r w:rsidRPr="0016020A">
        <w:rPr>
          <w:rFonts w:cstheme="minorHAnsi"/>
          <w:sz w:val="20"/>
          <w:szCs w:val="20"/>
          <w:lang w:val="it-IT"/>
        </w:rPr>
        <w:tab/>
        <w:t>bianche</w:t>
      </w:r>
    </w:p>
    <w:p w14:paraId="1AF602D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61-69</w:t>
      </w:r>
      <w:r w:rsidRPr="0016020A">
        <w:rPr>
          <w:rFonts w:cstheme="minorHAnsi"/>
          <w:sz w:val="20"/>
          <w:szCs w:val="20"/>
          <w:lang w:val="it-IT"/>
        </w:rPr>
        <w:tab/>
        <w:t xml:space="preserve">(t.p.) </w:t>
      </w:r>
      <w:r w:rsidRPr="0016020A">
        <w:rPr>
          <w:rFonts w:cstheme="minorHAnsi"/>
          <w:b/>
          <w:sz w:val="20"/>
          <w:szCs w:val="20"/>
          <w:lang w:val="it-IT"/>
        </w:rPr>
        <w:t xml:space="preserve">1928. – Milano. – Marzo </w:t>
      </w:r>
      <w:proofErr w:type="gramStart"/>
      <w:r w:rsidRPr="0016020A">
        <w:rPr>
          <w:rFonts w:cstheme="minorHAnsi"/>
          <w:b/>
          <w:sz w:val="20"/>
          <w:szCs w:val="20"/>
          <w:lang w:val="it-IT"/>
        </w:rPr>
        <w:t>1928.–</w:t>
      </w:r>
      <w:proofErr w:type="gramEnd"/>
      <w:r w:rsidRPr="0016020A">
        <w:rPr>
          <w:rFonts w:cstheme="minorHAnsi"/>
          <w:b/>
          <w:sz w:val="20"/>
          <w:szCs w:val="20"/>
          <w:lang w:val="it-IT"/>
        </w:rPr>
        <w:t xml:space="preserve"> Leggendo i “nuovi saggi” di Leibniz, nella traduzione italiana di Emilio Cecchi. – Collezione di Laterza: “Classici della filosofia moderna” – VIII, 1 e 2</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Volume I°. Proemio. Del succoso proemio potrei fare un riassunto;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per la madre di un volontario di guerra e per la madre di un disertore. </w:t>
      </w:r>
    </w:p>
    <w:p w14:paraId="6AD8B8B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69</w:t>
      </w:r>
      <w:r w:rsidRPr="0016020A">
        <w:rPr>
          <w:rFonts w:cstheme="minorHAnsi"/>
          <w:sz w:val="20"/>
          <w:szCs w:val="20"/>
          <w:lang w:val="it-IT"/>
        </w:rPr>
        <w:tab/>
        <w:t>(t.p.) Dopo l’</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del testo precedente si legge un brano </w:t>
      </w:r>
      <w:proofErr w:type="gramStart"/>
      <w:r w:rsidRPr="0016020A">
        <w:rPr>
          <w:rFonts w:cstheme="minorHAnsi"/>
          <w:sz w:val="20"/>
          <w:szCs w:val="20"/>
          <w:lang w:val="it-IT"/>
        </w:rPr>
        <w:t xml:space="preserve">anepigrafo: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In allora anche però;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 cava puleggia alle razze</w:t>
      </w:r>
    </w:p>
    <w:p w14:paraId="17333B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70</w:t>
      </w:r>
      <w:r w:rsidRPr="0016020A">
        <w:rPr>
          <w:rFonts w:cstheme="minorHAnsi"/>
          <w:sz w:val="20"/>
          <w:szCs w:val="20"/>
          <w:lang w:val="it-IT"/>
        </w:rPr>
        <w:tab/>
        <w:t>bianca</w:t>
      </w:r>
    </w:p>
    <w:p w14:paraId="238E6E8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71-73</w:t>
      </w:r>
      <w:r w:rsidRPr="0016020A">
        <w:rPr>
          <w:rFonts w:cstheme="minorHAnsi"/>
          <w:sz w:val="20"/>
          <w:szCs w:val="20"/>
          <w:lang w:val="it-IT"/>
        </w:rPr>
        <w:tab/>
        <w:t xml:space="preserve">(t.p.) </w:t>
      </w:r>
      <w:r w:rsidRPr="0016020A">
        <w:rPr>
          <w:rFonts w:cstheme="minorHAnsi"/>
          <w:b/>
          <w:sz w:val="20"/>
          <w:szCs w:val="20"/>
          <w:lang w:val="it-IT"/>
        </w:rPr>
        <w:t xml:space="preserve">Temi per novelle: Nota del 10 ottobre 1928.– </w:t>
      </w:r>
      <w:r w:rsidRPr="0016020A">
        <w:rPr>
          <w:rFonts w:cstheme="minorHAnsi"/>
          <w:i/>
          <w:sz w:val="20"/>
          <w:szCs w:val="20"/>
          <w:lang w:val="it-IT"/>
        </w:rPr>
        <w:t xml:space="preserve">     Inc.</w:t>
      </w:r>
      <w:r w:rsidRPr="0016020A">
        <w:rPr>
          <w:rFonts w:cstheme="minorHAnsi"/>
          <w:sz w:val="20"/>
          <w:szCs w:val="20"/>
          <w:lang w:val="it-IT"/>
        </w:rPr>
        <w:t xml:space="preserve"> Volendo riserbare a una elaborazione più fine il tema tragico della novella 2</w:t>
      </w:r>
      <w:r w:rsidRPr="0016020A">
        <w:rPr>
          <w:rFonts w:cstheme="minorHAnsi"/>
          <w:position w:val="12"/>
          <w:sz w:val="20"/>
          <w:szCs w:val="20"/>
          <w:lang w:val="it-IT"/>
        </w:rPr>
        <w:t>ª</w:t>
      </w:r>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Milano, mercoledì 10 ottobre 1928 – Sera. Nota: pro memoria. (Carlo E. Gadda)</w:t>
      </w:r>
    </w:p>
    <w:p w14:paraId="2A3307D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74-75</w:t>
      </w:r>
      <w:r w:rsidRPr="0016020A">
        <w:rPr>
          <w:rFonts w:cstheme="minorHAnsi"/>
          <w:sz w:val="20"/>
          <w:szCs w:val="20"/>
          <w:lang w:val="it-IT"/>
        </w:rPr>
        <w:tab/>
        <w:t>bianche</w:t>
      </w:r>
    </w:p>
    <w:p w14:paraId="02BF77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76</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esorbitante dalla p. seguente. </w:t>
      </w:r>
      <w:r w:rsidRPr="0016020A">
        <w:rPr>
          <w:rFonts w:cstheme="minorHAnsi"/>
          <w:i/>
          <w:sz w:val="20"/>
          <w:szCs w:val="20"/>
          <w:lang w:val="it-IT"/>
        </w:rPr>
        <w:t xml:space="preserve">     Inc.</w:t>
      </w:r>
      <w:r w:rsidRPr="0016020A">
        <w:rPr>
          <w:rFonts w:cstheme="minorHAnsi"/>
          <w:sz w:val="20"/>
          <w:szCs w:val="20"/>
          <w:lang w:val="it-IT"/>
        </w:rPr>
        <w:t xml:space="preserve"> (1) In generale nella letteratura filosofica;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parola fu usata come sinonimo di “psicologia”. Nella parte inferiore della p. si trova un brano a </w:t>
      </w:r>
      <w:proofErr w:type="spellStart"/>
      <w:r w:rsidRPr="0016020A">
        <w:rPr>
          <w:rFonts w:cstheme="minorHAnsi"/>
          <w:sz w:val="20"/>
          <w:szCs w:val="20"/>
          <w:lang w:val="it-IT"/>
        </w:rPr>
        <w:t>m.n</w:t>
      </w:r>
      <w:proofErr w:type="spellEnd"/>
      <w:r w:rsidRPr="0016020A">
        <w:rPr>
          <w:rFonts w:cstheme="minorHAnsi"/>
          <w:sz w:val="20"/>
          <w:szCs w:val="20"/>
          <w:lang w:val="it-IT"/>
        </w:rPr>
        <w:t xml:space="preserve">. riferibile al testo della p. seguente. </w:t>
      </w:r>
      <w:r w:rsidRPr="0016020A">
        <w:rPr>
          <w:rFonts w:cstheme="minorHAnsi"/>
          <w:i/>
          <w:sz w:val="20"/>
          <w:szCs w:val="20"/>
          <w:lang w:val="it-IT"/>
        </w:rPr>
        <w:t xml:space="preserve">     Inc.</w:t>
      </w:r>
      <w:r w:rsidRPr="0016020A">
        <w:rPr>
          <w:rFonts w:cstheme="minorHAnsi"/>
          <w:sz w:val="20"/>
          <w:szCs w:val="20"/>
          <w:lang w:val="it-IT"/>
        </w:rPr>
        <w:t xml:space="preserve"> Viene in mente Leibniz;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allo zefiro o ponentino che dir si voglia.– </w:t>
      </w:r>
    </w:p>
    <w:p w14:paraId="0647FCC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77-81</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Sera del 2 marzo 1928 in Milano. Impromptu. Impromptu: 2 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cavalier </w:t>
      </w:r>
      <w:proofErr w:type="spellStart"/>
      <w:r w:rsidRPr="0016020A">
        <w:rPr>
          <w:rFonts w:cstheme="minorHAnsi"/>
          <w:sz w:val="20"/>
          <w:szCs w:val="20"/>
          <w:lang w:val="it-IT"/>
        </w:rPr>
        <w:t>Digbens</w:t>
      </w:r>
      <w:proofErr w:type="spellEnd"/>
      <w:r w:rsidRPr="0016020A">
        <w:rPr>
          <w:rFonts w:cstheme="minorHAnsi"/>
          <w:sz w:val="20"/>
          <w:szCs w:val="20"/>
          <w:lang w:val="it-IT"/>
        </w:rPr>
        <w:t xml:space="preserve"> in quella settecentesca vignetta;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 dieci canoni in cui consiste la virtù vedovile.)</w:t>
      </w:r>
    </w:p>
    <w:p w14:paraId="12BA29B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82-87</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Studio riferibile a La Maliarda. </w:t>
      </w:r>
      <w:r w:rsidRPr="0016020A">
        <w:rPr>
          <w:rFonts w:cstheme="minorHAnsi"/>
          <w:i/>
          <w:sz w:val="20"/>
          <w:szCs w:val="20"/>
          <w:lang w:val="it-IT"/>
        </w:rPr>
        <w:t xml:space="preserve">     Inc.</w:t>
      </w:r>
      <w:r w:rsidRPr="0016020A">
        <w:rPr>
          <w:rFonts w:cstheme="minorHAnsi"/>
          <w:sz w:val="20"/>
          <w:szCs w:val="20"/>
          <w:lang w:val="it-IT"/>
        </w:rPr>
        <w:t xml:space="preserve"> Sul precedente abbozzo (impromptu 2 marzo 1928) ricavare una novella;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I.Lei</w:t>
      </w:r>
      <w:proofErr w:type="spellEnd"/>
      <w:r w:rsidRPr="0016020A">
        <w:rPr>
          <w:rFonts w:cstheme="minorHAnsi"/>
          <w:sz w:val="20"/>
          <w:szCs w:val="20"/>
          <w:lang w:val="it-IT"/>
        </w:rPr>
        <w:t xml:space="preserve">. </w:t>
      </w:r>
      <w:proofErr w:type="spellStart"/>
      <w:r w:rsidRPr="0016020A">
        <w:rPr>
          <w:rFonts w:cstheme="minorHAnsi"/>
          <w:sz w:val="20"/>
          <w:szCs w:val="20"/>
          <w:lang w:val="it-IT"/>
        </w:rPr>
        <w:t>II.Lui</w:t>
      </w:r>
      <w:proofErr w:type="spellEnd"/>
      <w:r w:rsidRPr="0016020A">
        <w:rPr>
          <w:rFonts w:cstheme="minorHAnsi"/>
          <w:sz w:val="20"/>
          <w:szCs w:val="20"/>
          <w:lang w:val="it-IT"/>
        </w:rPr>
        <w:t xml:space="preserve">. </w:t>
      </w:r>
      <w:proofErr w:type="spellStart"/>
      <w:r w:rsidRPr="0016020A">
        <w:rPr>
          <w:rFonts w:cstheme="minorHAnsi"/>
          <w:sz w:val="20"/>
          <w:szCs w:val="20"/>
          <w:lang w:val="it-IT"/>
        </w:rPr>
        <w:t>III.Matrimonio</w:t>
      </w:r>
      <w:proofErr w:type="spellEnd"/>
      <w:r w:rsidRPr="0016020A">
        <w:rPr>
          <w:rFonts w:cstheme="minorHAnsi"/>
          <w:sz w:val="20"/>
          <w:szCs w:val="20"/>
          <w:lang w:val="it-IT"/>
        </w:rPr>
        <w:t>. Milano, domenica 4 marzo 1928. In casa.</w:t>
      </w:r>
    </w:p>
    <w:p w14:paraId="0ADEB81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parte inferiore della p. (t.p./con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Novella 2ª</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Vedi nelle pagine seguenti;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insieme al programma filosofico. – Milano 22-23 marzo 1928.– </w:t>
      </w:r>
    </w:p>
    <w:p w14:paraId="1D48656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88-95</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Novella 2</w:t>
      </w:r>
      <w:r w:rsidRPr="0016020A">
        <w:rPr>
          <w:rFonts w:cstheme="minorHAnsi"/>
          <w:b/>
          <w:position w:val="12"/>
          <w:sz w:val="20"/>
          <w:szCs w:val="20"/>
          <w:lang w:val="it-IT"/>
        </w:rPr>
        <w:t>ª</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Argomento: “Il recente processo del giovane Pettine;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(1925 – Annotazioni di pensieri) Vedi pag. seguente. C.E.G. Milano, 23 marzo 1928. Cambiato idea. Vedi pag. seguente.</w:t>
      </w:r>
    </w:p>
    <w:p w14:paraId="7D667D2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96</w:t>
      </w:r>
      <w:r w:rsidRPr="0016020A">
        <w:rPr>
          <w:rFonts w:cstheme="minorHAnsi"/>
          <w:sz w:val="20"/>
          <w:szCs w:val="20"/>
          <w:lang w:val="it-IT"/>
        </w:rPr>
        <w:tab/>
        <w:t>(t.p.) Nota riferibile al testo precedente: Vedi il proseguimento del tema qui avanti accennato nel seguito di questo stesso quaderno. – Milano, 24 marzo 1928. Carlo Emilio Gadda.</w:t>
      </w:r>
    </w:p>
    <w:p w14:paraId="5FDC8F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97-98</w:t>
      </w:r>
      <w:r w:rsidRPr="0016020A">
        <w:rPr>
          <w:rFonts w:cstheme="minorHAnsi"/>
          <w:sz w:val="20"/>
          <w:szCs w:val="20"/>
          <w:lang w:val="it-IT"/>
        </w:rPr>
        <w:tab/>
        <w:t xml:space="preserve">(t.p.) </w:t>
      </w:r>
      <w:r w:rsidRPr="0016020A">
        <w:rPr>
          <w:rFonts w:cstheme="minorHAnsi"/>
          <w:b/>
          <w:sz w:val="20"/>
          <w:szCs w:val="20"/>
          <w:lang w:val="it-IT"/>
        </w:rPr>
        <w:t>Schema di lavoro a cominciare dal 1</w:t>
      </w:r>
      <w:r w:rsidRPr="0016020A">
        <w:rPr>
          <w:rFonts w:cstheme="minorHAnsi"/>
          <w:sz w:val="20"/>
          <w:szCs w:val="20"/>
          <w:lang w:val="it-IT"/>
        </w:rPr>
        <w:t>°</w:t>
      </w:r>
      <w:r w:rsidRPr="0016020A">
        <w:rPr>
          <w:rFonts w:cstheme="minorHAnsi"/>
          <w:b/>
          <w:sz w:val="20"/>
          <w:szCs w:val="20"/>
          <w:lang w:val="it-IT"/>
        </w:rPr>
        <w:t>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Mattino: di preferenza scrivere;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Vedi in particolare i due programmi, filosofico e letterario.</w:t>
      </w:r>
    </w:p>
    <w:p w14:paraId="2B7C34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99-101</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w:t>
      </w:r>
      <w:proofErr w:type="spellStart"/>
      <w:r w:rsidRPr="0058575B">
        <w:rPr>
          <w:rFonts w:cstheme="minorHAnsi"/>
          <w:b/>
          <w:sz w:val="20"/>
          <w:szCs w:val="20"/>
        </w:rPr>
        <w:t>Programma</w:t>
      </w:r>
      <w:proofErr w:type="spellEnd"/>
      <w:r w:rsidRPr="0058575B">
        <w:rPr>
          <w:rFonts w:cstheme="minorHAnsi"/>
          <w:b/>
          <w:sz w:val="20"/>
          <w:szCs w:val="20"/>
        </w:rPr>
        <w:t xml:space="preserve"> </w:t>
      </w:r>
      <w:proofErr w:type="spellStart"/>
      <w:r w:rsidRPr="0058575B">
        <w:rPr>
          <w:rFonts w:cstheme="minorHAnsi"/>
          <w:b/>
          <w:sz w:val="20"/>
          <w:szCs w:val="20"/>
        </w:rPr>
        <w:t>letterario</w:t>
      </w:r>
      <w:proofErr w:type="spellEnd"/>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1°. Prosa. A:) Prosa narrativa;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Tentare, se possibile, la ripresa dei frammenti lirici interrotti dopo il </w:t>
      </w:r>
      <w:proofErr w:type="gramStart"/>
      <w:r w:rsidRPr="0016020A">
        <w:rPr>
          <w:rFonts w:cstheme="minorHAnsi"/>
          <w:sz w:val="20"/>
          <w:szCs w:val="20"/>
          <w:lang w:val="it-IT"/>
        </w:rPr>
        <w:t>22.–</w:t>
      </w:r>
      <w:proofErr w:type="gramEnd"/>
      <w:r w:rsidRPr="0016020A">
        <w:rPr>
          <w:rFonts w:cstheme="minorHAnsi"/>
          <w:sz w:val="20"/>
          <w:szCs w:val="20"/>
          <w:lang w:val="it-IT"/>
        </w:rPr>
        <w:t xml:space="preserve"> </w:t>
      </w:r>
      <w:r w:rsidRPr="008F60FC">
        <w:rPr>
          <w:rFonts w:cstheme="minorHAnsi"/>
          <w:sz w:val="20"/>
          <w:szCs w:val="20"/>
          <w:lang w:val="it-IT"/>
        </w:rPr>
        <w:t xml:space="preserve">Carlo Emilio Gadda. </w:t>
      </w:r>
      <w:r w:rsidRPr="0016020A">
        <w:rPr>
          <w:rFonts w:cstheme="minorHAnsi"/>
          <w:sz w:val="20"/>
          <w:szCs w:val="20"/>
          <w:lang w:val="it-IT"/>
        </w:rPr>
        <w:t>Milano, 27 febbraio 1928.</w:t>
      </w:r>
    </w:p>
    <w:p w14:paraId="56F0F42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102-108</w:t>
      </w:r>
      <w:r w:rsidRPr="0016020A">
        <w:rPr>
          <w:rFonts w:cstheme="minorHAnsi"/>
          <w:sz w:val="20"/>
          <w:szCs w:val="20"/>
          <w:lang w:val="it-IT"/>
        </w:rPr>
        <w:tab/>
        <w:t>bianche</w:t>
      </w:r>
    </w:p>
    <w:p w14:paraId="74D444E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109-169</w:t>
      </w:r>
      <w:r w:rsidRPr="0016020A">
        <w:rPr>
          <w:rFonts w:cstheme="minorHAnsi"/>
          <w:sz w:val="20"/>
          <w:szCs w:val="20"/>
          <w:lang w:val="it-IT"/>
        </w:rPr>
        <w:tab/>
        <w:t xml:space="preserve">(t.p./con </w:t>
      </w:r>
      <w:proofErr w:type="spellStart"/>
      <w:r w:rsidRPr="0016020A">
        <w:rPr>
          <w:rFonts w:cstheme="minorHAnsi"/>
          <w:sz w:val="20"/>
          <w:szCs w:val="20"/>
          <w:lang w:val="it-IT"/>
        </w:rPr>
        <w:t>m.n.r.b</w:t>
      </w:r>
      <w:proofErr w:type="spellEnd"/>
      <w:r w:rsidRPr="0016020A">
        <w:rPr>
          <w:rFonts w:cstheme="minorHAnsi"/>
          <w:sz w:val="20"/>
          <w:szCs w:val="20"/>
          <w:lang w:val="it-IT"/>
        </w:rPr>
        <w:t xml:space="preserve">.) </w:t>
      </w:r>
      <w:r w:rsidRPr="0016020A">
        <w:rPr>
          <w:rFonts w:cstheme="minorHAnsi"/>
          <w:b/>
          <w:sz w:val="20"/>
          <w:szCs w:val="20"/>
          <w:lang w:val="it-IT"/>
        </w:rPr>
        <w:t xml:space="preserve">Carlo Emilio Gadda. Milano, sabato 24 marzo </w:t>
      </w:r>
      <w:proofErr w:type="gramStart"/>
      <w:r w:rsidRPr="0016020A">
        <w:rPr>
          <w:rFonts w:cstheme="minorHAnsi"/>
          <w:b/>
          <w:sz w:val="20"/>
          <w:szCs w:val="20"/>
          <w:lang w:val="it-IT"/>
        </w:rPr>
        <w:t>1928.–</w:t>
      </w:r>
      <w:proofErr w:type="gramEnd"/>
      <w:r w:rsidRPr="0016020A">
        <w:rPr>
          <w:rFonts w:cstheme="minorHAnsi"/>
          <w:b/>
          <w:sz w:val="20"/>
          <w:szCs w:val="20"/>
          <w:lang w:val="it-IT"/>
        </w:rPr>
        <w:t xml:space="preserve"> </w:t>
      </w:r>
      <w:r w:rsidRPr="008F60FC">
        <w:rPr>
          <w:rFonts w:cstheme="minorHAnsi"/>
          <w:b/>
          <w:sz w:val="20"/>
          <w:szCs w:val="20"/>
          <w:lang w:val="it-IT"/>
        </w:rPr>
        <w:t>Novella seconda. [Novella 2</w:t>
      </w:r>
      <w:r w:rsidRPr="008F60FC">
        <w:rPr>
          <w:rFonts w:cstheme="minorHAnsi"/>
          <w:b/>
          <w:position w:val="12"/>
          <w:sz w:val="20"/>
          <w:szCs w:val="20"/>
          <w:lang w:val="it-IT"/>
        </w:rPr>
        <w:t>ª</w:t>
      </w:r>
      <w:r w:rsidRPr="008F60FC">
        <w:rPr>
          <w:rFonts w:cstheme="minorHAnsi"/>
          <w:b/>
          <w:sz w:val="20"/>
          <w:szCs w:val="20"/>
          <w:lang w:val="it-IT"/>
        </w:rPr>
        <w:t xml:space="preserve">.] Seguito della posizione tematica. </w:t>
      </w:r>
      <w:r w:rsidRPr="0016020A">
        <w:rPr>
          <w:rFonts w:cstheme="minorHAnsi"/>
          <w:b/>
          <w:sz w:val="20"/>
          <w:szCs w:val="20"/>
          <w:lang w:val="it-IT"/>
        </w:rPr>
        <w:t xml:space="preserve">[Vedi appunti precedenti del 22-23 marzo corrente, </w:t>
      </w:r>
      <w:proofErr w:type="spellStart"/>
      <w:r w:rsidRPr="0016020A">
        <w:rPr>
          <w:rFonts w:cstheme="minorHAnsi"/>
          <w:b/>
          <w:sz w:val="20"/>
          <w:szCs w:val="20"/>
          <w:lang w:val="it-IT"/>
        </w:rPr>
        <w:t>jer</w:t>
      </w:r>
      <w:proofErr w:type="spellEnd"/>
      <w:r w:rsidRPr="0016020A">
        <w:rPr>
          <w:rFonts w:cstheme="minorHAnsi"/>
          <w:b/>
          <w:sz w:val="20"/>
          <w:szCs w:val="20"/>
          <w:lang w:val="it-IT"/>
        </w:rPr>
        <w:t xml:space="preserve"> l’altro e </w:t>
      </w:r>
      <w:proofErr w:type="spellStart"/>
      <w:r w:rsidRPr="0016020A">
        <w:rPr>
          <w:rFonts w:cstheme="minorHAnsi"/>
          <w:b/>
          <w:sz w:val="20"/>
          <w:szCs w:val="20"/>
          <w:lang w:val="it-IT"/>
        </w:rPr>
        <w:t>jeri</w:t>
      </w:r>
      <w:proofErr w:type="spellEnd"/>
      <w:r w:rsidRPr="0016020A">
        <w:rPr>
          <w:rFonts w:cstheme="minorHAnsi"/>
          <w:b/>
          <w:sz w:val="20"/>
          <w:szCs w:val="20"/>
          <w:lang w:val="it-IT"/>
        </w:rPr>
        <w:t>, su questo stesso quaderno.]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Dopo la nota precedente, seguito qui, il 24 marzo 1928. – (In Milano.) Mio desiderio di essere romanzesco;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circa 35 pagine di stampa. Salvo raccorciamenti.</w:t>
      </w:r>
    </w:p>
    <w:p w14:paraId="0E6340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La parte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della p. reca la seguente nota: Non c’entra niente: trovato scritto: E, come dice la grossa canzone, oh bella mora, dopo nove mesi è nato un bel bambino e </w:t>
      </w:r>
      <w:proofErr w:type="spellStart"/>
      <w:r w:rsidRPr="0016020A">
        <w:rPr>
          <w:rFonts w:cstheme="minorHAnsi"/>
          <w:sz w:val="20"/>
          <w:szCs w:val="20"/>
          <w:lang w:val="it-IT"/>
        </w:rPr>
        <w:t>avea</w:t>
      </w:r>
      <w:proofErr w:type="spellEnd"/>
      <w:r w:rsidRPr="0016020A">
        <w:rPr>
          <w:rFonts w:cstheme="minorHAnsi"/>
          <w:sz w:val="20"/>
          <w:szCs w:val="20"/>
          <w:lang w:val="it-IT"/>
        </w:rPr>
        <w:t xml:space="preserve"> la penna del forte </w:t>
      </w:r>
      <w:proofErr w:type="spellStart"/>
      <w:r w:rsidRPr="0016020A">
        <w:rPr>
          <w:rFonts w:cstheme="minorHAnsi"/>
          <w:sz w:val="20"/>
          <w:szCs w:val="20"/>
          <w:lang w:val="it-IT"/>
        </w:rPr>
        <w:t>alpin</w:t>
      </w:r>
      <w:proofErr w:type="spellEnd"/>
      <w:r w:rsidRPr="0016020A">
        <w:rPr>
          <w:rFonts w:cstheme="minorHAnsi"/>
          <w:sz w:val="20"/>
          <w:szCs w:val="20"/>
          <w:lang w:val="it-IT"/>
        </w:rPr>
        <w:t xml:space="preserve">. </w:t>
      </w:r>
    </w:p>
    <w:p w14:paraId="109F3A0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170-171</w:t>
      </w:r>
      <w:r w:rsidRPr="008F60FC">
        <w:rPr>
          <w:rFonts w:cstheme="minorHAnsi"/>
          <w:sz w:val="20"/>
          <w:szCs w:val="20"/>
          <w:lang w:val="it-IT"/>
        </w:rPr>
        <w:tab/>
        <w:t xml:space="preserve">(t.p.) Brano.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...Pur essendo d’idee larghe e di vedute moderne;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è una della qualità più fruttifere dello spirito umano.</w:t>
      </w:r>
    </w:p>
    <w:p w14:paraId="4781FFC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Libri di filosofia per tesi di laurea</w:t>
      </w:r>
      <w:r w:rsidRPr="0016020A">
        <w:rPr>
          <w:rFonts w:cstheme="minorHAnsi"/>
          <w:sz w:val="20"/>
          <w:szCs w:val="20"/>
          <w:lang w:val="it-IT"/>
        </w:rPr>
        <w:t>: Albert Léon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éléments</w:t>
      </w:r>
      <w:proofErr w:type="spellEnd"/>
      <w:r w:rsidRPr="0016020A">
        <w:rPr>
          <w:rFonts w:cstheme="minorHAnsi"/>
          <w:sz w:val="20"/>
          <w:szCs w:val="20"/>
          <w:lang w:val="it-IT"/>
        </w:rPr>
        <w:t xml:space="preserve"> </w:t>
      </w:r>
      <w:proofErr w:type="spellStart"/>
      <w:r w:rsidRPr="0016020A">
        <w:rPr>
          <w:rFonts w:cstheme="minorHAnsi"/>
          <w:sz w:val="20"/>
          <w:szCs w:val="20"/>
          <w:lang w:val="it-IT"/>
        </w:rPr>
        <w:t>cartésiens</w:t>
      </w:r>
      <w:proofErr w:type="spellEnd"/>
      <w:r w:rsidRPr="0016020A">
        <w:rPr>
          <w:rFonts w:cstheme="minorHAnsi"/>
          <w:sz w:val="20"/>
          <w:szCs w:val="20"/>
          <w:lang w:val="it-IT"/>
        </w:rPr>
        <w:t xml:space="preserve"> de la </w:t>
      </w:r>
      <w:proofErr w:type="spellStart"/>
      <w:r w:rsidRPr="0016020A">
        <w:rPr>
          <w:rFonts w:cstheme="minorHAnsi"/>
          <w:sz w:val="20"/>
          <w:szCs w:val="20"/>
          <w:lang w:val="it-IT"/>
        </w:rPr>
        <w:t>doctrine</w:t>
      </w:r>
      <w:proofErr w:type="spellEnd"/>
      <w:r w:rsidRPr="0016020A">
        <w:rPr>
          <w:rFonts w:cstheme="minorHAnsi"/>
          <w:sz w:val="20"/>
          <w:szCs w:val="20"/>
          <w:lang w:val="it-IT"/>
        </w:rPr>
        <w:t xml:space="preserve"> spinoziste. Paris, Alcan 1907.) Guzzo p. 249.– </w:t>
      </w:r>
    </w:p>
    <w:p w14:paraId="613F2C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173-174</w:t>
      </w:r>
      <w:r w:rsidRPr="0016020A">
        <w:rPr>
          <w:rFonts w:cstheme="minorHAnsi"/>
          <w:sz w:val="20"/>
          <w:szCs w:val="20"/>
          <w:lang w:val="it-IT"/>
        </w:rPr>
        <w:tab/>
        <w:t xml:space="preserve">(t.p.) </w:t>
      </w:r>
      <w:r w:rsidRPr="0016020A">
        <w:rPr>
          <w:rFonts w:cstheme="minorHAnsi"/>
          <w:b/>
          <w:sz w:val="20"/>
          <w:szCs w:val="20"/>
          <w:lang w:val="it-IT"/>
        </w:rPr>
        <w:t>Libri da guardare o da comperare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Paolo Monelli: Io e i tedeschi. (Treves, 1928.);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(Ristampa a cura di Ettore Stampini.)</w:t>
      </w:r>
    </w:p>
    <w:p w14:paraId="4F99DEF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175</w:t>
      </w:r>
      <w:r w:rsidRPr="0016020A">
        <w:rPr>
          <w:rFonts w:cstheme="minorHAnsi"/>
          <w:sz w:val="20"/>
          <w:szCs w:val="20"/>
          <w:lang w:val="it-IT"/>
        </w:rPr>
        <w:tab/>
        <w:t xml:space="preserve">(t.p.) </w:t>
      </w:r>
      <w:r w:rsidRPr="0016020A">
        <w:rPr>
          <w:rFonts w:cstheme="minorHAnsi"/>
          <w:b/>
          <w:sz w:val="20"/>
          <w:szCs w:val="20"/>
          <w:lang w:val="it-IT"/>
        </w:rPr>
        <w:t xml:space="preserve">Libri giuridici consigliatimi dal prof. Emilio Betti. (Ordinario di </w:t>
      </w:r>
      <w:proofErr w:type="spellStart"/>
      <w:r w:rsidRPr="0016020A">
        <w:rPr>
          <w:rFonts w:cstheme="minorHAnsi"/>
          <w:b/>
          <w:sz w:val="20"/>
          <w:szCs w:val="20"/>
          <w:lang w:val="it-IT"/>
        </w:rPr>
        <w:t>Instituzioni</w:t>
      </w:r>
      <w:proofErr w:type="spellEnd"/>
      <w:r w:rsidRPr="0016020A">
        <w:rPr>
          <w:rFonts w:cstheme="minorHAnsi"/>
          <w:b/>
          <w:sz w:val="20"/>
          <w:szCs w:val="20"/>
          <w:lang w:val="it-IT"/>
        </w:rPr>
        <w:t xml:space="preserve"> di Diritto Romano alla </w:t>
      </w:r>
      <w:proofErr w:type="spellStart"/>
      <w:r w:rsidRPr="0016020A">
        <w:rPr>
          <w:rFonts w:cstheme="minorHAnsi"/>
          <w:b/>
          <w:sz w:val="20"/>
          <w:szCs w:val="20"/>
          <w:lang w:val="it-IT"/>
        </w:rPr>
        <w:t>R.Università</w:t>
      </w:r>
      <w:proofErr w:type="spellEnd"/>
      <w:r w:rsidRPr="0016020A">
        <w:rPr>
          <w:rFonts w:cstheme="minorHAnsi"/>
          <w:b/>
          <w:sz w:val="20"/>
          <w:szCs w:val="20"/>
          <w:lang w:val="it-IT"/>
        </w:rPr>
        <w:t xml:space="preserve"> di Milano. 19 aprile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Barassi: – </w:t>
      </w:r>
      <w:proofErr w:type="spellStart"/>
      <w:r w:rsidRPr="0016020A">
        <w:rPr>
          <w:rFonts w:cstheme="minorHAnsi"/>
          <w:sz w:val="20"/>
          <w:szCs w:val="20"/>
          <w:lang w:val="it-IT"/>
        </w:rPr>
        <w:t>Instituzioni</w:t>
      </w:r>
      <w:proofErr w:type="spellEnd"/>
      <w:r w:rsidRPr="0016020A">
        <w:rPr>
          <w:rFonts w:cstheme="minorHAnsi"/>
          <w:sz w:val="20"/>
          <w:szCs w:val="20"/>
          <w:lang w:val="it-IT"/>
        </w:rPr>
        <w:t xml:space="preserve"> di diritto privato – (Idee.);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 </w:t>
      </w:r>
      <w:r w:rsidRPr="0016020A">
        <w:rPr>
          <w:rFonts w:cstheme="minorHAnsi"/>
          <w:sz w:val="20"/>
          <w:szCs w:val="20"/>
          <w:lang w:val="it-IT"/>
        </w:rPr>
        <w:t xml:space="preserve">Rivista penale.– </w:t>
      </w:r>
    </w:p>
    <w:p w14:paraId="5D0CA9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176-177</w:t>
      </w:r>
      <w:r w:rsidRPr="0016020A">
        <w:rPr>
          <w:rFonts w:cstheme="minorHAnsi"/>
          <w:sz w:val="20"/>
          <w:szCs w:val="20"/>
          <w:lang w:val="it-IT"/>
        </w:rPr>
        <w:tab/>
        <w:t xml:space="preserve">(t.p.) </w:t>
      </w:r>
      <w:r w:rsidRPr="0016020A">
        <w:rPr>
          <w:rFonts w:cstheme="minorHAnsi"/>
          <w:b/>
          <w:sz w:val="20"/>
          <w:szCs w:val="20"/>
          <w:lang w:val="it-IT"/>
        </w:rPr>
        <w:t>Giugno 1928: Segue: Giornale spese.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Attivo riportato 10 </w:t>
      </w:r>
      <w:proofErr w:type="gramStart"/>
      <w:r w:rsidRPr="0016020A">
        <w:rPr>
          <w:rFonts w:cstheme="minorHAnsi"/>
          <w:sz w:val="20"/>
          <w:szCs w:val="20"/>
          <w:lang w:val="it-IT"/>
        </w:rPr>
        <w:t>Giugno</w:t>
      </w:r>
      <w:proofErr w:type="gramEnd"/>
      <w:r w:rsidRPr="0016020A">
        <w:rPr>
          <w:rFonts w:cstheme="minorHAnsi"/>
          <w:sz w:val="20"/>
          <w:szCs w:val="20"/>
          <w:lang w:val="it-IT"/>
        </w:rPr>
        <w:t xml:space="preserve">: L 750;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Chiusura Giugno 1928.– </w:t>
      </w:r>
    </w:p>
    <w:p w14:paraId="49D2CE3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178</w:t>
      </w:r>
      <w:r w:rsidRPr="0016020A">
        <w:rPr>
          <w:rFonts w:cstheme="minorHAnsi"/>
          <w:sz w:val="20"/>
          <w:szCs w:val="20"/>
          <w:lang w:val="it-IT"/>
        </w:rPr>
        <w:tab/>
        <w:t xml:space="preserve">(t.p.) </w:t>
      </w:r>
      <w:r w:rsidRPr="0016020A">
        <w:rPr>
          <w:rFonts w:cstheme="minorHAnsi"/>
          <w:b/>
          <w:sz w:val="20"/>
          <w:szCs w:val="20"/>
          <w:lang w:val="it-IT"/>
        </w:rPr>
        <w:t>Spese per libri di filosofia e studî filosofici: 13 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Spesa libro rilegato e franco Milano;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Opere di Leibniz: Ed. Jacques: (19 Giugno.) L.30</w:t>
      </w:r>
    </w:p>
    <w:p w14:paraId="373EBF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179</w:t>
      </w:r>
      <w:r w:rsidRPr="0016020A">
        <w:rPr>
          <w:rFonts w:cstheme="minorHAnsi"/>
          <w:sz w:val="20"/>
          <w:szCs w:val="20"/>
          <w:lang w:val="it-IT"/>
        </w:rPr>
        <w:tab/>
        <w:t xml:space="preserve">(t.p.) Indirizzi: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Societé</w:t>
      </w:r>
      <w:proofErr w:type="spellEnd"/>
      <w:r w:rsidRPr="0016020A">
        <w:rPr>
          <w:rFonts w:cstheme="minorHAnsi"/>
          <w:sz w:val="20"/>
          <w:szCs w:val="20"/>
          <w:lang w:val="it-IT"/>
        </w:rPr>
        <w:t xml:space="preserve"> d’</w:t>
      </w:r>
      <w:proofErr w:type="spellStart"/>
      <w:r w:rsidRPr="0016020A">
        <w:rPr>
          <w:rFonts w:cstheme="minorHAnsi"/>
          <w:sz w:val="20"/>
          <w:szCs w:val="20"/>
          <w:lang w:val="it-IT"/>
        </w:rPr>
        <w:t>édition</w:t>
      </w:r>
      <w:proofErr w:type="spellEnd"/>
      <w:r w:rsidRPr="0016020A">
        <w:rPr>
          <w:rFonts w:cstheme="minorHAnsi"/>
          <w:sz w:val="20"/>
          <w:szCs w:val="20"/>
          <w:lang w:val="it-IT"/>
        </w:rPr>
        <w:t xml:space="preserve">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belles</w:t>
      </w:r>
      <w:proofErr w:type="spellEnd"/>
      <w:r w:rsidRPr="0016020A">
        <w:rPr>
          <w:rFonts w:cstheme="minorHAnsi"/>
          <w:sz w:val="20"/>
          <w:szCs w:val="20"/>
          <w:lang w:val="it-IT"/>
        </w:rPr>
        <w:t xml:space="preserve"> </w:t>
      </w:r>
      <w:proofErr w:type="spellStart"/>
      <w:r w:rsidRPr="0016020A">
        <w:rPr>
          <w:rFonts w:cstheme="minorHAnsi"/>
          <w:sz w:val="20"/>
          <w:szCs w:val="20"/>
          <w:lang w:val="it-IT"/>
        </w:rPr>
        <w:t>lettres</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André </w:t>
      </w:r>
      <w:proofErr w:type="spellStart"/>
      <w:r w:rsidRPr="0016020A">
        <w:rPr>
          <w:rFonts w:cstheme="minorHAnsi"/>
          <w:sz w:val="20"/>
          <w:szCs w:val="20"/>
          <w:lang w:val="it-IT"/>
        </w:rPr>
        <w:t>Lequesne</w:t>
      </w:r>
      <w:proofErr w:type="spellEnd"/>
      <w:r w:rsidRPr="0016020A">
        <w:rPr>
          <w:rFonts w:cstheme="minorHAnsi"/>
          <w:sz w:val="20"/>
          <w:szCs w:val="20"/>
          <w:lang w:val="it-IT"/>
        </w:rPr>
        <w:t xml:space="preserve"> 59 Rue de Rennes 59. Paris 6</w:t>
      </w:r>
    </w:p>
    <w:p w14:paraId="7D44391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180</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Segue riassunto delle spese per malattia: (Febbraio – Aprile 1927.)</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Riporto fino al 15 aprile;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Liquidato: 6 giugno 1928</w:t>
      </w:r>
    </w:p>
    <w:p w14:paraId="3D4FAAD5"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181</w:t>
      </w:r>
      <w:r w:rsidRPr="0016020A">
        <w:rPr>
          <w:rFonts w:cstheme="minorHAnsi"/>
          <w:sz w:val="20"/>
          <w:szCs w:val="20"/>
          <w:lang w:val="it-IT"/>
        </w:rPr>
        <w:tab/>
        <w:t xml:space="preserve">(t.p.) </w:t>
      </w:r>
      <w:r w:rsidRPr="0016020A">
        <w:rPr>
          <w:rFonts w:cstheme="minorHAnsi"/>
          <w:b/>
          <w:sz w:val="20"/>
          <w:szCs w:val="20"/>
          <w:lang w:val="it-IT"/>
        </w:rPr>
        <w:t>Segue il registro contabile 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Attivo verificato martedì 27 -3 sera;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Iniezioni, disinfettante: L.16</w:t>
      </w:r>
    </w:p>
    <w:p w14:paraId="345988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182-183</w:t>
      </w:r>
      <w:r w:rsidRPr="008F60FC">
        <w:rPr>
          <w:rFonts w:cstheme="minorHAnsi"/>
          <w:sz w:val="20"/>
          <w:szCs w:val="20"/>
          <w:lang w:val="it-IT"/>
        </w:rPr>
        <w:tab/>
        <w:t xml:space="preserve">(t.p.) </w:t>
      </w:r>
      <w:r w:rsidRPr="008F60FC">
        <w:rPr>
          <w:rFonts w:cstheme="minorHAnsi"/>
          <w:b/>
          <w:sz w:val="20"/>
          <w:szCs w:val="20"/>
          <w:lang w:val="it-IT"/>
        </w:rPr>
        <w:t xml:space="preserve">Registro contabile Marzo </w:t>
      </w:r>
      <w:proofErr w:type="gramStart"/>
      <w:r w:rsidRPr="008F60FC">
        <w:rPr>
          <w:rFonts w:cstheme="minorHAnsi"/>
          <w:b/>
          <w:sz w:val="20"/>
          <w:szCs w:val="20"/>
          <w:lang w:val="it-IT"/>
        </w:rPr>
        <w:t>1928</w:t>
      </w:r>
      <w:r w:rsidRPr="008F60FC">
        <w:rPr>
          <w:rFonts w:cstheme="minorHAnsi"/>
          <w:sz w:val="20"/>
          <w:szCs w:val="20"/>
          <w:lang w:val="it-IT"/>
        </w:rPr>
        <w:t xml:space="preserve">: </w:t>
      </w:r>
      <w:r w:rsidRPr="008F60FC">
        <w:rPr>
          <w:rFonts w:cstheme="minorHAnsi"/>
          <w:i/>
          <w:sz w:val="20"/>
          <w:szCs w:val="20"/>
          <w:lang w:val="it-IT"/>
        </w:rPr>
        <w:t xml:space="preserve">  </w:t>
      </w:r>
      <w:proofErr w:type="gramEnd"/>
      <w:r w:rsidRPr="008F60FC">
        <w:rPr>
          <w:rFonts w:cstheme="minorHAnsi"/>
          <w:i/>
          <w:sz w:val="20"/>
          <w:szCs w:val="20"/>
          <w:lang w:val="it-IT"/>
        </w:rPr>
        <w:t xml:space="preserve">   Inc.</w:t>
      </w:r>
      <w:r w:rsidRPr="008F60FC">
        <w:rPr>
          <w:rFonts w:cstheme="minorHAnsi"/>
          <w:sz w:val="20"/>
          <w:szCs w:val="20"/>
          <w:lang w:val="it-IT"/>
        </w:rPr>
        <w:t xml:space="preserve"> </w:t>
      </w:r>
      <w:r w:rsidRPr="0016020A">
        <w:rPr>
          <w:rFonts w:cstheme="minorHAnsi"/>
          <w:sz w:val="20"/>
          <w:szCs w:val="20"/>
          <w:lang w:val="it-IT"/>
        </w:rPr>
        <w:t xml:space="preserve">Attivo precedente;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27 marzo, martedì sera: Residuo verificato: L.2340.</w:t>
      </w:r>
    </w:p>
    <w:p w14:paraId="69C7BF76"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184</w:t>
      </w:r>
      <w:r w:rsidRPr="0016020A">
        <w:rPr>
          <w:rFonts w:cstheme="minorHAnsi"/>
          <w:sz w:val="20"/>
          <w:szCs w:val="20"/>
          <w:lang w:val="it-IT"/>
        </w:rPr>
        <w:tab/>
        <w:t xml:space="preserve">(t.p.) </w:t>
      </w:r>
      <w:r w:rsidRPr="0016020A">
        <w:rPr>
          <w:rFonts w:cstheme="minorHAnsi"/>
          <w:b/>
          <w:sz w:val="20"/>
          <w:szCs w:val="20"/>
          <w:lang w:val="it-IT"/>
        </w:rPr>
        <w:t>Registro spese provvisorio: (Febbraio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Attivo verificato domenica 12;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Da riportare: 816</w:t>
      </w:r>
    </w:p>
    <w:p w14:paraId="2F09068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185</w:t>
      </w:r>
      <w:r w:rsidRPr="008F60FC">
        <w:rPr>
          <w:rFonts w:cstheme="minorHAnsi"/>
          <w:sz w:val="20"/>
          <w:szCs w:val="20"/>
          <w:lang w:val="it-IT"/>
        </w:rPr>
        <w:tab/>
        <w:t xml:space="preserve">(t.p.) </w:t>
      </w:r>
      <w:r w:rsidRPr="008F60FC">
        <w:rPr>
          <w:rFonts w:cstheme="minorHAnsi"/>
          <w:b/>
          <w:sz w:val="20"/>
          <w:szCs w:val="20"/>
          <w:lang w:val="it-IT"/>
        </w:rPr>
        <w:t>Spese per malattia: (</w:t>
      </w:r>
      <w:proofErr w:type="gramStart"/>
      <w:r w:rsidRPr="008F60FC">
        <w:rPr>
          <w:rFonts w:cstheme="minorHAnsi"/>
          <w:b/>
          <w:sz w:val="20"/>
          <w:szCs w:val="20"/>
          <w:lang w:val="it-IT"/>
        </w:rPr>
        <w:t>Febbraio</w:t>
      </w:r>
      <w:proofErr w:type="gramEnd"/>
      <w:r w:rsidRPr="008F60FC">
        <w:rPr>
          <w:rFonts w:cstheme="minorHAnsi"/>
          <w:b/>
          <w:sz w:val="20"/>
          <w:szCs w:val="20"/>
          <w:lang w:val="it-IT"/>
        </w:rPr>
        <w:t xml:space="preserve"> 1928</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Inizio della malattia: lunedì sera;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[Vedi a tergo spese malattia a Milano.] Gadda. </w:t>
      </w:r>
    </w:p>
    <w:p w14:paraId="084C62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186</w:t>
      </w:r>
      <w:r w:rsidRPr="0016020A">
        <w:rPr>
          <w:rFonts w:cstheme="minorHAnsi"/>
          <w:sz w:val="20"/>
          <w:szCs w:val="20"/>
          <w:lang w:val="it-IT"/>
        </w:rPr>
        <w:tab/>
        <w:t xml:space="preserve">(t.p.) </w:t>
      </w:r>
      <w:r w:rsidRPr="0016020A">
        <w:rPr>
          <w:rFonts w:cstheme="minorHAnsi"/>
          <w:b/>
          <w:sz w:val="20"/>
          <w:szCs w:val="20"/>
          <w:lang w:val="it-IT"/>
        </w:rPr>
        <w:t>Spese per malattia: (febbraio – marzo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Riporto spese malattia;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7 maggio: Radioscopia.– </w:t>
      </w:r>
    </w:p>
    <w:p w14:paraId="755D53D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187</w:t>
      </w:r>
      <w:r w:rsidRPr="0016020A">
        <w:rPr>
          <w:rFonts w:cstheme="minorHAnsi"/>
          <w:sz w:val="20"/>
          <w:szCs w:val="20"/>
          <w:lang w:val="it-IT"/>
        </w:rPr>
        <w:tab/>
        <w:t xml:space="preserve">(t.p.) </w:t>
      </w:r>
      <w:r w:rsidRPr="0016020A">
        <w:rPr>
          <w:rFonts w:cstheme="minorHAnsi"/>
          <w:b/>
          <w:sz w:val="20"/>
          <w:szCs w:val="20"/>
          <w:lang w:val="it-IT"/>
        </w:rPr>
        <w:t>Seguono spese febbraio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Attivo riporto: L.1525;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Attivo verificato L.290. CEG: 29-2-1928. Milano.</w:t>
      </w:r>
    </w:p>
    <w:p w14:paraId="186666B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188</w:t>
      </w:r>
      <w:r w:rsidRPr="0016020A">
        <w:rPr>
          <w:rFonts w:cstheme="minorHAnsi"/>
          <w:sz w:val="20"/>
          <w:szCs w:val="20"/>
          <w:lang w:val="it-IT"/>
        </w:rPr>
        <w:tab/>
        <w:t xml:space="preserve">(t.p.) </w:t>
      </w:r>
      <w:r w:rsidRPr="008F60FC">
        <w:rPr>
          <w:rFonts w:cstheme="minorHAnsi"/>
          <w:b/>
          <w:sz w:val="20"/>
          <w:szCs w:val="20"/>
          <w:lang w:val="it-IT"/>
        </w:rPr>
        <w:t>Anno 1928</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Libretto di risparmio della Banca Popolare;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Vedi lettera conferma 30/4/1928 da Milano. CEG. 3 maggio 1928.</w:t>
      </w:r>
    </w:p>
    <w:p w14:paraId="2B7FBEB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189</w:t>
      </w:r>
      <w:r w:rsidRPr="0016020A">
        <w:rPr>
          <w:rFonts w:cstheme="minorHAnsi"/>
          <w:sz w:val="20"/>
          <w:szCs w:val="20"/>
          <w:lang w:val="it-IT"/>
        </w:rPr>
        <w:tab/>
        <w:t xml:space="preserve">(t.p.) </w:t>
      </w:r>
      <w:r w:rsidRPr="0016020A">
        <w:rPr>
          <w:rFonts w:cstheme="minorHAnsi"/>
          <w:b/>
          <w:sz w:val="20"/>
          <w:szCs w:val="20"/>
          <w:lang w:val="it-IT"/>
        </w:rPr>
        <w:t>Buoni novennali del Tesoro. (1927-1928</w:t>
      </w:r>
      <w:r w:rsidR="00136075" w:rsidRPr="0016020A">
        <w:rPr>
          <w:rFonts w:cstheme="minorHAnsi"/>
          <w:b/>
          <w:sz w:val="20"/>
          <w:szCs w:val="20"/>
          <w:lang w:val="it-IT"/>
        </w:rPr>
        <w:t xml:space="preserve"> –</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Acquisto di Buoni del tesoro;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Venduto il terzo ed ultimo: L.955 (95,5%) il 19-6-1928 CEG.</w:t>
      </w:r>
    </w:p>
    <w:p w14:paraId="5EC467D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190-192</w:t>
      </w:r>
      <w:r w:rsidRPr="0016020A">
        <w:rPr>
          <w:rFonts w:cstheme="minorHAnsi"/>
          <w:sz w:val="20"/>
          <w:szCs w:val="20"/>
          <w:lang w:val="it-IT"/>
        </w:rPr>
        <w:tab/>
        <w:t xml:space="preserve">(t.p.) </w:t>
      </w:r>
      <w:proofErr w:type="gramStart"/>
      <w:r w:rsidRPr="008F60FC">
        <w:rPr>
          <w:rFonts w:cstheme="minorHAnsi"/>
          <w:b/>
          <w:sz w:val="20"/>
          <w:szCs w:val="20"/>
          <w:lang w:val="it-IT"/>
        </w:rPr>
        <w:t>Aprile</w:t>
      </w:r>
      <w:proofErr w:type="gramEnd"/>
      <w:r w:rsidRPr="008F60FC">
        <w:rPr>
          <w:rFonts w:cstheme="minorHAnsi"/>
          <w:b/>
          <w:sz w:val="20"/>
          <w:szCs w:val="20"/>
          <w:lang w:val="it-IT"/>
        </w:rPr>
        <w:t xml:space="preserve"> 1928. </w:t>
      </w:r>
      <w:r w:rsidRPr="0016020A">
        <w:rPr>
          <w:rFonts w:cstheme="minorHAnsi"/>
          <w:b/>
          <w:sz w:val="20"/>
          <w:szCs w:val="20"/>
          <w:lang w:val="it-IT"/>
        </w:rPr>
        <w:t>Contabilità – Registro di cassa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1 Aprile, domenica;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conto vincolato 1 mese, </w:t>
      </w:r>
      <w:proofErr w:type="spellStart"/>
      <w:r w:rsidRPr="0016020A">
        <w:rPr>
          <w:rFonts w:cstheme="minorHAnsi"/>
          <w:sz w:val="20"/>
          <w:szCs w:val="20"/>
          <w:lang w:val="it-IT"/>
        </w:rPr>
        <w:t>int</w:t>
      </w:r>
      <w:proofErr w:type="spellEnd"/>
      <w:r w:rsidRPr="0016020A">
        <w:rPr>
          <w:rFonts w:cstheme="minorHAnsi"/>
          <w:sz w:val="20"/>
          <w:szCs w:val="20"/>
          <w:lang w:val="it-IT"/>
        </w:rPr>
        <w:t xml:space="preserve">. 4 1/4 </w:t>
      </w:r>
      <w:proofErr w:type="gramStart"/>
      <w:r w:rsidRPr="0016020A">
        <w:rPr>
          <w:rFonts w:cstheme="minorHAnsi"/>
          <w:sz w:val="20"/>
          <w:szCs w:val="20"/>
          <w:lang w:val="it-IT"/>
        </w:rPr>
        <w:t>%.–</w:t>
      </w:r>
      <w:proofErr w:type="gramEnd"/>
      <w:r w:rsidRPr="0016020A">
        <w:rPr>
          <w:rFonts w:cstheme="minorHAnsi"/>
          <w:sz w:val="20"/>
          <w:szCs w:val="20"/>
          <w:lang w:val="it-IT"/>
        </w:rPr>
        <w:t xml:space="preserve"> CEG 6-5-1928.</w:t>
      </w:r>
    </w:p>
    <w:p w14:paraId="2FCFA80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193-194</w:t>
      </w:r>
      <w:r w:rsidRPr="0016020A">
        <w:rPr>
          <w:rFonts w:cstheme="minorHAnsi"/>
          <w:sz w:val="20"/>
          <w:szCs w:val="20"/>
          <w:lang w:val="it-IT"/>
        </w:rPr>
        <w:tab/>
        <w:t xml:space="preserve">(t.p.) </w:t>
      </w:r>
      <w:r w:rsidRPr="0016020A">
        <w:rPr>
          <w:rFonts w:cstheme="minorHAnsi"/>
          <w:b/>
          <w:sz w:val="20"/>
          <w:szCs w:val="20"/>
          <w:lang w:val="it-IT"/>
        </w:rPr>
        <w:t xml:space="preserve">Maggio 1928. </w:t>
      </w:r>
      <w:proofErr w:type="spellStart"/>
      <w:r w:rsidRPr="0016020A">
        <w:rPr>
          <w:rFonts w:cstheme="minorHAnsi"/>
          <w:b/>
          <w:sz w:val="20"/>
          <w:szCs w:val="20"/>
          <w:lang w:val="it-IT"/>
        </w:rPr>
        <w:t>C.E.Gadda</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Attivo all’apertura (7 maggio);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Chiusura Maggio: L 535.</w:t>
      </w:r>
    </w:p>
    <w:p w14:paraId="4C6CD1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195-196</w:t>
      </w:r>
      <w:r w:rsidRPr="0016020A">
        <w:rPr>
          <w:rFonts w:cstheme="minorHAnsi"/>
          <w:sz w:val="20"/>
          <w:szCs w:val="20"/>
          <w:lang w:val="it-IT"/>
        </w:rPr>
        <w:tab/>
        <w:t xml:space="preserve">(t.p.) </w:t>
      </w:r>
      <w:r w:rsidRPr="0016020A">
        <w:rPr>
          <w:rFonts w:cstheme="minorHAnsi"/>
          <w:b/>
          <w:sz w:val="20"/>
          <w:szCs w:val="20"/>
          <w:lang w:val="it-IT"/>
        </w:rPr>
        <w:t>Giugno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2 Giugno: (ore 12) Apertura: L.535;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Carlo E. Gadda – 28 Giugno 1928. – Fine dei rendiconti. C.E.G.</w:t>
      </w:r>
    </w:p>
    <w:p w14:paraId="059FC39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Zr</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Indirizzi: </w:t>
      </w:r>
      <w:r w:rsidRPr="0016020A">
        <w:rPr>
          <w:rFonts w:cstheme="minorHAnsi"/>
          <w:i/>
          <w:sz w:val="20"/>
          <w:szCs w:val="20"/>
          <w:lang w:val="it-IT"/>
        </w:rPr>
        <w:t xml:space="preserve">     Inc.</w:t>
      </w:r>
      <w:r w:rsidRPr="0016020A">
        <w:rPr>
          <w:rFonts w:cstheme="minorHAnsi"/>
          <w:sz w:val="20"/>
          <w:szCs w:val="20"/>
          <w:lang w:val="it-IT"/>
        </w:rPr>
        <w:t xml:space="preserve"> Indirizzo Clara, a Roma;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Cannaregio Maria Tacchini.</w:t>
      </w:r>
    </w:p>
    <w:p w14:paraId="5D205C10"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spellStart"/>
      <w:r w:rsidRPr="0016020A">
        <w:rPr>
          <w:rFonts w:cstheme="minorHAnsi"/>
          <w:sz w:val="20"/>
          <w:szCs w:val="20"/>
          <w:lang w:val="it-IT"/>
        </w:rPr>
        <w:t>Zv</w:t>
      </w:r>
      <w:proofErr w:type="spellEnd"/>
      <w:r w:rsidRPr="0016020A">
        <w:rPr>
          <w:rFonts w:cstheme="minorHAnsi"/>
          <w:sz w:val="20"/>
          <w:szCs w:val="20"/>
          <w:lang w:val="it-IT"/>
        </w:rPr>
        <w:tab/>
        <w:t xml:space="preserve">(t.p.) Nella parte alta della p. si legge: zingare o maliarde o fattucchiere primo console </w:t>
      </w:r>
      <w:proofErr w:type="spellStart"/>
      <w:r w:rsidRPr="0016020A">
        <w:rPr>
          <w:rFonts w:cstheme="minorHAnsi"/>
          <w:sz w:val="20"/>
          <w:szCs w:val="20"/>
          <w:lang w:val="it-IT"/>
        </w:rPr>
        <w:t>inscitia</w:t>
      </w:r>
      <w:proofErr w:type="spellEnd"/>
    </w:p>
    <w:p w14:paraId="3D78BF95"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5C5A94F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w:t>
      </w:r>
    </w:p>
    <w:p w14:paraId="1A10A4E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B9363C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contabilità</w:t>
      </w:r>
    </w:p>
    <w:p w14:paraId="30686B3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0E507B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e di piccolo formato (mm 170 x 120) dalla copertina grigia molto scolorita recante sulla facciata anteriore una cornice stampata in colore bleu entro cui si legge la scritta Appunti, incorniciata a sua volta; al centro del piatto di copertina posteriore si trova il disegno di un’aquila sovrastante un libro aperto sopra la scritta CLASSIC. Il piatto della copertina posteriore reca una scritta autografa in matita rossa: Telefono Sanguinetti 22.052. Il quaderno consta di 40 pp. a quadretti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tranne la p. 25 che reca la numerazione in alto a sinistra, in quanto una vistosa macchia d’inchiostro occupa tutto l’angolo superiore destro. La macchia si estende anche nelle successive pp. 27-40 e segna anche marginalmente la copertina posteriore. Il testo è scritto a matita e a penna con interventi a matita rossa.</w:t>
      </w:r>
    </w:p>
    <w:p w14:paraId="5D6624A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29878A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E5966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6C4C3A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593B2F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1-20</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Appunti di contabilità del periodo ottobre-dicembre 1942 </w:t>
      </w:r>
      <w:r w:rsidRPr="0016020A">
        <w:rPr>
          <w:rFonts w:cstheme="minorHAnsi"/>
          <w:i/>
          <w:sz w:val="20"/>
          <w:szCs w:val="20"/>
          <w:lang w:val="it-IT"/>
        </w:rPr>
        <w:t xml:space="preserve">     Inc.</w:t>
      </w:r>
      <w:r w:rsidRPr="0016020A">
        <w:rPr>
          <w:rFonts w:cstheme="minorHAnsi"/>
          <w:sz w:val="20"/>
          <w:szCs w:val="20"/>
          <w:lang w:val="it-IT"/>
        </w:rPr>
        <w:t xml:space="preserve"> Riscontro sabato 24 ore 12;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Riporto attivo </w:t>
      </w:r>
      <w:proofErr w:type="spellStart"/>
      <w:r w:rsidRPr="0016020A">
        <w:rPr>
          <w:rFonts w:cstheme="minorHAnsi"/>
          <w:sz w:val="20"/>
          <w:szCs w:val="20"/>
          <w:lang w:val="it-IT"/>
        </w:rPr>
        <w:t>giov</w:t>
      </w:r>
      <w:proofErr w:type="spellEnd"/>
      <w:r w:rsidRPr="0016020A">
        <w:rPr>
          <w:rFonts w:cstheme="minorHAnsi"/>
          <w:sz w:val="20"/>
          <w:szCs w:val="20"/>
          <w:lang w:val="it-IT"/>
        </w:rPr>
        <w:t>. 3 dic. ore 16 = 2874.</w:t>
      </w:r>
    </w:p>
    <w:p w14:paraId="2E4595E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20</w:t>
      </w:r>
      <w:r w:rsidRPr="0016020A">
        <w:rPr>
          <w:rFonts w:cstheme="minorHAnsi"/>
          <w:sz w:val="20"/>
          <w:szCs w:val="20"/>
          <w:lang w:val="it-IT"/>
        </w:rPr>
        <w:tab/>
        <w:t>(</w:t>
      </w:r>
      <w:proofErr w:type="spellStart"/>
      <w:r w:rsidRPr="0016020A">
        <w:rPr>
          <w:rFonts w:cstheme="minorHAnsi"/>
          <w:sz w:val="20"/>
          <w:szCs w:val="20"/>
          <w:lang w:val="it-IT"/>
        </w:rPr>
        <w:t>t.m.r</w:t>
      </w:r>
      <w:proofErr w:type="spellEnd"/>
      <w:r w:rsidRPr="0016020A">
        <w:rPr>
          <w:rFonts w:cstheme="minorHAnsi"/>
          <w:sz w:val="20"/>
          <w:szCs w:val="20"/>
          <w:lang w:val="it-IT"/>
        </w:rPr>
        <w:t xml:space="preserve">.) Indirizzi </w:t>
      </w:r>
      <w:r w:rsidRPr="0016020A">
        <w:rPr>
          <w:rFonts w:cstheme="minorHAnsi"/>
          <w:i/>
          <w:sz w:val="20"/>
          <w:szCs w:val="20"/>
          <w:lang w:val="it-IT"/>
        </w:rPr>
        <w:t xml:space="preserve">     Inc.</w:t>
      </w:r>
      <w:r w:rsidRPr="0016020A">
        <w:rPr>
          <w:rFonts w:cstheme="minorHAnsi"/>
          <w:sz w:val="20"/>
          <w:szCs w:val="20"/>
          <w:lang w:val="it-IT"/>
        </w:rPr>
        <w:t xml:space="preserve"> Bonsanti: Via Bolognese 58;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Via Dogali 1. tel. 56.562. =</w:t>
      </w:r>
    </w:p>
    <w:p w14:paraId="3E93C50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20-40</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Appunti di contabilità del periodo ottobre-dicembre 1942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 Vitto sera del 3 = L.25.50 = 25.50;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proofErr w:type="spellStart"/>
      <w:r w:rsidRPr="0016020A">
        <w:rPr>
          <w:rFonts w:cstheme="minorHAnsi"/>
          <w:sz w:val="20"/>
          <w:szCs w:val="20"/>
          <w:lang w:val="it-IT"/>
        </w:rPr>
        <w:t>Portaf</w:t>
      </w:r>
      <w:proofErr w:type="spellEnd"/>
      <w:r w:rsidRPr="0016020A">
        <w:rPr>
          <w:rFonts w:cstheme="minorHAnsi"/>
          <w:sz w:val="20"/>
          <w:szCs w:val="20"/>
          <w:lang w:val="it-IT"/>
        </w:rPr>
        <w:t>. ottobre: 1650. = + 5 spicciole</w:t>
      </w:r>
    </w:p>
    <w:p w14:paraId="45F9C9A0"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1AB8C82F"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D1</w:t>
      </w:r>
    </w:p>
    <w:p w14:paraId="3DE46A5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Diario scolastico 1902/1903</w:t>
      </w:r>
    </w:p>
    <w:p w14:paraId="7ED19A4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4A19430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62C5E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Diario scolastico dalla copertina cartonata ricoperta da carta lucida e marmorizzata nera e verde con la costola in tela amaranto e i tre tagli tinti in rosso. Misura mm 210 x 160 ed è alto mm 18 circa. Sulla copertina anteriore si trova un’etichetta esagonale bianca bordata in rosso entro cui si legge Carlo Gadda di mano dell’autore. L’interno dei piatti di copertina è ricoperto da carta color verde chiaro, che costituisce anche i fogli di risguardo anteriore e posteriore. Conta 284 pagine numerate dall’autore a penna in alto a destra le pagine dispari, a sinistra quelle pari, ogni pagina ha righe del tipo usato per quaderni di quarta e quinta elementare e conta dieci righe utilizzabili per la scrittura. </w:t>
      </w:r>
      <w:proofErr w:type="gramStart"/>
      <w:r w:rsidRPr="0016020A">
        <w:rPr>
          <w:rFonts w:cstheme="minorHAnsi"/>
          <w:sz w:val="20"/>
          <w:szCs w:val="20"/>
          <w:lang w:val="it-IT"/>
        </w:rPr>
        <w:t>La pagine</w:t>
      </w:r>
      <w:proofErr w:type="gramEnd"/>
      <w:r w:rsidRPr="0016020A">
        <w:rPr>
          <w:rFonts w:cstheme="minorHAnsi"/>
          <w:sz w:val="20"/>
          <w:szCs w:val="20"/>
          <w:lang w:val="it-IT"/>
        </w:rPr>
        <w:t xml:space="preserve"> da p. 284 in poi (esclusa) sono state tagliate tranne l’ultima che reca la numerazione autografa 409 solo nel </w:t>
      </w:r>
      <w:r w:rsidRPr="0016020A">
        <w:rPr>
          <w:rFonts w:cstheme="minorHAnsi"/>
          <w:i/>
          <w:sz w:val="20"/>
          <w:szCs w:val="20"/>
          <w:lang w:val="it-IT"/>
        </w:rPr>
        <w:t>recto</w:t>
      </w:r>
      <w:r w:rsidRPr="0016020A">
        <w:rPr>
          <w:rFonts w:cstheme="minorHAnsi"/>
          <w:sz w:val="20"/>
          <w:szCs w:val="20"/>
          <w:lang w:val="it-IT"/>
        </w:rPr>
        <w:t>. A p. 2 si trova incollato un foglio con una scritta a stampa recante comunicazioni scolastiche ai genitori dell’alunno e riporta la firma del padre e della madre di Gadda. Il testo è scritto a penna.</w:t>
      </w:r>
    </w:p>
    <w:p w14:paraId="2F39AAA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253C5C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2D6E3E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8F18D0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5BD02D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 xml:space="preserve">Bella Copia Scuola </w:t>
      </w:r>
      <w:proofErr w:type="spellStart"/>
      <w:r w:rsidRPr="0016020A">
        <w:rPr>
          <w:rFonts w:cstheme="minorHAnsi"/>
          <w:b/>
          <w:sz w:val="20"/>
          <w:szCs w:val="20"/>
          <w:lang w:val="it-IT"/>
        </w:rPr>
        <w:t>elem</w:t>
      </w:r>
      <w:proofErr w:type="spellEnd"/>
      <w:r w:rsidRPr="0016020A">
        <w:rPr>
          <w:rFonts w:cstheme="minorHAnsi"/>
          <w:b/>
          <w:sz w:val="20"/>
          <w:szCs w:val="20"/>
          <w:lang w:val="it-IT"/>
        </w:rPr>
        <w:t>. in via Palermo Classe 4 A N. 14 / Giornaletto di Carlo Gadda</w:t>
      </w:r>
      <w:r w:rsidRPr="0016020A">
        <w:rPr>
          <w:rFonts w:cstheme="minorHAnsi"/>
          <w:sz w:val="20"/>
          <w:szCs w:val="20"/>
          <w:lang w:val="it-IT"/>
        </w:rPr>
        <w:t>.</w:t>
      </w:r>
    </w:p>
    <w:p w14:paraId="5F23BBA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foglietto a stampa incollato</w:t>
      </w:r>
    </w:p>
    <w:p w14:paraId="78E256D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3-4</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e r.) </w:t>
      </w:r>
      <w:r w:rsidRPr="008F60FC">
        <w:rPr>
          <w:rFonts w:cstheme="minorHAnsi"/>
          <w:b/>
          <w:sz w:val="20"/>
          <w:szCs w:val="20"/>
          <w:lang w:val="it-IT"/>
        </w:rPr>
        <w:t>Giornaletto.</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Voglio che questo giornaletto si fino al termine dell’anno lo specchio della mia bontà e della mia diligente applicazione. / Compito per venerdì 24 ottobre. Prepara per il babbo la noticina ordinata delle spese fatte per la scuola, e promettigli...;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Nella prima settimana di scuola ho meritato 8 Firma del padre Francesco Gadda Il Maestro [...] in data d’oggi 25 ottobre 1902.</w:t>
      </w:r>
    </w:p>
    <w:p w14:paraId="1E2B90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5-284</w:t>
      </w:r>
      <w:r w:rsidRPr="0016020A">
        <w:rPr>
          <w:rFonts w:cstheme="minorHAnsi"/>
          <w:sz w:val="20"/>
          <w:szCs w:val="20"/>
          <w:lang w:val="it-IT"/>
        </w:rPr>
        <w:tab/>
        <w:t xml:space="preserve">(t.p. con p.r.) Compiti scolastici </w:t>
      </w:r>
      <w:r w:rsidRPr="0016020A">
        <w:rPr>
          <w:rFonts w:cstheme="minorHAnsi"/>
          <w:i/>
          <w:sz w:val="20"/>
          <w:szCs w:val="20"/>
          <w:lang w:val="it-IT"/>
        </w:rPr>
        <w:t xml:space="preserve">     Inc.</w:t>
      </w:r>
      <w:r w:rsidRPr="0016020A">
        <w:rPr>
          <w:rFonts w:cstheme="minorHAnsi"/>
          <w:sz w:val="20"/>
          <w:szCs w:val="20"/>
          <w:lang w:val="it-IT"/>
        </w:rPr>
        <w:t xml:space="preserve"> Compito per venerdì 27 ottobre 1902;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Contento di me stesso, passai esonerato la classe, e siccome voglio ringraziare anche questo </w:t>
      </w:r>
      <w:proofErr w:type="spellStart"/>
      <w:r w:rsidRPr="0016020A">
        <w:rPr>
          <w:rFonts w:cstheme="minorHAnsi"/>
          <w:sz w:val="20"/>
          <w:szCs w:val="20"/>
          <w:lang w:val="it-IT"/>
        </w:rPr>
        <w:t>librome</w:t>
      </w:r>
      <w:proofErr w:type="spellEnd"/>
      <w:r w:rsidRPr="0016020A">
        <w:rPr>
          <w:rFonts w:cstheme="minorHAnsi"/>
          <w:sz w:val="20"/>
          <w:szCs w:val="20"/>
          <w:lang w:val="it-IT"/>
        </w:rPr>
        <w:t>, che m’ha aiutato così bene, dal 29 ottobre 1902 al 5 luglio 193, scrivo la parola: FINE</w:t>
      </w:r>
    </w:p>
    <w:p w14:paraId="08447F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409-10</w:t>
      </w:r>
      <w:r w:rsidRPr="0016020A">
        <w:rPr>
          <w:rFonts w:cstheme="minorHAnsi"/>
          <w:sz w:val="20"/>
          <w:szCs w:val="20"/>
          <w:lang w:val="it-IT"/>
        </w:rPr>
        <w:tab/>
        <w:t>bianche</w:t>
      </w:r>
    </w:p>
    <w:p w14:paraId="46EE72A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B28DB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0F4C0FD"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D2</w:t>
      </w:r>
    </w:p>
    <w:p w14:paraId="189C734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Diario scolastico 1903/1904</w:t>
      </w:r>
    </w:p>
    <w:p w14:paraId="44FECAE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7DB9BEA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9D4E1B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Diario scolastico dalla copertina in cartoncino semirigido marmorizzato nero e rosa, con la costola parzialmente abrasa; l’interno dei piatti di copertina è arancione. Misura mm 230 x 170 e conta 84 pagine numerate dall’autore a penna in alto a destra le dispari, a sinistra le pari, più la prima pagina di frontespizio siglata modernamente A (r./v.); a p. A v. si trova incollato un foglio con una scritta a stampa recante comunicazioni scolastiche ai genitori dell’alunno e sul quale sono apposte le firme del padre e della madre di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Ogni pagina ha righe del tipo usato per quaderni di quarta e quinta elementare e conta 14 righe utilizzabili per la scrittura. Le pagine 79-84 sono staccate dal quaderno. Il testo è scritto a penna nera con interventi a penna rossa e matita bleu.</w:t>
      </w:r>
    </w:p>
    <w:p w14:paraId="56E5094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BA16E5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B12C40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r w:rsidRPr="0016020A">
        <w:rPr>
          <w:rFonts w:cstheme="minorHAnsi"/>
          <w:sz w:val="20"/>
          <w:szCs w:val="20"/>
          <w:lang w:val="it-IT"/>
        </w:rPr>
        <w:t xml:space="preserve"> </w:t>
      </w:r>
    </w:p>
    <w:p w14:paraId="49F6A11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58E24A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w:t>
      </w:r>
      <w:r w:rsidRPr="0016020A">
        <w:rPr>
          <w:rFonts w:cstheme="minorHAnsi"/>
          <w:b/>
          <w:sz w:val="20"/>
          <w:szCs w:val="20"/>
          <w:lang w:val="it-IT"/>
        </w:rPr>
        <w:t xml:space="preserve">Scuola Maggiore Maschile Elementare in via Palermo. Classe </w:t>
      </w:r>
      <w:proofErr w:type="gramStart"/>
      <w:r w:rsidRPr="0016020A">
        <w:rPr>
          <w:rFonts w:cstheme="minorHAnsi"/>
          <w:b/>
          <w:sz w:val="20"/>
          <w:szCs w:val="20"/>
          <w:lang w:val="it-IT"/>
        </w:rPr>
        <w:t>5</w:t>
      </w:r>
      <w:r w:rsidRPr="0016020A">
        <w:rPr>
          <w:rFonts w:cstheme="minorHAnsi"/>
          <w:b/>
          <w:position w:val="12"/>
          <w:sz w:val="20"/>
          <w:szCs w:val="20"/>
          <w:lang w:val="it-IT"/>
        </w:rPr>
        <w:t>a</w:t>
      </w:r>
      <w:proofErr w:type="gramEnd"/>
      <w:r w:rsidRPr="0016020A">
        <w:rPr>
          <w:rFonts w:cstheme="minorHAnsi"/>
          <w:b/>
          <w:sz w:val="20"/>
          <w:szCs w:val="20"/>
          <w:lang w:val="it-IT"/>
        </w:rPr>
        <w:t xml:space="preserve"> aula A N.12 Anno scolastico 1903-1904 Diario dell’alunno Carlo Gadda 26 ottobre 1903</w:t>
      </w:r>
    </w:p>
    <w:p w14:paraId="0920F0D7"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w:t>
      </w:r>
      <w:r w:rsidRPr="0016020A">
        <w:rPr>
          <w:rFonts w:cstheme="minorHAnsi"/>
          <w:sz w:val="20"/>
          <w:szCs w:val="20"/>
          <w:lang w:val="it-IT"/>
        </w:rPr>
        <w:tab/>
        <w:t xml:space="preserve">(t.s.) </w:t>
      </w:r>
      <w:r w:rsidRPr="0016020A">
        <w:rPr>
          <w:rFonts w:cstheme="minorHAnsi"/>
          <w:b/>
          <w:sz w:val="20"/>
          <w:szCs w:val="20"/>
          <w:lang w:val="it-IT"/>
        </w:rPr>
        <w:t>Preghiera ai signori Parenti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Maestro fa calda preghiera ai Signori Parenti;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Firma della Madre Adele Gadda </w:t>
      </w:r>
      <w:proofErr w:type="spellStart"/>
      <w:r w:rsidRPr="0016020A">
        <w:rPr>
          <w:rFonts w:cstheme="minorHAnsi"/>
          <w:sz w:val="20"/>
          <w:szCs w:val="20"/>
          <w:lang w:val="it-IT"/>
        </w:rPr>
        <w:t>Lehr</w:t>
      </w:r>
      <w:proofErr w:type="spellEnd"/>
    </w:p>
    <w:p w14:paraId="4FC4173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1-84</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 con p.r. e </w:t>
      </w:r>
      <w:proofErr w:type="spellStart"/>
      <w:r w:rsidRPr="0016020A">
        <w:rPr>
          <w:rFonts w:cstheme="minorHAnsi"/>
          <w:sz w:val="20"/>
          <w:szCs w:val="20"/>
          <w:lang w:val="it-IT"/>
        </w:rPr>
        <w:t>m.b</w:t>
      </w:r>
      <w:proofErr w:type="spellEnd"/>
      <w:r w:rsidRPr="0016020A">
        <w:rPr>
          <w:rFonts w:cstheme="minorHAnsi"/>
          <w:sz w:val="20"/>
          <w:szCs w:val="20"/>
          <w:lang w:val="it-IT"/>
        </w:rPr>
        <w:t xml:space="preserve">.) </w:t>
      </w:r>
      <w:r w:rsidRPr="0016020A">
        <w:rPr>
          <w:rFonts w:cstheme="minorHAnsi"/>
          <w:b/>
          <w:sz w:val="20"/>
          <w:szCs w:val="20"/>
          <w:lang w:val="it-IT"/>
        </w:rPr>
        <w:t>Diario dell’anno scolastico 1903-1904</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Proponimento. Mi propongo che questo diario sia lo specchio;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Finir di ripassare Storia e Geografia.</w:t>
      </w:r>
    </w:p>
    <w:p w14:paraId="30BC3C4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062383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31301C1"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D3</w:t>
      </w:r>
    </w:p>
    <w:p w14:paraId="5B36FAF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Diario scolastico 1905/1906</w:t>
      </w:r>
    </w:p>
    <w:p w14:paraId="6745C15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7A1840D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F7C3E1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dalla copertina in cartoncino semirigido di color azzurro carta da zucchero; misura mm 210 x 150 e conta 96 </w:t>
      </w:r>
      <w:proofErr w:type="gramStart"/>
      <w:r w:rsidRPr="0016020A">
        <w:rPr>
          <w:rFonts w:cstheme="minorHAnsi"/>
          <w:sz w:val="20"/>
          <w:szCs w:val="20"/>
          <w:lang w:val="it-IT"/>
        </w:rPr>
        <w:t>pp. ,</w:t>
      </w:r>
      <w:proofErr w:type="gramEnd"/>
      <w:r w:rsidRPr="0016020A">
        <w:rPr>
          <w:rFonts w:cstheme="minorHAnsi"/>
          <w:sz w:val="20"/>
          <w:szCs w:val="20"/>
          <w:lang w:val="it-IT"/>
        </w:rPr>
        <w:t xml:space="preserv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ogni pagina reca una griglia prestampata per l’intestazione (mese di...), il Giorno in cui vengono assegnati i compiti (colonna di sinistra), i COMPITI (colonna centrale) e il Giorno di consegna (colonna di destra) e nello spazio sottostante conta 19 righe. Sulla copertina si trova la seguente scritta a stampa: REGIO LICEO GINNASIO – PARINI DI MILANO GIORNALE dell’Alunno Carlo Emilio Gadda. Anno Scolastico 1905 – 906. CARTOLERIA E TIPO-LITOGRAFIA M. RINALDI Piazza Cavour – MILANO – Piazza Cavour. Il nome dell’alunno e l’ultima cifra dell’anno scolastico sono manoscritti. Il piatto posteriore della copertina reca il nome della cartoleria con una serie di pubblicità della stessa. Sul frontespizio si legge la medesima scritta della copertina e la firma autografa Carlo Emilio Gadda nel margine inferiore della pagina, che appartiene a un doppio foglio staccato dal quaderno e siglato modernamente a matita </w:t>
      </w:r>
      <w:proofErr w:type="gramStart"/>
      <w:r w:rsidRPr="0016020A">
        <w:rPr>
          <w:rFonts w:cstheme="minorHAnsi"/>
          <w:sz w:val="20"/>
          <w:szCs w:val="20"/>
          <w:lang w:val="it-IT"/>
        </w:rPr>
        <w:t>A(</w:t>
      </w:r>
      <w:proofErr w:type="gramEnd"/>
      <w:r w:rsidRPr="0016020A">
        <w:rPr>
          <w:rFonts w:cstheme="minorHAnsi"/>
          <w:sz w:val="20"/>
          <w:szCs w:val="20"/>
          <w:lang w:val="it-IT"/>
        </w:rPr>
        <w:t xml:space="preserve">r. /v.); B (r./v.); </w:t>
      </w:r>
      <w:proofErr w:type="spellStart"/>
      <w:r w:rsidRPr="0016020A">
        <w:rPr>
          <w:rFonts w:cstheme="minorHAnsi"/>
          <w:sz w:val="20"/>
          <w:szCs w:val="20"/>
          <w:lang w:val="it-IT"/>
        </w:rPr>
        <w:t>Av</w:t>
      </w:r>
      <w:proofErr w:type="spellEnd"/>
      <w:r w:rsidRPr="0016020A">
        <w:rPr>
          <w:rFonts w:cstheme="minorHAnsi"/>
          <w:sz w:val="20"/>
          <w:szCs w:val="20"/>
          <w:lang w:val="it-IT"/>
        </w:rPr>
        <w:t xml:space="preserve">. e Br. hanno l’intitolazione a stampa ORARIO mentre in Br. si trova un disegno a penna raffigurante una donna con corona in testa spada e mazzo di spighe, sopra la figura si legge: Italia. All’interno del piatto di copertina posteriore è incollata una busta (vuota) con l’apertura </w:t>
      </w:r>
      <w:r w:rsidRPr="0016020A">
        <w:rPr>
          <w:rFonts w:cstheme="minorHAnsi"/>
          <w:i/>
          <w:sz w:val="20"/>
          <w:szCs w:val="20"/>
          <w:lang w:val="it-IT"/>
        </w:rPr>
        <w:t>verso</w:t>
      </w:r>
      <w:r w:rsidRPr="0016020A">
        <w:rPr>
          <w:rFonts w:cstheme="minorHAnsi"/>
          <w:sz w:val="20"/>
          <w:szCs w:val="20"/>
          <w:lang w:val="it-IT"/>
        </w:rPr>
        <w:t xml:space="preserve"> l’esterno e la firma autografa dell’autore. Il testo è scritto a penna.</w:t>
      </w:r>
    </w:p>
    <w:p w14:paraId="2C66C50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DA0B09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8A3B36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B2542F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F86D67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(t.p.) frontespizio</w:t>
      </w:r>
    </w:p>
    <w:p w14:paraId="32DDAFA7"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 Br.</w:t>
      </w:r>
      <w:r w:rsidRPr="0016020A">
        <w:rPr>
          <w:rFonts w:cstheme="minorHAnsi"/>
          <w:sz w:val="20"/>
          <w:szCs w:val="20"/>
          <w:lang w:val="it-IT"/>
        </w:rPr>
        <w:tab/>
        <w:t xml:space="preserve">(t.p.) Orario delle </w:t>
      </w:r>
      <w:proofErr w:type="gramStart"/>
      <w:r w:rsidRPr="0016020A">
        <w:rPr>
          <w:rFonts w:cstheme="minorHAnsi"/>
          <w:sz w:val="20"/>
          <w:szCs w:val="20"/>
          <w:lang w:val="it-IT"/>
        </w:rPr>
        <w:t xml:space="preserve">lezioni: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Lunedì: 8° alle 9° = Italiano;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Sabato. = dalle 8° alle 10° Italiano dalle 10° alle 11° Latino. </w:t>
      </w:r>
    </w:p>
    <w:p w14:paraId="7DA8642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Bv.</w:t>
      </w:r>
      <w:r w:rsidRPr="0016020A">
        <w:rPr>
          <w:rFonts w:cstheme="minorHAnsi"/>
          <w:sz w:val="20"/>
          <w:szCs w:val="20"/>
          <w:lang w:val="it-IT"/>
        </w:rPr>
        <w:tab/>
        <w:t>bianca</w:t>
      </w:r>
    </w:p>
    <w:p w14:paraId="4016CE6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1-96</w:t>
      </w:r>
      <w:r w:rsidRPr="0016020A">
        <w:rPr>
          <w:rFonts w:cstheme="minorHAnsi"/>
          <w:sz w:val="20"/>
          <w:szCs w:val="20"/>
          <w:lang w:val="it-IT"/>
        </w:rPr>
        <w:tab/>
        <w:t xml:space="preserve">(t.p.) </w:t>
      </w:r>
      <w:r w:rsidRPr="0016020A">
        <w:rPr>
          <w:rFonts w:cstheme="minorHAnsi"/>
          <w:b/>
          <w:sz w:val="20"/>
          <w:szCs w:val="20"/>
          <w:lang w:val="it-IT"/>
        </w:rPr>
        <w:t>Compiti e Lezioni per casa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gennaio 17 Compito. Gandino p. 47 Es. 1</w:t>
      </w:r>
      <w:r w:rsidRPr="0016020A">
        <w:rPr>
          <w:rFonts w:cstheme="minorHAnsi"/>
          <w:position w:val="12"/>
          <w:sz w:val="20"/>
          <w:szCs w:val="20"/>
          <w:lang w:val="it-IT"/>
        </w:rPr>
        <w:t>o</w:t>
      </w:r>
      <w:r w:rsidRPr="0016020A">
        <w:rPr>
          <w:rFonts w:cstheme="minorHAnsi"/>
          <w:sz w:val="20"/>
          <w:szCs w:val="20"/>
          <w:lang w:val="it-IT"/>
        </w:rPr>
        <w:t>. Tradurre le 1</w:t>
      </w:r>
      <w:r w:rsidRPr="0016020A">
        <w:rPr>
          <w:rFonts w:cstheme="minorHAnsi"/>
          <w:position w:val="12"/>
          <w:sz w:val="20"/>
          <w:szCs w:val="20"/>
          <w:lang w:val="it-IT"/>
        </w:rPr>
        <w:t>e</w:t>
      </w:r>
      <w:r w:rsidRPr="0016020A">
        <w:rPr>
          <w:rFonts w:cstheme="minorHAnsi"/>
          <w:sz w:val="20"/>
          <w:szCs w:val="20"/>
          <w:lang w:val="it-IT"/>
        </w:rPr>
        <w:t xml:space="preserve">. 10 </w:t>
      </w:r>
      <w:proofErr w:type="spellStart"/>
      <w:r w:rsidRPr="0016020A">
        <w:rPr>
          <w:rFonts w:cstheme="minorHAnsi"/>
          <w:sz w:val="20"/>
          <w:szCs w:val="20"/>
          <w:lang w:val="it-IT"/>
        </w:rPr>
        <w:t>propos</w:t>
      </w:r>
      <w:proofErr w:type="spellEnd"/>
      <w:r w:rsidRPr="0016020A">
        <w:rPr>
          <w:rFonts w:cstheme="minorHAnsi"/>
          <w:sz w:val="20"/>
          <w:szCs w:val="20"/>
          <w:lang w:val="it-IT"/>
        </w:rPr>
        <w:t xml:space="preserve">.; </w:t>
      </w:r>
      <w:proofErr w:type="spellStart"/>
      <w:r w:rsidRPr="0016020A">
        <w:rPr>
          <w:rFonts w:cstheme="minorHAnsi"/>
          <w:sz w:val="20"/>
          <w:szCs w:val="20"/>
          <w:lang w:val="it-IT"/>
        </w:rPr>
        <w:t>Expl</w:t>
      </w:r>
      <w:proofErr w:type="spellEnd"/>
      <w:r w:rsidRPr="0016020A">
        <w:rPr>
          <w:rFonts w:cstheme="minorHAnsi"/>
          <w:sz w:val="20"/>
          <w:szCs w:val="20"/>
          <w:lang w:val="it-IT"/>
        </w:rPr>
        <w:t xml:space="preserve">.: Analisi Logica = Pagina = Capitolo = Paragrafo = Studiare = Sino a = </w:t>
      </w:r>
    </w:p>
    <w:p w14:paraId="45F96C6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CC1B37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E0DDD1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D4</w:t>
      </w:r>
    </w:p>
    <w:p w14:paraId="74E718B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Diario scolastico 1906-1907</w:t>
      </w:r>
    </w:p>
    <w:p w14:paraId="60ACE7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64454E8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1E3886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dalla copertina in cartoncino semirigido di colore beige; misura mm 205 x 150 e conta 92 </w:t>
      </w:r>
      <w:proofErr w:type="gramStart"/>
      <w:r w:rsidRPr="0016020A">
        <w:rPr>
          <w:rFonts w:cstheme="minorHAnsi"/>
          <w:sz w:val="20"/>
          <w:szCs w:val="20"/>
          <w:lang w:val="it-IT"/>
        </w:rPr>
        <w:t>pp. ,</w:t>
      </w:r>
      <w:proofErr w:type="gramEnd"/>
      <w:r w:rsidRPr="0016020A">
        <w:rPr>
          <w:rFonts w:cstheme="minorHAnsi"/>
          <w:sz w:val="20"/>
          <w:szCs w:val="20"/>
          <w:lang w:val="it-IT"/>
        </w:rPr>
        <w:t xml:space="preserv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più due pagine iniziali numerate modernamente A (r./v.) e B (r./v.). Ogni pagina ha una griglia prestampata per l’intestazione (mese di...), il Giorno in cui vengono assegnati i compiti (colonna di sinistra), i COMPITI (colonna centrale) e il Giorno di consegna (colonna di destra) e nello spazio sottostante conta 19 righe. Sulla copertina si legge la seguente intestazione manoscritta: Regio Ginnasio Parini. Classe </w:t>
      </w:r>
      <w:proofErr w:type="gramStart"/>
      <w:r w:rsidRPr="0016020A">
        <w:rPr>
          <w:rFonts w:cstheme="minorHAnsi"/>
          <w:sz w:val="20"/>
          <w:szCs w:val="20"/>
          <w:lang w:val="it-IT"/>
        </w:rPr>
        <w:t>III</w:t>
      </w:r>
      <w:r w:rsidRPr="0016020A">
        <w:rPr>
          <w:rFonts w:cstheme="minorHAnsi"/>
          <w:position w:val="12"/>
          <w:sz w:val="20"/>
          <w:szCs w:val="20"/>
          <w:lang w:val="it-IT"/>
        </w:rPr>
        <w:t>a</w:t>
      </w:r>
      <w:r w:rsidRPr="0016020A">
        <w:rPr>
          <w:rFonts w:cstheme="minorHAnsi"/>
          <w:sz w:val="20"/>
          <w:szCs w:val="20"/>
          <w:lang w:val="it-IT"/>
        </w:rPr>
        <w:t xml:space="preserve"> ,</w:t>
      </w:r>
      <w:proofErr w:type="gramEnd"/>
      <w:r w:rsidRPr="0016020A">
        <w:rPr>
          <w:rFonts w:cstheme="minorHAnsi"/>
          <w:sz w:val="20"/>
          <w:szCs w:val="20"/>
          <w:lang w:val="it-IT"/>
        </w:rPr>
        <w:t xml:space="preserve"> B. e la scritta </w:t>
      </w:r>
      <w:r w:rsidRPr="0016020A">
        <w:rPr>
          <w:rFonts w:cstheme="minorHAnsi"/>
          <w:sz w:val="20"/>
          <w:szCs w:val="20"/>
          <w:lang w:val="it-IT"/>
        </w:rPr>
        <w:lastRenderedPageBreak/>
        <w:t>a stampa: GIORNALE dell’Alunno Carlo Emilio Gadda. Anno Scolastico 1906 – 907. CARTOLERIA E TIPO-LITOGRAFIA M. RINALDI Piazza Cavour – MILANO – Piazza Cavour. Il nome dell’alunno e l’ultima cifra dell’anno scolastico sono manoscritti. Sul frontespizio si legge la medesima intestazione della copertina. Il testo è scritto a penna.</w:t>
      </w:r>
    </w:p>
    <w:p w14:paraId="20F5E4E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45BAFA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C6DD6C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CD4A27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68E4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 xml:space="preserve">(t.p.) frontespizio </w:t>
      </w:r>
    </w:p>
    <w:p w14:paraId="0719A4F5"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 Br.</w:t>
      </w:r>
      <w:r w:rsidRPr="0016020A">
        <w:rPr>
          <w:rFonts w:cstheme="minorHAnsi"/>
          <w:sz w:val="20"/>
          <w:szCs w:val="20"/>
          <w:lang w:val="it-IT"/>
        </w:rPr>
        <w:tab/>
        <w:t>(t.s.) ORARIO</w:t>
      </w:r>
    </w:p>
    <w:p w14:paraId="7DD9F1E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Bv.</w:t>
      </w:r>
      <w:r w:rsidRPr="0016020A">
        <w:rPr>
          <w:rFonts w:cstheme="minorHAnsi"/>
          <w:sz w:val="20"/>
          <w:szCs w:val="20"/>
          <w:lang w:val="it-IT"/>
        </w:rPr>
        <w:tab/>
        <w:t>(t.s. e p.) ORARIO Cesare: = Giovedì Martedì, mercoledì, venerdì Ovidio</w:t>
      </w:r>
    </w:p>
    <w:p w14:paraId="2D219C1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1-60</w:t>
      </w:r>
      <w:r w:rsidRPr="0016020A">
        <w:rPr>
          <w:rFonts w:cstheme="minorHAnsi"/>
          <w:sz w:val="20"/>
          <w:szCs w:val="20"/>
          <w:lang w:val="it-IT"/>
        </w:rPr>
        <w:tab/>
        <w:t xml:space="preserve">(t.p.) Compiti </w:t>
      </w:r>
      <w:r w:rsidRPr="0016020A">
        <w:rPr>
          <w:rFonts w:cstheme="minorHAnsi"/>
          <w:i/>
          <w:sz w:val="20"/>
          <w:szCs w:val="20"/>
          <w:lang w:val="it-IT"/>
        </w:rPr>
        <w:t xml:space="preserve">     Inc.</w:t>
      </w:r>
      <w:r w:rsidRPr="0016020A">
        <w:rPr>
          <w:rFonts w:cstheme="minorHAnsi"/>
          <w:sz w:val="20"/>
          <w:szCs w:val="20"/>
          <w:lang w:val="it-IT"/>
        </w:rPr>
        <w:t>: 2</w:t>
      </w:r>
      <w:r w:rsidRPr="0016020A">
        <w:rPr>
          <w:rFonts w:cstheme="minorHAnsi"/>
          <w:position w:val="12"/>
          <w:sz w:val="20"/>
          <w:szCs w:val="20"/>
          <w:lang w:val="it-IT"/>
        </w:rPr>
        <w:t>o</w:t>
      </w:r>
      <w:r w:rsidRPr="0016020A">
        <w:rPr>
          <w:rFonts w:cstheme="minorHAnsi"/>
          <w:sz w:val="20"/>
          <w:szCs w:val="20"/>
          <w:lang w:val="it-IT"/>
        </w:rPr>
        <w:t>. trimestre. (Continuazione.) 24 Compito: = Fare l’analisi logica del periodo del capo 15</w:t>
      </w:r>
      <w:r w:rsidRPr="0016020A">
        <w:rPr>
          <w:rFonts w:cstheme="minorHAnsi"/>
          <w:position w:val="12"/>
          <w:sz w:val="20"/>
          <w:szCs w:val="20"/>
          <w:lang w:val="it-IT"/>
        </w:rPr>
        <w:t>o</w:t>
      </w:r>
      <w:r w:rsidRPr="0016020A">
        <w:rPr>
          <w:rFonts w:cstheme="minorHAnsi"/>
          <w:sz w:val="20"/>
          <w:szCs w:val="20"/>
          <w:lang w:val="it-IT"/>
        </w:rPr>
        <w:t xml:space="preserve">; </w:t>
      </w:r>
      <w:proofErr w:type="spellStart"/>
      <w:r w:rsidRPr="0016020A">
        <w:rPr>
          <w:rFonts w:cstheme="minorHAnsi"/>
          <w:sz w:val="20"/>
          <w:szCs w:val="20"/>
          <w:lang w:val="it-IT"/>
        </w:rPr>
        <w:t>Expl</w:t>
      </w:r>
      <w:proofErr w:type="spellEnd"/>
      <w:r w:rsidRPr="0016020A">
        <w:rPr>
          <w:rFonts w:cstheme="minorHAnsi"/>
          <w:sz w:val="20"/>
          <w:szCs w:val="20"/>
          <w:lang w:val="it-IT"/>
        </w:rPr>
        <w:t>.: Trovare le implicite in esplicite di tutto = I primi 15 distici</w:t>
      </w:r>
    </w:p>
    <w:p w14:paraId="7D6DACF7"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61-92</w:t>
      </w:r>
      <w:r w:rsidRPr="0016020A">
        <w:rPr>
          <w:rFonts w:cstheme="minorHAnsi"/>
          <w:sz w:val="20"/>
          <w:szCs w:val="20"/>
          <w:lang w:val="it-IT"/>
        </w:rPr>
        <w:tab/>
        <w:t>bianche</w:t>
      </w:r>
    </w:p>
    <w:p w14:paraId="739169AD"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2C900C0F"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Fi</w:t>
      </w:r>
    </w:p>
    <w:p w14:paraId="2D2B58D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Fogli manoscritti di </w:t>
      </w:r>
      <w:r w:rsidRPr="0016020A">
        <w:rPr>
          <w:rFonts w:cstheme="minorHAnsi"/>
          <w:b/>
          <w:i/>
          <w:sz w:val="20"/>
          <w:szCs w:val="20"/>
          <w:lang w:val="it-IT"/>
        </w:rPr>
        <w:t>Una fornitura importante</w:t>
      </w:r>
    </w:p>
    <w:p w14:paraId="72FB1AB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63C178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Manoscritto costituito da 10 fogli che recano in filigrana la scritta: EXTRASTRONG C.S. S/A; misurano mm 280 x 225 e sono numerati dall’Autore a penna sul solo </w:t>
      </w:r>
      <w:r w:rsidRPr="0016020A">
        <w:rPr>
          <w:rFonts w:cstheme="minorHAnsi"/>
          <w:i/>
          <w:sz w:val="20"/>
          <w:szCs w:val="20"/>
          <w:lang w:val="it-IT"/>
        </w:rPr>
        <w:t>recto</w:t>
      </w:r>
      <w:r w:rsidRPr="0016020A">
        <w:rPr>
          <w:rFonts w:cstheme="minorHAnsi"/>
          <w:sz w:val="20"/>
          <w:szCs w:val="20"/>
          <w:lang w:val="it-IT"/>
        </w:rPr>
        <w:t xml:space="preserve"> (tranne l’ultimo foglio) da c.2r. a c.10v. (11 nella numerazione gaddiana). Il testo è a penna, con rari interventi a matita rossa, ed è scritto sul solo </w:t>
      </w:r>
      <w:r w:rsidRPr="0016020A">
        <w:rPr>
          <w:rFonts w:cstheme="minorHAnsi"/>
          <w:i/>
          <w:sz w:val="20"/>
          <w:szCs w:val="20"/>
          <w:lang w:val="it-IT"/>
        </w:rPr>
        <w:t>recto</w:t>
      </w:r>
      <w:r w:rsidRPr="0016020A">
        <w:rPr>
          <w:rFonts w:cstheme="minorHAnsi"/>
          <w:sz w:val="20"/>
          <w:szCs w:val="20"/>
          <w:lang w:val="it-IT"/>
        </w:rPr>
        <w:t>, tranne l’ultimo foglio.</w:t>
      </w:r>
    </w:p>
    <w:p w14:paraId="6A5F491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48305C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80FB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C4EB1F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20ECB12"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c.1r.– 10v.</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b/>
          <w:sz w:val="20"/>
          <w:szCs w:val="20"/>
          <w:lang w:val="it-IT"/>
        </w:rPr>
        <w:t>Una fornitura importante</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Quando le annunciarono il cavalier </w:t>
      </w:r>
      <w:proofErr w:type="spellStart"/>
      <w:r w:rsidRPr="0016020A">
        <w:rPr>
          <w:rFonts w:cstheme="minorHAnsi"/>
          <w:sz w:val="20"/>
          <w:szCs w:val="20"/>
          <w:lang w:val="it-IT"/>
        </w:rPr>
        <w:t>Mazzelini</w:t>
      </w:r>
      <w:proofErr w:type="spellEnd"/>
      <w:r w:rsidRPr="0016020A">
        <w:rPr>
          <w:rFonts w:cstheme="minorHAnsi"/>
          <w:sz w:val="20"/>
          <w:szCs w:val="20"/>
          <w:lang w:val="it-IT"/>
        </w:rPr>
        <w:t xml:space="preserve">, della «Forniture Ospedaliere Alberghiere»;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controvalore delle pezze evaporate fu innegabilmente una perdita: un profitto no di certo. Carlo Emilio Gadda.</w:t>
      </w:r>
    </w:p>
    <w:p w14:paraId="5C911FB2"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4679C54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FIL</w:t>
      </w:r>
    </w:p>
    <w:p w14:paraId="489332C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20FD64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filosofia</w:t>
      </w:r>
    </w:p>
    <w:p w14:paraId="449C67C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F459B5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quadretti dalla copertina in cartoncino semirigido di color rosso mattone e con i tre tagli tinti in rosso. Misura mm 195 x 135 e conta 100 pp.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gli interni dei piatti di copertina sono coperti dalla stessa carta a quadretti che costituisce le pagine interne, su quello posteriore in alto a destra si legge la scritta autografa a matita: </w:t>
      </w:r>
      <w:proofErr w:type="spellStart"/>
      <w:r w:rsidRPr="0016020A">
        <w:rPr>
          <w:rFonts w:cstheme="minorHAnsi"/>
          <w:sz w:val="20"/>
          <w:szCs w:val="20"/>
          <w:lang w:val="it-IT"/>
        </w:rPr>
        <w:t>mer</w:t>
      </w:r>
      <w:proofErr w:type="spellEnd"/>
      <w:r w:rsidRPr="0016020A">
        <w:rPr>
          <w:rFonts w:cstheme="minorHAnsi"/>
          <w:sz w:val="20"/>
          <w:szCs w:val="20"/>
          <w:lang w:val="it-IT"/>
        </w:rPr>
        <w:t xml:space="preserve"> S. -</w:t>
      </w:r>
    </w:p>
    <w:p w14:paraId="6C659AA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testo è scritto a penna con rari interventi a matita nera [citato in G. Lucchini, </w:t>
      </w:r>
      <w:r w:rsidRPr="0016020A">
        <w:rPr>
          <w:rFonts w:cstheme="minorHAnsi"/>
          <w:i/>
          <w:sz w:val="20"/>
          <w:szCs w:val="20"/>
          <w:lang w:val="it-IT"/>
        </w:rPr>
        <w:t>Gli studi filosofici di C. E. Gadda (1924-1929)</w:t>
      </w:r>
      <w:r w:rsidRPr="0016020A">
        <w:rPr>
          <w:rFonts w:cstheme="minorHAnsi"/>
          <w:sz w:val="20"/>
          <w:szCs w:val="20"/>
          <w:lang w:val="it-IT"/>
        </w:rPr>
        <w:t>, cit., p. 223].</w:t>
      </w:r>
    </w:p>
    <w:p w14:paraId="10EB7D3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52EB05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B30F1B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FB6FFE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1-5</w:t>
      </w:r>
      <w:r w:rsidRPr="0016020A">
        <w:rPr>
          <w:rFonts w:cstheme="minorHAnsi"/>
          <w:sz w:val="20"/>
          <w:szCs w:val="20"/>
          <w:lang w:val="it-IT"/>
        </w:rPr>
        <w:tab/>
        <w:t xml:space="preserve">(t.p.) </w:t>
      </w:r>
      <w:r w:rsidRPr="0016020A">
        <w:rPr>
          <w:rFonts w:cstheme="minorHAnsi"/>
          <w:b/>
          <w:sz w:val="20"/>
          <w:szCs w:val="20"/>
          <w:lang w:val="it-IT"/>
        </w:rPr>
        <w:t>Aristotele. L’Etica Nicomachea.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Sunto ed osservazioni. (Dall’edizione Laterza.);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Teleologismo umano (artistico) forma elabora la materia per mezzo dell’arte fine -</w:t>
      </w:r>
    </w:p>
    <w:p w14:paraId="2A853B9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6-14</w:t>
      </w:r>
      <w:r w:rsidRPr="0016020A">
        <w:rPr>
          <w:rFonts w:cstheme="minorHAnsi"/>
          <w:sz w:val="20"/>
          <w:szCs w:val="20"/>
          <w:lang w:val="it-IT"/>
        </w:rPr>
        <w:tab/>
        <w:t>bianche</w:t>
      </w:r>
    </w:p>
    <w:p w14:paraId="544C83B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15-20</w:t>
      </w:r>
      <w:r w:rsidRPr="0016020A">
        <w:rPr>
          <w:rFonts w:cstheme="minorHAnsi"/>
          <w:sz w:val="20"/>
          <w:szCs w:val="20"/>
          <w:lang w:val="it-IT"/>
        </w:rPr>
        <w:tab/>
        <w:t xml:space="preserve">(t.p./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Socrate: ».31 – Vita. ».32 – La filosofia. Fonti, Principio, Metodo.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Fonti Socratiche.–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 generi del </w:t>
      </w:r>
      <w:proofErr w:type="spellStart"/>
      <w:r w:rsidRPr="0016020A">
        <w:rPr>
          <w:rFonts w:cstheme="minorHAnsi"/>
          <w:sz w:val="20"/>
          <w:szCs w:val="20"/>
          <w:lang w:val="it-IT"/>
        </w:rPr>
        <w:t>sost</w:t>
      </w:r>
      <w:proofErr w:type="spellEnd"/>
      <w:r w:rsidRPr="0016020A">
        <w:rPr>
          <w:rFonts w:cstheme="minorHAnsi"/>
          <w:sz w:val="20"/>
          <w:szCs w:val="20"/>
          <w:lang w:val="it-IT"/>
        </w:rPr>
        <w:t xml:space="preserve">. e le </w:t>
      </w:r>
      <w:proofErr w:type="spellStart"/>
      <w:r w:rsidRPr="0016020A">
        <w:rPr>
          <w:rFonts w:cstheme="minorHAnsi"/>
          <w:sz w:val="20"/>
          <w:szCs w:val="20"/>
          <w:lang w:val="it-IT"/>
        </w:rPr>
        <w:t>prop</w:t>
      </w:r>
      <w:proofErr w:type="spellEnd"/>
      <w:r w:rsidRPr="0016020A">
        <w:rPr>
          <w:rFonts w:cstheme="minorHAnsi"/>
          <w:sz w:val="20"/>
          <w:szCs w:val="20"/>
          <w:lang w:val="it-IT"/>
        </w:rPr>
        <w:t>. (</w:t>
      </w:r>
      <w:proofErr w:type="spellStart"/>
      <w:r w:rsidRPr="0016020A">
        <w:rPr>
          <w:rFonts w:cstheme="minorHAnsi"/>
          <w:sz w:val="20"/>
          <w:szCs w:val="20"/>
          <w:lang w:val="it-IT"/>
        </w:rPr>
        <w:t>Protagora</w:t>
      </w:r>
      <w:proofErr w:type="spellEnd"/>
      <w:r w:rsidRPr="0016020A">
        <w:rPr>
          <w:rFonts w:cstheme="minorHAnsi"/>
          <w:sz w:val="20"/>
          <w:szCs w:val="20"/>
          <w:lang w:val="it-IT"/>
        </w:rPr>
        <w:t>) -</w:t>
      </w:r>
    </w:p>
    <w:p w14:paraId="16671972"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21-100</w:t>
      </w:r>
      <w:r w:rsidRPr="0016020A">
        <w:rPr>
          <w:rFonts w:cstheme="minorHAnsi"/>
          <w:sz w:val="20"/>
          <w:szCs w:val="20"/>
          <w:lang w:val="it-IT"/>
        </w:rPr>
        <w:tab/>
        <w:t>bianche</w:t>
      </w:r>
    </w:p>
    <w:p w14:paraId="0C47E2D7"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CD5FCF7" w14:textId="77777777" w:rsidR="00565788" w:rsidRPr="0016020A" w:rsidRDefault="00565788" w:rsidP="0058575B">
      <w:pPr>
        <w:tabs>
          <w:tab w:val="left" w:pos="0"/>
          <w:tab w:val="left" w:pos="993"/>
        </w:tabs>
        <w:spacing w:after="0" w:line="240" w:lineRule="auto"/>
        <w:rPr>
          <w:rFonts w:cstheme="minorHAnsi"/>
          <w:b/>
          <w:sz w:val="20"/>
          <w:szCs w:val="20"/>
          <w:lang w:val="it-IT"/>
        </w:rPr>
      </w:pPr>
    </w:p>
    <w:p w14:paraId="785665AC"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IA</w:t>
      </w:r>
    </w:p>
    <w:p w14:paraId="25875E70" w14:textId="77777777" w:rsidR="00565788" w:rsidRPr="0016020A" w:rsidRDefault="00565788" w:rsidP="0058575B">
      <w:pPr>
        <w:tabs>
          <w:tab w:val="left" w:pos="0"/>
          <w:tab w:val="left" w:pos="993"/>
        </w:tabs>
        <w:spacing w:after="0" w:line="240" w:lineRule="auto"/>
        <w:rPr>
          <w:rFonts w:cstheme="minorHAnsi"/>
          <w:b/>
          <w:sz w:val="20"/>
          <w:szCs w:val="20"/>
          <w:lang w:val="it-IT"/>
        </w:rPr>
      </w:pPr>
    </w:p>
    <w:p w14:paraId="553EB85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indirizzi e appunti per articoli</w:t>
      </w:r>
    </w:p>
    <w:p w14:paraId="6232D0A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27B517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mm 200 x 145 dalla copertina cartonata e ricoperta da carta tipo Firenze a disegni marroni su fondo beige. Consta di 180 pagine a quadretti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più due fogli di risguardo numerati modernamente a matita A r. /v. e Z r. / v. Ha i tre tagli tinti in rosso sbiadito. L’interno del piatto di copertina posteriore reca le seguenti scritte a matita: 6.14 6.29.6.44 Rialto 60967 Longhi B. Fortini 30. 13 az. nuove gratuite [?] ogni 12 vecchie </w:t>
      </w:r>
      <w:proofErr w:type="spellStart"/>
      <w:r w:rsidRPr="0016020A">
        <w:rPr>
          <w:rFonts w:cstheme="minorHAnsi"/>
          <w:sz w:val="20"/>
          <w:szCs w:val="20"/>
          <w:lang w:val="it-IT"/>
        </w:rPr>
        <w:t>obblig</w:t>
      </w:r>
      <w:proofErr w:type="spellEnd"/>
      <w:r w:rsidRPr="0016020A">
        <w:rPr>
          <w:rFonts w:cstheme="minorHAnsi"/>
          <w:sz w:val="20"/>
          <w:szCs w:val="20"/>
          <w:lang w:val="it-IT"/>
        </w:rPr>
        <w:t>. entro l’anno a 2000 l’una 90 lire. Il testo è scritto a penna a inchiostro nero e bleu e a matita nera.</w:t>
      </w:r>
    </w:p>
    <w:p w14:paraId="5FF1F27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FEE9E3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0384A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A832C1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53E621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Appunti per articoli Milano 1904 Il Petrarca e la Lombardia III-1-14-12</w:t>
      </w:r>
    </w:p>
    <w:p w14:paraId="0545E50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 v.</w:t>
      </w:r>
      <w:r w:rsidRPr="0016020A">
        <w:rPr>
          <w:rFonts w:cstheme="minorHAnsi"/>
          <w:sz w:val="20"/>
          <w:szCs w:val="20"/>
          <w:lang w:val="it-IT"/>
        </w:rPr>
        <w:tab/>
        <w:t>bianca</w:t>
      </w:r>
    </w:p>
    <w:p w14:paraId="656EDFE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1-6</w:t>
      </w:r>
      <w:r w:rsidRPr="0016020A">
        <w:rPr>
          <w:rFonts w:cstheme="minorHAnsi"/>
          <w:sz w:val="20"/>
          <w:szCs w:val="20"/>
          <w:lang w:val="it-IT"/>
        </w:rPr>
        <w:tab/>
        <w:t>bianche</w:t>
      </w:r>
    </w:p>
    <w:p w14:paraId="699095E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7-16</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w:t>
      </w:r>
      <w:r w:rsidRPr="008F60FC">
        <w:rPr>
          <w:rFonts w:cstheme="minorHAnsi"/>
          <w:b/>
          <w:sz w:val="20"/>
          <w:szCs w:val="20"/>
          <w:lang w:val="it-IT"/>
        </w:rPr>
        <w:t>Indirizzi Romani 1944.</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1. Raffaele Mattioli Tel. 60035 casa;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Giovanni Macchia. Via Ofanto 18 – Roma. Tel 849972 Pisa. Scuola Normale </w:t>
      </w:r>
      <w:proofErr w:type="gramStart"/>
      <w:r w:rsidRPr="0016020A">
        <w:rPr>
          <w:rFonts w:cstheme="minorHAnsi"/>
          <w:sz w:val="20"/>
          <w:szCs w:val="20"/>
          <w:lang w:val="it-IT"/>
        </w:rPr>
        <w:t>Superiore.=</w:t>
      </w:r>
      <w:proofErr w:type="gramEnd"/>
    </w:p>
    <w:p w14:paraId="6AD2C75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17-18</w:t>
      </w:r>
      <w:r w:rsidRPr="0016020A">
        <w:rPr>
          <w:rFonts w:cstheme="minorHAnsi"/>
          <w:sz w:val="20"/>
          <w:szCs w:val="20"/>
          <w:lang w:val="it-IT"/>
        </w:rPr>
        <w:tab/>
        <w:t xml:space="preserve">(t.p. b.) </w:t>
      </w:r>
      <w:r w:rsidRPr="0016020A">
        <w:rPr>
          <w:rFonts w:cstheme="minorHAnsi"/>
          <w:b/>
          <w:sz w:val="20"/>
          <w:szCs w:val="20"/>
          <w:lang w:val="it-IT"/>
        </w:rPr>
        <w:t>Nuovi Indirizzi di Lavoro. (Firenze, dal 14 novembre 1947.)</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Rivista L’Illustrazione del Medico;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San Samuele 2914 Calle </w:t>
      </w:r>
      <w:proofErr w:type="spellStart"/>
      <w:r w:rsidRPr="0016020A">
        <w:rPr>
          <w:rFonts w:cstheme="minorHAnsi"/>
          <w:sz w:val="20"/>
          <w:szCs w:val="20"/>
          <w:lang w:val="it-IT"/>
        </w:rPr>
        <w:t>Falier</w:t>
      </w:r>
      <w:proofErr w:type="spellEnd"/>
      <w:r w:rsidRPr="0016020A">
        <w:rPr>
          <w:rFonts w:cstheme="minorHAnsi"/>
          <w:sz w:val="20"/>
          <w:szCs w:val="20"/>
          <w:lang w:val="it-IT"/>
        </w:rPr>
        <w:t xml:space="preserve">. Signora </w:t>
      </w:r>
      <w:proofErr w:type="spellStart"/>
      <w:r w:rsidRPr="0016020A">
        <w:rPr>
          <w:rFonts w:cstheme="minorHAnsi"/>
          <w:sz w:val="20"/>
          <w:szCs w:val="20"/>
          <w:lang w:val="it-IT"/>
        </w:rPr>
        <w:t>Helma</w:t>
      </w:r>
      <w:proofErr w:type="spellEnd"/>
      <w:r w:rsidRPr="0016020A">
        <w:rPr>
          <w:rFonts w:cstheme="minorHAnsi"/>
          <w:sz w:val="20"/>
          <w:szCs w:val="20"/>
          <w:lang w:val="it-IT"/>
        </w:rPr>
        <w:t xml:space="preserve"> De </w:t>
      </w:r>
      <w:proofErr w:type="spellStart"/>
      <w:r w:rsidRPr="0016020A">
        <w:rPr>
          <w:rFonts w:cstheme="minorHAnsi"/>
          <w:sz w:val="20"/>
          <w:szCs w:val="20"/>
          <w:lang w:val="it-IT"/>
        </w:rPr>
        <w:t>Gironcoli</w:t>
      </w:r>
      <w:proofErr w:type="spellEnd"/>
      <w:r w:rsidRPr="0016020A">
        <w:rPr>
          <w:rFonts w:cstheme="minorHAnsi"/>
          <w:sz w:val="20"/>
          <w:szCs w:val="20"/>
          <w:lang w:val="it-IT"/>
        </w:rPr>
        <w:t xml:space="preserve"> = Venezia. =</w:t>
      </w:r>
    </w:p>
    <w:p w14:paraId="3335E59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19-32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p. b.) Appunti per articoli </w:t>
      </w:r>
      <w:r w:rsidRPr="0016020A">
        <w:rPr>
          <w:rFonts w:cstheme="minorHAnsi"/>
          <w:i/>
          <w:sz w:val="20"/>
          <w:szCs w:val="20"/>
          <w:lang w:val="it-IT"/>
        </w:rPr>
        <w:t xml:space="preserve">     Inc.</w:t>
      </w:r>
      <w:r w:rsidRPr="0016020A">
        <w:rPr>
          <w:rFonts w:cstheme="minorHAnsi"/>
          <w:sz w:val="20"/>
          <w:szCs w:val="20"/>
          <w:lang w:val="it-IT"/>
        </w:rPr>
        <w:t xml:space="preserve"> Scapigliatura lombarda. [Enciclopedia Treccani.] Praga Emilio (padre del commediografo Marco);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Fece del teatro: Amore cieco, Dal dire al fare, Pietosa bugia, False nozze =</w:t>
      </w:r>
    </w:p>
    <w:p w14:paraId="35B69AD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32-41</w:t>
      </w:r>
      <w:r w:rsidRPr="0016020A">
        <w:rPr>
          <w:rFonts w:cstheme="minorHAnsi"/>
          <w:sz w:val="20"/>
          <w:szCs w:val="20"/>
          <w:lang w:val="it-IT"/>
        </w:rPr>
        <w:tab/>
        <w:t xml:space="preserve">(t.p. b.) Appunti per articoli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Bibliografia. </w:t>
      </w:r>
      <w:r w:rsidRPr="0016020A">
        <w:rPr>
          <w:rFonts w:cstheme="minorHAnsi"/>
          <w:sz w:val="20"/>
          <w:szCs w:val="20"/>
          <w:lang w:val="it-IT"/>
        </w:rPr>
        <w:t xml:space="preserve">= Carlo </w:t>
      </w:r>
      <w:proofErr w:type="spellStart"/>
      <w:r w:rsidRPr="0016020A">
        <w:rPr>
          <w:rFonts w:cstheme="minorHAnsi"/>
          <w:sz w:val="20"/>
          <w:szCs w:val="20"/>
          <w:lang w:val="it-IT"/>
        </w:rPr>
        <w:t>Romussi</w:t>
      </w:r>
      <w:proofErr w:type="spellEnd"/>
      <w:r w:rsidRPr="0016020A">
        <w:rPr>
          <w:rFonts w:cstheme="minorHAnsi"/>
          <w:sz w:val="20"/>
          <w:szCs w:val="20"/>
          <w:lang w:val="it-IT"/>
        </w:rPr>
        <w:t xml:space="preserve">. Il Petrarca a Milano;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Collocazione del libro: F. Petrarca e La Lombardia. nella Biblioteca di Lettere e Filosofia della R. Università di Firenze. = Collocazione III-1-14-12 (30769) III-1-14-12 (30769.)</w:t>
      </w:r>
    </w:p>
    <w:p w14:paraId="3960008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42</w:t>
      </w:r>
      <w:r w:rsidRPr="0016020A">
        <w:rPr>
          <w:rFonts w:cstheme="minorHAnsi"/>
          <w:sz w:val="20"/>
          <w:szCs w:val="20"/>
          <w:lang w:val="it-IT"/>
        </w:rPr>
        <w:tab/>
        <w:t>bianca</w:t>
      </w:r>
    </w:p>
    <w:p w14:paraId="330118A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43-48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p. b.) Appunti alla Biblioteca Laurenziana.= </w:t>
      </w:r>
      <w:r w:rsidRPr="0016020A">
        <w:rPr>
          <w:rFonts w:cstheme="minorHAnsi"/>
          <w:i/>
          <w:sz w:val="20"/>
          <w:szCs w:val="20"/>
          <w:lang w:val="it-IT"/>
        </w:rPr>
        <w:t xml:space="preserve">     Inc.</w:t>
      </w:r>
      <w:r w:rsidRPr="0016020A">
        <w:rPr>
          <w:rFonts w:cstheme="minorHAnsi"/>
          <w:sz w:val="20"/>
          <w:szCs w:val="20"/>
          <w:lang w:val="it-IT"/>
        </w:rPr>
        <w:t xml:space="preserve"> Biblioteca Laurenziana. = Lorenzo VI</w:t>
      </w:r>
      <w:r w:rsidRPr="0016020A">
        <w:rPr>
          <w:rFonts w:cstheme="minorHAnsi"/>
          <w:position w:val="12"/>
          <w:sz w:val="20"/>
          <w:szCs w:val="20"/>
          <w:lang w:val="it-IT"/>
        </w:rPr>
        <w:t>o</w:t>
      </w:r>
      <w:r w:rsidRPr="0016020A">
        <w:rPr>
          <w:rFonts w:cstheme="minorHAnsi"/>
          <w:sz w:val="20"/>
          <w:szCs w:val="20"/>
          <w:lang w:val="it-IT"/>
        </w:rPr>
        <w:t xml:space="preserve"> secolo </w:t>
      </w:r>
      <w:proofErr w:type="spellStart"/>
      <w:r w:rsidRPr="0016020A">
        <w:rPr>
          <w:rFonts w:cstheme="minorHAnsi"/>
          <w:sz w:val="20"/>
          <w:szCs w:val="20"/>
          <w:lang w:val="it-IT"/>
        </w:rPr>
        <w:t>Orosio</w:t>
      </w:r>
      <w:proofErr w:type="spellEnd"/>
      <w:r w:rsidRPr="0016020A">
        <w:rPr>
          <w:rFonts w:cstheme="minorHAnsi"/>
          <w:sz w:val="20"/>
          <w:szCs w:val="20"/>
          <w:lang w:val="it-IT"/>
        </w:rPr>
        <w:t xml:space="preserve"> XII</w:t>
      </w:r>
      <w:r w:rsidRPr="0016020A">
        <w:rPr>
          <w:rFonts w:cstheme="minorHAnsi"/>
          <w:position w:val="12"/>
          <w:sz w:val="20"/>
          <w:szCs w:val="20"/>
          <w:lang w:val="it-IT"/>
        </w:rPr>
        <w:t>o</w:t>
      </w:r>
      <w:r w:rsidRPr="0016020A">
        <w:rPr>
          <w:rFonts w:cstheme="minorHAnsi"/>
          <w:sz w:val="20"/>
          <w:szCs w:val="20"/>
          <w:lang w:val="it-IT"/>
        </w:rPr>
        <w:t xml:space="preserve"> secolo Luglio agosto 1949;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Giano Lascaris detto il </w:t>
      </w:r>
      <w:proofErr w:type="spellStart"/>
      <w:r w:rsidRPr="0016020A">
        <w:rPr>
          <w:rFonts w:cstheme="minorHAnsi"/>
          <w:sz w:val="20"/>
          <w:szCs w:val="20"/>
          <w:lang w:val="it-IT"/>
        </w:rPr>
        <w:t>Rindaceno</w:t>
      </w:r>
      <w:proofErr w:type="spellEnd"/>
      <w:r w:rsidRPr="0016020A">
        <w:rPr>
          <w:rFonts w:cstheme="minorHAnsi"/>
          <w:sz w:val="20"/>
          <w:szCs w:val="20"/>
          <w:lang w:val="it-IT"/>
        </w:rPr>
        <w:t xml:space="preserve"> da </w:t>
      </w:r>
      <w:proofErr w:type="spellStart"/>
      <w:r w:rsidRPr="0016020A">
        <w:rPr>
          <w:rFonts w:cstheme="minorHAnsi"/>
          <w:sz w:val="20"/>
          <w:szCs w:val="20"/>
          <w:lang w:val="it-IT"/>
        </w:rPr>
        <w:t>Ryndakos</w:t>
      </w:r>
      <w:proofErr w:type="spellEnd"/>
      <w:r w:rsidRPr="0016020A">
        <w:rPr>
          <w:rFonts w:cstheme="minorHAnsi"/>
          <w:sz w:val="20"/>
          <w:szCs w:val="20"/>
          <w:lang w:val="it-IT"/>
        </w:rPr>
        <w:t xml:space="preserve"> nella Frigia. Protetto dal Card. Bessarione.=</w:t>
      </w:r>
    </w:p>
    <w:p w14:paraId="4C1AAD4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49-60</w:t>
      </w:r>
      <w:r w:rsidRPr="0016020A">
        <w:rPr>
          <w:rFonts w:cstheme="minorHAnsi"/>
          <w:sz w:val="20"/>
          <w:szCs w:val="20"/>
          <w:lang w:val="it-IT"/>
        </w:rPr>
        <w:tab/>
        <w:t>bianche</w:t>
      </w:r>
    </w:p>
    <w:p w14:paraId="36777AD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61-62</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bibliografici di letteratura e filosofia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Bibliografia 1945. </w:t>
      </w:r>
      <w:r w:rsidRPr="0016020A">
        <w:rPr>
          <w:rFonts w:cstheme="minorHAnsi"/>
          <w:sz w:val="20"/>
          <w:szCs w:val="20"/>
          <w:lang w:val="it-IT"/>
        </w:rPr>
        <w:t xml:space="preserve">1. Enrico De Negri. Ed. Sansoni Interpretazione di Hegel. Firenze. = 1943 = Biblioteca </w:t>
      </w:r>
      <w:proofErr w:type="spellStart"/>
      <w:r w:rsidRPr="0016020A">
        <w:rPr>
          <w:rFonts w:cstheme="minorHAnsi"/>
          <w:sz w:val="20"/>
          <w:szCs w:val="20"/>
          <w:lang w:val="it-IT"/>
        </w:rPr>
        <w:t>Sansoniana</w:t>
      </w:r>
      <w:proofErr w:type="spellEnd"/>
      <w:r w:rsidRPr="0016020A">
        <w:rPr>
          <w:rFonts w:cstheme="minorHAnsi"/>
          <w:sz w:val="20"/>
          <w:szCs w:val="20"/>
          <w:lang w:val="it-IT"/>
        </w:rPr>
        <w:t xml:space="preserve"> Filosofica.;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Polarità da idee del momento sul magnetismo.</w:t>
      </w:r>
    </w:p>
    <w:p w14:paraId="20B0DE2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62-77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d’arte (presi a Venezia o nel Veneto?) </w:t>
      </w:r>
      <w:r w:rsidRPr="0016020A">
        <w:rPr>
          <w:rFonts w:cstheme="minorHAnsi"/>
          <w:i/>
          <w:sz w:val="20"/>
          <w:szCs w:val="20"/>
          <w:lang w:val="it-IT"/>
        </w:rPr>
        <w:t xml:space="preserve">     Inc.</w:t>
      </w:r>
      <w:r w:rsidRPr="0016020A">
        <w:rPr>
          <w:rFonts w:cstheme="minorHAnsi"/>
          <w:sz w:val="20"/>
          <w:szCs w:val="20"/>
          <w:lang w:val="it-IT"/>
        </w:rPr>
        <w:t xml:space="preserve"> Chiesa di San Pantaleone;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Massi di calcare tufaceo </w:t>
      </w:r>
      <w:proofErr w:type="spellStart"/>
      <w:r w:rsidRPr="0016020A">
        <w:rPr>
          <w:rFonts w:cstheme="minorHAnsi"/>
          <w:sz w:val="20"/>
          <w:szCs w:val="20"/>
          <w:lang w:val="it-IT"/>
        </w:rPr>
        <w:t>rudissimi</w:t>
      </w:r>
      <w:proofErr w:type="spellEnd"/>
      <w:r w:rsidRPr="0016020A">
        <w:rPr>
          <w:rFonts w:cstheme="minorHAnsi"/>
          <w:sz w:val="20"/>
          <w:szCs w:val="20"/>
          <w:lang w:val="it-IT"/>
        </w:rPr>
        <w:t xml:space="preserve"> di mucchî [?]</w:t>
      </w:r>
    </w:p>
    <w:p w14:paraId="3C4759A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78-88</w:t>
      </w:r>
      <w:r w:rsidRPr="0016020A">
        <w:rPr>
          <w:rFonts w:cstheme="minorHAnsi"/>
          <w:sz w:val="20"/>
          <w:szCs w:val="20"/>
          <w:lang w:val="it-IT"/>
        </w:rPr>
        <w:tab/>
        <w:t>bianche</w:t>
      </w:r>
    </w:p>
    <w:p w14:paraId="184753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89-93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d’arte (presi a Pisa?) </w:t>
      </w:r>
      <w:r w:rsidRPr="0016020A">
        <w:rPr>
          <w:rFonts w:cstheme="minorHAnsi"/>
          <w:i/>
          <w:sz w:val="20"/>
          <w:szCs w:val="20"/>
          <w:lang w:val="it-IT"/>
        </w:rPr>
        <w:t xml:space="preserve">     Inc.</w:t>
      </w:r>
      <w:r w:rsidRPr="0016020A">
        <w:rPr>
          <w:rFonts w:cstheme="minorHAnsi"/>
          <w:sz w:val="20"/>
          <w:szCs w:val="20"/>
          <w:lang w:val="it-IT"/>
        </w:rPr>
        <w:t xml:space="preserve"> Guido da Como (1299</w:t>
      </w:r>
      <w:r w:rsidR="00136075" w:rsidRPr="0016020A">
        <w:rPr>
          <w:rFonts w:cstheme="minorHAnsi"/>
          <w:sz w:val="20"/>
          <w:szCs w:val="20"/>
          <w:lang w:val="it-IT"/>
        </w:rPr>
        <w:t xml:space="preserve"> –</w:t>
      </w:r>
      <w:r w:rsidRPr="0016020A">
        <w:rPr>
          <w:rFonts w:cstheme="minorHAnsi"/>
          <w:sz w:val="20"/>
          <w:szCs w:val="20"/>
          <w:lang w:val="it-IT"/>
        </w:rPr>
        <w:t xml:space="preserve"> Pistoia);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Fondamenta dei Nani </w:t>
      </w:r>
    </w:p>
    <w:p w14:paraId="035D3A0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94-98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personali di lavoro </w:t>
      </w:r>
      <w:r w:rsidRPr="0016020A">
        <w:rPr>
          <w:rFonts w:cstheme="minorHAnsi"/>
          <w:i/>
          <w:sz w:val="20"/>
          <w:szCs w:val="20"/>
          <w:lang w:val="it-IT"/>
        </w:rPr>
        <w:t xml:space="preserve">     Inc.</w:t>
      </w:r>
      <w:r w:rsidRPr="0016020A">
        <w:rPr>
          <w:rFonts w:cstheme="minorHAnsi"/>
          <w:sz w:val="20"/>
          <w:szCs w:val="20"/>
          <w:lang w:val="it-IT"/>
        </w:rPr>
        <w:t xml:space="preserve"> mi-gros </w:t>
      </w:r>
      <w:proofErr w:type="spellStart"/>
      <w:r w:rsidRPr="0016020A">
        <w:rPr>
          <w:rFonts w:cstheme="minorHAnsi"/>
          <w:sz w:val="20"/>
          <w:szCs w:val="20"/>
          <w:lang w:val="it-IT"/>
        </w:rPr>
        <w:t>Duttweiler</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(tradotto in francese) </w:t>
      </w:r>
    </w:p>
    <w:p w14:paraId="2A88681A"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99-110</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su Caravaggio presi da Longhi </w:t>
      </w:r>
      <w:r w:rsidRPr="0016020A">
        <w:rPr>
          <w:rFonts w:cstheme="minorHAnsi"/>
          <w:i/>
          <w:sz w:val="20"/>
          <w:szCs w:val="20"/>
          <w:lang w:val="it-IT"/>
        </w:rPr>
        <w:t xml:space="preserve">     Inc.</w:t>
      </w:r>
      <w:r w:rsidRPr="0016020A">
        <w:rPr>
          <w:rFonts w:cstheme="minorHAnsi"/>
          <w:sz w:val="20"/>
          <w:szCs w:val="20"/>
          <w:lang w:val="it-IT"/>
        </w:rPr>
        <w:t xml:space="preserve"> Sant’Eustorgio – Milano – Foppa;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cose bresciane del ‘500. </w:t>
      </w:r>
      <w:r w:rsidRPr="008F60FC">
        <w:rPr>
          <w:rFonts w:cstheme="minorHAnsi"/>
          <w:sz w:val="20"/>
          <w:szCs w:val="20"/>
          <w:lang w:val="it-IT"/>
        </w:rPr>
        <w:t xml:space="preserve">= </w:t>
      </w:r>
    </w:p>
    <w:p w14:paraId="4E0E7873"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111-118</w:t>
      </w:r>
      <w:r w:rsidRPr="008F60FC">
        <w:rPr>
          <w:rFonts w:cstheme="minorHAnsi"/>
          <w:sz w:val="20"/>
          <w:szCs w:val="20"/>
          <w:lang w:val="it-IT"/>
        </w:rPr>
        <w:tab/>
        <w:t>bianche</w:t>
      </w:r>
    </w:p>
    <w:p w14:paraId="1C2FA6C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119</w:t>
      </w:r>
      <w:r w:rsidRPr="008F60FC">
        <w:rPr>
          <w:rFonts w:cstheme="minorHAnsi"/>
          <w:sz w:val="20"/>
          <w:szCs w:val="20"/>
          <w:lang w:val="it-IT"/>
        </w:rPr>
        <w:tab/>
        <w:t xml:space="preserve">(t.p. b.) 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nello fabulato cervellone degli Italici;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se non alla consueta sua beffa</w:t>
      </w:r>
    </w:p>
    <w:p w14:paraId="6B1EC3D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120</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d’arte </w:t>
      </w:r>
      <w:r w:rsidRPr="0016020A">
        <w:rPr>
          <w:rFonts w:cstheme="minorHAnsi"/>
          <w:i/>
          <w:sz w:val="20"/>
          <w:szCs w:val="20"/>
          <w:lang w:val="it-IT"/>
        </w:rPr>
        <w:t xml:space="preserve">     Inc.</w:t>
      </w:r>
      <w:r w:rsidRPr="0016020A">
        <w:rPr>
          <w:rFonts w:cstheme="minorHAnsi"/>
          <w:sz w:val="20"/>
          <w:szCs w:val="20"/>
          <w:lang w:val="it-IT"/>
        </w:rPr>
        <w:t xml:space="preserve"> Carpaccio Vittore di San Giorgio degli Schiavoni;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San Giorgio a cavallo uccide il drago.=</w:t>
      </w:r>
    </w:p>
    <w:p w14:paraId="164BDFE2"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Zr.– </w:t>
      </w: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personali e indirizzi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Cachets depurativi;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Pagato compenso colazione 330 + 70.= </w:t>
      </w:r>
    </w:p>
    <w:p w14:paraId="77D88D62"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49B4CFDA"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spellStart"/>
      <w:r w:rsidRPr="0016020A">
        <w:rPr>
          <w:rFonts w:cstheme="minorHAnsi"/>
          <w:b/>
          <w:sz w:val="20"/>
          <w:szCs w:val="20"/>
          <w:lang w:val="it-IT"/>
        </w:rPr>
        <w:t>Ing</w:t>
      </w:r>
      <w:proofErr w:type="spellEnd"/>
    </w:p>
    <w:p w14:paraId="3896C3B9"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ADF6EC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lezioni d’inglese</w:t>
      </w:r>
    </w:p>
    <w:p w14:paraId="38A937E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ED1BB6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a graffetta di piccole dimensioni (mm 170 x 120) dalla copertina color beige recante sul piatto anteriore una cornice bleu a mm 9 e 12 dal bordo superiore e inferiore, stampata a decorazioni floreali e larga mm 6; al centro della cornice si trovano due righe punteggiate a stampa, che non recano però alcuna intitolazione. La costola è molto rovinata e la copertina è perciò completamente separabile dal quaderno. Sul piatto interno della copertina anteriore si trovano le seguenti annotazioni a matita nera: Aurelio Zanco Silvia Modena Antologia della lett. inglese e americana Nuova Italia L.</w:t>
      </w:r>
      <w:proofErr w:type="gramStart"/>
      <w:r w:rsidRPr="0016020A">
        <w:rPr>
          <w:rFonts w:cstheme="minorHAnsi"/>
          <w:sz w:val="20"/>
          <w:szCs w:val="20"/>
          <w:lang w:val="it-IT"/>
        </w:rPr>
        <w:t>80.=</w:t>
      </w:r>
      <w:proofErr w:type="gramEnd"/>
      <w:r w:rsidRPr="0016020A">
        <w:rPr>
          <w:rFonts w:cstheme="minorHAnsi"/>
          <w:sz w:val="20"/>
          <w:szCs w:val="20"/>
          <w:lang w:val="it-IT"/>
        </w:rPr>
        <w:t>; su quello della copertina posteriore l’indirizzo: Via Manfredo Fanti 77 piano 2°.</w:t>
      </w:r>
    </w:p>
    <w:p w14:paraId="5F0F6A9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conta 120 pagine a righe con 24 righe per pagina. Il testo è scritto a matita nera e penna, con interventi a matita rossa e viola. Tra le pp. 54-55 si conserva un foglio di carta velina piegato in quattro (mm 285 x 205) siglato modernamente a matita 54bir (r./v.), recante nomi di autori inglesi e titoli di romanzi: Graham Greene Brighton Rock The Power and the </w:t>
      </w:r>
      <w:proofErr w:type="spellStart"/>
      <w:r w:rsidRPr="0016020A">
        <w:rPr>
          <w:rFonts w:cstheme="minorHAnsi"/>
          <w:sz w:val="20"/>
          <w:szCs w:val="20"/>
          <w:lang w:val="it-IT"/>
        </w:rPr>
        <w:t>Glory</w:t>
      </w:r>
      <w:proofErr w:type="spellEnd"/>
      <w:r w:rsidRPr="0016020A">
        <w:rPr>
          <w:rFonts w:cstheme="minorHAnsi"/>
          <w:sz w:val="20"/>
          <w:szCs w:val="20"/>
          <w:lang w:val="it-IT"/>
        </w:rPr>
        <w:t xml:space="preserve"> / Agatha Christy / Van Dine / P. H. Oppenheim / Chesterton The </w:t>
      </w:r>
      <w:proofErr w:type="spellStart"/>
      <w:r w:rsidRPr="0016020A">
        <w:rPr>
          <w:rFonts w:cstheme="minorHAnsi"/>
          <w:sz w:val="20"/>
          <w:szCs w:val="20"/>
          <w:lang w:val="it-IT"/>
        </w:rPr>
        <w:t>innocence</w:t>
      </w:r>
      <w:proofErr w:type="spellEnd"/>
      <w:r w:rsidRPr="0016020A">
        <w:rPr>
          <w:rFonts w:cstheme="minorHAnsi"/>
          <w:sz w:val="20"/>
          <w:szCs w:val="20"/>
          <w:lang w:val="it-IT"/>
        </w:rPr>
        <w:t xml:space="preserve"> of </w:t>
      </w:r>
      <w:proofErr w:type="spellStart"/>
      <w:r w:rsidRPr="0016020A">
        <w:rPr>
          <w:rFonts w:cstheme="minorHAnsi"/>
          <w:sz w:val="20"/>
          <w:szCs w:val="20"/>
          <w:lang w:val="it-IT"/>
        </w:rPr>
        <w:t>Father</w:t>
      </w:r>
      <w:proofErr w:type="spellEnd"/>
      <w:r w:rsidRPr="0016020A">
        <w:rPr>
          <w:rFonts w:cstheme="minorHAnsi"/>
          <w:sz w:val="20"/>
          <w:szCs w:val="20"/>
          <w:lang w:val="it-IT"/>
        </w:rPr>
        <w:t xml:space="preserve"> Brown / George Simon. </w:t>
      </w:r>
    </w:p>
    <w:p w14:paraId="6D79B6B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64693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4256D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ADC027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5586D0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1-110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e.v.) </w:t>
      </w:r>
      <w:r w:rsidRPr="008F60FC">
        <w:rPr>
          <w:rFonts w:cstheme="minorHAnsi"/>
          <w:sz w:val="20"/>
          <w:szCs w:val="20"/>
          <w:lang w:val="it-IT"/>
        </w:rPr>
        <w:t xml:space="preserve">Appunti di lezioni d’inglese. </w:t>
      </w:r>
      <w:r w:rsidRPr="008F60FC">
        <w:rPr>
          <w:rFonts w:cstheme="minorHAnsi"/>
          <w:i/>
          <w:sz w:val="20"/>
          <w:szCs w:val="20"/>
          <w:lang w:val="it-IT"/>
        </w:rPr>
        <w:t xml:space="preserve">     </w:t>
      </w:r>
      <w:r w:rsidRPr="00CF4C06">
        <w:rPr>
          <w:rFonts w:cstheme="minorHAnsi"/>
          <w:i/>
          <w:sz w:val="20"/>
          <w:szCs w:val="20"/>
        </w:rPr>
        <w:t>Inc.</w:t>
      </w:r>
      <w:r w:rsidRPr="00CF4C06">
        <w:rPr>
          <w:rFonts w:cstheme="minorHAnsi"/>
          <w:sz w:val="20"/>
          <w:szCs w:val="20"/>
        </w:rPr>
        <w:t xml:space="preserve"> 1ª </w:t>
      </w:r>
      <w:proofErr w:type="spellStart"/>
      <w:r w:rsidRPr="00CF4C06">
        <w:rPr>
          <w:rFonts w:cstheme="minorHAnsi"/>
          <w:sz w:val="20"/>
          <w:szCs w:val="20"/>
        </w:rPr>
        <w:t>Lezione</w:t>
      </w:r>
      <w:proofErr w:type="spellEnd"/>
      <w:r w:rsidRPr="00CF4C06">
        <w:rPr>
          <w:rFonts w:cstheme="minorHAnsi"/>
          <w:sz w:val="20"/>
          <w:szCs w:val="20"/>
        </w:rPr>
        <w:t xml:space="preserve">. 1° </w:t>
      </w:r>
      <w:proofErr w:type="spellStart"/>
      <w:r w:rsidRPr="00CF4C06">
        <w:rPr>
          <w:rFonts w:cstheme="minorHAnsi"/>
          <w:sz w:val="20"/>
          <w:szCs w:val="20"/>
        </w:rPr>
        <w:t>Ottobre</w:t>
      </w:r>
      <w:proofErr w:type="spellEnd"/>
      <w:r w:rsidRPr="00CF4C06">
        <w:rPr>
          <w:rFonts w:cstheme="minorHAnsi"/>
          <w:sz w:val="20"/>
          <w:szCs w:val="20"/>
        </w:rPr>
        <w:t xml:space="preserve">. = 1945. = widely = molto (largamente); </w:t>
      </w:r>
      <w:proofErr w:type="spellStart"/>
      <w:r w:rsidRPr="00CF4C06">
        <w:rPr>
          <w:rFonts w:cstheme="minorHAnsi"/>
          <w:i/>
          <w:sz w:val="20"/>
          <w:szCs w:val="20"/>
        </w:rPr>
        <w:t>Expl</w:t>
      </w:r>
      <w:proofErr w:type="spellEnd"/>
      <w:r w:rsidRPr="00CF4C06">
        <w:rPr>
          <w:rFonts w:cstheme="minorHAnsi"/>
          <w:i/>
          <w:sz w:val="20"/>
          <w:szCs w:val="20"/>
        </w:rPr>
        <w:t xml:space="preserve">. </w:t>
      </w:r>
      <w:r w:rsidRPr="00CF4C06">
        <w:rPr>
          <w:rFonts w:cstheme="minorHAnsi"/>
          <w:sz w:val="20"/>
          <w:szCs w:val="20"/>
        </w:rPr>
        <w:t xml:space="preserve">engaging = </w:t>
      </w:r>
      <w:proofErr w:type="spellStart"/>
      <w:r w:rsidRPr="00CF4C06">
        <w:rPr>
          <w:rFonts w:cstheme="minorHAnsi"/>
          <w:sz w:val="20"/>
          <w:szCs w:val="20"/>
        </w:rPr>
        <w:t>engegeant</w:t>
      </w:r>
      <w:proofErr w:type="spellEnd"/>
      <w:r w:rsidRPr="00CF4C06">
        <w:rPr>
          <w:rFonts w:cstheme="minorHAnsi"/>
          <w:sz w:val="20"/>
          <w:szCs w:val="20"/>
        </w:rPr>
        <w:t xml:space="preserve">, </w:t>
      </w:r>
      <w:proofErr w:type="spellStart"/>
      <w:proofErr w:type="gramStart"/>
      <w:r w:rsidRPr="00CF4C06">
        <w:rPr>
          <w:rFonts w:cstheme="minorHAnsi"/>
          <w:sz w:val="20"/>
          <w:szCs w:val="20"/>
        </w:rPr>
        <w:t>charmant</w:t>
      </w:r>
      <w:proofErr w:type="spellEnd"/>
      <w:r w:rsidRPr="00CF4C06">
        <w:rPr>
          <w:rFonts w:cstheme="minorHAnsi"/>
          <w:sz w:val="20"/>
          <w:szCs w:val="20"/>
        </w:rPr>
        <w:t xml:space="preserve"> .</w:t>
      </w:r>
      <w:proofErr w:type="gramEnd"/>
      <w:r w:rsidRPr="00CF4C06">
        <w:rPr>
          <w:rFonts w:cstheme="minorHAnsi"/>
          <w:sz w:val="20"/>
          <w:szCs w:val="20"/>
        </w:rPr>
        <w:t xml:space="preserve"> </w:t>
      </w:r>
      <w:r w:rsidRPr="0016020A">
        <w:rPr>
          <w:rFonts w:cstheme="minorHAnsi"/>
          <w:sz w:val="20"/>
          <w:szCs w:val="20"/>
          <w:lang w:val="it-IT"/>
        </w:rPr>
        <w:t>Bernard Shaw ha scritto una commedia di una famiglia in un’isola.</w:t>
      </w:r>
    </w:p>
    <w:p w14:paraId="2C5A48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111-119</w:t>
      </w:r>
      <w:r w:rsidRPr="0016020A">
        <w:rPr>
          <w:rFonts w:cstheme="minorHAnsi"/>
          <w:sz w:val="20"/>
          <w:szCs w:val="20"/>
          <w:lang w:val="it-IT"/>
        </w:rPr>
        <w:tab/>
        <w:t>bianche</w:t>
      </w:r>
    </w:p>
    <w:p w14:paraId="1E9F3CB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120</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p.) Appunti di contabilità </w:t>
      </w:r>
      <w:r w:rsidRPr="0016020A">
        <w:rPr>
          <w:rFonts w:cstheme="minorHAnsi"/>
          <w:i/>
          <w:sz w:val="20"/>
          <w:szCs w:val="20"/>
          <w:lang w:val="it-IT"/>
        </w:rPr>
        <w:t xml:space="preserve">     Inc.</w:t>
      </w:r>
      <w:r w:rsidRPr="0016020A">
        <w:rPr>
          <w:rFonts w:cstheme="minorHAnsi"/>
          <w:sz w:val="20"/>
          <w:szCs w:val="20"/>
          <w:lang w:val="it-IT"/>
        </w:rPr>
        <w:t xml:space="preserve"> 9161 Kw. lettura </w:t>
      </w:r>
      <w:proofErr w:type="gramStart"/>
      <w:r w:rsidRPr="0016020A">
        <w:rPr>
          <w:rFonts w:cstheme="minorHAnsi"/>
          <w:sz w:val="20"/>
          <w:szCs w:val="20"/>
          <w:lang w:val="it-IT"/>
        </w:rPr>
        <w:t>1 Gennaio</w:t>
      </w:r>
      <w:proofErr w:type="gram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Ore 20 del 1° Gennaio: attivo: 9220. = 3480 + 300 = / 3780.= </w:t>
      </w:r>
    </w:p>
    <w:p w14:paraId="5DE9285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4BDBF7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E66151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Ing2</w:t>
      </w:r>
    </w:p>
    <w:p w14:paraId="7D44C2D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1F298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lezioni d’inglese</w:t>
      </w:r>
    </w:p>
    <w:p w14:paraId="62C2F97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6CE9FF8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7FCFD6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mm 215 x 160 dalla copertina in marocchino rosso con una bella unghiatura e i tre tagli dorati. Il piatto anteriore della copertina è fornito di portapenne. Gli interni dei due piatti sono ricoperti da carta a disegni dorati su fondo rosso mattone, che ricopre anche il </w:t>
      </w:r>
      <w:r w:rsidRPr="0016020A">
        <w:rPr>
          <w:rFonts w:cstheme="minorHAnsi"/>
          <w:i/>
          <w:sz w:val="20"/>
          <w:szCs w:val="20"/>
          <w:lang w:val="it-IT"/>
        </w:rPr>
        <w:t>recto</w:t>
      </w:r>
      <w:r w:rsidRPr="0016020A">
        <w:rPr>
          <w:rFonts w:cstheme="minorHAnsi"/>
          <w:sz w:val="20"/>
          <w:szCs w:val="20"/>
          <w:lang w:val="it-IT"/>
        </w:rPr>
        <w:t xml:space="preserve"> del foglio di risguardo anteriore e il </w:t>
      </w:r>
      <w:r w:rsidRPr="0016020A">
        <w:rPr>
          <w:rFonts w:cstheme="minorHAnsi"/>
          <w:i/>
          <w:sz w:val="20"/>
          <w:szCs w:val="20"/>
          <w:lang w:val="it-IT"/>
        </w:rPr>
        <w:t>verso</w:t>
      </w:r>
      <w:r w:rsidRPr="0016020A">
        <w:rPr>
          <w:rFonts w:cstheme="minorHAnsi"/>
          <w:sz w:val="20"/>
          <w:szCs w:val="20"/>
          <w:lang w:val="it-IT"/>
        </w:rPr>
        <w:t xml:space="preserve"> di quello posteriore. Il quaderno conta 132 pagine a quadretti numerate modernamente sul solo </w:t>
      </w:r>
      <w:r w:rsidRPr="0016020A">
        <w:rPr>
          <w:rFonts w:cstheme="minorHAnsi"/>
          <w:i/>
          <w:sz w:val="20"/>
          <w:szCs w:val="20"/>
          <w:lang w:val="it-IT"/>
        </w:rPr>
        <w:t>recto</w:t>
      </w:r>
      <w:r w:rsidRPr="0016020A">
        <w:rPr>
          <w:rFonts w:cstheme="minorHAnsi"/>
          <w:sz w:val="20"/>
          <w:szCs w:val="20"/>
          <w:lang w:val="it-IT"/>
        </w:rPr>
        <w:t xml:space="preserve"> in alto destra, più i fogli di risguardo (A r./v.; Z r./v.). Le pagine successive alla 132 sono state strappate e tagliate in numero di quindici. Il testo è scritto a matita e più raramente a penna.</w:t>
      </w:r>
    </w:p>
    <w:p w14:paraId="6F92B2D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9E381B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7F489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B41229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CD85D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Intitolazione: Carlo Emilio Gadda ingegnere elettrotecnico capitano nel 5</w:t>
      </w:r>
      <w:r w:rsidR="004F22F9" w:rsidRPr="0016020A">
        <w:rPr>
          <w:rFonts w:cstheme="minorHAnsi"/>
          <w:sz w:val="20"/>
          <w:szCs w:val="20"/>
          <w:lang w:val="it-IT"/>
        </w:rPr>
        <w:t>°</w:t>
      </w:r>
      <w:r w:rsidRPr="0016020A">
        <w:rPr>
          <w:rFonts w:cstheme="minorHAnsi"/>
          <w:sz w:val="20"/>
          <w:szCs w:val="20"/>
          <w:lang w:val="it-IT"/>
        </w:rPr>
        <w:t xml:space="preserve"> Regg.</w:t>
      </w:r>
      <w:r w:rsidR="004F22F9" w:rsidRPr="0016020A">
        <w:rPr>
          <w:rFonts w:cstheme="minorHAnsi"/>
          <w:sz w:val="20"/>
          <w:szCs w:val="20"/>
          <w:vertAlign w:val="superscript"/>
          <w:lang w:val="it-IT"/>
        </w:rPr>
        <w:t>to</w:t>
      </w:r>
      <w:r w:rsidRPr="0016020A">
        <w:rPr>
          <w:rFonts w:cstheme="minorHAnsi"/>
          <w:sz w:val="20"/>
          <w:szCs w:val="20"/>
          <w:lang w:val="it-IT"/>
        </w:rPr>
        <w:t xml:space="preserve"> Alpini.– Milano, 1920.</w:t>
      </w:r>
    </w:p>
    <w:p w14:paraId="438A0FF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1-54</w:t>
      </w:r>
      <w:r w:rsidRPr="0016020A">
        <w:rPr>
          <w:rFonts w:cstheme="minorHAnsi"/>
          <w:sz w:val="20"/>
          <w:szCs w:val="20"/>
          <w:lang w:val="it-IT"/>
        </w:rPr>
        <w:tab/>
        <w:t xml:space="preserve">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w:t>
      </w:r>
      <w:proofErr w:type="spellStart"/>
      <w:r w:rsidRPr="0016020A">
        <w:rPr>
          <w:rFonts w:cstheme="minorHAnsi"/>
          <w:sz w:val="20"/>
          <w:szCs w:val="20"/>
          <w:lang w:val="it-IT"/>
        </w:rPr>
        <w:t>p.n</w:t>
      </w:r>
      <w:proofErr w:type="spellEnd"/>
      <w:r w:rsidRPr="0016020A">
        <w:rPr>
          <w:rFonts w:cstheme="minorHAnsi"/>
          <w:sz w:val="20"/>
          <w:szCs w:val="20"/>
          <w:lang w:val="it-IT"/>
        </w:rPr>
        <w:t xml:space="preserve">.) Appunti di lezioni d’inglese </w:t>
      </w:r>
      <w:r w:rsidRPr="0016020A">
        <w:rPr>
          <w:rFonts w:cstheme="minorHAnsi"/>
          <w:i/>
          <w:sz w:val="20"/>
          <w:szCs w:val="20"/>
          <w:lang w:val="it-IT"/>
        </w:rPr>
        <w:t xml:space="preserve">     Inc.</w:t>
      </w:r>
      <w:r w:rsidRPr="0016020A">
        <w:rPr>
          <w:rFonts w:cstheme="minorHAnsi"/>
          <w:sz w:val="20"/>
          <w:szCs w:val="20"/>
          <w:lang w:val="it-IT"/>
        </w:rPr>
        <w:t xml:space="preserve"> Lezioni L.70 1 di prova 1 lunedì 31 </w:t>
      </w:r>
      <w:proofErr w:type="spellStart"/>
      <w:r w:rsidRPr="0016020A">
        <w:rPr>
          <w:rFonts w:cstheme="minorHAnsi"/>
          <w:sz w:val="20"/>
          <w:szCs w:val="20"/>
          <w:lang w:val="it-IT"/>
        </w:rPr>
        <w:t>Gen</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harm</w:t>
      </w:r>
      <w:proofErr w:type="spellEnd"/>
      <w:r w:rsidRPr="0016020A">
        <w:rPr>
          <w:rFonts w:cstheme="minorHAnsi"/>
          <w:sz w:val="20"/>
          <w:szCs w:val="20"/>
          <w:lang w:val="it-IT"/>
        </w:rPr>
        <w:t xml:space="preserve"> = danno 1200 dollari all’anno 100 dollari al mese.– </w:t>
      </w:r>
    </w:p>
    <w:p w14:paraId="229348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55-56</w:t>
      </w:r>
      <w:r w:rsidRPr="0016020A">
        <w:rPr>
          <w:rFonts w:cstheme="minorHAnsi"/>
          <w:sz w:val="20"/>
          <w:szCs w:val="20"/>
          <w:lang w:val="it-IT"/>
        </w:rPr>
        <w:tab/>
        <w:t>bianche</w:t>
      </w:r>
    </w:p>
    <w:p w14:paraId="075050A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57-59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w:t>
      </w:r>
      <w:r w:rsidRPr="0016020A">
        <w:rPr>
          <w:rFonts w:cstheme="minorHAnsi"/>
          <w:i/>
          <w:sz w:val="20"/>
          <w:szCs w:val="20"/>
          <w:lang w:val="it-IT"/>
        </w:rPr>
        <w:t xml:space="preserve">     Inc.</w:t>
      </w:r>
      <w:r w:rsidRPr="0016020A">
        <w:rPr>
          <w:rFonts w:cstheme="minorHAnsi"/>
          <w:sz w:val="20"/>
          <w:szCs w:val="20"/>
          <w:lang w:val="it-IT"/>
        </w:rPr>
        <w:t xml:space="preserve"> Ai monti della Gran Cordigliera;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L’operazione del ricambio delle gomme con interruzione della corsa non è </w:t>
      </w:r>
      <w:proofErr w:type="spellStart"/>
      <w:r w:rsidRPr="0016020A">
        <w:rPr>
          <w:rFonts w:cstheme="minorHAnsi"/>
          <w:sz w:val="20"/>
          <w:szCs w:val="20"/>
          <w:lang w:val="it-IT"/>
        </w:rPr>
        <w:t>picevole</w:t>
      </w:r>
      <w:proofErr w:type="spellEnd"/>
      <w:r w:rsidRPr="0016020A">
        <w:rPr>
          <w:rFonts w:cstheme="minorHAnsi"/>
          <w:sz w:val="20"/>
          <w:szCs w:val="20"/>
          <w:lang w:val="it-IT"/>
        </w:rPr>
        <w:t xml:space="preserve"> </w:t>
      </w:r>
    </w:p>
    <w:p w14:paraId="2F33ED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60-80</w:t>
      </w:r>
      <w:r w:rsidRPr="0016020A">
        <w:rPr>
          <w:rFonts w:cstheme="minorHAnsi"/>
          <w:sz w:val="20"/>
          <w:szCs w:val="20"/>
          <w:lang w:val="it-IT"/>
        </w:rPr>
        <w:tab/>
        <w:t>bianche</w:t>
      </w:r>
    </w:p>
    <w:p w14:paraId="7624088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lezioni d’inglese </w:t>
      </w:r>
      <w:r w:rsidRPr="0016020A">
        <w:rPr>
          <w:rFonts w:cstheme="minorHAnsi"/>
          <w:i/>
          <w:sz w:val="20"/>
          <w:szCs w:val="20"/>
          <w:lang w:val="it-IT"/>
        </w:rPr>
        <w:t xml:space="preserve">     Inc.</w:t>
      </w:r>
      <w:r w:rsidRPr="0016020A">
        <w:rPr>
          <w:rFonts w:cstheme="minorHAnsi"/>
          <w:sz w:val="20"/>
          <w:szCs w:val="20"/>
          <w:lang w:val="it-IT"/>
        </w:rPr>
        <w:t xml:space="preserve"> Grammatica </w:t>
      </w:r>
      <w:proofErr w:type="spellStart"/>
      <w:r w:rsidRPr="0016020A">
        <w:rPr>
          <w:rFonts w:cstheme="minorHAnsi"/>
          <w:sz w:val="20"/>
          <w:szCs w:val="20"/>
          <w:lang w:val="it-IT"/>
        </w:rPr>
        <w:t>Grammar</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hostler</w:t>
      </w:r>
      <w:proofErr w:type="spellEnd"/>
      <w:r w:rsidRPr="0016020A">
        <w:rPr>
          <w:rFonts w:cstheme="minorHAnsi"/>
          <w:sz w:val="20"/>
          <w:szCs w:val="20"/>
          <w:lang w:val="it-IT"/>
        </w:rPr>
        <w:t xml:space="preserve"> = stalliere.</w:t>
      </w:r>
    </w:p>
    <w:p w14:paraId="5F68F80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82-106</w:t>
      </w:r>
      <w:r w:rsidRPr="0016020A">
        <w:rPr>
          <w:rFonts w:cstheme="minorHAnsi"/>
          <w:sz w:val="20"/>
          <w:szCs w:val="20"/>
          <w:lang w:val="it-IT"/>
        </w:rPr>
        <w:tab/>
        <w:t>bianche</w:t>
      </w:r>
    </w:p>
    <w:p w14:paraId="59008A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personali </w:t>
      </w:r>
      <w:r w:rsidRPr="0016020A">
        <w:rPr>
          <w:rFonts w:cstheme="minorHAnsi"/>
          <w:i/>
          <w:sz w:val="20"/>
          <w:szCs w:val="20"/>
          <w:lang w:val="it-IT"/>
        </w:rPr>
        <w:t xml:space="preserve">     Inc.</w:t>
      </w:r>
      <w:r w:rsidRPr="0016020A">
        <w:rPr>
          <w:rFonts w:cstheme="minorHAnsi"/>
          <w:sz w:val="20"/>
          <w:szCs w:val="20"/>
          <w:lang w:val="it-IT"/>
        </w:rPr>
        <w:t xml:space="preserve"> Libri da portare alla libreria;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gramStart"/>
      <w:r w:rsidRPr="0016020A">
        <w:rPr>
          <w:rFonts w:cstheme="minorHAnsi"/>
          <w:sz w:val="20"/>
          <w:szCs w:val="20"/>
          <w:lang w:val="it-IT"/>
        </w:rPr>
        <w:t>5</w:t>
      </w:r>
      <w:r w:rsidRPr="0016020A">
        <w:rPr>
          <w:rFonts w:cstheme="minorHAnsi"/>
          <w:position w:val="12"/>
          <w:sz w:val="20"/>
          <w:szCs w:val="20"/>
          <w:lang w:val="it-IT"/>
        </w:rPr>
        <w:t>a</w:t>
      </w:r>
      <w:proofErr w:type="gramEnd"/>
      <w:r w:rsidRPr="0016020A">
        <w:rPr>
          <w:rFonts w:cstheme="minorHAnsi"/>
          <w:sz w:val="20"/>
          <w:szCs w:val="20"/>
          <w:lang w:val="it-IT"/>
        </w:rPr>
        <w:t xml:space="preserve"> fila 38</w:t>
      </w:r>
    </w:p>
    <w:p w14:paraId="04C855B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108-117</w:t>
      </w:r>
      <w:r w:rsidRPr="0016020A">
        <w:rPr>
          <w:rFonts w:cstheme="minorHAnsi"/>
          <w:sz w:val="20"/>
          <w:szCs w:val="20"/>
          <w:lang w:val="it-IT"/>
        </w:rPr>
        <w:tab/>
        <w:t>bianche</w:t>
      </w:r>
    </w:p>
    <w:p w14:paraId="148C4D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118-128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scritto dall’altra parte del quaderno: 128:118) Brano anepigrafo     </w:t>
      </w:r>
      <w:r w:rsidRPr="0016020A">
        <w:rPr>
          <w:rFonts w:cstheme="minorHAnsi"/>
          <w:i/>
          <w:sz w:val="20"/>
          <w:szCs w:val="20"/>
          <w:lang w:val="it-IT"/>
        </w:rPr>
        <w:t xml:space="preserve">     Inc.</w:t>
      </w:r>
      <w:r w:rsidRPr="0016020A">
        <w:rPr>
          <w:rFonts w:cstheme="minorHAnsi"/>
          <w:sz w:val="20"/>
          <w:szCs w:val="20"/>
          <w:lang w:val="it-IT"/>
        </w:rPr>
        <w:t xml:space="preserve"> per Touring </w:t>
      </w:r>
      <w:proofErr w:type="gramStart"/>
      <w:r w:rsidRPr="0016020A">
        <w:rPr>
          <w:rFonts w:cstheme="minorHAnsi"/>
          <w:sz w:val="20"/>
          <w:szCs w:val="20"/>
          <w:lang w:val="it-IT"/>
        </w:rPr>
        <w:t>Club .</w:t>
      </w:r>
      <w:proofErr w:type="gramEnd"/>
      <w:r w:rsidRPr="0016020A">
        <w:rPr>
          <w:rFonts w:cstheme="minorHAnsi"/>
          <w:sz w:val="20"/>
          <w:szCs w:val="20"/>
          <w:lang w:val="it-IT"/>
        </w:rPr>
        <w:t xml:space="preserve">– La cognizione che noi abbiamo dei fenomeni elettrici;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mentre la cava dell’acqua non lo è in modo apprezzabile (erosione</w:t>
      </w:r>
      <w:proofErr w:type="gramStart"/>
      <w:r w:rsidRPr="0016020A">
        <w:rPr>
          <w:rFonts w:cstheme="minorHAnsi"/>
          <w:sz w:val="20"/>
          <w:szCs w:val="20"/>
          <w:lang w:val="it-IT"/>
        </w:rPr>
        <w:t>).–</w:t>
      </w:r>
      <w:proofErr w:type="gramEnd"/>
      <w:r w:rsidRPr="0016020A">
        <w:rPr>
          <w:rFonts w:cstheme="minorHAnsi"/>
          <w:sz w:val="20"/>
          <w:szCs w:val="20"/>
          <w:lang w:val="it-IT"/>
        </w:rPr>
        <w:t xml:space="preserve"> </w:t>
      </w:r>
    </w:p>
    <w:p w14:paraId="6588FE4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129</w:t>
      </w:r>
      <w:r w:rsidRPr="0016020A">
        <w:rPr>
          <w:rFonts w:cstheme="minorHAnsi"/>
          <w:sz w:val="20"/>
          <w:szCs w:val="20"/>
          <w:lang w:val="it-IT"/>
        </w:rPr>
        <w:tab/>
        <w:t>bianca</w:t>
      </w:r>
    </w:p>
    <w:p w14:paraId="538FEF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130-131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w:t>
      </w:r>
      <w:r w:rsidRPr="0016020A">
        <w:rPr>
          <w:rFonts w:cstheme="minorHAnsi"/>
          <w:i/>
          <w:sz w:val="20"/>
          <w:szCs w:val="20"/>
          <w:lang w:val="it-IT"/>
        </w:rPr>
        <w:t xml:space="preserve">     Inc.</w:t>
      </w:r>
      <w:r w:rsidRPr="0016020A">
        <w:rPr>
          <w:rFonts w:cstheme="minorHAnsi"/>
          <w:sz w:val="20"/>
          <w:szCs w:val="20"/>
          <w:lang w:val="it-IT"/>
        </w:rPr>
        <w:t xml:space="preserve"> Senza fare allusioni dirette, egli constatava;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Qui cade acqua, distratta dalla vena propria del Mallero in un meditato </w:t>
      </w:r>
      <w:proofErr w:type="gramStart"/>
      <w:r w:rsidRPr="0016020A">
        <w:rPr>
          <w:rFonts w:cstheme="minorHAnsi"/>
          <w:sz w:val="20"/>
          <w:szCs w:val="20"/>
          <w:lang w:val="it-IT"/>
        </w:rPr>
        <w:t>canale.–</w:t>
      </w:r>
      <w:proofErr w:type="gramEnd"/>
      <w:r w:rsidRPr="0016020A">
        <w:rPr>
          <w:rFonts w:cstheme="minorHAnsi"/>
          <w:sz w:val="20"/>
          <w:szCs w:val="20"/>
          <w:lang w:val="it-IT"/>
        </w:rPr>
        <w:t xml:space="preserve"> </w:t>
      </w:r>
    </w:p>
    <w:p w14:paraId="53F6A2F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lezioni d’inglese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build = bar </w:t>
      </w:r>
      <w:proofErr w:type="spellStart"/>
      <w:r w:rsidRPr="0016020A">
        <w:rPr>
          <w:rFonts w:cstheme="minorHAnsi"/>
          <w:sz w:val="20"/>
          <w:szCs w:val="20"/>
          <w:lang w:val="it-IT"/>
        </w:rPr>
        <w:t>buy</w:t>
      </w:r>
      <w:proofErr w:type="spellEnd"/>
      <w:r w:rsidRPr="0016020A">
        <w:rPr>
          <w:rFonts w:cstheme="minorHAnsi"/>
          <w:sz w:val="20"/>
          <w:szCs w:val="20"/>
          <w:lang w:val="it-IT"/>
        </w:rPr>
        <w:t xml:space="preserve"> </w:t>
      </w:r>
    </w:p>
    <w:p w14:paraId="37D6A05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Zr.</w:t>
      </w:r>
      <w:r w:rsidRPr="0016020A">
        <w:rPr>
          <w:rFonts w:cstheme="minorHAnsi"/>
          <w:sz w:val="20"/>
          <w:szCs w:val="20"/>
          <w:lang w:val="it-IT"/>
        </w:rPr>
        <w:tab/>
        <w:t>bianca</w:t>
      </w:r>
    </w:p>
    <w:p w14:paraId="3FD215C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99B3E6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3B5C29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Ing3</w:t>
      </w:r>
    </w:p>
    <w:p w14:paraId="7EF71EA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95FD9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inglese</w:t>
      </w:r>
    </w:p>
    <w:p w14:paraId="1D37B9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7DD6445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009A47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graffetta di mm 205 x 150; ha la copertina nera e i tre tagli tinti in rosso; l’interno dei piatti di copertina è di colore azzurro pallido, quello anteriore reca nell’angolo superiore sinistro un francobollo da L.100. Consta di 164 pagine quadrettate,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xml:space="preserve"> e due fogli bianchi di risguardo siglati modernamente a matita nera in alto a destra A (r. / v.) e Z (r. / v.). A r. reca una cornice stampata entro cui si legge la scritta a stampa “quaderno”. Il testo è scritto a matita nera e a penna. </w:t>
      </w:r>
    </w:p>
    <w:p w14:paraId="2CF631E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BE472B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61262A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A5F57B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6B5DA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Ar./v.</w:t>
      </w:r>
      <w:r w:rsidRPr="0016020A">
        <w:rPr>
          <w:rFonts w:cstheme="minorHAnsi"/>
          <w:sz w:val="20"/>
          <w:szCs w:val="20"/>
          <w:lang w:val="it-IT"/>
        </w:rPr>
        <w:tab/>
        <w:t>bianca</w:t>
      </w:r>
    </w:p>
    <w:p w14:paraId="099BC9A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1-13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w:t>
      </w:r>
      <w:proofErr w:type="spellStart"/>
      <w:r w:rsidRPr="0016020A">
        <w:rPr>
          <w:rFonts w:cstheme="minorHAnsi"/>
          <w:sz w:val="20"/>
          <w:szCs w:val="20"/>
          <w:lang w:val="it-IT"/>
        </w:rPr>
        <w:t>p.n</w:t>
      </w:r>
      <w:proofErr w:type="spellEnd"/>
      <w:r w:rsidRPr="0016020A">
        <w:rPr>
          <w:rFonts w:cstheme="minorHAnsi"/>
          <w:sz w:val="20"/>
          <w:szCs w:val="20"/>
          <w:lang w:val="it-IT"/>
        </w:rPr>
        <w:t xml:space="preserve">.) Appunti di lezioni d’inglese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fond</w:t>
      </w:r>
      <w:proofErr w:type="spellEnd"/>
      <w:r w:rsidRPr="0016020A">
        <w:rPr>
          <w:rFonts w:cstheme="minorHAnsi"/>
          <w:sz w:val="20"/>
          <w:szCs w:val="20"/>
          <w:lang w:val="it-IT"/>
        </w:rPr>
        <w:t xml:space="preserve"> = amante di, ghiotto;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hit, hit, hit = colpire, battere, imbroccare</w:t>
      </w:r>
    </w:p>
    <w:p w14:paraId="3894D20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14-164</w:t>
      </w:r>
      <w:r w:rsidRPr="0016020A">
        <w:rPr>
          <w:rFonts w:cstheme="minorHAnsi"/>
          <w:sz w:val="20"/>
          <w:szCs w:val="20"/>
          <w:lang w:val="it-IT"/>
        </w:rPr>
        <w:tab/>
        <w:t>bianche</w:t>
      </w:r>
    </w:p>
    <w:p w14:paraId="404B459E"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Zr. /v.</w:t>
      </w:r>
      <w:r w:rsidRPr="0016020A">
        <w:rPr>
          <w:rFonts w:cstheme="minorHAnsi"/>
          <w:sz w:val="20"/>
          <w:szCs w:val="20"/>
          <w:lang w:val="it-IT"/>
        </w:rPr>
        <w:tab/>
        <w:t>bianche</w:t>
      </w:r>
    </w:p>
    <w:p w14:paraId="22BA92C5"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6A9D574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IVK</w:t>
      </w:r>
    </w:p>
    <w:p w14:paraId="3129EBC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045FDF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de L’Incendio di Via Keplero</w:t>
      </w:r>
    </w:p>
    <w:p w14:paraId="082DB99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D349D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grande formato (misura mm 280 x 220) dalla copertina in cartoncino color azzurro-carta da zucchero, con la costola in carta telata color marrone. Il piatto anteriore reca l’etichetta bianca profilata in nero e rosso della “Cartoleria </w:t>
      </w:r>
      <w:proofErr w:type="spellStart"/>
      <w:r w:rsidRPr="0016020A">
        <w:rPr>
          <w:rFonts w:cstheme="minorHAnsi"/>
          <w:sz w:val="20"/>
          <w:szCs w:val="20"/>
          <w:lang w:val="it-IT"/>
        </w:rPr>
        <w:t>A.</w:t>
      </w:r>
      <w:proofErr w:type="gramStart"/>
      <w:r w:rsidRPr="0016020A">
        <w:rPr>
          <w:rFonts w:cstheme="minorHAnsi"/>
          <w:sz w:val="20"/>
          <w:szCs w:val="20"/>
          <w:lang w:val="it-IT"/>
        </w:rPr>
        <w:t>E.Conti</w:t>
      </w:r>
      <w:proofErr w:type="spellEnd"/>
      <w:proofErr w:type="gramEnd"/>
      <w:r w:rsidRPr="0016020A">
        <w:rPr>
          <w:rFonts w:cstheme="minorHAnsi"/>
          <w:sz w:val="20"/>
          <w:szCs w:val="20"/>
          <w:lang w:val="it-IT"/>
        </w:rPr>
        <w:t xml:space="preserve"> – Milano – via Tivoli, 8” su cui è scritta a penna l’intestazione: “Carlo Emilio Gadda. -1931</w:t>
      </w:r>
      <w:r w:rsidR="00136075" w:rsidRPr="0016020A">
        <w:rPr>
          <w:rFonts w:cstheme="minorHAnsi"/>
          <w:sz w:val="20"/>
          <w:szCs w:val="20"/>
          <w:lang w:val="it-IT"/>
        </w:rPr>
        <w:t>–</w:t>
      </w:r>
      <w:r w:rsidRPr="0016020A">
        <w:rPr>
          <w:rFonts w:cstheme="minorHAnsi"/>
          <w:sz w:val="20"/>
          <w:szCs w:val="20"/>
          <w:lang w:val="it-IT"/>
        </w:rPr>
        <w:t xml:space="preserve"> Milano 1933.– Il quaderno è costituito da un solo foglio di risguardo anteriore siglato modernamente A(</w:t>
      </w:r>
      <w:proofErr w:type="spellStart"/>
      <w:r w:rsidRPr="0016020A">
        <w:rPr>
          <w:rFonts w:cstheme="minorHAnsi"/>
          <w:sz w:val="20"/>
          <w:szCs w:val="20"/>
          <w:lang w:val="it-IT"/>
        </w:rPr>
        <w:t>r.v</w:t>
      </w:r>
      <w:proofErr w:type="spellEnd"/>
      <w:r w:rsidRPr="0016020A">
        <w:rPr>
          <w:rFonts w:cstheme="minorHAnsi"/>
          <w:sz w:val="20"/>
          <w:szCs w:val="20"/>
          <w:lang w:val="it-IT"/>
        </w:rPr>
        <w:t xml:space="preserve">.) e 98 pagine quadrettate tipo computisteria e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sinistra. Le prime 9 pagine risultano anche numerate a penna dall’Autore che numera anche da p. 60 (1 bis) a 71 (11) a penna e in matita viola. Il foglio di risguardo posteriore è stato tagliato come anche l’ultima pagina; il quaderno, infatti, del tutto identico a </w:t>
      </w:r>
      <w:proofErr w:type="spellStart"/>
      <w:r w:rsidRPr="0016020A">
        <w:rPr>
          <w:rFonts w:cstheme="minorHAnsi"/>
          <w:sz w:val="20"/>
          <w:szCs w:val="20"/>
          <w:lang w:val="it-IT"/>
        </w:rPr>
        <w:t>Ndl</w:t>
      </w:r>
      <w:proofErr w:type="spellEnd"/>
      <w:r w:rsidRPr="0016020A">
        <w:rPr>
          <w:rFonts w:cstheme="minorHAnsi"/>
          <w:sz w:val="20"/>
          <w:szCs w:val="20"/>
          <w:lang w:val="it-IT"/>
        </w:rPr>
        <w:t xml:space="preserve"> 2, doveva contare originariamente, come questo, 100 pagine. Anche le pagine da 11 a 28 sono state tagliate.</w:t>
      </w:r>
    </w:p>
    <w:p w14:paraId="4683AAE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testo è scritto prevalentemente a penna con sporadici interventi a matita nera, rossa, bleu e viola.</w:t>
      </w:r>
    </w:p>
    <w:p w14:paraId="44412E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è descritto nella </w:t>
      </w:r>
      <w:r w:rsidRPr="0016020A">
        <w:rPr>
          <w:rFonts w:cstheme="minorHAnsi"/>
          <w:i/>
          <w:sz w:val="20"/>
          <w:szCs w:val="20"/>
          <w:lang w:val="it-IT"/>
        </w:rPr>
        <w:t xml:space="preserve">Nota al testo </w:t>
      </w:r>
      <w:r w:rsidRPr="0016020A">
        <w:rPr>
          <w:rFonts w:cstheme="minorHAnsi"/>
          <w:sz w:val="20"/>
          <w:szCs w:val="20"/>
          <w:lang w:val="it-IT"/>
        </w:rPr>
        <w:t>di P. Italia</w:t>
      </w:r>
      <w:r w:rsidRPr="0016020A">
        <w:rPr>
          <w:rFonts w:cstheme="minorHAnsi"/>
          <w:i/>
          <w:sz w:val="20"/>
          <w:szCs w:val="20"/>
          <w:lang w:val="it-IT"/>
        </w:rPr>
        <w:t xml:space="preserve"> </w:t>
      </w:r>
      <w:r w:rsidRPr="0016020A">
        <w:rPr>
          <w:rFonts w:cstheme="minorHAnsi"/>
          <w:sz w:val="20"/>
          <w:szCs w:val="20"/>
          <w:lang w:val="it-IT"/>
        </w:rPr>
        <w:t xml:space="preserve">a </w:t>
      </w:r>
      <w:r w:rsidRPr="0016020A">
        <w:rPr>
          <w:rFonts w:cstheme="minorHAnsi"/>
          <w:i/>
          <w:sz w:val="20"/>
          <w:szCs w:val="20"/>
          <w:lang w:val="it-IT"/>
        </w:rPr>
        <w:t>L’Incendio di via Keplero</w:t>
      </w:r>
      <w:r w:rsidRPr="0016020A">
        <w:rPr>
          <w:rFonts w:cstheme="minorHAnsi"/>
          <w:sz w:val="20"/>
          <w:szCs w:val="20"/>
          <w:lang w:val="it-IT"/>
        </w:rPr>
        <w:t xml:space="preserve">, in </w:t>
      </w:r>
      <w:r w:rsidRPr="0016020A">
        <w:rPr>
          <w:rFonts w:cstheme="minorHAnsi"/>
          <w:i/>
          <w:sz w:val="20"/>
          <w:szCs w:val="20"/>
          <w:lang w:val="it-IT"/>
        </w:rPr>
        <w:t>Disegni milanesi</w:t>
      </w:r>
      <w:r w:rsidRPr="0016020A">
        <w:rPr>
          <w:rFonts w:cstheme="minorHAnsi"/>
          <w:sz w:val="20"/>
          <w:szCs w:val="20"/>
          <w:lang w:val="it-IT"/>
        </w:rPr>
        <w:t>, cit., p. 236.</w:t>
      </w:r>
    </w:p>
    <w:p w14:paraId="138F738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15093C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B41416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1771B0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Indirizzo: Garcia Casola Mattino di Napoli 92 Piazza </w:t>
      </w:r>
      <w:proofErr w:type="spellStart"/>
      <w:r w:rsidRPr="0016020A">
        <w:rPr>
          <w:rFonts w:cstheme="minorHAnsi"/>
          <w:sz w:val="20"/>
          <w:szCs w:val="20"/>
          <w:lang w:val="it-IT"/>
        </w:rPr>
        <w:t>S.Silvestro</w:t>
      </w:r>
      <w:proofErr w:type="spellEnd"/>
      <w:r w:rsidRPr="0016020A">
        <w:rPr>
          <w:rFonts w:cstheme="minorHAnsi"/>
          <w:sz w:val="20"/>
          <w:szCs w:val="20"/>
          <w:lang w:val="it-IT"/>
        </w:rPr>
        <w:t xml:space="preserve"> Sala Stampa, 61066.– </w:t>
      </w:r>
    </w:p>
    <w:p w14:paraId="3153F41B"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w:t>
      </w:r>
      <w:r w:rsidRPr="0016020A">
        <w:rPr>
          <w:rFonts w:cstheme="minorHAnsi"/>
          <w:sz w:val="20"/>
          <w:szCs w:val="20"/>
          <w:lang w:val="it-IT"/>
        </w:rPr>
        <w:tab/>
        <w:t>a metà pagina sulla sinistra si trova un disegno geometrico a penna.</w:t>
      </w:r>
    </w:p>
    <w:p w14:paraId="7CC87FD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1-9</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L’Incendio di Via Keplero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Se ne raccontano di cotte e di crude sul fuoco del numero quattordici;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 donna incinta non abortì.</w:t>
      </w:r>
    </w:p>
    <w:p w14:paraId="32DCE7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w:t>
      </w:r>
      <w:r w:rsidRPr="0016020A">
        <w:rPr>
          <w:rFonts w:cstheme="minorHAnsi"/>
          <w:sz w:val="20"/>
          <w:szCs w:val="20"/>
          <w:lang w:val="it-IT"/>
        </w:rPr>
        <w:tab/>
        <w:t>bianca</w:t>
      </w:r>
    </w:p>
    <w:p w14:paraId="5FB9FE9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11-28</w:t>
      </w:r>
      <w:r w:rsidRPr="0016020A">
        <w:rPr>
          <w:rFonts w:cstheme="minorHAnsi"/>
          <w:sz w:val="20"/>
          <w:szCs w:val="20"/>
          <w:lang w:val="it-IT"/>
        </w:rPr>
        <w:tab/>
        <w:t>le pagine sono state tagliate.</w:t>
      </w:r>
    </w:p>
    <w:p w14:paraId="7D69712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29-32</w:t>
      </w:r>
      <w:r w:rsidRPr="0016020A">
        <w:rPr>
          <w:rFonts w:cstheme="minorHAnsi"/>
          <w:sz w:val="20"/>
          <w:szCs w:val="20"/>
          <w:lang w:val="it-IT"/>
        </w:rPr>
        <w:tab/>
        <w:t xml:space="preserve">(t.p./con </w:t>
      </w:r>
      <w:proofErr w:type="spellStart"/>
      <w:r w:rsidRPr="0016020A">
        <w:rPr>
          <w:rFonts w:cstheme="minorHAnsi"/>
          <w:sz w:val="20"/>
          <w:szCs w:val="20"/>
          <w:lang w:val="it-IT"/>
        </w:rPr>
        <w:t>m.n.v</w:t>
      </w:r>
      <w:proofErr w:type="spellEnd"/>
      <w:r w:rsidRPr="0016020A">
        <w:rPr>
          <w:rFonts w:cstheme="minorHAnsi"/>
          <w:sz w:val="20"/>
          <w:szCs w:val="20"/>
          <w:lang w:val="it-IT"/>
        </w:rPr>
        <w:t xml:space="preserve">.) Brano anepigrafo riferibile alla sezione Polemiche e pace nel direttissimo del </w:t>
      </w:r>
      <w:proofErr w:type="spellStart"/>
      <w:r w:rsidRPr="0016020A">
        <w:rPr>
          <w:rFonts w:cstheme="minorHAnsi"/>
          <w:sz w:val="20"/>
          <w:szCs w:val="20"/>
          <w:lang w:val="it-IT"/>
        </w:rPr>
        <w:t>CdU</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Era un monello di via Genovesi;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garantiamo che «La presente tragedia, subito uscita in luce</w:t>
      </w:r>
    </w:p>
    <w:p w14:paraId="5126AD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w:t>
      </w:r>
      <w:r w:rsidRPr="0016020A">
        <w:rPr>
          <w:rFonts w:cstheme="minorHAnsi"/>
          <w:sz w:val="20"/>
          <w:szCs w:val="20"/>
          <w:lang w:val="it-IT"/>
        </w:rPr>
        <w:tab/>
        <w:t>bianca</w:t>
      </w:r>
    </w:p>
    <w:p w14:paraId="53E55F3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frase isolata: Il profondo e delicato poeta di “Abissi” si è </w:t>
      </w:r>
      <w:proofErr w:type="spellStart"/>
      <w:r w:rsidRPr="0016020A">
        <w:rPr>
          <w:rFonts w:cstheme="minorHAnsi"/>
          <w:sz w:val="20"/>
          <w:szCs w:val="20"/>
          <w:lang w:val="it-IT"/>
        </w:rPr>
        <w:t>affer</w:t>
      </w:r>
      <w:proofErr w:type="spellEnd"/>
    </w:p>
    <w:p w14:paraId="2182BC7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35-36</w:t>
      </w:r>
      <w:r w:rsidRPr="008F60FC">
        <w:rPr>
          <w:rFonts w:cstheme="minorHAnsi"/>
          <w:sz w:val="20"/>
          <w:szCs w:val="20"/>
          <w:lang w:val="it-IT"/>
        </w:rPr>
        <w:tab/>
        <w:t xml:space="preserve">(t.p.) 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una seconda vetrata a piovente;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 più stupendo rigoglio della sua verzura</w:t>
      </w:r>
    </w:p>
    <w:p w14:paraId="2F84E1E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37-55</w:t>
      </w:r>
      <w:r w:rsidRPr="0016020A">
        <w:rPr>
          <w:rFonts w:cstheme="minorHAnsi"/>
          <w:sz w:val="20"/>
          <w:szCs w:val="20"/>
          <w:lang w:val="it-IT"/>
        </w:rPr>
        <w:tab/>
        <w:t>bianche</w:t>
      </w:r>
    </w:p>
    <w:p w14:paraId="17DADEA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(t.p.) frasi esorbitanti dalla p. seguente</w:t>
      </w:r>
    </w:p>
    <w:p w14:paraId="429CFCB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riferibile alla sezione Polemiche e pace nel direttissimo del </w:t>
      </w:r>
      <w:proofErr w:type="spellStart"/>
      <w:r w:rsidRPr="0016020A">
        <w:rPr>
          <w:rFonts w:cstheme="minorHAnsi"/>
          <w:sz w:val="20"/>
          <w:szCs w:val="20"/>
          <w:lang w:val="it-IT"/>
        </w:rPr>
        <w:t>CdU</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M – M Guardia, a Porta Portese di labarde e di lame;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figlio, già padre</w:t>
      </w:r>
    </w:p>
    <w:p w14:paraId="1B98EED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57-60</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anepigrafo riferibile alla sezione Polemiche e pace nel direttissimo del </w:t>
      </w:r>
      <w:proofErr w:type="spellStart"/>
      <w:r w:rsidRPr="0016020A">
        <w:rPr>
          <w:rFonts w:cstheme="minorHAnsi"/>
          <w:sz w:val="20"/>
          <w:szCs w:val="20"/>
          <w:lang w:val="it-IT"/>
        </w:rPr>
        <w:t>CdU</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E ancora guardia, a Porta Portese, di labarde e di lame;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intanto però tutto il sangue gli oscurava la veduta.</w:t>
      </w:r>
    </w:p>
    <w:p w14:paraId="550EDA6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61-71</w:t>
      </w:r>
      <w:r w:rsidRPr="0016020A">
        <w:rPr>
          <w:rFonts w:cstheme="minorHAnsi"/>
          <w:sz w:val="20"/>
          <w:szCs w:val="20"/>
          <w:lang w:val="it-IT"/>
        </w:rPr>
        <w:tab/>
        <w:t xml:space="preserve">(t.p./con </w:t>
      </w:r>
      <w:proofErr w:type="spellStart"/>
      <w:r w:rsidRPr="0016020A">
        <w:rPr>
          <w:rFonts w:cstheme="minorHAnsi"/>
          <w:sz w:val="20"/>
          <w:szCs w:val="20"/>
          <w:lang w:val="it-IT"/>
        </w:rPr>
        <w:t>m.n.b.v</w:t>
      </w:r>
      <w:proofErr w:type="spellEnd"/>
      <w:r w:rsidRPr="0016020A">
        <w:rPr>
          <w:rFonts w:cstheme="minorHAnsi"/>
          <w:sz w:val="20"/>
          <w:szCs w:val="20"/>
          <w:lang w:val="it-IT"/>
        </w:rPr>
        <w:t xml:space="preserve">.) </w:t>
      </w:r>
      <w:r w:rsidRPr="0016020A">
        <w:rPr>
          <w:rFonts w:cstheme="minorHAnsi"/>
          <w:b/>
          <w:sz w:val="20"/>
          <w:szCs w:val="20"/>
          <w:lang w:val="it-IT"/>
        </w:rPr>
        <w:t>Polemiche e pace nel direttissimo. Polemiche e pace nel direttissimo. – Polemiche e pace nel direttissimo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Fu, nel sole giocondo e splendido;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Forse, opinò il signore taciturno, riponendo il quaderno dentro valigia</w:t>
      </w:r>
    </w:p>
    <w:p w14:paraId="35DDCC1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72</w:t>
      </w:r>
      <w:r w:rsidRPr="0016020A">
        <w:rPr>
          <w:rFonts w:cstheme="minorHAnsi"/>
          <w:sz w:val="20"/>
          <w:szCs w:val="20"/>
          <w:lang w:val="it-IT"/>
        </w:rPr>
        <w:tab/>
        <w:t>bianca</w:t>
      </w:r>
    </w:p>
    <w:p w14:paraId="18EBF9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73-82</w:t>
      </w:r>
      <w:r w:rsidRPr="0016020A">
        <w:rPr>
          <w:rFonts w:cstheme="minorHAnsi"/>
          <w:sz w:val="20"/>
          <w:szCs w:val="20"/>
          <w:lang w:val="it-IT"/>
        </w:rPr>
        <w:tab/>
        <w:t xml:space="preserve">(t.p./con </w:t>
      </w:r>
      <w:proofErr w:type="spellStart"/>
      <w:r w:rsidRPr="0016020A">
        <w:rPr>
          <w:rFonts w:cstheme="minorHAnsi"/>
          <w:sz w:val="20"/>
          <w:szCs w:val="20"/>
          <w:lang w:val="it-IT"/>
        </w:rPr>
        <w:t>m.n.r.b</w:t>
      </w:r>
      <w:proofErr w:type="spellEnd"/>
      <w:r w:rsidRPr="0016020A">
        <w:rPr>
          <w:rFonts w:cstheme="minorHAnsi"/>
          <w:sz w:val="20"/>
          <w:szCs w:val="20"/>
          <w:lang w:val="it-IT"/>
        </w:rPr>
        <w:t xml:space="preserve">.) </w:t>
      </w:r>
      <w:r w:rsidRPr="008F60FC">
        <w:rPr>
          <w:rFonts w:cstheme="minorHAnsi"/>
          <w:b/>
          <w:sz w:val="20"/>
          <w:szCs w:val="20"/>
          <w:lang w:val="it-IT"/>
        </w:rPr>
        <w:t>Viaggio in Italia</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La radura, nel sole, non distava una ventina di minuti;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Ma tutto diviene Le Monnier, pensava Carlo </w:t>
      </w:r>
      <w:proofErr w:type="spellStart"/>
      <w:r w:rsidRPr="0016020A">
        <w:rPr>
          <w:rFonts w:cstheme="minorHAnsi"/>
          <w:sz w:val="20"/>
          <w:szCs w:val="20"/>
          <w:lang w:val="it-IT"/>
        </w:rPr>
        <w:t>Huedsfogen</w:t>
      </w:r>
      <w:proofErr w:type="spellEnd"/>
    </w:p>
    <w:p w14:paraId="2FC05DB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83-84</w:t>
      </w:r>
      <w:r w:rsidRPr="0016020A">
        <w:rPr>
          <w:rFonts w:cstheme="minorHAnsi"/>
          <w:sz w:val="20"/>
          <w:szCs w:val="20"/>
          <w:lang w:val="it-IT"/>
        </w:rPr>
        <w:tab/>
        <w:t>bianche</w:t>
      </w:r>
    </w:p>
    <w:p w14:paraId="01D83EA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85-91</w:t>
      </w:r>
      <w:r w:rsidRPr="0016020A">
        <w:rPr>
          <w:rFonts w:cstheme="minorHAnsi"/>
          <w:sz w:val="20"/>
          <w:szCs w:val="20"/>
          <w:lang w:val="it-IT"/>
        </w:rPr>
        <w:tab/>
        <w:t xml:space="preserve">(t.p./con </w:t>
      </w:r>
      <w:proofErr w:type="spellStart"/>
      <w:r w:rsidRPr="0016020A">
        <w:rPr>
          <w:rFonts w:cstheme="minorHAnsi"/>
          <w:sz w:val="20"/>
          <w:szCs w:val="20"/>
          <w:lang w:val="it-IT"/>
        </w:rPr>
        <w:t>m.n.b.v</w:t>
      </w:r>
      <w:proofErr w:type="spellEnd"/>
      <w:r w:rsidRPr="0016020A">
        <w:rPr>
          <w:rFonts w:cstheme="minorHAnsi"/>
          <w:sz w:val="20"/>
          <w:szCs w:val="20"/>
          <w:lang w:val="it-IT"/>
        </w:rPr>
        <w:t xml:space="preserve">.) </w:t>
      </w:r>
      <w:r w:rsidRPr="008F60FC">
        <w:rPr>
          <w:rFonts w:cstheme="minorHAnsi"/>
          <w:b/>
          <w:sz w:val="20"/>
          <w:szCs w:val="20"/>
          <w:lang w:val="it-IT"/>
        </w:rPr>
        <w:t>3</w:t>
      </w:r>
      <w:r w:rsidRPr="008F60FC">
        <w:rPr>
          <w:rFonts w:cstheme="minorHAnsi"/>
          <w:sz w:val="20"/>
          <w:szCs w:val="20"/>
          <w:lang w:val="it-IT"/>
        </w:rPr>
        <w:t>°</w:t>
      </w:r>
      <w:r w:rsidRPr="008F60FC">
        <w:rPr>
          <w:rFonts w:cstheme="minorHAnsi"/>
          <w:b/>
          <w:sz w:val="20"/>
          <w:szCs w:val="20"/>
          <w:lang w:val="it-IT"/>
        </w:rPr>
        <w:t xml:space="preserve"> Rifacimento da pagina 10. </w:t>
      </w:r>
      <w:r w:rsidRPr="0016020A">
        <w:rPr>
          <w:rFonts w:cstheme="minorHAnsi"/>
          <w:b/>
          <w:sz w:val="20"/>
          <w:szCs w:val="20"/>
          <w:lang w:val="it-IT"/>
        </w:rPr>
        <w:t>*** Polemiche e pace nel direttissimo: (luglio agosto 1933) Parte 3</w:t>
      </w:r>
      <w:r w:rsidRPr="0016020A">
        <w:rPr>
          <w:rFonts w:cstheme="minorHAnsi"/>
          <w:b/>
          <w:position w:val="12"/>
          <w:sz w:val="20"/>
          <w:szCs w:val="20"/>
          <w:lang w:val="it-IT"/>
        </w:rPr>
        <w:t>ª</w:t>
      </w:r>
      <w:r w:rsidRPr="0016020A">
        <w:rPr>
          <w:rFonts w:cstheme="minorHAnsi"/>
          <w:b/>
          <w:sz w:val="20"/>
          <w:szCs w:val="20"/>
          <w:lang w:val="it-IT"/>
        </w:rPr>
        <w:t>. e ultima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Dai monti dell’Umbria il vento notturno buttava l’acqua </w:t>
      </w:r>
      <w:proofErr w:type="spellStart"/>
      <w:r w:rsidRPr="0016020A">
        <w:rPr>
          <w:rFonts w:cstheme="minorHAnsi"/>
          <w:sz w:val="20"/>
          <w:szCs w:val="20"/>
          <w:lang w:val="it-IT"/>
        </w:rPr>
        <w:t>diaccia</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era vestito da ciclista, d’un ciclismo di poca spesa. 1933 – Roma, Milano. Carlo Emilio Gadda.</w:t>
      </w:r>
    </w:p>
    <w:p w14:paraId="5FE93CB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 p.) Brano anepigrafo riferibile alla sezione Polemiche e pace nel direttissimo del </w:t>
      </w:r>
      <w:proofErr w:type="spellStart"/>
      <w:r w:rsidRPr="0016020A">
        <w:rPr>
          <w:rFonts w:cstheme="minorHAnsi"/>
          <w:sz w:val="20"/>
          <w:szCs w:val="20"/>
          <w:lang w:val="it-IT"/>
        </w:rPr>
        <w:t>CdU</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C’era anche il maresciallo aviatore;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Fuori delle voci di donne angosciate</w:t>
      </w:r>
    </w:p>
    <w:p w14:paraId="11CB892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93-95</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anepigrafo riferibile al Viaggio in Italia. </w:t>
      </w:r>
      <w:r w:rsidRPr="0016020A">
        <w:rPr>
          <w:rFonts w:cstheme="minorHAnsi"/>
          <w:i/>
          <w:sz w:val="20"/>
          <w:szCs w:val="20"/>
          <w:lang w:val="it-IT"/>
        </w:rPr>
        <w:t xml:space="preserve">     Inc.</w:t>
      </w:r>
      <w:r w:rsidRPr="0016020A">
        <w:rPr>
          <w:rFonts w:cstheme="minorHAnsi"/>
          <w:sz w:val="20"/>
          <w:szCs w:val="20"/>
          <w:lang w:val="it-IT"/>
        </w:rPr>
        <w:t xml:space="preserve"> Aveva un terrore fobia per Giosuè Carducci;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Dante </w:t>
      </w:r>
      <w:proofErr w:type="spellStart"/>
      <w:r w:rsidRPr="0016020A">
        <w:rPr>
          <w:rFonts w:cstheme="minorHAnsi"/>
          <w:sz w:val="20"/>
          <w:szCs w:val="20"/>
          <w:lang w:val="it-IT"/>
        </w:rPr>
        <w:t>Alichieri</w:t>
      </w:r>
      <w:proofErr w:type="spellEnd"/>
      <w:r w:rsidRPr="0016020A">
        <w:rPr>
          <w:rFonts w:cstheme="minorHAnsi"/>
          <w:sz w:val="20"/>
          <w:szCs w:val="20"/>
          <w:lang w:val="it-IT"/>
        </w:rPr>
        <w:t xml:space="preserve"> non si sarebbe mai aspettato «una </w:t>
      </w:r>
      <w:proofErr w:type="spellStart"/>
      <w:r w:rsidRPr="0016020A">
        <w:rPr>
          <w:rFonts w:cstheme="minorHAnsi"/>
          <w:sz w:val="20"/>
          <w:szCs w:val="20"/>
          <w:lang w:val="it-IT"/>
        </w:rPr>
        <w:t>trasformassione</w:t>
      </w:r>
      <w:proofErr w:type="spellEnd"/>
      <w:r w:rsidRPr="0016020A">
        <w:rPr>
          <w:rFonts w:cstheme="minorHAnsi"/>
          <w:sz w:val="20"/>
          <w:szCs w:val="20"/>
          <w:lang w:val="it-IT"/>
        </w:rPr>
        <w:t xml:space="preserve"> simile.»</w:t>
      </w:r>
    </w:p>
    <w:p w14:paraId="4859AF5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95-96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riferibile al brano precedente. </w:t>
      </w:r>
      <w:r w:rsidRPr="0016020A">
        <w:rPr>
          <w:rFonts w:cstheme="minorHAnsi"/>
          <w:i/>
          <w:sz w:val="20"/>
          <w:szCs w:val="20"/>
          <w:lang w:val="it-IT"/>
        </w:rPr>
        <w:t xml:space="preserve">     Inc.</w:t>
      </w:r>
      <w:r w:rsidRPr="0016020A">
        <w:rPr>
          <w:rFonts w:cstheme="minorHAnsi"/>
          <w:sz w:val="20"/>
          <w:szCs w:val="20"/>
          <w:lang w:val="it-IT"/>
        </w:rPr>
        <w:t xml:space="preserve"> con una Unione Cooperativa militante contro tutti gli egoismi;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Così veniva pensato il 1936 nel 1904, al Circolo degli Impiegati </w:t>
      </w:r>
      <w:proofErr w:type="gramStart"/>
      <w:r w:rsidRPr="0016020A">
        <w:rPr>
          <w:rFonts w:cstheme="minorHAnsi"/>
          <w:sz w:val="20"/>
          <w:szCs w:val="20"/>
          <w:lang w:val="it-IT"/>
        </w:rPr>
        <w:t>Civili.–</w:t>
      </w:r>
      <w:proofErr w:type="gramEnd"/>
      <w:r w:rsidRPr="0016020A">
        <w:rPr>
          <w:rFonts w:cstheme="minorHAnsi"/>
          <w:sz w:val="20"/>
          <w:szCs w:val="20"/>
          <w:lang w:val="it-IT"/>
        </w:rPr>
        <w:t xml:space="preserve"> </w:t>
      </w:r>
    </w:p>
    <w:p w14:paraId="33A8F825"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97-98</w:t>
      </w:r>
      <w:r w:rsidRPr="0016020A">
        <w:rPr>
          <w:rFonts w:cstheme="minorHAnsi"/>
          <w:sz w:val="20"/>
          <w:szCs w:val="20"/>
          <w:lang w:val="it-IT"/>
        </w:rPr>
        <w:tab/>
        <w:t>bianche</w:t>
      </w:r>
    </w:p>
    <w:p w14:paraId="74448538"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3B7B720"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LF</w:t>
      </w:r>
    </w:p>
    <w:p w14:paraId="39F8EAD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L’approdo</w:t>
      </w:r>
    </w:p>
    <w:p w14:paraId="1D55238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3FBB9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Fotocopia de «L’Approdo», </w:t>
      </w:r>
      <w:proofErr w:type="spellStart"/>
      <w:r w:rsidRPr="0016020A">
        <w:rPr>
          <w:rFonts w:cstheme="minorHAnsi"/>
          <w:sz w:val="20"/>
          <w:szCs w:val="20"/>
          <w:lang w:val="it-IT"/>
        </w:rPr>
        <w:t>a.I</w:t>
      </w:r>
      <w:proofErr w:type="spellEnd"/>
      <w:r w:rsidRPr="0016020A">
        <w:rPr>
          <w:rFonts w:cstheme="minorHAnsi"/>
          <w:sz w:val="20"/>
          <w:szCs w:val="20"/>
          <w:lang w:val="it-IT"/>
        </w:rPr>
        <w:t>, n.2, aprile-giugno 1952, pp. 35-54, contenente la puntata di Luigi XIII de I Luigi di Francia.</w:t>
      </w:r>
    </w:p>
    <w:p w14:paraId="360C84B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94D54A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6B5462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lastRenderedPageBreak/>
        <w:t>I Luigi di Francia</w:t>
      </w:r>
    </w:p>
    <w:p w14:paraId="3351754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70CEB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Fotocopia del dattiloscritto de I Luigi di Francia con correzioni non autografe, datato 1952.</w:t>
      </w:r>
    </w:p>
    <w:p w14:paraId="25A8E00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AA6F26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pp. 4-184: </w:t>
      </w:r>
      <w:r w:rsidRPr="0016020A">
        <w:rPr>
          <w:rFonts w:cstheme="minorHAnsi"/>
          <w:b/>
          <w:sz w:val="20"/>
          <w:szCs w:val="20"/>
          <w:lang w:val="it-IT"/>
        </w:rPr>
        <w:t>LUIGI XIII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L’anno 1601, addì 26 novembre; </w:t>
      </w:r>
      <w:proofErr w:type="spellStart"/>
      <w:r w:rsidRPr="0016020A">
        <w:rPr>
          <w:rFonts w:cstheme="minorHAnsi"/>
          <w:sz w:val="20"/>
          <w:szCs w:val="20"/>
          <w:lang w:val="it-IT"/>
        </w:rPr>
        <w:t>Expl</w:t>
      </w:r>
      <w:proofErr w:type="spellEnd"/>
      <w:r w:rsidRPr="0016020A">
        <w:rPr>
          <w:rFonts w:cstheme="minorHAnsi"/>
          <w:sz w:val="20"/>
          <w:szCs w:val="20"/>
          <w:lang w:val="it-IT"/>
        </w:rPr>
        <w:t>.: Da cui si libera una margherita innamorata. 1952</w:t>
      </w:r>
    </w:p>
    <w:p w14:paraId="51ADA03F"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CE97A6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LIC</w:t>
      </w:r>
    </w:p>
    <w:p w14:paraId="7408F83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7271E1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letteratura italiana contemporanea</w:t>
      </w:r>
    </w:p>
    <w:p w14:paraId="52B91BC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26ADA6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(misura mm 180 x 125) dalla copertina cartonata con una bella unghiatura, rivestita esternamente da carta Varese a fondo beige e disegni geometrici e a fiori di colore verde, bleu e ocra; all’interno da carta grigio tortora che costituisce anche i fogli di risguardo. Consta di pp. 100, non rigate,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xml:space="preserve">. Il testo è scritto a penna e a matita nera. All’interno del quaderno si conservano tre fogli sciolti di diverso tipo e formato, numerati modernamente 18bis, 54bis e 54ter, di cui viene data descrizione insieme al contenuto del quaderno. Il quaderno è di tipo identico a quelli siglati </w:t>
      </w:r>
      <w:proofErr w:type="spellStart"/>
      <w:r w:rsidRPr="0016020A">
        <w:rPr>
          <w:rFonts w:cstheme="minorHAnsi"/>
          <w:b/>
          <w:sz w:val="20"/>
          <w:szCs w:val="20"/>
          <w:lang w:val="it-IT"/>
        </w:rPr>
        <w:t>Bag</w:t>
      </w:r>
      <w:proofErr w:type="spellEnd"/>
      <w:r w:rsidRPr="0016020A">
        <w:rPr>
          <w:rFonts w:cstheme="minorHAnsi"/>
          <w:sz w:val="20"/>
          <w:szCs w:val="20"/>
          <w:lang w:val="it-IT"/>
        </w:rPr>
        <w:t xml:space="preserve">, </w:t>
      </w:r>
      <w:proofErr w:type="spellStart"/>
      <w:r w:rsidRPr="0016020A">
        <w:rPr>
          <w:rFonts w:cstheme="minorHAnsi"/>
          <w:b/>
          <w:sz w:val="20"/>
          <w:szCs w:val="20"/>
          <w:lang w:val="it-IT"/>
        </w:rPr>
        <w:t>Lig</w:t>
      </w:r>
      <w:proofErr w:type="spellEnd"/>
      <w:r w:rsidRPr="0016020A">
        <w:rPr>
          <w:rFonts w:cstheme="minorHAnsi"/>
          <w:sz w:val="20"/>
          <w:szCs w:val="20"/>
          <w:lang w:val="it-IT"/>
        </w:rPr>
        <w:t xml:space="preserve">, e </w:t>
      </w:r>
      <w:r w:rsidRPr="0016020A">
        <w:rPr>
          <w:rFonts w:cstheme="minorHAnsi"/>
          <w:b/>
          <w:sz w:val="20"/>
          <w:szCs w:val="20"/>
          <w:lang w:val="it-IT"/>
        </w:rPr>
        <w:t>AV</w:t>
      </w:r>
      <w:r w:rsidRPr="0016020A">
        <w:rPr>
          <w:rFonts w:cstheme="minorHAnsi"/>
          <w:sz w:val="20"/>
          <w:szCs w:val="20"/>
          <w:lang w:val="it-IT"/>
        </w:rPr>
        <w:t>.</w:t>
      </w:r>
    </w:p>
    <w:p w14:paraId="7849CE6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è citato in G. Lucchini, </w:t>
      </w:r>
      <w:r w:rsidRPr="0016020A">
        <w:rPr>
          <w:rFonts w:cstheme="minorHAnsi"/>
          <w:i/>
          <w:sz w:val="20"/>
          <w:szCs w:val="20"/>
          <w:lang w:val="it-IT"/>
        </w:rPr>
        <w:t>Gli studi filosofici di C. E. Gadda (1924-1929)</w:t>
      </w:r>
      <w:r w:rsidRPr="0016020A">
        <w:rPr>
          <w:rFonts w:cstheme="minorHAnsi"/>
          <w:sz w:val="20"/>
          <w:szCs w:val="20"/>
          <w:lang w:val="it-IT"/>
        </w:rPr>
        <w:t>, cit., p. 223.</w:t>
      </w:r>
    </w:p>
    <w:p w14:paraId="4281151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D13305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431F4F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B8F515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L.I C. – I</w:t>
      </w:r>
      <w:r w:rsidRPr="0016020A">
        <w:rPr>
          <w:rFonts w:cstheme="minorHAnsi"/>
          <w:sz w:val="20"/>
          <w:szCs w:val="20"/>
          <w:lang w:val="it-IT"/>
        </w:rPr>
        <w:t>°</w:t>
      </w:r>
      <w:r w:rsidRPr="0016020A">
        <w:rPr>
          <w:rFonts w:cstheme="minorHAnsi"/>
          <w:b/>
          <w:sz w:val="20"/>
          <w:szCs w:val="20"/>
          <w:lang w:val="it-IT"/>
        </w:rPr>
        <w:t>. A. Volume I</w:t>
      </w:r>
      <w:r w:rsidRPr="0016020A">
        <w:rPr>
          <w:rFonts w:cstheme="minorHAnsi"/>
          <w:b/>
          <w:position w:val="12"/>
          <w:sz w:val="20"/>
          <w:szCs w:val="20"/>
          <w:lang w:val="it-IT"/>
        </w:rPr>
        <w:t>°</w:t>
      </w:r>
      <w:r w:rsidRPr="0016020A">
        <w:rPr>
          <w:rFonts w:cstheme="minorHAnsi"/>
          <w:b/>
          <w:sz w:val="20"/>
          <w:szCs w:val="20"/>
          <w:lang w:val="it-IT"/>
        </w:rPr>
        <w:t>. Letteratura Italiana Contemporanea. (Dopoguerra.)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Gli autori che, anche avendo opere anteguerra;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Roma, 14 giugno 1934. – C.E.G. Via Vittoria Colonna 39. – appunti bibliografici.– </w:t>
      </w:r>
    </w:p>
    <w:p w14:paraId="242F630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48F5B0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w:t>
      </w:r>
      <w:r w:rsidRPr="0016020A">
        <w:rPr>
          <w:rFonts w:cstheme="minorHAnsi"/>
          <w:sz w:val="20"/>
          <w:szCs w:val="20"/>
          <w:lang w:val="it-IT"/>
        </w:rPr>
        <w:tab/>
        <w:t xml:space="preserve">(t.p.) </w:t>
      </w:r>
      <w:r w:rsidRPr="0016020A">
        <w:rPr>
          <w:rFonts w:cstheme="minorHAnsi"/>
          <w:b/>
          <w:sz w:val="20"/>
          <w:szCs w:val="20"/>
          <w:lang w:val="it-IT"/>
        </w:rPr>
        <w:t xml:space="preserve">Letteratura </w:t>
      </w:r>
      <w:proofErr w:type="gramStart"/>
      <w:r w:rsidRPr="0016020A">
        <w:rPr>
          <w:rFonts w:cstheme="minorHAnsi"/>
          <w:b/>
          <w:sz w:val="20"/>
          <w:szCs w:val="20"/>
          <w:lang w:val="it-IT"/>
        </w:rPr>
        <w:t>americana.–</w:t>
      </w:r>
      <w:proofErr w:type="gramEnd"/>
      <w:r w:rsidRPr="0016020A">
        <w:rPr>
          <w:rFonts w:cstheme="minorHAnsi"/>
          <w:b/>
          <w:sz w:val="20"/>
          <w:szCs w:val="20"/>
          <w:lang w:val="it-IT"/>
        </w:rPr>
        <w:t xml:space="preserve"> </w:t>
      </w:r>
      <w:r w:rsidRPr="008F60FC">
        <w:rPr>
          <w:rFonts w:cstheme="minorHAnsi"/>
          <w:b/>
          <w:sz w:val="20"/>
          <w:szCs w:val="20"/>
          <w:lang w:val="it-IT"/>
        </w:rPr>
        <w:t>(Da Berti Elbano).</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w:t>
      </w:r>
      <w:proofErr w:type="spellStart"/>
      <w:r w:rsidRPr="0016020A">
        <w:rPr>
          <w:rFonts w:cstheme="minorHAnsi"/>
          <w:sz w:val="20"/>
          <w:szCs w:val="20"/>
          <w:lang w:val="it-IT"/>
        </w:rPr>
        <w:t>Régis</w:t>
      </w:r>
      <w:proofErr w:type="spellEnd"/>
      <w:r w:rsidRPr="0016020A">
        <w:rPr>
          <w:rFonts w:cstheme="minorHAnsi"/>
          <w:sz w:val="20"/>
          <w:szCs w:val="20"/>
          <w:lang w:val="it-IT"/>
        </w:rPr>
        <w:t xml:space="preserve"> </w:t>
      </w:r>
      <w:proofErr w:type="spellStart"/>
      <w:r w:rsidRPr="0016020A">
        <w:rPr>
          <w:rFonts w:cstheme="minorHAnsi"/>
          <w:sz w:val="20"/>
          <w:szCs w:val="20"/>
          <w:lang w:val="it-IT"/>
        </w:rPr>
        <w:t>Michaud</w:t>
      </w:r>
      <w:proofErr w:type="spellEnd"/>
      <w:r w:rsidRPr="0016020A">
        <w:rPr>
          <w:rFonts w:cstheme="minorHAnsi"/>
          <w:sz w:val="20"/>
          <w:szCs w:val="20"/>
          <w:lang w:val="it-IT"/>
        </w:rPr>
        <w:t xml:space="preserve">: Panorama de la </w:t>
      </w:r>
      <w:proofErr w:type="spellStart"/>
      <w:r w:rsidRPr="0016020A">
        <w:rPr>
          <w:rFonts w:cstheme="minorHAnsi"/>
          <w:sz w:val="20"/>
          <w:szCs w:val="20"/>
          <w:lang w:val="it-IT"/>
        </w:rPr>
        <w:t>littérature</w:t>
      </w:r>
      <w:proofErr w:type="spellEnd"/>
      <w:r w:rsidRPr="0016020A">
        <w:rPr>
          <w:rFonts w:cstheme="minorHAnsi"/>
          <w:sz w:val="20"/>
          <w:szCs w:val="20"/>
          <w:lang w:val="it-IT"/>
        </w:rPr>
        <w:t xml:space="preserve"> </w:t>
      </w:r>
      <w:proofErr w:type="spellStart"/>
      <w:r w:rsidRPr="0016020A">
        <w:rPr>
          <w:rFonts w:cstheme="minorHAnsi"/>
          <w:sz w:val="20"/>
          <w:szCs w:val="20"/>
          <w:lang w:val="it-IT"/>
        </w:rPr>
        <w:t>américaine</w:t>
      </w:r>
      <w:proofErr w:type="spellEnd"/>
      <w:r w:rsidRPr="0016020A">
        <w:rPr>
          <w:rFonts w:cstheme="minorHAnsi"/>
          <w:sz w:val="20"/>
          <w:szCs w:val="20"/>
          <w:lang w:val="it-IT"/>
        </w:rPr>
        <w:t xml:space="preserve"> </w:t>
      </w:r>
      <w:proofErr w:type="spellStart"/>
      <w:r w:rsidRPr="0016020A">
        <w:rPr>
          <w:rFonts w:cstheme="minorHAnsi"/>
          <w:sz w:val="20"/>
          <w:szCs w:val="20"/>
          <w:lang w:val="it-IT"/>
        </w:rPr>
        <w:t>contemporaine</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Rivista di letteratura americana che esce a Parigi. </w:t>
      </w:r>
      <w:proofErr w:type="spellStart"/>
      <w:r w:rsidRPr="0016020A">
        <w:rPr>
          <w:rFonts w:cstheme="minorHAnsi"/>
          <w:sz w:val="20"/>
          <w:szCs w:val="20"/>
          <w:lang w:val="it-IT"/>
        </w:rPr>
        <w:t>Transictions</w:t>
      </w:r>
      <w:proofErr w:type="spellEnd"/>
      <w:r w:rsidRPr="0016020A">
        <w:rPr>
          <w:rFonts w:cstheme="minorHAnsi"/>
          <w:sz w:val="20"/>
          <w:szCs w:val="20"/>
          <w:lang w:val="it-IT"/>
        </w:rPr>
        <w:t xml:space="preserve">.– </w:t>
      </w:r>
    </w:p>
    <w:p w14:paraId="149110E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4-6</w:t>
      </w:r>
      <w:r w:rsidRPr="0016020A">
        <w:rPr>
          <w:rFonts w:cstheme="minorHAnsi"/>
          <w:sz w:val="20"/>
          <w:szCs w:val="20"/>
          <w:lang w:val="it-IT"/>
        </w:rPr>
        <w:tab/>
        <w:t>bianche</w:t>
      </w:r>
    </w:p>
    <w:p w14:paraId="1C410B4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7-9</w:t>
      </w:r>
      <w:r w:rsidRPr="0016020A">
        <w:rPr>
          <w:rFonts w:cstheme="minorHAnsi"/>
          <w:sz w:val="20"/>
          <w:szCs w:val="20"/>
          <w:lang w:val="it-IT"/>
        </w:rPr>
        <w:tab/>
        <w:t xml:space="preserve">(t.p.) </w:t>
      </w:r>
      <w:r w:rsidRPr="0016020A">
        <w:rPr>
          <w:rFonts w:cstheme="minorHAnsi"/>
          <w:b/>
          <w:sz w:val="20"/>
          <w:szCs w:val="20"/>
          <w:lang w:val="it-IT"/>
        </w:rPr>
        <w:t>Emilio Cecchi</w:t>
      </w:r>
      <w:r w:rsidRPr="0016020A">
        <w:rPr>
          <w:rFonts w:cstheme="minorHAnsi"/>
          <w:sz w:val="20"/>
          <w:szCs w:val="20"/>
          <w:lang w:val="it-IT"/>
        </w:rPr>
        <w:t xml:space="preserve">. – </w:t>
      </w:r>
      <w:r w:rsidRPr="0016020A">
        <w:rPr>
          <w:rFonts w:cstheme="minorHAnsi"/>
          <w:i/>
          <w:sz w:val="20"/>
          <w:szCs w:val="20"/>
          <w:lang w:val="it-IT"/>
        </w:rPr>
        <w:t xml:space="preserve">     Inc.</w:t>
      </w:r>
      <w:r w:rsidRPr="0016020A">
        <w:rPr>
          <w:rFonts w:cstheme="minorHAnsi"/>
          <w:sz w:val="20"/>
          <w:szCs w:val="20"/>
          <w:lang w:val="it-IT"/>
        </w:rPr>
        <w:t xml:space="preserve"> Serie dei viaggi, capricci, fantasie, </w:t>
      </w:r>
      <w:proofErr w:type="spellStart"/>
      <w:r w:rsidRPr="0016020A">
        <w:rPr>
          <w:rFonts w:cstheme="minorHAnsi"/>
          <w:sz w:val="20"/>
          <w:szCs w:val="20"/>
          <w:lang w:val="it-IT"/>
        </w:rPr>
        <w:t>ecc</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Collaboratore al “Corriere della Sera”</w:t>
      </w:r>
    </w:p>
    <w:p w14:paraId="0659D16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10-14</w:t>
      </w:r>
      <w:r w:rsidRPr="0016020A">
        <w:rPr>
          <w:rFonts w:cstheme="minorHAnsi"/>
          <w:sz w:val="20"/>
          <w:szCs w:val="20"/>
          <w:lang w:val="it-IT"/>
        </w:rPr>
        <w:tab/>
        <w:t>bianche</w:t>
      </w:r>
    </w:p>
    <w:p w14:paraId="3EC3EC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15-18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Lett. Italiana</w:t>
      </w:r>
      <w:r w:rsidRPr="0016020A">
        <w:rPr>
          <w:rFonts w:cstheme="minorHAnsi"/>
          <w:sz w:val="20"/>
          <w:szCs w:val="20"/>
          <w:lang w:val="it-IT"/>
        </w:rPr>
        <w:t xml:space="preserve">. – </w:t>
      </w:r>
      <w:r w:rsidRPr="0016020A">
        <w:rPr>
          <w:rFonts w:cstheme="minorHAnsi"/>
          <w:i/>
          <w:sz w:val="20"/>
          <w:szCs w:val="20"/>
          <w:lang w:val="it-IT"/>
        </w:rPr>
        <w:t xml:space="preserve">     Inc.</w:t>
      </w:r>
      <w:r w:rsidRPr="0016020A">
        <w:rPr>
          <w:rFonts w:cstheme="minorHAnsi"/>
          <w:sz w:val="20"/>
          <w:szCs w:val="20"/>
          <w:lang w:val="it-IT"/>
        </w:rPr>
        <w:t xml:space="preserve"> D’Ancona e Bacci in 7-8 volumi;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Tragedia </w:t>
      </w:r>
      <w:proofErr w:type="spellStart"/>
      <w:r w:rsidRPr="0016020A">
        <w:rPr>
          <w:rFonts w:cstheme="minorHAnsi"/>
          <w:sz w:val="20"/>
          <w:szCs w:val="20"/>
          <w:lang w:val="it-IT"/>
        </w:rPr>
        <w:t>Bertana</w:t>
      </w:r>
      <w:proofErr w:type="spellEnd"/>
      <w:r w:rsidRPr="0016020A">
        <w:rPr>
          <w:rFonts w:cstheme="minorHAnsi"/>
          <w:sz w:val="20"/>
          <w:szCs w:val="20"/>
          <w:lang w:val="it-IT"/>
        </w:rPr>
        <w:t xml:space="preserve"> mediocre</w:t>
      </w:r>
    </w:p>
    <w:p w14:paraId="7D42D9E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18bis</w:t>
      </w:r>
      <w:r w:rsidRPr="0016020A">
        <w:rPr>
          <w:rFonts w:cstheme="minorHAnsi"/>
          <w:sz w:val="20"/>
          <w:szCs w:val="20"/>
          <w:lang w:val="it-IT"/>
        </w:rPr>
        <w:tab/>
        <w:t xml:space="preserve">Tra p. 18 e 19 si conserva un foglio semplice di mm 295 x 227 di carta recante in filigrana la scritta Extra strong </w:t>
      </w:r>
      <w:proofErr w:type="spellStart"/>
      <w:r w:rsidRPr="0016020A">
        <w:rPr>
          <w:rFonts w:cstheme="minorHAnsi"/>
          <w:sz w:val="20"/>
          <w:szCs w:val="20"/>
          <w:lang w:val="it-IT"/>
        </w:rPr>
        <w:t>Seruis</w:t>
      </w:r>
      <w:proofErr w:type="spellEnd"/>
      <w:r w:rsidRPr="0016020A">
        <w:rPr>
          <w:rFonts w:cstheme="minorHAnsi"/>
          <w:sz w:val="20"/>
          <w:szCs w:val="20"/>
          <w:lang w:val="it-IT"/>
        </w:rPr>
        <w:t xml:space="preserve"> Mill. Contenuto: </w:t>
      </w:r>
    </w:p>
    <w:p w14:paraId="08AE5B7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c.18bis r.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bibliografia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8F60FC">
        <w:rPr>
          <w:rFonts w:cstheme="minorHAnsi"/>
          <w:sz w:val="20"/>
          <w:szCs w:val="20"/>
          <w:lang w:val="it-IT"/>
        </w:rPr>
        <w:t>Letter</w:t>
      </w:r>
      <w:proofErr w:type="spellEnd"/>
      <w:r w:rsidRPr="008F60FC">
        <w:rPr>
          <w:rFonts w:cstheme="minorHAnsi"/>
          <w:sz w:val="20"/>
          <w:szCs w:val="20"/>
          <w:lang w:val="it-IT"/>
        </w:rPr>
        <w:t xml:space="preserve">. </w:t>
      </w:r>
      <w:r w:rsidRPr="0016020A">
        <w:rPr>
          <w:rFonts w:cstheme="minorHAnsi"/>
          <w:sz w:val="20"/>
          <w:szCs w:val="20"/>
          <w:lang w:val="it-IT"/>
        </w:rPr>
        <w:t xml:space="preserve">Latina di Concetto Marchesi;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Lett. romana: </w:t>
      </w:r>
      <w:proofErr w:type="spellStart"/>
      <w:r w:rsidRPr="0016020A">
        <w:rPr>
          <w:rFonts w:cstheme="minorHAnsi"/>
          <w:sz w:val="20"/>
          <w:szCs w:val="20"/>
          <w:lang w:val="it-IT"/>
        </w:rPr>
        <w:t>Pichon</w:t>
      </w:r>
      <w:proofErr w:type="spellEnd"/>
      <w:r w:rsidRPr="0016020A">
        <w:rPr>
          <w:rFonts w:cstheme="minorHAnsi"/>
          <w:sz w:val="20"/>
          <w:szCs w:val="20"/>
          <w:lang w:val="it-IT"/>
        </w:rPr>
        <w:t>.</w:t>
      </w:r>
    </w:p>
    <w:p w14:paraId="23F6E6E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c.18bis v.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Lett. Italiana</w:t>
      </w:r>
      <w:r w:rsidRPr="0016020A">
        <w:rPr>
          <w:rFonts w:cstheme="minorHAnsi"/>
          <w:sz w:val="20"/>
          <w:szCs w:val="20"/>
          <w:lang w:val="it-IT"/>
        </w:rPr>
        <w:t>.</w:t>
      </w:r>
    </w:p>
    <w:p w14:paraId="5203FDA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19-20</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8F60FC">
        <w:rPr>
          <w:rFonts w:cstheme="minorHAnsi"/>
          <w:sz w:val="20"/>
          <w:szCs w:val="20"/>
          <w:lang w:val="it-IT"/>
        </w:rPr>
        <w:t xml:space="preserve">Appunti di bibliografia.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L’eloquenza, di Galletti.;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 Nouvelle </w:t>
      </w:r>
      <w:proofErr w:type="spellStart"/>
      <w:r w:rsidRPr="0016020A">
        <w:rPr>
          <w:rFonts w:cstheme="minorHAnsi"/>
          <w:sz w:val="20"/>
          <w:szCs w:val="20"/>
          <w:lang w:val="it-IT"/>
        </w:rPr>
        <w:t>Revue</w:t>
      </w:r>
      <w:proofErr w:type="spellEnd"/>
      <w:r w:rsidRPr="0016020A">
        <w:rPr>
          <w:rFonts w:cstheme="minorHAnsi"/>
          <w:sz w:val="20"/>
          <w:szCs w:val="20"/>
          <w:lang w:val="it-IT"/>
        </w:rPr>
        <w:t xml:space="preserve"> </w:t>
      </w:r>
      <w:proofErr w:type="spellStart"/>
      <w:r w:rsidRPr="0016020A">
        <w:rPr>
          <w:rFonts w:cstheme="minorHAnsi"/>
          <w:sz w:val="20"/>
          <w:szCs w:val="20"/>
          <w:lang w:val="it-IT"/>
        </w:rPr>
        <w:t>Francaise</w:t>
      </w:r>
      <w:proofErr w:type="spellEnd"/>
      <w:r w:rsidRPr="0016020A">
        <w:rPr>
          <w:rFonts w:cstheme="minorHAnsi"/>
          <w:sz w:val="20"/>
          <w:szCs w:val="20"/>
          <w:lang w:val="it-IT"/>
        </w:rPr>
        <w:t xml:space="preserve">. – = </w:t>
      </w:r>
      <w:proofErr w:type="spellStart"/>
      <w:r w:rsidRPr="0016020A">
        <w:rPr>
          <w:rFonts w:cstheme="minorHAnsi"/>
          <w:sz w:val="20"/>
          <w:szCs w:val="20"/>
          <w:lang w:val="it-IT"/>
        </w:rPr>
        <w:t>Revue</w:t>
      </w:r>
      <w:proofErr w:type="spellEnd"/>
      <w:r w:rsidRPr="0016020A">
        <w:rPr>
          <w:rFonts w:cstheme="minorHAnsi"/>
          <w:sz w:val="20"/>
          <w:szCs w:val="20"/>
          <w:lang w:val="it-IT"/>
        </w:rPr>
        <w:t xml:space="preserve"> de Paris</w:t>
      </w:r>
    </w:p>
    <w:p w14:paraId="7E261D0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21-52</w:t>
      </w:r>
      <w:r w:rsidRPr="0016020A">
        <w:rPr>
          <w:rFonts w:cstheme="minorHAnsi"/>
          <w:sz w:val="20"/>
          <w:szCs w:val="20"/>
          <w:lang w:val="it-IT"/>
        </w:rPr>
        <w:tab/>
        <w:t>bianche</w:t>
      </w:r>
    </w:p>
    <w:p w14:paraId="17343B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53-54</w:t>
      </w:r>
      <w:r w:rsidRPr="0016020A">
        <w:rPr>
          <w:rFonts w:cstheme="minorHAnsi"/>
          <w:sz w:val="20"/>
          <w:szCs w:val="20"/>
          <w:lang w:val="it-IT"/>
        </w:rPr>
        <w:tab/>
        <w:t xml:space="preserve">(t.p.) </w:t>
      </w:r>
      <w:r w:rsidRPr="0016020A">
        <w:rPr>
          <w:rFonts w:cstheme="minorHAnsi"/>
          <w:b/>
          <w:sz w:val="20"/>
          <w:szCs w:val="20"/>
          <w:lang w:val="it-IT"/>
        </w:rPr>
        <w:t>Umberto Saba</w:t>
      </w:r>
      <w:r w:rsidRPr="0016020A">
        <w:rPr>
          <w:rFonts w:cstheme="minorHAnsi"/>
          <w:sz w:val="20"/>
          <w:szCs w:val="20"/>
          <w:lang w:val="it-IT"/>
        </w:rPr>
        <w:t xml:space="preserve">. – </w:t>
      </w:r>
      <w:r w:rsidRPr="0016020A">
        <w:rPr>
          <w:rFonts w:cstheme="minorHAnsi"/>
          <w:i/>
          <w:sz w:val="20"/>
          <w:szCs w:val="20"/>
          <w:lang w:val="it-IT"/>
        </w:rPr>
        <w:t xml:space="preserve">     Inc.</w:t>
      </w:r>
      <w:r w:rsidRPr="0016020A">
        <w:rPr>
          <w:rFonts w:cstheme="minorHAnsi"/>
          <w:sz w:val="20"/>
          <w:szCs w:val="20"/>
          <w:lang w:val="it-IT"/>
        </w:rPr>
        <w:t xml:space="preserve"> N. a Trieste, cittadino italiano. (Conosciuto a Roma il 1-2-3</w:t>
      </w:r>
      <w:r w:rsidR="00136075" w:rsidRPr="0016020A">
        <w:rPr>
          <w:rFonts w:cstheme="minorHAnsi"/>
          <w:sz w:val="20"/>
          <w:szCs w:val="20"/>
          <w:lang w:val="it-IT"/>
        </w:rPr>
        <w:t xml:space="preserve"> –</w:t>
      </w:r>
      <w:r w:rsidRPr="0016020A">
        <w:rPr>
          <w:rFonts w:cstheme="minorHAnsi"/>
          <w:sz w:val="20"/>
          <w:szCs w:val="20"/>
          <w:lang w:val="it-IT"/>
        </w:rPr>
        <w:t xml:space="preserve"> giugno 1934.);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Nato a Trieste, si chiamava Poli. Saba è cognome</w:t>
      </w:r>
    </w:p>
    <w:p w14:paraId="49DF8DA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54bis</w:t>
      </w:r>
      <w:r w:rsidRPr="0016020A">
        <w:rPr>
          <w:rFonts w:cstheme="minorHAnsi"/>
          <w:sz w:val="20"/>
          <w:szCs w:val="20"/>
          <w:lang w:val="it-IT"/>
        </w:rPr>
        <w:tab/>
        <w:t>Tra p. 54 e 55, si conservano:</w:t>
      </w:r>
    </w:p>
    <w:p w14:paraId="2049886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un biglietto da visita di mm 97 x 57 recante sul </w:t>
      </w:r>
      <w:r w:rsidRPr="0016020A">
        <w:rPr>
          <w:rFonts w:cstheme="minorHAnsi"/>
          <w:i/>
          <w:sz w:val="20"/>
          <w:szCs w:val="20"/>
          <w:lang w:val="it-IT"/>
        </w:rPr>
        <w:t>recto</w:t>
      </w:r>
      <w:r w:rsidRPr="0016020A">
        <w:rPr>
          <w:rFonts w:cstheme="minorHAnsi"/>
          <w:sz w:val="20"/>
          <w:szCs w:val="20"/>
          <w:lang w:val="it-IT"/>
        </w:rPr>
        <w:t xml:space="preserve"> a stampa il nome di Gianfranco Contini. Il biglietto è scritto nel senso della lunghezza. Contenuto: </w:t>
      </w:r>
    </w:p>
    <w:p w14:paraId="40017C6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54bis r.: (t.p.) </w:t>
      </w:r>
      <w:r w:rsidRPr="0016020A">
        <w:rPr>
          <w:rFonts w:cstheme="minorHAnsi"/>
          <w:i/>
          <w:sz w:val="20"/>
          <w:szCs w:val="20"/>
          <w:lang w:val="it-IT"/>
        </w:rPr>
        <w:t xml:space="preserve">     Inc.</w:t>
      </w:r>
      <w:r w:rsidRPr="0016020A">
        <w:rPr>
          <w:rFonts w:cstheme="minorHAnsi"/>
          <w:sz w:val="20"/>
          <w:szCs w:val="20"/>
          <w:lang w:val="it-IT"/>
        </w:rPr>
        <w:t xml:space="preserve"> Baldini.– (La vecchia del </w:t>
      </w:r>
      <w:proofErr w:type="spellStart"/>
      <w:r w:rsidRPr="0016020A">
        <w:rPr>
          <w:rFonts w:cstheme="minorHAnsi"/>
          <w:sz w:val="20"/>
          <w:szCs w:val="20"/>
          <w:lang w:val="it-IT"/>
        </w:rPr>
        <w:t>Bal</w:t>
      </w:r>
      <w:proofErr w:type="spellEnd"/>
      <w:r w:rsidRPr="0016020A">
        <w:rPr>
          <w:rFonts w:cstheme="minorHAnsi"/>
          <w:sz w:val="20"/>
          <w:szCs w:val="20"/>
          <w:lang w:val="it-IT"/>
        </w:rPr>
        <w:t xml:space="preserve"> </w:t>
      </w:r>
      <w:proofErr w:type="spellStart"/>
      <w:r w:rsidRPr="0016020A">
        <w:rPr>
          <w:rFonts w:cstheme="minorHAnsi"/>
          <w:sz w:val="20"/>
          <w:szCs w:val="20"/>
          <w:lang w:val="it-IT"/>
        </w:rPr>
        <w:t>Bullier</w:t>
      </w:r>
      <w:proofErr w:type="spellEnd"/>
      <w:r w:rsidRPr="0016020A">
        <w:rPr>
          <w:rFonts w:cstheme="minorHAnsi"/>
          <w:sz w:val="20"/>
          <w:szCs w:val="20"/>
          <w:lang w:val="it-IT"/>
        </w:rPr>
        <w:t xml:space="preserve"> – Parigi, Ed. </w:t>
      </w:r>
      <w:r w:rsidRPr="008F60FC">
        <w:rPr>
          <w:rFonts w:cstheme="minorHAnsi"/>
          <w:sz w:val="20"/>
          <w:szCs w:val="20"/>
          <w:lang w:val="it-IT"/>
        </w:rPr>
        <w:t xml:space="preserve">Italiana.);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Michelaccio. – (In ristampa Palatina. Torino) (Racconto)</w:t>
      </w:r>
    </w:p>
    <w:p w14:paraId="140E57B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54bis v.: Il testo non è autografo ed è stato scritto da G. Contini: * BOURCIEZ, </w:t>
      </w:r>
      <w:proofErr w:type="spellStart"/>
      <w:r w:rsidRPr="0016020A">
        <w:rPr>
          <w:rFonts w:cstheme="minorHAnsi"/>
          <w:sz w:val="20"/>
          <w:szCs w:val="20"/>
          <w:lang w:val="it-IT"/>
        </w:rPr>
        <w:t>Èléments</w:t>
      </w:r>
      <w:proofErr w:type="spellEnd"/>
      <w:r w:rsidRPr="0016020A">
        <w:rPr>
          <w:rFonts w:cstheme="minorHAnsi"/>
          <w:sz w:val="20"/>
          <w:szCs w:val="20"/>
          <w:lang w:val="it-IT"/>
        </w:rPr>
        <w:t xml:space="preserve"> de </w:t>
      </w:r>
      <w:proofErr w:type="spellStart"/>
      <w:r w:rsidRPr="0016020A">
        <w:rPr>
          <w:rFonts w:cstheme="minorHAnsi"/>
          <w:sz w:val="20"/>
          <w:szCs w:val="20"/>
          <w:lang w:val="it-IT"/>
        </w:rPr>
        <w:t>linguistique</w:t>
      </w:r>
      <w:proofErr w:type="spellEnd"/>
      <w:r w:rsidRPr="0016020A">
        <w:rPr>
          <w:rFonts w:cstheme="minorHAnsi"/>
          <w:sz w:val="20"/>
          <w:szCs w:val="20"/>
          <w:lang w:val="it-IT"/>
        </w:rPr>
        <w:t xml:space="preserve"> romane (Paris,) * SAVJ LOPEZ, Origini neolatine (Hoepli) BARTOLI – BERTONI, Manuale di neolinguistica * id., Breviario di neolinguistica (Olschki) DUCANGE, </w:t>
      </w:r>
      <w:proofErr w:type="spellStart"/>
      <w:r w:rsidRPr="0016020A">
        <w:rPr>
          <w:rFonts w:cstheme="minorHAnsi"/>
          <w:sz w:val="20"/>
          <w:szCs w:val="20"/>
          <w:lang w:val="it-IT"/>
        </w:rPr>
        <w:t>Glossarium</w:t>
      </w:r>
      <w:proofErr w:type="spellEnd"/>
      <w:r w:rsidRPr="0016020A">
        <w:rPr>
          <w:rFonts w:cstheme="minorHAnsi"/>
          <w:sz w:val="20"/>
          <w:szCs w:val="20"/>
          <w:lang w:val="it-IT"/>
        </w:rPr>
        <w:t xml:space="preserve"> </w:t>
      </w:r>
      <w:proofErr w:type="spellStart"/>
      <w:r w:rsidRPr="0016020A">
        <w:rPr>
          <w:rFonts w:cstheme="minorHAnsi"/>
          <w:sz w:val="20"/>
          <w:szCs w:val="20"/>
          <w:lang w:val="it-IT"/>
        </w:rPr>
        <w:t>mediae</w:t>
      </w:r>
      <w:proofErr w:type="spellEnd"/>
      <w:r w:rsidRPr="0016020A">
        <w:rPr>
          <w:rFonts w:cstheme="minorHAnsi"/>
          <w:sz w:val="20"/>
          <w:szCs w:val="20"/>
          <w:lang w:val="it-IT"/>
        </w:rPr>
        <w:t xml:space="preserve"> et </w:t>
      </w:r>
      <w:proofErr w:type="spellStart"/>
      <w:r w:rsidRPr="0016020A">
        <w:rPr>
          <w:rFonts w:cstheme="minorHAnsi"/>
          <w:sz w:val="20"/>
          <w:szCs w:val="20"/>
          <w:lang w:val="it-IT"/>
        </w:rPr>
        <w:t>infimae</w:t>
      </w:r>
      <w:proofErr w:type="spellEnd"/>
      <w:r w:rsidRPr="0016020A">
        <w:rPr>
          <w:rFonts w:cstheme="minorHAnsi"/>
          <w:sz w:val="20"/>
          <w:szCs w:val="20"/>
          <w:lang w:val="it-IT"/>
        </w:rPr>
        <w:t xml:space="preserve"> </w:t>
      </w:r>
      <w:proofErr w:type="spellStart"/>
      <w:r w:rsidRPr="0016020A">
        <w:rPr>
          <w:rFonts w:cstheme="minorHAnsi"/>
          <w:sz w:val="20"/>
          <w:szCs w:val="20"/>
          <w:lang w:val="it-IT"/>
        </w:rPr>
        <w:t>latinitatis</w:t>
      </w:r>
      <w:proofErr w:type="spellEnd"/>
      <w:r w:rsidRPr="0016020A">
        <w:rPr>
          <w:rFonts w:cstheme="minorHAnsi"/>
          <w:sz w:val="20"/>
          <w:szCs w:val="20"/>
          <w:lang w:val="it-IT"/>
        </w:rPr>
        <w:t xml:space="preserve"> FORCELLINI – DE VIT, Lexicon </w:t>
      </w:r>
      <w:proofErr w:type="spellStart"/>
      <w:r w:rsidRPr="0016020A">
        <w:rPr>
          <w:rFonts w:cstheme="minorHAnsi"/>
          <w:sz w:val="20"/>
          <w:szCs w:val="20"/>
          <w:lang w:val="it-IT"/>
        </w:rPr>
        <w:t>totius</w:t>
      </w:r>
      <w:proofErr w:type="spellEnd"/>
      <w:r w:rsidRPr="0016020A">
        <w:rPr>
          <w:rFonts w:cstheme="minorHAnsi"/>
          <w:sz w:val="20"/>
          <w:szCs w:val="20"/>
          <w:lang w:val="it-IT"/>
        </w:rPr>
        <w:t xml:space="preserve"> </w:t>
      </w:r>
      <w:proofErr w:type="spellStart"/>
      <w:r w:rsidRPr="0016020A">
        <w:rPr>
          <w:rFonts w:cstheme="minorHAnsi"/>
          <w:sz w:val="20"/>
          <w:szCs w:val="20"/>
          <w:lang w:val="it-IT"/>
        </w:rPr>
        <w:t>Latinitatis</w:t>
      </w:r>
      <w:proofErr w:type="spellEnd"/>
      <w:r w:rsidRPr="0016020A">
        <w:rPr>
          <w:rFonts w:cstheme="minorHAnsi"/>
          <w:sz w:val="20"/>
          <w:szCs w:val="20"/>
          <w:lang w:val="it-IT"/>
        </w:rPr>
        <w:t xml:space="preserve"> MEYER LÜBKE, </w:t>
      </w:r>
      <w:proofErr w:type="spellStart"/>
      <w:r w:rsidRPr="0016020A">
        <w:rPr>
          <w:rFonts w:cstheme="minorHAnsi"/>
          <w:sz w:val="20"/>
          <w:szCs w:val="20"/>
          <w:lang w:val="it-IT"/>
        </w:rPr>
        <w:t>Romanisches</w:t>
      </w:r>
      <w:proofErr w:type="spellEnd"/>
      <w:r w:rsidRPr="0016020A">
        <w:rPr>
          <w:rFonts w:cstheme="minorHAnsi"/>
          <w:sz w:val="20"/>
          <w:szCs w:val="20"/>
          <w:lang w:val="it-IT"/>
        </w:rPr>
        <w:t xml:space="preserve"> </w:t>
      </w:r>
      <w:proofErr w:type="spellStart"/>
      <w:r w:rsidRPr="0016020A">
        <w:rPr>
          <w:rFonts w:cstheme="minorHAnsi"/>
          <w:sz w:val="20"/>
          <w:szCs w:val="20"/>
          <w:lang w:val="it-IT"/>
        </w:rPr>
        <w:t>Etymologisches</w:t>
      </w:r>
      <w:proofErr w:type="spellEnd"/>
      <w:r w:rsidRPr="0016020A">
        <w:rPr>
          <w:rFonts w:cstheme="minorHAnsi"/>
          <w:sz w:val="20"/>
          <w:szCs w:val="20"/>
          <w:lang w:val="it-IT"/>
        </w:rPr>
        <w:t xml:space="preserve"> </w:t>
      </w:r>
      <w:proofErr w:type="spellStart"/>
      <w:r w:rsidRPr="0016020A">
        <w:rPr>
          <w:rFonts w:cstheme="minorHAnsi"/>
          <w:sz w:val="20"/>
          <w:szCs w:val="20"/>
          <w:lang w:val="it-IT"/>
        </w:rPr>
        <w:t>Wörterbuch</w:t>
      </w:r>
      <w:proofErr w:type="spellEnd"/>
      <w:r w:rsidRPr="0016020A">
        <w:rPr>
          <w:rFonts w:cstheme="minorHAnsi"/>
          <w:sz w:val="20"/>
          <w:szCs w:val="20"/>
          <w:lang w:val="it-IT"/>
        </w:rPr>
        <w:t xml:space="preserve"> (</w:t>
      </w:r>
      <w:proofErr w:type="spellStart"/>
      <w:r w:rsidRPr="0016020A">
        <w:rPr>
          <w:rFonts w:cstheme="minorHAnsi"/>
          <w:sz w:val="20"/>
          <w:szCs w:val="20"/>
          <w:lang w:val="it-IT"/>
        </w:rPr>
        <w:t>Wiater</w:t>
      </w:r>
      <w:proofErr w:type="spellEnd"/>
      <w:r w:rsidRPr="0016020A">
        <w:rPr>
          <w:rFonts w:cstheme="minorHAnsi"/>
          <w:sz w:val="20"/>
          <w:szCs w:val="20"/>
          <w:lang w:val="it-IT"/>
        </w:rPr>
        <w:t xml:space="preserve"> di Heidelberg) / Di Cesare Angelini, Seminario, Pavia.</w:t>
      </w:r>
    </w:p>
    <w:p w14:paraId="0548726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b) un foglietto a quadretti di piccole dimensioni (mm 127 x 77) numerato modernamente 54ter, scritto nel senso della lunghezza, a matita nera. Contenuto:</w:t>
      </w:r>
    </w:p>
    <w:p w14:paraId="4758DE1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54ter r.– v.: Continuazione della bibliografia di Umberto Saba di pag. 54 </w:t>
      </w:r>
      <w:r w:rsidRPr="0016020A">
        <w:rPr>
          <w:rFonts w:cstheme="minorHAnsi"/>
          <w:i/>
          <w:sz w:val="20"/>
          <w:szCs w:val="20"/>
          <w:lang w:val="it-IT"/>
        </w:rPr>
        <w:t xml:space="preserve">     Inc.</w:t>
      </w:r>
      <w:r w:rsidRPr="0016020A">
        <w:rPr>
          <w:rFonts w:cstheme="minorHAnsi"/>
          <w:sz w:val="20"/>
          <w:szCs w:val="20"/>
          <w:lang w:val="it-IT"/>
        </w:rPr>
        <w:t xml:space="preserve"> Tre composizioni Treves 1933;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Figure e Canti – Ed. Treves – 1926 1920 – 1926.– </w:t>
      </w:r>
    </w:p>
    <w:p w14:paraId="374CCC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55</w:t>
      </w:r>
      <w:r w:rsidRPr="0016020A">
        <w:rPr>
          <w:rFonts w:cstheme="minorHAnsi"/>
          <w:sz w:val="20"/>
          <w:szCs w:val="20"/>
          <w:lang w:val="it-IT"/>
        </w:rPr>
        <w:tab/>
        <w:t xml:space="preserve">(t.p.) Continuazione degli appunti di p. 54. </w:t>
      </w:r>
      <w:r w:rsidRPr="0016020A">
        <w:rPr>
          <w:rFonts w:cstheme="minorHAnsi"/>
          <w:i/>
          <w:sz w:val="20"/>
          <w:szCs w:val="20"/>
          <w:lang w:val="it-IT"/>
        </w:rPr>
        <w:t xml:space="preserve">     Inc.</w:t>
      </w:r>
      <w:r w:rsidRPr="0016020A">
        <w:rPr>
          <w:rFonts w:cstheme="minorHAnsi"/>
          <w:sz w:val="20"/>
          <w:szCs w:val="20"/>
          <w:lang w:val="it-IT"/>
        </w:rPr>
        <w:t xml:space="preserve"> acquisito. È abbastanza amico di Montale, con cui ha similarità di qualche tratto;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Ha letto alcune poesie con quella sua strana e interessante maniera di recitare cantando. – Nota del 13 – 6 – 1934. Roma, 39 Via Vittoria Colonna.</w:t>
      </w:r>
    </w:p>
    <w:p w14:paraId="18513AC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56-100</w:t>
      </w:r>
      <w:r w:rsidRPr="0016020A">
        <w:rPr>
          <w:rFonts w:cstheme="minorHAnsi"/>
          <w:sz w:val="20"/>
          <w:szCs w:val="20"/>
          <w:lang w:val="it-IT"/>
        </w:rPr>
        <w:tab/>
        <w:t>bianche</w:t>
      </w:r>
    </w:p>
    <w:p w14:paraId="7F47FB04"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775C0CB" w14:textId="77777777" w:rsidR="00284EAB" w:rsidRPr="0016020A" w:rsidRDefault="00284EAB" w:rsidP="0058575B">
      <w:pPr>
        <w:tabs>
          <w:tab w:val="left" w:pos="0"/>
          <w:tab w:val="left" w:pos="993"/>
        </w:tabs>
        <w:spacing w:after="0" w:line="240" w:lineRule="auto"/>
        <w:rPr>
          <w:rFonts w:cstheme="minorHAnsi"/>
          <w:b/>
          <w:sz w:val="20"/>
          <w:szCs w:val="20"/>
          <w:lang w:val="it-IT"/>
        </w:rPr>
      </w:pPr>
    </w:p>
    <w:p w14:paraId="4B71D46F"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Lig</w:t>
      </w:r>
      <w:proofErr w:type="spellEnd"/>
    </w:p>
    <w:p w14:paraId="68EF720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F5555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lastRenderedPageBreak/>
        <w:t>Quaderno Ligure</w:t>
      </w:r>
    </w:p>
    <w:p w14:paraId="12D9028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A42561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(misura mm 180 x 125) dalla copertina cartonata con una bella unghiatura, rivestita esternamente da carta Varese a fondo beige e disegni a fiori verdi e ocra gialla; all’interno da carta grigio tortora che costituisce anche i fogli di risguardo. Consta di pp. 100, non rigate, numerate modernamente a matita nera in alto a destra sul solo </w:t>
      </w:r>
      <w:r w:rsidRPr="0016020A">
        <w:rPr>
          <w:rFonts w:cstheme="minorHAnsi"/>
          <w:i/>
          <w:sz w:val="20"/>
          <w:szCs w:val="20"/>
          <w:lang w:val="it-IT"/>
        </w:rPr>
        <w:t>recto</w:t>
      </w:r>
      <w:r w:rsidRPr="0016020A">
        <w:rPr>
          <w:rFonts w:cstheme="minorHAnsi"/>
          <w:sz w:val="20"/>
          <w:szCs w:val="20"/>
          <w:lang w:val="it-IT"/>
        </w:rPr>
        <w:t>. Il testo è scritto a penna e a matita nera, con interventi a matita nera, rossa e bleu.</w:t>
      </w:r>
    </w:p>
    <w:p w14:paraId="4DEDD63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è di tipo identico a quelli siglati </w:t>
      </w:r>
      <w:proofErr w:type="spellStart"/>
      <w:r w:rsidRPr="0016020A">
        <w:rPr>
          <w:rFonts w:cstheme="minorHAnsi"/>
          <w:b/>
          <w:sz w:val="20"/>
          <w:szCs w:val="20"/>
          <w:lang w:val="it-IT"/>
        </w:rPr>
        <w:t>Bag</w:t>
      </w:r>
      <w:proofErr w:type="spellEnd"/>
      <w:r w:rsidRPr="0016020A">
        <w:rPr>
          <w:rFonts w:cstheme="minorHAnsi"/>
          <w:sz w:val="20"/>
          <w:szCs w:val="20"/>
          <w:lang w:val="it-IT"/>
        </w:rPr>
        <w:t xml:space="preserve">, </w:t>
      </w:r>
      <w:r w:rsidRPr="0016020A">
        <w:rPr>
          <w:rFonts w:cstheme="minorHAnsi"/>
          <w:b/>
          <w:sz w:val="20"/>
          <w:szCs w:val="20"/>
          <w:lang w:val="it-IT"/>
        </w:rPr>
        <w:t>LIC</w:t>
      </w:r>
      <w:r w:rsidRPr="0016020A">
        <w:rPr>
          <w:rFonts w:cstheme="minorHAnsi"/>
          <w:sz w:val="20"/>
          <w:szCs w:val="20"/>
          <w:lang w:val="it-IT"/>
        </w:rPr>
        <w:t xml:space="preserve"> e </w:t>
      </w:r>
      <w:r w:rsidRPr="0016020A">
        <w:rPr>
          <w:rFonts w:cstheme="minorHAnsi"/>
          <w:b/>
          <w:sz w:val="20"/>
          <w:szCs w:val="20"/>
          <w:lang w:val="it-IT"/>
        </w:rPr>
        <w:t>AV</w:t>
      </w:r>
      <w:r w:rsidRPr="0016020A">
        <w:rPr>
          <w:rFonts w:cstheme="minorHAnsi"/>
          <w:sz w:val="20"/>
          <w:szCs w:val="20"/>
          <w:lang w:val="it-IT"/>
        </w:rPr>
        <w:t>.</w:t>
      </w:r>
    </w:p>
    <w:p w14:paraId="38410E9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2D8CF2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28FFC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28D2270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130E35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1-2</w:t>
      </w:r>
      <w:r w:rsidRPr="0016020A">
        <w:rPr>
          <w:rFonts w:cstheme="minorHAnsi"/>
          <w:sz w:val="20"/>
          <w:szCs w:val="20"/>
          <w:lang w:val="it-IT"/>
        </w:rPr>
        <w:tab/>
        <w:t>bianca</w:t>
      </w:r>
    </w:p>
    <w:p w14:paraId="6B8E03E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w:t>
      </w:r>
      <w:r w:rsidRPr="0016020A">
        <w:rPr>
          <w:rFonts w:cstheme="minorHAnsi"/>
          <w:sz w:val="20"/>
          <w:szCs w:val="20"/>
          <w:lang w:val="it-IT"/>
        </w:rPr>
        <w:tab/>
        <w:t xml:space="preserve">Nella parte superiore della pagina si leggono degli appunti </w:t>
      </w:r>
      <w:proofErr w:type="gramStart"/>
      <w:r w:rsidRPr="0016020A">
        <w:rPr>
          <w:rFonts w:cstheme="minorHAnsi"/>
          <w:sz w:val="20"/>
          <w:szCs w:val="20"/>
          <w:lang w:val="it-IT"/>
        </w:rPr>
        <w:t xml:space="preserve">d’arte: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58575B">
        <w:rPr>
          <w:rFonts w:cstheme="minorHAnsi"/>
          <w:sz w:val="20"/>
          <w:szCs w:val="20"/>
        </w:rPr>
        <w:t>Stampe</w:t>
      </w:r>
      <w:proofErr w:type="spellEnd"/>
      <w:r w:rsidRPr="0058575B">
        <w:rPr>
          <w:rFonts w:cstheme="minorHAnsi"/>
          <w:sz w:val="20"/>
          <w:szCs w:val="20"/>
        </w:rPr>
        <w:t xml:space="preserve">. </w:t>
      </w:r>
      <w:r w:rsidRPr="0016020A">
        <w:rPr>
          <w:rFonts w:cstheme="minorHAnsi"/>
          <w:sz w:val="20"/>
          <w:szCs w:val="20"/>
          <w:lang w:val="it-IT"/>
        </w:rPr>
        <w:t xml:space="preserve">Marco </w:t>
      </w:r>
      <w:proofErr w:type="spellStart"/>
      <w:r w:rsidRPr="0016020A">
        <w:rPr>
          <w:rFonts w:cstheme="minorHAnsi"/>
          <w:sz w:val="20"/>
          <w:szCs w:val="20"/>
          <w:lang w:val="it-IT"/>
        </w:rPr>
        <w:t>Basaiti</w:t>
      </w:r>
      <w:proofErr w:type="spellEnd"/>
      <w:r w:rsidRPr="0016020A">
        <w:rPr>
          <w:rFonts w:cstheme="minorHAnsi"/>
          <w:sz w:val="20"/>
          <w:szCs w:val="20"/>
          <w:lang w:val="it-IT"/>
        </w:rPr>
        <w:t xml:space="preserve"> 1500 – 1521.;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Jacopo Robusti detto il Tintoretto.</w:t>
      </w:r>
    </w:p>
    <w:p w14:paraId="42388E7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3-12</w:t>
      </w:r>
      <w:r w:rsidRPr="0016020A">
        <w:rPr>
          <w:rFonts w:cstheme="minorHAnsi"/>
          <w:sz w:val="20"/>
          <w:szCs w:val="20"/>
          <w:lang w:val="it-IT"/>
        </w:rPr>
        <w:tab/>
        <w:t>Nella metà inferiore si legge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w:t>
      </w:r>
      <w:r w:rsidRPr="0016020A">
        <w:rPr>
          <w:rFonts w:cstheme="minorHAnsi"/>
          <w:b/>
          <w:sz w:val="20"/>
          <w:szCs w:val="20"/>
          <w:lang w:val="it-IT"/>
        </w:rPr>
        <w:t>Galleria Uffizî</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Giovanni da Milano (scuola </w:t>
      </w:r>
      <w:proofErr w:type="gramStart"/>
      <w:r w:rsidRPr="0016020A">
        <w:rPr>
          <w:rFonts w:cstheme="minorHAnsi"/>
          <w:sz w:val="20"/>
          <w:szCs w:val="20"/>
          <w:lang w:val="it-IT"/>
        </w:rPr>
        <w:t>fior.–</w:t>
      </w:r>
      <w:proofErr w:type="gramEnd"/>
      <w:r w:rsidRPr="0016020A">
        <w:rPr>
          <w:rFonts w:cstheme="minorHAnsi"/>
          <w:sz w:val="20"/>
          <w:szCs w:val="20"/>
          <w:lang w:val="it-IT"/>
        </w:rPr>
        <w:t xml:space="preserve"> ma più scuro e rilevato);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(Sala della gioielleria pianterreno.) agata onice bianco caledonio (giallo) verde antico </w:t>
      </w:r>
      <w:proofErr w:type="spellStart"/>
      <w:r w:rsidRPr="0016020A">
        <w:rPr>
          <w:rFonts w:cstheme="minorHAnsi"/>
          <w:sz w:val="20"/>
          <w:szCs w:val="20"/>
          <w:lang w:val="it-IT"/>
        </w:rPr>
        <w:t>lapislazuli</w:t>
      </w:r>
      <w:proofErr w:type="spellEnd"/>
    </w:p>
    <w:p w14:paraId="0EBDFAB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w:t>
      </w:r>
      <w:r w:rsidRPr="0016020A">
        <w:rPr>
          <w:rFonts w:cstheme="minorHAnsi"/>
          <w:sz w:val="20"/>
          <w:szCs w:val="20"/>
          <w:lang w:val="it-IT"/>
        </w:rPr>
        <w:tab/>
        <w:t xml:space="preserve">(t.p.) </w:t>
      </w:r>
      <w:r w:rsidRPr="0016020A">
        <w:rPr>
          <w:rFonts w:cstheme="minorHAnsi"/>
          <w:b/>
          <w:sz w:val="20"/>
          <w:szCs w:val="20"/>
          <w:lang w:val="it-IT"/>
        </w:rPr>
        <w:t>Viaggio in Liguria luglio 1936. XIV.I.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Partenza da Milano, da casa, sabato 18 luglio alle ore 14.20;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articoli sulla “Gazzetta del Popolo di Torino,” ed eventuali miei scritti. </w:t>
      </w:r>
      <w:proofErr w:type="spellStart"/>
      <w:r w:rsidRPr="0016020A">
        <w:rPr>
          <w:rFonts w:cstheme="minorHAnsi"/>
          <w:sz w:val="20"/>
          <w:szCs w:val="20"/>
          <w:lang w:val="it-IT"/>
        </w:rPr>
        <w:t>C.E.Gadda</w:t>
      </w:r>
      <w:proofErr w:type="spellEnd"/>
      <w:r w:rsidRPr="0016020A">
        <w:rPr>
          <w:rFonts w:cstheme="minorHAnsi"/>
          <w:sz w:val="20"/>
          <w:szCs w:val="20"/>
          <w:lang w:val="it-IT"/>
        </w:rPr>
        <w:t>.</w:t>
      </w:r>
    </w:p>
    <w:p w14:paraId="2949158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14-16</w:t>
      </w:r>
      <w:r w:rsidRPr="0016020A">
        <w:rPr>
          <w:rFonts w:cstheme="minorHAnsi"/>
          <w:sz w:val="20"/>
          <w:szCs w:val="20"/>
          <w:lang w:val="it-IT"/>
        </w:rPr>
        <w:tab/>
        <w:t xml:space="preserve">(t.p.) </w:t>
      </w:r>
      <w:r w:rsidRPr="0016020A">
        <w:rPr>
          <w:rFonts w:cstheme="minorHAnsi"/>
          <w:b/>
          <w:sz w:val="20"/>
          <w:szCs w:val="20"/>
          <w:lang w:val="it-IT"/>
        </w:rPr>
        <w:t>Spese Viaggio fino ad Arenzano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L.7 + 1 + 36 treno + 6 = 50;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Vedi riportato in conto agosto C.E.G. = 3 agosto 1936 – XIV – </w:t>
      </w:r>
      <w:proofErr w:type="gramStart"/>
      <w:r w:rsidRPr="0016020A">
        <w:rPr>
          <w:rFonts w:cstheme="minorHAnsi"/>
          <w:sz w:val="20"/>
          <w:szCs w:val="20"/>
          <w:lang w:val="it-IT"/>
        </w:rPr>
        <w:t>I</w:t>
      </w:r>
      <w:r w:rsidRPr="0016020A">
        <w:rPr>
          <w:rFonts w:cstheme="minorHAnsi"/>
          <w:position w:val="12"/>
          <w:sz w:val="20"/>
          <w:szCs w:val="20"/>
          <w:lang w:val="it-IT"/>
        </w:rPr>
        <w:t>°</w:t>
      </w:r>
      <w:proofErr w:type="gramEnd"/>
      <w:r w:rsidRPr="0016020A">
        <w:rPr>
          <w:rFonts w:cstheme="minorHAnsi"/>
          <w:sz w:val="20"/>
          <w:szCs w:val="20"/>
          <w:lang w:val="it-IT"/>
        </w:rPr>
        <w:t xml:space="preserve"> Genova. – 1820.– </w:t>
      </w:r>
    </w:p>
    <w:p w14:paraId="73CABE7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17-21</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viaggio. </w:t>
      </w:r>
      <w:r w:rsidRPr="0016020A">
        <w:rPr>
          <w:rFonts w:cstheme="minorHAnsi"/>
          <w:i/>
          <w:sz w:val="20"/>
          <w:szCs w:val="20"/>
          <w:lang w:val="it-IT"/>
        </w:rPr>
        <w:t xml:space="preserve">     Inc.</w:t>
      </w:r>
      <w:r w:rsidRPr="0016020A">
        <w:rPr>
          <w:rFonts w:cstheme="minorHAnsi"/>
          <w:sz w:val="20"/>
          <w:szCs w:val="20"/>
          <w:lang w:val="it-IT"/>
        </w:rPr>
        <w:t xml:space="preserve"> Colonia Cartaginese al Pria Mar (fortezza);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Monumento ai Caduti di Savona. – Fascismo, Fasci giovanili,</w:t>
      </w:r>
    </w:p>
    <w:p w14:paraId="43F9DBC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22</w:t>
      </w:r>
      <w:r w:rsidRPr="0016020A">
        <w:rPr>
          <w:rFonts w:cstheme="minorHAnsi"/>
          <w:sz w:val="20"/>
          <w:szCs w:val="20"/>
          <w:lang w:val="it-IT"/>
        </w:rPr>
        <w:tab/>
        <w:t xml:space="preserve">(t.p.) </w:t>
      </w:r>
      <w:r w:rsidRPr="008F60FC">
        <w:rPr>
          <w:rFonts w:cstheme="minorHAnsi"/>
          <w:sz w:val="20"/>
          <w:szCs w:val="20"/>
          <w:lang w:val="it-IT"/>
        </w:rPr>
        <w:t xml:space="preserve">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Carlo e Noretta al Margherita. Noretta adopera Carlo al ballo per ingelosire x.;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marinaio vuol liberarsi della fidanzata pazza. (</w:t>
      </w:r>
      <w:proofErr w:type="spellStart"/>
      <w:r w:rsidRPr="0016020A">
        <w:rPr>
          <w:rFonts w:cstheme="minorHAnsi"/>
          <w:sz w:val="20"/>
          <w:szCs w:val="20"/>
          <w:lang w:val="it-IT"/>
        </w:rPr>
        <w:t>Luigín</w:t>
      </w:r>
      <w:proofErr w:type="spellEnd"/>
      <w:r w:rsidRPr="0016020A">
        <w:rPr>
          <w:rFonts w:cstheme="minorHAnsi"/>
          <w:sz w:val="20"/>
          <w:szCs w:val="20"/>
          <w:lang w:val="it-IT"/>
        </w:rPr>
        <w:t>...)</w:t>
      </w:r>
    </w:p>
    <w:p w14:paraId="63726259"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23-34</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Ragazza di Albissola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Bagni Torino, Ragazzo bagnino bellissimo: tipo ligure, nero, asciutto, alto, snello, magro, ben costruito.;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In Paradiso u </w:t>
      </w:r>
      <w:proofErr w:type="spellStart"/>
      <w:r w:rsidRPr="0016020A">
        <w:rPr>
          <w:rFonts w:cstheme="minorHAnsi"/>
          <w:sz w:val="20"/>
          <w:szCs w:val="20"/>
          <w:lang w:val="it-IT"/>
        </w:rPr>
        <w:t>ghe</w:t>
      </w:r>
      <w:proofErr w:type="spellEnd"/>
      <w:r w:rsidRPr="0016020A">
        <w:rPr>
          <w:rFonts w:cstheme="minorHAnsi"/>
          <w:sz w:val="20"/>
          <w:szCs w:val="20"/>
          <w:lang w:val="it-IT"/>
        </w:rPr>
        <w:t xml:space="preserve"> va </w:t>
      </w:r>
      <w:proofErr w:type="spellStart"/>
      <w:r w:rsidRPr="0016020A">
        <w:rPr>
          <w:rFonts w:cstheme="minorHAnsi"/>
          <w:sz w:val="20"/>
          <w:szCs w:val="20"/>
          <w:lang w:val="it-IT"/>
        </w:rPr>
        <w:t>coo</w:t>
      </w:r>
      <w:proofErr w:type="spellEnd"/>
      <w:r w:rsidRPr="0016020A">
        <w:rPr>
          <w:rFonts w:cstheme="minorHAnsi"/>
          <w:sz w:val="20"/>
          <w:szCs w:val="20"/>
          <w:lang w:val="it-IT"/>
        </w:rPr>
        <w:t xml:space="preserve"> vestì bon o me </w:t>
      </w:r>
      <w:proofErr w:type="spellStart"/>
      <w:r w:rsidRPr="0016020A">
        <w:rPr>
          <w:rFonts w:cstheme="minorHAnsi"/>
          <w:sz w:val="20"/>
          <w:szCs w:val="20"/>
          <w:lang w:val="it-IT"/>
        </w:rPr>
        <w:t>Otavin</w:t>
      </w:r>
      <w:proofErr w:type="spellEnd"/>
      <w:r w:rsidRPr="0016020A">
        <w:rPr>
          <w:rFonts w:cstheme="minorHAnsi"/>
          <w:sz w:val="20"/>
          <w:szCs w:val="20"/>
          <w:lang w:val="it-IT"/>
        </w:rPr>
        <w:t xml:space="preserve">, te </w:t>
      </w:r>
      <w:proofErr w:type="spellStart"/>
      <w:r w:rsidRPr="0016020A">
        <w:rPr>
          <w:rFonts w:cstheme="minorHAnsi"/>
          <w:sz w:val="20"/>
          <w:szCs w:val="20"/>
          <w:lang w:val="it-IT"/>
        </w:rPr>
        <w:t>paa</w:t>
      </w:r>
      <w:proofErr w:type="spellEnd"/>
      <w:r w:rsidRPr="0016020A">
        <w:rPr>
          <w:rFonts w:cstheme="minorHAnsi"/>
          <w:sz w:val="20"/>
          <w:szCs w:val="20"/>
          <w:lang w:val="it-IT"/>
        </w:rPr>
        <w:t xml:space="preserve"> </w:t>
      </w:r>
      <w:proofErr w:type="spellStart"/>
      <w:r w:rsidRPr="0016020A">
        <w:rPr>
          <w:rFonts w:cstheme="minorHAnsi"/>
          <w:sz w:val="20"/>
          <w:szCs w:val="20"/>
          <w:lang w:val="it-IT"/>
        </w:rPr>
        <w:t>Luigín</w:t>
      </w:r>
      <w:proofErr w:type="spellEnd"/>
      <w:r w:rsidRPr="0016020A">
        <w:rPr>
          <w:rFonts w:cstheme="minorHAnsi"/>
          <w:sz w:val="20"/>
          <w:szCs w:val="20"/>
          <w:lang w:val="it-IT"/>
        </w:rPr>
        <w:t xml:space="preserve">? </w:t>
      </w:r>
      <w:r w:rsidRPr="008F60FC">
        <w:rPr>
          <w:rFonts w:cstheme="minorHAnsi"/>
          <w:sz w:val="20"/>
          <w:szCs w:val="20"/>
          <w:lang w:val="it-IT"/>
        </w:rPr>
        <w:t xml:space="preserve">Digo ben, </w:t>
      </w:r>
      <w:proofErr w:type="spellStart"/>
      <w:r w:rsidRPr="008F60FC">
        <w:rPr>
          <w:rFonts w:cstheme="minorHAnsi"/>
          <w:sz w:val="20"/>
          <w:szCs w:val="20"/>
          <w:lang w:val="it-IT"/>
        </w:rPr>
        <w:t>Luigin</w:t>
      </w:r>
      <w:proofErr w:type="spellEnd"/>
      <w:r w:rsidRPr="008F60FC">
        <w:rPr>
          <w:rFonts w:cstheme="minorHAnsi"/>
          <w:sz w:val="20"/>
          <w:szCs w:val="20"/>
          <w:lang w:val="it-IT"/>
        </w:rPr>
        <w:t>?</w:t>
      </w:r>
    </w:p>
    <w:p w14:paraId="3633DB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35-37</w:t>
      </w:r>
      <w:r w:rsidRPr="008F60FC">
        <w:rPr>
          <w:rFonts w:cstheme="minorHAnsi"/>
          <w:sz w:val="20"/>
          <w:szCs w:val="20"/>
          <w:lang w:val="it-IT"/>
        </w:rPr>
        <w:tab/>
        <w:t>(</w:t>
      </w:r>
      <w:proofErr w:type="spellStart"/>
      <w:r w:rsidRPr="008F60FC">
        <w:rPr>
          <w:rFonts w:cstheme="minorHAnsi"/>
          <w:sz w:val="20"/>
          <w:szCs w:val="20"/>
          <w:lang w:val="it-IT"/>
        </w:rPr>
        <w:t>t.m.n</w:t>
      </w:r>
      <w:proofErr w:type="spellEnd"/>
      <w:r w:rsidRPr="008F60FC">
        <w:rPr>
          <w:rFonts w:cstheme="minorHAnsi"/>
          <w:sz w:val="20"/>
          <w:szCs w:val="20"/>
          <w:lang w:val="it-IT"/>
        </w:rPr>
        <w:t xml:space="preserve">.) Appunti di viaggio.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Alba </w:t>
      </w:r>
      <w:proofErr w:type="spellStart"/>
      <w:r w:rsidRPr="0016020A">
        <w:rPr>
          <w:rFonts w:cstheme="minorHAnsi"/>
          <w:sz w:val="20"/>
          <w:szCs w:val="20"/>
          <w:lang w:val="it-IT"/>
        </w:rPr>
        <w:t>Docilia</w:t>
      </w:r>
      <w:proofErr w:type="spellEnd"/>
      <w:r w:rsidRPr="0016020A">
        <w:rPr>
          <w:rFonts w:cstheme="minorHAnsi"/>
          <w:sz w:val="20"/>
          <w:szCs w:val="20"/>
          <w:lang w:val="it-IT"/>
        </w:rPr>
        <w:t xml:space="preserve"> (Albissola) scavi romani, colonia romana.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 </w:t>
      </w:r>
      <w:proofErr w:type="spellStart"/>
      <w:r w:rsidRPr="0016020A">
        <w:rPr>
          <w:rFonts w:cstheme="minorHAnsi"/>
          <w:sz w:val="20"/>
          <w:szCs w:val="20"/>
          <w:lang w:val="it-IT"/>
        </w:rPr>
        <w:t>rüsca</w:t>
      </w:r>
      <w:proofErr w:type="spellEnd"/>
      <w:r w:rsidRPr="0016020A">
        <w:rPr>
          <w:rFonts w:cstheme="minorHAnsi"/>
          <w:sz w:val="20"/>
          <w:szCs w:val="20"/>
          <w:lang w:val="it-IT"/>
        </w:rPr>
        <w:t xml:space="preserve"> = la rusca = gli aghi di pino e le bacche secchi nella pineta.</w:t>
      </w:r>
    </w:p>
    <w:p w14:paraId="7E77CDC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37-39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w:t>
      </w:r>
      <w:r w:rsidRPr="0016020A">
        <w:rPr>
          <w:rFonts w:cstheme="minorHAnsi"/>
          <w:b/>
          <w:sz w:val="20"/>
          <w:szCs w:val="20"/>
          <w:lang w:val="it-IT"/>
        </w:rPr>
        <w:t>28 luglio 1936 – XIV – I° Genova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La chiarità dei tetti d’ardesia, invecchiata dai piovaschi;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w:t>
      </w:r>
      <w:proofErr w:type="spellStart"/>
      <w:r w:rsidRPr="0016020A">
        <w:rPr>
          <w:rFonts w:cstheme="minorHAnsi"/>
          <w:sz w:val="20"/>
          <w:szCs w:val="20"/>
          <w:lang w:val="it-IT"/>
        </w:rPr>
        <w:t>funambulesca</w:t>
      </w:r>
      <w:proofErr w:type="spellEnd"/>
      <w:r w:rsidRPr="0016020A">
        <w:rPr>
          <w:rFonts w:cstheme="minorHAnsi"/>
          <w:sz w:val="20"/>
          <w:szCs w:val="20"/>
          <w:lang w:val="it-IT"/>
        </w:rPr>
        <w:t xml:space="preserve"> cascata del giardino di Negro che sgorga dalla vetta del colle (o dall’asta della Bandiera?)</w:t>
      </w:r>
    </w:p>
    <w:p w14:paraId="551E522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39</w:t>
      </w:r>
      <w:r w:rsidRPr="0016020A">
        <w:rPr>
          <w:rFonts w:cstheme="minorHAnsi"/>
          <w:sz w:val="20"/>
          <w:szCs w:val="20"/>
          <w:lang w:val="it-IT"/>
        </w:rPr>
        <w:tab/>
        <w:t xml:space="preserve">(t.p.) </w:t>
      </w:r>
      <w:r w:rsidRPr="0016020A">
        <w:rPr>
          <w:rFonts w:cstheme="minorHAnsi"/>
          <w:b/>
          <w:sz w:val="20"/>
          <w:szCs w:val="20"/>
          <w:lang w:val="it-IT"/>
        </w:rPr>
        <w:t>Fabbriche di cui parlare</w:t>
      </w:r>
      <w:r w:rsidRPr="0016020A">
        <w:rPr>
          <w:rFonts w:cstheme="minorHAnsi"/>
          <w:sz w:val="20"/>
          <w:szCs w:val="20"/>
          <w:lang w:val="it-IT"/>
        </w:rPr>
        <w:t xml:space="preserve">: </w:t>
      </w:r>
      <w:r w:rsidRPr="0016020A">
        <w:rPr>
          <w:rFonts w:cstheme="minorHAnsi"/>
          <w:i/>
          <w:sz w:val="20"/>
          <w:szCs w:val="20"/>
          <w:lang w:val="it-IT"/>
        </w:rPr>
        <w:t xml:space="preserve">     Inc. – </w:t>
      </w:r>
      <w:r w:rsidRPr="0016020A">
        <w:rPr>
          <w:rFonts w:cstheme="minorHAnsi"/>
          <w:sz w:val="20"/>
          <w:szCs w:val="20"/>
          <w:lang w:val="it-IT"/>
        </w:rPr>
        <w:t xml:space="preserve">Maioliche e pignatte Albissola;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 </w:t>
      </w:r>
      <w:r w:rsidRPr="0016020A">
        <w:rPr>
          <w:rFonts w:cstheme="minorHAnsi"/>
          <w:sz w:val="20"/>
          <w:szCs w:val="20"/>
          <w:lang w:val="it-IT"/>
        </w:rPr>
        <w:t>Mostra del mare. -</w:t>
      </w:r>
    </w:p>
    <w:p w14:paraId="0742ED4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40-44</w:t>
      </w:r>
      <w:r w:rsidRPr="008F60FC">
        <w:rPr>
          <w:rFonts w:cstheme="minorHAnsi"/>
          <w:sz w:val="20"/>
          <w:szCs w:val="20"/>
          <w:lang w:val="it-IT"/>
        </w:rPr>
        <w:tab/>
        <w:t>(</w:t>
      </w:r>
      <w:proofErr w:type="spellStart"/>
      <w:r w:rsidRPr="008F60FC">
        <w:rPr>
          <w:rFonts w:cstheme="minorHAnsi"/>
          <w:sz w:val="20"/>
          <w:szCs w:val="20"/>
          <w:lang w:val="it-IT"/>
        </w:rPr>
        <w:t>t.m.n</w:t>
      </w:r>
      <w:proofErr w:type="spellEnd"/>
      <w:r w:rsidRPr="008F60FC">
        <w:rPr>
          <w:rFonts w:cstheme="minorHAnsi"/>
          <w:sz w:val="20"/>
          <w:szCs w:val="20"/>
          <w:lang w:val="it-IT"/>
        </w:rPr>
        <w:t xml:space="preserve">.) Appunti.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Germani fiori e collane Mercato = Londra e Anversa;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Palazzo dei Marchesi Sperone – Casa di villeggiatura del 600.</w:t>
      </w:r>
    </w:p>
    <w:p w14:paraId="2D9666D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4546</w:t>
      </w:r>
      <w:r w:rsidRPr="0016020A">
        <w:rPr>
          <w:rFonts w:cstheme="minorHAnsi"/>
          <w:sz w:val="20"/>
          <w:szCs w:val="20"/>
          <w:lang w:val="it-IT"/>
        </w:rPr>
        <w:tab/>
        <w:t>bianca</w:t>
      </w:r>
    </w:p>
    <w:p w14:paraId="7DF4CF2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47-55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Brano anepigrafo identificabile con la schedatura del libro di Carlo Bo: </w:t>
      </w:r>
      <w:proofErr w:type="spellStart"/>
      <w:r w:rsidRPr="0016020A">
        <w:rPr>
          <w:rFonts w:cstheme="minorHAnsi"/>
          <w:sz w:val="20"/>
          <w:szCs w:val="20"/>
          <w:lang w:val="it-IT"/>
        </w:rPr>
        <w:t>J.Rivière</w:t>
      </w:r>
      <w:proofErr w:type="spellEnd"/>
      <w:r w:rsidRPr="0016020A">
        <w:rPr>
          <w:rFonts w:cstheme="minorHAnsi"/>
          <w:sz w:val="20"/>
          <w:szCs w:val="20"/>
          <w:lang w:val="it-IT"/>
        </w:rPr>
        <w:t xml:space="preserve"> per un articolo. </w:t>
      </w:r>
      <w:r w:rsidRPr="0016020A">
        <w:rPr>
          <w:rFonts w:cstheme="minorHAnsi"/>
          <w:i/>
          <w:sz w:val="20"/>
          <w:szCs w:val="20"/>
          <w:lang w:val="it-IT"/>
        </w:rPr>
        <w:t xml:space="preserve">     Inc.</w:t>
      </w:r>
      <w:r w:rsidRPr="0016020A">
        <w:rPr>
          <w:rFonts w:cstheme="minorHAnsi"/>
          <w:sz w:val="20"/>
          <w:szCs w:val="20"/>
          <w:lang w:val="it-IT"/>
        </w:rPr>
        <w:t xml:space="preserve"> Introduzione. – Capitolo 1</w:t>
      </w:r>
      <w:r w:rsidRPr="0016020A">
        <w:rPr>
          <w:rFonts w:cstheme="minorHAnsi"/>
          <w:position w:val="12"/>
          <w:sz w:val="20"/>
          <w:szCs w:val="20"/>
          <w:lang w:val="it-IT"/>
        </w:rPr>
        <w:t>°</w:t>
      </w:r>
      <w:r w:rsidRPr="0016020A">
        <w:rPr>
          <w:rFonts w:cstheme="minorHAnsi"/>
          <w:sz w:val="20"/>
          <w:szCs w:val="20"/>
          <w:lang w:val="it-IT"/>
        </w:rPr>
        <w:t xml:space="preserve">. = L’Umiltà. (Inscrizioni non titolo.) “Lavoro sulla Teodicea di Fénelon.”;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Ha conosciuto Fernandez.– </w:t>
      </w:r>
    </w:p>
    <w:p w14:paraId="33BAEA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bianca</w:t>
      </w:r>
    </w:p>
    <w:p w14:paraId="24B8604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57-58</w:t>
      </w:r>
      <w:r w:rsidRPr="0016020A">
        <w:rPr>
          <w:rFonts w:cstheme="minorHAnsi"/>
          <w:sz w:val="20"/>
          <w:szCs w:val="20"/>
          <w:lang w:val="it-IT"/>
        </w:rPr>
        <w:tab/>
        <w:t xml:space="preserve">(t.p./ 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8F60FC">
        <w:rPr>
          <w:rFonts w:cstheme="minorHAnsi"/>
          <w:sz w:val="20"/>
          <w:szCs w:val="20"/>
          <w:lang w:val="it-IT"/>
        </w:rPr>
        <w:t xml:space="preserve">Appunti personali.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Da fare: </w:t>
      </w:r>
      <w:proofErr w:type="gramStart"/>
      <w:r w:rsidRPr="0016020A">
        <w:rPr>
          <w:rFonts w:cstheme="minorHAnsi"/>
          <w:sz w:val="20"/>
          <w:szCs w:val="20"/>
          <w:lang w:val="it-IT"/>
        </w:rPr>
        <w:t>Sabato</w:t>
      </w:r>
      <w:proofErr w:type="gramEnd"/>
      <w:r w:rsidRPr="0016020A">
        <w:rPr>
          <w:rFonts w:cstheme="minorHAnsi"/>
          <w:sz w:val="20"/>
          <w:szCs w:val="20"/>
          <w:lang w:val="it-IT"/>
        </w:rPr>
        <w:t xml:space="preserve"> 9 gennaio 1937. Roma – 134 – Viale Mazzini 9 gennaio 1937. – Sabato 9 gennaio 1937. C.E.G. Da fare:;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Tecchi: telefonare venerdì o sabato.– </w:t>
      </w:r>
    </w:p>
    <w:p w14:paraId="505165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59-75</w:t>
      </w:r>
      <w:r w:rsidRPr="0016020A">
        <w:rPr>
          <w:rFonts w:cstheme="minorHAnsi"/>
          <w:sz w:val="20"/>
          <w:szCs w:val="20"/>
          <w:lang w:val="it-IT"/>
        </w:rPr>
        <w:tab/>
        <w:t>bianche</w:t>
      </w:r>
    </w:p>
    <w:p w14:paraId="5DABADF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w:t>
      </w:r>
      <w:r w:rsidRPr="0016020A">
        <w:rPr>
          <w:rFonts w:cstheme="minorHAnsi"/>
          <w:sz w:val="20"/>
          <w:szCs w:val="20"/>
          <w:lang w:val="it-IT"/>
        </w:rPr>
        <w:tab/>
        <w:t>(t.p.) “</w:t>
      </w:r>
      <w:proofErr w:type="spellStart"/>
      <w:r w:rsidRPr="0016020A">
        <w:rPr>
          <w:rFonts w:cstheme="minorHAnsi"/>
          <w:b/>
          <w:sz w:val="20"/>
          <w:szCs w:val="20"/>
          <w:lang w:val="it-IT"/>
        </w:rPr>
        <w:t>Oeconomicum</w:t>
      </w:r>
      <w:proofErr w:type="spellEnd"/>
      <w:r w:rsidRPr="0016020A">
        <w:rPr>
          <w:rFonts w:cstheme="minorHAnsi"/>
          <w:b/>
          <w:sz w:val="20"/>
          <w:szCs w:val="20"/>
          <w:lang w:val="it-IT"/>
        </w:rPr>
        <w:t>” – Settembre 1936. =</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Totale attività sett.: L.3660;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Attivo giorno 15 in partenza da Longone: 2560.</w:t>
      </w:r>
    </w:p>
    <w:p w14:paraId="1E3E4B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77</w:t>
      </w:r>
      <w:r w:rsidRPr="0016020A">
        <w:rPr>
          <w:rFonts w:cstheme="minorHAnsi"/>
          <w:sz w:val="20"/>
          <w:szCs w:val="20"/>
          <w:lang w:val="it-IT"/>
        </w:rPr>
        <w:tab/>
        <w:t xml:space="preserve">(t.p.) </w:t>
      </w:r>
      <w:r w:rsidRPr="0016020A">
        <w:rPr>
          <w:rFonts w:cstheme="minorHAnsi"/>
          <w:b/>
          <w:sz w:val="20"/>
          <w:szCs w:val="20"/>
          <w:lang w:val="it-IT"/>
        </w:rPr>
        <w:t xml:space="preserve">Attivo in partenza da Longone, dopo pagate L.100 a </w:t>
      </w:r>
      <w:proofErr w:type="spellStart"/>
      <w:r w:rsidRPr="0016020A">
        <w:rPr>
          <w:rFonts w:cstheme="minorHAnsi"/>
          <w:b/>
          <w:sz w:val="20"/>
          <w:szCs w:val="20"/>
          <w:lang w:val="it-IT"/>
        </w:rPr>
        <w:t>Guis</w:t>
      </w:r>
      <w:proofErr w:type="spellEnd"/>
      <w:r w:rsidRPr="0016020A">
        <w:rPr>
          <w:rFonts w:cstheme="minorHAnsi"/>
          <w:b/>
          <w:sz w:val="20"/>
          <w:szCs w:val="20"/>
          <w:lang w:val="it-IT"/>
        </w:rPr>
        <w:t>. e Ang. L.2560.</w:t>
      </w:r>
    </w:p>
    <w:p w14:paraId="56DBAFF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78-80</w:t>
      </w:r>
      <w:r w:rsidRPr="0016020A">
        <w:rPr>
          <w:rFonts w:cstheme="minorHAnsi"/>
          <w:sz w:val="20"/>
          <w:szCs w:val="20"/>
          <w:lang w:val="it-IT"/>
        </w:rPr>
        <w:tab/>
        <w:t>bianche</w:t>
      </w:r>
    </w:p>
    <w:p w14:paraId="44FBC07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81-82</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sz w:val="20"/>
          <w:szCs w:val="20"/>
          <w:lang w:val="it-IT"/>
        </w:rPr>
        <w:t xml:space="preserve">Appunti personali. </w:t>
      </w:r>
      <w:r w:rsidRPr="0016020A">
        <w:rPr>
          <w:rFonts w:cstheme="minorHAnsi"/>
          <w:sz w:val="20"/>
          <w:szCs w:val="20"/>
          <w:lang w:val="it-IT"/>
        </w:rPr>
        <w:t xml:space="preserve">Da fare a </w:t>
      </w:r>
      <w:proofErr w:type="gramStart"/>
      <w:r w:rsidRPr="0016020A">
        <w:rPr>
          <w:rFonts w:cstheme="minorHAnsi"/>
          <w:sz w:val="20"/>
          <w:szCs w:val="20"/>
          <w:lang w:val="it-IT"/>
        </w:rPr>
        <w:t xml:space="preserve">Roma: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1. = Biglietto giornalisti “ferrovie dello Stato.” = Articoli.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Pagare Margherita per agosto. 5 o 6 volte a L.5. Totale L.30:40.</w:t>
      </w:r>
    </w:p>
    <w:p w14:paraId="0913BEF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83-84</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8F60FC">
        <w:rPr>
          <w:rFonts w:cstheme="minorHAnsi"/>
          <w:b/>
          <w:sz w:val="20"/>
          <w:szCs w:val="20"/>
          <w:lang w:val="it-IT"/>
        </w:rPr>
        <w:t xml:space="preserve">Conti Longone. </w:t>
      </w:r>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1. Falegname, da pagare;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Polizza Italiana Incendio per Longone: (in corso.) La ho con me. =</w:t>
      </w:r>
    </w:p>
    <w:p w14:paraId="55910D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85</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Nella parte superiore della pagina si legge: </w:t>
      </w:r>
      <w:r w:rsidRPr="0016020A">
        <w:rPr>
          <w:rFonts w:cstheme="minorHAnsi"/>
          <w:b/>
          <w:sz w:val="20"/>
          <w:szCs w:val="20"/>
          <w:lang w:val="it-IT"/>
        </w:rPr>
        <w:t>Settembre 1936. = Attivo portafoglio in apertura: L.1400.</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E Spese E Milano </w:t>
      </w:r>
      <w:proofErr w:type="spellStart"/>
      <w:r w:rsidRPr="0016020A">
        <w:rPr>
          <w:rFonts w:cstheme="minorHAnsi"/>
          <w:sz w:val="20"/>
          <w:szCs w:val="20"/>
          <w:lang w:val="it-IT"/>
        </w:rPr>
        <w:t>Giar</w:t>
      </w:r>
      <w:proofErr w:type="spellEnd"/>
      <w:r w:rsidRPr="0016020A">
        <w:rPr>
          <w:rFonts w:cstheme="minorHAnsi"/>
          <w:sz w:val="20"/>
          <w:szCs w:val="20"/>
          <w:lang w:val="it-IT"/>
        </w:rPr>
        <w:t xml:space="preserve"> 3 Sett. E = 16;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Attivo 4 ore 12: (oltre L.4) 960. =</w:t>
      </w:r>
    </w:p>
    <w:p w14:paraId="38B9FB7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parte inferiore: Appunti </w:t>
      </w:r>
      <w:proofErr w:type="gramStart"/>
      <w:r w:rsidRPr="0016020A">
        <w:rPr>
          <w:rFonts w:cstheme="minorHAnsi"/>
          <w:sz w:val="20"/>
          <w:szCs w:val="20"/>
          <w:lang w:val="it-IT"/>
        </w:rPr>
        <w:t xml:space="preserve">personali: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Libri Etiopia: scrivania, sportello a sinistra;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Armadio corridoio, in valigetta rossa 1° ripiano, sportello a destra.</w:t>
      </w:r>
    </w:p>
    <w:p w14:paraId="51F06F1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86-87</w:t>
      </w:r>
      <w:r w:rsidRPr="0016020A">
        <w:rPr>
          <w:rFonts w:cstheme="minorHAnsi"/>
          <w:sz w:val="20"/>
          <w:szCs w:val="20"/>
          <w:lang w:val="it-IT"/>
        </w:rPr>
        <w:tab/>
        <w:t>bianche</w:t>
      </w:r>
    </w:p>
    <w:p w14:paraId="0FE309B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88</w:t>
      </w:r>
      <w:r w:rsidRPr="0016020A">
        <w:rPr>
          <w:rFonts w:cstheme="minorHAnsi"/>
          <w:sz w:val="20"/>
          <w:szCs w:val="20"/>
          <w:lang w:val="it-IT"/>
        </w:rPr>
        <w:tab/>
        <w:t>(</w:t>
      </w:r>
      <w:proofErr w:type="spellStart"/>
      <w:r w:rsidRPr="0016020A">
        <w:rPr>
          <w:rFonts w:cstheme="minorHAnsi"/>
          <w:sz w:val="20"/>
          <w:szCs w:val="20"/>
          <w:lang w:val="it-IT"/>
        </w:rPr>
        <w:t>t.m.n.e.p</w:t>
      </w:r>
      <w:proofErr w:type="spellEnd"/>
      <w:r w:rsidRPr="0016020A">
        <w:rPr>
          <w:rFonts w:cstheme="minorHAnsi"/>
          <w:sz w:val="20"/>
          <w:szCs w:val="20"/>
          <w:lang w:val="it-IT"/>
        </w:rPr>
        <w:t xml:space="preserve">./con </w:t>
      </w:r>
      <w:proofErr w:type="spellStart"/>
      <w:r w:rsidRPr="0016020A">
        <w:rPr>
          <w:rFonts w:cstheme="minorHAnsi"/>
          <w:sz w:val="20"/>
          <w:szCs w:val="20"/>
          <w:lang w:val="it-IT"/>
        </w:rPr>
        <w:t>m.n.r.b</w:t>
      </w:r>
      <w:proofErr w:type="spellEnd"/>
      <w:r w:rsidRPr="0016020A">
        <w:rPr>
          <w:rFonts w:cstheme="minorHAnsi"/>
          <w:sz w:val="20"/>
          <w:szCs w:val="20"/>
          <w:lang w:val="it-IT"/>
        </w:rPr>
        <w:t xml:space="preserve">.) </w:t>
      </w:r>
      <w:r w:rsidRPr="008F60FC">
        <w:rPr>
          <w:rFonts w:cstheme="minorHAnsi"/>
          <w:sz w:val="20"/>
          <w:szCs w:val="20"/>
          <w:lang w:val="it-IT"/>
        </w:rPr>
        <w:t xml:space="preserve">Appunti di contabilità.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Riporto attivo: L.780.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Giornale 0.20 registrato</w:t>
      </w:r>
    </w:p>
    <w:p w14:paraId="13F99AF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88bis</w:t>
      </w:r>
      <w:r w:rsidRPr="0016020A">
        <w:rPr>
          <w:rFonts w:cstheme="minorHAnsi"/>
          <w:sz w:val="20"/>
          <w:szCs w:val="20"/>
          <w:lang w:val="it-IT"/>
        </w:rPr>
        <w:tab/>
        <w:t>Tra p. 88 e 89 si conserva un foglio di carta quadrettata tipo computisteria di mm 16 x 13.8. Contenuto:</w:t>
      </w:r>
    </w:p>
    <w:p w14:paraId="69B9A5A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ab/>
        <w:t>88bis r. (</w:t>
      </w:r>
      <w:proofErr w:type="spellStart"/>
      <w:r w:rsidRPr="0016020A">
        <w:rPr>
          <w:rFonts w:cstheme="minorHAnsi"/>
          <w:sz w:val="20"/>
          <w:szCs w:val="20"/>
          <w:lang w:val="it-IT"/>
        </w:rPr>
        <w:t>t.m.b.e</w:t>
      </w:r>
      <w:proofErr w:type="spellEnd"/>
      <w:r w:rsidRPr="0016020A">
        <w:rPr>
          <w:rFonts w:cstheme="minorHAnsi"/>
          <w:sz w:val="20"/>
          <w:szCs w:val="20"/>
          <w:lang w:val="it-IT"/>
        </w:rPr>
        <w:t xml:space="preserve"> r.) Appunti personali: </w:t>
      </w:r>
      <w:r w:rsidRPr="0016020A">
        <w:rPr>
          <w:rFonts w:cstheme="minorHAnsi"/>
          <w:i/>
          <w:sz w:val="20"/>
          <w:szCs w:val="20"/>
          <w:lang w:val="it-IT"/>
        </w:rPr>
        <w:t xml:space="preserve">     Inc.</w:t>
      </w:r>
      <w:r w:rsidRPr="0016020A">
        <w:rPr>
          <w:rFonts w:cstheme="minorHAnsi"/>
          <w:sz w:val="20"/>
          <w:szCs w:val="20"/>
          <w:lang w:val="it-IT"/>
        </w:rPr>
        <w:t xml:space="preserve"> Nina </w:t>
      </w:r>
      <w:proofErr w:type="spellStart"/>
      <w:r w:rsidRPr="0016020A">
        <w:rPr>
          <w:rFonts w:cstheme="minorHAnsi"/>
          <w:sz w:val="20"/>
          <w:szCs w:val="20"/>
          <w:lang w:val="it-IT"/>
        </w:rPr>
        <w:t>Caligiani</w:t>
      </w:r>
      <w:proofErr w:type="spellEnd"/>
      <w:r w:rsidRPr="0016020A">
        <w:rPr>
          <w:rFonts w:cstheme="minorHAnsi"/>
          <w:sz w:val="20"/>
          <w:szCs w:val="20"/>
          <w:lang w:val="it-IT"/>
        </w:rPr>
        <w:t xml:space="preserve"> Bo Leopoldo e Clara Marco Amelio } zia Elena;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w:t>
      </w:r>
      <w:proofErr w:type="spellStart"/>
      <w:r w:rsidRPr="0016020A">
        <w:rPr>
          <w:rFonts w:cstheme="minorHAnsi"/>
          <w:sz w:val="20"/>
          <w:szCs w:val="20"/>
          <w:lang w:val="it-IT"/>
        </w:rPr>
        <w:t>Tüte</w:t>
      </w:r>
      <w:proofErr w:type="spellEnd"/>
      <w:r w:rsidRPr="0016020A">
        <w:rPr>
          <w:rFonts w:cstheme="minorHAnsi"/>
          <w:sz w:val="20"/>
          <w:szCs w:val="20"/>
          <w:lang w:val="it-IT"/>
        </w:rPr>
        <w:t xml:space="preserve"> e </w:t>
      </w:r>
      <w:proofErr w:type="spellStart"/>
      <w:r w:rsidRPr="0016020A">
        <w:rPr>
          <w:rFonts w:cstheme="minorHAnsi"/>
          <w:sz w:val="20"/>
          <w:szCs w:val="20"/>
          <w:lang w:val="it-IT"/>
        </w:rPr>
        <w:t>strasse</w:t>
      </w:r>
      <w:proofErr w:type="spellEnd"/>
      <w:r w:rsidRPr="0016020A">
        <w:rPr>
          <w:rFonts w:cstheme="minorHAnsi"/>
          <w:sz w:val="20"/>
          <w:szCs w:val="20"/>
          <w:lang w:val="it-IT"/>
        </w:rPr>
        <w:t xml:space="preserve"> van à </w:t>
      </w:r>
      <w:proofErr w:type="spellStart"/>
      <w:r w:rsidRPr="0016020A">
        <w:rPr>
          <w:rFonts w:cstheme="minorHAnsi"/>
          <w:sz w:val="20"/>
          <w:szCs w:val="20"/>
          <w:lang w:val="it-IT"/>
        </w:rPr>
        <w:t>vôtri</w:t>
      </w:r>
      <w:proofErr w:type="spellEnd"/>
      <w:r w:rsidRPr="0016020A">
        <w:rPr>
          <w:rFonts w:cstheme="minorHAnsi"/>
          <w:sz w:val="20"/>
          <w:szCs w:val="20"/>
          <w:lang w:val="it-IT"/>
        </w:rPr>
        <w:t>»</w:t>
      </w:r>
    </w:p>
    <w:p w14:paraId="1214E7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88bis v. bianca</w:t>
      </w:r>
    </w:p>
    <w:p w14:paraId="4711B33B"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89-99</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Appunti personali e di contabilità. </w:t>
      </w:r>
      <w:r w:rsidRPr="0016020A">
        <w:rPr>
          <w:rFonts w:cstheme="minorHAnsi"/>
          <w:i/>
          <w:sz w:val="20"/>
          <w:szCs w:val="20"/>
          <w:lang w:val="it-IT"/>
        </w:rPr>
        <w:t xml:space="preserve">     Inc.</w:t>
      </w:r>
      <w:r w:rsidRPr="0016020A">
        <w:rPr>
          <w:rFonts w:cstheme="minorHAnsi"/>
          <w:sz w:val="20"/>
          <w:szCs w:val="20"/>
          <w:lang w:val="it-IT"/>
        </w:rPr>
        <w:t xml:space="preserve"> Riporto contabile 1936. = Riporto Attivo: L.582;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58575B">
        <w:rPr>
          <w:rFonts w:cstheme="minorHAnsi"/>
          <w:sz w:val="20"/>
          <w:szCs w:val="20"/>
        </w:rPr>
        <w:t>Spese</w:t>
      </w:r>
      <w:proofErr w:type="spellEnd"/>
      <w:r w:rsidRPr="0058575B">
        <w:rPr>
          <w:rFonts w:cstheme="minorHAnsi"/>
          <w:sz w:val="20"/>
          <w:szCs w:val="20"/>
        </w:rPr>
        <w:t xml:space="preserve"> E = 11 * 11 / 71.00</w:t>
      </w:r>
    </w:p>
    <w:p w14:paraId="0D15B34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100</w:t>
      </w:r>
      <w:r w:rsidRPr="0058575B">
        <w:rPr>
          <w:rFonts w:cstheme="minorHAnsi"/>
          <w:sz w:val="20"/>
          <w:szCs w:val="20"/>
        </w:rPr>
        <w:tab/>
        <w:t>(</w:t>
      </w:r>
      <w:proofErr w:type="spellStart"/>
      <w:r w:rsidRPr="0058575B">
        <w:rPr>
          <w:rFonts w:cstheme="minorHAnsi"/>
          <w:sz w:val="20"/>
          <w:szCs w:val="20"/>
        </w:rPr>
        <w:t>t.m.n</w:t>
      </w:r>
      <w:proofErr w:type="spellEnd"/>
      <w:r w:rsidRPr="0058575B">
        <w:rPr>
          <w:rFonts w:cstheme="minorHAnsi"/>
          <w:sz w:val="20"/>
          <w:szCs w:val="20"/>
        </w:rPr>
        <w:t xml:space="preserve">. e p.) </w:t>
      </w:r>
      <w:proofErr w:type="spellStart"/>
      <w:r w:rsidRPr="0058575B">
        <w:rPr>
          <w:rFonts w:cstheme="minorHAnsi"/>
          <w:sz w:val="20"/>
          <w:szCs w:val="20"/>
        </w:rPr>
        <w:t>Indirizzi</w:t>
      </w:r>
      <w:proofErr w:type="spellEnd"/>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Ansaldo Gio. </w:t>
      </w:r>
      <w:proofErr w:type="spellStart"/>
      <w:r w:rsidRPr="0016020A">
        <w:rPr>
          <w:rFonts w:cstheme="minorHAnsi"/>
          <w:sz w:val="20"/>
          <w:szCs w:val="20"/>
          <w:lang w:val="it-IT"/>
        </w:rPr>
        <w:t>Ba</w:t>
      </w:r>
      <w:proofErr w:type="spellEnd"/>
      <w:proofErr w:type="gramStart"/>
      <w:r w:rsidRPr="0016020A">
        <w:rPr>
          <w:rFonts w:cstheme="minorHAnsi"/>
          <w:sz w:val="20"/>
          <w:szCs w:val="20"/>
          <w:lang w:val="it-IT"/>
        </w:rPr>
        <w:t>. ;</w:t>
      </w:r>
      <w:proofErr w:type="gram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Semenza Albergo Col Lanzon Valsavaranche. (Aosta)</w:t>
      </w:r>
    </w:p>
    <w:p w14:paraId="148A8FC5"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100bis</w:t>
      </w:r>
      <w:r w:rsidRPr="0016020A">
        <w:rPr>
          <w:rFonts w:cstheme="minorHAnsi"/>
          <w:sz w:val="20"/>
          <w:szCs w:val="20"/>
          <w:lang w:val="it-IT"/>
        </w:rPr>
        <w:tab/>
        <w:t xml:space="preserve">Tra p. 100 e il </w:t>
      </w:r>
      <w:r w:rsidRPr="0016020A">
        <w:rPr>
          <w:rFonts w:cstheme="minorHAnsi"/>
          <w:i/>
          <w:sz w:val="20"/>
          <w:szCs w:val="20"/>
          <w:lang w:val="it-IT"/>
        </w:rPr>
        <w:t>recto</w:t>
      </w:r>
      <w:r w:rsidRPr="0016020A">
        <w:rPr>
          <w:rFonts w:cstheme="minorHAnsi"/>
          <w:sz w:val="20"/>
          <w:szCs w:val="20"/>
          <w:lang w:val="it-IT"/>
        </w:rPr>
        <w:t xml:space="preserve"> del foglio di risguardo posteriore si conserva un foglietto a righe (con 14 righe per facciata) di mm 155 x 115; il margine superiore risulta strappato. </w:t>
      </w:r>
      <w:r w:rsidRPr="008F60FC">
        <w:rPr>
          <w:rFonts w:cstheme="minorHAnsi"/>
          <w:sz w:val="20"/>
          <w:szCs w:val="20"/>
          <w:lang w:val="it-IT"/>
        </w:rPr>
        <w:t>Contenuto:</w:t>
      </w:r>
    </w:p>
    <w:p w14:paraId="22BA332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ab/>
        <w:t>100bis r. (</w:t>
      </w:r>
      <w:proofErr w:type="spellStart"/>
      <w:r w:rsidRPr="008F60FC">
        <w:rPr>
          <w:rFonts w:cstheme="minorHAnsi"/>
          <w:sz w:val="20"/>
          <w:szCs w:val="20"/>
          <w:lang w:val="it-IT"/>
        </w:rPr>
        <w:t>t.m.n</w:t>
      </w:r>
      <w:proofErr w:type="spellEnd"/>
      <w:r w:rsidRPr="008F60FC">
        <w:rPr>
          <w:rFonts w:cstheme="minorHAnsi"/>
          <w:sz w:val="20"/>
          <w:szCs w:val="20"/>
          <w:lang w:val="it-IT"/>
        </w:rPr>
        <w:t xml:space="preserve">.) Indirizzo. </w:t>
      </w:r>
      <w:r w:rsidRPr="0016020A">
        <w:rPr>
          <w:rFonts w:cstheme="minorHAnsi"/>
          <w:b/>
          <w:sz w:val="20"/>
          <w:szCs w:val="20"/>
          <w:lang w:val="it-IT"/>
        </w:rPr>
        <w:t>Contini</w:t>
      </w:r>
      <w:r w:rsidRPr="0016020A">
        <w:rPr>
          <w:rFonts w:cstheme="minorHAnsi"/>
          <w:sz w:val="20"/>
          <w:szCs w:val="20"/>
          <w:lang w:val="it-IT"/>
        </w:rPr>
        <w:t>. Perugia 11 Piazza Raffaello 11 (presso Cavalieri.)</w:t>
      </w:r>
    </w:p>
    <w:p w14:paraId="5C498761"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ab/>
        <w:t>100bis v. bianca</w:t>
      </w:r>
    </w:p>
    <w:p w14:paraId="0BDB8C21"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09B7315"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Mab1, Mab2, Mab3</w:t>
      </w:r>
    </w:p>
    <w:p w14:paraId="669A9CBB"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Mbc1, Mbc2, Mbc3</w:t>
      </w:r>
    </w:p>
    <w:p w14:paraId="547BA34D"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26349F7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Quaderni della Meccanica</w:t>
      </w:r>
    </w:p>
    <w:p w14:paraId="4BD6273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AB4F68"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Per la descrizione dei quaderni che contengono l’abbozzo della Meccanica (Mab1, Mab2, Mab3), e la stesura in bella copia (Mbc1, Mbc2, Mbc3), si rimanda alla Nota ai testi relativa alla Meccanica, (1.3 per i quaderni dell’abbozzo, 1.4 per quelli della stesura in bella copia), a c. di Dante Isella, in </w:t>
      </w:r>
      <w:r w:rsidRPr="0016020A">
        <w:rPr>
          <w:rFonts w:cstheme="minorHAnsi"/>
          <w:i/>
          <w:sz w:val="20"/>
          <w:szCs w:val="20"/>
          <w:lang w:val="it-IT"/>
        </w:rPr>
        <w:t>Romanzi e racconti</w:t>
      </w:r>
      <w:r w:rsidRPr="0016020A">
        <w:rPr>
          <w:rFonts w:cstheme="minorHAnsi"/>
          <w:sz w:val="20"/>
          <w:szCs w:val="20"/>
          <w:lang w:val="it-IT"/>
        </w:rPr>
        <w:t xml:space="preserve">, Milano, Garzanti, 1989, pp. 1173-1226 e in part. alle pp. 1179-1187. I dati relativi agli altri quaderni che contengono brani o note riferibili al testo si trovano nella scheda </w:t>
      </w:r>
      <w:r w:rsidRPr="0016020A">
        <w:rPr>
          <w:rFonts w:cstheme="minorHAnsi"/>
          <w:b/>
          <w:sz w:val="20"/>
          <w:szCs w:val="20"/>
          <w:lang w:val="it-IT"/>
        </w:rPr>
        <w:t>M</w:t>
      </w:r>
      <w:r w:rsidRPr="0016020A">
        <w:rPr>
          <w:rFonts w:cstheme="minorHAnsi"/>
          <w:sz w:val="20"/>
          <w:szCs w:val="20"/>
          <w:lang w:val="it-IT"/>
        </w:rPr>
        <w:t xml:space="preserve"> (La Meccanica).</w:t>
      </w:r>
    </w:p>
    <w:p w14:paraId="54122E3C"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 xml:space="preserve">Quaderni M ab1, 2, 3 </w:t>
      </w:r>
      <w:r w:rsidRPr="0016020A">
        <w:rPr>
          <w:rFonts w:cstheme="minorHAnsi"/>
          <w:sz w:val="20"/>
          <w:szCs w:val="20"/>
          <w:lang w:val="it-IT"/>
        </w:rPr>
        <w:t xml:space="preserve">descritti nella </w:t>
      </w:r>
      <w:r w:rsidRPr="0016020A">
        <w:rPr>
          <w:rFonts w:cstheme="minorHAnsi"/>
          <w:i/>
          <w:sz w:val="20"/>
          <w:szCs w:val="20"/>
          <w:lang w:val="it-IT"/>
        </w:rPr>
        <w:t xml:space="preserve">Nota al testo </w:t>
      </w:r>
      <w:r w:rsidRPr="0016020A">
        <w:rPr>
          <w:rFonts w:cstheme="minorHAnsi"/>
          <w:sz w:val="20"/>
          <w:szCs w:val="20"/>
          <w:lang w:val="it-IT"/>
        </w:rPr>
        <w:t xml:space="preserve">di D. Isella a </w:t>
      </w:r>
      <w:r w:rsidRPr="0016020A">
        <w:rPr>
          <w:rFonts w:cstheme="minorHAnsi"/>
          <w:i/>
          <w:sz w:val="20"/>
          <w:szCs w:val="20"/>
          <w:lang w:val="it-IT"/>
        </w:rPr>
        <w:t>La meccanica</w:t>
      </w:r>
      <w:r w:rsidRPr="0016020A">
        <w:rPr>
          <w:rFonts w:cstheme="minorHAnsi"/>
          <w:sz w:val="20"/>
          <w:szCs w:val="20"/>
          <w:lang w:val="it-IT"/>
        </w:rPr>
        <w:t xml:space="preserve">, cit., p. 1179; </w:t>
      </w:r>
      <w:r w:rsidRPr="0016020A">
        <w:rPr>
          <w:rFonts w:cstheme="minorHAnsi"/>
          <w:b/>
          <w:sz w:val="20"/>
          <w:szCs w:val="20"/>
          <w:lang w:val="it-IT"/>
        </w:rPr>
        <w:t xml:space="preserve">M bc1, 2, 3 </w:t>
      </w:r>
      <w:r w:rsidRPr="0016020A">
        <w:rPr>
          <w:rFonts w:cstheme="minorHAnsi"/>
          <w:sz w:val="20"/>
          <w:szCs w:val="20"/>
          <w:lang w:val="it-IT"/>
        </w:rPr>
        <w:t xml:space="preserve">descritti nella </w:t>
      </w:r>
      <w:r w:rsidRPr="0016020A">
        <w:rPr>
          <w:rFonts w:cstheme="minorHAnsi"/>
          <w:i/>
          <w:sz w:val="20"/>
          <w:szCs w:val="20"/>
          <w:lang w:val="it-IT"/>
        </w:rPr>
        <w:t xml:space="preserve">Nota al testo </w:t>
      </w:r>
      <w:r w:rsidRPr="0016020A">
        <w:rPr>
          <w:rFonts w:cstheme="minorHAnsi"/>
          <w:sz w:val="20"/>
          <w:szCs w:val="20"/>
          <w:lang w:val="it-IT"/>
        </w:rPr>
        <w:t xml:space="preserve">di D. Isella a </w:t>
      </w:r>
      <w:r w:rsidRPr="0016020A">
        <w:rPr>
          <w:rFonts w:cstheme="minorHAnsi"/>
          <w:i/>
          <w:sz w:val="20"/>
          <w:szCs w:val="20"/>
          <w:lang w:val="it-IT"/>
        </w:rPr>
        <w:t>La meccanica</w:t>
      </w:r>
      <w:r w:rsidRPr="0016020A">
        <w:rPr>
          <w:rFonts w:cstheme="minorHAnsi"/>
          <w:sz w:val="20"/>
          <w:szCs w:val="20"/>
          <w:lang w:val="it-IT"/>
        </w:rPr>
        <w:t>, cit., p. 1184-85.</w:t>
      </w:r>
    </w:p>
    <w:p w14:paraId="58848B89"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6FE9FB81"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MB</w:t>
      </w:r>
    </w:p>
    <w:p w14:paraId="7E6283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Busta di Manoscritti e bozze</w:t>
      </w:r>
    </w:p>
    <w:p w14:paraId="246B922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DD3D7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Busta arancione di mm 285 x 200. Gli angoli superiori sono molto rovinati e il retro ha uno strappo in corrispondenza della chiusura. Reca la seguente scritta autografa a penna: – Carlo Emilio Gadda. – Manoscritti e bozze. – (Riordino 1933. </w:t>
      </w:r>
      <w:proofErr w:type="spellStart"/>
      <w:r w:rsidRPr="0016020A">
        <w:rPr>
          <w:rFonts w:cstheme="minorHAnsi"/>
          <w:sz w:val="20"/>
          <w:szCs w:val="20"/>
          <w:lang w:val="it-IT"/>
        </w:rPr>
        <w:t>C.E.Gadda</w:t>
      </w:r>
      <w:proofErr w:type="spellEnd"/>
      <w:r w:rsidRPr="0016020A">
        <w:rPr>
          <w:rFonts w:cstheme="minorHAnsi"/>
          <w:sz w:val="20"/>
          <w:szCs w:val="20"/>
          <w:lang w:val="it-IT"/>
        </w:rPr>
        <w:t>.)</w:t>
      </w:r>
    </w:p>
    <w:p w14:paraId="52FAC14A" w14:textId="77777777" w:rsidR="00192196" w:rsidRPr="0016020A" w:rsidRDefault="0013607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 </w:t>
      </w:r>
      <w:r w:rsidR="00192196" w:rsidRPr="0016020A">
        <w:rPr>
          <w:rFonts w:cstheme="minorHAnsi"/>
          <w:sz w:val="20"/>
          <w:szCs w:val="20"/>
          <w:lang w:val="it-IT"/>
        </w:rPr>
        <w:t xml:space="preserve">Apologia Manzoniana.– </w:t>
      </w:r>
    </w:p>
    <w:p w14:paraId="78D602EE" w14:textId="77777777" w:rsidR="00192196" w:rsidRPr="0016020A" w:rsidRDefault="0013607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 </w:t>
      </w:r>
      <w:r w:rsidR="00192196" w:rsidRPr="0016020A">
        <w:rPr>
          <w:rFonts w:cstheme="minorHAnsi"/>
          <w:sz w:val="20"/>
          <w:szCs w:val="20"/>
          <w:lang w:val="it-IT"/>
        </w:rPr>
        <w:t xml:space="preserve">I viaggi la morte.– </w:t>
      </w:r>
    </w:p>
    <w:p w14:paraId="453B5680" w14:textId="77777777" w:rsidR="00192196" w:rsidRPr="0016020A" w:rsidRDefault="0013607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 </w:t>
      </w:r>
      <w:proofErr w:type="gramStart"/>
      <w:r w:rsidR="00192196" w:rsidRPr="0016020A">
        <w:rPr>
          <w:rFonts w:cstheme="minorHAnsi"/>
          <w:sz w:val="20"/>
          <w:szCs w:val="20"/>
          <w:lang w:val="it-IT"/>
        </w:rPr>
        <w:t>Cinema.–</w:t>
      </w:r>
      <w:proofErr w:type="gramEnd"/>
      <w:r w:rsidR="00192196" w:rsidRPr="0016020A">
        <w:rPr>
          <w:rFonts w:cstheme="minorHAnsi"/>
          <w:sz w:val="20"/>
          <w:szCs w:val="20"/>
          <w:lang w:val="it-IT"/>
        </w:rPr>
        <w:t xml:space="preserve"> </w:t>
      </w:r>
    </w:p>
    <w:p w14:paraId="107258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Riordinamento 1933. – Longone.– Carlo Emilio Gadda.– </w:t>
      </w:r>
    </w:p>
    <w:p w14:paraId="0DA7AAC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Contiene infatti i fascicoli </w:t>
      </w:r>
      <w:r w:rsidRPr="0016020A">
        <w:rPr>
          <w:rFonts w:cstheme="minorHAnsi"/>
          <w:b/>
          <w:sz w:val="20"/>
          <w:szCs w:val="20"/>
          <w:lang w:val="it-IT"/>
        </w:rPr>
        <w:t>MB (Cin), MB (</w:t>
      </w:r>
      <w:proofErr w:type="spellStart"/>
      <w:r w:rsidRPr="0016020A">
        <w:rPr>
          <w:rFonts w:cstheme="minorHAnsi"/>
          <w:b/>
          <w:sz w:val="20"/>
          <w:szCs w:val="20"/>
          <w:lang w:val="it-IT"/>
        </w:rPr>
        <w:t>Apms</w:t>
      </w:r>
      <w:proofErr w:type="spellEnd"/>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b/>
          <w:sz w:val="20"/>
          <w:szCs w:val="20"/>
          <w:lang w:val="it-IT"/>
        </w:rPr>
        <w:t>MB</w:t>
      </w:r>
      <w:r w:rsidRPr="0016020A">
        <w:rPr>
          <w:rFonts w:cstheme="minorHAnsi"/>
          <w:sz w:val="20"/>
          <w:szCs w:val="20"/>
          <w:lang w:val="it-IT"/>
        </w:rPr>
        <w:t xml:space="preserve"> </w:t>
      </w:r>
      <w:r w:rsidRPr="0016020A">
        <w:rPr>
          <w:rFonts w:cstheme="minorHAnsi"/>
          <w:b/>
          <w:sz w:val="20"/>
          <w:szCs w:val="20"/>
          <w:lang w:val="it-IT"/>
        </w:rPr>
        <w:t>(</w:t>
      </w:r>
      <w:proofErr w:type="spellStart"/>
      <w:r w:rsidRPr="0016020A">
        <w:rPr>
          <w:rFonts w:cstheme="minorHAnsi"/>
          <w:b/>
          <w:sz w:val="20"/>
          <w:szCs w:val="20"/>
          <w:lang w:val="it-IT"/>
        </w:rPr>
        <w:t>Apboz</w:t>
      </w:r>
      <w:proofErr w:type="spellEnd"/>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b/>
          <w:sz w:val="20"/>
          <w:szCs w:val="20"/>
          <w:lang w:val="it-IT"/>
        </w:rPr>
        <w:t>MB (VM)</w:t>
      </w:r>
      <w:r w:rsidRPr="0016020A">
        <w:rPr>
          <w:rFonts w:cstheme="minorHAnsi"/>
          <w:sz w:val="20"/>
          <w:szCs w:val="20"/>
          <w:lang w:val="it-IT"/>
        </w:rPr>
        <w:t xml:space="preserve">, riuniti insieme in un pacchetto formato da un foglio di carta quadrettata di grande formato recante la scritta autografa a penna: – Carlo Emilio Gadda. – Manoscritto di “Apologia Manzoniana” – Bozze corrette di “Apologia Manzoniana” – Manoscritto di “I viaggi, la morte.” </w:t>
      </w:r>
      <w:proofErr w:type="spellStart"/>
      <w:r w:rsidRPr="0016020A">
        <w:rPr>
          <w:rFonts w:cstheme="minorHAnsi"/>
          <w:sz w:val="20"/>
          <w:szCs w:val="20"/>
          <w:lang w:val="it-IT"/>
        </w:rPr>
        <w:t>C.E.Gadda</w:t>
      </w:r>
      <w:proofErr w:type="spellEnd"/>
      <w:r w:rsidRPr="0016020A">
        <w:rPr>
          <w:rFonts w:cstheme="minorHAnsi"/>
          <w:sz w:val="20"/>
          <w:szCs w:val="20"/>
          <w:lang w:val="it-IT"/>
        </w:rPr>
        <w:t>.</w:t>
      </w:r>
    </w:p>
    <w:p w14:paraId="744EA06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76B832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29347CF"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MB (Cin)</w:t>
      </w:r>
    </w:p>
    <w:p w14:paraId="2736A5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Fascicolo Cinema</w:t>
      </w:r>
    </w:p>
    <w:p w14:paraId="7676BB3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3F835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Fascicolo costituito da 39 fogli di </w:t>
      </w:r>
      <w:proofErr w:type="spellStart"/>
      <w:r w:rsidRPr="0016020A">
        <w:rPr>
          <w:rFonts w:cstheme="minorHAnsi"/>
          <w:sz w:val="20"/>
          <w:szCs w:val="20"/>
          <w:lang w:val="it-IT"/>
        </w:rPr>
        <w:t>block</w:t>
      </w:r>
      <w:proofErr w:type="spellEnd"/>
      <w:r w:rsidRPr="0016020A">
        <w:rPr>
          <w:rFonts w:cstheme="minorHAnsi"/>
          <w:sz w:val="20"/>
          <w:szCs w:val="20"/>
          <w:lang w:val="it-IT"/>
        </w:rPr>
        <w:t xml:space="preserve"> notes di duplice formato: i primi 9 misurano mm 280 x 205, gli altri mm 295 x 215. I fogli sono stati numerati dall’Autore sul solo </w:t>
      </w:r>
      <w:r w:rsidRPr="0016020A">
        <w:rPr>
          <w:rFonts w:cstheme="minorHAnsi"/>
          <w:i/>
          <w:sz w:val="20"/>
          <w:szCs w:val="20"/>
          <w:lang w:val="it-IT"/>
        </w:rPr>
        <w:t>recto</w:t>
      </w:r>
      <w:r w:rsidRPr="0016020A">
        <w:rPr>
          <w:rFonts w:cstheme="minorHAnsi"/>
          <w:sz w:val="20"/>
          <w:szCs w:val="20"/>
          <w:lang w:val="it-IT"/>
        </w:rPr>
        <w:t xml:space="preserve"> in matita rossa, tranne il foglio 39 che è stato numerato modernamente in matita nera. Il testo è scritto sul solo </w:t>
      </w:r>
      <w:r w:rsidRPr="0016020A">
        <w:rPr>
          <w:rFonts w:cstheme="minorHAnsi"/>
          <w:i/>
          <w:sz w:val="20"/>
          <w:szCs w:val="20"/>
          <w:lang w:val="it-IT"/>
        </w:rPr>
        <w:t>recto</w:t>
      </w:r>
      <w:r w:rsidRPr="0016020A">
        <w:rPr>
          <w:rFonts w:cstheme="minorHAnsi"/>
          <w:sz w:val="20"/>
          <w:szCs w:val="20"/>
          <w:lang w:val="it-IT"/>
        </w:rPr>
        <w:t xml:space="preserve"> (tranne p. 39) prevalentemente a penna con interventi a matita rossa e bleu. Su alcuni fogli sono stati incollati foglietti sostitutivi del testo sottoscritto che risulta così illeggibile; la loro descrizione è data insieme al fascicolo.</w:t>
      </w:r>
    </w:p>
    <w:p w14:paraId="2425416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4BD55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C44C6F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591F9C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C2901E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c.1r.</w:t>
      </w:r>
      <w:r w:rsidRPr="0016020A">
        <w:rPr>
          <w:rFonts w:cstheme="minorHAnsi"/>
          <w:sz w:val="20"/>
          <w:szCs w:val="20"/>
          <w:lang w:val="it-IT"/>
        </w:rPr>
        <w:tab/>
        <w:t xml:space="preserve">(t.p.) </w:t>
      </w:r>
      <w:r w:rsidRPr="008F60FC">
        <w:rPr>
          <w:rFonts w:cstheme="minorHAnsi"/>
          <w:b/>
          <w:sz w:val="20"/>
          <w:szCs w:val="20"/>
          <w:lang w:val="it-IT"/>
        </w:rPr>
        <w:t xml:space="preserve">Corpo 10 su 12 Cinema. </w:t>
      </w:r>
      <w:r w:rsidRPr="0016020A">
        <w:rPr>
          <w:rFonts w:cstheme="minorHAnsi"/>
          <w:b/>
          <w:sz w:val="20"/>
          <w:szCs w:val="20"/>
          <w:lang w:val="it-IT"/>
        </w:rPr>
        <w:t xml:space="preserve">Sta in principio del fascicolo </w:t>
      </w:r>
      <w:proofErr w:type="gramStart"/>
      <w:r w:rsidRPr="0016020A">
        <w:rPr>
          <w:rFonts w:cstheme="minorHAnsi"/>
          <w:b/>
          <w:sz w:val="20"/>
          <w:szCs w:val="20"/>
          <w:lang w:val="it-IT"/>
        </w:rPr>
        <w:t>Dicembre</w:t>
      </w:r>
      <w:proofErr w:type="gramEnd"/>
      <w:r w:rsidRPr="0016020A">
        <w:rPr>
          <w:rFonts w:cstheme="minorHAnsi"/>
          <w:b/>
          <w:sz w:val="20"/>
          <w:szCs w:val="20"/>
          <w:lang w:val="it-IT"/>
        </w:rPr>
        <w:t xml:space="preserve"> 1927. Sistemato nel gennaio 1928</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Bisognava concludere. Manifestai alla contessina Delrio;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lasciava girar bighellone per i fasci man-</w:t>
      </w:r>
    </w:p>
    <w:p w14:paraId="3C3B630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metà inferiore della pagina, dopo le parole: per il suo graziosissimo placet riconoscendone la validità, è stato incollato un foglietto recante il seguente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Riscuoter esse il plauso;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sistema metrico decimale ed in altri ancora. </w:t>
      </w:r>
    </w:p>
    <w:p w14:paraId="4D53928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c.2r.– 3r.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dibolari</w:t>
      </w:r>
      <w:proofErr w:type="spellEnd"/>
      <w:r w:rsidRPr="0016020A">
        <w:rPr>
          <w:rFonts w:cstheme="minorHAnsi"/>
          <w:sz w:val="20"/>
          <w:szCs w:val="20"/>
          <w:lang w:val="it-IT"/>
        </w:rPr>
        <w:t xml:space="preserve">, senza curarsi di addomesticarlo;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sogliono inoltrarci de’ corpi contundenti.</w:t>
      </w:r>
    </w:p>
    <w:p w14:paraId="1A2A519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ab/>
        <w:t xml:space="preserve">Le ultime tre righe del testo </w:t>
      </w:r>
      <w:proofErr w:type="gramStart"/>
      <w:r w:rsidRPr="0016020A">
        <w:rPr>
          <w:rFonts w:cstheme="minorHAnsi"/>
          <w:sz w:val="20"/>
          <w:szCs w:val="20"/>
          <w:lang w:val="it-IT"/>
        </w:rPr>
        <w:t>(</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tava</w:t>
      </w:r>
      <w:proofErr w:type="spellEnd"/>
      <w:r w:rsidRPr="0016020A">
        <w:rPr>
          <w:rFonts w:cstheme="minorHAnsi"/>
          <w:sz w:val="20"/>
          <w:szCs w:val="20"/>
          <w:lang w:val="it-IT"/>
        </w:rPr>
        <w:t xml:space="preserve"> degli occhiali che le annebbiavano;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sogliono inoltrarci de’ corpi contundenti.) sono scritte su un foglietto incollato nella parte inferiore di c. 3r., dopo le parole: simili nidi, e, credendomi presbite, por.</w:t>
      </w:r>
    </w:p>
    <w:p w14:paraId="6487E47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c.4r.– 5r.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In realtà non era presbite, ma strabica;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tutti i cordoni e cordoncini la cui manovra.</w:t>
      </w:r>
    </w:p>
    <w:p w14:paraId="4C53A8C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Le ultime otto righe del testo, dopo le parole: Il portamento marziale, sono scritte su un foglietto incollato nella parte inferiore di c.5r. </w:t>
      </w:r>
      <w:r w:rsidRPr="0016020A">
        <w:rPr>
          <w:rFonts w:cstheme="minorHAnsi"/>
          <w:i/>
          <w:sz w:val="20"/>
          <w:szCs w:val="20"/>
          <w:lang w:val="it-IT"/>
        </w:rPr>
        <w:t xml:space="preserve">     Inc.</w:t>
      </w:r>
      <w:r w:rsidRPr="0016020A">
        <w:rPr>
          <w:rFonts w:cstheme="minorHAnsi"/>
          <w:sz w:val="20"/>
          <w:szCs w:val="20"/>
          <w:lang w:val="it-IT"/>
        </w:rPr>
        <w:t xml:space="preserve"> del valoroso, il suo maschio cipiglio;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tutti i cordoni e cordoncini la cui manovra.</w:t>
      </w:r>
    </w:p>
    <w:p w14:paraId="407FB3F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c.6r.– 8r.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per un uomo di tal fatta;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mi veniva in mente un can barbone, fermatosi una</w:t>
      </w:r>
    </w:p>
    <w:p w14:paraId="7E26D4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metà inferiore di c.8r. dopo le parole: quattordici milioni di microorganismi, i quali, è stato incollato (per metà della sua lunghezza), un foglietto </w:t>
      </w:r>
      <w:proofErr w:type="gramStart"/>
      <w:r w:rsidRPr="0016020A">
        <w:rPr>
          <w:rFonts w:cstheme="minorHAnsi"/>
          <w:sz w:val="20"/>
          <w:szCs w:val="20"/>
          <w:lang w:val="it-IT"/>
        </w:rPr>
        <w:t>(</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scodinzolano senza tregua;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Tutti questi dettagli passarono inosservati.) che copre il testo sottoscritto fino alle parole: La vedova del colonnello </w:t>
      </w:r>
      <w:proofErr w:type="spellStart"/>
      <w:r w:rsidRPr="0016020A">
        <w:rPr>
          <w:rFonts w:cstheme="minorHAnsi"/>
          <w:sz w:val="20"/>
          <w:szCs w:val="20"/>
          <w:lang w:val="it-IT"/>
        </w:rPr>
        <w:t>Metjura</w:t>
      </w:r>
      <w:proofErr w:type="spellEnd"/>
      <w:r w:rsidRPr="0016020A">
        <w:rPr>
          <w:rFonts w:cstheme="minorHAnsi"/>
          <w:sz w:val="20"/>
          <w:szCs w:val="20"/>
          <w:lang w:val="it-IT"/>
        </w:rPr>
        <w:t>, fattasi ilare e spigliata, [...].</w:t>
      </w:r>
    </w:p>
    <w:p w14:paraId="32B33C4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c.9r.– 21r.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notte alla soglia di casa.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distributore faceva un</w:t>
      </w:r>
    </w:p>
    <w:p w14:paraId="211CE4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Su c.21r. è stato incollato un foglietto (mm 75 x 205) che esorbita dal margine destro della pagina di 135 mm </w:t>
      </w:r>
      <w:proofErr w:type="gramStart"/>
      <w:r w:rsidRPr="0016020A">
        <w:rPr>
          <w:rFonts w:cstheme="minorHAnsi"/>
          <w:sz w:val="20"/>
          <w:szCs w:val="20"/>
          <w:lang w:val="it-IT"/>
        </w:rPr>
        <w:t>(</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Sono i guanti un ingegnoso dispositivo;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suscitando negli astanti vivo interessamento); è applicato in modo tale che il testo sottostante è ugualmente leggibile.</w:t>
      </w:r>
    </w:p>
    <w:p w14:paraId="6C7A121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c.22r.– 25r.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suo rapido conto, </w:t>
      </w:r>
      <w:proofErr w:type="spellStart"/>
      <w:r w:rsidRPr="0016020A">
        <w:rPr>
          <w:rFonts w:cstheme="minorHAnsi"/>
          <w:sz w:val="20"/>
          <w:szCs w:val="20"/>
          <w:lang w:val="it-IT"/>
        </w:rPr>
        <w:t>qual’era</w:t>
      </w:r>
      <w:proofErr w:type="spellEnd"/>
      <w:r w:rsidRPr="0016020A">
        <w:rPr>
          <w:rFonts w:cstheme="minorHAnsi"/>
          <w:sz w:val="20"/>
          <w:szCs w:val="20"/>
          <w:lang w:val="it-IT"/>
        </w:rPr>
        <w:t xml:space="preserve"> il massimo;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 fasto del Cinema, nell’imbratto delle carraie.</w:t>
      </w:r>
    </w:p>
    <w:p w14:paraId="22145CF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parte inferiore di c.25r., dopo le parole: mi segnalarono invece una masnada di ragazzotti, è stato applicato un foglio di grande formato (mm 280 x 205) che esorbita dal margine inferiore di 170 mm </w:t>
      </w:r>
      <w:r w:rsidRPr="0016020A">
        <w:rPr>
          <w:rFonts w:cstheme="minorHAnsi"/>
          <w:i/>
          <w:sz w:val="20"/>
          <w:szCs w:val="20"/>
          <w:lang w:val="it-IT"/>
        </w:rPr>
        <w:t xml:space="preserve">     Inc.</w:t>
      </w:r>
      <w:r w:rsidRPr="0016020A">
        <w:rPr>
          <w:rFonts w:cstheme="minorHAnsi"/>
          <w:sz w:val="20"/>
          <w:szCs w:val="20"/>
          <w:lang w:val="it-IT"/>
        </w:rPr>
        <w:t xml:space="preserve"> Eguali dovevano erompere dai petti;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 fasto del Cinema, nell’imbratto delle carraie.</w:t>
      </w:r>
    </w:p>
    <w:p w14:paraId="023F1F2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c.26r.– 33.r.</w:t>
      </w:r>
      <w:r w:rsidRPr="0016020A">
        <w:rPr>
          <w:rFonts w:cstheme="minorHAnsi"/>
          <w:sz w:val="20"/>
          <w:szCs w:val="20"/>
          <w:lang w:val="it-IT"/>
        </w:rPr>
        <w:tab/>
        <w:t xml:space="preserve">(t.p.)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Quei ragazzotti erano invece un gruppo di rumorosi;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Quanto alla carta di barite, si tratta d’una prammatica universale.</w:t>
      </w:r>
    </w:p>
    <w:p w14:paraId="4A9B40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parte inferiore di c.33r. dopo le parole: Il loro sguardo sprizzava Giustizia, è stato incollato un foglietto su cui sono scritte le ultime cinque righe del testo. </w:t>
      </w:r>
      <w:r w:rsidRPr="0016020A">
        <w:rPr>
          <w:rFonts w:cstheme="minorHAnsi"/>
          <w:i/>
          <w:sz w:val="20"/>
          <w:szCs w:val="20"/>
          <w:lang w:val="it-IT"/>
        </w:rPr>
        <w:t xml:space="preserve">     Inc.</w:t>
      </w:r>
      <w:r w:rsidRPr="0016020A">
        <w:rPr>
          <w:rFonts w:cstheme="minorHAnsi"/>
          <w:sz w:val="20"/>
          <w:szCs w:val="20"/>
          <w:lang w:val="it-IT"/>
        </w:rPr>
        <w:t xml:space="preserve"> e Diritto in tutte le direzioni;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Quanto alla carta di barite, si tratta d’una prammatica universale.</w:t>
      </w:r>
    </w:p>
    <w:p w14:paraId="4115FC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c.34r.– 38r. (t.p.) Continuazione del brano precedente. </w:t>
      </w:r>
      <w:r w:rsidRPr="0016020A">
        <w:rPr>
          <w:rFonts w:cstheme="minorHAnsi"/>
          <w:i/>
          <w:sz w:val="20"/>
          <w:szCs w:val="20"/>
          <w:lang w:val="it-IT"/>
        </w:rPr>
        <w:t xml:space="preserve">     Inc.</w:t>
      </w:r>
      <w:r w:rsidRPr="0016020A">
        <w:rPr>
          <w:rFonts w:cstheme="minorHAnsi"/>
          <w:sz w:val="20"/>
          <w:szCs w:val="20"/>
          <w:lang w:val="it-IT"/>
        </w:rPr>
        <w:t xml:space="preserve"> Elusi il Diritto, circumnavigai la Giustizia;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 silenti sogni entrarono così nella sala.– Carlo Emilio Gadda Dicembre 1927. Sistemato nel gennaio 1928.– </w:t>
      </w:r>
      <w:proofErr w:type="spellStart"/>
      <w:r w:rsidRPr="0058575B">
        <w:rPr>
          <w:rFonts w:cstheme="minorHAnsi"/>
          <w:sz w:val="20"/>
          <w:szCs w:val="20"/>
        </w:rPr>
        <w:t>CEGadda</w:t>
      </w:r>
      <w:proofErr w:type="spellEnd"/>
      <w:r w:rsidRPr="0058575B">
        <w:rPr>
          <w:rFonts w:cstheme="minorHAnsi"/>
          <w:sz w:val="20"/>
          <w:szCs w:val="20"/>
        </w:rPr>
        <w:t xml:space="preserve">. </w:t>
      </w:r>
      <w:r w:rsidRPr="0016020A">
        <w:rPr>
          <w:rFonts w:cstheme="minorHAnsi"/>
          <w:sz w:val="20"/>
          <w:szCs w:val="20"/>
          <w:lang w:val="it-IT"/>
        </w:rPr>
        <w:t xml:space="preserve">1927, Fatto e rifatto.– </w:t>
      </w:r>
    </w:p>
    <w:p w14:paraId="03807FB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c.39r.</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Note riferibili al brano delle cc. precedenti. </w:t>
      </w:r>
      <w:r w:rsidRPr="0016020A">
        <w:rPr>
          <w:rFonts w:cstheme="minorHAnsi"/>
          <w:i/>
          <w:sz w:val="20"/>
          <w:szCs w:val="20"/>
          <w:lang w:val="it-IT"/>
        </w:rPr>
        <w:t xml:space="preserve">     Inc.</w:t>
      </w:r>
      <w:r w:rsidRPr="0016020A">
        <w:rPr>
          <w:rFonts w:cstheme="minorHAnsi"/>
          <w:sz w:val="20"/>
          <w:szCs w:val="20"/>
          <w:lang w:val="it-IT"/>
        </w:rPr>
        <w:t xml:space="preserve"> i ed </w:t>
      </w:r>
      <w:proofErr w:type="gramStart"/>
      <w:r w:rsidRPr="0016020A">
        <w:rPr>
          <w:rFonts w:cstheme="minorHAnsi"/>
          <w:sz w:val="20"/>
          <w:szCs w:val="20"/>
          <w:lang w:val="it-IT"/>
        </w:rPr>
        <w:t>e</w:t>
      </w:r>
      <w:proofErr w:type="gramEnd"/>
      <w:r w:rsidRPr="0016020A">
        <w:rPr>
          <w:rFonts w:cstheme="minorHAnsi"/>
          <w:sz w:val="20"/>
          <w:szCs w:val="20"/>
          <w:lang w:val="it-IT"/>
        </w:rPr>
        <w:t xml:space="preserve"> pag. 2 pied</w:t>
      </w:r>
      <w:r w:rsidRPr="0016020A">
        <w:rPr>
          <w:rFonts w:cstheme="minorHAnsi"/>
          <w:b/>
          <w:sz w:val="20"/>
          <w:szCs w:val="20"/>
          <w:lang w:val="it-IT"/>
        </w:rPr>
        <w:t>i</w:t>
      </w:r>
      <w:r w:rsidRPr="0016020A">
        <w:rPr>
          <w:rFonts w:cstheme="minorHAnsi"/>
          <w:sz w:val="20"/>
          <w:szCs w:val="20"/>
          <w:lang w:val="it-IT"/>
        </w:rPr>
        <w:t xml:space="preserve">stalli fatto;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pag. 16 parallel</w:t>
      </w:r>
      <w:r w:rsidRPr="0016020A">
        <w:rPr>
          <w:rFonts w:cstheme="minorHAnsi"/>
          <w:b/>
          <w:sz w:val="20"/>
          <w:szCs w:val="20"/>
          <w:lang w:val="it-IT"/>
        </w:rPr>
        <w:t>e</w:t>
      </w:r>
      <w:r w:rsidRPr="0016020A">
        <w:rPr>
          <w:rFonts w:cstheme="minorHAnsi"/>
          <w:sz w:val="20"/>
          <w:szCs w:val="20"/>
          <w:lang w:val="it-IT"/>
        </w:rPr>
        <w:t xml:space="preserve">pipedo </w:t>
      </w:r>
      <w:proofErr w:type="spellStart"/>
      <w:r w:rsidRPr="0016020A">
        <w:rPr>
          <w:rFonts w:cstheme="minorHAnsi"/>
          <w:sz w:val="20"/>
          <w:szCs w:val="20"/>
          <w:lang w:val="it-IT"/>
        </w:rPr>
        <w:t>parallelopipedo</w:t>
      </w:r>
      <w:proofErr w:type="spellEnd"/>
    </w:p>
    <w:p w14:paraId="73AF6A56"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c.39v.</w:t>
      </w:r>
      <w:r w:rsidRPr="0016020A">
        <w:rPr>
          <w:rFonts w:cstheme="minorHAnsi"/>
          <w:sz w:val="20"/>
          <w:szCs w:val="20"/>
          <w:lang w:val="it-IT"/>
        </w:rPr>
        <w:tab/>
        <w:t xml:space="preserve">(t.p.) </w:t>
      </w:r>
      <w:r w:rsidRPr="0016020A">
        <w:rPr>
          <w:rFonts w:cstheme="minorHAnsi"/>
          <w:b/>
          <w:sz w:val="20"/>
          <w:szCs w:val="20"/>
          <w:lang w:val="it-IT"/>
        </w:rPr>
        <w:t xml:space="preserve">Manoscritto di “Cinema” Roma, gennaio </w:t>
      </w:r>
      <w:proofErr w:type="gramStart"/>
      <w:r w:rsidRPr="0016020A">
        <w:rPr>
          <w:rFonts w:cstheme="minorHAnsi"/>
          <w:b/>
          <w:sz w:val="20"/>
          <w:szCs w:val="20"/>
          <w:lang w:val="it-IT"/>
        </w:rPr>
        <w:t>1928.–</w:t>
      </w:r>
      <w:proofErr w:type="gramEnd"/>
      <w:r w:rsidRPr="0016020A">
        <w:rPr>
          <w:rFonts w:cstheme="minorHAnsi"/>
          <w:b/>
          <w:sz w:val="20"/>
          <w:szCs w:val="20"/>
          <w:lang w:val="it-IT"/>
        </w:rPr>
        <w:t xml:space="preserve"> </w:t>
      </w:r>
      <w:r w:rsidRPr="008F60FC">
        <w:rPr>
          <w:rFonts w:cstheme="minorHAnsi"/>
          <w:b/>
          <w:sz w:val="20"/>
          <w:szCs w:val="20"/>
          <w:lang w:val="it-IT"/>
        </w:rPr>
        <w:t>Carlo Emilio Gadda</w:t>
      </w:r>
      <w:r w:rsidRPr="008F60FC">
        <w:rPr>
          <w:rFonts w:cstheme="minorHAnsi"/>
          <w:sz w:val="20"/>
          <w:szCs w:val="20"/>
          <w:lang w:val="it-IT"/>
        </w:rPr>
        <w:t>.</w:t>
      </w:r>
    </w:p>
    <w:p w14:paraId="2B8F588F"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35452E68"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3A12180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MB (</w:t>
      </w:r>
      <w:proofErr w:type="spellStart"/>
      <w:r w:rsidRPr="0016020A">
        <w:rPr>
          <w:rFonts w:cstheme="minorHAnsi"/>
          <w:b/>
          <w:sz w:val="20"/>
          <w:szCs w:val="20"/>
          <w:lang w:val="it-IT"/>
        </w:rPr>
        <w:t>Apms</w:t>
      </w:r>
      <w:proofErr w:type="spellEnd"/>
      <w:r w:rsidRPr="0016020A">
        <w:rPr>
          <w:rFonts w:cstheme="minorHAnsi"/>
          <w:b/>
          <w:sz w:val="20"/>
          <w:szCs w:val="20"/>
          <w:lang w:val="it-IT"/>
        </w:rPr>
        <w:t>)</w:t>
      </w:r>
    </w:p>
    <w:p w14:paraId="6331CDD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8B29B8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Apologia manzoniana (manoscritto)</w:t>
      </w:r>
    </w:p>
    <w:p w14:paraId="47047B0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EFB8B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Manoscritto costituito da 15 fogli di carta che recano in filigrana la scritta EXTRASTRONG O.M.M. Misurano mm 285 x 225 e sono stati numerati progressivamente dall’Autore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sia a penna (con l’indicazione </w:t>
      </w:r>
      <w:proofErr w:type="gramStart"/>
      <w:r w:rsidRPr="0016020A">
        <w:rPr>
          <w:rFonts w:cstheme="minorHAnsi"/>
          <w:sz w:val="20"/>
          <w:szCs w:val="20"/>
          <w:lang w:val="it-IT"/>
        </w:rPr>
        <w:t>pag. )</w:t>
      </w:r>
      <w:proofErr w:type="gramEnd"/>
      <w:r w:rsidRPr="0016020A">
        <w:rPr>
          <w:rFonts w:cstheme="minorHAnsi"/>
          <w:sz w:val="20"/>
          <w:szCs w:val="20"/>
          <w:lang w:val="it-IT"/>
        </w:rPr>
        <w:t xml:space="preserve">, che a matita rossa (con il semplice numero). Il testo è scritto a penna con rari interventi a matita nera, rossa e bleu. L’ultimo foglio (p. 15, 16) reca abrasioni nella metà e sul margine inferiori. </w:t>
      </w:r>
    </w:p>
    <w:p w14:paraId="348E3F2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01908D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B74115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ECB1C0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0FE896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pag. 1-16</w:t>
      </w:r>
      <w:r w:rsidRPr="0016020A">
        <w:rPr>
          <w:rFonts w:cstheme="minorHAnsi"/>
          <w:sz w:val="20"/>
          <w:szCs w:val="20"/>
          <w:lang w:val="it-IT"/>
        </w:rPr>
        <w:tab/>
        <w:t xml:space="preserve">(t.p./con </w:t>
      </w:r>
      <w:proofErr w:type="spellStart"/>
      <w:r w:rsidRPr="0016020A">
        <w:rPr>
          <w:rFonts w:cstheme="minorHAnsi"/>
          <w:sz w:val="20"/>
          <w:szCs w:val="20"/>
          <w:lang w:val="it-IT"/>
        </w:rPr>
        <w:t>m.n.r.b</w:t>
      </w:r>
      <w:proofErr w:type="spellEnd"/>
      <w:r w:rsidRPr="0016020A">
        <w:rPr>
          <w:rFonts w:cstheme="minorHAnsi"/>
          <w:sz w:val="20"/>
          <w:szCs w:val="20"/>
          <w:lang w:val="it-IT"/>
        </w:rPr>
        <w:t xml:space="preserve">.) corpo 8 </w:t>
      </w:r>
      <w:r w:rsidRPr="0016020A">
        <w:rPr>
          <w:rFonts w:cstheme="minorHAnsi"/>
          <w:b/>
          <w:sz w:val="20"/>
          <w:szCs w:val="20"/>
          <w:lang w:val="it-IT"/>
        </w:rPr>
        <w:t>Apologia manzoniana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Con un disegno segreto e non appariscente;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dove pur speravate nell’indulgenza di venticinque sottoscrittori, tutti vi hanno per un povero di spirito?» Agosto 1924. Carlo Emilio Gadda.</w:t>
      </w:r>
    </w:p>
    <w:p w14:paraId="2FEA77A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0FE35B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35E74DB"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MB (</w:t>
      </w:r>
      <w:proofErr w:type="spellStart"/>
      <w:r w:rsidRPr="0016020A">
        <w:rPr>
          <w:rFonts w:cstheme="minorHAnsi"/>
          <w:b/>
          <w:sz w:val="20"/>
          <w:szCs w:val="20"/>
          <w:lang w:val="it-IT"/>
        </w:rPr>
        <w:t>Apboz</w:t>
      </w:r>
      <w:proofErr w:type="spellEnd"/>
      <w:r w:rsidRPr="0016020A">
        <w:rPr>
          <w:rFonts w:cstheme="minorHAnsi"/>
          <w:b/>
          <w:sz w:val="20"/>
          <w:szCs w:val="20"/>
          <w:lang w:val="it-IT"/>
        </w:rPr>
        <w:t>)</w:t>
      </w:r>
    </w:p>
    <w:p w14:paraId="19B5E02F"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16630C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Apologia manzoniana (bozze)</w:t>
      </w:r>
    </w:p>
    <w:p w14:paraId="7869597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C9A2615"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Gruppo di 6 fogli di formato lungo e stretto che misurano mm 430 x 140, numerati progressivamente dall’Autore sul solo </w:t>
      </w:r>
      <w:r w:rsidRPr="0016020A">
        <w:rPr>
          <w:rFonts w:cstheme="minorHAnsi"/>
          <w:i/>
          <w:sz w:val="20"/>
          <w:szCs w:val="20"/>
          <w:lang w:val="it-IT"/>
        </w:rPr>
        <w:t>recto</w:t>
      </w:r>
      <w:r w:rsidRPr="0016020A">
        <w:rPr>
          <w:rFonts w:cstheme="minorHAnsi"/>
          <w:sz w:val="20"/>
          <w:szCs w:val="20"/>
          <w:lang w:val="it-IT"/>
        </w:rPr>
        <w:t xml:space="preserve">, a penna, da pag. 1 a pag. 6. Il </w:t>
      </w:r>
      <w:r w:rsidRPr="0016020A">
        <w:rPr>
          <w:rFonts w:cstheme="minorHAnsi"/>
          <w:i/>
          <w:sz w:val="20"/>
          <w:szCs w:val="20"/>
          <w:lang w:val="it-IT"/>
        </w:rPr>
        <w:t>recto</w:t>
      </w:r>
      <w:r w:rsidRPr="0016020A">
        <w:rPr>
          <w:rFonts w:cstheme="minorHAnsi"/>
          <w:sz w:val="20"/>
          <w:szCs w:val="20"/>
          <w:lang w:val="it-IT"/>
        </w:rPr>
        <w:t xml:space="preserve"> di ogni foglio reca una pagina delle bozze dell’Apologia manzoniana con correzioni autografe a penna bleu e nera; il </w:t>
      </w:r>
      <w:r w:rsidRPr="0016020A">
        <w:rPr>
          <w:rFonts w:cstheme="minorHAnsi"/>
          <w:i/>
          <w:sz w:val="20"/>
          <w:szCs w:val="20"/>
          <w:lang w:val="it-IT"/>
        </w:rPr>
        <w:t>verso</w:t>
      </w:r>
      <w:r w:rsidRPr="0016020A">
        <w:rPr>
          <w:rFonts w:cstheme="minorHAnsi"/>
          <w:sz w:val="20"/>
          <w:szCs w:val="20"/>
          <w:lang w:val="it-IT"/>
        </w:rPr>
        <w:t xml:space="preserve"> reca le bozze di un testo di storia greca con illustrazioni e disegni, non correlato al testo gaddiano, impaginato nella metà superiore e inferiore in modo che ogni foglio reca due pagine disposte </w:t>
      </w:r>
      <w:r w:rsidRPr="0016020A">
        <w:rPr>
          <w:rFonts w:cstheme="minorHAnsi"/>
          <w:sz w:val="20"/>
          <w:szCs w:val="20"/>
          <w:lang w:val="it-IT"/>
        </w:rPr>
        <w:lastRenderedPageBreak/>
        <w:t xml:space="preserve">specularmente. La prima pagina reca sul </w:t>
      </w:r>
      <w:r w:rsidRPr="0016020A">
        <w:rPr>
          <w:rFonts w:cstheme="minorHAnsi"/>
          <w:i/>
          <w:sz w:val="20"/>
          <w:szCs w:val="20"/>
          <w:lang w:val="it-IT"/>
        </w:rPr>
        <w:t>recto</w:t>
      </w:r>
      <w:r w:rsidRPr="0016020A">
        <w:rPr>
          <w:rFonts w:cstheme="minorHAnsi"/>
          <w:sz w:val="20"/>
          <w:szCs w:val="20"/>
          <w:lang w:val="it-IT"/>
        </w:rPr>
        <w:t xml:space="preserve"> in alto la scritta autografa a penna: -Carlo Emilio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w:t>
      </w:r>
      <w:r w:rsidRPr="008F60FC">
        <w:rPr>
          <w:rFonts w:cstheme="minorHAnsi"/>
          <w:sz w:val="20"/>
          <w:szCs w:val="20"/>
          <w:lang w:val="it-IT"/>
        </w:rPr>
        <w:t xml:space="preserve">“Apologia Manzoniana” Bozze.– </w:t>
      </w:r>
    </w:p>
    <w:p w14:paraId="40B3FD92"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5413B350"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12D2E5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FC58B0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872C0C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1-6</w:t>
      </w:r>
      <w:r w:rsidRPr="0016020A">
        <w:rPr>
          <w:rFonts w:cstheme="minorHAnsi"/>
          <w:sz w:val="20"/>
          <w:szCs w:val="20"/>
          <w:lang w:val="it-IT"/>
        </w:rPr>
        <w:tab/>
      </w:r>
      <w:r w:rsidRPr="0016020A">
        <w:rPr>
          <w:rFonts w:cstheme="minorHAnsi"/>
          <w:b/>
          <w:sz w:val="20"/>
          <w:szCs w:val="20"/>
          <w:lang w:val="it-IT"/>
        </w:rPr>
        <w:t>Apologia Manzoniana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Con un disegno segreto e non appariscente egli disegnò;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tutti vi hanno per un povero di spirito?» Agosto 1924. Carlo Emilio Gadda</w:t>
      </w:r>
    </w:p>
    <w:p w14:paraId="0559EE6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1BBF0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17C79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MB (VM)</w:t>
      </w:r>
    </w:p>
    <w:p w14:paraId="2F3C340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3A4974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I viaggi, la morte</w:t>
      </w:r>
    </w:p>
    <w:p w14:paraId="4C4C7B7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D29B4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graffetta, di mm 200 x 150, privo di copertina, a righe, con 21 righe per facciata. Conta 42 pagine e risulta numerato dall’Autore in matita rossa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da p. 1 a 33 e da 35 (34 nella numerazione gaddiana) a 42 (41), da p. 34 in poi la numerazione è anche moderna in alto a sinistra sul solo </w:t>
      </w:r>
      <w:r w:rsidRPr="0016020A">
        <w:rPr>
          <w:rFonts w:cstheme="minorHAnsi"/>
          <w:i/>
          <w:sz w:val="20"/>
          <w:szCs w:val="20"/>
          <w:lang w:val="it-IT"/>
        </w:rPr>
        <w:t>recto</w:t>
      </w:r>
      <w:r w:rsidRPr="0016020A">
        <w:rPr>
          <w:rFonts w:cstheme="minorHAnsi"/>
          <w:sz w:val="20"/>
          <w:szCs w:val="20"/>
          <w:lang w:val="it-IT"/>
        </w:rPr>
        <w:t xml:space="preserve"> della pagina; il testo è scritto prevalentemente a penna con sporadici interventi a matita rossa. Su molte pagine (alcune delle quali risultano isolate) sono stati incollati dei foglietti sostitutivi del testo sottoscritto; la loro descrizione viene data insieme al contenuto del quaderno. Allegati al quaderno, ma staccati da esso fisicamente, si trovano anche fogli doppi e singoli numerati dall’Autore in alto a destra a matita rossa e modernamente sul solo </w:t>
      </w:r>
      <w:r w:rsidRPr="0016020A">
        <w:rPr>
          <w:rFonts w:cstheme="minorHAnsi"/>
          <w:i/>
          <w:sz w:val="20"/>
          <w:szCs w:val="20"/>
          <w:lang w:val="it-IT"/>
        </w:rPr>
        <w:t>recto</w:t>
      </w:r>
      <w:r w:rsidRPr="0016020A">
        <w:rPr>
          <w:rFonts w:cstheme="minorHAnsi"/>
          <w:sz w:val="20"/>
          <w:szCs w:val="20"/>
          <w:lang w:val="it-IT"/>
        </w:rPr>
        <w:t xml:space="preserve"> in alto a sinistra a matita nera; da p. 43 (42 nella numerazione gaddiana) a 60 (57) essi sono dello stesso tipo e formato del quaderno, mentre da p. 61 (58) a 90 (che corrisponderebbe a p. 85, ma la numerazione dell’Autore si ferma a p. 89 / 84) misurano 210 x 152 con 21 righe per facciata. L’ultima pagina presenta la metà inferiore completamente strappata e la superiore reca i resti di un foglio di carta azzurra precedentemente incollato e poi strappato. Anche in questo secondo </w:t>
      </w:r>
      <w:proofErr w:type="spellStart"/>
      <w:r w:rsidRPr="0016020A">
        <w:rPr>
          <w:rFonts w:cstheme="minorHAnsi"/>
          <w:sz w:val="20"/>
          <w:szCs w:val="20"/>
          <w:lang w:val="it-IT"/>
        </w:rPr>
        <w:t>gruoppo</w:t>
      </w:r>
      <w:proofErr w:type="spellEnd"/>
      <w:r w:rsidRPr="0016020A">
        <w:rPr>
          <w:rFonts w:cstheme="minorHAnsi"/>
          <w:sz w:val="20"/>
          <w:szCs w:val="20"/>
          <w:lang w:val="it-IT"/>
        </w:rPr>
        <w:t xml:space="preserve"> di fogli il testo è scritto a penna con rari interventi a matita rossa. </w:t>
      </w:r>
    </w:p>
    <w:p w14:paraId="33FA153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C0D350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1B90B8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2FC827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C2657E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1-7</w:t>
      </w:r>
      <w:r w:rsidRPr="0016020A">
        <w:rPr>
          <w:rFonts w:cstheme="minorHAnsi"/>
          <w:sz w:val="20"/>
          <w:szCs w:val="20"/>
          <w:lang w:val="it-IT"/>
        </w:rPr>
        <w:tab/>
        <w:t xml:space="preserve">(t.p.) </w:t>
      </w:r>
      <w:r w:rsidRPr="0016020A">
        <w:rPr>
          <w:rFonts w:cstheme="minorHAnsi"/>
          <w:b/>
          <w:sz w:val="20"/>
          <w:szCs w:val="20"/>
          <w:lang w:val="it-IT"/>
        </w:rPr>
        <w:t xml:space="preserve">corpo 10 Carlo Emilio Gadda. Gennaio 1927. I viaggi, la morte. Da “Le voyage” di </w:t>
      </w:r>
      <w:proofErr w:type="spellStart"/>
      <w:r w:rsidRPr="0016020A">
        <w:rPr>
          <w:rFonts w:cstheme="minorHAnsi"/>
          <w:b/>
          <w:sz w:val="20"/>
          <w:szCs w:val="20"/>
          <w:lang w:val="it-IT"/>
        </w:rPr>
        <w:t>Cherles</w:t>
      </w:r>
      <w:proofErr w:type="spellEnd"/>
      <w:r w:rsidRPr="0016020A">
        <w:rPr>
          <w:rFonts w:cstheme="minorHAnsi"/>
          <w:b/>
          <w:sz w:val="20"/>
          <w:szCs w:val="20"/>
          <w:lang w:val="it-IT"/>
        </w:rPr>
        <w:t xml:space="preserve"> </w:t>
      </w:r>
      <w:proofErr w:type="spellStart"/>
      <w:r w:rsidRPr="0016020A">
        <w:rPr>
          <w:rFonts w:cstheme="minorHAnsi"/>
          <w:b/>
          <w:sz w:val="20"/>
          <w:szCs w:val="20"/>
          <w:lang w:val="it-IT"/>
        </w:rPr>
        <w:t>Beaudelaire</w:t>
      </w:r>
      <w:proofErr w:type="spellEnd"/>
      <w:r w:rsidRPr="0016020A">
        <w:rPr>
          <w:rFonts w:cstheme="minorHAnsi"/>
          <w:b/>
          <w:sz w:val="20"/>
          <w:szCs w:val="20"/>
          <w:lang w:val="it-IT"/>
        </w:rPr>
        <w:t xml:space="preserve"> a “Bateau </w:t>
      </w:r>
      <w:proofErr w:type="spellStart"/>
      <w:r w:rsidRPr="0016020A">
        <w:rPr>
          <w:rFonts w:cstheme="minorHAnsi"/>
          <w:b/>
          <w:sz w:val="20"/>
          <w:szCs w:val="20"/>
          <w:lang w:val="it-IT"/>
        </w:rPr>
        <w:t>ivre</w:t>
      </w:r>
      <w:proofErr w:type="spellEnd"/>
      <w:r w:rsidRPr="0016020A">
        <w:rPr>
          <w:rFonts w:cstheme="minorHAnsi"/>
          <w:b/>
          <w:sz w:val="20"/>
          <w:szCs w:val="20"/>
          <w:lang w:val="it-IT"/>
        </w:rPr>
        <w:t>” di Arthur Rimbaud</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rapporto che avvince gli eccipienti primi;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 simmetria delle posizioni drammatiche è guida alla interpretazione.)</w:t>
      </w:r>
    </w:p>
    <w:p w14:paraId="46068A1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7 dopo le parole: in quanto l’idea è stato incollato un foglietto recante il seguente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“dovere” è nell’Orazio tersissima;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(La simmetria delle posizioni drammatiche è guida alla interpretazione.)</w:t>
      </w:r>
    </w:p>
    <w:p w14:paraId="03EC5A0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8-16</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(2) Il Corneille raggiunge una sorta di </w:t>
      </w:r>
      <w:proofErr w:type="spellStart"/>
      <w:r w:rsidRPr="0016020A">
        <w:rPr>
          <w:rFonts w:cstheme="minorHAnsi"/>
          <w:sz w:val="20"/>
          <w:szCs w:val="20"/>
          <w:lang w:val="it-IT"/>
        </w:rPr>
        <w:t>fantasticità</w:t>
      </w:r>
      <w:proofErr w:type="spellEnd"/>
      <w:r w:rsidRPr="0016020A">
        <w:rPr>
          <w:rFonts w:cstheme="minorHAnsi"/>
          <w:sz w:val="20"/>
          <w:szCs w:val="20"/>
          <w:lang w:val="it-IT"/>
        </w:rPr>
        <w:t xml:space="preserve"> etica;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qual’è</w:t>
      </w:r>
      <w:proofErr w:type="spellEnd"/>
      <w:r w:rsidRPr="0016020A">
        <w:rPr>
          <w:rFonts w:cstheme="minorHAnsi"/>
          <w:sz w:val="20"/>
          <w:szCs w:val="20"/>
          <w:lang w:val="it-IT"/>
        </w:rPr>
        <w:t xml:space="preserve"> la linea dominante del tema, la</w:t>
      </w:r>
    </w:p>
    <w:p w14:paraId="1D4708A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16, dopo le parole nelle forme d’un canto amebeo, è stato incollato un foglietto di mm 80 x 130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È qui opportuno annotare;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se anche come urto d’un Dio esteriore (1)</w:t>
      </w:r>
    </w:p>
    <w:p w14:paraId="4922B78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w:t>
      </w:r>
      <w:r w:rsidRPr="0016020A">
        <w:rPr>
          <w:rFonts w:cstheme="minorHAnsi"/>
          <w:sz w:val="20"/>
          <w:szCs w:val="20"/>
          <w:lang w:val="it-IT"/>
        </w:rPr>
        <w:tab/>
        <w:t xml:space="preserve">(t.p./ 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incide, la “valorizza” strappandola;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Nageant</w:t>
      </w:r>
      <w:proofErr w:type="spellEnd"/>
      <w:r w:rsidRPr="0016020A">
        <w:rPr>
          <w:rFonts w:cstheme="minorHAnsi"/>
          <w:sz w:val="20"/>
          <w:szCs w:val="20"/>
          <w:lang w:val="it-IT"/>
        </w:rPr>
        <w:t xml:space="preserve"> </w:t>
      </w:r>
      <w:proofErr w:type="spellStart"/>
      <w:r w:rsidRPr="0016020A">
        <w:rPr>
          <w:rFonts w:cstheme="minorHAnsi"/>
          <w:sz w:val="20"/>
          <w:szCs w:val="20"/>
          <w:lang w:val="it-IT"/>
        </w:rPr>
        <w:t>dans</w:t>
      </w:r>
      <w:proofErr w:type="spellEnd"/>
      <w:r w:rsidRPr="0016020A">
        <w:rPr>
          <w:rFonts w:cstheme="minorHAnsi"/>
          <w:sz w:val="20"/>
          <w:szCs w:val="20"/>
          <w:lang w:val="it-IT"/>
        </w:rPr>
        <w:t xml:space="preserve">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plis</w:t>
      </w:r>
      <w:proofErr w:type="spellEnd"/>
      <w:r w:rsidRPr="0016020A">
        <w:rPr>
          <w:rFonts w:cstheme="minorHAnsi"/>
          <w:sz w:val="20"/>
          <w:szCs w:val="20"/>
          <w:lang w:val="it-IT"/>
        </w:rPr>
        <w:t xml:space="preserve"> </w:t>
      </w:r>
      <w:proofErr w:type="spellStart"/>
      <w:r w:rsidRPr="0016020A">
        <w:rPr>
          <w:rFonts w:cstheme="minorHAnsi"/>
          <w:sz w:val="20"/>
          <w:szCs w:val="20"/>
          <w:lang w:val="it-IT"/>
        </w:rPr>
        <w:t>des</w:t>
      </w:r>
      <w:proofErr w:type="spellEnd"/>
      <w:r w:rsidRPr="0016020A">
        <w:rPr>
          <w:rFonts w:cstheme="minorHAnsi"/>
          <w:sz w:val="20"/>
          <w:szCs w:val="20"/>
          <w:lang w:val="it-IT"/>
        </w:rPr>
        <w:t xml:space="preserve"> </w:t>
      </w:r>
      <w:proofErr w:type="spellStart"/>
      <w:r w:rsidRPr="0016020A">
        <w:rPr>
          <w:rFonts w:cstheme="minorHAnsi"/>
          <w:sz w:val="20"/>
          <w:szCs w:val="20"/>
          <w:lang w:val="it-IT"/>
        </w:rPr>
        <w:t>rideaux</w:t>
      </w:r>
      <w:proofErr w:type="spellEnd"/>
      <w:r w:rsidRPr="0016020A">
        <w:rPr>
          <w:rFonts w:cstheme="minorHAnsi"/>
          <w:sz w:val="20"/>
          <w:szCs w:val="20"/>
          <w:lang w:val="it-IT"/>
        </w:rPr>
        <w:t>.</w:t>
      </w:r>
    </w:p>
    <w:p w14:paraId="53E82C0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17 dopo le parole: della paura, del rimorso, è stato incollato un foglietto recante il testo: </w:t>
      </w:r>
      <w:r w:rsidRPr="0016020A">
        <w:rPr>
          <w:rFonts w:cstheme="minorHAnsi"/>
          <w:i/>
          <w:sz w:val="20"/>
          <w:szCs w:val="20"/>
          <w:lang w:val="it-IT"/>
        </w:rPr>
        <w:t xml:space="preserve">     Inc.</w:t>
      </w:r>
      <w:r w:rsidRPr="0016020A">
        <w:rPr>
          <w:rFonts w:cstheme="minorHAnsi"/>
          <w:sz w:val="20"/>
          <w:szCs w:val="20"/>
          <w:lang w:val="it-IT"/>
        </w:rPr>
        <w:t xml:space="preserve"> servendosi di quanto materiale;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 simboli del cattolicesimo.</w:t>
      </w:r>
    </w:p>
    <w:p w14:paraId="0CEE154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18-20</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I baci infernali, di cui si ringalluzziscono;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dimentico d’ogni finalità; e con una</w:t>
      </w:r>
    </w:p>
    <w:p w14:paraId="24B2637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20 dopo le parole: il capitolo ultimo, titolato “La </w:t>
      </w:r>
      <w:proofErr w:type="spellStart"/>
      <w:r w:rsidRPr="0016020A">
        <w:rPr>
          <w:rFonts w:cstheme="minorHAnsi"/>
          <w:sz w:val="20"/>
          <w:szCs w:val="20"/>
          <w:lang w:val="it-IT"/>
        </w:rPr>
        <w:t>Mort</w:t>
      </w:r>
      <w:proofErr w:type="spellEnd"/>
      <w:r w:rsidRPr="0016020A">
        <w:rPr>
          <w:rFonts w:cstheme="minorHAnsi"/>
          <w:sz w:val="20"/>
          <w:szCs w:val="20"/>
          <w:lang w:val="it-IT"/>
        </w:rPr>
        <w:t xml:space="preserve">.”, è stato incollato un foglietto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Queste strofe sembrano riaffermare;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yeux</w:t>
      </w:r>
      <w:proofErr w:type="spellEnd"/>
      <w:r w:rsidRPr="0016020A">
        <w:rPr>
          <w:rFonts w:cstheme="minorHAnsi"/>
          <w:sz w:val="20"/>
          <w:szCs w:val="20"/>
          <w:lang w:val="it-IT"/>
        </w:rPr>
        <w:t xml:space="preserve"> </w:t>
      </w:r>
      <w:proofErr w:type="spellStart"/>
      <w:r w:rsidRPr="0016020A">
        <w:rPr>
          <w:rFonts w:cstheme="minorHAnsi"/>
          <w:sz w:val="20"/>
          <w:szCs w:val="20"/>
          <w:lang w:val="it-IT"/>
        </w:rPr>
        <w:t>fixés</w:t>
      </w:r>
      <w:proofErr w:type="spellEnd"/>
      <w:r w:rsidRPr="0016020A">
        <w:rPr>
          <w:rFonts w:cstheme="minorHAnsi"/>
          <w:sz w:val="20"/>
          <w:szCs w:val="20"/>
          <w:lang w:val="it-IT"/>
        </w:rPr>
        <w:t xml:space="preserve"> </w:t>
      </w:r>
      <w:proofErr w:type="spellStart"/>
      <w:r w:rsidRPr="0016020A">
        <w:rPr>
          <w:rFonts w:cstheme="minorHAnsi"/>
          <w:sz w:val="20"/>
          <w:szCs w:val="20"/>
          <w:lang w:val="it-IT"/>
        </w:rPr>
        <w:t>au</w:t>
      </w:r>
      <w:proofErr w:type="spellEnd"/>
      <w:r w:rsidRPr="0016020A">
        <w:rPr>
          <w:rFonts w:cstheme="minorHAnsi"/>
          <w:sz w:val="20"/>
          <w:szCs w:val="20"/>
          <w:lang w:val="it-IT"/>
        </w:rPr>
        <w:t xml:space="preserve"> large et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cheveux</w:t>
      </w:r>
      <w:proofErr w:type="spellEnd"/>
      <w:r w:rsidRPr="0016020A">
        <w:rPr>
          <w:rFonts w:cstheme="minorHAnsi"/>
          <w:sz w:val="20"/>
          <w:szCs w:val="20"/>
          <w:lang w:val="it-IT"/>
        </w:rPr>
        <w:t xml:space="preserve"> </w:t>
      </w:r>
      <w:proofErr w:type="spellStart"/>
      <w:r w:rsidRPr="0016020A">
        <w:rPr>
          <w:rFonts w:cstheme="minorHAnsi"/>
          <w:sz w:val="20"/>
          <w:szCs w:val="20"/>
          <w:lang w:val="it-IT"/>
        </w:rPr>
        <w:t>au</w:t>
      </w:r>
      <w:proofErr w:type="spellEnd"/>
      <w:r w:rsidRPr="0016020A">
        <w:rPr>
          <w:rFonts w:cstheme="minorHAnsi"/>
          <w:sz w:val="20"/>
          <w:szCs w:val="20"/>
          <w:lang w:val="it-IT"/>
        </w:rPr>
        <w:t xml:space="preserve"> </w:t>
      </w:r>
      <w:proofErr w:type="spellStart"/>
      <w:r w:rsidRPr="0016020A">
        <w:rPr>
          <w:rFonts w:cstheme="minorHAnsi"/>
          <w:sz w:val="20"/>
          <w:szCs w:val="20"/>
          <w:lang w:val="it-IT"/>
        </w:rPr>
        <w:t>vent</w:t>
      </w:r>
      <w:proofErr w:type="spellEnd"/>
      <w:r w:rsidRPr="0016020A">
        <w:rPr>
          <w:rFonts w:cstheme="minorHAnsi"/>
          <w:sz w:val="20"/>
          <w:szCs w:val="20"/>
          <w:lang w:val="it-IT"/>
        </w:rPr>
        <w:t>;</w:t>
      </w:r>
    </w:p>
    <w:p w14:paraId="6A9E819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21-26</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intenzione direi con una posa esclusivamente estetica;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Con brutale ruvidità </w:t>
      </w:r>
      <w:proofErr w:type="spellStart"/>
      <w:r w:rsidRPr="0016020A">
        <w:rPr>
          <w:rFonts w:cstheme="minorHAnsi"/>
          <w:sz w:val="20"/>
          <w:szCs w:val="20"/>
          <w:lang w:val="it-IT"/>
        </w:rPr>
        <w:t>rispon</w:t>
      </w:r>
      <w:proofErr w:type="spellEnd"/>
      <w:r w:rsidRPr="0016020A">
        <w:rPr>
          <w:rFonts w:cstheme="minorHAnsi"/>
          <w:sz w:val="20"/>
          <w:szCs w:val="20"/>
          <w:lang w:val="it-IT"/>
        </w:rPr>
        <w:t>=</w:t>
      </w:r>
    </w:p>
    <w:p w14:paraId="5DDDF1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26, dopo le parole: svelare i mondi misteriosi a loro, è stato incollato un foglietto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 rimasti si volgono ai reduci;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come un sogno, l’esaudimento che non concede la vita:</w:t>
      </w:r>
    </w:p>
    <w:p w14:paraId="267ACA4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27-32</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dono i migranti, quasi lieti di spezzare;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sì che il </w:t>
      </w:r>
      <w:proofErr w:type="spellStart"/>
      <w:r w:rsidRPr="0016020A">
        <w:rPr>
          <w:rFonts w:cstheme="minorHAnsi"/>
          <w:sz w:val="20"/>
          <w:szCs w:val="20"/>
          <w:lang w:val="it-IT"/>
        </w:rPr>
        <w:t>nosrtro</w:t>
      </w:r>
      <w:proofErr w:type="spellEnd"/>
      <w:r w:rsidRPr="0016020A">
        <w:rPr>
          <w:rFonts w:cstheme="minorHAnsi"/>
          <w:sz w:val="20"/>
          <w:szCs w:val="20"/>
          <w:lang w:val="it-IT"/>
        </w:rPr>
        <w:t xml:space="preserve"> cervello un po’ ingenuo e contadinesco</w:t>
      </w:r>
    </w:p>
    <w:p w14:paraId="4FADF73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32, dopo le parole: La mamma, i fratelli ci chiamano: andiamo a raggiungerli, è stato incollato un foglietto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Questo tratto molto sentito e patetico;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quale è edonistico e religioso ad un tempo.</w:t>
      </w:r>
    </w:p>
    <w:p w14:paraId="5FF16CB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adatto quindi a certi guazzabugli;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leggiamo poi l’ultimo </w:t>
      </w:r>
      <w:r w:rsidRPr="0016020A">
        <w:rPr>
          <w:rFonts w:cstheme="minorHAnsi"/>
          <w:i/>
          <w:sz w:val="20"/>
          <w:szCs w:val="20"/>
          <w:lang w:val="it-IT"/>
        </w:rPr>
        <w:t>verso</w:t>
      </w:r>
      <w:r w:rsidRPr="0016020A">
        <w:rPr>
          <w:rFonts w:cstheme="minorHAnsi"/>
          <w:sz w:val="20"/>
          <w:szCs w:val="20"/>
          <w:lang w:val="it-IT"/>
        </w:rPr>
        <w:t>.</w:t>
      </w:r>
    </w:p>
    <w:p w14:paraId="4BE3A43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34</w:t>
      </w:r>
      <w:r w:rsidRPr="0016020A">
        <w:rPr>
          <w:rFonts w:cstheme="minorHAnsi"/>
          <w:sz w:val="20"/>
          <w:szCs w:val="20"/>
          <w:lang w:val="it-IT"/>
        </w:rPr>
        <w:tab/>
        <w:t>bianca</w:t>
      </w:r>
    </w:p>
    <w:p w14:paraId="772054C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35-37</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I richiami marinareschi del grande antecessore;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appartandosi infinitamente da tutte le realtà veristiche</w:t>
      </w:r>
    </w:p>
    <w:p w14:paraId="2E61655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37 dopo le parole: dentro i termini d’una sopravvivenza fisiologica, si trova un foglietto incollato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In ciò sembra raggiunto il fondo più cupo;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appartandosi infinitamente da tutte le realtà veristiche</w:t>
      </w:r>
    </w:p>
    <w:p w14:paraId="69793E4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38</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e dal loro odore troppo vero di “basse cuisine.” (1);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che il puro sogno</w:t>
      </w:r>
    </w:p>
    <w:p w14:paraId="6B56FFC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38 dopo le parole: che il puro sogno, si trova incollato un foglietto, esorbitante dal margine inferiore della pagina, e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(1) Verlaine – Art </w:t>
      </w:r>
      <w:proofErr w:type="spellStart"/>
      <w:r w:rsidRPr="008F60FC">
        <w:rPr>
          <w:rFonts w:cstheme="minorHAnsi"/>
          <w:sz w:val="20"/>
          <w:szCs w:val="20"/>
          <w:lang w:val="it-IT"/>
        </w:rPr>
        <w:t>poetique</w:t>
      </w:r>
      <w:proofErr w:type="spellEnd"/>
      <w:r w:rsidRPr="008F60FC">
        <w:rPr>
          <w:rFonts w:cstheme="minorHAnsi"/>
          <w:sz w:val="20"/>
          <w:szCs w:val="20"/>
          <w:lang w:val="it-IT"/>
        </w:rPr>
        <w:t xml:space="preserve">;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(2) La tecnica della cesura è recata in Bateau </w:t>
      </w:r>
      <w:proofErr w:type="spellStart"/>
      <w:r w:rsidRPr="0016020A">
        <w:rPr>
          <w:rFonts w:cstheme="minorHAnsi"/>
          <w:sz w:val="20"/>
          <w:szCs w:val="20"/>
          <w:lang w:val="it-IT"/>
        </w:rPr>
        <w:t>Ivre</w:t>
      </w:r>
      <w:proofErr w:type="spellEnd"/>
      <w:r w:rsidRPr="0016020A">
        <w:rPr>
          <w:rFonts w:cstheme="minorHAnsi"/>
          <w:sz w:val="20"/>
          <w:szCs w:val="20"/>
          <w:lang w:val="it-IT"/>
        </w:rPr>
        <w:t xml:space="preserve"> a un estremo grado di perizia.</w:t>
      </w:r>
    </w:p>
    <w:p w14:paraId="03A0961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39-40</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la corsa nello spazio puro;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inetti comunque a seguire e a confortare</w:t>
      </w:r>
    </w:p>
    <w:p w14:paraId="42ABE8B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40, dopo le parole: comunque a seguire e a confortare, è stato incollato un foglietto esorbitante dal margine inferiore della pagina,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(1) Preghiera di interpretare saggiamente;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cade in una sorta di miseria abissale.</w:t>
      </w:r>
    </w:p>
    <w:p w14:paraId="580BC34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41-51</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nel tragico suo sviluppo un’anima di eccezione;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 simbolisti avrebbero potuto far loro, almeno</w:t>
      </w:r>
    </w:p>
    <w:p w14:paraId="564FF60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51, dopo le parole, Chi ha visto un film preso da nave capisce subito: nel, è stato incollato un foglietto recante il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1871 lo schermo ancora non esisteva;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senza il favore della riconferma illuminante. Ci chiediamo se</w:t>
      </w:r>
    </w:p>
    <w:p w14:paraId="549E45F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52-53</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quanto alle buone intenzioni;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Certi accostamenti, si dirà, sono i punti deboli della critica. segue a pag. 53.</w:t>
      </w:r>
    </w:p>
    <w:p w14:paraId="56EE92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54-55</w:t>
      </w:r>
      <w:r w:rsidRPr="0016020A">
        <w:rPr>
          <w:rFonts w:cstheme="minorHAnsi"/>
          <w:sz w:val="20"/>
          <w:szCs w:val="20"/>
          <w:lang w:val="it-IT"/>
        </w:rPr>
        <w:tab/>
        <w:t>bianche</w:t>
      </w:r>
    </w:p>
    <w:p w14:paraId="1979478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56-67</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Ebbene: c’era una volta un poeta;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caro cimelio per i raccoglitori di rarità. ***</w:t>
      </w:r>
    </w:p>
    <w:p w14:paraId="5CB9B5C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p. 67, dopo le parole: nel senso più scemo della parola, è stato incollato un foglietto esorbitante dal margine inferiore della pagina, recante il testo: </w:t>
      </w:r>
      <w:r w:rsidRPr="0016020A">
        <w:rPr>
          <w:rFonts w:cstheme="minorHAnsi"/>
          <w:i/>
          <w:sz w:val="20"/>
          <w:szCs w:val="20"/>
          <w:lang w:val="it-IT"/>
        </w:rPr>
        <w:t xml:space="preserve">     Inc.</w:t>
      </w:r>
      <w:r w:rsidRPr="0016020A">
        <w:rPr>
          <w:rFonts w:cstheme="minorHAnsi"/>
          <w:sz w:val="20"/>
          <w:szCs w:val="20"/>
          <w:lang w:val="it-IT"/>
        </w:rPr>
        <w:t xml:space="preserve"> Come la tesi, piccina e gretta;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caro cimelio per i raccoglitori di rarità. ***</w:t>
      </w:r>
    </w:p>
    <w:p w14:paraId="5B7F3B7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68</w:t>
      </w:r>
      <w:r w:rsidRPr="0016020A">
        <w:rPr>
          <w:rFonts w:cstheme="minorHAnsi"/>
          <w:sz w:val="20"/>
          <w:szCs w:val="20"/>
          <w:lang w:val="it-IT"/>
        </w:rPr>
        <w:tab/>
        <w:t>bianca</w:t>
      </w:r>
    </w:p>
    <w:p w14:paraId="3B18B8C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69-87</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L’ultimo viaggio, l’ultima partenza;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fine 2 note a pag. 84. Carlo Emilio Gadda gennaio 1927.</w:t>
      </w:r>
    </w:p>
    <w:p w14:paraId="3E75190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88</w:t>
      </w:r>
      <w:r w:rsidRPr="0016020A">
        <w:rPr>
          <w:rFonts w:cstheme="minorHAnsi"/>
          <w:sz w:val="20"/>
          <w:szCs w:val="20"/>
          <w:lang w:val="it-IT"/>
        </w:rPr>
        <w:tab/>
        <w:t>bianca</w:t>
      </w:r>
    </w:p>
    <w:p w14:paraId="2D4F36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89</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(1) “Fuori alla Certosa di Bologna”;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chi non ricorda il respiro della notte?</w:t>
      </w:r>
    </w:p>
    <w:p w14:paraId="52F74FD0"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90</w:t>
      </w:r>
      <w:r w:rsidRPr="0016020A">
        <w:rPr>
          <w:rFonts w:cstheme="minorHAnsi"/>
          <w:sz w:val="20"/>
          <w:szCs w:val="20"/>
          <w:lang w:val="it-IT"/>
        </w:rPr>
        <w:tab/>
        <w:t>bianca</w:t>
      </w:r>
    </w:p>
    <w:p w14:paraId="74BDAE82"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2BDCAA2A"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ML</w:t>
      </w:r>
    </w:p>
    <w:p w14:paraId="4B78C754"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383B29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Block notes Mostra Leonardesca</w:t>
      </w:r>
    </w:p>
    <w:p w14:paraId="1E6712D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34B713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Block notes di mm 240 x 170; ha la copertina anteriore di carta leggera di colore grigio su cui si trova stampata la scritta Block Notes; quella posteriore è di cartoncino dello stesso colore. Sul </w:t>
      </w:r>
      <w:r w:rsidRPr="0016020A">
        <w:rPr>
          <w:rFonts w:cstheme="minorHAnsi"/>
          <w:i/>
          <w:sz w:val="20"/>
          <w:szCs w:val="20"/>
          <w:lang w:val="it-IT"/>
        </w:rPr>
        <w:t>recto</w:t>
      </w:r>
      <w:r w:rsidRPr="0016020A">
        <w:rPr>
          <w:rFonts w:cstheme="minorHAnsi"/>
          <w:sz w:val="20"/>
          <w:szCs w:val="20"/>
          <w:lang w:val="it-IT"/>
        </w:rPr>
        <w:t xml:space="preserve"> della copertina anteriore si legge la scritta autografa a matita viola: Mostra Leonardesca Giugno 1939 </w:t>
      </w:r>
      <w:r w:rsidRPr="0016020A">
        <w:rPr>
          <w:rFonts w:cstheme="minorHAnsi"/>
          <w:sz w:val="20"/>
          <w:szCs w:val="20"/>
          <w:u w:val="double"/>
          <w:lang w:val="it-IT"/>
        </w:rPr>
        <w:t>Appunti</w:t>
      </w:r>
      <w:r w:rsidRPr="0016020A">
        <w:rPr>
          <w:rFonts w:cstheme="minorHAnsi"/>
          <w:sz w:val="20"/>
          <w:szCs w:val="20"/>
          <w:lang w:val="it-IT"/>
        </w:rPr>
        <w:t xml:space="preserve"> Leonardo Milano Giugno 1939 </w:t>
      </w:r>
      <w:proofErr w:type="gramStart"/>
      <w:r w:rsidRPr="0016020A">
        <w:rPr>
          <w:rFonts w:cstheme="minorHAnsi"/>
          <w:sz w:val="20"/>
          <w:szCs w:val="20"/>
          <w:lang w:val="it-IT"/>
        </w:rPr>
        <w:t>Luglio</w:t>
      </w:r>
      <w:proofErr w:type="gramEnd"/>
      <w:r w:rsidRPr="0016020A">
        <w:rPr>
          <w:rFonts w:cstheme="minorHAnsi"/>
          <w:sz w:val="20"/>
          <w:szCs w:val="20"/>
          <w:lang w:val="it-IT"/>
        </w:rPr>
        <w:t xml:space="preserve">. Sul </w:t>
      </w:r>
      <w:r w:rsidRPr="0016020A">
        <w:rPr>
          <w:rFonts w:cstheme="minorHAnsi"/>
          <w:i/>
          <w:sz w:val="20"/>
          <w:szCs w:val="20"/>
          <w:lang w:val="it-IT"/>
        </w:rPr>
        <w:t>verso</w:t>
      </w:r>
      <w:r w:rsidRPr="0016020A">
        <w:rPr>
          <w:rFonts w:cstheme="minorHAnsi"/>
          <w:sz w:val="20"/>
          <w:szCs w:val="20"/>
          <w:lang w:val="it-IT"/>
        </w:rPr>
        <w:t xml:space="preserve"> si trova scritto a matita rossa: 91860. Gaslini. Il </w:t>
      </w:r>
      <w:proofErr w:type="spellStart"/>
      <w:r w:rsidRPr="0016020A">
        <w:rPr>
          <w:rFonts w:cstheme="minorHAnsi"/>
          <w:sz w:val="20"/>
          <w:szCs w:val="20"/>
          <w:lang w:val="it-IT"/>
        </w:rPr>
        <w:t>block</w:t>
      </w:r>
      <w:proofErr w:type="spellEnd"/>
      <w:r w:rsidRPr="0016020A">
        <w:rPr>
          <w:rFonts w:cstheme="minorHAnsi"/>
          <w:sz w:val="20"/>
          <w:szCs w:val="20"/>
          <w:lang w:val="it-IT"/>
        </w:rPr>
        <w:t xml:space="preserve"> notes conta 110 pagine bianche non rigate, numerate modernamente a matita nera in alto a destra sui soli fogli dispari, ma originariamente le pagine dovevano essere 154; ne sono state strappate infatti 28 all’inizio del quaderno e 16 alla fine. Il testo è scritto sui soli fogli dispari a eccezione di p. 64 e 66 e prevalentemente a matita nera con interventi a matita rossa.</w:t>
      </w:r>
    </w:p>
    <w:p w14:paraId="3042348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6E5DCB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B50F86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C56499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5519B9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1-109</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8F60FC">
        <w:rPr>
          <w:rFonts w:cstheme="minorHAnsi"/>
          <w:b/>
          <w:sz w:val="20"/>
          <w:szCs w:val="20"/>
          <w:lang w:val="it-IT"/>
        </w:rPr>
        <w:t>Mostra Leonardesca</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Atrio. Elevatore di colonne. Rinascenza.;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Sala Pittura Disegni delle raccolte di Windsor Meravigliosi nella Bacheca Codici. – 75136 Quasimodo</w:t>
      </w:r>
    </w:p>
    <w:p w14:paraId="16CACE1E"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110</w:t>
      </w:r>
      <w:r w:rsidRPr="0016020A">
        <w:rPr>
          <w:rFonts w:cstheme="minorHAnsi"/>
          <w:sz w:val="20"/>
          <w:szCs w:val="20"/>
          <w:lang w:val="it-IT"/>
        </w:rPr>
        <w:tab/>
        <w:t>bianca.</w:t>
      </w:r>
    </w:p>
    <w:p w14:paraId="7D521BB4"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51FDBB2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 Ndl1</w:t>
      </w:r>
    </w:p>
    <w:p w14:paraId="0E02B80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95B39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Quaderno </w:t>
      </w:r>
      <w:r w:rsidRPr="0016020A">
        <w:rPr>
          <w:rFonts w:cstheme="minorHAnsi"/>
          <w:b/>
          <w:i/>
          <w:sz w:val="20"/>
          <w:szCs w:val="20"/>
          <w:lang w:val="it-IT"/>
        </w:rPr>
        <w:t>Notte di luna</w:t>
      </w:r>
      <w:r w:rsidRPr="0016020A">
        <w:rPr>
          <w:rFonts w:cstheme="minorHAnsi"/>
          <w:b/>
          <w:sz w:val="20"/>
          <w:szCs w:val="20"/>
          <w:lang w:val="it-IT"/>
        </w:rPr>
        <w:t xml:space="preserve"> 1</w:t>
      </w:r>
    </w:p>
    <w:p w14:paraId="5BC4D24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8C3A3BE"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 xml:space="preserve">Quaderno dalla copertina cartonata rivestita di carta “Varese” color beige con quadratini color seppia. Misura mm 250 x 175 e presenta due fogli di risguardo siglati modernamente </w:t>
      </w:r>
      <w:proofErr w:type="spellStart"/>
      <w:r w:rsidRPr="0016020A">
        <w:rPr>
          <w:rFonts w:cstheme="minorHAnsi"/>
          <w:sz w:val="20"/>
          <w:szCs w:val="20"/>
          <w:lang w:val="it-IT"/>
        </w:rPr>
        <w:t>Av</w:t>
      </w:r>
      <w:proofErr w:type="spellEnd"/>
      <w:r w:rsidRPr="0016020A">
        <w:rPr>
          <w:rFonts w:cstheme="minorHAnsi"/>
          <w:sz w:val="20"/>
          <w:szCs w:val="20"/>
          <w:lang w:val="it-IT"/>
        </w:rPr>
        <w:t xml:space="preserve"> e Zr; Ar e </w:t>
      </w:r>
      <w:proofErr w:type="spellStart"/>
      <w:r w:rsidRPr="0016020A">
        <w:rPr>
          <w:rFonts w:cstheme="minorHAnsi"/>
          <w:sz w:val="20"/>
          <w:szCs w:val="20"/>
          <w:lang w:val="it-IT"/>
        </w:rPr>
        <w:t>Zv</w:t>
      </w:r>
      <w:proofErr w:type="spellEnd"/>
      <w:r w:rsidRPr="0016020A">
        <w:rPr>
          <w:rFonts w:cstheme="minorHAnsi"/>
          <w:sz w:val="20"/>
          <w:szCs w:val="20"/>
          <w:lang w:val="it-IT"/>
        </w:rPr>
        <w:t xml:space="preserve"> sono coperti da carta verde scuro che ricopre anche l’interno del piatto di copertina. Consta di pp. 196 di carta bianca non rigata, numerate modernamente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a matita nera. Risulta anche numerato dall’A., prevalentemente sul solo </w:t>
      </w:r>
      <w:r w:rsidRPr="0016020A">
        <w:rPr>
          <w:rFonts w:cstheme="minorHAnsi"/>
          <w:i/>
          <w:sz w:val="20"/>
          <w:szCs w:val="20"/>
          <w:lang w:val="it-IT"/>
        </w:rPr>
        <w:t>recto</w:t>
      </w:r>
      <w:r w:rsidRPr="0016020A">
        <w:rPr>
          <w:rFonts w:cstheme="minorHAnsi"/>
          <w:sz w:val="20"/>
          <w:szCs w:val="20"/>
          <w:lang w:val="it-IT"/>
        </w:rPr>
        <w:t xml:space="preserve">, da p. 7 (4 nella numerazione gaddiana, a matita rossa) a 51 (26); da 71 (1) a 111 (21); e in matita bleu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da 128 (1) a 135 (8). Il quaderno ha il taglio superiore colorato in rosso. Il testo è scritto prevalentemente a penna, con interventi a matita nera, rossa e bleu. [Per la descrizione del quaderno </w:t>
      </w:r>
      <w:proofErr w:type="spellStart"/>
      <w:r w:rsidRPr="0016020A">
        <w:rPr>
          <w:rFonts w:cstheme="minorHAnsi"/>
          <w:sz w:val="20"/>
          <w:szCs w:val="20"/>
          <w:lang w:val="it-IT"/>
        </w:rPr>
        <w:t>vd</w:t>
      </w:r>
      <w:proofErr w:type="spellEnd"/>
      <w:r w:rsidRPr="0016020A">
        <w:rPr>
          <w:rFonts w:cstheme="minorHAnsi"/>
          <w:sz w:val="20"/>
          <w:szCs w:val="20"/>
          <w:lang w:val="it-IT"/>
        </w:rPr>
        <w:t xml:space="preserve">. anche la </w:t>
      </w:r>
      <w:r w:rsidRPr="0016020A">
        <w:rPr>
          <w:rFonts w:cstheme="minorHAnsi"/>
          <w:i/>
          <w:sz w:val="20"/>
          <w:szCs w:val="20"/>
          <w:lang w:val="it-IT"/>
        </w:rPr>
        <w:t xml:space="preserve">Nota ai testi </w:t>
      </w:r>
      <w:r w:rsidRPr="0016020A">
        <w:rPr>
          <w:rFonts w:cstheme="minorHAnsi"/>
          <w:sz w:val="20"/>
          <w:szCs w:val="20"/>
          <w:lang w:val="it-IT"/>
        </w:rPr>
        <w:t xml:space="preserve">dei </w:t>
      </w:r>
      <w:r w:rsidRPr="0016020A">
        <w:rPr>
          <w:rFonts w:cstheme="minorHAnsi"/>
          <w:i/>
          <w:sz w:val="20"/>
          <w:szCs w:val="20"/>
          <w:lang w:val="it-IT"/>
        </w:rPr>
        <w:t xml:space="preserve">Racconti incompiuti </w:t>
      </w:r>
      <w:r w:rsidRPr="0016020A">
        <w:rPr>
          <w:rFonts w:cstheme="minorHAnsi"/>
          <w:sz w:val="20"/>
          <w:szCs w:val="20"/>
          <w:lang w:val="it-IT"/>
        </w:rPr>
        <w:t xml:space="preserve">a c. di Dante Isella, in Romanzi e racconti, Milano, Garzanti, 1989, vol. </w:t>
      </w:r>
      <w:proofErr w:type="gramStart"/>
      <w:r w:rsidRPr="008F60FC">
        <w:rPr>
          <w:rFonts w:cstheme="minorHAnsi"/>
          <w:sz w:val="20"/>
          <w:szCs w:val="20"/>
          <w:lang w:val="it-IT"/>
        </w:rPr>
        <w:t>II</w:t>
      </w:r>
      <w:r w:rsidRPr="008F60FC">
        <w:rPr>
          <w:rFonts w:cstheme="minorHAnsi"/>
          <w:position w:val="12"/>
          <w:sz w:val="20"/>
          <w:szCs w:val="20"/>
          <w:lang w:val="it-IT"/>
        </w:rPr>
        <w:t>°</w:t>
      </w:r>
      <w:proofErr w:type="gramEnd"/>
      <w:r w:rsidRPr="008F60FC">
        <w:rPr>
          <w:rFonts w:cstheme="minorHAnsi"/>
          <w:sz w:val="20"/>
          <w:szCs w:val="20"/>
          <w:lang w:val="it-IT"/>
        </w:rPr>
        <w:t xml:space="preserve">, pp. 1332 e </w:t>
      </w:r>
      <w:r w:rsidRPr="008F60FC">
        <w:rPr>
          <w:rFonts w:cstheme="minorHAnsi"/>
          <w:i/>
          <w:sz w:val="20"/>
          <w:szCs w:val="20"/>
          <w:lang w:val="it-IT"/>
        </w:rPr>
        <w:t>Disegni milanesi</w:t>
      </w:r>
      <w:r w:rsidRPr="008F60FC">
        <w:rPr>
          <w:rFonts w:cstheme="minorHAnsi"/>
          <w:sz w:val="20"/>
          <w:szCs w:val="20"/>
          <w:lang w:val="it-IT"/>
        </w:rPr>
        <w:t>, cit., p. 110.]</w:t>
      </w:r>
    </w:p>
    <w:p w14:paraId="746D8178"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280CC371"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0CB2A0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3BCF3DF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8886195"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prove grafiche della schedina editoriale da inserire nella Madonna dei filosofi.</w:t>
      </w:r>
    </w:p>
    <w:p w14:paraId="43143D7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1-6 bianche</w:t>
      </w:r>
    </w:p>
    <w:p w14:paraId="7A87AC4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7-51</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8F60FC">
        <w:rPr>
          <w:rFonts w:cstheme="minorHAnsi"/>
          <w:b/>
          <w:i/>
          <w:sz w:val="20"/>
          <w:szCs w:val="20"/>
          <w:lang w:val="it-IT"/>
        </w:rPr>
        <w:t>Notte di luna</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Sulla soglia della chiesa il parroco;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masticavano una cagna d’una cicca</w:t>
      </w:r>
    </w:p>
    <w:p w14:paraId="41E88DF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52</w:t>
      </w:r>
      <w:r w:rsidRPr="0016020A">
        <w:rPr>
          <w:rFonts w:cstheme="minorHAnsi"/>
          <w:sz w:val="20"/>
          <w:szCs w:val="20"/>
          <w:lang w:val="it-IT"/>
        </w:rPr>
        <w:tab/>
        <w:t>bianca</w:t>
      </w:r>
    </w:p>
    <w:p w14:paraId="119AE78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53</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anepigrafo riferibile a </w:t>
      </w:r>
      <w:r w:rsidRPr="0016020A">
        <w:rPr>
          <w:rFonts w:cstheme="minorHAnsi"/>
          <w:i/>
          <w:sz w:val="20"/>
          <w:szCs w:val="20"/>
          <w:lang w:val="it-IT"/>
        </w:rPr>
        <w:t>Notte di luna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gruppo dei giovinetti, guidati dai politici;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lasciargli andare un mattone nei denti</w:t>
      </w:r>
    </w:p>
    <w:p w14:paraId="7EB081E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54</w:t>
      </w:r>
      <w:r w:rsidRPr="0016020A">
        <w:rPr>
          <w:rFonts w:cstheme="minorHAnsi"/>
          <w:sz w:val="20"/>
          <w:szCs w:val="20"/>
          <w:lang w:val="it-IT"/>
        </w:rPr>
        <w:tab/>
        <w:t>bianca</w:t>
      </w:r>
    </w:p>
    <w:p w14:paraId="54754C2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55</w:t>
      </w:r>
      <w:r w:rsidRPr="0016020A">
        <w:rPr>
          <w:rFonts w:cstheme="minorHAnsi"/>
          <w:sz w:val="20"/>
          <w:szCs w:val="20"/>
          <w:lang w:val="it-IT"/>
        </w:rPr>
        <w:tab/>
        <w:t xml:space="preserve">(t.p.) Frase isolata per cui </w:t>
      </w:r>
      <w:proofErr w:type="spellStart"/>
      <w:r w:rsidRPr="0016020A">
        <w:rPr>
          <w:rFonts w:cstheme="minorHAnsi"/>
          <w:sz w:val="20"/>
          <w:szCs w:val="20"/>
          <w:lang w:val="it-IT"/>
        </w:rPr>
        <w:t>vd</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 57: «...Io so che</w:t>
      </w:r>
    </w:p>
    <w:p w14:paraId="32F7FD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bianca</w:t>
      </w:r>
    </w:p>
    <w:p w14:paraId="6EB9060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57-111</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Il trattato di morale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«...Io so che nella nostra famiglia»;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Così suonava la traduzione </w:t>
      </w:r>
      <w:proofErr w:type="spellStart"/>
      <w:r w:rsidRPr="0016020A">
        <w:rPr>
          <w:rFonts w:cstheme="minorHAnsi"/>
          <w:sz w:val="20"/>
          <w:szCs w:val="20"/>
          <w:lang w:val="it-IT"/>
        </w:rPr>
        <w:t>carcanica</w:t>
      </w:r>
      <w:proofErr w:type="spellEnd"/>
      <w:r w:rsidRPr="0016020A">
        <w:rPr>
          <w:rFonts w:cstheme="minorHAnsi"/>
          <w:sz w:val="20"/>
          <w:szCs w:val="20"/>
          <w:lang w:val="it-IT"/>
        </w:rPr>
        <w:t>. atto 2</w:t>
      </w:r>
      <w:r w:rsidRPr="0016020A">
        <w:rPr>
          <w:rFonts w:cstheme="minorHAnsi"/>
          <w:position w:val="12"/>
          <w:sz w:val="20"/>
          <w:szCs w:val="20"/>
          <w:lang w:val="it-IT"/>
        </w:rPr>
        <w:t>o</w:t>
      </w:r>
      <w:r w:rsidRPr="0016020A">
        <w:rPr>
          <w:rFonts w:cstheme="minorHAnsi"/>
          <w:sz w:val="20"/>
          <w:szCs w:val="20"/>
          <w:lang w:val="it-IT"/>
        </w:rPr>
        <w:t>. Scena II</w:t>
      </w:r>
      <w:r w:rsidRPr="0016020A">
        <w:rPr>
          <w:rFonts w:cstheme="minorHAnsi"/>
          <w:position w:val="12"/>
          <w:sz w:val="20"/>
          <w:szCs w:val="20"/>
          <w:lang w:val="it-IT"/>
        </w:rPr>
        <w:t>a</w:t>
      </w:r>
      <w:r w:rsidRPr="0016020A">
        <w:rPr>
          <w:rFonts w:cstheme="minorHAnsi"/>
          <w:sz w:val="20"/>
          <w:szCs w:val="20"/>
          <w:lang w:val="it-IT"/>
        </w:rPr>
        <w:t>. Carlo Emilio Gadda</w:t>
      </w:r>
    </w:p>
    <w:p w14:paraId="4B295AD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112</w:t>
      </w:r>
      <w:r w:rsidRPr="0016020A">
        <w:rPr>
          <w:rFonts w:cstheme="minorHAnsi"/>
          <w:sz w:val="20"/>
          <w:szCs w:val="20"/>
          <w:lang w:val="it-IT"/>
        </w:rPr>
        <w:tab/>
        <w:t>bianca</w:t>
      </w:r>
    </w:p>
    <w:p w14:paraId="0C8DCBC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113</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Copiatura di un pezzo di Solaria 1931 per misurare lo spazio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 suoi travagli;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Sono 20 pagine di Solaria</w:t>
      </w:r>
    </w:p>
    <w:p w14:paraId="36CF98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114</w:t>
      </w:r>
      <w:r w:rsidRPr="0016020A">
        <w:rPr>
          <w:rFonts w:cstheme="minorHAnsi"/>
          <w:sz w:val="20"/>
          <w:szCs w:val="20"/>
          <w:lang w:val="it-IT"/>
        </w:rPr>
        <w:tab/>
        <w:t>bianca</w:t>
      </w:r>
    </w:p>
    <w:p w14:paraId="552A1A0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115</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Elenco dei temi da precisare per novelle e romanzi</w:t>
      </w:r>
      <w:r w:rsidR="00136075" w:rsidRPr="0016020A">
        <w:rPr>
          <w:rFonts w:cstheme="minorHAnsi"/>
          <w:b/>
          <w:sz w:val="20"/>
          <w:szCs w:val="20"/>
          <w:lang w:val="it-IT"/>
        </w:rPr>
        <w:t xml:space="preserve"> –</w:t>
      </w:r>
      <w:r w:rsidRPr="0016020A">
        <w:rPr>
          <w:rFonts w:cstheme="minorHAnsi"/>
          <w:b/>
          <w:sz w:val="20"/>
          <w:szCs w:val="20"/>
          <w:lang w:val="it-IT"/>
        </w:rPr>
        <w:t xml:space="preserve"> oltre quelli già notati sul quaderno apposito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In elaborazione più o meno avanzata;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Tema della </w:t>
      </w:r>
      <w:proofErr w:type="spellStart"/>
      <w:r w:rsidRPr="0016020A">
        <w:rPr>
          <w:rFonts w:cstheme="minorHAnsi"/>
          <w:sz w:val="20"/>
          <w:szCs w:val="20"/>
          <w:lang w:val="it-IT"/>
        </w:rPr>
        <w:t>Laus</w:t>
      </w:r>
      <w:proofErr w:type="spellEnd"/>
      <w:r w:rsidRPr="0016020A">
        <w:rPr>
          <w:rFonts w:cstheme="minorHAnsi"/>
          <w:sz w:val="20"/>
          <w:szCs w:val="20"/>
          <w:lang w:val="it-IT"/>
        </w:rPr>
        <w:t xml:space="preserve"> Pompeia: sorella malata e fratello ecc... Novella lunga</w:t>
      </w:r>
    </w:p>
    <w:p w14:paraId="4B347FC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116-119</w:t>
      </w:r>
      <w:r w:rsidRPr="0016020A">
        <w:rPr>
          <w:rFonts w:cstheme="minorHAnsi"/>
          <w:sz w:val="20"/>
          <w:szCs w:val="20"/>
          <w:lang w:val="it-IT"/>
        </w:rPr>
        <w:tab/>
        <w:t>bianche</w:t>
      </w:r>
    </w:p>
    <w:p w14:paraId="38164F2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120</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Nota compositiva riferibile a Il trattato di morale </w:t>
      </w:r>
      <w:r w:rsidRPr="0016020A">
        <w:rPr>
          <w:rFonts w:cstheme="minorHAnsi"/>
          <w:i/>
          <w:sz w:val="20"/>
          <w:szCs w:val="20"/>
          <w:lang w:val="it-IT"/>
        </w:rPr>
        <w:t xml:space="preserve">     Inc.</w:t>
      </w:r>
      <w:r w:rsidRPr="0016020A">
        <w:rPr>
          <w:rFonts w:cstheme="minorHAnsi"/>
          <w:sz w:val="20"/>
          <w:szCs w:val="20"/>
          <w:lang w:val="it-IT"/>
        </w:rPr>
        <w:t xml:space="preserve"> Insistere 1°. sul libro che arriverà a San Giorgio;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Al pranzo erano invitati, ecc.– ecc.</w:t>
      </w:r>
    </w:p>
    <w:p w14:paraId="4AE779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121-122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Scheda biografica. </w:t>
      </w:r>
      <w:r w:rsidRPr="0016020A">
        <w:rPr>
          <w:rFonts w:cstheme="minorHAnsi"/>
          <w:i/>
          <w:sz w:val="20"/>
          <w:szCs w:val="20"/>
          <w:lang w:val="it-IT"/>
        </w:rPr>
        <w:t xml:space="preserve">     Inc.</w:t>
      </w:r>
      <w:r w:rsidRPr="0016020A">
        <w:rPr>
          <w:rFonts w:cstheme="minorHAnsi"/>
          <w:sz w:val="20"/>
          <w:szCs w:val="20"/>
          <w:lang w:val="it-IT"/>
        </w:rPr>
        <w:t xml:space="preserve"> Carlo Emilio Gadda, nato a Milano;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 una luce di viva originalità</w:t>
      </w:r>
    </w:p>
    <w:p w14:paraId="2D3CCB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123-127</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16020A">
        <w:rPr>
          <w:rFonts w:cstheme="minorHAnsi"/>
          <w:b/>
          <w:sz w:val="20"/>
          <w:szCs w:val="20"/>
          <w:lang w:val="it-IT"/>
        </w:rPr>
        <w:t>L’onomastico di Gigi Correggere: Migliorare la trama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Gian Carlo </w:t>
      </w:r>
      <w:proofErr w:type="spellStart"/>
      <w:r w:rsidRPr="0016020A">
        <w:rPr>
          <w:rFonts w:cstheme="minorHAnsi"/>
          <w:sz w:val="20"/>
          <w:szCs w:val="20"/>
          <w:lang w:val="it-IT"/>
        </w:rPr>
        <w:t>Vanzaghi</w:t>
      </w:r>
      <w:proofErr w:type="spellEnd"/>
      <w:r w:rsidRPr="0016020A">
        <w:rPr>
          <w:rFonts w:cstheme="minorHAnsi"/>
          <w:sz w:val="20"/>
          <w:szCs w:val="20"/>
          <w:lang w:val="it-IT"/>
        </w:rPr>
        <w:t xml:space="preserve"> era amante della cameriera Jole;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pittore era riuscito a venderle un quadro alla</w:t>
      </w:r>
    </w:p>
    <w:p w14:paraId="1050BCF1"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128-147</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16020A">
        <w:rPr>
          <w:rFonts w:cstheme="minorHAnsi"/>
          <w:b/>
          <w:sz w:val="20"/>
          <w:szCs w:val="20"/>
          <w:lang w:val="it-IT"/>
        </w:rPr>
        <w:t>Compleanno del conte Brocchi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Che Jole, la cameriera del conte;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 sue vigilie, le sue ardenti preghiere! </w:t>
      </w:r>
      <w:r w:rsidRPr="008F60FC">
        <w:rPr>
          <w:rFonts w:cstheme="minorHAnsi"/>
          <w:sz w:val="20"/>
          <w:szCs w:val="20"/>
          <w:lang w:val="it-IT"/>
        </w:rPr>
        <w:t xml:space="preserve">Fine della </w:t>
      </w:r>
      <w:proofErr w:type="gramStart"/>
      <w:r w:rsidRPr="008F60FC">
        <w:rPr>
          <w:rFonts w:cstheme="minorHAnsi"/>
          <w:sz w:val="20"/>
          <w:szCs w:val="20"/>
          <w:lang w:val="it-IT"/>
        </w:rPr>
        <w:t>I.ª</w:t>
      </w:r>
      <w:proofErr w:type="gramEnd"/>
      <w:r w:rsidRPr="008F60FC">
        <w:rPr>
          <w:rFonts w:cstheme="minorHAnsi"/>
          <w:sz w:val="20"/>
          <w:szCs w:val="20"/>
          <w:lang w:val="it-IT"/>
        </w:rPr>
        <w:t xml:space="preserve"> parte. </w:t>
      </w:r>
    </w:p>
    <w:p w14:paraId="046D2D3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148</w:t>
      </w:r>
      <w:r w:rsidRPr="008F60FC">
        <w:rPr>
          <w:rFonts w:cstheme="minorHAnsi"/>
          <w:sz w:val="20"/>
          <w:szCs w:val="20"/>
          <w:lang w:val="it-IT"/>
        </w:rPr>
        <w:tab/>
        <w:t xml:space="preserve">(t.p.) </w:t>
      </w:r>
      <w:r w:rsidRPr="008F60FC">
        <w:rPr>
          <w:rFonts w:cstheme="minorHAnsi"/>
          <w:b/>
          <w:sz w:val="20"/>
          <w:szCs w:val="20"/>
          <w:lang w:val="it-IT"/>
        </w:rPr>
        <w:t>Nota</w:t>
      </w:r>
      <w:r w:rsidRPr="008F60FC">
        <w:rPr>
          <w:rFonts w:cstheme="minorHAnsi"/>
          <w:sz w:val="20"/>
          <w:szCs w:val="20"/>
          <w:lang w:val="it-IT"/>
        </w:rPr>
        <w:t xml:space="preserve">. </w:t>
      </w:r>
      <w:r w:rsidRPr="0016020A">
        <w:rPr>
          <w:rFonts w:cstheme="minorHAnsi"/>
          <w:sz w:val="20"/>
          <w:szCs w:val="20"/>
          <w:lang w:val="it-IT"/>
        </w:rPr>
        <w:t xml:space="preserve">Qui avanti, nelle pagine che seguono, il primo abbozzo riguardante l’epoca di redazione del De </w:t>
      </w:r>
      <w:proofErr w:type="spellStart"/>
      <w:r w:rsidRPr="0016020A">
        <w:rPr>
          <w:rFonts w:cstheme="minorHAnsi"/>
          <w:sz w:val="20"/>
          <w:szCs w:val="20"/>
          <w:lang w:val="it-IT"/>
        </w:rPr>
        <w:t>Officiis</w:t>
      </w:r>
      <w:proofErr w:type="spellEnd"/>
      <w:r w:rsidRPr="0016020A">
        <w:rPr>
          <w:rFonts w:cstheme="minorHAnsi"/>
          <w:sz w:val="20"/>
          <w:szCs w:val="20"/>
          <w:lang w:val="it-IT"/>
        </w:rPr>
        <w:t>. Rifatto una prima volta sull’altro quaderno. Nella parte inferiore si trova un brano esorbitante dalla p. seguente.</w:t>
      </w:r>
    </w:p>
    <w:p w14:paraId="6B6C4B4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149-153</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riferibile a </w:t>
      </w:r>
      <w:proofErr w:type="spellStart"/>
      <w:r w:rsidRPr="0016020A">
        <w:rPr>
          <w:rFonts w:cstheme="minorHAnsi"/>
          <w:sz w:val="20"/>
          <w:szCs w:val="20"/>
          <w:lang w:val="it-IT"/>
        </w:rPr>
        <w:t>S.Giorgio</w:t>
      </w:r>
      <w:proofErr w:type="spellEnd"/>
      <w:r w:rsidRPr="0016020A">
        <w:rPr>
          <w:rFonts w:cstheme="minorHAnsi"/>
          <w:sz w:val="20"/>
          <w:szCs w:val="20"/>
          <w:lang w:val="it-IT"/>
        </w:rPr>
        <w:t xml:space="preserve"> in casa Brocchi. </w:t>
      </w:r>
      <w:r w:rsidRPr="0016020A">
        <w:rPr>
          <w:rFonts w:cstheme="minorHAnsi"/>
          <w:i/>
          <w:sz w:val="20"/>
          <w:szCs w:val="20"/>
          <w:lang w:val="it-IT"/>
        </w:rPr>
        <w:t xml:space="preserve">     Inc.</w:t>
      </w:r>
      <w:r w:rsidRPr="0016020A">
        <w:rPr>
          <w:rFonts w:cstheme="minorHAnsi"/>
          <w:sz w:val="20"/>
          <w:szCs w:val="20"/>
          <w:lang w:val="it-IT"/>
        </w:rPr>
        <w:t xml:space="preserve"> E neppur Cicerone era l’uomo dei dubbî;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non avrebbe dovuto essere così barbaramente assassinato</w:t>
      </w:r>
    </w:p>
    <w:p w14:paraId="3490DAC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154</w:t>
      </w:r>
      <w:r w:rsidRPr="0016020A">
        <w:rPr>
          <w:rFonts w:cstheme="minorHAnsi"/>
          <w:sz w:val="20"/>
          <w:szCs w:val="20"/>
          <w:lang w:val="it-IT"/>
        </w:rPr>
        <w:tab/>
        <w:t>(t.p.) Brani esorbitanti dalla p. seguente</w:t>
      </w:r>
    </w:p>
    <w:p w14:paraId="3424F0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155-169</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16020A">
        <w:rPr>
          <w:rFonts w:cstheme="minorHAnsi"/>
          <w:b/>
          <w:sz w:val="20"/>
          <w:szCs w:val="20"/>
          <w:lang w:val="it-IT"/>
        </w:rPr>
        <w:t>L’Incendio di via Keplero. (Note, tocchi diversi, “</w:t>
      </w:r>
      <w:proofErr w:type="spellStart"/>
      <w:r w:rsidRPr="0016020A">
        <w:rPr>
          <w:rFonts w:cstheme="minorHAnsi"/>
          <w:b/>
          <w:sz w:val="20"/>
          <w:szCs w:val="20"/>
          <w:lang w:val="it-IT"/>
        </w:rPr>
        <w:t>impromptus</w:t>
      </w:r>
      <w:proofErr w:type="spellEnd"/>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Il Comm Unghioni aveva inforcato gli occhiali;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«Di che cosa?...» «Crede</w:t>
      </w:r>
    </w:p>
    <w:p w14:paraId="082F69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170-196 bianche</w:t>
      </w:r>
    </w:p>
    <w:p w14:paraId="1E01D62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Zr</w:t>
      </w:r>
      <w:r w:rsidRPr="0016020A">
        <w:rPr>
          <w:rFonts w:cstheme="minorHAnsi"/>
          <w:sz w:val="20"/>
          <w:szCs w:val="20"/>
          <w:lang w:val="it-IT"/>
        </w:rPr>
        <w:tab/>
        <w:t>bianca</w:t>
      </w:r>
    </w:p>
    <w:p w14:paraId="4781FF7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13376B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E5F15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Ndl2</w:t>
      </w:r>
    </w:p>
    <w:p w14:paraId="70B7EFE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B7C9D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Quaderno </w:t>
      </w:r>
      <w:r w:rsidRPr="0016020A">
        <w:rPr>
          <w:rFonts w:cstheme="minorHAnsi"/>
          <w:b/>
          <w:i/>
          <w:sz w:val="20"/>
          <w:szCs w:val="20"/>
          <w:lang w:val="it-IT"/>
        </w:rPr>
        <w:t>Notte di luna</w:t>
      </w:r>
      <w:r w:rsidRPr="0016020A">
        <w:rPr>
          <w:rFonts w:cstheme="minorHAnsi"/>
          <w:b/>
          <w:sz w:val="20"/>
          <w:szCs w:val="20"/>
          <w:lang w:val="it-IT"/>
        </w:rPr>
        <w:t xml:space="preserve"> 2</w:t>
      </w:r>
    </w:p>
    <w:p w14:paraId="56C49CD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FC1BFF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grande formato (mm 280 x 220) dalla copertina di cartoncino color azzurro-carta da zucchero, con la costola in carta telata color marrone. Sul piatto anteriore </w:t>
      </w:r>
      <w:proofErr w:type="spellStart"/>
      <w:r w:rsidRPr="0016020A">
        <w:rPr>
          <w:rFonts w:cstheme="minorHAnsi"/>
          <w:sz w:val="20"/>
          <w:szCs w:val="20"/>
          <w:lang w:val="it-IT"/>
        </w:rPr>
        <w:t>anteriore</w:t>
      </w:r>
      <w:proofErr w:type="spellEnd"/>
      <w:r w:rsidRPr="0016020A">
        <w:rPr>
          <w:rFonts w:cstheme="minorHAnsi"/>
          <w:sz w:val="20"/>
          <w:szCs w:val="20"/>
          <w:lang w:val="it-IT"/>
        </w:rPr>
        <w:t xml:space="preserve"> si trova l’etichetta bianca, profilata in nero e rosso, della “Cartoleria </w:t>
      </w:r>
      <w:proofErr w:type="spellStart"/>
      <w:r w:rsidRPr="0016020A">
        <w:rPr>
          <w:rFonts w:cstheme="minorHAnsi"/>
          <w:sz w:val="20"/>
          <w:szCs w:val="20"/>
          <w:lang w:val="it-IT"/>
        </w:rPr>
        <w:t>A.</w:t>
      </w:r>
      <w:proofErr w:type="gramStart"/>
      <w:r w:rsidRPr="0016020A">
        <w:rPr>
          <w:rFonts w:cstheme="minorHAnsi"/>
          <w:sz w:val="20"/>
          <w:szCs w:val="20"/>
          <w:lang w:val="it-IT"/>
        </w:rPr>
        <w:t>E.Conti</w:t>
      </w:r>
      <w:proofErr w:type="spellEnd"/>
      <w:proofErr w:type="gramEnd"/>
      <w:r w:rsidRPr="0016020A">
        <w:rPr>
          <w:rFonts w:cstheme="minorHAnsi"/>
          <w:sz w:val="20"/>
          <w:szCs w:val="20"/>
          <w:lang w:val="it-IT"/>
        </w:rPr>
        <w:t>-Milano-Via Tivoli, 8”. L’etichetta reca in matita bleu l’intestazione: “</w:t>
      </w:r>
      <w:r w:rsidRPr="0016020A">
        <w:rPr>
          <w:rFonts w:cstheme="minorHAnsi"/>
          <w:i/>
          <w:sz w:val="20"/>
          <w:szCs w:val="20"/>
          <w:lang w:val="it-IT"/>
        </w:rPr>
        <w:t>Notte di luna</w:t>
      </w:r>
      <w:r w:rsidRPr="0016020A">
        <w:rPr>
          <w:rFonts w:cstheme="minorHAnsi"/>
          <w:sz w:val="20"/>
          <w:szCs w:val="20"/>
          <w:lang w:val="it-IT"/>
        </w:rPr>
        <w:t xml:space="preserve"> 1931”. Il quaderno consta di 2 fogli bianchi di risguardo e 100 </w:t>
      </w:r>
      <w:proofErr w:type="spellStart"/>
      <w:r w:rsidRPr="0016020A">
        <w:rPr>
          <w:rFonts w:cstheme="minorHAnsi"/>
          <w:sz w:val="20"/>
          <w:szCs w:val="20"/>
          <w:lang w:val="it-IT"/>
        </w:rPr>
        <w:t>pgg</w:t>
      </w:r>
      <w:proofErr w:type="spellEnd"/>
      <w:r w:rsidRPr="0016020A">
        <w:rPr>
          <w:rFonts w:cstheme="minorHAnsi"/>
          <w:sz w:val="20"/>
          <w:szCs w:val="20"/>
          <w:lang w:val="it-IT"/>
        </w:rPr>
        <w:t xml:space="preserve">. quadrettate tipo quaderni di computisteria, numerate modernamente a </w:t>
      </w:r>
      <w:r w:rsidRPr="0016020A">
        <w:rPr>
          <w:rFonts w:cstheme="minorHAnsi"/>
          <w:sz w:val="20"/>
          <w:szCs w:val="20"/>
          <w:lang w:val="it-IT"/>
        </w:rPr>
        <w:lastRenderedPageBreak/>
        <w:t xml:space="preserve">matita nera. Risulta anche numerato dall’A. sul solo </w:t>
      </w:r>
      <w:r w:rsidRPr="0016020A">
        <w:rPr>
          <w:rFonts w:cstheme="minorHAnsi"/>
          <w:i/>
          <w:sz w:val="20"/>
          <w:szCs w:val="20"/>
          <w:lang w:val="it-IT"/>
        </w:rPr>
        <w:t>recto</w:t>
      </w:r>
      <w:r w:rsidRPr="0016020A">
        <w:rPr>
          <w:rFonts w:cstheme="minorHAnsi"/>
          <w:sz w:val="20"/>
          <w:szCs w:val="20"/>
          <w:lang w:val="it-IT"/>
        </w:rPr>
        <w:t xml:space="preserve"> (ma a p. 70 è stato numerato come 8 anche il </w:t>
      </w:r>
      <w:r w:rsidRPr="0016020A">
        <w:rPr>
          <w:rFonts w:cstheme="minorHAnsi"/>
          <w:i/>
          <w:sz w:val="20"/>
          <w:szCs w:val="20"/>
          <w:lang w:val="it-IT"/>
        </w:rPr>
        <w:t>verso</w:t>
      </w:r>
      <w:r w:rsidRPr="0016020A">
        <w:rPr>
          <w:rFonts w:cstheme="minorHAnsi"/>
          <w:sz w:val="20"/>
          <w:szCs w:val="20"/>
          <w:lang w:val="it-IT"/>
        </w:rPr>
        <w:t xml:space="preserve"> della p.) da p. 1 a 33 (17 nella numerazione gaddiana), da 34 (18, rinumerata poi come 25) a 55 (36); da 57 (1) a 71 (9). Il testo è scritto prevalentemente a penna con interventi a matita nera e rossa. Nel quaderno si conservano alcuni fogli sciolti di differente formato: </w:t>
      </w:r>
    </w:p>
    <w:p w14:paraId="56EE5B1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 </w:t>
      </w:r>
      <w:r w:rsidRPr="0016020A">
        <w:rPr>
          <w:rFonts w:cstheme="minorHAnsi"/>
          <w:sz w:val="20"/>
          <w:szCs w:val="20"/>
          <w:lang w:val="it-IT"/>
        </w:rPr>
        <w:tab/>
        <w:t xml:space="preserve">un primo foglio di block-notes a quadretti si trova tra p. 28 e 29 (15, che reca in alto a destra l’indicazione: Segue pag. 15 bis) ed è infatti numerato dall’A. come pag. 15 bis, ma anche a matita rossa come foglio 7; c.1r (t.p./con </w:t>
      </w:r>
      <w:proofErr w:type="spellStart"/>
      <w:r w:rsidRPr="0016020A">
        <w:rPr>
          <w:rFonts w:cstheme="minorHAnsi"/>
          <w:sz w:val="20"/>
          <w:szCs w:val="20"/>
          <w:lang w:val="it-IT"/>
        </w:rPr>
        <w:t>m.r</w:t>
      </w:r>
      <w:proofErr w:type="spellEnd"/>
      <w:r w:rsidRPr="0016020A">
        <w:rPr>
          <w:rFonts w:cstheme="minorHAnsi"/>
          <w:sz w:val="20"/>
          <w:szCs w:val="20"/>
          <w:lang w:val="it-IT"/>
        </w:rPr>
        <w:t>.</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Le due donne si accostarono con un interessamento reciproco;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w:t>
      </w:r>
      <w:proofErr w:type="spellStart"/>
      <w:r w:rsidRPr="0016020A">
        <w:rPr>
          <w:rFonts w:cstheme="minorHAnsi"/>
          <w:sz w:val="20"/>
          <w:szCs w:val="20"/>
          <w:lang w:val="it-IT"/>
        </w:rPr>
        <w:t>Sicchè</w:t>
      </w:r>
      <w:proofErr w:type="spellEnd"/>
      <w:r w:rsidRPr="0016020A">
        <w:rPr>
          <w:rFonts w:cstheme="minorHAnsi"/>
          <w:sz w:val="20"/>
          <w:szCs w:val="20"/>
          <w:lang w:val="it-IT"/>
        </w:rPr>
        <w:t xml:space="preserve"> l’è tornato, disse la Linda, ecc...»; c.1v bianca</w:t>
      </w:r>
    </w:p>
    <w:p w14:paraId="112984E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 </w:t>
      </w:r>
      <w:r w:rsidRPr="0016020A">
        <w:rPr>
          <w:rFonts w:cstheme="minorHAnsi"/>
          <w:sz w:val="20"/>
          <w:szCs w:val="20"/>
          <w:lang w:val="it-IT"/>
        </w:rPr>
        <w:tab/>
        <w:t xml:space="preserve">un secondo dello stesso formato e tipo di carta è inserito tra p. 42 e 43 (30) e contiene: c.1r (t.p./con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Rifacimento di pag. 30</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Annottava, né i militi erano usciti dal palazzo; </w:t>
      </w:r>
      <w:proofErr w:type="spellStart"/>
      <w:r w:rsidRPr="0016020A">
        <w:rPr>
          <w:rFonts w:cstheme="minorHAnsi"/>
          <w:i/>
          <w:sz w:val="20"/>
          <w:szCs w:val="20"/>
          <w:lang w:val="it-IT"/>
        </w:rPr>
        <w:t>Expl</w:t>
      </w:r>
      <w:proofErr w:type="spellEnd"/>
      <w:r w:rsidRPr="0016020A">
        <w:rPr>
          <w:rFonts w:cstheme="minorHAnsi"/>
          <w:i/>
          <w:sz w:val="20"/>
          <w:szCs w:val="20"/>
          <w:lang w:val="it-IT"/>
        </w:rPr>
        <w:t>. verso</w:t>
      </w:r>
      <w:r w:rsidRPr="0016020A">
        <w:rPr>
          <w:rFonts w:cstheme="minorHAnsi"/>
          <w:sz w:val="20"/>
          <w:szCs w:val="20"/>
          <w:lang w:val="it-IT"/>
        </w:rPr>
        <w:t xml:space="preserve"> il cuore lontano di quella terra; c.1v (</w:t>
      </w:r>
      <w:proofErr w:type="spellStart"/>
      <w:r w:rsidRPr="0016020A">
        <w:rPr>
          <w:rFonts w:cstheme="minorHAnsi"/>
          <w:sz w:val="20"/>
          <w:szCs w:val="20"/>
          <w:lang w:val="it-IT"/>
        </w:rPr>
        <w:t>t.m.r</w:t>
      </w:r>
      <w:proofErr w:type="spellEnd"/>
      <w:r w:rsidRPr="0016020A">
        <w:rPr>
          <w:rFonts w:cstheme="minorHAnsi"/>
          <w:sz w:val="20"/>
          <w:szCs w:val="20"/>
          <w:lang w:val="it-IT"/>
        </w:rPr>
        <w:t xml:space="preserve">., scritto verticalmente nella metà </w:t>
      </w:r>
      <w:proofErr w:type="spellStart"/>
      <w:r w:rsidRPr="0016020A">
        <w:rPr>
          <w:rFonts w:cstheme="minorHAnsi"/>
          <w:sz w:val="20"/>
          <w:szCs w:val="20"/>
          <w:lang w:val="it-IT"/>
        </w:rPr>
        <w:t>sup</w:t>
      </w:r>
      <w:proofErr w:type="spellEnd"/>
      <w:r w:rsidRPr="0016020A">
        <w:rPr>
          <w:rFonts w:cstheme="minorHAnsi"/>
          <w:sz w:val="20"/>
          <w:szCs w:val="20"/>
          <w:lang w:val="it-IT"/>
        </w:rPr>
        <w:t>. del foglio a sin.): Inserire a p. 11.</w:t>
      </w:r>
    </w:p>
    <w:p w14:paraId="00DD76C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Tra p. 66 e 67 si trova una serie di fogli sciolti di differenti formati e tipi di carta:</w:t>
      </w:r>
    </w:p>
    <w:p w14:paraId="4B23763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w:t>
      </w:r>
      <w:r w:rsidRPr="0016020A">
        <w:rPr>
          <w:rFonts w:cstheme="minorHAnsi"/>
          <w:sz w:val="20"/>
          <w:szCs w:val="20"/>
          <w:lang w:val="it-IT"/>
        </w:rPr>
        <w:tab/>
        <w:t>foglio doppio, tipo protocollo ma di formato maggiore (330 x 210), siglato modernamente come A. È rigato con 33 righe per pagina e risulta scritto a penna con interventi a matita nera, rossa e bleu. Reca la data: “</w:t>
      </w:r>
      <w:proofErr w:type="spellStart"/>
      <w:r w:rsidRPr="0016020A">
        <w:rPr>
          <w:rFonts w:cstheme="minorHAnsi"/>
          <w:sz w:val="20"/>
          <w:szCs w:val="20"/>
          <w:lang w:val="it-IT"/>
        </w:rPr>
        <w:t>Sterkrade</w:t>
      </w:r>
      <w:proofErr w:type="spellEnd"/>
      <w:r w:rsidRPr="0016020A">
        <w:rPr>
          <w:rFonts w:cstheme="minorHAnsi"/>
          <w:sz w:val="20"/>
          <w:szCs w:val="20"/>
          <w:lang w:val="it-IT"/>
        </w:rPr>
        <w:t xml:space="preserve">, 20-7-1930”. Contiene c.1r-2v. </w:t>
      </w:r>
      <w:r w:rsidRPr="0016020A">
        <w:rPr>
          <w:rFonts w:cstheme="minorHAnsi"/>
          <w:b/>
          <w:sz w:val="20"/>
          <w:szCs w:val="20"/>
          <w:lang w:val="it-IT"/>
        </w:rPr>
        <w:t xml:space="preserve">Novella per il libro che devo pubblicare presso “Edizioni di Solaria.” Redazione del luglio </w:t>
      </w:r>
      <w:proofErr w:type="gramStart"/>
      <w:r w:rsidRPr="0016020A">
        <w:rPr>
          <w:rFonts w:cstheme="minorHAnsi"/>
          <w:b/>
          <w:sz w:val="20"/>
          <w:szCs w:val="20"/>
          <w:lang w:val="it-IT"/>
        </w:rPr>
        <w:t>1930.(</w:t>
      </w:r>
      <w:proofErr w:type="gramEnd"/>
      <w:r w:rsidRPr="0016020A">
        <w:rPr>
          <w:rFonts w:cstheme="minorHAnsi"/>
          <w:b/>
          <w:sz w:val="20"/>
          <w:szCs w:val="20"/>
          <w:lang w:val="it-IT"/>
        </w:rPr>
        <w:t>Usufruisco di alcuni “pezzi” già scritti precedentemente dal ‘24 in poi.) 1. Titolo e trama della novella.(...)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Simonetto Lupi, giovanissimo e </w:t>
      </w:r>
      <w:proofErr w:type="spellStart"/>
      <w:r w:rsidRPr="0016020A">
        <w:rPr>
          <w:rFonts w:cstheme="minorHAnsi"/>
          <w:sz w:val="20"/>
          <w:szCs w:val="20"/>
          <w:lang w:val="it-IT"/>
        </w:rPr>
        <w:t>strapelato</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fiaschi Ruffina, ecc., cassate alla siciliana, ecc.</w:t>
      </w:r>
    </w:p>
    <w:p w14:paraId="2A7B948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w:t>
      </w:r>
      <w:r w:rsidRPr="0016020A">
        <w:rPr>
          <w:rFonts w:cstheme="minorHAnsi"/>
          <w:sz w:val="20"/>
          <w:szCs w:val="20"/>
          <w:lang w:val="it-IT"/>
        </w:rPr>
        <w:tab/>
        <w:t xml:space="preserve">2 fogli semplici di protocollo (un tempo probabilmente uniti) dello stesso tipo e formato dei precedenti, siglati modernamente come B, scritti a matita nera con interventi a penna. Contengono c.1r: </w:t>
      </w:r>
      <w:r w:rsidRPr="0016020A">
        <w:rPr>
          <w:rFonts w:cstheme="minorHAnsi"/>
          <w:b/>
          <w:sz w:val="20"/>
          <w:szCs w:val="20"/>
          <w:lang w:val="it-IT"/>
        </w:rPr>
        <w:t xml:space="preserve">Lo </w:t>
      </w:r>
      <w:proofErr w:type="spellStart"/>
      <w:r w:rsidRPr="0016020A">
        <w:rPr>
          <w:rFonts w:cstheme="minorHAnsi"/>
          <w:b/>
          <w:sz w:val="20"/>
          <w:szCs w:val="20"/>
          <w:lang w:val="it-IT"/>
        </w:rPr>
        <w:t>Judice</w:t>
      </w:r>
      <w:proofErr w:type="spellEnd"/>
      <w:r w:rsidRPr="0016020A">
        <w:rPr>
          <w:rFonts w:cstheme="minorHAnsi"/>
          <w:b/>
          <w:sz w:val="20"/>
          <w:szCs w:val="20"/>
          <w:lang w:val="it-IT"/>
        </w:rPr>
        <w:t xml:space="preserve"> protegge Franco, ecc</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che giorni viviamo. Un ragazzo così temerario;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Depositava le sue merci in un</w:t>
      </w:r>
    </w:p>
    <w:p w14:paraId="61FD848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c.1v-2v: </w:t>
      </w:r>
      <w:r w:rsidRPr="0016020A">
        <w:rPr>
          <w:rFonts w:cstheme="minorHAnsi"/>
          <w:b/>
          <w:sz w:val="20"/>
          <w:szCs w:val="20"/>
          <w:lang w:val="it-IT"/>
        </w:rPr>
        <w:t xml:space="preserve">Episodio </w:t>
      </w:r>
      <w:proofErr w:type="gramStart"/>
      <w:r w:rsidRPr="0016020A">
        <w:rPr>
          <w:rFonts w:cstheme="minorHAnsi"/>
          <w:b/>
          <w:sz w:val="20"/>
          <w:szCs w:val="20"/>
          <w:lang w:val="it-IT"/>
        </w:rPr>
        <w:t>II°</w:t>
      </w:r>
      <w:proofErr w:type="gramEnd"/>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vecchio Molteni era tra i pochi;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per risorgere con la rugiada dell’aurora alle cinque dell’indomani</w:t>
      </w:r>
    </w:p>
    <w:p w14:paraId="55D179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w:t>
      </w:r>
      <w:r w:rsidRPr="0016020A">
        <w:rPr>
          <w:rFonts w:cstheme="minorHAnsi"/>
          <w:sz w:val="20"/>
          <w:szCs w:val="20"/>
          <w:lang w:val="it-IT"/>
        </w:rPr>
        <w:tab/>
        <w:t xml:space="preserve">2 fogli grandi di protocollo dello stesso tipo e formato dei precedenti siglati modernamente come C. Il primo è semplice, il secondo doppio con la seconda pagina mutila in alto di una piccola striscia. Sono entrambi scritti a matita nera con interventi a penna e contengono: c1r-3v: Brano anepigrafo riferibile a </w:t>
      </w:r>
      <w:r w:rsidRPr="0016020A">
        <w:rPr>
          <w:rFonts w:cstheme="minorHAnsi"/>
          <w:i/>
          <w:sz w:val="20"/>
          <w:szCs w:val="20"/>
          <w:lang w:val="it-IT"/>
        </w:rPr>
        <w:t>Notte di luna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tenente Tolla doveva passare i suoi anni migliori;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due di discesa e quattro di salita</w:t>
      </w:r>
    </w:p>
    <w:p w14:paraId="602AEF6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w:t>
      </w:r>
      <w:r w:rsidRPr="0016020A">
        <w:rPr>
          <w:rFonts w:cstheme="minorHAnsi"/>
          <w:sz w:val="20"/>
          <w:szCs w:val="20"/>
          <w:lang w:val="it-IT"/>
        </w:rPr>
        <w:tab/>
        <w:t xml:space="preserve">3 fogli grandi (mm 285 x 210) di block-notes non rigati siglati modernamente come D; sono tutti scritti a penna e sul solo </w:t>
      </w:r>
      <w:r w:rsidRPr="0016020A">
        <w:rPr>
          <w:rFonts w:cstheme="minorHAnsi"/>
          <w:i/>
          <w:sz w:val="20"/>
          <w:szCs w:val="20"/>
          <w:lang w:val="it-IT"/>
        </w:rPr>
        <w:t>recto</w:t>
      </w:r>
      <w:r w:rsidRPr="0016020A">
        <w:rPr>
          <w:rFonts w:cstheme="minorHAnsi"/>
          <w:sz w:val="20"/>
          <w:szCs w:val="20"/>
          <w:lang w:val="it-IT"/>
        </w:rPr>
        <w:t xml:space="preserve">. Contengono: c.1r: </w:t>
      </w:r>
      <w:r w:rsidRPr="0016020A">
        <w:rPr>
          <w:rFonts w:cstheme="minorHAnsi"/>
          <w:b/>
          <w:sz w:val="20"/>
          <w:szCs w:val="20"/>
          <w:lang w:val="it-IT"/>
        </w:rPr>
        <w:t xml:space="preserve">Accurato resoconto della scena svoltasi il 15 </w:t>
      </w:r>
      <w:proofErr w:type="spellStart"/>
      <w:r w:rsidRPr="0016020A">
        <w:rPr>
          <w:rFonts w:cstheme="minorHAnsi"/>
          <w:b/>
          <w:sz w:val="20"/>
          <w:szCs w:val="20"/>
          <w:lang w:val="it-IT"/>
        </w:rPr>
        <w:t>corente</w:t>
      </w:r>
      <w:proofErr w:type="spellEnd"/>
      <w:r w:rsidRPr="0016020A">
        <w:rPr>
          <w:rFonts w:cstheme="minorHAnsi"/>
          <w:b/>
          <w:sz w:val="20"/>
          <w:szCs w:val="20"/>
          <w:lang w:val="it-IT"/>
        </w:rPr>
        <w:t xml:space="preserve"> fra Miss Edith </w:t>
      </w:r>
      <w:proofErr w:type="spellStart"/>
      <w:r w:rsidRPr="0016020A">
        <w:rPr>
          <w:rFonts w:cstheme="minorHAnsi"/>
          <w:b/>
          <w:sz w:val="20"/>
          <w:szCs w:val="20"/>
          <w:lang w:val="it-IT"/>
        </w:rPr>
        <w:t>Nore</w:t>
      </w:r>
      <w:proofErr w:type="spellEnd"/>
      <w:r w:rsidRPr="0016020A">
        <w:rPr>
          <w:rFonts w:cstheme="minorHAnsi"/>
          <w:b/>
          <w:sz w:val="20"/>
          <w:szCs w:val="20"/>
          <w:lang w:val="it-IT"/>
        </w:rPr>
        <w:t xml:space="preserve"> Lowe e il brigadiere Lo Jodice al </w:t>
      </w:r>
      <w:proofErr w:type="spellStart"/>
      <w:r w:rsidRPr="0016020A">
        <w:rPr>
          <w:rFonts w:cstheme="minorHAnsi"/>
          <w:b/>
          <w:sz w:val="20"/>
          <w:szCs w:val="20"/>
          <w:lang w:val="it-IT"/>
        </w:rPr>
        <w:t>Comissariato</w:t>
      </w:r>
      <w:proofErr w:type="spellEnd"/>
      <w:r w:rsidRPr="0016020A">
        <w:rPr>
          <w:rFonts w:cstheme="minorHAnsi"/>
          <w:b/>
          <w:sz w:val="20"/>
          <w:szCs w:val="20"/>
          <w:lang w:val="it-IT"/>
        </w:rPr>
        <w:t xml:space="preserve"> di Polizia di via Benozzo-Gozzoli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Manco </w:t>
      </w:r>
      <w:proofErr w:type="spellStart"/>
      <w:r w:rsidRPr="0016020A">
        <w:rPr>
          <w:rFonts w:cstheme="minorHAnsi"/>
          <w:sz w:val="20"/>
          <w:szCs w:val="20"/>
          <w:lang w:val="it-IT"/>
        </w:rPr>
        <w:t>paa</w:t>
      </w:r>
      <w:proofErr w:type="spellEnd"/>
      <w:r w:rsidRPr="0016020A">
        <w:rPr>
          <w:rFonts w:cstheme="minorHAnsi"/>
          <w:sz w:val="20"/>
          <w:szCs w:val="20"/>
          <w:lang w:val="it-IT"/>
        </w:rPr>
        <w:t xml:space="preserve"> </w:t>
      </w:r>
      <w:proofErr w:type="gramStart"/>
      <w:r w:rsidRPr="0016020A">
        <w:rPr>
          <w:rFonts w:cstheme="minorHAnsi"/>
          <w:sz w:val="20"/>
          <w:szCs w:val="20"/>
          <w:lang w:val="it-IT"/>
        </w:rPr>
        <w:t>capa!;</w:t>
      </w:r>
      <w:proofErr w:type="gram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ma non si capiva allora che era</w:t>
      </w:r>
    </w:p>
    <w:p w14:paraId="6A3043B2"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[Per la descrizione del quaderno </w:t>
      </w:r>
      <w:proofErr w:type="spellStart"/>
      <w:r w:rsidRPr="0016020A">
        <w:rPr>
          <w:rFonts w:cstheme="minorHAnsi"/>
          <w:sz w:val="20"/>
          <w:szCs w:val="20"/>
          <w:lang w:val="it-IT"/>
        </w:rPr>
        <w:t>vd</w:t>
      </w:r>
      <w:proofErr w:type="spellEnd"/>
      <w:r w:rsidRPr="0016020A">
        <w:rPr>
          <w:rFonts w:cstheme="minorHAnsi"/>
          <w:sz w:val="20"/>
          <w:szCs w:val="20"/>
          <w:lang w:val="it-IT"/>
        </w:rPr>
        <w:t xml:space="preserve">. anche la </w:t>
      </w:r>
      <w:r w:rsidRPr="0016020A">
        <w:rPr>
          <w:rFonts w:cstheme="minorHAnsi"/>
          <w:i/>
          <w:sz w:val="20"/>
          <w:szCs w:val="20"/>
          <w:lang w:val="it-IT"/>
        </w:rPr>
        <w:t xml:space="preserve">Nota ai testi </w:t>
      </w:r>
      <w:r w:rsidRPr="0016020A">
        <w:rPr>
          <w:rFonts w:cstheme="minorHAnsi"/>
          <w:sz w:val="20"/>
          <w:szCs w:val="20"/>
          <w:lang w:val="it-IT"/>
        </w:rPr>
        <w:t xml:space="preserve">dei </w:t>
      </w:r>
      <w:r w:rsidRPr="0016020A">
        <w:rPr>
          <w:rFonts w:cstheme="minorHAnsi"/>
          <w:i/>
          <w:sz w:val="20"/>
          <w:szCs w:val="20"/>
          <w:lang w:val="it-IT"/>
        </w:rPr>
        <w:t xml:space="preserve">Racconti incompiuti </w:t>
      </w:r>
      <w:r w:rsidRPr="0016020A">
        <w:rPr>
          <w:rFonts w:cstheme="minorHAnsi"/>
          <w:sz w:val="20"/>
          <w:szCs w:val="20"/>
          <w:lang w:val="it-IT"/>
        </w:rPr>
        <w:t xml:space="preserve">a c. di Dante Isella, in Romanzi e racconti, Milano, Garzanti, 1989, vol. </w:t>
      </w:r>
      <w:proofErr w:type="gramStart"/>
      <w:r w:rsidRPr="008F60FC">
        <w:rPr>
          <w:rFonts w:cstheme="minorHAnsi"/>
          <w:sz w:val="20"/>
          <w:szCs w:val="20"/>
          <w:lang w:val="it-IT"/>
        </w:rPr>
        <w:t>II°</w:t>
      </w:r>
      <w:proofErr w:type="gramEnd"/>
      <w:r w:rsidRPr="008F60FC">
        <w:rPr>
          <w:rFonts w:cstheme="minorHAnsi"/>
          <w:sz w:val="20"/>
          <w:szCs w:val="20"/>
          <w:lang w:val="it-IT"/>
        </w:rPr>
        <w:t>, pp. 1333-1334.]</w:t>
      </w:r>
    </w:p>
    <w:p w14:paraId="58A203B7"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5A756D94"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65F9A865" w14:textId="77777777" w:rsidR="00192196" w:rsidRPr="008F60FC" w:rsidRDefault="00192196" w:rsidP="0058575B">
      <w:pPr>
        <w:tabs>
          <w:tab w:val="left" w:pos="0"/>
          <w:tab w:val="left" w:pos="993"/>
        </w:tabs>
        <w:spacing w:after="0" w:line="240" w:lineRule="auto"/>
        <w:rPr>
          <w:rFonts w:cstheme="minorHAnsi"/>
          <w:sz w:val="20"/>
          <w:szCs w:val="20"/>
          <w:lang w:val="it-IT"/>
        </w:rPr>
      </w:pPr>
    </w:p>
    <w:p w14:paraId="35BE1E8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9A61A3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4480BB7"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1-55</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8F60FC">
        <w:rPr>
          <w:rFonts w:cstheme="minorHAnsi"/>
          <w:b/>
          <w:sz w:val="20"/>
          <w:szCs w:val="20"/>
          <w:lang w:val="it-IT"/>
        </w:rPr>
        <w:t xml:space="preserve">Carlo Emilio Gadda. </w:t>
      </w:r>
      <w:r w:rsidRPr="0016020A">
        <w:rPr>
          <w:rFonts w:cstheme="minorHAnsi"/>
          <w:b/>
          <w:i/>
          <w:sz w:val="20"/>
          <w:szCs w:val="20"/>
          <w:lang w:val="it-IT"/>
        </w:rPr>
        <w:t>Notte di luna</w:t>
      </w:r>
      <w:r w:rsidRPr="0016020A">
        <w:rPr>
          <w:rFonts w:cstheme="minorHAnsi"/>
          <w:b/>
          <w:sz w:val="20"/>
          <w:szCs w:val="20"/>
          <w:lang w:val="it-IT"/>
        </w:rPr>
        <w:t>. Inizio di questa ultima redazione, in Milano, il 1. Il destino. (Della novella vi sono già molteplici redazioni parziali e diversi schemi, su quaderni e su fogli. Questa vorrebbe essere la redazione finale.) In tre parti: 1. Il destino. 2. L’allegrezza. 3. Il silenzio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«Anche allora, è stato di tredici!»;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quell’ora così noiosa che si chiama </w:t>
      </w:r>
      <w:proofErr w:type="gramStart"/>
      <w:r w:rsidRPr="0016020A">
        <w:rPr>
          <w:rFonts w:cstheme="minorHAnsi"/>
          <w:sz w:val="20"/>
          <w:szCs w:val="20"/>
          <w:lang w:val="it-IT"/>
        </w:rPr>
        <w:t>l’eternità.–</w:t>
      </w:r>
      <w:proofErr w:type="gramEnd"/>
      <w:r w:rsidRPr="0016020A">
        <w:rPr>
          <w:rFonts w:cstheme="minorHAnsi"/>
          <w:sz w:val="20"/>
          <w:szCs w:val="20"/>
          <w:lang w:val="it-IT"/>
        </w:rPr>
        <w:t xml:space="preserve"> </w:t>
      </w:r>
      <w:r w:rsidRPr="008F60FC">
        <w:rPr>
          <w:rFonts w:cstheme="minorHAnsi"/>
          <w:sz w:val="20"/>
          <w:szCs w:val="20"/>
          <w:lang w:val="it-IT"/>
        </w:rPr>
        <w:t>“Fine della parte prima” (Il Destino.)</w:t>
      </w:r>
    </w:p>
    <w:p w14:paraId="6AF6489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bianca</w:t>
      </w:r>
    </w:p>
    <w:p w14:paraId="054CA6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57-71</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proofErr w:type="gramStart"/>
      <w:r w:rsidRPr="008F60FC">
        <w:rPr>
          <w:rFonts w:cstheme="minorHAnsi"/>
          <w:b/>
          <w:sz w:val="20"/>
          <w:szCs w:val="20"/>
          <w:lang w:val="it-IT"/>
        </w:rPr>
        <w:t>II</w:t>
      </w:r>
      <w:r w:rsidRPr="008F60FC">
        <w:rPr>
          <w:rFonts w:cstheme="minorHAnsi"/>
          <w:sz w:val="20"/>
          <w:szCs w:val="20"/>
          <w:lang w:val="it-IT"/>
        </w:rPr>
        <w:t>°</w:t>
      </w:r>
      <w:proofErr w:type="gramEnd"/>
      <w:r w:rsidRPr="008F60FC">
        <w:rPr>
          <w:rFonts w:cstheme="minorHAnsi"/>
          <w:b/>
          <w:sz w:val="20"/>
          <w:szCs w:val="20"/>
          <w:lang w:val="it-IT"/>
        </w:rPr>
        <w:t xml:space="preserve">. </w:t>
      </w:r>
      <w:r w:rsidRPr="0016020A">
        <w:rPr>
          <w:rFonts w:cstheme="minorHAnsi"/>
          <w:b/>
          <w:sz w:val="20"/>
          <w:szCs w:val="20"/>
          <w:lang w:val="it-IT"/>
        </w:rPr>
        <w:t>L’allegrezza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«La costruzione.» Era questo il titolo;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Riassumere, Giovannino, Teresa, tenente Arrigo, damigiana Pezzo dell’odio.– </w:t>
      </w:r>
    </w:p>
    <w:p w14:paraId="68A6B798"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72-100</w:t>
      </w:r>
      <w:r w:rsidRPr="0016020A">
        <w:rPr>
          <w:rFonts w:cstheme="minorHAnsi"/>
          <w:sz w:val="20"/>
          <w:szCs w:val="20"/>
          <w:lang w:val="it-IT"/>
        </w:rPr>
        <w:tab/>
        <w:t>bianche</w:t>
      </w:r>
    </w:p>
    <w:p w14:paraId="5EDE2EDD"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CB8BCA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NV</w:t>
      </w:r>
    </w:p>
    <w:p w14:paraId="262A7A3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69F22C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Note varie</w:t>
      </w:r>
    </w:p>
    <w:p w14:paraId="6206698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B0C8C6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di mm 215 x 165, dalla copertina cartonata rivestita da carta marmorizzata marrone e beige, con la costola in tela bleu che continua sul pitto anteriore e posteriore per mm 20. Sulla copertina anteriore è stampata un’etichetta di forma esagonale, all’interno della quale in alto a sinistra, si legge la scritta a matita “</w:t>
      </w:r>
      <w:proofErr w:type="spellStart"/>
      <w:r w:rsidRPr="0016020A">
        <w:rPr>
          <w:rFonts w:cstheme="minorHAnsi"/>
          <w:sz w:val="20"/>
          <w:szCs w:val="20"/>
          <w:lang w:val="it-IT"/>
        </w:rPr>
        <w:t>antropos</w:t>
      </w:r>
      <w:proofErr w:type="spellEnd"/>
      <w:r w:rsidRPr="0016020A">
        <w:rPr>
          <w:rFonts w:cstheme="minorHAnsi"/>
          <w:sz w:val="20"/>
          <w:szCs w:val="20"/>
          <w:lang w:val="it-IT"/>
        </w:rPr>
        <w:t xml:space="preserve">”, sotto cui si trova il rudimentale disegno di un rombo con diagonali. I tre tagli recano lo stesso disegno marmorizzato della copertina. Il quaderno conta 154 pagine a quadretti, con due soli margini; quello superiore misura mm 2.2, quello laterale interno mm 2.5. Le pagine sono state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destra, l’ultima pagina (155, 156) risulta strappata a 15 mm dal bordo. </w:t>
      </w:r>
    </w:p>
    <w:p w14:paraId="1B735C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L’interno del piatto di copertina è rivestito dalla stessa carta a quadretti che costituisce i fogli interni; quello posteriore reca (a matita nera e penna) appunti, conti e il disegno di due profili (a penna). Nel quaderno si conservano alcuni fogli descritti insieme al contenuto del quaderno stesso.</w:t>
      </w:r>
    </w:p>
    <w:p w14:paraId="33AFA75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testo è scritto prevalentemente a penna con interventi a matita nera, rossa, bleu e verde.</w:t>
      </w:r>
    </w:p>
    <w:p w14:paraId="74B361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citato in G. Lucchini, </w:t>
      </w:r>
      <w:r w:rsidRPr="0016020A">
        <w:rPr>
          <w:rFonts w:cstheme="minorHAnsi"/>
          <w:i/>
          <w:sz w:val="20"/>
          <w:szCs w:val="20"/>
          <w:lang w:val="it-IT"/>
        </w:rPr>
        <w:t>Gli studi filosofici di C. E. Gadda (1924-1929)</w:t>
      </w:r>
      <w:r w:rsidRPr="0016020A">
        <w:rPr>
          <w:rFonts w:cstheme="minorHAnsi"/>
          <w:sz w:val="20"/>
          <w:szCs w:val="20"/>
          <w:lang w:val="it-IT"/>
        </w:rPr>
        <w:t>, «Strumenti critici», a. IX, n.2, maggio 1994, p. 223.</w:t>
      </w:r>
    </w:p>
    <w:p w14:paraId="20A16B5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B9F4E9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997690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0A4E76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 xml:space="preserve">Ingegnere Carlo Emilio Gadda. Buenos Aires. Anno 1923. Note varie. Ing. Carlo Emilio Gadda, Capitano nel </w:t>
      </w:r>
      <w:proofErr w:type="gramStart"/>
      <w:r w:rsidRPr="0016020A">
        <w:rPr>
          <w:rFonts w:cstheme="minorHAnsi"/>
          <w:b/>
          <w:sz w:val="20"/>
          <w:szCs w:val="20"/>
          <w:lang w:val="it-IT"/>
        </w:rPr>
        <w:t>5</w:t>
      </w:r>
      <w:r w:rsidRPr="0016020A">
        <w:rPr>
          <w:rFonts w:cstheme="minorHAnsi"/>
          <w:sz w:val="20"/>
          <w:szCs w:val="20"/>
          <w:lang w:val="it-IT"/>
        </w:rPr>
        <w:t>°</w:t>
      </w:r>
      <w:proofErr w:type="gramEnd"/>
      <w:r w:rsidRPr="0016020A">
        <w:rPr>
          <w:rFonts w:cstheme="minorHAnsi"/>
          <w:b/>
          <w:sz w:val="20"/>
          <w:szCs w:val="20"/>
          <w:lang w:val="it-IT"/>
        </w:rPr>
        <w:t xml:space="preserve">. Regg.to Alpini. – Anno 1923. – </w:t>
      </w:r>
    </w:p>
    <w:p w14:paraId="714EBE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74E94B4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w:t>
      </w:r>
      <w:r w:rsidRPr="0016020A">
        <w:rPr>
          <w:rFonts w:cstheme="minorHAnsi"/>
          <w:sz w:val="20"/>
          <w:szCs w:val="20"/>
          <w:lang w:val="it-IT"/>
        </w:rPr>
        <w:tab/>
        <w:t>bianca (la pagina reca in basso a sinistra una macchia d’inchiostro che cancella un disegno sottostante).</w:t>
      </w:r>
    </w:p>
    <w:p w14:paraId="34FAA34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4-6</w:t>
      </w:r>
      <w:r w:rsidRPr="0016020A">
        <w:rPr>
          <w:rFonts w:cstheme="minorHAnsi"/>
          <w:sz w:val="20"/>
          <w:szCs w:val="20"/>
          <w:lang w:val="it-IT"/>
        </w:rPr>
        <w:tab/>
        <w:t>bianche</w:t>
      </w:r>
    </w:p>
    <w:p w14:paraId="0E56168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w:t>
      </w:r>
      <w:r w:rsidRPr="0016020A">
        <w:rPr>
          <w:rFonts w:cstheme="minorHAnsi"/>
          <w:sz w:val="20"/>
          <w:szCs w:val="20"/>
          <w:lang w:val="it-IT"/>
        </w:rPr>
        <w:tab/>
        <w:t xml:space="preserve">(t.p.) </w:t>
      </w:r>
      <w:r w:rsidRPr="0016020A">
        <w:rPr>
          <w:rFonts w:cstheme="minorHAnsi"/>
          <w:b/>
          <w:sz w:val="20"/>
          <w:szCs w:val="20"/>
          <w:lang w:val="it-IT"/>
        </w:rPr>
        <w:t>Corrispondenza in partenza. – Dal 22 aprile 1923</w:t>
      </w:r>
      <w:r w:rsidRPr="0016020A">
        <w:rPr>
          <w:rFonts w:cstheme="minorHAnsi"/>
          <w:sz w:val="20"/>
          <w:szCs w:val="20"/>
          <w:lang w:val="it-IT"/>
        </w:rPr>
        <w:t xml:space="preserve">. – </w:t>
      </w:r>
      <w:r w:rsidRPr="0016020A">
        <w:rPr>
          <w:rFonts w:cstheme="minorHAnsi"/>
          <w:i/>
          <w:sz w:val="20"/>
          <w:szCs w:val="20"/>
          <w:lang w:val="it-IT"/>
        </w:rPr>
        <w:t xml:space="preserve">     Inc.</w:t>
      </w:r>
      <w:r w:rsidRPr="0016020A">
        <w:rPr>
          <w:rFonts w:cstheme="minorHAnsi"/>
          <w:sz w:val="20"/>
          <w:szCs w:val="20"/>
          <w:lang w:val="it-IT"/>
        </w:rPr>
        <w:t xml:space="preserve"> </w:t>
      </w:r>
      <w:proofErr w:type="gramStart"/>
      <w:r w:rsidRPr="008F60FC">
        <w:rPr>
          <w:rFonts w:cstheme="minorHAnsi"/>
          <w:sz w:val="20"/>
          <w:szCs w:val="20"/>
          <w:lang w:val="it-IT"/>
        </w:rPr>
        <w:t>Domenica</w:t>
      </w:r>
      <w:proofErr w:type="gramEnd"/>
      <w:r w:rsidRPr="008F60FC">
        <w:rPr>
          <w:rFonts w:cstheme="minorHAnsi"/>
          <w:sz w:val="20"/>
          <w:szCs w:val="20"/>
          <w:lang w:val="it-IT"/>
        </w:rPr>
        <w:t xml:space="preserve"> 22 aprile 1923. </w:t>
      </w:r>
      <w:r w:rsidRPr="0016020A">
        <w:rPr>
          <w:rFonts w:cstheme="minorHAnsi"/>
          <w:sz w:val="20"/>
          <w:szCs w:val="20"/>
          <w:lang w:val="it-IT"/>
        </w:rPr>
        <w:t xml:space="preserve">1. Ugo Betti – 3 lettere;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Inaugurazione della nuova carta da lettera, con intestazione a stampa. CEG. 22 – 4 – 1923.</w:t>
      </w:r>
    </w:p>
    <w:p w14:paraId="17AB4D6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8-10</w:t>
      </w:r>
      <w:r w:rsidRPr="0016020A">
        <w:rPr>
          <w:rFonts w:cstheme="minorHAnsi"/>
          <w:sz w:val="20"/>
          <w:szCs w:val="20"/>
          <w:lang w:val="it-IT"/>
        </w:rPr>
        <w:tab/>
        <w:t>banche</w:t>
      </w:r>
    </w:p>
    <w:p w14:paraId="21C534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11-13</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 xml:space="preserve">Studio di pedagogia. La “Pedagogia” di </w:t>
      </w:r>
      <w:proofErr w:type="spellStart"/>
      <w:r w:rsidRPr="0016020A">
        <w:rPr>
          <w:rFonts w:cstheme="minorHAnsi"/>
          <w:b/>
          <w:sz w:val="20"/>
          <w:szCs w:val="20"/>
          <w:lang w:val="it-IT"/>
        </w:rPr>
        <w:t>Emm</w:t>
      </w:r>
      <w:proofErr w:type="spellEnd"/>
      <w:r w:rsidRPr="0016020A">
        <w:rPr>
          <w:rFonts w:cstheme="minorHAnsi"/>
          <w:b/>
          <w:sz w:val="20"/>
          <w:szCs w:val="20"/>
          <w:lang w:val="it-IT"/>
        </w:rPr>
        <w:t xml:space="preserve"> Kant</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1. Nell’umanità “una generazione educa l’altra” –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pag. 82. Nel giovane alla disciplina (abito) deve aggiungersi l’idea del dovere (norma conoscitiva – teoretica).</w:t>
      </w:r>
    </w:p>
    <w:p w14:paraId="258646E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14-57</w:t>
      </w:r>
      <w:r w:rsidRPr="0016020A">
        <w:rPr>
          <w:rFonts w:cstheme="minorHAnsi"/>
          <w:sz w:val="20"/>
          <w:szCs w:val="20"/>
          <w:lang w:val="it-IT"/>
        </w:rPr>
        <w:tab/>
        <w:t>bianche</w:t>
      </w:r>
    </w:p>
    <w:p w14:paraId="2B5BD86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filosofia. </w:t>
      </w:r>
      <w:r w:rsidRPr="0016020A">
        <w:rPr>
          <w:rFonts w:cstheme="minorHAnsi"/>
          <w:i/>
          <w:sz w:val="20"/>
          <w:szCs w:val="20"/>
          <w:lang w:val="it-IT"/>
        </w:rPr>
        <w:t xml:space="preserve">     Inc.</w:t>
      </w:r>
      <w:r w:rsidRPr="0016020A">
        <w:rPr>
          <w:rFonts w:cstheme="minorHAnsi"/>
          <w:sz w:val="20"/>
          <w:szCs w:val="20"/>
          <w:lang w:val="it-IT"/>
        </w:rPr>
        <w:t xml:space="preserve"> Nomi </w:t>
      </w:r>
      <w:proofErr w:type="spellStart"/>
      <w:r w:rsidRPr="0016020A">
        <w:rPr>
          <w:rFonts w:cstheme="minorHAnsi"/>
          <w:sz w:val="20"/>
          <w:szCs w:val="20"/>
          <w:lang w:val="it-IT"/>
        </w:rPr>
        <w:t>goegrafici</w:t>
      </w:r>
      <w:proofErr w:type="spellEnd"/>
      <w:r w:rsidRPr="0016020A">
        <w:rPr>
          <w:rFonts w:cstheme="minorHAnsi"/>
          <w:sz w:val="20"/>
          <w:szCs w:val="20"/>
          <w:lang w:val="it-IT"/>
        </w:rPr>
        <w:t xml:space="preserve"> da cercare: Mileto;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Larisso</w:t>
      </w:r>
      <w:proofErr w:type="spellEnd"/>
      <w:r w:rsidRPr="0016020A">
        <w:rPr>
          <w:rFonts w:cstheme="minorHAnsi"/>
          <w:sz w:val="20"/>
          <w:szCs w:val="20"/>
          <w:lang w:val="it-IT"/>
        </w:rPr>
        <w:t xml:space="preserve"> in Tessaglia. – Efeso. </w:t>
      </w:r>
    </w:p>
    <w:p w14:paraId="7D88B2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59-75</w:t>
      </w:r>
      <w:r w:rsidRPr="0016020A">
        <w:rPr>
          <w:rFonts w:cstheme="minorHAnsi"/>
          <w:sz w:val="20"/>
          <w:szCs w:val="20"/>
          <w:lang w:val="it-IT"/>
        </w:rPr>
        <w:tab/>
        <w:t xml:space="preserve">(t.p./con m.n.r.b.ve.) </w:t>
      </w:r>
      <w:r w:rsidRPr="0016020A">
        <w:rPr>
          <w:rFonts w:cstheme="minorHAnsi"/>
          <w:b/>
          <w:sz w:val="20"/>
          <w:szCs w:val="20"/>
          <w:lang w:val="it-IT"/>
        </w:rPr>
        <w:t xml:space="preserve">Storia della Filosofia Zeller – Sunto. </w:t>
      </w:r>
      <w:r w:rsidRPr="0016020A">
        <w:rPr>
          <w:rFonts w:cstheme="minorHAnsi"/>
          <w:i/>
          <w:sz w:val="20"/>
          <w:szCs w:val="20"/>
          <w:lang w:val="it-IT"/>
        </w:rPr>
        <w:t xml:space="preserve">     Inc.</w:t>
      </w:r>
      <w:r w:rsidRPr="0016020A">
        <w:rPr>
          <w:rFonts w:cstheme="minorHAnsi"/>
          <w:sz w:val="20"/>
          <w:szCs w:val="20"/>
          <w:lang w:val="it-IT"/>
        </w:rPr>
        <w:t xml:space="preserve"> Naturalismo filosofico *. Talete di Mileto Anassimandro Anassimene;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25. Anassagora. – 500 – 428: a.C.</w:t>
      </w:r>
    </w:p>
    <w:p w14:paraId="0030862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w:t>
      </w:r>
      <w:r w:rsidRPr="0016020A">
        <w:rPr>
          <w:rFonts w:cstheme="minorHAnsi"/>
          <w:sz w:val="20"/>
          <w:szCs w:val="20"/>
          <w:lang w:val="it-IT"/>
        </w:rPr>
        <w:tab/>
        <w:t xml:space="preserve">(t.p.) </w:t>
      </w:r>
      <w:r w:rsidRPr="0016020A">
        <w:rPr>
          <w:rFonts w:cstheme="minorHAnsi"/>
          <w:b/>
          <w:sz w:val="20"/>
          <w:szCs w:val="20"/>
          <w:lang w:val="it-IT"/>
        </w:rPr>
        <w:t>Aristotele: 384 – 322</w:t>
      </w:r>
      <w:r w:rsidRPr="0016020A">
        <w:rPr>
          <w:rFonts w:cstheme="minorHAnsi"/>
          <w:sz w:val="20"/>
          <w:szCs w:val="20"/>
          <w:lang w:val="it-IT"/>
        </w:rPr>
        <w:t>.</w:t>
      </w:r>
    </w:p>
    <w:p w14:paraId="6097B90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77-78</w:t>
      </w:r>
      <w:r w:rsidRPr="0016020A">
        <w:rPr>
          <w:rFonts w:cstheme="minorHAnsi"/>
          <w:sz w:val="20"/>
          <w:szCs w:val="20"/>
          <w:lang w:val="it-IT"/>
        </w:rPr>
        <w:tab/>
        <w:t>bianche</w:t>
      </w:r>
    </w:p>
    <w:p w14:paraId="37A1E4C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79-83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Aristotele: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 52. – Vita.;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divisione. Il contrario. Il contraddittorio. La categoria. </w:t>
      </w:r>
      <w:r w:rsidRPr="0016020A">
        <w:rPr>
          <w:rFonts w:cstheme="minorHAnsi"/>
          <w:b/>
          <w:sz w:val="20"/>
          <w:szCs w:val="20"/>
          <w:lang w:val="it-IT"/>
        </w:rPr>
        <w:t>La sostanza</w:t>
      </w:r>
      <w:r w:rsidRPr="0016020A">
        <w:rPr>
          <w:rFonts w:cstheme="minorHAnsi"/>
          <w:sz w:val="20"/>
          <w:szCs w:val="20"/>
          <w:lang w:val="it-IT"/>
        </w:rPr>
        <w:t xml:space="preserve">.– </w:t>
      </w:r>
    </w:p>
    <w:p w14:paraId="58D1DCF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83</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8F60FC">
        <w:rPr>
          <w:rFonts w:cstheme="minorHAnsi"/>
          <w:b/>
          <w:sz w:val="20"/>
          <w:szCs w:val="20"/>
          <w:lang w:val="it-IT"/>
        </w:rPr>
        <w:t>I peripatetici</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Teofrasto (330 – 285. + 85 anni);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Stratone di </w:t>
      </w:r>
      <w:proofErr w:type="spellStart"/>
      <w:r w:rsidRPr="0016020A">
        <w:rPr>
          <w:rFonts w:cstheme="minorHAnsi"/>
          <w:sz w:val="20"/>
          <w:szCs w:val="20"/>
          <w:lang w:val="it-IT"/>
        </w:rPr>
        <w:t>Lampsaco</w:t>
      </w:r>
      <w:proofErr w:type="spellEnd"/>
      <w:r w:rsidRPr="0016020A">
        <w:rPr>
          <w:rFonts w:cstheme="minorHAnsi"/>
          <w:sz w:val="20"/>
          <w:szCs w:val="20"/>
          <w:lang w:val="it-IT"/>
        </w:rPr>
        <w:t xml:space="preserve"> fisico</w:t>
      </w:r>
    </w:p>
    <w:p w14:paraId="0615C3B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84-86</w:t>
      </w:r>
      <w:r w:rsidRPr="0016020A">
        <w:rPr>
          <w:rFonts w:cstheme="minorHAnsi"/>
          <w:sz w:val="20"/>
          <w:szCs w:val="20"/>
          <w:lang w:val="it-IT"/>
        </w:rPr>
        <w:tab/>
        <w:t xml:space="preserve">(t.p./con m.n.ve.) </w:t>
      </w:r>
      <w:r w:rsidRPr="0016020A">
        <w:rPr>
          <w:rFonts w:cstheme="minorHAnsi"/>
          <w:b/>
          <w:sz w:val="20"/>
          <w:szCs w:val="20"/>
          <w:lang w:val="it-IT"/>
        </w:rPr>
        <w:t xml:space="preserve">Gli </w:t>
      </w:r>
      <w:proofErr w:type="gramStart"/>
      <w:r w:rsidRPr="0016020A">
        <w:rPr>
          <w:rFonts w:cstheme="minorHAnsi"/>
          <w:b/>
          <w:sz w:val="20"/>
          <w:szCs w:val="20"/>
          <w:lang w:val="it-IT"/>
        </w:rPr>
        <w:t>Stoici</w:t>
      </w:r>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Zenone di Cipro: 333 – 261;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 70. La natura e l’uomo. (lo so abbastanza) §.71. Etica storica.– </w:t>
      </w:r>
    </w:p>
    <w:p w14:paraId="0C015BB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87-92</w:t>
      </w:r>
      <w:r w:rsidRPr="0016020A">
        <w:rPr>
          <w:rFonts w:cstheme="minorHAnsi"/>
          <w:sz w:val="20"/>
          <w:szCs w:val="20"/>
          <w:lang w:val="it-IT"/>
        </w:rPr>
        <w:tab/>
        <w:t>bianche</w:t>
      </w:r>
    </w:p>
    <w:p w14:paraId="2B27F2A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93-94</w:t>
      </w:r>
      <w:r w:rsidRPr="0016020A">
        <w:rPr>
          <w:rFonts w:cstheme="minorHAnsi"/>
          <w:sz w:val="20"/>
          <w:szCs w:val="20"/>
          <w:lang w:val="it-IT"/>
        </w:rPr>
        <w:tab/>
        <w:t xml:space="preserve">(t.p./con m.r.ve) </w:t>
      </w:r>
      <w:r w:rsidRPr="0016020A">
        <w:rPr>
          <w:rFonts w:cstheme="minorHAnsi"/>
          <w:b/>
          <w:sz w:val="20"/>
          <w:szCs w:val="20"/>
          <w:lang w:val="it-IT"/>
        </w:rPr>
        <w:t>Gli ultimi Scettici. pag. 343</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 89. Gli scettici p. 273.– Scetticismo;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“Summa” dello scetticismo Importante pag. 306.– </w:t>
      </w:r>
    </w:p>
    <w:p w14:paraId="369446C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95</w:t>
      </w:r>
      <w:r w:rsidRPr="0016020A">
        <w:rPr>
          <w:rFonts w:cstheme="minorHAnsi"/>
          <w:sz w:val="20"/>
          <w:szCs w:val="20"/>
          <w:lang w:val="it-IT"/>
        </w:rPr>
        <w:tab/>
        <w:t xml:space="preserve">(t.p.) </w:t>
      </w:r>
      <w:r w:rsidRPr="0016020A">
        <w:rPr>
          <w:rFonts w:cstheme="minorHAnsi"/>
          <w:b/>
          <w:sz w:val="20"/>
          <w:szCs w:val="20"/>
          <w:lang w:val="it-IT"/>
        </w:rPr>
        <w:t>I precursori del neoplatonismo. §.90 Introduzione. (Importante</w:t>
      </w:r>
      <w:proofErr w:type="gramStart"/>
      <w:r w:rsidRPr="0016020A">
        <w:rPr>
          <w:rFonts w:cstheme="minorHAnsi"/>
          <w:b/>
          <w:sz w:val="20"/>
          <w:szCs w:val="20"/>
          <w:lang w:val="it-IT"/>
        </w:rPr>
        <w:t>).–</w:t>
      </w:r>
      <w:proofErr w:type="gramEnd"/>
      <w:r w:rsidRPr="0016020A">
        <w:rPr>
          <w:rFonts w:cstheme="minorHAnsi"/>
          <w:b/>
          <w:sz w:val="20"/>
          <w:szCs w:val="20"/>
          <w:lang w:val="it-IT"/>
        </w:rPr>
        <w:t xml:space="preserve"> </w:t>
      </w:r>
      <w:r w:rsidRPr="0016020A">
        <w:rPr>
          <w:rFonts w:cstheme="minorHAnsi"/>
          <w:i/>
          <w:sz w:val="20"/>
          <w:szCs w:val="20"/>
          <w:lang w:val="it-IT"/>
        </w:rPr>
        <w:t xml:space="preserve">     </w:t>
      </w:r>
      <w:r w:rsidRPr="008F60FC">
        <w:rPr>
          <w:rFonts w:cstheme="minorHAnsi"/>
          <w:i/>
          <w:sz w:val="20"/>
          <w:szCs w:val="20"/>
          <w:lang w:val="it-IT"/>
        </w:rPr>
        <w:t>Inc.</w:t>
      </w:r>
      <w:r w:rsidRPr="008F60FC">
        <w:rPr>
          <w:rFonts w:cstheme="minorHAnsi"/>
          <w:sz w:val="20"/>
          <w:szCs w:val="20"/>
          <w:lang w:val="it-IT"/>
        </w:rPr>
        <w:t xml:space="preserve"> Dal monoteismo greco;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Platonico – pitagorici. p. 314. </w:t>
      </w:r>
    </w:p>
    <w:p w14:paraId="716C5240"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95-96</w:t>
      </w:r>
      <w:r w:rsidRPr="0016020A">
        <w:rPr>
          <w:rFonts w:cstheme="minorHAnsi"/>
          <w:sz w:val="20"/>
          <w:szCs w:val="20"/>
          <w:lang w:val="it-IT"/>
        </w:rPr>
        <w:tab/>
        <w:t xml:space="preserve">(t.p./con m.ve.) </w:t>
      </w:r>
      <w:r w:rsidRPr="0016020A">
        <w:rPr>
          <w:rFonts w:cstheme="minorHAnsi"/>
          <w:b/>
          <w:sz w:val="20"/>
          <w:szCs w:val="20"/>
          <w:lang w:val="it-IT"/>
        </w:rPr>
        <w:t>§.91. I neopitagorici. pag. 314</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Pitagorismo filosofico spento </w:t>
      </w:r>
      <w:proofErr w:type="gramStart"/>
      <w:r w:rsidRPr="0016020A">
        <w:rPr>
          <w:rFonts w:cstheme="minorHAnsi"/>
          <w:sz w:val="20"/>
          <w:szCs w:val="20"/>
          <w:lang w:val="it-IT"/>
        </w:rPr>
        <w:t>IV°</w:t>
      </w:r>
      <w:proofErr w:type="gramEnd"/>
      <w:r w:rsidRPr="0016020A">
        <w:rPr>
          <w:rFonts w:cstheme="minorHAnsi"/>
          <w:sz w:val="20"/>
          <w:szCs w:val="20"/>
          <w:lang w:val="it-IT"/>
        </w:rPr>
        <w:t xml:space="preserve"> sec. a.C.;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L’Hermes Trismegisto.</w:t>
      </w:r>
    </w:p>
    <w:p w14:paraId="639C5B28"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97-98</w:t>
      </w:r>
      <w:r w:rsidRPr="008F60FC">
        <w:rPr>
          <w:rFonts w:cstheme="minorHAnsi"/>
          <w:sz w:val="20"/>
          <w:szCs w:val="20"/>
          <w:lang w:val="it-IT"/>
        </w:rPr>
        <w:tab/>
        <w:t>bianche</w:t>
      </w:r>
    </w:p>
    <w:p w14:paraId="0061FBC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99-101</w:t>
      </w:r>
      <w:r w:rsidRPr="008F60FC">
        <w:rPr>
          <w:rFonts w:cstheme="minorHAnsi"/>
          <w:sz w:val="20"/>
          <w:szCs w:val="20"/>
          <w:lang w:val="it-IT"/>
        </w:rPr>
        <w:tab/>
        <w:t xml:space="preserve">(t.p./con </w:t>
      </w:r>
      <w:proofErr w:type="spellStart"/>
      <w:r w:rsidRPr="008F60FC">
        <w:rPr>
          <w:rFonts w:cstheme="minorHAnsi"/>
          <w:sz w:val="20"/>
          <w:szCs w:val="20"/>
          <w:lang w:val="it-IT"/>
        </w:rPr>
        <w:t>m.b</w:t>
      </w:r>
      <w:proofErr w:type="spellEnd"/>
      <w:r w:rsidRPr="008F60FC">
        <w:rPr>
          <w:rFonts w:cstheme="minorHAnsi"/>
          <w:sz w:val="20"/>
          <w:szCs w:val="20"/>
          <w:lang w:val="it-IT"/>
        </w:rPr>
        <w:t xml:space="preserve">.) </w:t>
      </w:r>
      <w:r w:rsidRPr="008F60FC">
        <w:rPr>
          <w:rFonts w:cstheme="minorHAnsi"/>
          <w:b/>
          <w:sz w:val="20"/>
          <w:szCs w:val="20"/>
          <w:lang w:val="it-IT"/>
        </w:rPr>
        <w:t>Platone</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§.39. – Vita.;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furono pubblicate solo dopo al morte. -</w:t>
      </w:r>
    </w:p>
    <w:p w14:paraId="4A03D60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102-112</w:t>
      </w:r>
      <w:r w:rsidRPr="0016020A">
        <w:rPr>
          <w:rFonts w:cstheme="minorHAnsi"/>
          <w:sz w:val="20"/>
          <w:szCs w:val="20"/>
          <w:lang w:val="it-IT"/>
        </w:rPr>
        <w:tab/>
        <w:t>bianche</w:t>
      </w:r>
    </w:p>
    <w:p w14:paraId="1035DBB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112bis</w:t>
      </w:r>
      <w:r w:rsidRPr="0016020A">
        <w:rPr>
          <w:rFonts w:cstheme="minorHAnsi"/>
          <w:sz w:val="20"/>
          <w:szCs w:val="20"/>
          <w:lang w:val="it-IT"/>
        </w:rPr>
        <w:tab/>
        <w:t>tra p. 112 e 113 si trova un foglio doppio siglato 112 bis, misura mm 151 x 150. Contenuto:</w:t>
      </w:r>
    </w:p>
    <w:p w14:paraId="7D3B3DFE"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ab/>
        <w:t xml:space="preserve">c.1r. (t.p./con m.ve) </w:t>
      </w:r>
      <w:r w:rsidRPr="0016020A">
        <w:rPr>
          <w:rFonts w:cstheme="minorHAnsi"/>
          <w:b/>
          <w:sz w:val="20"/>
          <w:szCs w:val="20"/>
          <w:lang w:val="it-IT"/>
        </w:rPr>
        <w:t>Preparazione in Pedagogia. – prof. Morselli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Fichte: I Discorsi alla Nazione tedesca.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Léon: La </w:t>
      </w:r>
      <w:proofErr w:type="spellStart"/>
      <w:r w:rsidRPr="0016020A">
        <w:rPr>
          <w:rFonts w:cstheme="minorHAnsi"/>
          <w:sz w:val="20"/>
          <w:szCs w:val="20"/>
          <w:lang w:val="it-IT"/>
        </w:rPr>
        <w:t>philosophie</w:t>
      </w:r>
      <w:proofErr w:type="spellEnd"/>
      <w:r w:rsidRPr="0016020A">
        <w:rPr>
          <w:rFonts w:cstheme="minorHAnsi"/>
          <w:sz w:val="20"/>
          <w:szCs w:val="20"/>
          <w:lang w:val="it-IT"/>
        </w:rPr>
        <w:t xml:space="preserve"> de Fichte (Accademia). – . c.1v. (</w:t>
      </w:r>
      <w:proofErr w:type="spellStart"/>
      <w:r w:rsidRPr="0016020A">
        <w:rPr>
          <w:rFonts w:cstheme="minorHAnsi"/>
          <w:sz w:val="20"/>
          <w:szCs w:val="20"/>
          <w:lang w:val="it-IT"/>
        </w:rPr>
        <w:t>t.m.n</w:t>
      </w:r>
      <w:proofErr w:type="spellEnd"/>
      <w:r w:rsidRPr="0016020A">
        <w:rPr>
          <w:rFonts w:cstheme="minorHAnsi"/>
          <w:sz w:val="20"/>
          <w:szCs w:val="20"/>
          <w:lang w:val="it-IT"/>
        </w:rPr>
        <w:t xml:space="preserve">./con p. b.) </w:t>
      </w:r>
      <w:r w:rsidRPr="0016020A">
        <w:rPr>
          <w:rFonts w:cstheme="minorHAnsi"/>
          <w:b/>
          <w:sz w:val="20"/>
          <w:szCs w:val="20"/>
          <w:lang w:val="it-IT"/>
        </w:rPr>
        <w:t>2</w:t>
      </w:r>
      <w:r w:rsidRPr="0016020A">
        <w:rPr>
          <w:rFonts w:cstheme="minorHAnsi"/>
          <w:sz w:val="20"/>
          <w:szCs w:val="20"/>
          <w:lang w:val="it-IT"/>
        </w:rPr>
        <w:t>°</w:t>
      </w:r>
      <w:r w:rsidRPr="0016020A">
        <w:rPr>
          <w:rFonts w:cstheme="minorHAnsi"/>
          <w:b/>
          <w:sz w:val="20"/>
          <w:szCs w:val="20"/>
          <w:lang w:val="it-IT"/>
        </w:rPr>
        <w:t xml:space="preserve"> Anno St. della Fil. </w:t>
      </w:r>
      <w:proofErr w:type="spellStart"/>
      <w:r w:rsidRPr="0058575B">
        <w:rPr>
          <w:rFonts w:cstheme="minorHAnsi"/>
          <w:b/>
          <w:sz w:val="20"/>
          <w:szCs w:val="20"/>
        </w:rPr>
        <w:t>Höffdig</w:t>
      </w:r>
      <w:proofErr w:type="spellEnd"/>
      <w:r w:rsidRPr="0058575B">
        <w:rPr>
          <w:rFonts w:cstheme="minorHAnsi"/>
          <w:b/>
          <w:sz w:val="20"/>
          <w:szCs w:val="20"/>
        </w:rPr>
        <w:t>. – Trad. Martinetti Bocca ed. Torino</w:t>
      </w:r>
      <w:r w:rsidRPr="0058575B">
        <w:rPr>
          <w:rFonts w:cstheme="minorHAnsi"/>
          <w:sz w:val="20"/>
          <w:szCs w:val="20"/>
        </w:rPr>
        <w:t xml:space="preserve">. </w:t>
      </w:r>
    </w:p>
    <w:p w14:paraId="64C627C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ab/>
      </w:r>
      <w:r w:rsidRPr="0016020A">
        <w:rPr>
          <w:rFonts w:cstheme="minorHAnsi"/>
          <w:sz w:val="20"/>
          <w:szCs w:val="20"/>
          <w:lang w:val="it-IT"/>
        </w:rPr>
        <w:t xml:space="preserve">c.2r. (t.p./con m.ve.) </w:t>
      </w:r>
      <w:r w:rsidRPr="0016020A">
        <w:rPr>
          <w:rFonts w:cstheme="minorHAnsi"/>
          <w:b/>
          <w:sz w:val="20"/>
          <w:szCs w:val="20"/>
          <w:lang w:val="it-IT"/>
        </w:rPr>
        <w:t xml:space="preserve">Preparazione in Storia della Filosofia. – </w:t>
      </w:r>
      <w:r w:rsidRPr="0016020A">
        <w:rPr>
          <w:rFonts w:cstheme="minorHAnsi"/>
          <w:i/>
          <w:sz w:val="20"/>
          <w:szCs w:val="20"/>
          <w:lang w:val="it-IT"/>
        </w:rPr>
        <w:t xml:space="preserve">     Inc.</w:t>
      </w:r>
      <w:r w:rsidRPr="0016020A">
        <w:rPr>
          <w:rFonts w:cstheme="minorHAnsi"/>
          <w:sz w:val="20"/>
          <w:szCs w:val="20"/>
          <w:lang w:val="it-IT"/>
        </w:rPr>
        <w:t xml:space="preserve"> </w:t>
      </w:r>
      <w:proofErr w:type="gramStart"/>
      <w:r w:rsidRPr="008F60FC">
        <w:rPr>
          <w:rFonts w:cstheme="minorHAnsi"/>
          <w:sz w:val="20"/>
          <w:szCs w:val="20"/>
          <w:lang w:val="it-IT"/>
        </w:rPr>
        <w:t>I°</w:t>
      </w:r>
      <w:proofErr w:type="gramEnd"/>
      <w:r w:rsidRPr="008F60FC">
        <w:rPr>
          <w:rFonts w:cstheme="minorHAnsi"/>
          <w:sz w:val="20"/>
          <w:szCs w:val="20"/>
          <w:lang w:val="it-IT"/>
        </w:rPr>
        <w:t xml:space="preserve">. </w:t>
      </w:r>
      <w:r w:rsidRPr="0016020A">
        <w:rPr>
          <w:rFonts w:cstheme="minorHAnsi"/>
          <w:sz w:val="20"/>
          <w:szCs w:val="20"/>
          <w:lang w:val="it-IT"/>
        </w:rPr>
        <w:t xml:space="preserve">Esame (I° Anno) – prof. </w:t>
      </w:r>
      <w:proofErr w:type="spellStart"/>
      <w:r w:rsidRPr="0016020A">
        <w:rPr>
          <w:rFonts w:cstheme="minorHAnsi"/>
          <w:sz w:val="20"/>
          <w:szCs w:val="20"/>
          <w:lang w:val="it-IT"/>
        </w:rPr>
        <w:t>Zuccante</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Aristotele: I° libro dell’etica a </w:t>
      </w:r>
      <w:proofErr w:type="spellStart"/>
      <w:r w:rsidRPr="0016020A">
        <w:rPr>
          <w:rFonts w:cstheme="minorHAnsi"/>
          <w:sz w:val="20"/>
          <w:szCs w:val="20"/>
          <w:lang w:val="it-IT"/>
        </w:rPr>
        <w:t>Nicomaco</w:t>
      </w:r>
      <w:proofErr w:type="spellEnd"/>
      <w:r w:rsidRPr="0016020A">
        <w:rPr>
          <w:rFonts w:cstheme="minorHAnsi"/>
          <w:sz w:val="20"/>
          <w:szCs w:val="20"/>
          <w:lang w:val="it-IT"/>
        </w:rPr>
        <w:t>.</w:t>
      </w:r>
    </w:p>
    <w:p w14:paraId="20F16D9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c.2v. (t.p. e </w:t>
      </w:r>
      <w:proofErr w:type="spellStart"/>
      <w:r w:rsidRPr="0016020A">
        <w:rPr>
          <w:rFonts w:cstheme="minorHAnsi"/>
          <w:sz w:val="20"/>
          <w:szCs w:val="20"/>
          <w:lang w:val="it-IT"/>
        </w:rPr>
        <w:t>m.v</w:t>
      </w:r>
      <w:proofErr w:type="spellEnd"/>
      <w:r w:rsidRPr="0016020A">
        <w:rPr>
          <w:rFonts w:cstheme="minorHAnsi"/>
          <w:sz w:val="20"/>
          <w:szCs w:val="20"/>
          <w:lang w:val="it-IT"/>
        </w:rPr>
        <w:t xml:space="preserve">.) </w:t>
      </w:r>
      <w:r w:rsidRPr="0016020A">
        <w:rPr>
          <w:rFonts w:cstheme="minorHAnsi"/>
          <w:b/>
          <w:sz w:val="20"/>
          <w:szCs w:val="20"/>
          <w:lang w:val="it-IT"/>
        </w:rPr>
        <w:t xml:space="preserve">Italiano: Leopardi. Platone – Il Convito (o il Simposio) – Aristotele Etica a </w:t>
      </w:r>
      <w:proofErr w:type="spellStart"/>
      <w:r w:rsidRPr="0016020A">
        <w:rPr>
          <w:rFonts w:cstheme="minorHAnsi"/>
          <w:b/>
          <w:sz w:val="20"/>
          <w:szCs w:val="20"/>
          <w:lang w:val="it-IT"/>
        </w:rPr>
        <w:t>Nicomaco</w:t>
      </w:r>
      <w:proofErr w:type="spellEnd"/>
      <w:r w:rsidRPr="0016020A">
        <w:rPr>
          <w:rFonts w:cstheme="minorHAnsi"/>
          <w:b/>
          <w:sz w:val="20"/>
          <w:szCs w:val="20"/>
          <w:lang w:val="it-IT"/>
        </w:rPr>
        <w:t xml:space="preserve"> </w:t>
      </w:r>
      <w:proofErr w:type="spellStart"/>
      <w:r w:rsidRPr="0016020A">
        <w:rPr>
          <w:rFonts w:cstheme="minorHAnsi"/>
          <w:b/>
          <w:sz w:val="20"/>
          <w:szCs w:val="20"/>
          <w:lang w:val="it-IT"/>
        </w:rPr>
        <w:t>I</w:t>
      </w:r>
      <w:proofErr w:type="gramStart"/>
      <w:r w:rsidRPr="0016020A">
        <w:rPr>
          <w:rFonts w:cstheme="minorHAnsi"/>
          <w:sz w:val="20"/>
          <w:szCs w:val="20"/>
          <w:lang w:val="it-IT"/>
        </w:rPr>
        <w:t>°</w:t>
      </w:r>
      <w:r w:rsidRPr="0016020A">
        <w:rPr>
          <w:rFonts w:cstheme="minorHAnsi"/>
          <w:b/>
          <w:sz w:val="20"/>
          <w:szCs w:val="20"/>
          <w:lang w:val="it-IT"/>
        </w:rPr>
        <w:t>.libro</w:t>
      </w:r>
      <w:proofErr w:type="spellEnd"/>
      <w:proofErr w:type="gramEnd"/>
      <w:r w:rsidRPr="0016020A">
        <w:rPr>
          <w:rFonts w:cstheme="minorHAnsi"/>
          <w:b/>
          <w:sz w:val="20"/>
          <w:szCs w:val="20"/>
          <w:lang w:val="it-IT"/>
        </w:rPr>
        <w:t>.</w:t>
      </w:r>
    </w:p>
    <w:p w14:paraId="6906015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113-117</w:t>
      </w:r>
      <w:r w:rsidRPr="0016020A">
        <w:rPr>
          <w:rFonts w:cstheme="minorHAnsi"/>
          <w:sz w:val="20"/>
          <w:szCs w:val="20"/>
          <w:lang w:val="it-IT"/>
        </w:rPr>
        <w:tab/>
        <w:t>bianche</w:t>
      </w:r>
    </w:p>
    <w:p w14:paraId="266E25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118</w:t>
      </w:r>
      <w:r w:rsidRPr="0016020A">
        <w:rPr>
          <w:rFonts w:cstheme="minorHAnsi"/>
          <w:sz w:val="20"/>
          <w:szCs w:val="20"/>
          <w:lang w:val="it-IT"/>
        </w:rPr>
        <w:tab/>
        <w:t xml:space="preserve">(t.p.) Brano anepigrafo riferibile a I viaggi la morte. </w:t>
      </w:r>
      <w:r w:rsidRPr="0016020A">
        <w:rPr>
          <w:rFonts w:cstheme="minorHAnsi"/>
          <w:i/>
          <w:sz w:val="20"/>
          <w:szCs w:val="20"/>
          <w:lang w:val="it-IT"/>
        </w:rPr>
        <w:t xml:space="preserve">     Inc.</w:t>
      </w:r>
      <w:r w:rsidRPr="0016020A">
        <w:rPr>
          <w:rFonts w:cstheme="minorHAnsi"/>
          <w:sz w:val="20"/>
          <w:szCs w:val="20"/>
          <w:lang w:val="it-IT"/>
        </w:rPr>
        <w:t xml:space="preserve"> Un viaggio, un rapido viaggio!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Però questa poesia mi ha molto “impressionato</w:t>
      </w:r>
      <w:proofErr w:type="gramStart"/>
      <w:r w:rsidRPr="0016020A">
        <w:rPr>
          <w:rFonts w:cstheme="minorHAnsi"/>
          <w:sz w:val="20"/>
          <w:szCs w:val="20"/>
          <w:lang w:val="it-IT"/>
        </w:rPr>
        <w:t>”.–</w:t>
      </w:r>
      <w:proofErr w:type="gramEnd"/>
      <w:r w:rsidRPr="0016020A">
        <w:rPr>
          <w:rFonts w:cstheme="minorHAnsi"/>
          <w:sz w:val="20"/>
          <w:szCs w:val="20"/>
          <w:lang w:val="it-IT"/>
        </w:rPr>
        <w:t xml:space="preserve"> </w:t>
      </w:r>
    </w:p>
    <w:p w14:paraId="6A8F166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119-130</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Preparazione agli esami di ottobre per la Accademia Scientifico – Letteraria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Pedagogia – annuale;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Eventualmente: Stuart Mill (dello </w:t>
      </w:r>
      <w:proofErr w:type="spellStart"/>
      <w:r w:rsidRPr="0016020A">
        <w:rPr>
          <w:rFonts w:cstheme="minorHAnsi"/>
          <w:sz w:val="20"/>
          <w:szCs w:val="20"/>
          <w:lang w:val="it-IT"/>
        </w:rPr>
        <w:t>Zuccante</w:t>
      </w:r>
      <w:proofErr w:type="spellEnd"/>
      <w:r w:rsidRPr="0016020A">
        <w:rPr>
          <w:rFonts w:cstheme="minorHAnsi"/>
          <w:sz w:val="20"/>
          <w:szCs w:val="20"/>
          <w:lang w:val="it-IT"/>
        </w:rPr>
        <w:t>)</w:t>
      </w:r>
    </w:p>
    <w:p w14:paraId="0E5BEC6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131-133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 xml:space="preserve">Libri nella cassetta da portare in campagna.– </w:t>
      </w:r>
      <w:r w:rsidRPr="0016020A">
        <w:rPr>
          <w:rFonts w:cstheme="minorHAnsi"/>
          <w:i/>
          <w:sz w:val="20"/>
          <w:szCs w:val="20"/>
          <w:lang w:val="it-IT"/>
        </w:rPr>
        <w:t xml:space="preserve">     Inc.</w:t>
      </w:r>
      <w:r w:rsidRPr="0016020A">
        <w:rPr>
          <w:rFonts w:cstheme="minorHAnsi"/>
          <w:sz w:val="20"/>
          <w:szCs w:val="20"/>
          <w:lang w:val="it-IT"/>
        </w:rPr>
        <w:t xml:space="preserve"> (1) Storia della Filosofia. –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(6) Fisiologia: 4 Opuscoli 1 Periodico Mosso 1 </w:t>
      </w:r>
      <w:proofErr w:type="spellStart"/>
      <w:r w:rsidRPr="0016020A">
        <w:rPr>
          <w:rFonts w:cstheme="minorHAnsi"/>
          <w:sz w:val="20"/>
          <w:szCs w:val="20"/>
          <w:lang w:val="it-IT"/>
        </w:rPr>
        <w:t>vol</w:t>
      </w:r>
      <w:proofErr w:type="spellEnd"/>
      <w:r w:rsidRPr="0016020A">
        <w:rPr>
          <w:rFonts w:cstheme="minorHAnsi"/>
          <w:sz w:val="20"/>
          <w:szCs w:val="20"/>
          <w:lang w:val="it-IT"/>
        </w:rPr>
        <w:t>, Tot.6</w:t>
      </w:r>
    </w:p>
    <w:p w14:paraId="7788E3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134-153</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Baudelaire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Petiller</w:t>
      </w:r>
      <w:proofErr w:type="spellEnd"/>
      <w:r w:rsidRPr="0016020A">
        <w:rPr>
          <w:rFonts w:cstheme="minorHAnsi"/>
          <w:sz w:val="20"/>
          <w:szCs w:val="20"/>
          <w:lang w:val="it-IT"/>
        </w:rPr>
        <w:t xml:space="preserve"> = scoppiettare, scintillare.– seguito. – Attraverso questa rievocazione;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ci chiamano a raggiungerli. Questo è il nostro destino</w:t>
      </w:r>
    </w:p>
    <w:p w14:paraId="5990E0B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154bis-ter</w:t>
      </w:r>
      <w:r w:rsidRPr="0016020A">
        <w:rPr>
          <w:rFonts w:cstheme="minorHAnsi"/>
          <w:sz w:val="20"/>
          <w:szCs w:val="20"/>
          <w:lang w:val="it-IT"/>
        </w:rPr>
        <w:tab/>
        <w:t xml:space="preserve">tra p. 153 e il piatto della copertina anteriore si conservano due foglietti doppi di mm 227 x 144, siglati modernamente a matita nera 154bis e 154 ter. 154bis c.2v. e 154ter c.2v. recano l’intestazione del “Circolo Filologico </w:t>
      </w:r>
      <w:r w:rsidRPr="0016020A">
        <w:rPr>
          <w:rFonts w:cstheme="minorHAnsi"/>
          <w:sz w:val="20"/>
          <w:szCs w:val="20"/>
          <w:lang w:val="it-IT"/>
        </w:rPr>
        <w:lastRenderedPageBreak/>
        <w:t xml:space="preserve">Milanese Milano (1) – Via Clerici, 10 TELEFONI: 13054 – 11647 CASELLA POSTALE 784 CORRISPONDENZA DEI SOCI”. Contengono la continuazione del brano di pp. 134-153. </w:t>
      </w:r>
    </w:p>
    <w:p w14:paraId="2609AED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r>
      <w:r w:rsidRPr="008F60FC">
        <w:rPr>
          <w:rFonts w:cstheme="minorHAnsi"/>
          <w:sz w:val="20"/>
          <w:szCs w:val="20"/>
        </w:rPr>
        <w:t>154bis c.1r.– 2v. (</w:t>
      </w:r>
      <w:proofErr w:type="spellStart"/>
      <w:r w:rsidRPr="008F60FC">
        <w:rPr>
          <w:rFonts w:cstheme="minorHAnsi"/>
          <w:sz w:val="20"/>
          <w:szCs w:val="20"/>
        </w:rPr>
        <w:t>t.p.</w:t>
      </w:r>
      <w:proofErr w:type="spellEnd"/>
      <w:r w:rsidRPr="008F60FC">
        <w:rPr>
          <w:rFonts w:cstheme="minorHAnsi"/>
          <w:sz w:val="20"/>
          <w:szCs w:val="20"/>
        </w:rPr>
        <w:t xml:space="preserve">) </w:t>
      </w:r>
      <w:r w:rsidRPr="008F60FC">
        <w:rPr>
          <w:rFonts w:cstheme="minorHAnsi"/>
          <w:i/>
          <w:sz w:val="20"/>
          <w:szCs w:val="20"/>
        </w:rPr>
        <w:t xml:space="preserve">     Inc.</w:t>
      </w:r>
      <w:r w:rsidRPr="008F60FC">
        <w:rPr>
          <w:rFonts w:cstheme="minorHAnsi"/>
          <w:sz w:val="20"/>
          <w:szCs w:val="20"/>
        </w:rPr>
        <w:t xml:space="preserve"> </w:t>
      </w:r>
      <w:r w:rsidRPr="0016020A">
        <w:rPr>
          <w:rFonts w:cstheme="minorHAnsi"/>
          <w:sz w:val="20"/>
          <w:szCs w:val="20"/>
          <w:lang w:val="it-IT"/>
        </w:rPr>
        <w:t>Un comune lettore delle “</w:t>
      </w:r>
      <w:proofErr w:type="spellStart"/>
      <w:r w:rsidRPr="0016020A">
        <w:rPr>
          <w:rFonts w:cstheme="minorHAnsi"/>
          <w:sz w:val="20"/>
          <w:szCs w:val="20"/>
          <w:lang w:val="it-IT"/>
        </w:rPr>
        <w:t>Fleurs</w:t>
      </w:r>
      <w:proofErr w:type="spellEnd"/>
      <w:r w:rsidRPr="0016020A">
        <w:rPr>
          <w:rFonts w:cstheme="minorHAnsi"/>
          <w:sz w:val="20"/>
          <w:szCs w:val="20"/>
          <w:lang w:val="it-IT"/>
        </w:rPr>
        <w:t xml:space="preserve"> </w:t>
      </w:r>
      <w:proofErr w:type="spellStart"/>
      <w:r w:rsidRPr="0016020A">
        <w:rPr>
          <w:rFonts w:cstheme="minorHAnsi"/>
          <w:sz w:val="20"/>
          <w:szCs w:val="20"/>
          <w:lang w:val="it-IT"/>
        </w:rPr>
        <w:t>du</w:t>
      </w:r>
      <w:proofErr w:type="spellEnd"/>
      <w:r w:rsidRPr="0016020A">
        <w:rPr>
          <w:rFonts w:cstheme="minorHAnsi"/>
          <w:sz w:val="20"/>
          <w:szCs w:val="20"/>
          <w:lang w:val="it-IT"/>
        </w:rPr>
        <w:t xml:space="preserve"> mal”;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gramStart"/>
      <w:r w:rsidRPr="0016020A">
        <w:rPr>
          <w:rFonts w:cstheme="minorHAnsi"/>
          <w:sz w:val="20"/>
          <w:szCs w:val="20"/>
          <w:lang w:val="it-IT"/>
        </w:rPr>
        <w:t>Tuttavia</w:t>
      </w:r>
      <w:proofErr w:type="gramEnd"/>
      <w:r w:rsidRPr="0016020A">
        <w:rPr>
          <w:rFonts w:cstheme="minorHAnsi"/>
          <w:sz w:val="20"/>
          <w:szCs w:val="20"/>
          <w:lang w:val="it-IT"/>
        </w:rPr>
        <w:t xml:space="preserve"> inseguendo le sue determinazioni artistiche secondo uno schema, dirò così. dialettico,</w:t>
      </w:r>
    </w:p>
    <w:p w14:paraId="5C861AB7"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ab/>
        <w:t xml:space="preserve">154ter c.1r. </w:t>
      </w:r>
      <w:r w:rsidRPr="0016020A">
        <w:rPr>
          <w:rFonts w:cstheme="minorHAnsi"/>
          <w:i/>
          <w:sz w:val="20"/>
          <w:szCs w:val="20"/>
          <w:lang w:val="it-IT"/>
        </w:rPr>
        <w:t xml:space="preserve">     Inc.</w:t>
      </w:r>
      <w:r w:rsidRPr="0016020A">
        <w:rPr>
          <w:rFonts w:cstheme="minorHAnsi"/>
          <w:sz w:val="20"/>
          <w:szCs w:val="20"/>
          <w:lang w:val="it-IT"/>
        </w:rPr>
        <w:t xml:space="preserve"> Un lettore dei “</w:t>
      </w:r>
      <w:proofErr w:type="spellStart"/>
      <w:r w:rsidRPr="0016020A">
        <w:rPr>
          <w:rFonts w:cstheme="minorHAnsi"/>
          <w:sz w:val="20"/>
          <w:szCs w:val="20"/>
          <w:lang w:val="it-IT"/>
        </w:rPr>
        <w:t>Fleurs</w:t>
      </w:r>
      <w:proofErr w:type="spellEnd"/>
      <w:r w:rsidRPr="0016020A">
        <w:rPr>
          <w:rFonts w:cstheme="minorHAnsi"/>
          <w:sz w:val="20"/>
          <w:szCs w:val="20"/>
          <w:lang w:val="it-IT"/>
        </w:rPr>
        <w:t xml:space="preserve"> </w:t>
      </w:r>
      <w:proofErr w:type="spellStart"/>
      <w:r w:rsidRPr="0016020A">
        <w:rPr>
          <w:rFonts w:cstheme="minorHAnsi"/>
          <w:sz w:val="20"/>
          <w:szCs w:val="20"/>
          <w:lang w:val="it-IT"/>
        </w:rPr>
        <w:t>du</w:t>
      </w:r>
      <w:proofErr w:type="spellEnd"/>
      <w:r w:rsidRPr="0016020A">
        <w:rPr>
          <w:rFonts w:cstheme="minorHAnsi"/>
          <w:sz w:val="20"/>
          <w:szCs w:val="20"/>
          <w:lang w:val="it-IT"/>
        </w:rPr>
        <w:t xml:space="preserve"> mal”;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possa essere accusato il “satanico” autore. c.1v.– 2r. </w:t>
      </w:r>
      <w:r w:rsidRPr="0016020A">
        <w:rPr>
          <w:rFonts w:cstheme="minorHAnsi"/>
          <w:i/>
          <w:sz w:val="20"/>
          <w:szCs w:val="20"/>
          <w:lang w:val="it-IT"/>
        </w:rPr>
        <w:t xml:space="preserve">     Inc.</w:t>
      </w:r>
      <w:r w:rsidRPr="0016020A">
        <w:rPr>
          <w:rFonts w:cstheme="minorHAnsi"/>
          <w:sz w:val="20"/>
          <w:szCs w:val="20"/>
          <w:lang w:val="it-IT"/>
        </w:rPr>
        <w:t xml:space="preserve"> E in realtà non possiamo rifiutare;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bimba ancora sgomenta delle paurose minacce, dei paurosi racconti dell’ava. Nella parte inferiore di c.2r. si legge una frase esorbitante dalla p. precedente </w:t>
      </w:r>
      <w:r w:rsidRPr="0016020A">
        <w:rPr>
          <w:rFonts w:cstheme="minorHAnsi"/>
          <w:i/>
          <w:sz w:val="20"/>
          <w:szCs w:val="20"/>
          <w:lang w:val="it-IT"/>
        </w:rPr>
        <w:t xml:space="preserve">     Inc.</w:t>
      </w:r>
      <w:r w:rsidRPr="0016020A">
        <w:rPr>
          <w:rFonts w:cstheme="minorHAnsi"/>
          <w:sz w:val="20"/>
          <w:szCs w:val="20"/>
          <w:lang w:val="it-IT"/>
        </w:rPr>
        <w:t xml:space="preserve"> Immaginate il Boccaccio atterrito;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lo “diavolo nello inferno”?. c2v. </w:t>
      </w:r>
      <w:r w:rsidRPr="0016020A">
        <w:rPr>
          <w:rFonts w:cstheme="minorHAnsi"/>
          <w:i/>
          <w:sz w:val="20"/>
          <w:szCs w:val="20"/>
          <w:lang w:val="it-IT"/>
        </w:rPr>
        <w:t xml:space="preserve">     Inc.</w:t>
      </w:r>
      <w:r w:rsidRPr="0016020A">
        <w:rPr>
          <w:rFonts w:cstheme="minorHAnsi"/>
          <w:sz w:val="20"/>
          <w:szCs w:val="20"/>
          <w:lang w:val="it-IT"/>
        </w:rPr>
        <w:t xml:space="preserve"> ossia cercando di percepire il “pathos” nella sua lirica;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mio male è il termine di conoscenza del bene.» egli dice in sostanza. -</w:t>
      </w:r>
    </w:p>
    <w:p w14:paraId="1FBBD4CB"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3DF425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PLF1</w:t>
      </w:r>
    </w:p>
    <w:p w14:paraId="26FFFDB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5B4F24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Il primo libro delle Favole 1</w:t>
      </w:r>
    </w:p>
    <w:p w14:paraId="49BE77D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B09215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graffetta; la copertina di colore azzurro sbiadito misura mm 243 x 170 e reca sul frontespizio un’etichetta bianca di mm 66 x 105 su cui si legge l’intestazione: Scuola Svizzera Via C. Porta N.9, CARTOLERIA TANTINI già Boccalari VIA SPIGA N. 42 – Telefono 75 326. Sulla copertina posteriore è incollato un francobollo dal valore di 2 – 8. Il quaderno conta 31 pp. a righe con 23 righe per pagina ed è stato numerato modernamente a matita nera in alto a destra sul solo </w:t>
      </w:r>
      <w:r w:rsidRPr="0016020A">
        <w:rPr>
          <w:rFonts w:cstheme="minorHAnsi"/>
          <w:i/>
          <w:sz w:val="20"/>
          <w:szCs w:val="20"/>
          <w:lang w:val="it-IT"/>
        </w:rPr>
        <w:t>recto</w:t>
      </w:r>
      <w:r w:rsidRPr="0016020A">
        <w:rPr>
          <w:rFonts w:cstheme="minorHAnsi"/>
          <w:sz w:val="20"/>
          <w:szCs w:val="20"/>
          <w:lang w:val="it-IT"/>
        </w:rPr>
        <w:t>.</w:t>
      </w:r>
    </w:p>
    <w:p w14:paraId="1851E2F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testo è scritto a penna nera e rossa, con interventi a matita nera, rossa e penna rossa e bleu.</w:t>
      </w:r>
    </w:p>
    <w:p w14:paraId="187C48E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Quaderni PLF1, 2, 3 descritti nella </w:t>
      </w:r>
      <w:r w:rsidRPr="0016020A">
        <w:rPr>
          <w:rFonts w:cstheme="minorHAnsi"/>
          <w:i/>
          <w:sz w:val="20"/>
          <w:szCs w:val="20"/>
          <w:lang w:val="it-IT"/>
        </w:rPr>
        <w:t xml:space="preserve">Nota al </w:t>
      </w:r>
      <w:proofErr w:type="gramStart"/>
      <w:r w:rsidRPr="0016020A">
        <w:rPr>
          <w:rFonts w:cstheme="minorHAnsi"/>
          <w:i/>
          <w:sz w:val="20"/>
          <w:szCs w:val="20"/>
          <w:lang w:val="it-IT"/>
        </w:rPr>
        <w:t xml:space="preserve">testo </w:t>
      </w:r>
      <w:r w:rsidRPr="0016020A">
        <w:rPr>
          <w:rFonts w:cstheme="minorHAnsi"/>
          <w:sz w:val="20"/>
          <w:szCs w:val="20"/>
          <w:lang w:val="it-IT"/>
        </w:rPr>
        <w:t xml:space="preserve"> di</w:t>
      </w:r>
      <w:proofErr w:type="gramEnd"/>
      <w:r w:rsidRPr="0016020A">
        <w:rPr>
          <w:rFonts w:cstheme="minorHAnsi"/>
          <w:sz w:val="20"/>
          <w:szCs w:val="20"/>
          <w:lang w:val="it-IT"/>
        </w:rPr>
        <w:t xml:space="preserve"> C. Vela al </w:t>
      </w:r>
      <w:r w:rsidRPr="0016020A">
        <w:rPr>
          <w:rFonts w:cstheme="minorHAnsi"/>
          <w:i/>
          <w:sz w:val="20"/>
          <w:szCs w:val="20"/>
          <w:lang w:val="it-IT"/>
        </w:rPr>
        <w:t>Primo libro delle favole</w:t>
      </w:r>
      <w:r w:rsidRPr="0016020A">
        <w:rPr>
          <w:rFonts w:cstheme="minorHAnsi"/>
          <w:sz w:val="20"/>
          <w:szCs w:val="20"/>
          <w:lang w:val="it-IT"/>
        </w:rPr>
        <w:t xml:space="preserve">, in </w:t>
      </w:r>
      <w:r w:rsidRPr="0016020A">
        <w:rPr>
          <w:rFonts w:cstheme="minorHAnsi"/>
          <w:i/>
          <w:sz w:val="20"/>
          <w:szCs w:val="20"/>
          <w:lang w:val="it-IT"/>
        </w:rPr>
        <w:t xml:space="preserve">Opere </w:t>
      </w:r>
      <w:r w:rsidRPr="0016020A">
        <w:rPr>
          <w:rFonts w:cstheme="minorHAnsi"/>
          <w:sz w:val="20"/>
          <w:szCs w:val="20"/>
          <w:lang w:val="it-IT"/>
        </w:rPr>
        <w:t>IV, pp. 910-917.</w:t>
      </w:r>
    </w:p>
    <w:p w14:paraId="7305FB2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781895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F7FD8F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6B2E18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781FC0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0AECDF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1-4</w:t>
      </w:r>
      <w:r w:rsidRPr="0016020A">
        <w:rPr>
          <w:rFonts w:cstheme="minorHAnsi"/>
          <w:sz w:val="20"/>
          <w:szCs w:val="20"/>
          <w:lang w:val="it-IT"/>
        </w:rPr>
        <w:tab/>
        <w:t xml:space="preserve">(t.p.) Brano anepigrafo. </w:t>
      </w:r>
      <w:r w:rsidRPr="0016020A">
        <w:rPr>
          <w:rFonts w:cstheme="minorHAnsi"/>
          <w:i/>
          <w:sz w:val="20"/>
          <w:szCs w:val="20"/>
          <w:lang w:val="it-IT"/>
        </w:rPr>
        <w:t xml:space="preserve">     Inc.</w:t>
      </w:r>
      <w:r w:rsidRPr="0016020A">
        <w:rPr>
          <w:rFonts w:cstheme="minorHAnsi"/>
          <w:sz w:val="20"/>
          <w:szCs w:val="20"/>
          <w:lang w:val="it-IT"/>
        </w:rPr>
        <w:t xml:space="preserve"> Variante. L’impresa Recalcati ne aveva fatto acquisto per tre biglietti da mille;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non è lui solo ad avere bisogno.</w:t>
      </w:r>
    </w:p>
    <w:p w14:paraId="2D1F8D3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5-32</w:t>
      </w:r>
      <w:r w:rsidRPr="0016020A">
        <w:rPr>
          <w:rFonts w:cstheme="minorHAnsi"/>
          <w:sz w:val="20"/>
          <w:szCs w:val="20"/>
          <w:lang w:val="it-IT"/>
        </w:rPr>
        <w:tab/>
        <w:t xml:space="preserve">(t.p. b./r. 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e p.r./b.) </w:t>
      </w:r>
      <w:r w:rsidRPr="0016020A">
        <w:rPr>
          <w:rFonts w:cstheme="minorHAnsi"/>
          <w:i/>
          <w:sz w:val="20"/>
          <w:szCs w:val="20"/>
          <w:lang w:val="it-IT"/>
        </w:rPr>
        <w:t xml:space="preserve">     Inc.</w:t>
      </w:r>
      <w:r w:rsidRPr="0016020A">
        <w:rPr>
          <w:rFonts w:cstheme="minorHAnsi"/>
          <w:sz w:val="20"/>
          <w:szCs w:val="20"/>
          <w:lang w:val="it-IT"/>
        </w:rPr>
        <w:t xml:space="preserve"> Favole vegetali. Un botanico apprese dal carpentiere;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gramStart"/>
      <w:r w:rsidRPr="0016020A">
        <w:rPr>
          <w:rFonts w:cstheme="minorHAnsi"/>
          <w:sz w:val="20"/>
          <w:szCs w:val="20"/>
          <w:lang w:val="it-IT"/>
        </w:rPr>
        <w:t>Mai dunque</w:t>
      </w:r>
      <w:proofErr w:type="gramEnd"/>
      <w:r w:rsidRPr="0016020A">
        <w:rPr>
          <w:rFonts w:cstheme="minorHAnsi"/>
          <w:sz w:val="20"/>
          <w:szCs w:val="20"/>
          <w:lang w:val="it-IT"/>
        </w:rPr>
        <w:t xml:space="preserve"> </w:t>
      </w:r>
      <w:proofErr w:type="spellStart"/>
      <w:r w:rsidRPr="0016020A">
        <w:rPr>
          <w:rFonts w:cstheme="minorHAnsi"/>
          <w:sz w:val="20"/>
          <w:szCs w:val="20"/>
          <w:lang w:val="it-IT"/>
        </w:rPr>
        <w:t>potè</w:t>
      </w:r>
      <w:proofErr w:type="spellEnd"/>
      <w:r w:rsidRPr="0016020A">
        <w:rPr>
          <w:rFonts w:cstheme="minorHAnsi"/>
          <w:sz w:val="20"/>
          <w:szCs w:val="20"/>
          <w:lang w:val="it-IT"/>
        </w:rPr>
        <w:t xml:space="preserve"> chiapparla e ancora oggi corrono. rifatta 1000 volte CEG</w:t>
      </w:r>
    </w:p>
    <w:p w14:paraId="2E7A2C3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FFEDF4C"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FC92B9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PLF2</w:t>
      </w:r>
    </w:p>
    <w:p w14:paraId="339B316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3C3109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Il primo libro delle Favole 2</w:t>
      </w:r>
    </w:p>
    <w:p w14:paraId="4D5F3D7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9C6510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del tutto identico a </w:t>
      </w:r>
      <w:r w:rsidRPr="0016020A">
        <w:rPr>
          <w:rFonts w:cstheme="minorHAnsi"/>
          <w:b/>
          <w:sz w:val="20"/>
          <w:szCs w:val="20"/>
          <w:lang w:val="it-IT"/>
        </w:rPr>
        <w:t>PLF1</w:t>
      </w:r>
      <w:r w:rsidRPr="0016020A">
        <w:rPr>
          <w:rFonts w:cstheme="minorHAnsi"/>
          <w:sz w:val="20"/>
          <w:szCs w:val="20"/>
          <w:lang w:val="it-IT"/>
        </w:rPr>
        <w:t xml:space="preserve">. Conta lo stesso numero di pagine numerate modernamente a matita nera in alto a </w:t>
      </w:r>
      <w:proofErr w:type="spellStart"/>
      <w:r w:rsidRPr="0016020A">
        <w:rPr>
          <w:rFonts w:cstheme="minorHAnsi"/>
          <w:sz w:val="20"/>
          <w:szCs w:val="20"/>
          <w:lang w:val="it-IT"/>
        </w:rPr>
        <w:t>a</w:t>
      </w:r>
      <w:proofErr w:type="spellEnd"/>
      <w:r w:rsidRPr="0016020A">
        <w:rPr>
          <w:rFonts w:cstheme="minorHAnsi"/>
          <w:sz w:val="20"/>
          <w:szCs w:val="20"/>
          <w:lang w:val="it-IT"/>
        </w:rPr>
        <w:t xml:space="preserve"> destra sul solo </w:t>
      </w:r>
      <w:r w:rsidRPr="0016020A">
        <w:rPr>
          <w:rFonts w:cstheme="minorHAnsi"/>
          <w:i/>
          <w:sz w:val="20"/>
          <w:szCs w:val="20"/>
          <w:lang w:val="it-IT"/>
        </w:rPr>
        <w:t>recto</w:t>
      </w:r>
      <w:r w:rsidRPr="0016020A">
        <w:rPr>
          <w:rFonts w:cstheme="minorHAnsi"/>
          <w:sz w:val="20"/>
          <w:szCs w:val="20"/>
          <w:lang w:val="it-IT"/>
        </w:rPr>
        <w:t>. Il testo è scritto prevalentemente a penna nera con interventi a matita rossa e penna bleu.</w:t>
      </w:r>
    </w:p>
    <w:p w14:paraId="281E6B7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20E188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1D02B3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Contenuto: </w:t>
      </w:r>
    </w:p>
    <w:p w14:paraId="0A16C8F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72808A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w:t>
      </w:r>
      <w:r w:rsidRPr="0016020A">
        <w:rPr>
          <w:rFonts w:cstheme="minorHAnsi"/>
          <w:sz w:val="20"/>
          <w:szCs w:val="20"/>
          <w:lang w:val="it-IT"/>
        </w:rPr>
        <w:tab/>
        <w:t xml:space="preserve">(t.p.) </w:t>
      </w:r>
      <w:r w:rsidRPr="0016020A">
        <w:rPr>
          <w:rFonts w:cstheme="minorHAnsi"/>
          <w:b/>
          <w:sz w:val="20"/>
          <w:szCs w:val="20"/>
          <w:lang w:val="it-IT"/>
        </w:rPr>
        <w:t xml:space="preserve">Carlo Emilio Gadda. 64 favole per l’Almanacco degli amici. = Milano, </w:t>
      </w:r>
      <w:proofErr w:type="spellStart"/>
      <w:r w:rsidRPr="0016020A">
        <w:rPr>
          <w:rFonts w:cstheme="minorHAnsi"/>
          <w:b/>
          <w:sz w:val="20"/>
          <w:szCs w:val="20"/>
          <w:lang w:val="it-IT"/>
        </w:rPr>
        <w:t>nomembre</w:t>
      </w:r>
      <w:proofErr w:type="spellEnd"/>
      <w:r w:rsidRPr="0016020A">
        <w:rPr>
          <w:rFonts w:cstheme="minorHAnsi"/>
          <w:b/>
          <w:sz w:val="20"/>
          <w:szCs w:val="20"/>
          <w:lang w:val="it-IT"/>
        </w:rPr>
        <w:t xml:space="preserve"> 1938. =</w:t>
      </w:r>
      <w:r w:rsidRPr="0016020A">
        <w:rPr>
          <w:rFonts w:cstheme="minorHAnsi"/>
          <w:sz w:val="20"/>
          <w:szCs w:val="20"/>
          <w:lang w:val="it-IT"/>
        </w:rPr>
        <w:t xml:space="preserve"> </w:t>
      </w:r>
    </w:p>
    <w:p w14:paraId="45E13B4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6CACAEC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3-32</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e p. b.) </w:t>
      </w:r>
      <w:r w:rsidRPr="0016020A">
        <w:rPr>
          <w:rFonts w:cstheme="minorHAnsi"/>
          <w:b/>
          <w:sz w:val="20"/>
          <w:szCs w:val="20"/>
          <w:lang w:val="it-IT"/>
        </w:rPr>
        <w:t>Le Favole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 L’agnello di Persia incontrò una gentildonna lombarda;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Carlo Emilio Gadda. 64 favole = 2</w:t>
      </w:r>
      <w:r w:rsidRPr="0016020A">
        <w:rPr>
          <w:rFonts w:cstheme="minorHAnsi"/>
          <w:position w:val="12"/>
          <w:sz w:val="20"/>
          <w:szCs w:val="20"/>
          <w:lang w:val="it-IT"/>
        </w:rPr>
        <w:t>6</w:t>
      </w:r>
      <w:r w:rsidRPr="0016020A">
        <w:rPr>
          <w:rFonts w:cstheme="minorHAnsi"/>
          <w:sz w:val="20"/>
          <w:szCs w:val="20"/>
          <w:lang w:val="it-IT"/>
        </w:rPr>
        <w:t xml:space="preserve"> favole.</w:t>
      </w:r>
    </w:p>
    <w:p w14:paraId="37B9A57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80CACD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950080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PLF3</w:t>
      </w:r>
    </w:p>
    <w:p w14:paraId="1E4FDBE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8B479C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Il primo libro delle Favole 3</w:t>
      </w:r>
    </w:p>
    <w:p w14:paraId="3EB06BA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1E037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del tutto identico a </w:t>
      </w:r>
      <w:r w:rsidRPr="0016020A">
        <w:rPr>
          <w:rFonts w:cstheme="minorHAnsi"/>
          <w:b/>
          <w:sz w:val="20"/>
          <w:szCs w:val="20"/>
          <w:lang w:val="it-IT"/>
        </w:rPr>
        <w:t>PLF1</w:t>
      </w:r>
      <w:r w:rsidRPr="0016020A">
        <w:rPr>
          <w:rFonts w:cstheme="minorHAnsi"/>
          <w:sz w:val="20"/>
          <w:szCs w:val="20"/>
          <w:lang w:val="it-IT"/>
        </w:rPr>
        <w:t xml:space="preserve"> e </w:t>
      </w:r>
      <w:r w:rsidRPr="0016020A">
        <w:rPr>
          <w:rFonts w:cstheme="minorHAnsi"/>
          <w:b/>
          <w:sz w:val="20"/>
          <w:szCs w:val="20"/>
          <w:lang w:val="it-IT"/>
        </w:rPr>
        <w:t>PLF2</w:t>
      </w:r>
      <w:r w:rsidRPr="0016020A">
        <w:rPr>
          <w:rFonts w:cstheme="minorHAnsi"/>
          <w:sz w:val="20"/>
          <w:szCs w:val="20"/>
          <w:lang w:val="it-IT"/>
        </w:rPr>
        <w:t>, ma la copertina è meno sbiadita. Conta lo stesso numero di pagine numerate modernamente a matita nera in alto a destra. Il testo è scritto prevalentemente a penna, con interventi a matita nera, rossa e penna bleu.</w:t>
      </w:r>
    </w:p>
    <w:p w14:paraId="4776B48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FF7AA6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B502C3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5DBC55A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D2EB93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pp. 1-20</w:t>
      </w:r>
      <w:r w:rsidRPr="0016020A">
        <w:rPr>
          <w:rFonts w:cstheme="minorHAnsi"/>
          <w:sz w:val="20"/>
          <w:szCs w:val="20"/>
          <w:lang w:val="it-IT"/>
        </w:rPr>
        <w:tab/>
        <w:t xml:space="preserve">(t.p. 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e p. b.) Continuazione delle favole dai quaderni PLF1 e PLF2. </w:t>
      </w:r>
      <w:r w:rsidRPr="0016020A">
        <w:rPr>
          <w:rFonts w:cstheme="minorHAnsi"/>
          <w:i/>
          <w:sz w:val="20"/>
          <w:szCs w:val="20"/>
          <w:lang w:val="it-IT"/>
        </w:rPr>
        <w:t xml:space="preserve">     Inc.</w:t>
      </w:r>
      <w:r w:rsidRPr="0016020A">
        <w:rPr>
          <w:rFonts w:cstheme="minorHAnsi"/>
          <w:sz w:val="20"/>
          <w:szCs w:val="20"/>
          <w:lang w:val="it-IT"/>
        </w:rPr>
        <w:t xml:space="preserve"> 116. La tortora, venuto il cielo al Leone;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per paura del non si sa mai.</w:t>
      </w:r>
    </w:p>
    <w:p w14:paraId="24835841"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21-22</w:t>
      </w:r>
      <w:r w:rsidRPr="0016020A">
        <w:rPr>
          <w:rFonts w:cstheme="minorHAnsi"/>
          <w:sz w:val="20"/>
          <w:szCs w:val="20"/>
          <w:lang w:val="it-IT"/>
        </w:rPr>
        <w:tab/>
        <w:t xml:space="preserve">(t.p.) Lettera al Direttore di «Frontespizio». </w:t>
      </w:r>
      <w:r w:rsidRPr="0016020A">
        <w:rPr>
          <w:rFonts w:cstheme="minorHAnsi"/>
          <w:i/>
          <w:sz w:val="20"/>
          <w:szCs w:val="20"/>
          <w:lang w:val="it-IT"/>
        </w:rPr>
        <w:t xml:space="preserve">     Inc.</w:t>
      </w:r>
      <w:r w:rsidRPr="0016020A">
        <w:rPr>
          <w:rFonts w:cstheme="minorHAnsi"/>
          <w:sz w:val="20"/>
          <w:szCs w:val="20"/>
          <w:lang w:val="it-IT"/>
        </w:rPr>
        <w:t xml:space="preserve"> Illustre Direttore, il mio “pensiero profondo”;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E l’ingiustizia è male.</w:t>
      </w:r>
    </w:p>
    <w:p w14:paraId="5DDD8C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23</w:t>
      </w:r>
      <w:r w:rsidRPr="008F60FC">
        <w:rPr>
          <w:rFonts w:cstheme="minorHAnsi"/>
          <w:sz w:val="20"/>
          <w:szCs w:val="20"/>
          <w:lang w:val="it-IT"/>
        </w:rPr>
        <w:tab/>
        <w:t xml:space="preserve">(t.p.) 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Gli sbaciucchiamenti della nonna Consonni;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alcuni decimetri cubi di saliva e di muco liquido.</w:t>
      </w:r>
    </w:p>
    <w:p w14:paraId="1753CCA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24-32</w:t>
      </w:r>
      <w:r w:rsidRPr="0016020A">
        <w:rPr>
          <w:rFonts w:cstheme="minorHAnsi"/>
          <w:sz w:val="20"/>
          <w:szCs w:val="20"/>
          <w:lang w:val="it-IT"/>
        </w:rPr>
        <w:tab/>
        <w:t>bianche.</w:t>
      </w:r>
    </w:p>
    <w:p w14:paraId="04DE35E0"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5BC58FBD"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Qfms</w:t>
      </w:r>
      <w:proofErr w:type="spellEnd"/>
    </w:p>
    <w:p w14:paraId="45283CC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3B1309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Manoscritto di Quattro figlie ebbe e ciascuna regina</w:t>
      </w:r>
    </w:p>
    <w:p w14:paraId="2FA283A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8A058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manoscritto del racconto Quattro figlie ebbe e ciascuna regina (</w:t>
      </w:r>
      <w:proofErr w:type="spellStart"/>
      <w:r w:rsidRPr="0016020A">
        <w:rPr>
          <w:rFonts w:cstheme="minorHAnsi"/>
          <w:sz w:val="20"/>
          <w:szCs w:val="20"/>
          <w:lang w:val="it-IT"/>
        </w:rPr>
        <w:t>Qfms</w:t>
      </w:r>
      <w:proofErr w:type="spellEnd"/>
      <w:r w:rsidRPr="0016020A">
        <w:rPr>
          <w:rFonts w:cstheme="minorHAnsi"/>
          <w:sz w:val="20"/>
          <w:szCs w:val="20"/>
          <w:lang w:val="it-IT"/>
        </w:rPr>
        <w:t>) contenuto nell’</w:t>
      </w:r>
      <w:r w:rsidRPr="0016020A">
        <w:rPr>
          <w:rFonts w:cstheme="minorHAnsi"/>
          <w:i/>
          <w:sz w:val="20"/>
          <w:szCs w:val="20"/>
          <w:lang w:val="it-IT"/>
        </w:rPr>
        <w:t>Adalgisa</w:t>
      </w:r>
      <w:r w:rsidRPr="0016020A">
        <w:rPr>
          <w:rFonts w:cstheme="minorHAnsi"/>
          <w:sz w:val="20"/>
          <w:szCs w:val="20"/>
          <w:lang w:val="it-IT"/>
        </w:rPr>
        <w:t>, si conserva insieme a tre esemplari delle bozze di stampa per «Letteratura» (</w:t>
      </w:r>
      <w:proofErr w:type="spellStart"/>
      <w:r w:rsidRPr="0016020A">
        <w:rPr>
          <w:rFonts w:cstheme="minorHAnsi"/>
          <w:sz w:val="20"/>
          <w:szCs w:val="20"/>
          <w:lang w:val="it-IT"/>
        </w:rPr>
        <w:t>Qfboz</w:t>
      </w:r>
      <w:proofErr w:type="spellEnd"/>
      <w:r w:rsidRPr="0016020A">
        <w:rPr>
          <w:rFonts w:cstheme="minorHAnsi"/>
          <w:sz w:val="20"/>
          <w:szCs w:val="20"/>
          <w:lang w:val="it-IT"/>
        </w:rPr>
        <w:t>) in una cartelletta di colore bleu molto rovinata (le due facciate sono prive di connessione e recano strappi e abrasioni ai margini e sugli angoli).</w:t>
      </w:r>
    </w:p>
    <w:p w14:paraId="0A6B77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Consta di 13 fogli a quadretti piccoli di mm 305 x 210 circa, numerati progressivamente dall’Autore in matita rossa sul solo </w:t>
      </w:r>
      <w:r w:rsidRPr="0016020A">
        <w:rPr>
          <w:rFonts w:cstheme="minorHAnsi"/>
          <w:i/>
          <w:sz w:val="20"/>
          <w:szCs w:val="20"/>
          <w:lang w:val="it-IT"/>
        </w:rPr>
        <w:t>recto</w:t>
      </w:r>
      <w:r w:rsidRPr="0016020A">
        <w:rPr>
          <w:rFonts w:cstheme="minorHAnsi"/>
          <w:sz w:val="20"/>
          <w:szCs w:val="20"/>
          <w:lang w:val="it-IT"/>
        </w:rPr>
        <w:t xml:space="preserve"> da c. 1r. a 9r. (ma c.2r. è numerata 1bis e c.9r. 7bis, mentre c.9v. è 8bis), modernamente a matita nera in alto a sinistra sul solo </w:t>
      </w:r>
      <w:r w:rsidRPr="0016020A">
        <w:rPr>
          <w:rFonts w:cstheme="minorHAnsi"/>
          <w:i/>
          <w:sz w:val="20"/>
          <w:szCs w:val="20"/>
          <w:lang w:val="it-IT"/>
        </w:rPr>
        <w:t>recto</w:t>
      </w:r>
      <w:r w:rsidRPr="0016020A">
        <w:rPr>
          <w:rFonts w:cstheme="minorHAnsi"/>
          <w:sz w:val="20"/>
          <w:szCs w:val="20"/>
          <w:lang w:val="it-IT"/>
        </w:rPr>
        <w:t xml:space="preserve"> da c.1r. a c.13r. Il testo è scritto prevalentemente a penna con rari interventi a matita nera e rossa; i fogli sono spesso costituiti da due metà incollate insieme o foglietti aggiunti e incollati al margine inferiore; c.10 misura invece mm 155 x 210. Le cc.3v., 4v., 6v., 7v., 8v., 10v., 11v., 12v., 13v., sono bianche.</w:t>
      </w:r>
    </w:p>
    <w:p w14:paraId="57D34EE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087982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CE45FD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03D8ED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49F04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c.1r.</w:t>
      </w:r>
      <w:r w:rsidRPr="0016020A">
        <w:rPr>
          <w:rFonts w:cstheme="minorHAnsi"/>
          <w:sz w:val="20"/>
          <w:szCs w:val="20"/>
          <w:lang w:val="it-IT"/>
        </w:rPr>
        <w:tab/>
        <w:t xml:space="preserve">(t.p./ 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identificabile con il racconto Quattro figlie ebbe e ciascuna regina. </w:t>
      </w:r>
      <w:r w:rsidRPr="0016020A">
        <w:rPr>
          <w:rFonts w:cstheme="minorHAnsi"/>
          <w:i/>
          <w:sz w:val="20"/>
          <w:szCs w:val="20"/>
          <w:lang w:val="it-IT"/>
        </w:rPr>
        <w:t xml:space="preserve">     Inc.</w:t>
      </w:r>
      <w:r w:rsidRPr="0016020A">
        <w:rPr>
          <w:rFonts w:cstheme="minorHAnsi"/>
          <w:sz w:val="20"/>
          <w:szCs w:val="20"/>
          <w:lang w:val="it-IT"/>
        </w:rPr>
        <w:t xml:space="preserve"> Il </w:t>
      </w:r>
      <w:proofErr w:type="spellStart"/>
      <w:r w:rsidRPr="0016020A">
        <w:rPr>
          <w:rFonts w:cstheme="minorHAnsi"/>
          <w:sz w:val="20"/>
          <w:szCs w:val="20"/>
          <w:lang w:val="it-IT"/>
        </w:rPr>
        <w:t>N.</w:t>
      </w:r>
      <w:proofErr w:type="gramStart"/>
      <w:r w:rsidRPr="0016020A">
        <w:rPr>
          <w:rFonts w:cstheme="minorHAnsi"/>
          <w:sz w:val="20"/>
          <w:szCs w:val="20"/>
          <w:lang w:val="it-IT"/>
        </w:rPr>
        <w:t>H.Cipriano</w:t>
      </w:r>
      <w:proofErr w:type="spellEnd"/>
      <w:proofErr w:type="gramEnd"/>
      <w:r w:rsidRPr="0016020A">
        <w:rPr>
          <w:rFonts w:cstheme="minorHAnsi"/>
          <w:sz w:val="20"/>
          <w:szCs w:val="20"/>
          <w:lang w:val="it-IT"/>
        </w:rPr>
        <w:t xml:space="preserve"> De’ Marpioni, col crescere della prole;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 milanesi sempre che si tratta dei </w:t>
      </w:r>
      <w:proofErr w:type="spellStart"/>
      <w:r w:rsidRPr="0016020A">
        <w:rPr>
          <w:rFonts w:cstheme="minorHAnsi"/>
          <w:sz w:val="20"/>
          <w:szCs w:val="20"/>
          <w:lang w:val="it-IT"/>
        </w:rPr>
        <w:t>Condulmari</w:t>
      </w:r>
      <w:proofErr w:type="spellEnd"/>
      <w:r w:rsidRPr="0016020A">
        <w:rPr>
          <w:rFonts w:cstheme="minorHAnsi"/>
          <w:sz w:val="20"/>
          <w:szCs w:val="20"/>
          <w:lang w:val="it-IT"/>
        </w:rPr>
        <w:t xml:space="preserve"> di Asnago, intendiamoci, dicono davvero «oltre» invece del solito «</w:t>
      </w:r>
      <w:proofErr w:type="spellStart"/>
      <w:r w:rsidRPr="0016020A">
        <w:rPr>
          <w:rFonts w:cstheme="minorHAnsi"/>
          <w:sz w:val="20"/>
          <w:szCs w:val="20"/>
          <w:lang w:val="it-IT"/>
        </w:rPr>
        <w:t>pusée</w:t>
      </w:r>
      <w:proofErr w:type="spellEnd"/>
      <w:r w:rsidRPr="0016020A">
        <w:rPr>
          <w:rFonts w:cstheme="minorHAnsi"/>
          <w:sz w:val="20"/>
          <w:szCs w:val="20"/>
          <w:lang w:val="it-IT"/>
        </w:rPr>
        <w:t>».</w:t>
      </w:r>
    </w:p>
    <w:p w14:paraId="636BA7D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metà inferiore della pagina, dopo le parole: la casa di via Spiga era, è stato incollato un foglietto recante il seguente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stata ammodernata il possibile;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 milanesi sempre che si tratta dei </w:t>
      </w:r>
      <w:proofErr w:type="spellStart"/>
      <w:r w:rsidRPr="0016020A">
        <w:rPr>
          <w:rFonts w:cstheme="minorHAnsi"/>
          <w:sz w:val="20"/>
          <w:szCs w:val="20"/>
          <w:lang w:val="it-IT"/>
        </w:rPr>
        <w:t>Condulmari</w:t>
      </w:r>
      <w:proofErr w:type="spellEnd"/>
      <w:r w:rsidRPr="0016020A">
        <w:rPr>
          <w:rFonts w:cstheme="minorHAnsi"/>
          <w:sz w:val="20"/>
          <w:szCs w:val="20"/>
          <w:lang w:val="it-IT"/>
        </w:rPr>
        <w:t xml:space="preserve"> di Asnago, intendiamoci, dicono davvero «oltre» invece del solito «</w:t>
      </w:r>
      <w:proofErr w:type="spellStart"/>
      <w:r w:rsidRPr="0016020A">
        <w:rPr>
          <w:rFonts w:cstheme="minorHAnsi"/>
          <w:sz w:val="20"/>
          <w:szCs w:val="20"/>
          <w:lang w:val="it-IT"/>
        </w:rPr>
        <w:t>pusée</w:t>
      </w:r>
      <w:proofErr w:type="spellEnd"/>
      <w:r w:rsidRPr="0016020A">
        <w:rPr>
          <w:rFonts w:cstheme="minorHAnsi"/>
          <w:sz w:val="20"/>
          <w:szCs w:val="20"/>
          <w:lang w:val="it-IT"/>
        </w:rPr>
        <w:t>».</w:t>
      </w:r>
    </w:p>
    <w:p w14:paraId="3411B3C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c.1v.</w:t>
      </w:r>
      <w:r w:rsidRPr="0016020A">
        <w:rPr>
          <w:rFonts w:cstheme="minorHAnsi"/>
          <w:sz w:val="20"/>
          <w:szCs w:val="20"/>
          <w:lang w:val="it-IT"/>
        </w:rPr>
        <w:tab/>
        <w:t>(</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De Marpioni</w:t>
      </w:r>
    </w:p>
    <w:p w14:paraId="262A8B4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c.2r.</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I lavori di adattamento;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secondo suggerisse l’istinto, il nostro più raffinato istinto linguistico.</w:t>
      </w:r>
    </w:p>
    <w:p w14:paraId="492DB5D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c.2v.</w:t>
      </w:r>
      <w:r w:rsidRPr="0016020A">
        <w:rPr>
          <w:rFonts w:cstheme="minorHAnsi"/>
          <w:sz w:val="20"/>
          <w:szCs w:val="20"/>
          <w:lang w:val="it-IT"/>
        </w:rPr>
        <w:tab/>
        <w:t xml:space="preserve">(t.p.)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a cerchio sparando su come altrettanti razzi;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fungeva da paracadute.</w:t>
      </w:r>
    </w:p>
    <w:p w14:paraId="79A53EB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c.3r.– 5r.</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I corridoi di palazzo </w:t>
      </w:r>
      <w:proofErr w:type="spellStart"/>
      <w:r w:rsidRPr="0016020A">
        <w:rPr>
          <w:rFonts w:cstheme="minorHAnsi"/>
          <w:sz w:val="20"/>
          <w:szCs w:val="20"/>
          <w:lang w:val="it-IT"/>
        </w:rPr>
        <w:t>Brugna</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era sempre il chiodo del </w:t>
      </w:r>
      <w:proofErr w:type="spellStart"/>
      <w:r w:rsidRPr="0016020A">
        <w:rPr>
          <w:rFonts w:cstheme="minorHAnsi"/>
          <w:sz w:val="20"/>
          <w:szCs w:val="20"/>
          <w:lang w:val="it-IT"/>
        </w:rPr>
        <w:t>N.H.Cipriano</w:t>
      </w:r>
      <w:proofErr w:type="spellEnd"/>
      <w:r w:rsidRPr="0016020A">
        <w:rPr>
          <w:rFonts w:cstheme="minorHAnsi"/>
          <w:sz w:val="20"/>
          <w:szCs w:val="20"/>
          <w:lang w:val="it-IT"/>
        </w:rPr>
        <w:t xml:space="preserve"> e anche della sua signora: donna Giulia.</w:t>
      </w:r>
    </w:p>
    <w:p w14:paraId="53649F6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A c.5r. dopo le parole: Il Guerin Meschino in tutta quiete e nelle sue più recondite e raffinate lepidezze, è stato incollato un foglio di mm 305 x 210 circa recante il seguente testo (t.p.</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La moglie che sosteneva d’essere cardiopatica;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era sempre il chiodo del </w:t>
      </w:r>
      <w:proofErr w:type="spellStart"/>
      <w:r w:rsidRPr="0016020A">
        <w:rPr>
          <w:rFonts w:cstheme="minorHAnsi"/>
          <w:sz w:val="20"/>
          <w:szCs w:val="20"/>
          <w:lang w:val="it-IT"/>
        </w:rPr>
        <w:t>N.H.Cipriano</w:t>
      </w:r>
      <w:proofErr w:type="spellEnd"/>
      <w:r w:rsidRPr="0016020A">
        <w:rPr>
          <w:rFonts w:cstheme="minorHAnsi"/>
          <w:sz w:val="20"/>
          <w:szCs w:val="20"/>
          <w:lang w:val="it-IT"/>
        </w:rPr>
        <w:t xml:space="preserve"> e anche della sua signora: donna Giulia.</w:t>
      </w:r>
    </w:p>
    <w:p w14:paraId="5643AB2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c.5v.</w:t>
      </w:r>
      <w:r w:rsidRPr="0016020A">
        <w:rPr>
          <w:rFonts w:cstheme="minorHAnsi"/>
          <w:sz w:val="20"/>
          <w:szCs w:val="20"/>
          <w:lang w:val="it-IT"/>
        </w:rPr>
        <w:tab/>
        <w:t xml:space="preserve">(t.p.)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...cavalline l’intoppo improvviso d’un gradino di serizzo;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alla sua aritmetica di Via della Spiga.</w:t>
      </w:r>
      <w:r w:rsidRPr="0016020A">
        <w:rPr>
          <w:rFonts w:cstheme="minorHAnsi"/>
          <w:position w:val="12"/>
          <w:sz w:val="20"/>
          <w:szCs w:val="20"/>
          <w:lang w:val="it-IT"/>
        </w:rPr>
        <w:t>(1)</w:t>
      </w:r>
    </w:p>
    <w:p w14:paraId="7D09B9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Nella parte superiore del foglio si trova un disegno geometrico a penna.</w:t>
      </w:r>
    </w:p>
    <w:p w14:paraId="7914D46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c.6r.– 8r.</w:t>
      </w:r>
      <w:r w:rsidRPr="0016020A">
        <w:rPr>
          <w:rFonts w:cstheme="minorHAnsi"/>
          <w:sz w:val="20"/>
          <w:szCs w:val="20"/>
          <w:lang w:val="it-IT"/>
        </w:rPr>
        <w:tab/>
        <w:t xml:space="preserve">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De Marpioni, nata Stanga, se ben ricordo;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pareva proprio che glie lo scaraventasse contro di lui, l’esorcismo, mentre lo battezzavano, un demonio incarnato! ***</w:t>
      </w:r>
    </w:p>
    <w:p w14:paraId="2F25022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c.9r.– 9v.</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Con un abbandono del cuore il N.H. si affidò alla Provvidenza;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quello spaventoso fischio di locomotiva ch’era in procinto di tramutarsi in un cristiano</w:t>
      </w:r>
    </w:p>
    <w:p w14:paraId="39D1704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A c.9v., nella metà inferiore dopo le parole: che il prete glie lo dicesse a lui stavolta anzi che a quello cornuto di sotterra, è stato incollato un foglio di mm 175 x 210 recante il seguente </w:t>
      </w:r>
      <w:proofErr w:type="gramStart"/>
      <w:r w:rsidRPr="0016020A">
        <w:rPr>
          <w:rFonts w:cstheme="minorHAnsi"/>
          <w:sz w:val="20"/>
          <w:szCs w:val="20"/>
          <w:lang w:val="it-IT"/>
        </w:rPr>
        <w:t xml:space="preserve">testo: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per tutta la cerimonia si vide emergere;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quello spaventoso fischio di locomotiva ch’era in procinto di tramutarsi in un cristiano.</w:t>
      </w:r>
    </w:p>
    <w:p w14:paraId="32CE591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c.10r.</w:t>
      </w:r>
      <w:r w:rsidRPr="0016020A">
        <w:rPr>
          <w:rFonts w:cstheme="minorHAnsi"/>
          <w:sz w:val="20"/>
          <w:szCs w:val="20"/>
          <w:lang w:val="it-IT"/>
        </w:rPr>
        <w:tab/>
        <w:t xml:space="preserve">(t.p.) Brano anepigrafo riferibile al testo precedente. </w:t>
      </w:r>
      <w:r w:rsidRPr="0016020A">
        <w:rPr>
          <w:rFonts w:cstheme="minorHAnsi"/>
          <w:i/>
          <w:sz w:val="20"/>
          <w:szCs w:val="20"/>
          <w:lang w:val="it-IT"/>
        </w:rPr>
        <w:t xml:space="preserve">     Inc.</w:t>
      </w:r>
      <w:r w:rsidRPr="0016020A">
        <w:rPr>
          <w:rFonts w:cstheme="minorHAnsi"/>
          <w:sz w:val="20"/>
          <w:szCs w:val="20"/>
          <w:lang w:val="it-IT"/>
        </w:rPr>
        <w:t xml:space="preserve"> quasi </w:t>
      </w:r>
      <w:proofErr w:type="spellStart"/>
      <w:proofErr w:type="gramStart"/>
      <w:r w:rsidRPr="0016020A">
        <w:rPr>
          <w:rFonts w:cstheme="minorHAnsi"/>
          <w:sz w:val="20"/>
          <w:szCs w:val="20"/>
          <w:lang w:val="it-IT"/>
        </w:rPr>
        <w:t>e’</w:t>
      </w:r>
      <w:proofErr w:type="spellEnd"/>
      <w:proofErr w:type="gramEnd"/>
      <w:r w:rsidRPr="0016020A">
        <w:rPr>
          <w:rFonts w:cstheme="minorHAnsi"/>
          <w:sz w:val="20"/>
          <w:szCs w:val="20"/>
          <w:lang w:val="it-IT"/>
        </w:rPr>
        <w:t xml:space="preserve"> </w:t>
      </w:r>
      <w:proofErr w:type="spellStart"/>
      <w:r w:rsidRPr="0016020A">
        <w:rPr>
          <w:rFonts w:cstheme="minorHAnsi"/>
          <w:sz w:val="20"/>
          <w:szCs w:val="20"/>
          <w:lang w:val="it-IT"/>
        </w:rPr>
        <w:t>fussero</w:t>
      </w:r>
      <w:proofErr w:type="spellEnd"/>
      <w:r w:rsidRPr="0016020A">
        <w:rPr>
          <w:rFonts w:cstheme="minorHAnsi"/>
          <w:sz w:val="20"/>
          <w:szCs w:val="20"/>
          <w:lang w:val="it-IT"/>
        </w:rPr>
        <w:t xml:space="preserve"> due palle per conto loro;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 sacro borbottamento della liturgia.</w:t>
      </w:r>
    </w:p>
    <w:p w14:paraId="313DCC9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c.11r.</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riferibile al racconto Quattro figlie ebbe e ciascuna regina. </w:t>
      </w:r>
      <w:r w:rsidRPr="0016020A">
        <w:rPr>
          <w:rFonts w:cstheme="minorHAnsi"/>
          <w:i/>
          <w:sz w:val="20"/>
          <w:szCs w:val="20"/>
          <w:lang w:val="it-IT"/>
        </w:rPr>
        <w:t xml:space="preserve">     Inc.</w:t>
      </w:r>
      <w:r w:rsidRPr="0016020A">
        <w:rPr>
          <w:rFonts w:cstheme="minorHAnsi"/>
          <w:sz w:val="20"/>
          <w:szCs w:val="20"/>
          <w:lang w:val="it-IT"/>
        </w:rPr>
        <w:t xml:space="preserve"> Alla presentazione dei fidanzati era seguito;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che Donna Giulia era davvero una donna.</w:t>
      </w:r>
    </w:p>
    <w:p w14:paraId="2ADF480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c.12r.– 13r.</w:t>
      </w:r>
      <w:r w:rsidRPr="0016020A">
        <w:rPr>
          <w:rFonts w:cstheme="minorHAnsi"/>
          <w:sz w:val="20"/>
          <w:szCs w:val="20"/>
          <w:lang w:val="it-IT"/>
        </w:rPr>
        <w:tab/>
        <w:t xml:space="preserve">Brano anepigrafo riferibile al racconto Quattro figlie ebbe e ciascuna regina. </w:t>
      </w:r>
      <w:r w:rsidRPr="0016020A">
        <w:rPr>
          <w:rFonts w:cstheme="minorHAnsi"/>
          <w:i/>
          <w:sz w:val="20"/>
          <w:szCs w:val="20"/>
          <w:lang w:val="it-IT"/>
        </w:rPr>
        <w:t xml:space="preserve">     Inc.</w:t>
      </w:r>
      <w:r w:rsidRPr="0016020A">
        <w:rPr>
          <w:rFonts w:cstheme="minorHAnsi"/>
          <w:sz w:val="20"/>
          <w:szCs w:val="20"/>
          <w:lang w:val="it-IT"/>
        </w:rPr>
        <w:t xml:space="preserve"> Alla presentazione dei fidanzati;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dalle mutande di lana.</w:t>
      </w:r>
    </w:p>
    <w:p w14:paraId="52DBEA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c.13v.</w:t>
      </w:r>
      <w:r w:rsidRPr="0016020A">
        <w:rPr>
          <w:rFonts w:cstheme="minorHAnsi"/>
          <w:sz w:val="20"/>
          <w:szCs w:val="20"/>
          <w:lang w:val="it-IT"/>
        </w:rPr>
        <w:tab/>
        <w:t>(</w:t>
      </w:r>
      <w:proofErr w:type="spellStart"/>
      <w:r w:rsidRPr="0016020A">
        <w:rPr>
          <w:rFonts w:cstheme="minorHAnsi"/>
          <w:sz w:val="20"/>
          <w:szCs w:val="20"/>
          <w:lang w:val="it-IT"/>
        </w:rPr>
        <w:t>t.m.r</w:t>
      </w:r>
      <w:proofErr w:type="spellEnd"/>
      <w:r w:rsidRPr="0016020A">
        <w:rPr>
          <w:rFonts w:cstheme="minorHAnsi"/>
          <w:sz w:val="20"/>
          <w:szCs w:val="20"/>
          <w:lang w:val="it-IT"/>
        </w:rPr>
        <w:t xml:space="preserve">.) </w:t>
      </w:r>
      <w:r w:rsidRPr="0016020A">
        <w:rPr>
          <w:rFonts w:cstheme="minorHAnsi"/>
          <w:b/>
          <w:sz w:val="20"/>
          <w:szCs w:val="20"/>
          <w:lang w:val="it-IT"/>
        </w:rPr>
        <w:t>2</w:t>
      </w:r>
      <w:r w:rsidRPr="0016020A">
        <w:rPr>
          <w:rFonts w:cstheme="minorHAnsi"/>
          <w:b/>
          <w:position w:val="12"/>
          <w:sz w:val="20"/>
          <w:szCs w:val="20"/>
          <w:lang w:val="it-IT"/>
        </w:rPr>
        <w:t>ª</w:t>
      </w:r>
      <w:r w:rsidRPr="0016020A">
        <w:rPr>
          <w:rFonts w:cstheme="minorHAnsi"/>
          <w:b/>
          <w:sz w:val="20"/>
          <w:szCs w:val="20"/>
          <w:lang w:val="it-IT"/>
        </w:rPr>
        <w:t>.parte</w:t>
      </w:r>
      <w:r w:rsidRPr="0016020A">
        <w:rPr>
          <w:rFonts w:cstheme="minorHAnsi"/>
          <w:sz w:val="20"/>
          <w:szCs w:val="20"/>
          <w:lang w:val="it-IT"/>
        </w:rPr>
        <w:t>.</w:t>
      </w:r>
    </w:p>
    <w:p w14:paraId="59B55BD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D90CD07"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lastRenderedPageBreak/>
        <w:t>Qfboz</w:t>
      </w:r>
      <w:proofErr w:type="spellEnd"/>
    </w:p>
    <w:p w14:paraId="5716466E"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C98CF5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Bozze di Quattro figlie ebbe e ciascuna regina </w:t>
      </w:r>
    </w:p>
    <w:p w14:paraId="5D570D3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FA354FE"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Triplice copie delle bozze di stampa del racconto Quattro figlie ebbe e ciascuna regina per «Letteratura» </w:t>
      </w:r>
      <w:proofErr w:type="gramStart"/>
      <w:r w:rsidRPr="0016020A">
        <w:rPr>
          <w:rFonts w:cstheme="minorHAnsi"/>
          <w:sz w:val="20"/>
          <w:szCs w:val="20"/>
          <w:lang w:val="it-IT"/>
        </w:rPr>
        <w:t>(</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Il </w:t>
      </w:r>
      <w:proofErr w:type="spellStart"/>
      <w:r w:rsidRPr="0016020A">
        <w:rPr>
          <w:rFonts w:cstheme="minorHAnsi"/>
          <w:sz w:val="20"/>
          <w:szCs w:val="20"/>
          <w:lang w:val="it-IT"/>
        </w:rPr>
        <w:t>Nobilis</w:t>
      </w:r>
      <w:proofErr w:type="spellEnd"/>
      <w:r w:rsidRPr="0016020A">
        <w:rPr>
          <w:rFonts w:cstheme="minorHAnsi"/>
          <w:sz w:val="20"/>
          <w:szCs w:val="20"/>
          <w:lang w:val="it-IT"/>
        </w:rPr>
        <w:t xml:space="preserve"> Homo Cipriano de’ Marpioni, col crescere della prole, aveva dovuto allargarsi;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l’anima individua è accolta nella città totale e latina, nel regno latino delle anime), prive di interventi autografi; ognuna di esse conta 13 fogli stampati sul solo </w:t>
      </w:r>
      <w:r w:rsidRPr="0016020A">
        <w:rPr>
          <w:rFonts w:cstheme="minorHAnsi"/>
          <w:i/>
          <w:sz w:val="20"/>
          <w:szCs w:val="20"/>
          <w:lang w:val="it-IT"/>
        </w:rPr>
        <w:t>recto</w:t>
      </w:r>
      <w:r w:rsidRPr="0016020A">
        <w:rPr>
          <w:rFonts w:cstheme="minorHAnsi"/>
          <w:sz w:val="20"/>
          <w:szCs w:val="20"/>
          <w:lang w:val="it-IT"/>
        </w:rPr>
        <w:t xml:space="preserve"> e numerati a stampa (tranne il primo) da p. 29 (</w:t>
      </w:r>
      <w:proofErr w:type="gramStart"/>
      <w:r w:rsidRPr="0016020A">
        <w:rPr>
          <w:rFonts w:cstheme="minorHAnsi"/>
          <w:sz w:val="20"/>
          <w:szCs w:val="20"/>
          <w:lang w:val="it-IT"/>
        </w:rPr>
        <w:t>2°</w:t>
      </w:r>
      <w:proofErr w:type="gramEnd"/>
      <w:r w:rsidRPr="0016020A">
        <w:rPr>
          <w:rFonts w:cstheme="minorHAnsi"/>
          <w:sz w:val="20"/>
          <w:szCs w:val="20"/>
          <w:lang w:val="it-IT"/>
        </w:rPr>
        <w:t xml:space="preserve"> foglio) a p. 40 (13° foglio). Un esemplare reca sul primo foglio, in alto a sinistra a penna biro e la scritta: L’ADALGISA, probabilmente non autografa.</w:t>
      </w:r>
    </w:p>
    <w:p w14:paraId="680075D4"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4B533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R</w:t>
      </w:r>
    </w:p>
    <w:p w14:paraId="6673C51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25E22F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Rastatt</w:t>
      </w:r>
    </w:p>
    <w:p w14:paraId="7070E68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6489FB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di mm 205 x 165 dalla copertina in cartoncino semirigido di color azzurro carta da zucchero recante sul piatto anteriore un’etichetta bianca delle dimensioni di mm 75 x 113 che riporta – all’interno di una cornice – la seguente scritta a stampa: </w:t>
      </w:r>
      <w:proofErr w:type="spellStart"/>
      <w:r w:rsidRPr="0016020A">
        <w:rPr>
          <w:rFonts w:cstheme="minorHAnsi"/>
          <w:sz w:val="20"/>
          <w:szCs w:val="20"/>
          <w:lang w:val="it-IT"/>
        </w:rPr>
        <w:t>Allerleiheft</w:t>
      </w:r>
      <w:proofErr w:type="spellEnd"/>
      <w:r w:rsidRPr="0016020A">
        <w:rPr>
          <w:rFonts w:cstheme="minorHAnsi"/>
          <w:sz w:val="20"/>
          <w:szCs w:val="20"/>
          <w:lang w:val="it-IT"/>
        </w:rPr>
        <w:t xml:space="preserve"> </w:t>
      </w:r>
      <w:proofErr w:type="spellStart"/>
      <w:r w:rsidRPr="0016020A">
        <w:rPr>
          <w:rFonts w:cstheme="minorHAnsi"/>
          <w:sz w:val="20"/>
          <w:szCs w:val="20"/>
          <w:lang w:val="it-IT"/>
        </w:rPr>
        <w:t>für</w:t>
      </w:r>
      <w:proofErr w:type="spellEnd"/>
      <w:r w:rsidRPr="0016020A">
        <w:rPr>
          <w:rFonts w:cstheme="minorHAnsi"/>
          <w:sz w:val="20"/>
          <w:szCs w:val="20"/>
          <w:lang w:val="it-IT"/>
        </w:rPr>
        <w:t xml:space="preserve"> Tenente Carlo Emilio Gadda </w:t>
      </w:r>
      <w:proofErr w:type="spellStart"/>
      <w:r w:rsidRPr="0016020A">
        <w:rPr>
          <w:rFonts w:cstheme="minorHAnsi"/>
          <w:sz w:val="20"/>
          <w:szCs w:val="20"/>
          <w:lang w:val="it-IT"/>
        </w:rPr>
        <w:t>Klasse</w:t>
      </w:r>
      <w:proofErr w:type="spellEnd"/>
      <w:r w:rsidRPr="0016020A">
        <w:rPr>
          <w:rFonts w:cstheme="minorHAnsi"/>
          <w:sz w:val="20"/>
          <w:szCs w:val="20"/>
          <w:lang w:val="it-IT"/>
        </w:rPr>
        <w:t xml:space="preserve"> 1918. </w:t>
      </w:r>
      <w:proofErr w:type="spellStart"/>
      <w:r w:rsidRPr="0016020A">
        <w:rPr>
          <w:rFonts w:cstheme="minorHAnsi"/>
          <w:sz w:val="20"/>
          <w:szCs w:val="20"/>
          <w:lang w:val="it-IT"/>
        </w:rPr>
        <w:t>Schuljahr</w:t>
      </w:r>
      <w:proofErr w:type="spellEnd"/>
      <w:r w:rsidRPr="0016020A">
        <w:rPr>
          <w:rFonts w:cstheme="minorHAnsi"/>
          <w:sz w:val="20"/>
          <w:szCs w:val="20"/>
          <w:lang w:val="it-IT"/>
        </w:rPr>
        <w:t xml:space="preserve"> (con il nome e l’anno manoscritti a penna con inchiostro nero). Consta di 66 pagine a righe con 20 righe per pagina, numerate da p. 1 a 12 a penna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dall’Autore (in alto destra per le pagine dispari, a sinistra per quelle pari), da p. 13 a 66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in quanto la numerazione gaddiana riparte da 1 a p. 13 della numerazione moderna, a p. 29 (p. 41 moderna) con lo stesso criterio della prima serie di pagine numerate. Le pp. 59-66 sono staccate dal quaderno. Il testo è scritto prevalentemente a penna nera e </w:t>
      </w:r>
      <w:proofErr w:type="spellStart"/>
      <w:r w:rsidRPr="0016020A">
        <w:rPr>
          <w:rFonts w:cstheme="minorHAnsi"/>
          <w:sz w:val="20"/>
          <w:szCs w:val="20"/>
          <w:lang w:val="it-IT"/>
        </w:rPr>
        <w:t>sporadicmente</w:t>
      </w:r>
      <w:proofErr w:type="spellEnd"/>
      <w:r w:rsidRPr="0016020A">
        <w:rPr>
          <w:rFonts w:cstheme="minorHAnsi"/>
          <w:sz w:val="20"/>
          <w:szCs w:val="20"/>
          <w:lang w:val="it-IT"/>
        </w:rPr>
        <w:t xml:space="preserve"> a matita.</w:t>
      </w:r>
    </w:p>
    <w:p w14:paraId="1B24E63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A0633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10ACDE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68B100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FF2E45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1-4</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personali </w:t>
      </w:r>
      <w:r w:rsidRPr="0016020A">
        <w:rPr>
          <w:rFonts w:cstheme="minorHAnsi"/>
          <w:i/>
          <w:sz w:val="20"/>
          <w:szCs w:val="20"/>
          <w:lang w:val="it-IT"/>
        </w:rPr>
        <w:t xml:space="preserve">     Inc.</w:t>
      </w:r>
      <w:r w:rsidRPr="0016020A">
        <w:rPr>
          <w:rFonts w:cstheme="minorHAnsi"/>
          <w:sz w:val="20"/>
          <w:szCs w:val="20"/>
          <w:lang w:val="it-IT"/>
        </w:rPr>
        <w:t xml:space="preserve">: Tenente Carlo Emilio Gadda. Anno 1918. Rastatt. </w:t>
      </w:r>
      <w:proofErr w:type="spellStart"/>
      <w:proofErr w:type="gramStart"/>
      <w:r w:rsidRPr="0016020A">
        <w:rPr>
          <w:rFonts w:cstheme="minorHAnsi"/>
          <w:sz w:val="20"/>
          <w:szCs w:val="20"/>
          <w:lang w:val="it-IT"/>
        </w:rPr>
        <w:t>Friedrichsfestung</w:t>
      </w:r>
      <w:proofErr w:type="spellEnd"/>
      <w:r w:rsidRPr="0016020A">
        <w:rPr>
          <w:rFonts w:cstheme="minorHAnsi"/>
          <w:sz w:val="20"/>
          <w:szCs w:val="20"/>
          <w:lang w:val="it-IT"/>
        </w:rPr>
        <w:t>.–</w:t>
      </w:r>
      <w:proofErr w:type="gramEnd"/>
      <w:r w:rsidRPr="0016020A">
        <w:rPr>
          <w:rFonts w:cstheme="minorHAnsi"/>
          <w:sz w:val="20"/>
          <w:szCs w:val="20"/>
          <w:lang w:val="it-IT"/>
        </w:rPr>
        <w:t xml:space="preserve"> </w:t>
      </w:r>
      <w:r w:rsidRPr="008F60FC">
        <w:rPr>
          <w:rFonts w:cstheme="minorHAnsi"/>
          <w:sz w:val="20"/>
          <w:szCs w:val="20"/>
          <w:lang w:val="it-IT"/>
        </w:rPr>
        <w:t>N</w:t>
      </w:r>
      <w:r w:rsidRPr="008F60FC">
        <w:rPr>
          <w:rFonts w:cstheme="minorHAnsi"/>
          <w:position w:val="12"/>
          <w:sz w:val="20"/>
          <w:szCs w:val="20"/>
          <w:lang w:val="it-IT"/>
        </w:rPr>
        <w:t>o</w:t>
      </w:r>
      <w:r w:rsidRPr="008F60FC">
        <w:rPr>
          <w:rFonts w:cstheme="minorHAnsi"/>
          <w:sz w:val="20"/>
          <w:szCs w:val="20"/>
          <w:lang w:val="it-IT"/>
        </w:rPr>
        <w:t xml:space="preserve">3083 </w:t>
      </w:r>
      <w:proofErr w:type="spellStart"/>
      <w:r w:rsidRPr="008F60FC">
        <w:rPr>
          <w:rFonts w:cstheme="minorHAnsi"/>
          <w:sz w:val="20"/>
          <w:szCs w:val="20"/>
          <w:lang w:val="it-IT"/>
        </w:rPr>
        <w:t>Gaddus</w:t>
      </w:r>
      <w:proofErr w:type="spellEnd"/>
      <w:r w:rsidRPr="008F60FC">
        <w:rPr>
          <w:rFonts w:cstheme="minorHAnsi"/>
          <w:sz w:val="20"/>
          <w:szCs w:val="20"/>
          <w:lang w:val="it-IT"/>
        </w:rPr>
        <w:t xml:space="preserve">. </w:t>
      </w:r>
      <w:r w:rsidRPr="0016020A">
        <w:rPr>
          <w:rFonts w:cstheme="minorHAnsi"/>
          <w:sz w:val="20"/>
          <w:szCs w:val="20"/>
          <w:lang w:val="it-IT"/>
        </w:rPr>
        <w:t xml:space="preserve">Note di lessico tedesco. Elenco dei viveri di riserva;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 xml:space="preserve">Fine dei pacchi di </w:t>
      </w:r>
      <w:proofErr w:type="gramStart"/>
      <w:r w:rsidRPr="008F60FC">
        <w:rPr>
          <w:rFonts w:cstheme="minorHAnsi"/>
          <w:sz w:val="20"/>
          <w:szCs w:val="20"/>
          <w:lang w:val="it-IT"/>
        </w:rPr>
        <w:t>Maggio</w:t>
      </w:r>
      <w:proofErr w:type="gramEnd"/>
      <w:r w:rsidRPr="008F60FC">
        <w:rPr>
          <w:rFonts w:cstheme="minorHAnsi"/>
          <w:sz w:val="20"/>
          <w:szCs w:val="20"/>
          <w:lang w:val="it-IT"/>
        </w:rPr>
        <w:t xml:space="preserve">. 1918. </w:t>
      </w:r>
      <w:proofErr w:type="spellStart"/>
      <w:r w:rsidRPr="008F60FC">
        <w:rPr>
          <w:rFonts w:cstheme="minorHAnsi"/>
          <w:sz w:val="20"/>
          <w:szCs w:val="20"/>
          <w:lang w:val="it-IT"/>
        </w:rPr>
        <w:t>CEGadda</w:t>
      </w:r>
      <w:proofErr w:type="spellEnd"/>
      <w:r w:rsidRPr="008F60FC">
        <w:rPr>
          <w:rFonts w:cstheme="minorHAnsi"/>
          <w:sz w:val="20"/>
          <w:szCs w:val="20"/>
          <w:lang w:val="it-IT"/>
        </w:rPr>
        <w:t xml:space="preserve">. </w:t>
      </w:r>
      <w:r w:rsidRPr="0016020A">
        <w:rPr>
          <w:rFonts w:cstheme="minorHAnsi"/>
          <w:sz w:val="20"/>
          <w:szCs w:val="20"/>
          <w:lang w:val="it-IT"/>
        </w:rPr>
        <w:t xml:space="preserve">I pacchi segnati o entrano a far parte della società </w:t>
      </w:r>
    </w:p>
    <w:p w14:paraId="442DAFF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5-12</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Lettere a parenti </w:t>
      </w:r>
      <w:r w:rsidRPr="0016020A">
        <w:rPr>
          <w:rFonts w:cstheme="minorHAnsi"/>
          <w:i/>
          <w:sz w:val="20"/>
          <w:szCs w:val="20"/>
          <w:lang w:val="it-IT"/>
        </w:rPr>
        <w:t xml:space="preserve">     Inc.</w:t>
      </w:r>
      <w:r w:rsidRPr="0016020A">
        <w:rPr>
          <w:rFonts w:cstheme="minorHAnsi"/>
          <w:sz w:val="20"/>
          <w:szCs w:val="20"/>
          <w:lang w:val="it-IT"/>
        </w:rPr>
        <w:t xml:space="preserve"> Cartolina del 15 marzo </w:t>
      </w:r>
      <w:proofErr w:type="gramStart"/>
      <w:r w:rsidRPr="0016020A">
        <w:rPr>
          <w:rFonts w:cstheme="minorHAnsi"/>
          <w:sz w:val="20"/>
          <w:szCs w:val="20"/>
          <w:lang w:val="it-IT"/>
        </w:rPr>
        <w:t>1918.–</w:t>
      </w:r>
      <w:proofErr w:type="gramEnd"/>
      <w:r w:rsidRPr="0016020A">
        <w:rPr>
          <w:rFonts w:cstheme="minorHAnsi"/>
          <w:sz w:val="20"/>
          <w:szCs w:val="20"/>
          <w:lang w:val="it-IT"/>
        </w:rPr>
        <w:t xml:space="preserve"> </w:t>
      </w:r>
      <w:r w:rsidRPr="008F60FC">
        <w:rPr>
          <w:rFonts w:cstheme="minorHAnsi"/>
          <w:sz w:val="20"/>
          <w:szCs w:val="20"/>
          <w:lang w:val="it-IT"/>
        </w:rPr>
        <w:t xml:space="preserve">Alla Signora Adele Gadda;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Ti prego trasmettere al signor </w:t>
      </w:r>
      <w:proofErr w:type="spellStart"/>
      <w:r w:rsidRPr="0016020A">
        <w:rPr>
          <w:rFonts w:cstheme="minorHAnsi"/>
          <w:sz w:val="20"/>
          <w:szCs w:val="20"/>
          <w:lang w:val="it-IT"/>
        </w:rPr>
        <w:t>Appenzeller</w:t>
      </w:r>
      <w:proofErr w:type="spellEnd"/>
      <w:r w:rsidRPr="0016020A">
        <w:rPr>
          <w:rFonts w:cstheme="minorHAnsi"/>
          <w:sz w:val="20"/>
          <w:szCs w:val="20"/>
          <w:lang w:val="it-IT"/>
        </w:rPr>
        <w:t xml:space="preserve"> i miei ringraziamenti.– </w:t>
      </w:r>
    </w:p>
    <w:p w14:paraId="27C5A8C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di matematica Nota. 12 pagine di questo quaderno precedono la “Teoria dei numeri complessi e delle equazioni binomie.” </w:t>
      </w:r>
      <w:proofErr w:type="spellStart"/>
      <w:r w:rsidRPr="0016020A">
        <w:rPr>
          <w:rFonts w:cstheme="minorHAnsi"/>
          <w:sz w:val="20"/>
          <w:szCs w:val="20"/>
          <w:lang w:val="it-IT"/>
        </w:rPr>
        <w:t>Cellelager</w:t>
      </w:r>
      <w:proofErr w:type="spellEnd"/>
      <w:r w:rsidRPr="0016020A">
        <w:rPr>
          <w:rFonts w:cstheme="minorHAnsi"/>
          <w:sz w:val="20"/>
          <w:szCs w:val="20"/>
          <w:lang w:val="it-IT"/>
        </w:rPr>
        <w:t xml:space="preserve">, 21 maggio 1918. </w:t>
      </w:r>
      <w:proofErr w:type="spellStart"/>
      <w:r w:rsidRPr="0016020A">
        <w:rPr>
          <w:rFonts w:cstheme="minorHAnsi"/>
          <w:sz w:val="20"/>
          <w:szCs w:val="20"/>
          <w:lang w:val="it-IT"/>
        </w:rPr>
        <w:t>CarloEGadda</w:t>
      </w:r>
      <w:proofErr w:type="spellEnd"/>
    </w:p>
    <w:p w14:paraId="64E967C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13-40</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di matematica </w:t>
      </w:r>
      <w:r w:rsidRPr="0016020A">
        <w:rPr>
          <w:rFonts w:cstheme="minorHAnsi"/>
          <w:i/>
          <w:sz w:val="20"/>
          <w:szCs w:val="20"/>
          <w:lang w:val="it-IT"/>
        </w:rPr>
        <w:t xml:space="preserve">     Inc.</w:t>
      </w:r>
      <w:r w:rsidRPr="0016020A">
        <w:rPr>
          <w:rFonts w:cstheme="minorHAnsi"/>
          <w:sz w:val="20"/>
          <w:szCs w:val="20"/>
          <w:lang w:val="it-IT"/>
        </w:rPr>
        <w:t xml:space="preserve"> </w:t>
      </w:r>
      <w:r w:rsidRPr="0058575B">
        <w:rPr>
          <w:rFonts w:cstheme="minorHAnsi"/>
          <w:sz w:val="20"/>
          <w:szCs w:val="20"/>
        </w:rPr>
        <w:t xml:space="preserve">Teoria </w:t>
      </w:r>
      <w:proofErr w:type="spellStart"/>
      <w:r w:rsidRPr="0058575B">
        <w:rPr>
          <w:rFonts w:cstheme="minorHAnsi"/>
          <w:sz w:val="20"/>
          <w:szCs w:val="20"/>
        </w:rPr>
        <w:t>dei</w:t>
      </w:r>
      <w:proofErr w:type="spellEnd"/>
      <w:r w:rsidRPr="0058575B">
        <w:rPr>
          <w:rFonts w:cstheme="minorHAnsi"/>
          <w:sz w:val="20"/>
          <w:szCs w:val="20"/>
        </w:rPr>
        <w:t xml:space="preserve"> numeri </w:t>
      </w:r>
      <w:proofErr w:type="spellStart"/>
      <w:r w:rsidRPr="0058575B">
        <w:rPr>
          <w:rFonts w:cstheme="minorHAnsi"/>
          <w:sz w:val="20"/>
          <w:szCs w:val="20"/>
        </w:rPr>
        <w:t>complessi</w:t>
      </w:r>
      <w:proofErr w:type="spellEnd"/>
      <w:r w:rsidRPr="0058575B">
        <w:rPr>
          <w:rFonts w:cstheme="minorHAnsi"/>
          <w:sz w:val="20"/>
          <w:szCs w:val="20"/>
        </w:rPr>
        <w:t xml:space="preserve">. </w:t>
      </w:r>
      <w:r w:rsidRPr="0016020A">
        <w:rPr>
          <w:rFonts w:cstheme="minorHAnsi"/>
          <w:sz w:val="20"/>
          <w:szCs w:val="20"/>
          <w:lang w:val="it-IT"/>
        </w:rPr>
        <w:t>(Note redatte con ricordi mnemonici nel marzo 1918 in Rastatt,) (e nell’aprile 1918 in Celle-</w:t>
      </w:r>
      <w:proofErr w:type="gramStart"/>
      <w:r w:rsidRPr="0016020A">
        <w:rPr>
          <w:rFonts w:cstheme="minorHAnsi"/>
          <w:sz w:val="20"/>
          <w:szCs w:val="20"/>
          <w:lang w:val="it-IT"/>
        </w:rPr>
        <w:t>Lager.–</w:t>
      </w:r>
      <w:proofErr w:type="gramEnd"/>
      <w:r w:rsidRPr="0016020A">
        <w:rPr>
          <w:rFonts w:cstheme="minorHAnsi"/>
          <w:sz w:val="20"/>
          <w:szCs w:val="20"/>
          <w:lang w:val="it-IT"/>
        </w:rPr>
        <w:t xml:space="preserve">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attribuendo a K i valori interi da 0 a n-1, o da 1 a n.– </w:t>
      </w:r>
    </w:p>
    <w:p w14:paraId="694057E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41-58</w:t>
      </w:r>
      <w:r w:rsidRPr="0016020A">
        <w:rPr>
          <w:rFonts w:cstheme="minorHAnsi"/>
          <w:sz w:val="20"/>
          <w:szCs w:val="20"/>
          <w:lang w:val="it-IT"/>
        </w:rPr>
        <w:tab/>
        <w:t>bianche</w:t>
      </w:r>
    </w:p>
    <w:p w14:paraId="6478FB6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59-63</w:t>
      </w:r>
      <w:r w:rsidRPr="0016020A">
        <w:rPr>
          <w:rFonts w:cstheme="minorHAnsi"/>
          <w:sz w:val="20"/>
          <w:szCs w:val="20"/>
          <w:lang w:val="it-IT"/>
        </w:rPr>
        <w:tab/>
        <w:t xml:space="preserve">Appunti di matematica </w:t>
      </w:r>
      <w:r w:rsidRPr="0016020A">
        <w:rPr>
          <w:rFonts w:cstheme="minorHAnsi"/>
          <w:i/>
          <w:sz w:val="20"/>
          <w:szCs w:val="20"/>
          <w:lang w:val="it-IT"/>
        </w:rPr>
        <w:t xml:space="preserve">     Inc.</w:t>
      </w:r>
      <w:r w:rsidRPr="0016020A">
        <w:rPr>
          <w:rFonts w:cstheme="minorHAnsi"/>
          <w:sz w:val="20"/>
          <w:szCs w:val="20"/>
          <w:lang w:val="it-IT"/>
        </w:rPr>
        <w:t xml:space="preserve"> dove A = S (cos;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 dispari</w:t>
      </w:r>
    </w:p>
    <w:p w14:paraId="105096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64-65</w:t>
      </w:r>
      <w:r w:rsidRPr="0016020A">
        <w:rPr>
          <w:rFonts w:cstheme="minorHAnsi"/>
          <w:sz w:val="20"/>
          <w:szCs w:val="20"/>
          <w:lang w:val="it-IT"/>
        </w:rPr>
        <w:tab/>
        <w:t>bianche</w:t>
      </w:r>
    </w:p>
    <w:p w14:paraId="7EAA734E"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66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testo scritto dall’altra parte del quaderno) Appunti di matematica </w:t>
      </w:r>
      <w:r w:rsidRPr="0016020A">
        <w:rPr>
          <w:rFonts w:cstheme="minorHAnsi"/>
          <w:i/>
          <w:sz w:val="20"/>
          <w:szCs w:val="20"/>
          <w:lang w:val="it-IT"/>
        </w:rPr>
        <w:t xml:space="preserve">     Inc.</w:t>
      </w:r>
      <w:r w:rsidRPr="0016020A">
        <w:rPr>
          <w:rFonts w:cstheme="minorHAnsi"/>
          <w:sz w:val="20"/>
          <w:szCs w:val="20"/>
          <w:lang w:val="it-IT"/>
        </w:rPr>
        <w:t xml:space="preserve"> Coniugate: cos;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x</w:t>
      </w:r>
      <w:r w:rsidRPr="0016020A">
        <w:rPr>
          <w:rFonts w:cstheme="minorHAnsi"/>
          <w:position w:val="12"/>
          <w:sz w:val="20"/>
          <w:szCs w:val="20"/>
          <w:lang w:val="it-IT"/>
        </w:rPr>
        <w:t>2</w:t>
      </w:r>
      <w:r w:rsidRPr="0016020A">
        <w:rPr>
          <w:rFonts w:cstheme="minorHAnsi"/>
          <w:sz w:val="20"/>
          <w:szCs w:val="20"/>
          <w:lang w:val="it-IT"/>
        </w:rPr>
        <w:t xml:space="preserve"> = 2 AB</w:t>
      </w:r>
    </w:p>
    <w:p w14:paraId="6C166A20"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2F231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RA</w:t>
      </w:r>
    </w:p>
    <w:p w14:paraId="10733FE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0662CD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Recensioni e Articoli</w:t>
      </w:r>
    </w:p>
    <w:p w14:paraId="5AD43F3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B897FB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dalla copertina cartonata con una bella unghiatura rivestita esternamente da carta “Varese” di fondo beige con quadratini color seppia, internamente da carta verde scuro che ricopre anche i robusti fogli di risguardo siglati mod. A(</w:t>
      </w:r>
      <w:proofErr w:type="spellStart"/>
      <w:r w:rsidRPr="0016020A">
        <w:rPr>
          <w:rFonts w:cstheme="minorHAnsi"/>
          <w:sz w:val="20"/>
          <w:szCs w:val="20"/>
          <w:lang w:val="it-IT"/>
        </w:rPr>
        <w:t>r.v</w:t>
      </w:r>
      <w:proofErr w:type="spellEnd"/>
      <w:r w:rsidRPr="0016020A">
        <w:rPr>
          <w:rFonts w:cstheme="minorHAnsi"/>
          <w:sz w:val="20"/>
          <w:szCs w:val="20"/>
          <w:lang w:val="it-IT"/>
        </w:rPr>
        <w:t>.) e Z(</w:t>
      </w:r>
      <w:proofErr w:type="spellStart"/>
      <w:r w:rsidRPr="0016020A">
        <w:rPr>
          <w:rFonts w:cstheme="minorHAnsi"/>
          <w:sz w:val="20"/>
          <w:szCs w:val="20"/>
          <w:lang w:val="it-IT"/>
        </w:rPr>
        <w:t>r.v</w:t>
      </w:r>
      <w:proofErr w:type="spellEnd"/>
      <w:r w:rsidRPr="0016020A">
        <w:rPr>
          <w:rFonts w:cstheme="minorHAnsi"/>
          <w:sz w:val="20"/>
          <w:szCs w:val="20"/>
          <w:lang w:val="it-IT"/>
        </w:rPr>
        <w:t xml:space="preserve">.). Misura mm 250 x 175 e consta di 196 pagine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sinistra. Il testo è scritto prevalentemente a penna con interventi a matita nera, rossa e bleu. Ha il taglio inferiore tinto in rosso mentre gli altri sono seghettati. Il quaderno è identico a quello siglato </w:t>
      </w:r>
      <w:r w:rsidRPr="0016020A">
        <w:rPr>
          <w:rFonts w:cstheme="minorHAnsi"/>
          <w:b/>
          <w:sz w:val="20"/>
          <w:szCs w:val="20"/>
          <w:lang w:val="it-IT"/>
        </w:rPr>
        <w:t>Ndl1</w:t>
      </w:r>
      <w:r w:rsidRPr="0016020A">
        <w:rPr>
          <w:rFonts w:cstheme="minorHAnsi"/>
          <w:sz w:val="20"/>
          <w:szCs w:val="20"/>
          <w:lang w:val="it-IT"/>
        </w:rPr>
        <w:t>.</w:t>
      </w:r>
    </w:p>
    <w:p w14:paraId="04F5507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descritto nella </w:t>
      </w:r>
      <w:r w:rsidRPr="0016020A">
        <w:rPr>
          <w:rFonts w:cstheme="minorHAnsi"/>
          <w:i/>
          <w:sz w:val="20"/>
          <w:szCs w:val="20"/>
          <w:lang w:val="it-IT"/>
        </w:rPr>
        <w:t xml:space="preserve">Nota al testo </w:t>
      </w:r>
      <w:r w:rsidRPr="0016020A">
        <w:rPr>
          <w:rFonts w:cstheme="minorHAnsi"/>
          <w:sz w:val="20"/>
          <w:szCs w:val="20"/>
          <w:lang w:val="it-IT"/>
        </w:rPr>
        <w:t xml:space="preserve">di P. Italia a </w:t>
      </w:r>
      <w:r w:rsidRPr="0016020A">
        <w:rPr>
          <w:rFonts w:cstheme="minorHAnsi"/>
          <w:i/>
          <w:sz w:val="20"/>
          <w:szCs w:val="20"/>
          <w:lang w:val="it-IT"/>
        </w:rPr>
        <w:t>L</w:t>
      </w:r>
      <w:r w:rsidRPr="0016020A">
        <w:rPr>
          <w:rFonts w:cstheme="minorHAnsi"/>
          <w:sz w:val="20"/>
          <w:szCs w:val="20"/>
          <w:lang w:val="it-IT"/>
        </w:rPr>
        <w:t>’</w:t>
      </w:r>
      <w:r w:rsidRPr="0016020A">
        <w:rPr>
          <w:rFonts w:cstheme="minorHAnsi"/>
          <w:i/>
          <w:sz w:val="20"/>
          <w:szCs w:val="20"/>
          <w:lang w:val="it-IT"/>
        </w:rPr>
        <w:t>Incendio di via Keplero</w:t>
      </w:r>
      <w:r w:rsidRPr="0016020A">
        <w:rPr>
          <w:rFonts w:cstheme="minorHAnsi"/>
          <w:sz w:val="20"/>
          <w:szCs w:val="20"/>
          <w:lang w:val="it-IT"/>
        </w:rPr>
        <w:t xml:space="preserve">, in </w:t>
      </w:r>
      <w:r w:rsidRPr="0016020A">
        <w:rPr>
          <w:rFonts w:cstheme="minorHAnsi"/>
          <w:i/>
          <w:sz w:val="20"/>
          <w:szCs w:val="20"/>
          <w:lang w:val="it-IT"/>
        </w:rPr>
        <w:t>Disegni milanesi</w:t>
      </w:r>
      <w:r w:rsidRPr="0016020A">
        <w:rPr>
          <w:rFonts w:cstheme="minorHAnsi"/>
          <w:sz w:val="20"/>
          <w:szCs w:val="20"/>
          <w:lang w:val="it-IT"/>
        </w:rPr>
        <w:t>, cit., p. 236.</w:t>
      </w:r>
    </w:p>
    <w:p w14:paraId="521BEB6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422748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08DE56E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4B7FA23" w14:textId="77777777" w:rsidR="00192196" w:rsidRPr="0058575B" w:rsidRDefault="00192196" w:rsidP="0058575B">
      <w:pPr>
        <w:tabs>
          <w:tab w:val="left" w:pos="0"/>
          <w:tab w:val="left" w:pos="993"/>
        </w:tabs>
        <w:spacing w:after="0" w:line="240" w:lineRule="auto"/>
        <w:rPr>
          <w:rFonts w:cstheme="minorHAnsi"/>
          <w:sz w:val="20"/>
          <w:szCs w:val="20"/>
        </w:rPr>
      </w:pPr>
      <w:proofErr w:type="spellStart"/>
      <w:r w:rsidRPr="0016020A">
        <w:rPr>
          <w:rFonts w:cstheme="minorHAnsi"/>
          <w:sz w:val="20"/>
          <w:szCs w:val="20"/>
          <w:lang w:val="it-IT"/>
        </w:rPr>
        <w:t>Av</w:t>
      </w:r>
      <w:proofErr w:type="spellEnd"/>
      <w:r w:rsidRPr="0016020A">
        <w:rPr>
          <w:rFonts w:cstheme="minorHAnsi"/>
          <w:sz w:val="20"/>
          <w:szCs w:val="20"/>
          <w:lang w:val="it-IT"/>
        </w:rPr>
        <w:tab/>
        <w:t xml:space="preserve">nella parte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della pag. si legge (t.p.): </w:t>
      </w:r>
      <w:proofErr w:type="spellStart"/>
      <w:r w:rsidRPr="0016020A">
        <w:rPr>
          <w:rFonts w:cstheme="minorHAnsi"/>
          <w:sz w:val="20"/>
          <w:szCs w:val="20"/>
          <w:lang w:val="it-IT"/>
        </w:rPr>
        <w:t>Boissier</w:t>
      </w:r>
      <w:proofErr w:type="spellEnd"/>
      <w:r w:rsidRPr="0016020A">
        <w:rPr>
          <w:rFonts w:cstheme="minorHAnsi"/>
          <w:sz w:val="20"/>
          <w:szCs w:val="20"/>
          <w:lang w:val="it-IT"/>
        </w:rPr>
        <w:t xml:space="preserve"> – </w:t>
      </w:r>
      <w:proofErr w:type="spellStart"/>
      <w:r w:rsidRPr="0016020A">
        <w:rPr>
          <w:rFonts w:cstheme="minorHAnsi"/>
          <w:sz w:val="20"/>
          <w:szCs w:val="20"/>
          <w:lang w:val="it-IT"/>
        </w:rPr>
        <w:t>Les</w:t>
      </w:r>
      <w:proofErr w:type="spellEnd"/>
      <w:r w:rsidRPr="0016020A">
        <w:rPr>
          <w:rFonts w:cstheme="minorHAnsi"/>
          <w:sz w:val="20"/>
          <w:szCs w:val="20"/>
          <w:lang w:val="it-IT"/>
        </w:rPr>
        <w:t xml:space="preserve"> </w:t>
      </w:r>
      <w:proofErr w:type="spellStart"/>
      <w:r w:rsidRPr="0016020A">
        <w:rPr>
          <w:rFonts w:cstheme="minorHAnsi"/>
          <w:sz w:val="20"/>
          <w:szCs w:val="20"/>
          <w:lang w:val="it-IT"/>
        </w:rPr>
        <w:t>amis</w:t>
      </w:r>
      <w:proofErr w:type="spellEnd"/>
      <w:r w:rsidRPr="0016020A">
        <w:rPr>
          <w:rFonts w:cstheme="minorHAnsi"/>
          <w:sz w:val="20"/>
          <w:szCs w:val="20"/>
          <w:lang w:val="it-IT"/>
        </w:rPr>
        <w:t xml:space="preserve"> de </w:t>
      </w:r>
      <w:proofErr w:type="spellStart"/>
      <w:proofErr w:type="gramStart"/>
      <w:r w:rsidRPr="0016020A">
        <w:rPr>
          <w:rFonts w:cstheme="minorHAnsi"/>
          <w:sz w:val="20"/>
          <w:szCs w:val="20"/>
          <w:lang w:val="it-IT"/>
        </w:rPr>
        <w:t>Cicéron</w:t>
      </w:r>
      <w:proofErr w:type="spellEnd"/>
      <w:r w:rsidRPr="0016020A">
        <w:rPr>
          <w:rFonts w:cstheme="minorHAnsi"/>
          <w:sz w:val="20"/>
          <w:szCs w:val="20"/>
          <w:lang w:val="it-IT"/>
        </w:rPr>
        <w:t>.–</w:t>
      </w:r>
      <w:proofErr w:type="gramEnd"/>
      <w:r w:rsidRPr="0016020A">
        <w:rPr>
          <w:rFonts w:cstheme="minorHAnsi"/>
          <w:sz w:val="20"/>
          <w:szCs w:val="20"/>
          <w:lang w:val="it-IT"/>
        </w:rPr>
        <w:t xml:space="preserve"> </w:t>
      </w:r>
      <w:r w:rsidRPr="0058575B">
        <w:rPr>
          <w:rFonts w:cstheme="minorHAnsi"/>
          <w:sz w:val="20"/>
          <w:szCs w:val="20"/>
        </w:rPr>
        <w:t xml:space="preserve">Carlo Emilio </w:t>
      </w:r>
      <w:proofErr w:type="spellStart"/>
      <w:r w:rsidRPr="0058575B">
        <w:rPr>
          <w:rFonts w:cstheme="minorHAnsi"/>
          <w:sz w:val="20"/>
          <w:szCs w:val="20"/>
        </w:rPr>
        <w:t>Gadda</w:t>
      </w:r>
      <w:proofErr w:type="spellEnd"/>
      <w:r w:rsidRPr="0058575B">
        <w:rPr>
          <w:rFonts w:cstheme="minorHAnsi"/>
          <w:sz w:val="20"/>
          <w:szCs w:val="20"/>
        </w:rPr>
        <w:t xml:space="preserve"> </w:t>
      </w:r>
      <w:proofErr w:type="spellStart"/>
      <w:r w:rsidRPr="0058575B">
        <w:rPr>
          <w:rFonts w:cstheme="minorHAnsi"/>
          <w:sz w:val="20"/>
          <w:szCs w:val="20"/>
        </w:rPr>
        <w:t>Carissimo</w:t>
      </w:r>
      <w:proofErr w:type="spellEnd"/>
    </w:p>
    <w:p w14:paraId="3103E8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w:t>
      </w:r>
      <w:r w:rsidRPr="0016020A">
        <w:rPr>
          <w:rFonts w:cstheme="minorHAnsi"/>
          <w:sz w:val="20"/>
          <w:szCs w:val="20"/>
          <w:lang w:val="it-IT"/>
        </w:rPr>
        <w:tab/>
        <w:t xml:space="preserve">(t.p.) </w:t>
      </w:r>
      <w:r w:rsidRPr="0016020A">
        <w:rPr>
          <w:rFonts w:cstheme="minorHAnsi"/>
          <w:b/>
          <w:sz w:val="20"/>
          <w:szCs w:val="20"/>
          <w:lang w:val="it-IT"/>
        </w:rPr>
        <w:t>Carlo Emilio Gadda. – Anno 1931. Milano. – 1 luglio 1931. – Recensioni. – Articoli. – (Abbozzi.)</w:t>
      </w:r>
      <w:r w:rsidRPr="0016020A">
        <w:rPr>
          <w:rFonts w:cstheme="minorHAnsi"/>
          <w:sz w:val="20"/>
          <w:szCs w:val="20"/>
          <w:lang w:val="it-IT"/>
        </w:rPr>
        <w:t xml:space="preserve"> Questo quaderno venne da me, Carlo Emilio Gadda, iniziato il </w:t>
      </w:r>
      <w:proofErr w:type="gramStart"/>
      <w:r w:rsidRPr="0016020A">
        <w:rPr>
          <w:rFonts w:cstheme="minorHAnsi"/>
          <w:sz w:val="20"/>
          <w:szCs w:val="20"/>
          <w:lang w:val="it-IT"/>
        </w:rPr>
        <w:t>1 luglio</w:t>
      </w:r>
      <w:proofErr w:type="gramEnd"/>
      <w:r w:rsidRPr="0016020A">
        <w:rPr>
          <w:rFonts w:cstheme="minorHAnsi"/>
          <w:sz w:val="20"/>
          <w:szCs w:val="20"/>
          <w:lang w:val="it-IT"/>
        </w:rPr>
        <w:t xml:space="preserve"> 1931 in Milano. – Carlo Emilio Gadda. Milano, 1931. Recensioni.</w:t>
      </w:r>
    </w:p>
    <w:p w14:paraId="7E0DBDF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2</w:t>
      </w:r>
      <w:r w:rsidRPr="0016020A">
        <w:rPr>
          <w:rFonts w:cstheme="minorHAnsi"/>
          <w:sz w:val="20"/>
          <w:szCs w:val="20"/>
          <w:lang w:val="it-IT"/>
        </w:rPr>
        <w:tab/>
        <w:t>bianca</w:t>
      </w:r>
    </w:p>
    <w:p w14:paraId="703DDCA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3-35</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 xml:space="preserve">2 luglio 1931 – Milano. Cronaca del passato prossimo. 1900 di Paul </w:t>
      </w:r>
      <w:proofErr w:type="spellStart"/>
      <w:r w:rsidRPr="0016020A">
        <w:rPr>
          <w:rFonts w:cstheme="minorHAnsi"/>
          <w:b/>
          <w:sz w:val="20"/>
          <w:szCs w:val="20"/>
          <w:lang w:val="it-IT"/>
        </w:rPr>
        <w:t>Morand</w:t>
      </w:r>
      <w:proofErr w:type="spellEnd"/>
      <w:r w:rsidRPr="0016020A">
        <w:rPr>
          <w:rFonts w:cstheme="minorHAnsi"/>
          <w:b/>
          <w:sz w:val="20"/>
          <w:szCs w:val="20"/>
          <w:lang w:val="it-IT"/>
        </w:rPr>
        <w:t xml:space="preserve">. (Paris, </w:t>
      </w:r>
      <w:proofErr w:type="spellStart"/>
      <w:r w:rsidRPr="0016020A">
        <w:rPr>
          <w:rFonts w:cstheme="minorHAnsi"/>
          <w:b/>
          <w:sz w:val="20"/>
          <w:szCs w:val="20"/>
          <w:lang w:val="it-IT"/>
        </w:rPr>
        <w:t>Editions</w:t>
      </w:r>
      <w:proofErr w:type="spellEnd"/>
      <w:r w:rsidRPr="0016020A">
        <w:rPr>
          <w:rFonts w:cstheme="minorHAnsi"/>
          <w:b/>
          <w:sz w:val="20"/>
          <w:szCs w:val="20"/>
          <w:lang w:val="it-IT"/>
        </w:rPr>
        <w:t xml:space="preserve"> de France, 1930.)</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L’uomo del 1930 rivive nella memoria il 1900;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riapparire deformato nel ricordo, nel rimpianto o nel riso, la pazza storia del mondo. Carlo Emilio Gadda 2 luglio 1931. Milano. 2 luglio 1931. Milano. Carlo E Gadda. (Ricopiato con qualche correzione il 3 luglio.)</w:t>
      </w:r>
    </w:p>
    <w:p w14:paraId="10472C1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36</w:t>
      </w:r>
      <w:r w:rsidRPr="0016020A">
        <w:rPr>
          <w:rFonts w:cstheme="minorHAnsi"/>
          <w:sz w:val="20"/>
          <w:szCs w:val="20"/>
          <w:lang w:val="it-IT"/>
        </w:rPr>
        <w:tab/>
        <w:t xml:space="preserve">(t.p.) </w:t>
      </w:r>
      <w:r w:rsidRPr="0016020A">
        <w:rPr>
          <w:rFonts w:cstheme="minorHAnsi"/>
          <w:b/>
          <w:sz w:val="20"/>
          <w:szCs w:val="20"/>
          <w:lang w:val="it-IT"/>
        </w:rPr>
        <w:t xml:space="preserve">Schema della novella L’Incendio di Via Keplero (in progetto giugno-luglio 1931 e già abbozzata nei tratti descrittivi e negli spunti lirici sul quaderno giallo del rifacimento 5 luglio 1931 – Milano. – </w:t>
      </w:r>
      <w:r w:rsidRPr="0016020A">
        <w:rPr>
          <w:rFonts w:cstheme="minorHAnsi"/>
          <w:i/>
          <w:sz w:val="20"/>
          <w:szCs w:val="20"/>
          <w:lang w:val="it-IT"/>
        </w:rPr>
        <w:t xml:space="preserve">     Inc.</w:t>
      </w:r>
      <w:r w:rsidRPr="0016020A">
        <w:rPr>
          <w:rFonts w:cstheme="minorHAnsi"/>
          <w:sz w:val="20"/>
          <w:szCs w:val="20"/>
          <w:lang w:val="it-IT"/>
        </w:rPr>
        <w:t xml:space="preserve"> Il terrore del fuoco di Myriam, del prof. </w:t>
      </w:r>
      <w:proofErr w:type="spellStart"/>
      <w:r w:rsidRPr="0016020A">
        <w:rPr>
          <w:rFonts w:cstheme="minorHAnsi"/>
          <w:sz w:val="20"/>
          <w:szCs w:val="20"/>
          <w:lang w:val="it-IT"/>
        </w:rPr>
        <w:t>Vioroni</w:t>
      </w:r>
      <w:proofErr w:type="spellEnd"/>
    </w:p>
    <w:p w14:paraId="157443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36-37</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16020A">
        <w:rPr>
          <w:rFonts w:cstheme="minorHAnsi"/>
          <w:b/>
          <w:sz w:val="20"/>
          <w:szCs w:val="20"/>
          <w:lang w:val="it-IT"/>
        </w:rPr>
        <w:t>Don Giulio d’Este appendice 2</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procreato da un Trotti, anziché da Ercole;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l’Ariosto non sognò mai che avesse a essergli imputata come una cattiva azione»</w:t>
      </w:r>
    </w:p>
    <w:p w14:paraId="285FC5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38-55</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Rentrée di Bertacchi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Nella “Lettura” di luglio, improvvisamente una lirica di Giovanni Bertacchi;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Viva la faccia della Vispa Teresa! Questa stroncatura è stata scritta: domenica 5 luglio 1931 ore 14 – 19. – Milano, Carlo E. Gadda.</w:t>
      </w:r>
    </w:p>
    <w:p w14:paraId="7D20F6C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proofErr w:type="spellStart"/>
      <w:r w:rsidRPr="0016020A">
        <w:rPr>
          <w:rFonts w:cstheme="minorHAnsi"/>
          <w:sz w:val="20"/>
          <w:szCs w:val="20"/>
          <w:lang w:val="it-IT"/>
        </w:rPr>
        <w:t>Iosephus</w:t>
      </w:r>
      <w:proofErr w:type="spellEnd"/>
      <w:r w:rsidRPr="0016020A">
        <w:rPr>
          <w:rFonts w:cstheme="minorHAnsi"/>
          <w:sz w:val="20"/>
          <w:szCs w:val="20"/>
          <w:lang w:val="it-IT"/>
        </w:rPr>
        <w:t xml:space="preserve"> a Ribera, </w:t>
      </w:r>
      <w:proofErr w:type="spellStart"/>
      <w:r w:rsidRPr="0016020A">
        <w:rPr>
          <w:rFonts w:cstheme="minorHAnsi"/>
          <w:sz w:val="20"/>
          <w:szCs w:val="20"/>
          <w:lang w:val="it-IT"/>
        </w:rPr>
        <w:t>Hispanus</w:t>
      </w:r>
      <w:proofErr w:type="spellEnd"/>
      <w:r w:rsidRPr="0016020A">
        <w:rPr>
          <w:rFonts w:cstheme="minorHAnsi"/>
          <w:sz w:val="20"/>
          <w:szCs w:val="20"/>
          <w:lang w:val="it-IT"/>
        </w:rPr>
        <w:t xml:space="preserve">, Valentin et </w:t>
      </w:r>
      <w:proofErr w:type="spellStart"/>
      <w:r w:rsidRPr="0016020A">
        <w:rPr>
          <w:rFonts w:cstheme="minorHAnsi"/>
          <w:sz w:val="20"/>
          <w:szCs w:val="20"/>
          <w:lang w:val="it-IT"/>
        </w:rPr>
        <w:t>Accademicus</w:t>
      </w:r>
      <w:proofErr w:type="spellEnd"/>
      <w:r w:rsidRPr="0016020A">
        <w:rPr>
          <w:rFonts w:cstheme="minorHAnsi"/>
          <w:sz w:val="20"/>
          <w:szCs w:val="20"/>
          <w:lang w:val="it-IT"/>
        </w:rPr>
        <w:t xml:space="preserve"> </w:t>
      </w:r>
      <w:proofErr w:type="spellStart"/>
      <w:r w:rsidRPr="0016020A">
        <w:rPr>
          <w:rFonts w:cstheme="minorHAnsi"/>
          <w:sz w:val="20"/>
          <w:szCs w:val="20"/>
          <w:lang w:val="it-IT"/>
        </w:rPr>
        <w:t>Romanus</w:t>
      </w:r>
      <w:proofErr w:type="spellEnd"/>
      <w:r w:rsidRPr="0016020A">
        <w:rPr>
          <w:rFonts w:cstheme="minorHAnsi"/>
          <w:sz w:val="20"/>
          <w:szCs w:val="20"/>
          <w:lang w:val="it-IT"/>
        </w:rPr>
        <w:t xml:space="preserve"> </w:t>
      </w:r>
      <w:proofErr w:type="spellStart"/>
      <w:r w:rsidRPr="0016020A">
        <w:rPr>
          <w:rFonts w:cstheme="minorHAnsi"/>
          <w:sz w:val="20"/>
          <w:szCs w:val="20"/>
          <w:lang w:val="it-IT"/>
        </w:rPr>
        <w:t>faciebat</w:t>
      </w:r>
      <w:proofErr w:type="spellEnd"/>
      <w:r w:rsidRPr="0016020A">
        <w:rPr>
          <w:rFonts w:cstheme="minorHAnsi"/>
          <w:sz w:val="20"/>
          <w:szCs w:val="20"/>
          <w:lang w:val="it-IT"/>
        </w:rPr>
        <w:t xml:space="preserve"> </w:t>
      </w:r>
      <w:proofErr w:type="spellStart"/>
      <w:r w:rsidRPr="0016020A">
        <w:rPr>
          <w:rFonts w:cstheme="minorHAnsi"/>
          <w:sz w:val="20"/>
          <w:szCs w:val="20"/>
          <w:lang w:val="it-IT"/>
        </w:rPr>
        <w:t>partenope</w:t>
      </w:r>
      <w:proofErr w:type="spellEnd"/>
      <w:r w:rsidRPr="0016020A">
        <w:rPr>
          <w:rFonts w:cstheme="minorHAnsi"/>
          <w:sz w:val="20"/>
          <w:szCs w:val="20"/>
          <w:lang w:val="it-IT"/>
        </w:rPr>
        <w:t xml:space="preserve"> 1626. – (Serpe che lacera il </w:t>
      </w:r>
      <w:proofErr w:type="spellStart"/>
      <w:r w:rsidRPr="0016020A">
        <w:rPr>
          <w:rFonts w:cstheme="minorHAnsi"/>
          <w:sz w:val="20"/>
          <w:szCs w:val="20"/>
          <w:lang w:val="it-IT"/>
        </w:rPr>
        <w:t>viglietto</w:t>
      </w:r>
      <w:proofErr w:type="spellEnd"/>
      <w:r w:rsidRPr="0016020A">
        <w:rPr>
          <w:rFonts w:cstheme="minorHAnsi"/>
          <w:sz w:val="20"/>
          <w:szCs w:val="20"/>
          <w:lang w:val="it-IT"/>
        </w:rPr>
        <w:t>.)</w:t>
      </w:r>
    </w:p>
    <w:p w14:paraId="74A75DD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57-68</w:t>
      </w:r>
      <w:r w:rsidRPr="0016020A">
        <w:rPr>
          <w:rFonts w:cstheme="minorHAnsi"/>
          <w:sz w:val="20"/>
          <w:szCs w:val="20"/>
          <w:lang w:val="it-IT"/>
        </w:rPr>
        <w:tab/>
        <w:t xml:space="preserve">(t.p.) Brano anepigrafo riferibile alla sezione Crociera mediterranea del Castello di Udine. </w:t>
      </w:r>
      <w:r w:rsidRPr="0016020A">
        <w:rPr>
          <w:rFonts w:cstheme="minorHAnsi"/>
          <w:i/>
          <w:sz w:val="20"/>
          <w:szCs w:val="20"/>
          <w:lang w:val="it-IT"/>
        </w:rPr>
        <w:t xml:space="preserve">     Inc.</w:t>
      </w:r>
      <w:r w:rsidRPr="0016020A">
        <w:rPr>
          <w:rFonts w:cstheme="minorHAnsi"/>
          <w:sz w:val="20"/>
          <w:szCs w:val="20"/>
          <w:lang w:val="it-IT"/>
        </w:rPr>
        <w:t xml:space="preserve"> «Che cosa fai di bello?»;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Ma per il bene perduto non è vendetta che </w:t>
      </w:r>
      <w:proofErr w:type="gramStart"/>
      <w:r w:rsidRPr="0016020A">
        <w:rPr>
          <w:rFonts w:cstheme="minorHAnsi"/>
          <w:sz w:val="20"/>
          <w:szCs w:val="20"/>
          <w:lang w:val="it-IT"/>
        </w:rPr>
        <w:t>possa.–</w:t>
      </w:r>
      <w:proofErr w:type="gramEnd"/>
      <w:r w:rsidRPr="0016020A">
        <w:rPr>
          <w:rFonts w:cstheme="minorHAnsi"/>
          <w:sz w:val="20"/>
          <w:szCs w:val="20"/>
          <w:lang w:val="it-IT"/>
        </w:rPr>
        <w:t xml:space="preserve"> </w:t>
      </w:r>
    </w:p>
    <w:p w14:paraId="53C9155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68</w:t>
      </w:r>
      <w:r w:rsidRPr="0016020A">
        <w:rPr>
          <w:rFonts w:cstheme="minorHAnsi"/>
          <w:sz w:val="20"/>
          <w:szCs w:val="20"/>
          <w:lang w:val="it-IT"/>
        </w:rPr>
        <w:tab/>
        <w:t xml:space="preserve">nella parte inferiore della pag. si leggono diversi Incipit del brano di p. 69 (t.p.): Un inno in pectore, da Un inno in pectore, un inno, in </w:t>
      </w:r>
      <w:proofErr w:type="spellStart"/>
      <w:r w:rsidRPr="0016020A">
        <w:rPr>
          <w:rFonts w:cstheme="minorHAnsi"/>
          <w:sz w:val="20"/>
          <w:szCs w:val="20"/>
          <w:lang w:val="it-IT"/>
        </w:rPr>
        <w:t>pactore</w:t>
      </w:r>
      <w:proofErr w:type="spellEnd"/>
      <w:r w:rsidRPr="0016020A">
        <w:rPr>
          <w:rFonts w:cstheme="minorHAnsi"/>
          <w:sz w:val="20"/>
          <w:szCs w:val="20"/>
          <w:lang w:val="it-IT"/>
        </w:rPr>
        <w:t>, da sciogliere</w:t>
      </w:r>
    </w:p>
    <w:p w14:paraId="6444A90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69-81</w:t>
      </w:r>
      <w:r w:rsidRPr="008F60FC">
        <w:rPr>
          <w:rFonts w:cstheme="minorHAnsi"/>
          <w:sz w:val="20"/>
          <w:szCs w:val="20"/>
          <w:lang w:val="it-IT"/>
        </w:rPr>
        <w:tab/>
        <w:t xml:space="preserve">(t.p.) </w:t>
      </w:r>
      <w:r w:rsidRPr="008F60FC">
        <w:rPr>
          <w:rFonts w:cstheme="minorHAnsi"/>
          <w:b/>
          <w:sz w:val="20"/>
          <w:szCs w:val="20"/>
          <w:lang w:val="it-IT"/>
        </w:rPr>
        <w:t>Napoli Tripoli</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Un inno, in pectore, da sciogliere alla riva di “</w:t>
      </w:r>
      <w:proofErr w:type="spellStart"/>
      <w:r w:rsidRPr="0016020A">
        <w:rPr>
          <w:rFonts w:cstheme="minorHAnsi"/>
          <w:sz w:val="20"/>
          <w:szCs w:val="20"/>
          <w:lang w:val="it-IT"/>
        </w:rPr>
        <w:t>Posèlleco</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Milano, lunedì 3 agosto 1931. – Dal Golfo all’Etna.</w:t>
      </w:r>
    </w:p>
    <w:p w14:paraId="39149BF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82-84</w:t>
      </w:r>
      <w:r w:rsidRPr="0016020A">
        <w:rPr>
          <w:rFonts w:cstheme="minorHAnsi"/>
          <w:sz w:val="20"/>
          <w:szCs w:val="20"/>
          <w:lang w:val="it-IT"/>
        </w:rPr>
        <w:tab/>
        <w:t xml:space="preserve">(t.p.) Lettera del 3 agosto 1931 a Gargiulo. </w:t>
      </w:r>
      <w:r w:rsidRPr="0016020A">
        <w:rPr>
          <w:rFonts w:cstheme="minorHAnsi"/>
          <w:i/>
          <w:sz w:val="20"/>
          <w:szCs w:val="20"/>
          <w:lang w:val="it-IT"/>
        </w:rPr>
        <w:t xml:space="preserve">     Inc.</w:t>
      </w:r>
      <w:r w:rsidRPr="0016020A">
        <w:rPr>
          <w:rFonts w:cstheme="minorHAnsi"/>
          <w:sz w:val="20"/>
          <w:szCs w:val="20"/>
          <w:lang w:val="it-IT"/>
        </w:rPr>
        <w:t xml:space="preserve"> Illustre Gargiulo, ho letto nel N°. della Nuova Antologia;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Voglia gradire i più deferenti saluti da Carlo Emilio Gadda. Milano, 2 Via </w:t>
      </w:r>
      <w:proofErr w:type="spellStart"/>
      <w:r w:rsidRPr="0016020A">
        <w:rPr>
          <w:rFonts w:cstheme="minorHAnsi"/>
          <w:sz w:val="20"/>
          <w:szCs w:val="20"/>
          <w:lang w:val="it-IT"/>
        </w:rPr>
        <w:t>S.Sempliciano</w:t>
      </w:r>
      <w:proofErr w:type="spellEnd"/>
      <w:r w:rsidRPr="0016020A">
        <w:rPr>
          <w:rFonts w:cstheme="minorHAnsi"/>
          <w:sz w:val="20"/>
          <w:szCs w:val="20"/>
          <w:lang w:val="it-IT"/>
        </w:rPr>
        <w:t xml:space="preserve"> 3. – 3 agosto 1931.</w:t>
      </w:r>
    </w:p>
    <w:p w14:paraId="66B08F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85</w:t>
      </w:r>
      <w:r w:rsidRPr="0016020A">
        <w:rPr>
          <w:rFonts w:cstheme="minorHAnsi"/>
          <w:sz w:val="20"/>
          <w:szCs w:val="20"/>
          <w:lang w:val="it-IT"/>
        </w:rPr>
        <w:tab/>
        <w:t xml:space="preserve">(t.p.) Brano anepigrafo riferibile alla sezione Crociera mediterranea del Castello di Udine. </w:t>
      </w:r>
      <w:r w:rsidRPr="0016020A">
        <w:rPr>
          <w:rFonts w:cstheme="minorHAnsi"/>
          <w:i/>
          <w:sz w:val="20"/>
          <w:szCs w:val="20"/>
          <w:lang w:val="it-IT"/>
        </w:rPr>
        <w:t xml:space="preserve">     Inc.</w:t>
      </w:r>
      <w:r w:rsidRPr="0016020A">
        <w:rPr>
          <w:rFonts w:cstheme="minorHAnsi"/>
          <w:sz w:val="20"/>
          <w:szCs w:val="20"/>
          <w:lang w:val="it-IT"/>
        </w:rPr>
        <w:t xml:space="preserve"> E anche la ottantunenne con indomita forza;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 anche l’ingegnere, E anch’io. Questi due articoli per l’Ambrosiano furono scritti a Milano, fine luglio – primi agosto 1929. – Il 1°. è apparso con qualche errore di stampa sull’Ambrosiano, 2 agosto 1929.– </w:t>
      </w:r>
    </w:p>
    <w:p w14:paraId="1E6BC4C7"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86</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Conti </w:t>
      </w:r>
      <w:proofErr w:type="spellStart"/>
      <w:r w:rsidRPr="0058575B">
        <w:rPr>
          <w:rFonts w:cstheme="minorHAnsi"/>
          <w:sz w:val="20"/>
          <w:szCs w:val="20"/>
        </w:rPr>
        <w:t>spese</w:t>
      </w:r>
      <w:proofErr w:type="spellEnd"/>
      <w:r w:rsidRPr="0058575B">
        <w:rPr>
          <w:rFonts w:cstheme="minorHAnsi"/>
          <w:sz w:val="20"/>
          <w:szCs w:val="20"/>
        </w:rPr>
        <w:t xml:space="preserve">. </w:t>
      </w:r>
      <w:r w:rsidRPr="0058575B">
        <w:rPr>
          <w:rFonts w:cstheme="minorHAnsi"/>
          <w:i/>
          <w:sz w:val="20"/>
          <w:szCs w:val="20"/>
        </w:rPr>
        <w:t xml:space="preserve">     </w:t>
      </w:r>
      <w:r w:rsidRPr="0016020A">
        <w:rPr>
          <w:rFonts w:cstheme="minorHAnsi"/>
          <w:i/>
          <w:sz w:val="20"/>
          <w:szCs w:val="20"/>
          <w:lang w:val="it-IT"/>
        </w:rPr>
        <w:t>Inc.</w:t>
      </w:r>
      <w:r w:rsidRPr="0016020A">
        <w:rPr>
          <w:rFonts w:cstheme="minorHAnsi"/>
          <w:sz w:val="20"/>
          <w:szCs w:val="20"/>
          <w:lang w:val="it-IT"/>
        </w:rPr>
        <w:t xml:space="preserve"> Vitto 6.90;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15 Biglietto Milano – </w:t>
      </w:r>
      <w:proofErr w:type="gramStart"/>
      <w:r w:rsidRPr="0016020A">
        <w:rPr>
          <w:rFonts w:cstheme="minorHAnsi"/>
          <w:sz w:val="20"/>
          <w:szCs w:val="20"/>
          <w:lang w:val="it-IT"/>
        </w:rPr>
        <w:t>Verona.–</w:t>
      </w:r>
      <w:proofErr w:type="gramEnd"/>
      <w:r w:rsidRPr="0016020A">
        <w:rPr>
          <w:rFonts w:cstheme="minorHAnsi"/>
          <w:sz w:val="20"/>
          <w:szCs w:val="20"/>
          <w:lang w:val="it-IT"/>
        </w:rPr>
        <w:t xml:space="preserve"> </w:t>
      </w:r>
      <w:r w:rsidRPr="008F60FC">
        <w:rPr>
          <w:rFonts w:cstheme="minorHAnsi"/>
          <w:sz w:val="20"/>
          <w:szCs w:val="20"/>
          <w:lang w:val="it-IT"/>
        </w:rPr>
        <w:t>120 1250 1130.</w:t>
      </w:r>
    </w:p>
    <w:p w14:paraId="2768D9D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87-96</w:t>
      </w:r>
      <w:r w:rsidRPr="008F60FC">
        <w:rPr>
          <w:rFonts w:cstheme="minorHAnsi"/>
          <w:sz w:val="20"/>
          <w:szCs w:val="20"/>
          <w:lang w:val="it-IT"/>
        </w:rPr>
        <w:tab/>
        <w:t xml:space="preserve">(t.p.) </w:t>
      </w:r>
      <w:r w:rsidRPr="008F60FC">
        <w:rPr>
          <w:rFonts w:cstheme="minorHAnsi"/>
          <w:b/>
          <w:sz w:val="20"/>
          <w:szCs w:val="20"/>
          <w:lang w:val="it-IT"/>
        </w:rPr>
        <w:t xml:space="preserve">Tripolitania in torpedone. </w:t>
      </w:r>
      <w:r w:rsidRPr="0016020A">
        <w:rPr>
          <w:rFonts w:cstheme="minorHAnsi"/>
          <w:b/>
          <w:sz w:val="20"/>
          <w:szCs w:val="20"/>
          <w:lang w:val="it-IT"/>
        </w:rPr>
        <w:t>Da bordo, luglio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Una cruda bianchezza di parallelepipedi ammodo;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è una camicia elevata al grado di clamide.</w:t>
      </w:r>
    </w:p>
    <w:p w14:paraId="7C79D4E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97-108</w:t>
      </w:r>
      <w:r w:rsidRPr="0016020A">
        <w:rPr>
          <w:rFonts w:cstheme="minorHAnsi"/>
          <w:sz w:val="20"/>
          <w:szCs w:val="20"/>
          <w:lang w:val="it-IT"/>
        </w:rPr>
        <w:tab/>
        <w:t xml:space="preserve">(t.p.) Brano anepigrafo riferibile alla sezione Crociera mediterranea (Sabbia di Tripoli) del Castello di Udine. </w:t>
      </w:r>
      <w:r w:rsidRPr="0016020A">
        <w:rPr>
          <w:rFonts w:cstheme="minorHAnsi"/>
          <w:i/>
          <w:sz w:val="20"/>
          <w:szCs w:val="20"/>
          <w:lang w:val="it-IT"/>
        </w:rPr>
        <w:t xml:space="preserve">     Inc.</w:t>
      </w:r>
      <w:r w:rsidRPr="0016020A">
        <w:rPr>
          <w:rFonts w:cstheme="minorHAnsi"/>
          <w:sz w:val="20"/>
          <w:szCs w:val="20"/>
          <w:lang w:val="it-IT"/>
        </w:rPr>
        <w:t xml:space="preserve"> Lo sparto irretisce la duna;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lessi, </w:t>
      </w:r>
      <w:proofErr w:type="spellStart"/>
      <w:r w:rsidRPr="0016020A">
        <w:rPr>
          <w:rFonts w:cstheme="minorHAnsi"/>
          <w:sz w:val="20"/>
          <w:szCs w:val="20"/>
          <w:lang w:val="it-IT"/>
        </w:rPr>
        <w:t>incritti</w:t>
      </w:r>
      <w:proofErr w:type="spellEnd"/>
      <w:r w:rsidRPr="0016020A">
        <w:rPr>
          <w:rFonts w:cstheme="minorHAnsi"/>
          <w:sz w:val="20"/>
          <w:szCs w:val="20"/>
          <w:lang w:val="it-IT"/>
        </w:rPr>
        <w:t xml:space="preserve"> nel marmo, i nomi degli eroi. Carlo Emilio Gadda. </w:t>
      </w:r>
    </w:p>
    <w:p w14:paraId="68E8E2C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109</w:t>
      </w:r>
      <w:r w:rsidRPr="0016020A">
        <w:rPr>
          <w:rFonts w:cstheme="minorHAnsi"/>
          <w:sz w:val="20"/>
          <w:szCs w:val="20"/>
          <w:lang w:val="it-IT"/>
        </w:rPr>
        <w:tab/>
        <w:t>(t.p.) nella parte superiore della pag. si leggono due frasi esorbitanti dal testo della pag. precedente.</w:t>
      </w:r>
    </w:p>
    <w:p w14:paraId="494FDB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Il resto della pag. è occupato dal disegno a penna di una cartina geografica.</w:t>
      </w:r>
    </w:p>
    <w:p w14:paraId="179D2D5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110</w:t>
      </w:r>
      <w:r w:rsidRPr="0016020A">
        <w:rPr>
          <w:rFonts w:cstheme="minorHAnsi"/>
          <w:sz w:val="20"/>
          <w:szCs w:val="20"/>
          <w:lang w:val="it-IT"/>
        </w:rPr>
        <w:tab/>
        <w:t xml:space="preserve">(t.p.) Appunti riferibili alla sezione Crociera mediterranea del Castello di Udine. </w:t>
      </w:r>
      <w:r w:rsidRPr="0016020A">
        <w:rPr>
          <w:rFonts w:cstheme="minorHAnsi"/>
          <w:b/>
          <w:sz w:val="20"/>
          <w:szCs w:val="20"/>
          <w:lang w:val="it-IT"/>
        </w:rPr>
        <w:t>Da Rodi a San Marco. Dai Cavalieri alle Zattere. Approdo alle Zattere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Rodi: Resina Mura Museo;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Entrata a Venezia.</w:t>
      </w:r>
    </w:p>
    <w:p w14:paraId="03E0E23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111-132</w:t>
      </w:r>
      <w:r w:rsidRPr="0016020A">
        <w:rPr>
          <w:rFonts w:cstheme="minorHAnsi"/>
          <w:sz w:val="20"/>
          <w:szCs w:val="20"/>
          <w:lang w:val="it-IT"/>
        </w:rPr>
        <w:tab/>
        <w:t xml:space="preserve">(t.p.) </w:t>
      </w:r>
      <w:r w:rsidRPr="008F60FC">
        <w:rPr>
          <w:rFonts w:cstheme="minorHAnsi"/>
          <w:b/>
          <w:sz w:val="20"/>
          <w:szCs w:val="20"/>
          <w:lang w:val="it-IT"/>
        </w:rPr>
        <w:t xml:space="preserve">Approdo alle </w:t>
      </w:r>
      <w:proofErr w:type="spellStart"/>
      <w:r w:rsidRPr="008F60FC">
        <w:rPr>
          <w:rFonts w:cstheme="minorHAnsi"/>
          <w:b/>
          <w:sz w:val="20"/>
          <w:szCs w:val="20"/>
          <w:lang w:val="it-IT"/>
        </w:rPr>
        <w:t>Zàttere</w:t>
      </w:r>
      <w:proofErr w:type="spellEnd"/>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L’</w:t>
      </w:r>
      <w:proofErr w:type="spellStart"/>
      <w:r w:rsidRPr="0016020A">
        <w:rPr>
          <w:rFonts w:cstheme="minorHAnsi"/>
          <w:sz w:val="20"/>
          <w:szCs w:val="20"/>
          <w:lang w:val="it-IT"/>
        </w:rPr>
        <w:t>odor</w:t>
      </w:r>
      <w:proofErr w:type="spellEnd"/>
      <w:r w:rsidRPr="0016020A">
        <w:rPr>
          <w:rFonts w:cstheme="minorHAnsi"/>
          <w:sz w:val="20"/>
          <w:szCs w:val="20"/>
          <w:lang w:val="it-IT"/>
        </w:rPr>
        <w:t xml:space="preserve"> delle resine esala nella calda vampa solare;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troppo presto: ma entrato il Conte Rosso nel guazzabuglio</w:t>
      </w:r>
    </w:p>
    <w:p w14:paraId="6553CE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132</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Continuazione della recensione a Don Giulio d’Este di p. 36-37. </w:t>
      </w:r>
      <w:r w:rsidRPr="0016020A">
        <w:rPr>
          <w:rFonts w:cstheme="minorHAnsi"/>
          <w:b/>
          <w:sz w:val="20"/>
          <w:szCs w:val="20"/>
          <w:lang w:val="it-IT"/>
        </w:rPr>
        <w:t>1 appendice 1</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di Ferrara, </w:t>
      </w:r>
      <w:proofErr w:type="spellStart"/>
      <w:r w:rsidRPr="0016020A">
        <w:rPr>
          <w:rFonts w:cstheme="minorHAnsi"/>
          <w:sz w:val="20"/>
          <w:szCs w:val="20"/>
          <w:lang w:val="it-IT"/>
        </w:rPr>
        <w:t>nè</w:t>
      </w:r>
      <w:proofErr w:type="spellEnd"/>
      <w:r w:rsidRPr="0016020A">
        <w:rPr>
          <w:rFonts w:cstheme="minorHAnsi"/>
          <w:sz w:val="20"/>
          <w:szCs w:val="20"/>
          <w:lang w:val="it-IT"/>
        </w:rPr>
        <w:t xml:space="preserve"> degli Este, </w:t>
      </w:r>
      <w:proofErr w:type="spellStart"/>
      <w:r w:rsidRPr="0016020A">
        <w:rPr>
          <w:rFonts w:cstheme="minorHAnsi"/>
          <w:sz w:val="20"/>
          <w:szCs w:val="20"/>
          <w:lang w:val="it-IT"/>
        </w:rPr>
        <w:t>nè</w:t>
      </w:r>
      <w:proofErr w:type="spellEnd"/>
      <w:r w:rsidRPr="0016020A">
        <w:rPr>
          <w:rFonts w:cstheme="minorHAnsi"/>
          <w:sz w:val="20"/>
          <w:szCs w:val="20"/>
          <w:lang w:val="it-IT"/>
        </w:rPr>
        <w:t xml:space="preserve"> dell’Ariosto;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fino all’insinuazione nettamente politica che Giulio sia un bastardo</w:t>
      </w:r>
    </w:p>
    <w:p w14:paraId="5B31280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133-135</w:t>
      </w:r>
      <w:r w:rsidRPr="0016020A">
        <w:rPr>
          <w:rFonts w:cstheme="minorHAnsi"/>
          <w:sz w:val="20"/>
          <w:szCs w:val="20"/>
          <w:lang w:val="it-IT"/>
        </w:rPr>
        <w:tab/>
        <w:t xml:space="preserve">(t.p.) continuazione del brano Approdo alle </w:t>
      </w:r>
      <w:proofErr w:type="spellStart"/>
      <w:r w:rsidRPr="0016020A">
        <w:rPr>
          <w:rFonts w:cstheme="minorHAnsi"/>
          <w:sz w:val="20"/>
          <w:szCs w:val="20"/>
          <w:lang w:val="it-IT"/>
        </w:rPr>
        <w:t>Zàttere</w:t>
      </w:r>
      <w:proofErr w:type="spellEnd"/>
      <w:r w:rsidRPr="0016020A">
        <w:rPr>
          <w:rFonts w:cstheme="minorHAnsi"/>
          <w:sz w:val="20"/>
          <w:szCs w:val="20"/>
          <w:lang w:val="it-IT"/>
        </w:rPr>
        <w:t xml:space="preserve"> di pp. 111-132. </w:t>
      </w:r>
      <w:proofErr w:type="spellStart"/>
      <w:r w:rsidRPr="0016020A">
        <w:rPr>
          <w:rFonts w:cstheme="minorHAnsi"/>
          <w:sz w:val="20"/>
          <w:szCs w:val="20"/>
          <w:lang w:val="it-IT"/>
        </w:rPr>
        <w:t>Inc</w:t>
      </w:r>
      <w:proofErr w:type="spellEnd"/>
      <w:r w:rsidRPr="0016020A">
        <w:rPr>
          <w:rFonts w:cstheme="minorHAnsi"/>
          <w:sz w:val="20"/>
          <w:szCs w:val="20"/>
          <w:lang w:val="it-IT"/>
        </w:rPr>
        <w:t xml:space="preserve"> La disperata pace del mare;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già salutiamo la cara bellezza.</w:t>
      </w:r>
    </w:p>
    <w:p w14:paraId="07D945B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136-137</w:t>
      </w:r>
      <w:r w:rsidRPr="0016020A">
        <w:rPr>
          <w:rFonts w:cstheme="minorHAnsi"/>
          <w:sz w:val="20"/>
          <w:szCs w:val="20"/>
          <w:lang w:val="it-IT"/>
        </w:rPr>
        <w:tab/>
        <w:t xml:space="preserve">(t.p.) Brano anepigrafo riferibile alla sezione Crociera mediterranea (Approdo alle </w:t>
      </w:r>
      <w:proofErr w:type="spellStart"/>
      <w:r w:rsidRPr="0016020A">
        <w:rPr>
          <w:rFonts w:cstheme="minorHAnsi"/>
          <w:sz w:val="20"/>
          <w:szCs w:val="20"/>
          <w:lang w:val="it-IT"/>
        </w:rPr>
        <w:t>Zàttere</w:t>
      </w:r>
      <w:proofErr w:type="spellEnd"/>
      <w:r w:rsidRPr="0016020A">
        <w:rPr>
          <w:rFonts w:cstheme="minorHAnsi"/>
          <w:sz w:val="20"/>
          <w:szCs w:val="20"/>
          <w:lang w:val="it-IT"/>
        </w:rPr>
        <w:t xml:space="preserve">) del Castello di Udine. </w:t>
      </w:r>
      <w:r w:rsidRPr="0016020A">
        <w:rPr>
          <w:rFonts w:cstheme="minorHAnsi"/>
          <w:i/>
          <w:sz w:val="20"/>
          <w:szCs w:val="20"/>
          <w:lang w:val="it-IT"/>
        </w:rPr>
        <w:t xml:space="preserve">     Inc.</w:t>
      </w:r>
      <w:r w:rsidRPr="0016020A">
        <w:rPr>
          <w:rFonts w:cstheme="minorHAnsi"/>
          <w:sz w:val="20"/>
          <w:szCs w:val="20"/>
          <w:lang w:val="it-IT"/>
        </w:rPr>
        <w:t xml:space="preserve"> E il suo ginnasio-liceo gli ha messo tra mano lo stile;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di apodosi con sottintesa la protasi.</w:t>
      </w:r>
    </w:p>
    <w:p w14:paraId="35539D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138</w:t>
      </w:r>
      <w:r w:rsidRPr="0016020A">
        <w:rPr>
          <w:rFonts w:cstheme="minorHAnsi"/>
          <w:sz w:val="20"/>
          <w:szCs w:val="20"/>
          <w:lang w:val="it-IT"/>
        </w:rPr>
        <w:tab/>
        <w:t xml:space="preserve">(t.p.) </w:t>
      </w:r>
      <w:r w:rsidRPr="0016020A">
        <w:rPr>
          <w:rFonts w:cstheme="minorHAnsi"/>
          <w:b/>
          <w:sz w:val="20"/>
          <w:szCs w:val="20"/>
          <w:lang w:val="it-IT"/>
        </w:rPr>
        <w:t>Articolo per “L’Ambrosiano” sulle leghe leggere (di alluminio) ed (</w:t>
      </w:r>
      <w:proofErr w:type="spellStart"/>
      <w:r w:rsidRPr="0016020A">
        <w:rPr>
          <w:rFonts w:cstheme="minorHAnsi"/>
          <w:b/>
          <w:sz w:val="20"/>
          <w:szCs w:val="20"/>
          <w:lang w:val="it-IT"/>
        </w:rPr>
        <w:t>extraleggere</w:t>
      </w:r>
      <w:proofErr w:type="spellEnd"/>
      <w:r w:rsidRPr="0016020A">
        <w:rPr>
          <w:rFonts w:cstheme="minorHAnsi"/>
          <w:b/>
          <w:sz w:val="20"/>
          <w:szCs w:val="20"/>
          <w:lang w:val="it-IT"/>
        </w:rPr>
        <w:t>) di magnesio. Fine agosto 1927</w:t>
      </w:r>
      <w:r w:rsidRPr="0016020A">
        <w:rPr>
          <w:rFonts w:cstheme="minorHAnsi"/>
          <w:sz w:val="20"/>
          <w:szCs w:val="20"/>
          <w:lang w:val="it-IT"/>
        </w:rPr>
        <w:t>. – Vedi qui avanti. – Viene prima un “cappello introduttivo” che ho preparato su fogli volanti. -</w:t>
      </w:r>
    </w:p>
    <w:p w14:paraId="63CDF73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Bacchelli . Este 3</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Ho insistito su questo punto perché l’Ecloga;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dentro da cui confini tanta e così</w:t>
      </w:r>
    </w:p>
    <w:p w14:paraId="6F90D56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139</w:t>
      </w:r>
      <w:r w:rsidRPr="0016020A">
        <w:rPr>
          <w:rFonts w:cstheme="minorHAnsi"/>
          <w:sz w:val="20"/>
          <w:szCs w:val="20"/>
          <w:lang w:val="it-IT"/>
        </w:rPr>
        <w:tab/>
        <w:t xml:space="preserve">(t.p.) brano anepigrafo riferibile agli articoli sulle leghe leggere. </w:t>
      </w:r>
      <w:r w:rsidRPr="0016020A">
        <w:rPr>
          <w:rFonts w:cstheme="minorHAnsi"/>
          <w:i/>
          <w:sz w:val="20"/>
          <w:szCs w:val="20"/>
          <w:lang w:val="it-IT"/>
        </w:rPr>
        <w:t xml:space="preserve">     Inc.</w:t>
      </w:r>
      <w:r w:rsidRPr="0016020A">
        <w:rPr>
          <w:rFonts w:cstheme="minorHAnsi"/>
          <w:sz w:val="20"/>
          <w:szCs w:val="20"/>
          <w:lang w:val="it-IT"/>
        </w:rPr>
        <w:t xml:space="preserve"> L’Alluminio è un importantissimo costituente;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Componente essenziale dei feldspati, delle argille, del caolino.</w:t>
      </w:r>
    </w:p>
    <w:p w14:paraId="2258095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(t.p.) continuazione della recensione a Don Giulio d’Este di p. 138. </w:t>
      </w:r>
      <w:r w:rsidRPr="0016020A">
        <w:rPr>
          <w:rFonts w:cstheme="minorHAnsi"/>
          <w:i/>
          <w:sz w:val="20"/>
          <w:szCs w:val="20"/>
          <w:lang w:val="it-IT"/>
        </w:rPr>
        <w:t xml:space="preserve">     Inc.</w:t>
      </w:r>
      <w:r w:rsidRPr="0016020A">
        <w:rPr>
          <w:rFonts w:cstheme="minorHAnsi"/>
          <w:sz w:val="20"/>
          <w:szCs w:val="20"/>
          <w:lang w:val="it-IT"/>
        </w:rPr>
        <w:t xml:space="preserve"> complessa storia è condotta a rivivere;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raccostamento sembrerebbe pazzesco se non fosse</w:t>
      </w:r>
    </w:p>
    <w:p w14:paraId="266B338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140-150</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Brano anepigrafo riferibile agli articoli sulle leghe leggere. </w:t>
      </w:r>
      <w:r w:rsidRPr="0016020A">
        <w:rPr>
          <w:rFonts w:cstheme="minorHAnsi"/>
          <w:i/>
          <w:sz w:val="20"/>
          <w:szCs w:val="20"/>
          <w:lang w:val="it-IT"/>
        </w:rPr>
        <w:t xml:space="preserve">     Inc.</w:t>
      </w:r>
      <w:r w:rsidRPr="0016020A">
        <w:rPr>
          <w:rFonts w:cstheme="minorHAnsi"/>
          <w:sz w:val="20"/>
          <w:szCs w:val="20"/>
          <w:lang w:val="it-IT"/>
        </w:rPr>
        <w:t xml:space="preserve"> Dal suesposto e </w:t>
      </w:r>
      <w:proofErr w:type="gramStart"/>
      <w:r w:rsidRPr="0016020A">
        <w:rPr>
          <w:rFonts w:cstheme="minorHAnsi"/>
          <w:sz w:val="20"/>
          <w:szCs w:val="20"/>
          <w:lang w:val="it-IT"/>
        </w:rPr>
        <w:t>dalla constatato</w:t>
      </w:r>
      <w:proofErr w:type="gramEnd"/>
      <w:r w:rsidRPr="0016020A">
        <w:rPr>
          <w:rFonts w:cstheme="minorHAnsi"/>
          <w:sz w:val="20"/>
          <w:szCs w:val="20"/>
          <w:lang w:val="it-IT"/>
        </w:rPr>
        <w:t xml:space="preserve"> bisogno;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ritardatrice delle applicazioni future.</w:t>
      </w:r>
    </w:p>
    <w:p w14:paraId="79A4DBF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151-171</w:t>
      </w:r>
      <w:r w:rsidRPr="0016020A">
        <w:rPr>
          <w:rFonts w:cstheme="minorHAnsi"/>
          <w:sz w:val="20"/>
          <w:szCs w:val="20"/>
          <w:lang w:val="it-IT"/>
        </w:rPr>
        <w:tab/>
        <w:t xml:space="preserve">(t.p./con </w:t>
      </w:r>
      <w:proofErr w:type="spellStart"/>
      <w:r w:rsidRPr="0016020A">
        <w:rPr>
          <w:rFonts w:cstheme="minorHAnsi"/>
          <w:sz w:val="20"/>
          <w:szCs w:val="20"/>
          <w:lang w:val="it-IT"/>
        </w:rPr>
        <w:t>m.r.b</w:t>
      </w:r>
      <w:proofErr w:type="spellEnd"/>
      <w:r w:rsidRPr="0016020A">
        <w:rPr>
          <w:rFonts w:cstheme="minorHAnsi"/>
          <w:sz w:val="20"/>
          <w:szCs w:val="20"/>
          <w:lang w:val="it-IT"/>
        </w:rPr>
        <w:t xml:space="preserve">.) </w:t>
      </w:r>
      <w:r w:rsidRPr="0016020A">
        <w:rPr>
          <w:rFonts w:cstheme="minorHAnsi"/>
          <w:b/>
          <w:sz w:val="20"/>
          <w:szCs w:val="20"/>
          <w:lang w:val="it-IT"/>
        </w:rPr>
        <w:t xml:space="preserve">Le leghe </w:t>
      </w:r>
      <w:proofErr w:type="spellStart"/>
      <w:r w:rsidRPr="0016020A">
        <w:rPr>
          <w:rFonts w:cstheme="minorHAnsi"/>
          <w:b/>
          <w:sz w:val="20"/>
          <w:szCs w:val="20"/>
          <w:lang w:val="it-IT"/>
        </w:rPr>
        <w:t>extraleggere</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nel precedente articolo;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affermare nella coscienza pubblica l’importanza economica della questione che ci occupa</w:t>
      </w:r>
    </w:p>
    <w:p w14:paraId="4496B03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172</w:t>
      </w:r>
      <w:r w:rsidRPr="0016020A">
        <w:rPr>
          <w:rFonts w:cstheme="minorHAnsi"/>
          <w:sz w:val="20"/>
          <w:szCs w:val="20"/>
          <w:lang w:val="it-IT"/>
        </w:rPr>
        <w:tab/>
        <w:t xml:space="preserve">(t.p.) brano anepigrafo riferibile ai precedenti sulle leghe leggere.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Nè</w:t>
      </w:r>
      <w:proofErr w:type="spellEnd"/>
      <w:r w:rsidRPr="0016020A">
        <w:rPr>
          <w:rFonts w:cstheme="minorHAnsi"/>
          <w:sz w:val="20"/>
          <w:szCs w:val="20"/>
          <w:lang w:val="it-IT"/>
        </w:rPr>
        <w:t xml:space="preserve"> intendo esaminar gli impieghi bellici dell’Elektron;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che pesa la metà dell’egual pezzo in acciaio.</w:t>
      </w:r>
    </w:p>
    <w:p w14:paraId="63F273E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(t.p.) appunti </w:t>
      </w:r>
      <w:proofErr w:type="spellStart"/>
      <w:r w:rsidRPr="0016020A">
        <w:rPr>
          <w:rFonts w:cstheme="minorHAnsi"/>
          <w:sz w:val="20"/>
          <w:szCs w:val="20"/>
          <w:lang w:val="it-IT"/>
        </w:rPr>
        <w:t>riferbili</w:t>
      </w:r>
      <w:proofErr w:type="spellEnd"/>
      <w:r w:rsidRPr="0016020A">
        <w:rPr>
          <w:rFonts w:cstheme="minorHAnsi"/>
          <w:sz w:val="20"/>
          <w:szCs w:val="20"/>
          <w:lang w:val="it-IT"/>
        </w:rPr>
        <w:t xml:space="preserve"> agli articoli sulle leghe leggere. </w:t>
      </w:r>
      <w:r w:rsidRPr="0016020A">
        <w:rPr>
          <w:rFonts w:cstheme="minorHAnsi"/>
          <w:i/>
          <w:sz w:val="20"/>
          <w:szCs w:val="20"/>
          <w:lang w:val="it-IT"/>
        </w:rPr>
        <w:t xml:space="preserve">     Inc.</w:t>
      </w:r>
      <w:r w:rsidRPr="0016020A">
        <w:rPr>
          <w:rFonts w:cstheme="minorHAnsi"/>
          <w:sz w:val="20"/>
          <w:szCs w:val="20"/>
          <w:lang w:val="it-IT"/>
        </w:rPr>
        <w:t xml:space="preserve"> Ferrovie e tranvieri;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Arredamento – Scienza</w:t>
      </w:r>
    </w:p>
    <w:p w14:paraId="675594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173-196</w:t>
      </w:r>
      <w:r w:rsidRPr="0016020A">
        <w:rPr>
          <w:rFonts w:cstheme="minorHAnsi"/>
          <w:sz w:val="20"/>
          <w:szCs w:val="20"/>
          <w:lang w:val="it-IT"/>
        </w:rPr>
        <w:tab/>
        <w:t xml:space="preserve">(t.p.) </w:t>
      </w:r>
      <w:r w:rsidRPr="0016020A">
        <w:rPr>
          <w:rFonts w:cstheme="minorHAnsi"/>
          <w:b/>
          <w:sz w:val="20"/>
          <w:szCs w:val="20"/>
          <w:lang w:val="it-IT"/>
        </w:rPr>
        <w:t>La Congiura di Don Giulio d’Este, di Riccardo Bacchelli</w:t>
      </w:r>
      <w:r w:rsidRPr="0016020A">
        <w:rPr>
          <w:rFonts w:cstheme="minorHAnsi"/>
          <w:sz w:val="20"/>
          <w:szCs w:val="20"/>
          <w:lang w:val="it-IT"/>
        </w:rPr>
        <w:t xml:space="preserve">. (...) </w:t>
      </w:r>
      <w:r w:rsidRPr="0016020A">
        <w:rPr>
          <w:rFonts w:cstheme="minorHAnsi"/>
          <w:i/>
          <w:sz w:val="20"/>
          <w:szCs w:val="20"/>
          <w:lang w:val="it-IT"/>
        </w:rPr>
        <w:t xml:space="preserve">     Inc.</w:t>
      </w:r>
      <w:r w:rsidRPr="0016020A">
        <w:rPr>
          <w:rFonts w:cstheme="minorHAnsi"/>
          <w:sz w:val="20"/>
          <w:szCs w:val="20"/>
          <w:lang w:val="it-IT"/>
        </w:rPr>
        <w:t xml:space="preserve"> Riccardo Bacchelli, accumula in questo suo studio;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non si dà un’idea né</w:t>
      </w:r>
    </w:p>
    <w:p w14:paraId="59253696"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Zr</w:t>
      </w:r>
      <w:r w:rsidRPr="0016020A">
        <w:rPr>
          <w:rFonts w:cstheme="minorHAnsi"/>
          <w:sz w:val="20"/>
          <w:szCs w:val="20"/>
          <w:lang w:val="it-IT"/>
        </w:rPr>
        <w:tab/>
        <w:t>parola esorbitante dalla p. precedente: filosofico</w:t>
      </w:r>
    </w:p>
    <w:p w14:paraId="03AC0272"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8E67CB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S</w:t>
      </w:r>
    </w:p>
    <w:p w14:paraId="3D4C811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B01BAD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“sottile”</w:t>
      </w:r>
    </w:p>
    <w:p w14:paraId="4C6A396D"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229EA9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mm 230 x 180 dalla copertina rivestita all’esterno da tela greggia e margine di marocchino in pelle rosso-amaranto, all’interno da carta color azzurro-carta da zucchero decorata da una cornice a disegni geometrici in azzurro più chiaro contenente cinque file di sette fiori ciascuna. La stessa carta con lo stesso disegno riveste la facciata contigua dei robusti fogli di risguardo. Il </w:t>
      </w:r>
      <w:r w:rsidRPr="0016020A">
        <w:rPr>
          <w:rFonts w:cstheme="minorHAnsi"/>
          <w:i/>
          <w:sz w:val="20"/>
          <w:szCs w:val="20"/>
          <w:lang w:val="it-IT"/>
        </w:rPr>
        <w:t>recto</w:t>
      </w:r>
      <w:r w:rsidRPr="0016020A">
        <w:rPr>
          <w:rFonts w:cstheme="minorHAnsi"/>
          <w:sz w:val="20"/>
          <w:szCs w:val="20"/>
          <w:lang w:val="it-IT"/>
        </w:rPr>
        <w:t xml:space="preserve"> del foglio di risguardo anteriore reca al centro, in una cornice più piccola e in negativo su fondo azzurrino chiaro, la scritta: SOCIETA’ CARTOLERIA MAGLIA Galleria Vitt. Emanuele MILANO. Il </w:t>
      </w:r>
      <w:r w:rsidRPr="0016020A">
        <w:rPr>
          <w:rFonts w:cstheme="minorHAnsi"/>
          <w:i/>
          <w:sz w:val="20"/>
          <w:szCs w:val="20"/>
          <w:lang w:val="it-IT"/>
        </w:rPr>
        <w:t>verso</w:t>
      </w:r>
      <w:r w:rsidRPr="0016020A">
        <w:rPr>
          <w:rFonts w:cstheme="minorHAnsi"/>
          <w:sz w:val="20"/>
          <w:szCs w:val="20"/>
          <w:lang w:val="it-IT"/>
        </w:rPr>
        <w:t xml:space="preserve"> dello stesso foglio di risguardo e il </w:t>
      </w:r>
      <w:r w:rsidRPr="0016020A">
        <w:rPr>
          <w:rFonts w:cstheme="minorHAnsi"/>
          <w:i/>
          <w:sz w:val="20"/>
          <w:szCs w:val="20"/>
          <w:lang w:val="it-IT"/>
        </w:rPr>
        <w:t>recto</w:t>
      </w:r>
      <w:r w:rsidRPr="0016020A">
        <w:rPr>
          <w:rFonts w:cstheme="minorHAnsi"/>
          <w:sz w:val="20"/>
          <w:szCs w:val="20"/>
          <w:lang w:val="it-IT"/>
        </w:rPr>
        <w:t xml:space="preserve"> di quello posteriore sono bianchi, così come i due fogli non rigati ad essi contigui, numerati modernamente a matita nera A(r./v.) e Z(r./v.). Consta di 96 </w:t>
      </w:r>
      <w:proofErr w:type="spellStart"/>
      <w:r w:rsidRPr="0016020A">
        <w:rPr>
          <w:rFonts w:cstheme="minorHAnsi"/>
          <w:sz w:val="20"/>
          <w:szCs w:val="20"/>
          <w:lang w:val="it-IT"/>
        </w:rPr>
        <w:t>pgg</w:t>
      </w:r>
      <w:proofErr w:type="spellEnd"/>
      <w:r w:rsidRPr="0016020A">
        <w:rPr>
          <w:rFonts w:cstheme="minorHAnsi"/>
          <w:sz w:val="20"/>
          <w:szCs w:val="20"/>
          <w:lang w:val="it-IT"/>
        </w:rPr>
        <w:t xml:space="preserve">. di carta bianca rigata con 24 righe per facciata, numerate dall’A. fino a p. 31 in penna e modernamente da p. 32 a 96 in matita nera sul solo </w:t>
      </w:r>
      <w:r w:rsidRPr="0016020A">
        <w:rPr>
          <w:rFonts w:cstheme="minorHAnsi"/>
          <w:i/>
          <w:sz w:val="20"/>
          <w:szCs w:val="20"/>
          <w:lang w:val="it-IT"/>
        </w:rPr>
        <w:t>recto</w:t>
      </w:r>
      <w:r w:rsidRPr="0016020A">
        <w:rPr>
          <w:rFonts w:cstheme="minorHAnsi"/>
          <w:sz w:val="20"/>
          <w:szCs w:val="20"/>
          <w:lang w:val="it-IT"/>
        </w:rPr>
        <w:t>. La numerazione gaddiana riprende a p. 32 (pag. ante M.1) e termina a p. 50 (M.18.) in corrispondenza della novella La maliarda ereditiera (infatti a p. 33 nel margine destro della p. in alto si legge: Maliarda (M): pag. 1.). Il testo è scritto prevalentemente in penna con sporadici interventi a matita nera, rossa e verde. I tre tagli sono tinti in rosso.</w:t>
      </w:r>
    </w:p>
    <w:p w14:paraId="3D1923C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identico fisicamente al quaderno “climaterico” è in quest’ultimo identificato come “quaderno piccolo” (Cfr. Cl p. 95) o “vecchio quaderno sottile” (Cfr. Cl p. 169) in quanto conta la metà delle sue pagine. (per la descrizione del quaderno </w:t>
      </w:r>
      <w:proofErr w:type="spellStart"/>
      <w:r w:rsidRPr="0016020A">
        <w:rPr>
          <w:rFonts w:cstheme="minorHAnsi"/>
          <w:sz w:val="20"/>
          <w:szCs w:val="20"/>
          <w:lang w:val="it-IT"/>
        </w:rPr>
        <w:t>vd</w:t>
      </w:r>
      <w:proofErr w:type="spellEnd"/>
      <w:r w:rsidRPr="0016020A">
        <w:rPr>
          <w:rFonts w:cstheme="minorHAnsi"/>
          <w:sz w:val="20"/>
          <w:szCs w:val="20"/>
          <w:lang w:val="it-IT"/>
        </w:rPr>
        <w:t xml:space="preserve">. anche la </w:t>
      </w:r>
      <w:r w:rsidRPr="0016020A">
        <w:rPr>
          <w:rFonts w:cstheme="minorHAnsi"/>
          <w:i/>
          <w:sz w:val="20"/>
          <w:szCs w:val="20"/>
          <w:lang w:val="it-IT"/>
        </w:rPr>
        <w:t xml:space="preserve">Nota ai testi </w:t>
      </w:r>
      <w:r w:rsidRPr="0016020A">
        <w:rPr>
          <w:rFonts w:cstheme="minorHAnsi"/>
          <w:sz w:val="20"/>
          <w:szCs w:val="20"/>
          <w:lang w:val="it-IT"/>
        </w:rPr>
        <w:t xml:space="preserve">relativa ai </w:t>
      </w:r>
      <w:r w:rsidRPr="0016020A">
        <w:rPr>
          <w:rFonts w:cstheme="minorHAnsi"/>
          <w:i/>
          <w:sz w:val="20"/>
          <w:szCs w:val="20"/>
          <w:lang w:val="it-IT"/>
        </w:rPr>
        <w:t>Racconti incompiuti</w:t>
      </w:r>
      <w:r w:rsidRPr="0016020A">
        <w:rPr>
          <w:rFonts w:cstheme="minorHAnsi"/>
          <w:sz w:val="20"/>
          <w:szCs w:val="20"/>
          <w:lang w:val="it-IT"/>
        </w:rPr>
        <w:t xml:space="preserve">, a cura di Dante Isella, in </w:t>
      </w:r>
      <w:r w:rsidRPr="0016020A">
        <w:rPr>
          <w:rFonts w:cstheme="minorHAnsi"/>
          <w:i/>
          <w:sz w:val="20"/>
          <w:szCs w:val="20"/>
          <w:lang w:val="it-IT"/>
        </w:rPr>
        <w:t>Romanzi e racconti</w:t>
      </w:r>
      <w:r w:rsidRPr="0016020A">
        <w:rPr>
          <w:rFonts w:cstheme="minorHAnsi"/>
          <w:sz w:val="20"/>
          <w:szCs w:val="20"/>
          <w:lang w:val="it-IT"/>
        </w:rPr>
        <w:t>, Milano, Garzanti, 1989, p. 1308-09).</w:t>
      </w:r>
    </w:p>
    <w:p w14:paraId="087D83D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237E26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4F5DA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26C81F0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5AE3D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Ar-v</w:t>
      </w:r>
      <w:r w:rsidRPr="0016020A">
        <w:rPr>
          <w:rFonts w:cstheme="minorHAnsi"/>
          <w:sz w:val="20"/>
          <w:szCs w:val="20"/>
          <w:lang w:val="it-IT"/>
        </w:rPr>
        <w:tab/>
        <w:t>bianche</w:t>
      </w:r>
    </w:p>
    <w:p w14:paraId="47E3DE4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Intestazione: </w:t>
      </w:r>
      <w:r w:rsidRPr="0016020A">
        <w:rPr>
          <w:rFonts w:cstheme="minorHAnsi"/>
          <w:b/>
          <w:sz w:val="20"/>
          <w:szCs w:val="20"/>
          <w:lang w:val="it-IT"/>
        </w:rPr>
        <w:t>Ing. Carlo Emilio Gadda. Milano – Anno 1925</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Questo quaderno fu da me acquistato oggi, 31 dicembre 1924;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Per ora senza titolo. – Milano,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w:t>
      </w:r>
    </w:p>
    <w:p w14:paraId="0BD38A4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w:t>
      </w:r>
      <w:r w:rsidRPr="0016020A">
        <w:rPr>
          <w:rFonts w:cstheme="minorHAnsi"/>
          <w:sz w:val="20"/>
          <w:szCs w:val="20"/>
          <w:lang w:val="it-IT"/>
        </w:rPr>
        <w:tab/>
        <w:t>bianca</w:t>
      </w:r>
    </w:p>
    <w:p w14:paraId="4D6CDE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w:t>
      </w:r>
      <w:r w:rsidRPr="0016020A">
        <w:rPr>
          <w:rFonts w:cstheme="minorHAnsi"/>
          <w:sz w:val="20"/>
          <w:szCs w:val="20"/>
          <w:lang w:val="it-IT"/>
        </w:rPr>
        <w:tab/>
        <w:t xml:space="preserve">(t.p.) </w:t>
      </w:r>
      <w:r w:rsidRPr="0016020A">
        <w:rPr>
          <w:rFonts w:cstheme="minorHAnsi"/>
          <w:b/>
          <w:sz w:val="20"/>
          <w:szCs w:val="20"/>
          <w:lang w:val="it-IT"/>
        </w:rPr>
        <w:t>Intestazione: Ing. Carlo Emilio Gadda.– Milano. Anno 1925.– Annotazione di pensieri.– (Il quaderno ha inizio il 1</w:t>
      </w:r>
      <w:r w:rsidRPr="0016020A">
        <w:rPr>
          <w:rFonts w:cstheme="minorHAnsi"/>
          <w:sz w:val="20"/>
          <w:szCs w:val="20"/>
          <w:lang w:val="it-IT"/>
        </w:rPr>
        <w:t>°</w:t>
      </w:r>
      <w:r w:rsidRPr="0016020A">
        <w:rPr>
          <w:rFonts w:cstheme="minorHAnsi"/>
          <w:b/>
          <w:sz w:val="20"/>
          <w:szCs w:val="20"/>
          <w:lang w:val="it-IT"/>
        </w:rPr>
        <w:t xml:space="preserve"> gennaio 1925.) – </w:t>
      </w:r>
    </w:p>
    <w:p w14:paraId="649ACF4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(t.p.) </w:t>
      </w:r>
      <w:r w:rsidRPr="0016020A">
        <w:rPr>
          <w:rFonts w:cstheme="minorHAnsi"/>
          <w:b/>
          <w:sz w:val="20"/>
          <w:szCs w:val="20"/>
          <w:lang w:val="it-IT"/>
        </w:rPr>
        <w:t xml:space="preserve">Nota del 29 Gennaio </w:t>
      </w:r>
      <w:proofErr w:type="gramStart"/>
      <w:r w:rsidRPr="0016020A">
        <w:rPr>
          <w:rFonts w:cstheme="minorHAnsi"/>
          <w:b/>
          <w:sz w:val="20"/>
          <w:szCs w:val="20"/>
          <w:lang w:val="it-IT"/>
        </w:rPr>
        <w:t>1924</w:t>
      </w:r>
      <w:r w:rsidRPr="0016020A">
        <w:rPr>
          <w:rFonts w:cstheme="minorHAnsi"/>
          <w:sz w:val="20"/>
          <w:szCs w:val="20"/>
          <w:lang w:val="it-IT"/>
        </w:rPr>
        <w:t>.–</w:t>
      </w:r>
      <w:proofErr w:type="gram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Essendo per ora molto occupato;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Numerazione delle note progressiva in questo volume – Milano, 29 Gennaio 1924.– </w:t>
      </w:r>
    </w:p>
    <w:p w14:paraId="220EB38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w:t>
      </w:r>
      <w:r w:rsidRPr="0016020A">
        <w:rPr>
          <w:rFonts w:cstheme="minorHAnsi"/>
          <w:sz w:val="20"/>
          <w:szCs w:val="20"/>
          <w:lang w:val="it-IT"/>
        </w:rPr>
        <w:tab/>
        <w:t>bianca</w:t>
      </w:r>
    </w:p>
    <w:p w14:paraId="290B237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Racconto italiano di ignoto del novecento. 1</w:t>
      </w:r>
      <w:r w:rsidRPr="0016020A">
        <w:rPr>
          <w:rFonts w:cstheme="minorHAnsi"/>
          <w:b/>
          <w:position w:val="12"/>
          <w:sz w:val="20"/>
          <w:szCs w:val="20"/>
          <w:lang w:val="it-IT"/>
        </w:rPr>
        <w:t>ª</w:t>
      </w:r>
      <w:r w:rsidRPr="0016020A">
        <w:rPr>
          <w:rFonts w:cstheme="minorHAnsi"/>
          <w:b/>
          <w:sz w:val="20"/>
          <w:szCs w:val="20"/>
          <w:lang w:val="it-IT"/>
        </w:rPr>
        <w:t>. Nota compositiva. 29 Gennaio 1924. Grano e pane.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Questo argomento potrebbe dar luogo a efficaci motivi;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Tuttociò</w:t>
      </w:r>
      <w:proofErr w:type="spellEnd"/>
      <w:r w:rsidRPr="0016020A">
        <w:rPr>
          <w:rFonts w:cstheme="minorHAnsi"/>
          <w:sz w:val="20"/>
          <w:szCs w:val="20"/>
          <w:lang w:val="it-IT"/>
        </w:rPr>
        <w:t xml:space="preserve"> innestare e sovrapporre con le vicende psicologiche e politiche, ecc. – di razza, di clima. Milano 29 Gennaio 1924.– </w:t>
      </w:r>
    </w:p>
    <w:p w14:paraId="2B5CF7C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w:t>
      </w:r>
      <w:r w:rsidRPr="0016020A">
        <w:rPr>
          <w:rFonts w:cstheme="minorHAnsi"/>
          <w:sz w:val="20"/>
          <w:szCs w:val="20"/>
          <w:lang w:val="it-IT"/>
        </w:rPr>
        <w:tab/>
        <w:t>bianca</w:t>
      </w:r>
    </w:p>
    <w:p w14:paraId="289B76A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9-31</w:t>
      </w:r>
      <w:r w:rsidRPr="0016020A">
        <w:rPr>
          <w:rFonts w:cstheme="minorHAnsi"/>
          <w:sz w:val="20"/>
          <w:szCs w:val="20"/>
          <w:lang w:val="it-IT"/>
        </w:rPr>
        <w:tab/>
        <w:t xml:space="preserve">(t.p./con </w:t>
      </w:r>
      <w:proofErr w:type="spellStart"/>
      <w:r w:rsidRPr="0016020A">
        <w:rPr>
          <w:rFonts w:cstheme="minorHAnsi"/>
          <w:sz w:val="20"/>
          <w:szCs w:val="20"/>
          <w:lang w:val="it-IT"/>
        </w:rPr>
        <w:t>m.n.v</w:t>
      </w:r>
      <w:proofErr w:type="spellEnd"/>
      <w:r w:rsidRPr="0016020A">
        <w:rPr>
          <w:rFonts w:cstheme="minorHAnsi"/>
          <w:sz w:val="20"/>
          <w:szCs w:val="20"/>
          <w:lang w:val="it-IT"/>
        </w:rPr>
        <w:t xml:space="preserve">.) </w:t>
      </w:r>
      <w:r w:rsidRPr="0016020A">
        <w:rPr>
          <w:rFonts w:cstheme="minorHAnsi"/>
          <w:b/>
          <w:sz w:val="20"/>
          <w:szCs w:val="20"/>
          <w:lang w:val="it-IT"/>
        </w:rPr>
        <w:t xml:space="preserve">Ripreso in Milano il 21 settembre 1927.– </w:t>
      </w:r>
      <w:r w:rsidRPr="0058575B">
        <w:rPr>
          <w:rFonts w:cstheme="minorHAnsi"/>
          <w:b/>
          <w:sz w:val="20"/>
          <w:szCs w:val="20"/>
        </w:rPr>
        <w:t xml:space="preserve">Cinema. </w:t>
      </w:r>
      <w:r w:rsidRPr="0016020A">
        <w:rPr>
          <w:rFonts w:cstheme="minorHAnsi"/>
          <w:b/>
          <w:sz w:val="20"/>
          <w:szCs w:val="20"/>
          <w:lang w:val="it-IT"/>
        </w:rPr>
        <w:t xml:space="preserve">(...nell’intenzione per “Solaria.”) Vedi sugli altri quaderni i primi </w:t>
      </w:r>
      <w:proofErr w:type="gramStart"/>
      <w:r w:rsidRPr="0016020A">
        <w:rPr>
          <w:rFonts w:cstheme="minorHAnsi"/>
          <w:b/>
          <w:sz w:val="20"/>
          <w:szCs w:val="20"/>
          <w:lang w:val="it-IT"/>
        </w:rPr>
        <w:t>abbozzi.–</w:t>
      </w:r>
      <w:proofErr w:type="gramEnd"/>
      <w:r w:rsidRPr="0016020A">
        <w:rPr>
          <w:rFonts w:cstheme="minorHAnsi"/>
          <w:b/>
          <w:sz w:val="20"/>
          <w:szCs w:val="20"/>
          <w:lang w:val="it-IT"/>
        </w:rPr>
        <w:t xml:space="preserve"> </w:t>
      </w:r>
      <w:r w:rsidRPr="008F60FC">
        <w:rPr>
          <w:rFonts w:cstheme="minorHAnsi"/>
          <w:b/>
          <w:sz w:val="20"/>
          <w:szCs w:val="20"/>
          <w:lang w:val="it-IT"/>
        </w:rPr>
        <w:t xml:space="preserve">Qui: ripresa di Milano, del 21 settembre 1927. </w:t>
      </w:r>
      <w:proofErr w:type="gramStart"/>
      <w:r w:rsidRPr="0016020A">
        <w:rPr>
          <w:rFonts w:cstheme="minorHAnsi"/>
          <w:b/>
          <w:sz w:val="20"/>
          <w:szCs w:val="20"/>
          <w:lang w:val="it-IT"/>
        </w:rPr>
        <w:t>Gadda.–</w:t>
      </w:r>
      <w:proofErr w:type="gramEnd"/>
      <w:r w:rsidRPr="0016020A">
        <w:rPr>
          <w:rFonts w:cstheme="minorHAnsi"/>
          <w:b/>
          <w:sz w:val="20"/>
          <w:szCs w:val="20"/>
          <w:lang w:val="it-IT"/>
        </w:rPr>
        <w:t xml:space="preserve"> (da inserire a pag. 5 del rifacimento su fogli)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Questa signora nostra conoscente;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Io stesso non potevo darmi delle arie troppo complicate</w:t>
      </w:r>
    </w:p>
    <w:p w14:paraId="6F24805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32</w:t>
      </w:r>
      <w:r w:rsidRPr="0016020A">
        <w:rPr>
          <w:rFonts w:cstheme="minorHAnsi"/>
          <w:sz w:val="20"/>
          <w:szCs w:val="20"/>
          <w:lang w:val="it-IT"/>
        </w:rPr>
        <w:tab/>
        <w:t xml:space="preserve">(t.p.) </w:t>
      </w:r>
      <w:r w:rsidRPr="0016020A">
        <w:rPr>
          <w:rFonts w:cstheme="minorHAnsi"/>
          <w:b/>
          <w:sz w:val="20"/>
          <w:szCs w:val="20"/>
          <w:lang w:val="it-IT"/>
        </w:rPr>
        <w:t xml:space="preserve">Nuovo lavoro dopo il laborioso Cinema.– Milano, mercoledì 7 marzo 1928. In </w:t>
      </w:r>
      <w:proofErr w:type="gramStart"/>
      <w:r w:rsidRPr="0016020A">
        <w:rPr>
          <w:rFonts w:cstheme="minorHAnsi"/>
          <w:b/>
          <w:sz w:val="20"/>
          <w:szCs w:val="20"/>
          <w:lang w:val="it-IT"/>
        </w:rPr>
        <w:t>casa.–</w:t>
      </w:r>
      <w:proofErr w:type="gramEnd"/>
      <w:r w:rsidRPr="0016020A">
        <w:rPr>
          <w:rFonts w:cstheme="minorHAnsi"/>
          <w:b/>
          <w:sz w:val="20"/>
          <w:szCs w:val="20"/>
          <w:lang w:val="it-IT"/>
        </w:rPr>
        <w:t xml:space="preserve"> </w:t>
      </w:r>
      <w:r w:rsidRPr="0016020A">
        <w:rPr>
          <w:rFonts w:cstheme="minorHAnsi"/>
          <w:i/>
          <w:sz w:val="20"/>
          <w:szCs w:val="20"/>
          <w:lang w:val="it-IT"/>
        </w:rPr>
        <w:t xml:space="preserve">     </w:t>
      </w:r>
      <w:r w:rsidRPr="008F60FC">
        <w:rPr>
          <w:rFonts w:cstheme="minorHAnsi"/>
          <w:i/>
          <w:sz w:val="20"/>
          <w:szCs w:val="20"/>
          <w:lang w:val="it-IT"/>
        </w:rPr>
        <w:t>Inc.</w:t>
      </w:r>
      <w:r w:rsidRPr="008F60FC">
        <w:rPr>
          <w:rFonts w:cstheme="minorHAnsi"/>
          <w:sz w:val="20"/>
          <w:szCs w:val="20"/>
          <w:lang w:val="it-IT"/>
        </w:rPr>
        <w:t xml:space="preserve"> Nelle 48 pagine libere che seguono;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“Novella per la borghesia lombarda”-</w:t>
      </w:r>
    </w:p>
    <w:p w14:paraId="665CA45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33-51</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La maliarda ereditiera. (Novella borghese.) I</w:t>
      </w:r>
      <w:r w:rsidRPr="0016020A">
        <w:rPr>
          <w:rFonts w:cstheme="minorHAnsi"/>
          <w:sz w:val="20"/>
          <w:szCs w:val="20"/>
          <w:lang w:val="it-IT"/>
        </w:rPr>
        <w:t>°</w:t>
      </w:r>
      <w:r w:rsidRPr="0016020A">
        <w:rPr>
          <w:rFonts w:cstheme="minorHAnsi"/>
          <w:b/>
          <w:sz w:val="20"/>
          <w:szCs w:val="20"/>
          <w:lang w:val="it-IT"/>
        </w:rPr>
        <w:t xml:space="preserve"> Signorina maliarda ed ereditiera. II</w:t>
      </w:r>
      <w:r w:rsidRPr="0016020A">
        <w:rPr>
          <w:rFonts w:cstheme="minorHAnsi"/>
          <w:b/>
          <w:position w:val="12"/>
          <w:sz w:val="20"/>
          <w:szCs w:val="20"/>
          <w:lang w:val="it-IT"/>
        </w:rPr>
        <w:t>º</w:t>
      </w:r>
      <w:r w:rsidRPr="0016020A">
        <w:rPr>
          <w:rFonts w:cstheme="minorHAnsi"/>
          <w:b/>
          <w:sz w:val="20"/>
          <w:szCs w:val="20"/>
          <w:lang w:val="it-IT"/>
        </w:rPr>
        <w:t>. Ingegnere. III</w:t>
      </w:r>
      <w:r w:rsidRPr="0016020A">
        <w:rPr>
          <w:rFonts w:cstheme="minorHAnsi"/>
          <w:b/>
          <w:position w:val="12"/>
          <w:sz w:val="20"/>
          <w:szCs w:val="20"/>
          <w:lang w:val="it-IT"/>
        </w:rPr>
        <w:t>º</w:t>
      </w:r>
      <w:r w:rsidRPr="0016020A">
        <w:rPr>
          <w:rFonts w:cstheme="minorHAnsi"/>
          <w:b/>
          <w:sz w:val="20"/>
          <w:szCs w:val="20"/>
          <w:lang w:val="it-IT"/>
        </w:rPr>
        <w:t>. Conclusione.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Cap. </w:t>
      </w:r>
      <w:r w:rsidRPr="008F60FC">
        <w:rPr>
          <w:rFonts w:cstheme="minorHAnsi"/>
          <w:sz w:val="20"/>
          <w:szCs w:val="20"/>
          <w:lang w:val="it-IT"/>
        </w:rPr>
        <w:t>I</w:t>
      </w:r>
      <w:r w:rsidRPr="008F60FC">
        <w:rPr>
          <w:rFonts w:cstheme="minorHAnsi"/>
          <w:position w:val="12"/>
          <w:sz w:val="20"/>
          <w:szCs w:val="20"/>
          <w:lang w:val="it-IT"/>
        </w:rPr>
        <w:t>º</w:t>
      </w:r>
      <w:r w:rsidRPr="008F60FC">
        <w:rPr>
          <w:rFonts w:cstheme="minorHAnsi"/>
          <w:sz w:val="20"/>
          <w:szCs w:val="20"/>
          <w:lang w:val="it-IT"/>
        </w:rPr>
        <w:t xml:space="preserve"> Signorina maliarda ed ereditiera. </w:t>
      </w:r>
      <w:r w:rsidRPr="0016020A">
        <w:rPr>
          <w:rFonts w:cstheme="minorHAnsi"/>
          <w:sz w:val="20"/>
          <w:szCs w:val="20"/>
          <w:lang w:val="it-IT"/>
        </w:rPr>
        <w:t xml:space="preserve">Gli storici futuri della civiltà;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nella cava fonda del cielo erano smeraldi o caldi topazî</w:t>
      </w:r>
    </w:p>
    <w:p w14:paraId="0B192E2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52</w:t>
      </w:r>
      <w:r w:rsidRPr="0016020A">
        <w:rPr>
          <w:rFonts w:cstheme="minorHAnsi"/>
          <w:sz w:val="20"/>
          <w:szCs w:val="20"/>
          <w:lang w:val="it-IT"/>
        </w:rPr>
        <w:tab/>
        <w:t>(t.p.) frammento riferibile a Novella 2</w:t>
      </w:r>
      <w:r w:rsidRPr="0016020A">
        <w:rPr>
          <w:rFonts w:cstheme="minorHAnsi"/>
          <w:position w:val="12"/>
          <w:sz w:val="20"/>
          <w:szCs w:val="20"/>
          <w:lang w:val="it-IT"/>
        </w:rPr>
        <w:t>ª</w:t>
      </w:r>
      <w:r w:rsidRPr="0016020A">
        <w:rPr>
          <w:rFonts w:cstheme="minorHAnsi"/>
          <w:sz w:val="20"/>
          <w:szCs w:val="20"/>
          <w:lang w:val="it-IT"/>
        </w:rPr>
        <w:t xml:space="preserve">: Doro Deruta Doro </w:t>
      </w:r>
      <w:proofErr w:type="spellStart"/>
      <w:r w:rsidRPr="0016020A">
        <w:rPr>
          <w:rFonts w:cstheme="minorHAnsi"/>
          <w:sz w:val="20"/>
          <w:szCs w:val="20"/>
          <w:lang w:val="it-IT"/>
        </w:rPr>
        <w:t>Dalti</w:t>
      </w:r>
      <w:proofErr w:type="spellEnd"/>
      <w:r w:rsidRPr="0016020A">
        <w:rPr>
          <w:rFonts w:cstheme="minorHAnsi"/>
          <w:sz w:val="20"/>
          <w:szCs w:val="20"/>
          <w:lang w:val="it-IT"/>
        </w:rPr>
        <w:t>.</w:t>
      </w:r>
    </w:p>
    <w:p w14:paraId="600CE09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Alla terza riga si legge un brano riferibile a La Maliarda ereditiera (t.p.</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Il loro Grande amico concesse la sua serenata;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accompagna il loro notturno vanire.</w:t>
      </w:r>
    </w:p>
    <w:p w14:paraId="690FF65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53-77</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8 aprile 1928. Pasqua. Novella 2</w:t>
      </w:r>
      <w:r w:rsidRPr="0016020A">
        <w:rPr>
          <w:rFonts w:cstheme="minorHAnsi"/>
          <w:sz w:val="20"/>
          <w:szCs w:val="20"/>
          <w:lang w:val="it-IT"/>
        </w:rPr>
        <w:t>ª</w:t>
      </w:r>
      <w:r w:rsidRPr="0016020A">
        <w:rPr>
          <w:rFonts w:cstheme="minorHAnsi"/>
          <w:b/>
          <w:sz w:val="20"/>
          <w:szCs w:val="20"/>
          <w:lang w:val="it-IT"/>
        </w:rPr>
        <w:t xml:space="preserve">.– </w:t>
      </w:r>
      <w:r w:rsidRPr="008F60FC">
        <w:rPr>
          <w:rFonts w:cstheme="minorHAnsi"/>
          <w:b/>
          <w:sz w:val="20"/>
          <w:szCs w:val="20"/>
          <w:lang w:val="it-IT"/>
        </w:rPr>
        <w:t xml:space="preserve">Milano, 8 aprile 1928. </w:t>
      </w:r>
      <w:r w:rsidRPr="0016020A">
        <w:rPr>
          <w:rFonts w:cstheme="minorHAnsi"/>
          <w:b/>
          <w:sz w:val="20"/>
          <w:szCs w:val="20"/>
          <w:lang w:val="it-IT"/>
        </w:rPr>
        <w:t>(Vedi inizio sul quaderno “climaterico” – della primavera 1928. – Proseguo qui – facendo passare avanti alla novella 1</w:t>
      </w:r>
      <w:r w:rsidRPr="0016020A">
        <w:rPr>
          <w:rFonts w:cstheme="minorHAnsi"/>
          <w:b/>
          <w:position w:val="12"/>
          <w:sz w:val="20"/>
          <w:szCs w:val="20"/>
          <w:lang w:val="it-IT"/>
        </w:rPr>
        <w:t>ª</w:t>
      </w:r>
      <w:r w:rsidRPr="0016020A">
        <w:rPr>
          <w:rFonts w:cstheme="minorHAnsi"/>
          <w:b/>
          <w:sz w:val="20"/>
          <w:szCs w:val="20"/>
          <w:lang w:val="it-IT"/>
        </w:rPr>
        <w:t>.– Giorno di Pasqua 1928.– 8 aprile 1928. C.E. Gadda) Novella 2</w:t>
      </w:r>
      <w:r w:rsidRPr="0016020A">
        <w:rPr>
          <w:rFonts w:cstheme="minorHAnsi"/>
          <w:b/>
          <w:position w:val="12"/>
          <w:sz w:val="20"/>
          <w:szCs w:val="20"/>
          <w:lang w:val="it-IT"/>
        </w:rPr>
        <w:t>ª</w:t>
      </w:r>
      <w:r w:rsidRPr="0016020A">
        <w:rPr>
          <w:rFonts w:cstheme="minorHAnsi"/>
          <w:b/>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Il matrimonio di </w:t>
      </w:r>
      <w:proofErr w:type="spellStart"/>
      <w:r w:rsidRPr="0016020A">
        <w:rPr>
          <w:rFonts w:cstheme="minorHAnsi"/>
          <w:sz w:val="20"/>
          <w:szCs w:val="20"/>
          <w:lang w:val="it-IT"/>
        </w:rPr>
        <w:t>Denira</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Poi la serva sarà licenziata (o lo è già) per mancanza di fondi.)</w:t>
      </w:r>
    </w:p>
    <w:p w14:paraId="24693A86"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lastRenderedPageBreak/>
        <w:t>78</w:t>
      </w:r>
      <w:r w:rsidRPr="008F60FC">
        <w:rPr>
          <w:rFonts w:cstheme="minorHAnsi"/>
          <w:sz w:val="20"/>
          <w:szCs w:val="20"/>
          <w:lang w:val="it-IT"/>
        </w:rPr>
        <w:tab/>
        <w:t>bianca</w:t>
      </w:r>
    </w:p>
    <w:p w14:paraId="73F6E9E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79-80</w:t>
      </w:r>
      <w:r w:rsidRPr="008F60FC">
        <w:rPr>
          <w:rFonts w:cstheme="minorHAnsi"/>
          <w:sz w:val="20"/>
          <w:szCs w:val="20"/>
          <w:lang w:val="it-IT"/>
        </w:rPr>
        <w:tab/>
        <w:t xml:space="preserve">(t.p.) Lettera.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Illustre Ingegnere, ebbi troppo tardi;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Di Lei dev.</w:t>
      </w:r>
      <w:r w:rsidRPr="0016020A">
        <w:rPr>
          <w:rFonts w:cstheme="minorHAnsi"/>
          <w:sz w:val="20"/>
          <w:szCs w:val="20"/>
          <w:vertAlign w:val="superscript"/>
          <w:lang w:val="it-IT"/>
        </w:rPr>
        <w:t>mo</w:t>
      </w:r>
      <w:r w:rsidRPr="0016020A">
        <w:rPr>
          <w:rFonts w:cstheme="minorHAnsi"/>
          <w:sz w:val="20"/>
          <w:szCs w:val="20"/>
          <w:lang w:val="it-IT"/>
        </w:rPr>
        <w:t xml:space="preserve"> Ing.? Carlo E. Gadda 10 ottobre 1928 – Milano.</w:t>
      </w:r>
    </w:p>
    <w:p w14:paraId="6277A70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81-86</w:t>
      </w:r>
      <w:r w:rsidRPr="008F60FC">
        <w:rPr>
          <w:rFonts w:cstheme="minorHAnsi"/>
          <w:sz w:val="20"/>
          <w:szCs w:val="20"/>
          <w:lang w:val="it-IT"/>
        </w:rPr>
        <w:tab/>
        <w:t xml:space="preserve">(t.p.) Lettera.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Milano, 28 settembre 1927, Spettabile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 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Vogliate frattanto gradire i miei più distinti saluti</w:t>
      </w:r>
    </w:p>
    <w:p w14:paraId="23503B5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86</w:t>
      </w:r>
      <w:r w:rsidRPr="0016020A">
        <w:rPr>
          <w:rFonts w:cstheme="minorHAnsi"/>
          <w:sz w:val="20"/>
          <w:szCs w:val="20"/>
          <w:lang w:val="it-IT"/>
        </w:rPr>
        <w:tab/>
        <w:t>Dopo l’</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della lettera precedente si legge (t.p.): Illustre Professore, mi permetto di </w:t>
      </w:r>
      <w:proofErr w:type="spellStart"/>
      <w:r w:rsidRPr="0016020A">
        <w:rPr>
          <w:rFonts w:cstheme="minorHAnsi"/>
          <w:sz w:val="20"/>
          <w:szCs w:val="20"/>
          <w:lang w:val="it-IT"/>
        </w:rPr>
        <w:t>scriverLe</w:t>
      </w:r>
      <w:proofErr w:type="spellEnd"/>
      <w:r w:rsidRPr="0016020A">
        <w:rPr>
          <w:rFonts w:cstheme="minorHAnsi"/>
          <w:sz w:val="20"/>
          <w:szCs w:val="20"/>
          <w:lang w:val="it-IT"/>
        </w:rPr>
        <w:t xml:space="preserve"> per </w:t>
      </w:r>
      <w:proofErr w:type="spellStart"/>
      <w:r w:rsidRPr="0016020A">
        <w:rPr>
          <w:rFonts w:cstheme="minorHAnsi"/>
          <w:sz w:val="20"/>
          <w:szCs w:val="20"/>
          <w:lang w:val="it-IT"/>
        </w:rPr>
        <w:t>chied</w:t>
      </w:r>
      <w:proofErr w:type="spellEnd"/>
    </w:p>
    <w:p w14:paraId="580088F6" w14:textId="77777777" w:rsidR="00192196" w:rsidRPr="0058575B" w:rsidRDefault="00192196" w:rsidP="0058575B">
      <w:pPr>
        <w:tabs>
          <w:tab w:val="left" w:pos="0"/>
          <w:tab w:val="left" w:pos="993"/>
        </w:tabs>
        <w:spacing w:after="0" w:line="240" w:lineRule="auto"/>
        <w:rPr>
          <w:rFonts w:cstheme="minorHAnsi"/>
          <w:sz w:val="20"/>
          <w:szCs w:val="20"/>
        </w:rPr>
      </w:pPr>
      <w:r w:rsidRPr="0016020A">
        <w:rPr>
          <w:rFonts w:cstheme="minorHAnsi"/>
          <w:sz w:val="20"/>
          <w:szCs w:val="20"/>
          <w:lang w:val="it-IT"/>
        </w:rPr>
        <w:tab/>
        <w:t>Nella parte inferiore della p. si trova una prova di epigrafe (t.p.</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58575B">
        <w:rPr>
          <w:rFonts w:cstheme="minorHAnsi"/>
          <w:sz w:val="20"/>
          <w:szCs w:val="20"/>
        </w:rPr>
        <w:t>Excerptorum</w:t>
      </w:r>
      <w:proofErr w:type="spellEnd"/>
      <w:r w:rsidRPr="0058575B">
        <w:rPr>
          <w:rFonts w:cstheme="minorHAnsi"/>
          <w:sz w:val="20"/>
          <w:szCs w:val="20"/>
        </w:rPr>
        <w:t xml:space="preserve"> Epitomes liber; </w:t>
      </w:r>
      <w:proofErr w:type="spellStart"/>
      <w:r w:rsidRPr="0058575B">
        <w:rPr>
          <w:rFonts w:cstheme="minorHAnsi"/>
          <w:i/>
          <w:sz w:val="20"/>
          <w:szCs w:val="20"/>
        </w:rPr>
        <w:t>Expl</w:t>
      </w:r>
      <w:proofErr w:type="spellEnd"/>
      <w:r w:rsidRPr="0058575B">
        <w:rPr>
          <w:rFonts w:cstheme="minorHAnsi"/>
          <w:i/>
          <w:sz w:val="20"/>
          <w:szCs w:val="20"/>
        </w:rPr>
        <w:t xml:space="preserve">. </w:t>
      </w:r>
      <w:proofErr w:type="spellStart"/>
      <w:r w:rsidRPr="0058575B">
        <w:rPr>
          <w:rFonts w:cstheme="minorHAnsi"/>
          <w:sz w:val="20"/>
          <w:szCs w:val="20"/>
        </w:rPr>
        <w:t>Ipsiusque</w:t>
      </w:r>
      <w:proofErr w:type="spellEnd"/>
      <w:r w:rsidRPr="0058575B">
        <w:rPr>
          <w:rFonts w:cstheme="minorHAnsi"/>
          <w:sz w:val="20"/>
          <w:szCs w:val="20"/>
        </w:rPr>
        <w:t xml:space="preserve"> Gaddi </w:t>
      </w:r>
      <w:proofErr w:type="spellStart"/>
      <w:r w:rsidRPr="0058575B">
        <w:rPr>
          <w:rFonts w:cstheme="minorHAnsi"/>
          <w:sz w:val="20"/>
          <w:szCs w:val="20"/>
        </w:rPr>
        <w:t>cogitationium</w:t>
      </w:r>
      <w:proofErr w:type="spellEnd"/>
      <w:r w:rsidRPr="0058575B">
        <w:rPr>
          <w:rFonts w:cstheme="minorHAnsi"/>
          <w:sz w:val="20"/>
          <w:szCs w:val="20"/>
        </w:rPr>
        <w:t>. Epitomes</w:t>
      </w:r>
    </w:p>
    <w:p w14:paraId="27932CD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87</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w:t>
      </w:r>
      <w:r w:rsidRPr="0016020A">
        <w:rPr>
          <w:rFonts w:cstheme="minorHAnsi"/>
          <w:sz w:val="20"/>
          <w:szCs w:val="20"/>
          <w:lang w:val="it-IT"/>
        </w:rPr>
        <w:t xml:space="preserve">Lettera </w:t>
      </w:r>
      <w:proofErr w:type="spellStart"/>
      <w:r w:rsidRPr="0016020A">
        <w:rPr>
          <w:rFonts w:cstheme="minorHAnsi"/>
          <w:sz w:val="20"/>
          <w:szCs w:val="20"/>
          <w:lang w:val="it-IT"/>
        </w:rPr>
        <w:t>s.d.e</w:t>
      </w:r>
      <w:proofErr w:type="spellEnd"/>
      <w:r w:rsidRPr="0016020A">
        <w:rPr>
          <w:rFonts w:cstheme="minorHAnsi"/>
          <w:sz w:val="20"/>
          <w:szCs w:val="20"/>
          <w:lang w:val="it-IT"/>
        </w:rPr>
        <w:t xml:space="preserve"> dest. </w:t>
      </w:r>
      <w:r w:rsidRPr="0016020A">
        <w:rPr>
          <w:rFonts w:cstheme="minorHAnsi"/>
          <w:i/>
          <w:sz w:val="20"/>
          <w:szCs w:val="20"/>
          <w:lang w:val="it-IT"/>
        </w:rPr>
        <w:t xml:space="preserve">     Inc.</w:t>
      </w:r>
      <w:r w:rsidRPr="0016020A">
        <w:rPr>
          <w:rFonts w:cstheme="minorHAnsi"/>
          <w:sz w:val="20"/>
          <w:szCs w:val="20"/>
          <w:lang w:val="it-IT"/>
        </w:rPr>
        <w:t xml:space="preserve"> Già da tempo desideravo </w:t>
      </w:r>
      <w:proofErr w:type="spellStart"/>
      <w:r w:rsidRPr="0016020A">
        <w:rPr>
          <w:rFonts w:cstheme="minorHAnsi"/>
          <w:sz w:val="20"/>
          <w:szCs w:val="20"/>
          <w:lang w:val="it-IT"/>
        </w:rPr>
        <w:t>manifestarVi</w:t>
      </w:r>
      <w:proofErr w:type="spellEnd"/>
      <w:r w:rsidRPr="0016020A">
        <w:rPr>
          <w:rFonts w:cstheme="minorHAnsi"/>
          <w:sz w:val="20"/>
          <w:szCs w:val="20"/>
          <w:lang w:val="it-IT"/>
        </w:rPr>
        <w:t xml:space="preserve"> il mio proposito;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mi inducono oggi a </w:t>
      </w:r>
      <w:proofErr w:type="spellStart"/>
      <w:r w:rsidRPr="0016020A">
        <w:rPr>
          <w:rFonts w:cstheme="minorHAnsi"/>
          <w:sz w:val="20"/>
          <w:szCs w:val="20"/>
          <w:lang w:val="it-IT"/>
        </w:rPr>
        <w:t>pregarVi</w:t>
      </w:r>
      <w:proofErr w:type="spellEnd"/>
      <w:r w:rsidRPr="0016020A">
        <w:rPr>
          <w:rFonts w:cstheme="minorHAnsi"/>
          <w:sz w:val="20"/>
          <w:szCs w:val="20"/>
          <w:lang w:val="it-IT"/>
        </w:rPr>
        <w:t xml:space="preserve"> di voler prevedere</w:t>
      </w:r>
    </w:p>
    <w:p w14:paraId="542C2E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Alla r. 13 si trovano prove di epigrafi (t.p.</w:t>
      </w:r>
      <w:proofErr w:type="gramStart"/>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Gaddi </w:t>
      </w:r>
      <w:proofErr w:type="spellStart"/>
      <w:r w:rsidRPr="0016020A">
        <w:rPr>
          <w:rFonts w:cstheme="minorHAnsi"/>
          <w:sz w:val="20"/>
          <w:szCs w:val="20"/>
          <w:lang w:val="it-IT"/>
        </w:rPr>
        <w:t>iterum</w:t>
      </w:r>
      <w:proofErr w:type="spellEnd"/>
      <w:r w:rsidRPr="0016020A">
        <w:rPr>
          <w:rFonts w:cstheme="minorHAnsi"/>
          <w:sz w:val="20"/>
          <w:szCs w:val="20"/>
          <w:lang w:val="it-IT"/>
        </w:rPr>
        <w:t xml:space="preserve"> meditati;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liber</w:t>
      </w:r>
      <w:proofErr w:type="spellEnd"/>
      <w:r w:rsidRPr="0016020A">
        <w:rPr>
          <w:rFonts w:cstheme="minorHAnsi"/>
          <w:sz w:val="20"/>
          <w:szCs w:val="20"/>
          <w:lang w:val="it-IT"/>
        </w:rPr>
        <w:t xml:space="preserve"> </w:t>
      </w:r>
      <w:proofErr w:type="spellStart"/>
      <w:r w:rsidRPr="0016020A">
        <w:rPr>
          <w:rFonts w:cstheme="minorHAnsi"/>
          <w:sz w:val="20"/>
          <w:szCs w:val="20"/>
          <w:lang w:val="it-IT"/>
        </w:rPr>
        <w:t>meditatiorum</w:t>
      </w:r>
      <w:proofErr w:type="spellEnd"/>
    </w:p>
    <w:p w14:paraId="3DFC769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58575B">
        <w:rPr>
          <w:rFonts w:cstheme="minorHAnsi"/>
          <w:sz w:val="20"/>
          <w:szCs w:val="20"/>
        </w:rPr>
        <w:t>88</w:t>
      </w:r>
      <w:r w:rsidRPr="0058575B">
        <w:rPr>
          <w:rFonts w:cstheme="minorHAnsi"/>
          <w:sz w:val="20"/>
          <w:szCs w:val="20"/>
        </w:rPr>
        <w:tab/>
        <w:t>(</w:t>
      </w:r>
      <w:proofErr w:type="spellStart"/>
      <w:r w:rsidRPr="0058575B">
        <w:rPr>
          <w:rFonts w:cstheme="minorHAnsi"/>
          <w:sz w:val="20"/>
          <w:szCs w:val="20"/>
        </w:rPr>
        <w:t>t.p.</w:t>
      </w:r>
      <w:proofErr w:type="spellEnd"/>
      <w:r w:rsidRPr="0058575B">
        <w:rPr>
          <w:rFonts w:cstheme="minorHAnsi"/>
          <w:sz w:val="20"/>
          <w:szCs w:val="20"/>
        </w:rPr>
        <w:t xml:space="preserve">) </w:t>
      </w:r>
      <w:proofErr w:type="spellStart"/>
      <w:r w:rsidRPr="0058575B">
        <w:rPr>
          <w:rFonts w:cstheme="minorHAnsi"/>
          <w:sz w:val="20"/>
          <w:szCs w:val="20"/>
        </w:rPr>
        <w:t>Epigrafi</w:t>
      </w:r>
      <w:proofErr w:type="spellEnd"/>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E </w:t>
      </w:r>
      <w:proofErr w:type="spellStart"/>
      <w:r w:rsidRPr="0058575B">
        <w:rPr>
          <w:rFonts w:cstheme="minorHAnsi"/>
          <w:sz w:val="20"/>
          <w:szCs w:val="20"/>
        </w:rPr>
        <w:t>philosophorum</w:t>
      </w:r>
      <w:proofErr w:type="spellEnd"/>
      <w:r w:rsidRPr="0058575B">
        <w:rPr>
          <w:rFonts w:cstheme="minorHAnsi"/>
          <w:sz w:val="20"/>
          <w:szCs w:val="20"/>
        </w:rPr>
        <w:t xml:space="preserve"> </w:t>
      </w:r>
      <w:proofErr w:type="spellStart"/>
      <w:r w:rsidRPr="0058575B">
        <w:rPr>
          <w:rFonts w:cstheme="minorHAnsi"/>
          <w:sz w:val="20"/>
          <w:szCs w:val="20"/>
        </w:rPr>
        <w:t>monumentis</w:t>
      </w:r>
      <w:proofErr w:type="spellEnd"/>
      <w:r w:rsidRPr="0058575B">
        <w:rPr>
          <w:rFonts w:cstheme="minorHAnsi"/>
          <w:sz w:val="20"/>
          <w:szCs w:val="20"/>
        </w:rPr>
        <w:t xml:space="preserve">; </w:t>
      </w:r>
      <w:proofErr w:type="spellStart"/>
      <w:r w:rsidRPr="0058575B">
        <w:rPr>
          <w:rFonts w:cstheme="minorHAnsi"/>
          <w:i/>
          <w:sz w:val="20"/>
          <w:szCs w:val="20"/>
        </w:rPr>
        <w:t>Expl</w:t>
      </w:r>
      <w:proofErr w:type="spellEnd"/>
      <w:r w:rsidRPr="0058575B">
        <w:rPr>
          <w:rFonts w:cstheme="minorHAnsi"/>
          <w:i/>
          <w:sz w:val="20"/>
          <w:szCs w:val="20"/>
        </w:rPr>
        <w:t xml:space="preserve">. </w:t>
      </w:r>
      <w:proofErr w:type="spellStart"/>
      <w:r w:rsidRPr="0016020A">
        <w:rPr>
          <w:rFonts w:cstheme="minorHAnsi"/>
          <w:sz w:val="20"/>
          <w:szCs w:val="20"/>
          <w:lang w:val="it-IT"/>
        </w:rPr>
        <w:t>Mediolani</w:t>
      </w:r>
      <w:proofErr w:type="spellEnd"/>
      <w:r w:rsidRPr="0016020A">
        <w:rPr>
          <w:rFonts w:cstheme="minorHAnsi"/>
          <w:sz w:val="20"/>
          <w:szCs w:val="20"/>
          <w:lang w:val="it-IT"/>
        </w:rPr>
        <w:t xml:space="preserve">, anni MCMXXVIII </w:t>
      </w:r>
      <w:proofErr w:type="spellStart"/>
      <w:r w:rsidRPr="0016020A">
        <w:rPr>
          <w:rFonts w:cstheme="minorHAnsi"/>
          <w:sz w:val="20"/>
          <w:szCs w:val="20"/>
          <w:lang w:val="it-IT"/>
        </w:rPr>
        <w:t>idibus</w:t>
      </w:r>
      <w:proofErr w:type="spellEnd"/>
      <w:r w:rsidRPr="0016020A">
        <w:rPr>
          <w:rFonts w:cstheme="minorHAnsi"/>
          <w:sz w:val="20"/>
          <w:szCs w:val="20"/>
          <w:lang w:val="it-IT"/>
        </w:rPr>
        <w:t xml:space="preserve"> </w:t>
      </w:r>
      <w:proofErr w:type="spellStart"/>
      <w:r w:rsidRPr="0016020A">
        <w:rPr>
          <w:rFonts w:cstheme="minorHAnsi"/>
          <w:sz w:val="20"/>
          <w:szCs w:val="20"/>
          <w:lang w:val="it-IT"/>
        </w:rPr>
        <w:t>martiis</w:t>
      </w:r>
      <w:proofErr w:type="spellEnd"/>
      <w:r w:rsidRPr="0016020A">
        <w:rPr>
          <w:rFonts w:cstheme="minorHAnsi"/>
          <w:sz w:val="20"/>
          <w:szCs w:val="20"/>
          <w:lang w:val="it-IT"/>
        </w:rPr>
        <w:t>.</w:t>
      </w:r>
    </w:p>
    <w:p w14:paraId="195E448B"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89-92</w:t>
      </w:r>
      <w:r w:rsidRPr="0016020A">
        <w:rPr>
          <w:rFonts w:cstheme="minorHAnsi"/>
          <w:sz w:val="20"/>
          <w:szCs w:val="20"/>
          <w:lang w:val="it-IT"/>
        </w:rPr>
        <w:tab/>
        <w:t xml:space="preserve">(t.p.) </w:t>
      </w:r>
      <w:r w:rsidRPr="0016020A">
        <w:rPr>
          <w:rFonts w:cstheme="minorHAnsi"/>
          <w:b/>
          <w:sz w:val="20"/>
          <w:szCs w:val="20"/>
          <w:lang w:val="it-IT"/>
        </w:rPr>
        <w:t>Esami di filosofia</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Esame probabile di Storia della Filosofia;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8F60FC">
        <w:rPr>
          <w:rFonts w:cstheme="minorHAnsi"/>
          <w:sz w:val="20"/>
          <w:szCs w:val="20"/>
          <w:lang w:val="it-IT"/>
        </w:rPr>
        <w:t>Bonghi Ruggero, Cousin, Ferrai.</w:t>
      </w:r>
    </w:p>
    <w:p w14:paraId="5078392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93</w:t>
      </w:r>
      <w:r w:rsidRPr="008F60FC">
        <w:rPr>
          <w:rFonts w:cstheme="minorHAnsi"/>
          <w:sz w:val="20"/>
          <w:szCs w:val="20"/>
          <w:lang w:val="it-IT"/>
        </w:rPr>
        <w:tab/>
        <w:t xml:space="preserve">(t.p.) Epigrafe. </w:t>
      </w:r>
      <w:r w:rsidRPr="008F60FC">
        <w:rPr>
          <w:rFonts w:cstheme="minorHAnsi"/>
          <w:i/>
          <w:sz w:val="20"/>
          <w:szCs w:val="20"/>
          <w:lang w:val="it-IT"/>
        </w:rPr>
        <w:t xml:space="preserve">     Inc.</w:t>
      </w:r>
      <w:r w:rsidRPr="008F60FC">
        <w:rPr>
          <w:rFonts w:cstheme="minorHAnsi"/>
          <w:sz w:val="20"/>
          <w:szCs w:val="20"/>
          <w:lang w:val="it-IT"/>
        </w:rPr>
        <w:t xml:space="preserve"> E </w:t>
      </w:r>
      <w:proofErr w:type="spellStart"/>
      <w:r w:rsidRPr="008F60FC">
        <w:rPr>
          <w:rFonts w:cstheme="minorHAnsi"/>
          <w:sz w:val="20"/>
          <w:szCs w:val="20"/>
          <w:lang w:val="it-IT"/>
        </w:rPr>
        <w:t>philosophie</w:t>
      </w:r>
      <w:proofErr w:type="spellEnd"/>
      <w:r w:rsidRPr="008F60FC">
        <w:rPr>
          <w:rFonts w:cstheme="minorHAnsi"/>
          <w:sz w:val="20"/>
          <w:szCs w:val="20"/>
          <w:lang w:val="it-IT"/>
        </w:rPr>
        <w:t xml:space="preserve"> </w:t>
      </w:r>
      <w:proofErr w:type="spellStart"/>
      <w:r w:rsidRPr="008F60FC">
        <w:rPr>
          <w:rFonts w:cstheme="minorHAnsi"/>
          <w:sz w:val="20"/>
          <w:szCs w:val="20"/>
          <w:lang w:val="it-IT"/>
        </w:rPr>
        <w:t>monumentis</w:t>
      </w:r>
      <w:proofErr w:type="spellEnd"/>
      <w:r w:rsidRPr="008F60FC">
        <w:rPr>
          <w:rFonts w:cstheme="minorHAnsi"/>
          <w:sz w:val="20"/>
          <w:szCs w:val="20"/>
          <w:lang w:val="it-IT"/>
        </w:rPr>
        <w:t xml:space="preserve"> </w:t>
      </w:r>
      <w:proofErr w:type="spellStart"/>
      <w:r w:rsidRPr="008F60FC">
        <w:rPr>
          <w:rFonts w:cstheme="minorHAnsi"/>
          <w:sz w:val="20"/>
          <w:szCs w:val="20"/>
          <w:lang w:val="it-IT"/>
        </w:rPr>
        <w:t>excerptorum</w:t>
      </w:r>
      <w:proofErr w:type="spellEnd"/>
      <w:r w:rsidRPr="008F60FC">
        <w:rPr>
          <w:rFonts w:cstheme="minorHAnsi"/>
          <w:sz w:val="20"/>
          <w:szCs w:val="20"/>
          <w:lang w:val="it-IT"/>
        </w:rPr>
        <w:t xml:space="preserve">;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Gaddi </w:t>
      </w:r>
      <w:proofErr w:type="spellStart"/>
      <w:r w:rsidRPr="0016020A">
        <w:rPr>
          <w:rFonts w:cstheme="minorHAnsi"/>
          <w:sz w:val="20"/>
          <w:szCs w:val="20"/>
          <w:lang w:val="it-IT"/>
        </w:rPr>
        <w:t>cogitatio</w:t>
      </w:r>
      <w:proofErr w:type="spellEnd"/>
      <w:r w:rsidRPr="0016020A">
        <w:rPr>
          <w:rFonts w:cstheme="minorHAnsi"/>
          <w:sz w:val="20"/>
          <w:szCs w:val="20"/>
          <w:lang w:val="it-IT"/>
        </w:rPr>
        <w:t xml:space="preserve"> de </w:t>
      </w:r>
      <w:proofErr w:type="spellStart"/>
      <w:r w:rsidRPr="0016020A">
        <w:rPr>
          <w:rFonts w:cstheme="minorHAnsi"/>
          <w:sz w:val="20"/>
          <w:szCs w:val="20"/>
          <w:lang w:val="it-IT"/>
        </w:rPr>
        <w:t>Leibnitiana</w:t>
      </w:r>
      <w:proofErr w:type="spellEnd"/>
      <w:r w:rsidRPr="0016020A">
        <w:rPr>
          <w:rFonts w:cstheme="minorHAnsi"/>
          <w:sz w:val="20"/>
          <w:szCs w:val="20"/>
          <w:lang w:val="it-IT"/>
        </w:rPr>
        <w:t xml:space="preserve"> 128.</w:t>
      </w:r>
    </w:p>
    <w:p w14:paraId="2F34560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94-96</w:t>
      </w:r>
      <w:r w:rsidRPr="0016020A">
        <w:rPr>
          <w:rFonts w:cstheme="minorHAnsi"/>
          <w:sz w:val="20"/>
          <w:szCs w:val="20"/>
          <w:lang w:val="it-IT"/>
        </w:rPr>
        <w:tab/>
        <w:t>bianche</w:t>
      </w:r>
    </w:p>
    <w:p w14:paraId="05D5C089" w14:textId="77777777" w:rsidR="00192196" w:rsidRPr="0016020A" w:rsidRDefault="00192196" w:rsidP="0058575B">
      <w:pPr>
        <w:tabs>
          <w:tab w:val="left" w:pos="0"/>
          <w:tab w:val="left" w:pos="993"/>
        </w:tabs>
        <w:spacing w:after="0" w:line="240" w:lineRule="auto"/>
        <w:rPr>
          <w:rFonts w:cstheme="minorHAnsi"/>
          <w:b/>
          <w:sz w:val="20"/>
          <w:szCs w:val="20"/>
          <w:lang w:val="it-IT"/>
        </w:rPr>
      </w:pPr>
      <w:proofErr w:type="spellStart"/>
      <w:r w:rsidRPr="0016020A">
        <w:rPr>
          <w:rFonts w:cstheme="minorHAnsi"/>
          <w:sz w:val="20"/>
          <w:szCs w:val="20"/>
          <w:lang w:val="it-IT"/>
        </w:rPr>
        <w:t>Zrv</w:t>
      </w:r>
      <w:proofErr w:type="spellEnd"/>
      <w:r w:rsidRPr="0016020A">
        <w:rPr>
          <w:rFonts w:cstheme="minorHAnsi"/>
          <w:sz w:val="20"/>
          <w:szCs w:val="20"/>
          <w:lang w:val="it-IT"/>
        </w:rPr>
        <w:tab/>
        <w:t>bianche</w:t>
      </w:r>
    </w:p>
    <w:p w14:paraId="744807C1"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0A5E7BF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Sp</w:t>
      </w:r>
    </w:p>
    <w:p w14:paraId="65C6682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7968D9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Spagna</w:t>
      </w:r>
    </w:p>
    <w:p w14:paraId="35C1AEA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255C7E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di mm 155 x 207 dalla copertina cartonata rivestita da carta di color azzurro-carta da zucchero con la costola in tela bleu che copre anche la facciata anteriore e posteriore per mm 15. Sulla copertina anteriore si trova applicata un’etichetta di mm 95 x 63 profilata da una cornice dello stesso colore della copertina e recante all’interno della cornice in alto a sinistra la scritta a matita nera “13”. I tre tagli del quaderno sono rossi, ma molto sbiaditi. Consta di 2 fogli bianchi di risguardo siglati modernamente A(</w:t>
      </w:r>
      <w:proofErr w:type="spellStart"/>
      <w:r w:rsidRPr="0016020A">
        <w:rPr>
          <w:rFonts w:cstheme="minorHAnsi"/>
          <w:sz w:val="20"/>
          <w:szCs w:val="20"/>
          <w:lang w:val="it-IT"/>
        </w:rPr>
        <w:t>r.v</w:t>
      </w:r>
      <w:proofErr w:type="spellEnd"/>
      <w:r w:rsidRPr="0016020A">
        <w:rPr>
          <w:rFonts w:cstheme="minorHAnsi"/>
          <w:sz w:val="20"/>
          <w:szCs w:val="20"/>
          <w:lang w:val="it-IT"/>
        </w:rPr>
        <w:t>.) e Z(</w:t>
      </w:r>
      <w:proofErr w:type="spellStart"/>
      <w:r w:rsidRPr="0016020A">
        <w:rPr>
          <w:rFonts w:cstheme="minorHAnsi"/>
          <w:sz w:val="20"/>
          <w:szCs w:val="20"/>
          <w:lang w:val="it-IT"/>
        </w:rPr>
        <w:t>r.v</w:t>
      </w:r>
      <w:proofErr w:type="spellEnd"/>
      <w:r w:rsidRPr="0016020A">
        <w:rPr>
          <w:rFonts w:cstheme="minorHAnsi"/>
          <w:sz w:val="20"/>
          <w:szCs w:val="20"/>
          <w:lang w:val="it-IT"/>
        </w:rPr>
        <w:t xml:space="preserve">.), e 160 pagine quadrettate numerate modernamente sul solo </w:t>
      </w:r>
      <w:r w:rsidRPr="0016020A">
        <w:rPr>
          <w:rFonts w:cstheme="minorHAnsi"/>
          <w:i/>
          <w:sz w:val="20"/>
          <w:szCs w:val="20"/>
          <w:lang w:val="it-IT"/>
        </w:rPr>
        <w:t>recto</w:t>
      </w:r>
      <w:r w:rsidRPr="0016020A">
        <w:rPr>
          <w:rFonts w:cstheme="minorHAnsi"/>
          <w:sz w:val="20"/>
          <w:szCs w:val="20"/>
          <w:lang w:val="it-IT"/>
        </w:rPr>
        <w:t xml:space="preserve"> a matita nera in alto a sinistra. Il testo è scritto a matita nera. L’interno del piatto della copertina anteriore reca una serie di appunti autografi riferibili al viaggio spagnolo del Luglio 1953; il testo è scritto a </w:t>
      </w:r>
      <w:proofErr w:type="gramStart"/>
      <w:r w:rsidRPr="0016020A">
        <w:rPr>
          <w:rFonts w:cstheme="minorHAnsi"/>
          <w:sz w:val="20"/>
          <w:szCs w:val="20"/>
          <w:lang w:val="it-IT"/>
        </w:rPr>
        <w:t xml:space="preserve">matita;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Toledo Santo </w:t>
      </w:r>
      <w:proofErr w:type="spellStart"/>
      <w:r w:rsidRPr="008F60FC">
        <w:rPr>
          <w:rFonts w:cstheme="minorHAnsi"/>
          <w:sz w:val="20"/>
          <w:szCs w:val="20"/>
          <w:lang w:val="it-IT"/>
        </w:rPr>
        <w:t>Iglesia</w:t>
      </w:r>
      <w:proofErr w:type="spellEnd"/>
      <w:r w:rsidRPr="008F60FC">
        <w:rPr>
          <w:rFonts w:cstheme="minorHAnsi"/>
          <w:sz w:val="20"/>
          <w:szCs w:val="20"/>
          <w:lang w:val="it-IT"/>
        </w:rPr>
        <w:t xml:space="preserve"> </w:t>
      </w:r>
      <w:proofErr w:type="spellStart"/>
      <w:r w:rsidRPr="008F60FC">
        <w:rPr>
          <w:rFonts w:cstheme="minorHAnsi"/>
          <w:sz w:val="20"/>
          <w:szCs w:val="20"/>
          <w:lang w:val="it-IT"/>
        </w:rPr>
        <w:t>Catedral</w:t>
      </w:r>
      <w:proofErr w:type="spellEnd"/>
      <w:r w:rsidRPr="008F60FC">
        <w:rPr>
          <w:rFonts w:cstheme="minorHAnsi"/>
          <w:sz w:val="20"/>
          <w:szCs w:val="20"/>
          <w:lang w:val="it-IT"/>
        </w:rPr>
        <w:t xml:space="preserve"> Primario;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Filippo 2º calvo vecchio, Da Toledo a Escorial.</w:t>
      </w:r>
    </w:p>
    <w:p w14:paraId="0FE2F29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0804BA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4E2977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r w:rsidRPr="0016020A">
        <w:rPr>
          <w:rFonts w:cstheme="minorHAnsi"/>
          <w:sz w:val="20"/>
          <w:szCs w:val="20"/>
          <w:lang w:val="it-IT"/>
        </w:rPr>
        <w:t>:</w:t>
      </w:r>
    </w:p>
    <w:p w14:paraId="23D87AC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2EA1A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Ar. </w:t>
      </w:r>
      <w:r w:rsidRPr="0016020A">
        <w:rPr>
          <w:rFonts w:cstheme="minorHAnsi"/>
          <w:sz w:val="20"/>
          <w:szCs w:val="20"/>
          <w:lang w:val="it-IT"/>
        </w:rPr>
        <w:tab/>
        <w:t xml:space="preserve">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d’arte riferibili al viaggio in Spagna. </w:t>
      </w:r>
      <w:r w:rsidRPr="0016020A">
        <w:rPr>
          <w:rFonts w:cstheme="minorHAnsi"/>
          <w:i/>
          <w:sz w:val="20"/>
          <w:szCs w:val="20"/>
          <w:lang w:val="it-IT"/>
        </w:rPr>
        <w:t xml:space="preserve">     Inc.</w:t>
      </w:r>
      <w:r w:rsidRPr="0016020A">
        <w:rPr>
          <w:rFonts w:cstheme="minorHAnsi"/>
          <w:sz w:val="20"/>
          <w:szCs w:val="20"/>
          <w:lang w:val="it-IT"/>
        </w:rPr>
        <w:t xml:space="preserve">: Ministro di Pedro </w:t>
      </w:r>
      <w:proofErr w:type="spellStart"/>
      <w:r w:rsidRPr="0016020A">
        <w:rPr>
          <w:rFonts w:cstheme="minorHAnsi"/>
          <w:sz w:val="20"/>
          <w:szCs w:val="20"/>
          <w:lang w:val="it-IT"/>
        </w:rPr>
        <w:t>el</w:t>
      </w:r>
      <w:proofErr w:type="spellEnd"/>
      <w:r w:rsidRPr="0016020A">
        <w:rPr>
          <w:rFonts w:cstheme="minorHAnsi"/>
          <w:sz w:val="20"/>
          <w:szCs w:val="20"/>
          <w:lang w:val="it-IT"/>
        </w:rPr>
        <w:t xml:space="preserve"> </w:t>
      </w:r>
      <w:proofErr w:type="spellStart"/>
      <w:r w:rsidRPr="0016020A">
        <w:rPr>
          <w:rFonts w:cstheme="minorHAnsi"/>
          <w:sz w:val="20"/>
          <w:szCs w:val="20"/>
          <w:lang w:val="it-IT"/>
        </w:rPr>
        <w:t>Cruel</w:t>
      </w:r>
      <w:proofErr w:type="spellEnd"/>
      <w:r w:rsidRPr="0016020A">
        <w:rPr>
          <w:rFonts w:cstheme="minorHAnsi"/>
          <w:sz w:val="20"/>
          <w:szCs w:val="20"/>
          <w:lang w:val="it-IT"/>
        </w:rPr>
        <w:t xml:space="preserve"> = (Samuel Lévy) = Marchese di Villona;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La famiglia del Greco di lui. = Bassano maestro. = </w:t>
      </w:r>
    </w:p>
    <w:p w14:paraId="2A0778EB"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 (</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d’arte riferibili al viaggio in Spagna. </w:t>
      </w:r>
      <w:r w:rsidRPr="0016020A">
        <w:rPr>
          <w:rFonts w:cstheme="minorHAnsi"/>
          <w:i/>
          <w:sz w:val="20"/>
          <w:szCs w:val="20"/>
          <w:lang w:val="it-IT"/>
        </w:rPr>
        <w:t xml:space="preserve">     Inc.</w:t>
      </w:r>
      <w:r w:rsidRPr="0016020A">
        <w:rPr>
          <w:rFonts w:cstheme="minorHAnsi"/>
          <w:sz w:val="20"/>
          <w:szCs w:val="20"/>
          <w:lang w:val="it-IT"/>
        </w:rPr>
        <w:t xml:space="preserve"> La </w:t>
      </w:r>
      <w:proofErr w:type="spellStart"/>
      <w:r w:rsidRPr="0016020A">
        <w:rPr>
          <w:rFonts w:cstheme="minorHAnsi"/>
          <w:sz w:val="20"/>
          <w:szCs w:val="20"/>
          <w:lang w:val="it-IT"/>
        </w:rPr>
        <w:t>rueja</w:t>
      </w:r>
      <w:proofErr w:type="spellEnd"/>
      <w:r w:rsidRPr="0016020A">
        <w:rPr>
          <w:rFonts w:cstheme="minorHAnsi"/>
          <w:sz w:val="20"/>
          <w:szCs w:val="20"/>
          <w:lang w:val="it-IT"/>
        </w:rPr>
        <w:t xml:space="preserve"> de </w:t>
      </w:r>
      <w:proofErr w:type="spellStart"/>
      <w:proofErr w:type="gramStart"/>
      <w:r w:rsidRPr="0016020A">
        <w:rPr>
          <w:rFonts w:cstheme="minorHAnsi"/>
          <w:sz w:val="20"/>
          <w:szCs w:val="20"/>
          <w:lang w:val="it-IT"/>
        </w:rPr>
        <w:t>pedal</w:t>
      </w:r>
      <w:proofErr w:type="spellEnd"/>
      <w:proofErr w:type="gramEnd"/>
      <w:r w:rsidRPr="0016020A">
        <w:rPr>
          <w:rFonts w:cstheme="minorHAnsi"/>
          <w:sz w:val="20"/>
          <w:szCs w:val="20"/>
          <w:lang w:val="it-IT"/>
        </w:rPr>
        <w:t xml:space="preserve"> La rocca con moto a pedale.;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N.Señor</w:t>
      </w:r>
      <w:proofErr w:type="spellEnd"/>
      <w:r w:rsidRPr="0016020A">
        <w:rPr>
          <w:rFonts w:cstheme="minorHAnsi"/>
          <w:sz w:val="20"/>
          <w:szCs w:val="20"/>
          <w:lang w:val="it-IT"/>
        </w:rPr>
        <w:t xml:space="preserve"> </w:t>
      </w:r>
      <w:proofErr w:type="spellStart"/>
      <w:r w:rsidRPr="0016020A">
        <w:rPr>
          <w:rFonts w:cstheme="minorHAnsi"/>
          <w:sz w:val="20"/>
          <w:szCs w:val="20"/>
          <w:lang w:val="it-IT"/>
        </w:rPr>
        <w:t>Jesucristo</w:t>
      </w:r>
      <w:proofErr w:type="spellEnd"/>
      <w:r w:rsidRPr="0016020A">
        <w:rPr>
          <w:rFonts w:cstheme="minorHAnsi"/>
          <w:sz w:val="20"/>
          <w:szCs w:val="20"/>
          <w:lang w:val="it-IT"/>
        </w:rPr>
        <w:t>.</w:t>
      </w:r>
    </w:p>
    <w:p w14:paraId="7BB68FB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d’arte riferibili al viaggio in Spagna. </w:t>
      </w:r>
      <w:r w:rsidRPr="0016020A">
        <w:rPr>
          <w:rFonts w:cstheme="minorHAnsi"/>
          <w:i/>
          <w:sz w:val="20"/>
          <w:szCs w:val="20"/>
          <w:lang w:val="it-IT"/>
        </w:rPr>
        <w:t xml:space="preserve">     Inc.</w:t>
      </w:r>
      <w:r w:rsidRPr="0016020A">
        <w:rPr>
          <w:rFonts w:cstheme="minorHAnsi"/>
          <w:sz w:val="20"/>
          <w:szCs w:val="20"/>
          <w:lang w:val="it-IT"/>
        </w:rPr>
        <w:t xml:space="preserve"> S Bernardino da Siena francescano: meraviglioso quadro;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Cancellata della Cattedrale</w:t>
      </w:r>
    </w:p>
    <w:p w14:paraId="25B4FA4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4-6</w:t>
      </w:r>
      <w:r w:rsidRPr="0016020A">
        <w:rPr>
          <w:rFonts w:cstheme="minorHAnsi"/>
          <w:sz w:val="20"/>
          <w:szCs w:val="20"/>
          <w:lang w:val="it-IT"/>
        </w:rPr>
        <w:tab/>
        <w:t>bianche</w:t>
      </w:r>
    </w:p>
    <w:p w14:paraId="2AF1A39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7-20</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riferibili alla visita al museo del Prado. </w:t>
      </w:r>
      <w:r w:rsidRPr="0016020A">
        <w:rPr>
          <w:rFonts w:cstheme="minorHAnsi"/>
          <w:i/>
          <w:sz w:val="20"/>
          <w:szCs w:val="20"/>
          <w:lang w:val="it-IT"/>
        </w:rPr>
        <w:t xml:space="preserve">     Inc.</w:t>
      </w:r>
      <w:r w:rsidRPr="0016020A">
        <w:rPr>
          <w:rFonts w:cstheme="minorHAnsi"/>
          <w:sz w:val="20"/>
          <w:szCs w:val="20"/>
          <w:lang w:val="it-IT"/>
        </w:rPr>
        <w:t xml:space="preserve"> “Prado” lunedì 13. = Madrid 13 luglio 1953. =;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Sg. Cesare A Gullino </w:t>
      </w:r>
      <w:proofErr w:type="spellStart"/>
      <w:r w:rsidRPr="0016020A">
        <w:rPr>
          <w:rFonts w:cstheme="minorHAnsi"/>
          <w:sz w:val="20"/>
          <w:szCs w:val="20"/>
          <w:lang w:val="it-IT"/>
        </w:rPr>
        <w:t>Apartado</w:t>
      </w:r>
      <w:proofErr w:type="spellEnd"/>
      <w:r w:rsidRPr="0016020A">
        <w:rPr>
          <w:rFonts w:cstheme="minorHAnsi"/>
          <w:sz w:val="20"/>
          <w:szCs w:val="20"/>
          <w:lang w:val="it-IT"/>
        </w:rPr>
        <w:t xml:space="preserve"> 1000 Madrid</w:t>
      </w:r>
    </w:p>
    <w:p w14:paraId="131DF47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21-160</w:t>
      </w:r>
      <w:r w:rsidRPr="0016020A">
        <w:rPr>
          <w:rFonts w:cstheme="minorHAnsi"/>
          <w:sz w:val="20"/>
          <w:szCs w:val="20"/>
          <w:lang w:val="it-IT"/>
        </w:rPr>
        <w:tab/>
        <w:t>bianche</w:t>
      </w:r>
    </w:p>
    <w:p w14:paraId="7F37F81A"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Zr.– </w:t>
      </w:r>
      <w:proofErr w:type="spellStart"/>
      <w:r w:rsidRPr="0016020A">
        <w:rPr>
          <w:rFonts w:cstheme="minorHAnsi"/>
          <w:sz w:val="20"/>
          <w:szCs w:val="20"/>
          <w:lang w:val="it-IT"/>
        </w:rPr>
        <w:t>Zv</w:t>
      </w:r>
      <w:proofErr w:type="spellEnd"/>
      <w:r w:rsidRPr="0016020A">
        <w:rPr>
          <w:rFonts w:cstheme="minorHAnsi"/>
          <w:sz w:val="20"/>
          <w:szCs w:val="20"/>
          <w:lang w:val="it-IT"/>
        </w:rPr>
        <w:t>.</w:t>
      </w:r>
      <w:r w:rsidRPr="0016020A">
        <w:rPr>
          <w:rFonts w:cstheme="minorHAnsi"/>
          <w:sz w:val="20"/>
          <w:szCs w:val="20"/>
          <w:lang w:val="it-IT"/>
        </w:rPr>
        <w:tab/>
        <w:t>bianche</w:t>
      </w:r>
    </w:p>
    <w:p w14:paraId="21360837"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0E5E8BE"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Tdl</w:t>
      </w:r>
      <w:proofErr w:type="spellEnd"/>
    </w:p>
    <w:p w14:paraId="7F1E94C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33F0C6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Temi e dei disegni di lavoro</w:t>
      </w:r>
    </w:p>
    <w:p w14:paraId="34CCCC5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FC7695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dalla copertina cartonata (di mm 250 x 175, con una bella unghiatura) rivestita all’esterno da carta Varese a disegni bianco ocra, all’interno da carta marrone che riveste anche la facciata dei robusti fogli di risguardo. Quello posteriore è piegato in due metà incollate sul </w:t>
      </w:r>
      <w:r w:rsidRPr="0016020A">
        <w:rPr>
          <w:rFonts w:cstheme="minorHAnsi"/>
          <w:i/>
          <w:sz w:val="20"/>
          <w:szCs w:val="20"/>
          <w:lang w:val="it-IT"/>
        </w:rPr>
        <w:t>recto</w:t>
      </w:r>
      <w:r w:rsidRPr="0016020A">
        <w:rPr>
          <w:rFonts w:cstheme="minorHAnsi"/>
          <w:sz w:val="20"/>
          <w:szCs w:val="20"/>
          <w:lang w:val="it-IT"/>
        </w:rPr>
        <w:t xml:space="preserve"> a copertura di una grossa macchia di inchiostro bleu che si intravvede nel margine interno. Il taglio superiore è tinto in rosso, gli altri sono seghettati.</w:t>
      </w:r>
    </w:p>
    <w:p w14:paraId="1021ED2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Consta di pp. 196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sinistra. Risulta anche numerato dall’Autore su </w:t>
      </w:r>
      <w:r w:rsidRPr="0016020A">
        <w:rPr>
          <w:rFonts w:cstheme="minorHAnsi"/>
          <w:i/>
          <w:sz w:val="20"/>
          <w:szCs w:val="20"/>
          <w:lang w:val="it-IT"/>
        </w:rPr>
        <w:t>recto</w:t>
      </w:r>
      <w:r w:rsidRPr="0016020A">
        <w:rPr>
          <w:rFonts w:cstheme="minorHAnsi"/>
          <w:sz w:val="20"/>
          <w:szCs w:val="20"/>
          <w:lang w:val="it-IT"/>
        </w:rPr>
        <w:t xml:space="preserve"> e </w:t>
      </w:r>
      <w:r w:rsidRPr="0016020A">
        <w:rPr>
          <w:rFonts w:cstheme="minorHAnsi"/>
          <w:i/>
          <w:sz w:val="20"/>
          <w:szCs w:val="20"/>
          <w:lang w:val="it-IT"/>
        </w:rPr>
        <w:t>verso</w:t>
      </w:r>
      <w:r w:rsidRPr="0016020A">
        <w:rPr>
          <w:rFonts w:cstheme="minorHAnsi"/>
          <w:sz w:val="20"/>
          <w:szCs w:val="20"/>
          <w:lang w:val="it-IT"/>
        </w:rPr>
        <w:t xml:space="preserve"> da p. 87 (1 nella numerazione gaddiana in matita rossa) a p. 114 (28), da 115 (29) a 126 (39), da 127 (1) a 146 (19, ma la p. 142 non è stata numerata), e da p. 159 (1) a 166 (8).</w:t>
      </w:r>
    </w:p>
    <w:p w14:paraId="0092C46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testo è scritto prevalentemente a penna con interventi a matita nera, rossa e bleu.</w:t>
      </w:r>
    </w:p>
    <w:p w14:paraId="1984C2B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contiene alcuni fogli sciolti di diverso formato. Tra il piatto di copertina e il r. del foglio di risguardo anteriore si trovano inseriti: </w:t>
      </w:r>
    </w:p>
    <w:p w14:paraId="152DA0AD" w14:textId="77777777" w:rsidR="00192196" w:rsidRPr="0016020A" w:rsidRDefault="0013607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w:t>
      </w:r>
      <w:r w:rsidR="00192196" w:rsidRPr="0016020A">
        <w:rPr>
          <w:rFonts w:cstheme="minorHAnsi"/>
          <w:sz w:val="20"/>
          <w:szCs w:val="20"/>
          <w:lang w:val="it-IT"/>
        </w:rPr>
        <w:tab/>
        <w:t xml:space="preserve">un foglietto a quadretti di mm 77 x 210 che reca sul solo r., la scritta longitudinale a matita nera: acqua spazzatura Mobilio 10000 (numerato modernamente a </w:t>
      </w:r>
      <w:proofErr w:type="spellStart"/>
      <w:r w:rsidR="00192196" w:rsidRPr="0016020A">
        <w:rPr>
          <w:rFonts w:cstheme="minorHAnsi"/>
          <w:sz w:val="20"/>
          <w:szCs w:val="20"/>
          <w:lang w:val="it-IT"/>
        </w:rPr>
        <w:t>m.n</w:t>
      </w:r>
      <w:proofErr w:type="spellEnd"/>
      <w:r w:rsidR="00192196" w:rsidRPr="0016020A">
        <w:rPr>
          <w:rFonts w:cstheme="minorHAnsi"/>
          <w:sz w:val="20"/>
          <w:szCs w:val="20"/>
          <w:lang w:val="it-IT"/>
        </w:rPr>
        <w:t>. 195 quater)</w:t>
      </w:r>
    </w:p>
    <w:p w14:paraId="1279B773" w14:textId="77777777" w:rsidR="00192196" w:rsidRPr="0016020A" w:rsidRDefault="0013607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w:t>
      </w:r>
      <w:r w:rsidR="00192196" w:rsidRPr="0016020A">
        <w:rPr>
          <w:rFonts w:cstheme="minorHAnsi"/>
          <w:sz w:val="20"/>
          <w:szCs w:val="20"/>
          <w:lang w:val="it-IT"/>
        </w:rPr>
        <w:tab/>
        <w:t>due fogli a quadretti tipo computisteria di mm 280 x 220 piegati insieme e numerati modernamente. Contengono:</w:t>
      </w:r>
    </w:p>
    <w:p w14:paraId="627F612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c.195 bis r.</w:t>
      </w:r>
      <w:r w:rsidRPr="0016020A">
        <w:rPr>
          <w:rFonts w:cstheme="minorHAnsi"/>
          <w:sz w:val="20"/>
          <w:szCs w:val="20"/>
          <w:lang w:val="it-IT"/>
        </w:rPr>
        <w:tab/>
        <w:t xml:space="preserve">brano riferibile al titolo Opoterapia. </w:t>
      </w:r>
      <w:r w:rsidRPr="0016020A">
        <w:rPr>
          <w:rFonts w:cstheme="minorHAnsi"/>
          <w:i/>
          <w:sz w:val="20"/>
          <w:szCs w:val="20"/>
          <w:lang w:val="it-IT"/>
        </w:rPr>
        <w:t xml:space="preserve">     Inc.</w:t>
      </w:r>
      <w:r w:rsidRPr="0016020A">
        <w:rPr>
          <w:rFonts w:cstheme="minorHAnsi"/>
          <w:sz w:val="20"/>
          <w:szCs w:val="20"/>
          <w:lang w:val="it-IT"/>
        </w:rPr>
        <w:t xml:space="preserve"> Dirò in breve anche del prof. gr. uff. </w:t>
      </w:r>
      <w:r w:rsidRPr="008F60FC">
        <w:rPr>
          <w:rFonts w:cstheme="minorHAnsi"/>
          <w:sz w:val="20"/>
          <w:szCs w:val="20"/>
          <w:lang w:val="it-IT"/>
        </w:rPr>
        <w:t xml:space="preserve">Emmanuele </w:t>
      </w:r>
      <w:proofErr w:type="spellStart"/>
      <w:r w:rsidRPr="008F60FC">
        <w:rPr>
          <w:rFonts w:cstheme="minorHAnsi"/>
          <w:sz w:val="20"/>
          <w:szCs w:val="20"/>
          <w:lang w:val="it-IT"/>
        </w:rPr>
        <w:t>Metapallo</w:t>
      </w:r>
      <w:proofErr w:type="spellEnd"/>
      <w:r w:rsidRPr="008F60FC">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quando invece di far all’amore col bersagliere gli spuntavano i baffi a loro.</w:t>
      </w:r>
    </w:p>
    <w:p w14:paraId="4BBED0F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c.195 bis v.</w:t>
      </w:r>
      <w:r w:rsidRPr="0016020A">
        <w:rPr>
          <w:rFonts w:cstheme="minorHAnsi"/>
          <w:sz w:val="20"/>
          <w:szCs w:val="20"/>
          <w:lang w:val="it-IT"/>
        </w:rPr>
        <w:tab/>
        <w:t xml:space="preserve">brano riferibile al titolo Opoterapia. </w:t>
      </w:r>
      <w:r w:rsidRPr="0016020A">
        <w:rPr>
          <w:rFonts w:cstheme="minorHAnsi"/>
          <w:i/>
          <w:sz w:val="20"/>
          <w:szCs w:val="20"/>
          <w:lang w:val="it-IT"/>
        </w:rPr>
        <w:t xml:space="preserve">     Inc.</w:t>
      </w:r>
      <w:r w:rsidRPr="0016020A">
        <w:rPr>
          <w:rFonts w:cstheme="minorHAnsi"/>
          <w:sz w:val="20"/>
          <w:szCs w:val="20"/>
          <w:lang w:val="it-IT"/>
        </w:rPr>
        <w:t xml:space="preserve"> Se non che, </w:t>
      </w:r>
      <w:proofErr w:type="gramStart"/>
      <w:r w:rsidRPr="0016020A">
        <w:rPr>
          <w:rFonts w:cstheme="minorHAnsi"/>
          <w:sz w:val="20"/>
          <w:szCs w:val="20"/>
          <w:lang w:val="it-IT"/>
        </w:rPr>
        <w:t>in prosieguo</w:t>
      </w:r>
      <w:proofErr w:type="gramEnd"/>
      <w:r w:rsidRPr="0016020A">
        <w:rPr>
          <w:rFonts w:cstheme="minorHAnsi"/>
          <w:sz w:val="20"/>
          <w:szCs w:val="20"/>
          <w:lang w:val="it-IT"/>
        </w:rPr>
        <w:t xml:space="preserve"> di studî e di meditate esperienze;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un grossista di vini da tavola era riuscito a leggere C.E Gadda.</w:t>
      </w:r>
    </w:p>
    <w:p w14:paraId="7264B53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c.195 ter r.</w:t>
      </w:r>
      <w:r w:rsidRPr="0016020A">
        <w:rPr>
          <w:rFonts w:cstheme="minorHAnsi"/>
          <w:sz w:val="20"/>
          <w:szCs w:val="20"/>
          <w:lang w:val="it-IT"/>
        </w:rPr>
        <w:tab/>
        <w:t xml:space="preserve">brano riferibile al titolo Opoterapia. </w:t>
      </w:r>
      <w:r w:rsidRPr="0016020A">
        <w:rPr>
          <w:rFonts w:cstheme="minorHAnsi"/>
          <w:i/>
          <w:sz w:val="20"/>
          <w:szCs w:val="20"/>
          <w:lang w:val="it-IT"/>
        </w:rPr>
        <w:t xml:space="preserve">     Inc.</w:t>
      </w:r>
      <w:r w:rsidRPr="0016020A">
        <w:rPr>
          <w:rFonts w:cstheme="minorHAnsi"/>
          <w:sz w:val="20"/>
          <w:szCs w:val="20"/>
          <w:lang w:val="it-IT"/>
        </w:rPr>
        <w:t xml:space="preserve"> «Ora», sillogizzò il prof. </w:t>
      </w:r>
      <w:proofErr w:type="spellStart"/>
      <w:r w:rsidRPr="0016020A">
        <w:rPr>
          <w:rFonts w:cstheme="minorHAnsi"/>
          <w:sz w:val="20"/>
          <w:szCs w:val="20"/>
          <w:lang w:val="it-IT"/>
        </w:rPr>
        <w:t>Metapallo</w:t>
      </w:r>
      <w:proofErr w:type="spellEnd"/>
      <w:r w:rsidRPr="0016020A">
        <w:rPr>
          <w:rFonts w:cstheme="minorHAnsi"/>
          <w:sz w:val="20"/>
          <w:szCs w:val="20"/>
          <w:lang w:val="it-IT"/>
        </w:rPr>
        <w:t xml:space="preserve">, «io ho per le mani il mio caprone;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«Grazie, caro amico, diceva. In lei, più che il medico.</w:t>
      </w:r>
    </w:p>
    <w:p w14:paraId="1C89762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c.195 ter v.</w:t>
      </w:r>
      <w:r w:rsidRPr="0016020A">
        <w:rPr>
          <w:rFonts w:cstheme="minorHAnsi"/>
          <w:sz w:val="20"/>
          <w:szCs w:val="20"/>
          <w:lang w:val="it-IT"/>
        </w:rPr>
        <w:tab/>
      </w:r>
      <w:r w:rsidRPr="0016020A">
        <w:rPr>
          <w:rFonts w:cstheme="minorHAnsi"/>
          <w:b/>
          <w:sz w:val="20"/>
          <w:szCs w:val="20"/>
          <w:lang w:val="it-IT"/>
        </w:rPr>
        <w:t xml:space="preserve">Schema della impaginazione – Proposta ing. </w:t>
      </w:r>
      <w:r w:rsidRPr="008F60FC">
        <w:rPr>
          <w:rFonts w:cstheme="minorHAnsi"/>
          <w:b/>
          <w:sz w:val="20"/>
          <w:szCs w:val="20"/>
          <w:lang w:val="it-IT"/>
        </w:rPr>
        <w:t>Gadda</w:t>
      </w:r>
      <w:r w:rsidRPr="008F60FC">
        <w:rPr>
          <w:rFonts w:cstheme="minorHAnsi"/>
          <w:sz w:val="20"/>
          <w:szCs w:val="20"/>
          <w:lang w:val="it-IT"/>
        </w:rPr>
        <w:t xml:space="preserve"> – 14 aprile 1934.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1. Occhiello bianco fronte e retro. Pagine: 2 Fogli 1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Raccolta di scritti – Edizioni di Solaria, Firenze. (In preparazione) </w:t>
      </w:r>
    </w:p>
    <w:p w14:paraId="6087327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In basso si trova un brano anepigrafo riferibile al testo delle carte precedenti. </w:t>
      </w:r>
      <w:r w:rsidRPr="0016020A">
        <w:rPr>
          <w:rFonts w:cstheme="minorHAnsi"/>
          <w:i/>
          <w:sz w:val="20"/>
          <w:szCs w:val="20"/>
          <w:lang w:val="it-IT"/>
        </w:rPr>
        <w:t xml:space="preserve">     Inc.</w:t>
      </w:r>
      <w:r w:rsidRPr="0016020A">
        <w:rPr>
          <w:rFonts w:cstheme="minorHAnsi"/>
          <w:sz w:val="20"/>
          <w:szCs w:val="20"/>
          <w:lang w:val="it-IT"/>
        </w:rPr>
        <w:t xml:space="preserve"> io apprezzo l’amico, il vero amico.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il Capro </w:t>
      </w:r>
      <w:proofErr w:type="spellStart"/>
      <w:r w:rsidRPr="0016020A">
        <w:rPr>
          <w:rFonts w:cstheme="minorHAnsi"/>
          <w:sz w:val="20"/>
          <w:szCs w:val="20"/>
          <w:lang w:val="it-IT"/>
        </w:rPr>
        <w:t>decoctus</w:t>
      </w:r>
      <w:proofErr w:type="spellEnd"/>
      <w:r w:rsidRPr="0016020A">
        <w:rPr>
          <w:rFonts w:cstheme="minorHAnsi"/>
          <w:sz w:val="20"/>
          <w:szCs w:val="20"/>
          <w:lang w:val="it-IT"/>
        </w:rPr>
        <w:t>, aveva realmente combinato miracoli.</w:t>
      </w:r>
    </w:p>
    <w:p w14:paraId="3DA7560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nella parte inferiore del foglio sul margine destro, perpendicolare al testo precedente si legge la scritta: </w:t>
      </w:r>
      <w:proofErr w:type="gramStart"/>
      <w:r w:rsidRPr="0016020A">
        <w:rPr>
          <w:rFonts w:cstheme="minorHAnsi"/>
          <w:b/>
          <w:sz w:val="20"/>
          <w:szCs w:val="20"/>
          <w:lang w:val="it-IT"/>
        </w:rPr>
        <w:t>Opoterapia</w:t>
      </w:r>
      <w:r w:rsidRPr="0016020A">
        <w:rPr>
          <w:rFonts w:cstheme="minorHAnsi"/>
          <w:sz w:val="20"/>
          <w:szCs w:val="20"/>
          <w:lang w:val="it-IT"/>
        </w:rPr>
        <w:t>.–</w:t>
      </w:r>
      <w:proofErr w:type="gramEnd"/>
      <w:r w:rsidRPr="0016020A">
        <w:rPr>
          <w:rFonts w:cstheme="minorHAnsi"/>
          <w:sz w:val="20"/>
          <w:szCs w:val="20"/>
          <w:lang w:val="it-IT"/>
        </w:rPr>
        <w:t xml:space="preserve"> </w:t>
      </w:r>
    </w:p>
    <w:p w14:paraId="579BDB67"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3CD33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risulta identico al quaderno </w:t>
      </w:r>
      <w:r w:rsidRPr="0016020A">
        <w:rPr>
          <w:rFonts w:cstheme="minorHAnsi"/>
          <w:b/>
          <w:sz w:val="20"/>
          <w:szCs w:val="20"/>
          <w:lang w:val="it-IT"/>
        </w:rPr>
        <w:t xml:space="preserve">Mbc3 </w:t>
      </w:r>
      <w:r w:rsidRPr="0016020A">
        <w:rPr>
          <w:rFonts w:cstheme="minorHAnsi"/>
          <w:sz w:val="20"/>
          <w:szCs w:val="20"/>
          <w:lang w:val="it-IT"/>
        </w:rPr>
        <w:t xml:space="preserve">ed è descritto nella </w:t>
      </w:r>
      <w:r w:rsidRPr="0016020A">
        <w:rPr>
          <w:rFonts w:cstheme="minorHAnsi"/>
          <w:i/>
          <w:sz w:val="20"/>
          <w:szCs w:val="20"/>
          <w:lang w:val="it-IT"/>
        </w:rPr>
        <w:t>Nota al testo</w:t>
      </w:r>
      <w:r w:rsidRPr="0016020A">
        <w:rPr>
          <w:rFonts w:cstheme="minorHAnsi"/>
          <w:sz w:val="20"/>
          <w:szCs w:val="20"/>
          <w:lang w:val="it-IT"/>
        </w:rPr>
        <w:t xml:space="preserve"> di G. Pinotti a </w:t>
      </w:r>
      <w:r w:rsidRPr="0016020A">
        <w:rPr>
          <w:rFonts w:cstheme="minorHAnsi"/>
          <w:i/>
          <w:sz w:val="20"/>
          <w:szCs w:val="20"/>
          <w:lang w:val="it-IT"/>
        </w:rPr>
        <w:t>San Giorgio in casa Brocchi</w:t>
      </w:r>
      <w:r w:rsidRPr="0016020A">
        <w:rPr>
          <w:rFonts w:cstheme="minorHAnsi"/>
          <w:sz w:val="20"/>
          <w:szCs w:val="20"/>
          <w:lang w:val="it-IT"/>
        </w:rPr>
        <w:t xml:space="preserve">, in </w:t>
      </w:r>
      <w:r w:rsidRPr="0016020A">
        <w:rPr>
          <w:rFonts w:cstheme="minorHAnsi"/>
          <w:i/>
          <w:sz w:val="20"/>
          <w:szCs w:val="20"/>
          <w:lang w:val="it-IT"/>
        </w:rPr>
        <w:t>Disegni milanesi</w:t>
      </w:r>
      <w:r w:rsidRPr="0016020A">
        <w:rPr>
          <w:rFonts w:cstheme="minorHAnsi"/>
          <w:sz w:val="20"/>
          <w:szCs w:val="20"/>
          <w:lang w:val="it-IT"/>
        </w:rPr>
        <w:t>, cit., p. 114-115.</w:t>
      </w:r>
    </w:p>
    <w:p w14:paraId="65809650"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135C0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EBE07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4B2B0CD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D991F6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 xml:space="preserve">(t.p.) </w:t>
      </w:r>
      <w:r w:rsidRPr="0016020A">
        <w:rPr>
          <w:rFonts w:cstheme="minorHAnsi"/>
          <w:b/>
          <w:sz w:val="20"/>
          <w:szCs w:val="20"/>
          <w:lang w:val="it-IT"/>
        </w:rPr>
        <w:t>Carlo Emilio Gadda. Milano, 1 gennaio 1929. Quaderno dei temi e dei disegni di lavoro</w:t>
      </w:r>
      <w:r w:rsidRPr="0016020A">
        <w:rPr>
          <w:rFonts w:cstheme="minorHAnsi"/>
          <w:sz w:val="20"/>
          <w:szCs w:val="20"/>
          <w:lang w:val="it-IT"/>
        </w:rPr>
        <w:t>.</w:t>
      </w:r>
    </w:p>
    <w:p w14:paraId="06557C5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2-6</w:t>
      </w:r>
      <w:r w:rsidRPr="0016020A">
        <w:rPr>
          <w:rFonts w:cstheme="minorHAnsi"/>
          <w:sz w:val="20"/>
          <w:szCs w:val="20"/>
          <w:lang w:val="it-IT"/>
        </w:rPr>
        <w:tab/>
        <w:t>bianche</w:t>
      </w:r>
    </w:p>
    <w:p w14:paraId="189006F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7-9</w:t>
      </w:r>
      <w:r w:rsidRPr="0016020A">
        <w:rPr>
          <w:rFonts w:cstheme="minorHAnsi"/>
          <w:sz w:val="20"/>
          <w:szCs w:val="20"/>
          <w:lang w:val="it-IT"/>
        </w:rPr>
        <w:tab/>
        <w:t xml:space="preserve">(t.p./con </w:t>
      </w:r>
      <w:proofErr w:type="spellStart"/>
      <w:r w:rsidRPr="0016020A">
        <w:rPr>
          <w:rFonts w:cstheme="minorHAnsi"/>
          <w:sz w:val="20"/>
          <w:szCs w:val="20"/>
          <w:lang w:val="it-IT"/>
        </w:rPr>
        <w:t>m.b</w:t>
      </w:r>
      <w:proofErr w:type="spellEnd"/>
      <w:r w:rsidRPr="0016020A">
        <w:rPr>
          <w:rFonts w:cstheme="minorHAnsi"/>
          <w:sz w:val="20"/>
          <w:szCs w:val="20"/>
          <w:lang w:val="it-IT"/>
        </w:rPr>
        <w:t xml:space="preserve">.) </w:t>
      </w:r>
      <w:r w:rsidRPr="0016020A">
        <w:rPr>
          <w:rFonts w:cstheme="minorHAnsi"/>
          <w:b/>
          <w:sz w:val="20"/>
          <w:szCs w:val="20"/>
          <w:lang w:val="it-IT"/>
        </w:rPr>
        <w:t>Disegno N</w:t>
      </w:r>
      <w:r w:rsidRPr="0016020A">
        <w:rPr>
          <w:rFonts w:cstheme="minorHAnsi"/>
          <w:sz w:val="20"/>
          <w:szCs w:val="20"/>
          <w:lang w:val="it-IT"/>
        </w:rPr>
        <w:t xml:space="preserve">° </w:t>
      </w:r>
      <w:r w:rsidRPr="0016020A">
        <w:rPr>
          <w:rFonts w:cstheme="minorHAnsi"/>
          <w:b/>
          <w:sz w:val="20"/>
          <w:szCs w:val="20"/>
          <w:lang w:val="it-IT"/>
        </w:rPr>
        <w:t>32, del dicembre 1928 circa. Lavoro dialogato avente per tema il malumore di un feroce misogino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Tra i disegni di lavoro nella direzione ironico-umoristico-dolorosa;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Salotto, camino, liquore, sigari, ecc. – Lunghezza: 100 pagine a stampa.– 8 febbraio 1929, Milano.– Carlo Emilio Gadda</w:t>
      </w:r>
    </w:p>
    <w:p w14:paraId="6868517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10-11</w:t>
      </w:r>
      <w:r w:rsidRPr="0016020A">
        <w:rPr>
          <w:rFonts w:cstheme="minorHAnsi"/>
          <w:sz w:val="20"/>
          <w:szCs w:val="20"/>
          <w:lang w:val="it-IT"/>
        </w:rPr>
        <w:tab/>
        <w:t>bianche</w:t>
      </w:r>
    </w:p>
    <w:p w14:paraId="050A990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w:t>
      </w:r>
      <w:r w:rsidRPr="0016020A">
        <w:rPr>
          <w:rFonts w:cstheme="minorHAnsi"/>
          <w:sz w:val="20"/>
          <w:szCs w:val="20"/>
          <w:lang w:val="it-IT"/>
        </w:rPr>
        <w:tab/>
        <w:t xml:space="preserve">(t.p.) Brano anepigrafo riferibile a </w:t>
      </w:r>
      <w:proofErr w:type="spellStart"/>
      <w:r w:rsidRPr="0016020A">
        <w:rPr>
          <w:rFonts w:cstheme="minorHAnsi"/>
          <w:sz w:val="20"/>
          <w:szCs w:val="20"/>
          <w:lang w:val="it-IT"/>
        </w:rPr>
        <w:t>S.Giorgio</w:t>
      </w:r>
      <w:proofErr w:type="spellEnd"/>
      <w:r w:rsidRPr="0016020A">
        <w:rPr>
          <w:rFonts w:cstheme="minorHAnsi"/>
          <w:sz w:val="20"/>
          <w:szCs w:val="20"/>
          <w:lang w:val="it-IT"/>
        </w:rPr>
        <w:t xml:space="preserve"> in casa Brocchi. </w:t>
      </w:r>
      <w:r w:rsidRPr="0016020A">
        <w:rPr>
          <w:rFonts w:cstheme="minorHAnsi"/>
          <w:i/>
          <w:sz w:val="20"/>
          <w:szCs w:val="20"/>
          <w:lang w:val="it-IT"/>
        </w:rPr>
        <w:t xml:space="preserve">     Inc.</w:t>
      </w:r>
      <w:r w:rsidRPr="0016020A">
        <w:rPr>
          <w:rFonts w:cstheme="minorHAnsi"/>
          <w:sz w:val="20"/>
          <w:szCs w:val="20"/>
          <w:lang w:val="it-IT"/>
        </w:rPr>
        <w:t xml:space="preserve"> E poi ci sarebbe stato lo zio Agamennone;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programma de’ festeggiamenti fosse per dover patire qualche ritocco.</w:t>
      </w:r>
    </w:p>
    <w:p w14:paraId="029E588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13-16</w:t>
      </w:r>
      <w:r w:rsidRPr="0016020A">
        <w:rPr>
          <w:rFonts w:cstheme="minorHAnsi"/>
          <w:sz w:val="20"/>
          <w:szCs w:val="20"/>
          <w:lang w:val="it-IT"/>
        </w:rPr>
        <w:tab/>
        <w:t xml:space="preserve">(t.p.) Brano anepigrafo riferibile a </w:t>
      </w:r>
      <w:proofErr w:type="spellStart"/>
      <w:r w:rsidRPr="0016020A">
        <w:rPr>
          <w:rFonts w:cstheme="minorHAnsi"/>
          <w:sz w:val="20"/>
          <w:szCs w:val="20"/>
          <w:lang w:val="it-IT"/>
        </w:rPr>
        <w:t>S.Giorgio</w:t>
      </w:r>
      <w:proofErr w:type="spellEnd"/>
      <w:r w:rsidRPr="0016020A">
        <w:rPr>
          <w:rFonts w:cstheme="minorHAnsi"/>
          <w:sz w:val="20"/>
          <w:szCs w:val="20"/>
          <w:lang w:val="it-IT"/>
        </w:rPr>
        <w:t xml:space="preserve"> in casa Brocchi. </w:t>
      </w:r>
      <w:proofErr w:type="spellStart"/>
      <w:r w:rsidRPr="0016020A">
        <w:rPr>
          <w:rFonts w:cstheme="minorHAnsi"/>
          <w:sz w:val="20"/>
          <w:szCs w:val="20"/>
          <w:lang w:val="it-IT"/>
        </w:rPr>
        <w:t>Inc</w:t>
      </w:r>
      <w:proofErr w:type="spellEnd"/>
      <w:r w:rsidRPr="0016020A">
        <w:rPr>
          <w:rFonts w:cstheme="minorHAnsi"/>
          <w:sz w:val="20"/>
          <w:szCs w:val="20"/>
          <w:lang w:val="it-IT"/>
        </w:rPr>
        <w:t xml:space="preserve"> Le buone e le cattive notizie s’erano alternate;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nemici dichiarati d’ogni femore che si rispetti.</w:t>
      </w:r>
    </w:p>
    <w:p w14:paraId="0FB5D2A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w:t>
      </w:r>
      <w:r w:rsidRPr="0016020A">
        <w:rPr>
          <w:rFonts w:cstheme="minorHAnsi"/>
          <w:sz w:val="20"/>
          <w:szCs w:val="20"/>
          <w:lang w:val="it-IT"/>
        </w:rPr>
        <w:tab/>
        <w:t xml:space="preserve">(t.p.) Brano anepigrafo riferibile a </w:t>
      </w:r>
      <w:proofErr w:type="spellStart"/>
      <w:r w:rsidRPr="0016020A">
        <w:rPr>
          <w:rFonts w:cstheme="minorHAnsi"/>
          <w:sz w:val="20"/>
          <w:szCs w:val="20"/>
          <w:lang w:val="it-IT"/>
        </w:rPr>
        <w:t>S.Giorgio</w:t>
      </w:r>
      <w:proofErr w:type="spellEnd"/>
      <w:r w:rsidRPr="0016020A">
        <w:rPr>
          <w:rFonts w:cstheme="minorHAnsi"/>
          <w:sz w:val="20"/>
          <w:szCs w:val="20"/>
          <w:lang w:val="it-IT"/>
        </w:rPr>
        <w:t xml:space="preserve"> in casa Brocchi. </w:t>
      </w:r>
      <w:r w:rsidRPr="0016020A">
        <w:rPr>
          <w:rFonts w:cstheme="minorHAnsi"/>
          <w:i/>
          <w:sz w:val="20"/>
          <w:szCs w:val="20"/>
          <w:lang w:val="it-IT"/>
        </w:rPr>
        <w:t xml:space="preserve">     Inc.</w:t>
      </w:r>
      <w:r w:rsidRPr="0016020A">
        <w:rPr>
          <w:rFonts w:cstheme="minorHAnsi"/>
          <w:sz w:val="20"/>
          <w:szCs w:val="20"/>
          <w:lang w:val="it-IT"/>
        </w:rPr>
        <w:t xml:space="preserve"> Le buone e le cattive notizie si alternarono anche durante il the della contessa;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dolorosi piccoli incidenti romani e neolatini o anzi latino-ambrosiani.– </w:t>
      </w:r>
    </w:p>
    <w:p w14:paraId="4D5E6A2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18</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Brano anepigrafo da collegarsi al brano di p. 75-80 dal titolo: </w:t>
      </w:r>
      <w:proofErr w:type="spellStart"/>
      <w:r w:rsidRPr="0016020A">
        <w:rPr>
          <w:rFonts w:cstheme="minorHAnsi"/>
          <w:sz w:val="20"/>
          <w:szCs w:val="20"/>
          <w:lang w:val="it-IT"/>
        </w:rPr>
        <w:t>Lingera</w:t>
      </w:r>
      <w:proofErr w:type="spellEnd"/>
      <w:r w:rsidRPr="0016020A">
        <w:rPr>
          <w:rFonts w:cstheme="minorHAnsi"/>
          <w:sz w:val="20"/>
          <w:szCs w:val="20"/>
          <w:lang w:val="it-IT"/>
        </w:rPr>
        <w:t xml:space="preserve">, riferibile all’Incendio di via Keplero. </w:t>
      </w:r>
      <w:r w:rsidRPr="0016020A">
        <w:rPr>
          <w:rFonts w:cstheme="minorHAnsi"/>
          <w:i/>
          <w:sz w:val="20"/>
          <w:szCs w:val="20"/>
          <w:lang w:val="it-IT"/>
        </w:rPr>
        <w:t xml:space="preserve">     Inc.</w:t>
      </w:r>
      <w:r w:rsidRPr="0016020A">
        <w:rPr>
          <w:rFonts w:cstheme="minorHAnsi"/>
          <w:sz w:val="20"/>
          <w:szCs w:val="20"/>
          <w:lang w:val="it-IT"/>
        </w:rPr>
        <w:t xml:space="preserve"> dei tubi di scarico nichelati;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Dentro ciascheduno de’ furgoni c’erano dei giovinastri con</w:t>
      </w:r>
    </w:p>
    <w:p w14:paraId="3A1BD1E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19-25</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 xml:space="preserve">L’incendio di via Keplero. Milano 16-6-’31. Abbozzo: 16 giugno 1931.– </w:t>
      </w:r>
      <w:r w:rsidRPr="008F60FC">
        <w:rPr>
          <w:rFonts w:cstheme="minorHAnsi"/>
          <w:b/>
          <w:sz w:val="20"/>
          <w:szCs w:val="20"/>
          <w:lang w:val="it-IT"/>
        </w:rPr>
        <w:t>Milano: 16-6-’31.</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Se ne raccontano di cotte e di crude, sul fuoco del N.° 14;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facciamo dieci lire in cifra tonda</w:t>
      </w:r>
    </w:p>
    <w:p w14:paraId="584F91E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26</w:t>
      </w:r>
      <w:r w:rsidRPr="0016020A">
        <w:rPr>
          <w:rFonts w:cstheme="minorHAnsi"/>
          <w:sz w:val="20"/>
          <w:szCs w:val="20"/>
          <w:lang w:val="it-IT"/>
        </w:rPr>
        <w:tab/>
        <w:t xml:space="preserve">Brano da collegarsi al testo della pag. precedente. </w:t>
      </w:r>
      <w:r w:rsidRPr="0016020A">
        <w:rPr>
          <w:rFonts w:cstheme="minorHAnsi"/>
          <w:i/>
          <w:sz w:val="20"/>
          <w:szCs w:val="20"/>
          <w:lang w:val="it-IT"/>
        </w:rPr>
        <w:t xml:space="preserve">     Inc.</w:t>
      </w:r>
      <w:r w:rsidRPr="0016020A">
        <w:rPr>
          <w:rFonts w:cstheme="minorHAnsi"/>
          <w:sz w:val="20"/>
          <w:szCs w:val="20"/>
          <w:lang w:val="it-IT"/>
        </w:rPr>
        <w:t xml:space="preserve"> * Anche la sua lingua;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finì col tracannare un litro di </w:t>
      </w:r>
      <w:proofErr w:type="spellStart"/>
      <w:r w:rsidRPr="0016020A">
        <w:rPr>
          <w:rFonts w:cstheme="minorHAnsi"/>
          <w:sz w:val="20"/>
          <w:szCs w:val="20"/>
          <w:lang w:val="it-IT"/>
        </w:rPr>
        <w:t>sennamanna</w:t>
      </w:r>
      <w:proofErr w:type="spellEnd"/>
    </w:p>
    <w:p w14:paraId="7F9D641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 xml:space="preserve">Nota compositiva riferibile all’Incendio di via Keplero. </w:t>
      </w:r>
      <w:r w:rsidRPr="0016020A">
        <w:rPr>
          <w:rFonts w:cstheme="minorHAnsi"/>
          <w:i/>
          <w:sz w:val="20"/>
          <w:szCs w:val="20"/>
          <w:lang w:val="it-IT"/>
        </w:rPr>
        <w:t xml:space="preserve">     Inc.</w:t>
      </w:r>
      <w:r w:rsidRPr="0016020A">
        <w:rPr>
          <w:rFonts w:cstheme="minorHAnsi"/>
          <w:sz w:val="20"/>
          <w:szCs w:val="20"/>
          <w:lang w:val="it-IT"/>
        </w:rPr>
        <w:t xml:space="preserve"> 1</w:t>
      </w:r>
      <w:r w:rsidRPr="0016020A">
        <w:rPr>
          <w:rFonts w:cstheme="minorHAnsi"/>
          <w:position w:val="12"/>
          <w:sz w:val="20"/>
          <w:szCs w:val="20"/>
          <w:lang w:val="it-IT"/>
        </w:rPr>
        <w:t>ª</w:t>
      </w:r>
      <w:r w:rsidRPr="0016020A">
        <w:rPr>
          <w:rFonts w:cstheme="minorHAnsi"/>
          <w:sz w:val="20"/>
          <w:szCs w:val="20"/>
          <w:lang w:val="it-IT"/>
        </w:rPr>
        <w:t xml:space="preserve">. parte: descrittiva come sopra.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tema della parte 2</w:t>
      </w:r>
      <w:r w:rsidRPr="0016020A">
        <w:rPr>
          <w:rFonts w:cstheme="minorHAnsi"/>
          <w:position w:val="12"/>
          <w:sz w:val="20"/>
          <w:szCs w:val="20"/>
          <w:lang w:val="it-IT"/>
        </w:rPr>
        <w:t>ª</w:t>
      </w:r>
      <w:r w:rsidRPr="0016020A">
        <w:rPr>
          <w:rFonts w:cstheme="minorHAnsi"/>
          <w:sz w:val="20"/>
          <w:szCs w:val="20"/>
          <w:lang w:val="it-IT"/>
        </w:rPr>
        <w:t>e 4</w:t>
      </w:r>
      <w:r w:rsidRPr="0016020A">
        <w:rPr>
          <w:rFonts w:cstheme="minorHAnsi"/>
          <w:position w:val="12"/>
          <w:sz w:val="20"/>
          <w:szCs w:val="20"/>
          <w:lang w:val="it-IT"/>
        </w:rPr>
        <w:t>ª</w:t>
      </w:r>
      <w:r w:rsidRPr="0016020A">
        <w:rPr>
          <w:rFonts w:cstheme="minorHAnsi"/>
          <w:sz w:val="20"/>
          <w:szCs w:val="20"/>
          <w:lang w:val="it-IT"/>
        </w:rPr>
        <w:t xml:space="preserve"> – narrazione – è ancora in </w:t>
      </w:r>
      <w:proofErr w:type="gramStart"/>
      <w:r w:rsidRPr="0016020A">
        <w:rPr>
          <w:rFonts w:cstheme="minorHAnsi"/>
          <w:sz w:val="20"/>
          <w:szCs w:val="20"/>
          <w:lang w:val="it-IT"/>
        </w:rPr>
        <w:t>gestazione.–</w:t>
      </w:r>
      <w:proofErr w:type="gramEnd"/>
      <w:r w:rsidRPr="0016020A">
        <w:rPr>
          <w:rFonts w:cstheme="minorHAnsi"/>
          <w:sz w:val="20"/>
          <w:szCs w:val="20"/>
          <w:lang w:val="it-IT"/>
        </w:rPr>
        <w:t xml:space="preserve"> </w:t>
      </w:r>
    </w:p>
    <w:p w14:paraId="5414EAD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b/>
        <w:t>Brano anepigrafo: «e l’astro d’argento, con vele delle dolci nubi, ritornò a valicare regolarmente l’oceano»</w:t>
      </w:r>
    </w:p>
    <w:p w14:paraId="418328E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27</w:t>
      </w:r>
      <w:r w:rsidRPr="0016020A">
        <w:rPr>
          <w:rFonts w:cstheme="minorHAnsi"/>
          <w:sz w:val="20"/>
          <w:szCs w:val="20"/>
          <w:lang w:val="it-IT"/>
        </w:rPr>
        <w:tab/>
        <w:t xml:space="preserve">(t.p.) Nota compositiva riferibile all’Incendio di via Keplero. </w:t>
      </w:r>
      <w:r w:rsidRPr="0016020A">
        <w:rPr>
          <w:rFonts w:cstheme="minorHAnsi"/>
          <w:i/>
          <w:sz w:val="20"/>
          <w:szCs w:val="20"/>
          <w:lang w:val="it-IT"/>
        </w:rPr>
        <w:t xml:space="preserve">     Inc.</w:t>
      </w:r>
      <w:r w:rsidRPr="0016020A">
        <w:rPr>
          <w:rFonts w:cstheme="minorHAnsi"/>
          <w:sz w:val="20"/>
          <w:szCs w:val="20"/>
          <w:lang w:val="it-IT"/>
        </w:rPr>
        <w:t xml:space="preserve"> 3</w:t>
      </w:r>
      <w:r w:rsidRPr="0016020A">
        <w:rPr>
          <w:rFonts w:cstheme="minorHAnsi"/>
          <w:position w:val="12"/>
          <w:sz w:val="20"/>
          <w:szCs w:val="20"/>
          <w:lang w:val="it-IT"/>
        </w:rPr>
        <w:t>ª</w:t>
      </w:r>
      <w:r w:rsidRPr="0016020A">
        <w:rPr>
          <w:rFonts w:cstheme="minorHAnsi"/>
          <w:sz w:val="20"/>
          <w:szCs w:val="20"/>
          <w:lang w:val="it-IT"/>
        </w:rPr>
        <w:t xml:space="preserve">. parte. – Episodio del baccanale di velocipedastri, motocicli, ecc.;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Episodio della visita di Gadda alla poetessa.– </w:t>
      </w:r>
    </w:p>
    <w:p w14:paraId="5FC41E9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27-45</w:t>
      </w:r>
      <w:r w:rsidRPr="0016020A">
        <w:rPr>
          <w:rFonts w:cstheme="minorHAnsi"/>
          <w:sz w:val="20"/>
          <w:szCs w:val="20"/>
          <w:lang w:val="it-IT"/>
        </w:rPr>
        <w:tab/>
        <w:t xml:space="preserve">(t.p.) </w:t>
      </w:r>
      <w:r w:rsidRPr="0016020A">
        <w:rPr>
          <w:rFonts w:cstheme="minorHAnsi"/>
          <w:b/>
          <w:sz w:val="20"/>
          <w:szCs w:val="20"/>
          <w:lang w:val="it-IT"/>
        </w:rPr>
        <w:t>Chiromante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Myriam, al secolo Concetta </w:t>
      </w:r>
      <w:proofErr w:type="spellStart"/>
      <w:r w:rsidRPr="0016020A">
        <w:rPr>
          <w:rFonts w:cstheme="minorHAnsi"/>
          <w:sz w:val="20"/>
          <w:szCs w:val="20"/>
          <w:lang w:val="it-IT"/>
        </w:rPr>
        <w:t>Loscìro</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da lei iniziato a capire i misteri della vita. </w:t>
      </w:r>
    </w:p>
    <w:p w14:paraId="01D6ABC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46-56</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anepigrafo riferibile all’Episodio della visita di Gadda alla poetessa. </w:t>
      </w:r>
      <w:r w:rsidRPr="0016020A">
        <w:rPr>
          <w:rFonts w:cstheme="minorHAnsi"/>
          <w:i/>
          <w:sz w:val="20"/>
          <w:szCs w:val="20"/>
          <w:lang w:val="it-IT"/>
        </w:rPr>
        <w:t xml:space="preserve">     Inc.</w:t>
      </w:r>
      <w:r w:rsidRPr="0016020A">
        <w:rPr>
          <w:rFonts w:cstheme="minorHAnsi"/>
          <w:sz w:val="20"/>
          <w:szCs w:val="20"/>
          <w:lang w:val="it-IT"/>
        </w:rPr>
        <w:t xml:space="preserve"> Al piano di sotto, Carlo Emilio Gadda s’era sentito accogliere;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E sotto il ritratto la firma e il motto glorioso: «Savoy </w:t>
      </w:r>
      <w:proofErr w:type="spellStart"/>
      <w:r w:rsidRPr="0016020A">
        <w:rPr>
          <w:rFonts w:cstheme="minorHAnsi"/>
          <w:sz w:val="20"/>
          <w:szCs w:val="20"/>
          <w:lang w:val="it-IT"/>
        </w:rPr>
        <w:t>bonnes</w:t>
      </w:r>
      <w:proofErr w:type="spellEnd"/>
      <w:r w:rsidRPr="0016020A">
        <w:rPr>
          <w:rFonts w:cstheme="minorHAnsi"/>
          <w:sz w:val="20"/>
          <w:szCs w:val="20"/>
          <w:lang w:val="it-IT"/>
        </w:rPr>
        <w:t xml:space="preserve"> nouvelles!»</w:t>
      </w:r>
    </w:p>
    <w:p w14:paraId="23889CC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56-57</w:t>
      </w:r>
      <w:r w:rsidRPr="008F60FC">
        <w:rPr>
          <w:rFonts w:cstheme="minorHAnsi"/>
          <w:sz w:val="20"/>
          <w:szCs w:val="20"/>
          <w:lang w:val="it-IT"/>
        </w:rPr>
        <w:tab/>
        <w:t xml:space="preserve">(t.p.) 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Qua s’eri bo de </w:t>
      </w:r>
      <w:proofErr w:type="spellStart"/>
      <w:r w:rsidRPr="0016020A">
        <w:rPr>
          <w:rFonts w:cstheme="minorHAnsi"/>
          <w:sz w:val="20"/>
          <w:szCs w:val="20"/>
          <w:lang w:val="it-IT"/>
        </w:rPr>
        <w:t>dàghel</w:t>
      </w:r>
      <w:proofErr w:type="spellEnd"/>
      <w:r w:rsidRPr="0016020A">
        <w:rPr>
          <w:rFonts w:cstheme="minorHAnsi"/>
          <w:sz w:val="20"/>
          <w:szCs w:val="20"/>
          <w:lang w:val="it-IT"/>
        </w:rPr>
        <w:t xml:space="preserv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non son più buono di darglielo.»</w:t>
      </w:r>
    </w:p>
    <w:p w14:paraId="4AF2591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56bis</w:t>
      </w:r>
      <w:r w:rsidRPr="0016020A">
        <w:rPr>
          <w:rFonts w:cstheme="minorHAnsi"/>
          <w:sz w:val="20"/>
          <w:szCs w:val="20"/>
          <w:lang w:val="it-IT"/>
        </w:rPr>
        <w:tab/>
        <w:t xml:space="preserve">foglietto sciolto di carta quadrettata. Misura mm 77 x 210 e reca scritto sul r. nel senso della lunghezza in matita rossa: Battuta per </w:t>
      </w:r>
      <w:proofErr w:type="spellStart"/>
      <w:r w:rsidRPr="0016020A">
        <w:rPr>
          <w:rFonts w:cstheme="minorHAnsi"/>
          <w:sz w:val="20"/>
          <w:szCs w:val="20"/>
          <w:lang w:val="it-IT"/>
        </w:rPr>
        <w:t>Lingera</w:t>
      </w:r>
      <w:proofErr w:type="spellEnd"/>
      <w:r w:rsidRPr="0016020A">
        <w:rPr>
          <w:rFonts w:cstheme="minorHAnsi"/>
          <w:sz w:val="20"/>
          <w:szCs w:val="20"/>
          <w:lang w:val="it-IT"/>
        </w:rPr>
        <w:t xml:space="preserve">; sul v. in matita nera conti di: Affitto, </w:t>
      </w:r>
      <w:proofErr w:type="spellStart"/>
      <w:r w:rsidRPr="0016020A">
        <w:rPr>
          <w:rFonts w:cstheme="minorHAnsi"/>
          <w:sz w:val="20"/>
          <w:szCs w:val="20"/>
          <w:lang w:val="it-IT"/>
        </w:rPr>
        <w:t>Riscald</w:t>
      </w:r>
      <w:proofErr w:type="spellEnd"/>
      <w:r w:rsidRPr="0016020A">
        <w:rPr>
          <w:rFonts w:cstheme="minorHAnsi"/>
          <w:sz w:val="20"/>
          <w:szCs w:val="20"/>
          <w:lang w:val="it-IT"/>
        </w:rPr>
        <w:t>., Uscita, Valor locativo?</w:t>
      </w:r>
    </w:p>
    <w:p w14:paraId="4E5031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57</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 xml:space="preserve">Battuta per la </w:t>
      </w:r>
      <w:proofErr w:type="spellStart"/>
      <w:r w:rsidRPr="0016020A">
        <w:rPr>
          <w:rFonts w:cstheme="minorHAnsi"/>
          <w:b/>
          <w:sz w:val="20"/>
          <w:szCs w:val="20"/>
          <w:lang w:val="it-IT"/>
        </w:rPr>
        <w:t>Lingera</w:t>
      </w:r>
      <w:proofErr w:type="spellEnd"/>
      <w:r w:rsidRPr="0016020A">
        <w:rPr>
          <w:rFonts w:cstheme="minorHAnsi"/>
          <w:sz w:val="20"/>
          <w:szCs w:val="20"/>
          <w:lang w:val="it-IT"/>
        </w:rPr>
        <w:t xml:space="preserve">. </w:t>
      </w:r>
      <w:proofErr w:type="spellStart"/>
      <w:r w:rsidRPr="0016020A">
        <w:rPr>
          <w:rFonts w:cstheme="minorHAnsi"/>
          <w:sz w:val="20"/>
          <w:szCs w:val="20"/>
          <w:lang w:val="it-IT"/>
        </w:rPr>
        <w:t>Tatàra-tàc</w:t>
      </w:r>
      <w:proofErr w:type="spellEnd"/>
      <w:r w:rsidRPr="0016020A">
        <w:rPr>
          <w:rFonts w:cstheme="minorHAnsi"/>
          <w:sz w:val="20"/>
          <w:szCs w:val="20"/>
          <w:lang w:val="it-IT"/>
        </w:rPr>
        <w:t xml:space="preserve">, </w:t>
      </w:r>
      <w:proofErr w:type="spellStart"/>
      <w:r w:rsidRPr="0016020A">
        <w:rPr>
          <w:rFonts w:cstheme="minorHAnsi"/>
          <w:sz w:val="20"/>
          <w:szCs w:val="20"/>
          <w:lang w:val="it-IT"/>
        </w:rPr>
        <w:t>tatàra-tàc</w:t>
      </w:r>
      <w:proofErr w:type="spellEnd"/>
      <w:r w:rsidRPr="0016020A">
        <w:rPr>
          <w:rFonts w:cstheme="minorHAnsi"/>
          <w:sz w:val="20"/>
          <w:szCs w:val="20"/>
          <w:lang w:val="it-IT"/>
        </w:rPr>
        <w:t xml:space="preserve"> era il Balossi Ermenegildo che arrivava da Cinisello, con la sua bicicletta piena di </w:t>
      </w:r>
      <w:proofErr w:type="spellStart"/>
      <w:r w:rsidRPr="0016020A">
        <w:rPr>
          <w:rFonts w:cstheme="minorHAnsi"/>
          <w:sz w:val="20"/>
          <w:szCs w:val="20"/>
          <w:lang w:val="it-IT"/>
        </w:rPr>
        <w:t>mùsica</w:t>
      </w:r>
      <w:proofErr w:type="spellEnd"/>
      <w:r w:rsidRPr="0016020A">
        <w:rPr>
          <w:rFonts w:cstheme="minorHAnsi"/>
          <w:sz w:val="20"/>
          <w:szCs w:val="20"/>
          <w:lang w:val="it-IT"/>
        </w:rPr>
        <w:t>.</w:t>
      </w:r>
    </w:p>
    <w:p w14:paraId="757E4E0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57-60</w:t>
      </w:r>
      <w:r w:rsidRPr="008F60FC">
        <w:rPr>
          <w:rFonts w:cstheme="minorHAnsi"/>
          <w:sz w:val="20"/>
          <w:szCs w:val="20"/>
          <w:lang w:val="it-IT"/>
        </w:rPr>
        <w:tab/>
        <w:t xml:space="preserve">(t.p.) Brano anepigrafo.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Silurati cavaliere di Gran Croce </w:t>
      </w:r>
      <w:proofErr w:type="spellStart"/>
      <w:r w:rsidRPr="0016020A">
        <w:rPr>
          <w:rFonts w:cstheme="minorHAnsi"/>
          <w:sz w:val="20"/>
          <w:szCs w:val="20"/>
          <w:lang w:val="it-IT"/>
        </w:rPr>
        <w:t>nob</w:t>
      </w:r>
      <w:proofErr w:type="spellEnd"/>
      <w:r w:rsidRPr="0016020A">
        <w:rPr>
          <w:rFonts w:cstheme="minorHAnsi"/>
          <w:sz w:val="20"/>
          <w:szCs w:val="20"/>
          <w:lang w:val="it-IT"/>
        </w:rPr>
        <w:t xml:space="preserve">. Temistocle – Trombati Gran Cordone Anassimandro I due fulmini di guerra avevano l’aria;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Ma quell’aviatore decisamente, è un ragazzaccio. Arresti di rigore all’aviatore.</w:t>
      </w:r>
    </w:p>
    <w:p w14:paraId="09850E7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61</w:t>
      </w:r>
      <w:r w:rsidRPr="0016020A">
        <w:rPr>
          <w:rFonts w:cstheme="minorHAnsi"/>
          <w:sz w:val="20"/>
          <w:szCs w:val="20"/>
          <w:lang w:val="it-IT"/>
        </w:rPr>
        <w:tab/>
        <w:t xml:space="preserve">(t.p.) Brano anepigrafo riferibile all’Incendio di via Keplero. </w:t>
      </w:r>
      <w:r w:rsidRPr="0016020A">
        <w:rPr>
          <w:rFonts w:cstheme="minorHAnsi"/>
          <w:i/>
          <w:sz w:val="20"/>
          <w:szCs w:val="20"/>
          <w:lang w:val="it-IT"/>
        </w:rPr>
        <w:t xml:space="preserve">     Inc.</w:t>
      </w:r>
      <w:r w:rsidRPr="0016020A">
        <w:rPr>
          <w:rFonts w:cstheme="minorHAnsi"/>
          <w:sz w:val="20"/>
          <w:szCs w:val="20"/>
          <w:lang w:val="it-IT"/>
        </w:rPr>
        <w:t xml:space="preserve"> Della signora Arpalice Carpioni;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Ora in cui, frugalissima, si concedeva</w:t>
      </w:r>
    </w:p>
    <w:p w14:paraId="508962B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61-62</w:t>
      </w:r>
      <w:r w:rsidRPr="0016020A">
        <w:rPr>
          <w:rFonts w:cstheme="minorHAnsi"/>
          <w:sz w:val="20"/>
          <w:szCs w:val="20"/>
          <w:lang w:val="it-IT"/>
        </w:rPr>
        <w:tab/>
        <w:t xml:space="preserve">(t.p.) Dalla metà inferiore </w:t>
      </w:r>
      <w:proofErr w:type="spellStart"/>
      <w:r w:rsidRPr="0016020A">
        <w:rPr>
          <w:rFonts w:cstheme="minorHAnsi"/>
          <w:sz w:val="20"/>
          <w:szCs w:val="20"/>
          <w:lang w:val="it-IT"/>
        </w:rPr>
        <w:t>dela</w:t>
      </w:r>
      <w:proofErr w:type="spellEnd"/>
      <w:r w:rsidRPr="0016020A">
        <w:rPr>
          <w:rFonts w:cstheme="minorHAnsi"/>
          <w:sz w:val="20"/>
          <w:szCs w:val="20"/>
          <w:lang w:val="it-IT"/>
        </w:rPr>
        <w:t xml:space="preserve"> pag. si legge un brano anepigrafo riferibile all’Incendio di via Keplero. </w:t>
      </w:r>
      <w:r w:rsidRPr="0016020A">
        <w:rPr>
          <w:rFonts w:cstheme="minorHAnsi"/>
          <w:i/>
          <w:sz w:val="20"/>
          <w:szCs w:val="20"/>
          <w:lang w:val="it-IT"/>
        </w:rPr>
        <w:t xml:space="preserve">     Inc.</w:t>
      </w:r>
      <w:r w:rsidRPr="0016020A">
        <w:rPr>
          <w:rFonts w:cstheme="minorHAnsi"/>
          <w:sz w:val="20"/>
          <w:szCs w:val="20"/>
          <w:lang w:val="it-IT"/>
        </w:rPr>
        <w:t xml:space="preserve"> Mentre Gadda ammirava, estasiato, la vorace avidità delle fiamme;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tutto, tutto </w:t>
      </w:r>
      <w:proofErr w:type="spellStart"/>
      <w:r w:rsidRPr="0016020A">
        <w:rPr>
          <w:rFonts w:cstheme="minorHAnsi"/>
          <w:sz w:val="20"/>
          <w:szCs w:val="20"/>
          <w:lang w:val="it-IT"/>
        </w:rPr>
        <w:t>pulvis</w:t>
      </w:r>
      <w:proofErr w:type="spellEnd"/>
      <w:r w:rsidRPr="0016020A">
        <w:rPr>
          <w:rFonts w:cstheme="minorHAnsi"/>
          <w:sz w:val="20"/>
          <w:szCs w:val="20"/>
          <w:lang w:val="it-IT"/>
        </w:rPr>
        <w:t xml:space="preserve"> et umbra.– </w:t>
      </w:r>
    </w:p>
    <w:p w14:paraId="419D05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w:t>
      </w:r>
      <w:r w:rsidRPr="0016020A">
        <w:rPr>
          <w:rFonts w:cstheme="minorHAnsi"/>
          <w:sz w:val="20"/>
          <w:szCs w:val="20"/>
          <w:lang w:val="it-IT"/>
        </w:rPr>
        <w:tab/>
        <w:t>(t.p.) titolo isolato: L’impresa di pompe funebri.</w:t>
      </w:r>
    </w:p>
    <w:p w14:paraId="3FD9DBF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63-70</w:t>
      </w:r>
      <w:r w:rsidRPr="0016020A">
        <w:rPr>
          <w:rFonts w:cstheme="minorHAnsi"/>
          <w:sz w:val="20"/>
          <w:szCs w:val="20"/>
          <w:lang w:val="it-IT"/>
        </w:rPr>
        <w:tab/>
        <w:t xml:space="preserve">sotto si legge la continuazione del brano di p. 61 fino a p. 70 (t.p./con </w:t>
      </w:r>
      <w:proofErr w:type="spellStart"/>
      <w:r w:rsidRPr="0016020A">
        <w:rPr>
          <w:rFonts w:cstheme="minorHAnsi"/>
          <w:sz w:val="20"/>
          <w:szCs w:val="20"/>
          <w:lang w:val="it-IT"/>
        </w:rPr>
        <w:t>m.n.b</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una crosta di pan secco, un mezzo fiasco di vino;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non c’era </w:t>
      </w:r>
      <w:proofErr w:type="spellStart"/>
      <w:r w:rsidRPr="0016020A">
        <w:rPr>
          <w:rFonts w:cstheme="minorHAnsi"/>
          <w:sz w:val="20"/>
          <w:szCs w:val="20"/>
          <w:lang w:val="it-IT"/>
        </w:rPr>
        <w:t>tap</w:t>
      </w:r>
      <w:proofErr w:type="spellEnd"/>
      <w:r w:rsidRPr="0016020A">
        <w:rPr>
          <w:rFonts w:cstheme="minorHAnsi"/>
          <w:sz w:val="20"/>
          <w:szCs w:val="20"/>
          <w:lang w:val="it-IT"/>
        </w:rPr>
        <w:t xml:space="preserve"> che potesse svegliarla, come invece certi scrittori nevrastenici.</w:t>
      </w:r>
    </w:p>
    <w:p w14:paraId="23D84F9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w:t>
      </w:r>
      <w:r w:rsidRPr="0016020A">
        <w:rPr>
          <w:rFonts w:cstheme="minorHAnsi"/>
          <w:sz w:val="20"/>
          <w:szCs w:val="20"/>
          <w:lang w:val="it-IT"/>
        </w:rPr>
        <w:tab/>
        <w:t xml:space="preserve">(t.p./con </w:t>
      </w:r>
      <w:proofErr w:type="spellStart"/>
      <w:r w:rsidRPr="0016020A">
        <w:rPr>
          <w:rFonts w:cstheme="minorHAnsi"/>
          <w:sz w:val="20"/>
          <w:szCs w:val="20"/>
          <w:lang w:val="it-IT"/>
        </w:rPr>
        <w:t>m.b</w:t>
      </w:r>
      <w:proofErr w:type="spellEnd"/>
      <w:r w:rsidRPr="0016020A">
        <w:rPr>
          <w:rFonts w:cstheme="minorHAnsi"/>
          <w:sz w:val="20"/>
          <w:szCs w:val="20"/>
          <w:lang w:val="it-IT"/>
        </w:rPr>
        <w:t xml:space="preserve">.) Appunti di lavoro: elenco di temi. </w:t>
      </w:r>
      <w:r w:rsidRPr="0016020A">
        <w:rPr>
          <w:rFonts w:cstheme="minorHAnsi"/>
          <w:i/>
          <w:sz w:val="20"/>
          <w:szCs w:val="20"/>
          <w:lang w:val="it-IT"/>
        </w:rPr>
        <w:t xml:space="preserve">     Inc.</w:t>
      </w:r>
      <w:r w:rsidRPr="0016020A">
        <w:rPr>
          <w:rFonts w:cstheme="minorHAnsi"/>
          <w:sz w:val="20"/>
          <w:szCs w:val="20"/>
          <w:lang w:val="it-IT"/>
        </w:rPr>
        <w:t xml:space="preserve"> La Martesana...verde: e nella verde freschezza del canale;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La vecchia madre-</w:t>
      </w:r>
    </w:p>
    <w:p w14:paraId="3C7180C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71-72</w:t>
      </w:r>
      <w:r w:rsidRPr="0016020A">
        <w:rPr>
          <w:rFonts w:cstheme="minorHAnsi"/>
          <w:sz w:val="20"/>
          <w:szCs w:val="20"/>
          <w:lang w:val="it-IT"/>
        </w:rPr>
        <w:tab/>
        <w:t xml:space="preserve">(t.p.) Brano anepigrafo riferibile al titolo presente nell’elenco della p. precedente: Il battaglione Morbegno e l’assalto del </w:t>
      </w:r>
      <w:proofErr w:type="spellStart"/>
      <w:r w:rsidRPr="0016020A">
        <w:rPr>
          <w:rFonts w:cstheme="minorHAnsi"/>
          <w:sz w:val="20"/>
          <w:szCs w:val="20"/>
          <w:lang w:val="it-IT"/>
        </w:rPr>
        <w:t>Fargorida</w:t>
      </w:r>
      <w:proofErr w:type="spellEnd"/>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Gli alpini, con su gli occhî bruciati dei fazzolettoni gialli;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Usato per lo più scherzosamente. </w:t>
      </w:r>
    </w:p>
    <w:p w14:paraId="696581D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73-75</w:t>
      </w:r>
      <w:r w:rsidRPr="0016020A">
        <w:rPr>
          <w:rFonts w:cstheme="minorHAnsi"/>
          <w:sz w:val="20"/>
          <w:szCs w:val="20"/>
          <w:lang w:val="it-IT"/>
        </w:rPr>
        <w:tab/>
        <w:t xml:space="preserve">(t.p.) Brano anepigrafo riferibile al titolo elencato a p. 71: Keplero e Bruno. </w:t>
      </w:r>
      <w:r w:rsidRPr="0016020A">
        <w:rPr>
          <w:rFonts w:cstheme="minorHAnsi"/>
          <w:i/>
          <w:sz w:val="20"/>
          <w:szCs w:val="20"/>
          <w:lang w:val="it-IT"/>
        </w:rPr>
        <w:t xml:space="preserve">     Inc.</w:t>
      </w:r>
      <w:r w:rsidRPr="0016020A">
        <w:rPr>
          <w:rFonts w:cstheme="minorHAnsi"/>
          <w:sz w:val="20"/>
          <w:szCs w:val="20"/>
          <w:lang w:val="it-IT"/>
        </w:rPr>
        <w:t xml:space="preserve"> Giovanni Kepler (astronomo – 1571 – 1630;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dove sorgerà presto, presso l’edificio delle Poste, la pontificia Fabbrica dei tabacchi.– </w:t>
      </w:r>
    </w:p>
    <w:p w14:paraId="76322BF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74-75</w:t>
      </w:r>
      <w:r w:rsidRPr="0016020A">
        <w:rPr>
          <w:rFonts w:cstheme="minorHAnsi"/>
          <w:sz w:val="20"/>
          <w:szCs w:val="20"/>
          <w:lang w:val="it-IT"/>
        </w:rPr>
        <w:tab/>
        <w:t>foglietto a quadretti di mm 210 x 77 bianco su r. e v.</w:t>
      </w:r>
    </w:p>
    <w:p w14:paraId="7DCE1C1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75</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proofErr w:type="spellStart"/>
      <w:r w:rsidRPr="0016020A">
        <w:rPr>
          <w:rFonts w:cstheme="minorHAnsi"/>
          <w:b/>
          <w:sz w:val="20"/>
          <w:szCs w:val="20"/>
          <w:lang w:val="it-IT"/>
        </w:rPr>
        <w:t>Lingera</w:t>
      </w:r>
      <w:proofErr w:type="spellEnd"/>
      <w:r w:rsidRPr="0016020A">
        <w:rPr>
          <w:rFonts w:cstheme="minorHAnsi"/>
          <w:b/>
          <w:sz w:val="20"/>
          <w:szCs w:val="20"/>
          <w:lang w:val="it-IT"/>
        </w:rPr>
        <w:t>. La comitiva della “</w:t>
      </w:r>
      <w:proofErr w:type="spellStart"/>
      <w:proofErr w:type="gramStart"/>
      <w:r w:rsidRPr="0016020A">
        <w:rPr>
          <w:rFonts w:cstheme="minorHAnsi"/>
          <w:b/>
          <w:sz w:val="20"/>
          <w:szCs w:val="20"/>
          <w:lang w:val="it-IT"/>
        </w:rPr>
        <w:t>Lingera</w:t>
      </w:r>
      <w:proofErr w:type="spellEnd"/>
      <w:r w:rsidRPr="0016020A">
        <w:rPr>
          <w:rFonts w:cstheme="minorHAnsi"/>
          <w:b/>
          <w:sz w:val="20"/>
          <w:szCs w:val="20"/>
          <w:lang w:val="it-IT"/>
        </w:rPr>
        <w:t>”</w:t>
      </w:r>
      <w:r w:rsidRPr="0016020A">
        <w:rPr>
          <w:rFonts w:cstheme="minorHAnsi"/>
          <w:sz w:val="20"/>
          <w:szCs w:val="20"/>
          <w:lang w:val="it-IT"/>
        </w:rPr>
        <w:t xml:space="preserve"> </w:t>
      </w:r>
      <w:r w:rsidRPr="0016020A">
        <w:rPr>
          <w:rFonts w:cstheme="minorHAnsi"/>
          <w:i/>
          <w:sz w:val="20"/>
          <w:szCs w:val="20"/>
          <w:lang w:val="it-IT"/>
        </w:rPr>
        <w:t xml:space="preserve">  </w:t>
      </w:r>
      <w:proofErr w:type="gramEnd"/>
      <w:r w:rsidRPr="0016020A">
        <w:rPr>
          <w:rFonts w:cstheme="minorHAnsi"/>
          <w:i/>
          <w:sz w:val="20"/>
          <w:szCs w:val="20"/>
          <w:lang w:val="it-IT"/>
        </w:rPr>
        <w:t xml:space="preserve">   Inc.</w:t>
      </w:r>
      <w:r w:rsidRPr="0016020A">
        <w:rPr>
          <w:rFonts w:cstheme="minorHAnsi"/>
          <w:sz w:val="20"/>
          <w:szCs w:val="20"/>
          <w:lang w:val="it-IT"/>
        </w:rPr>
        <w:t xml:space="preserve"> Davanti tre ciclisti in ciabatte;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dove il costruttore (indubbiamente un ironista) aveva dilatato i diametri</w:t>
      </w:r>
    </w:p>
    <w:p w14:paraId="67188B6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76-80</w:t>
      </w:r>
      <w:r w:rsidRPr="0016020A">
        <w:rPr>
          <w:rFonts w:cstheme="minorHAnsi"/>
          <w:sz w:val="20"/>
          <w:szCs w:val="20"/>
          <w:lang w:val="it-IT"/>
        </w:rPr>
        <w:tab/>
        <w:t xml:space="preserve">(t.p./con </w:t>
      </w:r>
      <w:proofErr w:type="spellStart"/>
      <w:r w:rsidRPr="0016020A">
        <w:rPr>
          <w:rFonts w:cstheme="minorHAnsi"/>
          <w:sz w:val="20"/>
          <w:szCs w:val="20"/>
          <w:lang w:val="it-IT"/>
        </w:rPr>
        <w:t>m.n</w:t>
      </w:r>
      <w:proofErr w:type="spellEnd"/>
      <w:r w:rsidRPr="0016020A">
        <w:rPr>
          <w:rFonts w:cstheme="minorHAnsi"/>
          <w:sz w:val="20"/>
          <w:szCs w:val="20"/>
          <w:lang w:val="it-IT"/>
        </w:rPr>
        <w:t xml:space="preserve">.) Brano anepigrafo riferibile a San Giorgio in casa Brocchi. </w:t>
      </w:r>
      <w:r w:rsidRPr="0016020A">
        <w:rPr>
          <w:rFonts w:cstheme="minorHAnsi"/>
          <w:i/>
          <w:sz w:val="20"/>
          <w:szCs w:val="20"/>
          <w:lang w:val="it-IT"/>
        </w:rPr>
        <w:t xml:space="preserve">     Inc.</w:t>
      </w:r>
      <w:r w:rsidRPr="0016020A">
        <w:rPr>
          <w:rFonts w:cstheme="minorHAnsi"/>
          <w:sz w:val="20"/>
          <w:szCs w:val="20"/>
          <w:lang w:val="it-IT"/>
        </w:rPr>
        <w:t xml:space="preserve"> Comunque il premio lo aveva ben meritato;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come un ritorno di primavera. Seguito e fine in questo stesso quaderno, in fondo.– </w:t>
      </w:r>
    </w:p>
    <w:p w14:paraId="33A7C6CE"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81-84</w:t>
      </w:r>
      <w:r w:rsidRPr="0016020A">
        <w:rPr>
          <w:rFonts w:cstheme="minorHAnsi"/>
          <w:sz w:val="20"/>
          <w:szCs w:val="20"/>
          <w:lang w:val="it-IT"/>
        </w:rPr>
        <w:tab/>
        <w:t xml:space="preserve">(t.p.) </w:t>
      </w:r>
      <w:r w:rsidRPr="0016020A">
        <w:rPr>
          <w:rFonts w:cstheme="minorHAnsi"/>
          <w:b/>
          <w:sz w:val="20"/>
          <w:szCs w:val="20"/>
          <w:lang w:val="it-IT"/>
        </w:rPr>
        <w:t xml:space="preserve">Temi e disegni per brevi novelle (racconti a intreccio) della lunghezza di una colonna e mezzo di giornale. (...) </w:t>
      </w:r>
      <w:r w:rsidRPr="008F60FC">
        <w:rPr>
          <w:rFonts w:cstheme="minorHAnsi"/>
          <w:b/>
          <w:sz w:val="20"/>
          <w:szCs w:val="20"/>
          <w:lang w:val="it-IT"/>
        </w:rPr>
        <w:t xml:space="preserve">Elenco iniziato il </w:t>
      </w:r>
      <w:proofErr w:type="gramStart"/>
      <w:r w:rsidRPr="008F60FC">
        <w:rPr>
          <w:rFonts w:cstheme="minorHAnsi"/>
          <w:b/>
          <w:sz w:val="20"/>
          <w:szCs w:val="20"/>
          <w:lang w:val="it-IT"/>
        </w:rPr>
        <w:t>1 gennaio</w:t>
      </w:r>
      <w:proofErr w:type="gramEnd"/>
      <w:r w:rsidRPr="008F60FC">
        <w:rPr>
          <w:rFonts w:cstheme="minorHAnsi"/>
          <w:b/>
          <w:sz w:val="20"/>
          <w:szCs w:val="20"/>
          <w:lang w:val="it-IT"/>
        </w:rPr>
        <w:t xml:space="preserve"> 1929, in Milano</w:t>
      </w:r>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1. Tre novelle per “L’Ambrosiano”;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Ufficiale di cucina, guerra, ecc.– CEG. </w:t>
      </w:r>
      <w:r w:rsidRPr="008F60FC">
        <w:rPr>
          <w:rFonts w:cstheme="minorHAnsi"/>
          <w:sz w:val="20"/>
          <w:szCs w:val="20"/>
          <w:lang w:val="it-IT"/>
        </w:rPr>
        <w:t>Milano, 8 gennaio 1929.</w:t>
      </w:r>
    </w:p>
    <w:p w14:paraId="46829A03" w14:textId="77777777" w:rsidR="00192196" w:rsidRPr="008F60FC" w:rsidRDefault="00192196"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t>85</w:t>
      </w:r>
      <w:r w:rsidRPr="008F60FC">
        <w:rPr>
          <w:rFonts w:cstheme="minorHAnsi"/>
          <w:sz w:val="20"/>
          <w:szCs w:val="20"/>
          <w:lang w:val="it-IT"/>
        </w:rPr>
        <w:tab/>
        <w:t xml:space="preserve">(t.p.) </w:t>
      </w:r>
      <w:r w:rsidRPr="008F60FC">
        <w:rPr>
          <w:rFonts w:cstheme="minorHAnsi"/>
          <w:b/>
          <w:sz w:val="20"/>
          <w:szCs w:val="20"/>
          <w:lang w:val="it-IT"/>
        </w:rPr>
        <w:t xml:space="preserve">Novella per “Solaria”, aprile </w:t>
      </w:r>
      <w:proofErr w:type="gramStart"/>
      <w:r w:rsidRPr="008F60FC">
        <w:rPr>
          <w:rFonts w:cstheme="minorHAnsi"/>
          <w:b/>
          <w:sz w:val="20"/>
          <w:szCs w:val="20"/>
          <w:lang w:val="it-IT"/>
        </w:rPr>
        <w:t>1931</w:t>
      </w:r>
      <w:r w:rsidRPr="008F60FC">
        <w:rPr>
          <w:rFonts w:cstheme="minorHAnsi"/>
          <w:sz w:val="20"/>
          <w:szCs w:val="20"/>
          <w:lang w:val="it-IT"/>
        </w:rPr>
        <w:t>.–</w:t>
      </w:r>
      <w:proofErr w:type="gramEnd"/>
      <w:r w:rsidRPr="008F60FC">
        <w:rPr>
          <w:rFonts w:cstheme="minorHAnsi"/>
          <w:sz w:val="20"/>
          <w:szCs w:val="20"/>
          <w:lang w:val="it-IT"/>
        </w:rPr>
        <w:t xml:space="preserve"> </w:t>
      </w:r>
      <w:r w:rsidRPr="008F60FC">
        <w:rPr>
          <w:rFonts w:cstheme="minorHAnsi"/>
          <w:i/>
          <w:sz w:val="20"/>
          <w:szCs w:val="20"/>
          <w:lang w:val="it-IT"/>
        </w:rPr>
        <w:t xml:space="preserve">     </w:t>
      </w:r>
      <w:r w:rsidRPr="0016020A">
        <w:rPr>
          <w:rFonts w:cstheme="minorHAnsi"/>
          <w:i/>
          <w:sz w:val="20"/>
          <w:szCs w:val="20"/>
          <w:lang w:val="it-IT"/>
        </w:rPr>
        <w:t>Inc.</w:t>
      </w:r>
      <w:r w:rsidRPr="0016020A">
        <w:rPr>
          <w:rFonts w:cstheme="minorHAnsi"/>
          <w:sz w:val="20"/>
          <w:szCs w:val="20"/>
          <w:lang w:val="it-IT"/>
        </w:rPr>
        <w:t xml:space="preserve"> Nelle pagine seguenti;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sviluppata in Milano, a casa nel mese di aprile 1931.– </w:t>
      </w:r>
      <w:r w:rsidRPr="008F60FC">
        <w:rPr>
          <w:rFonts w:cstheme="minorHAnsi"/>
          <w:sz w:val="20"/>
          <w:szCs w:val="20"/>
          <w:lang w:val="it-IT"/>
        </w:rPr>
        <w:t>Carlo Emilio Gadda, Milano, 23 aprile 1931.</w:t>
      </w:r>
    </w:p>
    <w:p w14:paraId="1B5B4261"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86</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meglio di tutto: San Giorgio in casa Brocchi. Titolo preferito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Altri titoli eventuali;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San Luigi e San Giorgio.</w:t>
      </w:r>
    </w:p>
    <w:p w14:paraId="170E3C3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87-167</w:t>
      </w:r>
      <w:r w:rsidRPr="0016020A">
        <w:rPr>
          <w:rFonts w:cstheme="minorHAnsi"/>
          <w:sz w:val="20"/>
          <w:szCs w:val="20"/>
          <w:lang w:val="it-IT"/>
        </w:rPr>
        <w:tab/>
        <w:t xml:space="preserve">(t.p./con </w:t>
      </w:r>
      <w:proofErr w:type="spellStart"/>
      <w:r w:rsidRPr="0016020A">
        <w:rPr>
          <w:rFonts w:cstheme="minorHAnsi"/>
          <w:sz w:val="20"/>
          <w:szCs w:val="20"/>
          <w:lang w:val="it-IT"/>
        </w:rPr>
        <w:t>m.n.r.b</w:t>
      </w:r>
      <w:proofErr w:type="spellEnd"/>
      <w:r w:rsidRPr="0016020A">
        <w:rPr>
          <w:rFonts w:cstheme="minorHAnsi"/>
          <w:sz w:val="20"/>
          <w:szCs w:val="20"/>
          <w:lang w:val="it-IT"/>
        </w:rPr>
        <w:t xml:space="preserve">.) </w:t>
      </w:r>
      <w:proofErr w:type="spellStart"/>
      <w:r w:rsidRPr="0016020A">
        <w:rPr>
          <w:rFonts w:cstheme="minorHAnsi"/>
          <w:b/>
          <w:sz w:val="20"/>
          <w:szCs w:val="20"/>
          <w:lang w:val="it-IT"/>
        </w:rPr>
        <w:t>S.Giorgio</w:t>
      </w:r>
      <w:proofErr w:type="spellEnd"/>
      <w:r w:rsidRPr="0016020A">
        <w:rPr>
          <w:rFonts w:cstheme="minorHAnsi"/>
          <w:b/>
          <w:sz w:val="20"/>
          <w:szCs w:val="20"/>
          <w:lang w:val="it-IT"/>
        </w:rPr>
        <w:t xml:space="preserve"> in casa Brocchi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Che Jole, la cameriera del conte, uscisse ogni sera;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Le </w:t>
      </w:r>
      <w:proofErr w:type="spellStart"/>
      <w:r w:rsidRPr="0016020A">
        <w:rPr>
          <w:rFonts w:cstheme="minorHAnsi"/>
          <w:sz w:val="20"/>
          <w:szCs w:val="20"/>
          <w:lang w:val="it-IT"/>
        </w:rPr>
        <w:t>imagini</w:t>
      </w:r>
      <w:proofErr w:type="spellEnd"/>
      <w:r w:rsidRPr="0016020A">
        <w:rPr>
          <w:rFonts w:cstheme="minorHAnsi"/>
          <w:sz w:val="20"/>
          <w:szCs w:val="20"/>
          <w:lang w:val="it-IT"/>
        </w:rPr>
        <w:t>, ossessione, delirio, si accumulavano</w:t>
      </w:r>
    </w:p>
    <w:p w14:paraId="1827B2B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121bis</w:t>
      </w:r>
      <w:r w:rsidRPr="0016020A">
        <w:rPr>
          <w:rFonts w:cstheme="minorHAnsi"/>
          <w:sz w:val="20"/>
          <w:szCs w:val="20"/>
          <w:lang w:val="it-IT"/>
        </w:rPr>
        <w:tab/>
        <w:t xml:space="preserve">foglietto sciolto inserito tra p. 120 e 121. Misura mm 210 x 85 e risulta scritto nel senso della lunghezza sul solo r. Contenuto (t.p./con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Inserire</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r w:rsidRPr="008F60FC">
        <w:rPr>
          <w:rFonts w:cstheme="minorHAnsi"/>
          <w:sz w:val="20"/>
          <w:szCs w:val="20"/>
          <w:lang w:val="it-IT"/>
        </w:rPr>
        <w:t xml:space="preserve">Ma </w:t>
      </w:r>
      <w:proofErr w:type="spellStart"/>
      <w:r w:rsidRPr="008F60FC">
        <w:rPr>
          <w:rFonts w:cstheme="minorHAnsi"/>
          <w:sz w:val="20"/>
          <w:szCs w:val="20"/>
          <w:lang w:val="it-IT"/>
        </w:rPr>
        <w:t>Fuffi</w:t>
      </w:r>
      <w:proofErr w:type="spellEnd"/>
      <w:r w:rsidRPr="008F60FC">
        <w:rPr>
          <w:rFonts w:cstheme="minorHAnsi"/>
          <w:sz w:val="20"/>
          <w:szCs w:val="20"/>
          <w:lang w:val="it-IT"/>
        </w:rPr>
        <w:t xml:space="preserve"> irruppe abbaiando; </w:t>
      </w:r>
      <w:proofErr w:type="spellStart"/>
      <w:r w:rsidRPr="008F60FC">
        <w:rPr>
          <w:rFonts w:cstheme="minorHAnsi"/>
          <w:i/>
          <w:sz w:val="20"/>
          <w:szCs w:val="20"/>
          <w:lang w:val="it-IT"/>
        </w:rPr>
        <w:t>Expl</w:t>
      </w:r>
      <w:proofErr w:type="spellEnd"/>
      <w:r w:rsidRPr="008F60FC">
        <w:rPr>
          <w:rFonts w:cstheme="minorHAnsi"/>
          <w:i/>
          <w:sz w:val="20"/>
          <w:szCs w:val="20"/>
          <w:lang w:val="it-IT"/>
        </w:rPr>
        <w:t xml:space="preserve">. </w:t>
      </w:r>
      <w:r w:rsidRPr="0016020A">
        <w:rPr>
          <w:rFonts w:cstheme="minorHAnsi"/>
          <w:sz w:val="20"/>
          <w:szCs w:val="20"/>
          <w:lang w:val="it-IT"/>
        </w:rPr>
        <w:t xml:space="preserve">Via </w:t>
      </w:r>
      <w:proofErr w:type="spellStart"/>
      <w:r w:rsidRPr="0016020A">
        <w:rPr>
          <w:rFonts w:cstheme="minorHAnsi"/>
          <w:sz w:val="20"/>
          <w:szCs w:val="20"/>
          <w:lang w:val="it-IT"/>
        </w:rPr>
        <w:t>Fuffi</w:t>
      </w:r>
      <w:proofErr w:type="spellEnd"/>
      <w:r w:rsidRPr="0016020A">
        <w:rPr>
          <w:rFonts w:cstheme="minorHAnsi"/>
          <w:sz w:val="20"/>
          <w:szCs w:val="20"/>
          <w:lang w:val="it-IT"/>
        </w:rPr>
        <w:t xml:space="preserve">, si misero tutti </w:t>
      </w:r>
      <w:proofErr w:type="spellStart"/>
      <w:r w:rsidRPr="0016020A">
        <w:rPr>
          <w:rFonts w:cstheme="minorHAnsi"/>
          <w:sz w:val="20"/>
          <w:szCs w:val="20"/>
          <w:lang w:val="it-IT"/>
        </w:rPr>
        <w:t>ecc</w:t>
      </w:r>
      <w:proofErr w:type="spellEnd"/>
    </w:p>
    <w:p w14:paraId="45FFCF9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168-169</w:t>
      </w:r>
      <w:r w:rsidRPr="0016020A">
        <w:rPr>
          <w:rFonts w:cstheme="minorHAnsi"/>
          <w:sz w:val="20"/>
          <w:szCs w:val="20"/>
          <w:lang w:val="it-IT"/>
        </w:rPr>
        <w:tab/>
        <w:t xml:space="preserve">(t.p./con </w:t>
      </w:r>
      <w:proofErr w:type="spellStart"/>
      <w:r w:rsidRPr="0016020A">
        <w:rPr>
          <w:rFonts w:cstheme="minorHAnsi"/>
          <w:sz w:val="20"/>
          <w:szCs w:val="20"/>
          <w:lang w:val="it-IT"/>
        </w:rPr>
        <w:t>m.r</w:t>
      </w:r>
      <w:proofErr w:type="spellEnd"/>
      <w:r w:rsidRPr="0016020A">
        <w:rPr>
          <w:rFonts w:cstheme="minorHAnsi"/>
          <w:sz w:val="20"/>
          <w:szCs w:val="20"/>
          <w:lang w:val="it-IT"/>
        </w:rPr>
        <w:t xml:space="preserve">.) </w:t>
      </w:r>
      <w:r w:rsidRPr="0016020A">
        <w:rPr>
          <w:rFonts w:cstheme="minorHAnsi"/>
          <w:b/>
          <w:sz w:val="20"/>
          <w:szCs w:val="20"/>
          <w:lang w:val="it-IT"/>
        </w:rPr>
        <w:t>Nota del 16 giugno 1931 in Milano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Nella seconda edizione, eventualmente in volume;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Comunque, difetti la novella ne avrà, come ogni cosa.– </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 Milano, 16-6-’31.– </w:t>
      </w:r>
    </w:p>
    <w:p w14:paraId="01CB23F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170-172</w:t>
      </w:r>
      <w:r w:rsidRPr="0016020A">
        <w:rPr>
          <w:rFonts w:cstheme="minorHAnsi"/>
          <w:sz w:val="20"/>
          <w:szCs w:val="20"/>
          <w:lang w:val="it-IT"/>
        </w:rPr>
        <w:tab/>
        <w:t xml:space="preserve">(t.p./con </w:t>
      </w:r>
      <w:proofErr w:type="spellStart"/>
      <w:r w:rsidRPr="0016020A">
        <w:rPr>
          <w:rFonts w:cstheme="minorHAnsi"/>
          <w:sz w:val="20"/>
          <w:szCs w:val="20"/>
          <w:lang w:val="it-IT"/>
        </w:rPr>
        <w:t>m.n.r</w:t>
      </w:r>
      <w:proofErr w:type="spellEnd"/>
      <w:r w:rsidRPr="0016020A">
        <w:rPr>
          <w:rFonts w:cstheme="minorHAnsi"/>
          <w:sz w:val="20"/>
          <w:szCs w:val="20"/>
          <w:lang w:val="it-IT"/>
        </w:rPr>
        <w:t xml:space="preserve">.) </w:t>
      </w:r>
      <w:r w:rsidRPr="0016020A">
        <w:rPr>
          <w:rFonts w:cstheme="minorHAnsi"/>
          <w:b/>
          <w:sz w:val="20"/>
          <w:szCs w:val="20"/>
          <w:lang w:val="it-IT"/>
        </w:rPr>
        <w:t>Seguita Incendio di Via Keplero</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dei vestiti da sport: non gli si vedeva la testa;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«Viva la libertà conculcata!»</w:t>
      </w:r>
    </w:p>
    <w:p w14:paraId="693005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173</w:t>
      </w:r>
      <w:r w:rsidRPr="0016020A">
        <w:rPr>
          <w:rFonts w:cstheme="minorHAnsi"/>
          <w:sz w:val="20"/>
          <w:szCs w:val="20"/>
          <w:lang w:val="it-IT"/>
        </w:rPr>
        <w:tab/>
        <w:t xml:space="preserve">(t.p.) </w:t>
      </w:r>
      <w:r w:rsidRPr="0016020A">
        <w:rPr>
          <w:rFonts w:cstheme="minorHAnsi"/>
          <w:b/>
          <w:sz w:val="20"/>
          <w:szCs w:val="20"/>
          <w:lang w:val="it-IT"/>
        </w:rPr>
        <w:t>Nota riguardante le correzioni o modificazioni per una eventuale seconda edizione di San Giorgio in casa Brocchi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w:t>
      </w:r>
      <w:proofErr w:type="gramStart"/>
      <w:r w:rsidRPr="0016020A">
        <w:rPr>
          <w:rFonts w:cstheme="minorHAnsi"/>
          <w:sz w:val="20"/>
          <w:szCs w:val="20"/>
          <w:lang w:val="it-IT"/>
        </w:rPr>
        <w:t>1.Il</w:t>
      </w:r>
      <w:proofErr w:type="gramEnd"/>
      <w:r w:rsidRPr="0016020A">
        <w:rPr>
          <w:rFonts w:cstheme="minorHAnsi"/>
          <w:sz w:val="20"/>
          <w:szCs w:val="20"/>
          <w:lang w:val="it-IT"/>
        </w:rPr>
        <w:t xml:space="preserve"> primo periodo va event. corretto;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o se no mettere scisti, graniti o sieniti.– </w:t>
      </w:r>
    </w:p>
    <w:p w14:paraId="723E149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174-196</w:t>
      </w:r>
      <w:r w:rsidRPr="0016020A">
        <w:rPr>
          <w:rFonts w:cstheme="minorHAnsi"/>
          <w:sz w:val="20"/>
          <w:szCs w:val="20"/>
          <w:lang w:val="it-IT"/>
        </w:rPr>
        <w:tab/>
        <w:t>bianche</w:t>
      </w:r>
    </w:p>
    <w:p w14:paraId="52A8F2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174 bis</w:t>
      </w:r>
      <w:r w:rsidRPr="0016020A">
        <w:rPr>
          <w:rFonts w:cstheme="minorHAnsi"/>
          <w:sz w:val="20"/>
          <w:szCs w:val="20"/>
          <w:lang w:val="it-IT"/>
        </w:rPr>
        <w:tab/>
        <w:t xml:space="preserve">foglietto a quadretti di mm 210 x 110. Nella parte superiore si trova scritto a matita rossa: </w:t>
      </w:r>
      <w:proofErr w:type="spellStart"/>
      <w:r w:rsidRPr="0016020A">
        <w:rPr>
          <w:rFonts w:cstheme="minorHAnsi"/>
          <w:b/>
          <w:sz w:val="20"/>
          <w:szCs w:val="20"/>
          <w:lang w:val="it-IT"/>
        </w:rPr>
        <w:t>Lingera</w:t>
      </w:r>
      <w:proofErr w:type="spellEnd"/>
      <w:r w:rsidRPr="0016020A">
        <w:rPr>
          <w:rFonts w:cstheme="minorHAnsi"/>
          <w:sz w:val="20"/>
          <w:szCs w:val="20"/>
          <w:lang w:val="it-IT"/>
        </w:rPr>
        <w:t>. Il v. del foglio è bianco.</w:t>
      </w:r>
    </w:p>
    <w:p w14:paraId="3667EB2D"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174 ter</w:t>
      </w:r>
      <w:r w:rsidRPr="0016020A">
        <w:rPr>
          <w:rFonts w:cstheme="minorHAnsi"/>
          <w:sz w:val="20"/>
          <w:szCs w:val="20"/>
          <w:lang w:val="it-IT"/>
        </w:rPr>
        <w:tab/>
        <w:t>foglietto a quadretti di mm 210 x 77 bianco su r. e v.</w:t>
      </w:r>
    </w:p>
    <w:p w14:paraId="4BB5F90F"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1F209AE1"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Ted</w:t>
      </w:r>
      <w:proofErr w:type="spellEnd"/>
    </w:p>
    <w:p w14:paraId="40E268D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8DC649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esercizi e studio del tedesco</w:t>
      </w:r>
    </w:p>
    <w:p w14:paraId="4A0C751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AF5951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(mm 150 x 105) dalla copertina nera granulosa. Ha i tre tagli tinti in rosso, e conta 118 pagine a quadretti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più un foglio di risguardo siglato modernamente a matita A r./v. Il foglio di risguardo posteriore è stato strappato insieme alle ultime 14 pagine, così come le prime tre pagine del quaderno; in seguito alla lacerazione delle prime pagine, la p. 15-16 è volante. Una carta verde scuro con disegno a imitazione tessuto rivesta l’interno del piatto della copertina anteriore e il lato contiguo del foglio di risguardo (A r.). Nel </w:t>
      </w:r>
      <w:proofErr w:type="spellStart"/>
      <w:r w:rsidRPr="0016020A">
        <w:rPr>
          <w:rFonts w:cstheme="minorHAnsi"/>
          <w:sz w:val="20"/>
          <w:szCs w:val="20"/>
          <w:lang w:val="it-IT"/>
        </w:rPr>
        <w:t>marg</w:t>
      </w:r>
      <w:proofErr w:type="spellEnd"/>
      <w:r w:rsidRPr="0016020A">
        <w:rPr>
          <w:rFonts w:cstheme="minorHAnsi"/>
          <w:sz w:val="20"/>
          <w:szCs w:val="20"/>
          <w:lang w:val="it-IT"/>
        </w:rPr>
        <w:t xml:space="preserv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sinistro di </w:t>
      </w:r>
      <w:proofErr w:type="spellStart"/>
      <w:r w:rsidRPr="0016020A">
        <w:rPr>
          <w:rFonts w:cstheme="minorHAnsi"/>
          <w:sz w:val="20"/>
          <w:szCs w:val="20"/>
          <w:lang w:val="it-IT"/>
        </w:rPr>
        <w:t>Av</w:t>
      </w:r>
      <w:proofErr w:type="spellEnd"/>
      <w:r w:rsidRPr="0016020A">
        <w:rPr>
          <w:rFonts w:cstheme="minorHAnsi"/>
          <w:sz w:val="20"/>
          <w:szCs w:val="20"/>
          <w:lang w:val="it-IT"/>
        </w:rPr>
        <w:t>. è scritto a matita nera: l. 4.50. Il testo è scritto esclusivamente a matita nera. Il quaderno è dello stesso tipo di quelli del periodo di Celle: la copertina infatti è dello stesso tipo di carta che si riscontra in uno dei quaderni di prigionia (cfr. la Nota al testo di D. Isella a p. 1117 per la descrizione del Diario di prigionia).</w:t>
      </w:r>
    </w:p>
    <w:p w14:paraId="1A65EFC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3AD276C"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4CE2A8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64437EF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C6BEEA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 v.</w:t>
      </w:r>
      <w:r w:rsidRPr="0016020A">
        <w:rPr>
          <w:rFonts w:cstheme="minorHAnsi"/>
          <w:sz w:val="20"/>
          <w:szCs w:val="20"/>
          <w:lang w:val="it-IT"/>
        </w:rPr>
        <w:tab/>
      </w:r>
      <w:r w:rsidRPr="0016020A">
        <w:rPr>
          <w:rFonts w:cstheme="minorHAnsi"/>
          <w:sz w:val="20"/>
          <w:szCs w:val="20"/>
          <w:lang w:val="it-IT"/>
        </w:rPr>
        <w:tab/>
        <w:t>bianca</w:t>
      </w:r>
    </w:p>
    <w:p w14:paraId="23B04E39" w14:textId="77777777" w:rsidR="00192196" w:rsidRPr="0058575B" w:rsidRDefault="00192196" w:rsidP="0058575B">
      <w:pPr>
        <w:tabs>
          <w:tab w:val="left" w:pos="0"/>
          <w:tab w:val="left" w:pos="720"/>
          <w:tab w:val="left" w:pos="993"/>
        </w:tabs>
        <w:spacing w:after="0" w:line="240" w:lineRule="auto"/>
        <w:rPr>
          <w:rFonts w:cstheme="minorHAnsi"/>
          <w:sz w:val="20"/>
          <w:szCs w:val="20"/>
        </w:rPr>
      </w:pPr>
      <w:r w:rsidRPr="0016020A">
        <w:rPr>
          <w:rFonts w:cstheme="minorHAnsi"/>
          <w:sz w:val="20"/>
          <w:szCs w:val="20"/>
          <w:lang w:val="it-IT"/>
        </w:rPr>
        <w:t>p. 1-36</w:t>
      </w:r>
      <w:r w:rsidRPr="0016020A">
        <w:rPr>
          <w:rFonts w:cstheme="minorHAnsi"/>
          <w:sz w:val="20"/>
          <w:szCs w:val="20"/>
          <w:lang w:val="it-IT"/>
        </w:rPr>
        <w:tab/>
        <w:t xml:space="preserve">Esercizi e studio della lingua tedesca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58575B">
        <w:rPr>
          <w:rFonts w:cstheme="minorHAnsi"/>
          <w:sz w:val="20"/>
          <w:szCs w:val="20"/>
        </w:rPr>
        <w:t>Lezione</w:t>
      </w:r>
      <w:proofErr w:type="spellEnd"/>
      <w:r w:rsidRPr="0058575B">
        <w:rPr>
          <w:rFonts w:cstheme="minorHAnsi"/>
          <w:sz w:val="20"/>
          <w:szCs w:val="20"/>
        </w:rPr>
        <w:t xml:space="preserve"> 23 – </w:t>
      </w:r>
      <w:proofErr w:type="spellStart"/>
      <w:r w:rsidRPr="0058575B">
        <w:rPr>
          <w:rFonts w:cstheme="minorHAnsi"/>
          <w:sz w:val="20"/>
          <w:szCs w:val="20"/>
        </w:rPr>
        <w:t>Über</w:t>
      </w:r>
      <w:proofErr w:type="spellEnd"/>
      <w:r w:rsidRPr="0058575B">
        <w:rPr>
          <w:rFonts w:cstheme="minorHAnsi"/>
          <w:sz w:val="20"/>
          <w:szCs w:val="20"/>
        </w:rPr>
        <w:t xml:space="preserve"> den Hund; </w:t>
      </w:r>
      <w:proofErr w:type="spellStart"/>
      <w:r w:rsidRPr="0058575B">
        <w:rPr>
          <w:rFonts w:cstheme="minorHAnsi"/>
          <w:i/>
          <w:sz w:val="20"/>
          <w:szCs w:val="20"/>
        </w:rPr>
        <w:t>Expl</w:t>
      </w:r>
      <w:proofErr w:type="spellEnd"/>
      <w:r w:rsidRPr="0058575B">
        <w:rPr>
          <w:rFonts w:cstheme="minorHAnsi"/>
          <w:i/>
          <w:sz w:val="20"/>
          <w:szCs w:val="20"/>
        </w:rPr>
        <w:t xml:space="preserve">. </w:t>
      </w:r>
      <w:proofErr w:type="spellStart"/>
      <w:r w:rsidRPr="0058575B">
        <w:rPr>
          <w:rFonts w:cstheme="minorHAnsi"/>
          <w:sz w:val="20"/>
          <w:szCs w:val="20"/>
        </w:rPr>
        <w:t>aufzehren</w:t>
      </w:r>
      <w:proofErr w:type="spellEnd"/>
      <w:r w:rsidRPr="0058575B">
        <w:rPr>
          <w:rFonts w:cstheme="minorHAnsi"/>
          <w:sz w:val="20"/>
          <w:szCs w:val="20"/>
        </w:rPr>
        <w:t xml:space="preserve"> = </w:t>
      </w:r>
      <w:proofErr w:type="spellStart"/>
      <w:r w:rsidRPr="0058575B">
        <w:rPr>
          <w:rFonts w:cstheme="minorHAnsi"/>
          <w:sz w:val="20"/>
          <w:szCs w:val="20"/>
        </w:rPr>
        <w:t>mangiare</w:t>
      </w:r>
      <w:proofErr w:type="spellEnd"/>
      <w:r w:rsidRPr="0058575B">
        <w:rPr>
          <w:rFonts w:cstheme="minorHAnsi"/>
          <w:sz w:val="20"/>
          <w:szCs w:val="20"/>
        </w:rPr>
        <w:t>.</w:t>
      </w:r>
    </w:p>
    <w:p w14:paraId="3DB59F59"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r w:rsidRPr="0016020A">
        <w:rPr>
          <w:rFonts w:cstheme="minorHAnsi"/>
          <w:sz w:val="20"/>
          <w:szCs w:val="20"/>
          <w:lang w:val="it-IT"/>
        </w:rPr>
        <w:t>37-118</w:t>
      </w:r>
      <w:r w:rsidRPr="0016020A">
        <w:rPr>
          <w:rFonts w:cstheme="minorHAnsi"/>
          <w:sz w:val="20"/>
          <w:szCs w:val="20"/>
          <w:lang w:val="it-IT"/>
        </w:rPr>
        <w:tab/>
        <w:t>bianche</w:t>
      </w:r>
    </w:p>
    <w:p w14:paraId="7BAEED79" w14:textId="77777777" w:rsidR="00192196" w:rsidRPr="0016020A" w:rsidRDefault="00192196" w:rsidP="0058575B">
      <w:pPr>
        <w:tabs>
          <w:tab w:val="left" w:pos="0"/>
          <w:tab w:val="left" w:pos="720"/>
          <w:tab w:val="left" w:pos="993"/>
        </w:tabs>
        <w:spacing w:after="0" w:line="240" w:lineRule="auto"/>
        <w:rPr>
          <w:rFonts w:cstheme="minorHAnsi"/>
          <w:b/>
          <w:sz w:val="20"/>
          <w:szCs w:val="20"/>
          <w:lang w:val="it-IT"/>
        </w:rPr>
      </w:pPr>
    </w:p>
    <w:p w14:paraId="00D93A7D" w14:textId="77777777" w:rsidR="00192196" w:rsidRPr="0016020A" w:rsidRDefault="00192196" w:rsidP="0058575B">
      <w:pPr>
        <w:tabs>
          <w:tab w:val="left" w:pos="0"/>
          <w:tab w:val="left" w:pos="720"/>
          <w:tab w:val="left" w:pos="993"/>
        </w:tabs>
        <w:spacing w:after="0" w:line="240" w:lineRule="auto"/>
        <w:rPr>
          <w:rFonts w:cstheme="minorHAnsi"/>
          <w:sz w:val="20"/>
          <w:szCs w:val="20"/>
          <w:lang w:val="it-IT"/>
        </w:rPr>
      </w:pPr>
      <w:r w:rsidRPr="0016020A">
        <w:rPr>
          <w:rFonts w:cstheme="minorHAnsi"/>
          <w:b/>
          <w:sz w:val="20"/>
          <w:szCs w:val="20"/>
          <w:lang w:val="it-IT"/>
        </w:rPr>
        <w:t>VG</w:t>
      </w:r>
    </w:p>
    <w:p w14:paraId="28A586E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71344BCA"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del viaggio in Germania</w:t>
      </w:r>
    </w:p>
    <w:p w14:paraId="7E4C78D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6C5648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piccole dimensioni (mm 165 x 117) dalla copertina cartonata lucida e </w:t>
      </w:r>
      <w:proofErr w:type="spellStart"/>
      <w:r w:rsidRPr="0016020A">
        <w:rPr>
          <w:rFonts w:cstheme="minorHAnsi"/>
          <w:sz w:val="20"/>
          <w:szCs w:val="20"/>
          <w:lang w:val="it-IT"/>
        </w:rPr>
        <w:t>semirugosa</w:t>
      </w:r>
      <w:proofErr w:type="spellEnd"/>
      <w:r w:rsidRPr="0016020A">
        <w:rPr>
          <w:rFonts w:cstheme="minorHAnsi"/>
          <w:sz w:val="20"/>
          <w:szCs w:val="20"/>
          <w:lang w:val="it-IT"/>
        </w:rPr>
        <w:t xml:space="preserve"> di colore nero, con i tre tagli tinti in rosso. Conta 154 pagine numerate modernamente a matita nera sul solo </w:t>
      </w:r>
      <w:r w:rsidRPr="0016020A">
        <w:rPr>
          <w:rFonts w:cstheme="minorHAnsi"/>
          <w:i/>
          <w:sz w:val="20"/>
          <w:szCs w:val="20"/>
          <w:lang w:val="it-IT"/>
        </w:rPr>
        <w:t>recto</w:t>
      </w:r>
      <w:r w:rsidRPr="0016020A">
        <w:rPr>
          <w:rFonts w:cstheme="minorHAnsi"/>
          <w:sz w:val="20"/>
          <w:szCs w:val="20"/>
          <w:lang w:val="it-IT"/>
        </w:rPr>
        <w:t xml:space="preserve"> in alto a destra più due fogli di risguardo siglati A (r./v.) e Z (r./v.); l’interno dei piatti di copertina è rivestito da carta azzurrina che ricopre anche la contigua facciata dei fogli di risguardo (A r./ Z v.). Nell’angolo superiore sinistro dell’interno del piatto di copertina anteriore si trova timbrato il numero 46. I fogli di risguardo A v. e Z r., invece, sono ricoperti dalla medesima carta quadrettata che costituisce le pagine interne. Il testo è scritto a penna e matita nera.</w:t>
      </w:r>
    </w:p>
    <w:p w14:paraId="6DADF8A3"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628798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9CA201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7A3E884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BFE9E7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w:t>
      </w:r>
      <w:r w:rsidRPr="0016020A">
        <w:rPr>
          <w:rFonts w:cstheme="minorHAnsi"/>
          <w:sz w:val="20"/>
          <w:szCs w:val="20"/>
          <w:lang w:val="it-IT"/>
        </w:rPr>
        <w:tab/>
        <w:t xml:space="preserve">(t.p.) </w:t>
      </w:r>
      <w:r w:rsidRPr="0016020A">
        <w:rPr>
          <w:rFonts w:cstheme="minorHAnsi"/>
          <w:b/>
          <w:sz w:val="20"/>
          <w:szCs w:val="20"/>
          <w:lang w:val="it-IT"/>
        </w:rPr>
        <w:t>Ing. Carlo Emilio Gadda Via S. Sempliciano 2. Milano.</w:t>
      </w:r>
    </w:p>
    <w:p w14:paraId="02118476"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Av</w:t>
      </w:r>
      <w:proofErr w:type="spellEnd"/>
      <w:r w:rsidRPr="0016020A">
        <w:rPr>
          <w:rFonts w:cstheme="minorHAnsi"/>
          <w:sz w:val="20"/>
          <w:szCs w:val="20"/>
          <w:lang w:val="it-IT"/>
        </w:rPr>
        <w:t>.</w:t>
      </w:r>
      <w:r w:rsidRPr="0016020A">
        <w:rPr>
          <w:rFonts w:cstheme="minorHAnsi"/>
          <w:sz w:val="20"/>
          <w:szCs w:val="20"/>
          <w:lang w:val="it-IT"/>
        </w:rPr>
        <w:tab/>
        <w:t>bianca</w:t>
      </w:r>
    </w:p>
    <w:p w14:paraId="75135ECF"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pp. 1-4</w:t>
      </w:r>
      <w:r w:rsidRPr="0016020A">
        <w:rPr>
          <w:rFonts w:cstheme="minorHAnsi"/>
          <w:sz w:val="20"/>
          <w:szCs w:val="20"/>
          <w:lang w:val="it-IT"/>
        </w:rPr>
        <w:tab/>
        <w:t>bianche</w:t>
      </w:r>
    </w:p>
    <w:p w14:paraId="0329110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5-6</w:t>
      </w:r>
      <w:r w:rsidRPr="0016020A">
        <w:rPr>
          <w:rFonts w:cstheme="minorHAnsi"/>
          <w:sz w:val="20"/>
          <w:szCs w:val="20"/>
          <w:lang w:val="it-IT"/>
        </w:rPr>
        <w:tab/>
        <w:t xml:space="preserve">(t.p.) </w:t>
      </w:r>
      <w:r w:rsidRPr="0016020A">
        <w:rPr>
          <w:rFonts w:cstheme="minorHAnsi"/>
          <w:b/>
          <w:sz w:val="20"/>
          <w:szCs w:val="20"/>
          <w:lang w:val="it-IT"/>
        </w:rPr>
        <w:t>Indirizzi:</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Clara: Signori Rossi;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Via Cesare Da Sesto 17. Milano.</w:t>
      </w:r>
    </w:p>
    <w:p w14:paraId="597F249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7-10</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w:t>
      </w:r>
      <w:r w:rsidRPr="0016020A">
        <w:rPr>
          <w:rFonts w:cstheme="minorHAnsi"/>
          <w:b/>
          <w:sz w:val="20"/>
          <w:szCs w:val="20"/>
          <w:lang w:val="it-IT"/>
        </w:rPr>
        <w:t xml:space="preserve">Attivo verificato alla partenza: 19 </w:t>
      </w:r>
      <w:proofErr w:type="spellStart"/>
      <w:r w:rsidRPr="0016020A">
        <w:rPr>
          <w:rFonts w:cstheme="minorHAnsi"/>
          <w:b/>
          <w:sz w:val="20"/>
          <w:szCs w:val="20"/>
          <w:lang w:val="it-IT"/>
        </w:rPr>
        <w:t>Sett.bre</w:t>
      </w:r>
      <w:proofErr w:type="spellEnd"/>
      <w:r w:rsidRPr="0016020A">
        <w:rPr>
          <w:rFonts w:cstheme="minorHAnsi"/>
          <w:b/>
          <w:sz w:val="20"/>
          <w:szCs w:val="20"/>
          <w:lang w:val="it-IT"/>
        </w:rPr>
        <w:t xml:space="preserve"> 1922.– </w:t>
      </w:r>
      <w:r w:rsidRPr="0016020A">
        <w:rPr>
          <w:rFonts w:cstheme="minorHAnsi"/>
          <w:i/>
          <w:sz w:val="20"/>
          <w:szCs w:val="20"/>
          <w:lang w:val="it-IT"/>
        </w:rPr>
        <w:t xml:space="preserve">     Inc.</w:t>
      </w:r>
      <w:r w:rsidRPr="0016020A">
        <w:rPr>
          <w:rFonts w:cstheme="minorHAnsi"/>
          <w:sz w:val="20"/>
          <w:szCs w:val="20"/>
          <w:lang w:val="it-IT"/>
        </w:rPr>
        <w:t xml:space="preserve"> Corone: 30000;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30 </w:t>
      </w:r>
      <w:proofErr w:type="spellStart"/>
      <w:r w:rsidRPr="0016020A">
        <w:rPr>
          <w:rFonts w:cstheme="minorHAnsi"/>
          <w:sz w:val="20"/>
          <w:szCs w:val="20"/>
          <w:lang w:val="it-IT"/>
        </w:rPr>
        <w:t>Sett.bre</w:t>
      </w:r>
      <w:proofErr w:type="spellEnd"/>
      <w:r w:rsidRPr="0016020A">
        <w:rPr>
          <w:rFonts w:cstheme="minorHAnsi"/>
          <w:sz w:val="20"/>
          <w:szCs w:val="20"/>
          <w:lang w:val="it-IT"/>
        </w:rPr>
        <w:t xml:space="preserve"> ore 12 – 1600</w:t>
      </w:r>
    </w:p>
    <w:p w14:paraId="7DAC8A8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11-12</w:t>
      </w:r>
      <w:r w:rsidRPr="0016020A">
        <w:rPr>
          <w:rFonts w:cstheme="minorHAnsi"/>
          <w:sz w:val="20"/>
          <w:szCs w:val="20"/>
          <w:lang w:val="it-IT"/>
        </w:rPr>
        <w:tab/>
        <w:t>bianche</w:t>
      </w:r>
    </w:p>
    <w:p w14:paraId="5F4B58AC"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13-16</w:t>
      </w:r>
      <w:r w:rsidRPr="0016020A">
        <w:rPr>
          <w:rFonts w:cstheme="minorHAnsi"/>
          <w:sz w:val="20"/>
          <w:szCs w:val="20"/>
          <w:lang w:val="it-IT"/>
        </w:rPr>
        <w:tab/>
        <w:t xml:space="preserve">(t.p. e </w:t>
      </w:r>
      <w:proofErr w:type="spellStart"/>
      <w:r w:rsidRPr="0016020A">
        <w:rPr>
          <w:rFonts w:cstheme="minorHAnsi"/>
          <w:sz w:val="20"/>
          <w:szCs w:val="20"/>
          <w:lang w:val="it-IT"/>
        </w:rPr>
        <w:t>m.n</w:t>
      </w:r>
      <w:proofErr w:type="spellEnd"/>
      <w:r w:rsidRPr="0016020A">
        <w:rPr>
          <w:rFonts w:cstheme="minorHAnsi"/>
          <w:sz w:val="20"/>
          <w:szCs w:val="20"/>
          <w:lang w:val="it-IT"/>
        </w:rPr>
        <w:t xml:space="preserve">.) Contabilità </w:t>
      </w:r>
      <w:r w:rsidRPr="0016020A">
        <w:rPr>
          <w:rFonts w:cstheme="minorHAnsi"/>
          <w:i/>
          <w:sz w:val="20"/>
          <w:szCs w:val="20"/>
          <w:lang w:val="it-IT"/>
        </w:rPr>
        <w:t xml:space="preserve">     Inc.</w:t>
      </w:r>
      <w:r w:rsidRPr="0016020A">
        <w:rPr>
          <w:rFonts w:cstheme="minorHAnsi"/>
          <w:sz w:val="20"/>
          <w:szCs w:val="20"/>
          <w:lang w:val="it-IT"/>
        </w:rPr>
        <w:t xml:space="preserve"> </w:t>
      </w:r>
      <w:proofErr w:type="spellStart"/>
      <w:r w:rsidRPr="0016020A">
        <w:rPr>
          <w:rFonts w:cstheme="minorHAnsi"/>
          <w:sz w:val="20"/>
          <w:szCs w:val="20"/>
          <w:lang w:val="it-IT"/>
        </w:rPr>
        <w:t>onto</w:t>
      </w:r>
      <w:proofErr w:type="spellEnd"/>
      <w:r w:rsidRPr="0016020A">
        <w:rPr>
          <w:rFonts w:cstheme="minorHAnsi"/>
          <w:sz w:val="20"/>
          <w:szCs w:val="20"/>
          <w:lang w:val="it-IT"/>
        </w:rPr>
        <w:t xml:space="preserve"> Marchi: Attivo Verificato;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Mk</w:t>
      </w:r>
      <w:proofErr w:type="spellEnd"/>
      <w:r w:rsidRPr="0016020A">
        <w:rPr>
          <w:rFonts w:cstheme="minorHAnsi"/>
          <w:sz w:val="20"/>
          <w:szCs w:val="20"/>
          <w:lang w:val="it-IT"/>
        </w:rPr>
        <w:t>.– 4600</w:t>
      </w:r>
    </w:p>
    <w:p w14:paraId="6895B39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17-27</w:t>
      </w:r>
      <w:r w:rsidRPr="0016020A">
        <w:rPr>
          <w:rFonts w:cstheme="minorHAnsi"/>
          <w:sz w:val="20"/>
          <w:szCs w:val="20"/>
          <w:lang w:val="it-IT"/>
        </w:rPr>
        <w:tab/>
        <w:t>bianche</w:t>
      </w:r>
    </w:p>
    <w:p w14:paraId="5217CAC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28</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Contabilità </w:t>
      </w:r>
      <w:r w:rsidRPr="0016020A">
        <w:rPr>
          <w:rFonts w:cstheme="minorHAnsi"/>
          <w:i/>
          <w:sz w:val="20"/>
          <w:szCs w:val="20"/>
          <w:lang w:val="it-IT"/>
        </w:rPr>
        <w:t xml:space="preserve">     Inc.</w:t>
      </w:r>
      <w:r w:rsidRPr="0016020A">
        <w:rPr>
          <w:rFonts w:cstheme="minorHAnsi"/>
          <w:sz w:val="20"/>
          <w:szCs w:val="20"/>
          <w:lang w:val="it-IT"/>
        </w:rPr>
        <w:t xml:space="preserve"> Da pagare a Pensione;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Partenza 30.– </w:t>
      </w:r>
    </w:p>
    <w:p w14:paraId="75C9FD3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29-36</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w:t>
      </w:r>
      <w:r w:rsidRPr="0016020A">
        <w:rPr>
          <w:rFonts w:cstheme="minorHAnsi"/>
          <w:b/>
          <w:sz w:val="20"/>
          <w:szCs w:val="20"/>
          <w:lang w:val="it-IT"/>
        </w:rPr>
        <w:t>Viaggio in Germania: Settembre 1922.– (2º viaggio in Germania nel 1922).</w:t>
      </w:r>
      <w:r w:rsidRPr="0016020A">
        <w:rPr>
          <w:rFonts w:cstheme="minorHAnsi"/>
          <w:sz w:val="20"/>
          <w:szCs w:val="20"/>
          <w:lang w:val="it-IT"/>
        </w:rPr>
        <w:t xml:space="preserve"> </w:t>
      </w:r>
      <w:r w:rsidRPr="0016020A">
        <w:rPr>
          <w:rFonts w:cstheme="minorHAnsi"/>
          <w:i/>
          <w:sz w:val="20"/>
          <w:szCs w:val="20"/>
          <w:lang w:val="it-IT"/>
        </w:rPr>
        <w:t xml:space="preserve">     Inc.</w:t>
      </w:r>
      <w:r w:rsidRPr="0016020A">
        <w:rPr>
          <w:rFonts w:cstheme="minorHAnsi"/>
          <w:sz w:val="20"/>
          <w:szCs w:val="20"/>
          <w:lang w:val="it-IT"/>
        </w:rPr>
        <w:t xml:space="preserve"> Partenza da Milano martedì 19 settembre ore 18.50;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proofErr w:type="spellStart"/>
      <w:r w:rsidRPr="0016020A">
        <w:rPr>
          <w:rFonts w:cstheme="minorHAnsi"/>
          <w:sz w:val="20"/>
          <w:szCs w:val="20"/>
          <w:lang w:val="it-IT"/>
        </w:rPr>
        <w:t>Düren</w:t>
      </w:r>
      <w:proofErr w:type="spellEnd"/>
      <w:r w:rsidRPr="0016020A">
        <w:rPr>
          <w:rFonts w:cstheme="minorHAnsi"/>
          <w:sz w:val="20"/>
          <w:szCs w:val="20"/>
          <w:lang w:val="it-IT"/>
        </w:rPr>
        <w:t>, 3 ottobre 1922 – Ore 18 1/2 – CEG</w:t>
      </w:r>
    </w:p>
    <w:p w14:paraId="6105170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37-38</w:t>
      </w:r>
      <w:r w:rsidRPr="0016020A">
        <w:rPr>
          <w:rFonts w:cstheme="minorHAnsi"/>
          <w:sz w:val="20"/>
          <w:szCs w:val="20"/>
          <w:lang w:val="it-IT"/>
        </w:rPr>
        <w:tab/>
        <w:t>bianche</w:t>
      </w:r>
    </w:p>
    <w:p w14:paraId="1B5149C7"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39-52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e p.) Appunti e note tecniche del viaggio in Germania </w:t>
      </w:r>
      <w:r w:rsidRPr="0016020A">
        <w:rPr>
          <w:rFonts w:cstheme="minorHAnsi"/>
          <w:i/>
          <w:sz w:val="20"/>
          <w:szCs w:val="20"/>
          <w:lang w:val="it-IT"/>
        </w:rPr>
        <w:t xml:space="preserve">     Inc.</w:t>
      </w:r>
      <w:r w:rsidRPr="0016020A">
        <w:rPr>
          <w:rFonts w:cstheme="minorHAnsi"/>
          <w:sz w:val="20"/>
          <w:szCs w:val="20"/>
          <w:lang w:val="it-IT"/>
        </w:rPr>
        <w:t xml:space="preserve"> Visita allo: Stabilimento Franco Tosi in Legnano;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dado in bronzo, chiavella, ecc.– </w:t>
      </w:r>
    </w:p>
    <w:p w14:paraId="18880FCB"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53-58</w:t>
      </w:r>
      <w:r w:rsidRPr="0016020A">
        <w:rPr>
          <w:rFonts w:cstheme="minorHAnsi"/>
          <w:sz w:val="20"/>
          <w:szCs w:val="20"/>
          <w:lang w:val="it-IT"/>
        </w:rPr>
        <w:tab/>
        <w:t>bianche</w:t>
      </w:r>
    </w:p>
    <w:p w14:paraId="36D29093"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59-62</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e note tecniche del viaggio in Germania </w:t>
      </w:r>
      <w:r w:rsidRPr="0016020A">
        <w:rPr>
          <w:rFonts w:cstheme="minorHAnsi"/>
          <w:i/>
          <w:sz w:val="20"/>
          <w:szCs w:val="20"/>
          <w:lang w:val="it-IT"/>
        </w:rPr>
        <w:t xml:space="preserve">     Inc.</w:t>
      </w:r>
      <w:r w:rsidRPr="0016020A">
        <w:rPr>
          <w:rFonts w:cstheme="minorHAnsi"/>
          <w:sz w:val="20"/>
          <w:szCs w:val="20"/>
          <w:lang w:val="it-IT"/>
        </w:rPr>
        <w:t xml:space="preserve"> Caldaie e Bruciatori: Impianto di Bernal;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e la mandata tangenziale [nella metà inf. della pagina figure tecniche con didascalie]</w:t>
      </w:r>
    </w:p>
    <w:p w14:paraId="4701293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63-64</w:t>
      </w:r>
      <w:r w:rsidRPr="0016020A">
        <w:rPr>
          <w:rFonts w:cstheme="minorHAnsi"/>
          <w:sz w:val="20"/>
          <w:szCs w:val="20"/>
          <w:lang w:val="it-IT"/>
        </w:rPr>
        <w:tab/>
        <w:t>bianche</w:t>
      </w:r>
    </w:p>
    <w:p w14:paraId="12975709"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65</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appunto isolato riferibile al viaggio in Germania Bernal:</w:t>
      </w:r>
    </w:p>
    <w:p w14:paraId="52F2BA40"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66-152</w:t>
      </w:r>
      <w:r w:rsidRPr="0016020A">
        <w:rPr>
          <w:rFonts w:cstheme="minorHAnsi"/>
          <w:sz w:val="20"/>
          <w:szCs w:val="20"/>
          <w:lang w:val="it-IT"/>
        </w:rPr>
        <w:tab/>
        <w:t>bianche</w:t>
      </w:r>
    </w:p>
    <w:p w14:paraId="44E01C1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153</w:t>
      </w:r>
      <w:r w:rsidRPr="0016020A">
        <w:rPr>
          <w:rFonts w:cstheme="minorHAnsi"/>
          <w:sz w:val="20"/>
          <w:szCs w:val="20"/>
          <w:lang w:val="it-IT"/>
        </w:rPr>
        <w:tab/>
        <w:t>(</w:t>
      </w:r>
      <w:proofErr w:type="spellStart"/>
      <w:r w:rsidRPr="0016020A">
        <w:rPr>
          <w:rFonts w:cstheme="minorHAnsi"/>
          <w:sz w:val="20"/>
          <w:szCs w:val="20"/>
          <w:lang w:val="it-IT"/>
        </w:rPr>
        <w:t>t.m.n</w:t>
      </w:r>
      <w:proofErr w:type="spellEnd"/>
      <w:r w:rsidRPr="0016020A">
        <w:rPr>
          <w:rFonts w:cstheme="minorHAnsi"/>
          <w:sz w:val="20"/>
          <w:szCs w:val="20"/>
          <w:lang w:val="it-IT"/>
        </w:rPr>
        <w:t xml:space="preserve">.) Appunti tecnici </w:t>
      </w:r>
      <w:proofErr w:type="spellStart"/>
      <w:r w:rsidRPr="0016020A">
        <w:rPr>
          <w:rFonts w:cstheme="minorHAnsi"/>
          <w:sz w:val="20"/>
          <w:szCs w:val="20"/>
          <w:lang w:val="it-IT"/>
        </w:rPr>
        <w:t>reltivi</w:t>
      </w:r>
      <w:proofErr w:type="spellEnd"/>
      <w:r w:rsidRPr="0016020A">
        <w:rPr>
          <w:rFonts w:cstheme="minorHAnsi"/>
          <w:sz w:val="20"/>
          <w:szCs w:val="20"/>
          <w:lang w:val="it-IT"/>
        </w:rPr>
        <w:t xml:space="preserve"> al viaggio in Germania </w:t>
      </w:r>
      <w:r w:rsidRPr="0016020A">
        <w:rPr>
          <w:rFonts w:cstheme="minorHAnsi"/>
          <w:i/>
          <w:sz w:val="20"/>
          <w:szCs w:val="20"/>
          <w:lang w:val="it-IT"/>
        </w:rPr>
        <w:t xml:space="preserve">     Inc.</w:t>
      </w:r>
      <w:r w:rsidRPr="0016020A">
        <w:rPr>
          <w:rFonts w:cstheme="minorHAnsi"/>
          <w:sz w:val="20"/>
          <w:szCs w:val="20"/>
          <w:lang w:val="it-IT"/>
        </w:rPr>
        <w:t xml:space="preserve"> Pro-memoria: * Chiedere a Colombo;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caldaie a Nafta.– </w:t>
      </w:r>
    </w:p>
    <w:p w14:paraId="64A36F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154-156</w:t>
      </w:r>
      <w:r w:rsidRPr="0016020A">
        <w:rPr>
          <w:rFonts w:cstheme="minorHAnsi"/>
          <w:sz w:val="20"/>
          <w:szCs w:val="20"/>
          <w:lang w:val="it-IT"/>
        </w:rPr>
        <w:tab/>
        <w:t>bianche</w:t>
      </w:r>
    </w:p>
    <w:p w14:paraId="6D061C69"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Z r./v.</w:t>
      </w:r>
      <w:r w:rsidRPr="0016020A">
        <w:rPr>
          <w:rFonts w:cstheme="minorHAnsi"/>
          <w:sz w:val="20"/>
          <w:szCs w:val="20"/>
          <w:lang w:val="it-IT"/>
        </w:rPr>
        <w:tab/>
        <w:t>bianche</w:t>
      </w:r>
    </w:p>
    <w:p w14:paraId="1E7CE6C7"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8AE12DF" w14:textId="77777777" w:rsidR="00192196" w:rsidRPr="0016020A" w:rsidRDefault="00192196" w:rsidP="0058575B">
      <w:pPr>
        <w:tabs>
          <w:tab w:val="left" w:pos="0"/>
          <w:tab w:val="left" w:pos="993"/>
        </w:tabs>
        <w:spacing w:after="0" w:line="240" w:lineRule="auto"/>
        <w:rPr>
          <w:rFonts w:cstheme="minorHAnsi"/>
          <w:sz w:val="20"/>
          <w:szCs w:val="20"/>
          <w:lang w:val="it-IT"/>
        </w:rPr>
      </w:pPr>
      <w:proofErr w:type="spellStart"/>
      <w:r w:rsidRPr="0016020A">
        <w:rPr>
          <w:rFonts w:cstheme="minorHAnsi"/>
          <w:b/>
          <w:sz w:val="20"/>
          <w:szCs w:val="20"/>
          <w:lang w:val="it-IT"/>
        </w:rPr>
        <w:t>Stor</w:t>
      </w:r>
      <w:proofErr w:type="spellEnd"/>
    </w:p>
    <w:p w14:paraId="0916BFC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48C88CDD"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Quaderno di appunti di storia moderna</w:t>
      </w:r>
    </w:p>
    <w:p w14:paraId="50D0C404"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[quaderno non fotocopiato]</w:t>
      </w:r>
    </w:p>
    <w:p w14:paraId="73FC9D19"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D23CB82"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Quaderno di tipo scolastico a righe dalla copertina color grigio marmorizzato e con la costola in tela plastificata nera. Misura mm 200 x 150 e conta 116 pagine numerate modernamente a matita sul solo </w:t>
      </w:r>
      <w:r w:rsidRPr="0016020A">
        <w:rPr>
          <w:rFonts w:cstheme="minorHAnsi"/>
          <w:i/>
          <w:sz w:val="20"/>
          <w:szCs w:val="20"/>
          <w:lang w:val="it-IT"/>
        </w:rPr>
        <w:t>recto</w:t>
      </w:r>
      <w:r w:rsidRPr="0016020A">
        <w:rPr>
          <w:rFonts w:cstheme="minorHAnsi"/>
          <w:sz w:val="20"/>
          <w:szCs w:val="20"/>
          <w:lang w:val="it-IT"/>
        </w:rPr>
        <w:t xml:space="preserve"> in alto a destra, e 21 righe per pagina. Il testo non è autografo ed è scritto a penna a inchiostro nero.</w:t>
      </w:r>
    </w:p>
    <w:p w14:paraId="214304C8"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231B3C3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6E2798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Contenuto:</w:t>
      </w:r>
    </w:p>
    <w:p w14:paraId="195CFE92"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F9EE84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 1</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di storia moderna </w:t>
      </w:r>
      <w:r w:rsidRPr="0016020A">
        <w:rPr>
          <w:rFonts w:cstheme="minorHAnsi"/>
          <w:i/>
          <w:sz w:val="20"/>
          <w:szCs w:val="20"/>
          <w:lang w:val="it-IT"/>
        </w:rPr>
        <w:t xml:space="preserve">     Inc.</w:t>
      </w:r>
      <w:r w:rsidRPr="0016020A">
        <w:rPr>
          <w:rFonts w:cstheme="minorHAnsi"/>
          <w:sz w:val="20"/>
          <w:szCs w:val="20"/>
          <w:lang w:val="it-IT"/>
        </w:rPr>
        <w:t xml:space="preserve"> Allora il Condé assediò Parigi;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Il governatore</w:t>
      </w:r>
    </w:p>
    <w:p w14:paraId="2E42B3D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2-4</w:t>
      </w:r>
      <w:r w:rsidRPr="0016020A">
        <w:rPr>
          <w:rFonts w:cstheme="minorHAnsi"/>
          <w:sz w:val="20"/>
          <w:szCs w:val="20"/>
          <w:lang w:val="it-IT"/>
        </w:rPr>
        <w:tab/>
        <w:t>bianche</w:t>
      </w:r>
    </w:p>
    <w:p w14:paraId="4FF9AE6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5</w:t>
      </w:r>
      <w:r w:rsidRPr="0016020A">
        <w:rPr>
          <w:rFonts w:cstheme="minorHAnsi"/>
          <w:sz w:val="20"/>
          <w:szCs w:val="20"/>
          <w:lang w:val="it-IT"/>
        </w:rPr>
        <w:tab/>
        <w:t>(</w:t>
      </w:r>
      <w:proofErr w:type="spellStart"/>
      <w:r w:rsidRPr="0016020A">
        <w:rPr>
          <w:rFonts w:cstheme="minorHAnsi"/>
          <w:sz w:val="20"/>
          <w:szCs w:val="20"/>
          <w:lang w:val="it-IT"/>
        </w:rPr>
        <w:t>t.p.n</w:t>
      </w:r>
      <w:proofErr w:type="spellEnd"/>
      <w:r w:rsidRPr="0016020A">
        <w:rPr>
          <w:rFonts w:cstheme="minorHAnsi"/>
          <w:sz w:val="20"/>
          <w:szCs w:val="20"/>
          <w:lang w:val="it-IT"/>
        </w:rPr>
        <w:t xml:space="preserve">.) Appunti di storia moderna </w:t>
      </w:r>
      <w:r w:rsidRPr="0016020A">
        <w:rPr>
          <w:rFonts w:cstheme="minorHAnsi"/>
          <w:i/>
          <w:sz w:val="20"/>
          <w:szCs w:val="20"/>
          <w:lang w:val="it-IT"/>
        </w:rPr>
        <w:t xml:space="preserve">     Inc.</w:t>
      </w:r>
      <w:r w:rsidRPr="0016020A">
        <w:rPr>
          <w:rFonts w:cstheme="minorHAnsi"/>
          <w:sz w:val="20"/>
          <w:szCs w:val="20"/>
          <w:lang w:val="it-IT"/>
        </w:rPr>
        <w:t xml:space="preserve"> 4 maggio 1883. Morto il principe; </w:t>
      </w:r>
      <w:proofErr w:type="spellStart"/>
      <w:r w:rsidRPr="0016020A">
        <w:rPr>
          <w:rFonts w:cstheme="minorHAnsi"/>
          <w:i/>
          <w:sz w:val="20"/>
          <w:szCs w:val="20"/>
          <w:lang w:val="it-IT"/>
        </w:rPr>
        <w:t>Expl</w:t>
      </w:r>
      <w:proofErr w:type="spellEnd"/>
      <w:r w:rsidRPr="0016020A">
        <w:rPr>
          <w:rFonts w:cstheme="minorHAnsi"/>
          <w:i/>
          <w:sz w:val="20"/>
          <w:szCs w:val="20"/>
          <w:lang w:val="it-IT"/>
        </w:rPr>
        <w:t xml:space="preserve">. </w:t>
      </w:r>
      <w:r w:rsidRPr="0016020A">
        <w:rPr>
          <w:rFonts w:cstheme="minorHAnsi"/>
          <w:sz w:val="20"/>
          <w:szCs w:val="20"/>
          <w:lang w:val="it-IT"/>
        </w:rPr>
        <w:t xml:space="preserve">che si </w:t>
      </w:r>
      <w:proofErr w:type="spellStart"/>
      <w:r w:rsidRPr="0016020A">
        <w:rPr>
          <w:rFonts w:cstheme="minorHAnsi"/>
          <w:sz w:val="20"/>
          <w:szCs w:val="20"/>
          <w:lang w:val="it-IT"/>
        </w:rPr>
        <w:t>dovea</w:t>
      </w:r>
      <w:proofErr w:type="spellEnd"/>
      <w:r w:rsidRPr="0016020A">
        <w:rPr>
          <w:rFonts w:cstheme="minorHAnsi"/>
          <w:sz w:val="20"/>
          <w:szCs w:val="20"/>
          <w:lang w:val="it-IT"/>
        </w:rPr>
        <w:t xml:space="preserve"> unire alle truppe del duca di Savoia</w:t>
      </w:r>
    </w:p>
    <w:p w14:paraId="38A4457D"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110A9C5D"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Quaderni e dattiloscritti non autografi del Fondo C.E. Gadda</w:t>
      </w:r>
    </w:p>
    <w:p w14:paraId="5F1D47F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lastRenderedPageBreak/>
        <w:t>dell’Archivio Garzanti</w:t>
      </w:r>
    </w:p>
    <w:p w14:paraId="015FBB8F"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50AB201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 </w:t>
      </w:r>
      <w:proofErr w:type="spellStart"/>
      <w:r w:rsidRPr="0016020A">
        <w:rPr>
          <w:rFonts w:cstheme="minorHAnsi"/>
          <w:b/>
          <w:sz w:val="20"/>
          <w:szCs w:val="20"/>
          <w:lang w:val="it-IT"/>
        </w:rPr>
        <w:t>Stor</w:t>
      </w:r>
      <w:proofErr w:type="spellEnd"/>
      <w:r w:rsidRPr="0016020A">
        <w:rPr>
          <w:rFonts w:cstheme="minorHAnsi"/>
          <w:sz w:val="20"/>
          <w:szCs w:val="20"/>
          <w:lang w:val="it-IT"/>
        </w:rPr>
        <w:tab/>
        <w:t>Quaderno di appunti di Storia moderna</w:t>
      </w:r>
    </w:p>
    <w:p w14:paraId="4FFABC3E"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Fotocopia del dattiloscritto de I Luigi di Francia con correzioni non autografe, datato 1952.</w:t>
      </w:r>
    </w:p>
    <w:p w14:paraId="61146A1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735FC51"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D1DB015"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Quotidiani e riviste conservati presso il Fondo C.E Gadda</w:t>
      </w:r>
    </w:p>
    <w:p w14:paraId="16F8C463"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dell’Archivio Garzanti</w:t>
      </w:r>
    </w:p>
    <w:p w14:paraId="6092CAA0"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A7452F5"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Fotocopia de «L’Approdo», </w:t>
      </w:r>
      <w:proofErr w:type="spellStart"/>
      <w:r w:rsidRPr="0016020A">
        <w:rPr>
          <w:rFonts w:cstheme="minorHAnsi"/>
          <w:sz w:val="20"/>
          <w:szCs w:val="20"/>
          <w:lang w:val="it-IT"/>
        </w:rPr>
        <w:t>a.I</w:t>
      </w:r>
      <w:proofErr w:type="spellEnd"/>
      <w:r w:rsidRPr="0016020A">
        <w:rPr>
          <w:rFonts w:cstheme="minorHAnsi"/>
          <w:sz w:val="20"/>
          <w:szCs w:val="20"/>
          <w:lang w:val="it-IT"/>
        </w:rPr>
        <w:t>, n.2, aprile-giugno 1952, pp. 35-54, contenente la puntata di Luigi XIII de I Luigi di Francia.</w:t>
      </w:r>
    </w:p>
    <w:p w14:paraId="5B9F845A"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1A55A92" w14:textId="77777777" w:rsidR="00192196" w:rsidRPr="0016020A" w:rsidRDefault="00192196" w:rsidP="0058575B">
      <w:pPr>
        <w:pageBreakBefore/>
        <w:tabs>
          <w:tab w:val="left" w:pos="0"/>
          <w:tab w:val="left" w:pos="993"/>
        </w:tabs>
        <w:spacing w:after="0" w:line="240" w:lineRule="auto"/>
        <w:rPr>
          <w:rFonts w:cstheme="minorHAnsi"/>
          <w:sz w:val="20"/>
          <w:szCs w:val="20"/>
          <w:lang w:val="it-IT"/>
        </w:rPr>
      </w:pPr>
      <w:r w:rsidRPr="0016020A">
        <w:rPr>
          <w:rFonts w:cstheme="minorHAnsi"/>
          <w:b/>
          <w:sz w:val="20"/>
          <w:szCs w:val="20"/>
          <w:lang w:val="it-IT"/>
        </w:rPr>
        <w:lastRenderedPageBreak/>
        <w:t>Quaderni gaddiani conservati presso altri Fondi</w:t>
      </w:r>
    </w:p>
    <w:p w14:paraId="0F905FC5"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30B6BC0B"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6D58C3AA"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G3</w:t>
      </w:r>
      <w:r w:rsidRPr="0016020A">
        <w:rPr>
          <w:rFonts w:cstheme="minorHAnsi"/>
          <w:sz w:val="20"/>
          <w:szCs w:val="20"/>
          <w:lang w:val="it-IT"/>
        </w:rPr>
        <w:tab/>
        <w:t>Taccuino G3 [descritto nella Nota al testo al Giornale di guerra e di prigionia, Opere IV, pp. 1113-1115].</w:t>
      </w:r>
    </w:p>
    <w:p w14:paraId="01575084"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PLF R</w:t>
      </w:r>
      <w:r w:rsidRPr="0016020A">
        <w:rPr>
          <w:rFonts w:cstheme="minorHAnsi"/>
          <w:sz w:val="20"/>
          <w:szCs w:val="20"/>
          <w:lang w:val="it-IT"/>
        </w:rPr>
        <w:tab/>
      </w:r>
      <w:r w:rsidRPr="0016020A">
        <w:rPr>
          <w:rFonts w:cstheme="minorHAnsi"/>
          <w:sz w:val="20"/>
          <w:szCs w:val="20"/>
          <w:lang w:val="it-IT"/>
        </w:rPr>
        <w:tab/>
        <w:t>Carte PLF del Fondo Roscioni</w:t>
      </w:r>
      <w:r w:rsidRPr="0016020A">
        <w:rPr>
          <w:rFonts w:cstheme="minorHAnsi"/>
          <w:b/>
          <w:sz w:val="20"/>
          <w:szCs w:val="20"/>
          <w:lang w:val="it-IT"/>
        </w:rPr>
        <w:t xml:space="preserve"> </w:t>
      </w:r>
    </w:p>
    <w:p w14:paraId="0DB87FE5"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7A0F208C" w14:textId="77777777" w:rsidR="00192196" w:rsidRPr="0016020A" w:rsidRDefault="00192196" w:rsidP="0058575B">
      <w:pPr>
        <w:tabs>
          <w:tab w:val="left" w:pos="0"/>
          <w:tab w:val="left" w:pos="993"/>
        </w:tabs>
        <w:spacing w:after="0" w:line="240" w:lineRule="auto"/>
        <w:rPr>
          <w:rFonts w:cstheme="minorHAnsi"/>
          <w:b/>
          <w:sz w:val="20"/>
          <w:szCs w:val="20"/>
          <w:lang w:val="it-IT"/>
        </w:rPr>
      </w:pPr>
    </w:p>
    <w:p w14:paraId="31609495" w14:textId="77777777" w:rsidR="00192196" w:rsidRPr="0016020A" w:rsidRDefault="00192196"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G3</w:t>
      </w:r>
    </w:p>
    <w:p w14:paraId="6130E1C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Taccuino G3</w:t>
      </w:r>
    </w:p>
    <w:p w14:paraId="2B52A4B4"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1C854836"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Taccuino 5 ottobre 1917 – 30 aprile 1918 e memoriale della battaglia sull’Isonzo. Proprietà della famiglia Bonsanti, Firenze. Per la descrizione particolareggiata </w:t>
      </w:r>
      <w:proofErr w:type="spellStart"/>
      <w:r w:rsidRPr="0016020A">
        <w:rPr>
          <w:rFonts w:cstheme="minorHAnsi"/>
          <w:sz w:val="20"/>
          <w:szCs w:val="20"/>
          <w:lang w:val="it-IT"/>
        </w:rPr>
        <w:t>vd</w:t>
      </w:r>
      <w:proofErr w:type="spellEnd"/>
      <w:r w:rsidRPr="0016020A">
        <w:rPr>
          <w:rFonts w:cstheme="minorHAnsi"/>
          <w:sz w:val="20"/>
          <w:szCs w:val="20"/>
          <w:lang w:val="it-IT"/>
        </w:rPr>
        <w:t>. la Nota al testo di D. Isella al Giornale di guerra e di prigionia, in Opere IV, pp. 1113-1115.</w:t>
      </w:r>
    </w:p>
    <w:p w14:paraId="403009A6" w14:textId="77777777" w:rsidR="00192196" w:rsidRPr="0016020A" w:rsidRDefault="00192196" w:rsidP="0058575B">
      <w:pPr>
        <w:tabs>
          <w:tab w:val="left" w:pos="0"/>
          <w:tab w:val="left" w:pos="993"/>
        </w:tabs>
        <w:spacing w:after="0" w:line="240" w:lineRule="auto"/>
        <w:rPr>
          <w:rFonts w:cstheme="minorHAnsi"/>
          <w:sz w:val="20"/>
          <w:szCs w:val="20"/>
          <w:lang w:val="it-IT"/>
        </w:rPr>
      </w:pPr>
    </w:p>
    <w:p w14:paraId="0DEEEA78" w14:textId="77777777" w:rsidR="00192196"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quaderno </w:t>
      </w:r>
      <w:proofErr w:type="gramStart"/>
      <w:r w:rsidRPr="0016020A">
        <w:rPr>
          <w:rFonts w:cstheme="minorHAnsi"/>
          <w:sz w:val="20"/>
          <w:szCs w:val="20"/>
          <w:lang w:val="it-IT"/>
        </w:rPr>
        <w:t>contenente</w:t>
      </w:r>
      <w:proofErr w:type="gramEnd"/>
      <w:r w:rsidRPr="0016020A">
        <w:rPr>
          <w:rFonts w:cstheme="minorHAnsi"/>
          <w:sz w:val="20"/>
          <w:szCs w:val="20"/>
          <w:lang w:val="it-IT"/>
        </w:rPr>
        <w:t xml:space="preserve"> </w:t>
      </w:r>
      <w:r w:rsidRPr="0016020A">
        <w:rPr>
          <w:rFonts w:cstheme="minorHAnsi"/>
          <w:i/>
          <w:sz w:val="20"/>
          <w:szCs w:val="20"/>
          <w:lang w:val="it-IT"/>
        </w:rPr>
        <w:t>La casa</w:t>
      </w:r>
      <w:r w:rsidRPr="0016020A">
        <w:rPr>
          <w:rFonts w:cstheme="minorHAnsi"/>
          <w:sz w:val="20"/>
          <w:szCs w:val="20"/>
          <w:lang w:val="it-IT"/>
        </w:rPr>
        <w:t xml:space="preserve">, descritto nella relativa </w:t>
      </w:r>
      <w:r w:rsidRPr="0016020A">
        <w:rPr>
          <w:rFonts w:cstheme="minorHAnsi"/>
          <w:i/>
          <w:sz w:val="20"/>
          <w:szCs w:val="20"/>
          <w:lang w:val="it-IT"/>
        </w:rPr>
        <w:t>Nota al testo</w:t>
      </w:r>
      <w:r w:rsidRPr="0016020A">
        <w:rPr>
          <w:rFonts w:cstheme="minorHAnsi"/>
          <w:sz w:val="20"/>
          <w:szCs w:val="20"/>
          <w:lang w:val="it-IT"/>
        </w:rPr>
        <w:t xml:space="preserve">, in </w:t>
      </w:r>
      <w:r w:rsidRPr="0016020A">
        <w:rPr>
          <w:rFonts w:cstheme="minorHAnsi"/>
          <w:i/>
          <w:sz w:val="20"/>
          <w:szCs w:val="20"/>
          <w:lang w:val="it-IT"/>
        </w:rPr>
        <w:t xml:space="preserve">Opere </w:t>
      </w:r>
      <w:r w:rsidRPr="0016020A">
        <w:rPr>
          <w:rFonts w:cstheme="minorHAnsi"/>
          <w:sz w:val="20"/>
          <w:szCs w:val="20"/>
          <w:lang w:val="it-IT"/>
        </w:rPr>
        <w:t>II, p. 1337;</w:t>
      </w:r>
    </w:p>
    <w:p w14:paraId="21A5A3CF" w14:textId="77777777" w:rsidR="00C61779" w:rsidRPr="0016020A" w:rsidRDefault="00192196"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Il dattiloscritto di </w:t>
      </w:r>
      <w:r w:rsidRPr="0016020A">
        <w:rPr>
          <w:rFonts w:cstheme="minorHAnsi"/>
          <w:i/>
          <w:sz w:val="20"/>
          <w:szCs w:val="20"/>
          <w:lang w:val="it-IT"/>
        </w:rPr>
        <w:t>Eros e Priapo</w:t>
      </w:r>
      <w:r w:rsidRPr="0016020A">
        <w:rPr>
          <w:rFonts w:cstheme="minorHAnsi"/>
          <w:sz w:val="20"/>
          <w:szCs w:val="20"/>
          <w:lang w:val="it-IT"/>
        </w:rPr>
        <w:t xml:space="preserve">, descritto nella relativa </w:t>
      </w:r>
      <w:r w:rsidRPr="0016020A">
        <w:rPr>
          <w:rFonts w:cstheme="minorHAnsi"/>
          <w:i/>
          <w:sz w:val="20"/>
          <w:szCs w:val="20"/>
          <w:lang w:val="it-IT"/>
        </w:rPr>
        <w:t>Nota al testo</w:t>
      </w:r>
      <w:r w:rsidRPr="0016020A">
        <w:rPr>
          <w:rFonts w:cstheme="minorHAnsi"/>
          <w:sz w:val="20"/>
          <w:szCs w:val="20"/>
          <w:lang w:val="it-IT"/>
        </w:rPr>
        <w:t xml:space="preserve">, in </w:t>
      </w:r>
      <w:r w:rsidRPr="0016020A">
        <w:rPr>
          <w:rFonts w:cstheme="minorHAnsi"/>
          <w:i/>
          <w:sz w:val="20"/>
          <w:szCs w:val="20"/>
          <w:lang w:val="it-IT"/>
        </w:rPr>
        <w:t>Opere</w:t>
      </w:r>
      <w:r w:rsidRPr="0016020A">
        <w:rPr>
          <w:rFonts w:cstheme="minorHAnsi"/>
          <w:sz w:val="20"/>
          <w:szCs w:val="20"/>
          <w:lang w:val="it-IT"/>
        </w:rPr>
        <w:t xml:space="preserve"> IV, pp. 1002-3).</w:t>
      </w:r>
    </w:p>
    <w:p w14:paraId="6A8A0819"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br w:type="page"/>
      </w:r>
    </w:p>
    <w:p w14:paraId="4C65A75C" w14:textId="77777777" w:rsidR="00FF5673" w:rsidRPr="0016020A" w:rsidRDefault="00FF5673"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16" w:name="_Toc92732194"/>
      <w:r w:rsidRPr="0016020A">
        <w:rPr>
          <w:rFonts w:asciiTheme="minorHAnsi" w:hAnsiTheme="minorHAnsi" w:cstheme="minorHAnsi"/>
          <w:color w:val="FF0000"/>
          <w:spacing w:val="0"/>
          <w:sz w:val="20"/>
          <w:szCs w:val="20"/>
          <w:lang w:val="it-IT"/>
        </w:rPr>
        <w:lastRenderedPageBreak/>
        <w:t>ARCHIVIO GELLI</w:t>
      </w:r>
      <w:bookmarkEnd w:id="16"/>
    </w:p>
    <w:p w14:paraId="72D24D0F" w14:textId="77777777" w:rsidR="00FF5673" w:rsidRPr="0058575B" w:rsidRDefault="00FF5673" w:rsidP="0058575B">
      <w:pPr>
        <w:spacing w:after="0" w:line="240" w:lineRule="auto"/>
        <w:jc w:val="center"/>
        <w:rPr>
          <w:rFonts w:cstheme="minorHAnsi"/>
          <w:b/>
          <w:color w:val="FF0000"/>
          <w:sz w:val="20"/>
          <w:szCs w:val="20"/>
          <w:lang w:val="it-IT"/>
        </w:rPr>
      </w:pPr>
      <w:bookmarkStart w:id="17" w:name="_Toc92729357"/>
      <w:r w:rsidRPr="0058575B">
        <w:rPr>
          <w:rFonts w:cstheme="minorHAnsi"/>
          <w:b/>
          <w:color w:val="FF0000"/>
          <w:sz w:val="20"/>
          <w:szCs w:val="20"/>
          <w:lang w:val="it-IT"/>
        </w:rPr>
        <w:t>(Fondazione Corti Pavia)</w:t>
      </w:r>
      <w:r w:rsidR="00284EAB" w:rsidRPr="0058575B">
        <w:rPr>
          <w:rStyle w:val="Rimandonotaapidipagina"/>
          <w:rFonts w:cstheme="minorHAnsi"/>
          <w:b/>
          <w:color w:val="FF0000"/>
          <w:sz w:val="20"/>
          <w:szCs w:val="20"/>
        </w:rPr>
        <w:footnoteReference w:id="7"/>
      </w:r>
      <w:bookmarkEnd w:id="17"/>
    </w:p>
    <w:p w14:paraId="0F51D862" w14:textId="77777777" w:rsidR="00642801" w:rsidRPr="0058575B" w:rsidRDefault="00642801" w:rsidP="0058575B">
      <w:pPr>
        <w:tabs>
          <w:tab w:val="left" w:pos="0"/>
          <w:tab w:val="left" w:pos="993"/>
          <w:tab w:val="left" w:pos="10206"/>
        </w:tabs>
        <w:spacing w:after="0" w:line="240" w:lineRule="auto"/>
        <w:rPr>
          <w:rFonts w:eastAsia="Garamond" w:cstheme="minorHAnsi"/>
          <w:b/>
          <w:color w:val="FF0000"/>
          <w:sz w:val="20"/>
          <w:szCs w:val="20"/>
          <w:lang w:val="it-IT"/>
        </w:rPr>
      </w:pPr>
    </w:p>
    <w:p w14:paraId="51E6D768"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w:t>
      </w:r>
    </w:p>
    <w:p w14:paraId="1FE2864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Quaderno Varese (1928) cm 17,5x25,3 </w:t>
      </w:r>
    </w:p>
    <w:p w14:paraId="50460EE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Diviso a sezioni, intervallate da ff. bianche. Le sezioni sono intitolate e nelle prime </w:t>
      </w:r>
      <w:proofErr w:type="gramStart"/>
      <w:r w:rsidRPr="0058575B">
        <w:rPr>
          <w:rFonts w:eastAsia="Garamond" w:cstheme="minorHAnsi"/>
          <w:w w:val="105"/>
          <w:sz w:val="20"/>
          <w:szCs w:val="20"/>
          <w:lang w:val="it-IT"/>
        </w:rPr>
        <w:t>dieci compare</w:t>
      </w:r>
      <w:proofErr w:type="gramEnd"/>
      <w:r w:rsidRPr="0058575B">
        <w:rPr>
          <w:rFonts w:eastAsia="Garamond" w:cstheme="minorHAnsi"/>
          <w:w w:val="105"/>
          <w:sz w:val="20"/>
          <w:szCs w:val="20"/>
          <w:lang w:val="it-IT"/>
        </w:rPr>
        <w:t xml:space="preserve"> anche la scansione numerica dell’Autore </w:t>
      </w:r>
      <w:r w:rsidRPr="0058575B">
        <w:rPr>
          <w:rStyle w:val="Rimandonotaapidipagina"/>
          <w:rFonts w:eastAsia="Garamond" w:cstheme="minorHAnsi"/>
          <w:w w:val="105"/>
          <w:sz w:val="20"/>
          <w:szCs w:val="20"/>
        </w:rPr>
        <w:footnoteReference w:id="8"/>
      </w:r>
      <w:r w:rsidRPr="0058575B">
        <w:rPr>
          <w:rFonts w:eastAsia="Garamond" w:cstheme="minorHAnsi"/>
          <w:w w:val="105"/>
          <w:sz w:val="20"/>
          <w:szCs w:val="20"/>
          <w:lang w:val="it-IT"/>
        </w:rPr>
        <w:t xml:space="preserve"> (</w:t>
      </w:r>
      <w:r w:rsidRPr="0058575B">
        <w:rPr>
          <w:rFonts w:eastAsia="Garamond" w:cstheme="minorHAnsi"/>
          <w:sz w:val="20"/>
          <w:szCs w:val="20"/>
          <w:lang w:val="it-IT"/>
        </w:rPr>
        <w:t>i titoli in grassetto sono d’Autore)</w:t>
      </w:r>
      <w:r w:rsidRPr="0058575B">
        <w:rPr>
          <w:rFonts w:eastAsia="Garamond" w:cstheme="minorHAnsi"/>
          <w:w w:val="105"/>
          <w:sz w:val="20"/>
          <w:szCs w:val="20"/>
          <w:lang w:val="it-IT"/>
        </w:rPr>
        <w:t>:</w:t>
      </w:r>
    </w:p>
    <w:p w14:paraId="2AB7C90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Sulla prima facciata firma e data: «Ing. Carlo Emilio Gadda, Milano, 1928» + appunti bibliografici</w:t>
      </w:r>
    </w:p>
    <w:p w14:paraId="67A8FCF1"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Filosofia, 2 facciate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58FCA81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Storiografia, 5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7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6FC9E5A1"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Storia e critica letteraria, 1 facciata ms.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2F7B38D1"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 Opere letterarie. 12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7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253F6FF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Componimenti </w:t>
      </w:r>
      <w:proofErr w:type="spellStart"/>
      <w:r w:rsidRPr="0058575B">
        <w:rPr>
          <w:rFonts w:eastAsia="Garamond" w:cstheme="minorHAnsi"/>
          <w:sz w:val="20"/>
          <w:szCs w:val="20"/>
          <w:lang w:val="it-IT"/>
        </w:rPr>
        <w:t>subletterari</w:t>
      </w:r>
      <w:proofErr w:type="spellEnd"/>
      <w:r w:rsidRPr="0058575B">
        <w:rPr>
          <w:rFonts w:eastAsia="Garamond" w:cstheme="minorHAnsi"/>
          <w:sz w:val="20"/>
          <w:szCs w:val="20"/>
          <w:lang w:val="it-IT"/>
        </w:rPr>
        <w:t xml:space="preserve">, 7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2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0DB7EA05"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95"/>
          <w:sz w:val="20"/>
          <w:szCs w:val="20"/>
          <w:lang w:val="it-IT"/>
        </w:rPr>
        <w:t xml:space="preserve">Scienze politiche giuridiche, sociali, 9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639982A1"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Biologia. 7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133538E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Arti. 5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7BD4A44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Scienze fisico-matematiche. Tecniche. 8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27AFE22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Diversi. Sport. Commercio. Bizzarrie. 9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14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2183FDC3"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Poesia di Montale: 15 facciate mss. fittamente corrette. </w:t>
      </w:r>
      <w:r w:rsidRPr="0058575B">
        <w:rPr>
          <w:rFonts w:cstheme="minorHAnsi"/>
          <w:sz w:val="20"/>
          <w:szCs w:val="20"/>
        </w:rPr>
        <w:sym w:font="Wingdings" w:char="F0E0"/>
      </w:r>
      <w:r w:rsidRPr="0058575B">
        <w:rPr>
          <w:rFonts w:cstheme="minorHAnsi"/>
          <w:sz w:val="20"/>
          <w:szCs w:val="20"/>
          <w:lang w:val="it-IT"/>
        </w:rPr>
        <w:t xml:space="preserve"> segue 1 pagina bianca sia sul </w:t>
      </w:r>
      <w:r w:rsidRPr="0058575B">
        <w:rPr>
          <w:rFonts w:cstheme="minorHAnsi"/>
          <w:i/>
          <w:sz w:val="20"/>
          <w:szCs w:val="20"/>
          <w:lang w:val="it-IT"/>
        </w:rPr>
        <w:t xml:space="preserve">recto </w:t>
      </w:r>
      <w:r w:rsidRPr="0058575B">
        <w:rPr>
          <w:rFonts w:cstheme="minorHAnsi"/>
          <w:sz w:val="20"/>
          <w:szCs w:val="20"/>
          <w:lang w:val="it-IT"/>
        </w:rPr>
        <w:t xml:space="preserve">che sul </w:t>
      </w:r>
      <w:r w:rsidRPr="0058575B">
        <w:rPr>
          <w:rFonts w:cstheme="minorHAnsi"/>
          <w:i/>
          <w:sz w:val="20"/>
          <w:szCs w:val="20"/>
          <w:lang w:val="it-IT"/>
        </w:rPr>
        <w:t>verso</w:t>
      </w:r>
    </w:p>
    <w:p w14:paraId="5FAAE486"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Matrimonio romano: 1 facciata. Sul </w:t>
      </w:r>
      <w:r w:rsidRPr="0058575B">
        <w:rPr>
          <w:rFonts w:cstheme="minorHAnsi"/>
          <w:i/>
          <w:w w:val="105"/>
          <w:sz w:val="20"/>
          <w:szCs w:val="20"/>
          <w:lang w:val="it-IT"/>
        </w:rPr>
        <w:t>verso</w:t>
      </w:r>
      <w:r w:rsidRPr="0058575B">
        <w:rPr>
          <w:rFonts w:cstheme="minorHAnsi"/>
          <w:w w:val="105"/>
          <w:sz w:val="20"/>
          <w:szCs w:val="20"/>
          <w:lang w:val="it-IT"/>
        </w:rPr>
        <w:t xml:space="preserve"> </w:t>
      </w:r>
      <w:proofErr w:type="gramStart"/>
      <w:r w:rsidRPr="0058575B">
        <w:rPr>
          <w:rFonts w:cstheme="minorHAnsi"/>
          <w:w w:val="105"/>
          <w:sz w:val="20"/>
          <w:szCs w:val="20"/>
          <w:lang w:val="it-IT"/>
        </w:rPr>
        <w:t>« Marco</w:t>
      </w:r>
      <w:proofErr w:type="gramEnd"/>
      <w:r w:rsidRPr="0058575B">
        <w:rPr>
          <w:rFonts w:cstheme="minorHAnsi"/>
          <w:w w:val="105"/>
          <w:sz w:val="20"/>
          <w:szCs w:val="20"/>
          <w:lang w:val="it-IT"/>
        </w:rPr>
        <w:t xml:space="preserve"> Tullio Cicerone, </w:t>
      </w:r>
      <w:r w:rsidRPr="0058575B">
        <w:rPr>
          <w:rFonts w:cstheme="minorHAnsi"/>
          <w:i/>
          <w:w w:val="105"/>
          <w:sz w:val="20"/>
          <w:szCs w:val="20"/>
          <w:lang w:val="it-IT"/>
        </w:rPr>
        <w:t>Dei doveri Libri Tre</w:t>
      </w:r>
      <w:r w:rsidRPr="0058575B">
        <w:rPr>
          <w:rFonts w:cstheme="minorHAnsi"/>
          <w:w w:val="105"/>
          <w:sz w:val="20"/>
          <w:szCs w:val="20"/>
          <w:lang w:val="it-IT"/>
        </w:rPr>
        <w:t xml:space="preserve">, Traduzione di </w:t>
      </w:r>
      <w:r w:rsidR="00642801" w:rsidRPr="0058575B">
        <w:rPr>
          <w:rFonts w:cstheme="minorHAnsi"/>
          <w:w w:val="105"/>
          <w:sz w:val="20"/>
          <w:szCs w:val="20"/>
          <w:lang w:val="it-IT"/>
        </w:rPr>
        <w:tab/>
      </w:r>
      <w:r w:rsidRPr="0058575B">
        <w:rPr>
          <w:rFonts w:cstheme="minorHAnsi"/>
          <w:w w:val="105"/>
          <w:sz w:val="20"/>
          <w:szCs w:val="20"/>
          <w:lang w:val="it-IT"/>
        </w:rPr>
        <w:t xml:space="preserve">Giuseppe </w:t>
      </w:r>
      <w:proofErr w:type="spellStart"/>
      <w:r w:rsidRPr="0058575B">
        <w:rPr>
          <w:rFonts w:cstheme="minorHAnsi"/>
          <w:w w:val="105"/>
          <w:sz w:val="20"/>
          <w:szCs w:val="20"/>
          <w:lang w:val="it-IT"/>
        </w:rPr>
        <w:t>Rigutini</w:t>
      </w:r>
      <w:proofErr w:type="spellEnd"/>
      <w:r w:rsidRPr="0058575B">
        <w:rPr>
          <w:rFonts w:cstheme="minorHAnsi"/>
          <w:w w:val="105"/>
          <w:sz w:val="20"/>
          <w:szCs w:val="20"/>
          <w:lang w:val="it-IT"/>
        </w:rPr>
        <w:t>».</w:t>
      </w:r>
    </w:p>
    <w:p w14:paraId="3A0DDBD8" w14:textId="77777777" w:rsidR="00FF5673" w:rsidRPr="0058575B" w:rsidRDefault="00FF5673" w:rsidP="0058575B">
      <w:pPr>
        <w:spacing w:after="0" w:line="240" w:lineRule="auto"/>
        <w:rPr>
          <w:rFonts w:eastAsia="Book Antiqua" w:cstheme="minorHAnsi"/>
          <w:bCs/>
          <w:w w:val="95"/>
          <w:sz w:val="20"/>
          <w:szCs w:val="20"/>
          <w:lang w:val="it-IT"/>
        </w:rPr>
      </w:pPr>
      <w:bookmarkStart w:id="18" w:name="_Toc92729358"/>
      <w:r w:rsidRPr="0058575B">
        <w:rPr>
          <w:rFonts w:eastAsia="Book Antiqua" w:cstheme="minorHAnsi"/>
          <w:bCs/>
          <w:w w:val="95"/>
          <w:sz w:val="20"/>
          <w:szCs w:val="20"/>
          <w:lang w:val="it-IT"/>
        </w:rPr>
        <w:t xml:space="preserve">Citazioni di frasi del De </w:t>
      </w:r>
      <w:proofErr w:type="spellStart"/>
      <w:r w:rsidRPr="0058575B">
        <w:rPr>
          <w:rFonts w:eastAsia="Book Antiqua" w:cstheme="minorHAnsi"/>
          <w:bCs/>
          <w:w w:val="95"/>
          <w:sz w:val="20"/>
          <w:szCs w:val="20"/>
          <w:lang w:val="it-IT"/>
        </w:rPr>
        <w:t>ufficiis</w:t>
      </w:r>
      <w:proofErr w:type="spellEnd"/>
      <w:r w:rsidRPr="0058575B">
        <w:rPr>
          <w:rFonts w:eastAsia="Book Antiqua" w:cstheme="minorHAnsi"/>
          <w:bCs/>
          <w:w w:val="95"/>
          <w:sz w:val="20"/>
          <w:szCs w:val="20"/>
          <w:lang w:val="it-IT"/>
        </w:rPr>
        <w:t xml:space="preserve"> per il mio scopo caricaturale: 6 facciate mss.</w:t>
      </w:r>
      <w:bookmarkEnd w:id="18"/>
    </w:p>
    <w:p w14:paraId="40B7CE47" w14:textId="77777777" w:rsidR="00FF5673" w:rsidRPr="0058575B" w:rsidRDefault="00FF5673" w:rsidP="0058575B">
      <w:pPr>
        <w:spacing w:after="0" w:line="240" w:lineRule="auto"/>
        <w:rPr>
          <w:rFonts w:eastAsia="Book Antiqua" w:cstheme="minorHAnsi"/>
          <w:bCs/>
          <w:sz w:val="20"/>
          <w:szCs w:val="20"/>
          <w:lang w:val="it-IT"/>
        </w:rPr>
      </w:pPr>
      <w:bookmarkStart w:id="19" w:name="_Toc92729359"/>
      <w:r w:rsidRPr="0058575B">
        <w:rPr>
          <w:rFonts w:eastAsia="Book Antiqua" w:cstheme="minorHAnsi"/>
          <w:bCs/>
          <w:w w:val="95"/>
          <w:sz w:val="20"/>
          <w:szCs w:val="20"/>
          <w:lang w:val="it-IT"/>
        </w:rPr>
        <w:t>Appunti riguardanti Cesare e Cicerone: 7 facciate</w:t>
      </w:r>
      <w:r w:rsidRPr="0058575B">
        <w:rPr>
          <w:rFonts w:eastAsia="Book Antiqua" w:cstheme="minorHAnsi"/>
          <w:bCs/>
          <w:sz w:val="20"/>
          <w:szCs w:val="20"/>
          <w:lang w:val="it-IT"/>
        </w:rPr>
        <w:t xml:space="preserve"> mss.</w:t>
      </w:r>
      <w:bookmarkEnd w:id="19"/>
    </w:p>
    <w:p w14:paraId="66714757" w14:textId="77777777" w:rsidR="00FF5673" w:rsidRPr="0058575B" w:rsidRDefault="00FF5673" w:rsidP="0058575B">
      <w:pPr>
        <w:spacing w:after="0" w:line="240" w:lineRule="auto"/>
        <w:rPr>
          <w:rFonts w:eastAsia="Book Antiqua" w:cstheme="minorHAnsi"/>
          <w:bCs/>
          <w:sz w:val="20"/>
          <w:szCs w:val="20"/>
          <w:lang w:val="it-IT"/>
        </w:rPr>
      </w:pPr>
      <w:bookmarkStart w:id="20" w:name="_Toc92729360"/>
      <w:r w:rsidRPr="0058575B">
        <w:rPr>
          <w:rFonts w:eastAsia="Book Antiqua" w:cstheme="minorHAnsi"/>
          <w:bCs/>
          <w:sz w:val="20"/>
          <w:szCs w:val="20"/>
          <w:lang w:val="it-IT"/>
        </w:rPr>
        <w:t xml:space="preserve">Novità Gallimard N.R.F.: 2 facciate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8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bookmarkEnd w:id="20"/>
    </w:p>
    <w:p w14:paraId="22CAD4BC" w14:textId="77777777" w:rsidR="00FF5673" w:rsidRPr="0016020A" w:rsidRDefault="00FF5673" w:rsidP="0058575B">
      <w:pPr>
        <w:spacing w:after="0" w:line="240" w:lineRule="auto"/>
        <w:rPr>
          <w:rFonts w:cstheme="minorHAnsi"/>
          <w:sz w:val="20"/>
          <w:szCs w:val="20"/>
          <w:lang w:val="it-IT"/>
        </w:rPr>
      </w:pPr>
      <w:r w:rsidRPr="0058575B">
        <w:rPr>
          <w:rFonts w:cstheme="minorHAnsi"/>
          <w:sz w:val="20"/>
          <w:szCs w:val="20"/>
          <w:lang w:val="it-IT"/>
        </w:rPr>
        <w:t xml:space="preserve">Monete del ducato di Mantova con San Luigi Gonzaga. </w:t>
      </w:r>
      <w:r w:rsidRPr="0016020A">
        <w:rPr>
          <w:rFonts w:cstheme="minorHAnsi"/>
          <w:sz w:val="20"/>
          <w:szCs w:val="20"/>
          <w:lang w:val="it-IT"/>
        </w:rPr>
        <w:t>4 facciate mss.</w:t>
      </w:r>
    </w:p>
    <w:p w14:paraId="5A4FFB00" w14:textId="77777777" w:rsidR="00FF5673" w:rsidRPr="0016020A" w:rsidRDefault="00FF5673" w:rsidP="0058575B">
      <w:pPr>
        <w:spacing w:after="0" w:line="240" w:lineRule="auto"/>
        <w:rPr>
          <w:rFonts w:cstheme="minorHAnsi"/>
          <w:sz w:val="20"/>
          <w:szCs w:val="20"/>
          <w:lang w:val="it-IT"/>
        </w:rPr>
      </w:pPr>
      <w:r w:rsidRPr="0016020A">
        <w:rPr>
          <w:rFonts w:cstheme="minorHAnsi"/>
          <w:sz w:val="20"/>
          <w:szCs w:val="20"/>
          <w:lang w:val="it-IT"/>
        </w:rPr>
        <w:t xml:space="preserve">Cesare Giulio: 3 righe mss. </w:t>
      </w:r>
    </w:p>
    <w:p w14:paraId="495D0C83"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Nomi di monete milanesi. 1 facciata ms.</w:t>
      </w:r>
    </w:p>
    <w:p w14:paraId="11B5CB72" w14:textId="77777777" w:rsidR="00FF5673" w:rsidRPr="0016020A" w:rsidRDefault="00FF5673" w:rsidP="0058575B">
      <w:pPr>
        <w:spacing w:after="0" w:line="240" w:lineRule="auto"/>
        <w:rPr>
          <w:rFonts w:cstheme="minorHAnsi"/>
          <w:sz w:val="20"/>
          <w:szCs w:val="20"/>
          <w:lang w:val="it-IT"/>
        </w:rPr>
      </w:pPr>
      <w:r w:rsidRPr="0016020A">
        <w:rPr>
          <w:rFonts w:cstheme="minorHAnsi"/>
          <w:sz w:val="20"/>
          <w:szCs w:val="20"/>
          <w:lang w:val="it-IT"/>
        </w:rPr>
        <w:t>Monete, numismatica 1 facciata ms.</w:t>
      </w:r>
    </w:p>
    <w:p w14:paraId="064A7D54"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Milano e Storia di Milano: </w:t>
      </w:r>
      <w:proofErr w:type="gramStart"/>
      <w:r w:rsidRPr="0058575B">
        <w:rPr>
          <w:rFonts w:cstheme="minorHAnsi"/>
          <w:sz w:val="20"/>
          <w:szCs w:val="20"/>
          <w:lang w:val="it-IT"/>
        </w:rPr>
        <w:t>2  facciate</w:t>
      </w:r>
      <w:proofErr w:type="gramEnd"/>
      <w:r w:rsidRPr="0058575B">
        <w:rPr>
          <w:rFonts w:cstheme="minorHAnsi"/>
          <w:sz w:val="20"/>
          <w:szCs w:val="20"/>
          <w:lang w:val="it-IT"/>
        </w:rPr>
        <w:t xml:space="preserve">  mss. (sulla prima solo il titolo)</w:t>
      </w:r>
    </w:p>
    <w:p w14:paraId="72B6B9BB" w14:textId="77777777" w:rsidR="00FF5673" w:rsidRPr="0058575B" w:rsidRDefault="00FF5673" w:rsidP="0058575B">
      <w:pPr>
        <w:spacing w:after="0" w:line="240" w:lineRule="auto"/>
        <w:rPr>
          <w:rFonts w:cstheme="minorHAnsi"/>
          <w:sz w:val="20"/>
          <w:szCs w:val="20"/>
          <w:lang w:val="it-IT"/>
        </w:rPr>
      </w:pPr>
    </w:p>
    <w:p w14:paraId="6700404E"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2]</w:t>
      </w:r>
    </w:p>
    <w:p w14:paraId="0FAFD677" w14:textId="77777777" w:rsidR="00FF5673" w:rsidRPr="0058575B" w:rsidRDefault="00FF5673" w:rsidP="0058575B">
      <w:pPr>
        <w:spacing w:after="0" w:line="240" w:lineRule="auto"/>
        <w:rPr>
          <w:rFonts w:eastAsia="Garamond" w:cstheme="minorHAnsi"/>
          <w:sz w:val="20"/>
          <w:szCs w:val="20"/>
          <w:lang w:val="it-IT"/>
        </w:rPr>
      </w:pPr>
      <w:bookmarkStart w:id="21" w:name="_Toc92729361"/>
      <w:r w:rsidRPr="0058575B">
        <w:rPr>
          <w:rFonts w:eastAsia="Garamond" w:cstheme="minorHAnsi"/>
          <w:sz w:val="20"/>
          <w:szCs w:val="20"/>
          <w:lang w:val="it-IT"/>
        </w:rPr>
        <w:t>Quaderno (1929) cm 28x22,5, di complessive ff. 80, di cui solo 7 facciate manoscritte.</w:t>
      </w:r>
      <w:bookmarkEnd w:id="21"/>
    </w:p>
    <w:p w14:paraId="67C35CC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Etichetta applicata al piatto con stampigliato “Cartoleria A.E. Conti Milano, via Tivoli 8”, e manoscritto in rosso dall’A.: «Schema».</w:t>
      </w:r>
    </w:p>
    <w:p w14:paraId="4CCC5946" w14:textId="77777777" w:rsidR="00FF5673" w:rsidRPr="0058575B" w:rsidRDefault="00FF5673" w:rsidP="0058575B">
      <w:pPr>
        <w:spacing w:after="0" w:line="240" w:lineRule="auto"/>
        <w:rPr>
          <w:rFonts w:eastAsia="Book Antiqua" w:cstheme="minorHAnsi"/>
          <w:bCs/>
          <w:sz w:val="20"/>
          <w:szCs w:val="20"/>
          <w:lang w:val="it-IT"/>
        </w:rPr>
      </w:pPr>
      <w:bookmarkStart w:id="22" w:name="_Toc92729362"/>
      <w:r w:rsidRPr="0058575B">
        <w:rPr>
          <w:rFonts w:eastAsia="Book Antiqua" w:cstheme="minorHAnsi"/>
          <w:bCs/>
          <w:sz w:val="20"/>
          <w:szCs w:val="20"/>
          <w:lang w:val="it-IT"/>
        </w:rPr>
        <w:t>Titolo d’A. «Schema La Meccanica (schema della novella) note del 23-25 gennaio 1929»:</w:t>
      </w:r>
      <w:bookmarkEnd w:id="22"/>
      <w:r w:rsidRPr="0058575B">
        <w:rPr>
          <w:rFonts w:eastAsia="Book Antiqua" w:cstheme="minorHAnsi"/>
          <w:bCs/>
          <w:sz w:val="20"/>
          <w:szCs w:val="20"/>
          <w:lang w:val="it-IT"/>
        </w:rPr>
        <w:t xml:space="preserve"> </w:t>
      </w:r>
    </w:p>
    <w:p w14:paraId="5689B7BB" w14:textId="77777777" w:rsidR="00FF5673" w:rsidRPr="0058575B" w:rsidRDefault="00FF5673" w:rsidP="0058575B">
      <w:pPr>
        <w:spacing w:after="0" w:line="240" w:lineRule="auto"/>
        <w:rPr>
          <w:rFonts w:eastAsia="Book Antiqua" w:cstheme="minorHAnsi"/>
          <w:bCs/>
          <w:sz w:val="20"/>
          <w:szCs w:val="20"/>
          <w:lang w:val="it-IT"/>
        </w:rPr>
      </w:pPr>
      <w:bookmarkStart w:id="23" w:name="_Toc92729363"/>
      <w:proofErr w:type="gramStart"/>
      <w:r w:rsidRPr="0058575B">
        <w:rPr>
          <w:rFonts w:eastAsia="Book Antiqua" w:cstheme="minorHAnsi"/>
          <w:bCs/>
          <w:sz w:val="20"/>
          <w:szCs w:val="20"/>
          <w:lang w:val="it-IT"/>
        </w:rPr>
        <w:t>5</w:t>
      </w:r>
      <w:proofErr w:type="gramEnd"/>
      <w:r w:rsidRPr="0058575B">
        <w:rPr>
          <w:rFonts w:eastAsia="Book Antiqua" w:cstheme="minorHAnsi"/>
          <w:bCs/>
          <w:sz w:val="20"/>
          <w:szCs w:val="20"/>
          <w:lang w:val="it-IT"/>
        </w:rPr>
        <w:t xml:space="preserve"> facciate mss.</w:t>
      </w:r>
      <w:bookmarkEnd w:id="23"/>
    </w:p>
    <w:p w14:paraId="7C5A70F3"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Le altre due facciate sono alla fine del quaderno e contengono uno schema a disegno con i nomi dei personaggi, 2 facciate.</w:t>
      </w:r>
    </w:p>
    <w:p w14:paraId="34AC0952"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Un foglietto volante a biro blu contiene appunti (non di mano gaddiana).</w:t>
      </w:r>
    </w:p>
    <w:p w14:paraId="46EE701F" w14:textId="77777777" w:rsidR="00FF5673" w:rsidRPr="0058575B" w:rsidRDefault="00FF5673" w:rsidP="0058575B">
      <w:pPr>
        <w:spacing w:after="0" w:line="240" w:lineRule="auto"/>
        <w:rPr>
          <w:rFonts w:eastAsia="Garamond" w:cstheme="minorHAnsi"/>
          <w:sz w:val="20"/>
          <w:szCs w:val="20"/>
          <w:lang w:val="it-IT"/>
        </w:rPr>
      </w:pPr>
    </w:p>
    <w:p w14:paraId="44502D3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3]</w:t>
      </w:r>
    </w:p>
    <w:p w14:paraId="52E3ED59" w14:textId="77777777" w:rsidR="00FF5673" w:rsidRPr="0058575B" w:rsidRDefault="00FF5673" w:rsidP="0058575B">
      <w:pPr>
        <w:spacing w:after="0" w:line="240" w:lineRule="auto"/>
        <w:rPr>
          <w:rFonts w:eastAsia="Garamond" w:cstheme="minorHAnsi"/>
          <w:sz w:val="20"/>
          <w:szCs w:val="20"/>
          <w:lang w:val="it-IT"/>
        </w:rPr>
      </w:pPr>
      <w:bookmarkStart w:id="24" w:name="_Toc92729364"/>
      <w:r w:rsidRPr="0058575B">
        <w:rPr>
          <w:rFonts w:eastAsia="Garamond" w:cstheme="minorHAnsi"/>
          <w:sz w:val="20"/>
          <w:szCs w:val="20"/>
          <w:lang w:val="it-IT"/>
        </w:rPr>
        <w:t>Quaderno Varese (1931) cm 17,5x25,3 (ff. solo in parte manoscritte. Tra una sezione e l’altra molte ff. bianche).</w:t>
      </w:r>
      <w:bookmarkEnd w:id="24"/>
    </w:p>
    <w:p w14:paraId="0D156306"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Numerato in alto a destra e datato Milano, 27 agosto 1931.</w:t>
      </w:r>
    </w:p>
    <w:p w14:paraId="0884A20B" w14:textId="77777777" w:rsidR="00FF5673" w:rsidRPr="0016020A" w:rsidRDefault="00FF5673" w:rsidP="0058575B">
      <w:pPr>
        <w:spacing w:after="0" w:line="240" w:lineRule="auto"/>
        <w:rPr>
          <w:rFonts w:eastAsia="Garamond" w:cstheme="minorHAnsi"/>
          <w:sz w:val="20"/>
          <w:szCs w:val="20"/>
          <w:lang w:val="it-IT"/>
        </w:rPr>
      </w:pPr>
      <w:r w:rsidRPr="0016020A">
        <w:rPr>
          <w:rFonts w:eastAsia="Garamond" w:cstheme="minorHAnsi"/>
          <w:sz w:val="20"/>
          <w:szCs w:val="20"/>
          <w:lang w:val="it-IT"/>
        </w:rPr>
        <w:t xml:space="preserve">CONTIENE: </w:t>
      </w:r>
    </w:p>
    <w:p w14:paraId="634930B3" w14:textId="77777777" w:rsidR="00FF5673" w:rsidRPr="0058575B" w:rsidRDefault="00FF5673" w:rsidP="0058575B">
      <w:pPr>
        <w:spacing w:after="0" w:line="240" w:lineRule="auto"/>
        <w:rPr>
          <w:rFonts w:eastAsia="Book Antiqua" w:cstheme="minorHAnsi"/>
          <w:bCs/>
          <w:sz w:val="20"/>
          <w:szCs w:val="20"/>
          <w:lang w:val="it-IT"/>
        </w:rPr>
      </w:pPr>
      <w:bookmarkStart w:id="25" w:name="_Toc92729365"/>
      <w:r w:rsidRPr="0058575B">
        <w:rPr>
          <w:rFonts w:cstheme="minorHAnsi"/>
          <w:w w:val="105"/>
          <w:sz w:val="20"/>
          <w:szCs w:val="20"/>
          <w:lang w:val="it-IT"/>
        </w:rPr>
        <w:t>L’incendio di via Keplero: 23 facciate mss. (a p. 7 si legge «Così tutto ciò che si riferisce all’</w:t>
      </w:r>
      <w:r w:rsidRPr="0058575B">
        <w:rPr>
          <w:rFonts w:cstheme="minorHAnsi"/>
          <w:i/>
          <w:w w:val="105"/>
          <w:sz w:val="20"/>
          <w:szCs w:val="20"/>
          <w:lang w:val="it-IT"/>
        </w:rPr>
        <w:t>Incendio</w:t>
      </w:r>
      <w:r w:rsidRPr="0058575B">
        <w:rPr>
          <w:rFonts w:cstheme="minorHAnsi"/>
          <w:w w:val="105"/>
          <w:sz w:val="20"/>
          <w:szCs w:val="20"/>
          <w:lang w:val="it-IT"/>
        </w:rPr>
        <w:t xml:space="preserve"> </w:t>
      </w:r>
      <w:r w:rsidRPr="0058575B">
        <w:rPr>
          <w:rFonts w:cstheme="minorHAnsi"/>
          <w:i/>
          <w:w w:val="105"/>
          <w:sz w:val="20"/>
          <w:szCs w:val="20"/>
          <w:lang w:val="it-IT"/>
        </w:rPr>
        <w:t xml:space="preserve">di via </w:t>
      </w:r>
      <w:r w:rsidR="00642801" w:rsidRPr="0058575B">
        <w:rPr>
          <w:rFonts w:cstheme="minorHAnsi"/>
          <w:i/>
          <w:w w:val="105"/>
          <w:sz w:val="20"/>
          <w:szCs w:val="20"/>
          <w:lang w:val="it-IT"/>
        </w:rPr>
        <w:tab/>
      </w:r>
      <w:r w:rsidRPr="0058575B">
        <w:rPr>
          <w:rFonts w:cstheme="minorHAnsi"/>
          <w:i/>
          <w:w w:val="105"/>
          <w:sz w:val="20"/>
          <w:szCs w:val="20"/>
          <w:lang w:val="it-IT"/>
        </w:rPr>
        <w:t>Keplero</w:t>
      </w:r>
      <w:r w:rsidRPr="0058575B">
        <w:rPr>
          <w:rFonts w:cstheme="minorHAnsi"/>
          <w:w w:val="105"/>
          <w:sz w:val="20"/>
          <w:szCs w:val="20"/>
          <w:lang w:val="it-IT"/>
        </w:rPr>
        <w:t xml:space="preserve"> lo radunerò su questo quaderno: schema della novella, note, composizione, varie»).</w:t>
      </w:r>
      <w:bookmarkEnd w:id="25"/>
    </w:p>
    <w:p w14:paraId="09DE1F6B" w14:textId="77777777" w:rsidR="00FF5673" w:rsidRPr="0058575B" w:rsidRDefault="00FF5673" w:rsidP="0058575B">
      <w:pPr>
        <w:spacing w:after="0" w:line="240" w:lineRule="auto"/>
        <w:rPr>
          <w:rFonts w:cstheme="minorHAnsi"/>
          <w:sz w:val="20"/>
          <w:szCs w:val="20"/>
          <w:lang w:val="it-IT"/>
        </w:rPr>
      </w:pPr>
      <w:bookmarkStart w:id="26" w:name="_Toc92729366"/>
      <w:r w:rsidRPr="0058575B">
        <w:rPr>
          <w:rFonts w:eastAsia="Book Antiqua" w:cstheme="minorHAnsi"/>
          <w:bCs/>
          <w:sz w:val="20"/>
          <w:szCs w:val="20"/>
          <w:lang w:val="it-IT"/>
        </w:rPr>
        <w:t xml:space="preserve">Carlo Emilio Gadda, 14 novembre 1945 Firenze. Disegno di lavoro immediato. </w:t>
      </w:r>
      <w:proofErr w:type="gramStart"/>
      <w:r w:rsidRPr="0058575B">
        <w:rPr>
          <w:rFonts w:eastAsia="Book Antiqua" w:cstheme="minorHAnsi"/>
          <w:bCs/>
          <w:sz w:val="20"/>
          <w:szCs w:val="20"/>
          <w:lang w:val="it-IT"/>
        </w:rPr>
        <w:t>8</w:t>
      </w:r>
      <w:proofErr w:type="gramEnd"/>
      <w:r w:rsidRPr="0058575B">
        <w:rPr>
          <w:rFonts w:eastAsia="Book Antiqua" w:cstheme="minorHAnsi"/>
          <w:bCs/>
          <w:sz w:val="20"/>
          <w:szCs w:val="20"/>
          <w:lang w:val="it-IT"/>
        </w:rPr>
        <w:t xml:space="preserve"> facciate mss.</w:t>
      </w:r>
      <w:bookmarkEnd w:id="26"/>
    </w:p>
    <w:p w14:paraId="2967FDED" w14:textId="77777777" w:rsidR="00FF5673" w:rsidRPr="0016020A" w:rsidRDefault="00FF5673" w:rsidP="0058575B">
      <w:pPr>
        <w:spacing w:after="0" w:line="240" w:lineRule="auto"/>
        <w:rPr>
          <w:rFonts w:cstheme="minorHAnsi"/>
          <w:sz w:val="20"/>
          <w:szCs w:val="20"/>
          <w:lang w:val="it-IT"/>
        </w:rPr>
      </w:pPr>
      <w:bookmarkStart w:id="27" w:name="_Toc92729367"/>
      <w:r w:rsidRPr="0058575B">
        <w:rPr>
          <w:rFonts w:eastAsia="Book Antiqua" w:cstheme="minorHAnsi"/>
          <w:bCs/>
          <w:sz w:val="20"/>
          <w:szCs w:val="20"/>
          <w:lang w:val="it-IT"/>
        </w:rPr>
        <w:t>(</w:t>
      </w:r>
      <w:r w:rsidRPr="0058575B">
        <w:rPr>
          <w:rFonts w:cstheme="minorHAnsi"/>
          <w:w w:val="95"/>
          <w:sz w:val="20"/>
          <w:szCs w:val="20"/>
          <w:lang w:val="it-IT"/>
        </w:rPr>
        <w:t xml:space="preserve">Impressione) I. Modifica del quaderno azzurro-uva spina. </w:t>
      </w:r>
      <w:r w:rsidRPr="0016020A">
        <w:rPr>
          <w:rFonts w:cstheme="minorHAnsi"/>
          <w:w w:val="95"/>
          <w:sz w:val="20"/>
          <w:szCs w:val="20"/>
          <w:lang w:val="it-IT"/>
        </w:rPr>
        <w:t>2 settembre 1931 Milano: 10 facciate mss.</w:t>
      </w:r>
      <w:bookmarkEnd w:id="27"/>
    </w:p>
    <w:p w14:paraId="15852D77" w14:textId="77777777" w:rsidR="00FF5673" w:rsidRPr="0058575B" w:rsidRDefault="00FF5673" w:rsidP="0058575B">
      <w:pPr>
        <w:spacing w:after="0" w:line="240" w:lineRule="auto"/>
        <w:rPr>
          <w:rFonts w:eastAsia="Book Antiqua" w:cstheme="minorHAnsi"/>
          <w:bCs/>
          <w:sz w:val="20"/>
          <w:szCs w:val="20"/>
          <w:lang w:val="it-IT"/>
        </w:rPr>
      </w:pPr>
      <w:bookmarkStart w:id="28" w:name="_Toc92729368"/>
      <w:r w:rsidRPr="0058575B">
        <w:rPr>
          <w:rFonts w:cstheme="minorHAnsi"/>
          <w:w w:val="95"/>
          <w:sz w:val="20"/>
          <w:szCs w:val="20"/>
          <w:lang w:val="it-IT"/>
        </w:rPr>
        <w:t xml:space="preserve">l’Incendio di via Keplero (settembre 1931) Impressioni, battute </w:t>
      </w:r>
      <w:proofErr w:type="gramStart"/>
      <w:r w:rsidRPr="0058575B">
        <w:rPr>
          <w:rFonts w:cstheme="minorHAnsi"/>
          <w:w w:val="95"/>
          <w:sz w:val="20"/>
          <w:szCs w:val="20"/>
          <w:lang w:val="it-IT"/>
        </w:rPr>
        <w:t>pro-memoria</w:t>
      </w:r>
      <w:proofErr w:type="gramEnd"/>
      <w:r w:rsidRPr="0058575B">
        <w:rPr>
          <w:rFonts w:cstheme="minorHAnsi"/>
          <w:w w:val="95"/>
          <w:sz w:val="20"/>
          <w:szCs w:val="20"/>
          <w:lang w:val="it-IT"/>
        </w:rPr>
        <w:t xml:space="preserve"> (Raccolta di impressioni)</w:t>
      </w:r>
      <w:r w:rsidRPr="0058575B">
        <w:rPr>
          <w:rFonts w:cstheme="minorHAnsi"/>
          <w:sz w:val="20"/>
          <w:szCs w:val="20"/>
          <w:lang w:val="it-IT"/>
        </w:rPr>
        <w:t xml:space="preserve">: 11 facciate </w:t>
      </w:r>
      <w:r w:rsidR="00642801" w:rsidRPr="0058575B">
        <w:rPr>
          <w:rFonts w:cstheme="minorHAnsi"/>
          <w:sz w:val="20"/>
          <w:szCs w:val="20"/>
          <w:lang w:val="it-IT"/>
        </w:rPr>
        <w:tab/>
      </w:r>
      <w:r w:rsidRPr="0058575B">
        <w:rPr>
          <w:rFonts w:cstheme="minorHAnsi"/>
          <w:sz w:val="20"/>
          <w:szCs w:val="20"/>
          <w:lang w:val="it-IT"/>
        </w:rPr>
        <w:t>mss.</w:t>
      </w:r>
      <w:bookmarkEnd w:id="28"/>
    </w:p>
    <w:p w14:paraId="312DE2D5" w14:textId="77777777" w:rsidR="00FF5673" w:rsidRPr="008F60FC" w:rsidRDefault="00FF5673" w:rsidP="0058575B">
      <w:pPr>
        <w:spacing w:after="0" w:line="240" w:lineRule="auto"/>
        <w:rPr>
          <w:rFonts w:eastAsia="Book Antiqua" w:cstheme="minorHAnsi"/>
          <w:bCs/>
          <w:sz w:val="20"/>
          <w:szCs w:val="20"/>
          <w:lang w:val="it-IT"/>
        </w:rPr>
      </w:pPr>
      <w:bookmarkStart w:id="29" w:name="_Toc92729369"/>
      <w:r w:rsidRPr="0058575B">
        <w:rPr>
          <w:rFonts w:eastAsia="Book Antiqua" w:cstheme="minorHAnsi"/>
          <w:bCs/>
          <w:sz w:val="20"/>
          <w:szCs w:val="20"/>
          <w:lang w:val="it-IT"/>
        </w:rPr>
        <w:t xml:space="preserve">Bibliografia (L’Incendio di Via Keplero): settembre 1931 </w:t>
      </w:r>
      <w:proofErr w:type="gramStart"/>
      <w:r w:rsidRPr="0058575B">
        <w:rPr>
          <w:rFonts w:eastAsia="Book Antiqua" w:cstheme="minorHAnsi"/>
          <w:bCs/>
          <w:sz w:val="20"/>
          <w:szCs w:val="20"/>
          <w:lang w:val="it-IT"/>
        </w:rPr>
        <w:t>Milano:.</w:t>
      </w:r>
      <w:proofErr w:type="gramEnd"/>
      <w:r w:rsidRPr="0058575B">
        <w:rPr>
          <w:rFonts w:eastAsia="Book Antiqua" w:cstheme="minorHAnsi"/>
          <w:bCs/>
          <w:sz w:val="20"/>
          <w:szCs w:val="20"/>
          <w:lang w:val="it-IT"/>
        </w:rPr>
        <w:t xml:space="preserve"> </w:t>
      </w:r>
      <w:proofErr w:type="gramStart"/>
      <w:r w:rsidRPr="008F60FC">
        <w:rPr>
          <w:rFonts w:eastAsia="Book Antiqua" w:cstheme="minorHAnsi"/>
          <w:bCs/>
          <w:sz w:val="20"/>
          <w:szCs w:val="20"/>
          <w:lang w:val="it-IT"/>
        </w:rPr>
        <w:t>2</w:t>
      </w:r>
      <w:proofErr w:type="gramEnd"/>
      <w:r w:rsidRPr="008F60FC">
        <w:rPr>
          <w:rFonts w:eastAsia="Book Antiqua" w:cstheme="minorHAnsi"/>
          <w:bCs/>
          <w:sz w:val="20"/>
          <w:szCs w:val="20"/>
          <w:lang w:val="it-IT"/>
        </w:rPr>
        <w:t xml:space="preserve"> facciate mss.</w:t>
      </w:r>
      <w:bookmarkEnd w:id="29"/>
    </w:p>
    <w:p w14:paraId="4863CC7C" w14:textId="77777777" w:rsidR="00FF5673" w:rsidRPr="0058575B" w:rsidRDefault="00FF5673" w:rsidP="0058575B">
      <w:pPr>
        <w:spacing w:after="0" w:line="240" w:lineRule="auto"/>
        <w:rPr>
          <w:rFonts w:eastAsia="Book Antiqua" w:cstheme="minorHAnsi"/>
          <w:bCs/>
          <w:sz w:val="20"/>
          <w:szCs w:val="20"/>
          <w:lang w:val="it-IT"/>
        </w:rPr>
      </w:pPr>
      <w:bookmarkStart w:id="30" w:name="_Toc92729370"/>
      <w:r w:rsidRPr="0058575B">
        <w:rPr>
          <w:rFonts w:eastAsia="Book Antiqua" w:cstheme="minorHAnsi"/>
          <w:bCs/>
          <w:sz w:val="20"/>
          <w:szCs w:val="20"/>
          <w:lang w:val="it-IT"/>
        </w:rPr>
        <w:t>All’interno del quaderno alcuni fogli sciolti:</w:t>
      </w:r>
      <w:bookmarkEnd w:id="30"/>
      <w:r w:rsidRPr="0058575B">
        <w:rPr>
          <w:rFonts w:eastAsia="Book Antiqua" w:cstheme="minorHAnsi"/>
          <w:bCs/>
          <w:sz w:val="20"/>
          <w:szCs w:val="20"/>
          <w:lang w:val="it-IT"/>
        </w:rPr>
        <w:t xml:space="preserve"> </w:t>
      </w:r>
    </w:p>
    <w:p w14:paraId="37A89959" w14:textId="77777777" w:rsidR="00FF5673" w:rsidRPr="0058575B" w:rsidRDefault="00FF5673" w:rsidP="0058575B">
      <w:pPr>
        <w:spacing w:after="0" w:line="240" w:lineRule="auto"/>
        <w:rPr>
          <w:rFonts w:eastAsia="Book Antiqua" w:cstheme="minorHAnsi"/>
          <w:bCs/>
          <w:sz w:val="20"/>
          <w:szCs w:val="20"/>
          <w:lang w:val="it-IT"/>
        </w:rPr>
      </w:pPr>
      <w:bookmarkStart w:id="31" w:name="_Toc92729371"/>
      <w:r w:rsidRPr="0058575B">
        <w:rPr>
          <w:rFonts w:eastAsia="Book Antiqua" w:cstheme="minorHAnsi"/>
          <w:bCs/>
          <w:sz w:val="20"/>
          <w:szCs w:val="20"/>
          <w:lang w:val="it-IT"/>
        </w:rPr>
        <w:t>[F.G. 3.1] appunti a biro blu, non di mano gaddiana: segnatura provvisoria</w:t>
      </w:r>
      <w:bookmarkEnd w:id="31"/>
      <w:r w:rsidRPr="0058575B">
        <w:rPr>
          <w:rFonts w:eastAsia="Book Antiqua" w:cstheme="minorHAnsi"/>
          <w:bCs/>
          <w:sz w:val="20"/>
          <w:szCs w:val="20"/>
          <w:lang w:val="it-IT"/>
        </w:rPr>
        <w:t xml:space="preserve"> </w:t>
      </w:r>
    </w:p>
    <w:p w14:paraId="5A0FBF2D" w14:textId="77777777" w:rsidR="00FF5673" w:rsidRPr="0058575B" w:rsidRDefault="00FF5673" w:rsidP="0058575B">
      <w:pPr>
        <w:spacing w:after="0" w:line="240" w:lineRule="auto"/>
        <w:rPr>
          <w:rFonts w:eastAsia="Garamond" w:cstheme="minorHAnsi"/>
          <w:sz w:val="20"/>
          <w:szCs w:val="20"/>
          <w:lang w:val="it-IT"/>
        </w:rPr>
      </w:pPr>
      <w:bookmarkStart w:id="32" w:name="_Toc92729372"/>
      <w:r w:rsidRPr="0058575B">
        <w:rPr>
          <w:rFonts w:eastAsia="Book Antiqua" w:cstheme="minorHAnsi"/>
          <w:bCs/>
          <w:sz w:val="20"/>
          <w:szCs w:val="20"/>
          <w:lang w:val="it-IT"/>
        </w:rPr>
        <w:t>[F.G. 3.2] appunti di mano gaddiana</w:t>
      </w:r>
      <w:bookmarkEnd w:id="32"/>
    </w:p>
    <w:p w14:paraId="29260501" w14:textId="77777777" w:rsidR="00FF5673" w:rsidRPr="0058575B" w:rsidRDefault="00FF5673" w:rsidP="0058575B">
      <w:pPr>
        <w:spacing w:after="0" w:line="240" w:lineRule="auto"/>
        <w:rPr>
          <w:rFonts w:eastAsia="Garamond" w:cstheme="minorHAnsi"/>
          <w:sz w:val="20"/>
          <w:szCs w:val="20"/>
          <w:lang w:val="it-IT"/>
        </w:rPr>
      </w:pPr>
    </w:p>
    <w:p w14:paraId="329AC12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lastRenderedPageBreak/>
        <w:t>Segnatura [F.G. 4]</w:t>
      </w:r>
    </w:p>
    <w:p w14:paraId="75F1653C" w14:textId="77777777" w:rsidR="00FF5673" w:rsidRPr="0058575B" w:rsidRDefault="00FF5673" w:rsidP="0058575B">
      <w:pPr>
        <w:spacing w:after="0" w:line="240" w:lineRule="auto"/>
        <w:rPr>
          <w:rFonts w:eastAsia="Garamond" w:cstheme="minorHAnsi"/>
          <w:sz w:val="20"/>
          <w:szCs w:val="20"/>
          <w:lang w:val="it-IT"/>
        </w:rPr>
      </w:pPr>
      <w:bookmarkStart w:id="33" w:name="_Toc92729373"/>
      <w:r w:rsidRPr="0058575B">
        <w:rPr>
          <w:rFonts w:eastAsia="Garamond" w:cstheme="minorHAnsi"/>
          <w:sz w:val="20"/>
          <w:szCs w:val="20"/>
          <w:lang w:val="it-IT"/>
        </w:rPr>
        <w:t>Quaderno (1932) cm 28x22,5</w:t>
      </w:r>
      <w:bookmarkEnd w:id="33"/>
      <w:r w:rsidRPr="0058575B">
        <w:rPr>
          <w:rFonts w:eastAsia="Garamond" w:cstheme="minorHAnsi"/>
          <w:sz w:val="20"/>
          <w:szCs w:val="20"/>
          <w:lang w:val="it-IT"/>
        </w:rPr>
        <w:t xml:space="preserve"> </w:t>
      </w:r>
    </w:p>
    <w:p w14:paraId="48C5AE1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Etichetta applicata al piatto «Cartoleria A. E. Conti Milano, via Tivoli, 8», su cui è apposta la firma di </w:t>
      </w:r>
      <w:proofErr w:type="spellStart"/>
      <w:r w:rsidRPr="0058575B">
        <w:rPr>
          <w:rFonts w:eastAsia="Garamond" w:cstheme="minorHAnsi"/>
          <w:w w:val="105"/>
          <w:sz w:val="20"/>
          <w:szCs w:val="20"/>
          <w:lang w:val="it-IT"/>
        </w:rPr>
        <w:t>C.</w:t>
      </w:r>
      <w:proofErr w:type="gramStart"/>
      <w:r w:rsidRPr="0058575B">
        <w:rPr>
          <w:rFonts w:eastAsia="Garamond" w:cstheme="minorHAnsi"/>
          <w:w w:val="105"/>
          <w:sz w:val="20"/>
          <w:szCs w:val="20"/>
          <w:lang w:val="it-IT"/>
        </w:rPr>
        <w:t>E.Gadda</w:t>
      </w:r>
      <w:proofErr w:type="spellEnd"/>
      <w:proofErr w:type="gramEnd"/>
      <w:r w:rsidRPr="0058575B">
        <w:rPr>
          <w:rFonts w:eastAsia="Garamond" w:cstheme="minorHAnsi"/>
          <w:w w:val="105"/>
          <w:sz w:val="20"/>
          <w:szCs w:val="20"/>
          <w:lang w:val="it-IT"/>
        </w:rPr>
        <w:t xml:space="preserve"> e la data: 1932 Milano.</w:t>
      </w:r>
    </w:p>
    <w:p w14:paraId="62B4E64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CONTENUTO: In apertura foglio volante del Comune di Milano</w:t>
      </w:r>
      <w:r w:rsidR="00642801" w:rsidRPr="0058575B">
        <w:rPr>
          <w:rFonts w:eastAsia="Garamond" w:cstheme="minorHAnsi"/>
          <w:sz w:val="20"/>
          <w:szCs w:val="20"/>
          <w:lang w:val="it-IT"/>
        </w:rPr>
        <w:t xml:space="preserve"> – </w:t>
      </w:r>
      <w:r w:rsidRPr="0058575B">
        <w:rPr>
          <w:rFonts w:eastAsia="Garamond" w:cstheme="minorHAnsi"/>
          <w:sz w:val="20"/>
          <w:szCs w:val="20"/>
          <w:lang w:val="it-IT"/>
        </w:rPr>
        <w:t>Biblioteca Trivulziana: “Un fulmine sul 220” (non di Gadda)</w:t>
      </w:r>
    </w:p>
    <w:p w14:paraId="50F3DD0E"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Recensione di </w:t>
      </w:r>
      <w:r w:rsidRPr="0058575B">
        <w:rPr>
          <w:rFonts w:cstheme="minorHAnsi"/>
          <w:i/>
          <w:sz w:val="20"/>
          <w:szCs w:val="20"/>
          <w:lang w:val="it-IT"/>
        </w:rPr>
        <w:t xml:space="preserve">Tre storie d’amore </w:t>
      </w:r>
      <w:r w:rsidRPr="0058575B">
        <w:rPr>
          <w:rFonts w:cstheme="minorHAnsi"/>
          <w:sz w:val="20"/>
          <w:szCs w:val="20"/>
          <w:lang w:val="it-IT"/>
        </w:rPr>
        <w:t>[di Tecchi], 10 facciate mss.</w:t>
      </w:r>
    </w:p>
    <w:p w14:paraId="36744E0F" w14:textId="77777777" w:rsidR="00FF5673" w:rsidRPr="0058575B" w:rsidRDefault="00FF5673" w:rsidP="0058575B">
      <w:pPr>
        <w:spacing w:after="0" w:line="240" w:lineRule="auto"/>
        <w:rPr>
          <w:rFonts w:eastAsia="Book Antiqua" w:cstheme="minorHAnsi"/>
          <w:bCs/>
          <w:sz w:val="20"/>
          <w:szCs w:val="20"/>
          <w:lang w:val="it-IT"/>
        </w:rPr>
      </w:pPr>
      <w:bookmarkStart w:id="34" w:name="_Toc92729374"/>
      <w:r w:rsidRPr="0058575B">
        <w:rPr>
          <w:rFonts w:eastAsia="Book Antiqua" w:cstheme="minorHAnsi"/>
          <w:bCs/>
          <w:sz w:val="20"/>
          <w:szCs w:val="20"/>
          <w:lang w:val="it-IT"/>
        </w:rPr>
        <w:t>Un fulmine sul 220 ff. da 1 a 50 primo semestre 1932, Milano C.E.G. 50 ff. mss.</w:t>
      </w:r>
      <w:bookmarkEnd w:id="34"/>
    </w:p>
    <w:p w14:paraId="26E36579" w14:textId="77777777" w:rsidR="00FF5673" w:rsidRPr="0058575B" w:rsidRDefault="00FF5673" w:rsidP="0058575B">
      <w:pPr>
        <w:spacing w:after="0" w:line="240" w:lineRule="auto"/>
        <w:rPr>
          <w:rFonts w:eastAsia="Book Antiqua" w:cstheme="minorHAnsi"/>
          <w:bCs/>
          <w:sz w:val="20"/>
          <w:szCs w:val="20"/>
          <w:lang w:val="it-IT"/>
        </w:rPr>
      </w:pPr>
      <w:bookmarkStart w:id="35" w:name="_Toc92729375"/>
      <w:r w:rsidRPr="0058575B">
        <w:rPr>
          <w:rFonts w:eastAsia="Book Antiqua" w:cstheme="minorHAnsi"/>
          <w:bCs/>
          <w:sz w:val="20"/>
          <w:szCs w:val="20"/>
          <w:lang w:val="it-IT"/>
        </w:rPr>
        <w:t xml:space="preserve">Tra le pp. 16 e 17 del quaderno: 1 f. sciolto scritto recto e verso. Incipit: «Perché a lucidare i </w:t>
      </w:r>
      <w:proofErr w:type="spellStart"/>
      <w:r w:rsidRPr="0058575B">
        <w:rPr>
          <w:rFonts w:eastAsia="Book Antiqua" w:cstheme="minorHAnsi"/>
          <w:bCs/>
          <w:sz w:val="20"/>
          <w:szCs w:val="20"/>
          <w:lang w:val="it-IT"/>
        </w:rPr>
        <w:t>paquets</w:t>
      </w:r>
      <w:proofErr w:type="spellEnd"/>
      <w:r w:rsidRPr="0058575B">
        <w:rPr>
          <w:rFonts w:eastAsia="Book Antiqua" w:cstheme="minorHAnsi"/>
          <w:bCs/>
          <w:sz w:val="20"/>
          <w:szCs w:val="20"/>
          <w:lang w:val="it-IT"/>
        </w:rPr>
        <w:t xml:space="preserve"> in casa Lattuada era “La Confidenza</w:t>
      </w:r>
      <w:proofErr w:type="gramStart"/>
      <w:r w:rsidRPr="0058575B">
        <w:rPr>
          <w:rFonts w:eastAsia="Book Antiqua" w:cstheme="minorHAnsi"/>
          <w:bCs/>
          <w:sz w:val="20"/>
          <w:szCs w:val="20"/>
          <w:lang w:val="it-IT"/>
        </w:rPr>
        <w:t>”….</w:t>
      </w:r>
      <w:proofErr w:type="gramEnd"/>
      <w:r w:rsidRPr="0058575B">
        <w:rPr>
          <w:rFonts w:eastAsia="Book Antiqua" w:cstheme="minorHAnsi"/>
          <w:bCs/>
          <w:sz w:val="20"/>
          <w:szCs w:val="20"/>
          <w:lang w:val="it-IT"/>
        </w:rPr>
        <w:t>»</w:t>
      </w:r>
      <w:bookmarkEnd w:id="35"/>
    </w:p>
    <w:p w14:paraId="7CB8AC7E" w14:textId="77777777" w:rsidR="00FF5673" w:rsidRPr="0016020A" w:rsidRDefault="00FF5673" w:rsidP="0058575B">
      <w:pPr>
        <w:spacing w:after="0" w:line="240" w:lineRule="auto"/>
        <w:rPr>
          <w:rFonts w:cstheme="minorHAnsi"/>
          <w:sz w:val="20"/>
          <w:szCs w:val="20"/>
          <w:lang w:val="it-IT"/>
        </w:rPr>
      </w:pPr>
      <w:r w:rsidRPr="0058575B">
        <w:rPr>
          <w:rFonts w:cstheme="minorHAnsi"/>
          <w:sz w:val="20"/>
          <w:szCs w:val="20"/>
          <w:lang w:val="it-IT"/>
        </w:rPr>
        <w:t xml:space="preserve">Edoardo Schnitzler, 8 ff. </w:t>
      </w:r>
      <w:proofErr w:type="spellStart"/>
      <w:r w:rsidRPr="0058575B">
        <w:rPr>
          <w:rFonts w:cstheme="minorHAnsi"/>
          <w:sz w:val="20"/>
          <w:szCs w:val="20"/>
          <w:lang w:val="it-IT"/>
        </w:rPr>
        <w:t>ms</w:t>
      </w:r>
      <w:proofErr w:type="spellEnd"/>
      <w:r w:rsidRPr="0058575B">
        <w:rPr>
          <w:rFonts w:cstheme="minorHAnsi"/>
          <w:sz w:val="20"/>
          <w:szCs w:val="20"/>
          <w:lang w:val="it-IT"/>
        </w:rPr>
        <w:t xml:space="preserve"> (relativo a recensione </w:t>
      </w:r>
      <w:r w:rsidRPr="0058575B">
        <w:rPr>
          <w:rFonts w:cstheme="minorHAnsi"/>
          <w:i/>
          <w:sz w:val="20"/>
          <w:szCs w:val="20"/>
          <w:lang w:val="it-IT"/>
        </w:rPr>
        <w:t xml:space="preserve">Mal d’Africa </w:t>
      </w:r>
      <w:r w:rsidRPr="0058575B">
        <w:rPr>
          <w:rFonts w:cstheme="minorHAnsi"/>
          <w:sz w:val="20"/>
          <w:szCs w:val="20"/>
          <w:lang w:val="it-IT"/>
        </w:rPr>
        <w:t xml:space="preserve">di Bacchelli, </w:t>
      </w:r>
      <w:proofErr w:type="spellStart"/>
      <w:r w:rsidRPr="0058575B">
        <w:rPr>
          <w:rFonts w:cstheme="minorHAnsi"/>
          <w:sz w:val="20"/>
          <w:szCs w:val="20"/>
          <w:lang w:val="it-IT"/>
        </w:rPr>
        <w:t>vd</w:t>
      </w:r>
      <w:proofErr w:type="spellEnd"/>
      <w:r w:rsidRPr="0058575B">
        <w:rPr>
          <w:rFonts w:cstheme="minorHAnsi"/>
          <w:sz w:val="20"/>
          <w:szCs w:val="20"/>
          <w:lang w:val="it-IT"/>
        </w:rPr>
        <w:t xml:space="preserve">. </w:t>
      </w:r>
      <w:r w:rsidRPr="0016020A">
        <w:rPr>
          <w:rFonts w:cstheme="minorHAnsi"/>
          <w:sz w:val="20"/>
          <w:szCs w:val="20"/>
          <w:lang w:val="it-IT"/>
        </w:rPr>
        <w:t>Isella 1935.4)</w:t>
      </w:r>
    </w:p>
    <w:p w14:paraId="53BE604C" w14:textId="77777777" w:rsidR="00FF5673" w:rsidRPr="0016020A" w:rsidRDefault="00FF5673" w:rsidP="0058575B">
      <w:pPr>
        <w:spacing w:after="0" w:line="240" w:lineRule="auto"/>
        <w:rPr>
          <w:rFonts w:cstheme="minorHAnsi"/>
          <w:sz w:val="20"/>
          <w:szCs w:val="20"/>
          <w:lang w:val="it-IT"/>
        </w:rPr>
      </w:pPr>
      <w:r w:rsidRPr="0016020A">
        <w:rPr>
          <w:rFonts w:cstheme="minorHAnsi"/>
          <w:sz w:val="20"/>
          <w:szCs w:val="20"/>
          <w:lang w:val="it-IT"/>
        </w:rPr>
        <w:t>Su ff. sciolti</w:t>
      </w:r>
    </w:p>
    <w:p w14:paraId="49812DA2" w14:textId="77777777" w:rsidR="00FF5673" w:rsidRPr="0016020A" w:rsidRDefault="00FF5673" w:rsidP="0058575B">
      <w:pPr>
        <w:spacing w:after="0" w:line="240" w:lineRule="auto"/>
        <w:rPr>
          <w:rFonts w:cstheme="minorHAnsi"/>
          <w:sz w:val="20"/>
          <w:szCs w:val="20"/>
          <w:lang w:val="it-IT"/>
        </w:rPr>
      </w:pPr>
      <w:r w:rsidRPr="0058575B">
        <w:rPr>
          <w:rFonts w:cstheme="minorHAnsi"/>
          <w:sz w:val="20"/>
          <w:szCs w:val="20"/>
          <w:lang w:val="it-IT"/>
        </w:rPr>
        <w:t xml:space="preserve">[F.G. 4a] Il Bacchelli non è mai pittoresco…  6 ff. mss. </w:t>
      </w:r>
      <w:r w:rsidRPr="0058575B">
        <w:rPr>
          <w:rFonts w:cstheme="minorHAnsi"/>
          <w:i/>
          <w:sz w:val="20"/>
          <w:szCs w:val="20"/>
          <w:lang w:val="it-IT"/>
        </w:rPr>
        <w:t xml:space="preserve">recto/verso </w:t>
      </w:r>
      <w:r w:rsidRPr="0058575B">
        <w:rPr>
          <w:rFonts w:cstheme="minorHAnsi"/>
          <w:sz w:val="20"/>
          <w:szCs w:val="20"/>
          <w:lang w:val="it-IT"/>
        </w:rPr>
        <w:t xml:space="preserve">(relativo a recensione </w:t>
      </w:r>
      <w:r w:rsidRPr="0058575B">
        <w:rPr>
          <w:rFonts w:cstheme="minorHAnsi"/>
          <w:i/>
          <w:sz w:val="20"/>
          <w:szCs w:val="20"/>
          <w:lang w:val="it-IT"/>
        </w:rPr>
        <w:t xml:space="preserve">Mal d’Africa </w:t>
      </w:r>
      <w:r w:rsidRPr="0058575B">
        <w:rPr>
          <w:rFonts w:cstheme="minorHAnsi"/>
          <w:sz w:val="20"/>
          <w:szCs w:val="20"/>
          <w:lang w:val="it-IT"/>
        </w:rPr>
        <w:t xml:space="preserve">di Bacchelli, </w:t>
      </w:r>
      <w:proofErr w:type="spellStart"/>
      <w:r w:rsidRPr="0058575B">
        <w:rPr>
          <w:rFonts w:cstheme="minorHAnsi"/>
          <w:sz w:val="20"/>
          <w:szCs w:val="20"/>
          <w:lang w:val="it-IT"/>
        </w:rPr>
        <w:t>vd</w:t>
      </w:r>
      <w:proofErr w:type="spellEnd"/>
      <w:r w:rsidRPr="0058575B">
        <w:rPr>
          <w:rFonts w:cstheme="minorHAnsi"/>
          <w:sz w:val="20"/>
          <w:szCs w:val="20"/>
          <w:lang w:val="it-IT"/>
        </w:rPr>
        <w:t xml:space="preserve">. </w:t>
      </w:r>
      <w:r w:rsidRPr="0016020A">
        <w:rPr>
          <w:rFonts w:cstheme="minorHAnsi"/>
          <w:sz w:val="20"/>
          <w:szCs w:val="20"/>
          <w:lang w:val="it-IT"/>
        </w:rPr>
        <w:t>Isella 1935.4)</w:t>
      </w:r>
    </w:p>
    <w:p w14:paraId="7BC07A83"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[F.G.4b] </w:t>
      </w:r>
      <w:r w:rsidRPr="0058575B">
        <w:rPr>
          <w:rFonts w:cstheme="minorHAnsi"/>
          <w:w w:val="90"/>
          <w:sz w:val="20"/>
          <w:szCs w:val="20"/>
          <w:lang w:val="it-IT"/>
        </w:rPr>
        <w:t>Qu</w:t>
      </w:r>
      <w:r w:rsidRPr="0058575B">
        <w:rPr>
          <w:rFonts w:cstheme="minorHAnsi"/>
          <w:w w:val="92"/>
          <w:sz w:val="20"/>
          <w:szCs w:val="20"/>
          <w:lang w:val="it-IT"/>
        </w:rPr>
        <w:t>e</w:t>
      </w:r>
      <w:r w:rsidRPr="0058575B">
        <w:rPr>
          <w:rFonts w:cstheme="minorHAnsi"/>
          <w:w w:val="89"/>
          <w:sz w:val="20"/>
          <w:szCs w:val="20"/>
          <w:lang w:val="it-IT"/>
        </w:rPr>
        <w:t>s</w:t>
      </w:r>
      <w:r w:rsidRPr="0058575B">
        <w:rPr>
          <w:rFonts w:cstheme="minorHAnsi"/>
          <w:w w:val="102"/>
          <w:sz w:val="20"/>
          <w:szCs w:val="20"/>
          <w:lang w:val="it-IT"/>
        </w:rPr>
        <w: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w w:val="91"/>
          <w:sz w:val="20"/>
          <w:szCs w:val="20"/>
          <w:lang w:val="it-IT"/>
        </w:rPr>
        <w:t>n</w:t>
      </w:r>
      <w:r w:rsidRPr="0058575B">
        <w:rPr>
          <w:rFonts w:cstheme="minorHAnsi"/>
          <w:sz w:val="20"/>
          <w:szCs w:val="20"/>
          <w:lang w:val="it-IT"/>
        </w:rPr>
        <w:t xml:space="preserve"> </w:t>
      </w:r>
      <w:r w:rsidRPr="0058575B">
        <w:rPr>
          <w:rFonts w:cstheme="minorHAnsi"/>
          <w:w w:val="92"/>
          <w:sz w:val="20"/>
          <w:szCs w:val="20"/>
          <w:lang w:val="it-IT"/>
        </w:rPr>
        <w:t>va</w:t>
      </w:r>
      <w:r w:rsidRPr="0058575B">
        <w:rPr>
          <w:rFonts w:cstheme="minorHAnsi"/>
          <w:w w:val="83"/>
          <w:sz w:val="20"/>
          <w:szCs w:val="20"/>
          <w:lang w:val="it-IT"/>
        </w:rPr>
        <w:t>l</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w w:val="184"/>
          <w:sz w:val="20"/>
          <w:szCs w:val="20"/>
          <w:lang w:val="it-IT"/>
        </w:rPr>
        <w:t>/</w:t>
      </w:r>
      <w:r w:rsidRPr="0058575B">
        <w:rPr>
          <w:rFonts w:cstheme="minorHAnsi"/>
          <w:w w:val="92"/>
          <w:sz w:val="20"/>
          <w:szCs w:val="20"/>
          <w:lang w:val="it-IT"/>
        </w:rPr>
        <w:t>R</w:t>
      </w:r>
      <w:r w:rsidRPr="0058575B">
        <w:rPr>
          <w:rFonts w:cstheme="minorHAnsi"/>
          <w:w w:val="83"/>
          <w:sz w:val="20"/>
          <w:szCs w:val="20"/>
          <w:lang w:val="it-IT"/>
        </w:rPr>
        <w:t>i</w:t>
      </w:r>
      <w:r w:rsidRPr="0058575B">
        <w:rPr>
          <w:rFonts w:cstheme="minorHAnsi"/>
          <w:w w:val="98"/>
          <w:sz w:val="20"/>
          <w:szCs w:val="20"/>
          <w:lang w:val="it-IT"/>
        </w:rPr>
        <w:t>c</w:t>
      </w:r>
      <w:r w:rsidRPr="0058575B">
        <w:rPr>
          <w:rFonts w:cstheme="minorHAnsi"/>
          <w:w w:val="96"/>
          <w:sz w:val="20"/>
          <w:szCs w:val="20"/>
          <w:lang w:val="it-IT"/>
        </w:rPr>
        <w:t>o</w:t>
      </w:r>
      <w:r w:rsidRPr="0058575B">
        <w:rPr>
          <w:rFonts w:cstheme="minorHAnsi"/>
          <w:w w:val="87"/>
          <w:sz w:val="20"/>
          <w:szCs w:val="20"/>
          <w:lang w:val="it-IT"/>
        </w:rPr>
        <w:t>p</w:t>
      </w:r>
      <w:r w:rsidRPr="0058575B">
        <w:rPr>
          <w:rFonts w:cstheme="minorHAnsi"/>
          <w:w w:val="83"/>
          <w:sz w:val="20"/>
          <w:szCs w:val="20"/>
          <w:lang w:val="it-IT"/>
        </w:rPr>
        <w:t>i</w:t>
      </w:r>
      <w:r w:rsidRPr="0058575B">
        <w:rPr>
          <w:rFonts w:cstheme="minorHAnsi"/>
          <w:w w:val="92"/>
          <w:sz w:val="20"/>
          <w:szCs w:val="20"/>
          <w:lang w:val="it-IT"/>
        </w:rPr>
        <w:t>a</w:t>
      </w:r>
      <w:r w:rsidRPr="0058575B">
        <w:rPr>
          <w:rFonts w:cstheme="minorHAnsi"/>
          <w:w w:val="102"/>
          <w:sz w:val="20"/>
          <w:szCs w:val="20"/>
          <w:lang w:val="it-IT"/>
        </w:rPr>
        <w: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6"/>
          <w:sz w:val="20"/>
          <w:szCs w:val="20"/>
          <w:lang w:val="it-IT"/>
        </w:rPr>
        <w:t>r</w:t>
      </w:r>
      <w:r w:rsidRPr="0058575B">
        <w:rPr>
          <w:rFonts w:cstheme="minorHAnsi"/>
          <w:w w:val="83"/>
          <w:sz w:val="20"/>
          <w:szCs w:val="20"/>
          <w:lang w:val="it-IT"/>
        </w:rPr>
        <w:t>i</w:t>
      </w:r>
      <w:r w:rsidRPr="0058575B">
        <w:rPr>
          <w:rFonts w:cstheme="minorHAnsi"/>
          <w:w w:val="82"/>
          <w:sz w:val="20"/>
          <w:szCs w:val="20"/>
          <w:lang w:val="it-IT"/>
        </w:rPr>
        <w:t>f</w:t>
      </w:r>
      <w:r w:rsidRPr="0058575B">
        <w:rPr>
          <w:rFonts w:cstheme="minorHAnsi"/>
          <w:w w:val="92"/>
          <w:sz w:val="20"/>
          <w:szCs w:val="20"/>
          <w:lang w:val="it-IT"/>
        </w:rPr>
        <w:t>a</w:t>
      </w:r>
      <w:r w:rsidRPr="0058575B">
        <w:rPr>
          <w:rFonts w:cstheme="minorHAnsi"/>
          <w:w w:val="102"/>
          <w:sz w:val="20"/>
          <w:szCs w:val="20"/>
          <w:lang w:val="it-IT"/>
        </w:rPr>
        <w:t>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4"/>
          <w:sz w:val="20"/>
          <w:szCs w:val="20"/>
          <w:lang w:val="it-IT"/>
        </w:rPr>
        <w:t>20</w:t>
      </w:r>
      <w:r w:rsidRPr="0058575B">
        <w:rPr>
          <w:rFonts w:cstheme="minorHAnsi"/>
          <w:w w:val="93"/>
          <w:sz w:val="20"/>
          <w:szCs w:val="20"/>
          <w:lang w:val="it-IT"/>
        </w:rPr>
        <w:t>-</w:t>
      </w:r>
      <w:r w:rsidRPr="0058575B">
        <w:rPr>
          <w:rFonts w:cstheme="minorHAnsi"/>
          <w:w w:val="94"/>
          <w:sz w:val="20"/>
          <w:szCs w:val="20"/>
          <w:lang w:val="it-IT"/>
        </w:rPr>
        <w:t>23</w:t>
      </w:r>
      <w:r w:rsidRPr="0058575B">
        <w:rPr>
          <w:rFonts w:cstheme="minorHAnsi"/>
          <w:sz w:val="20"/>
          <w:szCs w:val="20"/>
          <w:lang w:val="it-IT"/>
        </w:rPr>
        <w:t xml:space="preserve"> </w:t>
      </w:r>
      <w:r w:rsidRPr="0058575B">
        <w:rPr>
          <w:rFonts w:cstheme="minorHAnsi"/>
          <w:w w:val="90"/>
          <w:sz w:val="20"/>
          <w:szCs w:val="20"/>
          <w:lang w:val="it-IT"/>
        </w:rPr>
        <w:t>g</w:t>
      </w:r>
      <w:r w:rsidRPr="0058575B">
        <w:rPr>
          <w:rFonts w:cstheme="minorHAnsi"/>
          <w:w w:val="83"/>
          <w:sz w:val="20"/>
          <w:szCs w:val="20"/>
          <w:lang w:val="it-IT"/>
        </w:rPr>
        <w:t>i</w:t>
      </w:r>
      <w:r w:rsidRPr="0058575B">
        <w:rPr>
          <w:rFonts w:cstheme="minorHAnsi"/>
          <w:w w:val="89"/>
          <w:sz w:val="20"/>
          <w:szCs w:val="20"/>
          <w:lang w:val="it-IT"/>
        </w:rPr>
        <w:t>u</w:t>
      </w:r>
      <w:r w:rsidRPr="0058575B">
        <w:rPr>
          <w:rFonts w:cstheme="minorHAnsi"/>
          <w:w w:val="90"/>
          <w:sz w:val="20"/>
          <w:szCs w:val="20"/>
          <w:lang w:val="it-IT"/>
        </w:rPr>
        <w:t>g</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89"/>
          <w:sz w:val="20"/>
          <w:szCs w:val="20"/>
          <w:lang w:val="it-IT"/>
        </w:rPr>
        <w:t>su</w:t>
      </w:r>
      <w:r w:rsidRPr="0058575B">
        <w:rPr>
          <w:rFonts w:cstheme="minorHAnsi"/>
          <w:w w:val="83"/>
          <w:sz w:val="20"/>
          <w:szCs w:val="20"/>
          <w:lang w:val="it-IT"/>
        </w:rPr>
        <w:t>l</w:t>
      </w:r>
      <w:r w:rsidRPr="0058575B">
        <w:rPr>
          <w:rFonts w:cstheme="minorHAnsi"/>
          <w:sz w:val="20"/>
          <w:szCs w:val="20"/>
          <w:lang w:val="it-IT"/>
        </w:rPr>
        <w:t xml:space="preserve"> </w:t>
      </w:r>
      <w:r w:rsidRPr="0058575B">
        <w:rPr>
          <w:rFonts w:cstheme="minorHAnsi"/>
          <w:w w:val="85"/>
          <w:sz w:val="20"/>
          <w:szCs w:val="20"/>
          <w:lang w:val="it-IT"/>
        </w:rPr>
        <w:t>q</w:t>
      </w:r>
      <w:r w:rsidRPr="0058575B">
        <w:rPr>
          <w:rFonts w:cstheme="minorHAnsi"/>
          <w:w w:val="89"/>
          <w:sz w:val="20"/>
          <w:szCs w:val="20"/>
          <w:lang w:val="it-IT"/>
        </w:rPr>
        <w:t>uad</w:t>
      </w:r>
      <w:r w:rsidRPr="0058575B">
        <w:rPr>
          <w:rFonts w:cstheme="minorHAnsi"/>
          <w:w w:val="94"/>
          <w:sz w:val="20"/>
          <w:szCs w:val="20"/>
          <w:lang w:val="it-IT"/>
        </w:rPr>
        <w:t>er</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proofErr w:type="spellStart"/>
      <w:r w:rsidRPr="0058575B">
        <w:rPr>
          <w:rFonts w:cstheme="minorHAnsi"/>
          <w:w w:val="92"/>
          <w:sz w:val="20"/>
          <w:szCs w:val="20"/>
          <w:lang w:val="it-IT"/>
        </w:rPr>
        <w:t>v</w:t>
      </w:r>
      <w:r w:rsidRPr="0058575B">
        <w:rPr>
          <w:rFonts w:cstheme="minorHAnsi"/>
          <w:w w:val="94"/>
          <w:sz w:val="20"/>
          <w:szCs w:val="20"/>
          <w:lang w:val="it-IT"/>
        </w:rPr>
        <w:t>ar</w:t>
      </w:r>
      <w:r w:rsidRPr="0058575B">
        <w:rPr>
          <w:rFonts w:cstheme="minorHAnsi"/>
          <w:w w:val="90"/>
          <w:sz w:val="20"/>
          <w:szCs w:val="20"/>
          <w:lang w:val="it-IT"/>
        </w:rPr>
        <w:t>es</w:t>
      </w:r>
      <w:r w:rsidRPr="0058575B">
        <w:rPr>
          <w:rFonts w:cstheme="minorHAnsi"/>
          <w:w w:val="126"/>
          <w:sz w:val="20"/>
          <w:szCs w:val="20"/>
          <w:lang w:val="it-IT"/>
        </w:rPr>
        <w:t>e</w:t>
      </w:r>
      <w:proofErr w:type="spellEnd"/>
      <w:r w:rsidRPr="0058575B">
        <w:rPr>
          <w:rFonts w:cstheme="minorHAnsi"/>
          <w:w w:val="126"/>
          <w:sz w:val="20"/>
          <w:szCs w:val="20"/>
          <w:lang w:val="it-IT"/>
        </w:rPr>
        <w:t>/</w:t>
      </w:r>
      <w:r w:rsidRPr="0058575B">
        <w:rPr>
          <w:rFonts w:cstheme="minorHAnsi"/>
          <w:sz w:val="20"/>
          <w:szCs w:val="20"/>
          <w:lang w:val="it-IT"/>
        </w:rPr>
        <w:t xml:space="preserve"> </w:t>
      </w:r>
      <w:r w:rsidRPr="0058575B">
        <w:rPr>
          <w:rFonts w:cstheme="minorHAnsi"/>
          <w:w w:val="92"/>
          <w:sz w:val="20"/>
          <w:szCs w:val="20"/>
          <w:lang w:val="it-IT"/>
        </w:rPr>
        <w:t>v</w:t>
      </w:r>
      <w:r w:rsidRPr="0058575B">
        <w:rPr>
          <w:rFonts w:cstheme="minorHAnsi"/>
          <w:w w:val="88"/>
          <w:sz w:val="20"/>
          <w:szCs w:val="20"/>
          <w:lang w:val="it-IT"/>
        </w:rPr>
        <w:t>al</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w w:val="83"/>
          <w:sz w:val="20"/>
          <w:szCs w:val="20"/>
          <w:lang w:val="it-IT"/>
        </w:rPr>
        <w:t>il</w:t>
      </w:r>
      <w:r w:rsidRPr="0058575B">
        <w:rPr>
          <w:rFonts w:cstheme="minorHAnsi"/>
          <w:sz w:val="20"/>
          <w:szCs w:val="20"/>
          <w:lang w:val="it-IT"/>
        </w:rPr>
        <w:t xml:space="preserve"> </w:t>
      </w:r>
      <w:r w:rsidRPr="0058575B">
        <w:rPr>
          <w:rFonts w:cstheme="minorHAnsi"/>
          <w:w w:val="85"/>
          <w:sz w:val="20"/>
          <w:szCs w:val="20"/>
          <w:lang w:val="it-IT"/>
        </w:rPr>
        <w:t>q</w:t>
      </w:r>
      <w:r w:rsidRPr="0058575B">
        <w:rPr>
          <w:rFonts w:cstheme="minorHAnsi"/>
          <w:w w:val="89"/>
          <w:sz w:val="20"/>
          <w:szCs w:val="20"/>
          <w:lang w:val="it-IT"/>
        </w:rPr>
        <w:t>uad</w:t>
      </w:r>
      <w:r w:rsidRPr="0058575B">
        <w:rPr>
          <w:rFonts w:cstheme="minorHAnsi"/>
          <w:w w:val="94"/>
          <w:sz w:val="20"/>
          <w:szCs w:val="20"/>
          <w:lang w:val="it-IT"/>
        </w:rPr>
        <w:t>er</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89"/>
          <w:sz w:val="20"/>
          <w:szCs w:val="20"/>
          <w:lang w:val="it-IT"/>
        </w:rPr>
        <w:t>V</w:t>
      </w:r>
      <w:r w:rsidRPr="0058575B">
        <w:rPr>
          <w:rFonts w:cstheme="minorHAnsi"/>
          <w:w w:val="94"/>
          <w:sz w:val="20"/>
          <w:szCs w:val="20"/>
          <w:lang w:val="it-IT"/>
        </w:rPr>
        <w:t>ar</w:t>
      </w:r>
      <w:r w:rsidRPr="0058575B">
        <w:rPr>
          <w:rFonts w:cstheme="minorHAnsi"/>
          <w:w w:val="90"/>
          <w:sz w:val="20"/>
          <w:szCs w:val="20"/>
          <w:lang w:val="it-IT"/>
        </w:rPr>
        <w:t>es</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i/>
          <w:sz w:val="20"/>
          <w:szCs w:val="20"/>
          <w:lang w:val="it-IT"/>
        </w:rPr>
        <w:t>Adalgisa</w:t>
      </w:r>
      <w:r w:rsidRPr="0058575B">
        <w:rPr>
          <w:rFonts w:cstheme="minorHAnsi"/>
          <w:sz w:val="20"/>
          <w:szCs w:val="20"/>
          <w:lang w:val="it-IT"/>
        </w:rPr>
        <w:t>)</w:t>
      </w:r>
      <w:r w:rsidRPr="0058575B">
        <w:rPr>
          <w:rFonts w:cstheme="minorHAnsi"/>
          <w:i/>
          <w:sz w:val="20"/>
          <w:szCs w:val="20"/>
          <w:lang w:val="it-IT"/>
        </w:rPr>
        <w:t xml:space="preserve"> </w:t>
      </w:r>
      <w:r w:rsidRPr="0058575B">
        <w:rPr>
          <w:rFonts w:cstheme="minorHAnsi"/>
          <w:w w:val="98"/>
          <w:sz w:val="20"/>
          <w:szCs w:val="20"/>
          <w:lang w:val="it-IT"/>
        </w:rPr>
        <w:t>4</w:t>
      </w:r>
      <w:r w:rsidRPr="0058575B">
        <w:rPr>
          <w:rFonts w:cstheme="minorHAnsi"/>
          <w:sz w:val="20"/>
          <w:szCs w:val="20"/>
          <w:lang w:val="it-IT"/>
        </w:rPr>
        <w:t xml:space="preserve"> c</w:t>
      </w:r>
      <w:r w:rsidRPr="0058575B">
        <w:rPr>
          <w:rFonts w:cstheme="minorHAnsi"/>
          <w:w w:val="107"/>
          <w:sz w:val="20"/>
          <w:szCs w:val="20"/>
          <w:lang w:val="it-IT"/>
        </w:rPr>
        <w:t>ar</w:t>
      </w:r>
      <w:r w:rsidRPr="0058575B">
        <w:rPr>
          <w:rFonts w:cstheme="minorHAnsi"/>
          <w:w w:val="106"/>
          <w:sz w:val="20"/>
          <w:szCs w:val="20"/>
          <w:lang w:val="it-IT"/>
        </w:rPr>
        <w:t>t</w:t>
      </w:r>
      <w:r w:rsidRPr="0058575B">
        <w:rPr>
          <w:rFonts w:cstheme="minorHAnsi"/>
          <w:w w:val="108"/>
          <w:sz w:val="20"/>
          <w:szCs w:val="20"/>
          <w:lang w:val="it-IT"/>
        </w:rPr>
        <w:t xml:space="preserve">e </w:t>
      </w:r>
      <w:r w:rsidRPr="0058575B">
        <w:rPr>
          <w:rFonts w:cstheme="minorHAnsi"/>
          <w:sz w:val="20"/>
          <w:szCs w:val="20"/>
          <w:lang w:val="it-IT"/>
        </w:rPr>
        <w:t xml:space="preserve">scritte recto/verso + 1 foglio con </w:t>
      </w:r>
      <w:r w:rsidRPr="0058575B">
        <w:rPr>
          <w:rFonts w:cstheme="minorHAnsi"/>
          <w:i/>
          <w:sz w:val="20"/>
          <w:szCs w:val="20"/>
          <w:lang w:val="it-IT"/>
        </w:rPr>
        <w:t>incipit</w:t>
      </w:r>
      <w:r w:rsidRPr="0058575B">
        <w:rPr>
          <w:rFonts w:cstheme="minorHAnsi"/>
          <w:sz w:val="20"/>
          <w:szCs w:val="20"/>
          <w:lang w:val="it-IT"/>
        </w:rPr>
        <w:t xml:space="preserve"> «Perché a lucidare i </w:t>
      </w:r>
      <w:r w:rsidRPr="0058575B">
        <w:rPr>
          <w:rFonts w:cstheme="minorHAnsi"/>
          <w:i/>
          <w:sz w:val="20"/>
          <w:szCs w:val="20"/>
          <w:lang w:val="it-IT"/>
        </w:rPr>
        <w:t>parquets</w:t>
      </w:r>
      <w:r w:rsidRPr="0058575B">
        <w:rPr>
          <w:rFonts w:cstheme="minorHAnsi"/>
          <w:sz w:val="20"/>
          <w:szCs w:val="20"/>
          <w:lang w:val="it-IT"/>
        </w:rPr>
        <w:t xml:space="preserve"> in casa Lattuada era “La Confidenza”»</w:t>
      </w:r>
    </w:p>
    <w:p w14:paraId="2228EB8D" w14:textId="77777777" w:rsidR="00FF5673" w:rsidRPr="0058575B" w:rsidRDefault="00FF5673" w:rsidP="0058575B">
      <w:pPr>
        <w:spacing w:after="0" w:line="240" w:lineRule="auto"/>
        <w:rPr>
          <w:rFonts w:eastAsia="Garamond" w:cstheme="minorHAnsi"/>
          <w:i/>
          <w:w w:val="105"/>
          <w:sz w:val="20"/>
          <w:szCs w:val="20"/>
          <w:lang w:val="it-IT"/>
        </w:rPr>
      </w:pPr>
      <w:r w:rsidRPr="0058575B">
        <w:rPr>
          <w:rFonts w:eastAsia="Garamond" w:cstheme="minorHAnsi"/>
          <w:i/>
          <w:w w:val="105"/>
          <w:sz w:val="20"/>
          <w:szCs w:val="20"/>
          <w:lang w:val="it-IT"/>
        </w:rPr>
        <w:t xml:space="preserve">Descritto in Dante Isella: Un fulmine sul 220, Milano Garzanti, 2000 pp. 283 – 286 [nota di </w:t>
      </w:r>
      <w:proofErr w:type="spellStart"/>
      <w:r w:rsidRPr="0058575B">
        <w:rPr>
          <w:rFonts w:eastAsia="Garamond" w:cstheme="minorHAnsi"/>
          <w:i/>
          <w:w w:val="105"/>
          <w:sz w:val="20"/>
          <w:szCs w:val="20"/>
          <w:lang w:val="it-IT"/>
        </w:rPr>
        <w:t>Kerbaker</w:t>
      </w:r>
      <w:proofErr w:type="spellEnd"/>
      <w:r w:rsidRPr="0058575B">
        <w:rPr>
          <w:rFonts w:eastAsia="Garamond" w:cstheme="minorHAnsi"/>
          <w:i/>
          <w:w w:val="105"/>
          <w:sz w:val="20"/>
          <w:szCs w:val="20"/>
          <w:lang w:val="it-IT"/>
        </w:rPr>
        <w:t>]</w:t>
      </w:r>
    </w:p>
    <w:p w14:paraId="16E152B9" w14:textId="77777777" w:rsidR="00FF5673" w:rsidRPr="0058575B" w:rsidRDefault="00FF5673" w:rsidP="0058575B">
      <w:pPr>
        <w:spacing w:after="0" w:line="240" w:lineRule="auto"/>
        <w:rPr>
          <w:rFonts w:eastAsia="Garamond" w:cstheme="minorHAnsi"/>
          <w:color w:val="FF0000"/>
          <w:sz w:val="20"/>
          <w:szCs w:val="20"/>
          <w:lang w:val="it-IT"/>
        </w:rPr>
      </w:pPr>
    </w:p>
    <w:p w14:paraId="5D2F3628"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5]</w:t>
      </w:r>
    </w:p>
    <w:p w14:paraId="773D8A26" w14:textId="77777777" w:rsidR="00FF5673" w:rsidRPr="0058575B" w:rsidRDefault="00FF5673" w:rsidP="0058575B">
      <w:pPr>
        <w:spacing w:after="0" w:line="240" w:lineRule="auto"/>
        <w:rPr>
          <w:rFonts w:eastAsia="Garamond" w:cstheme="minorHAnsi"/>
          <w:color w:val="FF0000"/>
          <w:sz w:val="20"/>
          <w:szCs w:val="20"/>
          <w:lang w:val="it-IT"/>
        </w:rPr>
      </w:pPr>
      <w:r w:rsidRPr="0058575B">
        <w:rPr>
          <w:rFonts w:eastAsia="Garamond" w:cstheme="minorHAnsi"/>
          <w:sz w:val="20"/>
          <w:szCs w:val="20"/>
          <w:lang w:val="it-IT"/>
        </w:rPr>
        <w:t xml:space="preserve">Quaderno Varese (1935) cm 17,5x12,5 </w:t>
      </w:r>
    </w:p>
    <w:p w14:paraId="0EE9CA0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CONTENUTO (materiali forse non consultati da Isella per la sua edizione)</w:t>
      </w:r>
    </w:p>
    <w:p w14:paraId="39F8D3C0" w14:textId="77777777" w:rsidR="00FF5673" w:rsidRPr="0058575B" w:rsidRDefault="00FF5673" w:rsidP="0058575B">
      <w:pPr>
        <w:spacing w:after="0" w:line="240" w:lineRule="auto"/>
        <w:rPr>
          <w:rFonts w:eastAsia="Book Antiqua" w:cstheme="minorHAnsi"/>
          <w:bCs/>
          <w:sz w:val="20"/>
          <w:szCs w:val="20"/>
          <w:lang w:val="it-IT"/>
        </w:rPr>
      </w:pPr>
      <w:bookmarkStart w:id="36" w:name="_Toc92729376"/>
      <w:r w:rsidRPr="0058575B">
        <w:rPr>
          <w:rFonts w:eastAsia="Book Antiqua" w:cstheme="minorHAnsi"/>
          <w:bCs/>
          <w:w w:val="95"/>
          <w:sz w:val="20"/>
          <w:szCs w:val="20"/>
          <w:lang w:val="it-IT"/>
        </w:rPr>
        <w:t>Carlo Emilio Gadda Un fulmine sul 220</w:t>
      </w:r>
      <w:r w:rsidR="00136075" w:rsidRPr="0058575B">
        <w:rPr>
          <w:rFonts w:eastAsia="Book Antiqua" w:cstheme="minorHAnsi"/>
          <w:bCs/>
          <w:w w:val="95"/>
          <w:sz w:val="20"/>
          <w:szCs w:val="20"/>
          <w:lang w:val="it-IT"/>
        </w:rPr>
        <w:t xml:space="preserve"> –</w:t>
      </w:r>
      <w:r w:rsidRPr="0058575B">
        <w:rPr>
          <w:rFonts w:eastAsia="Book Antiqua" w:cstheme="minorHAnsi"/>
          <w:bCs/>
          <w:w w:val="95"/>
          <w:sz w:val="20"/>
          <w:szCs w:val="20"/>
          <w:lang w:val="it-IT"/>
        </w:rPr>
        <w:t xml:space="preserve"> Note per la costruzione e la </w:t>
      </w:r>
      <w:proofErr w:type="spellStart"/>
      <w:r w:rsidRPr="0058575B">
        <w:rPr>
          <w:rFonts w:eastAsia="Book Antiqua" w:cstheme="minorHAnsi"/>
          <w:bCs/>
          <w:w w:val="95"/>
          <w:sz w:val="20"/>
          <w:szCs w:val="20"/>
          <w:lang w:val="it-IT"/>
        </w:rPr>
        <w:t>sinfonizzazione</w:t>
      </w:r>
      <w:proofErr w:type="spellEnd"/>
      <w:r w:rsidR="00136075" w:rsidRPr="0058575B">
        <w:rPr>
          <w:rFonts w:eastAsia="Book Antiqua" w:cstheme="minorHAnsi"/>
          <w:bCs/>
          <w:w w:val="95"/>
          <w:sz w:val="20"/>
          <w:szCs w:val="20"/>
          <w:lang w:val="it-IT"/>
        </w:rPr>
        <w:t xml:space="preserve"> </w:t>
      </w:r>
      <w:proofErr w:type="gramStart"/>
      <w:r w:rsidR="00136075" w:rsidRPr="0058575B">
        <w:rPr>
          <w:rFonts w:eastAsia="Book Antiqua" w:cstheme="minorHAnsi"/>
          <w:bCs/>
          <w:w w:val="95"/>
          <w:sz w:val="20"/>
          <w:szCs w:val="20"/>
          <w:lang w:val="it-IT"/>
        </w:rPr>
        <w:t xml:space="preserve">– </w:t>
      </w:r>
      <w:r w:rsidRPr="0058575B">
        <w:rPr>
          <w:rFonts w:eastAsia="Book Antiqua" w:cstheme="minorHAnsi"/>
          <w:bCs/>
          <w:w w:val="95"/>
          <w:sz w:val="20"/>
          <w:szCs w:val="20"/>
          <w:lang w:val="it-IT"/>
        </w:rPr>
        <w:t xml:space="preserve"> Firenze</w:t>
      </w:r>
      <w:proofErr w:type="gramEnd"/>
      <w:r w:rsidRPr="0058575B">
        <w:rPr>
          <w:rFonts w:eastAsia="Book Antiqua" w:cstheme="minorHAnsi"/>
          <w:bCs/>
          <w:w w:val="95"/>
          <w:sz w:val="20"/>
          <w:szCs w:val="20"/>
          <w:lang w:val="it-IT"/>
        </w:rPr>
        <w:t xml:space="preserve">, dal 14 </w:t>
      </w:r>
      <w:r w:rsidRPr="0058575B">
        <w:rPr>
          <w:rFonts w:eastAsia="Book Antiqua" w:cstheme="minorHAnsi"/>
          <w:bCs/>
          <w:sz w:val="20"/>
          <w:szCs w:val="20"/>
          <w:lang w:val="it-IT"/>
        </w:rPr>
        <w:t>maggio 1935, 15 ff. mss.</w:t>
      </w:r>
      <w:bookmarkEnd w:id="36"/>
    </w:p>
    <w:p w14:paraId="19E038B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95"/>
          <w:sz w:val="20"/>
          <w:szCs w:val="20"/>
          <w:lang w:val="it-IT"/>
        </w:rPr>
        <w:t xml:space="preserve">Questioni pratiche da risolvere prima di finire il romanzo. Studi da fare e da tener presenti. Battute, </w:t>
      </w:r>
      <w:r w:rsidRPr="0058575B">
        <w:rPr>
          <w:rFonts w:eastAsia="Garamond" w:cstheme="minorHAnsi"/>
          <w:sz w:val="20"/>
          <w:szCs w:val="20"/>
          <w:lang w:val="it-IT"/>
        </w:rPr>
        <w:t>questioni da risolvere. 3 ff. mss.</w:t>
      </w:r>
    </w:p>
    <w:p w14:paraId="49ED1874"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Battute da introdurre, 3 ff mss.</w:t>
      </w:r>
    </w:p>
    <w:p w14:paraId="27CFEEA9" w14:textId="77777777" w:rsidR="00FF5673" w:rsidRPr="0058575B" w:rsidRDefault="00FF5673" w:rsidP="0058575B">
      <w:pPr>
        <w:spacing w:after="0" w:line="240" w:lineRule="auto"/>
        <w:rPr>
          <w:rFonts w:eastAsia="Garamond" w:cstheme="minorHAnsi"/>
          <w:sz w:val="20"/>
          <w:szCs w:val="20"/>
          <w:lang w:val="it-IT"/>
        </w:rPr>
      </w:pPr>
      <w:proofErr w:type="spellStart"/>
      <w:r w:rsidRPr="0058575B">
        <w:rPr>
          <w:rFonts w:eastAsia="Garamond" w:cstheme="minorHAnsi"/>
          <w:sz w:val="20"/>
          <w:szCs w:val="20"/>
          <w:lang w:val="it-IT"/>
        </w:rPr>
        <w:t>Sinfonizzazione</w:t>
      </w:r>
      <w:proofErr w:type="spellEnd"/>
      <w:r w:rsidRPr="0058575B">
        <w:rPr>
          <w:rFonts w:eastAsia="Garamond" w:cstheme="minorHAnsi"/>
          <w:sz w:val="20"/>
          <w:szCs w:val="20"/>
          <w:lang w:val="it-IT"/>
        </w:rPr>
        <w:t xml:space="preserve"> del Tosi, 1 f. ms.</w:t>
      </w:r>
    </w:p>
    <w:p w14:paraId="6F039F09" w14:textId="77777777" w:rsidR="00FF5673" w:rsidRPr="0058575B" w:rsidRDefault="00FF5673" w:rsidP="0058575B">
      <w:pPr>
        <w:spacing w:after="0" w:line="240" w:lineRule="auto"/>
        <w:rPr>
          <w:rFonts w:eastAsia="Book Antiqua" w:cstheme="minorHAnsi"/>
          <w:bCs/>
          <w:sz w:val="20"/>
          <w:szCs w:val="20"/>
          <w:lang w:val="it-IT"/>
        </w:rPr>
      </w:pPr>
      <w:bookmarkStart w:id="37" w:name="_Toc92729377"/>
      <w:r w:rsidRPr="0058575B">
        <w:rPr>
          <w:rFonts w:eastAsia="Book Antiqua" w:cstheme="minorHAnsi"/>
          <w:bCs/>
          <w:sz w:val="20"/>
          <w:szCs w:val="20"/>
          <w:lang w:val="it-IT"/>
        </w:rPr>
        <w:t>Un Fulmine sul 220 sceneggiatura della parte che rimane ancora da scrivere, 14 ff. mss.</w:t>
      </w:r>
      <w:bookmarkEnd w:id="37"/>
    </w:p>
    <w:p w14:paraId="78F90DB5"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Modificazione allo schema del cap. 1 già redatto, 2 ff. mss.</w:t>
      </w:r>
    </w:p>
    <w:p w14:paraId="058FD943" w14:textId="77777777" w:rsidR="00FF5673" w:rsidRPr="0058575B" w:rsidRDefault="00FF5673" w:rsidP="0058575B">
      <w:pPr>
        <w:spacing w:after="0" w:line="240" w:lineRule="auto"/>
        <w:rPr>
          <w:rFonts w:eastAsia="Book Antiqua" w:cstheme="minorHAnsi"/>
          <w:bCs/>
          <w:sz w:val="20"/>
          <w:szCs w:val="20"/>
          <w:lang w:val="it-IT"/>
        </w:rPr>
      </w:pPr>
      <w:bookmarkStart w:id="38" w:name="_Toc92729378"/>
      <w:r w:rsidRPr="0058575B">
        <w:rPr>
          <w:rFonts w:eastAsia="Book Antiqua" w:cstheme="minorHAnsi"/>
          <w:bCs/>
          <w:sz w:val="20"/>
          <w:szCs w:val="20"/>
          <w:lang w:val="it-IT"/>
        </w:rPr>
        <w:t>Calcolo della lunghezza in ff. a stampa, testo già scritto, 1 f. ms.</w:t>
      </w:r>
      <w:bookmarkEnd w:id="38"/>
    </w:p>
    <w:p w14:paraId="7A8E803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Materia da non dimenticare, 5 ff. mss.</w:t>
      </w:r>
    </w:p>
    <w:p w14:paraId="47DA4DAC"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5.1] All’interno del quaderno ci sono 7 ff. di vario formato con aggiunte, appunti ecc.</w:t>
      </w:r>
    </w:p>
    <w:p w14:paraId="1CE28B3D" w14:textId="77777777" w:rsidR="00FF5673"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5.2] Ritaglio di giornale 29 agosto 1935 “Un’abbazia del 1100” di Balsamo Crivelli.</w:t>
      </w:r>
    </w:p>
    <w:p w14:paraId="3D583810" w14:textId="77777777" w:rsidR="0016020A" w:rsidRPr="0058575B" w:rsidRDefault="0016020A" w:rsidP="0058575B">
      <w:pPr>
        <w:spacing w:after="0" w:line="240" w:lineRule="auto"/>
        <w:rPr>
          <w:rFonts w:eastAsia="Garamond" w:cstheme="minorHAnsi"/>
          <w:w w:val="105"/>
          <w:sz w:val="20"/>
          <w:szCs w:val="20"/>
          <w:lang w:val="it-IT"/>
        </w:rPr>
      </w:pPr>
    </w:p>
    <w:p w14:paraId="3A046F23"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6]</w:t>
      </w:r>
    </w:p>
    <w:p w14:paraId="5728729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Quaderno Varese (1946) cm 20x 14</w:t>
      </w:r>
    </w:p>
    <w:p w14:paraId="45C12C1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CONTENUTO (forse inedito)</w:t>
      </w:r>
    </w:p>
    <w:p w14:paraId="1EC5B717" w14:textId="77777777" w:rsidR="00FF5673" w:rsidRPr="0058575B" w:rsidRDefault="00FF5673" w:rsidP="0058575B">
      <w:pPr>
        <w:spacing w:after="0" w:line="240" w:lineRule="auto"/>
        <w:rPr>
          <w:rFonts w:eastAsia="Book Antiqua" w:cstheme="minorHAnsi"/>
          <w:bCs/>
          <w:sz w:val="20"/>
          <w:szCs w:val="20"/>
          <w:lang w:val="it-IT"/>
        </w:rPr>
      </w:pPr>
      <w:bookmarkStart w:id="39" w:name="_Toc92729379"/>
      <w:r w:rsidRPr="0058575B">
        <w:rPr>
          <w:rFonts w:eastAsia="Book Antiqua" w:cstheme="minorHAnsi"/>
          <w:bCs/>
          <w:sz w:val="20"/>
          <w:szCs w:val="20"/>
          <w:lang w:val="it-IT"/>
        </w:rPr>
        <w:t xml:space="preserve">Siena 16 luglio 1946. Museo dell’Opera del Duomo. 7 ff. </w:t>
      </w:r>
      <w:proofErr w:type="spellStart"/>
      <w:r w:rsidRPr="0058575B">
        <w:rPr>
          <w:rFonts w:eastAsia="Book Antiqua" w:cstheme="minorHAnsi"/>
          <w:bCs/>
          <w:sz w:val="20"/>
          <w:szCs w:val="20"/>
          <w:lang w:val="it-IT"/>
        </w:rPr>
        <w:t>ms</w:t>
      </w:r>
      <w:bookmarkEnd w:id="39"/>
      <w:proofErr w:type="spellEnd"/>
    </w:p>
    <w:p w14:paraId="220DB870"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Località della campagna senese 1 f. ms.</w:t>
      </w:r>
    </w:p>
    <w:p w14:paraId="03695451"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Parlata senese. 11 ff. mss.</w:t>
      </w:r>
    </w:p>
    <w:p w14:paraId="7AD460A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Dante Giampieri da San Miniato. 1946: 1 f. ms.</w:t>
      </w:r>
    </w:p>
    <w:p w14:paraId="408D77A2"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Vita e costumi della campagna Senese. 26 ff. mss. </w:t>
      </w:r>
    </w:p>
    <w:p w14:paraId="0E3350E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Della Torre e Tasso 9 ff. mss.</w:t>
      </w:r>
    </w:p>
    <w:p w14:paraId="61B37998"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Note per il </w:t>
      </w:r>
      <w:proofErr w:type="gramStart"/>
      <w:r w:rsidRPr="0058575B">
        <w:rPr>
          <w:rFonts w:eastAsia="Garamond" w:cstheme="minorHAnsi"/>
          <w:sz w:val="20"/>
          <w:szCs w:val="20"/>
          <w:lang w:val="it-IT"/>
        </w:rPr>
        <w:t>3°</w:t>
      </w:r>
      <w:proofErr w:type="gramEnd"/>
      <w:r w:rsidRPr="0058575B">
        <w:rPr>
          <w:rFonts w:eastAsia="Garamond" w:cstheme="minorHAnsi"/>
          <w:sz w:val="20"/>
          <w:szCs w:val="20"/>
          <w:lang w:val="it-IT"/>
        </w:rPr>
        <w:t xml:space="preserve"> atto: 92 ff. mss.</w:t>
      </w:r>
    </w:p>
    <w:p w14:paraId="3D4CA79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bibliografia affrettata 1946. 3 ff. </w:t>
      </w:r>
      <w:proofErr w:type="spellStart"/>
      <w:r w:rsidRPr="0058575B">
        <w:rPr>
          <w:rFonts w:eastAsia="Garamond" w:cstheme="minorHAnsi"/>
          <w:sz w:val="20"/>
          <w:szCs w:val="20"/>
          <w:lang w:val="it-IT"/>
        </w:rPr>
        <w:t>ms</w:t>
      </w:r>
      <w:proofErr w:type="spellEnd"/>
    </w:p>
    <w:p w14:paraId="40C630DC"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Appunti mss. al foglio di </w:t>
      </w:r>
      <w:proofErr w:type="spellStart"/>
      <w:r w:rsidRPr="0058575B">
        <w:rPr>
          <w:rFonts w:eastAsia="Garamond" w:cstheme="minorHAnsi"/>
          <w:w w:val="105"/>
          <w:sz w:val="20"/>
          <w:szCs w:val="20"/>
          <w:lang w:val="it-IT"/>
        </w:rPr>
        <w:t>sguardia</w:t>
      </w:r>
      <w:proofErr w:type="spellEnd"/>
      <w:r w:rsidRPr="0058575B">
        <w:rPr>
          <w:rFonts w:eastAsia="Garamond" w:cstheme="minorHAnsi"/>
          <w:w w:val="105"/>
          <w:sz w:val="20"/>
          <w:szCs w:val="20"/>
          <w:lang w:val="it-IT"/>
        </w:rPr>
        <w:t xml:space="preserve"> recto/ verso</w:t>
      </w:r>
    </w:p>
    <w:p w14:paraId="0E4D3C12"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6.1] 3 ff. con appunti scritti verso/recto</w:t>
      </w:r>
    </w:p>
    <w:p w14:paraId="44063157" w14:textId="77777777" w:rsidR="00FF5673" w:rsidRPr="0058575B" w:rsidRDefault="00FF5673" w:rsidP="0058575B">
      <w:pPr>
        <w:spacing w:after="0" w:line="240" w:lineRule="auto"/>
        <w:rPr>
          <w:rFonts w:eastAsia="Garamond" w:cstheme="minorHAnsi"/>
          <w:sz w:val="20"/>
          <w:szCs w:val="20"/>
          <w:lang w:val="it-IT"/>
        </w:rPr>
      </w:pPr>
    </w:p>
    <w:p w14:paraId="3C9FB64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7]</w:t>
      </w:r>
    </w:p>
    <w:p w14:paraId="56210CF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[F.G. 7.1] Raccoglitore Velox: 31 x 21 cm.). CONTIENE:</w:t>
      </w:r>
    </w:p>
    <w:p w14:paraId="4CFC83DA"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[F.G. 7.2/1-23] Cartella con titolo manoscritto: Cap. 4 Ouverture completa. C.E. G. Milano 1935. Un fulmine sul 220.</w:t>
      </w:r>
    </w:p>
    <w:p w14:paraId="0E5B2DA5"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«Capitolo </w:t>
      </w:r>
      <w:proofErr w:type="gramStart"/>
      <w:r w:rsidRPr="0058575B">
        <w:rPr>
          <w:rFonts w:eastAsia="Garamond" w:cstheme="minorHAnsi"/>
          <w:w w:val="105"/>
          <w:sz w:val="20"/>
          <w:szCs w:val="20"/>
          <w:lang w:val="it-IT"/>
        </w:rPr>
        <w:t>4°</w:t>
      </w:r>
      <w:proofErr w:type="gramEnd"/>
      <w:r w:rsidRPr="0058575B">
        <w:rPr>
          <w:rFonts w:eastAsia="Garamond" w:cstheme="minorHAnsi"/>
          <w:w w:val="105"/>
          <w:sz w:val="20"/>
          <w:szCs w:val="20"/>
          <w:lang w:val="it-IT"/>
        </w:rPr>
        <w:t xml:space="preserve"> ouverture completa e finita (Il simposio) e finita». </w:t>
      </w:r>
    </w:p>
    <w:p w14:paraId="5AF2D88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[F.G. 7.3 /1-11] </w:t>
      </w:r>
      <w:r w:rsidRPr="0058575B">
        <w:rPr>
          <w:rFonts w:eastAsia="Garamond" w:cstheme="minorHAnsi"/>
          <w:w w:val="105"/>
          <w:sz w:val="20"/>
          <w:szCs w:val="20"/>
          <w:lang w:val="it-IT"/>
        </w:rPr>
        <w:t xml:space="preserve">Cartella con titolo manoscritto: «Un fulmine sul 220 Redazione della Parte Prima testo in corso di redazione Milano 1936». (11 unità, l’1 e 2 sono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w:t>
      </w:r>
    </w:p>
    <w:p w14:paraId="316A693F"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sz w:val="20"/>
          <w:szCs w:val="20"/>
          <w:lang w:val="it-IT"/>
        </w:rPr>
        <w:t>[F.G. 7.</w:t>
      </w:r>
      <w:proofErr w:type="gramStart"/>
      <w:r w:rsidRPr="0058575B">
        <w:rPr>
          <w:rFonts w:eastAsia="Garamond" w:cstheme="minorHAnsi"/>
          <w:sz w:val="20"/>
          <w:szCs w:val="20"/>
          <w:lang w:val="it-IT"/>
        </w:rPr>
        <w:t>4.I</w:t>
      </w:r>
      <w:proofErr w:type="gramEnd"/>
      <w:r w:rsidRPr="0058575B">
        <w:rPr>
          <w:rFonts w:eastAsia="Garamond" w:cstheme="minorHAnsi"/>
          <w:sz w:val="20"/>
          <w:szCs w:val="20"/>
          <w:lang w:val="it-IT"/>
        </w:rPr>
        <w:t>°]</w:t>
      </w:r>
      <w:r w:rsidRPr="0058575B">
        <w:rPr>
          <w:rFonts w:eastAsia="Garamond" w:cstheme="minorHAnsi"/>
          <w:w w:val="105"/>
          <w:sz w:val="20"/>
          <w:szCs w:val="20"/>
          <w:lang w:val="it-IT"/>
        </w:rPr>
        <w:t xml:space="preserve"> busta con titolo d’A a matita rossa «Un fulmine sul 220. Cap. </w:t>
      </w:r>
      <w:proofErr w:type="gramStart"/>
      <w:r w:rsidRPr="0058575B">
        <w:rPr>
          <w:rFonts w:eastAsia="Garamond" w:cstheme="minorHAnsi"/>
          <w:w w:val="105"/>
          <w:sz w:val="20"/>
          <w:szCs w:val="20"/>
          <w:lang w:val="it-IT"/>
        </w:rPr>
        <w:t>I°</w:t>
      </w:r>
      <w:proofErr w:type="gramEnd"/>
      <w:r w:rsidRPr="0058575B">
        <w:rPr>
          <w:rFonts w:eastAsia="Garamond" w:cstheme="minorHAnsi"/>
          <w:w w:val="105"/>
          <w:sz w:val="20"/>
          <w:szCs w:val="20"/>
          <w:lang w:val="it-IT"/>
        </w:rPr>
        <w:t xml:space="preserve">. </w:t>
      </w:r>
      <w:proofErr w:type="gramStart"/>
      <w:r w:rsidRPr="0058575B">
        <w:rPr>
          <w:rFonts w:eastAsia="Garamond" w:cstheme="minorHAnsi"/>
          <w:w w:val="105"/>
          <w:sz w:val="20"/>
          <w:szCs w:val="20"/>
          <w:lang w:val="it-IT"/>
        </w:rPr>
        <w:t>VI°</w:t>
      </w:r>
      <w:proofErr w:type="gramEnd"/>
      <w:r w:rsidRPr="0058575B">
        <w:rPr>
          <w:rFonts w:eastAsia="Garamond" w:cstheme="minorHAnsi"/>
          <w:w w:val="105"/>
          <w:sz w:val="20"/>
          <w:szCs w:val="20"/>
          <w:lang w:val="it-IT"/>
        </w:rPr>
        <w:t xml:space="preserve">. </w:t>
      </w:r>
      <w:proofErr w:type="gramStart"/>
      <w:r w:rsidRPr="0058575B">
        <w:rPr>
          <w:rFonts w:eastAsia="Garamond" w:cstheme="minorHAnsi"/>
          <w:w w:val="105"/>
          <w:sz w:val="20"/>
          <w:szCs w:val="20"/>
          <w:lang w:val="it-IT"/>
        </w:rPr>
        <w:t>VII°</w:t>
      </w:r>
      <w:proofErr w:type="gramEnd"/>
      <w:r w:rsidRPr="0058575B">
        <w:rPr>
          <w:rFonts w:eastAsia="Garamond" w:cstheme="minorHAnsi"/>
          <w:w w:val="105"/>
          <w:sz w:val="20"/>
          <w:szCs w:val="20"/>
          <w:lang w:val="it-IT"/>
        </w:rPr>
        <w:t>» (in realtà i capitoli inclusi sono il primo, il secondo e il terzo).</w:t>
      </w:r>
    </w:p>
    <w:p w14:paraId="5A546F6D"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sz w:val="20"/>
          <w:szCs w:val="20"/>
          <w:lang w:val="it-IT"/>
        </w:rPr>
        <w:t xml:space="preserve">[F.G. 7.4.I/1-15 bis] </w:t>
      </w:r>
      <w:r w:rsidRPr="0058575B">
        <w:rPr>
          <w:rFonts w:eastAsia="Garamond" w:cstheme="minorHAnsi"/>
          <w:w w:val="105"/>
          <w:sz w:val="20"/>
          <w:szCs w:val="20"/>
          <w:lang w:val="it-IT"/>
        </w:rPr>
        <w:t xml:space="preserve">«Cap. 1, La crisi domestica»: 20 ff. con numerazione mista, d’autore e d’archivio (quest’ultima tra quadre): F.G. 7.4/1-10; [10°], [10b], 11-14, [14a], 14 bis, 15, 15 bis </w:t>
      </w:r>
    </w:p>
    <w:p w14:paraId="744384C2" w14:textId="77777777" w:rsidR="00FF5673" w:rsidRPr="0058575B" w:rsidRDefault="00FF5673" w:rsidP="0058575B">
      <w:pPr>
        <w:spacing w:after="0" w:line="240" w:lineRule="auto"/>
        <w:rPr>
          <w:rFonts w:cstheme="minorHAnsi"/>
          <w:sz w:val="20"/>
          <w:szCs w:val="20"/>
          <w:lang w:val="it-IT"/>
        </w:rPr>
      </w:pPr>
      <w:r w:rsidRPr="0058575B">
        <w:rPr>
          <w:rFonts w:eastAsia="Garamond" w:cstheme="minorHAnsi"/>
          <w:sz w:val="20"/>
          <w:szCs w:val="20"/>
          <w:lang w:val="it-IT"/>
        </w:rPr>
        <w:t>[F.G. 7.4.II/1-16 bis]</w:t>
      </w:r>
      <w:r w:rsidRPr="0058575B">
        <w:rPr>
          <w:rFonts w:cstheme="minorHAnsi"/>
          <w:sz w:val="20"/>
          <w:szCs w:val="20"/>
          <w:lang w:val="it-IT"/>
        </w:rPr>
        <w:t xml:space="preserve"> </w:t>
      </w:r>
      <w:r w:rsidRPr="0058575B">
        <w:rPr>
          <w:rFonts w:cstheme="minorHAnsi"/>
          <w:w w:val="105"/>
          <w:sz w:val="20"/>
          <w:szCs w:val="20"/>
          <w:lang w:val="it-IT"/>
        </w:rPr>
        <w:t>«Cap. 2 «[Un fulmine sul 220</w:t>
      </w:r>
      <w:proofErr w:type="gramStart"/>
      <w:r w:rsidRPr="0058575B">
        <w:rPr>
          <w:rFonts w:cstheme="minorHAnsi"/>
          <w:w w:val="105"/>
          <w:sz w:val="20"/>
          <w:szCs w:val="20"/>
          <w:lang w:val="it-IT"/>
        </w:rPr>
        <w:t>] »</w:t>
      </w:r>
      <w:proofErr w:type="gramEnd"/>
      <w:r w:rsidRPr="0058575B">
        <w:rPr>
          <w:rFonts w:cstheme="minorHAnsi"/>
          <w:w w:val="105"/>
          <w:sz w:val="20"/>
          <w:szCs w:val="20"/>
          <w:lang w:val="it-IT"/>
        </w:rPr>
        <w:t>, 17 ff. (numerazione d’A: 1-16bis)</w:t>
      </w:r>
    </w:p>
    <w:p w14:paraId="5D48F059" w14:textId="77777777" w:rsidR="00FF5673" w:rsidRPr="0058575B" w:rsidRDefault="00FF5673" w:rsidP="0058575B">
      <w:pPr>
        <w:spacing w:after="0" w:line="240" w:lineRule="auto"/>
        <w:rPr>
          <w:rFonts w:cstheme="minorHAnsi"/>
          <w:sz w:val="20"/>
          <w:szCs w:val="20"/>
          <w:lang w:val="it-IT"/>
        </w:rPr>
      </w:pPr>
      <w:r w:rsidRPr="0058575B">
        <w:rPr>
          <w:rFonts w:eastAsia="Garamond" w:cstheme="minorHAnsi"/>
          <w:sz w:val="20"/>
          <w:szCs w:val="20"/>
          <w:lang w:val="it-IT"/>
        </w:rPr>
        <w:t>[F.G. 7.4.III/1-16 bis]</w:t>
      </w:r>
      <w:r w:rsidRPr="0058575B">
        <w:rPr>
          <w:rFonts w:cstheme="minorHAnsi"/>
          <w:sz w:val="20"/>
          <w:szCs w:val="20"/>
          <w:lang w:val="it-IT"/>
        </w:rPr>
        <w:t xml:space="preserve"> </w:t>
      </w:r>
      <w:r w:rsidRPr="0058575B">
        <w:rPr>
          <w:rFonts w:eastAsia="Garamond" w:cstheme="minorHAnsi"/>
          <w:w w:val="105"/>
          <w:sz w:val="20"/>
          <w:szCs w:val="20"/>
          <w:lang w:val="it-IT"/>
        </w:rPr>
        <w:t>«Cap. 3 [Un fulmine sul 220</w:t>
      </w:r>
      <w:proofErr w:type="gramStart"/>
      <w:r w:rsidRPr="0058575B">
        <w:rPr>
          <w:rFonts w:eastAsia="Garamond" w:cstheme="minorHAnsi"/>
          <w:w w:val="105"/>
          <w:sz w:val="20"/>
          <w:szCs w:val="20"/>
          <w:lang w:val="it-IT"/>
        </w:rPr>
        <w:t>] »</w:t>
      </w:r>
      <w:proofErr w:type="gramEnd"/>
      <w:r w:rsidRPr="0058575B">
        <w:rPr>
          <w:rFonts w:eastAsia="Garamond" w:cstheme="minorHAnsi"/>
          <w:w w:val="105"/>
          <w:sz w:val="20"/>
          <w:szCs w:val="20"/>
          <w:lang w:val="it-IT"/>
        </w:rPr>
        <w:t xml:space="preserve">, </w:t>
      </w:r>
      <w:r w:rsidRPr="0058575B">
        <w:rPr>
          <w:rFonts w:cstheme="minorHAnsi"/>
          <w:w w:val="105"/>
          <w:sz w:val="20"/>
          <w:szCs w:val="20"/>
          <w:lang w:val="it-IT"/>
        </w:rPr>
        <w:t xml:space="preserve">25 ff. numerate dall’A: 1-10; 10-1R; 10-2R; 10-3R; 10-4R; 11; 11bis; 12; 12A; 12B; 12 C; 12D; 13; 13A; 13B; 13C; 13D.       </w:t>
      </w:r>
      <w:r w:rsidRPr="0058575B">
        <w:rPr>
          <w:rFonts w:cstheme="minorHAnsi"/>
          <w:sz w:val="20"/>
          <w:szCs w:val="20"/>
          <w:lang w:val="it-IT"/>
        </w:rPr>
        <w:t xml:space="preserve"> </w:t>
      </w:r>
    </w:p>
    <w:p w14:paraId="5239797F" w14:textId="77777777" w:rsidR="00FF5673" w:rsidRPr="0058575B" w:rsidRDefault="00FF5673" w:rsidP="0058575B">
      <w:pPr>
        <w:spacing w:after="0" w:line="240" w:lineRule="auto"/>
        <w:rPr>
          <w:rFonts w:eastAsia="Garamond" w:cstheme="minorHAnsi"/>
          <w:i/>
          <w:sz w:val="20"/>
          <w:szCs w:val="20"/>
          <w:lang w:val="it-IT"/>
        </w:rPr>
      </w:pPr>
      <w:r w:rsidRPr="0058575B">
        <w:rPr>
          <w:rFonts w:eastAsia="Garamond" w:cstheme="minorHAnsi"/>
          <w:i/>
          <w:w w:val="105"/>
          <w:sz w:val="20"/>
          <w:szCs w:val="20"/>
          <w:lang w:val="it-IT"/>
        </w:rPr>
        <w:lastRenderedPageBreak/>
        <w:t xml:space="preserve">Descritto in Dante Isella: Un fulmine sul 220, Milano Garzanti, 2000 pp. 288 – 290 (nota di </w:t>
      </w:r>
      <w:proofErr w:type="spellStart"/>
      <w:r w:rsidRPr="0058575B">
        <w:rPr>
          <w:rFonts w:eastAsia="Garamond" w:cstheme="minorHAnsi"/>
          <w:i/>
          <w:w w:val="105"/>
          <w:sz w:val="20"/>
          <w:szCs w:val="20"/>
          <w:lang w:val="it-IT"/>
        </w:rPr>
        <w:t>Kerbaker</w:t>
      </w:r>
      <w:proofErr w:type="spellEnd"/>
      <w:r w:rsidRPr="0058575B">
        <w:rPr>
          <w:rFonts w:eastAsia="Garamond" w:cstheme="minorHAnsi"/>
          <w:i/>
          <w:w w:val="105"/>
          <w:sz w:val="20"/>
          <w:szCs w:val="20"/>
          <w:lang w:val="it-IT"/>
        </w:rPr>
        <w:t>)</w:t>
      </w:r>
    </w:p>
    <w:p w14:paraId="01F6DDF3"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F.G.7.5/1-30 Quaderno manufatto con titolo ms. «Un fulmine sul 220», 27 x 19 cm. </w:t>
      </w:r>
    </w:p>
    <w:p w14:paraId="76AD5A76"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F.G.7.6 Quaderno manufatto con titolo ms. «Un fulmine sul 220», 27 x 19 cm. Fotografia </w:t>
      </w:r>
      <w:proofErr w:type="spellStart"/>
      <w:r w:rsidRPr="0058575B">
        <w:rPr>
          <w:rFonts w:eastAsia="Garamond" w:cstheme="minorHAnsi"/>
          <w:w w:val="105"/>
          <w:sz w:val="20"/>
          <w:szCs w:val="20"/>
          <w:lang w:val="it-IT"/>
        </w:rPr>
        <w:t>b.n</w:t>
      </w:r>
      <w:proofErr w:type="spellEnd"/>
      <w:r w:rsidRPr="0058575B">
        <w:rPr>
          <w:rFonts w:eastAsia="Garamond" w:cstheme="minorHAnsi"/>
          <w:w w:val="105"/>
          <w:sz w:val="20"/>
          <w:szCs w:val="20"/>
          <w:lang w:val="it-IT"/>
        </w:rPr>
        <w:t>. di un paesaggio montano applicata in copertina. Tra le ff. 8 e 9 sono inseriti due fogli ripiegati numerati d'archivio provvisoriamente 8A e 8B.</w:t>
      </w:r>
    </w:p>
    <w:p w14:paraId="737460FE"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Tra le ff. 23 e 24 tre fogli ripiegati numerati provvisoriamente 23A, 23B, 23C.</w:t>
      </w:r>
    </w:p>
    <w:p w14:paraId="52B9F86B"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F.G.7.7 12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protocollo (all’interno del </w:t>
      </w:r>
      <w:proofErr w:type="gramStart"/>
      <w:r w:rsidRPr="0058575B">
        <w:rPr>
          <w:rFonts w:eastAsia="Garamond" w:cstheme="minorHAnsi"/>
          <w:w w:val="105"/>
          <w:sz w:val="20"/>
          <w:szCs w:val="20"/>
          <w:lang w:val="it-IT"/>
        </w:rPr>
        <w:t>5°</w:t>
      </w:r>
      <w:proofErr w:type="gramEnd"/>
      <w:r w:rsidRPr="0058575B">
        <w:rPr>
          <w:rFonts w:eastAsia="Garamond" w:cstheme="minorHAnsi"/>
          <w:w w:val="105"/>
          <w:sz w:val="20"/>
          <w:szCs w:val="20"/>
          <w:lang w:val="it-IT"/>
        </w:rPr>
        <w:t xml:space="preserve"> un </w:t>
      </w:r>
      <w:proofErr w:type="spellStart"/>
      <w:r w:rsidRPr="0058575B">
        <w:rPr>
          <w:rFonts w:eastAsia="Garamond" w:cstheme="minorHAnsi"/>
          <w:w w:val="105"/>
          <w:sz w:val="20"/>
          <w:szCs w:val="20"/>
          <w:lang w:val="it-IT"/>
        </w:rPr>
        <w:t>bifoglio</w:t>
      </w:r>
      <w:proofErr w:type="spellEnd"/>
      <w:r w:rsidRPr="0058575B">
        <w:rPr>
          <w:rFonts w:eastAsia="Garamond" w:cstheme="minorHAnsi"/>
          <w:w w:val="105"/>
          <w:sz w:val="20"/>
          <w:szCs w:val="20"/>
          <w:lang w:val="it-IT"/>
        </w:rPr>
        <w:t xml:space="preserve"> di quaderno; all’interno del 6°: 4 ff. sciolti con disegni, correzioni ecc., sempre relativi a Un fulmine sul 220.</w:t>
      </w:r>
    </w:p>
    <w:p w14:paraId="437BFC5C" w14:textId="77777777" w:rsidR="00FF5673" w:rsidRPr="0058575B" w:rsidRDefault="00FF5673" w:rsidP="0058575B">
      <w:pPr>
        <w:spacing w:after="0" w:line="240" w:lineRule="auto"/>
        <w:rPr>
          <w:rFonts w:eastAsia="Garamond" w:cstheme="minorHAnsi"/>
          <w:w w:val="105"/>
          <w:sz w:val="20"/>
          <w:szCs w:val="20"/>
          <w:lang w:val="it-IT"/>
        </w:rPr>
      </w:pPr>
    </w:p>
    <w:p w14:paraId="068D26F3"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8]</w:t>
      </w:r>
    </w:p>
    <w:p w14:paraId="701BDD5D" w14:textId="77777777" w:rsidR="00FF5673" w:rsidRPr="0058575B" w:rsidRDefault="00FF5673" w:rsidP="0058575B">
      <w:pPr>
        <w:spacing w:after="0" w:line="240" w:lineRule="auto"/>
        <w:rPr>
          <w:rFonts w:eastAsia="Garamond" w:cstheme="minorHAnsi"/>
          <w:w w:val="105"/>
          <w:sz w:val="20"/>
          <w:szCs w:val="20"/>
          <w:lang w:val="it-IT"/>
        </w:rPr>
      </w:pPr>
      <w:r w:rsidRPr="0058575B">
        <w:rPr>
          <w:rFonts w:cstheme="minorHAnsi"/>
          <w:sz w:val="20"/>
          <w:szCs w:val="20"/>
          <w:lang w:val="it-IT"/>
        </w:rPr>
        <w:t xml:space="preserve">[F.G. 8.1] </w:t>
      </w:r>
      <w:r w:rsidRPr="0058575B">
        <w:rPr>
          <w:rFonts w:eastAsia="Garamond" w:cstheme="minorHAnsi"/>
          <w:w w:val="105"/>
          <w:sz w:val="20"/>
          <w:szCs w:val="20"/>
          <w:lang w:val="it-IT"/>
        </w:rPr>
        <w:t>Dattiloscritto: titolo a biro rossa «La battaglia dei topi e delle rane</w:t>
      </w:r>
      <w:r w:rsidR="00642801" w:rsidRPr="0058575B">
        <w:rPr>
          <w:rFonts w:eastAsia="Garamond" w:cstheme="minorHAnsi"/>
          <w:w w:val="105"/>
          <w:sz w:val="20"/>
          <w:szCs w:val="20"/>
          <w:lang w:val="it-IT"/>
        </w:rPr>
        <w:t xml:space="preserve"> – </w:t>
      </w:r>
      <w:proofErr w:type="gramStart"/>
      <w:r w:rsidRPr="0058575B">
        <w:rPr>
          <w:rFonts w:eastAsia="Garamond" w:cstheme="minorHAnsi"/>
          <w:w w:val="105"/>
          <w:sz w:val="20"/>
          <w:szCs w:val="20"/>
          <w:lang w:val="it-IT"/>
        </w:rPr>
        <w:t>Illustrazione  Italiana</w:t>
      </w:r>
      <w:proofErr w:type="gramEnd"/>
      <w:r w:rsidRPr="0058575B">
        <w:rPr>
          <w:rFonts w:eastAsia="Garamond" w:cstheme="minorHAnsi"/>
          <w:w w:val="105"/>
          <w:sz w:val="20"/>
          <w:szCs w:val="20"/>
          <w:lang w:val="it-IT"/>
        </w:rPr>
        <w:t>. Novembre 1959». 24 ff. (la numerazione d’Autore va da 1 a 23; tra le pp. 12 e 13 è inserito 1 foglio sciolto con la citazione della Vita dell’Alfieri)</w:t>
      </w:r>
    </w:p>
    <w:p w14:paraId="7808359D" w14:textId="77777777" w:rsidR="00FF5673" w:rsidRPr="0058575B" w:rsidRDefault="00FF5673" w:rsidP="0058575B">
      <w:pPr>
        <w:spacing w:after="0" w:line="240" w:lineRule="auto"/>
        <w:rPr>
          <w:rFonts w:cstheme="minorHAnsi"/>
          <w:w w:val="105"/>
          <w:sz w:val="20"/>
          <w:szCs w:val="20"/>
          <w:lang w:val="it-IT"/>
        </w:rPr>
      </w:pPr>
      <w:r w:rsidRPr="0058575B">
        <w:rPr>
          <w:rFonts w:cstheme="minorHAnsi"/>
          <w:sz w:val="20"/>
          <w:szCs w:val="20"/>
          <w:lang w:val="it-IT"/>
        </w:rPr>
        <w:t>[F.G. 8.2] Dattiloscritto (copia del precedente, con numerose correzioni): titolo a matita «La battaglia dei topi e delle rane</w:t>
      </w:r>
      <w:r w:rsidR="00642801" w:rsidRPr="0058575B">
        <w:rPr>
          <w:rFonts w:cstheme="minorHAnsi"/>
          <w:sz w:val="20"/>
          <w:szCs w:val="20"/>
          <w:lang w:val="it-IT"/>
        </w:rPr>
        <w:t xml:space="preserve"> – </w:t>
      </w:r>
      <w:proofErr w:type="gramStart"/>
      <w:r w:rsidRPr="0058575B">
        <w:rPr>
          <w:rFonts w:cstheme="minorHAnsi"/>
          <w:sz w:val="20"/>
          <w:szCs w:val="20"/>
          <w:lang w:val="it-IT"/>
        </w:rPr>
        <w:t>Illustrazione  Italiana</w:t>
      </w:r>
      <w:proofErr w:type="gramEnd"/>
      <w:r w:rsidRPr="0058575B">
        <w:rPr>
          <w:rFonts w:cstheme="minorHAnsi"/>
          <w:sz w:val="20"/>
          <w:szCs w:val="20"/>
          <w:lang w:val="it-IT"/>
        </w:rPr>
        <w:t xml:space="preserve">. </w:t>
      </w:r>
      <w:r w:rsidRPr="0058575B">
        <w:rPr>
          <w:rFonts w:cstheme="minorHAnsi"/>
          <w:w w:val="105"/>
          <w:sz w:val="20"/>
          <w:szCs w:val="20"/>
          <w:lang w:val="it-IT"/>
        </w:rPr>
        <w:t xml:space="preserve">Novembre 1959». 24 ff. (la numerazione d’Autore va da 1 a 23; tra le pp. 12 e 13 è inserito </w:t>
      </w:r>
      <w:r w:rsidRPr="0058575B">
        <w:rPr>
          <w:rFonts w:cstheme="minorHAnsi"/>
          <w:sz w:val="20"/>
          <w:szCs w:val="20"/>
          <w:lang w:val="it-IT"/>
        </w:rPr>
        <w:t xml:space="preserve">1 foglio sciolto con la citazione della </w:t>
      </w:r>
      <w:r w:rsidRPr="0058575B">
        <w:rPr>
          <w:rFonts w:cstheme="minorHAnsi"/>
          <w:i/>
          <w:sz w:val="20"/>
          <w:szCs w:val="20"/>
          <w:lang w:val="it-IT"/>
        </w:rPr>
        <w:t>Vita</w:t>
      </w:r>
      <w:r w:rsidRPr="0058575B">
        <w:rPr>
          <w:rFonts w:cstheme="minorHAnsi"/>
          <w:sz w:val="20"/>
          <w:szCs w:val="20"/>
          <w:lang w:val="it-IT"/>
        </w:rPr>
        <w:t xml:space="preserve"> dell’Alfieri)</w:t>
      </w:r>
      <w:r w:rsidRPr="0058575B">
        <w:rPr>
          <w:rFonts w:cstheme="minorHAnsi"/>
          <w:w w:val="105"/>
          <w:sz w:val="20"/>
          <w:szCs w:val="20"/>
          <w:lang w:val="it-IT"/>
        </w:rPr>
        <w:t xml:space="preserve">. Le pagine: 12-15 sono manoscritte sul verso. </w:t>
      </w:r>
    </w:p>
    <w:p w14:paraId="6DFDB98D"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[F.G. 8.3] 30 carte manoscritte recto/verso de «La battaglia dei topi e delle rane», con correzioni. Le carte hanno numerazione dell’A. 1-28, ma c’è un f. non numerato </w:t>
      </w:r>
      <w:proofErr w:type="gramStart"/>
      <w:r w:rsidRPr="0058575B">
        <w:rPr>
          <w:rFonts w:cstheme="minorHAnsi"/>
          <w:sz w:val="20"/>
          <w:szCs w:val="20"/>
          <w:lang w:val="it-IT"/>
        </w:rPr>
        <w:t>( che</w:t>
      </w:r>
      <w:proofErr w:type="gramEnd"/>
      <w:r w:rsidRPr="0058575B">
        <w:rPr>
          <w:rFonts w:cstheme="minorHAnsi"/>
          <w:sz w:val="20"/>
          <w:szCs w:val="20"/>
          <w:lang w:val="it-IT"/>
        </w:rPr>
        <w:t xml:space="preserve"> appartiene al </w:t>
      </w:r>
      <w:r w:rsidRPr="0058575B">
        <w:rPr>
          <w:rFonts w:cstheme="minorHAnsi"/>
          <w:i/>
          <w:sz w:val="20"/>
          <w:szCs w:val="20"/>
          <w:lang w:val="it-IT"/>
        </w:rPr>
        <w:t>Guerriero, l’Amazzone…</w:t>
      </w:r>
      <w:r w:rsidRPr="0058575B">
        <w:rPr>
          <w:rFonts w:cstheme="minorHAnsi"/>
          <w:sz w:val="20"/>
          <w:szCs w:val="20"/>
          <w:lang w:val="it-IT"/>
        </w:rPr>
        <w:t>). tra le pagine 3 e 4. E c’è una pagina numerata dall’A. 15 bis.</w:t>
      </w:r>
    </w:p>
    <w:p w14:paraId="39C43741"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[F.G. 8.4] carte manoscritte recto/verso introdotte da una carta dattiloscritta con titolo «Convegno dei cinque 14/10/1959», e aggiunto in manoscritto in testa «La battaglia dei topi e delle rane». Fittissime di correzioni.</w:t>
      </w:r>
    </w:p>
    <w:p w14:paraId="37889B25" w14:textId="77777777" w:rsidR="00FF5673" w:rsidRPr="0058575B" w:rsidRDefault="00FF5673" w:rsidP="0058575B">
      <w:pPr>
        <w:spacing w:after="0" w:line="240" w:lineRule="auto"/>
        <w:rPr>
          <w:rFonts w:cstheme="minorHAnsi"/>
          <w:sz w:val="20"/>
          <w:szCs w:val="20"/>
          <w:lang w:val="it-IT"/>
        </w:rPr>
      </w:pPr>
      <w:proofErr w:type="gramStart"/>
      <w:r w:rsidRPr="0058575B">
        <w:rPr>
          <w:rFonts w:cstheme="minorHAnsi"/>
          <w:sz w:val="20"/>
          <w:szCs w:val="20"/>
          <w:lang w:val="it-IT"/>
        </w:rPr>
        <w:t>4</w:t>
      </w:r>
      <w:proofErr w:type="gramEnd"/>
      <w:r w:rsidRPr="0058575B">
        <w:rPr>
          <w:rFonts w:cstheme="minorHAnsi"/>
          <w:sz w:val="20"/>
          <w:szCs w:val="20"/>
          <w:lang w:val="it-IT"/>
        </w:rPr>
        <w:t xml:space="preserve"> carte manoscritte recto/verso. La prima è ripiegata e reca il titolo a matita rossa «Cronologia 1797-1800 Emma </w:t>
      </w:r>
      <w:proofErr w:type="spellStart"/>
      <w:r w:rsidRPr="0058575B">
        <w:rPr>
          <w:rFonts w:cstheme="minorHAnsi"/>
          <w:sz w:val="20"/>
          <w:szCs w:val="20"/>
          <w:lang w:val="it-IT"/>
        </w:rPr>
        <w:t>Lyona</w:t>
      </w:r>
      <w:proofErr w:type="spellEnd"/>
      <w:r w:rsidRPr="0058575B">
        <w:rPr>
          <w:rFonts w:cstheme="minorHAnsi"/>
          <w:sz w:val="20"/>
          <w:szCs w:val="20"/>
          <w:lang w:val="it-IT"/>
        </w:rPr>
        <w:t>». All’interno del foglio piegato sono racchiusi 3 ff. manoscritti, con numerazione dell’Autore su ciascuna facciata: 1-6</w:t>
      </w:r>
    </w:p>
    <w:p w14:paraId="0EB4AED0" w14:textId="77777777" w:rsidR="00FF5673" w:rsidRPr="0058575B" w:rsidRDefault="00FF5673" w:rsidP="0058575B">
      <w:pPr>
        <w:spacing w:after="0" w:line="240" w:lineRule="auto"/>
        <w:rPr>
          <w:rFonts w:eastAsia="Garamond" w:cstheme="minorHAnsi"/>
          <w:sz w:val="20"/>
          <w:szCs w:val="20"/>
          <w:lang w:val="it-IT"/>
        </w:rPr>
      </w:pPr>
    </w:p>
    <w:p w14:paraId="44A32945"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9]</w:t>
      </w:r>
    </w:p>
    <w:p w14:paraId="42730F63"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Cartella con </w:t>
      </w:r>
      <w:proofErr w:type="gramStart"/>
      <w:r w:rsidRPr="0058575B">
        <w:rPr>
          <w:rFonts w:cstheme="minorHAnsi"/>
          <w:sz w:val="20"/>
          <w:szCs w:val="20"/>
          <w:lang w:val="it-IT"/>
        </w:rPr>
        <w:t>scritta  autografa</w:t>
      </w:r>
      <w:proofErr w:type="gramEnd"/>
      <w:r w:rsidRPr="0058575B">
        <w:rPr>
          <w:rFonts w:cstheme="minorHAnsi"/>
          <w:sz w:val="20"/>
          <w:szCs w:val="20"/>
          <w:lang w:val="it-IT"/>
        </w:rPr>
        <w:t xml:space="preserve">  dell’autore: «Vecchi </w:t>
      </w:r>
      <w:r w:rsidR="00136075" w:rsidRPr="0058575B">
        <w:rPr>
          <w:rFonts w:cstheme="minorHAnsi"/>
          <w:sz w:val="20"/>
          <w:szCs w:val="20"/>
          <w:lang w:val="it-IT"/>
        </w:rPr>
        <w:t xml:space="preserve"> </w:t>
      </w:r>
      <w:r w:rsidRPr="0058575B">
        <w:rPr>
          <w:rFonts w:cstheme="minorHAnsi"/>
          <w:sz w:val="20"/>
          <w:szCs w:val="20"/>
          <w:lang w:val="it-IT"/>
        </w:rPr>
        <w:t xml:space="preserve">scritti. Il </w:t>
      </w:r>
      <w:proofErr w:type="gramStart"/>
      <w:r w:rsidRPr="0058575B">
        <w:rPr>
          <w:rFonts w:cstheme="minorHAnsi"/>
          <w:sz w:val="20"/>
          <w:szCs w:val="20"/>
          <w:lang w:val="it-IT"/>
        </w:rPr>
        <w:t xml:space="preserve">Mondo </w:t>
      </w:r>
      <w:r w:rsidR="00136075" w:rsidRPr="0058575B">
        <w:rPr>
          <w:rFonts w:cstheme="minorHAnsi"/>
          <w:sz w:val="20"/>
          <w:szCs w:val="20"/>
          <w:lang w:val="it-IT"/>
        </w:rPr>
        <w:t xml:space="preserve"> </w:t>
      </w:r>
      <w:r w:rsidRPr="0058575B">
        <w:rPr>
          <w:rFonts w:cstheme="minorHAnsi"/>
          <w:sz w:val="20"/>
          <w:szCs w:val="20"/>
          <w:lang w:val="it-IT"/>
        </w:rPr>
        <w:t>di</w:t>
      </w:r>
      <w:proofErr w:type="gramEnd"/>
      <w:r w:rsidR="00136075" w:rsidRPr="0058575B">
        <w:rPr>
          <w:rFonts w:cstheme="minorHAnsi"/>
          <w:sz w:val="20"/>
          <w:szCs w:val="20"/>
          <w:lang w:val="it-IT"/>
        </w:rPr>
        <w:t xml:space="preserve"> </w:t>
      </w:r>
      <w:r w:rsidRPr="0058575B">
        <w:rPr>
          <w:rFonts w:cstheme="minorHAnsi"/>
          <w:sz w:val="20"/>
          <w:szCs w:val="20"/>
          <w:lang w:val="it-IT"/>
        </w:rPr>
        <w:t xml:space="preserve"> Firenze</w:t>
      </w:r>
      <w:r w:rsidR="00136075" w:rsidRPr="0058575B">
        <w:rPr>
          <w:rFonts w:cstheme="minorHAnsi"/>
          <w:sz w:val="20"/>
          <w:szCs w:val="20"/>
          <w:lang w:val="it-IT"/>
        </w:rPr>
        <w:t xml:space="preserve"> </w:t>
      </w:r>
      <w:r w:rsidRPr="0058575B">
        <w:rPr>
          <w:rFonts w:cstheme="minorHAnsi"/>
          <w:sz w:val="20"/>
          <w:szCs w:val="20"/>
          <w:lang w:val="it-IT"/>
        </w:rPr>
        <w:t xml:space="preserve"> e</w:t>
      </w:r>
      <w:r w:rsidR="00136075" w:rsidRPr="0058575B">
        <w:rPr>
          <w:rFonts w:cstheme="minorHAnsi"/>
          <w:sz w:val="20"/>
          <w:szCs w:val="20"/>
          <w:lang w:val="it-IT"/>
        </w:rPr>
        <w:t xml:space="preserve"> </w:t>
      </w:r>
      <w:r w:rsidRPr="0058575B">
        <w:rPr>
          <w:rFonts w:cstheme="minorHAnsi"/>
          <w:sz w:val="20"/>
          <w:szCs w:val="20"/>
          <w:lang w:val="it-IT"/>
        </w:rPr>
        <w:t xml:space="preserve"> altri.  </w:t>
      </w:r>
    </w:p>
    <w:p w14:paraId="53222234" w14:textId="77777777" w:rsidR="00FF5673" w:rsidRPr="0058575B" w:rsidRDefault="00FF5673" w:rsidP="0058575B">
      <w:pPr>
        <w:spacing w:after="0" w:line="240" w:lineRule="auto"/>
        <w:rPr>
          <w:rFonts w:cstheme="minorHAnsi"/>
          <w:sz w:val="20"/>
          <w:szCs w:val="20"/>
          <w:lang w:val="it-IT"/>
        </w:rPr>
      </w:pPr>
      <w:proofErr w:type="gramStart"/>
      <w:r w:rsidRPr="0058575B">
        <w:rPr>
          <w:rFonts w:cstheme="minorHAnsi"/>
          <w:sz w:val="20"/>
          <w:szCs w:val="20"/>
          <w:lang w:val="it-IT"/>
        </w:rPr>
        <w:t xml:space="preserve">Firenze </w:t>
      </w:r>
      <w:r w:rsidR="00136075" w:rsidRPr="0058575B">
        <w:rPr>
          <w:rFonts w:cstheme="minorHAnsi"/>
          <w:sz w:val="20"/>
          <w:szCs w:val="20"/>
          <w:lang w:val="it-IT"/>
        </w:rPr>
        <w:t xml:space="preserve"> </w:t>
      </w:r>
      <w:r w:rsidRPr="0058575B">
        <w:rPr>
          <w:rFonts w:cstheme="minorHAnsi"/>
          <w:sz w:val="20"/>
          <w:szCs w:val="20"/>
          <w:lang w:val="it-IT"/>
        </w:rPr>
        <w:t>1945</w:t>
      </w:r>
      <w:proofErr w:type="gramEnd"/>
      <w:r w:rsidR="00136075" w:rsidRPr="0058575B">
        <w:rPr>
          <w:rFonts w:cstheme="minorHAnsi"/>
          <w:sz w:val="20"/>
          <w:szCs w:val="20"/>
          <w:lang w:val="it-IT"/>
        </w:rPr>
        <w:t xml:space="preserve"> –</w:t>
      </w:r>
      <w:r w:rsidRPr="0058575B">
        <w:rPr>
          <w:rFonts w:cstheme="minorHAnsi"/>
          <w:sz w:val="20"/>
          <w:szCs w:val="20"/>
          <w:lang w:val="it-IT"/>
        </w:rPr>
        <w:t xml:space="preserve"> 46 </w:t>
      </w:r>
      <w:r w:rsidR="00136075" w:rsidRPr="0058575B">
        <w:rPr>
          <w:rFonts w:cstheme="minorHAnsi"/>
          <w:sz w:val="20"/>
          <w:szCs w:val="20"/>
          <w:lang w:val="it-IT"/>
        </w:rPr>
        <w:t xml:space="preserve"> </w:t>
      </w:r>
      <w:r w:rsidRPr="0058575B">
        <w:rPr>
          <w:rFonts w:cstheme="minorHAnsi"/>
          <w:sz w:val="20"/>
          <w:szCs w:val="20"/>
          <w:lang w:val="it-IT"/>
        </w:rPr>
        <w:t>“Il mondo” di</w:t>
      </w:r>
      <w:r w:rsidR="00136075" w:rsidRPr="0058575B">
        <w:rPr>
          <w:rFonts w:cstheme="minorHAnsi"/>
          <w:sz w:val="20"/>
          <w:szCs w:val="20"/>
          <w:lang w:val="it-IT"/>
        </w:rPr>
        <w:t xml:space="preserve"> </w:t>
      </w:r>
      <w:r w:rsidRPr="0058575B">
        <w:rPr>
          <w:rFonts w:cstheme="minorHAnsi"/>
          <w:sz w:val="20"/>
          <w:szCs w:val="20"/>
          <w:lang w:val="it-IT"/>
        </w:rPr>
        <w:t xml:space="preserve"> Firenze </w:t>
      </w:r>
      <w:r w:rsidR="00136075" w:rsidRPr="0058575B">
        <w:rPr>
          <w:rFonts w:cstheme="minorHAnsi"/>
          <w:sz w:val="20"/>
          <w:szCs w:val="20"/>
          <w:lang w:val="it-IT"/>
        </w:rPr>
        <w:t xml:space="preserve"> </w:t>
      </w:r>
      <w:r w:rsidRPr="0058575B">
        <w:rPr>
          <w:rFonts w:cstheme="minorHAnsi"/>
          <w:sz w:val="20"/>
          <w:szCs w:val="20"/>
          <w:lang w:val="it-IT"/>
        </w:rPr>
        <w:t xml:space="preserve">Bonsanti </w:t>
      </w:r>
      <w:r w:rsidR="00136075" w:rsidRPr="0058575B">
        <w:rPr>
          <w:rFonts w:cstheme="minorHAnsi"/>
          <w:sz w:val="20"/>
          <w:szCs w:val="20"/>
          <w:lang w:val="it-IT"/>
        </w:rPr>
        <w:t xml:space="preserve"> </w:t>
      </w:r>
      <w:r w:rsidRPr="0058575B">
        <w:rPr>
          <w:rFonts w:cstheme="minorHAnsi"/>
          <w:sz w:val="20"/>
          <w:szCs w:val="20"/>
          <w:lang w:val="it-IT"/>
        </w:rPr>
        <w:t>Articoli»,  35 x 25 cm.</w:t>
      </w:r>
    </w:p>
    <w:p w14:paraId="5F870B8A" w14:textId="77777777" w:rsidR="00FF5673" w:rsidRPr="0016020A" w:rsidRDefault="00FF5673" w:rsidP="0058575B">
      <w:pPr>
        <w:spacing w:after="0" w:line="240" w:lineRule="auto"/>
        <w:rPr>
          <w:rFonts w:eastAsia="Garamond" w:cstheme="minorHAnsi"/>
          <w:sz w:val="20"/>
          <w:szCs w:val="20"/>
          <w:lang w:val="it-IT"/>
        </w:rPr>
      </w:pPr>
      <w:r w:rsidRPr="0016020A">
        <w:rPr>
          <w:rFonts w:eastAsia="Garamond" w:cstheme="minorHAnsi"/>
          <w:sz w:val="20"/>
          <w:szCs w:val="20"/>
          <w:lang w:val="it-IT"/>
        </w:rPr>
        <w:t xml:space="preserve">CONTENUTO </w:t>
      </w:r>
    </w:p>
    <w:p w14:paraId="5AD2A77D"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“Eucarpio </w:t>
      </w:r>
      <w:proofErr w:type="spellStart"/>
      <w:r w:rsidRPr="0058575B">
        <w:rPr>
          <w:rFonts w:cstheme="minorHAnsi"/>
          <w:w w:val="105"/>
          <w:sz w:val="20"/>
          <w:szCs w:val="20"/>
          <w:lang w:val="it-IT"/>
        </w:rPr>
        <w:t>Vanzaghi</w:t>
      </w:r>
      <w:proofErr w:type="spellEnd"/>
      <w:r w:rsidRPr="0058575B">
        <w:rPr>
          <w:rFonts w:cstheme="minorHAnsi"/>
          <w:w w:val="105"/>
          <w:sz w:val="20"/>
          <w:szCs w:val="20"/>
          <w:lang w:val="it-IT"/>
        </w:rPr>
        <w:t>” 8 carte manoscritte recto/verso con numerose correzioni (Isella 1950.4)</w:t>
      </w:r>
    </w:p>
    <w:p w14:paraId="5E705800"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“La Scapigliatura milanese” 5 carte manoscritte recto/verso (Isella 1949.4)</w:t>
      </w:r>
    </w:p>
    <w:p w14:paraId="16ECDFEE" w14:textId="77777777" w:rsidR="00FF5673" w:rsidRPr="0016020A"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“Invito al club” 8 carte manoscritte recto/verso. </w:t>
      </w:r>
      <w:r w:rsidRPr="0016020A">
        <w:rPr>
          <w:rFonts w:cstheme="minorHAnsi"/>
          <w:w w:val="105"/>
          <w:sz w:val="20"/>
          <w:szCs w:val="20"/>
          <w:lang w:val="it-IT"/>
        </w:rPr>
        <w:t>(Isella 1948.3)</w:t>
      </w:r>
    </w:p>
    <w:p w14:paraId="18575E77"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“I laghi Lombardi” 9 carte manoscritte recto/verso</w:t>
      </w:r>
    </w:p>
    <w:p w14:paraId="6ACFCD20"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«Gli scacchi” 4 carte manoscritte recto/verso</w:t>
      </w:r>
    </w:p>
    <w:p w14:paraId="40FD32EB"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“Agostino” 14 carte manoscritte recto/</w:t>
      </w:r>
      <w:proofErr w:type="gramStart"/>
      <w:r w:rsidRPr="0058575B">
        <w:rPr>
          <w:rFonts w:cstheme="minorHAnsi"/>
          <w:w w:val="105"/>
          <w:sz w:val="20"/>
          <w:szCs w:val="20"/>
          <w:lang w:val="it-IT"/>
        </w:rPr>
        <w:t>verso  (</w:t>
      </w:r>
      <w:proofErr w:type="gramEnd"/>
      <w:r w:rsidRPr="0058575B">
        <w:rPr>
          <w:rFonts w:cstheme="minorHAnsi"/>
          <w:w w:val="105"/>
          <w:sz w:val="20"/>
          <w:szCs w:val="20"/>
          <w:lang w:val="it-IT"/>
        </w:rPr>
        <w:t>Isella 1945.15)</w:t>
      </w:r>
    </w:p>
    <w:p w14:paraId="4C974999"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“Quando le idee costruiscono una civiltà” 3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xml:space="preserve"> recto/verso</w:t>
      </w:r>
    </w:p>
    <w:p w14:paraId="62EF3F75" w14:textId="77777777" w:rsidR="00FF5673" w:rsidRPr="0016020A"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 “Dario Neri alla galleria Michelangelo” 3 carte manoscritte recto/verso (ed. </w:t>
      </w:r>
      <w:r w:rsidRPr="0016020A">
        <w:rPr>
          <w:rFonts w:cstheme="minorHAnsi"/>
          <w:w w:val="105"/>
          <w:sz w:val="20"/>
          <w:szCs w:val="20"/>
          <w:lang w:val="it-IT"/>
        </w:rPr>
        <w:t>Giovanni Agosti)</w:t>
      </w:r>
    </w:p>
    <w:p w14:paraId="0F625348" w14:textId="77777777" w:rsidR="00FF5673" w:rsidRPr="0016020A"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“Catullo Quasimodo” 4 carte manoscritte recto/verso. </w:t>
      </w:r>
      <w:r w:rsidRPr="0016020A">
        <w:rPr>
          <w:rFonts w:cstheme="minorHAnsi"/>
          <w:w w:val="105"/>
          <w:sz w:val="20"/>
          <w:szCs w:val="20"/>
          <w:lang w:val="it-IT"/>
        </w:rPr>
        <w:t>(Isella 1945.10)</w:t>
      </w:r>
    </w:p>
    <w:p w14:paraId="4A21BA96" w14:textId="77777777" w:rsidR="00FF5673" w:rsidRPr="0016020A" w:rsidRDefault="00FF5673" w:rsidP="0058575B">
      <w:pPr>
        <w:spacing w:after="0" w:line="240" w:lineRule="auto"/>
        <w:rPr>
          <w:rFonts w:cstheme="minorHAnsi"/>
          <w:sz w:val="20"/>
          <w:szCs w:val="20"/>
          <w:lang w:val="it-IT"/>
        </w:rPr>
      </w:pPr>
      <w:r w:rsidRPr="0058575B">
        <w:rPr>
          <w:rFonts w:cstheme="minorHAnsi"/>
          <w:i/>
          <w:w w:val="105"/>
          <w:sz w:val="20"/>
          <w:szCs w:val="20"/>
          <w:lang w:val="it-IT"/>
        </w:rPr>
        <w:t>Incipit</w:t>
      </w:r>
      <w:r w:rsidRPr="0058575B">
        <w:rPr>
          <w:rFonts w:cstheme="minorHAnsi"/>
          <w:w w:val="105"/>
          <w:sz w:val="20"/>
          <w:szCs w:val="20"/>
          <w:lang w:val="it-IT"/>
        </w:rPr>
        <w:t xml:space="preserve">: Pistoia, giugno / L’estate in Toscana” 5 carte manoscritte recto/verso. </w:t>
      </w:r>
      <w:r w:rsidRPr="0016020A">
        <w:rPr>
          <w:rFonts w:cstheme="minorHAnsi"/>
          <w:w w:val="105"/>
          <w:sz w:val="20"/>
          <w:szCs w:val="20"/>
          <w:lang w:val="it-IT"/>
        </w:rPr>
        <w:t xml:space="preserve">Unito dattiloscritto di 4 pp. </w:t>
      </w:r>
    </w:p>
    <w:p w14:paraId="0AFFE6A2"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“Anime e schemi” 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4 ff. mss. recto/verso.</w:t>
      </w:r>
    </w:p>
    <w:p w14:paraId="163F9C09"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[senza titolo], </w:t>
      </w:r>
      <w:proofErr w:type="spellStart"/>
      <w:proofErr w:type="gramStart"/>
      <w:r w:rsidRPr="0058575B">
        <w:rPr>
          <w:rFonts w:cstheme="minorHAnsi"/>
          <w:w w:val="105"/>
          <w:sz w:val="20"/>
          <w:szCs w:val="20"/>
          <w:lang w:val="it-IT"/>
        </w:rPr>
        <w:t>incipit:“</w:t>
      </w:r>
      <w:proofErr w:type="gramEnd"/>
      <w:r w:rsidRPr="0058575B">
        <w:rPr>
          <w:rFonts w:cstheme="minorHAnsi"/>
          <w:w w:val="105"/>
          <w:sz w:val="20"/>
          <w:szCs w:val="20"/>
          <w:lang w:val="it-IT"/>
        </w:rPr>
        <w:t>Di</w:t>
      </w:r>
      <w:proofErr w:type="spellEnd"/>
      <w:r w:rsidRPr="0058575B">
        <w:rPr>
          <w:rFonts w:cstheme="minorHAnsi"/>
          <w:w w:val="105"/>
          <w:sz w:val="20"/>
          <w:szCs w:val="20"/>
          <w:lang w:val="it-IT"/>
        </w:rPr>
        <w:t xml:space="preserve"> Ramon Perez”1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xml:space="preserve">, 2 ff. sciolti manoscritti recto/verso </w:t>
      </w:r>
    </w:p>
    <w:p w14:paraId="2151CE2D" w14:textId="77777777" w:rsidR="00FF5673" w:rsidRPr="0058575B" w:rsidRDefault="00FF5673" w:rsidP="0058575B">
      <w:pPr>
        <w:spacing w:after="0" w:line="240" w:lineRule="auto"/>
        <w:rPr>
          <w:rFonts w:cstheme="minorHAnsi"/>
          <w:sz w:val="20"/>
          <w:szCs w:val="20"/>
          <w:lang w:val="it-IT"/>
        </w:rPr>
      </w:pPr>
      <w:r w:rsidRPr="0058575B">
        <w:rPr>
          <w:rFonts w:cstheme="minorHAnsi"/>
          <w:w w:val="105"/>
          <w:sz w:val="20"/>
          <w:szCs w:val="20"/>
          <w:lang w:val="it-IT"/>
        </w:rPr>
        <w:t xml:space="preserve">“I pensieri”: 3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1 f. sciolto, mss. recto/verso.</w:t>
      </w:r>
    </w:p>
    <w:p w14:paraId="5A5F6412" w14:textId="77777777" w:rsidR="00FF5673" w:rsidRPr="0058575B" w:rsidRDefault="00FF5673" w:rsidP="0058575B">
      <w:pPr>
        <w:spacing w:after="0" w:line="240" w:lineRule="auto"/>
        <w:rPr>
          <w:rFonts w:cstheme="minorHAnsi"/>
          <w:w w:val="105"/>
          <w:sz w:val="20"/>
          <w:szCs w:val="20"/>
          <w:lang w:val="it-IT"/>
        </w:rPr>
      </w:pPr>
      <w:r w:rsidRPr="0058575B">
        <w:rPr>
          <w:rFonts w:cstheme="minorHAnsi"/>
          <w:w w:val="105"/>
          <w:sz w:val="20"/>
          <w:szCs w:val="20"/>
          <w:lang w:val="it-IT"/>
        </w:rPr>
        <w:t xml:space="preserve">[senza titolo], </w:t>
      </w:r>
      <w:proofErr w:type="gramStart"/>
      <w:r w:rsidRPr="0058575B">
        <w:rPr>
          <w:rFonts w:cstheme="minorHAnsi"/>
          <w:w w:val="105"/>
          <w:sz w:val="20"/>
          <w:szCs w:val="20"/>
          <w:lang w:val="it-IT"/>
        </w:rPr>
        <w:t>incipit:“</w:t>
      </w:r>
      <w:proofErr w:type="gramEnd"/>
      <w:r w:rsidRPr="0058575B">
        <w:rPr>
          <w:rFonts w:cstheme="minorHAnsi"/>
          <w:w w:val="105"/>
          <w:sz w:val="20"/>
          <w:szCs w:val="20"/>
          <w:lang w:val="it-IT"/>
        </w:rPr>
        <w:t xml:space="preserve"> “L’industria italiana era pervenuta” 2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xml:space="preserve"> manoscritti recto/verso. </w:t>
      </w:r>
    </w:p>
    <w:p w14:paraId="188EEA92" w14:textId="77777777" w:rsidR="00FF5673" w:rsidRPr="0058575B" w:rsidRDefault="00FF5673" w:rsidP="0058575B">
      <w:pPr>
        <w:spacing w:after="0" w:line="240" w:lineRule="auto"/>
        <w:rPr>
          <w:rFonts w:cstheme="minorHAnsi"/>
          <w:w w:val="105"/>
          <w:sz w:val="20"/>
          <w:szCs w:val="20"/>
          <w:lang w:val="it-IT"/>
        </w:rPr>
      </w:pPr>
      <w:r w:rsidRPr="0058575B">
        <w:rPr>
          <w:rFonts w:cstheme="minorHAnsi"/>
          <w:w w:val="105"/>
          <w:sz w:val="20"/>
          <w:szCs w:val="20"/>
          <w:lang w:val="it-IT"/>
        </w:rPr>
        <w:t>“Lettera da Firenze” 1 bifoglio+1 f. sciolto recto/verso.</w:t>
      </w:r>
    </w:p>
    <w:p w14:paraId="3DC9A952" w14:textId="77777777" w:rsidR="00FF5673" w:rsidRPr="0058575B" w:rsidRDefault="00FF5673" w:rsidP="0058575B">
      <w:pPr>
        <w:spacing w:after="0" w:line="240" w:lineRule="auto"/>
        <w:rPr>
          <w:rFonts w:cstheme="minorHAnsi"/>
          <w:w w:val="105"/>
          <w:sz w:val="20"/>
          <w:szCs w:val="20"/>
          <w:lang w:val="it-IT"/>
        </w:rPr>
      </w:pPr>
      <w:r w:rsidRPr="0058575B">
        <w:rPr>
          <w:rFonts w:cstheme="minorHAnsi"/>
          <w:w w:val="105"/>
          <w:sz w:val="20"/>
          <w:szCs w:val="20"/>
          <w:lang w:val="it-IT"/>
        </w:rPr>
        <w:t xml:space="preserve">“Achille” 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xml:space="preserve">, 1 f. sciolto carte manoscritte recto/verso. </w:t>
      </w:r>
    </w:p>
    <w:p w14:paraId="7C719729" w14:textId="77777777" w:rsidR="00FF5673" w:rsidRPr="0016020A" w:rsidRDefault="00FF5673" w:rsidP="0058575B">
      <w:pPr>
        <w:spacing w:after="0" w:line="240" w:lineRule="auto"/>
        <w:rPr>
          <w:rFonts w:cstheme="minorHAnsi"/>
          <w:w w:val="105"/>
          <w:sz w:val="20"/>
          <w:szCs w:val="20"/>
          <w:lang w:val="it-IT"/>
        </w:rPr>
      </w:pPr>
      <w:r w:rsidRPr="0058575B">
        <w:rPr>
          <w:rFonts w:cstheme="minorHAnsi"/>
          <w:w w:val="105"/>
          <w:sz w:val="20"/>
          <w:szCs w:val="20"/>
          <w:lang w:val="it-IT"/>
        </w:rPr>
        <w:t xml:space="preserve">16.A </w:t>
      </w:r>
      <w:r w:rsidRPr="0058575B">
        <w:rPr>
          <w:rFonts w:cstheme="minorHAnsi"/>
          <w:i/>
          <w:w w:val="105"/>
          <w:sz w:val="20"/>
          <w:szCs w:val="20"/>
          <w:lang w:val="it-IT"/>
        </w:rPr>
        <w:t xml:space="preserve">Il Gatto sul palcoscenico </w:t>
      </w:r>
      <w:proofErr w:type="spellStart"/>
      <w:r w:rsidRPr="0058575B">
        <w:rPr>
          <w:rFonts w:cstheme="minorHAnsi"/>
          <w:w w:val="105"/>
          <w:sz w:val="20"/>
          <w:szCs w:val="20"/>
          <w:lang w:val="it-IT"/>
        </w:rPr>
        <w:t>vd</w:t>
      </w:r>
      <w:proofErr w:type="spellEnd"/>
      <w:r w:rsidRPr="0058575B">
        <w:rPr>
          <w:rFonts w:cstheme="minorHAnsi"/>
          <w:w w:val="105"/>
          <w:sz w:val="20"/>
          <w:szCs w:val="20"/>
          <w:lang w:val="it-IT"/>
        </w:rPr>
        <w:t xml:space="preserve">. </w:t>
      </w:r>
      <w:r w:rsidRPr="0016020A">
        <w:rPr>
          <w:rFonts w:cstheme="minorHAnsi"/>
          <w:w w:val="105"/>
          <w:sz w:val="20"/>
          <w:szCs w:val="20"/>
          <w:lang w:val="it-IT"/>
        </w:rPr>
        <w:t>Isella (</w:t>
      </w:r>
      <w:proofErr w:type="gramStart"/>
      <w:r w:rsidRPr="0016020A">
        <w:rPr>
          <w:rFonts w:cstheme="minorHAnsi"/>
          <w:w w:val="105"/>
          <w:sz w:val="20"/>
          <w:szCs w:val="20"/>
          <w:lang w:val="it-IT"/>
        </w:rPr>
        <w:t>1945.6 )</w:t>
      </w:r>
      <w:proofErr w:type="gramEnd"/>
    </w:p>
    <w:p w14:paraId="2CC10113" w14:textId="77777777" w:rsidR="00FF5673" w:rsidRPr="0058575B" w:rsidRDefault="00FF5673" w:rsidP="0058575B">
      <w:pPr>
        <w:spacing w:after="0" w:line="240" w:lineRule="auto"/>
        <w:rPr>
          <w:rFonts w:cstheme="minorHAnsi"/>
          <w:w w:val="105"/>
          <w:sz w:val="20"/>
          <w:szCs w:val="20"/>
          <w:lang w:val="it-IT"/>
        </w:rPr>
      </w:pPr>
      <w:r w:rsidRPr="0058575B">
        <w:rPr>
          <w:rFonts w:cstheme="minorHAnsi"/>
          <w:w w:val="105"/>
          <w:sz w:val="20"/>
          <w:szCs w:val="20"/>
          <w:lang w:val="it-IT"/>
        </w:rPr>
        <w:t>“L’inchino” dattiloscritto in doppia copia di 3 pp.</w:t>
      </w:r>
    </w:p>
    <w:p w14:paraId="0352EF14" w14:textId="77777777" w:rsidR="00FF5673" w:rsidRPr="0058575B" w:rsidRDefault="00FF5673" w:rsidP="0058575B">
      <w:pPr>
        <w:spacing w:after="0" w:line="240" w:lineRule="auto"/>
        <w:rPr>
          <w:rFonts w:eastAsia="Garamond" w:cstheme="minorHAnsi"/>
          <w:sz w:val="20"/>
          <w:szCs w:val="20"/>
          <w:lang w:val="it-IT"/>
        </w:rPr>
      </w:pPr>
    </w:p>
    <w:p w14:paraId="1FAA7615"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10]</w:t>
      </w:r>
    </w:p>
    <w:p w14:paraId="6980D6B9" w14:textId="77777777" w:rsidR="00FF5673" w:rsidRPr="0058575B" w:rsidRDefault="00FF5673" w:rsidP="0058575B">
      <w:pPr>
        <w:spacing w:after="0" w:line="240" w:lineRule="auto"/>
        <w:rPr>
          <w:rFonts w:eastAsia="Garamond" w:cstheme="minorHAnsi"/>
          <w:sz w:val="20"/>
          <w:szCs w:val="20"/>
          <w:lang w:val="it-IT"/>
        </w:rPr>
      </w:pPr>
      <w:bookmarkStart w:id="40" w:name="_Toc92729380"/>
      <w:r w:rsidRPr="0058575B">
        <w:rPr>
          <w:rFonts w:eastAsia="Garamond" w:cstheme="minorHAnsi"/>
          <w:sz w:val="20"/>
          <w:szCs w:val="20"/>
          <w:lang w:val="it-IT"/>
        </w:rPr>
        <w:t>Cartella 35 x 25 che raccoglie:</w:t>
      </w:r>
      <w:bookmarkEnd w:id="40"/>
    </w:p>
    <w:p w14:paraId="0EBA78E9"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10.1 Dattiloscritto di «Il guerriero, L’</w:t>
      </w:r>
      <w:proofErr w:type="spellStart"/>
      <w:r w:rsidRPr="0058575B">
        <w:rPr>
          <w:rFonts w:eastAsia="Garamond" w:cstheme="minorHAnsi"/>
          <w:w w:val="105"/>
          <w:sz w:val="20"/>
          <w:szCs w:val="20"/>
          <w:lang w:val="it-IT"/>
        </w:rPr>
        <w:t>amazone</w:t>
      </w:r>
      <w:proofErr w:type="spellEnd"/>
      <w:r w:rsidRPr="0058575B">
        <w:rPr>
          <w:rFonts w:eastAsia="Garamond" w:cstheme="minorHAnsi"/>
          <w:w w:val="105"/>
          <w:sz w:val="20"/>
          <w:szCs w:val="20"/>
          <w:lang w:val="it-IT"/>
        </w:rPr>
        <w:t xml:space="preserve">, Lo spirito …» </w:t>
      </w:r>
    </w:p>
    <w:p w14:paraId="22BD463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F.G. </w:t>
      </w:r>
      <w:proofErr w:type="gramStart"/>
      <w:r w:rsidRPr="0058575B">
        <w:rPr>
          <w:rFonts w:eastAsia="Garamond" w:cstheme="minorHAnsi"/>
          <w:w w:val="105"/>
          <w:sz w:val="20"/>
          <w:szCs w:val="20"/>
          <w:lang w:val="it-IT"/>
        </w:rPr>
        <w:t>10.</w:t>
      </w:r>
      <w:r w:rsidRPr="0058575B">
        <w:rPr>
          <w:rFonts w:eastAsia="Garamond" w:cstheme="minorHAnsi"/>
          <w:sz w:val="20"/>
          <w:szCs w:val="20"/>
          <w:lang w:val="it-IT"/>
        </w:rPr>
        <w:t>2  Altre</w:t>
      </w:r>
      <w:proofErr w:type="gramEnd"/>
      <w:r w:rsidRPr="0058575B">
        <w:rPr>
          <w:rFonts w:eastAsia="Garamond" w:cstheme="minorHAnsi"/>
          <w:sz w:val="20"/>
          <w:szCs w:val="20"/>
          <w:lang w:val="it-IT"/>
        </w:rPr>
        <w:t xml:space="preserve"> due copie carbone senza correzioni</w:t>
      </w:r>
    </w:p>
    <w:p w14:paraId="523C1921"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10.3 Ms. di 4 carte autografe recto/verso con fitte correzioni </w:t>
      </w:r>
    </w:p>
    <w:p w14:paraId="669CDCB4"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w:t>
      </w:r>
      <w:proofErr w:type="spellStart"/>
      <w:r w:rsidRPr="0058575B">
        <w:rPr>
          <w:rFonts w:eastAsia="Garamond" w:cstheme="minorHAnsi"/>
          <w:sz w:val="20"/>
          <w:szCs w:val="20"/>
          <w:lang w:val="it-IT"/>
        </w:rPr>
        <w:t>Vd</w:t>
      </w:r>
      <w:proofErr w:type="spellEnd"/>
      <w:r w:rsidRPr="0058575B">
        <w:rPr>
          <w:rFonts w:eastAsia="Garamond" w:cstheme="minorHAnsi"/>
          <w:sz w:val="20"/>
          <w:szCs w:val="20"/>
          <w:lang w:val="it-IT"/>
        </w:rPr>
        <w:t>. Isella 1958.4) (</w:t>
      </w:r>
      <w:r w:rsidRPr="0058575B">
        <w:rPr>
          <w:rFonts w:eastAsia="Garamond" w:cstheme="minorHAnsi"/>
          <w:i/>
          <w:sz w:val="20"/>
          <w:szCs w:val="20"/>
          <w:lang w:val="it-IT"/>
        </w:rPr>
        <w:t>Il guerriero …</w:t>
      </w:r>
      <w:r w:rsidRPr="0058575B">
        <w:rPr>
          <w:rFonts w:eastAsia="Garamond" w:cstheme="minorHAnsi"/>
          <w:sz w:val="20"/>
          <w:szCs w:val="20"/>
          <w:lang w:val="it-IT"/>
        </w:rPr>
        <w:t>, ed. Claudio Vela 2015</w:t>
      </w:r>
    </w:p>
    <w:p w14:paraId="2ACBDDCD" w14:textId="77777777" w:rsidR="00FF5673" w:rsidRPr="0058575B" w:rsidRDefault="00FF5673" w:rsidP="0058575B">
      <w:pPr>
        <w:spacing w:after="0" w:line="240" w:lineRule="auto"/>
        <w:rPr>
          <w:rFonts w:eastAsia="Garamond" w:cstheme="minorHAnsi"/>
          <w:sz w:val="20"/>
          <w:szCs w:val="20"/>
          <w:lang w:val="it-IT"/>
        </w:rPr>
      </w:pPr>
    </w:p>
    <w:p w14:paraId="6A08D75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11]</w:t>
      </w:r>
    </w:p>
    <w:p w14:paraId="703A0496" w14:textId="77777777" w:rsidR="00FF5673" w:rsidRPr="0058575B" w:rsidRDefault="00FF5673" w:rsidP="0058575B">
      <w:pPr>
        <w:spacing w:after="0" w:line="240" w:lineRule="auto"/>
        <w:rPr>
          <w:rFonts w:cstheme="minorHAnsi"/>
          <w:sz w:val="20"/>
          <w:szCs w:val="20"/>
          <w:lang w:val="it-IT"/>
        </w:rPr>
      </w:pPr>
      <w:bookmarkStart w:id="41" w:name="_Toc92729381"/>
      <w:r w:rsidRPr="0058575B">
        <w:rPr>
          <w:rFonts w:cstheme="minorHAnsi"/>
          <w:sz w:val="20"/>
          <w:szCs w:val="20"/>
          <w:lang w:val="it-IT"/>
        </w:rPr>
        <w:t xml:space="preserve">Busta 23 x 18 </w:t>
      </w:r>
      <w:proofErr w:type="gramStart"/>
      <w:r w:rsidRPr="0058575B">
        <w:rPr>
          <w:rFonts w:cstheme="minorHAnsi"/>
          <w:sz w:val="20"/>
          <w:szCs w:val="20"/>
          <w:lang w:val="it-IT"/>
        </w:rPr>
        <w:t>cm  con</w:t>
      </w:r>
      <w:proofErr w:type="gramEnd"/>
      <w:r w:rsidRPr="0058575B">
        <w:rPr>
          <w:rFonts w:cstheme="minorHAnsi"/>
          <w:sz w:val="20"/>
          <w:szCs w:val="20"/>
          <w:lang w:val="it-IT"/>
        </w:rPr>
        <w:t xml:space="preserve">  intestazione  ms. «C.E.G. Riordino 1933 </w:t>
      </w:r>
      <w:proofErr w:type="spellStart"/>
      <w:r w:rsidRPr="0058575B">
        <w:rPr>
          <w:rFonts w:cstheme="minorHAnsi"/>
          <w:sz w:val="20"/>
          <w:szCs w:val="20"/>
          <w:lang w:val="it-IT"/>
        </w:rPr>
        <w:t>vecchî</w:t>
      </w:r>
      <w:proofErr w:type="spellEnd"/>
      <w:r w:rsidRPr="0058575B">
        <w:rPr>
          <w:rFonts w:cstheme="minorHAnsi"/>
          <w:sz w:val="20"/>
          <w:szCs w:val="20"/>
          <w:lang w:val="it-IT"/>
        </w:rPr>
        <w:t xml:space="preserve"> manoscritti parzialmente necessarî ed utilizzabili ». Firma e data 16 ottobre ’33.</w:t>
      </w:r>
      <w:bookmarkEnd w:id="41"/>
    </w:p>
    <w:p w14:paraId="7CCEE27A" w14:textId="77777777" w:rsidR="00FF5673" w:rsidRPr="0058575B" w:rsidRDefault="00FF5673" w:rsidP="0058575B">
      <w:pPr>
        <w:spacing w:after="0" w:line="240" w:lineRule="auto"/>
        <w:rPr>
          <w:rFonts w:cstheme="minorHAnsi"/>
          <w:sz w:val="20"/>
          <w:szCs w:val="20"/>
          <w:lang w:val="it-IT"/>
        </w:rPr>
      </w:pPr>
      <w:bookmarkStart w:id="42" w:name="_Toc92729382"/>
      <w:bookmarkEnd w:id="42"/>
    </w:p>
    <w:p w14:paraId="27D3696B" w14:textId="77777777" w:rsidR="00FF5673" w:rsidRPr="0058575B" w:rsidRDefault="00FF5673" w:rsidP="0058575B">
      <w:pPr>
        <w:spacing w:after="0" w:line="240" w:lineRule="auto"/>
        <w:rPr>
          <w:rFonts w:cstheme="minorHAnsi"/>
          <w:sz w:val="20"/>
          <w:szCs w:val="20"/>
          <w:lang w:val="it-IT"/>
        </w:rPr>
      </w:pPr>
      <w:bookmarkStart w:id="43" w:name="_Toc92729383"/>
      <w:r w:rsidRPr="0058575B">
        <w:rPr>
          <w:rFonts w:cstheme="minorHAnsi"/>
          <w:sz w:val="20"/>
          <w:szCs w:val="20"/>
          <w:lang w:val="it-IT"/>
        </w:rPr>
        <w:t>CONTIENE:</w:t>
      </w:r>
      <w:bookmarkEnd w:id="43"/>
    </w:p>
    <w:p w14:paraId="747FF487"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lastRenderedPageBreak/>
        <w:t>F.G. 11/1 “Il fuoco in San Sempliciano”: 1bifoglio + 1 busta</w:t>
      </w:r>
    </w:p>
    <w:p w14:paraId="6BD4C3E5"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11/2 “Arte Poetica”: 1bifoglio + 2 ff. sciolti</w:t>
      </w:r>
    </w:p>
    <w:p w14:paraId="5C6C14E9"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11/3 “Studi senza numero d’ordine” 3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+ 3 ff. sciolti</w:t>
      </w:r>
    </w:p>
    <w:p w14:paraId="396B1E10"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11/4 [senza titolo]: 2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w:t>
      </w:r>
      <w:r w:rsidRPr="0058575B">
        <w:rPr>
          <w:rFonts w:eastAsia="Garamond" w:cstheme="minorHAnsi"/>
          <w:i/>
          <w:w w:val="105"/>
          <w:sz w:val="20"/>
          <w:szCs w:val="20"/>
          <w:lang w:val="it-IT"/>
        </w:rPr>
        <w:t xml:space="preserve">recto </w:t>
      </w:r>
      <w:r w:rsidRPr="0058575B">
        <w:rPr>
          <w:rFonts w:eastAsia="Garamond" w:cstheme="minorHAnsi"/>
          <w:w w:val="105"/>
          <w:sz w:val="20"/>
          <w:szCs w:val="20"/>
          <w:lang w:val="it-IT"/>
        </w:rPr>
        <w:t>e</w:t>
      </w:r>
      <w:r w:rsidRPr="0058575B">
        <w:rPr>
          <w:rFonts w:eastAsia="Garamond" w:cstheme="minorHAnsi"/>
          <w:i/>
          <w:w w:val="105"/>
          <w:sz w:val="20"/>
          <w:szCs w:val="20"/>
          <w:lang w:val="it-IT"/>
        </w:rPr>
        <w:t xml:space="preserve"> verso</w:t>
      </w:r>
      <w:r w:rsidRPr="0058575B">
        <w:rPr>
          <w:rFonts w:eastAsia="Garamond" w:cstheme="minorHAnsi"/>
          <w:w w:val="105"/>
          <w:sz w:val="20"/>
          <w:szCs w:val="20"/>
          <w:lang w:val="it-IT"/>
        </w:rPr>
        <w:t xml:space="preserve"> senza titolo</w:t>
      </w:r>
    </w:p>
    <w:p w14:paraId="5D6D297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F.G. 11/5 2 fogli di appunti.</w:t>
      </w:r>
    </w:p>
    <w:p w14:paraId="3FDCE2B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F.G. 11/6 «Disperazione del poeta finto», 1 carta manoscritta </w:t>
      </w:r>
      <w:r w:rsidRPr="0058575B">
        <w:rPr>
          <w:rFonts w:eastAsia="Garamond" w:cstheme="minorHAnsi"/>
          <w:i/>
          <w:w w:val="105"/>
          <w:sz w:val="20"/>
          <w:szCs w:val="20"/>
          <w:lang w:val="it-IT"/>
        </w:rPr>
        <w:t xml:space="preserve">recto </w:t>
      </w:r>
      <w:r w:rsidRPr="0058575B">
        <w:rPr>
          <w:rFonts w:eastAsia="Garamond" w:cstheme="minorHAnsi"/>
          <w:w w:val="105"/>
          <w:sz w:val="20"/>
          <w:szCs w:val="20"/>
          <w:lang w:val="it-IT"/>
        </w:rPr>
        <w:t>e</w:t>
      </w:r>
      <w:r w:rsidRPr="0058575B">
        <w:rPr>
          <w:rFonts w:eastAsia="Garamond" w:cstheme="minorHAnsi"/>
          <w:i/>
          <w:w w:val="105"/>
          <w:sz w:val="20"/>
          <w:szCs w:val="20"/>
          <w:lang w:val="it-IT"/>
        </w:rPr>
        <w:t xml:space="preserve"> verso</w:t>
      </w:r>
      <w:r w:rsidRPr="0058575B">
        <w:rPr>
          <w:rFonts w:eastAsia="Garamond" w:cstheme="minorHAnsi"/>
          <w:w w:val="105"/>
          <w:sz w:val="20"/>
          <w:szCs w:val="20"/>
          <w:lang w:val="it-IT"/>
        </w:rPr>
        <w:t xml:space="preserve"> </w:t>
      </w:r>
    </w:p>
    <w:p w14:paraId="17F3806C" w14:textId="77777777" w:rsidR="00FF5673" w:rsidRPr="0058575B" w:rsidRDefault="00FF5673" w:rsidP="0058575B">
      <w:pPr>
        <w:spacing w:after="0" w:line="240" w:lineRule="auto"/>
        <w:rPr>
          <w:rFonts w:eastAsia="Garamond" w:cstheme="minorHAnsi"/>
          <w:sz w:val="20"/>
          <w:szCs w:val="20"/>
          <w:lang w:val="it-IT"/>
        </w:rPr>
      </w:pPr>
    </w:p>
    <w:p w14:paraId="73926A33"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12]</w:t>
      </w:r>
    </w:p>
    <w:p w14:paraId="530124DB" w14:textId="77777777" w:rsidR="00FF5673" w:rsidRPr="0058575B" w:rsidRDefault="00FF5673" w:rsidP="0058575B">
      <w:pPr>
        <w:spacing w:after="0" w:line="240" w:lineRule="auto"/>
        <w:rPr>
          <w:rFonts w:eastAsia="Garamond" w:cstheme="minorHAnsi"/>
          <w:sz w:val="20"/>
          <w:szCs w:val="20"/>
          <w:lang w:val="it-IT"/>
        </w:rPr>
      </w:pPr>
      <w:bookmarkStart w:id="44" w:name="_Toc92729384"/>
      <w:r w:rsidRPr="0058575B">
        <w:rPr>
          <w:rFonts w:eastAsia="Garamond" w:cstheme="minorHAnsi"/>
          <w:sz w:val="20"/>
          <w:szCs w:val="20"/>
          <w:lang w:val="it-IT"/>
        </w:rPr>
        <w:t>Voluminosa cartella 35 x 24 cm che raccoglie</w:t>
      </w:r>
      <w:bookmarkEnd w:id="44"/>
    </w:p>
    <w:p w14:paraId="6DEFC8F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Dattiloscritto del “Il Pasticciaccio” di circa 550 carte suddivise tramite graffette in gruppi per «pubblicazione in Letteratura n. …» (nota autografa) con riferimento al numero della rivista in cui apparve la puntata.</w:t>
      </w:r>
    </w:p>
    <w:p w14:paraId="22FE6D2D"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13 pp. manoscritte sempre inerenti </w:t>
      </w:r>
      <w:proofErr w:type="gramStart"/>
      <w:r w:rsidRPr="0058575B">
        <w:rPr>
          <w:rFonts w:eastAsia="Garamond" w:cstheme="minorHAnsi"/>
          <w:i/>
          <w:w w:val="105"/>
          <w:sz w:val="20"/>
          <w:szCs w:val="20"/>
          <w:lang w:val="it-IT"/>
        </w:rPr>
        <w:t>Il</w:t>
      </w:r>
      <w:proofErr w:type="gramEnd"/>
      <w:r w:rsidRPr="0058575B">
        <w:rPr>
          <w:rFonts w:eastAsia="Garamond" w:cstheme="minorHAnsi"/>
          <w:i/>
          <w:w w:val="105"/>
          <w:sz w:val="20"/>
          <w:szCs w:val="20"/>
          <w:lang w:val="it-IT"/>
        </w:rPr>
        <w:t xml:space="preserve"> Pasticciaccio </w:t>
      </w:r>
      <w:r w:rsidRPr="0058575B">
        <w:rPr>
          <w:rFonts w:eastAsia="Garamond" w:cstheme="minorHAnsi"/>
          <w:w w:val="105"/>
          <w:sz w:val="20"/>
          <w:szCs w:val="20"/>
          <w:lang w:val="it-IT"/>
        </w:rPr>
        <w:t>e 4 dattiloscritte con numerose correzioni e 15 strisce/ritagli autografi.</w:t>
      </w:r>
    </w:p>
    <w:p w14:paraId="15AF141E" w14:textId="77777777" w:rsidR="00FF5673" w:rsidRPr="0058575B" w:rsidRDefault="00FF5673" w:rsidP="0058575B">
      <w:pPr>
        <w:spacing w:after="0" w:line="240" w:lineRule="auto"/>
        <w:rPr>
          <w:rFonts w:eastAsia="Garamond" w:cstheme="minorHAnsi"/>
          <w:sz w:val="20"/>
          <w:szCs w:val="20"/>
          <w:lang w:val="it-IT"/>
        </w:rPr>
      </w:pPr>
    </w:p>
    <w:p w14:paraId="78A3824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13]</w:t>
      </w:r>
    </w:p>
    <w:p w14:paraId="33CA1DFC" w14:textId="77777777" w:rsidR="00FF5673" w:rsidRPr="0058575B" w:rsidRDefault="00FF5673" w:rsidP="0058575B">
      <w:pPr>
        <w:spacing w:after="0" w:line="240" w:lineRule="auto"/>
        <w:rPr>
          <w:rFonts w:eastAsia="Garamond" w:cstheme="minorHAnsi"/>
          <w:sz w:val="20"/>
          <w:szCs w:val="20"/>
          <w:lang w:val="it-IT"/>
        </w:rPr>
      </w:pPr>
      <w:bookmarkStart w:id="45" w:name="_Toc92729385"/>
      <w:r w:rsidRPr="0058575B">
        <w:rPr>
          <w:rFonts w:eastAsia="Garamond" w:cstheme="minorHAnsi"/>
          <w:sz w:val="20"/>
          <w:szCs w:val="20"/>
          <w:lang w:val="it-IT"/>
        </w:rPr>
        <w:t>Involto 25 x 17 cm contenente</w:t>
      </w:r>
      <w:bookmarkEnd w:id="45"/>
    </w:p>
    <w:p w14:paraId="6BED22F0"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«GADDA correzione eseguita per la III edizione [de </w:t>
      </w:r>
      <w:r w:rsidRPr="0058575B">
        <w:rPr>
          <w:rFonts w:eastAsia="Garamond" w:cstheme="minorHAnsi"/>
          <w:i/>
          <w:sz w:val="20"/>
          <w:szCs w:val="20"/>
          <w:lang w:val="it-IT"/>
        </w:rPr>
        <w:t>Il Pasticciaccio</w:t>
      </w:r>
      <w:r w:rsidRPr="0058575B">
        <w:rPr>
          <w:rFonts w:eastAsia="Garamond" w:cstheme="minorHAnsi"/>
          <w:sz w:val="20"/>
          <w:szCs w:val="20"/>
          <w:lang w:val="it-IT"/>
        </w:rPr>
        <w:t xml:space="preserve">]», raccoglie i fogli delle bozze </w:t>
      </w:r>
      <w:proofErr w:type="gramStart"/>
      <w:r w:rsidRPr="0058575B">
        <w:rPr>
          <w:rFonts w:eastAsia="Garamond" w:cstheme="minorHAnsi"/>
          <w:sz w:val="20"/>
          <w:szCs w:val="20"/>
          <w:lang w:val="it-IT"/>
        </w:rPr>
        <w:t>tipografiche  con</w:t>
      </w:r>
      <w:proofErr w:type="gramEnd"/>
      <w:r w:rsidRPr="0058575B">
        <w:rPr>
          <w:rFonts w:eastAsia="Garamond" w:cstheme="minorHAnsi"/>
          <w:sz w:val="20"/>
          <w:szCs w:val="20"/>
          <w:lang w:val="it-IT"/>
        </w:rPr>
        <w:t xml:space="preserve">  numerosissime  correzioni  autografe18 cartigli, ecc.</w:t>
      </w:r>
    </w:p>
    <w:p w14:paraId="03623B97"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«GADDA correzioni per la III edizione già eseguite», raccoglie i fogli delle bozze tipografiche con </w:t>
      </w:r>
      <w:proofErr w:type="gramStart"/>
      <w:r w:rsidRPr="0058575B">
        <w:rPr>
          <w:rFonts w:eastAsia="Garamond" w:cstheme="minorHAnsi"/>
          <w:sz w:val="20"/>
          <w:szCs w:val="20"/>
          <w:lang w:val="it-IT"/>
        </w:rPr>
        <w:t>numerosissime  correzioni</w:t>
      </w:r>
      <w:proofErr w:type="gramEnd"/>
      <w:r w:rsidRPr="0058575B">
        <w:rPr>
          <w:rFonts w:eastAsia="Garamond" w:cstheme="minorHAnsi"/>
          <w:sz w:val="20"/>
          <w:szCs w:val="20"/>
          <w:lang w:val="it-IT"/>
        </w:rPr>
        <w:t xml:space="preserve">  autografe,  inserti  autografi &amp;c.</w:t>
      </w:r>
    </w:p>
    <w:p w14:paraId="6A94C0A2" w14:textId="77777777" w:rsidR="00FF5673" w:rsidRPr="0058575B" w:rsidRDefault="00FF5673" w:rsidP="0058575B">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Oltre 200 ff. fitte di correzioni manoscritte autografe.</w:t>
      </w:r>
    </w:p>
    <w:p w14:paraId="67AEEA34"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Si tratta di </w:t>
      </w:r>
      <w:proofErr w:type="gramStart"/>
      <w:r w:rsidRPr="0058575B">
        <w:rPr>
          <w:rFonts w:eastAsia="Garamond" w:cstheme="minorHAnsi"/>
          <w:sz w:val="20"/>
          <w:szCs w:val="20"/>
          <w:lang w:val="it-IT"/>
        </w:rPr>
        <w:t>2</w:t>
      </w:r>
      <w:proofErr w:type="gramEnd"/>
      <w:r w:rsidRPr="0058575B">
        <w:rPr>
          <w:rFonts w:eastAsia="Garamond" w:cstheme="minorHAnsi"/>
          <w:sz w:val="20"/>
          <w:szCs w:val="20"/>
          <w:lang w:val="it-IT"/>
        </w:rPr>
        <w:t xml:space="preserve"> bozze successive. La seconda (con minor numero di ff.) accoglie le correzioni della prima e ne aggiunge poche altre). (nota </w:t>
      </w:r>
      <w:proofErr w:type="spellStart"/>
      <w:r w:rsidRPr="0058575B">
        <w:rPr>
          <w:rFonts w:eastAsia="Garamond" w:cstheme="minorHAnsi"/>
          <w:sz w:val="20"/>
          <w:szCs w:val="20"/>
          <w:lang w:val="it-IT"/>
        </w:rPr>
        <w:t>Kerbaker</w:t>
      </w:r>
      <w:proofErr w:type="spellEnd"/>
      <w:r w:rsidRPr="0058575B">
        <w:rPr>
          <w:rFonts w:eastAsia="Garamond" w:cstheme="minorHAnsi"/>
          <w:sz w:val="20"/>
          <w:szCs w:val="20"/>
          <w:lang w:val="it-IT"/>
        </w:rPr>
        <w:t>?)</w:t>
      </w:r>
    </w:p>
    <w:p w14:paraId="3C5BC78C" w14:textId="77777777" w:rsidR="00FF5673" w:rsidRPr="0058575B" w:rsidRDefault="00FF5673" w:rsidP="0058575B">
      <w:pPr>
        <w:spacing w:after="0" w:line="240" w:lineRule="auto"/>
        <w:rPr>
          <w:rFonts w:eastAsia="Garamond" w:cstheme="minorHAnsi"/>
          <w:sz w:val="20"/>
          <w:szCs w:val="20"/>
          <w:lang w:val="it-IT"/>
        </w:rPr>
      </w:pPr>
    </w:p>
    <w:p w14:paraId="28032CF6"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14]</w:t>
      </w:r>
    </w:p>
    <w:p w14:paraId="1CE0B0D0"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w w:val="105"/>
          <w:sz w:val="20"/>
          <w:szCs w:val="20"/>
          <w:lang w:val="it-IT"/>
        </w:rPr>
        <w:t>Cartella 35 x 25 cm con scritta autografa: «Poesia di Montale» contenente Dattiloscritto in pulito di 10 carte di «Le bizze del capitano in congedo». Dattiloscritto in fotocopia di «… I particolari della battaglia dell’Isonzo», 44 carte. Dattiloscritto in fotocopia di «</w:t>
      </w:r>
      <w:proofErr w:type="gramStart"/>
      <w:r w:rsidRPr="0058575B">
        <w:rPr>
          <w:rFonts w:eastAsia="Garamond" w:cstheme="minorHAnsi"/>
          <w:w w:val="105"/>
          <w:sz w:val="20"/>
          <w:szCs w:val="20"/>
          <w:lang w:val="it-IT"/>
        </w:rPr>
        <w:t>1°</w:t>
      </w:r>
      <w:proofErr w:type="gramEnd"/>
      <w:r w:rsidRPr="0058575B">
        <w:rPr>
          <w:rFonts w:eastAsia="Garamond" w:cstheme="minorHAnsi"/>
          <w:w w:val="105"/>
          <w:sz w:val="20"/>
          <w:szCs w:val="20"/>
          <w:lang w:val="it-IT"/>
        </w:rPr>
        <w:t xml:space="preserve"> quaderno», 56 carte</w:t>
      </w:r>
      <w:r w:rsidRPr="0058575B">
        <w:rPr>
          <w:rFonts w:eastAsia="Garamond" w:cstheme="minorHAnsi"/>
          <w:sz w:val="20"/>
          <w:szCs w:val="20"/>
          <w:lang w:val="it-IT"/>
        </w:rPr>
        <w:t xml:space="preserve"> </w:t>
      </w:r>
    </w:p>
    <w:p w14:paraId="72EBCE10" w14:textId="77777777" w:rsidR="00FF5673" w:rsidRPr="0058575B" w:rsidRDefault="00FF5673" w:rsidP="0058575B">
      <w:pPr>
        <w:spacing w:after="0" w:line="240" w:lineRule="auto"/>
        <w:rPr>
          <w:rFonts w:eastAsia="Garamond" w:cstheme="minorHAnsi"/>
          <w:i/>
          <w:sz w:val="20"/>
          <w:szCs w:val="20"/>
          <w:lang w:val="it-IT"/>
        </w:rPr>
      </w:pPr>
      <w:proofErr w:type="spellStart"/>
      <w:r w:rsidRPr="0058575B">
        <w:rPr>
          <w:rFonts w:eastAsia="Garamond" w:cstheme="minorHAnsi"/>
          <w:sz w:val="20"/>
          <w:szCs w:val="20"/>
          <w:lang w:val="it-IT"/>
        </w:rPr>
        <w:t>Vd</w:t>
      </w:r>
      <w:proofErr w:type="spellEnd"/>
      <w:r w:rsidRPr="0058575B">
        <w:rPr>
          <w:rFonts w:eastAsia="Garamond" w:cstheme="minorHAnsi"/>
          <w:sz w:val="20"/>
          <w:szCs w:val="20"/>
          <w:lang w:val="it-IT"/>
        </w:rPr>
        <w:t xml:space="preserve">. </w:t>
      </w:r>
      <w:r w:rsidRPr="0058575B">
        <w:rPr>
          <w:rFonts w:eastAsia="Garamond" w:cstheme="minorHAnsi"/>
          <w:i/>
          <w:sz w:val="20"/>
          <w:szCs w:val="20"/>
          <w:lang w:val="it-IT"/>
        </w:rPr>
        <w:t>Taccuino di Caporetto</w:t>
      </w:r>
    </w:p>
    <w:p w14:paraId="5B4D25FC" w14:textId="77777777" w:rsidR="00FF5673" w:rsidRPr="0058575B" w:rsidRDefault="00FF5673" w:rsidP="0058575B">
      <w:pPr>
        <w:spacing w:after="0" w:line="240" w:lineRule="auto"/>
        <w:rPr>
          <w:rFonts w:eastAsia="Garamond" w:cstheme="minorHAnsi"/>
          <w:sz w:val="20"/>
          <w:szCs w:val="20"/>
          <w:lang w:val="it-IT"/>
        </w:rPr>
      </w:pPr>
    </w:p>
    <w:p w14:paraId="39B71D3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15]</w:t>
      </w:r>
    </w:p>
    <w:p w14:paraId="40E8E408" w14:textId="77777777" w:rsidR="00FF5673" w:rsidRPr="0058575B" w:rsidRDefault="00FF5673" w:rsidP="0058575B">
      <w:pPr>
        <w:spacing w:after="0" w:line="240" w:lineRule="auto"/>
        <w:rPr>
          <w:rFonts w:eastAsia="Garamond" w:cstheme="minorHAnsi"/>
          <w:sz w:val="20"/>
          <w:szCs w:val="20"/>
          <w:lang w:val="it-IT"/>
        </w:rPr>
      </w:pPr>
      <w:bookmarkStart w:id="46" w:name="_Toc92729386"/>
      <w:r w:rsidRPr="0058575B">
        <w:rPr>
          <w:rFonts w:eastAsia="Garamond" w:cstheme="minorHAnsi"/>
          <w:sz w:val="20"/>
          <w:szCs w:val="20"/>
          <w:lang w:val="it-IT"/>
        </w:rPr>
        <w:t>Raccoglitore contenente oltre 200 carte di fotocopie di lettere dattiloscritte, vari anni 1940-1960, indirizzate e «Caro Emilio [Fornasini]», «Cara Anita [Fornasini]» (numerose) ecc.</w:t>
      </w:r>
      <w:bookmarkEnd w:id="46"/>
    </w:p>
    <w:p w14:paraId="4180D5F5" w14:textId="77777777" w:rsidR="00FF5673" w:rsidRPr="0058575B" w:rsidRDefault="00FF5673" w:rsidP="0058575B">
      <w:pPr>
        <w:spacing w:after="0" w:line="240" w:lineRule="auto"/>
        <w:rPr>
          <w:rFonts w:eastAsia="Garamond" w:cstheme="minorHAnsi"/>
          <w:sz w:val="20"/>
          <w:szCs w:val="20"/>
          <w:lang w:val="it-IT"/>
        </w:rPr>
      </w:pPr>
    </w:p>
    <w:p w14:paraId="069CE3AF"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16A]</w:t>
      </w:r>
    </w:p>
    <w:p w14:paraId="4BD77595" w14:textId="77777777" w:rsidR="00FF5673" w:rsidRPr="0016020A" w:rsidRDefault="00FF5673" w:rsidP="0058575B">
      <w:pPr>
        <w:spacing w:after="0" w:line="240" w:lineRule="auto"/>
        <w:rPr>
          <w:rFonts w:eastAsia="Garamond" w:cstheme="minorHAnsi"/>
          <w:sz w:val="20"/>
          <w:szCs w:val="20"/>
          <w:lang w:val="it-IT"/>
        </w:rPr>
      </w:pPr>
      <w:bookmarkStart w:id="47" w:name="_Toc92729387"/>
      <w:r w:rsidRPr="0058575B">
        <w:rPr>
          <w:rFonts w:eastAsia="Garamond" w:cstheme="minorHAnsi"/>
          <w:sz w:val="20"/>
          <w:szCs w:val="20"/>
          <w:lang w:val="it-IT"/>
        </w:rPr>
        <w:t xml:space="preserve">Numerosissimi estratti o veri e propri fascicoli di giornali e riviste che ospitano contributi gaddiani, molti dei quali con annotazioni autografe.   </w:t>
      </w:r>
      <w:r w:rsidRPr="0016020A">
        <w:rPr>
          <w:rFonts w:eastAsia="Garamond" w:cstheme="minorHAnsi"/>
          <w:sz w:val="20"/>
          <w:szCs w:val="20"/>
          <w:lang w:val="it-IT"/>
        </w:rPr>
        <w:t>Dettaglio:</w:t>
      </w:r>
      <w:bookmarkEnd w:id="47"/>
    </w:p>
    <w:p w14:paraId="23C6BA22" w14:textId="77777777" w:rsidR="00FF5673" w:rsidRPr="0058575B" w:rsidRDefault="00FF5673" w:rsidP="0058575B">
      <w:pPr>
        <w:spacing w:after="0" w:line="240" w:lineRule="auto"/>
        <w:rPr>
          <w:rFonts w:cstheme="minorHAnsi"/>
          <w:sz w:val="20"/>
          <w:szCs w:val="20"/>
          <w:lang w:val="it-IT"/>
        </w:rPr>
      </w:pPr>
      <w:r w:rsidRPr="0058575B">
        <w:rPr>
          <w:rFonts w:cstheme="minorHAnsi"/>
          <w:sz w:val="20"/>
          <w:szCs w:val="20"/>
          <w:lang w:val="it-IT"/>
        </w:rPr>
        <w:t xml:space="preserve">«Il gatto selvatico» con la prima edizione del </w:t>
      </w:r>
      <w:r w:rsidRPr="0058575B">
        <w:rPr>
          <w:rFonts w:cstheme="minorHAnsi"/>
          <w:i/>
          <w:sz w:val="20"/>
          <w:szCs w:val="20"/>
          <w:lang w:val="it-IT"/>
        </w:rPr>
        <w:t xml:space="preserve">Risotto alla milanese </w:t>
      </w:r>
      <w:r w:rsidRPr="0058575B">
        <w:rPr>
          <w:rFonts w:cstheme="minorHAnsi"/>
          <w:sz w:val="20"/>
          <w:szCs w:val="20"/>
          <w:lang w:val="it-IT"/>
        </w:rPr>
        <w:t>con nota autografa dell’a.</w:t>
      </w:r>
    </w:p>
    <w:p w14:paraId="19DF7E80"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i/>
          <w:sz w:val="20"/>
          <w:szCs w:val="20"/>
          <w:lang w:val="it-IT"/>
        </w:rPr>
        <w:t xml:space="preserve">Meraviglie d’Italia </w:t>
      </w:r>
      <w:r w:rsidRPr="0058575B">
        <w:rPr>
          <w:rFonts w:eastAsia="Garamond" w:cstheme="minorHAnsi"/>
          <w:sz w:val="20"/>
          <w:szCs w:val="20"/>
          <w:lang w:val="it-IT"/>
        </w:rPr>
        <w:t>in «Ambrosiano», «Gazzetta del Popolo», «La Fiera letteraria» con appunto autografo e segnatura della pagina del volume (13    giornali)</w:t>
      </w:r>
    </w:p>
    <w:p w14:paraId="2E04A74E"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I sogni e la Folgore </w:t>
      </w:r>
      <w:r w:rsidRPr="0058575B">
        <w:rPr>
          <w:rFonts w:eastAsia="Garamond" w:cstheme="minorHAnsi"/>
          <w:sz w:val="20"/>
          <w:szCs w:val="20"/>
          <w:lang w:val="it-IT"/>
        </w:rPr>
        <w:t>in «Ambrosiano» (9 giornali) con appunto autografo e segnatura della pagina del   volume</w:t>
      </w:r>
    </w:p>
    <w:p w14:paraId="039314A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Accoppiamenti giudiziosi </w:t>
      </w:r>
      <w:r w:rsidRPr="0058575B">
        <w:rPr>
          <w:rFonts w:eastAsia="Garamond" w:cstheme="minorHAnsi"/>
          <w:sz w:val="20"/>
          <w:szCs w:val="20"/>
          <w:lang w:val="it-IT"/>
        </w:rPr>
        <w:t xml:space="preserve">in «Il giornale d’Italia della Domenica» (2 giornali) con appunto autografo e </w:t>
      </w:r>
      <w:proofErr w:type="gramStart"/>
      <w:r w:rsidRPr="0058575B">
        <w:rPr>
          <w:rFonts w:eastAsia="Garamond" w:cstheme="minorHAnsi"/>
          <w:sz w:val="20"/>
          <w:szCs w:val="20"/>
          <w:lang w:val="it-IT"/>
        </w:rPr>
        <w:t>segnatura  della</w:t>
      </w:r>
      <w:proofErr w:type="gramEnd"/>
      <w:r w:rsidRPr="0058575B">
        <w:rPr>
          <w:rFonts w:eastAsia="Garamond" w:cstheme="minorHAnsi"/>
          <w:sz w:val="20"/>
          <w:szCs w:val="20"/>
          <w:lang w:val="it-IT"/>
        </w:rPr>
        <w:t xml:space="preserve">  pagina  del volume</w:t>
      </w:r>
    </w:p>
    <w:p w14:paraId="3C8C4926"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Il primo libro delle favole </w:t>
      </w:r>
      <w:r w:rsidRPr="0058575B">
        <w:rPr>
          <w:rFonts w:eastAsia="Garamond" w:cstheme="minorHAnsi"/>
          <w:sz w:val="20"/>
          <w:szCs w:val="20"/>
          <w:lang w:val="it-IT"/>
        </w:rPr>
        <w:t xml:space="preserve">in un numero de «La fiera letteraria» con appunto autografo </w:t>
      </w:r>
    </w:p>
    <w:p w14:paraId="6CDF01A8" w14:textId="77777777" w:rsidR="00FF5673" w:rsidRPr="0058575B" w:rsidRDefault="00FF5673" w:rsidP="0058575B">
      <w:pPr>
        <w:spacing w:after="0" w:line="240" w:lineRule="auto"/>
        <w:rPr>
          <w:rFonts w:eastAsia="Garamond" w:cstheme="minorHAnsi"/>
          <w:sz w:val="20"/>
          <w:szCs w:val="20"/>
          <w:lang w:val="it-IT"/>
        </w:rPr>
      </w:pPr>
    </w:p>
    <w:p w14:paraId="424F757B"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16B]</w:t>
      </w:r>
    </w:p>
    <w:p w14:paraId="7D5AB570"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Cartella 35 x 25 cm con scritta autografa «Dai giornali» che raccoglie:</w:t>
      </w:r>
    </w:p>
    <w:p w14:paraId="1BEF8E03"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12 giornali originali: «Roma del popolo», «Gazzetta del popolo», «Ambrosiano» con segnature di richiamo; 1 n.ro «</w:t>
      </w:r>
      <w:proofErr w:type="spellStart"/>
      <w:r w:rsidRPr="0058575B">
        <w:rPr>
          <w:rFonts w:eastAsia="Garamond" w:cstheme="minorHAnsi"/>
          <w:sz w:val="20"/>
          <w:szCs w:val="20"/>
          <w:lang w:val="it-IT"/>
        </w:rPr>
        <w:t>Giovedi</w:t>
      </w:r>
      <w:proofErr w:type="spellEnd"/>
      <w:r w:rsidRPr="0058575B">
        <w:rPr>
          <w:rFonts w:eastAsia="Garamond" w:cstheme="minorHAnsi"/>
          <w:sz w:val="20"/>
          <w:szCs w:val="20"/>
          <w:lang w:val="it-IT"/>
        </w:rPr>
        <w:t xml:space="preserve">» con correzioni e </w:t>
      </w:r>
      <w:proofErr w:type="gramStart"/>
      <w:r w:rsidRPr="0058575B">
        <w:rPr>
          <w:rFonts w:eastAsia="Garamond" w:cstheme="minorHAnsi"/>
          <w:sz w:val="20"/>
          <w:szCs w:val="20"/>
          <w:lang w:val="it-IT"/>
        </w:rPr>
        <w:t>appunti  autografi</w:t>
      </w:r>
      <w:proofErr w:type="gramEnd"/>
      <w:r w:rsidRPr="0058575B">
        <w:rPr>
          <w:rFonts w:eastAsia="Garamond" w:cstheme="minorHAnsi"/>
          <w:sz w:val="20"/>
          <w:szCs w:val="20"/>
          <w:lang w:val="it-IT"/>
        </w:rPr>
        <w:t>.</w:t>
      </w:r>
    </w:p>
    <w:p w14:paraId="5027DA89"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Segnatura [F.G. 17]</w:t>
      </w:r>
    </w:p>
    <w:p w14:paraId="23F7A49F" w14:textId="77777777" w:rsidR="00FF5673" w:rsidRPr="0058575B" w:rsidRDefault="00FF5673" w:rsidP="0058575B">
      <w:pPr>
        <w:spacing w:after="0" w:line="240" w:lineRule="auto"/>
        <w:rPr>
          <w:rFonts w:eastAsia="Garamond" w:cstheme="minorHAnsi"/>
          <w:sz w:val="20"/>
          <w:szCs w:val="20"/>
          <w:lang w:val="it-IT"/>
        </w:rPr>
      </w:pPr>
      <w:bookmarkStart w:id="48" w:name="_Toc92729388"/>
      <w:r w:rsidRPr="0058575B">
        <w:rPr>
          <w:rFonts w:eastAsia="Garamond" w:cstheme="minorHAnsi"/>
          <w:sz w:val="20"/>
          <w:szCs w:val="20"/>
          <w:lang w:val="it-IT"/>
        </w:rPr>
        <w:t>Busta 16 x 23 cm intestata «Paragone – Letteratura» contenente:</w:t>
      </w:r>
      <w:bookmarkEnd w:id="48"/>
    </w:p>
    <w:p w14:paraId="6E731BFC" w14:textId="77777777" w:rsidR="00FF5673" w:rsidRPr="0058575B" w:rsidRDefault="00FF5673" w:rsidP="0058575B">
      <w:pPr>
        <w:spacing w:after="0" w:line="240" w:lineRule="auto"/>
        <w:rPr>
          <w:rFonts w:eastAsia="Garamond" w:cstheme="minorHAnsi"/>
          <w:sz w:val="20"/>
          <w:szCs w:val="20"/>
          <w:lang w:val="it-IT"/>
        </w:rPr>
      </w:pPr>
      <w:r w:rsidRPr="0058575B">
        <w:rPr>
          <w:rFonts w:eastAsia="Garamond" w:cstheme="minorHAnsi"/>
          <w:sz w:val="20"/>
          <w:szCs w:val="20"/>
          <w:lang w:val="it-IT"/>
        </w:rPr>
        <w:t xml:space="preserve">«Variazione incompiuta Foscolo 1958/1959 utilizzabile per qualche spunto polemico». Titolo ms. e data 1960. </w:t>
      </w:r>
      <w:r w:rsidRPr="0058575B">
        <w:rPr>
          <w:rFonts w:eastAsia="Garamond" w:cstheme="minorHAnsi"/>
          <w:w w:val="105"/>
          <w:sz w:val="20"/>
          <w:szCs w:val="20"/>
          <w:lang w:val="it-IT"/>
        </w:rPr>
        <w:t>8 carte manoscritte autografe con correzioni, 31 x 21 cm.</w:t>
      </w:r>
    </w:p>
    <w:p w14:paraId="5105838A" w14:textId="77777777" w:rsidR="00FF5673" w:rsidRPr="0058575B" w:rsidRDefault="00FF5673"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br w:type="page"/>
      </w:r>
    </w:p>
    <w:p w14:paraId="5B941BAC" w14:textId="77777777" w:rsidR="00FF5673" w:rsidRPr="0058575B" w:rsidRDefault="00FF5673"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49" w:name="_Toc92732195"/>
      <w:r w:rsidRPr="0058575B">
        <w:rPr>
          <w:rFonts w:asciiTheme="minorHAnsi" w:hAnsiTheme="minorHAnsi" w:cstheme="minorHAnsi"/>
          <w:color w:val="FF0000"/>
          <w:spacing w:val="0"/>
          <w:sz w:val="20"/>
          <w:szCs w:val="20"/>
          <w:lang w:val="it-IT"/>
        </w:rPr>
        <w:lastRenderedPageBreak/>
        <w:t>ARCHIVIO LIBERATI</w:t>
      </w:r>
      <w:r w:rsidR="00284EAB" w:rsidRPr="0058575B">
        <w:rPr>
          <w:rStyle w:val="Rimandonotaapidipagina"/>
          <w:rFonts w:asciiTheme="minorHAnsi" w:hAnsiTheme="minorHAnsi" w:cstheme="minorHAnsi"/>
          <w:color w:val="FF0000"/>
          <w:spacing w:val="0"/>
          <w:sz w:val="20"/>
          <w:szCs w:val="20"/>
        </w:rPr>
        <w:footnoteReference w:id="9"/>
      </w:r>
      <w:bookmarkEnd w:id="49"/>
    </w:p>
    <w:p w14:paraId="7A61958A" w14:textId="513563DE" w:rsidR="00284EAB" w:rsidRPr="0058575B" w:rsidRDefault="00FF5673" w:rsidP="0058575B">
      <w:pPr>
        <w:spacing w:after="0" w:line="240" w:lineRule="auto"/>
        <w:jc w:val="center"/>
        <w:rPr>
          <w:rFonts w:cstheme="minorHAnsi"/>
          <w:b/>
          <w:color w:val="FF0000"/>
          <w:sz w:val="20"/>
          <w:szCs w:val="20"/>
          <w:lang w:val="it-IT"/>
        </w:rPr>
      </w:pPr>
      <w:bookmarkStart w:id="50" w:name="_Toc92729390"/>
      <w:bookmarkStart w:id="51" w:name="_Toc92729391"/>
      <w:bookmarkEnd w:id="50"/>
      <w:r w:rsidRPr="0058575B">
        <w:rPr>
          <w:rFonts w:cstheme="minorHAnsi"/>
          <w:b/>
          <w:color w:val="FF0000"/>
          <w:sz w:val="20"/>
          <w:szCs w:val="20"/>
          <w:lang w:val="it-IT"/>
        </w:rPr>
        <w:t>(Villafranca di Verona)</w:t>
      </w:r>
      <w:bookmarkEnd w:id="51"/>
    </w:p>
    <w:p w14:paraId="0CB2C2C0" w14:textId="77777777" w:rsidR="00181E08" w:rsidRPr="0058575B" w:rsidRDefault="00181E08" w:rsidP="0058575B">
      <w:pPr>
        <w:tabs>
          <w:tab w:val="left" w:pos="0"/>
          <w:tab w:val="left" w:pos="993"/>
        </w:tabs>
        <w:spacing w:after="0" w:line="240" w:lineRule="auto"/>
        <w:rPr>
          <w:rFonts w:cstheme="minorHAnsi"/>
          <w:sz w:val="20"/>
          <w:szCs w:val="20"/>
          <w:lang w:val="it-IT"/>
        </w:rPr>
      </w:pPr>
    </w:p>
    <w:p w14:paraId="40E5FDB7"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L’archivio Liberati è il più cospicuo fondo di carte, corrispondenza e manoscritti gaddiani attualmente conosciuto. È costituito da vari nuclei di materiali manoscritti, dattiloscritti e a stampa e di edizioni di opere gaddiane e di volumi di proprietà dello scrittore, alcuni di particolare rarità, nonché di una piccola sezione di libri facenti parte della biblioteca dello scrittore, per un totale di circa 7000 pezzi. I materiali sono in buono stato di conservazione, tanto da permettere un’agevole lettura diretta dei documenti e dei materiali.</w:t>
      </w:r>
    </w:p>
    <w:p w14:paraId="524337A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Si tratta delle carte e dei volumi che Carlo Emilio Gadda portò con sé a Roma dopo il trasferimento, nel 1950, a seguito dell’assunzione al Terzo programma della RAI, e che rimasero presso di lui fino alla scomparsa, passando poi come legato testamentario a Giuseppina Liberati, erede dello scrittore, e agli eredi Liberati.</w:t>
      </w:r>
    </w:p>
    <w:p w14:paraId="77BA401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Il nucleo più consistente è costituito dalla corrispondenza ricevuta e di molte copie della corrispondenza inviata a partire dal 1950 fino al 1973, ma anche della corrispondenza del decennio precedente 1941-1950, e di molte lettere familiari risalenti agli anni della guerra, che Gadda, lasciando Firenze, aveva portato con sé: tutte le carte, lettere e i materiali che non aveva lasciato ad Alessandro Bonsanti e che si trovano attualmente presso l’Archivio Contemporaneo del Gabinetto Vieusseux a Firenze (</w:t>
      </w:r>
      <w:r w:rsidRPr="0058575B">
        <w:rPr>
          <w:rFonts w:cstheme="minorHAnsi"/>
          <w:color w:val="0047FF"/>
          <w:sz w:val="20"/>
          <w:szCs w:val="20"/>
          <w:lang w:val="it-IT"/>
        </w:rPr>
        <w:t>http://www.vieusseux.fi.it/archivio/fondi_acb.html</w:t>
      </w:r>
      <w:r w:rsidRPr="0058575B">
        <w:rPr>
          <w:rFonts w:cstheme="minorHAnsi"/>
          <w:sz w:val="20"/>
          <w:szCs w:val="20"/>
          <w:lang w:val="it-IT"/>
        </w:rPr>
        <w:t>), recuperate dopo l'alluvione del 19676 in seguito a un delicato lavoro di restauro (</w:t>
      </w:r>
      <w:hyperlink r:id="rId12" w:history="1">
        <w:r w:rsidRPr="0058575B">
          <w:rPr>
            <w:rStyle w:val="Collegamentoipertestuale"/>
            <w:rFonts w:eastAsiaTheme="majorEastAsia" w:cstheme="minorHAnsi"/>
            <w:sz w:val="20"/>
            <w:szCs w:val="20"/>
            <w:lang w:val="it-IT"/>
          </w:rPr>
          <w:t>http://www.vieusseux.fi.it/multimedia/gadda/gadda.html</w:t>
        </w:r>
      </w:hyperlink>
      <w:r w:rsidRPr="0058575B">
        <w:rPr>
          <w:rFonts w:cstheme="minorHAnsi"/>
          <w:sz w:val="20"/>
          <w:szCs w:val="20"/>
          <w:lang w:val="it-IT"/>
        </w:rPr>
        <w:t xml:space="preserve">). </w:t>
      </w:r>
    </w:p>
    <w:p w14:paraId="3F3A281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 materiali si possono distinguere in VI SERIE:</w:t>
      </w:r>
    </w:p>
    <w:p w14:paraId="3521FEB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4355099"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 xml:space="preserve">SERIE I. </w:t>
      </w:r>
      <w:r w:rsidRPr="0058575B">
        <w:rPr>
          <w:rFonts w:cstheme="minorHAnsi"/>
          <w:b/>
          <w:sz w:val="20"/>
          <w:szCs w:val="20"/>
          <w:lang w:val="it-IT"/>
        </w:rPr>
        <w:tab/>
        <w:t>CORRISPONDENZA</w:t>
      </w:r>
    </w:p>
    <w:p w14:paraId="3C61FE89"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SERIE II.</w:t>
      </w:r>
      <w:r w:rsidRPr="0058575B">
        <w:rPr>
          <w:rFonts w:cstheme="minorHAnsi"/>
          <w:b/>
          <w:sz w:val="20"/>
          <w:szCs w:val="20"/>
          <w:lang w:val="it-IT"/>
        </w:rPr>
        <w:tab/>
        <w:t>MANOSCRITTI</w:t>
      </w:r>
    </w:p>
    <w:p w14:paraId="166E987A"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SERIE III</w:t>
      </w:r>
      <w:r w:rsidRPr="0058575B">
        <w:rPr>
          <w:rFonts w:cstheme="minorHAnsi"/>
          <w:b/>
          <w:sz w:val="20"/>
          <w:szCs w:val="20"/>
          <w:lang w:val="it-IT"/>
        </w:rPr>
        <w:tab/>
        <w:t>DOCUMENTI</w:t>
      </w:r>
    </w:p>
    <w:p w14:paraId="2BDC3778"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SERIE IV</w:t>
      </w:r>
      <w:r w:rsidRPr="0058575B">
        <w:rPr>
          <w:rFonts w:cstheme="minorHAnsi"/>
          <w:b/>
          <w:sz w:val="20"/>
          <w:szCs w:val="20"/>
          <w:lang w:val="it-IT"/>
        </w:rPr>
        <w:tab/>
        <w:t>RITAGLI STAMPE</w:t>
      </w:r>
    </w:p>
    <w:p w14:paraId="3A48C472"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SERIE V</w:t>
      </w:r>
      <w:r w:rsidRPr="0058575B">
        <w:rPr>
          <w:rFonts w:cstheme="minorHAnsi"/>
          <w:b/>
          <w:sz w:val="20"/>
          <w:szCs w:val="20"/>
          <w:lang w:val="it-IT"/>
        </w:rPr>
        <w:tab/>
        <w:t>BIBLIOTECA</w:t>
      </w:r>
    </w:p>
    <w:p w14:paraId="14A518B1"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SERIE VI</w:t>
      </w:r>
      <w:r w:rsidRPr="0058575B">
        <w:rPr>
          <w:rFonts w:cstheme="minorHAnsi"/>
          <w:b/>
          <w:sz w:val="20"/>
          <w:szCs w:val="20"/>
          <w:lang w:val="it-IT"/>
        </w:rPr>
        <w:tab/>
        <w:t>FOTOGRAFIE</w:t>
      </w:r>
    </w:p>
    <w:p w14:paraId="1CB0F88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C3AE55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SERIE I:</w:t>
      </w:r>
      <w:r w:rsidRPr="0058575B">
        <w:rPr>
          <w:rFonts w:cstheme="minorHAnsi"/>
          <w:sz w:val="20"/>
          <w:szCs w:val="20"/>
          <w:lang w:val="it-IT"/>
        </w:rPr>
        <w:t xml:space="preserve"> Il nucleo della </w:t>
      </w:r>
      <w:r w:rsidRPr="0058575B">
        <w:rPr>
          <w:rFonts w:cstheme="minorHAnsi"/>
          <w:b/>
          <w:bCs/>
          <w:sz w:val="20"/>
          <w:szCs w:val="20"/>
          <w:lang w:val="it-IT"/>
        </w:rPr>
        <w:t xml:space="preserve">CORRISPONDENZA </w:t>
      </w:r>
      <w:r w:rsidRPr="0058575B">
        <w:rPr>
          <w:rFonts w:cstheme="minorHAnsi"/>
          <w:sz w:val="20"/>
          <w:szCs w:val="20"/>
          <w:lang w:val="it-IT"/>
        </w:rPr>
        <w:t>costituisce la maggior parte del Fondo Gadda Liberati e raccoglie una imponente sezione di lettere e cartoline ricevute da Gadda dal 1942 ca. al 1973, da familiari, amici (molti dei quali letterati) e conoscenti, e una cospicua sezione di lettere familiari, inviate e ricevute dalla madre e da Clara, sia degli anni della guerra e Venti/Trenta, che dell’arco temporale più tardo ('43-'73).</w:t>
      </w:r>
    </w:p>
    <w:p w14:paraId="0A7C8748"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65E9EB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SERIE II.</w:t>
      </w:r>
      <w:r w:rsidRPr="0058575B">
        <w:rPr>
          <w:rFonts w:cstheme="minorHAnsi"/>
          <w:sz w:val="20"/>
          <w:szCs w:val="20"/>
          <w:lang w:val="it-IT"/>
        </w:rPr>
        <w:t xml:space="preserve"> Il nucleo dei </w:t>
      </w:r>
      <w:r w:rsidRPr="0058575B">
        <w:rPr>
          <w:rFonts w:cstheme="minorHAnsi"/>
          <w:b/>
          <w:bCs/>
          <w:sz w:val="20"/>
          <w:szCs w:val="20"/>
          <w:lang w:val="it-IT"/>
        </w:rPr>
        <w:t xml:space="preserve">MANOSCRITTI </w:t>
      </w:r>
      <w:r w:rsidRPr="0058575B">
        <w:rPr>
          <w:rFonts w:cstheme="minorHAnsi"/>
          <w:sz w:val="20"/>
          <w:szCs w:val="20"/>
          <w:lang w:val="it-IT"/>
        </w:rPr>
        <w:t>è costituito da due tipologie testuali diverse:</w:t>
      </w:r>
    </w:p>
    <w:p w14:paraId="56FC7A5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EEF73D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2.1. </w:t>
      </w:r>
      <w:r w:rsidRPr="0058575B">
        <w:rPr>
          <w:rFonts w:cstheme="minorHAnsi"/>
          <w:b/>
          <w:bCs/>
          <w:sz w:val="20"/>
          <w:szCs w:val="20"/>
          <w:lang w:val="it-IT"/>
        </w:rPr>
        <w:t xml:space="preserve">AVANTESTI OPERE EDITE </w:t>
      </w:r>
      <w:r w:rsidRPr="0058575B">
        <w:rPr>
          <w:rFonts w:cstheme="minorHAnsi"/>
          <w:sz w:val="20"/>
          <w:szCs w:val="20"/>
          <w:lang w:val="it-IT"/>
        </w:rPr>
        <w:t xml:space="preserve">tra cui la prima stesura di </w:t>
      </w:r>
      <w:r w:rsidRPr="0058575B">
        <w:rPr>
          <w:rFonts w:cstheme="minorHAnsi"/>
          <w:i/>
          <w:iCs/>
          <w:sz w:val="20"/>
          <w:szCs w:val="20"/>
          <w:lang w:val="it-IT"/>
        </w:rPr>
        <w:t>Eros e Priapo</w:t>
      </w:r>
      <w:r w:rsidRPr="0058575B">
        <w:rPr>
          <w:rFonts w:cstheme="minorHAnsi"/>
          <w:sz w:val="20"/>
          <w:szCs w:val="20"/>
          <w:lang w:val="it-IT"/>
        </w:rPr>
        <w:t xml:space="preserve">, la stesura manoscritta di alcuni capitoli del </w:t>
      </w:r>
      <w:r w:rsidRPr="0058575B">
        <w:rPr>
          <w:rFonts w:cstheme="minorHAnsi"/>
          <w:i/>
          <w:iCs/>
          <w:sz w:val="20"/>
          <w:szCs w:val="20"/>
          <w:lang w:val="it-IT"/>
        </w:rPr>
        <w:t xml:space="preserve">Pasticciaccio </w:t>
      </w:r>
      <w:r w:rsidRPr="0058575B">
        <w:rPr>
          <w:rFonts w:cstheme="minorHAnsi"/>
          <w:sz w:val="20"/>
          <w:szCs w:val="20"/>
          <w:lang w:val="it-IT"/>
        </w:rPr>
        <w:t xml:space="preserve">(edizione di «Letteratura») poi corretti per l’edizione in volume; i manoscritti preparatori di </w:t>
      </w:r>
      <w:r w:rsidRPr="0058575B">
        <w:rPr>
          <w:rFonts w:cstheme="minorHAnsi"/>
          <w:i/>
          <w:iCs/>
          <w:sz w:val="20"/>
          <w:szCs w:val="20"/>
          <w:lang w:val="it-IT"/>
        </w:rPr>
        <w:t>Accoppiamenti giudiziosi</w:t>
      </w:r>
      <w:r w:rsidRPr="0058575B">
        <w:rPr>
          <w:rFonts w:cstheme="minorHAnsi"/>
          <w:sz w:val="20"/>
          <w:szCs w:val="20"/>
          <w:lang w:val="it-IT"/>
        </w:rPr>
        <w:t xml:space="preserve">, di </w:t>
      </w:r>
      <w:r w:rsidRPr="0058575B">
        <w:rPr>
          <w:rFonts w:cstheme="minorHAnsi"/>
          <w:i/>
          <w:iCs/>
          <w:sz w:val="20"/>
          <w:szCs w:val="20"/>
          <w:lang w:val="it-IT"/>
        </w:rPr>
        <w:t>Prima divisione nella notte</w:t>
      </w:r>
      <w:r w:rsidRPr="0058575B">
        <w:rPr>
          <w:rFonts w:cstheme="minorHAnsi"/>
          <w:sz w:val="20"/>
          <w:szCs w:val="20"/>
          <w:lang w:val="it-IT"/>
        </w:rPr>
        <w:t xml:space="preserve">, del </w:t>
      </w:r>
      <w:r w:rsidRPr="0058575B">
        <w:rPr>
          <w:rFonts w:cstheme="minorHAnsi"/>
          <w:i/>
          <w:iCs/>
          <w:sz w:val="20"/>
          <w:szCs w:val="20"/>
          <w:lang w:val="it-IT"/>
        </w:rPr>
        <w:t>Castello di Udine</w:t>
      </w:r>
      <w:r w:rsidRPr="0058575B">
        <w:rPr>
          <w:rFonts w:cstheme="minorHAnsi"/>
          <w:sz w:val="20"/>
          <w:szCs w:val="20"/>
          <w:lang w:val="it-IT"/>
        </w:rPr>
        <w:t xml:space="preserve">; i manoscritti, dattiloscritti e bozze in colonna di </w:t>
      </w:r>
      <w:r w:rsidRPr="0058575B">
        <w:rPr>
          <w:rFonts w:cstheme="minorHAnsi"/>
          <w:i/>
          <w:iCs/>
          <w:sz w:val="20"/>
          <w:szCs w:val="20"/>
          <w:lang w:val="it-IT"/>
        </w:rPr>
        <w:t>Le Meraviglie d’Italia</w:t>
      </w:r>
      <w:r w:rsidRPr="0058575B">
        <w:rPr>
          <w:rFonts w:cstheme="minorHAnsi"/>
          <w:sz w:val="20"/>
          <w:szCs w:val="20"/>
          <w:lang w:val="it-IT"/>
        </w:rPr>
        <w:t>/</w:t>
      </w:r>
      <w:r w:rsidRPr="0058575B">
        <w:rPr>
          <w:rFonts w:cstheme="minorHAnsi"/>
          <w:i/>
          <w:iCs/>
          <w:sz w:val="20"/>
          <w:szCs w:val="20"/>
          <w:lang w:val="it-IT"/>
        </w:rPr>
        <w:t>Gli Anni/Verso la Certosa;</w:t>
      </w:r>
      <w:r w:rsidRPr="0058575B">
        <w:rPr>
          <w:rFonts w:cstheme="minorHAnsi"/>
          <w:sz w:val="20"/>
          <w:szCs w:val="20"/>
          <w:lang w:val="it-IT"/>
        </w:rPr>
        <w:t xml:space="preserve"> i manoscritti preparatori delle traduzioni </w:t>
      </w:r>
      <w:r w:rsidRPr="0058575B">
        <w:rPr>
          <w:rFonts w:cstheme="minorHAnsi"/>
          <w:i/>
          <w:iCs/>
          <w:sz w:val="20"/>
          <w:szCs w:val="20"/>
          <w:lang w:val="it-IT"/>
        </w:rPr>
        <w:t>La verità sospetta</w:t>
      </w:r>
      <w:r w:rsidRPr="0058575B">
        <w:rPr>
          <w:rFonts w:cstheme="minorHAnsi"/>
          <w:sz w:val="20"/>
          <w:szCs w:val="20"/>
          <w:lang w:val="it-IT"/>
        </w:rPr>
        <w:t xml:space="preserve"> e </w:t>
      </w:r>
      <w:r w:rsidRPr="0058575B">
        <w:rPr>
          <w:rFonts w:cstheme="minorHAnsi"/>
          <w:i/>
          <w:iCs/>
          <w:sz w:val="20"/>
          <w:szCs w:val="20"/>
          <w:lang w:val="it-IT"/>
        </w:rPr>
        <w:t>Il viaggio di saggezza;</w:t>
      </w:r>
      <w:r w:rsidRPr="0058575B">
        <w:rPr>
          <w:rFonts w:cstheme="minorHAnsi"/>
          <w:sz w:val="20"/>
          <w:szCs w:val="20"/>
          <w:lang w:val="it-IT"/>
        </w:rPr>
        <w:t xml:space="preserve"> le bozze di stampa riviste della </w:t>
      </w:r>
      <w:r w:rsidRPr="0058575B">
        <w:rPr>
          <w:rFonts w:cstheme="minorHAnsi"/>
          <w:i/>
          <w:iCs/>
          <w:sz w:val="20"/>
          <w:szCs w:val="20"/>
          <w:lang w:val="it-IT"/>
        </w:rPr>
        <w:t>Madonna dei Filosofi;</w:t>
      </w:r>
      <w:r w:rsidRPr="0058575B">
        <w:rPr>
          <w:rFonts w:cstheme="minorHAnsi"/>
          <w:sz w:val="20"/>
          <w:szCs w:val="20"/>
          <w:lang w:val="it-IT"/>
        </w:rPr>
        <w:t xml:space="preserve"> le bozze riviste e alcuni manoscritti della prevista edizione della </w:t>
      </w:r>
      <w:r w:rsidRPr="0058575B">
        <w:rPr>
          <w:rFonts w:cstheme="minorHAnsi"/>
          <w:i/>
          <w:iCs/>
          <w:sz w:val="20"/>
          <w:szCs w:val="20"/>
          <w:lang w:val="it-IT"/>
        </w:rPr>
        <w:t xml:space="preserve">Cognizione del dolore </w:t>
      </w:r>
      <w:r w:rsidRPr="0058575B">
        <w:rPr>
          <w:rFonts w:cstheme="minorHAnsi"/>
          <w:sz w:val="20"/>
          <w:szCs w:val="20"/>
          <w:lang w:val="it-IT"/>
        </w:rPr>
        <w:t>Ricciardi 1959.</w:t>
      </w:r>
    </w:p>
    <w:p w14:paraId="333AE29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51336C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2.2. </w:t>
      </w:r>
      <w:r w:rsidRPr="0058575B">
        <w:rPr>
          <w:rFonts w:cstheme="minorHAnsi"/>
          <w:b/>
          <w:bCs/>
          <w:sz w:val="20"/>
          <w:szCs w:val="20"/>
          <w:lang w:val="it-IT"/>
        </w:rPr>
        <w:t xml:space="preserve">TESTI INEDITI </w:t>
      </w:r>
      <w:r w:rsidRPr="0058575B">
        <w:rPr>
          <w:rFonts w:cstheme="minorHAnsi"/>
          <w:sz w:val="20"/>
          <w:szCs w:val="20"/>
          <w:lang w:val="it-IT"/>
        </w:rPr>
        <w:t xml:space="preserve">Alcuni brevi racconti inediti, la sceneggiatura della </w:t>
      </w:r>
      <w:r w:rsidRPr="0058575B">
        <w:rPr>
          <w:rFonts w:cstheme="minorHAnsi"/>
          <w:i/>
          <w:iCs/>
          <w:sz w:val="20"/>
          <w:szCs w:val="20"/>
          <w:lang w:val="it-IT"/>
        </w:rPr>
        <w:t>Casa dei ricchi</w:t>
      </w:r>
      <w:r w:rsidRPr="0058575B">
        <w:rPr>
          <w:rFonts w:cstheme="minorHAnsi"/>
          <w:sz w:val="20"/>
          <w:szCs w:val="20"/>
          <w:lang w:val="it-IT"/>
        </w:rPr>
        <w:t>, vari appunti e abbozzi di testi incompiuti.</w:t>
      </w:r>
    </w:p>
    <w:p w14:paraId="7D2A846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3256DB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bCs/>
          <w:sz w:val="20"/>
          <w:szCs w:val="20"/>
          <w:lang w:val="it-IT"/>
        </w:rPr>
        <w:t>SERIE III. DOCUMENTI</w:t>
      </w:r>
      <w:r w:rsidRPr="0058575B">
        <w:rPr>
          <w:rFonts w:cstheme="minorHAnsi"/>
          <w:sz w:val="20"/>
          <w:szCs w:val="20"/>
          <w:lang w:val="it-IT"/>
        </w:rPr>
        <w:t xml:space="preserve">. Una serie cospicua di documenti familiari relativi al fratello Enrico e alla guerra, all’assunzione alla RAI e tutti i documenti personali relativi al periodo 1950-1973, documenti sulla casa di Longone, contratti di lavoro e vari. </w:t>
      </w:r>
    </w:p>
    <w:p w14:paraId="2DEE84F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26F7A6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bCs/>
          <w:sz w:val="20"/>
          <w:szCs w:val="20"/>
          <w:lang w:val="it-IT"/>
        </w:rPr>
        <w:t>SERIE IV. RITAGLI STAMPE</w:t>
      </w:r>
      <w:r w:rsidRPr="0058575B">
        <w:rPr>
          <w:rFonts w:cstheme="minorHAnsi"/>
          <w:sz w:val="20"/>
          <w:szCs w:val="20"/>
          <w:lang w:val="it-IT"/>
        </w:rPr>
        <w:t>. Vari ritagli di articoli di e su Gadda, cartoline illustrate. Fascicoli di riviste letterarie contenenti articoli e saggi di Gadda.</w:t>
      </w:r>
    </w:p>
    <w:p w14:paraId="79B8961D"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963D3AB"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bCs/>
          <w:sz w:val="20"/>
          <w:szCs w:val="20"/>
          <w:lang w:val="it-IT"/>
        </w:rPr>
        <w:t xml:space="preserve">SERIE V: BIBLIOTECA </w:t>
      </w:r>
      <w:r w:rsidRPr="0058575B">
        <w:rPr>
          <w:rFonts w:cstheme="minorHAnsi"/>
          <w:sz w:val="20"/>
          <w:szCs w:val="20"/>
          <w:lang w:val="it-IT"/>
        </w:rPr>
        <w:t xml:space="preserve">Serie quasi completa delle edizioni gaddiane, molte prime edizioni, alcune molto rare, libri appartenuti </w:t>
      </w:r>
      <w:proofErr w:type="gramStart"/>
      <w:r w:rsidRPr="0058575B">
        <w:rPr>
          <w:rFonts w:cstheme="minorHAnsi"/>
          <w:sz w:val="20"/>
          <w:szCs w:val="20"/>
          <w:lang w:val="it-IT"/>
        </w:rPr>
        <w:t>ad</w:t>
      </w:r>
      <w:proofErr w:type="gramEnd"/>
      <w:r w:rsidRPr="0058575B">
        <w:rPr>
          <w:rFonts w:cstheme="minorHAnsi"/>
          <w:sz w:val="20"/>
          <w:szCs w:val="20"/>
          <w:lang w:val="it-IT"/>
        </w:rPr>
        <w:t xml:space="preserve"> Adele e a Enrico, nonché alcuni libri della Biblioteca di Gadda.</w:t>
      </w:r>
    </w:p>
    <w:p w14:paraId="45BC07C9"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9837A7E" w14:textId="77777777" w:rsidR="00D4086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bCs/>
          <w:sz w:val="20"/>
          <w:szCs w:val="20"/>
          <w:lang w:val="it-IT"/>
        </w:rPr>
        <w:t>SERIE VI. FOTOGRAFIE</w:t>
      </w:r>
      <w:r w:rsidRPr="0058575B">
        <w:rPr>
          <w:rFonts w:cstheme="minorHAnsi"/>
          <w:sz w:val="20"/>
          <w:szCs w:val="20"/>
          <w:lang w:val="it-IT"/>
        </w:rPr>
        <w:t>. Centinaia di fotografie del periodo della guerra, di Gadda e del fratello Enrico, varie foto personali, fotografie familiari in album di famiglia.</w:t>
      </w:r>
    </w:p>
    <w:p w14:paraId="23FF10C3" w14:textId="77777777" w:rsidR="00284EAB" w:rsidRPr="0058575B" w:rsidRDefault="00284EAB" w:rsidP="0058575B">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br w:type="page"/>
      </w:r>
    </w:p>
    <w:p w14:paraId="0B32CC47" w14:textId="77777777" w:rsidR="00284EAB" w:rsidRPr="0058575B" w:rsidRDefault="00284EAB" w:rsidP="0058575B">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lastRenderedPageBreak/>
        <w:t>SERIE I: CORRISPONDENZA</w:t>
      </w:r>
    </w:p>
    <w:p w14:paraId="36D3858D" w14:textId="77777777" w:rsidR="00284EAB" w:rsidRPr="0058575B" w:rsidRDefault="00284EAB" w:rsidP="0058575B">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t>(cfr. FILE EXCEL)</w:t>
      </w:r>
    </w:p>
    <w:p w14:paraId="6BB7502E" w14:textId="77777777" w:rsidR="00284EAB" w:rsidRPr="0058575B" w:rsidRDefault="00284EAB" w:rsidP="0058575B">
      <w:pPr>
        <w:tabs>
          <w:tab w:val="left" w:pos="0"/>
          <w:tab w:val="left" w:pos="993"/>
        </w:tabs>
        <w:spacing w:after="0" w:line="240" w:lineRule="auto"/>
        <w:rPr>
          <w:rFonts w:cstheme="minorHAnsi"/>
          <w:b/>
          <w:bCs/>
          <w:sz w:val="20"/>
          <w:szCs w:val="20"/>
          <w:lang w:val="it-IT"/>
        </w:rPr>
      </w:pPr>
    </w:p>
    <w:p w14:paraId="728BEC5E" w14:textId="77777777" w:rsidR="00284EAB" w:rsidRPr="0058575B" w:rsidRDefault="00284EAB" w:rsidP="0058575B">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t>SERIE II: MANOSCRITTI E APPUNTI</w:t>
      </w:r>
    </w:p>
    <w:p w14:paraId="7CF7D57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AC6530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56B66E4"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II.1</w:t>
      </w:r>
    </w:p>
    <w:p w14:paraId="745719A2" w14:textId="77777777" w:rsidR="00284EAB" w:rsidRPr="0058575B" w:rsidRDefault="00284EAB" w:rsidP="0058575B">
      <w:pPr>
        <w:tabs>
          <w:tab w:val="left" w:pos="0"/>
          <w:tab w:val="left" w:pos="993"/>
        </w:tabs>
        <w:spacing w:after="0" w:line="240" w:lineRule="auto"/>
        <w:rPr>
          <w:rFonts w:cstheme="minorHAnsi"/>
          <w:b/>
          <w:sz w:val="20"/>
          <w:szCs w:val="20"/>
          <w:lang w:val="it-IT"/>
        </w:rPr>
      </w:pPr>
    </w:p>
    <w:p w14:paraId="4C7F4FC4"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color w:val="000000" w:themeColor="text1"/>
          <w:sz w:val="20"/>
          <w:szCs w:val="20"/>
          <w:lang w:val="it-IT"/>
        </w:rPr>
        <w:t>[</w:t>
      </w:r>
      <w:r w:rsidRPr="0058575B">
        <w:rPr>
          <w:rFonts w:cstheme="minorHAnsi"/>
          <w:b/>
          <w:i/>
          <w:color w:val="000000" w:themeColor="text1"/>
          <w:sz w:val="20"/>
          <w:szCs w:val="20"/>
          <w:lang w:val="it-IT"/>
        </w:rPr>
        <w:t>Accoppiamenti giudiziosi</w:t>
      </w:r>
      <w:r w:rsidRPr="0058575B">
        <w:rPr>
          <w:rFonts w:cstheme="minorHAnsi"/>
          <w:b/>
          <w:color w:val="000000" w:themeColor="text1"/>
          <w:sz w:val="20"/>
          <w:szCs w:val="20"/>
          <w:lang w:val="it-IT"/>
        </w:rPr>
        <w:t>] PUBBLICATO IN AG2011</w:t>
      </w:r>
    </w:p>
    <w:p w14:paraId="4B23EC0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11 pagine manoscritte in penna blu</w:t>
      </w:r>
      <w:r w:rsidRPr="0058575B">
        <w:rPr>
          <w:rFonts w:cstheme="minorHAnsi"/>
          <w:color w:val="000000" w:themeColor="text1"/>
          <w:sz w:val="20"/>
          <w:szCs w:val="20"/>
          <w:lang w:val="it-IT"/>
        </w:rPr>
        <w:t>, numerate da Gadda in matita rossa da 11 a 30 (numerata ogni facciata).</w:t>
      </w:r>
    </w:p>
    <w:p w14:paraId="3C2333A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Un foglio in penna rossa con appunti genealogici sui personaggi.</w:t>
      </w:r>
    </w:p>
    <w:p w14:paraId="2D820083"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6F5A6FD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color w:val="000000" w:themeColor="text1"/>
          <w:sz w:val="20"/>
          <w:szCs w:val="20"/>
          <w:lang w:val="it-IT"/>
        </w:rPr>
        <w:t>Otto pagine</w:t>
      </w:r>
      <w:r w:rsidRPr="0058575B">
        <w:rPr>
          <w:rFonts w:cstheme="minorHAnsi"/>
          <w:sz w:val="20"/>
          <w:szCs w:val="20"/>
          <w:lang w:val="it-IT"/>
        </w:rPr>
        <w:t xml:space="preserve">, sempre manoscritte in penna blu, numerate da Gadda in matita rossa da 31 a 43 dal </w:t>
      </w:r>
      <w:proofErr w:type="gramStart"/>
      <w:r w:rsidRPr="0058575B">
        <w:rPr>
          <w:rFonts w:cstheme="minorHAnsi"/>
          <w:sz w:val="20"/>
          <w:szCs w:val="20"/>
          <w:lang w:val="it-IT"/>
        </w:rPr>
        <w:t>titolo:  "</w:t>
      </w:r>
      <w:proofErr w:type="gramEnd"/>
      <w:r w:rsidRPr="0058575B">
        <w:rPr>
          <w:rFonts w:cstheme="minorHAnsi"/>
          <w:sz w:val="20"/>
          <w:szCs w:val="20"/>
          <w:lang w:val="it-IT"/>
        </w:rPr>
        <w:t>Il dramma o soggetto cinematografico" ed una pagina con note per il testo.</w:t>
      </w:r>
    </w:p>
    <w:p w14:paraId="7B8070A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tutto ordinato da Gadda in cartellina del XXI Congresso del Pen Club internazionale, Venezia 10-16 settembre</w:t>
      </w:r>
      <w:r w:rsidRPr="0058575B">
        <w:rPr>
          <w:rFonts w:cstheme="minorHAnsi"/>
          <w:b/>
          <w:sz w:val="20"/>
          <w:szCs w:val="20"/>
          <w:lang w:val="it-IT"/>
        </w:rPr>
        <w:t xml:space="preserve"> [1949]</w:t>
      </w:r>
      <w:r w:rsidRPr="0058575B">
        <w:rPr>
          <w:rFonts w:cstheme="minorHAnsi"/>
          <w:sz w:val="20"/>
          <w:szCs w:val="20"/>
          <w:lang w:val="it-IT"/>
        </w:rPr>
        <w:t>.</w:t>
      </w:r>
    </w:p>
    <w:p w14:paraId="096F8F4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7D7E54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Appunto manoscritto di Gadda in penna rossa: </w:t>
      </w:r>
      <w:r w:rsidRPr="0058575B">
        <w:rPr>
          <w:rFonts w:cstheme="minorHAnsi"/>
          <w:b/>
          <w:sz w:val="20"/>
          <w:szCs w:val="20"/>
          <w:lang w:val="it-IT"/>
        </w:rPr>
        <w:t>"Accoppiamenti giudiziosi"</w:t>
      </w:r>
    </w:p>
    <w:p w14:paraId="5083391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Incipit: "Da Giovanna e da Adalgisa e sul di costoro (?) figlio Marcello quindicenne, poi diciottenne, poi </w:t>
      </w:r>
      <w:proofErr w:type="gramStart"/>
      <w:r w:rsidRPr="0058575B">
        <w:rPr>
          <w:rFonts w:cstheme="minorHAnsi"/>
          <w:sz w:val="20"/>
          <w:szCs w:val="20"/>
          <w:lang w:val="it-IT"/>
        </w:rPr>
        <w:t>ventunenne….</w:t>
      </w:r>
      <w:proofErr w:type="gramEnd"/>
      <w:r w:rsidRPr="0058575B">
        <w:rPr>
          <w:rFonts w:cstheme="minorHAnsi"/>
          <w:sz w:val="20"/>
          <w:szCs w:val="20"/>
          <w:lang w:val="it-IT"/>
        </w:rPr>
        <w:t>."</w:t>
      </w:r>
    </w:p>
    <w:p w14:paraId="5531396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Explicit: "Tanto per ben operar gli venni in </w:t>
      </w:r>
      <w:proofErr w:type="gramStart"/>
      <w:r w:rsidRPr="0058575B">
        <w:rPr>
          <w:rFonts w:cstheme="minorHAnsi"/>
          <w:sz w:val="20"/>
          <w:szCs w:val="20"/>
          <w:lang w:val="it-IT"/>
        </w:rPr>
        <w:t>grembo..</w:t>
      </w:r>
      <w:proofErr w:type="gramEnd"/>
      <w:r w:rsidRPr="0058575B">
        <w:rPr>
          <w:rFonts w:cstheme="minorHAnsi"/>
          <w:sz w:val="20"/>
          <w:szCs w:val="20"/>
          <w:lang w:val="it-IT"/>
        </w:rPr>
        <w:t>"</w:t>
      </w:r>
    </w:p>
    <w:p w14:paraId="5C75459E"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9FCA6A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Incipit di </w:t>
      </w:r>
      <w:r w:rsidRPr="0058575B">
        <w:rPr>
          <w:rFonts w:cstheme="minorHAnsi"/>
          <w:b/>
          <w:sz w:val="20"/>
          <w:szCs w:val="20"/>
          <w:lang w:val="it-IT"/>
        </w:rPr>
        <w:t>"Il dramma o soggetto cinematografico</w:t>
      </w:r>
      <w:r w:rsidRPr="0058575B">
        <w:rPr>
          <w:rFonts w:cstheme="minorHAnsi"/>
          <w:sz w:val="20"/>
          <w:szCs w:val="20"/>
          <w:lang w:val="it-IT"/>
        </w:rPr>
        <w:t>: "Luciana Cogliati avendo raggiunto i 18 anni, libera di costrizioni di studi e collegi, vive di preferenza coi "nonni", cioè con la nonna vera Adelaide e col di lei più o meno assiduo consorte Giuseppe Veneroni"</w:t>
      </w:r>
    </w:p>
    <w:p w14:paraId="0C91150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"Strana: una maniera innocua (della suocera) e igienica (a sé) di sfogare la rabbia, di uscire a salvezza della disperazione"</w:t>
      </w:r>
    </w:p>
    <w:p w14:paraId="34DF88C7"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E8F03B8"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resto note al testo.</w:t>
      </w:r>
    </w:p>
    <w:p w14:paraId="4F8EAA58"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F29DF97"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47373BA" w14:textId="77777777" w:rsidR="00642801"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II.2</w:t>
      </w:r>
    </w:p>
    <w:p w14:paraId="0C2B988A" w14:textId="77777777" w:rsidR="00284EAB" w:rsidRPr="0058575B" w:rsidRDefault="00284EAB" w:rsidP="0058575B">
      <w:pPr>
        <w:tabs>
          <w:tab w:val="left" w:pos="0"/>
          <w:tab w:val="left" w:pos="993"/>
        </w:tabs>
        <w:spacing w:after="0" w:line="240" w:lineRule="auto"/>
        <w:rPr>
          <w:rFonts w:cstheme="minorHAnsi"/>
          <w:b/>
          <w:sz w:val="20"/>
          <w:szCs w:val="20"/>
          <w:lang w:val="it-IT"/>
        </w:rPr>
      </w:pPr>
    </w:p>
    <w:p w14:paraId="7F87A43F" w14:textId="77777777" w:rsidR="00284EAB" w:rsidRPr="0058575B" w:rsidRDefault="00284EAB"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i/>
          <w:color w:val="000000" w:themeColor="text1"/>
          <w:sz w:val="20"/>
          <w:szCs w:val="20"/>
          <w:lang w:val="it-IT"/>
        </w:rPr>
        <w:t>Accoppiamenti giudiziosi</w:t>
      </w:r>
      <w:r w:rsidRPr="0058575B">
        <w:rPr>
          <w:rFonts w:cstheme="minorHAnsi"/>
          <w:b/>
          <w:color w:val="000000" w:themeColor="text1"/>
          <w:sz w:val="20"/>
          <w:szCs w:val="20"/>
          <w:lang w:val="it-IT"/>
        </w:rPr>
        <w:t xml:space="preserve"> e </w:t>
      </w:r>
      <w:r w:rsidRPr="0058575B">
        <w:rPr>
          <w:rFonts w:cstheme="minorHAnsi"/>
          <w:b/>
          <w:i/>
          <w:color w:val="000000" w:themeColor="text1"/>
          <w:sz w:val="20"/>
          <w:szCs w:val="20"/>
          <w:lang w:val="it-IT"/>
        </w:rPr>
        <w:t>Quer Pasticciaccio</w:t>
      </w:r>
      <w:r w:rsidRPr="0058575B">
        <w:rPr>
          <w:rFonts w:cstheme="minorHAnsi"/>
          <w:b/>
          <w:color w:val="000000" w:themeColor="text1"/>
          <w:sz w:val="20"/>
          <w:szCs w:val="20"/>
          <w:lang w:val="it-IT"/>
        </w:rPr>
        <w:t>. LA CASA DEI RICCHI</w:t>
      </w:r>
    </w:p>
    <w:p w14:paraId="11B4F4FC"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662710D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color w:val="000000" w:themeColor="text1"/>
          <w:sz w:val="20"/>
          <w:szCs w:val="20"/>
          <w:lang w:val="it-IT"/>
        </w:rPr>
        <w:t xml:space="preserve">Cartellina marroncina con appunto di Gadda in penna blu: "Accoppiamenti giudiziosi" contenente 1 pagina </w:t>
      </w:r>
      <w:r w:rsidRPr="0058575B">
        <w:rPr>
          <w:rFonts w:cstheme="minorHAnsi"/>
          <w:sz w:val="20"/>
          <w:szCs w:val="20"/>
          <w:lang w:val="it-IT"/>
        </w:rPr>
        <w:t>numerata da Gadda con il numero 11 in matita rossa.</w:t>
      </w:r>
    </w:p>
    <w:p w14:paraId="03BD987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Seguono 6 pagine, manoscritte in penna blu e nera, con numerose annotazioni di Gadda in matita rossa, numerate dall'Autore da 11 a 19.</w:t>
      </w:r>
    </w:p>
    <w:p w14:paraId="1B8DF17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sz w:val="20"/>
          <w:szCs w:val="20"/>
          <w:lang w:val="it-IT"/>
        </w:rPr>
        <w:t xml:space="preserve">Incipit: "Il più e il non, stava per condurre lo zio Beniamino, non meno o non più del non e del più, non sono separabili, da </w:t>
      </w:r>
      <w:r w:rsidRPr="0058575B">
        <w:rPr>
          <w:rFonts w:cstheme="minorHAnsi"/>
          <w:color w:val="000000" w:themeColor="text1"/>
          <w:sz w:val="20"/>
          <w:szCs w:val="20"/>
          <w:lang w:val="it-IT"/>
        </w:rPr>
        <w:t xml:space="preserve">interposto soggetto della </w:t>
      </w:r>
      <w:proofErr w:type="gramStart"/>
      <w:r w:rsidRPr="0058575B">
        <w:rPr>
          <w:rFonts w:cstheme="minorHAnsi"/>
          <w:color w:val="000000" w:themeColor="text1"/>
          <w:sz w:val="20"/>
          <w:szCs w:val="20"/>
          <w:lang w:val="it-IT"/>
        </w:rPr>
        <w:t>preposizione..</w:t>
      </w:r>
      <w:proofErr w:type="gramEnd"/>
      <w:r w:rsidRPr="0058575B">
        <w:rPr>
          <w:rFonts w:cstheme="minorHAnsi"/>
          <w:color w:val="000000" w:themeColor="text1"/>
          <w:sz w:val="20"/>
          <w:szCs w:val="20"/>
          <w:lang w:val="it-IT"/>
        </w:rPr>
        <w:t>"</w:t>
      </w:r>
    </w:p>
    <w:p w14:paraId="2F74D724"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 xml:space="preserve">Explicit: "Alla cascina </w:t>
      </w:r>
      <w:proofErr w:type="spellStart"/>
      <w:r w:rsidRPr="0058575B">
        <w:rPr>
          <w:rFonts w:cstheme="minorHAnsi"/>
          <w:color w:val="000000" w:themeColor="text1"/>
          <w:sz w:val="20"/>
          <w:szCs w:val="20"/>
          <w:lang w:val="it-IT"/>
        </w:rPr>
        <w:t>Mornaga</w:t>
      </w:r>
      <w:proofErr w:type="spellEnd"/>
      <w:r w:rsidRPr="0058575B">
        <w:rPr>
          <w:rFonts w:cstheme="minorHAnsi"/>
          <w:color w:val="000000" w:themeColor="text1"/>
          <w:sz w:val="20"/>
          <w:szCs w:val="20"/>
          <w:lang w:val="it-IT"/>
        </w:rPr>
        <w:t xml:space="preserve"> aveva visto i galli saltare addosso alle galline. Una bambina di tre anni!"; seguono appunti</w:t>
      </w:r>
    </w:p>
    <w:p w14:paraId="306E5E6A"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1528D649"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Foglietto a matita grigia, manoscritto: "Casa dei ricchi. Sceneggiatura minore. Pagine 19, scene 40 a tema unico. Completa. Controllate, Roma 27 ottobre 1955”.</w:t>
      </w:r>
    </w:p>
    <w:p w14:paraId="5AB176D3"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Sei fogli dattiloscritti</w:t>
      </w:r>
    </w:p>
    <w:p w14:paraId="6528615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Incipit: "Il presente racconto per film osserva nella procedura gli schemi del giallo; repentina introduzione del delitto nel decorso della vita apparentemente normale, sospensione, multiple ipotesi di colpevolezza via via eliminate e risolte."</w:t>
      </w:r>
    </w:p>
    <w:p w14:paraId="592BBEB1"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Explicit: "Teresina rappresenta la fase sconnessa dell'amore, Liliana la fase irreale, impossibile."</w:t>
      </w:r>
    </w:p>
    <w:p w14:paraId="7E3F75F2"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Tre pagine manoscritte numerate sulle facciate da Gadda da 1 a 5, ripetizione del dattiloscritto con alcune correzioni.</w:t>
      </w:r>
    </w:p>
    <w:p w14:paraId="639CC97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10E99A2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 xml:space="preserve">Manoscritto per “Quer </w:t>
      </w:r>
      <w:proofErr w:type="spellStart"/>
      <w:r w:rsidRPr="0058575B">
        <w:rPr>
          <w:rFonts w:cstheme="minorHAnsi"/>
          <w:color w:val="000000" w:themeColor="text1"/>
          <w:sz w:val="20"/>
          <w:szCs w:val="20"/>
          <w:lang w:val="it-IT"/>
        </w:rPr>
        <w:t>pasticciacco</w:t>
      </w:r>
      <w:proofErr w:type="spellEnd"/>
      <w:r w:rsidRPr="0058575B">
        <w:rPr>
          <w:rFonts w:cstheme="minorHAnsi"/>
          <w:color w:val="000000" w:themeColor="text1"/>
          <w:sz w:val="20"/>
          <w:szCs w:val="20"/>
          <w:lang w:val="it-IT"/>
        </w:rPr>
        <w:t xml:space="preserve">”: "indice dei momenti visivi del soggetto, 1) la zia moribonda e i due anelli, 2) le due nipoti dal commissario </w:t>
      </w:r>
      <w:proofErr w:type="spellStart"/>
      <w:r w:rsidRPr="0058575B">
        <w:rPr>
          <w:rFonts w:cstheme="minorHAnsi"/>
          <w:color w:val="000000" w:themeColor="text1"/>
          <w:sz w:val="20"/>
          <w:szCs w:val="20"/>
          <w:lang w:val="it-IT"/>
        </w:rPr>
        <w:t>Ingravallo</w:t>
      </w:r>
      <w:proofErr w:type="spellEnd"/>
      <w:r w:rsidRPr="0058575B">
        <w:rPr>
          <w:rFonts w:cstheme="minorHAnsi"/>
          <w:color w:val="000000" w:themeColor="text1"/>
          <w:sz w:val="20"/>
          <w:szCs w:val="20"/>
          <w:lang w:val="it-IT"/>
        </w:rPr>
        <w:t>”</w:t>
      </w:r>
    </w:p>
    <w:p w14:paraId="6CCB54F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 xml:space="preserve">Soggetto per il film “La casa dei ricchi”, incipit: "una vecchia </w:t>
      </w:r>
      <w:proofErr w:type="gramStart"/>
      <w:r w:rsidRPr="0058575B">
        <w:rPr>
          <w:rFonts w:cstheme="minorHAnsi"/>
          <w:color w:val="000000" w:themeColor="text1"/>
          <w:sz w:val="20"/>
          <w:szCs w:val="20"/>
          <w:lang w:val="it-IT"/>
        </w:rPr>
        <w:t>nonagenaria ,</w:t>
      </w:r>
      <w:proofErr w:type="gramEnd"/>
      <w:r w:rsidRPr="0058575B">
        <w:rPr>
          <w:rFonts w:cstheme="minorHAnsi"/>
          <w:color w:val="000000" w:themeColor="text1"/>
          <w:sz w:val="20"/>
          <w:szCs w:val="20"/>
          <w:lang w:val="it-IT"/>
        </w:rPr>
        <w:t xml:space="preserve"> zi' </w:t>
      </w:r>
      <w:proofErr w:type="spellStart"/>
      <w:r w:rsidRPr="0058575B">
        <w:rPr>
          <w:rFonts w:cstheme="minorHAnsi"/>
          <w:color w:val="000000" w:themeColor="text1"/>
          <w:sz w:val="20"/>
          <w:szCs w:val="20"/>
          <w:lang w:val="it-IT"/>
        </w:rPr>
        <w:t>mariannina</w:t>
      </w:r>
      <w:proofErr w:type="spellEnd"/>
      <w:r w:rsidRPr="0058575B">
        <w:rPr>
          <w:rFonts w:cstheme="minorHAnsi"/>
          <w:color w:val="000000" w:themeColor="text1"/>
          <w:sz w:val="20"/>
          <w:szCs w:val="20"/>
          <w:lang w:val="it-IT"/>
        </w:rPr>
        <w:t xml:space="preserve"> è moribonda nel suo letto ampio di ricca."; explicit: "sulla porta della cucina aperta verso il tramonto si staglia la vera figura di </w:t>
      </w:r>
      <w:proofErr w:type="spellStart"/>
      <w:r w:rsidRPr="0058575B">
        <w:rPr>
          <w:rFonts w:cstheme="minorHAnsi"/>
          <w:color w:val="000000" w:themeColor="text1"/>
          <w:sz w:val="20"/>
          <w:szCs w:val="20"/>
          <w:lang w:val="it-IT"/>
        </w:rPr>
        <w:t>Ingravallo</w:t>
      </w:r>
      <w:proofErr w:type="spellEnd"/>
      <w:r w:rsidRPr="0058575B">
        <w:rPr>
          <w:rFonts w:cstheme="minorHAnsi"/>
          <w:color w:val="000000" w:themeColor="text1"/>
          <w:sz w:val="20"/>
          <w:szCs w:val="20"/>
          <w:lang w:val="it-IT"/>
        </w:rPr>
        <w:t>, seguito da carabinieri ed agenti."</w:t>
      </w:r>
    </w:p>
    <w:p w14:paraId="4F871AD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Dattiloscritto di tre facciate dal titolo “indice dei momenti visivi del soggetto”</w:t>
      </w:r>
    </w:p>
    <w:p w14:paraId="0D1D69DF"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3C735998"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3040DDEF" w14:textId="77777777" w:rsidR="00642801" w:rsidRPr="0058575B" w:rsidRDefault="00284EAB"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II.3 </w:t>
      </w:r>
      <w:r w:rsidRPr="0058575B">
        <w:rPr>
          <w:rFonts w:cstheme="minorHAnsi"/>
          <w:b/>
          <w:i/>
          <w:color w:val="000000" w:themeColor="text1"/>
          <w:sz w:val="20"/>
          <w:szCs w:val="20"/>
          <w:lang w:val="it-IT"/>
        </w:rPr>
        <w:t>Eros e Priapo</w:t>
      </w:r>
    </w:p>
    <w:p w14:paraId="438ED8C4"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5A1EA0D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640DE09A"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 xml:space="preserve">Cartellina marroncina con scritto “Manoscritti </w:t>
      </w:r>
      <w:proofErr w:type="spellStart"/>
      <w:r w:rsidRPr="0058575B">
        <w:rPr>
          <w:rFonts w:cstheme="minorHAnsi"/>
          <w:color w:val="000000" w:themeColor="text1"/>
          <w:sz w:val="20"/>
          <w:szCs w:val="20"/>
          <w:lang w:val="it-IT"/>
        </w:rPr>
        <w:t>C.</w:t>
      </w:r>
      <w:proofErr w:type="gramStart"/>
      <w:r w:rsidRPr="0058575B">
        <w:rPr>
          <w:rFonts w:cstheme="minorHAnsi"/>
          <w:color w:val="000000" w:themeColor="text1"/>
          <w:sz w:val="20"/>
          <w:szCs w:val="20"/>
          <w:lang w:val="it-IT"/>
        </w:rPr>
        <w:t>E.Gadda</w:t>
      </w:r>
      <w:proofErr w:type="spellEnd"/>
      <w:proofErr w:type="gramEnd"/>
      <w:r w:rsidRPr="0058575B">
        <w:rPr>
          <w:rFonts w:cstheme="minorHAnsi"/>
          <w:color w:val="000000" w:themeColor="text1"/>
          <w:sz w:val="20"/>
          <w:szCs w:val="20"/>
          <w:lang w:val="it-IT"/>
        </w:rPr>
        <w:t>”, a matita “Eros e Priapo”</w:t>
      </w:r>
    </w:p>
    <w:p w14:paraId="036E5522" w14:textId="77777777" w:rsidR="00284EAB" w:rsidRPr="0058575B" w:rsidRDefault="00284EAB"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color w:val="000000" w:themeColor="text1"/>
          <w:sz w:val="20"/>
          <w:szCs w:val="20"/>
          <w:lang w:val="it-IT"/>
        </w:rPr>
        <w:t xml:space="preserve">Manoscritto gaddiano completo di “Eros e Priapo” per un totale di 496 pagine, più </w:t>
      </w:r>
      <w:r w:rsidRPr="0058575B">
        <w:rPr>
          <w:rFonts w:cstheme="minorHAnsi"/>
          <w:b/>
          <w:color w:val="000000" w:themeColor="text1"/>
          <w:sz w:val="20"/>
          <w:szCs w:val="20"/>
          <w:lang w:val="it-IT"/>
        </w:rPr>
        <w:t>dattiloscritto intitolato “Il libro delle furie”, composto di 26 pagine dattiloscritte.</w:t>
      </w:r>
    </w:p>
    <w:p w14:paraId="3AC49D05"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cstheme="minorHAnsi"/>
          <w:color w:val="000000" w:themeColor="text1"/>
          <w:sz w:val="20"/>
          <w:szCs w:val="20"/>
          <w:lang w:val="it-IT"/>
        </w:rPr>
        <w:t>Incipit: “</w:t>
      </w:r>
      <w:r w:rsidRPr="0058575B">
        <w:rPr>
          <w:rFonts w:eastAsia="Calibri" w:cstheme="minorHAnsi"/>
          <w:color w:val="000000" w:themeColor="text1"/>
          <w:sz w:val="20"/>
          <w:szCs w:val="20"/>
          <w:lang w:val="it-IT"/>
        </w:rPr>
        <w:t xml:space="preserve">Questo libro, delle mie bizze secondo, acquista preminente importanza nella </w:t>
      </w:r>
      <w:proofErr w:type="spellStart"/>
      <w:r w:rsidRPr="0058575B">
        <w:rPr>
          <w:rFonts w:eastAsia="Calibri" w:cstheme="minorHAnsi"/>
          <w:color w:val="000000" w:themeColor="text1"/>
          <w:sz w:val="20"/>
          <w:szCs w:val="20"/>
          <w:lang w:val="it-IT"/>
        </w:rPr>
        <w:t>erologia</w:t>
      </w:r>
      <w:proofErr w:type="spellEnd"/>
      <w:r w:rsidRPr="0058575B">
        <w:rPr>
          <w:rFonts w:eastAsia="Calibri" w:cstheme="minorHAnsi"/>
          <w:color w:val="000000" w:themeColor="text1"/>
          <w:sz w:val="20"/>
          <w:szCs w:val="20"/>
          <w:lang w:val="it-IT"/>
        </w:rPr>
        <w:t xml:space="preserve"> della banda, per due motivi."</w:t>
      </w:r>
    </w:p>
    <w:p w14:paraId="23C88DFA"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roofErr w:type="gramStart"/>
      <w:r w:rsidRPr="0058575B">
        <w:rPr>
          <w:rFonts w:eastAsia="Calibri" w:cstheme="minorHAnsi"/>
          <w:color w:val="000000" w:themeColor="text1"/>
          <w:sz w:val="20"/>
          <w:szCs w:val="20"/>
          <w:lang w:val="it-IT"/>
        </w:rPr>
        <w:t>Explicit::</w:t>
      </w:r>
      <w:proofErr w:type="gramEnd"/>
      <w:r w:rsidRPr="0058575B">
        <w:rPr>
          <w:rFonts w:eastAsia="Calibri" w:cstheme="minorHAnsi"/>
          <w:color w:val="000000" w:themeColor="text1"/>
          <w:sz w:val="20"/>
          <w:szCs w:val="20"/>
          <w:lang w:val="it-IT"/>
        </w:rPr>
        <w:t xml:space="preserve"> "… che le dette frasi vengono centrifugate in direzione dell'uscita e però estromesse dalla cavità buccale, e rientrarono in circolo, nel circolo degli orecchi associati."</w:t>
      </w:r>
    </w:p>
    <w:p w14:paraId="5FFB7C6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4DE020F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A5D30EB" w14:textId="77777777" w:rsidR="00642801"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II.4</w:t>
      </w:r>
    </w:p>
    <w:p w14:paraId="542A800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D7DC85B"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Dodici pagine manoscritte, numerate da Gadda.</w:t>
      </w:r>
    </w:p>
    <w:p w14:paraId="5D7C400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All'inizio un foglio: “Roma 21 settembre 1963”.</w:t>
      </w:r>
    </w:p>
    <w:p w14:paraId="02B0EE7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Incipit: "Schema tematico strutturale dell'avvenimento di Alì </w:t>
      </w:r>
      <w:proofErr w:type="spellStart"/>
      <w:r w:rsidRPr="0058575B">
        <w:rPr>
          <w:rFonts w:cstheme="minorHAnsi"/>
          <w:sz w:val="20"/>
          <w:szCs w:val="20"/>
          <w:lang w:val="it-IT"/>
        </w:rPr>
        <w:t>Oco</w:t>
      </w:r>
      <w:proofErr w:type="spellEnd"/>
      <w:r w:rsidRPr="0058575B">
        <w:rPr>
          <w:rFonts w:cstheme="minorHAnsi"/>
          <w:sz w:val="20"/>
          <w:szCs w:val="20"/>
          <w:lang w:val="it-IT"/>
        </w:rPr>
        <w:t>.</w:t>
      </w:r>
    </w:p>
    <w:p w14:paraId="58B9EFC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Explicit: "E nella </w:t>
      </w:r>
      <w:proofErr w:type="gramStart"/>
      <w:r w:rsidRPr="0058575B">
        <w:rPr>
          <w:rFonts w:cstheme="minorHAnsi"/>
          <w:sz w:val="20"/>
          <w:szCs w:val="20"/>
          <w:lang w:val="it-IT"/>
        </w:rPr>
        <w:t>galoppata  epilettico</w:t>
      </w:r>
      <w:proofErr w:type="gramEnd"/>
      <w:r w:rsidR="00136075" w:rsidRPr="0058575B">
        <w:rPr>
          <w:rFonts w:cstheme="minorHAnsi"/>
          <w:sz w:val="20"/>
          <w:szCs w:val="20"/>
          <w:lang w:val="it-IT"/>
        </w:rPr>
        <w:t>-</w:t>
      </w:r>
      <w:proofErr w:type="spellStart"/>
      <w:r w:rsidR="00136075" w:rsidRPr="0058575B">
        <w:rPr>
          <w:rFonts w:cstheme="minorHAnsi"/>
          <w:sz w:val="20"/>
          <w:szCs w:val="20"/>
          <w:lang w:val="it-IT"/>
        </w:rPr>
        <w:t>s</w:t>
      </w:r>
      <w:r w:rsidRPr="0058575B">
        <w:rPr>
          <w:rFonts w:cstheme="minorHAnsi"/>
          <w:sz w:val="20"/>
          <w:szCs w:val="20"/>
          <w:lang w:val="it-IT"/>
        </w:rPr>
        <w:t>etteneristica</w:t>
      </w:r>
      <w:proofErr w:type="spellEnd"/>
      <w:r w:rsidRPr="0058575B">
        <w:rPr>
          <w:rFonts w:cstheme="minorHAnsi"/>
          <w:sz w:val="20"/>
          <w:szCs w:val="20"/>
          <w:lang w:val="it-IT"/>
        </w:rPr>
        <w:t xml:space="preserve"> del Cinque."</w:t>
      </w:r>
    </w:p>
    <w:p w14:paraId="702F776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Bel testo su Napoleone.</w:t>
      </w:r>
    </w:p>
    <w:p w14:paraId="6803EB40"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964F1C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Nove pagine manoscritte. Titolo: “Momenti</w:t>
      </w:r>
      <w:r w:rsidR="00642801" w:rsidRPr="0058575B">
        <w:rPr>
          <w:rFonts w:cstheme="minorHAnsi"/>
          <w:sz w:val="20"/>
          <w:szCs w:val="20"/>
          <w:lang w:val="it-IT"/>
        </w:rPr>
        <w:t xml:space="preserve"> – </w:t>
      </w:r>
      <w:r w:rsidRPr="0058575B">
        <w:rPr>
          <w:rFonts w:cstheme="minorHAnsi"/>
          <w:sz w:val="20"/>
          <w:szCs w:val="20"/>
          <w:lang w:val="it-IT"/>
        </w:rPr>
        <w:t>Palombari sull'Alpe”.</w:t>
      </w:r>
    </w:p>
    <w:p w14:paraId="309D59D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Incipit: "Preferisco uno che sbaglia, ma fa un qualche cosa, piuttosto che uno… che con la scusa della paura di sbagliare… sta lì tutta la vita a far nulla".</w:t>
      </w:r>
    </w:p>
    <w:p w14:paraId="1F8C0CB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"Così contempliamo, superstiti, i vari cantieri."</w:t>
      </w:r>
    </w:p>
    <w:p w14:paraId="5AD13F4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876068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da “Prima divisione nelle notte”. Incipit: "Povero figliolo", explicit: "nello sguardo, il mistero dell'essere: qualcosa di certamente amichevole, di fraterno: forse un gioco: pensavo a un gioco di fanciullo serio, a cui la disciplina accettata la stava segretamente preparando”.</w:t>
      </w:r>
    </w:p>
    <w:p w14:paraId="52E51A3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A2ACFF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da “Prima divisione nella notte”. Incipit: "Povero figliolo". Explicit: "Qualcosa di probabilmente amichevole, di uguale per tutti, e cioè di fraterno: forse un gioco di fanciullo impegnato, a cui la norma dell'eguaglianza lo stava segretamente preparando."</w:t>
      </w:r>
    </w:p>
    <w:p w14:paraId="177A4FB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A4FFBE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Undici pagine dattiloscritte con numerose correzioni a matita da “Prima divisione nella notte”. Per incipit ed explicit vedasi precedente.</w:t>
      </w:r>
    </w:p>
    <w:p w14:paraId="798005D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F6CEE0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giallina da ordinamento gaddiano. Sul frontespizio in matita rossa: "Racconto in progetto per “Il Ponte”. Estate 1945. Abbozzo novella “</w:t>
      </w:r>
      <w:proofErr w:type="spellStart"/>
      <w:r w:rsidRPr="0058575B">
        <w:rPr>
          <w:rFonts w:cstheme="minorHAnsi"/>
          <w:sz w:val="20"/>
          <w:szCs w:val="20"/>
          <w:lang w:val="it-IT"/>
        </w:rPr>
        <w:t>Baldosso</w:t>
      </w:r>
      <w:proofErr w:type="spellEnd"/>
      <w:r w:rsidRPr="0058575B">
        <w:rPr>
          <w:rFonts w:cstheme="minorHAnsi"/>
          <w:sz w:val="20"/>
          <w:szCs w:val="20"/>
          <w:lang w:val="it-IT"/>
        </w:rPr>
        <w:t xml:space="preserve"> col chierichetto”. Abbozzo racconto incompiuto (Madonna alla Pinacoteca di Parma). Lirica del Manzoni sulla Natività.</w:t>
      </w:r>
    </w:p>
    <w:p w14:paraId="50F49C8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3257E9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Nove facciate numerate da Gadda. Incipit: "Il vento, a raffiche, levava o mulinava la polvere: traboccando dai monti sospingeva nuvoli dietro nuvoli per entro l'azzurro...". Explicit: "Poi </w:t>
      </w:r>
      <w:proofErr w:type="gramStart"/>
      <w:r w:rsidRPr="0058575B">
        <w:rPr>
          <w:rFonts w:cstheme="minorHAnsi"/>
          <w:sz w:val="20"/>
          <w:szCs w:val="20"/>
          <w:lang w:val="it-IT"/>
        </w:rPr>
        <w:t>aggiunse ,</w:t>
      </w:r>
      <w:proofErr w:type="gramEnd"/>
      <w:r w:rsidRPr="0058575B">
        <w:rPr>
          <w:rFonts w:cstheme="minorHAnsi"/>
          <w:sz w:val="20"/>
          <w:szCs w:val="20"/>
          <w:lang w:val="it-IT"/>
        </w:rPr>
        <w:t xml:space="preserve"> perché s'era scordato di dirlo prima che in settimana, mercoledì alle dieci ci sarebbe stata la messa per il trigesimo della compianta Maria Gaetana </w:t>
      </w:r>
      <w:proofErr w:type="spellStart"/>
      <w:r w:rsidRPr="0058575B">
        <w:rPr>
          <w:rFonts w:cstheme="minorHAnsi"/>
          <w:sz w:val="20"/>
          <w:szCs w:val="20"/>
          <w:lang w:val="it-IT"/>
        </w:rPr>
        <w:t>Cor</w:t>
      </w:r>
      <w:proofErr w:type="spellEnd"/>
      <w:r w:rsidRPr="0058575B">
        <w:rPr>
          <w:rFonts w:cstheme="minorHAnsi"/>
          <w:sz w:val="20"/>
          <w:szCs w:val="20"/>
          <w:lang w:val="it-IT"/>
        </w:rPr>
        <w:t>?".  Ultima pagina della copertina inizio racconto, incipit: "alla busta e al mantile: col volto serio, in atteggiamento pacato." Explicit: "Di quelle due scarpe, alpigiane, il ragazzo si serviva per schiacciar la testa alle bisce..."</w:t>
      </w:r>
    </w:p>
    <w:p w14:paraId="6075823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711C71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grigia, all'interno: Alessandro Bonsanti. La Cognizione del dolore di Carlo Emilio Gadda di </w:t>
      </w:r>
      <w:proofErr w:type="gramStart"/>
      <w:r w:rsidRPr="0058575B">
        <w:rPr>
          <w:rFonts w:cstheme="minorHAnsi"/>
          <w:sz w:val="20"/>
          <w:szCs w:val="20"/>
          <w:lang w:val="it-IT"/>
        </w:rPr>
        <w:t>8</w:t>
      </w:r>
      <w:proofErr w:type="gramEnd"/>
      <w:r w:rsidRPr="0058575B">
        <w:rPr>
          <w:rFonts w:cstheme="minorHAnsi"/>
          <w:sz w:val="20"/>
          <w:szCs w:val="20"/>
          <w:lang w:val="it-IT"/>
        </w:rPr>
        <w:t xml:space="preserve"> pagine. Appunto di Gadda a matita: “Cortese, umano e per me prezioso articolo di Alessandro Bonsanti su La Cognizione del dolore”.</w:t>
      </w:r>
    </w:p>
    <w:p w14:paraId="200F4C9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5F92BA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Sette fogli manoscritti contenuti in foglio quadrettato con scritto in matita grigia: "Correzione per i Luigi di Francia", Giulio III invece di Pio III, cinquantennio invece di cinquantenario…</w:t>
      </w:r>
    </w:p>
    <w:p w14:paraId="430C3208"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5E8359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85DF0FF"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II.5</w:t>
      </w:r>
    </w:p>
    <w:p w14:paraId="46F3577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06FD27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marroncina zigrinata con scritto in matita </w:t>
      </w:r>
      <w:r w:rsidRPr="0058575B">
        <w:rPr>
          <w:rFonts w:cstheme="minorHAnsi"/>
          <w:b/>
          <w:sz w:val="20"/>
          <w:szCs w:val="20"/>
          <w:lang w:val="it-IT"/>
        </w:rPr>
        <w:t xml:space="preserve">"Manoscritti C.E.G.  E recensioni. Raccolta durante il riordino in via </w:t>
      </w:r>
      <w:proofErr w:type="spellStart"/>
      <w:r w:rsidRPr="0058575B">
        <w:rPr>
          <w:rFonts w:cstheme="minorHAnsi"/>
          <w:b/>
          <w:sz w:val="20"/>
          <w:szCs w:val="20"/>
          <w:lang w:val="it-IT"/>
        </w:rPr>
        <w:t>Blumensthil</w:t>
      </w:r>
      <w:proofErr w:type="spellEnd"/>
      <w:r w:rsidRPr="0058575B">
        <w:rPr>
          <w:rFonts w:cstheme="minorHAnsi"/>
          <w:b/>
          <w:sz w:val="20"/>
          <w:szCs w:val="20"/>
          <w:lang w:val="it-IT"/>
        </w:rPr>
        <w:t xml:space="preserve"> 19, Roma </w:t>
      </w:r>
      <w:proofErr w:type="gramStart"/>
      <w:r w:rsidRPr="0058575B">
        <w:rPr>
          <w:rFonts w:cstheme="minorHAnsi"/>
          <w:b/>
          <w:sz w:val="20"/>
          <w:szCs w:val="20"/>
          <w:lang w:val="it-IT"/>
        </w:rPr>
        <w:t>il 8</w:t>
      </w:r>
      <w:proofErr w:type="gramEnd"/>
      <w:r w:rsidRPr="0058575B">
        <w:rPr>
          <w:rFonts w:cstheme="minorHAnsi"/>
          <w:b/>
          <w:sz w:val="20"/>
          <w:szCs w:val="20"/>
          <w:lang w:val="it-IT"/>
        </w:rPr>
        <w:t xml:space="preserve"> febbraio 1969”.</w:t>
      </w:r>
      <w:r w:rsidRPr="0058575B">
        <w:rPr>
          <w:rFonts w:cstheme="minorHAnsi"/>
          <w:sz w:val="20"/>
          <w:szCs w:val="20"/>
          <w:lang w:val="it-IT"/>
        </w:rPr>
        <w:t xml:space="preserve"> All'interno dattiloscritto, manoscritto: “Dedica a Raffaele Mattioli (libro non gradito dal dedicatario). Riordino per emendamento”. Indice dattiloscritto: “il viaggio delle acque, Terra lombarda, del duomo di Como...”</w:t>
      </w:r>
    </w:p>
    <w:p w14:paraId="5CE8FAD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“Gli anni”, con elenco capitoli</w:t>
      </w:r>
    </w:p>
    <w:p w14:paraId="70EBD00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“Libro Ricciardi per Mattioli”. Indici = indici pezzi già inviati in seconde bozze.</w:t>
      </w:r>
    </w:p>
    <w:p w14:paraId="2197FA7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Dattiloscritto di </w:t>
      </w:r>
      <w:proofErr w:type="gramStart"/>
      <w:r w:rsidRPr="0058575B">
        <w:rPr>
          <w:rFonts w:cstheme="minorHAnsi"/>
          <w:sz w:val="20"/>
          <w:szCs w:val="20"/>
          <w:lang w:val="it-IT"/>
        </w:rPr>
        <w:t>5</w:t>
      </w:r>
      <w:proofErr w:type="gramEnd"/>
      <w:r w:rsidRPr="0058575B">
        <w:rPr>
          <w:rFonts w:cstheme="minorHAnsi"/>
          <w:sz w:val="20"/>
          <w:szCs w:val="20"/>
          <w:lang w:val="it-IT"/>
        </w:rPr>
        <w:t xml:space="preserve"> pagine con alcune correzioni a penna. Titolo: "A Raffaele Mattioli, dedicando queste pagine." Incipit: "rapide e poi quasi a caso recuperate immagini d'una annotazione che fu attenta negli anni e sempre e comunque veridica…". Explicit: "in fronte </w:t>
      </w:r>
      <w:proofErr w:type="spellStart"/>
      <w:r w:rsidRPr="0058575B">
        <w:rPr>
          <w:rFonts w:cstheme="minorHAnsi"/>
          <w:sz w:val="20"/>
          <w:szCs w:val="20"/>
          <w:lang w:val="it-IT"/>
        </w:rPr>
        <w:t>hujus</w:t>
      </w:r>
      <w:proofErr w:type="spellEnd"/>
      <w:r w:rsidRPr="0058575B">
        <w:rPr>
          <w:rFonts w:cstheme="minorHAnsi"/>
          <w:sz w:val="20"/>
          <w:szCs w:val="20"/>
          <w:lang w:val="it-IT"/>
        </w:rPr>
        <w:t xml:space="preserve"> libelli ho ardito scrivere il Suo nome, conscio che negli atti cioè nelle opere..."</w:t>
      </w:r>
    </w:p>
    <w:p w14:paraId="5E6FF54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Dattiloscritto uguale al precedente, ma con correzioni diverse.</w:t>
      </w:r>
    </w:p>
    <w:p w14:paraId="08209289"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4A25607"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Manoscritto di 5 pagine sempre "A Raffaele </w:t>
      </w:r>
      <w:proofErr w:type="gramStart"/>
      <w:r w:rsidRPr="0058575B">
        <w:rPr>
          <w:rFonts w:cstheme="minorHAnsi"/>
          <w:sz w:val="20"/>
          <w:szCs w:val="20"/>
          <w:lang w:val="it-IT"/>
        </w:rPr>
        <w:t>Mattioli ,</w:t>
      </w:r>
      <w:proofErr w:type="gramEnd"/>
      <w:r w:rsidRPr="0058575B">
        <w:rPr>
          <w:rFonts w:cstheme="minorHAnsi"/>
          <w:sz w:val="20"/>
          <w:szCs w:val="20"/>
          <w:lang w:val="it-IT"/>
        </w:rPr>
        <w:t xml:space="preserve"> dedicando queste pagine".</w:t>
      </w:r>
    </w:p>
    <w:p w14:paraId="42CB3697"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blu rigida gaddiana. All'interno: Manoscritto in penna blu a mani Gadda. Trattasi di un inchino rispetto per “Accoppiamenti Giudiziosi”. Pagine totali n. 9, numerazione gaddiana.</w:t>
      </w:r>
    </w:p>
    <w:p w14:paraId="08FA15D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D24FB3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arancione chiaro gaddiana. Sul frontespizio a mani Gadda in penna blu: "Abbozzo di racconto inspirato da compagni di scuola seccatori. “hai fatto le congratulazioni per il matrimonio a </w:t>
      </w:r>
      <w:proofErr w:type="gramStart"/>
      <w:r w:rsidRPr="0058575B">
        <w:rPr>
          <w:rFonts w:cstheme="minorHAnsi"/>
          <w:sz w:val="20"/>
          <w:szCs w:val="20"/>
          <w:lang w:val="it-IT"/>
        </w:rPr>
        <w:t>Scapaccino?,</w:t>
      </w:r>
      <w:proofErr w:type="gramEnd"/>
      <w:r w:rsidRPr="0058575B">
        <w:rPr>
          <w:rFonts w:cstheme="minorHAnsi"/>
          <w:sz w:val="20"/>
          <w:szCs w:val="20"/>
          <w:lang w:val="it-IT"/>
        </w:rPr>
        <w:t xml:space="preserve"> compagno di scuola piemontese, modesto e buono che s'era sposato al 2° anno di politecnico. 1912 (?).  Seccato a morte finì col dire "ti faccio le mie condoglianze... </w:t>
      </w:r>
      <w:proofErr w:type="gramStart"/>
      <w:r w:rsidRPr="0058575B">
        <w:rPr>
          <w:rFonts w:cstheme="minorHAnsi"/>
          <w:sz w:val="20"/>
          <w:szCs w:val="20"/>
          <w:lang w:val="it-IT"/>
        </w:rPr>
        <w:t>Ma nel frattempo</w:t>
      </w:r>
      <w:proofErr w:type="gramEnd"/>
      <w:r w:rsidRPr="0058575B">
        <w:rPr>
          <w:rFonts w:cstheme="minorHAnsi"/>
          <w:sz w:val="20"/>
          <w:szCs w:val="20"/>
          <w:lang w:val="it-IT"/>
        </w:rPr>
        <w:t xml:space="preserve"> </w:t>
      </w:r>
      <w:proofErr w:type="spellStart"/>
      <w:r w:rsidRPr="0058575B">
        <w:rPr>
          <w:rFonts w:cstheme="minorHAnsi"/>
          <w:sz w:val="20"/>
          <w:szCs w:val="20"/>
          <w:lang w:val="it-IT"/>
        </w:rPr>
        <w:t>Scappacino</w:t>
      </w:r>
      <w:proofErr w:type="spellEnd"/>
      <w:r w:rsidRPr="0058575B">
        <w:rPr>
          <w:rFonts w:cstheme="minorHAnsi"/>
          <w:sz w:val="20"/>
          <w:szCs w:val="20"/>
          <w:lang w:val="it-IT"/>
        </w:rPr>
        <w:t xml:space="preserve"> piemontese aveva perso la prima moglie e si era risposato. Perciò le... congratulazioni vennero buone. </w:t>
      </w:r>
      <w:proofErr w:type="spellStart"/>
      <w:r w:rsidRPr="0058575B">
        <w:rPr>
          <w:rFonts w:cstheme="minorHAnsi"/>
          <w:sz w:val="20"/>
          <w:szCs w:val="20"/>
          <w:lang w:val="it-IT"/>
        </w:rPr>
        <w:t>C.</w:t>
      </w:r>
      <w:proofErr w:type="gramStart"/>
      <w:r w:rsidRPr="0058575B">
        <w:rPr>
          <w:rFonts w:cstheme="minorHAnsi"/>
          <w:sz w:val="20"/>
          <w:szCs w:val="20"/>
          <w:lang w:val="it-IT"/>
        </w:rPr>
        <w:t>E.Gadda</w:t>
      </w:r>
      <w:proofErr w:type="spellEnd"/>
      <w:proofErr w:type="gramEnd"/>
      <w:r w:rsidRPr="0058575B">
        <w:rPr>
          <w:rFonts w:cstheme="minorHAnsi"/>
          <w:sz w:val="20"/>
          <w:szCs w:val="20"/>
          <w:lang w:val="it-IT"/>
        </w:rPr>
        <w:t xml:space="preserve"> 20 febbraio 1969”.</w:t>
      </w:r>
    </w:p>
    <w:p w14:paraId="0EC7A2C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BBCDF7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Stesso manoscritto ripetuto più volte con titolo diverso: "Racconto genetico", "Le più sentite con...gratulazioni", "Un temperamento ansioso", seguito da annotazione “No, prova ripudiata”, “le congratulazioni per nozze”. Tutte individuate da Gadda come varianti. Un foglio manoscritto intestato a penna rossa “Il tempo e le opere”. Fogli totali 12 di 4 facciate ed uno di una sola facciata.</w:t>
      </w:r>
    </w:p>
    <w:p w14:paraId="37D4FDD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 grossa busta da lettera indirizzata a Gadda in Roma il 22.02.1972: Manoscritto di due pagine a mani Gadda. Titolo: "I fratelli Calvi" di Alfredo Patroni, due pagine.</w:t>
      </w:r>
    </w:p>
    <w:p w14:paraId="011C053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Dattiloscritto con appunti Gadda sempre sui fratelli Calvi di totali pagine </w:t>
      </w:r>
      <w:proofErr w:type="gramStart"/>
      <w:r w:rsidRPr="0058575B">
        <w:rPr>
          <w:rFonts w:cstheme="minorHAnsi"/>
          <w:sz w:val="20"/>
          <w:szCs w:val="20"/>
          <w:lang w:val="it-IT"/>
        </w:rPr>
        <w:t>5</w:t>
      </w:r>
      <w:proofErr w:type="gramEnd"/>
      <w:r w:rsidRPr="0058575B">
        <w:rPr>
          <w:rFonts w:cstheme="minorHAnsi"/>
          <w:sz w:val="20"/>
          <w:szCs w:val="20"/>
          <w:lang w:val="it-IT"/>
        </w:rPr>
        <w:t xml:space="preserve"> con appunti a mano di Gadda.</w:t>
      </w:r>
    </w:p>
    <w:p w14:paraId="2B01DBF7"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 pagine manoscritte da Gadda. Titolo: "Nella luce del sacrificio" di G. Donati Pastoni. Capitano Natalino Calvi.</w:t>
      </w:r>
    </w:p>
    <w:p w14:paraId="01604E4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 altra busta più piccola con a scritto a mani Gadda: "Fotografie dei fratelli Calvi", altre due pagine manoscritte di Gadda. Titolo: "Nella luce del sacrificio" di G. Donati-Dettoni. Tenente Giannino Calvi. N. 5 riproduzioni di foto dei fratelli Calvi e della madre.</w:t>
      </w:r>
    </w:p>
    <w:p w14:paraId="66A8AE7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039B5D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N. 4 pagine fotocopiate con a mani Gadda: “Morte di Attilio Calvi </w:t>
      </w:r>
      <w:proofErr w:type="gramStart"/>
      <w:r w:rsidRPr="0058575B">
        <w:rPr>
          <w:rFonts w:cstheme="minorHAnsi"/>
          <w:sz w:val="20"/>
          <w:szCs w:val="20"/>
          <w:lang w:val="it-IT"/>
        </w:rPr>
        <w:t>e  Morte</w:t>
      </w:r>
      <w:proofErr w:type="gramEnd"/>
      <w:r w:rsidRPr="0058575B">
        <w:rPr>
          <w:rFonts w:cstheme="minorHAnsi"/>
          <w:sz w:val="20"/>
          <w:szCs w:val="20"/>
          <w:lang w:val="it-IT"/>
        </w:rPr>
        <w:t xml:space="preserve"> di Sante Calvi”. Allegate foto dei Calvi e foto panoramica del campo di battaglia di </w:t>
      </w:r>
      <w:proofErr w:type="spellStart"/>
      <w:r w:rsidRPr="0058575B">
        <w:rPr>
          <w:rFonts w:cstheme="minorHAnsi"/>
          <w:sz w:val="20"/>
          <w:szCs w:val="20"/>
          <w:lang w:val="it-IT"/>
        </w:rPr>
        <w:t>Fargorida</w:t>
      </w:r>
      <w:proofErr w:type="spellEnd"/>
      <w:r w:rsidRPr="0058575B">
        <w:rPr>
          <w:rFonts w:cstheme="minorHAnsi"/>
          <w:sz w:val="20"/>
          <w:szCs w:val="20"/>
          <w:lang w:val="it-IT"/>
        </w:rPr>
        <w:t xml:space="preserve"> 29 aprile 1916.</w:t>
      </w:r>
    </w:p>
    <w:p w14:paraId="71016240"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D23222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blu gaddiana. All'interno 6 pagine manoscritte in blu da Gadda. Titolo: "Il brindisi di Mastro Monta" e "Molti sono i chiamati".</w:t>
      </w:r>
    </w:p>
    <w:p w14:paraId="27E29B4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3B6B8321"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N. 13 pagine manoscritte da Gadda in cui racconta la genesi del Pasticciaccio. Sull'ultimo foglio, nel recto in matita rossa, a mani Gadda: "Articolo mio: Illustrazione Italiana."</w:t>
      </w:r>
    </w:p>
    <w:p w14:paraId="2692536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56960B5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color w:val="000000" w:themeColor="text1"/>
          <w:sz w:val="20"/>
          <w:szCs w:val="20"/>
          <w:lang w:val="it-IT"/>
        </w:rPr>
        <w:t>N. 3 pagine dattiloscritte. Incipit: "pensandoci bene, era naturale, e addirittura inevitabile, che alla fine, con tanti premi letterari che fioriscono in Italia, ad alcuni nostri editori dovesse saltare in testa di costituire un premio anche loro"; explicit: "e las</w:t>
      </w:r>
      <w:r w:rsidRPr="0058575B">
        <w:rPr>
          <w:rFonts w:cstheme="minorHAnsi"/>
          <w:sz w:val="20"/>
          <w:szCs w:val="20"/>
          <w:lang w:val="it-IT"/>
        </w:rPr>
        <w:t>ciarlo ai suoi ammiratori; dei quali forse sono molti che ancora non lo conoscono personalmente... l'uomo non è meno singolare e geniale dell'artista".</w:t>
      </w:r>
    </w:p>
    <w:p w14:paraId="553D73D9"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1923FF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4 pagine dattiloscritte con numerose correzioni a mani Gadda. Titolo: "Divagazioni e Garbuglio".</w:t>
      </w:r>
    </w:p>
    <w:p w14:paraId="52ACFBC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1434C8B"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N. 4 fogli di carta </w:t>
      </w:r>
      <w:proofErr w:type="gramStart"/>
      <w:r w:rsidRPr="0058575B">
        <w:rPr>
          <w:rFonts w:cstheme="minorHAnsi"/>
          <w:sz w:val="20"/>
          <w:szCs w:val="20"/>
          <w:lang w:val="it-IT"/>
        </w:rPr>
        <w:t>quadrettata ,</w:t>
      </w:r>
      <w:proofErr w:type="gramEnd"/>
      <w:r w:rsidRPr="0058575B">
        <w:rPr>
          <w:rFonts w:cstheme="minorHAnsi"/>
          <w:sz w:val="20"/>
          <w:szCs w:val="20"/>
          <w:lang w:val="it-IT"/>
        </w:rPr>
        <w:t xml:space="preserve"> manoscritti da Gadda con istruzioni a Giuseppina Liberati, in quanto avrebbe cenato fuori con Berto, Parise.</w:t>
      </w:r>
    </w:p>
    <w:p w14:paraId="1DDC4F2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7D48EA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piccolo foglio di carta bianca, con due appunti Gadda.</w:t>
      </w:r>
    </w:p>
    <w:p w14:paraId="2070E167"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583EC4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3 cartoncini rigidi bianchi. Su due, a mani Gadda, i nomi famiglia Battagli, su uno schizzo di Manhattan, nel recto appunti di medicinale.</w:t>
      </w:r>
    </w:p>
    <w:p w14:paraId="510B708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EE8A8A2" w14:textId="77777777" w:rsidR="00DF55A5" w:rsidRPr="0058575B" w:rsidRDefault="00DF55A5" w:rsidP="0058575B">
      <w:pPr>
        <w:tabs>
          <w:tab w:val="left" w:pos="0"/>
          <w:tab w:val="left" w:pos="993"/>
        </w:tabs>
        <w:spacing w:after="0" w:line="240" w:lineRule="auto"/>
        <w:rPr>
          <w:rFonts w:cstheme="minorHAnsi"/>
          <w:sz w:val="20"/>
          <w:szCs w:val="20"/>
          <w:lang w:val="it-IT"/>
        </w:rPr>
      </w:pPr>
    </w:p>
    <w:p w14:paraId="7E9A3487" w14:textId="77777777" w:rsidR="00DF55A5"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 6</w:t>
      </w:r>
    </w:p>
    <w:p w14:paraId="7CDE0B89" w14:textId="77777777" w:rsidR="00284EAB" w:rsidRPr="0058575B" w:rsidRDefault="00284EAB" w:rsidP="0058575B">
      <w:pPr>
        <w:tabs>
          <w:tab w:val="left" w:pos="0"/>
          <w:tab w:val="left" w:pos="993"/>
        </w:tabs>
        <w:spacing w:after="0" w:line="240" w:lineRule="auto"/>
        <w:rPr>
          <w:rFonts w:cstheme="minorHAnsi"/>
          <w:b/>
          <w:sz w:val="20"/>
          <w:szCs w:val="20"/>
          <w:lang w:val="it-IT"/>
        </w:rPr>
      </w:pPr>
    </w:p>
    <w:p w14:paraId="6D6D879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Cartellina azzurrina gaddiana. Sul frontespizio a mani di Gadda: “Cognizione del dolore. Controllo 1960. Bozze Letteratura per edizioni Ricciardi 1969”. All'interno pagine manoscritte di Gadda e bozze della “Cognizione” con numerose correzioni di Gadda. Da segnalare n. 4 pagine in spagnolo.</w:t>
      </w:r>
    </w:p>
    <w:p w14:paraId="1DF6CF2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0768A7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EAA31D8" w14:textId="77777777" w:rsidR="00284EAB" w:rsidRPr="0058575B" w:rsidRDefault="00284EAB"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lastRenderedPageBreak/>
        <w:t>II. 7</w:t>
      </w:r>
    </w:p>
    <w:p w14:paraId="62472407"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5E3E046C"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Cartellina rigida marrone gaddiana. All'interno “Quer pasticciaccio”, manoscritto.</w:t>
      </w:r>
    </w:p>
    <w:p w14:paraId="0C3C81F2"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0851EB2C"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49B7AAAF"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b/>
          <w:color w:val="000000" w:themeColor="text1"/>
          <w:sz w:val="20"/>
          <w:szCs w:val="20"/>
          <w:lang w:val="it-IT"/>
        </w:rPr>
        <w:t>II. 8</w:t>
      </w:r>
    </w:p>
    <w:p w14:paraId="261BE227"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6BFBF3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marrone gaddiana, sul frontespizio a mani di Gadda: "Petrarca ed altri scritti. CEG" ed in piccolo: "verso la Certosa, Lettere Familiari". All'interno: 12 facciate manoscritte di Gadda. Titolo: "Il Petrarca a Milano", numerose correzioni a matita e cancellazioni a matita rossa.</w:t>
      </w:r>
    </w:p>
    <w:p w14:paraId="5516B083"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627E7924"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dal titolo: "Il Petrarca a Milano", appunti a mani Gadda, inedito assoluto [nota di Liberati], pagine totali n. 7.</w:t>
      </w:r>
    </w:p>
    <w:p w14:paraId="28FA34F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A seguire dattiloscritto dal titolo: "Il Petrarca a Milano" a mano di Gadda. Copia Radio Corriere del 4 marzo 1959. </w:t>
      </w:r>
      <w:proofErr w:type="gramStart"/>
      <w:r w:rsidRPr="0058575B">
        <w:rPr>
          <w:rFonts w:eastAsia="Calibri" w:cstheme="minorHAnsi"/>
          <w:color w:val="000000"/>
          <w:sz w:val="20"/>
          <w:szCs w:val="20"/>
          <w:lang w:val="it-IT"/>
        </w:rPr>
        <w:t>9</w:t>
      </w:r>
      <w:proofErr w:type="gramEnd"/>
      <w:r w:rsidRPr="0058575B">
        <w:rPr>
          <w:rFonts w:eastAsia="Calibri" w:cstheme="minorHAnsi"/>
          <w:color w:val="000000"/>
          <w:sz w:val="20"/>
          <w:szCs w:val="20"/>
          <w:lang w:val="it-IT"/>
        </w:rPr>
        <w:t xml:space="preserve"> pagine. Alcune correzioni a penna blu a mani Gadda.</w:t>
      </w:r>
    </w:p>
    <w:p w14:paraId="21CECE3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A seguire dattiloscritto: Titolo: "Il Petrarca a Milano". A mani Gadda. Copia Radio Corriere 4 marzo 1959. Articolo 2. Note Gadda </w:t>
      </w:r>
      <w:proofErr w:type="gramStart"/>
      <w:r w:rsidRPr="0058575B">
        <w:rPr>
          <w:rFonts w:eastAsia="Calibri" w:cstheme="minorHAnsi"/>
          <w:color w:val="000000"/>
          <w:sz w:val="20"/>
          <w:szCs w:val="20"/>
          <w:lang w:val="it-IT"/>
        </w:rPr>
        <w:t>a tergo</w:t>
      </w:r>
      <w:proofErr w:type="gramEnd"/>
      <w:r w:rsidRPr="0058575B">
        <w:rPr>
          <w:rFonts w:eastAsia="Calibri" w:cstheme="minorHAnsi"/>
          <w:color w:val="000000"/>
          <w:sz w:val="20"/>
          <w:szCs w:val="20"/>
          <w:lang w:val="it-IT"/>
        </w:rPr>
        <w:t>. Totali pag. n. 8</w:t>
      </w:r>
    </w:p>
    <w:p w14:paraId="15CA99D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senza titolo, ma sempre "Il Petrarca a Milano": 13 facciate dattiloscritte, qualche correzione. Incipit uguale al testo noto. Si notino appunti Gadda in matita.</w:t>
      </w:r>
    </w:p>
    <w:p w14:paraId="187D3A08"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172805B9"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Altra cartellina rigida marrone ordinamento gaddiano. All'interno: mezzo foglio manoscritto Gadda. Incipit: "seminato il vento machiavello d'una sua brancolante alleanza, ricolse tempesta issofatto e immediato boomerang dalla </w:t>
      </w:r>
      <w:proofErr w:type="spellStart"/>
      <w:r w:rsidRPr="0058575B">
        <w:rPr>
          <w:rFonts w:eastAsia="Calibri" w:cstheme="minorHAnsi"/>
          <w:color w:val="000000" w:themeColor="text1"/>
          <w:sz w:val="20"/>
          <w:szCs w:val="20"/>
          <w:lang w:val="it-IT"/>
        </w:rPr>
        <w:t>maramaldosa</w:t>
      </w:r>
      <w:proofErr w:type="spellEnd"/>
      <w:r w:rsidRPr="0058575B">
        <w:rPr>
          <w:rFonts w:eastAsia="Calibri" w:cstheme="minorHAnsi"/>
          <w:color w:val="000000" w:themeColor="text1"/>
          <w:sz w:val="20"/>
          <w:szCs w:val="20"/>
          <w:lang w:val="it-IT"/>
        </w:rPr>
        <w:t xml:space="preserve"> pugnata inferta ad un popola </w:t>
      </w:r>
      <w:proofErr w:type="gramStart"/>
      <w:r w:rsidRPr="0058575B">
        <w:rPr>
          <w:rFonts w:eastAsia="Calibri" w:cstheme="minorHAnsi"/>
          <w:color w:val="000000" w:themeColor="text1"/>
          <w:sz w:val="20"/>
          <w:szCs w:val="20"/>
          <w:lang w:val="it-IT"/>
        </w:rPr>
        <w:t>morente..</w:t>
      </w:r>
      <w:proofErr w:type="gramEnd"/>
      <w:r w:rsidRPr="0058575B">
        <w:rPr>
          <w:rFonts w:eastAsia="Calibri" w:cstheme="minorHAnsi"/>
          <w:color w:val="000000" w:themeColor="text1"/>
          <w:sz w:val="20"/>
          <w:szCs w:val="20"/>
          <w:lang w:val="it-IT"/>
        </w:rPr>
        <w:t>". Explicit: "alpini del Piemonte alla morte senza scarpe, poche mitragliatrici bastarono, nella tormenta nel luglio senza scarpe a tremila metri andando"</w:t>
      </w:r>
    </w:p>
    <w:p w14:paraId="75704240"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6EAA8C5B"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Frammento cartaceo con frase a mani </w:t>
      </w:r>
      <w:proofErr w:type="gramStart"/>
      <w:r w:rsidRPr="0058575B">
        <w:rPr>
          <w:rFonts w:eastAsia="Calibri" w:cstheme="minorHAnsi"/>
          <w:color w:val="000000" w:themeColor="text1"/>
          <w:sz w:val="20"/>
          <w:szCs w:val="20"/>
          <w:lang w:val="it-IT"/>
        </w:rPr>
        <w:t>Gadda:  "</w:t>
      </w:r>
      <w:proofErr w:type="gramEnd"/>
      <w:r w:rsidRPr="0058575B">
        <w:rPr>
          <w:rFonts w:eastAsia="Calibri" w:cstheme="minorHAnsi"/>
          <w:color w:val="000000" w:themeColor="text1"/>
          <w:sz w:val="20"/>
          <w:szCs w:val="20"/>
          <w:lang w:val="it-IT"/>
        </w:rPr>
        <w:t>ad egoismo avaro dipoi, e a cupidità d'avere si [?], e si palesa dichiarato nome ed azione nel senso del possesso."</w:t>
      </w:r>
    </w:p>
    <w:p w14:paraId="1FD769AF"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25FE2456"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N. 6 facciate manoscritte da Gadda in inchiostro blu. Titolo: "Ossi di seppia". Sottotitolo: "Dinieghi e ironia. Rime.”</w:t>
      </w:r>
    </w:p>
    <w:p w14:paraId="21C4AED7"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11743F68"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N. 4 facciate manoscritte. Titolo: “Charles De Gaulle”. Incipit: "Il redattore di questa nota è sollecitato alle stampe a delineare per essa il breve corso di una vita ed il significato libello cioè minimo libro che state per aprire se non per leggere." Explicit: " Così e non altrimenti potrà dall'ultimo terrore biografare di sé quelli di cui troppi, taluni vorrebbero come biografi". Sul recto pagina: "che il vide insignito solo d'un brendolo </w:t>
      </w:r>
      <w:proofErr w:type="gramStart"/>
      <w:r w:rsidRPr="0058575B">
        <w:rPr>
          <w:rFonts w:eastAsia="Calibri" w:cstheme="minorHAnsi"/>
          <w:color w:val="000000" w:themeColor="text1"/>
          <w:sz w:val="20"/>
          <w:szCs w:val="20"/>
          <w:lang w:val="it-IT"/>
        </w:rPr>
        <w:t>a la</w:t>
      </w:r>
      <w:proofErr w:type="gramEnd"/>
      <w:r w:rsidRPr="0058575B">
        <w:rPr>
          <w:rFonts w:eastAsia="Calibri" w:cstheme="minorHAnsi"/>
          <w:color w:val="000000" w:themeColor="text1"/>
          <w:sz w:val="20"/>
          <w:szCs w:val="20"/>
          <w:lang w:val="it-IT"/>
        </w:rPr>
        <w:t xml:space="preserve"> sinistra clavicola, quasi mantelletto sospeso a nodo nella interminata fatica del remo", frase ripetuta due volte con varianti.</w:t>
      </w:r>
    </w:p>
    <w:p w14:paraId="33B12F55"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2F718C5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themeColor="text1"/>
          <w:sz w:val="20"/>
          <w:szCs w:val="20"/>
          <w:lang w:val="it-IT"/>
        </w:rPr>
        <w:t>N. 6 facciate manoscritte</w:t>
      </w:r>
      <w:r w:rsidRPr="0058575B">
        <w:rPr>
          <w:rFonts w:eastAsia="Calibri" w:cstheme="minorHAnsi"/>
          <w:color w:val="000000"/>
          <w:sz w:val="20"/>
          <w:szCs w:val="20"/>
          <w:lang w:val="it-IT"/>
        </w:rPr>
        <w:t xml:space="preserve">. Incipit: "Gli umili, o coloro che si ritengono per un modesto riserbo, hanno da molti anni fermato l'attenzione di chi vorrebbe essere del loro novero se difficoltà esterne…". Explicit: "vorrei alluder a ciò che </w:t>
      </w:r>
      <w:proofErr w:type="spellStart"/>
      <w:r w:rsidRPr="0058575B">
        <w:rPr>
          <w:rFonts w:eastAsia="Calibri" w:cstheme="minorHAnsi"/>
          <w:color w:val="000000"/>
          <w:sz w:val="20"/>
          <w:szCs w:val="20"/>
          <w:lang w:val="it-IT"/>
        </w:rPr>
        <w:t>soppravvanza</w:t>
      </w:r>
      <w:proofErr w:type="spellEnd"/>
      <w:r w:rsidRPr="0058575B">
        <w:rPr>
          <w:rFonts w:eastAsia="Calibri" w:cstheme="minorHAnsi"/>
          <w:color w:val="000000"/>
          <w:sz w:val="20"/>
          <w:szCs w:val="20"/>
          <w:lang w:val="it-IT"/>
        </w:rPr>
        <w:t xml:space="preserve"> alle attività morali e direi obbligatorie della vita". Sul recto nuovo incipit: "Riconducendomi ora non tanto agli umili, quanto agli ottimi ed instancabili l'ordine di accogliere come un quanto resto superfluo quanto </w:t>
      </w:r>
      <w:proofErr w:type="spellStart"/>
      <w:r w:rsidRPr="0058575B">
        <w:rPr>
          <w:rFonts w:eastAsia="Calibri" w:cstheme="minorHAnsi"/>
          <w:color w:val="000000"/>
          <w:sz w:val="20"/>
          <w:szCs w:val="20"/>
          <w:lang w:val="it-IT"/>
        </w:rPr>
        <w:t>soppravviene</w:t>
      </w:r>
      <w:proofErr w:type="spellEnd"/>
      <w:r w:rsidRPr="0058575B">
        <w:rPr>
          <w:rFonts w:eastAsia="Calibri" w:cstheme="minorHAnsi"/>
          <w:color w:val="000000"/>
          <w:sz w:val="20"/>
          <w:szCs w:val="20"/>
          <w:lang w:val="it-IT"/>
        </w:rPr>
        <w:t xml:space="preserve"> alla attività morale della vita..."</w:t>
      </w:r>
    </w:p>
    <w:p w14:paraId="3221FC3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5CD58134"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4 facciate. Alcune minute di lettera a Bompiani in relazione al </w:t>
      </w:r>
      <w:proofErr w:type="spellStart"/>
      <w:r w:rsidRPr="0058575B">
        <w:rPr>
          <w:rFonts w:eastAsia="Calibri" w:cstheme="minorHAnsi"/>
          <w:color w:val="000000"/>
          <w:sz w:val="20"/>
          <w:szCs w:val="20"/>
          <w:lang w:val="it-IT"/>
        </w:rPr>
        <w:t>Barabadillo</w:t>
      </w:r>
      <w:proofErr w:type="spellEnd"/>
      <w:r w:rsidRPr="0058575B">
        <w:rPr>
          <w:rFonts w:eastAsia="Calibri" w:cstheme="minorHAnsi"/>
          <w:color w:val="000000"/>
          <w:sz w:val="20"/>
          <w:szCs w:val="20"/>
          <w:lang w:val="it-IT"/>
        </w:rPr>
        <w:t xml:space="preserve"> e al De Quevedo.</w:t>
      </w:r>
    </w:p>
    <w:p w14:paraId="05CA7CB7"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441F1D4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4 facciate manoscritte. Titolo cancellato: "Gli spazzini". Incipit: "Avere una ramazza in </w:t>
      </w:r>
      <w:proofErr w:type="spellStart"/>
      <w:r w:rsidRPr="0058575B">
        <w:rPr>
          <w:rFonts w:eastAsia="Calibri" w:cstheme="minorHAnsi"/>
          <w:color w:val="000000"/>
          <w:sz w:val="20"/>
          <w:szCs w:val="20"/>
          <w:lang w:val="it-IT"/>
        </w:rPr>
        <w:t>ispalla</w:t>
      </w:r>
      <w:proofErr w:type="spellEnd"/>
      <w:r w:rsidRPr="0058575B">
        <w:rPr>
          <w:rFonts w:eastAsia="Calibri" w:cstheme="minorHAnsi"/>
          <w:color w:val="000000"/>
          <w:sz w:val="20"/>
          <w:szCs w:val="20"/>
          <w:lang w:val="it-IT"/>
        </w:rPr>
        <w:t>, come questi qua: e andarsene, andarsene, trascinando le mie scarpe nel buio! Un posto di spazzino del municipio!". Explicit: "il corso di profetiche stelle". Numerose correzioni.</w:t>
      </w:r>
    </w:p>
    <w:p w14:paraId="78B2C10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7CA3DEAA"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Busta gaddiana con, a mani Gadda, in matita, sul frontespizio: "Il viaggio di saggezza". All'interno n. 107 pagine manoscritte di Gadda, da lui numerate in matita rossa. Numerose correzioni dello stesso Gadda.</w:t>
      </w:r>
    </w:p>
    <w:p w14:paraId="35A217B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674C057" w14:textId="77777777" w:rsidR="00DF55A5" w:rsidRPr="0058575B" w:rsidRDefault="00DF55A5" w:rsidP="0058575B">
      <w:pPr>
        <w:tabs>
          <w:tab w:val="left" w:pos="0"/>
          <w:tab w:val="left" w:pos="993"/>
        </w:tabs>
        <w:spacing w:after="0" w:line="240" w:lineRule="auto"/>
        <w:rPr>
          <w:rFonts w:eastAsia="Calibri" w:cstheme="minorHAnsi"/>
          <w:color w:val="000000"/>
          <w:sz w:val="20"/>
          <w:szCs w:val="20"/>
          <w:lang w:val="it-IT"/>
        </w:rPr>
      </w:pPr>
    </w:p>
    <w:p w14:paraId="6803A2E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9</w:t>
      </w:r>
    </w:p>
    <w:p w14:paraId="6E8DFEF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587C2625"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Busta arancione con a mani Gadda in inchiostro nero: “Carlo Emilio Gadda. 1928. Bozze, da lui medesimo corrette, del suo volume "La madonna dei filosofi": Firenze 1928. Riordinamento archivio ottobre 1933”. </w:t>
      </w:r>
    </w:p>
    <w:p w14:paraId="2DD04B8F"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AEF78EE"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All'interno altra busta marroncina sempre con stessa intestazione Gadda. All'interno bozze a stampa del libro "La Madonna dei filosofi" con 7 pagine manoscritte, resto a stampa con correzioni a matita rossa e </w:t>
      </w:r>
      <w:proofErr w:type="gramStart"/>
      <w:r w:rsidRPr="0058575B">
        <w:rPr>
          <w:rFonts w:eastAsia="Calibri" w:cstheme="minorHAnsi"/>
          <w:color w:val="000000"/>
          <w:sz w:val="20"/>
          <w:szCs w:val="20"/>
          <w:lang w:val="it-IT"/>
        </w:rPr>
        <w:t>penna  nera</w:t>
      </w:r>
      <w:proofErr w:type="gramEnd"/>
      <w:r w:rsidRPr="0058575B">
        <w:rPr>
          <w:rFonts w:eastAsia="Calibri" w:cstheme="minorHAnsi"/>
          <w:color w:val="000000"/>
          <w:sz w:val="20"/>
          <w:szCs w:val="20"/>
          <w:lang w:val="it-IT"/>
        </w:rPr>
        <w:t>.</w:t>
      </w:r>
    </w:p>
    <w:p w14:paraId="3FFEFCF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43BFDB4"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Busta marroncina gaddiana. A mani Gadda sul frontespizio: "Carlo Emilio Gadda. Manoscritti e primi abbozzi. Recensione Piero Gadda. Idem Manzini. Tirreno in crociera e golfo. Sagra dell'Uva a Marino. 1931-1932. C.E. Gadda. Riordinamento 1933”. </w:t>
      </w:r>
    </w:p>
    <w:p w14:paraId="7C80B80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All'interno 20 fogli manoscritti dal titolo: “Festa a Marino” con numerose correzioni, seguono 14 pagine manoscritte dal titolo: "Crociere Italiane.". Un foglio manoscritto senza titolo. Incipit: "Napoli! Approdo desiderato da tutti, lungamente…". Explicit: "E l'orma di Giove si </w:t>
      </w:r>
      <w:proofErr w:type="spellStart"/>
      <w:r w:rsidRPr="0058575B">
        <w:rPr>
          <w:rFonts w:eastAsia="Calibri" w:cstheme="minorHAnsi"/>
          <w:color w:val="000000"/>
          <w:sz w:val="20"/>
          <w:szCs w:val="20"/>
          <w:lang w:val="it-IT"/>
        </w:rPr>
        <w:t>benignò</w:t>
      </w:r>
      <w:proofErr w:type="spellEnd"/>
      <w:r w:rsidRPr="0058575B">
        <w:rPr>
          <w:rFonts w:eastAsia="Calibri" w:cstheme="minorHAnsi"/>
          <w:color w:val="000000"/>
          <w:sz w:val="20"/>
          <w:szCs w:val="20"/>
          <w:lang w:val="it-IT"/>
        </w:rPr>
        <w:t xml:space="preserve"> di accogliere l'ospite". Segue: “Gadda contro Gadda manoscritto, poi Gianna Manzini </w:t>
      </w:r>
      <w:proofErr w:type="spellStart"/>
      <w:r w:rsidRPr="0058575B">
        <w:rPr>
          <w:rFonts w:eastAsia="Calibri" w:cstheme="minorHAnsi"/>
          <w:color w:val="000000"/>
          <w:sz w:val="20"/>
          <w:szCs w:val="20"/>
          <w:lang w:val="it-IT"/>
        </w:rPr>
        <w:t>Boscovivo</w:t>
      </w:r>
      <w:proofErr w:type="spellEnd"/>
      <w:r w:rsidRPr="0058575B">
        <w:rPr>
          <w:rFonts w:eastAsia="Calibri" w:cstheme="minorHAnsi"/>
          <w:color w:val="000000"/>
          <w:sz w:val="20"/>
          <w:szCs w:val="20"/>
          <w:lang w:val="it-IT"/>
        </w:rPr>
        <w:t>”</w:t>
      </w:r>
    </w:p>
    <w:p w14:paraId="7120FC5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97DBC7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07B43538" w14:textId="77777777" w:rsidR="00284EAB" w:rsidRPr="0058575B" w:rsidRDefault="00284EAB" w:rsidP="0058575B">
      <w:pPr>
        <w:tabs>
          <w:tab w:val="left" w:pos="0"/>
          <w:tab w:val="left" w:pos="993"/>
        </w:tabs>
        <w:spacing w:after="0" w:line="240" w:lineRule="auto"/>
        <w:rPr>
          <w:rFonts w:eastAsia="Calibri" w:cstheme="minorHAnsi"/>
          <w:b/>
          <w:color w:val="000000"/>
          <w:sz w:val="20"/>
          <w:szCs w:val="20"/>
          <w:lang w:val="it-IT"/>
        </w:rPr>
      </w:pPr>
      <w:r w:rsidRPr="0058575B">
        <w:rPr>
          <w:rFonts w:eastAsia="Calibri" w:cstheme="minorHAnsi"/>
          <w:b/>
          <w:color w:val="000000"/>
          <w:sz w:val="20"/>
          <w:szCs w:val="20"/>
          <w:lang w:val="it-IT"/>
        </w:rPr>
        <w:t>II. 10</w:t>
      </w:r>
    </w:p>
    <w:p w14:paraId="276A4ED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45FF32A"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roofErr w:type="gramStart"/>
      <w:r w:rsidRPr="0058575B">
        <w:rPr>
          <w:rFonts w:eastAsia="Calibri" w:cstheme="minorHAnsi"/>
          <w:color w:val="000000"/>
          <w:sz w:val="20"/>
          <w:szCs w:val="20"/>
          <w:lang w:val="it-IT"/>
        </w:rPr>
        <w:t>Cartellina  marroncina</w:t>
      </w:r>
      <w:proofErr w:type="gramEnd"/>
      <w:r w:rsidRPr="0058575B">
        <w:rPr>
          <w:rFonts w:eastAsia="Calibri" w:cstheme="minorHAnsi"/>
          <w:color w:val="000000"/>
          <w:sz w:val="20"/>
          <w:szCs w:val="20"/>
          <w:lang w:val="it-IT"/>
        </w:rPr>
        <w:t xml:space="preserve"> gaddiana. Sul </w:t>
      </w:r>
      <w:proofErr w:type="gramStart"/>
      <w:r w:rsidRPr="0058575B">
        <w:rPr>
          <w:rFonts w:eastAsia="Calibri" w:cstheme="minorHAnsi"/>
          <w:color w:val="000000"/>
          <w:sz w:val="20"/>
          <w:szCs w:val="20"/>
          <w:lang w:val="it-IT"/>
        </w:rPr>
        <w:t>frontespizio  a</w:t>
      </w:r>
      <w:proofErr w:type="gramEnd"/>
      <w:r w:rsidRPr="0058575B">
        <w:rPr>
          <w:rFonts w:eastAsia="Calibri" w:cstheme="minorHAnsi"/>
          <w:color w:val="000000"/>
          <w:sz w:val="20"/>
          <w:szCs w:val="20"/>
          <w:lang w:val="it-IT"/>
        </w:rPr>
        <w:t xml:space="preserve"> mani Gadda in matita: "Colombo </w:t>
      </w:r>
      <w:proofErr w:type="spellStart"/>
      <w:r w:rsidRPr="0058575B">
        <w:rPr>
          <w:rFonts w:eastAsia="Calibri" w:cstheme="minorHAnsi"/>
          <w:color w:val="000000"/>
          <w:sz w:val="20"/>
          <w:szCs w:val="20"/>
          <w:lang w:val="it-IT"/>
        </w:rPr>
        <w:t>Cabalà</w:t>
      </w:r>
      <w:proofErr w:type="spellEnd"/>
      <w:r w:rsidRPr="0058575B">
        <w:rPr>
          <w:rFonts w:eastAsia="Calibri" w:cstheme="minorHAnsi"/>
          <w:color w:val="000000"/>
          <w:sz w:val="20"/>
          <w:szCs w:val="20"/>
          <w:lang w:val="it-IT"/>
        </w:rPr>
        <w:t xml:space="preserve"> Firenze Agosto Settembre 1950. Traduzione mio Alarcon Spagnoli Mie traduzioni 1969.". </w:t>
      </w:r>
      <w:proofErr w:type="gramStart"/>
      <w:r w:rsidRPr="0058575B">
        <w:rPr>
          <w:rFonts w:eastAsia="Calibri" w:cstheme="minorHAnsi"/>
          <w:color w:val="000000"/>
          <w:sz w:val="20"/>
          <w:szCs w:val="20"/>
          <w:lang w:val="it-IT"/>
        </w:rPr>
        <w:t>All'interno  dattiloscritto</w:t>
      </w:r>
      <w:proofErr w:type="gramEnd"/>
      <w:r w:rsidRPr="0058575B">
        <w:rPr>
          <w:rFonts w:eastAsia="Calibri" w:cstheme="minorHAnsi"/>
          <w:color w:val="000000"/>
          <w:sz w:val="20"/>
          <w:szCs w:val="20"/>
          <w:lang w:val="it-IT"/>
        </w:rPr>
        <w:t xml:space="preserve"> della “Verità sospetta”, manoscritti atto primo e secondo, dattiloscritto atto terzo. Numerose correzioni. Presenti anche tre copie di “</w:t>
      </w:r>
      <w:proofErr w:type="spellStart"/>
      <w:r w:rsidRPr="0058575B">
        <w:rPr>
          <w:rFonts w:eastAsia="Calibri" w:cstheme="minorHAnsi"/>
          <w:color w:val="000000"/>
          <w:sz w:val="20"/>
          <w:szCs w:val="20"/>
          <w:lang w:val="it-IT"/>
        </w:rPr>
        <w:t>Cabalà</w:t>
      </w:r>
      <w:proofErr w:type="spellEnd"/>
      <w:r w:rsidRPr="0058575B">
        <w:rPr>
          <w:rFonts w:eastAsia="Calibri" w:cstheme="minorHAnsi"/>
          <w:color w:val="000000"/>
          <w:sz w:val="20"/>
          <w:szCs w:val="20"/>
          <w:lang w:val="it-IT"/>
        </w:rPr>
        <w:t>”, di cui una con racconto “Un inchino rispettoso” e “Il Bar” di C.E.G.</w:t>
      </w:r>
    </w:p>
    <w:p w14:paraId="6000504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07155CB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59936C11"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11</w:t>
      </w:r>
    </w:p>
    <w:p w14:paraId="07A5A4DE"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78B2803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verde chiaro, di ordinamento gaddiano:</w:t>
      </w:r>
    </w:p>
    <w:p w14:paraId="72ED6DD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w:t>
      </w:r>
      <w:proofErr w:type="gramStart"/>
      <w:r w:rsidRPr="0058575B">
        <w:rPr>
          <w:rFonts w:eastAsia="Calibri" w:cstheme="minorHAnsi"/>
          <w:color w:val="000000"/>
          <w:sz w:val="20"/>
          <w:szCs w:val="20"/>
          <w:lang w:val="it-IT"/>
        </w:rPr>
        <w:t>8</w:t>
      </w:r>
      <w:proofErr w:type="gramEnd"/>
      <w:r w:rsidRPr="0058575B">
        <w:rPr>
          <w:rFonts w:eastAsia="Calibri" w:cstheme="minorHAnsi"/>
          <w:color w:val="000000"/>
          <w:sz w:val="20"/>
          <w:szCs w:val="20"/>
          <w:lang w:val="it-IT"/>
        </w:rPr>
        <w:t xml:space="preserve"> pagine numerate. Incipit: "e sì ver' </w:t>
      </w:r>
      <w:proofErr w:type="spellStart"/>
      <w:r w:rsidRPr="0058575B">
        <w:rPr>
          <w:rFonts w:eastAsia="Calibri" w:cstheme="minorHAnsi"/>
          <w:color w:val="000000"/>
          <w:sz w:val="20"/>
          <w:szCs w:val="20"/>
          <w:lang w:val="it-IT"/>
        </w:rPr>
        <w:t>aguzzavan</w:t>
      </w:r>
      <w:proofErr w:type="spellEnd"/>
      <w:r w:rsidRPr="0058575B">
        <w:rPr>
          <w:rFonts w:eastAsia="Calibri" w:cstheme="minorHAnsi"/>
          <w:color w:val="000000"/>
          <w:sz w:val="20"/>
          <w:szCs w:val="20"/>
          <w:lang w:val="it-IT"/>
        </w:rPr>
        <w:t xml:space="preserve"> le ciglia, come il vecchio </w:t>
      </w:r>
      <w:proofErr w:type="spellStart"/>
      <w:r w:rsidRPr="0058575B">
        <w:rPr>
          <w:rFonts w:eastAsia="Calibri" w:cstheme="minorHAnsi"/>
          <w:color w:val="000000"/>
          <w:sz w:val="20"/>
          <w:szCs w:val="20"/>
          <w:lang w:val="it-IT"/>
        </w:rPr>
        <w:t>sartor</w:t>
      </w:r>
      <w:proofErr w:type="spellEnd"/>
      <w:r w:rsidRPr="0058575B">
        <w:rPr>
          <w:rFonts w:eastAsia="Calibri" w:cstheme="minorHAnsi"/>
          <w:color w:val="000000"/>
          <w:sz w:val="20"/>
          <w:szCs w:val="20"/>
          <w:lang w:val="it-IT"/>
        </w:rPr>
        <w:t xml:space="preserve"> fa con la cruna." Explicit: "La critica estetica ha da incominciar dopo, </w:t>
      </w:r>
      <w:proofErr w:type="gramStart"/>
      <w:r w:rsidRPr="0058575B">
        <w:rPr>
          <w:rFonts w:eastAsia="Calibri" w:cstheme="minorHAnsi"/>
          <w:color w:val="000000"/>
          <w:sz w:val="20"/>
          <w:szCs w:val="20"/>
          <w:lang w:val="it-IT"/>
        </w:rPr>
        <w:t>anziché  finire</w:t>
      </w:r>
      <w:proofErr w:type="gramEnd"/>
      <w:r w:rsidRPr="0058575B">
        <w:rPr>
          <w:rFonts w:eastAsia="Calibri" w:cstheme="minorHAnsi"/>
          <w:color w:val="000000"/>
          <w:sz w:val="20"/>
          <w:szCs w:val="20"/>
          <w:lang w:val="it-IT"/>
        </w:rPr>
        <w:t xml:space="preserve"> lì".</w:t>
      </w:r>
    </w:p>
    <w:p w14:paraId="199C6D7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12007EF"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di 4 pagine, di cui 3 bianche, una sola manoscritta di Gadda. In rosso: "Rompiscatole. Correzione gennaio 1966". A seguire in penna blu le correzioni da apportare al testo.</w:t>
      </w:r>
    </w:p>
    <w:p w14:paraId="64DD1AE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15E5A9A"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Un foglio quadrettato, contenuto da foglio bianco. Su questo in penna rossa a mani Gadda: "Volume dei canti di Leopardi a cura di Garboli e L'Adalgisa nella NUE prefazione di Gianfranco Contini. Sul foglio quadrettato in rosso numero pagine e correzioni in penna rossa a mani Gadda. Facciate interne bianche, All'interno del quadrettato foglio bianco con a matita Gadda: "La impertinente commedia risale al 1955. Il mio testo fa parte di una serie alquanto polemica o giocosa di argomento letterario...". A seguire altro foglio più piccolo </w:t>
      </w:r>
      <w:proofErr w:type="gramStart"/>
      <w:r w:rsidRPr="0058575B">
        <w:rPr>
          <w:rFonts w:eastAsia="Calibri" w:cstheme="minorHAnsi"/>
          <w:color w:val="000000"/>
          <w:sz w:val="20"/>
          <w:szCs w:val="20"/>
          <w:lang w:val="it-IT"/>
        </w:rPr>
        <w:t>con  a</w:t>
      </w:r>
      <w:proofErr w:type="gramEnd"/>
      <w:r w:rsidRPr="0058575B">
        <w:rPr>
          <w:rFonts w:eastAsia="Calibri" w:cstheme="minorHAnsi"/>
          <w:color w:val="000000"/>
          <w:sz w:val="20"/>
          <w:szCs w:val="20"/>
          <w:lang w:val="it-IT"/>
        </w:rPr>
        <w:t xml:space="preserve"> mani Gadda in penna blu: "Contemporanea all'illuminazione dell'investigatore protagonista, le ipotesi molteplici si sciolgono ad un tratto diversa da ogni probabile attesa... In ultima pagina del foglio quadrettato in penna rossa: "Numero 22 Paragone 57 anno 55" a matita grigia a mani Gadda "La impertinente commediola risale al 1955".</w:t>
      </w:r>
    </w:p>
    <w:p w14:paraId="6BC6866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A1E3F8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Un foglio quadrettato manoscritto a mani Gadda in penna blu. Incipit: "Così, pag. 45. Il tu è rivolto a persona di altissimo intelletto”. Seguono frasi </w:t>
      </w:r>
      <w:proofErr w:type="gramStart"/>
      <w:r w:rsidRPr="0058575B">
        <w:rPr>
          <w:rFonts w:eastAsia="Calibri" w:cstheme="minorHAnsi"/>
          <w:color w:val="000000"/>
          <w:sz w:val="20"/>
          <w:szCs w:val="20"/>
          <w:lang w:val="it-IT"/>
        </w:rPr>
        <w:t>con  numeri</w:t>
      </w:r>
      <w:proofErr w:type="gramEnd"/>
      <w:r w:rsidRPr="0058575B">
        <w:rPr>
          <w:rFonts w:eastAsia="Calibri" w:cstheme="minorHAnsi"/>
          <w:color w:val="000000"/>
          <w:sz w:val="20"/>
          <w:szCs w:val="20"/>
          <w:lang w:val="it-IT"/>
        </w:rPr>
        <w:t>. Recto foglio: "immagine d'essere domandati d'una breve poetica…". Altre frasi sparse.</w:t>
      </w:r>
    </w:p>
    <w:p w14:paraId="35782DD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5E830DA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Un foglio quadrettato di </w:t>
      </w:r>
      <w:proofErr w:type="gramStart"/>
      <w:r w:rsidRPr="0058575B">
        <w:rPr>
          <w:rFonts w:eastAsia="Calibri" w:cstheme="minorHAnsi"/>
          <w:color w:val="000000"/>
          <w:sz w:val="20"/>
          <w:szCs w:val="20"/>
          <w:lang w:val="it-IT"/>
        </w:rPr>
        <w:t>4</w:t>
      </w:r>
      <w:proofErr w:type="gramEnd"/>
      <w:r w:rsidRPr="0058575B">
        <w:rPr>
          <w:rFonts w:eastAsia="Calibri" w:cstheme="minorHAnsi"/>
          <w:color w:val="000000"/>
          <w:sz w:val="20"/>
          <w:szCs w:val="20"/>
          <w:lang w:val="it-IT"/>
        </w:rPr>
        <w:t xml:space="preserve"> facciate. Le due centrali bianche. Pagina di frontespizio, incipit: "in questo excursus la percezione dell'ironia nei passaggi italiani, latini spagnoli… L'ironia manzoniana e il senso dell'errore possibile nel noto romanzo storico: frantumi del </w:t>
      </w:r>
      <w:proofErr w:type="gramStart"/>
      <w:r w:rsidRPr="0058575B">
        <w:rPr>
          <w:rFonts w:eastAsia="Calibri" w:cstheme="minorHAnsi"/>
          <w:color w:val="000000"/>
          <w:sz w:val="20"/>
          <w:szCs w:val="20"/>
          <w:lang w:val="it-IT"/>
        </w:rPr>
        <w:t>testo....</w:t>
      </w:r>
      <w:proofErr w:type="gramEnd"/>
      <w:r w:rsidRPr="0058575B">
        <w:rPr>
          <w:rFonts w:eastAsia="Calibri" w:cstheme="minorHAnsi"/>
          <w:color w:val="000000"/>
          <w:sz w:val="20"/>
          <w:szCs w:val="20"/>
          <w:lang w:val="it-IT"/>
        </w:rPr>
        <w:t>". Explicit: "</w:t>
      </w:r>
      <w:proofErr w:type="gramStart"/>
      <w:r w:rsidRPr="0058575B">
        <w:rPr>
          <w:rFonts w:eastAsia="Calibri" w:cstheme="minorHAnsi"/>
          <w:color w:val="000000"/>
          <w:sz w:val="20"/>
          <w:szCs w:val="20"/>
          <w:lang w:val="it-IT"/>
        </w:rPr>
        <w:t>l' acquistò</w:t>
      </w:r>
      <w:proofErr w:type="gramEnd"/>
      <w:r w:rsidRPr="0058575B">
        <w:rPr>
          <w:rFonts w:eastAsia="Calibri" w:cstheme="minorHAnsi"/>
          <w:color w:val="000000"/>
          <w:sz w:val="20"/>
          <w:szCs w:val="20"/>
          <w:lang w:val="it-IT"/>
        </w:rPr>
        <w:t xml:space="preserve"> e disse basta! Basta, lei non sa più di me.". </w:t>
      </w:r>
      <w:proofErr w:type="gramStart"/>
      <w:r w:rsidRPr="0058575B">
        <w:rPr>
          <w:rFonts w:eastAsia="Calibri" w:cstheme="minorHAnsi"/>
          <w:color w:val="000000"/>
          <w:sz w:val="20"/>
          <w:szCs w:val="20"/>
          <w:lang w:val="it-IT"/>
        </w:rPr>
        <w:t>Nella quarta pagine</w:t>
      </w:r>
      <w:proofErr w:type="gramEnd"/>
      <w:r w:rsidRPr="0058575B">
        <w:rPr>
          <w:rFonts w:eastAsia="Calibri" w:cstheme="minorHAnsi"/>
          <w:color w:val="000000"/>
          <w:sz w:val="20"/>
          <w:szCs w:val="20"/>
          <w:lang w:val="it-IT"/>
        </w:rPr>
        <w:t xml:space="preserve"> minuta lettera per Pietro Gelli del 31 luglio 1968.</w:t>
      </w:r>
    </w:p>
    <w:p w14:paraId="64AFD89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49153501"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w:t>
      </w:r>
      <w:proofErr w:type="gramStart"/>
      <w:r w:rsidRPr="0058575B">
        <w:rPr>
          <w:rFonts w:eastAsia="Calibri" w:cstheme="minorHAnsi"/>
          <w:color w:val="000000"/>
          <w:sz w:val="20"/>
          <w:szCs w:val="20"/>
          <w:lang w:val="it-IT"/>
        </w:rPr>
        <w:t>4</w:t>
      </w:r>
      <w:proofErr w:type="gramEnd"/>
      <w:r w:rsidRPr="0058575B">
        <w:rPr>
          <w:rFonts w:eastAsia="Calibri" w:cstheme="minorHAnsi"/>
          <w:color w:val="000000"/>
          <w:sz w:val="20"/>
          <w:szCs w:val="20"/>
          <w:lang w:val="it-IT"/>
        </w:rPr>
        <w:t xml:space="preserve"> pagine numerate. Incipit: "La corrente, scendiamo la corrente, dieci e dieci tiri di lancia, e dici." Explicit: “Dai </w:t>
      </w:r>
      <w:proofErr w:type="spellStart"/>
      <w:r w:rsidRPr="0058575B">
        <w:rPr>
          <w:rFonts w:eastAsia="Calibri" w:cstheme="minorHAnsi"/>
          <w:color w:val="000000"/>
          <w:sz w:val="20"/>
          <w:szCs w:val="20"/>
          <w:lang w:val="it-IT"/>
        </w:rPr>
        <w:t>mùcala</w:t>
      </w:r>
      <w:proofErr w:type="spellEnd"/>
      <w:r w:rsidRPr="0058575B">
        <w:rPr>
          <w:rFonts w:eastAsia="Calibri" w:cstheme="minorHAnsi"/>
          <w:color w:val="000000"/>
          <w:sz w:val="20"/>
          <w:szCs w:val="20"/>
          <w:lang w:val="it-IT"/>
        </w:rPr>
        <w:t xml:space="preserve"> tutta. Butta. Li acchiappai al volo, naturale”.</w:t>
      </w:r>
    </w:p>
    <w:p w14:paraId="4D9F55E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74AE95DE"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18 pagine numerate. Titolo: "C.P. Art. 410". Incipit: "Anche chi non conosce il Veneto potrebbe farsi un'idea di come si vivesse in una cittadina sul Piave agli inizi degli anni Trenta…</w:t>
      </w:r>
      <w:proofErr w:type="gramStart"/>
      <w:r w:rsidRPr="0058575B">
        <w:rPr>
          <w:rFonts w:eastAsia="Calibri" w:cstheme="minorHAnsi"/>
          <w:color w:val="000000"/>
          <w:sz w:val="20"/>
          <w:szCs w:val="20"/>
          <w:lang w:val="it-IT"/>
        </w:rPr>
        <w:t>",  explicit</w:t>
      </w:r>
      <w:proofErr w:type="gramEnd"/>
      <w:r w:rsidRPr="0058575B">
        <w:rPr>
          <w:rFonts w:eastAsia="Calibri" w:cstheme="minorHAnsi"/>
          <w:color w:val="000000"/>
          <w:sz w:val="20"/>
          <w:szCs w:val="20"/>
          <w:lang w:val="it-IT"/>
        </w:rPr>
        <w:t>: "Se il colpevole deturpa e mutila il cadavere, e commette, comunque, su questo, atti di brutalità o di oscenità, è punito con la reclusione da tre mesi a sei anni.".</w:t>
      </w:r>
    </w:p>
    <w:p w14:paraId="68B84C8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015C99A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28 pagine numerate, più una bianca finale. Frontespizio pagine bianca, </w:t>
      </w:r>
      <w:proofErr w:type="gramStart"/>
      <w:r w:rsidRPr="0058575B">
        <w:rPr>
          <w:rFonts w:eastAsia="Calibri" w:cstheme="minorHAnsi"/>
          <w:color w:val="000000"/>
          <w:sz w:val="20"/>
          <w:szCs w:val="20"/>
          <w:lang w:val="it-IT"/>
        </w:rPr>
        <w:t>nessun  titolo</w:t>
      </w:r>
      <w:proofErr w:type="gramEnd"/>
      <w:r w:rsidRPr="0058575B">
        <w:rPr>
          <w:rFonts w:eastAsia="Calibri" w:cstheme="minorHAnsi"/>
          <w:color w:val="000000"/>
          <w:sz w:val="20"/>
          <w:szCs w:val="20"/>
          <w:lang w:val="it-IT"/>
        </w:rPr>
        <w:t>. Pagina manoscritta di Gadda in inchiostro blu: "MAIS QUEL ITALIEN A JAMAIS RE'USSI A' SE LIBE'RER DE SES ATTACHEMENT INFANTILES?". Titolo dattiloscritto: "lezione di nuoto". Incipit: "poco dopo aver conosciuto Dina Rizzi al bagno di Vincenzo, a Capri, davanti ai Faraglioni, ho sentito che un filo la legava alle faccende della mia famiglia." Explicit: "Da certi indizi, sono sicura che come vive gli amplessi con una possente progressione, dalla dolcezza all'ardore”.</w:t>
      </w:r>
    </w:p>
    <w:p w14:paraId="587F87D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F8C0E37"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lastRenderedPageBreak/>
        <w:t xml:space="preserve">Dattiloscritto di </w:t>
      </w:r>
      <w:proofErr w:type="gramStart"/>
      <w:r w:rsidRPr="0058575B">
        <w:rPr>
          <w:rFonts w:eastAsia="Calibri" w:cstheme="minorHAnsi"/>
          <w:color w:val="000000"/>
          <w:sz w:val="20"/>
          <w:szCs w:val="20"/>
          <w:lang w:val="it-IT"/>
        </w:rPr>
        <w:t>9</w:t>
      </w:r>
      <w:proofErr w:type="gramEnd"/>
      <w:r w:rsidRPr="0058575B">
        <w:rPr>
          <w:rFonts w:eastAsia="Calibri" w:cstheme="minorHAnsi"/>
          <w:color w:val="000000"/>
          <w:sz w:val="20"/>
          <w:szCs w:val="20"/>
          <w:lang w:val="it-IT"/>
        </w:rPr>
        <w:t xml:space="preserve"> pagine non numerate. Titolo: "Solitudine". A mani Gadda in penna blu: "Perché le stirpi condannate a cent'anni di solitudine non avevano una seconda opportunità sulla terra. Gabriel Garcia MARQUEZ. Cent'anni di solitudine”. Incipit dattiloscritto: "la mia è una vita tranquilla e, certo, non devo al timore di qualche San Valentino, ma all'asprezza del pelo, se, pennello e gillette, preferisco radermi personalmente, recandomi solo in caso di forza maggiore dal barbiere.". Explicit: "Nella solitudine della famiglia, i meridionali, si sa, non amano interferenze."</w:t>
      </w:r>
    </w:p>
    <w:p w14:paraId="2B0A2C9F"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405EA50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09EDF28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12</w:t>
      </w:r>
    </w:p>
    <w:p w14:paraId="087D2D7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4545BF3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Busta bianca ingiallita da ordinamento gaddiano. A mani Gadda su fronte busta: "Versilia, articolo letto alla radio, lavoro affrettato. Versilia conversazione radio, correggere il titolo. Stampato </w:t>
      </w:r>
      <w:r w:rsidRPr="0058575B">
        <w:rPr>
          <w:rFonts w:eastAsia="Calibri" w:cstheme="minorHAnsi"/>
          <w:b/>
          <w:color w:val="000000"/>
          <w:sz w:val="20"/>
          <w:szCs w:val="20"/>
          <w:lang w:val="it-IT"/>
        </w:rPr>
        <w:t>29 agosto 1950</w:t>
      </w:r>
      <w:r w:rsidRPr="0058575B">
        <w:rPr>
          <w:rFonts w:eastAsia="Calibri" w:cstheme="minorHAnsi"/>
          <w:color w:val="000000"/>
          <w:sz w:val="20"/>
          <w:szCs w:val="20"/>
          <w:lang w:val="it-IT"/>
        </w:rPr>
        <w:t xml:space="preserve"> 1969". All'interno 2 copertine con titolo manoscritto: "Versilia. Dolce Versilia, articolo omesso da “I viaggi e la morte”. </w:t>
      </w:r>
    </w:p>
    <w:p w14:paraId="1FC669E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4 pagine di bozze con alcune correzioni. Manoscritto di </w:t>
      </w:r>
      <w:proofErr w:type="gramStart"/>
      <w:r w:rsidRPr="0058575B">
        <w:rPr>
          <w:rFonts w:eastAsia="Calibri" w:cstheme="minorHAnsi"/>
          <w:color w:val="000000"/>
          <w:sz w:val="20"/>
          <w:szCs w:val="20"/>
          <w:lang w:val="it-IT"/>
        </w:rPr>
        <w:t>9</w:t>
      </w:r>
      <w:proofErr w:type="gramEnd"/>
      <w:r w:rsidRPr="0058575B">
        <w:rPr>
          <w:rFonts w:eastAsia="Calibri" w:cstheme="minorHAnsi"/>
          <w:color w:val="000000"/>
          <w:sz w:val="20"/>
          <w:szCs w:val="20"/>
          <w:lang w:val="it-IT"/>
        </w:rPr>
        <w:t xml:space="preserve"> facciate; incipit: "perché, amici, perché richiedere la mia voce stentorea, com'è la mia di recitare le lodi di Versilia, la bella ninfa che fu signora del querceto e del pineto dagli strapiombi della Tambura al vivagno bianco e spumante mare?"; explicit: "I pini superstiti alla lottizzazione e alla guerra, come allora, invece nel folto, scagliosi ed irti". Seguono tre fogli con appunti sparsi. All'interno parziale dattiloscritto per il "Risotto alla milanese". </w:t>
      </w:r>
    </w:p>
    <w:p w14:paraId="19DA1F49" w14:textId="77777777" w:rsidR="00DF55A5" w:rsidRPr="0058575B" w:rsidRDefault="00DF55A5" w:rsidP="0058575B">
      <w:pPr>
        <w:tabs>
          <w:tab w:val="left" w:pos="0"/>
          <w:tab w:val="left" w:pos="993"/>
        </w:tabs>
        <w:spacing w:after="0" w:line="240" w:lineRule="auto"/>
        <w:rPr>
          <w:rFonts w:eastAsia="Calibri" w:cstheme="minorHAnsi"/>
          <w:color w:val="000000"/>
          <w:sz w:val="20"/>
          <w:szCs w:val="20"/>
          <w:lang w:val="it-IT"/>
        </w:rPr>
      </w:pPr>
    </w:p>
    <w:p w14:paraId="5FEEEED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2 copie di pagine del giornale "Il Popolo" del 29 agosto 1950 con pubblicato l'articolo "Dolce Versilia".</w:t>
      </w:r>
    </w:p>
    <w:p w14:paraId="6C4E68BA"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7149C9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1 foglio manoscritto da Gadda. Intestazione: “1931 C. E. GADDA. Documentazione riguardante le dimissioni volontarie da me presentate alla </w:t>
      </w:r>
      <w:proofErr w:type="spellStart"/>
      <w:r w:rsidRPr="0058575B">
        <w:rPr>
          <w:rFonts w:eastAsia="Calibri" w:cstheme="minorHAnsi"/>
          <w:color w:val="000000"/>
          <w:sz w:val="20"/>
          <w:szCs w:val="20"/>
          <w:lang w:val="it-IT"/>
        </w:rPr>
        <w:t>Ammonia</w:t>
      </w:r>
      <w:proofErr w:type="spellEnd"/>
      <w:r w:rsidRPr="0058575B">
        <w:rPr>
          <w:rFonts w:eastAsia="Calibri" w:cstheme="minorHAnsi"/>
          <w:color w:val="000000"/>
          <w:sz w:val="20"/>
          <w:szCs w:val="20"/>
          <w:lang w:val="it-IT"/>
        </w:rPr>
        <w:t xml:space="preserve"> Casale nel gennaio 1931”. Altro foglio manoscritto delle dimissioni con appunti in matita rossa.</w:t>
      </w:r>
    </w:p>
    <w:p w14:paraId="0CC8DC0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w:t>
      </w:r>
      <w:proofErr w:type="gramStart"/>
      <w:r w:rsidRPr="0058575B">
        <w:rPr>
          <w:rFonts w:eastAsia="Calibri" w:cstheme="minorHAnsi"/>
          <w:color w:val="000000"/>
          <w:sz w:val="20"/>
          <w:szCs w:val="20"/>
          <w:lang w:val="it-IT"/>
        </w:rPr>
        <w:t>10</w:t>
      </w:r>
      <w:proofErr w:type="gramEnd"/>
      <w:r w:rsidRPr="0058575B">
        <w:rPr>
          <w:rFonts w:eastAsia="Calibri" w:cstheme="minorHAnsi"/>
          <w:color w:val="000000"/>
          <w:sz w:val="20"/>
          <w:szCs w:val="20"/>
          <w:lang w:val="it-IT"/>
        </w:rPr>
        <w:t xml:space="preserve"> pagine numerate dal titolo: "La narrativa" a firma di Pietro Citati. Sul recto ultimo foglio a mani Gadda: "Articolo recensivo di Citati per l'Adalgisa, anche dialetto milanese. Citati 1958 Approdo rivista a stampa. Conservato nel riordino manoscritti 1969 febbraio, Roma </w:t>
      </w:r>
      <w:proofErr w:type="spellStart"/>
      <w:r w:rsidRPr="0058575B">
        <w:rPr>
          <w:rFonts w:eastAsia="Calibri" w:cstheme="minorHAnsi"/>
          <w:color w:val="000000"/>
          <w:sz w:val="20"/>
          <w:szCs w:val="20"/>
          <w:lang w:val="it-IT"/>
        </w:rPr>
        <w:t>Blumensthil</w:t>
      </w:r>
      <w:proofErr w:type="spellEnd"/>
      <w:r w:rsidRPr="0058575B">
        <w:rPr>
          <w:rFonts w:eastAsia="Calibri" w:cstheme="minorHAnsi"/>
          <w:color w:val="000000"/>
          <w:sz w:val="20"/>
          <w:szCs w:val="20"/>
          <w:lang w:val="it-IT"/>
        </w:rPr>
        <w:t xml:space="preserve"> 19”.</w:t>
      </w:r>
    </w:p>
    <w:p w14:paraId="10AD935F"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6DFB580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con appunti di indirizzi e nomi, in penna blu.</w:t>
      </w:r>
    </w:p>
    <w:p w14:paraId="5E6D37C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F016CF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a matita da Gadda con appunti di nomi ed indirizzi. Individuato quello di Umberto Eco.</w:t>
      </w:r>
    </w:p>
    <w:p w14:paraId="14BEF96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7D71E569"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quarto di foglio a matita e a penna a mani Gadda con appunti in inglese, conti e, a matita, parla di Plotino, Pitagora…</w:t>
      </w:r>
    </w:p>
    <w:p w14:paraId="157AF1E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89F991E"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mezzo foglio con appunti di indirizzi e cose da fare in penna blu e matita.</w:t>
      </w:r>
    </w:p>
    <w:p w14:paraId="0DC1D81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608B82B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Frammento di foglio in penna rossa. "Barbiano: Borgo con adiacenze campestri frazione del comune di Cotignola…", apparentemente a mani Gadda.</w:t>
      </w:r>
    </w:p>
    <w:p w14:paraId="632234D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252FDB1"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w:t>
      </w:r>
      <w:proofErr w:type="gramStart"/>
      <w:r w:rsidRPr="0058575B">
        <w:rPr>
          <w:rFonts w:eastAsia="Calibri" w:cstheme="minorHAnsi"/>
          <w:color w:val="000000"/>
          <w:sz w:val="20"/>
          <w:szCs w:val="20"/>
          <w:lang w:val="it-IT"/>
        </w:rPr>
        <w:t>3</w:t>
      </w:r>
      <w:proofErr w:type="gramEnd"/>
      <w:r w:rsidRPr="0058575B">
        <w:rPr>
          <w:rFonts w:eastAsia="Calibri" w:cstheme="minorHAnsi"/>
          <w:color w:val="000000"/>
          <w:sz w:val="20"/>
          <w:szCs w:val="20"/>
          <w:lang w:val="it-IT"/>
        </w:rPr>
        <w:t xml:space="preserve"> pagine, titolo: "Nota in tema di Legislazione sugli affitti bloccati".</w:t>
      </w:r>
    </w:p>
    <w:p w14:paraId="34DB4F5C"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5C805104"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2 fogli manoscritti più fogliettino verde. Foglio 1 elenco libri acquistati da Gadda a Roma e Parigi e di quelli posseduti a Firenze della Pleiade, fino al 1952. Foglio 2 elenco di libri in francese sui Luigi di Francia. Foglietto verde: indirizzo casa Bonsanti e schizzo sul recto.</w:t>
      </w:r>
    </w:p>
    <w:p w14:paraId="41B0E311"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A03CA2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3E6E54B7" w14:textId="77777777" w:rsidR="00284EAB" w:rsidRPr="0058575B" w:rsidRDefault="00284EAB" w:rsidP="0058575B">
      <w:pPr>
        <w:tabs>
          <w:tab w:val="left" w:pos="0"/>
          <w:tab w:val="left" w:pos="993"/>
        </w:tabs>
        <w:spacing w:after="0" w:line="240" w:lineRule="auto"/>
        <w:rPr>
          <w:rFonts w:eastAsia="Calibri" w:cstheme="minorHAnsi"/>
          <w:b/>
          <w:color w:val="000000"/>
          <w:sz w:val="20"/>
          <w:szCs w:val="20"/>
          <w:lang w:val="it-IT"/>
        </w:rPr>
      </w:pPr>
      <w:r w:rsidRPr="0058575B">
        <w:rPr>
          <w:rFonts w:eastAsia="Calibri" w:cstheme="minorHAnsi"/>
          <w:b/>
          <w:color w:val="000000"/>
          <w:sz w:val="20"/>
          <w:szCs w:val="20"/>
          <w:lang w:val="it-IT"/>
        </w:rPr>
        <w:t>II. 13</w:t>
      </w:r>
    </w:p>
    <w:p w14:paraId="29B4CC92"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818B99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7 pagine dattiloscritte con numerose correzioni ed aggiunte a matita di Gadda, più un quarto di foglio con ulteriori correzioni in </w:t>
      </w:r>
      <w:proofErr w:type="gramStart"/>
      <w:r w:rsidRPr="0058575B">
        <w:rPr>
          <w:rFonts w:eastAsia="Calibri" w:cstheme="minorHAnsi"/>
          <w:color w:val="000000"/>
          <w:sz w:val="20"/>
          <w:szCs w:val="20"/>
          <w:lang w:val="it-IT"/>
        </w:rPr>
        <w:t>penna  blu</w:t>
      </w:r>
      <w:proofErr w:type="gramEnd"/>
      <w:r w:rsidRPr="0058575B">
        <w:rPr>
          <w:rFonts w:eastAsia="Calibri" w:cstheme="minorHAnsi"/>
          <w:color w:val="000000"/>
          <w:sz w:val="20"/>
          <w:szCs w:val="20"/>
          <w:lang w:val="it-IT"/>
        </w:rPr>
        <w:t xml:space="preserve"> e matita. Curriculum di Gadda.</w:t>
      </w:r>
    </w:p>
    <w:p w14:paraId="079459FB"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614CA548"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Un foglio quadrettato di </w:t>
      </w:r>
      <w:proofErr w:type="gramStart"/>
      <w:r w:rsidRPr="0058575B">
        <w:rPr>
          <w:rFonts w:eastAsia="Calibri" w:cstheme="minorHAnsi"/>
          <w:color w:val="000000"/>
          <w:sz w:val="20"/>
          <w:szCs w:val="20"/>
          <w:lang w:val="it-IT"/>
        </w:rPr>
        <w:t>4</w:t>
      </w:r>
      <w:proofErr w:type="gramEnd"/>
      <w:r w:rsidRPr="0058575B">
        <w:rPr>
          <w:rFonts w:eastAsia="Calibri" w:cstheme="minorHAnsi"/>
          <w:color w:val="000000"/>
          <w:sz w:val="20"/>
          <w:szCs w:val="20"/>
          <w:lang w:val="it-IT"/>
        </w:rPr>
        <w:t xml:space="preserve"> facciate. All'interno in penna rossa a mani di Giuseppina Liberati appunti sulla vita di Gadda.</w:t>
      </w:r>
    </w:p>
    <w:p w14:paraId="546DB6B6"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1007521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Cartellina marroncina da ordinamento gaddiano. </w:t>
      </w:r>
      <w:proofErr w:type="gramStart"/>
      <w:r w:rsidRPr="0058575B">
        <w:rPr>
          <w:rFonts w:eastAsia="Calibri" w:cstheme="minorHAnsi"/>
          <w:color w:val="000000"/>
          <w:sz w:val="20"/>
          <w:szCs w:val="20"/>
          <w:lang w:val="it-IT"/>
        </w:rPr>
        <w:t>All'interno:  N.</w:t>
      </w:r>
      <w:proofErr w:type="gramEnd"/>
      <w:r w:rsidRPr="0058575B">
        <w:rPr>
          <w:rFonts w:eastAsia="Calibri" w:cstheme="minorHAnsi"/>
          <w:color w:val="000000"/>
          <w:sz w:val="20"/>
          <w:szCs w:val="20"/>
          <w:lang w:val="it-IT"/>
        </w:rPr>
        <w:t xml:space="preserve"> 1 foglio quadrettato di 4 facciate. Sulle due facciate, prima ed ultima, appunti di Gadda in matita e penna blu, su indirizzi, visite e cose da fare.</w:t>
      </w:r>
    </w:p>
    <w:p w14:paraId="03E5EEE4"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70A57D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N. 1 foglio quadrettato di 4 facciate, scritto su due e mezzo. Titolo: "Divagazione e garbuglio".</w:t>
      </w:r>
    </w:p>
    <w:p w14:paraId="52D81FEE"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84DC4F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bianco con indirizzi e cose da fare.</w:t>
      </w:r>
    </w:p>
    <w:p w14:paraId="6A8A8AA7"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FF60EB8"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N. 1 foglio quadrettato di 4 facciate, scritto su due facciate ed un terzo. Minute per lettera a Livio Garzanti del 23-02-1969, minuta per </w:t>
      </w:r>
      <w:proofErr w:type="gramStart"/>
      <w:r w:rsidRPr="0058575B">
        <w:rPr>
          <w:rFonts w:cstheme="minorHAnsi"/>
          <w:sz w:val="20"/>
          <w:szCs w:val="20"/>
          <w:lang w:val="it-IT"/>
        </w:rPr>
        <w:t>lettera  a</w:t>
      </w:r>
      <w:proofErr w:type="gramEnd"/>
      <w:r w:rsidRPr="0058575B">
        <w:rPr>
          <w:rFonts w:cstheme="minorHAnsi"/>
          <w:sz w:val="20"/>
          <w:szCs w:val="20"/>
          <w:lang w:val="it-IT"/>
        </w:rPr>
        <w:t xml:space="preserve"> Leone del 27 febbraio 1969.</w:t>
      </w:r>
    </w:p>
    <w:p w14:paraId="7D9F91D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DA9EB1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con appunto indirizzo Schiaffini prof. Alfredo.</w:t>
      </w:r>
    </w:p>
    <w:p w14:paraId="2AADE93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CD7CA0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Minuta lettera Brunacci.</w:t>
      </w:r>
    </w:p>
    <w:p w14:paraId="2D6F38F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EE9AA2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in penna blu. Titolo a matita: “Divagazione e garbuglio”.</w:t>
      </w:r>
    </w:p>
    <w:p w14:paraId="0531AA7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D660461"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cstheme="minorHAnsi"/>
          <w:sz w:val="20"/>
          <w:szCs w:val="20"/>
          <w:lang w:val="it-IT"/>
        </w:rPr>
        <w:t>N. 1 foglio manoscritto quadrettato di 4 facciate. Scritto su due ed un terzo. Incipit: "fu questo avvenne alle occasioni ovvero incidenze del decorso secolo..."</w:t>
      </w:r>
    </w:p>
    <w:p w14:paraId="2DC2D2F5"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2623D30D"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1 foglio manoscritto in penna blu. Senza titolo, pag. 1 bis. Incipit: "Questo lavoro mi è imposto, come lo sono stati la maggior parte de' miei </w:t>
      </w:r>
      <w:proofErr w:type="spellStart"/>
      <w:r w:rsidRPr="0058575B">
        <w:rPr>
          <w:rFonts w:eastAsia="Calibri" w:cstheme="minorHAnsi"/>
          <w:color w:val="000000"/>
          <w:sz w:val="20"/>
          <w:szCs w:val="20"/>
          <w:lang w:val="it-IT"/>
        </w:rPr>
        <w:t>scribacchiamenti</w:t>
      </w:r>
      <w:proofErr w:type="spellEnd"/>
      <w:r w:rsidRPr="0058575B">
        <w:rPr>
          <w:rFonts w:eastAsia="Calibri" w:cstheme="minorHAnsi"/>
          <w:color w:val="000000"/>
          <w:sz w:val="20"/>
          <w:szCs w:val="20"/>
          <w:lang w:val="it-IT"/>
        </w:rPr>
        <w:t xml:space="preserve">, con suggerimento, o preghiera o </w:t>
      </w:r>
      <w:proofErr w:type="gramStart"/>
      <w:r w:rsidRPr="0058575B">
        <w:rPr>
          <w:rFonts w:eastAsia="Calibri" w:cstheme="minorHAnsi"/>
          <w:color w:val="000000"/>
          <w:sz w:val="20"/>
          <w:szCs w:val="20"/>
          <w:lang w:val="it-IT"/>
        </w:rPr>
        <w:t>ingiunzione..</w:t>
      </w:r>
      <w:proofErr w:type="gramEnd"/>
      <w:r w:rsidRPr="0058575B">
        <w:rPr>
          <w:rFonts w:eastAsia="Calibri" w:cstheme="minorHAnsi"/>
          <w:color w:val="000000"/>
          <w:sz w:val="20"/>
          <w:szCs w:val="20"/>
          <w:lang w:val="it-IT"/>
        </w:rPr>
        <w:t>", 4 facciate manoscritte.</w:t>
      </w:r>
    </w:p>
    <w:p w14:paraId="47646F97"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p>
    <w:p w14:paraId="7319D3D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N. 1 foglio manoscritto su una facciata. "di ch'io fui sesto… Cesare fui e son Giustiniano… Tanto che nel 955 su mille de' giudici e de' giudiziosi...".</w:t>
      </w:r>
    </w:p>
    <w:p w14:paraId="40E0ACB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64F62AB"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senza titolo, pag. 6. Incipit: "</w:t>
      </w:r>
      <w:proofErr w:type="spellStart"/>
      <w:r w:rsidRPr="0058575B">
        <w:rPr>
          <w:rFonts w:cstheme="minorHAnsi"/>
          <w:sz w:val="20"/>
          <w:szCs w:val="20"/>
          <w:lang w:val="it-IT"/>
        </w:rPr>
        <w:t>gabriele</w:t>
      </w:r>
      <w:proofErr w:type="spellEnd"/>
      <w:r w:rsidRPr="0058575B">
        <w:rPr>
          <w:rFonts w:cstheme="minorHAnsi"/>
          <w:sz w:val="20"/>
          <w:szCs w:val="20"/>
          <w:lang w:val="it-IT"/>
        </w:rPr>
        <w:t xml:space="preserve"> tutto preso dal fascino del vigore e del potere…", parla di Manzoni.</w:t>
      </w:r>
    </w:p>
    <w:p w14:paraId="2E8900B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8ECD74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di 4 facciate, manoscritto su 2 e mezza. Prima facciata minuta lettera per Gelli del 14 agosto 1968. Seconda facciata minuta lettera per Bo. Su mezzo foglio appunti edizioni libri.</w:t>
      </w:r>
    </w:p>
    <w:p w14:paraId="110B8920"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2984B4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vuota indirizzata alla casa editrice Valentino Bompiani.</w:t>
      </w:r>
    </w:p>
    <w:p w14:paraId="278D5EB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576ECC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di quaderno con appunti ed indirizzi di suore.</w:t>
      </w:r>
    </w:p>
    <w:p w14:paraId="6E670A9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20D99B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su una facciata. "Correzioni dicembre 1966 per il racconto Incendio di Via Keplero." Segue: “Pagine del volume racconti di Garzanti”, elenco correzioni e sostituzioni.</w:t>
      </w:r>
    </w:p>
    <w:p w14:paraId="5ECF0C7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su 4 facciate: minuta per lettera a Gianfranco Contini, appunti di indirizzi, minuta del 30 dicembre 1968 ad Einaudi.</w:t>
      </w:r>
    </w:p>
    <w:p w14:paraId="481E55A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di 4 facciate: "Saggio commissionatomi da Giulio Cattaneo, lunedì agosto 1968…. Tema e titoli: "Genitori e figli".</w:t>
      </w:r>
    </w:p>
    <w:p w14:paraId="4EC7B98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2/3 di foglio manoscritto, quadrettato. "Dai progenitori al nato… Questo lavoro mi è imposto...".</w:t>
      </w:r>
    </w:p>
    <w:p w14:paraId="5F25918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F4C392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"alla pubblicazione sulla rivista Solaria… Apologia manzoniana...".</w:t>
      </w:r>
    </w:p>
    <w:p w14:paraId="6A38D8C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1E1BED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matita e penna blu. Con minuta dedica e a matita medicine.</w:t>
      </w:r>
    </w:p>
    <w:p w14:paraId="6C63D2F7"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CA12DC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in penna blu. "A mia volta noto riguardosamente quanto appresso… apologia manzoniana...". Foglio manoscritto sulle due facciate.</w:t>
      </w:r>
    </w:p>
    <w:p w14:paraId="5E667320"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B5B7D2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sulle due facciate: “Alberto Moravia curò l'edizione dei Promessi Sposi…”.</w:t>
      </w:r>
    </w:p>
    <w:p w14:paraId="1FDDE61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Trattandosi di ordinamento gaddiano tutto è stato lasciato come trovato.</w:t>
      </w:r>
    </w:p>
    <w:p w14:paraId="1ECFCEED"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5422F2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quadernino con copertina a fiori. All'interno 1 pagina con descrizione gita ad Ostia</w:t>
      </w:r>
    </w:p>
    <w:p w14:paraId="7717582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59D0B4F"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bianca. A matita, a mani Gadda: “spese 14-15-16 giugno”. All'interno cartoncino manoscritto in penna nera di spese.</w:t>
      </w:r>
    </w:p>
    <w:p w14:paraId="04C7B26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C134DE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rossa di ordinamento gaddiano. All'interno foglietti sparsi con indirizzi manoscritti da Gadda, anche indirizzi spagnoli.</w:t>
      </w:r>
    </w:p>
    <w:p w14:paraId="0B9FFA1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349611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di 4 facciate. Manoscritto su una facciata con descrizione letture Gadda ed appunti vari di cosa da fare.</w:t>
      </w:r>
    </w:p>
    <w:p w14:paraId="011DFC4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6632818"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bianco manoscritto. Titolo “Ricordi e documenti Francia 1952”.</w:t>
      </w:r>
    </w:p>
    <w:p w14:paraId="550622C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771B7B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N. 2 foglio bianchi manoscritti. Foglio 1, senza titolo: "La narrativa di ogni paese, occupa intere biblioteche…”. Foglio 2: lungo elenco manoscritto con nomi di autori italiani.</w:t>
      </w:r>
    </w:p>
    <w:p w14:paraId="10A1A58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Dattiloscritto di </w:t>
      </w:r>
      <w:proofErr w:type="gramStart"/>
      <w:r w:rsidRPr="0058575B">
        <w:rPr>
          <w:rFonts w:cstheme="minorHAnsi"/>
          <w:sz w:val="20"/>
          <w:szCs w:val="20"/>
          <w:lang w:val="it-IT"/>
        </w:rPr>
        <w:t>4</w:t>
      </w:r>
      <w:proofErr w:type="gramEnd"/>
      <w:r w:rsidRPr="0058575B">
        <w:rPr>
          <w:rFonts w:cstheme="minorHAnsi"/>
          <w:sz w:val="20"/>
          <w:szCs w:val="20"/>
          <w:lang w:val="it-IT"/>
        </w:rPr>
        <w:t xml:space="preserve"> pagine numerate di Carretti dal titolo: “Geniali umori di Gadda”.</w:t>
      </w:r>
    </w:p>
    <w:p w14:paraId="2457C87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6B16AD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F5BD6F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II. 14</w:t>
      </w:r>
    </w:p>
    <w:p w14:paraId="315302B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89D2FA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N. 1 cartellina verde chiaro da ordinamento gaddiano, anche se sul fronte scritte successive. All'interno buste vuote, inviti nozze.</w:t>
      </w:r>
    </w:p>
    <w:p w14:paraId="21390FF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525BCAA" w14:textId="77777777" w:rsidR="00284EAB" w:rsidRPr="0058575B" w:rsidRDefault="00284EAB" w:rsidP="0058575B">
      <w:pPr>
        <w:tabs>
          <w:tab w:val="left" w:pos="0"/>
          <w:tab w:val="left" w:pos="993"/>
        </w:tabs>
        <w:spacing w:after="0" w:line="240" w:lineRule="auto"/>
        <w:rPr>
          <w:rFonts w:cstheme="minorHAnsi"/>
          <w:b/>
          <w:bCs/>
          <w:sz w:val="20"/>
          <w:szCs w:val="20"/>
          <w:lang w:val="it-IT"/>
        </w:rPr>
      </w:pPr>
    </w:p>
    <w:p w14:paraId="33C38200" w14:textId="77777777" w:rsidR="00284EAB" w:rsidRPr="0058575B" w:rsidRDefault="00284EAB" w:rsidP="0058575B">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t>Serie III e IV: Bozze di stampa e stampati</w:t>
      </w:r>
      <w:r w:rsidRPr="0058575B">
        <w:rPr>
          <w:rStyle w:val="Caratteredellanota"/>
          <w:rFonts w:cstheme="minorHAnsi"/>
          <w:bCs/>
          <w:sz w:val="20"/>
          <w:szCs w:val="20"/>
        </w:rPr>
        <w:footnoteReference w:id="10"/>
      </w:r>
    </w:p>
    <w:p w14:paraId="6E5F155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0C26E3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E0A21A5"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u w:val="single"/>
          <w:lang w:val="it-IT"/>
        </w:rPr>
        <w:t>Bozze di stampa</w:t>
      </w:r>
    </w:p>
    <w:p w14:paraId="75B99A98"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6C6CA962" w14:textId="77777777" w:rsidR="00284EAB" w:rsidRPr="0058575B" w:rsidRDefault="00DF55A5" w:rsidP="0058575B">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Serie </w:t>
      </w:r>
      <w:r w:rsidR="00284EAB" w:rsidRPr="0058575B">
        <w:rPr>
          <w:rFonts w:cstheme="minorHAnsi"/>
          <w:b/>
          <w:color w:val="000000" w:themeColor="text1"/>
          <w:sz w:val="20"/>
          <w:szCs w:val="20"/>
          <w:lang w:val="it-IT"/>
        </w:rPr>
        <w:t>III. 1</w:t>
      </w:r>
    </w:p>
    <w:p w14:paraId="1FAB11A9"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00D13A05"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Dattiloscritto con indice di 52 pagine numerate più indice, riassunto e pagine finali non numerate con numerosi appunti in penna rossa. Mancanti pagine da 1 a 3. </w:t>
      </w:r>
      <w:proofErr w:type="spellStart"/>
      <w:r w:rsidRPr="0058575B">
        <w:rPr>
          <w:rFonts w:eastAsia="Calibri" w:cstheme="minorHAnsi"/>
          <w:color w:val="000000" w:themeColor="text1"/>
          <w:sz w:val="20"/>
          <w:szCs w:val="20"/>
          <w:lang w:val="it-IT"/>
        </w:rPr>
        <w:t>Incipt</w:t>
      </w:r>
      <w:proofErr w:type="spellEnd"/>
      <w:r w:rsidRPr="0058575B">
        <w:rPr>
          <w:rFonts w:eastAsia="Calibri" w:cstheme="minorHAnsi"/>
          <w:color w:val="000000" w:themeColor="text1"/>
          <w:sz w:val="20"/>
          <w:szCs w:val="20"/>
          <w:lang w:val="it-IT"/>
        </w:rPr>
        <w:t xml:space="preserve">: "la criminalità del caffè poco pochino e dell'inesistente petrolio, dell'oro e del platino </w:t>
      </w:r>
      <w:proofErr w:type="gramStart"/>
      <w:r w:rsidRPr="0058575B">
        <w:rPr>
          <w:rFonts w:eastAsia="Calibri" w:cstheme="minorHAnsi"/>
          <w:color w:val="000000" w:themeColor="text1"/>
          <w:sz w:val="20"/>
          <w:szCs w:val="20"/>
          <w:lang w:val="it-IT"/>
        </w:rPr>
        <w:t>grattati!,</w:t>
      </w:r>
      <w:proofErr w:type="gramEnd"/>
      <w:r w:rsidRPr="0058575B">
        <w:rPr>
          <w:rFonts w:eastAsia="Calibri" w:cstheme="minorHAnsi"/>
          <w:color w:val="000000" w:themeColor="text1"/>
          <w:sz w:val="20"/>
          <w:szCs w:val="20"/>
          <w:lang w:val="it-IT"/>
        </w:rPr>
        <w:t xml:space="preserve"> e del carcadè: paventando la ciurma non si stesse cheta, mobile e tumultuaria ch'ella fu sempre, se non a gittarle </w:t>
      </w:r>
      <w:proofErr w:type="spellStart"/>
      <w:r w:rsidRPr="0058575B">
        <w:rPr>
          <w:rFonts w:eastAsia="Calibri" w:cstheme="minorHAnsi"/>
          <w:color w:val="000000" w:themeColor="text1"/>
          <w:sz w:val="20"/>
          <w:szCs w:val="20"/>
          <w:lang w:val="it-IT"/>
        </w:rPr>
        <w:t>qull'offa</w:t>
      </w:r>
      <w:proofErr w:type="spellEnd"/>
      <w:r w:rsidRPr="0058575B">
        <w:rPr>
          <w:rFonts w:eastAsia="Calibri" w:cstheme="minorHAnsi"/>
          <w:color w:val="000000" w:themeColor="text1"/>
          <w:sz w:val="20"/>
          <w:szCs w:val="20"/>
          <w:lang w:val="it-IT"/>
        </w:rPr>
        <w:t>...".</w:t>
      </w:r>
    </w:p>
    <w:p w14:paraId="75AB7913"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4E50D500"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Dattiloscritto di 306 pagine + 27 di appendice con numerose correzioni "Eros e Priapo".</w:t>
      </w:r>
    </w:p>
    <w:p w14:paraId="0E083333" w14:textId="77777777" w:rsidR="00284EAB" w:rsidRPr="0058575B" w:rsidRDefault="00284EAB" w:rsidP="0058575B">
      <w:pPr>
        <w:tabs>
          <w:tab w:val="left" w:pos="0"/>
          <w:tab w:val="left" w:pos="993"/>
        </w:tabs>
        <w:spacing w:after="0" w:line="240" w:lineRule="auto"/>
        <w:rPr>
          <w:rFonts w:eastAsia="Calibri" w:cstheme="minorHAnsi"/>
          <w:color w:val="000000" w:themeColor="text1"/>
          <w:sz w:val="20"/>
          <w:szCs w:val="20"/>
          <w:lang w:val="it-IT"/>
        </w:rPr>
      </w:pPr>
    </w:p>
    <w:p w14:paraId="6BA0E8F7" w14:textId="77777777" w:rsidR="00284EAB" w:rsidRPr="0058575B" w:rsidRDefault="00284EAB" w:rsidP="0058575B">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themeColor="text1"/>
          <w:sz w:val="20"/>
          <w:szCs w:val="20"/>
          <w:lang w:val="it-IT"/>
        </w:rPr>
        <w:t xml:space="preserve">Cartellina gaddiana marroncina: all'interno bozze de </w:t>
      </w:r>
      <w:r w:rsidRPr="0058575B">
        <w:rPr>
          <w:rFonts w:eastAsia="Calibri" w:cstheme="minorHAnsi"/>
          <w:i/>
          <w:color w:val="000000" w:themeColor="text1"/>
          <w:sz w:val="20"/>
          <w:szCs w:val="20"/>
          <w:lang w:val="it-IT"/>
        </w:rPr>
        <w:t>I viaggi la morte</w:t>
      </w:r>
      <w:r w:rsidRPr="0058575B">
        <w:rPr>
          <w:rFonts w:eastAsia="Calibri" w:cstheme="minorHAnsi"/>
          <w:color w:val="000000" w:themeColor="text1"/>
          <w:sz w:val="20"/>
          <w:szCs w:val="20"/>
          <w:lang w:val="it-IT"/>
        </w:rPr>
        <w:t xml:space="preserve">: “Il barbiere di Siviglia”, “Meditazione prima sulla rosta o ruota del tacchino”, “Il </w:t>
      </w:r>
      <w:proofErr w:type="spellStart"/>
      <w:r w:rsidRPr="0058575B">
        <w:rPr>
          <w:rFonts w:eastAsia="Calibri" w:cstheme="minorHAnsi"/>
          <w:color w:val="000000" w:themeColor="text1"/>
          <w:sz w:val="20"/>
          <w:szCs w:val="20"/>
          <w:lang w:val="it-IT"/>
        </w:rPr>
        <w:t>faut</w:t>
      </w:r>
      <w:proofErr w:type="spellEnd"/>
      <w:r w:rsidRPr="0058575B">
        <w:rPr>
          <w:rFonts w:eastAsia="Calibri" w:cstheme="minorHAnsi"/>
          <w:color w:val="000000" w:themeColor="text1"/>
          <w:sz w:val="20"/>
          <w:szCs w:val="20"/>
          <w:lang w:val="it-IT"/>
        </w:rPr>
        <w:t xml:space="preserve"> d'</w:t>
      </w:r>
      <w:proofErr w:type="spellStart"/>
      <w:r w:rsidRPr="0058575B">
        <w:rPr>
          <w:rFonts w:eastAsia="Calibri" w:cstheme="minorHAnsi"/>
          <w:color w:val="000000" w:themeColor="text1"/>
          <w:sz w:val="20"/>
          <w:szCs w:val="20"/>
          <w:lang w:val="it-IT"/>
        </w:rPr>
        <w:t>abord</w:t>
      </w:r>
      <w:proofErr w:type="spellEnd"/>
      <w:r w:rsidRPr="0058575B">
        <w:rPr>
          <w:rFonts w:eastAsia="Calibri" w:cstheme="minorHAnsi"/>
          <w:color w:val="000000" w:themeColor="text1"/>
          <w:sz w:val="20"/>
          <w:szCs w:val="20"/>
          <w:lang w:val="it-IT"/>
        </w:rPr>
        <w:t xml:space="preserve"> </w:t>
      </w:r>
      <w:proofErr w:type="spellStart"/>
      <w:r w:rsidRPr="0058575B">
        <w:rPr>
          <w:rFonts w:eastAsia="Calibri" w:cstheme="minorHAnsi"/>
          <w:color w:val="000000" w:themeColor="text1"/>
          <w:sz w:val="20"/>
          <w:szCs w:val="20"/>
          <w:lang w:val="it-IT"/>
        </w:rPr>
        <w:t>etre</w:t>
      </w:r>
      <w:proofErr w:type="spellEnd"/>
      <w:r w:rsidRPr="0058575B">
        <w:rPr>
          <w:rFonts w:eastAsia="Calibri" w:cstheme="minorHAnsi"/>
          <w:color w:val="000000" w:themeColor="text1"/>
          <w:sz w:val="20"/>
          <w:szCs w:val="20"/>
          <w:lang w:val="it-IT"/>
        </w:rPr>
        <w:t xml:space="preserve"> </w:t>
      </w:r>
      <w:proofErr w:type="spellStart"/>
      <w:r w:rsidRPr="0058575B">
        <w:rPr>
          <w:rFonts w:eastAsia="Calibri" w:cstheme="minorHAnsi"/>
          <w:color w:val="000000" w:themeColor="text1"/>
          <w:sz w:val="20"/>
          <w:szCs w:val="20"/>
          <w:lang w:val="it-IT"/>
        </w:rPr>
        <w:t>coupable</w:t>
      </w:r>
      <w:proofErr w:type="spellEnd"/>
      <w:r w:rsidRPr="0058575B">
        <w:rPr>
          <w:rFonts w:eastAsia="Calibri" w:cstheme="minorHAnsi"/>
          <w:color w:val="000000" w:themeColor="text1"/>
          <w:sz w:val="20"/>
          <w:szCs w:val="20"/>
          <w:lang w:val="it-IT"/>
        </w:rPr>
        <w:t xml:space="preserve">”, “Meditazione prima sulla rosta o ruota del tacchino” (altra copia), “Prose di fantasia”, “Il premio di fantasia le Grazie”, “Anime e schemi”, “Agostino” di Moravia, “Sul neorealismo”, “Da confessioni di scrittori” Carlo Emilio Gadda, “Psicanalisi e letteratura”, “Come lavoro”, “Idilli moravi” di Tecchi, “Tecnica e poesia”, “Meditazione breve circa il dire e il fare, le belle lettere e i contributi espressivi delle tecniche”, “Fatto personale....o quasi”, “Lingua letteraria”, “Il mondo di ieri”, “Rappresentare la Celestina”, “Je </w:t>
      </w:r>
      <w:proofErr w:type="spellStart"/>
      <w:r w:rsidRPr="0058575B">
        <w:rPr>
          <w:rFonts w:eastAsia="Calibri" w:cstheme="minorHAnsi"/>
          <w:color w:val="000000" w:themeColor="text1"/>
          <w:sz w:val="20"/>
          <w:szCs w:val="20"/>
          <w:lang w:val="it-IT"/>
        </w:rPr>
        <w:t>meurs</w:t>
      </w:r>
      <w:proofErr w:type="spellEnd"/>
      <w:r w:rsidRPr="0058575B">
        <w:rPr>
          <w:rFonts w:eastAsia="Calibri" w:cstheme="minorHAnsi"/>
          <w:color w:val="000000" w:themeColor="text1"/>
          <w:sz w:val="20"/>
          <w:szCs w:val="20"/>
          <w:lang w:val="it-IT"/>
        </w:rPr>
        <w:t xml:space="preserve"> de </w:t>
      </w:r>
      <w:proofErr w:type="spellStart"/>
      <w:r w:rsidRPr="0058575B">
        <w:rPr>
          <w:rFonts w:eastAsia="Calibri" w:cstheme="minorHAnsi"/>
          <w:color w:val="000000" w:themeColor="text1"/>
          <w:sz w:val="20"/>
          <w:szCs w:val="20"/>
          <w:lang w:val="it-IT"/>
        </w:rPr>
        <w:t>seuf</w:t>
      </w:r>
      <w:proofErr w:type="spellEnd"/>
      <w:r w:rsidRPr="0058575B">
        <w:rPr>
          <w:rFonts w:eastAsia="Calibri" w:cstheme="minorHAnsi"/>
          <w:color w:val="000000" w:themeColor="text1"/>
          <w:sz w:val="20"/>
          <w:szCs w:val="20"/>
          <w:lang w:val="it-IT"/>
        </w:rPr>
        <w:t xml:space="preserve"> </w:t>
      </w:r>
      <w:proofErr w:type="spellStart"/>
      <w:r w:rsidRPr="0058575B">
        <w:rPr>
          <w:rFonts w:eastAsia="Calibri" w:cstheme="minorHAnsi"/>
          <w:color w:val="000000" w:themeColor="text1"/>
          <w:sz w:val="20"/>
          <w:szCs w:val="20"/>
          <w:lang w:val="it-IT"/>
        </w:rPr>
        <w:t>apres</w:t>
      </w:r>
      <w:proofErr w:type="spellEnd"/>
      <w:r w:rsidRPr="0058575B">
        <w:rPr>
          <w:rFonts w:eastAsia="Calibri" w:cstheme="minorHAnsi"/>
          <w:color w:val="000000" w:themeColor="text1"/>
          <w:sz w:val="20"/>
          <w:szCs w:val="20"/>
          <w:lang w:val="it-IT"/>
        </w:rPr>
        <w:t xml:space="preserve"> la </w:t>
      </w:r>
      <w:proofErr w:type="spellStart"/>
      <w:r w:rsidRPr="0058575B">
        <w:rPr>
          <w:rFonts w:eastAsia="Calibri" w:cstheme="minorHAnsi"/>
          <w:color w:val="000000" w:themeColor="text1"/>
          <w:sz w:val="20"/>
          <w:szCs w:val="20"/>
          <w:lang w:val="it-IT"/>
        </w:rPr>
        <w:t>fontai</w:t>
      </w:r>
      <w:r w:rsidRPr="0058575B">
        <w:rPr>
          <w:rFonts w:eastAsia="Calibri" w:cstheme="minorHAnsi"/>
          <w:color w:val="000000"/>
          <w:sz w:val="20"/>
          <w:szCs w:val="20"/>
          <w:lang w:val="it-IT"/>
        </w:rPr>
        <w:t>ne</w:t>
      </w:r>
      <w:proofErr w:type="spellEnd"/>
      <w:r w:rsidRPr="0058575B">
        <w:rPr>
          <w:rFonts w:eastAsia="Calibri" w:cstheme="minorHAnsi"/>
          <w:color w:val="000000"/>
          <w:sz w:val="20"/>
          <w:szCs w:val="20"/>
          <w:lang w:val="it-IT"/>
        </w:rPr>
        <w:t>”, “Una mostra di Ensor”, “I viaggi la morte”, “Il terrore didattilo”, “Arte del Belli”, “L'egoista”.</w:t>
      </w:r>
    </w:p>
    <w:p w14:paraId="171649D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D1B653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2F05E976"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III. 2</w:t>
      </w:r>
    </w:p>
    <w:p w14:paraId="10DA137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92A37B1"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w:t>
      </w:r>
    </w:p>
    <w:p w14:paraId="03A74B42"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43FEE12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Volume-bozza di "Verso la Certosa". In frontespizio a mani Gadda, in matita e penna rossa segnalazioni di correzioni da apporre al testo.</w:t>
      </w:r>
    </w:p>
    <w:p w14:paraId="2410FF52"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3B1FB851"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w:t>
      </w:r>
    </w:p>
    <w:p w14:paraId="4AEED8DC"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48025D2B"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 Edizione 1967, come le precedenti.</w:t>
      </w:r>
    </w:p>
    <w:p w14:paraId="1DBD0E0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78CF8FA8"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Busta gaddiana con estratti di "Prima divisione nella notte".</w:t>
      </w:r>
    </w:p>
    <w:p w14:paraId="4DC728ED"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6C79E08A"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Busta con frontespizi scarto di “Quer pasticciaccio”.</w:t>
      </w:r>
    </w:p>
    <w:p w14:paraId="1AA8032C"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3A8E7E5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volume-bozza intonso.</w:t>
      </w:r>
    </w:p>
    <w:p w14:paraId="07916A6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0ACD8D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Busta con frontespizi di “Novella seconda” e “I viaggi e la morte”.</w:t>
      </w:r>
    </w:p>
    <w:p w14:paraId="3207E35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3A9204C"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Volume-bozza di “Quer pasticciaccio” edizione Garzanti del 1957. A mani Gadda in inchiostro nero sul frontespizio: "Revisione ultima".</w:t>
      </w:r>
    </w:p>
    <w:p w14:paraId="3A48FD72"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lastRenderedPageBreak/>
        <w:t>Apparato critico.</w:t>
      </w:r>
    </w:p>
    <w:p w14:paraId="1D2FBF61"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BCDB239"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Volume-bozza di “Racconto italiano del Novecento” con apparato critico.</w:t>
      </w:r>
    </w:p>
    <w:p w14:paraId="2D3B013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BAA398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verde chiaro, raccoglitore Velox. A mani Gadda in matita, sul frontespizio: “Rai, in memoria di Giorgio Pasquali. Breve commemorazione letta (letta se ben ricordo) alla Rai (qui raccolta e serbata il giorno 8 febbraio 1969 in Roma, Via </w:t>
      </w:r>
      <w:proofErr w:type="spellStart"/>
      <w:r w:rsidRPr="0058575B">
        <w:rPr>
          <w:rFonts w:cstheme="minorHAnsi"/>
          <w:sz w:val="20"/>
          <w:szCs w:val="20"/>
          <w:lang w:val="it-IT"/>
        </w:rPr>
        <w:t>Blumensthil</w:t>
      </w:r>
      <w:proofErr w:type="spellEnd"/>
      <w:r w:rsidRPr="0058575B">
        <w:rPr>
          <w:rFonts w:cstheme="minorHAnsi"/>
          <w:sz w:val="20"/>
          <w:szCs w:val="20"/>
          <w:lang w:val="it-IT"/>
        </w:rPr>
        <w:t xml:space="preserve">)”. All'interno dattiloscritto di </w:t>
      </w:r>
      <w:proofErr w:type="gramStart"/>
      <w:r w:rsidRPr="0058575B">
        <w:rPr>
          <w:rFonts w:cstheme="minorHAnsi"/>
          <w:sz w:val="20"/>
          <w:szCs w:val="20"/>
          <w:lang w:val="it-IT"/>
        </w:rPr>
        <w:t>3</w:t>
      </w:r>
      <w:proofErr w:type="gramEnd"/>
      <w:r w:rsidRPr="0058575B">
        <w:rPr>
          <w:rFonts w:cstheme="minorHAnsi"/>
          <w:sz w:val="20"/>
          <w:szCs w:val="20"/>
          <w:lang w:val="it-IT"/>
        </w:rPr>
        <w:t xml:space="preserve"> pagine (due copie), più un frontespizio.</w:t>
      </w:r>
    </w:p>
    <w:p w14:paraId="5C6EB442"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E06203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C0FC350"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u w:val="single"/>
          <w:lang w:val="it-IT"/>
        </w:rPr>
        <w:t>Stampati</w:t>
      </w:r>
    </w:p>
    <w:p w14:paraId="33C4B74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CB7986D" w14:textId="77777777" w:rsidR="00284EAB" w:rsidRPr="0058575B" w:rsidRDefault="00284EAB" w:rsidP="0058575B">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IV. 1</w:t>
      </w:r>
    </w:p>
    <w:p w14:paraId="4A5F569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w:t>
      </w:r>
      <w:proofErr w:type="gramStart"/>
      <w:r w:rsidRPr="0058575B">
        <w:rPr>
          <w:rFonts w:cstheme="minorHAnsi"/>
          <w:sz w:val="20"/>
          <w:szCs w:val="20"/>
          <w:lang w:val="it-IT"/>
        </w:rPr>
        <w:t>marroncina ,</w:t>
      </w:r>
      <w:proofErr w:type="gramEnd"/>
      <w:r w:rsidRPr="0058575B">
        <w:rPr>
          <w:rFonts w:cstheme="minorHAnsi"/>
          <w:sz w:val="20"/>
          <w:szCs w:val="20"/>
          <w:lang w:val="it-IT"/>
        </w:rPr>
        <w:t xml:space="preserve"> ordinamento gaddiano. Sul frontespizio a mani Gadda: "Articoli importanti. Arbasino, miei ispiratori eventuali". Il Giorno: Gadda parla degli autori che l'arricchirono". A seguire: "Caravaggio le chiamate di Matteo, il martirio di Matteo. Cappella </w:t>
      </w:r>
      <w:proofErr w:type="spellStart"/>
      <w:r w:rsidRPr="0058575B">
        <w:rPr>
          <w:rFonts w:cstheme="minorHAnsi"/>
          <w:sz w:val="20"/>
          <w:szCs w:val="20"/>
          <w:lang w:val="it-IT"/>
        </w:rPr>
        <w:t>Contarelli</w:t>
      </w:r>
      <w:proofErr w:type="spellEnd"/>
      <w:r w:rsidRPr="0058575B">
        <w:rPr>
          <w:rFonts w:cstheme="minorHAnsi"/>
          <w:sz w:val="20"/>
          <w:szCs w:val="20"/>
          <w:lang w:val="it-IT"/>
        </w:rPr>
        <w:t xml:space="preserve"> a San Luigi de' Francesi, Roma". Infine: "Morte di Michelangelo, Benedetto Croce". All'interno: pag. 3 del Messaggero del 7 marzo 1963, pag. 3 del Giorno del 4.5.1963. Articolo “Gadda ha vinto” (Cognizione del dolore). Articolo del Messaggero del 23 maggio 1963: articolo “La poetica e il mondo di Kafka alterati da troppe interpretazioni”, pag. 8 giornale non identificato dal titolo: "La data di nascita di Gesù Cristo", altro titolo: “Morte di Petronio”, altro titolo: "La Comune di Parigi". </w:t>
      </w:r>
    </w:p>
    <w:p w14:paraId="4689427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AC7626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seguire: Corriere della Sera del 17 maggio 1963, titolo: "I due volti di Borges”, Corriere della Sera del 25 maggio 1963, titolo: “La Cognizione del dolore”, Il Messaggero del 27.10.1955, titolo: “Il Mondo Medievale in un solo libro”, La Stampa del 24 aprile 1963, titolo: “La cognizione del dolore, capolavoro tragico di valore europeo”.</w:t>
      </w:r>
    </w:p>
    <w:p w14:paraId="6E17432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D78871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seguire: giornale non identificato, s.d., titolo: "La luce che scopre la realtà, fu la grande intuizione del Caravaggio", Corriere della Sera del 20.08.1965, titolo: “Onomastica manzoniana", giornale non id., titolo: "Il cardinale Federigo e la signora di Monza" a firma di E. Cecchi, Il Messaggero del 17.07.1961, titolo "Virgilio" a firma di Francesco Gabrielli, giornale non id. del 03.11.1965, titolo: "Berenson gran snob dell'est" a firma di Mario Vinciguerra, giornale non id. del 21.08.1965, titolo: “</w:t>
      </w:r>
      <w:proofErr w:type="spellStart"/>
      <w:r w:rsidRPr="0058575B">
        <w:rPr>
          <w:rFonts w:cstheme="minorHAnsi"/>
          <w:sz w:val="20"/>
          <w:szCs w:val="20"/>
          <w:lang w:val="it-IT"/>
        </w:rPr>
        <w:t>Sapìa</w:t>
      </w:r>
      <w:proofErr w:type="spellEnd"/>
      <w:r w:rsidRPr="0058575B">
        <w:rPr>
          <w:rFonts w:cstheme="minorHAnsi"/>
          <w:sz w:val="20"/>
          <w:szCs w:val="20"/>
          <w:lang w:val="it-IT"/>
        </w:rPr>
        <w:t>” a firma di Bargellini Piero, Il Messaggero del 25.02.1966 speciale su Benedetto Croce.</w:t>
      </w:r>
    </w:p>
    <w:p w14:paraId="63E429E4"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327FF2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Giorno, 27.05.1964, titolo: “Umore malizioso del Gadda storico”, firma di Arbasino.</w:t>
      </w:r>
    </w:p>
    <w:p w14:paraId="707511A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633F9C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Giorno del 27.05.1972, titolo: “Si salva solo Gadda” di Attilio Bertolucci.</w:t>
      </w:r>
    </w:p>
    <w:p w14:paraId="23014E23"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41F533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Rotocalco non id., titolo: “Uomini al di là del mito (Gadda)”, a firma di Ernesto Baldo.</w:t>
      </w:r>
    </w:p>
    <w:p w14:paraId="40C7DE7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EAE364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Giornale non id., ma </w:t>
      </w:r>
      <w:proofErr w:type="gramStart"/>
      <w:r w:rsidRPr="0058575B">
        <w:rPr>
          <w:rFonts w:cstheme="minorHAnsi"/>
          <w:sz w:val="20"/>
          <w:szCs w:val="20"/>
          <w:lang w:val="it-IT"/>
        </w:rPr>
        <w:t>1 giugno</w:t>
      </w:r>
      <w:proofErr w:type="gramEnd"/>
      <w:r w:rsidRPr="0058575B">
        <w:rPr>
          <w:rFonts w:cstheme="minorHAnsi"/>
          <w:sz w:val="20"/>
          <w:szCs w:val="20"/>
          <w:lang w:val="it-IT"/>
        </w:rPr>
        <w:t xml:space="preserve"> 1966 (annotato a mani Gadda), titolo: "Gadda svela il nome dell'assassino” a firma di Leone Piccioni.</w:t>
      </w:r>
    </w:p>
    <w:p w14:paraId="0C64FA5E"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8E5A0F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Piper 64, rivista cultura tedesca.</w:t>
      </w:r>
    </w:p>
    <w:p w14:paraId="3C5C319E"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7E83BB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 numeri di Corrente 15 e 31 gennaio 1940, con le “Bizze del Capitano in congedo”.</w:t>
      </w:r>
    </w:p>
    <w:p w14:paraId="6348841F"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70017785"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Articolo da giornale non id., titolo: “Eros e Priapo, Gadda e Mussolini” a firma di Pietro Citati.</w:t>
      </w:r>
    </w:p>
    <w:p w14:paraId="0353167E"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259285EA"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Pagina dal giornale La Fiera Letteraria del 16.12.1951, articolo dal titolo: “Gadda cera il giallo” a firma di Massimo Franciosa.</w:t>
      </w:r>
    </w:p>
    <w:p w14:paraId="012826F3"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7C6AE096"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Articolo dal Corriere della Sera del 18.06.1967, titolo: “Eros e Priapo (da Furore a Cenere), Gadda e il Duce” a firma di Carlo Bo.</w:t>
      </w:r>
    </w:p>
    <w:p w14:paraId="2B36D00F" w14:textId="77777777" w:rsidR="00284EAB" w:rsidRPr="0058575B" w:rsidRDefault="00284EAB" w:rsidP="0058575B">
      <w:pPr>
        <w:tabs>
          <w:tab w:val="left" w:pos="0"/>
          <w:tab w:val="left" w:pos="993"/>
        </w:tabs>
        <w:spacing w:after="0" w:line="240" w:lineRule="auto"/>
        <w:rPr>
          <w:rFonts w:cstheme="minorHAnsi"/>
          <w:color w:val="000000" w:themeColor="text1"/>
          <w:sz w:val="20"/>
          <w:szCs w:val="20"/>
          <w:lang w:val="it-IT"/>
        </w:rPr>
      </w:pPr>
    </w:p>
    <w:p w14:paraId="70D88E5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dalla Fiera Letteraria del 18.01.1961 con foto Gadda in prima pagina.</w:t>
      </w:r>
    </w:p>
    <w:p w14:paraId="3ED87C1D"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21E317D"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n. 3 del Messaggero Veneto del 25.04.1972, articolo dal titolo: "Una monografia di Baldi-</w:t>
      </w:r>
      <w:proofErr w:type="gramStart"/>
      <w:r w:rsidRPr="0058575B">
        <w:rPr>
          <w:rFonts w:cstheme="minorHAnsi"/>
          <w:sz w:val="20"/>
          <w:szCs w:val="20"/>
          <w:lang w:val="it-IT"/>
        </w:rPr>
        <w:t>Gadda ,</w:t>
      </w:r>
      <w:proofErr w:type="gramEnd"/>
      <w:r w:rsidRPr="0058575B">
        <w:rPr>
          <w:rFonts w:cstheme="minorHAnsi"/>
          <w:sz w:val="20"/>
          <w:szCs w:val="20"/>
          <w:lang w:val="it-IT"/>
        </w:rPr>
        <w:t xml:space="preserve"> uomo d'ordine".</w:t>
      </w:r>
    </w:p>
    <w:p w14:paraId="2B5D50C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5F1410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n. 3 del Messaggero Veneto del 30.07.1972, articolo dal titolo: “I racconti di Gadda”.</w:t>
      </w:r>
    </w:p>
    <w:p w14:paraId="0359909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E0D279C"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Prima pagina del </w:t>
      </w:r>
      <w:proofErr w:type="spellStart"/>
      <w:r w:rsidRPr="0058575B">
        <w:rPr>
          <w:rFonts w:cstheme="minorHAnsi"/>
          <w:sz w:val="20"/>
          <w:szCs w:val="20"/>
          <w:lang w:val="it-IT"/>
        </w:rPr>
        <w:t>Guerrin</w:t>
      </w:r>
      <w:proofErr w:type="spellEnd"/>
      <w:r w:rsidRPr="0058575B">
        <w:rPr>
          <w:rFonts w:cstheme="minorHAnsi"/>
          <w:sz w:val="20"/>
          <w:szCs w:val="20"/>
          <w:lang w:val="it-IT"/>
        </w:rPr>
        <w:t xml:space="preserve"> Sportivo del 22.02.1971. Lettere al direttore in seconda, alcune sottolineature di Gadda su lettera dal titolo “Montale e Pietrangeli”.</w:t>
      </w:r>
    </w:p>
    <w:p w14:paraId="79B53FF8"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964050E"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N. 3 pagine da Gente, articolo su Guido Piovene, data non id.</w:t>
      </w:r>
    </w:p>
    <w:p w14:paraId="4D22BC9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8A97971"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Lo stesso su Palazzeschi.</w:t>
      </w:r>
    </w:p>
    <w:p w14:paraId="28A4D1A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60C835B"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Come sopra su Carlo Bo.</w:t>
      </w:r>
    </w:p>
    <w:p w14:paraId="39182C0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F5DC69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Come sopra su Montale. A mani Gadda 13.09.1971</w:t>
      </w:r>
    </w:p>
    <w:p w14:paraId="7B982B40"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7C0307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6 copie della pag. 15 del Giorno del 01.04.1973. Titolo articolo: "Il Grande Carlo e la gentile Rai" di Giulio Cattaneo.</w:t>
      </w:r>
    </w:p>
    <w:p w14:paraId="430FDC3C"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280BA92"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11 copie dell'articolo da L'Espresso del 01.04.1973 dal titolo: "Reparto deficienti" di Giulio Cattaneo.</w:t>
      </w:r>
    </w:p>
    <w:p w14:paraId="2F824589"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3B2721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copia articolo Messaggero del 8.04.1973. Titolo: "Gadda ieri e Oggi", firma Lucrezia.</w:t>
      </w:r>
    </w:p>
    <w:p w14:paraId="5FCF7D3F"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604D02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cartellina marroncina, ordinamento gaddiano. Sul frontespizio a mani Gadda: "Articoli e stampe o note per i Luigi di Francia (Stampe Garzanti per i Luigi di Francia.)” 12.11.1965. All'interno: “Gloria a Dio nel più alto dei cieli” del Manzoni.</w:t>
      </w:r>
    </w:p>
    <w:p w14:paraId="71B1273A"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43AC07A"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Corriere della Sera del 29.08.1965, articolo dal titolo: “Parla il Duca di Sant'Aquila. Diario di Guerra di Gadda”, firma Eugenio Montale, Corriere della Sera del 15.08.1964, foto di Gadda, Il Giorno, pagina 8 del 12.12.1963, titolo: “I Luigi di Francia di Carlo Emilio Gadda”: lungo pezzo dal libro con numerose correzioni gaddiane in penna blu e rossa. Articolo </w:t>
      </w:r>
      <w:proofErr w:type="gramStart"/>
      <w:r w:rsidRPr="0058575B">
        <w:rPr>
          <w:rFonts w:cstheme="minorHAnsi"/>
          <w:sz w:val="20"/>
          <w:szCs w:val="20"/>
          <w:lang w:val="it-IT"/>
        </w:rPr>
        <w:t>da Il</w:t>
      </w:r>
      <w:proofErr w:type="gramEnd"/>
      <w:r w:rsidRPr="0058575B">
        <w:rPr>
          <w:rFonts w:cstheme="minorHAnsi"/>
          <w:sz w:val="20"/>
          <w:szCs w:val="20"/>
          <w:lang w:val="it-IT"/>
        </w:rPr>
        <w:t xml:space="preserve"> Giorno del 30.09.1963, titolo: "L'idolo ingioiellato del re Sole" da “I Luigi di Francia”, numerose correzioni gaddiane, segue copia stesso articolo con stesse caratteristiche. Articolo del 01.09.1965 di Attilio Bertolucci, titolo: "Il capolavoro involontario"; a mani di Gadda: “Articolo su Giornale di Guerra. Bertolucci.". Corriere della Sera del 31.05.1964, articolo dal titolo: "Molti Luigi in mano a Gadda" di Mario Bonfantini.</w:t>
      </w:r>
    </w:p>
    <w:p w14:paraId="4CF6CB15"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2D9B86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del The Sunday Times su Goffredo Parise, sottolineato in rosso da Gadda, 28.12.1969.</w:t>
      </w:r>
    </w:p>
    <w:p w14:paraId="6583FDBD"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13AA2FF4"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de L'Ambrosiano, 08.08.1934. Titolo: "I nuovi edifici nella città del Vaticano", firma Carlo Emilio Gadda.</w:t>
      </w:r>
    </w:p>
    <w:p w14:paraId="02FE538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71D6F1C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"Una tigre nel parco" 28.05.1936 a firma di Carlo Emilio Gadda.</w:t>
      </w:r>
    </w:p>
    <w:p w14:paraId="5E063EAD"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309F6C75"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N. 1 articolo </w:t>
      </w:r>
      <w:proofErr w:type="gramStart"/>
      <w:r w:rsidRPr="0058575B">
        <w:rPr>
          <w:rFonts w:cstheme="minorHAnsi"/>
          <w:sz w:val="20"/>
          <w:szCs w:val="20"/>
          <w:lang w:val="it-IT"/>
        </w:rPr>
        <w:t>da Il</w:t>
      </w:r>
      <w:proofErr w:type="gramEnd"/>
      <w:r w:rsidRPr="0058575B">
        <w:rPr>
          <w:rFonts w:cstheme="minorHAnsi"/>
          <w:sz w:val="20"/>
          <w:szCs w:val="20"/>
          <w:lang w:val="it-IT"/>
        </w:rPr>
        <w:t xml:space="preserve"> Mattino di Roma. Titolo: "Il viaggio delle acque" firma Carlo Emilio Gadda, data non id. ma anni Trenta.</w:t>
      </w:r>
    </w:p>
    <w:p w14:paraId="6F1096C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6A7514B3"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"La guerra di Emilio de Bono", sull'Ambrosiano del 01.11.1935, firma Carlo Emilio Gadda.</w:t>
      </w:r>
      <w:r w:rsidRPr="0058575B">
        <w:rPr>
          <w:rFonts w:cstheme="minorHAnsi"/>
          <w:sz w:val="20"/>
          <w:szCs w:val="20"/>
          <w:lang w:val="it-IT"/>
        </w:rPr>
        <w:tab/>
      </w:r>
    </w:p>
    <w:p w14:paraId="28A81116"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52A44EB6"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sull'Ambrosiano del 29.08.1934. Titolo: "I grandiosi impianti tecnici in Vaticano", firma Carlo Emilio Gadda.</w:t>
      </w:r>
    </w:p>
    <w:p w14:paraId="046C6E2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4ECB1720" w14:textId="77777777" w:rsidR="00284EAB" w:rsidRPr="0058575B" w:rsidRDefault="00284EAB"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sulla Gazzetta del Popolo del 19.07.1936. Titolo: "Dalle mondine in risaia" firma Carlo Emilio Gadda. Questo articolo come il precedente sulla Guerra di De Bono, sono menzionati in lettere di questo stesso archivio.</w:t>
      </w:r>
    </w:p>
    <w:p w14:paraId="6043069B" w14:textId="77777777" w:rsidR="00284EAB" w:rsidRPr="0058575B" w:rsidRDefault="00284EAB" w:rsidP="0058575B">
      <w:pPr>
        <w:tabs>
          <w:tab w:val="left" w:pos="0"/>
          <w:tab w:val="left" w:pos="993"/>
        </w:tabs>
        <w:spacing w:after="0" w:line="240" w:lineRule="auto"/>
        <w:rPr>
          <w:rFonts w:cstheme="minorHAnsi"/>
          <w:sz w:val="20"/>
          <w:szCs w:val="20"/>
          <w:lang w:val="it-IT"/>
        </w:rPr>
      </w:pPr>
    </w:p>
    <w:p w14:paraId="06615C4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sull'Ambrosiano del 02.06.1938. Titolo: "I materiali da costruzione", firma Carlo Emilio Gadda. Ricordato in lettere stesso archivio.</w:t>
      </w:r>
    </w:p>
    <w:p w14:paraId="601EB05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45FE68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Gazzetta del Popolo del 28.03.1935. Titolo. "Antico vigore del popolo d'Abruzzo", firma Carlo Emilio Gadda.</w:t>
      </w:r>
    </w:p>
    <w:p w14:paraId="3E1C8D1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85E358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 pagine delle "Notizie Letterarie" di Oggi del 11.06.1939.</w:t>
      </w:r>
    </w:p>
    <w:p w14:paraId="0137508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21953D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pagina della Gazzetta del Popolo del 01.01.1935. Articolo: “Una mattinata in borsa”, firma Carlo Emilio Gadda.</w:t>
      </w:r>
    </w:p>
    <w:p w14:paraId="60B312B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0E0C13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pagina del Messaggero Veneto del 06.09.1970. Articolo su Gadda. Titolo: “Gadda: la bicicletta del notaio </w:t>
      </w:r>
      <w:proofErr w:type="spellStart"/>
      <w:r w:rsidRPr="0016020A">
        <w:rPr>
          <w:rFonts w:cstheme="minorHAnsi"/>
          <w:sz w:val="20"/>
          <w:szCs w:val="20"/>
          <w:lang w:val="it-IT"/>
        </w:rPr>
        <w:t>Velaschi</w:t>
      </w:r>
      <w:proofErr w:type="spellEnd"/>
      <w:r w:rsidRPr="0016020A">
        <w:rPr>
          <w:rFonts w:cstheme="minorHAnsi"/>
          <w:sz w:val="20"/>
          <w:szCs w:val="20"/>
          <w:lang w:val="it-IT"/>
        </w:rPr>
        <w:t>”, accompagnato da biglietto da visita di Vittorino Melloni.</w:t>
      </w:r>
    </w:p>
    <w:p w14:paraId="5961BF5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5F71ED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pagina di La Fiera Letteraria del 16.12.1951. Articolo dal titolo: "Gadda cerca il giallo" a firma di Massimo Franciosa.</w:t>
      </w:r>
    </w:p>
    <w:p w14:paraId="4466DF9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99C9A9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 Corriere della Sera del 19.02.1970. Titolo: "Il dolore di Gadda" a firma di Carlo Bo.</w:t>
      </w:r>
    </w:p>
    <w:p w14:paraId="47E4756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279516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 giornale non id. Titolo: "Umanità degli umili" a firma di Carlo Emilio Gadda. A mani Gadda appunto in penna blu 08.09.1970.</w:t>
      </w:r>
    </w:p>
    <w:p w14:paraId="2335AE5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D6E477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articolo da giornale non id. Titolo: "I segreti di Brianza e quelli di Gadda" a firma di Gianni Rodari.</w:t>
      </w:r>
    </w:p>
    <w:p w14:paraId="6AB7ECA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CFFAA4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articolo da giornale non id. Titolo: "I nipotini di Gadda", firma Giacinto </w:t>
      </w:r>
      <w:proofErr w:type="spellStart"/>
      <w:r w:rsidRPr="0016020A">
        <w:rPr>
          <w:rFonts w:cstheme="minorHAnsi"/>
          <w:sz w:val="20"/>
          <w:szCs w:val="20"/>
          <w:lang w:val="it-IT"/>
        </w:rPr>
        <w:t>Spagnoletti</w:t>
      </w:r>
      <w:proofErr w:type="spellEnd"/>
      <w:r w:rsidRPr="0016020A">
        <w:rPr>
          <w:rFonts w:cstheme="minorHAnsi"/>
          <w:sz w:val="20"/>
          <w:szCs w:val="20"/>
          <w:lang w:val="it-IT"/>
        </w:rPr>
        <w:t>.</w:t>
      </w:r>
    </w:p>
    <w:p w14:paraId="6733275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0787F5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 Corriere della Sera, s.d. Titolo: "Guida a Gadda", firma Goffredo Parise.</w:t>
      </w:r>
    </w:p>
    <w:p w14:paraId="19B9B41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43F033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articolo </w:t>
      </w:r>
      <w:proofErr w:type="gramStart"/>
      <w:r w:rsidRPr="0016020A">
        <w:rPr>
          <w:rFonts w:cstheme="minorHAnsi"/>
          <w:sz w:val="20"/>
          <w:szCs w:val="20"/>
          <w:lang w:val="it-IT"/>
        </w:rPr>
        <w:t>da Il</w:t>
      </w:r>
      <w:proofErr w:type="gramEnd"/>
      <w:r w:rsidRPr="0016020A">
        <w:rPr>
          <w:rFonts w:cstheme="minorHAnsi"/>
          <w:sz w:val="20"/>
          <w:szCs w:val="20"/>
          <w:lang w:val="it-IT"/>
        </w:rPr>
        <w:t xml:space="preserve"> Giorno del 12.02.1969. Titolo: "La violenza fiorisce su radici contorte. Parla Carlo Emilio Gadda. Visita circospetta all'autore di Carlo Emilio Gadda", firma Ubaldo Bertoli.</w:t>
      </w:r>
    </w:p>
    <w:p w14:paraId="006B308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B321CF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 Messaggero Veneto del 25.04.1971. Titolo: "Novella seconda. Tre brevi prove narrative di Gadda" a firma di Walter Mauro.</w:t>
      </w:r>
    </w:p>
    <w:p w14:paraId="3C8EDD3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FCA75D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articolo di tre pagine con foto Gadda. Giornale non id. A firma di Giuseppe </w:t>
      </w:r>
      <w:proofErr w:type="spellStart"/>
      <w:r w:rsidRPr="0016020A">
        <w:rPr>
          <w:rFonts w:cstheme="minorHAnsi"/>
          <w:sz w:val="20"/>
          <w:szCs w:val="20"/>
          <w:lang w:val="it-IT"/>
        </w:rPr>
        <w:t>Grisco</w:t>
      </w:r>
      <w:proofErr w:type="spellEnd"/>
      <w:r w:rsidRPr="0016020A">
        <w:rPr>
          <w:rFonts w:cstheme="minorHAnsi"/>
          <w:sz w:val="20"/>
          <w:szCs w:val="20"/>
          <w:lang w:val="it-IT"/>
        </w:rPr>
        <w:t>.</w:t>
      </w:r>
    </w:p>
    <w:p w14:paraId="25189BD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C1E766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 Corriere della Sera del 08.12.1967. Titolo: “Filo diretto Gadda-Parise”.</w:t>
      </w:r>
    </w:p>
    <w:p w14:paraId="77B1CA5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AADA71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di 2 pagine su Gioia. Titolo: “Ha battuto Lolita”, firma Giuseppe Grieco.</w:t>
      </w:r>
    </w:p>
    <w:p w14:paraId="72F095B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2AD794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 La Fiera Letteraria del 28.01.1951. Titolo: "Prima divisione nella notte" firma Carlo Emilio Gadda.</w:t>
      </w:r>
    </w:p>
    <w:p w14:paraId="2411ADB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5425664"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N.1 articolo dalla Gazzetta del Popolo del 19.02.1935. Titolo: "Genti e terre d'Abruzzo". </w:t>
      </w:r>
      <w:r w:rsidRPr="008F60FC">
        <w:rPr>
          <w:rFonts w:cstheme="minorHAnsi"/>
          <w:sz w:val="20"/>
          <w:szCs w:val="20"/>
          <w:lang w:val="it-IT"/>
        </w:rPr>
        <w:t>Firma Carlo Emilio Gadda.</w:t>
      </w:r>
    </w:p>
    <w:p w14:paraId="6CF91F67" w14:textId="77777777" w:rsidR="00284EAB" w:rsidRPr="008F60FC" w:rsidRDefault="00284EAB" w:rsidP="0058575B">
      <w:pPr>
        <w:tabs>
          <w:tab w:val="left" w:pos="0"/>
          <w:tab w:val="left" w:pos="993"/>
        </w:tabs>
        <w:spacing w:after="0" w:line="240" w:lineRule="auto"/>
        <w:rPr>
          <w:rFonts w:cstheme="minorHAnsi"/>
          <w:sz w:val="20"/>
          <w:szCs w:val="20"/>
          <w:lang w:val="it-IT"/>
        </w:rPr>
      </w:pPr>
    </w:p>
    <w:p w14:paraId="2C36B3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dalla Gazzetta del Popolo, titolo: "Antico vigore delle genti d'Abruzzo" del 28.03.1935. Firma Carlo Emilio Gadda.</w:t>
      </w:r>
    </w:p>
    <w:p w14:paraId="49A02D3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0F436D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N.1 articolo </w:t>
      </w:r>
      <w:proofErr w:type="gramStart"/>
      <w:r w:rsidRPr="0016020A">
        <w:rPr>
          <w:rFonts w:cstheme="minorHAnsi"/>
          <w:sz w:val="20"/>
          <w:szCs w:val="20"/>
          <w:lang w:val="it-IT"/>
        </w:rPr>
        <w:t>da La</w:t>
      </w:r>
      <w:proofErr w:type="gramEnd"/>
      <w:r w:rsidRPr="0016020A">
        <w:rPr>
          <w:rFonts w:cstheme="minorHAnsi"/>
          <w:sz w:val="20"/>
          <w:szCs w:val="20"/>
          <w:lang w:val="it-IT"/>
        </w:rPr>
        <w:t xml:space="preserve"> Gazzetta del Popolo del 04.12.1934. Titolo: “Fatti e misfatti della Marsica”, firma Carlo Emilio Gadda.</w:t>
      </w:r>
    </w:p>
    <w:p w14:paraId="53E9442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6E868C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Settimo Giorno del 10.12.1959 con articolo di Gadda su due pagine. Titolo: "Dal Carso alla sala di produzione".</w:t>
      </w:r>
    </w:p>
    <w:p w14:paraId="0D08879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B476C6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La Nazione del 23.03.1941. Lungo articolo dal titolo "Aria di primavera sul mare", a firma di Guido Capra.</w:t>
      </w:r>
    </w:p>
    <w:p w14:paraId="1E16612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B9984F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articolo da giornale non id. Titolo: “Carlo Emilio Gadda segue le vicende personali di molti personaggi </w:t>
      </w:r>
      <w:proofErr w:type="gramStart"/>
      <w:r w:rsidRPr="0016020A">
        <w:rPr>
          <w:rFonts w:cstheme="minorHAnsi"/>
          <w:sz w:val="20"/>
          <w:szCs w:val="20"/>
          <w:lang w:val="it-IT"/>
        </w:rPr>
        <w:t>storici….</w:t>
      </w:r>
      <w:proofErr w:type="gramEnd"/>
      <w:r w:rsidRPr="0016020A">
        <w:rPr>
          <w:rFonts w:cstheme="minorHAnsi"/>
          <w:sz w:val="20"/>
          <w:szCs w:val="20"/>
          <w:lang w:val="it-IT"/>
        </w:rPr>
        <w:t>", firma Bonfantini Mario. Sui “Luigi di Francia”.</w:t>
      </w:r>
    </w:p>
    <w:p w14:paraId="2B8F886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C70642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lungo articolo di giornale non id del 12.01.1961. Titolo: “Nuove luci sulla poesia del Duecento”, firma di Emilio Cecchi.</w:t>
      </w:r>
    </w:p>
    <w:p w14:paraId="3EBF27B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663D23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articolo di giornale svizzero o tedesco del 17 giugno 1973. Titolo: “Die </w:t>
      </w:r>
      <w:proofErr w:type="spellStart"/>
      <w:r w:rsidRPr="0016020A">
        <w:rPr>
          <w:rFonts w:cstheme="minorHAnsi"/>
          <w:sz w:val="20"/>
          <w:szCs w:val="20"/>
          <w:lang w:val="it-IT"/>
        </w:rPr>
        <w:t>Erkenntnis</w:t>
      </w:r>
      <w:proofErr w:type="spellEnd"/>
      <w:r w:rsidRPr="0016020A">
        <w:rPr>
          <w:rFonts w:cstheme="minorHAnsi"/>
          <w:sz w:val="20"/>
          <w:szCs w:val="20"/>
          <w:lang w:val="it-IT"/>
        </w:rPr>
        <w:t xml:space="preserve"> </w:t>
      </w:r>
      <w:proofErr w:type="spellStart"/>
      <w:r w:rsidRPr="0016020A">
        <w:rPr>
          <w:rFonts w:cstheme="minorHAnsi"/>
          <w:sz w:val="20"/>
          <w:szCs w:val="20"/>
          <w:lang w:val="it-IT"/>
        </w:rPr>
        <w:t>des</w:t>
      </w:r>
      <w:proofErr w:type="spellEnd"/>
      <w:r w:rsidRPr="0016020A">
        <w:rPr>
          <w:rFonts w:cstheme="minorHAnsi"/>
          <w:sz w:val="20"/>
          <w:szCs w:val="20"/>
          <w:lang w:val="it-IT"/>
        </w:rPr>
        <w:t xml:space="preserve"> </w:t>
      </w:r>
      <w:proofErr w:type="spellStart"/>
      <w:r w:rsidRPr="0016020A">
        <w:rPr>
          <w:rFonts w:cstheme="minorHAnsi"/>
          <w:sz w:val="20"/>
          <w:szCs w:val="20"/>
          <w:lang w:val="it-IT"/>
        </w:rPr>
        <w:t>Schmerzes</w:t>
      </w:r>
      <w:proofErr w:type="spellEnd"/>
      <w:r w:rsidRPr="0016020A">
        <w:rPr>
          <w:rFonts w:cstheme="minorHAnsi"/>
          <w:sz w:val="20"/>
          <w:szCs w:val="20"/>
          <w:lang w:val="it-IT"/>
        </w:rPr>
        <w:t xml:space="preserve"> zum Carlo Emilio Gadda”.</w:t>
      </w:r>
    </w:p>
    <w:p w14:paraId="7E83E13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464E4E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 giornale non id. Titolo: “Una tragedia italiana”, sottotitolo: “La collera di Ribbentrop” a cura di Alberto Consiglio.</w:t>
      </w:r>
    </w:p>
    <w:p w14:paraId="4DAD988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7C1588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dal titolo: “La Meccanica di Carlo Emilio Gadda”, a firma di Ferdinando Giannessi. A mani Gadda in penna blu: Eco di Bergamo 25 marzo 1970.</w:t>
      </w:r>
    </w:p>
    <w:p w14:paraId="6F6CD7B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D9CE1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pagina del Giorno del 27 maggio 1964 con articolo dal titolo: “Umore malizioso del Gadda storico (Luigi di Francia)”, a firma di Alberto Arbasino.</w:t>
      </w:r>
    </w:p>
    <w:p w14:paraId="467EDB7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Alcune pagine centrali di Gente con foto ed articolo del Castello di Broglio in Chianti.</w:t>
      </w:r>
    </w:p>
    <w:p w14:paraId="0BB5676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del giornale La Fiera Letteraria del 03.06.1973. Articolo dal titolo: “Gadda, beffardo e disperato” di Ferdinando </w:t>
      </w:r>
      <w:proofErr w:type="spellStart"/>
      <w:r w:rsidRPr="0016020A">
        <w:rPr>
          <w:rFonts w:cstheme="minorHAnsi"/>
          <w:sz w:val="20"/>
          <w:szCs w:val="20"/>
          <w:lang w:val="it-IT"/>
        </w:rPr>
        <w:t>Virdia</w:t>
      </w:r>
      <w:proofErr w:type="spellEnd"/>
      <w:r w:rsidRPr="0016020A">
        <w:rPr>
          <w:rFonts w:cstheme="minorHAnsi"/>
          <w:sz w:val="20"/>
          <w:szCs w:val="20"/>
          <w:lang w:val="it-IT"/>
        </w:rPr>
        <w:t>.</w:t>
      </w:r>
    </w:p>
    <w:p w14:paraId="494C9CB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B25824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di 3 pagine da rotocalco non id. Titolo: “Il povero grandissimo Gadda” a firma di Mazza Franco.</w:t>
      </w:r>
    </w:p>
    <w:p w14:paraId="0902ED0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04BF13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Prisma del maggio 1968. Articolo dal titolo: “Carlo Emilio Gadda come scrittore, come uomo” di Dacia Maraini e di Ernesto Ferrero.</w:t>
      </w:r>
    </w:p>
    <w:p w14:paraId="0C71DCB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72D3D7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2 copie dello stesso articolo “La mia vita i miei amici” su C.E.G. A firma di Giuseppe Grieco. A mani Gadda in penna blu: Gente, 14 maggio 1969.</w:t>
      </w:r>
    </w:p>
    <w:p w14:paraId="6D9C923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AA13AF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articolo da Libri Nuovi, aprile 1970. Titolo: “Le bombe dell'Ingegnere” a firma di Goffredo Parise, ed altro articolo su stessa pagina dal titolo: “Gadda filosofo dal progetto alla trasgressione” a firma di Maria Corti.</w:t>
      </w:r>
    </w:p>
    <w:p w14:paraId="065FF59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Mondo del 31.03.1972 con articolo "Entriamo in casa di Gadda" a firma di Giulio Cattaneo.</w:t>
      </w:r>
    </w:p>
    <w:p w14:paraId="2A5C7B5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8F587C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Alfabeto con articolo di Carlo Emilio Gadda dal titolo “G. G. Belli” del 15-30 giugno 1953.</w:t>
      </w:r>
    </w:p>
    <w:p w14:paraId="3E6609A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CA BALA' dell'Agosto-</w:t>
      </w:r>
      <w:proofErr w:type="gramStart"/>
      <w:r w:rsidRPr="0016020A">
        <w:rPr>
          <w:rFonts w:cstheme="minorHAnsi"/>
          <w:sz w:val="20"/>
          <w:szCs w:val="20"/>
          <w:lang w:val="it-IT"/>
        </w:rPr>
        <w:t>Settembre</w:t>
      </w:r>
      <w:proofErr w:type="gramEnd"/>
      <w:r w:rsidRPr="0016020A">
        <w:rPr>
          <w:rFonts w:cstheme="minorHAnsi"/>
          <w:sz w:val="20"/>
          <w:szCs w:val="20"/>
          <w:lang w:val="it-IT"/>
        </w:rPr>
        <w:t xml:space="preserve"> 1950.</w:t>
      </w:r>
    </w:p>
    <w:p w14:paraId="6B8DF06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F4CDFA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francese Jours de France del 14 giugno 1954.</w:t>
      </w:r>
    </w:p>
    <w:p w14:paraId="032E1A0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AA8ABF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Il settimo giorno del 24 marzo 1960.</w:t>
      </w:r>
    </w:p>
    <w:p w14:paraId="53DA42D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7439C6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Il settimo giorno del 10 marzo 1960.</w:t>
      </w:r>
      <w:r w:rsidRPr="0016020A">
        <w:rPr>
          <w:rFonts w:cstheme="minorHAnsi"/>
          <w:sz w:val="20"/>
          <w:szCs w:val="20"/>
          <w:lang w:val="it-IT"/>
        </w:rPr>
        <w:tab/>
      </w:r>
    </w:p>
    <w:p w14:paraId="77D41B3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F26153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The Courier dell'Unesco n. 6 del 1954. Numero speciale “The american negro”.</w:t>
      </w:r>
    </w:p>
    <w:p w14:paraId="13094E1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70520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7 colli, maggio 1958.</w:t>
      </w:r>
    </w:p>
    <w:p w14:paraId="4AB6A9F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CA2FB9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Life del 28 agosto 1961.</w:t>
      </w:r>
    </w:p>
    <w:p w14:paraId="739B872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09DE50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di giornale sui Grandi Musei, numero 31, 25 maggio 1963. Numero sulla Pinacoteca di Dresda.</w:t>
      </w:r>
    </w:p>
    <w:p w14:paraId="3468E89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7AF733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Dipartimento informazione Unesco n. 9, febbraio 1954. Titolo: “</w:t>
      </w:r>
      <w:proofErr w:type="spellStart"/>
      <w:r w:rsidRPr="0016020A">
        <w:rPr>
          <w:rFonts w:cstheme="minorHAnsi"/>
          <w:sz w:val="20"/>
          <w:szCs w:val="20"/>
          <w:lang w:val="it-IT"/>
        </w:rPr>
        <w:t>Bibliographie</w:t>
      </w:r>
      <w:proofErr w:type="spellEnd"/>
      <w:r w:rsidRPr="0016020A">
        <w:rPr>
          <w:rFonts w:cstheme="minorHAnsi"/>
          <w:sz w:val="20"/>
          <w:szCs w:val="20"/>
          <w:lang w:val="it-IT"/>
        </w:rPr>
        <w:t xml:space="preserve"> sur la filmologie </w:t>
      </w:r>
      <w:proofErr w:type="spellStart"/>
      <w:r w:rsidRPr="0016020A">
        <w:rPr>
          <w:rFonts w:cstheme="minorHAnsi"/>
          <w:sz w:val="20"/>
          <w:szCs w:val="20"/>
          <w:lang w:val="it-IT"/>
        </w:rPr>
        <w:t>considerèe</w:t>
      </w:r>
      <w:proofErr w:type="spellEnd"/>
      <w:r w:rsidRPr="0016020A">
        <w:rPr>
          <w:rFonts w:cstheme="minorHAnsi"/>
          <w:sz w:val="20"/>
          <w:szCs w:val="20"/>
          <w:lang w:val="it-IT"/>
        </w:rPr>
        <w:t xml:space="preserve"> </w:t>
      </w:r>
      <w:proofErr w:type="spellStart"/>
      <w:r w:rsidRPr="0016020A">
        <w:rPr>
          <w:rFonts w:cstheme="minorHAnsi"/>
          <w:sz w:val="20"/>
          <w:szCs w:val="20"/>
          <w:lang w:val="it-IT"/>
        </w:rPr>
        <w:t>dan</w:t>
      </w:r>
      <w:proofErr w:type="spellEnd"/>
      <w:r w:rsidRPr="0016020A">
        <w:rPr>
          <w:rFonts w:cstheme="minorHAnsi"/>
          <w:sz w:val="20"/>
          <w:szCs w:val="20"/>
          <w:lang w:val="it-IT"/>
        </w:rPr>
        <w:t xml:space="preserve"> </w:t>
      </w:r>
      <w:proofErr w:type="spellStart"/>
      <w:r w:rsidRPr="0016020A">
        <w:rPr>
          <w:rFonts w:cstheme="minorHAnsi"/>
          <w:sz w:val="20"/>
          <w:szCs w:val="20"/>
          <w:lang w:val="it-IT"/>
        </w:rPr>
        <w:t>ses</w:t>
      </w:r>
      <w:proofErr w:type="spellEnd"/>
      <w:r w:rsidRPr="0016020A">
        <w:rPr>
          <w:rFonts w:cstheme="minorHAnsi"/>
          <w:sz w:val="20"/>
          <w:szCs w:val="20"/>
          <w:lang w:val="it-IT"/>
        </w:rPr>
        <w:t xml:space="preserve"> rapport </w:t>
      </w:r>
      <w:proofErr w:type="spellStart"/>
      <w:r w:rsidRPr="0016020A">
        <w:rPr>
          <w:rFonts w:cstheme="minorHAnsi"/>
          <w:sz w:val="20"/>
          <w:szCs w:val="20"/>
          <w:lang w:val="it-IT"/>
        </w:rPr>
        <w:t>avec</w:t>
      </w:r>
      <w:proofErr w:type="spellEnd"/>
      <w:r w:rsidRPr="0016020A">
        <w:rPr>
          <w:rFonts w:cstheme="minorHAnsi"/>
          <w:sz w:val="20"/>
          <w:szCs w:val="20"/>
          <w:lang w:val="it-IT"/>
        </w:rPr>
        <w:t xml:space="preserve"> le sciences </w:t>
      </w:r>
      <w:proofErr w:type="spellStart"/>
      <w:r w:rsidRPr="0016020A">
        <w:rPr>
          <w:rFonts w:cstheme="minorHAnsi"/>
          <w:sz w:val="20"/>
          <w:szCs w:val="20"/>
          <w:lang w:val="it-IT"/>
        </w:rPr>
        <w:t>sociales</w:t>
      </w:r>
      <w:proofErr w:type="spellEnd"/>
      <w:r w:rsidRPr="0016020A">
        <w:rPr>
          <w:rFonts w:cstheme="minorHAnsi"/>
          <w:sz w:val="20"/>
          <w:szCs w:val="20"/>
          <w:lang w:val="it-IT"/>
        </w:rPr>
        <w:t>”.</w:t>
      </w:r>
    </w:p>
    <w:p w14:paraId="60E3218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48AF6A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w:t>
      </w:r>
      <w:proofErr w:type="spellStart"/>
      <w:r w:rsidRPr="0016020A">
        <w:rPr>
          <w:rFonts w:cstheme="minorHAnsi"/>
          <w:sz w:val="20"/>
          <w:szCs w:val="20"/>
          <w:lang w:val="it-IT"/>
        </w:rPr>
        <w:t>Inedit</w:t>
      </w:r>
      <w:proofErr w:type="spellEnd"/>
      <w:r w:rsidRPr="0016020A">
        <w:rPr>
          <w:rFonts w:cstheme="minorHAnsi"/>
          <w:sz w:val="20"/>
          <w:szCs w:val="20"/>
          <w:lang w:val="it-IT"/>
        </w:rPr>
        <w:t xml:space="preserve"> di Daniele Crespi, Giuseppe Bossi, Arturo Tosi, Busto Arsizio 1961.</w:t>
      </w:r>
    </w:p>
    <w:p w14:paraId="6224B1F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4CB458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di Vernice. Rassegna d'arte, luglio-dicembre 1948.</w:t>
      </w:r>
    </w:p>
    <w:p w14:paraId="7536A00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BA747C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di Vernice. </w:t>
      </w:r>
      <w:proofErr w:type="spellStart"/>
      <w:r w:rsidRPr="0016020A">
        <w:rPr>
          <w:rFonts w:cstheme="minorHAnsi"/>
          <w:sz w:val="20"/>
          <w:szCs w:val="20"/>
          <w:lang w:val="it-IT"/>
        </w:rPr>
        <w:t>Rrassegna</w:t>
      </w:r>
      <w:proofErr w:type="spellEnd"/>
      <w:r w:rsidRPr="0016020A">
        <w:rPr>
          <w:rFonts w:cstheme="minorHAnsi"/>
          <w:sz w:val="20"/>
          <w:szCs w:val="20"/>
          <w:lang w:val="it-IT"/>
        </w:rPr>
        <w:t xml:space="preserve"> d'arte, gennaio 1948.</w:t>
      </w:r>
    </w:p>
    <w:p w14:paraId="6B78649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4B7FEE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brochure della vendita all'asta, Sonia Wilson all'albergo </w:t>
      </w:r>
      <w:proofErr w:type="spellStart"/>
      <w:r w:rsidRPr="0016020A">
        <w:rPr>
          <w:rFonts w:cstheme="minorHAnsi"/>
          <w:sz w:val="20"/>
          <w:szCs w:val="20"/>
          <w:lang w:val="it-IT"/>
        </w:rPr>
        <w:t>Plaza</w:t>
      </w:r>
      <w:proofErr w:type="spellEnd"/>
      <w:r w:rsidRPr="0016020A">
        <w:rPr>
          <w:rFonts w:cstheme="minorHAnsi"/>
          <w:sz w:val="20"/>
          <w:szCs w:val="20"/>
          <w:lang w:val="it-IT"/>
        </w:rPr>
        <w:t xml:space="preserve"> a Roma 1972.</w:t>
      </w:r>
    </w:p>
    <w:p w14:paraId="21B9A15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96EF81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del giornale Il Secolo Illustrato del </w:t>
      </w:r>
      <w:proofErr w:type="gramStart"/>
      <w:r w:rsidRPr="0016020A">
        <w:rPr>
          <w:rFonts w:cstheme="minorHAnsi"/>
          <w:sz w:val="20"/>
          <w:szCs w:val="20"/>
          <w:lang w:val="it-IT"/>
        </w:rPr>
        <w:t>1 settembre</w:t>
      </w:r>
      <w:proofErr w:type="gramEnd"/>
      <w:r w:rsidRPr="0016020A">
        <w:rPr>
          <w:rFonts w:cstheme="minorHAnsi"/>
          <w:sz w:val="20"/>
          <w:szCs w:val="20"/>
          <w:lang w:val="it-IT"/>
        </w:rPr>
        <w:t xml:space="preserve"> 1917. Firma di appartenenza in copertina di Enrico Gadda.</w:t>
      </w:r>
    </w:p>
    <w:p w14:paraId="612F9B3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A633EA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estatto</w:t>
      </w:r>
      <w:proofErr w:type="spellEnd"/>
      <w:r w:rsidRPr="0016020A">
        <w:rPr>
          <w:rFonts w:cstheme="minorHAnsi"/>
          <w:sz w:val="20"/>
          <w:szCs w:val="20"/>
          <w:lang w:val="it-IT"/>
        </w:rPr>
        <w:t xml:space="preserve"> di Piero Gadda Conti, "Montale nelle cinque terre”, 1966.</w:t>
      </w:r>
    </w:p>
    <w:p w14:paraId="4C68C35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A1C00D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rigida, ordinamento gaddiano. All'interno ritagli di giornali d'epoca, alcuni numeri del giornale Numero ed 1 copia del giornale francese Le </w:t>
      </w:r>
      <w:proofErr w:type="spellStart"/>
      <w:r w:rsidRPr="0016020A">
        <w:rPr>
          <w:rFonts w:cstheme="minorHAnsi"/>
          <w:sz w:val="20"/>
          <w:szCs w:val="20"/>
          <w:lang w:val="it-IT"/>
        </w:rPr>
        <w:t>rire</w:t>
      </w:r>
      <w:proofErr w:type="spellEnd"/>
      <w:r w:rsidRPr="0016020A">
        <w:rPr>
          <w:rFonts w:cstheme="minorHAnsi"/>
          <w:sz w:val="20"/>
          <w:szCs w:val="20"/>
          <w:lang w:val="it-IT"/>
        </w:rPr>
        <w:t xml:space="preserve"> rouge del 17.11.1917.</w:t>
      </w:r>
    </w:p>
    <w:p w14:paraId="4F58C5B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BA6E61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ordinamento gaddiano. All'interno ritagli giornali tedeschi, svizzeri, francesi su Gadda.</w:t>
      </w:r>
      <w:r w:rsidRPr="0016020A">
        <w:rPr>
          <w:rFonts w:cstheme="minorHAnsi"/>
          <w:sz w:val="20"/>
          <w:szCs w:val="20"/>
          <w:lang w:val="it-IT"/>
        </w:rPr>
        <w:tab/>
      </w:r>
    </w:p>
    <w:p w14:paraId="6CD6A31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13B071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spedita dall'Accademia dei Lincei il giorno 8.12.1964. Sul fronte a mani Gadda in inchiostro nero: “Schiaffini invio ai primi di dicembre”. All'interno estratto su Arte e Linguaggio di Gabriele d'Annunzio a firma di Alfredo Schiaffini con dedica autografa dell'autore a Gadda. Copia di Riccardo Bacchelli: "Nel centenario della morte di Alberto Pio, 16.05.1931”.</w:t>
      </w:r>
    </w:p>
    <w:p w14:paraId="508CBD1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23E5E1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 La Centrale di Cornigliano, estratto da Civiltà delle Macchine del settembre 1953, a firma di Carlo Emilio Gadda.</w:t>
      </w:r>
    </w:p>
    <w:p w14:paraId="6DAB812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78679E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di Giovanni Macchia, “Aspetti </w:t>
      </w:r>
      <w:proofErr w:type="spellStart"/>
      <w:r w:rsidRPr="0016020A">
        <w:rPr>
          <w:rFonts w:cstheme="minorHAnsi"/>
          <w:sz w:val="20"/>
          <w:szCs w:val="20"/>
          <w:lang w:val="it-IT"/>
        </w:rPr>
        <w:t>anticartesiani</w:t>
      </w:r>
      <w:proofErr w:type="spellEnd"/>
      <w:r w:rsidRPr="0016020A">
        <w:rPr>
          <w:rFonts w:cstheme="minorHAnsi"/>
          <w:sz w:val="20"/>
          <w:szCs w:val="20"/>
          <w:lang w:val="it-IT"/>
        </w:rPr>
        <w:t xml:space="preserve"> della letteratura francese”, edizione di Libero de Libero e Domenico Purificato. Copia n. 25 di 51 con litografia numerata, firmata.</w:t>
      </w:r>
    </w:p>
    <w:p w14:paraId="2CFE75F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8FF8A2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di “Prima divisione nella notte”, estratto.</w:t>
      </w:r>
    </w:p>
    <w:p w14:paraId="3E63A75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017EF7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14AF59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2</w:t>
      </w:r>
    </w:p>
    <w:p w14:paraId="33BD36C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CEBCA6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Busta rossa contenente svariati ritagli di articoli di giornali, relativi alla rappresentazione teatrale eseguita dalla Compagnia del Porcospino del testo gaddiano “Il Guerriero, L'amazzone…”</w:t>
      </w:r>
    </w:p>
    <w:p w14:paraId="7CC0FA1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ritaglio articolo “Umanità degli Umili” a firma di C. E. Gadda.</w:t>
      </w:r>
    </w:p>
    <w:p w14:paraId="12483C9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ritaglio articolo giornale non id. a firma di Alfonso Madeo Titolo. A Soldati il premio Campiello.</w:t>
      </w:r>
    </w:p>
    <w:p w14:paraId="784887A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pagina del Messaggero, 8 aprile 1973 con articolo “Gadda ieri e oggi” a firma Lucrezia.</w:t>
      </w:r>
    </w:p>
    <w:p w14:paraId="1187F61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Le carte parlanti n. 4, anno 1 dell'agosto-settembre 1957</w:t>
      </w:r>
    </w:p>
    <w:p w14:paraId="27F9B37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cartoncino del Dizionario Enciclopedico italiano con le lettere dell'alfabeto fonetico.</w:t>
      </w:r>
    </w:p>
    <w:p w14:paraId="3165C80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di Apologie dei capolavori dell'arte italiane di Bompiani. All'interno la riproduzione della Pietà di Giovanni Bellini.</w:t>
      </w:r>
    </w:p>
    <w:p w14:paraId="28B75D1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catalogo Frette del 1957.</w:t>
      </w:r>
    </w:p>
    <w:p w14:paraId="1D7AAC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ordinamento gaddiano, marroncina. All'interno: 1 piccola busta con invito mostra Van Gogh a Milano, 1 pamphlet Michelangelo di Augusta </w:t>
      </w:r>
      <w:proofErr w:type="spellStart"/>
      <w:r w:rsidRPr="0016020A">
        <w:rPr>
          <w:rFonts w:cstheme="minorHAnsi"/>
          <w:sz w:val="20"/>
          <w:szCs w:val="20"/>
          <w:lang w:val="it-IT"/>
        </w:rPr>
        <w:t>Ghidiglia</w:t>
      </w:r>
      <w:proofErr w:type="spellEnd"/>
      <w:r w:rsidRPr="0016020A">
        <w:rPr>
          <w:rFonts w:cstheme="minorHAnsi"/>
          <w:sz w:val="20"/>
          <w:szCs w:val="20"/>
          <w:lang w:val="it-IT"/>
        </w:rPr>
        <w:t xml:space="preserve"> Quintavalle, invito alle Lauree d'Onore per gli allievi morti per la Patria (1919-1920), 1 cartoncino ricordo Prima Comunione di Gadda Enrico 1908, 1articolo in giapponese su Gadda,1 brochure di 27 rue </w:t>
      </w:r>
      <w:proofErr w:type="spellStart"/>
      <w:r w:rsidRPr="0016020A">
        <w:rPr>
          <w:rFonts w:cstheme="minorHAnsi"/>
          <w:sz w:val="20"/>
          <w:szCs w:val="20"/>
          <w:lang w:val="it-IT"/>
        </w:rPr>
        <w:t>jacob</w:t>
      </w:r>
      <w:proofErr w:type="spellEnd"/>
      <w:r w:rsidRPr="0016020A">
        <w:rPr>
          <w:rFonts w:cstheme="minorHAnsi"/>
          <w:sz w:val="20"/>
          <w:szCs w:val="20"/>
          <w:lang w:val="it-IT"/>
        </w:rPr>
        <w:t>.</w:t>
      </w:r>
    </w:p>
    <w:p w14:paraId="063385C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dal C.T.I. con articoli sulle bonifiche, numerosi biglietti auguri e inviti a mostre.</w:t>
      </w:r>
    </w:p>
    <w:p w14:paraId="019F6E1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rigida marrone, ordinamento gaddiano. All'interno articoli dell'Ambrosiano e del Corriere della Sera del 1935. Articoli di giornali non id. su Shakespeare, Whitman, </w:t>
      </w:r>
      <w:proofErr w:type="spellStart"/>
      <w:r w:rsidRPr="0016020A">
        <w:rPr>
          <w:rFonts w:cstheme="minorHAnsi"/>
          <w:sz w:val="20"/>
          <w:szCs w:val="20"/>
          <w:lang w:val="it-IT"/>
        </w:rPr>
        <w:t>Arnim</w:t>
      </w:r>
      <w:proofErr w:type="spellEnd"/>
      <w:r w:rsidRPr="0016020A">
        <w:rPr>
          <w:rFonts w:cstheme="minorHAnsi"/>
          <w:sz w:val="20"/>
          <w:szCs w:val="20"/>
          <w:lang w:val="it-IT"/>
        </w:rPr>
        <w:t xml:space="preserve"> e </w:t>
      </w:r>
      <w:proofErr w:type="spellStart"/>
      <w:r w:rsidRPr="0016020A">
        <w:rPr>
          <w:rFonts w:cstheme="minorHAnsi"/>
          <w:sz w:val="20"/>
          <w:szCs w:val="20"/>
          <w:lang w:val="it-IT"/>
        </w:rPr>
        <w:t>Offman</w:t>
      </w:r>
      <w:proofErr w:type="spellEnd"/>
      <w:r w:rsidRPr="0016020A">
        <w:rPr>
          <w:rFonts w:cstheme="minorHAnsi"/>
          <w:sz w:val="20"/>
          <w:szCs w:val="20"/>
          <w:lang w:val="it-IT"/>
        </w:rPr>
        <w:t>, Mostra Leonardesca, Carducci, Mostra Correggio a Parma, Napoleone e il Mediterraneo, numerosi articoli sul Campiello del 1970.</w:t>
      </w:r>
    </w:p>
    <w:p w14:paraId="5C4F69E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2 stampe regalo da </w:t>
      </w:r>
      <w:proofErr w:type="spellStart"/>
      <w:r w:rsidRPr="0016020A">
        <w:rPr>
          <w:rFonts w:cstheme="minorHAnsi"/>
          <w:sz w:val="20"/>
          <w:szCs w:val="20"/>
          <w:lang w:val="it-IT"/>
        </w:rPr>
        <w:t>Aras</w:t>
      </w:r>
      <w:proofErr w:type="spellEnd"/>
      <w:r w:rsidRPr="0016020A">
        <w:rPr>
          <w:rFonts w:cstheme="minorHAnsi"/>
          <w:sz w:val="20"/>
          <w:szCs w:val="20"/>
          <w:lang w:val="it-IT"/>
        </w:rPr>
        <w:t xml:space="preserve"> agenzia trasporti.</w:t>
      </w:r>
    </w:p>
    <w:p w14:paraId="6D9EC54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litografie, Genova, Palermo e Torino.</w:t>
      </w:r>
    </w:p>
    <w:p w14:paraId="7F03B5A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Valentino Valentina con appunti Gadda in penna rossa. All'interno: Carta geografica Roma e dintorni.</w:t>
      </w:r>
    </w:p>
    <w:p w14:paraId="4C5C6E4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notiziario Sansoni ottobre 1956.</w:t>
      </w:r>
    </w:p>
    <w:p w14:paraId="10FEA26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della Deutsche </w:t>
      </w:r>
      <w:proofErr w:type="spellStart"/>
      <w:r w:rsidRPr="0016020A">
        <w:rPr>
          <w:rFonts w:cstheme="minorHAnsi"/>
          <w:sz w:val="20"/>
          <w:szCs w:val="20"/>
          <w:lang w:val="it-IT"/>
        </w:rPr>
        <w:t>Bibliothek</w:t>
      </w:r>
      <w:proofErr w:type="spellEnd"/>
      <w:r w:rsidRPr="0016020A">
        <w:rPr>
          <w:rFonts w:cstheme="minorHAnsi"/>
          <w:sz w:val="20"/>
          <w:szCs w:val="20"/>
          <w:lang w:val="it-IT"/>
        </w:rPr>
        <w:t xml:space="preserve"> Rom</w:t>
      </w:r>
      <w:r w:rsidR="00642801" w:rsidRPr="0016020A">
        <w:rPr>
          <w:rFonts w:cstheme="minorHAnsi"/>
          <w:sz w:val="20"/>
          <w:szCs w:val="20"/>
          <w:lang w:val="it-IT"/>
        </w:rPr>
        <w:t xml:space="preserve"> – </w:t>
      </w:r>
      <w:r w:rsidRPr="0016020A">
        <w:rPr>
          <w:rFonts w:cstheme="minorHAnsi"/>
          <w:sz w:val="20"/>
          <w:szCs w:val="20"/>
          <w:lang w:val="it-IT"/>
        </w:rPr>
        <w:t xml:space="preserve">Sede romana. All'interno invito per mostra su Kafka ed un per mostra su </w:t>
      </w:r>
      <w:proofErr w:type="spellStart"/>
      <w:r w:rsidRPr="0016020A">
        <w:rPr>
          <w:rFonts w:cstheme="minorHAnsi"/>
          <w:sz w:val="20"/>
          <w:szCs w:val="20"/>
          <w:lang w:val="it-IT"/>
        </w:rPr>
        <w:t>Kien</w:t>
      </w:r>
      <w:proofErr w:type="spellEnd"/>
      <w:r w:rsidRPr="0016020A">
        <w:rPr>
          <w:rFonts w:cstheme="minorHAnsi"/>
          <w:sz w:val="20"/>
          <w:szCs w:val="20"/>
          <w:lang w:val="it-IT"/>
        </w:rPr>
        <w:t>.</w:t>
      </w:r>
    </w:p>
    <w:p w14:paraId="13AA489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cartoncino datato da Melegnano 7 maggio 1971 del prof R. </w:t>
      </w:r>
      <w:proofErr w:type="spellStart"/>
      <w:r w:rsidRPr="0016020A">
        <w:rPr>
          <w:rFonts w:cstheme="minorHAnsi"/>
          <w:sz w:val="20"/>
          <w:szCs w:val="20"/>
          <w:lang w:val="it-IT"/>
        </w:rPr>
        <w:t>Carrozzari</w:t>
      </w:r>
      <w:proofErr w:type="spellEnd"/>
      <w:r w:rsidRPr="0016020A">
        <w:rPr>
          <w:rFonts w:cstheme="minorHAnsi"/>
          <w:sz w:val="20"/>
          <w:szCs w:val="20"/>
          <w:lang w:val="it-IT"/>
        </w:rPr>
        <w:t>.</w:t>
      </w:r>
    </w:p>
    <w:p w14:paraId="06B012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fascicolo del Dizionario biografico degli autori di tutti i tempi n. 18 da FR a GE della Fabbri-Bompiani. Anno 1970. Foglietto bianco a segnalibro a pag. 211 per Gadda C. E.</w:t>
      </w:r>
    </w:p>
    <w:p w14:paraId="2BBC57A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pampleth</w:t>
      </w:r>
      <w:proofErr w:type="spellEnd"/>
      <w:r w:rsidRPr="0016020A">
        <w:rPr>
          <w:rFonts w:cstheme="minorHAnsi"/>
          <w:sz w:val="20"/>
          <w:szCs w:val="20"/>
          <w:lang w:val="it-IT"/>
        </w:rPr>
        <w:t xml:space="preserve"> di Gian Paolo Marchi. Titolo: “Un umanista veronese negli uffici della Cancelleria pontifica”. Estratto da Studi Storici Veronesi con dedica autografa a Gadda. Data 11.10.1967.</w:t>
      </w:r>
    </w:p>
    <w:p w14:paraId="737B05B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estratto dagli atti del Convegno di studi sulla Lingua parlata. </w:t>
      </w:r>
      <w:r w:rsidRPr="0058575B">
        <w:rPr>
          <w:rFonts w:cstheme="minorHAnsi"/>
          <w:sz w:val="20"/>
          <w:szCs w:val="20"/>
        </w:rPr>
        <w:t xml:space="preserve">1970. </w:t>
      </w:r>
      <w:proofErr w:type="spellStart"/>
      <w:r w:rsidRPr="0058575B">
        <w:rPr>
          <w:rFonts w:cstheme="minorHAnsi"/>
          <w:sz w:val="20"/>
          <w:szCs w:val="20"/>
        </w:rPr>
        <w:t>Titolo</w:t>
      </w:r>
      <w:proofErr w:type="spellEnd"/>
      <w:r w:rsidRPr="0058575B">
        <w:rPr>
          <w:rFonts w:cstheme="minorHAnsi"/>
          <w:sz w:val="20"/>
          <w:szCs w:val="20"/>
        </w:rPr>
        <w:t xml:space="preserve">: “Di Pasolini e di </w:t>
      </w:r>
      <w:proofErr w:type="spellStart"/>
      <w:r w:rsidRPr="0058575B">
        <w:rPr>
          <w:rFonts w:cstheme="minorHAnsi"/>
          <w:sz w:val="20"/>
          <w:szCs w:val="20"/>
        </w:rPr>
        <w:t>Gadda</w:t>
      </w:r>
      <w:proofErr w:type="spellEnd"/>
      <w:r w:rsidRPr="0058575B">
        <w:rPr>
          <w:rFonts w:cstheme="minorHAnsi"/>
          <w:sz w:val="20"/>
          <w:szCs w:val="20"/>
        </w:rPr>
        <w:t xml:space="preserve">”. </w:t>
      </w:r>
      <w:r w:rsidRPr="0016020A">
        <w:rPr>
          <w:rFonts w:cstheme="minorHAnsi"/>
          <w:sz w:val="20"/>
          <w:szCs w:val="20"/>
          <w:lang w:val="it-IT"/>
        </w:rPr>
        <w:t>Autore Silvio Pellegrini.</w:t>
      </w:r>
    </w:p>
    <w:p w14:paraId="5197473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con invito ad inaugurazione Mostra del Mantegna a Mantova. 1961. Più auguri della Olivetti per il 1959, foto di </w:t>
      </w:r>
      <w:proofErr w:type="gramStart"/>
      <w:r w:rsidRPr="0016020A">
        <w:rPr>
          <w:rFonts w:cstheme="minorHAnsi"/>
          <w:sz w:val="20"/>
          <w:szCs w:val="20"/>
          <w:lang w:val="it-IT"/>
        </w:rPr>
        <w:t>un azulejos</w:t>
      </w:r>
      <w:proofErr w:type="gramEnd"/>
      <w:r w:rsidRPr="0016020A">
        <w:rPr>
          <w:rFonts w:cstheme="minorHAnsi"/>
          <w:sz w:val="20"/>
          <w:szCs w:val="20"/>
          <w:lang w:val="it-IT"/>
        </w:rPr>
        <w:t>, e altro biglietto auguri Electa editrice.</w:t>
      </w:r>
    </w:p>
    <w:p w14:paraId="339343F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estratto del racconto “Il boom di Roscellino” di Cesare Cases con dedica autografa dell'autore a C. E. Gadda.</w:t>
      </w:r>
    </w:p>
    <w:p w14:paraId="33A3762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cartoncino invito per conferenza di Pietro </w:t>
      </w:r>
      <w:proofErr w:type="spellStart"/>
      <w:r w:rsidRPr="0016020A">
        <w:rPr>
          <w:rFonts w:cstheme="minorHAnsi"/>
          <w:sz w:val="20"/>
          <w:szCs w:val="20"/>
          <w:lang w:val="it-IT"/>
        </w:rPr>
        <w:t>Bigongiari</w:t>
      </w:r>
      <w:proofErr w:type="spellEnd"/>
      <w:r w:rsidRPr="0016020A">
        <w:rPr>
          <w:rFonts w:cstheme="minorHAnsi"/>
          <w:sz w:val="20"/>
          <w:szCs w:val="20"/>
          <w:lang w:val="it-IT"/>
        </w:rPr>
        <w:t xml:space="preserve"> sull'Introduzione sinottica alla Poesia di Ungaretti. Anno 1962.</w:t>
      </w:r>
    </w:p>
    <w:p w14:paraId="20F7C58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marrone indirizzata a Gadda dalla SEGISA, all'interno estratto da La politica estera della Repubblica Italiana, titolo: “Gli intellettuali e la politica internazionale” di Enzo Forcella, con dedica autografa dell'autore. </w:t>
      </w:r>
      <w:proofErr w:type="gramStart"/>
      <w:r w:rsidRPr="0016020A">
        <w:rPr>
          <w:rFonts w:cstheme="minorHAnsi"/>
          <w:sz w:val="20"/>
          <w:szCs w:val="20"/>
          <w:lang w:val="it-IT"/>
        </w:rPr>
        <w:t>Inoltre</w:t>
      </w:r>
      <w:proofErr w:type="gramEnd"/>
      <w:r w:rsidRPr="0016020A">
        <w:rPr>
          <w:rFonts w:cstheme="minorHAnsi"/>
          <w:sz w:val="20"/>
          <w:szCs w:val="20"/>
          <w:lang w:val="it-IT"/>
        </w:rPr>
        <w:t xml:space="preserve"> di Silvio Pellegrini estratto dal titolo “L'unità del Don Chisciotte”, con dedica autografa e lettera allegata di ringraziamento, 09.04.1965.</w:t>
      </w:r>
    </w:p>
    <w:p w14:paraId="5C628BD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marrone indirizzata a Gadda dalla Riccardo Ricciardi editore. All'interno: prove di stampa per " a Raffaele Mattioli, dedicando queste pagine" e Relazione Accademia dei Lincei per conferimento premio Feltrinelli. Parlano di Gadda.</w:t>
      </w:r>
    </w:p>
    <w:p w14:paraId="4B9B73D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auguri di Garzanti per anno 1958.</w:t>
      </w:r>
    </w:p>
    <w:p w14:paraId="25B917C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asta del 1972 a Palazzo Rattazzi</w:t>
      </w:r>
      <w:r w:rsidR="00642801" w:rsidRPr="0016020A">
        <w:rPr>
          <w:rFonts w:cstheme="minorHAnsi"/>
          <w:sz w:val="20"/>
          <w:szCs w:val="20"/>
          <w:lang w:val="it-IT"/>
        </w:rPr>
        <w:t xml:space="preserve"> – </w:t>
      </w:r>
      <w:r w:rsidRPr="0016020A">
        <w:rPr>
          <w:rFonts w:cstheme="minorHAnsi"/>
          <w:sz w:val="20"/>
          <w:szCs w:val="20"/>
          <w:lang w:val="it-IT"/>
        </w:rPr>
        <w:t>Roma.</w:t>
      </w:r>
    </w:p>
    <w:p w14:paraId="48D1874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della Vallecchi con auguri.</w:t>
      </w:r>
    </w:p>
    <w:p w14:paraId="294091A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stampa con annesso biglietto da visita di Fausto Coen.</w:t>
      </w:r>
    </w:p>
    <w:p w14:paraId="2D20971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agendina in pelle dell'anno 1913, intonsa.</w:t>
      </w:r>
    </w:p>
    <w:p w14:paraId="5651755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agenda in finta pelle verde della Vallecchi del 1959 intonsa.</w:t>
      </w:r>
    </w:p>
    <w:p w14:paraId="0E0F93F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agenda in finta pelle rossa della Vallecchi del 1960, intonsa.</w:t>
      </w:r>
    </w:p>
    <w:p w14:paraId="06ABA91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282D31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FE7E261"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2. 1</w:t>
      </w:r>
    </w:p>
    <w:p w14:paraId="2DE48DB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41D743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estratto di Rivista di cultura marinara del 1950. Titolo: “Dizionario del Gergo marinaresco” di B. </w:t>
      </w:r>
      <w:proofErr w:type="spellStart"/>
      <w:r w:rsidRPr="0016020A">
        <w:rPr>
          <w:rFonts w:cstheme="minorHAnsi"/>
          <w:sz w:val="20"/>
          <w:szCs w:val="20"/>
          <w:lang w:val="it-IT"/>
        </w:rPr>
        <w:t>Bertù</w:t>
      </w:r>
      <w:proofErr w:type="spellEnd"/>
      <w:r w:rsidRPr="0016020A">
        <w:rPr>
          <w:rFonts w:cstheme="minorHAnsi"/>
          <w:sz w:val="20"/>
          <w:szCs w:val="20"/>
          <w:lang w:val="it-IT"/>
        </w:rPr>
        <w:t>.</w:t>
      </w:r>
    </w:p>
    <w:p w14:paraId="6900D19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del Le Vie d'Italia. Titolo: “La grande bonificazione ferrarese” a firma di Carlo Emilio Gadda. Anno 1939.</w:t>
      </w:r>
    </w:p>
    <w:p w14:paraId="5F75D67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dell'Elenco degli allievi morti in guerra ai quali è stata conferita la Laurea ad onore. Anno 1919. V'è il nome di Enrico Gadda, segnato con punto di penna blu.</w:t>
      </w:r>
    </w:p>
    <w:p w14:paraId="46B06A3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copia dell'estratto della Nuova Antologia del </w:t>
      </w:r>
      <w:proofErr w:type="gramStart"/>
      <w:r w:rsidRPr="0016020A">
        <w:rPr>
          <w:rFonts w:cstheme="minorHAnsi"/>
          <w:sz w:val="20"/>
          <w:szCs w:val="20"/>
          <w:lang w:val="it-IT"/>
        </w:rPr>
        <w:t>1 giugno</w:t>
      </w:r>
      <w:proofErr w:type="gramEnd"/>
      <w:r w:rsidRPr="0016020A">
        <w:rPr>
          <w:rFonts w:cstheme="minorHAnsi"/>
          <w:sz w:val="20"/>
          <w:szCs w:val="20"/>
          <w:lang w:val="it-IT"/>
        </w:rPr>
        <w:t xml:space="preserve"> 1940. Titolo: “Tecnica e Poesia di Carlo Emilio Gadda”.</w:t>
      </w:r>
      <w:r w:rsidRPr="0016020A">
        <w:rPr>
          <w:rFonts w:cstheme="minorHAnsi"/>
          <w:sz w:val="20"/>
          <w:szCs w:val="20"/>
          <w:lang w:val="it-IT"/>
        </w:rPr>
        <w:tab/>
      </w:r>
    </w:p>
    <w:p w14:paraId="78E6BC0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5 copia della Relazione su premio Feltrinelli dell'Accademia dei Lincei del 1962. Citato Gadda.</w:t>
      </w:r>
    </w:p>
    <w:p w14:paraId="46C85DC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 menù per il Congresso internazionale degli scrittori. Napoli 18-21ottobre 1958.</w:t>
      </w:r>
    </w:p>
    <w:p w14:paraId="0FC2008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riproduzione fotografica su tela di "Beatrice d'Este".</w:t>
      </w:r>
    </w:p>
    <w:p w14:paraId="209BB44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invito alla Galleria d'arte </w:t>
      </w:r>
      <w:proofErr w:type="gramStart"/>
      <w:r w:rsidRPr="0016020A">
        <w:rPr>
          <w:rFonts w:cstheme="minorHAnsi"/>
          <w:sz w:val="20"/>
          <w:szCs w:val="20"/>
          <w:lang w:val="it-IT"/>
        </w:rPr>
        <w:t>moderna</w:t>
      </w:r>
      <w:proofErr w:type="gramEnd"/>
      <w:r w:rsidRPr="0016020A">
        <w:rPr>
          <w:rFonts w:cstheme="minorHAnsi"/>
          <w:sz w:val="20"/>
          <w:szCs w:val="20"/>
          <w:lang w:val="it-IT"/>
        </w:rPr>
        <w:t xml:space="preserve"> Il fiore a Firenze per l'artista C. Franca.</w:t>
      </w:r>
    </w:p>
    <w:p w14:paraId="105F00B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invito alla cerimonia commemorativa del decennale della scomparsa di Giuseppe Marotta. Roma.</w:t>
      </w:r>
    </w:p>
    <w:p w14:paraId="27AA99C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estratto dal </w:t>
      </w:r>
      <w:proofErr w:type="spellStart"/>
      <w:r w:rsidRPr="0016020A">
        <w:rPr>
          <w:rFonts w:cstheme="minorHAnsi"/>
          <w:sz w:val="20"/>
          <w:szCs w:val="20"/>
          <w:lang w:val="it-IT"/>
        </w:rPr>
        <w:t>Belfagor</w:t>
      </w:r>
      <w:proofErr w:type="spellEnd"/>
      <w:r w:rsidRPr="0016020A">
        <w:rPr>
          <w:rFonts w:cstheme="minorHAnsi"/>
          <w:sz w:val="20"/>
          <w:szCs w:val="20"/>
          <w:lang w:val="it-IT"/>
        </w:rPr>
        <w:t xml:space="preserve"> "Una stagione narrativa".</w:t>
      </w:r>
    </w:p>
    <w:p w14:paraId="56D9934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indirizzata a Gadda. All'interno n. 4 inviti Comune di Milano del 1971-1972-1973 per mostre.</w:t>
      </w:r>
    </w:p>
    <w:p w14:paraId="73F4B30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invito della Galleria Il Prisma di Verona per personale di Guido </w:t>
      </w:r>
      <w:proofErr w:type="spellStart"/>
      <w:r w:rsidRPr="0016020A">
        <w:rPr>
          <w:rFonts w:cstheme="minorHAnsi"/>
          <w:sz w:val="20"/>
          <w:szCs w:val="20"/>
          <w:lang w:val="it-IT"/>
        </w:rPr>
        <w:t>Borellini</w:t>
      </w:r>
      <w:proofErr w:type="spellEnd"/>
      <w:r w:rsidRPr="0016020A">
        <w:rPr>
          <w:rFonts w:cstheme="minorHAnsi"/>
          <w:sz w:val="20"/>
          <w:szCs w:val="20"/>
          <w:lang w:val="it-IT"/>
        </w:rPr>
        <w:t xml:space="preserve"> (lettera del pittore a Gadda nella sezione corrispondenza). Anno 1970.</w:t>
      </w:r>
    </w:p>
    <w:p w14:paraId="0D86283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con cartoncino del 1969 a mostra personale di Adriana Pincherle.</w:t>
      </w:r>
    </w:p>
    <w:p w14:paraId="6EC23AE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fotocopie per rappresentazione teatrale della Compagnia della Luna sull'Adalgisa.</w:t>
      </w:r>
    </w:p>
    <w:p w14:paraId="2C5B414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altri inviti Comune di Milano a mostre del 1972 e 1974.</w:t>
      </w:r>
    </w:p>
    <w:p w14:paraId="43E34C6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della Galleria Internazionale a Roma per personale su Ottavio Gionta. Anno 1975.</w:t>
      </w:r>
    </w:p>
    <w:p w14:paraId="01F7EE6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 1965 per inaugurazione Centenario Gaddiano da parte del Presidente della Repubblica.</w:t>
      </w:r>
    </w:p>
    <w:p w14:paraId="1F82BCF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dell'Accademia bavarese del 1972.</w:t>
      </w:r>
    </w:p>
    <w:p w14:paraId="759822C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auguri per il 1966 della</w:t>
      </w:r>
      <w:r w:rsidRPr="0016020A">
        <w:rPr>
          <w:rFonts w:cstheme="minorHAnsi"/>
          <w:sz w:val="20"/>
          <w:szCs w:val="20"/>
          <w:lang w:val="it-IT"/>
        </w:rPr>
        <w:tab/>
        <w:t>Garzanti.</w:t>
      </w:r>
    </w:p>
    <w:p w14:paraId="687A1A7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n.1 piccolo catalogo del 1949 di libri francesi pubblicati da Presse </w:t>
      </w:r>
      <w:proofErr w:type="spellStart"/>
      <w:r w:rsidRPr="0016020A">
        <w:rPr>
          <w:rFonts w:cstheme="minorHAnsi"/>
          <w:sz w:val="20"/>
          <w:szCs w:val="20"/>
          <w:lang w:val="it-IT"/>
        </w:rPr>
        <w:t>Universitaire</w:t>
      </w:r>
      <w:proofErr w:type="spellEnd"/>
      <w:r w:rsidRPr="0016020A">
        <w:rPr>
          <w:rFonts w:cstheme="minorHAnsi"/>
          <w:sz w:val="20"/>
          <w:szCs w:val="20"/>
          <w:lang w:val="it-IT"/>
        </w:rPr>
        <w:t xml:space="preserve"> de France.</w:t>
      </w:r>
    </w:p>
    <w:p w14:paraId="2F56CEE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auguri della Piper &amp; Co., con biglietto da visita di Giulio Einaudi, 1968.</w:t>
      </w:r>
    </w:p>
    <w:p w14:paraId="304C552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di auguri di Electa editrice.</w:t>
      </w:r>
    </w:p>
    <w:p w14:paraId="7B6C705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invito alla conferenza del prof. Paul </w:t>
      </w:r>
      <w:proofErr w:type="spellStart"/>
      <w:r w:rsidRPr="0016020A">
        <w:rPr>
          <w:rFonts w:cstheme="minorHAnsi"/>
          <w:sz w:val="20"/>
          <w:szCs w:val="20"/>
          <w:lang w:val="it-IT"/>
        </w:rPr>
        <w:t>Imbs</w:t>
      </w:r>
      <w:proofErr w:type="spellEnd"/>
      <w:r w:rsidRPr="0016020A">
        <w:rPr>
          <w:rFonts w:cstheme="minorHAnsi"/>
          <w:sz w:val="20"/>
          <w:szCs w:val="20"/>
          <w:lang w:val="it-IT"/>
        </w:rPr>
        <w:t xml:space="preserve"> del 30. ottobre 1973.</w:t>
      </w:r>
    </w:p>
    <w:p w14:paraId="0A1EC76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programma del </w:t>
      </w:r>
      <w:proofErr w:type="gramStart"/>
      <w:r w:rsidRPr="0016020A">
        <w:rPr>
          <w:rFonts w:cstheme="minorHAnsi"/>
          <w:sz w:val="20"/>
          <w:szCs w:val="20"/>
          <w:lang w:val="it-IT"/>
        </w:rPr>
        <w:t>3°</w:t>
      </w:r>
      <w:proofErr w:type="gramEnd"/>
      <w:r w:rsidRPr="0016020A">
        <w:rPr>
          <w:rFonts w:cstheme="minorHAnsi"/>
          <w:sz w:val="20"/>
          <w:szCs w:val="20"/>
          <w:lang w:val="it-IT"/>
        </w:rPr>
        <w:t xml:space="preserve"> concerto stagione sinfonica al Teatro Comunale di Firenze. Anno 1941.</w:t>
      </w:r>
    </w:p>
    <w:p w14:paraId="59D3547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biglietti invito, uno della Casa editrice Le Monnier del 1972, altro di Giulio Einaudi 1972.</w:t>
      </w:r>
    </w:p>
    <w:p w14:paraId="1B5C219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della mostra "Gli antichi ori di Colombia".</w:t>
      </w:r>
    </w:p>
    <w:p w14:paraId="3882495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della Galleria Pananti per mostra su Quinto Martini.</w:t>
      </w:r>
    </w:p>
    <w:p w14:paraId="79448F7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n.1 biglietto auguri del 1969 di Giulio Einaudi.</w:t>
      </w:r>
    </w:p>
    <w:p w14:paraId="56414BB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n.1 biglietto invito Comune di Milano per inaugurazione Sezione Egizia dei Civici Musei.</w:t>
      </w:r>
    </w:p>
    <w:p w14:paraId="2202397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auguri Galleria Pananti del 1971.</w:t>
      </w:r>
    </w:p>
    <w:p w14:paraId="4A646F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curioso biglietto auguri quadripartito in Lingua Spagnola, stampato per il 1966, solo per pochi amici da Rafael Alberti e Maria Teresa Leon, firmato dall'Autore.</w:t>
      </w:r>
    </w:p>
    <w:p w14:paraId="0A102AE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in busta diplomatica numerosi inviti alla Festa della Repubblica e a ricevimenti per Capi di Stato stranieri. Si notano </w:t>
      </w:r>
      <w:proofErr w:type="spellStart"/>
      <w:r w:rsidRPr="0016020A">
        <w:rPr>
          <w:rFonts w:cstheme="minorHAnsi"/>
          <w:sz w:val="20"/>
          <w:szCs w:val="20"/>
          <w:lang w:val="it-IT"/>
        </w:rPr>
        <w:t>Ceaucescu</w:t>
      </w:r>
      <w:proofErr w:type="spellEnd"/>
      <w:r w:rsidRPr="0016020A">
        <w:rPr>
          <w:rFonts w:cstheme="minorHAnsi"/>
          <w:sz w:val="20"/>
          <w:szCs w:val="20"/>
          <w:lang w:val="it-IT"/>
        </w:rPr>
        <w:t>, Selassiè.</w:t>
      </w:r>
    </w:p>
    <w:p w14:paraId="294AD90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Altri inviti della Mondadori, del Centro Culturale Francese a Roma.</w:t>
      </w:r>
    </w:p>
    <w:p w14:paraId="3773C33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alle nozze di Palo Gadda e Luisa Portaluppi Gadda.</w:t>
      </w:r>
    </w:p>
    <w:p w14:paraId="6F151C9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dell'Opera Bonometti per ricezione lire 100 a favore di Carlo Emilio Gadda.</w:t>
      </w:r>
    </w:p>
    <w:p w14:paraId="17F710F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cartolina pubblicitaria del Grand Hotel del Parco, Pescasseroli.</w:t>
      </w:r>
    </w:p>
    <w:p w14:paraId="7C51D50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A66417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FEA367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2. 2</w:t>
      </w:r>
    </w:p>
    <w:p w14:paraId="07394576"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3B2A70A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ritaglio articolo giornale non id. Titolo "Si chiama cru la chiave per provare il vino buono”. Firma Bruno </w:t>
      </w:r>
      <w:proofErr w:type="spellStart"/>
      <w:r w:rsidRPr="0016020A">
        <w:rPr>
          <w:rFonts w:cstheme="minorHAnsi"/>
          <w:sz w:val="20"/>
          <w:szCs w:val="20"/>
          <w:lang w:val="it-IT"/>
        </w:rPr>
        <w:t>Cerdonio</w:t>
      </w:r>
      <w:proofErr w:type="spellEnd"/>
      <w:r w:rsidRPr="0016020A">
        <w:rPr>
          <w:rFonts w:cstheme="minorHAnsi"/>
          <w:sz w:val="20"/>
          <w:szCs w:val="20"/>
          <w:lang w:val="it-IT"/>
        </w:rPr>
        <w:t>. Ampia evidenza in pennarello rosso di Gadda su parte articolo, parla del club delle fattorie.</w:t>
      </w:r>
    </w:p>
    <w:p w14:paraId="66304D4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biglietti Prima Comunione 1969-1972.</w:t>
      </w:r>
    </w:p>
    <w:p w14:paraId="661230E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piccolo paesaggio su cartone di Castello su Lago. Danneggiata, spezzata in due parti.</w:t>
      </w:r>
    </w:p>
    <w:p w14:paraId="62EAF50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piccoli cataloghi novità Garzanti.</w:t>
      </w:r>
    </w:p>
    <w:p w14:paraId="6AC6984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FCBF4D7"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2E7CC66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2. 3</w:t>
      </w:r>
    </w:p>
    <w:p w14:paraId="03D53A23"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262411D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 numeri della rivista Nostro tempo. Anni 1969-1971-1972.</w:t>
      </w:r>
    </w:p>
    <w:p w14:paraId="50CCC5E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AD24C72" w14:textId="77777777" w:rsidR="00DF55A5" w:rsidRPr="0016020A" w:rsidRDefault="00DF55A5" w:rsidP="0058575B">
      <w:pPr>
        <w:tabs>
          <w:tab w:val="left" w:pos="0"/>
          <w:tab w:val="left" w:pos="993"/>
        </w:tabs>
        <w:spacing w:after="0" w:line="240" w:lineRule="auto"/>
        <w:rPr>
          <w:rFonts w:cstheme="minorHAnsi"/>
          <w:b/>
          <w:sz w:val="20"/>
          <w:szCs w:val="20"/>
          <w:lang w:val="it-IT"/>
        </w:rPr>
      </w:pPr>
    </w:p>
    <w:p w14:paraId="50CB9D7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1</w:t>
      </w:r>
    </w:p>
    <w:p w14:paraId="2E648EDC"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62C963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92 pagine dattiloscritte di Luisa Podestà Gadda, pagine di diario. Genova 2 giugno 1972.</w:t>
      </w:r>
    </w:p>
    <w:p w14:paraId="62F4DD2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6D4946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44F1E73"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2</w:t>
      </w:r>
    </w:p>
    <w:p w14:paraId="6A4FD72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3FCCD0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disegni di De Pisis tratti dagli “Anni” di Gadda.</w:t>
      </w:r>
    </w:p>
    <w:p w14:paraId="6453512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foto di opera di Capaci Bruno "Confronto</w:t>
      </w:r>
      <w:proofErr w:type="gramStart"/>
      <w:r w:rsidRPr="0016020A">
        <w:rPr>
          <w:rFonts w:cstheme="minorHAnsi"/>
          <w:sz w:val="20"/>
          <w:szCs w:val="20"/>
          <w:lang w:val="it-IT"/>
        </w:rPr>
        <w:t>" .</w:t>
      </w:r>
      <w:proofErr w:type="gramEnd"/>
      <w:r w:rsidRPr="0016020A">
        <w:rPr>
          <w:rFonts w:cstheme="minorHAnsi"/>
          <w:sz w:val="20"/>
          <w:szCs w:val="20"/>
          <w:lang w:val="it-IT"/>
        </w:rPr>
        <w:t xml:space="preserve"> XXV biennale di Venezia 1950</w:t>
      </w:r>
    </w:p>
    <w:p w14:paraId="6B5E02F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lettera della SIAE per assegnazione rendita vitalizia a C.E. Gadda del 3 </w:t>
      </w:r>
      <w:proofErr w:type="gramStart"/>
      <w:r w:rsidRPr="0016020A">
        <w:rPr>
          <w:rFonts w:cstheme="minorHAnsi"/>
          <w:sz w:val="20"/>
          <w:szCs w:val="20"/>
          <w:lang w:val="it-IT"/>
        </w:rPr>
        <w:t>Gennaio</w:t>
      </w:r>
      <w:proofErr w:type="gramEnd"/>
      <w:r w:rsidRPr="0016020A">
        <w:rPr>
          <w:rFonts w:cstheme="minorHAnsi"/>
          <w:sz w:val="20"/>
          <w:szCs w:val="20"/>
          <w:lang w:val="it-IT"/>
        </w:rPr>
        <w:t xml:space="preserve"> 1966.</w:t>
      </w:r>
    </w:p>
    <w:p w14:paraId="10A397F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DF55A5" w:rsidRPr="0016020A">
        <w:rPr>
          <w:rFonts w:cstheme="minorHAnsi"/>
          <w:sz w:val="20"/>
          <w:szCs w:val="20"/>
          <w:lang w:val="it-IT"/>
        </w:rPr>
        <w:t xml:space="preserve"> </w:t>
      </w:r>
      <w:r w:rsidRPr="0016020A">
        <w:rPr>
          <w:rFonts w:cstheme="minorHAnsi"/>
          <w:sz w:val="20"/>
          <w:szCs w:val="20"/>
          <w:lang w:val="it-IT"/>
        </w:rPr>
        <w:t>1 Lettera SIAE del 7,3,1964 con richiesta di consegna opere pubblicate tra il 1931-1934. Appunti di Gadda in matita grigia.</w:t>
      </w:r>
    </w:p>
    <w:p w14:paraId="6F0AA6D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 xml:space="preserve">n. 1 lettera alla SIAE da parte dell'avvocato </w:t>
      </w:r>
      <w:proofErr w:type="spellStart"/>
      <w:r w:rsidRPr="0016020A">
        <w:rPr>
          <w:rFonts w:cstheme="minorHAnsi"/>
          <w:sz w:val="20"/>
          <w:szCs w:val="20"/>
          <w:lang w:val="it-IT"/>
        </w:rPr>
        <w:t>Frisoli</w:t>
      </w:r>
      <w:proofErr w:type="spellEnd"/>
      <w:r w:rsidRPr="0016020A">
        <w:rPr>
          <w:rFonts w:cstheme="minorHAnsi"/>
          <w:sz w:val="20"/>
          <w:szCs w:val="20"/>
          <w:lang w:val="it-IT"/>
        </w:rPr>
        <w:t xml:space="preserve"> (avv.to di Gadda), per percentuali Diario di Guerra e prigionia. Appunto a penna blu di Gadda.</w:t>
      </w:r>
    </w:p>
    <w:p w14:paraId="06AF6F7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Alcuni rendiconti Garzanti anni 60</w:t>
      </w:r>
    </w:p>
    <w:p w14:paraId="13539DF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ricevute quota sociale alla SIAE.</w:t>
      </w:r>
    </w:p>
    <w:p w14:paraId="09DFEAF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con timbro: </w:t>
      </w:r>
      <w:proofErr w:type="spellStart"/>
      <w:r w:rsidRPr="0016020A">
        <w:rPr>
          <w:rFonts w:cstheme="minorHAnsi"/>
          <w:sz w:val="20"/>
          <w:szCs w:val="20"/>
          <w:lang w:val="it-IT"/>
        </w:rPr>
        <w:t>Frigette</w:t>
      </w:r>
      <w:proofErr w:type="spellEnd"/>
      <w:r w:rsidRPr="0016020A">
        <w:rPr>
          <w:rFonts w:cstheme="minorHAnsi"/>
          <w:sz w:val="20"/>
          <w:szCs w:val="20"/>
          <w:lang w:val="it-IT"/>
        </w:rPr>
        <w:t xml:space="preserve"> Italia spa, all'interno riproduzione a colori di quadro di nobiluomo rinascimentale, </w:t>
      </w:r>
      <w:proofErr w:type="gramStart"/>
      <w:r w:rsidRPr="0016020A">
        <w:rPr>
          <w:rFonts w:cstheme="minorHAnsi"/>
          <w:sz w:val="20"/>
          <w:szCs w:val="20"/>
          <w:lang w:val="it-IT"/>
        </w:rPr>
        <w:t>( "</w:t>
      </w:r>
      <w:proofErr w:type="gramEnd"/>
      <w:r w:rsidRPr="0016020A">
        <w:rPr>
          <w:rFonts w:cstheme="minorHAnsi"/>
          <w:sz w:val="20"/>
          <w:szCs w:val="20"/>
          <w:lang w:val="it-IT"/>
        </w:rPr>
        <w:t>Il Valentino?")</w:t>
      </w:r>
    </w:p>
    <w:p w14:paraId="6E46D91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v. 1 copia della pubblicazione a fascicoli, della Fabbri sulla Divina Commedia. Fascicolo n. </w:t>
      </w:r>
      <w:proofErr w:type="gramStart"/>
      <w:r w:rsidRPr="0016020A">
        <w:rPr>
          <w:rFonts w:cstheme="minorHAnsi"/>
          <w:sz w:val="20"/>
          <w:szCs w:val="20"/>
          <w:lang w:val="it-IT"/>
        </w:rPr>
        <w:t>5 .</w:t>
      </w:r>
      <w:proofErr w:type="gramEnd"/>
      <w:r w:rsidRPr="0016020A">
        <w:rPr>
          <w:rFonts w:cstheme="minorHAnsi"/>
          <w:sz w:val="20"/>
          <w:szCs w:val="20"/>
          <w:lang w:val="it-IT"/>
        </w:rPr>
        <w:t xml:space="preserve"> Inferno canto V. anno 1955.</w:t>
      </w:r>
    </w:p>
    <w:p w14:paraId="2F02C70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 carte geografiche del Touring Club</w:t>
      </w:r>
    </w:p>
    <w:p w14:paraId="189B486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carta geografica per le manovre di campagna del 1908 del 3 corpo d'Armata. A mani Gadda in inchiostro nero: " Questa carta geografica della Regione Brianzola mi fu donata nell'estate 1908 da un tenete degli alpini ospitato in casa nostra durante le manovre. Carlo Emilio Gadda. Duca di Sant'Aquila 1913."</w:t>
      </w:r>
    </w:p>
    <w:p w14:paraId="1835ECAB"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grande carta geografica della Consociazione Turistica Italiana del Mare del Nord. </w:t>
      </w:r>
      <w:r w:rsidRPr="008F60FC">
        <w:rPr>
          <w:rFonts w:cstheme="minorHAnsi"/>
          <w:sz w:val="20"/>
          <w:szCs w:val="20"/>
          <w:lang w:val="it-IT"/>
        </w:rPr>
        <w:t>Scala 1: 1.500.000.</w:t>
      </w:r>
    </w:p>
    <w:p w14:paraId="67C50DA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invito alle cerimonie celebrative del V centenario nasc</w:t>
      </w:r>
      <w:r w:rsidR="00DF55A5" w:rsidRPr="0016020A">
        <w:rPr>
          <w:rFonts w:cstheme="minorHAnsi"/>
          <w:sz w:val="20"/>
          <w:szCs w:val="20"/>
          <w:lang w:val="it-IT"/>
        </w:rPr>
        <w:t>i</w:t>
      </w:r>
      <w:r w:rsidRPr="0016020A">
        <w:rPr>
          <w:rFonts w:cstheme="minorHAnsi"/>
          <w:sz w:val="20"/>
          <w:szCs w:val="20"/>
          <w:lang w:val="it-IT"/>
        </w:rPr>
        <w:t>ta Aldo Manuzio. Venezia 9.9.1949.</w:t>
      </w:r>
    </w:p>
    <w:p w14:paraId="0DA9759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di n 38 pagine sul Lazio con numerose foto. Copertina marroncina e acquedotto romano.</w:t>
      </w:r>
    </w:p>
    <w:p w14:paraId="3911FFD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sulla fonderia di Cornigliano</w:t>
      </w:r>
    </w:p>
    <w:p w14:paraId="0290EC5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DF55A5" w:rsidRPr="0016020A">
        <w:rPr>
          <w:rFonts w:cstheme="minorHAnsi"/>
          <w:sz w:val="20"/>
          <w:szCs w:val="20"/>
          <w:lang w:val="it-IT"/>
        </w:rPr>
        <w:t xml:space="preserve"> </w:t>
      </w:r>
      <w:r w:rsidRPr="0016020A">
        <w:rPr>
          <w:rFonts w:cstheme="minorHAnsi"/>
          <w:sz w:val="20"/>
          <w:szCs w:val="20"/>
          <w:lang w:val="it-IT"/>
        </w:rPr>
        <w:t xml:space="preserve">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asta pubblica tesori d'arte Palazzo Bramante.</w:t>
      </w:r>
    </w:p>
    <w:p w14:paraId="0CC6BA0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Asta pubblica Albergo Hilton. All'interno Notiziario </w:t>
      </w:r>
      <w:proofErr w:type="spellStart"/>
      <w:r w:rsidRPr="0016020A">
        <w:rPr>
          <w:rFonts w:cstheme="minorHAnsi"/>
          <w:sz w:val="20"/>
          <w:szCs w:val="20"/>
          <w:lang w:val="it-IT"/>
        </w:rPr>
        <w:t>Granmercato</w:t>
      </w:r>
      <w:proofErr w:type="spellEnd"/>
      <w:r w:rsidRPr="0016020A">
        <w:rPr>
          <w:rFonts w:cstheme="minorHAnsi"/>
          <w:sz w:val="20"/>
          <w:szCs w:val="20"/>
          <w:lang w:val="it-IT"/>
        </w:rPr>
        <w:t xml:space="preserve"> antiquario Babuino</w:t>
      </w:r>
    </w:p>
    <w:p w14:paraId="3EDAF61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grande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su mostra celebrativa a Terni nel gennaio 1973 su </w:t>
      </w:r>
      <w:proofErr w:type="spellStart"/>
      <w:r w:rsidRPr="0016020A">
        <w:rPr>
          <w:rFonts w:cstheme="minorHAnsi"/>
          <w:sz w:val="20"/>
          <w:szCs w:val="20"/>
          <w:lang w:val="it-IT"/>
        </w:rPr>
        <w:t>Orneore</w:t>
      </w:r>
      <w:proofErr w:type="spellEnd"/>
      <w:r w:rsidRPr="0016020A">
        <w:rPr>
          <w:rFonts w:cstheme="minorHAnsi"/>
          <w:sz w:val="20"/>
          <w:szCs w:val="20"/>
          <w:lang w:val="it-IT"/>
        </w:rPr>
        <w:t xml:space="preserve"> Metelli. All'interno invito a mostra I Leonardeschi ai raggi x del </w:t>
      </w:r>
      <w:proofErr w:type="gramStart"/>
      <w:r w:rsidRPr="0016020A">
        <w:rPr>
          <w:rFonts w:cstheme="minorHAnsi"/>
          <w:sz w:val="20"/>
          <w:szCs w:val="20"/>
          <w:lang w:val="it-IT"/>
        </w:rPr>
        <w:t>1972..</w:t>
      </w:r>
      <w:proofErr w:type="gramEnd"/>
      <w:r w:rsidRPr="0016020A">
        <w:rPr>
          <w:rFonts w:cstheme="minorHAnsi"/>
          <w:sz w:val="20"/>
          <w:szCs w:val="20"/>
          <w:lang w:val="it-IT"/>
        </w:rPr>
        <w:t xml:space="preserve"> Frontespizio busta invito per mostra Metelli e foglio esplicativo</w:t>
      </w:r>
    </w:p>
    <w:p w14:paraId="711F712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E45383D"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208B703A"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3</w:t>
      </w:r>
    </w:p>
    <w:p w14:paraId="205D226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relazione dattiloscritta di 110 pagine + indice analitico. Titolo: “Consorzio per l'Acquedotto del Fiora in provincia di Grosseto”. All'interno anche disegni tecnici.</w:t>
      </w:r>
    </w:p>
    <w:p w14:paraId="2FFDD89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86B9092" w14:textId="77777777" w:rsidR="00DF55A5" w:rsidRPr="0016020A" w:rsidRDefault="00DF55A5" w:rsidP="0058575B">
      <w:pPr>
        <w:tabs>
          <w:tab w:val="left" w:pos="0"/>
          <w:tab w:val="left" w:pos="993"/>
        </w:tabs>
        <w:spacing w:after="0" w:line="240" w:lineRule="auto"/>
        <w:rPr>
          <w:rFonts w:cstheme="minorHAnsi"/>
          <w:b/>
          <w:sz w:val="20"/>
          <w:szCs w:val="20"/>
          <w:lang w:val="it-IT"/>
        </w:rPr>
      </w:pPr>
    </w:p>
    <w:p w14:paraId="1195F7D9"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4</w:t>
      </w:r>
    </w:p>
    <w:p w14:paraId="41520C42"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03AD244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L'Illustrazione Italiana.</w:t>
      </w:r>
    </w:p>
    <w:p w14:paraId="2456A67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foglio Biblioteca Scolastica di Classici Italiani.</w:t>
      </w:r>
    </w:p>
    <w:p w14:paraId="2B3E07A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"Otto bizzarrie di Francesco Pianta", auguri del Sodalizio del libro per il 1961.</w:t>
      </w:r>
    </w:p>
    <w:p w14:paraId="05B8E11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foto di paesi non id in Toscana. Anni 30-40.</w:t>
      </w:r>
    </w:p>
    <w:p w14:paraId="209F40F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foto "sezione dei piloni della chiesa". Chiesa non id.</w:t>
      </w:r>
    </w:p>
    <w:p w14:paraId="188CEE6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foto delle "Cose in silenzio” di </w:t>
      </w:r>
      <w:proofErr w:type="spellStart"/>
      <w:r w:rsidRPr="0016020A">
        <w:rPr>
          <w:rFonts w:cstheme="minorHAnsi"/>
          <w:sz w:val="20"/>
          <w:szCs w:val="20"/>
          <w:lang w:val="it-IT"/>
        </w:rPr>
        <w:t>Minassian</w:t>
      </w:r>
      <w:proofErr w:type="spellEnd"/>
      <w:r w:rsidRPr="0016020A">
        <w:rPr>
          <w:rFonts w:cstheme="minorHAnsi"/>
          <w:sz w:val="20"/>
          <w:szCs w:val="20"/>
          <w:lang w:val="it-IT"/>
        </w:rPr>
        <w:t xml:space="preserve"> Leone. XXV Biennale di Venezia</w:t>
      </w:r>
    </w:p>
    <w:p w14:paraId="71A2734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 foto in bianco e nero di quadri di Van Gogh. Appunti in matita non a mano Gadda.</w:t>
      </w:r>
    </w:p>
    <w:p w14:paraId="002D5BC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8 foto in bianco e nero di particolari opere d'arte. Didascalie.</w:t>
      </w:r>
    </w:p>
    <w:p w14:paraId="6727048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6 illustrazioni di Fabrizio Clerici per il volume "Il guanto nero" di Libero de Libero, edito dal Sodalizio del libro in Venezia. Anno 1959.</w:t>
      </w:r>
    </w:p>
    <w:p w14:paraId="5EE6DA4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5 carte geografiche contenute in una fascetta. Carte in francese per la campagna del 1870.</w:t>
      </w:r>
    </w:p>
    <w:p w14:paraId="5950FFCE" w14:textId="77777777" w:rsidR="00284EAB" w:rsidRPr="0016020A" w:rsidRDefault="00DF55A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284EAB" w:rsidRPr="0016020A">
        <w:rPr>
          <w:rFonts w:cstheme="minorHAnsi"/>
          <w:sz w:val="20"/>
          <w:szCs w:val="20"/>
          <w:lang w:val="it-IT"/>
        </w:rPr>
        <w:t xml:space="preserve">. 1 cartolina illustrata con sul recto a mani Gadda: “Carlo Emilio Gadda. Polemiche e pace sul direttissimo 1933 Roma-Milano. </w:t>
      </w:r>
      <w:proofErr w:type="spellStart"/>
      <w:r w:rsidR="00284EAB" w:rsidRPr="0016020A">
        <w:rPr>
          <w:rFonts w:cstheme="minorHAnsi"/>
          <w:sz w:val="20"/>
          <w:szCs w:val="20"/>
          <w:lang w:val="it-IT"/>
        </w:rPr>
        <w:t>C.</w:t>
      </w:r>
      <w:proofErr w:type="gramStart"/>
      <w:r w:rsidR="00284EAB" w:rsidRPr="0016020A">
        <w:rPr>
          <w:rFonts w:cstheme="minorHAnsi"/>
          <w:sz w:val="20"/>
          <w:szCs w:val="20"/>
          <w:lang w:val="it-IT"/>
        </w:rPr>
        <w:t>E.Gadda</w:t>
      </w:r>
      <w:proofErr w:type="spellEnd"/>
      <w:proofErr w:type="gramEnd"/>
      <w:r w:rsidR="00284EAB" w:rsidRPr="0016020A">
        <w:rPr>
          <w:rFonts w:cstheme="minorHAnsi"/>
          <w:sz w:val="20"/>
          <w:szCs w:val="20"/>
          <w:lang w:val="it-IT"/>
        </w:rPr>
        <w:t>”.</w:t>
      </w:r>
    </w:p>
    <w:p w14:paraId="1372612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605A41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17472B9"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5</w:t>
      </w:r>
    </w:p>
    <w:p w14:paraId="2B620CC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B912BD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giornale spagnolo non id. del 13.7.1953 sull'ultimatum inglese all'Egitto. (Crisi canale di Suez).</w:t>
      </w:r>
    </w:p>
    <w:p w14:paraId="3B4CF45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articolo giornale spagnolo non id. del 12.07.1953 su Ungaretti a Salamanca.</w:t>
      </w:r>
    </w:p>
    <w:p w14:paraId="1246577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fascicolo in copertina grigia dal titolo: “Gadda”. All'interno: “Quattro domande a Gadda”. Alcune correzioni in penna blu a mani Gadda.</w:t>
      </w:r>
    </w:p>
    <w:p w14:paraId="2F9744D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lunario del Contadino siciliano, ottobre-novembre 1941.</w:t>
      </w:r>
    </w:p>
    <w:p w14:paraId="5939555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lunario del Contadino siciliano, gennaio-febbraio 1942.</w:t>
      </w:r>
    </w:p>
    <w:p w14:paraId="078C6F0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estratto da La Nuova Antologia del 1934. Titolo: “Casa di Riposo” di Gianna Manzini. Dedica autografa dell'autore a Gadda.</w:t>
      </w:r>
    </w:p>
    <w:p w14:paraId="318D549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estratti da La Nuova Antologia del 1939. Titolo: “La mostra leonardesca di Carlo Emilio Gadda”. Su entrambe le copie correzioni a mani Gadda.</w:t>
      </w:r>
    </w:p>
    <w:p w14:paraId="15F3CD6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dal titolo: “La vita e gli amori di Madame di Pompadour” di Nancy Milford, anno 1971.</w:t>
      </w:r>
    </w:p>
    <w:p w14:paraId="451C7F8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15528F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B11A482"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6</w:t>
      </w:r>
    </w:p>
    <w:p w14:paraId="1EE0F72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2 libretti della Società Cooperativa Alberghi Popolari di Milano 1910.</w:t>
      </w:r>
    </w:p>
    <w:p w14:paraId="37766A9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2 pubblicazioni del 1956 de </w:t>
      </w:r>
      <w:proofErr w:type="spellStart"/>
      <w:r w:rsidRPr="0016020A">
        <w:rPr>
          <w:rFonts w:cstheme="minorHAnsi"/>
          <w:sz w:val="20"/>
          <w:szCs w:val="20"/>
          <w:lang w:val="it-IT"/>
        </w:rPr>
        <w:t>Reveu</w:t>
      </w:r>
      <w:proofErr w:type="spellEnd"/>
      <w:r w:rsidRPr="0016020A">
        <w:rPr>
          <w:rFonts w:cstheme="minorHAnsi"/>
          <w:sz w:val="20"/>
          <w:szCs w:val="20"/>
          <w:lang w:val="it-IT"/>
        </w:rPr>
        <w:t xml:space="preserve"> </w:t>
      </w:r>
      <w:proofErr w:type="spellStart"/>
      <w:r w:rsidRPr="0016020A">
        <w:rPr>
          <w:rFonts w:cstheme="minorHAnsi"/>
          <w:sz w:val="20"/>
          <w:szCs w:val="20"/>
          <w:lang w:val="it-IT"/>
        </w:rPr>
        <w:t>Littèraire</w:t>
      </w:r>
      <w:proofErr w:type="spellEnd"/>
      <w:r w:rsidRPr="0016020A">
        <w:rPr>
          <w:rFonts w:cstheme="minorHAnsi"/>
          <w:sz w:val="20"/>
          <w:szCs w:val="20"/>
          <w:lang w:val="it-IT"/>
        </w:rPr>
        <w:t xml:space="preserve"> </w:t>
      </w:r>
      <w:proofErr w:type="spellStart"/>
      <w:r w:rsidRPr="0016020A">
        <w:rPr>
          <w:rFonts w:cstheme="minorHAnsi"/>
          <w:sz w:val="20"/>
          <w:szCs w:val="20"/>
          <w:lang w:val="it-IT"/>
        </w:rPr>
        <w:t>mensuelle</w:t>
      </w:r>
      <w:proofErr w:type="spellEnd"/>
      <w:r w:rsidRPr="0016020A">
        <w:rPr>
          <w:rFonts w:cstheme="minorHAnsi"/>
          <w:sz w:val="20"/>
          <w:szCs w:val="20"/>
          <w:lang w:val="it-IT"/>
        </w:rPr>
        <w:t>, Livre de France.</w:t>
      </w:r>
    </w:p>
    <w:p w14:paraId="54E4BB8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ristampa del decreto di condanna di Galileo. Anno 1888 e fotocopia recente dello stesso.</w:t>
      </w:r>
    </w:p>
    <w:p w14:paraId="65FB60F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pampleth</w:t>
      </w:r>
      <w:proofErr w:type="spellEnd"/>
      <w:r w:rsidRPr="0016020A">
        <w:rPr>
          <w:rFonts w:cstheme="minorHAnsi"/>
          <w:sz w:val="20"/>
          <w:szCs w:val="20"/>
          <w:lang w:val="it-IT"/>
        </w:rPr>
        <w:t xml:space="preserve"> in copertina rosa, anno 1959, per le nozze di Maria Pia Ronchetti e Herbert </w:t>
      </w:r>
      <w:proofErr w:type="spellStart"/>
      <w:r w:rsidRPr="0016020A">
        <w:rPr>
          <w:rFonts w:cstheme="minorHAnsi"/>
          <w:sz w:val="20"/>
          <w:szCs w:val="20"/>
          <w:lang w:val="it-IT"/>
        </w:rPr>
        <w:t>Fleisch</w:t>
      </w:r>
      <w:proofErr w:type="spellEnd"/>
      <w:r w:rsidRPr="0016020A">
        <w:rPr>
          <w:rFonts w:cstheme="minorHAnsi"/>
          <w:sz w:val="20"/>
          <w:szCs w:val="20"/>
          <w:lang w:val="it-IT"/>
        </w:rPr>
        <w:t>.</w:t>
      </w:r>
    </w:p>
    <w:p w14:paraId="77C2E62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B042F8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A9FFAE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7</w:t>
      </w:r>
    </w:p>
    <w:p w14:paraId="266A285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19B88E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“La diceria dell'untore” del 1966.</w:t>
      </w:r>
    </w:p>
    <w:p w14:paraId="56E0995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d'opera “La passione di San Matteo” di Bach. Teatro comunale di Firenze, 19.04.1943.</w:t>
      </w:r>
    </w:p>
    <w:p w14:paraId="016806D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appunti in penna blu e matita a mani Gadda per viaggio in Spagna. Inviti dell'Istituto di Lingua Spagnola e biglietto da visita di Angel Alvarez de Miranda, direttore dello stesso Istituto.</w:t>
      </w:r>
    </w:p>
    <w:p w14:paraId="0EDA09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in spagnolo per la presentazione del Corpo diplomatico spagnolo. S.d.</w:t>
      </w:r>
    </w:p>
    <w:p w14:paraId="5DA630A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cartoncino azzurro con in oro “Hubner, Hotel </w:t>
      </w:r>
      <w:proofErr w:type="spellStart"/>
      <w:r w:rsidRPr="0016020A">
        <w:rPr>
          <w:rFonts w:cstheme="minorHAnsi"/>
          <w:sz w:val="20"/>
          <w:szCs w:val="20"/>
          <w:lang w:val="it-IT"/>
        </w:rPr>
        <w:t>Quarnero</w:t>
      </w:r>
      <w:proofErr w:type="spellEnd"/>
      <w:r w:rsidRPr="0016020A">
        <w:rPr>
          <w:rFonts w:cstheme="minorHAnsi"/>
          <w:sz w:val="20"/>
          <w:szCs w:val="20"/>
          <w:lang w:val="it-IT"/>
        </w:rPr>
        <w:t>, Abbazia”.</w:t>
      </w:r>
    </w:p>
    <w:p w14:paraId="4BA4F29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 Sindaco di Roma per anniversario fondazione città di Roma. Anno 1965.</w:t>
      </w:r>
    </w:p>
    <w:p w14:paraId="11FB2EF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copertina grigia-azzurra, della mostra opere artisti </w:t>
      </w:r>
      <w:proofErr w:type="gramStart"/>
      <w:r w:rsidRPr="0016020A">
        <w:rPr>
          <w:rFonts w:cstheme="minorHAnsi"/>
          <w:sz w:val="20"/>
          <w:szCs w:val="20"/>
          <w:lang w:val="it-IT"/>
        </w:rPr>
        <w:t>3°</w:t>
      </w:r>
      <w:proofErr w:type="gramEnd"/>
      <w:r w:rsidRPr="0016020A">
        <w:rPr>
          <w:rFonts w:cstheme="minorHAnsi"/>
          <w:sz w:val="20"/>
          <w:szCs w:val="20"/>
          <w:lang w:val="it-IT"/>
        </w:rPr>
        <w:t xml:space="preserve"> raduno P.S. </w:t>
      </w:r>
      <w:proofErr w:type="spellStart"/>
      <w:r w:rsidRPr="0016020A">
        <w:rPr>
          <w:rFonts w:cstheme="minorHAnsi"/>
          <w:sz w:val="20"/>
          <w:szCs w:val="20"/>
          <w:lang w:val="it-IT"/>
        </w:rPr>
        <w:t>Rodocanachi</w:t>
      </w:r>
      <w:proofErr w:type="spellEnd"/>
      <w:r w:rsidRPr="0016020A">
        <w:rPr>
          <w:rFonts w:cstheme="minorHAnsi"/>
          <w:sz w:val="20"/>
          <w:szCs w:val="20"/>
          <w:lang w:val="it-IT"/>
        </w:rPr>
        <w:t xml:space="preserve"> in Arenzano. Anno 1959.</w:t>
      </w:r>
    </w:p>
    <w:p w14:paraId="6C45CF0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D25730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0BAA1B2"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8</w:t>
      </w:r>
    </w:p>
    <w:p w14:paraId="02D9EE7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D9D81D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Viaggio in Spagna del 1953. </w:t>
      </w:r>
      <w:proofErr w:type="spellStart"/>
      <w:r w:rsidRPr="0016020A">
        <w:rPr>
          <w:rFonts w:cstheme="minorHAnsi"/>
          <w:sz w:val="20"/>
          <w:szCs w:val="20"/>
          <w:lang w:val="it-IT"/>
        </w:rPr>
        <w:t>Depliant</w:t>
      </w:r>
      <w:proofErr w:type="spellEnd"/>
      <w:r w:rsidRPr="0016020A">
        <w:rPr>
          <w:rFonts w:cstheme="minorHAnsi"/>
          <w:sz w:val="20"/>
          <w:szCs w:val="20"/>
          <w:lang w:val="it-IT"/>
        </w:rPr>
        <w:t>, cartoline e mappe delle città.</w:t>
      </w:r>
    </w:p>
    <w:p w14:paraId="1E8C4EE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7BB2339"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3143037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9</w:t>
      </w:r>
    </w:p>
    <w:p w14:paraId="72E9E50B"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1204C2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inviti Comune di Milano a mostre.</w:t>
      </w:r>
    </w:p>
    <w:p w14:paraId="5BB5943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carto</w:t>
      </w:r>
      <w:r w:rsidR="00DF55A5" w:rsidRPr="0016020A">
        <w:rPr>
          <w:rFonts w:cstheme="minorHAnsi"/>
          <w:sz w:val="20"/>
          <w:szCs w:val="20"/>
          <w:lang w:val="it-IT"/>
        </w:rPr>
        <w:t>l</w:t>
      </w:r>
      <w:r w:rsidRPr="0016020A">
        <w:rPr>
          <w:rFonts w:cstheme="minorHAnsi"/>
          <w:sz w:val="20"/>
          <w:szCs w:val="20"/>
          <w:lang w:val="it-IT"/>
        </w:rPr>
        <w:t>ina per la Pace.</w:t>
      </w:r>
    </w:p>
    <w:p w14:paraId="6005128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5 cartoline di Casa mamma </w:t>
      </w:r>
      <w:proofErr w:type="gramStart"/>
      <w:r w:rsidRPr="0016020A">
        <w:rPr>
          <w:rFonts w:cstheme="minorHAnsi"/>
          <w:sz w:val="20"/>
          <w:szCs w:val="20"/>
          <w:lang w:val="it-IT"/>
        </w:rPr>
        <w:t>Domenica</w:t>
      </w:r>
      <w:proofErr w:type="gramEnd"/>
      <w:r w:rsidRPr="0016020A">
        <w:rPr>
          <w:rFonts w:cstheme="minorHAnsi"/>
          <w:sz w:val="20"/>
          <w:szCs w:val="20"/>
          <w:lang w:val="it-IT"/>
        </w:rPr>
        <w:t xml:space="preserve"> a Milano.</w:t>
      </w:r>
    </w:p>
    <w:p w14:paraId="3DA560A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per auguri 1967 con lettera accompagnamento Einaudi.</w:t>
      </w:r>
    </w:p>
    <w:p w14:paraId="0C7987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cartoncino Legatoria Donati in Roma.</w:t>
      </w:r>
    </w:p>
    <w:p w14:paraId="2D49CF9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ai Lunedì del Vieusseux. Anno 1958.</w:t>
      </w:r>
    </w:p>
    <w:p w14:paraId="03AD12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invito dell'Istituto Italo-</w:t>
      </w:r>
      <w:proofErr w:type="gramStart"/>
      <w:r w:rsidRPr="0016020A">
        <w:rPr>
          <w:rFonts w:cstheme="minorHAnsi"/>
          <w:sz w:val="20"/>
          <w:szCs w:val="20"/>
          <w:lang w:val="it-IT"/>
        </w:rPr>
        <w:t>Latino Americano</w:t>
      </w:r>
      <w:proofErr w:type="gramEnd"/>
      <w:r w:rsidRPr="0016020A">
        <w:rPr>
          <w:rFonts w:cstheme="minorHAnsi"/>
          <w:sz w:val="20"/>
          <w:szCs w:val="20"/>
          <w:lang w:val="it-IT"/>
        </w:rPr>
        <w:t xml:space="preserve"> 1971.</w:t>
      </w:r>
    </w:p>
    <w:p w14:paraId="21A6836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biglietto auguri della Giangiacomo Feltrinelli.</w:t>
      </w:r>
    </w:p>
    <w:p w14:paraId="0C0CE04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5053BB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4D1BF18"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3. 10</w:t>
      </w:r>
    </w:p>
    <w:p w14:paraId="4D9CB1B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F5B9E7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Crociera del Conte Rosso 1931.</w:t>
      </w:r>
    </w:p>
    <w:p w14:paraId="48DA156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Programma cinema Conte Rosso con appunti a matita Gadda in ultima di copertina.</w:t>
      </w:r>
    </w:p>
    <w:p w14:paraId="71745E7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Programma cinematografico Conte Rosso.</w:t>
      </w:r>
    </w:p>
    <w:p w14:paraId="18590F1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elenchi passeggeri della Crociera Conte Rosso 9-25 luglio 1931. Gadda in prima classe.</w:t>
      </w:r>
    </w:p>
    <w:p w14:paraId="2BA3C13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di 15 pagine Isola di Rodi.</w:t>
      </w:r>
    </w:p>
    <w:p w14:paraId="4437294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menu pranzo prima classe del Conte Rosso.</w:t>
      </w:r>
    </w:p>
    <w:p w14:paraId="13365BC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di Zara.</w:t>
      </w:r>
    </w:p>
    <w:p w14:paraId="276BF83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in inglese The </w:t>
      </w:r>
      <w:proofErr w:type="spellStart"/>
      <w:r w:rsidRPr="0016020A">
        <w:rPr>
          <w:rFonts w:cstheme="minorHAnsi"/>
          <w:sz w:val="20"/>
          <w:szCs w:val="20"/>
          <w:lang w:val="it-IT"/>
        </w:rPr>
        <w:t>Archeological</w:t>
      </w:r>
      <w:proofErr w:type="spellEnd"/>
      <w:r w:rsidRPr="0016020A">
        <w:rPr>
          <w:rFonts w:cstheme="minorHAnsi"/>
          <w:sz w:val="20"/>
          <w:szCs w:val="20"/>
          <w:lang w:val="it-IT"/>
        </w:rPr>
        <w:t xml:space="preserve"> </w:t>
      </w:r>
      <w:proofErr w:type="spellStart"/>
      <w:r w:rsidRPr="0016020A">
        <w:rPr>
          <w:rFonts w:cstheme="minorHAnsi"/>
          <w:sz w:val="20"/>
          <w:szCs w:val="20"/>
          <w:lang w:val="it-IT"/>
        </w:rPr>
        <w:t>greece</w:t>
      </w:r>
      <w:proofErr w:type="spellEnd"/>
      <w:r w:rsidRPr="0016020A">
        <w:rPr>
          <w:rFonts w:cstheme="minorHAnsi"/>
          <w:sz w:val="20"/>
          <w:szCs w:val="20"/>
          <w:lang w:val="it-IT"/>
        </w:rPr>
        <w:t>.</w:t>
      </w:r>
    </w:p>
    <w:p w14:paraId="741D8F9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3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w:t>
      </w:r>
      <w:proofErr w:type="gramStart"/>
      <w:r w:rsidRPr="0016020A">
        <w:rPr>
          <w:rFonts w:cstheme="minorHAnsi"/>
          <w:sz w:val="20"/>
          <w:szCs w:val="20"/>
          <w:lang w:val="it-IT"/>
        </w:rPr>
        <w:t>della crociere</w:t>
      </w:r>
      <w:proofErr w:type="gramEnd"/>
      <w:r w:rsidRPr="0016020A">
        <w:rPr>
          <w:rFonts w:cstheme="minorHAnsi"/>
          <w:sz w:val="20"/>
          <w:szCs w:val="20"/>
          <w:lang w:val="it-IT"/>
        </w:rPr>
        <w:t xml:space="preserve"> del Conte Rosso del 1931.</w:t>
      </w:r>
    </w:p>
    <w:p w14:paraId="2D1BB17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su Tripoli. Alcuni appunti a matita di Gadda in prima di copertina.</w:t>
      </w:r>
    </w:p>
    <w:p w14:paraId="1A73C88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copia del giornale Atlantico.</w:t>
      </w:r>
    </w:p>
    <w:p w14:paraId="66E0692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turistico su Venezia.</w:t>
      </w:r>
    </w:p>
    <w:p w14:paraId="4A302C3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menù del </w:t>
      </w:r>
      <w:proofErr w:type="spellStart"/>
      <w:r w:rsidRPr="0016020A">
        <w:rPr>
          <w:rFonts w:cstheme="minorHAnsi"/>
          <w:sz w:val="20"/>
          <w:szCs w:val="20"/>
          <w:lang w:val="it-IT"/>
        </w:rPr>
        <w:t>Continent</w:t>
      </w:r>
      <w:proofErr w:type="spellEnd"/>
      <w:r w:rsidRPr="0016020A">
        <w:rPr>
          <w:rFonts w:cstheme="minorHAnsi"/>
          <w:sz w:val="20"/>
          <w:szCs w:val="20"/>
          <w:lang w:val="it-IT"/>
        </w:rPr>
        <w:t xml:space="preserve"> via Harwich.</w:t>
      </w:r>
    </w:p>
    <w:p w14:paraId="351DAC7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in tedesco.</w:t>
      </w:r>
    </w:p>
    <w:p w14:paraId="4E6D898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dell'Hotel </w:t>
      </w:r>
      <w:proofErr w:type="spellStart"/>
      <w:r w:rsidRPr="0016020A">
        <w:rPr>
          <w:rFonts w:cstheme="minorHAnsi"/>
          <w:sz w:val="20"/>
          <w:szCs w:val="20"/>
          <w:lang w:val="it-IT"/>
        </w:rPr>
        <w:t>Pension</w:t>
      </w:r>
      <w:proofErr w:type="spellEnd"/>
      <w:r w:rsidRPr="0016020A">
        <w:rPr>
          <w:rFonts w:cstheme="minorHAnsi"/>
          <w:sz w:val="20"/>
          <w:szCs w:val="20"/>
          <w:lang w:val="it-IT"/>
        </w:rPr>
        <w:t xml:space="preserve"> Suisse a S. Margherita Ligure.</w:t>
      </w:r>
    </w:p>
    <w:p w14:paraId="5B41BA0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foglietto Navigazione Generale Italiana.</w:t>
      </w:r>
    </w:p>
    <w:p w14:paraId="038ADBB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cartolina piroscafo Principessa Mafalda.</w:t>
      </w:r>
      <w:r w:rsidRPr="0016020A">
        <w:rPr>
          <w:rFonts w:cstheme="minorHAnsi"/>
          <w:sz w:val="20"/>
          <w:szCs w:val="20"/>
          <w:lang w:val="it-IT"/>
        </w:rPr>
        <w:tab/>
      </w:r>
    </w:p>
    <w:p w14:paraId="011CADC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menu del Principessa Mafalda.</w:t>
      </w:r>
    </w:p>
    <w:p w14:paraId="4443E6D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elenco passeggeri del Mafalda con nome Gadda.</w:t>
      </w:r>
    </w:p>
    <w:p w14:paraId="7BFB926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menu del </w:t>
      </w:r>
      <w:proofErr w:type="spellStart"/>
      <w:r w:rsidRPr="0016020A">
        <w:rPr>
          <w:rFonts w:cstheme="minorHAnsi"/>
          <w:sz w:val="20"/>
          <w:szCs w:val="20"/>
          <w:lang w:val="it-IT"/>
        </w:rPr>
        <w:t>Neptunia</w:t>
      </w:r>
      <w:proofErr w:type="spellEnd"/>
      <w:r w:rsidRPr="0016020A">
        <w:rPr>
          <w:rFonts w:cstheme="minorHAnsi"/>
          <w:sz w:val="20"/>
          <w:szCs w:val="20"/>
          <w:lang w:val="it-IT"/>
        </w:rPr>
        <w:t xml:space="preserve">, VII crociera del </w:t>
      </w:r>
      <w:proofErr w:type="spellStart"/>
      <w:r w:rsidRPr="0016020A">
        <w:rPr>
          <w:rFonts w:cstheme="minorHAnsi"/>
          <w:sz w:val="20"/>
          <w:szCs w:val="20"/>
          <w:lang w:val="it-IT"/>
        </w:rPr>
        <w:t>Dopolaro</w:t>
      </w:r>
      <w:proofErr w:type="spellEnd"/>
      <w:r w:rsidRPr="0016020A">
        <w:rPr>
          <w:rFonts w:cstheme="minorHAnsi"/>
          <w:sz w:val="20"/>
          <w:szCs w:val="20"/>
          <w:lang w:val="it-IT"/>
        </w:rPr>
        <w:t xml:space="preserve"> </w:t>
      </w:r>
      <w:proofErr w:type="spellStart"/>
      <w:r w:rsidRPr="0016020A">
        <w:rPr>
          <w:rFonts w:cstheme="minorHAnsi"/>
          <w:sz w:val="20"/>
          <w:szCs w:val="20"/>
          <w:lang w:val="it-IT"/>
        </w:rPr>
        <w:t>Provicniale</w:t>
      </w:r>
      <w:proofErr w:type="spellEnd"/>
      <w:r w:rsidRPr="0016020A">
        <w:rPr>
          <w:rFonts w:cstheme="minorHAnsi"/>
          <w:sz w:val="20"/>
          <w:szCs w:val="20"/>
          <w:lang w:val="it-IT"/>
        </w:rPr>
        <w:t xml:space="preserve"> di Milano (Milano-Venezia-Zara-Tripoli-Malta-Trieste-Milano). Anno 1935.</w:t>
      </w:r>
    </w:p>
    <w:p w14:paraId="7D2B9B7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carta di El Calafate.</w:t>
      </w:r>
    </w:p>
    <w:p w14:paraId="0CF7BA0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6A8BFB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2CF9E2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4</w:t>
      </w:r>
    </w:p>
    <w:p w14:paraId="51F333B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A14668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Cartellina in cartone a motivi geometrici da ordinamento gaddiano.</w:t>
      </w:r>
    </w:p>
    <w:p w14:paraId="7BAEEBFC" w14:textId="77777777" w:rsidR="00284EAB" w:rsidRPr="0016020A" w:rsidRDefault="00DF55A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284EAB" w:rsidRPr="0016020A">
        <w:rPr>
          <w:rFonts w:cstheme="minorHAnsi"/>
          <w:sz w:val="20"/>
          <w:szCs w:val="20"/>
          <w:lang w:val="it-IT"/>
        </w:rPr>
        <w:t>. 78 carte geografiche dell'Italia del T.C.I, anni 1930, più una guida turistica delle Dolomiti del 1960 ed altra guida turistica sulle Dolomiti.</w:t>
      </w:r>
    </w:p>
    <w:p w14:paraId="00A02EB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carta geografica dei Tre Laghi.</w:t>
      </w:r>
    </w:p>
    <w:p w14:paraId="1C2DDCC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67CA40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6AC7F30"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IV. 5</w:t>
      </w:r>
    </w:p>
    <w:p w14:paraId="729814D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F6447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Cartellina in cartone a motivi geometrici. Ordinamento gaddiano</w:t>
      </w:r>
    </w:p>
    <w:p w14:paraId="5512DFD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Mappe e guide turistiche dei viaggi di Gadda, Italia, Francia e Inghilterra.</w:t>
      </w:r>
    </w:p>
    <w:p w14:paraId="50228DF4"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58ACA8B9"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72D1AE4D"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V: Quaderni, rubriche e documenti di guerra</w:t>
      </w:r>
    </w:p>
    <w:p w14:paraId="7118ABC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A83734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rubrica telefonica di 100 pagine. Copertina grigio verde staccata. Dimensioni 15x21 cm.</w:t>
      </w:r>
    </w:p>
    <w:p w14:paraId="7FEA06E3"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rubrica telefonica di 99 pagine. Copertina azzurrina. All'interno qualche ritaglio di giornale e fogli con piccoli appunti. </w:t>
      </w:r>
      <w:r w:rsidRPr="008F60FC">
        <w:rPr>
          <w:rFonts w:cstheme="minorHAnsi"/>
          <w:sz w:val="20"/>
          <w:szCs w:val="20"/>
          <w:lang w:val="it-IT"/>
        </w:rPr>
        <w:t>Dimensioni 15x20,5 cm. Datata a mani Gadda “Marzo 1968”.</w:t>
      </w:r>
    </w:p>
    <w:p w14:paraId="5017371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rubrica telefonica degli anni romani di 70 pagine. Si noti l'abitudine di Gadda di scrivere, sottolineare o fare asterischi rossi sui nominativi più importanti. All'interno fogli sparsi di indirizzi, ricette mediche. Si noti una minuta per Bonsanti. Copertina oro e argento. Dimensioni 15x21 cm.</w:t>
      </w:r>
    </w:p>
    <w:p w14:paraId="25A93451" w14:textId="77777777" w:rsidR="00DF55A5" w:rsidRPr="0016020A" w:rsidRDefault="00DF55A5" w:rsidP="0058575B">
      <w:pPr>
        <w:tabs>
          <w:tab w:val="left" w:pos="0"/>
          <w:tab w:val="left" w:pos="993"/>
        </w:tabs>
        <w:spacing w:after="0" w:line="240" w:lineRule="auto"/>
        <w:rPr>
          <w:rFonts w:cstheme="minorHAnsi"/>
          <w:sz w:val="20"/>
          <w:szCs w:val="20"/>
          <w:lang w:val="it-IT"/>
        </w:rPr>
      </w:pPr>
    </w:p>
    <w:p w14:paraId="6748BB6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copertina rigida in finta pelle stampata. “Celle Lager 1918” a mani Gadda. N. 5 pagine iniziali numerate da Gadda da 1 a 5 più altre 55 pagine sempre numerate da Gadda da 1 a 55, più 18 pagine bianche. Numerosi fogli strappati. Quaderno di esercizi in inglese e francese. Scritto a matita e penna nera. Si notino, nella seconda serie di pagine numerate da Gadda, a pag. 1 disegno circolo filo spinato gocciolante sangue, pag. 11 una lira, pag. 29 un castello, pag. 31 un alpino, pag. 36 ritratto di Betti fatto a matita, datato 18.08.1918. Dimensioni quaderno 21x15 cm.</w:t>
      </w:r>
    </w:p>
    <w:p w14:paraId="6C4B20A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quaderno in copertina marrone morbida. N. 9 pagine di parole spagnole. Interessante a seguire </w:t>
      </w:r>
      <w:proofErr w:type="gramStart"/>
      <w:r w:rsidRPr="0016020A">
        <w:rPr>
          <w:rFonts w:cstheme="minorHAnsi"/>
          <w:sz w:val="20"/>
          <w:szCs w:val="20"/>
          <w:lang w:val="it-IT"/>
        </w:rPr>
        <w:t>2</w:t>
      </w:r>
      <w:proofErr w:type="gramEnd"/>
      <w:r w:rsidRPr="0016020A">
        <w:rPr>
          <w:rFonts w:cstheme="minorHAnsi"/>
          <w:sz w:val="20"/>
          <w:szCs w:val="20"/>
          <w:lang w:val="it-IT"/>
        </w:rPr>
        <w:t xml:space="preserve"> pagine di una poesia di Gadda. Poi pagine bianche.</w:t>
      </w:r>
    </w:p>
    <w:p w14:paraId="1931BC7B" w14:textId="77777777" w:rsidR="00284EAB" w:rsidRPr="0016020A" w:rsidRDefault="00284EAB" w:rsidP="0058575B">
      <w:pPr>
        <w:tabs>
          <w:tab w:val="left" w:pos="0"/>
          <w:tab w:val="left" w:pos="993"/>
        </w:tabs>
        <w:spacing w:after="0" w:line="240" w:lineRule="auto"/>
        <w:rPr>
          <w:rFonts w:cstheme="minorHAnsi"/>
          <w:sz w:val="20"/>
          <w:szCs w:val="20"/>
          <w:lang w:val="it-IT"/>
        </w:rPr>
      </w:pPr>
      <w:proofErr w:type="gramStart"/>
      <w:r w:rsidRPr="0016020A">
        <w:rPr>
          <w:rFonts w:cstheme="minorHAnsi"/>
          <w:sz w:val="20"/>
          <w:szCs w:val="20"/>
          <w:lang w:val="it-IT"/>
        </w:rPr>
        <w:t>N .</w:t>
      </w:r>
      <w:proofErr w:type="gramEnd"/>
      <w:r w:rsidRPr="0016020A">
        <w:rPr>
          <w:rFonts w:cstheme="minorHAnsi"/>
          <w:sz w:val="20"/>
          <w:szCs w:val="20"/>
          <w:lang w:val="it-IT"/>
        </w:rPr>
        <w:t xml:space="preserve"> 1 quadernetto in copertina semi-rigida marrone. Dimensioni 17x12 cm. Tutte pagine bianche tranne le altre due con elenco oggetti lasciati nel 1933 in via Legnano 16, tra cui una rivoltella piccola, più altri oggetti.</w:t>
      </w:r>
    </w:p>
    <w:p w14:paraId="24188B8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quadernetto copertina rigida in finta pelle blue. Sul frontespizio “Salamanca 1953”. Contiene appunti di Gadda in spagnolo e italiano. Penna blu e matita grigia. Dimensioni 15x10,5 cm.</w:t>
      </w:r>
    </w:p>
    <w:p w14:paraId="5CADB9DF"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quadernetto copertina semi-rigida marrone. Sul frontespizio “Notes”. Appunti e conti. </w:t>
      </w:r>
      <w:r w:rsidRPr="008F60FC">
        <w:rPr>
          <w:rFonts w:cstheme="minorHAnsi"/>
          <w:sz w:val="20"/>
          <w:szCs w:val="20"/>
          <w:lang w:val="it-IT"/>
        </w:rPr>
        <w:t>Bella descrizione del radiatore a pag. 38. Dimensioni 9x14 cm.</w:t>
      </w:r>
    </w:p>
    <w:p w14:paraId="0FC0753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notes copertina rigida marrone, scritta “Notes” in nero sul frontespizio. All'interno appunti, presi apparentemente in tempo reale per commedie italiane e francesi. Datato mani Gadda “1952-1968”. Pagine bianche 16. Un foglietto staccato. Al centro pagine strappate. Dimensioni 10x15 cm.</w:t>
      </w:r>
    </w:p>
    <w:p w14:paraId="655D39E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in copertina marrone chiaro, semi-rigida. Sul frontespizio stampato appunti. Pagine totali 39. Prime 12 pagine descrizione Mostra di Lorenzo Lotto a Venezia nel 1953, seguono 25 pagine bianche, poi 2 pagine appunti spese per viaggio a Venezia 1953. Dimensioni 12x17 cm.</w:t>
      </w:r>
    </w:p>
    <w:p w14:paraId="448285D1"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sz w:val="20"/>
          <w:szCs w:val="20"/>
          <w:lang w:val="it-IT"/>
        </w:rPr>
        <w:t xml:space="preserve">N. 1 quaderno con copertina morbida in finta pelle nera. Dimensioni 10x16,5 cm. Pagine totali 47. Disegni tecnici a matita di Gadda. Appunti spese in inchiostro nero per </w:t>
      </w:r>
      <w:proofErr w:type="spellStart"/>
      <w:r w:rsidRPr="0016020A">
        <w:rPr>
          <w:rFonts w:cstheme="minorHAnsi"/>
          <w:sz w:val="20"/>
          <w:szCs w:val="20"/>
          <w:lang w:val="it-IT"/>
        </w:rPr>
        <w:t>Ammonia</w:t>
      </w:r>
      <w:proofErr w:type="spellEnd"/>
      <w:r w:rsidRPr="0016020A">
        <w:rPr>
          <w:rFonts w:cstheme="minorHAnsi"/>
          <w:sz w:val="20"/>
          <w:szCs w:val="20"/>
          <w:lang w:val="it-IT"/>
        </w:rPr>
        <w:t>, anno 1930.</w:t>
      </w:r>
    </w:p>
    <w:p w14:paraId="5E548049"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Cs/>
          <w:sz w:val="20"/>
          <w:szCs w:val="20"/>
          <w:lang w:val="it-IT"/>
        </w:rPr>
        <w:t>N. 1 quaderno in copertina rigida bluette</w:t>
      </w:r>
      <w:r w:rsidRPr="0016020A">
        <w:rPr>
          <w:rFonts w:cstheme="minorHAnsi"/>
          <w:sz w:val="20"/>
          <w:szCs w:val="20"/>
          <w:lang w:val="it-IT"/>
        </w:rPr>
        <w:t>. Pagine totali 26, molte pagine sono state strappate. Spese dettagliate per la stampa dei suoi libri e la prima volta E. Interessante descrizione Longone come non investimento. Spese primo semestre 1928.</w:t>
      </w:r>
    </w:p>
    <w:p w14:paraId="6ACA56C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Cs/>
          <w:sz w:val="20"/>
          <w:szCs w:val="20"/>
          <w:lang w:val="it-IT"/>
        </w:rPr>
        <w:t>N. 1 quaderno in copertina rigida bluette</w:t>
      </w:r>
      <w:r w:rsidRPr="0016020A">
        <w:rPr>
          <w:rFonts w:cstheme="minorHAnsi"/>
          <w:sz w:val="20"/>
          <w:szCs w:val="20"/>
          <w:lang w:val="it-IT"/>
        </w:rPr>
        <w:t>, uguale al precedente. Pagine totali 36 e compare Elena, la E misteriosa. Spese secondo semestre 1928.</w:t>
      </w:r>
    </w:p>
    <w:p w14:paraId="6F70A7A0"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sz w:val="20"/>
          <w:szCs w:val="20"/>
          <w:lang w:val="it-IT"/>
        </w:rPr>
        <w:t>N. 1 quaderno in copertina semi-rigida di pag. 39. Spese 1934. Dimensioni 20x16 cm.</w:t>
      </w:r>
    </w:p>
    <w:p w14:paraId="4FDB84F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Cs/>
          <w:sz w:val="20"/>
          <w:szCs w:val="20"/>
          <w:lang w:val="it-IT"/>
        </w:rPr>
        <w:t>N. 1 quaderno copertina morbida</w:t>
      </w:r>
      <w:r w:rsidRPr="0016020A">
        <w:rPr>
          <w:rFonts w:cstheme="minorHAnsi"/>
          <w:sz w:val="20"/>
          <w:szCs w:val="20"/>
          <w:lang w:val="it-IT"/>
        </w:rPr>
        <w:t>. Frontespizio “Bella copia”. Pagine totali 102. Nota spese anno 1959. Apparentemente è l</w:t>
      </w:r>
      <w:r w:rsidR="00DF55A5" w:rsidRPr="0016020A">
        <w:rPr>
          <w:rFonts w:cstheme="minorHAnsi"/>
          <w:sz w:val="20"/>
          <w:szCs w:val="20"/>
          <w:lang w:val="it-IT"/>
        </w:rPr>
        <w:t>'</w:t>
      </w:r>
      <w:r w:rsidRPr="0016020A">
        <w:rPr>
          <w:rFonts w:cstheme="minorHAnsi"/>
          <w:sz w:val="20"/>
          <w:szCs w:val="20"/>
          <w:lang w:val="it-IT"/>
        </w:rPr>
        <w:t>ul</w:t>
      </w:r>
      <w:r w:rsidR="00DF55A5" w:rsidRPr="0016020A">
        <w:rPr>
          <w:rFonts w:cstheme="minorHAnsi"/>
          <w:sz w:val="20"/>
          <w:szCs w:val="20"/>
          <w:lang w:val="it-IT"/>
        </w:rPr>
        <w:t>t</w:t>
      </w:r>
      <w:r w:rsidRPr="0016020A">
        <w:rPr>
          <w:rFonts w:cstheme="minorHAnsi"/>
          <w:sz w:val="20"/>
          <w:szCs w:val="20"/>
          <w:lang w:val="it-IT"/>
        </w:rPr>
        <w:t>imo anno che compare E. Dimensioni 15x20cm.</w:t>
      </w:r>
    </w:p>
    <w:p w14:paraId="3388912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copertina morbida. Nulla in frontespizio. Pagine totali 136. Rendiconto spese anno 1962. Dimensioni 15x20 cm.</w:t>
      </w:r>
    </w:p>
    <w:p w14:paraId="19348EE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in copertina morbida gialla, lacerata. Pagine totali 49, solo 3 pagine compilate con rendiconto spese anno 1962. Dimensioni 15x20 cm.</w:t>
      </w:r>
    </w:p>
    <w:p w14:paraId="105C288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quaderno in copertina semi-rigida marrone. In frontespizio stampato “Notes”. Pagine totali 38. Alcuni appunti sul cinema, sul film “Antonio e Cleopatra”, poi nota spese viaggio in Francia 1952. Dimensioni 15x10 cm.</w:t>
      </w:r>
    </w:p>
    <w:p w14:paraId="3A8BF51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in copertina semi-rigida marrone. In frontespizio stampato “Notes”. Pagina 30 bianche. Uguale al precedente.</w:t>
      </w:r>
    </w:p>
    <w:p w14:paraId="2645A38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in copertina semi-rigida in finta pelle nera. Pagine 58. Nota spese anno 1941.</w:t>
      </w:r>
    </w:p>
    <w:p w14:paraId="58A06DA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rigida marrone, ordinamento gaddiano. All'interno: un articolo in tedesco su Gadda del 13.08.1972, una lettera del Comitato per le onoranze a Dante, un certificato di nascita, rilasciato dal Comune di Milano a Gadda il 28.04.1961, una battuta dell'Ansa, il pamphlet “27, rue Jacob” del febbraio 1963 in francese, un brogliaccio per telegramma a Emilio Cecchi, datato 25.05.1963, un altro pamphlet di “27, rue Jacob” del maggio 1963, una ricevuta versamento di </w:t>
      </w:r>
      <w:proofErr w:type="spellStart"/>
      <w:r w:rsidRPr="0016020A">
        <w:rPr>
          <w:rFonts w:cstheme="minorHAnsi"/>
          <w:sz w:val="20"/>
          <w:szCs w:val="20"/>
          <w:lang w:val="it-IT"/>
        </w:rPr>
        <w:t>lit</w:t>
      </w:r>
      <w:proofErr w:type="spellEnd"/>
      <w:r w:rsidRPr="0016020A">
        <w:rPr>
          <w:rFonts w:cstheme="minorHAnsi"/>
          <w:sz w:val="20"/>
          <w:szCs w:val="20"/>
          <w:lang w:val="it-IT"/>
        </w:rPr>
        <w:t xml:space="preserve"> 20.000 del 1963 al Sindacato Nazionale Scrittori, un'altra ricevuta di </w:t>
      </w:r>
      <w:proofErr w:type="spellStart"/>
      <w:r w:rsidRPr="0016020A">
        <w:rPr>
          <w:rFonts w:cstheme="minorHAnsi"/>
          <w:sz w:val="20"/>
          <w:szCs w:val="20"/>
          <w:lang w:val="it-IT"/>
        </w:rPr>
        <w:t>lit</w:t>
      </w:r>
      <w:proofErr w:type="spellEnd"/>
      <w:r w:rsidRPr="0016020A">
        <w:rPr>
          <w:rFonts w:cstheme="minorHAnsi"/>
          <w:sz w:val="20"/>
          <w:szCs w:val="20"/>
          <w:lang w:val="it-IT"/>
        </w:rPr>
        <w:t xml:space="preserve"> 6.600 del 1963 alla Cassa Assistenza e Previdenza degli scrittori, un'altra di </w:t>
      </w:r>
      <w:proofErr w:type="spellStart"/>
      <w:r w:rsidRPr="0016020A">
        <w:rPr>
          <w:rFonts w:cstheme="minorHAnsi"/>
          <w:sz w:val="20"/>
          <w:szCs w:val="20"/>
          <w:lang w:val="it-IT"/>
        </w:rPr>
        <w:t>lit</w:t>
      </w:r>
      <w:proofErr w:type="spellEnd"/>
      <w:r w:rsidRPr="0016020A">
        <w:rPr>
          <w:rFonts w:cstheme="minorHAnsi"/>
          <w:sz w:val="20"/>
          <w:szCs w:val="20"/>
          <w:lang w:val="it-IT"/>
        </w:rPr>
        <w:t>. 3.000 alla Comunità Europea degli Scrittori, Certificato di voto alle politiche di C. E. Gadda del 1963, uno stampato di 4 pagine della Cassa Nazionale di Assistenza e Previdenza per gli scrittori italiani, un foglio a righe con alcuni appunti di conti a mano Gadda, n. 3 fogli battuti a macchina dei versamenti Inps fatti da Gadda, n. 1 lettera della Comunità Europea degli scrittori a tutti i soci del 1963, n. 3 ricevute quote sociali, n. 8 distinte in bianco del Credito Italiano, n. 2 piccoli fogli con appunti di conti a mani Gadda per il '63/'64.</w:t>
      </w:r>
    </w:p>
    <w:p w14:paraId="1D9A9AA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rubrica telefonica in copertina marmorizzata rossa, pagine 83. Indirizzi e numeri telefono, numerosi fogli sparsi all'interno. Dimensioni 21x15 cm.</w:t>
      </w:r>
    </w:p>
    <w:p w14:paraId="4F2C828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in copertina rigida marrone. Dimensioni 20,5x15 cm. Pagine 78, rendiconti spese 1961.</w:t>
      </w:r>
    </w:p>
    <w:p w14:paraId="7997C71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quaderno in copertina rigida con disegni floreali. </w:t>
      </w:r>
      <w:r w:rsidRPr="008F60FC">
        <w:rPr>
          <w:rFonts w:cstheme="minorHAnsi"/>
          <w:sz w:val="20"/>
          <w:szCs w:val="20"/>
          <w:lang w:val="it-IT"/>
        </w:rPr>
        <w:t xml:space="preserve">Dimensioni 20x14 cm. Pagine 99. </w:t>
      </w:r>
      <w:r w:rsidRPr="0016020A">
        <w:rPr>
          <w:rFonts w:cstheme="minorHAnsi"/>
          <w:sz w:val="20"/>
          <w:szCs w:val="20"/>
          <w:lang w:val="it-IT"/>
        </w:rPr>
        <w:t>Rendiconti entrate e spese anno 1958.</w:t>
      </w:r>
    </w:p>
    <w:p w14:paraId="4EBE701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quadernetto a spirale copertina morbida azzurra. </w:t>
      </w:r>
      <w:r w:rsidRPr="008F60FC">
        <w:rPr>
          <w:rFonts w:cstheme="minorHAnsi"/>
          <w:sz w:val="20"/>
          <w:szCs w:val="20"/>
          <w:lang w:val="it-IT"/>
        </w:rPr>
        <w:t xml:space="preserve">Dimensioni 12x8 cm. Pagine 26. </w:t>
      </w:r>
      <w:r w:rsidRPr="0016020A">
        <w:rPr>
          <w:rFonts w:cstheme="minorHAnsi"/>
          <w:sz w:val="20"/>
          <w:szCs w:val="20"/>
          <w:lang w:val="it-IT"/>
        </w:rPr>
        <w:t>Appunti di indirizzi a matita.</w:t>
      </w:r>
    </w:p>
    <w:p w14:paraId="7ADFD49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quadernetto a copertina morbida marroncina con scritto “NOTE” in frontespizio. </w:t>
      </w:r>
      <w:r w:rsidRPr="008F60FC">
        <w:rPr>
          <w:rFonts w:cstheme="minorHAnsi"/>
          <w:sz w:val="20"/>
          <w:szCs w:val="20"/>
          <w:lang w:val="it-IT"/>
        </w:rPr>
        <w:t xml:space="preserve">Dimensioni 12x8 cm. Pagine 30. </w:t>
      </w:r>
      <w:r w:rsidRPr="0016020A">
        <w:rPr>
          <w:rFonts w:cstheme="minorHAnsi"/>
          <w:sz w:val="20"/>
          <w:szCs w:val="20"/>
          <w:lang w:val="it-IT"/>
        </w:rPr>
        <w:t>Indirizzi e numeri di telefono. Fogli sparsi con altri indirizzi.</w:t>
      </w:r>
    </w:p>
    <w:p w14:paraId="77EB665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a spirale senza copertina. Dimensioni 10x15 cm. Qualche appunto Gadda.</w:t>
      </w:r>
    </w:p>
    <w:p w14:paraId="1CC20E8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quadernino a spirale, copertina morbida azzurra. Agendina Gadda, indirizzi, appunti, anni romani.</w:t>
      </w:r>
    </w:p>
    <w:p w14:paraId="5BB3C1F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A25A6D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17DFB6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1</w:t>
      </w:r>
    </w:p>
    <w:p w14:paraId="4922062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952729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63 piccoli calendari, da barbiere, profumerie, cartolerie dal 1903 al 1930.</w:t>
      </w:r>
    </w:p>
    <w:p w14:paraId="2B03BB3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932001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E39C39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2</w:t>
      </w:r>
    </w:p>
    <w:p w14:paraId="2911B79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7BD3B7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vuota. A mani Gadda in matita “Solaria fino al 1936”.</w:t>
      </w:r>
    </w:p>
    <w:p w14:paraId="219EA6F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rossa. A mani Gadda "Certificati e documenti diversi 1933. CEG. Domande italiani all'estero, esenzione da Circolo Filologico, Ricevute, Minute e clinica, ecc." All'interno piccola busta bianca con 5 ricevute clinica privata di Roma per ricovero anno 1933, busta con ricevute Pensione White dal </w:t>
      </w:r>
      <w:proofErr w:type="gramStart"/>
      <w:r w:rsidRPr="0016020A">
        <w:rPr>
          <w:rFonts w:cstheme="minorHAnsi"/>
          <w:sz w:val="20"/>
          <w:szCs w:val="20"/>
          <w:lang w:val="it-IT"/>
        </w:rPr>
        <w:t>1 gennaio</w:t>
      </w:r>
      <w:proofErr w:type="gramEnd"/>
      <w:r w:rsidRPr="0016020A">
        <w:rPr>
          <w:rFonts w:cstheme="minorHAnsi"/>
          <w:sz w:val="20"/>
          <w:szCs w:val="20"/>
          <w:lang w:val="it-IT"/>
        </w:rPr>
        <w:t xml:space="preserve"> al 4 marzo 1933,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pubblicazioni di Solaria, tra i titoli “La Madonna dei Filosofi”.</w:t>
      </w:r>
    </w:p>
    <w:p w14:paraId="5E76F7D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rossa con sul frontespizio a mani Gadda: "Vendita Longone 15 maggio 1937. Milano via dell'Orto 16, dott. Antonio Longhi”. All'interno un foglio di </w:t>
      </w:r>
      <w:proofErr w:type="gramStart"/>
      <w:r w:rsidRPr="0016020A">
        <w:rPr>
          <w:rFonts w:cstheme="minorHAnsi"/>
          <w:sz w:val="20"/>
          <w:szCs w:val="20"/>
          <w:lang w:val="it-IT"/>
        </w:rPr>
        <w:t>4</w:t>
      </w:r>
      <w:proofErr w:type="gramEnd"/>
      <w:r w:rsidRPr="0016020A">
        <w:rPr>
          <w:rFonts w:cstheme="minorHAnsi"/>
          <w:sz w:val="20"/>
          <w:szCs w:val="20"/>
          <w:lang w:val="it-IT"/>
        </w:rPr>
        <w:t xml:space="preserve"> facciate a quadretti. Appunti di Gadda a matita per la vendita di Longone, telegramma a Clara di vendita della villa, 1 foglio, uno con copia del contratto di vendita della villa.</w:t>
      </w:r>
    </w:p>
    <w:p w14:paraId="150EC4D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rossa. Sul frontespizio a mani Gadda: "Atti notevoli e ricevute importanti 1936. Successione. Polizze e lettera Italiana Incendio, regolamento, annullamento, bollette Edison, Ricevute Notaio dr. </w:t>
      </w:r>
      <w:r w:rsidRPr="008F60FC">
        <w:rPr>
          <w:rFonts w:cstheme="minorHAnsi"/>
          <w:sz w:val="20"/>
          <w:szCs w:val="20"/>
          <w:lang w:val="it-IT"/>
        </w:rPr>
        <w:t xml:space="preserve">Longhi, Regolamento e ricevute Castelli, Tasse e oneri Longone 1936”. </w:t>
      </w:r>
      <w:r w:rsidRPr="0016020A">
        <w:rPr>
          <w:rFonts w:cstheme="minorHAnsi"/>
          <w:sz w:val="20"/>
          <w:szCs w:val="20"/>
          <w:lang w:val="it-IT"/>
        </w:rPr>
        <w:t>All'interno: Cartella esattoriale 1936, ricevuta tomba della madre, ricevuta guardie giurate di Erba, altre cartelle esattoriali.</w:t>
      </w:r>
    </w:p>
    <w:p w14:paraId="72A2BF8D" w14:textId="77777777" w:rsidR="00284EAB" w:rsidRPr="0016020A" w:rsidRDefault="00DF55A5"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284EAB" w:rsidRPr="0016020A">
        <w:rPr>
          <w:rFonts w:cstheme="minorHAnsi"/>
          <w:sz w:val="20"/>
          <w:szCs w:val="20"/>
          <w:lang w:val="it-IT"/>
        </w:rPr>
        <w:t>. 1 busta bianca a mani Gadda: "Solaria, contratti e liquidazioni". Busta vuota.</w:t>
      </w:r>
    </w:p>
    <w:p w14:paraId="689B74B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ED8768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147024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3</w:t>
      </w:r>
    </w:p>
    <w:p w14:paraId="5C2F990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90EEB6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Documenti personale vari di Gadda. Libretto personale per il Conte Rosso, crociera del 1931, libretto ferrovie dello Stato con foto (anno 1966), Carta identità argentina con foto ed impronta digitale (anno 1923), tessera postale di riconoscimento con foto (anno 1966).</w:t>
      </w:r>
    </w:p>
    <w:p w14:paraId="3C698EE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tessera ferrovia dello stato con foto (1943), n. 1 tesserino Unuci con foto anno 1951 con 11 tagliandi iscrizioni anni diversi dal 1929 al 1939, tesserino albo professionale giornalisti con foto dell'anno 1935, n. 2 tessere per ingresso alla borsa valori di Milano (anni 1936 e 1941), n. 5 tesserini iscrizione alla corporazione fascista dei professionisti ed artisti (dall'anno XIV al XVII), n. 2 tesserini con foto del Sindacato Nazionale Scrittori di Roma (anno 1951).</w:t>
      </w:r>
    </w:p>
    <w:p w14:paraId="389D295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tessera iscrizione Teatro degli Indipendenti, n. 1 tesserino Unuci anno 1930, n. 1 tesserino ordine interregionale del Lazio-Umbria-Abruzzo e Molise dei giornalisti con foto (anno 1951), n. 1 tesserino iscrizione al Circolo Filologico Milanese con foto Gadda in divisa (anni 1918-1919), n. 1 tesserina con foto della Gazzetta del Popolo (anni '40?), n. 1 passaporto con foto (anno 1966), n. 1 Supplemento ufficiale austriaco ai passaporti (anno 1925), n. 1 passaporto con foto (anno 1929), n. 2 tessere con foto argentine, n. 1 cartina topografica di Buenos Aires (anni '30), n. 2 tessere Borsa Valori di Milano, anni 1938 e 1939 (presentatore Agente di Cambio Ettore Boffa, vedasi lettere in archivio), n. 1 tessera ferroviaria argentina con foto, n. 1 tessera ferrovie dello Stato con foto ( anno 1927), n. 1 passaporto con foto (anno 1950).</w:t>
      </w:r>
    </w:p>
    <w:p w14:paraId="004893A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tesserino Unuci del 1951 con foto, tessera iscrizione alla Biblioteca Sforzesca anno 1935, n. 1 tesserino con foto Gadda del Touring Club del 1929, n. 1 tessera iscrizione Opera Nazionale Dopolavoro ferroviario con foto del 1935, n. 1 tesserino iscrizione al Sindacato Nazionale Scrittori Roma del 1951, carta identità Gadda del 1941 con foto.</w:t>
      </w:r>
    </w:p>
    <w:p w14:paraId="7B55305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E2CDFD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A94EA3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4</w:t>
      </w:r>
    </w:p>
    <w:p w14:paraId="6DE9298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4EADDB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block</w:t>
      </w:r>
      <w:proofErr w:type="spellEnd"/>
      <w:r w:rsidRPr="0016020A">
        <w:rPr>
          <w:rFonts w:cstheme="minorHAnsi"/>
          <w:sz w:val="20"/>
          <w:szCs w:val="20"/>
          <w:lang w:val="it-IT"/>
        </w:rPr>
        <w:t xml:space="preserve"> notes con copertina bluette semi-rigida di 67 pagine di cui 16 scritte a mani Gadda. Conti e ricevute per lavori ingegneristici del 1922.</w:t>
      </w:r>
    </w:p>
    <w:p w14:paraId="6148557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F03F24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5734AA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5</w:t>
      </w:r>
    </w:p>
    <w:p w14:paraId="73043BA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A mani Gadda sul frontespizio: “Contenzioso dipendenti mamma (Milano e Longone) 1936-1937”. All'interno contributi assicurativi, lettere avvocato Gerosa per chiusura pratica Nascimbeni.</w:t>
      </w:r>
    </w:p>
    <w:p w14:paraId="0471D5C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tasse 1937.</w:t>
      </w:r>
    </w:p>
    <w:p w14:paraId="1E23183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scritto Gadda su frontespizio “Ricevute Vieusseux, Università”.</w:t>
      </w:r>
    </w:p>
    <w:p w14:paraId="43650FE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santino di S. Angela Merci, con scritto di Suor Adelaide. Anno 1935.</w:t>
      </w:r>
    </w:p>
    <w:p w14:paraId="171F2E6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scritto Gadda “Tasse 1936” (tasse complete).</w:t>
      </w:r>
    </w:p>
    <w:p w14:paraId="22436B4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a mani Gadda “Importanti ricevute del Politecnico” (conservate all'interno).</w:t>
      </w:r>
    </w:p>
    <w:p w14:paraId="0F77381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frammenti di giornale non id. (necrologio di Francesco Gadda ed uno per conferenza di Enrico Gadda).</w:t>
      </w:r>
    </w:p>
    <w:p w14:paraId="6BAEC3A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foglio stampato di Letteratura.</w:t>
      </w:r>
    </w:p>
    <w:p w14:paraId="2A94076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N.1 busta bianca con annotazioni Gadda: “Fascio e Rossi, Sarto, Sindacato Giornalisti...”. All'interno ricevute Sarto Rossi per paltò.</w:t>
      </w:r>
    </w:p>
    <w:p w14:paraId="0BEDB7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verde intestata Solaria. A mani Gadda: "Contratti Solaria. All'interno rendiconto Solaria del </w:t>
      </w:r>
      <w:proofErr w:type="gramStart"/>
      <w:r w:rsidRPr="0016020A">
        <w:rPr>
          <w:rFonts w:cstheme="minorHAnsi"/>
          <w:sz w:val="20"/>
          <w:szCs w:val="20"/>
          <w:lang w:val="it-IT"/>
        </w:rPr>
        <w:t>Settembre</w:t>
      </w:r>
      <w:proofErr w:type="gramEnd"/>
      <w:r w:rsidRPr="0016020A">
        <w:rPr>
          <w:rFonts w:cstheme="minorHAnsi"/>
          <w:sz w:val="20"/>
          <w:szCs w:val="20"/>
          <w:lang w:val="it-IT"/>
        </w:rPr>
        <w:t xml:space="preserve"> 1939 e contratto del 1933 per il Castello di Udine”.</w:t>
      </w:r>
    </w:p>
    <w:p w14:paraId="39B470C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A mani Gadda sul frontespizio: “Documenti diversi per Sindacati giornalisti”. All'interno quote iscrizione al Sindacato Interprovinciale fascista dei giornalisti. Anni 1935-36.</w:t>
      </w:r>
    </w:p>
    <w:p w14:paraId="5A568E8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A mani Gadda sul frontespizio: “1940 Documenti appartamento”. All'interno numerose bollette acqua, gas di Via Repetti a Firenze. Contratto d'affitto di Via Repetti. Lungo elenco a mani Gadda bauli spediti.</w:t>
      </w:r>
    </w:p>
    <w:p w14:paraId="45A6B8E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80FF99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7E6EBE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6</w:t>
      </w:r>
    </w:p>
    <w:p w14:paraId="40F3B7E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0E4113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14 fogli di carta assorbente.</w:t>
      </w:r>
    </w:p>
    <w:p w14:paraId="2874FFB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involto con menu del matrimonio Gadda-Ambrosi, un biglietto firmato da C.E.G., due fogli con disposizioni ospiti tavolo degli sposi. Si rimarca la presenza del conte degli </w:t>
      </w:r>
      <w:proofErr w:type="spellStart"/>
      <w:r w:rsidRPr="0016020A">
        <w:rPr>
          <w:rFonts w:cstheme="minorHAnsi"/>
          <w:sz w:val="20"/>
          <w:szCs w:val="20"/>
          <w:lang w:val="it-IT"/>
        </w:rPr>
        <w:t>Emilei</w:t>
      </w:r>
      <w:proofErr w:type="spellEnd"/>
      <w:r w:rsidRPr="0016020A">
        <w:rPr>
          <w:rFonts w:cstheme="minorHAnsi"/>
          <w:sz w:val="20"/>
          <w:szCs w:val="20"/>
          <w:lang w:val="it-IT"/>
        </w:rPr>
        <w:t xml:space="preserve"> (importanti a Verona).</w:t>
      </w:r>
    </w:p>
    <w:p w14:paraId="2B83B53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A mani Gadda sul frontespizio: "Note per spedizione e copie de Il castello di Udine”. All'interno indirizzario.</w:t>
      </w:r>
    </w:p>
    <w:p w14:paraId="76CB409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di Solaria. A mani Gadda: “Sanatoria 1936”. All'interno 2 fogli di Solaria per La Madonna dei Filosofi e Il castello di Udine.</w:t>
      </w:r>
    </w:p>
    <w:p w14:paraId="6E78C8C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“I ritratti del XV secolo”.</w:t>
      </w:r>
    </w:p>
    <w:p w14:paraId="2ABA521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cartolina </w:t>
      </w:r>
      <w:proofErr w:type="spellStart"/>
      <w:r w:rsidRPr="0016020A">
        <w:rPr>
          <w:rFonts w:cstheme="minorHAnsi"/>
          <w:sz w:val="20"/>
          <w:szCs w:val="20"/>
          <w:lang w:val="it-IT"/>
        </w:rPr>
        <w:t>depliant</w:t>
      </w:r>
      <w:proofErr w:type="spellEnd"/>
      <w:r w:rsidRPr="0016020A">
        <w:rPr>
          <w:rFonts w:cstheme="minorHAnsi"/>
          <w:sz w:val="20"/>
          <w:szCs w:val="20"/>
          <w:lang w:val="it-IT"/>
        </w:rPr>
        <w:t xml:space="preserve"> “La nuova casa”.</w:t>
      </w:r>
    </w:p>
    <w:p w14:paraId="48EBAB7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partecipazione nozze Maggi-Menni, 1934.</w:t>
      </w:r>
    </w:p>
    <w:p w14:paraId="141F060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partecipazione nozze </w:t>
      </w:r>
      <w:proofErr w:type="spellStart"/>
      <w:r w:rsidRPr="0016020A">
        <w:rPr>
          <w:rFonts w:cstheme="minorHAnsi"/>
          <w:sz w:val="20"/>
          <w:szCs w:val="20"/>
          <w:lang w:val="it-IT"/>
        </w:rPr>
        <w:t>Cacherano</w:t>
      </w:r>
      <w:proofErr w:type="spellEnd"/>
      <w:r w:rsidRPr="0016020A">
        <w:rPr>
          <w:rFonts w:cstheme="minorHAnsi"/>
          <w:sz w:val="20"/>
          <w:szCs w:val="20"/>
          <w:lang w:val="it-IT"/>
        </w:rPr>
        <w:t xml:space="preserve"> d'Osasco.</w:t>
      </w:r>
    </w:p>
    <w:p w14:paraId="0535DFD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a mani Gadda, sul frontespizio in matita rossa: "Analisi e ricette mediche". All'interno: ricette mediche e risultati analisi sangue e urine anni '30.</w:t>
      </w:r>
    </w:p>
    <w:p w14:paraId="7ED899D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6928E1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F610E9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 7</w:t>
      </w:r>
    </w:p>
    <w:p w14:paraId="5979D70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23BF4E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rigida rossa con all'interno 1 busta con testamento del 1963 ed il definitivo del 1972. Presente anche donazione ritratto da alpino alla famiglia Liberati. Atto notorio morte Gadda.</w:t>
      </w:r>
    </w:p>
    <w:p w14:paraId="412EF9F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estratto con riproduzioni di due quadri di Elisabetta I.</w:t>
      </w:r>
    </w:p>
    <w:p w14:paraId="42384D7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Vari testamenti del 1963.</w:t>
      </w:r>
    </w:p>
    <w:p w14:paraId="0501058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color salmone con a mani Gadda sul frontespizio: "Testamento olografo". All'interno Testamento del 1930.</w:t>
      </w:r>
    </w:p>
    <w:p w14:paraId="133D0AF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con 3 foto di argomento medievale. Scritte a matita rossa di Gadda illeggibili.</w:t>
      </w:r>
      <w:r w:rsidRPr="0016020A">
        <w:rPr>
          <w:rFonts w:cstheme="minorHAnsi"/>
          <w:sz w:val="20"/>
          <w:szCs w:val="20"/>
          <w:lang w:val="it-IT"/>
        </w:rPr>
        <w:tab/>
      </w:r>
    </w:p>
    <w:p w14:paraId="27D99AA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A mani Gadda: "Caravaggio". All'interno 2 foto quadri del Caravaggio, La tempesta del Gio</w:t>
      </w:r>
      <w:r w:rsidR="006F2A33" w:rsidRPr="0016020A">
        <w:rPr>
          <w:rFonts w:cstheme="minorHAnsi"/>
          <w:sz w:val="20"/>
          <w:szCs w:val="20"/>
          <w:lang w:val="it-IT"/>
        </w:rPr>
        <w:t>r</w:t>
      </w:r>
      <w:r w:rsidRPr="0016020A">
        <w:rPr>
          <w:rFonts w:cstheme="minorHAnsi"/>
          <w:sz w:val="20"/>
          <w:szCs w:val="20"/>
          <w:lang w:val="it-IT"/>
        </w:rPr>
        <w:t xml:space="preserve">gione, la Venere del Botticelli, ed un </w:t>
      </w:r>
      <w:proofErr w:type="spellStart"/>
      <w:r w:rsidRPr="0016020A">
        <w:rPr>
          <w:rFonts w:cstheme="minorHAnsi"/>
          <w:sz w:val="20"/>
          <w:szCs w:val="20"/>
          <w:lang w:val="it-IT"/>
        </w:rPr>
        <w:t>Minassian</w:t>
      </w:r>
      <w:proofErr w:type="spellEnd"/>
      <w:r w:rsidRPr="0016020A">
        <w:rPr>
          <w:rFonts w:cstheme="minorHAnsi"/>
          <w:sz w:val="20"/>
          <w:szCs w:val="20"/>
          <w:lang w:val="it-IT"/>
        </w:rPr>
        <w:t>.</w:t>
      </w:r>
    </w:p>
    <w:p w14:paraId="620F40C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rosa con foto di cupola di chiesa non id.</w:t>
      </w:r>
    </w:p>
    <w:p w14:paraId="7E35D88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quadernino marrone. Dimensioni 17x12 </w:t>
      </w:r>
      <w:proofErr w:type="gramStart"/>
      <w:r w:rsidRPr="0016020A">
        <w:rPr>
          <w:rFonts w:cstheme="minorHAnsi"/>
          <w:sz w:val="20"/>
          <w:szCs w:val="20"/>
          <w:lang w:val="it-IT"/>
        </w:rPr>
        <w:t>cm .</w:t>
      </w:r>
      <w:proofErr w:type="gramEnd"/>
      <w:r w:rsidRPr="0016020A">
        <w:rPr>
          <w:rFonts w:cstheme="minorHAnsi"/>
          <w:sz w:val="20"/>
          <w:szCs w:val="20"/>
          <w:lang w:val="it-IT"/>
        </w:rPr>
        <w:t xml:space="preserve"> All'interno asse ereditario della madre. Allegati 8 fogli di computisteria sempre per asse ereditario, più foglio a righe e altro con riporto attività e passività.</w:t>
      </w:r>
    </w:p>
    <w:p w14:paraId="72C0ADF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4E012A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Documenti guerra 1915-1918.</w:t>
      </w:r>
    </w:p>
    <w:p w14:paraId="0339B7F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8524F6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raccoglitore Velox. All'interno: Stato di servizio anno 1924 e stato servizio 1951, una tessera per pacco misto per prigionieri di guerra, idoneità fisica 1937, foto con quote del fronte Valle di </w:t>
      </w:r>
      <w:proofErr w:type="spellStart"/>
      <w:r w:rsidRPr="0016020A">
        <w:rPr>
          <w:rFonts w:cstheme="minorHAnsi"/>
          <w:sz w:val="20"/>
          <w:szCs w:val="20"/>
          <w:lang w:val="it-IT"/>
        </w:rPr>
        <w:t>Ledr</w:t>
      </w:r>
      <w:proofErr w:type="spellEnd"/>
      <w:r w:rsidRPr="0016020A">
        <w:rPr>
          <w:rFonts w:cstheme="minorHAnsi"/>
          <w:sz w:val="20"/>
          <w:szCs w:val="20"/>
          <w:lang w:val="it-IT"/>
        </w:rPr>
        <w:t>, n. 3 foto del Pasubio, lettera del 25 aprile del Comando Sesta Armata per morte Enrico, n. 2 comunicazioni di Gadda prigioniero dall'Arcivescovado di Milano e da Segreteria di Stato del Vaticano, n. 1 dattiloscritto canto di guerra germanico, trovato su un prigioniero fra Cividale ed Udine, n. 1 dattiloscritto poesia intitolato: "L'imboscato" , n. 15 ordini di servizio anno 1916, n. 2 proclami a stampa all'Armata dal Comando della Prima armata, anno 1916; n. 2 circolari Intendenza generale dell'Esercito 1916; n. 2 ordini del giorno del 10 agosto 1916; n. 2 proclami Comando della Prima Armata del 10 luglio 1916, n. 1 ordine del giorno R. Esercito Italiano Comando Supremo del 03.08.1916, seguono altri 45 documenti tra circolari, proclami.</w:t>
      </w:r>
    </w:p>
    <w:p w14:paraId="68BCD46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Busta rossa con a mani Gadda: “Ricordi di guerra. Circolari e ordini della Prima Armata.  Quelli del Carso 1917 Terza Armata, sono andati perduti col mio bagaglio sul </w:t>
      </w:r>
      <w:proofErr w:type="spellStart"/>
      <w:r w:rsidRPr="0016020A">
        <w:rPr>
          <w:rFonts w:cstheme="minorHAnsi"/>
          <w:sz w:val="20"/>
          <w:szCs w:val="20"/>
          <w:lang w:val="it-IT"/>
        </w:rPr>
        <w:t>Krasy-Vher</w:t>
      </w:r>
      <w:proofErr w:type="spellEnd"/>
      <w:r w:rsidRPr="0016020A">
        <w:rPr>
          <w:rFonts w:cstheme="minorHAnsi"/>
          <w:sz w:val="20"/>
          <w:szCs w:val="20"/>
          <w:lang w:val="it-IT"/>
        </w:rPr>
        <w:t>. È probabile che qualche altro foglio o circolare si trovi nella cassetta grigia, col materiale di prigionia, in seguito a mescolamenti posteriori. Riordinamento Archivio 1939”.</w:t>
      </w:r>
    </w:p>
    <w:p w14:paraId="2F2D1D7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0CFC128"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sz w:val="20"/>
          <w:szCs w:val="20"/>
          <w:lang w:val="it-IT"/>
        </w:rPr>
        <w:t xml:space="preserve">N. 1 busta rossa. A mani Gadda: "Carlo Emilio Gadda. Riordinamento archivio del 1933 in Longone al Segrino. Ricordi militari del 1916.". All'interno: altra busta arancione con a mani Gadda: "Carte geografiche da me, Carlo Emilio Gadda, usate in guerra. Ricordi militari 1916, Riordinamento 1933”. All'interno: Carte topografiche, Ordine del giorno medaglia a Enrico, fotografie aeree zona di guerra di Enrico, n. 2 cartoline Croce Rossa prigionieri di guerra, una intestata a Carlo, un biglietto a mani C.E.G. a matita su notizie su Emilio, n. 4 cartoline postali in franchigia per l'Esercito intonse, n. 1 ricevuta pacco prigionieri di guerra di Carlo, n. 1 busta bianca con a mani Gadda: “14 novembre 1936, certificati militari”, un foglio di congedo illimitato a Calabresi Antonio soldato, a mani Gadda: “Trovato su un morto a </w:t>
      </w:r>
      <w:proofErr w:type="spellStart"/>
      <w:r w:rsidRPr="0016020A">
        <w:rPr>
          <w:rFonts w:cstheme="minorHAnsi"/>
          <w:sz w:val="20"/>
          <w:szCs w:val="20"/>
          <w:lang w:val="it-IT"/>
        </w:rPr>
        <w:t>Magnaboschi</w:t>
      </w:r>
      <w:proofErr w:type="spellEnd"/>
    </w:p>
    <w:p w14:paraId="6D320973"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33A16C9A"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52D0121B"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VI: Documenti Carlo Emilio Gadda</w:t>
      </w:r>
    </w:p>
    <w:p w14:paraId="13537E9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52B0B3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VI. 1</w:t>
      </w:r>
    </w:p>
    <w:p w14:paraId="5F5B147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42C723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avorio a mani Gadda in matita rossa sul fronte: “Ricevute ed atti Longone</w:t>
      </w:r>
      <w:r w:rsidR="00642801" w:rsidRPr="0016020A">
        <w:rPr>
          <w:rFonts w:cstheme="minorHAnsi"/>
          <w:sz w:val="20"/>
          <w:szCs w:val="20"/>
          <w:lang w:val="it-IT"/>
        </w:rPr>
        <w:t xml:space="preserve"> – </w:t>
      </w:r>
      <w:r w:rsidRPr="0016020A">
        <w:rPr>
          <w:rFonts w:cstheme="minorHAnsi"/>
          <w:sz w:val="20"/>
          <w:szCs w:val="20"/>
          <w:lang w:val="it-IT"/>
        </w:rPr>
        <w:t>Successione”. All'interno busta rossa a mani Gadda in inchiostro nero: “Successione Longone Milano. Polizza Antincendio Longone, Atto di notorietà, documentazione cessazione imposte 14 nov. 1936”. I documenti descritti sono all'interno di quest'ultima busta.</w:t>
      </w:r>
    </w:p>
    <w:p w14:paraId="7825A9A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avorio a mani Gadda in matita grigia”14 nov. 1936. Successione, atti notarili, dati catastali, ricevuta di eseguita denuncia, ricevute demaniali di pagata successione, ricevute notarili, definizione. 14 novembre 1936. Milano”. I documenti descritti sono in questa busta.</w:t>
      </w:r>
    </w:p>
    <w:p w14:paraId="57EA3C1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rossa. A mani Gadda in inchiostro nero: “Cooperativa Incendi Longone e Milano. Polizze scadute e vecchie. 1933 C.</w:t>
      </w:r>
      <w:proofErr w:type="gramStart"/>
      <w:r w:rsidRPr="0016020A">
        <w:rPr>
          <w:rFonts w:cstheme="minorHAnsi"/>
          <w:sz w:val="20"/>
          <w:szCs w:val="20"/>
          <w:lang w:val="it-IT"/>
        </w:rPr>
        <w:t>E.GADDA</w:t>
      </w:r>
      <w:proofErr w:type="gramEnd"/>
      <w:r w:rsidRPr="0016020A">
        <w:rPr>
          <w:rFonts w:cstheme="minorHAnsi"/>
          <w:sz w:val="20"/>
          <w:szCs w:val="20"/>
          <w:lang w:val="it-IT"/>
        </w:rPr>
        <w:t>”. I documenti descritti sono all'interno busta.</w:t>
      </w:r>
    </w:p>
    <w:p w14:paraId="500F2E4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rossa con altra busta stesso colore. A mani Gadda su entrambe “Carlo Emilio Gadda 1933. Modifiche Longone 1933. Ricevute Panigatti” (corrispondenza in archivio Liberati). Lungo elenco di </w:t>
      </w:r>
      <w:proofErr w:type="gramStart"/>
      <w:r w:rsidRPr="0016020A">
        <w:rPr>
          <w:rFonts w:cstheme="minorHAnsi"/>
          <w:sz w:val="20"/>
          <w:szCs w:val="20"/>
          <w:lang w:val="it-IT"/>
        </w:rPr>
        <w:t>11</w:t>
      </w:r>
      <w:proofErr w:type="gramEnd"/>
      <w:r w:rsidRPr="0016020A">
        <w:rPr>
          <w:rFonts w:cstheme="minorHAnsi"/>
          <w:sz w:val="20"/>
          <w:szCs w:val="20"/>
          <w:lang w:val="it-IT"/>
        </w:rPr>
        <w:t xml:space="preserve"> pagine dei lavori fatti eseguire da Gadda.</w:t>
      </w:r>
    </w:p>
    <w:p w14:paraId="716EDB9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4EB177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9F0AB9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2</w:t>
      </w:r>
    </w:p>
    <w:p w14:paraId="70F48F6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12D8B4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Libro firme funerale Gadda. Si notino: Clara Gadda, Alessandro Bonsanti, Enzo Siciliano, Enzo Golino, Leone Piccioni, Natalia Ginzburg, Alberto Arbasino.</w:t>
      </w:r>
    </w:p>
    <w:p w14:paraId="7B44F33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F3274E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DBB43CA"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3</w:t>
      </w:r>
    </w:p>
    <w:p w14:paraId="44248AF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8F4768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Atto di notorietà per morte Enrico Gadda del 19 aprile 1919. Un libretto postale al portatore di C.E.G. del 1932, n. 1 ricevuta consegna poltrone Nevada in Panama a Gadda del 1972, una cartellina con copertina semi-</w:t>
      </w:r>
      <w:proofErr w:type="gramStart"/>
      <w:r w:rsidRPr="0016020A">
        <w:rPr>
          <w:rFonts w:cstheme="minorHAnsi"/>
          <w:sz w:val="20"/>
          <w:szCs w:val="20"/>
          <w:lang w:val="it-IT"/>
        </w:rPr>
        <w:t>rigida ,</w:t>
      </w:r>
      <w:proofErr w:type="gramEnd"/>
      <w:r w:rsidRPr="0016020A">
        <w:rPr>
          <w:rFonts w:cstheme="minorHAnsi"/>
          <w:sz w:val="20"/>
          <w:szCs w:val="20"/>
          <w:lang w:val="it-IT"/>
        </w:rPr>
        <w:t xml:space="preserve"> dimensioni 23x18 cm.: all'interno due ritagli giornale, e ricette mediche per Gadda anni 1970-1972.</w:t>
      </w:r>
      <w:r w:rsidRPr="0016020A">
        <w:rPr>
          <w:rFonts w:cstheme="minorHAnsi"/>
          <w:sz w:val="20"/>
          <w:szCs w:val="20"/>
          <w:lang w:val="it-IT"/>
        </w:rPr>
        <w:tab/>
      </w:r>
    </w:p>
    <w:p w14:paraId="6575085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5CDDAE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552CB72"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4</w:t>
      </w:r>
    </w:p>
    <w:p w14:paraId="6453A8D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881CE9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Cartellina marroncina, copertina semi rigida. Ordinamento gaddiano. A mani Gadda sul frontespizio: "Documenti vari</w:t>
      </w:r>
      <w:r w:rsidR="00136075" w:rsidRPr="0016020A">
        <w:rPr>
          <w:rFonts w:cstheme="minorHAnsi"/>
          <w:sz w:val="20"/>
          <w:szCs w:val="20"/>
          <w:lang w:val="it-IT"/>
        </w:rPr>
        <w:t>-</w:t>
      </w:r>
      <w:r w:rsidRPr="0016020A">
        <w:rPr>
          <w:rFonts w:cstheme="minorHAnsi"/>
          <w:sz w:val="20"/>
          <w:szCs w:val="20"/>
          <w:lang w:val="it-IT"/>
        </w:rPr>
        <w:t xml:space="preserve">Carlo Emilio Gadda, documenti militari, civili che mi riguardano. Riordinamento ottobre 1933 in Longone. </w:t>
      </w:r>
      <w:proofErr w:type="spellStart"/>
      <w:r w:rsidRPr="0016020A">
        <w:rPr>
          <w:rFonts w:cstheme="minorHAnsi"/>
          <w:sz w:val="20"/>
          <w:szCs w:val="20"/>
          <w:lang w:val="it-IT"/>
        </w:rPr>
        <w:t>C.</w:t>
      </w:r>
      <w:proofErr w:type="gramStart"/>
      <w:r w:rsidRPr="0016020A">
        <w:rPr>
          <w:rFonts w:cstheme="minorHAnsi"/>
          <w:sz w:val="20"/>
          <w:szCs w:val="20"/>
          <w:lang w:val="it-IT"/>
        </w:rPr>
        <w:t>E.Gadda</w:t>
      </w:r>
      <w:proofErr w:type="spellEnd"/>
      <w:proofErr w:type="gramEnd"/>
      <w:r w:rsidRPr="0016020A">
        <w:rPr>
          <w:rFonts w:cstheme="minorHAnsi"/>
          <w:sz w:val="20"/>
          <w:szCs w:val="20"/>
          <w:lang w:val="it-IT"/>
        </w:rPr>
        <w:t xml:space="preserve">”. All'interno: Attestato esami Facoltà di filosofia di Milano, anno 1928. Attestato liceale del 1923, attestato liceale del R. Liceo Parini, anno 1928. Certificato di Laurea del R. Istituto Superiore di Milano (Politecnico), anno 1924. Attestato di diploma liceale, anno 1951. Certificato stato civile, comune di Milano 1922. Stato di Servizio Regio Esercito Italiano anno 1924. Carta topografica militare zona Lago di Garda, stampato </w:t>
      </w:r>
      <w:proofErr w:type="gramStart"/>
      <w:r w:rsidRPr="0016020A">
        <w:rPr>
          <w:rFonts w:cstheme="minorHAnsi"/>
          <w:sz w:val="20"/>
          <w:szCs w:val="20"/>
          <w:lang w:val="it-IT"/>
        </w:rPr>
        <w:t>253esima</w:t>
      </w:r>
      <w:proofErr w:type="gramEnd"/>
      <w:r w:rsidRPr="0016020A">
        <w:rPr>
          <w:rFonts w:cstheme="minorHAnsi"/>
          <w:sz w:val="20"/>
          <w:szCs w:val="20"/>
          <w:lang w:val="it-IT"/>
        </w:rPr>
        <w:t xml:space="preserve"> compagnia. Certificato di Laurea del Politecnico, anno 1+anno 1924. Certificato di laurea del Politecnico anno 1951. Due certificati Stato civile anno 1924. N. 3 certificati di residenza comune di Roma del 1953.</w:t>
      </w:r>
    </w:p>
    <w:p w14:paraId="26DF92C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A0EDC5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7280611"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5</w:t>
      </w:r>
    </w:p>
    <w:p w14:paraId="357D9BC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arancione, ordinamento gaddiano. A mani Gadda in matita rossa: "Motta Cavagnari, ricevute biblioteche". All'interno: un foglio a righe compilato da Gadda in penna nera, anno 1928, intestato “Lavori di Carlo Emilio Gadda usciti a stampa”, foglio a matita con altro elenco testi, un foglio bianco con appunti su libri italiani e tedeschi, 1 foglio a quadretti con elenco bauli e libri, un mezzo foglio a righe con elenco casse e oggetti, altri 2 fogli bianchi con a matita elenco casse e oggetti Gadda con disegni. Tutto a mani Gadda.</w:t>
      </w:r>
    </w:p>
    <w:p w14:paraId="2ECF21A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bianca con a mani Gadda in inchiostro blu: "CEG, CEG, Contratti Riama, Avvocato </w:t>
      </w:r>
      <w:proofErr w:type="spellStart"/>
      <w:r w:rsidRPr="0016020A">
        <w:rPr>
          <w:rFonts w:cstheme="minorHAnsi"/>
          <w:sz w:val="20"/>
          <w:szCs w:val="20"/>
          <w:lang w:val="it-IT"/>
        </w:rPr>
        <w:t>Frisoli</w:t>
      </w:r>
      <w:proofErr w:type="spellEnd"/>
      <w:r w:rsidRPr="0016020A">
        <w:rPr>
          <w:rFonts w:cstheme="minorHAnsi"/>
          <w:sz w:val="20"/>
          <w:szCs w:val="20"/>
          <w:lang w:val="it-IT"/>
        </w:rPr>
        <w:t>, 1959 giugno". All'interno: contratto ed appunti sul contratto stesso.</w:t>
      </w:r>
    </w:p>
    <w:p w14:paraId="5B4BBCA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390D4C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63F405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6</w:t>
      </w:r>
    </w:p>
    <w:p w14:paraId="23941AF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3DBCCB4" w14:textId="77777777" w:rsidR="00284EAB" w:rsidRPr="0016020A" w:rsidRDefault="00284EAB"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 </w:t>
      </w:r>
      <w:proofErr w:type="gramStart"/>
      <w:r w:rsidRPr="0016020A">
        <w:rPr>
          <w:rFonts w:cstheme="minorHAnsi"/>
          <w:sz w:val="20"/>
          <w:szCs w:val="20"/>
          <w:lang w:val="it-IT"/>
        </w:rPr>
        <w:t>1°</w:t>
      </w:r>
      <w:proofErr w:type="gramEnd"/>
      <w:r w:rsidRPr="0016020A">
        <w:rPr>
          <w:rFonts w:cstheme="minorHAnsi"/>
          <w:sz w:val="20"/>
          <w:szCs w:val="20"/>
          <w:lang w:val="it-IT"/>
        </w:rPr>
        <w:t xml:space="preserve"> semestre 1930 rendiconti spese.</w:t>
      </w:r>
    </w:p>
    <w:p w14:paraId="2248CDB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E0995E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0C90C13"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7</w:t>
      </w:r>
    </w:p>
    <w:p w14:paraId="2BE0F51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0284CE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Cartellina semi-rigida cartoncino marroncino con disegni a matita di Gadda. Disegni geometrici, foglie, ritratti.</w:t>
      </w:r>
    </w:p>
    <w:p w14:paraId="551BEF7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marrone. A mani Gadda sul frontespizio: "Licenziati del nord e del Belgio</w:t>
      </w:r>
      <w:r w:rsidR="00642801" w:rsidRPr="0016020A">
        <w:rPr>
          <w:rFonts w:cstheme="minorHAnsi"/>
          <w:sz w:val="20"/>
          <w:szCs w:val="20"/>
          <w:lang w:val="it-IT"/>
        </w:rPr>
        <w:t xml:space="preserve"> –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 C.E.G.". All'interno: disegni tecnici di Gadda per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 1930.</w:t>
      </w:r>
      <w:r w:rsidRPr="0016020A">
        <w:rPr>
          <w:rFonts w:cstheme="minorHAnsi"/>
          <w:sz w:val="20"/>
          <w:szCs w:val="20"/>
          <w:lang w:val="it-IT"/>
        </w:rPr>
        <w:tab/>
      </w:r>
    </w:p>
    <w:p w14:paraId="2BBDD00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arancione. A mani Gadda in matita: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w:t>
      </w:r>
      <w:r w:rsidR="00642801" w:rsidRPr="0016020A">
        <w:rPr>
          <w:rFonts w:cstheme="minorHAnsi"/>
          <w:sz w:val="20"/>
          <w:szCs w:val="20"/>
          <w:lang w:val="it-IT"/>
        </w:rPr>
        <w:t xml:space="preserve"> – </w:t>
      </w:r>
      <w:proofErr w:type="spellStart"/>
      <w:r w:rsidRPr="0016020A">
        <w:rPr>
          <w:rFonts w:cstheme="minorHAnsi"/>
          <w:sz w:val="20"/>
          <w:szCs w:val="20"/>
          <w:lang w:val="it-IT"/>
        </w:rPr>
        <w:t>C.</w:t>
      </w:r>
      <w:proofErr w:type="gramStart"/>
      <w:r w:rsidRPr="0016020A">
        <w:rPr>
          <w:rFonts w:cstheme="minorHAnsi"/>
          <w:sz w:val="20"/>
          <w:szCs w:val="20"/>
          <w:lang w:val="it-IT"/>
        </w:rPr>
        <w:t>E.Gadda</w:t>
      </w:r>
      <w:proofErr w:type="spellEnd"/>
      <w:proofErr w:type="gramEnd"/>
      <w:r w:rsidRPr="0016020A">
        <w:rPr>
          <w:rFonts w:cstheme="minorHAnsi"/>
          <w:sz w:val="20"/>
          <w:szCs w:val="20"/>
          <w:lang w:val="it-IT"/>
        </w:rPr>
        <w:t xml:space="preserve">. (i grandi disegni da me eseguiti e usati poi per i montaggi, non potei trattenere, per convenzione espressa, dato il loro carattere riservato. </w:t>
      </w:r>
      <w:proofErr w:type="spellStart"/>
      <w:r w:rsidRPr="0016020A">
        <w:rPr>
          <w:rFonts w:cstheme="minorHAnsi"/>
          <w:sz w:val="20"/>
          <w:szCs w:val="20"/>
          <w:lang w:val="it-IT"/>
        </w:rPr>
        <w:t>C.</w:t>
      </w:r>
      <w:proofErr w:type="gramStart"/>
      <w:r w:rsidRPr="0016020A">
        <w:rPr>
          <w:rFonts w:cstheme="minorHAnsi"/>
          <w:sz w:val="20"/>
          <w:szCs w:val="20"/>
          <w:lang w:val="it-IT"/>
        </w:rPr>
        <w:t>E.Gadda</w:t>
      </w:r>
      <w:proofErr w:type="spellEnd"/>
      <w:proofErr w:type="gramEnd"/>
      <w:r w:rsidRPr="0016020A">
        <w:rPr>
          <w:rFonts w:cstheme="minorHAnsi"/>
          <w:sz w:val="20"/>
          <w:szCs w:val="20"/>
          <w:lang w:val="it-IT"/>
        </w:rPr>
        <w:t xml:space="preserve"> 1933)”. All'interno: disegni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w:t>
      </w:r>
    </w:p>
    <w:p w14:paraId="2BE2F17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N.1 busta </w:t>
      </w:r>
      <w:proofErr w:type="spellStart"/>
      <w:r w:rsidRPr="0016020A">
        <w:rPr>
          <w:rFonts w:cstheme="minorHAnsi"/>
          <w:sz w:val="20"/>
          <w:szCs w:val="20"/>
          <w:lang w:val="it-IT"/>
        </w:rPr>
        <w:t>dell'Enpi</w:t>
      </w:r>
      <w:proofErr w:type="spellEnd"/>
      <w:r w:rsidRPr="0016020A">
        <w:rPr>
          <w:rFonts w:cstheme="minorHAnsi"/>
          <w:sz w:val="20"/>
          <w:szCs w:val="20"/>
          <w:lang w:val="it-IT"/>
        </w:rPr>
        <w:t xml:space="preserve"> con elenco impianti </w:t>
      </w:r>
      <w:proofErr w:type="spellStart"/>
      <w:r w:rsidRPr="0016020A">
        <w:rPr>
          <w:rFonts w:cstheme="minorHAnsi"/>
          <w:sz w:val="20"/>
          <w:szCs w:val="20"/>
          <w:lang w:val="it-IT"/>
        </w:rPr>
        <w:t>Ammonia</w:t>
      </w:r>
      <w:proofErr w:type="spellEnd"/>
      <w:r w:rsidRPr="0016020A">
        <w:rPr>
          <w:rFonts w:cstheme="minorHAnsi"/>
          <w:sz w:val="20"/>
          <w:szCs w:val="20"/>
          <w:lang w:val="it-IT"/>
        </w:rPr>
        <w:t xml:space="preserve"> Casale, Abbaco per produzione ammoniaca ed altre due tavole.</w:t>
      </w:r>
    </w:p>
    <w:p w14:paraId="3C572AC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711742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3A2D8A8"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7 BIS</w:t>
      </w:r>
    </w:p>
    <w:p w14:paraId="495E9E0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DE1CCF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con disegni geometrici di C.E.G anno 1907. Copertina rigida grigia. Dimensioni 16,05x25,05 cm.</w:t>
      </w:r>
    </w:p>
    <w:p w14:paraId="6A80BF5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839AC3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78FE57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 8</w:t>
      </w:r>
    </w:p>
    <w:p w14:paraId="3662BDE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51C1F30"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sz w:val="20"/>
          <w:szCs w:val="20"/>
          <w:lang w:val="it-IT"/>
        </w:rPr>
        <w:t xml:space="preserve">Cartellina rigida ordinamento gaddiano. All'interno numerose minute di Gadda e terzi per assunzione alla Rai. Più preghiera </w:t>
      </w:r>
      <w:proofErr w:type="spellStart"/>
      <w:r w:rsidRPr="0016020A">
        <w:rPr>
          <w:rFonts w:cstheme="minorHAnsi"/>
          <w:sz w:val="20"/>
          <w:szCs w:val="20"/>
          <w:lang w:val="it-IT"/>
        </w:rPr>
        <w:t>scr</w:t>
      </w:r>
      <w:proofErr w:type="spellEnd"/>
      <w:r w:rsidRPr="0016020A">
        <w:rPr>
          <w:rFonts w:cstheme="minorHAnsi"/>
          <w:sz w:val="20"/>
          <w:szCs w:val="20"/>
          <w:lang w:val="it-IT"/>
        </w:rPr>
        <w:t>.</w:t>
      </w:r>
    </w:p>
    <w:p w14:paraId="22E526DE"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4C10CF7D"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3BF4DB22" w14:textId="77777777" w:rsidR="006F2A33" w:rsidRPr="0016020A" w:rsidRDefault="006F2A33" w:rsidP="0058575B">
      <w:pPr>
        <w:tabs>
          <w:tab w:val="left" w:pos="0"/>
          <w:tab w:val="left" w:pos="993"/>
        </w:tabs>
        <w:spacing w:after="0" w:line="240" w:lineRule="auto"/>
        <w:rPr>
          <w:rFonts w:cstheme="minorHAnsi"/>
          <w:b/>
          <w:bCs/>
          <w:sz w:val="20"/>
          <w:szCs w:val="20"/>
          <w:lang w:val="it-IT"/>
        </w:rPr>
      </w:pPr>
    </w:p>
    <w:p w14:paraId="3B877055"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VII: Contratti, dichiarazioni dei redditi e documentazione bancaria</w:t>
      </w:r>
    </w:p>
    <w:p w14:paraId="55ED4392"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0A4617F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E118BE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VII. 1</w:t>
      </w:r>
    </w:p>
    <w:p w14:paraId="423234A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B1BBD6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marrone rigida, ordinamento gaddiano. All'interno rendiconti Rai, Garzanti, contratto Rai, L'Approdo.</w:t>
      </w:r>
    </w:p>
    <w:p w14:paraId="123E934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marrone rigida, ordinamento gaddiano. All'interno: cartellina azzurra, copertina morbida con documentazione tasse 1963 e documentazione bancaria.</w:t>
      </w:r>
    </w:p>
    <w:p w14:paraId="05A4E9B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rigida marrone, ordinamento gaddiano. A mani Gadda: “Dichiarazione redditi per il 1965 (marzo1966)</w:t>
      </w:r>
      <w:r w:rsidR="00642801" w:rsidRPr="0016020A">
        <w:rPr>
          <w:rFonts w:cstheme="minorHAnsi"/>
          <w:sz w:val="20"/>
          <w:szCs w:val="20"/>
          <w:lang w:val="it-IT"/>
        </w:rPr>
        <w:t xml:space="preserve"> – </w:t>
      </w:r>
      <w:r w:rsidRPr="0016020A">
        <w:rPr>
          <w:rFonts w:cstheme="minorHAnsi"/>
          <w:sz w:val="20"/>
          <w:szCs w:val="20"/>
          <w:lang w:val="it-IT"/>
        </w:rPr>
        <w:t>Documenti dimostratori”.</w:t>
      </w:r>
    </w:p>
    <w:p w14:paraId="22A763B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in pessime condizioni. Ordinamento gaddiano. A mani Gadda: “Dichiarazione del 1957 al 1962”. All'interno dichiarazioni dei redditi.</w:t>
      </w:r>
    </w:p>
    <w:p w14:paraId="0AA9CAA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rigida marrone. A mani Gadda: "Dichiarazione redditi anno fiscale 1967. (presentata in marzo 1968)”. All'interno dichiarazioni redditi dal 1967 al 1973.</w:t>
      </w:r>
    </w:p>
    <w:p w14:paraId="2ECF908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semi rigida con a mani Gadda: "Banche (1968). Titoli azionari 1968”.</w:t>
      </w:r>
    </w:p>
    <w:p w14:paraId="6BE95A0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rossa con documenti bancari.</w:t>
      </w:r>
    </w:p>
    <w:p w14:paraId="72305C9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a mani Gadda: “Tasse pagate 1962”. All'interno altre buste con pezze giustificative per tasse.</w:t>
      </w:r>
    </w:p>
    <w:p w14:paraId="445E06B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6349B4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B35FC3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VII. 2</w:t>
      </w:r>
    </w:p>
    <w:p w14:paraId="3119826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AAC7AA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marroncina. A mani Gadda in matita blu: “Pubblicazione mio libro racconti presso Edizioni Solaria Contratto</w:t>
      </w:r>
      <w:r w:rsidR="00642801" w:rsidRPr="0016020A">
        <w:rPr>
          <w:rFonts w:cstheme="minorHAnsi"/>
          <w:sz w:val="20"/>
          <w:szCs w:val="20"/>
          <w:lang w:val="it-IT"/>
        </w:rPr>
        <w:t xml:space="preserve"> – </w:t>
      </w:r>
      <w:r w:rsidRPr="0016020A">
        <w:rPr>
          <w:rFonts w:cstheme="minorHAnsi"/>
          <w:sz w:val="20"/>
          <w:szCs w:val="20"/>
          <w:lang w:val="it-IT"/>
        </w:rPr>
        <w:t>diverse 1929-1930”. All'interno contratto in originale 1929.</w:t>
      </w:r>
    </w:p>
    <w:p w14:paraId="05E9BB86" w14:textId="77777777" w:rsidR="00284EAB" w:rsidRPr="0016020A" w:rsidRDefault="00284EAB" w:rsidP="0058575B">
      <w:pPr>
        <w:tabs>
          <w:tab w:val="left" w:pos="0"/>
          <w:tab w:val="left" w:pos="993"/>
        </w:tabs>
        <w:spacing w:after="0" w:line="240" w:lineRule="auto"/>
        <w:rPr>
          <w:rFonts w:cstheme="minorHAnsi"/>
          <w:color w:val="000000" w:themeColor="text1"/>
          <w:sz w:val="20"/>
          <w:szCs w:val="20"/>
          <w:lang w:val="it-IT"/>
        </w:rPr>
      </w:pPr>
      <w:r w:rsidRPr="0016020A">
        <w:rPr>
          <w:rFonts w:cstheme="minorHAnsi"/>
          <w:sz w:val="20"/>
          <w:szCs w:val="20"/>
          <w:lang w:val="it-IT"/>
        </w:rPr>
        <w:t xml:space="preserve">N. 1 </w:t>
      </w:r>
      <w:proofErr w:type="gramStart"/>
      <w:r w:rsidRPr="0016020A">
        <w:rPr>
          <w:rFonts w:cstheme="minorHAnsi"/>
          <w:sz w:val="20"/>
          <w:szCs w:val="20"/>
          <w:lang w:val="it-IT"/>
        </w:rPr>
        <w:t>cartellina  arancione</w:t>
      </w:r>
      <w:proofErr w:type="gramEnd"/>
      <w:r w:rsidRPr="0016020A">
        <w:rPr>
          <w:rFonts w:cstheme="minorHAnsi"/>
          <w:sz w:val="20"/>
          <w:szCs w:val="20"/>
          <w:lang w:val="it-IT"/>
        </w:rPr>
        <w:t>. A mani Gadda: “Recensione radiofonica”. All'interno contratti per pubblicazioni libri con Garzanti e Vallecchi</w:t>
      </w:r>
      <w:r w:rsidRPr="0016020A">
        <w:rPr>
          <w:rFonts w:cstheme="minorHAnsi"/>
          <w:color w:val="000000" w:themeColor="text1"/>
          <w:sz w:val="20"/>
          <w:szCs w:val="20"/>
          <w:lang w:val="it-IT"/>
        </w:rPr>
        <w:t>. All'interno originale contratto Eros e Priapo con molte correzioni a mani Gadda. 23 maggio 1967.</w:t>
      </w:r>
    </w:p>
    <w:p w14:paraId="72CBC44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bordeaux, ordinamento gaddiano. A mani Gadda: "Radiotelevisione Italiana RAI". In realtà comunicazioni bancarie e S.I.A.E.</w:t>
      </w:r>
    </w:p>
    <w:p w14:paraId="0E35549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arancione. Alcune scritte a matita Gadda appena leggibili. Ordinamento gaddiano. All'interno alcune comunicazioni con ufficio imposte.</w:t>
      </w:r>
    </w:p>
    <w:p w14:paraId="2EFA463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marrone rigida, ordinamento gaddiano. All'interno corrispondenza ricevuta da Ordine giornalisti.</w:t>
      </w:r>
    </w:p>
    <w:p w14:paraId="5264C2B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E8F91D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4D9F1D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8209DB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VII. 3</w:t>
      </w:r>
    </w:p>
    <w:p w14:paraId="364EC3E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6BD5F2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rossa, copertina morbida. All'interno: 2 buste Comit, cedolini Unuci, e due fogli riguardanti sempre l'Unuci.</w:t>
      </w:r>
    </w:p>
    <w:p w14:paraId="29F797B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cartellina grigio chiaro. A mani Gadda in matita grigia, sul frontespizio, alcuni appunti su azioni. All'interno: Diritti Rai, alcune lettere Rai a Gadda, una minuta a Gadda e minuta a Colombo.</w:t>
      </w:r>
    </w:p>
    <w:p w14:paraId="1A84CED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Disegni tecnici di Gadda su veline: anno 1938, monumento al cimitero di Longone n. 2 veline, un rilievo topografico di P. Gadda, un rilevo del tetto del villino Gadda.</w:t>
      </w:r>
    </w:p>
    <w:p w14:paraId="74006CF0"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4F603B08"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39C587E2"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69FACB1B"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VIII: Buste vuote e cartelline vuote</w:t>
      </w:r>
    </w:p>
    <w:p w14:paraId="554EBB2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86D9F2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0807869"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VIII.</w:t>
      </w:r>
    </w:p>
    <w:p w14:paraId="4B981FA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Buste vuote di lettere indirizzate a Gadda e cartelline vuote con scritte Gadda.</w:t>
      </w:r>
    </w:p>
    <w:p w14:paraId="2603E6E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EBEB29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4D72ACA"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IX: Cartoline di Gadda</w:t>
      </w:r>
    </w:p>
    <w:p w14:paraId="7D918E0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4028C1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IX.</w:t>
      </w:r>
    </w:p>
    <w:p w14:paraId="00C6323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In scatola da scarpe rossa e bianca n. 499 cartoline intonse delle varie località e mostre visitate da Gadda nella sua vita (Buenos Aires, Dolomiti, Ferentino, </w:t>
      </w:r>
      <w:proofErr w:type="gramStart"/>
      <w:r w:rsidRPr="0016020A">
        <w:rPr>
          <w:rFonts w:cstheme="minorHAnsi"/>
          <w:sz w:val="20"/>
          <w:szCs w:val="20"/>
          <w:lang w:val="it-IT"/>
        </w:rPr>
        <w:t>Firenze….</w:t>
      </w:r>
      <w:proofErr w:type="gramEnd"/>
      <w:r w:rsidRPr="0016020A">
        <w:rPr>
          <w:rFonts w:cstheme="minorHAnsi"/>
          <w:sz w:val="20"/>
          <w:szCs w:val="20"/>
          <w:lang w:val="it-IT"/>
        </w:rPr>
        <w:t>).</w:t>
      </w:r>
    </w:p>
    <w:p w14:paraId="4E804CB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B0C6DF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6E44FD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FD899AA"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 Documenti della famiglia Gadda</w:t>
      </w:r>
    </w:p>
    <w:p w14:paraId="438BFA6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C13287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60493FB"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 1</w:t>
      </w:r>
    </w:p>
    <w:p w14:paraId="68ADDEE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Debito per l'Erario della sig.ra </w:t>
      </w:r>
      <w:proofErr w:type="spellStart"/>
      <w:r w:rsidRPr="0016020A">
        <w:rPr>
          <w:rFonts w:cstheme="minorHAnsi"/>
          <w:sz w:val="20"/>
          <w:szCs w:val="20"/>
          <w:lang w:val="it-IT"/>
        </w:rPr>
        <w:t>Rugiadini</w:t>
      </w:r>
      <w:proofErr w:type="spellEnd"/>
      <w:r w:rsidRPr="0016020A">
        <w:rPr>
          <w:rFonts w:cstheme="minorHAnsi"/>
          <w:sz w:val="20"/>
          <w:szCs w:val="20"/>
          <w:lang w:val="it-IT"/>
        </w:rPr>
        <w:t xml:space="preserve"> Maria già segretaria supplente della Scuola Normale di Crema,1924.</w:t>
      </w:r>
    </w:p>
    <w:p w14:paraId="714DDC4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 xml:space="preserve">N. 2 ricevute notaio Casati in Milano per eredità Francesco Gadda, pagate da Emilia e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per eredità.</w:t>
      </w:r>
    </w:p>
    <w:p w14:paraId="5309444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3 certificati Stato civile di Milano anno 1933 di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Carlo, nato a </w:t>
      </w:r>
      <w:proofErr w:type="gramStart"/>
      <w:r w:rsidRPr="0016020A">
        <w:rPr>
          <w:rFonts w:cstheme="minorHAnsi"/>
          <w:sz w:val="20"/>
          <w:szCs w:val="20"/>
          <w:lang w:val="it-IT"/>
        </w:rPr>
        <w:t>Verona  da</w:t>
      </w:r>
      <w:proofErr w:type="gramEnd"/>
      <w:r w:rsidRPr="0016020A">
        <w:rPr>
          <w:rFonts w:cstheme="minorHAnsi"/>
          <w:sz w:val="20"/>
          <w:szCs w:val="20"/>
          <w:lang w:val="it-IT"/>
        </w:rPr>
        <w:t xml:space="preserv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Giovanni e Nava Teresa, certificato di morte anno 1918.</w:t>
      </w:r>
    </w:p>
    <w:p w14:paraId="258D043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cartellina con copertina morbida “Documenti causa Francesco Gadda verso </w:t>
      </w:r>
      <w:proofErr w:type="spellStart"/>
      <w:r w:rsidRPr="0016020A">
        <w:rPr>
          <w:rFonts w:cstheme="minorHAnsi"/>
          <w:sz w:val="20"/>
          <w:szCs w:val="20"/>
          <w:lang w:val="it-IT"/>
        </w:rPr>
        <w:t>Tomaghelli</w:t>
      </w:r>
      <w:proofErr w:type="spellEnd"/>
      <w:r w:rsidRPr="0016020A">
        <w:rPr>
          <w:rFonts w:cstheme="minorHAnsi"/>
          <w:sz w:val="20"/>
          <w:szCs w:val="20"/>
          <w:lang w:val="it-IT"/>
        </w:rPr>
        <w:t>”. All'interno documenti causa.</w:t>
      </w:r>
    </w:p>
    <w:p w14:paraId="2DE7F3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promemoria di Clara Gadda in realtà curriculum.</w:t>
      </w:r>
    </w:p>
    <w:p w14:paraId="3684755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tessera ingresso permanente esposizione industriale italiana in Milano 1884 di Francesco Ippolito.</w:t>
      </w:r>
    </w:p>
    <w:p w14:paraId="1295E8E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tessera Società Dante Alighieri con bollini iscrizione dal 1906 al 1912 di Adele. Ed una tessera abbonamento tramvia con foto di Adele.</w:t>
      </w:r>
    </w:p>
    <w:p w14:paraId="1C14305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D8F7EA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4FBA378"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 2</w:t>
      </w:r>
    </w:p>
    <w:p w14:paraId="14BAE64C" w14:textId="77777777" w:rsidR="006F2A33" w:rsidRPr="0016020A" w:rsidRDefault="006F2A33" w:rsidP="0058575B">
      <w:pPr>
        <w:tabs>
          <w:tab w:val="left" w:pos="0"/>
          <w:tab w:val="left" w:pos="993"/>
        </w:tabs>
        <w:spacing w:after="0" w:line="240" w:lineRule="auto"/>
        <w:rPr>
          <w:rFonts w:cstheme="minorHAnsi"/>
          <w:sz w:val="20"/>
          <w:szCs w:val="20"/>
          <w:lang w:val="it-IT"/>
        </w:rPr>
      </w:pPr>
    </w:p>
    <w:p w14:paraId="6121B1D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Denunzia messa a riposo Adele </w:t>
      </w:r>
      <w:proofErr w:type="spellStart"/>
      <w:proofErr w:type="gramStart"/>
      <w:r w:rsidRPr="0016020A">
        <w:rPr>
          <w:rFonts w:cstheme="minorHAnsi"/>
          <w:sz w:val="20"/>
          <w:szCs w:val="20"/>
          <w:lang w:val="it-IT"/>
        </w:rPr>
        <w:t>Lehr</w:t>
      </w:r>
      <w:proofErr w:type="spellEnd"/>
      <w:r w:rsidRPr="0016020A">
        <w:rPr>
          <w:rFonts w:cstheme="minorHAnsi"/>
          <w:sz w:val="20"/>
          <w:szCs w:val="20"/>
          <w:lang w:val="it-IT"/>
        </w:rPr>
        <w:t xml:space="preserve"> ,</w:t>
      </w:r>
      <w:proofErr w:type="gramEnd"/>
      <w:r w:rsidRPr="0016020A">
        <w:rPr>
          <w:rFonts w:cstheme="minorHAnsi"/>
          <w:sz w:val="20"/>
          <w:szCs w:val="20"/>
          <w:lang w:val="it-IT"/>
        </w:rPr>
        <w:t xml:space="preserve"> una busta con capelli Clara anno 1897, due biglietti da visita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un promemoria Tassa di famiglia anno 1922, un certificato di pensione di guerra ad Adele per Enrico, una tessera con foto di Adele come impiegata dello Stato, tessera Adele </w:t>
      </w:r>
      <w:proofErr w:type="spellStart"/>
      <w:r w:rsidRPr="0016020A">
        <w:rPr>
          <w:rFonts w:cstheme="minorHAnsi"/>
          <w:sz w:val="20"/>
          <w:szCs w:val="20"/>
          <w:lang w:val="it-IT"/>
        </w:rPr>
        <w:t>fed</w:t>
      </w:r>
      <w:proofErr w:type="spellEnd"/>
      <w:r w:rsidRPr="0016020A">
        <w:rPr>
          <w:rFonts w:cstheme="minorHAnsi"/>
          <w:sz w:val="20"/>
          <w:szCs w:val="20"/>
          <w:lang w:val="it-IT"/>
        </w:rPr>
        <w:t xml:space="preserve">. fascista della scuola, tessera Gruppo nazionale fascista della Scuola di Adele anno 1927, tessera di libero ingresso alla mostra arti decorative a Monza 1928, tessera Società Geografica Italiana, tessera VII congresso internazionale per insegnamento anno 1906, tessera quarto congresso internazionale Milano 1901,  altre due tessere Società Geografica Italiana, una cartolina calendario contributo pacco del soldato,  una tessera confederazione delle corporazioni fasciste del 1936, una tessera camera federale degli impiegati del 1907, una tessera congresso geografico a Venezia 1907, un foglio manoscritto con note musicali Guido d'Arezzo, </w:t>
      </w:r>
      <w:proofErr w:type="spellStart"/>
      <w:r w:rsidRPr="0016020A">
        <w:rPr>
          <w:rFonts w:cstheme="minorHAnsi"/>
          <w:sz w:val="20"/>
          <w:szCs w:val="20"/>
          <w:lang w:val="it-IT"/>
        </w:rPr>
        <w:t>unaminuta</w:t>
      </w:r>
      <w:proofErr w:type="spellEnd"/>
      <w:r w:rsidRPr="0016020A">
        <w:rPr>
          <w:rFonts w:cstheme="minorHAnsi"/>
          <w:sz w:val="20"/>
          <w:szCs w:val="20"/>
          <w:lang w:val="it-IT"/>
        </w:rPr>
        <w:t xml:space="preserve"> di lettera al Ministro dell'istruzione 1917. Tutte le tessere sono a nome di Adele.</w:t>
      </w:r>
    </w:p>
    <w:p w14:paraId="64AFB8A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quaderno blu. A fronte: Spese casa 1906-1907 di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dimensioni 36x 24 cm.</w:t>
      </w:r>
    </w:p>
    <w:p w14:paraId="444CBA8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fantasia, 30x 20 cm. Spese casa Gadda. Anno 1863.</w:t>
      </w:r>
    </w:p>
    <w:p w14:paraId="4E9DE78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fantasia. Rubrica sul frontespizio, 30x20 cm. Spese famiglia Gadda 1912-1913.</w:t>
      </w:r>
    </w:p>
    <w:p w14:paraId="1AC6F464"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w:t>
      </w:r>
      <w:proofErr w:type="gramStart"/>
      <w:r w:rsidRPr="0016020A">
        <w:rPr>
          <w:rFonts w:cstheme="minorHAnsi"/>
          <w:sz w:val="20"/>
          <w:szCs w:val="20"/>
          <w:lang w:val="it-IT"/>
        </w:rPr>
        <w:t>quaderno  con</w:t>
      </w:r>
      <w:proofErr w:type="gramEnd"/>
      <w:r w:rsidRPr="0016020A">
        <w:rPr>
          <w:rFonts w:cstheme="minorHAnsi"/>
          <w:sz w:val="20"/>
          <w:szCs w:val="20"/>
          <w:lang w:val="it-IT"/>
        </w:rPr>
        <w:t xml:space="preserve"> scritto “Notes” sul frontespizio. </w:t>
      </w:r>
      <w:r w:rsidRPr="008F60FC">
        <w:rPr>
          <w:rFonts w:cstheme="minorHAnsi"/>
          <w:sz w:val="20"/>
          <w:szCs w:val="20"/>
          <w:lang w:val="it-IT"/>
        </w:rPr>
        <w:t>20x27 cm. Nota spese 1860.</w:t>
      </w:r>
    </w:p>
    <w:p w14:paraId="5D9A607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blu. Copertina morbida bluette. 21x28 cm. Intestazione all'interno stabile di Longone di Adele e Francesco Gadda, anno 1899. Nota spese.</w:t>
      </w:r>
    </w:p>
    <w:p w14:paraId="0673A1A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quaderno copertina rigida blu con a fronte: “1911, entrate e spese 1912”. Dimensioni 22x18 cm.</w:t>
      </w:r>
    </w:p>
    <w:p w14:paraId="1D0D572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copertina rigida verde, quaderno Clara.10x12 cm.</w:t>
      </w:r>
    </w:p>
    <w:p w14:paraId="23D4C0E5"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sz w:val="20"/>
          <w:szCs w:val="20"/>
          <w:lang w:val="it-IT"/>
        </w:rPr>
        <w:t>N. 1 libretto marrone rigido. Quaderno di Adele. In frontespizio inciso: “Album”. All'interno vari appunti su libri.</w:t>
      </w:r>
    </w:p>
    <w:p w14:paraId="33F8C93D"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6A4CFDE7"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26B57178"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 xml:space="preserve">Serie XI: Quaderni scolastici di Adele Gadda </w:t>
      </w:r>
      <w:proofErr w:type="spellStart"/>
      <w:r w:rsidRPr="0016020A">
        <w:rPr>
          <w:rFonts w:cstheme="minorHAnsi"/>
          <w:b/>
          <w:bCs/>
          <w:sz w:val="20"/>
          <w:szCs w:val="20"/>
          <w:lang w:val="it-IT"/>
        </w:rPr>
        <w:t>Lehr</w:t>
      </w:r>
      <w:proofErr w:type="spellEnd"/>
    </w:p>
    <w:p w14:paraId="19CEC75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CC0FCD0"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XI.</w:t>
      </w:r>
    </w:p>
    <w:p w14:paraId="02AF8C9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37 quaderni manoscritti a mano Adele. Pedagogia, francese, inglese, russo, storia, ecc. In </w:t>
      </w:r>
      <w:proofErr w:type="gramStart"/>
      <w:r w:rsidRPr="0016020A">
        <w:rPr>
          <w:rFonts w:cstheme="minorHAnsi"/>
          <w:sz w:val="20"/>
          <w:szCs w:val="20"/>
          <w:lang w:val="it-IT"/>
        </w:rPr>
        <w:t>uno presenti</w:t>
      </w:r>
      <w:proofErr w:type="gramEnd"/>
      <w:r w:rsidRPr="0016020A">
        <w:rPr>
          <w:rFonts w:cstheme="minorHAnsi"/>
          <w:sz w:val="20"/>
          <w:szCs w:val="20"/>
          <w:lang w:val="it-IT"/>
        </w:rPr>
        <w:t xml:space="preserve"> 11 lettere del 1888 di Emilia ad Adele.</w:t>
      </w:r>
    </w:p>
    <w:p w14:paraId="23B1F65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D4548B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60494A3"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XII: Quaderni di Enrico Gadda</w:t>
      </w:r>
    </w:p>
    <w:p w14:paraId="58C7158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89257A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XII.</w:t>
      </w:r>
    </w:p>
    <w:p w14:paraId="5139798F" w14:textId="77777777" w:rsidR="006F2A33" w:rsidRPr="0016020A" w:rsidRDefault="006F2A33" w:rsidP="0058575B">
      <w:pPr>
        <w:tabs>
          <w:tab w:val="left" w:pos="0"/>
          <w:tab w:val="left" w:pos="993"/>
        </w:tabs>
        <w:spacing w:after="0" w:line="240" w:lineRule="auto"/>
        <w:rPr>
          <w:rFonts w:cstheme="minorHAnsi"/>
          <w:sz w:val="20"/>
          <w:szCs w:val="20"/>
          <w:lang w:val="it-IT"/>
        </w:rPr>
      </w:pPr>
    </w:p>
    <w:p w14:paraId="24F93F4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32 quaderni di scuola di Enrico Gadda: Filosofia, Psicologia, Latino, Greco, Stenografia, Dante. I quaderni numerati 1, 2, 3 contengono disegni di Napoleone, caricature e donne.</w:t>
      </w:r>
    </w:p>
    <w:p w14:paraId="08FCBEC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3300FD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5DD923D"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XIII: Documenti personali e manoscritti di Enrico Gadda</w:t>
      </w:r>
    </w:p>
    <w:p w14:paraId="603FF8C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13833E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42CDD12"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XIII.</w:t>
      </w:r>
    </w:p>
    <w:p w14:paraId="3829CA7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6480EC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intestata Roma Oggi. All'interno: breve riassunto del corso di Storia 1912-1913, firma di possesso.</w:t>
      </w:r>
    </w:p>
    <w:p w14:paraId="056C4F0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involto con racconto: “L'intangibile”, con disegni, più disegno colorato di Enrico, un dattiloscritto di Mario Castiglioni. Sull'involto a mani Gadda in matita grigia: "Carta topografica, manoscritti e disegno Enrico, carte, riordinamento settembre 1933 in Longone".</w:t>
      </w:r>
    </w:p>
    <w:p w14:paraId="271F70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busta grigia. A mani Gadda in matita grigia: “Manoscritti Enrico. Riordinamento </w:t>
      </w:r>
      <w:proofErr w:type="gramStart"/>
      <w:r w:rsidRPr="0016020A">
        <w:rPr>
          <w:rFonts w:cstheme="minorHAnsi"/>
          <w:sz w:val="20"/>
          <w:szCs w:val="20"/>
          <w:lang w:val="it-IT"/>
        </w:rPr>
        <w:t>Settembre</w:t>
      </w:r>
      <w:proofErr w:type="gramEnd"/>
      <w:r w:rsidRPr="0016020A">
        <w:rPr>
          <w:rFonts w:cstheme="minorHAnsi"/>
          <w:sz w:val="20"/>
          <w:szCs w:val="20"/>
          <w:lang w:val="it-IT"/>
        </w:rPr>
        <w:t xml:space="preserve"> 1933”. All'interno: manoscritti Enrico, temi, parti di commedie in un atto, disegno.</w:t>
      </w:r>
    </w:p>
    <w:p w14:paraId="7C3AB60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quadernino in finta pelle nera di notizie varie.</w:t>
      </w:r>
    </w:p>
    <w:p w14:paraId="7365937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manuale di istruzioni per l'uso e la manutenzione del motore Fiat tipo a-12 (motore d'aereo). Su risguardo firma di possesso di Enrico Gadda e “Padova 10 ottobre 1917”.</w:t>
      </w:r>
    </w:p>
    <w:p w14:paraId="1AD7182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album per disegni in copertina blu. All'interno disegni a china di Enrico Gadda: nudi femminili. Firmato e datato “Enrico Gadda 1914”.</w:t>
      </w:r>
    </w:p>
    <w:p w14:paraId="48C6FEA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busta bianca con 4 disegni ironici di E. Gadda a china nera.</w:t>
      </w:r>
    </w:p>
    <w:p w14:paraId="15249FD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Tessere varie militari, Società Dante Alighieri, Lega Aerea Nazionale. Tre biglietti da visita di Enrico, uno con disegni. Tessera permanente Esposizione Internazionale di Milano anno 1908, una di Enrico, l'altra del padre.</w:t>
      </w:r>
    </w:p>
    <w:p w14:paraId="3913E98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agendina verde con timbro di possesso di E. Gadda.</w:t>
      </w:r>
    </w:p>
    <w:p w14:paraId="4BF26FE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tessera di riconoscimento R. Esercito Italiano del 1917 con foto Enrico.</w:t>
      </w:r>
    </w:p>
    <w:p w14:paraId="2EBCC46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tessera Touring Club con foto del 1918.</w:t>
      </w:r>
    </w:p>
    <w:p w14:paraId="1AC8173D"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093034E3"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1969A502"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XIV: Articoli ed opuscoli usciti dal 1973 al 2012 su Gadda</w:t>
      </w:r>
    </w:p>
    <w:p w14:paraId="04EC0E94"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6EF7F6DD"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39C677D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XIV.</w:t>
      </w:r>
      <w:r w:rsidRPr="0016020A">
        <w:rPr>
          <w:rFonts w:cstheme="minorHAnsi"/>
          <w:sz w:val="20"/>
          <w:szCs w:val="20"/>
          <w:lang w:val="it-IT"/>
        </w:rPr>
        <w:t xml:space="preserve"> </w:t>
      </w:r>
    </w:p>
    <w:p w14:paraId="0DF0612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Articoli e opuscoli su Carlo Emilio Gadda raccolti dal 1973 al 2003 da Giuseppina Liberati e dal 2003 ad oggi da Arnaldo Liberati.</w:t>
      </w:r>
    </w:p>
    <w:p w14:paraId="59CCCEA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1214F5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5EE6314"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XV: Fotografie</w:t>
      </w:r>
    </w:p>
    <w:p w14:paraId="755BA3E5"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57AB79C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86BD59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XV. Fotografie</w:t>
      </w:r>
    </w:p>
    <w:p w14:paraId="0BED8C8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333B609"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w:t>
      </w:r>
    </w:p>
    <w:p w14:paraId="61DB3F3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3146FC1"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1</w:t>
      </w:r>
    </w:p>
    <w:p w14:paraId="32100BF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23 foto dell'Ottocento</w:t>
      </w:r>
      <w:r w:rsidR="00642801" w:rsidRPr="0016020A">
        <w:rPr>
          <w:rFonts w:cstheme="minorHAnsi"/>
          <w:sz w:val="20"/>
          <w:szCs w:val="20"/>
          <w:lang w:val="it-IT"/>
        </w:rPr>
        <w:t xml:space="preserve"> – </w:t>
      </w:r>
      <w:r w:rsidRPr="0016020A">
        <w:rPr>
          <w:rFonts w:cstheme="minorHAnsi"/>
          <w:sz w:val="20"/>
          <w:szCs w:val="20"/>
          <w:lang w:val="it-IT"/>
        </w:rPr>
        <w:t>primi Novecento di personaggi non identificati. Alcune con dediche, ma solo nome.</w:t>
      </w:r>
    </w:p>
    <w:p w14:paraId="2CA8D0B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35AB95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2</w:t>
      </w:r>
    </w:p>
    <w:p w14:paraId="2A86254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2 foto della nonna di Carlo Emilio Gadda, n. 3 foto di Giovanni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n. 2 foto di famiglia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N. 1 foto di Francesco Ippolito Gadda, N. 6 foto di Adele </w:t>
      </w:r>
      <w:proofErr w:type="spellStart"/>
      <w:r w:rsidRPr="0016020A">
        <w:rPr>
          <w:rFonts w:cstheme="minorHAnsi"/>
          <w:sz w:val="20"/>
          <w:szCs w:val="20"/>
          <w:lang w:val="it-IT"/>
        </w:rPr>
        <w:t>Lehr</w:t>
      </w:r>
      <w:proofErr w:type="spellEnd"/>
      <w:r w:rsidRPr="0016020A">
        <w:rPr>
          <w:rFonts w:cstheme="minorHAnsi"/>
          <w:sz w:val="20"/>
          <w:szCs w:val="20"/>
          <w:lang w:val="it-IT"/>
        </w:rPr>
        <w:t>.</w:t>
      </w:r>
      <w:r w:rsidRPr="0016020A">
        <w:rPr>
          <w:rFonts w:cstheme="minorHAnsi"/>
          <w:sz w:val="20"/>
          <w:szCs w:val="20"/>
          <w:lang w:val="it-IT"/>
        </w:rPr>
        <w:tab/>
      </w:r>
    </w:p>
    <w:p w14:paraId="77514F1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553081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3</w:t>
      </w:r>
    </w:p>
    <w:p w14:paraId="5D69DD6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foto di Emilia Gadda, 1 del di lei figlio in uniforme di cavalleria, 1 di Mario Semenza bambino, n. 2 di Enrico, 1 di Clara, 1 di gruppo.</w:t>
      </w:r>
    </w:p>
    <w:p w14:paraId="4160899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F8B74B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4</w:t>
      </w:r>
    </w:p>
    <w:p w14:paraId="140A85C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42 foto di gruppo o di avvenimenti Otto-Novecento.</w:t>
      </w:r>
    </w:p>
    <w:p w14:paraId="72BAD43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46C59A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5</w:t>
      </w:r>
    </w:p>
    <w:p w14:paraId="4BB78E4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13 foto tra cui Adele anziana, e un libretto con 41 foto di Longone e gite monti vicini.</w:t>
      </w:r>
    </w:p>
    <w:p w14:paraId="5BD9AE8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90A4DFC" w14:textId="77777777" w:rsidR="00284EAB" w:rsidRPr="008F60FC" w:rsidRDefault="00284EAB" w:rsidP="0058575B">
      <w:pPr>
        <w:tabs>
          <w:tab w:val="left" w:pos="0"/>
          <w:tab w:val="left" w:pos="993"/>
        </w:tabs>
        <w:spacing w:after="0" w:line="240" w:lineRule="auto"/>
        <w:rPr>
          <w:rFonts w:cstheme="minorHAnsi"/>
          <w:b/>
          <w:sz w:val="20"/>
          <w:szCs w:val="20"/>
          <w:lang w:val="it-IT"/>
        </w:rPr>
      </w:pPr>
      <w:r w:rsidRPr="008F60FC">
        <w:rPr>
          <w:rFonts w:cstheme="minorHAnsi"/>
          <w:b/>
          <w:sz w:val="20"/>
          <w:szCs w:val="20"/>
          <w:lang w:val="it-IT"/>
        </w:rPr>
        <w:t>XV. 1. 6</w:t>
      </w:r>
    </w:p>
    <w:p w14:paraId="2B5E929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14 foto luoghi non identificati (Liguria? Maremma?).</w:t>
      </w:r>
    </w:p>
    <w:p w14:paraId="66298C3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2F59F2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7</w:t>
      </w:r>
    </w:p>
    <w:p w14:paraId="03E8893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15 foto casa di Longone sotto varie angolazioni, (una anche mentre era in costruzione) compresi due paesaggi. N. 12 foto famiglia Gadda a Longone. Si evidenzia foto con 4 ragazzi e sul </w:t>
      </w:r>
      <w:proofErr w:type="gramStart"/>
      <w:r w:rsidRPr="0016020A">
        <w:rPr>
          <w:rFonts w:cstheme="minorHAnsi"/>
          <w:sz w:val="20"/>
          <w:szCs w:val="20"/>
          <w:lang w:val="it-IT"/>
        </w:rPr>
        <w:t>retro scritta</w:t>
      </w:r>
      <w:proofErr w:type="gramEnd"/>
      <w:r w:rsidRPr="0016020A">
        <w:rPr>
          <w:rFonts w:cstheme="minorHAnsi"/>
          <w:sz w:val="20"/>
          <w:szCs w:val="20"/>
          <w:lang w:val="it-IT"/>
        </w:rPr>
        <w:t xml:space="preserve"> autografa di Gadda che si identifica e data la foto nell'ottobre 1911.</w:t>
      </w:r>
    </w:p>
    <w:p w14:paraId="0AE402B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8488E6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8</w:t>
      </w:r>
    </w:p>
    <w:p w14:paraId="428CE00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Libretto di foto con disegni e foto di Roma. Ogni foto con commento di Gadda. Foto totali n. 29, disegni 12.</w:t>
      </w:r>
    </w:p>
    <w:p w14:paraId="317B9D7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E5418F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1. 9</w:t>
      </w:r>
    </w:p>
    <w:p w14:paraId="2B4FCEC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Libretto foto copertina verde con motivo floreale. N. 13 foto dei Fornasini a Stresa, Clara e Paolo a Cavalcaselle (VR).</w:t>
      </w:r>
    </w:p>
    <w:p w14:paraId="2FBC373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29EA559" w14:textId="77777777" w:rsidR="00284EAB" w:rsidRPr="008F60FC" w:rsidRDefault="00284EAB" w:rsidP="0058575B">
      <w:pPr>
        <w:tabs>
          <w:tab w:val="left" w:pos="0"/>
          <w:tab w:val="left" w:pos="993"/>
        </w:tabs>
        <w:spacing w:after="0" w:line="240" w:lineRule="auto"/>
        <w:rPr>
          <w:rFonts w:cstheme="minorHAnsi"/>
          <w:b/>
          <w:sz w:val="20"/>
          <w:szCs w:val="20"/>
          <w:lang w:val="it-IT"/>
        </w:rPr>
      </w:pPr>
      <w:r w:rsidRPr="008F60FC">
        <w:rPr>
          <w:rFonts w:cstheme="minorHAnsi"/>
          <w:b/>
          <w:sz w:val="20"/>
          <w:szCs w:val="20"/>
          <w:lang w:val="it-IT"/>
        </w:rPr>
        <w:t>XV. 1. 10</w:t>
      </w:r>
    </w:p>
    <w:p w14:paraId="7B3A30E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15 foto di Carlo Emilio Gadda, Clara Gadda e Paolo Ambrosi a Villa Ambrosi (Cavalcaselle in Verona), datate a mani Gadda sul retro 1928-1932.</w:t>
      </w:r>
    </w:p>
    <w:p w14:paraId="02730B8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28CF17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4180C0B"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w:t>
      </w:r>
    </w:p>
    <w:p w14:paraId="6992DA1C"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1C6556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1</w:t>
      </w:r>
    </w:p>
    <w:p w14:paraId="70C6A26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Libretto di fotografie in pelle. N. 26 foto di famiglia Fornasini, Clara e Paolo Ambrosi. Il libretto è datato 1928, luoghi Sirmione, Cavalcaselle, Stresa. Di queste foto, n. 6 sono in taschino e sono di Clara e Paolo, datate 1930 a Cavalcaselle e Pegli.</w:t>
      </w:r>
    </w:p>
    <w:p w14:paraId="0F51821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4F988F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2</w:t>
      </w:r>
    </w:p>
    <w:p w14:paraId="34097F2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9 foto su cartoncino di paesaggi. A mani Gadda sul </w:t>
      </w:r>
      <w:proofErr w:type="gramStart"/>
      <w:r w:rsidRPr="0016020A">
        <w:rPr>
          <w:rFonts w:cstheme="minorHAnsi"/>
          <w:sz w:val="20"/>
          <w:szCs w:val="20"/>
          <w:lang w:val="it-IT"/>
        </w:rPr>
        <w:t>retro n.</w:t>
      </w:r>
      <w:proofErr w:type="gramEnd"/>
      <w:r w:rsidRPr="0016020A">
        <w:rPr>
          <w:rFonts w:cstheme="minorHAnsi"/>
          <w:sz w:val="20"/>
          <w:szCs w:val="20"/>
          <w:lang w:val="it-IT"/>
        </w:rPr>
        <w:t xml:space="preserve"> 6 foto sono identificate come la Strada del Sempione, altre Monte Rosa, Val de vero, Domodossola e Macugnaga.</w:t>
      </w:r>
    </w:p>
    <w:p w14:paraId="6B5F867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AB706E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3</w:t>
      </w:r>
    </w:p>
    <w:p w14:paraId="6A91C82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Busta marrone di Fantasie d'Italia indirizzata a C.E.G. All'interno. 78 foto tecniche lavori elettrici ed idraulici, stazione radio eseguite da Gadda 1932-1933. N. 21 foto della scala del Bernini e luoghi di Roma. Tutte le foto portano spiegazioni autografe o a macchina da scrivere di C.E.G.1933.</w:t>
      </w:r>
    </w:p>
    <w:p w14:paraId="75B95FE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3A02C6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4</w:t>
      </w:r>
    </w:p>
    <w:p w14:paraId="12D45A64"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N.1 foto di quadro di comando datato 1929 (sul </w:t>
      </w:r>
      <w:proofErr w:type="gramStart"/>
      <w:r w:rsidRPr="0016020A">
        <w:rPr>
          <w:rFonts w:cstheme="minorHAnsi"/>
          <w:sz w:val="20"/>
          <w:szCs w:val="20"/>
          <w:lang w:val="it-IT"/>
        </w:rPr>
        <w:t>retro spiegazioni</w:t>
      </w:r>
      <w:proofErr w:type="gramEnd"/>
      <w:r w:rsidRPr="0016020A">
        <w:rPr>
          <w:rFonts w:cstheme="minorHAnsi"/>
          <w:sz w:val="20"/>
          <w:szCs w:val="20"/>
          <w:lang w:val="it-IT"/>
        </w:rPr>
        <w:t xml:space="preserve"> autografe di Gadda), n. 17 foto di impianti e stabilimenti non id. con C.E.G. N. 1 foto con operai e C.E.G. N. 2 foto C.E.G. con 2 personaggi non id. </w:t>
      </w:r>
      <w:r w:rsidRPr="008F60FC">
        <w:rPr>
          <w:rFonts w:cstheme="minorHAnsi"/>
          <w:sz w:val="20"/>
          <w:szCs w:val="20"/>
          <w:lang w:val="it-IT"/>
        </w:rPr>
        <w:t>(datate Ostenda 21.05.1927).</w:t>
      </w:r>
    </w:p>
    <w:p w14:paraId="779C622D" w14:textId="77777777" w:rsidR="00284EAB" w:rsidRPr="008F60FC" w:rsidRDefault="00284EAB" w:rsidP="0058575B">
      <w:pPr>
        <w:tabs>
          <w:tab w:val="left" w:pos="0"/>
          <w:tab w:val="left" w:pos="993"/>
        </w:tabs>
        <w:spacing w:after="0" w:line="240" w:lineRule="auto"/>
        <w:rPr>
          <w:rFonts w:cstheme="minorHAnsi"/>
          <w:sz w:val="20"/>
          <w:szCs w:val="20"/>
          <w:lang w:val="it-IT"/>
        </w:rPr>
      </w:pPr>
    </w:p>
    <w:p w14:paraId="456F4CDC"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5</w:t>
      </w:r>
    </w:p>
    <w:p w14:paraId="59E47F2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7 foto di luoghi, appunti Gadda sul retro, tutte del 1930. Scala centrale di </w:t>
      </w:r>
      <w:proofErr w:type="spellStart"/>
      <w:r w:rsidRPr="0016020A">
        <w:rPr>
          <w:rFonts w:cstheme="minorHAnsi"/>
          <w:sz w:val="20"/>
          <w:szCs w:val="20"/>
          <w:lang w:val="it-IT"/>
        </w:rPr>
        <w:t>Viasco</w:t>
      </w:r>
      <w:proofErr w:type="spellEnd"/>
      <w:r w:rsidRPr="0016020A">
        <w:rPr>
          <w:rFonts w:cstheme="minorHAnsi"/>
          <w:sz w:val="20"/>
          <w:szCs w:val="20"/>
          <w:lang w:val="it-IT"/>
        </w:rPr>
        <w:t xml:space="preserve">, la stazione d'arrivo della funivia di Mazzocca e il bacino di scarico. N. 8 foto di montagne, appunti Gadda sul retro: "Panorama dell'Ortles, il Gran Zebrù visto dal Lago Ghiacciato, l'Ortles dal rifugio </w:t>
      </w:r>
      <w:proofErr w:type="spellStart"/>
      <w:r w:rsidRPr="0016020A">
        <w:rPr>
          <w:rFonts w:cstheme="minorHAnsi"/>
          <w:sz w:val="20"/>
          <w:szCs w:val="20"/>
          <w:lang w:val="it-IT"/>
        </w:rPr>
        <w:t>Payer</w:t>
      </w:r>
      <w:proofErr w:type="spellEnd"/>
      <w:r w:rsidRPr="0016020A">
        <w:rPr>
          <w:rFonts w:cstheme="minorHAnsi"/>
          <w:sz w:val="20"/>
          <w:szCs w:val="20"/>
          <w:lang w:val="it-IT"/>
        </w:rPr>
        <w:t xml:space="preserve">, la </w:t>
      </w:r>
      <w:proofErr w:type="spellStart"/>
      <w:r w:rsidRPr="0016020A">
        <w:rPr>
          <w:rFonts w:cstheme="minorHAnsi"/>
          <w:sz w:val="20"/>
          <w:szCs w:val="20"/>
          <w:lang w:val="it-IT"/>
        </w:rPr>
        <w:t>cadretta</w:t>
      </w:r>
      <w:proofErr w:type="spellEnd"/>
      <w:r w:rsidRPr="0016020A">
        <w:rPr>
          <w:rFonts w:cstheme="minorHAnsi"/>
          <w:sz w:val="20"/>
          <w:szCs w:val="20"/>
          <w:lang w:val="it-IT"/>
        </w:rPr>
        <w:t xml:space="preserve"> di G. Trafori vista dal Ceppo bianco, il Gran Zebrù, il Gran </w:t>
      </w:r>
      <w:proofErr w:type="spellStart"/>
      <w:r w:rsidRPr="0016020A">
        <w:rPr>
          <w:rFonts w:cstheme="minorHAnsi"/>
          <w:sz w:val="20"/>
          <w:szCs w:val="20"/>
          <w:lang w:val="it-IT"/>
        </w:rPr>
        <w:t>Zebru</w:t>
      </w:r>
      <w:proofErr w:type="spellEnd"/>
      <w:r w:rsidRPr="0016020A">
        <w:rPr>
          <w:rFonts w:cstheme="minorHAnsi"/>
          <w:sz w:val="20"/>
          <w:szCs w:val="20"/>
          <w:lang w:val="it-IT"/>
        </w:rPr>
        <w:t xml:space="preserve"> col rifugio albergo della </w:t>
      </w:r>
      <w:proofErr w:type="spellStart"/>
      <w:r w:rsidRPr="0016020A">
        <w:rPr>
          <w:rFonts w:cstheme="minorHAnsi"/>
          <w:sz w:val="20"/>
          <w:szCs w:val="20"/>
          <w:lang w:val="it-IT"/>
        </w:rPr>
        <w:t>Soldana</w:t>
      </w:r>
      <w:proofErr w:type="spellEnd"/>
      <w:r w:rsidRPr="0016020A">
        <w:rPr>
          <w:rFonts w:cstheme="minorHAnsi"/>
          <w:sz w:val="20"/>
          <w:szCs w:val="20"/>
          <w:lang w:val="it-IT"/>
        </w:rPr>
        <w:t xml:space="preserve">, il gran Zebrù, il Gran </w:t>
      </w:r>
      <w:proofErr w:type="spellStart"/>
      <w:r w:rsidRPr="0016020A">
        <w:rPr>
          <w:rFonts w:cstheme="minorHAnsi"/>
          <w:sz w:val="20"/>
          <w:szCs w:val="20"/>
          <w:lang w:val="it-IT"/>
        </w:rPr>
        <w:t>Zebru</w:t>
      </w:r>
      <w:proofErr w:type="spellEnd"/>
      <w:r w:rsidRPr="0016020A">
        <w:rPr>
          <w:rFonts w:cstheme="minorHAnsi"/>
          <w:sz w:val="20"/>
          <w:szCs w:val="20"/>
          <w:lang w:val="it-IT"/>
        </w:rPr>
        <w:t xml:space="preserve"> e l'Ortles visti dal pino del lago Gelato", tutto autografo Gadda.</w:t>
      </w:r>
    </w:p>
    <w:p w14:paraId="2DEE858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284A89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6</w:t>
      </w:r>
    </w:p>
    <w:p w14:paraId="2645677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10 foto di Chiesa e suo interno e quadri di mostra di Lorenzo Lotto visitata da Gadda nel 1953 a Venezia.</w:t>
      </w:r>
    </w:p>
    <w:p w14:paraId="4F9E8D8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0A768D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7</w:t>
      </w:r>
    </w:p>
    <w:p w14:paraId="016D542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 libretto di foto, copertina rigida a fiori: n. 6 foto a Genova di Gadda con parenti ed amici per la partenza verso l'Argentina, datate 30.11.1922, 3 foto di Clara a </w:t>
      </w:r>
      <w:proofErr w:type="gramStart"/>
      <w:r w:rsidRPr="0016020A">
        <w:rPr>
          <w:rFonts w:cstheme="minorHAnsi"/>
          <w:sz w:val="20"/>
          <w:szCs w:val="20"/>
          <w:lang w:val="it-IT"/>
        </w:rPr>
        <w:t>Roma ,</w:t>
      </w:r>
      <w:proofErr w:type="gramEnd"/>
      <w:r w:rsidRPr="0016020A">
        <w:rPr>
          <w:rFonts w:cstheme="minorHAnsi"/>
          <w:sz w:val="20"/>
          <w:szCs w:val="20"/>
          <w:lang w:val="it-IT"/>
        </w:rPr>
        <w:t xml:space="preserve"> sempre nel 1928, un ritratto di Gadda. Una foto piccola C.E.G. e Clara, altre 5 foto partenza Argentina, n. 1 foto di Gadda e 4 persone (a mani Gadda sul retro: “sbarco a Buenos Aires 19.12.1922”). Una busta bianca con 4 piccole foto, 2 con Gadda, su filobus si legge </w:t>
      </w:r>
      <w:proofErr w:type="spellStart"/>
      <w:r w:rsidRPr="0016020A">
        <w:rPr>
          <w:rFonts w:cstheme="minorHAnsi"/>
          <w:sz w:val="20"/>
          <w:szCs w:val="20"/>
          <w:lang w:val="it-IT"/>
        </w:rPr>
        <w:t>Sacromonte</w:t>
      </w:r>
      <w:proofErr w:type="spellEnd"/>
      <w:r w:rsidRPr="0016020A">
        <w:rPr>
          <w:rFonts w:cstheme="minorHAnsi"/>
          <w:sz w:val="20"/>
          <w:szCs w:val="20"/>
          <w:lang w:val="it-IT"/>
        </w:rPr>
        <w:t>.</w:t>
      </w:r>
    </w:p>
    <w:p w14:paraId="5A41119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D4B9529"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8</w:t>
      </w:r>
    </w:p>
    <w:p w14:paraId="27A60EA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foto di Gadda ad Orvieto nel 1966 con la famiglia Brunacci, 4 foto viaggio in Spagna, n. 3 foto Gadda e Montale visita a Centrale termica. N. 1 foto di gruppo, a mani Gadda sul recto in matita: “In Tripolitania aprile 1935”. N. 1 busta bianca con 5 foto, in una C.E.G., a mani Gadda in matita blu: "fotografie Atene 1931".</w:t>
      </w:r>
    </w:p>
    <w:p w14:paraId="288CDE75"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F3EF46A"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2. 9</w:t>
      </w:r>
    </w:p>
    <w:p w14:paraId="6D334C0A" w14:textId="77777777" w:rsidR="00284EAB" w:rsidRPr="0016020A" w:rsidRDefault="00284EAB" w:rsidP="0058575B">
      <w:pPr>
        <w:tabs>
          <w:tab w:val="left" w:pos="0"/>
          <w:tab w:val="left" w:pos="993"/>
        </w:tabs>
        <w:spacing w:after="0" w:line="240" w:lineRule="auto"/>
        <w:rPr>
          <w:rFonts w:cstheme="minorHAnsi"/>
          <w:color w:val="000000" w:themeColor="text1"/>
          <w:sz w:val="20"/>
          <w:szCs w:val="20"/>
          <w:lang w:val="it-IT"/>
        </w:rPr>
      </w:pPr>
      <w:r w:rsidRPr="0016020A">
        <w:rPr>
          <w:rFonts w:cstheme="minorHAnsi"/>
          <w:color w:val="000000" w:themeColor="text1"/>
          <w:sz w:val="20"/>
          <w:szCs w:val="20"/>
          <w:lang w:val="it-IT"/>
        </w:rPr>
        <w:t>N. 8 foto per il Pasticciaccio. Appunti a matita di C.E.G.: "Pasticciaccio, agro romano con Picchi 1953, casolare descritto.". N. 1 foto del 1958, sul retro a macchina: “Baracche e miseria(?), non impediscono agli occupanti di avere la televisione come dimostrano le numerose antenne sulle baracche al Borghetto Travertino”.</w:t>
      </w:r>
    </w:p>
    <w:p w14:paraId="63F90B0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429CF75"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XV.3</w:t>
      </w:r>
    </w:p>
    <w:p w14:paraId="33089E4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Guerra 1915-1918</w:t>
      </w:r>
    </w:p>
    <w:p w14:paraId="6CAC334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536FFF5"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1</w:t>
      </w:r>
    </w:p>
    <w:p w14:paraId="4A062E7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19 foto di piloti, ufficiali e crocerossine amici di Enrico. Alcuni identificabili dai nomi sul retro: Golino Piero, F. Lorenzetti, </w:t>
      </w:r>
      <w:proofErr w:type="spellStart"/>
      <w:r w:rsidRPr="0016020A">
        <w:rPr>
          <w:rFonts w:cstheme="minorHAnsi"/>
          <w:sz w:val="20"/>
          <w:szCs w:val="20"/>
          <w:lang w:val="it-IT"/>
        </w:rPr>
        <w:t>Barioli</w:t>
      </w:r>
      <w:proofErr w:type="spellEnd"/>
      <w:r w:rsidRPr="0016020A">
        <w:rPr>
          <w:rFonts w:cstheme="minorHAnsi"/>
          <w:sz w:val="20"/>
          <w:szCs w:val="20"/>
          <w:lang w:val="it-IT"/>
        </w:rPr>
        <w:t xml:space="preserve"> Lina.</w:t>
      </w:r>
    </w:p>
    <w:p w14:paraId="6A30C07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B53F15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2</w:t>
      </w:r>
    </w:p>
    <w:p w14:paraId="0E5E703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12 foto di Enrico in divisa (sempre da solo). N. 5 foto di Enrico Gadda sull'aereo.</w:t>
      </w:r>
    </w:p>
    <w:p w14:paraId="5803F77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B39C2B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lastRenderedPageBreak/>
        <w:t>XV. 3. 3</w:t>
      </w:r>
    </w:p>
    <w:p w14:paraId="61EF8D3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11 foto aeree e a terra di aerei, una busta bianco-grigio con 11 foto di zone di guerra non identificate. N. 1 foto aereo italiano abbattuto.</w:t>
      </w:r>
    </w:p>
    <w:p w14:paraId="3E0973A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BA6FDD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4</w:t>
      </w:r>
    </w:p>
    <w:p w14:paraId="206462E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9 foto di Enrico in divisa con la madre, amici e C.E.G. N. 5 foto funerale di Enrico (documentate in archivio Gadda-Liberati, sezione epistolario </w:t>
      </w:r>
      <w:proofErr w:type="gramStart"/>
      <w:r w:rsidRPr="0016020A">
        <w:rPr>
          <w:rFonts w:cstheme="minorHAnsi"/>
          <w:sz w:val="20"/>
          <w:szCs w:val="20"/>
          <w:lang w:val="it-IT"/>
        </w:rPr>
        <w:t>ad</w:t>
      </w:r>
      <w:proofErr w:type="gramEnd"/>
      <w:r w:rsidRPr="0016020A">
        <w:rPr>
          <w:rFonts w:cstheme="minorHAnsi"/>
          <w:sz w:val="20"/>
          <w:szCs w:val="20"/>
          <w:lang w:val="it-IT"/>
        </w:rPr>
        <w:t xml:space="preserve"> Adele </w:t>
      </w:r>
      <w:proofErr w:type="spellStart"/>
      <w:r w:rsidRPr="0016020A">
        <w:rPr>
          <w:rFonts w:cstheme="minorHAnsi"/>
          <w:sz w:val="20"/>
          <w:szCs w:val="20"/>
          <w:lang w:val="it-IT"/>
        </w:rPr>
        <w:t>Lehr</w:t>
      </w:r>
      <w:proofErr w:type="spellEnd"/>
      <w:r w:rsidRPr="0016020A">
        <w:rPr>
          <w:rFonts w:cstheme="minorHAnsi"/>
          <w:sz w:val="20"/>
          <w:szCs w:val="20"/>
          <w:lang w:val="it-IT"/>
        </w:rPr>
        <w:t>, vedasi I/B. 23 bis. 1, Intendenza Sesta Armata. Stato Maggiore). N. 2 foto lapide Soci Circolo Filologico caduti in guerra, tra cui Enrico Gadda.</w:t>
      </w:r>
    </w:p>
    <w:p w14:paraId="46338DF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2DAFABA"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5</w:t>
      </w:r>
    </w:p>
    <w:p w14:paraId="65D186E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di foto chiuso da nastrino tricolore. All'interno 2 ritagli giornali morte Enrico, n. 20 foto di Enrico, Carlo Emilio, aerei (la foto col cane è documentata da lettera di Enrico a Clara in archivio Gadda-Liberati). N. 1 libretto di foto: all'interno n. 27 foto come sopra.</w:t>
      </w:r>
    </w:p>
    <w:p w14:paraId="32319494"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31DB5E0"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6</w:t>
      </w:r>
    </w:p>
    <w:p w14:paraId="15D7307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libro foto con n. 33 foto di Enrico con </w:t>
      </w:r>
      <w:proofErr w:type="gramStart"/>
      <w:r w:rsidRPr="0016020A">
        <w:rPr>
          <w:rFonts w:cstheme="minorHAnsi"/>
          <w:sz w:val="20"/>
          <w:szCs w:val="20"/>
          <w:lang w:val="it-IT"/>
        </w:rPr>
        <w:t>35esima</w:t>
      </w:r>
      <w:proofErr w:type="gramEnd"/>
      <w:r w:rsidRPr="0016020A">
        <w:rPr>
          <w:rFonts w:cstheme="minorHAnsi"/>
          <w:sz w:val="20"/>
          <w:szCs w:val="20"/>
          <w:lang w:val="it-IT"/>
        </w:rPr>
        <w:t xml:space="preserve"> squadriglia e di C.E. Gadda. Alcune sbiadite.</w:t>
      </w:r>
    </w:p>
    <w:p w14:paraId="7B6BE44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52172D3"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7</w:t>
      </w:r>
    </w:p>
    <w:p w14:paraId="1F3EEC6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8 foto in uniforma di Gadda e del fratello.</w:t>
      </w:r>
    </w:p>
    <w:p w14:paraId="4BFF3C73"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9BEE13F"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8</w:t>
      </w:r>
    </w:p>
    <w:p w14:paraId="4AD3DCB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26 foto campi di battaglia e soldati.</w:t>
      </w:r>
    </w:p>
    <w:p w14:paraId="3CC7467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3E782AC"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9</w:t>
      </w:r>
    </w:p>
    <w:p w14:paraId="238CDDD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57 foto Gadda e amici, zone di guerra, baracca C. Molte portano scritte autografe che ne permettono l'identificazione nel tempo e nello spazio.</w:t>
      </w:r>
    </w:p>
    <w:p w14:paraId="6E278DB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E75AFE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3. 10</w:t>
      </w:r>
    </w:p>
    <w:p w14:paraId="03EA10C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libretto di foto con nastrino tricolore. All'interno n. 6 foto dei fratelli Gadda in uniforme ed una stella alpina. </w:t>
      </w:r>
    </w:p>
    <w:p w14:paraId="45917BE1"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94A3051"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w:t>
      </w:r>
    </w:p>
    <w:p w14:paraId="2E2C7B81" w14:textId="77777777" w:rsidR="00284EAB" w:rsidRPr="0016020A" w:rsidRDefault="00284EAB" w:rsidP="0058575B">
      <w:pPr>
        <w:tabs>
          <w:tab w:val="left" w:pos="0"/>
          <w:tab w:val="left" w:pos="993"/>
        </w:tabs>
        <w:spacing w:after="0" w:line="240" w:lineRule="auto"/>
        <w:rPr>
          <w:rFonts w:cstheme="minorHAnsi"/>
          <w:sz w:val="20"/>
          <w:szCs w:val="20"/>
          <w:lang w:val="it-IT"/>
        </w:rPr>
      </w:pPr>
      <w:proofErr w:type="gramStart"/>
      <w:r w:rsidRPr="0016020A">
        <w:rPr>
          <w:rFonts w:cstheme="minorHAnsi"/>
          <w:sz w:val="20"/>
          <w:szCs w:val="20"/>
          <w:u w:val="single"/>
          <w:lang w:val="it-IT"/>
        </w:rPr>
        <w:t>Premiazioni  ed</w:t>
      </w:r>
      <w:proofErr w:type="gramEnd"/>
      <w:r w:rsidRPr="0016020A">
        <w:rPr>
          <w:rFonts w:cstheme="minorHAnsi"/>
          <w:sz w:val="20"/>
          <w:szCs w:val="20"/>
          <w:u w:val="single"/>
          <w:lang w:val="it-IT"/>
        </w:rPr>
        <w:t xml:space="preserve"> ultimi anni</w:t>
      </w:r>
    </w:p>
    <w:p w14:paraId="7B8AC2E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563025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1</w:t>
      </w:r>
    </w:p>
    <w:p w14:paraId="125E6E59" w14:textId="77777777" w:rsidR="00284EAB" w:rsidRPr="0016020A" w:rsidRDefault="00284EAB" w:rsidP="0058575B">
      <w:pPr>
        <w:tabs>
          <w:tab w:val="left" w:pos="0"/>
          <w:tab w:val="left" w:pos="993"/>
        </w:tabs>
        <w:spacing w:after="0" w:line="240" w:lineRule="auto"/>
        <w:rPr>
          <w:rFonts w:cstheme="minorHAnsi"/>
          <w:color w:val="000000" w:themeColor="text1"/>
          <w:sz w:val="20"/>
          <w:szCs w:val="20"/>
          <w:lang w:val="it-IT"/>
        </w:rPr>
      </w:pPr>
      <w:r w:rsidRPr="0016020A">
        <w:rPr>
          <w:rFonts w:cstheme="minorHAnsi"/>
          <w:color w:val="000000" w:themeColor="text1"/>
          <w:sz w:val="20"/>
          <w:szCs w:val="20"/>
          <w:lang w:val="it-IT"/>
        </w:rPr>
        <w:t>n. 4 foto con Piero Germi per il Pasticciaccio, n. 4 foto con la scritta “</w:t>
      </w:r>
      <w:proofErr w:type="spellStart"/>
      <w:r w:rsidRPr="0016020A">
        <w:rPr>
          <w:rFonts w:cstheme="minorHAnsi"/>
          <w:color w:val="000000" w:themeColor="text1"/>
          <w:sz w:val="20"/>
          <w:szCs w:val="20"/>
          <w:lang w:val="it-IT"/>
        </w:rPr>
        <w:t>Merry</w:t>
      </w:r>
      <w:proofErr w:type="spellEnd"/>
      <w:r w:rsidRPr="0016020A">
        <w:rPr>
          <w:rFonts w:cstheme="minorHAnsi"/>
          <w:color w:val="000000" w:themeColor="text1"/>
          <w:sz w:val="20"/>
          <w:szCs w:val="20"/>
          <w:lang w:val="it-IT"/>
        </w:rPr>
        <w:t xml:space="preserve"> Christmas” (Pasolini tra gli altri), 1 foto con accompagnatoria 1957, n. 3 grandi foto, n. 4 foto con firma autografa del donatore delle stesse a Gadda, n. 1 foto a Cortina nel 1939.</w:t>
      </w:r>
    </w:p>
    <w:p w14:paraId="4BBC078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7798C8E"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2</w:t>
      </w:r>
    </w:p>
    <w:p w14:paraId="5D11D42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foto di cui 1 del 1931 per il premio "Antico Fattore": Gadda e Silvio Guarnieri. N. 1 foto con Ungaretti all'Ansaldo, n. 7 foto (non contati i doppioni) di Gadda a premiazione, n. 1 bella foto mentre guarda il quadro del Caravaggio "I bari".</w:t>
      </w:r>
    </w:p>
    <w:p w14:paraId="1004378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CD316B4"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3</w:t>
      </w:r>
    </w:p>
    <w:p w14:paraId="191AB70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19 foto ritratti di Gadda dal 1912 agli anni 1950, più foto delle scuole.</w:t>
      </w:r>
    </w:p>
    <w:p w14:paraId="30EB835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61B9D7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4</w:t>
      </w:r>
    </w:p>
    <w:p w14:paraId="7C74C2C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17 foto grandi e medie di Gadda a Roma, in Via </w:t>
      </w:r>
      <w:proofErr w:type="spellStart"/>
      <w:r w:rsidRPr="0016020A">
        <w:rPr>
          <w:rFonts w:cstheme="minorHAnsi"/>
          <w:sz w:val="20"/>
          <w:szCs w:val="20"/>
          <w:lang w:val="it-IT"/>
        </w:rPr>
        <w:t>Blumensthil</w:t>
      </w:r>
      <w:proofErr w:type="spellEnd"/>
      <w:r w:rsidRPr="0016020A">
        <w:rPr>
          <w:rFonts w:cstheme="minorHAnsi"/>
          <w:sz w:val="20"/>
          <w:szCs w:val="20"/>
          <w:lang w:val="it-IT"/>
        </w:rPr>
        <w:t>, a Brera (Milano), altre foto con Giuseppina Liberati.</w:t>
      </w:r>
    </w:p>
    <w:p w14:paraId="266169B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2218373"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5</w:t>
      </w:r>
    </w:p>
    <w:p w14:paraId="5ABC90D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36 foto di Gadda anziano, allo zoo di Roma, in via </w:t>
      </w:r>
      <w:proofErr w:type="spellStart"/>
      <w:r w:rsidRPr="0016020A">
        <w:rPr>
          <w:rFonts w:cstheme="minorHAnsi"/>
          <w:sz w:val="20"/>
          <w:szCs w:val="20"/>
          <w:lang w:val="it-IT"/>
        </w:rPr>
        <w:t>Blumensthil</w:t>
      </w:r>
      <w:proofErr w:type="spellEnd"/>
      <w:r w:rsidRPr="0016020A">
        <w:rPr>
          <w:rFonts w:cstheme="minorHAnsi"/>
          <w:sz w:val="20"/>
          <w:szCs w:val="20"/>
          <w:lang w:val="it-IT"/>
        </w:rPr>
        <w:t>.</w:t>
      </w:r>
    </w:p>
    <w:p w14:paraId="0F0C8B0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F3F5C7E" w14:textId="77777777" w:rsidR="00284EAB" w:rsidRPr="008F60FC" w:rsidRDefault="00284EAB" w:rsidP="0058575B">
      <w:pPr>
        <w:tabs>
          <w:tab w:val="left" w:pos="0"/>
          <w:tab w:val="left" w:pos="993"/>
        </w:tabs>
        <w:spacing w:after="0" w:line="240" w:lineRule="auto"/>
        <w:rPr>
          <w:rFonts w:cstheme="minorHAnsi"/>
          <w:b/>
          <w:sz w:val="20"/>
          <w:szCs w:val="20"/>
          <w:lang w:val="it-IT"/>
        </w:rPr>
      </w:pPr>
      <w:r w:rsidRPr="008F60FC">
        <w:rPr>
          <w:rFonts w:cstheme="minorHAnsi"/>
          <w:b/>
          <w:sz w:val="20"/>
          <w:szCs w:val="20"/>
          <w:lang w:val="it-IT"/>
        </w:rPr>
        <w:t>XV. 4. 6</w:t>
      </w:r>
    </w:p>
    <w:p w14:paraId="6CCC47C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libretto per foto con copertina rossa in plastica. All'interno n. 18 foto compleanno Gadda. Si riconosce Giuseppina Liberati.</w:t>
      </w:r>
    </w:p>
    <w:p w14:paraId="73E9AC39"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6810350"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4. 7</w:t>
      </w:r>
    </w:p>
    <w:p w14:paraId="7E68F09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11 foto compleanno Gadda, con Giuseppina.</w:t>
      </w:r>
    </w:p>
    <w:p w14:paraId="1AE303F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21AC676"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 5</w:t>
      </w:r>
    </w:p>
    <w:p w14:paraId="283C602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1 raccoglitore di foto d'epoca in pelle marrone ed incisioni oro. All'interno foto di famiglia e personaggi storici.</w:t>
      </w:r>
    </w:p>
    <w:p w14:paraId="2F41965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231E0E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4E8DA81A"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XVI: Oggetti</w:t>
      </w:r>
    </w:p>
    <w:p w14:paraId="2B76D167"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084C32B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6E4339B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XVI. Oggetti</w:t>
      </w:r>
    </w:p>
    <w:p w14:paraId="240A6FD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F71218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mappa di Parigi arrotolata.</w:t>
      </w:r>
    </w:p>
    <w:p w14:paraId="721F5DF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Originale diploma di laurea di Carlo Emilio Gadda, 14 luglio 1920.</w:t>
      </w:r>
    </w:p>
    <w:p w14:paraId="3865334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Dichiarazione con punteggio della laurea 81,33 su 100 di Carlo Emilio Gadda.</w:t>
      </w:r>
    </w:p>
    <w:p w14:paraId="1D6D4DE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Diploma di licenza liceale di Enrico Gadda.</w:t>
      </w:r>
    </w:p>
    <w:p w14:paraId="0552CE0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Laurea ad honorem ad ingegnere industriale di Enrico Gadda.</w:t>
      </w:r>
    </w:p>
    <w:p w14:paraId="54B7532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5 piccoli acquerelli di paesaggi di Enrico Gadda (incorniciati).</w:t>
      </w:r>
    </w:p>
    <w:p w14:paraId="17FD491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disegno a china di Carlo </w:t>
      </w:r>
      <w:proofErr w:type="spellStart"/>
      <w:r w:rsidRPr="0016020A">
        <w:rPr>
          <w:rFonts w:cstheme="minorHAnsi"/>
          <w:sz w:val="20"/>
          <w:szCs w:val="20"/>
          <w:lang w:val="it-IT"/>
        </w:rPr>
        <w:t>Emiio</w:t>
      </w:r>
      <w:proofErr w:type="spellEnd"/>
      <w:r w:rsidRPr="0016020A">
        <w:rPr>
          <w:rFonts w:cstheme="minorHAnsi"/>
          <w:sz w:val="20"/>
          <w:szCs w:val="20"/>
          <w:lang w:val="it-IT"/>
        </w:rPr>
        <w:t xml:space="preserve"> Gadda. Paesaggio di montagna con capre incorniciato.</w:t>
      </w:r>
    </w:p>
    <w:p w14:paraId="6AE90BD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manifesto “compagni del Porcospino” per “Il Guerriero, l'Amazzone”.</w:t>
      </w:r>
    </w:p>
    <w:p w14:paraId="0977D17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Attestato Accademia nazionale dei lincei 1962 (incorniciato).</w:t>
      </w:r>
    </w:p>
    <w:p w14:paraId="54AC332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xilografia, ritratto di Gadda con dedica a Giuseppina Liberati (incorniciato).</w:t>
      </w:r>
    </w:p>
    <w:p w14:paraId="6D322B7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foto ritratto di Clara Gadda in cornice dorata.</w:t>
      </w:r>
    </w:p>
    <w:p w14:paraId="38BB449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foto dei fratelli Gadda in divisa, incorniciata.</w:t>
      </w:r>
    </w:p>
    <w:p w14:paraId="0342F0C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Attestato nomina Commendatore della R.I., a Carlo Emilio Gadda, del 1962.</w:t>
      </w:r>
    </w:p>
    <w:p w14:paraId="3A1CDF29" w14:textId="77777777" w:rsidR="00284EAB" w:rsidRPr="0016020A" w:rsidRDefault="00284EAB" w:rsidP="0058575B">
      <w:pPr>
        <w:tabs>
          <w:tab w:val="left" w:pos="0"/>
          <w:tab w:val="left" w:pos="993"/>
        </w:tabs>
        <w:spacing w:after="0" w:line="240" w:lineRule="auto"/>
        <w:rPr>
          <w:rFonts w:cstheme="minorHAnsi"/>
          <w:color w:val="000000" w:themeColor="text1"/>
          <w:sz w:val="20"/>
          <w:szCs w:val="20"/>
          <w:lang w:val="it-IT"/>
        </w:rPr>
      </w:pPr>
      <w:r w:rsidRPr="0016020A">
        <w:rPr>
          <w:rFonts w:cstheme="minorHAnsi"/>
          <w:color w:val="000000" w:themeColor="text1"/>
          <w:sz w:val="20"/>
          <w:szCs w:val="20"/>
          <w:lang w:val="it-IT"/>
        </w:rPr>
        <w:t>N. 4 foto di Gadda e Gelmi sul set del Pasticciaccio (incorniciate).</w:t>
      </w:r>
    </w:p>
    <w:p w14:paraId="00A9F6F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ritratto di Carlo Emilio Gadda in divisa da Alpino, in pastello, datato 1917, in cornice dorata d'epoca.</w:t>
      </w:r>
    </w:p>
    <w:p w14:paraId="1373849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ritratti ad olio di Carlo Emilio Gadda di D'Onofrio e Pincherle.</w:t>
      </w:r>
    </w:p>
    <w:p w14:paraId="51B29D8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medaglie al valore militare nella Prima Guerra Mondiale, una di bronzo, l'altra d'argento, di Enrico Gadda.</w:t>
      </w:r>
    </w:p>
    <w:p w14:paraId="4C520F0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scatola di legno marrone con incisioni oro. All'interno orologio d'oro, da taschino, ad occhio di bue, funzionante (l'orologio della Cognizione?). Orologio di Otto-Novecento. Presenti n. 3 biglietti per riparazioni intestati a Carlo Emilio Gadda, 1946-1965, illeggibili.</w:t>
      </w:r>
    </w:p>
    <w:p w14:paraId="0316A27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orologio Rolex con cinturino (il tutto in acciaio), con garanzia originale, anno 1968, in scatola originale verde.</w:t>
      </w:r>
    </w:p>
    <w:p w14:paraId="166431F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scatolina bianca avorio, apertura a scatto. All'interno: miniatura su avorio di Camillo Benso, Conte di Cavour, una medaglia rettangolare in acciaio di Adele </w:t>
      </w:r>
      <w:proofErr w:type="spellStart"/>
      <w:r w:rsidRPr="0016020A">
        <w:rPr>
          <w:rFonts w:cstheme="minorHAnsi"/>
          <w:sz w:val="20"/>
          <w:szCs w:val="20"/>
          <w:lang w:val="it-IT"/>
        </w:rPr>
        <w:t>Lehr</w:t>
      </w:r>
      <w:proofErr w:type="spellEnd"/>
      <w:r w:rsidRPr="0016020A">
        <w:rPr>
          <w:rFonts w:cstheme="minorHAnsi"/>
          <w:sz w:val="20"/>
          <w:szCs w:val="20"/>
          <w:lang w:val="it-IT"/>
        </w:rPr>
        <w:t>, rilasciata ai benemeriti del Comitato milanese della Dante Alighieri, una moneta in bronzo, rovinata, trasformata per aprire orologi.</w:t>
      </w:r>
    </w:p>
    <w:p w14:paraId="1CDD65B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scatolina bianca in cartone dei F.lli Coccini(?), in Milano, Piazza della Scala. All'interno: n. 1 medaglietta in oro (?), giugno 1925, “Professori e maestri, Crema” (Adele </w:t>
      </w:r>
      <w:proofErr w:type="spellStart"/>
      <w:r w:rsidRPr="0016020A">
        <w:rPr>
          <w:rFonts w:cstheme="minorHAnsi"/>
          <w:sz w:val="20"/>
          <w:szCs w:val="20"/>
          <w:lang w:val="it-IT"/>
        </w:rPr>
        <w:t>Lehr</w:t>
      </w:r>
      <w:proofErr w:type="spellEnd"/>
      <w:r w:rsidRPr="0016020A">
        <w:rPr>
          <w:rFonts w:cstheme="minorHAnsi"/>
          <w:sz w:val="20"/>
          <w:szCs w:val="20"/>
          <w:lang w:val="it-IT"/>
        </w:rPr>
        <w:t>), n. 1 medaglia in oro (?) di Gadda Giuseppe per il Senato del Regno, n. 3 medaglie per premio Taranto con rappresentazioni antiche monete greche, di cui due in argento ed una in oro.</w:t>
      </w:r>
    </w:p>
    <w:p w14:paraId="7493E29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lunga e piatta scatola blu con il premio Penna d'oro della Presidenza </w:t>
      </w:r>
      <w:proofErr w:type="gramStart"/>
      <w:r w:rsidRPr="0016020A">
        <w:rPr>
          <w:rFonts w:cstheme="minorHAnsi"/>
          <w:sz w:val="20"/>
          <w:szCs w:val="20"/>
          <w:lang w:val="it-IT"/>
        </w:rPr>
        <w:t>Consiglio dei Ministri</w:t>
      </w:r>
      <w:proofErr w:type="gramEnd"/>
      <w:r w:rsidRPr="0016020A">
        <w:rPr>
          <w:rFonts w:cstheme="minorHAnsi"/>
          <w:sz w:val="20"/>
          <w:szCs w:val="20"/>
          <w:lang w:val="it-IT"/>
        </w:rPr>
        <w:t xml:space="preserve"> 1970.</w:t>
      </w:r>
    </w:p>
    <w:p w14:paraId="68679A4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bastoni da passeggio di cui uno rotto.</w:t>
      </w:r>
    </w:p>
    <w:p w14:paraId="6996B29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3 penne stilografiche placcatura in oro (N. 1 </w:t>
      </w:r>
      <w:proofErr w:type="spellStart"/>
      <w:r w:rsidRPr="0016020A">
        <w:rPr>
          <w:rFonts w:cstheme="minorHAnsi"/>
          <w:sz w:val="20"/>
          <w:szCs w:val="20"/>
          <w:lang w:val="it-IT"/>
        </w:rPr>
        <w:t>Waterman</w:t>
      </w:r>
      <w:proofErr w:type="spellEnd"/>
      <w:r w:rsidRPr="0016020A">
        <w:rPr>
          <w:rFonts w:cstheme="minorHAnsi"/>
          <w:sz w:val="20"/>
          <w:szCs w:val="20"/>
          <w:lang w:val="it-IT"/>
        </w:rPr>
        <w:t xml:space="preserve"> con inciso “Yves a Giulio 6.10.1927”, le altre due di marche non identificate).</w:t>
      </w:r>
    </w:p>
    <w:p w14:paraId="554F37E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baule in legno. Dimensioni 88x45 cm, h 51 cm (il cofano?). All'interno: Scatola in legno dimensioni 38x25,5 cm, h 14,5 cm. Stampato su coperchio RC 1, all'interno a matita a mani Gadda “C.E.:  Sottotenente C.E.G, 1915”.</w:t>
      </w:r>
    </w:p>
    <w:p w14:paraId="5B20975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lampada in bakelite nera da studio di Carlo Emilio Gadda.</w:t>
      </w:r>
    </w:p>
    <w:p w14:paraId="0C5A0F0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lampada in ottone sempre da studio Gadda.</w:t>
      </w:r>
    </w:p>
    <w:p w14:paraId="75FFBBD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portaoggetti in vimini. Dimensioni 35x25 cm, h 6 cm.</w:t>
      </w:r>
    </w:p>
    <w:p w14:paraId="6ED5EC5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piccola busta con i capelli di Enrico. Su busta: “Enrico, dicembre 1898”.</w:t>
      </w:r>
    </w:p>
    <w:p w14:paraId="1FD8992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coltello da combattimento austriaco. Guerra 1915-1918. Preda bellica.</w:t>
      </w:r>
    </w:p>
    <w:p w14:paraId="5378350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 involto marroncino con lamette da barba, un </w:t>
      </w:r>
      <w:proofErr w:type="spellStart"/>
      <w:r w:rsidRPr="0016020A">
        <w:rPr>
          <w:rFonts w:cstheme="minorHAnsi"/>
          <w:sz w:val="20"/>
          <w:szCs w:val="20"/>
          <w:lang w:val="it-IT"/>
        </w:rPr>
        <w:t>curabaffi</w:t>
      </w:r>
      <w:proofErr w:type="spellEnd"/>
      <w:r w:rsidRPr="0016020A">
        <w:rPr>
          <w:rFonts w:cstheme="minorHAnsi"/>
          <w:sz w:val="20"/>
          <w:szCs w:val="20"/>
          <w:lang w:val="it-IT"/>
        </w:rPr>
        <w:t xml:space="preserve"> (?), una bustina arancione con chiusura a scatto; all'interno </w:t>
      </w:r>
      <w:proofErr w:type="gramStart"/>
      <w:r w:rsidRPr="0016020A">
        <w:rPr>
          <w:rFonts w:cstheme="minorHAnsi"/>
          <w:sz w:val="20"/>
          <w:szCs w:val="20"/>
          <w:lang w:val="it-IT"/>
        </w:rPr>
        <w:t>3</w:t>
      </w:r>
      <w:proofErr w:type="gramEnd"/>
      <w:r w:rsidRPr="0016020A">
        <w:rPr>
          <w:rFonts w:cstheme="minorHAnsi"/>
          <w:sz w:val="20"/>
          <w:szCs w:val="20"/>
          <w:lang w:val="it-IT"/>
        </w:rPr>
        <w:t xml:space="preserve"> posate da montagna ripiegabili con manico in osso, una piccola custodia in plastica con apparecchio auricolare, una scatolina con all'interno tre clips, Società Dante Alighieri studenti, </w:t>
      </w:r>
      <w:proofErr w:type="spellStart"/>
      <w:r w:rsidRPr="0016020A">
        <w:rPr>
          <w:rFonts w:cstheme="minorHAnsi"/>
          <w:sz w:val="20"/>
          <w:szCs w:val="20"/>
          <w:lang w:val="it-IT"/>
        </w:rPr>
        <w:t>Lan</w:t>
      </w:r>
      <w:proofErr w:type="spellEnd"/>
      <w:r w:rsidR="00642801" w:rsidRPr="0016020A">
        <w:rPr>
          <w:rFonts w:cstheme="minorHAnsi"/>
          <w:sz w:val="20"/>
          <w:szCs w:val="20"/>
          <w:lang w:val="it-IT"/>
        </w:rPr>
        <w:t xml:space="preserve"> – </w:t>
      </w:r>
      <w:r w:rsidRPr="0016020A">
        <w:rPr>
          <w:rFonts w:cstheme="minorHAnsi"/>
          <w:sz w:val="20"/>
          <w:szCs w:val="20"/>
          <w:lang w:val="it-IT"/>
        </w:rPr>
        <w:t>Enrico Gadda (c'è in archivio la tessera di iscrizione alla Lega Aerea Nazionale) e una del Touring.</w:t>
      </w:r>
    </w:p>
    <w:p w14:paraId="4597087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Una armonica a bocca, marca </w:t>
      </w:r>
      <w:proofErr w:type="spellStart"/>
      <w:r w:rsidRPr="0016020A">
        <w:rPr>
          <w:rFonts w:cstheme="minorHAnsi"/>
          <w:sz w:val="20"/>
          <w:szCs w:val="20"/>
          <w:lang w:val="it-IT"/>
        </w:rPr>
        <w:t>Claravox</w:t>
      </w:r>
      <w:proofErr w:type="spellEnd"/>
      <w:r w:rsidRPr="0016020A">
        <w:rPr>
          <w:rFonts w:cstheme="minorHAnsi"/>
          <w:sz w:val="20"/>
          <w:szCs w:val="20"/>
          <w:lang w:val="it-IT"/>
        </w:rPr>
        <w:t xml:space="preserve">, una scatola pastiglie Valda con pennini da stilografica, una scatola metallica </w:t>
      </w:r>
      <w:proofErr w:type="spellStart"/>
      <w:r w:rsidRPr="0016020A">
        <w:rPr>
          <w:rFonts w:cstheme="minorHAnsi"/>
          <w:sz w:val="20"/>
          <w:szCs w:val="20"/>
          <w:lang w:val="it-IT"/>
        </w:rPr>
        <w:t>Batschari</w:t>
      </w:r>
      <w:proofErr w:type="spellEnd"/>
      <w:r w:rsidRPr="0016020A">
        <w:rPr>
          <w:rFonts w:cstheme="minorHAnsi"/>
          <w:sz w:val="20"/>
          <w:szCs w:val="20"/>
          <w:lang w:val="it-IT"/>
        </w:rPr>
        <w:t xml:space="preserve"> </w:t>
      </w:r>
      <w:proofErr w:type="spellStart"/>
      <w:r w:rsidRPr="0016020A">
        <w:rPr>
          <w:rFonts w:cstheme="minorHAnsi"/>
          <w:sz w:val="20"/>
          <w:szCs w:val="20"/>
          <w:lang w:val="it-IT"/>
        </w:rPr>
        <w:t>cigarettes</w:t>
      </w:r>
      <w:proofErr w:type="spellEnd"/>
      <w:r w:rsidRPr="0016020A">
        <w:rPr>
          <w:rFonts w:cstheme="minorHAnsi"/>
          <w:sz w:val="20"/>
          <w:szCs w:val="20"/>
          <w:lang w:val="it-IT"/>
        </w:rPr>
        <w:t xml:space="preserve"> con all'interno altra scatolina metallica </w:t>
      </w:r>
      <w:proofErr w:type="spellStart"/>
      <w:r w:rsidRPr="0016020A">
        <w:rPr>
          <w:rFonts w:cstheme="minorHAnsi"/>
          <w:sz w:val="20"/>
          <w:szCs w:val="20"/>
          <w:lang w:val="it-IT"/>
        </w:rPr>
        <w:t>Cigarettes</w:t>
      </w:r>
      <w:proofErr w:type="spellEnd"/>
      <w:r w:rsidRPr="0016020A">
        <w:rPr>
          <w:rFonts w:cstheme="minorHAnsi"/>
          <w:sz w:val="20"/>
          <w:szCs w:val="20"/>
          <w:lang w:val="it-IT"/>
        </w:rPr>
        <w:t xml:space="preserve"> Sirene con tabacco.</w:t>
      </w:r>
    </w:p>
    <w:p w14:paraId="4E2B81A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scatolina metallica con figura di bambina. Dimensioni 12x19 cm, h 5 </w:t>
      </w:r>
      <w:proofErr w:type="gramStart"/>
      <w:r w:rsidRPr="0016020A">
        <w:rPr>
          <w:rFonts w:cstheme="minorHAnsi"/>
          <w:sz w:val="20"/>
          <w:szCs w:val="20"/>
          <w:lang w:val="it-IT"/>
        </w:rPr>
        <w:t>cm .</w:t>
      </w:r>
      <w:proofErr w:type="gramEnd"/>
      <w:r w:rsidRPr="0016020A">
        <w:rPr>
          <w:rFonts w:cstheme="minorHAnsi"/>
          <w:sz w:val="20"/>
          <w:szCs w:val="20"/>
          <w:lang w:val="it-IT"/>
        </w:rPr>
        <w:t xml:space="preserve"> All'interno matite, penne, cartucce vuote, un paio occhiali da sole, un </w:t>
      </w:r>
      <w:proofErr w:type="gramStart"/>
      <w:r w:rsidRPr="0016020A">
        <w:rPr>
          <w:rFonts w:cstheme="minorHAnsi"/>
          <w:sz w:val="20"/>
          <w:szCs w:val="20"/>
          <w:lang w:val="it-IT"/>
        </w:rPr>
        <w:t>bocchino  in</w:t>
      </w:r>
      <w:proofErr w:type="gramEnd"/>
      <w:r w:rsidRPr="0016020A">
        <w:rPr>
          <w:rFonts w:cstheme="minorHAnsi"/>
          <w:sz w:val="20"/>
          <w:szCs w:val="20"/>
          <w:lang w:val="it-IT"/>
        </w:rPr>
        <w:t xml:space="preserve"> osso, gomme per cancellare.</w:t>
      </w:r>
    </w:p>
    <w:p w14:paraId="761AFDF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Un contenitore piccolo a scomparti da scrivania, un righello in legno da 20 cm.</w:t>
      </w:r>
    </w:p>
    <w:p w14:paraId="048E2CC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Compassi professionali Las con relativa custodia, un piccolo portaoggetti da scrivania in plastica marrone, con una penna in plastica rossa, coltello in alluminio, un rasoio da barba a mano, fine </w:t>
      </w:r>
      <w:proofErr w:type="gramStart"/>
      <w:r w:rsidRPr="0016020A">
        <w:rPr>
          <w:rFonts w:cstheme="minorHAnsi"/>
          <w:sz w:val="20"/>
          <w:szCs w:val="20"/>
          <w:lang w:val="it-IT"/>
        </w:rPr>
        <w:t>ottocento</w:t>
      </w:r>
      <w:proofErr w:type="gramEnd"/>
      <w:r w:rsidRPr="0016020A">
        <w:rPr>
          <w:rFonts w:cstheme="minorHAnsi"/>
          <w:sz w:val="20"/>
          <w:szCs w:val="20"/>
          <w:lang w:val="it-IT"/>
        </w:rPr>
        <w:t>, con custodia, sulla quale è scritto in matita blu “Gadda” (lo stesso rasoio di foto guerra in questo archivio?).</w:t>
      </w:r>
    </w:p>
    <w:p w14:paraId="5D58706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lastRenderedPageBreak/>
        <w:t>N. 2 penne stilografiche in bachelite (blu e fantasia), un portamine nero, n. 4 timbri, 3 metallici (Adele, Francesco, S.C.), uno in gomma, illeggibile.</w:t>
      </w:r>
    </w:p>
    <w:p w14:paraId="24DC523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scatolina metallica verde per sigarette o tabacco Ed. </w:t>
      </w:r>
      <w:proofErr w:type="spellStart"/>
      <w:r w:rsidRPr="0016020A">
        <w:rPr>
          <w:rFonts w:cstheme="minorHAnsi"/>
          <w:sz w:val="20"/>
          <w:szCs w:val="20"/>
          <w:lang w:val="it-IT"/>
        </w:rPr>
        <w:t>Laurense</w:t>
      </w:r>
      <w:proofErr w:type="spellEnd"/>
      <w:r w:rsidRPr="0016020A">
        <w:rPr>
          <w:rFonts w:cstheme="minorHAnsi"/>
          <w:sz w:val="20"/>
          <w:szCs w:val="20"/>
          <w:lang w:val="it-IT"/>
        </w:rPr>
        <w:t>. Un'altra penna stilografica in bakelite, n. 2 pinze, n. 5 occhiali, n. 1 scatola in ottone, una con iniziali G.L., altra G.M.</w:t>
      </w:r>
    </w:p>
    <w:p w14:paraId="334BEAE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3 fibbie da ufficiale R.E., 2 da alta uniforme, 1 da trincea brunita.</w:t>
      </w:r>
    </w:p>
    <w:p w14:paraId="027FFD6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Una scatola in cartone bianco. All'interno: N. 2 mostrine da riconoscimento di Enrico Gadda, una incisa, una scritta a penna; un distintivo da bracco, uniforme per specialità ciclisti, n. 2 distintivi in panno 35esima squadriglia (Enrico Gadda), due distintivi in panno con numero 52, n. 2 distintivi in panno 470 </w:t>
      </w:r>
      <w:proofErr w:type="spellStart"/>
      <w:r w:rsidRPr="0016020A">
        <w:rPr>
          <w:rFonts w:cstheme="minorHAnsi"/>
          <w:sz w:val="20"/>
          <w:szCs w:val="20"/>
          <w:lang w:val="it-IT"/>
        </w:rPr>
        <w:t>r.m.</w:t>
      </w:r>
      <w:proofErr w:type="spellEnd"/>
      <w:r w:rsidRPr="0016020A">
        <w:rPr>
          <w:rFonts w:cstheme="minorHAnsi"/>
          <w:sz w:val="20"/>
          <w:szCs w:val="20"/>
          <w:lang w:val="it-IT"/>
        </w:rPr>
        <w:t xml:space="preserve"> (reparto mitragliatrici di Carlo Emilio Gadda), n. </w:t>
      </w:r>
      <w:proofErr w:type="gramStart"/>
      <w:r w:rsidRPr="0016020A">
        <w:rPr>
          <w:rFonts w:cstheme="minorHAnsi"/>
          <w:sz w:val="20"/>
          <w:szCs w:val="20"/>
          <w:lang w:val="it-IT"/>
        </w:rPr>
        <w:t>2  distintivi</w:t>
      </w:r>
      <w:proofErr w:type="gramEnd"/>
      <w:r w:rsidRPr="0016020A">
        <w:rPr>
          <w:rFonts w:cstheme="minorHAnsi"/>
          <w:sz w:val="20"/>
          <w:szCs w:val="20"/>
          <w:lang w:val="it-IT"/>
        </w:rPr>
        <w:t xml:space="preserve"> in panno 470 e sagome mitragliatrice (di Gadda).</w:t>
      </w:r>
    </w:p>
    <w:p w14:paraId="032955E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distintivo granata in panno da berretto, un piccolo distintivo da pilota con elica, una piletta </w:t>
      </w:r>
      <w:proofErr w:type="gramStart"/>
      <w:r w:rsidRPr="0016020A">
        <w:rPr>
          <w:rFonts w:cstheme="minorHAnsi"/>
          <w:sz w:val="20"/>
          <w:szCs w:val="20"/>
          <w:lang w:val="it-IT"/>
        </w:rPr>
        <w:t>5°</w:t>
      </w:r>
      <w:proofErr w:type="gramEnd"/>
      <w:r w:rsidRPr="0016020A">
        <w:rPr>
          <w:rFonts w:cstheme="minorHAnsi"/>
          <w:sz w:val="20"/>
          <w:szCs w:val="20"/>
          <w:lang w:val="it-IT"/>
        </w:rPr>
        <w:t xml:space="preserve"> battaglione alpini, n. 2 passanti cintura, n. 1 porta-fischietto, n. 5 distintivi da petto, n. 1 pin per il milite ignoto, n. 1 piccolo distintivo P.N.F, n. 9 stellette metalliche da bavero, n. 10 di metallo, n. 1 nastrino bianco e rosso per medaglie, </w:t>
      </w:r>
    </w:p>
    <w:p w14:paraId="63D22217" w14:textId="77777777" w:rsidR="00284EAB" w:rsidRPr="0016020A" w:rsidRDefault="006F2A33"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w:t>
      </w:r>
      <w:r w:rsidR="00284EAB" w:rsidRPr="0016020A">
        <w:rPr>
          <w:rFonts w:cstheme="minorHAnsi"/>
          <w:sz w:val="20"/>
          <w:szCs w:val="20"/>
          <w:lang w:val="it-IT"/>
        </w:rPr>
        <w:t>. 1 distintivo metallico da divisa.</w:t>
      </w:r>
    </w:p>
    <w:p w14:paraId="0F72B7A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binocolo della Salmoiraghi (Guerra 1915-1918).</w:t>
      </w:r>
    </w:p>
    <w:p w14:paraId="3EFC31B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berretto da matricola rosso con stemma Milano.</w:t>
      </w:r>
    </w:p>
    <w:p w14:paraId="6C0B640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2 bandierine della Prima Guerra Mondiale, una con ricamato “vinci”, l'altra con stemma sabaudo e due medagliette (San Giorgio </w:t>
      </w:r>
      <w:proofErr w:type="gramStart"/>
      <w:r w:rsidRPr="0016020A">
        <w:rPr>
          <w:rFonts w:cstheme="minorHAnsi"/>
          <w:sz w:val="20"/>
          <w:szCs w:val="20"/>
          <w:lang w:val="it-IT"/>
        </w:rPr>
        <w:t>e ?</w:t>
      </w:r>
      <w:proofErr w:type="gramEnd"/>
      <w:r w:rsidRPr="0016020A">
        <w:rPr>
          <w:rFonts w:cstheme="minorHAnsi"/>
          <w:sz w:val="20"/>
          <w:szCs w:val="20"/>
          <w:lang w:val="it-IT"/>
        </w:rPr>
        <w:t>), un sotto-casco in tela da pilota (Enrico), un  colletto completo da ufficiale alpini con stellette, due mostrine verdi da colletto alpini, un nastrino tricolore.</w:t>
      </w:r>
    </w:p>
    <w:p w14:paraId="0C0A90F5"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quadretti su tavola di paesaggi firmati “</w:t>
      </w:r>
      <w:proofErr w:type="spellStart"/>
      <w:r w:rsidRPr="0016020A">
        <w:rPr>
          <w:rFonts w:cstheme="minorHAnsi"/>
          <w:sz w:val="20"/>
          <w:szCs w:val="20"/>
          <w:lang w:val="it-IT"/>
        </w:rPr>
        <w:t>pcr</w:t>
      </w:r>
      <w:proofErr w:type="spellEnd"/>
      <w:r w:rsidRPr="0016020A">
        <w:rPr>
          <w:rFonts w:cstheme="minorHAnsi"/>
          <w:sz w:val="20"/>
          <w:szCs w:val="20"/>
          <w:lang w:val="it-IT"/>
        </w:rPr>
        <w:t xml:space="preserve">” (Pincherle?). </w:t>
      </w:r>
      <w:r w:rsidRPr="008F60FC">
        <w:rPr>
          <w:rFonts w:cstheme="minorHAnsi"/>
          <w:sz w:val="20"/>
          <w:szCs w:val="20"/>
          <w:lang w:val="it-IT"/>
        </w:rPr>
        <w:t>Una busta con capelli Carlo del maggio 1895.</w:t>
      </w:r>
    </w:p>
    <w:p w14:paraId="0C67C41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Targa Premio Campiello 1970.</w:t>
      </w:r>
    </w:p>
    <w:p w14:paraId="03D9C1C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scatola con all'interno due parastinchi in cuoio (Prima Guerra Mondiale?).</w:t>
      </w:r>
    </w:p>
    <w:p w14:paraId="53ECB87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calendario giapponese anno 1971.</w:t>
      </w:r>
    </w:p>
    <w:p w14:paraId="3B6D11F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Il famoso cofano in legno chiaro.</w:t>
      </w:r>
    </w:p>
    <w:p w14:paraId="6256B95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N. 1 tappo di champagne con la sua gabbietta e banconota da 5 lire annessa (09.12.1913, tappo di champagne della bottiglia stappata per il </w:t>
      </w:r>
      <w:proofErr w:type="gramStart"/>
      <w:r w:rsidRPr="0016020A">
        <w:rPr>
          <w:rFonts w:cstheme="minorHAnsi"/>
          <w:sz w:val="20"/>
          <w:szCs w:val="20"/>
          <w:lang w:val="it-IT"/>
        </w:rPr>
        <w:t>20°</w:t>
      </w:r>
      <w:proofErr w:type="gramEnd"/>
      <w:r w:rsidRPr="0016020A">
        <w:rPr>
          <w:rFonts w:cstheme="minorHAnsi"/>
          <w:sz w:val="20"/>
          <w:szCs w:val="20"/>
          <w:lang w:val="it-IT"/>
        </w:rPr>
        <w:t xml:space="preserve"> genetliaco del nipote Emilio Fornasini. Vedasi Paola Italia).</w:t>
      </w:r>
      <w:r w:rsidRPr="0016020A">
        <w:rPr>
          <w:rFonts w:cstheme="minorHAnsi"/>
          <w:sz w:val="20"/>
          <w:szCs w:val="20"/>
          <w:lang w:val="it-IT"/>
        </w:rPr>
        <w:tab/>
      </w:r>
    </w:p>
    <w:p w14:paraId="341160E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9BF4208"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954E4A7"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XVII: Carte sparse e varie</w:t>
      </w:r>
    </w:p>
    <w:p w14:paraId="28D4B9E7"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03ECA797"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8E60913"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XVII.</w:t>
      </w:r>
      <w:r w:rsidRPr="0016020A">
        <w:rPr>
          <w:rFonts w:cstheme="minorHAnsi"/>
          <w:sz w:val="20"/>
          <w:szCs w:val="20"/>
          <w:lang w:val="it-IT"/>
        </w:rPr>
        <w:t xml:space="preserve"> </w:t>
      </w:r>
      <w:r w:rsidRPr="008F60FC">
        <w:rPr>
          <w:rFonts w:cstheme="minorHAnsi"/>
          <w:b/>
          <w:bCs/>
          <w:sz w:val="20"/>
          <w:szCs w:val="20"/>
          <w:lang w:val="it-IT"/>
        </w:rPr>
        <w:t>Carte sparse e varie</w:t>
      </w:r>
    </w:p>
    <w:p w14:paraId="1BF6E0BE" w14:textId="77777777" w:rsidR="00284EAB" w:rsidRPr="008F60FC" w:rsidRDefault="00284EAB" w:rsidP="0058575B">
      <w:pPr>
        <w:tabs>
          <w:tab w:val="left" w:pos="0"/>
          <w:tab w:val="left" w:pos="993"/>
        </w:tabs>
        <w:spacing w:after="0" w:line="240" w:lineRule="auto"/>
        <w:rPr>
          <w:rFonts w:cstheme="minorHAnsi"/>
          <w:sz w:val="20"/>
          <w:szCs w:val="20"/>
          <w:lang w:val="it-IT"/>
        </w:rPr>
      </w:pPr>
    </w:p>
    <w:p w14:paraId="69188D65"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XVII. 1</w:t>
      </w:r>
    </w:p>
    <w:p w14:paraId="6DF55A9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Biglietti da visita, bolle di consegna, garanzie.</w:t>
      </w:r>
    </w:p>
    <w:p w14:paraId="78A2540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67FBC9D"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XVII. 2</w:t>
      </w:r>
    </w:p>
    <w:p w14:paraId="6D737B9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Articoli di giornale di Gadda e su Gadda dal 1961 con biglietto da visita Aldo Camerino, bolle di consegna, documentazione posteriore alla morte, sepoltura, eredità.</w:t>
      </w:r>
    </w:p>
    <w:p w14:paraId="02587426"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166C7CB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Diploma medaglia d'argento ad Enrico Gadda 1918, in custodia di carta con scritte autografe di Carlo Emilio Gadda.</w:t>
      </w:r>
    </w:p>
    <w:p w14:paraId="5AF8768E"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08E917C8"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XVII. 3</w:t>
      </w:r>
    </w:p>
    <w:p w14:paraId="7142003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Una cartellina rosa d'epoca con sul dritto scritto a matita: “Giuseppina eredità morte di Gadda”, </w:t>
      </w:r>
      <w:proofErr w:type="gramStart"/>
      <w:r w:rsidRPr="0016020A">
        <w:rPr>
          <w:rFonts w:cstheme="minorHAnsi"/>
          <w:sz w:val="20"/>
          <w:szCs w:val="20"/>
          <w:lang w:val="it-IT"/>
        </w:rPr>
        <w:t>alcune lettera</w:t>
      </w:r>
      <w:proofErr w:type="gramEnd"/>
      <w:r w:rsidRPr="0016020A">
        <w:rPr>
          <w:rFonts w:cstheme="minorHAnsi"/>
          <w:sz w:val="20"/>
          <w:szCs w:val="20"/>
          <w:lang w:val="it-IT"/>
        </w:rPr>
        <w:t xml:space="preserve"> avvocato Francione per la traslazione di Gadda al cimitero cattolico.</w:t>
      </w:r>
    </w:p>
    <w:p w14:paraId="0C1000ED"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D0032C7" w14:textId="77777777" w:rsidR="00284EAB" w:rsidRPr="0016020A" w:rsidRDefault="00284EA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XVII. 4</w:t>
      </w:r>
    </w:p>
    <w:p w14:paraId="6BA8DC5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Lettere varie a Giuseppina Liberati, alcune di Clara Ambrosi, n. 7 di Gadda, anni '60, una particolarmente bella.</w:t>
      </w:r>
    </w:p>
    <w:p w14:paraId="481A3D4A"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1AE1C9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7F8ADAF6"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XVIII: Cartellina verde grande</w:t>
      </w:r>
    </w:p>
    <w:p w14:paraId="0CFF0BFA" w14:textId="77777777" w:rsidR="00284EAB" w:rsidRPr="0016020A" w:rsidRDefault="00284EAB" w:rsidP="0058575B">
      <w:pPr>
        <w:tabs>
          <w:tab w:val="left" w:pos="0"/>
          <w:tab w:val="left" w:pos="993"/>
        </w:tabs>
        <w:spacing w:after="0" w:line="240" w:lineRule="auto"/>
        <w:rPr>
          <w:rFonts w:cstheme="minorHAnsi"/>
          <w:b/>
          <w:bCs/>
          <w:sz w:val="20"/>
          <w:szCs w:val="20"/>
          <w:lang w:val="it-IT"/>
        </w:rPr>
      </w:pPr>
    </w:p>
    <w:p w14:paraId="2F7B2BFF"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235395A1" w14:textId="77777777" w:rsidR="00284EAB" w:rsidRPr="008F60FC"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 xml:space="preserve">XVIII. </w:t>
      </w:r>
      <w:r w:rsidRPr="008F60FC">
        <w:rPr>
          <w:rFonts w:cstheme="minorHAnsi"/>
          <w:b/>
          <w:bCs/>
          <w:sz w:val="20"/>
          <w:szCs w:val="20"/>
          <w:lang w:val="it-IT"/>
        </w:rPr>
        <w:t>Cartellina verde grande</w:t>
      </w:r>
    </w:p>
    <w:p w14:paraId="589FF99C" w14:textId="77777777" w:rsidR="00284EAB" w:rsidRPr="008F60FC" w:rsidRDefault="00284EAB" w:rsidP="0058575B">
      <w:pPr>
        <w:tabs>
          <w:tab w:val="left" w:pos="0"/>
          <w:tab w:val="left" w:pos="993"/>
        </w:tabs>
        <w:spacing w:after="0" w:line="240" w:lineRule="auto"/>
        <w:rPr>
          <w:rFonts w:cstheme="minorHAnsi"/>
          <w:sz w:val="20"/>
          <w:szCs w:val="20"/>
          <w:lang w:val="it-IT"/>
        </w:rPr>
      </w:pPr>
    </w:p>
    <w:p w14:paraId="0C37B163"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Giornale de The </w:t>
      </w:r>
      <w:proofErr w:type="spellStart"/>
      <w:r w:rsidRPr="0016020A">
        <w:rPr>
          <w:rFonts w:cstheme="minorHAnsi"/>
          <w:sz w:val="20"/>
          <w:szCs w:val="20"/>
          <w:lang w:val="it-IT"/>
        </w:rPr>
        <w:t>exhibition</w:t>
      </w:r>
      <w:proofErr w:type="spellEnd"/>
      <w:r w:rsidRPr="0016020A">
        <w:rPr>
          <w:rFonts w:cstheme="minorHAnsi"/>
          <w:sz w:val="20"/>
          <w:szCs w:val="20"/>
          <w:lang w:val="it-IT"/>
        </w:rPr>
        <w:t xml:space="preserve"> Herald del 1889 per l'Italia all'esposizione di Parigi, n. 2 supplementi del Journal de L'</w:t>
      </w:r>
      <w:proofErr w:type="spellStart"/>
      <w:r w:rsidRPr="0016020A">
        <w:rPr>
          <w:rFonts w:cstheme="minorHAnsi"/>
          <w:sz w:val="20"/>
          <w:szCs w:val="20"/>
          <w:lang w:val="it-IT"/>
        </w:rPr>
        <w:t>Higiene</w:t>
      </w:r>
      <w:proofErr w:type="spellEnd"/>
      <w:r w:rsidRPr="0016020A">
        <w:rPr>
          <w:rFonts w:cstheme="minorHAnsi"/>
          <w:sz w:val="20"/>
          <w:szCs w:val="20"/>
          <w:lang w:val="it-IT"/>
        </w:rPr>
        <w:t xml:space="preserve">, n. 1 </w:t>
      </w:r>
      <w:proofErr w:type="spellStart"/>
      <w:r w:rsidRPr="0016020A">
        <w:rPr>
          <w:rFonts w:cstheme="minorHAnsi"/>
          <w:sz w:val="20"/>
          <w:szCs w:val="20"/>
          <w:lang w:val="it-IT"/>
        </w:rPr>
        <w:t>pampleth</w:t>
      </w:r>
      <w:proofErr w:type="spellEnd"/>
      <w:r w:rsidRPr="0016020A">
        <w:rPr>
          <w:rFonts w:cstheme="minorHAnsi"/>
          <w:sz w:val="20"/>
          <w:szCs w:val="20"/>
          <w:lang w:val="it-IT"/>
        </w:rPr>
        <w:t xml:space="preserve"> dal titolo: “L'industria della cellulosa ed i nuovi processi </w:t>
      </w:r>
      <w:proofErr w:type="spellStart"/>
      <w:r w:rsidRPr="0016020A">
        <w:rPr>
          <w:rFonts w:cstheme="minorHAnsi"/>
          <w:sz w:val="20"/>
          <w:szCs w:val="20"/>
          <w:lang w:val="it-IT"/>
        </w:rPr>
        <w:t>pomilio</w:t>
      </w:r>
      <w:proofErr w:type="spellEnd"/>
      <w:r w:rsidRPr="0016020A">
        <w:rPr>
          <w:rFonts w:cstheme="minorHAnsi"/>
          <w:sz w:val="20"/>
          <w:szCs w:val="20"/>
          <w:lang w:val="it-IT"/>
        </w:rPr>
        <w:t xml:space="preserve"> al cloro gassoso”, n. 1 copia del Sole 24 ore, le strade ed i traffici, anni '50, n. 1 disegno a matita marrone di 1 capitello, firmata da Carlo Emilio Gadda.</w:t>
      </w:r>
    </w:p>
    <w:p w14:paraId="4F9CE30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Un grande ritratto fotografico di persona anziana (nonno Gadda), n. 1 bel ritratto a matita grigia di uomo, firmato Camillo Poggi 1886, n. 1 ritratto   di donna a matita (Adele?), foto scolaresca primi anni '900, (Scuola Parini, Gadda?), n. 1 disegno </w:t>
      </w:r>
      <w:r w:rsidRPr="0016020A">
        <w:rPr>
          <w:rFonts w:cstheme="minorHAnsi"/>
          <w:sz w:val="20"/>
          <w:szCs w:val="20"/>
          <w:lang w:val="it-IT"/>
        </w:rPr>
        <w:lastRenderedPageBreak/>
        <w:t>particolare architettonico, n. 1 tavola per l'incendio di Persepoli (Esposizione italiana 1889), n. 1 grande disegno di particolare architettonico a china firmato da Enrico Gadda, una foto scolaresca del 1909, al recto a mani Gadda tutti i nomi degli studenti (Gadda è il secondo da sinistra in piedi).</w:t>
      </w:r>
    </w:p>
    <w:p w14:paraId="50BE68F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1 paesaggio a china firmato in penna rossa L.A. Bellucci 1968-1969, litografia Presa di Porta Pia (1870) omaggio del Corriere della Sera 1970, n. 10 litografie firmate di Alberto Moretti, anno 1952.</w:t>
      </w:r>
    </w:p>
    <w:p w14:paraId="33CED63B"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 2 custodie in cartone e legno gaddiane vuote.</w:t>
      </w:r>
    </w:p>
    <w:p w14:paraId="20FD55E0"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1D42DF2"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33F35FE7" w14:textId="77777777" w:rsidR="00284EAB" w:rsidRPr="0016020A" w:rsidRDefault="00284EAB" w:rsidP="0058575B">
      <w:pPr>
        <w:tabs>
          <w:tab w:val="left" w:pos="0"/>
          <w:tab w:val="left" w:pos="993"/>
        </w:tabs>
        <w:spacing w:after="0" w:line="240" w:lineRule="auto"/>
        <w:rPr>
          <w:rFonts w:cstheme="minorHAnsi"/>
          <w:b/>
          <w:bCs/>
          <w:sz w:val="20"/>
          <w:szCs w:val="20"/>
          <w:lang w:val="it-IT"/>
        </w:rPr>
      </w:pPr>
      <w:r w:rsidRPr="0016020A">
        <w:rPr>
          <w:rFonts w:cstheme="minorHAnsi"/>
          <w:b/>
          <w:bCs/>
          <w:sz w:val="20"/>
          <w:szCs w:val="20"/>
          <w:lang w:val="it-IT"/>
        </w:rPr>
        <w:t>Serie XIX: Negativi di fotografie</w:t>
      </w:r>
    </w:p>
    <w:p w14:paraId="1AB2E33B" w14:textId="77777777" w:rsidR="00284EAB" w:rsidRPr="0016020A" w:rsidRDefault="00284EAB" w:rsidP="0058575B">
      <w:pPr>
        <w:tabs>
          <w:tab w:val="left" w:pos="0"/>
          <w:tab w:val="left" w:pos="993"/>
        </w:tabs>
        <w:spacing w:after="0" w:line="240" w:lineRule="auto"/>
        <w:rPr>
          <w:rFonts w:cstheme="minorHAnsi"/>
          <w:sz w:val="20"/>
          <w:szCs w:val="20"/>
          <w:lang w:val="it-IT"/>
        </w:rPr>
      </w:pPr>
    </w:p>
    <w:p w14:paraId="5BC41EC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b/>
          <w:bCs/>
          <w:sz w:val="20"/>
          <w:szCs w:val="20"/>
          <w:lang w:val="it-IT"/>
        </w:rPr>
        <w:t>XIX.</w:t>
      </w:r>
    </w:p>
    <w:p w14:paraId="0DDCC78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Negative e vetrini foto Gadda, famiglia, Prima Guerra Mondiale.</w:t>
      </w:r>
    </w:p>
    <w:p w14:paraId="69DF51B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Tutte presenti stampate, tranne che quelle della Prima Guerra Mondiale.</w:t>
      </w:r>
    </w:p>
    <w:p w14:paraId="374EEB38"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Presenti 3 dischetti sulle quali sono state scaricate tutte. Maneggiare con cura.</w:t>
      </w:r>
    </w:p>
    <w:p w14:paraId="69A281FB" w14:textId="77777777" w:rsidR="00FF5673" w:rsidRPr="0016020A" w:rsidRDefault="00FF5673"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br w:type="page"/>
      </w:r>
    </w:p>
    <w:p w14:paraId="1A6174B2" w14:textId="77777777" w:rsidR="00FF5673" w:rsidRPr="0016020A" w:rsidRDefault="00FF5673" w:rsidP="0058575B">
      <w:pPr>
        <w:tabs>
          <w:tab w:val="left" w:pos="0"/>
          <w:tab w:val="left" w:pos="993"/>
        </w:tabs>
        <w:spacing w:after="0" w:line="240" w:lineRule="auto"/>
        <w:rPr>
          <w:rFonts w:cstheme="minorHAnsi"/>
          <w:b/>
          <w:sz w:val="20"/>
          <w:szCs w:val="20"/>
          <w:lang w:val="it-IT"/>
        </w:rPr>
      </w:pPr>
    </w:p>
    <w:p w14:paraId="27C68378" w14:textId="77777777" w:rsidR="00FF5673" w:rsidRPr="0016020A" w:rsidRDefault="00FF5673" w:rsidP="0058575B">
      <w:pPr>
        <w:tabs>
          <w:tab w:val="left" w:pos="0"/>
          <w:tab w:val="left" w:pos="993"/>
        </w:tabs>
        <w:spacing w:after="0" w:line="240" w:lineRule="auto"/>
        <w:rPr>
          <w:rFonts w:cstheme="minorHAnsi"/>
          <w:b/>
          <w:sz w:val="20"/>
          <w:szCs w:val="20"/>
          <w:lang w:val="it-IT"/>
        </w:rPr>
      </w:pPr>
    </w:p>
    <w:p w14:paraId="05AE4BEB" w14:textId="77777777" w:rsidR="00FF5673" w:rsidRPr="0016020A" w:rsidRDefault="00C61779"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52" w:name="_Toc92732196"/>
      <w:r w:rsidRPr="0016020A">
        <w:rPr>
          <w:rFonts w:asciiTheme="minorHAnsi" w:hAnsiTheme="minorHAnsi" w:cstheme="minorHAnsi"/>
          <w:color w:val="FF0000"/>
          <w:spacing w:val="0"/>
          <w:sz w:val="20"/>
          <w:szCs w:val="20"/>
          <w:lang w:val="it-IT"/>
        </w:rPr>
        <w:t>ARCHIVIO CENTRO MANOSCRITTI</w:t>
      </w:r>
      <w:bookmarkEnd w:id="52"/>
    </w:p>
    <w:p w14:paraId="30471E7B" w14:textId="5F2D98DF" w:rsidR="00C61779" w:rsidRPr="0016020A" w:rsidRDefault="00C61779" w:rsidP="0058575B">
      <w:pPr>
        <w:spacing w:after="0" w:line="240" w:lineRule="auto"/>
        <w:jc w:val="center"/>
        <w:rPr>
          <w:rFonts w:cstheme="minorHAnsi"/>
          <w:b/>
          <w:color w:val="FF0000"/>
          <w:sz w:val="20"/>
          <w:szCs w:val="20"/>
          <w:lang w:val="it-IT"/>
        </w:rPr>
      </w:pPr>
      <w:bookmarkStart w:id="53" w:name="_Toc92729393"/>
      <w:bookmarkStart w:id="54" w:name="_Toc92729394"/>
      <w:bookmarkEnd w:id="53"/>
      <w:r w:rsidRPr="0016020A">
        <w:rPr>
          <w:rFonts w:cstheme="minorHAnsi"/>
          <w:b/>
          <w:color w:val="FF0000"/>
          <w:sz w:val="20"/>
          <w:szCs w:val="20"/>
          <w:lang w:val="it-IT"/>
        </w:rPr>
        <w:t>(</w:t>
      </w:r>
      <w:r w:rsidR="00245D77" w:rsidRPr="0016020A">
        <w:rPr>
          <w:rFonts w:cstheme="minorHAnsi"/>
          <w:b/>
          <w:color w:val="FF0000"/>
          <w:sz w:val="20"/>
          <w:szCs w:val="20"/>
          <w:lang w:val="it-IT"/>
        </w:rPr>
        <w:t xml:space="preserve">Università di </w:t>
      </w:r>
      <w:r w:rsidRPr="0016020A">
        <w:rPr>
          <w:rFonts w:cstheme="minorHAnsi"/>
          <w:b/>
          <w:color w:val="FF0000"/>
          <w:sz w:val="20"/>
          <w:szCs w:val="20"/>
          <w:lang w:val="it-IT"/>
        </w:rPr>
        <w:t>Pavia)</w:t>
      </w:r>
      <w:bookmarkEnd w:id="54"/>
    </w:p>
    <w:p w14:paraId="336919C5" w14:textId="77777777" w:rsidR="00C61779" w:rsidRPr="0016020A" w:rsidRDefault="00C61779" w:rsidP="0058575B">
      <w:pPr>
        <w:spacing w:after="0" w:line="240" w:lineRule="auto"/>
        <w:jc w:val="center"/>
        <w:rPr>
          <w:rFonts w:cstheme="minorHAnsi"/>
          <w:b/>
          <w:color w:val="FF0000"/>
          <w:sz w:val="20"/>
          <w:szCs w:val="20"/>
          <w:lang w:val="it-IT"/>
        </w:rPr>
      </w:pPr>
    </w:p>
    <w:p w14:paraId="620E602C" w14:textId="77777777" w:rsidR="00C61779" w:rsidRPr="0016020A" w:rsidRDefault="00C61779" w:rsidP="0058575B">
      <w:pPr>
        <w:tabs>
          <w:tab w:val="left" w:pos="0"/>
          <w:tab w:val="left" w:pos="993"/>
        </w:tabs>
        <w:spacing w:after="0" w:line="240" w:lineRule="auto"/>
        <w:rPr>
          <w:rFonts w:cstheme="minorHAnsi"/>
          <w:b/>
          <w:sz w:val="20"/>
          <w:szCs w:val="20"/>
          <w:lang w:val="it-IT"/>
        </w:rPr>
      </w:pPr>
    </w:p>
    <w:p w14:paraId="5C8C6E5F"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Fondo Carlo Emilio Gadda].</w:t>
      </w:r>
      <w:r w:rsidR="00642801" w:rsidRPr="0016020A">
        <w:rPr>
          <w:rFonts w:cstheme="minorHAnsi"/>
          <w:b/>
          <w:sz w:val="20"/>
          <w:szCs w:val="20"/>
          <w:lang w:val="it-IT"/>
        </w:rPr>
        <w:t xml:space="preserve"> – </w:t>
      </w:r>
      <w:r w:rsidRPr="0016020A">
        <w:rPr>
          <w:rFonts w:cstheme="minorHAnsi"/>
          <w:b/>
          <w:sz w:val="20"/>
          <w:szCs w:val="20"/>
          <w:lang w:val="it-IT"/>
        </w:rPr>
        <w:t>1928-1931.</w:t>
      </w:r>
      <w:r w:rsidR="00642801" w:rsidRPr="0016020A">
        <w:rPr>
          <w:rFonts w:cstheme="minorHAnsi"/>
          <w:b/>
          <w:sz w:val="20"/>
          <w:szCs w:val="20"/>
          <w:lang w:val="it-IT"/>
        </w:rPr>
        <w:t xml:space="preserve"> – </w:t>
      </w:r>
      <w:r w:rsidRPr="0016020A">
        <w:rPr>
          <w:rFonts w:cstheme="minorHAnsi"/>
          <w:b/>
          <w:sz w:val="20"/>
          <w:szCs w:val="20"/>
          <w:lang w:val="it-IT"/>
        </w:rPr>
        <w:t xml:space="preserve">1 faldone </w:t>
      </w:r>
    </w:p>
    <w:p w14:paraId="12730C0E"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Sommario:</w:t>
      </w:r>
      <w:r w:rsidRPr="0016020A">
        <w:rPr>
          <w:rFonts w:cstheme="minorHAnsi"/>
          <w:sz w:val="20"/>
          <w:szCs w:val="20"/>
          <w:lang w:val="it-IT"/>
        </w:rPr>
        <w:t xml:space="preserve"> Comprende quattro fasi </w:t>
      </w:r>
      <w:proofErr w:type="spellStart"/>
      <w:r w:rsidRPr="0016020A">
        <w:rPr>
          <w:rFonts w:cstheme="minorHAnsi"/>
          <w:sz w:val="20"/>
          <w:szCs w:val="20"/>
          <w:lang w:val="it-IT"/>
        </w:rPr>
        <w:t>eleborative</w:t>
      </w:r>
      <w:proofErr w:type="spellEnd"/>
      <w:r w:rsidRPr="0016020A">
        <w:rPr>
          <w:rFonts w:cstheme="minorHAnsi"/>
          <w:sz w:val="20"/>
          <w:szCs w:val="20"/>
          <w:lang w:val="it-IT"/>
        </w:rPr>
        <w:t xml:space="preserve"> della novella «La Madonna dei filosofi» e ritagli di giornale contenenti recensioni </w:t>
      </w:r>
    </w:p>
    <w:p w14:paraId="62A22AE2"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Provenienza:</w:t>
      </w:r>
      <w:r w:rsidRPr="0016020A">
        <w:rPr>
          <w:rFonts w:cstheme="minorHAnsi"/>
          <w:sz w:val="20"/>
          <w:szCs w:val="20"/>
          <w:lang w:val="it-IT"/>
        </w:rPr>
        <w:t xml:space="preserve"> Dono di Gian Carlo Roscioni a Maria Corti avvenuto nel 1968</w:t>
      </w:r>
    </w:p>
    <w:p w14:paraId="025409FB"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Stato di conservazione:</w:t>
      </w:r>
      <w:r w:rsidRPr="0016020A">
        <w:rPr>
          <w:rFonts w:cstheme="minorHAnsi"/>
          <w:sz w:val="20"/>
          <w:szCs w:val="20"/>
          <w:lang w:val="it-IT"/>
        </w:rPr>
        <w:t xml:space="preserve"> discreto</w:t>
      </w:r>
    </w:p>
    <w:p w14:paraId="6D0F888B"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Bibliografia: </w:t>
      </w:r>
    </w:p>
    <w:p w14:paraId="07F63CB4"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Lingua: </w:t>
      </w:r>
      <w:r w:rsidRPr="0016020A">
        <w:rPr>
          <w:rFonts w:cstheme="minorHAnsi"/>
          <w:sz w:val="20"/>
          <w:szCs w:val="20"/>
          <w:lang w:val="it-IT"/>
        </w:rPr>
        <w:t xml:space="preserve">ITA italiano | </w:t>
      </w:r>
      <w:r w:rsidRPr="0016020A">
        <w:rPr>
          <w:rFonts w:cstheme="minorHAnsi"/>
          <w:i/>
          <w:sz w:val="20"/>
          <w:szCs w:val="20"/>
          <w:lang w:val="it-IT"/>
        </w:rPr>
        <w:t xml:space="preserve">Paese: </w:t>
      </w:r>
      <w:r w:rsidRPr="0016020A">
        <w:rPr>
          <w:rFonts w:cstheme="minorHAnsi"/>
          <w:sz w:val="20"/>
          <w:szCs w:val="20"/>
          <w:lang w:val="it-IT"/>
        </w:rPr>
        <w:t xml:space="preserve">IT Italia | </w:t>
      </w:r>
      <w:r w:rsidRPr="0016020A">
        <w:rPr>
          <w:rFonts w:cstheme="minorHAnsi"/>
          <w:i/>
          <w:sz w:val="20"/>
          <w:szCs w:val="20"/>
          <w:lang w:val="it-IT"/>
        </w:rPr>
        <w:t xml:space="preserve">Tipo: </w:t>
      </w:r>
      <w:r w:rsidRPr="0016020A">
        <w:rPr>
          <w:rFonts w:cstheme="minorHAnsi"/>
          <w:sz w:val="20"/>
          <w:szCs w:val="20"/>
          <w:lang w:val="it-IT"/>
        </w:rPr>
        <w:t xml:space="preserve">MS 301 Fondo | </w:t>
      </w:r>
      <w:r w:rsidRPr="0016020A">
        <w:rPr>
          <w:rFonts w:cstheme="minorHAnsi"/>
          <w:i/>
          <w:sz w:val="20"/>
          <w:szCs w:val="20"/>
          <w:lang w:val="it-IT"/>
        </w:rPr>
        <w:t xml:space="preserve">Database: </w:t>
      </w:r>
      <w:r w:rsidRPr="0016020A">
        <w:rPr>
          <w:rFonts w:cstheme="minorHAnsi"/>
          <w:sz w:val="20"/>
          <w:szCs w:val="20"/>
          <w:lang w:val="it-IT"/>
        </w:rPr>
        <w:t xml:space="preserve">ECMS | </w:t>
      </w:r>
      <w:r w:rsidRPr="0016020A">
        <w:rPr>
          <w:rFonts w:cstheme="minorHAnsi"/>
          <w:i/>
          <w:sz w:val="20"/>
          <w:szCs w:val="20"/>
          <w:lang w:val="it-IT"/>
        </w:rPr>
        <w:t xml:space="preserve">Codice: </w:t>
      </w:r>
      <w:r w:rsidRPr="0016020A">
        <w:rPr>
          <w:rFonts w:cstheme="minorHAnsi"/>
          <w:sz w:val="20"/>
          <w:szCs w:val="20"/>
          <w:lang w:val="it-IT"/>
        </w:rPr>
        <w:t xml:space="preserve">PEC00007507 | </w:t>
      </w:r>
      <w:r w:rsidRPr="0016020A">
        <w:rPr>
          <w:rFonts w:cstheme="minorHAnsi"/>
          <w:i/>
          <w:sz w:val="20"/>
          <w:szCs w:val="20"/>
          <w:lang w:val="it-IT"/>
        </w:rPr>
        <w:t xml:space="preserve">MFN: </w:t>
      </w:r>
      <w:r w:rsidRPr="0016020A">
        <w:rPr>
          <w:rFonts w:cstheme="minorHAnsi"/>
          <w:sz w:val="20"/>
          <w:szCs w:val="20"/>
          <w:lang w:val="it-IT"/>
        </w:rPr>
        <w:t>000129</w:t>
      </w:r>
    </w:p>
    <w:p w14:paraId="0C8387B5" w14:textId="77777777" w:rsidR="00C61779" w:rsidRPr="0016020A" w:rsidRDefault="00C61779" w:rsidP="0058575B">
      <w:pPr>
        <w:pStyle w:val="H3"/>
        <w:tabs>
          <w:tab w:val="left" w:pos="0"/>
          <w:tab w:val="left" w:pos="993"/>
        </w:tabs>
        <w:spacing w:before="0" w:after="0" w:line="240" w:lineRule="auto"/>
        <w:rPr>
          <w:rFonts w:cstheme="minorHAnsi"/>
          <w:sz w:val="20"/>
          <w:lang w:val="it-IT"/>
        </w:rPr>
      </w:pPr>
      <w:r w:rsidRPr="0016020A">
        <w:rPr>
          <w:rFonts w:cstheme="minorHAnsi"/>
          <w:sz w:val="20"/>
          <w:lang w:val="it-IT"/>
        </w:rPr>
        <w:t>Comprende:</w:t>
      </w:r>
    </w:p>
    <w:p w14:paraId="2CF9D4B7" w14:textId="77777777" w:rsidR="006F2A33" w:rsidRPr="0016020A" w:rsidRDefault="00000000" w:rsidP="0058575B">
      <w:pPr>
        <w:tabs>
          <w:tab w:val="left" w:pos="0"/>
          <w:tab w:val="left" w:pos="993"/>
        </w:tabs>
        <w:spacing w:after="0" w:line="240" w:lineRule="auto"/>
        <w:rPr>
          <w:rFonts w:cstheme="minorHAnsi"/>
          <w:sz w:val="20"/>
          <w:szCs w:val="20"/>
          <w:lang w:val="it-IT"/>
        </w:rPr>
      </w:pPr>
      <w:hyperlink r:id="rId13" w:history="1">
        <w:r w:rsidR="00C61779" w:rsidRPr="0016020A">
          <w:rPr>
            <w:rStyle w:val="Collegamentoipertestuale"/>
            <w:rFonts w:cstheme="minorHAnsi"/>
            <w:b/>
            <w:sz w:val="20"/>
            <w:szCs w:val="20"/>
            <w:lang w:val="it-IT"/>
          </w:rPr>
          <w:t>Gadda, Carlo Emilio</w:t>
        </w:r>
        <w:r w:rsidR="00C61779" w:rsidRPr="0016020A">
          <w:rPr>
            <w:rStyle w:val="Collegamentoipertestuale"/>
            <w:rFonts w:cstheme="minorHAnsi"/>
            <w:sz w:val="20"/>
            <w:szCs w:val="20"/>
            <w:lang w:val="it-IT"/>
          </w:rPr>
          <w:t>. La Madonna dei Filosofi / Carlo Emilio Gadda.</w:t>
        </w:r>
        <w:r w:rsidR="00642801" w:rsidRPr="0016020A">
          <w:rPr>
            <w:rStyle w:val="Collegamentoipertestuale"/>
            <w:rFonts w:cstheme="minorHAnsi"/>
            <w:sz w:val="20"/>
            <w:szCs w:val="20"/>
            <w:lang w:val="it-IT"/>
          </w:rPr>
          <w:t xml:space="preserve"> – </w:t>
        </w:r>
        <w:r w:rsidR="00C61779" w:rsidRPr="0016020A">
          <w:rPr>
            <w:rStyle w:val="Collegamentoipertestuale"/>
            <w:rFonts w:cstheme="minorHAnsi"/>
            <w:sz w:val="20"/>
            <w:szCs w:val="20"/>
            <w:lang w:val="it-IT"/>
          </w:rPr>
          <w:t>1928-1931</w:t>
        </w:r>
      </w:hyperlink>
      <w:r w:rsidR="00C61779" w:rsidRPr="0016020A">
        <w:rPr>
          <w:rFonts w:cstheme="minorHAnsi"/>
          <w:sz w:val="20"/>
          <w:szCs w:val="20"/>
          <w:lang w:val="it-IT"/>
        </w:rPr>
        <w:t>.</w:t>
      </w:r>
      <w:r w:rsidR="00642801" w:rsidRPr="0016020A">
        <w:rPr>
          <w:rFonts w:cstheme="minorHAnsi"/>
          <w:sz w:val="20"/>
          <w:szCs w:val="20"/>
          <w:lang w:val="it-IT"/>
        </w:rPr>
        <w:t xml:space="preserve"> – </w:t>
      </w:r>
      <w:r w:rsidR="00C61779" w:rsidRPr="0016020A">
        <w:rPr>
          <w:rFonts w:cstheme="minorHAnsi"/>
          <w:sz w:val="20"/>
          <w:szCs w:val="20"/>
          <w:lang w:val="it-IT"/>
        </w:rPr>
        <w:t>1 faldone</w:t>
      </w:r>
    </w:p>
    <w:p w14:paraId="07623F89"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Fa parte di: </w:t>
      </w:r>
      <w:r w:rsidRPr="0016020A">
        <w:rPr>
          <w:rFonts w:cstheme="minorHAnsi"/>
          <w:b/>
          <w:sz w:val="20"/>
          <w:szCs w:val="20"/>
          <w:lang w:val="it-IT"/>
        </w:rPr>
        <w:t>[Fondo Carlo Emilio Gadda]</w:t>
      </w:r>
      <w:r w:rsidRPr="0016020A">
        <w:rPr>
          <w:rFonts w:cstheme="minorHAnsi"/>
          <w:sz w:val="20"/>
          <w:szCs w:val="20"/>
          <w:lang w:val="it-IT"/>
        </w:rPr>
        <w:t xml:space="preserve"> </w:t>
      </w:r>
    </w:p>
    <w:p w14:paraId="5F2C1015" w14:textId="77777777" w:rsidR="00C61779" w:rsidRPr="0016020A" w:rsidRDefault="00C61779" w:rsidP="0058575B">
      <w:pPr>
        <w:tabs>
          <w:tab w:val="left" w:pos="0"/>
          <w:tab w:val="left" w:pos="993"/>
        </w:tabs>
        <w:spacing w:after="0" w:line="240" w:lineRule="auto"/>
        <w:rPr>
          <w:rFonts w:cstheme="minorHAnsi"/>
          <w:sz w:val="20"/>
          <w:szCs w:val="20"/>
          <w:lang w:val="it-IT"/>
        </w:rPr>
      </w:pPr>
    </w:p>
    <w:p w14:paraId="3871E100"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1/3 </w:t>
      </w:r>
      <w:hyperlink r:id="rId14" w:history="1">
        <w:r w:rsidRPr="0016020A">
          <w:rPr>
            <w:rStyle w:val="Collegamentoipertestuale"/>
            <w:rFonts w:cstheme="minorHAnsi"/>
            <w:b/>
            <w:sz w:val="20"/>
            <w:szCs w:val="20"/>
            <w:lang w:val="it-IT"/>
          </w:rPr>
          <w:t>Gadda, Carlo Emilio</w:t>
        </w:r>
        <w:r w:rsidRPr="0016020A">
          <w:rPr>
            <w:rStyle w:val="Collegamentoipertestuale"/>
            <w:rFonts w:cstheme="minorHAnsi"/>
            <w:sz w:val="20"/>
            <w:szCs w:val="20"/>
            <w:lang w:val="it-IT"/>
          </w:rPr>
          <w:t xml:space="preserve">. [B] La Madonna dei </w:t>
        </w:r>
        <w:proofErr w:type="gramStart"/>
        <w:r w:rsidRPr="0016020A">
          <w:rPr>
            <w:rStyle w:val="Collegamentoipertestuale"/>
            <w:rFonts w:cstheme="minorHAnsi"/>
            <w:sz w:val="20"/>
            <w:szCs w:val="20"/>
            <w:lang w:val="it-IT"/>
          </w:rPr>
          <w:t>Filosofi :</w:t>
        </w:r>
        <w:proofErr w:type="gramEnd"/>
        <w:r w:rsidRPr="0016020A">
          <w:rPr>
            <w:rStyle w:val="Collegamentoipertestuale"/>
            <w:rFonts w:cstheme="minorHAnsi"/>
            <w:sz w:val="20"/>
            <w:szCs w:val="20"/>
            <w:lang w:val="it-IT"/>
          </w:rPr>
          <w:t xml:space="preserve"> novella borghese / Carlo Emilio Gadda.</w:t>
        </w:r>
        <w:r w:rsidR="00642801" w:rsidRPr="0016020A">
          <w:rPr>
            <w:rStyle w:val="Collegamentoipertestuale"/>
            <w:rFonts w:cstheme="minorHAnsi"/>
            <w:sz w:val="20"/>
            <w:szCs w:val="20"/>
            <w:lang w:val="it-IT"/>
          </w:rPr>
          <w:t xml:space="preserve"> – </w:t>
        </w:r>
        <w:r w:rsidRPr="0016020A">
          <w:rPr>
            <w:rStyle w:val="Collegamentoipertestuale"/>
            <w:rFonts w:cstheme="minorHAnsi"/>
            <w:sz w:val="20"/>
            <w:szCs w:val="20"/>
            <w:lang w:val="it-IT"/>
          </w:rPr>
          <w:t>Seconda stesura.</w:t>
        </w:r>
        <w:r w:rsidR="00642801" w:rsidRPr="0016020A">
          <w:rPr>
            <w:rStyle w:val="Collegamentoipertestuale"/>
            <w:rFonts w:cstheme="minorHAnsi"/>
            <w:sz w:val="20"/>
            <w:szCs w:val="20"/>
            <w:lang w:val="it-IT"/>
          </w:rPr>
          <w:t xml:space="preserve"> – </w:t>
        </w:r>
        <w:r w:rsidRPr="0016020A">
          <w:rPr>
            <w:rStyle w:val="Collegamentoipertestuale"/>
            <w:rFonts w:cstheme="minorHAnsi"/>
            <w:sz w:val="20"/>
            <w:szCs w:val="20"/>
            <w:lang w:val="it-IT"/>
          </w:rPr>
          <w:t>settembre 1928</w:t>
        </w:r>
      </w:hyperlink>
      <w:r w:rsidRPr="0016020A">
        <w:rPr>
          <w:rFonts w:cstheme="minorHAnsi"/>
          <w:sz w:val="20"/>
          <w:szCs w:val="20"/>
          <w:lang w:val="it-IT"/>
        </w:rPr>
        <w:t>.</w:t>
      </w:r>
      <w:r w:rsidR="00642801" w:rsidRPr="0016020A">
        <w:rPr>
          <w:rFonts w:cstheme="minorHAnsi"/>
          <w:sz w:val="20"/>
          <w:szCs w:val="20"/>
          <w:lang w:val="it-IT"/>
        </w:rPr>
        <w:t xml:space="preserve"> – </w:t>
      </w:r>
      <w:r w:rsidRPr="0016020A">
        <w:rPr>
          <w:rFonts w:cstheme="minorHAnsi"/>
          <w:sz w:val="20"/>
          <w:szCs w:val="20"/>
          <w:lang w:val="it-IT"/>
        </w:rPr>
        <w:t xml:space="preserve">59 ff. mss. distinti in due blocchi </w:t>
      </w:r>
      <w:proofErr w:type="spellStart"/>
      <w:r w:rsidRPr="0016020A">
        <w:rPr>
          <w:rFonts w:cstheme="minorHAnsi"/>
          <w:sz w:val="20"/>
          <w:szCs w:val="20"/>
          <w:lang w:val="it-IT"/>
        </w:rPr>
        <w:t>num</w:t>
      </w:r>
      <w:proofErr w:type="spellEnd"/>
      <w:r w:rsidRPr="0016020A">
        <w:rPr>
          <w:rFonts w:cstheme="minorHAnsi"/>
          <w:sz w:val="20"/>
          <w:szCs w:val="20"/>
          <w:lang w:val="it-IT"/>
        </w:rPr>
        <w:t xml:space="preserve">. d'A. 1-39 e 1-20 mg.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dx. (recto, anche verso f. 13 del </w:t>
      </w:r>
      <w:proofErr w:type="gramStart"/>
      <w:r w:rsidRPr="0016020A">
        <w:rPr>
          <w:rFonts w:cstheme="minorHAnsi"/>
          <w:sz w:val="20"/>
          <w:szCs w:val="20"/>
          <w:lang w:val="it-IT"/>
        </w:rPr>
        <w:t>1°</w:t>
      </w:r>
      <w:proofErr w:type="gramEnd"/>
      <w:r w:rsidRPr="0016020A">
        <w:rPr>
          <w:rFonts w:cstheme="minorHAnsi"/>
          <w:sz w:val="20"/>
          <w:szCs w:val="20"/>
          <w:lang w:val="it-IT"/>
        </w:rPr>
        <w:t xml:space="preserve"> blocco e ff. 4 e 12 del </w:t>
      </w:r>
      <w:proofErr w:type="gramStart"/>
      <w:r w:rsidRPr="0016020A">
        <w:rPr>
          <w:rFonts w:cstheme="minorHAnsi"/>
          <w:sz w:val="20"/>
          <w:szCs w:val="20"/>
          <w:lang w:val="it-IT"/>
        </w:rPr>
        <w:t>2°</w:t>
      </w:r>
      <w:proofErr w:type="gramEnd"/>
      <w:r w:rsidRPr="0016020A">
        <w:rPr>
          <w:rFonts w:cstheme="minorHAnsi"/>
          <w:sz w:val="20"/>
          <w:szCs w:val="20"/>
          <w:lang w:val="it-IT"/>
        </w:rPr>
        <w:t xml:space="preserve">) inchiostro nero con varianti anche a matita di vari colori </w:t>
      </w:r>
      <w:proofErr w:type="spellStart"/>
      <w:r w:rsidRPr="0016020A">
        <w:rPr>
          <w:rFonts w:cstheme="minorHAnsi"/>
          <w:sz w:val="20"/>
          <w:szCs w:val="20"/>
          <w:lang w:val="it-IT"/>
        </w:rPr>
        <w:t>num</w:t>
      </w:r>
      <w:proofErr w:type="spellEnd"/>
      <w:r w:rsidRPr="0016020A">
        <w:rPr>
          <w:rFonts w:cstheme="minorHAnsi"/>
          <w:sz w:val="20"/>
          <w:szCs w:val="20"/>
          <w:lang w:val="it-IT"/>
        </w:rPr>
        <w:t>. d'A. 1-39 e 1-</w:t>
      </w:r>
      <w:proofErr w:type="gramStart"/>
      <w:r w:rsidRPr="0016020A">
        <w:rPr>
          <w:rFonts w:cstheme="minorHAnsi"/>
          <w:sz w:val="20"/>
          <w:szCs w:val="20"/>
          <w:lang w:val="it-IT"/>
        </w:rPr>
        <w:t>20 ;</w:t>
      </w:r>
      <w:proofErr w:type="gramEnd"/>
      <w:r w:rsidRPr="0016020A">
        <w:rPr>
          <w:rFonts w:cstheme="minorHAnsi"/>
          <w:sz w:val="20"/>
          <w:szCs w:val="20"/>
          <w:lang w:val="it-IT"/>
        </w:rPr>
        <w:t xml:space="preserve"> 285x225 mm</w:t>
      </w:r>
    </w:p>
    <w:p w14:paraId="03D1A202"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Fa parte di: </w:t>
      </w:r>
      <w:r w:rsidRPr="0016020A">
        <w:rPr>
          <w:rFonts w:cstheme="minorHAnsi"/>
          <w:b/>
          <w:sz w:val="20"/>
          <w:szCs w:val="20"/>
          <w:lang w:val="it-IT"/>
        </w:rPr>
        <w:t>La Madonna dei Filosofi</w:t>
      </w:r>
      <w:r w:rsidRPr="0016020A">
        <w:rPr>
          <w:rFonts w:cstheme="minorHAnsi"/>
          <w:sz w:val="20"/>
          <w:szCs w:val="20"/>
          <w:lang w:val="it-IT"/>
        </w:rPr>
        <w:t xml:space="preserve"> </w:t>
      </w:r>
    </w:p>
    <w:p w14:paraId="1C40D483"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B] La Madonna dei </w:t>
      </w:r>
      <w:proofErr w:type="gramStart"/>
      <w:r w:rsidRPr="0016020A">
        <w:rPr>
          <w:rFonts w:cstheme="minorHAnsi"/>
          <w:b/>
          <w:sz w:val="20"/>
          <w:szCs w:val="20"/>
          <w:lang w:val="it-IT"/>
        </w:rPr>
        <w:t>Filosofi :</w:t>
      </w:r>
      <w:proofErr w:type="gramEnd"/>
      <w:r w:rsidRPr="0016020A">
        <w:rPr>
          <w:rFonts w:cstheme="minorHAnsi"/>
          <w:b/>
          <w:sz w:val="20"/>
          <w:szCs w:val="20"/>
          <w:lang w:val="it-IT"/>
        </w:rPr>
        <w:t xml:space="preserve"> novella borghese / Carlo Emilio Gadda.</w:t>
      </w:r>
      <w:r w:rsidR="00642801" w:rsidRPr="0016020A">
        <w:rPr>
          <w:rFonts w:cstheme="minorHAnsi"/>
          <w:b/>
          <w:sz w:val="20"/>
          <w:szCs w:val="20"/>
          <w:lang w:val="it-IT"/>
        </w:rPr>
        <w:t xml:space="preserve"> – </w:t>
      </w:r>
      <w:r w:rsidRPr="0016020A">
        <w:rPr>
          <w:rFonts w:cstheme="minorHAnsi"/>
          <w:b/>
          <w:sz w:val="20"/>
          <w:szCs w:val="20"/>
          <w:lang w:val="it-IT"/>
        </w:rPr>
        <w:t>Seconda stesura.</w:t>
      </w:r>
      <w:r w:rsidR="00642801" w:rsidRPr="0016020A">
        <w:rPr>
          <w:rFonts w:cstheme="minorHAnsi"/>
          <w:b/>
          <w:sz w:val="20"/>
          <w:szCs w:val="20"/>
          <w:lang w:val="it-IT"/>
        </w:rPr>
        <w:t xml:space="preserve"> – </w:t>
      </w:r>
      <w:r w:rsidRPr="0016020A">
        <w:rPr>
          <w:rFonts w:cstheme="minorHAnsi"/>
          <w:b/>
          <w:sz w:val="20"/>
          <w:szCs w:val="20"/>
          <w:lang w:val="it-IT"/>
        </w:rPr>
        <w:t>settembre 1928.</w:t>
      </w:r>
      <w:r w:rsidR="00642801" w:rsidRPr="0016020A">
        <w:rPr>
          <w:rFonts w:cstheme="minorHAnsi"/>
          <w:b/>
          <w:sz w:val="20"/>
          <w:szCs w:val="20"/>
          <w:lang w:val="it-IT"/>
        </w:rPr>
        <w:t xml:space="preserve"> – </w:t>
      </w:r>
      <w:r w:rsidRPr="0016020A">
        <w:rPr>
          <w:rFonts w:cstheme="minorHAnsi"/>
          <w:b/>
          <w:sz w:val="20"/>
          <w:szCs w:val="20"/>
          <w:lang w:val="it-IT"/>
        </w:rPr>
        <w:t xml:space="preserve">59 ff. mss. distinti in due blocchi </w:t>
      </w:r>
      <w:proofErr w:type="spellStart"/>
      <w:r w:rsidRPr="0016020A">
        <w:rPr>
          <w:rFonts w:cstheme="minorHAnsi"/>
          <w:b/>
          <w:sz w:val="20"/>
          <w:szCs w:val="20"/>
          <w:lang w:val="it-IT"/>
        </w:rPr>
        <w:t>num</w:t>
      </w:r>
      <w:proofErr w:type="spellEnd"/>
      <w:r w:rsidRPr="0016020A">
        <w:rPr>
          <w:rFonts w:cstheme="minorHAnsi"/>
          <w:b/>
          <w:sz w:val="20"/>
          <w:szCs w:val="20"/>
          <w:lang w:val="it-IT"/>
        </w:rPr>
        <w:t xml:space="preserve">. d'A. 1-39 e 1-20 mg. </w:t>
      </w:r>
      <w:proofErr w:type="spellStart"/>
      <w:r w:rsidRPr="0016020A">
        <w:rPr>
          <w:rFonts w:cstheme="minorHAnsi"/>
          <w:b/>
          <w:sz w:val="20"/>
          <w:szCs w:val="20"/>
          <w:lang w:val="it-IT"/>
        </w:rPr>
        <w:t>sup</w:t>
      </w:r>
      <w:proofErr w:type="spellEnd"/>
      <w:r w:rsidRPr="0016020A">
        <w:rPr>
          <w:rFonts w:cstheme="minorHAnsi"/>
          <w:b/>
          <w:sz w:val="20"/>
          <w:szCs w:val="20"/>
          <w:lang w:val="it-IT"/>
        </w:rPr>
        <w:t xml:space="preserve">. dx. (recto, anche verso f. 13 del </w:t>
      </w:r>
      <w:proofErr w:type="gramStart"/>
      <w:r w:rsidRPr="0016020A">
        <w:rPr>
          <w:rFonts w:cstheme="minorHAnsi"/>
          <w:b/>
          <w:sz w:val="20"/>
          <w:szCs w:val="20"/>
          <w:lang w:val="it-IT"/>
        </w:rPr>
        <w:t>1°</w:t>
      </w:r>
      <w:proofErr w:type="gramEnd"/>
      <w:r w:rsidRPr="0016020A">
        <w:rPr>
          <w:rFonts w:cstheme="minorHAnsi"/>
          <w:b/>
          <w:sz w:val="20"/>
          <w:szCs w:val="20"/>
          <w:lang w:val="it-IT"/>
        </w:rPr>
        <w:t xml:space="preserve"> blocco e ff. 4 e 12 del </w:t>
      </w:r>
      <w:proofErr w:type="gramStart"/>
      <w:r w:rsidRPr="0016020A">
        <w:rPr>
          <w:rFonts w:cstheme="minorHAnsi"/>
          <w:b/>
          <w:sz w:val="20"/>
          <w:szCs w:val="20"/>
          <w:lang w:val="it-IT"/>
        </w:rPr>
        <w:t>2°</w:t>
      </w:r>
      <w:proofErr w:type="gramEnd"/>
      <w:r w:rsidRPr="0016020A">
        <w:rPr>
          <w:rFonts w:cstheme="minorHAnsi"/>
          <w:b/>
          <w:sz w:val="20"/>
          <w:szCs w:val="20"/>
          <w:lang w:val="it-IT"/>
        </w:rPr>
        <w:t xml:space="preserve">) inchiostro nero con varianti anche a matita di vari colori </w:t>
      </w:r>
      <w:proofErr w:type="spellStart"/>
      <w:r w:rsidRPr="0016020A">
        <w:rPr>
          <w:rFonts w:cstheme="minorHAnsi"/>
          <w:b/>
          <w:sz w:val="20"/>
          <w:szCs w:val="20"/>
          <w:lang w:val="it-IT"/>
        </w:rPr>
        <w:t>num</w:t>
      </w:r>
      <w:proofErr w:type="spellEnd"/>
      <w:r w:rsidRPr="0016020A">
        <w:rPr>
          <w:rFonts w:cstheme="minorHAnsi"/>
          <w:b/>
          <w:sz w:val="20"/>
          <w:szCs w:val="20"/>
          <w:lang w:val="it-IT"/>
        </w:rPr>
        <w:t>. d'A. 1-39 e 1-</w:t>
      </w:r>
      <w:proofErr w:type="gramStart"/>
      <w:r w:rsidRPr="0016020A">
        <w:rPr>
          <w:rFonts w:cstheme="minorHAnsi"/>
          <w:b/>
          <w:sz w:val="20"/>
          <w:szCs w:val="20"/>
          <w:lang w:val="it-IT"/>
        </w:rPr>
        <w:t>20 ;</w:t>
      </w:r>
      <w:proofErr w:type="gramEnd"/>
      <w:r w:rsidRPr="0016020A">
        <w:rPr>
          <w:rFonts w:cstheme="minorHAnsi"/>
          <w:b/>
          <w:sz w:val="20"/>
          <w:szCs w:val="20"/>
          <w:lang w:val="it-IT"/>
        </w:rPr>
        <w:t xml:space="preserve"> 285x225 mm </w:t>
      </w:r>
    </w:p>
    <w:p w14:paraId="7E255863"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l'ultimo f., datato 10 ottobre 1928 reca una dicitura autografa in cui Gadda definisce questo il «manoscritto definitivo» della novella, stesa nel settembre 1928.</w:t>
      </w:r>
      <w:r w:rsidR="00642801" w:rsidRPr="0016020A">
        <w:rPr>
          <w:rFonts w:cstheme="minorHAnsi"/>
          <w:sz w:val="20"/>
          <w:szCs w:val="20"/>
          <w:lang w:val="it-IT"/>
        </w:rPr>
        <w:t xml:space="preserve"> – </w:t>
      </w:r>
      <w:r w:rsidRPr="0016020A">
        <w:rPr>
          <w:rFonts w:cstheme="minorHAnsi"/>
          <w:sz w:val="20"/>
          <w:szCs w:val="20"/>
          <w:lang w:val="it-IT"/>
        </w:rPr>
        <w:t xml:space="preserve">Alcune correzioni sono apportate su cartigli incollati ai fogli </w:t>
      </w:r>
    </w:p>
    <w:p w14:paraId="79BCD402"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Sommario:</w:t>
      </w:r>
      <w:r w:rsidRPr="0016020A">
        <w:rPr>
          <w:rFonts w:cstheme="minorHAnsi"/>
          <w:sz w:val="20"/>
          <w:szCs w:val="20"/>
          <w:lang w:val="it-IT"/>
        </w:rPr>
        <w:t xml:space="preserve"> Si tratta di una successiva stesura, dalla scrittura più fluida rispetto alla </w:t>
      </w:r>
      <w:proofErr w:type="spellStart"/>
      <w:r w:rsidRPr="0016020A">
        <w:rPr>
          <w:rFonts w:cstheme="minorHAnsi"/>
          <w:sz w:val="20"/>
          <w:szCs w:val="20"/>
          <w:lang w:val="it-IT"/>
        </w:rPr>
        <w:t>predente</w:t>
      </w:r>
      <w:proofErr w:type="spellEnd"/>
      <w:r w:rsidRPr="0016020A">
        <w:rPr>
          <w:rFonts w:cstheme="minorHAnsi"/>
          <w:sz w:val="20"/>
          <w:szCs w:val="20"/>
          <w:lang w:val="it-IT"/>
        </w:rPr>
        <w:t xml:space="preserve">, ma ancora piuttosto tormentata </w:t>
      </w:r>
    </w:p>
    <w:p w14:paraId="5C1E4F47"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Forma:</w:t>
      </w:r>
      <w:r w:rsidRPr="0016020A">
        <w:rPr>
          <w:rFonts w:cstheme="minorHAnsi"/>
          <w:sz w:val="20"/>
          <w:szCs w:val="20"/>
          <w:lang w:val="it-IT"/>
        </w:rPr>
        <w:t xml:space="preserve"> Narrativa </w:t>
      </w:r>
    </w:p>
    <w:p w14:paraId="11D44F0E"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Natura:</w:t>
      </w:r>
      <w:r w:rsidRPr="0016020A">
        <w:rPr>
          <w:rFonts w:cstheme="minorHAnsi"/>
          <w:sz w:val="20"/>
          <w:szCs w:val="20"/>
          <w:lang w:val="it-IT"/>
        </w:rPr>
        <w:t xml:space="preserve"> Ms. con correzioni e varianti (originale) </w:t>
      </w:r>
    </w:p>
    <w:p w14:paraId="18E99405"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Mi rincresce di cadere nel convenzionale, ma è proprio andata così</w:t>
      </w:r>
    </w:p>
    <w:p w14:paraId="53E045AD"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Stato di conservazione:</w:t>
      </w:r>
      <w:r w:rsidRPr="0016020A">
        <w:rPr>
          <w:rFonts w:cstheme="minorHAnsi"/>
          <w:sz w:val="20"/>
          <w:szCs w:val="20"/>
          <w:lang w:val="it-IT"/>
        </w:rPr>
        <w:t xml:space="preserve"> discreto</w:t>
      </w:r>
    </w:p>
    <w:p w14:paraId="5DDDF116"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Bibliografia: </w:t>
      </w:r>
      <w:r w:rsidRPr="0016020A">
        <w:rPr>
          <w:rFonts w:cstheme="minorHAnsi"/>
          <w:sz w:val="20"/>
          <w:szCs w:val="20"/>
          <w:lang w:val="it-IT"/>
        </w:rPr>
        <w:t xml:space="preserve">Schedata nel </w:t>
      </w:r>
      <w:r w:rsidRPr="0016020A">
        <w:rPr>
          <w:rFonts w:cstheme="minorHAnsi"/>
          <w:i/>
          <w:sz w:val="20"/>
          <w:szCs w:val="20"/>
          <w:lang w:val="it-IT"/>
        </w:rPr>
        <w:t>Catalogo del Fondo Manoscritti</w:t>
      </w:r>
      <w:r w:rsidRPr="0016020A">
        <w:rPr>
          <w:rFonts w:cstheme="minorHAnsi"/>
          <w:sz w:val="20"/>
          <w:szCs w:val="20"/>
          <w:lang w:val="it-IT"/>
        </w:rPr>
        <w:t xml:space="preserve">, Torino, Einaudi, 1982 p. 69-74 </w:t>
      </w:r>
    </w:p>
    <w:p w14:paraId="2676C0C5" w14:textId="77777777" w:rsidR="006F2A33" w:rsidRPr="0016020A" w:rsidRDefault="006F2A33" w:rsidP="0058575B">
      <w:pPr>
        <w:tabs>
          <w:tab w:val="left" w:pos="0"/>
          <w:tab w:val="left" w:pos="993"/>
        </w:tabs>
        <w:spacing w:after="0" w:line="240" w:lineRule="auto"/>
        <w:rPr>
          <w:rFonts w:cstheme="minorHAnsi"/>
          <w:sz w:val="20"/>
          <w:szCs w:val="20"/>
          <w:lang w:val="it-IT"/>
        </w:rPr>
      </w:pPr>
    </w:p>
    <w:p w14:paraId="34CE0EFF"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2/3 </w:t>
      </w:r>
      <w:hyperlink r:id="rId15" w:history="1">
        <w:r w:rsidRPr="0016020A">
          <w:rPr>
            <w:rStyle w:val="Collegamentoipertestuale"/>
            <w:rFonts w:cstheme="minorHAnsi"/>
            <w:b/>
            <w:sz w:val="20"/>
            <w:szCs w:val="20"/>
            <w:lang w:val="it-IT"/>
          </w:rPr>
          <w:t>Gadda, Carlo Emilio</w:t>
        </w:r>
        <w:r w:rsidRPr="0016020A">
          <w:rPr>
            <w:rStyle w:val="Collegamentoipertestuale"/>
            <w:rFonts w:cstheme="minorHAnsi"/>
            <w:sz w:val="20"/>
            <w:szCs w:val="20"/>
            <w:lang w:val="it-IT"/>
          </w:rPr>
          <w:t xml:space="preserve">. La Madonna dei </w:t>
        </w:r>
        <w:proofErr w:type="gramStart"/>
        <w:r w:rsidRPr="0016020A">
          <w:rPr>
            <w:rStyle w:val="Collegamentoipertestuale"/>
            <w:rFonts w:cstheme="minorHAnsi"/>
            <w:sz w:val="20"/>
            <w:szCs w:val="20"/>
            <w:lang w:val="it-IT"/>
          </w:rPr>
          <w:t>filosofi :</w:t>
        </w:r>
        <w:proofErr w:type="gramEnd"/>
        <w:r w:rsidRPr="0016020A">
          <w:rPr>
            <w:rStyle w:val="Collegamentoipertestuale"/>
            <w:rFonts w:cstheme="minorHAnsi"/>
            <w:sz w:val="20"/>
            <w:szCs w:val="20"/>
            <w:lang w:val="it-IT"/>
          </w:rPr>
          <w:t xml:space="preserve"> racconti / Carlo Emilio Gadda.</w:t>
        </w:r>
        <w:r w:rsidR="00642801" w:rsidRPr="0016020A">
          <w:rPr>
            <w:rStyle w:val="Collegamentoipertestuale"/>
            <w:rFonts w:cstheme="minorHAnsi"/>
            <w:sz w:val="20"/>
            <w:szCs w:val="20"/>
            <w:lang w:val="it-IT"/>
          </w:rPr>
          <w:t xml:space="preserve"> – </w:t>
        </w:r>
        <w:proofErr w:type="gramStart"/>
        <w:r w:rsidRPr="0016020A">
          <w:rPr>
            <w:rStyle w:val="Collegamentoipertestuale"/>
            <w:rFonts w:cstheme="minorHAnsi"/>
            <w:sz w:val="20"/>
            <w:szCs w:val="20"/>
            <w:lang w:val="it-IT"/>
          </w:rPr>
          <w:t>Firenze :</w:t>
        </w:r>
        <w:proofErr w:type="gramEnd"/>
        <w:r w:rsidRPr="0016020A">
          <w:rPr>
            <w:rStyle w:val="Collegamentoipertestuale"/>
            <w:rFonts w:cstheme="minorHAnsi"/>
            <w:sz w:val="20"/>
            <w:szCs w:val="20"/>
            <w:lang w:val="it-IT"/>
          </w:rPr>
          <w:t xml:space="preserve"> Edizioni di Solaria, 1931</w:t>
        </w:r>
      </w:hyperlink>
      <w:r w:rsidRPr="0016020A">
        <w:rPr>
          <w:rFonts w:cstheme="minorHAnsi"/>
          <w:sz w:val="20"/>
          <w:szCs w:val="20"/>
          <w:lang w:val="it-IT"/>
        </w:rPr>
        <w:t>.</w:t>
      </w:r>
      <w:r w:rsidR="00642801" w:rsidRPr="0016020A">
        <w:rPr>
          <w:rFonts w:cstheme="minorHAnsi"/>
          <w:sz w:val="20"/>
          <w:szCs w:val="20"/>
          <w:lang w:val="it-IT"/>
        </w:rPr>
        <w:t xml:space="preserve"> – </w:t>
      </w:r>
      <w:r w:rsidRPr="0016020A">
        <w:rPr>
          <w:rFonts w:cstheme="minorHAnsi"/>
          <w:sz w:val="20"/>
          <w:szCs w:val="20"/>
          <w:lang w:val="it-IT"/>
        </w:rPr>
        <w:t xml:space="preserve">167 </w:t>
      </w:r>
      <w:proofErr w:type="gramStart"/>
      <w:r w:rsidRPr="0016020A">
        <w:rPr>
          <w:rFonts w:cstheme="minorHAnsi"/>
          <w:sz w:val="20"/>
          <w:szCs w:val="20"/>
          <w:lang w:val="it-IT"/>
        </w:rPr>
        <w:t>p. ;</w:t>
      </w:r>
      <w:proofErr w:type="gramEnd"/>
      <w:r w:rsidRPr="0016020A">
        <w:rPr>
          <w:rFonts w:cstheme="minorHAnsi"/>
          <w:sz w:val="20"/>
          <w:szCs w:val="20"/>
          <w:lang w:val="it-IT"/>
        </w:rPr>
        <w:t xml:space="preserve"> 20 cm.</w:t>
      </w:r>
      <w:r w:rsidR="00642801" w:rsidRPr="0016020A">
        <w:rPr>
          <w:rFonts w:cstheme="minorHAnsi"/>
          <w:sz w:val="20"/>
          <w:szCs w:val="20"/>
          <w:lang w:val="it-IT"/>
        </w:rPr>
        <w:t xml:space="preserve"> – </w:t>
      </w:r>
      <w:r w:rsidRPr="0016020A">
        <w:rPr>
          <w:rFonts w:cstheme="minorHAnsi"/>
          <w:sz w:val="20"/>
          <w:szCs w:val="20"/>
          <w:lang w:val="it-IT"/>
        </w:rPr>
        <w:t xml:space="preserve">(Edizioni di </w:t>
      </w:r>
      <w:proofErr w:type="gramStart"/>
      <w:r w:rsidRPr="0016020A">
        <w:rPr>
          <w:rFonts w:cstheme="minorHAnsi"/>
          <w:sz w:val="20"/>
          <w:szCs w:val="20"/>
          <w:lang w:val="it-IT"/>
        </w:rPr>
        <w:t>Solaria ;</w:t>
      </w:r>
      <w:proofErr w:type="gramEnd"/>
      <w:r w:rsidRPr="0016020A">
        <w:rPr>
          <w:rFonts w:cstheme="minorHAnsi"/>
          <w:sz w:val="20"/>
          <w:szCs w:val="20"/>
          <w:lang w:val="it-IT"/>
        </w:rPr>
        <w:t xml:space="preserve"> 20)</w:t>
      </w:r>
    </w:p>
    <w:p w14:paraId="602226C6" w14:textId="77777777" w:rsidR="00C61779" w:rsidRPr="0016020A" w:rsidRDefault="006F2A33"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 </w:t>
      </w:r>
      <w:r w:rsidR="00C61779" w:rsidRPr="0016020A">
        <w:rPr>
          <w:rFonts w:cstheme="minorHAnsi"/>
          <w:i/>
          <w:sz w:val="20"/>
          <w:szCs w:val="20"/>
          <w:lang w:val="it-IT"/>
        </w:rPr>
        <w:t xml:space="preserve">Fa parte di: </w:t>
      </w:r>
      <w:r w:rsidR="00C61779" w:rsidRPr="0016020A">
        <w:rPr>
          <w:rFonts w:cstheme="minorHAnsi"/>
          <w:b/>
          <w:sz w:val="20"/>
          <w:szCs w:val="20"/>
          <w:lang w:val="it-IT"/>
        </w:rPr>
        <w:t>La Madonna dei Filosofi</w:t>
      </w:r>
      <w:r w:rsidR="00C61779" w:rsidRPr="0016020A">
        <w:rPr>
          <w:rFonts w:cstheme="minorHAnsi"/>
          <w:sz w:val="20"/>
          <w:szCs w:val="20"/>
          <w:lang w:val="it-IT"/>
        </w:rPr>
        <w:t xml:space="preserve"> </w:t>
      </w:r>
    </w:p>
    <w:p w14:paraId="1936677A"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La Madonna dei </w:t>
      </w:r>
      <w:proofErr w:type="gramStart"/>
      <w:r w:rsidRPr="0016020A">
        <w:rPr>
          <w:rFonts w:cstheme="minorHAnsi"/>
          <w:b/>
          <w:sz w:val="20"/>
          <w:szCs w:val="20"/>
          <w:lang w:val="it-IT"/>
        </w:rPr>
        <w:t>filosofi :</w:t>
      </w:r>
      <w:proofErr w:type="gramEnd"/>
      <w:r w:rsidRPr="0016020A">
        <w:rPr>
          <w:rFonts w:cstheme="minorHAnsi"/>
          <w:b/>
          <w:sz w:val="20"/>
          <w:szCs w:val="20"/>
          <w:lang w:val="it-IT"/>
        </w:rPr>
        <w:t xml:space="preserve"> racconti / Carlo Emilio Gadda.</w:t>
      </w:r>
      <w:r w:rsidR="00642801" w:rsidRPr="0016020A">
        <w:rPr>
          <w:rFonts w:cstheme="minorHAnsi"/>
          <w:b/>
          <w:sz w:val="20"/>
          <w:szCs w:val="20"/>
          <w:lang w:val="it-IT"/>
        </w:rPr>
        <w:t xml:space="preserve"> – </w:t>
      </w:r>
      <w:proofErr w:type="gramStart"/>
      <w:r w:rsidRPr="0016020A">
        <w:rPr>
          <w:rFonts w:cstheme="minorHAnsi"/>
          <w:b/>
          <w:sz w:val="20"/>
          <w:szCs w:val="20"/>
          <w:lang w:val="it-IT"/>
        </w:rPr>
        <w:t>Firenze :</w:t>
      </w:r>
      <w:proofErr w:type="gramEnd"/>
      <w:r w:rsidRPr="0016020A">
        <w:rPr>
          <w:rFonts w:cstheme="minorHAnsi"/>
          <w:b/>
          <w:sz w:val="20"/>
          <w:szCs w:val="20"/>
          <w:lang w:val="it-IT"/>
        </w:rPr>
        <w:t xml:space="preserve"> Edizioni di Solaria, 1931.</w:t>
      </w:r>
      <w:r w:rsidR="00642801" w:rsidRPr="0016020A">
        <w:rPr>
          <w:rFonts w:cstheme="minorHAnsi"/>
          <w:b/>
          <w:sz w:val="20"/>
          <w:szCs w:val="20"/>
          <w:lang w:val="it-IT"/>
        </w:rPr>
        <w:t xml:space="preserve"> – </w:t>
      </w:r>
      <w:r w:rsidRPr="0016020A">
        <w:rPr>
          <w:rFonts w:cstheme="minorHAnsi"/>
          <w:b/>
          <w:sz w:val="20"/>
          <w:szCs w:val="20"/>
          <w:lang w:val="it-IT"/>
        </w:rPr>
        <w:t xml:space="preserve">167 </w:t>
      </w:r>
      <w:proofErr w:type="gramStart"/>
      <w:r w:rsidRPr="0016020A">
        <w:rPr>
          <w:rFonts w:cstheme="minorHAnsi"/>
          <w:b/>
          <w:sz w:val="20"/>
          <w:szCs w:val="20"/>
          <w:lang w:val="it-IT"/>
        </w:rPr>
        <w:t>p. ;</w:t>
      </w:r>
      <w:proofErr w:type="gramEnd"/>
      <w:r w:rsidRPr="0016020A">
        <w:rPr>
          <w:rFonts w:cstheme="minorHAnsi"/>
          <w:b/>
          <w:sz w:val="20"/>
          <w:szCs w:val="20"/>
          <w:lang w:val="it-IT"/>
        </w:rPr>
        <w:t xml:space="preserve"> 20 cm.</w:t>
      </w:r>
      <w:r w:rsidR="00642801" w:rsidRPr="0016020A">
        <w:rPr>
          <w:rFonts w:cstheme="minorHAnsi"/>
          <w:b/>
          <w:sz w:val="20"/>
          <w:szCs w:val="20"/>
          <w:lang w:val="it-IT"/>
        </w:rPr>
        <w:t xml:space="preserve"> – </w:t>
      </w:r>
      <w:r w:rsidRPr="0016020A">
        <w:rPr>
          <w:rFonts w:cstheme="minorHAnsi"/>
          <w:b/>
          <w:sz w:val="20"/>
          <w:szCs w:val="20"/>
          <w:lang w:val="it-IT"/>
        </w:rPr>
        <w:t xml:space="preserve">(Edizioni di </w:t>
      </w:r>
      <w:proofErr w:type="gramStart"/>
      <w:r w:rsidRPr="0016020A">
        <w:rPr>
          <w:rFonts w:cstheme="minorHAnsi"/>
          <w:b/>
          <w:sz w:val="20"/>
          <w:szCs w:val="20"/>
          <w:lang w:val="it-IT"/>
        </w:rPr>
        <w:t>Solaria ;</w:t>
      </w:r>
      <w:proofErr w:type="gramEnd"/>
      <w:r w:rsidRPr="0016020A">
        <w:rPr>
          <w:rFonts w:cstheme="minorHAnsi"/>
          <w:b/>
          <w:sz w:val="20"/>
          <w:szCs w:val="20"/>
          <w:lang w:val="it-IT"/>
        </w:rPr>
        <w:t xml:space="preserve"> 20) </w:t>
      </w:r>
    </w:p>
    <w:p w14:paraId="572C7C39"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L'esemplare posseduto, non rilegato, è quello appartenuto all'autore e oltre a numerose postille autografe in inch. nero, penna sf. blu e rossa e matita, reca sul foglio di guardia la seguente dicitura autografa inch. nero: «Questo è il primo esemplare, (o 'esemplare di macchina'), ancora non </w:t>
      </w:r>
      <w:proofErr w:type="spellStart"/>
      <w:r w:rsidRPr="0016020A">
        <w:rPr>
          <w:rFonts w:cstheme="minorHAnsi"/>
          <w:sz w:val="20"/>
          <w:szCs w:val="20"/>
          <w:lang w:val="it-IT"/>
        </w:rPr>
        <w:t>inquadernato</w:t>
      </w:r>
      <w:proofErr w:type="spellEnd"/>
      <w:r w:rsidRPr="0016020A">
        <w:rPr>
          <w:rFonts w:cstheme="minorHAnsi"/>
          <w:sz w:val="20"/>
          <w:szCs w:val="20"/>
          <w:lang w:val="it-IT"/>
        </w:rPr>
        <w:t>, della Madonna dei Filosofi.</w:t>
      </w:r>
      <w:r w:rsidR="00642801" w:rsidRPr="0016020A">
        <w:rPr>
          <w:rFonts w:cstheme="minorHAnsi"/>
          <w:sz w:val="20"/>
          <w:szCs w:val="20"/>
          <w:lang w:val="it-IT"/>
        </w:rPr>
        <w:t xml:space="preserve"> – </w:t>
      </w:r>
      <w:r w:rsidRPr="0016020A">
        <w:rPr>
          <w:rFonts w:cstheme="minorHAnsi"/>
          <w:sz w:val="20"/>
          <w:szCs w:val="20"/>
          <w:lang w:val="it-IT"/>
        </w:rPr>
        <w:t>(aprile 1931.)</w:t>
      </w:r>
      <w:r w:rsidR="00642801" w:rsidRPr="0016020A">
        <w:rPr>
          <w:rFonts w:cstheme="minorHAnsi"/>
          <w:sz w:val="20"/>
          <w:szCs w:val="20"/>
          <w:lang w:val="it-IT"/>
        </w:rPr>
        <w:t xml:space="preserve"> – </w:t>
      </w:r>
      <w:r w:rsidRPr="0016020A">
        <w:rPr>
          <w:rFonts w:cstheme="minorHAnsi"/>
          <w:sz w:val="20"/>
          <w:szCs w:val="20"/>
          <w:lang w:val="it-IT"/>
        </w:rPr>
        <w:t>Carlo Emilio Gadda.</w:t>
      </w:r>
      <w:r w:rsidR="00642801" w:rsidRPr="0016020A">
        <w:rPr>
          <w:rFonts w:cstheme="minorHAnsi"/>
          <w:sz w:val="20"/>
          <w:szCs w:val="20"/>
          <w:lang w:val="it-IT"/>
        </w:rPr>
        <w:t xml:space="preserve"> – </w:t>
      </w:r>
      <w:r w:rsidRPr="0016020A">
        <w:rPr>
          <w:rFonts w:cstheme="minorHAnsi"/>
          <w:sz w:val="20"/>
          <w:szCs w:val="20"/>
          <w:lang w:val="it-IT"/>
        </w:rPr>
        <w:t>(Nota del 1933 in Longone.)</w:t>
      </w:r>
      <w:r w:rsidR="00642801" w:rsidRPr="0016020A">
        <w:rPr>
          <w:rFonts w:cstheme="minorHAnsi"/>
          <w:sz w:val="20"/>
          <w:szCs w:val="20"/>
          <w:lang w:val="it-IT"/>
        </w:rPr>
        <w:t xml:space="preserve"> – </w:t>
      </w:r>
      <w:r w:rsidRPr="0016020A">
        <w:rPr>
          <w:rFonts w:cstheme="minorHAnsi"/>
          <w:sz w:val="20"/>
          <w:szCs w:val="20"/>
          <w:lang w:val="it-IT"/>
        </w:rPr>
        <w:t>C. E. G. -».</w:t>
      </w:r>
      <w:r w:rsidR="00642801" w:rsidRPr="0016020A">
        <w:rPr>
          <w:rFonts w:cstheme="minorHAnsi"/>
          <w:sz w:val="20"/>
          <w:szCs w:val="20"/>
          <w:lang w:val="it-IT"/>
        </w:rPr>
        <w:t xml:space="preserve"> – </w:t>
      </w:r>
      <w:proofErr w:type="gramStart"/>
      <w:r w:rsidRPr="0016020A">
        <w:rPr>
          <w:rFonts w:cstheme="minorHAnsi"/>
          <w:sz w:val="20"/>
          <w:szCs w:val="20"/>
          <w:lang w:val="it-IT"/>
        </w:rPr>
        <w:t>Inoltre</w:t>
      </w:r>
      <w:proofErr w:type="gramEnd"/>
      <w:r w:rsidRPr="0016020A">
        <w:rPr>
          <w:rFonts w:cstheme="minorHAnsi"/>
          <w:sz w:val="20"/>
          <w:szCs w:val="20"/>
          <w:lang w:val="it-IT"/>
        </w:rPr>
        <w:t xml:space="preserve"> l'</w:t>
      </w:r>
      <w:proofErr w:type="spellStart"/>
      <w:r w:rsidRPr="0016020A">
        <w:rPr>
          <w:rFonts w:cstheme="minorHAnsi"/>
          <w:sz w:val="20"/>
          <w:szCs w:val="20"/>
          <w:lang w:val="it-IT"/>
        </w:rPr>
        <w:t>esempare</w:t>
      </w:r>
      <w:proofErr w:type="spellEnd"/>
      <w:r w:rsidRPr="0016020A">
        <w:rPr>
          <w:rFonts w:cstheme="minorHAnsi"/>
          <w:sz w:val="20"/>
          <w:szCs w:val="20"/>
          <w:lang w:val="it-IT"/>
        </w:rPr>
        <w:t xml:space="preserve"> è firmato sulla copertina </w:t>
      </w:r>
    </w:p>
    <w:p w14:paraId="60A68CCB"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Fa parte di: </w:t>
      </w:r>
      <w:hyperlink r:id="rId16" w:history="1">
        <w:r w:rsidRPr="0016020A">
          <w:rPr>
            <w:rStyle w:val="Collegamentoipertestuale"/>
            <w:rFonts w:cstheme="minorHAnsi"/>
            <w:sz w:val="20"/>
            <w:szCs w:val="20"/>
            <w:lang w:val="it-IT"/>
          </w:rPr>
          <w:t>La Madonna dei Filosofi</w:t>
        </w:r>
      </w:hyperlink>
      <w:r w:rsidRPr="0016020A">
        <w:rPr>
          <w:rFonts w:cstheme="minorHAnsi"/>
          <w:sz w:val="20"/>
          <w:szCs w:val="20"/>
          <w:lang w:val="it-IT"/>
        </w:rPr>
        <w:t xml:space="preserve"> </w:t>
      </w:r>
    </w:p>
    <w:p w14:paraId="70742BC6"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Collana: </w:t>
      </w:r>
      <w:r w:rsidRPr="0016020A">
        <w:rPr>
          <w:rFonts w:cstheme="minorHAnsi"/>
          <w:sz w:val="20"/>
          <w:szCs w:val="20"/>
          <w:lang w:val="it-IT"/>
        </w:rPr>
        <w:t>Edizioni di Solari</w:t>
      </w:r>
      <w:r w:rsidR="006F2A33" w:rsidRPr="0016020A">
        <w:rPr>
          <w:rFonts w:cstheme="minorHAnsi"/>
          <w:sz w:val="20"/>
          <w:szCs w:val="20"/>
          <w:lang w:val="it-IT"/>
        </w:rPr>
        <w:t>a</w:t>
      </w:r>
    </w:p>
    <w:p w14:paraId="33C03794" w14:textId="77777777" w:rsidR="00C61779" w:rsidRPr="0016020A" w:rsidRDefault="00C61779" w:rsidP="0058575B">
      <w:pPr>
        <w:tabs>
          <w:tab w:val="left" w:pos="0"/>
          <w:tab w:val="left" w:pos="993"/>
        </w:tabs>
        <w:spacing w:after="0" w:line="240" w:lineRule="auto"/>
        <w:rPr>
          <w:rFonts w:cstheme="minorHAnsi"/>
          <w:sz w:val="20"/>
          <w:szCs w:val="20"/>
          <w:lang w:val="it-IT"/>
        </w:rPr>
      </w:pPr>
    </w:p>
    <w:p w14:paraId="7020EAED"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3/3 </w:t>
      </w:r>
      <w:hyperlink r:id="rId17" w:history="1">
        <w:r w:rsidRPr="0016020A">
          <w:rPr>
            <w:rStyle w:val="Collegamentoipertestuale"/>
            <w:rFonts w:cstheme="minorHAnsi"/>
            <w:b/>
            <w:sz w:val="20"/>
            <w:szCs w:val="20"/>
            <w:lang w:val="it-IT"/>
          </w:rPr>
          <w:t>Gadda, Carlo Emilio</w:t>
        </w:r>
        <w:r w:rsidRPr="0016020A">
          <w:rPr>
            <w:rStyle w:val="Collegamentoipertestuale"/>
            <w:rFonts w:cstheme="minorHAnsi"/>
            <w:sz w:val="20"/>
            <w:szCs w:val="20"/>
            <w:lang w:val="it-IT"/>
          </w:rPr>
          <w:t>. [A] La Madonna dei Filosofi / Carlo Emilio Gadda.</w:t>
        </w:r>
        <w:r w:rsidR="00642801" w:rsidRPr="0016020A">
          <w:rPr>
            <w:rStyle w:val="Collegamentoipertestuale"/>
            <w:rFonts w:cstheme="minorHAnsi"/>
            <w:sz w:val="20"/>
            <w:szCs w:val="20"/>
            <w:lang w:val="it-IT"/>
          </w:rPr>
          <w:t xml:space="preserve"> – </w:t>
        </w:r>
        <w:r w:rsidRPr="0016020A">
          <w:rPr>
            <w:rStyle w:val="Collegamentoipertestuale"/>
            <w:rFonts w:cstheme="minorHAnsi"/>
            <w:sz w:val="20"/>
            <w:szCs w:val="20"/>
            <w:lang w:val="it-IT"/>
          </w:rPr>
          <w:t>Prima stesura incompleta.</w:t>
        </w:r>
        <w:r w:rsidR="00642801" w:rsidRPr="0016020A">
          <w:rPr>
            <w:rStyle w:val="Collegamentoipertestuale"/>
            <w:rFonts w:cstheme="minorHAnsi"/>
            <w:sz w:val="20"/>
            <w:szCs w:val="20"/>
            <w:lang w:val="it-IT"/>
          </w:rPr>
          <w:t xml:space="preserve"> – </w:t>
        </w:r>
        <w:r w:rsidRPr="0016020A">
          <w:rPr>
            <w:rStyle w:val="Collegamentoipertestuale"/>
            <w:rFonts w:cstheme="minorHAnsi"/>
            <w:sz w:val="20"/>
            <w:szCs w:val="20"/>
            <w:lang w:val="it-IT"/>
          </w:rPr>
          <w:t>1928</w:t>
        </w:r>
      </w:hyperlink>
      <w:r w:rsidRPr="0016020A">
        <w:rPr>
          <w:rFonts w:cstheme="minorHAnsi"/>
          <w:sz w:val="20"/>
          <w:szCs w:val="20"/>
          <w:lang w:val="it-IT"/>
        </w:rPr>
        <w:t>.</w:t>
      </w:r>
      <w:r w:rsidR="00642801" w:rsidRPr="0016020A">
        <w:rPr>
          <w:rFonts w:cstheme="minorHAnsi"/>
          <w:sz w:val="20"/>
          <w:szCs w:val="20"/>
          <w:lang w:val="it-IT"/>
        </w:rPr>
        <w:t xml:space="preserve"> – </w:t>
      </w:r>
      <w:r w:rsidRPr="0016020A">
        <w:rPr>
          <w:rFonts w:cstheme="minorHAnsi"/>
          <w:sz w:val="20"/>
          <w:szCs w:val="20"/>
          <w:lang w:val="it-IT"/>
        </w:rPr>
        <w:t xml:space="preserve">16 ff. mss. (recto, anche verso i ff. 3, 5-7, 12, 13, 16) inchiostro nero con varianti anche a matita di vari colori </w:t>
      </w:r>
      <w:proofErr w:type="spellStart"/>
      <w:r w:rsidRPr="0016020A">
        <w:rPr>
          <w:rFonts w:cstheme="minorHAnsi"/>
          <w:sz w:val="20"/>
          <w:szCs w:val="20"/>
          <w:lang w:val="it-IT"/>
        </w:rPr>
        <w:t>num</w:t>
      </w:r>
      <w:proofErr w:type="spellEnd"/>
      <w:r w:rsidRPr="0016020A">
        <w:rPr>
          <w:rFonts w:cstheme="minorHAnsi"/>
          <w:sz w:val="20"/>
          <w:szCs w:val="20"/>
          <w:lang w:val="it-IT"/>
        </w:rPr>
        <w:t xml:space="preserve">. d'A. </w:t>
      </w:r>
      <w:proofErr w:type="gramStart"/>
      <w:r w:rsidRPr="0016020A">
        <w:rPr>
          <w:rFonts w:cstheme="minorHAnsi"/>
          <w:sz w:val="20"/>
          <w:szCs w:val="20"/>
          <w:lang w:val="it-IT"/>
        </w:rPr>
        <w:t>irregolare ;</w:t>
      </w:r>
      <w:proofErr w:type="gramEnd"/>
      <w:r w:rsidRPr="0016020A">
        <w:rPr>
          <w:rFonts w:cstheme="minorHAnsi"/>
          <w:sz w:val="20"/>
          <w:szCs w:val="20"/>
          <w:lang w:val="it-IT"/>
        </w:rPr>
        <w:t xml:space="preserve"> 285x225 mm, ad eccezione dei ff 12-16 protocollo a righe 305x195 mm</w:t>
      </w:r>
    </w:p>
    <w:p w14:paraId="39E16ED9" w14:textId="77777777" w:rsidR="00C61779" w:rsidRPr="0016020A" w:rsidRDefault="00C61779" w:rsidP="0058575B">
      <w:pPr>
        <w:tabs>
          <w:tab w:val="left" w:pos="0"/>
          <w:tab w:val="left" w:pos="993"/>
        </w:tabs>
        <w:spacing w:after="0" w:line="240" w:lineRule="auto"/>
        <w:rPr>
          <w:rFonts w:cstheme="minorHAnsi"/>
          <w:sz w:val="20"/>
          <w:szCs w:val="20"/>
          <w:lang w:val="it-IT"/>
        </w:rPr>
      </w:pPr>
    </w:p>
    <w:p w14:paraId="18665247"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Fa parte di: </w:t>
      </w:r>
      <w:r w:rsidRPr="0016020A">
        <w:rPr>
          <w:rFonts w:cstheme="minorHAnsi"/>
          <w:b/>
          <w:sz w:val="20"/>
          <w:szCs w:val="20"/>
          <w:lang w:val="it-IT"/>
        </w:rPr>
        <w:t>La Madonna dei Filosofi</w:t>
      </w:r>
      <w:r w:rsidRPr="0016020A">
        <w:rPr>
          <w:rFonts w:cstheme="minorHAnsi"/>
          <w:sz w:val="20"/>
          <w:szCs w:val="20"/>
          <w:lang w:val="it-IT"/>
        </w:rPr>
        <w:t xml:space="preserve"> </w:t>
      </w:r>
    </w:p>
    <w:p w14:paraId="286F204C"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[A] La Madonna dei Filosofi / Carlo Emilio Gadda.</w:t>
      </w:r>
      <w:r w:rsidR="00642801" w:rsidRPr="0016020A">
        <w:rPr>
          <w:rFonts w:cstheme="minorHAnsi"/>
          <w:b/>
          <w:sz w:val="20"/>
          <w:szCs w:val="20"/>
          <w:lang w:val="it-IT"/>
        </w:rPr>
        <w:t xml:space="preserve"> – </w:t>
      </w:r>
      <w:r w:rsidRPr="0016020A">
        <w:rPr>
          <w:rFonts w:cstheme="minorHAnsi"/>
          <w:b/>
          <w:sz w:val="20"/>
          <w:szCs w:val="20"/>
          <w:lang w:val="it-IT"/>
        </w:rPr>
        <w:t>Prima stesura incompleta.</w:t>
      </w:r>
      <w:r w:rsidR="00642801" w:rsidRPr="0016020A">
        <w:rPr>
          <w:rFonts w:cstheme="minorHAnsi"/>
          <w:b/>
          <w:sz w:val="20"/>
          <w:szCs w:val="20"/>
          <w:lang w:val="it-IT"/>
        </w:rPr>
        <w:t xml:space="preserve"> – </w:t>
      </w:r>
      <w:r w:rsidRPr="0016020A">
        <w:rPr>
          <w:rFonts w:cstheme="minorHAnsi"/>
          <w:b/>
          <w:sz w:val="20"/>
          <w:szCs w:val="20"/>
          <w:lang w:val="it-IT"/>
        </w:rPr>
        <w:t>1928.</w:t>
      </w:r>
      <w:r w:rsidR="00642801" w:rsidRPr="0016020A">
        <w:rPr>
          <w:rFonts w:cstheme="minorHAnsi"/>
          <w:b/>
          <w:sz w:val="20"/>
          <w:szCs w:val="20"/>
          <w:lang w:val="it-IT"/>
        </w:rPr>
        <w:t xml:space="preserve"> – </w:t>
      </w:r>
      <w:r w:rsidRPr="0016020A">
        <w:rPr>
          <w:rFonts w:cstheme="minorHAnsi"/>
          <w:b/>
          <w:sz w:val="20"/>
          <w:szCs w:val="20"/>
          <w:lang w:val="it-IT"/>
        </w:rPr>
        <w:t xml:space="preserve">16 ff. mss. (recto, anche verso i ff. 3, 5-7, 12, 13, 16) inchiostro nero con varianti anche a matita di vari colori </w:t>
      </w:r>
      <w:proofErr w:type="spellStart"/>
      <w:r w:rsidRPr="0016020A">
        <w:rPr>
          <w:rFonts w:cstheme="minorHAnsi"/>
          <w:b/>
          <w:sz w:val="20"/>
          <w:szCs w:val="20"/>
          <w:lang w:val="it-IT"/>
        </w:rPr>
        <w:t>num</w:t>
      </w:r>
      <w:proofErr w:type="spellEnd"/>
      <w:r w:rsidRPr="0016020A">
        <w:rPr>
          <w:rFonts w:cstheme="minorHAnsi"/>
          <w:b/>
          <w:sz w:val="20"/>
          <w:szCs w:val="20"/>
          <w:lang w:val="it-IT"/>
        </w:rPr>
        <w:t xml:space="preserve">. d'A. </w:t>
      </w:r>
      <w:proofErr w:type="gramStart"/>
      <w:r w:rsidRPr="0016020A">
        <w:rPr>
          <w:rFonts w:cstheme="minorHAnsi"/>
          <w:b/>
          <w:sz w:val="20"/>
          <w:szCs w:val="20"/>
          <w:lang w:val="it-IT"/>
        </w:rPr>
        <w:t>irregolare ;</w:t>
      </w:r>
      <w:proofErr w:type="gramEnd"/>
      <w:r w:rsidRPr="0016020A">
        <w:rPr>
          <w:rFonts w:cstheme="minorHAnsi"/>
          <w:b/>
          <w:sz w:val="20"/>
          <w:szCs w:val="20"/>
          <w:lang w:val="it-IT"/>
        </w:rPr>
        <w:t xml:space="preserve"> 285x225 mm, ad eccezione dei ff 12-16 protocollo a righe 305x195 mm </w:t>
      </w:r>
    </w:p>
    <w:p w14:paraId="4A36C76B"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Allegata busta con dicitura autografa «Carlo Emilio Gadda / Manoscritto di </w:t>
      </w:r>
      <w:r w:rsidRPr="0016020A">
        <w:rPr>
          <w:rFonts w:cstheme="minorHAnsi"/>
          <w:i/>
          <w:sz w:val="20"/>
          <w:szCs w:val="20"/>
          <w:lang w:val="it-IT"/>
        </w:rPr>
        <w:t>La Madonna dei Filosofi</w:t>
      </w:r>
      <w:r w:rsidRPr="0016020A">
        <w:rPr>
          <w:rFonts w:cstheme="minorHAnsi"/>
          <w:sz w:val="20"/>
          <w:szCs w:val="20"/>
          <w:lang w:val="it-IT"/>
        </w:rPr>
        <w:t xml:space="preserve"> / 1928 / La Madonna dei filosofi / Riordinamento 1933</w:t>
      </w:r>
      <w:r w:rsidR="00642801" w:rsidRPr="0016020A">
        <w:rPr>
          <w:rFonts w:cstheme="minorHAnsi"/>
          <w:sz w:val="20"/>
          <w:szCs w:val="20"/>
          <w:lang w:val="it-IT"/>
        </w:rPr>
        <w:t xml:space="preserve"> – </w:t>
      </w:r>
      <w:r w:rsidRPr="0016020A">
        <w:rPr>
          <w:rFonts w:cstheme="minorHAnsi"/>
          <w:sz w:val="20"/>
          <w:szCs w:val="20"/>
          <w:lang w:val="it-IT"/>
        </w:rPr>
        <w:t xml:space="preserve">/Carlo Emilio Gadda» </w:t>
      </w:r>
    </w:p>
    <w:p w14:paraId="328D3C79"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Sommario:</w:t>
      </w:r>
      <w:r w:rsidRPr="0016020A">
        <w:rPr>
          <w:rFonts w:cstheme="minorHAnsi"/>
          <w:sz w:val="20"/>
          <w:szCs w:val="20"/>
          <w:lang w:val="it-IT"/>
        </w:rPr>
        <w:t xml:space="preserve"> Si tratta di una prima stesura del capitolo IV, molto tormentata e piena di ripensamenti </w:t>
      </w:r>
    </w:p>
    <w:p w14:paraId="6F55B74F"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Forma:</w:t>
      </w:r>
      <w:r w:rsidRPr="0016020A">
        <w:rPr>
          <w:rFonts w:cstheme="minorHAnsi"/>
          <w:sz w:val="20"/>
          <w:szCs w:val="20"/>
          <w:lang w:val="it-IT"/>
        </w:rPr>
        <w:t xml:space="preserve"> Narrativa </w:t>
      </w:r>
    </w:p>
    <w:p w14:paraId="46664B3C"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Natura:</w:t>
      </w:r>
      <w:r w:rsidRPr="0016020A">
        <w:rPr>
          <w:rFonts w:cstheme="minorHAnsi"/>
          <w:sz w:val="20"/>
          <w:szCs w:val="20"/>
          <w:lang w:val="it-IT"/>
        </w:rPr>
        <w:t xml:space="preserve"> Ms. con correzioni e varianti (originale) </w:t>
      </w:r>
    </w:p>
    <w:p w14:paraId="5D610840"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lastRenderedPageBreak/>
        <w:t>Incipit:</w:t>
      </w:r>
      <w:r w:rsidRPr="0016020A">
        <w:rPr>
          <w:rFonts w:cstheme="minorHAnsi"/>
          <w:sz w:val="20"/>
          <w:szCs w:val="20"/>
          <w:lang w:val="it-IT"/>
        </w:rPr>
        <w:t xml:space="preserve"> Mi riferisco sempre al 1922</w:t>
      </w:r>
    </w:p>
    <w:p w14:paraId="6E8655B7"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Stato di conservazione:</w:t>
      </w:r>
      <w:r w:rsidRPr="0016020A">
        <w:rPr>
          <w:rFonts w:cstheme="minorHAnsi"/>
          <w:sz w:val="20"/>
          <w:szCs w:val="20"/>
          <w:lang w:val="it-IT"/>
        </w:rPr>
        <w:t xml:space="preserve"> discreto</w:t>
      </w:r>
    </w:p>
    <w:p w14:paraId="32933ED9" w14:textId="77777777" w:rsidR="00C61779"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Bibliografia: </w:t>
      </w:r>
      <w:r w:rsidRPr="0016020A">
        <w:rPr>
          <w:rFonts w:cstheme="minorHAnsi"/>
          <w:sz w:val="20"/>
          <w:szCs w:val="20"/>
          <w:lang w:val="it-IT"/>
        </w:rPr>
        <w:t xml:space="preserve">Schedata nel </w:t>
      </w:r>
      <w:r w:rsidRPr="0016020A">
        <w:rPr>
          <w:rFonts w:cstheme="minorHAnsi"/>
          <w:i/>
          <w:sz w:val="20"/>
          <w:szCs w:val="20"/>
          <w:lang w:val="it-IT"/>
        </w:rPr>
        <w:t>Catalogo del Fondo Manoscritti</w:t>
      </w:r>
      <w:r w:rsidRPr="0016020A">
        <w:rPr>
          <w:rFonts w:cstheme="minorHAnsi"/>
          <w:sz w:val="20"/>
          <w:szCs w:val="20"/>
          <w:lang w:val="it-IT"/>
        </w:rPr>
        <w:t xml:space="preserve">, Torino, Einaudi, 1982 p. 69 </w:t>
      </w:r>
      <w:r w:rsidRPr="0058575B">
        <w:rPr>
          <w:rFonts w:cstheme="minorHAnsi"/>
          <w:noProof/>
          <w:sz w:val="20"/>
          <w:szCs w:val="20"/>
        </w:rPr>
        <mc:AlternateContent>
          <mc:Choice Requires="wps">
            <w:drawing>
              <wp:anchor distT="0" distB="0" distL="114300" distR="114300" simplePos="0" relativeHeight="251654144" behindDoc="0" locked="0" layoutInCell="0" allowOverlap="1" wp14:anchorId="45A12F04" wp14:editId="53957E59">
                <wp:simplePos x="0" y="0"/>
                <wp:positionH relativeFrom="column">
                  <wp:posOffset>0</wp:posOffset>
                </wp:positionH>
                <wp:positionV relativeFrom="paragraph">
                  <wp:posOffset>152400</wp:posOffset>
                </wp:positionV>
                <wp:extent cx="5943600" cy="635"/>
                <wp:effectExtent l="0" t="12700" r="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635"/>
                        </a:xfrm>
                        <a:prstGeom prst="line">
                          <a:avLst/>
                        </a:prstGeom>
                        <a:noFill/>
                        <a:ln w="0">
                          <a:solidFill>
                            <a:srgbClr val="D4D4D4"/>
                          </a:solidFill>
                          <a:round/>
                          <a:headEnd/>
                          <a:tailEnd/>
                        </a:ln>
                        <a:effectLst>
                          <a:outerShdw dist="12700" dir="162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D9C0D"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vd4gEAALgDAAAOAAAAZHJzL2Uyb0RvYy54bWysU8Fu2zAMvQ/YPwi6L3bSNuuMOD006y7d&#10;FiAddlYk2RYmi4KkxMnfj1RcL9tuw2xAEEXq8fGRWj2cesuOOkQDrubzWcmZdhKUcW3Nv708vbvn&#10;LCbhlLDgdM3POvKH9ds3q8FXegEdWKUDQxAXq8HXvEvJV0URZad7EWfgtUNnA6EXCc3QFiqIAdF7&#10;WyzKclkMEJQPIHWMeLq5OPk64zeNlulr00SdmK05ckt5DXnd01qsV6Jqg/CdkSMN8Q8semEcJp2g&#10;NiIJdgjmL6jeyAARmjST0BfQNEbqXANWMy//qGbXCa9zLShO9JNM8f/Byi/HR7cNRF2e3M4/g/wR&#10;UZRi8LGanGREvw1sP3wGhW0UhwS53lMTerqMlbBTlvU8yapPiUk8vPtwe7MsUX2JvuXNHYleiOr1&#10;qg8xfdLQM9rU3BpHNYtKHJ9juoS+htCxgydjbe6bdWygbHQcwRpFnmyEdv9oAzsKbPvmlv4x6W9h&#10;AQ5OZaROC/Vx3Cdh7GWPJK0jPJ0nCemQAYekw65TA1OGCM8X76k4ZXCs5kscSvw4E7bFByFT4CxA&#10;+m5Sl7s50b1meF/SPzKc4LNIV5lzS6gLNNyx2oM6bwPpQxaOR44fR5nm79rOUb8e3PonAAAA//8D&#10;AFBLAwQUAAYACAAAACEA85GWLNwAAAAGAQAADwAAAGRycy9kb3ducmV2LnhtbEyPy07DMBBF90j9&#10;B2uQ2CDq9CkIcSpeXVYqaTfs3HhwUuJxFLtN+HumK7qaxx3deyZbDa4RZ+xC7UnBZJyAQCq9qckq&#10;2O/WD48gQtRkdOMJFfxigFU+usl0anxPn3guohVsQiHVCqoY21TKUFbodBj7Fom1b985HXnsrDSd&#10;7tncNXKaJEvpdE2cUOkW3yosf4qTU7CItrfF7D1Z96/3G7/9aI/zr4VSd7fDyzOIiEP8P4YLPqND&#10;zkwHfyITRKOAH4kKpnOurD7NltwcLosJyDyT1/j5HwAAAP//AwBQSwECLQAUAAYACAAAACEAtoM4&#10;kv4AAADhAQAAEwAAAAAAAAAAAAAAAAAAAAAAW0NvbnRlbnRfVHlwZXNdLnhtbFBLAQItABQABgAI&#10;AAAAIQA4/SH/1gAAAJQBAAALAAAAAAAAAAAAAAAAAC8BAABfcmVscy8ucmVsc1BLAQItABQABgAI&#10;AAAAIQCNRPvd4gEAALgDAAAOAAAAAAAAAAAAAAAAAC4CAABkcnMvZTJvRG9jLnhtbFBLAQItABQA&#10;BgAIAAAAIQDzkZYs3AAAAAYBAAAPAAAAAAAAAAAAAAAAADwEAABkcnMvZG93bnJldi54bWxQSwUG&#10;AAAAAAQABADzAAAARQUAAAAA&#10;" o:allowincell="f" strokecolor="#d4d4d4" strokeweight="0">
                <v:shadow on="t" offset="0,-1pt"/>
                <o:lock v:ext="edit" shapetype="f"/>
              </v:line>
            </w:pict>
          </mc:Fallback>
        </mc:AlternateContent>
      </w:r>
    </w:p>
    <w:p w14:paraId="55DEDDED" w14:textId="77777777" w:rsidR="00C61779" w:rsidRPr="0016020A" w:rsidRDefault="00C61779" w:rsidP="0058575B">
      <w:pPr>
        <w:tabs>
          <w:tab w:val="left" w:pos="0"/>
          <w:tab w:val="left" w:pos="993"/>
        </w:tabs>
        <w:spacing w:after="0" w:line="240" w:lineRule="auto"/>
        <w:rPr>
          <w:rFonts w:cstheme="minorHAnsi"/>
          <w:sz w:val="20"/>
          <w:szCs w:val="20"/>
          <w:lang w:val="it-IT"/>
        </w:rPr>
      </w:pPr>
    </w:p>
    <w:p w14:paraId="61F4B7CB" w14:textId="77777777" w:rsidR="006F2A33" w:rsidRPr="0016020A" w:rsidRDefault="00C61779" w:rsidP="0058575B">
      <w:pPr>
        <w:tabs>
          <w:tab w:val="left" w:pos="0"/>
          <w:tab w:val="left" w:pos="993"/>
        </w:tabs>
        <w:spacing w:after="0" w:line="240" w:lineRule="auto"/>
        <w:rPr>
          <w:rFonts w:cstheme="minorHAnsi"/>
          <w:b/>
          <w:sz w:val="20"/>
          <w:szCs w:val="20"/>
          <w:lang w:val="it-IT"/>
        </w:rPr>
      </w:pPr>
      <w:r w:rsidRPr="0016020A">
        <w:rPr>
          <w:rFonts w:cstheme="minorHAnsi"/>
          <w:sz w:val="20"/>
          <w:szCs w:val="20"/>
          <w:lang w:val="it-IT"/>
        </w:rPr>
        <w:t xml:space="preserve">1/11 </w:t>
      </w:r>
      <w:hyperlink r:id="rId18" w:history="1">
        <w:r w:rsidRPr="0016020A">
          <w:rPr>
            <w:rStyle w:val="Collegamentoipertestuale"/>
            <w:rFonts w:cstheme="minorHAnsi"/>
            <w:b/>
            <w:sz w:val="20"/>
            <w:szCs w:val="20"/>
            <w:lang w:val="it-IT"/>
          </w:rPr>
          <w:t>Gadda, Carlo Emilio</w:t>
        </w:r>
      </w:hyperlink>
    </w:p>
    <w:p w14:paraId="043BD9C4" w14:textId="77777777" w:rsidR="006F2A33" w:rsidRPr="0016020A" w:rsidRDefault="006F2A33" w:rsidP="0058575B">
      <w:pPr>
        <w:tabs>
          <w:tab w:val="left" w:pos="0"/>
          <w:tab w:val="left" w:pos="993"/>
        </w:tabs>
        <w:spacing w:after="0" w:line="240" w:lineRule="auto"/>
        <w:rPr>
          <w:rFonts w:cstheme="minorHAnsi"/>
          <w:sz w:val="20"/>
          <w:szCs w:val="20"/>
          <w:lang w:val="it-IT"/>
        </w:rPr>
      </w:pPr>
      <w:r w:rsidRPr="0016020A">
        <w:rPr>
          <w:rFonts w:cstheme="minorHAnsi"/>
          <w:b/>
          <w:sz w:val="20"/>
          <w:szCs w:val="20"/>
          <w:lang w:val="it-IT"/>
        </w:rPr>
        <w:t xml:space="preserve"> </w:t>
      </w:r>
      <w:r w:rsidR="00C61779" w:rsidRPr="0016020A">
        <w:rPr>
          <w:rFonts w:cstheme="minorHAnsi"/>
          <w:b/>
          <w:sz w:val="20"/>
          <w:szCs w:val="20"/>
          <w:lang w:val="it-IT"/>
        </w:rPr>
        <w:t>[Corrispondenza] / Carlo Emilio Gadda [a] Silvio Guarnieri.</w:t>
      </w:r>
      <w:r w:rsidR="00642801" w:rsidRPr="0016020A">
        <w:rPr>
          <w:rFonts w:cstheme="minorHAnsi"/>
          <w:b/>
          <w:sz w:val="20"/>
          <w:szCs w:val="20"/>
          <w:lang w:val="it-IT"/>
        </w:rPr>
        <w:t xml:space="preserve"> – </w:t>
      </w:r>
      <w:r w:rsidR="00C61779" w:rsidRPr="0016020A">
        <w:rPr>
          <w:rFonts w:cstheme="minorHAnsi"/>
          <w:b/>
          <w:sz w:val="20"/>
          <w:szCs w:val="20"/>
          <w:lang w:val="it-IT"/>
        </w:rPr>
        <w:t>26 luglio1931-28 settembre 1968.</w:t>
      </w:r>
      <w:r w:rsidR="00642801" w:rsidRPr="0016020A">
        <w:rPr>
          <w:rFonts w:cstheme="minorHAnsi"/>
          <w:b/>
          <w:sz w:val="20"/>
          <w:szCs w:val="20"/>
          <w:lang w:val="it-IT"/>
        </w:rPr>
        <w:t xml:space="preserve"> – </w:t>
      </w:r>
      <w:r w:rsidR="00C61779" w:rsidRPr="0016020A">
        <w:rPr>
          <w:rFonts w:cstheme="minorHAnsi"/>
          <w:b/>
          <w:sz w:val="20"/>
          <w:szCs w:val="20"/>
          <w:lang w:val="it-IT"/>
        </w:rPr>
        <w:t xml:space="preserve">220 </w:t>
      </w:r>
      <w:proofErr w:type="gramStart"/>
      <w:r w:rsidR="00C61779" w:rsidRPr="0016020A">
        <w:rPr>
          <w:rFonts w:cstheme="minorHAnsi"/>
          <w:b/>
          <w:sz w:val="20"/>
          <w:szCs w:val="20"/>
          <w:lang w:val="it-IT"/>
        </w:rPr>
        <w:t>unità :</w:t>
      </w:r>
      <w:proofErr w:type="gramEnd"/>
      <w:r w:rsidR="00C61779" w:rsidRPr="0016020A">
        <w:rPr>
          <w:rFonts w:cstheme="minorHAnsi"/>
          <w:b/>
          <w:sz w:val="20"/>
          <w:szCs w:val="20"/>
          <w:lang w:val="it-IT"/>
        </w:rPr>
        <w:t xml:space="preserve"> 83 lett., 92 </w:t>
      </w:r>
      <w:proofErr w:type="spellStart"/>
      <w:r w:rsidR="00C61779" w:rsidRPr="0016020A">
        <w:rPr>
          <w:rFonts w:cstheme="minorHAnsi"/>
          <w:b/>
          <w:sz w:val="20"/>
          <w:szCs w:val="20"/>
          <w:lang w:val="it-IT"/>
        </w:rPr>
        <w:t>cart.post</w:t>
      </w:r>
      <w:proofErr w:type="spellEnd"/>
      <w:r w:rsidR="00C61779" w:rsidRPr="0016020A">
        <w:rPr>
          <w:rFonts w:cstheme="minorHAnsi"/>
          <w:b/>
          <w:sz w:val="20"/>
          <w:szCs w:val="20"/>
          <w:lang w:val="it-IT"/>
        </w:rPr>
        <w:t xml:space="preserve">., 39 </w:t>
      </w:r>
      <w:proofErr w:type="spellStart"/>
      <w:r w:rsidR="00C61779" w:rsidRPr="0016020A">
        <w:rPr>
          <w:rFonts w:cstheme="minorHAnsi"/>
          <w:b/>
          <w:sz w:val="20"/>
          <w:szCs w:val="20"/>
          <w:lang w:val="it-IT"/>
        </w:rPr>
        <w:t>cart</w:t>
      </w:r>
      <w:proofErr w:type="spellEnd"/>
      <w:r w:rsidR="00C61779" w:rsidRPr="0016020A">
        <w:rPr>
          <w:rFonts w:cstheme="minorHAnsi"/>
          <w:b/>
          <w:sz w:val="20"/>
          <w:szCs w:val="20"/>
          <w:lang w:val="it-IT"/>
        </w:rPr>
        <w:t xml:space="preserve">. ill., 1 </w:t>
      </w:r>
      <w:proofErr w:type="spellStart"/>
      <w:r w:rsidR="00C61779" w:rsidRPr="0016020A">
        <w:rPr>
          <w:rFonts w:cstheme="minorHAnsi"/>
          <w:b/>
          <w:sz w:val="20"/>
          <w:szCs w:val="20"/>
          <w:lang w:val="it-IT"/>
        </w:rPr>
        <w:t>bigl</w:t>
      </w:r>
      <w:proofErr w:type="spellEnd"/>
      <w:r w:rsidR="00C61779" w:rsidRPr="0016020A">
        <w:rPr>
          <w:rFonts w:cstheme="minorHAnsi"/>
          <w:b/>
          <w:sz w:val="20"/>
          <w:szCs w:val="20"/>
          <w:lang w:val="it-IT"/>
        </w:rPr>
        <w:t xml:space="preserve">., 4 </w:t>
      </w:r>
      <w:proofErr w:type="spellStart"/>
      <w:r w:rsidR="00C61779" w:rsidRPr="0016020A">
        <w:rPr>
          <w:rFonts w:cstheme="minorHAnsi"/>
          <w:b/>
          <w:sz w:val="20"/>
          <w:szCs w:val="20"/>
          <w:lang w:val="it-IT"/>
        </w:rPr>
        <w:t>telegr</w:t>
      </w:r>
      <w:proofErr w:type="spellEnd"/>
      <w:r w:rsidR="00C61779" w:rsidRPr="0016020A">
        <w:rPr>
          <w:rFonts w:cstheme="minorHAnsi"/>
          <w:b/>
          <w:sz w:val="20"/>
          <w:szCs w:val="20"/>
          <w:lang w:val="it-IT"/>
        </w:rPr>
        <w:t xml:space="preserve">., 1 manifestino funebre </w:t>
      </w:r>
    </w:p>
    <w:p w14:paraId="071DE0B7"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Forma:</w:t>
      </w:r>
      <w:r w:rsidRPr="0016020A">
        <w:rPr>
          <w:rFonts w:cstheme="minorHAnsi"/>
          <w:sz w:val="20"/>
          <w:szCs w:val="20"/>
          <w:lang w:val="it-IT"/>
        </w:rPr>
        <w:t xml:space="preserve"> Corrispondenza </w:t>
      </w:r>
    </w:p>
    <w:p w14:paraId="20427BEA"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Natura:</w:t>
      </w:r>
      <w:r w:rsidRPr="0016020A">
        <w:rPr>
          <w:rFonts w:cstheme="minorHAnsi"/>
          <w:sz w:val="20"/>
          <w:szCs w:val="20"/>
          <w:lang w:val="it-IT"/>
        </w:rPr>
        <w:t xml:space="preserve"> Autografi, firmati, dattiloscritti, firmati (originale) </w:t>
      </w:r>
    </w:p>
    <w:p w14:paraId="319872A9"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Provenienza:</w:t>
      </w:r>
      <w:r w:rsidRPr="0016020A">
        <w:rPr>
          <w:rFonts w:cstheme="minorHAnsi"/>
          <w:sz w:val="20"/>
          <w:szCs w:val="20"/>
          <w:lang w:val="it-IT"/>
        </w:rPr>
        <w:t xml:space="preserve"> Dono eredi Guarnieri</w:t>
      </w:r>
    </w:p>
    <w:p w14:paraId="40738F24"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Stato di conservazione:</w:t>
      </w:r>
      <w:r w:rsidRPr="0016020A">
        <w:rPr>
          <w:rFonts w:cstheme="minorHAnsi"/>
          <w:sz w:val="20"/>
          <w:szCs w:val="20"/>
          <w:lang w:val="it-IT"/>
        </w:rPr>
        <w:t xml:space="preserve"> buono </w:t>
      </w:r>
    </w:p>
    <w:p w14:paraId="2C473870" w14:textId="77777777" w:rsidR="006F2A33" w:rsidRPr="0016020A" w:rsidRDefault="00C61779"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Fa parte di: </w:t>
      </w:r>
      <w:hyperlink r:id="rId19" w:history="1">
        <w:r w:rsidRPr="0016020A">
          <w:rPr>
            <w:rStyle w:val="Collegamentoipertestuale"/>
            <w:rFonts w:cstheme="minorHAnsi"/>
            <w:sz w:val="20"/>
            <w:szCs w:val="20"/>
            <w:lang w:val="it-IT"/>
          </w:rPr>
          <w:t>[Epistolario a Silvio Guarnieri]</w:t>
        </w:r>
      </w:hyperlink>
      <w:r w:rsidRPr="0016020A">
        <w:rPr>
          <w:rFonts w:cstheme="minorHAnsi"/>
          <w:sz w:val="20"/>
          <w:szCs w:val="20"/>
          <w:lang w:val="it-IT"/>
        </w:rPr>
        <w:t xml:space="preserve"> </w:t>
      </w:r>
    </w:p>
    <w:p w14:paraId="434CEACB" w14:textId="77777777" w:rsidR="00C61779" w:rsidRPr="008F60FC" w:rsidRDefault="00C61779" w:rsidP="0058575B">
      <w:pPr>
        <w:tabs>
          <w:tab w:val="left" w:pos="0"/>
          <w:tab w:val="left" w:pos="993"/>
        </w:tabs>
        <w:spacing w:after="0" w:line="240" w:lineRule="auto"/>
        <w:rPr>
          <w:rFonts w:cstheme="minorHAnsi"/>
          <w:sz w:val="20"/>
          <w:szCs w:val="20"/>
          <w:lang w:val="it-IT"/>
        </w:rPr>
      </w:pPr>
      <w:r w:rsidRPr="008F60FC">
        <w:rPr>
          <w:rFonts w:cstheme="minorHAnsi"/>
          <w:i/>
          <w:sz w:val="20"/>
          <w:szCs w:val="20"/>
          <w:lang w:val="it-IT"/>
        </w:rPr>
        <w:t xml:space="preserve">Altri nomi: </w:t>
      </w:r>
      <w:hyperlink r:id="rId20" w:history="1">
        <w:r w:rsidRPr="008F60FC">
          <w:rPr>
            <w:rStyle w:val="Collegamentoipertestuale"/>
            <w:rFonts w:cstheme="minorHAnsi"/>
            <w:sz w:val="20"/>
            <w:szCs w:val="20"/>
            <w:lang w:val="it-IT"/>
          </w:rPr>
          <w:t>Guarnieri, Silvio</w:t>
        </w:r>
      </w:hyperlink>
      <w:r w:rsidRPr="008F60FC">
        <w:rPr>
          <w:rFonts w:cstheme="minorHAnsi"/>
          <w:sz w:val="20"/>
          <w:szCs w:val="20"/>
          <w:lang w:val="it-IT"/>
        </w:rPr>
        <w:t xml:space="preserve"> </w:t>
      </w:r>
      <w:r w:rsidRPr="008F60FC">
        <w:rPr>
          <w:rFonts w:cstheme="minorHAnsi"/>
          <w:i/>
          <w:sz w:val="20"/>
          <w:szCs w:val="20"/>
          <w:lang w:val="it-IT"/>
        </w:rPr>
        <w:t>destinatario</w:t>
      </w:r>
    </w:p>
    <w:p w14:paraId="78D839DF" w14:textId="77777777" w:rsidR="00C61779" w:rsidRPr="008F60FC" w:rsidRDefault="00C61779" w:rsidP="0058575B">
      <w:pPr>
        <w:tabs>
          <w:tab w:val="left" w:pos="0"/>
          <w:tab w:val="left" w:pos="993"/>
        </w:tabs>
        <w:spacing w:after="0" w:line="240" w:lineRule="auto"/>
        <w:rPr>
          <w:rFonts w:cstheme="minorHAnsi"/>
          <w:sz w:val="20"/>
          <w:szCs w:val="20"/>
          <w:lang w:val="it-IT"/>
        </w:rPr>
      </w:pPr>
      <w:r w:rsidRPr="008F60FC">
        <w:rPr>
          <w:rFonts w:cstheme="minorHAnsi"/>
          <w:sz w:val="20"/>
          <w:szCs w:val="20"/>
          <w:lang w:val="it-IT"/>
        </w:rPr>
        <w:br w:type="page"/>
      </w:r>
    </w:p>
    <w:p w14:paraId="6712CDBB" w14:textId="77777777" w:rsidR="00670F9A" w:rsidRPr="0016020A" w:rsidRDefault="00670F9A" w:rsidP="0058575B">
      <w:pPr>
        <w:pStyle w:val="Titolo1"/>
        <w:spacing w:before="0" w:after="0" w:line="240" w:lineRule="auto"/>
        <w:jc w:val="center"/>
        <w:rPr>
          <w:rFonts w:asciiTheme="minorHAnsi" w:hAnsiTheme="minorHAnsi" w:cstheme="minorHAnsi"/>
          <w:color w:val="FF0000"/>
          <w:spacing w:val="0"/>
          <w:sz w:val="20"/>
          <w:szCs w:val="20"/>
          <w:lang w:val="it-IT"/>
        </w:rPr>
      </w:pPr>
      <w:bookmarkStart w:id="55" w:name="_Toc92729395"/>
      <w:bookmarkStart w:id="56" w:name="_Toc92732197"/>
      <w:bookmarkEnd w:id="55"/>
      <w:r w:rsidRPr="0016020A">
        <w:rPr>
          <w:rFonts w:asciiTheme="minorHAnsi" w:hAnsiTheme="minorHAnsi" w:cstheme="minorHAnsi"/>
          <w:color w:val="FF0000"/>
          <w:spacing w:val="0"/>
          <w:sz w:val="20"/>
          <w:szCs w:val="20"/>
          <w:lang w:val="it-IT"/>
        </w:rPr>
        <w:lastRenderedPageBreak/>
        <w:t>ARCHIVIO ROSCIONI</w:t>
      </w:r>
      <w:bookmarkEnd w:id="56"/>
    </w:p>
    <w:p w14:paraId="576B5C4B" w14:textId="77777777" w:rsidR="00FF5673" w:rsidRPr="0016020A" w:rsidRDefault="00FF5673" w:rsidP="0058575B">
      <w:pPr>
        <w:spacing w:after="0" w:line="240" w:lineRule="auto"/>
        <w:jc w:val="center"/>
        <w:rPr>
          <w:rFonts w:cstheme="minorHAnsi"/>
          <w:b/>
          <w:color w:val="FF0000"/>
          <w:sz w:val="20"/>
          <w:szCs w:val="20"/>
          <w:lang w:val="it-IT"/>
        </w:rPr>
      </w:pPr>
      <w:bookmarkStart w:id="57" w:name="_Toc92729397"/>
      <w:r w:rsidRPr="0016020A">
        <w:rPr>
          <w:rFonts w:cstheme="minorHAnsi"/>
          <w:b/>
          <w:color w:val="FF0000"/>
          <w:sz w:val="20"/>
          <w:szCs w:val="20"/>
          <w:lang w:val="it-IT"/>
        </w:rPr>
        <w:t xml:space="preserve">(Biblioteca Trivulziana </w:t>
      </w:r>
      <w:r w:rsidR="00245D77" w:rsidRPr="0016020A">
        <w:rPr>
          <w:rFonts w:cstheme="minorHAnsi"/>
          <w:b/>
          <w:color w:val="FF0000"/>
          <w:sz w:val="20"/>
          <w:szCs w:val="20"/>
          <w:lang w:val="it-IT"/>
        </w:rPr>
        <w:t xml:space="preserve">- </w:t>
      </w:r>
      <w:r w:rsidRPr="0016020A">
        <w:rPr>
          <w:rFonts w:cstheme="minorHAnsi"/>
          <w:b/>
          <w:color w:val="FF0000"/>
          <w:sz w:val="20"/>
          <w:szCs w:val="20"/>
          <w:lang w:val="it-IT"/>
        </w:rPr>
        <w:t>Milano)</w:t>
      </w:r>
      <w:bookmarkEnd w:id="57"/>
    </w:p>
    <w:p w14:paraId="4CC08F86" w14:textId="77777777" w:rsidR="00670F9A" w:rsidRPr="0016020A" w:rsidRDefault="00670F9A" w:rsidP="0058575B">
      <w:pPr>
        <w:pStyle w:val="Corpotesto"/>
        <w:tabs>
          <w:tab w:val="left" w:pos="0"/>
          <w:tab w:val="left" w:pos="993"/>
        </w:tabs>
        <w:spacing w:after="0" w:line="240" w:lineRule="auto"/>
        <w:ind w:left="0"/>
        <w:rPr>
          <w:rFonts w:cstheme="minorHAnsi"/>
          <w:b/>
          <w:sz w:val="20"/>
          <w:szCs w:val="20"/>
          <w:lang w:val="it-IT"/>
        </w:rPr>
      </w:pPr>
    </w:p>
    <w:p w14:paraId="124EDF33" w14:textId="77777777" w:rsidR="00284EAB" w:rsidRPr="0016020A" w:rsidRDefault="00284EAB" w:rsidP="0058575B">
      <w:pPr>
        <w:pStyle w:val="Corpotesto"/>
        <w:tabs>
          <w:tab w:val="left" w:pos="0"/>
          <w:tab w:val="left" w:pos="993"/>
        </w:tabs>
        <w:spacing w:after="0" w:line="240" w:lineRule="auto"/>
        <w:ind w:left="0"/>
        <w:rPr>
          <w:rFonts w:cstheme="minorHAnsi"/>
          <w:b/>
          <w:sz w:val="20"/>
          <w:szCs w:val="20"/>
          <w:lang w:val="it-IT"/>
        </w:rPr>
      </w:pPr>
    </w:p>
    <w:p w14:paraId="76D560FF" w14:textId="77777777" w:rsidR="00284EAB" w:rsidRPr="0016020A" w:rsidRDefault="00284EAB" w:rsidP="0058575B">
      <w:pPr>
        <w:pStyle w:val="Corpotesto"/>
        <w:tabs>
          <w:tab w:val="left" w:pos="0"/>
          <w:tab w:val="left" w:pos="993"/>
        </w:tabs>
        <w:spacing w:after="0" w:line="240" w:lineRule="auto"/>
        <w:ind w:left="0"/>
        <w:jc w:val="center"/>
        <w:rPr>
          <w:rFonts w:cstheme="minorHAnsi"/>
          <w:b/>
          <w:sz w:val="20"/>
          <w:szCs w:val="20"/>
          <w:lang w:val="it-IT"/>
        </w:rPr>
      </w:pPr>
      <w:r w:rsidRPr="0016020A">
        <w:rPr>
          <w:rFonts w:cstheme="minorHAnsi"/>
          <w:b/>
          <w:sz w:val="20"/>
          <w:szCs w:val="20"/>
          <w:lang w:val="it-IT"/>
        </w:rPr>
        <w:t>INDICE DI CONSISTENZA</w:t>
      </w:r>
    </w:p>
    <w:p w14:paraId="72F6FCB0" w14:textId="77777777" w:rsidR="00284EAB" w:rsidRPr="0016020A" w:rsidRDefault="00284EAB" w:rsidP="0058575B">
      <w:pPr>
        <w:pStyle w:val="Corpotesto"/>
        <w:tabs>
          <w:tab w:val="left" w:pos="0"/>
          <w:tab w:val="left" w:pos="993"/>
        </w:tabs>
        <w:spacing w:after="0" w:line="240" w:lineRule="auto"/>
        <w:ind w:left="0"/>
        <w:jc w:val="center"/>
        <w:rPr>
          <w:rFonts w:cstheme="minorHAnsi"/>
          <w:b/>
          <w:sz w:val="20"/>
          <w:szCs w:val="20"/>
          <w:lang w:val="it-IT"/>
        </w:rPr>
      </w:pPr>
      <w:r w:rsidRPr="0016020A">
        <w:rPr>
          <w:rFonts w:cstheme="minorHAnsi"/>
          <w:b/>
          <w:sz w:val="20"/>
          <w:szCs w:val="20"/>
          <w:lang w:val="it-IT"/>
        </w:rPr>
        <w:t>(a cura di Carolina Rossi)</w:t>
      </w:r>
      <w:r w:rsidRPr="0058575B">
        <w:rPr>
          <w:rStyle w:val="Rimandonotaapidipagina"/>
          <w:rFonts w:cstheme="minorHAnsi"/>
          <w:b/>
          <w:sz w:val="20"/>
          <w:szCs w:val="20"/>
        </w:rPr>
        <w:footnoteReference w:id="11"/>
      </w:r>
    </w:p>
    <w:p w14:paraId="0848D51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D229AA8"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639402AF" w14:textId="77777777" w:rsidR="00284EAB" w:rsidRPr="0058575B" w:rsidRDefault="00284EAB" w:rsidP="0058575B">
      <w:pPr>
        <w:tabs>
          <w:tab w:val="left" w:pos="0"/>
          <w:tab w:val="left" w:pos="993"/>
        </w:tabs>
        <w:spacing w:after="0" w:line="240" w:lineRule="auto"/>
        <w:rPr>
          <w:rFonts w:cstheme="minorHAnsi"/>
          <w:b/>
          <w:sz w:val="20"/>
          <w:szCs w:val="20"/>
        </w:rPr>
      </w:pPr>
      <w:r w:rsidRPr="0058575B">
        <w:rPr>
          <w:rFonts w:cstheme="minorHAnsi"/>
          <w:b/>
          <w:sz w:val="20"/>
          <w:szCs w:val="20"/>
        </w:rPr>
        <w:t>SERIE I</w:t>
      </w:r>
      <w:r w:rsidR="00C95CA2" w:rsidRPr="0058575B">
        <w:rPr>
          <w:rFonts w:cstheme="minorHAnsi"/>
          <w:b/>
          <w:sz w:val="20"/>
          <w:szCs w:val="20"/>
        </w:rPr>
        <w:t xml:space="preserve"> (</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4037E3E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24 </w:t>
      </w:r>
      <w:proofErr w:type="spellStart"/>
      <w:r w:rsidRPr="0058575B">
        <w:rPr>
          <w:rFonts w:cstheme="minorHAnsi"/>
          <w:w w:val="95"/>
          <w:sz w:val="20"/>
          <w:szCs w:val="20"/>
        </w:rPr>
        <w:t>unità</w:t>
      </w:r>
      <w:proofErr w:type="spellEnd"/>
    </w:p>
    <w:p w14:paraId="3B2E866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2E62E4E" w14:textId="77777777" w:rsidR="00284EAB" w:rsidRPr="0058575B" w:rsidRDefault="00284EAB" w:rsidP="0058575B">
      <w:pPr>
        <w:pStyle w:val="Paragrafoelenco"/>
        <w:numPr>
          <w:ilvl w:val="0"/>
          <w:numId w:val="135"/>
        </w:numPr>
        <w:tabs>
          <w:tab w:val="left" w:pos="0"/>
          <w:tab w:val="left" w:pos="341"/>
          <w:tab w:val="left" w:pos="993"/>
        </w:tabs>
        <w:spacing w:after="0" w:line="240" w:lineRule="auto"/>
        <w:ind w:left="0" w:firstLine="0"/>
        <w:rPr>
          <w:rFonts w:cstheme="minorHAnsi"/>
          <w:sz w:val="20"/>
          <w:szCs w:val="20"/>
        </w:rPr>
      </w:pPr>
      <w:r w:rsidRPr="0058575B">
        <w:rPr>
          <w:rFonts w:cstheme="minorHAnsi"/>
          <w:w w:val="95"/>
          <w:sz w:val="20"/>
          <w:szCs w:val="20"/>
        </w:rPr>
        <w:t xml:space="preserve">La </w:t>
      </w:r>
      <w:proofErr w:type="spellStart"/>
      <w:r w:rsidRPr="0058575B">
        <w:rPr>
          <w:rFonts w:cstheme="minorHAnsi"/>
          <w:w w:val="95"/>
          <w:sz w:val="20"/>
          <w:szCs w:val="20"/>
        </w:rPr>
        <w:t>cognizione</w:t>
      </w:r>
      <w:proofErr w:type="spellEnd"/>
      <w:r w:rsidRPr="0058575B">
        <w:rPr>
          <w:rFonts w:cstheme="minorHAnsi"/>
          <w:w w:val="95"/>
          <w:sz w:val="20"/>
          <w:szCs w:val="20"/>
        </w:rPr>
        <w:t xml:space="preserve"> del dolore</w:t>
      </w:r>
    </w:p>
    <w:p w14:paraId="538B0B80" w14:textId="77777777" w:rsidR="00284EAB" w:rsidRPr="0058575B"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w w:val="95"/>
          <w:sz w:val="20"/>
          <w:szCs w:val="20"/>
        </w:rPr>
        <w:t>Filosofia</w:t>
      </w:r>
      <w:proofErr w:type="spellEnd"/>
      <w:r w:rsidRPr="0058575B">
        <w:rPr>
          <w:rFonts w:cstheme="minorHAnsi"/>
          <w:w w:val="95"/>
          <w:sz w:val="20"/>
          <w:szCs w:val="20"/>
        </w:rPr>
        <w:t xml:space="preserve"> – </w:t>
      </w:r>
      <w:proofErr w:type="spellStart"/>
      <w:r w:rsidRPr="0058575B">
        <w:rPr>
          <w:rFonts w:cstheme="minorHAnsi"/>
          <w:w w:val="95"/>
          <w:sz w:val="20"/>
          <w:szCs w:val="20"/>
        </w:rPr>
        <w:t>Appunti</w:t>
      </w:r>
      <w:proofErr w:type="spellEnd"/>
    </w:p>
    <w:p w14:paraId="18450AF1" w14:textId="77777777" w:rsidR="00284EAB" w:rsidRPr="0016020A"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San Giorgio in casa Brocchi (Novelle dal Ducato in fiamme)</w:t>
      </w:r>
    </w:p>
    <w:p w14:paraId="2BC17713" w14:textId="77777777" w:rsidR="00284EAB" w:rsidRPr="0058575B"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rPr>
      </w:pPr>
      <w:r w:rsidRPr="0058575B">
        <w:rPr>
          <w:rFonts w:cstheme="minorHAnsi"/>
          <w:w w:val="95"/>
          <w:sz w:val="20"/>
          <w:szCs w:val="20"/>
        </w:rPr>
        <w:t xml:space="preserve">Il </w:t>
      </w:r>
      <w:proofErr w:type="spellStart"/>
      <w:r w:rsidRPr="0058575B">
        <w:rPr>
          <w:rFonts w:cstheme="minorHAnsi"/>
          <w:w w:val="95"/>
          <w:sz w:val="20"/>
          <w:szCs w:val="20"/>
        </w:rPr>
        <w:t>castello</w:t>
      </w:r>
      <w:proofErr w:type="spellEnd"/>
      <w:r w:rsidRPr="0058575B">
        <w:rPr>
          <w:rFonts w:cstheme="minorHAnsi"/>
          <w:w w:val="95"/>
          <w:sz w:val="20"/>
          <w:szCs w:val="20"/>
        </w:rPr>
        <w:t xml:space="preserve"> di Udine</w:t>
      </w:r>
    </w:p>
    <w:p w14:paraId="3801DE3B" w14:textId="77777777" w:rsidR="00284EAB" w:rsidRPr="0058575B"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rPr>
      </w:pPr>
      <w:r w:rsidRPr="0058575B">
        <w:rPr>
          <w:rFonts w:cstheme="minorHAnsi"/>
          <w:w w:val="95"/>
          <w:sz w:val="20"/>
          <w:szCs w:val="20"/>
        </w:rPr>
        <w:t xml:space="preserve">Il </w:t>
      </w:r>
      <w:proofErr w:type="spellStart"/>
      <w:r w:rsidRPr="0058575B">
        <w:rPr>
          <w:rFonts w:cstheme="minorHAnsi"/>
          <w:w w:val="95"/>
          <w:sz w:val="20"/>
          <w:szCs w:val="20"/>
        </w:rPr>
        <w:t>castello</w:t>
      </w:r>
      <w:proofErr w:type="spellEnd"/>
      <w:r w:rsidRPr="0058575B">
        <w:rPr>
          <w:rFonts w:cstheme="minorHAnsi"/>
          <w:w w:val="95"/>
          <w:sz w:val="20"/>
          <w:szCs w:val="20"/>
        </w:rPr>
        <w:t xml:space="preserve"> di Udine</w:t>
      </w:r>
    </w:p>
    <w:p w14:paraId="3AB75E77" w14:textId="77777777" w:rsidR="00284EAB" w:rsidRPr="0058575B"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w w:val="95"/>
          <w:sz w:val="20"/>
          <w:szCs w:val="20"/>
        </w:rPr>
        <w:t>Notte</w:t>
      </w:r>
      <w:proofErr w:type="spellEnd"/>
      <w:r w:rsidRPr="0058575B">
        <w:rPr>
          <w:rFonts w:cstheme="minorHAnsi"/>
          <w:w w:val="95"/>
          <w:sz w:val="20"/>
          <w:szCs w:val="20"/>
        </w:rPr>
        <w:t xml:space="preserve"> di </w:t>
      </w:r>
      <w:proofErr w:type="spellStart"/>
      <w:r w:rsidRPr="0058575B">
        <w:rPr>
          <w:rFonts w:cstheme="minorHAnsi"/>
          <w:w w:val="95"/>
          <w:sz w:val="20"/>
          <w:szCs w:val="20"/>
        </w:rPr>
        <w:t>luna</w:t>
      </w:r>
      <w:proofErr w:type="spellEnd"/>
      <w:r w:rsidRPr="0058575B">
        <w:rPr>
          <w:rFonts w:cstheme="minorHAnsi"/>
          <w:w w:val="95"/>
          <w:sz w:val="20"/>
          <w:szCs w:val="20"/>
        </w:rPr>
        <w:t xml:space="preserve"> → </w:t>
      </w:r>
      <w:proofErr w:type="spellStart"/>
      <w:r w:rsidRPr="0058575B">
        <w:rPr>
          <w:rFonts w:cstheme="minorHAnsi"/>
          <w:w w:val="95"/>
          <w:sz w:val="20"/>
          <w:szCs w:val="20"/>
        </w:rPr>
        <w:t>Racconto</w:t>
      </w:r>
      <w:proofErr w:type="spellEnd"/>
      <w:r w:rsidRPr="0058575B">
        <w:rPr>
          <w:rFonts w:cstheme="minorHAnsi"/>
          <w:w w:val="95"/>
          <w:sz w:val="20"/>
          <w:szCs w:val="20"/>
        </w:rPr>
        <w:t xml:space="preserve"> </w:t>
      </w:r>
      <w:proofErr w:type="spellStart"/>
      <w:r w:rsidRPr="0058575B">
        <w:rPr>
          <w:rFonts w:cstheme="minorHAnsi"/>
          <w:w w:val="95"/>
          <w:sz w:val="20"/>
          <w:szCs w:val="20"/>
        </w:rPr>
        <w:t>italiano</w:t>
      </w:r>
      <w:proofErr w:type="spellEnd"/>
    </w:p>
    <w:p w14:paraId="27AFDDB0" w14:textId="77777777" w:rsidR="00284EAB" w:rsidRPr="0058575B"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rPr>
      </w:pPr>
      <w:proofErr w:type="spellStart"/>
      <w:r w:rsidRPr="0058575B">
        <w:rPr>
          <w:rFonts w:cstheme="minorHAnsi"/>
          <w:w w:val="95"/>
          <w:sz w:val="20"/>
          <w:szCs w:val="20"/>
        </w:rPr>
        <w:t>Notte</w:t>
      </w:r>
      <w:proofErr w:type="spellEnd"/>
      <w:r w:rsidRPr="0058575B">
        <w:rPr>
          <w:rFonts w:cstheme="minorHAnsi"/>
          <w:w w:val="95"/>
          <w:sz w:val="20"/>
          <w:szCs w:val="20"/>
        </w:rPr>
        <w:t xml:space="preserve"> di </w:t>
      </w:r>
      <w:proofErr w:type="spellStart"/>
      <w:r w:rsidRPr="0058575B">
        <w:rPr>
          <w:rFonts w:cstheme="minorHAnsi"/>
          <w:w w:val="95"/>
          <w:sz w:val="20"/>
          <w:szCs w:val="20"/>
        </w:rPr>
        <w:t>luna</w:t>
      </w:r>
      <w:proofErr w:type="spellEnd"/>
      <w:r w:rsidRPr="0058575B">
        <w:rPr>
          <w:rFonts w:cstheme="minorHAnsi"/>
          <w:w w:val="95"/>
          <w:sz w:val="20"/>
          <w:szCs w:val="20"/>
        </w:rPr>
        <w:t xml:space="preserve"> → </w:t>
      </w:r>
      <w:proofErr w:type="spellStart"/>
      <w:r w:rsidRPr="0058575B">
        <w:rPr>
          <w:rFonts w:cstheme="minorHAnsi"/>
          <w:w w:val="95"/>
          <w:sz w:val="20"/>
          <w:szCs w:val="20"/>
        </w:rPr>
        <w:t>Racconto</w:t>
      </w:r>
      <w:proofErr w:type="spellEnd"/>
      <w:r w:rsidRPr="0058575B">
        <w:rPr>
          <w:rFonts w:cstheme="minorHAnsi"/>
          <w:w w:val="95"/>
          <w:sz w:val="20"/>
          <w:szCs w:val="20"/>
        </w:rPr>
        <w:t xml:space="preserve"> </w:t>
      </w:r>
      <w:proofErr w:type="spellStart"/>
      <w:r w:rsidRPr="0058575B">
        <w:rPr>
          <w:rFonts w:cstheme="minorHAnsi"/>
          <w:w w:val="95"/>
          <w:sz w:val="20"/>
          <w:szCs w:val="20"/>
        </w:rPr>
        <w:t>italiano</w:t>
      </w:r>
      <w:proofErr w:type="spellEnd"/>
    </w:p>
    <w:p w14:paraId="20D87657" w14:textId="77777777" w:rsidR="00284EAB" w:rsidRPr="0058575B" w:rsidRDefault="00284EAB" w:rsidP="0058575B">
      <w:pPr>
        <w:pStyle w:val="Paragrafoelenco"/>
        <w:numPr>
          <w:ilvl w:val="0"/>
          <w:numId w:val="135"/>
        </w:numPr>
        <w:tabs>
          <w:tab w:val="left" w:pos="0"/>
          <w:tab w:val="left" w:pos="341"/>
          <w:tab w:val="left" w:pos="993"/>
        </w:tabs>
        <w:spacing w:after="0" w:line="240" w:lineRule="auto"/>
        <w:ind w:left="0" w:firstLine="0"/>
        <w:rPr>
          <w:rFonts w:cstheme="minorHAnsi"/>
          <w:sz w:val="20"/>
          <w:szCs w:val="20"/>
        </w:rPr>
      </w:pPr>
      <w:proofErr w:type="spellStart"/>
      <w:r w:rsidRPr="0058575B">
        <w:rPr>
          <w:rFonts w:cstheme="minorHAnsi"/>
          <w:sz w:val="20"/>
          <w:szCs w:val="20"/>
        </w:rPr>
        <w:t>L’Adalgisa</w:t>
      </w:r>
      <w:proofErr w:type="spellEnd"/>
    </w:p>
    <w:p w14:paraId="2B40B36F" w14:textId="77777777" w:rsidR="00284EAB" w:rsidRPr="0016020A" w:rsidRDefault="00284EAB" w:rsidP="0058575B">
      <w:pPr>
        <w:pStyle w:val="Paragrafoelenco"/>
        <w:numPr>
          <w:ilvl w:val="0"/>
          <w:numId w:val="135"/>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Il club delle ombre (Accoppiamenti giudiziosi)</w:t>
      </w:r>
    </w:p>
    <w:p w14:paraId="6C307C44" w14:textId="77777777" w:rsidR="00284EAB" w:rsidRPr="0058575B"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rPr>
      </w:pPr>
      <w:proofErr w:type="spellStart"/>
      <w:r w:rsidRPr="0058575B">
        <w:rPr>
          <w:rFonts w:cstheme="minorHAnsi"/>
          <w:sz w:val="20"/>
          <w:szCs w:val="20"/>
        </w:rPr>
        <w:t>Gli</w:t>
      </w:r>
      <w:proofErr w:type="spellEnd"/>
      <w:r w:rsidRPr="0058575B">
        <w:rPr>
          <w:rFonts w:cstheme="minorHAnsi"/>
          <w:sz w:val="20"/>
          <w:szCs w:val="20"/>
        </w:rPr>
        <w:t xml:space="preserve"> anni</w:t>
      </w:r>
    </w:p>
    <w:p w14:paraId="1B1C3FD5"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r w:rsidRPr="0058575B">
        <w:rPr>
          <w:rFonts w:cstheme="minorHAnsi"/>
          <w:w w:val="95"/>
          <w:sz w:val="20"/>
          <w:szCs w:val="20"/>
        </w:rPr>
        <w:t xml:space="preserve">Verso la </w:t>
      </w:r>
      <w:proofErr w:type="spellStart"/>
      <w:r w:rsidRPr="0058575B">
        <w:rPr>
          <w:rFonts w:cstheme="minorHAnsi"/>
          <w:w w:val="95"/>
          <w:sz w:val="20"/>
          <w:szCs w:val="20"/>
        </w:rPr>
        <w:t>Certosa</w:t>
      </w:r>
      <w:proofErr w:type="spellEnd"/>
    </w:p>
    <w:p w14:paraId="25C97D10" w14:textId="77777777" w:rsidR="00284EAB" w:rsidRPr="0058575B"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rPr>
      </w:pPr>
      <w:proofErr w:type="spellStart"/>
      <w:r w:rsidRPr="0058575B">
        <w:rPr>
          <w:rFonts w:cstheme="minorHAnsi"/>
          <w:sz w:val="20"/>
          <w:szCs w:val="20"/>
        </w:rPr>
        <w:t>Poesie</w:t>
      </w:r>
      <w:proofErr w:type="spellEnd"/>
    </w:p>
    <w:p w14:paraId="3DCF8882"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r w:rsidRPr="0058575B">
        <w:rPr>
          <w:rFonts w:cstheme="minorHAnsi"/>
          <w:w w:val="95"/>
          <w:sz w:val="20"/>
          <w:szCs w:val="20"/>
        </w:rPr>
        <w:t xml:space="preserve">Il palazzo </w:t>
      </w:r>
      <w:proofErr w:type="spellStart"/>
      <w:r w:rsidRPr="0058575B">
        <w:rPr>
          <w:rFonts w:cstheme="minorHAnsi"/>
          <w:w w:val="95"/>
          <w:sz w:val="20"/>
          <w:szCs w:val="20"/>
        </w:rPr>
        <w:t>degli</w:t>
      </w:r>
      <w:proofErr w:type="spellEnd"/>
      <w:r w:rsidRPr="0058575B">
        <w:rPr>
          <w:rFonts w:cstheme="minorHAnsi"/>
          <w:w w:val="95"/>
          <w:sz w:val="20"/>
          <w:szCs w:val="20"/>
        </w:rPr>
        <w:t xml:space="preserve"> </w:t>
      </w:r>
      <w:proofErr w:type="spellStart"/>
      <w:r w:rsidRPr="0058575B">
        <w:rPr>
          <w:rFonts w:cstheme="minorHAnsi"/>
          <w:w w:val="95"/>
          <w:sz w:val="20"/>
          <w:szCs w:val="20"/>
        </w:rPr>
        <w:t>ori</w:t>
      </w:r>
      <w:proofErr w:type="spellEnd"/>
    </w:p>
    <w:p w14:paraId="5DB4B7D2"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sz w:val="20"/>
          <w:szCs w:val="20"/>
        </w:rPr>
        <w:t>Inediti</w:t>
      </w:r>
      <w:proofErr w:type="spellEnd"/>
    </w:p>
    <w:p w14:paraId="78FCCFE6"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r w:rsidRPr="0058575B">
        <w:rPr>
          <w:rFonts w:cstheme="minorHAnsi"/>
          <w:w w:val="95"/>
          <w:sz w:val="20"/>
          <w:szCs w:val="20"/>
        </w:rPr>
        <w:t xml:space="preserve">I </w:t>
      </w:r>
      <w:proofErr w:type="spellStart"/>
      <w:r w:rsidRPr="0058575B">
        <w:rPr>
          <w:rFonts w:cstheme="minorHAnsi"/>
          <w:w w:val="95"/>
          <w:sz w:val="20"/>
          <w:szCs w:val="20"/>
        </w:rPr>
        <w:t>viaggi</w:t>
      </w:r>
      <w:proofErr w:type="spellEnd"/>
      <w:r w:rsidRPr="0058575B">
        <w:rPr>
          <w:rFonts w:cstheme="minorHAnsi"/>
          <w:w w:val="95"/>
          <w:sz w:val="20"/>
          <w:szCs w:val="20"/>
        </w:rPr>
        <w:t xml:space="preserve"> la </w:t>
      </w:r>
      <w:proofErr w:type="spellStart"/>
      <w:r w:rsidRPr="0058575B">
        <w:rPr>
          <w:rFonts w:cstheme="minorHAnsi"/>
          <w:w w:val="95"/>
          <w:sz w:val="20"/>
          <w:szCs w:val="20"/>
        </w:rPr>
        <w:t>morte</w:t>
      </w:r>
      <w:proofErr w:type="spellEnd"/>
    </w:p>
    <w:p w14:paraId="15C097E1" w14:textId="77777777" w:rsidR="00284EAB" w:rsidRPr="0058575B"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rPr>
      </w:pPr>
      <w:proofErr w:type="spellStart"/>
      <w:r w:rsidRPr="0058575B">
        <w:rPr>
          <w:rFonts w:cstheme="minorHAnsi"/>
          <w:w w:val="95"/>
          <w:sz w:val="20"/>
          <w:szCs w:val="20"/>
        </w:rPr>
        <w:t>Recensioni</w:t>
      </w:r>
      <w:proofErr w:type="spellEnd"/>
      <w:r w:rsidRPr="0058575B">
        <w:rPr>
          <w:rFonts w:cstheme="minorHAnsi"/>
          <w:w w:val="95"/>
          <w:sz w:val="20"/>
          <w:szCs w:val="20"/>
        </w:rPr>
        <w:t xml:space="preserve"> in </w:t>
      </w:r>
      <w:proofErr w:type="spellStart"/>
      <w:r w:rsidRPr="0058575B">
        <w:rPr>
          <w:rFonts w:cstheme="minorHAnsi"/>
          <w:w w:val="95"/>
          <w:sz w:val="20"/>
          <w:szCs w:val="20"/>
        </w:rPr>
        <w:t>giornali</w:t>
      </w:r>
      <w:proofErr w:type="spellEnd"/>
      <w:r w:rsidRPr="0058575B">
        <w:rPr>
          <w:rFonts w:cstheme="minorHAnsi"/>
          <w:w w:val="95"/>
          <w:sz w:val="20"/>
          <w:szCs w:val="20"/>
        </w:rPr>
        <w:t xml:space="preserve"> </w:t>
      </w:r>
      <w:proofErr w:type="spellStart"/>
      <w:r w:rsidRPr="0058575B">
        <w:rPr>
          <w:rFonts w:cstheme="minorHAnsi"/>
          <w:w w:val="95"/>
          <w:sz w:val="20"/>
          <w:szCs w:val="20"/>
        </w:rPr>
        <w:t>stranieri</w:t>
      </w:r>
      <w:proofErr w:type="spellEnd"/>
    </w:p>
    <w:p w14:paraId="188F46D1" w14:textId="77777777" w:rsidR="00284EAB" w:rsidRPr="0016020A"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Giornale di guerra e di prigionia</w:t>
      </w:r>
    </w:p>
    <w:p w14:paraId="4B9C7C9E" w14:textId="77777777" w:rsidR="00284EAB" w:rsidRPr="0016020A"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Abbozzi per temi di tesi di laurea</w:t>
      </w:r>
    </w:p>
    <w:p w14:paraId="4D65982F"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Lettere</w:t>
      </w:r>
      <w:proofErr w:type="spellEnd"/>
      <w:r w:rsidRPr="0058575B">
        <w:rPr>
          <w:rFonts w:cstheme="minorHAnsi"/>
          <w:w w:val="95"/>
          <w:sz w:val="20"/>
          <w:szCs w:val="20"/>
        </w:rPr>
        <w:t xml:space="preserve"> a Gian Carlo </w:t>
      </w:r>
      <w:proofErr w:type="spellStart"/>
      <w:r w:rsidRPr="0058575B">
        <w:rPr>
          <w:rFonts w:cstheme="minorHAnsi"/>
          <w:w w:val="95"/>
          <w:sz w:val="20"/>
          <w:szCs w:val="20"/>
        </w:rPr>
        <w:t>Roscioni</w:t>
      </w:r>
      <w:proofErr w:type="spellEnd"/>
    </w:p>
    <w:p w14:paraId="4D8C144C"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Articoli</w:t>
      </w:r>
      <w:proofErr w:type="spellEnd"/>
      <w:r w:rsidRPr="0058575B">
        <w:rPr>
          <w:rFonts w:cstheme="minorHAnsi"/>
          <w:w w:val="95"/>
          <w:sz w:val="20"/>
          <w:szCs w:val="20"/>
        </w:rPr>
        <w:t xml:space="preserve"> di </w:t>
      </w:r>
      <w:proofErr w:type="spellStart"/>
      <w:r w:rsidRPr="0058575B">
        <w:rPr>
          <w:rFonts w:cstheme="minorHAnsi"/>
          <w:w w:val="95"/>
          <w:sz w:val="20"/>
          <w:szCs w:val="20"/>
        </w:rPr>
        <w:t>Gadda</w:t>
      </w:r>
      <w:proofErr w:type="spellEnd"/>
      <w:r w:rsidRPr="0058575B">
        <w:rPr>
          <w:rFonts w:cstheme="minorHAnsi"/>
          <w:w w:val="95"/>
          <w:sz w:val="20"/>
          <w:szCs w:val="20"/>
        </w:rPr>
        <w:t xml:space="preserve"> </w:t>
      </w:r>
      <w:proofErr w:type="spellStart"/>
      <w:r w:rsidRPr="0058575B">
        <w:rPr>
          <w:rFonts w:cstheme="minorHAnsi"/>
          <w:w w:val="95"/>
          <w:sz w:val="20"/>
          <w:szCs w:val="20"/>
        </w:rPr>
        <w:t>su</w:t>
      </w:r>
      <w:proofErr w:type="spellEnd"/>
      <w:r w:rsidRPr="0058575B">
        <w:rPr>
          <w:rFonts w:cstheme="minorHAnsi"/>
          <w:w w:val="95"/>
          <w:sz w:val="20"/>
          <w:szCs w:val="20"/>
        </w:rPr>
        <w:t xml:space="preserve"> </w:t>
      </w:r>
      <w:proofErr w:type="spellStart"/>
      <w:r w:rsidRPr="0058575B">
        <w:rPr>
          <w:rFonts w:cstheme="minorHAnsi"/>
          <w:w w:val="95"/>
          <w:sz w:val="20"/>
          <w:szCs w:val="20"/>
        </w:rPr>
        <w:t>giornali</w:t>
      </w:r>
      <w:proofErr w:type="spellEnd"/>
    </w:p>
    <w:p w14:paraId="11F37D8E"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r w:rsidRPr="0058575B">
        <w:rPr>
          <w:rFonts w:cstheme="minorHAnsi"/>
          <w:sz w:val="20"/>
          <w:szCs w:val="20"/>
        </w:rPr>
        <w:t xml:space="preserve">Il tempo e le </w:t>
      </w:r>
      <w:proofErr w:type="spellStart"/>
      <w:r w:rsidRPr="0058575B">
        <w:rPr>
          <w:rFonts w:cstheme="minorHAnsi"/>
          <w:sz w:val="20"/>
          <w:szCs w:val="20"/>
        </w:rPr>
        <w:t>opere</w:t>
      </w:r>
      <w:proofErr w:type="spellEnd"/>
    </w:p>
    <w:p w14:paraId="4524712D" w14:textId="77777777" w:rsidR="00284EAB" w:rsidRPr="0058575B"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rPr>
      </w:pP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 xml:space="preserve"> – </w:t>
      </w:r>
      <w:proofErr w:type="spellStart"/>
      <w:r w:rsidRPr="0058575B">
        <w:rPr>
          <w:rFonts w:cstheme="minorHAnsi"/>
          <w:w w:val="95"/>
          <w:sz w:val="20"/>
          <w:szCs w:val="20"/>
        </w:rPr>
        <w:t>Appunti</w:t>
      </w:r>
      <w:proofErr w:type="spellEnd"/>
    </w:p>
    <w:p w14:paraId="221694DB" w14:textId="77777777" w:rsidR="00284EAB" w:rsidRPr="0058575B" w:rsidRDefault="00284EAB" w:rsidP="0058575B">
      <w:pPr>
        <w:pStyle w:val="Paragrafoelenco"/>
        <w:numPr>
          <w:ilvl w:val="0"/>
          <w:numId w:val="135"/>
        </w:numPr>
        <w:tabs>
          <w:tab w:val="left" w:pos="0"/>
          <w:tab w:val="left" w:pos="461"/>
          <w:tab w:val="left" w:pos="993"/>
        </w:tabs>
        <w:spacing w:after="0" w:line="240" w:lineRule="auto"/>
        <w:ind w:left="0" w:firstLine="0"/>
        <w:rPr>
          <w:rFonts w:cstheme="minorHAnsi"/>
          <w:sz w:val="20"/>
          <w:szCs w:val="20"/>
        </w:rPr>
      </w:pPr>
      <w:r w:rsidRPr="0058575B">
        <w:rPr>
          <w:rFonts w:cstheme="minorHAnsi"/>
          <w:w w:val="95"/>
          <w:sz w:val="20"/>
          <w:szCs w:val="20"/>
        </w:rPr>
        <w:t xml:space="preserve">Due </w:t>
      </w:r>
      <w:proofErr w:type="spellStart"/>
      <w:r w:rsidRPr="0058575B">
        <w:rPr>
          <w:rFonts w:cstheme="minorHAnsi"/>
          <w:w w:val="95"/>
          <w:sz w:val="20"/>
          <w:szCs w:val="20"/>
        </w:rPr>
        <w:t>frammenti</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identificati</w:t>
      </w:r>
      <w:proofErr w:type="spellEnd"/>
    </w:p>
    <w:p w14:paraId="5759504D" w14:textId="77777777" w:rsidR="00284EAB" w:rsidRPr="0058575B" w:rsidRDefault="00284EAB" w:rsidP="0058575B">
      <w:pPr>
        <w:pStyle w:val="Paragrafoelenco"/>
        <w:numPr>
          <w:ilvl w:val="0"/>
          <w:numId w:val="135"/>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w w:val="95"/>
          <w:sz w:val="20"/>
          <w:szCs w:val="20"/>
        </w:rPr>
        <w:t>Cartellette</w:t>
      </w:r>
      <w:proofErr w:type="spellEnd"/>
      <w:r w:rsidRPr="0058575B">
        <w:rPr>
          <w:rFonts w:cstheme="minorHAnsi"/>
          <w:w w:val="95"/>
          <w:sz w:val="20"/>
          <w:szCs w:val="20"/>
        </w:rPr>
        <w:t xml:space="preserve"> </w:t>
      </w:r>
      <w:proofErr w:type="spellStart"/>
      <w:r w:rsidRPr="0058575B">
        <w:rPr>
          <w:rFonts w:cstheme="minorHAnsi"/>
          <w:w w:val="95"/>
          <w:sz w:val="20"/>
          <w:szCs w:val="20"/>
        </w:rPr>
        <w:t>vuote</w:t>
      </w:r>
      <w:proofErr w:type="spellEnd"/>
      <w:r w:rsidRPr="0058575B">
        <w:rPr>
          <w:rFonts w:cstheme="minorHAnsi"/>
          <w:w w:val="95"/>
          <w:sz w:val="20"/>
          <w:szCs w:val="20"/>
        </w:rPr>
        <w:t xml:space="preserve"> intestate da </w:t>
      </w:r>
      <w:proofErr w:type="spellStart"/>
      <w:r w:rsidRPr="0058575B">
        <w:rPr>
          <w:rFonts w:cstheme="minorHAnsi"/>
          <w:w w:val="95"/>
          <w:sz w:val="20"/>
          <w:szCs w:val="20"/>
        </w:rPr>
        <w:t>Gadda</w:t>
      </w:r>
      <w:proofErr w:type="spellEnd"/>
    </w:p>
    <w:p w14:paraId="186A836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493FA956" w14:textId="77777777" w:rsidR="006F2A33" w:rsidRPr="0058575B" w:rsidRDefault="006F2A33" w:rsidP="0058575B">
      <w:pPr>
        <w:pStyle w:val="Corpotesto"/>
        <w:tabs>
          <w:tab w:val="left" w:pos="0"/>
          <w:tab w:val="left" w:pos="993"/>
        </w:tabs>
        <w:spacing w:after="0" w:line="240" w:lineRule="auto"/>
        <w:ind w:left="0"/>
        <w:rPr>
          <w:rFonts w:cstheme="minorHAnsi"/>
          <w:sz w:val="20"/>
          <w:szCs w:val="20"/>
        </w:rPr>
      </w:pPr>
    </w:p>
    <w:p w14:paraId="2A501472" w14:textId="77777777" w:rsidR="00284EAB" w:rsidRPr="0058575B" w:rsidRDefault="00284EAB" w:rsidP="0058575B">
      <w:pPr>
        <w:tabs>
          <w:tab w:val="left" w:pos="0"/>
          <w:tab w:val="left" w:pos="993"/>
        </w:tabs>
        <w:spacing w:after="0" w:line="240" w:lineRule="auto"/>
        <w:rPr>
          <w:rFonts w:cstheme="minorHAnsi"/>
          <w:b/>
          <w:sz w:val="20"/>
          <w:szCs w:val="20"/>
        </w:rPr>
      </w:pPr>
      <w:r w:rsidRPr="0058575B">
        <w:rPr>
          <w:rFonts w:cstheme="minorHAnsi"/>
          <w:b/>
          <w:sz w:val="20"/>
          <w:szCs w:val="20"/>
        </w:rPr>
        <w:t>SERIE II</w:t>
      </w:r>
      <w:r w:rsidR="00C95CA2" w:rsidRPr="0058575B">
        <w:rPr>
          <w:rFonts w:cstheme="minorHAnsi"/>
          <w:b/>
          <w:sz w:val="20"/>
          <w:szCs w:val="20"/>
        </w:rPr>
        <w:t xml:space="preserve"> (</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5D2D28D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10 </w:t>
      </w:r>
      <w:proofErr w:type="spellStart"/>
      <w:r w:rsidRPr="0058575B">
        <w:rPr>
          <w:rFonts w:cstheme="minorHAnsi"/>
          <w:w w:val="95"/>
          <w:sz w:val="20"/>
          <w:szCs w:val="20"/>
        </w:rPr>
        <w:t>unità</w:t>
      </w:r>
      <w:proofErr w:type="spellEnd"/>
    </w:p>
    <w:p w14:paraId="28848843"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F6C491A" w14:textId="77777777" w:rsidR="00284EAB" w:rsidRPr="0058575B" w:rsidRDefault="00284EAB" w:rsidP="0058575B">
      <w:pPr>
        <w:pStyle w:val="Paragrafoelenco"/>
        <w:numPr>
          <w:ilvl w:val="0"/>
          <w:numId w:val="134"/>
        </w:numPr>
        <w:tabs>
          <w:tab w:val="left" w:pos="0"/>
          <w:tab w:val="left" w:pos="341"/>
          <w:tab w:val="left" w:pos="993"/>
        </w:tabs>
        <w:spacing w:after="0" w:line="240" w:lineRule="auto"/>
        <w:ind w:left="0" w:firstLine="0"/>
        <w:rPr>
          <w:rFonts w:cstheme="minorHAnsi"/>
          <w:sz w:val="20"/>
          <w:szCs w:val="20"/>
        </w:rPr>
      </w:pPr>
      <w:r w:rsidRPr="0058575B">
        <w:rPr>
          <w:rFonts w:cstheme="minorHAnsi"/>
          <w:w w:val="90"/>
          <w:sz w:val="20"/>
          <w:szCs w:val="20"/>
        </w:rPr>
        <w:t xml:space="preserve">Le </w:t>
      </w:r>
      <w:proofErr w:type="spellStart"/>
      <w:r w:rsidRPr="0058575B">
        <w:rPr>
          <w:rFonts w:cstheme="minorHAnsi"/>
          <w:w w:val="90"/>
          <w:sz w:val="20"/>
          <w:szCs w:val="20"/>
        </w:rPr>
        <w:t>meraviglie</w:t>
      </w:r>
      <w:proofErr w:type="spellEnd"/>
      <w:r w:rsidRPr="0058575B">
        <w:rPr>
          <w:rFonts w:cstheme="minorHAnsi"/>
          <w:w w:val="90"/>
          <w:sz w:val="20"/>
          <w:szCs w:val="20"/>
        </w:rPr>
        <w:t xml:space="preserve"> </w:t>
      </w:r>
      <w:proofErr w:type="spellStart"/>
      <w:r w:rsidRPr="0058575B">
        <w:rPr>
          <w:rFonts w:cstheme="minorHAnsi"/>
          <w:w w:val="90"/>
          <w:sz w:val="20"/>
          <w:szCs w:val="20"/>
        </w:rPr>
        <w:t>d’Italia</w:t>
      </w:r>
      <w:proofErr w:type="spellEnd"/>
    </w:p>
    <w:p w14:paraId="783D77AF" w14:textId="77777777" w:rsidR="00284EAB" w:rsidRPr="0058575B" w:rsidRDefault="00284EAB" w:rsidP="0058575B">
      <w:pPr>
        <w:pStyle w:val="Paragrafoelenco"/>
        <w:numPr>
          <w:ilvl w:val="0"/>
          <w:numId w:val="134"/>
        </w:numPr>
        <w:tabs>
          <w:tab w:val="left" w:pos="0"/>
          <w:tab w:val="left" w:pos="341"/>
          <w:tab w:val="left" w:pos="993"/>
        </w:tabs>
        <w:spacing w:after="0" w:line="240" w:lineRule="auto"/>
        <w:ind w:left="0" w:firstLine="0"/>
        <w:rPr>
          <w:rFonts w:cstheme="minorHAnsi"/>
          <w:sz w:val="20"/>
          <w:szCs w:val="20"/>
        </w:rPr>
      </w:pPr>
      <w:r w:rsidRPr="0058575B">
        <w:rPr>
          <w:rFonts w:cstheme="minorHAnsi"/>
          <w:w w:val="90"/>
          <w:sz w:val="20"/>
          <w:szCs w:val="20"/>
        </w:rPr>
        <w:t xml:space="preserve">Le </w:t>
      </w:r>
      <w:proofErr w:type="spellStart"/>
      <w:r w:rsidRPr="0058575B">
        <w:rPr>
          <w:rFonts w:cstheme="minorHAnsi"/>
          <w:w w:val="90"/>
          <w:sz w:val="20"/>
          <w:szCs w:val="20"/>
        </w:rPr>
        <w:t>meraviglie</w:t>
      </w:r>
      <w:proofErr w:type="spellEnd"/>
      <w:r w:rsidRPr="0058575B">
        <w:rPr>
          <w:rFonts w:cstheme="minorHAnsi"/>
          <w:w w:val="90"/>
          <w:sz w:val="20"/>
          <w:szCs w:val="20"/>
        </w:rPr>
        <w:t xml:space="preserve"> </w:t>
      </w:r>
      <w:proofErr w:type="spellStart"/>
      <w:r w:rsidRPr="0058575B">
        <w:rPr>
          <w:rFonts w:cstheme="minorHAnsi"/>
          <w:w w:val="90"/>
          <w:sz w:val="20"/>
          <w:szCs w:val="20"/>
        </w:rPr>
        <w:t>d’Italia</w:t>
      </w:r>
      <w:proofErr w:type="spellEnd"/>
    </w:p>
    <w:p w14:paraId="69255D8C" w14:textId="77777777" w:rsidR="00284EAB" w:rsidRPr="0058575B" w:rsidRDefault="00284EAB" w:rsidP="0058575B">
      <w:pPr>
        <w:pStyle w:val="Paragrafoelenco"/>
        <w:numPr>
          <w:ilvl w:val="0"/>
          <w:numId w:val="134"/>
        </w:numPr>
        <w:tabs>
          <w:tab w:val="left" w:pos="0"/>
          <w:tab w:val="left" w:pos="341"/>
          <w:tab w:val="left" w:pos="993"/>
        </w:tabs>
        <w:spacing w:after="0" w:line="240" w:lineRule="auto"/>
        <w:ind w:left="0" w:firstLine="0"/>
        <w:rPr>
          <w:rFonts w:cstheme="minorHAnsi"/>
          <w:sz w:val="20"/>
          <w:szCs w:val="20"/>
        </w:rPr>
      </w:pPr>
      <w:r w:rsidRPr="0058575B">
        <w:rPr>
          <w:rFonts w:cstheme="minorHAnsi"/>
          <w:w w:val="95"/>
          <w:sz w:val="20"/>
          <w:szCs w:val="20"/>
        </w:rPr>
        <w:t xml:space="preserve">Le </w:t>
      </w:r>
      <w:proofErr w:type="spellStart"/>
      <w:r w:rsidRPr="0058575B">
        <w:rPr>
          <w:rFonts w:cstheme="minorHAnsi"/>
          <w:w w:val="95"/>
          <w:sz w:val="20"/>
          <w:szCs w:val="20"/>
        </w:rPr>
        <w:t>meraviglie</w:t>
      </w:r>
      <w:proofErr w:type="spellEnd"/>
      <w:r w:rsidRPr="0058575B">
        <w:rPr>
          <w:rFonts w:cstheme="minorHAnsi"/>
          <w:w w:val="95"/>
          <w:sz w:val="20"/>
          <w:szCs w:val="20"/>
        </w:rPr>
        <w:t xml:space="preserve"> </w:t>
      </w:r>
      <w:proofErr w:type="spellStart"/>
      <w:r w:rsidRPr="0058575B">
        <w:rPr>
          <w:rFonts w:cstheme="minorHAnsi"/>
          <w:w w:val="95"/>
          <w:sz w:val="20"/>
          <w:szCs w:val="20"/>
        </w:rPr>
        <w:t>d’Italia</w:t>
      </w:r>
      <w:proofErr w:type="spellEnd"/>
      <w:r w:rsidRPr="0058575B">
        <w:rPr>
          <w:rFonts w:cstheme="minorHAnsi"/>
          <w:w w:val="95"/>
          <w:sz w:val="20"/>
          <w:szCs w:val="20"/>
        </w:rPr>
        <w:t xml:space="preserve"> – </w:t>
      </w:r>
      <w:proofErr w:type="spellStart"/>
      <w:r w:rsidRPr="0058575B">
        <w:rPr>
          <w:rFonts w:cstheme="minorHAnsi"/>
          <w:w w:val="95"/>
          <w:sz w:val="20"/>
          <w:szCs w:val="20"/>
        </w:rPr>
        <w:t>Recensioni</w:t>
      </w:r>
      <w:proofErr w:type="spellEnd"/>
    </w:p>
    <w:p w14:paraId="5982B021" w14:textId="77777777" w:rsidR="00284EAB" w:rsidRPr="0016020A" w:rsidRDefault="00284EAB" w:rsidP="0058575B">
      <w:pPr>
        <w:pStyle w:val="Paragrafoelenco"/>
        <w:numPr>
          <w:ilvl w:val="0"/>
          <w:numId w:val="134"/>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 miti del somaro e due prose inedite apparentemente relate</w:t>
      </w:r>
    </w:p>
    <w:p w14:paraId="05ABCDE4" w14:textId="77777777" w:rsidR="00284EAB" w:rsidRPr="0058575B" w:rsidRDefault="00284EAB" w:rsidP="0058575B">
      <w:pPr>
        <w:pStyle w:val="Paragrafoelenco"/>
        <w:numPr>
          <w:ilvl w:val="0"/>
          <w:numId w:val="134"/>
        </w:numPr>
        <w:tabs>
          <w:tab w:val="left" w:pos="0"/>
          <w:tab w:val="left" w:pos="341"/>
          <w:tab w:val="left" w:pos="993"/>
        </w:tabs>
        <w:spacing w:after="0" w:line="240" w:lineRule="auto"/>
        <w:ind w:left="0" w:firstLine="0"/>
        <w:rPr>
          <w:rFonts w:cstheme="minorHAnsi"/>
          <w:sz w:val="20"/>
          <w:szCs w:val="20"/>
        </w:rPr>
      </w:pPr>
      <w:r w:rsidRPr="0058575B">
        <w:rPr>
          <w:rFonts w:cstheme="minorHAnsi"/>
          <w:w w:val="95"/>
          <w:sz w:val="20"/>
          <w:szCs w:val="20"/>
        </w:rPr>
        <w:t xml:space="preserve">La </w:t>
      </w:r>
      <w:proofErr w:type="spellStart"/>
      <w:r w:rsidRPr="0058575B">
        <w:rPr>
          <w:rFonts w:cstheme="minorHAnsi"/>
          <w:w w:val="95"/>
          <w:sz w:val="20"/>
          <w:szCs w:val="20"/>
        </w:rPr>
        <w:t>meccanica</w:t>
      </w:r>
      <w:proofErr w:type="spellEnd"/>
    </w:p>
    <w:p w14:paraId="2B064686" w14:textId="77777777" w:rsidR="00284EAB" w:rsidRPr="0058575B" w:rsidRDefault="00284EAB" w:rsidP="0058575B">
      <w:pPr>
        <w:pStyle w:val="Paragrafoelenco"/>
        <w:numPr>
          <w:ilvl w:val="0"/>
          <w:numId w:val="134"/>
        </w:numPr>
        <w:tabs>
          <w:tab w:val="left" w:pos="0"/>
          <w:tab w:val="left" w:pos="346"/>
          <w:tab w:val="left" w:pos="993"/>
        </w:tabs>
        <w:spacing w:after="0" w:line="240" w:lineRule="auto"/>
        <w:ind w:left="0" w:firstLine="0"/>
        <w:rPr>
          <w:rFonts w:cstheme="minorHAnsi"/>
          <w:sz w:val="20"/>
          <w:szCs w:val="20"/>
        </w:rPr>
      </w:pPr>
      <w:r w:rsidRPr="0058575B">
        <w:rPr>
          <w:rFonts w:cstheme="minorHAnsi"/>
          <w:w w:val="95"/>
          <w:sz w:val="20"/>
          <w:szCs w:val="20"/>
        </w:rPr>
        <w:t>I Luigi di Francia</w:t>
      </w:r>
    </w:p>
    <w:p w14:paraId="2ACC39FA" w14:textId="77777777" w:rsidR="00284EAB" w:rsidRPr="0058575B" w:rsidRDefault="00284EAB" w:rsidP="0058575B">
      <w:pPr>
        <w:pStyle w:val="Paragrafoelenco"/>
        <w:numPr>
          <w:ilvl w:val="0"/>
          <w:numId w:val="134"/>
        </w:numPr>
        <w:tabs>
          <w:tab w:val="left" w:pos="0"/>
          <w:tab w:val="left" w:pos="341"/>
          <w:tab w:val="left" w:pos="993"/>
        </w:tabs>
        <w:spacing w:after="0" w:line="240" w:lineRule="auto"/>
        <w:ind w:left="0" w:firstLine="0"/>
        <w:rPr>
          <w:rFonts w:cstheme="minorHAnsi"/>
          <w:sz w:val="20"/>
          <w:szCs w:val="20"/>
        </w:rPr>
      </w:pPr>
      <w:r w:rsidRPr="0058575B">
        <w:rPr>
          <w:rFonts w:cstheme="minorHAnsi"/>
          <w:w w:val="95"/>
          <w:sz w:val="20"/>
          <w:szCs w:val="20"/>
        </w:rPr>
        <w:t xml:space="preserve">La Madonna </w:t>
      </w:r>
      <w:proofErr w:type="spellStart"/>
      <w:r w:rsidRPr="0058575B">
        <w:rPr>
          <w:rFonts w:cstheme="minorHAnsi"/>
          <w:w w:val="95"/>
          <w:sz w:val="20"/>
          <w:szCs w:val="20"/>
        </w:rPr>
        <w:t>dei</w:t>
      </w:r>
      <w:proofErr w:type="spellEnd"/>
      <w:r w:rsidRPr="0058575B">
        <w:rPr>
          <w:rFonts w:cstheme="minorHAnsi"/>
          <w:w w:val="95"/>
          <w:sz w:val="20"/>
          <w:szCs w:val="20"/>
        </w:rPr>
        <w:t xml:space="preserve"> </w:t>
      </w:r>
      <w:proofErr w:type="spellStart"/>
      <w:r w:rsidRPr="0058575B">
        <w:rPr>
          <w:rFonts w:cstheme="minorHAnsi"/>
          <w:w w:val="95"/>
          <w:sz w:val="20"/>
          <w:szCs w:val="20"/>
        </w:rPr>
        <w:t>Filosofi</w:t>
      </w:r>
      <w:proofErr w:type="spellEnd"/>
    </w:p>
    <w:p w14:paraId="77D9079B" w14:textId="77777777" w:rsidR="00284EAB" w:rsidRPr="0058575B" w:rsidRDefault="00284EAB" w:rsidP="0058575B">
      <w:pPr>
        <w:pStyle w:val="Paragrafoelenco"/>
        <w:numPr>
          <w:ilvl w:val="0"/>
          <w:numId w:val="134"/>
        </w:numPr>
        <w:tabs>
          <w:tab w:val="left" w:pos="0"/>
          <w:tab w:val="left" w:pos="346"/>
          <w:tab w:val="left" w:pos="993"/>
        </w:tabs>
        <w:spacing w:after="0" w:line="240" w:lineRule="auto"/>
        <w:ind w:left="0" w:firstLine="0"/>
        <w:rPr>
          <w:rFonts w:cstheme="minorHAnsi"/>
          <w:sz w:val="20"/>
          <w:szCs w:val="20"/>
        </w:rPr>
      </w:pPr>
      <w:r w:rsidRPr="0058575B">
        <w:rPr>
          <w:rFonts w:cstheme="minorHAnsi"/>
          <w:sz w:val="20"/>
          <w:szCs w:val="20"/>
        </w:rPr>
        <w:t xml:space="preserve">Eros e </w:t>
      </w:r>
      <w:proofErr w:type="spellStart"/>
      <w:r w:rsidRPr="0058575B">
        <w:rPr>
          <w:rFonts w:cstheme="minorHAnsi"/>
          <w:sz w:val="20"/>
          <w:szCs w:val="20"/>
        </w:rPr>
        <w:t>Priapo</w:t>
      </w:r>
      <w:proofErr w:type="spellEnd"/>
    </w:p>
    <w:p w14:paraId="5C05B2B4" w14:textId="77777777" w:rsidR="00284EAB" w:rsidRPr="0016020A" w:rsidRDefault="00284EAB" w:rsidP="0058575B">
      <w:pPr>
        <w:pStyle w:val="Paragrafoelenco"/>
        <w:numPr>
          <w:ilvl w:val="0"/>
          <w:numId w:val="134"/>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Favole; Lettere di Neri Pozza a Gadda</w:t>
      </w:r>
    </w:p>
    <w:p w14:paraId="61A584B9" w14:textId="77777777" w:rsidR="00136075" w:rsidRPr="0058575B" w:rsidRDefault="00284EAB" w:rsidP="0058575B">
      <w:pPr>
        <w:pStyle w:val="Paragrafoelenco"/>
        <w:numPr>
          <w:ilvl w:val="0"/>
          <w:numId w:val="134"/>
        </w:numPr>
        <w:tabs>
          <w:tab w:val="left" w:pos="0"/>
          <w:tab w:val="left" w:pos="456"/>
          <w:tab w:val="left" w:pos="993"/>
        </w:tabs>
        <w:spacing w:after="0" w:line="240" w:lineRule="auto"/>
        <w:ind w:left="0" w:firstLine="0"/>
        <w:rPr>
          <w:rFonts w:cstheme="minorHAnsi"/>
          <w:sz w:val="20"/>
          <w:szCs w:val="20"/>
        </w:rPr>
      </w:pPr>
      <w:proofErr w:type="spellStart"/>
      <w:r w:rsidRPr="0058575B">
        <w:rPr>
          <w:rFonts w:cstheme="minorHAnsi"/>
          <w:sz w:val="20"/>
          <w:szCs w:val="20"/>
        </w:rPr>
        <w:t>Traduzioni</w:t>
      </w:r>
      <w:proofErr w:type="spellEnd"/>
      <w:r w:rsidRPr="0058575B">
        <w:rPr>
          <w:rFonts w:cstheme="minorHAnsi"/>
          <w:sz w:val="20"/>
          <w:szCs w:val="20"/>
        </w:rPr>
        <w:t xml:space="preserve"> </w:t>
      </w:r>
    </w:p>
    <w:p w14:paraId="25E1852D" w14:textId="77777777" w:rsidR="00136075" w:rsidRPr="0058575B" w:rsidRDefault="00136075" w:rsidP="0058575B">
      <w:pPr>
        <w:pStyle w:val="Paragrafoelenco"/>
        <w:numPr>
          <w:ilvl w:val="0"/>
          <w:numId w:val="134"/>
        </w:numPr>
        <w:tabs>
          <w:tab w:val="left" w:pos="0"/>
          <w:tab w:val="left" w:pos="456"/>
          <w:tab w:val="left" w:pos="993"/>
        </w:tabs>
        <w:spacing w:after="0" w:line="240" w:lineRule="auto"/>
        <w:ind w:left="0" w:firstLine="0"/>
        <w:rPr>
          <w:rFonts w:cstheme="minorHAnsi"/>
          <w:sz w:val="20"/>
          <w:szCs w:val="20"/>
        </w:rPr>
      </w:pPr>
    </w:p>
    <w:p w14:paraId="57BECC43" w14:textId="77777777" w:rsidR="00136075" w:rsidRPr="0058575B" w:rsidRDefault="00136075" w:rsidP="0058575B">
      <w:pPr>
        <w:tabs>
          <w:tab w:val="left" w:pos="0"/>
          <w:tab w:val="left" w:pos="456"/>
          <w:tab w:val="left" w:pos="993"/>
        </w:tabs>
        <w:spacing w:after="0" w:line="240" w:lineRule="auto"/>
        <w:ind w:left="360"/>
        <w:rPr>
          <w:rFonts w:cstheme="minorHAnsi"/>
          <w:sz w:val="20"/>
          <w:szCs w:val="20"/>
        </w:rPr>
      </w:pPr>
    </w:p>
    <w:p w14:paraId="4DAF1A07" w14:textId="77777777" w:rsidR="00136075" w:rsidRPr="0058575B" w:rsidRDefault="00284EAB" w:rsidP="0058575B">
      <w:pPr>
        <w:tabs>
          <w:tab w:val="left" w:pos="0"/>
          <w:tab w:val="left" w:pos="456"/>
          <w:tab w:val="left" w:pos="993"/>
        </w:tabs>
        <w:spacing w:after="0" w:line="240" w:lineRule="auto"/>
        <w:rPr>
          <w:rFonts w:cstheme="minorHAnsi"/>
          <w:b/>
          <w:sz w:val="20"/>
          <w:szCs w:val="20"/>
        </w:rPr>
      </w:pPr>
      <w:r w:rsidRPr="0058575B">
        <w:rPr>
          <w:rFonts w:cstheme="minorHAnsi"/>
          <w:b/>
          <w:sz w:val="20"/>
          <w:szCs w:val="20"/>
        </w:rPr>
        <w:lastRenderedPageBreak/>
        <w:t xml:space="preserve">SERIE   III </w:t>
      </w:r>
      <w:r w:rsidR="00C95CA2" w:rsidRPr="0058575B">
        <w:rPr>
          <w:rFonts w:cstheme="minorHAnsi"/>
          <w:b/>
          <w:sz w:val="20"/>
          <w:szCs w:val="20"/>
        </w:rPr>
        <w:t>(</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518669C4" w14:textId="77777777" w:rsidR="00136075" w:rsidRPr="0058575B" w:rsidRDefault="00136075" w:rsidP="0058575B">
      <w:pPr>
        <w:tabs>
          <w:tab w:val="left" w:pos="0"/>
          <w:tab w:val="left" w:pos="456"/>
          <w:tab w:val="left" w:pos="993"/>
        </w:tabs>
        <w:spacing w:after="0" w:line="240" w:lineRule="auto"/>
        <w:rPr>
          <w:rFonts w:cstheme="minorHAnsi"/>
          <w:b/>
          <w:sz w:val="20"/>
          <w:szCs w:val="20"/>
        </w:rPr>
      </w:pPr>
    </w:p>
    <w:p w14:paraId="527E4274" w14:textId="52EDCF9A" w:rsidR="00F61EBC" w:rsidRPr="0058575B" w:rsidRDefault="00284EAB" w:rsidP="0058575B">
      <w:pPr>
        <w:tabs>
          <w:tab w:val="left" w:pos="0"/>
          <w:tab w:val="left" w:pos="456"/>
          <w:tab w:val="left" w:pos="993"/>
        </w:tabs>
        <w:spacing w:after="0" w:line="240" w:lineRule="auto"/>
        <w:rPr>
          <w:rFonts w:cstheme="minorHAnsi"/>
          <w:sz w:val="20"/>
          <w:szCs w:val="20"/>
        </w:rPr>
      </w:pPr>
      <w:proofErr w:type="spellStart"/>
      <w:r w:rsidRPr="0058575B">
        <w:rPr>
          <w:rFonts w:cstheme="minorHAnsi"/>
          <w:sz w:val="20"/>
          <w:szCs w:val="20"/>
        </w:rPr>
        <w:t>Opere</w:t>
      </w:r>
      <w:proofErr w:type="spellEnd"/>
      <w:r w:rsidRPr="0058575B">
        <w:rPr>
          <w:rFonts w:cstheme="minorHAnsi"/>
          <w:sz w:val="20"/>
          <w:szCs w:val="20"/>
        </w:rPr>
        <w:t xml:space="preserve"> di </w:t>
      </w:r>
      <w:proofErr w:type="spellStart"/>
      <w:r w:rsidRPr="0058575B">
        <w:rPr>
          <w:rFonts w:cstheme="minorHAnsi"/>
          <w:sz w:val="20"/>
          <w:szCs w:val="20"/>
        </w:rPr>
        <w:t>Gadda</w:t>
      </w:r>
      <w:proofErr w:type="spellEnd"/>
    </w:p>
    <w:p w14:paraId="50C8348E" w14:textId="77777777" w:rsidR="00284EAB" w:rsidRPr="0016020A" w:rsidRDefault="00284EAB" w:rsidP="0058575B">
      <w:pPr>
        <w:pStyle w:val="Paragrafoelenco"/>
        <w:numPr>
          <w:ilvl w:val="0"/>
          <w:numId w:val="133"/>
        </w:numPr>
        <w:tabs>
          <w:tab w:val="left" w:pos="0"/>
          <w:tab w:val="left" w:pos="34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L’Adalgisa</w:t>
      </w:r>
      <w:r w:rsidR="00642801" w:rsidRPr="0016020A">
        <w:rPr>
          <w:rFonts w:cstheme="minorHAnsi"/>
          <w:w w:val="95"/>
          <w:sz w:val="20"/>
          <w:szCs w:val="20"/>
          <w:lang w:val="it-IT"/>
        </w:rPr>
        <w:t xml:space="preserve"> – </w:t>
      </w:r>
      <w:r w:rsidRPr="0016020A">
        <w:rPr>
          <w:rFonts w:cstheme="minorHAnsi"/>
          <w:w w:val="95"/>
          <w:sz w:val="20"/>
          <w:szCs w:val="20"/>
          <w:lang w:val="it-IT"/>
        </w:rPr>
        <w:t>disegni milanesi, Firenze, Felice Le Monnier, 1944.</w:t>
      </w:r>
    </w:p>
    <w:p w14:paraId="2B951250" w14:textId="77777777" w:rsidR="00284EAB" w:rsidRPr="0016020A" w:rsidRDefault="00284EAB" w:rsidP="0058575B">
      <w:pPr>
        <w:pStyle w:val="Paragrafoelenco"/>
        <w:numPr>
          <w:ilvl w:val="0"/>
          <w:numId w:val="133"/>
        </w:numPr>
        <w:tabs>
          <w:tab w:val="left" w:pos="0"/>
          <w:tab w:val="left" w:pos="34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L’Adalgisa</w:t>
      </w:r>
      <w:r w:rsidR="00642801" w:rsidRPr="0016020A">
        <w:rPr>
          <w:rFonts w:cstheme="minorHAnsi"/>
          <w:w w:val="95"/>
          <w:sz w:val="20"/>
          <w:szCs w:val="20"/>
          <w:lang w:val="it-IT"/>
        </w:rPr>
        <w:t xml:space="preserve"> – </w:t>
      </w:r>
      <w:r w:rsidRPr="0016020A">
        <w:rPr>
          <w:rFonts w:cstheme="minorHAnsi"/>
          <w:w w:val="95"/>
          <w:sz w:val="20"/>
          <w:szCs w:val="20"/>
          <w:lang w:val="it-IT"/>
        </w:rPr>
        <w:t>disegni milanesi, Firenze, Felice Le Monnier, 1945.</w:t>
      </w:r>
    </w:p>
    <w:p w14:paraId="57796DA6" w14:textId="59775B13" w:rsidR="00284EAB" w:rsidRPr="0016020A" w:rsidRDefault="00284EAB" w:rsidP="0058575B">
      <w:pPr>
        <w:pStyle w:val="Paragrafoelenco"/>
        <w:numPr>
          <w:ilvl w:val="0"/>
          <w:numId w:val="133"/>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Gli Anni, Firenze, Parenti, 1943. Con un fascicolo contenente </w:t>
      </w:r>
      <w:proofErr w:type="gramStart"/>
      <w:r w:rsidRPr="0016020A">
        <w:rPr>
          <w:rFonts w:cstheme="minorHAnsi"/>
          <w:w w:val="95"/>
          <w:sz w:val="20"/>
          <w:szCs w:val="20"/>
          <w:lang w:val="it-IT"/>
        </w:rPr>
        <w:t>« Tre</w:t>
      </w:r>
      <w:proofErr w:type="gramEnd"/>
      <w:r w:rsidRPr="0016020A">
        <w:rPr>
          <w:rFonts w:cstheme="minorHAnsi"/>
          <w:w w:val="95"/>
          <w:sz w:val="20"/>
          <w:szCs w:val="20"/>
          <w:lang w:val="it-IT"/>
        </w:rPr>
        <w:t xml:space="preserve"> disegni di Filippo De Pisis per</w:t>
      </w:r>
      <w:r w:rsidR="0058575B" w:rsidRPr="0016020A">
        <w:rPr>
          <w:rFonts w:cstheme="minorHAnsi"/>
          <w:sz w:val="20"/>
          <w:szCs w:val="20"/>
          <w:lang w:val="it-IT"/>
        </w:rPr>
        <w:t xml:space="preserve"> </w:t>
      </w:r>
      <w:r w:rsidR="0058575B" w:rsidRPr="0016020A">
        <w:rPr>
          <w:rFonts w:cstheme="minorHAnsi"/>
          <w:w w:val="95"/>
          <w:sz w:val="20"/>
          <w:szCs w:val="20"/>
          <w:lang w:val="it-IT"/>
        </w:rPr>
        <w:t xml:space="preserve"> </w:t>
      </w:r>
      <w:r w:rsidRPr="0016020A">
        <w:rPr>
          <w:rFonts w:cstheme="minorHAnsi"/>
          <w:w w:val="95"/>
          <w:sz w:val="20"/>
          <w:szCs w:val="20"/>
          <w:lang w:val="it-IT"/>
        </w:rPr>
        <w:t>“Gli Anni”».</w:t>
      </w:r>
    </w:p>
    <w:p w14:paraId="6870619A" w14:textId="77777777" w:rsidR="00284EAB" w:rsidRPr="0016020A" w:rsidRDefault="00284EAB" w:rsidP="0058575B">
      <w:pPr>
        <w:pStyle w:val="Paragrafoelenco"/>
        <w:numPr>
          <w:ilvl w:val="0"/>
          <w:numId w:val="133"/>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Il castello di Udine, Firenze, Edizioni di Solaria, 1934.</w:t>
      </w:r>
    </w:p>
    <w:p w14:paraId="3A5D4B27" w14:textId="77777777" w:rsidR="00284EAB" w:rsidRPr="0016020A" w:rsidRDefault="00284EAB" w:rsidP="0058575B">
      <w:pPr>
        <w:pStyle w:val="Paragrafoelenco"/>
        <w:numPr>
          <w:ilvl w:val="0"/>
          <w:numId w:val="133"/>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Giornale di guerra e di prigionia, Firenze, Sansoni, 1955.</w:t>
      </w:r>
    </w:p>
    <w:p w14:paraId="2818FAD3" w14:textId="77777777" w:rsidR="00284EAB" w:rsidRPr="0058575B" w:rsidRDefault="00284EAB" w:rsidP="0058575B">
      <w:pPr>
        <w:pStyle w:val="Paragrafoelenco"/>
        <w:numPr>
          <w:ilvl w:val="0"/>
          <w:numId w:val="133"/>
        </w:numPr>
        <w:tabs>
          <w:tab w:val="left" w:pos="0"/>
          <w:tab w:val="left" w:pos="346"/>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Gli impianti elettrici della Città del Vaticano, Milano, </w:t>
      </w:r>
      <w:proofErr w:type="spellStart"/>
      <w:r w:rsidRPr="0016020A">
        <w:rPr>
          <w:rFonts w:cstheme="minorHAnsi"/>
          <w:w w:val="95"/>
          <w:sz w:val="20"/>
          <w:szCs w:val="20"/>
          <w:lang w:val="it-IT"/>
        </w:rPr>
        <w:t>Soc</w:t>
      </w:r>
      <w:proofErr w:type="spellEnd"/>
      <w:r w:rsidRPr="0016020A">
        <w:rPr>
          <w:rFonts w:cstheme="minorHAnsi"/>
          <w:w w:val="95"/>
          <w:sz w:val="20"/>
          <w:szCs w:val="20"/>
          <w:lang w:val="it-IT"/>
        </w:rPr>
        <w:t xml:space="preserve">. An. </w:t>
      </w:r>
      <w:proofErr w:type="spellStart"/>
      <w:r w:rsidRPr="0058575B">
        <w:rPr>
          <w:rFonts w:cstheme="minorHAnsi"/>
          <w:w w:val="95"/>
          <w:sz w:val="20"/>
          <w:szCs w:val="20"/>
        </w:rPr>
        <w:t>Stabilimento</w:t>
      </w:r>
      <w:proofErr w:type="spellEnd"/>
      <w:r w:rsidRPr="0058575B">
        <w:rPr>
          <w:rFonts w:cstheme="minorHAnsi"/>
          <w:w w:val="95"/>
          <w:sz w:val="20"/>
          <w:szCs w:val="20"/>
        </w:rPr>
        <w:t xml:space="preserve"> Arti </w:t>
      </w:r>
      <w:proofErr w:type="spellStart"/>
      <w:r w:rsidRPr="0058575B">
        <w:rPr>
          <w:rFonts w:cstheme="minorHAnsi"/>
          <w:w w:val="95"/>
          <w:sz w:val="20"/>
          <w:szCs w:val="20"/>
        </w:rPr>
        <w:t>Grafiche</w:t>
      </w:r>
      <w:proofErr w:type="spellEnd"/>
      <w:r w:rsidRPr="0058575B">
        <w:rPr>
          <w:rFonts w:cstheme="minorHAnsi"/>
          <w:w w:val="95"/>
          <w:sz w:val="20"/>
          <w:szCs w:val="20"/>
        </w:rPr>
        <w:t xml:space="preserve"> Alfieri &amp; </w:t>
      </w:r>
      <w:r w:rsidRPr="0058575B">
        <w:rPr>
          <w:rFonts w:cstheme="minorHAnsi"/>
          <w:sz w:val="20"/>
          <w:szCs w:val="20"/>
        </w:rPr>
        <w:t>Lacroix, 1936, Anno XIV.</w:t>
      </w:r>
    </w:p>
    <w:p w14:paraId="615B3A74" w14:textId="77777777" w:rsidR="00284EAB" w:rsidRPr="0016020A" w:rsidRDefault="00284EAB" w:rsidP="0058575B">
      <w:pPr>
        <w:pStyle w:val="Paragrafoelenco"/>
        <w:numPr>
          <w:ilvl w:val="0"/>
          <w:numId w:val="133"/>
        </w:numPr>
        <w:tabs>
          <w:tab w:val="left" w:pos="0"/>
          <w:tab w:val="left" w:pos="34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La Madonna dei filosofi</w:t>
      </w:r>
      <w:r w:rsidR="00642801" w:rsidRPr="0016020A">
        <w:rPr>
          <w:rFonts w:cstheme="minorHAnsi"/>
          <w:w w:val="95"/>
          <w:sz w:val="20"/>
          <w:szCs w:val="20"/>
          <w:lang w:val="it-IT"/>
        </w:rPr>
        <w:t xml:space="preserve"> – </w:t>
      </w:r>
      <w:r w:rsidRPr="0016020A">
        <w:rPr>
          <w:rFonts w:cstheme="minorHAnsi"/>
          <w:w w:val="95"/>
          <w:sz w:val="20"/>
          <w:szCs w:val="20"/>
          <w:lang w:val="it-IT"/>
        </w:rPr>
        <w:t>Racconti, Firenze, Edizioni di Solaria, 1931.</w:t>
      </w:r>
    </w:p>
    <w:p w14:paraId="03DE7120" w14:textId="77777777" w:rsidR="00284EAB" w:rsidRPr="0016020A" w:rsidRDefault="00284EAB" w:rsidP="0058575B">
      <w:pPr>
        <w:pStyle w:val="Paragrafoelenco"/>
        <w:numPr>
          <w:ilvl w:val="0"/>
          <w:numId w:val="133"/>
        </w:numPr>
        <w:tabs>
          <w:tab w:val="left" w:pos="0"/>
          <w:tab w:val="left" w:pos="34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Le Meraviglie d’Italia, Firenze, Parenti, 1939.</w:t>
      </w:r>
    </w:p>
    <w:p w14:paraId="07A68B35" w14:textId="77777777" w:rsidR="00284EAB" w:rsidRPr="0016020A" w:rsidRDefault="00284EAB" w:rsidP="0058575B">
      <w:pPr>
        <w:pStyle w:val="Paragrafoelenco"/>
        <w:numPr>
          <w:ilvl w:val="0"/>
          <w:numId w:val="133"/>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Quer pasticciaccio brutto de via Merulana, Milano, Garzanti, 1957.</w:t>
      </w:r>
    </w:p>
    <w:p w14:paraId="1B3714AC" w14:textId="77777777" w:rsidR="00284EAB" w:rsidRPr="0016020A" w:rsidRDefault="00284EAB" w:rsidP="0058575B">
      <w:pPr>
        <w:pStyle w:val="Paragrafoelenco"/>
        <w:numPr>
          <w:ilvl w:val="0"/>
          <w:numId w:val="133"/>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Verso la Certosa</w:t>
      </w:r>
      <w:r w:rsidR="00642801" w:rsidRPr="0016020A">
        <w:rPr>
          <w:rFonts w:cstheme="minorHAnsi"/>
          <w:w w:val="95"/>
          <w:sz w:val="20"/>
          <w:szCs w:val="20"/>
          <w:lang w:val="it-IT"/>
        </w:rPr>
        <w:t xml:space="preserve"> – </w:t>
      </w:r>
      <w:r w:rsidRPr="0016020A">
        <w:rPr>
          <w:rFonts w:cstheme="minorHAnsi"/>
          <w:w w:val="95"/>
          <w:sz w:val="20"/>
          <w:szCs w:val="20"/>
          <w:lang w:val="it-IT"/>
        </w:rPr>
        <w:t xml:space="preserve">Con un disegno di Leonetta Cecchi Pieraccini, Milano-Napoli, Riccardo </w:t>
      </w:r>
      <w:r w:rsidRPr="0016020A">
        <w:rPr>
          <w:rFonts w:cstheme="minorHAnsi"/>
          <w:sz w:val="20"/>
          <w:szCs w:val="20"/>
          <w:lang w:val="it-IT"/>
        </w:rPr>
        <w:t>Ricciardi, 1961.</w:t>
      </w:r>
    </w:p>
    <w:p w14:paraId="2B20C89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2610D80" w14:textId="3D5D2324" w:rsidR="00F61EBC" w:rsidRPr="0058575B" w:rsidRDefault="00284EAB" w:rsidP="0058575B">
      <w:pPr>
        <w:pStyle w:val="Corpotesto"/>
        <w:tabs>
          <w:tab w:val="left" w:pos="0"/>
          <w:tab w:val="left" w:pos="993"/>
        </w:tabs>
        <w:spacing w:after="0" w:line="240" w:lineRule="auto"/>
        <w:ind w:left="0"/>
        <w:rPr>
          <w:rFonts w:cstheme="minorHAnsi"/>
          <w:w w:val="95"/>
          <w:sz w:val="20"/>
          <w:szCs w:val="20"/>
        </w:rPr>
      </w:pPr>
      <w:proofErr w:type="spellStart"/>
      <w:r w:rsidRPr="0058575B">
        <w:rPr>
          <w:rFonts w:cstheme="minorHAnsi"/>
          <w:w w:val="95"/>
          <w:sz w:val="20"/>
          <w:szCs w:val="20"/>
        </w:rPr>
        <w:t>Volumi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p>
    <w:p w14:paraId="304F9E33" w14:textId="77777777" w:rsidR="00284EAB" w:rsidRPr="0016020A" w:rsidRDefault="00284EAB" w:rsidP="0058575B">
      <w:pPr>
        <w:pStyle w:val="Paragrafoelenco"/>
        <w:numPr>
          <w:ilvl w:val="0"/>
          <w:numId w:val="132"/>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Giuochi e </w:t>
      </w:r>
      <w:proofErr w:type="spellStart"/>
      <w:r w:rsidRPr="0016020A">
        <w:rPr>
          <w:rFonts w:cstheme="minorHAnsi"/>
          <w:w w:val="95"/>
          <w:sz w:val="20"/>
          <w:szCs w:val="20"/>
          <w:lang w:val="it-IT"/>
        </w:rPr>
        <w:t>sports</w:t>
      </w:r>
      <w:proofErr w:type="spellEnd"/>
      <w:r w:rsidR="00642801" w:rsidRPr="0016020A">
        <w:rPr>
          <w:rFonts w:cstheme="minorHAnsi"/>
          <w:w w:val="95"/>
          <w:sz w:val="20"/>
          <w:szCs w:val="20"/>
          <w:lang w:val="it-IT"/>
        </w:rPr>
        <w:t xml:space="preserve"> – </w:t>
      </w:r>
      <w:r w:rsidRPr="0016020A">
        <w:rPr>
          <w:rFonts w:cstheme="minorHAnsi"/>
          <w:w w:val="95"/>
          <w:sz w:val="20"/>
          <w:szCs w:val="20"/>
          <w:lang w:val="it-IT"/>
        </w:rPr>
        <w:t xml:space="preserve">Con sei disegni originali di Mino Maccari, Edizioni Radio Italiana, «Quaderni della </w:t>
      </w:r>
      <w:r w:rsidRPr="0016020A">
        <w:rPr>
          <w:rFonts w:cstheme="minorHAnsi"/>
          <w:sz w:val="20"/>
          <w:szCs w:val="20"/>
          <w:lang w:val="it-IT"/>
        </w:rPr>
        <w:t>Radio», V, con i tipi della Società Editrice Torinese.</w:t>
      </w:r>
    </w:p>
    <w:p w14:paraId="7974D4EE" w14:textId="77777777" w:rsidR="00284EAB" w:rsidRPr="0016020A" w:rsidRDefault="00284EAB" w:rsidP="0058575B">
      <w:pPr>
        <w:pStyle w:val="Paragrafoelenco"/>
        <w:numPr>
          <w:ilvl w:val="0"/>
          <w:numId w:val="132"/>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Inchiesta sul neorealismo, a cura di Carlo Bo, Edizioni Radio Italiana, «Quaderni della Radio», XIII, </w:t>
      </w:r>
      <w:r w:rsidRPr="0016020A">
        <w:rPr>
          <w:rFonts w:cstheme="minorHAnsi"/>
          <w:sz w:val="20"/>
          <w:szCs w:val="20"/>
          <w:lang w:val="it-IT"/>
        </w:rPr>
        <w:t>1951.</w:t>
      </w:r>
    </w:p>
    <w:p w14:paraId="12199677" w14:textId="77777777" w:rsidR="00284EAB" w:rsidRPr="0016020A" w:rsidRDefault="00284EAB" w:rsidP="0058575B">
      <w:pPr>
        <w:pStyle w:val="Paragrafoelenco"/>
        <w:numPr>
          <w:ilvl w:val="0"/>
          <w:numId w:val="132"/>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Quattro artisti</w:t>
      </w:r>
      <w:r w:rsidR="00642801" w:rsidRPr="0016020A">
        <w:rPr>
          <w:rFonts w:cstheme="minorHAnsi"/>
          <w:w w:val="95"/>
          <w:sz w:val="20"/>
          <w:szCs w:val="20"/>
          <w:lang w:val="it-IT"/>
        </w:rPr>
        <w:t xml:space="preserve"> – </w:t>
      </w:r>
      <w:r w:rsidRPr="0016020A">
        <w:rPr>
          <w:rFonts w:cstheme="minorHAnsi"/>
          <w:w w:val="95"/>
          <w:sz w:val="20"/>
          <w:szCs w:val="20"/>
          <w:lang w:val="it-IT"/>
        </w:rPr>
        <w:t xml:space="preserve">con scritti di Vincenzo Cardarelli, Carlo Emilio Gadda, Giuseppe Gorgerino, Luciano Nicastro, Leonardo </w:t>
      </w:r>
      <w:proofErr w:type="spellStart"/>
      <w:r w:rsidRPr="0016020A">
        <w:rPr>
          <w:rFonts w:cstheme="minorHAnsi"/>
          <w:w w:val="95"/>
          <w:sz w:val="20"/>
          <w:szCs w:val="20"/>
          <w:lang w:val="it-IT"/>
        </w:rPr>
        <w:t>Sinisgalli</w:t>
      </w:r>
      <w:proofErr w:type="spellEnd"/>
      <w:r w:rsidRPr="0016020A">
        <w:rPr>
          <w:rFonts w:cstheme="minorHAnsi"/>
          <w:w w:val="95"/>
          <w:sz w:val="20"/>
          <w:szCs w:val="20"/>
          <w:lang w:val="it-IT"/>
        </w:rPr>
        <w:t xml:space="preserve">, Milano, Edizioni della Colomba, presso la Galleria Barbaroux, Via S. Spirito 19, 1938 (anno XVI). Contiene C.E.G., Da Buenos Aires a Resistencia, con soprattitolo </w:t>
      </w:r>
      <w:r w:rsidRPr="0016020A">
        <w:rPr>
          <w:rFonts w:cstheme="minorHAnsi"/>
          <w:sz w:val="20"/>
          <w:szCs w:val="20"/>
          <w:lang w:val="it-IT"/>
        </w:rPr>
        <w:t>Taccuino d’un italiano all’estero.</w:t>
      </w:r>
    </w:p>
    <w:p w14:paraId="7AAE0B3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5F74395" w14:textId="3919F4DE" w:rsidR="00F61EBC"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Traduzioni</w:t>
      </w:r>
      <w:proofErr w:type="spellEnd"/>
    </w:p>
    <w:p w14:paraId="79E8510B" w14:textId="77777777" w:rsidR="00284EAB" w:rsidRPr="0016020A" w:rsidRDefault="00284EAB" w:rsidP="0058575B">
      <w:pPr>
        <w:pStyle w:val="Paragrafoelenco"/>
        <w:numPr>
          <w:ilvl w:val="0"/>
          <w:numId w:val="131"/>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Joseph Conrad, L’agente </w:t>
      </w:r>
      <w:proofErr w:type="gramStart"/>
      <w:r w:rsidRPr="0016020A">
        <w:rPr>
          <w:rFonts w:cstheme="minorHAnsi"/>
          <w:w w:val="95"/>
          <w:sz w:val="20"/>
          <w:szCs w:val="20"/>
          <w:lang w:val="it-IT"/>
        </w:rPr>
        <w:t>segreto ,</w:t>
      </w:r>
      <w:proofErr w:type="gramEnd"/>
      <w:r w:rsidRPr="0016020A">
        <w:rPr>
          <w:rFonts w:cstheme="minorHAnsi"/>
          <w:w w:val="95"/>
          <w:sz w:val="20"/>
          <w:szCs w:val="20"/>
          <w:lang w:val="it-IT"/>
        </w:rPr>
        <w:t xml:space="preserve"> Milano, Bompiani, 1953.</w:t>
      </w:r>
    </w:p>
    <w:p w14:paraId="607A0061" w14:textId="77777777" w:rsidR="00284EAB" w:rsidRPr="0016020A" w:rsidRDefault="00284EAB" w:rsidP="0058575B">
      <w:pPr>
        <w:pStyle w:val="Paragrafoelenco"/>
        <w:numPr>
          <w:ilvl w:val="0"/>
          <w:numId w:val="131"/>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Narratori spagnoli</w:t>
      </w:r>
      <w:r w:rsidR="00642801" w:rsidRPr="0016020A">
        <w:rPr>
          <w:rFonts w:cstheme="minorHAnsi"/>
          <w:w w:val="95"/>
          <w:sz w:val="20"/>
          <w:szCs w:val="20"/>
          <w:lang w:val="it-IT"/>
        </w:rPr>
        <w:t xml:space="preserve"> – </w:t>
      </w:r>
      <w:r w:rsidRPr="0016020A">
        <w:rPr>
          <w:rFonts w:cstheme="minorHAnsi"/>
          <w:w w:val="95"/>
          <w:sz w:val="20"/>
          <w:szCs w:val="20"/>
          <w:lang w:val="it-IT"/>
        </w:rPr>
        <w:t xml:space="preserve">Raccolta di romanzi e racconti dalle origini ai nostri giorni, a cura di Carlo Bo, Milano, Bompiani, 1942 (anno XX; stampa 1941). Alle pp. 167-222 la traduzione di Il viaggio di saggezza di Alonso Jeronimo de </w:t>
      </w:r>
      <w:proofErr w:type="spellStart"/>
      <w:r w:rsidRPr="0016020A">
        <w:rPr>
          <w:rFonts w:cstheme="minorHAnsi"/>
          <w:w w:val="95"/>
          <w:sz w:val="20"/>
          <w:szCs w:val="20"/>
          <w:lang w:val="it-IT"/>
        </w:rPr>
        <w:t>Salas</w:t>
      </w:r>
      <w:proofErr w:type="spellEnd"/>
      <w:r w:rsidRPr="0016020A">
        <w:rPr>
          <w:rFonts w:cstheme="minorHAnsi"/>
          <w:w w:val="95"/>
          <w:sz w:val="20"/>
          <w:szCs w:val="20"/>
          <w:lang w:val="it-IT"/>
        </w:rPr>
        <w:t xml:space="preserve"> Barbadillo; alle pp. 360-90 Il mondo com’è di Francisco de </w:t>
      </w:r>
      <w:r w:rsidRPr="0016020A">
        <w:rPr>
          <w:rFonts w:cstheme="minorHAnsi"/>
          <w:sz w:val="20"/>
          <w:szCs w:val="20"/>
          <w:lang w:val="it-IT"/>
        </w:rPr>
        <w:t>Quevedo.</w:t>
      </w:r>
    </w:p>
    <w:p w14:paraId="436D81C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B1952E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Riviste</w:t>
      </w:r>
      <w:proofErr w:type="spellEnd"/>
    </w:p>
    <w:p w14:paraId="758EB2B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E6C3E1F"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Spume sotto i piani d’Invrea, «</w:t>
      </w:r>
      <w:proofErr w:type="spellStart"/>
      <w:r w:rsidRPr="0016020A">
        <w:rPr>
          <w:rFonts w:cstheme="minorHAnsi"/>
          <w:w w:val="95"/>
          <w:sz w:val="20"/>
          <w:szCs w:val="20"/>
          <w:lang w:val="it-IT"/>
        </w:rPr>
        <w:t>Beltempo</w:t>
      </w:r>
      <w:proofErr w:type="spellEnd"/>
      <w:r w:rsidRPr="0016020A">
        <w:rPr>
          <w:rFonts w:cstheme="minorHAnsi"/>
          <w:w w:val="95"/>
          <w:sz w:val="20"/>
          <w:szCs w:val="20"/>
          <w:lang w:val="it-IT"/>
        </w:rPr>
        <w:t xml:space="preserve">», Almanacco delle lettere e delle arti, Edizioni della Cometa, </w:t>
      </w:r>
      <w:r w:rsidRPr="0016020A">
        <w:rPr>
          <w:rFonts w:cstheme="minorHAnsi"/>
          <w:sz w:val="20"/>
          <w:szCs w:val="20"/>
          <w:lang w:val="it-IT"/>
        </w:rPr>
        <w:t>Roma, 1940, pp. 117-18.</w:t>
      </w:r>
    </w:p>
    <w:p w14:paraId="19982B77" w14:textId="77777777" w:rsidR="00284EAB" w:rsidRPr="0016020A" w:rsidRDefault="00284EAB" w:rsidP="0058575B">
      <w:pPr>
        <w:pStyle w:val="Paragrafoelenco"/>
        <w:numPr>
          <w:ilvl w:val="0"/>
          <w:numId w:val="130"/>
        </w:numPr>
        <w:tabs>
          <w:tab w:val="left" w:pos="0"/>
          <w:tab w:val="left" w:pos="34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L’egoista, «Botteghe Oscure», Quaderno XIV, Roma 1954, pp. 335-50.</w:t>
      </w:r>
    </w:p>
    <w:p w14:paraId="7DC845F9"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Interno romano 1941, «Il Ponte», a. III, n. 11-12, novembre-dicembre 1947, pp. 1145-61.</w:t>
      </w:r>
    </w:p>
    <w:p w14:paraId="0731682F"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Quando il Girolamo ha smesso, «La Ruota», Rivista mensile di letteratura e arte, a. IV, IIIa Serie, n. </w:t>
      </w:r>
      <w:r w:rsidRPr="0016020A">
        <w:rPr>
          <w:rFonts w:cstheme="minorHAnsi"/>
          <w:sz w:val="20"/>
          <w:szCs w:val="20"/>
          <w:lang w:val="it-IT"/>
        </w:rPr>
        <w:t>2, febbraio 1943, pp. 33-44.</w:t>
      </w:r>
    </w:p>
    <w:p w14:paraId="0D7676F8"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Studi imperfetti: L’ortolano di Rapallo</w:t>
      </w:r>
      <w:r w:rsidR="00642801" w:rsidRPr="0016020A">
        <w:rPr>
          <w:rFonts w:cstheme="minorHAnsi"/>
          <w:w w:val="95"/>
          <w:sz w:val="20"/>
          <w:szCs w:val="20"/>
          <w:lang w:val="it-IT"/>
        </w:rPr>
        <w:t xml:space="preserve"> – </w:t>
      </w:r>
      <w:r w:rsidRPr="0016020A">
        <w:rPr>
          <w:rFonts w:cstheme="minorHAnsi"/>
          <w:w w:val="95"/>
          <w:sz w:val="20"/>
          <w:szCs w:val="20"/>
          <w:lang w:val="it-IT"/>
        </w:rPr>
        <w:t>Certezza</w:t>
      </w:r>
      <w:r w:rsidR="00642801" w:rsidRPr="0016020A">
        <w:rPr>
          <w:rFonts w:cstheme="minorHAnsi"/>
          <w:w w:val="95"/>
          <w:sz w:val="20"/>
          <w:szCs w:val="20"/>
          <w:lang w:val="it-IT"/>
        </w:rPr>
        <w:t xml:space="preserve"> – </w:t>
      </w:r>
      <w:r w:rsidRPr="0016020A">
        <w:rPr>
          <w:rFonts w:cstheme="minorHAnsi"/>
          <w:w w:val="95"/>
          <w:sz w:val="20"/>
          <w:szCs w:val="20"/>
          <w:lang w:val="it-IT"/>
        </w:rPr>
        <w:t xml:space="preserve">La morte di </w:t>
      </w:r>
      <w:proofErr w:type="spellStart"/>
      <w:r w:rsidRPr="0016020A">
        <w:rPr>
          <w:rFonts w:cstheme="minorHAnsi"/>
          <w:w w:val="95"/>
          <w:sz w:val="20"/>
          <w:szCs w:val="20"/>
          <w:lang w:val="it-IT"/>
        </w:rPr>
        <w:t>Puk</w:t>
      </w:r>
      <w:proofErr w:type="spellEnd"/>
      <w:r w:rsidR="00642801" w:rsidRPr="0016020A">
        <w:rPr>
          <w:rFonts w:cstheme="minorHAnsi"/>
          <w:w w:val="95"/>
          <w:sz w:val="20"/>
          <w:szCs w:val="20"/>
          <w:lang w:val="it-IT"/>
        </w:rPr>
        <w:t xml:space="preserve"> – </w:t>
      </w:r>
      <w:r w:rsidRPr="0016020A">
        <w:rPr>
          <w:rFonts w:cstheme="minorHAnsi"/>
          <w:w w:val="95"/>
          <w:sz w:val="20"/>
          <w:szCs w:val="20"/>
          <w:lang w:val="it-IT"/>
        </w:rPr>
        <w:t xml:space="preserve">Sogno ligure, «Solaria», a. I, n. </w:t>
      </w:r>
      <w:r w:rsidRPr="0016020A">
        <w:rPr>
          <w:rFonts w:cstheme="minorHAnsi"/>
          <w:sz w:val="20"/>
          <w:szCs w:val="20"/>
          <w:lang w:val="it-IT"/>
        </w:rPr>
        <w:t>6, giugno 1926, pp. 23-28.</w:t>
      </w:r>
    </w:p>
    <w:p w14:paraId="14BEBBCC"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Apologia manzoniana, «Solaria», a. II, n. 1, gennaio 1927, pp. 39-48 (2 copie).</w:t>
      </w:r>
    </w:p>
    <w:p w14:paraId="74374152"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 viaggi, la morte, «Solaria», a. II, n. 4, aprile 1927, pp. 21-49.</w:t>
      </w:r>
    </w:p>
    <w:p w14:paraId="06D1DA2F"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I viaggi, la morte, «Solaria», a. II, n. 5, maggio 1927, pp. 28-36.</w:t>
      </w:r>
    </w:p>
    <w:p w14:paraId="3BABE610" w14:textId="77777777" w:rsidR="00284EAB" w:rsidRPr="0016020A" w:rsidRDefault="00284EAB" w:rsidP="0058575B">
      <w:pPr>
        <w:pStyle w:val="Paragrafoelenco"/>
        <w:numPr>
          <w:ilvl w:val="0"/>
          <w:numId w:val="130"/>
        </w:numPr>
        <w:tabs>
          <w:tab w:val="left" w:pos="0"/>
          <w:tab w:val="left" w:pos="34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Teatro, «Solaria», a. II, n. 6, giugno 1927, pp. 24-37.</w:t>
      </w:r>
    </w:p>
    <w:p w14:paraId="4CA5B500"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Cinema, «Solaria», a. III, n. 3, marzo 1928, pp. 3-24.</w:t>
      </w:r>
    </w:p>
    <w:p w14:paraId="0C1D9BE4"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La Madonna dei filosofi | (Novella borghese), «Solaria», a. III, n. 9-10, settembre-ottobre 1928, pp. </w:t>
      </w:r>
      <w:r w:rsidRPr="0016020A">
        <w:rPr>
          <w:rFonts w:cstheme="minorHAnsi"/>
          <w:w w:val="105"/>
          <w:sz w:val="20"/>
          <w:szCs w:val="20"/>
          <w:lang w:val="it-IT"/>
        </w:rPr>
        <w:t>3-46.</w:t>
      </w:r>
    </w:p>
    <w:p w14:paraId="66F239F7"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Le belle lettere e i contributi espressivi delle tecniche, «Solaria», a. IV, n. 5, maggio 1929, pp. 31-43.</w:t>
      </w:r>
    </w:p>
    <w:p w14:paraId="75A6A526"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San Giorgio in casa Brocchi, «Solaria», a. VI, n. 6, giugno 1931, pp. 1-49.</w:t>
      </w:r>
    </w:p>
    <w:p w14:paraId="151A9CA4" w14:textId="77777777" w:rsidR="00284EAB" w:rsidRPr="0016020A" w:rsidRDefault="00284EAB" w:rsidP="0058575B">
      <w:pPr>
        <w:pStyle w:val="Paragrafoelenco"/>
        <w:numPr>
          <w:ilvl w:val="0"/>
          <w:numId w:val="130"/>
        </w:numPr>
        <w:tabs>
          <w:tab w:val="left" w:pos="0"/>
          <w:tab w:val="left" w:pos="46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Recensione a Paola Masino, Monte </w:t>
      </w:r>
      <w:proofErr w:type="spellStart"/>
      <w:r w:rsidRPr="0016020A">
        <w:rPr>
          <w:rFonts w:cstheme="minorHAnsi"/>
          <w:w w:val="95"/>
          <w:sz w:val="20"/>
          <w:szCs w:val="20"/>
          <w:lang w:val="it-IT"/>
        </w:rPr>
        <w:t>Ignoso</w:t>
      </w:r>
      <w:proofErr w:type="spellEnd"/>
      <w:r w:rsidRPr="0016020A">
        <w:rPr>
          <w:rFonts w:cstheme="minorHAnsi"/>
          <w:w w:val="95"/>
          <w:sz w:val="20"/>
          <w:szCs w:val="20"/>
          <w:lang w:val="it-IT"/>
        </w:rPr>
        <w:t xml:space="preserve"> (Bompiani 1931), «Solaria», a. VI, n. 7-8, luglio-agosto </w:t>
      </w:r>
      <w:r w:rsidRPr="0016020A">
        <w:rPr>
          <w:rFonts w:cstheme="minorHAnsi"/>
          <w:sz w:val="20"/>
          <w:szCs w:val="20"/>
          <w:lang w:val="it-IT"/>
        </w:rPr>
        <w:t>1931, pp. 61-63.</w:t>
      </w:r>
    </w:p>
    <w:p w14:paraId="38F8008B"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Autunno, «Solaria», a. VII, n. 3, marzo 1932, pp. 10-13.</w:t>
      </w:r>
    </w:p>
    <w:p w14:paraId="1D399A7B"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La Meccanica: Le novissime armi</w:t>
      </w:r>
      <w:r w:rsidR="00642801" w:rsidRPr="0016020A">
        <w:rPr>
          <w:rFonts w:cstheme="minorHAnsi"/>
          <w:w w:val="95"/>
          <w:sz w:val="20"/>
          <w:szCs w:val="20"/>
          <w:lang w:val="it-IT"/>
        </w:rPr>
        <w:t xml:space="preserve"> – </w:t>
      </w:r>
      <w:r w:rsidRPr="0016020A">
        <w:rPr>
          <w:rFonts w:cstheme="minorHAnsi"/>
          <w:w w:val="95"/>
          <w:sz w:val="20"/>
          <w:szCs w:val="20"/>
          <w:lang w:val="it-IT"/>
        </w:rPr>
        <w:t>Papà e mamma</w:t>
      </w:r>
      <w:r w:rsidR="00642801" w:rsidRPr="0016020A">
        <w:rPr>
          <w:rFonts w:cstheme="minorHAnsi"/>
          <w:w w:val="95"/>
          <w:sz w:val="20"/>
          <w:szCs w:val="20"/>
          <w:lang w:val="it-IT"/>
        </w:rPr>
        <w:t xml:space="preserve"> – </w:t>
      </w:r>
      <w:r w:rsidRPr="0016020A">
        <w:rPr>
          <w:rFonts w:cstheme="minorHAnsi"/>
          <w:w w:val="95"/>
          <w:sz w:val="20"/>
          <w:szCs w:val="20"/>
          <w:lang w:val="it-IT"/>
        </w:rPr>
        <w:t xml:space="preserve">L’armata se ne va, «Solaria», a. VII, n. 7-8, </w:t>
      </w:r>
      <w:r w:rsidRPr="0016020A">
        <w:rPr>
          <w:rFonts w:cstheme="minorHAnsi"/>
          <w:sz w:val="20"/>
          <w:szCs w:val="20"/>
          <w:lang w:val="it-IT"/>
        </w:rPr>
        <w:t>luglio-agosto 1932, pp. 16-42.</w:t>
      </w:r>
    </w:p>
    <w:p w14:paraId="45E82D2F" w14:textId="77777777" w:rsidR="00284EAB" w:rsidRPr="0016020A" w:rsidRDefault="00284EAB" w:rsidP="0058575B">
      <w:pPr>
        <w:pStyle w:val="Paragrafoelenco"/>
        <w:numPr>
          <w:ilvl w:val="0"/>
          <w:numId w:val="130"/>
        </w:numPr>
        <w:tabs>
          <w:tab w:val="left" w:pos="0"/>
          <w:tab w:val="left" w:pos="46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Ronda al Castello; Favole per il Tesoretto, «Il Tesoretto», Almanacco delle lettere 1939, Edizioni </w:t>
      </w:r>
      <w:r w:rsidRPr="0016020A">
        <w:rPr>
          <w:rFonts w:cstheme="minorHAnsi"/>
          <w:sz w:val="20"/>
          <w:szCs w:val="20"/>
          <w:lang w:val="it-IT"/>
        </w:rPr>
        <w:t>Primi Piani, Milano, 1939, pp. 42-43, 75-77 e 222-24 (2 copie).</w:t>
      </w:r>
    </w:p>
    <w:p w14:paraId="771A4F5E"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Studio 128 per l’apertura del racconto inedito: L’incendio di via Keplero, «Il Tesoretto», Almanacco </w:t>
      </w:r>
      <w:r w:rsidRPr="0016020A">
        <w:rPr>
          <w:rFonts w:cstheme="minorHAnsi"/>
          <w:sz w:val="20"/>
          <w:szCs w:val="20"/>
          <w:lang w:val="it-IT"/>
        </w:rPr>
        <w:t>delle Lettere e delle Arti, Edizioni Primi Piani, Milano, 1940, pp. 58-72.</w:t>
      </w:r>
    </w:p>
    <w:p w14:paraId="4763CD8C" w14:textId="77777777" w:rsidR="00284EAB" w:rsidRPr="0016020A" w:rsidRDefault="00284EAB" w:rsidP="0058575B">
      <w:pPr>
        <w:pStyle w:val="Paragrafoelenco"/>
        <w:numPr>
          <w:ilvl w:val="0"/>
          <w:numId w:val="130"/>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L’Adalgisa (Disegno su tre fogli espunto dal romanzo inedito «Un fulmine sul 220»), «Il Tesoretto», </w:t>
      </w:r>
      <w:r w:rsidRPr="0016020A">
        <w:rPr>
          <w:rFonts w:cstheme="minorHAnsi"/>
          <w:sz w:val="20"/>
          <w:szCs w:val="20"/>
          <w:lang w:val="it-IT"/>
        </w:rPr>
        <w:t>Almanacco dello Specchio 1941, Mondadori, Milano, 1941, pp. 449-78.</w:t>
      </w:r>
    </w:p>
    <w:p w14:paraId="5AD14C3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A65204A"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04946F9C" w14:textId="77777777" w:rsidR="00284EAB" w:rsidRPr="0058575B" w:rsidRDefault="00284EAB" w:rsidP="0058575B">
      <w:pPr>
        <w:tabs>
          <w:tab w:val="left" w:pos="0"/>
          <w:tab w:val="left" w:pos="993"/>
        </w:tabs>
        <w:spacing w:after="0" w:line="240" w:lineRule="auto"/>
        <w:rPr>
          <w:rFonts w:cstheme="minorHAnsi"/>
          <w:b/>
          <w:sz w:val="20"/>
          <w:szCs w:val="20"/>
        </w:rPr>
      </w:pPr>
      <w:r w:rsidRPr="0058575B">
        <w:rPr>
          <w:rFonts w:cstheme="minorHAnsi"/>
          <w:b/>
          <w:sz w:val="20"/>
          <w:szCs w:val="20"/>
        </w:rPr>
        <w:t>SERIE IV</w:t>
      </w:r>
      <w:r w:rsidR="00C95CA2" w:rsidRPr="0058575B">
        <w:rPr>
          <w:rFonts w:cstheme="minorHAnsi"/>
          <w:b/>
          <w:sz w:val="20"/>
          <w:szCs w:val="20"/>
        </w:rPr>
        <w:t xml:space="preserve"> (</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4D8A540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4EC6EF74" w14:textId="77777777" w:rsidR="00284EAB" w:rsidRPr="0016020A"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lang w:val="it-IT"/>
        </w:rPr>
      </w:pPr>
      <w:r w:rsidRPr="0016020A">
        <w:rPr>
          <w:rFonts w:cstheme="minorHAnsi"/>
          <w:sz w:val="20"/>
          <w:szCs w:val="20"/>
          <w:lang w:val="it-IT"/>
        </w:rPr>
        <w:t>Documenti e ricordi di Enrico Gadda</w:t>
      </w:r>
    </w:p>
    <w:p w14:paraId="40DD1D97" w14:textId="77777777" w:rsidR="00284EAB" w:rsidRPr="0058575B"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w w:val="95"/>
          <w:sz w:val="20"/>
          <w:szCs w:val="20"/>
        </w:rPr>
        <w:t>Materiale</w:t>
      </w:r>
      <w:proofErr w:type="spellEnd"/>
      <w:r w:rsidRPr="0058575B">
        <w:rPr>
          <w:rFonts w:cstheme="minorHAnsi"/>
          <w:w w:val="95"/>
          <w:sz w:val="20"/>
          <w:szCs w:val="20"/>
        </w:rPr>
        <w:t xml:space="preserve"> </w:t>
      </w:r>
      <w:proofErr w:type="spellStart"/>
      <w:r w:rsidRPr="0058575B">
        <w:rPr>
          <w:rFonts w:cstheme="minorHAnsi"/>
          <w:w w:val="95"/>
          <w:sz w:val="20"/>
          <w:szCs w:val="20"/>
        </w:rPr>
        <w:t>biografico</w:t>
      </w:r>
      <w:proofErr w:type="spellEnd"/>
      <w:r w:rsidRPr="0058575B">
        <w:rPr>
          <w:rFonts w:cstheme="minorHAnsi"/>
          <w:w w:val="95"/>
          <w:sz w:val="20"/>
          <w:szCs w:val="20"/>
        </w:rPr>
        <w:t xml:space="preserve"> </w:t>
      </w:r>
      <w:proofErr w:type="spellStart"/>
      <w:r w:rsidRPr="0058575B">
        <w:rPr>
          <w:rFonts w:cstheme="minorHAnsi"/>
          <w:w w:val="95"/>
          <w:sz w:val="20"/>
          <w:szCs w:val="20"/>
        </w:rPr>
        <w:t>vario</w:t>
      </w:r>
      <w:proofErr w:type="spellEnd"/>
    </w:p>
    <w:p w14:paraId="7DC50BA2" w14:textId="77777777" w:rsidR="00284EAB" w:rsidRPr="0058575B"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w w:val="95"/>
          <w:sz w:val="20"/>
          <w:szCs w:val="20"/>
        </w:rPr>
        <w:t>Scritti</w:t>
      </w:r>
      <w:proofErr w:type="spellEnd"/>
      <w:r w:rsidRPr="0058575B">
        <w:rPr>
          <w:rFonts w:cstheme="minorHAnsi"/>
          <w:w w:val="95"/>
          <w:sz w:val="20"/>
          <w:szCs w:val="20"/>
        </w:rPr>
        <w:t xml:space="preserve"> e </w:t>
      </w:r>
      <w:proofErr w:type="spellStart"/>
      <w:r w:rsidRPr="0058575B">
        <w:rPr>
          <w:rFonts w:cstheme="minorHAnsi"/>
          <w:w w:val="95"/>
          <w:sz w:val="20"/>
          <w:szCs w:val="20"/>
        </w:rPr>
        <w:t>documenti</w:t>
      </w:r>
      <w:proofErr w:type="spellEnd"/>
      <w:r w:rsidRPr="0058575B">
        <w:rPr>
          <w:rFonts w:cstheme="minorHAnsi"/>
          <w:w w:val="95"/>
          <w:sz w:val="20"/>
          <w:szCs w:val="20"/>
        </w:rPr>
        <w:t xml:space="preserve"> </w:t>
      </w:r>
      <w:proofErr w:type="spellStart"/>
      <w:r w:rsidRPr="0058575B">
        <w:rPr>
          <w:rFonts w:cstheme="minorHAnsi"/>
          <w:w w:val="95"/>
          <w:sz w:val="20"/>
          <w:szCs w:val="20"/>
        </w:rPr>
        <w:t>biografici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p>
    <w:p w14:paraId="0B5C47A2" w14:textId="77777777" w:rsidR="00284EAB" w:rsidRPr="0016020A" w:rsidRDefault="00284EAB" w:rsidP="0058575B">
      <w:pPr>
        <w:pStyle w:val="Paragrafoelenco"/>
        <w:numPr>
          <w:ilvl w:val="0"/>
          <w:numId w:val="129"/>
        </w:numPr>
        <w:tabs>
          <w:tab w:val="left" w:pos="0"/>
          <w:tab w:val="left" w:pos="34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Lettere di Clara Gadda a Roscioni</w:t>
      </w:r>
    </w:p>
    <w:p w14:paraId="6E34B60A" w14:textId="77777777" w:rsidR="00284EAB" w:rsidRPr="0016020A"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Documenti relativi alle famiglie Gadda e </w:t>
      </w:r>
      <w:proofErr w:type="spellStart"/>
      <w:r w:rsidRPr="0016020A">
        <w:rPr>
          <w:rFonts w:cstheme="minorHAnsi"/>
          <w:w w:val="95"/>
          <w:sz w:val="20"/>
          <w:szCs w:val="20"/>
          <w:lang w:val="it-IT"/>
        </w:rPr>
        <w:t>Lehr</w:t>
      </w:r>
      <w:proofErr w:type="spellEnd"/>
    </w:p>
    <w:p w14:paraId="77389391" w14:textId="77777777" w:rsidR="00284EAB" w:rsidRPr="0058575B"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sz w:val="20"/>
          <w:szCs w:val="20"/>
        </w:rPr>
        <w:t>Interviste</w:t>
      </w:r>
      <w:proofErr w:type="spellEnd"/>
    </w:p>
    <w:p w14:paraId="50821E48" w14:textId="77777777" w:rsidR="00284EAB" w:rsidRPr="0058575B"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w w:val="95"/>
          <w:sz w:val="20"/>
          <w:szCs w:val="20"/>
        </w:rPr>
        <w:t>Quaderno</w:t>
      </w:r>
      <w:proofErr w:type="spellEnd"/>
      <w:r w:rsidRPr="0058575B">
        <w:rPr>
          <w:rFonts w:cstheme="minorHAnsi"/>
          <w:w w:val="95"/>
          <w:sz w:val="20"/>
          <w:szCs w:val="20"/>
        </w:rPr>
        <w:t xml:space="preserve"> di Adele Lehr</w:t>
      </w:r>
    </w:p>
    <w:p w14:paraId="2AD08CB2" w14:textId="77777777" w:rsidR="00284EAB" w:rsidRPr="0058575B"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rPr>
      </w:pPr>
      <w:proofErr w:type="spellStart"/>
      <w:r w:rsidRPr="0058575B">
        <w:rPr>
          <w:rFonts w:cstheme="minorHAnsi"/>
          <w:w w:val="95"/>
          <w:sz w:val="20"/>
          <w:szCs w:val="20"/>
        </w:rPr>
        <w:t>Quaderno</w:t>
      </w:r>
      <w:proofErr w:type="spellEnd"/>
      <w:r w:rsidRPr="0058575B">
        <w:rPr>
          <w:rFonts w:cstheme="minorHAnsi"/>
          <w:w w:val="95"/>
          <w:sz w:val="20"/>
          <w:szCs w:val="20"/>
        </w:rPr>
        <w:t xml:space="preserve"> di Adele Lehr</w:t>
      </w:r>
    </w:p>
    <w:p w14:paraId="1DB248A8" w14:textId="77777777" w:rsidR="00284EAB" w:rsidRPr="0016020A" w:rsidRDefault="00284EAB" w:rsidP="0058575B">
      <w:pPr>
        <w:pStyle w:val="Paragrafoelenco"/>
        <w:numPr>
          <w:ilvl w:val="0"/>
          <w:numId w:val="129"/>
        </w:numPr>
        <w:tabs>
          <w:tab w:val="left" w:pos="0"/>
          <w:tab w:val="left" w:pos="345"/>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Adele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xml:space="preserve">, Contributo alla storia romana. Dalla morte di Giulio Cesare alla morte di Cicerone, </w:t>
      </w:r>
      <w:r w:rsidRPr="0016020A">
        <w:rPr>
          <w:rFonts w:cstheme="minorHAnsi"/>
          <w:sz w:val="20"/>
          <w:szCs w:val="20"/>
          <w:lang w:val="it-IT"/>
        </w:rPr>
        <w:t>Grosseto, Tipografia dell’Ombrone, 1889.</w:t>
      </w:r>
    </w:p>
    <w:p w14:paraId="5B9A0D27" w14:textId="77777777" w:rsidR="00284EAB" w:rsidRPr="0058575B" w:rsidRDefault="00284EAB" w:rsidP="0058575B">
      <w:pPr>
        <w:pStyle w:val="Paragrafoelenco"/>
        <w:numPr>
          <w:ilvl w:val="0"/>
          <w:numId w:val="129"/>
        </w:numPr>
        <w:tabs>
          <w:tab w:val="left" w:pos="0"/>
          <w:tab w:val="left" w:pos="455"/>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Adele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xml:space="preserve">, Giuseppe Parini poeta civile. Spigolatura letteraria di Adele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xml:space="preserve">, Milano, </w:t>
      </w:r>
      <w:proofErr w:type="spellStart"/>
      <w:r w:rsidRPr="0016020A">
        <w:rPr>
          <w:rFonts w:cstheme="minorHAnsi"/>
          <w:w w:val="95"/>
          <w:sz w:val="20"/>
          <w:szCs w:val="20"/>
          <w:lang w:val="it-IT"/>
        </w:rPr>
        <w:t>Stabilim</w:t>
      </w:r>
      <w:proofErr w:type="spellEnd"/>
      <w:r w:rsidRPr="0016020A">
        <w:rPr>
          <w:rFonts w:cstheme="minorHAnsi"/>
          <w:w w:val="95"/>
          <w:sz w:val="20"/>
          <w:szCs w:val="20"/>
          <w:lang w:val="it-IT"/>
        </w:rPr>
        <w:t xml:space="preserve">. </w:t>
      </w:r>
      <w:proofErr w:type="spellStart"/>
      <w:r w:rsidRPr="0058575B">
        <w:rPr>
          <w:rFonts w:cstheme="minorHAnsi"/>
          <w:sz w:val="20"/>
          <w:szCs w:val="20"/>
        </w:rPr>
        <w:t>Tipografico</w:t>
      </w:r>
      <w:proofErr w:type="spellEnd"/>
      <w:r w:rsidRPr="0058575B">
        <w:rPr>
          <w:rFonts w:cstheme="minorHAnsi"/>
          <w:sz w:val="20"/>
          <w:szCs w:val="20"/>
        </w:rPr>
        <w:t xml:space="preserve"> </w:t>
      </w:r>
      <w:proofErr w:type="spellStart"/>
      <w:r w:rsidRPr="0058575B">
        <w:rPr>
          <w:rFonts w:cstheme="minorHAnsi"/>
          <w:sz w:val="20"/>
          <w:szCs w:val="20"/>
        </w:rPr>
        <w:t>Ditta</w:t>
      </w:r>
      <w:proofErr w:type="spellEnd"/>
      <w:r w:rsidRPr="0058575B">
        <w:rPr>
          <w:rFonts w:cstheme="minorHAnsi"/>
          <w:sz w:val="20"/>
          <w:szCs w:val="20"/>
        </w:rPr>
        <w:t xml:space="preserve"> Giacomo Agnelli </w:t>
      </w:r>
      <w:proofErr w:type="spellStart"/>
      <w:r w:rsidRPr="0058575B">
        <w:rPr>
          <w:rFonts w:cstheme="minorHAnsi"/>
          <w:sz w:val="20"/>
          <w:szCs w:val="20"/>
        </w:rPr>
        <w:t>nell’Orfanatrofio</w:t>
      </w:r>
      <w:proofErr w:type="spellEnd"/>
      <w:r w:rsidRPr="0058575B">
        <w:rPr>
          <w:rFonts w:cstheme="minorHAnsi"/>
          <w:sz w:val="20"/>
          <w:szCs w:val="20"/>
        </w:rPr>
        <w:t xml:space="preserve"> </w:t>
      </w:r>
      <w:proofErr w:type="spellStart"/>
      <w:r w:rsidRPr="0058575B">
        <w:rPr>
          <w:rFonts w:cstheme="minorHAnsi"/>
          <w:sz w:val="20"/>
          <w:szCs w:val="20"/>
        </w:rPr>
        <w:t>maschile</w:t>
      </w:r>
      <w:proofErr w:type="spellEnd"/>
      <w:r w:rsidRPr="0058575B">
        <w:rPr>
          <w:rFonts w:cstheme="minorHAnsi"/>
          <w:sz w:val="20"/>
          <w:szCs w:val="20"/>
        </w:rPr>
        <w:t>, 1887.</w:t>
      </w:r>
    </w:p>
    <w:p w14:paraId="3FF76CE1" w14:textId="77777777" w:rsidR="00284EAB" w:rsidRPr="0016020A" w:rsidRDefault="00284EAB" w:rsidP="0058575B">
      <w:pPr>
        <w:pStyle w:val="Paragrafoelenco"/>
        <w:numPr>
          <w:ilvl w:val="0"/>
          <w:numId w:val="129"/>
        </w:numPr>
        <w:tabs>
          <w:tab w:val="left" w:pos="0"/>
          <w:tab w:val="left" w:pos="456"/>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Vittorio Farina, Ricordo di Longone al Segrino, Milano, Tipografia Editoriale Colombo, s.d.</w:t>
      </w:r>
    </w:p>
    <w:p w14:paraId="1218DA2B" w14:textId="77777777" w:rsidR="006F2A33" w:rsidRPr="0058575B" w:rsidRDefault="00284EAB" w:rsidP="0058575B">
      <w:pPr>
        <w:pStyle w:val="Paragrafoelenco"/>
        <w:numPr>
          <w:ilvl w:val="0"/>
          <w:numId w:val="129"/>
        </w:numPr>
        <w:tabs>
          <w:tab w:val="left" w:pos="0"/>
          <w:tab w:val="left" w:pos="460"/>
          <w:tab w:val="left" w:pos="993"/>
        </w:tabs>
        <w:spacing w:after="0" w:line="240" w:lineRule="auto"/>
        <w:ind w:left="0" w:firstLine="0"/>
        <w:rPr>
          <w:rFonts w:cstheme="minorHAnsi"/>
          <w:sz w:val="20"/>
          <w:szCs w:val="20"/>
        </w:rPr>
      </w:pPr>
      <w:proofErr w:type="spellStart"/>
      <w:r w:rsidRPr="0058575B">
        <w:rPr>
          <w:rFonts w:cstheme="minorHAnsi"/>
          <w:w w:val="95"/>
          <w:sz w:val="20"/>
          <w:szCs w:val="20"/>
        </w:rPr>
        <w:t>Fotografie</w:t>
      </w:r>
      <w:proofErr w:type="spellEnd"/>
    </w:p>
    <w:p w14:paraId="5E7662B6" w14:textId="77777777" w:rsidR="006F2A33" w:rsidRPr="0058575B" w:rsidRDefault="006F2A33" w:rsidP="0058575B">
      <w:pPr>
        <w:tabs>
          <w:tab w:val="left" w:pos="0"/>
          <w:tab w:val="left" w:pos="460"/>
          <w:tab w:val="left" w:pos="993"/>
        </w:tabs>
        <w:spacing w:after="0" w:line="240" w:lineRule="auto"/>
        <w:rPr>
          <w:rFonts w:cstheme="minorHAnsi"/>
          <w:sz w:val="20"/>
          <w:szCs w:val="20"/>
        </w:rPr>
      </w:pPr>
    </w:p>
    <w:p w14:paraId="7EB5B7B4" w14:textId="77777777" w:rsidR="00F61EBC" w:rsidRPr="0058575B" w:rsidRDefault="00F61EBC" w:rsidP="0058575B">
      <w:pPr>
        <w:tabs>
          <w:tab w:val="left" w:pos="0"/>
          <w:tab w:val="left" w:pos="460"/>
          <w:tab w:val="left" w:pos="993"/>
        </w:tabs>
        <w:spacing w:after="0" w:line="240" w:lineRule="auto"/>
        <w:rPr>
          <w:rFonts w:cstheme="minorHAnsi"/>
          <w:sz w:val="20"/>
          <w:szCs w:val="20"/>
        </w:rPr>
      </w:pPr>
    </w:p>
    <w:p w14:paraId="1C55818F" w14:textId="77777777" w:rsidR="00284EAB" w:rsidRPr="0058575B" w:rsidRDefault="00284EAB" w:rsidP="0058575B">
      <w:pPr>
        <w:tabs>
          <w:tab w:val="left" w:pos="0"/>
          <w:tab w:val="left" w:pos="460"/>
          <w:tab w:val="left" w:pos="993"/>
        </w:tabs>
        <w:spacing w:after="0" w:line="240" w:lineRule="auto"/>
        <w:rPr>
          <w:rFonts w:cstheme="minorHAnsi"/>
          <w:b/>
          <w:sz w:val="20"/>
          <w:szCs w:val="20"/>
        </w:rPr>
      </w:pPr>
      <w:r w:rsidRPr="0058575B">
        <w:rPr>
          <w:rFonts w:cstheme="minorHAnsi"/>
          <w:b/>
          <w:w w:val="95"/>
          <w:sz w:val="20"/>
          <w:szCs w:val="20"/>
        </w:rPr>
        <w:t xml:space="preserve"> </w:t>
      </w:r>
      <w:r w:rsidRPr="0058575B">
        <w:rPr>
          <w:rFonts w:cstheme="minorHAnsi"/>
          <w:b/>
          <w:sz w:val="20"/>
          <w:szCs w:val="20"/>
        </w:rPr>
        <w:t>SERIE V</w:t>
      </w:r>
      <w:r w:rsidR="00C95CA2" w:rsidRPr="0058575B">
        <w:rPr>
          <w:rFonts w:cstheme="minorHAnsi"/>
          <w:b/>
          <w:sz w:val="20"/>
          <w:szCs w:val="20"/>
        </w:rPr>
        <w:t xml:space="preserve"> (</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17580685" w14:textId="77777777" w:rsidR="006F2A33" w:rsidRPr="0058575B" w:rsidRDefault="006F2A33" w:rsidP="0058575B">
      <w:pPr>
        <w:tabs>
          <w:tab w:val="left" w:pos="0"/>
          <w:tab w:val="left" w:pos="460"/>
          <w:tab w:val="left" w:pos="993"/>
        </w:tabs>
        <w:spacing w:after="0" w:line="240" w:lineRule="auto"/>
        <w:rPr>
          <w:rFonts w:cstheme="minorHAnsi"/>
          <w:b/>
          <w:sz w:val="20"/>
          <w:szCs w:val="20"/>
        </w:rPr>
      </w:pPr>
    </w:p>
    <w:p w14:paraId="26FEDF4E" w14:textId="77777777" w:rsidR="00284EAB" w:rsidRPr="0058575B" w:rsidRDefault="00284EAB" w:rsidP="0058575B">
      <w:pPr>
        <w:pStyle w:val="Paragrafoelenco"/>
        <w:numPr>
          <w:ilvl w:val="0"/>
          <w:numId w:val="128"/>
        </w:numPr>
        <w:tabs>
          <w:tab w:val="left" w:pos="0"/>
          <w:tab w:val="left" w:pos="336"/>
          <w:tab w:val="left" w:pos="993"/>
        </w:tabs>
        <w:spacing w:after="0" w:line="240" w:lineRule="auto"/>
        <w:ind w:left="0" w:firstLine="0"/>
        <w:rPr>
          <w:rFonts w:cstheme="minorHAnsi"/>
          <w:sz w:val="20"/>
          <w:szCs w:val="20"/>
        </w:rPr>
      </w:pPr>
      <w:r w:rsidRPr="0058575B">
        <w:rPr>
          <w:rFonts w:cstheme="minorHAnsi"/>
          <w:w w:val="95"/>
          <w:sz w:val="20"/>
          <w:szCs w:val="20"/>
        </w:rPr>
        <w:t>Numeri di «</w:t>
      </w:r>
      <w:proofErr w:type="spellStart"/>
      <w:r w:rsidRPr="0058575B">
        <w:rPr>
          <w:rFonts w:cstheme="minorHAnsi"/>
          <w:w w:val="95"/>
          <w:sz w:val="20"/>
          <w:szCs w:val="20"/>
        </w:rPr>
        <w:t>Letteratura</w:t>
      </w:r>
      <w:proofErr w:type="spellEnd"/>
      <w:r w:rsidRPr="0058575B">
        <w:rPr>
          <w:rFonts w:cstheme="minorHAnsi"/>
          <w:w w:val="95"/>
          <w:sz w:val="20"/>
          <w:szCs w:val="20"/>
        </w:rPr>
        <w:t>»:</w:t>
      </w:r>
    </w:p>
    <w:p w14:paraId="1AC975A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DB331A1"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Postille a una analisi stilistica, «Letteratura» 2, a. I, n. 2, aprile-giugno 1937.</w:t>
      </w:r>
    </w:p>
    <w:p w14:paraId="1E83BC8A"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La cognizione del dolore | (Settimo tratto), «Letteratura» 17, a. V, n. 1, gennaio-marzo 1941.</w:t>
      </w:r>
    </w:p>
    <w:p w14:paraId="3EE4C5D0"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Quer pasticciaccio brutto de via Merulana, «Letteratura» 26, a. VIII, n. 1, gennaio-febbraio 1946 </w:t>
      </w:r>
      <w:r w:rsidRPr="0016020A">
        <w:rPr>
          <w:rFonts w:cstheme="minorHAnsi"/>
          <w:sz w:val="20"/>
          <w:szCs w:val="20"/>
          <w:lang w:val="it-IT"/>
        </w:rPr>
        <w:t>(2 copie).</w:t>
      </w:r>
    </w:p>
    <w:p w14:paraId="69858192"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Quer pasticciaccio brutto de via Merulana. II, «Letteratura» 27, a. VIII, n. 2, marzo-aprile 1946.</w:t>
      </w:r>
    </w:p>
    <w:p w14:paraId="41C8A30B"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Quer pasticciaccio brutto de via Merulana. III, «Letteratura» 28, a. VIII, n. 3, maggio-giugno 1946.</w:t>
      </w:r>
    </w:p>
    <w:p w14:paraId="4923B124"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Quer pasticciaccio brutto de via Merulana. IV, «Letteratura» 29, a. VIII, n. 4, luglio-agosto 1946.</w:t>
      </w:r>
    </w:p>
    <w:p w14:paraId="794F8B3D"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Quer pasticciaccio brutto de via Merulana. V, «Letteratura» 31, a. VIII, n. 6, novembre-dicembre </w:t>
      </w:r>
      <w:r w:rsidRPr="0016020A">
        <w:rPr>
          <w:rFonts w:cstheme="minorHAnsi"/>
          <w:sz w:val="20"/>
          <w:szCs w:val="20"/>
          <w:lang w:val="it-IT"/>
        </w:rPr>
        <w:t>1946.</w:t>
      </w:r>
    </w:p>
    <w:p w14:paraId="7B9DA93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A712E71" w14:textId="77777777" w:rsidR="00284EAB" w:rsidRPr="0016020A" w:rsidRDefault="00284EAB" w:rsidP="0058575B">
      <w:pPr>
        <w:pStyle w:val="Paragrafoelenco"/>
        <w:numPr>
          <w:ilvl w:val="0"/>
          <w:numId w:val="128"/>
        </w:numPr>
        <w:tabs>
          <w:tab w:val="left" w:pos="0"/>
          <w:tab w:val="left" w:pos="34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Libri di proprietà di Gadda:</w:t>
      </w:r>
    </w:p>
    <w:p w14:paraId="130F9D5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912CDFE"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I.G. Fichte, I discorsi alla nazione </w:t>
      </w:r>
      <w:proofErr w:type="gramStart"/>
      <w:r w:rsidRPr="0016020A">
        <w:rPr>
          <w:rFonts w:cstheme="minorHAnsi"/>
          <w:w w:val="95"/>
          <w:sz w:val="20"/>
          <w:szCs w:val="20"/>
          <w:lang w:val="it-IT"/>
        </w:rPr>
        <w:t>tedesca ,</w:t>
      </w:r>
      <w:proofErr w:type="gramEnd"/>
      <w:r w:rsidRPr="0016020A">
        <w:rPr>
          <w:rFonts w:cstheme="minorHAnsi"/>
          <w:w w:val="95"/>
          <w:sz w:val="20"/>
          <w:szCs w:val="20"/>
          <w:lang w:val="it-IT"/>
        </w:rPr>
        <w:t xml:space="preserve"> Introduzione, traduzione e note di Enrico </w:t>
      </w:r>
      <w:proofErr w:type="spellStart"/>
      <w:r w:rsidRPr="0016020A">
        <w:rPr>
          <w:rFonts w:cstheme="minorHAnsi"/>
          <w:w w:val="95"/>
          <w:sz w:val="20"/>
          <w:szCs w:val="20"/>
          <w:lang w:val="it-IT"/>
        </w:rPr>
        <w:t>Burich</w:t>
      </w:r>
      <w:proofErr w:type="spellEnd"/>
      <w:r w:rsidRPr="0016020A">
        <w:rPr>
          <w:rFonts w:cstheme="minorHAnsi"/>
          <w:w w:val="95"/>
          <w:sz w:val="20"/>
          <w:szCs w:val="20"/>
          <w:lang w:val="it-IT"/>
        </w:rPr>
        <w:t xml:space="preserve">, Milano-Palermo-Napoli-Genova-Bologna, Remo </w:t>
      </w:r>
      <w:proofErr w:type="spellStart"/>
      <w:r w:rsidRPr="0016020A">
        <w:rPr>
          <w:rFonts w:cstheme="minorHAnsi"/>
          <w:w w:val="95"/>
          <w:sz w:val="20"/>
          <w:szCs w:val="20"/>
          <w:lang w:val="it-IT"/>
        </w:rPr>
        <w:t>Sandron</w:t>
      </w:r>
      <w:proofErr w:type="spellEnd"/>
      <w:r w:rsidRPr="0016020A">
        <w:rPr>
          <w:rFonts w:cstheme="minorHAnsi"/>
          <w:w w:val="95"/>
          <w:sz w:val="20"/>
          <w:szCs w:val="20"/>
          <w:lang w:val="it-IT"/>
        </w:rPr>
        <w:t xml:space="preserve"> Editore, Libraio della R. Casa. </w:t>
      </w:r>
      <w:r w:rsidRPr="0058575B">
        <w:rPr>
          <w:rFonts w:cstheme="minorHAnsi"/>
          <w:w w:val="95"/>
          <w:sz w:val="20"/>
          <w:szCs w:val="20"/>
        </w:rPr>
        <w:t xml:space="preserve">Sulla prima </w:t>
      </w:r>
      <w:proofErr w:type="spellStart"/>
      <w:r w:rsidRPr="0058575B">
        <w:rPr>
          <w:rFonts w:cstheme="minorHAnsi"/>
          <w:w w:val="95"/>
          <w:sz w:val="20"/>
          <w:szCs w:val="20"/>
        </w:rPr>
        <w:t>pagina</w:t>
      </w:r>
      <w:proofErr w:type="spellEnd"/>
    </w:p>
    <w:p w14:paraId="4175718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«Carlo Emilio Gadda. | 18 maggio 1924</w:t>
      </w:r>
      <w:r w:rsidRPr="0016020A">
        <w:rPr>
          <w:rFonts w:cstheme="minorHAnsi"/>
          <w:sz w:val="20"/>
          <w:szCs w:val="20"/>
          <w:lang w:val="it-IT"/>
        </w:rPr>
        <w:t xml:space="preserve"> </w:t>
      </w:r>
      <w:r w:rsidRPr="0016020A">
        <w:rPr>
          <w:rFonts w:cstheme="minorHAnsi"/>
          <w:w w:val="95"/>
          <w:sz w:val="20"/>
          <w:szCs w:val="20"/>
          <w:lang w:val="it-IT"/>
        </w:rPr>
        <w:t xml:space="preserve">| Milano». </w:t>
      </w:r>
      <w:r w:rsidRPr="0058575B">
        <w:rPr>
          <w:rFonts w:cstheme="minorHAnsi"/>
          <w:w w:val="95"/>
          <w:sz w:val="20"/>
          <w:szCs w:val="20"/>
        </w:rPr>
        <w:t xml:space="preserve">Con </w:t>
      </w:r>
      <w:proofErr w:type="spellStart"/>
      <w:r w:rsidRPr="0058575B">
        <w:rPr>
          <w:rFonts w:cstheme="minorHAnsi"/>
          <w:w w:val="95"/>
          <w:sz w:val="20"/>
          <w:szCs w:val="20"/>
        </w:rPr>
        <w:t>postille</w:t>
      </w:r>
      <w:proofErr w:type="spellEnd"/>
      <w:r w:rsidRPr="0058575B">
        <w:rPr>
          <w:rFonts w:cstheme="minorHAnsi"/>
          <w:w w:val="95"/>
          <w:sz w:val="20"/>
          <w:szCs w:val="20"/>
        </w:rPr>
        <w:t>.</w:t>
      </w:r>
    </w:p>
    <w:p w14:paraId="51900860"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58575B">
        <w:rPr>
          <w:rFonts w:cstheme="minorHAnsi"/>
          <w:w w:val="95"/>
          <w:sz w:val="20"/>
          <w:szCs w:val="20"/>
        </w:rPr>
        <w:t xml:space="preserve">Emmanuel Kant, Critique de la raison </w:t>
      </w:r>
      <w:proofErr w:type="gramStart"/>
      <w:r w:rsidRPr="0058575B">
        <w:rPr>
          <w:rFonts w:cstheme="minorHAnsi"/>
          <w:w w:val="95"/>
          <w:sz w:val="20"/>
          <w:szCs w:val="20"/>
        </w:rPr>
        <w:t>pure ,</w:t>
      </w:r>
      <w:proofErr w:type="gramEnd"/>
      <w:r w:rsidRPr="0058575B">
        <w:rPr>
          <w:rFonts w:cstheme="minorHAnsi"/>
          <w:w w:val="95"/>
          <w:sz w:val="20"/>
          <w:szCs w:val="20"/>
        </w:rPr>
        <w:t xml:space="preserve"> </w:t>
      </w:r>
      <w:proofErr w:type="spellStart"/>
      <w:r w:rsidRPr="0058575B">
        <w:rPr>
          <w:rFonts w:cstheme="minorHAnsi"/>
          <w:w w:val="95"/>
          <w:sz w:val="20"/>
          <w:szCs w:val="20"/>
        </w:rPr>
        <w:t>Traduction</w:t>
      </w:r>
      <w:proofErr w:type="spellEnd"/>
      <w:r w:rsidRPr="0058575B">
        <w:rPr>
          <w:rFonts w:cstheme="minorHAnsi"/>
          <w:w w:val="95"/>
          <w:sz w:val="20"/>
          <w:szCs w:val="20"/>
        </w:rPr>
        <w:t xml:space="preserve"> J. </w:t>
      </w:r>
      <w:proofErr w:type="spellStart"/>
      <w:r w:rsidRPr="0058575B">
        <w:rPr>
          <w:rFonts w:cstheme="minorHAnsi"/>
          <w:w w:val="95"/>
          <w:sz w:val="20"/>
          <w:szCs w:val="20"/>
        </w:rPr>
        <w:t>Barni</w:t>
      </w:r>
      <w:proofErr w:type="spellEnd"/>
      <w:r w:rsidRPr="0058575B">
        <w:rPr>
          <w:rFonts w:cstheme="minorHAnsi"/>
          <w:w w:val="95"/>
          <w:sz w:val="20"/>
          <w:szCs w:val="20"/>
        </w:rPr>
        <w:t xml:space="preserve">, tome premier, Paris, Ernest </w:t>
      </w:r>
      <w:r w:rsidRPr="0058575B">
        <w:rPr>
          <w:rFonts w:cstheme="minorHAnsi"/>
          <w:sz w:val="20"/>
          <w:szCs w:val="20"/>
        </w:rPr>
        <w:t xml:space="preserve">Flammarion </w:t>
      </w:r>
      <w:proofErr w:type="spellStart"/>
      <w:r w:rsidRPr="0058575B">
        <w:rPr>
          <w:rFonts w:cstheme="minorHAnsi"/>
          <w:sz w:val="20"/>
          <w:szCs w:val="20"/>
        </w:rPr>
        <w:t>Éditeur</w:t>
      </w:r>
      <w:proofErr w:type="spellEnd"/>
      <w:r w:rsidRPr="0058575B">
        <w:rPr>
          <w:rFonts w:cstheme="minorHAnsi"/>
          <w:sz w:val="20"/>
          <w:szCs w:val="20"/>
        </w:rPr>
        <w:t xml:space="preserve">. Con </w:t>
      </w:r>
      <w:proofErr w:type="spellStart"/>
      <w:r w:rsidRPr="0058575B">
        <w:rPr>
          <w:rFonts w:cstheme="minorHAnsi"/>
          <w:sz w:val="20"/>
          <w:szCs w:val="20"/>
        </w:rPr>
        <w:t>postille</w:t>
      </w:r>
      <w:proofErr w:type="spellEnd"/>
      <w:r w:rsidRPr="0058575B">
        <w:rPr>
          <w:rFonts w:cstheme="minorHAnsi"/>
          <w:sz w:val="20"/>
          <w:szCs w:val="20"/>
        </w:rPr>
        <w:t>.</w:t>
      </w:r>
    </w:p>
    <w:p w14:paraId="1D9E32A7"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58575B">
        <w:rPr>
          <w:rFonts w:cstheme="minorHAnsi"/>
          <w:w w:val="95"/>
          <w:sz w:val="20"/>
          <w:szCs w:val="20"/>
        </w:rPr>
        <w:t xml:space="preserve">Emmanuel Kant, Critique de la raison pure, </w:t>
      </w:r>
      <w:proofErr w:type="spellStart"/>
      <w:r w:rsidRPr="0058575B">
        <w:rPr>
          <w:rFonts w:cstheme="minorHAnsi"/>
          <w:w w:val="95"/>
          <w:sz w:val="20"/>
          <w:szCs w:val="20"/>
        </w:rPr>
        <w:t>Traduction</w:t>
      </w:r>
      <w:proofErr w:type="spellEnd"/>
      <w:r w:rsidRPr="0058575B">
        <w:rPr>
          <w:rFonts w:cstheme="minorHAnsi"/>
          <w:w w:val="95"/>
          <w:sz w:val="20"/>
          <w:szCs w:val="20"/>
        </w:rPr>
        <w:t xml:space="preserve"> J. </w:t>
      </w:r>
      <w:proofErr w:type="spellStart"/>
      <w:r w:rsidRPr="0058575B">
        <w:rPr>
          <w:rFonts w:cstheme="minorHAnsi"/>
          <w:w w:val="95"/>
          <w:sz w:val="20"/>
          <w:szCs w:val="20"/>
        </w:rPr>
        <w:t>Barni</w:t>
      </w:r>
      <w:proofErr w:type="spellEnd"/>
      <w:r w:rsidRPr="0058575B">
        <w:rPr>
          <w:rFonts w:cstheme="minorHAnsi"/>
          <w:w w:val="95"/>
          <w:sz w:val="20"/>
          <w:szCs w:val="20"/>
        </w:rPr>
        <w:t xml:space="preserve">, tome second, Paris, Ernest </w:t>
      </w:r>
      <w:r w:rsidRPr="0058575B">
        <w:rPr>
          <w:rFonts w:cstheme="minorHAnsi"/>
          <w:sz w:val="20"/>
          <w:szCs w:val="20"/>
        </w:rPr>
        <w:t xml:space="preserve">Flammarion </w:t>
      </w:r>
      <w:proofErr w:type="spellStart"/>
      <w:r w:rsidRPr="0058575B">
        <w:rPr>
          <w:rFonts w:cstheme="minorHAnsi"/>
          <w:sz w:val="20"/>
          <w:szCs w:val="20"/>
        </w:rPr>
        <w:t>Éditeur</w:t>
      </w:r>
      <w:proofErr w:type="spellEnd"/>
      <w:r w:rsidRPr="0058575B">
        <w:rPr>
          <w:rFonts w:cstheme="minorHAnsi"/>
          <w:sz w:val="20"/>
          <w:szCs w:val="20"/>
        </w:rPr>
        <w:t xml:space="preserve">. Con </w:t>
      </w:r>
      <w:proofErr w:type="spellStart"/>
      <w:r w:rsidRPr="0058575B">
        <w:rPr>
          <w:rFonts w:cstheme="minorHAnsi"/>
          <w:sz w:val="20"/>
          <w:szCs w:val="20"/>
        </w:rPr>
        <w:t>postille</w:t>
      </w:r>
      <w:proofErr w:type="spellEnd"/>
      <w:r w:rsidRPr="0058575B">
        <w:rPr>
          <w:rFonts w:cstheme="minorHAnsi"/>
          <w:sz w:val="20"/>
          <w:szCs w:val="20"/>
        </w:rPr>
        <w:t>.</w:t>
      </w:r>
    </w:p>
    <w:p w14:paraId="5909FA19"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Emanuele Kant, Prolegomeni ad ogni metafisica futura che vorrà presentarsi come scienza, Traduzione, introduzione e commento di Piero Martinetti, Milano Torino Roma, Fratelli Bocca Editori, </w:t>
      </w:r>
      <w:r w:rsidRPr="0016020A">
        <w:rPr>
          <w:rFonts w:cstheme="minorHAnsi"/>
          <w:sz w:val="20"/>
          <w:szCs w:val="20"/>
          <w:lang w:val="it-IT"/>
        </w:rPr>
        <w:t xml:space="preserve">1913. </w:t>
      </w:r>
      <w:r w:rsidRPr="0058575B">
        <w:rPr>
          <w:rFonts w:cstheme="minorHAnsi"/>
          <w:sz w:val="20"/>
          <w:szCs w:val="20"/>
        </w:rPr>
        <w:t xml:space="preserve">Con </w:t>
      </w:r>
      <w:proofErr w:type="spellStart"/>
      <w:r w:rsidRPr="0058575B">
        <w:rPr>
          <w:rFonts w:cstheme="minorHAnsi"/>
          <w:sz w:val="20"/>
          <w:szCs w:val="20"/>
        </w:rPr>
        <w:t>postille</w:t>
      </w:r>
      <w:proofErr w:type="spellEnd"/>
      <w:r w:rsidRPr="0058575B">
        <w:rPr>
          <w:rFonts w:cstheme="minorHAnsi"/>
          <w:sz w:val="20"/>
          <w:szCs w:val="20"/>
        </w:rPr>
        <w:t>.</w:t>
      </w:r>
    </w:p>
    <w:p w14:paraId="6ECC6B38"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Kant e Fichte et le </w:t>
      </w:r>
      <w:proofErr w:type="spellStart"/>
      <w:r w:rsidRPr="0016020A">
        <w:rPr>
          <w:rFonts w:cstheme="minorHAnsi"/>
          <w:w w:val="95"/>
          <w:sz w:val="20"/>
          <w:szCs w:val="20"/>
          <w:lang w:val="it-IT"/>
        </w:rPr>
        <w:t>problème</w:t>
      </w:r>
      <w:proofErr w:type="spellEnd"/>
      <w:r w:rsidRPr="0016020A">
        <w:rPr>
          <w:rFonts w:cstheme="minorHAnsi"/>
          <w:w w:val="95"/>
          <w:sz w:val="20"/>
          <w:szCs w:val="20"/>
          <w:lang w:val="it-IT"/>
        </w:rPr>
        <w:t xml:space="preserve"> de l’</w:t>
      </w:r>
      <w:proofErr w:type="spellStart"/>
      <w:r w:rsidRPr="0016020A">
        <w:rPr>
          <w:rFonts w:cstheme="minorHAnsi"/>
          <w:w w:val="95"/>
          <w:sz w:val="20"/>
          <w:szCs w:val="20"/>
          <w:lang w:val="it-IT"/>
        </w:rPr>
        <w:t>éducation</w:t>
      </w:r>
      <w:proofErr w:type="spellEnd"/>
      <w:r w:rsidRPr="0016020A">
        <w:rPr>
          <w:rFonts w:cstheme="minorHAnsi"/>
          <w:w w:val="95"/>
          <w:sz w:val="20"/>
          <w:szCs w:val="20"/>
          <w:lang w:val="it-IT"/>
        </w:rPr>
        <w:t xml:space="preserve"> par Paul </w:t>
      </w:r>
      <w:proofErr w:type="spellStart"/>
      <w:r w:rsidRPr="0016020A">
        <w:rPr>
          <w:rFonts w:cstheme="minorHAnsi"/>
          <w:w w:val="95"/>
          <w:sz w:val="20"/>
          <w:szCs w:val="20"/>
          <w:lang w:val="it-IT"/>
        </w:rPr>
        <w:t>Duproix</w:t>
      </w:r>
      <w:proofErr w:type="spellEnd"/>
      <w:r w:rsidRPr="0016020A">
        <w:rPr>
          <w:rFonts w:cstheme="minorHAnsi"/>
          <w:w w:val="95"/>
          <w:sz w:val="20"/>
          <w:szCs w:val="20"/>
          <w:lang w:val="it-IT"/>
        </w:rPr>
        <w:t xml:space="preserve">, Paris, Félix Alcan </w:t>
      </w:r>
      <w:proofErr w:type="spellStart"/>
      <w:r w:rsidRPr="0016020A">
        <w:rPr>
          <w:rFonts w:cstheme="minorHAnsi"/>
          <w:w w:val="95"/>
          <w:sz w:val="20"/>
          <w:szCs w:val="20"/>
          <w:lang w:val="it-IT"/>
        </w:rPr>
        <w:t>Éditeur</w:t>
      </w:r>
      <w:proofErr w:type="spellEnd"/>
      <w:r w:rsidRPr="0016020A">
        <w:rPr>
          <w:rFonts w:cstheme="minorHAnsi"/>
          <w:w w:val="95"/>
          <w:sz w:val="20"/>
          <w:szCs w:val="20"/>
          <w:lang w:val="it-IT"/>
        </w:rPr>
        <w:t xml:space="preserve">, 1895. Con </w:t>
      </w:r>
      <w:r w:rsidRPr="0016020A">
        <w:rPr>
          <w:rFonts w:cstheme="minorHAnsi"/>
          <w:sz w:val="20"/>
          <w:szCs w:val="20"/>
          <w:lang w:val="it-IT"/>
        </w:rPr>
        <w:t>postille.</w:t>
      </w:r>
    </w:p>
    <w:p w14:paraId="333A30E4"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G.G. Leibniz, La monadologia ed altri scritti, traduzione di Giovanni </w:t>
      </w:r>
      <w:proofErr w:type="spellStart"/>
      <w:r w:rsidRPr="0016020A">
        <w:rPr>
          <w:rFonts w:cstheme="minorHAnsi"/>
          <w:w w:val="95"/>
          <w:sz w:val="20"/>
          <w:szCs w:val="20"/>
          <w:lang w:val="it-IT"/>
        </w:rPr>
        <w:t>Seregni</w:t>
      </w:r>
      <w:proofErr w:type="spellEnd"/>
      <w:r w:rsidRPr="0016020A">
        <w:rPr>
          <w:rFonts w:cstheme="minorHAnsi"/>
          <w:w w:val="95"/>
          <w:sz w:val="20"/>
          <w:szCs w:val="20"/>
          <w:lang w:val="it-IT"/>
        </w:rPr>
        <w:t xml:space="preserve">, con introduzione e </w:t>
      </w:r>
      <w:r w:rsidRPr="0016020A">
        <w:rPr>
          <w:rFonts w:cstheme="minorHAnsi"/>
          <w:sz w:val="20"/>
          <w:szCs w:val="20"/>
          <w:lang w:val="it-IT"/>
        </w:rPr>
        <w:t>note, Milano, Edizioni Athena, 1926.</w:t>
      </w:r>
    </w:p>
    <w:p w14:paraId="5A7263E2"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G.G. Leibniz, Nuovi saggi sull’intelletto umano, tradotti da Emilio Cecchi, parte I (libri I-II), Bari, </w:t>
      </w:r>
      <w:r w:rsidRPr="0016020A">
        <w:rPr>
          <w:rFonts w:cstheme="minorHAnsi"/>
          <w:sz w:val="20"/>
          <w:szCs w:val="20"/>
          <w:lang w:val="it-IT"/>
        </w:rPr>
        <w:t xml:space="preserve">Gius. </w:t>
      </w:r>
      <w:proofErr w:type="spellStart"/>
      <w:r w:rsidRPr="0058575B">
        <w:rPr>
          <w:rFonts w:cstheme="minorHAnsi"/>
          <w:sz w:val="20"/>
          <w:szCs w:val="20"/>
        </w:rPr>
        <w:t>Laterza</w:t>
      </w:r>
      <w:proofErr w:type="spellEnd"/>
      <w:r w:rsidRPr="0058575B">
        <w:rPr>
          <w:rFonts w:cstheme="minorHAnsi"/>
          <w:sz w:val="20"/>
          <w:szCs w:val="20"/>
        </w:rPr>
        <w:t xml:space="preserve"> &amp; </w:t>
      </w:r>
      <w:proofErr w:type="spellStart"/>
      <w:r w:rsidRPr="0058575B">
        <w:rPr>
          <w:rFonts w:cstheme="minorHAnsi"/>
          <w:sz w:val="20"/>
          <w:szCs w:val="20"/>
        </w:rPr>
        <w:t>figli</w:t>
      </w:r>
      <w:proofErr w:type="spellEnd"/>
      <w:r w:rsidRPr="0058575B">
        <w:rPr>
          <w:rFonts w:cstheme="minorHAnsi"/>
          <w:sz w:val="20"/>
          <w:szCs w:val="20"/>
        </w:rPr>
        <w:t xml:space="preserve">, 1909. Con </w:t>
      </w:r>
      <w:proofErr w:type="spellStart"/>
      <w:r w:rsidRPr="0058575B">
        <w:rPr>
          <w:rFonts w:cstheme="minorHAnsi"/>
          <w:sz w:val="20"/>
          <w:szCs w:val="20"/>
        </w:rPr>
        <w:t>postille</w:t>
      </w:r>
      <w:proofErr w:type="spellEnd"/>
      <w:r w:rsidRPr="0058575B">
        <w:rPr>
          <w:rFonts w:cstheme="minorHAnsi"/>
          <w:sz w:val="20"/>
          <w:szCs w:val="20"/>
        </w:rPr>
        <w:t>.</w:t>
      </w:r>
    </w:p>
    <w:p w14:paraId="716EB2C2"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G.G. Leibniz, Nuovi saggi sull’intelletto umano, tradotti da Emilio Cecchi, parte II (libri III-IV), Bari, </w:t>
      </w:r>
      <w:r w:rsidRPr="0016020A">
        <w:rPr>
          <w:rFonts w:cstheme="minorHAnsi"/>
          <w:sz w:val="20"/>
          <w:szCs w:val="20"/>
          <w:lang w:val="it-IT"/>
        </w:rPr>
        <w:t xml:space="preserve">Gius. </w:t>
      </w:r>
      <w:proofErr w:type="spellStart"/>
      <w:r w:rsidRPr="0058575B">
        <w:rPr>
          <w:rFonts w:cstheme="minorHAnsi"/>
          <w:sz w:val="20"/>
          <w:szCs w:val="20"/>
        </w:rPr>
        <w:t>Laterza</w:t>
      </w:r>
      <w:proofErr w:type="spellEnd"/>
      <w:r w:rsidRPr="0058575B">
        <w:rPr>
          <w:rFonts w:cstheme="minorHAnsi"/>
          <w:sz w:val="20"/>
          <w:szCs w:val="20"/>
        </w:rPr>
        <w:t xml:space="preserve"> &amp; </w:t>
      </w:r>
      <w:proofErr w:type="spellStart"/>
      <w:r w:rsidRPr="0058575B">
        <w:rPr>
          <w:rFonts w:cstheme="minorHAnsi"/>
          <w:sz w:val="20"/>
          <w:szCs w:val="20"/>
        </w:rPr>
        <w:t>figli</w:t>
      </w:r>
      <w:proofErr w:type="spellEnd"/>
      <w:r w:rsidRPr="0058575B">
        <w:rPr>
          <w:rFonts w:cstheme="minorHAnsi"/>
          <w:sz w:val="20"/>
          <w:szCs w:val="20"/>
        </w:rPr>
        <w:t xml:space="preserve">, 1911. Con </w:t>
      </w:r>
      <w:proofErr w:type="spellStart"/>
      <w:r w:rsidRPr="0058575B">
        <w:rPr>
          <w:rFonts w:cstheme="minorHAnsi"/>
          <w:sz w:val="20"/>
          <w:szCs w:val="20"/>
        </w:rPr>
        <w:t>postille</w:t>
      </w:r>
      <w:proofErr w:type="spellEnd"/>
      <w:r w:rsidRPr="0058575B">
        <w:rPr>
          <w:rFonts w:cstheme="minorHAnsi"/>
          <w:sz w:val="20"/>
          <w:szCs w:val="20"/>
        </w:rPr>
        <w:t>.</w:t>
      </w:r>
    </w:p>
    <w:p w14:paraId="3ECCBEA1"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Arturo Schopenhauer, La quadruplice radice del principio di ragion sufficiente, tradotta da Eva </w:t>
      </w:r>
      <w:proofErr w:type="spellStart"/>
      <w:r w:rsidRPr="0016020A">
        <w:rPr>
          <w:rFonts w:cstheme="minorHAnsi"/>
          <w:w w:val="95"/>
          <w:sz w:val="20"/>
          <w:szCs w:val="20"/>
          <w:lang w:val="it-IT"/>
        </w:rPr>
        <w:t>Kühn-</w:t>
      </w:r>
      <w:r w:rsidRPr="0016020A">
        <w:rPr>
          <w:rFonts w:cstheme="minorHAnsi"/>
          <w:sz w:val="20"/>
          <w:szCs w:val="20"/>
          <w:lang w:val="it-IT"/>
        </w:rPr>
        <w:t>Amendola</w:t>
      </w:r>
      <w:proofErr w:type="spellEnd"/>
      <w:r w:rsidRPr="0016020A">
        <w:rPr>
          <w:rFonts w:cstheme="minorHAnsi"/>
          <w:sz w:val="20"/>
          <w:szCs w:val="20"/>
          <w:lang w:val="it-IT"/>
        </w:rPr>
        <w:t xml:space="preserve">, Lanciano, R. Carabba Editore, 1922. </w:t>
      </w:r>
      <w:r w:rsidRPr="0058575B">
        <w:rPr>
          <w:rFonts w:cstheme="minorHAnsi"/>
          <w:sz w:val="20"/>
          <w:szCs w:val="20"/>
        </w:rPr>
        <w:t xml:space="preserve">Con </w:t>
      </w:r>
      <w:proofErr w:type="spellStart"/>
      <w:r w:rsidRPr="0058575B">
        <w:rPr>
          <w:rFonts w:cstheme="minorHAnsi"/>
          <w:sz w:val="20"/>
          <w:szCs w:val="20"/>
        </w:rPr>
        <w:t>postille</w:t>
      </w:r>
      <w:proofErr w:type="spellEnd"/>
      <w:r w:rsidRPr="0058575B">
        <w:rPr>
          <w:rFonts w:cstheme="minorHAnsi"/>
          <w:sz w:val="20"/>
          <w:szCs w:val="20"/>
        </w:rPr>
        <w:t>.</w:t>
      </w:r>
    </w:p>
    <w:p w14:paraId="4FB9ED98"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B. Spinoza, L’Etica, Nuova traduzione dall’originale latino, con introduzione e note di Erminio </w:t>
      </w:r>
      <w:r w:rsidRPr="0016020A">
        <w:rPr>
          <w:rFonts w:cstheme="minorHAnsi"/>
          <w:sz w:val="20"/>
          <w:szCs w:val="20"/>
          <w:lang w:val="it-IT"/>
        </w:rPr>
        <w:t xml:space="preserve">Troilo, Milano, Istituto Editoriale Italiano. </w:t>
      </w:r>
      <w:r w:rsidRPr="0058575B">
        <w:rPr>
          <w:rFonts w:cstheme="minorHAnsi"/>
          <w:sz w:val="20"/>
          <w:szCs w:val="20"/>
        </w:rPr>
        <w:t xml:space="preserve">Con </w:t>
      </w:r>
      <w:proofErr w:type="spellStart"/>
      <w:r w:rsidRPr="0058575B">
        <w:rPr>
          <w:rFonts w:cstheme="minorHAnsi"/>
          <w:sz w:val="20"/>
          <w:szCs w:val="20"/>
        </w:rPr>
        <w:t>postille</w:t>
      </w:r>
      <w:proofErr w:type="spellEnd"/>
      <w:r w:rsidRPr="0058575B">
        <w:rPr>
          <w:rFonts w:cstheme="minorHAnsi"/>
          <w:sz w:val="20"/>
          <w:szCs w:val="20"/>
        </w:rPr>
        <w:t>.</w:t>
      </w:r>
    </w:p>
    <w:p w14:paraId="2ADCC885"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Augusto Guzzo, Il pensiero di B. Spinoza, Firenze, Vallecchi Editore, 1924. </w:t>
      </w:r>
      <w:r w:rsidRPr="0058575B">
        <w:rPr>
          <w:rFonts w:cstheme="minorHAnsi"/>
          <w:w w:val="95"/>
          <w:sz w:val="20"/>
          <w:szCs w:val="20"/>
        </w:rPr>
        <w:t xml:space="preserve">Con </w:t>
      </w:r>
      <w:proofErr w:type="spellStart"/>
      <w:r w:rsidRPr="0058575B">
        <w:rPr>
          <w:rFonts w:cstheme="minorHAnsi"/>
          <w:w w:val="95"/>
          <w:sz w:val="20"/>
          <w:szCs w:val="20"/>
        </w:rPr>
        <w:t>postille</w:t>
      </w:r>
      <w:proofErr w:type="spellEnd"/>
      <w:r w:rsidRPr="0058575B">
        <w:rPr>
          <w:rFonts w:cstheme="minorHAnsi"/>
          <w:w w:val="95"/>
          <w:sz w:val="20"/>
          <w:szCs w:val="20"/>
        </w:rPr>
        <w:t>.</w:t>
      </w:r>
    </w:p>
    <w:p w14:paraId="73056A29"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 </w:t>
      </w:r>
      <w:proofErr w:type="spellStart"/>
      <w:r w:rsidRPr="0016020A">
        <w:rPr>
          <w:rFonts w:cstheme="minorHAnsi"/>
          <w:w w:val="95"/>
          <w:sz w:val="20"/>
          <w:szCs w:val="20"/>
          <w:lang w:val="it-IT"/>
        </w:rPr>
        <w:t>Windelband</w:t>
      </w:r>
      <w:proofErr w:type="spellEnd"/>
      <w:r w:rsidRPr="0016020A">
        <w:rPr>
          <w:rFonts w:cstheme="minorHAnsi"/>
          <w:w w:val="95"/>
          <w:sz w:val="20"/>
          <w:szCs w:val="20"/>
          <w:lang w:val="it-IT"/>
        </w:rPr>
        <w:t xml:space="preserve">, Storia della Filosofia moderna, traduzione di Aldo </w:t>
      </w:r>
      <w:proofErr w:type="spellStart"/>
      <w:r w:rsidRPr="0016020A">
        <w:rPr>
          <w:rFonts w:cstheme="minorHAnsi"/>
          <w:w w:val="95"/>
          <w:sz w:val="20"/>
          <w:szCs w:val="20"/>
          <w:lang w:val="it-IT"/>
        </w:rPr>
        <w:t>Oberdorfer</w:t>
      </w:r>
      <w:proofErr w:type="spellEnd"/>
      <w:r w:rsidRPr="0016020A">
        <w:rPr>
          <w:rFonts w:cstheme="minorHAnsi"/>
          <w:w w:val="95"/>
          <w:sz w:val="20"/>
          <w:szCs w:val="20"/>
          <w:lang w:val="it-IT"/>
        </w:rPr>
        <w:t xml:space="preserve">, volume primo, Dal Rinascimento all’Illuminismo tedesco, Firenze, Vallecchi Editore, 1925. Con postille. All’interno è </w:t>
      </w:r>
      <w:r w:rsidRPr="0016020A">
        <w:rPr>
          <w:rFonts w:cstheme="minorHAnsi"/>
          <w:sz w:val="20"/>
          <w:szCs w:val="20"/>
          <w:lang w:val="it-IT"/>
        </w:rPr>
        <w:t>conservata la ricevuta di una raccomandata.</w:t>
      </w:r>
    </w:p>
    <w:p w14:paraId="31C68A8D"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 </w:t>
      </w:r>
      <w:proofErr w:type="spellStart"/>
      <w:r w:rsidRPr="0016020A">
        <w:rPr>
          <w:rFonts w:cstheme="minorHAnsi"/>
          <w:w w:val="95"/>
          <w:sz w:val="20"/>
          <w:szCs w:val="20"/>
          <w:lang w:val="it-IT"/>
        </w:rPr>
        <w:t>Windelband</w:t>
      </w:r>
      <w:proofErr w:type="spellEnd"/>
      <w:r w:rsidRPr="0016020A">
        <w:rPr>
          <w:rFonts w:cstheme="minorHAnsi"/>
          <w:w w:val="95"/>
          <w:sz w:val="20"/>
          <w:szCs w:val="20"/>
          <w:lang w:val="it-IT"/>
        </w:rPr>
        <w:t xml:space="preserve">, Storia della filosofia moderna, traduzione di Aldo </w:t>
      </w:r>
      <w:proofErr w:type="spellStart"/>
      <w:r w:rsidRPr="0016020A">
        <w:rPr>
          <w:rFonts w:cstheme="minorHAnsi"/>
          <w:w w:val="95"/>
          <w:sz w:val="20"/>
          <w:szCs w:val="20"/>
          <w:lang w:val="it-IT"/>
        </w:rPr>
        <w:t>Oberdorfer</w:t>
      </w:r>
      <w:proofErr w:type="spellEnd"/>
      <w:r w:rsidRPr="0016020A">
        <w:rPr>
          <w:rFonts w:cstheme="minorHAnsi"/>
          <w:w w:val="95"/>
          <w:sz w:val="20"/>
          <w:szCs w:val="20"/>
          <w:lang w:val="it-IT"/>
        </w:rPr>
        <w:t>, volume secondo,</w:t>
      </w:r>
    </w:p>
    <w:p w14:paraId="28BE0D2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 xml:space="preserve">L’Illuminismo tedesco e la filosofia </w:t>
      </w:r>
      <w:proofErr w:type="gramStart"/>
      <w:r w:rsidRPr="0016020A">
        <w:rPr>
          <w:rFonts w:cstheme="minorHAnsi"/>
          <w:w w:val="95"/>
          <w:sz w:val="20"/>
          <w:szCs w:val="20"/>
          <w:lang w:val="it-IT"/>
        </w:rPr>
        <w:t>kantiana ,</w:t>
      </w:r>
      <w:proofErr w:type="gramEnd"/>
      <w:r w:rsidRPr="0016020A">
        <w:rPr>
          <w:rFonts w:cstheme="minorHAnsi"/>
          <w:w w:val="95"/>
          <w:sz w:val="20"/>
          <w:szCs w:val="20"/>
          <w:lang w:val="it-IT"/>
        </w:rPr>
        <w:t xml:space="preserve"> Firenze, Vallecchi Editore, 1925.</w:t>
      </w:r>
    </w:p>
    <w:p w14:paraId="1E0C5BE7"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 </w:t>
      </w:r>
      <w:proofErr w:type="spellStart"/>
      <w:r w:rsidRPr="0016020A">
        <w:rPr>
          <w:rFonts w:cstheme="minorHAnsi"/>
          <w:w w:val="95"/>
          <w:sz w:val="20"/>
          <w:szCs w:val="20"/>
          <w:lang w:val="it-IT"/>
        </w:rPr>
        <w:t>Windelband</w:t>
      </w:r>
      <w:proofErr w:type="spellEnd"/>
      <w:r w:rsidRPr="0016020A">
        <w:rPr>
          <w:rFonts w:cstheme="minorHAnsi"/>
          <w:w w:val="95"/>
          <w:sz w:val="20"/>
          <w:szCs w:val="20"/>
          <w:lang w:val="it-IT"/>
        </w:rPr>
        <w:t xml:space="preserve">, Storia della filosofia </w:t>
      </w:r>
      <w:proofErr w:type="gramStart"/>
      <w:r w:rsidRPr="0016020A">
        <w:rPr>
          <w:rFonts w:cstheme="minorHAnsi"/>
          <w:w w:val="95"/>
          <w:sz w:val="20"/>
          <w:szCs w:val="20"/>
          <w:lang w:val="it-IT"/>
        </w:rPr>
        <w:t>moderna ,</w:t>
      </w:r>
      <w:proofErr w:type="gramEnd"/>
      <w:r w:rsidRPr="0016020A">
        <w:rPr>
          <w:rFonts w:cstheme="minorHAnsi"/>
          <w:w w:val="95"/>
          <w:sz w:val="20"/>
          <w:szCs w:val="20"/>
          <w:lang w:val="it-IT"/>
        </w:rPr>
        <w:t xml:space="preserve"> traduzione di Aldo </w:t>
      </w:r>
      <w:proofErr w:type="spellStart"/>
      <w:r w:rsidRPr="0016020A">
        <w:rPr>
          <w:rFonts w:cstheme="minorHAnsi"/>
          <w:w w:val="95"/>
          <w:sz w:val="20"/>
          <w:szCs w:val="20"/>
          <w:lang w:val="it-IT"/>
        </w:rPr>
        <w:t>Oberdorfer</w:t>
      </w:r>
      <w:proofErr w:type="spellEnd"/>
      <w:r w:rsidRPr="0016020A">
        <w:rPr>
          <w:rFonts w:cstheme="minorHAnsi"/>
          <w:w w:val="95"/>
          <w:sz w:val="20"/>
          <w:szCs w:val="20"/>
          <w:lang w:val="it-IT"/>
        </w:rPr>
        <w:t xml:space="preserve">, volume terzo, La </w:t>
      </w:r>
      <w:r w:rsidRPr="0016020A">
        <w:rPr>
          <w:rFonts w:cstheme="minorHAnsi"/>
          <w:sz w:val="20"/>
          <w:szCs w:val="20"/>
          <w:lang w:val="it-IT"/>
        </w:rPr>
        <w:t>filosofia postkantiana , Firenze, Vallecchi Editore, 1925.</w:t>
      </w:r>
    </w:p>
    <w:p w14:paraId="5B2E7D9D"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Edoardo Zeller, Compendio di Storia della Filosofia </w:t>
      </w:r>
      <w:proofErr w:type="gramStart"/>
      <w:r w:rsidRPr="0016020A">
        <w:rPr>
          <w:rFonts w:cstheme="minorHAnsi"/>
          <w:w w:val="95"/>
          <w:sz w:val="20"/>
          <w:szCs w:val="20"/>
          <w:lang w:val="it-IT"/>
        </w:rPr>
        <w:t>greca ,</w:t>
      </w:r>
      <w:proofErr w:type="gramEnd"/>
      <w:r w:rsidRPr="0016020A">
        <w:rPr>
          <w:rFonts w:cstheme="minorHAnsi"/>
          <w:w w:val="95"/>
          <w:sz w:val="20"/>
          <w:szCs w:val="20"/>
          <w:lang w:val="it-IT"/>
        </w:rPr>
        <w:t xml:space="preserve"> Tradotto da Vittorio </w:t>
      </w:r>
      <w:proofErr w:type="spellStart"/>
      <w:r w:rsidRPr="0016020A">
        <w:rPr>
          <w:rFonts w:cstheme="minorHAnsi"/>
          <w:w w:val="95"/>
          <w:sz w:val="20"/>
          <w:szCs w:val="20"/>
          <w:lang w:val="it-IT"/>
        </w:rPr>
        <w:t>Sàntoli</w:t>
      </w:r>
      <w:proofErr w:type="spellEnd"/>
      <w:r w:rsidRPr="0016020A">
        <w:rPr>
          <w:rFonts w:cstheme="minorHAnsi"/>
          <w:w w:val="95"/>
          <w:sz w:val="20"/>
          <w:szCs w:val="20"/>
          <w:lang w:val="it-IT"/>
        </w:rPr>
        <w:t xml:space="preserve">, Firenze, </w:t>
      </w:r>
      <w:r w:rsidRPr="0016020A">
        <w:rPr>
          <w:rFonts w:cstheme="minorHAnsi"/>
          <w:sz w:val="20"/>
          <w:szCs w:val="20"/>
          <w:lang w:val="it-IT"/>
        </w:rPr>
        <w:t xml:space="preserve">Vallecchi editore, 1921. </w:t>
      </w:r>
      <w:r w:rsidRPr="0058575B">
        <w:rPr>
          <w:rFonts w:cstheme="minorHAnsi"/>
          <w:sz w:val="20"/>
          <w:szCs w:val="20"/>
        </w:rPr>
        <w:t xml:space="preserve">Con </w:t>
      </w:r>
      <w:proofErr w:type="spellStart"/>
      <w:r w:rsidRPr="0058575B">
        <w:rPr>
          <w:rFonts w:cstheme="minorHAnsi"/>
          <w:sz w:val="20"/>
          <w:szCs w:val="20"/>
        </w:rPr>
        <w:t>postille</w:t>
      </w:r>
      <w:proofErr w:type="spellEnd"/>
      <w:r w:rsidRPr="0058575B">
        <w:rPr>
          <w:rFonts w:cstheme="minorHAnsi"/>
          <w:sz w:val="20"/>
          <w:szCs w:val="20"/>
        </w:rPr>
        <w:t>.</w:t>
      </w:r>
    </w:p>
    <w:p w14:paraId="2195E1EE"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A.G. Cagna, </w:t>
      </w:r>
      <w:r w:rsidRPr="0016020A">
        <w:rPr>
          <w:rFonts w:cstheme="minorHAnsi"/>
          <w:i/>
          <w:w w:val="95"/>
          <w:sz w:val="20"/>
          <w:szCs w:val="20"/>
          <w:lang w:val="it-IT"/>
        </w:rPr>
        <w:t>Alpinisti ciabattoni</w:t>
      </w:r>
      <w:r w:rsidRPr="0016020A">
        <w:rPr>
          <w:rFonts w:cstheme="minorHAnsi"/>
          <w:w w:val="95"/>
          <w:sz w:val="20"/>
          <w:szCs w:val="20"/>
          <w:lang w:val="it-IT"/>
        </w:rPr>
        <w:t xml:space="preserve">, Milano, Baldini &amp; Castoldi, 1934. </w:t>
      </w:r>
      <w:r w:rsidRPr="0058575B">
        <w:rPr>
          <w:rFonts w:cstheme="minorHAnsi"/>
          <w:w w:val="95"/>
          <w:sz w:val="20"/>
          <w:szCs w:val="20"/>
        </w:rPr>
        <w:t xml:space="preserve">Con </w:t>
      </w:r>
      <w:proofErr w:type="spellStart"/>
      <w:r w:rsidRPr="0058575B">
        <w:rPr>
          <w:rFonts w:cstheme="minorHAnsi"/>
          <w:w w:val="95"/>
          <w:sz w:val="20"/>
          <w:szCs w:val="20"/>
        </w:rPr>
        <w:t>alcune</w:t>
      </w:r>
      <w:proofErr w:type="spellEnd"/>
      <w:r w:rsidRPr="0058575B">
        <w:rPr>
          <w:rFonts w:cstheme="minorHAnsi"/>
          <w:w w:val="95"/>
          <w:sz w:val="20"/>
          <w:szCs w:val="20"/>
        </w:rPr>
        <w:t xml:space="preserve"> </w:t>
      </w:r>
      <w:proofErr w:type="spellStart"/>
      <w:r w:rsidRPr="0058575B">
        <w:rPr>
          <w:rFonts w:cstheme="minorHAnsi"/>
          <w:w w:val="95"/>
          <w:sz w:val="20"/>
          <w:szCs w:val="20"/>
        </w:rPr>
        <w:t>postille</w:t>
      </w:r>
      <w:proofErr w:type="spellEnd"/>
      <w:r w:rsidRPr="0058575B">
        <w:rPr>
          <w:rFonts w:cstheme="minorHAnsi"/>
          <w:w w:val="95"/>
          <w:sz w:val="20"/>
          <w:szCs w:val="20"/>
        </w:rPr>
        <w:t>.</w:t>
      </w:r>
    </w:p>
    <w:p w14:paraId="0EE534A8" w14:textId="093C7951"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Giacomo Devoto, </w:t>
      </w:r>
      <w:r w:rsidRPr="0016020A">
        <w:rPr>
          <w:rFonts w:cstheme="minorHAnsi"/>
          <w:i/>
          <w:w w:val="95"/>
          <w:sz w:val="20"/>
          <w:szCs w:val="20"/>
          <w:lang w:val="it-IT"/>
        </w:rPr>
        <w:t>Studi di stilistica</w:t>
      </w:r>
      <w:r w:rsidRPr="0016020A">
        <w:rPr>
          <w:rFonts w:cstheme="minorHAnsi"/>
          <w:w w:val="95"/>
          <w:sz w:val="20"/>
          <w:szCs w:val="20"/>
          <w:lang w:val="it-IT"/>
        </w:rPr>
        <w:t xml:space="preserve">, Firenze, Felice Le Monnier, 1950. </w:t>
      </w:r>
      <w:r w:rsidRPr="0058575B">
        <w:rPr>
          <w:rFonts w:cstheme="minorHAnsi"/>
          <w:w w:val="95"/>
          <w:sz w:val="20"/>
          <w:szCs w:val="20"/>
        </w:rPr>
        <w:t xml:space="preserve">Con </w:t>
      </w:r>
      <w:proofErr w:type="spellStart"/>
      <w:r w:rsidRPr="0058575B">
        <w:rPr>
          <w:rFonts w:cstheme="minorHAnsi"/>
          <w:w w:val="95"/>
          <w:sz w:val="20"/>
          <w:szCs w:val="20"/>
        </w:rPr>
        <w:t>qualche</w:t>
      </w:r>
      <w:proofErr w:type="spellEnd"/>
      <w:r w:rsidRPr="0058575B">
        <w:rPr>
          <w:rFonts w:cstheme="minorHAnsi"/>
          <w:w w:val="95"/>
          <w:sz w:val="20"/>
          <w:szCs w:val="20"/>
        </w:rPr>
        <w:t xml:space="preserve"> </w:t>
      </w:r>
      <w:proofErr w:type="spellStart"/>
      <w:r w:rsidRPr="0058575B">
        <w:rPr>
          <w:rFonts w:cstheme="minorHAnsi"/>
          <w:w w:val="95"/>
          <w:sz w:val="20"/>
          <w:szCs w:val="20"/>
        </w:rPr>
        <w:t>sottolineatura</w:t>
      </w:r>
      <w:proofErr w:type="spellEnd"/>
      <w:r w:rsidRPr="0058575B">
        <w:rPr>
          <w:rFonts w:cstheme="minorHAnsi"/>
          <w:w w:val="95"/>
          <w:sz w:val="20"/>
          <w:szCs w:val="20"/>
        </w:rPr>
        <w:t xml:space="preserve"> e</w:t>
      </w:r>
      <w:r w:rsidR="0058575B" w:rsidRPr="0058575B">
        <w:rPr>
          <w:rFonts w:cstheme="minorHAnsi"/>
          <w:sz w:val="20"/>
          <w:szCs w:val="20"/>
        </w:rPr>
        <w:t xml:space="preserve"> </w:t>
      </w:r>
      <w:proofErr w:type="spellStart"/>
      <w:r w:rsidRPr="0058575B">
        <w:rPr>
          <w:rFonts w:cstheme="minorHAnsi"/>
          <w:sz w:val="20"/>
          <w:szCs w:val="20"/>
        </w:rPr>
        <w:t>un’annotazione</w:t>
      </w:r>
      <w:proofErr w:type="spellEnd"/>
      <w:r w:rsidRPr="0058575B">
        <w:rPr>
          <w:rFonts w:cstheme="minorHAnsi"/>
          <w:sz w:val="20"/>
          <w:szCs w:val="20"/>
        </w:rPr>
        <w:t>.</w:t>
      </w:r>
    </w:p>
    <w:p w14:paraId="0A21BE11"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58575B">
        <w:rPr>
          <w:rFonts w:cstheme="minorHAnsi"/>
          <w:w w:val="95"/>
          <w:sz w:val="20"/>
          <w:szCs w:val="20"/>
        </w:rPr>
        <w:t xml:space="preserve">W. Shakespeare, Tragedy of Hamlet, with preface, glossary &amp;c by Israel Gollancz, London, J.M. Dent </w:t>
      </w:r>
      <w:r w:rsidRPr="0058575B">
        <w:rPr>
          <w:rFonts w:cstheme="minorHAnsi"/>
          <w:sz w:val="20"/>
          <w:szCs w:val="20"/>
        </w:rPr>
        <w:t>&amp; sons, New York, E.P. Dutton &amp; co., 1919.</w:t>
      </w:r>
    </w:p>
    <w:p w14:paraId="4B854C05"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Guido Castelnuovo, </w:t>
      </w:r>
      <w:r w:rsidRPr="0016020A">
        <w:rPr>
          <w:rFonts w:cstheme="minorHAnsi"/>
          <w:i/>
          <w:w w:val="95"/>
          <w:sz w:val="20"/>
          <w:szCs w:val="20"/>
          <w:lang w:val="it-IT"/>
        </w:rPr>
        <w:t>Spazio e tempo secondo le vedute di A. Einstein</w:t>
      </w:r>
      <w:r w:rsidRPr="0016020A">
        <w:rPr>
          <w:rFonts w:cstheme="minorHAnsi"/>
          <w:w w:val="95"/>
          <w:sz w:val="20"/>
          <w:szCs w:val="20"/>
          <w:lang w:val="it-IT"/>
        </w:rPr>
        <w:t xml:space="preserve">, Bologna, Nicola Zanichelli, </w:t>
      </w:r>
      <w:r w:rsidRPr="0016020A">
        <w:rPr>
          <w:rFonts w:cstheme="minorHAnsi"/>
          <w:sz w:val="20"/>
          <w:szCs w:val="20"/>
          <w:lang w:val="it-IT"/>
        </w:rPr>
        <w:t>1923.</w:t>
      </w:r>
    </w:p>
    <w:p w14:paraId="5DDEB0B3" w14:textId="5A74E1EE"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Estratto del volume di Casimiro Doniselli, Problemi di psicofisiologia dell’udito e della </w:t>
      </w:r>
      <w:proofErr w:type="gramStart"/>
      <w:r w:rsidRPr="0016020A">
        <w:rPr>
          <w:rFonts w:cstheme="minorHAnsi"/>
          <w:w w:val="95"/>
          <w:sz w:val="20"/>
          <w:szCs w:val="20"/>
          <w:lang w:val="it-IT"/>
        </w:rPr>
        <w:t>fonazione,</w:t>
      </w:r>
      <w:r w:rsidR="0058575B" w:rsidRPr="0016020A">
        <w:rPr>
          <w:rFonts w:cstheme="minorHAnsi"/>
          <w:sz w:val="20"/>
          <w:szCs w:val="20"/>
          <w:lang w:val="it-IT"/>
        </w:rPr>
        <w:t xml:space="preserve"> </w:t>
      </w:r>
      <w:r w:rsidR="0058575B" w:rsidRPr="0016020A">
        <w:rPr>
          <w:rFonts w:cstheme="minorHAnsi"/>
          <w:w w:val="95"/>
          <w:sz w:val="20"/>
          <w:szCs w:val="20"/>
          <w:lang w:val="it-IT"/>
        </w:rPr>
        <w:t xml:space="preserve"> </w:t>
      </w:r>
      <w:r w:rsidRPr="0016020A">
        <w:rPr>
          <w:rFonts w:cstheme="minorHAnsi"/>
          <w:w w:val="95"/>
          <w:sz w:val="20"/>
          <w:szCs w:val="20"/>
          <w:lang w:val="it-IT"/>
        </w:rPr>
        <w:t>Pavia</w:t>
      </w:r>
      <w:proofErr w:type="gramEnd"/>
      <w:r w:rsidRPr="0016020A">
        <w:rPr>
          <w:rFonts w:cstheme="minorHAnsi"/>
          <w:w w:val="95"/>
          <w:sz w:val="20"/>
          <w:szCs w:val="20"/>
          <w:lang w:val="it-IT"/>
        </w:rPr>
        <w:t xml:space="preserve">, Premiata Tipografia Successori Fratelli Fusi, 1921, pp. 315-70. </w:t>
      </w:r>
      <w:r w:rsidRPr="0058575B">
        <w:rPr>
          <w:rFonts w:cstheme="minorHAnsi"/>
          <w:w w:val="95"/>
          <w:sz w:val="20"/>
          <w:szCs w:val="20"/>
        </w:rPr>
        <w:t xml:space="preserve">Con </w:t>
      </w:r>
      <w:proofErr w:type="spellStart"/>
      <w:r w:rsidRPr="0058575B">
        <w:rPr>
          <w:rFonts w:cstheme="minorHAnsi"/>
          <w:w w:val="95"/>
          <w:sz w:val="20"/>
          <w:szCs w:val="20"/>
        </w:rPr>
        <w:t>postille</w:t>
      </w:r>
      <w:proofErr w:type="spellEnd"/>
      <w:r w:rsidRPr="0058575B">
        <w:rPr>
          <w:rFonts w:cstheme="minorHAnsi"/>
          <w:w w:val="95"/>
          <w:sz w:val="20"/>
          <w:szCs w:val="20"/>
        </w:rPr>
        <w:t>.</w:t>
      </w:r>
    </w:p>
    <w:p w14:paraId="432DB119"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Estratto di La fisiologia del labirinto e i sensi generali matematici (spazio, tempo, numero) del prof. </w:t>
      </w:r>
      <w:r w:rsidRPr="0016020A">
        <w:rPr>
          <w:rFonts w:cstheme="minorHAnsi"/>
          <w:sz w:val="20"/>
          <w:szCs w:val="20"/>
          <w:lang w:val="it-IT"/>
        </w:rPr>
        <w:t>Casimiro Doniselli, pp. 217-57.</w:t>
      </w:r>
    </w:p>
    <w:p w14:paraId="6F5A4BA8" w14:textId="165B0861"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Lezioni di elettrotecnica dettate nel R. Museo Industriale Italiano in Torino da Galileo Ferraris e raccolte per cura della Famiglia e sotto gli auspicii dell’A. E. I., Fondamenti scientifici</w:t>
      </w:r>
      <w:r w:rsidR="0058575B" w:rsidRPr="0016020A">
        <w:rPr>
          <w:rFonts w:cstheme="minorHAnsi"/>
          <w:sz w:val="20"/>
          <w:szCs w:val="20"/>
          <w:lang w:val="it-IT"/>
        </w:rPr>
        <w:t xml:space="preserve"> </w:t>
      </w:r>
      <w:r w:rsidRPr="0016020A">
        <w:rPr>
          <w:rFonts w:cstheme="minorHAnsi"/>
          <w:w w:val="95"/>
          <w:sz w:val="20"/>
          <w:szCs w:val="20"/>
          <w:lang w:val="it-IT"/>
        </w:rPr>
        <w:t xml:space="preserve">dell’elettrotecnica, Terza Edizione, Torino, S.T.E.N., Società Tipografico-editrice Nazionale, </w:t>
      </w:r>
      <w:r w:rsidRPr="0016020A">
        <w:rPr>
          <w:rFonts w:cstheme="minorHAnsi"/>
          <w:sz w:val="20"/>
          <w:szCs w:val="20"/>
          <w:lang w:val="it-IT"/>
        </w:rPr>
        <w:t>1917.</w:t>
      </w:r>
    </w:p>
    <w:p w14:paraId="761552AE"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Dott. Leo Graetz</w:t>
      </w:r>
      <w:r w:rsidR="00642801" w:rsidRPr="0016020A">
        <w:rPr>
          <w:rFonts w:cstheme="minorHAnsi"/>
          <w:w w:val="95"/>
          <w:sz w:val="20"/>
          <w:szCs w:val="20"/>
          <w:lang w:val="it-IT"/>
        </w:rPr>
        <w:t xml:space="preserve"> – </w:t>
      </w:r>
      <w:r w:rsidRPr="0016020A">
        <w:rPr>
          <w:rFonts w:cstheme="minorHAnsi"/>
          <w:w w:val="95"/>
          <w:sz w:val="20"/>
          <w:szCs w:val="20"/>
          <w:lang w:val="it-IT"/>
        </w:rPr>
        <w:t xml:space="preserve">Ing. Carlo Rossi, Le nuove teorie atomiche e la costituzione della materia. Con Prefazione del Prof. G. Carrara. Seconda edizione italiana notevolmente ampliata con 87 incisioni nel </w:t>
      </w:r>
      <w:r w:rsidRPr="0016020A">
        <w:rPr>
          <w:rFonts w:cstheme="minorHAnsi"/>
          <w:sz w:val="20"/>
          <w:szCs w:val="20"/>
          <w:lang w:val="it-IT"/>
        </w:rPr>
        <w:t>testo, Milano, Ulrico Hoepli Editore libraio della Real Casa, 1925.</w:t>
      </w:r>
    </w:p>
    <w:p w14:paraId="2B11D7B8" w14:textId="77777777" w:rsidR="00284EAB" w:rsidRPr="0016020A"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Rodolfo </w:t>
      </w:r>
      <w:proofErr w:type="spellStart"/>
      <w:r w:rsidRPr="0016020A">
        <w:rPr>
          <w:rFonts w:cstheme="minorHAnsi"/>
          <w:w w:val="95"/>
          <w:sz w:val="20"/>
          <w:szCs w:val="20"/>
          <w:lang w:val="it-IT"/>
        </w:rPr>
        <w:t>Lämmel</w:t>
      </w:r>
      <w:proofErr w:type="spellEnd"/>
      <w:r w:rsidRPr="0016020A">
        <w:rPr>
          <w:rFonts w:cstheme="minorHAnsi"/>
          <w:w w:val="95"/>
          <w:sz w:val="20"/>
          <w:szCs w:val="20"/>
          <w:lang w:val="it-IT"/>
        </w:rPr>
        <w:t>, I fondamenti della teoria della relatività, Bologna, Nicola Zanichelli Editore, 1923.</w:t>
      </w:r>
    </w:p>
    <w:p w14:paraId="668D8715" w14:textId="77777777" w:rsidR="00284EAB" w:rsidRPr="0058575B" w:rsidRDefault="00284EAB" w:rsidP="0058575B">
      <w:pPr>
        <w:pStyle w:val="Paragrafoelenco"/>
        <w:numPr>
          <w:ilvl w:val="0"/>
          <w:numId w:val="127"/>
        </w:numPr>
        <w:tabs>
          <w:tab w:val="left" w:pos="0"/>
          <w:tab w:val="left" w:pos="251"/>
          <w:tab w:val="left" w:pos="993"/>
        </w:tabs>
        <w:spacing w:after="0" w:line="240" w:lineRule="auto"/>
        <w:ind w:left="0" w:firstLine="0"/>
        <w:rPr>
          <w:rFonts w:cstheme="minorHAnsi"/>
          <w:sz w:val="20"/>
          <w:szCs w:val="20"/>
        </w:rPr>
      </w:pPr>
      <w:proofErr w:type="spellStart"/>
      <w:r w:rsidRPr="0058575B">
        <w:rPr>
          <w:rFonts w:cstheme="minorHAnsi"/>
          <w:w w:val="95"/>
          <w:sz w:val="20"/>
          <w:szCs w:val="20"/>
        </w:rPr>
        <w:t>L’Énergie</w:t>
      </w:r>
      <w:proofErr w:type="spellEnd"/>
      <w:r w:rsidRPr="0058575B">
        <w:rPr>
          <w:rFonts w:cstheme="minorHAnsi"/>
          <w:w w:val="95"/>
          <w:sz w:val="20"/>
          <w:szCs w:val="20"/>
        </w:rPr>
        <w:t xml:space="preserve">, par W. Ostwald </w:t>
      </w:r>
      <w:proofErr w:type="spellStart"/>
      <w:r w:rsidRPr="0058575B">
        <w:rPr>
          <w:rFonts w:cstheme="minorHAnsi"/>
          <w:w w:val="95"/>
          <w:sz w:val="20"/>
          <w:szCs w:val="20"/>
        </w:rPr>
        <w:t>Professeur</w:t>
      </w:r>
      <w:proofErr w:type="spellEnd"/>
      <w:r w:rsidRPr="0058575B">
        <w:rPr>
          <w:rFonts w:cstheme="minorHAnsi"/>
          <w:w w:val="95"/>
          <w:sz w:val="20"/>
          <w:szCs w:val="20"/>
        </w:rPr>
        <w:t xml:space="preserve"> à </w:t>
      </w:r>
      <w:proofErr w:type="spellStart"/>
      <w:r w:rsidRPr="0058575B">
        <w:rPr>
          <w:rFonts w:cstheme="minorHAnsi"/>
          <w:w w:val="95"/>
          <w:sz w:val="20"/>
          <w:szCs w:val="20"/>
        </w:rPr>
        <w:t>l’Université</w:t>
      </w:r>
      <w:proofErr w:type="spellEnd"/>
      <w:r w:rsidRPr="0058575B">
        <w:rPr>
          <w:rFonts w:cstheme="minorHAnsi"/>
          <w:w w:val="95"/>
          <w:sz w:val="20"/>
          <w:szCs w:val="20"/>
        </w:rPr>
        <w:t xml:space="preserve"> de Leipzig, </w:t>
      </w:r>
      <w:proofErr w:type="spellStart"/>
      <w:r w:rsidRPr="0058575B">
        <w:rPr>
          <w:rFonts w:cstheme="minorHAnsi"/>
          <w:w w:val="95"/>
          <w:sz w:val="20"/>
          <w:szCs w:val="20"/>
        </w:rPr>
        <w:t>traduit</w:t>
      </w:r>
      <w:proofErr w:type="spellEnd"/>
      <w:r w:rsidRPr="0058575B">
        <w:rPr>
          <w:rFonts w:cstheme="minorHAnsi"/>
          <w:w w:val="95"/>
          <w:sz w:val="20"/>
          <w:szCs w:val="20"/>
        </w:rPr>
        <w:t xml:space="preserve"> de </w:t>
      </w:r>
      <w:proofErr w:type="spellStart"/>
      <w:r w:rsidRPr="0058575B">
        <w:rPr>
          <w:rFonts w:cstheme="minorHAnsi"/>
          <w:w w:val="95"/>
          <w:sz w:val="20"/>
          <w:szCs w:val="20"/>
        </w:rPr>
        <w:t>l’Allemand</w:t>
      </w:r>
      <w:proofErr w:type="spellEnd"/>
      <w:r w:rsidRPr="0058575B">
        <w:rPr>
          <w:rFonts w:cstheme="minorHAnsi"/>
          <w:w w:val="95"/>
          <w:sz w:val="20"/>
          <w:szCs w:val="20"/>
        </w:rPr>
        <w:t xml:space="preserve"> par E. Philippi,</w:t>
      </w:r>
    </w:p>
    <w:p w14:paraId="5E841747" w14:textId="77777777" w:rsidR="006D2AB9"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Paris, </w:t>
      </w:r>
      <w:proofErr w:type="spellStart"/>
      <w:r w:rsidRPr="0058575B">
        <w:rPr>
          <w:rFonts w:cstheme="minorHAnsi"/>
          <w:w w:val="95"/>
          <w:sz w:val="20"/>
          <w:szCs w:val="20"/>
        </w:rPr>
        <w:t>Librairie</w:t>
      </w:r>
      <w:proofErr w:type="spellEnd"/>
      <w:r w:rsidRPr="0058575B">
        <w:rPr>
          <w:rFonts w:cstheme="minorHAnsi"/>
          <w:w w:val="95"/>
          <w:sz w:val="20"/>
          <w:szCs w:val="20"/>
        </w:rPr>
        <w:t xml:space="preserve"> Félix Alcan, 1924. Con </w:t>
      </w:r>
      <w:proofErr w:type="spellStart"/>
      <w:r w:rsidRPr="0058575B">
        <w:rPr>
          <w:rFonts w:cstheme="minorHAnsi"/>
          <w:w w:val="95"/>
          <w:sz w:val="20"/>
          <w:szCs w:val="20"/>
        </w:rPr>
        <w:t>postille</w:t>
      </w:r>
      <w:proofErr w:type="spellEnd"/>
      <w:r w:rsidRPr="0058575B">
        <w:rPr>
          <w:rFonts w:cstheme="minorHAnsi"/>
          <w:w w:val="95"/>
          <w:sz w:val="20"/>
          <w:szCs w:val="20"/>
        </w:rPr>
        <w:t>.</w:t>
      </w:r>
    </w:p>
    <w:p w14:paraId="0C7DF928" w14:textId="77777777" w:rsidR="00284EAB" w:rsidRPr="0058575B" w:rsidRDefault="00284EAB" w:rsidP="0058575B">
      <w:pPr>
        <w:tabs>
          <w:tab w:val="left" w:pos="0"/>
          <w:tab w:val="left" w:pos="993"/>
        </w:tabs>
        <w:spacing w:after="0" w:line="240" w:lineRule="auto"/>
        <w:rPr>
          <w:rFonts w:cstheme="minorHAnsi"/>
          <w:sz w:val="20"/>
          <w:szCs w:val="20"/>
        </w:rPr>
      </w:pPr>
      <w:r w:rsidRPr="0058575B">
        <w:rPr>
          <w:rFonts w:cstheme="minorHAnsi"/>
          <w:sz w:val="20"/>
          <w:szCs w:val="20"/>
        </w:rPr>
        <w:br w:type="page"/>
      </w:r>
    </w:p>
    <w:p w14:paraId="57CC1865" w14:textId="77777777" w:rsidR="00284EAB" w:rsidRPr="0058575B" w:rsidRDefault="00284EAB" w:rsidP="0058575B">
      <w:pPr>
        <w:pStyle w:val="Corpotesto"/>
        <w:tabs>
          <w:tab w:val="left" w:pos="0"/>
          <w:tab w:val="left" w:pos="993"/>
        </w:tabs>
        <w:spacing w:after="0" w:line="240" w:lineRule="auto"/>
        <w:ind w:left="0"/>
        <w:jc w:val="center"/>
        <w:rPr>
          <w:rFonts w:cstheme="minorHAnsi"/>
          <w:b/>
          <w:sz w:val="20"/>
          <w:szCs w:val="20"/>
        </w:rPr>
      </w:pPr>
      <w:r w:rsidRPr="0058575B">
        <w:rPr>
          <w:rFonts w:cstheme="minorHAnsi"/>
          <w:b/>
          <w:sz w:val="20"/>
          <w:szCs w:val="20"/>
        </w:rPr>
        <w:lastRenderedPageBreak/>
        <w:t>SERIE I</w:t>
      </w:r>
      <w:r w:rsidR="00C95CA2" w:rsidRPr="0058575B">
        <w:rPr>
          <w:rFonts w:cstheme="minorHAnsi"/>
          <w:b/>
          <w:sz w:val="20"/>
          <w:szCs w:val="20"/>
        </w:rPr>
        <w:t xml:space="preserve"> (</w:t>
      </w:r>
      <w:proofErr w:type="spellStart"/>
      <w:r w:rsidR="00C95CA2" w:rsidRPr="0058575B">
        <w:rPr>
          <w:rFonts w:cstheme="minorHAnsi"/>
          <w:b/>
          <w:sz w:val="20"/>
          <w:szCs w:val="20"/>
        </w:rPr>
        <w:t>Roscioni</w:t>
      </w:r>
      <w:proofErr w:type="spellEnd"/>
      <w:r w:rsidR="00C95CA2" w:rsidRPr="0058575B">
        <w:rPr>
          <w:rFonts w:cstheme="minorHAnsi"/>
          <w:b/>
          <w:sz w:val="20"/>
          <w:szCs w:val="20"/>
        </w:rPr>
        <w:t>)</w:t>
      </w:r>
      <w:r w:rsidRPr="0058575B">
        <w:rPr>
          <w:rStyle w:val="Rimandonotaapidipagina"/>
          <w:rFonts w:cstheme="minorHAnsi"/>
          <w:b/>
          <w:sz w:val="20"/>
          <w:szCs w:val="20"/>
        </w:rPr>
        <w:footnoteReference w:id="12"/>
      </w:r>
    </w:p>
    <w:p w14:paraId="4BD0C29E"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2C6FEC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Il Fondo Roscioni, di proprietà della Biblioteca Trivulziana di </w:t>
      </w:r>
      <w:r w:rsidRPr="0016020A">
        <w:rPr>
          <w:rFonts w:cstheme="minorHAnsi"/>
          <w:w w:val="95"/>
          <w:sz w:val="20"/>
          <w:szCs w:val="20"/>
          <w:lang w:val="it-IT"/>
        </w:rPr>
        <w:t xml:space="preserve">Milano, conserva il ricchissimo patrimonio di materiali riuniti da </w:t>
      </w:r>
      <w:r w:rsidRPr="0016020A">
        <w:rPr>
          <w:rFonts w:cstheme="minorHAnsi"/>
          <w:sz w:val="20"/>
          <w:szCs w:val="20"/>
          <w:lang w:val="it-IT"/>
        </w:rPr>
        <w:t xml:space="preserve">Gian Carlo Roscioni negli anni della sua lunga e preziosa frequentazione con Gadda (instauratasi come è noto nei primi anni Sessanta e decisiva per l’approdo alla stampa di più opere, </w:t>
      </w:r>
      <w:r w:rsidRPr="0016020A">
        <w:rPr>
          <w:rFonts w:cstheme="minorHAnsi"/>
          <w:i/>
          <w:sz w:val="20"/>
          <w:szCs w:val="20"/>
          <w:lang w:val="it-IT"/>
        </w:rPr>
        <w:t xml:space="preserve">in </w:t>
      </w:r>
      <w:proofErr w:type="gramStart"/>
      <w:r w:rsidRPr="0016020A">
        <w:rPr>
          <w:rFonts w:cstheme="minorHAnsi"/>
          <w:i/>
          <w:sz w:val="20"/>
          <w:szCs w:val="20"/>
          <w:lang w:val="it-IT"/>
        </w:rPr>
        <w:t>primis</w:t>
      </w:r>
      <w:proofErr w:type="gramEnd"/>
      <w:r w:rsidRPr="0016020A">
        <w:rPr>
          <w:rFonts w:cstheme="minorHAnsi"/>
          <w:i/>
          <w:sz w:val="20"/>
          <w:szCs w:val="20"/>
          <w:lang w:val="it-IT"/>
        </w:rPr>
        <w:t xml:space="preserve"> La cognizione del dolore</w:t>
      </w:r>
      <w:r w:rsidRPr="0016020A">
        <w:rPr>
          <w:rFonts w:cstheme="minorHAnsi"/>
          <w:sz w:val="20"/>
          <w:szCs w:val="20"/>
          <w:lang w:val="it-IT"/>
        </w:rPr>
        <w:t xml:space="preserve">, ma anche </w:t>
      </w:r>
      <w:r w:rsidRPr="0016020A">
        <w:rPr>
          <w:rFonts w:cstheme="minorHAnsi"/>
          <w:i/>
          <w:sz w:val="20"/>
          <w:szCs w:val="20"/>
          <w:lang w:val="it-IT"/>
        </w:rPr>
        <w:t>Le meraviglie d’Italia</w:t>
      </w:r>
      <w:r w:rsidRPr="0016020A">
        <w:rPr>
          <w:rFonts w:cstheme="minorHAnsi"/>
          <w:sz w:val="20"/>
          <w:szCs w:val="20"/>
          <w:lang w:val="it-IT"/>
        </w:rPr>
        <w:t>-</w:t>
      </w:r>
      <w:r w:rsidRPr="0016020A">
        <w:rPr>
          <w:rFonts w:cstheme="minorHAnsi"/>
          <w:i/>
          <w:sz w:val="20"/>
          <w:szCs w:val="20"/>
          <w:lang w:val="it-IT"/>
        </w:rPr>
        <w:t>Gli anni</w:t>
      </w:r>
      <w:r w:rsidRPr="0016020A">
        <w:rPr>
          <w:rFonts w:cstheme="minorHAnsi"/>
          <w:sz w:val="20"/>
          <w:szCs w:val="20"/>
          <w:lang w:val="it-IT"/>
        </w:rPr>
        <w:t xml:space="preserve">, ’64, e il </w:t>
      </w:r>
      <w:r w:rsidRPr="0016020A">
        <w:rPr>
          <w:rFonts w:cstheme="minorHAnsi"/>
          <w:i/>
          <w:sz w:val="20"/>
          <w:szCs w:val="20"/>
          <w:lang w:val="it-IT"/>
        </w:rPr>
        <w:t xml:space="preserve">Giornale di guerra e di prigionia </w:t>
      </w:r>
      <w:r w:rsidRPr="0016020A">
        <w:rPr>
          <w:rFonts w:cstheme="minorHAnsi"/>
          <w:sz w:val="20"/>
          <w:szCs w:val="20"/>
          <w:lang w:val="it-IT"/>
        </w:rPr>
        <w:t xml:space="preserve">del ’65). Roscioni ha poi </w:t>
      </w:r>
      <w:r w:rsidRPr="0016020A">
        <w:rPr>
          <w:rFonts w:cstheme="minorHAnsi"/>
          <w:w w:val="95"/>
          <w:sz w:val="20"/>
          <w:szCs w:val="20"/>
          <w:lang w:val="it-IT"/>
        </w:rPr>
        <w:t xml:space="preserve">arricchito il Fondo con i pazienti risultati di sue personali ricerche </w:t>
      </w:r>
      <w:proofErr w:type="spellStart"/>
      <w:r w:rsidRPr="0016020A">
        <w:rPr>
          <w:rFonts w:cstheme="minorHAnsi"/>
          <w:w w:val="95"/>
          <w:sz w:val="20"/>
          <w:szCs w:val="20"/>
          <w:lang w:val="it-IT"/>
        </w:rPr>
        <w:t>bio</w:t>
      </w:r>
      <w:proofErr w:type="spellEnd"/>
      <w:r w:rsidRPr="0016020A">
        <w:rPr>
          <w:rFonts w:cstheme="minorHAnsi"/>
          <w:w w:val="95"/>
          <w:sz w:val="20"/>
          <w:szCs w:val="20"/>
          <w:lang w:val="it-IT"/>
        </w:rPr>
        <w:t xml:space="preserve">-bibliografiche. Il lavoro di inventariazione e descrizione dei molti documenti (oltre a un altissimo numero di carte autografe tormentate da varianti, si conservano fotocopie di lettere, pagine o ritagli di giornali, riviste, volumi, immagini fotografiche) ha pienamente rispettato la loro organizzazione al momento dell’acquisizione da parte della Biblioteca Trivulziana e ha mantenuto la suddivisione originaria in sei serie, indicate da Roscioni stesso con le </w:t>
      </w:r>
      <w:r w:rsidRPr="0016020A">
        <w:rPr>
          <w:rFonts w:cstheme="minorHAnsi"/>
          <w:sz w:val="20"/>
          <w:szCs w:val="20"/>
          <w:lang w:val="it-IT"/>
        </w:rPr>
        <w:t>lettere A-F e ora numerate 1-6 secondo le norme ISAD (Interna</w:t>
      </w:r>
      <w:r w:rsidRPr="0016020A">
        <w:rPr>
          <w:rFonts w:cstheme="minorHAnsi"/>
          <w:w w:val="95"/>
          <w:sz w:val="20"/>
          <w:szCs w:val="20"/>
          <w:lang w:val="it-IT"/>
        </w:rPr>
        <w:t xml:space="preserve">tional Standard </w:t>
      </w:r>
      <w:proofErr w:type="spellStart"/>
      <w:r w:rsidRPr="0016020A">
        <w:rPr>
          <w:rFonts w:cstheme="minorHAnsi"/>
          <w:w w:val="95"/>
          <w:sz w:val="20"/>
          <w:szCs w:val="20"/>
          <w:lang w:val="it-IT"/>
        </w:rPr>
        <w:t>Archival</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Description</w:t>
      </w:r>
      <w:proofErr w:type="spellEnd"/>
      <w:r w:rsidRPr="0016020A">
        <w:rPr>
          <w:rFonts w:cstheme="minorHAnsi"/>
          <w:w w:val="95"/>
          <w:sz w:val="20"/>
          <w:szCs w:val="20"/>
          <w:lang w:val="it-IT"/>
        </w:rPr>
        <w:t>) previste dal sistema operati</w:t>
      </w:r>
      <w:r w:rsidRPr="0016020A">
        <w:rPr>
          <w:rFonts w:cstheme="minorHAnsi"/>
          <w:sz w:val="20"/>
          <w:szCs w:val="20"/>
          <w:lang w:val="it-IT"/>
        </w:rPr>
        <w:t xml:space="preserve">vo Sesamo 4.1 in uso presso la Regione Lombardia. Per il quadro </w:t>
      </w:r>
      <w:r w:rsidRPr="0016020A">
        <w:rPr>
          <w:rFonts w:cstheme="minorHAnsi"/>
          <w:w w:val="95"/>
          <w:sz w:val="20"/>
          <w:szCs w:val="20"/>
          <w:lang w:val="it-IT"/>
        </w:rPr>
        <w:t xml:space="preserve">generale della schedatura si rimanda al precedente numero dei QI, </w:t>
      </w:r>
      <w:r w:rsidRPr="0016020A">
        <w:rPr>
          <w:rFonts w:cstheme="minorHAnsi"/>
          <w:sz w:val="20"/>
          <w:szCs w:val="20"/>
          <w:lang w:val="it-IT"/>
        </w:rPr>
        <w:t xml:space="preserve">1/2010, </w:t>
      </w:r>
      <w:proofErr w:type="spellStart"/>
      <w:r w:rsidRPr="0016020A">
        <w:rPr>
          <w:rFonts w:cstheme="minorHAnsi"/>
          <w:sz w:val="20"/>
          <w:szCs w:val="20"/>
          <w:lang w:val="it-IT"/>
        </w:rPr>
        <w:t>n.s</w:t>
      </w:r>
      <w:proofErr w:type="spellEnd"/>
      <w:r w:rsidRPr="0016020A">
        <w:rPr>
          <w:rFonts w:cstheme="minorHAnsi"/>
          <w:sz w:val="20"/>
          <w:szCs w:val="20"/>
          <w:lang w:val="it-IT"/>
        </w:rPr>
        <w:t>, dove si censiva il Fondo Citati, in particolare alle pp. 228-29. Mentre per il legame di Gadda con Roscioni si rinvia alle lettere molto notevoli edite pure nel I numero di QI, a cura di Giorgio Pinotti, pp. 51-89.</w:t>
      </w:r>
    </w:p>
    <w:p w14:paraId="4728771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All’interno di ogni serie si sono identificate le sottoserie (sempre nel rispetto dell’ordinamento dato ai materiali da Roscioni), corrispondenti spesso a una singola opera. Al livello successivo di descrizione si collocano poi le unità archivistiche costituite dai singoli documenti individuati secondo la loro varia tipologia (quader</w:t>
      </w:r>
      <w:r w:rsidRPr="0016020A">
        <w:rPr>
          <w:rFonts w:cstheme="minorHAnsi"/>
          <w:sz w:val="20"/>
          <w:szCs w:val="20"/>
          <w:lang w:val="it-IT"/>
        </w:rPr>
        <w:t>ni, fascicoli, fogli sciolti, bozze di stampa, lettere originali o in fo</w:t>
      </w:r>
      <w:r w:rsidRPr="0016020A">
        <w:rPr>
          <w:rFonts w:cstheme="minorHAnsi"/>
          <w:w w:val="95"/>
          <w:sz w:val="20"/>
          <w:szCs w:val="20"/>
          <w:lang w:val="it-IT"/>
        </w:rPr>
        <w:t xml:space="preserve">tocopia, cartoline postali, cartoline illustrate, biglietti, telegrammi, giornali, riviste, volumi, fotografie). Nella descrizione dei materiali, il testo di Gadda, citato sistematicamente negli </w:t>
      </w:r>
      <w:r w:rsidRPr="0016020A">
        <w:rPr>
          <w:rFonts w:cstheme="minorHAnsi"/>
          <w:i/>
          <w:w w:val="95"/>
          <w:sz w:val="20"/>
          <w:szCs w:val="20"/>
          <w:lang w:val="it-IT"/>
        </w:rPr>
        <w:t xml:space="preserve">incipit </w:t>
      </w:r>
      <w:r w:rsidRPr="0016020A">
        <w:rPr>
          <w:rFonts w:cstheme="minorHAnsi"/>
          <w:w w:val="95"/>
          <w:sz w:val="20"/>
          <w:szCs w:val="20"/>
          <w:lang w:val="it-IT"/>
        </w:rPr>
        <w:t xml:space="preserve">e negli </w:t>
      </w:r>
      <w:r w:rsidRPr="0016020A">
        <w:rPr>
          <w:rFonts w:cstheme="minorHAnsi"/>
          <w:i/>
          <w:w w:val="95"/>
          <w:sz w:val="20"/>
          <w:szCs w:val="20"/>
          <w:lang w:val="it-IT"/>
        </w:rPr>
        <w:t xml:space="preserve">explicit </w:t>
      </w:r>
      <w:r w:rsidRPr="0016020A">
        <w:rPr>
          <w:rFonts w:cstheme="minorHAnsi"/>
          <w:w w:val="95"/>
          <w:sz w:val="20"/>
          <w:szCs w:val="20"/>
          <w:lang w:val="it-IT"/>
        </w:rPr>
        <w:t>testuali, nonché nelle numerosissime note apposte in più luoghi delle carte, è sempre stato dato direttamente dopo i due punti senza ricorrere all’uso delle virgolette (per evitare ogni eventuale</w:t>
      </w:r>
      <w:r w:rsidRPr="0016020A">
        <w:rPr>
          <w:rFonts w:cstheme="minorHAnsi"/>
          <w:sz w:val="20"/>
          <w:szCs w:val="20"/>
          <w:lang w:val="it-IT"/>
        </w:rPr>
        <w:t xml:space="preserve"> </w:t>
      </w:r>
      <w:r w:rsidRPr="0016020A">
        <w:rPr>
          <w:rFonts w:cstheme="minorHAnsi"/>
          <w:w w:val="95"/>
          <w:sz w:val="20"/>
          <w:szCs w:val="20"/>
          <w:lang w:val="it-IT"/>
        </w:rPr>
        <w:t>ambiguità rispetto alle non poche occasioni in cui le virgolette sono d’autore). Si sono riportate puntualmente anche tutte le indica</w:t>
      </w:r>
      <w:r w:rsidRPr="0016020A">
        <w:rPr>
          <w:rFonts w:cstheme="minorHAnsi"/>
          <w:sz w:val="20"/>
          <w:szCs w:val="20"/>
          <w:lang w:val="it-IT"/>
        </w:rPr>
        <w:t xml:space="preserve">zioni di Roscioni presenti sulle cartellette da lui utilizzate per la </w:t>
      </w:r>
      <w:r w:rsidRPr="0016020A">
        <w:rPr>
          <w:rFonts w:cstheme="minorHAnsi"/>
          <w:w w:val="95"/>
          <w:sz w:val="20"/>
          <w:szCs w:val="20"/>
          <w:lang w:val="it-IT"/>
        </w:rPr>
        <w:t>conservazione e da noi mantenute nell’ordinamento definitivo.</w:t>
      </w:r>
    </w:p>
    <w:p w14:paraId="766DE86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Nel presente numero della rivista si dà conto in modo specifico del contenuto della prima serie (rinviando le successive serie ai numeri futuri), organizzata nelle sottoserie di cui diamo di seguito </w:t>
      </w:r>
      <w:r w:rsidRPr="0016020A">
        <w:rPr>
          <w:rFonts w:cstheme="minorHAnsi"/>
          <w:sz w:val="20"/>
          <w:szCs w:val="20"/>
          <w:lang w:val="it-IT"/>
        </w:rPr>
        <w:t>l’elenco:</w:t>
      </w:r>
    </w:p>
    <w:p w14:paraId="7178931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9B01966"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w w:val="95"/>
          <w:sz w:val="20"/>
          <w:szCs w:val="20"/>
        </w:rPr>
        <w:t xml:space="preserve">La </w:t>
      </w:r>
      <w:proofErr w:type="spellStart"/>
      <w:r w:rsidRPr="0058575B">
        <w:rPr>
          <w:rFonts w:cstheme="minorHAnsi"/>
          <w:i/>
          <w:w w:val="95"/>
          <w:sz w:val="20"/>
          <w:szCs w:val="20"/>
        </w:rPr>
        <w:t>cognizione</w:t>
      </w:r>
      <w:proofErr w:type="spellEnd"/>
      <w:r w:rsidRPr="0058575B">
        <w:rPr>
          <w:rFonts w:cstheme="minorHAnsi"/>
          <w:i/>
          <w:w w:val="95"/>
          <w:sz w:val="20"/>
          <w:szCs w:val="20"/>
        </w:rPr>
        <w:t xml:space="preserve"> del dolore</w:t>
      </w:r>
    </w:p>
    <w:p w14:paraId="33CB2683"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sz w:val="20"/>
          <w:szCs w:val="20"/>
        </w:rPr>
        <w:t>Filosofia</w:t>
      </w:r>
      <w:proofErr w:type="spellEnd"/>
      <w:r w:rsidRPr="0058575B">
        <w:rPr>
          <w:rFonts w:cstheme="minorHAnsi"/>
          <w:sz w:val="20"/>
          <w:szCs w:val="20"/>
        </w:rPr>
        <w:t xml:space="preserve"> – </w:t>
      </w:r>
      <w:proofErr w:type="spellStart"/>
      <w:r w:rsidRPr="0058575B">
        <w:rPr>
          <w:rFonts w:cstheme="minorHAnsi"/>
          <w:sz w:val="20"/>
          <w:szCs w:val="20"/>
        </w:rPr>
        <w:t>Appunti</w:t>
      </w:r>
      <w:proofErr w:type="spellEnd"/>
    </w:p>
    <w:p w14:paraId="13913BDF" w14:textId="77777777" w:rsidR="00670F9A" w:rsidRPr="0016020A"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lang w:val="it-IT"/>
        </w:rPr>
      </w:pPr>
      <w:r w:rsidRPr="0016020A">
        <w:rPr>
          <w:rFonts w:cstheme="minorHAnsi"/>
          <w:i/>
          <w:w w:val="95"/>
          <w:sz w:val="20"/>
          <w:szCs w:val="20"/>
          <w:lang w:val="it-IT"/>
        </w:rPr>
        <w:t>San Giorgio in casa Brocchi (Novelle dal Ducato in fiamme)</w:t>
      </w:r>
    </w:p>
    <w:p w14:paraId="45B28A0A"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p>
    <w:p w14:paraId="6D668C07"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p>
    <w:p w14:paraId="1216E60D"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proofErr w:type="spellStart"/>
      <w:r w:rsidRPr="0058575B">
        <w:rPr>
          <w:rFonts w:cstheme="minorHAnsi"/>
          <w:i/>
          <w:w w:val="95"/>
          <w:sz w:val="20"/>
          <w:szCs w:val="20"/>
        </w:rPr>
        <w:t>Notte</w:t>
      </w:r>
      <w:proofErr w:type="spellEnd"/>
      <w:r w:rsidRPr="0058575B">
        <w:rPr>
          <w:rFonts w:cstheme="minorHAnsi"/>
          <w:i/>
          <w:w w:val="95"/>
          <w:sz w:val="20"/>
          <w:szCs w:val="20"/>
        </w:rPr>
        <w:t xml:space="preserve"> di </w:t>
      </w:r>
      <w:proofErr w:type="spellStart"/>
      <w:r w:rsidRPr="0058575B">
        <w:rPr>
          <w:rFonts w:cstheme="minorHAnsi"/>
          <w:i/>
          <w:w w:val="95"/>
          <w:sz w:val="20"/>
          <w:szCs w:val="20"/>
        </w:rPr>
        <w:t>luna</w:t>
      </w:r>
      <w:proofErr w:type="spellEnd"/>
      <w:r w:rsidRPr="0058575B">
        <w:rPr>
          <w:rFonts w:cstheme="minorHAnsi"/>
          <w:i/>
          <w:w w:val="95"/>
          <w:sz w:val="20"/>
          <w:szCs w:val="20"/>
        </w:rPr>
        <w:t xml:space="preserve"> </w:t>
      </w:r>
      <w:r w:rsidRPr="0058575B">
        <w:rPr>
          <w:rFonts w:cstheme="minorHAnsi"/>
          <w:w w:val="95"/>
          <w:sz w:val="20"/>
          <w:szCs w:val="20"/>
        </w:rPr>
        <w:t xml:space="preserve"> </w:t>
      </w:r>
      <w:proofErr w:type="spellStart"/>
      <w:r w:rsidRPr="0058575B">
        <w:rPr>
          <w:rFonts w:cstheme="minorHAnsi"/>
          <w:i/>
          <w:w w:val="95"/>
          <w:sz w:val="20"/>
          <w:szCs w:val="20"/>
        </w:rPr>
        <w:t>Racconto</w:t>
      </w:r>
      <w:proofErr w:type="spellEnd"/>
      <w:r w:rsidRPr="0058575B">
        <w:rPr>
          <w:rFonts w:cstheme="minorHAnsi"/>
          <w:i/>
          <w:w w:val="95"/>
          <w:sz w:val="20"/>
          <w:szCs w:val="20"/>
        </w:rPr>
        <w:t xml:space="preserve"> </w:t>
      </w:r>
      <w:proofErr w:type="spellStart"/>
      <w:r w:rsidRPr="0058575B">
        <w:rPr>
          <w:rFonts w:cstheme="minorHAnsi"/>
          <w:i/>
          <w:w w:val="95"/>
          <w:sz w:val="20"/>
          <w:szCs w:val="20"/>
        </w:rPr>
        <w:t>italiano</w:t>
      </w:r>
      <w:proofErr w:type="spellEnd"/>
    </w:p>
    <w:p w14:paraId="13843DCB"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proofErr w:type="spellStart"/>
      <w:r w:rsidRPr="0058575B">
        <w:rPr>
          <w:rFonts w:cstheme="minorHAnsi"/>
          <w:i/>
          <w:w w:val="95"/>
          <w:sz w:val="20"/>
          <w:szCs w:val="20"/>
        </w:rPr>
        <w:t>Notte</w:t>
      </w:r>
      <w:proofErr w:type="spellEnd"/>
      <w:r w:rsidRPr="0058575B">
        <w:rPr>
          <w:rFonts w:cstheme="minorHAnsi"/>
          <w:i/>
          <w:w w:val="95"/>
          <w:sz w:val="20"/>
          <w:szCs w:val="20"/>
        </w:rPr>
        <w:t xml:space="preserve"> di </w:t>
      </w:r>
      <w:proofErr w:type="spellStart"/>
      <w:r w:rsidRPr="0058575B">
        <w:rPr>
          <w:rFonts w:cstheme="minorHAnsi"/>
          <w:i/>
          <w:w w:val="95"/>
          <w:sz w:val="20"/>
          <w:szCs w:val="20"/>
        </w:rPr>
        <w:t>luna</w:t>
      </w:r>
      <w:proofErr w:type="spellEnd"/>
      <w:r w:rsidRPr="0058575B">
        <w:rPr>
          <w:rFonts w:cstheme="minorHAnsi"/>
          <w:i/>
          <w:w w:val="95"/>
          <w:sz w:val="20"/>
          <w:szCs w:val="20"/>
        </w:rPr>
        <w:t xml:space="preserve"> </w:t>
      </w:r>
      <w:r w:rsidRPr="0058575B">
        <w:rPr>
          <w:rFonts w:cstheme="minorHAnsi"/>
          <w:w w:val="95"/>
          <w:sz w:val="20"/>
          <w:szCs w:val="20"/>
        </w:rPr>
        <w:t xml:space="preserve"> </w:t>
      </w:r>
      <w:proofErr w:type="spellStart"/>
      <w:r w:rsidRPr="0058575B">
        <w:rPr>
          <w:rFonts w:cstheme="minorHAnsi"/>
          <w:i/>
          <w:w w:val="95"/>
          <w:sz w:val="20"/>
          <w:szCs w:val="20"/>
        </w:rPr>
        <w:t>Racconto</w:t>
      </w:r>
      <w:proofErr w:type="spellEnd"/>
      <w:r w:rsidRPr="0058575B">
        <w:rPr>
          <w:rFonts w:cstheme="minorHAnsi"/>
          <w:i/>
          <w:w w:val="95"/>
          <w:sz w:val="20"/>
          <w:szCs w:val="20"/>
        </w:rPr>
        <w:t xml:space="preserve"> </w:t>
      </w:r>
      <w:proofErr w:type="spellStart"/>
      <w:r w:rsidRPr="0058575B">
        <w:rPr>
          <w:rFonts w:cstheme="minorHAnsi"/>
          <w:i/>
          <w:w w:val="95"/>
          <w:sz w:val="20"/>
          <w:szCs w:val="20"/>
        </w:rPr>
        <w:t>italiano</w:t>
      </w:r>
      <w:proofErr w:type="spellEnd"/>
    </w:p>
    <w:p w14:paraId="534349A5"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proofErr w:type="spellStart"/>
      <w:r w:rsidRPr="0058575B">
        <w:rPr>
          <w:rFonts w:cstheme="minorHAnsi"/>
          <w:i/>
          <w:sz w:val="20"/>
          <w:szCs w:val="20"/>
        </w:rPr>
        <w:t>L’Adalgisa</w:t>
      </w:r>
      <w:proofErr w:type="spellEnd"/>
    </w:p>
    <w:p w14:paraId="576D21EC" w14:textId="77777777" w:rsidR="00670F9A" w:rsidRPr="0016020A"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lang w:val="it-IT"/>
        </w:rPr>
      </w:pPr>
      <w:r w:rsidRPr="0016020A">
        <w:rPr>
          <w:rFonts w:cstheme="minorHAnsi"/>
          <w:i/>
          <w:w w:val="95"/>
          <w:sz w:val="20"/>
          <w:szCs w:val="20"/>
          <w:lang w:val="it-IT"/>
        </w:rPr>
        <w:t>Il club delle ombre (Accoppiamenti giudiziosi)</w:t>
      </w:r>
    </w:p>
    <w:p w14:paraId="10BB328E"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proofErr w:type="spellStart"/>
      <w:r w:rsidRPr="0058575B">
        <w:rPr>
          <w:rFonts w:cstheme="minorHAnsi"/>
          <w:i/>
          <w:w w:val="105"/>
          <w:sz w:val="20"/>
          <w:szCs w:val="20"/>
        </w:rPr>
        <w:t>Gli</w:t>
      </w:r>
      <w:proofErr w:type="spellEnd"/>
      <w:r w:rsidRPr="0058575B">
        <w:rPr>
          <w:rFonts w:cstheme="minorHAnsi"/>
          <w:i/>
          <w:w w:val="105"/>
          <w:sz w:val="20"/>
          <w:szCs w:val="20"/>
        </w:rPr>
        <w:t xml:space="preserve"> anni</w:t>
      </w:r>
    </w:p>
    <w:p w14:paraId="788F2090"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w w:val="95"/>
          <w:sz w:val="20"/>
          <w:szCs w:val="20"/>
        </w:rPr>
        <w:t xml:space="preserve">Verso la </w:t>
      </w:r>
      <w:proofErr w:type="spellStart"/>
      <w:r w:rsidRPr="0058575B">
        <w:rPr>
          <w:rFonts w:cstheme="minorHAnsi"/>
          <w:i/>
          <w:w w:val="95"/>
          <w:sz w:val="20"/>
          <w:szCs w:val="20"/>
        </w:rPr>
        <w:t>Certosa</w:t>
      </w:r>
      <w:proofErr w:type="spellEnd"/>
    </w:p>
    <w:p w14:paraId="25E1303F"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proofErr w:type="spellStart"/>
      <w:r w:rsidRPr="0058575B">
        <w:rPr>
          <w:rFonts w:cstheme="minorHAnsi"/>
          <w:i/>
          <w:sz w:val="20"/>
          <w:szCs w:val="20"/>
        </w:rPr>
        <w:t>Poesie</w:t>
      </w:r>
      <w:proofErr w:type="spellEnd"/>
    </w:p>
    <w:p w14:paraId="4B04A525"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w w:val="95"/>
          <w:sz w:val="20"/>
          <w:szCs w:val="20"/>
        </w:rPr>
        <w:t xml:space="preserve">Il palazzo </w:t>
      </w:r>
      <w:proofErr w:type="spellStart"/>
      <w:r w:rsidRPr="0058575B">
        <w:rPr>
          <w:rFonts w:cstheme="minorHAnsi"/>
          <w:i/>
          <w:w w:val="95"/>
          <w:sz w:val="20"/>
          <w:szCs w:val="20"/>
        </w:rPr>
        <w:t>degli</w:t>
      </w:r>
      <w:proofErr w:type="spellEnd"/>
      <w:r w:rsidRPr="0058575B">
        <w:rPr>
          <w:rFonts w:cstheme="minorHAnsi"/>
          <w:i/>
          <w:w w:val="95"/>
          <w:sz w:val="20"/>
          <w:szCs w:val="20"/>
        </w:rPr>
        <w:t xml:space="preserve"> </w:t>
      </w:r>
      <w:proofErr w:type="spellStart"/>
      <w:r w:rsidRPr="0058575B">
        <w:rPr>
          <w:rFonts w:cstheme="minorHAnsi"/>
          <w:i/>
          <w:w w:val="95"/>
          <w:sz w:val="20"/>
          <w:szCs w:val="20"/>
        </w:rPr>
        <w:t>ori</w:t>
      </w:r>
      <w:proofErr w:type="spellEnd"/>
    </w:p>
    <w:p w14:paraId="0C40687E"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sz w:val="20"/>
          <w:szCs w:val="20"/>
        </w:rPr>
        <w:t>Inediti</w:t>
      </w:r>
      <w:proofErr w:type="spellEnd"/>
    </w:p>
    <w:p w14:paraId="1DF55A68"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w w:val="95"/>
          <w:sz w:val="20"/>
          <w:szCs w:val="20"/>
        </w:rPr>
        <w:t xml:space="preserve">I </w:t>
      </w:r>
      <w:proofErr w:type="spellStart"/>
      <w:r w:rsidRPr="0058575B">
        <w:rPr>
          <w:rFonts w:cstheme="minorHAnsi"/>
          <w:i/>
          <w:w w:val="95"/>
          <w:sz w:val="20"/>
          <w:szCs w:val="20"/>
        </w:rPr>
        <w:t>viaggi</w:t>
      </w:r>
      <w:proofErr w:type="spellEnd"/>
      <w:r w:rsidRPr="0058575B">
        <w:rPr>
          <w:rFonts w:cstheme="minorHAnsi"/>
          <w:i/>
          <w:w w:val="95"/>
          <w:sz w:val="20"/>
          <w:szCs w:val="20"/>
        </w:rPr>
        <w:t xml:space="preserve"> la </w:t>
      </w:r>
      <w:proofErr w:type="spellStart"/>
      <w:r w:rsidRPr="0058575B">
        <w:rPr>
          <w:rFonts w:cstheme="minorHAnsi"/>
          <w:i/>
          <w:w w:val="95"/>
          <w:sz w:val="20"/>
          <w:szCs w:val="20"/>
        </w:rPr>
        <w:t>morte</w:t>
      </w:r>
      <w:proofErr w:type="spellEnd"/>
    </w:p>
    <w:p w14:paraId="6899F6D6"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w w:val="95"/>
          <w:sz w:val="20"/>
          <w:szCs w:val="20"/>
        </w:rPr>
        <w:t>Recensioni</w:t>
      </w:r>
      <w:proofErr w:type="spellEnd"/>
      <w:r w:rsidRPr="0058575B">
        <w:rPr>
          <w:rFonts w:cstheme="minorHAnsi"/>
          <w:w w:val="95"/>
          <w:sz w:val="20"/>
          <w:szCs w:val="20"/>
        </w:rPr>
        <w:t xml:space="preserve"> in </w:t>
      </w:r>
      <w:proofErr w:type="spellStart"/>
      <w:r w:rsidRPr="0058575B">
        <w:rPr>
          <w:rFonts w:cstheme="minorHAnsi"/>
          <w:w w:val="95"/>
          <w:sz w:val="20"/>
          <w:szCs w:val="20"/>
        </w:rPr>
        <w:t>giornali</w:t>
      </w:r>
      <w:proofErr w:type="spellEnd"/>
      <w:r w:rsidRPr="0058575B">
        <w:rPr>
          <w:rFonts w:cstheme="minorHAnsi"/>
          <w:w w:val="95"/>
          <w:sz w:val="20"/>
          <w:szCs w:val="20"/>
        </w:rPr>
        <w:t xml:space="preserve"> </w:t>
      </w:r>
      <w:proofErr w:type="spellStart"/>
      <w:r w:rsidRPr="0058575B">
        <w:rPr>
          <w:rFonts w:cstheme="minorHAnsi"/>
          <w:w w:val="95"/>
          <w:sz w:val="20"/>
          <w:szCs w:val="20"/>
        </w:rPr>
        <w:t>stranieri</w:t>
      </w:r>
      <w:proofErr w:type="spellEnd"/>
    </w:p>
    <w:p w14:paraId="759F4C47" w14:textId="77777777" w:rsidR="00670F9A" w:rsidRPr="0016020A"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lang w:val="it-IT"/>
        </w:rPr>
      </w:pPr>
      <w:r w:rsidRPr="0016020A">
        <w:rPr>
          <w:rFonts w:cstheme="minorHAnsi"/>
          <w:i/>
          <w:w w:val="95"/>
          <w:sz w:val="20"/>
          <w:szCs w:val="20"/>
          <w:lang w:val="it-IT"/>
        </w:rPr>
        <w:t>Giornale di guerra e di prigionia</w:t>
      </w:r>
    </w:p>
    <w:p w14:paraId="7B3E2624" w14:textId="77777777" w:rsidR="00670F9A" w:rsidRPr="0016020A"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lang w:val="it-IT"/>
        </w:rPr>
      </w:pPr>
      <w:r w:rsidRPr="0016020A">
        <w:rPr>
          <w:rFonts w:cstheme="minorHAnsi"/>
          <w:sz w:val="20"/>
          <w:szCs w:val="20"/>
          <w:lang w:val="it-IT"/>
        </w:rPr>
        <w:t>Abbozzi per temi di tesi di laurea</w:t>
      </w:r>
    </w:p>
    <w:p w14:paraId="1A4A3814"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sz w:val="20"/>
          <w:szCs w:val="20"/>
        </w:rPr>
        <w:t>Lettere</w:t>
      </w:r>
      <w:proofErr w:type="spellEnd"/>
      <w:r w:rsidRPr="0058575B">
        <w:rPr>
          <w:rFonts w:cstheme="minorHAnsi"/>
          <w:sz w:val="20"/>
          <w:szCs w:val="20"/>
        </w:rPr>
        <w:t xml:space="preserve"> a Gian Carlo </w:t>
      </w:r>
      <w:proofErr w:type="spellStart"/>
      <w:r w:rsidRPr="0058575B">
        <w:rPr>
          <w:rFonts w:cstheme="minorHAnsi"/>
          <w:sz w:val="20"/>
          <w:szCs w:val="20"/>
        </w:rPr>
        <w:t>Roscioni</w:t>
      </w:r>
      <w:proofErr w:type="spellEnd"/>
    </w:p>
    <w:p w14:paraId="2C561AA1"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sz w:val="20"/>
          <w:szCs w:val="20"/>
        </w:rPr>
        <w:t>Articoli</w:t>
      </w:r>
      <w:proofErr w:type="spellEnd"/>
      <w:r w:rsidRPr="0058575B">
        <w:rPr>
          <w:rFonts w:cstheme="minorHAnsi"/>
          <w:sz w:val="20"/>
          <w:szCs w:val="20"/>
        </w:rPr>
        <w:t xml:space="preserve"> di </w:t>
      </w:r>
      <w:proofErr w:type="spellStart"/>
      <w:r w:rsidRPr="0058575B">
        <w:rPr>
          <w:rFonts w:cstheme="minorHAnsi"/>
          <w:sz w:val="20"/>
          <w:szCs w:val="20"/>
        </w:rPr>
        <w:t>Gadda</w:t>
      </w:r>
      <w:proofErr w:type="spellEnd"/>
      <w:r w:rsidRPr="0058575B">
        <w:rPr>
          <w:rFonts w:cstheme="minorHAnsi"/>
          <w:sz w:val="20"/>
          <w:szCs w:val="20"/>
        </w:rPr>
        <w:t xml:space="preserve"> </w:t>
      </w:r>
      <w:proofErr w:type="spellStart"/>
      <w:r w:rsidRPr="0058575B">
        <w:rPr>
          <w:rFonts w:cstheme="minorHAnsi"/>
          <w:sz w:val="20"/>
          <w:szCs w:val="20"/>
        </w:rPr>
        <w:t>su</w:t>
      </w:r>
      <w:proofErr w:type="spellEnd"/>
      <w:r w:rsidRPr="0058575B">
        <w:rPr>
          <w:rFonts w:cstheme="minorHAnsi"/>
          <w:sz w:val="20"/>
          <w:szCs w:val="20"/>
        </w:rPr>
        <w:t xml:space="preserve"> </w:t>
      </w:r>
      <w:proofErr w:type="spellStart"/>
      <w:r w:rsidRPr="0058575B">
        <w:rPr>
          <w:rFonts w:cstheme="minorHAnsi"/>
          <w:sz w:val="20"/>
          <w:szCs w:val="20"/>
        </w:rPr>
        <w:t>giornali</w:t>
      </w:r>
      <w:proofErr w:type="spellEnd"/>
    </w:p>
    <w:p w14:paraId="7E485146"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i/>
          <w:sz w:val="20"/>
          <w:szCs w:val="20"/>
        </w:rPr>
      </w:pPr>
      <w:r w:rsidRPr="0058575B">
        <w:rPr>
          <w:rFonts w:cstheme="minorHAnsi"/>
          <w:i/>
          <w:sz w:val="20"/>
          <w:szCs w:val="20"/>
        </w:rPr>
        <w:t xml:space="preserve">Il tempo e le </w:t>
      </w:r>
      <w:proofErr w:type="spellStart"/>
      <w:r w:rsidRPr="0058575B">
        <w:rPr>
          <w:rFonts w:cstheme="minorHAnsi"/>
          <w:i/>
          <w:sz w:val="20"/>
          <w:szCs w:val="20"/>
        </w:rPr>
        <w:t>opere</w:t>
      </w:r>
      <w:proofErr w:type="spellEnd"/>
    </w:p>
    <w:p w14:paraId="3762F2E0"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sz w:val="20"/>
          <w:szCs w:val="20"/>
        </w:rPr>
        <w:t>Materiali</w:t>
      </w:r>
      <w:proofErr w:type="spellEnd"/>
      <w:r w:rsidRPr="0058575B">
        <w:rPr>
          <w:rFonts w:cstheme="minorHAnsi"/>
          <w:sz w:val="20"/>
          <w:szCs w:val="20"/>
        </w:rPr>
        <w:t xml:space="preserve"> </w:t>
      </w:r>
      <w:proofErr w:type="spellStart"/>
      <w:r w:rsidRPr="0058575B">
        <w:rPr>
          <w:rFonts w:cstheme="minorHAnsi"/>
          <w:sz w:val="20"/>
          <w:szCs w:val="20"/>
        </w:rPr>
        <w:t>vari</w:t>
      </w:r>
      <w:proofErr w:type="spellEnd"/>
      <w:r w:rsidRPr="0058575B">
        <w:rPr>
          <w:rFonts w:cstheme="minorHAnsi"/>
          <w:sz w:val="20"/>
          <w:szCs w:val="20"/>
        </w:rPr>
        <w:t xml:space="preserve"> – </w:t>
      </w:r>
      <w:proofErr w:type="spellStart"/>
      <w:r w:rsidRPr="0058575B">
        <w:rPr>
          <w:rFonts w:cstheme="minorHAnsi"/>
          <w:sz w:val="20"/>
          <w:szCs w:val="20"/>
        </w:rPr>
        <w:t>Appunti</w:t>
      </w:r>
      <w:proofErr w:type="spellEnd"/>
    </w:p>
    <w:p w14:paraId="6A0C4C5F"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r w:rsidRPr="0058575B">
        <w:rPr>
          <w:rFonts w:cstheme="minorHAnsi"/>
          <w:w w:val="95"/>
          <w:sz w:val="20"/>
          <w:szCs w:val="20"/>
        </w:rPr>
        <w:t xml:space="preserve">Due </w:t>
      </w:r>
      <w:proofErr w:type="spellStart"/>
      <w:r w:rsidRPr="0058575B">
        <w:rPr>
          <w:rFonts w:cstheme="minorHAnsi"/>
          <w:w w:val="95"/>
          <w:sz w:val="20"/>
          <w:szCs w:val="20"/>
        </w:rPr>
        <w:t>frammenti</w:t>
      </w:r>
      <w:proofErr w:type="spellEnd"/>
      <w:r w:rsidRPr="0058575B">
        <w:rPr>
          <w:rFonts w:cstheme="minorHAnsi"/>
          <w:w w:val="95"/>
          <w:sz w:val="20"/>
          <w:szCs w:val="20"/>
        </w:rPr>
        <w:t xml:space="preserve"> non </w:t>
      </w:r>
      <w:proofErr w:type="spellStart"/>
      <w:r w:rsidRPr="0058575B">
        <w:rPr>
          <w:rFonts w:cstheme="minorHAnsi"/>
          <w:w w:val="95"/>
          <w:sz w:val="20"/>
          <w:szCs w:val="20"/>
        </w:rPr>
        <w:t>identificati</w:t>
      </w:r>
      <w:proofErr w:type="spellEnd"/>
    </w:p>
    <w:p w14:paraId="74DABFE9" w14:textId="77777777" w:rsidR="00670F9A" w:rsidRPr="0058575B" w:rsidRDefault="00670F9A" w:rsidP="0058575B">
      <w:pPr>
        <w:pStyle w:val="Paragrafoelenco"/>
        <w:numPr>
          <w:ilvl w:val="0"/>
          <w:numId w:val="8"/>
        </w:numPr>
        <w:tabs>
          <w:tab w:val="left" w:pos="0"/>
          <w:tab w:val="left" w:pos="993"/>
        </w:tabs>
        <w:spacing w:after="0" w:line="240" w:lineRule="auto"/>
        <w:ind w:left="0" w:firstLine="0"/>
        <w:jc w:val="both"/>
        <w:rPr>
          <w:rFonts w:cstheme="minorHAnsi"/>
          <w:sz w:val="20"/>
          <w:szCs w:val="20"/>
        </w:rPr>
      </w:pPr>
      <w:proofErr w:type="spellStart"/>
      <w:r w:rsidRPr="0058575B">
        <w:rPr>
          <w:rFonts w:cstheme="minorHAnsi"/>
          <w:w w:val="95"/>
          <w:sz w:val="20"/>
          <w:szCs w:val="20"/>
        </w:rPr>
        <w:t>Cartellette</w:t>
      </w:r>
      <w:proofErr w:type="spellEnd"/>
      <w:r w:rsidRPr="0058575B">
        <w:rPr>
          <w:rFonts w:cstheme="minorHAnsi"/>
          <w:w w:val="95"/>
          <w:sz w:val="20"/>
          <w:szCs w:val="20"/>
        </w:rPr>
        <w:t xml:space="preserve"> </w:t>
      </w:r>
      <w:proofErr w:type="spellStart"/>
      <w:r w:rsidRPr="0058575B">
        <w:rPr>
          <w:rFonts w:cstheme="minorHAnsi"/>
          <w:w w:val="95"/>
          <w:sz w:val="20"/>
          <w:szCs w:val="20"/>
        </w:rPr>
        <w:t>vuote</w:t>
      </w:r>
      <w:proofErr w:type="spellEnd"/>
      <w:r w:rsidRPr="0058575B">
        <w:rPr>
          <w:rFonts w:cstheme="minorHAnsi"/>
          <w:w w:val="95"/>
          <w:sz w:val="20"/>
          <w:szCs w:val="20"/>
        </w:rPr>
        <w:t xml:space="preserve"> intestate da </w:t>
      </w:r>
      <w:proofErr w:type="spellStart"/>
      <w:r w:rsidRPr="0058575B">
        <w:rPr>
          <w:rFonts w:cstheme="minorHAnsi"/>
          <w:w w:val="95"/>
          <w:sz w:val="20"/>
          <w:szCs w:val="20"/>
        </w:rPr>
        <w:t>Gadda</w:t>
      </w:r>
      <w:proofErr w:type="spellEnd"/>
    </w:p>
    <w:p w14:paraId="070140F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625E5D2"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Si desidera ringraziare Isabella Fiorentini, direttrice della Biblioteca </w:t>
      </w:r>
      <w:r w:rsidRPr="0016020A">
        <w:rPr>
          <w:rFonts w:cstheme="minorHAnsi"/>
          <w:sz w:val="20"/>
          <w:szCs w:val="20"/>
          <w:lang w:val="it-IT"/>
        </w:rPr>
        <w:t xml:space="preserve">Trivulziana, e Stefano Dalla Via, responsabile del Laboratorio di </w:t>
      </w:r>
      <w:proofErr w:type="spellStart"/>
      <w:r w:rsidRPr="0016020A">
        <w:rPr>
          <w:rFonts w:cstheme="minorHAnsi"/>
          <w:sz w:val="20"/>
          <w:szCs w:val="20"/>
          <w:lang w:val="it-IT"/>
        </w:rPr>
        <w:t>Restau</w:t>
      </w:r>
      <w:proofErr w:type="spellEnd"/>
      <w:r w:rsidRPr="0016020A">
        <w:rPr>
          <w:rFonts w:cstheme="minorHAnsi"/>
          <w:sz w:val="20"/>
          <w:szCs w:val="20"/>
          <w:lang w:val="it-IT"/>
        </w:rPr>
        <w:t xml:space="preserve"> ro, per la grande attenzione con cui hanno seguito il lavoro di cataloga-</w:t>
      </w:r>
      <w:r w:rsidRPr="0016020A">
        <w:rPr>
          <w:rFonts w:cstheme="minorHAnsi"/>
          <w:w w:val="95"/>
          <w:sz w:val="20"/>
          <w:szCs w:val="20"/>
          <w:lang w:val="it-IT"/>
        </w:rPr>
        <w:t>zione dei materiali del Fondo e per le proficue indicazioni di cui sono sta</w:t>
      </w:r>
      <w:r w:rsidRPr="0016020A">
        <w:rPr>
          <w:rFonts w:cstheme="minorHAnsi"/>
          <w:sz w:val="20"/>
          <w:szCs w:val="20"/>
          <w:lang w:val="it-IT"/>
        </w:rPr>
        <w:t>ti generosi.</w:t>
      </w:r>
    </w:p>
    <w:p w14:paraId="6D92C897" w14:textId="77777777" w:rsidR="00F61EBC" w:rsidRPr="0016020A" w:rsidRDefault="00F61EBC" w:rsidP="0058575B">
      <w:pPr>
        <w:pStyle w:val="Corpotesto"/>
        <w:tabs>
          <w:tab w:val="left" w:pos="0"/>
          <w:tab w:val="left" w:pos="993"/>
        </w:tabs>
        <w:spacing w:after="0" w:line="240" w:lineRule="auto"/>
        <w:ind w:left="0"/>
        <w:rPr>
          <w:rFonts w:cstheme="minorHAnsi"/>
          <w:sz w:val="20"/>
          <w:szCs w:val="20"/>
          <w:lang w:val="it-IT"/>
        </w:rPr>
      </w:pPr>
    </w:p>
    <w:p w14:paraId="3326465D"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5E661ADA" w14:textId="77777777" w:rsidR="00670F9A" w:rsidRPr="0058575B" w:rsidRDefault="006F2A33" w:rsidP="0058575B">
      <w:pPr>
        <w:pStyle w:val="Corpotesto"/>
        <w:tabs>
          <w:tab w:val="left" w:pos="0"/>
          <w:tab w:val="left" w:pos="993"/>
        </w:tabs>
        <w:spacing w:after="0" w:line="240" w:lineRule="auto"/>
        <w:ind w:left="0"/>
        <w:rPr>
          <w:rFonts w:cstheme="minorHAnsi"/>
          <w:b/>
          <w:sz w:val="20"/>
          <w:szCs w:val="20"/>
          <w:lang w:val="it-IT"/>
        </w:rPr>
      </w:pPr>
      <w:r w:rsidRPr="0058575B">
        <w:rPr>
          <w:rFonts w:cstheme="minorHAnsi"/>
          <w:b/>
          <w:sz w:val="20"/>
          <w:szCs w:val="20"/>
          <w:lang w:val="it-IT"/>
        </w:rPr>
        <w:lastRenderedPageBreak/>
        <w:t>SERIE I.</w:t>
      </w:r>
      <w:r w:rsidR="00670F9A" w:rsidRPr="0058575B">
        <w:rPr>
          <w:rFonts w:cstheme="minorHAnsi"/>
          <w:b/>
          <w:sz w:val="20"/>
          <w:szCs w:val="20"/>
          <w:lang w:val="it-IT"/>
        </w:rPr>
        <w:t>1</w:t>
      </w:r>
    </w:p>
    <w:p w14:paraId="0E20F87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21E8837D"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color w:val="000000" w:themeColor="text1"/>
          <w:sz w:val="20"/>
          <w:szCs w:val="20"/>
          <w:lang w:val="it-IT"/>
        </w:rPr>
      </w:pPr>
      <w:r w:rsidRPr="0058575B">
        <w:rPr>
          <w:rFonts w:asciiTheme="minorHAnsi" w:hAnsiTheme="minorHAnsi" w:cstheme="minorHAnsi"/>
          <w:color w:val="000000" w:themeColor="text1"/>
          <w:w w:val="95"/>
          <w:sz w:val="20"/>
          <w:szCs w:val="20"/>
          <w:lang w:val="it-IT"/>
        </w:rPr>
        <w:t>La cognizione del dolore</w:t>
      </w:r>
    </w:p>
    <w:p w14:paraId="700903DC"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lang w:val="it-IT"/>
        </w:rPr>
      </w:pPr>
    </w:p>
    <w:p w14:paraId="24E60AA1" w14:textId="77777777" w:rsidR="00670F9A" w:rsidRPr="0058575B" w:rsidRDefault="00670F9A" w:rsidP="0058575B">
      <w:pPr>
        <w:pStyle w:val="Paragrafoelenco"/>
        <w:numPr>
          <w:ilvl w:val="0"/>
          <w:numId w:val="52"/>
        </w:numPr>
        <w:tabs>
          <w:tab w:val="left" w:pos="0"/>
          <w:tab w:val="left" w:pos="993"/>
          <w:tab w:val="left" w:pos="1325"/>
        </w:tabs>
        <w:spacing w:after="0" w:line="240" w:lineRule="auto"/>
        <w:ind w:left="0" w:firstLine="0"/>
        <w:rPr>
          <w:rFonts w:cstheme="minorHAnsi"/>
          <w:sz w:val="20"/>
          <w:szCs w:val="20"/>
          <w:lang w:val="it-IT"/>
        </w:rPr>
      </w:pPr>
      <w:r w:rsidRPr="0058575B">
        <w:rPr>
          <w:rFonts w:cstheme="minorHAnsi"/>
          <w:w w:val="95"/>
          <w:sz w:val="20"/>
          <w:szCs w:val="20"/>
          <w:lang w:val="it-IT"/>
        </w:rPr>
        <w:t xml:space="preserve">Cartelletta a quadretti azzurro chiaro intestata «Registri | Pirola | </w:t>
      </w:r>
      <w:r w:rsidRPr="0058575B">
        <w:rPr>
          <w:rFonts w:cstheme="minorHAnsi"/>
          <w:sz w:val="20"/>
          <w:szCs w:val="20"/>
          <w:lang w:val="it-IT"/>
        </w:rPr>
        <w:t xml:space="preserve">Maggioli» con l’indicazione di Roscioni in inchiostro nero: </w:t>
      </w:r>
      <w:r w:rsidRPr="0058575B">
        <w:rPr>
          <w:rFonts w:cstheme="minorHAnsi"/>
          <w:i/>
          <w:sz w:val="20"/>
          <w:szCs w:val="20"/>
          <w:lang w:val="it-IT"/>
        </w:rPr>
        <w:t>La cognizione del dolore</w:t>
      </w:r>
      <w:r w:rsidRPr="0058575B">
        <w:rPr>
          <w:rFonts w:cstheme="minorHAnsi"/>
          <w:sz w:val="20"/>
          <w:szCs w:val="20"/>
          <w:lang w:val="it-IT"/>
        </w:rPr>
        <w:t>; a matita: XIX.</w:t>
      </w:r>
    </w:p>
    <w:p w14:paraId="2832982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38031B6E" w14:textId="77777777" w:rsidR="00670F9A" w:rsidRPr="0058575B" w:rsidRDefault="00670F9A" w:rsidP="0058575B">
      <w:pPr>
        <w:pStyle w:val="Paragrafoelenco"/>
        <w:numPr>
          <w:ilvl w:val="0"/>
          <w:numId w:val="52"/>
        </w:numPr>
        <w:tabs>
          <w:tab w:val="left" w:pos="0"/>
          <w:tab w:val="left" w:pos="993"/>
          <w:tab w:val="left" w:pos="1308"/>
        </w:tabs>
        <w:spacing w:after="0" w:line="240" w:lineRule="auto"/>
        <w:ind w:left="0" w:firstLine="0"/>
        <w:rPr>
          <w:rFonts w:cstheme="minorHAnsi"/>
          <w:sz w:val="20"/>
          <w:szCs w:val="20"/>
          <w:lang w:val="it-IT"/>
        </w:rPr>
      </w:pPr>
      <w:r w:rsidRPr="0058575B">
        <w:rPr>
          <w:rFonts w:cstheme="minorHAnsi"/>
          <w:sz w:val="20"/>
          <w:szCs w:val="20"/>
          <w:lang w:val="it-IT"/>
        </w:rPr>
        <w:t xml:space="preserve">Telegramma di G. Contini a C.E.G., Via </w:t>
      </w:r>
      <w:proofErr w:type="spellStart"/>
      <w:r w:rsidRPr="0058575B">
        <w:rPr>
          <w:rFonts w:cstheme="minorHAnsi"/>
          <w:sz w:val="20"/>
          <w:szCs w:val="20"/>
          <w:lang w:val="it-IT"/>
        </w:rPr>
        <w:t>Blummesnstil</w:t>
      </w:r>
      <w:proofErr w:type="spellEnd"/>
      <w:r w:rsidRPr="0058575B">
        <w:rPr>
          <w:rFonts w:cstheme="minorHAnsi"/>
          <w:sz w:val="20"/>
          <w:szCs w:val="20"/>
          <w:lang w:val="it-IT"/>
        </w:rPr>
        <w:t xml:space="preserve"> [erroneo per «</w:t>
      </w:r>
      <w:proofErr w:type="spellStart"/>
      <w:r w:rsidRPr="0058575B">
        <w:rPr>
          <w:rFonts w:cstheme="minorHAnsi"/>
          <w:sz w:val="20"/>
          <w:szCs w:val="20"/>
          <w:lang w:val="it-IT"/>
        </w:rPr>
        <w:t>Blumensthil</w:t>
      </w:r>
      <w:proofErr w:type="spellEnd"/>
      <w:r w:rsidRPr="0058575B">
        <w:rPr>
          <w:rFonts w:cstheme="minorHAnsi"/>
          <w:sz w:val="20"/>
          <w:szCs w:val="20"/>
          <w:lang w:val="it-IT"/>
        </w:rPr>
        <w:t>»] 19 Roma; timbro d’arrivo: Roma 4-5-963:</w:t>
      </w:r>
    </w:p>
    <w:p w14:paraId="6A4024F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«Godo pioggia aurea su mia pluridecennale passione | Contini».</w:t>
      </w:r>
    </w:p>
    <w:p w14:paraId="39D65DE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6FDC9E9C" w14:textId="77777777" w:rsidR="00670F9A" w:rsidRPr="0058575B" w:rsidRDefault="00670F9A" w:rsidP="0058575B">
      <w:pPr>
        <w:pStyle w:val="Paragrafoelenco"/>
        <w:numPr>
          <w:ilvl w:val="0"/>
          <w:numId w:val="52"/>
        </w:numPr>
        <w:tabs>
          <w:tab w:val="left" w:pos="0"/>
          <w:tab w:val="left" w:pos="993"/>
          <w:tab w:val="left" w:pos="1317"/>
        </w:tabs>
        <w:spacing w:after="0" w:line="240" w:lineRule="auto"/>
        <w:ind w:left="0" w:firstLine="0"/>
        <w:rPr>
          <w:rFonts w:cstheme="minorHAnsi"/>
          <w:sz w:val="20"/>
          <w:szCs w:val="20"/>
          <w:lang w:val="it-IT"/>
        </w:rPr>
      </w:pPr>
      <w:r w:rsidRPr="0058575B">
        <w:rPr>
          <w:rFonts w:cstheme="minorHAnsi"/>
          <w:sz w:val="20"/>
          <w:szCs w:val="20"/>
          <w:lang w:val="it-IT"/>
        </w:rPr>
        <w:t xml:space="preserve">Telegramma di Einaudi, Moravia, Vittorini, Piovene, Levi, Calvino, Ripellino, Cases, </w:t>
      </w:r>
      <w:proofErr w:type="spellStart"/>
      <w:r w:rsidRPr="0058575B">
        <w:rPr>
          <w:rFonts w:cstheme="minorHAnsi"/>
          <w:sz w:val="20"/>
          <w:szCs w:val="20"/>
          <w:lang w:val="it-IT"/>
        </w:rPr>
        <w:t>Ponchiroli</w:t>
      </w:r>
      <w:proofErr w:type="spellEnd"/>
      <w:r w:rsidRPr="0058575B">
        <w:rPr>
          <w:rFonts w:cstheme="minorHAnsi"/>
          <w:sz w:val="20"/>
          <w:szCs w:val="20"/>
          <w:lang w:val="it-IT"/>
        </w:rPr>
        <w:t>, Davico; timbro d’arrivo: 4-5-63.</w:t>
      </w:r>
    </w:p>
    <w:p w14:paraId="7DBDBC0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72E283F2" w14:textId="77777777" w:rsidR="00670F9A" w:rsidRPr="0058575B" w:rsidRDefault="00670F9A" w:rsidP="0058575B">
      <w:pPr>
        <w:pStyle w:val="Paragrafoelenco"/>
        <w:numPr>
          <w:ilvl w:val="0"/>
          <w:numId w:val="52"/>
        </w:numPr>
        <w:tabs>
          <w:tab w:val="left" w:pos="0"/>
          <w:tab w:val="left" w:pos="993"/>
          <w:tab w:val="left" w:pos="1327"/>
        </w:tabs>
        <w:spacing w:after="0" w:line="240" w:lineRule="auto"/>
        <w:ind w:left="0" w:firstLine="0"/>
        <w:rPr>
          <w:rFonts w:cstheme="minorHAnsi"/>
          <w:sz w:val="20"/>
          <w:szCs w:val="20"/>
          <w:lang w:val="it-IT"/>
        </w:rPr>
      </w:pPr>
      <w:r w:rsidRPr="0058575B">
        <w:rPr>
          <w:rFonts w:cstheme="minorHAnsi"/>
          <w:sz w:val="20"/>
          <w:szCs w:val="20"/>
          <w:lang w:val="it-IT"/>
        </w:rPr>
        <w:t xml:space="preserve">Telegramma di </w:t>
      </w:r>
      <w:proofErr w:type="spellStart"/>
      <w:r w:rsidRPr="0058575B">
        <w:rPr>
          <w:rFonts w:cstheme="minorHAnsi"/>
          <w:sz w:val="20"/>
          <w:szCs w:val="20"/>
          <w:lang w:val="it-IT"/>
        </w:rPr>
        <w:t>Brandeu</w:t>
      </w:r>
      <w:proofErr w:type="spellEnd"/>
      <w:r w:rsidRPr="0058575B">
        <w:rPr>
          <w:rFonts w:cstheme="minorHAnsi"/>
          <w:sz w:val="20"/>
          <w:szCs w:val="20"/>
          <w:lang w:val="it-IT"/>
        </w:rPr>
        <w:t xml:space="preserve">, </w:t>
      </w:r>
      <w:proofErr w:type="spellStart"/>
      <w:r w:rsidRPr="0058575B">
        <w:rPr>
          <w:rFonts w:cstheme="minorHAnsi"/>
          <w:sz w:val="20"/>
          <w:szCs w:val="20"/>
          <w:lang w:val="it-IT"/>
        </w:rPr>
        <w:t>Caillois</w:t>
      </w:r>
      <w:proofErr w:type="spellEnd"/>
      <w:r w:rsidRPr="0058575B">
        <w:rPr>
          <w:rFonts w:cstheme="minorHAnsi"/>
          <w:sz w:val="20"/>
          <w:szCs w:val="20"/>
          <w:lang w:val="it-IT"/>
        </w:rPr>
        <w:t xml:space="preserve">, Gold, Moravia, Aub, Johnson, </w:t>
      </w:r>
      <w:proofErr w:type="spellStart"/>
      <w:r w:rsidRPr="0058575B">
        <w:rPr>
          <w:rFonts w:cstheme="minorHAnsi"/>
          <w:sz w:val="20"/>
          <w:szCs w:val="20"/>
          <w:lang w:val="it-IT"/>
        </w:rPr>
        <w:t>Laksi</w:t>
      </w:r>
      <w:proofErr w:type="spellEnd"/>
      <w:r w:rsidRPr="0058575B">
        <w:rPr>
          <w:rFonts w:cstheme="minorHAnsi"/>
          <w:sz w:val="20"/>
          <w:szCs w:val="20"/>
          <w:lang w:val="it-IT"/>
        </w:rPr>
        <w:t>; timbro d’arrivo: 4-5-963.</w:t>
      </w:r>
    </w:p>
    <w:p w14:paraId="76ECD86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7737644C" w14:textId="77777777" w:rsidR="00670F9A" w:rsidRPr="0058575B" w:rsidRDefault="00670F9A" w:rsidP="0058575B">
      <w:pPr>
        <w:pStyle w:val="Paragrafoelenco"/>
        <w:numPr>
          <w:ilvl w:val="0"/>
          <w:numId w:val="52"/>
        </w:numPr>
        <w:tabs>
          <w:tab w:val="left" w:pos="0"/>
          <w:tab w:val="left" w:pos="993"/>
          <w:tab w:val="left" w:pos="1312"/>
        </w:tabs>
        <w:spacing w:after="0" w:line="240" w:lineRule="auto"/>
        <w:ind w:left="0" w:firstLine="0"/>
        <w:rPr>
          <w:rFonts w:cstheme="minorHAnsi"/>
          <w:i/>
          <w:sz w:val="20"/>
          <w:szCs w:val="20"/>
          <w:lang w:val="it-IT"/>
        </w:rPr>
      </w:pPr>
      <w:r w:rsidRPr="0058575B">
        <w:rPr>
          <w:rFonts w:cstheme="minorHAnsi"/>
          <w:sz w:val="20"/>
          <w:szCs w:val="20"/>
          <w:lang w:val="it-IT"/>
        </w:rPr>
        <w:t xml:space="preserve">«Corriere della Sera», s.d., p. 3, ritaglio di giornale con l’articolo di Enrico Emanuelli, </w:t>
      </w:r>
      <w:r w:rsidRPr="0058575B">
        <w:rPr>
          <w:rFonts w:cstheme="minorHAnsi"/>
          <w:i/>
          <w:sz w:val="20"/>
          <w:szCs w:val="20"/>
          <w:lang w:val="it-IT"/>
        </w:rPr>
        <w:t>A Gadda il Premio Internazionale per il suo libro «La cognizione del dolore».</w:t>
      </w:r>
    </w:p>
    <w:p w14:paraId="230FB950"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lang w:val="it-IT"/>
        </w:rPr>
      </w:pPr>
    </w:p>
    <w:p w14:paraId="2D44F5B9"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lang w:val="it-IT"/>
        </w:rPr>
      </w:pPr>
    </w:p>
    <w:p w14:paraId="499394DF" w14:textId="77777777" w:rsidR="00670F9A" w:rsidRPr="0058575B" w:rsidRDefault="00670F9A" w:rsidP="0058575B">
      <w:pPr>
        <w:pStyle w:val="Paragrafoelenco"/>
        <w:numPr>
          <w:ilvl w:val="0"/>
          <w:numId w:val="52"/>
        </w:numPr>
        <w:tabs>
          <w:tab w:val="left" w:pos="0"/>
          <w:tab w:val="left" w:pos="993"/>
          <w:tab w:val="left" w:pos="1327"/>
        </w:tabs>
        <w:spacing w:after="0" w:line="240" w:lineRule="auto"/>
        <w:ind w:left="0" w:firstLine="0"/>
        <w:rPr>
          <w:rFonts w:cstheme="minorHAnsi"/>
          <w:i/>
          <w:sz w:val="20"/>
          <w:szCs w:val="20"/>
          <w:lang w:val="it-IT"/>
        </w:rPr>
      </w:pPr>
      <w:r w:rsidRPr="0058575B">
        <w:rPr>
          <w:rFonts w:cstheme="minorHAnsi"/>
          <w:sz w:val="20"/>
          <w:szCs w:val="20"/>
          <w:lang w:val="it-IT"/>
        </w:rPr>
        <w:t xml:space="preserve">«Corriere della Sera», 28 aprile 1963, ritaglio di giornale con quattro articoli dedicati a G., sotto il titolo generale </w:t>
      </w:r>
      <w:r w:rsidRPr="0058575B">
        <w:rPr>
          <w:rFonts w:cstheme="minorHAnsi"/>
          <w:i/>
          <w:sz w:val="20"/>
          <w:szCs w:val="20"/>
          <w:lang w:val="it-IT"/>
        </w:rPr>
        <w:t>Panoramica gaddiana</w:t>
      </w:r>
      <w:r w:rsidRPr="0058575B">
        <w:rPr>
          <w:rFonts w:cstheme="minorHAnsi"/>
          <w:sz w:val="20"/>
          <w:szCs w:val="20"/>
          <w:lang w:val="it-IT"/>
        </w:rPr>
        <w:t xml:space="preserve">: Emilio Cecchi, </w:t>
      </w:r>
      <w:r w:rsidRPr="0058575B">
        <w:rPr>
          <w:rFonts w:cstheme="minorHAnsi"/>
          <w:i/>
          <w:sz w:val="20"/>
          <w:szCs w:val="20"/>
          <w:lang w:val="it-IT"/>
        </w:rPr>
        <w:t>fi venuto il suo anno</w:t>
      </w:r>
      <w:r w:rsidRPr="0058575B">
        <w:rPr>
          <w:rFonts w:cstheme="minorHAnsi"/>
          <w:sz w:val="20"/>
          <w:szCs w:val="20"/>
          <w:lang w:val="it-IT"/>
        </w:rPr>
        <w:t xml:space="preserve">; Mario Bonfantini, </w:t>
      </w:r>
      <w:r w:rsidRPr="0058575B">
        <w:rPr>
          <w:rFonts w:cstheme="minorHAnsi"/>
          <w:i/>
          <w:sz w:val="20"/>
          <w:szCs w:val="20"/>
          <w:lang w:val="it-IT"/>
        </w:rPr>
        <w:t>Invenzione della lingua</w:t>
      </w:r>
      <w:r w:rsidRPr="0058575B">
        <w:rPr>
          <w:rFonts w:cstheme="minorHAnsi"/>
          <w:sz w:val="20"/>
          <w:szCs w:val="20"/>
          <w:lang w:val="it-IT"/>
        </w:rPr>
        <w:t xml:space="preserve">; Louis Bonalumi, </w:t>
      </w:r>
      <w:r w:rsidRPr="0058575B">
        <w:rPr>
          <w:rFonts w:cstheme="minorHAnsi"/>
          <w:i/>
          <w:sz w:val="20"/>
          <w:szCs w:val="20"/>
          <w:lang w:val="it-IT"/>
        </w:rPr>
        <w:t>Gadda in Francia</w:t>
      </w:r>
      <w:r w:rsidRPr="0058575B">
        <w:rPr>
          <w:rFonts w:cstheme="minorHAnsi"/>
          <w:sz w:val="20"/>
          <w:szCs w:val="20"/>
          <w:lang w:val="it-IT"/>
        </w:rPr>
        <w:t xml:space="preserve">; Giulio Cattaneo, </w:t>
      </w:r>
      <w:r w:rsidRPr="0058575B">
        <w:rPr>
          <w:rFonts w:cstheme="minorHAnsi"/>
          <w:i/>
          <w:sz w:val="20"/>
          <w:szCs w:val="20"/>
          <w:lang w:val="it-IT"/>
        </w:rPr>
        <w:t>La vita difficile.</w:t>
      </w:r>
    </w:p>
    <w:p w14:paraId="3DC3009C"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lang w:val="it-IT"/>
        </w:rPr>
      </w:pPr>
    </w:p>
    <w:p w14:paraId="7CFB3317" w14:textId="77777777" w:rsidR="00670F9A" w:rsidRPr="0058575B" w:rsidRDefault="00670F9A" w:rsidP="0058575B">
      <w:pPr>
        <w:pStyle w:val="Paragrafoelenco"/>
        <w:numPr>
          <w:ilvl w:val="0"/>
          <w:numId w:val="52"/>
        </w:numPr>
        <w:tabs>
          <w:tab w:val="left" w:pos="0"/>
          <w:tab w:val="left" w:pos="993"/>
          <w:tab w:val="left" w:pos="1318"/>
        </w:tabs>
        <w:spacing w:after="0" w:line="240" w:lineRule="auto"/>
        <w:ind w:left="0" w:firstLine="0"/>
        <w:rPr>
          <w:rFonts w:cstheme="minorHAnsi"/>
          <w:sz w:val="20"/>
          <w:szCs w:val="20"/>
        </w:rPr>
      </w:pPr>
      <w:r w:rsidRPr="0058575B">
        <w:rPr>
          <w:rFonts w:cstheme="minorHAnsi"/>
          <w:w w:val="95"/>
          <w:sz w:val="20"/>
          <w:szCs w:val="20"/>
          <w:lang w:val="it-IT"/>
        </w:rPr>
        <w:t xml:space="preserve">Cartelletta verde chiaro con l’intestazione a matita: Cognizione </w:t>
      </w:r>
      <w:r w:rsidRPr="0058575B">
        <w:rPr>
          <w:rFonts w:cstheme="minorHAnsi"/>
          <w:sz w:val="20"/>
          <w:szCs w:val="20"/>
          <w:lang w:val="it-IT"/>
        </w:rPr>
        <w:t xml:space="preserve">dolore | 1963. </w:t>
      </w:r>
      <w:r w:rsidRPr="0058575B">
        <w:rPr>
          <w:rFonts w:cstheme="minorHAnsi"/>
          <w:sz w:val="20"/>
          <w:szCs w:val="20"/>
        </w:rPr>
        <w:t xml:space="preserve">| Nota </w:t>
      </w:r>
      <w:proofErr w:type="spellStart"/>
      <w:r w:rsidRPr="0058575B">
        <w:rPr>
          <w:rFonts w:cstheme="minorHAnsi"/>
          <w:sz w:val="20"/>
          <w:szCs w:val="20"/>
        </w:rPr>
        <w:t>presentazione</w:t>
      </w:r>
      <w:proofErr w:type="spellEnd"/>
      <w:r w:rsidRPr="0058575B">
        <w:rPr>
          <w:rFonts w:cstheme="minorHAnsi"/>
          <w:sz w:val="20"/>
          <w:szCs w:val="20"/>
        </w:rPr>
        <w:t xml:space="preserve">. | </w:t>
      </w:r>
      <w:proofErr w:type="spellStart"/>
      <w:r w:rsidRPr="0058575B">
        <w:rPr>
          <w:rFonts w:cstheme="minorHAnsi"/>
          <w:sz w:val="20"/>
          <w:szCs w:val="20"/>
        </w:rPr>
        <w:t>Revisione</w:t>
      </w:r>
      <w:proofErr w:type="spellEnd"/>
      <w:r w:rsidRPr="0058575B">
        <w:rPr>
          <w:rFonts w:cstheme="minorHAnsi"/>
          <w:sz w:val="20"/>
          <w:szCs w:val="20"/>
        </w:rPr>
        <w:t xml:space="preserve"> con Ro[</w:t>
      </w:r>
      <w:proofErr w:type="spellStart"/>
      <w:r w:rsidRPr="0058575B">
        <w:rPr>
          <w:rFonts w:cstheme="minorHAnsi"/>
          <w:sz w:val="20"/>
          <w:szCs w:val="20"/>
        </w:rPr>
        <w:t>scioni</w:t>
      </w:r>
      <w:proofErr w:type="spellEnd"/>
      <w:r w:rsidRPr="0058575B">
        <w:rPr>
          <w:rFonts w:cstheme="minorHAnsi"/>
          <w:sz w:val="20"/>
          <w:szCs w:val="20"/>
        </w:rPr>
        <w:t xml:space="preserve">]. | </w:t>
      </w:r>
      <w:proofErr w:type="spellStart"/>
      <w:r w:rsidRPr="0058575B">
        <w:rPr>
          <w:rFonts w:cstheme="minorHAnsi"/>
          <w:sz w:val="20"/>
          <w:szCs w:val="20"/>
        </w:rPr>
        <w:t>Marzo</w:t>
      </w:r>
      <w:proofErr w:type="spellEnd"/>
      <w:r w:rsidRPr="0058575B">
        <w:rPr>
          <w:rFonts w:cstheme="minorHAnsi"/>
          <w:sz w:val="20"/>
          <w:szCs w:val="20"/>
        </w:rPr>
        <w:t xml:space="preserve"> 1963. Roma.</w:t>
      </w:r>
    </w:p>
    <w:p w14:paraId="4BE3F211" w14:textId="77777777" w:rsidR="00670F9A" w:rsidRPr="0058575B" w:rsidRDefault="00670F9A" w:rsidP="0058575B">
      <w:pPr>
        <w:tabs>
          <w:tab w:val="left" w:pos="0"/>
          <w:tab w:val="left" w:pos="993"/>
        </w:tabs>
        <w:spacing w:after="0" w:line="240" w:lineRule="auto"/>
        <w:rPr>
          <w:rFonts w:cstheme="minorHAnsi"/>
          <w:sz w:val="20"/>
          <w:szCs w:val="20"/>
        </w:rPr>
      </w:pPr>
      <w:proofErr w:type="spellStart"/>
      <w:r w:rsidRPr="0058575B">
        <w:rPr>
          <w:rFonts w:cstheme="minorHAnsi"/>
          <w:i/>
          <w:sz w:val="20"/>
          <w:szCs w:val="20"/>
        </w:rPr>
        <w:t>Contiene</w:t>
      </w:r>
      <w:proofErr w:type="spellEnd"/>
      <w:r w:rsidRPr="0058575B">
        <w:rPr>
          <w:rFonts w:cstheme="minorHAnsi"/>
          <w:sz w:val="20"/>
          <w:szCs w:val="20"/>
        </w:rPr>
        <w:t>:</w:t>
      </w:r>
    </w:p>
    <w:p w14:paraId="02CA41A2" w14:textId="77777777" w:rsidR="00670F9A" w:rsidRPr="0058575B" w:rsidRDefault="00670F9A" w:rsidP="0058575B">
      <w:pPr>
        <w:pStyle w:val="Paragrafoelenco"/>
        <w:numPr>
          <w:ilvl w:val="1"/>
          <w:numId w:val="52"/>
        </w:numPr>
        <w:tabs>
          <w:tab w:val="left" w:pos="0"/>
          <w:tab w:val="left" w:pos="993"/>
          <w:tab w:val="left" w:pos="1531"/>
        </w:tabs>
        <w:spacing w:after="0" w:line="240" w:lineRule="auto"/>
        <w:ind w:left="0" w:firstLine="0"/>
        <w:rPr>
          <w:rFonts w:cstheme="minorHAnsi"/>
          <w:sz w:val="20"/>
          <w:szCs w:val="20"/>
          <w:lang w:val="it-IT"/>
        </w:rPr>
      </w:pPr>
      <w:r w:rsidRPr="0058575B">
        <w:rPr>
          <w:rFonts w:cstheme="minorHAnsi"/>
          <w:w w:val="95"/>
          <w:sz w:val="20"/>
          <w:szCs w:val="20"/>
          <w:lang w:val="it-IT"/>
        </w:rPr>
        <w:t xml:space="preserve">foglietto usato al </w:t>
      </w:r>
      <w:r w:rsidRPr="0058575B">
        <w:rPr>
          <w:rFonts w:cstheme="minorHAnsi"/>
          <w:i/>
          <w:w w:val="95"/>
          <w:sz w:val="20"/>
          <w:szCs w:val="20"/>
          <w:lang w:val="it-IT"/>
        </w:rPr>
        <w:t xml:space="preserve">recto </w:t>
      </w:r>
      <w:r w:rsidRPr="0058575B">
        <w:rPr>
          <w:rFonts w:cstheme="minorHAnsi"/>
          <w:w w:val="95"/>
          <w:sz w:val="20"/>
          <w:szCs w:val="20"/>
          <w:lang w:val="it-IT"/>
        </w:rPr>
        <w:t xml:space="preserve">e </w:t>
      </w:r>
      <w:r w:rsidRPr="0058575B">
        <w:rPr>
          <w:rFonts w:cstheme="minorHAnsi"/>
          <w:i/>
          <w:w w:val="95"/>
          <w:sz w:val="20"/>
          <w:szCs w:val="20"/>
          <w:lang w:val="it-IT"/>
        </w:rPr>
        <w:t xml:space="preserve">verso </w:t>
      </w:r>
      <w:r w:rsidRPr="0058575B">
        <w:rPr>
          <w:rFonts w:cstheme="minorHAnsi"/>
          <w:w w:val="95"/>
          <w:sz w:val="20"/>
          <w:szCs w:val="20"/>
          <w:lang w:val="it-IT"/>
        </w:rPr>
        <w:t xml:space="preserve">con annotazioni a penna blu e a </w:t>
      </w:r>
      <w:r w:rsidRPr="0058575B">
        <w:rPr>
          <w:rFonts w:cstheme="minorHAnsi"/>
          <w:sz w:val="20"/>
          <w:szCs w:val="20"/>
          <w:lang w:val="it-IT"/>
        </w:rPr>
        <w:t>matita.</w:t>
      </w:r>
    </w:p>
    <w:p w14:paraId="244493F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xml:space="preserve">: La nenia sormonta (termine fantasiosamente araldico trattandosi di un motivo, di una </w:t>
      </w:r>
      <w:proofErr w:type="spellStart"/>
      <w:r w:rsidRPr="0058575B">
        <w:rPr>
          <w:rFonts w:cstheme="minorHAnsi"/>
          <w:w w:val="95"/>
          <w:sz w:val="20"/>
          <w:szCs w:val="20"/>
          <w:lang w:val="it-IT"/>
        </w:rPr>
        <w:t>mélode</w:t>
      </w:r>
      <w:proofErr w:type="spellEnd"/>
      <w:r w:rsidRPr="0058575B">
        <w:rPr>
          <w:rFonts w:cstheme="minorHAnsi"/>
          <w:w w:val="95"/>
          <w:sz w:val="20"/>
          <w:szCs w:val="20"/>
          <w:lang w:val="it-IT"/>
        </w:rPr>
        <w:t>) cioè sorpassa il ruggi</w:t>
      </w:r>
      <w:r w:rsidRPr="0058575B">
        <w:rPr>
          <w:rFonts w:cstheme="minorHAnsi"/>
          <w:sz w:val="20"/>
          <w:szCs w:val="20"/>
          <w:lang w:val="it-IT"/>
        </w:rPr>
        <w:t>noso cancello</w:t>
      </w:r>
    </w:p>
    <w:p w14:paraId="75ECE90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w:t>
      </w:r>
      <w:proofErr w:type="spellStart"/>
      <w:r w:rsidRPr="0058575B">
        <w:rPr>
          <w:rFonts w:cstheme="minorHAnsi"/>
          <w:w w:val="95"/>
          <w:sz w:val="20"/>
          <w:szCs w:val="20"/>
          <w:lang w:val="it-IT"/>
        </w:rPr>
        <w:t>rebellotto</w:t>
      </w:r>
      <w:proofErr w:type="spellEnd"/>
      <w:r w:rsidRPr="0058575B">
        <w:rPr>
          <w:rFonts w:cstheme="minorHAnsi"/>
          <w:w w:val="95"/>
          <w:sz w:val="20"/>
          <w:szCs w:val="20"/>
          <w:lang w:val="it-IT"/>
        </w:rPr>
        <w:t xml:space="preserve"> (dal latino </w:t>
      </w:r>
      <w:proofErr w:type="spellStart"/>
      <w:r w:rsidRPr="0058575B">
        <w:rPr>
          <w:rFonts w:cstheme="minorHAnsi"/>
          <w:w w:val="95"/>
          <w:sz w:val="20"/>
          <w:szCs w:val="20"/>
          <w:lang w:val="it-IT"/>
        </w:rPr>
        <w:t>rebellio</w:t>
      </w:r>
      <w:proofErr w:type="spellEnd"/>
      <w:r w:rsidRPr="0058575B">
        <w:rPr>
          <w:rFonts w:cstheme="minorHAnsi"/>
          <w:w w:val="95"/>
          <w:sz w:val="20"/>
          <w:szCs w:val="20"/>
          <w:lang w:val="it-IT"/>
        </w:rPr>
        <w:t xml:space="preserve">) nella parlata dialettale </w:t>
      </w:r>
      <w:r w:rsidRPr="0058575B">
        <w:rPr>
          <w:rFonts w:cstheme="minorHAnsi"/>
          <w:sz w:val="20"/>
          <w:szCs w:val="20"/>
          <w:lang w:val="it-IT"/>
        </w:rPr>
        <w:t xml:space="preserve">del Sur es </w:t>
      </w:r>
      <w:proofErr w:type="spellStart"/>
      <w:r w:rsidRPr="0058575B">
        <w:rPr>
          <w:rFonts w:cstheme="minorHAnsi"/>
          <w:sz w:val="20"/>
          <w:szCs w:val="20"/>
          <w:lang w:val="it-IT"/>
        </w:rPr>
        <w:t>decir</w:t>
      </w:r>
      <w:proofErr w:type="spellEnd"/>
      <w:r w:rsidRPr="0058575B">
        <w:rPr>
          <w:rFonts w:cstheme="minorHAnsi"/>
          <w:sz w:val="20"/>
          <w:szCs w:val="20"/>
          <w:lang w:val="it-IT"/>
        </w:rPr>
        <w:t xml:space="preserve"> del </w:t>
      </w:r>
      <w:proofErr w:type="spellStart"/>
      <w:r w:rsidRPr="0058575B">
        <w:rPr>
          <w:rFonts w:cstheme="minorHAnsi"/>
          <w:sz w:val="20"/>
          <w:szCs w:val="20"/>
          <w:lang w:val="it-IT"/>
        </w:rPr>
        <w:t>Norte</w:t>
      </w:r>
      <w:proofErr w:type="spellEnd"/>
      <w:r w:rsidRPr="0058575B">
        <w:rPr>
          <w:rFonts w:cstheme="minorHAnsi"/>
          <w:sz w:val="20"/>
          <w:szCs w:val="20"/>
          <w:lang w:val="it-IT"/>
        </w:rPr>
        <w:t xml:space="preserve"> </w:t>
      </w:r>
      <w:proofErr w:type="spellStart"/>
      <w:r w:rsidRPr="0058575B">
        <w:rPr>
          <w:rFonts w:cstheme="minorHAnsi"/>
          <w:sz w:val="20"/>
          <w:szCs w:val="20"/>
          <w:lang w:val="it-IT"/>
        </w:rPr>
        <w:t>maradagalese</w:t>
      </w:r>
      <w:proofErr w:type="spellEnd"/>
      <w:r w:rsidRPr="0058575B">
        <w:rPr>
          <w:rFonts w:cstheme="minorHAnsi"/>
          <w:sz w:val="20"/>
          <w:szCs w:val="20"/>
          <w:lang w:val="it-IT"/>
        </w:rPr>
        <w:t>.</w:t>
      </w:r>
    </w:p>
    <w:p w14:paraId="1CB3DBC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3B022F7D" w14:textId="77777777" w:rsidR="00670F9A" w:rsidRPr="0058575B"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i/>
          <w:sz w:val="20"/>
          <w:szCs w:val="20"/>
        </w:rPr>
      </w:pPr>
      <w:r w:rsidRPr="0058575B">
        <w:rPr>
          <w:rFonts w:cstheme="minorHAnsi"/>
          <w:w w:val="95"/>
          <w:sz w:val="20"/>
          <w:szCs w:val="20"/>
          <w:lang w:val="it-IT"/>
        </w:rPr>
        <w:t xml:space="preserve">1 f. con al </w:t>
      </w:r>
      <w:r w:rsidRPr="0058575B">
        <w:rPr>
          <w:rFonts w:cstheme="minorHAnsi"/>
          <w:i/>
          <w:w w:val="95"/>
          <w:sz w:val="20"/>
          <w:szCs w:val="20"/>
          <w:lang w:val="it-IT"/>
        </w:rPr>
        <w:t xml:space="preserve">recto </w:t>
      </w:r>
      <w:r w:rsidRPr="0058575B">
        <w:rPr>
          <w:rFonts w:cstheme="minorHAnsi"/>
          <w:w w:val="95"/>
          <w:sz w:val="20"/>
          <w:szCs w:val="20"/>
          <w:lang w:val="it-IT"/>
        </w:rPr>
        <w:t xml:space="preserve">una redazione della Nota di presentazione. </w:t>
      </w:r>
      <w:proofErr w:type="spellStart"/>
      <w:r w:rsidRPr="0058575B">
        <w:rPr>
          <w:rFonts w:cstheme="minorHAnsi"/>
          <w:sz w:val="20"/>
          <w:szCs w:val="20"/>
        </w:rPr>
        <w:t>Titolo</w:t>
      </w:r>
      <w:proofErr w:type="spellEnd"/>
      <w:r w:rsidRPr="0058575B">
        <w:rPr>
          <w:rFonts w:cstheme="minorHAnsi"/>
          <w:sz w:val="20"/>
          <w:szCs w:val="20"/>
        </w:rPr>
        <w:t xml:space="preserve">: </w:t>
      </w:r>
      <w:proofErr w:type="spellStart"/>
      <w:r w:rsidRPr="0058575B">
        <w:rPr>
          <w:rFonts w:cstheme="minorHAnsi"/>
          <w:i/>
          <w:sz w:val="20"/>
          <w:szCs w:val="20"/>
        </w:rPr>
        <w:t>Chiarimenti</w:t>
      </w:r>
      <w:proofErr w:type="spellEnd"/>
      <w:r w:rsidRPr="0058575B">
        <w:rPr>
          <w:rFonts w:cstheme="minorHAnsi"/>
          <w:i/>
          <w:sz w:val="20"/>
          <w:szCs w:val="20"/>
        </w:rPr>
        <w:t xml:space="preserve"> </w:t>
      </w:r>
      <w:proofErr w:type="spellStart"/>
      <w:r w:rsidRPr="0058575B">
        <w:rPr>
          <w:rFonts w:cstheme="minorHAnsi"/>
          <w:i/>
          <w:sz w:val="20"/>
          <w:szCs w:val="20"/>
        </w:rPr>
        <w:t>indispensabili</w:t>
      </w:r>
      <w:proofErr w:type="spellEnd"/>
      <w:r w:rsidRPr="0058575B">
        <w:rPr>
          <w:rFonts w:cstheme="minorHAnsi"/>
          <w:i/>
          <w:sz w:val="20"/>
          <w:szCs w:val="20"/>
        </w:rPr>
        <w:t>.</w:t>
      </w:r>
    </w:p>
    <w:p w14:paraId="5DE4A6F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 nenia (</w:t>
      </w:r>
      <w:proofErr w:type="spellStart"/>
      <w:r w:rsidRPr="0058575B">
        <w:rPr>
          <w:rFonts w:cstheme="minorHAnsi"/>
          <w:w w:val="95"/>
          <w:sz w:val="20"/>
          <w:szCs w:val="20"/>
          <w:lang w:val="it-IT"/>
        </w:rPr>
        <w:t>lat</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naenia</w:t>
      </w:r>
      <w:proofErr w:type="spellEnd"/>
      <w:r w:rsidRPr="0058575B">
        <w:rPr>
          <w:rFonts w:cstheme="minorHAnsi"/>
          <w:w w:val="95"/>
          <w:sz w:val="20"/>
          <w:szCs w:val="20"/>
          <w:lang w:val="it-IT"/>
        </w:rPr>
        <w:t xml:space="preserve"> = cantilena funeraria</w:t>
      </w:r>
    </w:p>
    <w:p w14:paraId="27E6931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terra santa, ovviamente, il campo santo.</w:t>
      </w:r>
    </w:p>
    <w:p w14:paraId="53A6DEF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w w:val="95"/>
          <w:sz w:val="20"/>
          <w:szCs w:val="20"/>
          <w:lang w:val="it-IT"/>
        </w:rPr>
        <w:t xml:space="preserve">Al </w:t>
      </w:r>
      <w:r w:rsidRPr="0058575B">
        <w:rPr>
          <w:rFonts w:cstheme="minorHAnsi"/>
          <w:i/>
          <w:w w:val="95"/>
          <w:sz w:val="20"/>
          <w:szCs w:val="20"/>
          <w:lang w:val="it-IT"/>
        </w:rPr>
        <w:t xml:space="preserve">verso </w:t>
      </w:r>
      <w:r w:rsidRPr="0058575B">
        <w:rPr>
          <w:rFonts w:cstheme="minorHAnsi"/>
          <w:w w:val="95"/>
          <w:sz w:val="20"/>
          <w:szCs w:val="20"/>
          <w:lang w:val="it-IT"/>
        </w:rPr>
        <w:t>indicazioni relative al lavoro editoriale e ad alcuni im</w:t>
      </w:r>
      <w:r w:rsidRPr="0058575B">
        <w:rPr>
          <w:rFonts w:cstheme="minorHAnsi"/>
          <w:sz w:val="20"/>
          <w:szCs w:val="20"/>
          <w:lang w:val="it-IT"/>
        </w:rPr>
        <w:t>pegni, sotto il titolo: Roscioni da Ei[</w:t>
      </w:r>
      <w:proofErr w:type="spellStart"/>
      <w:r w:rsidRPr="0058575B">
        <w:rPr>
          <w:rFonts w:cstheme="minorHAnsi"/>
          <w:sz w:val="20"/>
          <w:szCs w:val="20"/>
          <w:lang w:val="it-IT"/>
        </w:rPr>
        <w:t>naudi</w:t>
      </w:r>
      <w:proofErr w:type="spellEnd"/>
      <w:r w:rsidRPr="0058575B">
        <w:rPr>
          <w:rFonts w:cstheme="minorHAnsi"/>
          <w:sz w:val="20"/>
          <w:szCs w:val="20"/>
          <w:lang w:val="it-IT"/>
        </w:rPr>
        <w:t>].</w:t>
      </w:r>
    </w:p>
    <w:p w14:paraId="43C5316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7F051DAC" w14:textId="77777777" w:rsidR="00670F9A" w:rsidRPr="0058575B" w:rsidRDefault="00670F9A" w:rsidP="0058575B">
      <w:pPr>
        <w:pStyle w:val="Paragrafoelenco"/>
        <w:numPr>
          <w:ilvl w:val="1"/>
          <w:numId w:val="52"/>
        </w:numPr>
        <w:tabs>
          <w:tab w:val="left" w:pos="0"/>
          <w:tab w:val="left" w:pos="993"/>
          <w:tab w:val="left" w:pos="1480"/>
        </w:tabs>
        <w:spacing w:after="0" w:line="240" w:lineRule="auto"/>
        <w:ind w:left="0" w:firstLine="0"/>
        <w:rPr>
          <w:rFonts w:cstheme="minorHAnsi"/>
          <w:sz w:val="20"/>
          <w:szCs w:val="20"/>
          <w:lang w:val="it-IT"/>
        </w:rPr>
      </w:pPr>
      <w:r w:rsidRPr="0058575B">
        <w:rPr>
          <w:rFonts w:cstheme="minorHAnsi"/>
          <w:w w:val="95"/>
          <w:sz w:val="20"/>
          <w:szCs w:val="20"/>
          <w:lang w:val="it-IT"/>
        </w:rPr>
        <w:t xml:space="preserve">1 f. </w:t>
      </w:r>
      <w:proofErr w:type="spellStart"/>
      <w:r w:rsidRPr="0058575B">
        <w:rPr>
          <w:rFonts w:cstheme="minorHAnsi"/>
          <w:w w:val="95"/>
          <w:sz w:val="20"/>
          <w:szCs w:val="20"/>
          <w:lang w:val="it-IT"/>
        </w:rPr>
        <w:t>ds</w:t>
      </w:r>
      <w:proofErr w:type="spellEnd"/>
      <w:r w:rsidRPr="0058575B">
        <w:rPr>
          <w:rFonts w:cstheme="minorHAnsi"/>
          <w:w w:val="95"/>
          <w:sz w:val="20"/>
          <w:szCs w:val="20"/>
          <w:lang w:val="it-IT"/>
        </w:rPr>
        <w:t xml:space="preserve">. (usato al </w:t>
      </w:r>
      <w:r w:rsidRPr="0058575B">
        <w:rPr>
          <w:rFonts w:cstheme="minorHAnsi"/>
          <w:i/>
          <w:w w:val="95"/>
          <w:sz w:val="20"/>
          <w:szCs w:val="20"/>
          <w:lang w:val="it-IT"/>
        </w:rPr>
        <w:t>recto</w:t>
      </w:r>
      <w:r w:rsidRPr="0058575B">
        <w:rPr>
          <w:rFonts w:cstheme="minorHAnsi"/>
          <w:w w:val="95"/>
          <w:sz w:val="20"/>
          <w:szCs w:val="20"/>
          <w:lang w:val="it-IT"/>
        </w:rPr>
        <w:t>) con la Nota di presentazione, con cor</w:t>
      </w:r>
      <w:r w:rsidRPr="0058575B">
        <w:rPr>
          <w:rFonts w:cstheme="minorHAnsi"/>
          <w:sz w:val="20"/>
          <w:szCs w:val="20"/>
          <w:lang w:val="it-IT"/>
        </w:rPr>
        <w:t>rezioni.</w:t>
      </w:r>
    </w:p>
    <w:p w14:paraId="025046D9" w14:textId="77777777" w:rsidR="00670F9A" w:rsidRPr="0058575B" w:rsidRDefault="00670F9A" w:rsidP="0058575B">
      <w:pPr>
        <w:tabs>
          <w:tab w:val="left" w:pos="0"/>
          <w:tab w:val="left" w:pos="993"/>
        </w:tabs>
        <w:spacing w:after="0" w:line="240" w:lineRule="auto"/>
        <w:rPr>
          <w:rFonts w:cstheme="minorHAnsi"/>
          <w:i/>
          <w:sz w:val="20"/>
          <w:szCs w:val="20"/>
          <w:lang w:val="it-IT"/>
        </w:rPr>
      </w:pPr>
      <w:r w:rsidRPr="0058575B">
        <w:rPr>
          <w:rFonts w:cstheme="minorHAnsi"/>
          <w:w w:val="95"/>
          <w:sz w:val="20"/>
          <w:szCs w:val="20"/>
          <w:lang w:val="it-IT"/>
        </w:rPr>
        <w:t xml:space="preserve">Titolo: </w:t>
      </w:r>
      <w:r w:rsidRPr="0058575B">
        <w:rPr>
          <w:rFonts w:cstheme="minorHAnsi"/>
          <w:i/>
          <w:w w:val="95"/>
          <w:sz w:val="20"/>
          <w:szCs w:val="20"/>
          <w:lang w:val="it-IT"/>
        </w:rPr>
        <w:t>Chiarimenti indispensabili</w:t>
      </w:r>
    </w:p>
    <w:p w14:paraId="5CBAB3F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 nenia (</w:t>
      </w:r>
      <w:proofErr w:type="spellStart"/>
      <w:r w:rsidRPr="0058575B">
        <w:rPr>
          <w:rFonts w:cstheme="minorHAnsi"/>
          <w:w w:val="95"/>
          <w:sz w:val="20"/>
          <w:szCs w:val="20"/>
          <w:lang w:val="it-IT"/>
        </w:rPr>
        <w:t>lat</w:t>
      </w:r>
      <w:proofErr w:type="spellEnd"/>
      <w:r w:rsidRPr="0058575B">
        <w:rPr>
          <w:rFonts w:cstheme="minorHAnsi"/>
          <w:w w:val="95"/>
          <w:sz w:val="20"/>
          <w:szCs w:val="20"/>
          <w:lang w:val="it-IT"/>
        </w:rPr>
        <w:t>. nenia = cantilena funeraria</w:t>
      </w:r>
    </w:p>
    <w:p w14:paraId="01961ED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Terra santa è ovviamente, il campo santo.</w:t>
      </w:r>
    </w:p>
    <w:p w14:paraId="7729D30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 xml:space="preserve">Al </w:t>
      </w:r>
      <w:r w:rsidRPr="0058575B">
        <w:rPr>
          <w:rFonts w:cstheme="minorHAnsi"/>
          <w:i/>
          <w:sz w:val="20"/>
          <w:szCs w:val="20"/>
          <w:lang w:val="it-IT"/>
        </w:rPr>
        <w:t xml:space="preserve">verso </w:t>
      </w:r>
      <w:r w:rsidRPr="0058575B">
        <w:rPr>
          <w:rFonts w:cstheme="minorHAnsi"/>
          <w:sz w:val="20"/>
          <w:szCs w:val="20"/>
          <w:lang w:val="it-IT"/>
        </w:rPr>
        <w:t>a penna: «La Fabbrica, nome di borgo o paese forma</w:t>
      </w:r>
      <w:r w:rsidRPr="0058575B">
        <w:rPr>
          <w:rFonts w:cstheme="minorHAnsi"/>
          <w:w w:val="95"/>
          <w:sz w:val="20"/>
          <w:szCs w:val="20"/>
          <w:lang w:val="it-IT"/>
        </w:rPr>
        <w:t xml:space="preserve">tosi d’attorno a un edificio unico in corso di costruzione [a testo </w:t>
      </w:r>
      <w:r w:rsidRPr="0058575B">
        <w:rPr>
          <w:rFonts w:cstheme="minorHAnsi"/>
          <w:sz w:val="20"/>
          <w:szCs w:val="20"/>
          <w:lang w:val="it-IT"/>
        </w:rPr>
        <w:t>nella redazione successiva, indicata da noi 4].</w:t>
      </w:r>
    </w:p>
    <w:p w14:paraId="1A90B05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3BCA0366" w14:textId="77777777" w:rsidR="00670F9A" w:rsidRPr="0058575B" w:rsidRDefault="00670F9A" w:rsidP="0058575B">
      <w:pPr>
        <w:pStyle w:val="Paragrafoelenco"/>
        <w:numPr>
          <w:ilvl w:val="1"/>
          <w:numId w:val="52"/>
        </w:numPr>
        <w:tabs>
          <w:tab w:val="left" w:pos="0"/>
          <w:tab w:val="left" w:pos="993"/>
          <w:tab w:val="left" w:pos="1481"/>
        </w:tabs>
        <w:spacing w:after="0" w:line="240" w:lineRule="auto"/>
        <w:ind w:left="0" w:firstLine="0"/>
        <w:rPr>
          <w:rFonts w:cstheme="minorHAnsi"/>
          <w:sz w:val="20"/>
          <w:szCs w:val="20"/>
          <w:lang w:val="it-IT"/>
        </w:rPr>
      </w:pPr>
      <w:r w:rsidRPr="0058575B">
        <w:rPr>
          <w:rFonts w:cstheme="minorHAnsi"/>
          <w:w w:val="95"/>
          <w:sz w:val="20"/>
          <w:szCs w:val="20"/>
          <w:lang w:val="it-IT"/>
        </w:rPr>
        <w:t xml:space="preserve">2 ff. </w:t>
      </w:r>
      <w:proofErr w:type="spellStart"/>
      <w:r w:rsidRPr="0058575B">
        <w:rPr>
          <w:rFonts w:cstheme="minorHAnsi"/>
          <w:w w:val="95"/>
          <w:sz w:val="20"/>
          <w:szCs w:val="20"/>
          <w:lang w:val="it-IT"/>
        </w:rPr>
        <w:t>dss</w:t>
      </w:r>
      <w:proofErr w:type="spellEnd"/>
      <w:r w:rsidRPr="0058575B">
        <w:rPr>
          <w:rFonts w:cstheme="minorHAnsi"/>
          <w:w w:val="95"/>
          <w:sz w:val="20"/>
          <w:szCs w:val="20"/>
          <w:lang w:val="it-IT"/>
        </w:rPr>
        <w:t xml:space="preserve">. (usati al </w:t>
      </w:r>
      <w:r w:rsidRPr="0058575B">
        <w:rPr>
          <w:rFonts w:cstheme="minorHAnsi"/>
          <w:i/>
          <w:w w:val="95"/>
          <w:sz w:val="20"/>
          <w:szCs w:val="20"/>
          <w:lang w:val="it-IT"/>
        </w:rPr>
        <w:t>recto</w:t>
      </w:r>
      <w:r w:rsidRPr="0058575B">
        <w:rPr>
          <w:rFonts w:cstheme="minorHAnsi"/>
          <w:w w:val="95"/>
          <w:sz w:val="20"/>
          <w:szCs w:val="20"/>
          <w:lang w:val="it-IT"/>
        </w:rPr>
        <w:t>) con la Nota di presentazione con mi</w:t>
      </w:r>
      <w:r w:rsidRPr="0058575B">
        <w:rPr>
          <w:rFonts w:cstheme="minorHAnsi"/>
          <w:sz w:val="20"/>
          <w:szCs w:val="20"/>
          <w:lang w:val="it-IT"/>
        </w:rPr>
        <w:t>nimi interventi a penna e a matita.</w:t>
      </w:r>
    </w:p>
    <w:p w14:paraId="4FF13B51" w14:textId="77777777" w:rsidR="00670F9A" w:rsidRPr="0058575B" w:rsidRDefault="00670F9A" w:rsidP="0058575B">
      <w:pPr>
        <w:tabs>
          <w:tab w:val="left" w:pos="0"/>
          <w:tab w:val="left" w:pos="993"/>
        </w:tabs>
        <w:spacing w:after="0" w:line="240" w:lineRule="auto"/>
        <w:rPr>
          <w:rFonts w:cstheme="minorHAnsi"/>
          <w:i/>
          <w:sz w:val="20"/>
          <w:szCs w:val="20"/>
          <w:lang w:val="it-IT"/>
        </w:rPr>
      </w:pPr>
      <w:r w:rsidRPr="0058575B">
        <w:rPr>
          <w:rFonts w:cstheme="minorHAnsi"/>
          <w:w w:val="95"/>
          <w:sz w:val="20"/>
          <w:szCs w:val="20"/>
          <w:lang w:val="it-IT"/>
        </w:rPr>
        <w:t xml:space="preserve">Titolo: </w:t>
      </w:r>
      <w:r w:rsidRPr="0058575B">
        <w:rPr>
          <w:rFonts w:cstheme="minorHAnsi"/>
          <w:i/>
          <w:w w:val="95"/>
          <w:sz w:val="20"/>
          <w:szCs w:val="20"/>
          <w:lang w:val="it-IT"/>
        </w:rPr>
        <w:t>Chiarimenti indispensabili</w:t>
      </w:r>
    </w:p>
    <w:p w14:paraId="747D756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 nenia (</w:t>
      </w:r>
      <w:proofErr w:type="spellStart"/>
      <w:r w:rsidRPr="0058575B">
        <w:rPr>
          <w:rFonts w:cstheme="minorHAnsi"/>
          <w:w w:val="95"/>
          <w:sz w:val="20"/>
          <w:szCs w:val="20"/>
          <w:lang w:val="it-IT"/>
        </w:rPr>
        <w:t>lat</w:t>
      </w:r>
      <w:proofErr w:type="spellEnd"/>
      <w:r w:rsidRPr="0058575B">
        <w:rPr>
          <w:rFonts w:cstheme="minorHAnsi"/>
          <w:w w:val="95"/>
          <w:sz w:val="20"/>
          <w:szCs w:val="20"/>
          <w:lang w:val="it-IT"/>
        </w:rPr>
        <w:t>. nenia = cantilena funeraria</w:t>
      </w:r>
    </w:p>
    <w:p w14:paraId="0C0DEE9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iniziale toponimo del futuro aggruppamento munici</w:t>
      </w:r>
      <w:r w:rsidRPr="0058575B">
        <w:rPr>
          <w:rFonts w:cstheme="minorHAnsi"/>
          <w:sz w:val="20"/>
          <w:szCs w:val="20"/>
          <w:lang w:val="it-IT"/>
        </w:rPr>
        <w:t>pale.</w:t>
      </w:r>
    </w:p>
    <w:p w14:paraId="0D8738E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179FB1AB" w14:textId="77777777" w:rsidR="00670F9A" w:rsidRPr="0058575B" w:rsidRDefault="00670F9A" w:rsidP="0058575B">
      <w:pPr>
        <w:pStyle w:val="Paragrafoelenco"/>
        <w:numPr>
          <w:ilvl w:val="1"/>
          <w:numId w:val="52"/>
        </w:numPr>
        <w:tabs>
          <w:tab w:val="left" w:pos="0"/>
          <w:tab w:val="left" w:pos="993"/>
          <w:tab w:val="left" w:pos="1484"/>
        </w:tabs>
        <w:spacing w:after="0" w:line="240" w:lineRule="auto"/>
        <w:ind w:left="0" w:firstLine="0"/>
        <w:rPr>
          <w:rFonts w:cstheme="minorHAnsi"/>
          <w:sz w:val="20"/>
          <w:szCs w:val="20"/>
          <w:lang w:val="it-IT"/>
        </w:rPr>
      </w:pPr>
      <w:r w:rsidRPr="0058575B">
        <w:rPr>
          <w:rFonts w:cstheme="minorHAnsi"/>
          <w:sz w:val="20"/>
          <w:szCs w:val="20"/>
          <w:lang w:val="it-IT"/>
        </w:rPr>
        <w:t xml:space="preserve">2 ff. </w:t>
      </w:r>
      <w:proofErr w:type="spellStart"/>
      <w:r w:rsidRPr="0058575B">
        <w:rPr>
          <w:rFonts w:cstheme="minorHAnsi"/>
          <w:sz w:val="20"/>
          <w:szCs w:val="20"/>
          <w:lang w:val="it-IT"/>
        </w:rPr>
        <w:t>dss</w:t>
      </w:r>
      <w:proofErr w:type="spellEnd"/>
      <w:r w:rsidRPr="0058575B">
        <w:rPr>
          <w:rFonts w:cstheme="minorHAnsi"/>
          <w:sz w:val="20"/>
          <w:szCs w:val="20"/>
          <w:lang w:val="it-IT"/>
        </w:rPr>
        <w:t xml:space="preserve">. al </w:t>
      </w:r>
      <w:r w:rsidRPr="0058575B">
        <w:rPr>
          <w:rFonts w:cstheme="minorHAnsi"/>
          <w:i/>
          <w:sz w:val="20"/>
          <w:szCs w:val="20"/>
          <w:lang w:val="it-IT"/>
        </w:rPr>
        <w:t xml:space="preserve">recto </w:t>
      </w:r>
      <w:r w:rsidRPr="0058575B">
        <w:rPr>
          <w:rFonts w:cstheme="minorHAnsi"/>
          <w:sz w:val="20"/>
          <w:szCs w:val="20"/>
          <w:lang w:val="it-IT"/>
        </w:rPr>
        <w:t xml:space="preserve">con minime correzioni a matita di Roscioni. </w:t>
      </w:r>
      <w:r w:rsidRPr="0058575B">
        <w:rPr>
          <w:rFonts w:cstheme="minorHAnsi"/>
          <w:w w:val="95"/>
          <w:sz w:val="20"/>
          <w:szCs w:val="20"/>
          <w:lang w:val="it-IT"/>
        </w:rPr>
        <w:t xml:space="preserve">Contiene i versi di </w:t>
      </w:r>
      <w:r w:rsidRPr="0058575B">
        <w:rPr>
          <w:rFonts w:cstheme="minorHAnsi"/>
          <w:i/>
          <w:w w:val="95"/>
          <w:sz w:val="20"/>
          <w:szCs w:val="20"/>
          <w:lang w:val="it-IT"/>
        </w:rPr>
        <w:t xml:space="preserve">O impreveduto folletto dalle biade al cielo, aereo Ariel </w:t>
      </w:r>
      <w:r w:rsidRPr="0058575B">
        <w:rPr>
          <w:rFonts w:cstheme="minorHAnsi"/>
          <w:w w:val="95"/>
          <w:sz w:val="20"/>
          <w:szCs w:val="20"/>
          <w:lang w:val="it-IT"/>
        </w:rPr>
        <w:t>[</w:t>
      </w:r>
      <w:r w:rsidRPr="0058575B">
        <w:rPr>
          <w:rFonts w:cstheme="minorHAnsi"/>
          <w:w w:val="95"/>
          <w:sz w:val="20"/>
          <w:szCs w:val="20"/>
        </w:rPr>
        <w:t></w:t>
      </w:r>
      <w:r w:rsidRPr="0058575B">
        <w:rPr>
          <w:rFonts w:cstheme="minorHAnsi"/>
          <w:w w:val="95"/>
          <w:sz w:val="20"/>
          <w:szCs w:val="20"/>
          <w:lang w:val="it-IT"/>
        </w:rPr>
        <w:t xml:space="preserve"> </w:t>
      </w:r>
      <w:r w:rsidRPr="0058575B">
        <w:rPr>
          <w:rFonts w:cstheme="minorHAnsi"/>
          <w:i/>
          <w:w w:val="95"/>
          <w:sz w:val="20"/>
          <w:szCs w:val="20"/>
          <w:lang w:val="it-IT"/>
        </w:rPr>
        <w:t xml:space="preserve">Opere </w:t>
      </w:r>
      <w:r w:rsidRPr="0058575B">
        <w:rPr>
          <w:rFonts w:cstheme="minorHAnsi"/>
          <w:w w:val="95"/>
          <w:sz w:val="20"/>
          <w:szCs w:val="20"/>
          <w:lang w:val="it-IT"/>
        </w:rPr>
        <w:t xml:space="preserve">IV, P 882-83]. Sul primo foglio l’indicazione a matita: Nuova redazione; a penna rossa: Calligrafia di Roscioni. Più in grande, sempre a matita rossa: Roscioni | da rivedere. Al </w:t>
      </w:r>
      <w:r w:rsidRPr="0058575B">
        <w:rPr>
          <w:rFonts w:cstheme="minorHAnsi"/>
          <w:sz w:val="20"/>
          <w:szCs w:val="20"/>
          <w:lang w:val="it-IT"/>
        </w:rPr>
        <w:t xml:space="preserve">di sopra, a matita: Nuova redazione. In calce, </w:t>
      </w:r>
      <w:proofErr w:type="spellStart"/>
      <w:r w:rsidRPr="0058575B">
        <w:rPr>
          <w:rFonts w:cstheme="minorHAnsi"/>
          <w:sz w:val="20"/>
          <w:szCs w:val="20"/>
          <w:lang w:val="it-IT"/>
        </w:rPr>
        <w:t>ds</w:t>
      </w:r>
      <w:proofErr w:type="spellEnd"/>
      <w:r w:rsidRPr="0058575B">
        <w:rPr>
          <w:rFonts w:cstheme="minorHAnsi"/>
          <w:sz w:val="20"/>
          <w:szCs w:val="20"/>
          <w:lang w:val="it-IT"/>
        </w:rPr>
        <w:t>., GADDUS | 26 febbraio 1915.</w:t>
      </w:r>
    </w:p>
    <w:p w14:paraId="646FB13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O impreveduto folletto dalle biade al cielo, aereo Ariel </w:t>
      </w:r>
      <w:r w:rsidRPr="0058575B">
        <w:rPr>
          <w:rFonts w:cstheme="minorHAnsi"/>
          <w:i/>
          <w:w w:val="95"/>
          <w:sz w:val="20"/>
          <w:szCs w:val="20"/>
          <w:lang w:val="it-IT"/>
        </w:rPr>
        <w:t>Explicit</w:t>
      </w:r>
      <w:r w:rsidRPr="0058575B">
        <w:rPr>
          <w:rFonts w:cstheme="minorHAnsi"/>
          <w:w w:val="95"/>
          <w:sz w:val="20"/>
          <w:szCs w:val="20"/>
          <w:lang w:val="it-IT"/>
        </w:rPr>
        <w:t xml:space="preserve">: Figurerà nella vana </w:t>
      </w:r>
      <w:proofErr w:type="spellStart"/>
      <w:r w:rsidRPr="0058575B">
        <w:rPr>
          <w:rFonts w:cstheme="minorHAnsi"/>
          <w:w w:val="95"/>
          <w:sz w:val="20"/>
          <w:szCs w:val="20"/>
          <w:lang w:val="it-IT"/>
        </w:rPr>
        <w:t>anàgrafe</w:t>
      </w:r>
      <w:proofErr w:type="spellEnd"/>
      <w:r w:rsidRPr="0058575B">
        <w:rPr>
          <w:rFonts w:cstheme="minorHAnsi"/>
          <w:w w:val="95"/>
          <w:sz w:val="20"/>
          <w:szCs w:val="20"/>
          <w:lang w:val="it-IT"/>
        </w:rPr>
        <w:t xml:space="preserve"> dei secoli di detto mondo, | </w:t>
      </w:r>
      <w:r w:rsidRPr="0058575B">
        <w:rPr>
          <w:rFonts w:cstheme="minorHAnsi"/>
          <w:sz w:val="20"/>
          <w:szCs w:val="20"/>
          <w:lang w:val="it-IT"/>
        </w:rPr>
        <w:t>Di detto Avvenire.</w:t>
      </w:r>
    </w:p>
    <w:p w14:paraId="2BEF028C" w14:textId="77777777" w:rsidR="00670F9A" w:rsidRPr="0058575B" w:rsidRDefault="00670F9A" w:rsidP="0058575B">
      <w:pPr>
        <w:pStyle w:val="Paragrafoelenco"/>
        <w:numPr>
          <w:ilvl w:val="0"/>
          <w:numId w:val="52"/>
        </w:numPr>
        <w:tabs>
          <w:tab w:val="left" w:pos="0"/>
          <w:tab w:val="left" w:pos="993"/>
          <w:tab w:val="left" w:pos="1309"/>
        </w:tabs>
        <w:spacing w:after="0" w:line="240" w:lineRule="auto"/>
        <w:ind w:left="0" w:firstLine="0"/>
        <w:rPr>
          <w:rFonts w:cstheme="minorHAnsi"/>
          <w:sz w:val="20"/>
          <w:szCs w:val="20"/>
        </w:rPr>
      </w:pPr>
      <w:r w:rsidRPr="0058575B">
        <w:rPr>
          <w:rFonts w:cstheme="minorHAnsi"/>
          <w:w w:val="95"/>
          <w:sz w:val="20"/>
          <w:szCs w:val="20"/>
          <w:lang w:val="it-IT"/>
        </w:rPr>
        <w:t xml:space="preserve">Cartelletta beige con l’intestazione a matita: </w:t>
      </w:r>
      <w:r w:rsidRPr="0058575B">
        <w:rPr>
          <w:rFonts w:cstheme="minorHAnsi"/>
          <w:i/>
          <w:w w:val="95"/>
          <w:sz w:val="20"/>
          <w:szCs w:val="20"/>
          <w:lang w:val="it-IT"/>
        </w:rPr>
        <w:t xml:space="preserve">Cognizione dolore </w:t>
      </w:r>
      <w:r w:rsidRPr="0058575B">
        <w:rPr>
          <w:rFonts w:cstheme="minorHAnsi"/>
          <w:w w:val="95"/>
          <w:sz w:val="20"/>
          <w:szCs w:val="20"/>
          <w:lang w:val="it-IT"/>
        </w:rPr>
        <w:t xml:space="preserve">|| </w:t>
      </w:r>
      <w:r w:rsidRPr="0058575B">
        <w:rPr>
          <w:rFonts w:cstheme="minorHAnsi"/>
          <w:i/>
          <w:w w:val="95"/>
          <w:sz w:val="20"/>
          <w:szCs w:val="20"/>
          <w:lang w:val="it-IT"/>
        </w:rPr>
        <w:t xml:space="preserve">Note costruttive. </w:t>
      </w:r>
      <w:r w:rsidRPr="0058575B">
        <w:rPr>
          <w:rFonts w:cstheme="minorHAnsi"/>
          <w:w w:val="95"/>
          <w:sz w:val="20"/>
          <w:szCs w:val="20"/>
          <w:lang w:val="it-IT"/>
        </w:rPr>
        <w:t xml:space="preserve">| </w:t>
      </w:r>
      <w:r w:rsidRPr="0058575B">
        <w:rPr>
          <w:rFonts w:cstheme="minorHAnsi"/>
          <w:i/>
          <w:w w:val="95"/>
          <w:sz w:val="20"/>
          <w:szCs w:val="20"/>
          <w:lang w:val="it-IT"/>
        </w:rPr>
        <w:t xml:space="preserve">Alcuni tratti già stampati. </w:t>
      </w:r>
      <w:r w:rsidRPr="0058575B">
        <w:rPr>
          <w:rFonts w:cstheme="minorHAnsi"/>
          <w:w w:val="95"/>
          <w:sz w:val="20"/>
          <w:szCs w:val="20"/>
          <w:lang w:val="it-IT"/>
        </w:rPr>
        <w:t xml:space="preserve">| </w:t>
      </w:r>
      <w:r w:rsidRPr="0058575B">
        <w:rPr>
          <w:rFonts w:cstheme="minorHAnsi"/>
          <w:i/>
          <w:w w:val="95"/>
          <w:sz w:val="20"/>
          <w:szCs w:val="20"/>
          <w:lang w:val="it-IT"/>
        </w:rPr>
        <w:t>Costruzione del rac</w:t>
      </w:r>
      <w:r w:rsidRPr="0058575B">
        <w:rPr>
          <w:rFonts w:cstheme="minorHAnsi"/>
          <w:i/>
          <w:sz w:val="20"/>
          <w:szCs w:val="20"/>
          <w:lang w:val="it-IT"/>
        </w:rPr>
        <w:t xml:space="preserve">conto. </w:t>
      </w:r>
      <w:r w:rsidRPr="0058575B">
        <w:rPr>
          <w:rFonts w:cstheme="minorHAnsi"/>
          <w:sz w:val="20"/>
          <w:szCs w:val="20"/>
          <w:lang w:val="it-IT"/>
        </w:rPr>
        <w:t xml:space="preserve">| </w:t>
      </w:r>
      <w:r w:rsidRPr="0058575B">
        <w:rPr>
          <w:rFonts w:cstheme="minorHAnsi"/>
          <w:i/>
          <w:sz w:val="20"/>
          <w:szCs w:val="20"/>
          <w:lang w:val="it-IT"/>
        </w:rPr>
        <w:t xml:space="preserve">1937=1938. Milano. </w:t>
      </w:r>
      <w:r w:rsidRPr="0058575B">
        <w:rPr>
          <w:rFonts w:cstheme="minorHAnsi"/>
          <w:sz w:val="20"/>
          <w:szCs w:val="20"/>
          <w:lang w:val="it-IT"/>
        </w:rPr>
        <w:t xml:space="preserve">| </w:t>
      </w:r>
      <w:r w:rsidRPr="0058575B">
        <w:rPr>
          <w:rFonts w:cstheme="minorHAnsi"/>
          <w:i/>
          <w:sz w:val="20"/>
          <w:szCs w:val="20"/>
          <w:lang w:val="it-IT"/>
        </w:rPr>
        <w:t xml:space="preserve">Revisione Roma </w:t>
      </w:r>
      <w:proofErr w:type="gramStart"/>
      <w:r w:rsidRPr="0058575B">
        <w:rPr>
          <w:rFonts w:cstheme="minorHAnsi"/>
          <w:i/>
          <w:sz w:val="20"/>
          <w:szCs w:val="20"/>
          <w:lang w:val="it-IT"/>
        </w:rPr>
        <w:t>Gennaio</w:t>
      </w:r>
      <w:proofErr w:type="gramEnd"/>
      <w:r w:rsidRPr="0058575B">
        <w:rPr>
          <w:rFonts w:cstheme="minorHAnsi"/>
          <w:i/>
          <w:sz w:val="20"/>
          <w:szCs w:val="20"/>
          <w:lang w:val="it-IT"/>
        </w:rPr>
        <w:t xml:space="preserve"> 1960. </w:t>
      </w:r>
      <w:proofErr w:type="spellStart"/>
      <w:r w:rsidRPr="0058575B">
        <w:rPr>
          <w:rFonts w:cstheme="minorHAnsi"/>
          <w:i/>
          <w:sz w:val="20"/>
          <w:szCs w:val="20"/>
        </w:rPr>
        <w:t>Contiene</w:t>
      </w:r>
      <w:proofErr w:type="spellEnd"/>
      <w:r w:rsidRPr="0058575B">
        <w:rPr>
          <w:rFonts w:cstheme="minorHAnsi"/>
          <w:sz w:val="20"/>
          <w:szCs w:val="20"/>
        </w:rPr>
        <w:t>:</w:t>
      </w:r>
    </w:p>
    <w:p w14:paraId="0B416DBC" w14:textId="77777777" w:rsidR="00670F9A" w:rsidRPr="0058575B" w:rsidRDefault="00670F9A" w:rsidP="0058575B">
      <w:pPr>
        <w:pStyle w:val="Paragrafoelenco"/>
        <w:numPr>
          <w:ilvl w:val="1"/>
          <w:numId w:val="52"/>
        </w:numPr>
        <w:tabs>
          <w:tab w:val="left" w:pos="0"/>
          <w:tab w:val="left" w:pos="993"/>
        </w:tabs>
        <w:spacing w:after="0" w:line="240" w:lineRule="auto"/>
        <w:ind w:left="0" w:firstLine="0"/>
        <w:rPr>
          <w:rFonts w:cstheme="minorHAnsi"/>
          <w:sz w:val="20"/>
          <w:szCs w:val="20"/>
          <w:lang w:val="it-IT"/>
        </w:rPr>
      </w:pPr>
      <w:r w:rsidRPr="0058575B">
        <w:rPr>
          <w:rFonts w:cstheme="minorHAnsi"/>
          <w:w w:val="95"/>
          <w:sz w:val="20"/>
          <w:szCs w:val="20"/>
          <w:lang w:val="it-IT"/>
        </w:rPr>
        <w:t>36 fogli di diverso tipo e formato, nella seguente sequenza:</w:t>
      </w:r>
    </w:p>
    <w:p w14:paraId="681B739A" w14:textId="77777777" w:rsidR="00670F9A" w:rsidRPr="0058575B" w:rsidRDefault="00670F9A" w:rsidP="0058575B">
      <w:pPr>
        <w:pStyle w:val="Paragrafoelenco"/>
        <w:numPr>
          <w:ilvl w:val="0"/>
          <w:numId w:val="51"/>
        </w:numPr>
        <w:tabs>
          <w:tab w:val="left" w:pos="0"/>
          <w:tab w:val="left" w:pos="993"/>
          <w:tab w:val="left" w:pos="1472"/>
        </w:tabs>
        <w:spacing w:after="0" w:line="240" w:lineRule="auto"/>
        <w:ind w:left="0" w:firstLine="0"/>
        <w:rPr>
          <w:rFonts w:cstheme="minorHAnsi"/>
          <w:i/>
          <w:sz w:val="20"/>
          <w:szCs w:val="20"/>
          <w:lang w:val="it-IT"/>
        </w:rPr>
      </w:pPr>
      <w:r w:rsidRPr="0058575B">
        <w:rPr>
          <w:rFonts w:cstheme="minorHAnsi"/>
          <w:w w:val="95"/>
          <w:sz w:val="20"/>
          <w:szCs w:val="20"/>
          <w:lang w:val="it-IT"/>
        </w:rPr>
        <w:lastRenderedPageBreak/>
        <w:t xml:space="preserve">5 ff. senza righe né quadretti usati al </w:t>
      </w:r>
      <w:r w:rsidRPr="0058575B">
        <w:rPr>
          <w:rFonts w:cstheme="minorHAnsi"/>
          <w:i/>
          <w:w w:val="95"/>
          <w:sz w:val="20"/>
          <w:szCs w:val="20"/>
          <w:lang w:val="it-IT"/>
        </w:rPr>
        <w:t xml:space="preserve">recto </w:t>
      </w:r>
      <w:r w:rsidRPr="0058575B">
        <w:rPr>
          <w:rFonts w:cstheme="minorHAnsi"/>
          <w:w w:val="95"/>
          <w:sz w:val="20"/>
          <w:szCs w:val="20"/>
          <w:lang w:val="it-IT"/>
        </w:rPr>
        <w:t xml:space="preserve">e numerati a penna nera 1-5. Inchiostro nero. Sul margine </w:t>
      </w:r>
      <w:proofErr w:type="spellStart"/>
      <w:r w:rsidRPr="0058575B">
        <w:rPr>
          <w:rFonts w:cstheme="minorHAnsi"/>
          <w:w w:val="95"/>
          <w:sz w:val="20"/>
          <w:szCs w:val="20"/>
          <w:lang w:val="it-IT"/>
        </w:rPr>
        <w:t>sup</w:t>
      </w:r>
      <w:proofErr w:type="spellEnd"/>
      <w:r w:rsidRPr="0058575B">
        <w:rPr>
          <w:rFonts w:cstheme="minorHAnsi"/>
          <w:w w:val="95"/>
          <w:sz w:val="20"/>
          <w:szCs w:val="20"/>
          <w:lang w:val="it-IT"/>
        </w:rPr>
        <w:t>. del primo foglio l’in</w:t>
      </w:r>
      <w:r w:rsidRPr="0058575B">
        <w:rPr>
          <w:rFonts w:cstheme="minorHAnsi"/>
          <w:sz w:val="20"/>
          <w:szCs w:val="20"/>
          <w:lang w:val="it-IT"/>
        </w:rPr>
        <w:t xml:space="preserve">testazione: </w:t>
      </w:r>
      <w:r w:rsidRPr="0058575B">
        <w:rPr>
          <w:rFonts w:cstheme="minorHAnsi"/>
          <w:i/>
          <w:sz w:val="20"/>
          <w:szCs w:val="20"/>
          <w:lang w:val="it-IT"/>
        </w:rPr>
        <w:t xml:space="preserve">Tratto da inserire: cui non </w:t>
      </w:r>
      <w:proofErr w:type="spellStart"/>
      <w:r w:rsidRPr="0058575B">
        <w:rPr>
          <w:rFonts w:cstheme="minorHAnsi"/>
          <w:i/>
          <w:sz w:val="20"/>
          <w:szCs w:val="20"/>
          <w:lang w:val="it-IT"/>
        </w:rPr>
        <w:t>risere</w:t>
      </w:r>
      <w:proofErr w:type="spellEnd"/>
      <w:r w:rsidRPr="0058575B">
        <w:rPr>
          <w:rFonts w:cstheme="minorHAnsi"/>
          <w:i/>
          <w:sz w:val="20"/>
          <w:szCs w:val="20"/>
          <w:lang w:val="it-IT"/>
        </w:rPr>
        <w:t xml:space="preserve"> </w:t>
      </w:r>
      <w:proofErr w:type="spellStart"/>
      <w:r w:rsidRPr="0058575B">
        <w:rPr>
          <w:rFonts w:cstheme="minorHAnsi"/>
          <w:i/>
          <w:sz w:val="20"/>
          <w:szCs w:val="20"/>
          <w:lang w:val="it-IT"/>
        </w:rPr>
        <w:t>parentes</w:t>
      </w:r>
      <w:proofErr w:type="spellEnd"/>
      <w:r w:rsidRPr="0058575B">
        <w:rPr>
          <w:rFonts w:cstheme="minorHAnsi"/>
          <w:i/>
          <w:sz w:val="20"/>
          <w:szCs w:val="20"/>
          <w:lang w:val="it-IT"/>
        </w:rPr>
        <w:t>.</w:t>
      </w:r>
    </w:p>
    <w:p w14:paraId="002EBE8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La sua vita non aveva conosciuto stagione</w:t>
      </w:r>
    </w:p>
    <w:p w14:paraId="1C5003E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xml:space="preserve">: </w:t>
      </w:r>
      <w:proofErr w:type="spellStart"/>
      <w:r w:rsidRPr="0058575B">
        <w:rPr>
          <w:rFonts w:cstheme="minorHAnsi"/>
          <w:sz w:val="20"/>
          <w:szCs w:val="20"/>
          <w:lang w:val="it-IT"/>
        </w:rPr>
        <w:t>Sicchè</w:t>
      </w:r>
      <w:proofErr w:type="spellEnd"/>
      <w:r w:rsidRPr="0058575B">
        <w:rPr>
          <w:rFonts w:cstheme="minorHAnsi"/>
          <w:sz w:val="20"/>
          <w:szCs w:val="20"/>
          <w:lang w:val="it-IT"/>
        </w:rPr>
        <w:t xml:space="preserve"> l’ablativo di limitazione era divenuto in lui un ricordo allusivo, borgiano.</w:t>
      </w:r>
    </w:p>
    <w:p w14:paraId="44B1A97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6EBF9445" w14:textId="77777777" w:rsidR="00670F9A" w:rsidRPr="0058575B" w:rsidRDefault="00670F9A" w:rsidP="0058575B">
      <w:pPr>
        <w:pStyle w:val="Paragrafoelenco"/>
        <w:numPr>
          <w:ilvl w:val="0"/>
          <w:numId w:val="51"/>
        </w:numPr>
        <w:tabs>
          <w:tab w:val="left" w:pos="0"/>
          <w:tab w:val="left" w:pos="993"/>
          <w:tab w:val="left" w:pos="1468"/>
        </w:tabs>
        <w:spacing w:after="0" w:line="240" w:lineRule="auto"/>
        <w:ind w:left="0" w:firstLine="0"/>
        <w:rPr>
          <w:rFonts w:cstheme="minorHAnsi"/>
          <w:sz w:val="20"/>
          <w:szCs w:val="20"/>
          <w:lang w:val="it-IT"/>
        </w:rPr>
      </w:pPr>
      <w:r w:rsidRPr="0058575B">
        <w:rPr>
          <w:rFonts w:cstheme="minorHAnsi"/>
          <w:sz w:val="20"/>
          <w:szCs w:val="20"/>
          <w:lang w:val="it-IT"/>
        </w:rPr>
        <w:t xml:space="preserve">2 ff. usati al </w:t>
      </w:r>
      <w:r w:rsidRPr="0058575B">
        <w:rPr>
          <w:rFonts w:cstheme="minorHAnsi"/>
          <w:i/>
          <w:sz w:val="20"/>
          <w:szCs w:val="20"/>
          <w:lang w:val="it-IT"/>
        </w:rPr>
        <w:t xml:space="preserve">recto </w:t>
      </w:r>
      <w:r w:rsidRPr="0058575B">
        <w:rPr>
          <w:rFonts w:cstheme="minorHAnsi"/>
          <w:sz w:val="20"/>
          <w:szCs w:val="20"/>
          <w:lang w:val="it-IT"/>
        </w:rPr>
        <w:t xml:space="preserve">e numerati a matita 6-7. Inchiostro nero. </w:t>
      </w:r>
      <w:r w:rsidRPr="0058575B">
        <w:rPr>
          <w:rFonts w:cstheme="minorHAnsi"/>
          <w:i/>
          <w:sz w:val="20"/>
          <w:szCs w:val="20"/>
          <w:lang w:val="it-IT"/>
        </w:rPr>
        <w:t xml:space="preserve">Incipit </w:t>
      </w:r>
      <w:r w:rsidRPr="0058575B">
        <w:rPr>
          <w:rFonts w:cstheme="minorHAnsi"/>
          <w:sz w:val="20"/>
          <w:szCs w:val="20"/>
          <w:lang w:val="it-IT"/>
        </w:rPr>
        <w:t>[</w:t>
      </w:r>
      <w:r w:rsidRPr="0058575B">
        <w:rPr>
          <w:rFonts w:cstheme="minorHAnsi"/>
          <w:i/>
          <w:sz w:val="20"/>
          <w:szCs w:val="20"/>
          <w:lang w:val="it-IT"/>
        </w:rPr>
        <w:t>in tronco</w:t>
      </w:r>
      <w:r w:rsidRPr="0058575B">
        <w:rPr>
          <w:rFonts w:cstheme="minorHAnsi"/>
          <w:sz w:val="20"/>
          <w:szCs w:val="20"/>
          <w:lang w:val="it-IT"/>
        </w:rPr>
        <w:t xml:space="preserve">]: di </w:t>
      </w:r>
      <w:proofErr w:type="spellStart"/>
      <w:r w:rsidRPr="0058575B">
        <w:rPr>
          <w:rFonts w:cstheme="minorHAnsi"/>
          <w:sz w:val="20"/>
          <w:szCs w:val="20"/>
          <w:lang w:val="it-IT"/>
        </w:rPr>
        <w:t>sè</w:t>
      </w:r>
      <w:proofErr w:type="spellEnd"/>
      <w:r w:rsidRPr="0058575B">
        <w:rPr>
          <w:rFonts w:cstheme="minorHAnsi"/>
          <w:sz w:val="20"/>
          <w:szCs w:val="20"/>
          <w:lang w:val="it-IT"/>
        </w:rPr>
        <w:t xml:space="preserve">: «... la </w:t>
      </w:r>
      <w:proofErr w:type="spellStart"/>
      <w:r w:rsidRPr="0058575B">
        <w:rPr>
          <w:rFonts w:cstheme="minorHAnsi"/>
          <w:sz w:val="20"/>
          <w:szCs w:val="20"/>
          <w:lang w:val="it-IT"/>
        </w:rPr>
        <w:t>maladresse</w:t>
      </w:r>
      <w:proofErr w:type="spellEnd"/>
      <w:r w:rsidRPr="0058575B">
        <w:rPr>
          <w:rFonts w:cstheme="minorHAnsi"/>
          <w:sz w:val="20"/>
          <w:szCs w:val="20"/>
          <w:lang w:val="it-IT"/>
        </w:rPr>
        <w:t xml:space="preserve"> </w:t>
      </w:r>
      <w:proofErr w:type="spellStart"/>
      <w:r w:rsidRPr="0058575B">
        <w:rPr>
          <w:rFonts w:cstheme="minorHAnsi"/>
          <w:sz w:val="20"/>
          <w:szCs w:val="20"/>
          <w:lang w:val="it-IT"/>
        </w:rPr>
        <w:t>dans</w:t>
      </w:r>
      <w:proofErr w:type="spellEnd"/>
      <w:r w:rsidRPr="0058575B">
        <w:rPr>
          <w:rFonts w:cstheme="minorHAnsi"/>
          <w:sz w:val="20"/>
          <w:szCs w:val="20"/>
          <w:lang w:val="it-IT"/>
        </w:rPr>
        <w:t xml:space="preserve"> la </w:t>
      </w:r>
      <w:proofErr w:type="spellStart"/>
      <w:r w:rsidRPr="0058575B">
        <w:rPr>
          <w:rFonts w:cstheme="minorHAnsi"/>
          <w:sz w:val="20"/>
          <w:szCs w:val="20"/>
          <w:lang w:val="it-IT"/>
        </w:rPr>
        <w:t>lutte</w:t>
      </w:r>
      <w:proofErr w:type="spellEnd"/>
      <w:r w:rsidRPr="0058575B">
        <w:rPr>
          <w:rFonts w:cstheme="minorHAnsi"/>
          <w:sz w:val="20"/>
          <w:szCs w:val="20"/>
          <w:lang w:val="it-IT"/>
        </w:rPr>
        <w:t>...» dal giorno che aveva rinunciato a lottare</w:t>
      </w:r>
    </w:p>
    <w:p w14:paraId="46A80AE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lang w:val="it-IT"/>
        </w:rPr>
        <w:t>Explicit</w:t>
      </w:r>
      <w:r w:rsidRPr="0058575B">
        <w:rPr>
          <w:rFonts w:cstheme="minorHAnsi"/>
          <w:sz w:val="20"/>
          <w:szCs w:val="20"/>
          <w:lang w:val="it-IT"/>
        </w:rPr>
        <w:t>: durante la siesta del mondo e delle campane, per co</w:t>
      </w:r>
      <w:r w:rsidRPr="0058575B">
        <w:rPr>
          <w:rFonts w:cstheme="minorHAnsi"/>
          <w:w w:val="95"/>
          <w:sz w:val="20"/>
          <w:szCs w:val="20"/>
          <w:lang w:val="it-IT"/>
        </w:rPr>
        <w:t xml:space="preserve">gliere e rubacchiar, </w:t>
      </w:r>
      <w:proofErr w:type="spellStart"/>
      <w:r w:rsidRPr="0058575B">
        <w:rPr>
          <w:rFonts w:cstheme="minorHAnsi"/>
          <w:w w:val="95"/>
          <w:sz w:val="20"/>
          <w:szCs w:val="20"/>
          <w:lang w:val="it-IT"/>
        </w:rPr>
        <w:t>ankamò</w:t>
      </w:r>
      <w:proofErr w:type="spellEnd"/>
      <w:r w:rsidRPr="0058575B">
        <w:rPr>
          <w:rFonts w:cstheme="minorHAnsi"/>
          <w:w w:val="95"/>
          <w:sz w:val="20"/>
          <w:szCs w:val="20"/>
          <w:lang w:val="it-IT"/>
        </w:rPr>
        <w:t xml:space="preserve"> </w:t>
      </w:r>
      <w:proofErr w:type="spellStart"/>
      <w:r w:rsidRPr="0058575B">
        <w:rPr>
          <w:rFonts w:cstheme="minorHAnsi"/>
          <w:w w:val="95"/>
          <w:sz w:val="20"/>
          <w:szCs w:val="20"/>
          <w:lang w:val="it-IT"/>
        </w:rPr>
        <w:t>zerbe</w:t>
      </w:r>
      <w:proofErr w:type="spellEnd"/>
      <w:r w:rsidRPr="0058575B">
        <w:rPr>
          <w:rFonts w:cstheme="minorHAnsi"/>
          <w:w w:val="95"/>
          <w:sz w:val="20"/>
          <w:szCs w:val="20"/>
          <w:lang w:val="it-IT"/>
        </w:rPr>
        <w:t xml:space="preserve">, «le pere della Signora Biffi». </w:t>
      </w:r>
      <w:r w:rsidRPr="0058575B">
        <w:rPr>
          <w:rFonts w:cstheme="minorHAnsi"/>
          <w:sz w:val="20"/>
          <w:szCs w:val="20"/>
          <w:lang w:val="it-IT"/>
        </w:rPr>
        <w:t xml:space="preserve">Sul </w:t>
      </w:r>
      <w:r w:rsidRPr="0058575B">
        <w:rPr>
          <w:rFonts w:cstheme="minorHAnsi"/>
          <w:i/>
          <w:sz w:val="20"/>
          <w:szCs w:val="20"/>
          <w:lang w:val="it-IT"/>
        </w:rPr>
        <w:t xml:space="preserve">verso </w:t>
      </w:r>
      <w:r w:rsidRPr="0058575B">
        <w:rPr>
          <w:rFonts w:cstheme="minorHAnsi"/>
          <w:sz w:val="20"/>
          <w:szCs w:val="20"/>
          <w:lang w:val="it-IT"/>
        </w:rPr>
        <w:t xml:space="preserve">del secondo foglio due appunti a matita: Nulla dei ladri L., alti, antichi. </w:t>
      </w:r>
      <w:r w:rsidRPr="0058575B">
        <w:rPr>
          <w:rFonts w:cstheme="minorHAnsi"/>
          <w:sz w:val="20"/>
          <w:szCs w:val="20"/>
        </w:rPr>
        <w:t xml:space="preserve">| ... </w:t>
      </w:r>
      <w:proofErr w:type="spellStart"/>
      <w:r w:rsidRPr="0058575B">
        <w:rPr>
          <w:rFonts w:cstheme="minorHAnsi"/>
          <w:sz w:val="20"/>
          <w:szCs w:val="20"/>
        </w:rPr>
        <w:t>quando</w:t>
      </w:r>
      <w:proofErr w:type="spellEnd"/>
      <w:r w:rsidRPr="0058575B">
        <w:rPr>
          <w:rFonts w:cstheme="minorHAnsi"/>
          <w:sz w:val="20"/>
          <w:szCs w:val="20"/>
        </w:rPr>
        <w:t xml:space="preserve"> </w:t>
      </w:r>
      <w:proofErr w:type="spellStart"/>
      <w:r w:rsidRPr="0058575B">
        <w:rPr>
          <w:rFonts w:cstheme="minorHAnsi"/>
          <w:sz w:val="20"/>
          <w:szCs w:val="20"/>
        </w:rPr>
        <w:t>Dio</w:t>
      </w:r>
      <w:proofErr w:type="spellEnd"/>
      <w:r w:rsidRPr="0058575B">
        <w:rPr>
          <w:rFonts w:cstheme="minorHAnsi"/>
          <w:sz w:val="20"/>
          <w:szCs w:val="20"/>
        </w:rPr>
        <w:t xml:space="preserve"> </w:t>
      </w:r>
      <w:proofErr w:type="spellStart"/>
      <w:r w:rsidRPr="0058575B">
        <w:rPr>
          <w:rFonts w:cstheme="minorHAnsi"/>
          <w:sz w:val="20"/>
          <w:szCs w:val="20"/>
        </w:rPr>
        <w:t>si</w:t>
      </w:r>
      <w:proofErr w:type="spellEnd"/>
      <w:r w:rsidRPr="0058575B">
        <w:rPr>
          <w:rFonts w:cstheme="minorHAnsi"/>
          <w:sz w:val="20"/>
          <w:szCs w:val="20"/>
        </w:rPr>
        <w:t xml:space="preserve"> era </w:t>
      </w:r>
      <w:proofErr w:type="spellStart"/>
      <w:r w:rsidRPr="0058575B">
        <w:rPr>
          <w:rFonts w:cstheme="minorHAnsi"/>
          <w:sz w:val="20"/>
          <w:szCs w:val="20"/>
        </w:rPr>
        <w:t>assentato</w:t>
      </w:r>
      <w:proofErr w:type="spellEnd"/>
      <w:r w:rsidRPr="0058575B">
        <w:rPr>
          <w:rFonts w:cstheme="minorHAnsi"/>
          <w:sz w:val="20"/>
          <w:szCs w:val="20"/>
        </w:rPr>
        <w:t xml:space="preserve"> </w:t>
      </w:r>
      <w:proofErr w:type="spellStart"/>
      <w:r w:rsidRPr="0058575B">
        <w:rPr>
          <w:rFonts w:cstheme="minorHAnsi"/>
          <w:sz w:val="20"/>
          <w:szCs w:val="20"/>
        </w:rPr>
        <w:t>dalle</w:t>
      </w:r>
      <w:proofErr w:type="spellEnd"/>
      <w:r w:rsidRPr="0058575B">
        <w:rPr>
          <w:rFonts w:cstheme="minorHAnsi"/>
          <w:sz w:val="20"/>
          <w:szCs w:val="20"/>
        </w:rPr>
        <w:t xml:space="preserve"> </w:t>
      </w:r>
      <w:proofErr w:type="spellStart"/>
      <w:r w:rsidRPr="0058575B">
        <w:rPr>
          <w:rFonts w:cstheme="minorHAnsi"/>
          <w:sz w:val="20"/>
          <w:szCs w:val="20"/>
        </w:rPr>
        <w:t>cose</w:t>
      </w:r>
      <w:proofErr w:type="spellEnd"/>
      <w:r w:rsidRPr="0058575B">
        <w:rPr>
          <w:rFonts w:cstheme="minorHAnsi"/>
          <w:sz w:val="20"/>
          <w:szCs w:val="20"/>
        </w:rPr>
        <w:t>.</w:t>
      </w:r>
    </w:p>
    <w:p w14:paraId="37B8540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57B9AC2" w14:textId="77777777" w:rsidR="00670F9A" w:rsidRPr="0058575B" w:rsidRDefault="00670F9A" w:rsidP="0058575B">
      <w:pPr>
        <w:pStyle w:val="Paragrafoelenco"/>
        <w:numPr>
          <w:ilvl w:val="0"/>
          <w:numId w:val="51"/>
        </w:numPr>
        <w:tabs>
          <w:tab w:val="left" w:pos="0"/>
          <w:tab w:val="left" w:pos="993"/>
          <w:tab w:val="left" w:pos="1479"/>
        </w:tabs>
        <w:spacing w:after="0" w:line="240" w:lineRule="auto"/>
        <w:ind w:left="0" w:firstLine="0"/>
        <w:rPr>
          <w:rFonts w:cstheme="minorHAnsi"/>
          <w:sz w:val="20"/>
          <w:szCs w:val="20"/>
          <w:lang w:val="it-IT"/>
        </w:rPr>
      </w:pPr>
      <w:r w:rsidRPr="0058575B">
        <w:rPr>
          <w:rFonts w:cstheme="minorHAnsi"/>
          <w:w w:val="95"/>
          <w:sz w:val="20"/>
          <w:szCs w:val="20"/>
          <w:lang w:val="it-IT"/>
        </w:rPr>
        <w:t xml:space="preserve">4 ff. numerati a matita rossa 1-5 (essendo il quarto numerato </w:t>
      </w:r>
      <w:r w:rsidRPr="0058575B">
        <w:rPr>
          <w:rFonts w:cstheme="minorHAnsi"/>
          <w:sz w:val="20"/>
          <w:szCs w:val="20"/>
          <w:lang w:val="it-IT"/>
        </w:rPr>
        <w:t xml:space="preserve">su entrambe le facciate 4-5), il primo e il quarto usati al </w:t>
      </w:r>
      <w:r w:rsidRPr="0058575B">
        <w:rPr>
          <w:rFonts w:cstheme="minorHAnsi"/>
          <w:i/>
          <w:sz w:val="20"/>
          <w:szCs w:val="20"/>
          <w:lang w:val="it-IT"/>
        </w:rPr>
        <w:t xml:space="preserve">recto </w:t>
      </w:r>
      <w:r w:rsidRPr="0058575B">
        <w:rPr>
          <w:rFonts w:cstheme="minorHAnsi"/>
          <w:sz w:val="20"/>
          <w:szCs w:val="20"/>
          <w:lang w:val="it-IT"/>
        </w:rPr>
        <w:t xml:space="preserve">e </w:t>
      </w:r>
      <w:r w:rsidRPr="0058575B">
        <w:rPr>
          <w:rFonts w:cstheme="minorHAnsi"/>
          <w:i/>
          <w:sz w:val="20"/>
          <w:szCs w:val="20"/>
          <w:lang w:val="it-IT"/>
        </w:rPr>
        <w:t>verso</w:t>
      </w:r>
      <w:r w:rsidRPr="0058575B">
        <w:rPr>
          <w:rFonts w:cstheme="minorHAnsi"/>
          <w:sz w:val="20"/>
          <w:szCs w:val="20"/>
          <w:lang w:val="it-IT"/>
        </w:rPr>
        <w:t xml:space="preserve">, il secondo e il terzo al </w:t>
      </w:r>
      <w:r w:rsidRPr="0058575B">
        <w:rPr>
          <w:rFonts w:cstheme="minorHAnsi"/>
          <w:i/>
          <w:sz w:val="20"/>
          <w:szCs w:val="20"/>
          <w:lang w:val="it-IT"/>
        </w:rPr>
        <w:t>recto</w:t>
      </w:r>
      <w:r w:rsidRPr="0058575B">
        <w:rPr>
          <w:rFonts w:cstheme="minorHAnsi"/>
          <w:sz w:val="20"/>
          <w:szCs w:val="20"/>
          <w:lang w:val="it-IT"/>
        </w:rPr>
        <w:t xml:space="preserve">. Inchiostro nero. In testa al </w:t>
      </w:r>
      <w:r w:rsidRPr="0058575B">
        <w:rPr>
          <w:rFonts w:cstheme="minorHAnsi"/>
          <w:w w:val="95"/>
          <w:sz w:val="20"/>
          <w:szCs w:val="20"/>
          <w:lang w:val="it-IT"/>
        </w:rPr>
        <w:t xml:space="preserve">primo l’indicazione a penna rossa: Da Inserire; e a matita rossa: </w:t>
      </w:r>
      <w:r w:rsidRPr="0058575B">
        <w:rPr>
          <w:rFonts w:cstheme="minorHAnsi"/>
          <w:sz w:val="20"/>
          <w:szCs w:val="20"/>
          <w:lang w:val="it-IT"/>
        </w:rPr>
        <w:t>Inserire.</w:t>
      </w:r>
    </w:p>
    <w:p w14:paraId="61ECC9A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sz w:val="20"/>
          <w:szCs w:val="20"/>
          <w:lang w:val="it-IT"/>
        </w:rPr>
        <w:t>Sul primo foglio, a matita rossa: Inserire A pag. 2-5 | Inserire AA; altre indicazioni a matita rossa sui fogli successivi.</w:t>
      </w:r>
    </w:p>
    <w:p w14:paraId="54003EC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 xml:space="preserve">Incipit </w:t>
      </w:r>
      <w:r w:rsidRPr="0058575B">
        <w:rPr>
          <w:rFonts w:cstheme="minorHAnsi"/>
          <w:w w:val="95"/>
          <w:sz w:val="20"/>
          <w:szCs w:val="20"/>
          <w:lang w:val="it-IT"/>
        </w:rPr>
        <w:t>(preceduto da un asterisco): Descrivendo il muro campi</w:t>
      </w:r>
      <w:r w:rsidRPr="0058575B">
        <w:rPr>
          <w:rFonts w:cstheme="minorHAnsi"/>
          <w:sz w:val="20"/>
          <w:szCs w:val="20"/>
          <w:lang w:val="it-IT"/>
        </w:rPr>
        <w:t>to di settembre, dire che il Marchese aveva voluto mettervi i cocci di bottiglia, per umanitarismo</w:t>
      </w:r>
    </w:p>
    <w:p w14:paraId="2875BDA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Explicit</w:t>
      </w:r>
      <w:r w:rsidRPr="0058575B">
        <w:rPr>
          <w:rFonts w:cstheme="minorHAnsi"/>
          <w:w w:val="95"/>
          <w:sz w:val="20"/>
          <w:szCs w:val="20"/>
          <w:lang w:val="it-IT"/>
        </w:rPr>
        <w:t xml:space="preserve">: come la mano soccorritrice dell’Eterno, verso la carità </w:t>
      </w:r>
      <w:r w:rsidRPr="0058575B">
        <w:rPr>
          <w:rFonts w:cstheme="minorHAnsi"/>
          <w:sz w:val="20"/>
          <w:szCs w:val="20"/>
          <w:lang w:val="it-IT"/>
        </w:rPr>
        <w:t>del destino.</w:t>
      </w:r>
    </w:p>
    <w:p w14:paraId="47F9633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456033FC" w14:textId="77777777" w:rsidR="00670F9A" w:rsidRPr="0016020A" w:rsidRDefault="00670F9A" w:rsidP="0058575B">
      <w:pPr>
        <w:pStyle w:val="Paragrafoelenco"/>
        <w:numPr>
          <w:ilvl w:val="0"/>
          <w:numId w:val="51"/>
        </w:numPr>
        <w:tabs>
          <w:tab w:val="left" w:pos="0"/>
          <w:tab w:val="left" w:pos="993"/>
          <w:tab w:val="left" w:pos="1468"/>
        </w:tabs>
        <w:spacing w:after="0" w:line="240" w:lineRule="auto"/>
        <w:ind w:left="0" w:firstLine="0"/>
        <w:rPr>
          <w:rFonts w:cstheme="minorHAnsi"/>
          <w:sz w:val="20"/>
          <w:szCs w:val="20"/>
          <w:lang w:val="it-IT"/>
        </w:rPr>
      </w:pPr>
      <w:r w:rsidRPr="0058575B">
        <w:rPr>
          <w:rFonts w:cstheme="minorHAnsi"/>
          <w:w w:val="95"/>
          <w:sz w:val="20"/>
          <w:szCs w:val="20"/>
          <w:lang w:val="it-IT"/>
        </w:rPr>
        <w:t xml:space="preserve">1 f. numerato a matita 6, con al </w:t>
      </w:r>
      <w:r w:rsidRPr="0058575B">
        <w:rPr>
          <w:rFonts w:cstheme="minorHAnsi"/>
          <w:i/>
          <w:w w:val="95"/>
          <w:sz w:val="20"/>
          <w:szCs w:val="20"/>
          <w:lang w:val="it-IT"/>
        </w:rPr>
        <w:t xml:space="preserve">recto </w:t>
      </w:r>
      <w:r w:rsidRPr="0058575B">
        <w:rPr>
          <w:rFonts w:cstheme="minorHAnsi"/>
          <w:w w:val="95"/>
          <w:sz w:val="20"/>
          <w:szCs w:val="20"/>
          <w:lang w:val="it-IT"/>
        </w:rPr>
        <w:t xml:space="preserve">testo cassato con tratti di </w:t>
      </w:r>
      <w:r w:rsidRPr="0058575B">
        <w:rPr>
          <w:rFonts w:cstheme="minorHAnsi"/>
          <w:sz w:val="20"/>
          <w:szCs w:val="20"/>
          <w:lang w:val="it-IT"/>
        </w:rPr>
        <w:t xml:space="preserve">matita (titolo a matita rossa: Nota iniziale), al </w:t>
      </w:r>
      <w:r w:rsidRPr="0058575B">
        <w:rPr>
          <w:rFonts w:cstheme="minorHAnsi"/>
          <w:i/>
          <w:sz w:val="20"/>
          <w:szCs w:val="20"/>
          <w:lang w:val="it-IT"/>
        </w:rPr>
        <w:t xml:space="preserve">verso </w:t>
      </w:r>
      <w:r w:rsidRPr="0058575B">
        <w:rPr>
          <w:rFonts w:cstheme="minorHAnsi"/>
          <w:sz w:val="20"/>
          <w:szCs w:val="20"/>
          <w:lang w:val="it-IT"/>
        </w:rPr>
        <w:t xml:space="preserve">appunti a </w:t>
      </w:r>
      <w:r w:rsidRPr="0058575B">
        <w:rPr>
          <w:rFonts w:cstheme="minorHAnsi"/>
          <w:w w:val="95"/>
          <w:sz w:val="20"/>
          <w:szCs w:val="20"/>
          <w:lang w:val="it-IT"/>
        </w:rPr>
        <w:t xml:space="preserve">matita: Il senso feroce ed esclusivo della </w:t>
      </w:r>
      <w:proofErr w:type="gramStart"/>
      <w:r w:rsidRPr="0058575B">
        <w:rPr>
          <w:rFonts w:cstheme="minorHAnsi"/>
          <w:w w:val="95"/>
          <w:sz w:val="20"/>
          <w:szCs w:val="20"/>
          <w:lang w:val="it-IT"/>
        </w:rPr>
        <w:t>proprietà.–</w:t>
      </w:r>
      <w:proofErr w:type="gramEnd"/>
      <w:r w:rsidRPr="0058575B">
        <w:rPr>
          <w:rFonts w:cstheme="minorHAnsi"/>
          <w:w w:val="95"/>
          <w:sz w:val="20"/>
          <w:szCs w:val="20"/>
          <w:lang w:val="it-IT"/>
        </w:rPr>
        <w:t xml:space="preserve"> | (Finire col perdono al padre e con l’amore della madre, sopra la contingen</w:t>
      </w:r>
      <w:r w:rsidRPr="0058575B">
        <w:rPr>
          <w:rFonts w:cstheme="minorHAnsi"/>
          <w:sz w:val="20"/>
          <w:szCs w:val="20"/>
          <w:lang w:val="it-IT"/>
        </w:rPr>
        <w:t xml:space="preserve">za difforme.) </w:t>
      </w:r>
      <w:r w:rsidRPr="0016020A">
        <w:rPr>
          <w:rFonts w:cstheme="minorHAnsi"/>
          <w:sz w:val="20"/>
          <w:szCs w:val="20"/>
          <w:lang w:val="it-IT"/>
        </w:rPr>
        <w:t>|| Il senso feroce ed esclusivo della proprietà.</w:t>
      </w:r>
    </w:p>
    <w:p w14:paraId="16B71FD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Inchiostro</w:t>
      </w:r>
      <w:proofErr w:type="spellEnd"/>
      <w:r w:rsidRPr="0058575B">
        <w:rPr>
          <w:rFonts w:cstheme="minorHAnsi"/>
          <w:w w:val="95"/>
          <w:sz w:val="20"/>
          <w:szCs w:val="20"/>
        </w:rPr>
        <w:t xml:space="preserve"> </w:t>
      </w:r>
      <w:proofErr w:type="spellStart"/>
      <w:r w:rsidRPr="0058575B">
        <w:rPr>
          <w:rFonts w:cstheme="minorHAnsi"/>
          <w:w w:val="95"/>
          <w:sz w:val="20"/>
          <w:szCs w:val="20"/>
        </w:rPr>
        <w:t>nero</w:t>
      </w:r>
      <w:proofErr w:type="spellEnd"/>
      <w:r w:rsidRPr="0058575B">
        <w:rPr>
          <w:rFonts w:cstheme="minorHAnsi"/>
          <w:w w:val="95"/>
          <w:sz w:val="20"/>
          <w:szCs w:val="20"/>
        </w:rPr>
        <w:t>.</w:t>
      </w:r>
    </w:p>
    <w:p w14:paraId="0A4C638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w w:val="95"/>
          <w:sz w:val="20"/>
          <w:szCs w:val="20"/>
          <w:lang w:val="it-IT"/>
        </w:rPr>
        <w:t>Incipit</w:t>
      </w:r>
      <w:r w:rsidRPr="0058575B">
        <w:rPr>
          <w:rFonts w:cstheme="minorHAnsi"/>
          <w:w w:val="95"/>
          <w:sz w:val="20"/>
          <w:szCs w:val="20"/>
          <w:lang w:val="it-IT"/>
        </w:rPr>
        <w:t>: I fatti narrati nel presente racconto occorsero in un pae</w:t>
      </w:r>
      <w:r w:rsidRPr="0058575B">
        <w:rPr>
          <w:rFonts w:cstheme="minorHAnsi"/>
          <w:sz w:val="20"/>
          <w:szCs w:val="20"/>
          <w:lang w:val="it-IT"/>
        </w:rPr>
        <w:t>se del Sud America</w:t>
      </w:r>
    </w:p>
    <w:p w14:paraId="2F92FA4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i/>
          <w:w w:val="95"/>
          <w:sz w:val="20"/>
          <w:szCs w:val="20"/>
          <w:lang w:val="it-IT"/>
        </w:rPr>
        <w:t>Explicit</w:t>
      </w:r>
      <w:r w:rsidRPr="0058575B">
        <w:rPr>
          <w:rFonts w:cstheme="minorHAnsi"/>
          <w:w w:val="95"/>
          <w:sz w:val="20"/>
          <w:szCs w:val="20"/>
          <w:lang w:val="it-IT"/>
        </w:rPr>
        <w:t>: Come se il trattore vi avesse a servire la pommarola co</w:t>
      </w:r>
      <w:r w:rsidRPr="0058575B">
        <w:rPr>
          <w:rFonts w:cstheme="minorHAnsi"/>
          <w:sz w:val="20"/>
          <w:szCs w:val="20"/>
          <w:lang w:val="it-IT"/>
        </w:rPr>
        <w:t xml:space="preserve">lor verde e la salsa-verde color cioccolato. </w:t>
      </w:r>
      <w:proofErr w:type="spellStart"/>
      <w:r w:rsidRPr="0058575B">
        <w:rPr>
          <w:rFonts w:cstheme="minorHAnsi"/>
          <w:sz w:val="20"/>
          <w:szCs w:val="20"/>
        </w:rPr>
        <w:t>Dio</w:t>
      </w:r>
      <w:proofErr w:type="spellEnd"/>
      <w:r w:rsidRPr="0058575B">
        <w:rPr>
          <w:rFonts w:cstheme="minorHAnsi"/>
          <w:sz w:val="20"/>
          <w:szCs w:val="20"/>
        </w:rPr>
        <w:t xml:space="preserve"> Santo!</w:t>
      </w:r>
    </w:p>
    <w:p w14:paraId="34982D2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D098703" w14:textId="77777777" w:rsidR="00670F9A" w:rsidRPr="0058575B" w:rsidRDefault="00670F9A" w:rsidP="0058575B">
      <w:pPr>
        <w:pStyle w:val="Paragrafoelenco"/>
        <w:numPr>
          <w:ilvl w:val="0"/>
          <w:numId w:val="7"/>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 xml:space="preserve">Un lacerto di foglio di protocollo a righe usato al </w:t>
      </w:r>
      <w:r w:rsidRPr="0058575B">
        <w:rPr>
          <w:rFonts w:cstheme="minorHAnsi"/>
          <w:i/>
          <w:sz w:val="20"/>
          <w:szCs w:val="20"/>
          <w:lang w:val="it-IT"/>
        </w:rPr>
        <w:t xml:space="preserve">recto </w:t>
      </w:r>
      <w:r w:rsidRPr="0058575B">
        <w:rPr>
          <w:rFonts w:cstheme="minorHAnsi"/>
          <w:sz w:val="20"/>
          <w:szCs w:val="20"/>
          <w:lang w:val="it-IT"/>
        </w:rPr>
        <w:t>e intestato a penna nera e a penna rossa: Battute.</w:t>
      </w:r>
    </w:p>
    <w:p w14:paraId="018D675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Incipit</w:t>
      </w:r>
      <w:r w:rsidRPr="0058575B">
        <w:rPr>
          <w:rFonts w:cstheme="minorHAnsi"/>
          <w:sz w:val="20"/>
          <w:szCs w:val="20"/>
          <w:lang w:val="it-IT"/>
        </w:rPr>
        <w:t xml:space="preserve">: = Il Peppino (fratello della Peppa) aveva in corpo “la </w:t>
      </w:r>
      <w:r w:rsidRPr="0058575B">
        <w:rPr>
          <w:rFonts w:cstheme="minorHAnsi"/>
          <w:w w:val="95"/>
          <w:sz w:val="20"/>
          <w:szCs w:val="20"/>
          <w:lang w:val="it-IT"/>
        </w:rPr>
        <w:t>lieta furia di un uomo di vent’anni che deve, in quel giorno, spo</w:t>
      </w:r>
      <w:r w:rsidRPr="0058575B">
        <w:rPr>
          <w:rFonts w:cstheme="minorHAnsi"/>
          <w:sz w:val="20"/>
          <w:szCs w:val="20"/>
          <w:lang w:val="it-IT"/>
        </w:rPr>
        <w:t>sare [</w:t>
      </w:r>
      <w:r w:rsidRPr="0058575B">
        <w:rPr>
          <w:rFonts w:cstheme="minorHAnsi"/>
          <w:i/>
          <w:sz w:val="20"/>
          <w:szCs w:val="20"/>
          <w:lang w:val="it-IT"/>
        </w:rPr>
        <w:t xml:space="preserve">var. alt. </w:t>
      </w:r>
      <w:proofErr w:type="spellStart"/>
      <w:r w:rsidRPr="0058575B">
        <w:rPr>
          <w:rFonts w:cstheme="minorHAnsi"/>
          <w:i/>
          <w:sz w:val="20"/>
          <w:szCs w:val="20"/>
          <w:lang w:val="it-IT"/>
        </w:rPr>
        <w:t>sps</w:t>
      </w:r>
      <w:proofErr w:type="spellEnd"/>
      <w:r w:rsidRPr="0058575B">
        <w:rPr>
          <w:rFonts w:cstheme="minorHAnsi"/>
          <w:i/>
          <w:sz w:val="20"/>
          <w:szCs w:val="20"/>
          <w:lang w:val="it-IT"/>
        </w:rPr>
        <w:t xml:space="preserve">. </w:t>
      </w:r>
      <w:r w:rsidRPr="0058575B">
        <w:rPr>
          <w:rFonts w:cstheme="minorHAnsi"/>
          <w:sz w:val="20"/>
          <w:szCs w:val="20"/>
          <w:lang w:val="it-IT"/>
        </w:rPr>
        <w:t>impalmare] quella che ama.”</w:t>
      </w:r>
    </w:p>
    <w:p w14:paraId="28C33C7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i/>
          <w:sz w:val="20"/>
          <w:szCs w:val="20"/>
          <w:lang w:val="it-IT"/>
        </w:rPr>
        <w:t>Explicit</w:t>
      </w:r>
      <w:r w:rsidRPr="0058575B">
        <w:rPr>
          <w:rFonts w:cstheme="minorHAnsi"/>
          <w:sz w:val="20"/>
          <w:szCs w:val="20"/>
          <w:lang w:val="it-IT"/>
        </w:rPr>
        <w:t>: Era soltanto per fortuna, una lieta furia e nient’altro, per fortuna.</w:t>
      </w:r>
    </w:p>
    <w:p w14:paraId="64F4823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13347886" w14:textId="77777777" w:rsidR="00670F9A" w:rsidRPr="0058575B" w:rsidRDefault="00670F9A" w:rsidP="0058575B">
      <w:pPr>
        <w:pStyle w:val="Paragrafoelenco"/>
        <w:numPr>
          <w:ilvl w:val="0"/>
          <w:numId w:val="7"/>
        </w:numPr>
        <w:tabs>
          <w:tab w:val="left" w:pos="0"/>
          <w:tab w:val="left" w:pos="993"/>
        </w:tabs>
        <w:spacing w:after="0" w:line="240" w:lineRule="auto"/>
        <w:ind w:left="0" w:firstLine="0"/>
        <w:rPr>
          <w:rFonts w:cstheme="minorHAnsi"/>
          <w:sz w:val="20"/>
          <w:szCs w:val="20"/>
        </w:rPr>
      </w:pPr>
      <w:r w:rsidRPr="0058575B">
        <w:rPr>
          <w:rFonts w:cstheme="minorHAnsi"/>
          <w:w w:val="95"/>
          <w:sz w:val="20"/>
          <w:szCs w:val="20"/>
          <w:lang w:val="it-IT"/>
        </w:rPr>
        <w:t xml:space="preserve">1 f. doppio a quadretti usato sulla prima pagina, con una parte di testo e il programma del capitolo definito per punti e pagine. Cassato con tratti a matita rossa e l’indicazione più volte ripetuta: fatto. Sull’ultima pagina l’indicazione a matita rossa: </w:t>
      </w:r>
      <w:r w:rsidRPr="0058575B">
        <w:rPr>
          <w:rFonts w:cstheme="minorHAnsi"/>
          <w:sz w:val="20"/>
          <w:szCs w:val="20"/>
          <w:lang w:val="it-IT"/>
        </w:rPr>
        <w:t xml:space="preserve">Note costruttive della </w:t>
      </w:r>
      <w:proofErr w:type="gramStart"/>
      <w:r w:rsidRPr="0058575B">
        <w:rPr>
          <w:rFonts w:cstheme="minorHAnsi"/>
          <w:sz w:val="20"/>
          <w:szCs w:val="20"/>
          <w:lang w:val="it-IT"/>
        </w:rPr>
        <w:t>1</w:t>
      </w:r>
      <w:r w:rsidRPr="0058575B">
        <w:rPr>
          <w:rFonts w:cstheme="minorHAnsi"/>
          <w:position w:val="4"/>
          <w:sz w:val="20"/>
          <w:szCs w:val="20"/>
          <w:lang w:val="it-IT"/>
        </w:rPr>
        <w:t>a</w:t>
      </w:r>
      <w:proofErr w:type="gramEnd"/>
      <w:r w:rsidRPr="0058575B">
        <w:rPr>
          <w:rFonts w:cstheme="minorHAnsi"/>
          <w:sz w:val="20"/>
          <w:szCs w:val="20"/>
          <w:lang w:val="it-IT"/>
        </w:rPr>
        <w:t xml:space="preserve">. parte. </w:t>
      </w:r>
      <w:r w:rsidRPr="0058575B">
        <w:rPr>
          <w:rFonts w:cstheme="minorHAnsi"/>
          <w:sz w:val="20"/>
          <w:szCs w:val="20"/>
        </w:rPr>
        <w:t xml:space="preserve">| </w:t>
      </w:r>
      <w:proofErr w:type="spellStart"/>
      <w:r w:rsidRPr="0058575B">
        <w:rPr>
          <w:rFonts w:cstheme="minorHAnsi"/>
          <w:i/>
          <w:sz w:val="20"/>
          <w:szCs w:val="20"/>
        </w:rPr>
        <w:t>Esaurite</w:t>
      </w:r>
      <w:proofErr w:type="spellEnd"/>
      <w:r w:rsidRPr="0058575B">
        <w:rPr>
          <w:rFonts w:cstheme="minorHAnsi"/>
          <w:sz w:val="20"/>
          <w:szCs w:val="20"/>
        </w:rPr>
        <w:t>.</w:t>
      </w:r>
    </w:p>
    <w:p w14:paraId="5F00642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D0E095A" w14:textId="77777777" w:rsidR="00670F9A" w:rsidRPr="0058575B" w:rsidRDefault="00670F9A" w:rsidP="0058575B">
      <w:pPr>
        <w:pStyle w:val="Paragrafoelenco"/>
        <w:numPr>
          <w:ilvl w:val="0"/>
          <w:numId w:val="7"/>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lang w:val="it-IT"/>
        </w:rPr>
        <w:t>24 ff. di vario formato, alcuni semplici altri doppi, con testo, appunti e schemi di lavoro.</w:t>
      </w:r>
    </w:p>
    <w:p w14:paraId="0E89807D" w14:textId="77777777" w:rsidR="00670F9A" w:rsidRPr="0058575B" w:rsidRDefault="00670F9A" w:rsidP="0058575B">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primo foglio è intestato: C.E.G. </w:t>
      </w:r>
      <w:r w:rsidRPr="0058575B">
        <w:rPr>
          <w:rFonts w:cstheme="minorHAnsi"/>
          <w:i/>
          <w:sz w:val="20"/>
          <w:szCs w:val="20"/>
          <w:lang w:val="it-IT"/>
        </w:rPr>
        <w:t xml:space="preserve">La Cognizione del </w:t>
      </w:r>
      <w:proofErr w:type="gramStart"/>
      <w:r w:rsidRPr="0058575B">
        <w:rPr>
          <w:rFonts w:cstheme="minorHAnsi"/>
          <w:i/>
          <w:sz w:val="20"/>
          <w:szCs w:val="20"/>
          <w:lang w:val="it-IT"/>
        </w:rPr>
        <w:t>dolore.–</w:t>
      </w:r>
      <w:proofErr w:type="gramEnd"/>
      <w:r w:rsidRPr="0058575B">
        <w:rPr>
          <w:rFonts w:cstheme="minorHAnsi"/>
          <w:i/>
          <w:sz w:val="20"/>
          <w:szCs w:val="20"/>
          <w:lang w:val="it-IT"/>
        </w:rPr>
        <w:t xml:space="preserve"> | </w:t>
      </w:r>
      <w:r w:rsidRPr="0058575B">
        <w:rPr>
          <w:rFonts w:cstheme="minorHAnsi"/>
          <w:i/>
          <w:w w:val="95"/>
          <w:sz w:val="20"/>
          <w:szCs w:val="20"/>
          <w:lang w:val="it-IT"/>
        </w:rPr>
        <w:t>Rifacimento del seguito 1</w:t>
      </w:r>
      <w:r w:rsidRPr="0058575B">
        <w:rPr>
          <w:rFonts w:cstheme="minorHAnsi"/>
          <w:i/>
          <w:w w:val="95"/>
          <w:position w:val="4"/>
          <w:sz w:val="20"/>
          <w:szCs w:val="20"/>
          <w:lang w:val="it-IT"/>
        </w:rPr>
        <w:t>a</w:t>
      </w:r>
      <w:r w:rsidRPr="0058575B">
        <w:rPr>
          <w:rFonts w:cstheme="minorHAnsi"/>
          <w:i/>
          <w:w w:val="95"/>
          <w:sz w:val="20"/>
          <w:szCs w:val="20"/>
          <w:lang w:val="it-IT"/>
        </w:rPr>
        <w:t>. parte. | Temi che ancora si devono in</w:t>
      </w:r>
      <w:r w:rsidRPr="0058575B">
        <w:rPr>
          <w:rFonts w:cstheme="minorHAnsi"/>
          <w:i/>
          <w:sz w:val="20"/>
          <w:szCs w:val="20"/>
          <w:lang w:val="it-IT"/>
        </w:rPr>
        <w:t>trodurre nella 1</w:t>
      </w:r>
      <w:r w:rsidRPr="0058575B">
        <w:rPr>
          <w:rFonts w:cstheme="minorHAnsi"/>
          <w:i/>
          <w:position w:val="4"/>
          <w:sz w:val="20"/>
          <w:szCs w:val="20"/>
          <w:lang w:val="it-IT"/>
        </w:rPr>
        <w:t>a</w:t>
      </w:r>
      <w:r w:rsidRPr="0058575B">
        <w:rPr>
          <w:rFonts w:cstheme="minorHAnsi"/>
          <w:i/>
          <w:sz w:val="20"/>
          <w:szCs w:val="20"/>
          <w:lang w:val="it-IT"/>
        </w:rPr>
        <w:t xml:space="preserve">. </w:t>
      </w:r>
      <w:proofErr w:type="gramStart"/>
      <w:r w:rsidRPr="0058575B">
        <w:rPr>
          <w:rFonts w:cstheme="minorHAnsi"/>
          <w:i/>
          <w:sz w:val="20"/>
          <w:szCs w:val="20"/>
          <w:lang w:val="it-IT"/>
        </w:rPr>
        <w:t>parte.–</w:t>
      </w:r>
      <w:proofErr w:type="gramEnd"/>
      <w:r w:rsidRPr="0058575B">
        <w:rPr>
          <w:rFonts w:cstheme="minorHAnsi"/>
          <w:i/>
          <w:sz w:val="20"/>
          <w:szCs w:val="20"/>
          <w:lang w:val="it-IT"/>
        </w:rPr>
        <w:t xml:space="preserve"> </w:t>
      </w:r>
      <w:r w:rsidRPr="0058575B">
        <w:rPr>
          <w:rFonts w:cstheme="minorHAnsi"/>
          <w:sz w:val="20"/>
          <w:szCs w:val="20"/>
          <w:lang w:val="it-IT"/>
        </w:rPr>
        <w:t>| 1. = Gorgonzola – coltello – disdegno del figlio e rissa.</w:t>
      </w:r>
    </w:p>
    <w:p w14:paraId="4C12F72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lang w:val="it-IT"/>
        </w:rPr>
        <w:t xml:space="preserve">La prima pagina del secondo foglio è tagliata in due parti ed è intestata: = Consecuzione per finire la </w:t>
      </w:r>
      <w:proofErr w:type="gramStart"/>
      <w:r w:rsidRPr="0058575B">
        <w:rPr>
          <w:rFonts w:cstheme="minorHAnsi"/>
          <w:sz w:val="20"/>
          <w:szCs w:val="20"/>
          <w:lang w:val="it-IT"/>
        </w:rPr>
        <w:t>1</w:t>
      </w:r>
      <w:r w:rsidRPr="0058575B">
        <w:rPr>
          <w:rFonts w:cstheme="minorHAnsi"/>
          <w:position w:val="4"/>
          <w:sz w:val="20"/>
          <w:szCs w:val="20"/>
          <w:lang w:val="it-IT"/>
        </w:rPr>
        <w:t>a</w:t>
      </w:r>
      <w:proofErr w:type="gramEnd"/>
      <w:r w:rsidRPr="0058575B">
        <w:rPr>
          <w:rFonts w:cstheme="minorHAnsi"/>
          <w:sz w:val="20"/>
          <w:szCs w:val="20"/>
          <w:lang w:val="it-IT"/>
        </w:rPr>
        <w:t>. parte = | (2</w:t>
      </w:r>
      <w:r w:rsidRPr="0058575B">
        <w:rPr>
          <w:rFonts w:cstheme="minorHAnsi"/>
          <w:position w:val="4"/>
          <w:sz w:val="20"/>
          <w:szCs w:val="20"/>
          <w:lang w:val="it-IT"/>
        </w:rPr>
        <w:t>a</w:t>
      </w:r>
      <w:r w:rsidRPr="0058575B">
        <w:rPr>
          <w:rFonts w:cstheme="minorHAnsi"/>
          <w:sz w:val="20"/>
          <w:szCs w:val="20"/>
          <w:lang w:val="it-IT"/>
        </w:rPr>
        <w:t xml:space="preserve">. puntata </w:t>
      </w:r>
      <w:r w:rsidRPr="0058575B">
        <w:rPr>
          <w:rFonts w:cstheme="minorHAnsi"/>
          <w:w w:val="95"/>
          <w:sz w:val="20"/>
          <w:szCs w:val="20"/>
          <w:lang w:val="it-IT"/>
        </w:rPr>
        <w:t xml:space="preserve">di “Letteratura.„ </w:t>
      </w:r>
      <w:r w:rsidRPr="0058575B">
        <w:rPr>
          <w:rFonts w:cstheme="minorHAnsi"/>
          <w:w w:val="95"/>
          <w:sz w:val="20"/>
          <w:szCs w:val="20"/>
        </w:rPr>
        <w:t xml:space="preserve">|| 1. </w:t>
      </w:r>
      <w:proofErr w:type="spellStart"/>
      <w:r w:rsidRPr="0058575B">
        <w:rPr>
          <w:rFonts w:cstheme="minorHAnsi"/>
          <w:w w:val="95"/>
          <w:sz w:val="20"/>
          <w:szCs w:val="20"/>
        </w:rPr>
        <w:t>Ripresa</w:t>
      </w:r>
      <w:proofErr w:type="spellEnd"/>
      <w:r w:rsidRPr="0058575B">
        <w:rPr>
          <w:rFonts w:cstheme="minorHAnsi"/>
          <w:w w:val="95"/>
          <w:sz w:val="20"/>
          <w:szCs w:val="20"/>
        </w:rPr>
        <w:t xml:space="preserve"> </w:t>
      </w:r>
      <w:proofErr w:type="spellStart"/>
      <w:r w:rsidRPr="0058575B">
        <w:rPr>
          <w:rFonts w:cstheme="minorHAnsi"/>
          <w:w w:val="95"/>
          <w:sz w:val="20"/>
          <w:szCs w:val="20"/>
        </w:rPr>
        <w:t>descrittiva</w:t>
      </w:r>
      <w:proofErr w:type="spellEnd"/>
      <w:r w:rsidRPr="0058575B">
        <w:rPr>
          <w:rFonts w:cstheme="minorHAnsi"/>
          <w:w w:val="95"/>
          <w:sz w:val="20"/>
          <w:szCs w:val="20"/>
        </w:rPr>
        <w:t xml:space="preserve"> del </w:t>
      </w:r>
      <w:proofErr w:type="spellStart"/>
      <w:r w:rsidRPr="0058575B">
        <w:rPr>
          <w:rFonts w:cstheme="minorHAnsi"/>
          <w:w w:val="95"/>
          <w:sz w:val="20"/>
          <w:szCs w:val="20"/>
        </w:rPr>
        <w:t>paesaggio</w:t>
      </w:r>
      <w:proofErr w:type="spellEnd"/>
      <w:r w:rsidRPr="0058575B">
        <w:rPr>
          <w:rFonts w:cstheme="minorHAnsi"/>
          <w:w w:val="95"/>
          <w:sz w:val="20"/>
          <w:szCs w:val="20"/>
        </w:rPr>
        <w:t xml:space="preserve"> e </w:t>
      </w:r>
      <w:proofErr w:type="spellStart"/>
      <w:r w:rsidRPr="0058575B">
        <w:rPr>
          <w:rFonts w:cstheme="minorHAnsi"/>
          <w:w w:val="95"/>
          <w:sz w:val="20"/>
          <w:szCs w:val="20"/>
        </w:rPr>
        <w:t>satirica</w:t>
      </w:r>
      <w:proofErr w:type="spellEnd"/>
      <w:r w:rsidRPr="0058575B">
        <w:rPr>
          <w:rFonts w:cstheme="minorHAnsi"/>
          <w:w w:val="95"/>
          <w:sz w:val="20"/>
          <w:szCs w:val="20"/>
        </w:rPr>
        <w:t xml:space="preserve">, </w:t>
      </w:r>
      <w:proofErr w:type="spellStart"/>
      <w:r w:rsidRPr="0058575B">
        <w:rPr>
          <w:rFonts w:cstheme="minorHAnsi"/>
          <w:sz w:val="20"/>
          <w:szCs w:val="20"/>
        </w:rPr>
        <w:t>pezzo</w:t>
      </w:r>
      <w:proofErr w:type="spellEnd"/>
      <w:r w:rsidRPr="0058575B">
        <w:rPr>
          <w:rFonts w:cstheme="minorHAnsi"/>
          <w:sz w:val="20"/>
          <w:szCs w:val="20"/>
        </w:rPr>
        <w:t xml:space="preserve"> </w:t>
      </w:r>
      <w:proofErr w:type="spellStart"/>
      <w:r w:rsidRPr="0058575B">
        <w:rPr>
          <w:rFonts w:cstheme="minorHAnsi"/>
          <w:sz w:val="20"/>
          <w:szCs w:val="20"/>
        </w:rPr>
        <w:t>abbozzato</w:t>
      </w:r>
      <w:proofErr w:type="spellEnd"/>
      <w:r w:rsidRPr="0058575B">
        <w:rPr>
          <w:rFonts w:cstheme="minorHAnsi"/>
          <w:sz w:val="20"/>
          <w:szCs w:val="20"/>
        </w:rPr>
        <w:t>.</w:t>
      </w:r>
    </w:p>
    <w:p w14:paraId="0E9F7DE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7AE3414" w14:textId="77777777" w:rsidR="00670F9A" w:rsidRPr="0058575B" w:rsidRDefault="00670F9A" w:rsidP="0058575B">
      <w:pPr>
        <w:pStyle w:val="Paragrafoelenco"/>
        <w:numPr>
          <w:ilvl w:val="1"/>
          <w:numId w:val="52"/>
        </w:numPr>
        <w:tabs>
          <w:tab w:val="left" w:pos="0"/>
          <w:tab w:val="left" w:pos="993"/>
          <w:tab w:val="left" w:pos="1494"/>
        </w:tabs>
        <w:spacing w:after="0" w:line="240" w:lineRule="auto"/>
        <w:ind w:left="0" w:firstLine="0"/>
        <w:rPr>
          <w:rFonts w:cstheme="minorHAnsi"/>
          <w:sz w:val="20"/>
          <w:szCs w:val="20"/>
          <w:lang w:val="it-IT"/>
        </w:rPr>
      </w:pPr>
      <w:r w:rsidRPr="0058575B">
        <w:rPr>
          <w:rFonts w:cstheme="minorHAnsi"/>
          <w:sz w:val="20"/>
          <w:szCs w:val="20"/>
          <w:lang w:val="it-IT"/>
        </w:rPr>
        <w:t xml:space="preserve">Un foglio del giornale francese «Le </w:t>
      </w:r>
      <w:proofErr w:type="spellStart"/>
      <w:r w:rsidRPr="0058575B">
        <w:rPr>
          <w:rFonts w:cstheme="minorHAnsi"/>
          <w:sz w:val="20"/>
          <w:szCs w:val="20"/>
          <w:lang w:val="it-IT"/>
        </w:rPr>
        <w:t>temps</w:t>
      </w:r>
      <w:proofErr w:type="spellEnd"/>
      <w:r w:rsidRPr="0058575B">
        <w:rPr>
          <w:rFonts w:cstheme="minorHAnsi"/>
          <w:sz w:val="20"/>
          <w:szCs w:val="20"/>
          <w:lang w:val="it-IT"/>
        </w:rPr>
        <w:t xml:space="preserve">», 13 aprile 1939, pp. 3-4, con a p. 4 l’articolo di </w:t>
      </w:r>
      <w:proofErr w:type="spellStart"/>
      <w:r w:rsidRPr="0058575B">
        <w:rPr>
          <w:rFonts w:cstheme="minorHAnsi"/>
          <w:sz w:val="20"/>
          <w:szCs w:val="20"/>
          <w:lang w:val="it-IT"/>
        </w:rPr>
        <w:t>Docteur</w:t>
      </w:r>
      <w:proofErr w:type="spellEnd"/>
      <w:r w:rsidRPr="0058575B">
        <w:rPr>
          <w:rFonts w:cstheme="minorHAnsi"/>
          <w:sz w:val="20"/>
          <w:szCs w:val="20"/>
          <w:lang w:val="it-IT"/>
        </w:rPr>
        <w:t xml:space="preserve"> </w:t>
      </w:r>
      <w:proofErr w:type="spellStart"/>
      <w:r w:rsidRPr="0058575B">
        <w:rPr>
          <w:rFonts w:cstheme="minorHAnsi"/>
          <w:sz w:val="20"/>
          <w:szCs w:val="20"/>
          <w:lang w:val="it-IT"/>
        </w:rPr>
        <w:t>Logre</w:t>
      </w:r>
      <w:proofErr w:type="spellEnd"/>
      <w:r w:rsidRPr="0058575B">
        <w:rPr>
          <w:rFonts w:cstheme="minorHAnsi"/>
          <w:sz w:val="20"/>
          <w:szCs w:val="20"/>
          <w:lang w:val="it-IT"/>
        </w:rPr>
        <w:t xml:space="preserve">, </w:t>
      </w:r>
      <w:r w:rsidRPr="0058575B">
        <w:rPr>
          <w:rFonts w:cstheme="minorHAnsi"/>
          <w:i/>
          <w:sz w:val="20"/>
          <w:szCs w:val="20"/>
          <w:lang w:val="it-IT"/>
        </w:rPr>
        <w:t xml:space="preserve">Le </w:t>
      </w:r>
      <w:proofErr w:type="spellStart"/>
      <w:r w:rsidRPr="0058575B">
        <w:rPr>
          <w:rFonts w:cstheme="minorHAnsi"/>
          <w:i/>
          <w:sz w:val="20"/>
          <w:szCs w:val="20"/>
          <w:lang w:val="it-IT"/>
        </w:rPr>
        <w:t>délir</w:t>
      </w:r>
      <w:proofErr w:type="spellEnd"/>
      <w:r w:rsidRPr="0058575B">
        <w:rPr>
          <w:rFonts w:cstheme="minorHAnsi"/>
          <w:i/>
          <w:sz w:val="20"/>
          <w:szCs w:val="20"/>
          <w:lang w:val="it-IT"/>
        </w:rPr>
        <w:t xml:space="preserve"> </w:t>
      </w:r>
      <w:proofErr w:type="spellStart"/>
      <w:r w:rsidRPr="0058575B">
        <w:rPr>
          <w:rFonts w:cstheme="minorHAnsi"/>
          <w:i/>
          <w:sz w:val="20"/>
          <w:szCs w:val="20"/>
          <w:lang w:val="it-IT"/>
        </w:rPr>
        <w:t>imaginatif</w:t>
      </w:r>
      <w:proofErr w:type="spellEnd"/>
      <w:r w:rsidRPr="0058575B">
        <w:rPr>
          <w:rFonts w:cstheme="minorHAnsi"/>
          <w:i/>
          <w:sz w:val="20"/>
          <w:szCs w:val="20"/>
          <w:lang w:val="it-IT"/>
        </w:rPr>
        <w:t xml:space="preserve"> de Don </w:t>
      </w:r>
      <w:proofErr w:type="spellStart"/>
      <w:r w:rsidRPr="0058575B">
        <w:rPr>
          <w:rFonts w:cstheme="minorHAnsi"/>
          <w:i/>
          <w:sz w:val="20"/>
          <w:szCs w:val="20"/>
          <w:lang w:val="it-IT"/>
        </w:rPr>
        <w:t>Quichotte</w:t>
      </w:r>
      <w:proofErr w:type="spellEnd"/>
      <w:r w:rsidRPr="0058575B">
        <w:rPr>
          <w:rFonts w:cstheme="minorHAnsi"/>
          <w:sz w:val="20"/>
          <w:szCs w:val="20"/>
          <w:lang w:val="it-IT"/>
        </w:rPr>
        <w:t>.</w:t>
      </w:r>
    </w:p>
    <w:p w14:paraId="1110B45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lang w:val="it-IT"/>
        </w:rPr>
      </w:pPr>
    </w:p>
    <w:p w14:paraId="48E3359D" w14:textId="77777777" w:rsidR="00670F9A" w:rsidRPr="0058575B" w:rsidRDefault="00670F9A" w:rsidP="0058575B">
      <w:pPr>
        <w:pStyle w:val="Paragrafoelenco"/>
        <w:numPr>
          <w:ilvl w:val="0"/>
          <w:numId w:val="52"/>
        </w:numPr>
        <w:tabs>
          <w:tab w:val="left" w:pos="0"/>
          <w:tab w:val="left" w:pos="993"/>
          <w:tab w:val="left" w:pos="1248"/>
        </w:tabs>
        <w:spacing w:after="0" w:line="240" w:lineRule="auto"/>
        <w:ind w:left="0" w:firstLine="0"/>
        <w:rPr>
          <w:rFonts w:cstheme="minorHAnsi"/>
          <w:sz w:val="20"/>
          <w:szCs w:val="20"/>
        </w:rPr>
      </w:pPr>
      <w:r w:rsidRPr="0058575B">
        <w:rPr>
          <w:rFonts w:cstheme="minorHAnsi"/>
          <w:w w:val="95"/>
          <w:sz w:val="20"/>
          <w:szCs w:val="20"/>
          <w:lang w:val="it-IT"/>
        </w:rPr>
        <w:t xml:space="preserve">Cartelletta verde con l’intestazione a matita: Cognizione dolore | </w:t>
      </w:r>
      <w:r w:rsidRPr="0058575B">
        <w:rPr>
          <w:rFonts w:cstheme="minorHAnsi"/>
          <w:sz w:val="20"/>
          <w:szCs w:val="20"/>
          <w:lang w:val="it-IT"/>
        </w:rPr>
        <w:t xml:space="preserve">Tratto Manoscritto già stampato: in </w:t>
      </w:r>
      <w:proofErr w:type="gramStart"/>
      <w:r w:rsidRPr="0058575B">
        <w:rPr>
          <w:rFonts w:cstheme="minorHAnsi"/>
          <w:sz w:val="20"/>
          <w:szCs w:val="20"/>
          <w:lang w:val="it-IT"/>
        </w:rPr>
        <w:t>Letteratura.=</w:t>
      </w:r>
      <w:proofErr w:type="gramEnd"/>
      <w:r w:rsidRPr="0058575B">
        <w:rPr>
          <w:rFonts w:cstheme="minorHAnsi"/>
          <w:sz w:val="20"/>
          <w:szCs w:val="20"/>
          <w:lang w:val="it-IT"/>
        </w:rPr>
        <w:t xml:space="preserve"> </w:t>
      </w:r>
      <w:r w:rsidRPr="0058575B">
        <w:rPr>
          <w:rFonts w:cstheme="minorHAnsi"/>
          <w:sz w:val="20"/>
          <w:szCs w:val="20"/>
        </w:rPr>
        <w:t>| [</w:t>
      </w:r>
      <w:proofErr w:type="spellStart"/>
      <w:r w:rsidRPr="0058575B">
        <w:rPr>
          <w:rFonts w:cstheme="minorHAnsi"/>
          <w:sz w:val="20"/>
          <w:szCs w:val="20"/>
        </w:rPr>
        <w:t>Controllare</w:t>
      </w:r>
      <w:proofErr w:type="spellEnd"/>
      <w:r w:rsidRPr="0058575B">
        <w:rPr>
          <w:rFonts w:cstheme="minorHAnsi"/>
          <w:sz w:val="20"/>
          <w:szCs w:val="20"/>
        </w:rPr>
        <w:t>.] (</w:t>
      </w:r>
      <w:proofErr w:type="spellStart"/>
      <w:r w:rsidRPr="0058575B">
        <w:rPr>
          <w:rFonts w:cstheme="minorHAnsi"/>
          <w:sz w:val="20"/>
          <w:szCs w:val="20"/>
        </w:rPr>
        <w:t>Tuttavia</w:t>
      </w:r>
      <w:proofErr w:type="spellEnd"/>
      <w:r w:rsidRPr="0058575B">
        <w:rPr>
          <w:rFonts w:cstheme="minorHAnsi"/>
          <w:sz w:val="20"/>
          <w:szCs w:val="20"/>
        </w:rPr>
        <w:t xml:space="preserve"> </w:t>
      </w:r>
      <w:proofErr w:type="spellStart"/>
      <w:r w:rsidRPr="0058575B">
        <w:rPr>
          <w:rFonts w:cstheme="minorHAnsi"/>
          <w:sz w:val="20"/>
          <w:szCs w:val="20"/>
        </w:rPr>
        <w:t>riscontrare</w:t>
      </w:r>
      <w:proofErr w:type="spellEnd"/>
      <w:r w:rsidRPr="0058575B">
        <w:rPr>
          <w:rFonts w:cstheme="minorHAnsi"/>
          <w:sz w:val="20"/>
          <w:szCs w:val="20"/>
        </w:rPr>
        <w:t xml:space="preserve">. 1960.) </w:t>
      </w:r>
      <w:proofErr w:type="spellStart"/>
      <w:r w:rsidRPr="0058575B">
        <w:rPr>
          <w:rFonts w:cstheme="minorHAnsi"/>
          <w:sz w:val="20"/>
          <w:szCs w:val="20"/>
        </w:rPr>
        <w:t>ceg</w:t>
      </w:r>
      <w:proofErr w:type="spellEnd"/>
      <w:r w:rsidRPr="0058575B">
        <w:rPr>
          <w:rFonts w:cstheme="minorHAnsi"/>
          <w:sz w:val="20"/>
          <w:szCs w:val="20"/>
        </w:rPr>
        <w:t xml:space="preserve"> </w:t>
      </w:r>
      <w:proofErr w:type="spellStart"/>
      <w:r w:rsidRPr="0058575B">
        <w:rPr>
          <w:rFonts w:cstheme="minorHAnsi"/>
          <w:sz w:val="20"/>
          <w:szCs w:val="20"/>
        </w:rPr>
        <w:t>ceg</w:t>
      </w:r>
      <w:proofErr w:type="spellEnd"/>
    </w:p>
    <w:p w14:paraId="4F8C90D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Contiene 31 ff. di vario formato, alcuni semplici altri doppi, con testo e appunti.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o al solo </w:t>
      </w:r>
      <w:r w:rsidRPr="0016020A">
        <w:rPr>
          <w:rFonts w:cstheme="minorHAnsi"/>
          <w:i/>
          <w:sz w:val="20"/>
          <w:szCs w:val="20"/>
          <w:lang w:val="it-IT"/>
        </w:rPr>
        <w:t>recto</w:t>
      </w:r>
      <w:r w:rsidRPr="0016020A">
        <w:rPr>
          <w:rFonts w:cstheme="minorHAnsi"/>
          <w:sz w:val="20"/>
          <w:szCs w:val="20"/>
          <w:lang w:val="it-IT"/>
        </w:rPr>
        <w:t>.</w:t>
      </w:r>
    </w:p>
    <w:p w14:paraId="5E9E5D6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Sequenza dei fogli:</w:t>
      </w:r>
    </w:p>
    <w:p w14:paraId="7C72209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 2 ff. numerati </w:t>
      </w:r>
      <w:proofErr w:type="spellStart"/>
      <w:r w:rsidRPr="0016020A">
        <w:rPr>
          <w:rFonts w:cstheme="minorHAnsi"/>
          <w:w w:val="95"/>
          <w:sz w:val="20"/>
          <w:szCs w:val="20"/>
          <w:lang w:val="it-IT"/>
        </w:rPr>
        <w:t>paginalmente</w:t>
      </w:r>
      <w:proofErr w:type="spellEnd"/>
      <w:r w:rsidRPr="0016020A">
        <w:rPr>
          <w:rFonts w:cstheme="minorHAnsi"/>
          <w:w w:val="95"/>
          <w:sz w:val="20"/>
          <w:szCs w:val="20"/>
          <w:lang w:val="it-IT"/>
        </w:rPr>
        <w:t xml:space="preserve"> a matita rossa 1-3; testo cassato, con l’indicazione a matita rossa, più volte ripetuta: rifatto. Usa</w:t>
      </w:r>
      <w:r w:rsidRPr="0016020A">
        <w:rPr>
          <w:rFonts w:cstheme="minorHAnsi"/>
          <w:sz w:val="20"/>
          <w:szCs w:val="20"/>
          <w:lang w:val="it-IT"/>
        </w:rPr>
        <w:t xml:space="preserve">to il primo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il secondo al </w:t>
      </w:r>
      <w:r w:rsidRPr="0016020A">
        <w:rPr>
          <w:rFonts w:cstheme="minorHAnsi"/>
          <w:i/>
          <w:sz w:val="20"/>
          <w:szCs w:val="20"/>
          <w:lang w:val="it-IT"/>
        </w:rPr>
        <w:t>recto</w:t>
      </w:r>
      <w:r w:rsidRPr="0016020A">
        <w:rPr>
          <w:rFonts w:cstheme="minorHAnsi"/>
          <w:sz w:val="20"/>
          <w:szCs w:val="20"/>
          <w:lang w:val="it-IT"/>
        </w:rPr>
        <w:t>.</w:t>
      </w:r>
    </w:p>
    <w:p w14:paraId="415846F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Vagava sola nella casa: ed erano quei muri, quel rame tutto ciò che le era rimasto, di tutta la vita</w:t>
      </w:r>
    </w:p>
    <w:p w14:paraId="72A69DE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L’ultima sera ch’egli era venuto, un’ora dopo, circa, il fischio del treno</w:t>
      </w:r>
    </w:p>
    <w:p w14:paraId="7D03DD7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854DDF4" w14:textId="77777777" w:rsidR="00670F9A" w:rsidRPr="0016020A" w:rsidRDefault="00670F9A" w:rsidP="0058575B">
      <w:pPr>
        <w:pStyle w:val="Paragrafoelenco"/>
        <w:numPr>
          <w:ilvl w:val="0"/>
          <w:numId w:val="50"/>
        </w:numPr>
        <w:tabs>
          <w:tab w:val="left" w:pos="0"/>
          <w:tab w:val="left" w:pos="993"/>
          <w:tab w:val="left" w:pos="1484"/>
        </w:tabs>
        <w:spacing w:after="0" w:line="240" w:lineRule="auto"/>
        <w:ind w:left="0" w:firstLine="0"/>
        <w:rPr>
          <w:rFonts w:cstheme="minorHAnsi"/>
          <w:sz w:val="20"/>
          <w:szCs w:val="20"/>
          <w:lang w:val="it-IT"/>
        </w:rPr>
      </w:pPr>
      <w:r w:rsidRPr="0016020A">
        <w:rPr>
          <w:rFonts w:cstheme="minorHAnsi"/>
          <w:sz w:val="20"/>
          <w:szCs w:val="20"/>
          <w:lang w:val="it-IT"/>
        </w:rPr>
        <w:t xml:space="preserve">1 foglio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numerato a matita rossa 1 tra parentesi tonde.</w:t>
      </w:r>
    </w:p>
    <w:p w14:paraId="0AD38F8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Il teorema dell’impulso è enunciabile nei termini seguenti</w:t>
      </w:r>
    </w:p>
    <w:p w14:paraId="7135856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D4CBBEE" w14:textId="77777777" w:rsidR="00670F9A" w:rsidRPr="0016020A" w:rsidRDefault="00670F9A" w:rsidP="0058575B">
      <w:pPr>
        <w:pStyle w:val="Paragrafoelenco"/>
        <w:numPr>
          <w:ilvl w:val="0"/>
          <w:numId w:val="50"/>
        </w:numPr>
        <w:tabs>
          <w:tab w:val="left" w:pos="0"/>
          <w:tab w:val="left" w:pos="993"/>
          <w:tab w:val="left" w:pos="1465"/>
        </w:tabs>
        <w:spacing w:after="0" w:line="240" w:lineRule="auto"/>
        <w:ind w:left="0" w:firstLine="0"/>
        <w:rPr>
          <w:rFonts w:cstheme="minorHAnsi"/>
          <w:sz w:val="20"/>
          <w:szCs w:val="20"/>
          <w:lang w:val="it-IT"/>
        </w:rPr>
      </w:pPr>
      <w:r w:rsidRPr="0016020A">
        <w:rPr>
          <w:rFonts w:cstheme="minorHAnsi"/>
          <w:w w:val="95"/>
          <w:sz w:val="20"/>
          <w:szCs w:val="20"/>
          <w:lang w:val="it-IT"/>
        </w:rPr>
        <w:t>12 ff. numerati a matita rossa e a penna rossa (a volte per pagina, a volte per carta) 1-19. I fogli numerati 1-8 sono in inchiostro nero, quelli da 9 a 18 in inchiostro blu, col numero a penna rossa; il f. 19 è in inchiostro nero col numero a penna rossa. Sotto il n. 9 l’indicazione: rifatto. Nella numerazione è presente anche 12bis, mentre il n. 16bis è cassato e corretto in: ossia 17. Sul foglio numerato 14 l’indicazione a matita: Fatto e pubblicato fin qui.</w:t>
      </w:r>
    </w:p>
    <w:p w14:paraId="73D273B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 xml:space="preserve">In testa al primo foglio l’indicazione, ripetuta due volte: Pag. 1 – </w:t>
      </w:r>
      <w:r w:rsidRPr="0016020A">
        <w:rPr>
          <w:rFonts w:cstheme="minorHAnsi"/>
          <w:sz w:val="20"/>
          <w:szCs w:val="20"/>
          <w:lang w:val="it-IT"/>
        </w:rPr>
        <w:t>Prima serie.</w:t>
      </w:r>
    </w:p>
    <w:p w14:paraId="6BAF61D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Vagava, sola, nella casa. Ed erano quei muri, quel rame tutto ciò che le era rimasto? di una vita?</w:t>
      </w:r>
    </w:p>
    <w:p w14:paraId="424A68AD"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nella banalità teleologica [</w:t>
      </w:r>
      <w:r w:rsidRPr="0016020A">
        <w:rPr>
          <w:rFonts w:cstheme="minorHAnsi"/>
          <w:i/>
          <w:sz w:val="20"/>
          <w:szCs w:val="20"/>
          <w:lang w:val="it-IT"/>
        </w:rPr>
        <w:t xml:space="preserve">var. alt. </w:t>
      </w:r>
      <w:proofErr w:type="spellStart"/>
      <w:r w:rsidRPr="0016020A">
        <w:rPr>
          <w:rFonts w:cstheme="minorHAnsi"/>
          <w:i/>
          <w:sz w:val="20"/>
          <w:szCs w:val="20"/>
          <w:lang w:val="it-IT"/>
        </w:rPr>
        <w:t>sps</w:t>
      </w:r>
      <w:proofErr w:type="spellEnd"/>
      <w:r w:rsidRPr="0016020A">
        <w:rPr>
          <w:rFonts w:cstheme="minorHAnsi"/>
          <w:i/>
          <w:sz w:val="20"/>
          <w:szCs w:val="20"/>
          <w:lang w:val="it-IT"/>
        </w:rPr>
        <w:t xml:space="preserve">. </w:t>
      </w:r>
      <w:r w:rsidRPr="0016020A">
        <w:rPr>
          <w:rFonts w:cstheme="minorHAnsi"/>
          <w:sz w:val="20"/>
          <w:szCs w:val="20"/>
          <w:lang w:val="it-IT"/>
        </w:rPr>
        <w:t xml:space="preserve">superflua] del </w:t>
      </w:r>
      <w:proofErr w:type="gramStart"/>
      <w:r w:rsidRPr="0016020A">
        <w:rPr>
          <w:rFonts w:cstheme="minorHAnsi"/>
          <w:sz w:val="20"/>
          <w:szCs w:val="20"/>
          <w:lang w:val="it-IT"/>
        </w:rPr>
        <w:t>cielo.–</w:t>
      </w:r>
      <w:proofErr w:type="gramEnd"/>
    </w:p>
    <w:p w14:paraId="3B9E856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Sulla parte inferiore dell’ultimo foglio alcuni appunti: Note del 1937: | = Senz’altro, scena con la madre. Minaccia. | = Il sordo e </w:t>
      </w:r>
      <w:r w:rsidRPr="0016020A">
        <w:rPr>
          <w:rFonts w:cstheme="minorHAnsi"/>
          <w:w w:val="95"/>
          <w:sz w:val="20"/>
          <w:szCs w:val="20"/>
          <w:lang w:val="it-IT"/>
        </w:rPr>
        <w:t xml:space="preserve">la sorveglianza notturna. | = Il delitto. | = Avvalorare il carattere </w:t>
      </w:r>
      <w:r w:rsidRPr="0016020A">
        <w:rPr>
          <w:rFonts w:cstheme="minorHAnsi"/>
          <w:sz w:val="20"/>
          <w:szCs w:val="20"/>
          <w:lang w:val="it-IT"/>
        </w:rPr>
        <w:t>oblativo della madre.</w:t>
      </w:r>
    </w:p>
    <w:p w14:paraId="4B7057A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t xml:space="preserve">A penna rossa l’indicazione: Segue pag. 12 | del vecchio testo. </w:t>
      </w:r>
      <w:r w:rsidRPr="0058575B">
        <w:rPr>
          <w:rFonts w:cstheme="minorHAnsi"/>
          <w:sz w:val="20"/>
          <w:szCs w:val="20"/>
        </w:rPr>
        <w:t xml:space="preserve">| </w:t>
      </w:r>
      <w:proofErr w:type="spellStart"/>
      <w:r w:rsidRPr="0058575B">
        <w:rPr>
          <w:rFonts w:cstheme="minorHAnsi"/>
          <w:sz w:val="20"/>
          <w:szCs w:val="20"/>
        </w:rPr>
        <w:t>Seconda</w:t>
      </w:r>
      <w:proofErr w:type="spellEnd"/>
      <w:r w:rsidRPr="0058575B">
        <w:rPr>
          <w:rFonts w:cstheme="minorHAnsi"/>
          <w:sz w:val="20"/>
          <w:szCs w:val="20"/>
        </w:rPr>
        <w:t xml:space="preserve"> Serie.</w:t>
      </w:r>
    </w:p>
    <w:p w14:paraId="2FDF3A9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1D8ABE6" w14:textId="77777777" w:rsidR="00670F9A" w:rsidRPr="0016020A" w:rsidRDefault="00670F9A" w:rsidP="0058575B">
      <w:pPr>
        <w:pStyle w:val="Paragrafoelenco"/>
        <w:numPr>
          <w:ilvl w:val="0"/>
          <w:numId w:val="50"/>
        </w:numPr>
        <w:tabs>
          <w:tab w:val="left" w:pos="0"/>
          <w:tab w:val="left" w:pos="993"/>
          <w:tab w:val="left" w:pos="1485"/>
        </w:tabs>
        <w:spacing w:after="0" w:line="240" w:lineRule="auto"/>
        <w:ind w:left="0" w:firstLine="0"/>
        <w:rPr>
          <w:rFonts w:cstheme="minorHAnsi"/>
          <w:sz w:val="20"/>
          <w:szCs w:val="20"/>
          <w:lang w:val="it-IT"/>
        </w:rPr>
      </w:pPr>
      <w:r w:rsidRPr="0016020A">
        <w:rPr>
          <w:rFonts w:cstheme="minorHAnsi"/>
          <w:sz w:val="20"/>
          <w:szCs w:val="20"/>
          <w:lang w:val="it-IT"/>
        </w:rPr>
        <w:t xml:space="preserve">9 ff. (di vario tipo, alcuni semplici, alcuni doppi) introdotti </w:t>
      </w:r>
      <w:r w:rsidRPr="0016020A">
        <w:rPr>
          <w:rFonts w:cstheme="minorHAnsi"/>
          <w:w w:val="95"/>
          <w:sz w:val="20"/>
          <w:szCs w:val="20"/>
          <w:lang w:val="it-IT"/>
        </w:rPr>
        <w:t xml:space="preserve">dall’indicazione a penna rossa, ripetuta due volte: Segue a pag. 19 di </w:t>
      </w:r>
      <w:proofErr w:type="gramStart"/>
      <w:r w:rsidRPr="0016020A">
        <w:rPr>
          <w:rFonts w:cstheme="minorHAnsi"/>
          <w:w w:val="95"/>
          <w:sz w:val="20"/>
          <w:szCs w:val="20"/>
          <w:lang w:val="it-IT"/>
        </w:rPr>
        <w:t>1</w:t>
      </w:r>
      <w:r w:rsidRPr="0016020A">
        <w:rPr>
          <w:rFonts w:cstheme="minorHAnsi"/>
          <w:w w:val="95"/>
          <w:position w:val="4"/>
          <w:sz w:val="20"/>
          <w:szCs w:val="20"/>
          <w:lang w:val="it-IT"/>
        </w:rPr>
        <w:t>a</w:t>
      </w:r>
      <w:proofErr w:type="gramEnd"/>
      <w:r w:rsidRPr="0016020A">
        <w:rPr>
          <w:rFonts w:cstheme="minorHAnsi"/>
          <w:w w:val="95"/>
          <w:sz w:val="20"/>
          <w:szCs w:val="20"/>
          <w:lang w:val="it-IT"/>
        </w:rPr>
        <w:t xml:space="preserve">. </w:t>
      </w:r>
      <w:r w:rsidRPr="008F60FC">
        <w:rPr>
          <w:rFonts w:cstheme="minorHAnsi"/>
          <w:w w:val="95"/>
          <w:sz w:val="20"/>
          <w:szCs w:val="20"/>
          <w:lang w:val="it-IT"/>
        </w:rPr>
        <w:t xml:space="preserve">Serie. </w:t>
      </w:r>
      <w:r w:rsidRPr="0016020A">
        <w:rPr>
          <w:rFonts w:cstheme="minorHAnsi"/>
          <w:w w:val="95"/>
          <w:sz w:val="20"/>
          <w:szCs w:val="20"/>
          <w:lang w:val="it-IT"/>
        </w:rPr>
        <w:t xml:space="preserve">Usati alcuni al solo </w:t>
      </w:r>
      <w:r w:rsidRPr="0016020A">
        <w:rPr>
          <w:rFonts w:cstheme="minorHAnsi"/>
          <w:i/>
          <w:w w:val="95"/>
          <w:sz w:val="20"/>
          <w:szCs w:val="20"/>
          <w:lang w:val="it-IT"/>
        </w:rPr>
        <w:t>recto</w:t>
      </w:r>
      <w:r w:rsidRPr="0016020A">
        <w:rPr>
          <w:rFonts w:cstheme="minorHAnsi"/>
          <w:w w:val="95"/>
          <w:sz w:val="20"/>
          <w:szCs w:val="20"/>
          <w:lang w:val="it-IT"/>
        </w:rPr>
        <w:t xml:space="preserve">, altri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nu</w:t>
      </w:r>
      <w:r w:rsidRPr="0016020A">
        <w:rPr>
          <w:rFonts w:cstheme="minorHAnsi"/>
          <w:sz w:val="20"/>
          <w:szCs w:val="20"/>
          <w:lang w:val="it-IT"/>
        </w:rPr>
        <w:t>merati 12-24.</w:t>
      </w:r>
    </w:p>
    <w:p w14:paraId="10474AA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La terrazza, da un lato, era a livello di terra</w:t>
      </w:r>
    </w:p>
    <w:p w14:paraId="1A06E58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E lì per lì si offre loro una tazza di caffè di cicoria, che </w:t>
      </w:r>
      <w:r w:rsidRPr="0016020A">
        <w:rPr>
          <w:rFonts w:cstheme="minorHAnsi"/>
          <w:w w:val="95"/>
          <w:sz w:val="20"/>
          <w:szCs w:val="20"/>
          <w:lang w:val="it-IT"/>
        </w:rPr>
        <w:t xml:space="preserve">esse accolgono con piccole esclamazioni di gioia come fosse </w:t>
      </w:r>
      <w:r w:rsidRPr="0016020A">
        <w:rPr>
          <w:rFonts w:cstheme="minorHAnsi"/>
          <w:sz w:val="20"/>
          <w:szCs w:val="20"/>
          <w:lang w:val="it-IT"/>
        </w:rPr>
        <w:t>quello, lo scopo della visita.</w:t>
      </w:r>
    </w:p>
    <w:p w14:paraId="15A0E44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8626F61" w14:textId="77777777" w:rsidR="00670F9A" w:rsidRPr="0058575B" w:rsidRDefault="00670F9A" w:rsidP="0058575B">
      <w:pPr>
        <w:pStyle w:val="Paragrafoelenco"/>
        <w:numPr>
          <w:ilvl w:val="0"/>
          <w:numId w:val="50"/>
        </w:numPr>
        <w:tabs>
          <w:tab w:val="left" w:pos="0"/>
          <w:tab w:val="left" w:pos="993"/>
          <w:tab w:val="left" w:pos="1468"/>
        </w:tabs>
        <w:spacing w:after="0" w:line="240" w:lineRule="auto"/>
        <w:ind w:left="0" w:firstLine="0"/>
        <w:rPr>
          <w:rFonts w:cstheme="minorHAnsi"/>
          <w:sz w:val="20"/>
          <w:szCs w:val="20"/>
        </w:rPr>
      </w:pPr>
      <w:r w:rsidRPr="0016020A">
        <w:rPr>
          <w:rFonts w:cstheme="minorHAnsi"/>
          <w:w w:val="95"/>
          <w:sz w:val="20"/>
          <w:szCs w:val="20"/>
          <w:lang w:val="it-IT"/>
        </w:rPr>
        <w:t xml:space="preserve">1 f. senza numero, utilizzato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proofErr w:type="spellStart"/>
      <w:r w:rsidRPr="0058575B">
        <w:rPr>
          <w:rFonts w:cstheme="minorHAnsi"/>
          <w:w w:val="95"/>
          <w:sz w:val="20"/>
          <w:szCs w:val="20"/>
        </w:rPr>
        <w:t>Inchiostro</w:t>
      </w:r>
      <w:proofErr w:type="spellEnd"/>
      <w:r w:rsidRPr="0058575B">
        <w:rPr>
          <w:rFonts w:cstheme="minorHAnsi"/>
          <w:w w:val="95"/>
          <w:sz w:val="20"/>
          <w:szCs w:val="20"/>
        </w:rPr>
        <w:t xml:space="preserve"> </w:t>
      </w:r>
      <w:proofErr w:type="spellStart"/>
      <w:r w:rsidRPr="0058575B">
        <w:rPr>
          <w:rFonts w:cstheme="minorHAnsi"/>
          <w:w w:val="95"/>
          <w:sz w:val="20"/>
          <w:szCs w:val="20"/>
        </w:rPr>
        <w:t>nero</w:t>
      </w:r>
      <w:proofErr w:type="spellEnd"/>
      <w:r w:rsidRPr="0058575B">
        <w:rPr>
          <w:rFonts w:cstheme="minorHAnsi"/>
          <w:w w:val="95"/>
          <w:sz w:val="20"/>
          <w:szCs w:val="20"/>
        </w:rPr>
        <w:t>.</w:t>
      </w:r>
    </w:p>
    <w:p w14:paraId="5357B22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Uno di quei giorni, a mattina, al nono tocco, stridulo so</w:t>
      </w:r>
      <w:r w:rsidRPr="0016020A">
        <w:rPr>
          <w:rFonts w:cstheme="minorHAnsi"/>
          <w:w w:val="95"/>
          <w:sz w:val="20"/>
          <w:szCs w:val="20"/>
          <w:lang w:val="it-IT"/>
        </w:rPr>
        <w:t>pra ogni cicala nei più acuti toni de’ suoi gangheri, cigolò il can</w:t>
      </w:r>
      <w:r w:rsidRPr="0016020A">
        <w:rPr>
          <w:rFonts w:cstheme="minorHAnsi"/>
          <w:sz w:val="20"/>
          <w:szCs w:val="20"/>
          <w:lang w:val="it-IT"/>
        </w:rPr>
        <w:t>cello verde, di ferro</w:t>
      </w:r>
    </w:p>
    <w:p w14:paraId="665B75A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sotto Anna e Caifa sommi </w:t>
      </w:r>
      <w:proofErr w:type="gramStart"/>
      <w:r w:rsidRPr="0016020A">
        <w:rPr>
          <w:rFonts w:cstheme="minorHAnsi"/>
          <w:sz w:val="20"/>
          <w:szCs w:val="20"/>
          <w:lang w:val="it-IT"/>
        </w:rPr>
        <w:t>sacerdoti.–</w:t>
      </w:r>
      <w:proofErr w:type="gramEnd"/>
    </w:p>
    <w:p w14:paraId="5DBDC44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41F1F72" w14:textId="77777777" w:rsidR="00670F9A" w:rsidRPr="0058575B" w:rsidRDefault="00670F9A" w:rsidP="0058575B">
      <w:pPr>
        <w:pStyle w:val="Paragrafoelenco"/>
        <w:numPr>
          <w:ilvl w:val="0"/>
          <w:numId w:val="6"/>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 f. a quadretti senza numero, utilizzato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490641D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Eros ha una matrigna, che si chiama la rapina</w:t>
      </w:r>
    </w:p>
    <w:p w14:paraId="10189E6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Sotto Anna e Caifa sommi sacerdoti...</w:t>
      </w:r>
    </w:p>
    <w:p w14:paraId="1B81082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023290C" w14:textId="77777777" w:rsidR="00670F9A" w:rsidRPr="0016020A" w:rsidRDefault="00F61EBC" w:rsidP="0058575B">
      <w:pPr>
        <w:pStyle w:val="Paragrafoelenco"/>
        <w:numPr>
          <w:ilvl w:val="0"/>
          <w:numId w:val="6"/>
        </w:numPr>
        <w:tabs>
          <w:tab w:val="left" w:pos="0"/>
          <w:tab w:val="left" w:pos="993"/>
        </w:tabs>
        <w:spacing w:after="0" w:line="240" w:lineRule="auto"/>
        <w:ind w:left="0" w:firstLine="0"/>
        <w:rPr>
          <w:rFonts w:cstheme="minorHAnsi"/>
          <w:sz w:val="20"/>
          <w:szCs w:val="20"/>
          <w:lang w:val="it-IT"/>
        </w:rPr>
      </w:pPr>
      <w:r w:rsidRPr="0058575B">
        <w:rPr>
          <w:rFonts w:cstheme="minorHAnsi"/>
          <w:noProof/>
          <w:sz w:val="20"/>
          <w:szCs w:val="20"/>
        </w:rPr>
        <mc:AlternateContent>
          <mc:Choice Requires="wps">
            <w:drawing>
              <wp:anchor distT="0" distB="0" distL="114300" distR="114300" simplePos="0" relativeHeight="251673600" behindDoc="0" locked="0" layoutInCell="1" allowOverlap="1" wp14:anchorId="291D0AA1" wp14:editId="5A2D8459">
                <wp:simplePos x="0" y="0"/>
                <wp:positionH relativeFrom="column">
                  <wp:posOffset>-637800</wp:posOffset>
                </wp:positionH>
                <wp:positionV relativeFrom="paragraph">
                  <wp:posOffset>329272</wp:posOffset>
                </wp:positionV>
                <wp:extent cx="0" cy="355600"/>
                <wp:effectExtent l="0" t="0" r="12700" b="12700"/>
                <wp:wrapNone/>
                <wp:docPr id="3447" name="Line 25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560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24C087" id="Line 25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0.2pt,25.95pt" to="-50.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dNrAEAAEoDAAAOAAAAZHJzL2Uyb0RvYy54bWysU01v2zAMvQ/YfxB0X+x0SDcYcXpo1l26&#10;LUC3H8BIcixUFgVSiZ1/P0lOs6/bUB8E8UOPfI/0+m4anDgZYou+lctFLYXxCrX1h1b++P7w7qMU&#10;HMFrcOhNK8+G5d3m7Zv1GBpzgz06bUgkEM/NGFrZxxiaqmLVmwF4gcH4FOyQBojJpEOlCcaEPrjq&#10;pq5vqxFJB0JlmJN3OwflpuB3nVHxW9exicK1MvUWy0nl3Oez2qyhORCE3qpLG/AfXQxgfSp6hdpC&#10;BHEk+w/UYBUhYxcXCocKu84qUzgkNsv6LzZPPQRTuCRxOFxl4teDVV9P935HuXU1+afwiOqZkyjV&#10;GLi5BrPBYUdiP35BncYIx4iF79TRkB8nJmIqsp6vspopCjU7VfK+X61u66J4Bc3Lu0AcPxscRL60&#10;0lmfCUMDp0eOuQ9oXlKy2+ODda4MzXkxJtDlh1V5wOiszsGcxnTY3zsSJ8hjL1+edAL7Iy0jb4H7&#10;Oa+E5oUgPHpdqvQG9KfLPYJ18z0BOX8RKeuS142bPerzjnKdbKWBlYqX5cob8btdsn79ApufAAAA&#10;//8DAFBLAwQUAAYACAAAACEA7rTWW+AAAAAMAQAADwAAAGRycy9kb3ducmV2LnhtbEyPwU7DMAyG&#10;70i8Q2QkbltSBIOVphOt4LADk9iQgFvWmLaicUqTbuXtMRISHG1/+v392WpynTjgEFpPGpK5AoFU&#10;edtSreF59zC7ARGiIWs6T6jhCwOs8tOTzKTWH+kJD9tYCw6hkBoNTYx9KmWoGnQmzH2PxLd3PzgT&#10;eRxqaQdz5HDXyQulFtKZlvhDY3osG6w+tqPTEMPL6yaO689iUTyWuCveynu51vr8bLq7BRFxin8w&#10;/OizOuTstPcj2SA6DbNEqUtmNVwlSxBM/G72zKrrJcg8k/9L5N8AAAD//wMAUEsBAi0AFAAGAAgA&#10;AAAhALaDOJL+AAAA4QEAABMAAAAAAAAAAAAAAAAAAAAAAFtDb250ZW50X1R5cGVzXS54bWxQSwEC&#10;LQAUAAYACAAAACEAOP0h/9YAAACUAQAACwAAAAAAAAAAAAAAAAAvAQAAX3JlbHMvLnJlbHNQSwEC&#10;LQAUAAYACAAAACEAWdEnTawBAABKAwAADgAAAAAAAAAAAAAAAAAuAgAAZHJzL2Uyb0RvYy54bWxQ&#10;SwECLQAUAAYACAAAACEA7rTWW+AAAAAMAQAADwAAAAAAAAAAAAAAAAAGBAAAZHJzL2Rvd25yZXYu&#10;eG1sUEsFBgAAAAAEAAQA8wAAABMFAAAAAA==&#10;" strokeweight=".25pt">
                <o:lock v:ext="edit" shapetype="f"/>
              </v:line>
            </w:pict>
          </mc:Fallback>
        </mc:AlternateContent>
      </w:r>
      <w:r w:rsidR="00670F9A" w:rsidRPr="0016020A">
        <w:rPr>
          <w:rFonts w:cstheme="minorHAnsi"/>
          <w:sz w:val="20"/>
          <w:szCs w:val="20"/>
          <w:lang w:val="it-IT"/>
        </w:rPr>
        <w:t xml:space="preserve">1 f. doppio numerato a matita rossa 37, usato al </w:t>
      </w:r>
      <w:r w:rsidR="00670F9A" w:rsidRPr="0016020A">
        <w:rPr>
          <w:rFonts w:cstheme="minorHAnsi"/>
          <w:i/>
          <w:sz w:val="20"/>
          <w:szCs w:val="20"/>
          <w:lang w:val="it-IT"/>
        </w:rPr>
        <w:t xml:space="preserve">recto </w:t>
      </w:r>
      <w:r w:rsidR="00670F9A" w:rsidRPr="0016020A">
        <w:rPr>
          <w:rFonts w:cstheme="minorHAnsi"/>
          <w:sz w:val="20"/>
          <w:szCs w:val="20"/>
          <w:lang w:val="it-IT"/>
        </w:rPr>
        <w:t xml:space="preserve">e </w:t>
      </w:r>
      <w:r w:rsidR="00670F9A" w:rsidRPr="0016020A">
        <w:rPr>
          <w:rFonts w:cstheme="minorHAnsi"/>
          <w:i/>
          <w:sz w:val="20"/>
          <w:szCs w:val="20"/>
          <w:lang w:val="it-IT"/>
        </w:rPr>
        <w:t>verso</w:t>
      </w:r>
      <w:r w:rsidR="00670F9A" w:rsidRPr="0016020A">
        <w:rPr>
          <w:rFonts w:cstheme="minorHAnsi"/>
          <w:sz w:val="20"/>
          <w:szCs w:val="20"/>
          <w:lang w:val="it-IT"/>
        </w:rPr>
        <w:t xml:space="preserve">. Nella prima pagina il testo, in inchiostro nero, è cassato con </w:t>
      </w:r>
      <w:r w:rsidR="00670F9A" w:rsidRPr="0016020A">
        <w:rPr>
          <w:rFonts w:cstheme="minorHAnsi"/>
          <w:w w:val="95"/>
          <w:sz w:val="20"/>
          <w:szCs w:val="20"/>
          <w:lang w:val="it-IT"/>
        </w:rPr>
        <w:t>tratti a matita e matita rossa, accompagnati dall’indicazione (ri</w:t>
      </w:r>
      <w:r w:rsidR="00670F9A" w:rsidRPr="0016020A">
        <w:rPr>
          <w:rFonts w:cstheme="minorHAnsi"/>
          <w:sz w:val="20"/>
          <w:szCs w:val="20"/>
          <w:lang w:val="it-IT"/>
        </w:rPr>
        <w:t>petuta due volte): rimesso già nel testo. Sulle altre pagine appunti a matita, a matita rossa e a penna.</w:t>
      </w:r>
    </w:p>
    <w:p w14:paraId="1FEA798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14493B9" w14:textId="77777777" w:rsidR="00670F9A" w:rsidRPr="0016020A" w:rsidRDefault="00670F9A" w:rsidP="0058575B">
      <w:pPr>
        <w:pStyle w:val="Paragrafoelenco"/>
        <w:numPr>
          <w:ilvl w:val="0"/>
          <w:numId w:val="6"/>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non numerato,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Inchiostro nero. La </w:t>
      </w:r>
      <w:r w:rsidRPr="0016020A">
        <w:rPr>
          <w:rFonts w:cstheme="minorHAnsi"/>
          <w:w w:val="95"/>
          <w:sz w:val="20"/>
          <w:szCs w:val="20"/>
          <w:lang w:val="it-IT"/>
        </w:rPr>
        <w:t>prima pagina reca in testa l’indicazione a matita rossa: Discendenza. Il testo è cassato con tratti di matita rossa accompagnati dalla dicitura: fatto (</w:t>
      </w:r>
      <w:r w:rsidRPr="0016020A">
        <w:rPr>
          <w:rFonts w:cstheme="minorHAnsi"/>
          <w:i/>
          <w:w w:val="95"/>
          <w:sz w:val="20"/>
          <w:szCs w:val="20"/>
          <w:lang w:val="it-IT"/>
        </w:rPr>
        <w:t>Incipit</w:t>
      </w:r>
      <w:r w:rsidRPr="0016020A">
        <w:rPr>
          <w:rFonts w:cstheme="minorHAnsi"/>
          <w:w w:val="95"/>
          <w:sz w:val="20"/>
          <w:szCs w:val="20"/>
          <w:lang w:val="it-IT"/>
        </w:rPr>
        <w:t>: Egli discendeva in linea paterna di</w:t>
      </w:r>
      <w:r w:rsidRPr="0016020A">
        <w:rPr>
          <w:rFonts w:cstheme="minorHAnsi"/>
          <w:sz w:val="20"/>
          <w:szCs w:val="20"/>
          <w:lang w:val="it-IT"/>
        </w:rPr>
        <w:t xml:space="preserve">retta da Gonzalo </w:t>
      </w:r>
      <w:proofErr w:type="spellStart"/>
      <w:r w:rsidRPr="0016020A">
        <w:rPr>
          <w:rFonts w:cstheme="minorHAnsi"/>
          <w:sz w:val="20"/>
          <w:szCs w:val="20"/>
          <w:lang w:val="it-IT"/>
        </w:rPr>
        <w:t>Pirobutirro</w:t>
      </w:r>
      <w:proofErr w:type="spellEnd"/>
      <w:r w:rsidRPr="0016020A">
        <w:rPr>
          <w:rFonts w:cstheme="minorHAnsi"/>
          <w:sz w:val="20"/>
          <w:szCs w:val="20"/>
          <w:lang w:val="it-IT"/>
        </w:rPr>
        <w:t xml:space="preserve">, già stato Governatore Spagnolo </w:t>
      </w:r>
      <w:r w:rsidRPr="0016020A">
        <w:rPr>
          <w:rFonts w:cstheme="minorHAnsi"/>
          <w:w w:val="95"/>
          <w:sz w:val="20"/>
          <w:szCs w:val="20"/>
          <w:lang w:val="it-IT"/>
        </w:rPr>
        <w:t xml:space="preserve">della </w:t>
      </w:r>
      <w:proofErr w:type="spellStart"/>
      <w:r w:rsidRPr="0016020A">
        <w:rPr>
          <w:rFonts w:cstheme="minorHAnsi"/>
          <w:w w:val="95"/>
          <w:sz w:val="20"/>
          <w:szCs w:val="20"/>
          <w:lang w:val="it-IT"/>
        </w:rPr>
        <w:t>Nea-Keltikè</w:t>
      </w:r>
      <w:proofErr w:type="spellEnd"/>
      <w:r w:rsidRPr="0016020A">
        <w:rPr>
          <w:rFonts w:cstheme="minorHAnsi"/>
          <w:w w:val="95"/>
          <w:sz w:val="20"/>
          <w:szCs w:val="20"/>
          <w:lang w:val="it-IT"/>
        </w:rPr>
        <w:t xml:space="preserve">; </w:t>
      </w:r>
      <w:r w:rsidRPr="0016020A">
        <w:rPr>
          <w:rFonts w:cstheme="minorHAnsi"/>
          <w:i/>
          <w:w w:val="95"/>
          <w:sz w:val="20"/>
          <w:szCs w:val="20"/>
          <w:lang w:val="it-IT"/>
        </w:rPr>
        <w:t>Explicit</w:t>
      </w:r>
      <w:r w:rsidRPr="0016020A">
        <w:rPr>
          <w:rFonts w:cstheme="minorHAnsi"/>
          <w:w w:val="95"/>
          <w:sz w:val="20"/>
          <w:szCs w:val="20"/>
          <w:lang w:val="it-IT"/>
        </w:rPr>
        <w:t xml:space="preserve">: ma molto probabilmente si trattava </w:t>
      </w:r>
      <w:r w:rsidRPr="0016020A">
        <w:rPr>
          <w:rFonts w:cstheme="minorHAnsi"/>
          <w:sz w:val="20"/>
          <w:szCs w:val="20"/>
          <w:lang w:val="it-IT"/>
        </w:rPr>
        <w:t xml:space="preserve">di un male, del “male invisibile„ descritto da Saverio Lopez nel suo “Mirabilia </w:t>
      </w:r>
      <w:proofErr w:type="spellStart"/>
      <w:r w:rsidRPr="0016020A">
        <w:rPr>
          <w:rFonts w:cstheme="minorHAnsi"/>
          <w:sz w:val="20"/>
          <w:szCs w:val="20"/>
          <w:lang w:val="it-IT"/>
        </w:rPr>
        <w:t>Maradagali</w:t>
      </w:r>
      <w:proofErr w:type="spellEnd"/>
      <w:r w:rsidRPr="0016020A">
        <w:rPr>
          <w:rFonts w:cstheme="minorHAnsi"/>
          <w:sz w:val="20"/>
          <w:szCs w:val="20"/>
          <w:lang w:val="it-IT"/>
        </w:rPr>
        <w:t>.„); la seconda pagina ha l’indicazio</w:t>
      </w:r>
      <w:r w:rsidRPr="0016020A">
        <w:rPr>
          <w:rFonts w:cstheme="minorHAnsi"/>
          <w:w w:val="95"/>
          <w:sz w:val="20"/>
          <w:szCs w:val="20"/>
          <w:lang w:val="it-IT"/>
        </w:rPr>
        <w:t xml:space="preserve">ne, ripetuta due volte: Introdurre nella </w:t>
      </w:r>
      <w:proofErr w:type="gramStart"/>
      <w:r w:rsidRPr="0016020A">
        <w:rPr>
          <w:rFonts w:cstheme="minorHAnsi"/>
          <w:w w:val="95"/>
          <w:sz w:val="20"/>
          <w:szCs w:val="20"/>
          <w:lang w:val="it-IT"/>
        </w:rPr>
        <w:t>2</w:t>
      </w:r>
      <w:r w:rsidRPr="0016020A">
        <w:rPr>
          <w:rFonts w:cstheme="minorHAnsi"/>
          <w:w w:val="95"/>
          <w:position w:val="4"/>
          <w:sz w:val="20"/>
          <w:szCs w:val="20"/>
          <w:lang w:val="it-IT"/>
        </w:rPr>
        <w:t>a</w:t>
      </w:r>
      <w:proofErr w:type="gramEnd"/>
      <w:r w:rsidRPr="0016020A">
        <w:rPr>
          <w:rFonts w:cstheme="minorHAnsi"/>
          <w:w w:val="95"/>
          <w:sz w:val="20"/>
          <w:szCs w:val="20"/>
          <w:lang w:val="it-IT"/>
        </w:rPr>
        <w:t>. parte. (</w:t>
      </w:r>
      <w:r w:rsidRPr="0016020A">
        <w:rPr>
          <w:rFonts w:cstheme="minorHAnsi"/>
          <w:i/>
          <w:w w:val="95"/>
          <w:sz w:val="20"/>
          <w:szCs w:val="20"/>
          <w:lang w:val="it-IT"/>
        </w:rPr>
        <w:t>Incipit</w:t>
      </w:r>
      <w:r w:rsidRPr="0016020A">
        <w:rPr>
          <w:rFonts w:cstheme="minorHAnsi"/>
          <w:w w:val="95"/>
          <w:sz w:val="20"/>
          <w:szCs w:val="20"/>
          <w:lang w:val="it-IT"/>
        </w:rPr>
        <w:t xml:space="preserve">: Aveva </w:t>
      </w:r>
      <w:r w:rsidRPr="0016020A">
        <w:rPr>
          <w:rFonts w:cstheme="minorHAnsi"/>
          <w:sz w:val="20"/>
          <w:szCs w:val="20"/>
          <w:lang w:val="it-IT"/>
        </w:rPr>
        <w:t xml:space="preserve">riscosso una certa stima da certi conoscenti; </w:t>
      </w:r>
      <w:r w:rsidRPr="0016020A">
        <w:rPr>
          <w:rFonts w:cstheme="minorHAnsi"/>
          <w:i/>
          <w:sz w:val="20"/>
          <w:szCs w:val="20"/>
          <w:lang w:val="it-IT"/>
        </w:rPr>
        <w:t>Explicit</w:t>
      </w:r>
      <w:r w:rsidRPr="0016020A">
        <w:rPr>
          <w:rFonts w:cstheme="minorHAnsi"/>
          <w:sz w:val="20"/>
          <w:szCs w:val="20"/>
          <w:lang w:val="it-IT"/>
        </w:rPr>
        <w:t>: Il buon parroco non aveva potuto a meno di sorridere, pensando alle dicerie delle aragoste e dei merlani).</w:t>
      </w:r>
    </w:p>
    <w:p w14:paraId="3EE3E0B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730DBBF" w14:textId="77777777" w:rsidR="00670F9A" w:rsidRPr="0016020A" w:rsidRDefault="00670F9A" w:rsidP="0058575B">
      <w:pPr>
        <w:pStyle w:val="Paragrafoelenco"/>
        <w:numPr>
          <w:ilvl w:val="0"/>
          <w:numId w:val="6"/>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foglietto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inchiostro nero (</w:t>
      </w:r>
      <w:r w:rsidRPr="0016020A">
        <w:rPr>
          <w:rFonts w:cstheme="minorHAnsi"/>
          <w:i/>
          <w:w w:val="95"/>
          <w:sz w:val="20"/>
          <w:szCs w:val="20"/>
          <w:lang w:val="it-IT"/>
        </w:rPr>
        <w:t>Incipit</w:t>
      </w:r>
      <w:r w:rsidRPr="0016020A">
        <w:rPr>
          <w:rFonts w:cstheme="minorHAnsi"/>
          <w:w w:val="95"/>
          <w:sz w:val="20"/>
          <w:szCs w:val="20"/>
          <w:lang w:val="it-IT"/>
        </w:rPr>
        <w:t xml:space="preserve">: – La </w:t>
      </w:r>
      <w:r w:rsidRPr="0016020A">
        <w:rPr>
          <w:rFonts w:cstheme="minorHAnsi"/>
          <w:sz w:val="20"/>
          <w:szCs w:val="20"/>
          <w:lang w:val="it-IT"/>
        </w:rPr>
        <w:t xml:space="preserve">sampogna del gozzo. Con quella faccia così poco femminile si </w:t>
      </w:r>
      <w:r w:rsidRPr="0016020A">
        <w:rPr>
          <w:rFonts w:cstheme="minorHAnsi"/>
          <w:w w:val="95"/>
          <w:sz w:val="20"/>
          <w:szCs w:val="20"/>
          <w:lang w:val="it-IT"/>
        </w:rPr>
        <w:t xml:space="preserve">sarebbe detto un pastore-pupazzo, in un Presepio; </w:t>
      </w:r>
      <w:r w:rsidRPr="0016020A">
        <w:rPr>
          <w:rFonts w:cstheme="minorHAnsi"/>
          <w:i/>
          <w:w w:val="95"/>
          <w:sz w:val="20"/>
          <w:szCs w:val="20"/>
          <w:lang w:val="it-IT"/>
        </w:rPr>
        <w:t>Explicit</w:t>
      </w:r>
      <w:r w:rsidRPr="0016020A">
        <w:rPr>
          <w:rFonts w:cstheme="minorHAnsi"/>
          <w:w w:val="95"/>
          <w:sz w:val="20"/>
          <w:szCs w:val="20"/>
          <w:lang w:val="it-IT"/>
        </w:rPr>
        <w:t xml:space="preserve">: </w:t>
      </w:r>
      <w:proofErr w:type="spellStart"/>
      <w:r w:rsidRPr="0016020A">
        <w:rPr>
          <w:rFonts w:cstheme="minorHAnsi"/>
          <w:w w:val="95"/>
          <w:sz w:val="20"/>
          <w:szCs w:val="20"/>
          <w:lang w:val="it-IT"/>
        </w:rPr>
        <w:t>Se</w:t>
      </w:r>
      <w:r w:rsidRPr="0016020A">
        <w:rPr>
          <w:rFonts w:cstheme="minorHAnsi"/>
          <w:sz w:val="20"/>
          <w:szCs w:val="20"/>
          <w:lang w:val="it-IT"/>
        </w:rPr>
        <w:t>lafà</w:t>
      </w:r>
      <w:proofErr w:type="spellEnd"/>
      <w:r w:rsidRPr="0016020A">
        <w:rPr>
          <w:rFonts w:cstheme="minorHAnsi"/>
          <w:sz w:val="20"/>
          <w:szCs w:val="20"/>
          <w:lang w:val="it-IT"/>
        </w:rPr>
        <w:t xml:space="preserve"> l </w:t>
      </w:r>
      <w:proofErr w:type="spellStart"/>
      <w:r w:rsidRPr="0016020A">
        <w:rPr>
          <w:rFonts w:cstheme="minorHAnsi"/>
          <w:sz w:val="20"/>
          <w:szCs w:val="20"/>
          <w:lang w:val="it-IT"/>
        </w:rPr>
        <w:t>Bù-Lògna</w:t>
      </w:r>
      <w:proofErr w:type="spellEnd"/>
      <w:r w:rsidRPr="0016020A">
        <w:rPr>
          <w:rFonts w:cstheme="minorHAnsi"/>
          <w:sz w:val="20"/>
          <w:szCs w:val="20"/>
          <w:lang w:val="it-IT"/>
        </w:rPr>
        <w:t xml:space="preserve">? Tri a </w:t>
      </w:r>
      <w:proofErr w:type="spellStart"/>
      <w:r w:rsidRPr="0016020A">
        <w:rPr>
          <w:rFonts w:cstheme="minorHAnsi"/>
          <w:sz w:val="20"/>
          <w:szCs w:val="20"/>
          <w:lang w:val="it-IT"/>
        </w:rPr>
        <w:t>dü</w:t>
      </w:r>
      <w:proofErr w:type="spellEnd"/>
      <w:r w:rsidRPr="0016020A">
        <w:rPr>
          <w:rFonts w:cstheme="minorHAnsi"/>
          <w:sz w:val="20"/>
          <w:szCs w:val="20"/>
          <w:lang w:val="it-IT"/>
        </w:rPr>
        <w:t xml:space="preserve">? (1) | il cavallo – come un rosone di </w:t>
      </w:r>
      <w:r w:rsidRPr="0016020A">
        <w:rPr>
          <w:rFonts w:cstheme="minorHAnsi"/>
          <w:w w:val="95"/>
          <w:sz w:val="20"/>
          <w:szCs w:val="20"/>
          <w:lang w:val="it-IT"/>
        </w:rPr>
        <w:t xml:space="preserve">cattedrale, ma eviscerante: eviscerava il mistero della </w:t>
      </w:r>
      <w:proofErr w:type="spellStart"/>
      <w:r w:rsidRPr="0016020A">
        <w:rPr>
          <w:rFonts w:cstheme="minorHAnsi"/>
          <w:w w:val="95"/>
          <w:sz w:val="20"/>
          <w:szCs w:val="20"/>
          <w:lang w:val="it-IT"/>
        </w:rPr>
        <w:t>jugulazione</w:t>
      </w:r>
      <w:proofErr w:type="spellEnd"/>
      <w:r w:rsidRPr="0016020A">
        <w:rPr>
          <w:rFonts w:cstheme="minorHAnsi"/>
          <w:w w:val="95"/>
          <w:sz w:val="20"/>
          <w:szCs w:val="20"/>
          <w:lang w:val="it-IT"/>
        </w:rPr>
        <w:t xml:space="preserve"> </w:t>
      </w:r>
      <w:proofErr w:type="gramStart"/>
      <w:r w:rsidRPr="0016020A">
        <w:rPr>
          <w:rFonts w:cstheme="minorHAnsi"/>
          <w:w w:val="95"/>
          <w:sz w:val="20"/>
          <w:szCs w:val="20"/>
          <w:lang w:val="it-IT"/>
        </w:rPr>
        <w:t>intestinale.–</w:t>
      </w:r>
      <w:proofErr w:type="gramEnd"/>
      <w:r w:rsidRPr="0016020A">
        <w:rPr>
          <w:rFonts w:cstheme="minorHAnsi"/>
          <w:w w:val="95"/>
          <w:sz w:val="20"/>
          <w:szCs w:val="20"/>
          <w:lang w:val="it-IT"/>
        </w:rPr>
        <w:t xml:space="preserve"> | (1) Che cosa ha fatto il </w:t>
      </w:r>
      <w:proofErr w:type="spellStart"/>
      <w:r w:rsidRPr="0016020A">
        <w:rPr>
          <w:rFonts w:cstheme="minorHAnsi"/>
          <w:w w:val="95"/>
          <w:sz w:val="20"/>
          <w:szCs w:val="20"/>
          <w:lang w:val="it-IT"/>
        </w:rPr>
        <w:t>Bù-Lògna</w:t>
      </w:r>
      <w:proofErr w:type="spellEnd"/>
      <w:r w:rsidRPr="0016020A">
        <w:rPr>
          <w:rFonts w:cstheme="minorHAnsi"/>
          <w:w w:val="95"/>
          <w:sz w:val="20"/>
          <w:szCs w:val="20"/>
          <w:lang w:val="it-IT"/>
        </w:rPr>
        <w:t>? Tre a due?</w:t>
      </w:r>
    </w:p>
    <w:p w14:paraId="386AF8B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AD46582" w14:textId="77777777" w:rsidR="00670F9A" w:rsidRPr="0058575B" w:rsidRDefault="00670F9A" w:rsidP="0058575B">
      <w:pPr>
        <w:pStyle w:val="Paragrafoelenco"/>
        <w:numPr>
          <w:ilvl w:val="0"/>
          <w:numId w:val="6"/>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1 f. numerato a matita rossa 2,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con </w:t>
      </w:r>
      <w:r w:rsidRPr="0016020A">
        <w:rPr>
          <w:rFonts w:cstheme="minorHAnsi"/>
          <w:i/>
          <w:w w:val="95"/>
          <w:sz w:val="20"/>
          <w:szCs w:val="20"/>
          <w:lang w:val="it-IT"/>
        </w:rPr>
        <w:t>Battu</w:t>
      </w:r>
      <w:r w:rsidRPr="0016020A">
        <w:rPr>
          <w:rFonts w:cstheme="minorHAnsi"/>
          <w:i/>
          <w:sz w:val="20"/>
          <w:szCs w:val="20"/>
          <w:lang w:val="it-IT"/>
        </w:rPr>
        <w:t xml:space="preserve">te da interpolare.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4147350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3CADAE9" w14:textId="77777777" w:rsidR="00670F9A" w:rsidRPr="0058575B" w:rsidRDefault="00670F9A" w:rsidP="0058575B">
      <w:pPr>
        <w:pStyle w:val="Paragrafoelenco"/>
        <w:numPr>
          <w:ilvl w:val="0"/>
          <w:numId w:val="6"/>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1 f. numerato a matita rossa 13.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w:t>
      </w:r>
      <w:proofErr w:type="spellStart"/>
      <w:r w:rsidRPr="0058575B">
        <w:rPr>
          <w:rFonts w:cstheme="minorHAnsi"/>
          <w:w w:val="95"/>
          <w:sz w:val="20"/>
          <w:szCs w:val="20"/>
        </w:rPr>
        <w:t>Inchio</w:t>
      </w:r>
      <w:r w:rsidRPr="0058575B">
        <w:rPr>
          <w:rFonts w:cstheme="minorHAnsi"/>
          <w:sz w:val="20"/>
          <w:szCs w:val="20"/>
        </w:rPr>
        <w:t>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783CF66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w:t>
      </w:r>
      <w:proofErr w:type="gramStart"/>
      <w:r w:rsidRPr="0016020A">
        <w:rPr>
          <w:rFonts w:cstheme="minorHAnsi"/>
          <w:sz w:val="20"/>
          <w:szCs w:val="20"/>
          <w:lang w:val="it-IT"/>
        </w:rPr>
        <w:t>Il suo</w:t>
      </w:r>
      <w:proofErr w:type="gramEnd"/>
      <w:r w:rsidRPr="0016020A">
        <w:rPr>
          <w:rFonts w:cstheme="minorHAnsi"/>
          <w:sz w:val="20"/>
          <w:szCs w:val="20"/>
          <w:lang w:val="it-IT"/>
        </w:rPr>
        <w:t xml:space="preserve"> figlio Gonzalo. A Gonzalo ancora, no, no, non erano stati tributati i funebri onori delle ombre</w:t>
      </w:r>
    </w:p>
    <w:p w14:paraId="55C5E4D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tra le arche dei secoli tenebra.</w:t>
      </w:r>
    </w:p>
    <w:p w14:paraId="23E9366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appunti a matita rossa: Da riscrivere. | Funere </w:t>
      </w:r>
      <w:proofErr w:type="spellStart"/>
      <w:r w:rsidRPr="0016020A">
        <w:rPr>
          <w:rFonts w:cstheme="minorHAnsi"/>
          <w:w w:val="95"/>
          <w:sz w:val="20"/>
          <w:szCs w:val="20"/>
          <w:lang w:val="it-IT"/>
        </w:rPr>
        <w:t>neniae</w:t>
      </w:r>
      <w:proofErr w:type="spellEnd"/>
      <w:r w:rsidRPr="0016020A">
        <w:rPr>
          <w:rFonts w:cstheme="minorHAnsi"/>
          <w:w w:val="95"/>
          <w:sz w:val="20"/>
          <w:szCs w:val="20"/>
          <w:lang w:val="it-IT"/>
        </w:rPr>
        <w:t xml:space="preserve"> || </w:t>
      </w:r>
      <w:r w:rsidRPr="0016020A">
        <w:rPr>
          <w:rFonts w:cstheme="minorHAnsi"/>
          <w:sz w:val="20"/>
          <w:szCs w:val="20"/>
          <w:lang w:val="it-IT"/>
        </w:rPr>
        <w:t xml:space="preserve">Da incorporare | </w:t>
      </w:r>
      <w:proofErr w:type="spellStart"/>
      <w:r w:rsidRPr="0016020A">
        <w:rPr>
          <w:rFonts w:cstheme="minorHAnsi"/>
          <w:sz w:val="20"/>
          <w:szCs w:val="20"/>
          <w:lang w:val="it-IT"/>
        </w:rPr>
        <w:t>Absint</w:t>
      </w:r>
      <w:proofErr w:type="spellEnd"/>
      <w:r w:rsidRPr="0016020A">
        <w:rPr>
          <w:rFonts w:cstheme="minorHAnsi"/>
          <w:sz w:val="20"/>
          <w:szCs w:val="20"/>
          <w:lang w:val="it-IT"/>
        </w:rPr>
        <w:t xml:space="preserve"> inani funere </w:t>
      </w:r>
      <w:proofErr w:type="spellStart"/>
      <w:r w:rsidRPr="0016020A">
        <w:rPr>
          <w:rFonts w:cstheme="minorHAnsi"/>
          <w:sz w:val="20"/>
          <w:szCs w:val="20"/>
          <w:lang w:val="it-IT"/>
        </w:rPr>
        <w:t>neniae</w:t>
      </w:r>
      <w:proofErr w:type="spellEnd"/>
      <w:r w:rsidRPr="0016020A">
        <w:rPr>
          <w:rFonts w:cstheme="minorHAnsi"/>
          <w:sz w:val="20"/>
          <w:szCs w:val="20"/>
          <w:lang w:val="it-IT"/>
        </w:rPr>
        <w:t>.</w:t>
      </w:r>
    </w:p>
    <w:p w14:paraId="44D97BB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 xml:space="preserve">Sulla parte inferiore, a penna nera: Imboscati che fanno carriera </w:t>
      </w:r>
      <w:r w:rsidRPr="0016020A">
        <w:rPr>
          <w:rFonts w:cstheme="minorHAnsi"/>
          <w:sz w:val="20"/>
          <w:szCs w:val="20"/>
          <w:lang w:val="it-IT"/>
        </w:rPr>
        <w:t xml:space="preserve">sui morti. </w:t>
      </w:r>
      <w:proofErr w:type="spellStart"/>
      <w:r w:rsidRPr="0016020A">
        <w:rPr>
          <w:rFonts w:cstheme="minorHAnsi"/>
          <w:sz w:val="20"/>
          <w:szCs w:val="20"/>
          <w:lang w:val="it-IT"/>
        </w:rPr>
        <w:t>Colonn</w:t>
      </w:r>
      <w:proofErr w:type="spellEnd"/>
      <w:r w:rsidRPr="0016020A">
        <w:rPr>
          <w:rFonts w:cstheme="minorHAnsi"/>
          <w:sz w:val="20"/>
          <w:szCs w:val="20"/>
          <w:lang w:val="it-IT"/>
        </w:rPr>
        <w:t xml:space="preserve">. G. «Col sangue del </w:t>
      </w:r>
      <w:proofErr w:type="gramStart"/>
      <w:r w:rsidRPr="0016020A">
        <w:rPr>
          <w:rFonts w:cstheme="minorHAnsi"/>
          <w:sz w:val="20"/>
          <w:szCs w:val="20"/>
          <w:lang w:val="it-IT"/>
        </w:rPr>
        <w:t>5.°</w:t>
      </w:r>
      <w:proofErr w:type="gramEnd"/>
      <w:r w:rsidRPr="0016020A">
        <w:rPr>
          <w:rFonts w:cstheme="minorHAnsi"/>
          <w:sz w:val="20"/>
          <w:szCs w:val="20"/>
          <w:lang w:val="it-IT"/>
        </w:rPr>
        <w:t xml:space="preserve"> </w:t>
      </w:r>
      <w:proofErr w:type="spellStart"/>
      <w:r w:rsidRPr="0016020A">
        <w:rPr>
          <w:rFonts w:cstheme="minorHAnsi"/>
          <w:sz w:val="20"/>
          <w:szCs w:val="20"/>
          <w:lang w:val="it-IT"/>
        </w:rPr>
        <w:t>Regg</w:t>
      </w:r>
      <w:proofErr w:type="spellEnd"/>
      <w:r w:rsidRPr="0016020A">
        <w:rPr>
          <w:rFonts w:cstheme="minorHAnsi"/>
          <w:sz w:val="20"/>
          <w:szCs w:val="20"/>
          <w:lang w:val="it-IT"/>
        </w:rPr>
        <w:t>.</w:t>
      </w:r>
      <w:r w:rsidRPr="0016020A">
        <w:rPr>
          <w:rFonts w:cstheme="minorHAnsi"/>
          <w:position w:val="4"/>
          <w:sz w:val="20"/>
          <w:szCs w:val="20"/>
          <w:lang w:val="it-IT"/>
        </w:rPr>
        <w:t xml:space="preserve">to </w:t>
      </w:r>
      <w:r w:rsidRPr="0016020A">
        <w:rPr>
          <w:rFonts w:cstheme="minorHAnsi"/>
          <w:sz w:val="20"/>
          <w:szCs w:val="20"/>
          <w:lang w:val="it-IT"/>
        </w:rPr>
        <w:t xml:space="preserve">col sangue del 4.° </w:t>
      </w:r>
      <w:proofErr w:type="spellStart"/>
      <w:r w:rsidRPr="0058575B">
        <w:rPr>
          <w:rFonts w:cstheme="minorHAnsi"/>
          <w:sz w:val="20"/>
          <w:szCs w:val="20"/>
        </w:rPr>
        <w:t>Regg</w:t>
      </w:r>
      <w:proofErr w:type="spellEnd"/>
      <w:r w:rsidRPr="0058575B">
        <w:rPr>
          <w:rFonts w:cstheme="minorHAnsi"/>
          <w:sz w:val="20"/>
          <w:szCs w:val="20"/>
        </w:rPr>
        <w:t>.</w:t>
      </w:r>
      <w:r w:rsidRPr="0058575B">
        <w:rPr>
          <w:rFonts w:cstheme="minorHAnsi"/>
          <w:position w:val="4"/>
          <w:sz w:val="20"/>
          <w:szCs w:val="20"/>
        </w:rPr>
        <w:t xml:space="preserve">to </w:t>
      </w:r>
      <w:proofErr w:type="spellStart"/>
      <w:r w:rsidRPr="0058575B">
        <w:rPr>
          <w:rFonts w:cstheme="minorHAnsi"/>
          <w:sz w:val="20"/>
          <w:szCs w:val="20"/>
        </w:rPr>
        <w:t>diventerò</w:t>
      </w:r>
      <w:proofErr w:type="spellEnd"/>
      <w:r w:rsidRPr="0058575B">
        <w:rPr>
          <w:rFonts w:cstheme="minorHAnsi"/>
          <w:sz w:val="20"/>
          <w:szCs w:val="20"/>
        </w:rPr>
        <w:t xml:space="preserve"> </w:t>
      </w:r>
      <w:proofErr w:type="spellStart"/>
      <w:r w:rsidRPr="0058575B">
        <w:rPr>
          <w:rFonts w:cstheme="minorHAnsi"/>
          <w:sz w:val="20"/>
          <w:szCs w:val="20"/>
        </w:rPr>
        <w:t>generale</w:t>
      </w:r>
      <w:proofErr w:type="spellEnd"/>
      <w:r w:rsidRPr="0058575B">
        <w:rPr>
          <w:rFonts w:cstheme="minorHAnsi"/>
          <w:sz w:val="20"/>
          <w:szCs w:val="20"/>
        </w:rPr>
        <w:t>».</w:t>
      </w:r>
    </w:p>
    <w:p w14:paraId="666B007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1FD4319" w14:textId="77777777" w:rsidR="00670F9A" w:rsidRPr="0016020A" w:rsidRDefault="00670F9A" w:rsidP="0058575B">
      <w:pPr>
        <w:pStyle w:val="Paragrafoelenco"/>
        <w:numPr>
          <w:ilvl w:val="0"/>
          <w:numId w:val="5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verde con l’intestazione a matita: </w:t>
      </w:r>
      <w:proofErr w:type="spellStart"/>
      <w:r w:rsidRPr="0016020A">
        <w:rPr>
          <w:rFonts w:cstheme="minorHAnsi"/>
          <w:w w:val="95"/>
          <w:sz w:val="20"/>
          <w:szCs w:val="20"/>
          <w:lang w:val="it-IT"/>
        </w:rPr>
        <w:t>ceg</w:t>
      </w:r>
      <w:proofErr w:type="spellEnd"/>
      <w:r w:rsidRPr="0016020A">
        <w:rPr>
          <w:rFonts w:cstheme="minorHAnsi"/>
          <w:w w:val="95"/>
          <w:sz w:val="20"/>
          <w:szCs w:val="20"/>
          <w:lang w:val="it-IT"/>
        </w:rPr>
        <w:t xml:space="preserve"> [ripetuta 4 volte] Cognizione dolore | Tratto manoscritto seconda | parte, non </w:t>
      </w:r>
      <w:r w:rsidRPr="0016020A">
        <w:rPr>
          <w:rFonts w:cstheme="minorHAnsi"/>
          <w:sz w:val="20"/>
          <w:szCs w:val="20"/>
          <w:lang w:val="it-IT"/>
        </w:rPr>
        <w:t xml:space="preserve">stampato in “Letteratura.„ | (Pagine numerate, in rosso per lo più, </w:t>
      </w:r>
      <w:r w:rsidRPr="0016020A">
        <w:rPr>
          <w:rFonts w:cstheme="minorHAnsi"/>
          <w:w w:val="95"/>
          <w:sz w:val="20"/>
          <w:szCs w:val="20"/>
          <w:lang w:val="it-IT"/>
        </w:rPr>
        <w:t xml:space="preserve">1-27 e poi 25-68.) </w:t>
      </w:r>
      <w:proofErr w:type="spellStart"/>
      <w:r w:rsidRPr="0016020A">
        <w:rPr>
          <w:rFonts w:cstheme="minorHAnsi"/>
          <w:w w:val="95"/>
          <w:sz w:val="20"/>
          <w:szCs w:val="20"/>
          <w:lang w:val="it-IT"/>
        </w:rPr>
        <w:t>ceg</w:t>
      </w:r>
      <w:proofErr w:type="spellEnd"/>
      <w:r w:rsidRPr="0016020A">
        <w:rPr>
          <w:rFonts w:cstheme="minorHAnsi"/>
          <w:w w:val="95"/>
          <w:sz w:val="20"/>
          <w:szCs w:val="20"/>
          <w:lang w:val="it-IT"/>
        </w:rPr>
        <w:t xml:space="preserve"> [ripetuto 4 volte] | Revisione Roma </w:t>
      </w:r>
      <w:proofErr w:type="gramStart"/>
      <w:r w:rsidRPr="0016020A">
        <w:rPr>
          <w:rFonts w:cstheme="minorHAnsi"/>
          <w:w w:val="95"/>
          <w:sz w:val="20"/>
          <w:szCs w:val="20"/>
          <w:lang w:val="it-IT"/>
        </w:rPr>
        <w:t>Gennaio</w:t>
      </w:r>
      <w:proofErr w:type="gramEnd"/>
      <w:r w:rsidRPr="0016020A">
        <w:rPr>
          <w:rFonts w:cstheme="minorHAnsi"/>
          <w:w w:val="95"/>
          <w:sz w:val="20"/>
          <w:szCs w:val="20"/>
          <w:lang w:val="it-IT"/>
        </w:rPr>
        <w:t xml:space="preserve"> </w:t>
      </w:r>
      <w:r w:rsidRPr="0016020A">
        <w:rPr>
          <w:rFonts w:cstheme="minorHAnsi"/>
          <w:sz w:val="20"/>
          <w:szCs w:val="20"/>
          <w:lang w:val="it-IT"/>
        </w:rPr>
        <w:t xml:space="preserve">1960. </w:t>
      </w:r>
      <w:proofErr w:type="spellStart"/>
      <w:r w:rsidRPr="0016020A">
        <w:rPr>
          <w:rFonts w:cstheme="minorHAnsi"/>
          <w:sz w:val="20"/>
          <w:szCs w:val="20"/>
          <w:lang w:val="it-IT"/>
        </w:rPr>
        <w:t>geg</w:t>
      </w:r>
      <w:proofErr w:type="spellEnd"/>
      <w:r w:rsidRPr="0016020A">
        <w:rPr>
          <w:rFonts w:cstheme="minorHAnsi"/>
          <w:sz w:val="20"/>
          <w:szCs w:val="20"/>
          <w:lang w:val="it-IT"/>
        </w:rPr>
        <w:t xml:space="preserve"> [ripetuto quattro volte].</w:t>
      </w:r>
    </w:p>
    <w:p w14:paraId="5C03F191" w14:textId="77777777" w:rsidR="00670F9A" w:rsidRPr="0058575B" w:rsidRDefault="00670F9A" w:rsidP="0058575B">
      <w:pPr>
        <w:tabs>
          <w:tab w:val="left" w:pos="0"/>
          <w:tab w:val="left" w:pos="993"/>
        </w:tabs>
        <w:spacing w:after="0" w:line="240" w:lineRule="auto"/>
        <w:rPr>
          <w:rFonts w:cstheme="minorHAnsi"/>
          <w:sz w:val="20"/>
          <w:szCs w:val="20"/>
        </w:rPr>
      </w:pPr>
      <w:r w:rsidRPr="0016020A">
        <w:rPr>
          <w:rFonts w:cstheme="minorHAnsi"/>
          <w:i/>
          <w:sz w:val="20"/>
          <w:szCs w:val="20"/>
          <w:lang w:val="it-IT"/>
        </w:rPr>
        <w:t>Contiene</w:t>
      </w:r>
      <w:r w:rsidRPr="0016020A">
        <w:rPr>
          <w:rFonts w:cstheme="minorHAnsi"/>
          <w:sz w:val="20"/>
          <w:szCs w:val="20"/>
          <w:lang w:val="it-IT"/>
        </w:rPr>
        <w:t xml:space="preserve">: 40 ff. di vario tipo, alcuni semplici altri doppi, con testo e appunti. </w:t>
      </w:r>
      <w:proofErr w:type="spellStart"/>
      <w:r w:rsidRPr="0058575B">
        <w:rPr>
          <w:rFonts w:cstheme="minorHAnsi"/>
          <w:sz w:val="20"/>
          <w:szCs w:val="20"/>
        </w:rPr>
        <w:t>Usati</w:t>
      </w:r>
      <w:proofErr w:type="spellEnd"/>
      <w:r w:rsidRPr="0058575B">
        <w:rPr>
          <w:rFonts w:cstheme="minorHAnsi"/>
          <w:sz w:val="20"/>
          <w:szCs w:val="20"/>
        </w:rPr>
        <w:t xml:space="preserve"> al </w:t>
      </w:r>
      <w:r w:rsidRPr="0058575B">
        <w:rPr>
          <w:rFonts w:cstheme="minorHAnsi"/>
          <w:i/>
          <w:sz w:val="20"/>
          <w:szCs w:val="20"/>
        </w:rPr>
        <w:t xml:space="preserve">recto </w:t>
      </w:r>
      <w:r w:rsidRPr="0058575B">
        <w:rPr>
          <w:rFonts w:cstheme="minorHAnsi"/>
          <w:sz w:val="20"/>
          <w:szCs w:val="20"/>
        </w:rPr>
        <w:t xml:space="preserve">o al </w:t>
      </w:r>
      <w:r w:rsidRPr="0058575B">
        <w:rPr>
          <w:rFonts w:cstheme="minorHAnsi"/>
          <w:i/>
          <w:sz w:val="20"/>
          <w:szCs w:val="20"/>
        </w:rPr>
        <w:t xml:space="preserve">recto </w:t>
      </w:r>
      <w:r w:rsidRPr="0058575B">
        <w:rPr>
          <w:rFonts w:cstheme="minorHAnsi"/>
          <w:sz w:val="20"/>
          <w:szCs w:val="20"/>
        </w:rPr>
        <w:t xml:space="preserve">e </w:t>
      </w:r>
      <w:r w:rsidRPr="0058575B">
        <w:rPr>
          <w:rFonts w:cstheme="minorHAnsi"/>
          <w:i/>
          <w:sz w:val="20"/>
          <w:szCs w:val="20"/>
        </w:rPr>
        <w:t>verso</w:t>
      </w:r>
      <w:r w:rsidRPr="0058575B">
        <w:rPr>
          <w:rFonts w:cstheme="minorHAnsi"/>
          <w:sz w:val="20"/>
          <w:szCs w:val="20"/>
        </w:rPr>
        <w:t>:</w:t>
      </w:r>
    </w:p>
    <w:p w14:paraId="1E573F90" w14:textId="77777777" w:rsidR="00670F9A" w:rsidRPr="0016020A" w:rsidRDefault="00670F9A" w:rsidP="0058575B">
      <w:pPr>
        <w:pStyle w:val="Paragrafoelenco"/>
        <w:numPr>
          <w:ilvl w:val="1"/>
          <w:numId w:val="5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19 ff. semplici e doppi numerati 25-68 (per pagine o per car</w:t>
      </w:r>
      <w:r w:rsidRPr="0016020A">
        <w:rPr>
          <w:rFonts w:cstheme="minorHAnsi"/>
          <w:sz w:val="20"/>
          <w:szCs w:val="20"/>
          <w:lang w:val="it-IT"/>
        </w:rPr>
        <w:t xml:space="preserve">te, a penna nera, matita o matita rossa). Inchiostro nero. Sul </w:t>
      </w:r>
      <w:r w:rsidRPr="0016020A">
        <w:rPr>
          <w:rFonts w:cstheme="minorHAnsi"/>
          <w:w w:val="95"/>
          <w:sz w:val="20"/>
          <w:szCs w:val="20"/>
          <w:lang w:val="it-IT"/>
        </w:rPr>
        <w:t xml:space="preserve">margine </w:t>
      </w:r>
      <w:proofErr w:type="spellStart"/>
      <w:r w:rsidRPr="0016020A">
        <w:rPr>
          <w:rFonts w:cstheme="minorHAnsi"/>
          <w:w w:val="95"/>
          <w:sz w:val="20"/>
          <w:szCs w:val="20"/>
          <w:lang w:val="it-IT"/>
        </w:rPr>
        <w:t>sup</w:t>
      </w:r>
      <w:proofErr w:type="spellEnd"/>
      <w:r w:rsidRPr="0016020A">
        <w:rPr>
          <w:rFonts w:cstheme="minorHAnsi"/>
          <w:w w:val="95"/>
          <w:sz w:val="20"/>
          <w:szCs w:val="20"/>
          <w:lang w:val="it-IT"/>
        </w:rPr>
        <w:t xml:space="preserve">. sx della prima pagina l’indicazione a matita rossa: </w:t>
      </w:r>
      <w:r w:rsidRPr="0016020A">
        <w:rPr>
          <w:rFonts w:cstheme="minorHAnsi"/>
          <w:sz w:val="20"/>
          <w:szCs w:val="20"/>
          <w:lang w:val="it-IT"/>
        </w:rPr>
        <w:t>Ricomincia di qui. In calce alla p. 68 l’indicazione a penna rossa, ripetuta due volte: Segue “nuova serie„ | Pag. 1-26.</w:t>
      </w:r>
    </w:p>
    <w:p w14:paraId="142E42C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Il figlio, sul terrazzo, deposto il vassoietto sul pilastrino </w:t>
      </w:r>
      <w:r w:rsidRPr="0016020A">
        <w:rPr>
          <w:rFonts w:cstheme="minorHAnsi"/>
          <w:sz w:val="20"/>
          <w:szCs w:val="20"/>
          <w:lang w:val="it-IT"/>
        </w:rPr>
        <w:t>della balaustra</w:t>
      </w:r>
    </w:p>
    <w:p w14:paraId="4DC42FA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Mezz’ora dopo il treno sibilò rotolando sulla torbiera: come perduto, già su di un mondo sordo, lambito da lingue di tenebra.</w:t>
      </w:r>
    </w:p>
    <w:p w14:paraId="7A65A47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864226F" w14:textId="77777777" w:rsidR="00670F9A" w:rsidRPr="0016020A" w:rsidRDefault="00670F9A" w:rsidP="0058575B">
      <w:pPr>
        <w:pStyle w:val="Paragrafoelenco"/>
        <w:numPr>
          <w:ilvl w:val="1"/>
          <w:numId w:val="52"/>
        </w:numPr>
        <w:tabs>
          <w:tab w:val="left" w:pos="0"/>
          <w:tab w:val="left" w:pos="993"/>
          <w:tab w:val="left" w:pos="1533"/>
        </w:tabs>
        <w:spacing w:after="0" w:line="240" w:lineRule="auto"/>
        <w:ind w:left="0" w:firstLine="0"/>
        <w:rPr>
          <w:rFonts w:cstheme="minorHAnsi"/>
          <w:sz w:val="20"/>
          <w:szCs w:val="20"/>
          <w:lang w:val="it-IT"/>
        </w:rPr>
      </w:pPr>
      <w:r w:rsidRPr="0016020A">
        <w:rPr>
          <w:rFonts w:cstheme="minorHAnsi"/>
          <w:w w:val="95"/>
          <w:sz w:val="20"/>
          <w:szCs w:val="20"/>
          <w:lang w:val="it-IT"/>
        </w:rPr>
        <w:lastRenderedPageBreak/>
        <w:t xml:space="preserve">19 ff. (di cui uno costituito da metà foglio) numerati a matita, matita rossa e penna rossa 1-27 (con 15bis, 15ter, 16bis; il f. 8 ha il numero anche a penna). Inchiostro blu. Sul margine superiore </w:t>
      </w:r>
      <w:r w:rsidRPr="0016020A">
        <w:rPr>
          <w:rFonts w:cstheme="minorHAnsi"/>
          <w:sz w:val="20"/>
          <w:szCs w:val="20"/>
          <w:lang w:val="it-IT"/>
        </w:rPr>
        <w:t>del primo l’indicazione a penna rossa: Nuova serie dopo 68. In alto a dx, a matita: Nuova serie. In calce alla p. 27 l’indicazione a matita rossa: Scene del dramma esterne.</w:t>
      </w:r>
    </w:p>
    <w:p w14:paraId="2489B9B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 due cugini assoldati per la notte dal cav.</w:t>
      </w:r>
      <w:r w:rsidRPr="0016020A">
        <w:rPr>
          <w:rFonts w:cstheme="minorHAnsi"/>
          <w:position w:val="4"/>
          <w:sz w:val="20"/>
          <w:szCs w:val="20"/>
          <w:lang w:val="it-IT"/>
        </w:rPr>
        <w:t xml:space="preserve">r </w:t>
      </w:r>
      <w:proofErr w:type="spellStart"/>
      <w:r w:rsidRPr="0016020A">
        <w:rPr>
          <w:rFonts w:cstheme="minorHAnsi"/>
          <w:sz w:val="20"/>
          <w:szCs w:val="20"/>
          <w:lang w:val="it-IT"/>
        </w:rPr>
        <w:t>Trabatta</w:t>
      </w:r>
      <w:proofErr w:type="spellEnd"/>
      <w:r w:rsidRPr="0016020A">
        <w:rPr>
          <w:rFonts w:cstheme="minorHAnsi"/>
          <w:sz w:val="20"/>
          <w:szCs w:val="20"/>
          <w:lang w:val="it-IT"/>
        </w:rPr>
        <w:t>, come guardiani al castello</w:t>
      </w:r>
    </w:p>
    <w:p w14:paraId="52A58C1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invitava ad accedere e ad elencare i gelsi, nella solitudine della campagna apparita.</w:t>
      </w:r>
    </w:p>
    <w:p w14:paraId="33FB876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3862D5E" w14:textId="77777777" w:rsidR="00B37973" w:rsidRPr="0016020A" w:rsidRDefault="00670F9A" w:rsidP="0058575B">
      <w:pPr>
        <w:pStyle w:val="Paragrafoelenco"/>
        <w:numPr>
          <w:ilvl w:val="1"/>
          <w:numId w:val="52"/>
        </w:numPr>
        <w:tabs>
          <w:tab w:val="left" w:pos="0"/>
          <w:tab w:val="left" w:pos="993"/>
        </w:tabs>
        <w:spacing w:after="0" w:line="240" w:lineRule="auto"/>
        <w:ind w:left="0" w:firstLine="0"/>
        <w:rPr>
          <w:rFonts w:cstheme="minorHAnsi"/>
          <w:sz w:val="20"/>
          <w:szCs w:val="20"/>
          <w:lang w:val="it-IT"/>
        </w:rPr>
      </w:pPr>
      <w:proofErr w:type="gramStart"/>
      <w:r w:rsidRPr="0016020A">
        <w:rPr>
          <w:rFonts w:cstheme="minorHAnsi"/>
          <w:w w:val="95"/>
          <w:sz w:val="20"/>
          <w:szCs w:val="20"/>
          <w:lang w:val="it-IT"/>
        </w:rPr>
        <w:t>2</w:t>
      </w:r>
      <w:proofErr w:type="gramEnd"/>
      <w:r w:rsidRPr="0016020A">
        <w:rPr>
          <w:rFonts w:cstheme="minorHAnsi"/>
          <w:w w:val="95"/>
          <w:sz w:val="20"/>
          <w:szCs w:val="20"/>
          <w:lang w:val="it-IT"/>
        </w:rPr>
        <w:t xml:space="preserve"> lacerti di foglio con appunti a penna nera.</w:t>
      </w:r>
    </w:p>
    <w:p w14:paraId="5D875CC4" w14:textId="77777777" w:rsidR="00670F9A" w:rsidRPr="0016020A" w:rsidRDefault="00670F9A" w:rsidP="0058575B">
      <w:pPr>
        <w:pStyle w:val="Paragrafoelenco"/>
        <w:numPr>
          <w:ilvl w:val="0"/>
          <w:numId w:val="52"/>
        </w:numPr>
        <w:tabs>
          <w:tab w:val="left" w:pos="0"/>
          <w:tab w:val="left" w:pos="993"/>
          <w:tab w:val="left" w:pos="1352"/>
        </w:tabs>
        <w:spacing w:after="0" w:line="240" w:lineRule="auto"/>
        <w:ind w:left="0" w:firstLine="0"/>
        <w:rPr>
          <w:rFonts w:cstheme="minorHAnsi"/>
          <w:i/>
          <w:sz w:val="20"/>
          <w:szCs w:val="20"/>
          <w:lang w:val="it-IT"/>
        </w:rPr>
      </w:pPr>
      <w:r w:rsidRPr="0016020A">
        <w:rPr>
          <w:rFonts w:cstheme="minorHAnsi"/>
          <w:i/>
          <w:w w:val="95"/>
          <w:sz w:val="20"/>
          <w:szCs w:val="20"/>
          <w:lang w:val="it-IT"/>
        </w:rPr>
        <w:t>La cognizione del dolore | (secondo tratto)</w:t>
      </w:r>
    </w:p>
    <w:p w14:paraId="2CFEC17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4 ff. di bozze di stampa di «Letteratura», pp. [</w:t>
      </w:r>
      <w:proofErr w:type="gramStart"/>
      <w:r w:rsidRPr="0016020A">
        <w:rPr>
          <w:rFonts w:cstheme="minorHAnsi"/>
          <w:sz w:val="20"/>
          <w:szCs w:val="20"/>
          <w:lang w:val="it-IT"/>
        </w:rPr>
        <w:t>85]-</w:t>
      </w:r>
      <w:proofErr w:type="gramEnd"/>
      <w:r w:rsidRPr="0016020A">
        <w:rPr>
          <w:rFonts w:cstheme="minorHAnsi"/>
          <w:sz w:val="20"/>
          <w:szCs w:val="20"/>
          <w:lang w:val="it-IT"/>
        </w:rPr>
        <w:t>88 (8, a. II, n. 4, ottobre-dicembre 1938, pp. 85-92).</w:t>
      </w:r>
    </w:p>
    <w:p w14:paraId="444FD7A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La cognizione del dolore | (secondo tratto)</w:t>
      </w:r>
    </w:p>
    <w:p w14:paraId="4611061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622C9AB" w14:textId="77777777" w:rsidR="00670F9A" w:rsidRPr="0016020A" w:rsidRDefault="00670F9A" w:rsidP="0058575B">
      <w:pPr>
        <w:pStyle w:val="Paragrafoelenco"/>
        <w:numPr>
          <w:ilvl w:val="0"/>
          <w:numId w:val="52"/>
        </w:numPr>
        <w:tabs>
          <w:tab w:val="left" w:pos="0"/>
          <w:tab w:val="left" w:pos="993"/>
          <w:tab w:val="left" w:pos="1348"/>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L’editore chiede venia del recupero chiamando in causa l’autore</w:t>
      </w:r>
      <w:r w:rsidRPr="0016020A">
        <w:rPr>
          <w:rFonts w:cstheme="minorHAnsi"/>
          <w:w w:val="95"/>
          <w:sz w:val="20"/>
          <w:szCs w:val="20"/>
          <w:lang w:val="it-IT"/>
        </w:rPr>
        <w:t xml:space="preserve">, </w:t>
      </w:r>
      <w:proofErr w:type="spellStart"/>
      <w:r w:rsidRPr="0016020A">
        <w:rPr>
          <w:rFonts w:cstheme="minorHAnsi"/>
          <w:sz w:val="20"/>
          <w:szCs w:val="20"/>
          <w:lang w:val="it-IT"/>
        </w:rPr>
        <w:t>CdD</w:t>
      </w:r>
      <w:proofErr w:type="spellEnd"/>
      <w:r w:rsidRPr="0016020A">
        <w:rPr>
          <w:rFonts w:cstheme="minorHAnsi"/>
          <w:sz w:val="20"/>
          <w:szCs w:val="20"/>
          <w:lang w:val="it-IT"/>
        </w:rPr>
        <w:t xml:space="preserve">, </w:t>
      </w:r>
      <w:r w:rsidRPr="0016020A">
        <w:rPr>
          <w:rFonts w:cstheme="minorHAnsi"/>
          <w:i/>
          <w:sz w:val="20"/>
          <w:szCs w:val="20"/>
          <w:lang w:val="it-IT"/>
        </w:rPr>
        <w:t xml:space="preserve">Opere </w:t>
      </w:r>
      <w:r w:rsidRPr="0016020A">
        <w:rPr>
          <w:rFonts w:cstheme="minorHAnsi"/>
          <w:sz w:val="20"/>
          <w:szCs w:val="20"/>
          <w:lang w:val="it-IT"/>
        </w:rPr>
        <w:t>I, pp. 759-65]</w:t>
      </w:r>
    </w:p>
    <w:p w14:paraId="4F9F528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Fascicolo di 6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xml:space="preserve">. (copia carbone) in pulito. In testa l’indicazione di Roscioni: Prima redazione. Parte del testo è stato soppresso </w:t>
      </w:r>
      <w:r w:rsidRPr="0016020A">
        <w:rPr>
          <w:rFonts w:cstheme="minorHAnsi"/>
          <w:sz w:val="20"/>
          <w:szCs w:val="20"/>
          <w:lang w:val="it-IT"/>
        </w:rPr>
        <w:t>nella redazione definitiva.</w:t>
      </w:r>
    </w:p>
    <w:p w14:paraId="2E2DE1B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Sull’etichetta della cartelletta di plastica trasparente rossa che li </w:t>
      </w:r>
      <w:r w:rsidRPr="0016020A">
        <w:rPr>
          <w:rFonts w:cstheme="minorHAnsi"/>
          <w:sz w:val="20"/>
          <w:szCs w:val="20"/>
          <w:lang w:val="it-IT"/>
        </w:rPr>
        <w:t xml:space="preserve">contiene l’indicazione di Roscioni: A: ‘prima redazione’ | (Copia carbone della trascrizione </w:t>
      </w:r>
      <w:proofErr w:type="spellStart"/>
      <w:r w:rsidRPr="0016020A">
        <w:rPr>
          <w:rFonts w:cstheme="minorHAnsi"/>
          <w:sz w:val="20"/>
          <w:szCs w:val="20"/>
          <w:lang w:val="it-IT"/>
        </w:rPr>
        <w:t>datt</w:t>
      </w:r>
      <w:proofErr w:type="spellEnd"/>
      <w:r w:rsidRPr="0016020A">
        <w:rPr>
          <w:rFonts w:cstheme="minorHAnsi"/>
          <w:sz w:val="20"/>
          <w:szCs w:val="20"/>
          <w:lang w:val="it-IT"/>
        </w:rPr>
        <w:t xml:space="preserve">. di una prima </w:t>
      </w:r>
      <w:proofErr w:type="spellStart"/>
      <w:r w:rsidRPr="0016020A">
        <w:rPr>
          <w:rFonts w:cstheme="minorHAnsi"/>
          <w:sz w:val="20"/>
          <w:szCs w:val="20"/>
          <w:lang w:val="it-IT"/>
        </w:rPr>
        <w:t>stes</w:t>
      </w:r>
      <w:proofErr w:type="spellEnd"/>
      <w:r w:rsidRPr="0016020A">
        <w:rPr>
          <w:rFonts w:cstheme="minorHAnsi"/>
          <w:sz w:val="20"/>
          <w:szCs w:val="20"/>
          <w:lang w:val="it-IT"/>
        </w:rPr>
        <w:t>&lt;</w:t>
      </w:r>
      <w:proofErr w:type="spellStart"/>
      <w:r w:rsidRPr="0016020A">
        <w:rPr>
          <w:rFonts w:cstheme="minorHAnsi"/>
          <w:sz w:val="20"/>
          <w:szCs w:val="20"/>
          <w:lang w:val="it-IT"/>
        </w:rPr>
        <w:t>ura</w:t>
      </w:r>
      <w:proofErr w:type="spellEnd"/>
      <w:r w:rsidRPr="0016020A">
        <w:rPr>
          <w:rFonts w:cstheme="minorHAnsi"/>
          <w:sz w:val="20"/>
          <w:szCs w:val="20"/>
          <w:lang w:val="it-IT"/>
        </w:rPr>
        <w:t>&gt; ms.).</w:t>
      </w:r>
    </w:p>
    <w:p w14:paraId="313990DC"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Il testo de </w:t>
      </w:r>
      <w:r w:rsidRPr="0016020A">
        <w:rPr>
          <w:rFonts w:cstheme="minorHAnsi"/>
          <w:i/>
          <w:w w:val="95"/>
          <w:sz w:val="20"/>
          <w:szCs w:val="20"/>
          <w:lang w:val="it-IT"/>
        </w:rPr>
        <w:t xml:space="preserve">La Cognizione del dolore </w:t>
      </w:r>
      <w:r w:rsidRPr="0016020A">
        <w:rPr>
          <w:rFonts w:cstheme="minorHAnsi"/>
          <w:w w:val="95"/>
          <w:sz w:val="20"/>
          <w:szCs w:val="20"/>
          <w:lang w:val="it-IT"/>
        </w:rPr>
        <w:t xml:space="preserve">deve considerarsi come </w:t>
      </w:r>
      <w:r w:rsidRPr="0016020A">
        <w:rPr>
          <w:rFonts w:cstheme="minorHAnsi"/>
          <w:sz w:val="20"/>
          <w:szCs w:val="20"/>
          <w:lang w:val="it-IT"/>
        </w:rPr>
        <w:t>ciò che rimane, “</w:t>
      </w:r>
      <w:proofErr w:type="spellStart"/>
      <w:r w:rsidRPr="0016020A">
        <w:rPr>
          <w:rFonts w:cstheme="minorHAnsi"/>
          <w:sz w:val="20"/>
          <w:szCs w:val="20"/>
          <w:lang w:val="it-IT"/>
        </w:rPr>
        <w:t>quod</w:t>
      </w:r>
      <w:proofErr w:type="spellEnd"/>
      <w:r w:rsidRPr="0016020A">
        <w:rPr>
          <w:rFonts w:cstheme="minorHAnsi"/>
          <w:sz w:val="20"/>
          <w:szCs w:val="20"/>
          <w:lang w:val="it-IT"/>
        </w:rPr>
        <w:t xml:space="preserve"> </w:t>
      </w:r>
      <w:proofErr w:type="spellStart"/>
      <w:r w:rsidRPr="0016020A">
        <w:rPr>
          <w:rFonts w:cstheme="minorHAnsi"/>
          <w:sz w:val="20"/>
          <w:szCs w:val="20"/>
          <w:lang w:val="it-IT"/>
        </w:rPr>
        <w:t>superest</w:t>
      </w:r>
      <w:proofErr w:type="spellEnd"/>
      <w:r w:rsidRPr="0016020A">
        <w:rPr>
          <w:rFonts w:cstheme="minorHAnsi"/>
          <w:sz w:val="20"/>
          <w:szCs w:val="20"/>
          <w:lang w:val="it-IT"/>
        </w:rPr>
        <w:t>”, di un’opera che circostanze di fatto esterne</w:t>
      </w:r>
    </w:p>
    <w:p w14:paraId="08771E2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nella sua bugiarda e </w:t>
      </w:r>
      <w:proofErr w:type="spellStart"/>
      <w:r w:rsidRPr="0016020A">
        <w:rPr>
          <w:rFonts w:cstheme="minorHAnsi"/>
          <w:w w:val="95"/>
          <w:sz w:val="20"/>
          <w:szCs w:val="20"/>
          <w:lang w:val="it-IT"/>
        </w:rPr>
        <w:t>schifamente</w:t>
      </w:r>
      <w:proofErr w:type="spellEnd"/>
      <w:r w:rsidRPr="0016020A">
        <w:rPr>
          <w:rFonts w:cstheme="minorHAnsi"/>
          <w:w w:val="95"/>
          <w:sz w:val="20"/>
          <w:szCs w:val="20"/>
          <w:lang w:val="it-IT"/>
        </w:rPr>
        <w:t xml:space="preserve"> reticente </w:t>
      </w:r>
      <w:proofErr w:type="spellStart"/>
      <w:r w:rsidRPr="0016020A">
        <w:rPr>
          <w:rFonts w:cstheme="minorHAnsi"/>
          <w:w w:val="95"/>
          <w:sz w:val="20"/>
          <w:szCs w:val="20"/>
          <w:lang w:val="it-IT"/>
        </w:rPr>
        <w:t>annedottica</w:t>
      </w:r>
      <w:proofErr w:type="spellEnd"/>
      <w:r w:rsidRPr="0016020A">
        <w:rPr>
          <w:rFonts w:cstheme="minorHAnsi"/>
          <w:w w:val="95"/>
          <w:sz w:val="20"/>
          <w:szCs w:val="20"/>
          <w:lang w:val="it-IT"/>
        </w:rPr>
        <w:t xml:space="preserve">, a </w:t>
      </w:r>
      <w:r w:rsidRPr="0016020A">
        <w:rPr>
          <w:rFonts w:cstheme="minorHAnsi"/>
          <w:sz w:val="20"/>
          <w:szCs w:val="20"/>
          <w:lang w:val="it-IT"/>
        </w:rPr>
        <w:t>non poterla chiamare storiografia.</w:t>
      </w:r>
    </w:p>
    <w:p w14:paraId="5CCD0DB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1942B3A" w14:textId="77777777" w:rsidR="00670F9A" w:rsidRPr="0016020A" w:rsidRDefault="00670F9A" w:rsidP="0058575B">
      <w:pPr>
        <w:pStyle w:val="Paragrafoelenco"/>
        <w:numPr>
          <w:ilvl w:val="0"/>
          <w:numId w:val="52"/>
        </w:numPr>
        <w:tabs>
          <w:tab w:val="left" w:pos="0"/>
          <w:tab w:val="left" w:pos="993"/>
          <w:tab w:val="left" w:pos="1351"/>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L’editore chiede venia del recupero chiamando in causa l’autore </w:t>
      </w:r>
      <w:r w:rsidRPr="0016020A">
        <w:rPr>
          <w:rFonts w:cstheme="minorHAnsi"/>
          <w:sz w:val="20"/>
          <w:szCs w:val="20"/>
          <w:lang w:val="it-IT"/>
        </w:rPr>
        <w:t xml:space="preserve">Fascicolo di </w:t>
      </w:r>
      <w:proofErr w:type="gramStart"/>
      <w:r w:rsidRPr="0016020A">
        <w:rPr>
          <w:rFonts w:cstheme="minorHAnsi"/>
          <w:sz w:val="20"/>
          <w:szCs w:val="20"/>
          <w:lang w:val="it-IT"/>
        </w:rPr>
        <w:t>9</w:t>
      </w:r>
      <w:proofErr w:type="gramEnd"/>
      <w:r w:rsidRPr="0016020A">
        <w:rPr>
          <w:rFonts w:cstheme="minorHAnsi"/>
          <w:sz w:val="20"/>
          <w:szCs w:val="20"/>
          <w:lang w:val="it-IT"/>
        </w:rPr>
        <w:t xml:space="preserve"> fogli di vario tipo, mss. e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Il primo, non numerato, reca il titolo e appunti di Roscioni. Il tutto è conservato in una </w:t>
      </w:r>
      <w:r w:rsidRPr="0016020A">
        <w:rPr>
          <w:rFonts w:cstheme="minorHAnsi"/>
          <w:w w:val="95"/>
          <w:sz w:val="20"/>
          <w:szCs w:val="20"/>
          <w:lang w:val="it-IT"/>
        </w:rPr>
        <w:t>cartelletta di plastica gialla sulla cui etichetta è l’indicazione di Ro</w:t>
      </w:r>
      <w:r w:rsidRPr="0016020A">
        <w:rPr>
          <w:rFonts w:cstheme="minorHAnsi"/>
          <w:sz w:val="20"/>
          <w:szCs w:val="20"/>
          <w:lang w:val="it-IT"/>
        </w:rPr>
        <w:t xml:space="preserve">scioni: A </w:t>
      </w:r>
      <w:r w:rsidRPr="0058575B">
        <w:rPr>
          <w:rFonts w:cstheme="minorHAnsi"/>
          <w:sz w:val="20"/>
          <w:szCs w:val="20"/>
        </w:rPr>
        <w:t></w:t>
      </w:r>
      <w:r w:rsidRPr="0016020A">
        <w:rPr>
          <w:rFonts w:cstheme="minorHAnsi"/>
          <w:sz w:val="20"/>
          <w:szCs w:val="20"/>
          <w:lang w:val="it-IT"/>
        </w:rPr>
        <w:t xml:space="preserve"> B | (</w:t>
      </w:r>
      <w:proofErr w:type="spellStart"/>
      <w:proofErr w:type="gramStart"/>
      <w:r w:rsidRPr="0016020A">
        <w:rPr>
          <w:rFonts w:cstheme="minorHAnsi"/>
          <w:sz w:val="20"/>
          <w:szCs w:val="20"/>
          <w:lang w:val="it-IT"/>
        </w:rPr>
        <w:t>correz</w:t>
      </w:r>
      <w:proofErr w:type="spellEnd"/>
      <w:r w:rsidRPr="0016020A">
        <w:rPr>
          <w:rFonts w:cstheme="minorHAnsi"/>
          <w:sz w:val="20"/>
          <w:szCs w:val="20"/>
          <w:lang w:val="it-IT"/>
        </w:rPr>
        <w:t>.-</w:t>
      </w:r>
      <w:proofErr w:type="gramEnd"/>
      <w:r w:rsidRPr="0016020A">
        <w:rPr>
          <w:rFonts w:cstheme="minorHAnsi"/>
          <w:sz w:val="20"/>
          <w:szCs w:val="20"/>
          <w:lang w:val="it-IT"/>
        </w:rPr>
        <w:t xml:space="preserve">riscrittura della prima red.: su cui altre </w:t>
      </w:r>
      <w:proofErr w:type="spellStart"/>
      <w:r w:rsidRPr="0016020A">
        <w:rPr>
          <w:rFonts w:cstheme="minorHAnsi"/>
          <w:sz w:val="20"/>
          <w:szCs w:val="20"/>
          <w:lang w:val="it-IT"/>
        </w:rPr>
        <w:t>correz</w:t>
      </w:r>
      <w:proofErr w:type="spellEnd"/>
      <w:r w:rsidRPr="0016020A">
        <w:rPr>
          <w:rFonts w:cstheme="minorHAnsi"/>
          <w:sz w:val="20"/>
          <w:szCs w:val="20"/>
          <w:lang w:val="it-IT"/>
        </w:rPr>
        <w:t>., da cui B).</w:t>
      </w:r>
    </w:p>
    <w:p w14:paraId="6C4B32A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Seguono 2 ff. </w:t>
      </w:r>
      <w:proofErr w:type="spellStart"/>
      <w:r w:rsidRPr="0016020A">
        <w:rPr>
          <w:rFonts w:cstheme="minorHAnsi"/>
          <w:sz w:val="20"/>
          <w:szCs w:val="20"/>
          <w:lang w:val="it-IT"/>
        </w:rPr>
        <w:t>dss</w:t>
      </w:r>
      <w:proofErr w:type="spellEnd"/>
      <w:r w:rsidRPr="0016020A">
        <w:rPr>
          <w:rFonts w:cstheme="minorHAnsi"/>
          <w:sz w:val="20"/>
          <w:szCs w:val="20"/>
          <w:lang w:val="it-IT"/>
        </w:rPr>
        <w:t>. che presentano la lezione del fascicolo qui nu</w:t>
      </w:r>
      <w:r w:rsidRPr="0016020A">
        <w:rPr>
          <w:rFonts w:cstheme="minorHAnsi"/>
          <w:w w:val="95"/>
          <w:sz w:val="20"/>
          <w:szCs w:val="20"/>
          <w:lang w:val="it-IT"/>
        </w:rPr>
        <w:t>merato 12, con correzioni, poi altri 6 fogli mss. con correzioni e ag</w:t>
      </w:r>
      <w:r w:rsidRPr="0016020A">
        <w:rPr>
          <w:rFonts w:cstheme="minorHAnsi"/>
          <w:sz w:val="20"/>
          <w:szCs w:val="20"/>
          <w:lang w:val="it-IT"/>
        </w:rPr>
        <w:t>giunte.</w:t>
      </w:r>
    </w:p>
    <w:p w14:paraId="1BE3F23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Il testo de </w:t>
      </w:r>
      <w:r w:rsidRPr="0016020A">
        <w:rPr>
          <w:rFonts w:cstheme="minorHAnsi"/>
          <w:i/>
          <w:w w:val="95"/>
          <w:sz w:val="20"/>
          <w:szCs w:val="20"/>
          <w:lang w:val="it-IT"/>
        </w:rPr>
        <w:t xml:space="preserve">La Cognizione del dolore </w:t>
      </w:r>
      <w:r w:rsidRPr="0016020A">
        <w:rPr>
          <w:rFonts w:cstheme="minorHAnsi"/>
          <w:w w:val="95"/>
          <w:sz w:val="20"/>
          <w:szCs w:val="20"/>
          <w:lang w:val="it-IT"/>
        </w:rPr>
        <w:t xml:space="preserve">deve considerarsi come </w:t>
      </w:r>
      <w:r w:rsidRPr="0016020A">
        <w:rPr>
          <w:rFonts w:cstheme="minorHAnsi"/>
          <w:sz w:val="20"/>
          <w:szCs w:val="20"/>
          <w:lang w:val="it-IT"/>
        </w:rPr>
        <w:t>ciò che rimane, “</w:t>
      </w:r>
      <w:proofErr w:type="spellStart"/>
      <w:r w:rsidRPr="0016020A">
        <w:rPr>
          <w:rFonts w:cstheme="minorHAnsi"/>
          <w:sz w:val="20"/>
          <w:szCs w:val="20"/>
          <w:lang w:val="it-IT"/>
        </w:rPr>
        <w:t>quod</w:t>
      </w:r>
      <w:proofErr w:type="spellEnd"/>
      <w:r w:rsidRPr="0016020A">
        <w:rPr>
          <w:rFonts w:cstheme="minorHAnsi"/>
          <w:sz w:val="20"/>
          <w:szCs w:val="20"/>
          <w:lang w:val="it-IT"/>
        </w:rPr>
        <w:t xml:space="preserve"> </w:t>
      </w:r>
      <w:proofErr w:type="spellStart"/>
      <w:r w:rsidRPr="0016020A">
        <w:rPr>
          <w:rFonts w:cstheme="minorHAnsi"/>
          <w:sz w:val="20"/>
          <w:szCs w:val="20"/>
          <w:lang w:val="it-IT"/>
        </w:rPr>
        <w:t>superest</w:t>
      </w:r>
      <w:proofErr w:type="spellEnd"/>
      <w:r w:rsidRPr="0016020A">
        <w:rPr>
          <w:rFonts w:cstheme="minorHAnsi"/>
          <w:sz w:val="20"/>
          <w:szCs w:val="20"/>
          <w:lang w:val="it-IT"/>
        </w:rPr>
        <w:t>”, di un’opera che circostanze di fatto esterne alla volontà consapevole</w:t>
      </w:r>
    </w:p>
    <w:p w14:paraId="12CEDF1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perché a riferire l’accaduto vero si perde il posto di storio</w:t>
      </w:r>
      <w:r w:rsidRPr="0016020A">
        <w:rPr>
          <w:rFonts w:cstheme="minorHAnsi"/>
          <w:sz w:val="20"/>
          <w:szCs w:val="20"/>
          <w:lang w:val="it-IT"/>
        </w:rPr>
        <w:t>grafo: o si lascia la capa nel cestello: in the basket.</w:t>
      </w:r>
    </w:p>
    <w:p w14:paraId="25519CB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6F71CFC" w14:textId="77777777" w:rsidR="00670F9A" w:rsidRPr="0016020A" w:rsidRDefault="00670F9A" w:rsidP="0058575B">
      <w:pPr>
        <w:pStyle w:val="Paragrafoelenco"/>
        <w:numPr>
          <w:ilvl w:val="0"/>
          <w:numId w:val="52"/>
        </w:numPr>
        <w:tabs>
          <w:tab w:val="left" w:pos="0"/>
          <w:tab w:val="left" w:pos="993"/>
          <w:tab w:val="left" w:pos="1365"/>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L’editore chiede venia del recupero chiamando in causa l’auto</w:t>
      </w:r>
      <w:r w:rsidRPr="0016020A">
        <w:rPr>
          <w:rFonts w:cstheme="minorHAnsi"/>
          <w:i/>
          <w:sz w:val="20"/>
          <w:szCs w:val="20"/>
          <w:lang w:val="it-IT"/>
        </w:rPr>
        <w:t>re</w:t>
      </w:r>
      <w:r w:rsidRPr="0016020A">
        <w:rPr>
          <w:rFonts w:cstheme="minorHAnsi"/>
          <w:sz w:val="20"/>
          <w:szCs w:val="20"/>
          <w:lang w:val="it-IT"/>
        </w:rPr>
        <w:t>]</w:t>
      </w:r>
    </w:p>
    <w:p w14:paraId="111FC1F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Fascicolo di 8 ff. mss., nella seguente sequenza:</w:t>
      </w:r>
    </w:p>
    <w:p w14:paraId="0A61197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 4 ff. numerati a matita 1-4, usati solo al </w:t>
      </w:r>
      <w:r w:rsidRPr="0016020A">
        <w:rPr>
          <w:rFonts w:cstheme="minorHAnsi"/>
          <w:i/>
          <w:w w:val="95"/>
          <w:sz w:val="20"/>
          <w:szCs w:val="20"/>
          <w:lang w:val="it-IT"/>
        </w:rPr>
        <w:t>recto</w:t>
      </w:r>
      <w:r w:rsidRPr="0016020A">
        <w:rPr>
          <w:rFonts w:cstheme="minorHAnsi"/>
          <w:w w:val="95"/>
          <w:sz w:val="20"/>
          <w:szCs w:val="20"/>
          <w:lang w:val="it-IT"/>
        </w:rPr>
        <w:t>; sul primo l’indi</w:t>
      </w:r>
      <w:r w:rsidRPr="0016020A">
        <w:rPr>
          <w:rFonts w:cstheme="minorHAnsi"/>
          <w:sz w:val="20"/>
          <w:szCs w:val="20"/>
          <w:lang w:val="it-IT"/>
        </w:rPr>
        <w:t>cazione a matita: Seguito, pag. 1.</w:t>
      </w:r>
    </w:p>
    <w:p w14:paraId="4A19CF6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B377E7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Nella </w:t>
      </w:r>
      <w:r w:rsidRPr="0016020A">
        <w:rPr>
          <w:rFonts w:cstheme="minorHAnsi"/>
          <w:i/>
          <w:w w:val="95"/>
          <w:sz w:val="20"/>
          <w:szCs w:val="20"/>
          <w:lang w:val="it-IT"/>
        </w:rPr>
        <w:t xml:space="preserve">Cognizione </w:t>
      </w:r>
      <w:r w:rsidRPr="0016020A">
        <w:rPr>
          <w:rFonts w:cstheme="minorHAnsi"/>
          <w:w w:val="95"/>
          <w:sz w:val="20"/>
          <w:szCs w:val="20"/>
          <w:lang w:val="it-IT"/>
        </w:rPr>
        <w:t xml:space="preserve">la stessa diceria delle genti, e la parlata e il gesto de’ commedianti, de’ furbi o furbastri, degli ebefrenici </w:t>
      </w:r>
      <w:r w:rsidRPr="0016020A">
        <w:rPr>
          <w:rFonts w:cstheme="minorHAnsi"/>
          <w:sz w:val="20"/>
          <w:szCs w:val="20"/>
          <w:lang w:val="it-IT"/>
        </w:rPr>
        <w:t xml:space="preserve">e dementi furiosi, si colora a volte dei colori del grottesco </w:t>
      </w:r>
      <w:r w:rsidRPr="0016020A">
        <w:rPr>
          <w:rFonts w:cstheme="minorHAnsi"/>
          <w:i/>
          <w:sz w:val="20"/>
          <w:szCs w:val="20"/>
          <w:lang w:val="it-IT"/>
        </w:rPr>
        <w:t>Explicit</w:t>
      </w:r>
      <w:r w:rsidRPr="0016020A">
        <w:rPr>
          <w:rFonts w:cstheme="minorHAnsi"/>
          <w:sz w:val="20"/>
          <w:szCs w:val="20"/>
          <w:lang w:val="it-IT"/>
        </w:rPr>
        <w:t>: Così va il mondo: il mondo delle mutilazioni, delle perizie, delle controperizie di parte, e delle non borse di studio al buono e affamato.</w:t>
      </w:r>
    </w:p>
    <w:p w14:paraId="7AFB43F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 4 ff., i primi due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gli altri due al solo </w:t>
      </w:r>
      <w:r w:rsidRPr="0016020A">
        <w:rPr>
          <w:rFonts w:cstheme="minorHAnsi"/>
          <w:i/>
          <w:w w:val="95"/>
          <w:sz w:val="20"/>
          <w:szCs w:val="20"/>
          <w:lang w:val="it-IT"/>
        </w:rPr>
        <w:t>recto</w:t>
      </w:r>
      <w:r w:rsidRPr="0016020A">
        <w:rPr>
          <w:rFonts w:cstheme="minorHAnsi"/>
          <w:w w:val="95"/>
          <w:sz w:val="20"/>
          <w:szCs w:val="20"/>
          <w:lang w:val="it-IT"/>
        </w:rPr>
        <w:t xml:space="preserve">. </w:t>
      </w:r>
      <w:r w:rsidRPr="0016020A">
        <w:rPr>
          <w:rFonts w:cstheme="minorHAnsi"/>
          <w:sz w:val="20"/>
          <w:szCs w:val="20"/>
          <w:lang w:val="it-IT"/>
        </w:rPr>
        <w:t>Il primo è numerato a matita 2, gli altri non sono numerati.</w:t>
      </w:r>
    </w:p>
    <w:p w14:paraId="146C39E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La ossessione di Gonzalo non ha per limite, per punto </w:t>
      </w:r>
      <w:r w:rsidRPr="0016020A">
        <w:rPr>
          <w:rFonts w:cstheme="minorHAnsi"/>
          <w:w w:val="95"/>
          <w:sz w:val="20"/>
          <w:szCs w:val="20"/>
          <w:lang w:val="it-IT"/>
        </w:rPr>
        <w:t xml:space="preserve">di deflagrazione, un «delirio interpretativo della realtà» o un sogno gratuito </w:t>
      </w:r>
      <w:proofErr w:type="gramStart"/>
      <w:r w:rsidRPr="0016020A">
        <w:rPr>
          <w:rFonts w:cstheme="minorHAnsi"/>
          <w:w w:val="95"/>
          <w:sz w:val="20"/>
          <w:szCs w:val="20"/>
          <w:lang w:val="it-IT"/>
        </w:rPr>
        <w:t>alla don</w:t>
      </w:r>
      <w:proofErr w:type="gramEnd"/>
      <w:r w:rsidRPr="0016020A">
        <w:rPr>
          <w:rFonts w:cstheme="minorHAnsi"/>
          <w:w w:val="95"/>
          <w:sz w:val="20"/>
          <w:szCs w:val="20"/>
          <w:lang w:val="it-IT"/>
        </w:rPr>
        <w:t xml:space="preserve"> </w:t>
      </w:r>
      <w:proofErr w:type="spellStart"/>
      <w:r w:rsidRPr="0016020A">
        <w:rPr>
          <w:rFonts w:cstheme="minorHAnsi"/>
          <w:w w:val="95"/>
          <w:sz w:val="20"/>
          <w:szCs w:val="20"/>
          <w:lang w:val="it-IT"/>
        </w:rPr>
        <w:t>Quijote</w:t>
      </w:r>
      <w:proofErr w:type="spellEnd"/>
      <w:r w:rsidRPr="0016020A">
        <w:rPr>
          <w:rFonts w:cstheme="minorHAnsi"/>
          <w:w w:val="95"/>
          <w:sz w:val="20"/>
          <w:szCs w:val="20"/>
          <w:lang w:val="it-IT"/>
        </w:rPr>
        <w:t>: nasce e discende invece «dagli al</w:t>
      </w:r>
      <w:r w:rsidRPr="0016020A">
        <w:rPr>
          <w:rFonts w:cstheme="minorHAnsi"/>
          <w:sz w:val="20"/>
          <w:szCs w:val="20"/>
          <w:lang w:val="it-IT"/>
        </w:rPr>
        <w:t>tri»</w:t>
      </w:r>
    </w:p>
    <w:p w14:paraId="16F6D3B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ne diffonde il rombo indi lo riconduce per i colli vene</w:t>
      </w:r>
      <w:r w:rsidRPr="0016020A">
        <w:rPr>
          <w:rFonts w:cstheme="minorHAnsi"/>
          <w:w w:val="95"/>
          <w:sz w:val="20"/>
          <w:szCs w:val="20"/>
          <w:lang w:val="it-IT"/>
        </w:rPr>
        <w:t xml:space="preserve">ti e vicentini alle case: | Si perde in lontananza | e poi ritorna col </w:t>
      </w:r>
      <w:r w:rsidRPr="0016020A">
        <w:rPr>
          <w:rFonts w:cstheme="minorHAnsi"/>
          <w:sz w:val="20"/>
          <w:szCs w:val="20"/>
          <w:lang w:val="it-IT"/>
        </w:rPr>
        <w:t>tornar del vento.</w:t>
      </w:r>
    </w:p>
    <w:p w14:paraId="1624400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7B87F98" w14:textId="77777777" w:rsidR="00670F9A" w:rsidRPr="0016020A" w:rsidRDefault="00670F9A" w:rsidP="0058575B">
      <w:pPr>
        <w:pStyle w:val="Paragrafoelenco"/>
        <w:numPr>
          <w:ilvl w:val="0"/>
          <w:numId w:val="52"/>
        </w:numPr>
        <w:tabs>
          <w:tab w:val="left" w:pos="0"/>
          <w:tab w:val="left" w:pos="993"/>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L’editore chiede venia del recupero chiamando in causa l’autore </w:t>
      </w:r>
      <w:r w:rsidRPr="0016020A">
        <w:rPr>
          <w:rFonts w:cstheme="minorHAnsi"/>
          <w:w w:val="95"/>
          <w:sz w:val="20"/>
          <w:szCs w:val="20"/>
          <w:lang w:val="it-IT"/>
        </w:rPr>
        <w:t xml:space="preserve">10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xml:space="preserve">. con correzioni a matita e qualche intervento redazionale </w:t>
      </w:r>
      <w:r w:rsidRPr="0016020A">
        <w:rPr>
          <w:rFonts w:cstheme="minorHAnsi"/>
          <w:sz w:val="20"/>
          <w:szCs w:val="20"/>
          <w:lang w:val="it-IT"/>
        </w:rPr>
        <w:t>a penna, numerati 1-10.</w:t>
      </w:r>
    </w:p>
    <w:p w14:paraId="4C03AF2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Sono contenuti in una cartelletta in plastica verde che reca l’indicazione di Roscioni: B | (stesura definitiva: trascrizione </w:t>
      </w:r>
      <w:proofErr w:type="spellStart"/>
      <w:r w:rsidRPr="0016020A">
        <w:rPr>
          <w:rFonts w:cstheme="minorHAnsi"/>
          <w:w w:val="95"/>
          <w:sz w:val="20"/>
          <w:szCs w:val="20"/>
          <w:lang w:val="it-IT"/>
        </w:rPr>
        <w:t>datt</w:t>
      </w:r>
      <w:proofErr w:type="spellEnd"/>
      <w:r w:rsidRPr="0016020A">
        <w:rPr>
          <w:rFonts w:cstheme="minorHAnsi"/>
          <w:w w:val="95"/>
          <w:sz w:val="20"/>
          <w:szCs w:val="20"/>
          <w:lang w:val="it-IT"/>
        </w:rPr>
        <w:t xml:space="preserve">. dello </w:t>
      </w:r>
      <w:r w:rsidRPr="0016020A">
        <w:rPr>
          <w:rFonts w:cstheme="minorHAnsi"/>
          <w:sz w:val="20"/>
          <w:szCs w:val="20"/>
          <w:lang w:val="it-IT"/>
        </w:rPr>
        <w:t xml:space="preserve">stato finale o A </w:t>
      </w:r>
      <w:r w:rsidRPr="0058575B">
        <w:rPr>
          <w:rFonts w:cstheme="minorHAnsi"/>
          <w:sz w:val="20"/>
          <w:szCs w:val="20"/>
        </w:rPr>
        <w:t></w:t>
      </w:r>
      <w:r w:rsidRPr="0016020A">
        <w:rPr>
          <w:rFonts w:cstheme="minorHAnsi"/>
          <w:sz w:val="20"/>
          <w:szCs w:val="20"/>
          <w:lang w:val="it-IT"/>
        </w:rPr>
        <w:t xml:space="preserve"> B; indi, </w:t>
      </w:r>
      <w:proofErr w:type="spellStart"/>
      <w:r w:rsidRPr="0016020A">
        <w:rPr>
          <w:rFonts w:cstheme="minorHAnsi"/>
          <w:sz w:val="20"/>
          <w:szCs w:val="20"/>
          <w:lang w:val="it-IT"/>
        </w:rPr>
        <w:t>correz</w:t>
      </w:r>
      <w:proofErr w:type="spellEnd"/>
      <w:r w:rsidRPr="0016020A">
        <w:rPr>
          <w:rFonts w:cstheme="minorHAnsi"/>
          <w:sz w:val="20"/>
          <w:szCs w:val="20"/>
          <w:lang w:val="it-IT"/>
        </w:rPr>
        <w:t>. a matita.)</w:t>
      </w:r>
    </w:p>
    <w:p w14:paraId="4463493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Il testo de </w:t>
      </w:r>
      <w:r w:rsidRPr="0016020A">
        <w:rPr>
          <w:rFonts w:cstheme="minorHAnsi"/>
          <w:i/>
          <w:w w:val="95"/>
          <w:sz w:val="20"/>
          <w:szCs w:val="20"/>
          <w:lang w:val="it-IT"/>
        </w:rPr>
        <w:t xml:space="preserve">La Cognizione del dolore </w:t>
      </w:r>
      <w:r w:rsidRPr="0016020A">
        <w:rPr>
          <w:rFonts w:cstheme="minorHAnsi"/>
          <w:w w:val="95"/>
          <w:sz w:val="20"/>
          <w:szCs w:val="20"/>
          <w:lang w:val="it-IT"/>
        </w:rPr>
        <w:t xml:space="preserve">deve considerarsi come </w:t>
      </w:r>
      <w:r w:rsidRPr="0016020A">
        <w:rPr>
          <w:rFonts w:cstheme="minorHAnsi"/>
          <w:sz w:val="20"/>
          <w:szCs w:val="20"/>
          <w:lang w:val="it-IT"/>
        </w:rPr>
        <w:t>ciò che rimane, “</w:t>
      </w:r>
      <w:proofErr w:type="spellStart"/>
      <w:r w:rsidRPr="0016020A">
        <w:rPr>
          <w:rFonts w:cstheme="minorHAnsi"/>
          <w:sz w:val="20"/>
          <w:szCs w:val="20"/>
          <w:lang w:val="it-IT"/>
        </w:rPr>
        <w:t>quod</w:t>
      </w:r>
      <w:proofErr w:type="spellEnd"/>
      <w:r w:rsidRPr="0016020A">
        <w:rPr>
          <w:rFonts w:cstheme="minorHAnsi"/>
          <w:sz w:val="20"/>
          <w:szCs w:val="20"/>
          <w:lang w:val="it-IT"/>
        </w:rPr>
        <w:t xml:space="preserve"> </w:t>
      </w:r>
      <w:proofErr w:type="spellStart"/>
      <w:r w:rsidRPr="0016020A">
        <w:rPr>
          <w:rFonts w:cstheme="minorHAnsi"/>
          <w:sz w:val="20"/>
          <w:szCs w:val="20"/>
          <w:lang w:val="it-IT"/>
        </w:rPr>
        <w:t>superest</w:t>
      </w:r>
      <w:proofErr w:type="spellEnd"/>
      <w:r w:rsidRPr="0016020A">
        <w:rPr>
          <w:rFonts w:cstheme="minorHAnsi"/>
          <w:sz w:val="20"/>
          <w:szCs w:val="20"/>
          <w:lang w:val="it-IT"/>
        </w:rPr>
        <w:t>”, di un’opera che circostanze di fatto esterne alla volontà consapevole</w:t>
      </w:r>
    </w:p>
    <w:p w14:paraId="2FFC282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quella mite e pia lirica di Giacomo Zanella che ne diffon</w:t>
      </w:r>
      <w:r w:rsidRPr="0016020A">
        <w:rPr>
          <w:rFonts w:cstheme="minorHAnsi"/>
          <w:w w:val="95"/>
          <w:sz w:val="20"/>
          <w:szCs w:val="20"/>
          <w:lang w:val="it-IT"/>
        </w:rPr>
        <w:t xml:space="preserve">de il rombo indi lo riconduce per i colli veneti e vicentini alle case: | </w:t>
      </w:r>
      <w:r w:rsidRPr="0016020A">
        <w:rPr>
          <w:rFonts w:cstheme="minorHAnsi"/>
          <w:sz w:val="20"/>
          <w:szCs w:val="20"/>
          <w:lang w:val="it-IT"/>
        </w:rPr>
        <w:t>si perde in lontananza | e poi ritorna col tornar del vento.</w:t>
      </w:r>
    </w:p>
    <w:p w14:paraId="779D5F5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In calce le indicazioni a matita: fine della lunga nota. | Ma la nota è </w:t>
      </w:r>
      <w:r w:rsidRPr="0016020A">
        <w:rPr>
          <w:rFonts w:cstheme="minorHAnsi"/>
          <w:sz w:val="20"/>
          <w:szCs w:val="20"/>
          <w:lang w:val="it-IT"/>
        </w:rPr>
        <w:t>troppo lunga rispetto alla prefazione.</w:t>
      </w:r>
    </w:p>
    <w:p w14:paraId="6B5EAFF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A928FFF" w14:textId="77777777" w:rsidR="00670F9A" w:rsidRPr="0016020A" w:rsidRDefault="00670F9A" w:rsidP="0058575B">
      <w:pPr>
        <w:pStyle w:val="Paragrafoelenco"/>
        <w:numPr>
          <w:ilvl w:val="0"/>
          <w:numId w:val="52"/>
        </w:numPr>
        <w:tabs>
          <w:tab w:val="left" w:pos="0"/>
          <w:tab w:val="left" w:pos="993"/>
        </w:tabs>
        <w:spacing w:after="0" w:line="240" w:lineRule="auto"/>
        <w:ind w:left="0" w:firstLine="0"/>
        <w:rPr>
          <w:rFonts w:cstheme="minorHAnsi"/>
          <w:sz w:val="20"/>
          <w:szCs w:val="20"/>
          <w:lang w:val="it-IT"/>
        </w:rPr>
      </w:pPr>
      <w:proofErr w:type="gramStart"/>
      <w:r w:rsidRPr="0016020A">
        <w:rPr>
          <w:rFonts w:cstheme="minorHAnsi"/>
          <w:w w:val="95"/>
          <w:sz w:val="20"/>
          <w:szCs w:val="20"/>
          <w:lang w:val="it-IT"/>
        </w:rPr>
        <w:t>8</w:t>
      </w:r>
      <w:proofErr w:type="gramEnd"/>
      <w:r w:rsidRPr="0016020A">
        <w:rPr>
          <w:rFonts w:cstheme="minorHAnsi"/>
          <w:w w:val="95"/>
          <w:sz w:val="20"/>
          <w:szCs w:val="20"/>
          <w:lang w:val="it-IT"/>
        </w:rPr>
        <w:t xml:space="preserve"> fascicoli di bozze di stampa:</w:t>
      </w:r>
    </w:p>
    <w:p w14:paraId="53AAF2B1" w14:textId="77777777" w:rsidR="00670F9A" w:rsidRPr="0016020A" w:rsidRDefault="00670F9A" w:rsidP="0058575B">
      <w:pPr>
        <w:pStyle w:val="Paragrafoelenco"/>
        <w:numPr>
          <w:ilvl w:val="1"/>
          <w:numId w:val="5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pp. 31-54.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La cognizione del dolore | (Primo tratto) </w:t>
      </w:r>
      <w:r w:rsidRPr="0016020A">
        <w:rPr>
          <w:rFonts w:cstheme="minorHAnsi"/>
          <w:w w:val="95"/>
          <w:sz w:val="20"/>
          <w:szCs w:val="20"/>
          <w:lang w:val="it-IT"/>
        </w:rPr>
        <w:t xml:space="preserve">Bozze in pulito. Sul </w:t>
      </w:r>
      <w:r w:rsidRPr="0016020A">
        <w:rPr>
          <w:rFonts w:cstheme="minorHAnsi"/>
          <w:i/>
          <w:w w:val="95"/>
          <w:sz w:val="20"/>
          <w:szCs w:val="20"/>
          <w:lang w:val="it-IT"/>
        </w:rPr>
        <w:t xml:space="preserve">verso </w:t>
      </w:r>
      <w:r w:rsidRPr="0016020A">
        <w:rPr>
          <w:rFonts w:cstheme="minorHAnsi"/>
          <w:w w:val="95"/>
          <w:sz w:val="20"/>
          <w:szCs w:val="20"/>
          <w:lang w:val="it-IT"/>
        </w:rPr>
        <w:t>dell’ultimo foglio l’indicazione a mati</w:t>
      </w:r>
      <w:r w:rsidRPr="0016020A">
        <w:rPr>
          <w:rFonts w:cstheme="minorHAnsi"/>
          <w:sz w:val="20"/>
          <w:szCs w:val="20"/>
          <w:lang w:val="it-IT"/>
        </w:rPr>
        <w:t>ta: Consegnare a Gian Carlo Roscioni.</w:t>
      </w:r>
    </w:p>
    <w:p w14:paraId="602D4DF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514B228" w14:textId="77777777" w:rsidR="00670F9A" w:rsidRPr="0016020A" w:rsidRDefault="00670F9A" w:rsidP="0058575B">
      <w:pPr>
        <w:pStyle w:val="Paragrafoelenco"/>
        <w:numPr>
          <w:ilvl w:val="1"/>
          <w:numId w:val="52"/>
        </w:numPr>
        <w:tabs>
          <w:tab w:val="left" w:pos="0"/>
          <w:tab w:val="left" w:pos="993"/>
        </w:tabs>
        <w:spacing w:after="0" w:line="240" w:lineRule="auto"/>
        <w:ind w:left="0" w:firstLine="0"/>
        <w:rPr>
          <w:rFonts w:cstheme="minorHAnsi"/>
          <w:i/>
          <w:sz w:val="20"/>
          <w:szCs w:val="20"/>
          <w:lang w:val="it-IT"/>
        </w:rPr>
      </w:pPr>
      <w:r w:rsidRPr="0016020A">
        <w:rPr>
          <w:rFonts w:cstheme="minorHAnsi"/>
          <w:w w:val="95"/>
          <w:sz w:val="20"/>
          <w:szCs w:val="20"/>
          <w:lang w:val="it-IT"/>
        </w:rPr>
        <w:t xml:space="preserve">pp. 85-92. Titolo: </w:t>
      </w:r>
      <w:r w:rsidRPr="0016020A">
        <w:rPr>
          <w:rFonts w:cstheme="minorHAnsi"/>
          <w:i/>
          <w:w w:val="95"/>
          <w:sz w:val="20"/>
          <w:szCs w:val="20"/>
          <w:lang w:val="it-IT"/>
        </w:rPr>
        <w:t>La cognizione del dolore | (Secondo tratto)</w:t>
      </w:r>
    </w:p>
    <w:p w14:paraId="46036F9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Bozze</w:t>
      </w:r>
      <w:proofErr w:type="spellEnd"/>
      <w:r w:rsidRPr="0058575B">
        <w:rPr>
          <w:rFonts w:cstheme="minorHAnsi"/>
          <w:sz w:val="20"/>
          <w:szCs w:val="20"/>
        </w:rPr>
        <w:t xml:space="preserve"> in </w:t>
      </w:r>
      <w:proofErr w:type="spellStart"/>
      <w:r w:rsidRPr="0058575B">
        <w:rPr>
          <w:rFonts w:cstheme="minorHAnsi"/>
          <w:sz w:val="20"/>
          <w:szCs w:val="20"/>
        </w:rPr>
        <w:t>pulito</w:t>
      </w:r>
      <w:proofErr w:type="spellEnd"/>
      <w:r w:rsidRPr="0058575B">
        <w:rPr>
          <w:rFonts w:cstheme="minorHAnsi"/>
          <w:sz w:val="20"/>
          <w:szCs w:val="20"/>
        </w:rPr>
        <w:t>.</w:t>
      </w:r>
    </w:p>
    <w:p w14:paraId="0CDBC8A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6AD39E8" w14:textId="77777777" w:rsidR="00670F9A" w:rsidRPr="0016020A" w:rsidRDefault="00670F9A" w:rsidP="0058575B">
      <w:pPr>
        <w:pStyle w:val="Paragrafoelenco"/>
        <w:numPr>
          <w:ilvl w:val="1"/>
          <w:numId w:val="52"/>
        </w:numPr>
        <w:tabs>
          <w:tab w:val="left" w:pos="0"/>
          <w:tab w:val="left" w:pos="993"/>
        </w:tabs>
        <w:spacing w:after="0" w:line="240" w:lineRule="auto"/>
        <w:ind w:left="0" w:firstLine="0"/>
        <w:rPr>
          <w:rFonts w:cstheme="minorHAnsi"/>
          <w:i/>
          <w:sz w:val="20"/>
          <w:szCs w:val="20"/>
          <w:lang w:val="it-IT"/>
        </w:rPr>
      </w:pPr>
      <w:r w:rsidRPr="0016020A">
        <w:rPr>
          <w:rFonts w:cstheme="minorHAnsi"/>
          <w:w w:val="95"/>
          <w:sz w:val="20"/>
          <w:szCs w:val="20"/>
          <w:lang w:val="it-IT"/>
        </w:rPr>
        <w:lastRenderedPageBreak/>
        <w:t xml:space="preserve">pp. 88-97. </w:t>
      </w: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La cognizione del dolore | (Quinto tratto)</w:t>
      </w:r>
    </w:p>
    <w:p w14:paraId="1E935C9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Bozze in pulito, unite da una graffetta.</w:t>
      </w:r>
    </w:p>
    <w:p w14:paraId="1652CDA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1A7D171" w14:textId="77777777" w:rsidR="00670F9A" w:rsidRPr="0058575B"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sz w:val="20"/>
          <w:szCs w:val="20"/>
        </w:rPr>
      </w:pPr>
      <w:r w:rsidRPr="0016020A">
        <w:rPr>
          <w:rFonts w:cstheme="minorHAnsi"/>
          <w:sz w:val="20"/>
          <w:szCs w:val="20"/>
          <w:lang w:val="it-IT"/>
        </w:rPr>
        <w:t xml:space="preserve">pp. 88-97.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La cognizione del dolore | (Quinto tratto) </w:t>
      </w:r>
      <w:r w:rsidRPr="0016020A">
        <w:rPr>
          <w:rFonts w:cstheme="minorHAnsi"/>
          <w:sz w:val="20"/>
          <w:szCs w:val="20"/>
          <w:lang w:val="it-IT"/>
        </w:rPr>
        <w:t xml:space="preserve">Bozze in pulito, unite da una graffetta. </w:t>
      </w:r>
      <w:r w:rsidRPr="0058575B">
        <w:rPr>
          <w:rFonts w:cstheme="minorHAnsi"/>
          <w:sz w:val="20"/>
          <w:szCs w:val="20"/>
        </w:rPr>
        <w:t xml:space="preserve">La p. 92 è </w:t>
      </w:r>
      <w:proofErr w:type="spellStart"/>
      <w:r w:rsidRPr="0058575B">
        <w:rPr>
          <w:rFonts w:cstheme="minorHAnsi"/>
          <w:sz w:val="20"/>
          <w:szCs w:val="20"/>
        </w:rPr>
        <w:t>collocata</w:t>
      </w:r>
      <w:proofErr w:type="spellEnd"/>
      <w:r w:rsidRPr="0058575B">
        <w:rPr>
          <w:rFonts w:cstheme="minorHAnsi"/>
          <w:sz w:val="20"/>
          <w:szCs w:val="20"/>
        </w:rPr>
        <w:t xml:space="preserve"> per ultima.</w:t>
      </w:r>
    </w:p>
    <w:p w14:paraId="1E1A8CC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B96A47F" w14:textId="77777777" w:rsidR="00670F9A" w:rsidRPr="0016020A"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i/>
          <w:sz w:val="20"/>
          <w:szCs w:val="20"/>
          <w:lang w:val="it-IT"/>
        </w:rPr>
      </w:pPr>
      <w:r w:rsidRPr="0016020A">
        <w:rPr>
          <w:rFonts w:cstheme="minorHAnsi"/>
          <w:w w:val="95"/>
          <w:sz w:val="20"/>
          <w:szCs w:val="20"/>
          <w:lang w:val="it-IT"/>
        </w:rPr>
        <w:t xml:space="preserve">pp. 57-71. </w:t>
      </w: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La cognizione del dolore | (Sesto tratto)</w:t>
      </w:r>
    </w:p>
    <w:p w14:paraId="5D31A66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Bozze in pulito, unite da una graffetta.</w:t>
      </w:r>
    </w:p>
    <w:p w14:paraId="54CA25E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A1D9A69" w14:textId="77777777" w:rsidR="00670F9A" w:rsidRPr="0016020A"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i/>
          <w:sz w:val="20"/>
          <w:szCs w:val="20"/>
          <w:lang w:val="it-IT"/>
        </w:rPr>
      </w:pPr>
      <w:r w:rsidRPr="0016020A">
        <w:rPr>
          <w:rFonts w:cstheme="minorHAnsi"/>
          <w:w w:val="95"/>
          <w:sz w:val="20"/>
          <w:szCs w:val="20"/>
          <w:lang w:val="it-IT"/>
        </w:rPr>
        <w:t xml:space="preserve">pp. 57-71. </w:t>
      </w: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La cognizione del dolore | (Sesto tratto)</w:t>
      </w:r>
    </w:p>
    <w:p w14:paraId="0CB9998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Bozze in pulito, unite da una graffetta.</w:t>
      </w:r>
    </w:p>
    <w:p w14:paraId="474341F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A462825" w14:textId="77777777" w:rsidR="00670F9A" w:rsidRPr="0016020A"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sz w:val="20"/>
          <w:szCs w:val="20"/>
          <w:lang w:val="it-IT"/>
        </w:rPr>
        <w:t xml:space="preserve">pp. 57-71.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La cognizione del dolore | (Sesto tratto) </w:t>
      </w:r>
      <w:r w:rsidRPr="0016020A">
        <w:rPr>
          <w:rFonts w:cstheme="minorHAnsi"/>
          <w:w w:val="95"/>
          <w:sz w:val="20"/>
          <w:szCs w:val="20"/>
          <w:lang w:val="it-IT"/>
        </w:rPr>
        <w:t>Bozze in pulito, unite da una graffetta (la prima pagina è stacca</w:t>
      </w:r>
      <w:r w:rsidRPr="0016020A">
        <w:rPr>
          <w:rFonts w:cstheme="minorHAnsi"/>
          <w:sz w:val="20"/>
          <w:szCs w:val="20"/>
          <w:lang w:val="it-IT"/>
        </w:rPr>
        <w:t>ta).</w:t>
      </w:r>
    </w:p>
    <w:p w14:paraId="707F12F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60793ED" w14:textId="77777777" w:rsidR="00670F9A" w:rsidRPr="0016020A" w:rsidRDefault="00670F9A" w:rsidP="0058575B">
      <w:pPr>
        <w:pStyle w:val="Paragrafoelenco"/>
        <w:numPr>
          <w:ilvl w:val="1"/>
          <w:numId w:val="52"/>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sz w:val="20"/>
          <w:szCs w:val="20"/>
          <w:lang w:val="it-IT"/>
        </w:rPr>
        <w:t xml:space="preserve">pp. 58-67.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La cognizione del dolore | (Settimo tratto) </w:t>
      </w:r>
      <w:r w:rsidRPr="0016020A">
        <w:rPr>
          <w:rFonts w:cstheme="minorHAnsi"/>
          <w:sz w:val="20"/>
          <w:szCs w:val="20"/>
          <w:lang w:val="it-IT"/>
        </w:rPr>
        <w:t xml:space="preserve">Con correzioni a penna e a matita. Sul margine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del f. 58 </w:t>
      </w:r>
      <w:r w:rsidRPr="0016020A">
        <w:rPr>
          <w:rFonts w:cstheme="minorHAnsi"/>
          <w:w w:val="95"/>
          <w:sz w:val="20"/>
          <w:szCs w:val="20"/>
          <w:lang w:val="it-IT"/>
        </w:rPr>
        <w:t xml:space="preserve">l’indicazione: Settimo tratto: | pagine 58-67. | Totale 10 pagine. </w:t>
      </w:r>
      <w:r w:rsidRPr="0016020A">
        <w:rPr>
          <w:rFonts w:cstheme="minorHAnsi"/>
          <w:sz w:val="20"/>
          <w:szCs w:val="20"/>
          <w:lang w:val="it-IT"/>
        </w:rPr>
        <w:t>Sulla p. 66 un piccolo disegno schematizza la topografia del</w:t>
      </w:r>
      <w:r w:rsidRPr="0016020A">
        <w:rPr>
          <w:rFonts w:cstheme="minorHAnsi"/>
          <w:w w:val="95"/>
          <w:sz w:val="20"/>
          <w:szCs w:val="20"/>
          <w:lang w:val="it-IT"/>
        </w:rPr>
        <w:t>l’ambiente: «muro», «punto più basso del muro», «paracarri»,</w:t>
      </w:r>
    </w:p>
    <w:p w14:paraId="7BC2D13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w:t>
      </w:r>
      <w:proofErr w:type="spellStart"/>
      <w:r w:rsidRPr="0058575B">
        <w:rPr>
          <w:rFonts w:cstheme="minorHAnsi"/>
          <w:w w:val="95"/>
          <w:sz w:val="20"/>
          <w:szCs w:val="20"/>
        </w:rPr>
        <w:t>cancelletto</w:t>
      </w:r>
      <w:proofErr w:type="spellEnd"/>
      <w:r w:rsidRPr="0058575B">
        <w:rPr>
          <w:rFonts w:cstheme="minorHAnsi"/>
          <w:w w:val="95"/>
          <w:sz w:val="20"/>
          <w:szCs w:val="20"/>
        </w:rPr>
        <w:t>», «terrazzo».</w:t>
      </w:r>
    </w:p>
    <w:p w14:paraId="7BE167A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1523388" w14:textId="77777777" w:rsidR="00670F9A" w:rsidRPr="0058575B" w:rsidRDefault="00670F9A" w:rsidP="0058575B">
      <w:pPr>
        <w:pStyle w:val="Paragrafoelenco"/>
        <w:numPr>
          <w:ilvl w:val="0"/>
          <w:numId w:val="52"/>
        </w:numPr>
        <w:tabs>
          <w:tab w:val="left" w:pos="0"/>
          <w:tab w:val="left" w:pos="993"/>
          <w:tab w:val="left" w:pos="1352"/>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 </w:t>
      </w:r>
      <w:proofErr w:type="spellStart"/>
      <w:r w:rsidRPr="0058575B">
        <w:rPr>
          <w:rFonts w:cstheme="minorHAnsi"/>
          <w:i/>
          <w:sz w:val="20"/>
          <w:szCs w:val="20"/>
        </w:rPr>
        <w:t>viaggi</w:t>
      </w:r>
      <w:proofErr w:type="spellEnd"/>
      <w:r w:rsidRPr="0058575B">
        <w:rPr>
          <w:rFonts w:cstheme="minorHAnsi"/>
          <w:i/>
          <w:sz w:val="20"/>
          <w:szCs w:val="20"/>
        </w:rPr>
        <w:t xml:space="preserve">, la </w:t>
      </w:r>
      <w:proofErr w:type="spellStart"/>
      <w:r w:rsidRPr="0058575B">
        <w:rPr>
          <w:rFonts w:cstheme="minorHAnsi"/>
          <w:i/>
          <w:sz w:val="20"/>
          <w:szCs w:val="20"/>
        </w:rPr>
        <w:t>morte</w:t>
      </w:r>
      <w:proofErr w:type="spellEnd"/>
      <w:r w:rsidRPr="0058575B">
        <w:rPr>
          <w:rFonts w:cstheme="minorHAnsi"/>
          <w:sz w:val="20"/>
          <w:szCs w:val="20"/>
        </w:rPr>
        <w:t>]</w:t>
      </w:r>
    </w:p>
    <w:p w14:paraId="198FB55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Fotocopia di due pagine di quaderno, numerate 10-11 sull’originale. </w:t>
      </w:r>
      <w:r w:rsidRPr="0016020A">
        <w:rPr>
          <w:rFonts w:cstheme="minorHAnsi"/>
          <w:i/>
          <w:w w:val="95"/>
          <w:sz w:val="20"/>
          <w:szCs w:val="20"/>
          <w:lang w:val="it-IT"/>
        </w:rPr>
        <w:t>Incipit</w:t>
      </w:r>
      <w:r w:rsidRPr="0016020A">
        <w:rPr>
          <w:rFonts w:cstheme="minorHAnsi"/>
          <w:w w:val="95"/>
          <w:sz w:val="20"/>
          <w:szCs w:val="20"/>
          <w:lang w:val="it-IT"/>
        </w:rPr>
        <w:t xml:space="preserve">: Il meccanismo segreto delle conseguenze era addirittura </w:t>
      </w:r>
      <w:r w:rsidRPr="0016020A">
        <w:rPr>
          <w:rFonts w:cstheme="minorHAnsi"/>
          <w:sz w:val="20"/>
          <w:szCs w:val="20"/>
          <w:lang w:val="it-IT"/>
        </w:rPr>
        <w:t>ignorato: la vita era lo spazio della terra coperta di fiori.</w:t>
      </w:r>
    </w:p>
    <w:p w14:paraId="392D52CE"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ebbe la sorte di essere lodato a lungo per un Cid in salsa spagnola: ma come descrive bene la Spagna, e che Spagna! Raccomandiamo agli amatori di &lt;...&gt; gli effetti d’ambiente del </w:t>
      </w:r>
      <w:proofErr w:type="gramStart"/>
      <w:r w:rsidRPr="0016020A">
        <w:rPr>
          <w:rFonts w:cstheme="minorHAnsi"/>
          <w:sz w:val="20"/>
          <w:szCs w:val="20"/>
          <w:lang w:val="it-IT"/>
        </w:rPr>
        <w:t>Cid.–</w:t>
      </w:r>
      <w:proofErr w:type="gramEnd"/>
    </w:p>
    <w:p w14:paraId="1ACE6E26"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7C645BF4"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10"/>
          <w:sz w:val="20"/>
          <w:szCs w:val="20"/>
          <w:lang w:val="it-IT"/>
        </w:rPr>
        <w:t xml:space="preserve">SERIE I. </w:t>
      </w:r>
      <w:r w:rsidR="00670F9A" w:rsidRPr="0016020A">
        <w:rPr>
          <w:rFonts w:cstheme="minorHAnsi"/>
          <w:b/>
          <w:w w:val="110"/>
          <w:sz w:val="20"/>
          <w:szCs w:val="20"/>
          <w:lang w:val="it-IT"/>
        </w:rPr>
        <w:t>2.</w:t>
      </w:r>
    </w:p>
    <w:p w14:paraId="312889AA" w14:textId="77777777" w:rsidR="00670F9A" w:rsidRPr="0016020A" w:rsidRDefault="00670F9A"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Filosofia – Appunti</w:t>
      </w:r>
    </w:p>
    <w:p w14:paraId="7B36197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57CF5B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 Cartelletta azzurro chiaro a quadretti, intestata «Registri | Pirola | </w:t>
      </w:r>
      <w:r w:rsidRPr="0016020A">
        <w:rPr>
          <w:rFonts w:cstheme="minorHAnsi"/>
          <w:sz w:val="20"/>
          <w:szCs w:val="20"/>
          <w:lang w:val="it-IT"/>
        </w:rPr>
        <w:t>Maggioli» con l’indicazione di Roscioni in inchiostro nero: Filosofia – Appunti; a matita: XV.</w:t>
      </w:r>
    </w:p>
    <w:p w14:paraId="05EAC8D8"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1B27C0C4" w14:textId="77777777" w:rsidR="00670F9A" w:rsidRPr="0016020A" w:rsidRDefault="00670F9A" w:rsidP="0058575B">
      <w:pPr>
        <w:pStyle w:val="Paragrafoelenco"/>
        <w:numPr>
          <w:ilvl w:val="0"/>
          <w:numId w:val="49"/>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sz w:val="20"/>
          <w:szCs w:val="20"/>
          <w:lang w:val="it-IT"/>
        </w:rPr>
        <w:t xml:space="preserve">4 fogli di protocollo a righe, di cui tre (numerati al </w:t>
      </w:r>
      <w:r w:rsidRPr="0016020A">
        <w:rPr>
          <w:rFonts w:cstheme="minorHAnsi"/>
          <w:i/>
          <w:sz w:val="20"/>
          <w:szCs w:val="20"/>
          <w:lang w:val="it-IT"/>
        </w:rPr>
        <w:t xml:space="preserve">recto </w:t>
      </w:r>
      <w:r w:rsidRPr="0016020A">
        <w:rPr>
          <w:rFonts w:cstheme="minorHAnsi"/>
          <w:sz w:val="20"/>
          <w:szCs w:val="20"/>
          <w:lang w:val="it-IT"/>
        </w:rPr>
        <w:t xml:space="preserve">della </w:t>
      </w:r>
      <w:r w:rsidRPr="0016020A">
        <w:rPr>
          <w:rFonts w:cstheme="minorHAnsi"/>
          <w:w w:val="95"/>
          <w:sz w:val="20"/>
          <w:szCs w:val="20"/>
          <w:lang w:val="it-IT"/>
        </w:rPr>
        <w:t xml:space="preserve">prima carta 1-3) usati interamente; l’ultimo, che funge da camicia e contiene i precedenti, è usato sulle due pagine finali (sulla prima </w:t>
      </w:r>
      <w:r w:rsidRPr="0016020A">
        <w:rPr>
          <w:rFonts w:cstheme="minorHAnsi"/>
          <w:sz w:val="20"/>
          <w:szCs w:val="20"/>
          <w:lang w:val="it-IT"/>
        </w:rPr>
        <w:t>delle quali è il numero 4), mentre la prima reca il titolo.</w:t>
      </w:r>
    </w:p>
    <w:p w14:paraId="5F1ADED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(Brevi esempî del come ho potuto leggere i Prolegomeni e la Critica. Gadda, Milano, 28 ottobre 1925.)</w:t>
      </w:r>
    </w:p>
    <w:p w14:paraId="24E2D9E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Leggendo i Prolegomeni. (Ed. Bocca, 1913.) | </w:t>
      </w:r>
      <w:r w:rsidRPr="0016020A">
        <w:rPr>
          <w:rFonts w:cstheme="minorHAnsi"/>
          <w:i/>
          <w:sz w:val="20"/>
          <w:szCs w:val="20"/>
          <w:lang w:val="it-IT"/>
        </w:rPr>
        <w:t>Esempio</w:t>
      </w:r>
      <w:r w:rsidRPr="0016020A">
        <w:rPr>
          <w:rFonts w:cstheme="minorHAnsi"/>
          <w:sz w:val="20"/>
          <w:szCs w:val="20"/>
          <w:lang w:val="it-IT"/>
        </w:rPr>
        <w:t>: §. 45, pag. 107. | Mi sembra che il contesto del periodo compreso fra le linee 10 e 19 non sia il più desiderabile ai fini della chiarezza.</w:t>
      </w:r>
    </w:p>
    <w:p w14:paraId="2DCF6FC8"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ammettendo che senza il suo intervento il contesto della </w:t>
      </w:r>
      <w:r w:rsidRPr="0016020A">
        <w:rPr>
          <w:rFonts w:cstheme="minorHAnsi"/>
          <w:sz w:val="20"/>
          <w:szCs w:val="20"/>
          <w:lang w:val="it-IT"/>
        </w:rPr>
        <w:t xml:space="preserve">esperienza avrebbe potuto essere </w:t>
      </w:r>
      <w:proofErr w:type="gramStart"/>
      <w:r w:rsidRPr="0016020A">
        <w:rPr>
          <w:rFonts w:cstheme="minorHAnsi"/>
          <w:sz w:val="20"/>
          <w:szCs w:val="20"/>
          <w:lang w:val="it-IT"/>
        </w:rPr>
        <w:t>altro.</w:t>
      </w:r>
      <w:r w:rsidRPr="0016020A">
        <w:rPr>
          <w:rFonts w:cstheme="minorHAnsi"/>
          <w:i/>
          <w:sz w:val="20"/>
          <w:szCs w:val="20"/>
          <w:lang w:val="it-IT"/>
        </w:rPr>
        <w:t>–</w:t>
      </w:r>
      <w:proofErr w:type="gramEnd"/>
    </w:p>
    <w:p w14:paraId="0A0009D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 xml:space="preserve">In calce all’ultima pagina l’indicazione: </w:t>
      </w:r>
      <w:r w:rsidRPr="0016020A">
        <w:rPr>
          <w:rFonts w:cstheme="minorHAnsi"/>
          <w:i/>
          <w:w w:val="95"/>
          <w:sz w:val="20"/>
          <w:szCs w:val="20"/>
          <w:lang w:val="it-IT"/>
        </w:rPr>
        <w:t>Gadda</w:t>
      </w:r>
      <w:r w:rsidRPr="0016020A">
        <w:rPr>
          <w:rFonts w:cstheme="minorHAnsi"/>
          <w:w w:val="95"/>
          <w:sz w:val="20"/>
          <w:szCs w:val="20"/>
          <w:lang w:val="it-IT"/>
        </w:rPr>
        <w:t xml:space="preserve">. </w:t>
      </w:r>
      <w:r w:rsidRPr="0058575B">
        <w:rPr>
          <w:rFonts w:cstheme="minorHAnsi"/>
          <w:w w:val="95"/>
          <w:sz w:val="20"/>
          <w:szCs w:val="20"/>
        </w:rPr>
        <w:t xml:space="preserve">| 28 </w:t>
      </w:r>
      <w:proofErr w:type="spellStart"/>
      <w:r w:rsidRPr="0058575B">
        <w:rPr>
          <w:rFonts w:cstheme="minorHAnsi"/>
          <w:w w:val="95"/>
          <w:sz w:val="20"/>
          <w:szCs w:val="20"/>
        </w:rPr>
        <w:t>ottobre</w:t>
      </w:r>
      <w:proofErr w:type="spellEnd"/>
      <w:r w:rsidRPr="0058575B">
        <w:rPr>
          <w:rFonts w:cstheme="minorHAnsi"/>
          <w:w w:val="95"/>
          <w:sz w:val="20"/>
          <w:szCs w:val="20"/>
        </w:rPr>
        <w:t xml:space="preserve"> 1925. | </w:t>
      </w:r>
      <w:r w:rsidRPr="0058575B">
        <w:rPr>
          <w:rFonts w:cstheme="minorHAnsi"/>
          <w:sz w:val="20"/>
          <w:szCs w:val="20"/>
        </w:rPr>
        <w:t>Milano.</w:t>
      </w:r>
    </w:p>
    <w:p w14:paraId="3E869A8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CE31EEF" w14:textId="77777777" w:rsidR="00670F9A" w:rsidRPr="0016020A" w:rsidRDefault="00670F9A" w:rsidP="0058575B">
      <w:pPr>
        <w:pStyle w:val="Paragrafoelenco"/>
        <w:numPr>
          <w:ilvl w:val="0"/>
          <w:numId w:val="49"/>
        </w:numPr>
        <w:tabs>
          <w:tab w:val="left" w:pos="0"/>
          <w:tab w:val="left" w:pos="993"/>
          <w:tab w:val="left" w:pos="1312"/>
        </w:tabs>
        <w:spacing w:after="0" w:line="240" w:lineRule="auto"/>
        <w:ind w:left="0" w:firstLine="0"/>
        <w:rPr>
          <w:rFonts w:cstheme="minorHAnsi"/>
          <w:sz w:val="20"/>
          <w:szCs w:val="20"/>
          <w:lang w:val="it-IT"/>
        </w:rPr>
      </w:pPr>
      <w:r w:rsidRPr="0016020A">
        <w:rPr>
          <w:rFonts w:cstheme="minorHAnsi"/>
          <w:sz w:val="20"/>
          <w:szCs w:val="20"/>
          <w:lang w:val="it-IT"/>
        </w:rPr>
        <w:t xml:space="preserve">Quaderno con copertina azzurra e la dicitura “Quaderno” contornata da una greca. Comprende 20 ff. (40 pp.), di cui utilizzati i primi 17 (34 pp.), numerati dall’autore </w:t>
      </w:r>
      <w:proofErr w:type="spellStart"/>
      <w:r w:rsidRPr="0016020A">
        <w:rPr>
          <w:rFonts w:cstheme="minorHAnsi"/>
          <w:sz w:val="20"/>
          <w:szCs w:val="20"/>
          <w:lang w:val="it-IT"/>
        </w:rPr>
        <w:t>paginalmente</w:t>
      </w:r>
      <w:proofErr w:type="spellEnd"/>
      <w:r w:rsidRPr="0016020A">
        <w:rPr>
          <w:rFonts w:cstheme="minorHAnsi"/>
          <w:sz w:val="20"/>
          <w:szCs w:val="20"/>
          <w:lang w:val="it-IT"/>
        </w:rPr>
        <w:t xml:space="preserve"> 1-34. Sulla copertina l’intestazione: </w:t>
      </w:r>
      <w:r w:rsidRPr="0016020A">
        <w:rPr>
          <w:rFonts w:cstheme="minorHAnsi"/>
          <w:i/>
          <w:sz w:val="20"/>
          <w:szCs w:val="20"/>
          <w:lang w:val="it-IT"/>
        </w:rPr>
        <w:t xml:space="preserve">Prolegomeni </w:t>
      </w:r>
      <w:r w:rsidRPr="0016020A">
        <w:rPr>
          <w:rFonts w:cstheme="minorHAnsi"/>
          <w:sz w:val="20"/>
          <w:szCs w:val="20"/>
          <w:lang w:val="it-IT"/>
        </w:rPr>
        <w:t xml:space="preserve">| </w:t>
      </w:r>
      <w:r w:rsidRPr="0016020A">
        <w:rPr>
          <w:rFonts w:cstheme="minorHAnsi"/>
          <w:i/>
          <w:sz w:val="20"/>
          <w:szCs w:val="20"/>
          <w:lang w:val="it-IT"/>
        </w:rPr>
        <w:t>Sunto</w:t>
      </w:r>
      <w:r w:rsidRPr="0016020A">
        <w:rPr>
          <w:rFonts w:cstheme="minorHAnsi"/>
          <w:sz w:val="20"/>
          <w:szCs w:val="20"/>
          <w:lang w:val="it-IT"/>
        </w:rPr>
        <w:t xml:space="preserve">. | </w:t>
      </w:r>
      <w:proofErr w:type="spellStart"/>
      <w:r w:rsidRPr="0016020A">
        <w:rPr>
          <w:rFonts w:cstheme="minorHAnsi"/>
          <w:sz w:val="20"/>
          <w:szCs w:val="20"/>
          <w:lang w:val="it-IT"/>
        </w:rPr>
        <w:t>ceg</w:t>
      </w:r>
      <w:proofErr w:type="spellEnd"/>
      <w:r w:rsidRPr="0016020A">
        <w:rPr>
          <w:rFonts w:cstheme="minorHAnsi"/>
          <w:sz w:val="20"/>
          <w:szCs w:val="20"/>
          <w:lang w:val="it-IT"/>
        </w:rPr>
        <w:t>.</w:t>
      </w:r>
    </w:p>
    <w:p w14:paraId="40269443"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A p. 1 il titolo: </w:t>
      </w:r>
      <w:r w:rsidRPr="0016020A">
        <w:rPr>
          <w:rFonts w:cstheme="minorHAnsi"/>
          <w:i/>
          <w:w w:val="95"/>
          <w:sz w:val="20"/>
          <w:szCs w:val="20"/>
          <w:lang w:val="it-IT"/>
        </w:rPr>
        <w:t>Immanuel Kant. | Prolegomeni ad ogni metafisica fu</w:t>
      </w:r>
      <w:r w:rsidRPr="0016020A">
        <w:rPr>
          <w:rFonts w:cstheme="minorHAnsi"/>
          <w:i/>
          <w:sz w:val="20"/>
          <w:szCs w:val="20"/>
          <w:lang w:val="it-IT"/>
        </w:rPr>
        <w:t>tura che vorrà presentarsi come scienza.</w:t>
      </w:r>
    </w:p>
    <w:p w14:paraId="2312953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 margine superiore della p. 5 l’indicazione: Eventualmente a Gian Carlo Roscioni | 30 novembre 1969. Roma.</w:t>
      </w:r>
    </w:p>
    <w:p w14:paraId="1AF37F1B"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 1. </w:t>
      </w:r>
      <w:r w:rsidRPr="0016020A">
        <w:rPr>
          <w:rFonts w:cstheme="minorHAnsi"/>
          <w:i/>
          <w:sz w:val="20"/>
          <w:szCs w:val="20"/>
          <w:lang w:val="it-IT"/>
        </w:rPr>
        <w:t xml:space="preserve">Fonti della </w:t>
      </w:r>
      <w:proofErr w:type="spellStart"/>
      <w:r w:rsidRPr="0016020A">
        <w:rPr>
          <w:rFonts w:cstheme="minorHAnsi"/>
          <w:i/>
          <w:sz w:val="20"/>
          <w:szCs w:val="20"/>
          <w:lang w:val="it-IT"/>
        </w:rPr>
        <w:t>Metaf</w:t>
      </w:r>
      <w:proofErr w:type="spellEnd"/>
      <w:r w:rsidRPr="0016020A">
        <w:rPr>
          <w:rFonts w:cstheme="minorHAnsi"/>
          <w:i/>
          <w:sz w:val="20"/>
          <w:szCs w:val="20"/>
          <w:lang w:val="it-IT"/>
        </w:rPr>
        <w:t xml:space="preserve">. </w:t>
      </w:r>
      <w:r w:rsidRPr="0016020A">
        <w:rPr>
          <w:rFonts w:cstheme="minorHAnsi"/>
          <w:sz w:val="20"/>
          <w:szCs w:val="20"/>
          <w:lang w:val="it-IT"/>
        </w:rPr>
        <w:t>Oggetto (v. nota Mart.), fonti conoscitive, metodo</w:t>
      </w:r>
    </w:p>
    <w:p w14:paraId="0A5FE8A8"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Strabilianti affermazioni di Paulsen a pag. 170-</w:t>
      </w:r>
      <w:proofErr w:type="gramStart"/>
      <w:r w:rsidRPr="0016020A">
        <w:rPr>
          <w:rFonts w:cstheme="minorHAnsi"/>
          <w:w w:val="95"/>
          <w:sz w:val="20"/>
          <w:szCs w:val="20"/>
          <w:lang w:val="it-IT"/>
        </w:rPr>
        <w:t>171.</w:t>
      </w:r>
      <w:r w:rsidRPr="0016020A">
        <w:rPr>
          <w:rFonts w:cstheme="minorHAnsi"/>
          <w:i/>
          <w:w w:val="95"/>
          <w:sz w:val="20"/>
          <w:szCs w:val="20"/>
          <w:lang w:val="it-IT"/>
        </w:rPr>
        <w:t>–</w:t>
      </w:r>
      <w:proofErr w:type="gramEnd"/>
    </w:p>
    <w:p w14:paraId="1C6D3133"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240545E6" w14:textId="77777777" w:rsidR="00670F9A" w:rsidRPr="0058575B" w:rsidRDefault="00670F9A" w:rsidP="0058575B">
      <w:pPr>
        <w:pStyle w:val="Paragrafoelenco"/>
        <w:numPr>
          <w:ilvl w:val="0"/>
          <w:numId w:val="49"/>
        </w:numPr>
        <w:tabs>
          <w:tab w:val="left" w:pos="0"/>
          <w:tab w:val="left" w:pos="993"/>
          <w:tab w:val="left" w:pos="1311"/>
        </w:tabs>
        <w:spacing w:after="0" w:line="240" w:lineRule="auto"/>
        <w:ind w:left="0" w:firstLine="0"/>
        <w:rPr>
          <w:rFonts w:cstheme="minorHAnsi"/>
          <w:sz w:val="20"/>
          <w:szCs w:val="20"/>
        </w:rPr>
      </w:pPr>
      <w:proofErr w:type="gramStart"/>
      <w:r w:rsidRPr="0016020A">
        <w:rPr>
          <w:rFonts w:cstheme="minorHAnsi"/>
          <w:sz w:val="20"/>
          <w:szCs w:val="20"/>
          <w:lang w:val="it-IT"/>
        </w:rPr>
        <w:t>5</w:t>
      </w:r>
      <w:proofErr w:type="gramEnd"/>
      <w:r w:rsidRPr="0016020A">
        <w:rPr>
          <w:rFonts w:cstheme="minorHAnsi"/>
          <w:sz w:val="20"/>
          <w:szCs w:val="20"/>
          <w:lang w:val="it-IT"/>
        </w:rPr>
        <w:t xml:space="preserve"> fogli di quaderno a righe contenuti in un foglio doppio che fa da camicia e reca l’intestazione: Lettura | di Kant. </w:t>
      </w:r>
      <w:r w:rsidRPr="0058575B">
        <w:rPr>
          <w:rFonts w:cstheme="minorHAnsi"/>
          <w:sz w:val="20"/>
          <w:szCs w:val="20"/>
        </w:rPr>
        <w:t xml:space="preserve">| Carlo Emilio </w:t>
      </w:r>
      <w:proofErr w:type="spellStart"/>
      <w:proofErr w:type="gramStart"/>
      <w:r w:rsidRPr="0058575B">
        <w:rPr>
          <w:rFonts w:cstheme="minorHAnsi"/>
          <w:sz w:val="20"/>
          <w:szCs w:val="20"/>
        </w:rPr>
        <w:t>Gadda</w:t>
      </w:r>
      <w:proofErr w:type="spellEnd"/>
      <w:r w:rsidRPr="0058575B">
        <w:rPr>
          <w:rFonts w:cstheme="minorHAnsi"/>
          <w:sz w:val="20"/>
          <w:szCs w:val="20"/>
        </w:rPr>
        <w:t>.–</w:t>
      </w:r>
      <w:proofErr w:type="gramEnd"/>
      <w:r w:rsidRPr="0058575B">
        <w:rPr>
          <w:rFonts w:cstheme="minorHAnsi"/>
          <w:sz w:val="20"/>
          <w:szCs w:val="20"/>
        </w:rPr>
        <w:t xml:space="preserve"> || (</w:t>
      </w:r>
      <w:proofErr w:type="spellStart"/>
      <w:r w:rsidRPr="0058575B">
        <w:rPr>
          <w:rFonts w:cstheme="minorHAnsi"/>
          <w:sz w:val="20"/>
          <w:szCs w:val="20"/>
        </w:rPr>
        <w:t>Riordinamento</w:t>
      </w:r>
      <w:proofErr w:type="spellEnd"/>
      <w:r w:rsidRPr="0058575B">
        <w:rPr>
          <w:rFonts w:cstheme="minorHAnsi"/>
          <w:sz w:val="20"/>
          <w:szCs w:val="20"/>
        </w:rPr>
        <w:t xml:space="preserve"> 1933).</w:t>
      </w:r>
    </w:p>
    <w:p w14:paraId="7957504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testa al primo foglio l’indicazione: Inizio: 19 ottobre </w:t>
      </w:r>
      <w:proofErr w:type="gramStart"/>
      <w:r w:rsidRPr="0016020A">
        <w:rPr>
          <w:rFonts w:cstheme="minorHAnsi"/>
          <w:sz w:val="20"/>
          <w:szCs w:val="20"/>
          <w:lang w:val="it-IT"/>
        </w:rPr>
        <w:t>1925.–</w:t>
      </w:r>
      <w:proofErr w:type="gramEnd"/>
      <w:r w:rsidRPr="0016020A">
        <w:rPr>
          <w:rFonts w:cstheme="minorHAnsi"/>
          <w:sz w:val="20"/>
          <w:szCs w:val="20"/>
          <w:lang w:val="it-IT"/>
        </w:rPr>
        <w:t xml:space="preserve"> </w:t>
      </w:r>
      <w:r w:rsidRPr="0058575B">
        <w:rPr>
          <w:rFonts w:cstheme="minorHAnsi"/>
          <w:i/>
          <w:sz w:val="20"/>
          <w:szCs w:val="20"/>
        </w:rPr>
        <w:t>Incipit</w:t>
      </w:r>
      <w:r w:rsidRPr="0058575B">
        <w:rPr>
          <w:rFonts w:cstheme="minorHAnsi"/>
          <w:sz w:val="20"/>
          <w:szCs w:val="20"/>
        </w:rPr>
        <w:t xml:space="preserve">: I. Kant.– Logica </w:t>
      </w:r>
      <w:proofErr w:type="spellStart"/>
      <w:r w:rsidRPr="0058575B">
        <w:rPr>
          <w:rFonts w:cstheme="minorHAnsi"/>
          <w:sz w:val="20"/>
          <w:szCs w:val="20"/>
        </w:rPr>
        <w:t>trascendentale</w:t>
      </w:r>
      <w:proofErr w:type="spellEnd"/>
      <w:r w:rsidRPr="0058575B">
        <w:rPr>
          <w:rFonts w:cstheme="minorHAnsi"/>
          <w:sz w:val="20"/>
          <w:szCs w:val="20"/>
        </w:rPr>
        <w:t xml:space="preserve">. </w:t>
      </w:r>
      <w:r w:rsidRPr="0016020A">
        <w:rPr>
          <w:rFonts w:cstheme="minorHAnsi"/>
          <w:sz w:val="20"/>
          <w:szCs w:val="20"/>
          <w:lang w:val="it-IT"/>
        </w:rPr>
        <w:t>| – Introduzione. | – Analitica trascendentale. | – Dialettica trascendentale</w:t>
      </w:r>
    </w:p>
    <w:p w14:paraId="25AEEDA9" w14:textId="77777777" w:rsidR="00670F9A" w:rsidRPr="008F60FC"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Quindi non può esistere la psicologia </w:t>
      </w:r>
      <w:proofErr w:type="gramStart"/>
      <w:r w:rsidRPr="0016020A">
        <w:rPr>
          <w:rFonts w:cstheme="minorHAnsi"/>
          <w:w w:val="95"/>
          <w:sz w:val="20"/>
          <w:szCs w:val="20"/>
          <w:lang w:val="it-IT"/>
        </w:rPr>
        <w:t>razionale.</w:t>
      </w:r>
      <w:r w:rsidRPr="0016020A">
        <w:rPr>
          <w:rFonts w:cstheme="minorHAnsi"/>
          <w:i/>
          <w:w w:val="95"/>
          <w:sz w:val="20"/>
          <w:szCs w:val="20"/>
          <w:lang w:val="it-IT"/>
        </w:rPr>
        <w:t>–</w:t>
      </w:r>
      <w:proofErr w:type="gramEnd"/>
      <w:r w:rsidRPr="0016020A">
        <w:rPr>
          <w:rFonts w:cstheme="minorHAnsi"/>
          <w:i/>
          <w:w w:val="95"/>
          <w:sz w:val="20"/>
          <w:szCs w:val="20"/>
          <w:lang w:val="it-IT"/>
        </w:rPr>
        <w:t xml:space="preserve"> </w:t>
      </w:r>
      <w:r w:rsidRPr="008F60FC">
        <w:rPr>
          <w:rFonts w:cstheme="minorHAnsi"/>
          <w:w w:val="95"/>
          <w:sz w:val="20"/>
          <w:szCs w:val="20"/>
          <w:lang w:val="it-IT"/>
        </w:rPr>
        <w:t>| fine del</w:t>
      </w:r>
    </w:p>
    <w:p w14:paraId="42E045A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w:t>
      </w:r>
      <w:proofErr w:type="gramStart"/>
      <w:r w:rsidRPr="0016020A">
        <w:rPr>
          <w:rFonts w:cstheme="minorHAnsi"/>
          <w:sz w:val="20"/>
          <w:szCs w:val="20"/>
          <w:lang w:val="it-IT"/>
        </w:rPr>
        <w:t>volume.–</w:t>
      </w:r>
      <w:proofErr w:type="gramEnd"/>
    </w:p>
    <w:p w14:paraId="30DC3E8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 retro del terzo foglio la nota in inchiostro azzurro: Quando Don Alessandro ci farà dono d’una nuova edizione del suo libro.</w:t>
      </w:r>
    </w:p>
    <w:p w14:paraId="0C56AED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47EF926" w14:textId="77777777" w:rsidR="00670F9A" w:rsidRPr="0016020A" w:rsidRDefault="00670F9A" w:rsidP="0058575B">
      <w:pPr>
        <w:pStyle w:val="Paragrafoelenco"/>
        <w:numPr>
          <w:ilvl w:val="0"/>
          <w:numId w:val="49"/>
        </w:numPr>
        <w:tabs>
          <w:tab w:val="left" w:pos="0"/>
          <w:tab w:val="left" w:pos="993"/>
          <w:tab w:val="left" w:pos="1324"/>
        </w:tabs>
        <w:spacing w:after="0" w:line="240" w:lineRule="auto"/>
        <w:ind w:left="0" w:firstLine="0"/>
        <w:rPr>
          <w:rFonts w:cstheme="minorHAnsi"/>
          <w:sz w:val="20"/>
          <w:szCs w:val="20"/>
          <w:lang w:val="it-IT"/>
        </w:rPr>
      </w:pPr>
      <w:proofErr w:type="gramStart"/>
      <w:r w:rsidRPr="0016020A">
        <w:rPr>
          <w:rFonts w:cstheme="minorHAnsi"/>
          <w:sz w:val="20"/>
          <w:szCs w:val="20"/>
          <w:lang w:val="it-IT"/>
        </w:rPr>
        <w:t>2</w:t>
      </w:r>
      <w:proofErr w:type="gramEnd"/>
      <w:r w:rsidRPr="0016020A">
        <w:rPr>
          <w:rFonts w:cstheme="minorHAnsi"/>
          <w:sz w:val="20"/>
          <w:szCs w:val="20"/>
          <w:lang w:val="it-IT"/>
        </w:rPr>
        <w:t xml:space="preserve"> foglietti con indicazioni bibliografiche a penna e a matita su testi di filosofia.</w:t>
      </w:r>
      <w:r w:rsidRPr="0016020A">
        <w:rPr>
          <w:rFonts w:cstheme="minorHAnsi"/>
          <w:noProof/>
          <w:sz w:val="20"/>
          <w:szCs w:val="20"/>
          <w:lang w:val="it-IT"/>
        </w:rPr>
        <w:t xml:space="preserve"> </w:t>
      </w:r>
    </w:p>
    <w:p w14:paraId="46290EB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026F360" w14:textId="77777777" w:rsidR="00670F9A" w:rsidRPr="0016020A" w:rsidRDefault="00670F9A" w:rsidP="0058575B">
      <w:pPr>
        <w:pStyle w:val="Paragrafoelenco"/>
        <w:numPr>
          <w:ilvl w:val="0"/>
          <w:numId w:val="4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con indicazioni bibliografiche e appunti a penna e a matita.</w:t>
      </w:r>
    </w:p>
    <w:p w14:paraId="615382B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BCB76D5" w14:textId="77777777" w:rsidR="00670F9A" w:rsidRPr="0016020A" w:rsidRDefault="00670F9A" w:rsidP="0058575B">
      <w:pPr>
        <w:pStyle w:val="Paragrafoelenco"/>
        <w:numPr>
          <w:ilvl w:val="0"/>
          <w:numId w:val="4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usato al </w:t>
      </w:r>
      <w:r w:rsidRPr="0016020A">
        <w:rPr>
          <w:rFonts w:cstheme="minorHAnsi"/>
          <w:i/>
          <w:sz w:val="20"/>
          <w:szCs w:val="20"/>
          <w:lang w:val="it-IT"/>
        </w:rPr>
        <w:t xml:space="preserve">recto </w:t>
      </w:r>
      <w:r w:rsidRPr="0016020A">
        <w:rPr>
          <w:rFonts w:cstheme="minorHAnsi"/>
          <w:sz w:val="20"/>
          <w:szCs w:val="20"/>
          <w:lang w:val="it-IT"/>
        </w:rPr>
        <w:t>con appunti a matita.</w:t>
      </w:r>
    </w:p>
    <w:p w14:paraId="279AB1FB"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Joseph De Maistre</w:t>
      </w:r>
    </w:p>
    <w:p w14:paraId="74AAB38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Le verità vitali sono annunziate da Dio non per mezzo del</w:t>
      </w:r>
      <w:r w:rsidRPr="0016020A">
        <w:rPr>
          <w:rFonts w:cstheme="minorHAnsi"/>
          <w:sz w:val="20"/>
          <w:szCs w:val="20"/>
          <w:lang w:val="it-IT"/>
        </w:rPr>
        <w:t>le balorde Accademie, ma per mezzo delle autorità della Chiesa e dello Stato.</w:t>
      </w:r>
    </w:p>
    <w:p w14:paraId="53B6884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Visconte Francesco Renato di Chateaubriand (</w:t>
      </w:r>
      <w:proofErr w:type="spellStart"/>
      <w:r w:rsidRPr="0016020A">
        <w:rPr>
          <w:rFonts w:cstheme="minorHAnsi"/>
          <w:sz w:val="20"/>
          <w:szCs w:val="20"/>
          <w:lang w:val="it-IT"/>
        </w:rPr>
        <w:t>Génie</w:t>
      </w:r>
      <w:proofErr w:type="spellEnd"/>
      <w:r w:rsidRPr="0016020A">
        <w:rPr>
          <w:rFonts w:cstheme="minorHAnsi"/>
          <w:sz w:val="20"/>
          <w:szCs w:val="20"/>
          <w:lang w:val="it-IT"/>
        </w:rPr>
        <w:t xml:space="preserve"> </w:t>
      </w:r>
      <w:proofErr w:type="spellStart"/>
      <w:r w:rsidRPr="0016020A">
        <w:rPr>
          <w:rFonts w:cstheme="minorHAnsi"/>
          <w:sz w:val="20"/>
          <w:szCs w:val="20"/>
          <w:lang w:val="it-IT"/>
        </w:rPr>
        <w:t>du</w:t>
      </w:r>
      <w:proofErr w:type="spellEnd"/>
      <w:r w:rsidRPr="0016020A">
        <w:rPr>
          <w:rFonts w:cstheme="minorHAnsi"/>
          <w:sz w:val="20"/>
          <w:szCs w:val="20"/>
          <w:lang w:val="it-IT"/>
        </w:rPr>
        <w:t xml:space="preserve"> </w:t>
      </w:r>
      <w:proofErr w:type="spellStart"/>
      <w:r w:rsidRPr="0016020A">
        <w:rPr>
          <w:rFonts w:cstheme="minorHAnsi"/>
          <w:sz w:val="20"/>
          <w:szCs w:val="20"/>
          <w:lang w:val="it-IT"/>
        </w:rPr>
        <w:t>Christianisme</w:t>
      </w:r>
      <w:proofErr w:type="spellEnd"/>
      <w:r w:rsidRPr="0016020A">
        <w:rPr>
          <w:rFonts w:cstheme="minorHAnsi"/>
          <w:sz w:val="20"/>
          <w:szCs w:val="20"/>
          <w:lang w:val="it-IT"/>
        </w:rPr>
        <w:t>)</w:t>
      </w:r>
    </w:p>
    <w:p w14:paraId="1C97E3C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A0A92DB" w14:textId="77777777" w:rsidR="00670F9A" w:rsidRPr="0016020A" w:rsidRDefault="00670F9A" w:rsidP="0058575B">
      <w:pPr>
        <w:pStyle w:val="Paragrafoelenco"/>
        <w:numPr>
          <w:ilvl w:val="0"/>
          <w:numId w:val="4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di protocollo doppio con un testo continuo a matita </w:t>
      </w: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della prima carta e sul </w:t>
      </w:r>
      <w:r w:rsidRPr="0016020A">
        <w:rPr>
          <w:rFonts w:cstheme="minorHAnsi"/>
          <w:i/>
          <w:w w:val="95"/>
          <w:sz w:val="20"/>
          <w:szCs w:val="20"/>
          <w:lang w:val="it-IT"/>
        </w:rPr>
        <w:t xml:space="preserve">recto </w:t>
      </w:r>
      <w:r w:rsidRPr="0016020A">
        <w:rPr>
          <w:rFonts w:cstheme="minorHAnsi"/>
          <w:w w:val="95"/>
          <w:sz w:val="20"/>
          <w:szCs w:val="20"/>
          <w:lang w:val="it-IT"/>
        </w:rPr>
        <w:t xml:space="preserve">della seconda. Sul </w:t>
      </w:r>
      <w:r w:rsidRPr="0016020A">
        <w:rPr>
          <w:rFonts w:cstheme="minorHAnsi"/>
          <w:i/>
          <w:w w:val="95"/>
          <w:sz w:val="20"/>
          <w:szCs w:val="20"/>
          <w:lang w:val="it-IT"/>
        </w:rPr>
        <w:t>ver</w:t>
      </w:r>
      <w:r w:rsidRPr="0016020A">
        <w:rPr>
          <w:rFonts w:cstheme="minorHAnsi"/>
          <w:i/>
          <w:sz w:val="20"/>
          <w:szCs w:val="20"/>
          <w:lang w:val="it-IT"/>
        </w:rPr>
        <w:t xml:space="preserve">so </w:t>
      </w:r>
      <w:proofErr w:type="gramStart"/>
      <w:r w:rsidRPr="0016020A">
        <w:rPr>
          <w:rFonts w:cstheme="minorHAnsi"/>
          <w:sz w:val="20"/>
          <w:szCs w:val="20"/>
          <w:lang w:val="it-IT"/>
        </w:rPr>
        <w:t>della seconda appunti</w:t>
      </w:r>
      <w:proofErr w:type="gramEnd"/>
      <w:r w:rsidRPr="0016020A">
        <w:rPr>
          <w:rFonts w:cstheme="minorHAnsi"/>
          <w:sz w:val="20"/>
          <w:szCs w:val="20"/>
          <w:lang w:val="it-IT"/>
        </w:rPr>
        <w:t xml:space="preserve"> e indicazioni bibliografiche, sempre a matita.</w:t>
      </w:r>
    </w:p>
    <w:p w14:paraId="52B08033"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proofErr w:type="spellStart"/>
      <w:r w:rsidRPr="0016020A">
        <w:rPr>
          <w:rFonts w:cstheme="minorHAnsi"/>
          <w:sz w:val="20"/>
          <w:szCs w:val="20"/>
          <w:lang w:val="it-IT"/>
        </w:rPr>
        <w:t>Duproix</w:t>
      </w:r>
      <w:proofErr w:type="spellEnd"/>
      <w:r w:rsidRPr="0016020A">
        <w:rPr>
          <w:rFonts w:cstheme="minorHAnsi"/>
          <w:sz w:val="20"/>
          <w:szCs w:val="20"/>
          <w:lang w:val="it-IT"/>
        </w:rPr>
        <w:t xml:space="preserve"> – </w:t>
      </w:r>
      <w:r w:rsidRPr="0016020A">
        <w:rPr>
          <w:rFonts w:cstheme="minorHAnsi"/>
          <w:i/>
          <w:sz w:val="20"/>
          <w:szCs w:val="20"/>
          <w:lang w:val="it-IT"/>
        </w:rPr>
        <w:t>Kant</w:t>
      </w:r>
    </w:p>
    <w:p w14:paraId="5832F78C"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r w:rsidRPr="0016020A">
        <w:rPr>
          <w:rFonts w:cstheme="minorHAnsi"/>
          <w:i/>
          <w:w w:val="95"/>
          <w:sz w:val="20"/>
          <w:szCs w:val="20"/>
          <w:lang w:val="it-IT"/>
        </w:rPr>
        <w:t>Incipit</w:t>
      </w:r>
      <w:r w:rsidRPr="0016020A">
        <w:rPr>
          <w:rFonts w:cstheme="minorHAnsi"/>
          <w:w w:val="95"/>
          <w:sz w:val="20"/>
          <w:szCs w:val="20"/>
          <w:lang w:val="it-IT"/>
        </w:rPr>
        <w:t xml:space="preserve">: n. 22 aprile 1724 </w:t>
      </w:r>
      <w:proofErr w:type="spellStart"/>
      <w:r w:rsidRPr="0016020A">
        <w:rPr>
          <w:rFonts w:cstheme="minorHAnsi"/>
          <w:w w:val="95"/>
          <w:sz w:val="20"/>
          <w:szCs w:val="20"/>
          <w:lang w:val="it-IT"/>
        </w:rPr>
        <w:t>Koenisberg</w:t>
      </w:r>
      <w:proofErr w:type="spellEnd"/>
      <w:r w:rsidRPr="0016020A">
        <w:rPr>
          <w:rFonts w:cstheme="minorHAnsi"/>
          <w:w w:val="95"/>
          <w:sz w:val="20"/>
          <w:szCs w:val="20"/>
          <w:lang w:val="it-IT"/>
        </w:rPr>
        <w:t xml:space="preserve"> – 1747-60 periodo newtoniano </w:t>
      </w:r>
      <w:r w:rsidRPr="0016020A">
        <w:rPr>
          <w:rFonts w:cstheme="minorHAnsi"/>
          <w:i/>
          <w:w w:val="95"/>
          <w:sz w:val="20"/>
          <w:szCs w:val="20"/>
          <w:lang w:val="it-IT"/>
        </w:rPr>
        <w:t>Explicit</w:t>
      </w:r>
      <w:r w:rsidRPr="0016020A">
        <w:rPr>
          <w:rFonts w:cstheme="minorHAnsi"/>
          <w:w w:val="95"/>
          <w:sz w:val="20"/>
          <w:szCs w:val="20"/>
          <w:lang w:val="it-IT"/>
        </w:rPr>
        <w:t xml:space="preserve">: </w:t>
      </w:r>
      <w:proofErr w:type="gramStart"/>
      <w:r w:rsidRPr="0016020A">
        <w:rPr>
          <w:rFonts w:cstheme="minorHAnsi"/>
          <w:w w:val="95"/>
          <w:sz w:val="20"/>
          <w:szCs w:val="20"/>
          <w:lang w:val="it-IT"/>
        </w:rPr>
        <w:t>Conclusione.</w:t>
      </w:r>
      <w:r w:rsidRPr="0016020A">
        <w:rPr>
          <w:rFonts w:cstheme="minorHAnsi"/>
          <w:i/>
          <w:w w:val="95"/>
          <w:sz w:val="20"/>
          <w:szCs w:val="20"/>
          <w:lang w:val="it-IT"/>
        </w:rPr>
        <w:t>–</w:t>
      </w:r>
      <w:proofErr w:type="gramEnd"/>
      <w:r w:rsidRPr="0016020A">
        <w:rPr>
          <w:rFonts w:cstheme="minorHAnsi"/>
          <w:i/>
          <w:w w:val="95"/>
          <w:sz w:val="20"/>
          <w:szCs w:val="20"/>
          <w:lang w:val="it-IT"/>
        </w:rPr>
        <w:t xml:space="preserve"> </w:t>
      </w:r>
      <w:r w:rsidRPr="0058575B">
        <w:rPr>
          <w:rFonts w:cstheme="minorHAnsi"/>
          <w:w w:val="95"/>
          <w:sz w:val="20"/>
          <w:szCs w:val="20"/>
        </w:rPr>
        <w:t xml:space="preserve">| </w:t>
      </w:r>
      <w:proofErr w:type="spellStart"/>
      <w:r w:rsidRPr="0058575B">
        <w:rPr>
          <w:rFonts w:cstheme="minorHAnsi"/>
          <w:w w:val="95"/>
          <w:sz w:val="20"/>
          <w:szCs w:val="20"/>
        </w:rPr>
        <w:t>Critica</w:t>
      </w:r>
      <w:proofErr w:type="spellEnd"/>
      <w:r w:rsidRPr="0058575B">
        <w:rPr>
          <w:rFonts w:cstheme="minorHAnsi"/>
          <w:w w:val="95"/>
          <w:sz w:val="20"/>
          <w:szCs w:val="20"/>
        </w:rPr>
        <w:t xml:space="preserve"> a Kant per il </w:t>
      </w:r>
      <w:proofErr w:type="spellStart"/>
      <w:r w:rsidRPr="0058575B">
        <w:rPr>
          <w:rFonts w:cstheme="minorHAnsi"/>
          <w:w w:val="95"/>
          <w:sz w:val="20"/>
          <w:szCs w:val="20"/>
        </w:rPr>
        <w:t>sentimento</w:t>
      </w:r>
      <w:proofErr w:type="spellEnd"/>
      <w:r w:rsidRPr="0058575B">
        <w:rPr>
          <w:rFonts w:cstheme="minorHAnsi"/>
          <w:w w:val="95"/>
          <w:sz w:val="20"/>
          <w:szCs w:val="20"/>
        </w:rPr>
        <w:t xml:space="preserve"> (</w:t>
      </w:r>
      <w:proofErr w:type="spellStart"/>
      <w:r w:rsidRPr="0058575B">
        <w:rPr>
          <w:rFonts w:cstheme="minorHAnsi"/>
          <w:w w:val="95"/>
          <w:sz w:val="20"/>
          <w:szCs w:val="20"/>
        </w:rPr>
        <w:t>motore</w:t>
      </w:r>
      <w:proofErr w:type="spellEnd"/>
      <w:r w:rsidRPr="0058575B">
        <w:rPr>
          <w:rFonts w:cstheme="minorHAnsi"/>
          <w:w w:val="95"/>
          <w:sz w:val="20"/>
          <w:szCs w:val="20"/>
        </w:rPr>
        <w:t xml:space="preserve">) | </w:t>
      </w:r>
      <w:r w:rsidRPr="0058575B">
        <w:rPr>
          <w:rFonts w:cstheme="minorHAnsi"/>
          <w:sz w:val="20"/>
          <w:szCs w:val="20"/>
        </w:rPr>
        <w:t>Pestalozzi.</w:t>
      </w:r>
      <w:r w:rsidRPr="0058575B">
        <w:rPr>
          <w:rFonts w:cstheme="minorHAnsi"/>
          <w:i/>
          <w:sz w:val="20"/>
          <w:szCs w:val="20"/>
        </w:rPr>
        <w:t>–</w:t>
      </w:r>
    </w:p>
    <w:p w14:paraId="364F9997"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t xml:space="preserve">In calce la data: Settembre </w:t>
      </w:r>
      <w:proofErr w:type="gramStart"/>
      <w:r w:rsidRPr="0016020A">
        <w:rPr>
          <w:rFonts w:cstheme="minorHAnsi"/>
          <w:sz w:val="20"/>
          <w:szCs w:val="20"/>
          <w:lang w:val="it-IT"/>
        </w:rPr>
        <w:t>1924.</w:t>
      </w:r>
      <w:r w:rsidRPr="0016020A">
        <w:rPr>
          <w:rFonts w:cstheme="minorHAnsi"/>
          <w:i/>
          <w:sz w:val="20"/>
          <w:szCs w:val="20"/>
          <w:lang w:val="it-IT"/>
        </w:rPr>
        <w:t>–</w:t>
      </w:r>
      <w:proofErr w:type="gramEnd"/>
    </w:p>
    <w:p w14:paraId="26C406A1"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93F20FC" w14:textId="77777777" w:rsidR="00670F9A" w:rsidRPr="0058575B" w:rsidRDefault="00670F9A" w:rsidP="0058575B">
      <w:pPr>
        <w:pStyle w:val="Paragrafoelenco"/>
        <w:numPr>
          <w:ilvl w:val="0"/>
          <w:numId w:val="49"/>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Un foglio di protocollo doppio con un testo continuo a matita </w:t>
      </w: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della prima carta e sul </w:t>
      </w:r>
      <w:r w:rsidRPr="0016020A">
        <w:rPr>
          <w:rFonts w:cstheme="minorHAnsi"/>
          <w:i/>
          <w:w w:val="95"/>
          <w:sz w:val="20"/>
          <w:szCs w:val="20"/>
          <w:lang w:val="it-IT"/>
        </w:rPr>
        <w:t xml:space="preserve">recto </w:t>
      </w:r>
      <w:r w:rsidRPr="0016020A">
        <w:rPr>
          <w:rFonts w:cstheme="minorHAnsi"/>
          <w:w w:val="95"/>
          <w:sz w:val="20"/>
          <w:szCs w:val="20"/>
          <w:lang w:val="it-IT"/>
        </w:rPr>
        <w:t xml:space="preserve">della seconda. Sul </w:t>
      </w:r>
      <w:r w:rsidRPr="0016020A">
        <w:rPr>
          <w:rFonts w:cstheme="minorHAnsi"/>
          <w:i/>
          <w:w w:val="95"/>
          <w:sz w:val="20"/>
          <w:szCs w:val="20"/>
          <w:lang w:val="it-IT"/>
        </w:rPr>
        <w:t>ver</w:t>
      </w:r>
      <w:r w:rsidRPr="0016020A">
        <w:rPr>
          <w:rFonts w:cstheme="minorHAnsi"/>
          <w:i/>
          <w:sz w:val="20"/>
          <w:szCs w:val="20"/>
          <w:lang w:val="it-IT"/>
        </w:rPr>
        <w:t xml:space="preserve">so </w:t>
      </w:r>
      <w:proofErr w:type="gramStart"/>
      <w:r w:rsidRPr="0016020A">
        <w:rPr>
          <w:rFonts w:cstheme="minorHAnsi"/>
          <w:sz w:val="20"/>
          <w:szCs w:val="20"/>
          <w:lang w:val="it-IT"/>
        </w:rPr>
        <w:t>della seconda appunti</w:t>
      </w:r>
      <w:proofErr w:type="gramEnd"/>
      <w:r w:rsidRPr="0016020A">
        <w:rPr>
          <w:rFonts w:cstheme="minorHAnsi"/>
          <w:sz w:val="20"/>
          <w:szCs w:val="20"/>
          <w:lang w:val="it-IT"/>
        </w:rPr>
        <w:t xml:space="preserve"> a matita. A penna l’indicazione: 30 novembre 1969 | Roma. </w:t>
      </w:r>
      <w:r w:rsidRPr="0058575B">
        <w:rPr>
          <w:rFonts w:cstheme="minorHAnsi"/>
          <w:sz w:val="20"/>
          <w:szCs w:val="20"/>
        </w:rPr>
        <w:t xml:space="preserve">| </w:t>
      </w:r>
      <w:proofErr w:type="spellStart"/>
      <w:r w:rsidRPr="0058575B">
        <w:rPr>
          <w:rFonts w:cstheme="minorHAnsi"/>
          <w:sz w:val="20"/>
          <w:szCs w:val="20"/>
        </w:rPr>
        <w:t>Consegnare</w:t>
      </w:r>
      <w:proofErr w:type="spellEnd"/>
      <w:r w:rsidRPr="0058575B">
        <w:rPr>
          <w:rFonts w:cstheme="minorHAnsi"/>
          <w:sz w:val="20"/>
          <w:szCs w:val="20"/>
        </w:rPr>
        <w:t xml:space="preserve"> </w:t>
      </w:r>
      <w:proofErr w:type="spellStart"/>
      <w:r w:rsidRPr="0058575B">
        <w:rPr>
          <w:rFonts w:cstheme="minorHAnsi"/>
          <w:sz w:val="20"/>
          <w:szCs w:val="20"/>
        </w:rPr>
        <w:t>eventualmente</w:t>
      </w:r>
      <w:proofErr w:type="spellEnd"/>
      <w:r w:rsidRPr="0058575B">
        <w:rPr>
          <w:rFonts w:cstheme="minorHAnsi"/>
          <w:sz w:val="20"/>
          <w:szCs w:val="20"/>
        </w:rPr>
        <w:t xml:space="preserve"> a Gian Carlo </w:t>
      </w:r>
      <w:proofErr w:type="spellStart"/>
      <w:r w:rsidRPr="0058575B">
        <w:rPr>
          <w:rFonts w:cstheme="minorHAnsi"/>
          <w:sz w:val="20"/>
          <w:szCs w:val="20"/>
        </w:rPr>
        <w:t>Roscioni</w:t>
      </w:r>
      <w:proofErr w:type="spellEnd"/>
      <w:r w:rsidRPr="0058575B">
        <w:rPr>
          <w:rFonts w:cstheme="minorHAnsi"/>
          <w:sz w:val="20"/>
          <w:szCs w:val="20"/>
        </w:rPr>
        <w:t xml:space="preserve"> se </w:t>
      </w:r>
      <w:proofErr w:type="spellStart"/>
      <w:r w:rsidRPr="0058575B">
        <w:rPr>
          <w:rFonts w:cstheme="minorHAnsi"/>
          <w:sz w:val="20"/>
          <w:szCs w:val="20"/>
        </w:rPr>
        <w:t>gli</w:t>
      </w:r>
      <w:proofErr w:type="spellEnd"/>
      <w:r w:rsidRPr="0058575B">
        <w:rPr>
          <w:rFonts w:cstheme="minorHAnsi"/>
          <w:sz w:val="20"/>
          <w:szCs w:val="20"/>
        </w:rPr>
        <w:t xml:space="preserve"> </w:t>
      </w:r>
      <w:proofErr w:type="spellStart"/>
      <w:r w:rsidRPr="0058575B">
        <w:rPr>
          <w:rFonts w:cstheme="minorHAnsi"/>
          <w:sz w:val="20"/>
          <w:szCs w:val="20"/>
        </w:rPr>
        <w:t>servono</w:t>
      </w:r>
      <w:proofErr w:type="spellEnd"/>
      <w:r w:rsidRPr="0058575B">
        <w:rPr>
          <w:rFonts w:cstheme="minorHAnsi"/>
          <w:sz w:val="20"/>
          <w:szCs w:val="20"/>
        </w:rPr>
        <w:t>.</w:t>
      </w:r>
    </w:p>
    <w:p w14:paraId="15E13CD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La seconda pagina è parzialmente lacerata sulla parte inferiore de</w:t>
      </w:r>
      <w:r w:rsidRPr="0016020A">
        <w:rPr>
          <w:rFonts w:cstheme="minorHAnsi"/>
          <w:sz w:val="20"/>
          <w:szCs w:val="20"/>
          <w:lang w:val="it-IT"/>
        </w:rPr>
        <w:t>stra.</w:t>
      </w:r>
    </w:p>
    <w:p w14:paraId="7CE8B18A"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proofErr w:type="spellStart"/>
      <w:r w:rsidRPr="0016020A">
        <w:rPr>
          <w:rFonts w:cstheme="minorHAnsi"/>
          <w:sz w:val="20"/>
          <w:szCs w:val="20"/>
          <w:lang w:val="it-IT"/>
        </w:rPr>
        <w:t>Duproix</w:t>
      </w:r>
      <w:proofErr w:type="spellEnd"/>
      <w:r w:rsidRPr="0016020A">
        <w:rPr>
          <w:rFonts w:cstheme="minorHAnsi"/>
          <w:sz w:val="20"/>
          <w:szCs w:val="20"/>
          <w:lang w:val="it-IT"/>
        </w:rPr>
        <w:t xml:space="preserve"> – </w:t>
      </w:r>
      <w:r w:rsidRPr="0016020A">
        <w:rPr>
          <w:rFonts w:cstheme="minorHAnsi"/>
          <w:i/>
          <w:sz w:val="20"/>
          <w:szCs w:val="20"/>
          <w:lang w:val="it-IT"/>
        </w:rPr>
        <w:t>Fichte.</w:t>
      </w:r>
    </w:p>
    <w:p w14:paraId="05EFF160"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Da p. 135 in </w:t>
      </w:r>
      <w:proofErr w:type="gramStart"/>
      <w:r w:rsidRPr="0016020A">
        <w:rPr>
          <w:rFonts w:cstheme="minorHAnsi"/>
          <w:sz w:val="20"/>
          <w:szCs w:val="20"/>
          <w:lang w:val="it-IT"/>
        </w:rPr>
        <w:t>avanti.–</w:t>
      </w:r>
      <w:proofErr w:type="gramEnd"/>
      <w:r w:rsidRPr="0016020A">
        <w:rPr>
          <w:rFonts w:cstheme="minorHAnsi"/>
          <w:sz w:val="20"/>
          <w:szCs w:val="20"/>
          <w:lang w:val="it-IT"/>
        </w:rPr>
        <w:t xml:space="preserve"> </w:t>
      </w:r>
      <w:proofErr w:type="spellStart"/>
      <w:r w:rsidRPr="0058575B">
        <w:rPr>
          <w:rFonts w:cstheme="minorHAnsi"/>
          <w:i/>
          <w:sz w:val="20"/>
          <w:szCs w:val="20"/>
        </w:rPr>
        <w:t>Introduzione</w:t>
      </w:r>
      <w:proofErr w:type="spellEnd"/>
      <w:r w:rsidRPr="0058575B">
        <w:rPr>
          <w:rFonts w:cstheme="minorHAnsi"/>
          <w:i/>
          <w:sz w:val="20"/>
          <w:szCs w:val="20"/>
        </w:rPr>
        <w:t xml:space="preserve">. </w:t>
      </w:r>
      <w:r w:rsidRPr="0016020A">
        <w:rPr>
          <w:rFonts w:cstheme="minorHAnsi"/>
          <w:sz w:val="20"/>
          <w:szCs w:val="20"/>
          <w:lang w:val="it-IT"/>
        </w:rPr>
        <w:t>| 135 Etica sociale di Fichte</w:t>
      </w:r>
    </w:p>
    <w:p w14:paraId="610B9543" w14:textId="77777777" w:rsidR="00670F9A" w:rsidRPr="008F60FC"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«Far agire» è il fine della </w:t>
      </w:r>
      <w:proofErr w:type="gramStart"/>
      <w:r w:rsidRPr="0016020A">
        <w:rPr>
          <w:rFonts w:cstheme="minorHAnsi"/>
          <w:sz w:val="20"/>
          <w:szCs w:val="20"/>
          <w:lang w:val="it-IT"/>
        </w:rPr>
        <w:t>pedagogia.–</w:t>
      </w:r>
      <w:proofErr w:type="gramEnd"/>
      <w:r w:rsidRPr="0016020A">
        <w:rPr>
          <w:rFonts w:cstheme="minorHAnsi"/>
          <w:sz w:val="20"/>
          <w:szCs w:val="20"/>
          <w:lang w:val="it-IT"/>
        </w:rPr>
        <w:t xml:space="preserve"> </w:t>
      </w:r>
      <w:r w:rsidRPr="008F60FC">
        <w:rPr>
          <w:rFonts w:cstheme="minorHAnsi"/>
          <w:sz w:val="20"/>
          <w:szCs w:val="20"/>
          <w:lang w:val="it-IT"/>
        </w:rPr>
        <w:t>Lo sviluppo della personalità.</w:t>
      </w:r>
    </w:p>
    <w:p w14:paraId="146A1DAF" w14:textId="77777777" w:rsidR="006F2A33" w:rsidRPr="008F60FC" w:rsidRDefault="006F2A33" w:rsidP="0058575B">
      <w:pPr>
        <w:pStyle w:val="Corpotesto"/>
        <w:tabs>
          <w:tab w:val="left" w:pos="0"/>
          <w:tab w:val="left" w:pos="993"/>
        </w:tabs>
        <w:spacing w:after="0" w:line="240" w:lineRule="auto"/>
        <w:ind w:left="0"/>
        <w:rPr>
          <w:rFonts w:cstheme="minorHAnsi"/>
          <w:w w:val="110"/>
          <w:sz w:val="20"/>
          <w:szCs w:val="20"/>
          <w:lang w:val="it-IT"/>
        </w:rPr>
      </w:pPr>
    </w:p>
    <w:p w14:paraId="46017D18" w14:textId="77777777" w:rsidR="006F2A33" w:rsidRPr="008F60FC" w:rsidRDefault="006F2A33" w:rsidP="0058575B">
      <w:pPr>
        <w:pStyle w:val="Corpotesto"/>
        <w:tabs>
          <w:tab w:val="left" w:pos="0"/>
          <w:tab w:val="left" w:pos="993"/>
        </w:tabs>
        <w:spacing w:after="0" w:line="240" w:lineRule="auto"/>
        <w:ind w:left="0"/>
        <w:rPr>
          <w:rFonts w:cstheme="minorHAnsi"/>
          <w:w w:val="110"/>
          <w:sz w:val="20"/>
          <w:szCs w:val="20"/>
          <w:lang w:val="it-IT"/>
        </w:rPr>
      </w:pPr>
    </w:p>
    <w:p w14:paraId="4228D63D"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10"/>
          <w:sz w:val="20"/>
          <w:szCs w:val="20"/>
          <w:lang w:val="it-IT"/>
        </w:rPr>
        <w:t>SERIE I.</w:t>
      </w:r>
      <w:r w:rsidR="00670F9A" w:rsidRPr="0016020A">
        <w:rPr>
          <w:rFonts w:cstheme="minorHAnsi"/>
          <w:b/>
          <w:w w:val="110"/>
          <w:sz w:val="20"/>
          <w:szCs w:val="20"/>
          <w:lang w:val="it-IT"/>
        </w:rPr>
        <w:t>3.</w:t>
      </w:r>
    </w:p>
    <w:p w14:paraId="33AFB7CE"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San Giorgio in casa Brocchi (Novelle dal Ducato in fiamme)</w:t>
      </w:r>
    </w:p>
    <w:p w14:paraId="772B24E9"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D33FEFF" w14:textId="77777777" w:rsidR="00670F9A" w:rsidRPr="0058575B" w:rsidRDefault="00670F9A" w:rsidP="0058575B">
      <w:pPr>
        <w:pStyle w:val="Paragrafoelenco"/>
        <w:numPr>
          <w:ilvl w:val="0"/>
          <w:numId w:val="48"/>
        </w:numPr>
        <w:tabs>
          <w:tab w:val="left" w:pos="0"/>
          <w:tab w:val="left" w:pos="993"/>
          <w:tab w:val="left" w:pos="1309"/>
        </w:tabs>
        <w:spacing w:after="0" w:line="240" w:lineRule="auto"/>
        <w:ind w:left="0" w:firstLine="0"/>
        <w:rPr>
          <w:rFonts w:cstheme="minorHAnsi"/>
          <w:sz w:val="20"/>
          <w:szCs w:val="20"/>
        </w:rPr>
      </w:pPr>
      <w:r w:rsidRPr="0016020A">
        <w:rPr>
          <w:rFonts w:cstheme="minorHAnsi"/>
          <w:w w:val="95"/>
          <w:sz w:val="20"/>
          <w:szCs w:val="20"/>
          <w:lang w:val="it-IT"/>
        </w:rPr>
        <w:t xml:space="preserve">Cartelletta verde chiaro a quadretti intestata «Pirola | Maggioli» </w:t>
      </w:r>
      <w:r w:rsidRPr="0016020A">
        <w:rPr>
          <w:rFonts w:cstheme="minorHAnsi"/>
          <w:sz w:val="20"/>
          <w:szCs w:val="20"/>
          <w:lang w:val="it-IT"/>
        </w:rPr>
        <w:t xml:space="preserve">con l’indicazione di Roscioni in inchiostro blu: </w:t>
      </w:r>
      <w:r w:rsidRPr="0016020A">
        <w:rPr>
          <w:rFonts w:cstheme="minorHAnsi"/>
          <w:i/>
          <w:sz w:val="20"/>
          <w:szCs w:val="20"/>
          <w:lang w:val="it-IT"/>
        </w:rPr>
        <w:t>Novelle dal ducato in fiamme (S. Giorgio in casa Brocchi)</w:t>
      </w:r>
      <w:r w:rsidRPr="0016020A">
        <w:rPr>
          <w:rFonts w:cstheme="minorHAnsi"/>
          <w:sz w:val="20"/>
          <w:szCs w:val="20"/>
          <w:lang w:val="it-IT"/>
        </w:rPr>
        <w:t xml:space="preserve">. </w:t>
      </w:r>
      <w:r w:rsidRPr="0058575B">
        <w:rPr>
          <w:rFonts w:cstheme="minorHAnsi"/>
          <w:sz w:val="20"/>
          <w:szCs w:val="20"/>
        </w:rPr>
        <w:t xml:space="preserve">A </w:t>
      </w:r>
      <w:proofErr w:type="spellStart"/>
      <w:r w:rsidRPr="0058575B">
        <w:rPr>
          <w:rFonts w:cstheme="minorHAnsi"/>
          <w:sz w:val="20"/>
          <w:szCs w:val="20"/>
        </w:rPr>
        <w:t>matita</w:t>
      </w:r>
      <w:proofErr w:type="spellEnd"/>
      <w:r w:rsidRPr="0058575B">
        <w:rPr>
          <w:rFonts w:cstheme="minorHAnsi"/>
          <w:sz w:val="20"/>
          <w:szCs w:val="20"/>
        </w:rPr>
        <w:t xml:space="preserve"> il n. X.</w:t>
      </w:r>
    </w:p>
    <w:p w14:paraId="5ECA5C5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4448DE8" w14:textId="77777777" w:rsidR="00670F9A" w:rsidRPr="0058575B" w:rsidRDefault="00670F9A" w:rsidP="0058575B">
      <w:pPr>
        <w:pStyle w:val="Paragrafoelenco"/>
        <w:numPr>
          <w:ilvl w:val="0"/>
          <w:numId w:val="48"/>
        </w:numPr>
        <w:tabs>
          <w:tab w:val="left" w:pos="0"/>
          <w:tab w:val="left" w:pos="993"/>
          <w:tab w:val="left" w:pos="1308"/>
        </w:tabs>
        <w:spacing w:after="0" w:line="240" w:lineRule="auto"/>
        <w:ind w:left="0" w:firstLine="0"/>
        <w:rPr>
          <w:rFonts w:cstheme="minorHAnsi"/>
          <w:i/>
          <w:sz w:val="20"/>
          <w:szCs w:val="20"/>
        </w:rPr>
      </w:pPr>
      <w:r w:rsidRPr="0058575B">
        <w:rPr>
          <w:rFonts w:cstheme="minorHAnsi"/>
          <w:i/>
          <w:w w:val="95"/>
          <w:sz w:val="20"/>
          <w:szCs w:val="20"/>
        </w:rPr>
        <w:t xml:space="preserve">San Giorgio in casa </w:t>
      </w:r>
      <w:proofErr w:type="spellStart"/>
      <w:r w:rsidRPr="0058575B">
        <w:rPr>
          <w:rFonts w:cstheme="minorHAnsi"/>
          <w:i/>
          <w:w w:val="95"/>
          <w:sz w:val="20"/>
          <w:szCs w:val="20"/>
        </w:rPr>
        <w:t>Brocchi</w:t>
      </w:r>
      <w:proofErr w:type="spellEnd"/>
    </w:p>
    <w:p w14:paraId="2504C82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Fascicolo di 14 fogli di protocollo a righe doppi (escluso il f. 4, </w:t>
      </w:r>
      <w:r w:rsidRPr="0016020A">
        <w:rPr>
          <w:rFonts w:cstheme="minorHAnsi"/>
          <w:w w:val="95"/>
          <w:sz w:val="20"/>
          <w:szCs w:val="20"/>
          <w:lang w:val="it-IT"/>
        </w:rPr>
        <w:t xml:space="preserve">semplice), che presentano una numerazione per foglio (1-14, in inchiostro nero) e una per pagina (1-53, a matita rossa). All’interno </w:t>
      </w:r>
      <w:r w:rsidRPr="0016020A">
        <w:rPr>
          <w:rFonts w:cstheme="minorHAnsi"/>
          <w:sz w:val="20"/>
          <w:szCs w:val="20"/>
          <w:lang w:val="it-IT"/>
        </w:rPr>
        <w:t xml:space="preserve">del quinto foglio ne è inserito uno semplice, le cui due facciate sono siglate A-B; al tredicesimo è allegato un foglio di formato un poco minore, usato al solo </w:t>
      </w:r>
      <w:r w:rsidRPr="0016020A">
        <w:rPr>
          <w:rFonts w:cstheme="minorHAnsi"/>
          <w:i/>
          <w:sz w:val="20"/>
          <w:szCs w:val="20"/>
          <w:lang w:val="it-IT"/>
        </w:rPr>
        <w:t>recto</w:t>
      </w:r>
      <w:r w:rsidRPr="0016020A">
        <w:rPr>
          <w:rFonts w:cstheme="minorHAnsi"/>
          <w:sz w:val="20"/>
          <w:szCs w:val="20"/>
          <w:lang w:val="it-IT"/>
        </w:rPr>
        <w:t>.</w:t>
      </w:r>
    </w:p>
    <w:p w14:paraId="437EABCD"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San Giorgio in casa Brocchi.</w:t>
      </w:r>
    </w:p>
    <w:p w14:paraId="6D919D1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 Che Jole, la cameriera del conte, uscisse ogni sera per far </w:t>
      </w:r>
      <w:r w:rsidRPr="0016020A">
        <w:rPr>
          <w:rFonts w:cstheme="minorHAnsi"/>
          <w:sz w:val="20"/>
          <w:szCs w:val="20"/>
          <w:lang w:val="it-IT"/>
        </w:rPr>
        <w:t xml:space="preserve">fare la passeggiatina a </w:t>
      </w:r>
      <w:proofErr w:type="spellStart"/>
      <w:r w:rsidRPr="0016020A">
        <w:rPr>
          <w:rFonts w:cstheme="minorHAnsi"/>
          <w:sz w:val="20"/>
          <w:szCs w:val="20"/>
          <w:lang w:val="it-IT"/>
        </w:rPr>
        <w:t>Fùffi</w:t>
      </w:r>
      <w:proofErr w:type="spellEnd"/>
    </w:p>
    <w:p w14:paraId="0643FEA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E la contessa, «che era l’anima della sua casa», aveva fon</w:t>
      </w:r>
      <w:r w:rsidRPr="0016020A">
        <w:rPr>
          <w:rFonts w:cstheme="minorHAnsi"/>
          <w:w w:val="95"/>
          <w:sz w:val="20"/>
          <w:szCs w:val="20"/>
          <w:lang w:val="it-IT"/>
        </w:rPr>
        <w:t xml:space="preserve">dati motivi per intensificare le sue vigilie, le sue ardenti preghiere. </w:t>
      </w:r>
      <w:r w:rsidRPr="0016020A">
        <w:rPr>
          <w:rFonts w:cstheme="minorHAnsi"/>
          <w:sz w:val="20"/>
          <w:szCs w:val="20"/>
          <w:lang w:val="it-IT"/>
        </w:rPr>
        <w:t>In calce l’indicazione a matita rossa: Fine della 1.</w:t>
      </w:r>
      <w:r w:rsidRPr="0016020A">
        <w:rPr>
          <w:rFonts w:cstheme="minorHAnsi"/>
          <w:position w:val="4"/>
          <w:sz w:val="20"/>
          <w:szCs w:val="20"/>
          <w:lang w:val="it-IT"/>
        </w:rPr>
        <w:t xml:space="preserve">a </w:t>
      </w:r>
      <w:r w:rsidRPr="0016020A">
        <w:rPr>
          <w:rFonts w:cstheme="minorHAnsi"/>
          <w:sz w:val="20"/>
          <w:szCs w:val="20"/>
          <w:lang w:val="it-IT"/>
        </w:rPr>
        <w:t>parte. La novel</w:t>
      </w:r>
      <w:r w:rsidRPr="0016020A">
        <w:rPr>
          <w:rFonts w:cstheme="minorHAnsi"/>
          <w:w w:val="95"/>
          <w:sz w:val="20"/>
          <w:szCs w:val="20"/>
          <w:lang w:val="it-IT"/>
        </w:rPr>
        <w:t>la comprende una 2.</w:t>
      </w:r>
      <w:r w:rsidRPr="0016020A">
        <w:rPr>
          <w:rFonts w:cstheme="minorHAnsi"/>
          <w:w w:val="95"/>
          <w:position w:val="4"/>
          <w:sz w:val="20"/>
          <w:szCs w:val="20"/>
          <w:lang w:val="it-IT"/>
        </w:rPr>
        <w:t xml:space="preserve">a </w:t>
      </w:r>
      <w:r w:rsidRPr="0016020A">
        <w:rPr>
          <w:rFonts w:cstheme="minorHAnsi"/>
          <w:w w:val="95"/>
          <w:sz w:val="20"/>
          <w:szCs w:val="20"/>
          <w:lang w:val="it-IT"/>
        </w:rPr>
        <w:t xml:space="preserve">parte </w:t>
      </w:r>
      <w:proofErr w:type="spellStart"/>
      <w:r w:rsidRPr="0016020A">
        <w:rPr>
          <w:rFonts w:cstheme="minorHAnsi"/>
          <w:w w:val="95"/>
          <w:sz w:val="20"/>
          <w:szCs w:val="20"/>
          <w:lang w:val="it-IT"/>
        </w:rPr>
        <w:t>press’appoco</w:t>
      </w:r>
      <w:proofErr w:type="spellEnd"/>
      <w:r w:rsidRPr="0016020A">
        <w:rPr>
          <w:rFonts w:cstheme="minorHAnsi"/>
          <w:w w:val="95"/>
          <w:sz w:val="20"/>
          <w:szCs w:val="20"/>
          <w:lang w:val="it-IT"/>
        </w:rPr>
        <w:t xml:space="preserve"> egualmente lunga. </w:t>
      </w:r>
      <w:proofErr w:type="spellStart"/>
      <w:r w:rsidRPr="0016020A">
        <w:rPr>
          <w:rFonts w:cstheme="minorHAnsi"/>
          <w:w w:val="95"/>
          <w:sz w:val="20"/>
          <w:szCs w:val="20"/>
          <w:lang w:val="it-IT"/>
        </w:rPr>
        <w:t>ceg</w:t>
      </w:r>
      <w:proofErr w:type="spellEnd"/>
      <w:r w:rsidRPr="0016020A">
        <w:rPr>
          <w:rFonts w:cstheme="minorHAnsi"/>
          <w:w w:val="95"/>
          <w:sz w:val="20"/>
          <w:szCs w:val="20"/>
          <w:lang w:val="it-IT"/>
        </w:rPr>
        <w:t>.</w:t>
      </w:r>
    </w:p>
    <w:p w14:paraId="798D263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6FF9B6B" w14:textId="77777777" w:rsidR="00670F9A" w:rsidRPr="0016020A" w:rsidRDefault="00670F9A" w:rsidP="0058575B">
      <w:pPr>
        <w:pStyle w:val="Paragrafoelenco"/>
        <w:numPr>
          <w:ilvl w:val="0"/>
          <w:numId w:val="48"/>
        </w:numPr>
        <w:tabs>
          <w:tab w:val="left" w:pos="0"/>
          <w:tab w:val="left" w:pos="993"/>
          <w:tab w:val="left" w:pos="1321"/>
        </w:tabs>
        <w:spacing w:after="0" w:line="240" w:lineRule="auto"/>
        <w:ind w:left="0" w:firstLine="0"/>
        <w:rPr>
          <w:rFonts w:cstheme="minorHAnsi"/>
          <w:sz w:val="20"/>
          <w:szCs w:val="20"/>
          <w:lang w:val="it-IT"/>
        </w:rPr>
      </w:pPr>
      <w:r w:rsidRPr="0016020A">
        <w:rPr>
          <w:rFonts w:cstheme="minorHAnsi"/>
          <w:sz w:val="20"/>
          <w:szCs w:val="20"/>
          <w:lang w:val="it-IT"/>
        </w:rPr>
        <w:t xml:space="preserve">Fascicolo di 40 fogli senza righe o quadretti, usati al solo </w:t>
      </w:r>
      <w:r w:rsidRPr="0016020A">
        <w:rPr>
          <w:rFonts w:cstheme="minorHAnsi"/>
          <w:i/>
          <w:sz w:val="20"/>
          <w:szCs w:val="20"/>
          <w:lang w:val="it-IT"/>
        </w:rPr>
        <w:t xml:space="preserve">recto </w:t>
      </w:r>
      <w:r w:rsidRPr="0016020A">
        <w:rPr>
          <w:rFonts w:cstheme="minorHAnsi"/>
          <w:w w:val="95"/>
          <w:sz w:val="20"/>
          <w:szCs w:val="20"/>
          <w:lang w:val="it-IT"/>
        </w:rPr>
        <w:t xml:space="preserve">(escluso il 33, parzialmente utilizzato anche al </w:t>
      </w:r>
      <w:r w:rsidRPr="0016020A">
        <w:rPr>
          <w:rFonts w:cstheme="minorHAnsi"/>
          <w:i/>
          <w:w w:val="95"/>
          <w:sz w:val="20"/>
          <w:szCs w:val="20"/>
          <w:lang w:val="it-IT"/>
        </w:rPr>
        <w:t>verso</w:t>
      </w:r>
      <w:r w:rsidRPr="0016020A">
        <w:rPr>
          <w:rFonts w:cstheme="minorHAnsi"/>
          <w:w w:val="95"/>
          <w:sz w:val="20"/>
          <w:szCs w:val="20"/>
          <w:lang w:val="it-IT"/>
        </w:rPr>
        <w:t xml:space="preserve">), numerati in </w:t>
      </w:r>
      <w:r w:rsidRPr="0016020A">
        <w:rPr>
          <w:rFonts w:cstheme="minorHAnsi"/>
          <w:sz w:val="20"/>
          <w:szCs w:val="20"/>
          <w:lang w:val="it-IT"/>
        </w:rPr>
        <w:t>inchiostro nero. I ff. 37-38 sono incollati uno di seguito all’altro; cartigli ai ff. 1, 8, 9, 17, 22, 23, 29, 36, 38.</w:t>
      </w:r>
    </w:p>
    <w:p w14:paraId="06FA1B8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w:t>
      </w:r>
      <w:proofErr w:type="gramStart"/>
      <w:r w:rsidRPr="0016020A">
        <w:rPr>
          <w:rFonts w:cstheme="minorHAnsi"/>
          <w:sz w:val="20"/>
          <w:szCs w:val="20"/>
          <w:lang w:val="it-IT"/>
        </w:rPr>
        <w:t>II.</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 Le buone e le cattive notizie si erano alternate in una vicenda crudele.</w:t>
      </w:r>
    </w:p>
    <w:p w14:paraId="43FF0B1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Il battagliero bustese sentiva oramai il Novecento angeli</w:t>
      </w:r>
      <w:r w:rsidRPr="0016020A">
        <w:rPr>
          <w:rFonts w:cstheme="minorHAnsi"/>
          <w:sz w:val="20"/>
          <w:szCs w:val="20"/>
          <w:lang w:val="it-IT"/>
        </w:rPr>
        <w:t>co in pelle in pelle, come un ritorno di primavera.</w:t>
      </w:r>
    </w:p>
    <w:p w14:paraId="2A58832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0ABA823" w14:textId="77777777" w:rsidR="00670F9A" w:rsidRPr="0016020A" w:rsidRDefault="00670F9A" w:rsidP="0058575B">
      <w:pPr>
        <w:pStyle w:val="Paragrafoelenco"/>
        <w:numPr>
          <w:ilvl w:val="0"/>
          <w:numId w:val="48"/>
        </w:numPr>
        <w:tabs>
          <w:tab w:val="left" w:pos="0"/>
          <w:tab w:val="left" w:pos="993"/>
          <w:tab w:val="left" w:pos="1325"/>
        </w:tabs>
        <w:spacing w:after="0" w:line="240" w:lineRule="auto"/>
        <w:ind w:left="0" w:firstLine="0"/>
        <w:rPr>
          <w:rFonts w:cstheme="minorHAnsi"/>
          <w:sz w:val="20"/>
          <w:szCs w:val="20"/>
          <w:lang w:val="it-IT"/>
        </w:rPr>
      </w:pPr>
      <w:r w:rsidRPr="0016020A">
        <w:rPr>
          <w:rFonts w:cstheme="minorHAnsi"/>
          <w:sz w:val="20"/>
          <w:szCs w:val="20"/>
          <w:lang w:val="it-IT"/>
        </w:rPr>
        <w:t>Fascicolo costituito da due diverse serie di fogli senza righe o quadretti:</w:t>
      </w:r>
    </w:p>
    <w:p w14:paraId="745E190F" w14:textId="77777777" w:rsidR="00670F9A" w:rsidRPr="0016020A" w:rsidRDefault="00670F9A" w:rsidP="0058575B">
      <w:pPr>
        <w:pStyle w:val="Paragrafoelenco"/>
        <w:numPr>
          <w:ilvl w:val="1"/>
          <w:numId w:val="48"/>
        </w:numPr>
        <w:tabs>
          <w:tab w:val="left" w:pos="0"/>
          <w:tab w:val="left" w:pos="993"/>
          <w:tab w:val="left" w:pos="1531"/>
        </w:tabs>
        <w:spacing w:after="0" w:line="240" w:lineRule="auto"/>
        <w:ind w:left="0" w:firstLine="0"/>
        <w:rPr>
          <w:rFonts w:cstheme="minorHAnsi"/>
          <w:sz w:val="20"/>
          <w:szCs w:val="20"/>
          <w:lang w:val="it-IT"/>
        </w:rPr>
      </w:pPr>
      <w:r w:rsidRPr="0016020A">
        <w:rPr>
          <w:rFonts w:cstheme="minorHAnsi"/>
          <w:w w:val="95"/>
          <w:sz w:val="20"/>
          <w:szCs w:val="20"/>
          <w:lang w:val="it-IT"/>
        </w:rPr>
        <w:t xml:space="preserve">7 fogli (semplici e doppi) nella seguente sequenza: 4 semplici, numerati a matita rossa per foglio 1-4 (usati i primi tre solo al </w:t>
      </w:r>
      <w:proofErr w:type="spellStart"/>
      <w:r w:rsidRPr="0016020A">
        <w:rPr>
          <w:rFonts w:cstheme="minorHAnsi"/>
          <w:i/>
          <w:w w:val="95"/>
          <w:sz w:val="20"/>
          <w:szCs w:val="20"/>
          <w:lang w:val="it-IT"/>
        </w:rPr>
        <w:t>ecto</w:t>
      </w:r>
      <w:proofErr w:type="spellEnd"/>
      <w:r w:rsidRPr="0016020A">
        <w:rPr>
          <w:rFonts w:cstheme="minorHAnsi"/>
          <w:w w:val="95"/>
          <w:sz w:val="20"/>
          <w:szCs w:val="20"/>
          <w:lang w:val="it-IT"/>
        </w:rPr>
        <w:t xml:space="preserve">, il quarto anche al </w:t>
      </w:r>
      <w:r w:rsidRPr="0016020A">
        <w:rPr>
          <w:rFonts w:cstheme="minorHAnsi"/>
          <w:i/>
          <w:w w:val="95"/>
          <w:sz w:val="20"/>
          <w:szCs w:val="20"/>
          <w:lang w:val="it-IT"/>
        </w:rPr>
        <w:t>verso</w:t>
      </w:r>
      <w:r w:rsidRPr="0016020A">
        <w:rPr>
          <w:rFonts w:cstheme="minorHAnsi"/>
          <w:w w:val="95"/>
          <w:sz w:val="20"/>
          <w:szCs w:val="20"/>
          <w:lang w:val="it-IT"/>
        </w:rPr>
        <w:t xml:space="preserve">); 2 fogli doppi, numerati a </w:t>
      </w:r>
      <w:proofErr w:type="gramStart"/>
      <w:r w:rsidRPr="0016020A">
        <w:rPr>
          <w:rFonts w:cstheme="minorHAnsi"/>
          <w:w w:val="95"/>
          <w:sz w:val="20"/>
          <w:szCs w:val="20"/>
          <w:lang w:val="it-IT"/>
        </w:rPr>
        <w:t>matita</w:t>
      </w:r>
      <w:r w:rsidR="00B37973" w:rsidRPr="0016020A">
        <w:rPr>
          <w:rFonts w:cstheme="minorHAnsi"/>
          <w:sz w:val="20"/>
          <w:szCs w:val="20"/>
          <w:lang w:val="it-IT"/>
        </w:rPr>
        <w:t xml:space="preserve">  </w:t>
      </w:r>
      <w:r w:rsidRPr="0016020A">
        <w:rPr>
          <w:rFonts w:cstheme="minorHAnsi"/>
          <w:w w:val="95"/>
          <w:sz w:val="20"/>
          <w:szCs w:val="20"/>
          <w:lang w:val="it-IT"/>
        </w:rPr>
        <w:t>rossa</w:t>
      </w:r>
      <w:proofErr w:type="gramEnd"/>
      <w:r w:rsidRPr="0016020A">
        <w:rPr>
          <w:rFonts w:cstheme="minorHAnsi"/>
          <w:w w:val="95"/>
          <w:sz w:val="20"/>
          <w:szCs w:val="20"/>
          <w:lang w:val="it-IT"/>
        </w:rPr>
        <w:t xml:space="preserve"> per pagina 5-12; 1 foglio semplice, numerato a matita ros</w:t>
      </w:r>
      <w:r w:rsidRPr="0016020A">
        <w:rPr>
          <w:rFonts w:cstheme="minorHAnsi"/>
          <w:sz w:val="20"/>
          <w:szCs w:val="20"/>
          <w:lang w:val="it-IT"/>
        </w:rPr>
        <w:t>sa per pagina 13-14.</w:t>
      </w:r>
    </w:p>
    <w:p w14:paraId="58F4463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Cartigli alle pp. 8 e 13. In testa al primo foglio l’indicazione a matita rossa: – di seguito –</w:t>
      </w:r>
    </w:p>
    <w:p w14:paraId="2E35957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Siccome Domenico sarà fuori, </w:t>
      </w:r>
      <w:proofErr w:type="gramStart"/>
      <w:r w:rsidRPr="0016020A">
        <w:rPr>
          <w:rFonts w:cstheme="minorHAnsi"/>
          <w:sz w:val="20"/>
          <w:szCs w:val="20"/>
          <w:lang w:val="it-IT"/>
        </w:rPr>
        <w:t>m’immagino,...</w:t>
      </w:r>
      <w:proofErr w:type="gramEnd"/>
      <w:r w:rsidRPr="0016020A">
        <w:rPr>
          <w:rFonts w:cstheme="minorHAnsi"/>
          <w:sz w:val="20"/>
          <w:szCs w:val="20"/>
          <w:lang w:val="it-IT"/>
        </w:rPr>
        <w:t xml:space="preserve"> tanto più, adesso mi ricordo, che deve portar qui... quei libri...</w:t>
      </w:r>
    </w:p>
    <w:p w14:paraId="58B339D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e neanche Giulio Carcano era più riuscito a pettinarlo.</w:t>
      </w:r>
    </w:p>
    <w:p w14:paraId="6EBEB78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«Let her not walk </w:t>
      </w:r>
      <w:proofErr w:type="spellStart"/>
      <w:r w:rsidRPr="0058575B">
        <w:rPr>
          <w:rFonts w:cstheme="minorHAnsi"/>
          <w:sz w:val="20"/>
          <w:szCs w:val="20"/>
        </w:rPr>
        <w:t>i</w:t>
      </w:r>
      <w:proofErr w:type="spellEnd"/>
      <w:r w:rsidRPr="0058575B">
        <w:rPr>
          <w:rFonts w:cstheme="minorHAnsi"/>
          <w:sz w:val="20"/>
          <w:szCs w:val="20"/>
        </w:rPr>
        <w:t xml:space="preserve">’ the sun! Let her not walk </w:t>
      </w:r>
      <w:proofErr w:type="spellStart"/>
      <w:r w:rsidRPr="0058575B">
        <w:rPr>
          <w:rFonts w:cstheme="minorHAnsi"/>
          <w:sz w:val="20"/>
          <w:szCs w:val="20"/>
        </w:rPr>
        <w:t>i</w:t>
      </w:r>
      <w:proofErr w:type="spellEnd"/>
      <w:r w:rsidRPr="0058575B">
        <w:rPr>
          <w:rFonts w:cstheme="minorHAnsi"/>
          <w:sz w:val="20"/>
          <w:szCs w:val="20"/>
        </w:rPr>
        <w:t xml:space="preserve">’ the </w:t>
      </w:r>
      <w:proofErr w:type="gramStart"/>
      <w:r w:rsidRPr="0058575B">
        <w:rPr>
          <w:rFonts w:cstheme="minorHAnsi"/>
          <w:sz w:val="20"/>
          <w:szCs w:val="20"/>
        </w:rPr>
        <w:t>sun!»</w:t>
      </w:r>
      <w:proofErr w:type="gramEnd"/>
      <w:r w:rsidRPr="0058575B">
        <w:rPr>
          <w:rFonts w:cstheme="minorHAnsi"/>
          <w:sz w:val="20"/>
          <w:szCs w:val="20"/>
        </w:rPr>
        <w:t>.</w:t>
      </w:r>
    </w:p>
    <w:p w14:paraId="2592DE3B" w14:textId="77777777" w:rsidR="00670F9A" w:rsidRPr="0058575B" w:rsidRDefault="00670F9A" w:rsidP="0058575B">
      <w:pPr>
        <w:pStyle w:val="Paragrafoelenco"/>
        <w:numPr>
          <w:ilvl w:val="1"/>
          <w:numId w:val="48"/>
        </w:numPr>
        <w:tabs>
          <w:tab w:val="left" w:pos="0"/>
          <w:tab w:val="left" w:pos="993"/>
          <w:tab w:val="left" w:pos="1494"/>
        </w:tabs>
        <w:spacing w:after="0" w:line="240" w:lineRule="auto"/>
        <w:ind w:left="0" w:firstLine="0"/>
        <w:rPr>
          <w:rFonts w:cstheme="minorHAnsi"/>
          <w:sz w:val="20"/>
          <w:szCs w:val="20"/>
        </w:rPr>
      </w:pPr>
      <w:r w:rsidRPr="0016020A">
        <w:rPr>
          <w:rFonts w:cstheme="minorHAnsi"/>
          <w:w w:val="95"/>
          <w:sz w:val="20"/>
          <w:szCs w:val="20"/>
          <w:lang w:val="it-IT"/>
        </w:rPr>
        <w:t>5 fogli doppi (il primo di formato lievemente inferiore) numerati a matita rossa per pagina 1-20 (non numerate le due pa</w:t>
      </w:r>
      <w:r w:rsidRPr="0016020A">
        <w:rPr>
          <w:rFonts w:cstheme="minorHAnsi"/>
          <w:sz w:val="20"/>
          <w:szCs w:val="20"/>
          <w:lang w:val="it-IT"/>
        </w:rPr>
        <w:t xml:space="preserve">gine finali del secondo foglio; il terzo inizia col n. 10). </w:t>
      </w:r>
      <w:proofErr w:type="spellStart"/>
      <w:r w:rsidRPr="0058575B">
        <w:rPr>
          <w:rFonts w:cstheme="minorHAnsi"/>
          <w:sz w:val="20"/>
          <w:szCs w:val="20"/>
        </w:rPr>
        <w:t>Usati</w:t>
      </w:r>
      <w:proofErr w:type="spellEnd"/>
      <w:r w:rsidRPr="0058575B">
        <w:rPr>
          <w:rFonts w:cstheme="minorHAnsi"/>
          <w:sz w:val="20"/>
          <w:szCs w:val="20"/>
        </w:rPr>
        <w:t xml:space="preserve"> al </w:t>
      </w:r>
      <w:r w:rsidRPr="0058575B">
        <w:rPr>
          <w:rFonts w:cstheme="minorHAnsi"/>
          <w:i/>
          <w:sz w:val="20"/>
          <w:szCs w:val="20"/>
        </w:rPr>
        <w:t xml:space="preserve">recto </w:t>
      </w:r>
      <w:r w:rsidRPr="0058575B">
        <w:rPr>
          <w:rFonts w:cstheme="minorHAnsi"/>
          <w:sz w:val="20"/>
          <w:szCs w:val="20"/>
        </w:rPr>
        <w:t xml:space="preserve">e </w:t>
      </w:r>
      <w:r w:rsidRPr="0058575B">
        <w:rPr>
          <w:rFonts w:cstheme="minorHAnsi"/>
          <w:i/>
          <w:sz w:val="20"/>
          <w:szCs w:val="20"/>
        </w:rPr>
        <w:t>verso</w:t>
      </w:r>
      <w:r w:rsidRPr="0058575B">
        <w:rPr>
          <w:rFonts w:cstheme="minorHAnsi"/>
          <w:sz w:val="20"/>
          <w:szCs w:val="20"/>
        </w:rPr>
        <w:t>.</w:t>
      </w:r>
    </w:p>
    <w:p w14:paraId="0E64356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Il campanello squillò e il contino in persona, data l’assenza del «personale», si fece ad aprire.</w:t>
      </w:r>
    </w:p>
    <w:p w14:paraId="3561A48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Tenendola sempre, la strascinò, come una dolce preda, </w:t>
      </w:r>
      <w:r w:rsidRPr="0016020A">
        <w:rPr>
          <w:rFonts w:cstheme="minorHAnsi"/>
          <w:sz w:val="20"/>
          <w:szCs w:val="20"/>
          <w:lang w:val="it-IT"/>
        </w:rPr>
        <w:t>dove l’amore potesse essere più pieno e vero.</w:t>
      </w:r>
    </w:p>
    <w:p w14:paraId="7DF2CA4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In calce l’indicazione a matita rossa: Fine.</w:t>
      </w:r>
    </w:p>
    <w:p w14:paraId="6646045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7207610" w14:textId="77777777" w:rsidR="00670F9A" w:rsidRPr="0016020A" w:rsidRDefault="00670F9A" w:rsidP="0058575B">
      <w:pPr>
        <w:pStyle w:val="Paragrafoelenco"/>
        <w:numPr>
          <w:ilvl w:val="0"/>
          <w:numId w:val="4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Fascicolo di 44 fogli di bozze senza indicazione di pagina a </w:t>
      </w:r>
      <w:r w:rsidRPr="0016020A">
        <w:rPr>
          <w:rFonts w:cstheme="minorHAnsi"/>
          <w:w w:val="95"/>
          <w:sz w:val="20"/>
          <w:szCs w:val="20"/>
          <w:lang w:val="it-IT"/>
        </w:rPr>
        <w:t xml:space="preserve">stampa, numerate da 1 a 35 a matita rossa (con un foglio numerato </w:t>
      </w:r>
      <w:r w:rsidRPr="0016020A">
        <w:rPr>
          <w:rFonts w:cstheme="minorHAnsi"/>
          <w:sz w:val="20"/>
          <w:szCs w:val="20"/>
          <w:lang w:val="it-IT"/>
        </w:rPr>
        <w:t>11bis e uno con doppio numero 17-18), da 36 (indicato 36</w:t>
      </w:r>
      <w:r w:rsidRPr="0016020A">
        <w:rPr>
          <w:rFonts w:cstheme="minorHAnsi"/>
          <w:position w:val="4"/>
          <w:sz w:val="20"/>
          <w:szCs w:val="20"/>
          <w:lang w:val="it-IT"/>
        </w:rPr>
        <w:t>b</w:t>
      </w:r>
      <w:r w:rsidRPr="0016020A">
        <w:rPr>
          <w:rFonts w:cstheme="minorHAnsi"/>
          <w:sz w:val="20"/>
          <w:szCs w:val="20"/>
          <w:lang w:val="it-IT"/>
        </w:rPr>
        <w:t xml:space="preserve">) a 44 </w:t>
      </w:r>
      <w:r w:rsidRPr="0016020A">
        <w:rPr>
          <w:rFonts w:cstheme="minorHAnsi"/>
          <w:w w:val="95"/>
          <w:sz w:val="20"/>
          <w:szCs w:val="20"/>
          <w:lang w:val="it-IT"/>
        </w:rPr>
        <w:t>a matita (non di mano di Gadda). Correzioni a matita e matita ros</w:t>
      </w:r>
      <w:r w:rsidRPr="0016020A">
        <w:rPr>
          <w:rFonts w:cstheme="minorHAnsi"/>
          <w:sz w:val="20"/>
          <w:szCs w:val="20"/>
          <w:lang w:val="it-IT"/>
        </w:rPr>
        <w:t>sa e a penna nera (a p. 6 a matita verde) sui fogli 1-35, a matita (non di Gadda) sui ff. 36-44. In alto a sx sul primo foglio l’indicazione a penna nera (non di Gadda): Ne teniamo altra copia con originale in Tipografia</w:t>
      </w:r>
    </w:p>
    <w:p w14:paraId="235E071A"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San Giorgio in casa Brocchi</w:t>
      </w:r>
    </w:p>
    <w:p w14:paraId="6943284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 Che Jole, la cameriera del conte, uscisse ogni sera per far </w:t>
      </w:r>
      <w:r w:rsidRPr="0016020A">
        <w:rPr>
          <w:rFonts w:cstheme="minorHAnsi"/>
          <w:sz w:val="20"/>
          <w:szCs w:val="20"/>
          <w:lang w:val="it-IT"/>
        </w:rPr>
        <w:t xml:space="preserve">fare la passeggiatina a </w:t>
      </w:r>
      <w:proofErr w:type="spellStart"/>
      <w:r w:rsidRPr="0016020A">
        <w:rPr>
          <w:rFonts w:cstheme="minorHAnsi"/>
          <w:sz w:val="20"/>
          <w:szCs w:val="20"/>
          <w:lang w:val="it-IT"/>
        </w:rPr>
        <w:t>Fùffi</w:t>
      </w:r>
      <w:proofErr w:type="spellEnd"/>
    </w:p>
    <w:p w14:paraId="506C9EE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e neanche Giulio </w:t>
      </w:r>
      <w:proofErr w:type="spellStart"/>
      <w:r w:rsidRPr="0016020A">
        <w:rPr>
          <w:rFonts w:cstheme="minorHAnsi"/>
          <w:sz w:val="20"/>
          <w:szCs w:val="20"/>
          <w:lang w:val="it-IT"/>
        </w:rPr>
        <w:t>Càrcano</w:t>
      </w:r>
      <w:proofErr w:type="spellEnd"/>
      <w:r w:rsidRPr="0016020A">
        <w:rPr>
          <w:rFonts w:cstheme="minorHAnsi"/>
          <w:sz w:val="20"/>
          <w:szCs w:val="20"/>
          <w:lang w:val="it-IT"/>
        </w:rPr>
        <w:t xml:space="preserve"> era più riuscito a pettinarlo.</w:t>
      </w:r>
    </w:p>
    <w:p w14:paraId="7218FAD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«Let her not walk [</w:t>
      </w:r>
      <w:r w:rsidRPr="0058575B">
        <w:rPr>
          <w:rFonts w:cstheme="minorHAnsi"/>
          <w:i/>
          <w:sz w:val="20"/>
          <w:szCs w:val="20"/>
        </w:rPr>
        <w:t xml:space="preserve">err. </w:t>
      </w:r>
      <w:proofErr w:type="spellStart"/>
      <w:r w:rsidRPr="0058575B">
        <w:rPr>
          <w:rFonts w:cstheme="minorHAnsi"/>
          <w:sz w:val="20"/>
          <w:szCs w:val="20"/>
        </w:rPr>
        <w:t>walkk</w:t>
      </w:r>
      <w:proofErr w:type="spellEnd"/>
      <w:r w:rsidRPr="0058575B">
        <w:rPr>
          <w:rFonts w:cstheme="minorHAnsi"/>
          <w:sz w:val="20"/>
          <w:szCs w:val="20"/>
        </w:rPr>
        <w:t xml:space="preserve">] </w:t>
      </w:r>
      <w:proofErr w:type="spellStart"/>
      <w:r w:rsidRPr="0058575B">
        <w:rPr>
          <w:rFonts w:cstheme="minorHAnsi"/>
          <w:sz w:val="20"/>
          <w:szCs w:val="20"/>
        </w:rPr>
        <w:t>i</w:t>
      </w:r>
      <w:proofErr w:type="spellEnd"/>
      <w:r w:rsidRPr="0058575B">
        <w:rPr>
          <w:rFonts w:cstheme="minorHAnsi"/>
          <w:sz w:val="20"/>
          <w:szCs w:val="20"/>
        </w:rPr>
        <w:t xml:space="preserve">’ the sun! Let her not walk </w:t>
      </w:r>
      <w:proofErr w:type="spellStart"/>
      <w:r w:rsidRPr="0058575B">
        <w:rPr>
          <w:rFonts w:cstheme="minorHAnsi"/>
          <w:sz w:val="20"/>
          <w:szCs w:val="20"/>
        </w:rPr>
        <w:t>i</w:t>
      </w:r>
      <w:proofErr w:type="spellEnd"/>
      <w:r w:rsidRPr="0058575B">
        <w:rPr>
          <w:rFonts w:cstheme="minorHAnsi"/>
          <w:sz w:val="20"/>
          <w:szCs w:val="20"/>
        </w:rPr>
        <w:t xml:space="preserve">’ the </w:t>
      </w:r>
      <w:proofErr w:type="gramStart"/>
      <w:r w:rsidRPr="0058575B">
        <w:rPr>
          <w:rFonts w:cstheme="minorHAnsi"/>
          <w:sz w:val="20"/>
          <w:szCs w:val="20"/>
        </w:rPr>
        <w:t>sun!»</w:t>
      </w:r>
      <w:proofErr w:type="gramEnd"/>
      <w:r w:rsidRPr="0058575B">
        <w:rPr>
          <w:rFonts w:cstheme="minorHAnsi"/>
          <w:sz w:val="20"/>
          <w:szCs w:val="20"/>
        </w:rPr>
        <w:t>.</w:t>
      </w:r>
    </w:p>
    <w:p w14:paraId="435B7AF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78961EC" w14:textId="77777777" w:rsidR="00670F9A" w:rsidRPr="0016020A" w:rsidRDefault="00670F9A" w:rsidP="0058575B">
      <w:pPr>
        <w:pStyle w:val="Paragrafoelenco"/>
        <w:numPr>
          <w:ilvl w:val="0"/>
          <w:numId w:val="4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Fascicolo di 51 fogli di bozze numerati su ogni foglio sia a mati</w:t>
      </w:r>
      <w:r w:rsidRPr="0016020A">
        <w:rPr>
          <w:rFonts w:cstheme="minorHAnsi"/>
          <w:sz w:val="20"/>
          <w:szCs w:val="20"/>
          <w:lang w:val="it-IT"/>
        </w:rPr>
        <w:t xml:space="preserve">ta che a matita rossa 1-48 (i </w:t>
      </w:r>
      <w:proofErr w:type="spellStart"/>
      <w:r w:rsidRPr="0016020A">
        <w:rPr>
          <w:rFonts w:cstheme="minorHAnsi"/>
          <w:sz w:val="20"/>
          <w:szCs w:val="20"/>
          <w:lang w:val="it-IT"/>
        </w:rPr>
        <w:t>nn</w:t>
      </w:r>
      <w:proofErr w:type="spellEnd"/>
      <w:r w:rsidRPr="0016020A">
        <w:rPr>
          <w:rFonts w:cstheme="minorHAnsi"/>
          <w:sz w:val="20"/>
          <w:szCs w:val="20"/>
          <w:lang w:val="it-IT"/>
        </w:rPr>
        <w:t>. 33, 36, 44 sono attribuiti a due fo</w:t>
      </w:r>
      <w:r w:rsidRPr="0016020A">
        <w:rPr>
          <w:rFonts w:cstheme="minorHAnsi"/>
          <w:w w:val="95"/>
          <w:sz w:val="20"/>
          <w:szCs w:val="20"/>
          <w:lang w:val="it-IT"/>
        </w:rPr>
        <w:t xml:space="preserve">gli tra loro consecutivi, dato che in tutti e tre i casi il primo dei due contiene solo poche righe di testo). Segue un foglietto ms. con una </w:t>
      </w:r>
      <w:r w:rsidRPr="0016020A">
        <w:rPr>
          <w:rFonts w:cstheme="minorHAnsi"/>
          <w:sz w:val="20"/>
          <w:szCs w:val="20"/>
          <w:lang w:val="it-IT"/>
        </w:rPr>
        <w:t xml:space="preserve">nota: </w:t>
      </w:r>
      <w:r w:rsidRPr="0016020A">
        <w:rPr>
          <w:rFonts w:cstheme="minorHAnsi"/>
          <w:i/>
          <w:sz w:val="20"/>
          <w:szCs w:val="20"/>
          <w:lang w:val="it-IT"/>
        </w:rPr>
        <w:t>Incipit</w:t>
      </w:r>
      <w:r w:rsidRPr="0016020A">
        <w:rPr>
          <w:rFonts w:cstheme="minorHAnsi"/>
          <w:sz w:val="20"/>
          <w:szCs w:val="20"/>
          <w:lang w:val="it-IT"/>
        </w:rPr>
        <w:t xml:space="preserve">: (1) De </w:t>
      </w:r>
      <w:proofErr w:type="spellStart"/>
      <w:r w:rsidRPr="0016020A">
        <w:rPr>
          <w:rFonts w:cstheme="minorHAnsi"/>
          <w:sz w:val="20"/>
          <w:szCs w:val="20"/>
          <w:lang w:val="it-IT"/>
        </w:rPr>
        <w:t>Officiis</w:t>
      </w:r>
      <w:proofErr w:type="spellEnd"/>
      <w:r w:rsidRPr="0016020A">
        <w:rPr>
          <w:rFonts w:cstheme="minorHAnsi"/>
          <w:sz w:val="20"/>
          <w:szCs w:val="20"/>
          <w:lang w:val="it-IT"/>
        </w:rPr>
        <w:t xml:space="preserve">, 1-42: «... Sordidi </w:t>
      </w:r>
      <w:proofErr w:type="spellStart"/>
      <w:r w:rsidRPr="0016020A">
        <w:rPr>
          <w:rFonts w:cstheme="minorHAnsi"/>
          <w:sz w:val="20"/>
          <w:szCs w:val="20"/>
          <w:lang w:val="it-IT"/>
        </w:rPr>
        <w:t>etiam</w:t>
      </w:r>
      <w:proofErr w:type="spellEnd"/>
      <w:r w:rsidRPr="0016020A">
        <w:rPr>
          <w:rFonts w:cstheme="minorHAnsi"/>
          <w:sz w:val="20"/>
          <w:szCs w:val="20"/>
          <w:lang w:val="it-IT"/>
        </w:rPr>
        <w:t xml:space="preserve"> </w:t>
      </w:r>
      <w:proofErr w:type="spellStart"/>
      <w:r w:rsidRPr="0016020A">
        <w:rPr>
          <w:rFonts w:cstheme="minorHAnsi"/>
          <w:sz w:val="20"/>
          <w:szCs w:val="20"/>
          <w:lang w:val="it-IT"/>
        </w:rPr>
        <w:t>putandi</w:t>
      </w:r>
      <w:proofErr w:type="spellEnd"/>
      <w:r w:rsidRPr="0016020A">
        <w:rPr>
          <w:rFonts w:cstheme="minorHAnsi"/>
          <w:sz w:val="20"/>
          <w:szCs w:val="20"/>
          <w:lang w:val="it-IT"/>
        </w:rPr>
        <w:t xml:space="preserve">, qui </w:t>
      </w:r>
      <w:proofErr w:type="spellStart"/>
      <w:r w:rsidRPr="0016020A">
        <w:rPr>
          <w:rFonts w:cstheme="minorHAnsi"/>
          <w:sz w:val="20"/>
          <w:szCs w:val="20"/>
          <w:lang w:val="it-IT"/>
        </w:rPr>
        <w:t>mercantur</w:t>
      </w:r>
      <w:proofErr w:type="spellEnd"/>
      <w:r w:rsidRPr="0016020A">
        <w:rPr>
          <w:rFonts w:cstheme="minorHAnsi"/>
          <w:sz w:val="20"/>
          <w:szCs w:val="20"/>
          <w:lang w:val="it-IT"/>
        </w:rPr>
        <w:t xml:space="preserve"> a </w:t>
      </w:r>
      <w:proofErr w:type="spellStart"/>
      <w:r w:rsidRPr="0016020A">
        <w:rPr>
          <w:rFonts w:cstheme="minorHAnsi"/>
          <w:sz w:val="20"/>
          <w:szCs w:val="20"/>
          <w:lang w:val="it-IT"/>
        </w:rPr>
        <w:t>mercatoribus</w:t>
      </w:r>
      <w:proofErr w:type="spellEnd"/>
      <w:r w:rsidRPr="0016020A">
        <w:rPr>
          <w:rFonts w:cstheme="minorHAnsi"/>
          <w:sz w:val="20"/>
          <w:szCs w:val="20"/>
          <w:lang w:val="it-IT"/>
        </w:rPr>
        <w:t xml:space="preserve">, </w:t>
      </w:r>
      <w:proofErr w:type="spellStart"/>
      <w:r w:rsidRPr="0016020A">
        <w:rPr>
          <w:rFonts w:cstheme="minorHAnsi"/>
          <w:sz w:val="20"/>
          <w:szCs w:val="20"/>
          <w:lang w:val="it-IT"/>
        </w:rPr>
        <w:t>quod</w:t>
      </w:r>
      <w:proofErr w:type="spellEnd"/>
      <w:r w:rsidRPr="0016020A">
        <w:rPr>
          <w:rFonts w:cstheme="minorHAnsi"/>
          <w:sz w:val="20"/>
          <w:szCs w:val="20"/>
          <w:lang w:val="it-IT"/>
        </w:rPr>
        <w:t xml:space="preserve"> </w:t>
      </w:r>
      <w:proofErr w:type="spellStart"/>
      <w:r w:rsidRPr="0016020A">
        <w:rPr>
          <w:rFonts w:cstheme="minorHAnsi"/>
          <w:sz w:val="20"/>
          <w:szCs w:val="20"/>
          <w:lang w:val="it-IT"/>
        </w:rPr>
        <w:t>statim</w:t>
      </w:r>
      <w:proofErr w:type="spellEnd"/>
      <w:r w:rsidRPr="0016020A">
        <w:rPr>
          <w:rFonts w:cstheme="minorHAnsi"/>
          <w:sz w:val="20"/>
          <w:szCs w:val="20"/>
          <w:lang w:val="it-IT"/>
        </w:rPr>
        <w:t xml:space="preserve"> </w:t>
      </w:r>
      <w:proofErr w:type="spellStart"/>
      <w:r w:rsidRPr="0016020A">
        <w:rPr>
          <w:rFonts w:cstheme="minorHAnsi"/>
          <w:sz w:val="20"/>
          <w:szCs w:val="20"/>
          <w:lang w:val="it-IT"/>
        </w:rPr>
        <w:t>vendant</w:t>
      </w:r>
      <w:proofErr w:type="spellEnd"/>
      <w:r w:rsidRPr="0016020A">
        <w:rPr>
          <w:rFonts w:cstheme="minorHAnsi"/>
          <w:sz w:val="20"/>
          <w:szCs w:val="20"/>
          <w:lang w:val="it-IT"/>
        </w:rPr>
        <w:t>...»</w:t>
      </w:r>
    </w:p>
    <w:p w14:paraId="5C7E6EC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Correzioni a penna nera e a matita rossa. In alto sul primo foglio l’indicazione a matita rossa: Seconde bozze.</w:t>
      </w:r>
    </w:p>
    <w:p w14:paraId="796DA70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San Giorgio in casa Brocchi</w:t>
      </w:r>
    </w:p>
    <w:p w14:paraId="7EADC1B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I. Che Jole, la cameriera del conte, uscisse ogni sera per far </w:t>
      </w:r>
      <w:r w:rsidRPr="0016020A">
        <w:rPr>
          <w:rFonts w:cstheme="minorHAnsi"/>
          <w:sz w:val="20"/>
          <w:szCs w:val="20"/>
          <w:lang w:val="it-IT"/>
        </w:rPr>
        <w:t xml:space="preserve">fare la passeggiatina a </w:t>
      </w:r>
      <w:proofErr w:type="spellStart"/>
      <w:r w:rsidRPr="0016020A">
        <w:rPr>
          <w:rFonts w:cstheme="minorHAnsi"/>
          <w:sz w:val="20"/>
          <w:szCs w:val="20"/>
          <w:lang w:val="it-IT"/>
        </w:rPr>
        <w:t>Fùffi</w:t>
      </w:r>
      <w:proofErr w:type="spellEnd"/>
    </w:p>
    <w:p w14:paraId="6AED3AD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Tenendola sempre, la strascinò, come una dolce preda, dove l’amore potesse essere più pieno e vero.</w:t>
      </w:r>
    </w:p>
    <w:p w14:paraId="29F7D86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 margine superiore del f. 43 l’appunto a penna nera e matita </w:t>
      </w:r>
      <w:r w:rsidRPr="0016020A">
        <w:rPr>
          <w:rFonts w:cstheme="minorHAnsi"/>
          <w:w w:val="95"/>
          <w:sz w:val="20"/>
          <w:szCs w:val="20"/>
          <w:lang w:val="it-IT"/>
        </w:rPr>
        <w:t>rossa: Variazioni per una 2.</w:t>
      </w:r>
      <w:r w:rsidRPr="0016020A">
        <w:rPr>
          <w:rFonts w:cstheme="minorHAnsi"/>
          <w:w w:val="95"/>
          <w:position w:val="4"/>
          <w:sz w:val="20"/>
          <w:szCs w:val="20"/>
          <w:lang w:val="it-IT"/>
        </w:rPr>
        <w:t xml:space="preserve">a </w:t>
      </w:r>
      <w:r w:rsidRPr="0016020A">
        <w:rPr>
          <w:rFonts w:cstheme="minorHAnsi"/>
          <w:w w:val="95"/>
          <w:sz w:val="20"/>
          <w:szCs w:val="20"/>
          <w:lang w:val="it-IT"/>
        </w:rPr>
        <w:t>Ed. | 1 Citare qualche verso del Carcano | 2 zio vegetariano per preparare i broccoli (non dirò non man</w:t>
      </w:r>
      <w:r w:rsidRPr="0016020A">
        <w:rPr>
          <w:rFonts w:cstheme="minorHAnsi"/>
          <w:sz w:val="20"/>
          <w:szCs w:val="20"/>
          <w:lang w:val="it-IT"/>
        </w:rPr>
        <w:t>giare niente...</w:t>
      </w:r>
    </w:p>
    <w:p w14:paraId="2434953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04E5879" w14:textId="77777777" w:rsidR="00670F9A" w:rsidRPr="0058575B" w:rsidRDefault="00670F9A" w:rsidP="0058575B">
      <w:pPr>
        <w:pStyle w:val="Paragrafoelenco"/>
        <w:numPr>
          <w:ilvl w:val="0"/>
          <w:numId w:val="47"/>
        </w:numPr>
        <w:tabs>
          <w:tab w:val="left" w:pos="0"/>
          <w:tab w:val="left" w:pos="993"/>
          <w:tab w:val="left" w:pos="1312"/>
        </w:tabs>
        <w:spacing w:after="0" w:line="240" w:lineRule="auto"/>
        <w:ind w:left="0" w:firstLine="0"/>
        <w:rPr>
          <w:rFonts w:cstheme="minorHAnsi"/>
          <w:sz w:val="20"/>
          <w:szCs w:val="20"/>
        </w:rPr>
      </w:pPr>
      <w:r w:rsidRPr="0016020A">
        <w:rPr>
          <w:rFonts w:cstheme="minorHAnsi"/>
          <w:sz w:val="20"/>
          <w:szCs w:val="20"/>
          <w:lang w:val="it-IT"/>
        </w:rPr>
        <w:t xml:space="preserve">Bozze di stampa di </w:t>
      </w:r>
      <w:r w:rsidRPr="0016020A">
        <w:rPr>
          <w:rFonts w:cstheme="minorHAnsi"/>
          <w:i/>
          <w:sz w:val="20"/>
          <w:szCs w:val="20"/>
          <w:lang w:val="it-IT"/>
        </w:rPr>
        <w:t>San Giorgio in casa Brocchi</w:t>
      </w:r>
      <w:r w:rsidRPr="0016020A">
        <w:rPr>
          <w:rFonts w:cstheme="minorHAnsi"/>
          <w:sz w:val="20"/>
          <w:szCs w:val="20"/>
          <w:lang w:val="it-IT"/>
        </w:rPr>
        <w:t xml:space="preserve">, pp. 1-49. </w:t>
      </w:r>
      <w:r w:rsidRPr="0058575B">
        <w:rPr>
          <w:rFonts w:cstheme="minorHAnsi"/>
          <w:sz w:val="20"/>
          <w:szCs w:val="20"/>
        </w:rPr>
        <w:t xml:space="preserve">In </w:t>
      </w:r>
      <w:proofErr w:type="spellStart"/>
      <w:r w:rsidRPr="0058575B">
        <w:rPr>
          <w:rFonts w:cstheme="minorHAnsi"/>
          <w:sz w:val="20"/>
          <w:szCs w:val="20"/>
        </w:rPr>
        <w:t>pulito</w:t>
      </w:r>
      <w:proofErr w:type="spellEnd"/>
      <w:r w:rsidRPr="0058575B">
        <w:rPr>
          <w:rFonts w:cstheme="minorHAnsi"/>
          <w:sz w:val="20"/>
          <w:szCs w:val="20"/>
        </w:rPr>
        <w:t>.</w:t>
      </w:r>
    </w:p>
    <w:p w14:paraId="28A4D17B"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Vi è allegato un foglietto dell’editore Vallecchi con la scheda di presentazione delle </w:t>
      </w:r>
      <w:r w:rsidRPr="0016020A">
        <w:rPr>
          <w:rFonts w:cstheme="minorHAnsi"/>
          <w:i/>
          <w:sz w:val="20"/>
          <w:szCs w:val="20"/>
          <w:lang w:val="it-IT"/>
        </w:rPr>
        <w:t>Novelle dal Ducato in fiamme</w:t>
      </w:r>
      <w:r w:rsidRPr="0016020A">
        <w:rPr>
          <w:rFonts w:cstheme="minorHAnsi"/>
          <w:sz w:val="20"/>
          <w:szCs w:val="20"/>
          <w:lang w:val="it-IT"/>
        </w:rPr>
        <w:t>.</w:t>
      </w:r>
    </w:p>
    <w:p w14:paraId="5605260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E902220" w14:textId="77777777" w:rsidR="00670F9A" w:rsidRPr="0016020A" w:rsidRDefault="00670F9A" w:rsidP="0058575B">
      <w:pPr>
        <w:pStyle w:val="Paragrafoelenco"/>
        <w:numPr>
          <w:ilvl w:val="0"/>
          <w:numId w:val="47"/>
        </w:numPr>
        <w:tabs>
          <w:tab w:val="left" w:pos="0"/>
          <w:tab w:val="left" w:pos="993"/>
          <w:tab w:val="left" w:pos="1317"/>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Ottavio Cecchi, </w:t>
      </w:r>
      <w:r w:rsidRPr="0016020A">
        <w:rPr>
          <w:rFonts w:cstheme="minorHAnsi"/>
          <w:i/>
          <w:sz w:val="20"/>
          <w:szCs w:val="20"/>
          <w:lang w:val="it-IT"/>
        </w:rPr>
        <w:t>Il ducato in fiamme</w:t>
      </w:r>
      <w:r w:rsidRPr="0016020A">
        <w:rPr>
          <w:rFonts w:cstheme="minorHAnsi"/>
          <w:sz w:val="20"/>
          <w:szCs w:val="20"/>
          <w:lang w:val="it-IT"/>
        </w:rPr>
        <w:t xml:space="preserve">, «Corriere della Sera», 26 giugno 1953.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a penna blu di Roscioni: “Corriere della Sera” n°. 151.</w:t>
      </w:r>
    </w:p>
    <w:p w14:paraId="1A79E1B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0D51D3E" w14:textId="77777777" w:rsidR="00670F9A" w:rsidRPr="0016020A" w:rsidRDefault="00670F9A" w:rsidP="0058575B">
      <w:pPr>
        <w:pStyle w:val="Paragrafoelenco"/>
        <w:numPr>
          <w:ilvl w:val="0"/>
          <w:numId w:val="47"/>
        </w:numPr>
        <w:tabs>
          <w:tab w:val="left" w:pos="0"/>
          <w:tab w:val="left" w:pos="993"/>
          <w:tab w:val="left" w:pos="1312"/>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Leone Piccioni, </w:t>
      </w:r>
      <w:r w:rsidRPr="0016020A">
        <w:rPr>
          <w:rFonts w:cstheme="minorHAnsi"/>
          <w:i/>
          <w:w w:val="95"/>
          <w:sz w:val="20"/>
          <w:szCs w:val="20"/>
          <w:lang w:val="it-IT"/>
        </w:rPr>
        <w:t>Riconoscimento di un gran</w:t>
      </w:r>
      <w:r w:rsidRPr="0016020A">
        <w:rPr>
          <w:rFonts w:cstheme="minorHAnsi"/>
          <w:i/>
          <w:sz w:val="20"/>
          <w:szCs w:val="20"/>
          <w:lang w:val="it-IT"/>
        </w:rPr>
        <w:t>de narratore</w:t>
      </w:r>
      <w:r w:rsidRPr="0016020A">
        <w:rPr>
          <w:rFonts w:cstheme="minorHAnsi"/>
          <w:sz w:val="20"/>
          <w:szCs w:val="20"/>
          <w:lang w:val="it-IT"/>
        </w:rPr>
        <w:t>, «La Fiera Letteraria», a. VIII, n. 34-35-36, 6 settembre 1953, pp. 1-2.</w:t>
      </w:r>
    </w:p>
    <w:p w14:paraId="1ACFC5B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FE0D06D" w14:textId="77777777" w:rsidR="00670F9A" w:rsidRPr="0058575B" w:rsidRDefault="00670F9A" w:rsidP="0058575B">
      <w:pPr>
        <w:pStyle w:val="Paragrafoelenco"/>
        <w:numPr>
          <w:ilvl w:val="0"/>
          <w:numId w:val="47"/>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Carta da pacco lacerata con l’indicazione: – Carlo Emilio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w:t>
      </w:r>
      <w:r w:rsidRPr="0058575B">
        <w:rPr>
          <w:rFonts w:cstheme="minorHAnsi"/>
          <w:sz w:val="20"/>
          <w:szCs w:val="20"/>
        </w:rPr>
        <w:t xml:space="preserve">| </w:t>
      </w:r>
      <w:proofErr w:type="spellStart"/>
      <w:r w:rsidRPr="0058575B">
        <w:rPr>
          <w:rFonts w:cstheme="minorHAnsi"/>
          <w:sz w:val="20"/>
          <w:szCs w:val="20"/>
        </w:rPr>
        <w:t>Manoscritto</w:t>
      </w:r>
      <w:proofErr w:type="spellEnd"/>
      <w:r w:rsidRPr="0058575B">
        <w:rPr>
          <w:rFonts w:cstheme="minorHAnsi"/>
          <w:sz w:val="20"/>
          <w:szCs w:val="20"/>
        </w:rPr>
        <w:t xml:space="preserve"> e </w:t>
      </w:r>
      <w:proofErr w:type="spellStart"/>
      <w:r w:rsidRPr="0058575B">
        <w:rPr>
          <w:rFonts w:cstheme="minorHAnsi"/>
          <w:sz w:val="20"/>
          <w:szCs w:val="20"/>
        </w:rPr>
        <w:t>bozze</w:t>
      </w:r>
      <w:proofErr w:type="spellEnd"/>
      <w:r w:rsidRPr="0058575B">
        <w:rPr>
          <w:rFonts w:cstheme="minorHAnsi"/>
          <w:sz w:val="20"/>
          <w:szCs w:val="20"/>
        </w:rPr>
        <w:t xml:space="preserve"> | di “San Giorgio in casa </w:t>
      </w:r>
      <w:proofErr w:type="spellStart"/>
      <w:r w:rsidRPr="0058575B">
        <w:rPr>
          <w:rFonts w:cstheme="minorHAnsi"/>
          <w:sz w:val="20"/>
          <w:szCs w:val="20"/>
        </w:rPr>
        <w:t>Brocchi</w:t>
      </w:r>
      <w:proofErr w:type="spellEnd"/>
      <w:r w:rsidRPr="0058575B">
        <w:rPr>
          <w:rFonts w:cstheme="minorHAnsi"/>
          <w:sz w:val="20"/>
          <w:szCs w:val="20"/>
        </w:rPr>
        <w:t>.„ | – 1931.–</w:t>
      </w:r>
    </w:p>
    <w:p w14:paraId="5EA8C25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B351852" w14:textId="77777777" w:rsidR="006F2A33" w:rsidRPr="0058575B" w:rsidRDefault="006F2A33" w:rsidP="0058575B">
      <w:pPr>
        <w:pStyle w:val="Corpotesto"/>
        <w:tabs>
          <w:tab w:val="left" w:pos="0"/>
          <w:tab w:val="left" w:pos="993"/>
        </w:tabs>
        <w:spacing w:after="0" w:line="240" w:lineRule="auto"/>
        <w:ind w:left="0"/>
        <w:rPr>
          <w:rFonts w:cstheme="minorHAnsi"/>
          <w:sz w:val="20"/>
          <w:szCs w:val="20"/>
        </w:rPr>
      </w:pPr>
    </w:p>
    <w:p w14:paraId="0EF2AD8D"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10"/>
          <w:sz w:val="20"/>
          <w:szCs w:val="20"/>
          <w:lang w:val="it-IT"/>
        </w:rPr>
        <w:t>SERIE I.</w:t>
      </w:r>
      <w:r w:rsidR="00670F9A" w:rsidRPr="0016020A">
        <w:rPr>
          <w:rFonts w:cstheme="minorHAnsi"/>
          <w:b/>
          <w:w w:val="110"/>
          <w:sz w:val="20"/>
          <w:szCs w:val="20"/>
          <w:lang w:val="it-IT"/>
        </w:rPr>
        <w:t>4.</w:t>
      </w:r>
    </w:p>
    <w:p w14:paraId="0EF8B0B3" w14:textId="77777777" w:rsidR="00670F9A" w:rsidRPr="0016020A" w:rsidRDefault="00670F9A" w:rsidP="0058575B">
      <w:pPr>
        <w:tabs>
          <w:tab w:val="left" w:pos="0"/>
          <w:tab w:val="left" w:pos="993"/>
        </w:tabs>
        <w:spacing w:after="0" w:line="240" w:lineRule="auto"/>
        <w:rPr>
          <w:rFonts w:cstheme="minorHAnsi"/>
          <w:b/>
          <w:i/>
          <w:sz w:val="20"/>
          <w:szCs w:val="20"/>
          <w:lang w:val="it-IT"/>
        </w:rPr>
      </w:pPr>
      <w:r w:rsidRPr="0016020A">
        <w:rPr>
          <w:rFonts w:cstheme="minorHAnsi"/>
          <w:b/>
          <w:i/>
          <w:sz w:val="20"/>
          <w:szCs w:val="20"/>
          <w:lang w:val="it-IT"/>
        </w:rPr>
        <w:t>Il castello di Udine</w:t>
      </w:r>
    </w:p>
    <w:p w14:paraId="759F7886"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01DFA10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1) Cartelletta verde chiaro a quadretti con l’indicazione di Roscio</w:t>
      </w:r>
      <w:r w:rsidRPr="0016020A">
        <w:rPr>
          <w:rFonts w:cstheme="minorHAnsi"/>
          <w:sz w:val="20"/>
          <w:szCs w:val="20"/>
          <w:lang w:val="it-IT"/>
        </w:rPr>
        <w:t xml:space="preserve">ni in inchiostro blu: </w:t>
      </w:r>
      <w:r w:rsidRPr="0016020A">
        <w:rPr>
          <w:rFonts w:cstheme="minorHAnsi"/>
          <w:i/>
          <w:sz w:val="20"/>
          <w:szCs w:val="20"/>
          <w:lang w:val="it-IT"/>
        </w:rPr>
        <w:t xml:space="preserve">Il castello di Udine </w:t>
      </w:r>
      <w:r w:rsidRPr="0016020A">
        <w:rPr>
          <w:rFonts w:cstheme="minorHAnsi"/>
          <w:sz w:val="20"/>
          <w:szCs w:val="20"/>
          <w:lang w:val="it-IT"/>
        </w:rPr>
        <w:t>1; a matita: XI.</w:t>
      </w:r>
    </w:p>
    <w:p w14:paraId="7B32004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841A978" w14:textId="77777777" w:rsidR="00670F9A" w:rsidRPr="0058575B" w:rsidRDefault="00670F9A" w:rsidP="0058575B">
      <w:pPr>
        <w:pStyle w:val="Paragrafoelenco"/>
        <w:numPr>
          <w:ilvl w:val="0"/>
          <w:numId w:val="46"/>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r w:rsidRPr="0058575B">
        <w:rPr>
          <w:rFonts w:cstheme="minorHAnsi"/>
          <w:sz w:val="20"/>
          <w:szCs w:val="20"/>
        </w:rPr>
        <w:t>]</w:t>
      </w:r>
    </w:p>
    <w:p w14:paraId="1A0F2CF3"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t xml:space="preserve">Un foglio doppio utilizzato sulle prime due pagine, con un indice provvisorio del </w:t>
      </w:r>
      <w:r w:rsidRPr="0016020A">
        <w:rPr>
          <w:rFonts w:cstheme="minorHAnsi"/>
          <w:i/>
          <w:sz w:val="20"/>
          <w:szCs w:val="20"/>
          <w:lang w:val="it-IT"/>
        </w:rPr>
        <w:t>Castello di Udine.</w:t>
      </w:r>
    </w:p>
    <w:p w14:paraId="533C1D4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i/>
          <w:w w:val="95"/>
          <w:sz w:val="20"/>
          <w:szCs w:val="20"/>
          <w:lang w:val="it-IT"/>
        </w:rPr>
        <w:t>Incipit</w:t>
      </w:r>
      <w:r w:rsidRPr="0016020A">
        <w:rPr>
          <w:rFonts w:cstheme="minorHAnsi"/>
          <w:w w:val="95"/>
          <w:sz w:val="20"/>
          <w:szCs w:val="20"/>
          <w:lang w:val="it-IT"/>
        </w:rPr>
        <w:t xml:space="preserve">: Titolo da definire – | – Tendo al mio </w:t>
      </w:r>
      <w:proofErr w:type="gramStart"/>
      <w:r w:rsidRPr="0016020A">
        <w:rPr>
          <w:rFonts w:cstheme="minorHAnsi"/>
          <w:w w:val="95"/>
          <w:sz w:val="20"/>
          <w:szCs w:val="20"/>
          <w:lang w:val="it-IT"/>
        </w:rPr>
        <w:t>fine.</w:t>
      </w:r>
      <w:r w:rsidRPr="0016020A">
        <w:rPr>
          <w:rFonts w:cstheme="minorHAnsi"/>
          <w:i/>
          <w:w w:val="95"/>
          <w:sz w:val="20"/>
          <w:szCs w:val="20"/>
          <w:lang w:val="it-IT"/>
        </w:rPr>
        <w:t>–</w:t>
      </w:r>
      <w:proofErr w:type="gramEnd"/>
      <w:r w:rsidRPr="0016020A">
        <w:rPr>
          <w:rFonts w:cstheme="minorHAnsi"/>
          <w:i/>
          <w:w w:val="95"/>
          <w:sz w:val="20"/>
          <w:szCs w:val="20"/>
          <w:lang w:val="it-IT"/>
        </w:rPr>
        <w:t xml:space="preserve"> </w:t>
      </w:r>
      <w:r w:rsidRPr="0058575B">
        <w:rPr>
          <w:rFonts w:cstheme="minorHAnsi"/>
          <w:w w:val="95"/>
          <w:sz w:val="20"/>
          <w:szCs w:val="20"/>
        </w:rPr>
        <w:t>(</w:t>
      </w:r>
      <w:proofErr w:type="spellStart"/>
      <w:r w:rsidRPr="0058575B">
        <w:rPr>
          <w:rFonts w:cstheme="minorHAnsi"/>
          <w:w w:val="95"/>
          <w:sz w:val="20"/>
          <w:szCs w:val="20"/>
        </w:rPr>
        <w:t>prefazione</w:t>
      </w:r>
      <w:proofErr w:type="spellEnd"/>
      <w:r w:rsidRPr="0058575B">
        <w:rPr>
          <w:rFonts w:cstheme="minorHAnsi"/>
          <w:w w:val="95"/>
          <w:sz w:val="20"/>
          <w:szCs w:val="20"/>
        </w:rPr>
        <w:t>)</w:t>
      </w:r>
    </w:p>
    <w:p w14:paraId="443BECB5"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 La festa dell’uva a </w:t>
      </w:r>
      <w:proofErr w:type="gramStart"/>
      <w:r w:rsidRPr="0016020A">
        <w:rPr>
          <w:rFonts w:cstheme="minorHAnsi"/>
          <w:sz w:val="20"/>
          <w:szCs w:val="20"/>
          <w:lang w:val="it-IT"/>
        </w:rPr>
        <w:t>Marino.</w:t>
      </w:r>
      <w:r w:rsidRPr="0016020A">
        <w:rPr>
          <w:rFonts w:cstheme="minorHAnsi"/>
          <w:i/>
          <w:sz w:val="20"/>
          <w:szCs w:val="20"/>
          <w:lang w:val="it-IT"/>
        </w:rPr>
        <w:t>–</w:t>
      </w:r>
      <w:proofErr w:type="gramEnd"/>
    </w:p>
    <w:p w14:paraId="49F4B345"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B8E3DE6" w14:textId="77777777" w:rsidR="00670F9A" w:rsidRPr="0058575B" w:rsidRDefault="00670F9A" w:rsidP="0058575B">
      <w:pPr>
        <w:pStyle w:val="Paragrafoelenco"/>
        <w:numPr>
          <w:ilvl w:val="0"/>
          <w:numId w:val="46"/>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r w:rsidRPr="0058575B">
        <w:rPr>
          <w:rFonts w:cstheme="minorHAnsi"/>
          <w:sz w:val="20"/>
          <w:szCs w:val="20"/>
        </w:rPr>
        <w:t>]</w:t>
      </w:r>
    </w:p>
    <w:p w14:paraId="2AE9869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Fascicolo conservato all’interno di tre fogli doppi inseriti l’uno </w:t>
      </w:r>
      <w:r w:rsidRPr="0016020A">
        <w:rPr>
          <w:rFonts w:cstheme="minorHAnsi"/>
          <w:w w:val="95"/>
          <w:sz w:val="20"/>
          <w:szCs w:val="20"/>
          <w:lang w:val="it-IT"/>
        </w:rPr>
        <w:t xml:space="preserve">nell’altro, che fungono da camicia. Comprende 3 fogli di «Solaria» </w:t>
      </w:r>
      <w:r w:rsidRPr="0016020A">
        <w:rPr>
          <w:rFonts w:cstheme="minorHAnsi"/>
          <w:sz w:val="20"/>
          <w:szCs w:val="20"/>
          <w:lang w:val="it-IT"/>
        </w:rPr>
        <w:t>e 17 fogli e ritagli di giornale.</w:t>
      </w:r>
    </w:p>
    <w:p w14:paraId="5BDDD14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 xml:space="preserve">Sulla prima e seconda pagina del foglio più esterno ci sono annotazioni a penna rossa e a matita e, incollate sulla prima facciata, le ricevute degli invii a Parenti dei vari testi, i cui titoli sono in alcuni casi indicati vicino alla ricevuta. Il secondo foglio è usato su tutte le facciate e reca un indice del volume e indicazioni di composizione. Anche su questo foglio sono incollate ricevute d’invii a Parenti e una a Ungaretti (datata 7.5.34). Il terzo foglio è usato al </w:t>
      </w:r>
      <w:r w:rsidRPr="0016020A">
        <w:rPr>
          <w:rFonts w:cstheme="minorHAnsi"/>
          <w:i/>
          <w:w w:val="95"/>
          <w:sz w:val="20"/>
          <w:szCs w:val="20"/>
          <w:lang w:val="it-IT"/>
        </w:rPr>
        <w:t xml:space="preserve">recto </w:t>
      </w:r>
      <w:r w:rsidRPr="0016020A">
        <w:rPr>
          <w:rFonts w:cstheme="minorHAnsi"/>
          <w:w w:val="95"/>
          <w:sz w:val="20"/>
          <w:szCs w:val="20"/>
          <w:lang w:val="it-IT"/>
        </w:rPr>
        <w:t>della prima carta, dove si trovano un indice della 2.</w:t>
      </w:r>
      <w:r w:rsidRPr="0016020A">
        <w:rPr>
          <w:rFonts w:cstheme="minorHAnsi"/>
          <w:w w:val="95"/>
          <w:position w:val="4"/>
          <w:sz w:val="20"/>
          <w:szCs w:val="20"/>
          <w:lang w:val="it-IT"/>
        </w:rPr>
        <w:t xml:space="preserve">a </w:t>
      </w:r>
      <w:r w:rsidRPr="0016020A">
        <w:rPr>
          <w:rFonts w:cstheme="minorHAnsi"/>
          <w:w w:val="95"/>
          <w:sz w:val="20"/>
          <w:szCs w:val="20"/>
          <w:lang w:val="it-IT"/>
        </w:rPr>
        <w:t>e 3.</w:t>
      </w:r>
      <w:r w:rsidRPr="0016020A">
        <w:rPr>
          <w:rFonts w:cstheme="minorHAnsi"/>
          <w:w w:val="95"/>
          <w:position w:val="4"/>
          <w:sz w:val="20"/>
          <w:szCs w:val="20"/>
          <w:lang w:val="it-IT"/>
        </w:rPr>
        <w:t xml:space="preserve">a </w:t>
      </w:r>
      <w:r w:rsidRPr="0016020A">
        <w:rPr>
          <w:rFonts w:cstheme="minorHAnsi"/>
          <w:w w:val="95"/>
          <w:sz w:val="20"/>
          <w:szCs w:val="20"/>
          <w:lang w:val="it-IT"/>
        </w:rPr>
        <w:t xml:space="preserve">parte del volume e una </w:t>
      </w:r>
      <w:r w:rsidRPr="0016020A">
        <w:rPr>
          <w:rFonts w:cstheme="minorHAnsi"/>
          <w:sz w:val="20"/>
          <w:szCs w:val="20"/>
          <w:lang w:val="it-IT"/>
        </w:rPr>
        <w:t xml:space="preserve">ricevuta d’invio a Parenti. </w:t>
      </w:r>
      <w:r w:rsidRPr="0058575B">
        <w:rPr>
          <w:rFonts w:cstheme="minorHAnsi"/>
          <w:sz w:val="20"/>
          <w:szCs w:val="20"/>
        </w:rPr>
        <w:t xml:space="preserve">Sul </w:t>
      </w:r>
      <w:r w:rsidRPr="0058575B">
        <w:rPr>
          <w:rFonts w:cstheme="minorHAnsi"/>
          <w:i/>
          <w:sz w:val="20"/>
          <w:szCs w:val="20"/>
        </w:rPr>
        <w:t xml:space="preserve">verso </w:t>
      </w:r>
      <w:proofErr w:type="spellStart"/>
      <w:r w:rsidRPr="0058575B">
        <w:rPr>
          <w:rFonts w:cstheme="minorHAnsi"/>
          <w:sz w:val="20"/>
          <w:szCs w:val="20"/>
        </w:rPr>
        <w:t>brevi</w:t>
      </w:r>
      <w:proofErr w:type="spellEnd"/>
      <w:r w:rsidRPr="0058575B">
        <w:rPr>
          <w:rFonts w:cstheme="minorHAnsi"/>
          <w:sz w:val="20"/>
          <w:szCs w:val="20"/>
        </w:rPr>
        <w:t xml:space="preserve"> </w:t>
      </w:r>
      <w:proofErr w:type="spellStart"/>
      <w:r w:rsidRPr="0058575B">
        <w:rPr>
          <w:rFonts w:cstheme="minorHAnsi"/>
          <w:sz w:val="20"/>
          <w:szCs w:val="20"/>
        </w:rPr>
        <w:t>annotazioni</w:t>
      </w:r>
      <w:proofErr w:type="spellEnd"/>
      <w:r w:rsidRPr="0058575B">
        <w:rPr>
          <w:rFonts w:cstheme="minorHAnsi"/>
          <w:sz w:val="20"/>
          <w:szCs w:val="20"/>
        </w:rPr>
        <w:t>.</w:t>
      </w:r>
    </w:p>
    <w:p w14:paraId="67B2A35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Contiene</w:t>
      </w:r>
      <w:proofErr w:type="spellEnd"/>
      <w:r w:rsidRPr="0058575B">
        <w:rPr>
          <w:rFonts w:cstheme="minorHAnsi"/>
          <w:sz w:val="20"/>
          <w:szCs w:val="20"/>
        </w:rPr>
        <w:t>:</w:t>
      </w:r>
    </w:p>
    <w:p w14:paraId="4B3198A0" w14:textId="77777777" w:rsidR="00670F9A" w:rsidRPr="0016020A" w:rsidRDefault="00670F9A" w:rsidP="0058575B">
      <w:pPr>
        <w:pStyle w:val="Paragrafoelenco"/>
        <w:numPr>
          <w:ilvl w:val="1"/>
          <w:numId w:val="46"/>
        </w:numPr>
        <w:tabs>
          <w:tab w:val="left" w:pos="0"/>
          <w:tab w:val="left" w:pos="993"/>
          <w:tab w:val="left" w:pos="1481"/>
        </w:tabs>
        <w:spacing w:after="0" w:line="240" w:lineRule="auto"/>
        <w:ind w:left="0" w:firstLine="0"/>
        <w:rPr>
          <w:rFonts w:cstheme="minorHAnsi"/>
          <w:sz w:val="20"/>
          <w:szCs w:val="20"/>
          <w:lang w:val="it-IT"/>
        </w:rPr>
      </w:pPr>
      <w:r w:rsidRPr="0016020A">
        <w:rPr>
          <w:rFonts w:cstheme="minorHAnsi"/>
          <w:sz w:val="20"/>
          <w:szCs w:val="20"/>
          <w:lang w:val="it-IT"/>
        </w:rPr>
        <w:t xml:space="preserve">Tre fogli di «Solaria» con </w:t>
      </w:r>
      <w:r w:rsidRPr="0016020A">
        <w:rPr>
          <w:rFonts w:cstheme="minorHAnsi"/>
          <w:i/>
          <w:sz w:val="20"/>
          <w:szCs w:val="20"/>
          <w:lang w:val="it-IT"/>
        </w:rPr>
        <w:t xml:space="preserve">Tendo al mio fine </w:t>
      </w:r>
      <w:r w:rsidRPr="0016020A">
        <w:rPr>
          <w:rFonts w:cstheme="minorHAnsi"/>
          <w:sz w:val="20"/>
          <w:szCs w:val="20"/>
          <w:lang w:val="it-IT"/>
        </w:rPr>
        <w:t>[«Solaria», a. VI,</w:t>
      </w:r>
    </w:p>
    <w:p w14:paraId="48B8FF4D"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t xml:space="preserve">n. 12, dicembre 1931, pp. 46-49] con correzioni autografe. La prima pagina reca il titolo autografo: </w:t>
      </w:r>
      <w:r w:rsidRPr="0016020A">
        <w:rPr>
          <w:rFonts w:cstheme="minorHAnsi"/>
          <w:i/>
          <w:sz w:val="20"/>
          <w:szCs w:val="20"/>
          <w:lang w:val="it-IT"/>
        </w:rPr>
        <w:t>Il Castello di Udine.</w:t>
      </w:r>
    </w:p>
    <w:p w14:paraId="7C270A41"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00C1654A" w14:textId="77777777" w:rsidR="00670F9A" w:rsidRPr="0016020A" w:rsidRDefault="00670F9A" w:rsidP="0058575B">
      <w:pPr>
        <w:pStyle w:val="Paragrafoelenco"/>
        <w:numPr>
          <w:ilvl w:val="1"/>
          <w:numId w:val="46"/>
        </w:numPr>
        <w:tabs>
          <w:tab w:val="left" w:pos="0"/>
          <w:tab w:val="left" w:pos="993"/>
          <w:tab w:val="left" w:pos="1497"/>
        </w:tabs>
        <w:spacing w:after="0" w:line="240" w:lineRule="auto"/>
        <w:ind w:left="0" w:firstLine="0"/>
        <w:rPr>
          <w:rFonts w:cstheme="minorHAnsi"/>
          <w:sz w:val="20"/>
          <w:szCs w:val="20"/>
          <w:lang w:val="it-IT"/>
        </w:rPr>
      </w:pPr>
      <w:r w:rsidRPr="0016020A">
        <w:rPr>
          <w:rFonts w:cstheme="minorHAnsi"/>
          <w:i/>
          <w:sz w:val="20"/>
          <w:szCs w:val="20"/>
          <w:lang w:val="it-IT"/>
        </w:rPr>
        <w:t>La festa dell’uva a Marino</w:t>
      </w:r>
      <w:r w:rsidRPr="0016020A">
        <w:rPr>
          <w:rFonts w:cstheme="minorHAnsi"/>
          <w:sz w:val="20"/>
          <w:szCs w:val="20"/>
          <w:lang w:val="it-IT"/>
        </w:rPr>
        <w:t>, «L’Italia Letteraria», 16 ottobre</w:t>
      </w:r>
    </w:p>
    <w:p w14:paraId="16577D2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1932, pp. 1-2.</w:t>
      </w:r>
    </w:p>
    <w:p w14:paraId="356946F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2D54CFD" w14:textId="77777777" w:rsidR="00670F9A" w:rsidRPr="0016020A" w:rsidRDefault="00670F9A" w:rsidP="0058575B">
      <w:pPr>
        <w:pStyle w:val="Paragrafoelenco"/>
        <w:numPr>
          <w:ilvl w:val="1"/>
          <w:numId w:val="46"/>
        </w:numPr>
        <w:tabs>
          <w:tab w:val="left" w:pos="0"/>
          <w:tab w:val="left" w:pos="993"/>
          <w:tab w:val="left" w:pos="1479"/>
        </w:tabs>
        <w:spacing w:after="0" w:line="240" w:lineRule="auto"/>
        <w:ind w:left="0" w:firstLine="0"/>
        <w:rPr>
          <w:rFonts w:cstheme="minorHAnsi"/>
          <w:sz w:val="20"/>
          <w:szCs w:val="20"/>
          <w:lang w:val="it-IT"/>
        </w:rPr>
      </w:pPr>
      <w:r w:rsidRPr="0016020A">
        <w:rPr>
          <w:rFonts w:cstheme="minorHAnsi"/>
          <w:i/>
          <w:sz w:val="20"/>
          <w:szCs w:val="20"/>
          <w:lang w:val="it-IT"/>
        </w:rPr>
        <w:t>Polemiche e pace nel direttissimo</w:t>
      </w:r>
      <w:r w:rsidRPr="0016020A">
        <w:rPr>
          <w:rFonts w:cstheme="minorHAnsi"/>
          <w:sz w:val="20"/>
          <w:szCs w:val="20"/>
          <w:lang w:val="it-IT"/>
        </w:rPr>
        <w:t>, I [aggiunto a penna da G.],</w:t>
      </w:r>
    </w:p>
    <w:p w14:paraId="6BF7457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«L’Italia Letteraria», 13 agosto 1933, p. 3. Sul foglio sono incollati due cartigli con ampliamenti.</w:t>
      </w:r>
    </w:p>
    <w:p w14:paraId="083027D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A744B14" w14:textId="77777777" w:rsidR="00670F9A" w:rsidRPr="0016020A" w:rsidRDefault="00670F9A" w:rsidP="0058575B">
      <w:pPr>
        <w:pStyle w:val="Paragrafoelenco"/>
        <w:numPr>
          <w:ilvl w:val="1"/>
          <w:numId w:val="46"/>
        </w:numPr>
        <w:tabs>
          <w:tab w:val="left" w:pos="0"/>
          <w:tab w:val="left" w:pos="993"/>
          <w:tab w:val="left" w:pos="1487"/>
        </w:tabs>
        <w:spacing w:after="0" w:line="240" w:lineRule="auto"/>
        <w:ind w:left="0" w:firstLine="0"/>
        <w:rPr>
          <w:rFonts w:cstheme="minorHAnsi"/>
          <w:sz w:val="20"/>
          <w:szCs w:val="20"/>
          <w:lang w:val="it-IT"/>
        </w:rPr>
      </w:pPr>
      <w:r w:rsidRPr="0016020A">
        <w:rPr>
          <w:rFonts w:cstheme="minorHAnsi"/>
          <w:i/>
          <w:sz w:val="20"/>
          <w:szCs w:val="20"/>
          <w:lang w:val="it-IT"/>
        </w:rPr>
        <w:t>Polemiche e pace nel direttissimo</w:t>
      </w:r>
      <w:r w:rsidRPr="0016020A">
        <w:rPr>
          <w:rFonts w:cstheme="minorHAnsi"/>
          <w:sz w:val="20"/>
          <w:szCs w:val="20"/>
          <w:lang w:val="it-IT"/>
        </w:rPr>
        <w:t>, II, «L’Italia Letteraria», 20 agosto 1933, p. 3. Sul foglio è incollato un cartiglio con un ampliamento e l’indicazione a matita: Inserire.</w:t>
      </w:r>
    </w:p>
    <w:p w14:paraId="1A71030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C8ED9D1" w14:textId="77777777" w:rsidR="00670F9A" w:rsidRPr="0016020A" w:rsidRDefault="00670F9A" w:rsidP="0058575B">
      <w:pPr>
        <w:pStyle w:val="Paragrafoelenco"/>
        <w:numPr>
          <w:ilvl w:val="1"/>
          <w:numId w:val="46"/>
        </w:numPr>
        <w:tabs>
          <w:tab w:val="left" w:pos="0"/>
          <w:tab w:val="left" w:pos="993"/>
          <w:tab w:val="left" w:pos="1479"/>
        </w:tabs>
        <w:spacing w:after="0" w:line="240" w:lineRule="auto"/>
        <w:ind w:left="0" w:firstLine="0"/>
        <w:rPr>
          <w:rFonts w:cstheme="minorHAnsi"/>
          <w:sz w:val="20"/>
          <w:szCs w:val="20"/>
          <w:lang w:val="it-IT"/>
        </w:rPr>
      </w:pPr>
      <w:r w:rsidRPr="0016020A">
        <w:rPr>
          <w:rFonts w:cstheme="minorHAnsi"/>
          <w:i/>
          <w:sz w:val="20"/>
          <w:szCs w:val="20"/>
          <w:lang w:val="it-IT"/>
        </w:rPr>
        <w:t>Polemiche e pace nel direttissimo</w:t>
      </w:r>
      <w:r w:rsidRPr="0016020A">
        <w:rPr>
          <w:rFonts w:cstheme="minorHAnsi"/>
          <w:sz w:val="20"/>
          <w:szCs w:val="20"/>
          <w:lang w:val="it-IT"/>
        </w:rPr>
        <w:t>, III, «L’Italia Letteraria», 27</w:t>
      </w:r>
    </w:p>
    <w:p w14:paraId="0F472DC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105"/>
          <w:sz w:val="20"/>
          <w:szCs w:val="20"/>
        </w:rPr>
        <w:t>agosto</w:t>
      </w:r>
      <w:proofErr w:type="spellEnd"/>
      <w:r w:rsidRPr="0058575B">
        <w:rPr>
          <w:rFonts w:cstheme="minorHAnsi"/>
          <w:w w:val="105"/>
          <w:sz w:val="20"/>
          <w:szCs w:val="20"/>
        </w:rPr>
        <w:t xml:space="preserve"> 1933-XI, p. 3.</w:t>
      </w:r>
    </w:p>
    <w:p w14:paraId="38B4C32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9AF730F" w14:textId="77777777" w:rsidR="00670F9A" w:rsidRPr="0058575B" w:rsidRDefault="00670F9A" w:rsidP="0058575B">
      <w:pPr>
        <w:pStyle w:val="Paragrafoelenco"/>
        <w:numPr>
          <w:ilvl w:val="1"/>
          <w:numId w:val="46"/>
        </w:numPr>
        <w:tabs>
          <w:tab w:val="left" w:pos="0"/>
          <w:tab w:val="left" w:pos="993"/>
          <w:tab w:val="left" w:pos="1496"/>
        </w:tabs>
        <w:spacing w:after="0" w:line="240" w:lineRule="auto"/>
        <w:ind w:left="0" w:firstLine="0"/>
        <w:rPr>
          <w:rFonts w:cstheme="minorHAnsi"/>
          <w:sz w:val="20"/>
          <w:szCs w:val="20"/>
        </w:rPr>
      </w:pPr>
      <w:r w:rsidRPr="0016020A">
        <w:rPr>
          <w:rFonts w:cstheme="minorHAnsi"/>
          <w:i/>
          <w:sz w:val="20"/>
          <w:szCs w:val="20"/>
          <w:lang w:val="it-IT"/>
        </w:rPr>
        <w:t>La fidanzata di Elio</w:t>
      </w:r>
      <w:r w:rsidRPr="0016020A">
        <w:rPr>
          <w:rFonts w:cstheme="minorHAnsi"/>
          <w:sz w:val="20"/>
          <w:szCs w:val="20"/>
          <w:lang w:val="it-IT"/>
        </w:rPr>
        <w:t xml:space="preserve">, «L’Ambrosiano», 29 aprile 1932, p. 9. </w:t>
      </w:r>
      <w:r w:rsidRPr="0058575B">
        <w:rPr>
          <w:rFonts w:cstheme="minorHAnsi"/>
          <w:sz w:val="20"/>
          <w:szCs w:val="20"/>
        </w:rPr>
        <w:t xml:space="preserve">Due </w:t>
      </w:r>
      <w:proofErr w:type="spellStart"/>
      <w:r w:rsidRPr="0058575B">
        <w:rPr>
          <w:rFonts w:cstheme="minorHAnsi"/>
          <w:sz w:val="20"/>
          <w:szCs w:val="20"/>
        </w:rPr>
        <w:t>cartigli</w:t>
      </w:r>
      <w:proofErr w:type="spellEnd"/>
      <w:r w:rsidRPr="0058575B">
        <w:rPr>
          <w:rFonts w:cstheme="minorHAnsi"/>
          <w:sz w:val="20"/>
          <w:szCs w:val="20"/>
        </w:rPr>
        <w:t xml:space="preserve"> con </w:t>
      </w:r>
      <w:proofErr w:type="spellStart"/>
      <w:r w:rsidRPr="0058575B">
        <w:rPr>
          <w:rFonts w:cstheme="minorHAnsi"/>
          <w:sz w:val="20"/>
          <w:szCs w:val="20"/>
        </w:rPr>
        <w:t>ampliamenti</w:t>
      </w:r>
      <w:proofErr w:type="spellEnd"/>
      <w:r w:rsidRPr="0058575B">
        <w:rPr>
          <w:rFonts w:cstheme="minorHAnsi"/>
          <w:sz w:val="20"/>
          <w:szCs w:val="20"/>
        </w:rPr>
        <w:t>.</w:t>
      </w:r>
    </w:p>
    <w:p w14:paraId="2ADDA94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4B4677C" w14:textId="77777777" w:rsidR="00B37973" w:rsidRPr="0058575B" w:rsidRDefault="00B37973" w:rsidP="0058575B">
      <w:pPr>
        <w:pStyle w:val="Paragrafoelenco"/>
        <w:numPr>
          <w:ilvl w:val="0"/>
          <w:numId w:val="45"/>
        </w:numPr>
        <w:tabs>
          <w:tab w:val="left" w:pos="0"/>
          <w:tab w:val="left" w:pos="993"/>
          <w:tab w:val="left" w:pos="1520"/>
        </w:tabs>
        <w:spacing w:after="0" w:line="240" w:lineRule="auto"/>
        <w:ind w:left="0" w:firstLine="0"/>
        <w:rPr>
          <w:rFonts w:cstheme="minorHAnsi"/>
          <w:sz w:val="20"/>
          <w:szCs w:val="20"/>
        </w:rPr>
      </w:pPr>
    </w:p>
    <w:p w14:paraId="67F2AD3A" w14:textId="77777777" w:rsidR="00670F9A" w:rsidRPr="0016020A" w:rsidRDefault="00670F9A" w:rsidP="0058575B">
      <w:pPr>
        <w:pStyle w:val="Paragrafoelenco"/>
        <w:numPr>
          <w:ilvl w:val="0"/>
          <w:numId w:val="45"/>
        </w:numPr>
        <w:tabs>
          <w:tab w:val="left" w:pos="0"/>
          <w:tab w:val="left" w:pos="993"/>
          <w:tab w:val="left" w:pos="1520"/>
        </w:tabs>
        <w:spacing w:after="0" w:line="240" w:lineRule="auto"/>
        <w:ind w:left="0" w:firstLine="0"/>
        <w:rPr>
          <w:rFonts w:cstheme="minorHAnsi"/>
          <w:sz w:val="20"/>
          <w:szCs w:val="20"/>
          <w:lang w:val="it-IT"/>
        </w:rPr>
      </w:pPr>
      <w:r w:rsidRPr="0016020A">
        <w:rPr>
          <w:rFonts w:cstheme="minorHAnsi"/>
          <w:i/>
          <w:w w:val="95"/>
          <w:sz w:val="20"/>
          <w:szCs w:val="20"/>
          <w:lang w:val="it-IT"/>
        </w:rPr>
        <w:t>Della musica milanese</w:t>
      </w:r>
      <w:r w:rsidRPr="0016020A">
        <w:rPr>
          <w:rFonts w:cstheme="minorHAnsi"/>
          <w:w w:val="95"/>
          <w:sz w:val="20"/>
          <w:szCs w:val="20"/>
          <w:lang w:val="it-IT"/>
        </w:rPr>
        <w:t>, «L’Ambrosiano», 21 ottobre 1931, p. 5.</w:t>
      </w:r>
    </w:p>
    <w:p w14:paraId="63EC783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1CCB046" w14:textId="77777777" w:rsidR="00670F9A" w:rsidRPr="0016020A" w:rsidRDefault="00670F9A" w:rsidP="0058575B">
      <w:pPr>
        <w:pStyle w:val="Paragrafoelenco"/>
        <w:numPr>
          <w:ilvl w:val="0"/>
          <w:numId w:val="45"/>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Tirreno in crociera</w:t>
      </w:r>
      <w:r w:rsidRPr="0016020A">
        <w:rPr>
          <w:rFonts w:cstheme="minorHAnsi"/>
          <w:sz w:val="20"/>
          <w:szCs w:val="20"/>
          <w:lang w:val="it-IT"/>
        </w:rPr>
        <w:t xml:space="preserve">, «L’Ambrosiano», </w:t>
      </w:r>
      <w:proofErr w:type="gramStart"/>
      <w:r w:rsidRPr="0016020A">
        <w:rPr>
          <w:rFonts w:cstheme="minorHAnsi"/>
          <w:sz w:val="20"/>
          <w:szCs w:val="20"/>
          <w:lang w:val="it-IT"/>
        </w:rPr>
        <w:t>1 agosto</w:t>
      </w:r>
      <w:proofErr w:type="gramEnd"/>
      <w:r w:rsidRPr="0016020A">
        <w:rPr>
          <w:rFonts w:cstheme="minorHAnsi"/>
          <w:sz w:val="20"/>
          <w:szCs w:val="20"/>
          <w:lang w:val="it-IT"/>
        </w:rPr>
        <w:t xml:space="preserve"> 1931, p. 3.</w:t>
      </w:r>
    </w:p>
    <w:p w14:paraId="24931C3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AAD1E1B" w14:textId="77777777" w:rsidR="00670F9A" w:rsidRPr="0016020A" w:rsidRDefault="00670F9A" w:rsidP="0058575B">
      <w:pPr>
        <w:pStyle w:val="Paragrafoelenco"/>
        <w:numPr>
          <w:ilvl w:val="0"/>
          <w:numId w:val="45"/>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Dal golfo all’Etna</w:t>
      </w:r>
      <w:r w:rsidRPr="0016020A">
        <w:rPr>
          <w:rFonts w:cstheme="minorHAnsi"/>
          <w:sz w:val="20"/>
          <w:szCs w:val="20"/>
          <w:lang w:val="it-IT"/>
        </w:rPr>
        <w:t>, «L’Ambrosiano», 6 agosto 1931, p. 3.</w:t>
      </w:r>
    </w:p>
    <w:p w14:paraId="1E68B2E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1A4DBA8" w14:textId="77777777" w:rsidR="00670F9A" w:rsidRPr="0016020A" w:rsidRDefault="00670F9A" w:rsidP="0058575B">
      <w:pPr>
        <w:pStyle w:val="Paragrafoelenco"/>
        <w:numPr>
          <w:ilvl w:val="0"/>
          <w:numId w:val="45"/>
        </w:numPr>
        <w:tabs>
          <w:tab w:val="left" w:pos="0"/>
          <w:tab w:val="left" w:pos="993"/>
          <w:tab w:val="left" w:pos="1642"/>
        </w:tabs>
        <w:spacing w:after="0" w:line="240" w:lineRule="auto"/>
        <w:ind w:left="0" w:firstLine="0"/>
        <w:rPr>
          <w:rFonts w:cstheme="minorHAnsi"/>
          <w:sz w:val="20"/>
          <w:szCs w:val="20"/>
          <w:lang w:val="it-IT"/>
        </w:rPr>
      </w:pPr>
      <w:r w:rsidRPr="0016020A">
        <w:rPr>
          <w:rFonts w:cstheme="minorHAnsi"/>
          <w:i/>
          <w:sz w:val="20"/>
          <w:szCs w:val="20"/>
          <w:lang w:val="it-IT"/>
        </w:rPr>
        <w:t>Tripolitania in torpedone</w:t>
      </w:r>
      <w:r w:rsidRPr="0016020A">
        <w:rPr>
          <w:rFonts w:cstheme="minorHAnsi"/>
          <w:sz w:val="20"/>
          <w:szCs w:val="20"/>
          <w:lang w:val="it-IT"/>
        </w:rPr>
        <w:t>, «L’Ambrosiano», 13 agosto 1931,</w:t>
      </w:r>
    </w:p>
    <w:p w14:paraId="1C8B804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p. 1.</w:t>
      </w:r>
    </w:p>
    <w:p w14:paraId="2EC582E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A3CBB73" w14:textId="77777777" w:rsidR="00670F9A" w:rsidRPr="0016020A" w:rsidRDefault="00670F9A" w:rsidP="0058575B">
      <w:pPr>
        <w:pStyle w:val="Paragrafoelenco"/>
        <w:numPr>
          <w:ilvl w:val="0"/>
          <w:numId w:val="45"/>
        </w:numPr>
        <w:tabs>
          <w:tab w:val="left" w:pos="0"/>
          <w:tab w:val="left" w:pos="993"/>
          <w:tab w:val="left" w:pos="1635"/>
        </w:tabs>
        <w:spacing w:after="0" w:line="240" w:lineRule="auto"/>
        <w:ind w:left="0" w:firstLine="0"/>
        <w:rPr>
          <w:rFonts w:cstheme="minorHAnsi"/>
          <w:sz w:val="20"/>
          <w:szCs w:val="20"/>
          <w:lang w:val="it-IT"/>
        </w:rPr>
      </w:pPr>
      <w:r w:rsidRPr="0016020A">
        <w:rPr>
          <w:rFonts w:cstheme="minorHAnsi"/>
          <w:i/>
          <w:sz w:val="20"/>
          <w:szCs w:val="20"/>
          <w:lang w:val="it-IT"/>
        </w:rPr>
        <w:t>Sabbia di Tripoli</w:t>
      </w:r>
      <w:r w:rsidRPr="0016020A">
        <w:rPr>
          <w:rFonts w:cstheme="minorHAnsi"/>
          <w:sz w:val="20"/>
          <w:szCs w:val="20"/>
          <w:lang w:val="it-IT"/>
        </w:rPr>
        <w:t>, «L’Ambrosiano», 21 agosto 1931, p. 1.</w:t>
      </w:r>
    </w:p>
    <w:p w14:paraId="36F0268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604187D" w14:textId="77777777" w:rsidR="00670F9A" w:rsidRPr="0016020A" w:rsidRDefault="00670F9A" w:rsidP="0058575B">
      <w:pPr>
        <w:pStyle w:val="Paragrafoelenco"/>
        <w:numPr>
          <w:ilvl w:val="0"/>
          <w:numId w:val="45"/>
        </w:numPr>
        <w:tabs>
          <w:tab w:val="left" w:pos="0"/>
          <w:tab w:val="left" w:pos="993"/>
          <w:tab w:val="left" w:pos="1634"/>
        </w:tabs>
        <w:spacing w:after="0" w:line="240" w:lineRule="auto"/>
        <w:ind w:left="0" w:firstLine="0"/>
        <w:rPr>
          <w:rFonts w:cstheme="minorHAnsi"/>
          <w:sz w:val="20"/>
          <w:szCs w:val="20"/>
          <w:lang w:val="it-IT"/>
        </w:rPr>
      </w:pPr>
      <w:r w:rsidRPr="0016020A">
        <w:rPr>
          <w:rFonts w:cstheme="minorHAnsi"/>
          <w:i/>
          <w:sz w:val="20"/>
          <w:szCs w:val="20"/>
          <w:lang w:val="it-IT"/>
        </w:rPr>
        <w:t>Approdo alle Zattere</w:t>
      </w:r>
      <w:r w:rsidRPr="0016020A">
        <w:rPr>
          <w:rFonts w:cstheme="minorHAnsi"/>
          <w:sz w:val="20"/>
          <w:szCs w:val="20"/>
          <w:lang w:val="it-IT"/>
        </w:rPr>
        <w:t>, «L’Ambrosiano», 24 agosto 1931, p. 3.</w:t>
      </w:r>
    </w:p>
    <w:p w14:paraId="562C336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8BCAE89" w14:textId="77777777" w:rsidR="00670F9A" w:rsidRPr="0016020A" w:rsidRDefault="00670F9A" w:rsidP="0058575B">
      <w:pPr>
        <w:pStyle w:val="Paragrafoelenco"/>
        <w:numPr>
          <w:ilvl w:val="0"/>
          <w:numId w:val="45"/>
        </w:numPr>
        <w:tabs>
          <w:tab w:val="left" w:pos="0"/>
          <w:tab w:val="left" w:pos="993"/>
          <w:tab w:val="left" w:pos="1648"/>
        </w:tabs>
        <w:spacing w:after="0" w:line="240" w:lineRule="auto"/>
        <w:ind w:left="0" w:firstLine="0"/>
        <w:rPr>
          <w:rFonts w:cstheme="minorHAnsi"/>
          <w:sz w:val="20"/>
          <w:szCs w:val="20"/>
          <w:lang w:val="it-IT"/>
        </w:rPr>
      </w:pPr>
      <w:r w:rsidRPr="0016020A">
        <w:rPr>
          <w:rFonts w:cstheme="minorHAnsi"/>
          <w:i/>
          <w:sz w:val="20"/>
          <w:szCs w:val="20"/>
          <w:lang w:val="it-IT"/>
        </w:rPr>
        <w:t>Elogio di alcuni valentuomini</w:t>
      </w:r>
      <w:r w:rsidRPr="0016020A">
        <w:rPr>
          <w:rFonts w:cstheme="minorHAnsi"/>
          <w:sz w:val="20"/>
          <w:szCs w:val="20"/>
          <w:lang w:val="it-IT"/>
        </w:rPr>
        <w:t>, «L’Ambrosiano», 28 novembre 1931, p. 3.</w:t>
      </w:r>
    </w:p>
    <w:p w14:paraId="7980BFD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B4CA7E5" w14:textId="77777777" w:rsidR="00670F9A" w:rsidRPr="0016020A" w:rsidRDefault="00670F9A" w:rsidP="0058575B">
      <w:pPr>
        <w:pStyle w:val="Paragrafoelenco"/>
        <w:numPr>
          <w:ilvl w:val="0"/>
          <w:numId w:val="45"/>
        </w:numPr>
        <w:tabs>
          <w:tab w:val="left" w:pos="0"/>
          <w:tab w:val="left" w:pos="993"/>
          <w:tab w:val="left" w:pos="1652"/>
        </w:tabs>
        <w:spacing w:after="0" w:line="240" w:lineRule="auto"/>
        <w:ind w:left="0" w:firstLine="0"/>
        <w:rPr>
          <w:rFonts w:cstheme="minorHAnsi"/>
          <w:sz w:val="20"/>
          <w:szCs w:val="20"/>
          <w:lang w:val="it-IT"/>
        </w:rPr>
      </w:pPr>
      <w:r w:rsidRPr="0016020A">
        <w:rPr>
          <w:rFonts w:cstheme="minorHAnsi"/>
          <w:i/>
          <w:sz w:val="20"/>
          <w:szCs w:val="20"/>
          <w:lang w:val="it-IT"/>
        </w:rPr>
        <w:t>Impossibilità di un diario di guerra</w:t>
      </w:r>
      <w:r w:rsidRPr="0016020A">
        <w:rPr>
          <w:rFonts w:cstheme="minorHAnsi"/>
          <w:sz w:val="20"/>
          <w:szCs w:val="20"/>
          <w:lang w:val="it-IT"/>
        </w:rPr>
        <w:t>, «L’Ambrosiano», 7 dicembre 1931, p. 21.</w:t>
      </w:r>
    </w:p>
    <w:p w14:paraId="26D1E1B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CCD2E67" w14:textId="77777777" w:rsidR="00670F9A" w:rsidRPr="0016020A" w:rsidRDefault="00670F9A" w:rsidP="0058575B">
      <w:pPr>
        <w:pStyle w:val="Paragrafoelenco"/>
        <w:numPr>
          <w:ilvl w:val="0"/>
          <w:numId w:val="45"/>
        </w:numPr>
        <w:tabs>
          <w:tab w:val="left" w:pos="0"/>
          <w:tab w:val="left" w:pos="993"/>
          <w:tab w:val="left" w:pos="1637"/>
        </w:tabs>
        <w:spacing w:after="0" w:line="240" w:lineRule="auto"/>
        <w:ind w:left="0" w:firstLine="0"/>
        <w:rPr>
          <w:rFonts w:cstheme="minorHAnsi"/>
          <w:sz w:val="20"/>
          <w:szCs w:val="20"/>
          <w:lang w:val="it-IT"/>
        </w:rPr>
      </w:pPr>
      <w:r w:rsidRPr="0016020A">
        <w:rPr>
          <w:rFonts w:cstheme="minorHAnsi"/>
          <w:i/>
          <w:sz w:val="20"/>
          <w:szCs w:val="20"/>
          <w:lang w:val="it-IT"/>
        </w:rPr>
        <w:t>Dal Castello di Udine verso i monti</w:t>
      </w:r>
      <w:r w:rsidRPr="0016020A">
        <w:rPr>
          <w:rFonts w:cstheme="minorHAnsi"/>
          <w:sz w:val="20"/>
          <w:szCs w:val="20"/>
          <w:lang w:val="it-IT"/>
        </w:rPr>
        <w:t>, «L’Ambrosiano», 19 dicembre 1931, p. 3.</w:t>
      </w:r>
    </w:p>
    <w:p w14:paraId="467A081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2958963" w14:textId="77777777" w:rsidR="00670F9A" w:rsidRPr="0016020A" w:rsidRDefault="00670F9A" w:rsidP="0058575B">
      <w:pPr>
        <w:pStyle w:val="Paragrafoelenco"/>
        <w:numPr>
          <w:ilvl w:val="0"/>
          <w:numId w:val="45"/>
        </w:numPr>
        <w:tabs>
          <w:tab w:val="left" w:pos="0"/>
          <w:tab w:val="left" w:pos="993"/>
          <w:tab w:val="left" w:pos="1653"/>
        </w:tabs>
        <w:spacing w:after="0" w:line="240" w:lineRule="auto"/>
        <w:ind w:left="0" w:firstLine="0"/>
        <w:rPr>
          <w:rFonts w:cstheme="minorHAnsi"/>
          <w:sz w:val="20"/>
          <w:szCs w:val="20"/>
          <w:lang w:val="it-IT"/>
        </w:rPr>
      </w:pPr>
      <w:r w:rsidRPr="0016020A">
        <w:rPr>
          <w:rFonts w:cstheme="minorHAnsi"/>
          <w:i/>
          <w:sz w:val="20"/>
          <w:szCs w:val="20"/>
          <w:lang w:val="it-IT"/>
        </w:rPr>
        <w:t>Compagni di prigionia</w:t>
      </w:r>
      <w:r w:rsidRPr="0016020A">
        <w:rPr>
          <w:rFonts w:cstheme="minorHAnsi"/>
          <w:sz w:val="20"/>
          <w:szCs w:val="20"/>
          <w:lang w:val="it-IT"/>
        </w:rPr>
        <w:t>, «L’Ambrosiano», 15 gennaio 1932,</w:t>
      </w:r>
    </w:p>
    <w:p w14:paraId="4DC480C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p. 3.</w:t>
      </w:r>
    </w:p>
    <w:p w14:paraId="068DBFD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7048720" w14:textId="77777777" w:rsidR="00670F9A" w:rsidRPr="0016020A" w:rsidRDefault="00670F9A" w:rsidP="0058575B">
      <w:pPr>
        <w:pStyle w:val="Paragrafoelenco"/>
        <w:numPr>
          <w:ilvl w:val="0"/>
          <w:numId w:val="45"/>
        </w:numPr>
        <w:tabs>
          <w:tab w:val="left" w:pos="0"/>
          <w:tab w:val="left" w:pos="993"/>
          <w:tab w:val="left" w:pos="1635"/>
        </w:tabs>
        <w:spacing w:after="0" w:line="240" w:lineRule="auto"/>
        <w:ind w:left="0" w:firstLine="0"/>
        <w:rPr>
          <w:rFonts w:cstheme="minorHAnsi"/>
          <w:sz w:val="20"/>
          <w:szCs w:val="20"/>
          <w:lang w:val="it-IT"/>
        </w:rPr>
      </w:pPr>
      <w:proofErr w:type="spellStart"/>
      <w:r w:rsidRPr="0016020A">
        <w:rPr>
          <w:rFonts w:cstheme="minorHAnsi"/>
          <w:i/>
          <w:sz w:val="20"/>
          <w:szCs w:val="20"/>
          <w:lang w:val="it-IT"/>
        </w:rPr>
        <w:t>Imagine</w:t>
      </w:r>
      <w:proofErr w:type="spellEnd"/>
      <w:r w:rsidRPr="0016020A">
        <w:rPr>
          <w:rFonts w:cstheme="minorHAnsi"/>
          <w:i/>
          <w:sz w:val="20"/>
          <w:szCs w:val="20"/>
          <w:lang w:val="it-IT"/>
        </w:rPr>
        <w:t xml:space="preserve"> di Calvi</w:t>
      </w:r>
      <w:r w:rsidRPr="0016020A">
        <w:rPr>
          <w:rFonts w:cstheme="minorHAnsi"/>
          <w:sz w:val="20"/>
          <w:szCs w:val="20"/>
          <w:lang w:val="it-IT"/>
        </w:rPr>
        <w:t>, «L’Ambrosiano», 12 febbraio 1932, p. 3.</w:t>
      </w:r>
    </w:p>
    <w:p w14:paraId="53C0941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DFD27EB" w14:textId="77777777" w:rsidR="00670F9A" w:rsidRPr="0016020A" w:rsidRDefault="00670F9A" w:rsidP="0058575B">
      <w:pPr>
        <w:pStyle w:val="Paragrafoelenco"/>
        <w:numPr>
          <w:ilvl w:val="0"/>
          <w:numId w:val="45"/>
        </w:numPr>
        <w:tabs>
          <w:tab w:val="left" w:pos="0"/>
          <w:tab w:val="left" w:pos="993"/>
          <w:tab w:val="left" w:pos="1633"/>
        </w:tabs>
        <w:spacing w:after="0" w:line="240" w:lineRule="auto"/>
        <w:ind w:left="0" w:firstLine="0"/>
        <w:rPr>
          <w:rFonts w:cstheme="minorHAnsi"/>
          <w:i/>
          <w:sz w:val="20"/>
          <w:szCs w:val="20"/>
          <w:lang w:val="it-IT"/>
        </w:rPr>
      </w:pPr>
      <w:r w:rsidRPr="0016020A">
        <w:rPr>
          <w:rFonts w:cstheme="minorHAnsi"/>
          <w:w w:val="95"/>
          <w:sz w:val="20"/>
          <w:szCs w:val="20"/>
          <w:lang w:val="it-IT"/>
        </w:rPr>
        <w:t xml:space="preserve">Ritaglio del «Corriere della Sera» del </w:t>
      </w:r>
      <w:proofErr w:type="gramStart"/>
      <w:r w:rsidRPr="0016020A">
        <w:rPr>
          <w:rFonts w:cstheme="minorHAnsi"/>
          <w:w w:val="95"/>
          <w:sz w:val="20"/>
          <w:szCs w:val="20"/>
          <w:lang w:val="it-IT"/>
        </w:rPr>
        <w:t>1 gennaio</w:t>
      </w:r>
      <w:proofErr w:type="gramEnd"/>
      <w:r w:rsidRPr="0016020A">
        <w:rPr>
          <w:rFonts w:cstheme="minorHAnsi"/>
          <w:w w:val="95"/>
          <w:sz w:val="20"/>
          <w:szCs w:val="20"/>
          <w:lang w:val="it-IT"/>
        </w:rPr>
        <w:t xml:space="preserve"> 1934 con gli articoli non firmati </w:t>
      </w:r>
      <w:r w:rsidRPr="0016020A">
        <w:rPr>
          <w:rFonts w:cstheme="minorHAnsi"/>
          <w:i/>
          <w:w w:val="95"/>
          <w:sz w:val="20"/>
          <w:szCs w:val="20"/>
          <w:lang w:val="it-IT"/>
        </w:rPr>
        <w:t>Il sottosegretario agli Esteri inglese Eden ele</w:t>
      </w:r>
      <w:r w:rsidRPr="0016020A">
        <w:rPr>
          <w:rFonts w:cstheme="minorHAnsi"/>
          <w:i/>
          <w:sz w:val="20"/>
          <w:szCs w:val="20"/>
          <w:lang w:val="it-IT"/>
        </w:rPr>
        <w:t xml:space="preserve">vato al rango di ministro </w:t>
      </w:r>
      <w:r w:rsidRPr="0016020A">
        <w:rPr>
          <w:rFonts w:cstheme="minorHAnsi"/>
          <w:sz w:val="20"/>
          <w:szCs w:val="20"/>
          <w:lang w:val="it-IT"/>
        </w:rPr>
        <w:t xml:space="preserve">e </w:t>
      </w:r>
      <w:r w:rsidRPr="0016020A">
        <w:rPr>
          <w:rFonts w:cstheme="minorHAnsi"/>
          <w:i/>
          <w:sz w:val="20"/>
          <w:szCs w:val="20"/>
          <w:lang w:val="it-IT"/>
        </w:rPr>
        <w:t xml:space="preserve">Le “profezie” di “madame” </w:t>
      </w:r>
      <w:proofErr w:type="spellStart"/>
      <w:r w:rsidRPr="0016020A">
        <w:rPr>
          <w:rFonts w:cstheme="minorHAnsi"/>
          <w:i/>
          <w:sz w:val="20"/>
          <w:szCs w:val="20"/>
          <w:lang w:val="it-IT"/>
        </w:rPr>
        <w:t>Fraya</w:t>
      </w:r>
      <w:proofErr w:type="spellEnd"/>
      <w:r w:rsidRPr="0016020A">
        <w:rPr>
          <w:rFonts w:cstheme="minorHAnsi"/>
          <w:i/>
          <w:sz w:val="20"/>
          <w:szCs w:val="20"/>
          <w:lang w:val="it-IT"/>
        </w:rPr>
        <w:t>.</w:t>
      </w:r>
    </w:p>
    <w:p w14:paraId="13F130C0"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26E7E914" w14:textId="77777777" w:rsidR="00670F9A" w:rsidRPr="0016020A" w:rsidRDefault="00670F9A" w:rsidP="0058575B">
      <w:pPr>
        <w:pStyle w:val="Paragrafoelenco"/>
        <w:numPr>
          <w:ilvl w:val="0"/>
          <w:numId w:val="46"/>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sz w:val="20"/>
          <w:szCs w:val="20"/>
          <w:lang w:val="it-IT"/>
        </w:rPr>
        <w:t xml:space="preserve">[Note per </w:t>
      </w:r>
      <w:r w:rsidRPr="0016020A">
        <w:rPr>
          <w:rFonts w:cstheme="minorHAnsi"/>
          <w:i/>
          <w:sz w:val="20"/>
          <w:szCs w:val="20"/>
          <w:lang w:val="it-IT"/>
        </w:rPr>
        <w:t>Il castello di Udine</w:t>
      </w:r>
      <w:r w:rsidRPr="0016020A">
        <w:rPr>
          <w:rFonts w:cstheme="minorHAnsi"/>
          <w:sz w:val="20"/>
          <w:szCs w:val="20"/>
          <w:lang w:val="it-IT"/>
        </w:rPr>
        <w:t>]</w:t>
      </w:r>
    </w:p>
    <w:p w14:paraId="29E56801"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Fascicolo costituito da vari gruppi di fogli conservati insieme con </w:t>
      </w:r>
      <w:r w:rsidRPr="0016020A">
        <w:rPr>
          <w:rFonts w:cstheme="minorHAnsi"/>
          <w:sz w:val="20"/>
          <w:szCs w:val="20"/>
          <w:lang w:val="it-IT"/>
        </w:rPr>
        <w:t>una busta che reca l’indicazione: 1934 Febbraio-Marzo 1934 | Milano-Firenze-</w:t>
      </w:r>
      <w:proofErr w:type="gramStart"/>
      <w:r w:rsidRPr="0016020A">
        <w:rPr>
          <w:rFonts w:cstheme="minorHAnsi"/>
          <w:sz w:val="20"/>
          <w:szCs w:val="20"/>
          <w:lang w:val="it-IT"/>
        </w:rPr>
        <w:t>Milano.–</w:t>
      </w:r>
      <w:proofErr w:type="gramEnd"/>
      <w:r w:rsidRPr="0016020A">
        <w:rPr>
          <w:rFonts w:cstheme="minorHAnsi"/>
          <w:sz w:val="20"/>
          <w:szCs w:val="20"/>
          <w:lang w:val="it-IT"/>
        </w:rPr>
        <w:t xml:space="preserve"> | – C.E. Gadda.– | Prima stesura per le </w:t>
      </w:r>
      <w:r w:rsidRPr="0016020A">
        <w:rPr>
          <w:rFonts w:cstheme="minorHAnsi"/>
          <w:i/>
          <w:sz w:val="20"/>
          <w:szCs w:val="20"/>
          <w:lang w:val="it-IT"/>
        </w:rPr>
        <w:t xml:space="preserve">note </w:t>
      </w:r>
      <w:r w:rsidRPr="0016020A">
        <w:rPr>
          <w:rFonts w:cstheme="minorHAnsi"/>
          <w:sz w:val="20"/>
          <w:szCs w:val="20"/>
          <w:lang w:val="it-IT"/>
        </w:rPr>
        <w:t xml:space="preserve">del volume: | </w:t>
      </w:r>
      <w:r w:rsidRPr="0016020A">
        <w:rPr>
          <w:rFonts w:cstheme="minorHAnsi"/>
          <w:i/>
          <w:sz w:val="20"/>
          <w:szCs w:val="20"/>
          <w:lang w:val="it-IT"/>
        </w:rPr>
        <w:t xml:space="preserve">Il Castello di Udine. </w:t>
      </w:r>
      <w:r w:rsidRPr="0016020A">
        <w:rPr>
          <w:rFonts w:cstheme="minorHAnsi"/>
          <w:sz w:val="20"/>
          <w:szCs w:val="20"/>
          <w:lang w:val="it-IT"/>
        </w:rPr>
        <w:t>| (Incompleta: – quello che è ri</w:t>
      </w:r>
      <w:r w:rsidRPr="0016020A">
        <w:rPr>
          <w:rFonts w:cstheme="minorHAnsi"/>
          <w:w w:val="95"/>
          <w:sz w:val="20"/>
          <w:szCs w:val="20"/>
          <w:lang w:val="it-IT"/>
        </w:rPr>
        <w:t xml:space="preserve">masto.) | </w:t>
      </w:r>
      <w:r w:rsidRPr="0016020A">
        <w:rPr>
          <w:rFonts w:cstheme="minorHAnsi"/>
          <w:i/>
          <w:w w:val="95"/>
          <w:sz w:val="20"/>
          <w:szCs w:val="20"/>
          <w:lang w:val="it-IT"/>
        </w:rPr>
        <w:t xml:space="preserve">N.B. La seconda stesura | manoscritta è completa. </w:t>
      </w:r>
      <w:r w:rsidRPr="0016020A">
        <w:rPr>
          <w:rFonts w:cstheme="minorHAnsi"/>
          <w:w w:val="95"/>
          <w:sz w:val="20"/>
          <w:szCs w:val="20"/>
          <w:lang w:val="it-IT"/>
        </w:rPr>
        <w:t xml:space="preserve">| Anno </w:t>
      </w:r>
      <w:r w:rsidRPr="0016020A">
        <w:rPr>
          <w:rFonts w:cstheme="minorHAnsi"/>
          <w:sz w:val="20"/>
          <w:szCs w:val="20"/>
          <w:lang w:val="it-IT"/>
        </w:rPr>
        <w:t xml:space="preserve">1934 di N.S. | XII a f. r. </w:t>
      </w:r>
      <w:r w:rsidRPr="0016020A">
        <w:rPr>
          <w:rFonts w:cstheme="minorHAnsi"/>
          <w:i/>
          <w:sz w:val="20"/>
          <w:szCs w:val="20"/>
          <w:lang w:val="it-IT"/>
        </w:rPr>
        <w:t xml:space="preserve">Febbraio-Marzo | – </w:t>
      </w:r>
      <w:proofErr w:type="gramStart"/>
      <w:r w:rsidRPr="0016020A">
        <w:rPr>
          <w:rFonts w:cstheme="minorHAnsi"/>
          <w:i/>
          <w:sz w:val="20"/>
          <w:szCs w:val="20"/>
          <w:lang w:val="it-IT"/>
        </w:rPr>
        <w:t>1934.–</w:t>
      </w:r>
      <w:proofErr w:type="gramEnd"/>
    </w:p>
    <w:p w14:paraId="60D3A9A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Contiene:</w:t>
      </w:r>
    </w:p>
    <w:p w14:paraId="331F795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41 fogli di vario formato, alcuni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alcuni al solo</w:t>
      </w:r>
    </w:p>
    <w:p w14:paraId="597E5E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 xml:space="preserve">recto </w:t>
      </w:r>
      <w:r w:rsidRPr="0016020A">
        <w:rPr>
          <w:rFonts w:cstheme="minorHAnsi"/>
          <w:sz w:val="20"/>
          <w:szCs w:val="20"/>
          <w:lang w:val="it-IT"/>
        </w:rPr>
        <w:t>(il f. 9 è un lacerto di foglio a quadretti con due citazioni da</w:t>
      </w:r>
      <w:r w:rsidR="006D2AB9" w:rsidRPr="0016020A">
        <w:rPr>
          <w:rFonts w:cstheme="minorHAnsi"/>
          <w:sz w:val="20"/>
          <w:szCs w:val="20"/>
          <w:lang w:val="it-IT"/>
        </w:rPr>
        <w:t xml:space="preserve"> </w:t>
      </w:r>
      <w:r w:rsidRPr="0016020A">
        <w:rPr>
          <w:rFonts w:cstheme="minorHAnsi"/>
          <w:sz w:val="20"/>
          <w:szCs w:val="20"/>
          <w:lang w:val="it-IT"/>
        </w:rPr>
        <w:t xml:space="preserve">Dante, </w:t>
      </w:r>
      <w:r w:rsidRPr="0016020A">
        <w:rPr>
          <w:rFonts w:cstheme="minorHAnsi"/>
          <w:i/>
          <w:sz w:val="20"/>
          <w:szCs w:val="20"/>
          <w:lang w:val="it-IT"/>
        </w:rPr>
        <w:t xml:space="preserve">Inf. </w:t>
      </w:r>
      <w:r w:rsidRPr="008F60FC">
        <w:rPr>
          <w:rFonts w:cstheme="minorHAnsi"/>
          <w:sz w:val="20"/>
          <w:szCs w:val="20"/>
          <w:lang w:val="it-IT"/>
        </w:rPr>
        <w:t xml:space="preserve">IV, 123 e </w:t>
      </w:r>
      <w:proofErr w:type="spellStart"/>
      <w:r w:rsidRPr="008F60FC">
        <w:rPr>
          <w:rFonts w:cstheme="minorHAnsi"/>
          <w:i/>
          <w:sz w:val="20"/>
          <w:szCs w:val="20"/>
          <w:lang w:val="it-IT"/>
        </w:rPr>
        <w:t>Purg</w:t>
      </w:r>
      <w:proofErr w:type="spellEnd"/>
      <w:r w:rsidRPr="008F60FC">
        <w:rPr>
          <w:rFonts w:cstheme="minorHAnsi"/>
          <w:i/>
          <w:sz w:val="20"/>
          <w:szCs w:val="20"/>
          <w:lang w:val="it-IT"/>
        </w:rPr>
        <w:t xml:space="preserve">. </w:t>
      </w:r>
      <w:r w:rsidRPr="0016020A">
        <w:rPr>
          <w:rFonts w:cstheme="minorHAnsi"/>
          <w:sz w:val="20"/>
          <w:szCs w:val="20"/>
          <w:lang w:val="it-IT"/>
        </w:rPr>
        <w:t xml:space="preserve">XX, 52; due dei fogli recano anche due </w:t>
      </w:r>
      <w:r w:rsidRPr="0016020A">
        <w:rPr>
          <w:rFonts w:cstheme="minorHAnsi"/>
          <w:w w:val="105"/>
          <w:sz w:val="20"/>
          <w:szCs w:val="20"/>
          <w:lang w:val="it-IT"/>
        </w:rPr>
        <w:t>piccoli schizzi).</w:t>
      </w:r>
    </w:p>
    <w:p w14:paraId="5FF4F1E3"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 Carissimi | – Caifa – cena di </w:t>
      </w:r>
      <w:proofErr w:type="gramStart"/>
      <w:r w:rsidRPr="0016020A">
        <w:rPr>
          <w:rFonts w:cstheme="minorHAnsi"/>
          <w:sz w:val="20"/>
          <w:szCs w:val="20"/>
          <w:lang w:val="it-IT"/>
        </w:rPr>
        <w:t>Caifa.</w:t>
      </w:r>
      <w:r w:rsidRPr="0016020A">
        <w:rPr>
          <w:rFonts w:cstheme="minorHAnsi"/>
          <w:i/>
          <w:sz w:val="20"/>
          <w:szCs w:val="20"/>
          <w:lang w:val="it-IT"/>
        </w:rPr>
        <w:t>–</w:t>
      </w:r>
      <w:proofErr w:type="gramEnd"/>
    </w:p>
    <w:p w14:paraId="52F06E9A" w14:textId="77777777" w:rsidR="00670F9A" w:rsidRPr="008F60FC"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Di seguito, sotto l’indicazione a penna rossa «</w:t>
      </w:r>
      <w:r w:rsidRPr="0016020A">
        <w:rPr>
          <w:rFonts w:cstheme="minorHAnsi"/>
          <w:i/>
          <w:sz w:val="20"/>
          <w:szCs w:val="20"/>
          <w:lang w:val="it-IT"/>
        </w:rPr>
        <w:t xml:space="preserve">Da fare a </w:t>
      </w:r>
      <w:proofErr w:type="gramStart"/>
      <w:r w:rsidRPr="0016020A">
        <w:rPr>
          <w:rFonts w:cstheme="minorHAnsi"/>
          <w:i/>
          <w:sz w:val="20"/>
          <w:szCs w:val="20"/>
          <w:lang w:val="it-IT"/>
        </w:rPr>
        <w:t>Firenze.–</w:t>
      </w:r>
      <w:proofErr w:type="gramEnd"/>
      <w:r w:rsidRPr="0016020A">
        <w:rPr>
          <w:rFonts w:cstheme="minorHAnsi"/>
          <w:i/>
          <w:sz w:val="20"/>
          <w:szCs w:val="20"/>
          <w:lang w:val="it-IT"/>
        </w:rPr>
        <w:t xml:space="preserve"> </w:t>
      </w:r>
      <w:r w:rsidRPr="0016020A">
        <w:rPr>
          <w:rFonts w:cstheme="minorHAnsi"/>
          <w:sz w:val="20"/>
          <w:szCs w:val="20"/>
          <w:lang w:val="it-IT"/>
        </w:rPr>
        <w:t xml:space="preserve">| </w:t>
      </w:r>
      <w:r w:rsidRPr="0016020A">
        <w:rPr>
          <w:rFonts w:cstheme="minorHAnsi"/>
          <w:w w:val="95"/>
          <w:sz w:val="20"/>
          <w:szCs w:val="20"/>
          <w:lang w:val="it-IT"/>
        </w:rPr>
        <w:t>(prima di partire.)», sono presenti vari appunti, tutti cassati, eccet</w:t>
      </w:r>
      <w:r w:rsidRPr="0016020A">
        <w:rPr>
          <w:rFonts w:cstheme="minorHAnsi"/>
          <w:sz w:val="20"/>
          <w:szCs w:val="20"/>
          <w:lang w:val="it-IT"/>
        </w:rPr>
        <w:t>to «</w:t>
      </w:r>
      <w:r w:rsidRPr="0016020A">
        <w:rPr>
          <w:rFonts w:cstheme="minorHAnsi"/>
          <w:i/>
          <w:sz w:val="20"/>
          <w:szCs w:val="20"/>
          <w:lang w:val="it-IT"/>
        </w:rPr>
        <w:t xml:space="preserve">– </w:t>
      </w:r>
      <w:r w:rsidRPr="0016020A">
        <w:rPr>
          <w:rFonts w:cstheme="minorHAnsi"/>
          <w:sz w:val="20"/>
          <w:szCs w:val="20"/>
          <w:lang w:val="it-IT"/>
        </w:rPr>
        <w:t>Consegnare manoscritto a Parenti.</w:t>
      </w:r>
      <w:r w:rsidRPr="0016020A">
        <w:rPr>
          <w:rFonts w:cstheme="minorHAnsi"/>
          <w:i/>
          <w:sz w:val="20"/>
          <w:szCs w:val="20"/>
          <w:lang w:val="it-IT"/>
        </w:rPr>
        <w:t>–</w:t>
      </w:r>
      <w:r w:rsidRPr="0016020A">
        <w:rPr>
          <w:rFonts w:cstheme="minorHAnsi"/>
          <w:sz w:val="20"/>
          <w:szCs w:val="20"/>
          <w:lang w:val="it-IT"/>
        </w:rPr>
        <w:t>» e «</w:t>
      </w:r>
      <w:r w:rsidRPr="0016020A">
        <w:rPr>
          <w:rFonts w:cstheme="minorHAnsi"/>
          <w:i/>
          <w:sz w:val="20"/>
          <w:szCs w:val="20"/>
          <w:lang w:val="it-IT"/>
        </w:rPr>
        <w:t xml:space="preserve">– </w:t>
      </w:r>
      <w:r w:rsidRPr="0016020A">
        <w:rPr>
          <w:rFonts w:cstheme="minorHAnsi"/>
          <w:sz w:val="20"/>
          <w:szCs w:val="20"/>
          <w:lang w:val="it-IT"/>
        </w:rPr>
        <w:t>Milano: Chiesa e chiostro.</w:t>
      </w:r>
      <w:r w:rsidRPr="0016020A">
        <w:rPr>
          <w:rFonts w:cstheme="minorHAnsi"/>
          <w:i/>
          <w:sz w:val="20"/>
          <w:szCs w:val="20"/>
          <w:lang w:val="it-IT"/>
        </w:rPr>
        <w:t xml:space="preserve">– </w:t>
      </w:r>
      <w:r w:rsidRPr="008F60FC">
        <w:rPr>
          <w:rFonts w:cstheme="minorHAnsi"/>
          <w:sz w:val="20"/>
          <w:szCs w:val="20"/>
          <w:lang w:val="it-IT"/>
        </w:rPr>
        <w:t>Visconti (corso Garibaldi)».</w:t>
      </w:r>
    </w:p>
    <w:p w14:paraId="6CCFDB5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dolore per la crisi e il precipitare delle Vizzola? </w:t>
      </w:r>
      <w:proofErr w:type="spellStart"/>
      <w:r w:rsidRPr="0016020A">
        <w:rPr>
          <w:rFonts w:cstheme="minorHAnsi"/>
          <w:sz w:val="20"/>
          <w:szCs w:val="20"/>
          <w:lang w:val="it-IT"/>
        </w:rPr>
        <w:t>Vattel’a</w:t>
      </w:r>
      <w:proofErr w:type="spellEnd"/>
      <w:r w:rsidRPr="0016020A">
        <w:rPr>
          <w:rFonts w:cstheme="minorHAnsi"/>
          <w:sz w:val="20"/>
          <w:szCs w:val="20"/>
          <w:lang w:val="it-IT"/>
        </w:rPr>
        <w:t xml:space="preserve"> pesca.)</w:t>
      </w:r>
    </w:p>
    <w:p w14:paraId="7D1D964D"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del f. 12 il titolo: </w:t>
      </w:r>
      <w:r w:rsidRPr="0016020A">
        <w:rPr>
          <w:rFonts w:cstheme="minorHAnsi"/>
          <w:i/>
          <w:w w:val="95"/>
          <w:sz w:val="20"/>
          <w:szCs w:val="20"/>
          <w:lang w:val="it-IT"/>
        </w:rPr>
        <w:t xml:space="preserve">Note per l’approdo alle </w:t>
      </w:r>
      <w:proofErr w:type="spellStart"/>
      <w:proofErr w:type="gramStart"/>
      <w:r w:rsidRPr="0016020A">
        <w:rPr>
          <w:rFonts w:cstheme="minorHAnsi"/>
          <w:i/>
          <w:w w:val="95"/>
          <w:sz w:val="20"/>
          <w:szCs w:val="20"/>
          <w:lang w:val="it-IT"/>
        </w:rPr>
        <w:t>zàttere</w:t>
      </w:r>
      <w:proofErr w:type="spellEnd"/>
      <w:r w:rsidRPr="0016020A">
        <w:rPr>
          <w:rFonts w:cstheme="minorHAnsi"/>
          <w:i/>
          <w:w w:val="95"/>
          <w:sz w:val="20"/>
          <w:szCs w:val="20"/>
          <w:lang w:val="it-IT"/>
        </w:rPr>
        <w:t>.–</w:t>
      </w:r>
      <w:proofErr w:type="gramEnd"/>
    </w:p>
    <w:p w14:paraId="731C0D1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Il foglio da noi numerato 16 reca in alto il n. 1.</w:t>
      </w:r>
    </w:p>
    <w:p w14:paraId="16302F90"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del foglio da noi numerato 18 il titolo: </w:t>
      </w:r>
      <w:r w:rsidRPr="0016020A">
        <w:rPr>
          <w:rFonts w:cstheme="minorHAnsi"/>
          <w:i/>
          <w:w w:val="95"/>
          <w:sz w:val="20"/>
          <w:szCs w:val="20"/>
          <w:lang w:val="it-IT"/>
        </w:rPr>
        <w:t xml:space="preserve">Tripolitania in </w:t>
      </w:r>
      <w:proofErr w:type="gramStart"/>
      <w:r w:rsidRPr="0016020A">
        <w:rPr>
          <w:rFonts w:cstheme="minorHAnsi"/>
          <w:i/>
          <w:w w:val="95"/>
          <w:sz w:val="20"/>
          <w:szCs w:val="20"/>
          <w:lang w:val="it-IT"/>
        </w:rPr>
        <w:t>tor</w:t>
      </w:r>
      <w:r w:rsidRPr="0016020A">
        <w:rPr>
          <w:rFonts w:cstheme="minorHAnsi"/>
          <w:i/>
          <w:sz w:val="20"/>
          <w:szCs w:val="20"/>
          <w:lang w:val="it-IT"/>
        </w:rPr>
        <w:t>pedone</w:t>
      </w:r>
      <w:r w:rsidRPr="0016020A">
        <w:rPr>
          <w:rFonts w:cstheme="minorHAnsi"/>
          <w:sz w:val="20"/>
          <w:szCs w:val="20"/>
          <w:lang w:val="it-IT"/>
        </w:rPr>
        <w:t>.–</w:t>
      </w:r>
      <w:proofErr w:type="gramEnd"/>
    </w:p>
    <w:p w14:paraId="519D5DE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 </w:t>
      </w:r>
      <w:r w:rsidRPr="0016020A">
        <w:rPr>
          <w:rFonts w:cstheme="minorHAnsi"/>
          <w:i/>
          <w:sz w:val="20"/>
          <w:szCs w:val="20"/>
          <w:lang w:val="it-IT"/>
        </w:rPr>
        <w:t xml:space="preserve">recto </w:t>
      </w:r>
      <w:r w:rsidRPr="0016020A">
        <w:rPr>
          <w:rFonts w:cstheme="minorHAnsi"/>
          <w:sz w:val="20"/>
          <w:szCs w:val="20"/>
          <w:lang w:val="it-IT"/>
        </w:rPr>
        <w:t>del foglio da noi numerato 21 l’</w:t>
      </w:r>
      <w:r w:rsidRPr="0016020A">
        <w:rPr>
          <w:rFonts w:cstheme="minorHAnsi"/>
          <w:i/>
          <w:sz w:val="20"/>
          <w:szCs w:val="20"/>
          <w:lang w:val="it-IT"/>
        </w:rPr>
        <w:t>incipit</w:t>
      </w:r>
      <w:r w:rsidRPr="0016020A">
        <w:rPr>
          <w:rFonts w:cstheme="minorHAnsi"/>
          <w:sz w:val="20"/>
          <w:szCs w:val="20"/>
          <w:lang w:val="it-IT"/>
        </w:rPr>
        <w:t>: I 5 cosiddetti “ar</w:t>
      </w:r>
      <w:r w:rsidRPr="0016020A">
        <w:rPr>
          <w:rFonts w:cstheme="minorHAnsi"/>
          <w:w w:val="95"/>
          <w:sz w:val="20"/>
          <w:szCs w:val="20"/>
          <w:lang w:val="it-IT"/>
        </w:rPr>
        <w:t>ticoli di guerra„ che qui sono stati raccolti, hanno vincoli di rigoro</w:t>
      </w:r>
      <w:r w:rsidRPr="0016020A">
        <w:rPr>
          <w:rFonts w:cstheme="minorHAnsi"/>
          <w:sz w:val="20"/>
          <w:szCs w:val="20"/>
          <w:lang w:val="it-IT"/>
        </w:rPr>
        <w:t xml:space="preserve">sa unità infino dalla gestazione; sul </w:t>
      </w:r>
      <w:r w:rsidRPr="0016020A">
        <w:rPr>
          <w:rFonts w:cstheme="minorHAnsi"/>
          <w:i/>
          <w:sz w:val="20"/>
          <w:szCs w:val="20"/>
          <w:lang w:val="it-IT"/>
        </w:rPr>
        <w:t xml:space="preserve">recto </w:t>
      </w:r>
      <w:r w:rsidRPr="0016020A">
        <w:rPr>
          <w:rFonts w:cstheme="minorHAnsi"/>
          <w:sz w:val="20"/>
          <w:szCs w:val="20"/>
          <w:lang w:val="it-IT"/>
        </w:rPr>
        <w:t>del f. 22: I 5 cosiddetti</w:t>
      </w:r>
    </w:p>
    <w:p w14:paraId="1D2983A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«articoli di guerra» che qui sono stati raccolti, ebbero vincoli di unità rigorosa infino dalla gestazione.</w:t>
      </w:r>
    </w:p>
    <w:p w14:paraId="5CAB56E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 xml:space="preserve">Sul </w:t>
      </w:r>
      <w:r w:rsidRPr="0016020A">
        <w:rPr>
          <w:rFonts w:cstheme="minorHAnsi"/>
          <w:i/>
          <w:w w:val="95"/>
          <w:sz w:val="20"/>
          <w:szCs w:val="20"/>
          <w:lang w:val="it-IT"/>
        </w:rPr>
        <w:t xml:space="preserve">verso </w:t>
      </w:r>
      <w:r w:rsidRPr="0016020A">
        <w:rPr>
          <w:rFonts w:cstheme="minorHAnsi"/>
          <w:w w:val="95"/>
          <w:sz w:val="20"/>
          <w:szCs w:val="20"/>
          <w:lang w:val="it-IT"/>
        </w:rPr>
        <w:t>del foglio da noi numerato 24 l’indicazione a matita: Tir</w:t>
      </w:r>
      <w:r w:rsidRPr="0016020A">
        <w:rPr>
          <w:rFonts w:cstheme="minorHAnsi"/>
          <w:sz w:val="20"/>
          <w:szCs w:val="20"/>
          <w:lang w:val="it-IT"/>
        </w:rPr>
        <w:t>reno in crociera.</w:t>
      </w:r>
    </w:p>
    <w:p w14:paraId="3430FA1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 fogli da noi numerati 25 e 26 recano in alto i </w:t>
      </w:r>
      <w:proofErr w:type="spellStart"/>
      <w:r w:rsidRPr="0016020A">
        <w:rPr>
          <w:rFonts w:cstheme="minorHAnsi"/>
          <w:sz w:val="20"/>
          <w:szCs w:val="20"/>
          <w:lang w:val="it-IT"/>
        </w:rPr>
        <w:t>nn</w:t>
      </w:r>
      <w:proofErr w:type="spellEnd"/>
      <w:r w:rsidRPr="0016020A">
        <w:rPr>
          <w:rFonts w:cstheme="minorHAnsi"/>
          <w:sz w:val="20"/>
          <w:szCs w:val="20"/>
          <w:lang w:val="it-IT"/>
        </w:rPr>
        <w:t>. 2-3.</w:t>
      </w:r>
    </w:p>
    <w:p w14:paraId="55F6091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 xml:space="preserve">del foglio da noi numerato 28 il titolo a matita: Polemiche </w:t>
      </w:r>
      <w:r w:rsidRPr="0016020A">
        <w:rPr>
          <w:rFonts w:cstheme="minorHAnsi"/>
          <w:sz w:val="20"/>
          <w:szCs w:val="20"/>
          <w:lang w:val="it-IT"/>
        </w:rPr>
        <w:t>e pace. | parte 1.</w:t>
      </w:r>
      <w:r w:rsidRPr="0016020A">
        <w:rPr>
          <w:rFonts w:cstheme="minorHAnsi"/>
          <w:position w:val="4"/>
          <w:sz w:val="20"/>
          <w:szCs w:val="20"/>
          <w:lang w:val="it-IT"/>
        </w:rPr>
        <w:t xml:space="preserve">a </w:t>
      </w:r>
      <w:r w:rsidRPr="0016020A">
        <w:rPr>
          <w:rFonts w:cstheme="minorHAnsi"/>
          <w:sz w:val="20"/>
          <w:szCs w:val="20"/>
          <w:lang w:val="it-IT"/>
        </w:rPr>
        <w:t>–</w:t>
      </w:r>
    </w:p>
    <w:p w14:paraId="5AC8541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 xml:space="preserve">del f. 29 il titolo a matita, di mano di Roscioni: Polemiche </w:t>
      </w:r>
      <w:r w:rsidRPr="0016020A">
        <w:rPr>
          <w:rFonts w:cstheme="minorHAnsi"/>
          <w:sz w:val="20"/>
          <w:szCs w:val="20"/>
          <w:lang w:val="it-IT"/>
        </w:rPr>
        <w:t>e pace nel direttissimo.</w:t>
      </w:r>
    </w:p>
    <w:p w14:paraId="524E8C7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del f. 30 il titolo a matita, di mano di Roscioni: Il fontano</w:t>
      </w:r>
      <w:r w:rsidRPr="0016020A">
        <w:rPr>
          <w:rFonts w:cstheme="minorHAnsi"/>
          <w:sz w:val="20"/>
          <w:szCs w:val="20"/>
          <w:lang w:val="it-IT"/>
        </w:rPr>
        <w:t>ne di Mortorio.</w:t>
      </w:r>
    </w:p>
    <w:p w14:paraId="2A6F54C0"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Il f. 32 contiene al </w:t>
      </w:r>
      <w:r w:rsidRPr="0016020A">
        <w:rPr>
          <w:rFonts w:cstheme="minorHAnsi"/>
          <w:i/>
          <w:sz w:val="20"/>
          <w:szCs w:val="20"/>
          <w:lang w:val="it-IT"/>
        </w:rPr>
        <w:t xml:space="preserve">recto </w:t>
      </w:r>
      <w:r w:rsidRPr="0016020A">
        <w:rPr>
          <w:rFonts w:cstheme="minorHAnsi"/>
          <w:sz w:val="20"/>
          <w:szCs w:val="20"/>
          <w:lang w:val="it-IT"/>
        </w:rPr>
        <w:t xml:space="preserve">la </w:t>
      </w:r>
      <w:r w:rsidRPr="0016020A">
        <w:rPr>
          <w:rFonts w:cstheme="minorHAnsi"/>
          <w:i/>
          <w:sz w:val="20"/>
          <w:szCs w:val="20"/>
          <w:lang w:val="it-IT"/>
        </w:rPr>
        <w:t>Sinossi delle abbreviazioni</w:t>
      </w:r>
      <w:r w:rsidRPr="0016020A">
        <w:rPr>
          <w:rFonts w:cstheme="minorHAnsi"/>
          <w:sz w:val="20"/>
          <w:szCs w:val="20"/>
          <w:lang w:val="it-IT"/>
        </w:rPr>
        <w:t xml:space="preserve">, al </w:t>
      </w:r>
      <w:r w:rsidRPr="0016020A">
        <w:rPr>
          <w:rFonts w:cstheme="minorHAnsi"/>
          <w:i/>
          <w:sz w:val="20"/>
          <w:szCs w:val="20"/>
          <w:lang w:val="it-IT"/>
        </w:rPr>
        <w:t xml:space="preserve">verso </w:t>
      </w:r>
      <w:r w:rsidRPr="0016020A">
        <w:rPr>
          <w:rFonts w:cstheme="minorHAnsi"/>
          <w:sz w:val="20"/>
          <w:szCs w:val="20"/>
          <w:lang w:val="it-IT"/>
        </w:rPr>
        <w:t>l’</w:t>
      </w:r>
      <w:r w:rsidRPr="0016020A">
        <w:rPr>
          <w:rFonts w:cstheme="minorHAnsi"/>
          <w:i/>
          <w:sz w:val="20"/>
          <w:szCs w:val="20"/>
          <w:lang w:val="it-IT"/>
        </w:rPr>
        <w:t>Av</w:t>
      </w:r>
      <w:r w:rsidRPr="0016020A">
        <w:rPr>
          <w:rFonts w:cstheme="minorHAnsi"/>
          <w:i/>
          <w:w w:val="95"/>
          <w:sz w:val="20"/>
          <w:szCs w:val="20"/>
          <w:lang w:val="it-IT"/>
        </w:rPr>
        <w:t>vertenza</w:t>
      </w:r>
      <w:r w:rsidRPr="0016020A">
        <w:rPr>
          <w:rFonts w:cstheme="minorHAnsi"/>
          <w:w w:val="95"/>
          <w:sz w:val="20"/>
          <w:szCs w:val="20"/>
          <w:lang w:val="it-IT"/>
        </w:rPr>
        <w:t xml:space="preserve">, il f. 33 una precedente versione della stessa Avvertenza. </w:t>
      </w:r>
      <w:r w:rsidRPr="0016020A">
        <w:rPr>
          <w:rFonts w:cstheme="minorHAnsi"/>
          <w:sz w:val="20"/>
          <w:szCs w:val="20"/>
          <w:lang w:val="it-IT"/>
        </w:rPr>
        <w:t xml:space="preserve">Il f. 34 ha al </w:t>
      </w:r>
      <w:r w:rsidRPr="0016020A">
        <w:rPr>
          <w:rFonts w:cstheme="minorHAnsi"/>
          <w:i/>
          <w:sz w:val="20"/>
          <w:szCs w:val="20"/>
          <w:lang w:val="it-IT"/>
        </w:rPr>
        <w:t xml:space="preserve">verso </w:t>
      </w:r>
      <w:r w:rsidRPr="0016020A">
        <w:rPr>
          <w:rFonts w:cstheme="minorHAnsi"/>
          <w:sz w:val="20"/>
          <w:szCs w:val="20"/>
          <w:lang w:val="it-IT"/>
        </w:rPr>
        <w:t xml:space="preserve">l’indicazione: </w:t>
      </w:r>
      <w:r w:rsidRPr="0016020A">
        <w:rPr>
          <w:rFonts w:cstheme="minorHAnsi"/>
          <w:i/>
          <w:sz w:val="20"/>
          <w:szCs w:val="20"/>
          <w:lang w:val="it-IT"/>
        </w:rPr>
        <w:t xml:space="preserve">Della musica | milanese. </w:t>
      </w:r>
      <w:r w:rsidRPr="0016020A">
        <w:rPr>
          <w:rFonts w:cstheme="minorHAnsi"/>
          <w:sz w:val="20"/>
          <w:szCs w:val="20"/>
          <w:lang w:val="it-IT"/>
        </w:rPr>
        <w:t xml:space="preserve">| Ambrosiano | </w:t>
      </w:r>
      <w:r w:rsidRPr="0016020A">
        <w:rPr>
          <w:rFonts w:cstheme="minorHAnsi"/>
          <w:i/>
          <w:sz w:val="20"/>
          <w:szCs w:val="20"/>
          <w:lang w:val="it-IT"/>
        </w:rPr>
        <w:t xml:space="preserve">21 ottobre </w:t>
      </w:r>
      <w:proofErr w:type="gramStart"/>
      <w:r w:rsidRPr="0016020A">
        <w:rPr>
          <w:rFonts w:cstheme="minorHAnsi"/>
          <w:i/>
          <w:sz w:val="20"/>
          <w:szCs w:val="20"/>
          <w:lang w:val="it-IT"/>
        </w:rPr>
        <w:t>1931.–</w:t>
      </w:r>
      <w:proofErr w:type="gramEnd"/>
    </w:p>
    <w:p w14:paraId="0C1300FA"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Il f. 35 ha in alto, di mano di Roscioni, il titolo </w:t>
      </w:r>
      <w:r w:rsidRPr="0016020A">
        <w:rPr>
          <w:rFonts w:cstheme="minorHAnsi"/>
          <w:i/>
          <w:sz w:val="20"/>
          <w:szCs w:val="20"/>
          <w:lang w:val="it-IT"/>
        </w:rPr>
        <w:t>Sibili dentro le valli.</w:t>
      </w:r>
    </w:p>
    <w:p w14:paraId="50192546"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Il f. 38 ha titolo: </w:t>
      </w:r>
      <w:r w:rsidRPr="0016020A">
        <w:rPr>
          <w:rFonts w:cstheme="minorHAnsi"/>
          <w:i/>
          <w:sz w:val="20"/>
          <w:szCs w:val="20"/>
          <w:lang w:val="it-IT"/>
        </w:rPr>
        <w:t xml:space="preserve">Elogio di Alcuni </w:t>
      </w:r>
      <w:proofErr w:type="gramStart"/>
      <w:r w:rsidRPr="0016020A">
        <w:rPr>
          <w:rFonts w:cstheme="minorHAnsi"/>
          <w:i/>
          <w:sz w:val="20"/>
          <w:szCs w:val="20"/>
          <w:lang w:val="it-IT"/>
        </w:rPr>
        <w:t>Valentuomini.–</w:t>
      </w:r>
      <w:proofErr w:type="gramEnd"/>
    </w:p>
    <w:p w14:paraId="6FB7DFF2"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Il f. 39 ha sul </w:t>
      </w:r>
      <w:r w:rsidRPr="0016020A">
        <w:rPr>
          <w:rFonts w:cstheme="minorHAnsi"/>
          <w:i/>
          <w:sz w:val="20"/>
          <w:szCs w:val="20"/>
          <w:lang w:val="it-IT"/>
        </w:rPr>
        <w:t>verso</w:t>
      </w:r>
      <w:r w:rsidRPr="0016020A">
        <w:rPr>
          <w:rFonts w:cstheme="minorHAnsi"/>
          <w:sz w:val="20"/>
          <w:szCs w:val="20"/>
          <w:lang w:val="it-IT"/>
        </w:rPr>
        <w:t xml:space="preserve">: Impossibilità di un </w:t>
      </w:r>
      <w:r w:rsidRPr="0016020A">
        <w:rPr>
          <w:rFonts w:cstheme="minorHAnsi"/>
          <w:i/>
          <w:sz w:val="20"/>
          <w:szCs w:val="20"/>
          <w:lang w:val="it-IT"/>
        </w:rPr>
        <w:t>| diario di guerra. | Commento.</w:t>
      </w:r>
    </w:p>
    <w:p w14:paraId="7C1727D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Con il fascicolo si conserva una cartolina illustrata con l’Hotel Mo</w:t>
      </w:r>
      <w:r w:rsidRPr="0016020A">
        <w:rPr>
          <w:rFonts w:cstheme="minorHAnsi"/>
          <w:sz w:val="20"/>
          <w:szCs w:val="20"/>
          <w:lang w:val="it-IT"/>
        </w:rPr>
        <w:t xml:space="preserve">derno di Tripoli. </w:t>
      </w:r>
      <w:proofErr w:type="spellStart"/>
      <w:r w:rsidRPr="0058575B">
        <w:rPr>
          <w:rFonts w:cstheme="minorHAnsi"/>
          <w:sz w:val="20"/>
          <w:szCs w:val="20"/>
        </w:rPr>
        <w:t>Reca</w:t>
      </w:r>
      <w:proofErr w:type="spellEnd"/>
      <w:r w:rsidRPr="0058575B">
        <w:rPr>
          <w:rFonts w:cstheme="minorHAnsi"/>
          <w:sz w:val="20"/>
          <w:szCs w:val="20"/>
        </w:rPr>
        <w:t xml:space="preserve"> </w:t>
      </w:r>
      <w:proofErr w:type="spellStart"/>
      <w:r w:rsidRPr="0058575B">
        <w:rPr>
          <w:rFonts w:cstheme="minorHAnsi"/>
          <w:sz w:val="20"/>
          <w:szCs w:val="20"/>
        </w:rPr>
        <w:t>appunti</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w:t>
      </w:r>
    </w:p>
    <w:p w14:paraId="1F6171A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851CCD6" w14:textId="77777777" w:rsidR="00670F9A" w:rsidRPr="0016020A" w:rsidRDefault="00670F9A" w:rsidP="0058575B">
      <w:pPr>
        <w:pStyle w:val="Paragrafoelenco"/>
        <w:numPr>
          <w:ilvl w:val="0"/>
          <w:numId w:val="46"/>
        </w:numPr>
        <w:tabs>
          <w:tab w:val="left" w:pos="0"/>
          <w:tab w:val="left" w:pos="993"/>
          <w:tab w:val="left" w:pos="1250"/>
        </w:tabs>
        <w:spacing w:after="0" w:line="240" w:lineRule="auto"/>
        <w:ind w:left="0" w:firstLine="0"/>
        <w:rPr>
          <w:rFonts w:cstheme="minorHAnsi"/>
          <w:sz w:val="20"/>
          <w:szCs w:val="20"/>
          <w:lang w:val="it-IT"/>
        </w:rPr>
      </w:pPr>
      <w:r w:rsidRPr="0016020A">
        <w:rPr>
          <w:rFonts w:cstheme="minorHAnsi"/>
          <w:w w:val="95"/>
          <w:sz w:val="20"/>
          <w:szCs w:val="20"/>
          <w:lang w:val="it-IT"/>
        </w:rPr>
        <w:t xml:space="preserve">Fascicolo costituito da </w:t>
      </w:r>
      <w:proofErr w:type="gramStart"/>
      <w:r w:rsidRPr="0016020A">
        <w:rPr>
          <w:rFonts w:cstheme="minorHAnsi"/>
          <w:w w:val="95"/>
          <w:sz w:val="20"/>
          <w:szCs w:val="20"/>
          <w:lang w:val="it-IT"/>
        </w:rPr>
        <w:t>5</w:t>
      </w:r>
      <w:proofErr w:type="gramEnd"/>
      <w:r w:rsidRPr="0016020A">
        <w:rPr>
          <w:rFonts w:cstheme="minorHAnsi"/>
          <w:w w:val="95"/>
          <w:sz w:val="20"/>
          <w:szCs w:val="20"/>
          <w:lang w:val="it-IT"/>
        </w:rPr>
        <w:t xml:space="preserve"> fogli senza righe o quadretti, di diverso formato,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(escluso il quarto, al solo </w:t>
      </w:r>
      <w:r w:rsidRPr="0016020A">
        <w:rPr>
          <w:rFonts w:cstheme="minorHAnsi"/>
          <w:i/>
          <w:w w:val="95"/>
          <w:sz w:val="20"/>
          <w:szCs w:val="20"/>
          <w:lang w:val="it-IT"/>
        </w:rPr>
        <w:t>recto</w:t>
      </w:r>
      <w:r w:rsidRPr="0016020A">
        <w:rPr>
          <w:rFonts w:cstheme="minorHAnsi"/>
          <w:w w:val="95"/>
          <w:sz w:val="20"/>
          <w:szCs w:val="20"/>
          <w:lang w:val="it-IT"/>
        </w:rPr>
        <w:t>). Scritti a matita (eccetto qualche parola a penna). Contengono appunti.</w:t>
      </w:r>
    </w:p>
    <w:p w14:paraId="752C1E48"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Vi è allegata una busta con l’indicazione: – </w:t>
      </w:r>
      <w:r w:rsidRPr="0016020A">
        <w:rPr>
          <w:rFonts w:cstheme="minorHAnsi"/>
          <w:i/>
          <w:sz w:val="20"/>
          <w:szCs w:val="20"/>
          <w:lang w:val="it-IT"/>
        </w:rPr>
        <w:t xml:space="preserve">Carlo Emilio </w:t>
      </w:r>
      <w:proofErr w:type="gramStart"/>
      <w:r w:rsidRPr="0016020A">
        <w:rPr>
          <w:rFonts w:cstheme="minorHAnsi"/>
          <w:i/>
          <w:sz w:val="20"/>
          <w:szCs w:val="20"/>
          <w:lang w:val="it-IT"/>
        </w:rPr>
        <w:t>Gadda.–</w:t>
      </w:r>
      <w:proofErr w:type="gramEnd"/>
      <w:r w:rsidRPr="0016020A">
        <w:rPr>
          <w:rFonts w:cstheme="minorHAnsi"/>
          <w:i/>
          <w:sz w:val="20"/>
          <w:szCs w:val="20"/>
          <w:lang w:val="it-IT"/>
        </w:rPr>
        <w:t xml:space="preserve"> </w:t>
      </w:r>
      <w:r w:rsidRPr="0016020A">
        <w:rPr>
          <w:rFonts w:cstheme="minorHAnsi"/>
          <w:sz w:val="20"/>
          <w:szCs w:val="20"/>
          <w:lang w:val="it-IT"/>
        </w:rPr>
        <w:t>| Appunti | C</w:t>
      </w:r>
      <w:r w:rsidRPr="0016020A">
        <w:rPr>
          <w:rFonts w:cstheme="minorHAnsi"/>
          <w:i/>
          <w:sz w:val="20"/>
          <w:szCs w:val="20"/>
          <w:lang w:val="it-IT"/>
        </w:rPr>
        <w:t xml:space="preserve">rociera Mediterranea </w:t>
      </w:r>
      <w:r w:rsidRPr="0016020A">
        <w:rPr>
          <w:rFonts w:cstheme="minorHAnsi"/>
          <w:sz w:val="20"/>
          <w:szCs w:val="20"/>
          <w:lang w:val="it-IT"/>
        </w:rPr>
        <w:t xml:space="preserve">| col </w:t>
      </w:r>
      <w:r w:rsidRPr="0016020A">
        <w:rPr>
          <w:rFonts w:cstheme="minorHAnsi"/>
          <w:i/>
          <w:sz w:val="20"/>
          <w:szCs w:val="20"/>
          <w:lang w:val="it-IT"/>
        </w:rPr>
        <w:t>“Conte Rosso.„ | Luglio 1931.– | Carlo E. Gadda.</w:t>
      </w:r>
    </w:p>
    <w:p w14:paraId="3892A9C4"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6D87968C" w14:textId="77777777" w:rsidR="00670F9A" w:rsidRPr="0058575B" w:rsidRDefault="00670F9A" w:rsidP="0058575B">
      <w:pPr>
        <w:pStyle w:val="Paragrafoelenco"/>
        <w:numPr>
          <w:ilvl w:val="0"/>
          <w:numId w:val="44"/>
        </w:numPr>
        <w:tabs>
          <w:tab w:val="left" w:pos="0"/>
          <w:tab w:val="left" w:pos="993"/>
          <w:tab w:val="left" w:pos="1308"/>
        </w:tabs>
        <w:spacing w:after="0" w:line="240" w:lineRule="auto"/>
        <w:ind w:left="0" w:firstLine="0"/>
        <w:rPr>
          <w:rFonts w:cstheme="minorHAnsi"/>
          <w:i/>
          <w:sz w:val="20"/>
          <w:szCs w:val="20"/>
        </w:rPr>
      </w:pPr>
      <w:proofErr w:type="spellStart"/>
      <w:r w:rsidRPr="0058575B">
        <w:rPr>
          <w:rFonts w:cstheme="minorHAnsi"/>
          <w:i/>
          <w:w w:val="95"/>
          <w:sz w:val="20"/>
          <w:szCs w:val="20"/>
        </w:rPr>
        <w:t>Approdo</w:t>
      </w:r>
      <w:proofErr w:type="spellEnd"/>
      <w:r w:rsidRPr="0058575B">
        <w:rPr>
          <w:rFonts w:cstheme="minorHAnsi"/>
          <w:i/>
          <w:w w:val="95"/>
          <w:sz w:val="20"/>
          <w:szCs w:val="20"/>
        </w:rPr>
        <w:t xml:space="preserve"> alle </w:t>
      </w:r>
      <w:proofErr w:type="spellStart"/>
      <w:r w:rsidRPr="0058575B">
        <w:rPr>
          <w:rFonts w:cstheme="minorHAnsi"/>
          <w:i/>
          <w:w w:val="95"/>
          <w:sz w:val="20"/>
          <w:szCs w:val="20"/>
        </w:rPr>
        <w:t>Zàttere</w:t>
      </w:r>
      <w:proofErr w:type="spellEnd"/>
    </w:p>
    <w:p w14:paraId="05A76A9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Fascicolo costituito da </w:t>
      </w:r>
      <w:proofErr w:type="gramStart"/>
      <w:r w:rsidRPr="0016020A">
        <w:rPr>
          <w:rFonts w:cstheme="minorHAnsi"/>
          <w:sz w:val="20"/>
          <w:szCs w:val="20"/>
          <w:lang w:val="it-IT"/>
        </w:rPr>
        <w:t>7</w:t>
      </w:r>
      <w:proofErr w:type="gramEnd"/>
      <w:r w:rsidRPr="0016020A">
        <w:rPr>
          <w:rFonts w:cstheme="minorHAnsi"/>
          <w:sz w:val="20"/>
          <w:szCs w:val="20"/>
          <w:lang w:val="it-IT"/>
        </w:rPr>
        <w:t xml:space="preserve"> fogli senza righe o quadretti, di diverso </w:t>
      </w:r>
      <w:r w:rsidRPr="0016020A">
        <w:rPr>
          <w:rFonts w:cstheme="minorHAnsi"/>
          <w:w w:val="95"/>
          <w:sz w:val="20"/>
          <w:szCs w:val="20"/>
          <w:lang w:val="it-IT"/>
        </w:rPr>
        <w:t xml:space="preserve">formato,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(eccetto il terzo e il settimo, utilizzati </w:t>
      </w:r>
      <w:r w:rsidRPr="0016020A">
        <w:rPr>
          <w:rFonts w:cstheme="minorHAnsi"/>
          <w:sz w:val="20"/>
          <w:szCs w:val="20"/>
          <w:lang w:val="it-IT"/>
        </w:rPr>
        <w:t xml:space="preserve">al solo </w:t>
      </w:r>
      <w:r w:rsidRPr="0016020A">
        <w:rPr>
          <w:rFonts w:cstheme="minorHAnsi"/>
          <w:i/>
          <w:sz w:val="20"/>
          <w:szCs w:val="20"/>
          <w:lang w:val="it-IT"/>
        </w:rPr>
        <w:t>recto</w:t>
      </w:r>
      <w:r w:rsidRPr="0016020A">
        <w:rPr>
          <w:rFonts w:cstheme="minorHAnsi"/>
          <w:sz w:val="20"/>
          <w:szCs w:val="20"/>
          <w:lang w:val="it-IT"/>
        </w:rPr>
        <w:t xml:space="preserve">). Il primo e il secondo sono numerati a penna 1-2, il </w:t>
      </w:r>
      <w:r w:rsidRPr="0016020A">
        <w:rPr>
          <w:rFonts w:cstheme="minorHAnsi"/>
          <w:w w:val="95"/>
          <w:sz w:val="20"/>
          <w:szCs w:val="20"/>
          <w:lang w:val="it-IT"/>
        </w:rPr>
        <w:t>terzo non ha numero, il quarto è numerato 9, il quinto e il sesto 12-</w:t>
      </w:r>
      <w:r w:rsidR="00136075" w:rsidRPr="0016020A">
        <w:rPr>
          <w:rFonts w:cstheme="minorHAnsi"/>
          <w:w w:val="95"/>
          <w:sz w:val="20"/>
          <w:szCs w:val="20"/>
          <w:lang w:val="it-IT"/>
        </w:rPr>
        <w:t>1</w:t>
      </w:r>
      <w:r w:rsidRPr="0016020A">
        <w:rPr>
          <w:rFonts w:cstheme="minorHAnsi"/>
          <w:sz w:val="20"/>
          <w:szCs w:val="20"/>
          <w:lang w:val="it-IT"/>
        </w:rPr>
        <w:t>3, il settimo 16.</w:t>
      </w:r>
    </w:p>
    <w:p w14:paraId="02B16599"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Approdo alle </w:t>
      </w:r>
      <w:proofErr w:type="spellStart"/>
      <w:r w:rsidRPr="0016020A">
        <w:rPr>
          <w:rFonts w:cstheme="minorHAnsi"/>
          <w:i/>
          <w:w w:val="95"/>
          <w:sz w:val="20"/>
          <w:szCs w:val="20"/>
          <w:lang w:val="it-IT"/>
        </w:rPr>
        <w:t>Zàttere</w:t>
      </w:r>
      <w:proofErr w:type="spellEnd"/>
      <w:r w:rsidRPr="0016020A">
        <w:rPr>
          <w:rFonts w:cstheme="minorHAnsi"/>
          <w:i/>
          <w:w w:val="95"/>
          <w:sz w:val="20"/>
          <w:szCs w:val="20"/>
          <w:lang w:val="it-IT"/>
        </w:rPr>
        <w:t>.</w:t>
      </w:r>
    </w:p>
    <w:p w14:paraId="6A93554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Segue l’indicazione: Da bordo e da terra, agosto.</w:t>
      </w:r>
    </w:p>
    <w:p w14:paraId="313B759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Rodi. | L’</w:t>
      </w:r>
      <w:proofErr w:type="spellStart"/>
      <w:r w:rsidRPr="0016020A">
        <w:rPr>
          <w:rFonts w:cstheme="minorHAnsi"/>
          <w:w w:val="95"/>
          <w:sz w:val="20"/>
          <w:szCs w:val="20"/>
          <w:lang w:val="it-IT"/>
        </w:rPr>
        <w:t>odor</w:t>
      </w:r>
      <w:proofErr w:type="spellEnd"/>
      <w:r w:rsidRPr="0016020A">
        <w:rPr>
          <w:rFonts w:cstheme="minorHAnsi"/>
          <w:w w:val="95"/>
          <w:sz w:val="20"/>
          <w:szCs w:val="20"/>
          <w:lang w:val="it-IT"/>
        </w:rPr>
        <w:t xml:space="preserve"> delle </w:t>
      </w:r>
      <w:proofErr w:type="spellStart"/>
      <w:r w:rsidRPr="0016020A">
        <w:rPr>
          <w:rFonts w:cstheme="minorHAnsi"/>
          <w:w w:val="95"/>
          <w:sz w:val="20"/>
          <w:szCs w:val="20"/>
          <w:lang w:val="it-IT"/>
        </w:rPr>
        <w:t>résine</w:t>
      </w:r>
      <w:proofErr w:type="spellEnd"/>
      <w:r w:rsidRPr="0016020A">
        <w:rPr>
          <w:rFonts w:cstheme="minorHAnsi"/>
          <w:w w:val="95"/>
          <w:sz w:val="20"/>
          <w:szCs w:val="20"/>
          <w:lang w:val="it-IT"/>
        </w:rPr>
        <w:t xml:space="preserve"> esala nella calda vampa solare </w:t>
      </w:r>
      <w:r w:rsidRPr="0016020A">
        <w:rPr>
          <w:rFonts w:cstheme="minorHAnsi"/>
          <w:i/>
          <w:w w:val="95"/>
          <w:sz w:val="20"/>
          <w:szCs w:val="20"/>
          <w:lang w:val="it-IT"/>
        </w:rPr>
        <w:t>Explicit</w:t>
      </w:r>
      <w:r w:rsidRPr="0016020A">
        <w:rPr>
          <w:rFonts w:cstheme="minorHAnsi"/>
          <w:w w:val="95"/>
          <w:sz w:val="20"/>
          <w:szCs w:val="20"/>
          <w:lang w:val="it-IT"/>
        </w:rPr>
        <w:t xml:space="preserve">: alla terra che tanto serba delle nostre memorie, e di tanto </w:t>
      </w:r>
      <w:r w:rsidRPr="0016020A">
        <w:rPr>
          <w:rFonts w:cstheme="minorHAnsi"/>
          <w:sz w:val="20"/>
          <w:szCs w:val="20"/>
          <w:lang w:val="it-IT"/>
        </w:rPr>
        <w:t>amore vive!</w:t>
      </w:r>
    </w:p>
    <w:p w14:paraId="5119EDF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ACA7EE8" w14:textId="77777777" w:rsidR="00670F9A" w:rsidRPr="0058575B" w:rsidRDefault="00670F9A" w:rsidP="0058575B">
      <w:pPr>
        <w:pStyle w:val="Paragrafoelenco"/>
        <w:numPr>
          <w:ilvl w:val="0"/>
          <w:numId w:val="44"/>
        </w:numPr>
        <w:tabs>
          <w:tab w:val="left" w:pos="0"/>
          <w:tab w:val="left" w:pos="993"/>
          <w:tab w:val="left" w:pos="1308"/>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Tendo al </w:t>
      </w:r>
      <w:proofErr w:type="spellStart"/>
      <w:r w:rsidRPr="0058575B">
        <w:rPr>
          <w:rFonts w:cstheme="minorHAnsi"/>
          <w:i/>
          <w:sz w:val="20"/>
          <w:szCs w:val="20"/>
        </w:rPr>
        <w:t>mio</w:t>
      </w:r>
      <w:proofErr w:type="spellEnd"/>
      <w:r w:rsidRPr="0058575B">
        <w:rPr>
          <w:rFonts w:cstheme="minorHAnsi"/>
          <w:i/>
          <w:sz w:val="20"/>
          <w:szCs w:val="20"/>
        </w:rPr>
        <w:t xml:space="preserve"> fine</w:t>
      </w:r>
      <w:r w:rsidRPr="0058575B">
        <w:rPr>
          <w:rFonts w:cstheme="minorHAnsi"/>
          <w:sz w:val="20"/>
          <w:szCs w:val="20"/>
        </w:rPr>
        <w:t>]</w:t>
      </w:r>
    </w:p>
    <w:p w14:paraId="75737F3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5 ff. usati al </w:t>
      </w:r>
      <w:r w:rsidRPr="0016020A">
        <w:rPr>
          <w:rFonts w:cstheme="minorHAnsi"/>
          <w:i/>
          <w:sz w:val="20"/>
          <w:szCs w:val="20"/>
          <w:lang w:val="it-IT"/>
        </w:rPr>
        <w:t xml:space="preserve">recto </w:t>
      </w:r>
      <w:r w:rsidRPr="0016020A">
        <w:rPr>
          <w:rFonts w:cstheme="minorHAnsi"/>
          <w:sz w:val="20"/>
          <w:szCs w:val="20"/>
          <w:lang w:val="it-IT"/>
        </w:rPr>
        <w:t xml:space="preserve">(l’ultimo per due righe e mezza anche al </w:t>
      </w:r>
      <w:r w:rsidRPr="0016020A">
        <w:rPr>
          <w:rFonts w:cstheme="minorHAnsi"/>
          <w:i/>
          <w:sz w:val="20"/>
          <w:szCs w:val="20"/>
          <w:lang w:val="it-IT"/>
        </w:rPr>
        <w:t>verso</w:t>
      </w:r>
      <w:r w:rsidRPr="0016020A">
        <w:rPr>
          <w:rFonts w:cstheme="minorHAnsi"/>
          <w:sz w:val="20"/>
          <w:szCs w:val="20"/>
          <w:lang w:val="it-IT"/>
        </w:rPr>
        <w:t>). Inchiostro nero.</w:t>
      </w:r>
    </w:p>
    <w:p w14:paraId="6AE55C3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Tendo all’eternità [</w:t>
      </w:r>
      <w:r w:rsidRPr="0016020A">
        <w:rPr>
          <w:rFonts w:cstheme="minorHAnsi"/>
          <w:i/>
          <w:w w:val="95"/>
          <w:sz w:val="20"/>
          <w:szCs w:val="20"/>
          <w:lang w:val="it-IT"/>
        </w:rPr>
        <w:t xml:space="preserve">da </w:t>
      </w:r>
      <w:r w:rsidRPr="0016020A">
        <w:rPr>
          <w:rFonts w:cstheme="minorHAnsi"/>
          <w:w w:val="95"/>
          <w:sz w:val="20"/>
          <w:szCs w:val="20"/>
          <w:lang w:val="it-IT"/>
        </w:rPr>
        <w:t>Tendo al manicomio].</w:t>
      </w:r>
    </w:p>
    <w:p w14:paraId="7C0EA89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Tendo a una brutale deformazione dei temi che il destino s’è creduto di </w:t>
      </w:r>
      <w:proofErr w:type="spellStart"/>
      <w:r w:rsidRPr="0016020A">
        <w:rPr>
          <w:rFonts w:cstheme="minorHAnsi"/>
          <w:sz w:val="20"/>
          <w:szCs w:val="20"/>
          <w:lang w:val="it-IT"/>
        </w:rPr>
        <w:t>proponermi</w:t>
      </w:r>
      <w:proofErr w:type="spellEnd"/>
    </w:p>
    <w:p w14:paraId="59661B7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E l’erba, che sarà cresciuta, la mangerà il cavallo, che campato sarà.</w:t>
      </w:r>
    </w:p>
    <w:p w14:paraId="3D37AA9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B99772C" w14:textId="77777777" w:rsidR="00670F9A" w:rsidRPr="0016020A" w:rsidRDefault="00670F9A" w:rsidP="0058575B">
      <w:pPr>
        <w:pStyle w:val="Paragrafoelenco"/>
        <w:numPr>
          <w:ilvl w:val="0"/>
          <w:numId w:val="44"/>
        </w:numPr>
        <w:tabs>
          <w:tab w:val="left" w:pos="0"/>
          <w:tab w:val="left" w:pos="993"/>
          <w:tab w:val="left" w:pos="1321"/>
        </w:tabs>
        <w:spacing w:after="0" w:line="240" w:lineRule="auto"/>
        <w:ind w:left="0" w:firstLine="0"/>
        <w:rPr>
          <w:rFonts w:cstheme="minorHAnsi"/>
          <w:sz w:val="20"/>
          <w:szCs w:val="20"/>
          <w:lang w:val="it-IT"/>
        </w:rPr>
      </w:pPr>
      <w:r w:rsidRPr="0016020A">
        <w:rPr>
          <w:rFonts w:cstheme="minorHAnsi"/>
          <w:i/>
          <w:sz w:val="20"/>
          <w:szCs w:val="20"/>
          <w:lang w:val="it-IT"/>
        </w:rPr>
        <w:t xml:space="preserve">Ugo Betti e Bonaventura Tecchi nei miei ricordi di prigionia </w:t>
      </w:r>
      <w:r w:rsidRPr="0016020A">
        <w:rPr>
          <w:rFonts w:cstheme="minorHAnsi"/>
          <w:sz w:val="20"/>
          <w:szCs w:val="20"/>
          <w:lang w:val="it-IT"/>
        </w:rPr>
        <w:t>[</w:t>
      </w:r>
      <w:r w:rsidRPr="0058575B">
        <w:rPr>
          <w:rFonts w:cstheme="minorHAnsi"/>
          <w:sz w:val="20"/>
          <w:szCs w:val="20"/>
        </w:rPr>
        <w:t></w:t>
      </w:r>
    </w:p>
    <w:p w14:paraId="697D8B8E"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Compagni di prigionia</w:t>
      </w:r>
      <w:r w:rsidRPr="0016020A">
        <w:rPr>
          <w:rFonts w:cstheme="minorHAnsi"/>
          <w:w w:val="95"/>
          <w:sz w:val="20"/>
          <w:szCs w:val="20"/>
          <w:lang w:val="it-IT"/>
        </w:rPr>
        <w:t>]</w:t>
      </w:r>
    </w:p>
    <w:p w14:paraId="105FA5C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12 ff. numerati 1-10, 12 e l’ultimo senza numero, usati al </w:t>
      </w:r>
      <w:r w:rsidRPr="0016020A">
        <w:rPr>
          <w:rFonts w:cstheme="minorHAnsi"/>
          <w:i/>
          <w:w w:val="95"/>
          <w:sz w:val="20"/>
          <w:szCs w:val="20"/>
          <w:lang w:val="it-IT"/>
        </w:rPr>
        <w:t xml:space="preserve">recto </w:t>
      </w:r>
      <w:r w:rsidRPr="0016020A">
        <w:rPr>
          <w:rFonts w:cstheme="minorHAnsi"/>
          <w:w w:val="95"/>
          <w:sz w:val="20"/>
          <w:szCs w:val="20"/>
          <w:lang w:val="it-IT"/>
        </w:rPr>
        <w:t>(ec</w:t>
      </w:r>
      <w:r w:rsidRPr="0016020A">
        <w:rPr>
          <w:rFonts w:cstheme="minorHAnsi"/>
          <w:sz w:val="20"/>
          <w:szCs w:val="20"/>
          <w:lang w:val="it-IT"/>
        </w:rPr>
        <w:t xml:space="preserve">cetto il 9 che ha due righe sul </w:t>
      </w:r>
      <w:r w:rsidRPr="0016020A">
        <w:rPr>
          <w:rFonts w:cstheme="minorHAnsi"/>
          <w:i/>
          <w:sz w:val="20"/>
          <w:szCs w:val="20"/>
          <w:lang w:val="it-IT"/>
        </w:rPr>
        <w:t>verso</w:t>
      </w:r>
      <w:r w:rsidRPr="0016020A">
        <w:rPr>
          <w:rFonts w:cstheme="minorHAnsi"/>
          <w:sz w:val="20"/>
          <w:szCs w:val="20"/>
          <w:lang w:val="it-IT"/>
        </w:rPr>
        <w:t xml:space="preserve">). Sul </w:t>
      </w:r>
      <w:r w:rsidRPr="0016020A">
        <w:rPr>
          <w:rFonts w:cstheme="minorHAnsi"/>
          <w:i/>
          <w:sz w:val="20"/>
          <w:szCs w:val="20"/>
          <w:lang w:val="it-IT"/>
        </w:rPr>
        <w:t xml:space="preserve">verso </w:t>
      </w:r>
      <w:r w:rsidRPr="0016020A">
        <w:rPr>
          <w:rFonts w:cstheme="minorHAnsi"/>
          <w:sz w:val="20"/>
          <w:szCs w:val="20"/>
          <w:lang w:val="it-IT"/>
        </w:rPr>
        <w:t>dell’ultimo foglio l’indicazione a matita: Ambrosiano | Prigionia.</w:t>
      </w:r>
    </w:p>
    <w:p w14:paraId="40665E1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Sugli ultimi due fogli sono tracciati a matita schemi della pianta della baracca. Inchiostro nero.</w:t>
      </w:r>
    </w:p>
    <w:p w14:paraId="323459B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Ugo Betti e Bonaventura Tecchi nei miei ricordi di prigionia. </w:t>
      </w:r>
      <w:r w:rsidRPr="0016020A">
        <w:rPr>
          <w:rFonts w:cstheme="minorHAnsi"/>
          <w:i/>
          <w:sz w:val="20"/>
          <w:szCs w:val="20"/>
          <w:lang w:val="it-IT"/>
        </w:rPr>
        <w:t>Incipit</w:t>
      </w:r>
      <w:r w:rsidRPr="0016020A">
        <w:rPr>
          <w:rFonts w:cstheme="minorHAnsi"/>
          <w:sz w:val="20"/>
          <w:szCs w:val="20"/>
          <w:lang w:val="it-IT"/>
        </w:rPr>
        <w:t>: Ricordo la baracca numero quindici, la luce sistematica d’un giorno eguale</w:t>
      </w:r>
    </w:p>
    <w:p w14:paraId="1D61C421" w14:textId="77777777" w:rsidR="006D2AB9"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ma Betti considerava i suggerimenti trascurato rimasuglio delle possibilità logiche, debilità costruttive, scialbe ideazioni per </w:t>
      </w:r>
      <w:r w:rsidRPr="0016020A">
        <w:rPr>
          <w:rFonts w:cstheme="minorHAnsi"/>
          <w:sz w:val="20"/>
          <w:szCs w:val="20"/>
          <w:lang w:val="it-IT"/>
        </w:rPr>
        <w:t>l’attacco.</w:t>
      </w:r>
    </w:p>
    <w:p w14:paraId="4AADDDE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B261447" w14:textId="77777777" w:rsidR="00670F9A" w:rsidRPr="0058575B" w:rsidRDefault="00670F9A" w:rsidP="0058575B">
      <w:pPr>
        <w:pStyle w:val="Paragrafoelenco"/>
        <w:numPr>
          <w:ilvl w:val="0"/>
          <w:numId w:val="44"/>
        </w:numPr>
        <w:tabs>
          <w:tab w:val="left" w:pos="0"/>
          <w:tab w:val="left" w:pos="993"/>
        </w:tabs>
        <w:spacing w:after="0" w:line="240" w:lineRule="auto"/>
        <w:ind w:left="0" w:firstLine="0"/>
        <w:rPr>
          <w:rFonts w:cstheme="minorHAnsi"/>
          <w:i/>
          <w:sz w:val="20"/>
          <w:szCs w:val="20"/>
        </w:rPr>
      </w:pPr>
      <w:proofErr w:type="spellStart"/>
      <w:r w:rsidRPr="0058575B">
        <w:rPr>
          <w:rFonts w:cstheme="minorHAnsi"/>
          <w:i/>
          <w:w w:val="95"/>
          <w:sz w:val="20"/>
          <w:szCs w:val="20"/>
        </w:rPr>
        <w:t>Elogio</w:t>
      </w:r>
      <w:proofErr w:type="spellEnd"/>
      <w:r w:rsidRPr="0058575B">
        <w:rPr>
          <w:rFonts w:cstheme="minorHAnsi"/>
          <w:i/>
          <w:w w:val="95"/>
          <w:sz w:val="20"/>
          <w:szCs w:val="20"/>
        </w:rPr>
        <w:t xml:space="preserve"> di </w:t>
      </w:r>
      <w:proofErr w:type="spellStart"/>
      <w:r w:rsidRPr="0058575B">
        <w:rPr>
          <w:rFonts w:cstheme="minorHAnsi"/>
          <w:i/>
          <w:w w:val="95"/>
          <w:sz w:val="20"/>
          <w:szCs w:val="20"/>
        </w:rPr>
        <w:t>alcuni</w:t>
      </w:r>
      <w:proofErr w:type="spellEnd"/>
      <w:r w:rsidRPr="0058575B">
        <w:rPr>
          <w:rFonts w:cstheme="minorHAnsi"/>
          <w:i/>
          <w:w w:val="95"/>
          <w:sz w:val="20"/>
          <w:szCs w:val="20"/>
        </w:rPr>
        <w:t xml:space="preserve"> </w:t>
      </w:r>
      <w:proofErr w:type="spellStart"/>
      <w:r w:rsidRPr="0058575B">
        <w:rPr>
          <w:rFonts w:cstheme="minorHAnsi"/>
          <w:i/>
          <w:w w:val="95"/>
          <w:sz w:val="20"/>
          <w:szCs w:val="20"/>
        </w:rPr>
        <w:t>valentuomini</w:t>
      </w:r>
      <w:proofErr w:type="spellEnd"/>
    </w:p>
    <w:p w14:paraId="4EE48DD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10 ff. usati i primi </w:t>
      </w:r>
      <w:proofErr w:type="gramStart"/>
      <w:r w:rsidRPr="0016020A">
        <w:rPr>
          <w:rFonts w:cstheme="minorHAnsi"/>
          <w:w w:val="95"/>
          <w:sz w:val="20"/>
          <w:szCs w:val="20"/>
          <w:lang w:val="it-IT"/>
        </w:rPr>
        <w:t>3</w:t>
      </w:r>
      <w:proofErr w:type="gramEnd"/>
      <w:r w:rsidRPr="0016020A">
        <w:rPr>
          <w:rFonts w:cstheme="minorHAnsi"/>
          <w:w w:val="95"/>
          <w:sz w:val="20"/>
          <w:szCs w:val="20"/>
          <w:lang w:val="it-IT"/>
        </w:rPr>
        <w:t xml:space="preserve">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quarto al </w:t>
      </w:r>
      <w:r w:rsidRPr="0016020A">
        <w:rPr>
          <w:rFonts w:cstheme="minorHAnsi"/>
          <w:i/>
          <w:w w:val="95"/>
          <w:sz w:val="20"/>
          <w:szCs w:val="20"/>
          <w:lang w:val="it-IT"/>
        </w:rPr>
        <w:t xml:space="preserve">recto </w:t>
      </w:r>
      <w:r w:rsidRPr="0016020A">
        <w:rPr>
          <w:rFonts w:cstheme="minorHAnsi"/>
          <w:w w:val="95"/>
          <w:sz w:val="20"/>
          <w:szCs w:val="20"/>
          <w:lang w:val="it-IT"/>
        </w:rPr>
        <w:t xml:space="preserve">(al </w:t>
      </w:r>
      <w:r w:rsidRPr="0016020A">
        <w:rPr>
          <w:rFonts w:cstheme="minorHAnsi"/>
          <w:i/>
          <w:w w:val="95"/>
          <w:sz w:val="20"/>
          <w:szCs w:val="20"/>
          <w:lang w:val="it-IT"/>
        </w:rPr>
        <w:t xml:space="preserve">verso </w:t>
      </w:r>
      <w:r w:rsidRPr="0016020A">
        <w:rPr>
          <w:rFonts w:cstheme="minorHAnsi"/>
          <w:w w:val="95"/>
          <w:sz w:val="20"/>
          <w:szCs w:val="20"/>
          <w:lang w:val="it-IT"/>
        </w:rPr>
        <w:t>sche</w:t>
      </w:r>
      <w:r w:rsidRPr="0016020A">
        <w:rPr>
          <w:rFonts w:cstheme="minorHAnsi"/>
          <w:sz w:val="20"/>
          <w:szCs w:val="20"/>
          <w:lang w:val="it-IT"/>
        </w:rPr>
        <w:t xml:space="preserve">mi a matita della pianta della baracca), il quinto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il </w:t>
      </w:r>
      <w:r w:rsidRPr="0016020A">
        <w:rPr>
          <w:rFonts w:cstheme="minorHAnsi"/>
          <w:w w:val="95"/>
          <w:sz w:val="20"/>
          <w:szCs w:val="20"/>
          <w:lang w:val="it-IT"/>
        </w:rPr>
        <w:t xml:space="preserve">sesto al </w:t>
      </w:r>
      <w:r w:rsidRPr="0016020A">
        <w:rPr>
          <w:rFonts w:cstheme="minorHAnsi"/>
          <w:i/>
          <w:w w:val="95"/>
          <w:sz w:val="20"/>
          <w:szCs w:val="20"/>
          <w:lang w:val="it-IT"/>
        </w:rPr>
        <w:t xml:space="preserve">recto </w:t>
      </w:r>
      <w:r w:rsidRPr="0016020A">
        <w:rPr>
          <w:rFonts w:cstheme="minorHAnsi"/>
          <w:w w:val="95"/>
          <w:sz w:val="20"/>
          <w:szCs w:val="20"/>
          <w:lang w:val="it-IT"/>
        </w:rPr>
        <w:t xml:space="preserve">(al </w:t>
      </w:r>
      <w:r w:rsidRPr="0016020A">
        <w:rPr>
          <w:rFonts w:cstheme="minorHAnsi"/>
          <w:i/>
          <w:w w:val="95"/>
          <w:sz w:val="20"/>
          <w:szCs w:val="20"/>
          <w:lang w:val="it-IT"/>
        </w:rPr>
        <w:t xml:space="preserve">verso </w:t>
      </w:r>
      <w:r w:rsidRPr="0016020A">
        <w:rPr>
          <w:rFonts w:cstheme="minorHAnsi"/>
          <w:w w:val="95"/>
          <w:sz w:val="20"/>
          <w:szCs w:val="20"/>
          <w:lang w:val="it-IT"/>
        </w:rPr>
        <w:t xml:space="preserve">il titolo a matita rossa: Elogio di alcuni valentuomini). Gli ultimi 4 sono utilizzati parzialmente al solo </w:t>
      </w:r>
      <w:r w:rsidRPr="0016020A">
        <w:rPr>
          <w:rFonts w:cstheme="minorHAnsi"/>
          <w:i/>
          <w:w w:val="95"/>
          <w:sz w:val="20"/>
          <w:szCs w:val="20"/>
          <w:lang w:val="it-IT"/>
        </w:rPr>
        <w:t xml:space="preserve">recto </w:t>
      </w:r>
      <w:r w:rsidRPr="0016020A">
        <w:rPr>
          <w:rFonts w:cstheme="minorHAnsi"/>
          <w:w w:val="95"/>
          <w:sz w:val="20"/>
          <w:szCs w:val="20"/>
          <w:lang w:val="it-IT"/>
        </w:rPr>
        <w:t>e ri</w:t>
      </w:r>
      <w:r w:rsidRPr="0016020A">
        <w:rPr>
          <w:rFonts w:cstheme="minorHAnsi"/>
          <w:sz w:val="20"/>
          <w:szCs w:val="20"/>
          <w:lang w:val="it-IT"/>
        </w:rPr>
        <w:t>sultano numerati 12, 6, 7, 8. Inchiostro nero.</w:t>
      </w:r>
    </w:p>
    <w:p w14:paraId="3122EEE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i/>
          <w:sz w:val="20"/>
          <w:szCs w:val="20"/>
          <w:lang w:val="it-IT"/>
        </w:rPr>
        <w:t>Titolo</w:t>
      </w:r>
      <w:r w:rsidRPr="0016020A">
        <w:rPr>
          <w:rFonts w:cstheme="minorHAnsi"/>
          <w:sz w:val="20"/>
          <w:szCs w:val="20"/>
          <w:lang w:val="it-IT"/>
        </w:rPr>
        <w:t>: Elogio di alcuni valentuomini [</w:t>
      </w:r>
      <w:r w:rsidRPr="0016020A">
        <w:rPr>
          <w:rFonts w:cstheme="minorHAnsi"/>
          <w:i/>
          <w:sz w:val="20"/>
          <w:szCs w:val="20"/>
          <w:lang w:val="it-IT"/>
        </w:rPr>
        <w:t xml:space="preserve">da </w:t>
      </w:r>
      <w:r w:rsidRPr="0016020A">
        <w:rPr>
          <w:rFonts w:cstheme="minorHAnsi"/>
          <w:sz w:val="20"/>
          <w:szCs w:val="20"/>
          <w:lang w:val="it-IT"/>
        </w:rPr>
        <w:t xml:space="preserve">Elogio di tre letterati] </w:t>
      </w:r>
      <w:r w:rsidRPr="0016020A">
        <w:rPr>
          <w:rFonts w:cstheme="minorHAnsi"/>
          <w:i/>
          <w:w w:val="95"/>
          <w:sz w:val="20"/>
          <w:szCs w:val="20"/>
          <w:lang w:val="it-IT"/>
        </w:rPr>
        <w:t>Incipit</w:t>
      </w:r>
      <w:r w:rsidRPr="0016020A">
        <w:rPr>
          <w:rFonts w:cstheme="minorHAnsi"/>
          <w:w w:val="95"/>
          <w:sz w:val="20"/>
          <w:szCs w:val="20"/>
          <w:lang w:val="it-IT"/>
        </w:rPr>
        <w:t xml:space="preserve">: Bravura e generoso ardimento bisogna temperarli a ferire </w:t>
      </w:r>
      <w:r w:rsidRPr="0016020A">
        <w:rPr>
          <w:rFonts w:cstheme="minorHAnsi"/>
          <w:i/>
          <w:sz w:val="20"/>
          <w:szCs w:val="20"/>
          <w:lang w:val="it-IT"/>
        </w:rPr>
        <w:t>Explicit</w:t>
      </w:r>
      <w:r w:rsidRPr="0016020A">
        <w:rPr>
          <w:rFonts w:cstheme="minorHAnsi"/>
          <w:sz w:val="20"/>
          <w:szCs w:val="20"/>
          <w:lang w:val="it-IT"/>
        </w:rPr>
        <w:t xml:space="preserve">: </w:t>
      </w:r>
      <w:proofErr w:type="spellStart"/>
      <w:r w:rsidRPr="0016020A">
        <w:rPr>
          <w:rFonts w:cstheme="minorHAnsi"/>
          <w:sz w:val="20"/>
          <w:szCs w:val="20"/>
          <w:lang w:val="it-IT"/>
        </w:rPr>
        <w:t>stratèga</w:t>
      </w:r>
      <w:proofErr w:type="spellEnd"/>
      <w:r w:rsidRPr="0016020A">
        <w:rPr>
          <w:rFonts w:cstheme="minorHAnsi"/>
          <w:sz w:val="20"/>
          <w:szCs w:val="20"/>
          <w:lang w:val="it-IT"/>
        </w:rPr>
        <w:t xml:space="preserve">...» è la volta delle </w:t>
      </w:r>
      <w:proofErr w:type="gramStart"/>
      <w:r w:rsidRPr="0016020A">
        <w:rPr>
          <w:rFonts w:cstheme="minorHAnsi"/>
          <w:sz w:val="20"/>
          <w:szCs w:val="20"/>
          <w:lang w:val="it-IT"/>
        </w:rPr>
        <w:t>stangate.–</w:t>
      </w:r>
      <w:proofErr w:type="gramEnd"/>
      <w:r w:rsidRPr="0016020A">
        <w:rPr>
          <w:rFonts w:cstheme="minorHAnsi"/>
          <w:sz w:val="20"/>
          <w:szCs w:val="20"/>
          <w:lang w:val="it-IT"/>
        </w:rPr>
        <w:t xml:space="preserve"> </w:t>
      </w:r>
      <w:r w:rsidRPr="0058575B">
        <w:rPr>
          <w:rFonts w:cstheme="minorHAnsi"/>
          <w:sz w:val="20"/>
          <w:szCs w:val="20"/>
        </w:rPr>
        <w:t xml:space="preserve">Chi </w:t>
      </w:r>
      <w:proofErr w:type="spellStart"/>
      <w:r w:rsidRPr="0058575B">
        <w:rPr>
          <w:rFonts w:cstheme="minorHAnsi"/>
          <w:sz w:val="20"/>
          <w:szCs w:val="20"/>
        </w:rPr>
        <w:t>si</w:t>
      </w:r>
      <w:proofErr w:type="spellEnd"/>
      <w:r w:rsidRPr="0058575B">
        <w:rPr>
          <w:rFonts w:cstheme="minorHAnsi"/>
          <w:sz w:val="20"/>
          <w:szCs w:val="20"/>
        </w:rPr>
        <w:t xml:space="preserve"> </w:t>
      </w:r>
      <w:proofErr w:type="spellStart"/>
      <w:r w:rsidRPr="0058575B">
        <w:rPr>
          <w:rFonts w:cstheme="minorHAnsi"/>
          <w:sz w:val="20"/>
          <w:szCs w:val="20"/>
        </w:rPr>
        <w:t>loda</w:t>
      </w:r>
      <w:proofErr w:type="spellEnd"/>
      <w:r w:rsidRPr="0058575B">
        <w:rPr>
          <w:rFonts w:cstheme="minorHAnsi"/>
          <w:sz w:val="20"/>
          <w:szCs w:val="20"/>
        </w:rPr>
        <w:t xml:space="preserve"> </w:t>
      </w:r>
      <w:proofErr w:type="spellStart"/>
      <w:r w:rsidRPr="0058575B">
        <w:rPr>
          <w:rFonts w:cstheme="minorHAnsi"/>
          <w:sz w:val="20"/>
          <w:szCs w:val="20"/>
        </w:rPr>
        <w:t>s’imbroda</w:t>
      </w:r>
      <w:proofErr w:type="spellEnd"/>
      <w:r w:rsidRPr="0058575B">
        <w:rPr>
          <w:rFonts w:cstheme="minorHAnsi"/>
          <w:sz w:val="20"/>
          <w:szCs w:val="20"/>
        </w:rPr>
        <w:t>.–</w:t>
      </w:r>
    </w:p>
    <w:p w14:paraId="24335C9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17517A7" w14:textId="77777777" w:rsidR="00670F9A" w:rsidRPr="0058575B"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i/>
          <w:sz w:val="20"/>
          <w:szCs w:val="20"/>
        </w:rPr>
      </w:pPr>
      <w:r w:rsidRPr="0058575B">
        <w:rPr>
          <w:rFonts w:cstheme="minorHAnsi"/>
          <w:i/>
          <w:sz w:val="20"/>
          <w:szCs w:val="20"/>
        </w:rPr>
        <w:t xml:space="preserve">Imagine di </w:t>
      </w:r>
      <w:proofErr w:type="spellStart"/>
      <w:proofErr w:type="gramStart"/>
      <w:r w:rsidRPr="0058575B">
        <w:rPr>
          <w:rFonts w:cstheme="minorHAnsi"/>
          <w:i/>
          <w:sz w:val="20"/>
          <w:szCs w:val="20"/>
        </w:rPr>
        <w:t>Calvi</w:t>
      </w:r>
      <w:proofErr w:type="spellEnd"/>
      <w:proofErr w:type="gramEnd"/>
    </w:p>
    <w:p w14:paraId="64193DF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19 ff. usati al solo </w:t>
      </w:r>
      <w:r w:rsidRPr="0016020A">
        <w:rPr>
          <w:rFonts w:cstheme="minorHAnsi"/>
          <w:i/>
          <w:sz w:val="20"/>
          <w:szCs w:val="20"/>
          <w:lang w:val="it-IT"/>
        </w:rPr>
        <w:t xml:space="preserve">recto </w:t>
      </w: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 xml:space="preserve">del f. 12 un indirizzo a matita e alcuni numeri). Numerati 1-18 e seguiti da un foglio numerato 3 </w:t>
      </w:r>
      <w:r w:rsidRPr="0016020A">
        <w:rPr>
          <w:rFonts w:cstheme="minorHAnsi"/>
          <w:w w:val="95"/>
          <w:sz w:val="20"/>
          <w:szCs w:val="20"/>
          <w:lang w:val="it-IT"/>
        </w:rPr>
        <w:t>(</w:t>
      </w:r>
      <w:r w:rsidRPr="0016020A">
        <w:rPr>
          <w:rFonts w:cstheme="minorHAnsi"/>
          <w:i/>
          <w:w w:val="95"/>
          <w:sz w:val="20"/>
          <w:szCs w:val="20"/>
          <w:lang w:val="it-IT"/>
        </w:rPr>
        <w:t>incipit</w:t>
      </w:r>
      <w:r w:rsidRPr="0016020A">
        <w:rPr>
          <w:rFonts w:cstheme="minorHAnsi"/>
          <w:w w:val="95"/>
          <w:sz w:val="20"/>
          <w:szCs w:val="20"/>
          <w:lang w:val="it-IT"/>
        </w:rPr>
        <w:t xml:space="preserve">: La </w:t>
      </w:r>
      <w:proofErr w:type="gramStart"/>
      <w:r w:rsidRPr="0016020A">
        <w:rPr>
          <w:rFonts w:cstheme="minorHAnsi"/>
          <w:w w:val="95"/>
          <w:sz w:val="20"/>
          <w:szCs w:val="20"/>
          <w:lang w:val="it-IT"/>
        </w:rPr>
        <w:t>guerra insomma</w:t>
      </w:r>
      <w:proofErr w:type="gramEnd"/>
      <w:r w:rsidRPr="0016020A">
        <w:rPr>
          <w:rFonts w:cstheme="minorHAnsi"/>
          <w:w w:val="95"/>
          <w:sz w:val="20"/>
          <w:szCs w:val="20"/>
          <w:lang w:val="it-IT"/>
        </w:rPr>
        <w:t xml:space="preserve"> la consideravo un urto di volontà bieche, una trista elezione; </w:t>
      </w:r>
      <w:r w:rsidRPr="0016020A">
        <w:rPr>
          <w:rFonts w:cstheme="minorHAnsi"/>
          <w:i/>
          <w:w w:val="95"/>
          <w:sz w:val="20"/>
          <w:szCs w:val="20"/>
          <w:lang w:val="it-IT"/>
        </w:rPr>
        <w:t>explicit</w:t>
      </w:r>
      <w:r w:rsidRPr="0016020A">
        <w:rPr>
          <w:rFonts w:cstheme="minorHAnsi"/>
          <w:w w:val="95"/>
          <w:sz w:val="20"/>
          <w:szCs w:val="20"/>
          <w:lang w:val="it-IT"/>
        </w:rPr>
        <w:t xml:space="preserve">: là mi sentii finalmente quell’essere </w:t>
      </w:r>
      <w:r w:rsidRPr="0016020A">
        <w:rPr>
          <w:rFonts w:cstheme="minorHAnsi"/>
          <w:sz w:val="20"/>
          <w:szCs w:val="20"/>
          <w:lang w:val="it-IT"/>
        </w:rPr>
        <w:t>nullo, quella foglia morta,).</w:t>
      </w:r>
    </w:p>
    <w:p w14:paraId="376B97A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Cartigli sui ff. 4, 5, 6, 11, 12, 13, 15, 16. Inchiostro nero.</w:t>
      </w:r>
    </w:p>
    <w:p w14:paraId="35A4E656"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proofErr w:type="spellStart"/>
      <w:r w:rsidRPr="0016020A">
        <w:rPr>
          <w:rFonts w:cstheme="minorHAnsi"/>
          <w:sz w:val="20"/>
          <w:szCs w:val="20"/>
          <w:lang w:val="it-IT"/>
        </w:rPr>
        <w:t>Imagine</w:t>
      </w:r>
      <w:proofErr w:type="spellEnd"/>
      <w:r w:rsidRPr="0016020A">
        <w:rPr>
          <w:rFonts w:cstheme="minorHAnsi"/>
          <w:sz w:val="20"/>
          <w:szCs w:val="20"/>
          <w:lang w:val="it-IT"/>
        </w:rPr>
        <w:t xml:space="preserve"> di Calvi.</w:t>
      </w:r>
    </w:p>
    <w:p w14:paraId="12254BD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Trascinai verso dove sapevo le scarpe senza più suola, e, dentro, i piedi gelati</w:t>
      </w:r>
    </w:p>
    <w:p w14:paraId="3BDAF50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bufera mi accecò. Arrivarono a trasportarlo fino al Rifugio Garibaldi.</w:t>
      </w:r>
    </w:p>
    <w:p w14:paraId="59F62444" w14:textId="77777777" w:rsidR="00670F9A" w:rsidRPr="0058575B" w:rsidRDefault="00670F9A" w:rsidP="0058575B">
      <w:pPr>
        <w:tabs>
          <w:tab w:val="left" w:pos="0"/>
          <w:tab w:val="left" w:pos="993"/>
        </w:tabs>
        <w:spacing w:after="0" w:line="240" w:lineRule="auto"/>
        <w:rPr>
          <w:rFonts w:cstheme="minorHAnsi"/>
          <w:i/>
          <w:sz w:val="20"/>
          <w:szCs w:val="20"/>
        </w:rPr>
      </w:pPr>
      <w:r w:rsidRPr="0058575B">
        <w:rPr>
          <w:rFonts w:cstheme="minorHAnsi"/>
          <w:sz w:val="20"/>
          <w:szCs w:val="20"/>
        </w:rPr>
        <w:t xml:space="preserve">In </w:t>
      </w:r>
      <w:proofErr w:type="spellStart"/>
      <w:r w:rsidRPr="0058575B">
        <w:rPr>
          <w:rFonts w:cstheme="minorHAnsi"/>
          <w:sz w:val="20"/>
          <w:szCs w:val="20"/>
        </w:rPr>
        <w:t>calce</w:t>
      </w:r>
      <w:proofErr w:type="spellEnd"/>
      <w:r w:rsidRPr="0058575B">
        <w:rPr>
          <w:rFonts w:cstheme="minorHAnsi"/>
          <w:sz w:val="20"/>
          <w:szCs w:val="20"/>
        </w:rPr>
        <w:t xml:space="preserve">: </w:t>
      </w:r>
      <w:proofErr w:type="spellStart"/>
      <w:r w:rsidRPr="0058575B">
        <w:rPr>
          <w:rFonts w:cstheme="minorHAnsi"/>
          <w:i/>
          <w:sz w:val="20"/>
          <w:szCs w:val="20"/>
        </w:rPr>
        <w:t>CarloEmilioGadda</w:t>
      </w:r>
      <w:proofErr w:type="spellEnd"/>
      <w:r w:rsidRPr="0058575B">
        <w:rPr>
          <w:rFonts w:cstheme="minorHAnsi"/>
          <w:i/>
          <w:sz w:val="20"/>
          <w:szCs w:val="20"/>
        </w:rPr>
        <w:t>.</w:t>
      </w:r>
    </w:p>
    <w:p w14:paraId="52DA3D0A"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19647789" w14:textId="77777777" w:rsidR="00670F9A" w:rsidRPr="0016020A"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sz w:val="20"/>
          <w:szCs w:val="20"/>
          <w:lang w:val="it-IT"/>
        </w:rPr>
        <w:lastRenderedPageBreak/>
        <w:t>[</w:t>
      </w:r>
      <w:r w:rsidRPr="0016020A">
        <w:rPr>
          <w:rFonts w:cstheme="minorHAnsi"/>
          <w:i/>
          <w:sz w:val="20"/>
          <w:szCs w:val="20"/>
          <w:lang w:val="it-IT"/>
        </w:rPr>
        <w:t>Dal castello di Udine verso i monti</w:t>
      </w:r>
      <w:r w:rsidRPr="0016020A">
        <w:rPr>
          <w:rFonts w:cstheme="minorHAnsi"/>
          <w:sz w:val="20"/>
          <w:szCs w:val="20"/>
          <w:lang w:val="it-IT"/>
        </w:rPr>
        <w:t>]</w:t>
      </w:r>
    </w:p>
    <w:p w14:paraId="3E4A808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Fascicolo di 8 fogli e 2 foglietti. I primi 5 sono numerati 1-5, il pri</w:t>
      </w:r>
      <w:r w:rsidRPr="0016020A">
        <w:rPr>
          <w:rFonts w:cstheme="minorHAnsi"/>
          <w:w w:val="95"/>
          <w:sz w:val="20"/>
          <w:szCs w:val="20"/>
          <w:lang w:val="it-IT"/>
        </w:rPr>
        <w:t xml:space="preserve">mo è usato al solo </w:t>
      </w:r>
      <w:r w:rsidRPr="0016020A">
        <w:rPr>
          <w:rFonts w:cstheme="minorHAnsi"/>
          <w:i/>
          <w:w w:val="95"/>
          <w:sz w:val="20"/>
          <w:szCs w:val="20"/>
          <w:lang w:val="it-IT"/>
        </w:rPr>
        <w:t>recto</w:t>
      </w:r>
      <w:r w:rsidRPr="0016020A">
        <w:rPr>
          <w:rFonts w:cstheme="minorHAnsi"/>
          <w:w w:val="95"/>
          <w:sz w:val="20"/>
          <w:szCs w:val="20"/>
          <w:lang w:val="it-IT"/>
        </w:rPr>
        <w:t xml:space="preserve">, il secondo e il terzo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quarto al </w:t>
      </w:r>
      <w:r w:rsidRPr="0016020A">
        <w:rPr>
          <w:rFonts w:cstheme="minorHAnsi"/>
          <w:i/>
          <w:w w:val="95"/>
          <w:sz w:val="20"/>
          <w:szCs w:val="20"/>
          <w:lang w:val="it-IT"/>
        </w:rPr>
        <w:t xml:space="preserve">recto </w:t>
      </w: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l’indicazione a matita rossa: Impossibilità, ecc. già fatto), il quinto al </w:t>
      </w:r>
      <w:r w:rsidRPr="0016020A">
        <w:rPr>
          <w:rFonts w:cstheme="minorHAnsi"/>
          <w:i/>
          <w:w w:val="95"/>
          <w:sz w:val="20"/>
          <w:szCs w:val="20"/>
          <w:lang w:val="it-IT"/>
        </w:rPr>
        <w:t>recto</w:t>
      </w:r>
      <w:r w:rsidRPr="0016020A">
        <w:rPr>
          <w:rFonts w:cstheme="minorHAnsi"/>
          <w:w w:val="95"/>
          <w:sz w:val="20"/>
          <w:szCs w:val="20"/>
          <w:lang w:val="it-IT"/>
        </w:rPr>
        <w:t xml:space="preserve">. Il sesto, settimo e ottavo non hanno numerazione. I due foglietti sono usati al </w:t>
      </w:r>
      <w:r w:rsidRPr="0016020A">
        <w:rPr>
          <w:rFonts w:cstheme="minorHAnsi"/>
          <w:i/>
          <w:w w:val="95"/>
          <w:sz w:val="20"/>
          <w:szCs w:val="20"/>
          <w:lang w:val="it-IT"/>
        </w:rPr>
        <w:t xml:space="preserve">recto </w:t>
      </w:r>
      <w:r w:rsidRPr="0016020A">
        <w:rPr>
          <w:rFonts w:cstheme="minorHAnsi"/>
          <w:w w:val="95"/>
          <w:sz w:val="20"/>
          <w:szCs w:val="20"/>
          <w:lang w:val="it-IT"/>
        </w:rPr>
        <w:t>e non hanno numera</w:t>
      </w:r>
      <w:r w:rsidRPr="0016020A">
        <w:rPr>
          <w:rFonts w:cstheme="minorHAnsi"/>
          <w:sz w:val="20"/>
          <w:szCs w:val="20"/>
          <w:lang w:val="it-IT"/>
        </w:rPr>
        <w:t>zione. Il titolo «Dal castello di Udine verso i monti», di mano di Roscioni, è posto su un foglietto bianco accluso al fascicolo. Inchiostro nero.</w:t>
      </w:r>
    </w:p>
    <w:p w14:paraId="4B30EED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Fogli 1-5:</w:t>
      </w:r>
    </w:p>
    <w:p w14:paraId="2F47925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Dei miei «colleghi» non devo dir bene</w:t>
      </w:r>
    </w:p>
    <w:p w14:paraId="67C6AE9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Le leggi stesse della carità dovetti ignorare che fossero </w:t>
      </w:r>
      <w:r w:rsidRPr="0016020A">
        <w:rPr>
          <w:rFonts w:cstheme="minorHAnsi"/>
          <w:sz w:val="20"/>
          <w:szCs w:val="20"/>
          <w:lang w:val="it-IT"/>
        </w:rPr>
        <w:t>legge.</w:t>
      </w:r>
    </w:p>
    <w:p w14:paraId="4C2572A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roofErr w:type="gramStart"/>
      <w:r w:rsidRPr="0016020A">
        <w:rPr>
          <w:rFonts w:cstheme="minorHAnsi"/>
          <w:w w:val="95"/>
          <w:sz w:val="20"/>
          <w:szCs w:val="20"/>
          <w:lang w:val="it-IT"/>
        </w:rPr>
        <w:t>3</w:t>
      </w:r>
      <w:proofErr w:type="gramEnd"/>
      <w:r w:rsidRPr="0016020A">
        <w:rPr>
          <w:rFonts w:cstheme="minorHAnsi"/>
          <w:w w:val="95"/>
          <w:sz w:val="20"/>
          <w:szCs w:val="20"/>
          <w:lang w:val="it-IT"/>
        </w:rPr>
        <w:t xml:space="preserve"> fogli non numerati:</w:t>
      </w:r>
    </w:p>
    <w:p w14:paraId="53AD7F8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 xml:space="preserve">Incipit </w:t>
      </w:r>
      <w:r w:rsidRPr="0016020A">
        <w:rPr>
          <w:rFonts w:cstheme="minorHAnsi"/>
          <w:sz w:val="20"/>
          <w:szCs w:val="20"/>
          <w:lang w:val="it-IT"/>
        </w:rPr>
        <w:t>(</w:t>
      </w:r>
      <w:r w:rsidRPr="0016020A">
        <w:rPr>
          <w:rFonts w:cstheme="minorHAnsi"/>
          <w:i/>
          <w:sz w:val="20"/>
          <w:szCs w:val="20"/>
          <w:lang w:val="it-IT"/>
        </w:rPr>
        <w:t>in tronco</w:t>
      </w:r>
      <w:r w:rsidRPr="0016020A">
        <w:rPr>
          <w:rFonts w:cstheme="minorHAnsi"/>
          <w:sz w:val="20"/>
          <w:szCs w:val="20"/>
          <w:lang w:val="it-IT"/>
        </w:rPr>
        <w:t>): e le atroci minacce del cielo gonfio di bauli neri in arrivo mi dicessero: «ecco ci sei»</w:t>
      </w:r>
    </w:p>
    <w:p w14:paraId="4201998F"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r w:rsidRPr="0016020A">
        <w:rPr>
          <w:rFonts w:cstheme="minorHAnsi"/>
          <w:i/>
          <w:sz w:val="20"/>
          <w:szCs w:val="20"/>
          <w:lang w:val="it-IT"/>
        </w:rPr>
        <w:t>Explicit</w:t>
      </w:r>
      <w:r w:rsidRPr="0016020A">
        <w:rPr>
          <w:rFonts w:cstheme="minorHAnsi"/>
          <w:sz w:val="20"/>
          <w:szCs w:val="20"/>
          <w:lang w:val="it-IT"/>
        </w:rPr>
        <w:t xml:space="preserve">: le ho vissute con orgoglio e con gioia, o almeno con la sicurezza allucinata del sonnambulo. </w:t>
      </w:r>
      <w:r w:rsidRPr="0058575B">
        <w:rPr>
          <w:rFonts w:cstheme="minorHAnsi"/>
          <w:sz w:val="20"/>
          <w:szCs w:val="20"/>
        </w:rPr>
        <w:t xml:space="preserve">La </w:t>
      </w:r>
      <w:proofErr w:type="spellStart"/>
      <w:r w:rsidRPr="0058575B">
        <w:rPr>
          <w:rFonts w:cstheme="minorHAnsi"/>
          <w:sz w:val="20"/>
          <w:szCs w:val="20"/>
        </w:rPr>
        <w:t>pioggia</w:t>
      </w:r>
      <w:proofErr w:type="spellEnd"/>
      <w:r w:rsidRPr="0058575B">
        <w:rPr>
          <w:rFonts w:cstheme="minorHAnsi"/>
          <w:sz w:val="20"/>
          <w:szCs w:val="20"/>
        </w:rPr>
        <w:t xml:space="preserve"> </w:t>
      </w:r>
      <w:proofErr w:type="spellStart"/>
      <w:r w:rsidRPr="0058575B">
        <w:rPr>
          <w:rFonts w:cstheme="minorHAnsi"/>
          <w:sz w:val="20"/>
          <w:szCs w:val="20"/>
        </w:rPr>
        <w:t>autunnale</w:t>
      </w:r>
      <w:proofErr w:type="spellEnd"/>
      <w:r w:rsidRPr="0058575B">
        <w:rPr>
          <w:rFonts w:cstheme="minorHAnsi"/>
          <w:sz w:val="20"/>
          <w:szCs w:val="20"/>
        </w:rPr>
        <w:t xml:space="preserve">, </w:t>
      </w:r>
      <w:proofErr w:type="spellStart"/>
      <w:proofErr w:type="gramStart"/>
      <w:r w:rsidRPr="0058575B">
        <w:rPr>
          <w:rFonts w:cstheme="minorHAnsi"/>
          <w:sz w:val="20"/>
          <w:szCs w:val="20"/>
        </w:rPr>
        <w:t>ecc</w:t>
      </w:r>
      <w:proofErr w:type="spellEnd"/>
      <w:r w:rsidRPr="0058575B">
        <w:rPr>
          <w:rFonts w:cstheme="minorHAnsi"/>
          <w:sz w:val="20"/>
          <w:szCs w:val="20"/>
        </w:rPr>
        <w:t>.</w:t>
      </w:r>
      <w:r w:rsidRPr="0058575B">
        <w:rPr>
          <w:rFonts w:cstheme="minorHAnsi"/>
          <w:i/>
          <w:sz w:val="20"/>
          <w:szCs w:val="20"/>
        </w:rPr>
        <w:t>–</w:t>
      </w:r>
      <w:proofErr w:type="gramEnd"/>
    </w:p>
    <w:p w14:paraId="526CDC0A"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35424459" w14:textId="77777777" w:rsidR="00670F9A" w:rsidRPr="0016020A" w:rsidRDefault="00670F9A" w:rsidP="0058575B">
      <w:pPr>
        <w:pStyle w:val="Paragrafoelenco"/>
        <w:numPr>
          <w:ilvl w:val="0"/>
          <w:numId w:val="44"/>
        </w:numPr>
        <w:tabs>
          <w:tab w:val="left" w:pos="0"/>
          <w:tab w:val="left" w:pos="993"/>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Della musica </w:t>
      </w:r>
      <w:r w:rsidRPr="0016020A">
        <w:rPr>
          <w:rFonts w:cstheme="minorHAnsi"/>
          <w:w w:val="95"/>
          <w:sz w:val="20"/>
          <w:szCs w:val="20"/>
          <w:lang w:val="it-IT"/>
        </w:rPr>
        <w:t>[</w:t>
      </w:r>
      <w:r w:rsidRPr="0058575B">
        <w:rPr>
          <w:rFonts w:cstheme="minorHAnsi"/>
          <w:w w:val="95"/>
          <w:sz w:val="20"/>
          <w:szCs w:val="20"/>
        </w:rPr>
        <w:t></w:t>
      </w:r>
      <w:r w:rsidRPr="0016020A">
        <w:rPr>
          <w:rFonts w:cstheme="minorHAnsi"/>
          <w:w w:val="95"/>
          <w:sz w:val="20"/>
          <w:szCs w:val="20"/>
          <w:lang w:val="it-IT"/>
        </w:rPr>
        <w:t xml:space="preserve"> </w:t>
      </w:r>
      <w:r w:rsidRPr="0016020A">
        <w:rPr>
          <w:rFonts w:cstheme="minorHAnsi"/>
          <w:i/>
          <w:w w:val="95"/>
          <w:sz w:val="20"/>
          <w:szCs w:val="20"/>
          <w:lang w:val="it-IT"/>
        </w:rPr>
        <w:t>Della musica milanese</w:t>
      </w:r>
      <w:r w:rsidRPr="0016020A">
        <w:rPr>
          <w:rFonts w:cstheme="minorHAnsi"/>
          <w:w w:val="95"/>
          <w:sz w:val="20"/>
          <w:szCs w:val="20"/>
          <w:lang w:val="it-IT"/>
        </w:rPr>
        <w:t>]</w:t>
      </w:r>
    </w:p>
    <w:p w14:paraId="4A44E69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3 ff. di cui il primo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con un testo più breve, il secondo </w:t>
      </w:r>
      <w:r w:rsidRPr="0016020A">
        <w:rPr>
          <w:rFonts w:cstheme="minorHAnsi"/>
          <w:sz w:val="20"/>
          <w:szCs w:val="20"/>
          <w:lang w:val="it-IT"/>
        </w:rPr>
        <w:t xml:space="preserve">e il terzo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w:t>
      </w:r>
    </w:p>
    <w:p w14:paraId="504E398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Primo foglio:</w:t>
      </w:r>
    </w:p>
    <w:p w14:paraId="64016BEC"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Della musica.</w:t>
      </w:r>
    </w:p>
    <w:p w14:paraId="259616F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La lettera aperta che un sottosegnatosi Rolf ha indirizzato </w:t>
      </w:r>
      <w:r w:rsidRPr="0016020A">
        <w:rPr>
          <w:rFonts w:cstheme="minorHAnsi"/>
          <w:sz w:val="20"/>
          <w:szCs w:val="20"/>
          <w:lang w:val="it-IT"/>
        </w:rPr>
        <w:t>al [</w:t>
      </w:r>
      <w:r w:rsidRPr="0016020A">
        <w:rPr>
          <w:rFonts w:cstheme="minorHAnsi"/>
          <w:i/>
          <w:sz w:val="20"/>
          <w:szCs w:val="20"/>
          <w:lang w:val="it-IT"/>
        </w:rPr>
        <w:t>in tronco</w:t>
      </w:r>
      <w:r w:rsidRPr="0016020A">
        <w:rPr>
          <w:rFonts w:cstheme="minorHAnsi"/>
          <w:sz w:val="20"/>
          <w:szCs w:val="20"/>
          <w:lang w:val="it-IT"/>
        </w:rPr>
        <w:t>]</w:t>
      </w:r>
    </w:p>
    <w:p w14:paraId="09FB366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ma non è il caso di questi strapazzati bestioni nostri, di che sopra dicevo.</w:t>
      </w:r>
    </w:p>
    <w:p w14:paraId="0563DEC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Secondo e terzo foglio:</w:t>
      </w:r>
    </w:p>
    <w:p w14:paraId="6365157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La lettera aperta che un sottosegnatosi Rolf ha diretto al </w:t>
      </w:r>
      <w:r w:rsidRPr="0016020A">
        <w:rPr>
          <w:rFonts w:cstheme="minorHAnsi"/>
          <w:w w:val="95"/>
          <w:sz w:val="20"/>
          <w:szCs w:val="20"/>
          <w:lang w:val="it-IT"/>
        </w:rPr>
        <w:t>Supremo Magistrato Civico l’ho avuta a leggere naturalmente an</w:t>
      </w:r>
      <w:r w:rsidRPr="0016020A">
        <w:rPr>
          <w:rFonts w:cstheme="minorHAnsi"/>
          <w:sz w:val="20"/>
          <w:szCs w:val="20"/>
          <w:lang w:val="it-IT"/>
        </w:rPr>
        <w:t>ch’io</w:t>
      </w:r>
    </w:p>
    <w:p w14:paraId="37F6168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E noi avremo carità per loro, se eglino la avranno per </w:t>
      </w:r>
      <w:proofErr w:type="gramStart"/>
      <w:r w:rsidRPr="0016020A">
        <w:rPr>
          <w:rFonts w:cstheme="minorHAnsi"/>
          <w:w w:val="95"/>
          <w:sz w:val="20"/>
          <w:szCs w:val="20"/>
          <w:lang w:val="it-IT"/>
        </w:rPr>
        <w:t>noi.–</w:t>
      </w:r>
      <w:proofErr w:type="gramEnd"/>
    </w:p>
    <w:p w14:paraId="76CC1DA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F996D60" w14:textId="77777777" w:rsidR="00670F9A" w:rsidRPr="0016020A" w:rsidRDefault="00670F9A" w:rsidP="0058575B">
      <w:pPr>
        <w:pStyle w:val="Paragrafoelenco"/>
        <w:numPr>
          <w:ilvl w:val="0"/>
          <w:numId w:val="44"/>
        </w:numPr>
        <w:tabs>
          <w:tab w:val="left" w:pos="0"/>
          <w:tab w:val="left" w:pos="993"/>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La sagra dell’uva a Marino </w:t>
      </w:r>
      <w:r w:rsidRPr="0016020A">
        <w:rPr>
          <w:rFonts w:cstheme="minorHAnsi"/>
          <w:w w:val="95"/>
          <w:sz w:val="20"/>
          <w:szCs w:val="20"/>
          <w:lang w:val="it-IT"/>
        </w:rPr>
        <w:t>[</w:t>
      </w:r>
      <w:r w:rsidRPr="0058575B">
        <w:rPr>
          <w:rFonts w:cstheme="minorHAnsi"/>
          <w:w w:val="95"/>
          <w:sz w:val="20"/>
          <w:szCs w:val="20"/>
        </w:rPr>
        <w:t></w:t>
      </w:r>
      <w:r w:rsidRPr="0016020A">
        <w:rPr>
          <w:rFonts w:cstheme="minorHAnsi"/>
          <w:w w:val="95"/>
          <w:sz w:val="20"/>
          <w:szCs w:val="20"/>
          <w:lang w:val="it-IT"/>
        </w:rPr>
        <w:t xml:space="preserve"> </w:t>
      </w:r>
      <w:r w:rsidRPr="0016020A">
        <w:rPr>
          <w:rFonts w:cstheme="minorHAnsi"/>
          <w:i/>
          <w:w w:val="95"/>
          <w:sz w:val="20"/>
          <w:szCs w:val="20"/>
          <w:lang w:val="it-IT"/>
        </w:rPr>
        <w:t>La festa dell’uva a Marino</w:t>
      </w:r>
      <w:r w:rsidRPr="0016020A">
        <w:rPr>
          <w:rFonts w:cstheme="minorHAnsi"/>
          <w:w w:val="95"/>
          <w:sz w:val="20"/>
          <w:szCs w:val="20"/>
          <w:lang w:val="it-IT"/>
        </w:rPr>
        <w:t>]</w:t>
      </w:r>
    </w:p>
    <w:p w14:paraId="0C05C53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3 ff. di protocollo doppi utilizzati su tutte le facciate e 1 f. di formato minore usato al </w:t>
      </w:r>
      <w:r w:rsidRPr="0016020A">
        <w:rPr>
          <w:rFonts w:cstheme="minorHAnsi"/>
          <w:i/>
          <w:sz w:val="20"/>
          <w:szCs w:val="20"/>
          <w:lang w:val="it-IT"/>
        </w:rPr>
        <w:t>recto</w:t>
      </w:r>
      <w:r w:rsidRPr="0016020A">
        <w:rPr>
          <w:rFonts w:cstheme="minorHAnsi"/>
          <w:sz w:val="20"/>
          <w:szCs w:val="20"/>
          <w:lang w:val="it-IT"/>
        </w:rPr>
        <w:t>. Inchiostro nero.</w:t>
      </w:r>
    </w:p>
    <w:p w14:paraId="546C3B9A"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La sagra dell’uva a </w:t>
      </w:r>
      <w:proofErr w:type="gramStart"/>
      <w:r w:rsidRPr="0016020A">
        <w:rPr>
          <w:rFonts w:cstheme="minorHAnsi"/>
          <w:i/>
          <w:w w:val="95"/>
          <w:sz w:val="20"/>
          <w:szCs w:val="20"/>
          <w:lang w:val="it-IT"/>
        </w:rPr>
        <w:t>Marino.–</w:t>
      </w:r>
      <w:proofErr w:type="gramEnd"/>
    </w:p>
    <w:p w14:paraId="5737749C"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Sotto il titolo la data: </w:t>
      </w:r>
      <w:r w:rsidRPr="0016020A">
        <w:rPr>
          <w:rFonts w:cstheme="minorHAnsi"/>
          <w:i/>
          <w:sz w:val="20"/>
          <w:szCs w:val="20"/>
          <w:lang w:val="it-IT"/>
        </w:rPr>
        <w:t xml:space="preserve">Marino, 2 ottobre </w:t>
      </w:r>
      <w:proofErr w:type="gramStart"/>
      <w:r w:rsidRPr="0016020A">
        <w:rPr>
          <w:rFonts w:cstheme="minorHAnsi"/>
          <w:i/>
          <w:sz w:val="20"/>
          <w:szCs w:val="20"/>
          <w:lang w:val="it-IT"/>
        </w:rPr>
        <w:t>1932.–</w:t>
      </w:r>
      <w:proofErr w:type="gramEnd"/>
    </w:p>
    <w:p w14:paraId="0581739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Un cavallo di marmo s’impenna con una criniera piena di vento e le narici dilatate da maschio vapore</w:t>
      </w:r>
    </w:p>
    <w:p w14:paraId="523B54E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 xml:space="preserve">Explicit </w:t>
      </w:r>
      <w:r w:rsidRPr="0016020A">
        <w:rPr>
          <w:rFonts w:cstheme="minorHAnsi"/>
          <w:sz w:val="20"/>
          <w:szCs w:val="20"/>
          <w:lang w:val="it-IT"/>
        </w:rPr>
        <w:t>(sull’ultima pagina dei fogli di protocollo): Quell’assalto, quella vendemmia, sono stati un’altra cosa.</w:t>
      </w:r>
    </w:p>
    <w:p w14:paraId="4935B40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C477523" w14:textId="77777777" w:rsidR="00670F9A" w:rsidRPr="0016020A" w:rsidRDefault="00670F9A" w:rsidP="0058575B">
      <w:pPr>
        <w:pStyle w:val="Paragrafoelenco"/>
        <w:numPr>
          <w:ilvl w:val="0"/>
          <w:numId w:val="44"/>
        </w:numPr>
        <w:tabs>
          <w:tab w:val="left" w:pos="0"/>
          <w:tab w:val="left" w:pos="993"/>
        </w:tabs>
        <w:spacing w:after="0" w:line="240" w:lineRule="auto"/>
        <w:ind w:left="0" w:firstLine="0"/>
        <w:rPr>
          <w:rFonts w:cstheme="minorHAnsi"/>
          <w:i/>
          <w:sz w:val="20"/>
          <w:szCs w:val="20"/>
          <w:lang w:val="it-IT"/>
        </w:rPr>
      </w:pPr>
      <w:r w:rsidRPr="0016020A">
        <w:rPr>
          <w:rFonts w:cstheme="minorHAnsi"/>
          <w:i/>
          <w:w w:val="95"/>
          <w:sz w:val="20"/>
          <w:szCs w:val="20"/>
          <w:lang w:val="it-IT"/>
        </w:rPr>
        <w:t>Impossibilità di un diario di guerra</w:t>
      </w:r>
    </w:p>
    <w:p w14:paraId="4C65935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Due diversi fascicoli, il primo di 21 ff., il secondo di 23:</w:t>
      </w:r>
    </w:p>
    <w:p w14:paraId="6FD218FD" w14:textId="77777777" w:rsidR="00670F9A" w:rsidRPr="0016020A" w:rsidRDefault="00670F9A" w:rsidP="0058575B">
      <w:pPr>
        <w:pStyle w:val="Paragrafoelenco"/>
        <w:numPr>
          <w:ilvl w:val="1"/>
          <w:numId w:val="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21 ff. usati al </w:t>
      </w:r>
      <w:r w:rsidRPr="0016020A">
        <w:rPr>
          <w:rFonts w:cstheme="minorHAnsi"/>
          <w:i/>
          <w:sz w:val="20"/>
          <w:szCs w:val="20"/>
          <w:lang w:val="it-IT"/>
        </w:rPr>
        <w:t xml:space="preserve">recto </w:t>
      </w:r>
      <w:r w:rsidRPr="0016020A">
        <w:rPr>
          <w:rFonts w:cstheme="minorHAnsi"/>
          <w:sz w:val="20"/>
          <w:szCs w:val="20"/>
          <w:lang w:val="it-IT"/>
        </w:rPr>
        <w:t xml:space="preserve">(i ff. 1, 3, 5, 6, 13, 19, 20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 primi quattro sono numerati 1-4, il settimo è numerato 14. Sul </w:t>
      </w:r>
      <w:r w:rsidRPr="0016020A">
        <w:rPr>
          <w:rFonts w:cstheme="minorHAnsi"/>
          <w:i/>
          <w:w w:val="95"/>
          <w:sz w:val="20"/>
          <w:szCs w:val="20"/>
          <w:lang w:val="it-IT"/>
        </w:rPr>
        <w:t xml:space="preserve">verso </w:t>
      </w:r>
      <w:r w:rsidRPr="0016020A">
        <w:rPr>
          <w:rFonts w:cstheme="minorHAnsi"/>
          <w:w w:val="95"/>
          <w:sz w:val="20"/>
          <w:szCs w:val="20"/>
          <w:lang w:val="it-IT"/>
        </w:rPr>
        <w:t xml:space="preserve">dell’ultimo foglio l’indicazione a matita: </w:t>
      </w:r>
      <w:r w:rsidRPr="0016020A">
        <w:rPr>
          <w:rFonts w:cstheme="minorHAnsi"/>
          <w:i/>
          <w:w w:val="95"/>
          <w:sz w:val="20"/>
          <w:szCs w:val="20"/>
          <w:lang w:val="it-IT"/>
        </w:rPr>
        <w:t>Impossibilità ecc. Titolo</w:t>
      </w:r>
      <w:r w:rsidRPr="0016020A">
        <w:rPr>
          <w:rFonts w:cstheme="minorHAnsi"/>
          <w:w w:val="95"/>
          <w:sz w:val="20"/>
          <w:szCs w:val="20"/>
          <w:lang w:val="it-IT"/>
        </w:rPr>
        <w:t>: Impossibilità d’un diario [</w:t>
      </w:r>
      <w:r w:rsidRPr="0016020A">
        <w:rPr>
          <w:rFonts w:cstheme="minorHAnsi"/>
          <w:i/>
          <w:w w:val="95"/>
          <w:sz w:val="20"/>
          <w:szCs w:val="20"/>
          <w:lang w:val="it-IT"/>
        </w:rPr>
        <w:t xml:space="preserve">var. alt. </w:t>
      </w:r>
      <w:proofErr w:type="spellStart"/>
      <w:r w:rsidRPr="0016020A">
        <w:rPr>
          <w:rFonts w:cstheme="minorHAnsi"/>
          <w:i/>
          <w:w w:val="95"/>
          <w:sz w:val="20"/>
          <w:szCs w:val="20"/>
          <w:lang w:val="it-IT"/>
        </w:rPr>
        <w:t>sps</w:t>
      </w:r>
      <w:proofErr w:type="spellEnd"/>
      <w:r w:rsidRPr="0016020A">
        <w:rPr>
          <w:rFonts w:cstheme="minorHAnsi"/>
          <w:i/>
          <w:w w:val="95"/>
          <w:sz w:val="20"/>
          <w:szCs w:val="20"/>
          <w:lang w:val="it-IT"/>
        </w:rPr>
        <w:t xml:space="preserve">. a matita blu a </w:t>
      </w:r>
      <w:r w:rsidRPr="0016020A">
        <w:rPr>
          <w:rFonts w:cstheme="minorHAnsi"/>
          <w:w w:val="95"/>
          <w:sz w:val="20"/>
          <w:szCs w:val="20"/>
          <w:lang w:val="it-IT"/>
        </w:rPr>
        <w:t>dia</w:t>
      </w:r>
      <w:r w:rsidRPr="0016020A">
        <w:rPr>
          <w:rFonts w:cstheme="minorHAnsi"/>
          <w:sz w:val="20"/>
          <w:szCs w:val="20"/>
          <w:lang w:val="it-IT"/>
        </w:rPr>
        <w:t>rio</w:t>
      </w:r>
      <w:r w:rsidRPr="0016020A">
        <w:rPr>
          <w:rFonts w:cstheme="minorHAnsi"/>
          <w:i/>
          <w:sz w:val="20"/>
          <w:szCs w:val="20"/>
          <w:lang w:val="it-IT"/>
        </w:rPr>
        <w:t xml:space="preserve">: </w:t>
      </w:r>
      <w:r w:rsidRPr="0016020A">
        <w:rPr>
          <w:rFonts w:cstheme="minorHAnsi"/>
          <w:sz w:val="20"/>
          <w:szCs w:val="20"/>
          <w:lang w:val="it-IT"/>
        </w:rPr>
        <w:t>mio libro] di guerra.</w:t>
      </w:r>
    </w:p>
    <w:p w14:paraId="6A159E7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La posizione assunta dal mio sistema cerebro-spinale </w:t>
      </w:r>
      <w:r w:rsidRPr="0016020A">
        <w:rPr>
          <w:rFonts w:cstheme="minorHAnsi"/>
          <w:sz w:val="20"/>
          <w:szCs w:val="20"/>
          <w:lang w:val="it-IT"/>
        </w:rPr>
        <w:t>durante e dentro la guerra europea è così [</w:t>
      </w:r>
      <w:r w:rsidRPr="0016020A">
        <w:rPr>
          <w:rFonts w:cstheme="minorHAnsi"/>
          <w:i/>
          <w:sz w:val="20"/>
          <w:szCs w:val="20"/>
          <w:lang w:val="it-IT"/>
        </w:rPr>
        <w:t>in tronco</w:t>
      </w:r>
      <w:r w:rsidRPr="0016020A">
        <w:rPr>
          <w:rFonts w:cstheme="minorHAnsi"/>
          <w:sz w:val="20"/>
          <w:szCs w:val="20"/>
          <w:lang w:val="it-IT"/>
        </w:rPr>
        <w:t>]</w:t>
      </w:r>
    </w:p>
    <w:p w14:paraId="5A6C2AB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fingevo a me stesso [</w:t>
      </w:r>
      <w:r w:rsidRPr="0016020A">
        <w:rPr>
          <w:rFonts w:cstheme="minorHAnsi"/>
          <w:i/>
          <w:w w:val="95"/>
          <w:sz w:val="20"/>
          <w:szCs w:val="20"/>
          <w:lang w:val="it-IT"/>
        </w:rPr>
        <w:t xml:space="preserve">ms. </w:t>
      </w:r>
      <w:r w:rsidRPr="0016020A">
        <w:rPr>
          <w:rFonts w:cstheme="minorHAnsi"/>
          <w:w w:val="95"/>
          <w:sz w:val="20"/>
          <w:szCs w:val="20"/>
          <w:lang w:val="it-IT"/>
        </w:rPr>
        <w:t xml:space="preserve">stessero] che quei fessi fossero </w:t>
      </w:r>
      <w:r w:rsidRPr="0016020A">
        <w:rPr>
          <w:rFonts w:cstheme="minorHAnsi"/>
          <w:sz w:val="20"/>
          <w:szCs w:val="20"/>
          <w:lang w:val="it-IT"/>
        </w:rPr>
        <w:t xml:space="preserve">degli ufficiali degni di tal </w:t>
      </w:r>
      <w:proofErr w:type="gramStart"/>
      <w:r w:rsidRPr="0016020A">
        <w:rPr>
          <w:rFonts w:cstheme="minorHAnsi"/>
          <w:sz w:val="20"/>
          <w:szCs w:val="20"/>
          <w:lang w:val="it-IT"/>
        </w:rPr>
        <w:t>nome.–</w:t>
      </w:r>
      <w:proofErr w:type="gramEnd"/>
    </w:p>
    <w:p w14:paraId="02AEB9B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4188804" w14:textId="77777777" w:rsidR="00670F9A" w:rsidRPr="0058575B" w:rsidRDefault="00670F9A" w:rsidP="0058575B">
      <w:pPr>
        <w:pStyle w:val="Paragrafoelenco"/>
        <w:numPr>
          <w:ilvl w:val="1"/>
          <w:numId w:val="44"/>
        </w:numPr>
        <w:tabs>
          <w:tab w:val="left" w:pos="0"/>
          <w:tab w:val="left" w:pos="993"/>
          <w:tab w:val="left" w:pos="1480"/>
        </w:tabs>
        <w:spacing w:after="0" w:line="240" w:lineRule="auto"/>
        <w:ind w:left="0" w:firstLine="0"/>
        <w:rPr>
          <w:rFonts w:cstheme="minorHAnsi"/>
          <w:sz w:val="20"/>
          <w:szCs w:val="20"/>
        </w:rPr>
      </w:pPr>
      <w:r w:rsidRPr="0016020A">
        <w:rPr>
          <w:rFonts w:cstheme="minorHAnsi"/>
          <w:sz w:val="20"/>
          <w:szCs w:val="20"/>
          <w:lang w:val="it-IT"/>
        </w:rPr>
        <w:t xml:space="preserve">23 ff. numerati 1-23 (i ff. 6 e 7 sono incollati uno sotto l’altro a costituire un unico foglio). Usati al </w:t>
      </w:r>
      <w:r w:rsidRPr="0016020A">
        <w:rPr>
          <w:rFonts w:cstheme="minorHAnsi"/>
          <w:i/>
          <w:sz w:val="20"/>
          <w:szCs w:val="20"/>
          <w:lang w:val="it-IT"/>
        </w:rPr>
        <w:t xml:space="preserve">recto </w:t>
      </w:r>
      <w:r w:rsidRPr="0016020A">
        <w:rPr>
          <w:rFonts w:cstheme="minorHAnsi"/>
          <w:sz w:val="20"/>
          <w:szCs w:val="20"/>
          <w:lang w:val="it-IT"/>
        </w:rPr>
        <w:t xml:space="preserve">(il f. 4 reca sul </w:t>
      </w:r>
      <w:r w:rsidRPr="0016020A">
        <w:rPr>
          <w:rFonts w:cstheme="minorHAnsi"/>
          <w:i/>
          <w:sz w:val="20"/>
          <w:szCs w:val="20"/>
          <w:lang w:val="it-IT"/>
        </w:rPr>
        <w:t xml:space="preserve">verso </w:t>
      </w:r>
      <w:r w:rsidRPr="0016020A">
        <w:rPr>
          <w:rFonts w:cstheme="minorHAnsi"/>
          <w:sz w:val="20"/>
          <w:szCs w:val="20"/>
          <w:lang w:val="it-IT"/>
        </w:rPr>
        <w:t xml:space="preserve">una prima redazione delle sue prime righe, mentre il f. 5 una prima redazione della sola prima riga del 4). Sul </w:t>
      </w:r>
      <w:r w:rsidRPr="0016020A">
        <w:rPr>
          <w:rFonts w:cstheme="minorHAnsi"/>
          <w:i/>
          <w:sz w:val="20"/>
          <w:szCs w:val="20"/>
          <w:lang w:val="it-IT"/>
        </w:rPr>
        <w:t xml:space="preserve">verso </w:t>
      </w:r>
      <w:r w:rsidRPr="0016020A">
        <w:rPr>
          <w:rFonts w:cstheme="minorHAnsi"/>
          <w:sz w:val="20"/>
          <w:szCs w:val="20"/>
          <w:lang w:val="it-IT"/>
        </w:rPr>
        <w:t xml:space="preserve">del f. 11 l’indicazione a matita blu: Impossibilità, ecc. In calce al f. 23, a matita rossa: Carlo E. Gadda. </w:t>
      </w:r>
      <w:proofErr w:type="spellStart"/>
      <w:r w:rsidRPr="0058575B">
        <w:rPr>
          <w:rFonts w:cstheme="minorHAnsi"/>
          <w:sz w:val="20"/>
          <w:szCs w:val="20"/>
        </w:rPr>
        <w:t>Cartigli</w:t>
      </w:r>
      <w:proofErr w:type="spellEnd"/>
      <w:r w:rsidRPr="0058575B">
        <w:rPr>
          <w:rFonts w:cstheme="minorHAnsi"/>
          <w:sz w:val="20"/>
          <w:szCs w:val="20"/>
        </w:rPr>
        <w:t xml:space="preserve"> ai ff. 8, 10, 11, 12.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3C26BAB4"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Impossibilità di un diario di </w:t>
      </w:r>
      <w:proofErr w:type="gramStart"/>
      <w:r w:rsidRPr="0016020A">
        <w:rPr>
          <w:rFonts w:cstheme="minorHAnsi"/>
          <w:i/>
          <w:w w:val="95"/>
          <w:sz w:val="20"/>
          <w:szCs w:val="20"/>
          <w:lang w:val="it-IT"/>
        </w:rPr>
        <w:t>guerra.–</w:t>
      </w:r>
      <w:proofErr w:type="gramEnd"/>
    </w:p>
    <w:p w14:paraId="34D54D2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Queste cose le scrivo e le stampo perché possano arrivare dentro l’anima un giorno! di qualcheduno, che abbia lume di </w:t>
      </w:r>
      <w:r w:rsidRPr="0016020A">
        <w:rPr>
          <w:rFonts w:cstheme="minorHAnsi"/>
          <w:sz w:val="20"/>
          <w:szCs w:val="20"/>
          <w:lang w:val="it-IT"/>
        </w:rPr>
        <w:t>memoria e di cognizione e, se Iddio voglia, capacità di giusta elezione.</w:t>
      </w:r>
    </w:p>
    <w:p w14:paraId="75FE479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Allora, nel </w:t>
      </w:r>
      <w:proofErr w:type="spellStart"/>
      <w:r w:rsidRPr="0016020A">
        <w:rPr>
          <w:rFonts w:cstheme="minorHAnsi"/>
          <w:w w:val="95"/>
          <w:sz w:val="20"/>
          <w:szCs w:val="20"/>
          <w:lang w:val="it-IT"/>
        </w:rPr>
        <w:t>rovinìo</w:t>
      </w:r>
      <w:proofErr w:type="spellEnd"/>
      <w:r w:rsidRPr="0016020A">
        <w:rPr>
          <w:rFonts w:cstheme="minorHAnsi"/>
          <w:w w:val="95"/>
          <w:sz w:val="20"/>
          <w:szCs w:val="20"/>
          <w:lang w:val="it-IT"/>
        </w:rPr>
        <w:t xml:space="preserve"> tragico della pietraia, distesi un telo </w:t>
      </w:r>
      <w:r w:rsidRPr="0016020A">
        <w:rPr>
          <w:rFonts w:cstheme="minorHAnsi"/>
          <w:sz w:val="20"/>
          <w:szCs w:val="20"/>
          <w:lang w:val="it-IT"/>
        </w:rPr>
        <w:t>sui sacrificati, il sasso non dava tomba, o corona.</w:t>
      </w:r>
    </w:p>
    <w:p w14:paraId="370DEF1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a matita rossa: Carlo E. Gadda.</w:t>
      </w:r>
    </w:p>
    <w:p w14:paraId="2C9ACAE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967EA6C" w14:textId="77777777" w:rsidR="00670F9A" w:rsidRPr="0058575B"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r w:rsidRPr="0058575B">
        <w:rPr>
          <w:rFonts w:cstheme="minorHAnsi"/>
          <w:sz w:val="20"/>
          <w:szCs w:val="20"/>
        </w:rPr>
        <w:t>]</w:t>
      </w:r>
    </w:p>
    <w:p w14:paraId="3299028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Due diversi gruppi di materiali:</w:t>
      </w:r>
    </w:p>
    <w:p w14:paraId="3302F852" w14:textId="77777777" w:rsidR="00670F9A" w:rsidRPr="0016020A" w:rsidRDefault="00670F9A" w:rsidP="0058575B">
      <w:pPr>
        <w:pStyle w:val="Paragrafoelenco"/>
        <w:numPr>
          <w:ilvl w:val="1"/>
          <w:numId w:val="44"/>
        </w:numPr>
        <w:tabs>
          <w:tab w:val="left" w:pos="0"/>
          <w:tab w:val="left" w:pos="993"/>
          <w:tab w:val="left" w:pos="1477"/>
        </w:tabs>
        <w:spacing w:after="0" w:line="240" w:lineRule="auto"/>
        <w:ind w:left="0" w:firstLine="0"/>
        <w:rPr>
          <w:rFonts w:cstheme="minorHAnsi"/>
          <w:sz w:val="20"/>
          <w:szCs w:val="20"/>
          <w:lang w:val="it-IT"/>
        </w:rPr>
      </w:pPr>
      <w:r w:rsidRPr="0016020A">
        <w:rPr>
          <w:rFonts w:cstheme="minorHAnsi"/>
          <w:w w:val="95"/>
          <w:sz w:val="20"/>
          <w:szCs w:val="20"/>
          <w:lang w:val="it-IT"/>
        </w:rPr>
        <w:t>20 inviti a varie manifestazioni del Circolo Filologico Milane</w:t>
      </w:r>
      <w:r w:rsidRPr="0016020A">
        <w:rPr>
          <w:rFonts w:cstheme="minorHAnsi"/>
          <w:sz w:val="20"/>
          <w:szCs w:val="20"/>
          <w:lang w:val="it-IT"/>
        </w:rPr>
        <w:t xml:space="preserve">se, usati al </w:t>
      </w:r>
      <w:r w:rsidRPr="0016020A">
        <w:rPr>
          <w:rFonts w:cstheme="minorHAnsi"/>
          <w:i/>
          <w:sz w:val="20"/>
          <w:szCs w:val="20"/>
          <w:lang w:val="it-IT"/>
        </w:rPr>
        <w:t xml:space="preserve">verso </w:t>
      </w:r>
      <w:r w:rsidRPr="0016020A">
        <w:rPr>
          <w:rFonts w:cstheme="minorHAnsi"/>
          <w:sz w:val="20"/>
          <w:szCs w:val="20"/>
          <w:lang w:val="it-IT"/>
        </w:rPr>
        <w:t>come schede per appunti.</w:t>
      </w:r>
    </w:p>
    <w:p w14:paraId="13FD1E4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Sulla scheda 4 schema del Tevere con l’Isola Tiberina, sulla 7 schema di Ripa e Porta Portese, sulla 13 schema dell’abside di Santa Maria in Trastevere.</w:t>
      </w:r>
    </w:p>
    <w:p w14:paraId="707E93D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2FB1625" w14:textId="77777777" w:rsidR="00670F9A" w:rsidRPr="0016020A" w:rsidRDefault="00670F9A" w:rsidP="0058575B">
      <w:pPr>
        <w:pStyle w:val="Paragrafoelenco"/>
        <w:numPr>
          <w:ilvl w:val="1"/>
          <w:numId w:val="44"/>
        </w:numPr>
        <w:tabs>
          <w:tab w:val="left" w:pos="0"/>
          <w:tab w:val="left" w:pos="993"/>
          <w:tab w:val="left" w:pos="1476"/>
        </w:tabs>
        <w:spacing w:after="0" w:line="240" w:lineRule="auto"/>
        <w:ind w:left="0" w:firstLine="0"/>
        <w:rPr>
          <w:rFonts w:cstheme="minorHAnsi"/>
          <w:sz w:val="20"/>
          <w:szCs w:val="20"/>
          <w:lang w:val="it-IT"/>
        </w:rPr>
      </w:pPr>
      <w:r w:rsidRPr="0016020A">
        <w:rPr>
          <w:rFonts w:cstheme="minorHAnsi"/>
          <w:w w:val="95"/>
          <w:sz w:val="20"/>
          <w:szCs w:val="20"/>
          <w:lang w:val="it-IT"/>
        </w:rPr>
        <w:t>13 fogli (12 semplici e 1 doppio) di vario formato con appun</w:t>
      </w:r>
      <w:r w:rsidRPr="0016020A">
        <w:rPr>
          <w:rFonts w:cstheme="minorHAnsi"/>
          <w:sz w:val="20"/>
          <w:szCs w:val="20"/>
          <w:lang w:val="it-IT"/>
        </w:rPr>
        <w:t>ti e schizzi, a penna e a matita.</w:t>
      </w:r>
    </w:p>
    <w:p w14:paraId="358D5E5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B68DB5E" w14:textId="77777777" w:rsidR="00670F9A" w:rsidRPr="0058575B" w:rsidRDefault="00670F9A" w:rsidP="0058575B">
      <w:pPr>
        <w:pStyle w:val="Paragrafoelenco"/>
        <w:numPr>
          <w:ilvl w:val="1"/>
          <w:numId w:val="44"/>
        </w:numPr>
        <w:tabs>
          <w:tab w:val="left" w:pos="0"/>
          <w:tab w:val="left" w:pos="993"/>
          <w:tab w:val="left" w:pos="1483"/>
        </w:tabs>
        <w:spacing w:after="0" w:line="240" w:lineRule="auto"/>
        <w:ind w:left="0" w:firstLine="0"/>
        <w:rPr>
          <w:rFonts w:cstheme="minorHAnsi"/>
          <w:sz w:val="20"/>
          <w:szCs w:val="20"/>
        </w:rPr>
      </w:pPr>
      <w:r w:rsidRPr="0016020A">
        <w:rPr>
          <w:rFonts w:cstheme="minorHAnsi"/>
          <w:sz w:val="20"/>
          <w:szCs w:val="20"/>
          <w:lang w:val="it-IT"/>
        </w:rPr>
        <w:t xml:space="preserve">Il tutto è contenuto in una busta arancione con l’indicazione </w:t>
      </w:r>
      <w:r w:rsidRPr="0016020A">
        <w:rPr>
          <w:rFonts w:cstheme="minorHAnsi"/>
          <w:w w:val="95"/>
          <w:sz w:val="20"/>
          <w:szCs w:val="20"/>
          <w:lang w:val="it-IT"/>
        </w:rPr>
        <w:t>a penna: Annotazioni secondarie per le note al mio libro: “Il Ca</w:t>
      </w:r>
      <w:r w:rsidRPr="0016020A">
        <w:rPr>
          <w:rFonts w:cstheme="minorHAnsi"/>
          <w:sz w:val="20"/>
          <w:szCs w:val="20"/>
          <w:lang w:val="it-IT"/>
        </w:rPr>
        <w:t xml:space="preserve">stello di Udine.„ </w:t>
      </w:r>
      <w:r w:rsidRPr="0058575B">
        <w:rPr>
          <w:rFonts w:cstheme="minorHAnsi"/>
          <w:sz w:val="20"/>
          <w:szCs w:val="20"/>
        </w:rPr>
        <w:t>| 1934 – Milano | (poi Roma) | – 1934.</w:t>
      </w:r>
    </w:p>
    <w:p w14:paraId="50B45B9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22BBEA0" w14:textId="77777777" w:rsidR="00670F9A" w:rsidRPr="0058575B"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r w:rsidRPr="0058575B">
        <w:rPr>
          <w:rFonts w:cstheme="minorHAnsi"/>
          <w:sz w:val="20"/>
          <w:szCs w:val="20"/>
        </w:rPr>
        <w:t>]</w:t>
      </w:r>
    </w:p>
    <w:p w14:paraId="533CCE20" w14:textId="77777777" w:rsidR="00670F9A" w:rsidRPr="0058575B" w:rsidRDefault="00670F9A" w:rsidP="0058575B">
      <w:pPr>
        <w:pStyle w:val="Paragrafoelenco"/>
        <w:numPr>
          <w:ilvl w:val="1"/>
          <w:numId w:val="44"/>
        </w:numPr>
        <w:tabs>
          <w:tab w:val="left" w:pos="0"/>
          <w:tab w:val="left" w:pos="993"/>
          <w:tab w:val="left" w:pos="1496"/>
        </w:tabs>
        <w:spacing w:after="0" w:line="240" w:lineRule="auto"/>
        <w:ind w:left="0" w:firstLine="0"/>
        <w:rPr>
          <w:rFonts w:cstheme="minorHAnsi"/>
          <w:sz w:val="20"/>
          <w:szCs w:val="20"/>
        </w:rPr>
      </w:pPr>
      <w:r w:rsidRPr="0016020A">
        <w:rPr>
          <w:rFonts w:cstheme="minorHAnsi"/>
          <w:sz w:val="20"/>
          <w:szCs w:val="20"/>
          <w:lang w:val="it-IT"/>
        </w:rPr>
        <w:t xml:space="preserve">Busta arancione con l’indicazione: </w:t>
      </w:r>
      <w:r w:rsidRPr="0016020A">
        <w:rPr>
          <w:rFonts w:cstheme="minorHAnsi"/>
          <w:i/>
          <w:sz w:val="20"/>
          <w:szCs w:val="20"/>
          <w:lang w:val="it-IT"/>
        </w:rPr>
        <w:t xml:space="preserve">Roma, aprile 1934.XII. </w:t>
      </w:r>
      <w:r w:rsidRPr="0016020A">
        <w:rPr>
          <w:rFonts w:cstheme="minorHAnsi"/>
          <w:sz w:val="20"/>
          <w:szCs w:val="20"/>
          <w:lang w:val="it-IT"/>
        </w:rPr>
        <w:t xml:space="preserve">| </w:t>
      </w:r>
      <w:r w:rsidRPr="0016020A">
        <w:rPr>
          <w:rFonts w:cstheme="minorHAnsi"/>
          <w:w w:val="95"/>
          <w:sz w:val="20"/>
          <w:szCs w:val="20"/>
          <w:lang w:val="it-IT"/>
        </w:rPr>
        <w:t xml:space="preserve">Bozze rimastemi dalla | correzione del mio volume: | </w:t>
      </w:r>
      <w:r w:rsidRPr="0016020A">
        <w:rPr>
          <w:rFonts w:cstheme="minorHAnsi"/>
          <w:i/>
          <w:w w:val="95"/>
          <w:sz w:val="20"/>
          <w:szCs w:val="20"/>
          <w:lang w:val="it-IT"/>
        </w:rPr>
        <w:t xml:space="preserve">«Il Castello </w:t>
      </w:r>
      <w:r w:rsidRPr="0016020A">
        <w:rPr>
          <w:rFonts w:cstheme="minorHAnsi"/>
          <w:i/>
          <w:sz w:val="20"/>
          <w:szCs w:val="20"/>
          <w:lang w:val="it-IT"/>
        </w:rPr>
        <w:t xml:space="preserve">di Udine.» </w:t>
      </w:r>
      <w:r w:rsidRPr="0058575B">
        <w:rPr>
          <w:rFonts w:cstheme="minorHAnsi"/>
          <w:sz w:val="20"/>
          <w:szCs w:val="20"/>
        </w:rPr>
        <w:t xml:space="preserve">| </w:t>
      </w:r>
      <w:proofErr w:type="spellStart"/>
      <w:r w:rsidRPr="0058575B">
        <w:rPr>
          <w:rFonts w:cstheme="minorHAnsi"/>
          <w:i/>
          <w:sz w:val="20"/>
          <w:szCs w:val="20"/>
        </w:rPr>
        <w:t>CarloEmilio</w:t>
      </w:r>
      <w:proofErr w:type="spellEnd"/>
      <w:r w:rsidRPr="0058575B">
        <w:rPr>
          <w:rFonts w:cstheme="minorHAnsi"/>
          <w:i/>
          <w:sz w:val="20"/>
          <w:szCs w:val="20"/>
        </w:rPr>
        <w:t xml:space="preserve"> </w:t>
      </w:r>
      <w:proofErr w:type="spellStart"/>
      <w:r w:rsidRPr="0058575B">
        <w:rPr>
          <w:rFonts w:cstheme="minorHAnsi"/>
          <w:i/>
          <w:sz w:val="20"/>
          <w:szCs w:val="20"/>
        </w:rPr>
        <w:t>Gadda</w:t>
      </w:r>
      <w:proofErr w:type="spellEnd"/>
      <w:r w:rsidRPr="0058575B">
        <w:rPr>
          <w:rFonts w:cstheme="minorHAnsi"/>
          <w:i/>
          <w:sz w:val="20"/>
          <w:szCs w:val="20"/>
        </w:rPr>
        <w:t xml:space="preserve">. </w:t>
      </w:r>
      <w:r w:rsidRPr="0058575B">
        <w:rPr>
          <w:rFonts w:cstheme="minorHAnsi"/>
          <w:sz w:val="20"/>
          <w:szCs w:val="20"/>
        </w:rPr>
        <w:t xml:space="preserve">| Roma, </w:t>
      </w:r>
      <w:proofErr w:type="spellStart"/>
      <w:r w:rsidRPr="0058575B">
        <w:rPr>
          <w:rFonts w:cstheme="minorHAnsi"/>
          <w:sz w:val="20"/>
          <w:szCs w:val="20"/>
        </w:rPr>
        <w:t>aprile</w:t>
      </w:r>
      <w:proofErr w:type="spellEnd"/>
      <w:r w:rsidRPr="0058575B">
        <w:rPr>
          <w:rFonts w:cstheme="minorHAnsi"/>
          <w:sz w:val="20"/>
          <w:szCs w:val="20"/>
        </w:rPr>
        <w:t xml:space="preserve"> 1934. | XII. | C.E.G.</w:t>
      </w:r>
    </w:p>
    <w:p w14:paraId="5EBC7ED6" w14:textId="77777777" w:rsidR="006D2AB9" w:rsidRPr="0058575B" w:rsidRDefault="006D2AB9" w:rsidP="0058575B">
      <w:pPr>
        <w:tabs>
          <w:tab w:val="left" w:pos="0"/>
          <w:tab w:val="left" w:pos="993"/>
        </w:tabs>
        <w:spacing w:after="0" w:line="240" w:lineRule="auto"/>
        <w:rPr>
          <w:rFonts w:cstheme="minorHAnsi"/>
          <w:sz w:val="20"/>
          <w:szCs w:val="20"/>
        </w:rPr>
      </w:pPr>
    </w:p>
    <w:p w14:paraId="005AB01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2) La busta contiene: 102 ff. di bozze numerati a penna rossa 1</w:t>
      </w:r>
      <w:r w:rsidR="00136075" w:rsidRPr="0016020A">
        <w:rPr>
          <w:rFonts w:cstheme="minorHAnsi"/>
          <w:w w:val="95"/>
          <w:sz w:val="20"/>
          <w:szCs w:val="20"/>
          <w:lang w:val="it-IT"/>
        </w:rPr>
        <w:t>-</w:t>
      </w:r>
      <w:r w:rsidRPr="0016020A">
        <w:rPr>
          <w:rFonts w:cstheme="minorHAnsi"/>
          <w:sz w:val="20"/>
          <w:szCs w:val="20"/>
          <w:lang w:val="it-IT"/>
        </w:rPr>
        <w:t xml:space="preserve">84 (con un foglio numerato 8-9) e 1-21 (la «Parte Seconda. | Crociera Mediterranea.»). Con correzioni a matita e a penna </w:t>
      </w:r>
      <w:r w:rsidRPr="0016020A">
        <w:rPr>
          <w:rFonts w:cstheme="minorHAnsi"/>
          <w:w w:val="95"/>
          <w:sz w:val="20"/>
          <w:szCs w:val="20"/>
          <w:lang w:val="it-IT"/>
        </w:rPr>
        <w:t xml:space="preserve">rossa. Cartiglio al f. 83. Comprende le pagine da </w:t>
      </w:r>
      <w:r w:rsidRPr="0016020A">
        <w:rPr>
          <w:rFonts w:cstheme="minorHAnsi"/>
          <w:i/>
          <w:w w:val="95"/>
          <w:sz w:val="20"/>
          <w:szCs w:val="20"/>
          <w:lang w:val="it-IT"/>
        </w:rPr>
        <w:t>Tendo al mio fi</w:t>
      </w:r>
      <w:r w:rsidRPr="0016020A">
        <w:rPr>
          <w:rFonts w:cstheme="minorHAnsi"/>
          <w:i/>
          <w:sz w:val="20"/>
          <w:szCs w:val="20"/>
          <w:lang w:val="it-IT"/>
        </w:rPr>
        <w:t xml:space="preserve">ne </w:t>
      </w:r>
      <w:r w:rsidRPr="0016020A">
        <w:rPr>
          <w:rFonts w:cstheme="minorHAnsi"/>
          <w:sz w:val="20"/>
          <w:szCs w:val="20"/>
          <w:lang w:val="it-IT"/>
        </w:rPr>
        <w:t xml:space="preserve">a </w:t>
      </w:r>
      <w:r w:rsidRPr="0016020A">
        <w:rPr>
          <w:rFonts w:cstheme="minorHAnsi"/>
          <w:i/>
          <w:sz w:val="20"/>
          <w:szCs w:val="20"/>
          <w:lang w:val="it-IT"/>
        </w:rPr>
        <w:t>Dal Golfo all’Etna</w:t>
      </w:r>
      <w:r w:rsidRPr="0016020A">
        <w:rPr>
          <w:rFonts w:cstheme="minorHAnsi"/>
          <w:sz w:val="20"/>
          <w:szCs w:val="20"/>
          <w:lang w:val="it-IT"/>
        </w:rPr>
        <w:t>.</w:t>
      </w:r>
    </w:p>
    <w:p w14:paraId="3221F56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BCFB60D" w14:textId="77777777" w:rsidR="00670F9A" w:rsidRPr="0058575B" w:rsidRDefault="00670F9A" w:rsidP="0058575B">
      <w:pPr>
        <w:pStyle w:val="Paragrafoelenco"/>
        <w:numPr>
          <w:ilvl w:val="0"/>
          <w:numId w:val="44"/>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La </w:t>
      </w:r>
      <w:proofErr w:type="spellStart"/>
      <w:r w:rsidRPr="0058575B">
        <w:rPr>
          <w:rFonts w:cstheme="minorHAnsi"/>
          <w:i/>
          <w:sz w:val="20"/>
          <w:szCs w:val="20"/>
        </w:rPr>
        <w:t>fidanzata</w:t>
      </w:r>
      <w:proofErr w:type="spellEnd"/>
      <w:r w:rsidRPr="0058575B">
        <w:rPr>
          <w:rFonts w:cstheme="minorHAnsi"/>
          <w:i/>
          <w:sz w:val="20"/>
          <w:szCs w:val="20"/>
        </w:rPr>
        <w:t xml:space="preserve"> di Elio</w:t>
      </w:r>
    </w:p>
    <w:p w14:paraId="4A87E5D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8 ff. numerati 1-8,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(i ff. 2, 3, 4 hanno qualche riga, con lezioni superate, anche al </w:t>
      </w:r>
      <w:r w:rsidRPr="0016020A">
        <w:rPr>
          <w:rFonts w:cstheme="minorHAnsi"/>
          <w:i/>
          <w:w w:val="95"/>
          <w:sz w:val="20"/>
          <w:szCs w:val="20"/>
          <w:lang w:val="it-IT"/>
        </w:rPr>
        <w:t>verso</w:t>
      </w:r>
      <w:r w:rsidRPr="0016020A">
        <w:rPr>
          <w:rFonts w:cstheme="minorHAnsi"/>
          <w:w w:val="95"/>
          <w:sz w:val="20"/>
          <w:szCs w:val="20"/>
          <w:lang w:val="it-IT"/>
        </w:rPr>
        <w:t xml:space="preserve">, l’ultimo si conclude sul </w:t>
      </w:r>
      <w:r w:rsidRPr="0016020A">
        <w:rPr>
          <w:rFonts w:cstheme="minorHAnsi"/>
          <w:i/>
          <w:w w:val="95"/>
          <w:sz w:val="20"/>
          <w:szCs w:val="20"/>
          <w:lang w:val="it-IT"/>
        </w:rPr>
        <w:t>verso</w:t>
      </w:r>
      <w:r w:rsidRPr="0016020A">
        <w:rPr>
          <w:rFonts w:cstheme="minorHAnsi"/>
          <w:w w:val="95"/>
          <w:sz w:val="20"/>
          <w:szCs w:val="20"/>
          <w:lang w:val="it-IT"/>
        </w:rPr>
        <w:t>). In</w:t>
      </w:r>
      <w:r w:rsidRPr="0016020A">
        <w:rPr>
          <w:rFonts w:cstheme="minorHAnsi"/>
          <w:sz w:val="20"/>
          <w:szCs w:val="20"/>
          <w:lang w:val="it-IT"/>
        </w:rPr>
        <w:t>chiostro nero.</w:t>
      </w:r>
    </w:p>
    <w:p w14:paraId="5A895021"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La fidanzata di Elio.</w:t>
      </w:r>
    </w:p>
    <w:p w14:paraId="60D3F8D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Quarantaquattro lettere di congratulazione, molti biglietti. </w:t>
      </w:r>
      <w:r w:rsidRPr="0016020A">
        <w:rPr>
          <w:rFonts w:cstheme="minorHAnsi"/>
          <w:i/>
          <w:sz w:val="20"/>
          <w:szCs w:val="20"/>
          <w:lang w:val="it-IT"/>
        </w:rPr>
        <w:t>Explicit</w:t>
      </w:r>
      <w:r w:rsidRPr="0016020A">
        <w:rPr>
          <w:rFonts w:cstheme="minorHAnsi"/>
          <w:sz w:val="20"/>
          <w:szCs w:val="20"/>
          <w:lang w:val="it-IT"/>
        </w:rPr>
        <w:t xml:space="preserve">: Allegre nuvole trasvolavano, bianchissime nel cielo d’aprile, anche sopra Santa Maria </w:t>
      </w:r>
      <w:proofErr w:type="spellStart"/>
      <w:proofErr w:type="gramStart"/>
      <w:r w:rsidRPr="0016020A">
        <w:rPr>
          <w:rFonts w:cstheme="minorHAnsi"/>
          <w:sz w:val="20"/>
          <w:szCs w:val="20"/>
          <w:lang w:val="it-IT"/>
        </w:rPr>
        <w:t>Fulcorina</w:t>
      </w:r>
      <w:proofErr w:type="spellEnd"/>
      <w:r w:rsidRPr="0016020A">
        <w:rPr>
          <w:rFonts w:cstheme="minorHAnsi"/>
          <w:sz w:val="20"/>
          <w:szCs w:val="20"/>
          <w:lang w:val="it-IT"/>
        </w:rPr>
        <w:t>.–</w:t>
      </w:r>
      <w:proofErr w:type="gramEnd"/>
    </w:p>
    <w:p w14:paraId="3EFD93A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In calce: C.E.G.</w:t>
      </w:r>
    </w:p>
    <w:p w14:paraId="2115BE0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A276536" w14:textId="77777777" w:rsidR="00670F9A" w:rsidRPr="0058575B" w:rsidRDefault="00670F9A" w:rsidP="0058575B">
      <w:pPr>
        <w:pStyle w:val="Paragrafoelenco"/>
        <w:numPr>
          <w:ilvl w:val="0"/>
          <w:numId w:val="44"/>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La </w:t>
      </w:r>
      <w:proofErr w:type="spellStart"/>
      <w:r w:rsidRPr="0058575B">
        <w:rPr>
          <w:rFonts w:cstheme="minorHAnsi"/>
          <w:i/>
          <w:sz w:val="20"/>
          <w:szCs w:val="20"/>
        </w:rPr>
        <w:t>fidanzata</w:t>
      </w:r>
      <w:proofErr w:type="spellEnd"/>
      <w:r w:rsidRPr="0058575B">
        <w:rPr>
          <w:rFonts w:cstheme="minorHAnsi"/>
          <w:i/>
          <w:sz w:val="20"/>
          <w:szCs w:val="20"/>
        </w:rPr>
        <w:t xml:space="preserve"> di Elio</w:t>
      </w:r>
    </w:p>
    <w:p w14:paraId="3462A69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10 ff. numerati 1-10, usati al </w:t>
      </w:r>
      <w:r w:rsidRPr="0016020A">
        <w:rPr>
          <w:rFonts w:cstheme="minorHAnsi"/>
          <w:i/>
          <w:sz w:val="20"/>
          <w:szCs w:val="20"/>
          <w:lang w:val="it-IT"/>
        </w:rPr>
        <w:t>recto</w:t>
      </w:r>
      <w:r w:rsidRPr="0016020A">
        <w:rPr>
          <w:rFonts w:cstheme="minorHAnsi"/>
          <w:sz w:val="20"/>
          <w:szCs w:val="20"/>
          <w:lang w:val="it-IT"/>
        </w:rPr>
        <w:t xml:space="preserve">. L’ultimo reca al </w:t>
      </w:r>
      <w:r w:rsidRPr="0016020A">
        <w:rPr>
          <w:rFonts w:cstheme="minorHAnsi"/>
          <w:i/>
          <w:sz w:val="20"/>
          <w:szCs w:val="20"/>
          <w:lang w:val="it-IT"/>
        </w:rPr>
        <w:t xml:space="preserve">verso </w:t>
      </w:r>
      <w:r w:rsidRPr="0016020A">
        <w:rPr>
          <w:rFonts w:cstheme="minorHAnsi"/>
          <w:sz w:val="20"/>
          <w:szCs w:val="20"/>
          <w:lang w:val="it-IT"/>
        </w:rPr>
        <w:t>l’indica</w:t>
      </w:r>
      <w:r w:rsidRPr="0016020A">
        <w:rPr>
          <w:rFonts w:cstheme="minorHAnsi"/>
          <w:w w:val="95"/>
          <w:sz w:val="20"/>
          <w:szCs w:val="20"/>
          <w:lang w:val="it-IT"/>
        </w:rPr>
        <w:t xml:space="preserve">zione a matita rossa: La fidanzata di | Elio. | Manoscritto definitivo. | </w:t>
      </w:r>
      <w:r w:rsidRPr="0016020A">
        <w:rPr>
          <w:rFonts w:cstheme="minorHAnsi"/>
          <w:sz w:val="20"/>
          <w:szCs w:val="20"/>
          <w:lang w:val="it-IT"/>
        </w:rPr>
        <w:t xml:space="preserve">febbraio-marzo | – </w:t>
      </w:r>
      <w:proofErr w:type="gramStart"/>
      <w:r w:rsidRPr="0016020A">
        <w:rPr>
          <w:rFonts w:cstheme="minorHAnsi"/>
          <w:sz w:val="20"/>
          <w:szCs w:val="20"/>
          <w:lang w:val="it-IT"/>
        </w:rPr>
        <w:t>1932.–</w:t>
      </w:r>
      <w:proofErr w:type="gramEnd"/>
    </w:p>
    <w:p w14:paraId="479D4D1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Cartigli sui ff. 4, 5, 7, 9, 10.</w:t>
      </w:r>
    </w:p>
    <w:p w14:paraId="78A23BB8"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La fidanzata di Elio.</w:t>
      </w:r>
    </w:p>
    <w:p w14:paraId="02DA0B0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Quarantaquattro lettere di congratulazione e un vassoio di </w:t>
      </w:r>
      <w:r w:rsidRPr="0016020A">
        <w:rPr>
          <w:rFonts w:cstheme="minorHAnsi"/>
          <w:sz w:val="20"/>
          <w:szCs w:val="20"/>
          <w:lang w:val="it-IT"/>
        </w:rPr>
        <w:t>biglietti.</w:t>
      </w:r>
    </w:p>
    <w:p w14:paraId="01E6489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intanto le perfezioni degli umani cuocevano a bagno </w:t>
      </w:r>
      <w:proofErr w:type="spellStart"/>
      <w:r w:rsidRPr="0016020A">
        <w:rPr>
          <w:rFonts w:cstheme="minorHAnsi"/>
          <w:w w:val="95"/>
          <w:sz w:val="20"/>
          <w:szCs w:val="20"/>
          <w:lang w:val="it-IT"/>
        </w:rPr>
        <w:t>ma</w:t>
      </w:r>
      <w:r w:rsidRPr="0016020A">
        <w:rPr>
          <w:rFonts w:cstheme="minorHAnsi"/>
          <w:sz w:val="20"/>
          <w:szCs w:val="20"/>
          <w:lang w:val="it-IT"/>
        </w:rPr>
        <w:t>ria</w:t>
      </w:r>
      <w:proofErr w:type="spellEnd"/>
      <w:r w:rsidRPr="0016020A">
        <w:rPr>
          <w:rFonts w:cstheme="minorHAnsi"/>
          <w:sz w:val="20"/>
          <w:szCs w:val="20"/>
          <w:lang w:val="it-IT"/>
        </w:rPr>
        <w:t xml:space="preserve">, protette da Santa Maria </w:t>
      </w:r>
      <w:proofErr w:type="spellStart"/>
      <w:proofErr w:type="gramStart"/>
      <w:r w:rsidRPr="0016020A">
        <w:rPr>
          <w:rFonts w:cstheme="minorHAnsi"/>
          <w:sz w:val="20"/>
          <w:szCs w:val="20"/>
          <w:lang w:val="it-IT"/>
        </w:rPr>
        <w:t>Fulcorina</w:t>
      </w:r>
      <w:proofErr w:type="spellEnd"/>
      <w:r w:rsidRPr="0016020A">
        <w:rPr>
          <w:rFonts w:cstheme="minorHAnsi"/>
          <w:sz w:val="20"/>
          <w:szCs w:val="20"/>
          <w:lang w:val="it-IT"/>
        </w:rPr>
        <w:t>.–</w:t>
      </w:r>
      <w:proofErr w:type="gramEnd"/>
    </w:p>
    <w:p w14:paraId="7A7B870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FF8BF0E" w14:textId="77777777" w:rsidR="00670F9A" w:rsidRPr="0058575B" w:rsidRDefault="00670F9A" w:rsidP="0058575B">
      <w:pPr>
        <w:pStyle w:val="Paragrafoelenco"/>
        <w:numPr>
          <w:ilvl w:val="0"/>
          <w:numId w:val="44"/>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La </w:t>
      </w:r>
      <w:proofErr w:type="spellStart"/>
      <w:r w:rsidRPr="0058575B">
        <w:rPr>
          <w:rFonts w:cstheme="minorHAnsi"/>
          <w:i/>
          <w:sz w:val="20"/>
          <w:szCs w:val="20"/>
        </w:rPr>
        <w:t>fidanzata</w:t>
      </w:r>
      <w:proofErr w:type="spellEnd"/>
      <w:r w:rsidRPr="0058575B">
        <w:rPr>
          <w:rFonts w:cstheme="minorHAnsi"/>
          <w:i/>
          <w:sz w:val="20"/>
          <w:szCs w:val="20"/>
        </w:rPr>
        <w:t xml:space="preserve"> di Elio</w:t>
      </w:r>
    </w:p>
    <w:p w14:paraId="34C65D6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12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con correzioni a penna nera nel testo e su cartigli incolla</w:t>
      </w:r>
      <w:r w:rsidRPr="0016020A">
        <w:rPr>
          <w:rFonts w:cstheme="minorHAnsi"/>
          <w:sz w:val="20"/>
          <w:szCs w:val="20"/>
          <w:lang w:val="it-IT"/>
        </w:rPr>
        <w:t>ti. Numerati a macchina [</w:t>
      </w:r>
      <w:proofErr w:type="gramStart"/>
      <w:r w:rsidRPr="0016020A">
        <w:rPr>
          <w:rFonts w:cstheme="minorHAnsi"/>
          <w:sz w:val="20"/>
          <w:szCs w:val="20"/>
          <w:lang w:val="it-IT"/>
        </w:rPr>
        <w:t>1]-</w:t>
      </w:r>
      <w:proofErr w:type="gramEnd"/>
      <w:r w:rsidRPr="0016020A">
        <w:rPr>
          <w:rFonts w:cstheme="minorHAnsi"/>
          <w:sz w:val="20"/>
          <w:szCs w:val="20"/>
          <w:lang w:val="it-IT"/>
        </w:rPr>
        <w:t>12. Cartigli sui ff. 1, 2, 3, 5, 6, 9, 10,</w:t>
      </w:r>
    </w:p>
    <w:p w14:paraId="38FAA9E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11. Sul </w:t>
      </w:r>
      <w:r w:rsidRPr="0016020A">
        <w:rPr>
          <w:rFonts w:cstheme="minorHAnsi"/>
          <w:i/>
          <w:sz w:val="20"/>
          <w:szCs w:val="20"/>
          <w:lang w:val="it-IT"/>
        </w:rPr>
        <w:t xml:space="preserve">verso </w:t>
      </w:r>
      <w:r w:rsidRPr="0016020A">
        <w:rPr>
          <w:rFonts w:cstheme="minorHAnsi"/>
          <w:sz w:val="20"/>
          <w:szCs w:val="20"/>
          <w:lang w:val="it-IT"/>
        </w:rPr>
        <w:t xml:space="preserve">del primo foglio l’indicazione a matita rossa: La fidanzata di </w:t>
      </w:r>
      <w:proofErr w:type="gramStart"/>
      <w:r w:rsidRPr="0016020A">
        <w:rPr>
          <w:rFonts w:cstheme="minorHAnsi"/>
          <w:sz w:val="20"/>
          <w:szCs w:val="20"/>
          <w:lang w:val="it-IT"/>
        </w:rPr>
        <w:t>Elio.–</w:t>
      </w:r>
      <w:proofErr w:type="gramEnd"/>
      <w:r w:rsidRPr="0016020A">
        <w:rPr>
          <w:rFonts w:cstheme="minorHAnsi"/>
          <w:sz w:val="20"/>
          <w:szCs w:val="20"/>
          <w:lang w:val="it-IT"/>
        </w:rPr>
        <w:t xml:space="preserve"> </w:t>
      </w:r>
      <w:r w:rsidRPr="008F60FC">
        <w:rPr>
          <w:rFonts w:cstheme="minorHAnsi"/>
          <w:sz w:val="20"/>
          <w:szCs w:val="20"/>
          <w:lang w:val="it-IT"/>
        </w:rPr>
        <w:t xml:space="preserve">| Redazione corretta. </w:t>
      </w:r>
      <w:r w:rsidRPr="0016020A">
        <w:rPr>
          <w:rFonts w:cstheme="minorHAnsi"/>
          <w:sz w:val="20"/>
          <w:szCs w:val="20"/>
          <w:lang w:val="it-IT"/>
        </w:rPr>
        <w:t>| 27 aprile 1932.</w:t>
      </w:r>
    </w:p>
    <w:p w14:paraId="035539E6"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La fidanzata di Elio.</w:t>
      </w:r>
    </w:p>
    <w:p w14:paraId="779ACF6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Quarantaquattro lettere di congratulazioni e un vassoio di </w:t>
      </w:r>
      <w:r w:rsidRPr="0016020A">
        <w:rPr>
          <w:rFonts w:cstheme="minorHAnsi"/>
          <w:sz w:val="20"/>
          <w:szCs w:val="20"/>
          <w:lang w:val="it-IT"/>
        </w:rPr>
        <w:t>biglietti.</w:t>
      </w:r>
    </w:p>
    <w:p w14:paraId="0913414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intanto le perfezioni degli umani cuocevano a bagnoma</w:t>
      </w:r>
      <w:r w:rsidRPr="0016020A">
        <w:rPr>
          <w:rFonts w:cstheme="minorHAnsi"/>
          <w:sz w:val="20"/>
          <w:szCs w:val="20"/>
          <w:lang w:val="it-IT"/>
        </w:rPr>
        <w:t xml:space="preserve">ria, protette da Santa Maria </w:t>
      </w:r>
      <w:proofErr w:type="spellStart"/>
      <w:proofErr w:type="gramStart"/>
      <w:r w:rsidRPr="0016020A">
        <w:rPr>
          <w:rFonts w:cstheme="minorHAnsi"/>
          <w:sz w:val="20"/>
          <w:szCs w:val="20"/>
          <w:lang w:val="it-IT"/>
        </w:rPr>
        <w:t>Fulcorina</w:t>
      </w:r>
      <w:proofErr w:type="spellEnd"/>
      <w:r w:rsidRPr="0016020A">
        <w:rPr>
          <w:rFonts w:cstheme="minorHAnsi"/>
          <w:sz w:val="20"/>
          <w:szCs w:val="20"/>
          <w:lang w:val="it-IT"/>
        </w:rPr>
        <w:t>.–</w:t>
      </w:r>
      <w:proofErr w:type="gramEnd"/>
    </w:p>
    <w:p w14:paraId="42BC9E8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calce: </w:t>
      </w:r>
      <w:proofErr w:type="spellStart"/>
      <w:r w:rsidRPr="0016020A">
        <w:rPr>
          <w:rFonts w:cstheme="minorHAnsi"/>
          <w:sz w:val="20"/>
          <w:szCs w:val="20"/>
          <w:lang w:val="it-IT"/>
        </w:rPr>
        <w:t>CarloEmilioGadda</w:t>
      </w:r>
      <w:proofErr w:type="spellEnd"/>
      <w:r w:rsidRPr="0016020A">
        <w:rPr>
          <w:rFonts w:cstheme="minorHAnsi"/>
          <w:sz w:val="20"/>
          <w:szCs w:val="20"/>
          <w:lang w:val="it-IT"/>
        </w:rPr>
        <w:t>. | (febbraio-marzo 1932.)</w:t>
      </w:r>
    </w:p>
    <w:p w14:paraId="5919A6E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8250FA3" w14:textId="77777777" w:rsidR="00670F9A" w:rsidRPr="0058575B"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i/>
          <w:sz w:val="20"/>
          <w:szCs w:val="20"/>
        </w:rPr>
      </w:pPr>
      <w:r w:rsidRPr="0058575B">
        <w:rPr>
          <w:rFonts w:cstheme="minorHAnsi"/>
          <w:i/>
          <w:w w:val="95"/>
          <w:sz w:val="20"/>
          <w:szCs w:val="20"/>
        </w:rPr>
        <w:t xml:space="preserve">La </w:t>
      </w:r>
      <w:proofErr w:type="spellStart"/>
      <w:r w:rsidRPr="0058575B">
        <w:rPr>
          <w:rFonts w:cstheme="minorHAnsi"/>
          <w:i/>
          <w:w w:val="95"/>
          <w:sz w:val="20"/>
          <w:szCs w:val="20"/>
        </w:rPr>
        <w:t>fidanzata</w:t>
      </w:r>
      <w:proofErr w:type="spellEnd"/>
      <w:r w:rsidRPr="0058575B">
        <w:rPr>
          <w:rFonts w:cstheme="minorHAnsi"/>
          <w:i/>
          <w:w w:val="95"/>
          <w:sz w:val="20"/>
          <w:szCs w:val="20"/>
        </w:rPr>
        <w:t xml:space="preserve"> di Elio</w:t>
      </w:r>
    </w:p>
    <w:p w14:paraId="50D5B5A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12 ff. in pulito, numerati a macchina [</w:t>
      </w:r>
      <w:proofErr w:type="gramStart"/>
      <w:r w:rsidRPr="0016020A">
        <w:rPr>
          <w:rFonts w:cstheme="minorHAnsi"/>
          <w:w w:val="95"/>
          <w:sz w:val="20"/>
          <w:szCs w:val="20"/>
          <w:lang w:val="it-IT"/>
        </w:rPr>
        <w:t>1]-</w:t>
      </w:r>
      <w:proofErr w:type="gramEnd"/>
      <w:r w:rsidRPr="0016020A">
        <w:rPr>
          <w:rFonts w:cstheme="minorHAnsi"/>
          <w:w w:val="95"/>
          <w:sz w:val="20"/>
          <w:szCs w:val="20"/>
          <w:lang w:val="it-IT"/>
        </w:rPr>
        <w:t xml:space="preserve">12, copia su carta carbone </w:t>
      </w:r>
      <w:r w:rsidRPr="0016020A">
        <w:rPr>
          <w:rFonts w:cstheme="minorHAnsi"/>
          <w:sz w:val="20"/>
          <w:szCs w:val="20"/>
          <w:lang w:val="it-IT"/>
        </w:rPr>
        <w:t xml:space="preserve">del </w:t>
      </w:r>
      <w:proofErr w:type="spellStart"/>
      <w:r w:rsidRPr="0016020A">
        <w:rPr>
          <w:rFonts w:cstheme="minorHAnsi"/>
          <w:sz w:val="20"/>
          <w:szCs w:val="20"/>
          <w:lang w:val="it-IT"/>
        </w:rPr>
        <w:t>ds</w:t>
      </w:r>
      <w:proofErr w:type="spellEnd"/>
      <w:r w:rsidRPr="0016020A">
        <w:rPr>
          <w:rFonts w:cstheme="minorHAnsi"/>
          <w:sz w:val="20"/>
          <w:szCs w:val="20"/>
          <w:lang w:val="it-IT"/>
        </w:rPr>
        <w:t>. originale, poi ampiamente corretto [</w:t>
      </w:r>
      <w:r w:rsidRPr="0058575B">
        <w:rPr>
          <w:rFonts w:cstheme="minorHAnsi"/>
          <w:sz w:val="20"/>
          <w:szCs w:val="20"/>
        </w:rPr>
        <w:t></w:t>
      </w:r>
      <w:r w:rsidRPr="0016020A">
        <w:rPr>
          <w:rFonts w:cstheme="minorHAnsi"/>
          <w:sz w:val="20"/>
          <w:szCs w:val="20"/>
          <w:lang w:val="it-IT"/>
        </w:rPr>
        <w:t xml:space="preserve"> 19].</w:t>
      </w:r>
    </w:p>
    <w:p w14:paraId="31A5E46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4379051" w14:textId="77777777" w:rsidR="00670F9A" w:rsidRPr="0016020A" w:rsidRDefault="00670F9A" w:rsidP="0058575B">
      <w:pPr>
        <w:pStyle w:val="Paragrafoelenco"/>
        <w:numPr>
          <w:ilvl w:val="0"/>
          <w:numId w:val="44"/>
        </w:numPr>
        <w:tabs>
          <w:tab w:val="left" w:pos="0"/>
          <w:tab w:val="left" w:pos="993"/>
          <w:tab w:val="left" w:pos="1367"/>
        </w:tabs>
        <w:spacing w:after="0" w:line="240" w:lineRule="auto"/>
        <w:ind w:left="0" w:firstLine="0"/>
        <w:rPr>
          <w:rFonts w:cstheme="minorHAnsi"/>
          <w:sz w:val="20"/>
          <w:szCs w:val="20"/>
          <w:lang w:val="it-IT"/>
        </w:rPr>
      </w:pPr>
      <w:r w:rsidRPr="0016020A">
        <w:rPr>
          <w:rFonts w:cstheme="minorHAnsi"/>
          <w:i/>
          <w:sz w:val="20"/>
          <w:szCs w:val="20"/>
          <w:lang w:val="it-IT"/>
        </w:rPr>
        <w:t>Elogio di alcuni valentuomini</w:t>
      </w:r>
      <w:r w:rsidRPr="0016020A">
        <w:rPr>
          <w:rFonts w:cstheme="minorHAnsi"/>
          <w:sz w:val="20"/>
          <w:szCs w:val="20"/>
          <w:lang w:val="it-IT"/>
        </w:rPr>
        <w:t>, «L’Ambrosiano», 27 novembre</w:t>
      </w:r>
    </w:p>
    <w:p w14:paraId="22A851E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1931, p. 3.</w:t>
      </w:r>
    </w:p>
    <w:p w14:paraId="2E5B335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BCE107B" w14:textId="77777777" w:rsidR="00670F9A" w:rsidRPr="0016020A" w:rsidRDefault="00670F9A" w:rsidP="0058575B">
      <w:pPr>
        <w:pStyle w:val="Paragrafoelenco"/>
        <w:numPr>
          <w:ilvl w:val="0"/>
          <w:numId w:val="44"/>
        </w:numPr>
        <w:tabs>
          <w:tab w:val="left" w:pos="0"/>
          <w:tab w:val="left" w:pos="993"/>
          <w:tab w:val="left" w:pos="1359"/>
        </w:tabs>
        <w:spacing w:after="0" w:line="240" w:lineRule="auto"/>
        <w:ind w:left="0" w:firstLine="0"/>
        <w:rPr>
          <w:rFonts w:cstheme="minorHAnsi"/>
          <w:sz w:val="20"/>
          <w:szCs w:val="20"/>
          <w:lang w:val="it-IT"/>
        </w:rPr>
      </w:pPr>
      <w:r w:rsidRPr="0016020A">
        <w:rPr>
          <w:rFonts w:cstheme="minorHAnsi"/>
          <w:i/>
          <w:sz w:val="20"/>
          <w:szCs w:val="20"/>
          <w:lang w:val="it-IT"/>
        </w:rPr>
        <w:t>Impossibilità di un diario di guerra</w:t>
      </w:r>
      <w:r w:rsidRPr="0016020A">
        <w:rPr>
          <w:rFonts w:cstheme="minorHAnsi"/>
          <w:sz w:val="20"/>
          <w:szCs w:val="20"/>
          <w:lang w:val="it-IT"/>
        </w:rPr>
        <w:t>, «L’Ambrosiano», 7 dicembre 1931, p. 21.</w:t>
      </w:r>
    </w:p>
    <w:p w14:paraId="2B5B4A8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845E83D" w14:textId="77777777" w:rsidR="00670F9A" w:rsidRPr="0016020A" w:rsidRDefault="00670F9A" w:rsidP="0058575B">
      <w:pPr>
        <w:pStyle w:val="Paragrafoelenco"/>
        <w:numPr>
          <w:ilvl w:val="0"/>
          <w:numId w:val="44"/>
        </w:numPr>
        <w:tabs>
          <w:tab w:val="left" w:pos="0"/>
          <w:tab w:val="left" w:pos="993"/>
          <w:tab w:val="left" w:pos="1372"/>
        </w:tabs>
        <w:spacing w:after="0" w:line="240" w:lineRule="auto"/>
        <w:ind w:left="0" w:firstLine="0"/>
        <w:rPr>
          <w:rFonts w:cstheme="minorHAnsi"/>
          <w:sz w:val="20"/>
          <w:szCs w:val="20"/>
          <w:lang w:val="it-IT"/>
        </w:rPr>
      </w:pPr>
      <w:r w:rsidRPr="0016020A">
        <w:rPr>
          <w:rFonts w:cstheme="minorHAnsi"/>
          <w:i/>
          <w:sz w:val="20"/>
          <w:szCs w:val="20"/>
          <w:lang w:val="it-IT"/>
        </w:rPr>
        <w:t>Dal Castello di Udine verso i monti</w:t>
      </w:r>
      <w:r w:rsidRPr="0016020A">
        <w:rPr>
          <w:rFonts w:cstheme="minorHAnsi"/>
          <w:sz w:val="20"/>
          <w:szCs w:val="20"/>
          <w:lang w:val="it-IT"/>
        </w:rPr>
        <w:t>, «L’Ambrosiano», 18 dicembre 1931, p. 3.</w:t>
      </w:r>
    </w:p>
    <w:p w14:paraId="5CEB60E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CF1313E" w14:textId="77777777" w:rsidR="00670F9A" w:rsidRPr="0016020A" w:rsidRDefault="00670F9A" w:rsidP="0058575B">
      <w:pPr>
        <w:pStyle w:val="Paragrafoelenco"/>
        <w:numPr>
          <w:ilvl w:val="0"/>
          <w:numId w:val="44"/>
        </w:numPr>
        <w:tabs>
          <w:tab w:val="left" w:pos="0"/>
          <w:tab w:val="left" w:pos="993"/>
          <w:tab w:val="left" w:pos="1348"/>
        </w:tabs>
        <w:spacing w:after="0" w:line="240" w:lineRule="auto"/>
        <w:ind w:left="0" w:firstLine="0"/>
        <w:rPr>
          <w:rFonts w:cstheme="minorHAnsi"/>
          <w:sz w:val="20"/>
          <w:szCs w:val="20"/>
          <w:lang w:val="it-IT"/>
        </w:rPr>
      </w:pPr>
      <w:r w:rsidRPr="0016020A">
        <w:rPr>
          <w:rFonts w:cstheme="minorHAnsi"/>
          <w:i/>
          <w:sz w:val="20"/>
          <w:szCs w:val="20"/>
          <w:lang w:val="it-IT"/>
        </w:rPr>
        <w:t>Compagni di prigionia</w:t>
      </w:r>
      <w:r w:rsidRPr="0016020A">
        <w:rPr>
          <w:rFonts w:cstheme="minorHAnsi"/>
          <w:sz w:val="20"/>
          <w:szCs w:val="20"/>
          <w:lang w:val="it-IT"/>
        </w:rPr>
        <w:t>, «L’Ambrosiano», 15 gennaio 1932, p. 3.</w:t>
      </w:r>
    </w:p>
    <w:p w14:paraId="5BFB019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77A1265" w14:textId="77777777" w:rsidR="00670F9A" w:rsidRPr="0016020A"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sz w:val="20"/>
          <w:szCs w:val="20"/>
          <w:lang w:val="it-IT"/>
        </w:rPr>
        <w:t>Approdo alle Zattere</w:t>
      </w:r>
      <w:r w:rsidRPr="0016020A">
        <w:rPr>
          <w:rFonts w:cstheme="minorHAnsi"/>
          <w:sz w:val="20"/>
          <w:szCs w:val="20"/>
          <w:lang w:val="it-IT"/>
        </w:rPr>
        <w:t>, «L’Ambrosiano», 24 agosto 1931, p. 3.</w:t>
      </w:r>
    </w:p>
    <w:p w14:paraId="31207A2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5FB966B" w14:textId="77777777" w:rsidR="00670F9A" w:rsidRPr="0016020A" w:rsidRDefault="00670F9A" w:rsidP="0058575B">
      <w:pPr>
        <w:pStyle w:val="Paragrafoelenco"/>
        <w:numPr>
          <w:ilvl w:val="0"/>
          <w:numId w:val="44"/>
        </w:numPr>
        <w:tabs>
          <w:tab w:val="left" w:pos="0"/>
          <w:tab w:val="left" w:pos="993"/>
          <w:tab w:val="left" w:pos="1376"/>
        </w:tabs>
        <w:spacing w:after="0" w:line="240" w:lineRule="auto"/>
        <w:ind w:left="0" w:firstLine="0"/>
        <w:rPr>
          <w:rFonts w:cstheme="minorHAnsi"/>
          <w:sz w:val="20"/>
          <w:szCs w:val="20"/>
          <w:lang w:val="it-IT"/>
        </w:rPr>
      </w:pPr>
      <w:r w:rsidRPr="0016020A">
        <w:rPr>
          <w:rFonts w:cstheme="minorHAnsi"/>
          <w:i/>
          <w:sz w:val="20"/>
          <w:szCs w:val="20"/>
          <w:lang w:val="it-IT"/>
        </w:rPr>
        <w:t>Tripolitania in torpedone</w:t>
      </w:r>
      <w:r w:rsidRPr="0016020A">
        <w:rPr>
          <w:rFonts w:cstheme="minorHAnsi"/>
          <w:sz w:val="20"/>
          <w:szCs w:val="20"/>
          <w:lang w:val="it-IT"/>
        </w:rPr>
        <w:t>, «L’Ambrosiano», 13 agosto 1931,</w:t>
      </w:r>
    </w:p>
    <w:p w14:paraId="5FC655B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p. 1.</w:t>
      </w:r>
    </w:p>
    <w:p w14:paraId="56D26AC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1580BD8" w14:textId="77777777" w:rsidR="00670F9A" w:rsidRPr="0016020A"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sz w:val="20"/>
          <w:szCs w:val="20"/>
          <w:lang w:val="it-IT"/>
        </w:rPr>
        <w:t>Della musica milanese</w:t>
      </w:r>
      <w:r w:rsidRPr="0016020A">
        <w:rPr>
          <w:rFonts w:cstheme="minorHAnsi"/>
          <w:sz w:val="20"/>
          <w:szCs w:val="20"/>
          <w:lang w:val="it-IT"/>
        </w:rPr>
        <w:t>, «L’Ambrosiano», 21 ottobre 1931, p. 5.</w:t>
      </w:r>
    </w:p>
    <w:p w14:paraId="09CB415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596D20A" w14:textId="77777777" w:rsidR="00670F9A" w:rsidRPr="0058575B" w:rsidRDefault="00670F9A" w:rsidP="0058575B">
      <w:pPr>
        <w:pStyle w:val="Paragrafoelenco"/>
        <w:numPr>
          <w:ilvl w:val="0"/>
          <w:numId w:val="44"/>
        </w:numPr>
        <w:tabs>
          <w:tab w:val="left" w:pos="0"/>
          <w:tab w:val="left" w:pos="993"/>
          <w:tab w:val="left" w:pos="1352"/>
        </w:tabs>
        <w:spacing w:after="0" w:line="240" w:lineRule="auto"/>
        <w:ind w:left="0" w:firstLine="0"/>
        <w:rPr>
          <w:rFonts w:cstheme="minorHAnsi"/>
          <w:i/>
          <w:sz w:val="20"/>
          <w:szCs w:val="20"/>
        </w:rPr>
      </w:pPr>
      <w:proofErr w:type="spellStart"/>
      <w:r w:rsidRPr="0058575B">
        <w:rPr>
          <w:rFonts w:cstheme="minorHAnsi"/>
          <w:i/>
          <w:w w:val="95"/>
          <w:sz w:val="20"/>
          <w:szCs w:val="20"/>
        </w:rPr>
        <w:t>Polemiche</w:t>
      </w:r>
      <w:proofErr w:type="spellEnd"/>
      <w:r w:rsidRPr="0058575B">
        <w:rPr>
          <w:rFonts w:cstheme="minorHAnsi"/>
          <w:i/>
          <w:w w:val="95"/>
          <w:sz w:val="20"/>
          <w:szCs w:val="20"/>
        </w:rPr>
        <w:t xml:space="preserve"> e pace </w:t>
      </w:r>
      <w:proofErr w:type="spellStart"/>
      <w:r w:rsidRPr="0058575B">
        <w:rPr>
          <w:rFonts w:cstheme="minorHAnsi"/>
          <w:i/>
          <w:w w:val="95"/>
          <w:sz w:val="20"/>
          <w:szCs w:val="20"/>
        </w:rPr>
        <w:t>nel</w:t>
      </w:r>
      <w:proofErr w:type="spellEnd"/>
      <w:r w:rsidRPr="0058575B">
        <w:rPr>
          <w:rFonts w:cstheme="minorHAnsi"/>
          <w:i/>
          <w:w w:val="95"/>
          <w:sz w:val="20"/>
          <w:szCs w:val="20"/>
        </w:rPr>
        <w:t xml:space="preserve"> </w:t>
      </w:r>
      <w:proofErr w:type="spellStart"/>
      <w:r w:rsidRPr="0058575B">
        <w:rPr>
          <w:rFonts w:cstheme="minorHAnsi"/>
          <w:i/>
          <w:w w:val="95"/>
          <w:sz w:val="20"/>
          <w:szCs w:val="20"/>
        </w:rPr>
        <w:t>direttissimo</w:t>
      </w:r>
      <w:proofErr w:type="spellEnd"/>
    </w:p>
    <w:p w14:paraId="1604BA4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10 ff. </w:t>
      </w:r>
      <w:proofErr w:type="spellStart"/>
      <w:r w:rsidRPr="0016020A">
        <w:rPr>
          <w:rFonts w:cstheme="minorHAnsi"/>
          <w:sz w:val="20"/>
          <w:szCs w:val="20"/>
          <w:lang w:val="it-IT"/>
        </w:rPr>
        <w:t>dss</w:t>
      </w:r>
      <w:proofErr w:type="spellEnd"/>
      <w:r w:rsidRPr="0016020A">
        <w:rPr>
          <w:rFonts w:cstheme="minorHAnsi"/>
          <w:sz w:val="20"/>
          <w:szCs w:val="20"/>
          <w:lang w:val="it-IT"/>
        </w:rPr>
        <w:t>. numerati a macchina [</w:t>
      </w:r>
      <w:proofErr w:type="gramStart"/>
      <w:r w:rsidRPr="0016020A">
        <w:rPr>
          <w:rFonts w:cstheme="minorHAnsi"/>
          <w:sz w:val="20"/>
          <w:szCs w:val="20"/>
          <w:lang w:val="it-IT"/>
        </w:rPr>
        <w:t>1]-</w:t>
      </w:r>
      <w:proofErr w:type="gramEnd"/>
      <w:r w:rsidRPr="0016020A">
        <w:rPr>
          <w:rFonts w:cstheme="minorHAnsi"/>
          <w:sz w:val="20"/>
          <w:szCs w:val="20"/>
          <w:lang w:val="it-IT"/>
        </w:rPr>
        <w:t>10. In pulito.</w:t>
      </w:r>
    </w:p>
    <w:p w14:paraId="4E6A0350"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Polemiche e pace nel direttissimo.</w:t>
      </w:r>
    </w:p>
    <w:p w14:paraId="540DFAA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Fu, nel sole giocondo e splendido, un monello di via in </w:t>
      </w:r>
      <w:proofErr w:type="spellStart"/>
      <w:r w:rsidRPr="0016020A">
        <w:rPr>
          <w:rFonts w:cstheme="minorHAnsi"/>
          <w:sz w:val="20"/>
          <w:szCs w:val="20"/>
          <w:lang w:val="it-IT"/>
        </w:rPr>
        <w:t>Piscinula</w:t>
      </w:r>
      <w:proofErr w:type="spellEnd"/>
      <w:r w:rsidRPr="0016020A">
        <w:rPr>
          <w:rFonts w:cstheme="minorHAnsi"/>
          <w:sz w:val="20"/>
          <w:szCs w:val="20"/>
          <w:lang w:val="it-IT"/>
        </w:rPr>
        <w:t>.</w:t>
      </w:r>
    </w:p>
    <w:p w14:paraId="3755329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i/>
          <w:sz w:val="20"/>
          <w:szCs w:val="20"/>
        </w:rPr>
        <w:t>Explicit</w:t>
      </w:r>
      <w:r w:rsidRPr="0058575B">
        <w:rPr>
          <w:rFonts w:cstheme="minorHAnsi"/>
          <w:sz w:val="20"/>
          <w:szCs w:val="20"/>
        </w:rPr>
        <w:t>: “</w:t>
      </w:r>
      <w:proofErr w:type="spellStart"/>
      <w:r w:rsidRPr="0058575B">
        <w:rPr>
          <w:rFonts w:cstheme="minorHAnsi"/>
          <w:sz w:val="20"/>
          <w:szCs w:val="20"/>
        </w:rPr>
        <w:t>Majore</w:t>
      </w:r>
      <w:proofErr w:type="spellEnd"/>
      <w:r w:rsidRPr="0058575B">
        <w:rPr>
          <w:rFonts w:cstheme="minorHAnsi"/>
          <w:sz w:val="20"/>
          <w:szCs w:val="20"/>
        </w:rPr>
        <w:t xml:space="preserve"> </w:t>
      </w:r>
      <w:proofErr w:type="spellStart"/>
      <w:r w:rsidRPr="0058575B">
        <w:rPr>
          <w:rFonts w:cstheme="minorHAnsi"/>
          <w:sz w:val="20"/>
          <w:szCs w:val="20"/>
        </w:rPr>
        <w:t>forsitan</w:t>
      </w:r>
      <w:proofErr w:type="spellEnd"/>
      <w:r w:rsidRPr="0058575B">
        <w:rPr>
          <w:rFonts w:cstheme="minorHAnsi"/>
          <w:sz w:val="20"/>
          <w:szCs w:val="20"/>
        </w:rPr>
        <w:t xml:space="preserve"> cum </w:t>
      </w:r>
      <w:proofErr w:type="spellStart"/>
      <w:r w:rsidRPr="0058575B">
        <w:rPr>
          <w:rFonts w:cstheme="minorHAnsi"/>
          <w:sz w:val="20"/>
          <w:szCs w:val="20"/>
        </w:rPr>
        <w:t>timore</w:t>
      </w:r>
      <w:proofErr w:type="spellEnd"/>
      <w:r w:rsidRPr="0058575B">
        <w:rPr>
          <w:rFonts w:cstheme="minorHAnsi"/>
          <w:sz w:val="20"/>
          <w:szCs w:val="20"/>
        </w:rPr>
        <w:t xml:space="preserve"> </w:t>
      </w:r>
      <w:proofErr w:type="spellStart"/>
      <w:r w:rsidRPr="0058575B">
        <w:rPr>
          <w:rFonts w:cstheme="minorHAnsi"/>
          <w:sz w:val="20"/>
          <w:szCs w:val="20"/>
        </w:rPr>
        <w:t>sententiam</w:t>
      </w:r>
      <w:proofErr w:type="spellEnd"/>
      <w:r w:rsidRPr="0058575B">
        <w:rPr>
          <w:rFonts w:cstheme="minorHAnsi"/>
          <w:sz w:val="20"/>
          <w:szCs w:val="20"/>
        </w:rPr>
        <w:t xml:space="preserve"> in me </w:t>
      </w:r>
      <w:proofErr w:type="spellStart"/>
      <w:r w:rsidRPr="0058575B">
        <w:rPr>
          <w:rFonts w:cstheme="minorHAnsi"/>
          <w:sz w:val="20"/>
          <w:szCs w:val="20"/>
        </w:rPr>
        <w:t>fertis</w:t>
      </w:r>
      <w:proofErr w:type="spellEnd"/>
      <w:r w:rsidRPr="0058575B">
        <w:rPr>
          <w:rFonts w:cstheme="minorHAnsi"/>
          <w:sz w:val="20"/>
          <w:szCs w:val="20"/>
        </w:rPr>
        <w:t xml:space="preserve">, </w:t>
      </w:r>
      <w:proofErr w:type="spellStart"/>
      <w:r w:rsidRPr="0058575B">
        <w:rPr>
          <w:rFonts w:cstheme="minorHAnsi"/>
          <w:sz w:val="20"/>
          <w:szCs w:val="20"/>
        </w:rPr>
        <w:t>quam</w:t>
      </w:r>
      <w:proofErr w:type="spellEnd"/>
      <w:r w:rsidRPr="0058575B">
        <w:rPr>
          <w:rFonts w:cstheme="minorHAnsi"/>
          <w:sz w:val="20"/>
          <w:szCs w:val="20"/>
        </w:rPr>
        <w:t xml:space="preserve"> ego </w:t>
      </w:r>
      <w:proofErr w:type="spellStart"/>
      <w:r w:rsidRPr="0058575B">
        <w:rPr>
          <w:rFonts w:cstheme="minorHAnsi"/>
          <w:sz w:val="20"/>
          <w:szCs w:val="20"/>
        </w:rPr>
        <w:t>accipiam</w:t>
      </w:r>
      <w:proofErr w:type="spellEnd"/>
      <w:r w:rsidRPr="0058575B">
        <w:rPr>
          <w:rFonts w:cstheme="minorHAnsi"/>
          <w:sz w:val="20"/>
          <w:szCs w:val="20"/>
        </w:rPr>
        <w:t>.”</w:t>
      </w:r>
    </w:p>
    <w:p w14:paraId="5A8333A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6619B94" w14:textId="77777777" w:rsidR="00670F9A" w:rsidRPr="0016020A" w:rsidRDefault="00670F9A" w:rsidP="0058575B">
      <w:pPr>
        <w:pStyle w:val="Paragrafoelenco"/>
        <w:numPr>
          <w:ilvl w:val="0"/>
          <w:numId w:val="44"/>
        </w:numPr>
        <w:tabs>
          <w:tab w:val="left" w:pos="0"/>
          <w:tab w:val="left" w:pos="993"/>
          <w:tab w:val="left" w:pos="1368"/>
        </w:tabs>
        <w:spacing w:after="0" w:line="240" w:lineRule="auto"/>
        <w:ind w:left="0" w:firstLine="0"/>
        <w:rPr>
          <w:rFonts w:cstheme="minorHAnsi"/>
          <w:sz w:val="20"/>
          <w:szCs w:val="20"/>
          <w:lang w:val="it-IT"/>
        </w:rPr>
      </w:pPr>
      <w:r w:rsidRPr="0016020A">
        <w:rPr>
          <w:rFonts w:cstheme="minorHAnsi"/>
          <w:i/>
          <w:sz w:val="20"/>
          <w:szCs w:val="20"/>
          <w:lang w:val="it-IT"/>
        </w:rPr>
        <w:lastRenderedPageBreak/>
        <w:t>Polemiche e pace nel direttissimo</w:t>
      </w:r>
      <w:r w:rsidRPr="0016020A">
        <w:rPr>
          <w:rFonts w:cstheme="minorHAnsi"/>
          <w:sz w:val="20"/>
          <w:szCs w:val="20"/>
          <w:lang w:val="it-IT"/>
        </w:rPr>
        <w:t>, «L’Italia letteraria», a. V, n.</w:t>
      </w:r>
    </w:p>
    <w:p w14:paraId="199A7E0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33, 13 </w:t>
      </w:r>
      <w:proofErr w:type="spellStart"/>
      <w:r w:rsidRPr="0058575B">
        <w:rPr>
          <w:rFonts w:cstheme="minorHAnsi"/>
          <w:sz w:val="20"/>
          <w:szCs w:val="20"/>
        </w:rPr>
        <w:t>agosto</w:t>
      </w:r>
      <w:proofErr w:type="spellEnd"/>
      <w:r w:rsidRPr="0058575B">
        <w:rPr>
          <w:rFonts w:cstheme="minorHAnsi"/>
          <w:sz w:val="20"/>
          <w:szCs w:val="20"/>
        </w:rPr>
        <w:t xml:space="preserve"> 1933, p. 3.</w:t>
      </w:r>
    </w:p>
    <w:p w14:paraId="56E1460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B486DEF" w14:textId="77777777" w:rsidR="00670F9A" w:rsidRPr="0058575B" w:rsidRDefault="00670F9A" w:rsidP="0058575B">
      <w:pPr>
        <w:pStyle w:val="Paragrafoelenco"/>
        <w:numPr>
          <w:ilvl w:val="0"/>
          <w:numId w:val="44"/>
        </w:numPr>
        <w:tabs>
          <w:tab w:val="left" w:pos="0"/>
          <w:tab w:val="left" w:pos="993"/>
        </w:tabs>
        <w:spacing w:after="0" w:line="240" w:lineRule="auto"/>
        <w:ind w:left="0" w:firstLine="0"/>
        <w:rPr>
          <w:rFonts w:cstheme="minorHAnsi"/>
          <w:sz w:val="20"/>
          <w:szCs w:val="20"/>
        </w:rPr>
      </w:pPr>
      <w:r w:rsidRPr="0016020A">
        <w:rPr>
          <w:rFonts w:cstheme="minorHAnsi"/>
          <w:i/>
          <w:sz w:val="20"/>
          <w:szCs w:val="20"/>
          <w:lang w:val="it-IT"/>
        </w:rPr>
        <w:t xml:space="preserve">Polemiche e pace nel direttissimo. </w:t>
      </w:r>
      <w:r w:rsidRPr="0058575B">
        <w:rPr>
          <w:rFonts w:cstheme="minorHAnsi"/>
          <w:sz w:val="20"/>
          <w:szCs w:val="20"/>
        </w:rPr>
        <w:t>III</w:t>
      </w:r>
    </w:p>
    <w:p w14:paraId="44AE392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«L’Italia letteraria», a. V, n. 35, 27 agosto 1933, p. 3.</w:t>
      </w:r>
    </w:p>
    <w:p w14:paraId="6AD4348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9F046A8" w14:textId="77777777" w:rsidR="00670F9A" w:rsidRPr="0058575B"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Mary Sirtori Bolis, [Premio Bagutta], «Amica», a. VII, n. 5, maggio 1935, p. 41. </w:t>
      </w:r>
      <w:proofErr w:type="spellStart"/>
      <w:r w:rsidRPr="0058575B">
        <w:rPr>
          <w:rFonts w:cstheme="minorHAnsi"/>
          <w:sz w:val="20"/>
          <w:szCs w:val="20"/>
        </w:rPr>
        <w:t>Foto</w:t>
      </w:r>
      <w:proofErr w:type="spellEnd"/>
      <w:r w:rsidRPr="0058575B">
        <w:rPr>
          <w:rFonts w:cstheme="minorHAnsi"/>
          <w:sz w:val="20"/>
          <w:szCs w:val="20"/>
        </w:rPr>
        <w:t xml:space="preserve"> di G. con Orio </w:t>
      </w:r>
      <w:proofErr w:type="spellStart"/>
      <w:r w:rsidRPr="0058575B">
        <w:rPr>
          <w:rFonts w:cstheme="minorHAnsi"/>
          <w:sz w:val="20"/>
          <w:szCs w:val="20"/>
        </w:rPr>
        <w:t>Vergani</w:t>
      </w:r>
      <w:proofErr w:type="spellEnd"/>
      <w:r w:rsidRPr="0058575B">
        <w:rPr>
          <w:rFonts w:cstheme="minorHAnsi"/>
          <w:sz w:val="20"/>
          <w:szCs w:val="20"/>
        </w:rPr>
        <w:t xml:space="preserve"> e Riccardo </w:t>
      </w:r>
      <w:proofErr w:type="spellStart"/>
      <w:r w:rsidRPr="0058575B">
        <w:rPr>
          <w:rFonts w:cstheme="minorHAnsi"/>
          <w:sz w:val="20"/>
          <w:szCs w:val="20"/>
        </w:rPr>
        <w:t>Bacchelli</w:t>
      </w:r>
      <w:proofErr w:type="spellEnd"/>
      <w:r w:rsidRPr="0058575B">
        <w:rPr>
          <w:rFonts w:cstheme="minorHAnsi"/>
          <w:sz w:val="20"/>
          <w:szCs w:val="20"/>
        </w:rPr>
        <w:t>.</w:t>
      </w:r>
    </w:p>
    <w:p w14:paraId="41D3819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A200AB2" w14:textId="77777777" w:rsidR="00670F9A" w:rsidRPr="0058575B"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rPr>
      </w:pPr>
      <w:r w:rsidRPr="0016020A">
        <w:rPr>
          <w:rFonts w:cstheme="minorHAnsi"/>
          <w:i/>
          <w:sz w:val="20"/>
          <w:szCs w:val="20"/>
          <w:lang w:val="it-IT"/>
        </w:rPr>
        <w:t>Il Premio Bagutta a Carlo Emilio Gadda per «Il castello di Udine»</w:t>
      </w:r>
      <w:r w:rsidRPr="0016020A">
        <w:rPr>
          <w:rFonts w:cstheme="minorHAnsi"/>
          <w:sz w:val="20"/>
          <w:szCs w:val="20"/>
          <w:lang w:val="it-IT"/>
        </w:rPr>
        <w:t xml:space="preserve">, «Gazzetta del Popolo», 17 aprile 1935, p. 3. </w:t>
      </w:r>
      <w:r w:rsidRPr="0058575B">
        <w:rPr>
          <w:rFonts w:cstheme="minorHAnsi"/>
          <w:sz w:val="20"/>
          <w:szCs w:val="20"/>
        </w:rPr>
        <w:t xml:space="preserve">Non </w:t>
      </w:r>
      <w:proofErr w:type="spellStart"/>
      <w:r w:rsidRPr="0058575B">
        <w:rPr>
          <w:rFonts w:cstheme="minorHAnsi"/>
          <w:sz w:val="20"/>
          <w:szCs w:val="20"/>
        </w:rPr>
        <w:t>firmato</w:t>
      </w:r>
      <w:proofErr w:type="spellEnd"/>
      <w:r w:rsidRPr="0058575B">
        <w:rPr>
          <w:rFonts w:cstheme="minorHAnsi"/>
          <w:sz w:val="20"/>
          <w:szCs w:val="20"/>
        </w:rPr>
        <w:t xml:space="preserve">. </w:t>
      </w:r>
      <w:proofErr w:type="spellStart"/>
      <w:r w:rsidRPr="0058575B">
        <w:rPr>
          <w:rFonts w:cstheme="minorHAnsi"/>
          <w:sz w:val="20"/>
          <w:szCs w:val="20"/>
        </w:rPr>
        <w:t>Foto</w:t>
      </w:r>
      <w:proofErr w:type="spellEnd"/>
      <w:r w:rsidRPr="0058575B">
        <w:rPr>
          <w:rFonts w:cstheme="minorHAnsi"/>
          <w:sz w:val="20"/>
          <w:szCs w:val="20"/>
        </w:rPr>
        <w:t xml:space="preserve"> di G.</w:t>
      </w:r>
    </w:p>
    <w:p w14:paraId="6A47446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B16FE6D" w14:textId="77777777" w:rsidR="00670F9A" w:rsidRPr="0016020A"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«Il Castello di Udine» di Carlo Emilio Gadda</w:t>
      </w:r>
      <w:r w:rsidRPr="0016020A">
        <w:rPr>
          <w:rFonts w:cstheme="minorHAnsi"/>
          <w:sz w:val="20"/>
          <w:szCs w:val="20"/>
          <w:lang w:val="it-IT"/>
        </w:rPr>
        <w:t xml:space="preserve">, «L’Ambrosiano», 11 luglio 1934, p. 3. Comprende il testo di G. </w:t>
      </w:r>
      <w:r w:rsidRPr="0016020A">
        <w:rPr>
          <w:rFonts w:cstheme="minorHAnsi"/>
          <w:i/>
          <w:sz w:val="20"/>
          <w:szCs w:val="20"/>
          <w:lang w:val="it-IT"/>
        </w:rPr>
        <w:t xml:space="preserve">La morte di Calvi </w:t>
      </w:r>
      <w:r w:rsidRPr="0016020A">
        <w:rPr>
          <w:rFonts w:cstheme="minorHAnsi"/>
          <w:sz w:val="20"/>
          <w:szCs w:val="20"/>
          <w:lang w:val="it-IT"/>
        </w:rPr>
        <w:t xml:space="preserve">e </w:t>
      </w:r>
      <w:r w:rsidRPr="0016020A">
        <w:rPr>
          <w:rFonts w:cstheme="minorHAnsi"/>
          <w:w w:val="95"/>
          <w:sz w:val="20"/>
          <w:szCs w:val="20"/>
          <w:lang w:val="it-IT"/>
        </w:rPr>
        <w:t xml:space="preserve">gli articoli: </w:t>
      </w:r>
      <w:r w:rsidRPr="0016020A">
        <w:rPr>
          <w:rFonts w:cstheme="minorHAnsi"/>
          <w:i/>
          <w:w w:val="95"/>
          <w:sz w:val="20"/>
          <w:szCs w:val="20"/>
          <w:lang w:val="it-IT"/>
        </w:rPr>
        <w:t xml:space="preserve">Seconda segnalazione </w:t>
      </w:r>
      <w:r w:rsidRPr="0016020A">
        <w:rPr>
          <w:rFonts w:cstheme="minorHAnsi"/>
          <w:w w:val="95"/>
          <w:sz w:val="20"/>
          <w:szCs w:val="20"/>
          <w:lang w:val="it-IT"/>
        </w:rPr>
        <w:t xml:space="preserve">(non firmato); Raul Radice, </w:t>
      </w:r>
      <w:r w:rsidRPr="0016020A">
        <w:rPr>
          <w:rFonts w:cstheme="minorHAnsi"/>
          <w:i/>
          <w:w w:val="95"/>
          <w:sz w:val="20"/>
          <w:szCs w:val="20"/>
          <w:lang w:val="it-IT"/>
        </w:rPr>
        <w:t>Il Ca</w:t>
      </w:r>
      <w:r w:rsidRPr="0016020A">
        <w:rPr>
          <w:rFonts w:cstheme="minorHAnsi"/>
          <w:i/>
          <w:sz w:val="20"/>
          <w:szCs w:val="20"/>
          <w:lang w:val="it-IT"/>
        </w:rPr>
        <w:t>stello di Udine</w:t>
      </w:r>
      <w:r w:rsidRPr="0016020A">
        <w:rPr>
          <w:rFonts w:cstheme="minorHAnsi"/>
          <w:sz w:val="20"/>
          <w:szCs w:val="20"/>
          <w:lang w:val="it-IT"/>
        </w:rPr>
        <w:t>; foto di G. (altra copia al n. 34).</w:t>
      </w:r>
    </w:p>
    <w:p w14:paraId="4C2B767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A6D598D" w14:textId="77777777" w:rsidR="00670F9A" w:rsidRPr="0016020A"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«Il Castello di Udine» di Carlo Emilio Gadda</w:t>
      </w:r>
      <w:r w:rsidRPr="0016020A">
        <w:rPr>
          <w:rFonts w:cstheme="minorHAnsi"/>
          <w:sz w:val="20"/>
          <w:szCs w:val="20"/>
          <w:lang w:val="it-IT"/>
        </w:rPr>
        <w:t xml:space="preserve">, «L’Ambrosiano», 11 luglio 1934, p. 3. Comprende il testo di G. </w:t>
      </w:r>
      <w:r w:rsidRPr="0016020A">
        <w:rPr>
          <w:rFonts w:cstheme="minorHAnsi"/>
          <w:i/>
          <w:sz w:val="20"/>
          <w:szCs w:val="20"/>
          <w:lang w:val="it-IT"/>
        </w:rPr>
        <w:t xml:space="preserve">La morte di Calvi </w:t>
      </w:r>
      <w:r w:rsidRPr="0016020A">
        <w:rPr>
          <w:rFonts w:cstheme="minorHAnsi"/>
          <w:sz w:val="20"/>
          <w:szCs w:val="20"/>
          <w:lang w:val="it-IT"/>
        </w:rPr>
        <w:t xml:space="preserve">e </w:t>
      </w:r>
      <w:r w:rsidRPr="0016020A">
        <w:rPr>
          <w:rFonts w:cstheme="minorHAnsi"/>
          <w:w w:val="95"/>
          <w:sz w:val="20"/>
          <w:szCs w:val="20"/>
          <w:lang w:val="it-IT"/>
        </w:rPr>
        <w:t xml:space="preserve">gli articoli: </w:t>
      </w:r>
      <w:r w:rsidRPr="0016020A">
        <w:rPr>
          <w:rFonts w:cstheme="minorHAnsi"/>
          <w:i/>
          <w:w w:val="95"/>
          <w:sz w:val="20"/>
          <w:szCs w:val="20"/>
          <w:lang w:val="it-IT"/>
        </w:rPr>
        <w:t xml:space="preserve">Seconda segnalazione </w:t>
      </w:r>
      <w:r w:rsidRPr="0016020A">
        <w:rPr>
          <w:rFonts w:cstheme="minorHAnsi"/>
          <w:w w:val="95"/>
          <w:sz w:val="20"/>
          <w:szCs w:val="20"/>
          <w:lang w:val="it-IT"/>
        </w:rPr>
        <w:t xml:space="preserve">(non firmato) e Raul Radice, </w:t>
      </w:r>
      <w:r w:rsidRPr="0016020A">
        <w:rPr>
          <w:rFonts w:cstheme="minorHAnsi"/>
          <w:i/>
          <w:w w:val="95"/>
          <w:sz w:val="20"/>
          <w:szCs w:val="20"/>
          <w:lang w:val="it-IT"/>
        </w:rPr>
        <w:t xml:space="preserve">Il </w:t>
      </w:r>
      <w:r w:rsidRPr="0016020A">
        <w:rPr>
          <w:rFonts w:cstheme="minorHAnsi"/>
          <w:i/>
          <w:sz w:val="20"/>
          <w:szCs w:val="20"/>
          <w:lang w:val="it-IT"/>
        </w:rPr>
        <w:t>Castello di Udine</w:t>
      </w:r>
      <w:r w:rsidRPr="0016020A">
        <w:rPr>
          <w:rFonts w:cstheme="minorHAnsi"/>
          <w:sz w:val="20"/>
          <w:szCs w:val="20"/>
          <w:lang w:val="it-IT"/>
        </w:rPr>
        <w:t>; foto di G.</w:t>
      </w:r>
    </w:p>
    <w:p w14:paraId="10113C4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04269A1" w14:textId="77777777" w:rsidR="00670F9A" w:rsidRPr="0016020A"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Fotocopia della recensione di Carlo Linati, </w:t>
      </w:r>
      <w:r w:rsidRPr="0016020A">
        <w:rPr>
          <w:rFonts w:cstheme="minorHAnsi"/>
          <w:i/>
          <w:sz w:val="20"/>
          <w:szCs w:val="20"/>
          <w:lang w:val="it-IT"/>
        </w:rPr>
        <w:t>Carlo Emilio Gadda – «Il Castello di Udine» – Edizioni di Solaria, Firenze, 1934, L. 12</w:t>
      </w:r>
      <w:r w:rsidRPr="0016020A">
        <w:rPr>
          <w:rFonts w:cstheme="minorHAnsi"/>
          <w:sz w:val="20"/>
          <w:szCs w:val="20"/>
          <w:lang w:val="it-IT"/>
        </w:rPr>
        <w:t>, «Circoli», n. 4, 1934, pp. 81-84.</w:t>
      </w:r>
    </w:p>
    <w:p w14:paraId="0EDB064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38D9663" w14:textId="77777777" w:rsidR="00670F9A" w:rsidRPr="0058575B" w:rsidRDefault="00670F9A" w:rsidP="0058575B">
      <w:pPr>
        <w:pStyle w:val="Paragrafoelenco"/>
        <w:numPr>
          <w:ilvl w:val="0"/>
          <w:numId w:val="4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Cartelletta azzurra con l’intestazione: Carlo Emilio Gadda. | “Il Castello di Udine„ | Firenze, aprile </w:t>
      </w:r>
      <w:proofErr w:type="gramStart"/>
      <w:r w:rsidRPr="0016020A">
        <w:rPr>
          <w:rFonts w:cstheme="minorHAnsi"/>
          <w:sz w:val="20"/>
          <w:szCs w:val="20"/>
          <w:lang w:val="it-IT"/>
        </w:rPr>
        <w:t>1934.–</w:t>
      </w:r>
      <w:proofErr w:type="gramEnd"/>
      <w:r w:rsidRPr="0016020A">
        <w:rPr>
          <w:rFonts w:cstheme="minorHAnsi"/>
          <w:sz w:val="20"/>
          <w:szCs w:val="20"/>
          <w:lang w:val="it-IT"/>
        </w:rPr>
        <w:t xml:space="preserve"> </w:t>
      </w:r>
      <w:r w:rsidRPr="0058575B">
        <w:rPr>
          <w:rFonts w:cstheme="minorHAnsi"/>
          <w:sz w:val="20"/>
          <w:szCs w:val="20"/>
        </w:rPr>
        <w:t xml:space="preserve">| – </w:t>
      </w:r>
      <w:proofErr w:type="spellStart"/>
      <w:r w:rsidRPr="0058575B">
        <w:rPr>
          <w:rFonts w:cstheme="minorHAnsi"/>
          <w:i/>
          <w:sz w:val="20"/>
          <w:szCs w:val="20"/>
        </w:rPr>
        <w:t>Segnalazione</w:t>
      </w:r>
      <w:proofErr w:type="spellEnd"/>
      <w:r w:rsidRPr="0058575B">
        <w:rPr>
          <w:rFonts w:cstheme="minorHAnsi"/>
          <w:i/>
          <w:sz w:val="20"/>
          <w:szCs w:val="20"/>
        </w:rPr>
        <w:t xml:space="preserve"> </w:t>
      </w:r>
      <w:proofErr w:type="spellStart"/>
      <w:r w:rsidRPr="0058575B">
        <w:rPr>
          <w:rFonts w:cstheme="minorHAnsi"/>
          <w:i/>
          <w:sz w:val="20"/>
          <w:szCs w:val="20"/>
        </w:rPr>
        <w:t>dell’Ambrosiano</w:t>
      </w:r>
      <w:proofErr w:type="spellEnd"/>
      <w:r w:rsidRPr="0058575B">
        <w:rPr>
          <w:rFonts w:cstheme="minorHAnsi"/>
          <w:i/>
          <w:sz w:val="20"/>
          <w:szCs w:val="20"/>
        </w:rPr>
        <w:t xml:space="preserve">.– | – </w:t>
      </w:r>
      <w:proofErr w:type="spellStart"/>
      <w:r w:rsidRPr="0058575B">
        <w:rPr>
          <w:rFonts w:cstheme="minorHAnsi"/>
          <w:i/>
          <w:sz w:val="20"/>
          <w:szCs w:val="20"/>
        </w:rPr>
        <w:t>Recensioni</w:t>
      </w:r>
      <w:proofErr w:type="spellEnd"/>
      <w:r w:rsidRPr="0058575B">
        <w:rPr>
          <w:rFonts w:cstheme="minorHAnsi"/>
          <w:i/>
          <w:sz w:val="20"/>
          <w:szCs w:val="20"/>
        </w:rPr>
        <w:t xml:space="preserve"> diverse.</w:t>
      </w:r>
      <w:r w:rsidRPr="0058575B">
        <w:rPr>
          <w:rFonts w:cstheme="minorHAnsi"/>
          <w:sz w:val="20"/>
          <w:szCs w:val="20"/>
        </w:rPr>
        <w:t>–</w:t>
      </w:r>
    </w:p>
    <w:p w14:paraId="69CF10B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Comprende</w:t>
      </w:r>
      <w:proofErr w:type="spellEnd"/>
      <w:r w:rsidRPr="0058575B">
        <w:rPr>
          <w:rFonts w:cstheme="minorHAnsi"/>
          <w:sz w:val="20"/>
          <w:szCs w:val="20"/>
        </w:rPr>
        <w:t>:</w:t>
      </w:r>
    </w:p>
    <w:p w14:paraId="47C103B8" w14:textId="77777777" w:rsidR="00670F9A" w:rsidRPr="0058575B" w:rsidRDefault="00670F9A" w:rsidP="0058575B">
      <w:pPr>
        <w:pStyle w:val="Paragrafoelenco"/>
        <w:numPr>
          <w:ilvl w:val="1"/>
          <w:numId w:val="43"/>
        </w:numPr>
        <w:tabs>
          <w:tab w:val="left" w:pos="0"/>
          <w:tab w:val="left" w:pos="993"/>
          <w:tab w:val="left" w:pos="1532"/>
        </w:tabs>
        <w:spacing w:after="0" w:line="240" w:lineRule="auto"/>
        <w:ind w:left="0" w:firstLine="0"/>
        <w:rPr>
          <w:rFonts w:cstheme="minorHAnsi"/>
          <w:i/>
          <w:sz w:val="20"/>
          <w:szCs w:val="20"/>
        </w:rPr>
      </w:pPr>
      <w:r w:rsidRPr="0016020A">
        <w:rPr>
          <w:rFonts w:cstheme="minorHAnsi"/>
          <w:sz w:val="20"/>
          <w:szCs w:val="20"/>
          <w:lang w:val="it-IT"/>
        </w:rPr>
        <w:t xml:space="preserve">Un foglio con l’indicazione: </w:t>
      </w:r>
      <w:r w:rsidRPr="0016020A">
        <w:rPr>
          <w:rFonts w:cstheme="minorHAnsi"/>
          <w:i/>
          <w:sz w:val="20"/>
          <w:szCs w:val="20"/>
          <w:lang w:val="it-IT"/>
        </w:rPr>
        <w:t xml:space="preserve">Carlo Emilio Gadda. </w:t>
      </w:r>
      <w:r w:rsidRPr="0016020A">
        <w:rPr>
          <w:rFonts w:cstheme="minorHAnsi"/>
          <w:sz w:val="20"/>
          <w:szCs w:val="20"/>
          <w:lang w:val="it-IT"/>
        </w:rPr>
        <w:t xml:space="preserve">| </w:t>
      </w:r>
      <w:r w:rsidRPr="0016020A">
        <w:rPr>
          <w:rFonts w:cstheme="minorHAnsi"/>
          <w:i/>
          <w:sz w:val="20"/>
          <w:szCs w:val="20"/>
          <w:lang w:val="it-IT"/>
        </w:rPr>
        <w:t xml:space="preserve">“Il Castello di Udine.„ </w:t>
      </w:r>
      <w:r w:rsidRPr="0016020A">
        <w:rPr>
          <w:rFonts w:cstheme="minorHAnsi"/>
          <w:sz w:val="20"/>
          <w:szCs w:val="20"/>
          <w:lang w:val="it-IT"/>
        </w:rPr>
        <w:t xml:space="preserve">| – Firenze, aprile </w:t>
      </w:r>
      <w:proofErr w:type="gramStart"/>
      <w:r w:rsidRPr="0016020A">
        <w:rPr>
          <w:rFonts w:cstheme="minorHAnsi"/>
          <w:sz w:val="20"/>
          <w:szCs w:val="20"/>
          <w:lang w:val="it-IT"/>
        </w:rPr>
        <w:t>1934.–</w:t>
      </w:r>
      <w:proofErr w:type="gramEnd"/>
      <w:r w:rsidRPr="0016020A">
        <w:rPr>
          <w:rFonts w:cstheme="minorHAnsi"/>
          <w:sz w:val="20"/>
          <w:szCs w:val="20"/>
          <w:lang w:val="it-IT"/>
        </w:rPr>
        <w:t xml:space="preserve"> </w:t>
      </w:r>
      <w:r w:rsidRPr="0058575B">
        <w:rPr>
          <w:rFonts w:cstheme="minorHAnsi"/>
          <w:sz w:val="20"/>
          <w:szCs w:val="20"/>
        </w:rPr>
        <w:t xml:space="preserve">| – </w:t>
      </w:r>
      <w:proofErr w:type="spellStart"/>
      <w:r w:rsidRPr="0058575B">
        <w:rPr>
          <w:rFonts w:cstheme="minorHAnsi"/>
          <w:i/>
          <w:sz w:val="20"/>
          <w:szCs w:val="20"/>
        </w:rPr>
        <w:t>Segnalazione</w:t>
      </w:r>
      <w:proofErr w:type="spellEnd"/>
      <w:r w:rsidRPr="0058575B">
        <w:rPr>
          <w:rFonts w:cstheme="minorHAnsi"/>
          <w:i/>
          <w:sz w:val="20"/>
          <w:szCs w:val="20"/>
        </w:rPr>
        <w:t xml:space="preserve"> </w:t>
      </w:r>
      <w:proofErr w:type="spellStart"/>
      <w:r w:rsidRPr="0058575B">
        <w:rPr>
          <w:rFonts w:cstheme="minorHAnsi"/>
          <w:i/>
          <w:sz w:val="20"/>
          <w:szCs w:val="20"/>
        </w:rPr>
        <w:t>dell’Ambrosiano</w:t>
      </w:r>
      <w:proofErr w:type="spellEnd"/>
      <w:r w:rsidRPr="0058575B">
        <w:rPr>
          <w:rFonts w:cstheme="minorHAnsi"/>
          <w:i/>
          <w:sz w:val="20"/>
          <w:szCs w:val="20"/>
        </w:rPr>
        <w:t xml:space="preserve">. </w:t>
      </w:r>
      <w:r w:rsidRPr="0016020A">
        <w:rPr>
          <w:rFonts w:cstheme="minorHAnsi"/>
          <w:sz w:val="20"/>
          <w:szCs w:val="20"/>
          <w:lang w:val="it-IT"/>
        </w:rPr>
        <w:t>| 6 = sei copie = 6.</w:t>
      </w:r>
      <w:r w:rsidRPr="0016020A">
        <w:rPr>
          <w:rFonts w:cstheme="minorHAnsi"/>
          <w:i/>
          <w:sz w:val="20"/>
          <w:szCs w:val="20"/>
          <w:lang w:val="it-IT"/>
        </w:rPr>
        <w:t xml:space="preserve">– | – Messe nell’archivio di Longone il | 9 agosto 1934.XII. C.E. </w:t>
      </w:r>
      <w:proofErr w:type="gramStart"/>
      <w:r w:rsidRPr="0016020A">
        <w:rPr>
          <w:rFonts w:cstheme="minorHAnsi"/>
          <w:i/>
          <w:sz w:val="20"/>
          <w:szCs w:val="20"/>
          <w:lang w:val="it-IT"/>
        </w:rPr>
        <w:t>Gadda.–</w:t>
      </w:r>
      <w:proofErr w:type="gramEnd"/>
      <w:r w:rsidRPr="0016020A">
        <w:rPr>
          <w:rFonts w:cstheme="minorHAnsi"/>
          <w:i/>
          <w:sz w:val="20"/>
          <w:szCs w:val="20"/>
          <w:lang w:val="it-IT"/>
        </w:rPr>
        <w:t xml:space="preserve"> </w:t>
      </w:r>
      <w:r w:rsidRPr="0058575B">
        <w:rPr>
          <w:rFonts w:cstheme="minorHAnsi"/>
          <w:i/>
          <w:sz w:val="20"/>
          <w:szCs w:val="20"/>
        </w:rPr>
        <w:t>| 1934.=</w:t>
      </w:r>
    </w:p>
    <w:p w14:paraId="52B88195"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0B5025DF" w14:textId="77777777" w:rsidR="00670F9A" w:rsidRPr="0016020A" w:rsidRDefault="00670F9A" w:rsidP="0058575B">
      <w:pPr>
        <w:pStyle w:val="Paragrafoelenco"/>
        <w:numPr>
          <w:ilvl w:val="1"/>
          <w:numId w:val="4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Michelangiolo </w:t>
      </w:r>
      <w:proofErr w:type="spellStart"/>
      <w:r w:rsidRPr="0016020A">
        <w:rPr>
          <w:rFonts w:cstheme="minorHAnsi"/>
          <w:sz w:val="20"/>
          <w:szCs w:val="20"/>
          <w:lang w:val="it-IT"/>
        </w:rPr>
        <w:t>Masciotta</w:t>
      </w:r>
      <w:proofErr w:type="spellEnd"/>
      <w:r w:rsidRPr="0016020A">
        <w:rPr>
          <w:rFonts w:cstheme="minorHAnsi"/>
          <w:sz w:val="20"/>
          <w:szCs w:val="20"/>
          <w:lang w:val="it-IT"/>
        </w:rPr>
        <w:t xml:space="preserve">, </w:t>
      </w:r>
      <w:r w:rsidRPr="0016020A">
        <w:rPr>
          <w:rFonts w:cstheme="minorHAnsi"/>
          <w:i/>
          <w:sz w:val="20"/>
          <w:szCs w:val="20"/>
          <w:lang w:val="it-IT"/>
        </w:rPr>
        <w:t>Il castello di Udine</w:t>
      </w:r>
      <w:r w:rsidRPr="0016020A">
        <w:rPr>
          <w:rFonts w:cstheme="minorHAnsi"/>
          <w:sz w:val="20"/>
          <w:szCs w:val="20"/>
          <w:lang w:val="it-IT"/>
        </w:rPr>
        <w:t>, «L’Italia letteraria», 11 agosto 1934, p. 6.</w:t>
      </w:r>
    </w:p>
    <w:p w14:paraId="1CC98F5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B8CC056" w14:textId="77777777" w:rsidR="00670F9A" w:rsidRPr="0016020A" w:rsidRDefault="00670F9A" w:rsidP="0058575B">
      <w:pPr>
        <w:pStyle w:val="Paragrafoelenco"/>
        <w:numPr>
          <w:ilvl w:val="1"/>
          <w:numId w:val="43"/>
        </w:numPr>
        <w:tabs>
          <w:tab w:val="left" w:pos="0"/>
          <w:tab w:val="left" w:pos="993"/>
          <w:tab w:val="left" w:pos="1492"/>
        </w:tabs>
        <w:spacing w:after="0" w:line="240" w:lineRule="auto"/>
        <w:ind w:left="0" w:firstLine="0"/>
        <w:rPr>
          <w:rFonts w:cstheme="minorHAnsi"/>
          <w:sz w:val="20"/>
          <w:szCs w:val="20"/>
          <w:lang w:val="it-IT"/>
        </w:rPr>
      </w:pPr>
      <w:r w:rsidRPr="0016020A">
        <w:rPr>
          <w:rFonts w:cstheme="minorHAnsi"/>
          <w:sz w:val="20"/>
          <w:szCs w:val="20"/>
          <w:lang w:val="it-IT"/>
        </w:rPr>
        <w:t xml:space="preserve">Umbro Apollonio, </w:t>
      </w:r>
      <w:r w:rsidRPr="0016020A">
        <w:rPr>
          <w:rFonts w:cstheme="minorHAnsi"/>
          <w:i/>
          <w:sz w:val="20"/>
          <w:szCs w:val="20"/>
          <w:lang w:val="it-IT"/>
        </w:rPr>
        <w:t>Carlo Emilio Gadda</w:t>
      </w:r>
      <w:r w:rsidRPr="0016020A">
        <w:rPr>
          <w:rFonts w:cstheme="minorHAnsi"/>
          <w:sz w:val="20"/>
          <w:szCs w:val="20"/>
          <w:lang w:val="it-IT"/>
        </w:rPr>
        <w:t>, «Corriere Padano»,</w:t>
      </w:r>
    </w:p>
    <w:p w14:paraId="61BBAB3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25 </w:t>
      </w:r>
      <w:proofErr w:type="spellStart"/>
      <w:r w:rsidRPr="0058575B">
        <w:rPr>
          <w:rFonts w:cstheme="minorHAnsi"/>
          <w:sz w:val="20"/>
          <w:szCs w:val="20"/>
        </w:rPr>
        <w:t>agosto</w:t>
      </w:r>
      <w:proofErr w:type="spellEnd"/>
      <w:r w:rsidRPr="0058575B">
        <w:rPr>
          <w:rFonts w:cstheme="minorHAnsi"/>
          <w:sz w:val="20"/>
          <w:szCs w:val="20"/>
        </w:rPr>
        <w:t xml:space="preserve"> 1934.</w:t>
      </w:r>
    </w:p>
    <w:p w14:paraId="77A510B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27EEFE2" w14:textId="77777777" w:rsidR="00670F9A" w:rsidRPr="0016020A" w:rsidRDefault="00670F9A" w:rsidP="0058575B">
      <w:pPr>
        <w:pStyle w:val="Paragrafoelenco"/>
        <w:numPr>
          <w:ilvl w:val="0"/>
          <w:numId w:val="43"/>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sz w:val="20"/>
          <w:szCs w:val="20"/>
          <w:lang w:val="it-IT"/>
        </w:rPr>
        <w:t>La fidanzata di Elio</w:t>
      </w:r>
      <w:r w:rsidRPr="0016020A">
        <w:rPr>
          <w:rFonts w:cstheme="minorHAnsi"/>
          <w:sz w:val="20"/>
          <w:szCs w:val="20"/>
          <w:lang w:val="it-IT"/>
        </w:rPr>
        <w:t>, «L’Ambrosiano», 29 aprile 1932, p. 9.</w:t>
      </w:r>
    </w:p>
    <w:p w14:paraId="2AC57BF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5312B16" w14:textId="77777777" w:rsidR="00670F9A" w:rsidRPr="0016020A" w:rsidRDefault="00670F9A" w:rsidP="0058575B">
      <w:pPr>
        <w:pStyle w:val="Paragrafoelenco"/>
        <w:numPr>
          <w:ilvl w:val="0"/>
          <w:numId w:val="43"/>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w w:val="95"/>
          <w:sz w:val="20"/>
          <w:szCs w:val="20"/>
          <w:lang w:val="it-IT"/>
        </w:rPr>
        <w:t xml:space="preserve">Testo a stampa su due pagine dedicato alla vicenda dei quattro </w:t>
      </w:r>
      <w:r w:rsidRPr="0016020A">
        <w:rPr>
          <w:rFonts w:cstheme="minorHAnsi"/>
          <w:sz w:val="20"/>
          <w:szCs w:val="20"/>
          <w:lang w:val="it-IT"/>
        </w:rPr>
        <w:t>fratelli Calvi, di Piazza Brembana, caduti in guerra.</w:t>
      </w:r>
    </w:p>
    <w:p w14:paraId="7A4ED6F6" w14:textId="77777777" w:rsidR="006F2A33"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I Fratelli Calvi.</w:t>
      </w:r>
    </w:p>
    <w:p w14:paraId="3D9991D4" w14:textId="77777777" w:rsidR="006F2A33" w:rsidRPr="0016020A" w:rsidRDefault="006F2A33" w:rsidP="0058575B">
      <w:pPr>
        <w:tabs>
          <w:tab w:val="left" w:pos="0"/>
          <w:tab w:val="left" w:pos="993"/>
        </w:tabs>
        <w:spacing w:after="0" w:line="240" w:lineRule="auto"/>
        <w:rPr>
          <w:rFonts w:cstheme="minorHAnsi"/>
          <w:w w:val="110"/>
          <w:sz w:val="20"/>
          <w:szCs w:val="20"/>
          <w:lang w:val="it-IT"/>
        </w:rPr>
      </w:pPr>
    </w:p>
    <w:p w14:paraId="477C5299" w14:textId="77777777" w:rsidR="00670F9A" w:rsidRPr="0016020A" w:rsidRDefault="006F2A33" w:rsidP="0058575B">
      <w:pPr>
        <w:tabs>
          <w:tab w:val="left" w:pos="0"/>
          <w:tab w:val="left" w:pos="993"/>
        </w:tabs>
        <w:spacing w:after="0" w:line="240" w:lineRule="auto"/>
        <w:rPr>
          <w:rFonts w:cstheme="minorHAnsi"/>
          <w:b/>
          <w:i/>
          <w:sz w:val="20"/>
          <w:szCs w:val="20"/>
          <w:lang w:val="it-IT"/>
        </w:rPr>
      </w:pPr>
      <w:r w:rsidRPr="0016020A">
        <w:rPr>
          <w:rFonts w:cstheme="minorHAnsi"/>
          <w:b/>
          <w:w w:val="110"/>
          <w:sz w:val="20"/>
          <w:szCs w:val="20"/>
          <w:lang w:val="it-IT"/>
        </w:rPr>
        <w:t>SERIE I.</w:t>
      </w:r>
      <w:r w:rsidR="00670F9A" w:rsidRPr="0016020A">
        <w:rPr>
          <w:rFonts w:cstheme="minorHAnsi"/>
          <w:b/>
          <w:w w:val="110"/>
          <w:sz w:val="20"/>
          <w:szCs w:val="20"/>
          <w:lang w:val="it-IT"/>
        </w:rPr>
        <w:t>5.</w:t>
      </w:r>
    </w:p>
    <w:p w14:paraId="07799698"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rPr>
      </w:pPr>
      <w:r w:rsidRPr="0058575B">
        <w:rPr>
          <w:rFonts w:asciiTheme="minorHAnsi" w:hAnsiTheme="minorHAnsi" w:cstheme="minorHAnsi"/>
          <w:b/>
          <w:color w:val="000000" w:themeColor="text1"/>
          <w:sz w:val="20"/>
          <w:szCs w:val="20"/>
        </w:rPr>
        <w:t xml:space="preserve">Il </w:t>
      </w:r>
      <w:proofErr w:type="spellStart"/>
      <w:r w:rsidRPr="0058575B">
        <w:rPr>
          <w:rFonts w:asciiTheme="minorHAnsi" w:hAnsiTheme="minorHAnsi" w:cstheme="minorHAnsi"/>
          <w:b/>
          <w:color w:val="000000" w:themeColor="text1"/>
          <w:sz w:val="20"/>
          <w:szCs w:val="20"/>
        </w:rPr>
        <w:t>castello</w:t>
      </w:r>
      <w:proofErr w:type="spellEnd"/>
      <w:r w:rsidRPr="0058575B">
        <w:rPr>
          <w:rFonts w:asciiTheme="minorHAnsi" w:hAnsiTheme="minorHAnsi" w:cstheme="minorHAnsi"/>
          <w:b/>
          <w:color w:val="000000" w:themeColor="text1"/>
          <w:sz w:val="20"/>
          <w:szCs w:val="20"/>
        </w:rPr>
        <w:t xml:space="preserve"> di Udine</w:t>
      </w:r>
    </w:p>
    <w:p w14:paraId="5E9304FB"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49330120" w14:textId="77777777" w:rsidR="00670F9A" w:rsidRPr="0016020A" w:rsidRDefault="00670F9A" w:rsidP="0058575B">
      <w:pPr>
        <w:pStyle w:val="Paragrafoelenco"/>
        <w:numPr>
          <w:ilvl w:val="0"/>
          <w:numId w:val="4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 xml:space="preserve">Maggioli».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di Roscioni: Il Castello di Udine; a matita: XII.</w:t>
      </w:r>
    </w:p>
    <w:p w14:paraId="44BF10B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0F08854" w14:textId="77777777" w:rsidR="00670F9A" w:rsidRPr="0058575B" w:rsidRDefault="00670F9A" w:rsidP="0058575B">
      <w:pPr>
        <w:pStyle w:val="Paragrafoelenco"/>
        <w:numPr>
          <w:ilvl w:val="0"/>
          <w:numId w:val="42"/>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p>
    <w:p w14:paraId="56AAEE8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Una copia di </w:t>
      </w:r>
      <w:r w:rsidRPr="0016020A">
        <w:rPr>
          <w:rFonts w:cstheme="minorHAnsi"/>
          <w:i/>
          <w:sz w:val="20"/>
          <w:szCs w:val="20"/>
          <w:lang w:val="it-IT"/>
        </w:rPr>
        <w:t>Il castello di Udine</w:t>
      </w:r>
      <w:r w:rsidRPr="0016020A">
        <w:rPr>
          <w:rFonts w:cstheme="minorHAnsi"/>
          <w:sz w:val="20"/>
          <w:szCs w:val="20"/>
          <w:lang w:val="it-IT"/>
        </w:rPr>
        <w:t xml:space="preserve">, Edizioni di Solaria, Firenze MCMXXXIV, con i fogli staccati. Indicazioni editoriali a penna blu, viola e a matita, non autografe. Correzioni aut. a p. 79, 86, 225. </w:t>
      </w:r>
      <w:r w:rsidRPr="0016020A">
        <w:rPr>
          <w:rFonts w:cstheme="minorHAnsi"/>
          <w:w w:val="95"/>
          <w:sz w:val="20"/>
          <w:szCs w:val="20"/>
          <w:lang w:val="it-IT"/>
        </w:rPr>
        <w:t>Il volume è conservato in una busta indirizzata a: Sig. Carlo Emilio Gadda | presso Sig. Narducci | Piazza Adriana n° 31 | Roma.</w:t>
      </w:r>
    </w:p>
    <w:p w14:paraId="768DC68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805EAD5" w14:textId="77777777" w:rsidR="00670F9A" w:rsidRPr="0058575B" w:rsidRDefault="00670F9A" w:rsidP="0058575B">
      <w:pPr>
        <w:pStyle w:val="Paragrafoelenco"/>
        <w:numPr>
          <w:ilvl w:val="0"/>
          <w:numId w:val="41"/>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Il </w:t>
      </w:r>
      <w:proofErr w:type="spellStart"/>
      <w:r w:rsidRPr="0058575B">
        <w:rPr>
          <w:rFonts w:cstheme="minorHAnsi"/>
          <w:i/>
          <w:sz w:val="20"/>
          <w:szCs w:val="20"/>
        </w:rPr>
        <w:t>castello</w:t>
      </w:r>
      <w:proofErr w:type="spellEnd"/>
      <w:r w:rsidRPr="0058575B">
        <w:rPr>
          <w:rFonts w:cstheme="minorHAnsi"/>
          <w:i/>
          <w:sz w:val="20"/>
          <w:szCs w:val="20"/>
        </w:rPr>
        <w:t xml:space="preserve"> di Udine</w:t>
      </w:r>
    </w:p>
    <w:p w14:paraId="560EB370"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135 ff. di bozze di stampa con correzioni a penna rossa e a matita. Numerate a penna rossa 1-34 da </w:t>
      </w:r>
      <w:r w:rsidRPr="0016020A">
        <w:rPr>
          <w:rFonts w:cstheme="minorHAnsi"/>
          <w:i/>
          <w:sz w:val="20"/>
          <w:szCs w:val="20"/>
          <w:lang w:val="it-IT"/>
        </w:rPr>
        <w:t xml:space="preserve">Tendo al mio fine </w:t>
      </w:r>
      <w:r w:rsidRPr="0016020A">
        <w:rPr>
          <w:rFonts w:cstheme="minorHAnsi"/>
          <w:sz w:val="20"/>
          <w:szCs w:val="20"/>
          <w:lang w:val="it-IT"/>
        </w:rPr>
        <w:t xml:space="preserve">a </w:t>
      </w:r>
      <w:r w:rsidRPr="0016020A">
        <w:rPr>
          <w:rFonts w:cstheme="minorHAnsi"/>
          <w:i/>
          <w:sz w:val="20"/>
          <w:szCs w:val="20"/>
          <w:lang w:val="it-IT"/>
        </w:rPr>
        <w:t xml:space="preserve">Compagni di </w:t>
      </w:r>
      <w:r w:rsidRPr="0016020A">
        <w:rPr>
          <w:rFonts w:cstheme="minorHAnsi"/>
          <w:i/>
          <w:w w:val="95"/>
          <w:sz w:val="20"/>
          <w:szCs w:val="20"/>
          <w:lang w:val="it-IT"/>
        </w:rPr>
        <w:t xml:space="preserve">prigionia </w:t>
      </w:r>
      <w:r w:rsidRPr="0016020A">
        <w:rPr>
          <w:rFonts w:cstheme="minorHAnsi"/>
          <w:w w:val="95"/>
          <w:sz w:val="20"/>
          <w:szCs w:val="20"/>
          <w:lang w:val="it-IT"/>
        </w:rPr>
        <w:t xml:space="preserve">(le bozze recano anche una numerazione a stampa); 1-9 </w:t>
      </w:r>
      <w:r w:rsidRPr="0016020A">
        <w:rPr>
          <w:rFonts w:cstheme="minorHAnsi"/>
          <w:i/>
          <w:sz w:val="20"/>
          <w:szCs w:val="20"/>
          <w:lang w:val="it-IT"/>
        </w:rPr>
        <w:t xml:space="preserve">Immagine </w:t>
      </w:r>
      <w:r w:rsidRPr="0016020A">
        <w:rPr>
          <w:rFonts w:cstheme="minorHAnsi"/>
          <w:sz w:val="20"/>
          <w:szCs w:val="20"/>
          <w:lang w:val="it-IT"/>
        </w:rPr>
        <w:t xml:space="preserve">[per </w:t>
      </w:r>
      <w:proofErr w:type="spellStart"/>
      <w:r w:rsidRPr="0016020A">
        <w:rPr>
          <w:rFonts w:cstheme="minorHAnsi"/>
          <w:i/>
          <w:sz w:val="20"/>
          <w:szCs w:val="20"/>
          <w:lang w:val="it-IT"/>
        </w:rPr>
        <w:t>Imagine</w:t>
      </w:r>
      <w:proofErr w:type="spellEnd"/>
      <w:r w:rsidRPr="0016020A">
        <w:rPr>
          <w:rFonts w:cstheme="minorHAnsi"/>
          <w:i/>
          <w:sz w:val="20"/>
          <w:szCs w:val="20"/>
          <w:lang w:val="it-IT"/>
        </w:rPr>
        <w:t xml:space="preserve"> </w:t>
      </w:r>
      <w:r w:rsidRPr="0016020A">
        <w:rPr>
          <w:rFonts w:cstheme="minorHAnsi"/>
          <w:sz w:val="20"/>
          <w:szCs w:val="20"/>
          <w:lang w:val="it-IT"/>
        </w:rPr>
        <w:t xml:space="preserve">non corretto] </w:t>
      </w:r>
      <w:r w:rsidRPr="0016020A">
        <w:rPr>
          <w:rFonts w:cstheme="minorHAnsi"/>
          <w:i/>
          <w:sz w:val="20"/>
          <w:szCs w:val="20"/>
          <w:lang w:val="it-IT"/>
        </w:rPr>
        <w:t xml:space="preserve">di Calvi </w:t>
      </w:r>
      <w:r w:rsidRPr="0016020A">
        <w:rPr>
          <w:rFonts w:cstheme="minorHAnsi"/>
          <w:sz w:val="20"/>
          <w:szCs w:val="20"/>
          <w:lang w:val="it-IT"/>
        </w:rPr>
        <w:t>(titolo ripetuto an</w:t>
      </w:r>
      <w:r w:rsidRPr="0016020A">
        <w:rPr>
          <w:rFonts w:cstheme="minorHAnsi"/>
          <w:w w:val="95"/>
          <w:sz w:val="20"/>
          <w:szCs w:val="20"/>
          <w:lang w:val="it-IT"/>
        </w:rPr>
        <w:t xml:space="preserve">che sul </w:t>
      </w:r>
      <w:r w:rsidRPr="0016020A">
        <w:rPr>
          <w:rFonts w:cstheme="minorHAnsi"/>
          <w:i/>
          <w:w w:val="95"/>
          <w:sz w:val="20"/>
          <w:szCs w:val="20"/>
          <w:lang w:val="it-IT"/>
        </w:rPr>
        <w:t xml:space="preserve">verso </w:t>
      </w:r>
      <w:r w:rsidRPr="0016020A">
        <w:rPr>
          <w:rFonts w:cstheme="minorHAnsi"/>
          <w:w w:val="95"/>
          <w:sz w:val="20"/>
          <w:szCs w:val="20"/>
          <w:lang w:val="it-IT"/>
        </w:rPr>
        <w:t xml:space="preserve">del primo foglio. Sul </w:t>
      </w:r>
      <w:r w:rsidRPr="0016020A">
        <w:rPr>
          <w:rFonts w:cstheme="minorHAnsi"/>
          <w:i/>
          <w:w w:val="95"/>
          <w:sz w:val="20"/>
          <w:szCs w:val="20"/>
          <w:lang w:val="it-IT"/>
        </w:rPr>
        <w:t xml:space="preserve">verso </w:t>
      </w:r>
      <w:r w:rsidRPr="0016020A">
        <w:rPr>
          <w:rFonts w:cstheme="minorHAnsi"/>
          <w:w w:val="95"/>
          <w:sz w:val="20"/>
          <w:szCs w:val="20"/>
          <w:lang w:val="it-IT"/>
        </w:rPr>
        <w:t xml:space="preserve">del foglio numerato 9 il titolo è </w:t>
      </w:r>
      <w:proofErr w:type="spellStart"/>
      <w:r w:rsidRPr="0016020A">
        <w:rPr>
          <w:rFonts w:cstheme="minorHAnsi"/>
          <w:i/>
          <w:w w:val="95"/>
          <w:sz w:val="20"/>
          <w:szCs w:val="20"/>
          <w:lang w:val="it-IT"/>
        </w:rPr>
        <w:t>Imagine</w:t>
      </w:r>
      <w:proofErr w:type="spellEnd"/>
      <w:r w:rsidRPr="0016020A">
        <w:rPr>
          <w:rFonts w:cstheme="minorHAnsi"/>
          <w:i/>
          <w:w w:val="95"/>
          <w:sz w:val="20"/>
          <w:szCs w:val="20"/>
          <w:lang w:val="it-IT"/>
        </w:rPr>
        <w:t xml:space="preserve"> di Calvi</w:t>
      </w:r>
      <w:r w:rsidRPr="0016020A">
        <w:rPr>
          <w:rFonts w:cstheme="minorHAnsi"/>
          <w:w w:val="95"/>
          <w:sz w:val="20"/>
          <w:szCs w:val="20"/>
          <w:lang w:val="it-IT"/>
        </w:rPr>
        <w:t xml:space="preserve">); 1-25 da </w:t>
      </w:r>
      <w:r w:rsidRPr="0016020A">
        <w:rPr>
          <w:rFonts w:cstheme="minorHAnsi"/>
          <w:i/>
          <w:w w:val="95"/>
          <w:sz w:val="20"/>
          <w:szCs w:val="20"/>
          <w:lang w:val="it-IT"/>
        </w:rPr>
        <w:t xml:space="preserve">Tirreno in Crociera </w:t>
      </w:r>
      <w:r w:rsidRPr="0016020A">
        <w:rPr>
          <w:rFonts w:cstheme="minorHAnsi"/>
          <w:w w:val="95"/>
          <w:sz w:val="20"/>
          <w:szCs w:val="20"/>
          <w:lang w:val="it-IT"/>
        </w:rPr>
        <w:t xml:space="preserve">a </w:t>
      </w:r>
      <w:r w:rsidRPr="0016020A">
        <w:rPr>
          <w:rFonts w:cstheme="minorHAnsi"/>
          <w:i/>
          <w:w w:val="95"/>
          <w:sz w:val="20"/>
          <w:szCs w:val="20"/>
          <w:lang w:val="it-IT"/>
        </w:rPr>
        <w:t xml:space="preserve">Approdo alle </w:t>
      </w:r>
      <w:r w:rsidRPr="0016020A">
        <w:rPr>
          <w:rFonts w:cstheme="minorHAnsi"/>
          <w:i/>
          <w:sz w:val="20"/>
          <w:szCs w:val="20"/>
          <w:lang w:val="it-IT"/>
        </w:rPr>
        <w:t>Zattere</w:t>
      </w:r>
      <w:r w:rsidRPr="0016020A">
        <w:rPr>
          <w:rFonts w:cstheme="minorHAnsi"/>
          <w:sz w:val="20"/>
          <w:szCs w:val="20"/>
          <w:lang w:val="it-IT"/>
        </w:rPr>
        <w:t xml:space="preserve">; a p. 25 un cartiglio con l’indicazione cassata: (Fine del </w:t>
      </w:r>
      <w:proofErr w:type="gramStart"/>
      <w:r w:rsidRPr="0016020A">
        <w:rPr>
          <w:rFonts w:cstheme="minorHAnsi"/>
          <w:sz w:val="20"/>
          <w:szCs w:val="20"/>
          <w:lang w:val="it-IT"/>
        </w:rPr>
        <w:t>5.°</w:t>
      </w:r>
      <w:proofErr w:type="gramEnd"/>
      <w:r w:rsidRPr="0016020A">
        <w:rPr>
          <w:rFonts w:cstheme="minorHAnsi"/>
          <w:sz w:val="20"/>
          <w:szCs w:val="20"/>
          <w:lang w:val="it-IT"/>
        </w:rPr>
        <w:t xml:space="preserve"> </w:t>
      </w:r>
      <w:r w:rsidRPr="0016020A">
        <w:rPr>
          <w:rFonts w:cstheme="minorHAnsi"/>
          <w:w w:val="95"/>
          <w:sz w:val="20"/>
          <w:szCs w:val="20"/>
          <w:lang w:val="it-IT"/>
        </w:rPr>
        <w:t>e ultimo – fine della parte 2</w:t>
      </w:r>
      <w:r w:rsidRPr="0016020A">
        <w:rPr>
          <w:rFonts w:cstheme="minorHAnsi"/>
          <w:w w:val="95"/>
          <w:position w:val="4"/>
          <w:sz w:val="20"/>
          <w:szCs w:val="20"/>
          <w:lang w:val="it-IT"/>
        </w:rPr>
        <w:t>a</w:t>
      </w:r>
      <w:r w:rsidRPr="0016020A">
        <w:rPr>
          <w:rFonts w:cstheme="minorHAnsi"/>
          <w:w w:val="95"/>
          <w:sz w:val="20"/>
          <w:szCs w:val="20"/>
          <w:lang w:val="it-IT"/>
        </w:rPr>
        <w:t xml:space="preserve">); 1-2 </w:t>
      </w:r>
      <w:r w:rsidRPr="0016020A">
        <w:rPr>
          <w:rFonts w:cstheme="minorHAnsi"/>
          <w:i/>
          <w:w w:val="95"/>
          <w:sz w:val="20"/>
          <w:szCs w:val="20"/>
          <w:lang w:val="it-IT"/>
        </w:rPr>
        <w:t>Della musica milanese</w:t>
      </w:r>
      <w:r w:rsidRPr="0016020A">
        <w:rPr>
          <w:rFonts w:cstheme="minorHAnsi"/>
          <w:w w:val="95"/>
          <w:sz w:val="20"/>
          <w:szCs w:val="20"/>
          <w:lang w:val="it-IT"/>
        </w:rPr>
        <w:t xml:space="preserve">; 1-7 </w:t>
      </w:r>
      <w:r w:rsidRPr="0016020A">
        <w:rPr>
          <w:rFonts w:cstheme="minorHAnsi"/>
          <w:i/>
          <w:w w:val="95"/>
          <w:sz w:val="20"/>
          <w:szCs w:val="20"/>
          <w:lang w:val="it-IT"/>
        </w:rPr>
        <w:t>La fi</w:t>
      </w:r>
      <w:r w:rsidRPr="0016020A">
        <w:rPr>
          <w:rFonts w:cstheme="minorHAnsi"/>
          <w:i/>
          <w:sz w:val="20"/>
          <w:szCs w:val="20"/>
          <w:lang w:val="it-IT"/>
        </w:rPr>
        <w:t>danzata di Elio</w:t>
      </w:r>
      <w:r w:rsidRPr="0016020A">
        <w:rPr>
          <w:rFonts w:cstheme="minorHAnsi"/>
          <w:sz w:val="20"/>
          <w:szCs w:val="20"/>
          <w:lang w:val="it-IT"/>
        </w:rPr>
        <w:t xml:space="preserve">; 3-11 </w:t>
      </w:r>
      <w:r w:rsidRPr="0016020A">
        <w:rPr>
          <w:rFonts w:cstheme="minorHAnsi"/>
          <w:i/>
          <w:sz w:val="20"/>
          <w:szCs w:val="20"/>
          <w:lang w:val="it-IT"/>
        </w:rPr>
        <w:t>La festa dell’uva a Marino</w:t>
      </w:r>
      <w:r w:rsidRPr="0016020A">
        <w:rPr>
          <w:rFonts w:cstheme="minorHAnsi"/>
          <w:sz w:val="20"/>
          <w:szCs w:val="20"/>
          <w:lang w:val="it-IT"/>
        </w:rPr>
        <w:t xml:space="preserve">; 1-26 </w:t>
      </w:r>
      <w:r w:rsidRPr="0016020A">
        <w:rPr>
          <w:rFonts w:cstheme="minorHAnsi"/>
          <w:i/>
          <w:sz w:val="20"/>
          <w:szCs w:val="20"/>
          <w:lang w:val="it-IT"/>
        </w:rPr>
        <w:t xml:space="preserve">Polemiche e </w:t>
      </w:r>
      <w:r w:rsidRPr="0016020A">
        <w:rPr>
          <w:rFonts w:cstheme="minorHAnsi"/>
          <w:i/>
          <w:w w:val="95"/>
          <w:sz w:val="20"/>
          <w:szCs w:val="20"/>
          <w:lang w:val="it-IT"/>
        </w:rPr>
        <w:t>pace nel direttissimo</w:t>
      </w:r>
      <w:r w:rsidRPr="0016020A">
        <w:rPr>
          <w:rFonts w:cstheme="minorHAnsi"/>
          <w:w w:val="95"/>
          <w:sz w:val="20"/>
          <w:szCs w:val="20"/>
          <w:lang w:val="it-IT"/>
        </w:rPr>
        <w:t>; 35-40 (numeri indicati anche sulla stampa)</w:t>
      </w:r>
    </w:p>
    <w:p w14:paraId="0D06A329"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Note da </w:t>
      </w:r>
      <w:r w:rsidRPr="0016020A">
        <w:rPr>
          <w:rFonts w:cstheme="minorHAnsi"/>
          <w:i/>
          <w:w w:val="95"/>
          <w:sz w:val="20"/>
          <w:szCs w:val="20"/>
          <w:lang w:val="it-IT"/>
        </w:rPr>
        <w:t xml:space="preserve">Tendo al mio fine </w:t>
      </w:r>
      <w:r w:rsidRPr="0016020A">
        <w:rPr>
          <w:rFonts w:cstheme="minorHAnsi"/>
          <w:w w:val="95"/>
          <w:sz w:val="20"/>
          <w:szCs w:val="20"/>
          <w:lang w:val="it-IT"/>
        </w:rPr>
        <w:t xml:space="preserve">a </w:t>
      </w:r>
      <w:proofErr w:type="spellStart"/>
      <w:r w:rsidRPr="0016020A">
        <w:rPr>
          <w:rFonts w:cstheme="minorHAnsi"/>
          <w:i/>
          <w:w w:val="95"/>
          <w:sz w:val="20"/>
          <w:szCs w:val="20"/>
          <w:lang w:val="it-IT"/>
        </w:rPr>
        <w:t>Imagine</w:t>
      </w:r>
      <w:proofErr w:type="spellEnd"/>
      <w:r w:rsidRPr="0016020A">
        <w:rPr>
          <w:rFonts w:cstheme="minorHAnsi"/>
          <w:i/>
          <w:w w:val="95"/>
          <w:sz w:val="20"/>
          <w:szCs w:val="20"/>
          <w:lang w:val="it-IT"/>
        </w:rPr>
        <w:t xml:space="preserve"> di Calvi </w:t>
      </w:r>
      <w:r w:rsidRPr="0016020A">
        <w:rPr>
          <w:rFonts w:cstheme="minorHAnsi"/>
          <w:w w:val="95"/>
          <w:sz w:val="20"/>
          <w:szCs w:val="20"/>
          <w:lang w:val="it-IT"/>
        </w:rPr>
        <w:t xml:space="preserve">(sulla parte superiore </w:t>
      </w:r>
      <w:r w:rsidRPr="0016020A">
        <w:rPr>
          <w:rFonts w:cstheme="minorHAnsi"/>
          <w:sz w:val="20"/>
          <w:szCs w:val="20"/>
          <w:lang w:val="it-IT"/>
        </w:rPr>
        <w:t xml:space="preserve">della p. 40 è incollata la ricevuta di un invio a Parenti, con timbro </w:t>
      </w:r>
      <w:r w:rsidRPr="0016020A">
        <w:rPr>
          <w:rFonts w:cstheme="minorHAnsi"/>
          <w:w w:val="95"/>
          <w:sz w:val="20"/>
          <w:szCs w:val="20"/>
          <w:lang w:val="it-IT"/>
        </w:rPr>
        <w:t xml:space="preserve">postale 20.4.34); 1-16 Note da </w:t>
      </w:r>
      <w:r w:rsidRPr="0016020A">
        <w:rPr>
          <w:rFonts w:cstheme="minorHAnsi"/>
          <w:i/>
          <w:w w:val="95"/>
          <w:sz w:val="20"/>
          <w:szCs w:val="20"/>
          <w:lang w:val="it-IT"/>
        </w:rPr>
        <w:t xml:space="preserve">Tirreno in Crociera </w:t>
      </w:r>
      <w:r w:rsidRPr="0016020A">
        <w:rPr>
          <w:rFonts w:cstheme="minorHAnsi"/>
          <w:w w:val="95"/>
          <w:sz w:val="20"/>
          <w:szCs w:val="20"/>
          <w:lang w:val="it-IT"/>
        </w:rPr>
        <w:t xml:space="preserve">a </w:t>
      </w:r>
      <w:r w:rsidRPr="0016020A">
        <w:rPr>
          <w:rFonts w:cstheme="minorHAnsi"/>
          <w:i/>
          <w:w w:val="95"/>
          <w:sz w:val="20"/>
          <w:szCs w:val="20"/>
          <w:lang w:val="it-IT"/>
        </w:rPr>
        <w:t>Polemiche e pa</w:t>
      </w:r>
      <w:r w:rsidRPr="0016020A">
        <w:rPr>
          <w:rFonts w:cstheme="minorHAnsi"/>
          <w:i/>
          <w:sz w:val="20"/>
          <w:szCs w:val="20"/>
          <w:lang w:val="it-IT"/>
        </w:rPr>
        <w:t xml:space="preserve">ce nel direttissimo </w:t>
      </w:r>
      <w:r w:rsidRPr="0016020A">
        <w:rPr>
          <w:rFonts w:cstheme="minorHAnsi"/>
          <w:sz w:val="20"/>
          <w:szCs w:val="20"/>
          <w:lang w:val="it-IT"/>
        </w:rPr>
        <w:t>(con cartigli alle pp. 8, 13, 14).</w:t>
      </w:r>
    </w:p>
    <w:p w14:paraId="52AE1CB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lastRenderedPageBreak/>
        <w:t xml:space="preserve">Conservate all’interno di un foglio che funge da camicia su cui è l’indicazione: – Carlo Emilio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w:t>
      </w:r>
      <w:r w:rsidRPr="008F60FC">
        <w:rPr>
          <w:rFonts w:cstheme="minorHAnsi"/>
          <w:sz w:val="20"/>
          <w:szCs w:val="20"/>
          <w:lang w:val="it-IT"/>
        </w:rPr>
        <w:t xml:space="preserve">| Anno 1934. </w:t>
      </w:r>
      <w:r w:rsidRPr="0016020A">
        <w:rPr>
          <w:rFonts w:cstheme="minorHAnsi"/>
          <w:sz w:val="20"/>
          <w:szCs w:val="20"/>
          <w:lang w:val="it-IT"/>
        </w:rPr>
        <w:t xml:space="preserve">XII.– | Prima correzione delle bozze del mio libro: | </w:t>
      </w:r>
      <w:r w:rsidRPr="0016020A">
        <w:rPr>
          <w:rFonts w:cstheme="minorHAnsi"/>
          <w:i/>
          <w:sz w:val="20"/>
          <w:szCs w:val="20"/>
          <w:lang w:val="it-IT"/>
        </w:rPr>
        <w:t xml:space="preserve">«Il Castello di Udine.» </w:t>
      </w:r>
      <w:r w:rsidRPr="0016020A">
        <w:rPr>
          <w:rFonts w:cstheme="minorHAnsi"/>
          <w:sz w:val="20"/>
          <w:szCs w:val="20"/>
          <w:lang w:val="it-IT"/>
        </w:rPr>
        <w:t>| Cor</w:t>
      </w:r>
      <w:r w:rsidRPr="0016020A">
        <w:rPr>
          <w:rFonts w:cstheme="minorHAnsi"/>
          <w:w w:val="95"/>
          <w:sz w:val="20"/>
          <w:szCs w:val="20"/>
          <w:lang w:val="it-IT"/>
        </w:rPr>
        <w:t xml:space="preserve">rezione eseguita di mia mano in Roma nel marzo-aprile 1934 (piuttosto aprile.) | Essa è </w:t>
      </w:r>
      <w:r w:rsidRPr="0016020A">
        <w:rPr>
          <w:rFonts w:cstheme="minorHAnsi"/>
          <w:i/>
          <w:w w:val="95"/>
          <w:sz w:val="20"/>
          <w:szCs w:val="20"/>
          <w:lang w:val="it-IT"/>
        </w:rPr>
        <w:t xml:space="preserve">importante </w:t>
      </w:r>
      <w:r w:rsidRPr="0016020A">
        <w:rPr>
          <w:rFonts w:cstheme="minorHAnsi"/>
          <w:w w:val="95"/>
          <w:sz w:val="20"/>
          <w:szCs w:val="20"/>
          <w:lang w:val="it-IT"/>
        </w:rPr>
        <w:t xml:space="preserve">perché nel volume figurano degli errori qui non compresi: | (Rifacimenti parziali della stampa, dopo </w:t>
      </w:r>
      <w:r w:rsidRPr="0016020A">
        <w:rPr>
          <w:rFonts w:cstheme="minorHAnsi"/>
          <w:sz w:val="20"/>
          <w:szCs w:val="20"/>
          <w:lang w:val="it-IT"/>
        </w:rPr>
        <w:t xml:space="preserve">correzione.) </w:t>
      </w:r>
      <w:r w:rsidRPr="0058575B">
        <w:rPr>
          <w:rFonts w:cstheme="minorHAnsi"/>
          <w:sz w:val="20"/>
          <w:szCs w:val="20"/>
        </w:rPr>
        <w:t xml:space="preserve">| Carlo Emilio </w:t>
      </w:r>
      <w:proofErr w:type="spellStart"/>
      <w:r w:rsidRPr="0058575B">
        <w:rPr>
          <w:rFonts w:cstheme="minorHAnsi"/>
          <w:sz w:val="20"/>
          <w:szCs w:val="20"/>
        </w:rPr>
        <w:t>Gadda</w:t>
      </w:r>
      <w:proofErr w:type="spellEnd"/>
      <w:r w:rsidRPr="0058575B">
        <w:rPr>
          <w:rFonts w:cstheme="minorHAnsi"/>
          <w:sz w:val="20"/>
          <w:szCs w:val="20"/>
        </w:rPr>
        <w:t>. | 1934 – anno XII.</w:t>
      </w:r>
    </w:p>
    <w:p w14:paraId="7C902A2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1AE6200" w14:textId="77777777" w:rsidR="00670F9A" w:rsidRPr="0016020A" w:rsidRDefault="00670F9A" w:rsidP="0058575B">
      <w:pPr>
        <w:pStyle w:val="Paragrafoelenco"/>
        <w:numPr>
          <w:ilvl w:val="0"/>
          <w:numId w:val="41"/>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sz w:val="20"/>
          <w:szCs w:val="20"/>
          <w:lang w:val="it-IT"/>
        </w:rPr>
        <w:t xml:space="preserve">[Note del </w:t>
      </w:r>
      <w:r w:rsidRPr="0016020A">
        <w:rPr>
          <w:rFonts w:cstheme="minorHAnsi"/>
          <w:i/>
          <w:sz w:val="20"/>
          <w:szCs w:val="20"/>
          <w:lang w:val="it-IT"/>
        </w:rPr>
        <w:t>Castello di Udine</w:t>
      </w:r>
      <w:r w:rsidRPr="0016020A">
        <w:rPr>
          <w:rFonts w:cstheme="minorHAnsi"/>
          <w:sz w:val="20"/>
          <w:szCs w:val="20"/>
          <w:lang w:val="it-IT"/>
        </w:rPr>
        <w:t>]</w:t>
      </w:r>
    </w:p>
    <w:p w14:paraId="59F2849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63 fogli conservati in una busta arancione su cui è l’indicazione: </w:t>
      </w:r>
      <w:r w:rsidRPr="0016020A">
        <w:rPr>
          <w:rFonts w:cstheme="minorHAnsi"/>
          <w:i/>
          <w:sz w:val="20"/>
          <w:szCs w:val="20"/>
          <w:lang w:val="it-IT"/>
        </w:rPr>
        <w:t xml:space="preserve">1934 | Carlo Emilio Gadda. </w:t>
      </w:r>
      <w:r w:rsidRPr="0016020A">
        <w:rPr>
          <w:rFonts w:cstheme="minorHAnsi"/>
          <w:sz w:val="20"/>
          <w:szCs w:val="20"/>
          <w:lang w:val="it-IT"/>
        </w:rPr>
        <w:t>| “Il Castello di Udine„ | (</w:t>
      </w:r>
      <w:proofErr w:type="gramStart"/>
      <w:r w:rsidRPr="0016020A">
        <w:rPr>
          <w:rFonts w:cstheme="minorHAnsi"/>
          <w:sz w:val="20"/>
          <w:szCs w:val="20"/>
          <w:lang w:val="it-IT"/>
        </w:rPr>
        <w:t>Gennaio</w:t>
      </w:r>
      <w:proofErr w:type="gramEnd"/>
      <w:r w:rsidRPr="0016020A">
        <w:rPr>
          <w:rFonts w:cstheme="minorHAnsi"/>
          <w:sz w:val="20"/>
          <w:szCs w:val="20"/>
          <w:lang w:val="it-IT"/>
        </w:rPr>
        <w:t>-Aprile 1934.) | – Milano-Firenze-Milano-</w:t>
      </w:r>
      <w:proofErr w:type="gramStart"/>
      <w:r w:rsidRPr="0016020A">
        <w:rPr>
          <w:rFonts w:cstheme="minorHAnsi"/>
          <w:sz w:val="20"/>
          <w:szCs w:val="20"/>
          <w:lang w:val="it-IT"/>
        </w:rPr>
        <w:t>Roma.–</w:t>
      </w:r>
      <w:proofErr w:type="gramEnd"/>
      <w:r w:rsidRPr="0016020A">
        <w:rPr>
          <w:rFonts w:cstheme="minorHAnsi"/>
          <w:sz w:val="20"/>
          <w:szCs w:val="20"/>
          <w:lang w:val="it-IT"/>
        </w:rPr>
        <w:t xml:space="preserve"> | (Si intende la pubblicazione | e la stesura delle note.) | – 1934.– | C.E.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Il fascicolo è custodito in un foglio di protocollo a righe, sulla cui prima facciata è l’indicazione: – </w:t>
      </w:r>
      <w:r w:rsidRPr="0016020A">
        <w:rPr>
          <w:rFonts w:cstheme="minorHAnsi"/>
          <w:i/>
          <w:sz w:val="20"/>
          <w:szCs w:val="20"/>
          <w:lang w:val="it-IT"/>
        </w:rPr>
        <w:t xml:space="preserve">1934.– </w:t>
      </w:r>
      <w:r w:rsidRPr="0016020A">
        <w:rPr>
          <w:rFonts w:cstheme="minorHAnsi"/>
          <w:sz w:val="20"/>
          <w:szCs w:val="20"/>
          <w:lang w:val="it-IT"/>
        </w:rPr>
        <w:t xml:space="preserve">| Carlo Emilio Gadda. | </w:t>
      </w:r>
      <w:r w:rsidRPr="0016020A">
        <w:rPr>
          <w:rFonts w:cstheme="minorHAnsi"/>
          <w:i/>
          <w:sz w:val="20"/>
          <w:szCs w:val="20"/>
          <w:lang w:val="it-IT"/>
        </w:rPr>
        <w:t xml:space="preserve">Il Castello di Udine. | </w:t>
      </w:r>
      <w:proofErr w:type="gramStart"/>
      <w:r w:rsidRPr="0016020A">
        <w:rPr>
          <w:rFonts w:cstheme="minorHAnsi"/>
          <w:i/>
          <w:sz w:val="20"/>
          <w:szCs w:val="20"/>
          <w:lang w:val="it-IT"/>
        </w:rPr>
        <w:t>Note.</w:t>
      </w:r>
      <w:r w:rsidRPr="0016020A">
        <w:rPr>
          <w:rFonts w:cstheme="minorHAnsi"/>
          <w:sz w:val="20"/>
          <w:szCs w:val="20"/>
          <w:lang w:val="it-IT"/>
        </w:rPr>
        <w:t>–</w:t>
      </w:r>
      <w:proofErr w:type="gramEnd"/>
      <w:r w:rsidRPr="0016020A">
        <w:rPr>
          <w:rFonts w:cstheme="minorHAnsi"/>
          <w:sz w:val="20"/>
          <w:szCs w:val="20"/>
          <w:lang w:val="it-IT"/>
        </w:rPr>
        <w:t xml:space="preserve"> | Manoscritti </w:t>
      </w:r>
      <w:proofErr w:type="spellStart"/>
      <w:r w:rsidRPr="0016020A">
        <w:rPr>
          <w:rFonts w:cstheme="minorHAnsi"/>
          <w:sz w:val="20"/>
          <w:szCs w:val="20"/>
          <w:lang w:val="it-IT"/>
        </w:rPr>
        <w:t>defini|tivi</w:t>
      </w:r>
      <w:proofErr w:type="spellEnd"/>
      <w:r w:rsidRPr="0016020A">
        <w:rPr>
          <w:rFonts w:cstheme="minorHAnsi"/>
          <w:sz w:val="20"/>
          <w:szCs w:val="20"/>
          <w:lang w:val="it-IT"/>
        </w:rPr>
        <w:t xml:space="preserve"> delle note.– </w:t>
      </w:r>
      <w:r w:rsidRPr="0058575B">
        <w:rPr>
          <w:rFonts w:cstheme="minorHAnsi"/>
          <w:sz w:val="20"/>
          <w:szCs w:val="20"/>
        </w:rPr>
        <w:t>| (</w:t>
      </w:r>
      <w:proofErr w:type="spellStart"/>
      <w:r w:rsidRPr="0058575B">
        <w:rPr>
          <w:rFonts w:cstheme="minorHAnsi"/>
          <w:sz w:val="20"/>
          <w:szCs w:val="20"/>
        </w:rPr>
        <w:t>Redatte</w:t>
      </w:r>
      <w:proofErr w:type="spellEnd"/>
      <w:r w:rsidRPr="0058575B">
        <w:rPr>
          <w:rFonts w:cstheme="minorHAnsi"/>
          <w:sz w:val="20"/>
          <w:szCs w:val="20"/>
        </w:rPr>
        <w:t xml:space="preserve"> </w:t>
      </w:r>
      <w:proofErr w:type="spellStart"/>
      <w:r w:rsidRPr="0058575B">
        <w:rPr>
          <w:rFonts w:cstheme="minorHAnsi"/>
          <w:sz w:val="20"/>
          <w:szCs w:val="20"/>
        </w:rPr>
        <w:t>nel</w:t>
      </w:r>
      <w:proofErr w:type="spellEnd"/>
      <w:r w:rsidRPr="0058575B">
        <w:rPr>
          <w:rFonts w:cstheme="minorHAnsi"/>
          <w:sz w:val="20"/>
          <w:szCs w:val="20"/>
        </w:rPr>
        <w:t xml:space="preserve"> | </w:t>
      </w:r>
      <w:proofErr w:type="spellStart"/>
      <w:r w:rsidRPr="0058575B">
        <w:rPr>
          <w:rFonts w:cstheme="minorHAnsi"/>
          <w:sz w:val="20"/>
          <w:szCs w:val="20"/>
        </w:rPr>
        <w:t>gennaio-febbraio</w:t>
      </w:r>
      <w:proofErr w:type="spellEnd"/>
      <w:r w:rsidRPr="0058575B">
        <w:rPr>
          <w:rFonts w:cstheme="minorHAnsi"/>
          <w:sz w:val="20"/>
          <w:szCs w:val="20"/>
        </w:rPr>
        <w:t xml:space="preserve"> 1934. </w:t>
      </w:r>
      <w:r w:rsidRPr="0016020A">
        <w:rPr>
          <w:rFonts w:cstheme="minorHAnsi"/>
          <w:sz w:val="20"/>
          <w:szCs w:val="20"/>
          <w:lang w:val="it-IT"/>
        </w:rPr>
        <w:t>| Milano, Firenze, Milano.) |</w:t>
      </w:r>
    </w:p>
    <w:p w14:paraId="47D6B3CF"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C.E. Gadda. | – </w:t>
      </w:r>
      <w:proofErr w:type="gramStart"/>
      <w:r w:rsidRPr="0016020A">
        <w:rPr>
          <w:rFonts w:cstheme="minorHAnsi"/>
          <w:i/>
          <w:sz w:val="20"/>
          <w:szCs w:val="20"/>
          <w:lang w:val="it-IT"/>
        </w:rPr>
        <w:t>1934.</w:t>
      </w:r>
      <w:r w:rsidRPr="0016020A">
        <w:rPr>
          <w:rFonts w:cstheme="minorHAnsi"/>
          <w:sz w:val="20"/>
          <w:szCs w:val="20"/>
          <w:lang w:val="it-IT"/>
        </w:rPr>
        <w:t>–</w:t>
      </w:r>
      <w:proofErr w:type="gramEnd"/>
    </w:p>
    <w:p w14:paraId="12BCE33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Sulle altre tre facciate ci sono schizzi a matita di zone di montagna </w:t>
      </w:r>
      <w:r w:rsidRPr="0016020A">
        <w:rPr>
          <w:rFonts w:cstheme="minorHAnsi"/>
          <w:sz w:val="20"/>
          <w:szCs w:val="20"/>
          <w:lang w:val="it-IT"/>
        </w:rPr>
        <w:t xml:space="preserve">(Val d’Avio, Adamello, Val di Genova). All’interno di questo primo foglio un secondo foglio di protocollo con il titolo a penna nera: Il Castello di </w:t>
      </w:r>
      <w:proofErr w:type="gramStart"/>
      <w:r w:rsidRPr="0016020A">
        <w:rPr>
          <w:rFonts w:cstheme="minorHAnsi"/>
          <w:sz w:val="20"/>
          <w:szCs w:val="20"/>
          <w:lang w:val="it-IT"/>
        </w:rPr>
        <w:t>Udine.–</w:t>
      </w:r>
      <w:proofErr w:type="gramEnd"/>
    </w:p>
    <w:p w14:paraId="7364A43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Sulla prima, seconda e quarta facciata appunti a matita e a penna rossa.</w:t>
      </w:r>
    </w:p>
    <w:p w14:paraId="76FCD4E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 fogli sono suddivisi in base ai testi a cui le note si riferiscono:</w:t>
      </w:r>
    </w:p>
    <w:p w14:paraId="5C7FA22A" w14:textId="77777777" w:rsidR="00670F9A" w:rsidRPr="0016020A" w:rsidRDefault="00670F9A" w:rsidP="0058575B">
      <w:pPr>
        <w:pStyle w:val="Paragrafoelenco"/>
        <w:numPr>
          <w:ilvl w:val="0"/>
          <w:numId w:val="40"/>
        </w:numPr>
        <w:tabs>
          <w:tab w:val="left" w:pos="0"/>
          <w:tab w:val="left" w:pos="993"/>
          <w:tab w:val="left" w:pos="1316"/>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Sinossi delle abbreviazioni usate annotando. </w:t>
      </w:r>
      <w:r w:rsidRPr="0016020A">
        <w:rPr>
          <w:rFonts w:cstheme="minorHAnsi"/>
          <w:w w:val="95"/>
          <w:sz w:val="20"/>
          <w:szCs w:val="20"/>
          <w:lang w:val="it-IT"/>
        </w:rPr>
        <w:t xml:space="preserve">2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sz w:val="20"/>
          <w:szCs w:val="20"/>
          <w:lang w:val="it-IT"/>
        </w:rPr>
        <w:t>numerati 2-3.</w:t>
      </w:r>
    </w:p>
    <w:p w14:paraId="277D0ACA" w14:textId="77777777" w:rsidR="00670F9A" w:rsidRPr="0016020A" w:rsidRDefault="00670F9A" w:rsidP="0058575B">
      <w:pPr>
        <w:pStyle w:val="Paragrafoelenco"/>
        <w:numPr>
          <w:ilvl w:val="0"/>
          <w:numId w:val="40"/>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Elogio di alcuni valentuomini. </w:t>
      </w:r>
      <w:r w:rsidRPr="0016020A">
        <w:rPr>
          <w:rFonts w:cstheme="minorHAnsi"/>
          <w:w w:val="95"/>
          <w:sz w:val="20"/>
          <w:szCs w:val="20"/>
          <w:lang w:val="it-IT"/>
        </w:rPr>
        <w:t xml:space="preserve">1 f. usato al </w:t>
      </w:r>
      <w:r w:rsidRPr="0016020A">
        <w:rPr>
          <w:rFonts w:cstheme="minorHAnsi"/>
          <w:i/>
          <w:w w:val="95"/>
          <w:sz w:val="20"/>
          <w:szCs w:val="20"/>
          <w:lang w:val="it-IT"/>
        </w:rPr>
        <w:t>recto</w:t>
      </w:r>
      <w:r w:rsidRPr="0016020A">
        <w:rPr>
          <w:rFonts w:cstheme="minorHAnsi"/>
          <w:w w:val="95"/>
          <w:sz w:val="20"/>
          <w:szCs w:val="20"/>
          <w:lang w:val="it-IT"/>
        </w:rPr>
        <w:t>, con cartiglio.</w:t>
      </w:r>
    </w:p>
    <w:p w14:paraId="03139F95" w14:textId="77777777" w:rsidR="00670F9A" w:rsidRPr="0016020A" w:rsidRDefault="00670F9A" w:rsidP="0058575B">
      <w:pPr>
        <w:pStyle w:val="Paragrafoelenco"/>
        <w:numPr>
          <w:ilvl w:val="0"/>
          <w:numId w:val="40"/>
        </w:numPr>
        <w:tabs>
          <w:tab w:val="left" w:pos="0"/>
          <w:tab w:val="left" w:pos="993"/>
          <w:tab w:val="left" w:pos="1313"/>
        </w:tabs>
        <w:spacing w:after="0" w:line="240" w:lineRule="auto"/>
        <w:ind w:left="0" w:firstLine="0"/>
        <w:rPr>
          <w:rFonts w:cstheme="minorHAnsi"/>
          <w:sz w:val="20"/>
          <w:szCs w:val="20"/>
          <w:lang w:val="it-IT"/>
        </w:rPr>
      </w:pPr>
      <w:r w:rsidRPr="0016020A">
        <w:rPr>
          <w:rFonts w:cstheme="minorHAnsi"/>
          <w:i/>
          <w:sz w:val="20"/>
          <w:szCs w:val="20"/>
          <w:lang w:val="it-IT"/>
        </w:rPr>
        <w:t xml:space="preserve">Note di “Tendo al mio fine”. </w:t>
      </w:r>
      <w:r w:rsidRPr="0016020A">
        <w:rPr>
          <w:rFonts w:cstheme="minorHAnsi"/>
          <w:sz w:val="20"/>
          <w:szCs w:val="20"/>
          <w:lang w:val="it-IT"/>
        </w:rPr>
        <w:t xml:space="preserve">1 f., con un cartiglio (ora staccato), usato al </w:t>
      </w:r>
      <w:r w:rsidRPr="0016020A">
        <w:rPr>
          <w:rFonts w:cstheme="minorHAnsi"/>
          <w:i/>
          <w:sz w:val="20"/>
          <w:szCs w:val="20"/>
          <w:lang w:val="it-IT"/>
        </w:rPr>
        <w:t>recto</w:t>
      </w:r>
      <w:r w:rsidRPr="0016020A">
        <w:rPr>
          <w:rFonts w:cstheme="minorHAnsi"/>
          <w:sz w:val="20"/>
          <w:szCs w:val="20"/>
          <w:lang w:val="it-IT"/>
        </w:rPr>
        <w:t>.</w:t>
      </w:r>
    </w:p>
    <w:p w14:paraId="22DDD373" w14:textId="77777777" w:rsidR="00670F9A" w:rsidRPr="0016020A" w:rsidRDefault="00670F9A" w:rsidP="0058575B">
      <w:pPr>
        <w:pStyle w:val="Paragrafoelenco"/>
        <w:numPr>
          <w:ilvl w:val="0"/>
          <w:numId w:val="40"/>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i/>
          <w:sz w:val="20"/>
          <w:szCs w:val="20"/>
          <w:lang w:val="it-IT"/>
        </w:rPr>
        <w:t xml:space="preserve">Note per il Capitolo: | Impossibilità d’un diario di </w:t>
      </w:r>
      <w:proofErr w:type="gramStart"/>
      <w:r w:rsidRPr="0016020A">
        <w:rPr>
          <w:rFonts w:cstheme="minorHAnsi"/>
          <w:i/>
          <w:sz w:val="20"/>
          <w:szCs w:val="20"/>
          <w:lang w:val="it-IT"/>
        </w:rPr>
        <w:t>guerra.</w:t>
      </w:r>
      <w:r w:rsidRPr="0016020A">
        <w:rPr>
          <w:rFonts w:cstheme="minorHAnsi"/>
          <w:sz w:val="20"/>
          <w:szCs w:val="20"/>
          <w:lang w:val="it-IT"/>
        </w:rPr>
        <w:t>–</w:t>
      </w:r>
      <w:proofErr w:type="gramEnd"/>
      <w:r w:rsidRPr="0016020A">
        <w:rPr>
          <w:rFonts w:cstheme="minorHAnsi"/>
          <w:sz w:val="20"/>
          <w:szCs w:val="20"/>
          <w:lang w:val="it-IT"/>
        </w:rPr>
        <w:t xml:space="preserve"> 4 ff. numerati 1-4, usati al </w:t>
      </w:r>
      <w:r w:rsidRPr="0016020A">
        <w:rPr>
          <w:rFonts w:cstheme="minorHAnsi"/>
          <w:i/>
          <w:sz w:val="20"/>
          <w:szCs w:val="20"/>
          <w:lang w:val="it-IT"/>
        </w:rPr>
        <w:t>recto</w:t>
      </w:r>
      <w:r w:rsidRPr="0016020A">
        <w:rPr>
          <w:rFonts w:cstheme="minorHAnsi"/>
          <w:sz w:val="20"/>
          <w:szCs w:val="20"/>
          <w:lang w:val="it-IT"/>
        </w:rPr>
        <w:t>.</w:t>
      </w:r>
    </w:p>
    <w:p w14:paraId="33059EB9" w14:textId="77777777" w:rsidR="00670F9A" w:rsidRPr="0058575B" w:rsidRDefault="00670F9A" w:rsidP="0058575B">
      <w:pPr>
        <w:pStyle w:val="Paragrafoelenco"/>
        <w:numPr>
          <w:ilvl w:val="0"/>
          <w:numId w:val="40"/>
        </w:numPr>
        <w:tabs>
          <w:tab w:val="left" w:pos="0"/>
          <w:tab w:val="left" w:pos="993"/>
          <w:tab w:val="left" w:pos="1324"/>
        </w:tabs>
        <w:spacing w:after="0" w:line="240" w:lineRule="auto"/>
        <w:ind w:left="0" w:firstLine="0"/>
        <w:rPr>
          <w:rFonts w:cstheme="minorHAnsi"/>
          <w:i/>
          <w:sz w:val="20"/>
          <w:szCs w:val="20"/>
        </w:rPr>
      </w:pPr>
      <w:r w:rsidRPr="0016020A">
        <w:rPr>
          <w:rFonts w:cstheme="minorHAnsi"/>
          <w:i/>
          <w:sz w:val="20"/>
          <w:szCs w:val="20"/>
          <w:lang w:val="it-IT"/>
        </w:rPr>
        <w:t xml:space="preserve">Note per il Capitolo: dal Castello di Udine verso i </w:t>
      </w:r>
      <w:proofErr w:type="gramStart"/>
      <w:r w:rsidRPr="0016020A">
        <w:rPr>
          <w:rFonts w:cstheme="minorHAnsi"/>
          <w:i/>
          <w:sz w:val="20"/>
          <w:szCs w:val="20"/>
          <w:lang w:val="it-IT"/>
        </w:rPr>
        <w:t>monti.–</w:t>
      </w:r>
      <w:proofErr w:type="gramEnd"/>
      <w:r w:rsidRPr="0016020A">
        <w:rPr>
          <w:rFonts w:cstheme="minorHAnsi"/>
          <w:i/>
          <w:sz w:val="20"/>
          <w:szCs w:val="20"/>
          <w:lang w:val="it-IT"/>
        </w:rPr>
        <w:t xml:space="preserve"> </w:t>
      </w:r>
      <w:r w:rsidRPr="0016020A">
        <w:rPr>
          <w:rFonts w:cstheme="minorHAnsi"/>
          <w:sz w:val="20"/>
          <w:szCs w:val="20"/>
          <w:lang w:val="it-IT"/>
        </w:rPr>
        <w:t xml:space="preserve">2 ff. numerati 1-2, con un cartiglio sul secondo. </w:t>
      </w:r>
      <w:proofErr w:type="spellStart"/>
      <w:r w:rsidRPr="0058575B">
        <w:rPr>
          <w:rFonts w:cstheme="minorHAnsi"/>
          <w:sz w:val="20"/>
          <w:szCs w:val="20"/>
        </w:rPr>
        <w:t>Usati</w:t>
      </w:r>
      <w:proofErr w:type="spellEnd"/>
      <w:r w:rsidRPr="0058575B">
        <w:rPr>
          <w:rFonts w:cstheme="minorHAnsi"/>
          <w:sz w:val="20"/>
          <w:szCs w:val="20"/>
        </w:rPr>
        <w:t xml:space="preserve"> al </w:t>
      </w:r>
      <w:r w:rsidRPr="0058575B">
        <w:rPr>
          <w:rFonts w:cstheme="minorHAnsi"/>
          <w:i/>
          <w:sz w:val="20"/>
          <w:szCs w:val="20"/>
        </w:rPr>
        <w:t>recto.</w:t>
      </w:r>
    </w:p>
    <w:p w14:paraId="79A6F5AC" w14:textId="77777777" w:rsidR="00670F9A" w:rsidRPr="0016020A" w:rsidRDefault="00670F9A" w:rsidP="0058575B">
      <w:pPr>
        <w:pStyle w:val="Paragrafoelenco"/>
        <w:numPr>
          <w:ilvl w:val="0"/>
          <w:numId w:val="40"/>
        </w:numPr>
        <w:tabs>
          <w:tab w:val="left" w:pos="0"/>
          <w:tab w:val="left" w:pos="993"/>
          <w:tab w:val="left" w:pos="1313"/>
        </w:tabs>
        <w:spacing w:after="0" w:line="240" w:lineRule="auto"/>
        <w:ind w:left="0" w:firstLine="0"/>
        <w:rPr>
          <w:rFonts w:cstheme="minorHAnsi"/>
          <w:sz w:val="20"/>
          <w:szCs w:val="20"/>
          <w:lang w:val="it-IT"/>
        </w:rPr>
      </w:pPr>
      <w:r w:rsidRPr="0016020A">
        <w:rPr>
          <w:rFonts w:cstheme="minorHAnsi"/>
          <w:sz w:val="20"/>
          <w:szCs w:val="20"/>
          <w:lang w:val="it-IT"/>
        </w:rPr>
        <w:t xml:space="preserve">Note per il capitolo: </w:t>
      </w:r>
      <w:r w:rsidRPr="0016020A">
        <w:rPr>
          <w:rFonts w:cstheme="minorHAnsi"/>
          <w:i/>
          <w:sz w:val="20"/>
          <w:szCs w:val="20"/>
          <w:lang w:val="it-IT"/>
        </w:rPr>
        <w:t xml:space="preserve">Compagni di prigionia. </w:t>
      </w:r>
      <w:r w:rsidRPr="0016020A">
        <w:rPr>
          <w:rFonts w:cstheme="minorHAnsi"/>
          <w:sz w:val="20"/>
          <w:szCs w:val="20"/>
          <w:lang w:val="it-IT"/>
        </w:rPr>
        <w:t xml:space="preserve">2 ff. numerati </w:t>
      </w:r>
      <w:proofErr w:type="spellStart"/>
      <w:r w:rsidRPr="0016020A">
        <w:rPr>
          <w:rFonts w:cstheme="minorHAnsi"/>
          <w:sz w:val="20"/>
          <w:szCs w:val="20"/>
          <w:lang w:val="it-IT"/>
        </w:rPr>
        <w:t>paginalmente</w:t>
      </w:r>
      <w:proofErr w:type="spellEnd"/>
      <w:r w:rsidRPr="0016020A">
        <w:rPr>
          <w:rFonts w:cstheme="minorHAnsi"/>
          <w:sz w:val="20"/>
          <w:szCs w:val="20"/>
          <w:lang w:val="it-IT"/>
        </w:rPr>
        <w:t xml:space="preserve"> 1-3, il primo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il secondo al </w:t>
      </w:r>
      <w:r w:rsidRPr="0016020A">
        <w:rPr>
          <w:rFonts w:cstheme="minorHAnsi"/>
          <w:i/>
          <w:sz w:val="20"/>
          <w:szCs w:val="20"/>
          <w:lang w:val="it-IT"/>
        </w:rPr>
        <w:t>recto</w:t>
      </w:r>
      <w:r w:rsidRPr="0016020A">
        <w:rPr>
          <w:rFonts w:cstheme="minorHAnsi"/>
          <w:sz w:val="20"/>
          <w:szCs w:val="20"/>
          <w:lang w:val="it-IT"/>
        </w:rPr>
        <w:t>.</w:t>
      </w:r>
    </w:p>
    <w:p w14:paraId="152BB8DB" w14:textId="77777777" w:rsidR="00670F9A" w:rsidRPr="0016020A" w:rsidRDefault="00670F9A" w:rsidP="0058575B">
      <w:pPr>
        <w:pStyle w:val="Paragrafoelenco"/>
        <w:numPr>
          <w:ilvl w:val="0"/>
          <w:numId w:val="40"/>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sz w:val="20"/>
          <w:szCs w:val="20"/>
          <w:lang w:val="it-IT"/>
        </w:rPr>
        <w:t xml:space="preserve">Note per il capitolo: </w:t>
      </w:r>
      <w:proofErr w:type="spellStart"/>
      <w:r w:rsidRPr="0016020A">
        <w:rPr>
          <w:rFonts w:cstheme="minorHAnsi"/>
          <w:sz w:val="20"/>
          <w:szCs w:val="20"/>
          <w:lang w:val="it-IT"/>
        </w:rPr>
        <w:t>Imagine</w:t>
      </w:r>
      <w:proofErr w:type="spellEnd"/>
      <w:r w:rsidRPr="0016020A">
        <w:rPr>
          <w:rFonts w:cstheme="minorHAnsi"/>
          <w:sz w:val="20"/>
          <w:szCs w:val="20"/>
          <w:lang w:val="it-IT"/>
        </w:rPr>
        <w:t xml:space="preserve"> di Calvi. 4 ff. numerati complessivamente 1-6, usati il primo e il terzo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gli altri due al</w:t>
      </w:r>
    </w:p>
    <w:p w14:paraId="495F564A" w14:textId="77777777" w:rsidR="00670F9A" w:rsidRPr="0058575B" w:rsidRDefault="00670F9A" w:rsidP="0058575B">
      <w:pPr>
        <w:tabs>
          <w:tab w:val="left" w:pos="0"/>
          <w:tab w:val="left" w:pos="993"/>
        </w:tabs>
        <w:spacing w:after="0" w:line="240" w:lineRule="auto"/>
        <w:rPr>
          <w:rFonts w:cstheme="minorHAnsi"/>
          <w:sz w:val="20"/>
          <w:szCs w:val="20"/>
        </w:rPr>
      </w:pPr>
      <w:r w:rsidRPr="0058575B">
        <w:rPr>
          <w:rFonts w:cstheme="minorHAnsi"/>
          <w:i/>
          <w:sz w:val="20"/>
          <w:szCs w:val="20"/>
        </w:rPr>
        <w:t>recto</w:t>
      </w:r>
      <w:r w:rsidRPr="0058575B">
        <w:rPr>
          <w:rFonts w:cstheme="minorHAnsi"/>
          <w:sz w:val="20"/>
          <w:szCs w:val="20"/>
        </w:rPr>
        <w:t>.</w:t>
      </w:r>
    </w:p>
    <w:p w14:paraId="697E3F94" w14:textId="77777777" w:rsidR="00670F9A" w:rsidRPr="0016020A" w:rsidRDefault="00670F9A" w:rsidP="0058575B">
      <w:pPr>
        <w:pStyle w:val="Paragrafoelenco"/>
        <w:numPr>
          <w:ilvl w:val="0"/>
          <w:numId w:val="40"/>
        </w:numPr>
        <w:tabs>
          <w:tab w:val="left" w:pos="0"/>
          <w:tab w:val="left" w:pos="993"/>
          <w:tab w:val="left" w:pos="1378"/>
        </w:tabs>
        <w:spacing w:after="0" w:line="240" w:lineRule="auto"/>
        <w:ind w:left="0" w:firstLine="0"/>
        <w:rPr>
          <w:rFonts w:cstheme="minorHAnsi"/>
          <w:sz w:val="20"/>
          <w:szCs w:val="20"/>
          <w:lang w:val="it-IT"/>
        </w:rPr>
      </w:pPr>
      <w:r w:rsidRPr="0016020A">
        <w:rPr>
          <w:rFonts w:cstheme="minorHAnsi"/>
          <w:i/>
          <w:sz w:val="20"/>
          <w:szCs w:val="20"/>
          <w:lang w:val="it-IT"/>
        </w:rPr>
        <w:t>Note per “Tirreno in Crociera”</w:t>
      </w:r>
      <w:r w:rsidRPr="0016020A">
        <w:rPr>
          <w:rFonts w:cstheme="minorHAnsi"/>
          <w:sz w:val="20"/>
          <w:szCs w:val="20"/>
          <w:lang w:val="it-IT"/>
        </w:rPr>
        <w:t xml:space="preserve">. 5 ff. numerati 1-4 </w:t>
      </w:r>
      <w:r w:rsidRPr="0016020A">
        <w:rPr>
          <w:rFonts w:cstheme="minorHAnsi"/>
          <w:w w:val="95"/>
          <w:sz w:val="20"/>
          <w:szCs w:val="20"/>
          <w:lang w:val="it-IT"/>
        </w:rPr>
        <w:t xml:space="preserve">(compreso1bis), usati al </w:t>
      </w:r>
      <w:r w:rsidRPr="0016020A">
        <w:rPr>
          <w:rFonts w:cstheme="minorHAnsi"/>
          <w:i/>
          <w:w w:val="95"/>
          <w:sz w:val="20"/>
          <w:szCs w:val="20"/>
          <w:lang w:val="it-IT"/>
        </w:rPr>
        <w:t xml:space="preserve">recto </w:t>
      </w:r>
      <w:r w:rsidRPr="0016020A">
        <w:rPr>
          <w:rFonts w:cstheme="minorHAnsi"/>
          <w:w w:val="95"/>
          <w:sz w:val="20"/>
          <w:szCs w:val="20"/>
          <w:lang w:val="it-IT"/>
        </w:rPr>
        <w:t>+ 1 f. con una nota in inchiostro rosso e l’indicazione a matita: Tirreno in crociera: Nota (6) Far prece</w:t>
      </w:r>
      <w:r w:rsidRPr="0016020A">
        <w:rPr>
          <w:rFonts w:cstheme="minorHAnsi"/>
          <w:sz w:val="20"/>
          <w:szCs w:val="20"/>
          <w:lang w:val="it-IT"/>
        </w:rPr>
        <w:t xml:space="preserve">dere questo </w:t>
      </w:r>
      <w:proofErr w:type="gramStart"/>
      <w:r w:rsidRPr="0016020A">
        <w:rPr>
          <w:rFonts w:cstheme="minorHAnsi"/>
          <w:sz w:val="20"/>
          <w:szCs w:val="20"/>
          <w:lang w:val="it-IT"/>
        </w:rPr>
        <w:t>pezzo.–</w:t>
      </w:r>
      <w:proofErr w:type="gramEnd"/>
    </w:p>
    <w:p w14:paraId="2B5A03C8" w14:textId="77777777" w:rsidR="00670F9A" w:rsidRPr="0016020A" w:rsidRDefault="00670F9A" w:rsidP="0058575B">
      <w:pPr>
        <w:pStyle w:val="Paragrafoelenco"/>
        <w:numPr>
          <w:ilvl w:val="0"/>
          <w:numId w:val="40"/>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 xml:space="preserve">Note per il capitolo: Dal Golfo all’Etna. </w:t>
      </w:r>
      <w:r w:rsidRPr="0016020A">
        <w:rPr>
          <w:rFonts w:cstheme="minorHAnsi"/>
          <w:sz w:val="20"/>
          <w:szCs w:val="20"/>
          <w:lang w:val="it-IT"/>
        </w:rPr>
        <w:t xml:space="preserve">1 f. usato al </w:t>
      </w:r>
      <w:r w:rsidRPr="0016020A">
        <w:rPr>
          <w:rFonts w:cstheme="minorHAnsi"/>
          <w:i/>
          <w:sz w:val="20"/>
          <w:szCs w:val="20"/>
          <w:lang w:val="it-IT"/>
        </w:rPr>
        <w:t>recto</w:t>
      </w:r>
      <w:r w:rsidRPr="0016020A">
        <w:rPr>
          <w:rFonts w:cstheme="minorHAnsi"/>
          <w:sz w:val="20"/>
          <w:szCs w:val="20"/>
          <w:lang w:val="it-IT"/>
        </w:rPr>
        <w:t>.</w:t>
      </w:r>
    </w:p>
    <w:p w14:paraId="374FE287" w14:textId="77777777" w:rsidR="00670F9A" w:rsidRPr="0058575B" w:rsidRDefault="00670F9A" w:rsidP="0058575B">
      <w:pPr>
        <w:pStyle w:val="Paragrafoelenco"/>
        <w:numPr>
          <w:ilvl w:val="0"/>
          <w:numId w:val="40"/>
        </w:numPr>
        <w:tabs>
          <w:tab w:val="left" w:pos="0"/>
          <w:tab w:val="left" w:pos="993"/>
          <w:tab w:val="left" w:pos="1365"/>
        </w:tabs>
        <w:spacing w:after="0" w:line="240" w:lineRule="auto"/>
        <w:ind w:left="0" w:firstLine="0"/>
        <w:rPr>
          <w:rFonts w:cstheme="minorHAnsi"/>
          <w:sz w:val="20"/>
          <w:szCs w:val="20"/>
        </w:rPr>
      </w:pPr>
      <w:r w:rsidRPr="0016020A">
        <w:rPr>
          <w:rFonts w:cstheme="minorHAnsi"/>
          <w:i/>
          <w:sz w:val="20"/>
          <w:szCs w:val="20"/>
          <w:lang w:val="it-IT"/>
        </w:rPr>
        <w:t xml:space="preserve">Note al capitolo: Tripolitania in </w:t>
      </w:r>
      <w:proofErr w:type="gramStart"/>
      <w:r w:rsidRPr="0016020A">
        <w:rPr>
          <w:rFonts w:cstheme="minorHAnsi"/>
          <w:i/>
          <w:sz w:val="20"/>
          <w:szCs w:val="20"/>
          <w:lang w:val="it-IT"/>
        </w:rPr>
        <w:t>torpedone.–</w:t>
      </w:r>
      <w:proofErr w:type="gramEnd"/>
      <w:r w:rsidRPr="0016020A">
        <w:rPr>
          <w:rFonts w:cstheme="minorHAnsi"/>
          <w:i/>
          <w:sz w:val="20"/>
          <w:szCs w:val="20"/>
          <w:lang w:val="it-IT"/>
        </w:rPr>
        <w:t xml:space="preserve"> </w:t>
      </w:r>
      <w:r w:rsidRPr="0058575B">
        <w:rPr>
          <w:rFonts w:cstheme="minorHAnsi"/>
          <w:sz w:val="20"/>
          <w:szCs w:val="20"/>
        </w:rPr>
        <w:t xml:space="preserve">2 ff. </w:t>
      </w:r>
      <w:proofErr w:type="spellStart"/>
      <w:r w:rsidRPr="0058575B">
        <w:rPr>
          <w:rFonts w:cstheme="minorHAnsi"/>
          <w:sz w:val="20"/>
          <w:szCs w:val="20"/>
        </w:rPr>
        <w:t>numerati</w:t>
      </w:r>
      <w:proofErr w:type="spellEnd"/>
      <w:r w:rsidRPr="0058575B">
        <w:rPr>
          <w:rFonts w:cstheme="minorHAnsi"/>
          <w:sz w:val="20"/>
          <w:szCs w:val="20"/>
        </w:rPr>
        <w:t xml:space="preserve"> 1-2</w:t>
      </w:r>
    </w:p>
    <w:p w14:paraId="0EB22AD7"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di cui il primo usato al </w:t>
      </w:r>
      <w:r w:rsidRPr="0016020A">
        <w:rPr>
          <w:rFonts w:cstheme="minorHAnsi"/>
          <w:i/>
          <w:w w:val="95"/>
          <w:sz w:val="20"/>
          <w:szCs w:val="20"/>
          <w:lang w:val="it-IT"/>
        </w:rPr>
        <w:t>recto</w:t>
      </w:r>
      <w:r w:rsidRPr="0016020A">
        <w:rPr>
          <w:rFonts w:cstheme="minorHAnsi"/>
          <w:w w:val="95"/>
          <w:sz w:val="20"/>
          <w:szCs w:val="20"/>
          <w:lang w:val="it-IT"/>
        </w:rPr>
        <w:t xml:space="preserve">, il secondo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64222CC1" w14:textId="77777777" w:rsidR="00670F9A" w:rsidRPr="0016020A" w:rsidRDefault="00670F9A" w:rsidP="0058575B">
      <w:pPr>
        <w:pStyle w:val="Paragrafoelenco"/>
        <w:numPr>
          <w:ilvl w:val="0"/>
          <w:numId w:val="40"/>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Note per “Sabbia di Tripoli”. </w:t>
      </w:r>
      <w:r w:rsidRPr="0016020A">
        <w:rPr>
          <w:rFonts w:cstheme="minorHAnsi"/>
          <w:w w:val="95"/>
          <w:sz w:val="20"/>
          <w:szCs w:val="20"/>
          <w:lang w:val="it-IT"/>
        </w:rPr>
        <w:t xml:space="preserve">1 f.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0E1BE03A" w14:textId="77777777" w:rsidR="00670F9A" w:rsidRPr="0016020A" w:rsidRDefault="00670F9A" w:rsidP="0058575B">
      <w:pPr>
        <w:pStyle w:val="Paragrafoelenco"/>
        <w:numPr>
          <w:ilvl w:val="0"/>
          <w:numId w:val="40"/>
        </w:numPr>
        <w:tabs>
          <w:tab w:val="left" w:pos="0"/>
          <w:tab w:val="left" w:pos="993"/>
          <w:tab w:val="left" w:pos="1349"/>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Note per il capitolo: Approdo alle zattere. </w:t>
      </w:r>
      <w:r w:rsidRPr="0016020A">
        <w:rPr>
          <w:rFonts w:cstheme="minorHAnsi"/>
          <w:w w:val="95"/>
          <w:sz w:val="20"/>
          <w:szCs w:val="20"/>
          <w:lang w:val="it-IT"/>
        </w:rPr>
        <w:t>5 ff. numerati 1-5 usa</w:t>
      </w:r>
      <w:r w:rsidRPr="0016020A">
        <w:rPr>
          <w:rFonts w:cstheme="minorHAnsi"/>
          <w:sz w:val="20"/>
          <w:szCs w:val="20"/>
          <w:lang w:val="it-IT"/>
        </w:rPr>
        <w:t xml:space="preserve">ti al </w:t>
      </w:r>
      <w:r w:rsidRPr="0016020A">
        <w:rPr>
          <w:rFonts w:cstheme="minorHAnsi"/>
          <w:i/>
          <w:sz w:val="20"/>
          <w:szCs w:val="20"/>
          <w:lang w:val="it-IT"/>
        </w:rPr>
        <w:t>recto</w:t>
      </w:r>
      <w:r w:rsidRPr="0016020A">
        <w:rPr>
          <w:rFonts w:cstheme="minorHAnsi"/>
          <w:sz w:val="20"/>
          <w:szCs w:val="20"/>
          <w:lang w:val="it-IT"/>
        </w:rPr>
        <w:t>, il primo con un cartiglio.</w:t>
      </w:r>
    </w:p>
    <w:p w14:paraId="5E75CB10" w14:textId="77777777" w:rsidR="00670F9A" w:rsidRPr="0016020A" w:rsidRDefault="00670F9A" w:rsidP="0058575B">
      <w:pPr>
        <w:pStyle w:val="Paragrafoelenco"/>
        <w:numPr>
          <w:ilvl w:val="0"/>
          <w:numId w:val="40"/>
        </w:numPr>
        <w:tabs>
          <w:tab w:val="left" w:pos="0"/>
          <w:tab w:val="left" w:pos="993"/>
          <w:tab w:val="left" w:pos="1365"/>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recto</w:t>
      </w:r>
      <w:r w:rsidRPr="0016020A">
        <w:rPr>
          <w:rFonts w:cstheme="minorHAnsi"/>
          <w:sz w:val="20"/>
          <w:szCs w:val="20"/>
          <w:lang w:val="it-IT"/>
        </w:rPr>
        <w:t xml:space="preserve">. In calce a matita l’indicazione: Questa sola nota al titolo | La fidanzata di </w:t>
      </w:r>
      <w:proofErr w:type="gramStart"/>
      <w:r w:rsidRPr="0016020A">
        <w:rPr>
          <w:rFonts w:cstheme="minorHAnsi"/>
          <w:sz w:val="20"/>
          <w:szCs w:val="20"/>
          <w:lang w:val="it-IT"/>
        </w:rPr>
        <w:t>Elio.–</w:t>
      </w:r>
      <w:proofErr w:type="gramEnd"/>
    </w:p>
    <w:p w14:paraId="67FC1547" w14:textId="77777777" w:rsidR="00670F9A" w:rsidRPr="0058575B" w:rsidRDefault="00670F9A" w:rsidP="0058575B">
      <w:pPr>
        <w:pStyle w:val="Paragrafoelenco"/>
        <w:numPr>
          <w:ilvl w:val="0"/>
          <w:numId w:val="40"/>
        </w:numPr>
        <w:tabs>
          <w:tab w:val="left" w:pos="0"/>
          <w:tab w:val="left" w:pos="993"/>
          <w:tab w:val="left" w:pos="1371"/>
        </w:tabs>
        <w:spacing w:after="0" w:line="240" w:lineRule="auto"/>
        <w:ind w:left="0" w:firstLine="0"/>
        <w:rPr>
          <w:rFonts w:cstheme="minorHAnsi"/>
          <w:sz w:val="20"/>
          <w:szCs w:val="20"/>
        </w:rPr>
      </w:pPr>
      <w:r w:rsidRPr="0016020A">
        <w:rPr>
          <w:rFonts w:cstheme="minorHAnsi"/>
          <w:i/>
          <w:sz w:val="20"/>
          <w:szCs w:val="20"/>
          <w:lang w:val="it-IT"/>
        </w:rPr>
        <w:t xml:space="preserve">Note al capitolo: | Della Musica </w:t>
      </w:r>
      <w:proofErr w:type="gramStart"/>
      <w:r w:rsidRPr="0016020A">
        <w:rPr>
          <w:rFonts w:cstheme="minorHAnsi"/>
          <w:i/>
          <w:sz w:val="20"/>
          <w:szCs w:val="20"/>
          <w:lang w:val="it-IT"/>
        </w:rPr>
        <w:t>milanese.–</w:t>
      </w:r>
      <w:proofErr w:type="gramEnd"/>
      <w:r w:rsidRPr="0016020A">
        <w:rPr>
          <w:rFonts w:cstheme="minorHAnsi"/>
          <w:i/>
          <w:sz w:val="20"/>
          <w:szCs w:val="20"/>
          <w:lang w:val="it-IT"/>
        </w:rPr>
        <w:t xml:space="preserve"> </w:t>
      </w:r>
      <w:r w:rsidRPr="0058575B">
        <w:rPr>
          <w:rFonts w:cstheme="minorHAnsi"/>
          <w:sz w:val="20"/>
          <w:szCs w:val="20"/>
        </w:rPr>
        <w:t xml:space="preserve">2 ff. </w:t>
      </w:r>
      <w:proofErr w:type="spellStart"/>
      <w:r w:rsidRPr="0058575B">
        <w:rPr>
          <w:rFonts w:cstheme="minorHAnsi"/>
          <w:sz w:val="20"/>
          <w:szCs w:val="20"/>
        </w:rPr>
        <w:t>numerati</w:t>
      </w:r>
      <w:proofErr w:type="spellEnd"/>
      <w:r w:rsidRPr="0058575B">
        <w:rPr>
          <w:rFonts w:cstheme="minorHAnsi"/>
          <w:sz w:val="20"/>
          <w:szCs w:val="20"/>
        </w:rPr>
        <w:t xml:space="preserve"> 1-2</w:t>
      </w:r>
    </w:p>
    <w:p w14:paraId="4CC93748" w14:textId="77777777" w:rsidR="00670F9A" w:rsidRPr="0058575B" w:rsidRDefault="00670F9A" w:rsidP="0058575B">
      <w:pPr>
        <w:tabs>
          <w:tab w:val="left" w:pos="0"/>
          <w:tab w:val="left" w:pos="993"/>
        </w:tabs>
        <w:spacing w:after="0" w:line="240" w:lineRule="auto"/>
        <w:rPr>
          <w:rFonts w:cstheme="minorHAnsi"/>
          <w:sz w:val="20"/>
          <w:szCs w:val="20"/>
        </w:rPr>
      </w:pPr>
      <w:proofErr w:type="spellStart"/>
      <w:r w:rsidRPr="0058575B">
        <w:rPr>
          <w:rFonts w:cstheme="minorHAnsi"/>
          <w:w w:val="95"/>
          <w:sz w:val="20"/>
          <w:szCs w:val="20"/>
        </w:rPr>
        <w:t>usati</w:t>
      </w:r>
      <w:proofErr w:type="spellEnd"/>
      <w:r w:rsidRPr="0058575B">
        <w:rPr>
          <w:rFonts w:cstheme="minorHAnsi"/>
          <w:w w:val="95"/>
          <w:sz w:val="20"/>
          <w:szCs w:val="20"/>
        </w:rPr>
        <w:t xml:space="preserve"> al </w:t>
      </w:r>
      <w:r w:rsidRPr="0058575B">
        <w:rPr>
          <w:rFonts w:cstheme="minorHAnsi"/>
          <w:i/>
          <w:w w:val="95"/>
          <w:sz w:val="20"/>
          <w:szCs w:val="20"/>
        </w:rPr>
        <w:t>recto</w:t>
      </w:r>
      <w:r w:rsidRPr="0058575B">
        <w:rPr>
          <w:rFonts w:cstheme="minorHAnsi"/>
          <w:w w:val="95"/>
          <w:sz w:val="20"/>
          <w:szCs w:val="20"/>
        </w:rPr>
        <w:t>.</w:t>
      </w:r>
    </w:p>
    <w:p w14:paraId="5E5AB3F9" w14:textId="77777777" w:rsidR="00670F9A" w:rsidRPr="0058575B" w:rsidRDefault="00670F9A" w:rsidP="0058575B">
      <w:pPr>
        <w:pStyle w:val="Paragrafoelenco"/>
        <w:numPr>
          <w:ilvl w:val="0"/>
          <w:numId w:val="40"/>
        </w:numPr>
        <w:tabs>
          <w:tab w:val="left" w:pos="0"/>
          <w:tab w:val="left" w:pos="993"/>
          <w:tab w:val="left" w:pos="1360"/>
        </w:tabs>
        <w:spacing w:after="0" w:line="240" w:lineRule="auto"/>
        <w:ind w:left="0" w:firstLine="0"/>
        <w:rPr>
          <w:rFonts w:cstheme="minorHAnsi"/>
          <w:i/>
          <w:sz w:val="20"/>
          <w:szCs w:val="20"/>
        </w:rPr>
      </w:pPr>
      <w:r w:rsidRPr="0016020A">
        <w:rPr>
          <w:rFonts w:cstheme="minorHAnsi"/>
          <w:i/>
          <w:sz w:val="20"/>
          <w:szCs w:val="20"/>
          <w:lang w:val="it-IT"/>
        </w:rPr>
        <w:t>Note per il Capitolo: «La festa dell’uva a Marino.»</w:t>
      </w:r>
      <w:r w:rsidRPr="0016020A">
        <w:rPr>
          <w:rFonts w:cstheme="minorHAnsi"/>
          <w:sz w:val="20"/>
          <w:szCs w:val="20"/>
          <w:lang w:val="it-IT"/>
        </w:rPr>
        <w:t xml:space="preserve">. 4 ff. numerati 1-4 usati al </w:t>
      </w:r>
      <w:r w:rsidRPr="0016020A">
        <w:rPr>
          <w:rFonts w:cstheme="minorHAnsi"/>
          <w:i/>
          <w:sz w:val="20"/>
          <w:szCs w:val="20"/>
          <w:lang w:val="it-IT"/>
        </w:rPr>
        <w:t>recto</w:t>
      </w:r>
      <w:r w:rsidRPr="0016020A">
        <w:rPr>
          <w:rFonts w:cstheme="minorHAnsi"/>
          <w:sz w:val="20"/>
          <w:szCs w:val="20"/>
          <w:lang w:val="it-IT"/>
        </w:rPr>
        <w:t xml:space="preserve">, con cartigli sul primo e sul terzo + 1 f. con </w:t>
      </w:r>
      <w:r w:rsidRPr="0016020A">
        <w:rPr>
          <w:rFonts w:cstheme="minorHAnsi"/>
          <w:w w:val="95"/>
          <w:sz w:val="20"/>
          <w:szCs w:val="20"/>
          <w:lang w:val="it-IT"/>
        </w:rPr>
        <w:t>una nota in inchiostro rosso e in calce l’indicazione a matita: Sosti</w:t>
      </w:r>
      <w:r w:rsidRPr="0016020A">
        <w:rPr>
          <w:rFonts w:cstheme="minorHAnsi"/>
          <w:sz w:val="20"/>
          <w:szCs w:val="20"/>
          <w:lang w:val="it-IT"/>
        </w:rPr>
        <w:t xml:space="preserve">tuire questa alla nota </w:t>
      </w:r>
      <w:proofErr w:type="gramStart"/>
      <w:r w:rsidRPr="0016020A">
        <w:rPr>
          <w:rFonts w:cstheme="minorHAnsi"/>
          <w:sz w:val="20"/>
          <w:szCs w:val="20"/>
          <w:lang w:val="it-IT"/>
        </w:rPr>
        <w:t>13.–</w:t>
      </w:r>
      <w:proofErr w:type="gramEnd"/>
      <w:r w:rsidRPr="0016020A">
        <w:rPr>
          <w:rFonts w:cstheme="minorHAnsi"/>
          <w:sz w:val="20"/>
          <w:szCs w:val="20"/>
          <w:lang w:val="it-IT"/>
        </w:rPr>
        <w:t xml:space="preserve"> </w:t>
      </w:r>
      <w:r w:rsidRPr="0058575B">
        <w:rPr>
          <w:rFonts w:cstheme="minorHAnsi"/>
          <w:sz w:val="20"/>
          <w:szCs w:val="20"/>
        </w:rPr>
        <w:t xml:space="preserve">La festa </w:t>
      </w:r>
      <w:proofErr w:type="spellStart"/>
      <w:r w:rsidRPr="0058575B">
        <w:rPr>
          <w:rFonts w:cstheme="minorHAnsi"/>
          <w:sz w:val="20"/>
          <w:szCs w:val="20"/>
        </w:rPr>
        <w:t>dell’uva</w:t>
      </w:r>
      <w:proofErr w:type="spellEnd"/>
      <w:r w:rsidRPr="0058575B">
        <w:rPr>
          <w:rFonts w:cstheme="minorHAnsi"/>
          <w:sz w:val="20"/>
          <w:szCs w:val="20"/>
        </w:rPr>
        <w:t xml:space="preserve"> a Marino.</w:t>
      </w:r>
      <w:r w:rsidRPr="0058575B">
        <w:rPr>
          <w:rFonts w:cstheme="minorHAnsi"/>
          <w:i/>
          <w:sz w:val="20"/>
          <w:szCs w:val="20"/>
        </w:rPr>
        <w:t>–</w:t>
      </w:r>
    </w:p>
    <w:p w14:paraId="58B74A19" w14:textId="77777777" w:rsidR="00670F9A" w:rsidRPr="0016020A" w:rsidRDefault="00670F9A" w:rsidP="0058575B">
      <w:pPr>
        <w:pStyle w:val="Paragrafoelenco"/>
        <w:numPr>
          <w:ilvl w:val="0"/>
          <w:numId w:val="40"/>
        </w:numPr>
        <w:tabs>
          <w:tab w:val="left" w:pos="0"/>
          <w:tab w:val="left" w:pos="993"/>
          <w:tab w:val="left" w:pos="1370"/>
        </w:tabs>
        <w:spacing w:after="0" w:line="240" w:lineRule="auto"/>
        <w:ind w:left="0" w:firstLine="0"/>
        <w:rPr>
          <w:rFonts w:cstheme="minorHAnsi"/>
          <w:sz w:val="20"/>
          <w:szCs w:val="20"/>
          <w:lang w:val="it-IT"/>
        </w:rPr>
      </w:pPr>
      <w:r w:rsidRPr="0016020A">
        <w:rPr>
          <w:rFonts w:cstheme="minorHAnsi"/>
          <w:sz w:val="20"/>
          <w:szCs w:val="20"/>
          <w:lang w:val="it-IT"/>
        </w:rPr>
        <w:t>7 ff. semplici e doppi con appunti a matita e a penna nera e rossa. Sul f. 5 uno schizzo a matita della facciata della chiesa di S. Maria in Trastevere.</w:t>
      </w:r>
    </w:p>
    <w:p w14:paraId="0AA2777A" w14:textId="77777777" w:rsidR="00670F9A" w:rsidRPr="0016020A" w:rsidRDefault="00670F9A" w:rsidP="0058575B">
      <w:pPr>
        <w:pStyle w:val="Paragrafoelenco"/>
        <w:numPr>
          <w:ilvl w:val="0"/>
          <w:numId w:val="40"/>
        </w:numPr>
        <w:tabs>
          <w:tab w:val="left" w:pos="0"/>
          <w:tab w:val="left" w:pos="993"/>
          <w:tab w:val="left" w:pos="1362"/>
        </w:tabs>
        <w:spacing w:after="0" w:line="240" w:lineRule="auto"/>
        <w:ind w:left="0" w:firstLine="0"/>
        <w:rPr>
          <w:rFonts w:cstheme="minorHAnsi"/>
          <w:sz w:val="20"/>
          <w:szCs w:val="20"/>
          <w:lang w:val="it-IT"/>
        </w:rPr>
      </w:pPr>
      <w:r w:rsidRPr="0016020A">
        <w:rPr>
          <w:rFonts w:cstheme="minorHAnsi"/>
          <w:sz w:val="20"/>
          <w:szCs w:val="20"/>
          <w:lang w:val="it-IT"/>
        </w:rPr>
        <w:t xml:space="preserve">Polemiche e pace nel </w:t>
      </w:r>
      <w:proofErr w:type="gramStart"/>
      <w:r w:rsidRPr="0016020A">
        <w:rPr>
          <w:rFonts w:cstheme="minorHAnsi"/>
          <w:sz w:val="20"/>
          <w:szCs w:val="20"/>
          <w:lang w:val="it-IT"/>
        </w:rPr>
        <w:t>direttissimo.</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 Note per la 1</w:t>
      </w:r>
      <w:r w:rsidRPr="0016020A">
        <w:rPr>
          <w:rFonts w:cstheme="minorHAnsi"/>
          <w:position w:val="4"/>
          <w:sz w:val="20"/>
          <w:szCs w:val="20"/>
          <w:lang w:val="it-IT"/>
        </w:rPr>
        <w:t>a</w:t>
      </w:r>
      <w:r w:rsidRPr="0016020A">
        <w:rPr>
          <w:rFonts w:cstheme="minorHAnsi"/>
          <w:sz w:val="20"/>
          <w:szCs w:val="20"/>
          <w:lang w:val="it-IT"/>
        </w:rPr>
        <w:t>. parte.</w:t>
      </w:r>
      <w:r w:rsidRPr="0016020A">
        <w:rPr>
          <w:rFonts w:cstheme="minorHAnsi"/>
          <w:i/>
          <w:sz w:val="20"/>
          <w:szCs w:val="20"/>
          <w:lang w:val="it-IT"/>
        </w:rPr>
        <w:t xml:space="preserve">– </w:t>
      </w:r>
      <w:r w:rsidRPr="0016020A">
        <w:rPr>
          <w:rFonts w:cstheme="minorHAnsi"/>
          <w:sz w:val="20"/>
          <w:szCs w:val="20"/>
          <w:lang w:val="it-IT"/>
        </w:rPr>
        <w:t xml:space="preserve">8 </w:t>
      </w:r>
      <w:r w:rsidRPr="0016020A">
        <w:rPr>
          <w:rFonts w:cstheme="minorHAnsi"/>
          <w:w w:val="95"/>
          <w:sz w:val="20"/>
          <w:szCs w:val="20"/>
          <w:lang w:val="it-IT"/>
        </w:rPr>
        <w:t xml:space="preserve">ff., il terzo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gli altri al </w:t>
      </w:r>
      <w:r w:rsidRPr="0016020A">
        <w:rPr>
          <w:rFonts w:cstheme="minorHAnsi"/>
          <w:i/>
          <w:w w:val="95"/>
          <w:sz w:val="20"/>
          <w:szCs w:val="20"/>
          <w:lang w:val="it-IT"/>
        </w:rPr>
        <w:t>recto</w:t>
      </w:r>
      <w:r w:rsidRPr="0016020A">
        <w:rPr>
          <w:rFonts w:cstheme="minorHAnsi"/>
          <w:w w:val="95"/>
          <w:sz w:val="20"/>
          <w:szCs w:val="20"/>
          <w:lang w:val="it-IT"/>
        </w:rPr>
        <w:t xml:space="preserve">; cartigli sul primo, </w:t>
      </w:r>
      <w:r w:rsidRPr="0016020A">
        <w:rPr>
          <w:rFonts w:cstheme="minorHAnsi"/>
          <w:sz w:val="20"/>
          <w:szCs w:val="20"/>
          <w:lang w:val="it-IT"/>
        </w:rPr>
        <w:t>terzo, quarto e settimo foglio.</w:t>
      </w:r>
    </w:p>
    <w:p w14:paraId="15CE475C" w14:textId="77777777" w:rsidR="00670F9A" w:rsidRPr="0016020A" w:rsidRDefault="00670F9A" w:rsidP="0058575B">
      <w:pPr>
        <w:pStyle w:val="Paragrafoelenco"/>
        <w:numPr>
          <w:ilvl w:val="0"/>
          <w:numId w:val="40"/>
        </w:numPr>
        <w:tabs>
          <w:tab w:val="left" w:pos="0"/>
          <w:tab w:val="left" w:pos="993"/>
          <w:tab w:val="left" w:pos="1353"/>
        </w:tabs>
        <w:spacing w:after="0" w:line="240" w:lineRule="auto"/>
        <w:ind w:left="0" w:firstLine="0"/>
        <w:rPr>
          <w:rFonts w:cstheme="minorHAnsi"/>
          <w:sz w:val="20"/>
          <w:szCs w:val="20"/>
          <w:lang w:val="it-IT"/>
        </w:rPr>
      </w:pPr>
      <w:r w:rsidRPr="0016020A">
        <w:rPr>
          <w:rFonts w:cstheme="minorHAnsi"/>
          <w:sz w:val="20"/>
          <w:szCs w:val="20"/>
          <w:lang w:val="it-IT"/>
        </w:rPr>
        <w:t>Note per Polemiche e Pace sul direttissimo. 2</w:t>
      </w:r>
      <w:r w:rsidRPr="0016020A">
        <w:rPr>
          <w:rFonts w:cstheme="minorHAnsi"/>
          <w:position w:val="4"/>
          <w:sz w:val="20"/>
          <w:szCs w:val="20"/>
          <w:lang w:val="it-IT"/>
        </w:rPr>
        <w:t>a</w:t>
      </w:r>
      <w:r w:rsidRPr="0016020A">
        <w:rPr>
          <w:rFonts w:cstheme="minorHAnsi"/>
          <w:sz w:val="20"/>
          <w:szCs w:val="20"/>
          <w:lang w:val="it-IT"/>
        </w:rPr>
        <w:t xml:space="preserve">. </w:t>
      </w:r>
      <w:proofErr w:type="gramStart"/>
      <w:r w:rsidRPr="0016020A">
        <w:rPr>
          <w:rFonts w:cstheme="minorHAnsi"/>
          <w:sz w:val="20"/>
          <w:szCs w:val="20"/>
          <w:lang w:val="it-IT"/>
        </w:rPr>
        <w:t>parte.</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 xml:space="preserve">[scritto a matita sul </w:t>
      </w:r>
      <w:r w:rsidRPr="0016020A">
        <w:rPr>
          <w:rFonts w:cstheme="minorHAnsi"/>
          <w:i/>
          <w:sz w:val="20"/>
          <w:szCs w:val="20"/>
          <w:lang w:val="it-IT"/>
        </w:rPr>
        <w:t xml:space="preserve">verso </w:t>
      </w:r>
      <w:r w:rsidRPr="0016020A">
        <w:rPr>
          <w:rFonts w:cstheme="minorHAnsi"/>
          <w:sz w:val="20"/>
          <w:szCs w:val="20"/>
          <w:lang w:val="it-IT"/>
        </w:rPr>
        <w:t xml:space="preserve">dell’ultimo foglio]. 5 ff. numerati 1-4 (con 1bis), usati al </w:t>
      </w:r>
      <w:r w:rsidRPr="0016020A">
        <w:rPr>
          <w:rFonts w:cstheme="minorHAnsi"/>
          <w:i/>
          <w:sz w:val="20"/>
          <w:szCs w:val="20"/>
          <w:lang w:val="it-IT"/>
        </w:rPr>
        <w:t>recto</w:t>
      </w:r>
      <w:r w:rsidRPr="0016020A">
        <w:rPr>
          <w:rFonts w:cstheme="minorHAnsi"/>
          <w:sz w:val="20"/>
          <w:szCs w:val="20"/>
          <w:lang w:val="it-IT"/>
        </w:rPr>
        <w:t>; cartigli sul primo, terzo e quarto foglio.</w:t>
      </w:r>
    </w:p>
    <w:p w14:paraId="25944534" w14:textId="77777777" w:rsidR="00670F9A" w:rsidRPr="0016020A" w:rsidRDefault="00670F9A" w:rsidP="0058575B">
      <w:pPr>
        <w:pStyle w:val="Paragrafoelenco"/>
        <w:numPr>
          <w:ilvl w:val="0"/>
          <w:numId w:val="40"/>
        </w:numPr>
        <w:tabs>
          <w:tab w:val="left" w:pos="0"/>
          <w:tab w:val="left" w:pos="993"/>
          <w:tab w:val="left" w:pos="1349"/>
        </w:tabs>
        <w:spacing w:after="0" w:line="240" w:lineRule="auto"/>
        <w:ind w:left="0" w:firstLine="0"/>
        <w:rPr>
          <w:rFonts w:cstheme="minorHAnsi"/>
          <w:sz w:val="20"/>
          <w:szCs w:val="20"/>
          <w:lang w:val="it-IT"/>
        </w:rPr>
      </w:pPr>
      <w:r w:rsidRPr="0016020A">
        <w:rPr>
          <w:rFonts w:cstheme="minorHAnsi"/>
          <w:w w:val="95"/>
          <w:sz w:val="20"/>
          <w:szCs w:val="20"/>
          <w:lang w:val="it-IT"/>
        </w:rPr>
        <w:t>Polemiche e pace. (3</w:t>
      </w:r>
      <w:r w:rsidRPr="0016020A">
        <w:rPr>
          <w:rFonts w:cstheme="minorHAnsi"/>
          <w:w w:val="95"/>
          <w:position w:val="4"/>
          <w:sz w:val="20"/>
          <w:szCs w:val="20"/>
          <w:lang w:val="it-IT"/>
        </w:rPr>
        <w:t>a</w:t>
      </w:r>
      <w:r w:rsidRPr="0016020A">
        <w:rPr>
          <w:rFonts w:cstheme="minorHAnsi"/>
          <w:w w:val="95"/>
          <w:sz w:val="20"/>
          <w:szCs w:val="20"/>
          <w:lang w:val="it-IT"/>
        </w:rPr>
        <w:t xml:space="preserve">. </w:t>
      </w:r>
      <w:proofErr w:type="gramStart"/>
      <w:r w:rsidRPr="0016020A">
        <w:rPr>
          <w:rFonts w:cstheme="minorHAnsi"/>
          <w:w w:val="95"/>
          <w:sz w:val="20"/>
          <w:szCs w:val="20"/>
          <w:lang w:val="it-IT"/>
        </w:rPr>
        <w:t>parte.</w:t>
      </w:r>
      <w:r w:rsidRPr="0016020A">
        <w:rPr>
          <w:rFonts w:cstheme="minorHAnsi"/>
          <w:i/>
          <w:w w:val="95"/>
          <w:sz w:val="20"/>
          <w:szCs w:val="20"/>
          <w:lang w:val="it-IT"/>
        </w:rPr>
        <w:t>–</w:t>
      </w:r>
      <w:proofErr w:type="gramEnd"/>
      <w:r w:rsidRPr="0016020A">
        <w:rPr>
          <w:rFonts w:cstheme="minorHAnsi"/>
          <w:w w:val="95"/>
          <w:sz w:val="20"/>
          <w:szCs w:val="20"/>
          <w:lang w:val="it-IT"/>
        </w:rPr>
        <w:t xml:space="preserve">). 4 ff. usati i primi </w:t>
      </w:r>
      <w:proofErr w:type="gramStart"/>
      <w:r w:rsidRPr="0016020A">
        <w:rPr>
          <w:rFonts w:cstheme="minorHAnsi"/>
          <w:w w:val="95"/>
          <w:sz w:val="20"/>
          <w:szCs w:val="20"/>
          <w:lang w:val="it-IT"/>
        </w:rPr>
        <w:t>3</w:t>
      </w:r>
      <w:proofErr w:type="gramEnd"/>
      <w:r w:rsidRPr="0016020A">
        <w:rPr>
          <w:rFonts w:cstheme="minorHAnsi"/>
          <w:w w:val="95"/>
          <w:sz w:val="20"/>
          <w:szCs w:val="20"/>
          <w:lang w:val="it-IT"/>
        </w:rPr>
        <w:t xml:space="preserve"> al </w:t>
      </w:r>
      <w:r w:rsidRPr="0016020A">
        <w:rPr>
          <w:rFonts w:cstheme="minorHAnsi"/>
          <w:i/>
          <w:w w:val="95"/>
          <w:sz w:val="20"/>
          <w:szCs w:val="20"/>
          <w:lang w:val="it-IT"/>
        </w:rPr>
        <w:t>recto</w:t>
      </w:r>
      <w:r w:rsidRPr="0016020A">
        <w:rPr>
          <w:rFonts w:cstheme="minorHAnsi"/>
          <w:w w:val="95"/>
          <w:sz w:val="20"/>
          <w:szCs w:val="20"/>
          <w:lang w:val="it-IT"/>
        </w:rPr>
        <w:t>, l’ul</w:t>
      </w:r>
      <w:r w:rsidRPr="0016020A">
        <w:rPr>
          <w:rFonts w:cstheme="minorHAnsi"/>
          <w:sz w:val="20"/>
          <w:szCs w:val="20"/>
          <w:lang w:val="it-IT"/>
        </w:rPr>
        <w:t xml:space="preserve">timo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cartigli sui primi tre fogli.</w:t>
      </w:r>
    </w:p>
    <w:p w14:paraId="442F98E2" w14:textId="77777777" w:rsidR="00670F9A" w:rsidRPr="0058575B" w:rsidRDefault="00670F9A" w:rsidP="0058575B">
      <w:pPr>
        <w:tabs>
          <w:tab w:val="left" w:pos="0"/>
          <w:tab w:val="left" w:pos="993"/>
        </w:tabs>
        <w:spacing w:after="0" w:line="240" w:lineRule="auto"/>
        <w:rPr>
          <w:rFonts w:cstheme="minorHAnsi"/>
          <w:i/>
          <w:sz w:val="20"/>
          <w:szCs w:val="20"/>
        </w:rPr>
      </w:pPr>
      <w:r w:rsidRPr="0016020A">
        <w:rPr>
          <w:rFonts w:cstheme="minorHAnsi"/>
          <w:w w:val="95"/>
          <w:sz w:val="20"/>
          <w:szCs w:val="20"/>
          <w:lang w:val="it-IT"/>
        </w:rPr>
        <w:t>Il tutto è avvolto in un foglio di carta da pacco che reca l’indicazio</w:t>
      </w:r>
      <w:r w:rsidRPr="0016020A">
        <w:rPr>
          <w:rFonts w:cstheme="minorHAnsi"/>
          <w:sz w:val="20"/>
          <w:szCs w:val="20"/>
          <w:lang w:val="it-IT"/>
        </w:rPr>
        <w:t xml:space="preserve">ne a matita rossa: Carlo Emilio Gadda. | “Il Castello di Udine.” | ~ 1931-1932 poi 1934. ~ | </w:t>
      </w:r>
      <w:r w:rsidRPr="0016020A">
        <w:rPr>
          <w:rFonts w:cstheme="minorHAnsi"/>
          <w:i/>
          <w:sz w:val="20"/>
          <w:szCs w:val="20"/>
          <w:lang w:val="it-IT"/>
        </w:rPr>
        <w:t xml:space="preserve">Manu </w:t>
      </w:r>
      <w:proofErr w:type="spellStart"/>
      <w:r w:rsidRPr="0016020A">
        <w:rPr>
          <w:rFonts w:cstheme="minorHAnsi"/>
          <w:i/>
          <w:sz w:val="20"/>
          <w:szCs w:val="20"/>
          <w:lang w:val="it-IT"/>
        </w:rPr>
        <w:t>scriptorum</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quod</w:t>
      </w:r>
      <w:proofErr w:type="spellEnd"/>
      <w:r w:rsidRPr="0016020A">
        <w:rPr>
          <w:rFonts w:cstheme="minorHAnsi"/>
          <w:i/>
          <w:sz w:val="20"/>
          <w:szCs w:val="20"/>
          <w:lang w:val="it-IT"/>
        </w:rPr>
        <w:t xml:space="preserve"> | </w:t>
      </w:r>
      <w:proofErr w:type="spellStart"/>
      <w:r w:rsidRPr="0016020A">
        <w:rPr>
          <w:rFonts w:cstheme="minorHAnsi"/>
          <w:i/>
          <w:sz w:val="20"/>
          <w:szCs w:val="20"/>
          <w:lang w:val="it-IT"/>
        </w:rPr>
        <w:t>superest</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atque</w:t>
      </w:r>
      <w:proofErr w:type="spellEnd"/>
      <w:r w:rsidRPr="0016020A">
        <w:rPr>
          <w:rFonts w:cstheme="minorHAnsi"/>
          <w:i/>
          <w:sz w:val="20"/>
          <w:szCs w:val="20"/>
          <w:lang w:val="it-IT"/>
        </w:rPr>
        <w:t xml:space="preserve"> | omnia prima documenta. </w:t>
      </w:r>
      <w:r w:rsidRPr="0058575B">
        <w:rPr>
          <w:rFonts w:cstheme="minorHAnsi"/>
          <w:i/>
          <w:sz w:val="20"/>
          <w:szCs w:val="20"/>
        </w:rPr>
        <w:t>| (testo.)</w:t>
      </w:r>
    </w:p>
    <w:p w14:paraId="7108EA65"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7E150BCA" w14:textId="77777777" w:rsidR="00670F9A" w:rsidRPr="0016020A" w:rsidRDefault="00670F9A" w:rsidP="0058575B">
      <w:pPr>
        <w:pStyle w:val="Paragrafoelenco"/>
        <w:numPr>
          <w:ilvl w:val="0"/>
          <w:numId w:val="39"/>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Compagni di prigionia</w:t>
      </w:r>
      <w:r w:rsidRPr="0016020A">
        <w:rPr>
          <w:rFonts w:cstheme="minorHAnsi"/>
          <w:sz w:val="20"/>
          <w:szCs w:val="20"/>
          <w:lang w:val="it-IT"/>
        </w:rPr>
        <w:t>, «L’Ambrosiano», 15 gennaio 1932, p. 3.</w:t>
      </w:r>
    </w:p>
    <w:p w14:paraId="0872423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2620461" w14:textId="77777777" w:rsidR="00670F9A" w:rsidRPr="0016020A" w:rsidRDefault="00670F9A" w:rsidP="0058575B">
      <w:pPr>
        <w:pStyle w:val="Paragrafoelenco"/>
        <w:numPr>
          <w:ilvl w:val="0"/>
          <w:numId w:val="39"/>
        </w:numPr>
        <w:tabs>
          <w:tab w:val="left" w:pos="0"/>
          <w:tab w:val="left" w:pos="993"/>
          <w:tab w:val="left" w:pos="1247"/>
        </w:tabs>
        <w:spacing w:after="0" w:line="240" w:lineRule="auto"/>
        <w:ind w:left="0" w:firstLine="0"/>
        <w:rPr>
          <w:rFonts w:cstheme="minorHAnsi"/>
          <w:sz w:val="20"/>
          <w:szCs w:val="20"/>
          <w:lang w:val="it-IT"/>
        </w:rPr>
      </w:pPr>
      <w:r w:rsidRPr="0016020A">
        <w:rPr>
          <w:rFonts w:cstheme="minorHAnsi"/>
          <w:i/>
          <w:w w:val="95"/>
          <w:sz w:val="20"/>
          <w:szCs w:val="20"/>
          <w:lang w:val="it-IT"/>
        </w:rPr>
        <w:t>Impossibilità di un diario di guerra</w:t>
      </w:r>
      <w:r w:rsidRPr="0016020A">
        <w:rPr>
          <w:rFonts w:cstheme="minorHAnsi"/>
          <w:w w:val="95"/>
          <w:sz w:val="20"/>
          <w:szCs w:val="20"/>
          <w:lang w:val="it-IT"/>
        </w:rPr>
        <w:t>, «L’Ambrosiano», 7 dicembre</w:t>
      </w:r>
    </w:p>
    <w:p w14:paraId="254EC80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1931, p. 21.</w:t>
      </w:r>
      <w:r w:rsidR="006D2AB9" w:rsidRPr="0058575B">
        <w:rPr>
          <w:rFonts w:cstheme="minorHAnsi"/>
          <w:sz w:val="20"/>
          <w:szCs w:val="20"/>
        </w:rPr>
        <w:t xml:space="preserve"> </w:t>
      </w:r>
    </w:p>
    <w:p w14:paraId="5A5C25EE" w14:textId="77777777" w:rsidR="00670F9A" w:rsidRPr="0016020A" w:rsidRDefault="00670F9A" w:rsidP="0058575B">
      <w:pPr>
        <w:pStyle w:val="Paragrafoelenco"/>
        <w:numPr>
          <w:ilvl w:val="0"/>
          <w:numId w:val="38"/>
        </w:numPr>
        <w:tabs>
          <w:tab w:val="left" w:pos="0"/>
          <w:tab w:val="left" w:pos="993"/>
          <w:tab w:val="left" w:pos="1310"/>
        </w:tabs>
        <w:spacing w:after="0" w:line="240" w:lineRule="auto"/>
        <w:ind w:left="0" w:firstLine="0"/>
        <w:rPr>
          <w:rFonts w:cstheme="minorHAnsi"/>
          <w:sz w:val="20"/>
          <w:szCs w:val="20"/>
          <w:lang w:val="it-IT"/>
        </w:rPr>
      </w:pPr>
      <w:r w:rsidRPr="0016020A">
        <w:rPr>
          <w:rFonts w:cstheme="minorHAnsi"/>
          <w:i/>
          <w:sz w:val="20"/>
          <w:szCs w:val="20"/>
          <w:lang w:val="it-IT"/>
        </w:rPr>
        <w:t>Dal Castello di Udine verso i monti</w:t>
      </w:r>
      <w:r w:rsidRPr="0016020A">
        <w:rPr>
          <w:rFonts w:cstheme="minorHAnsi"/>
          <w:sz w:val="20"/>
          <w:szCs w:val="20"/>
          <w:lang w:val="it-IT"/>
        </w:rPr>
        <w:t>, «L’Ambrosiano», 18 dicembre 1931, p. 3.</w:t>
      </w:r>
    </w:p>
    <w:p w14:paraId="1C280B8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750163C" w14:textId="77777777" w:rsidR="00670F9A" w:rsidRPr="0016020A" w:rsidRDefault="00670F9A" w:rsidP="0058575B">
      <w:pPr>
        <w:pStyle w:val="Paragrafoelenco"/>
        <w:numPr>
          <w:ilvl w:val="0"/>
          <w:numId w:val="38"/>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i/>
          <w:sz w:val="20"/>
          <w:szCs w:val="20"/>
          <w:lang w:val="it-IT"/>
        </w:rPr>
        <w:t>Dal Golfo all’Etna</w:t>
      </w:r>
      <w:r w:rsidRPr="0016020A">
        <w:rPr>
          <w:rFonts w:cstheme="minorHAnsi"/>
          <w:sz w:val="20"/>
          <w:szCs w:val="20"/>
          <w:lang w:val="it-IT"/>
        </w:rPr>
        <w:t>, «L’Ambrosiano», 6 agosto 1931, p. 3. L’indicazione della data è di mano di Roscioni.</w:t>
      </w:r>
    </w:p>
    <w:p w14:paraId="6671D8D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8993A54" w14:textId="77777777" w:rsidR="00670F9A" w:rsidRPr="0016020A" w:rsidRDefault="00670F9A" w:rsidP="0058575B">
      <w:pPr>
        <w:pStyle w:val="Paragrafoelenco"/>
        <w:numPr>
          <w:ilvl w:val="0"/>
          <w:numId w:val="38"/>
        </w:numPr>
        <w:tabs>
          <w:tab w:val="left" w:pos="0"/>
          <w:tab w:val="left" w:pos="993"/>
          <w:tab w:val="left" w:pos="1330"/>
        </w:tabs>
        <w:spacing w:after="0" w:line="240" w:lineRule="auto"/>
        <w:ind w:left="0" w:firstLine="0"/>
        <w:rPr>
          <w:rFonts w:cstheme="minorHAnsi"/>
          <w:sz w:val="20"/>
          <w:szCs w:val="20"/>
          <w:lang w:val="it-IT"/>
        </w:rPr>
      </w:pPr>
      <w:r w:rsidRPr="0016020A">
        <w:rPr>
          <w:rFonts w:cstheme="minorHAnsi"/>
          <w:i/>
          <w:sz w:val="20"/>
          <w:szCs w:val="20"/>
          <w:lang w:val="it-IT"/>
        </w:rPr>
        <w:t>Approdo alle Zattere</w:t>
      </w:r>
      <w:r w:rsidRPr="0016020A">
        <w:rPr>
          <w:rFonts w:cstheme="minorHAnsi"/>
          <w:sz w:val="20"/>
          <w:szCs w:val="20"/>
          <w:lang w:val="it-IT"/>
        </w:rPr>
        <w:t>, «L’Ambrosiano», 24 agosto 1931, p. 3. L’indicazione della data è di mano di Roscioni.</w:t>
      </w:r>
    </w:p>
    <w:p w14:paraId="695F6A2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C783882" w14:textId="77777777" w:rsidR="00670F9A" w:rsidRPr="0016020A" w:rsidRDefault="00670F9A" w:rsidP="0058575B">
      <w:pPr>
        <w:pStyle w:val="Paragrafoelenco"/>
        <w:numPr>
          <w:ilvl w:val="0"/>
          <w:numId w:val="3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Tripolitania in torpedone</w:t>
      </w:r>
      <w:r w:rsidRPr="0016020A">
        <w:rPr>
          <w:rFonts w:cstheme="minorHAnsi"/>
          <w:sz w:val="20"/>
          <w:szCs w:val="20"/>
          <w:lang w:val="it-IT"/>
        </w:rPr>
        <w:t>, «L’Ambrosiano», 13 agosto 1931, p.</w:t>
      </w:r>
    </w:p>
    <w:p w14:paraId="7B1C7AA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L’indicazione della data è di mano di Roscioni.</w:t>
      </w:r>
    </w:p>
    <w:p w14:paraId="0E99ADE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8B09BE2" w14:textId="77777777" w:rsidR="00670F9A" w:rsidRPr="0016020A" w:rsidRDefault="00670F9A" w:rsidP="0058575B">
      <w:pPr>
        <w:pStyle w:val="Paragrafoelenco"/>
        <w:numPr>
          <w:ilvl w:val="0"/>
          <w:numId w:val="3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Della musica milanese</w:t>
      </w:r>
      <w:r w:rsidRPr="0016020A">
        <w:rPr>
          <w:rFonts w:cstheme="minorHAnsi"/>
          <w:sz w:val="20"/>
          <w:szCs w:val="20"/>
          <w:lang w:val="it-IT"/>
        </w:rPr>
        <w:t>, «L’Ambrosiano», 21 ottobre 1931, p. 5. L’indicazione della data è di mano di Roscioni.</w:t>
      </w:r>
    </w:p>
    <w:p w14:paraId="6A58EC5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06FAB2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70515EA" w14:textId="77777777" w:rsidR="00670F9A" w:rsidRPr="0016020A" w:rsidRDefault="00670F9A" w:rsidP="0058575B">
      <w:pPr>
        <w:pStyle w:val="Paragrafoelenco"/>
        <w:numPr>
          <w:ilvl w:val="0"/>
          <w:numId w:val="3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Sabbia di Tripoli</w:t>
      </w:r>
      <w:r w:rsidRPr="0016020A">
        <w:rPr>
          <w:rFonts w:cstheme="minorHAnsi"/>
          <w:sz w:val="20"/>
          <w:szCs w:val="20"/>
          <w:lang w:val="it-IT"/>
        </w:rPr>
        <w:t>, «L’Ambrosiano», 21 agosto 1931, p. 1. L’indicazione della data è di mano di Roscioni.</w:t>
      </w:r>
    </w:p>
    <w:p w14:paraId="69266E7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2690834" w14:textId="77777777" w:rsidR="00670F9A" w:rsidRPr="0016020A" w:rsidRDefault="00670F9A" w:rsidP="0058575B">
      <w:pPr>
        <w:pStyle w:val="Paragrafoelenco"/>
        <w:numPr>
          <w:ilvl w:val="0"/>
          <w:numId w:val="3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La fidanzata di Elio</w:t>
      </w:r>
      <w:r w:rsidRPr="0016020A">
        <w:rPr>
          <w:rFonts w:cstheme="minorHAnsi"/>
          <w:sz w:val="20"/>
          <w:szCs w:val="20"/>
          <w:lang w:val="it-IT"/>
        </w:rPr>
        <w:t>, «L’Ambrosiano», 29 aprile 1932, p. 9.</w:t>
      </w:r>
    </w:p>
    <w:p w14:paraId="126C6A1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42FAF5B" w14:textId="77777777" w:rsidR="00670F9A" w:rsidRPr="0016020A" w:rsidRDefault="00670F9A" w:rsidP="0058575B">
      <w:pPr>
        <w:pStyle w:val="Paragrafoelenco"/>
        <w:numPr>
          <w:ilvl w:val="0"/>
          <w:numId w:val="3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Elogio di alcuni valentuomini</w:t>
      </w:r>
      <w:r w:rsidRPr="0016020A">
        <w:rPr>
          <w:rFonts w:cstheme="minorHAnsi"/>
          <w:sz w:val="20"/>
          <w:szCs w:val="20"/>
          <w:lang w:val="it-IT"/>
        </w:rPr>
        <w:t>, «L’Ambrosiano», 28 novembre</w:t>
      </w:r>
    </w:p>
    <w:p w14:paraId="14671838" w14:textId="77777777" w:rsidR="006F2A33" w:rsidRPr="0016020A" w:rsidRDefault="00670F9A" w:rsidP="0058575B">
      <w:pPr>
        <w:pStyle w:val="Corpotesto"/>
        <w:tabs>
          <w:tab w:val="left" w:pos="0"/>
          <w:tab w:val="left" w:pos="993"/>
        </w:tabs>
        <w:spacing w:after="0" w:line="240" w:lineRule="auto"/>
        <w:ind w:left="0"/>
        <w:rPr>
          <w:rFonts w:cstheme="minorHAnsi"/>
          <w:w w:val="105"/>
          <w:sz w:val="20"/>
          <w:szCs w:val="20"/>
          <w:lang w:val="it-IT"/>
        </w:rPr>
      </w:pPr>
      <w:r w:rsidRPr="0016020A">
        <w:rPr>
          <w:rFonts w:cstheme="minorHAnsi"/>
          <w:w w:val="105"/>
          <w:sz w:val="20"/>
          <w:szCs w:val="20"/>
          <w:lang w:val="it-IT"/>
        </w:rPr>
        <w:t>1931, p. 3</w:t>
      </w:r>
    </w:p>
    <w:p w14:paraId="5218CDDF"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1C9EC053"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1145019A"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10"/>
          <w:sz w:val="20"/>
          <w:szCs w:val="20"/>
          <w:lang w:val="it-IT"/>
        </w:rPr>
        <w:t>SERIE I.</w:t>
      </w:r>
      <w:r w:rsidR="00670F9A" w:rsidRPr="0016020A">
        <w:rPr>
          <w:rFonts w:cstheme="minorHAnsi"/>
          <w:b/>
          <w:w w:val="110"/>
          <w:sz w:val="20"/>
          <w:szCs w:val="20"/>
          <w:lang w:val="it-IT"/>
        </w:rPr>
        <w:t>6.</w:t>
      </w:r>
    </w:p>
    <w:p w14:paraId="1F5B356F"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 xml:space="preserve">Notte di luna </w:t>
      </w:r>
      <w:r w:rsidR="006F2A33" w:rsidRPr="0016020A">
        <w:rPr>
          <w:rFonts w:asciiTheme="minorHAnsi" w:hAnsiTheme="minorHAnsi" w:cstheme="minorHAnsi"/>
          <w:b/>
          <w:w w:val="95"/>
          <w:sz w:val="20"/>
          <w:szCs w:val="20"/>
          <w:lang w:val="it-IT"/>
        </w:rPr>
        <w:t>→</w:t>
      </w:r>
      <w:r w:rsidR="006F2A33" w:rsidRPr="0016020A">
        <w:rPr>
          <w:rFonts w:asciiTheme="minorHAnsi" w:hAnsiTheme="minorHAnsi" w:cstheme="minorHAnsi"/>
          <w:b/>
          <w:i w:val="0"/>
          <w:color w:val="000000" w:themeColor="text1"/>
          <w:w w:val="95"/>
          <w:sz w:val="20"/>
          <w:szCs w:val="20"/>
          <w:lang w:val="it-IT"/>
        </w:rPr>
        <w:t xml:space="preserve"> </w:t>
      </w:r>
      <w:r w:rsidRPr="0016020A">
        <w:rPr>
          <w:rFonts w:asciiTheme="minorHAnsi" w:hAnsiTheme="minorHAnsi" w:cstheme="minorHAnsi"/>
          <w:b/>
          <w:color w:val="000000" w:themeColor="text1"/>
          <w:w w:val="95"/>
          <w:sz w:val="20"/>
          <w:szCs w:val="20"/>
          <w:lang w:val="it-IT"/>
        </w:rPr>
        <w:t>Racconto italiano</w:t>
      </w:r>
    </w:p>
    <w:p w14:paraId="091D978E"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F4BC6D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 Cartelletta azzurra a quadretti con la dicitura «Registri | Pirola | </w:t>
      </w:r>
      <w:r w:rsidRPr="0016020A">
        <w:rPr>
          <w:rFonts w:cstheme="minorHAnsi"/>
          <w:sz w:val="20"/>
          <w:szCs w:val="20"/>
          <w:lang w:val="it-IT"/>
        </w:rPr>
        <w:t>Maggioli». In alto l’indicazione di Roscioni: Racconti incompiuti (ed. Isella) (appunti e frammenti relativi a). A matita: XXIII.</w:t>
      </w:r>
    </w:p>
    <w:p w14:paraId="29186FB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98377A2" w14:textId="77777777" w:rsidR="00670F9A" w:rsidRPr="0058575B" w:rsidRDefault="00670F9A" w:rsidP="0058575B">
      <w:pPr>
        <w:pStyle w:val="Paragrafoelenco"/>
        <w:numPr>
          <w:ilvl w:val="0"/>
          <w:numId w:val="37"/>
        </w:numPr>
        <w:tabs>
          <w:tab w:val="left" w:pos="0"/>
          <w:tab w:val="left" w:pos="993"/>
        </w:tabs>
        <w:spacing w:after="0" w:line="240" w:lineRule="auto"/>
        <w:ind w:left="0" w:firstLine="0"/>
        <w:rPr>
          <w:rFonts w:cstheme="minorHAnsi"/>
          <w:i/>
          <w:sz w:val="20"/>
          <w:szCs w:val="20"/>
        </w:rPr>
      </w:pPr>
      <w:proofErr w:type="spellStart"/>
      <w:r w:rsidRPr="0058575B">
        <w:rPr>
          <w:rFonts w:cstheme="minorHAnsi"/>
          <w:i/>
          <w:sz w:val="20"/>
          <w:szCs w:val="20"/>
        </w:rPr>
        <w:t>Notte</w:t>
      </w:r>
      <w:proofErr w:type="spellEnd"/>
      <w:r w:rsidRPr="0058575B">
        <w:rPr>
          <w:rFonts w:cstheme="minorHAnsi"/>
          <w:i/>
          <w:sz w:val="20"/>
          <w:szCs w:val="20"/>
        </w:rPr>
        <w:t xml:space="preserve"> di </w:t>
      </w:r>
      <w:proofErr w:type="spellStart"/>
      <w:r w:rsidRPr="0058575B">
        <w:rPr>
          <w:rFonts w:cstheme="minorHAnsi"/>
          <w:i/>
          <w:sz w:val="20"/>
          <w:szCs w:val="20"/>
        </w:rPr>
        <w:t>luna</w:t>
      </w:r>
      <w:proofErr w:type="spellEnd"/>
    </w:p>
    <w:p w14:paraId="339150C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Fascicolo di 8 ff. così costituito:</w:t>
      </w:r>
    </w:p>
    <w:p w14:paraId="68D3B9D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 6 ff. usati il primo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gli altri al </w:t>
      </w:r>
      <w:r w:rsidRPr="0016020A">
        <w:rPr>
          <w:rFonts w:cstheme="minorHAnsi"/>
          <w:i/>
          <w:w w:val="95"/>
          <w:sz w:val="20"/>
          <w:szCs w:val="20"/>
          <w:lang w:val="it-IT"/>
        </w:rPr>
        <w:t>recto</w:t>
      </w:r>
      <w:r w:rsidRPr="0016020A">
        <w:rPr>
          <w:rFonts w:cstheme="minorHAnsi"/>
          <w:w w:val="95"/>
          <w:sz w:val="20"/>
          <w:szCs w:val="20"/>
          <w:lang w:val="it-IT"/>
        </w:rPr>
        <w:t>: numerati 1-</w:t>
      </w:r>
      <w:r w:rsidRPr="0016020A">
        <w:rPr>
          <w:rFonts w:cstheme="minorHAnsi"/>
          <w:sz w:val="20"/>
          <w:szCs w:val="20"/>
          <w:lang w:val="it-IT"/>
        </w:rPr>
        <w:t xml:space="preserve">5, con un foglio, posto tra il 4 e il 5, su cui è ripetuto il n. 4; reca </w:t>
      </w:r>
      <w:r w:rsidRPr="0016020A">
        <w:rPr>
          <w:rFonts w:cstheme="minorHAnsi"/>
          <w:w w:val="95"/>
          <w:sz w:val="20"/>
          <w:szCs w:val="20"/>
          <w:lang w:val="it-IT"/>
        </w:rPr>
        <w:t xml:space="preserve">due diversi schizzi della topografia, di cui il primo è cassato con tratti di matita rossa, mentre al secondo sono apposte, sempre a </w:t>
      </w:r>
      <w:r w:rsidRPr="0016020A">
        <w:rPr>
          <w:rFonts w:cstheme="minorHAnsi"/>
          <w:sz w:val="20"/>
          <w:szCs w:val="20"/>
          <w:lang w:val="it-IT"/>
        </w:rPr>
        <w:t>matita rossa, le indicazioni: Va bene | Buono.</w:t>
      </w:r>
    </w:p>
    <w:p w14:paraId="1D8DD3D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Uno schizzo della topografia è presente anche sul f. 3. </w:t>
      </w:r>
      <w:r w:rsidRPr="0016020A">
        <w:rPr>
          <w:rFonts w:cstheme="minorHAnsi"/>
          <w:sz w:val="20"/>
          <w:szCs w:val="20"/>
          <w:lang w:val="it-IT"/>
        </w:rPr>
        <w:t>Datato in testa al primo foglio: 31 gennaio 1931.</w:t>
      </w:r>
    </w:p>
    <w:p w14:paraId="6503907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Contiene schemi dei personaggi del racconto, della topografia, </w:t>
      </w:r>
      <w:r w:rsidRPr="0016020A">
        <w:rPr>
          <w:rFonts w:cstheme="minorHAnsi"/>
          <w:sz w:val="20"/>
          <w:szCs w:val="20"/>
          <w:lang w:val="it-IT"/>
        </w:rPr>
        <w:t xml:space="preserve">della trama (a p. 2, con la data: Milano, 30 gennaio </w:t>
      </w:r>
      <w:proofErr w:type="gramStart"/>
      <w:r w:rsidRPr="0016020A">
        <w:rPr>
          <w:rFonts w:cstheme="minorHAnsi"/>
          <w:sz w:val="20"/>
          <w:szCs w:val="20"/>
          <w:lang w:val="it-IT"/>
        </w:rPr>
        <w:t>1931.</w:t>
      </w:r>
      <w:r w:rsidRPr="0016020A">
        <w:rPr>
          <w:rFonts w:cstheme="minorHAnsi"/>
          <w:i/>
          <w:sz w:val="20"/>
          <w:szCs w:val="20"/>
          <w:lang w:val="it-IT"/>
        </w:rPr>
        <w:t>–</w:t>
      </w:r>
      <w:proofErr w:type="gramEnd"/>
      <w:r w:rsidRPr="0016020A">
        <w:rPr>
          <w:rFonts w:cstheme="minorHAnsi"/>
          <w:sz w:val="20"/>
          <w:szCs w:val="20"/>
          <w:lang w:val="it-IT"/>
        </w:rPr>
        <w:t>).</w:t>
      </w:r>
    </w:p>
    <w:p w14:paraId="54C98D54"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Notte di luna.</w:t>
      </w:r>
    </w:p>
    <w:p w14:paraId="533FAB8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Persone del racconto. | – 1 Doralice, figlia della portinaia </w:t>
      </w:r>
      <w:r w:rsidRPr="0016020A">
        <w:rPr>
          <w:rFonts w:cstheme="minorHAnsi"/>
          <w:i/>
          <w:w w:val="95"/>
          <w:sz w:val="20"/>
          <w:szCs w:val="20"/>
          <w:lang w:val="it-IT"/>
        </w:rPr>
        <w:t>Explicit</w:t>
      </w:r>
      <w:r w:rsidRPr="0016020A">
        <w:rPr>
          <w:rFonts w:cstheme="minorHAnsi"/>
          <w:w w:val="95"/>
          <w:sz w:val="20"/>
          <w:szCs w:val="20"/>
          <w:lang w:val="it-IT"/>
        </w:rPr>
        <w:t xml:space="preserve">: Il marchese era turbato dall’indisciplina dell’esercito e </w:t>
      </w:r>
      <w:r w:rsidRPr="0016020A">
        <w:rPr>
          <w:rFonts w:cstheme="minorHAnsi"/>
          <w:sz w:val="20"/>
          <w:szCs w:val="20"/>
          <w:lang w:val="it-IT"/>
        </w:rPr>
        <w:t xml:space="preserve">del paese – pieno di solenni rammarichi – ecc. – Cicerone De </w:t>
      </w:r>
      <w:proofErr w:type="spellStart"/>
      <w:r w:rsidRPr="0016020A">
        <w:rPr>
          <w:rFonts w:cstheme="minorHAnsi"/>
          <w:sz w:val="20"/>
          <w:szCs w:val="20"/>
          <w:lang w:val="it-IT"/>
        </w:rPr>
        <w:t>officiis</w:t>
      </w:r>
      <w:proofErr w:type="spellEnd"/>
      <w:r w:rsidRPr="0016020A">
        <w:rPr>
          <w:rFonts w:cstheme="minorHAnsi"/>
          <w:sz w:val="20"/>
          <w:szCs w:val="20"/>
          <w:lang w:val="it-IT"/>
        </w:rPr>
        <w:t>.</w:t>
      </w:r>
    </w:p>
    <w:p w14:paraId="4CA435FB" w14:textId="77777777" w:rsidR="00670F9A" w:rsidRPr="0016020A" w:rsidRDefault="00670F9A" w:rsidP="0058575B">
      <w:pPr>
        <w:pStyle w:val="Paragrafoelenco"/>
        <w:numPr>
          <w:ilvl w:val="0"/>
          <w:numId w:val="36"/>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senza numero,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con uno schema delle</w:t>
      </w:r>
    </w:p>
    <w:p w14:paraId="52B7B32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«Persone del racconto». Matita con qualche correzione a penna </w:t>
      </w:r>
      <w:r w:rsidRPr="0016020A">
        <w:rPr>
          <w:rFonts w:cstheme="minorHAnsi"/>
          <w:sz w:val="20"/>
          <w:szCs w:val="20"/>
          <w:lang w:val="it-IT"/>
        </w:rPr>
        <w:t>nera.</w:t>
      </w:r>
    </w:p>
    <w:p w14:paraId="6C60B841" w14:textId="77777777" w:rsidR="00670F9A" w:rsidRPr="0016020A" w:rsidRDefault="00670F9A" w:rsidP="0058575B">
      <w:pPr>
        <w:pStyle w:val="Paragrafoelenco"/>
        <w:numPr>
          <w:ilvl w:val="0"/>
          <w:numId w:val="36"/>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con il titolo a matita rossa: Divagazio</w:t>
      </w:r>
      <w:r w:rsidRPr="0016020A">
        <w:rPr>
          <w:rFonts w:cstheme="minorHAnsi"/>
          <w:sz w:val="20"/>
          <w:szCs w:val="20"/>
          <w:lang w:val="it-IT"/>
        </w:rPr>
        <w:t>ne Ciceroniana.</w:t>
      </w:r>
    </w:p>
    <w:p w14:paraId="558994B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Citava Aristotele, Sant’Agostino e il De </w:t>
      </w:r>
      <w:proofErr w:type="spellStart"/>
      <w:r w:rsidRPr="0016020A">
        <w:rPr>
          <w:rFonts w:cstheme="minorHAnsi"/>
          <w:sz w:val="20"/>
          <w:szCs w:val="20"/>
          <w:lang w:val="it-IT"/>
        </w:rPr>
        <w:t>Officiis</w:t>
      </w:r>
      <w:proofErr w:type="spellEnd"/>
    </w:p>
    <w:p w14:paraId="1A1A268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Lo spettacolo si limita a un onesto capo di biancheria.)</w:t>
      </w:r>
    </w:p>
    <w:p w14:paraId="7845469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4B2BDA5" w14:textId="77777777" w:rsidR="00670F9A" w:rsidRPr="0016020A" w:rsidRDefault="00670F9A" w:rsidP="0058575B">
      <w:pPr>
        <w:pStyle w:val="Paragrafoelenco"/>
        <w:numPr>
          <w:ilvl w:val="0"/>
          <w:numId w:val="37"/>
        </w:numPr>
        <w:tabs>
          <w:tab w:val="left" w:pos="0"/>
          <w:tab w:val="left" w:pos="993"/>
          <w:tab w:val="left" w:pos="1250"/>
        </w:tabs>
        <w:spacing w:after="0" w:line="240" w:lineRule="auto"/>
        <w:ind w:left="0" w:firstLine="0"/>
        <w:rPr>
          <w:rFonts w:cstheme="minorHAnsi"/>
          <w:sz w:val="20"/>
          <w:szCs w:val="20"/>
          <w:lang w:val="it-IT"/>
        </w:rPr>
      </w:pPr>
      <w:r w:rsidRPr="0016020A">
        <w:rPr>
          <w:rFonts w:cstheme="minorHAnsi"/>
          <w:w w:val="95"/>
          <w:sz w:val="20"/>
          <w:szCs w:val="20"/>
          <w:lang w:val="it-IT"/>
        </w:rPr>
        <w:t xml:space="preserve">5 ff., di cui il primo usato al </w:t>
      </w:r>
      <w:r w:rsidRPr="0016020A">
        <w:rPr>
          <w:rFonts w:cstheme="minorHAnsi"/>
          <w:i/>
          <w:w w:val="95"/>
          <w:sz w:val="20"/>
          <w:szCs w:val="20"/>
          <w:lang w:val="it-IT"/>
        </w:rPr>
        <w:t>recto</w:t>
      </w:r>
      <w:r w:rsidRPr="0016020A">
        <w:rPr>
          <w:rFonts w:cstheme="minorHAnsi"/>
          <w:w w:val="95"/>
          <w:sz w:val="20"/>
          <w:szCs w:val="20"/>
          <w:lang w:val="it-IT"/>
        </w:rPr>
        <w:t xml:space="preserve">, gli altri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nume</w:t>
      </w:r>
      <w:r w:rsidRPr="0016020A">
        <w:rPr>
          <w:rFonts w:cstheme="minorHAnsi"/>
          <w:sz w:val="20"/>
          <w:szCs w:val="20"/>
          <w:lang w:val="it-IT"/>
        </w:rPr>
        <w:t>rati a matita rossa 6, 8-11. Sul margine superiore del primo l’indi</w:t>
      </w:r>
      <w:r w:rsidRPr="0016020A">
        <w:rPr>
          <w:rFonts w:cstheme="minorHAnsi"/>
          <w:w w:val="95"/>
          <w:sz w:val="20"/>
          <w:szCs w:val="20"/>
          <w:lang w:val="it-IT"/>
        </w:rPr>
        <w:t>cazione a matita rossa, preceduta da un segno di richiamo: da pag.</w:t>
      </w:r>
    </w:p>
    <w:p w14:paraId="282216D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6. Sul margine inferiore dell’ultima pagina l’indicazione a matita rossa, preceduta da un segno di richiamo: Segue a pag. 8 del quaderno.</w:t>
      </w:r>
    </w:p>
    <w:p w14:paraId="3ED417C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Vi è allegato un foglietto con un appunto di mano di Roscioni: Frammenti di “Notte di luna” (cfr. </w:t>
      </w:r>
      <w:r w:rsidRPr="0016020A">
        <w:rPr>
          <w:rFonts w:cstheme="minorHAnsi"/>
          <w:i/>
          <w:sz w:val="20"/>
          <w:szCs w:val="20"/>
          <w:lang w:val="it-IT"/>
        </w:rPr>
        <w:t>RR</w:t>
      </w:r>
      <w:r w:rsidRPr="0016020A">
        <w:rPr>
          <w:rFonts w:cstheme="minorHAnsi"/>
          <w:sz w:val="20"/>
          <w:szCs w:val="20"/>
          <w:lang w:val="it-IT"/>
        </w:rPr>
        <w:t>, II, pp. 1081 sgg.)</w:t>
      </w:r>
    </w:p>
    <w:p w14:paraId="69A0A13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Quel pomeriggio, dato che era di domenica, la Linda della villa Giuseppina aveva meditato un decoroso passeggio</w:t>
      </w:r>
    </w:p>
    <w:p w14:paraId="525624E8"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come se fosse lui il padrone di tutte le ragazze di </w:t>
      </w:r>
      <w:proofErr w:type="spellStart"/>
      <w:r w:rsidRPr="0016020A">
        <w:rPr>
          <w:rFonts w:cstheme="minorHAnsi"/>
          <w:sz w:val="20"/>
          <w:szCs w:val="20"/>
          <w:lang w:val="it-IT"/>
        </w:rPr>
        <w:t>Valca</w:t>
      </w:r>
      <w:proofErr w:type="spellEnd"/>
      <w:r w:rsidRPr="0016020A">
        <w:rPr>
          <w:rFonts w:cstheme="minorHAnsi"/>
          <w:sz w:val="20"/>
          <w:szCs w:val="20"/>
          <w:lang w:val="it-IT"/>
        </w:rPr>
        <w:t xml:space="preserve"> </w:t>
      </w:r>
      <w:proofErr w:type="spellStart"/>
      <w:proofErr w:type="gramStart"/>
      <w:r w:rsidRPr="0016020A">
        <w:rPr>
          <w:rFonts w:cstheme="minorHAnsi"/>
          <w:sz w:val="20"/>
          <w:szCs w:val="20"/>
          <w:lang w:val="it-IT"/>
        </w:rPr>
        <w:t>monica</w:t>
      </w:r>
      <w:proofErr w:type="spellEnd"/>
      <w:r w:rsidRPr="0016020A">
        <w:rPr>
          <w:rFonts w:cstheme="minorHAnsi"/>
          <w:sz w:val="20"/>
          <w:szCs w:val="20"/>
          <w:lang w:val="it-IT"/>
        </w:rPr>
        <w:t>.–</w:t>
      </w:r>
      <w:proofErr w:type="gramEnd"/>
    </w:p>
    <w:p w14:paraId="4DD2B544"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2780DB81"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1571A9A0" w14:textId="77777777" w:rsidR="00670F9A" w:rsidRPr="0016020A" w:rsidRDefault="006F2A33" w:rsidP="0058575B">
      <w:pPr>
        <w:pStyle w:val="Corpotesto"/>
        <w:tabs>
          <w:tab w:val="left" w:pos="0"/>
          <w:tab w:val="left" w:pos="993"/>
        </w:tabs>
        <w:spacing w:after="0" w:line="240" w:lineRule="auto"/>
        <w:ind w:left="0"/>
        <w:rPr>
          <w:rFonts w:cstheme="minorHAnsi"/>
          <w:b/>
          <w:color w:val="000000" w:themeColor="text1"/>
          <w:sz w:val="20"/>
          <w:szCs w:val="20"/>
          <w:lang w:val="it-IT"/>
        </w:rPr>
      </w:pPr>
      <w:r w:rsidRPr="0016020A">
        <w:rPr>
          <w:rFonts w:cstheme="minorHAnsi"/>
          <w:b/>
          <w:color w:val="000000" w:themeColor="text1"/>
          <w:w w:val="110"/>
          <w:sz w:val="20"/>
          <w:szCs w:val="20"/>
          <w:lang w:val="it-IT"/>
        </w:rPr>
        <w:t>SERIE I.</w:t>
      </w:r>
      <w:r w:rsidR="00670F9A" w:rsidRPr="0016020A">
        <w:rPr>
          <w:rFonts w:cstheme="minorHAnsi"/>
          <w:b/>
          <w:color w:val="000000" w:themeColor="text1"/>
          <w:w w:val="110"/>
          <w:sz w:val="20"/>
          <w:szCs w:val="20"/>
          <w:lang w:val="it-IT"/>
        </w:rPr>
        <w:t>7.</w:t>
      </w:r>
    </w:p>
    <w:p w14:paraId="448516B9"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Notte di lun</w:t>
      </w:r>
      <w:r w:rsidRPr="0016020A">
        <w:rPr>
          <w:rFonts w:asciiTheme="minorHAnsi" w:hAnsiTheme="minorHAnsi" w:cstheme="minorHAnsi"/>
          <w:color w:val="000000" w:themeColor="text1"/>
          <w:w w:val="95"/>
          <w:sz w:val="20"/>
          <w:szCs w:val="20"/>
          <w:lang w:val="it-IT"/>
        </w:rPr>
        <w:t>a</w:t>
      </w:r>
      <w:r w:rsidR="006F2A33" w:rsidRPr="0016020A">
        <w:rPr>
          <w:rFonts w:asciiTheme="minorHAnsi" w:hAnsiTheme="minorHAnsi" w:cstheme="minorHAnsi"/>
          <w:color w:val="000000" w:themeColor="text1"/>
          <w:w w:val="95"/>
          <w:sz w:val="20"/>
          <w:szCs w:val="20"/>
          <w:lang w:val="it-IT"/>
        </w:rPr>
        <w:t xml:space="preserve"> </w:t>
      </w:r>
      <w:r w:rsidR="006F2A33" w:rsidRPr="0016020A">
        <w:rPr>
          <w:rFonts w:asciiTheme="minorHAnsi" w:hAnsiTheme="minorHAnsi" w:cstheme="minorHAnsi"/>
          <w:b/>
          <w:color w:val="000000" w:themeColor="text1"/>
          <w:w w:val="95"/>
          <w:sz w:val="20"/>
          <w:szCs w:val="20"/>
          <w:lang w:val="it-IT"/>
        </w:rPr>
        <w:t>→</w:t>
      </w:r>
      <w:r w:rsidRPr="0016020A">
        <w:rPr>
          <w:rFonts w:asciiTheme="minorHAnsi" w:hAnsiTheme="minorHAnsi" w:cstheme="minorHAnsi"/>
          <w:b/>
          <w:i w:val="0"/>
          <w:color w:val="000000" w:themeColor="text1"/>
          <w:w w:val="95"/>
          <w:sz w:val="20"/>
          <w:szCs w:val="20"/>
          <w:lang w:val="it-IT"/>
        </w:rPr>
        <w:t xml:space="preserve"> </w:t>
      </w:r>
      <w:r w:rsidRPr="0016020A">
        <w:rPr>
          <w:rFonts w:asciiTheme="minorHAnsi" w:hAnsiTheme="minorHAnsi" w:cstheme="minorHAnsi"/>
          <w:b/>
          <w:color w:val="000000" w:themeColor="text1"/>
          <w:w w:val="95"/>
          <w:sz w:val="20"/>
          <w:szCs w:val="20"/>
          <w:lang w:val="it-IT"/>
        </w:rPr>
        <w:t>Racconto italiano</w:t>
      </w:r>
    </w:p>
    <w:p w14:paraId="40C5888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51299C5" w14:textId="77777777" w:rsidR="00670F9A" w:rsidRPr="0058575B" w:rsidRDefault="00670F9A" w:rsidP="0058575B">
      <w:pPr>
        <w:pStyle w:val="Paragrafoelenco"/>
        <w:numPr>
          <w:ilvl w:val="0"/>
          <w:numId w:val="35"/>
        </w:numPr>
        <w:tabs>
          <w:tab w:val="left" w:pos="0"/>
          <w:tab w:val="left" w:pos="993"/>
          <w:tab w:val="left" w:pos="1311"/>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 xml:space="preserve">Maggioli». In alto l’indicazione di Roscioni (ripetuta anche su un </w:t>
      </w:r>
      <w:r w:rsidRPr="0016020A">
        <w:rPr>
          <w:rFonts w:cstheme="minorHAnsi"/>
          <w:w w:val="95"/>
          <w:sz w:val="20"/>
          <w:szCs w:val="20"/>
          <w:lang w:val="it-IT"/>
        </w:rPr>
        <w:t xml:space="preserve">foglietto): </w:t>
      </w:r>
      <w:r w:rsidRPr="0016020A">
        <w:rPr>
          <w:rFonts w:cstheme="minorHAnsi"/>
          <w:i/>
          <w:w w:val="95"/>
          <w:sz w:val="20"/>
          <w:szCs w:val="20"/>
          <w:lang w:val="it-IT"/>
        </w:rPr>
        <w:t xml:space="preserve">Racconto italiano </w:t>
      </w:r>
      <w:r w:rsidRPr="0016020A">
        <w:rPr>
          <w:rFonts w:cstheme="minorHAnsi"/>
          <w:w w:val="95"/>
          <w:sz w:val="20"/>
          <w:szCs w:val="20"/>
          <w:lang w:val="it-IT"/>
        </w:rPr>
        <w:t xml:space="preserve">(o, più probabilmente, </w:t>
      </w:r>
      <w:r w:rsidRPr="0016020A">
        <w:rPr>
          <w:rFonts w:cstheme="minorHAnsi"/>
          <w:i/>
          <w:w w:val="95"/>
          <w:sz w:val="20"/>
          <w:szCs w:val="20"/>
          <w:lang w:val="it-IT"/>
        </w:rPr>
        <w:t>Notte di luna</w:t>
      </w:r>
      <w:r w:rsidRPr="0016020A">
        <w:rPr>
          <w:rFonts w:cstheme="minorHAnsi"/>
          <w:w w:val="95"/>
          <w:sz w:val="20"/>
          <w:szCs w:val="20"/>
          <w:lang w:val="it-IT"/>
        </w:rPr>
        <w:t xml:space="preserve">). </w:t>
      </w:r>
      <w:r w:rsidRPr="0058575B">
        <w:rPr>
          <w:rFonts w:cstheme="minorHAnsi"/>
          <w:sz w:val="20"/>
          <w:szCs w:val="20"/>
        </w:rPr>
        <w:t xml:space="preserve">A </w:t>
      </w:r>
      <w:proofErr w:type="spellStart"/>
      <w:r w:rsidRPr="0058575B">
        <w:rPr>
          <w:rFonts w:cstheme="minorHAnsi"/>
          <w:sz w:val="20"/>
          <w:szCs w:val="20"/>
        </w:rPr>
        <w:t>matita</w:t>
      </w:r>
      <w:proofErr w:type="spellEnd"/>
      <w:r w:rsidRPr="0058575B">
        <w:rPr>
          <w:rFonts w:cstheme="minorHAnsi"/>
          <w:sz w:val="20"/>
          <w:szCs w:val="20"/>
        </w:rPr>
        <w:t>: V.</w:t>
      </w:r>
    </w:p>
    <w:p w14:paraId="65A223C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842B9CC" w14:textId="77777777" w:rsidR="00670F9A" w:rsidRPr="0016020A" w:rsidRDefault="00670F9A" w:rsidP="0058575B">
      <w:pPr>
        <w:pStyle w:val="Paragrafoelenco"/>
        <w:numPr>
          <w:ilvl w:val="0"/>
          <w:numId w:val="35"/>
        </w:numPr>
        <w:tabs>
          <w:tab w:val="left" w:pos="0"/>
          <w:tab w:val="left" w:pos="993"/>
          <w:tab w:val="left" w:pos="1315"/>
        </w:tabs>
        <w:spacing w:after="0" w:line="240" w:lineRule="auto"/>
        <w:ind w:left="0" w:firstLine="0"/>
        <w:rPr>
          <w:rFonts w:cstheme="minorHAnsi"/>
          <w:sz w:val="20"/>
          <w:szCs w:val="20"/>
          <w:lang w:val="it-IT"/>
        </w:rPr>
      </w:pPr>
      <w:r w:rsidRPr="0016020A">
        <w:rPr>
          <w:rFonts w:cstheme="minorHAnsi"/>
          <w:sz w:val="20"/>
          <w:szCs w:val="20"/>
          <w:lang w:val="it-IT"/>
        </w:rPr>
        <w:t xml:space="preserve">2 ff. di cui il primo doppio, il secondo semplice,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Inchiostro nero. In testa al foglio semplice l’indicazione a matita rossa: Parte </w:t>
      </w:r>
      <w:proofErr w:type="gramStart"/>
      <w:r w:rsidRPr="0016020A">
        <w:rPr>
          <w:rFonts w:cstheme="minorHAnsi"/>
          <w:sz w:val="20"/>
          <w:szCs w:val="20"/>
          <w:lang w:val="it-IT"/>
        </w:rPr>
        <w:t>2</w:t>
      </w:r>
      <w:r w:rsidRPr="0016020A">
        <w:rPr>
          <w:rFonts w:cstheme="minorHAnsi"/>
          <w:position w:val="4"/>
          <w:sz w:val="20"/>
          <w:szCs w:val="20"/>
          <w:lang w:val="it-IT"/>
        </w:rPr>
        <w:t>a</w:t>
      </w:r>
      <w:proofErr w:type="gramEnd"/>
      <w:r w:rsidRPr="0016020A">
        <w:rPr>
          <w:rFonts w:cstheme="minorHAnsi"/>
          <w:sz w:val="20"/>
          <w:szCs w:val="20"/>
          <w:lang w:val="it-IT"/>
        </w:rPr>
        <w:t>.</w:t>
      </w:r>
    </w:p>
    <w:p w14:paraId="52DE854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Primo foglio:</w:t>
      </w:r>
    </w:p>
    <w:p w14:paraId="3DACABA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Il dopodomani mattina, venerdì, la borsa di cuoio frusto </w:t>
      </w:r>
      <w:r w:rsidRPr="0016020A">
        <w:rPr>
          <w:rFonts w:cstheme="minorHAnsi"/>
          <w:w w:val="95"/>
          <w:sz w:val="20"/>
          <w:szCs w:val="20"/>
          <w:lang w:val="it-IT"/>
        </w:rPr>
        <w:t>del caporalmaggiore Zaniboni rovesciò sul tavolo del furiere la so</w:t>
      </w:r>
      <w:r w:rsidRPr="0016020A">
        <w:rPr>
          <w:rFonts w:cstheme="minorHAnsi"/>
          <w:sz w:val="20"/>
          <w:szCs w:val="20"/>
          <w:lang w:val="it-IT"/>
        </w:rPr>
        <w:t>lita valanga di raccomandate</w:t>
      </w:r>
    </w:p>
    <w:p w14:paraId="2442B10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maledicendo in bergamasco susini e susine. </w:t>
      </w:r>
      <w:r w:rsidRPr="0016020A">
        <w:rPr>
          <w:rFonts w:cstheme="minorHAnsi"/>
          <w:sz w:val="20"/>
          <w:szCs w:val="20"/>
          <w:lang w:val="it-IT"/>
        </w:rPr>
        <w:t>Secondo foglio:</w:t>
      </w:r>
    </w:p>
    <w:p w14:paraId="2D8D9D8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«Vede, avvocato», disse la mamma arrossendo nella com</w:t>
      </w:r>
      <w:r w:rsidRPr="0016020A">
        <w:rPr>
          <w:rFonts w:cstheme="minorHAnsi"/>
          <w:sz w:val="20"/>
          <w:szCs w:val="20"/>
          <w:lang w:val="it-IT"/>
        </w:rPr>
        <w:t>mozione, «la mia figliola non sarà... voglio dire... ecco...</w:t>
      </w:r>
    </w:p>
    <w:p w14:paraId="2CE10AED"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lastRenderedPageBreak/>
        <w:t>Explicit</w:t>
      </w:r>
      <w:r w:rsidRPr="0016020A">
        <w:rPr>
          <w:rFonts w:cstheme="minorHAnsi"/>
          <w:sz w:val="20"/>
          <w:szCs w:val="20"/>
          <w:lang w:val="it-IT"/>
        </w:rPr>
        <w:t>: I bagni di sole, oggi, per la gioventù specialmente... si può dire che sono indispensabili..</w:t>
      </w:r>
      <w:r w:rsidR="006F2A33" w:rsidRPr="0016020A">
        <w:rPr>
          <w:rFonts w:cstheme="minorHAnsi"/>
          <w:sz w:val="20"/>
          <w:szCs w:val="20"/>
          <w:lang w:val="it-IT"/>
        </w:rPr>
        <w:t>.</w:t>
      </w:r>
    </w:p>
    <w:p w14:paraId="506CF97E" w14:textId="77777777" w:rsidR="006F2A33" w:rsidRPr="0016020A" w:rsidRDefault="006F2A33" w:rsidP="0058575B">
      <w:pPr>
        <w:pStyle w:val="Corpotesto"/>
        <w:tabs>
          <w:tab w:val="left" w:pos="0"/>
          <w:tab w:val="left" w:pos="993"/>
        </w:tabs>
        <w:spacing w:after="0" w:line="240" w:lineRule="auto"/>
        <w:ind w:left="0"/>
        <w:rPr>
          <w:rFonts w:cstheme="minorHAnsi"/>
          <w:w w:val="110"/>
          <w:sz w:val="20"/>
          <w:szCs w:val="20"/>
          <w:lang w:val="it-IT"/>
        </w:rPr>
      </w:pPr>
    </w:p>
    <w:p w14:paraId="7FAC36FA" w14:textId="77777777" w:rsidR="00670F9A" w:rsidRPr="0058575B" w:rsidRDefault="006F2A33" w:rsidP="0058575B">
      <w:pPr>
        <w:pStyle w:val="Corpotesto"/>
        <w:tabs>
          <w:tab w:val="left" w:pos="0"/>
          <w:tab w:val="left" w:pos="993"/>
        </w:tabs>
        <w:spacing w:after="0" w:line="240" w:lineRule="auto"/>
        <w:ind w:left="0"/>
        <w:rPr>
          <w:rFonts w:cstheme="minorHAnsi"/>
          <w:b/>
          <w:color w:val="000000" w:themeColor="text1"/>
          <w:sz w:val="20"/>
          <w:szCs w:val="20"/>
        </w:rPr>
      </w:pPr>
      <w:r w:rsidRPr="0058575B">
        <w:rPr>
          <w:rFonts w:cstheme="minorHAnsi"/>
          <w:b/>
          <w:color w:val="000000" w:themeColor="text1"/>
          <w:w w:val="110"/>
          <w:sz w:val="20"/>
          <w:szCs w:val="20"/>
        </w:rPr>
        <w:t>SERIE I.</w:t>
      </w:r>
      <w:r w:rsidR="00670F9A" w:rsidRPr="0058575B">
        <w:rPr>
          <w:rFonts w:cstheme="minorHAnsi"/>
          <w:b/>
          <w:color w:val="000000" w:themeColor="text1"/>
          <w:w w:val="110"/>
          <w:sz w:val="20"/>
          <w:szCs w:val="20"/>
        </w:rPr>
        <w:t>8.</w:t>
      </w:r>
    </w:p>
    <w:p w14:paraId="0CC61DB8"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rPr>
      </w:pPr>
      <w:proofErr w:type="spellStart"/>
      <w:r w:rsidRPr="0058575B">
        <w:rPr>
          <w:rFonts w:asciiTheme="minorHAnsi" w:hAnsiTheme="minorHAnsi" w:cstheme="minorHAnsi"/>
          <w:b/>
          <w:color w:val="000000" w:themeColor="text1"/>
          <w:sz w:val="20"/>
          <w:szCs w:val="20"/>
        </w:rPr>
        <w:t>L’Adalgisa</w:t>
      </w:r>
      <w:proofErr w:type="spellEnd"/>
    </w:p>
    <w:p w14:paraId="276EC9ED"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604557C5" w14:textId="77777777" w:rsidR="00670F9A" w:rsidRPr="0058575B" w:rsidRDefault="00670F9A" w:rsidP="0058575B">
      <w:pPr>
        <w:pStyle w:val="Paragrafoelenco"/>
        <w:numPr>
          <w:ilvl w:val="0"/>
          <w:numId w:val="34"/>
        </w:numPr>
        <w:tabs>
          <w:tab w:val="left" w:pos="0"/>
          <w:tab w:val="left" w:pos="993"/>
          <w:tab w:val="left" w:pos="1322"/>
        </w:tabs>
        <w:spacing w:after="0" w:line="240" w:lineRule="auto"/>
        <w:ind w:left="0" w:firstLine="0"/>
        <w:rPr>
          <w:rFonts w:cstheme="minorHAnsi"/>
          <w:sz w:val="20"/>
          <w:szCs w:val="20"/>
        </w:rPr>
      </w:pPr>
      <w:r w:rsidRPr="0016020A">
        <w:rPr>
          <w:rFonts w:cstheme="minorHAnsi"/>
          <w:w w:val="95"/>
          <w:sz w:val="20"/>
          <w:szCs w:val="20"/>
          <w:lang w:val="it-IT"/>
        </w:rPr>
        <w:t xml:space="preserve">Cartelletta verde a quadretti con in alto a sinistra l’indicazione </w:t>
      </w:r>
      <w:r w:rsidRPr="0016020A">
        <w:rPr>
          <w:rFonts w:cstheme="minorHAnsi"/>
          <w:sz w:val="20"/>
          <w:szCs w:val="20"/>
          <w:lang w:val="it-IT"/>
        </w:rPr>
        <w:t xml:space="preserve">di Roscioni: </w:t>
      </w:r>
      <w:r w:rsidRPr="0016020A">
        <w:rPr>
          <w:rFonts w:cstheme="minorHAnsi"/>
          <w:i/>
          <w:sz w:val="20"/>
          <w:szCs w:val="20"/>
          <w:lang w:val="it-IT"/>
        </w:rPr>
        <w:t>Adalgisa</w:t>
      </w:r>
      <w:r w:rsidRPr="0016020A">
        <w:rPr>
          <w:rFonts w:cstheme="minorHAnsi"/>
          <w:sz w:val="20"/>
          <w:szCs w:val="20"/>
          <w:lang w:val="it-IT"/>
        </w:rPr>
        <w:t xml:space="preserve">. </w:t>
      </w:r>
      <w:r w:rsidRPr="0058575B">
        <w:rPr>
          <w:rFonts w:cstheme="minorHAnsi"/>
          <w:sz w:val="20"/>
          <w:szCs w:val="20"/>
        </w:rPr>
        <w:t xml:space="preserve">Sulla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II.</w:t>
      </w:r>
    </w:p>
    <w:p w14:paraId="5F45162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86EC999" w14:textId="77777777" w:rsidR="006F2A33" w:rsidRPr="0016020A" w:rsidRDefault="00670F9A" w:rsidP="0058575B">
      <w:pPr>
        <w:pStyle w:val="Paragrafoelenco"/>
        <w:numPr>
          <w:ilvl w:val="0"/>
          <w:numId w:val="34"/>
        </w:numPr>
        <w:tabs>
          <w:tab w:val="left" w:pos="0"/>
          <w:tab w:val="left" w:pos="993"/>
          <w:tab w:val="left" w:pos="1329"/>
        </w:tabs>
        <w:spacing w:after="0" w:line="240" w:lineRule="auto"/>
        <w:ind w:left="0" w:firstLine="0"/>
        <w:rPr>
          <w:rFonts w:cstheme="minorHAnsi"/>
          <w:sz w:val="20"/>
          <w:szCs w:val="20"/>
          <w:lang w:val="it-IT"/>
        </w:rPr>
      </w:pPr>
      <w:r w:rsidRPr="0016020A">
        <w:rPr>
          <w:rFonts w:cstheme="minorHAnsi"/>
          <w:sz w:val="20"/>
          <w:szCs w:val="20"/>
          <w:lang w:val="it-IT"/>
        </w:rPr>
        <w:t xml:space="preserve">1 foglio usato al </w:t>
      </w:r>
      <w:r w:rsidRPr="0016020A">
        <w:rPr>
          <w:rFonts w:cstheme="minorHAnsi"/>
          <w:i/>
          <w:sz w:val="20"/>
          <w:szCs w:val="20"/>
          <w:lang w:val="it-IT"/>
        </w:rPr>
        <w:t xml:space="preserve">recto </w:t>
      </w:r>
      <w:r w:rsidRPr="0016020A">
        <w:rPr>
          <w:rFonts w:cstheme="minorHAnsi"/>
          <w:sz w:val="20"/>
          <w:szCs w:val="20"/>
          <w:lang w:val="it-IT"/>
        </w:rPr>
        <w:t xml:space="preserve">con alcuni appunti sotto l’indicazione: </w:t>
      </w:r>
      <w:proofErr w:type="gramStart"/>
      <w:r w:rsidRPr="0016020A">
        <w:rPr>
          <w:rFonts w:cstheme="minorHAnsi"/>
          <w:sz w:val="20"/>
          <w:szCs w:val="20"/>
          <w:lang w:val="it-IT"/>
        </w:rPr>
        <w:t>Pro-memoria</w:t>
      </w:r>
      <w:proofErr w:type="gramEnd"/>
      <w:r w:rsidRPr="0016020A">
        <w:rPr>
          <w:rFonts w:cstheme="minorHAnsi"/>
          <w:sz w:val="20"/>
          <w:szCs w:val="20"/>
          <w:lang w:val="it-IT"/>
        </w:rPr>
        <w:t xml:space="preserve"> Gadda.</w:t>
      </w:r>
    </w:p>
    <w:p w14:paraId="4D38FC13" w14:textId="77777777" w:rsidR="006F2A33" w:rsidRPr="0016020A" w:rsidRDefault="006F2A33" w:rsidP="0058575B">
      <w:pPr>
        <w:tabs>
          <w:tab w:val="left" w:pos="0"/>
          <w:tab w:val="left" w:pos="993"/>
          <w:tab w:val="left" w:pos="1329"/>
        </w:tabs>
        <w:spacing w:after="0" w:line="240" w:lineRule="auto"/>
        <w:rPr>
          <w:rFonts w:cstheme="minorHAnsi"/>
          <w:sz w:val="20"/>
          <w:szCs w:val="20"/>
          <w:lang w:val="it-IT"/>
        </w:rPr>
      </w:pPr>
    </w:p>
    <w:p w14:paraId="1E2B4ABB" w14:textId="77777777" w:rsidR="006F2A33" w:rsidRPr="0016020A" w:rsidRDefault="006F2A33" w:rsidP="0058575B">
      <w:pPr>
        <w:tabs>
          <w:tab w:val="left" w:pos="0"/>
          <w:tab w:val="left" w:pos="993"/>
          <w:tab w:val="left" w:pos="1329"/>
        </w:tabs>
        <w:spacing w:after="0" w:line="240" w:lineRule="auto"/>
        <w:rPr>
          <w:rFonts w:cstheme="minorHAnsi"/>
          <w:sz w:val="20"/>
          <w:szCs w:val="20"/>
          <w:lang w:val="it-IT"/>
        </w:rPr>
      </w:pPr>
    </w:p>
    <w:p w14:paraId="7DDEBC00" w14:textId="77777777" w:rsidR="00670F9A" w:rsidRPr="0016020A" w:rsidRDefault="006F2A33" w:rsidP="0058575B">
      <w:pPr>
        <w:tabs>
          <w:tab w:val="left" w:pos="0"/>
          <w:tab w:val="left" w:pos="993"/>
          <w:tab w:val="left" w:pos="1329"/>
        </w:tabs>
        <w:spacing w:after="0" w:line="240" w:lineRule="auto"/>
        <w:rPr>
          <w:rFonts w:cstheme="minorHAnsi"/>
          <w:b/>
          <w:color w:val="000000" w:themeColor="text1"/>
          <w:sz w:val="20"/>
          <w:szCs w:val="20"/>
          <w:lang w:val="it-IT"/>
        </w:rPr>
      </w:pPr>
      <w:r w:rsidRPr="0016020A">
        <w:rPr>
          <w:rFonts w:cstheme="minorHAnsi"/>
          <w:b/>
          <w:color w:val="000000" w:themeColor="text1"/>
          <w:w w:val="110"/>
          <w:sz w:val="20"/>
          <w:szCs w:val="20"/>
          <w:lang w:val="it-IT"/>
        </w:rPr>
        <w:t>SERIE I.</w:t>
      </w:r>
      <w:r w:rsidR="00670F9A" w:rsidRPr="0016020A">
        <w:rPr>
          <w:rFonts w:cstheme="minorHAnsi"/>
          <w:b/>
          <w:color w:val="000000" w:themeColor="text1"/>
          <w:w w:val="110"/>
          <w:sz w:val="20"/>
          <w:szCs w:val="20"/>
          <w:lang w:val="it-IT"/>
        </w:rPr>
        <w:t>9.</w:t>
      </w:r>
    </w:p>
    <w:p w14:paraId="64DF448F"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Il club delle ombre (Accoppiamenti giudiziosi)</w:t>
      </w:r>
    </w:p>
    <w:p w14:paraId="645605D4"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532A74B9" w14:textId="77777777" w:rsidR="00670F9A" w:rsidRPr="0058575B" w:rsidRDefault="00670F9A" w:rsidP="0058575B">
      <w:pPr>
        <w:pStyle w:val="Paragrafoelenco"/>
        <w:numPr>
          <w:ilvl w:val="0"/>
          <w:numId w:val="33"/>
        </w:numPr>
        <w:tabs>
          <w:tab w:val="left" w:pos="0"/>
          <w:tab w:val="left" w:pos="993"/>
          <w:tab w:val="left" w:pos="1250"/>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azzurra a quadretti con in alto a sinistra l’indicazione </w:t>
      </w:r>
      <w:r w:rsidRPr="0016020A">
        <w:rPr>
          <w:rFonts w:cstheme="minorHAnsi"/>
          <w:sz w:val="20"/>
          <w:szCs w:val="20"/>
          <w:lang w:val="it-IT"/>
        </w:rPr>
        <w:t xml:space="preserve">di Roscioni: Accoppiamenti giudiziosi. </w:t>
      </w:r>
      <w:r w:rsidRPr="0058575B">
        <w:rPr>
          <w:rFonts w:cstheme="minorHAnsi"/>
          <w:sz w:val="20"/>
          <w:szCs w:val="20"/>
        </w:rPr>
        <w:t xml:space="preserve">Sulla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III.</w:t>
      </w:r>
    </w:p>
    <w:p w14:paraId="1ECCCDD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200F1B8" w14:textId="77777777" w:rsidR="00670F9A" w:rsidRPr="0016020A" w:rsidRDefault="00670F9A" w:rsidP="0058575B">
      <w:pPr>
        <w:pStyle w:val="Paragrafoelenco"/>
        <w:numPr>
          <w:ilvl w:val="0"/>
          <w:numId w:val="33"/>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 xml:space="preserve">Un invito al club </w:t>
      </w:r>
      <w:r w:rsidRPr="0016020A">
        <w:rPr>
          <w:rFonts w:cstheme="minorHAnsi"/>
          <w:sz w:val="20"/>
          <w:szCs w:val="20"/>
          <w:lang w:val="it-IT"/>
        </w:rPr>
        <w:t>[</w:t>
      </w:r>
      <w:r w:rsidRPr="0058575B">
        <w:rPr>
          <w:rFonts w:cstheme="minorHAnsi"/>
          <w:sz w:val="20"/>
          <w:szCs w:val="20"/>
        </w:rPr>
        <w:t></w:t>
      </w:r>
      <w:r w:rsidRPr="0016020A">
        <w:rPr>
          <w:rFonts w:cstheme="minorHAnsi"/>
          <w:sz w:val="20"/>
          <w:szCs w:val="20"/>
          <w:lang w:val="it-IT"/>
        </w:rPr>
        <w:t xml:space="preserve"> </w:t>
      </w:r>
      <w:r w:rsidRPr="0016020A">
        <w:rPr>
          <w:rFonts w:cstheme="minorHAnsi"/>
          <w:i/>
          <w:sz w:val="20"/>
          <w:szCs w:val="20"/>
          <w:lang w:val="it-IT"/>
        </w:rPr>
        <w:t>Il club delle ombre</w:t>
      </w:r>
      <w:r w:rsidRPr="0016020A">
        <w:rPr>
          <w:rFonts w:cstheme="minorHAnsi"/>
          <w:sz w:val="20"/>
          <w:szCs w:val="20"/>
          <w:lang w:val="it-IT"/>
        </w:rPr>
        <w:t>]</w:t>
      </w:r>
    </w:p>
    <w:p w14:paraId="6945E00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 ff. </w:t>
      </w:r>
      <w:proofErr w:type="spellStart"/>
      <w:r w:rsidRPr="0016020A">
        <w:rPr>
          <w:rFonts w:cstheme="minorHAnsi"/>
          <w:sz w:val="20"/>
          <w:szCs w:val="20"/>
          <w:lang w:val="it-IT"/>
        </w:rPr>
        <w:t>dss</w:t>
      </w:r>
      <w:proofErr w:type="spellEnd"/>
      <w:r w:rsidRPr="0016020A">
        <w:rPr>
          <w:rFonts w:cstheme="minorHAnsi"/>
          <w:sz w:val="20"/>
          <w:szCs w:val="20"/>
          <w:lang w:val="it-IT"/>
        </w:rPr>
        <w:t>. con correzioni aut., numerati [</w:t>
      </w:r>
      <w:proofErr w:type="gramStart"/>
      <w:r w:rsidRPr="0016020A">
        <w:rPr>
          <w:rFonts w:cstheme="minorHAnsi"/>
          <w:sz w:val="20"/>
          <w:szCs w:val="20"/>
          <w:lang w:val="it-IT"/>
        </w:rPr>
        <w:t>1]-</w:t>
      </w:r>
      <w:proofErr w:type="gramEnd"/>
      <w:r w:rsidRPr="0016020A">
        <w:rPr>
          <w:rFonts w:cstheme="minorHAnsi"/>
          <w:sz w:val="20"/>
          <w:szCs w:val="20"/>
          <w:lang w:val="it-IT"/>
        </w:rPr>
        <w:t>7. Manca il f. 5, come segnalato da una nota di G. a matita rossa sul margine superiore del f. 6: manca pagina a foglio 6.</w:t>
      </w:r>
    </w:p>
    <w:p w14:paraId="38B16C7A"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Un invito al club.</w:t>
      </w:r>
    </w:p>
    <w:p w14:paraId="099B53A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Sulla destra, di mano di G., il titolo definitivo </w:t>
      </w:r>
      <w:r w:rsidRPr="0016020A">
        <w:rPr>
          <w:rFonts w:cstheme="minorHAnsi"/>
          <w:i/>
          <w:sz w:val="20"/>
          <w:szCs w:val="20"/>
          <w:lang w:val="it-IT"/>
        </w:rPr>
        <w:t>Il club delle ombre</w:t>
      </w:r>
      <w:r w:rsidRPr="0016020A">
        <w:rPr>
          <w:rFonts w:cstheme="minorHAnsi"/>
          <w:sz w:val="20"/>
          <w:szCs w:val="20"/>
          <w:lang w:val="it-IT"/>
        </w:rPr>
        <w:t xml:space="preserve">, a </w:t>
      </w:r>
      <w:r w:rsidRPr="0016020A">
        <w:rPr>
          <w:rFonts w:cstheme="minorHAnsi"/>
          <w:w w:val="95"/>
          <w:sz w:val="20"/>
          <w:szCs w:val="20"/>
          <w:lang w:val="it-IT"/>
        </w:rPr>
        <w:t xml:space="preserve">matita rossa. Sul margine superiore destro l’indicazione, sempre a </w:t>
      </w:r>
      <w:r w:rsidRPr="0016020A">
        <w:rPr>
          <w:rFonts w:cstheme="minorHAnsi"/>
          <w:sz w:val="20"/>
          <w:szCs w:val="20"/>
          <w:lang w:val="it-IT"/>
        </w:rPr>
        <w:t>matita rossa: Firenze 1949, accompagnata da un punto di domanda.</w:t>
      </w:r>
    </w:p>
    <w:p w14:paraId="26E5AEA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Quando rovaio si ristette di là dai gioghi del monte, e qualche sbrano del nubiloso pelliccione che ne sovrasta lasciò travede</w:t>
      </w:r>
      <w:r w:rsidRPr="0016020A">
        <w:rPr>
          <w:rFonts w:cstheme="minorHAnsi"/>
          <w:sz w:val="20"/>
          <w:szCs w:val="20"/>
          <w:lang w:val="it-IT"/>
        </w:rPr>
        <w:t>re l’azzurro</w:t>
      </w:r>
    </w:p>
    <w:p w14:paraId="546AD75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Di cui era germinato il segno nel cielo, per un’ora, il suo vano fiore, il suo vano smeraldo.</w:t>
      </w:r>
    </w:p>
    <w:p w14:paraId="21D53E0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CB8E584"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2C49A610" w14:textId="77777777" w:rsidR="00670F9A" w:rsidRPr="0058575B" w:rsidRDefault="006F2A33" w:rsidP="0058575B">
      <w:pPr>
        <w:pStyle w:val="Corpotesto"/>
        <w:tabs>
          <w:tab w:val="left" w:pos="0"/>
          <w:tab w:val="left" w:pos="993"/>
        </w:tabs>
        <w:spacing w:after="0" w:line="240" w:lineRule="auto"/>
        <w:ind w:left="0"/>
        <w:rPr>
          <w:rFonts w:cstheme="minorHAnsi"/>
          <w:b/>
          <w:color w:val="000000" w:themeColor="text1"/>
          <w:sz w:val="20"/>
          <w:szCs w:val="20"/>
        </w:rPr>
      </w:pPr>
      <w:r w:rsidRPr="0058575B">
        <w:rPr>
          <w:rFonts w:cstheme="minorHAnsi"/>
          <w:b/>
          <w:color w:val="000000" w:themeColor="text1"/>
          <w:sz w:val="20"/>
          <w:szCs w:val="20"/>
        </w:rPr>
        <w:t xml:space="preserve">SERIE I. </w:t>
      </w:r>
      <w:r w:rsidR="00670F9A" w:rsidRPr="0058575B">
        <w:rPr>
          <w:rFonts w:cstheme="minorHAnsi"/>
          <w:b/>
          <w:color w:val="000000" w:themeColor="text1"/>
          <w:w w:val="105"/>
          <w:sz w:val="20"/>
          <w:szCs w:val="20"/>
        </w:rPr>
        <w:t>10.</w:t>
      </w:r>
    </w:p>
    <w:p w14:paraId="207474A1"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rPr>
      </w:pPr>
      <w:proofErr w:type="spellStart"/>
      <w:r w:rsidRPr="0058575B">
        <w:rPr>
          <w:rFonts w:asciiTheme="minorHAnsi" w:hAnsiTheme="minorHAnsi" w:cstheme="minorHAnsi"/>
          <w:b/>
          <w:color w:val="000000" w:themeColor="text1"/>
          <w:w w:val="105"/>
          <w:sz w:val="20"/>
          <w:szCs w:val="20"/>
        </w:rPr>
        <w:t>Gli</w:t>
      </w:r>
      <w:proofErr w:type="spellEnd"/>
      <w:r w:rsidRPr="0058575B">
        <w:rPr>
          <w:rFonts w:asciiTheme="minorHAnsi" w:hAnsiTheme="minorHAnsi" w:cstheme="minorHAnsi"/>
          <w:b/>
          <w:color w:val="000000" w:themeColor="text1"/>
          <w:w w:val="105"/>
          <w:sz w:val="20"/>
          <w:szCs w:val="20"/>
        </w:rPr>
        <w:t xml:space="preserve"> anni</w:t>
      </w:r>
    </w:p>
    <w:p w14:paraId="2EAAFC89"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70A6E883" w14:textId="77777777" w:rsidR="00670F9A" w:rsidRPr="0058575B" w:rsidRDefault="00670F9A" w:rsidP="0058575B">
      <w:pPr>
        <w:pStyle w:val="Paragrafoelenco"/>
        <w:numPr>
          <w:ilvl w:val="0"/>
          <w:numId w:val="32"/>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Cartelletta verde a quadretti con in alto a sinistra l’indicazione </w:t>
      </w:r>
      <w:r w:rsidRPr="0016020A">
        <w:rPr>
          <w:rFonts w:cstheme="minorHAnsi"/>
          <w:sz w:val="20"/>
          <w:szCs w:val="20"/>
          <w:lang w:val="it-IT"/>
        </w:rPr>
        <w:t xml:space="preserve">di Roscioni: </w:t>
      </w:r>
      <w:r w:rsidRPr="0016020A">
        <w:rPr>
          <w:rFonts w:cstheme="minorHAnsi"/>
          <w:i/>
          <w:sz w:val="20"/>
          <w:szCs w:val="20"/>
          <w:lang w:val="it-IT"/>
        </w:rPr>
        <w:t>Gli Anni</w:t>
      </w:r>
      <w:r w:rsidRPr="0016020A">
        <w:rPr>
          <w:rFonts w:cstheme="minorHAnsi"/>
          <w:sz w:val="20"/>
          <w:szCs w:val="20"/>
          <w:lang w:val="it-IT"/>
        </w:rPr>
        <w:t xml:space="preserve">. </w:t>
      </w:r>
      <w:r w:rsidRPr="0058575B">
        <w:rPr>
          <w:rFonts w:cstheme="minorHAnsi"/>
          <w:sz w:val="20"/>
          <w:szCs w:val="20"/>
        </w:rPr>
        <w:t xml:space="preserve">Sulla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VII.</w:t>
      </w:r>
    </w:p>
    <w:p w14:paraId="4E32D42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F0127F2" w14:textId="77777777" w:rsidR="00670F9A" w:rsidRPr="0016020A" w:rsidRDefault="00670F9A" w:rsidP="0058575B">
      <w:pPr>
        <w:pStyle w:val="Paragrafoelenco"/>
        <w:numPr>
          <w:ilvl w:val="0"/>
          <w:numId w:val="32"/>
        </w:numPr>
        <w:tabs>
          <w:tab w:val="left" w:pos="0"/>
          <w:tab w:val="left" w:pos="993"/>
          <w:tab w:val="left" w:pos="1249"/>
        </w:tabs>
        <w:spacing w:after="0" w:line="240" w:lineRule="auto"/>
        <w:ind w:left="0" w:firstLine="0"/>
        <w:rPr>
          <w:rFonts w:cstheme="minorHAnsi"/>
          <w:sz w:val="20"/>
          <w:szCs w:val="20"/>
          <w:lang w:val="it-IT"/>
        </w:rPr>
      </w:pPr>
      <w:r w:rsidRPr="0016020A">
        <w:rPr>
          <w:rFonts w:cstheme="minorHAnsi"/>
          <w:sz w:val="20"/>
          <w:szCs w:val="20"/>
          <w:lang w:val="it-IT"/>
        </w:rPr>
        <w:t xml:space="preserve">13 ff. di bloc-notes a righe di cui 1, 2, 3, 7, 9, 13 usati al </w:t>
      </w:r>
      <w:r w:rsidRPr="0016020A">
        <w:rPr>
          <w:rFonts w:cstheme="minorHAnsi"/>
          <w:i/>
          <w:sz w:val="20"/>
          <w:szCs w:val="20"/>
          <w:lang w:val="it-IT"/>
        </w:rPr>
        <w:t>recto</w:t>
      </w:r>
      <w:r w:rsidRPr="0016020A">
        <w:rPr>
          <w:rFonts w:cstheme="minorHAnsi"/>
          <w:sz w:val="20"/>
          <w:szCs w:val="20"/>
          <w:lang w:val="it-IT"/>
        </w:rPr>
        <w:t xml:space="preserve">, gli altri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con appunti a matita.</w:t>
      </w:r>
    </w:p>
    <w:p w14:paraId="3A66319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D89ADBE" w14:textId="77777777" w:rsidR="00670F9A" w:rsidRPr="0016020A" w:rsidRDefault="00670F9A" w:rsidP="0058575B">
      <w:pPr>
        <w:pStyle w:val="Paragrafoelenco"/>
        <w:numPr>
          <w:ilvl w:val="0"/>
          <w:numId w:val="32"/>
        </w:numPr>
        <w:tabs>
          <w:tab w:val="left" w:pos="0"/>
          <w:tab w:val="left" w:pos="993"/>
          <w:tab w:val="left" w:pos="1249"/>
        </w:tabs>
        <w:spacing w:after="0" w:line="240" w:lineRule="auto"/>
        <w:ind w:left="0" w:firstLine="0"/>
        <w:rPr>
          <w:rFonts w:cstheme="minorHAnsi"/>
          <w:sz w:val="20"/>
          <w:szCs w:val="20"/>
          <w:lang w:val="it-IT"/>
        </w:rPr>
      </w:pPr>
      <w:r w:rsidRPr="0016020A">
        <w:rPr>
          <w:rFonts w:cstheme="minorHAnsi"/>
          <w:w w:val="95"/>
          <w:sz w:val="20"/>
          <w:szCs w:val="20"/>
          <w:lang w:val="it-IT"/>
        </w:rPr>
        <w:t>4 ff. di vario formato, di cui 2 doppi e 2 semplici (uno è costitui</w:t>
      </w:r>
      <w:r w:rsidRPr="0016020A">
        <w:rPr>
          <w:rFonts w:cstheme="minorHAnsi"/>
          <w:sz w:val="20"/>
          <w:szCs w:val="20"/>
          <w:lang w:val="it-IT"/>
        </w:rPr>
        <w:t>to dalla lista del giorno del Ristorante Crispi, Milano, Piazza Crispi, Via Catena 6) con appunti e schizzi.</w:t>
      </w:r>
      <w:r w:rsidR="006D2AB9" w:rsidRPr="0016020A">
        <w:rPr>
          <w:rFonts w:cstheme="minorHAnsi"/>
          <w:sz w:val="20"/>
          <w:szCs w:val="20"/>
          <w:lang w:val="it-IT"/>
        </w:rPr>
        <w:t xml:space="preserve"> </w:t>
      </w:r>
    </w:p>
    <w:p w14:paraId="25DB593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t xml:space="preserve">4) Estratto della rivista «Nuova Antologia», a. 75, vol. </w:t>
      </w:r>
      <w:r w:rsidRPr="0058575B">
        <w:rPr>
          <w:rFonts w:cstheme="minorHAnsi"/>
          <w:sz w:val="20"/>
          <w:szCs w:val="20"/>
        </w:rPr>
        <w:t>CDIX, f.</w:t>
      </w:r>
    </w:p>
    <w:p w14:paraId="6AF9A0B6" w14:textId="77777777" w:rsidR="006F2A33"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1637, </w:t>
      </w:r>
      <w:proofErr w:type="gramStart"/>
      <w:r w:rsidRPr="0016020A">
        <w:rPr>
          <w:rFonts w:cstheme="minorHAnsi"/>
          <w:sz w:val="20"/>
          <w:szCs w:val="20"/>
          <w:lang w:val="it-IT"/>
        </w:rPr>
        <w:t>1 giugno</w:t>
      </w:r>
      <w:proofErr w:type="gramEnd"/>
      <w:r w:rsidRPr="0016020A">
        <w:rPr>
          <w:rFonts w:cstheme="minorHAnsi"/>
          <w:sz w:val="20"/>
          <w:szCs w:val="20"/>
          <w:lang w:val="it-IT"/>
        </w:rPr>
        <w:t xml:space="preserve"> 1940, con l’articolo </w:t>
      </w:r>
      <w:r w:rsidRPr="0016020A">
        <w:rPr>
          <w:rFonts w:cstheme="minorHAnsi"/>
          <w:i/>
          <w:sz w:val="20"/>
          <w:szCs w:val="20"/>
          <w:lang w:val="it-IT"/>
        </w:rPr>
        <w:t>Tecnica e poesia</w:t>
      </w:r>
      <w:r w:rsidRPr="0016020A">
        <w:rPr>
          <w:rFonts w:cstheme="minorHAnsi"/>
          <w:sz w:val="20"/>
          <w:szCs w:val="20"/>
          <w:lang w:val="it-IT"/>
        </w:rPr>
        <w:t>, pp. 287-96.</w:t>
      </w:r>
    </w:p>
    <w:p w14:paraId="05976640" w14:textId="77777777" w:rsidR="006F2A33" w:rsidRPr="0016020A" w:rsidRDefault="006F2A33" w:rsidP="0058575B">
      <w:pPr>
        <w:tabs>
          <w:tab w:val="left" w:pos="0"/>
          <w:tab w:val="left" w:pos="993"/>
        </w:tabs>
        <w:spacing w:after="0" w:line="240" w:lineRule="auto"/>
        <w:rPr>
          <w:rFonts w:cstheme="minorHAnsi"/>
          <w:w w:val="105"/>
          <w:sz w:val="20"/>
          <w:szCs w:val="20"/>
          <w:lang w:val="it-IT"/>
        </w:rPr>
      </w:pPr>
    </w:p>
    <w:p w14:paraId="1C3A49BE" w14:textId="77777777" w:rsidR="006F2A33" w:rsidRPr="0016020A" w:rsidRDefault="006F2A33" w:rsidP="0058575B">
      <w:pPr>
        <w:tabs>
          <w:tab w:val="left" w:pos="0"/>
          <w:tab w:val="left" w:pos="993"/>
        </w:tabs>
        <w:spacing w:after="0" w:line="240" w:lineRule="auto"/>
        <w:rPr>
          <w:rFonts w:cstheme="minorHAnsi"/>
          <w:w w:val="105"/>
          <w:sz w:val="20"/>
          <w:szCs w:val="20"/>
          <w:lang w:val="it-IT"/>
        </w:rPr>
      </w:pPr>
    </w:p>
    <w:p w14:paraId="032BC31D" w14:textId="77777777" w:rsidR="00670F9A" w:rsidRPr="0058575B" w:rsidRDefault="006F2A33" w:rsidP="0058575B">
      <w:pPr>
        <w:tabs>
          <w:tab w:val="left" w:pos="0"/>
          <w:tab w:val="left" w:pos="993"/>
        </w:tabs>
        <w:spacing w:after="0" w:line="240" w:lineRule="auto"/>
        <w:rPr>
          <w:rFonts w:cstheme="minorHAnsi"/>
          <w:b/>
          <w:color w:val="000000" w:themeColor="text1"/>
          <w:sz w:val="20"/>
          <w:szCs w:val="20"/>
        </w:rPr>
      </w:pPr>
      <w:r w:rsidRPr="0058575B">
        <w:rPr>
          <w:rFonts w:cstheme="minorHAnsi"/>
          <w:b/>
          <w:color w:val="000000" w:themeColor="text1"/>
          <w:w w:val="105"/>
          <w:sz w:val="20"/>
          <w:szCs w:val="20"/>
        </w:rPr>
        <w:t xml:space="preserve">SERIE I. </w:t>
      </w:r>
      <w:r w:rsidR="00670F9A" w:rsidRPr="0058575B">
        <w:rPr>
          <w:rFonts w:cstheme="minorHAnsi"/>
          <w:b/>
          <w:color w:val="000000" w:themeColor="text1"/>
          <w:w w:val="105"/>
          <w:sz w:val="20"/>
          <w:szCs w:val="20"/>
        </w:rPr>
        <w:t>11.</w:t>
      </w:r>
    </w:p>
    <w:p w14:paraId="40E8CEC8"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rPr>
      </w:pPr>
      <w:r w:rsidRPr="0058575B">
        <w:rPr>
          <w:rFonts w:asciiTheme="minorHAnsi" w:hAnsiTheme="minorHAnsi" w:cstheme="minorHAnsi"/>
          <w:b/>
          <w:color w:val="000000" w:themeColor="text1"/>
          <w:w w:val="95"/>
          <w:sz w:val="20"/>
          <w:szCs w:val="20"/>
        </w:rPr>
        <w:t xml:space="preserve">Verso la </w:t>
      </w:r>
      <w:proofErr w:type="spellStart"/>
      <w:r w:rsidRPr="0058575B">
        <w:rPr>
          <w:rFonts w:asciiTheme="minorHAnsi" w:hAnsiTheme="minorHAnsi" w:cstheme="minorHAnsi"/>
          <w:b/>
          <w:color w:val="000000" w:themeColor="text1"/>
          <w:w w:val="95"/>
          <w:sz w:val="20"/>
          <w:szCs w:val="20"/>
        </w:rPr>
        <w:t>Certosa</w:t>
      </w:r>
      <w:proofErr w:type="spellEnd"/>
    </w:p>
    <w:p w14:paraId="3E519EAF"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5C4169C0" w14:textId="77777777" w:rsidR="00670F9A" w:rsidRPr="0016020A" w:rsidRDefault="00670F9A" w:rsidP="0058575B">
      <w:pPr>
        <w:pStyle w:val="Paragrafoelenco"/>
        <w:numPr>
          <w:ilvl w:val="0"/>
          <w:numId w:val="31"/>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a quadretti con la dicitura «Registri | Pirola | Maggioli». In alto a sinistra l’indicazione di Roscioni: </w:t>
      </w:r>
      <w:r w:rsidRPr="0016020A">
        <w:rPr>
          <w:rFonts w:cstheme="minorHAnsi"/>
          <w:i/>
          <w:w w:val="95"/>
          <w:sz w:val="20"/>
          <w:szCs w:val="20"/>
          <w:lang w:val="it-IT"/>
        </w:rPr>
        <w:t>Verso la Cer</w:t>
      </w:r>
      <w:r w:rsidRPr="0016020A">
        <w:rPr>
          <w:rFonts w:cstheme="minorHAnsi"/>
          <w:i/>
          <w:sz w:val="20"/>
          <w:szCs w:val="20"/>
          <w:lang w:val="it-IT"/>
        </w:rPr>
        <w:t>tosa</w:t>
      </w:r>
      <w:r w:rsidRPr="0016020A">
        <w:rPr>
          <w:rFonts w:cstheme="minorHAnsi"/>
          <w:sz w:val="20"/>
          <w:szCs w:val="20"/>
          <w:lang w:val="it-IT"/>
        </w:rPr>
        <w:t>; a destra, a matita: IV.</w:t>
      </w:r>
    </w:p>
    <w:p w14:paraId="5482E43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C79AFF4" w14:textId="77777777" w:rsidR="00670F9A" w:rsidRPr="0016020A" w:rsidRDefault="00670F9A" w:rsidP="0058575B">
      <w:pPr>
        <w:pStyle w:val="Paragrafoelenco"/>
        <w:numPr>
          <w:ilvl w:val="0"/>
          <w:numId w:val="31"/>
        </w:numPr>
        <w:tabs>
          <w:tab w:val="left" w:pos="0"/>
          <w:tab w:val="left" w:pos="993"/>
          <w:tab w:val="left" w:pos="1323"/>
        </w:tabs>
        <w:spacing w:after="0" w:line="240" w:lineRule="auto"/>
        <w:ind w:left="0" w:firstLine="0"/>
        <w:rPr>
          <w:rFonts w:cstheme="minorHAnsi"/>
          <w:sz w:val="20"/>
          <w:szCs w:val="20"/>
          <w:lang w:val="it-IT"/>
        </w:rPr>
      </w:pPr>
      <w:r w:rsidRPr="0016020A">
        <w:rPr>
          <w:rFonts w:cstheme="minorHAnsi"/>
          <w:sz w:val="20"/>
          <w:szCs w:val="20"/>
          <w:lang w:val="it-IT"/>
        </w:rPr>
        <w:t xml:space="preserve">Due ritagli di giornale con </w:t>
      </w:r>
      <w:r w:rsidRPr="0016020A">
        <w:rPr>
          <w:rFonts w:cstheme="minorHAnsi"/>
          <w:i/>
          <w:sz w:val="20"/>
          <w:szCs w:val="20"/>
          <w:lang w:val="it-IT"/>
        </w:rPr>
        <w:t>Sul Duomo di Como</w:t>
      </w:r>
      <w:r w:rsidRPr="0016020A">
        <w:rPr>
          <w:rFonts w:cstheme="minorHAnsi"/>
          <w:sz w:val="20"/>
          <w:szCs w:val="20"/>
          <w:lang w:val="it-IT"/>
        </w:rPr>
        <w:t>, «Gazzetta del Popolo», 17 luglio 1936, p. 3.</w:t>
      </w:r>
    </w:p>
    <w:p w14:paraId="235FF04B" w14:textId="77777777" w:rsidR="00670F9A" w:rsidRPr="0058575B" w:rsidRDefault="00670F9A" w:rsidP="0058575B">
      <w:pPr>
        <w:tabs>
          <w:tab w:val="left" w:pos="0"/>
          <w:tab w:val="left" w:pos="993"/>
        </w:tabs>
        <w:spacing w:after="0" w:line="240" w:lineRule="auto"/>
        <w:rPr>
          <w:rFonts w:cstheme="minorHAnsi"/>
          <w:i/>
          <w:sz w:val="20"/>
          <w:szCs w:val="20"/>
        </w:rPr>
      </w:pPr>
      <w:r w:rsidRPr="0058575B">
        <w:rPr>
          <w:rFonts w:cstheme="minorHAnsi"/>
          <w:sz w:val="20"/>
          <w:szCs w:val="20"/>
        </w:rPr>
        <w:t>[</w:t>
      </w:r>
      <w:r w:rsidR="006F2A33" w:rsidRPr="0058575B">
        <w:rPr>
          <w:rFonts w:cstheme="minorHAnsi"/>
          <w:color w:val="000000" w:themeColor="text1"/>
          <w:w w:val="95"/>
          <w:sz w:val="20"/>
          <w:szCs w:val="20"/>
        </w:rPr>
        <w:t>→</w:t>
      </w:r>
      <w:r w:rsidRPr="0058575B">
        <w:rPr>
          <w:rFonts w:cstheme="minorHAnsi"/>
          <w:i/>
          <w:sz w:val="20"/>
          <w:szCs w:val="20"/>
        </w:rPr>
        <w:t>Del Duomo di Como</w:t>
      </w:r>
      <w:r w:rsidRPr="0058575B">
        <w:rPr>
          <w:rFonts w:cstheme="minorHAnsi"/>
          <w:sz w:val="20"/>
          <w:szCs w:val="20"/>
        </w:rPr>
        <w:t>]</w:t>
      </w:r>
      <w:r w:rsidRPr="0058575B">
        <w:rPr>
          <w:rFonts w:cstheme="minorHAnsi"/>
          <w:i/>
          <w:sz w:val="20"/>
          <w:szCs w:val="20"/>
        </w:rPr>
        <w:t>.</w:t>
      </w:r>
    </w:p>
    <w:p w14:paraId="3292401E"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2FB294B1" w14:textId="77777777" w:rsidR="00670F9A" w:rsidRPr="0016020A" w:rsidRDefault="00670F9A" w:rsidP="0058575B">
      <w:pPr>
        <w:pStyle w:val="Paragrafoelenco"/>
        <w:numPr>
          <w:ilvl w:val="0"/>
          <w:numId w:val="31"/>
        </w:numPr>
        <w:tabs>
          <w:tab w:val="left" w:pos="0"/>
          <w:tab w:val="left" w:pos="993"/>
          <w:tab w:val="left" w:pos="1304"/>
        </w:tabs>
        <w:spacing w:after="0" w:line="240" w:lineRule="auto"/>
        <w:ind w:left="0" w:firstLine="0"/>
        <w:rPr>
          <w:rFonts w:cstheme="minorHAnsi"/>
          <w:sz w:val="20"/>
          <w:szCs w:val="20"/>
          <w:lang w:val="it-IT"/>
        </w:rPr>
      </w:pPr>
      <w:r w:rsidRPr="0016020A">
        <w:rPr>
          <w:rFonts w:cstheme="minorHAnsi"/>
          <w:w w:val="95"/>
          <w:sz w:val="20"/>
          <w:szCs w:val="20"/>
          <w:lang w:val="it-IT"/>
        </w:rPr>
        <w:t xml:space="preserve">Fotocopia del ritaglio di giornale con </w:t>
      </w:r>
      <w:r w:rsidRPr="0016020A">
        <w:rPr>
          <w:rFonts w:cstheme="minorHAnsi"/>
          <w:i/>
          <w:w w:val="95"/>
          <w:sz w:val="20"/>
          <w:szCs w:val="20"/>
          <w:lang w:val="it-IT"/>
        </w:rPr>
        <w:t>Dolce Versilia</w:t>
      </w:r>
      <w:r w:rsidRPr="0016020A">
        <w:rPr>
          <w:rFonts w:cstheme="minorHAnsi"/>
          <w:w w:val="95"/>
          <w:sz w:val="20"/>
          <w:szCs w:val="20"/>
          <w:lang w:val="it-IT"/>
        </w:rPr>
        <w:t xml:space="preserve">, «Il Popolo» </w:t>
      </w:r>
      <w:r w:rsidRPr="0016020A">
        <w:rPr>
          <w:rFonts w:cstheme="minorHAnsi"/>
          <w:sz w:val="20"/>
          <w:szCs w:val="20"/>
          <w:lang w:val="it-IT"/>
        </w:rPr>
        <w:t>(Roma), 29 agosto 1950, p. 3.</w:t>
      </w:r>
    </w:p>
    <w:p w14:paraId="70FF2350"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w:t>
      </w:r>
      <w:r w:rsidR="006F2A33" w:rsidRPr="0016020A">
        <w:rPr>
          <w:rFonts w:cstheme="minorHAnsi"/>
          <w:color w:val="000000" w:themeColor="text1"/>
          <w:w w:val="95"/>
          <w:sz w:val="20"/>
          <w:szCs w:val="20"/>
          <w:lang w:val="it-IT"/>
        </w:rPr>
        <w:t>→</w:t>
      </w:r>
      <w:r w:rsidRPr="0016020A">
        <w:rPr>
          <w:rFonts w:cstheme="minorHAnsi"/>
          <w:i/>
          <w:sz w:val="20"/>
          <w:szCs w:val="20"/>
          <w:lang w:val="it-IT"/>
        </w:rPr>
        <w:t>Versilia</w:t>
      </w:r>
      <w:r w:rsidRPr="0016020A">
        <w:rPr>
          <w:rFonts w:cstheme="minorHAnsi"/>
          <w:sz w:val="20"/>
          <w:szCs w:val="20"/>
          <w:lang w:val="it-IT"/>
        </w:rPr>
        <w:t>].</w:t>
      </w:r>
    </w:p>
    <w:p w14:paraId="06FAAC2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Il titolo del giornale è stato segnato sul margine superiore da Ro</w:t>
      </w:r>
      <w:r w:rsidRPr="0016020A">
        <w:rPr>
          <w:rFonts w:cstheme="minorHAnsi"/>
          <w:sz w:val="20"/>
          <w:szCs w:val="20"/>
          <w:lang w:val="it-IT"/>
        </w:rPr>
        <w:t>scioni.</w:t>
      </w:r>
    </w:p>
    <w:p w14:paraId="59ABF46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4CC7DF2" w14:textId="77777777" w:rsidR="00670F9A" w:rsidRPr="0016020A" w:rsidRDefault="00670F9A" w:rsidP="0058575B">
      <w:pPr>
        <w:pStyle w:val="Paragrafoelenco"/>
        <w:numPr>
          <w:ilvl w:val="0"/>
          <w:numId w:val="31"/>
        </w:numPr>
        <w:tabs>
          <w:tab w:val="left" w:pos="0"/>
          <w:tab w:val="left" w:pos="993"/>
          <w:tab w:val="left" w:pos="1314"/>
        </w:tabs>
        <w:spacing w:after="0" w:line="240" w:lineRule="auto"/>
        <w:ind w:left="0" w:firstLine="0"/>
        <w:rPr>
          <w:rFonts w:cstheme="minorHAnsi"/>
          <w:sz w:val="20"/>
          <w:szCs w:val="20"/>
          <w:lang w:val="it-IT"/>
        </w:rPr>
      </w:pPr>
      <w:r w:rsidRPr="0016020A">
        <w:rPr>
          <w:rFonts w:cstheme="minorHAnsi"/>
          <w:sz w:val="20"/>
          <w:szCs w:val="20"/>
          <w:lang w:val="it-IT"/>
        </w:rPr>
        <w:t xml:space="preserve">17 ff.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17, con qualche lieve intervento a penna.</w:t>
      </w:r>
    </w:p>
    <w:p w14:paraId="240874EC"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Il Petrarca a Milano</w:t>
      </w:r>
    </w:p>
    <w:p w14:paraId="737A4A9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Fuori di mano, la basilica di Ambrogio, anche al tempo di Giovanni Visconti, si può concederlo</w:t>
      </w:r>
    </w:p>
    <w:p w14:paraId="358B656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vaporato, al di là dei salici e dei pioppi, dai rivoli e dalle rogge del piano: del “dolce piano”.</w:t>
      </w:r>
    </w:p>
    <w:p w14:paraId="3FBF153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09C9F51" w14:textId="77777777" w:rsidR="00670F9A" w:rsidRPr="0016020A" w:rsidRDefault="00670F9A" w:rsidP="0058575B">
      <w:pPr>
        <w:pStyle w:val="Paragrafoelenco"/>
        <w:numPr>
          <w:ilvl w:val="0"/>
          <w:numId w:val="31"/>
        </w:numPr>
        <w:tabs>
          <w:tab w:val="left" w:pos="0"/>
          <w:tab w:val="left" w:pos="993"/>
          <w:tab w:val="left" w:pos="1304"/>
        </w:tabs>
        <w:spacing w:after="0" w:line="240" w:lineRule="auto"/>
        <w:ind w:left="0" w:firstLine="0"/>
        <w:rPr>
          <w:rFonts w:cstheme="minorHAnsi"/>
          <w:i/>
          <w:sz w:val="20"/>
          <w:szCs w:val="20"/>
          <w:lang w:val="it-IT"/>
        </w:rPr>
      </w:pPr>
      <w:r w:rsidRPr="0016020A">
        <w:rPr>
          <w:rFonts w:cstheme="minorHAnsi"/>
          <w:w w:val="95"/>
          <w:sz w:val="20"/>
          <w:szCs w:val="20"/>
          <w:lang w:val="it-IT"/>
        </w:rPr>
        <w:lastRenderedPageBreak/>
        <w:t xml:space="preserve">2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numerati a matita rossa per pagina 1-3. </w:t>
      </w:r>
      <w:r w:rsidRPr="0016020A">
        <w:rPr>
          <w:rFonts w:cstheme="minorHAnsi"/>
          <w:sz w:val="20"/>
          <w:szCs w:val="20"/>
          <w:lang w:val="it-IT"/>
        </w:rPr>
        <w:t xml:space="preserve">Vi è allegato un foglietto di mano di Roscioni con il titolo: </w:t>
      </w:r>
      <w:r w:rsidRPr="0016020A">
        <w:rPr>
          <w:rFonts w:cstheme="minorHAnsi"/>
          <w:i/>
          <w:sz w:val="20"/>
          <w:szCs w:val="20"/>
          <w:lang w:val="it-IT"/>
        </w:rPr>
        <w:t>La nostra casa si trasforma...</w:t>
      </w:r>
    </w:p>
    <w:p w14:paraId="3398A7D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Il poeta Petrarca ha cantato le bionde chiome della «sua» Laura</w:t>
      </w:r>
    </w:p>
    <w:p w14:paraId="026BAC8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che il diritto italico è una balla: e che Giove Pluvio è un cialtrone.</w:t>
      </w:r>
    </w:p>
    <w:p w14:paraId="77C6DDE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33BFAD5" w14:textId="77777777" w:rsidR="00670F9A" w:rsidRPr="0016020A" w:rsidRDefault="00670F9A" w:rsidP="0058575B">
      <w:pPr>
        <w:pStyle w:val="Paragrafoelenco"/>
        <w:numPr>
          <w:ilvl w:val="0"/>
          <w:numId w:val="3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8 ff.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8 (il 3 risulta tagliato), con correzioni a matita di G. e una a penna blu d’altra mano.</w:t>
      </w:r>
    </w:p>
    <w:p w14:paraId="4F127700"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La nostra casa si trasforma (e l’inquilino la deve subire) </w:t>
      </w:r>
      <w:r w:rsidRPr="0016020A">
        <w:rPr>
          <w:rFonts w:cstheme="minorHAnsi"/>
          <w:i/>
          <w:sz w:val="20"/>
          <w:szCs w:val="20"/>
          <w:lang w:val="it-IT"/>
        </w:rPr>
        <w:t>Incipit</w:t>
      </w:r>
      <w:r w:rsidRPr="0016020A">
        <w:rPr>
          <w:rFonts w:cstheme="minorHAnsi"/>
          <w:sz w:val="20"/>
          <w:szCs w:val="20"/>
          <w:lang w:val="it-IT"/>
        </w:rPr>
        <w:t>: La casa degli umani si trasforma</w:t>
      </w:r>
    </w:p>
    <w:p w14:paraId="126C08A1"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Che il diritto è una bella balla: e che Giove pluvio è un cialtrone.</w:t>
      </w:r>
    </w:p>
    <w:p w14:paraId="5593C2DB" w14:textId="77777777" w:rsidR="006F2A33" w:rsidRPr="0016020A" w:rsidRDefault="006F2A33" w:rsidP="0058575B">
      <w:pPr>
        <w:pStyle w:val="Corpotesto"/>
        <w:tabs>
          <w:tab w:val="left" w:pos="0"/>
          <w:tab w:val="left" w:pos="993"/>
        </w:tabs>
        <w:spacing w:after="0" w:line="240" w:lineRule="auto"/>
        <w:ind w:left="0"/>
        <w:rPr>
          <w:rFonts w:cstheme="minorHAnsi"/>
          <w:w w:val="105"/>
          <w:sz w:val="20"/>
          <w:szCs w:val="20"/>
          <w:lang w:val="it-IT"/>
        </w:rPr>
      </w:pPr>
    </w:p>
    <w:p w14:paraId="20A73882" w14:textId="77777777" w:rsidR="00670F9A" w:rsidRPr="0058575B" w:rsidRDefault="006F2A33" w:rsidP="0058575B">
      <w:pPr>
        <w:pStyle w:val="Corpotesto"/>
        <w:tabs>
          <w:tab w:val="left" w:pos="0"/>
          <w:tab w:val="left" w:pos="993"/>
        </w:tabs>
        <w:spacing w:after="0" w:line="240" w:lineRule="auto"/>
        <w:ind w:left="0"/>
        <w:rPr>
          <w:rFonts w:cstheme="minorHAnsi"/>
          <w:b/>
          <w:color w:val="000000" w:themeColor="text1"/>
          <w:sz w:val="20"/>
          <w:szCs w:val="20"/>
        </w:rPr>
      </w:pPr>
      <w:r w:rsidRPr="0058575B">
        <w:rPr>
          <w:rFonts w:cstheme="minorHAnsi"/>
          <w:b/>
          <w:color w:val="000000" w:themeColor="text1"/>
          <w:w w:val="105"/>
          <w:sz w:val="20"/>
          <w:szCs w:val="20"/>
        </w:rPr>
        <w:t xml:space="preserve">SERIE I. </w:t>
      </w:r>
      <w:r w:rsidR="00670F9A" w:rsidRPr="0058575B">
        <w:rPr>
          <w:rFonts w:cstheme="minorHAnsi"/>
          <w:b/>
          <w:color w:val="000000" w:themeColor="text1"/>
          <w:w w:val="105"/>
          <w:sz w:val="20"/>
          <w:szCs w:val="20"/>
        </w:rPr>
        <w:t>12.</w:t>
      </w:r>
    </w:p>
    <w:p w14:paraId="4A2F8AC0" w14:textId="77777777" w:rsidR="00670F9A" w:rsidRPr="0058575B"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rPr>
      </w:pPr>
      <w:proofErr w:type="spellStart"/>
      <w:r w:rsidRPr="0058575B">
        <w:rPr>
          <w:rFonts w:asciiTheme="minorHAnsi" w:hAnsiTheme="minorHAnsi" w:cstheme="minorHAnsi"/>
          <w:b/>
          <w:color w:val="000000" w:themeColor="text1"/>
          <w:sz w:val="20"/>
          <w:szCs w:val="20"/>
        </w:rPr>
        <w:t>Poesie</w:t>
      </w:r>
      <w:proofErr w:type="spellEnd"/>
    </w:p>
    <w:p w14:paraId="1CEAB215"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72BE8A4C" w14:textId="77777777" w:rsidR="00670F9A" w:rsidRPr="0016020A" w:rsidRDefault="00670F9A" w:rsidP="0058575B">
      <w:pPr>
        <w:pStyle w:val="Paragrafoelenco"/>
        <w:numPr>
          <w:ilvl w:val="0"/>
          <w:numId w:val="3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Cartelletta verde chiaro a quadretti con la dicitura «Pirola | Maggioli». In alto l’indicazione di Roscioni: </w:t>
      </w:r>
      <w:r w:rsidRPr="0016020A">
        <w:rPr>
          <w:rFonts w:cstheme="minorHAnsi"/>
          <w:i/>
          <w:sz w:val="20"/>
          <w:szCs w:val="20"/>
          <w:lang w:val="it-IT"/>
        </w:rPr>
        <w:t xml:space="preserve">Poesie </w:t>
      </w:r>
      <w:r w:rsidRPr="0016020A">
        <w:rPr>
          <w:rFonts w:cstheme="minorHAnsi"/>
          <w:sz w:val="20"/>
          <w:szCs w:val="20"/>
          <w:lang w:val="it-IT"/>
        </w:rPr>
        <w:t>(con disegni); a destra, a matita: VI.</w:t>
      </w:r>
    </w:p>
    <w:p w14:paraId="12CC681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6C121BA" w14:textId="77777777" w:rsidR="00670F9A" w:rsidRPr="0058575B" w:rsidRDefault="00670F9A" w:rsidP="0058575B">
      <w:pPr>
        <w:pStyle w:val="Paragrafoelenco"/>
        <w:numPr>
          <w:ilvl w:val="0"/>
          <w:numId w:val="30"/>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Invito all’inaugurazione della </w:t>
      </w:r>
      <w:proofErr w:type="gramStart"/>
      <w:r w:rsidRPr="0016020A">
        <w:rPr>
          <w:rFonts w:cstheme="minorHAnsi"/>
          <w:w w:val="95"/>
          <w:sz w:val="20"/>
          <w:szCs w:val="20"/>
          <w:lang w:val="it-IT"/>
        </w:rPr>
        <w:t>35</w:t>
      </w:r>
      <w:r w:rsidRPr="0016020A">
        <w:rPr>
          <w:rFonts w:cstheme="minorHAnsi"/>
          <w:w w:val="95"/>
          <w:position w:val="4"/>
          <w:sz w:val="20"/>
          <w:szCs w:val="20"/>
          <w:lang w:val="it-IT"/>
        </w:rPr>
        <w:t>a</w:t>
      </w:r>
      <w:proofErr w:type="gramEnd"/>
      <w:r w:rsidRPr="0016020A">
        <w:rPr>
          <w:rFonts w:cstheme="minorHAnsi"/>
          <w:w w:val="95"/>
          <w:position w:val="4"/>
          <w:sz w:val="20"/>
          <w:szCs w:val="20"/>
          <w:lang w:val="it-IT"/>
        </w:rPr>
        <w:t xml:space="preserve"> </w:t>
      </w:r>
      <w:r w:rsidRPr="0016020A">
        <w:rPr>
          <w:rFonts w:cstheme="minorHAnsi"/>
          <w:w w:val="95"/>
          <w:sz w:val="20"/>
          <w:szCs w:val="20"/>
          <w:lang w:val="it-IT"/>
        </w:rPr>
        <w:t>Biennale Internazionale d’Ar</w:t>
      </w:r>
      <w:r w:rsidRPr="0016020A">
        <w:rPr>
          <w:rFonts w:cstheme="minorHAnsi"/>
          <w:sz w:val="20"/>
          <w:szCs w:val="20"/>
          <w:lang w:val="it-IT"/>
        </w:rPr>
        <w:t>te di Venezia, sulle due facciate esterne versi di G. di mano di Ro</w:t>
      </w:r>
      <w:r w:rsidRPr="0016020A">
        <w:rPr>
          <w:rFonts w:cstheme="minorHAnsi"/>
          <w:w w:val="95"/>
          <w:sz w:val="20"/>
          <w:szCs w:val="20"/>
          <w:lang w:val="it-IT"/>
        </w:rPr>
        <w:t xml:space="preserve">scioni, che sul margine superiore sinistro della facciata posteriore </w:t>
      </w:r>
      <w:r w:rsidRPr="0016020A">
        <w:rPr>
          <w:rFonts w:cstheme="minorHAnsi"/>
          <w:sz w:val="20"/>
          <w:szCs w:val="20"/>
          <w:lang w:val="it-IT"/>
        </w:rPr>
        <w:t xml:space="preserve">annota a matita: Poesie di Gadda scritte sotto dettatura (1970) probabilmente degli anni del liceo. </w:t>
      </w:r>
      <w:r w:rsidRPr="0058575B">
        <w:rPr>
          <w:rFonts w:cstheme="minorHAnsi"/>
          <w:sz w:val="20"/>
          <w:szCs w:val="20"/>
        </w:rPr>
        <w:t>[</w:t>
      </w:r>
      <w:proofErr w:type="spellStart"/>
      <w:r w:rsidRPr="0058575B">
        <w:rPr>
          <w:rFonts w:cstheme="minorHAnsi"/>
          <w:sz w:val="20"/>
          <w:szCs w:val="20"/>
        </w:rPr>
        <w:t>Cfr</w:t>
      </w:r>
      <w:proofErr w:type="spellEnd"/>
      <w:r w:rsidRPr="0058575B">
        <w:rPr>
          <w:rFonts w:cstheme="minorHAnsi"/>
          <w:sz w:val="20"/>
          <w:szCs w:val="20"/>
        </w:rPr>
        <w:t xml:space="preserve">. di </w:t>
      </w:r>
      <w:proofErr w:type="spellStart"/>
      <w:r w:rsidRPr="0058575B">
        <w:rPr>
          <w:rFonts w:cstheme="minorHAnsi"/>
          <w:sz w:val="20"/>
          <w:szCs w:val="20"/>
        </w:rPr>
        <w:t>seguito</w:t>
      </w:r>
      <w:proofErr w:type="spellEnd"/>
      <w:r w:rsidRPr="0058575B">
        <w:rPr>
          <w:rFonts w:cstheme="minorHAnsi"/>
          <w:sz w:val="20"/>
          <w:szCs w:val="20"/>
        </w:rPr>
        <w:t xml:space="preserve"> 10].</w:t>
      </w:r>
    </w:p>
    <w:p w14:paraId="7A37B65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Facciata</w:t>
      </w:r>
      <w:proofErr w:type="spellEnd"/>
      <w:r w:rsidRPr="0058575B">
        <w:rPr>
          <w:rFonts w:cstheme="minorHAnsi"/>
          <w:w w:val="95"/>
          <w:sz w:val="20"/>
          <w:szCs w:val="20"/>
        </w:rPr>
        <w:t xml:space="preserve"> </w:t>
      </w:r>
      <w:proofErr w:type="spellStart"/>
      <w:r w:rsidRPr="0058575B">
        <w:rPr>
          <w:rFonts w:cstheme="minorHAnsi"/>
          <w:w w:val="95"/>
          <w:sz w:val="20"/>
          <w:szCs w:val="20"/>
        </w:rPr>
        <w:t>anteriore</w:t>
      </w:r>
      <w:proofErr w:type="spellEnd"/>
      <w:r w:rsidRPr="0058575B">
        <w:rPr>
          <w:rFonts w:cstheme="minorHAnsi"/>
          <w:w w:val="95"/>
          <w:sz w:val="20"/>
          <w:szCs w:val="20"/>
        </w:rPr>
        <w:t>:</w:t>
      </w:r>
    </w:p>
    <w:p w14:paraId="465ACBF2" w14:textId="77777777" w:rsidR="00670F9A" w:rsidRPr="0016020A" w:rsidRDefault="00670F9A" w:rsidP="0058575B">
      <w:pPr>
        <w:pStyle w:val="Paragrafoelenco"/>
        <w:numPr>
          <w:ilvl w:val="1"/>
          <w:numId w:val="30"/>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w:t>
      </w:r>
      <w:proofErr w:type="spellStart"/>
      <w:r w:rsidRPr="0016020A">
        <w:rPr>
          <w:rFonts w:cstheme="minorHAnsi"/>
          <w:w w:val="95"/>
          <w:sz w:val="20"/>
          <w:szCs w:val="20"/>
          <w:lang w:val="it-IT"/>
        </w:rPr>
        <w:t>Vengon</w:t>
      </w:r>
      <w:proofErr w:type="spellEnd"/>
      <w:r w:rsidRPr="0016020A">
        <w:rPr>
          <w:rFonts w:cstheme="minorHAnsi"/>
          <w:w w:val="95"/>
          <w:sz w:val="20"/>
          <w:szCs w:val="20"/>
          <w:lang w:val="it-IT"/>
        </w:rPr>
        <w:t xml:space="preserve"> di Lecco nuvole pesanti</w:t>
      </w:r>
    </w:p>
    <w:p w14:paraId="244EE080" w14:textId="77777777" w:rsidR="00670F9A" w:rsidRPr="0016020A" w:rsidRDefault="00670F9A" w:rsidP="0058575B">
      <w:pPr>
        <w:pStyle w:val="Paragrafoelenco"/>
        <w:numPr>
          <w:ilvl w:val="1"/>
          <w:numId w:val="30"/>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Non </w:t>
      </w:r>
      <w:proofErr w:type="gramStart"/>
      <w:r w:rsidRPr="0016020A">
        <w:rPr>
          <w:rFonts w:cstheme="minorHAnsi"/>
          <w:sz w:val="20"/>
          <w:szCs w:val="20"/>
          <w:lang w:val="it-IT"/>
        </w:rPr>
        <w:t>da le</w:t>
      </w:r>
      <w:proofErr w:type="gramEnd"/>
      <w:r w:rsidRPr="0016020A">
        <w:rPr>
          <w:rFonts w:cstheme="minorHAnsi"/>
          <w:sz w:val="20"/>
          <w:szCs w:val="20"/>
          <w:lang w:val="it-IT"/>
        </w:rPr>
        <w:t xml:space="preserve"> rive </w:t>
      </w:r>
      <w:proofErr w:type="spellStart"/>
      <w:r w:rsidRPr="0016020A">
        <w:rPr>
          <w:rFonts w:cstheme="minorHAnsi"/>
          <w:sz w:val="20"/>
          <w:szCs w:val="20"/>
          <w:lang w:val="it-IT"/>
        </w:rPr>
        <w:t>spiccasi</w:t>
      </w:r>
      <w:proofErr w:type="spellEnd"/>
      <w:r w:rsidRPr="0016020A">
        <w:rPr>
          <w:rFonts w:cstheme="minorHAnsi"/>
          <w:sz w:val="20"/>
          <w:szCs w:val="20"/>
          <w:lang w:val="it-IT"/>
        </w:rPr>
        <w:t xml:space="preserve"> il </w:t>
      </w:r>
      <w:proofErr w:type="spellStart"/>
      <w:r w:rsidRPr="0016020A">
        <w:rPr>
          <w:rFonts w:cstheme="minorHAnsi"/>
          <w:sz w:val="20"/>
          <w:szCs w:val="20"/>
          <w:lang w:val="it-IT"/>
        </w:rPr>
        <w:t>rupestro</w:t>
      </w:r>
      <w:proofErr w:type="spellEnd"/>
      <w:r w:rsidRPr="0016020A">
        <w:rPr>
          <w:rFonts w:cstheme="minorHAnsi"/>
          <w:sz w:val="20"/>
          <w:szCs w:val="20"/>
          <w:lang w:val="it-IT"/>
        </w:rPr>
        <w:t xml:space="preserve"> Grigna Facciata posteriore:</w:t>
      </w:r>
    </w:p>
    <w:p w14:paraId="01076353" w14:textId="77777777" w:rsidR="00670F9A" w:rsidRPr="0016020A" w:rsidRDefault="00670F9A" w:rsidP="0058575B">
      <w:pPr>
        <w:pStyle w:val="Paragrafoelenco"/>
        <w:numPr>
          <w:ilvl w:val="1"/>
          <w:numId w:val="30"/>
        </w:numPr>
        <w:tabs>
          <w:tab w:val="left" w:pos="0"/>
          <w:tab w:val="left" w:pos="993"/>
          <w:tab w:val="left" w:pos="1482"/>
        </w:tabs>
        <w:spacing w:after="0" w:line="240" w:lineRule="auto"/>
        <w:ind w:left="0" w:firstLine="0"/>
        <w:rPr>
          <w:rFonts w:cstheme="minorHAnsi"/>
          <w:i/>
          <w:sz w:val="20"/>
          <w:szCs w:val="20"/>
          <w:lang w:val="it-IT"/>
        </w:rPr>
      </w:pPr>
      <w:r w:rsidRPr="0016020A">
        <w:rPr>
          <w:rFonts w:cstheme="minorHAnsi"/>
          <w:i/>
          <w:sz w:val="20"/>
          <w:szCs w:val="20"/>
          <w:lang w:val="it-IT"/>
        </w:rPr>
        <w:t>Incipit</w:t>
      </w:r>
      <w:r w:rsidRPr="0016020A">
        <w:rPr>
          <w:rFonts w:cstheme="minorHAnsi"/>
          <w:sz w:val="20"/>
          <w:szCs w:val="20"/>
          <w:lang w:val="it-IT"/>
        </w:rPr>
        <w:t>: Or che sfuggendo ai tepidi tramonti [</w:t>
      </w:r>
      <w:r w:rsidRPr="0058575B">
        <w:rPr>
          <w:rFonts w:cstheme="minorHAnsi"/>
          <w:sz w:val="20"/>
          <w:szCs w:val="20"/>
        </w:rPr>
        <w:t></w:t>
      </w:r>
      <w:r w:rsidRPr="0016020A">
        <w:rPr>
          <w:rFonts w:cstheme="minorHAnsi"/>
          <w:sz w:val="20"/>
          <w:szCs w:val="20"/>
          <w:lang w:val="it-IT"/>
        </w:rPr>
        <w:t xml:space="preserve"> </w:t>
      </w:r>
      <w:r w:rsidRPr="0016020A">
        <w:rPr>
          <w:rFonts w:cstheme="minorHAnsi"/>
          <w:i/>
          <w:sz w:val="20"/>
          <w:szCs w:val="20"/>
          <w:lang w:val="it-IT"/>
        </w:rPr>
        <w:t xml:space="preserve">Poi che </w:t>
      </w:r>
      <w:proofErr w:type="spellStart"/>
      <w:r w:rsidRPr="0016020A">
        <w:rPr>
          <w:rFonts w:cstheme="minorHAnsi"/>
          <w:i/>
          <w:sz w:val="20"/>
          <w:szCs w:val="20"/>
          <w:lang w:val="it-IT"/>
        </w:rPr>
        <w:t>sfug</w:t>
      </w:r>
      <w:proofErr w:type="spellEnd"/>
      <w:r w:rsidRPr="0016020A">
        <w:rPr>
          <w:rFonts w:cstheme="minorHAnsi"/>
          <w:i/>
          <w:sz w:val="20"/>
          <w:szCs w:val="20"/>
          <w:lang w:val="it-IT"/>
        </w:rPr>
        <w:t>-</w:t>
      </w:r>
    </w:p>
    <w:p w14:paraId="137A0BF2" w14:textId="77777777" w:rsidR="00670F9A" w:rsidRPr="0016020A" w:rsidRDefault="00670F9A" w:rsidP="0058575B">
      <w:pPr>
        <w:tabs>
          <w:tab w:val="left" w:pos="0"/>
          <w:tab w:val="left" w:pos="993"/>
        </w:tabs>
        <w:spacing w:after="0" w:line="240" w:lineRule="auto"/>
        <w:rPr>
          <w:rFonts w:cstheme="minorHAnsi"/>
          <w:sz w:val="20"/>
          <w:szCs w:val="20"/>
          <w:lang w:val="it-IT"/>
        </w:rPr>
      </w:pPr>
      <w:proofErr w:type="spellStart"/>
      <w:r w:rsidRPr="0016020A">
        <w:rPr>
          <w:rFonts w:cstheme="minorHAnsi"/>
          <w:i/>
          <w:sz w:val="20"/>
          <w:szCs w:val="20"/>
          <w:lang w:val="it-IT"/>
        </w:rPr>
        <w:t>gendo</w:t>
      </w:r>
      <w:proofErr w:type="spellEnd"/>
      <w:r w:rsidRPr="0016020A">
        <w:rPr>
          <w:rFonts w:cstheme="minorHAnsi"/>
          <w:i/>
          <w:sz w:val="20"/>
          <w:szCs w:val="20"/>
          <w:lang w:val="it-IT"/>
        </w:rPr>
        <w:t xml:space="preserve"> ai tepidi tramonti</w:t>
      </w:r>
      <w:r w:rsidRPr="0016020A">
        <w:rPr>
          <w:rFonts w:cstheme="minorHAnsi"/>
          <w:sz w:val="20"/>
          <w:szCs w:val="20"/>
          <w:lang w:val="it-IT"/>
        </w:rPr>
        <w:t xml:space="preserve">, </w:t>
      </w:r>
      <w:r w:rsidRPr="0016020A">
        <w:rPr>
          <w:rFonts w:cstheme="minorHAnsi"/>
          <w:i/>
          <w:sz w:val="20"/>
          <w:szCs w:val="20"/>
          <w:lang w:val="it-IT"/>
        </w:rPr>
        <w:t xml:space="preserve">Opere </w:t>
      </w:r>
      <w:r w:rsidRPr="0016020A">
        <w:rPr>
          <w:rFonts w:cstheme="minorHAnsi"/>
          <w:sz w:val="20"/>
          <w:szCs w:val="20"/>
          <w:lang w:val="it-IT"/>
        </w:rPr>
        <w:t>IV, p. 879].</w:t>
      </w:r>
    </w:p>
    <w:p w14:paraId="4C28FD8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In calce l’indicazione: (prima della I guerra mondiale).</w:t>
      </w:r>
    </w:p>
    <w:p w14:paraId="5B924B3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65C5D31" w14:textId="77777777" w:rsidR="00670F9A" w:rsidRPr="0058575B" w:rsidRDefault="00670F9A" w:rsidP="0058575B">
      <w:pPr>
        <w:pStyle w:val="Paragrafoelenco"/>
        <w:numPr>
          <w:ilvl w:val="0"/>
          <w:numId w:val="30"/>
        </w:numPr>
        <w:tabs>
          <w:tab w:val="left" w:pos="0"/>
          <w:tab w:val="left" w:pos="993"/>
        </w:tabs>
        <w:spacing w:after="0" w:line="240" w:lineRule="auto"/>
        <w:ind w:left="0" w:firstLine="0"/>
        <w:rPr>
          <w:rFonts w:cstheme="minorHAnsi"/>
          <w:i/>
          <w:sz w:val="20"/>
          <w:szCs w:val="20"/>
        </w:rPr>
      </w:pPr>
      <w:r w:rsidRPr="0016020A">
        <w:rPr>
          <w:rFonts w:cstheme="minorHAnsi"/>
          <w:w w:val="95"/>
          <w:sz w:val="20"/>
          <w:szCs w:val="20"/>
          <w:lang w:val="it-IT"/>
        </w:rPr>
        <w:t xml:space="preserve">15 ff. di vario formato usati alcuni al </w:t>
      </w:r>
      <w:r w:rsidRPr="0016020A">
        <w:rPr>
          <w:rFonts w:cstheme="minorHAnsi"/>
          <w:i/>
          <w:w w:val="95"/>
          <w:sz w:val="20"/>
          <w:szCs w:val="20"/>
          <w:lang w:val="it-IT"/>
        </w:rPr>
        <w:t>recto</w:t>
      </w:r>
      <w:r w:rsidRPr="0016020A">
        <w:rPr>
          <w:rFonts w:cstheme="minorHAnsi"/>
          <w:w w:val="95"/>
          <w:sz w:val="20"/>
          <w:szCs w:val="20"/>
          <w:lang w:val="it-IT"/>
        </w:rPr>
        <w:t xml:space="preserve">, altri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w:t>
      </w:r>
      <w:r w:rsidRPr="0016020A">
        <w:rPr>
          <w:rFonts w:cstheme="minorHAnsi"/>
          <w:sz w:val="20"/>
          <w:szCs w:val="20"/>
          <w:lang w:val="it-IT"/>
        </w:rPr>
        <w:t xml:space="preserve">Vi è allegata una busta arancione con l’indicazione: </w:t>
      </w:r>
      <w:proofErr w:type="spellStart"/>
      <w:r w:rsidRPr="0016020A">
        <w:rPr>
          <w:rFonts w:cstheme="minorHAnsi"/>
          <w:i/>
          <w:sz w:val="20"/>
          <w:szCs w:val="20"/>
          <w:lang w:val="it-IT"/>
        </w:rPr>
        <w:t>CarloEmilioGadda</w:t>
      </w:r>
      <w:proofErr w:type="spellEnd"/>
      <w:r w:rsidRPr="0016020A">
        <w:rPr>
          <w:rFonts w:cstheme="minorHAnsi"/>
          <w:i/>
          <w:sz w:val="20"/>
          <w:szCs w:val="20"/>
          <w:lang w:val="it-IT"/>
        </w:rPr>
        <w:t xml:space="preserve">. </w:t>
      </w:r>
      <w:r w:rsidRPr="0016020A">
        <w:rPr>
          <w:rFonts w:cstheme="minorHAnsi"/>
          <w:sz w:val="20"/>
          <w:szCs w:val="20"/>
          <w:lang w:val="it-IT"/>
        </w:rPr>
        <w:t xml:space="preserve">| </w:t>
      </w:r>
      <w:r w:rsidRPr="0016020A">
        <w:rPr>
          <w:rFonts w:cstheme="minorHAnsi"/>
          <w:i/>
          <w:sz w:val="20"/>
          <w:szCs w:val="20"/>
          <w:lang w:val="it-IT"/>
        </w:rPr>
        <w:t xml:space="preserve">Liriche del </w:t>
      </w:r>
      <w:r w:rsidRPr="0016020A">
        <w:rPr>
          <w:rFonts w:cstheme="minorHAnsi"/>
          <w:sz w:val="20"/>
          <w:szCs w:val="20"/>
          <w:lang w:val="it-IT"/>
        </w:rPr>
        <w:t xml:space="preserve">| </w:t>
      </w:r>
      <w:r w:rsidRPr="0016020A">
        <w:rPr>
          <w:rFonts w:cstheme="minorHAnsi"/>
          <w:i/>
          <w:sz w:val="20"/>
          <w:szCs w:val="20"/>
          <w:lang w:val="it-IT"/>
        </w:rPr>
        <w:t xml:space="preserve">1919 </w:t>
      </w:r>
      <w:r w:rsidRPr="0016020A">
        <w:rPr>
          <w:rFonts w:cstheme="minorHAnsi"/>
          <w:sz w:val="20"/>
          <w:szCs w:val="20"/>
          <w:lang w:val="it-IT"/>
        </w:rPr>
        <w:t xml:space="preserve">| </w:t>
      </w:r>
      <w:r w:rsidRPr="0016020A">
        <w:rPr>
          <w:rFonts w:cstheme="minorHAnsi"/>
          <w:i/>
          <w:sz w:val="20"/>
          <w:szCs w:val="20"/>
          <w:lang w:val="it-IT"/>
        </w:rPr>
        <w:t xml:space="preserve">1920 </w:t>
      </w:r>
      <w:r w:rsidRPr="0016020A">
        <w:rPr>
          <w:rFonts w:cstheme="minorHAnsi"/>
          <w:sz w:val="20"/>
          <w:szCs w:val="20"/>
          <w:lang w:val="it-IT"/>
        </w:rPr>
        <w:t xml:space="preserve">(forse qualche frammento del 1920) | </w:t>
      </w:r>
      <w:r w:rsidRPr="0016020A">
        <w:rPr>
          <w:rFonts w:cstheme="minorHAnsi"/>
          <w:i/>
          <w:sz w:val="20"/>
          <w:szCs w:val="20"/>
          <w:lang w:val="it-IT"/>
        </w:rPr>
        <w:t xml:space="preserve">1921 </w:t>
      </w:r>
      <w:r w:rsidRPr="0016020A">
        <w:rPr>
          <w:rFonts w:cstheme="minorHAnsi"/>
          <w:sz w:val="20"/>
          <w:szCs w:val="20"/>
          <w:lang w:val="it-IT"/>
        </w:rPr>
        <w:t xml:space="preserve">| Quella del locomotore elettrico è dopo il viaggio a Genova-Arma di Taggia-Rapallo del Dicembre </w:t>
      </w:r>
      <w:proofErr w:type="gramStart"/>
      <w:r w:rsidRPr="0016020A">
        <w:rPr>
          <w:rFonts w:cstheme="minorHAnsi"/>
          <w:sz w:val="20"/>
          <w:szCs w:val="20"/>
          <w:lang w:val="it-IT"/>
        </w:rPr>
        <w:t>1921.</w:t>
      </w:r>
      <w:r w:rsidRPr="0016020A">
        <w:rPr>
          <w:rFonts w:cstheme="minorHAnsi"/>
          <w:i/>
          <w:sz w:val="20"/>
          <w:szCs w:val="20"/>
          <w:lang w:val="it-IT"/>
        </w:rPr>
        <w:t>–</w:t>
      </w:r>
      <w:proofErr w:type="gramEnd"/>
      <w:r w:rsidRPr="0016020A">
        <w:rPr>
          <w:rFonts w:cstheme="minorHAnsi"/>
          <w:i/>
          <w:sz w:val="20"/>
          <w:szCs w:val="20"/>
          <w:lang w:val="it-IT"/>
        </w:rPr>
        <w:t xml:space="preserve"> </w:t>
      </w:r>
      <w:r w:rsidRPr="0058575B">
        <w:rPr>
          <w:rFonts w:cstheme="minorHAnsi"/>
          <w:sz w:val="20"/>
          <w:szCs w:val="20"/>
        </w:rPr>
        <w:t xml:space="preserve">| C.E. </w:t>
      </w:r>
      <w:proofErr w:type="spellStart"/>
      <w:r w:rsidRPr="0058575B">
        <w:rPr>
          <w:rFonts w:cstheme="minorHAnsi"/>
          <w:sz w:val="20"/>
          <w:szCs w:val="20"/>
        </w:rPr>
        <w:t>Gadda</w:t>
      </w:r>
      <w:proofErr w:type="spellEnd"/>
      <w:r w:rsidRPr="0058575B">
        <w:rPr>
          <w:rFonts w:cstheme="minorHAnsi"/>
          <w:sz w:val="20"/>
          <w:szCs w:val="20"/>
        </w:rPr>
        <w:t>.</w:t>
      </w:r>
      <w:r w:rsidRPr="0058575B">
        <w:rPr>
          <w:rFonts w:cstheme="minorHAnsi"/>
          <w:i/>
          <w:sz w:val="20"/>
          <w:szCs w:val="20"/>
        </w:rPr>
        <w:t>–</w:t>
      </w:r>
    </w:p>
    <w:p w14:paraId="706FDCF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Contengono</w:t>
      </w:r>
      <w:proofErr w:type="spellEnd"/>
      <w:r w:rsidRPr="0058575B">
        <w:rPr>
          <w:rFonts w:cstheme="minorHAnsi"/>
          <w:w w:val="95"/>
          <w:sz w:val="20"/>
          <w:szCs w:val="20"/>
        </w:rPr>
        <w:t xml:space="preserve"> </w:t>
      </w:r>
      <w:proofErr w:type="spellStart"/>
      <w:r w:rsidRPr="0058575B">
        <w:rPr>
          <w:rFonts w:cstheme="minorHAnsi"/>
          <w:w w:val="95"/>
          <w:sz w:val="20"/>
          <w:szCs w:val="20"/>
        </w:rPr>
        <w:t>versi</w:t>
      </w:r>
      <w:proofErr w:type="spellEnd"/>
      <w:r w:rsidRPr="0058575B">
        <w:rPr>
          <w:rFonts w:cstheme="minorHAnsi"/>
          <w:w w:val="95"/>
          <w:sz w:val="20"/>
          <w:szCs w:val="20"/>
        </w:rPr>
        <w:t>:</w:t>
      </w:r>
    </w:p>
    <w:p w14:paraId="0E7CEA77" w14:textId="77777777" w:rsidR="00670F9A" w:rsidRPr="0016020A" w:rsidRDefault="00670F9A" w:rsidP="0058575B">
      <w:pPr>
        <w:pStyle w:val="Paragrafoelenco"/>
        <w:numPr>
          <w:ilvl w:val="1"/>
          <w:numId w:val="30"/>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foglio a righe diviso in due, usato al </w:t>
      </w:r>
      <w:r w:rsidRPr="0016020A">
        <w:rPr>
          <w:rFonts w:cstheme="minorHAnsi"/>
          <w:i/>
          <w:w w:val="95"/>
          <w:sz w:val="20"/>
          <w:szCs w:val="20"/>
          <w:lang w:val="it-IT"/>
        </w:rPr>
        <w:t>recto</w:t>
      </w:r>
      <w:r w:rsidRPr="0016020A">
        <w:rPr>
          <w:rFonts w:cstheme="minorHAnsi"/>
          <w:w w:val="95"/>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Vi sono città presso il mare</w:t>
      </w:r>
    </w:p>
    <w:p w14:paraId="693B9F16" w14:textId="77777777" w:rsidR="00670F9A" w:rsidRPr="0016020A" w:rsidRDefault="00670F9A" w:rsidP="0058575B">
      <w:pPr>
        <w:pStyle w:val="Paragrafoelenco"/>
        <w:numPr>
          <w:ilvl w:val="1"/>
          <w:numId w:val="30"/>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2F52F040" w14:textId="77777777" w:rsidR="00670F9A" w:rsidRPr="0058575B" w:rsidRDefault="00670F9A" w:rsidP="0058575B">
      <w:pPr>
        <w:tabs>
          <w:tab w:val="left" w:pos="0"/>
          <w:tab w:val="left" w:pos="993"/>
        </w:tabs>
        <w:spacing w:after="0" w:line="240" w:lineRule="auto"/>
        <w:rPr>
          <w:rFonts w:cstheme="minorHAnsi"/>
          <w:sz w:val="20"/>
          <w:szCs w:val="20"/>
        </w:rPr>
      </w:pPr>
      <w:r w:rsidRPr="0058575B">
        <w:rPr>
          <w:rFonts w:cstheme="minorHAnsi"/>
          <w:i/>
          <w:w w:val="95"/>
          <w:sz w:val="20"/>
          <w:szCs w:val="20"/>
        </w:rPr>
        <w:t>Incipit</w:t>
      </w:r>
      <w:r w:rsidRPr="0058575B">
        <w:rPr>
          <w:rFonts w:cstheme="minorHAnsi"/>
          <w:w w:val="95"/>
          <w:sz w:val="20"/>
          <w:szCs w:val="20"/>
        </w:rPr>
        <w:t xml:space="preserve">: </w:t>
      </w:r>
      <w:proofErr w:type="spellStart"/>
      <w:r w:rsidRPr="0058575B">
        <w:rPr>
          <w:rFonts w:cstheme="minorHAnsi"/>
          <w:w w:val="95"/>
          <w:sz w:val="20"/>
          <w:szCs w:val="20"/>
        </w:rPr>
        <w:t>Silente</w:t>
      </w:r>
      <w:proofErr w:type="spellEnd"/>
      <w:r w:rsidRPr="0058575B">
        <w:rPr>
          <w:rFonts w:cstheme="minorHAnsi"/>
          <w:w w:val="95"/>
          <w:sz w:val="20"/>
          <w:szCs w:val="20"/>
        </w:rPr>
        <w:t xml:space="preserve"> </w:t>
      </w:r>
      <w:proofErr w:type="spellStart"/>
      <w:r w:rsidRPr="0058575B">
        <w:rPr>
          <w:rFonts w:cstheme="minorHAnsi"/>
          <w:w w:val="95"/>
          <w:sz w:val="20"/>
          <w:szCs w:val="20"/>
        </w:rPr>
        <w:t>locomotore</w:t>
      </w:r>
      <w:proofErr w:type="spellEnd"/>
    </w:p>
    <w:p w14:paraId="1BD7984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8F8904A" w14:textId="77777777" w:rsidR="00670F9A" w:rsidRPr="0016020A" w:rsidRDefault="00670F9A" w:rsidP="0058575B">
      <w:pPr>
        <w:pStyle w:val="Paragrafoelenco"/>
        <w:numPr>
          <w:ilvl w:val="1"/>
          <w:numId w:val="30"/>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foglio a quadretti diviso in due, usato al </w:t>
      </w:r>
      <w:r w:rsidRPr="0016020A">
        <w:rPr>
          <w:rFonts w:cstheme="minorHAnsi"/>
          <w:i/>
          <w:w w:val="95"/>
          <w:sz w:val="20"/>
          <w:szCs w:val="20"/>
          <w:lang w:val="it-IT"/>
        </w:rPr>
        <w:t>recto</w:t>
      </w:r>
      <w:r w:rsidRPr="0016020A">
        <w:rPr>
          <w:rFonts w:cstheme="minorHAnsi"/>
          <w:w w:val="95"/>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Ma dite ancora, ma vogliate ricordare</w:t>
      </w:r>
    </w:p>
    <w:p w14:paraId="32C433D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alto un piccolo disegno di una testa.</w:t>
      </w:r>
    </w:p>
    <w:p w14:paraId="2C05612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56BCDEF" w14:textId="77777777" w:rsidR="00670F9A" w:rsidRPr="0016020A" w:rsidRDefault="00670F9A" w:rsidP="0058575B">
      <w:pPr>
        <w:pStyle w:val="Paragrafoelenco"/>
        <w:numPr>
          <w:ilvl w:val="1"/>
          <w:numId w:val="30"/>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foglietto usato al </w:t>
      </w:r>
      <w:r w:rsidRPr="0016020A">
        <w:rPr>
          <w:rFonts w:cstheme="minorHAnsi"/>
          <w:i/>
          <w:w w:val="95"/>
          <w:sz w:val="20"/>
          <w:szCs w:val="20"/>
          <w:lang w:val="it-IT"/>
        </w:rPr>
        <w:t>recto</w:t>
      </w:r>
      <w:r w:rsidRPr="0016020A">
        <w:rPr>
          <w:rFonts w:cstheme="minorHAnsi"/>
          <w:w w:val="95"/>
          <w:sz w:val="20"/>
          <w:szCs w:val="20"/>
          <w:lang w:val="it-IT"/>
        </w:rPr>
        <w:t>; testo a matita:</w:t>
      </w:r>
    </w:p>
    <w:p w14:paraId="73C8245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Chiara serenità della terra</w:t>
      </w:r>
    </w:p>
    <w:p w14:paraId="6026E14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l’indicazione a penna: Pasqua 1919.</w:t>
      </w:r>
      <w:r w:rsidRPr="0016020A">
        <w:rPr>
          <w:rFonts w:cstheme="minorHAnsi"/>
          <w:i/>
          <w:sz w:val="20"/>
          <w:szCs w:val="20"/>
          <w:lang w:val="it-IT"/>
        </w:rPr>
        <w:t xml:space="preserve">– </w:t>
      </w:r>
      <w:r w:rsidRPr="0016020A">
        <w:rPr>
          <w:rFonts w:cstheme="minorHAnsi"/>
          <w:sz w:val="20"/>
          <w:szCs w:val="20"/>
          <w:lang w:val="it-IT"/>
        </w:rPr>
        <w:t xml:space="preserve">| </w:t>
      </w:r>
      <w:proofErr w:type="gramStart"/>
      <w:r w:rsidRPr="0016020A">
        <w:rPr>
          <w:rFonts w:cstheme="minorHAnsi"/>
          <w:sz w:val="20"/>
          <w:szCs w:val="20"/>
          <w:lang w:val="it-IT"/>
        </w:rPr>
        <w:t>Longone.</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(1.° ritorno a Longone dopo la guerra e la morte di Enrico.) | C.E. Gadda.</w:t>
      </w:r>
    </w:p>
    <w:p w14:paraId="4E9CC87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FC26F9D"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foglietto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1140CEB4"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Poi che le nuvole sorgono</w:t>
      </w:r>
    </w:p>
    <w:p w14:paraId="7E467BD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1091C79"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foglietto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0596517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Guarda il soldato e sogna Sul </w:t>
      </w:r>
      <w:r w:rsidRPr="0016020A">
        <w:rPr>
          <w:rFonts w:cstheme="minorHAnsi"/>
          <w:i/>
          <w:sz w:val="20"/>
          <w:szCs w:val="20"/>
          <w:lang w:val="it-IT"/>
        </w:rPr>
        <w:t xml:space="preserve">verso </w:t>
      </w:r>
      <w:r w:rsidRPr="0016020A">
        <w:rPr>
          <w:rFonts w:cstheme="minorHAnsi"/>
          <w:sz w:val="20"/>
          <w:szCs w:val="20"/>
          <w:lang w:val="it-IT"/>
        </w:rPr>
        <w:t>due piccoli schizzi.</w:t>
      </w:r>
    </w:p>
    <w:p w14:paraId="72BFC6F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2404320"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Due fogli a righe usati il primo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il secondo al</w:t>
      </w:r>
    </w:p>
    <w:p w14:paraId="365BFD5D"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recto</w:t>
      </w:r>
      <w:r w:rsidRPr="0016020A">
        <w:rPr>
          <w:rFonts w:cstheme="minorHAnsi"/>
          <w:w w:val="95"/>
          <w:sz w:val="20"/>
          <w:szCs w:val="20"/>
          <w:lang w:val="it-IT"/>
        </w:rPr>
        <w:t>; testo a matita:</w:t>
      </w:r>
    </w:p>
    <w:p w14:paraId="0213B15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So che v’è un lago senza confine</w:t>
      </w:r>
    </w:p>
    <w:p w14:paraId="488797FF"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In calce la data: 9 aprile 1919. Accanto ad alcuni versi le indicazioni: vecchiume metrico-stilistico | svolgere meglio | più </w:t>
      </w:r>
      <w:proofErr w:type="spellStart"/>
      <w:r w:rsidRPr="0016020A">
        <w:rPr>
          <w:rFonts w:cstheme="minorHAnsi"/>
          <w:w w:val="95"/>
          <w:sz w:val="20"/>
          <w:szCs w:val="20"/>
          <w:lang w:val="it-IT"/>
        </w:rPr>
        <w:t>intui</w:t>
      </w:r>
      <w:r w:rsidRPr="0016020A">
        <w:rPr>
          <w:rFonts w:cstheme="minorHAnsi"/>
          <w:sz w:val="20"/>
          <w:szCs w:val="20"/>
          <w:lang w:val="it-IT"/>
        </w:rPr>
        <w:t>zionisticamente</w:t>
      </w:r>
      <w:proofErr w:type="spellEnd"/>
      <w:r w:rsidRPr="0016020A">
        <w:rPr>
          <w:rFonts w:cstheme="minorHAnsi"/>
          <w:sz w:val="20"/>
          <w:szCs w:val="20"/>
          <w:lang w:val="it-IT"/>
        </w:rPr>
        <w:t xml:space="preserve"> </w:t>
      </w:r>
      <w:r w:rsidRPr="0016020A">
        <w:rPr>
          <w:rFonts w:cstheme="minorHAnsi"/>
          <w:i/>
          <w:sz w:val="20"/>
          <w:szCs w:val="20"/>
          <w:lang w:val="it-IT"/>
        </w:rPr>
        <w:t>ecc.</w:t>
      </w:r>
    </w:p>
    <w:p w14:paraId="14DEE45D"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5EB7C48" w14:textId="77777777" w:rsidR="00670F9A" w:rsidRPr="0058575B"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Un foglio a righe numerato 3,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testo a matita. </w:t>
      </w:r>
      <w:proofErr w:type="spellStart"/>
      <w:r w:rsidRPr="0058575B">
        <w:rPr>
          <w:rFonts w:cstheme="minorHAnsi"/>
          <w:sz w:val="20"/>
          <w:szCs w:val="20"/>
        </w:rPr>
        <w:t>Contiene</w:t>
      </w:r>
      <w:proofErr w:type="spellEnd"/>
      <w:r w:rsidRPr="0058575B">
        <w:rPr>
          <w:rFonts w:cstheme="minorHAnsi"/>
          <w:sz w:val="20"/>
          <w:szCs w:val="20"/>
        </w:rPr>
        <w:t xml:space="preserve"> due </w:t>
      </w:r>
      <w:proofErr w:type="spellStart"/>
      <w:r w:rsidRPr="0058575B">
        <w:rPr>
          <w:rFonts w:cstheme="minorHAnsi"/>
          <w:sz w:val="20"/>
          <w:szCs w:val="20"/>
        </w:rPr>
        <w:t>testi</w:t>
      </w:r>
      <w:proofErr w:type="spellEnd"/>
      <w:r w:rsidRPr="0058575B">
        <w:rPr>
          <w:rFonts w:cstheme="minorHAnsi"/>
          <w:sz w:val="20"/>
          <w:szCs w:val="20"/>
        </w:rPr>
        <w:t>:</w:t>
      </w:r>
    </w:p>
    <w:p w14:paraId="760BAE58" w14:textId="77777777" w:rsidR="00670F9A" w:rsidRPr="0058575B" w:rsidRDefault="00670F9A" w:rsidP="0058575B">
      <w:pPr>
        <w:tabs>
          <w:tab w:val="left" w:pos="0"/>
          <w:tab w:val="left" w:pos="993"/>
        </w:tabs>
        <w:spacing w:after="0" w:line="240" w:lineRule="auto"/>
        <w:rPr>
          <w:rFonts w:cstheme="minorHAnsi"/>
          <w:sz w:val="20"/>
          <w:szCs w:val="20"/>
        </w:rPr>
      </w:pPr>
      <w:r w:rsidRPr="0058575B">
        <w:rPr>
          <w:rFonts w:cstheme="minorHAnsi"/>
          <w:i/>
          <w:w w:val="95"/>
          <w:sz w:val="20"/>
          <w:szCs w:val="20"/>
        </w:rPr>
        <w:t>Incipit</w:t>
      </w:r>
      <w:r w:rsidRPr="0058575B">
        <w:rPr>
          <w:rFonts w:cstheme="minorHAnsi"/>
          <w:w w:val="95"/>
          <w:sz w:val="20"/>
          <w:szCs w:val="20"/>
        </w:rPr>
        <w:t xml:space="preserve">: </w:t>
      </w:r>
      <w:proofErr w:type="spellStart"/>
      <w:r w:rsidRPr="0058575B">
        <w:rPr>
          <w:rFonts w:cstheme="minorHAnsi"/>
          <w:w w:val="95"/>
          <w:sz w:val="20"/>
          <w:szCs w:val="20"/>
        </w:rPr>
        <w:t>Alla</w:t>
      </w:r>
      <w:proofErr w:type="spellEnd"/>
      <w:r w:rsidRPr="0058575B">
        <w:rPr>
          <w:rFonts w:cstheme="minorHAnsi"/>
          <w:w w:val="95"/>
          <w:sz w:val="20"/>
          <w:szCs w:val="20"/>
        </w:rPr>
        <w:t xml:space="preserve"> </w:t>
      </w:r>
      <w:proofErr w:type="spellStart"/>
      <w:r w:rsidRPr="0058575B">
        <w:rPr>
          <w:rFonts w:cstheme="minorHAnsi"/>
          <w:w w:val="95"/>
          <w:sz w:val="20"/>
          <w:szCs w:val="20"/>
        </w:rPr>
        <w:t>montagna</w:t>
      </w:r>
      <w:proofErr w:type="spellEnd"/>
      <w:r w:rsidRPr="0058575B">
        <w:rPr>
          <w:rFonts w:cstheme="minorHAnsi"/>
          <w:w w:val="95"/>
          <w:sz w:val="20"/>
          <w:szCs w:val="20"/>
        </w:rPr>
        <w:t xml:space="preserve"> </w:t>
      </w:r>
      <w:proofErr w:type="spellStart"/>
      <w:r w:rsidRPr="0058575B">
        <w:rPr>
          <w:rFonts w:cstheme="minorHAnsi"/>
          <w:w w:val="95"/>
          <w:sz w:val="20"/>
          <w:szCs w:val="20"/>
        </w:rPr>
        <w:t>salire</w:t>
      </w:r>
      <w:proofErr w:type="spellEnd"/>
    </w:p>
    <w:p w14:paraId="392C5E2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Precede l’indicazione: </w:t>
      </w:r>
      <w:r w:rsidRPr="0016020A">
        <w:rPr>
          <w:rFonts w:cstheme="minorHAnsi"/>
          <w:i/>
          <w:sz w:val="20"/>
          <w:szCs w:val="20"/>
          <w:lang w:val="it-IT"/>
        </w:rPr>
        <w:t>N. 1</w:t>
      </w:r>
      <w:r w:rsidRPr="0016020A">
        <w:rPr>
          <w:rFonts w:cstheme="minorHAnsi"/>
          <w:sz w:val="20"/>
          <w:szCs w:val="20"/>
          <w:lang w:val="it-IT"/>
        </w:rPr>
        <w:t>. In calce: CEG. | 5 aprile 1919, Milano.</w:t>
      </w:r>
    </w:p>
    <w:p w14:paraId="7624E57E"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Acqua nascosta</w:t>
      </w:r>
    </w:p>
    <w:p w14:paraId="0084FF2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Precede l’indicazione: </w:t>
      </w:r>
      <w:r w:rsidRPr="0016020A">
        <w:rPr>
          <w:rFonts w:cstheme="minorHAnsi"/>
          <w:i/>
          <w:sz w:val="20"/>
          <w:szCs w:val="20"/>
          <w:lang w:val="it-IT"/>
        </w:rPr>
        <w:t>N. 2</w:t>
      </w:r>
      <w:r w:rsidRPr="0016020A">
        <w:rPr>
          <w:rFonts w:cstheme="minorHAnsi"/>
          <w:sz w:val="20"/>
          <w:szCs w:val="20"/>
          <w:lang w:val="it-IT"/>
        </w:rPr>
        <w:t>. In calce: CEG. | 6 aprile 1919, | Milano.</w:t>
      </w:r>
    </w:p>
    <w:p w14:paraId="093C14E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0FB27E1"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lastRenderedPageBreak/>
        <w:t xml:space="preserve">3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il primo di formato minore degli al</w:t>
      </w:r>
      <w:r w:rsidRPr="0016020A">
        <w:rPr>
          <w:rFonts w:cstheme="minorHAnsi"/>
          <w:sz w:val="20"/>
          <w:szCs w:val="20"/>
          <w:lang w:val="it-IT"/>
        </w:rPr>
        <w:t>tri due.</w:t>
      </w:r>
    </w:p>
    <w:p w14:paraId="1E35C40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 primo foglio, sotto il titolo, l’indicazione: (</w:t>
      </w:r>
      <w:proofErr w:type="spellStart"/>
      <w:r w:rsidRPr="0016020A">
        <w:rPr>
          <w:rFonts w:cstheme="minorHAnsi"/>
          <w:sz w:val="20"/>
          <w:szCs w:val="20"/>
          <w:lang w:val="it-IT"/>
        </w:rPr>
        <w:t>Gaddus</w:t>
      </w:r>
      <w:proofErr w:type="spellEnd"/>
      <w:r w:rsidRPr="0016020A">
        <w:rPr>
          <w:rFonts w:cstheme="minorHAnsi"/>
          <w:sz w:val="20"/>
          <w:szCs w:val="20"/>
          <w:lang w:val="it-IT"/>
        </w:rPr>
        <w:t>, 4 luglio</w:t>
      </w:r>
    </w:p>
    <w:p w14:paraId="0FAE4E9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1917). In calce: (Segue). Più sotto la data: 28 gennaio 1919.</w:t>
      </w:r>
    </w:p>
    <w:p w14:paraId="2D0A7922"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Sul San Michele.</w:t>
      </w:r>
    </w:p>
    <w:p w14:paraId="05D5EB9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Ho detto ai soldati: «Per oggi riposo Secondo e terzo foglio:</w:t>
      </w:r>
    </w:p>
    <w:p w14:paraId="7ABCACD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33FA6E6"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Cerco nel monte i morti</w:t>
      </w:r>
    </w:p>
    <w:p w14:paraId="2BF28386" w14:textId="77777777" w:rsidR="00670F9A" w:rsidRPr="0058575B" w:rsidRDefault="00670F9A" w:rsidP="0058575B">
      <w:pPr>
        <w:tabs>
          <w:tab w:val="left" w:pos="0"/>
          <w:tab w:val="left" w:pos="993"/>
        </w:tabs>
        <w:spacing w:after="0" w:line="240" w:lineRule="auto"/>
        <w:rPr>
          <w:rFonts w:cstheme="minorHAnsi"/>
          <w:sz w:val="20"/>
          <w:szCs w:val="20"/>
        </w:rPr>
      </w:pP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 xml:space="preserve">dell’ultimo: – </w:t>
      </w:r>
      <w:r w:rsidRPr="0016020A">
        <w:rPr>
          <w:rFonts w:cstheme="minorHAnsi"/>
          <w:i/>
          <w:sz w:val="20"/>
          <w:szCs w:val="20"/>
          <w:lang w:val="it-IT"/>
        </w:rPr>
        <w:t xml:space="preserve">Carlo Emilio </w:t>
      </w:r>
      <w:proofErr w:type="gramStart"/>
      <w:r w:rsidRPr="0016020A">
        <w:rPr>
          <w:rFonts w:cstheme="minorHAnsi"/>
          <w:i/>
          <w:sz w:val="20"/>
          <w:szCs w:val="20"/>
          <w:lang w:val="it-IT"/>
        </w:rPr>
        <w:t>Gadda.–</w:t>
      </w:r>
      <w:proofErr w:type="gramEnd"/>
      <w:r w:rsidRPr="0016020A">
        <w:rPr>
          <w:rFonts w:cstheme="minorHAnsi"/>
          <w:i/>
          <w:sz w:val="20"/>
          <w:szCs w:val="20"/>
          <w:lang w:val="it-IT"/>
        </w:rPr>
        <w:t xml:space="preserve"> </w:t>
      </w:r>
      <w:r w:rsidRPr="0058575B">
        <w:rPr>
          <w:rFonts w:cstheme="minorHAnsi"/>
          <w:sz w:val="20"/>
          <w:szCs w:val="20"/>
        </w:rPr>
        <w:t xml:space="preserve">| Questa </w:t>
      </w:r>
      <w:proofErr w:type="spellStart"/>
      <w:r w:rsidRPr="0058575B">
        <w:rPr>
          <w:rFonts w:cstheme="minorHAnsi"/>
          <w:sz w:val="20"/>
          <w:szCs w:val="20"/>
        </w:rPr>
        <w:t>lirica</w:t>
      </w:r>
      <w:proofErr w:type="spellEnd"/>
    </w:p>
    <w:p w14:paraId="11AC677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 San Michele», è stata scritta nel 1919, rievocando. || Carlo Emilio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 Riordinamento 1933.– | C.E. Gadda.– </w:t>
      </w:r>
      <w:r w:rsidRPr="0016020A">
        <w:rPr>
          <w:rFonts w:cstheme="minorHAnsi"/>
          <w:w w:val="95"/>
          <w:sz w:val="20"/>
          <w:szCs w:val="20"/>
          <w:lang w:val="it-IT"/>
        </w:rPr>
        <w:t xml:space="preserve">Sull’ultimo foglio disegni (sul </w:t>
      </w:r>
      <w:r w:rsidRPr="0016020A">
        <w:rPr>
          <w:rFonts w:cstheme="minorHAnsi"/>
          <w:i/>
          <w:w w:val="95"/>
          <w:sz w:val="20"/>
          <w:szCs w:val="20"/>
          <w:lang w:val="it-IT"/>
        </w:rPr>
        <w:t xml:space="preserve">verso </w:t>
      </w:r>
      <w:r w:rsidRPr="0016020A">
        <w:rPr>
          <w:rFonts w:cstheme="minorHAnsi"/>
          <w:w w:val="95"/>
          <w:sz w:val="20"/>
          <w:szCs w:val="20"/>
          <w:lang w:val="it-IT"/>
        </w:rPr>
        <w:t>un viso di donna di profilo).</w:t>
      </w:r>
    </w:p>
    <w:p w14:paraId="1E0A64D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FCBB526"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 Incipit</w:t>
      </w:r>
      <w:r w:rsidRPr="0016020A">
        <w:rPr>
          <w:rFonts w:cstheme="minorHAnsi"/>
          <w:sz w:val="20"/>
          <w:szCs w:val="20"/>
          <w:lang w:val="it-IT"/>
        </w:rPr>
        <w:t>: Così videro gli occhî, così</w:t>
      </w:r>
    </w:p>
    <w:p w14:paraId="14F11DE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1147851" w14:textId="77777777" w:rsidR="00670F9A" w:rsidRPr="0016020A" w:rsidRDefault="00670F9A" w:rsidP="0058575B">
      <w:pPr>
        <w:pStyle w:val="Paragrafoelenco"/>
        <w:numPr>
          <w:ilvl w:val="0"/>
          <w:numId w:val="29"/>
        </w:numPr>
        <w:tabs>
          <w:tab w:val="left" w:pos="0"/>
          <w:tab w:val="left" w:pos="993"/>
          <w:tab w:val="left" w:pos="1586"/>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(al </w:t>
      </w:r>
      <w:r w:rsidRPr="0016020A">
        <w:rPr>
          <w:rFonts w:cstheme="minorHAnsi"/>
          <w:i/>
          <w:sz w:val="20"/>
          <w:szCs w:val="20"/>
          <w:lang w:val="it-IT"/>
        </w:rPr>
        <w:t xml:space="preserve">recto </w:t>
      </w:r>
      <w:r w:rsidRPr="0016020A">
        <w:rPr>
          <w:rFonts w:cstheme="minorHAnsi"/>
          <w:sz w:val="20"/>
          <w:szCs w:val="20"/>
          <w:lang w:val="it-IT"/>
        </w:rPr>
        <w:t xml:space="preserve">a matita, al </w:t>
      </w:r>
      <w:r w:rsidRPr="0016020A">
        <w:rPr>
          <w:rFonts w:cstheme="minorHAnsi"/>
          <w:i/>
          <w:sz w:val="20"/>
          <w:szCs w:val="20"/>
          <w:lang w:val="it-IT"/>
        </w:rPr>
        <w:t xml:space="preserve">verso </w:t>
      </w:r>
      <w:r w:rsidRPr="0016020A">
        <w:rPr>
          <w:rFonts w:cstheme="minorHAnsi"/>
          <w:sz w:val="20"/>
          <w:szCs w:val="20"/>
          <w:lang w:val="it-IT"/>
        </w:rPr>
        <w:t>a penna nera):</w:t>
      </w:r>
    </w:p>
    <w:p w14:paraId="09586FA8"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Recto</w:t>
      </w:r>
      <w:r w:rsidRPr="0016020A">
        <w:rPr>
          <w:rFonts w:cstheme="minorHAnsi"/>
          <w:sz w:val="20"/>
          <w:szCs w:val="20"/>
          <w:lang w:val="it-IT"/>
        </w:rPr>
        <w:t>:</w:t>
      </w:r>
    </w:p>
    <w:p w14:paraId="20C0244D"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Viaggiatori meravigliosi</w:t>
      </w:r>
    </w:p>
    <w:p w14:paraId="063D59A8"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Verso</w:t>
      </w:r>
      <w:r w:rsidRPr="0016020A">
        <w:rPr>
          <w:rFonts w:cstheme="minorHAnsi"/>
          <w:sz w:val="20"/>
          <w:szCs w:val="20"/>
          <w:lang w:val="it-IT"/>
        </w:rPr>
        <w:t>:</w:t>
      </w:r>
    </w:p>
    <w:p w14:paraId="7AA53C4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O amici del primo sognare!</w:t>
      </w:r>
    </w:p>
    <w:p w14:paraId="3006B23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BEEF92A" w14:textId="77777777" w:rsidR="00670F9A" w:rsidRPr="0016020A" w:rsidRDefault="00670F9A" w:rsidP="0058575B">
      <w:pPr>
        <w:pStyle w:val="Paragrafoelenco"/>
        <w:numPr>
          <w:ilvl w:val="0"/>
          <w:numId w:val="2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Carta intestata «Società Lombarda </w:t>
      </w:r>
      <w:r w:rsidRPr="0016020A">
        <w:rPr>
          <w:rFonts w:cstheme="minorHAnsi"/>
          <w:sz w:val="20"/>
          <w:szCs w:val="20"/>
          <w:lang w:val="it-IT"/>
        </w:rPr>
        <w:t>per distribuzione Energia Elettrica».</w:t>
      </w:r>
    </w:p>
    <w:p w14:paraId="69D9814B"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Recto</w:t>
      </w:r>
      <w:r w:rsidRPr="0016020A">
        <w:rPr>
          <w:rFonts w:cstheme="minorHAnsi"/>
          <w:sz w:val="20"/>
          <w:szCs w:val="20"/>
          <w:lang w:val="it-IT"/>
        </w:rPr>
        <w:t>:</w:t>
      </w:r>
    </w:p>
    <w:p w14:paraId="58420D8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Oh, amici del primo sognare!</w:t>
      </w:r>
    </w:p>
    <w:p w14:paraId="790F15B1"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Verso</w:t>
      </w:r>
      <w:r w:rsidRPr="0016020A">
        <w:rPr>
          <w:rFonts w:cstheme="minorHAnsi"/>
          <w:sz w:val="20"/>
          <w:szCs w:val="20"/>
          <w:lang w:val="it-IT"/>
        </w:rPr>
        <w:t>:</w:t>
      </w:r>
    </w:p>
    <w:p w14:paraId="52C012F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Quante stelle nelle dolci notti!</w:t>
      </w:r>
    </w:p>
    <w:p w14:paraId="2DA4B50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Così videro gli occhî e i </w:t>
      </w:r>
      <w:proofErr w:type="spellStart"/>
      <w:r w:rsidRPr="0016020A">
        <w:rPr>
          <w:rFonts w:cstheme="minorHAnsi"/>
          <w:sz w:val="20"/>
          <w:szCs w:val="20"/>
          <w:lang w:val="it-IT"/>
        </w:rPr>
        <w:t>desiderî</w:t>
      </w:r>
      <w:proofErr w:type="spellEnd"/>
    </w:p>
    <w:p w14:paraId="22C257F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4B65B75" w14:textId="77777777" w:rsidR="00670F9A" w:rsidRPr="0058575B" w:rsidRDefault="00670F9A" w:rsidP="0058575B">
      <w:pPr>
        <w:pStyle w:val="Paragrafoelenco"/>
        <w:numPr>
          <w:ilvl w:val="0"/>
          <w:numId w:val="30"/>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Quadernetto di 14 ff. a righe con copertina azzurro carta da zucchero intestata: Carlo Emilio Gadda. </w:t>
      </w:r>
      <w:r w:rsidRPr="0058575B">
        <w:rPr>
          <w:rFonts w:cstheme="minorHAnsi"/>
          <w:sz w:val="20"/>
          <w:szCs w:val="20"/>
        </w:rPr>
        <w:t xml:space="preserve">| </w:t>
      </w:r>
      <w:proofErr w:type="spellStart"/>
      <w:r w:rsidRPr="0058575B">
        <w:rPr>
          <w:rFonts w:cstheme="minorHAnsi"/>
          <w:sz w:val="20"/>
          <w:szCs w:val="20"/>
        </w:rPr>
        <w:t>Poesie</w:t>
      </w:r>
      <w:proofErr w:type="spellEnd"/>
      <w:r w:rsidRPr="0058575B">
        <w:rPr>
          <w:rFonts w:cstheme="minorHAnsi"/>
          <w:sz w:val="20"/>
          <w:szCs w:val="20"/>
        </w:rPr>
        <w:t xml:space="preserve"> </w:t>
      </w:r>
      <w:proofErr w:type="gramStart"/>
      <w:r w:rsidRPr="0058575B">
        <w:rPr>
          <w:rFonts w:cstheme="minorHAnsi"/>
          <w:sz w:val="20"/>
          <w:szCs w:val="20"/>
        </w:rPr>
        <w:t>1919.–</w:t>
      </w:r>
      <w:proofErr w:type="gramEnd"/>
      <w:r w:rsidRPr="0058575B">
        <w:rPr>
          <w:rFonts w:cstheme="minorHAnsi"/>
          <w:sz w:val="20"/>
          <w:szCs w:val="20"/>
        </w:rPr>
        <w:t xml:space="preserve"> | C.E. </w:t>
      </w:r>
      <w:proofErr w:type="spellStart"/>
      <w:r w:rsidRPr="0058575B">
        <w:rPr>
          <w:rFonts w:cstheme="minorHAnsi"/>
          <w:sz w:val="20"/>
          <w:szCs w:val="20"/>
        </w:rPr>
        <w:t>Gadda</w:t>
      </w:r>
      <w:proofErr w:type="spellEnd"/>
      <w:r w:rsidRPr="0058575B">
        <w:rPr>
          <w:rFonts w:cstheme="minorHAnsi"/>
          <w:sz w:val="20"/>
          <w:szCs w:val="20"/>
        </w:rPr>
        <w:t xml:space="preserve">. | – </w:t>
      </w:r>
      <w:proofErr w:type="gramStart"/>
      <w:r w:rsidRPr="0058575B">
        <w:rPr>
          <w:rFonts w:cstheme="minorHAnsi"/>
          <w:sz w:val="20"/>
          <w:szCs w:val="20"/>
        </w:rPr>
        <w:t>1919.–</w:t>
      </w:r>
      <w:proofErr w:type="gramEnd"/>
    </w:p>
    <w:p w14:paraId="32DF431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 xml:space="preserve">Contiene poesie a penna e a matita, a vari livelli di rielaborazione. </w:t>
      </w:r>
      <w:proofErr w:type="spellStart"/>
      <w:r w:rsidRPr="0058575B">
        <w:rPr>
          <w:rFonts w:cstheme="minorHAnsi"/>
          <w:sz w:val="20"/>
          <w:szCs w:val="20"/>
        </w:rPr>
        <w:t>Gli</w:t>
      </w:r>
      <w:proofErr w:type="spellEnd"/>
      <w:r w:rsidRPr="0058575B">
        <w:rPr>
          <w:rFonts w:cstheme="minorHAnsi"/>
          <w:sz w:val="20"/>
          <w:szCs w:val="20"/>
        </w:rPr>
        <w:t xml:space="preserve"> </w:t>
      </w:r>
      <w:proofErr w:type="spellStart"/>
      <w:r w:rsidRPr="0058575B">
        <w:rPr>
          <w:rFonts w:cstheme="minorHAnsi"/>
          <w:sz w:val="20"/>
          <w:szCs w:val="20"/>
        </w:rPr>
        <w:t>ultimi</w:t>
      </w:r>
      <w:proofErr w:type="spellEnd"/>
      <w:r w:rsidRPr="0058575B">
        <w:rPr>
          <w:rFonts w:cstheme="minorHAnsi"/>
          <w:sz w:val="20"/>
          <w:szCs w:val="20"/>
        </w:rPr>
        <w:t xml:space="preserve"> 4 ff. </w:t>
      </w:r>
      <w:proofErr w:type="spellStart"/>
      <w:r w:rsidRPr="0058575B">
        <w:rPr>
          <w:rFonts w:cstheme="minorHAnsi"/>
          <w:sz w:val="20"/>
          <w:szCs w:val="20"/>
        </w:rPr>
        <w:t>sono</w:t>
      </w:r>
      <w:proofErr w:type="spellEnd"/>
      <w:r w:rsidRPr="0058575B">
        <w:rPr>
          <w:rFonts w:cstheme="minorHAnsi"/>
          <w:sz w:val="20"/>
          <w:szCs w:val="20"/>
        </w:rPr>
        <w:t xml:space="preserve"> </w:t>
      </w:r>
      <w:proofErr w:type="spellStart"/>
      <w:r w:rsidRPr="0058575B">
        <w:rPr>
          <w:rFonts w:cstheme="minorHAnsi"/>
          <w:sz w:val="20"/>
          <w:szCs w:val="20"/>
        </w:rPr>
        <w:t>stati</w:t>
      </w:r>
      <w:proofErr w:type="spellEnd"/>
      <w:r w:rsidRPr="0058575B">
        <w:rPr>
          <w:rFonts w:cstheme="minorHAnsi"/>
          <w:sz w:val="20"/>
          <w:szCs w:val="20"/>
        </w:rPr>
        <w:t xml:space="preserve"> </w:t>
      </w:r>
      <w:proofErr w:type="spellStart"/>
      <w:r w:rsidRPr="0058575B">
        <w:rPr>
          <w:rFonts w:cstheme="minorHAnsi"/>
          <w:sz w:val="20"/>
          <w:szCs w:val="20"/>
        </w:rPr>
        <w:t>tagliati</w:t>
      </w:r>
      <w:proofErr w:type="spellEnd"/>
      <w:r w:rsidRPr="0058575B">
        <w:rPr>
          <w:rFonts w:cstheme="minorHAnsi"/>
          <w:sz w:val="20"/>
          <w:szCs w:val="20"/>
        </w:rPr>
        <w:t>.</w:t>
      </w:r>
    </w:p>
    <w:p w14:paraId="3A1E7E6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EE54C6E" w14:textId="77777777" w:rsidR="00670F9A" w:rsidRPr="0016020A" w:rsidRDefault="00670F9A" w:rsidP="0058575B">
      <w:pPr>
        <w:pStyle w:val="Paragrafoelenco"/>
        <w:numPr>
          <w:ilvl w:val="0"/>
          <w:numId w:val="3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Fotocopia del frontespizio e delle pp. 400-405 e 822-23 del volume </w:t>
      </w:r>
      <w:r w:rsidRPr="0016020A">
        <w:rPr>
          <w:rFonts w:cstheme="minorHAnsi"/>
          <w:i/>
          <w:sz w:val="20"/>
          <w:szCs w:val="20"/>
          <w:lang w:val="it-IT"/>
        </w:rPr>
        <w:t>Poesia straniera del Novecento</w:t>
      </w:r>
      <w:r w:rsidRPr="0016020A">
        <w:rPr>
          <w:rFonts w:cstheme="minorHAnsi"/>
          <w:sz w:val="20"/>
          <w:szCs w:val="20"/>
          <w:lang w:val="it-IT"/>
        </w:rPr>
        <w:t xml:space="preserve">, a cura di Attilio Bertolucci, Milano, Garzanti, 1958. Alle pp. 400-405 le poesie di Edwin Arlington Robinson </w:t>
      </w:r>
      <w:r w:rsidRPr="0016020A">
        <w:rPr>
          <w:rFonts w:cstheme="minorHAnsi"/>
          <w:i/>
          <w:sz w:val="20"/>
          <w:szCs w:val="20"/>
          <w:lang w:val="it-IT"/>
        </w:rPr>
        <w:t xml:space="preserve">Mr. </w:t>
      </w:r>
      <w:proofErr w:type="spellStart"/>
      <w:r w:rsidRPr="0016020A">
        <w:rPr>
          <w:rFonts w:cstheme="minorHAnsi"/>
          <w:i/>
          <w:sz w:val="20"/>
          <w:szCs w:val="20"/>
          <w:lang w:val="it-IT"/>
        </w:rPr>
        <w:t>flood’s</w:t>
      </w:r>
      <w:proofErr w:type="spellEnd"/>
      <w:r w:rsidRPr="0016020A">
        <w:rPr>
          <w:rFonts w:cstheme="minorHAnsi"/>
          <w:i/>
          <w:sz w:val="20"/>
          <w:szCs w:val="20"/>
          <w:lang w:val="it-IT"/>
        </w:rPr>
        <w:t xml:space="preserve"> party </w:t>
      </w:r>
      <w:r w:rsidRPr="0016020A">
        <w:rPr>
          <w:rFonts w:cstheme="minorHAnsi"/>
          <w:sz w:val="20"/>
          <w:szCs w:val="20"/>
          <w:lang w:val="it-IT"/>
        </w:rPr>
        <w:t xml:space="preserve">e </w:t>
      </w:r>
      <w:proofErr w:type="spellStart"/>
      <w:r w:rsidRPr="0016020A">
        <w:rPr>
          <w:rFonts w:cstheme="minorHAnsi"/>
          <w:i/>
          <w:sz w:val="20"/>
          <w:szCs w:val="20"/>
          <w:lang w:val="it-IT"/>
        </w:rPr>
        <w:t>Many</w:t>
      </w:r>
      <w:proofErr w:type="spellEnd"/>
      <w:r w:rsidRPr="0016020A">
        <w:rPr>
          <w:rFonts w:cstheme="minorHAnsi"/>
          <w:i/>
          <w:sz w:val="20"/>
          <w:szCs w:val="20"/>
          <w:lang w:val="it-IT"/>
        </w:rPr>
        <w:t xml:space="preserve"> are </w:t>
      </w:r>
      <w:proofErr w:type="spellStart"/>
      <w:r w:rsidRPr="0016020A">
        <w:rPr>
          <w:rFonts w:cstheme="minorHAnsi"/>
          <w:i/>
          <w:sz w:val="20"/>
          <w:szCs w:val="20"/>
          <w:lang w:val="it-IT"/>
        </w:rPr>
        <w:t>called</w:t>
      </w:r>
      <w:proofErr w:type="spellEnd"/>
      <w:r w:rsidRPr="0016020A">
        <w:rPr>
          <w:rFonts w:cstheme="minorHAnsi"/>
          <w:i/>
          <w:sz w:val="20"/>
          <w:szCs w:val="20"/>
          <w:lang w:val="it-IT"/>
        </w:rPr>
        <w:t xml:space="preserve"> </w:t>
      </w:r>
      <w:r w:rsidRPr="0016020A">
        <w:rPr>
          <w:rFonts w:cstheme="minorHAnsi"/>
          <w:sz w:val="20"/>
          <w:szCs w:val="20"/>
          <w:lang w:val="it-IT"/>
        </w:rPr>
        <w:t>con la traduzione a fronte di G. (</w:t>
      </w:r>
      <w:r w:rsidRPr="0016020A">
        <w:rPr>
          <w:rFonts w:cstheme="minorHAnsi"/>
          <w:i/>
          <w:sz w:val="20"/>
          <w:szCs w:val="20"/>
          <w:lang w:val="it-IT"/>
        </w:rPr>
        <w:t xml:space="preserve">Il brindisi di mastro Monta </w:t>
      </w:r>
      <w:r w:rsidRPr="0016020A">
        <w:rPr>
          <w:rFonts w:cstheme="minorHAnsi"/>
          <w:sz w:val="20"/>
          <w:szCs w:val="20"/>
          <w:lang w:val="it-IT"/>
        </w:rPr>
        <w:t xml:space="preserve">e </w:t>
      </w:r>
      <w:r w:rsidRPr="0016020A">
        <w:rPr>
          <w:rFonts w:cstheme="minorHAnsi"/>
          <w:i/>
          <w:sz w:val="20"/>
          <w:szCs w:val="20"/>
          <w:lang w:val="it-IT"/>
        </w:rPr>
        <w:t>Molti sono i chiamati</w:t>
      </w:r>
      <w:r w:rsidRPr="0016020A">
        <w:rPr>
          <w:rFonts w:cstheme="minorHAnsi"/>
          <w:sz w:val="20"/>
          <w:szCs w:val="20"/>
          <w:lang w:val="it-IT"/>
        </w:rPr>
        <w:t>); a p. 822 un breve profilo biografico di Robinson.</w:t>
      </w:r>
    </w:p>
    <w:p w14:paraId="7DB1E53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CB32CDF" w14:textId="77777777" w:rsidR="00670F9A" w:rsidRPr="0058575B" w:rsidRDefault="00670F9A" w:rsidP="0058575B">
      <w:pPr>
        <w:pStyle w:val="Paragrafoelenco"/>
        <w:numPr>
          <w:ilvl w:val="0"/>
          <w:numId w:val="30"/>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4 ff., i primi due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con correzioni a matita e a penna blu, gli altri due mss. </w:t>
      </w:r>
      <w:r w:rsidRPr="0058575B">
        <w:rPr>
          <w:rFonts w:cstheme="minorHAnsi"/>
          <w:sz w:val="20"/>
          <w:szCs w:val="20"/>
        </w:rPr>
        <w:t>(</w:t>
      </w:r>
      <w:proofErr w:type="spellStart"/>
      <w:r w:rsidRPr="0058575B">
        <w:rPr>
          <w:rFonts w:cstheme="minorHAnsi"/>
          <w:sz w:val="20"/>
          <w:szCs w:val="20"/>
        </w:rPr>
        <w:t>usati</w:t>
      </w:r>
      <w:proofErr w:type="spellEnd"/>
      <w:r w:rsidRPr="0058575B">
        <w:rPr>
          <w:rFonts w:cstheme="minorHAnsi"/>
          <w:sz w:val="20"/>
          <w:szCs w:val="20"/>
        </w:rPr>
        <w:t xml:space="preserve"> al </w:t>
      </w:r>
      <w:r w:rsidRPr="0058575B">
        <w:rPr>
          <w:rFonts w:cstheme="minorHAnsi"/>
          <w:i/>
          <w:sz w:val="20"/>
          <w:szCs w:val="20"/>
        </w:rPr>
        <w:t>recto</w:t>
      </w:r>
      <w:r w:rsidRPr="0058575B">
        <w:rPr>
          <w:rFonts w:cstheme="minorHAnsi"/>
          <w:sz w:val="20"/>
          <w:szCs w:val="20"/>
        </w:rPr>
        <w:t>).</w:t>
      </w:r>
      <w:r w:rsidR="006D2AB9" w:rsidRPr="0058575B">
        <w:rPr>
          <w:rFonts w:cstheme="minorHAnsi"/>
          <w:sz w:val="20"/>
          <w:szCs w:val="20"/>
        </w:rPr>
        <w:t xml:space="preserve"> </w:t>
      </w:r>
    </w:p>
    <w:p w14:paraId="70CD425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D773A49" w14:textId="77777777" w:rsidR="006D2AB9" w:rsidRPr="0058575B" w:rsidRDefault="00670F9A" w:rsidP="0058575B">
      <w:pPr>
        <w:pStyle w:val="Paragrafoelenco"/>
        <w:numPr>
          <w:ilvl w:val="1"/>
          <w:numId w:val="30"/>
        </w:numPr>
        <w:tabs>
          <w:tab w:val="left" w:pos="0"/>
          <w:tab w:val="left" w:pos="993"/>
        </w:tabs>
        <w:spacing w:after="0" w:line="240" w:lineRule="auto"/>
        <w:ind w:left="0" w:firstLine="0"/>
        <w:rPr>
          <w:rFonts w:cstheme="minorHAnsi"/>
          <w:sz w:val="20"/>
          <w:szCs w:val="20"/>
        </w:rPr>
      </w:pPr>
      <w:r w:rsidRPr="0058575B">
        <w:rPr>
          <w:rFonts w:cstheme="minorHAnsi"/>
          <w:sz w:val="20"/>
          <w:szCs w:val="20"/>
        </w:rPr>
        <w:t>Testo ds.:</w:t>
      </w:r>
    </w:p>
    <w:p w14:paraId="3203B00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Leggimi la tua lezione di metafisica [lo precede il verso cassato: O mio buon genio, divino ed umano, aereo Ariel]. In calce l’indicazione: </w:t>
      </w:r>
      <w:proofErr w:type="spellStart"/>
      <w:r w:rsidRPr="0016020A">
        <w:rPr>
          <w:rFonts w:cstheme="minorHAnsi"/>
          <w:sz w:val="20"/>
          <w:szCs w:val="20"/>
          <w:lang w:val="it-IT"/>
        </w:rPr>
        <w:t>Gaddus</w:t>
      </w:r>
      <w:proofErr w:type="spellEnd"/>
      <w:r w:rsidRPr="0016020A">
        <w:rPr>
          <w:rFonts w:cstheme="minorHAnsi"/>
          <w:sz w:val="20"/>
          <w:szCs w:val="20"/>
          <w:lang w:val="it-IT"/>
        </w:rPr>
        <w:t xml:space="preserve"> | 26 </w:t>
      </w:r>
      <w:proofErr w:type="spellStart"/>
      <w:r w:rsidRPr="0016020A">
        <w:rPr>
          <w:rFonts w:cstheme="minorHAnsi"/>
          <w:sz w:val="20"/>
          <w:szCs w:val="20"/>
          <w:lang w:val="it-IT"/>
        </w:rPr>
        <w:t>febbr</w:t>
      </w:r>
      <w:proofErr w:type="spellEnd"/>
      <w:r w:rsidRPr="0016020A">
        <w:rPr>
          <w:rFonts w:cstheme="minorHAnsi"/>
          <w:sz w:val="20"/>
          <w:szCs w:val="20"/>
          <w:lang w:val="it-IT"/>
        </w:rPr>
        <w:t>. 1915.</w:t>
      </w:r>
    </w:p>
    <w:p w14:paraId="5283D3A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65B9DD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2) Testo ms.:</w:t>
      </w:r>
    </w:p>
    <w:p w14:paraId="23C2F15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i/>
          <w:w w:val="95"/>
          <w:sz w:val="20"/>
          <w:szCs w:val="20"/>
          <w:lang w:val="it-IT"/>
        </w:rPr>
        <w:t>Incipit</w:t>
      </w:r>
      <w:r w:rsidRPr="0016020A">
        <w:rPr>
          <w:rFonts w:cstheme="minorHAnsi"/>
          <w:w w:val="95"/>
          <w:sz w:val="20"/>
          <w:szCs w:val="20"/>
          <w:lang w:val="it-IT"/>
        </w:rPr>
        <w:t xml:space="preserve">: O impreveduto folletto dalle biade al cielo, aereo </w:t>
      </w:r>
      <w:proofErr w:type="gramStart"/>
      <w:r w:rsidRPr="0016020A">
        <w:rPr>
          <w:rFonts w:cstheme="minorHAnsi"/>
          <w:w w:val="95"/>
          <w:sz w:val="20"/>
          <w:szCs w:val="20"/>
          <w:lang w:val="it-IT"/>
        </w:rPr>
        <w:t>Ariel</w:t>
      </w:r>
      <w:proofErr w:type="gramEnd"/>
      <w:r w:rsidRPr="0016020A">
        <w:rPr>
          <w:rFonts w:cstheme="minorHAnsi"/>
          <w:w w:val="95"/>
          <w:sz w:val="20"/>
          <w:szCs w:val="20"/>
          <w:lang w:val="it-IT"/>
        </w:rPr>
        <w:t xml:space="preserve"> </w:t>
      </w:r>
      <w:r w:rsidRPr="0016020A">
        <w:rPr>
          <w:rFonts w:cstheme="minorHAnsi"/>
          <w:sz w:val="20"/>
          <w:szCs w:val="20"/>
          <w:lang w:val="it-IT"/>
        </w:rPr>
        <w:t xml:space="preserve">In calce l’indicazione: </w:t>
      </w:r>
      <w:proofErr w:type="spellStart"/>
      <w:r w:rsidRPr="0016020A">
        <w:rPr>
          <w:rFonts w:cstheme="minorHAnsi"/>
          <w:sz w:val="20"/>
          <w:szCs w:val="20"/>
          <w:lang w:val="it-IT"/>
        </w:rPr>
        <w:t>Gaddus</w:t>
      </w:r>
      <w:proofErr w:type="spellEnd"/>
      <w:r w:rsidRPr="0016020A">
        <w:rPr>
          <w:rFonts w:cstheme="minorHAnsi"/>
          <w:sz w:val="20"/>
          <w:szCs w:val="20"/>
          <w:lang w:val="it-IT"/>
        </w:rPr>
        <w:t xml:space="preserve">. </w:t>
      </w:r>
      <w:r w:rsidRPr="0058575B">
        <w:rPr>
          <w:rFonts w:cstheme="minorHAnsi"/>
          <w:sz w:val="20"/>
          <w:szCs w:val="20"/>
        </w:rPr>
        <w:t xml:space="preserve">| 26 </w:t>
      </w:r>
      <w:proofErr w:type="spellStart"/>
      <w:r w:rsidRPr="0058575B">
        <w:rPr>
          <w:rFonts w:cstheme="minorHAnsi"/>
          <w:sz w:val="20"/>
          <w:szCs w:val="20"/>
        </w:rPr>
        <w:t>febbraio</w:t>
      </w:r>
      <w:proofErr w:type="spellEnd"/>
      <w:r w:rsidRPr="0058575B">
        <w:rPr>
          <w:rFonts w:cstheme="minorHAnsi"/>
          <w:sz w:val="20"/>
          <w:szCs w:val="20"/>
        </w:rPr>
        <w:t xml:space="preserve"> 1915.</w:t>
      </w:r>
    </w:p>
    <w:p w14:paraId="08B22F5E" w14:textId="77777777" w:rsidR="006F2A33" w:rsidRPr="0058575B" w:rsidRDefault="006F2A33" w:rsidP="0058575B">
      <w:pPr>
        <w:pStyle w:val="Corpotesto"/>
        <w:tabs>
          <w:tab w:val="left" w:pos="0"/>
          <w:tab w:val="left" w:pos="993"/>
        </w:tabs>
        <w:spacing w:after="0" w:line="240" w:lineRule="auto"/>
        <w:ind w:left="0"/>
        <w:rPr>
          <w:rFonts w:cstheme="minorHAnsi"/>
          <w:sz w:val="20"/>
          <w:szCs w:val="20"/>
        </w:rPr>
      </w:pPr>
    </w:p>
    <w:p w14:paraId="36CFCD91" w14:textId="77777777" w:rsidR="00670F9A" w:rsidRPr="0016020A" w:rsidRDefault="00670F9A" w:rsidP="0058575B">
      <w:pPr>
        <w:pStyle w:val="Paragrafoelenco"/>
        <w:numPr>
          <w:ilvl w:val="0"/>
          <w:numId w:val="30"/>
        </w:numPr>
        <w:tabs>
          <w:tab w:val="left" w:pos="0"/>
          <w:tab w:val="left" w:pos="993"/>
          <w:tab w:val="left" w:pos="1306"/>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con correzioni a matita e a penna. Sul margine superio</w:t>
      </w:r>
      <w:r w:rsidRPr="0016020A">
        <w:rPr>
          <w:rFonts w:cstheme="minorHAnsi"/>
          <w:sz w:val="20"/>
          <w:szCs w:val="20"/>
          <w:lang w:val="it-IT"/>
        </w:rPr>
        <w:t>re un’indicazione redazionale.</w:t>
      </w:r>
    </w:p>
    <w:p w14:paraId="5D0DF1C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Nel ’52 non ho visto... </w:t>
      </w:r>
      <w:r w:rsidRPr="008F60FC">
        <w:rPr>
          <w:rFonts w:cstheme="minorHAnsi"/>
          <w:sz w:val="20"/>
          <w:szCs w:val="20"/>
          <w:lang w:val="it-IT"/>
        </w:rPr>
        <w:t xml:space="preserve">| Imitazione da Villon. </w:t>
      </w:r>
      <w:r w:rsidRPr="0016020A">
        <w:rPr>
          <w:rFonts w:cstheme="minorHAnsi"/>
          <w:sz w:val="20"/>
          <w:szCs w:val="20"/>
          <w:lang w:val="it-IT"/>
        </w:rPr>
        <w:t>[Cfr. di seguito 11].</w:t>
      </w:r>
    </w:p>
    <w:p w14:paraId="7B01C27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Non ho visto l’asso tra le mie carte né il jolly</w:t>
      </w:r>
    </w:p>
    <w:p w14:paraId="0D8E91F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182B43B" w14:textId="77777777" w:rsidR="00670F9A" w:rsidRPr="0016020A" w:rsidRDefault="00670F9A" w:rsidP="0058575B">
      <w:pPr>
        <w:pStyle w:val="Paragrafoelenco"/>
        <w:numPr>
          <w:ilvl w:val="0"/>
          <w:numId w:val="30"/>
        </w:numPr>
        <w:tabs>
          <w:tab w:val="left" w:pos="0"/>
          <w:tab w:val="left" w:pos="993"/>
          <w:tab w:val="left" w:pos="1318"/>
        </w:tabs>
        <w:spacing w:after="0" w:line="240" w:lineRule="auto"/>
        <w:ind w:left="0" w:firstLine="0"/>
        <w:rPr>
          <w:rFonts w:cstheme="minorHAnsi"/>
          <w:sz w:val="20"/>
          <w:szCs w:val="20"/>
          <w:lang w:val="it-IT"/>
        </w:rPr>
      </w:pPr>
      <w:r w:rsidRPr="0016020A">
        <w:rPr>
          <w:rFonts w:cstheme="minorHAnsi"/>
          <w:sz w:val="20"/>
          <w:szCs w:val="20"/>
          <w:lang w:val="it-IT"/>
        </w:rPr>
        <w:t xml:space="preserve">3 ff. usati al </w:t>
      </w:r>
      <w:r w:rsidRPr="0016020A">
        <w:rPr>
          <w:rFonts w:cstheme="minorHAnsi"/>
          <w:i/>
          <w:sz w:val="20"/>
          <w:szCs w:val="20"/>
          <w:lang w:val="it-IT"/>
        </w:rPr>
        <w:t>recto</w:t>
      </w:r>
      <w:r w:rsidRPr="0016020A">
        <w:rPr>
          <w:rFonts w:cstheme="minorHAnsi"/>
          <w:sz w:val="20"/>
          <w:szCs w:val="20"/>
          <w:lang w:val="it-IT"/>
        </w:rPr>
        <w:t>, numerati a matita 1-3. Inchiostro blu, correzioni a matita.</w:t>
      </w:r>
    </w:p>
    <w:p w14:paraId="7E490CC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Dal gelso all’aia (precede l’indicazione a matita: Vale il testo stampato fino a)</w:t>
      </w:r>
    </w:p>
    <w:p w14:paraId="537D1EB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2103145" w14:textId="77777777" w:rsidR="00670F9A" w:rsidRPr="0058575B" w:rsidRDefault="00670F9A" w:rsidP="0058575B">
      <w:pPr>
        <w:pStyle w:val="Paragrafoelenco"/>
        <w:numPr>
          <w:ilvl w:val="0"/>
          <w:numId w:val="30"/>
        </w:numPr>
        <w:tabs>
          <w:tab w:val="left" w:pos="0"/>
          <w:tab w:val="left" w:pos="993"/>
          <w:tab w:val="left" w:pos="1308"/>
        </w:tabs>
        <w:spacing w:after="0" w:line="240" w:lineRule="auto"/>
        <w:ind w:left="0" w:firstLine="0"/>
        <w:rPr>
          <w:rFonts w:cstheme="minorHAnsi"/>
          <w:i/>
          <w:sz w:val="20"/>
          <w:szCs w:val="20"/>
        </w:rPr>
      </w:pPr>
      <w:proofErr w:type="spellStart"/>
      <w:r w:rsidRPr="0058575B">
        <w:rPr>
          <w:rFonts w:cstheme="minorHAnsi"/>
          <w:i/>
          <w:sz w:val="20"/>
          <w:szCs w:val="20"/>
        </w:rPr>
        <w:t>Autunno</w:t>
      </w:r>
      <w:proofErr w:type="spellEnd"/>
    </w:p>
    <w:p w14:paraId="423ECEE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 ff., di cui uno doppio che contiene gli altri; al </w:t>
      </w:r>
      <w:r w:rsidRPr="0016020A">
        <w:rPr>
          <w:rFonts w:cstheme="minorHAnsi"/>
          <w:i/>
          <w:sz w:val="20"/>
          <w:szCs w:val="20"/>
          <w:lang w:val="it-IT"/>
        </w:rPr>
        <w:t xml:space="preserve">recto </w:t>
      </w:r>
      <w:r w:rsidRPr="0016020A">
        <w:rPr>
          <w:rFonts w:cstheme="minorHAnsi"/>
          <w:sz w:val="20"/>
          <w:szCs w:val="20"/>
          <w:lang w:val="it-IT"/>
        </w:rPr>
        <w:t>della sua pri</w:t>
      </w:r>
      <w:r w:rsidRPr="0016020A">
        <w:rPr>
          <w:rFonts w:cstheme="minorHAnsi"/>
          <w:w w:val="95"/>
          <w:sz w:val="20"/>
          <w:szCs w:val="20"/>
          <w:lang w:val="it-IT"/>
        </w:rPr>
        <w:t xml:space="preserve">ma carta l’indicazione: </w:t>
      </w:r>
      <w:r w:rsidRPr="0016020A">
        <w:rPr>
          <w:rFonts w:cstheme="minorHAnsi"/>
          <w:i/>
          <w:w w:val="95"/>
          <w:sz w:val="20"/>
          <w:szCs w:val="20"/>
          <w:lang w:val="it-IT"/>
        </w:rPr>
        <w:t>Autunno</w:t>
      </w:r>
      <w:r w:rsidRPr="0016020A">
        <w:rPr>
          <w:rFonts w:cstheme="minorHAnsi"/>
          <w:w w:val="95"/>
          <w:sz w:val="20"/>
          <w:szCs w:val="20"/>
          <w:lang w:val="it-IT"/>
        </w:rPr>
        <w:t>. | 1.</w:t>
      </w:r>
      <w:r w:rsidRPr="0016020A">
        <w:rPr>
          <w:rFonts w:cstheme="minorHAnsi"/>
          <w:w w:val="95"/>
          <w:position w:val="4"/>
          <w:sz w:val="20"/>
          <w:szCs w:val="20"/>
          <w:lang w:val="it-IT"/>
        </w:rPr>
        <w:t xml:space="preserve">a </w:t>
      </w:r>
      <w:r w:rsidRPr="0016020A">
        <w:rPr>
          <w:rFonts w:cstheme="minorHAnsi"/>
          <w:w w:val="95"/>
          <w:sz w:val="20"/>
          <w:szCs w:val="20"/>
          <w:lang w:val="it-IT"/>
        </w:rPr>
        <w:t>e 2.</w:t>
      </w:r>
      <w:r w:rsidRPr="0016020A">
        <w:rPr>
          <w:rFonts w:cstheme="minorHAnsi"/>
          <w:w w:val="95"/>
          <w:position w:val="4"/>
          <w:sz w:val="20"/>
          <w:szCs w:val="20"/>
          <w:lang w:val="it-IT"/>
        </w:rPr>
        <w:t xml:space="preserve">a </w:t>
      </w:r>
      <w:r w:rsidRPr="0016020A">
        <w:rPr>
          <w:rFonts w:cstheme="minorHAnsi"/>
          <w:w w:val="95"/>
          <w:sz w:val="20"/>
          <w:szCs w:val="20"/>
          <w:lang w:val="it-IT"/>
        </w:rPr>
        <w:t xml:space="preserve">Redazione | Longone, 20 Settembre 1931. Sul </w:t>
      </w:r>
      <w:r w:rsidRPr="0016020A">
        <w:rPr>
          <w:rFonts w:cstheme="minorHAnsi"/>
          <w:i/>
          <w:w w:val="95"/>
          <w:sz w:val="20"/>
          <w:szCs w:val="20"/>
          <w:lang w:val="it-IT"/>
        </w:rPr>
        <w:t xml:space="preserve">recto </w:t>
      </w:r>
      <w:r w:rsidRPr="0016020A">
        <w:rPr>
          <w:rFonts w:cstheme="minorHAnsi"/>
          <w:w w:val="95"/>
          <w:sz w:val="20"/>
          <w:szCs w:val="20"/>
          <w:lang w:val="it-IT"/>
        </w:rPr>
        <w:t xml:space="preserve">della seconda carta versi a matita di </w:t>
      </w:r>
      <w:r w:rsidRPr="0016020A">
        <w:rPr>
          <w:rFonts w:cstheme="minorHAnsi"/>
          <w:i/>
          <w:w w:val="95"/>
          <w:sz w:val="20"/>
          <w:szCs w:val="20"/>
          <w:lang w:val="it-IT"/>
        </w:rPr>
        <w:t>Au</w:t>
      </w:r>
      <w:r w:rsidRPr="0016020A">
        <w:rPr>
          <w:rFonts w:cstheme="minorHAnsi"/>
          <w:i/>
          <w:sz w:val="20"/>
          <w:szCs w:val="20"/>
          <w:lang w:val="it-IT"/>
        </w:rPr>
        <w:t xml:space="preserve">tunno </w:t>
      </w:r>
      <w:r w:rsidRPr="0016020A">
        <w:rPr>
          <w:rFonts w:cstheme="minorHAnsi"/>
          <w:sz w:val="20"/>
          <w:szCs w:val="20"/>
          <w:lang w:val="it-IT"/>
        </w:rPr>
        <w:t>con correzioni a penna nera.</w:t>
      </w:r>
    </w:p>
    <w:p w14:paraId="7E95300A"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f. 1: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a matita: una redazione di </w:t>
      </w:r>
      <w:r w:rsidRPr="0016020A">
        <w:rPr>
          <w:rFonts w:cstheme="minorHAnsi"/>
          <w:i/>
          <w:w w:val="95"/>
          <w:sz w:val="20"/>
          <w:szCs w:val="20"/>
          <w:lang w:val="it-IT"/>
        </w:rPr>
        <w:t>Autunno</w:t>
      </w:r>
      <w:r w:rsidRPr="0016020A">
        <w:rPr>
          <w:rFonts w:cstheme="minorHAnsi"/>
          <w:w w:val="95"/>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xml:space="preserve">: Tacite </w:t>
      </w:r>
      <w:proofErr w:type="spellStart"/>
      <w:r w:rsidRPr="0016020A">
        <w:rPr>
          <w:rFonts w:cstheme="minorHAnsi"/>
          <w:sz w:val="20"/>
          <w:szCs w:val="20"/>
          <w:lang w:val="it-IT"/>
        </w:rPr>
        <w:t>imagini</w:t>
      </w:r>
      <w:proofErr w:type="spellEnd"/>
      <w:r w:rsidRPr="0016020A">
        <w:rPr>
          <w:rFonts w:cstheme="minorHAnsi"/>
          <w:sz w:val="20"/>
          <w:szCs w:val="20"/>
          <w:lang w:val="it-IT"/>
        </w:rPr>
        <w:t xml:space="preserve"> della tristezza</w:t>
      </w:r>
    </w:p>
    <w:p w14:paraId="3C60ED96"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l’indicazione: 1.</w:t>
      </w:r>
      <w:r w:rsidRPr="0016020A">
        <w:rPr>
          <w:rFonts w:cstheme="minorHAnsi"/>
          <w:w w:val="95"/>
          <w:position w:val="4"/>
          <w:sz w:val="20"/>
          <w:szCs w:val="20"/>
          <w:lang w:val="it-IT"/>
        </w:rPr>
        <w:t xml:space="preserve">a </w:t>
      </w:r>
      <w:r w:rsidRPr="0016020A">
        <w:rPr>
          <w:rFonts w:cstheme="minorHAnsi"/>
          <w:w w:val="95"/>
          <w:sz w:val="20"/>
          <w:szCs w:val="20"/>
          <w:lang w:val="it-IT"/>
        </w:rPr>
        <w:t>Stesura.</w:t>
      </w:r>
    </w:p>
    <w:p w14:paraId="6D877A5E"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f. 2: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a matita: una redazione di </w:t>
      </w:r>
      <w:r w:rsidRPr="0016020A">
        <w:rPr>
          <w:rFonts w:cstheme="minorHAnsi"/>
          <w:i/>
          <w:w w:val="95"/>
          <w:sz w:val="20"/>
          <w:szCs w:val="20"/>
          <w:lang w:val="it-IT"/>
        </w:rPr>
        <w:t>Autunno</w:t>
      </w:r>
      <w:r w:rsidRPr="0016020A">
        <w:rPr>
          <w:rFonts w:cstheme="minorHAnsi"/>
          <w:w w:val="95"/>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xml:space="preserve">: Tacite </w:t>
      </w:r>
      <w:proofErr w:type="spellStart"/>
      <w:r w:rsidRPr="0016020A">
        <w:rPr>
          <w:rFonts w:cstheme="minorHAnsi"/>
          <w:sz w:val="20"/>
          <w:szCs w:val="20"/>
          <w:lang w:val="it-IT"/>
        </w:rPr>
        <w:t>imagini</w:t>
      </w:r>
      <w:proofErr w:type="spellEnd"/>
      <w:r w:rsidRPr="0016020A">
        <w:rPr>
          <w:rFonts w:cstheme="minorHAnsi"/>
          <w:sz w:val="20"/>
          <w:szCs w:val="20"/>
          <w:lang w:val="it-IT"/>
        </w:rPr>
        <w:t xml:space="preserve"> della tristezza</w:t>
      </w:r>
    </w:p>
    <w:p w14:paraId="016E510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 margine destro l’indicazione: 2.</w:t>
      </w:r>
      <w:r w:rsidRPr="0016020A">
        <w:rPr>
          <w:rFonts w:cstheme="minorHAnsi"/>
          <w:position w:val="4"/>
          <w:sz w:val="20"/>
          <w:szCs w:val="20"/>
          <w:lang w:val="it-IT"/>
        </w:rPr>
        <w:t xml:space="preserve">a </w:t>
      </w:r>
      <w:r w:rsidRPr="0016020A">
        <w:rPr>
          <w:rFonts w:cstheme="minorHAnsi"/>
          <w:sz w:val="20"/>
          <w:szCs w:val="20"/>
          <w:lang w:val="it-IT"/>
        </w:rPr>
        <w:t>Stesura | 1.</w:t>
      </w:r>
      <w:r w:rsidRPr="0016020A">
        <w:rPr>
          <w:rFonts w:cstheme="minorHAnsi"/>
          <w:position w:val="4"/>
          <w:sz w:val="20"/>
          <w:szCs w:val="20"/>
          <w:lang w:val="it-IT"/>
        </w:rPr>
        <w:t xml:space="preserve">a </w:t>
      </w:r>
      <w:r w:rsidRPr="0016020A">
        <w:rPr>
          <w:rFonts w:cstheme="minorHAnsi"/>
          <w:sz w:val="20"/>
          <w:szCs w:val="20"/>
          <w:lang w:val="it-IT"/>
        </w:rPr>
        <w:t>Copia | Longone,</w:t>
      </w:r>
    </w:p>
    <w:p w14:paraId="00281E9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20 Settembre 1931</w:t>
      </w:r>
    </w:p>
    <w:p w14:paraId="1E2A498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 xml:space="preserve">ff. 3-4: usati al </w:t>
      </w:r>
      <w:r w:rsidRPr="0016020A">
        <w:rPr>
          <w:rFonts w:cstheme="minorHAnsi"/>
          <w:i/>
          <w:sz w:val="20"/>
          <w:szCs w:val="20"/>
          <w:lang w:val="it-IT"/>
        </w:rPr>
        <w:t>recto</w:t>
      </w:r>
      <w:r w:rsidRPr="0016020A">
        <w:rPr>
          <w:rFonts w:cstheme="minorHAnsi"/>
          <w:sz w:val="20"/>
          <w:szCs w:val="20"/>
          <w:lang w:val="it-IT"/>
        </w:rPr>
        <w:t xml:space="preserve">, a penna nera. Redazione di </w:t>
      </w:r>
      <w:r w:rsidRPr="0016020A">
        <w:rPr>
          <w:rFonts w:cstheme="minorHAnsi"/>
          <w:i/>
          <w:sz w:val="20"/>
          <w:szCs w:val="20"/>
          <w:lang w:val="it-IT"/>
        </w:rPr>
        <w:t xml:space="preserve">Autunno </w:t>
      </w:r>
      <w:r w:rsidRPr="0016020A">
        <w:rPr>
          <w:rFonts w:cstheme="minorHAnsi"/>
          <w:sz w:val="20"/>
          <w:szCs w:val="20"/>
          <w:lang w:val="it-IT"/>
        </w:rPr>
        <w:t xml:space="preserve">con inizio da: Passa </w:t>
      </w:r>
      <w:proofErr w:type="gramStart"/>
      <w:r w:rsidRPr="0016020A">
        <w:rPr>
          <w:rFonts w:cstheme="minorHAnsi"/>
          <w:sz w:val="20"/>
          <w:szCs w:val="20"/>
          <w:lang w:val="it-IT"/>
        </w:rPr>
        <w:t>il merci</w:t>
      </w:r>
      <w:proofErr w:type="gramEnd"/>
      <w:r w:rsidRPr="0016020A">
        <w:rPr>
          <w:rFonts w:cstheme="minorHAnsi"/>
          <w:sz w:val="20"/>
          <w:szCs w:val="20"/>
          <w:lang w:val="it-IT"/>
        </w:rPr>
        <w:t>, e il frenatore – più bello</w:t>
      </w:r>
    </w:p>
    <w:p w14:paraId="575431C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f. 5: un foglio di formato minore, numerato 4, usato al </w:t>
      </w:r>
      <w:r w:rsidRPr="0016020A">
        <w:rPr>
          <w:rFonts w:cstheme="minorHAnsi"/>
          <w:i/>
          <w:sz w:val="20"/>
          <w:szCs w:val="20"/>
          <w:lang w:val="it-IT"/>
        </w:rPr>
        <w:t>recto</w:t>
      </w:r>
      <w:r w:rsidRPr="0016020A">
        <w:rPr>
          <w:rFonts w:cstheme="minorHAnsi"/>
          <w:sz w:val="20"/>
          <w:szCs w:val="20"/>
          <w:lang w:val="it-IT"/>
        </w:rPr>
        <w:t xml:space="preserve">. Versi di </w:t>
      </w:r>
      <w:r w:rsidRPr="0016020A">
        <w:rPr>
          <w:rFonts w:cstheme="minorHAnsi"/>
          <w:i/>
          <w:sz w:val="20"/>
          <w:szCs w:val="20"/>
          <w:lang w:val="it-IT"/>
        </w:rPr>
        <w:t xml:space="preserve">Autunno </w:t>
      </w:r>
      <w:r w:rsidRPr="0016020A">
        <w:rPr>
          <w:rFonts w:cstheme="minorHAnsi"/>
          <w:sz w:val="20"/>
          <w:szCs w:val="20"/>
          <w:lang w:val="it-IT"/>
        </w:rPr>
        <w:t xml:space="preserve">con inizio da: Lieta di </w:t>
      </w:r>
      <w:proofErr w:type="spellStart"/>
      <w:r w:rsidRPr="0016020A">
        <w:rPr>
          <w:rFonts w:cstheme="minorHAnsi"/>
          <w:sz w:val="20"/>
          <w:szCs w:val="20"/>
          <w:lang w:val="it-IT"/>
        </w:rPr>
        <w:t>pòvere</w:t>
      </w:r>
      <w:proofErr w:type="spellEnd"/>
    </w:p>
    <w:p w14:paraId="54073A72" w14:textId="77777777" w:rsidR="006D2AB9" w:rsidRPr="0016020A" w:rsidRDefault="00670F9A" w:rsidP="0058575B">
      <w:pPr>
        <w:pStyle w:val="Corpotesto"/>
        <w:tabs>
          <w:tab w:val="left" w:pos="0"/>
          <w:tab w:val="left" w:pos="993"/>
        </w:tabs>
        <w:spacing w:after="0" w:line="240" w:lineRule="auto"/>
        <w:ind w:left="0"/>
        <w:rPr>
          <w:rFonts w:cstheme="minorHAnsi"/>
          <w:noProof/>
          <w:sz w:val="20"/>
          <w:szCs w:val="20"/>
          <w:lang w:val="it-IT"/>
        </w:rPr>
      </w:pPr>
      <w:r w:rsidRPr="0016020A">
        <w:rPr>
          <w:rFonts w:cstheme="minorHAnsi"/>
          <w:sz w:val="20"/>
          <w:szCs w:val="20"/>
          <w:lang w:val="it-IT"/>
        </w:rPr>
        <w:t>In calce: Carlo Emilio Gadda.</w:t>
      </w:r>
    </w:p>
    <w:p w14:paraId="345A115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Fotocopia del foglio qui siglato 2 (invito all’inaugurazione del</w:t>
      </w:r>
      <w:r w:rsidRPr="0016020A">
        <w:rPr>
          <w:rFonts w:cstheme="minorHAnsi"/>
          <w:sz w:val="20"/>
          <w:szCs w:val="20"/>
          <w:lang w:val="it-IT"/>
        </w:rPr>
        <w:t>la 35</w:t>
      </w:r>
      <w:r w:rsidRPr="0016020A">
        <w:rPr>
          <w:rFonts w:cstheme="minorHAnsi"/>
          <w:position w:val="4"/>
          <w:sz w:val="20"/>
          <w:szCs w:val="20"/>
          <w:lang w:val="it-IT"/>
        </w:rPr>
        <w:t xml:space="preserve">a </w:t>
      </w:r>
      <w:r w:rsidRPr="0016020A">
        <w:rPr>
          <w:rFonts w:cstheme="minorHAnsi"/>
          <w:sz w:val="20"/>
          <w:szCs w:val="20"/>
          <w:lang w:val="it-IT"/>
        </w:rPr>
        <w:t>Biennale Internazionale d’Arte di Venezia).</w:t>
      </w:r>
    </w:p>
    <w:p w14:paraId="7E58F07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50E7467" w14:textId="77777777" w:rsidR="00670F9A" w:rsidRPr="0016020A" w:rsidRDefault="00670F9A" w:rsidP="0058575B">
      <w:pPr>
        <w:pStyle w:val="Paragrafoelenco"/>
        <w:numPr>
          <w:ilvl w:val="0"/>
          <w:numId w:val="30"/>
        </w:numPr>
        <w:tabs>
          <w:tab w:val="left" w:pos="0"/>
          <w:tab w:val="left" w:pos="993"/>
          <w:tab w:val="left" w:pos="1353"/>
        </w:tabs>
        <w:spacing w:after="0" w:line="240" w:lineRule="auto"/>
        <w:ind w:left="0" w:firstLine="0"/>
        <w:rPr>
          <w:rFonts w:cstheme="minorHAnsi"/>
          <w:sz w:val="20"/>
          <w:szCs w:val="20"/>
          <w:lang w:val="it-IT"/>
        </w:rPr>
      </w:pPr>
      <w:r w:rsidRPr="0016020A">
        <w:rPr>
          <w:rFonts w:cstheme="minorHAnsi"/>
          <w:sz w:val="20"/>
          <w:szCs w:val="20"/>
          <w:lang w:val="it-IT"/>
        </w:rPr>
        <w:t>Una copia di «Alfabeto», Quindicinale di arti scienze e lettere,</w:t>
      </w:r>
    </w:p>
    <w:p w14:paraId="06946578" w14:textId="77777777" w:rsidR="00670F9A" w:rsidRPr="0058575B" w:rsidRDefault="00670F9A" w:rsidP="0058575B">
      <w:pPr>
        <w:tabs>
          <w:tab w:val="left" w:pos="0"/>
          <w:tab w:val="left" w:pos="993"/>
        </w:tabs>
        <w:spacing w:after="0" w:line="240" w:lineRule="auto"/>
        <w:rPr>
          <w:rFonts w:cstheme="minorHAnsi"/>
          <w:sz w:val="20"/>
          <w:szCs w:val="20"/>
        </w:rPr>
      </w:pPr>
      <w:r w:rsidRPr="0016020A">
        <w:rPr>
          <w:rFonts w:cstheme="minorHAnsi"/>
          <w:sz w:val="20"/>
          <w:szCs w:val="20"/>
          <w:lang w:val="it-IT"/>
        </w:rPr>
        <w:t xml:space="preserve">a. IX, n. 1-2, 15-31 gennaio 1953. A p. 1 </w:t>
      </w:r>
      <w:r w:rsidRPr="0016020A">
        <w:rPr>
          <w:rFonts w:cstheme="minorHAnsi"/>
          <w:i/>
          <w:sz w:val="20"/>
          <w:szCs w:val="20"/>
          <w:lang w:val="it-IT"/>
        </w:rPr>
        <w:t xml:space="preserve">Nel ’52 non ho visto... </w:t>
      </w:r>
      <w:r w:rsidRPr="0058575B">
        <w:rPr>
          <w:rFonts w:cstheme="minorHAnsi"/>
          <w:i/>
          <w:sz w:val="20"/>
          <w:szCs w:val="20"/>
        </w:rPr>
        <w:t xml:space="preserve">| </w:t>
      </w:r>
      <w:proofErr w:type="spellStart"/>
      <w:r w:rsidRPr="0058575B">
        <w:rPr>
          <w:rFonts w:cstheme="minorHAnsi"/>
          <w:i/>
          <w:sz w:val="20"/>
          <w:szCs w:val="20"/>
        </w:rPr>
        <w:t>Imitazione</w:t>
      </w:r>
      <w:proofErr w:type="spellEnd"/>
      <w:r w:rsidRPr="0058575B">
        <w:rPr>
          <w:rFonts w:cstheme="minorHAnsi"/>
          <w:i/>
          <w:sz w:val="20"/>
          <w:szCs w:val="20"/>
        </w:rPr>
        <w:t xml:space="preserve"> da Villon. </w:t>
      </w:r>
      <w:r w:rsidRPr="0058575B">
        <w:rPr>
          <w:rFonts w:cstheme="minorHAnsi"/>
          <w:sz w:val="20"/>
          <w:szCs w:val="20"/>
        </w:rPr>
        <w:t>(</w:t>
      </w:r>
      <w:proofErr w:type="spellStart"/>
      <w:r w:rsidRPr="0058575B">
        <w:rPr>
          <w:rFonts w:cstheme="minorHAnsi"/>
          <w:sz w:val="20"/>
          <w:szCs w:val="20"/>
        </w:rPr>
        <w:t>Cfr</w:t>
      </w:r>
      <w:proofErr w:type="spellEnd"/>
      <w:r w:rsidRPr="0058575B">
        <w:rPr>
          <w:rFonts w:cstheme="minorHAnsi"/>
          <w:sz w:val="20"/>
          <w:szCs w:val="20"/>
        </w:rPr>
        <w:t>. 7).</w:t>
      </w:r>
    </w:p>
    <w:p w14:paraId="06055C1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6AB0B11" w14:textId="77777777" w:rsidR="00670F9A" w:rsidRPr="0058575B" w:rsidRDefault="00670F9A" w:rsidP="0058575B">
      <w:pPr>
        <w:pStyle w:val="Paragrafoelenco"/>
        <w:numPr>
          <w:ilvl w:val="0"/>
          <w:numId w:val="30"/>
        </w:numPr>
        <w:tabs>
          <w:tab w:val="left" w:pos="0"/>
          <w:tab w:val="left" w:pos="993"/>
          <w:tab w:val="left" w:pos="1367"/>
        </w:tabs>
        <w:spacing w:after="0" w:line="240" w:lineRule="auto"/>
        <w:ind w:left="0" w:firstLine="0"/>
        <w:rPr>
          <w:rFonts w:cstheme="minorHAnsi"/>
          <w:sz w:val="20"/>
          <w:szCs w:val="20"/>
        </w:rPr>
      </w:pPr>
      <w:r w:rsidRPr="0016020A">
        <w:rPr>
          <w:rFonts w:cstheme="minorHAnsi"/>
          <w:sz w:val="20"/>
          <w:szCs w:val="20"/>
          <w:lang w:val="it-IT"/>
        </w:rPr>
        <w:t xml:space="preserve">Estratto da «Strumenti critici», a. I, giugno 1967, fasc. </w:t>
      </w:r>
      <w:r w:rsidRPr="0058575B">
        <w:rPr>
          <w:rFonts w:cstheme="minorHAnsi"/>
          <w:sz w:val="20"/>
          <w:szCs w:val="20"/>
        </w:rPr>
        <w:t>3, pp.</w:t>
      </w:r>
    </w:p>
    <w:p w14:paraId="3AD458CD"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261-62 (sez. Microfilm), con </w:t>
      </w:r>
      <w:r w:rsidRPr="0016020A">
        <w:rPr>
          <w:rFonts w:cstheme="minorHAnsi"/>
          <w:i/>
          <w:sz w:val="20"/>
          <w:szCs w:val="20"/>
          <w:lang w:val="it-IT"/>
        </w:rPr>
        <w:t>Piani di sole e liste</w:t>
      </w:r>
      <w:r w:rsidRPr="0016020A">
        <w:rPr>
          <w:rFonts w:cstheme="minorHAnsi"/>
          <w:sz w:val="20"/>
          <w:szCs w:val="20"/>
          <w:lang w:val="it-IT"/>
        </w:rPr>
        <w:t>.</w:t>
      </w:r>
    </w:p>
    <w:p w14:paraId="7F5F913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05264D7" w14:textId="77777777" w:rsidR="00670F9A" w:rsidRPr="0016020A" w:rsidRDefault="00670F9A" w:rsidP="0058575B">
      <w:pPr>
        <w:pStyle w:val="Paragrafoelenco"/>
        <w:numPr>
          <w:ilvl w:val="0"/>
          <w:numId w:val="30"/>
        </w:numPr>
        <w:tabs>
          <w:tab w:val="left" w:pos="0"/>
          <w:tab w:val="left" w:pos="993"/>
          <w:tab w:val="left" w:pos="1376"/>
        </w:tabs>
        <w:spacing w:after="0" w:line="240" w:lineRule="auto"/>
        <w:ind w:left="0" w:firstLine="0"/>
        <w:rPr>
          <w:rFonts w:cstheme="minorHAnsi"/>
          <w:sz w:val="20"/>
          <w:szCs w:val="20"/>
          <w:lang w:val="it-IT"/>
        </w:rPr>
      </w:pPr>
      <w:r w:rsidRPr="0016020A">
        <w:rPr>
          <w:rFonts w:cstheme="minorHAnsi"/>
          <w:sz w:val="20"/>
          <w:szCs w:val="20"/>
          <w:lang w:val="it-IT"/>
        </w:rPr>
        <w:t xml:space="preserve">Estratto da «Studi urbinati di storia, filosofia e letteratura» </w:t>
      </w:r>
      <w:r w:rsidRPr="0016020A">
        <w:rPr>
          <w:rFonts w:cstheme="minorHAnsi"/>
          <w:w w:val="95"/>
          <w:sz w:val="20"/>
          <w:szCs w:val="20"/>
          <w:lang w:val="it-IT"/>
        </w:rPr>
        <w:t xml:space="preserve">(numero dedicato a </w:t>
      </w:r>
      <w:r w:rsidRPr="0016020A">
        <w:rPr>
          <w:rFonts w:cstheme="minorHAnsi"/>
          <w:i/>
          <w:w w:val="95"/>
          <w:sz w:val="20"/>
          <w:szCs w:val="20"/>
          <w:lang w:val="it-IT"/>
        </w:rPr>
        <w:t>Studi in onore di Leone Traverso</w:t>
      </w:r>
      <w:r w:rsidRPr="0016020A">
        <w:rPr>
          <w:rFonts w:cstheme="minorHAnsi"/>
          <w:w w:val="95"/>
          <w:sz w:val="20"/>
          <w:szCs w:val="20"/>
          <w:lang w:val="it-IT"/>
        </w:rPr>
        <w:t>), a. XLV, nuo</w:t>
      </w:r>
      <w:r w:rsidRPr="0016020A">
        <w:rPr>
          <w:rFonts w:cstheme="minorHAnsi"/>
          <w:sz w:val="20"/>
          <w:szCs w:val="20"/>
          <w:lang w:val="it-IT"/>
        </w:rPr>
        <w:t xml:space="preserve">va serie B, n. 1-2, 1971, Tomo I, Urbino, </w:t>
      </w:r>
      <w:proofErr w:type="spellStart"/>
      <w:r w:rsidRPr="0016020A">
        <w:rPr>
          <w:rFonts w:cstheme="minorHAnsi"/>
          <w:sz w:val="20"/>
          <w:szCs w:val="20"/>
          <w:lang w:val="it-IT"/>
        </w:rPr>
        <w:t>Argalìa</w:t>
      </w:r>
      <w:proofErr w:type="spellEnd"/>
      <w:r w:rsidRPr="0016020A">
        <w:rPr>
          <w:rFonts w:cstheme="minorHAnsi"/>
          <w:sz w:val="20"/>
          <w:szCs w:val="20"/>
          <w:lang w:val="it-IT"/>
        </w:rPr>
        <w:t xml:space="preserve"> editore, pp. 384-</w:t>
      </w:r>
    </w:p>
    <w:p w14:paraId="43F343C7" w14:textId="77777777" w:rsidR="006F2A33"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386. Contiene: </w:t>
      </w:r>
      <w:r w:rsidRPr="0016020A">
        <w:rPr>
          <w:rFonts w:cstheme="minorHAnsi"/>
          <w:i/>
          <w:sz w:val="20"/>
          <w:szCs w:val="20"/>
          <w:lang w:val="it-IT"/>
        </w:rPr>
        <w:t>Gli amici taciturni (ovvero «ritorno»)</w:t>
      </w:r>
      <w:r w:rsidRPr="0016020A">
        <w:rPr>
          <w:rFonts w:cstheme="minorHAnsi"/>
          <w:sz w:val="20"/>
          <w:szCs w:val="20"/>
          <w:lang w:val="it-IT"/>
        </w:rPr>
        <w:t>. A p. 385 nota a matita di Roscioni.</w:t>
      </w:r>
    </w:p>
    <w:p w14:paraId="667C018E" w14:textId="77777777" w:rsidR="006F2A33" w:rsidRPr="0016020A" w:rsidRDefault="006F2A33" w:rsidP="0058575B">
      <w:pPr>
        <w:tabs>
          <w:tab w:val="left" w:pos="0"/>
          <w:tab w:val="left" w:pos="993"/>
        </w:tabs>
        <w:spacing w:after="0" w:line="240" w:lineRule="auto"/>
        <w:rPr>
          <w:rFonts w:cstheme="minorHAnsi"/>
          <w:w w:val="105"/>
          <w:sz w:val="20"/>
          <w:szCs w:val="20"/>
          <w:lang w:val="it-IT"/>
        </w:rPr>
      </w:pPr>
    </w:p>
    <w:p w14:paraId="3E54A3BD" w14:textId="77777777" w:rsidR="00670F9A" w:rsidRPr="0016020A" w:rsidRDefault="006F2A33" w:rsidP="0058575B">
      <w:pPr>
        <w:tabs>
          <w:tab w:val="left" w:pos="0"/>
          <w:tab w:val="left" w:pos="993"/>
        </w:tabs>
        <w:spacing w:after="0" w:line="240" w:lineRule="auto"/>
        <w:rPr>
          <w:rFonts w:cstheme="minorHAnsi"/>
          <w:b/>
          <w:color w:val="000000" w:themeColor="text1"/>
          <w:sz w:val="20"/>
          <w:szCs w:val="20"/>
          <w:lang w:val="it-IT"/>
        </w:rPr>
      </w:pPr>
      <w:r w:rsidRPr="0016020A">
        <w:rPr>
          <w:rFonts w:cstheme="minorHAnsi"/>
          <w:b/>
          <w:color w:val="000000" w:themeColor="text1"/>
          <w:w w:val="105"/>
          <w:sz w:val="20"/>
          <w:szCs w:val="20"/>
          <w:lang w:val="it-IT"/>
        </w:rPr>
        <w:t>SERIE I.</w:t>
      </w:r>
      <w:r w:rsidR="00670F9A" w:rsidRPr="0016020A">
        <w:rPr>
          <w:rFonts w:cstheme="minorHAnsi"/>
          <w:b/>
          <w:color w:val="000000" w:themeColor="text1"/>
          <w:w w:val="105"/>
          <w:sz w:val="20"/>
          <w:szCs w:val="20"/>
          <w:lang w:val="it-IT"/>
        </w:rPr>
        <w:t>13.</w:t>
      </w:r>
    </w:p>
    <w:p w14:paraId="501A6CDD"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Il palazzo degli ori</w:t>
      </w:r>
    </w:p>
    <w:p w14:paraId="20CF4702"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AE3E0B5" w14:textId="77777777" w:rsidR="00670F9A" w:rsidRPr="0016020A" w:rsidRDefault="00670F9A" w:rsidP="0058575B">
      <w:pPr>
        <w:pStyle w:val="Paragrafoelenco"/>
        <w:numPr>
          <w:ilvl w:val="0"/>
          <w:numId w:val="2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Maggioli». In alto l’indicazione di Roscioni: Il palazzo degli ori; a destra, a matita: VIII.</w:t>
      </w:r>
    </w:p>
    <w:p w14:paraId="2330567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0713353" w14:textId="77777777" w:rsidR="00670F9A" w:rsidRPr="0058575B" w:rsidRDefault="00670F9A" w:rsidP="0058575B">
      <w:pPr>
        <w:pStyle w:val="Paragrafoelenco"/>
        <w:numPr>
          <w:ilvl w:val="0"/>
          <w:numId w:val="28"/>
        </w:numPr>
        <w:tabs>
          <w:tab w:val="left" w:pos="0"/>
          <w:tab w:val="left" w:pos="993"/>
          <w:tab w:val="left" w:pos="1250"/>
        </w:tabs>
        <w:spacing w:after="0" w:line="240" w:lineRule="auto"/>
        <w:ind w:left="0" w:firstLine="0"/>
        <w:rPr>
          <w:rFonts w:cstheme="minorHAnsi"/>
          <w:sz w:val="20"/>
          <w:szCs w:val="20"/>
        </w:rPr>
      </w:pPr>
      <w:r w:rsidRPr="0016020A">
        <w:rPr>
          <w:rFonts w:cstheme="minorHAnsi"/>
          <w:w w:val="95"/>
          <w:sz w:val="20"/>
          <w:szCs w:val="20"/>
          <w:lang w:val="it-IT"/>
        </w:rPr>
        <w:t xml:space="preserve">58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numerati a matita 1-112 (56 interi e 2 </w:t>
      </w:r>
      <w:r w:rsidRPr="0016020A">
        <w:rPr>
          <w:rFonts w:cstheme="minorHAnsi"/>
          <w:sz w:val="20"/>
          <w:szCs w:val="20"/>
          <w:lang w:val="it-IT"/>
        </w:rPr>
        <w:t xml:space="preserve">foglietti di dimensione inferiore allegati ai ff. 44 e 90, con rifacimenti).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61CABDC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Scena 1. | Due signore attempate e nerovestite, zi’ Marietta </w:t>
      </w:r>
      <w:r w:rsidRPr="0016020A">
        <w:rPr>
          <w:rFonts w:cstheme="minorHAnsi"/>
          <w:sz w:val="20"/>
          <w:szCs w:val="20"/>
          <w:lang w:val="it-IT"/>
        </w:rPr>
        <w:t xml:space="preserve">e zi’ </w:t>
      </w:r>
      <w:proofErr w:type="spellStart"/>
      <w:r w:rsidRPr="0016020A">
        <w:rPr>
          <w:rFonts w:cstheme="minorHAnsi"/>
          <w:sz w:val="20"/>
          <w:szCs w:val="20"/>
          <w:lang w:val="it-IT"/>
        </w:rPr>
        <w:t>Elviruccia</w:t>
      </w:r>
      <w:proofErr w:type="spellEnd"/>
    </w:p>
    <w:p w14:paraId="39E0930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il viso durissimo di </w:t>
      </w:r>
      <w:proofErr w:type="spellStart"/>
      <w:r w:rsidRPr="0016020A">
        <w:rPr>
          <w:rFonts w:cstheme="minorHAnsi"/>
          <w:sz w:val="20"/>
          <w:szCs w:val="20"/>
          <w:lang w:val="it-IT"/>
        </w:rPr>
        <w:t>Ingravallo</w:t>
      </w:r>
      <w:proofErr w:type="spellEnd"/>
      <w:r w:rsidRPr="0016020A">
        <w:rPr>
          <w:rFonts w:cstheme="minorHAnsi"/>
          <w:sz w:val="20"/>
          <w:szCs w:val="20"/>
          <w:lang w:val="it-IT"/>
        </w:rPr>
        <w:t xml:space="preserve"> si accosta e dilata a primo piano, ossedente </w:t>
      </w:r>
      <w:proofErr w:type="spellStart"/>
      <w:r w:rsidRPr="0016020A">
        <w:rPr>
          <w:rFonts w:cstheme="minorHAnsi"/>
          <w:sz w:val="20"/>
          <w:szCs w:val="20"/>
          <w:lang w:val="it-IT"/>
        </w:rPr>
        <w:t>imagine</w:t>
      </w:r>
      <w:proofErr w:type="spellEnd"/>
      <w:r w:rsidRPr="0016020A">
        <w:rPr>
          <w:rFonts w:cstheme="minorHAnsi"/>
          <w:sz w:val="20"/>
          <w:szCs w:val="20"/>
          <w:lang w:val="it-IT"/>
        </w:rPr>
        <w:t xml:space="preserve"> del giustiziere.</w:t>
      </w:r>
    </w:p>
    <w:p w14:paraId="7776464A" w14:textId="77777777" w:rsidR="006F2A33" w:rsidRPr="0016020A" w:rsidRDefault="00670F9A" w:rsidP="0058575B">
      <w:pPr>
        <w:pStyle w:val="Corpotesto"/>
        <w:tabs>
          <w:tab w:val="left" w:pos="0"/>
          <w:tab w:val="left" w:pos="993"/>
        </w:tabs>
        <w:spacing w:after="0" w:line="240" w:lineRule="auto"/>
        <w:ind w:left="0"/>
        <w:rPr>
          <w:rFonts w:cstheme="minorHAnsi"/>
          <w:w w:val="95"/>
          <w:sz w:val="20"/>
          <w:szCs w:val="20"/>
          <w:lang w:val="it-IT"/>
        </w:rPr>
      </w:pPr>
      <w:r w:rsidRPr="0016020A">
        <w:rPr>
          <w:rFonts w:cstheme="minorHAnsi"/>
          <w:w w:val="95"/>
          <w:sz w:val="20"/>
          <w:szCs w:val="20"/>
          <w:lang w:val="it-IT"/>
        </w:rPr>
        <w:t>In calce l’indicazione: Fine del soggetto</w:t>
      </w:r>
      <w:r w:rsidR="006F2A33" w:rsidRPr="0016020A">
        <w:rPr>
          <w:rFonts w:cstheme="minorHAnsi"/>
          <w:w w:val="95"/>
          <w:sz w:val="20"/>
          <w:szCs w:val="20"/>
          <w:lang w:val="it-IT"/>
        </w:rPr>
        <w:t>.</w:t>
      </w:r>
    </w:p>
    <w:p w14:paraId="0F738CA8" w14:textId="77777777" w:rsidR="006F2A33" w:rsidRPr="0016020A" w:rsidRDefault="006F2A33" w:rsidP="0058575B">
      <w:pPr>
        <w:pStyle w:val="Corpotesto"/>
        <w:tabs>
          <w:tab w:val="left" w:pos="0"/>
          <w:tab w:val="left" w:pos="993"/>
        </w:tabs>
        <w:spacing w:after="0" w:line="240" w:lineRule="auto"/>
        <w:ind w:left="0"/>
        <w:rPr>
          <w:rFonts w:cstheme="minorHAnsi"/>
          <w:w w:val="105"/>
          <w:sz w:val="20"/>
          <w:szCs w:val="20"/>
          <w:lang w:val="it-IT"/>
        </w:rPr>
      </w:pPr>
    </w:p>
    <w:p w14:paraId="5EE7C19A" w14:textId="77777777" w:rsidR="00670F9A" w:rsidRPr="0058575B" w:rsidRDefault="006F2A33" w:rsidP="0058575B">
      <w:pPr>
        <w:pStyle w:val="Corpotesto"/>
        <w:tabs>
          <w:tab w:val="left" w:pos="0"/>
          <w:tab w:val="left" w:pos="993"/>
        </w:tabs>
        <w:spacing w:after="0" w:line="240" w:lineRule="auto"/>
        <w:ind w:left="0"/>
        <w:rPr>
          <w:rFonts w:cstheme="minorHAnsi"/>
          <w:b/>
          <w:sz w:val="20"/>
          <w:szCs w:val="20"/>
        </w:rPr>
      </w:pPr>
      <w:r w:rsidRPr="0058575B">
        <w:rPr>
          <w:rFonts w:cstheme="minorHAnsi"/>
          <w:b/>
          <w:w w:val="105"/>
          <w:sz w:val="20"/>
          <w:szCs w:val="20"/>
        </w:rPr>
        <w:t>SERIE I.</w:t>
      </w:r>
      <w:r w:rsidR="00670F9A" w:rsidRPr="0058575B">
        <w:rPr>
          <w:rFonts w:cstheme="minorHAnsi"/>
          <w:b/>
          <w:w w:val="105"/>
          <w:sz w:val="20"/>
          <w:szCs w:val="20"/>
        </w:rPr>
        <w:t>14.</w:t>
      </w:r>
    </w:p>
    <w:p w14:paraId="7BFB101A" w14:textId="77777777" w:rsidR="00670F9A" w:rsidRPr="0058575B" w:rsidRDefault="00670F9A" w:rsidP="0058575B">
      <w:pPr>
        <w:tabs>
          <w:tab w:val="left" w:pos="0"/>
          <w:tab w:val="left" w:pos="993"/>
        </w:tabs>
        <w:spacing w:after="0" w:line="240" w:lineRule="auto"/>
        <w:rPr>
          <w:rFonts w:cstheme="minorHAnsi"/>
          <w:b/>
          <w:sz w:val="20"/>
          <w:szCs w:val="20"/>
        </w:rPr>
      </w:pPr>
      <w:proofErr w:type="spellStart"/>
      <w:r w:rsidRPr="0058575B">
        <w:rPr>
          <w:rFonts w:cstheme="minorHAnsi"/>
          <w:b/>
          <w:sz w:val="20"/>
          <w:szCs w:val="20"/>
        </w:rPr>
        <w:t>Inediti</w:t>
      </w:r>
      <w:proofErr w:type="spellEnd"/>
    </w:p>
    <w:p w14:paraId="69A5A98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364C801" w14:textId="77777777" w:rsidR="00670F9A" w:rsidRPr="0016020A" w:rsidRDefault="00670F9A" w:rsidP="0058575B">
      <w:pPr>
        <w:pStyle w:val="Paragrafoelenco"/>
        <w:numPr>
          <w:ilvl w:val="0"/>
          <w:numId w:val="27"/>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 xml:space="preserve">Maggioli». In alto l’indicazione di Roscioni: Abbozzi di racconti </w:t>
      </w:r>
      <w:r w:rsidRPr="0016020A">
        <w:rPr>
          <w:rFonts w:cstheme="minorHAnsi"/>
          <w:w w:val="95"/>
          <w:sz w:val="20"/>
          <w:szCs w:val="20"/>
          <w:lang w:val="it-IT"/>
        </w:rPr>
        <w:t xml:space="preserve">e frammenti narrativi presumibilmente inediti; a destra, a matita: </w:t>
      </w:r>
      <w:r w:rsidRPr="0016020A">
        <w:rPr>
          <w:rFonts w:cstheme="minorHAnsi"/>
          <w:sz w:val="20"/>
          <w:szCs w:val="20"/>
          <w:lang w:val="it-IT"/>
        </w:rPr>
        <w:t>IX.</w:t>
      </w:r>
    </w:p>
    <w:p w14:paraId="1C5997CC" w14:textId="77777777" w:rsidR="006F2A33" w:rsidRPr="0016020A" w:rsidRDefault="006F2A33" w:rsidP="0058575B">
      <w:pPr>
        <w:tabs>
          <w:tab w:val="left" w:pos="0"/>
          <w:tab w:val="left" w:pos="993"/>
          <w:tab w:val="left" w:pos="1308"/>
        </w:tabs>
        <w:spacing w:after="0" w:line="240" w:lineRule="auto"/>
        <w:rPr>
          <w:rFonts w:cstheme="minorHAnsi"/>
          <w:sz w:val="20"/>
          <w:szCs w:val="20"/>
          <w:lang w:val="it-IT"/>
        </w:rPr>
      </w:pPr>
    </w:p>
    <w:p w14:paraId="342120E3"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Contiene: 3 fascicoli e una cartelletta verde chiaro con il titolo: </w:t>
      </w:r>
      <w:r w:rsidRPr="0016020A">
        <w:rPr>
          <w:rFonts w:cstheme="minorHAnsi"/>
          <w:i/>
          <w:w w:val="95"/>
          <w:sz w:val="20"/>
          <w:szCs w:val="20"/>
          <w:lang w:val="it-IT"/>
        </w:rPr>
        <w:t xml:space="preserve">Las </w:t>
      </w:r>
      <w:proofErr w:type="spellStart"/>
      <w:r w:rsidRPr="0016020A">
        <w:rPr>
          <w:rFonts w:cstheme="minorHAnsi"/>
          <w:i/>
          <w:sz w:val="20"/>
          <w:szCs w:val="20"/>
          <w:lang w:val="it-IT"/>
        </w:rPr>
        <w:t>cuatro</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mujeres</w:t>
      </w:r>
      <w:proofErr w:type="spellEnd"/>
      <w:r w:rsidRPr="0016020A">
        <w:rPr>
          <w:rFonts w:cstheme="minorHAnsi"/>
          <w:i/>
          <w:sz w:val="20"/>
          <w:szCs w:val="20"/>
          <w:lang w:val="it-IT"/>
        </w:rPr>
        <w:t xml:space="preserve"> de mi padre | 1608-1659.</w:t>
      </w:r>
    </w:p>
    <w:p w14:paraId="75F76BA5" w14:textId="77777777" w:rsidR="00670F9A" w:rsidRPr="0058575B" w:rsidRDefault="00670F9A" w:rsidP="0058575B">
      <w:pPr>
        <w:pStyle w:val="Paragrafoelenco"/>
        <w:numPr>
          <w:ilvl w:val="0"/>
          <w:numId w:val="27"/>
        </w:numPr>
        <w:tabs>
          <w:tab w:val="left" w:pos="0"/>
          <w:tab w:val="left" w:pos="993"/>
          <w:tab w:val="left" w:pos="1332"/>
        </w:tabs>
        <w:spacing w:after="0" w:line="240" w:lineRule="auto"/>
        <w:ind w:left="0" w:firstLine="0"/>
        <w:rPr>
          <w:rFonts w:cstheme="minorHAnsi"/>
          <w:sz w:val="20"/>
          <w:szCs w:val="20"/>
        </w:rPr>
      </w:pPr>
      <w:r w:rsidRPr="0016020A">
        <w:rPr>
          <w:rFonts w:cstheme="minorHAnsi"/>
          <w:w w:val="95"/>
          <w:sz w:val="20"/>
          <w:szCs w:val="20"/>
          <w:lang w:val="it-IT"/>
        </w:rPr>
        <w:t xml:space="preserve">Accompagnano i tre fascicoli descritti nell’unità precedente (14.1) due fogli sciolti a quadretti, il primo dei quali, usato al </w:t>
      </w:r>
      <w:r w:rsidRPr="0016020A">
        <w:rPr>
          <w:rFonts w:cstheme="minorHAnsi"/>
          <w:i/>
          <w:w w:val="95"/>
          <w:sz w:val="20"/>
          <w:szCs w:val="20"/>
          <w:lang w:val="it-IT"/>
        </w:rPr>
        <w:t>recto</w:t>
      </w:r>
      <w:r w:rsidRPr="0016020A">
        <w:rPr>
          <w:rFonts w:cstheme="minorHAnsi"/>
          <w:w w:val="95"/>
          <w:sz w:val="20"/>
          <w:szCs w:val="20"/>
          <w:lang w:val="it-IT"/>
        </w:rPr>
        <w:t xml:space="preserve">, </w:t>
      </w:r>
      <w:r w:rsidRPr="0016020A">
        <w:rPr>
          <w:rFonts w:cstheme="minorHAnsi"/>
          <w:sz w:val="20"/>
          <w:szCs w:val="20"/>
          <w:lang w:val="it-IT"/>
        </w:rPr>
        <w:t xml:space="preserve">reca l’indicazione: </w:t>
      </w:r>
      <w:proofErr w:type="spellStart"/>
      <w:r w:rsidRPr="0016020A">
        <w:rPr>
          <w:rFonts w:cstheme="minorHAnsi"/>
          <w:sz w:val="20"/>
          <w:szCs w:val="20"/>
          <w:lang w:val="it-IT"/>
        </w:rPr>
        <w:t>CarloEmilio</w:t>
      </w:r>
      <w:proofErr w:type="spellEnd"/>
      <w:r w:rsidRPr="0016020A">
        <w:rPr>
          <w:rFonts w:cstheme="minorHAnsi"/>
          <w:sz w:val="20"/>
          <w:szCs w:val="20"/>
          <w:lang w:val="it-IT"/>
        </w:rPr>
        <w:t xml:space="preserve"> Gadda. Nota del 15 giugno 1955. </w:t>
      </w:r>
      <w:r w:rsidRPr="0016020A">
        <w:rPr>
          <w:rFonts w:cstheme="minorHAnsi"/>
          <w:w w:val="95"/>
          <w:sz w:val="20"/>
          <w:szCs w:val="20"/>
          <w:lang w:val="it-IT"/>
        </w:rPr>
        <w:t xml:space="preserve">Roma: | I fogli manoscritti contenuti in questa cartella eran parte </w:t>
      </w:r>
      <w:r w:rsidRPr="0016020A">
        <w:rPr>
          <w:rFonts w:cstheme="minorHAnsi"/>
          <w:sz w:val="20"/>
          <w:szCs w:val="20"/>
          <w:lang w:val="it-IT"/>
        </w:rPr>
        <w:t>di inizî o di abbozzi di articoli, di brevi saggi, o di racconti: ho di</w:t>
      </w:r>
      <w:r w:rsidRPr="0016020A">
        <w:rPr>
          <w:rFonts w:cstheme="minorHAnsi"/>
          <w:w w:val="95"/>
          <w:sz w:val="20"/>
          <w:szCs w:val="20"/>
          <w:lang w:val="it-IT"/>
        </w:rPr>
        <w:t xml:space="preserve">strutto il rimanente, salvando solo qualche immagine (o modo espressivo) che potrebbe essere riutilizzata, o riutilizzato. | Nota </w:t>
      </w:r>
      <w:r w:rsidRPr="0016020A">
        <w:rPr>
          <w:rFonts w:cstheme="minorHAnsi"/>
          <w:sz w:val="20"/>
          <w:szCs w:val="20"/>
          <w:lang w:val="it-IT"/>
        </w:rPr>
        <w:t xml:space="preserve">del 15 giugno 1955 = Roma. | In casa, Via Innocenzo X.° 21. | </w:t>
      </w:r>
      <w:proofErr w:type="spellStart"/>
      <w:r w:rsidRPr="0016020A">
        <w:rPr>
          <w:rFonts w:cstheme="minorHAnsi"/>
          <w:sz w:val="20"/>
          <w:szCs w:val="20"/>
          <w:lang w:val="it-IT"/>
        </w:rPr>
        <w:t>Car</w:t>
      </w:r>
      <w:r w:rsidRPr="0016020A">
        <w:rPr>
          <w:rFonts w:cstheme="minorHAnsi"/>
          <w:w w:val="95"/>
          <w:sz w:val="20"/>
          <w:szCs w:val="20"/>
          <w:lang w:val="it-IT"/>
        </w:rPr>
        <w:t>loEmilio</w:t>
      </w:r>
      <w:proofErr w:type="spellEnd"/>
      <w:r w:rsidRPr="0016020A">
        <w:rPr>
          <w:rFonts w:cstheme="minorHAnsi"/>
          <w:w w:val="95"/>
          <w:sz w:val="20"/>
          <w:szCs w:val="20"/>
          <w:lang w:val="it-IT"/>
        </w:rPr>
        <w:t xml:space="preserve"> Gadda. | P. S. | Inoltre una nota cronologica (da fare) del </w:t>
      </w:r>
      <w:r w:rsidRPr="0016020A">
        <w:rPr>
          <w:rFonts w:cstheme="minorHAnsi"/>
          <w:sz w:val="20"/>
          <w:szCs w:val="20"/>
          <w:lang w:val="it-IT"/>
        </w:rPr>
        <w:t xml:space="preserve">1945. (del 1945). </w:t>
      </w:r>
      <w:r w:rsidRPr="0058575B">
        <w:rPr>
          <w:rFonts w:cstheme="minorHAnsi"/>
          <w:sz w:val="20"/>
          <w:szCs w:val="20"/>
        </w:rPr>
        <w:t xml:space="preserve">C.E.G.= </w:t>
      </w:r>
      <w:proofErr w:type="gramStart"/>
      <w:r w:rsidRPr="0058575B">
        <w:rPr>
          <w:rFonts w:cstheme="minorHAnsi"/>
          <w:sz w:val="20"/>
          <w:szCs w:val="20"/>
        </w:rPr>
        <w:t>Roma.=</w:t>
      </w:r>
      <w:proofErr w:type="gramEnd"/>
      <w:r w:rsidRPr="0058575B">
        <w:rPr>
          <w:rFonts w:cstheme="minorHAnsi"/>
          <w:sz w:val="20"/>
          <w:szCs w:val="20"/>
        </w:rPr>
        <w:t xml:space="preserve"> C.E.G.=</w:t>
      </w:r>
    </w:p>
    <w:p w14:paraId="2FE98836"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Il secondo foglio, usato anch’esso al </w:t>
      </w:r>
      <w:r w:rsidRPr="0016020A">
        <w:rPr>
          <w:rFonts w:cstheme="minorHAnsi"/>
          <w:i/>
          <w:w w:val="95"/>
          <w:sz w:val="20"/>
          <w:szCs w:val="20"/>
          <w:lang w:val="it-IT"/>
        </w:rPr>
        <w:t>recto</w:t>
      </w:r>
      <w:r w:rsidRPr="0016020A">
        <w:rPr>
          <w:rFonts w:cstheme="minorHAnsi"/>
          <w:w w:val="95"/>
          <w:sz w:val="20"/>
          <w:szCs w:val="20"/>
          <w:lang w:val="it-IT"/>
        </w:rPr>
        <w:t xml:space="preserve">, reca annotazioni relative </w:t>
      </w:r>
      <w:r w:rsidRPr="0016020A">
        <w:rPr>
          <w:rFonts w:cstheme="minorHAnsi"/>
          <w:sz w:val="20"/>
          <w:szCs w:val="20"/>
          <w:lang w:val="it-IT"/>
        </w:rPr>
        <w:t>alla seconda edizione dell’</w:t>
      </w:r>
      <w:r w:rsidRPr="0016020A">
        <w:rPr>
          <w:rFonts w:cstheme="minorHAnsi"/>
          <w:i/>
          <w:sz w:val="20"/>
          <w:szCs w:val="20"/>
          <w:lang w:val="it-IT"/>
        </w:rPr>
        <w:t xml:space="preserve">Adalgisa </w:t>
      </w:r>
      <w:r w:rsidRPr="0016020A">
        <w:rPr>
          <w:rFonts w:cstheme="minorHAnsi"/>
          <w:sz w:val="20"/>
          <w:szCs w:val="20"/>
          <w:lang w:val="it-IT"/>
        </w:rPr>
        <w:t xml:space="preserve">e a un racconto per «Il Ponte», sotto il titolo: Lavori urgenti da </w:t>
      </w:r>
      <w:proofErr w:type="gramStart"/>
      <w:r w:rsidRPr="0016020A">
        <w:rPr>
          <w:rFonts w:cstheme="minorHAnsi"/>
          <w:sz w:val="20"/>
          <w:szCs w:val="20"/>
          <w:lang w:val="it-IT"/>
        </w:rPr>
        <w:t>eseguire.</w:t>
      </w:r>
      <w:r w:rsidRPr="0016020A">
        <w:rPr>
          <w:rFonts w:cstheme="minorHAnsi"/>
          <w:i/>
          <w:sz w:val="20"/>
          <w:szCs w:val="20"/>
          <w:lang w:val="it-IT"/>
        </w:rPr>
        <w:t>–</w:t>
      </w:r>
      <w:proofErr w:type="gramEnd"/>
    </w:p>
    <w:p w14:paraId="2D1B4F6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alto l’indicazione: 22 </w:t>
      </w:r>
      <w:proofErr w:type="gramStart"/>
      <w:r w:rsidRPr="0016020A">
        <w:rPr>
          <w:rFonts w:cstheme="minorHAnsi"/>
          <w:sz w:val="20"/>
          <w:szCs w:val="20"/>
          <w:lang w:val="it-IT"/>
        </w:rPr>
        <w:t>Maggio</w:t>
      </w:r>
      <w:proofErr w:type="gramEnd"/>
      <w:r w:rsidRPr="0016020A">
        <w:rPr>
          <w:rFonts w:cstheme="minorHAnsi"/>
          <w:sz w:val="20"/>
          <w:szCs w:val="20"/>
          <w:lang w:val="it-IT"/>
        </w:rPr>
        <w:t xml:space="preserve"> 1945 = Firenze: C.E.G.</w:t>
      </w:r>
    </w:p>
    <w:p w14:paraId="0BC28082"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3FC8BD63" w14:textId="77777777" w:rsidR="00670F9A" w:rsidRPr="0016020A" w:rsidRDefault="00670F9A" w:rsidP="0058575B">
      <w:pPr>
        <w:pStyle w:val="Paragrafoelenco"/>
        <w:numPr>
          <w:ilvl w:val="0"/>
          <w:numId w:val="27"/>
        </w:numPr>
        <w:tabs>
          <w:tab w:val="left" w:pos="0"/>
          <w:tab w:val="left" w:pos="993"/>
          <w:tab w:val="left" w:pos="1304"/>
        </w:tabs>
        <w:spacing w:after="0" w:line="240" w:lineRule="auto"/>
        <w:ind w:left="0" w:firstLine="0"/>
        <w:rPr>
          <w:rFonts w:cstheme="minorHAnsi"/>
          <w:sz w:val="20"/>
          <w:szCs w:val="20"/>
          <w:lang w:val="it-IT"/>
        </w:rPr>
      </w:pPr>
      <w:r w:rsidRPr="0016020A">
        <w:rPr>
          <w:rFonts w:cstheme="minorHAnsi"/>
          <w:w w:val="95"/>
          <w:sz w:val="20"/>
          <w:szCs w:val="20"/>
          <w:lang w:val="it-IT"/>
        </w:rPr>
        <w:t>15 ff., di cui 14 senza righe o quadretti, l’ultimo a quadretti, usa</w:t>
      </w:r>
      <w:r w:rsidRPr="0016020A">
        <w:rPr>
          <w:rFonts w:cstheme="minorHAnsi"/>
          <w:sz w:val="20"/>
          <w:szCs w:val="20"/>
          <w:lang w:val="it-IT"/>
        </w:rPr>
        <w:t xml:space="preserve">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w:t>
      </w:r>
    </w:p>
    <w:p w14:paraId="131667B8" w14:textId="77777777" w:rsidR="006F2A33" w:rsidRPr="0016020A" w:rsidRDefault="006F2A33" w:rsidP="0058575B">
      <w:pPr>
        <w:tabs>
          <w:tab w:val="left" w:pos="0"/>
          <w:tab w:val="left" w:pos="993"/>
        </w:tabs>
        <w:spacing w:after="0" w:line="240" w:lineRule="auto"/>
        <w:rPr>
          <w:rFonts w:cstheme="minorHAnsi"/>
          <w:w w:val="95"/>
          <w:sz w:val="20"/>
          <w:szCs w:val="20"/>
          <w:lang w:val="it-IT"/>
        </w:rPr>
      </w:pPr>
    </w:p>
    <w:p w14:paraId="5D95AEC5"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Il primo è intitolato: </w:t>
      </w:r>
      <w:r w:rsidRPr="0016020A">
        <w:rPr>
          <w:rFonts w:cstheme="minorHAnsi"/>
          <w:i/>
          <w:w w:val="95"/>
          <w:sz w:val="20"/>
          <w:szCs w:val="20"/>
          <w:lang w:val="it-IT"/>
        </w:rPr>
        <w:t xml:space="preserve">Racconto per </w:t>
      </w:r>
      <w:proofErr w:type="spellStart"/>
      <w:r w:rsidRPr="0016020A">
        <w:rPr>
          <w:rFonts w:cstheme="minorHAnsi"/>
          <w:i/>
          <w:w w:val="95"/>
          <w:sz w:val="20"/>
          <w:szCs w:val="20"/>
          <w:lang w:val="it-IT"/>
        </w:rPr>
        <w:t>Cabalà</w:t>
      </w:r>
      <w:proofErr w:type="spellEnd"/>
      <w:r w:rsidRPr="0016020A">
        <w:rPr>
          <w:rFonts w:cstheme="minorHAnsi"/>
          <w:i/>
          <w:w w:val="95"/>
          <w:sz w:val="20"/>
          <w:szCs w:val="20"/>
          <w:lang w:val="it-IT"/>
        </w:rPr>
        <w:t xml:space="preserve">. </w:t>
      </w:r>
      <w:r w:rsidRPr="0016020A">
        <w:rPr>
          <w:rFonts w:cstheme="minorHAnsi"/>
          <w:w w:val="95"/>
          <w:sz w:val="20"/>
          <w:szCs w:val="20"/>
          <w:lang w:val="it-IT"/>
        </w:rPr>
        <w:t xml:space="preserve">Sul </w:t>
      </w:r>
      <w:r w:rsidRPr="0016020A">
        <w:rPr>
          <w:rFonts w:cstheme="minorHAnsi"/>
          <w:i/>
          <w:w w:val="95"/>
          <w:sz w:val="20"/>
          <w:szCs w:val="20"/>
          <w:lang w:val="it-IT"/>
        </w:rPr>
        <w:t xml:space="preserve">recto </w:t>
      </w:r>
      <w:r w:rsidRPr="0016020A">
        <w:rPr>
          <w:rFonts w:cstheme="minorHAnsi"/>
          <w:w w:val="95"/>
          <w:sz w:val="20"/>
          <w:szCs w:val="20"/>
          <w:lang w:val="it-IT"/>
        </w:rPr>
        <w:t xml:space="preserve">uno schema del </w:t>
      </w:r>
      <w:r w:rsidRPr="0016020A">
        <w:rPr>
          <w:rFonts w:cstheme="minorHAnsi"/>
          <w:sz w:val="20"/>
          <w:szCs w:val="20"/>
          <w:lang w:val="it-IT"/>
        </w:rPr>
        <w:t xml:space="preserve">racconto, sul </w:t>
      </w:r>
      <w:r w:rsidRPr="0016020A">
        <w:rPr>
          <w:rFonts w:cstheme="minorHAnsi"/>
          <w:i/>
          <w:sz w:val="20"/>
          <w:szCs w:val="20"/>
          <w:lang w:val="it-IT"/>
        </w:rPr>
        <w:t xml:space="preserve">verso </w:t>
      </w:r>
      <w:r w:rsidRPr="0016020A">
        <w:rPr>
          <w:rFonts w:cstheme="minorHAnsi"/>
          <w:sz w:val="20"/>
          <w:szCs w:val="20"/>
          <w:lang w:val="it-IT"/>
        </w:rPr>
        <w:t>testo.</w:t>
      </w:r>
    </w:p>
    <w:p w14:paraId="525EACD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Sì lo conoscevo bene, lo Zanotti</w:t>
      </w:r>
    </w:p>
    <w:p w14:paraId="151A3FF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 nostri 210 erano in linea d’asse a canna vuota, come pre</w:t>
      </w:r>
      <w:r w:rsidRPr="0016020A">
        <w:rPr>
          <w:rFonts w:cstheme="minorHAnsi"/>
          <w:sz w:val="20"/>
          <w:szCs w:val="20"/>
          <w:lang w:val="it-IT"/>
        </w:rPr>
        <w:t>scrive [</w:t>
      </w:r>
      <w:r w:rsidRPr="0016020A">
        <w:rPr>
          <w:rFonts w:cstheme="minorHAnsi"/>
          <w:i/>
          <w:sz w:val="20"/>
          <w:szCs w:val="20"/>
          <w:lang w:val="it-IT"/>
        </w:rPr>
        <w:t>in tronco</w:t>
      </w:r>
      <w:r w:rsidRPr="0016020A">
        <w:rPr>
          <w:rFonts w:cstheme="minorHAnsi"/>
          <w:sz w:val="20"/>
          <w:szCs w:val="20"/>
          <w:lang w:val="it-IT"/>
        </w:rPr>
        <w:t>]</w:t>
      </w:r>
    </w:p>
    <w:p w14:paraId="2B151B4F" w14:textId="77777777" w:rsidR="006F2A33" w:rsidRPr="0016020A" w:rsidRDefault="006F2A33" w:rsidP="0058575B">
      <w:pPr>
        <w:pStyle w:val="Corpotesto"/>
        <w:tabs>
          <w:tab w:val="left" w:pos="0"/>
          <w:tab w:val="left" w:pos="993"/>
        </w:tabs>
        <w:spacing w:after="0" w:line="240" w:lineRule="auto"/>
        <w:ind w:left="0"/>
        <w:rPr>
          <w:rFonts w:cstheme="minorHAnsi"/>
          <w:w w:val="95"/>
          <w:sz w:val="20"/>
          <w:szCs w:val="20"/>
          <w:lang w:val="it-IT"/>
        </w:rPr>
      </w:pPr>
    </w:p>
    <w:p w14:paraId="63C5761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Il secondo e il terzo sono numerati per pagina 1-4:</w:t>
      </w:r>
    </w:p>
    <w:p w14:paraId="2950731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La vidi per la prima volta in un viale, al Parco</w:t>
      </w:r>
    </w:p>
    <w:p w14:paraId="0E5C740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«Non è finita, signor Gerolamo. E se non finisce un giorno o l’altro mi sparo...</w:t>
      </w:r>
    </w:p>
    <w:p w14:paraId="0BDB0FC0" w14:textId="77777777" w:rsidR="006F2A33" w:rsidRPr="0016020A" w:rsidRDefault="006F2A33" w:rsidP="0058575B">
      <w:pPr>
        <w:pStyle w:val="Corpotesto"/>
        <w:tabs>
          <w:tab w:val="left" w:pos="0"/>
          <w:tab w:val="left" w:pos="993"/>
        </w:tabs>
        <w:spacing w:after="0" w:line="240" w:lineRule="auto"/>
        <w:ind w:left="0"/>
        <w:rPr>
          <w:rFonts w:cstheme="minorHAnsi"/>
          <w:w w:val="95"/>
          <w:sz w:val="20"/>
          <w:szCs w:val="20"/>
          <w:lang w:val="it-IT"/>
        </w:rPr>
      </w:pPr>
    </w:p>
    <w:p w14:paraId="6DF7F3D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Dal quarto al settimo sono numerati per pagina 1-8:</w:t>
      </w:r>
    </w:p>
    <w:p w14:paraId="5C53718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proofErr w:type="spellStart"/>
      <w:r w:rsidRPr="0016020A">
        <w:rPr>
          <w:rFonts w:cstheme="minorHAnsi"/>
          <w:w w:val="95"/>
          <w:sz w:val="20"/>
          <w:szCs w:val="20"/>
          <w:lang w:val="it-IT"/>
        </w:rPr>
        <w:t>Entre</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deux</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guerres</w:t>
      </w:r>
      <w:proofErr w:type="spellEnd"/>
      <w:r w:rsidRPr="0016020A">
        <w:rPr>
          <w:rFonts w:cstheme="minorHAnsi"/>
          <w:w w:val="95"/>
          <w:sz w:val="20"/>
          <w:szCs w:val="20"/>
          <w:lang w:val="it-IT"/>
        </w:rPr>
        <w:t xml:space="preserve">. | Acutezza, elevato sentire di Amedeo. | </w:t>
      </w:r>
      <w:r w:rsidRPr="0016020A">
        <w:rPr>
          <w:rFonts w:cstheme="minorHAnsi"/>
          <w:sz w:val="20"/>
          <w:szCs w:val="20"/>
          <w:lang w:val="it-IT"/>
        </w:rPr>
        <w:t>Proverbi</w:t>
      </w:r>
    </w:p>
    <w:p w14:paraId="0838094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«Vorrà perdonare queste mie confidenze, signor Gerolamo </w:t>
      </w:r>
      <w:r w:rsidRPr="0016020A">
        <w:rPr>
          <w:rFonts w:cstheme="minorHAnsi"/>
          <w:i/>
          <w:w w:val="95"/>
          <w:sz w:val="20"/>
          <w:szCs w:val="20"/>
          <w:lang w:val="it-IT"/>
        </w:rPr>
        <w:t>Explicit</w:t>
      </w:r>
      <w:r w:rsidRPr="0016020A">
        <w:rPr>
          <w:rFonts w:cstheme="minorHAnsi"/>
          <w:w w:val="95"/>
          <w:sz w:val="20"/>
          <w:szCs w:val="20"/>
          <w:lang w:val="it-IT"/>
        </w:rPr>
        <w:t>: suscitando nel signor Girolamo le più accorate lamenta</w:t>
      </w:r>
      <w:r w:rsidRPr="0016020A">
        <w:rPr>
          <w:rFonts w:cstheme="minorHAnsi"/>
          <w:sz w:val="20"/>
          <w:szCs w:val="20"/>
          <w:lang w:val="it-IT"/>
        </w:rPr>
        <w:t>zioni, tipo «</w:t>
      </w:r>
      <w:proofErr w:type="spellStart"/>
      <w:r w:rsidRPr="0016020A">
        <w:rPr>
          <w:rFonts w:cstheme="minorHAnsi"/>
          <w:sz w:val="20"/>
          <w:szCs w:val="20"/>
          <w:lang w:val="it-IT"/>
        </w:rPr>
        <w:t>soupir</w:t>
      </w:r>
      <w:proofErr w:type="spellEnd"/>
      <w:r w:rsidRPr="0016020A">
        <w:rPr>
          <w:rFonts w:cstheme="minorHAnsi"/>
          <w:sz w:val="20"/>
          <w:szCs w:val="20"/>
          <w:lang w:val="it-IT"/>
        </w:rPr>
        <w:t xml:space="preserve"> d’</w:t>
      </w:r>
      <w:proofErr w:type="spellStart"/>
      <w:r w:rsidRPr="0016020A">
        <w:rPr>
          <w:rFonts w:cstheme="minorHAnsi"/>
          <w:sz w:val="20"/>
          <w:szCs w:val="20"/>
          <w:lang w:val="it-IT"/>
        </w:rPr>
        <w:t>occasion</w:t>
      </w:r>
      <w:proofErr w:type="spellEnd"/>
      <w:r w:rsidRPr="0016020A">
        <w:rPr>
          <w:rFonts w:cstheme="minorHAnsi"/>
          <w:sz w:val="20"/>
          <w:szCs w:val="20"/>
          <w:lang w:val="it-IT"/>
        </w:rPr>
        <w:t xml:space="preserve"> </w:t>
      </w:r>
      <w:proofErr w:type="spellStart"/>
      <w:r w:rsidRPr="0016020A">
        <w:rPr>
          <w:rFonts w:cstheme="minorHAnsi"/>
          <w:sz w:val="20"/>
          <w:szCs w:val="20"/>
          <w:lang w:val="it-IT"/>
        </w:rPr>
        <w:t>perdue</w:t>
      </w:r>
      <w:proofErr w:type="spellEnd"/>
      <w:r w:rsidRPr="0016020A">
        <w:rPr>
          <w:rFonts w:cstheme="minorHAnsi"/>
          <w:sz w:val="20"/>
          <w:szCs w:val="20"/>
          <w:lang w:val="it-IT"/>
        </w:rPr>
        <w:t>.»</w:t>
      </w:r>
    </w:p>
    <w:p w14:paraId="68C81D6A" w14:textId="77777777" w:rsidR="006F2A33" w:rsidRPr="0016020A" w:rsidRDefault="006F2A33" w:rsidP="0058575B">
      <w:pPr>
        <w:pStyle w:val="Corpotesto"/>
        <w:tabs>
          <w:tab w:val="left" w:pos="0"/>
          <w:tab w:val="left" w:pos="993"/>
        </w:tabs>
        <w:spacing w:after="0" w:line="240" w:lineRule="auto"/>
        <w:ind w:left="0"/>
        <w:rPr>
          <w:rFonts w:cstheme="minorHAnsi"/>
          <w:w w:val="95"/>
          <w:sz w:val="20"/>
          <w:szCs w:val="20"/>
          <w:lang w:val="it-IT"/>
        </w:rPr>
      </w:pPr>
    </w:p>
    <w:p w14:paraId="601D4FA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L’ottavo e il nono non hanno numero:</w:t>
      </w:r>
    </w:p>
    <w:p w14:paraId="5F86E72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Perspicacia ed elevato sentire di Carlo Brozzi.</w:t>
      </w:r>
    </w:p>
    <w:p w14:paraId="555EC9A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 Lei vorrà scusare queste mie confidenze, signor Gerolamo</w:t>
      </w:r>
    </w:p>
    <w:p w14:paraId="306B5A5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Tutt’a un tratto sento un </w:t>
      </w:r>
      <w:proofErr w:type="spellStart"/>
      <w:r w:rsidRPr="0016020A">
        <w:rPr>
          <w:rFonts w:cstheme="minorHAnsi"/>
          <w:sz w:val="20"/>
          <w:szCs w:val="20"/>
          <w:lang w:val="it-IT"/>
        </w:rPr>
        <w:t>fischiaccio</w:t>
      </w:r>
      <w:proofErr w:type="spellEnd"/>
      <w:r w:rsidRPr="0016020A">
        <w:rPr>
          <w:rFonts w:cstheme="minorHAnsi"/>
          <w:sz w:val="20"/>
          <w:szCs w:val="20"/>
          <w:lang w:val="it-IT"/>
        </w:rPr>
        <w:t xml:space="preserve"> dietro, d’una teppa d’un garzone di salumaio che mi passa avanti, a </w:t>
      </w:r>
      <w:proofErr w:type="gramStart"/>
      <w:r w:rsidRPr="0016020A">
        <w:rPr>
          <w:rFonts w:cstheme="minorHAnsi"/>
          <w:sz w:val="20"/>
          <w:szCs w:val="20"/>
          <w:lang w:val="it-IT"/>
        </w:rPr>
        <w:t>zig zag</w:t>
      </w:r>
      <w:proofErr w:type="gramEnd"/>
      <w:r w:rsidRPr="0016020A">
        <w:rPr>
          <w:rFonts w:cstheme="minorHAnsi"/>
          <w:sz w:val="20"/>
          <w:szCs w:val="20"/>
          <w:lang w:val="it-IT"/>
        </w:rPr>
        <w:t>, con una cesta vuota sul manubrio. Aveva il grembiule.</w:t>
      </w:r>
    </w:p>
    <w:p w14:paraId="2174D448" w14:textId="77777777" w:rsidR="006F2A33" w:rsidRPr="0016020A" w:rsidRDefault="006F2A33" w:rsidP="0058575B">
      <w:pPr>
        <w:tabs>
          <w:tab w:val="left" w:pos="0"/>
          <w:tab w:val="left" w:pos="993"/>
        </w:tabs>
        <w:spacing w:after="0" w:line="240" w:lineRule="auto"/>
        <w:rPr>
          <w:rFonts w:cstheme="minorHAnsi"/>
          <w:w w:val="95"/>
          <w:sz w:val="20"/>
          <w:szCs w:val="20"/>
          <w:lang w:val="it-IT"/>
        </w:rPr>
      </w:pPr>
    </w:p>
    <w:p w14:paraId="1A00957E"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Il decimo, undicesimo e dodicesimo sono numerati per pagina 1-6: </w:t>
      </w: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Perspicacia ed elevato sentire di Amedeo </w:t>
      </w:r>
      <w:r w:rsidRPr="0016020A">
        <w:rPr>
          <w:rFonts w:cstheme="minorHAnsi"/>
          <w:w w:val="95"/>
          <w:sz w:val="20"/>
          <w:szCs w:val="20"/>
          <w:lang w:val="it-IT"/>
        </w:rPr>
        <w:t>[</w:t>
      </w:r>
      <w:r w:rsidRPr="0016020A">
        <w:rPr>
          <w:rFonts w:cstheme="minorHAnsi"/>
          <w:i/>
          <w:w w:val="95"/>
          <w:sz w:val="20"/>
          <w:szCs w:val="20"/>
          <w:lang w:val="it-IT"/>
        </w:rPr>
        <w:t xml:space="preserve">prima </w:t>
      </w:r>
      <w:r w:rsidRPr="0016020A">
        <w:rPr>
          <w:rFonts w:cstheme="minorHAnsi"/>
          <w:w w:val="95"/>
          <w:sz w:val="20"/>
          <w:szCs w:val="20"/>
          <w:lang w:val="it-IT"/>
        </w:rPr>
        <w:t>Carlo Broz</w:t>
      </w:r>
      <w:r w:rsidRPr="0016020A">
        <w:rPr>
          <w:rFonts w:cstheme="minorHAnsi"/>
          <w:sz w:val="20"/>
          <w:szCs w:val="20"/>
          <w:lang w:val="it-IT"/>
        </w:rPr>
        <w:t>zi]</w:t>
      </w:r>
    </w:p>
    <w:p w14:paraId="2373B34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«Signor Gerolamo, lei non vorrà credere: a lei non glie ne importa di questa storia</w:t>
      </w:r>
    </w:p>
    <w:p w14:paraId="28B08C1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Ma volli farmi coraggio: l’amore, la disperazione mi fecero temerario ad un tratto. Pazzo, mi </w:t>
      </w:r>
      <w:proofErr w:type="gramStart"/>
      <w:r w:rsidRPr="0016020A">
        <w:rPr>
          <w:rFonts w:cstheme="minorHAnsi"/>
          <w:sz w:val="20"/>
          <w:szCs w:val="20"/>
          <w:lang w:val="it-IT"/>
        </w:rPr>
        <w:t>fecero!...</w:t>
      </w:r>
      <w:proofErr w:type="gramEnd"/>
      <w:r w:rsidRPr="0016020A">
        <w:rPr>
          <w:rFonts w:cstheme="minorHAnsi"/>
          <w:sz w:val="20"/>
          <w:szCs w:val="20"/>
          <w:lang w:val="it-IT"/>
        </w:rPr>
        <w:t>»</w:t>
      </w:r>
    </w:p>
    <w:p w14:paraId="17FB5980" w14:textId="77777777" w:rsidR="006F2A33" w:rsidRPr="0016020A" w:rsidRDefault="006F2A33" w:rsidP="0058575B">
      <w:pPr>
        <w:pStyle w:val="Corpotesto"/>
        <w:tabs>
          <w:tab w:val="left" w:pos="0"/>
          <w:tab w:val="left" w:pos="993"/>
        </w:tabs>
        <w:spacing w:after="0" w:line="240" w:lineRule="auto"/>
        <w:ind w:left="0"/>
        <w:rPr>
          <w:rFonts w:cstheme="minorHAnsi"/>
          <w:w w:val="95"/>
          <w:sz w:val="20"/>
          <w:szCs w:val="20"/>
          <w:lang w:val="it-IT"/>
        </w:rPr>
      </w:pPr>
    </w:p>
    <w:p w14:paraId="20A542B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Il tredicesimo ha al </w:t>
      </w:r>
      <w:r w:rsidRPr="0016020A">
        <w:rPr>
          <w:rFonts w:cstheme="minorHAnsi"/>
          <w:i/>
          <w:w w:val="95"/>
          <w:sz w:val="20"/>
          <w:szCs w:val="20"/>
          <w:lang w:val="it-IT"/>
        </w:rPr>
        <w:t xml:space="preserve">recto </w:t>
      </w:r>
      <w:r w:rsidRPr="0016020A">
        <w:rPr>
          <w:rFonts w:cstheme="minorHAnsi"/>
          <w:w w:val="95"/>
          <w:sz w:val="20"/>
          <w:szCs w:val="20"/>
          <w:lang w:val="it-IT"/>
        </w:rPr>
        <w:t xml:space="preserve">l’indicazione: a; al </w:t>
      </w:r>
      <w:r w:rsidRPr="0016020A">
        <w:rPr>
          <w:rFonts w:cstheme="minorHAnsi"/>
          <w:i/>
          <w:w w:val="95"/>
          <w:sz w:val="20"/>
          <w:szCs w:val="20"/>
          <w:lang w:val="it-IT"/>
        </w:rPr>
        <w:t>verso</w:t>
      </w:r>
      <w:r w:rsidRPr="0016020A">
        <w:rPr>
          <w:rFonts w:cstheme="minorHAnsi"/>
          <w:w w:val="95"/>
          <w:sz w:val="20"/>
          <w:szCs w:val="20"/>
          <w:lang w:val="it-IT"/>
        </w:rPr>
        <w:t>: b:</w:t>
      </w:r>
    </w:p>
    <w:p w14:paraId="7EFE322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La signora Arpalice mi fece entrare nel salotto, m’invitò a sedere</w:t>
      </w:r>
    </w:p>
    <w:p w14:paraId="78D839F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Il Maresciallo Triplo abbisognava di [</w:t>
      </w:r>
      <w:r w:rsidRPr="0016020A">
        <w:rPr>
          <w:rFonts w:cstheme="minorHAnsi"/>
          <w:i/>
          <w:w w:val="95"/>
          <w:sz w:val="20"/>
          <w:szCs w:val="20"/>
          <w:lang w:val="it-IT"/>
        </w:rPr>
        <w:t>in tronco</w:t>
      </w:r>
      <w:r w:rsidRPr="0016020A">
        <w:rPr>
          <w:rFonts w:cstheme="minorHAnsi"/>
          <w:w w:val="95"/>
          <w:sz w:val="20"/>
          <w:szCs w:val="20"/>
          <w:lang w:val="it-IT"/>
        </w:rPr>
        <w:t xml:space="preserve">] </w:t>
      </w:r>
      <w:r w:rsidRPr="0016020A">
        <w:rPr>
          <w:rFonts w:cstheme="minorHAnsi"/>
          <w:sz w:val="20"/>
          <w:szCs w:val="20"/>
          <w:lang w:val="it-IT"/>
        </w:rPr>
        <w:t xml:space="preserve">Il quattordicesimo non ha indicazioni di numero: </w:t>
      </w:r>
      <w:r w:rsidRPr="0016020A">
        <w:rPr>
          <w:rFonts w:cstheme="minorHAnsi"/>
          <w:i/>
          <w:sz w:val="20"/>
          <w:szCs w:val="20"/>
          <w:lang w:val="it-IT"/>
        </w:rPr>
        <w:t>Incipit</w:t>
      </w:r>
      <w:r w:rsidRPr="0016020A">
        <w:rPr>
          <w:rFonts w:cstheme="minorHAnsi"/>
          <w:sz w:val="20"/>
          <w:szCs w:val="20"/>
          <w:lang w:val="it-IT"/>
        </w:rPr>
        <w:t>: Il regolamento di servizio</w:t>
      </w:r>
    </w:p>
    <w:p w14:paraId="1A35CE7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«Volevo dire: con tanti pittori che conosce...»</w:t>
      </w:r>
    </w:p>
    <w:p w14:paraId="1D3E9B8D"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05E22E6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Il quindicesimo, a quadretti, è numerato per pagina 7-8 a matita viola.</w:t>
      </w:r>
    </w:p>
    <w:p w14:paraId="511B693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w:t>
      </w:r>
      <w:proofErr w:type="spellStart"/>
      <w:proofErr w:type="gramStart"/>
      <w:r w:rsidRPr="0016020A">
        <w:rPr>
          <w:rFonts w:cstheme="minorHAnsi"/>
          <w:w w:val="95"/>
          <w:sz w:val="20"/>
          <w:szCs w:val="20"/>
          <w:lang w:val="it-IT"/>
        </w:rPr>
        <w:t>Nè</w:t>
      </w:r>
      <w:proofErr w:type="spellEnd"/>
      <w:r w:rsidRPr="0016020A">
        <w:rPr>
          <w:rFonts w:cstheme="minorHAnsi"/>
          <w:w w:val="95"/>
          <w:sz w:val="20"/>
          <w:szCs w:val="20"/>
          <w:lang w:val="it-IT"/>
        </w:rPr>
        <w:t xml:space="preserve"> tuttavia</w:t>
      </w:r>
      <w:proofErr w:type="gramEnd"/>
      <w:r w:rsidRPr="0016020A">
        <w:rPr>
          <w:rFonts w:cstheme="minorHAnsi"/>
          <w:w w:val="95"/>
          <w:sz w:val="20"/>
          <w:szCs w:val="20"/>
          <w:lang w:val="it-IT"/>
        </w:rPr>
        <w:t xml:space="preserve"> mi restringo al passato, prono solo davanti alle </w:t>
      </w:r>
      <w:r w:rsidRPr="0016020A">
        <w:rPr>
          <w:rFonts w:cstheme="minorHAnsi"/>
          <w:sz w:val="20"/>
          <w:szCs w:val="20"/>
          <w:lang w:val="it-IT"/>
        </w:rPr>
        <w:t>ceneri</w:t>
      </w:r>
    </w:p>
    <w:p w14:paraId="239FE1C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dal fervoroso cantare della nostra più giovane e tuttavia </w:t>
      </w:r>
      <w:r w:rsidRPr="0016020A">
        <w:rPr>
          <w:rFonts w:cstheme="minorHAnsi"/>
          <w:sz w:val="20"/>
          <w:szCs w:val="20"/>
          <w:lang w:val="it-IT"/>
        </w:rPr>
        <w:t>promettente narrativa.</w:t>
      </w:r>
    </w:p>
    <w:p w14:paraId="47A5931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608C69A" w14:textId="77777777" w:rsidR="00670F9A" w:rsidRPr="0016020A" w:rsidRDefault="00670F9A" w:rsidP="0058575B">
      <w:pPr>
        <w:pStyle w:val="Paragrafoelenco"/>
        <w:numPr>
          <w:ilvl w:val="0"/>
          <w:numId w:val="27"/>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4 ff. di vario formato, di cui il primo doppio: Il primo è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w:t>
      </w:r>
    </w:p>
    <w:p w14:paraId="09B7D55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L’accusa non aveva fondamento</w:t>
      </w:r>
    </w:p>
    <w:p w14:paraId="6C804AD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La Carlotta le parve d’essere </w:t>
      </w:r>
      <w:proofErr w:type="spellStart"/>
      <w:r w:rsidRPr="0016020A">
        <w:rPr>
          <w:rFonts w:cstheme="minorHAnsi"/>
          <w:sz w:val="20"/>
          <w:szCs w:val="20"/>
          <w:lang w:val="it-IT"/>
        </w:rPr>
        <w:t>fulgurata</w:t>
      </w:r>
      <w:proofErr w:type="spellEnd"/>
      <w:r w:rsidRPr="0016020A">
        <w:rPr>
          <w:rFonts w:cstheme="minorHAnsi"/>
          <w:sz w:val="20"/>
          <w:szCs w:val="20"/>
          <w:lang w:val="it-IT"/>
        </w:rPr>
        <w:t xml:space="preserve"> da una specie di sintesi a priori, [</w:t>
      </w:r>
      <w:r w:rsidRPr="0016020A">
        <w:rPr>
          <w:rFonts w:cstheme="minorHAnsi"/>
          <w:i/>
          <w:sz w:val="20"/>
          <w:szCs w:val="20"/>
          <w:lang w:val="it-IT"/>
        </w:rPr>
        <w:t>in tronco</w:t>
      </w:r>
      <w:r w:rsidRPr="0016020A">
        <w:rPr>
          <w:rFonts w:cstheme="minorHAnsi"/>
          <w:sz w:val="20"/>
          <w:szCs w:val="20"/>
          <w:lang w:val="it-IT"/>
        </w:rPr>
        <w:t>]</w:t>
      </w:r>
    </w:p>
    <w:p w14:paraId="10C2F019"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21819D2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Il secondo è usato al </w:t>
      </w:r>
      <w:r w:rsidRPr="0016020A">
        <w:rPr>
          <w:rFonts w:cstheme="minorHAnsi"/>
          <w:i/>
          <w:sz w:val="20"/>
          <w:szCs w:val="20"/>
          <w:lang w:val="it-IT"/>
        </w:rPr>
        <w:t>recto</w:t>
      </w:r>
      <w:r w:rsidRPr="0016020A">
        <w:rPr>
          <w:rFonts w:cstheme="minorHAnsi"/>
          <w:sz w:val="20"/>
          <w:szCs w:val="20"/>
          <w:lang w:val="it-IT"/>
        </w:rPr>
        <w:t xml:space="preserve">. Sul </w:t>
      </w:r>
      <w:r w:rsidRPr="0016020A">
        <w:rPr>
          <w:rFonts w:cstheme="minorHAnsi"/>
          <w:i/>
          <w:sz w:val="20"/>
          <w:szCs w:val="20"/>
          <w:lang w:val="it-IT"/>
        </w:rPr>
        <w:t xml:space="preserve">verso </w:t>
      </w:r>
      <w:r w:rsidRPr="0016020A">
        <w:rPr>
          <w:rFonts w:cstheme="minorHAnsi"/>
          <w:sz w:val="20"/>
          <w:szCs w:val="20"/>
          <w:lang w:val="it-IT"/>
        </w:rPr>
        <w:t>l’indicazione a matita rossa:</w:t>
      </w:r>
    </w:p>
    <w:p w14:paraId="047722F0"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Pollo.</w:t>
      </w:r>
    </w:p>
    <w:p w14:paraId="6983FA05"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ma quello era il pollo incamerato dall’Igiene! [</w:t>
      </w:r>
      <w:r w:rsidRPr="0016020A">
        <w:rPr>
          <w:rFonts w:cstheme="minorHAnsi"/>
          <w:i/>
          <w:w w:val="95"/>
          <w:sz w:val="20"/>
          <w:szCs w:val="20"/>
          <w:lang w:val="it-IT"/>
        </w:rPr>
        <w:t>in tronco</w:t>
      </w:r>
      <w:r w:rsidR="00136075" w:rsidRPr="0016020A">
        <w:rPr>
          <w:rFonts w:cstheme="minorHAnsi"/>
          <w:sz w:val="20"/>
          <w:szCs w:val="20"/>
          <w:lang w:val="it-IT"/>
        </w:rPr>
        <w:t xml:space="preserve"> </w:t>
      </w:r>
    </w:p>
    <w:p w14:paraId="071B91C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signora tacque un momento, perplessa; ciò diede mo</w:t>
      </w:r>
      <w:r w:rsidRPr="0016020A">
        <w:rPr>
          <w:rFonts w:cstheme="minorHAnsi"/>
          <w:w w:val="95"/>
          <w:sz w:val="20"/>
          <w:szCs w:val="20"/>
          <w:lang w:val="it-IT"/>
        </w:rPr>
        <w:t>do alla sua fisonomia di raggiungere il colore che uno si aggiudica un centesimo di secondo prima di venir atterrato da un colpo apo</w:t>
      </w:r>
      <w:r w:rsidRPr="0016020A">
        <w:rPr>
          <w:rFonts w:cstheme="minorHAnsi"/>
          <w:sz w:val="20"/>
          <w:szCs w:val="20"/>
          <w:lang w:val="it-IT"/>
        </w:rPr>
        <w:t>plettico.</w:t>
      </w:r>
    </w:p>
    <w:p w14:paraId="47B4FBE0"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052FA62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Il terzo è usato al </w:t>
      </w:r>
      <w:r w:rsidRPr="0016020A">
        <w:rPr>
          <w:rFonts w:cstheme="minorHAnsi"/>
          <w:i/>
          <w:sz w:val="20"/>
          <w:szCs w:val="20"/>
          <w:lang w:val="it-IT"/>
        </w:rPr>
        <w:t xml:space="preserve">recto </w:t>
      </w:r>
      <w:r w:rsidRPr="0016020A">
        <w:rPr>
          <w:rFonts w:cstheme="minorHAnsi"/>
          <w:sz w:val="20"/>
          <w:szCs w:val="20"/>
          <w:lang w:val="it-IT"/>
        </w:rPr>
        <w:t xml:space="preserve">e parzialmente al </w:t>
      </w:r>
      <w:r w:rsidRPr="0016020A">
        <w:rPr>
          <w:rFonts w:cstheme="minorHAnsi"/>
          <w:i/>
          <w:sz w:val="20"/>
          <w:szCs w:val="20"/>
          <w:lang w:val="it-IT"/>
        </w:rPr>
        <w:t xml:space="preserve">verso. </w:t>
      </w:r>
      <w:r w:rsidRPr="0016020A">
        <w:rPr>
          <w:rFonts w:cstheme="minorHAnsi"/>
          <w:sz w:val="20"/>
          <w:szCs w:val="20"/>
          <w:lang w:val="it-IT"/>
        </w:rPr>
        <w:t xml:space="preserve">Sul </w:t>
      </w:r>
      <w:r w:rsidRPr="0016020A">
        <w:rPr>
          <w:rFonts w:cstheme="minorHAnsi"/>
          <w:i/>
          <w:sz w:val="20"/>
          <w:szCs w:val="20"/>
          <w:lang w:val="it-IT"/>
        </w:rPr>
        <w:t xml:space="preserve">recto </w:t>
      </w:r>
      <w:r w:rsidRPr="0016020A">
        <w:rPr>
          <w:rFonts w:cstheme="minorHAnsi"/>
          <w:sz w:val="20"/>
          <w:szCs w:val="20"/>
          <w:lang w:val="it-IT"/>
        </w:rPr>
        <w:t>l’indicazione a matita rossa: Pollo.</w:t>
      </w:r>
    </w:p>
    <w:p w14:paraId="10050D1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e anche d’una certa scodinzolante bravura e prontezza di </w:t>
      </w:r>
      <w:r w:rsidRPr="0016020A">
        <w:rPr>
          <w:rFonts w:cstheme="minorHAnsi"/>
          <w:sz w:val="20"/>
          <w:szCs w:val="20"/>
          <w:lang w:val="it-IT"/>
        </w:rPr>
        <w:t>delibere [</w:t>
      </w:r>
      <w:r w:rsidRPr="0016020A">
        <w:rPr>
          <w:rFonts w:cstheme="minorHAnsi"/>
          <w:i/>
          <w:sz w:val="20"/>
          <w:szCs w:val="20"/>
          <w:lang w:val="it-IT"/>
        </w:rPr>
        <w:t>in tronco</w:t>
      </w:r>
      <w:r w:rsidRPr="0016020A">
        <w:rPr>
          <w:rFonts w:cstheme="minorHAnsi"/>
          <w:sz w:val="20"/>
          <w:szCs w:val="20"/>
          <w:lang w:val="it-IT"/>
        </w:rPr>
        <w:t>]</w:t>
      </w:r>
    </w:p>
    <w:p w14:paraId="2CD401A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può farli rosolare senza pericolo per l’igiene pubblica, poiché vi adibisce particolari precauzioni, a lui solo note.</w:t>
      </w:r>
    </w:p>
    <w:p w14:paraId="5C5106EA" w14:textId="77777777" w:rsidR="006F2A33" w:rsidRPr="0016020A" w:rsidRDefault="006F2A33" w:rsidP="0058575B">
      <w:pPr>
        <w:pStyle w:val="Corpotesto"/>
        <w:tabs>
          <w:tab w:val="left" w:pos="0"/>
          <w:tab w:val="left" w:pos="993"/>
        </w:tabs>
        <w:spacing w:after="0" w:line="240" w:lineRule="auto"/>
        <w:ind w:left="0"/>
        <w:rPr>
          <w:rFonts w:cstheme="minorHAnsi"/>
          <w:sz w:val="20"/>
          <w:szCs w:val="20"/>
          <w:lang w:val="it-IT"/>
        </w:rPr>
      </w:pPr>
    </w:p>
    <w:p w14:paraId="2B831A4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Il quarto è costituito dalla parte superiore di un foglio tagliato in due. Numerato a matita rossa 3.</w:t>
      </w:r>
    </w:p>
    <w:p w14:paraId="5F93AC0C"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Recto</w:t>
      </w:r>
      <w:r w:rsidRPr="0016020A">
        <w:rPr>
          <w:rFonts w:cstheme="minorHAnsi"/>
          <w:sz w:val="20"/>
          <w:szCs w:val="20"/>
          <w:lang w:val="it-IT"/>
        </w:rPr>
        <w:t>:</w:t>
      </w:r>
    </w:p>
    <w:p w14:paraId="3F3C202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 xml:space="preserve">Incipit </w:t>
      </w:r>
      <w:r w:rsidRPr="0016020A">
        <w:rPr>
          <w:rFonts w:cstheme="minorHAnsi"/>
          <w:w w:val="95"/>
          <w:sz w:val="20"/>
          <w:szCs w:val="20"/>
          <w:lang w:val="it-IT"/>
        </w:rPr>
        <w:t>(in tronco): -</w:t>
      </w:r>
      <w:proofErr w:type="spellStart"/>
      <w:r w:rsidRPr="0016020A">
        <w:rPr>
          <w:rFonts w:cstheme="minorHAnsi"/>
          <w:w w:val="95"/>
          <w:sz w:val="20"/>
          <w:szCs w:val="20"/>
          <w:lang w:val="it-IT"/>
        </w:rPr>
        <w:t>na</w:t>
      </w:r>
      <w:proofErr w:type="spellEnd"/>
      <w:r w:rsidRPr="0016020A">
        <w:rPr>
          <w:rFonts w:cstheme="minorHAnsi"/>
          <w:w w:val="95"/>
          <w:sz w:val="20"/>
          <w:szCs w:val="20"/>
          <w:lang w:val="it-IT"/>
        </w:rPr>
        <w:t xml:space="preserve"> ha peccato... Le piacevano enormemente le </w:t>
      </w:r>
      <w:proofErr w:type="gramStart"/>
      <w:r w:rsidRPr="0016020A">
        <w:rPr>
          <w:rFonts w:cstheme="minorHAnsi"/>
          <w:sz w:val="20"/>
          <w:szCs w:val="20"/>
          <w:lang w:val="it-IT"/>
        </w:rPr>
        <w:t>salcicce</w:t>
      </w:r>
      <w:proofErr w:type="gramEnd"/>
      <w:r w:rsidRPr="0016020A">
        <w:rPr>
          <w:rFonts w:cstheme="minorHAnsi"/>
          <w:sz w:val="20"/>
          <w:szCs w:val="20"/>
          <w:lang w:val="it-IT"/>
        </w:rPr>
        <w:t>... [</w:t>
      </w:r>
      <w:r w:rsidRPr="0016020A">
        <w:rPr>
          <w:rFonts w:cstheme="minorHAnsi"/>
          <w:i/>
          <w:sz w:val="20"/>
          <w:szCs w:val="20"/>
          <w:lang w:val="it-IT"/>
        </w:rPr>
        <w:t>in tronco</w:t>
      </w:r>
      <w:r w:rsidRPr="0016020A">
        <w:rPr>
          <w:rFonts w:cstheme="minorHAnsi"/>
          <w:sz w:val="20"/>
          <w:szCs w:val="20"/>
          <w:lang w:val="it-IT"/>
        </w:rPr>
        <w:t>]</w:t>
      </w:r>
    </w:p>
    <w:p w14:paraId="00AB33B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 Son delle foglie di salice...» Così le sembrò [</w:t>
      </w:r>
      <w:r w:rsidRPr="0016020A">
        <w:rPr>
          <w:rFonts w:cstheme="minorHAnsi"/>
          <w:i/>
          <w:sz w:val="20"/>
          <w:szCs w:val="20"/>
          <w:lang w:val="it-IT"/>
        </w:rPr>
        <w:t>in tronco</w:t>
      </w:r>
      <w:r w:rsidRPr="0016020A">
        <w:rPr>
          <w:rFonts w:cstheme="minorHAnsi"/>
          <w:sz w:val="20"/>
          <w:szCs w:val="20"/>
          <w:lang w:val="it-IT"/>
        </w:rPr>
        <w:t xml:space="preserve">] </w:t>
      </w:r>
      <w:r w:rsidRPr="0016020A">
        <w:rPr>
          <w:rFonts w:cstheme="minorHAnsi"/>
          <w:w w:val="95"/>
          <w:sz w:val="20"/>
          <w:szCs w:val="20"/>
          <w:lang w:val="it-IT"/>
        </w:rPr>
        <w:t xml:space="preserve">Al </w:t>
      </w:r>
      <w:r w:rsidRPr="0016020A">
        <w:rPr>
          <w:rFonts w:cstheme="minorHAnsi"/>
          <w:i/>
          <w:w w:val="95"/>
          <w:sz w:val="20"/>
          <w:szCs w:val="20"/>
          <w:lang w:val="it-IT"/>
        </w:rPr>
        <w:t>verso</w:t>
      </w:r>
      <w:r w:rsidRPr="0016020A">
        <w:rPr>
          <w:rFonts w:cstheme="minorHAnsi"/>
          <w:w w:val="95"/>
          <w:sz w:val="20"/>
          <w:szCs w:val="20"/>
          <w:lang w:val="it-IT"/>
        </w:rPr>
        <w:t xml:space="preserve">: </w:t>
      </w:r>
      <w:r w:rsidRPr="0016020A">
        <w:rPr>
          <w:rFonts w:cstheme="minorHAnsi"/>
          <w:i/>
          <w:w w:val="95"/>
          <w:sz w:val="20"/>
          <w:szCs w:val="20"/>
          <w:lang w:val="it-IT"/>
        </w:rPr>
        <w:t xml:space="preserve">Immagini </w:t>
      </w:r>
      <w:r w:rsidRPr="0016020A">
        <w:rPr>
          <w:rFonts w:cstheme="minorHAnsi"/>
          <w:w w:val="95"/>
          <w:sz w:val="20"/>
          <w:szCs w:val="20"/>
          <w:lang w:val="it-IT"/>
        </w:rPr>
        <w:t>| = Allora la memoria dei vivi sembrò abbando</w:t>
      </w:r>
      <w:r w:rsidRPr="0016020A">
        <w:rPr>
          <w:rFonts w:cstheme="minorHAnsi"/>
          <w:sz w:val="20"/>
          <w:szCs w:val="20"/>
          <w:lang w:val="it-IT"/>
        </w:rPr>
        <w:t>nare tutte le croci (quando il nuvolo passa sul cimitero) | = Le bambine sembravano</w:t>
      </w:r>
    </w:p>
    <w:p w14:paraId="42EAE2D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80E491F" w14:textId="77777777" w:rsidR="00670F9A" w:rsidRPr="0016020A" w:rsidRDefault="00670F9A" w:rsidP="0058575B">
      <w:pPr>
        <w:pStyle w:val="Paragrafoelenco"/>
        <w:numPr>
          <w:ilvl w:val="0"/>
          <w:numId w:val="26"/>
        </w:numPr>
        <w:tabs>
          <w:tab w:val="left" w:pos="0"/>
          <w:tab w:val="left" w:pos="993"/>
          <w:tab w:val="left" w:pos="1308"/>
        </w:tabs>
        <w:spacing w:after="0" w:line="240" w:lineRule="auto"/>
        <w:ind w:left="0" w:firstLine="0"/>
        <w:rPr>
          <w:rFonts w:cstheme="minorHAnsi"/>
          <w:i/>
          <w:sz w:val="20"/>
          <w:szCs w:val="20"/>
          <w:lang w:val="it-IT"/>
        </w:rPr>
      </w:pPr>
      <w:r w:rsidRPr="0016020A">
        <w:rPr>
          <w:rFonts w:cstheme="minorHAnsi"/>
          <w:i/>
          <w:w w:val="95"/>
          <w:sz w:val="20"/>
          <w:szCs w:val="20"/>
          <w:lang w:val="it-IT"/>
        </w:rPr>
        <w:t xml:space="preserve">Las </w:t>
      </w:r>
      <w:proofErr w:type="spellStart"/>
      <w:r w:rsidRPr="0016020A">
        <w:rPr>
          <w:rFonts w:cstheme="minorHAnsi"/>
          <w:i/>
          <w:w w:val="95"/>
          <w:sz w:val="20"/>
          <w:szCs w:val="20"/>
          <w:lang w:val="it-IT"/>
        </w:rPr>
        <w:t>cuatro</w:t>
      </w:r>
      <w:proofErr w:type="spellEnd"/>
      <w:r w:rsidRPr="0016020A">
        <w:rPr>
          <w:rFonts w:cstheme="minorHAnsi"/>
          <w:i/>
          <w:w w:val="95"/>
          <w:sz w:val="20"/>
          <w:szCs w:val="20"/>
          <w:lang w:val="it-IT"/>
        </w:rPr>
        <w:t xml:space="preserve"> </w:t>
      </w:r>
      <w:proofErr w:type="spellStart"/>
      <w:r w:rsidRPr="0016020A">
        <w:rPr>
          <w:rFonts w:cstheme="minorHAnsi"/>
          <w:i/>
          <w:w w:val="95"/>
          <w:sz w:val="20"/>
          <w:szCs w:val="20"/>
          <w:lang w:val="it-IT"/>
        </w:rPr>
        <w:t>muyeres</w:t>
      </w:r>
      <w:proofErr w:type="spellEnd"/>
      <w:r w:rsidRPr="0016020A">
        <w:rPr>
          <w:rFonts w:cstheme="minorHAnsi"/>
          <w:i/>
          <w:w w:val="95"/>
          <w:sz w:val="20"/>
          <w:szCs w:val="20"/>
          <w:lang w:val="it-IT"/>
        </w:rPr>
        <w:t xml:space="preserve"> de mi padre</w:t>
      </w:r>
    </w:p>
    <w:p w14:paraId="671813D5"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Cartelletta verde chiaro con titolo: </w:t>
      </w:r>
      <w:r w:rsidRPr="0016020A">
        <w:rPr>
          <w:rFonts w:cstheme="minorHAnsi"/>
          <w:i/>
          <w:w w:val="95"/>
          <w:sz w:val="20"/>
          <w:szCs w:val="20"/>
          <w:lang w:val="it-IT"/>
        </w:rPr>
        <w:t xml:space="preserve">Las </w:t>
      </w:r>
      <w:proofErr w:type="spellStart"/>
      <w:r w:rsidRPr="0016020A">
        <w:rPr>
          <w:rFonts w:cstheme="minorHAnsi"/>
          <w:i/>
          <w:w w:val="95"/>
          <w:sz w:val="20"/>
          <w:szCs w:val="20"/>
          <w:lang w:val="it-IT"/>
        </w:rPr>
        <w:t>cuatro</w:t>
      </w:r>
      <w:proofErr w:type="spellEnd"/>
      <w:r w:rsidRPr="0016020A">
        <w:rPr>
          <w:rFonts w:cstheme="minorHAnsi"/>
          <w:i/>
          <w:w w:val="95"/>
          <w:sz w:val="20"/>
          <w:szCs w:val="20"/>
          <w:lang w:val="it-IT"/>
        </w:rPr>
        <w:t xml:space="preserve"> </w:t>
      </w:r>
      <w:proofErr w:type="spellStart"/>
      <w:r w:rsidRPr="0016020A">
        <w:rPr>
          <w:rFonts w:cstheme="minorHAnsi"/>
          <w:i/>
          <w:w w:val="95"/>
          <w:sz w:val="20"/>
          <w:szCs w:val="20"/>
          <w:lang w:val="it-IT"/>
        </w:rPr>
        <w:t>muyeres</w:t>
      </w:r>
      <w:proofErr w:type="spellEnd"/>
      <w:r w:rsidRPr="0016020A">
        <w:rPr>
          <w:rFonts w:cstheme="minorHAnsi"/>
          <w:i/>
          <w:w w:val="95"/>
          <w:sz w:val="20"/>
          <w:szCs w:val="20"/>
          <w:lang w:val="it-IT"/>
        </w:rPr>
        <w:t xml:space="preserve"> de mi pa</w:t>
      </w:r>
      <w:r w:rsidRPr="0016020A">
        <w:rPr>
          <w:rFonts w:cstheme="minorHAnsi"/>
          <w:i/>
          <w:sz w:val="20"/>
          <w:szCs w:val="20"/>
          <w:lang w:val="it-IT"/>
        </w:rPr>
        <w:t xml:space="preserve">dre | </w:t>
      </w:r>
      <w:r w:rsidRPr="0016020A">
        <w:rPr>
          <w:rFonts w:cstheme="minorHAnsi"/>
          <w:sz w:val="20"/>
          <w:szCs w:val="20"/>
          <w:lang w:val="it-IT"/>
        </w:rPr>
        <w:t>1608-1659.</w:t>
      </w:r>
    </w:p>
    <w:p w14:paraId="21BDCFF6"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Segue la firma </w:t>
      </w:r>
      <w:proofErr w:type="spellStart"/>
      <w:r w:rsidRPr="0016020A">
        <w:rPr>
          <w:rFonts w:cstheme="minorHAnsi"/>
          <w:i/>
          <w:sz w:val="20"/>
          <w:szCs w:val="20"/>
          <w:lang w:val="it-IT"/>
        </w:rPr>
        <w:t>CarloEmilio</w:t>
      </w:r>
      <w:proofErr w:type="spellEnd"/>
      <w:r w:rsidRPr="0016020A">
        <w:rPr>
          <w:rFonts w:cstheme="minorHAnsi"/>
          <w:i/>
          <w:sz w:val="20"/>
          <w:szCs w:val="20"/>
          <w:lang w:val="it-IT"/>
        </w:rPr>
        <w:t xml:space="preserve"> Gadda.</w:t>
      </w:r>
    </w:p>
    <w:p w14:paraId="09DFD45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Contiene vari materiali così suddivisi:</w:t>
      </w:r>
    </w:p>
    <w:p w14:paraId="6AE16AB0" w14:textId="77777777" w:rsidR="00670F9A" w:rsidRPr="0016020A" w:rsidRDefault="00670F9A" w:rsidP="0058575B">
      <w:pPr>
        <w:pStyle w:val="Paragrafoelenco"/>
        <w:numPr>
          <w:ilvl w:val="0"/>
          <w:numId w:val="25"/>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doppio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64C6C969"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Egli vedeva che la continuità intima e logica della sua </w:t>
      </w:r>
      <w:r w:rsidRPr="0016020A">
        <w:rPr>
          <w:rFonts w:cstheme="minorHAnsi"/>
          <w:w w:val="95"/>
          <w:sz w:val="20"/>
          <w:szCs w:val="20"/>
          <w:lang w:val="it-IT"/>
        </w:rPr>
        <w:t>[</w:t>
      </w:r>
      <w:r w:rsidRPr="0016020A">
        <w:rPr>
          <w:rFonts w:cstheme="minorHAnsi"/>
          <w:i/>
          <w:w w:val="95"/>
          <w:sz w:val="20"/>
          <w:szCs w:val="20"/>
          <w:lang w:val="it-IT"/>
        </w:rPr>
        <w:t xml:space="preserve">ms. </w:t>
      </w:r>
      <w:r w:rsidRPr="0016020A">
        <w:rPr>
          <w:rFonts w:cstheme="minorHAnsi"/>
          <w:w w:val="95"/>
          <w:sz w:val="20"/>
          <w:szCs w:val="20"/>
          <w:lang w:val="it-IT"/>
        </w:rPr>
        <w:t xml:space="preserve">suo </w:t>
      </w:r>
      <w:r w:rsidRPr="0016020A">
        <w:rPr>
          <w:rFonts w:cstheme="minorHAnsi"/>
          <w:i/>
          <w:w w:val="95"/>
          <w:sz w:val="20"/>
          <w:szCs w:val="20"/>
          <w:lang w:val="it-IT"/>
        </w:rPr>
        <w:t>per residuo di var.</w:t>
      </w:r>
      <w:r w:rsidRPr="0016020A">
        <w:rPr>
          <w:rFonts w:cstheme="minorHAnsi"/>
          <w:w w:val="95"/>
          <w:sz w:val="20"/>
          <w:szCs w:val="20"/>
          <w:lang w:val="it-IT"/>
        </w:rPr>
        <w:t xml:space="preserve">] composizione delle cose in un nesso </w:t>
      </w:r>
      <w:r w:rsidRPr="0016020A">
        <w:rPr>
          <w:rFonts w:cstheme="minorHAnsi"/>
          <w:sz w:val="20"/>
          <w:szCs w:val="20"/>
          <w:lang w:val="it-IT"/>
        </w:rPr>
        <w:t>puro e divino</w:t>
      </w:r>
    </w:p>
    <w:p w14:paraId="3929BB8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nell’orticello della </w:t>
      </w:r>
      <w:proofErr w:type="spellStart"/>
      <w:r w:rsidRPr="0016020A">
        <w:rPr>
          <w:rFonts w:cstheme="minorHAnsi"/>
          <w:w w:val="95"/>
          <w:sz w:val="20"/>
          <w:szCs w:val="20"/>
          <w:lang w:val="it-IT"/>
        </w:rPr>
        <w:t>sapienzuzza</w:t>
      </w:r>
      <w:proofErr w:type="spellEnd"/>
      <w:r w:rsidRPr="0016020A">
        <w:rPr>
          <w:rFonts w:cstheme="minorHAnsi"/>
          <w:w w:val="95"/>
          <w:sz w:val="20"/>
          <w:szCs w:val="20"/>
          <w:lang w:val="it-IT"/>
        </w:rPr>
        <w:t xml:space="preserve"> terragna.</w:t>
      </w:r>
    </w:p>
    <w:p w14:paraId="110B0F1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04ECD47" w14:textId="77777777" w:rsidR="00670F9A" w:rsidRPr="0016020A" w:rsidRDefault="00670F9A" w:rsidP="0058575B">
      <w:pPr>
        <w:pStyle w:val="Paragrafoelenco"/>
        <w:numPr>
          <w:ilvl w:val="0"/>
          <w:numId w:val="25"/>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w w:val="95"/>
          <w:sz w:val="20"/>
          <w:szCs w:val="20"/>
          <w:lang w:val="it-IT"/>
        </w:rPr>
        <w:t xml:space="preserve">4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w:t>
      </w:r>
    </w:p>
    <w:p w14:paraId="1A261A8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 primi due a penna nera:</w:t>
      </w:r>
    </w:p>
    <w:p w14:paraId="42D458B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Giovanni Bernasconi è stato mio compagno di scuola </w:t>
      </w:r>
      <w:r w:rsidRPr="0016020A">
        <w:rPr>
          <w:rFonts w:cstheme="minorHAnsi"/>
          <w:w w:val="95"/>
          <w:sz w:val="20"/>
          <w:szCs w:val="20"/>
          <w:lang w:val="it-IT"/>
        </w:rPr>
        <w:t xml:space="preserve">dal 1899 al 1909, cioè dalla prima elementare a tutto il ginnasio </w:t>
      </w:r>
      <w:r w:rsidRPr="0016020A">
        <w:rPr>
          <w:rFonts w:cstheme="minorHAnsi"/>
          <w:i/>
          <w:w w:val="95"/>
          <w:sz w:val="20"/>
          <w:szCs w:val="20"/>
          <w:lang w:val="it-IT"/>
        </w:rPr>
        <w:t>Explicit</w:t>
      </w:r>
      <w:r w:rsidRPr="0016020A">
        <w:rPr>
          <w:rFonts w:cstheme="minorHAnsi"/>
          <w:w w:val="95"/>
          <w:sz w:val="20"/>
          <w:szCs w:val="20"/>
          <w:lang w:val="it-IT"/>
        </w:rPr>
        <w:t>: I bidelli, nonostante il frastuono, si erano addormenta</w:t>
      </w:r>
      <w:r w:rsidRPr="0016020A">
        <w:rPr>
          <w:rFonts w:cstheme="minorHAnsi"/>
          <w:sz w:val="20"/>
          <w:szCs w:val="20"/>
          <w:lang w:val="it-IT"/>
        </w:rPr>
        <w:t xml:space="preserve">ti nel </w:t>
      </w:r>
      <w:proofErr w:type="gramStart"/>
      <w:r w:rsidRPr="0016020A">
        <w:rPr>
          <w:rFonts w:cstheme="minorHAnsi"/>
          <w:sz w:val="20"/>
          <w:szCs w:val="20"/>
          <w:lang w:val="it-IT"/>
        </w:rPr>
        <w:t>corridoio.–</w:t>
      </w:r>
      <w:proofErr w:type="gramEnd"/>
    </w:p>
    <w:p w14:paraId="675CAD7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del secondo foglio un piccolo schizzo a matita. </w:t>
      </w:r>
      <w:r w:rsidRPr="0016020A">
        <w:rPr>
          <w:rFonts w:cstheme="minorHAnsi"/>
          <w:sz w:val="20"/>
          <w:szCs w:val="20"/>
          <w:lang w:val="it-IT"/>
        </w:rPr>
        <w:t xml:space="preserve">Il terzo e il </w:t>
      </w:r>
      <w:r w:rsidRPr="0016020A">
        <w:rPr>
          <w:rFonts w:cstheme="minorHAnsi"/>
          <w:i/>
          <w:sz w:val="20"/>
          <w:szCs w:val="20"/>
          <w:lang w:val="it-IT"/>
        </w:rPr>
        <w:t xml:space="preserve">recto </w:t>
      </w:r>
      <w:r w:rsidRPr="0016020A">
        <w:rPr>
          <w:rFonts w:cstheme="minorHAnsi"/>
          <w:sz w:val="20"/>
          <w:szCs w:val="20"/>
          <w:lang w:val="it-IT"/>
        </w:rPr>
        <w:t>del quarto a matita:</w:t>
      </w:r>
    </w:p>
    <w:p w14:paraId="697681AB" w14:textId="77777777" w:rsidR="006D2AB9"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Il mio compagno di scuola Giovanni Bernasconi, è anche un po’ mio parente</w:t>
      </w:r>
    </w:p>
    <w:p w14:paraId="0259711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riuscì a fare acquistare i suoi libri dai Bernasconi, che avevano bisogno di </w:t>
      </w:r>
      <w:proofErr w:type="spellStart"/>
      <w:r w:rsidRPr="0016020A">
        <w:rPr>
          <w:rFonts w:cstheme="minorHAnsi"/>
          <w:sz w:val="20"/>
          <w:szCs w:val="20"/>
          <w:lang w:val="it-IT"/>
        </w:rPr>
        <w:t>rimp</w:t>
      </w:r>
      <w:proofErr w:type="spellEnd"/>
      <w:r w:rsidRPr="0016020A">
        <w:rPr>
          <w:rFonts w:cstheme="minorHAnsi"/>
          <w:sz w:val="20"/>
          <w:szCs w:val="20"/>
          <w:lang w:val="it-IT"/>
        </w:rPr>
        <w:t>&lt; &gt; [</w:t>
      </w:r>
      <w:r w:rsidRPr="0016020A">
        <w:rPr>
          <w:rFonts w:cstheme="minorHAnsi"/>
          <w:i/>
          <w:sz w:val="20"/>
          <w:szCs w:val="20"/>
          <w:lang w:val="it-IT"/>
        </w:rPr>
        <w:t>in tronco</w:t>
      </w:r>
      <w:r w:rsidRPr="0016020A">
        <w:rPr>
          <w:rFonts w:cstheme="minorHAnsi"/>
          <w:sz w:val="20"/>
          <w:szCs w:val="20"/>
          <w:lang w:val="it-IT"/>
        </w:rPr>
        <w:t>]</w:t>
      </w:r>
    </w:p>
    <w:p w14:paraId="3C551FE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Al </w:t>
      </w:r>
      <w:r w:rsidRPr="0016020A">
        <w:rPr>
          <w:rFonts w:cstheme="minorHAnsi"/>
          <w:i/>
          <w:sz w:val="20"/>
          <w:szCs w:val="20"/>
          <w:lang w:val="it-IT"/>
        </w:rPr>
        <w:t xml:space="preserve">verso </w:t>
      </w:r>
      <w:r w:rsidRPr="0016020A">
        <w:rPr>
          <w:rFonts w:cstheme="minorHAnsi"/>
          <w:sz w:val="20"/>
          <w:szCs w:val="20"/>
          <w:lang w:val="it-IT"/>
        </w:rPr>
        <w:t xml:space="preserve">del quarto foglio, a penna, minuta di lettera a Castelli. In alto la data a matita (di mano di Roscioni): 1933, seguita </w:t>
      </w:r>
      <w:proofErr w:type="gramStart"/>
      <w:r w:rsidRPr="0016020A">
        <w:rPr>
          <w:rFonts w:cstheme="minorHAnsi"/>
          <w:sz w:val="20"/>
          <w:szCs w:val="20"/>
          <w:lang w:val="it-IT"/>
        </w:rPr>
        <w:t>da</w:t>
      </w:r>
      <w:r w:rsidR="006F2A33" w:rsidRPr="0016020A">
        <w:rPr>
          <w:rFonts w:cstheme="minorHAnsi"/>
          <w:sz w:val="20"/>
          <w:szCs w:val="20"/>
          <w:lang w:val="it-IT"/>
        </w:rPr>
        <w:t xml:space="preserve"> </w:t>
      </w:r>
      <w:r w:rsidRPr="0016020A">
        <w:rPr>
          <w:rFonts w:cstheme="minorHAnsi"/>
          <w:sz w:val="20"/>
          <w:szCs w:val="20"/>
          <w:lang w:val="it-IT"/>
        </w:rPr>
        <w:t xml:space="preserve"> punto</w:t>
      </w:r>
      <w:proofErr w:type="gramEnd"/>
      <w:r w:rsidRPr="0016020A">
        <w:rPr>
          <w:rFonts w:cstheme="minorHAnsi"/>
          <w:sz w:val="20"/>
          <w:szCs w:val="20"/>
          <w:lang w:val="it-IT"/>
        </w:rPr>
        <w:t xml:space="preserve"> interrogativo.</w:t>
      </w:r>
    </w:p>
    <w:p w14:paraId="28B5CDD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1A78C2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 12 ff. di cui i primi 10 numerati per carta 1-10, gli ultimi </w:t>
      </w:r>
      <w:proofErr w:type="gramStart"/>
      <w:r w:rsidRPr="0016020A">
        <w:rPr>
          <w:rFonts w:cstheme="minorHAnsi"/>
          <w:sz w:val="20"/>
          <w:szCs w:val="20"/>
          <w:lang w:val="it-IT"/>
        </w:rPr>
        <w:t>due</w:t>
      </w:r>
      <w:r w:rsidR="00136075" w:rsidRPr="0016020A">
        <w:rPr>
          <w:rFonts w:cstheme="minorHAnsi"/>
          <w:sz w:val="20"/>
          <w:szCs w:val="20"/>
          <w:lang w:val="it-IT"/>
        </w:rPr>
        <w:t xml:space="preserve"> </w:t>
      </w:r>
      <w:r w:rsidRPr="0016020A">
        <w:rPr>
          <w:rFonts w:cstheme="minorHAnsi"/>
          <w:sz w:val="20"/>
          <w:szCs w:val="20"/>
          <w:lang w:val="it-IT"/>
        </w:rPr>
        <w:t xml:space="preserve"> senza</w:t>
      </w:r>
      <w:proofErr w:type="gramEnd"/>
      <w:r w:rsidRPr="0016020A">
        <w:rPr>
          <w:rFonts w:cstheme="minorHAnsi"/>
          <w:sz w:val="20"/>
          <w:szCs w:val="20"/>
          <w:lang w:val="it-IT"/>
        </w:rPr>
        <w:t xml:space="preserve"> numero:</w:t>
      </w:r>
    </w:p>
    <w:p w14:paraId="73B95B9B"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La casa solitaria. </w:t>
      </w:r>
      <w:r w:rsidRPr="0016020A">
        <w:rPr>
          <w:rFonts w:cstheme="minorHAnsi"/>
          <w:w w:val="95"/>
          <w:sz w:val="20"/>
          <w:szCs w:val="20"/>
          <w:lang w:val="it-IT"/>
        </w:rPr>
        <w:t>| (Deformazione 1</w:t>
      </w:r>
      <w:r w:rsidRPr="0016020A">
        <w:rPr>
          <w:rFonts w:cstheme="minorHAnsi"/>
          <w:w w:val="95"/>
          <w:position w:val="4"/>
          <w:sz w:val="20"/>
          <w:szCs w:val="20"/>
          <w:lang w:val="it-IT"/>
        </w:rPr>
        <w:t>a</w:t>
      </w:r>
      <w:r w:rsidRPr="0016020A">
        <w:rPr>
          <w:rFonts w:cstheme="minorHAnsi"/>
          <w:w w:val="95"/>
          <w:sz w:val="20"/>
          <w:szCs w:val="20"/>
          <w:lang w:val="it-IT"/>
        </w:rPr>
        <w:t>.)</w:t>
      </w:r>
    </w:p>
    <w:p w14:paraId="28FC5188"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I primi </w:t>
      </w:r>
      <w:proofErr w:type="gramStart"/>
      <w:r w:rsidRPr="0016020A">
        <w:rPr>
          <w:rFonts w:cstheme="minorHAnsi"/>
          <w:w w:val="95"/>
          <w:sz w:val="20"/>
          <w:szCs w:val="20"/>
          <w:lang w:val="it-IT"/>
        </w:rPr>
        <w:t>10</w:t>
      </w:r>
      <w:proofErr w:type="gramEnd"/>
      <w:r w:rsidRPr="0016020A">
        <w:rPr>
          <w:rFonts w:cstheme="minorHAnsi"/>
          <w:w w:val="95"/>
          <w:sz w:val="20"/>
          <w:szCs w:val="20"/>
          <w:lang w:val="it-IT"/>
        </w:rPr>
        <w:t xml:space="preserve"> fogli sono usati al </w:t>
      </w:r>
      <w:r w:rsidRPr="0016020A">
        <w:rPr>
          <w:rFonts w:cstheme="minorHAnsi"/>
          <w:i/>
          <w:w w:val="95"/>
          <w:sz w:val="20"/>
          <w:szCs w:val="20"/>
          <w:lang w:val="it-IT"/>
        </w:rPr>
        <w:t>recto</w:t>
      </w:r>
      <w:r w:rsidRPr="0016020A">
        <w:rPr>
          <w:rFonts w:cstheme="minorHAnsi"/>
          <w:w w:val="95"/>
          <w:sz w:val="20"/>
          <w:szCs w:val="20"/>
          <w:lang w:val="it-IT"/>
        </w:rPr>
        <w:t xml:space="preserve">; al </w:t>
      </w:r>
      <w:r w:rsidRPr="0016020A">
        <w:rPr>
          <w:rFonts w:cstheme="minorHAnsi"/>
          <w:i/>
          <w:w w:val="95"/>
          <w:sz w:val="20"/>
          <w:szCs w:val="20"/>
          <w:lang w:val="it-IT"/>
        </w:rPr>
        <w:t xml:space="preserve">verso </w:t>
      </w:r>
      <w:r w:rsidRPr="0016020A">
        <w:rPr>
          <w:rFonts w:cstheme="minorHAnsi"/>
          <w:w w:val="95"/>
          <w:sz w:val="20"/>
          <w:szCs w:val="20"/>
          <w:lang w:val="it-IT"/>
        </w:rPr>
        <w:t xml:space="preserve">del primo il titolo: </w:t>
      </w:r>
      <w:r w:rsidRPr="0016020A">
        <w:rPr>
          <w:rFonts w:cstheme="minorHAnsi"/>
          <w:i/>
          <w:w w:val="95"/>
          <w:sz w:val="20"/>
          <w:szCs w:val="20"/>
          <w:lang w:val="it-IT"/>
        </w:rPr>
        <w:t xml:space="preserve">La casa solitaria </w:t>
      </w:r>
      <w:r w:rsidRPr="0016020A">
        <w:rPr>
          <w:rFonts w:cstheme="minorHAnsi"/>
          <w:w w:val="95"/>
          <w:sz w:val="20"/>
          <w:szCs w:val="20"/>
          <w:lang w:val="it-IT"/>
        </w:rPr>
        <w:t xml:space="preserve">scritto due volte, a matita rossa e a matita blu. A </w:t>
      </w:r>
      <w:r w:rsidRPr="0016020A">
        <w:rPr>
          <w:rFonts w:cstheme="minorHAnsi"/>
          <w:sz w:val="20"/>
          <w:szCs w:val="20"/>
          <w:lang w:val="it-IT"/>
        </w:rPr>
        <w:t xml:space="preserve">matita blu l’indicazione: </w:t>
      </w:r>
      <w:r w:rsidRPr="0016020A">
        <w:rPr>
          <w:rFonts w:cstheme="minorHAnsi"/>
          <w:i/>
          <w:sz w:val="20"/>
          <w:szCs w:val="20"/>
          <w:lang w:val="it-IT"/>
        </w:rPr>
        <w:t>20-21-22 maggio 1932</w:t>
      </w:r>
      <w:r w:rsidRPr="0016020A">
        <w:rPr>
          <w:rFonts w:cstheme="minorHAnsi"/>
          <w:sz w:val="20"/>
          <w:szCs w:val="20"/>
          <w:lang w:val="it-IT"/>
        </w:rPr>
        <w:t>.</w:t>
      </w:r>
    </w:p>
    <w:p w14:paraId="72D08A9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Come nella tavola di Bramante, la sera avvolgeva di pau</w:t>
      </w:r>
      <w:r w:rsidRPr="0016020A">
        <w:rPr>
          <w:rFonts w:cstheme="minorHAnsi"/>
          <w:sz w:val="20"/>
          <w:szCs w:val="20"/>
          <w:lang w:val="it-IT"/>
        </w:rPr>
        <w:t>rose ombre la casa</w:t>
      </w:r>
    </w:p>
    <w:p w14:paraId="4560FDC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E nei libri, leggeva, leggeva, l’orrore disperato del suo destino.</w:t>
      </w:r>
    </w:p>
    <w:p w14:paraId="34F45CC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Seguono tre appunti: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 xml:space="preserve"> Fare che egli fosse veramente innamorato della ragazza.– | 2.° Descrivere la sua ferocia eroica.</w:t>
      </w:r>
      <w:r w:rsidRPr="0016020A">
        <w:rPr>
          <w:rFonts w:cstheme="minorHAnsi"/>
          <w:i/>
          <w:w w:val="95"/>
          <w:sz w:val="20"/>
          <w:szCs w:val="20"/>
          <w:lang w:val="it-IT"/>
        </w:rPr>
        <w:t xml:space="preserve">– </w:t>
      </w:r>
      <w:r w:rsidRPr="0016020A">
        <w:rPr>
          <w:rFonts w:cstheme="minorHAnsi"/>
          <w:w w:val="95"/>
          <w:sz w:val="20"/>
          <w:szCs w:val="20"/>
          <w:lang w:val="it-IT"/>
        </w:rPr>
        <w:t xml:space="preserve">(Come ritornano i fantasmi) | 3.° Descrivere il protettore di minorenni. </w:t>
      </w:r>
      <w:r w:rsidRPr="0016020A">
        <w:rPr>
          <w:rFonts w:cstheme="minorHAnsi"/>
          <w:sz w:val="20"/>
          <w:szCs w:val="20"/>
          <w:lang w:val="it-IT"/>
        </w:rPr>
        <w:t xml:space="preserve">Gli ultimi due fogli, usati al </w:t>
      </w:r>
      <w:r w:rsidRPr="0016020A">
        <w:rPr>
          <w:rFonts w:cstheme="minorHAnsi"/>
          <w:i/>
          <w:sz w:val="20"/>
          <w:szCs w:val="20"/>
          <w:lang w:val="it-IT"/>
        </w:rPr>
        <w:t>recto</w:t>
      </w:r>
      <w:r w:rsidRPr="0016020A">
        <w:rPr>
          <w:rFonts w:cstheme="minorHAnsi"/>
          <w:sz w:val="20"/>
          <w:szCs w:val="20"/>
          <w:lang w:val="it-IT"/>
        </w:rPr>
        <w:t>, non sono numerati:</w:t>
      </w:r>
    </w:p>
    <w:p w14:paraId="1D986C4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Come gli spiriti le case abbandonate</w:t>
      </w:r>
    </w:p>
    <w:p w14:paraId="7B7EB0C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Giammai sua cima, per soffiar de’ venti.</w:t>
      </w:r>
    </w:p>
    <w:p w14:paraId="46511CC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0CA17F9" w14:textId="77777777" w:rsidR="00670F9A" w:rsidRPr="0016020A" w:rsidRDefault="00670F9A" w:rsidP="0058575B">
      <w:pPr>
        <w:pStyle w:val="Paragrafoelenco"/>
        <w:numPr>
          <w:ilvl w:val="0"/>
          <w:numId w:val="24"/>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usati al </w:t>
      </w:r>
      <w:r w:rsidRPr="0016020A">
        <w:rPr>
          <w:rFonts w:cstheme="minorHAnsi"/>
          <w:i/>
          <w:w w:val="95"/>
          <w:sz w:val="20"/>
          <w:szCs w:val="20"/>
          <w:lang w:val="it-IT"/>
        </w:rPr>
        <w:t>recto</w:t>
      </w:r>
      <w:r w:rsidRPr="0016020A">
        <w:rPr>
          <w:rFonts w:cstheme="minorHAnsi"/>
          <w:w w:val="95"/>
          <w:sz w:val="20"/>
          <w:szCs w:val="20"/>
          <w:lang w:val="it-IT"/>
        </w:rPr>
        <w:t>, non numerati:</w:t>
      </w:r>
    </w:p>
    <w:p w14:paraId="540673D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Quando egli era in fabbrica, allora il cavallo si ristava e riceveva cure speciali</w:t>
      </w:r>
    </w:p>
    <w:p w14:paraId="1696C46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i/>
          <w:w w:val="95"/>
          <w:sz w:val="20"/>
          <w:szCs w:val="20"/>
          <w:lang w:val="it-IT"/>
        </w:rPr>
        <w:t>Explicit</w:t>
      </w:r>
      <w:r w:rsidRPr="0016020A">
        <w:rPr>
          <w:rFonts w:cstheme="minorHAnsi"/>
          <w:w w:val="95"/>
          <w:sz w:val="20"/>
          <w:szCs w:val="20"/>
          <w:lang w:val="it-IT"/>
        </w:rPr>
        <w:t>: gli mollò un tal calcio nel ventre, con una zampa di die</w:t>
      </w:r>
      <w:r w:rsidRPr="0016020A">
        <w:rPr>
          <w:rFonts w:cstheme="minorHAnsi"/>
          <w:sz w:val="20"/>
          <w:szCs w:val="20"/>
          <w:lang w:val="it-IT"/>
        </w:rPr>
        <w:t xml:space="preserve">tro, che il suo devoto ci rimise seduta stante la pelle. </w:t>
      </w:r>
      <w:r w:rsidRPr="0058575B">
        <w:rPr>
          <w:rFonts w:cstheme="minorHAnsi"/>
          <w:sz w:val="20"/>
          <w:szCs w:val="20"/>
        </w:rPr>
        <w:t xml:space="preserve">Amore e </w:t>
      </w:r>
      <w:proofErr w:type="spellStart"/>
      <w:r w:rsidRPr="0058575B">
        <w:rPr>
          <w:rFonts w:cstheme="minorHAnsi"/>
          <w:sz w:val="20"/>
          <w:szCs w:val="20"/>
        </w:rPr>
        <w:t>morte</w:t>
      </w:r>
      <w:proofErr w:type="spellEnd"/>
      <w:r w:rsidRPr="0058575B">
        <w:rPr>
          <w:rFonts w:cstheme="minorHAnsi"/>
          <w:sz w:val="20"/>
          <w:szCs w:val="20"/>
        </w:rPr>
        <w:t>!</w:t>
      </w:r>
    </w:p>
    <w:p w14:paraId="30F9F10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FA036D6" w14:textId="77777777" w:rsidR="00670F9A" w:rsidRPr="0058575B" w:rsidRDefault="00670F9A" w:rsidP="0058575B">
      <w:pPr>
        <w:pStyle w:val="Paragrafoelenco"/>
        <w:numPr>
          <w:ilvl w:val="0"/>
          <w:numId w:val="24"/>
        </w:numPr>
        <w:tabs>
          <w:tab w:val="left" w:pos="0"/>
          <w:tab w:val="left" w:pos="993"/>
        </w:tabs>
        <w:spacing w:after="0" w:line="240" w:lineRule="auto"/>
        <w:ind w:left="0" w:firstLine="0"/>
        <w:rPr>
          <w:rFonts w:cstheme="minorHAnsi"/>
          <w:sz w:val="20"/>
          <w:szCs w:val="20"/>
        </w:rPr>
      </w:pPr>
      <w:r w:rsidRPr="0058575B">
        <w:rPr>
          <w:rFonts w:cstheme="minorHAnsi"/>
          <w:w w:val="95"/>
          <w:sz w:val="20"/>
          <w:szCs w:val="20"/>
        </w:rPr>
        <w:t xml:space="preserve">1 f. </w:t>
      </w:r>
      <w:proofErr w:type="spellStart"/>
      <w:r w:rsidRPr="0058575B">
        <w:rPr>
          <w:rFonts w:cstheme="minorHAnsi"/>
          <w:w w:val="95"/>
          <w:sz w:val="20"/>
          <w:szCs w:val="20"/>
        </w:rPr>
        <w:t>usato</w:t>
      </w:r>
      <w:proofErr w:type="spellEnd"/>
      <w:r w:rsidRPr="0058575B">
        <w:rPr>
          <w:rFonts w:cstheme="minorHAnsi"/>
          <w:w w:val="95"/>
          <w:sz w:val="20"/>
          <w:szCs w:val="20"/>
        </w:rPr>
        <w:t xml:space="preserve"> al </w:t>
      </w:r>
      <w:r w:rsidRPr="0058575B">
        <w:rPr>
          <w:rFonts w:cstheme="minorHAnsi"/>
          <w:i/>
          <w:w w:val="95"/>
          <w:sz w:val="20"/>
          <w:szCs w:val="20"/>
        </w:rPr>
        <w:t>recto</w:t>
      </w:r>
      <w:r w:rsidRPr="0058575B">
        <w:rPr>
          <w:rFonts w:cstheme="minorHAnsi"/>
          <w:w w:val="95"/>
          <w:sz w:val="20"/>
          <w:szCs w:val="20"/>
        </w:rPr>
        <w:t>:</w:t>
      </w:r>
    </w:p>
    <w:p w14:paraId="4064B0C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Come la papposa baldracca, che di finestra chiamava il biondo in borghi</w:t>
      </w:r>
    </w:p>
    <w:p w14:paraId="71DE47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Tecchi direbbe invece «un biondino».</w:t>
      </w:r>
    </w:p>
    <w:p w14:paraId="7762A86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EE4017E" w14:textId="77777777" w:rsidR="00670F9A" w:rsidRPr="0016020A" w:rsidRDefault="00670F9A" w:rsidP="0058575B">
      <w:pPr>
        <w:pStyle w:val="Paragrafoelenco"/>
        <w:numPr>
          <w:ilvl w:val="0"/>
          <w:numId w:val="24"/>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ff. usati al </w:t>
      </w:r>
      <w:r w:rsidRPr="0016020A">
        <w:rPr>
          <w:rFonts w:cstheme="minorHAnsi"/>
          <w:i/>
          <w:w w:val="95"/>
          <w:sz w:val="20"/>
          <w:szCs w:val="20"/>
          <w:lang w:val="it-IT"/>
        </w:rPr>
        <w:t>recto</w:t>
      </w:r>
      <w:r w:rsidRPr="0016020A">
        <w:rPr>
          <w:rFonts w:cstheme="minorHAnsi"/>
          <w:w w:val="95"/>
          <w:sz w:val="20"/>
          <w:szCs w:val="20"/>
          <w:lang w:val="it-IT"/>
        </w:rPr>
        <w:t>. Numerati per carta 1-3:</w:t>
      </w:r>
    </w:p>
    <w:p w14:paraId="2C19F28D"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A frasi brevi, tipo-contenuto.</w:t>
      </w:r>
    </w:p>
    <w:p w14:paraId="7A7AD26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A proposito di indagine... Oppure, come dite altra volta </w:t>
      </w:r>
      <w:r w:rsidRPr="0016020A">
        <w:rPr>
          <w:rFonts w:cstheme="minorHAnsi"/>
          <w:w w:val="95"/>
          <w:sz w:val="20"/>
          <w:szCs w:val="20"/>
          <w:lang w:val="it-IT"/>
        </w:rPr>
        <w:t>(molto spesso, in realtà) nei giornali e nelle polemiche, di «sca</w:t>
      </w:r>
      <w:r w:rsidRPr="0016020A">
        <w:rPr>
          <w:rFonts w:cstheme="minorHAnsi"/>
          <w:sz w:val="20"/>
          <w:szCs w:val="20"/>
          <w:lang w:val="it-IT"/>
        </w:rPr>
        <w:t>vare», non è così?</w:t>
      </w:r>
    </w:p>
    <w:p w14:paraId="54E6A8A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La chiamai, ma correva, finita l’ascesa, in un </w:t>
      </w:r>
      <w:proofErr w:type="spellStart"/>
      <w:r w:rsidRPr="0016020A">
        <w:rPr>
          <w:rFonts w:cstheme="minorHAnsi"/>
          <w:sz w:val="20"/>
          <w:szCs w:val="20"/>
          <w:lang w:val="it-IT"/>
        </w:rPr>
        <w:t>nuvolotto</w:t>
      </w:r>
      <w:proofErr w:type="spellEnd"/>
      <w:r w:rsidRPr="0016020A">
        <w:rPr>
          <w:rFonts w:cstheme="minorHAnsi"/>
          <w:sz w:val="20"/>
          <w:szCs w:val="20"/>
          <w:lang w:val="it-IT"/>
        </w:rPr>
        <w:t xml:space="preserve"> di polvere.</w:t>
      </w:r>
      <w:r w:rsidR="006D2AB9" w:rsidRPr="0016020A">
        <w:rPr>
          <w:rFonts w:cstheme="minorHAnsi"/>
          <w:sz w:val="20"/>
          <w:szCs w:val="20"/>
          <w:lang w:val="it-IT"/>
        </w:rPr>
        <w:t xml:space="preserve"> </w:t>
      </w: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del terzo foglio formule algebriche.</w:t>
      </w:r>
      <w:r w:rsidR="006D2AB9" w:rsidRPr="0016020A">
        <w:rPr>
          <w:rFonts w:cstheme="minorHAnsi"/>
          <w:noProof/>
          <w:sz w:val="20"/>
          <w:szCs w:val="20"/>
          <w:lang w:val="it-IT"/>
        </w:rPr>
        <w:t xml:space="preserve"> </w:t>
      </w:r>
    </w:p>
    <w:p w14:paraId="2FE237BD"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 10 ff., il quarto dei quali usato al </w:t>
      </w:r>
      <w:r w:rsidRPr="0016020A">
        <w:rPr>
          <w:rFonts w:cstheme="minorHAnsi"/>
          <w:i/>
          <w:sz w:val="20"/>
          <w:szCs w:val="20"/>
          <w:lang w:val="it-IT"/>
        </w:rPr>
        <w:t>recto</w:t>
      </w:r>
      <w:r w:rsidRPr="0016020A">
        <w:rPr>
          <w:rFonts w:cstheme="minorHAnsi"/>
          <w:sz w:val="20"/>
          <w:szCs w:val="20"/>
          <w:lang w:val="it-IT"/>
        </w:rPr>
        <w:t xml:space="preserve">, gli altri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p>
    <w:p w14:paraId="1481124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(il sesto per sola mezza riga).</w:t>
      </w:r>
    </w:p>
    <w:p w14:paraId="36A7AFC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I primi 4 numerati a matita per pagina 1-7, il quinto numerato </w:t>
      </w:r>
      <w:r w:rsidRPr="0016020A">
        <w:rPr>
          <w:rFonts w:cstheme="minorHAnsi"/>
          <w:sz w:val="20"/>
          <w:szCs w:val="20"/>
          <w:lang w:val="it-IT"/>
        </w:rPr>
        <w:t xml:space="preserve">a matita al </w:t>
      </w:r>
      <w:r w:rsidRPr="0016020A">
        <w:rPr>
          <w:rFonts w:cstheme="minorHAnsi"/>
          <w:i/>
          <w:sz w:val="20"/>
          <w:szCs w:val="20"/>
          <w:lang w:val="it-IT"/>
        </w:rPr>
        <w:t xml:space="preserve">recto </w:t>
      </w:r>
      <w:r w:rsidRPr="0016020A">
        <w:rPr>
          <w:rFonts w:cstheme="minorHAnsi"/>
          <w:sz w:val="20"/>
          <w:szCs w:val="20"/>
          <w:lang w:val="it-IT"/>
        </w:rPr>
        <w:t xml:space="preserve">5, al </w:t>
      </w:r>
      <w:r w:rsidRPr="0016020A">
        <w:rPr>
          <w:rFonts w:cstheme="minorHAnsi"/>
          <w:i/>
          <w:sz w:val="20"/>
          <w:szCs w:val="20"/>
          <w:lang w:val="it-IT"/>
        </w:rPr>
        <w:t xml:space="preserve">verso </w:t>
      </w:r>
      <w:r w:rsidRPr="0016020A">
        <w:rPr>
          <w:rFonts w:cstheme="minorHAnsi"/>
          <w:sz w:val="20"/>
          <w:szCs w:val="20"/>
          <w:lang w:val="it-IT"/>
        </w:rPr>
        <w:t>7, gli altri senza numero.</w:t>
      </w:r>
    </w:p>
    <w:p w14:paraId="5A0F015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Con vecchie ossa, nella mesta parvenza del cane bastonato m’inoltro a mia volta nel laberinto, fiutandovi le ore perdu</w:t>
      </w:r>
      <w:r w:rsidRPr="0016020A">
        <w:rPr>
          <w:rFonts w:cstheme="minorHAnsi"/>
          <w:sz w:val="20"/>
          <w:szCs w:val="20"/>
          <w:lang w:val="it-IT"/>
        </w:rPr>
        <w:t>te, le vanite speranze</w:t>
      </w:r>
    </w:p>
    <w:p w14:paraId="0CB257B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 xml:space="preserve">Explicit </w:t>
      </w:r>
      <w:r w:rsidRPr="0016020A">
        <w:rPr>
          <w:rFonts w:cstheme="minorHAnsi"/>
          <w:w w:val="95"/>
          <w:sz w:val="20"/>
          <w:szCs w:val="20"/>
          <w:lang w:val="it-IT"/>
        </w:rPr>
        <w:t xml:space="preserve">(f. 9 </w:t>
      </w:r>
      <w:r w:rsidRPr="0016020A">
        <w:rPr>
          <w:rFonts w:cstheme="minorHAnsi"/>
          <w:i/>
          <w:w w:val="95"/>
          <w:sz w:val="20"/>
          <w:szCs w:val="20"/>
          <w:lang w:val="it-IT"/>
        </w:rPr>
        <w:t>verso</w:t>
      </w:r>
      <w:r w:rsidRPr="0016020A">
        <w:rPr>
          <w:rFonts w:cstheme="minorHAnsi"/>
          <w:w w:val="95"/>
          <w:sz w:val="20"/>
          <w:szCs w:val="20"/>
          <w:lang w:val="it-IT"/>
        </w:rPr>
        <w:t xml:space="preserve">): Per via di Monte Giordano e Via de’ </w:t>
      </w:r>
      <w:proofErr w:type="spellStart"/>
      <w:proofErr w:type="gramStart"/>
      <w:r w:rsidRPr="0016020A">
        <w:rPr>
          <w:rFonts w:cstheme="minorHAnsi"/>
          <w:w w:val="95"/>
          <w:sz w:val="20"/>
          <w:szCs w:val="20"/>
          <w:lang w:val="it-IT"/>
        </w:rPr>
        <w:t>Coronarî</w:t>
      </w:r>
      <w:proofErr w:type="spellEnd"/>
      <w:proofErr w:type="gramEnd"/>
      <w:r w:rsidRPr="0016020A">
        <w:rPr>
          <w:rFonts w:cstheme="minorHAnsi"/>
          <w:w w:val="95"/>
          <w:sz w:val="20"/>
          <w:szCs w:val="20"/>
          <w:lang w:val="it-IT"/>
        </w:rPr>
        <w:t xml:space="preserve"> </w:t>
      </w:r>
      <w:r w:rsidRPr="0016020A">
        <w:rPr>
          <w:rFonts w:cstheme="minorHAnsi"/>
          <w:sz w:val="20"/>
          <w:szCs w:val="20"/>
          <w:lang w:val="it-IT"/>
        </w:rPr>
        <w:t xml:space="preserve">Sul </w:t>
      </w:r>
      <w:r w:rsidRPr="0016020A">
        <w:rPr>
          <w:rFonts w:cstheme="minorHAnsi"/>
          <w:i/>
          <w:sz w:val="20"/>
          <w:szCs w:val="20"/>
          <w:lang w:val="it-IT"/>
        </w:rPr>
        <w:t xml:space="preserve">recto </w:t>
      </w:r>
      <w:r w:rsidRPr="0016020A">
        <w:rPr>
          <w:rFonts w:cstheme="minorHAnsi"/>
          <w:sz w:val="20"/>
          <w:szCs w:val="20"/>
          <w:lang w:val="it-IT"/>
        </w:rPr>
        <w:t xml:space="preserve">del f. 10: A Geo Renato Crippa | da Caravaggio | nei </w:t>
      </w:r>
      <w:r w:rsidRPr="0016020A">
        <w:rPr>
          <w:rFonts w:cstheme="minorHAnsi"/>
          <w:w w:val="95"/>
          <w:sz w:val="20"/>
          <w:szCs w:val="20"/>
          <w:lang w:val="it-IT"/>
        </w:rPr>
        <w:t xml:space="preserve">giorni del dolore d’Italia | nell’alba delle speranze | uomo forte. | </w:t>
      </w:r>
      <w:r w:rsidRPr="0016020A">
        <w:rPr>
          <w:rFonts w:cstheme="minorHAnsi"/>
          <w:sz w:val="20"/>
          <w:szCs w:val="20"/>
          <w:lang w:val="it-IT"/>
        </w:rPr>
        <w:t>Con viva amicizia | Carlo Emilio Gadda. | Roma, li 14 febbraio 1945.</w:t>
      </w:r>
    </w:p>
    <w:p w14:paraId="30DBF8C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verso</w:t>
      </w:r>
      <w:r w:rsidRPr="0016020A">
        <w:rPr>
          <w:rFonts w:cstheme="minorHAnsi"/>
          <w:w w:val="95"/>
          <w:sz w:val="20"/>
          <w:szCs w:val="20"/>
          <w:lang w:val="it-IT"/>
        </w:rPr>
        <w:t>: appunti a matita.</w:t>
      </w:r>
    </w:p>
    <w:p w14:paraId="01E38FF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217780A" w14:textId="77777777" w:rsidR="00670F9A" w:rsidRPr="0016020A" w:rsidRDefault="00670F9A" w:rsidP="0058575B">
      <w:pPr>
        <w:pStyle w:val="Paragrafoelenco"/>
        <w:numPr>
          <w:ilvl w:val="0"/>
          <w:numId w:val="23"/>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non numerati:</w:t>
      </w:r>
    </w:p>
    <w:p w14:paraId="2964C1AC"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Titolo: </w:t>
      </w:r>
      <w:r w:rsidRPr="0016020A">
        <w:rPr>
          <w:rFonts w:cstheme="minorHAnsi"/>
          <w:i/>
          <w:w w:val="95"/>
          <w:sz w:val="20"/>
          <w:szCs w:val="20"/>
          <w:lang w:val="it-IT"/>
        </w:rPr>
        <w:t>Invito a pranzo.</w:t>
      </w:r>
    </w:p>
    <w:p w14:paraId="1966AA2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0"/>
          <w:sz w:val="20"/>
          <w:szCs w:val="20"/>
          <w:lang w:val="it-IT"/>
        </w:rPr>
        <w:t>Incipit</w:t>
      </w:r>
      <w:r w:rsidRPr="0016020A">
        <w:rPr>
          <w:rFonts w:cstheme="minorHAnsi"/>
          <w:w w:val="90"/>
          <w:sz w:val="20"/>
          <w:szCs w:val="20"/>
          <w:lang w:val="it-IT"/>
        </w:rPr>
        <w:t xml:space="preserve">: Il diretto era alle sei e mi avrebbe sbarcato a Roma alle otto </w:t>
      </w:r>
      <w:r w:rsidRPr="0016020A">
        <w:rPr>
          <w:rFonts w:cstheme="minorHAnsi"/>
          <w:i/>
          <w:w w:val="95"/>
          <w:sz w:val="20"/>
          <w:szCs w:val="20"/>
          <w:lang w:val="it-IT"/>
        </w:rPr>
        <w:t>Explicit</w:t>
      </w:r>
      <w:r w:rsidRPr="0016020A">
        <w:rPr>
          <w:rFonts w:cstheme="minorHAnsi"/>
          <w:w w:val="95"/>
          <w:sz w:val="20"/>
          <w:szCs w:val="20"/>
          <w:lang w:val="it-IT"/>
        </w:rPr>
        <w:t>: Tanto che fui colto da un vago sospetto: che quell’acce</w:t>
      </w:r>
      <w:r w:rsidRPr="0016020A">
        <w:rPr>
          <w:rFonts w:cstheme="minorHAnsi"/>
          <w:sz w:val="20"/>
          <w:szCs w:val="20"/>
          <w:lang w:val="it-IT"/>
        </w:rPr>
        <w:t>lerato fosse un omnibus?</w:t>
      </w:r>
    </w:p>
    <w:p w14:paraId="129A0BE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AC89608" w14:textId="77777777" w:rsidR="00670F9A" w:rsidRPr="0016020A" w:rsidRDefault="00670F9A" w:rsidP="0058575B">
      <w:pPr>
        <w:pStyle w:val="Paragrafoelenco"/>
        <w:numPr>
          <w:ilvl w:val="0"/>
          <w:numId w:val="23"/>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w w:val="95"/>
          <w:sz w:val="20"/>
          <w:szCs w:val="20"/>
          <w:lang w:val="it-IT"/>
        </w:rPr>
        <w:t xml:space="preserve">Fascicolo costituito da 5 fogli formato protocollo senza righe </w:t>
      </w:r>
      <w:r w:rsidRPr="0016020A">
        <w:rPr>
          <w:rFonts w:cstheme="minorHAnsi"/>
          <w:sz w:val="20"/>
          <w:szCs w:val="20"/>
          <w:lang w:val="it-IT"/>
        </w:rPr>
        <w:t>o quadretti e 12 fogli di quaderno a quadretti.</w:t>
      </w:r>
    </w:p>
    <w:p w14:paraId="3C30925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dell’ultimo dei fogli di formato protocollo, che erano piegati a contenere i fogli di quaderno, l’indicazione a matita: Viaggi di Gulliver.</w:t>
      </w:r>
    </w:p>
    <w:p w14:paraId="2E69E5F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Di seguito, a penna: Roma, 30 novembre 1969 | per Giancarlo Roscioni.</w:t>
      </w:r>
    </w:p>
    <w:p w14:paraId="2FA946C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C0DCDD0" w14:textId="77777777" w:rsidR="00670F9A" w:rsidRPr="0016020A" w:rsidRDefault="00670F9A" w:rsidP="0058575B">
      <w:pPr>
        <w:pStyle w:val="Paragrafoelenco"/>
        <w:numPr>
          <w:ilvl w:val="0"/>
          <w:numId w:val="23"/>
        </w:numPr>
        <w:tabs>
          <w:tab w:val="left" w:pos="0"/>
          <w:tab w:val="left" w:pos="993"/>
          <w:tab w:val="left" w:pos="1474"/>
        </w:tabs>
        <w:spacing w:after="0" w:line="240" w:lineRule="auto"/>
        <w:ind w:left="0" w:firstLine="0"/>
        <w:rPr>
          <w:rFonts w:cstheme="minorHAnsi"/>
          <w:sz w:val="20"/>
          <w:szCs w:val="20"/>
          <w:lang w:val="it-IT"/>
        </w:rPr>
      </w:pPr>
      <w:r w:rsidRPr="0016020A">
        <w:rPr>
          <w:rFonts w:cstheme="minorHAnsi"/>
          <w:sz w:val="20"/>
          <w:szCs w:val="20"/>
          <w:lang w:val="it-IT"/>
        </w:rPr>
        <w:t xml:space="preserve">6 ff. doppi (i primi </w:t>
      </w:r>
      <w:proofErr w:type="gramStart"/>
      <w:r w:rsidRPr="0016020A">
        <w:rPr>
          <w:rFonts w:cstheme="minorHAnsi"/>
          <w:sz w:val="20"/>
          <w:szCs w:val="20"/>
          <w:lang w:val="it-IT"/>
        </w:rPr>
        <w:t>5</w:t>
      </w:r>
      <w:proofErr w:type="gramEnd"/>
      <w:r w:rsidRPr="0016020A">
        <w:rPr>
          <w:rFonts w:cstheme="minorHAnsi"/>
          <w:sz w:val="20"/>
          <w:szCs w:val="20"/>
          <w:lang w:val="it-IT"/>
        </w:rPr>
        <w:t xml:space="preserve"> a quadretti, l’ultimo a righe) e uno sem</w:t>
      </w:r>
      <w:r w:rsidRPr="0016020A">
        <w:rPr>
          <w:rFonts w:cstheme="minorHAnsi"/>
          <w:w w:val="95"/>
          <w:sz w:val="20"/>
          <w:szCs w:val="20"/>
          <w:lang w:val="it-IT"/>
        </w:rPr>
        <w:t>plice. Numerati per pagina il primo 1-4, il secondo 5-7 (non nu</w:t>
      </w:r>
      <w:r w:rsidRPr="0016020A">
        <w:rPr>
          <w:rFonts w:cstheme="minorHAnsi"/>
          <w:sz w:val="20"/>
          <w:szCs w:val="20"/>
          <w:lang w:val="it-IT"/>
        </w:rPr>
        <w:t>merata la prima pagina), il terzo 8-11, il quarto 12-15, il quinto 16-19, il sesto 20-23, l’ultimo 24.</w:t>
      </w:r>
    </w:p>
    <w:p w14:paraId="089D65E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dell’ultimo foglio l’indicazione a matita e a matita ros</w:t>
      </w:r>
      <w:r w:rsidRPr="0016020A">
        <w:rPr>
          <w:rFonts w:cstheme="minorHAnsi"/>
          <w:sz w:val="20"/>
          <w:szCs w:val="20"/>
          <w:lang w:val="it-IT"/>
        </w:rPr>
        <w:t xml:space="preserve">sa: Novella N.° 3. | Il fidanzato di </w:t>
      </w:r>
      <w:proofErr w:type="spellStart"/>
      <w:proofErr w:type="gramStart"/>
      <w:r w:rsidRPr="0016020A">
        <w:rPr>
          <w:rFonts w:cstheme="minorHAnsi"/>
          <w:sz w:val="20"/>
          <w:szCs w:val="20"/>
          <w:lang w:val="it-IT"/>
        </w:rPr>
        <w:t>Rumy</w:t>
      </w:r>
      <w:proofErr w:type="spellEnd"/>
      <w:r w:rsidRPr="0016020A">
        <w:rPr>
          <w:rFonts w:cstheme="minorHAnsi"/>
          <w:sz w:val="20"/>
          <w:szCs w:val="20"/>
          <w:lang w:val="it-IT"/>
        </w:rPr>
        <w:t>.</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 xml:space="preserve">| Novella N.° 3.= </w:t>
      </w:r>
      <w:r w:rsidRPr="0016020A">
        <w:rPr>
          <w:rFonts w:cstheme="minorHAnsi"/>
          <w:i/>
          <w:sz w:val="20"/>
          <w:szCs w:val="20"/>
          <w:lang w:val="it-IT"/>
        </w:rPr>
        <w:t>Incipit</w:t>
      </w:r>
      <w:r w:rsidRPr="0016020A">
        <w:rPr>
          <w:rFonts w:cstheme="minorHAnsi"/>
          <w:sz w:val="20"/>
          <w:szCs w:val="20"/>
          <w:lang w:val="it-IT"/>
        </w:rPr>
        <w:t>: «Io penso questo, e non sbaglio</w:t>
      </w:r>
    </w:p>
    <w:p w14:paraId="195B116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e però in quel mattino, tutto era libertà.</w:t>
      </w:r>
    </w:p>
    <w:p w14:paraId="55B6947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86BB94E" w14:textId="77777777" w:rsidR="00670F9A" w:rsidRPr="0016020A" w:rsidRDefault="00670F9A" w:rsidP="0058575B">
      <w:pPr>
        <w:pStyle w:val="Paragrafoelenco"/>
        <w:numPr>
          <w:ilvl w:val="0"/>
          <w:numId w:val="23"/>
        </w:numPr>
        <w:tabs>
          <w:tab w:val="left" w:pos="0"/>
          <w:tab w:val="left" w:pos="993"/>
          <w:tab w:val="left" w:pos="1484"/>
        </w:tabs>
        <w:spacing w:after="0" w:line="240" w:lineRule="auto"/>
        <w:ind w:left="0" w:firstLine="0"/>
        <w:rPr>
          <w:rFonts w:cstheme="minorHAnsi"/>
          <w:sz w:val="20"/>
          <w:szCs w:val="20"/>
          <w:lang w:val="it-IT"/>
        </w:rPr>
      </w:pPr>
      <w:r w:rsidRPr="0016020A">
        <w:rPr>
          <w:rFonts w:cstheme="minorHAnsi"/>
          <w:sz w:val="20"/>
          <w:szCs w:val="20"/>
          <w:lang w:val="it-IT"/>
        </w:rPr>
        <w:t xml:space="preserve">5 ff., il primo numerato 1, il secondo senza numero, il terzo senza numero e con il titolo: Carlo Emilio Gadda | </w:t>
      </w:r>
      <w:r w:rsidRPr="0016020A">
        <w:rPr>
          <w:rFonts w:cstheme="minorHAnsi"/>
          <w:i/>
          <w:sz w:val="20"/>
          <w:szCs w:val="20"/>
          <w:lang w:val="it-IT"/>
        </w:rPr>
        <w:t xml:space="preserve">Le tre mogli </w:t>
      </w:r>
      <w:r w:rsidRPr="0016020A">
        <w:rPr>
          <w:rFonts w:cstheme="minorHAnsi"/>
          <w:i/>
          <w:w w:val="95"/>
          <w:sz w:val="20"/>
          <w:szCs w:val="20"/>
          <w:lang w:val="it-IT"/>
        </w:rPr>
        <w:t>di mio padre</w:t>
      </w:r>
      <w:r w:rsidRPr="0016020A">
        <w:rPr>
          <w:rFonts w:cstheme="minorHAnsi"/>
          <w:w w:val="95"/>
          <w:sz w:val="20"/>
          <w:szCs w:val="20"/>
          <w:lang w:val="it-IT"/>
        </w:rPr>
        <w:t>. [</w:t>
      </w:r>
      <w:proofErr w:type="spellStart"/>
      <w:r w:rsidRPr="0016020A">
        <w:rPr>
          <w:rFonts w:cstheme="minorHAnsi"/>
          <w:w w:val="95"/>
          <w:sz w:val="20"/>
          <w:szCs w:val="20"/>
          <w:lang w:val="it-IT"/>
        </w:rPr>
        <w:t>Les</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tres</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mujeres</w:t>
      </w:r>
      <w:proofErr w:type="spellEnd"/>
      <w:r w:rsidRPr="0016020A">
        <w:rPr>
          <w:rFonts w:cstheme="minorHAnsi"/>
          <w:w w:val="95"/>
          <w:sz w:val="20"/>
          <w:szCs w:val="20"/>
          <w:lang w:val="it-IT"/>
        </w:rPr>
        <w:t xml:space="preserve"> de mi padre.] | Adattamento agli</w:t>
      </w:r>
      <w:r w:rsidR="006D2AB9" w:rsidRPr="0016020A">
        <w:rPr>
          <w:rFonts w:cstheme="minorHAnsi"/>
          <w:sz w:val="20"/>
          <w:szCs w:val="20"/>
          <w:lang w:val="it-IT"/>
        </w:rPr>
        <w:t xml:space="preserve"> </w:t>
      </w:r>
      <w:r w:rsidRPr="0016020A">
        <w:rPr>
          <w:rFonts w:cstheme="minorHAnsi"/>
          <w:w w:val="95"/>
          <w:sz w:val="20"/>
          <w:szCs w:val="20"/>
          <w:lang w:val="it-IT"/>
        </w:rPr>
        <w:t xml:space="preserve">anni nostri e </w:t>
      </w:r>
      <w:proofErr w:type="spellStart"/>
      <w:r w:rsidRPr="0016020A">
        <w:rPr>
          <w:rFonts w:cstheme="minorHAnsi"/>
          <w:w w:val="95"/>
          <w:sz w:val="20"/>
          <w:szCs w:val="20"/>
          <w:lang w:val="it-IT"/>
        </w:rPr>
        <w:t>a’</w:t>
      </w:r>
      <w:proofErr w:type="spellEnd"/>
      <w:r w:rsidRPr="0016020A">
        <w:rPr>
          <w:rFonts w:cstheme="minorHAnsi"/>
          <w:w w:val="95"/>
          <w:sz w:val="20"/>
          <w:szCs w:val="20"/>
          <w:lang w:val="it-IT"/>
        </w:rPr>
        <w:t xml:space="preserve"> nostri costumi e stati d’animo dall’originale spa</w:t>
      </w:r>
      <w:r w:rsidRPr="0016020A">
        <w:rPr>
          <w:rFonts w:cstheme="minorHAnsi"/>
          <w:sz w:val="20"/>
          <w:szCs w:val="20"/>
          <w:lang w:val="it-IT"/>
        </w:rPr>
        <w:t xml:space="preserve">gnolo | Las </w:t>
      </w:r>
      <w:proofErr w:type="spellStart"/>
      <w:r w:rsidRPr="0016020A">
        <w:rPr>
          <w:rFonts w:cstheme="minorHAnsi"/>
          <w:sz w:val="20"/>
          <w:szCs w:val="20"/>
          <w:lang w:val="it-IT"/>
        </w:rPr>
        <w:t>tres</w:t>
      </w:r>
      <w:proofErr w:type="spellEnd"/>
      <w:r w:rsidRPr="0016020A">
        <w:rPr>
          <w:rFonts w:cstheme="minorHAnsi"/>
          <w:sz w:val="20"/>
          <w:szCs w:val="20"/>
          <w:lang w:val="it-IT"/>
        </w:rPr>
        <w:t xml:space="preserve"> </w:t>
      </w:r>
      <w:proofErr w:type="spellStart"/>
      <w:r w:rsidRPr="0016020A">
        <w:rPr>
          <w:rFonts w:cstheme="minorHAnsi"/>
          <w:sz w:val="20"/>
          <w:szCs w:val="20"/>
          <w:lang w:val="it-IT"/>
        </w:rPr>
        <w:t>mujeres</w:t>
      </w:r>
      <w:proofErr w:type="spellEnd"/>
      <w:r w:rsidRPr="0016020A">
        <w:rPr>
          <w:rFonts w:cstheme="minorHAnsi"/>
          <w:sz w:val="20"/>
          <w:szCs w:val="20"/>
          <w:lang w:val="it-IT"/>
        </w:rPr>
        <w:t xml:space="preserve"> de mi padre | di </w:t>
      </w:r>
      <w:proofErr w:type="spellStart"/>
      <w:r w:rsidRPr="0016020A">
        <w:rPr>
          <w:rFonts w:cstheme="minorHAnsi"/>
          <w:sz w:val="20"/>
          <w:szCs w:val="20"/>
          <w:lang w:val="it-IT"/>
        </w:rPr>
        <w:t>Hernán</w:t>
      </w:r>
      <w:proofErr w:type="spellEnd"/>
      <w:r w:rsidRPr="0016020A">
        <w:rPr>
          <w:rFonts w:cstheme="minorHAnsi"/>
          <w:sz w:val="20"/>
          <w:szCs w:val="20"/>
          <w:lang w:val="it-IT"/>
        </w:rPr>
        <w:t xml:space="preserve"> </w:t>
      </w:r>
      <w:proofErr w:type="spellStart"/>
      <w:r w:rsidRPr="0016020A">
        <w:rPr>
          <w:rFonts w:cstheme="minorHAnsi"/>
          <w:sz w:val="20"/>
          <w:szCs w:val="20"/>
          <w:lang w:val="it-IT"/>
        </w:rPr>
        <w:t>Entrealgo</w:t>
      </w:r>
      <w:proofErr w:type="spellEnd"/>
      <w:r w:rsidRPr="0016020A">
        <w:rPr>
          <w:rFonts w:cstheme="minorHAnsi"/>
          <w:sz w:val="20"/>
          <w:szCs w:val="20"/>
          <w:lang w:val="it-IT"/>
        </w:rPr>
        <w:t xml:space="preserve"> </w:t>
      </w:r>
      <w:proofErr w:type="gramStart"/>
      <w:r w:rsidRPr="0016020A">
        <w:rPr>
          <w:rFonts w:cstheme="minorHAnsi"/>
          <w:sz w:val="20"/>
          <w:szCs w:val="20"/>
          <w:lang w:val="it-IT"/>
        </w:rPr>
        <w:t xml:space="preserve">de </w:t>
      </w:r>
      <w:r w:rsidR="006F2A33" w:rsidRPr="0016020A">
        <w:rPr>
          <w:rFonts w:cstheme="minorHAnsi"/>
          <w:sz w:val="20"/>
          <w:szCs w:val="20"/>
          <w:lang w:val="it-IT"/>
        </w:rPr>
        <w:t xml:space="preserve"> </w:t>
      </w:r>
      <w:r w:rsidRPr="0016020A">
        <w:rPr>
          <w:rFonts w:cstheme="minorHAnsi"/>
          <w:sz w:val="20"/>
          <w:szCs w:val="20"/>
          <w:lang w:val="it-IT"/>
        </w:rPr>
        <w:t>Guevara</w:t>
      </w:r>
      <w:proofErr w:type="gramEnd"/>
      <w:r w:rsidRPr="0016020A">
        <w:rPr>
          <w:rFonts w:cstheme="minorHAnsi"/>
          <w:sz w:val="20"/>
          <w:szCs w:val="20"/>
          <w:lang w:val="it-IT"/>
        </w:rPr>
        <w:t xml:space="preserve"> y </w:t>
      </w:r>
      <w:proofErr w:type="spellStart"/>
      <w:r w:rsidRPr="0016020A">
        <w:rPr>
          <w:rFonts w:cstheme="minorHAnsi"/>
          <w:sz w:val="20"/>
          <w:szCs w:val="20"/>
          <w:lang w:val="it-IT"/>
        </w:rPr>
        <w:t>Lafuente</w:t>
      </w:r>
      <w:proofErr w:type="spellEnd"/>
      <w:r w:rsidRPr="0016020A">
        <w:rPr>
          <w:rFonts w:cstheme="minorHAnsi"/>
          <w:sz w:val="20"/>
          <w:szCs w:val="20"/>
          <w:lang w:val="it-IT"/>
        </w:rPr>
        <w:t>; il quarto e il quinto numerati 2-3.</w:t>
      </w:r>
    </w:p>
    <w:p w14:paraId="37B0D82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0"/>
          <w:sz w:val="20"/>
          <w:szCs w:val="20"/>
          <w:lang w:val="it-IT"/>
        </w:rPr>
        <w:t xml:space="preserve">Il primo e il secondo usati al </w:t>
      </w:r>
      <w:r w:rsidRPr="0016020A">
        <w:rPr>
          <w:rFonts w:cstheme="minorHAnsi"/>
          <w:i/>
          <w:w w:val="90"/>
          <w:sz w:val="20"/>
          <w:szCs w:val="20"/>
          <w:lang w:val="it-IT"/>
        </w:rPr>
        <w:t xml:space="preserve">recto </w:t>
      </w:r>
      <w:r w:rsidRPr="0016020A">
        <w:rPr>
          <w:rFonts w:cstheme="minorHAnsi"/>
          <w:w w:val="90"/>
          <w:sz w:val="20"/>
          <w:szCs w:val="20"/>
          <w:lang w:val="it-IT"/>
        </w:rPr>
        <w:t xml:space="preserve">e </w:t>
      </w:r>
      <w:r w:rsidRPr="0016020A">
        <w:rPr>
          <w:rFonts w:cstheme="minorHAnsi"/>
          <w:i/>
          <w:w w:val="90"/>
          <w:sz w:val="20"/>
          <w:szCs w:val="20"/>
          <w:lang w:val="it-IT"/>
        </w:rPr>
        <w:t>verso</w:t>
      </w:r>
      <w:r w:rsidRPr="0016020A">
        <w:rPr>
          <w:rFonts w:cstheme="minorHAnsi"/>
          <w:w w:val="90"/>
          <w:sz w:val="20"/>
          <w:szCs w:val="20"/>
          <w:lang w:val="it-IT"/>
        </w:rPr>
        <w:t xml:space="preserve">, il terzo al </w:t>
      </w:r>
      <w:r w:rsidRPr="0016020A">
        <w:rPr>
          <w:rFonts w:cstheme="minorHAnsi"/>
          <w:i/>
          <w:w w:val="90"/>
          <w:sz w:val="20"/>
          <w:szCs w:val="20"/>
          <w:lang w:val="it-IT"/>
        </w:rPr>
        <w:t>recto</w:t>
      </w:r>
      <w:r w:rsidRPr="0016020A">
        <w:rPr>
          <w:rFonts w:cstheme="minorHAnsi"/>
          <w:w w:val="90"/>
          <w:sz w:val="20"/>
          <w:szCs w:val="20"/>
          <w:lang w:val="it-IT"/>
        </w:rPr>
        <w:t xml:space="preserve">, il quarto </w:t>
      </w:r>
      <w:r w:rsidRPr="0016020A">
        <w:rPr>
          <w:rFonts w:cstheme="minorHAnsi"/>
          <w:w w:val="95"/>
          <w:sz w:val="20"/>
          <w:szCs w:val="20"/>
          <w:lang w:val="it-IT"/>
        </w:rPr>
        <w:t xml:space="preserve">al </w:t>
      </w:r>
      <w:r w:rsidRPr="0016020A">
        <w:rPr>
          <w:rFonts w:cstheme="minorHAnsi"/>
          <w:i/>
          <w:w w:val="95"/>
          <w:sz w:val="20"/>
          <w:szCs w:val="20"/>
          <w:lang w:val="it-IT"/>
        </w:rPr>
        <w:t xml:space="preserve">recto </w:t>
      </w:r>
      <w:r w:rsidRPr="0016020A">
        <w:rPr>
          <w:rFonts w:cstheme="minorHAnsi"/>
          <w:w w:val="95"/>
          <w:sz w:val="20"/>
          <w:szCs w:val="20"/>
          <w:lang w:val="it-IT"/>
        </w:rPr>
        <w:t xml:space="preserve">(al </w:t>
      </w:r>
      <w:r w:rsidRPr="0016020A">
        <w:rPr>
          <w:rFonts w:cstheme="minorHAnsi"/>
          <w:i/>
          <w:w w:val="95"/>
          <w:sz w:val="20"/>
          <w:szCs w:val="20"/>
          <w:lang w:val="it-IT"/>
        </w:rPr>
        <w:t xml:space="preserve">verso </w:t>
      </w:r>
      <w:r w:rsidRPr="0016020A">
        <w:rPr>
          <w:rFonts w:cstheme="minorHAnsi"/>
          <w:w w:val="95"/>
          <w:sz w:val="20"/>
          <w:szCs w:val="20"/>
          <w:lang w:val="it-IT"/>
        </w:rPr>
        <w:t xml:space="preserve">solo due righe e mezza), il quinto al </w:t>
      </w:r>
      <w:r w:rsidRPr="0016020A">
        <w:rPr>
          <w:rFonts w:cstheme="minorHAnsi"/>
          <w:i/>
          <w:w w:val="95"/>
          <w:sz w:val="20"/>
          <w:szCs w:val="20"/>
          <w:lang w:val="it-IT"/>
        </w:rPr>
        <w:t>recto</w:t>
      </w:r>
      <w:r w:rsidRPr="0016020A">
        <w:rPr>
          <w:rFonts w:cstheme="minorHAnsi"/>
          <w:w w:val="95"/>
          <w:sz w:val="20"/>
          <w:szCs w:val="20"/>
          <w:lang w:val="it-IT"/>
        </w:rPr>
        <w:t>. Quest’ultimo è intestato: RAI | Radio Italiana | Direzione generale.</w:t>
      </w:r>
    </w:p>
    <w:p w14:paraId="166027F5"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lastRenderedPageBreak/>
        <w:t xml:space="preserve">Conservati insieme con una busta su cui è l’indicazione a penna </w:t>
      </w:r>
      <w:r w:rsidRPr="0016020A">
        <w:rPr>
          <w:rFonts w:cstheme="minorHAnsi"/>
          <w:sz w:val="20"/>
          <w:szCs w:val="20"/>
          <w:lang w:val="it-IT"/>
        </w:rPr>
        <w:t xml:space="preserve">rossa: </w:t>
      </w:r>
      <w:proofErr w:type="spellStart"/>
      <w:r w:rsidRPr="0016020A">
        <w:rPr>
          <w:rFonts w:cstheme="minorHAnsi"/>
          <w:sz w:val="20"/>
          <w:szCs w:val="20"/>
          <w:lang w:val="it-IT"/>
        </w:rPr>
        <w:t>Hernán</w:t>
      </w:r>
      <w:proofErr w:type="spellEnd"/>
      <w:r w:rsidRPr="0016020A">
        <w:rPr>
          <w:rFonts w:cstheme="minorHAnsi"/>
          <w:sz w:val="20"/>
          <w:szCs w:val="20"/>
          <w:lang w:val="it-IT"/>
        </w:rPr>
        <w:t xml:space="preserve"> </w:t>
      </w:r>
      <w:proofErr w:type="spellStart"/>
      <w:r w:rsidRPr="0016020A">
        <w:rPr>
          <w:rFonts w:cstheme="minorHAnsi"/>
          <w:sz w:val="20"/>
          <w:szCs w:val="20"/>
          <w:lang w:val="it-IT"/>
        </w:rPr>
        <w:t>Entralgo</w:t>
      </w:r>
      <w:proofErr w:type="spellEnd"/>
      <w:r w:rsidRPr="0016020A">
        <w:rPr>
          <w:rFonts w:cstheme="minorHAnsi"/>
          <w:sz w:val="20"/>
          <w:szCs w:val="20"/>
          <w:lang w:val="it-IT"/>
        </w:rPr>
        <w:t xml:space="preserve"> de Guevara y </w:t>
      </w:r>
      <w:proofErr w:type="spellStart"/>
      <w:r w:rsidRPr="0016020A">
        <w:rPr>
          <w:rFonts w:cstheme="minorHAnsi"/>
          <w:sz w:val="20"/>
          <w:szCs w:val="20"/>
          <w:lang w:val="it-IT"/>
        </w:rPr>
        <w:t>Lafuente</w:t>
      </w:r>
      <w:proofErr w:type="spellEnd"/>
      <w:r w:rsidRPr="0016020A">
        <w:rPr>
          <w:rFonts w:cstheme="minorHAnsi"/>
          <w:sz w:val="20"/>
          <w:szCs w:val="20"/>
          <w:lang w:val="it-IT"/>
        </w:rPr>
        <w:t xml:space="preserve"> | (1608-1659) | </w:t>
      </w:r>
      <w:r w:rsidRPr="0016020A">
        <w:rPr>
          <w:rFonts w:cstheme="minorHAnsi"/>
          <w:i/>
          <w:sz w:val="20"/>
          <w:szCs w:val="20"/>
          <w:lang w:val="it-IT"/>
        </w:rPr>
        <w:t xml:space="preserve">Le quattro </w:t>
      </w:r>
      <w:r w:rsidRPr="0016020A">
        <w:rPr>
          <w:rFonts w:cstheme="minorHAnsi"/>
          <w:sz w:val="20"/>
          <w:szCs w:val="20"/>
          <w:lang w:val="it-IT"/>
        </w:rPr>
        <w:t>[</w:t>
      </w:r>
      <w:r w:rsidRPr="0016020A">
        <w:rPr>
          <w:rFonts w:cstheme="minorHAnsi"/>
          <w:i/>
          <w:sz w:val="20"/>
          <w:szCs w:val="20"/>
          <w:lang w:val="it-IT"/>
        </w:rPr>
        <w:t xml:space="preserve">corretto su </w:t>
      </w:r>
      <w:r w:rsidRPr="0016020A">
        <w:rPr>
          <w:rFonts w:cstheme="minorHAnsi"/>
          <w:sz w:val="20"/>
          <w:szCs w:val="20"/>
          <w:lang w:val="it-IT"/>
        </w:rPr>
        <w:t xml:space="preserve">tre] </w:t>
      </w:r>
      <w:r w:rsidRPr="0016020A">
        <w:rPr>
          <w:rFonts w:cstheme="minorHAnsi"/>
          <w:i/>
          <w:sz w:val="20"/>
          <w:szCs w:val="20"/>
          <w:lang w:val="it-IT"/>
        </w:rPr>
        <w:t xml:space="preserve">mogli di mio padre </w:t>
      </w:r>
      <w:r w:rsidRPr="0016020A">
        <w:rPr>
          <w:rFonts w:cstheme="minorHAnsi"/>
          <w:sz w:val="20"/>
          <w:szCs w:val="20"/>
          <w:lang w:val="it-IT"/>
        </w:rPr>
        <w:t>ecc.</w:t>
      </w:r>
    </w:p>
    <w:p w14:paraId="01E99DC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La busta reca l’indirizzo «Sig. Carlo Emilio Gadda | Via B. </w:t>
      </w:r>
      <w:proofErr w:type="spellStart"/>
      <w:r w:rsidRPr="0016020A">
        <w:rPr>
          <w:rFonts w:cstheme="minorHAnsi"/>
          <w:sz w:val="20"/>
          <w:szCs w:val="20"/>
          <w:lang w:val="it-IT"/>
        </w:rPr>
        <w:t>Blu</w:t>
      </w:r>
      <w:r w:rsidRPr="0016020A">
        <w:rPr>
          <w:rFonts w:cstheme="minorHAnsi"/>
          <w:w w:val="95"/>
          <w:sz w:val="20"/>
          <w:szCs w:val="20"/>
          <w:lang w:val="it-IT"/>
        </w:rPr>
        <w:t>mensthil</w:t>
      </w:r>
      <w:proofErr w:type="spellEnd"/>
      <w:r w:rsidRPr="0016020A">
        <w:rPr>
          <w:rFonts w:cstheme="minorHAnsi"/>
          <w:w w:val="95"/>
          <w:sz w:val="20"/>
          <w:szCs w:val="20"/>
          <w:lang w:val="it-IT"/>
        </w:rPr>
        <w:t xml:space="preserve"> 19 Roma», è intestata: «</w:t>
      </w:r>
      <w:proofErr w:type="spellStart"/>
      <w:r w:rsidRPr="0016020A">
        <w:rPr>
          <w:rFonts w:cstheme="minorHAnsi"/>
          <w:w w:val="95"/>
          <w:sz w:val="20"/>
          <w:szCs w:val="20"/>
          <w:lang w:val="it-IT"/>
        </w:rPr>
        <w:t>Assoc</w:t>
      </w:r>
      <w:proofErr w:type="spellEnd"/>
      <w:r w:rsidRPr="0016020A">
        <w:rPr>
          <w:rFonts w:cstheme="minorHAnsi"/>
          <w:w w:val="95"/>
          <w:sz w:val="20"/>
          <w:szCs w:val="20"/>
          <w:lang w:val="it-IT"/>
        </w:rPr>
        <w:t>. Naz. Industrie Cinema</w:t>
      </w:r>
      <w:r w:rsidRPr="0016020A">
        <w:rPr>
          <w:rFonts w:cstheme="minorHAnsi"/>
          <w:sz w:val="20"/>
          <w:szCs w:val="20"/>
          <w:lang w:val="it-IT"/>
        </w:rPr>
        <w:t>tografiche ed Affini | Roma – V. 4 Fontane 20», ed ha timbro postale: Roma 27.7.57.</w:t>
      </w:r>
    </w:p>
    <w:p w14:paraId="7A5772F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7E3A351" w14:textId="77777777" w:rsidR="00670F9A" w:rsidRPr="0016020A" w:rsidRDefault="00670F9A" w:rsidP="0058575B">
      <w:pPr>
        <w:pStyle w:val="Paragrafoelenco"/>
        <w:numPr>
          <w:ilvl w:val="0"/>
          <w:numId w:val="26"/>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con tre diverse redazioni:</w:t>
      </w:r>
    </w:p>
    <w:p w14:paraId="42FD1C9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 xml:space="preserve">Incipit </w:t>
      </w:r>
      <w:r w:rsidRPr="0016020A">
        <w:rPr>
          <w:rFonts w:cstheme="minorHAnsi"/>
          <w:sz w:val="20"/>
          <w:szCs w:val="20"/>
          <w:lang w:val="it-IT"/>
        </w:rPr>
        <w:t xml:space="preserve">primo foglio: La vecchia principessa Maria </w:t>
      </w:r>
      <w:proofErr w:type="spellStart"/>
      <w:r w:rsidRPr="0016020A">
        <w:rPr>
          <w:rFonts w:cstheme="minorHAnsi"/>
          <w:sz w:val="20"/>
          <w:szCs w:val="20"/>
          <w:lang w:val="it-IT"/>
        </w:rPr>
        <w:t>Pappalòdoli</w:t>
      </w:r>
      <w:r w:rsidRPr="0016020A">
        <w:rPr>
          <w:rFonts w:cstheme="minorHAnsi"/>
          <w:w w:val="95"/>
          <w:sz w:val="20"/>
          <w:szCs w:val="20"/>
          <w:lang w:val="it-IT"/>
        </w:rPr>
        <w:t>Narchione</w:t>
      </w:r>
      <w:proofErr w:type="spellEnd"/>
      <w:r w:rsidRPr="0016020A">
        <w:rPr>
          <w:rFonts w:cstheme="minorHAnsi"/>
          <w:w w:val="95"/>
          <w:sz w:val="20"/>
          <w:szCs w:val="20"/>
          <w:lang w:val="it-IT"/>
        </w:rPr>
        <w:t xml:space="preserve"> Cesano del </w:t>
      </w:r>
      <w:proofErr w:type="spellStart"/>
      <w:r w:rsidRPr="0016020A">
        <w:rPr>
          <w:rFonts w:cstheme="minorHAnsi"/>
          <w:w w:val="95"/>
          <w:sz w:val="20"/>
          <w:szCs w:val="20"/>
          <w:lang w:val="it-IT"/>
        </w:rPr>
        <w:t>Màngano</w:t>
      </w:r>
      <w:proofErr w:type="spellEnd"/>
      <w:r w:rsidRPr="0016020A">
        <w:rPr>
          <w:rFonts w:cstheme="minorHAnsi"/>
          <w:w w:val="95"/>
          <w:sz w:val="20"/>
          <w:szCs w:val="20"/>
          <w:lang w:val="it-IT"/>
        </w:rPr>
        <w:t xml:space="preserve"> era stata in rapporti molto stretti </w:t>
      </w:r>
      <w:r w:rsidRPr="0016020A">
        <w:rPr>
          <w:rFonts w:cstheme="minorHAnsi"/>
          <w:sz w:val="20"/>
          <w:szCs w:val="20"/>
          <w:lang w:val="it-IT"/>
        </w:rPr>
        <w:t>con gli uomini della resistenza</w:t>
      </w:r>
    </w:p>
    <w:p w14:paraId="033E8F3F"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da un serpentesco arsenale.</w:t>
      </w:r>
    </w:p>
    <w:p w14:paraId="120A14D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 xml:space="preserve">Incipit </w:t>
      </w:r>
      <w:r w:rsidRPr="0016020A">
        <w:rPr>
          <w:rFonts w:cstheme="minorHAnsi"/>
          <w:w w:val="95"/>
          <w:sz w:val="20"/>
          <w:szCs w:val="20"/>
          <w:lang w:val="it-IT"/>
        </w:rPr>
        <w:t xml:space="preserve">secondo foglio: La vecchia principessa </w:t>
      </w:r>
      <w:proofErr w:type="spellStart"/>
      <w:r w:rsidRPr="0016020A">
        <w:rPr>
          <w:rFonts w:cstheme="minorHAnsi"/>
          <w:w w:val="95"/>
          <w:sz w:val="20"/>
          <w:szCs w:val="20"/>
          <w:lang w:val="it-IT"/>
        </w:rPr>
        <w:t>Pappalodoli</w:t>
      </w:r>
      <w:proofErr w:type="spellEnd"/>
      <w:r w:rsidRPr="0016020A">
        <w:rPr>
          <w:rFonts w:cstheme="minorHAnsi"/>
          <w:w w:val="95"/>
          <w:sz w:val="20"/>
          <w:szCs w:val="20"/>
          <w:lang w:val="it-IT"/>
        </w:rPr>
        <w:t>-</w:t>
      </w:r>
      <w:proofErr w:type="spellStart"/>
      <w:r w:rsidRPr="0016020A">
        <w:rPr>
          <w:rFonts w:cstheme="minorHAnsi"/>
          <w:w w:val="95"/>
          <w:sz w:val="20"/>
          <w:szCs w:val="20"/>
          <w:lang w:val="it-IT"/>
        </w:rPr>
        <w:t>Tenor</w:t>
      </w:r>
      <w:r w:rsidRPr="0016020A">
        <w:rPr>
          <w:rFonts w:cstheme="minorHAnsi"/>
          <w:sz w:val="20"/>
          <w:szCs w:val="20"/>
          <w:lang w:val="it-IT"/>
        </w:rPr>
        <w:t>chioni</w:t>
      </w:r>
      <w:proofErr w:type="spellEnd"/>
      <w:r w:rsidRPr="0016020A">
        <w:rPr>
          <w:rFonts w:cstheme="minorHAnsi"/>
          <w:sz w:val="20"/>
          <w:szCs w:val="20"/>
          <w:lang w:val="it-IT"/>
        </w:rPr>
        <w:t xml:space="preserve">-Della Nerchia di </w:t>
      </w:r>
      <w:proofErr w:type="spellStart"/>
      <w:r w:rsidRPr="0016020A">
        <w:rPr>
          <w:rFonts w:cstheme="minorHAnsi"/>
          <w:sz w:val="20"/>
          <w:szCs w:val="20"/>
          <w:lang w:val="it-IT"/>
        </w:rPr>
        <w:t>Roccacalda</w:t>
      </w:r>
      <w:proofErr w:type="spellEnd"/>
      <w:r w:rsidRPr="0016020A">
        <w:rPr>
          <w:rFonts w:cstheme="minorHAnsi"/>
          <w:sz w:val="20"/>
          <w:szCs w:val="20"/>
          <w:lang w:val="it-IT"/>
        </w:rPr>
        <w:t xml:space="preserve"> </w:t>
      </w:r>
      <w:proofErr w:type="spellStart"/>
      <w:r w:rsidRPr="0016020A">
        <w:rPr>
          <w:rFonts w:cstheme="minorHAnsi"/>
          <w:sz w:val="20"/>
          <w:szCs w:val="20"/>
          <w:lang w:val="it-IT"/>
        </w:rPr>
        <w:t>Borgonossi</w:t>
      </w:r>
      <w:proofErr w:type="spellEnd"/>
      <w:r w:rsidRPr="0016020A">
        <w:rPr>
          <w:rFonts w:cstheme="minorHAnsi"/>
          <w:sz w:val="20"/>
          <w:szCs w:val="20"/>
          <w:lang w:val="it-IT"/>
        </w:rPr>
        <w:t xml:space="preserve"> del </w:t>
      </w:r>
      <w:proofErr w:type="spellStart"/>
      <w:r w:rsidRPr="0016020A">
        <w:rPr>
          <w:rFonts w:cstheme="minorHAnsi"/>
          <w:sz w:val="20"/>
          <w:szCs w:val="20"/>
          <w:lang w:val="it-IT"/>
        </w:rPr>
        <w:t>Màngano</w:t>
      </w:r>
      <w:proofErr w:type="spellEnd"/>
      <w:r w:rsidRPr="0016020A">
        <w:rPr>
          <w:rFonts w:cstheme="minorHAnsi"/>
          <w:sz w:val="20"/>
          <w:szCs w:val="20"/>
          <w:lang w:val="it-IT"/>
        </w:rPr>
        <w:t xml:space="preserve"> era stata in rapporti molto stretti con gli uomini della Resistenza </w:t>
      </w:r>
      <w:r w:rsidRPr="0016020A">
        <w:rPr>
          <w:rFonts w:cstheme="minorHAnsi"/>
          <w:i/>
          <w:w w:val="95"/>
          <w:sz w:val="20"/>
          <w:szCs w:val="20"/>
          <w:lang w:val="it-IT"/>
        </w:rPr>
        <w:t xml:space="preserve">Incipit </w:t>
      </w:r>
      <w:r w:rsidRPr="0016020A">
        <w:rPr>
          <w:rFonts w:cstheme="minorHAnsi"/>
          <w:w w:val="95"/>
          <w:sz w:val="20"/>
          <w:szCs w:val="20"/>
          <w:lang w:val="it-IT"/>
        </w:rPr>
        <w:t xml:space="preserve">terzo foglio: La vecchia principessa Teresita </w:t>
      </w:r>
      <w:proofErr w:type="spellStart"/>
      <w:r w:rsidRPr="0016020A">
        <w:rPr>
          <w:rFonts w:cstheme="minorHAnsi"/>
          <w:w w:val="95"/>
          <w:sz w:val="20"/>
          <w:szCs w:val="20"/>
          <w:lang w:val="it-IT"/>
        </w:rPr>
        <w:t>Pappalòdoli</w:t>
      </w:r>
      <w:proofErr w:type="spellEnd"/>
      <w:r w:rsidRPr="0016020A">
        <w:rPr>
          <w:rFonts w:cstheme="minorHAnsi"/>
          <w:w w:val="95"/>
          <w:sz w:val="20"/>
          <w:szCs w:val="20"/>
          <w:lang w:val="it-IT"/>
        </w:rPr>
        <w:t xml:space="preserve"> </w:t>
      </w:r>
      <w:proofErr w:type="spellStart"/>
      <w:r w:rsidRPr="0016020A">
        <w:rPr>
          <w:rFonts w:cstheme="minorHAnsi"/>
          <w:sz w:val="20"/>
          <w:szCs w:val="20"/>
          <w:lang w:val="it-IT"/>
        </w:rPr>
        <w:t>Tenchione</w:t>
      </w:r>
      <w:proofErr w:type="spellEnd"/>
      <w:r w:rsidRPr="0016020A">
        <w:rPr>
          <w:rFonts w:cstheme="minorHAnsi"/>
          <w:sz w:val="20"/>
          <w:szCs w:val="20"/>
          <w:lang w:val="it-IT"/>
        </w:rPr>
        <w:t xml:space="preserve"> </w:t>
      </w:r>
      <w:proofErr w:type="spellStart"/>
      <w:r w:rsidRPr="0016020A">
        <w:rPr>
          <w:rFonts w:cstheme="minorHAnsi"/>
          <w:sz w:val="20"/>
          <w:szCs w:val="20"/>
          <w:lang w:val="it-IT"/>
        </w:rPr>
        <w:t>Bolognazzi</w:t>
      </w:r>
      <w:proofErr w:type="spellEnd"/>
      <w:r w:rsidRPr="0016020A">
        <w:rPr>
          <w:rFonts w:cstheme="minorHAnsi"/>
          <w:sz w:val="20"/>
          <w:szCs w:val="20"/>
          <w:lang w:val="it-IT"/>
        </w:rPr>
        <w:t xml:space="preserve"> del Mangano era stata in rapporti molto stretti con gli uomini della Resistenza</w:t>
      </w:r>
    </w:p>
    <w:p w14:paraId="27CD60D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D09949E" w14:textId="77777777" w:rsidR="00670F9A" w:rsidRPr="0058575B" w:rsidRDefault="00670F9A" w:rsidP="0058575B">
      <w:pPr>
        <w:pStyle w:val="Paragrafoelenco"/>
        <w:numPr>
          <w:ilvl w:val="0"/>
          <w:numId w:val="26"/>
        </w:numPr>
        <w:tabs>
          <w:tab w:val="left" w:pos="0"/>
          <w:tab w:val="left" w:pos="993"/>
        </w:tabs>
        <w:spacing w:after="0" w:line="240" w:lineRule="auto"/>
        <w:ind w:left="0" w:firstLine="0"/>
        <w:rPr>
          <w:rFonts w:cstheme="minorHAnsi"/>
          <w:sz w:val="20"/>
          <w:szCs w:val="20"/>
        </w:rPr>
      </w:pPr>
      <w:r w:rsidRPr="0058575B">
        <w:rPr>
          <w:rFonts w:cstheme="minorHAnsi"/>
          <w:sz w:val="20"/>
          <w:szCs w:val="20"/>
        </w:rPr>
        <w:t xml:space="preserve">1 f. </w:t>
      </w:r>
      <w:proofErr w:type="spellStart"/>
      <w:r w:rsidRPr="0058575B">
        <w:rPr>
          <w:rFonts w:cstheme="minorHAnsi"/>
          <w:sz w:val="20"/>
          <w:szCs w:val="20"/>
        </w:rPr>
        <w:t>usato</w:t>
      </w:r>
      <w:proofErr w:type="spellEnd"/>
      <w:r w:rsidRPr="0058575B">
        <w:rPr>
          <w:rFonts w:cstheme="minorHAnsi"/>
          <w:sz w:val="20"/>
          <w:szCs w:val="20"/>
        </w:rPr>
        <w:t xml:space="preserve"> al </w:t>
      </w:r>
      <w:r w:rsidRPr="0058575B">
        <w:rPr>
          <w:rFonts w:cstheme="minorHAnsi"/>
          <w:i/>
          <w:sz w:val="20"/>
          <w:szCs w:val="20"/>
        </w:rPr>
        <w:t>recto</w:t>
      </w:r>
      <w:r w:rsidRPr="0058575B">
        <w:rPr>
          <w:rFonts w:cstheme="minorHAnsi"/>
          <w:sz w:val="20"/>
          <w:szCs w:val="20"/>
        </w:rPr>
        <w:t>.</w:t>
      </w:r>
    </w:p>
    <w:p w14:paraId="439729D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Era la villa del celebre basso [</w:t>
      </w:r>
      <w:r w:rsidRPr="0016020A">
        <w:rPr>
          <w:rFonts w:cstheme="minorHAnsi"/>
          <w:i/>
          <w:sz w:val="20"/>
          <w:szCs w:val="20"/>
          <w:lang w:val="it-IT"/>
        </w:rPr>
        <w:t xml:space="preserve">prima </w:t>
      </w:r>
      <w:r w:rsidRPr="0016020A">
        <w:rPr>
          <w:rFonts w:cstheme="minorHAnsi"/>
          <w:sz w:val="20"/>
          <w:szCs w:val="20"/>
          <w:lang w:val="it-IT"/>
        </w:rPr>
        <w:t>baritono] Rinieri Del Pergine [</w:t>
      </w:r>
      <w:r w:rsidRPr="0016020A">
        <w:rPr>
          <w:rFonts w:cstheme="minorHAnsi"/>
          <w:i/>
          <w:sz w:val="20"/>
          <w:szCs w:val="20"/>
          <w:lang w:val="it-IT"/>
        </w:rPr>
        <w:t xml:space="preserve">prima </w:t>
      </w:r>
      <w:r w:rsidRPr="0016020A">
        <w:rPr>
          <w:rFonts w:cstheme="minorHAnsi"/>
          <w:sz w:val="20"/>
          <w:szCs w:val="20"/>
          <w:lang w:val="it-IT"/>
        </w:rPr>
        <w:t>Antonio Tromba]</w:t>
      </w:r>
    </w:p>
    <w:p w14:paraId="192C2E84"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signora Camparini l’affittò dopo un anno nel 1941.</w:t>
      </w:r>
    </w:p>
    <w:p w14:paraId="4F012D88" w14:textId="77777777" w:rsidR="006F2A33" w:rsidRPr="0016020A" w:rsidRDefault="006F2A33" w:rsidP="0058575B">
      <w:pPr>
        <w:pStyle w:val="Corpotesto"/>
        <w:tabs>
          <w:tab w:val="left" w:pos="0"/>
          <w:tab w:val="left" w:pos="993"/>
        </w:tabs>
        <w:spacing w:after="0" w:line="240" w:lineRule="auto"/>
        <w:ind w:left="0"/>
        <w:rPr>
          <w:rFonts w:cstheme="minorHAnsi"/>
          <w:w w:val="105"/>
          <w:sz w:val="20"/>
          <w:szCs w:val="20"/>
          <w:lang w:val="it-IT"/>
        </w:rPr>
      </w:pPr>
    </w:p>
    <w:p w14:paraId="7B3CA15B"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15.</w:t>
      </w:r>
    </w:p>
    <w:p w14:paraId="60070FED"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I viaggi la morte</w:t>
      </w:r>
    </w:p>
    <w:p w14:paraId="09FAD849"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77480C2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 Cartelletta azzurra a quadretti con la dicitura «Registri | Pirola </w:t>
      </w:r>
      <w:proofErr w:type="gramStart"/>
      <w:r w:rsidRPr="0016020A">
        <w:rPr>
          <w:rFonts w:cstheme="minorHAnsi"/>
          <w:w w:val="95"/>
          <w:sz w:val="20"/>
          <w:szCs w:val="20"/>
          <w:lang w:val="it-IT"/>
        </w:rPr>
        <w:t>|</w:t>
      </w:r>
      <w:r w:rsidR="006D2AB9" w:rsidRPr="0016020A">
        <w:rPr>
          <w:rFonts w:cstheme="minorHAnsi"/>
          <w:sz w:val="20"/>
          <w:szCs w:val="20"/>
          <w:lang w:val="it-IT"/>
        </w:rPr>
        <w:t xml:space="preserve">  </w:t>
      </w:r>
      <w:r w:rsidRPr="0016020A">
        <w:rPr>
          <w:rFonts w:cstheme="minorHAnsi"/>
          <w:sz w:val="20"/>
          <w:szCs w:val="20"/>
          <w:lang w:val="it-IT"/>
        </w:rPr>
        <w:t>Maggioli</w:t>
      </w:r>
      <w:proofErr w:type="gramEnd"/>
      <w:r w:rsidRPr="0016020A">
        <w:rPr>
          <w:rFonts w:cstheme="minorHAnsi"/>
          <w:sz w:val="20"/>
          <w:szCs w:val="20"/>
          <w:lang w:val="it-IT"/>
        </w:rPr>
        <w:t xml:space="preserve">». In alto a sinistra l’indicazione di Roscioni: </w:t>
      </w:r>
      <w:r w:rsidRPr="0016020A">
        <w:rPr>
          <w:rFonts w:cstheme="minorHAnsi"/>
          <w:i/>
          <w:sz w:val="20"/>
          <w:szCs w:val="20"/>
          <w:lang w:val="it-IT"/>
        </w:rPr>
        <w:t>I viaggi la morte</w:t>
      </w:r>
      <w:r w:rsidRPr="0016020A">
        <w:rPr>
          <w:rFonts w:cstheme="minorHAnsi"/>
          <w:sz w:val="20"/>
          <w:szCs w:val="20"/>
          <w:lang w:val="it-IT"/>
        </w:rPr>
        <w:t>; a destra, a matita: I.</w:t>
      </w:r>
    </w:p>
    <w:p w14:paraId="2208529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455843C" w14:textId="77777777" w:rsidR="00670F9A" w:rsidRPr="0016020A" w:rsidRDefault="00670F9A" w:rsidP="0058575B">
      <w:pPr>
        <w:pStyle w:val="Paragrafoelenco"/>
        <w:numPr>
          <w:ilvl w:val="0"/>
          <w:numId w:val="22"/>
        </w:numPr>
        <w:tabs>
          <w:tab w:val="left" w:pos="0"/>
          <w:tab w:val="left" w:pos="993"/>
          <w:tab w:val="left" w:pos="1314"/>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Fatto personale... o quasi</w:t>
      </w:r>
      <w:r w:rsidRPr="0016020A">
        <w:rPr>
          <w:rFonts w:cstheme="minorHAnsi"/>
          <w:w w:val="95"/>
          <w:sz w:val="20"/>
          <w:szCs w:val="20"/>
          <w:lang w:val="it-IT"/>
        </w:rPr>
        <w:t>, «Le carte parlanti», Attualità lettera</w:t>
      </w:r>
      <w:r w:rsidRPr="0016020A">
        <w:rPr>
          <w:rFonts w:cstheme="minorHAnsi"/>
          <w:sz w:val="20"/>
          <w:szCs w:val="20"/>
          <w:lang w:val="it-IT"/>
        </w:rPr>
        <w:t>ria e artistica, Firenze, Vallecchi, giugno 1947, pp. 1-2 e 19].</w:t>
      </w:r>
    </w:p>
    <w:p w14:paraId="4FBEC4A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12 ff. di cui </w:t>
      </w:r>
      <w:proofErr w:type="gramStart"/>
      <w:r w:rsidRPr="0016020A">
        <w:rPr>
          <w:rFonts w:cstheme="minorHAnsi"/>
          <w:sz w:val="20"/>
          <w:szCs w:val="20"/>
          <w:lang w:val="it-IT"/>
        </w:rPr>
        <w:t>2</w:t>
      </w:r>
      <w:proofErr w:type="gramEnd"/>
      <w:r w:rsidRPr="0016020A">
        <w:rPr>
          <w:rFonts w:cstheme="minorHAnsi"/>
          <w:sz w:val="20"/>
          <w:szCs w:val="20"/>
          <w:lang w:val="it-IT"/>
        </w:rPr>
        <w:t xml:space="preserve"> doppi,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con redazioni diverse di</w:t>
      </w:r>
    </w:p>
    <w:p w14:paraId="648BA9E9"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Fatto personale... o quasi</w:t>
      </w:r>
      <w:r w:rsidRPr="0016020A">
        <w:rPr>
          <w:rFonts w:cstheme="minorHAnsi"/>
          <w:w w:val="95"/>
          <w:sz w:val="20"/>
          <w:szCs w:val="20"/>
          <w:lang w:val="it-IT"/>
        </w:rPr>
        <w:t>:</w:t>
      </w:r>
    </w:p>
    <w:p w14:paraId="5D024F0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 4 ff.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scritti a matita, i primi 3 numerati per pagina 1-5 (il n. 4 è posto al </w:t>
      </w:r>
      <w:r w:rsidRPr="0016020A">
        <w:rPr>
          <w:rFonts w:cstheme="minorHAnsi"/>
          <w:i/>
          <w:sz w:val="20"/>
          <w:szCs w:val="20"/>
          <w:lang w:val="it-IT"/>
        </w:rPr>
        <w:t xml:space="preserve">verso </w:t>
      </w:r>
      <w:r w:rsidRPr="0016020A">
        <w:rPr>
          <w:rFonts w:cstheme="minorHAnsi"/>
          <w:sz w:val="20"/>
          <w:szCs w:val="20"/>
          <w:lang w:val="it-IT"/>
        </w:rPr>
        <w:t xml:space="preserve">del secondo foglio e al </w:t>
      </w:r>
      <w:r w:rsidRPr="0016020A">
        <w:rPr>
          <w:rFonts w:cstheme="minorHAnsi"/>
          <w:i/>
          <w:sz w:val="20"/>
          <w:szCs w:val="20"/>
          <w:lang w:val="it-IT"/>
        </w:rPr>
        <w:t xml:space="preserve">recto </w:t>
      </w:r>
      <w:r w:rsidRPr="0016020A">
        <w:rPr>
          <w:rFonts w:cstheme="minorHAnsi"/>
          <w:sz w:val="20"/>
          <w:szCs w:val="20"/>
          <w:lang w:val="it-IT"/>
        </w:rPr>
        <w:t xml:space="preserve">del </w:t>
      </w:r>
      <w:r w:rsidRPr="0016020A">
        <w:rPr>
          <w:rFonts w:cstheme="minorHAnsi"/>
          <w:w w:val="95"/>
          <w:sz w:val="20"/>
          <w:szCs w:val="20"/>
          <w:lang w:val="it-IT"/>
        </w:rPr>
        <w:t xml:space="preserve">terzo); il quarto, non numerato, reca al </w:t>
      </w:r>
      <w:r w:rsidRPr="0016020A">
        <w:rPr>
          <w:rFonts w:cstheme="minorHAnsi"/>
          <w:i/>
          <w:w w:val="95"/>
          <w:sz w:val="20"/>
          <w:szCs w:val="20"/>
          <w:lang w:val="it-IT"/>
        </w:rPr>
        <w:t xml:space="preserve">recto </w:t>
      </w:r>
      <w:r w:rsidRPr="0016020A">
        <w:rPr>
          <w:rFonts w:cstheme="minorHAnsi"/>
          <w:w w:val="95"/>
          <w:sz w:val="20"/>
          <w:szCs w:val="20"/>
          <w:lang w:val="it-IT"/>
        </w:rPr>
        <w:t xml:space="preserve">e nella prima metà del </w:t>
      </w:r>
      <w:r w:rsidRPr="0016020A">
        <w:rPr>
          <w:rFonts w:cstheme="minorHAnsi"/>
          <w:i/>
          <w:w w:val="95"/>
          <w:sz w:val="20"/>
          <w:szCs w:val="20"/>
          <w:lang w:val="it-IT"/>
        </w:rPr>
        <w:t xml:space="preserve">verso </w:t>
      </w:r>
      <w:r w:rsidRPr="0016020A">
        <w:rPr>
          <w:rFonts w:cstheme="minorHAnsi"/>
          <w:w w:val="95"/>
          <w:sz w:val="20"/>
          <w:szCs w:val="20"/>
          <w:lang w:val="it-IT"/>
        </w:rPr>
        <w:t xml:space="preserve">una prima redazione, cassata, del testo del primo foglio; nella seconda metà del </w:t>
      </w:r>
      <w:r w:rsidRPr="0016020A">
        <w:rPr>
          <w:rFonts w:cstheme="minorHAnsi"/>
          <w:i/>
          <w:w w:val="95"/>
          <w:sz w:val="20"/>
          <w:szCs w:val="20"/>
          <w:lang w:val="it-IT"/>
        </w:rPr>
        <w:t xml:space="preserve">verso </w:t>
      </w:r>
      <w:r w:rsidRPr="0016020A">
        <w:rPr>
          <w:rFonts w:cstheme="minorHAnsi"/>
          <w:w w:val="95"/>
          <w:sz w:val="20"/>
          <w:szCs w:val="20"/>
          <w:lang w:val="it-IT"/>
        </w:rPr>
        <w:t>una porzione di testo preceduta dall’indi</w:t>
      </w:r>
      <w:r w:rsidRPr="0016020A">
        <w:rPr>
          <w:rFonts w:cstheme="minorHAnsi"/>
          <w:sz w:val="20"/>
          <w:szCs w:val="20"/>
          <w:lang w:val="it-IT"/>
        </w:rPr>
        <w:t>cazione: Inserire A-A pagina 4:</w:t>
      </w:r>
    </w:p>
    <w:p w14:paraId="3C9E6AE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Anni sono il Contini ha rilevato, per primo in carta a stampe, ha sorpreso nell’atto della </w:t>
      </w:r>
      <w:proofErr w:type="spellStart"/>
      <w:r w:rsidRPr="0016020A">
        <w:rPr>
          <w:rFonts w:cstheme="minorHAnsi"/>
          <w:sz w:val="20"/>
          <w:szCs w:val="20"/>
          <w:lang w:val="it-IT"/>
        </w:rPr>
        <w:t>ingredienza</w:t>
      </w:r>
      <w:proofErr w:type="spellEnd"/>
      <w:r w:rsidRPr="0016020A">
        <w:rPr>
          <w:rFonts w:cstheme="minorHAnsi"/>
          <w:sz w:val="20"/>
          <w:szCs w:val="20"/>
          <w:lang w:val="it-IT"/>
        </w:rPr>
        <w:t xml:space="preserve"> in opera quel tanto di</w:t>
      </w:r>
      <w:r w:rsidR="006F2A33" w:rsidRPr="0016020A">
        <w:rPr>
          <w:rFonts w:cstheme="minorHAnsi"/>
          <w:sz w:val="20"/>
          <w:szCs w:val="20"/>
          <w:lang w:val="it-IT"/>
        </w:rPr>
        <w:t xml:space="preserve"> </w:t>
      </w:r>
      <w:r w:rsidRPr="0016020A">
        <w:rPr>
          <w:rFonts w:cstheme="minorHAnsi"/>
          <w:sz w:val="20"/>
          <w:szCs w:val="20"/>
          <w:lang w:val="it-IT"/>
        </w:rPr>
        <w:t>«macaronico»</w:t>
      </w:r>
    </w:p>
    <w:p w14:paraId="2478E67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Promessi Sposi, ouverture narrativa, cap. </w:t>
      </w:r>
      <w:proofErr w:type="gramStart"/>
      <w:r w:rsidRPr="008F60FC">
        <w:rPr>
          <w:rFonts w:cstheme="minorHAnsi"/>
          <w:w w:val="95"/>
          <w:sz w:val="20"/>
          <w:szCs w:val="20"/>
          <w:lang w:val="it-IT"/>
        </w:rPr>
        <w:t>II°</w:t>
      </w:r>
      <w:proofErr w:type="gramEnd"/>
      <w:r w:rsidRPr="008F60FC">
        <w:rPr>
          <w:rFonts w:cstheme="minorHAnsi"/>
          <w:w w:val="95"/>
          <w:sz w:val="20"/>
          <w:szCs w:val="20"/>
          <w:lang w:val="it-IT"/>
        </w:rPr>
        <w:t xml:space="preserve">. </w:t>
      </w:r>
      <w:r w:rsidRPr="0016020A">
        <w:rPr>
          <w:rFonts w:cstheme="minorHAnsi"/>
          <w:w w:val="95"/>
          <w:sz w:val="20"/>
          <w:szCs w:val="20"/>
          <w:lang w:val="it-IT"/>
        </w:rPr>
        <w:t xml:space="preserve">| (Sapete voi </w:t>
      </w:r>
      <w:r w:rsidRPr="0016020A">
        <w:rPr>
          <w:rFonts w:cstheme="minorHAnsi"/>
          <w:sz w:val="20"/>
          <w:szCs w:val="20"/>
          <w:lang w:val="it-IT"/>
        </w:rPr>
        <w:t xml:space="preserve">quanti sono gli impedimenti </w:t>
      </w:r>
      <w:proofErr w:type="spellStart"/>
      <w:r w:rsidRPr="0016020A">
        <w:rPr>
          <w:rFonts w:cstheme="minorHAnsi"/>
          <w:sz w:val="20"/>
          <w:szCs w:val="20"/>
          <w:lang w:val="it-IT"/>
        </w:rPr>
        <w:t>diriment</w:t>
      </w:r>
      <w:proofErr w:type="spellEnd"/>
      <w:r w:rsidRPr="0016020A">
        <w:rPr>
          <w:rFonts w:cstheme="minorHAnsi"/>
          <w:sz w:val="20"/>
          <w:szCs w:val="20"/>
          <w:lang w:val="it-IT"/>
        </w:rPr>
        <w:t>&lt;i&gt; [</w:t>
      </w:r>
      <w:r w:rsidRPr="0016020A">
        <w:rPr>
          <w:rFonts w:cstheme="minorHAnsi"/>
          <w:i/>
          <w:sz w:val="20"/>
          <w:szCs w:val="20"/>
          <w:lang w:val="it-IT"/>
        </w:rPr>
        <w:t>in tronco</w:t>
      </w:r>
      <w:r w:rsidRPr="0016020A">
        <w:rPr>
          <w:rFonts w:cstheme="minorHAnsi"/>
          <w:sz w:val="20"/>
          <w:szCs w:val="20"/>
          <w:lang w:val="it-IT"/>
        </w:rPr>
        <w:t>]</w:t>
      </w:r>
    </w:p>
    <w:p w14:paraId="4D2DE09C" w14:textId="77777777" w:rsidR="00670F9A" w:rsidRPr="0016020A" w:rsidRDefault="00670F9A" w:rsidP="0058575B">
      <w:pPr>
        <w:pStyle w:val="Paragrafoelenco"/>
        <w:numPr>
          <w:ilvl w:val="0"/>
          <w:numId w:val="21"/>
        </w:numPr>
        <w:tabs>
          <w:tab w:val="left" w:pos="0"/>
          <w:tab w:val="left" w:pos="993"/>
          <w:tab w:val="left" w:pos="1242"/>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doppi,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inchiostro nero:</w:t>
      </w:r>
    </w:p>
    <w:p w14:paraId="740E8CC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Tra le buone trovate della critica, militante e non sempre </w:t>
      </w:r>
      <w:r w:rsidRPr="0016020A">
        <w:rPr>
          <w:rFonts w:cstheme="minorHAnsi"/>
          <w:sz w:val="20"/>
          <w:szCs w:val="20"/>
          <w:lang w:val="it-IT"/>
        </w:rPr>
        <w:t xml:space="preserve">trionfante, ce n’è una che mi riguarda: la trovata è di Contini </w:t>
      </w:r>
      <w:r w:rsidRPr="0016020A">
        <w:rPr>
          <w:rFonts w:cstheme="minorHAnsi"/>
          <w:i/>
          <w:sz w:val="20"/>
          <w:szCs w:val="20"/>
          <w:lang w:val="it-IT"/>
        </w:rPr>
        <w:t>Explicit</w:t>
      </w:r>
      <w:r w:rsidRPr="0016020A">
        <w:rPr>
          <w:rFonts w:cstheme="minorHAnsi"/>
          <w:sz w:val="20"/>
          <w:szCs w:val="20"/>
          <w:lang w:val="it-IT"/>
        </w:rPr>
        <w:t>: Chi proprio volesse perfezionarsi... nella parlata... bresciana.»</w:t>
      </w:r>
    </w:p>
    <w:p w14:paraId="6D3C5CED" w14:textId="77777777" w:rsidR="00670F9A" w:rsidRPr="0016020A" w:rsidRDefault="00670F9A" w:rsidP="0058575B">
      <w:pPr>
        <w:pStyle w:val="Paragrafoelenco"/>
        <w:numPr>
          <w:ilvl w:val="0"/>
          <w:numId w:val="21"/>
        </w:numPr>
        <w:tabs>
          <w:tab w:val="left" w:pos="0"/>
          <w:tab w:val="left" w:pos="993"/>
          <w:tab w:val="left" w:pos="1241"/>
        </w:tabs>
        <w:spacing w:after="0" w:line="240" w:lineRule="auto"/>
        <w:ind w:left="0" w:firstLine="0"/>
        <w:rPr>
          <w:rFonts w:cstheme="minorHAnsi"/>
          <w:sz w:val="20"/>
          <w:szCs w:val="20"/>
          <w:lang w:val="it-IT"/>
        </w:rPr>
      </w:pPr>
      <w:r w:rsidRPr="0016020A">
        <w:rPr>
          <w:rFonts w:cstheme="minorHAnsi"/>
          <w:w w:val="95"/>
          <w:sz w:val="20"/>
          <w:szCs w:val="20"/>
          <w:lang w:val="it-IT"/>
        </w:rPr>
        <w:t xml:space="preserve">6 ff. di vario formato,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Inchiostro nero e matita. Un foglio è numerato sulle due facciate 5-6; il testo della p. 6 è </w:t>
      </w:r>
      <w:r w:rsidRPr="0016020A">
        <w:rPr>
          <w:rFonts w:cstheme="minorHAnsi"/>
          <w:sz w:val="20"/>
          <w:szCs w:val="20"/>
          <w:lang w:val="it-IT"/>
        </w:rPr>
        <w:t>rifatto su una nuova.</w:t>
      </w:r>
    </w:p>
    <w:p w14:paraId="3FC5E2D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Anni sono il Contini ha rilevato, nel corso d’una sua carita</w:t>
      </w:r>
      <w:r w:rsidRPr="0016020A">
        <w:rPr>
          <w:rFonts w:cstheme="minorHAnsi"/>
          <w:sz w:val="20"/>
          <w:szCs w:val="20"/>
          <w:lang w:val="it-IT"/>
        </w:rPr>
        <w:t>tevole perizia</w:t>
      </w:r>
    </w:p>
    <w:p w14:paraId="259B230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il ritardo enigmaticamente frapposto alle nozze, dal cura</w:t>
      </w:r>
      <w:r w:rsidRPr="0016020A">
        <w:rPr>
          <w:rFonts w:cstheme="minorHAnsi"/>
          <w:sz w:val="20"/>
          <w:szCs w:val="20"/>
          <w:lang w:val="it-IT"/>
        </w:rPr>
        <w:t>to, la equivale in facto.</w:t>
      </w:r>
    </w:p>
    <w:p w14:paraId="4B9A7DE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0DC1A80" w14:textId="77777777" w:rsidR="00670F9A" w:rsidRPr="0016020A" w:rsidRDefault="00670F9A" w:rsidP="0058575B">
      <w:pPr>
        <w:pStyle w:val="Paragrafoelenco"/>
        <w:numPr>
          <w:ilvl w:val="0"/>
          <w:numId w:val="22"/>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w w:val="95"/>
          <w:sz w:val="20"/>
          <w:szCs w:val="20"/>
          <w:lang w:val="it-IT"/>
        </w:rPr>
        <w:t xml:space="preserve">5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con elenchi di testi di </w:t>
      </w:r>
      <w:r w:rsidRPr="0016020A">
        <w:rPr>
          <w:rFonts w:cstheme="minorHAnsi"/>
          <w:i/>
          <w:w w:val="95"/>
          <w:sz w:val="20"/>
          <w:szCs w:val="20"/>
          <w:lang w:val="it-IT"/>
        </w:rPr>
        <w:t xml:space="preserve">I viaggi la morte </w:t>
      </w:r>
      <w:r w:rsidRPr="0016020A">
        <w:rPr>
          <w:rFonts w:cstheme="minorHAnsi"/>
          <w:w w:val="95"/>
          <w:sz w:val="20"/>
          <w:szCs w:val="20"/>
          <w:lang w:val="it-IT"/>
        </w:rPr>
        <w:t>+ lette</w:t>
      </w:r>
      <w:r w:rsidRPr="0016020A">
        <w:rPr>
          <w:rFonts w:cstheme="minorHAnsi"/>
          <w:sz w:val="20"/>
          <w:szCs w:val="20"/>
          <w:lang w:val="it-IT"/>
        </w:rPr>
        <w:t>ra di Citati ed elenco di testi:</w:t>
      </w:r>
    </w:p>
    <w:p w14:paraId="16F15A59" w14:textId="77777777" w:rsidR="00670F9A" w:rsidRPr="0058575B" w:rsidRDefault="00670F9A" w:rsidP="0058575B">
      <w:pPr>
        <w:pStyle w:val="Paragrafoelenco"/>
        <w:numPr>
          <w:ilvl w:val="0"/>
          <w:numId w:val="21"/>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2 ff. con titolo: </w:t>
      </w:r>
      <w:r w:rsidRPr="0016020A">
        <w:rPr>
          <w:rFonts w:cstheme="minorHAnsi"/>
          <w:i/>
          <w:sz w:val="20"/>
          <w:szCs w:val="20"/>
          <w:lang w:val="it-IT"/>
        </w:rPr>
        <w:t xml:space="preserve">Elenco dei Saggi per Garzanti. </w:t>
      </w:r>
      <w:r w:rsidRPr="0016020A">
        <w:rPr>
          <w:rFonts w:cstheme="minorHAnsi"/>
          <w:sz w:val="20"/>
          <w:szCs w:val="20"/>
          <w:lang w:val="it-IT"/>
        </w:rPr>
        <w:t xml:space="preserve">Siglato in calce al secondo: CEG. Sul </w:t>
      </w:r>
      <w:r w:rsidRPr="0016020A">
        <w:rPr>
          <w:rFonts w:cstheme="minorHAnsi"/>
          <w:i/>
          <w:sz w:val="20"/>
          <w:szCs w:val="20"/>
          <w:lang w:val="it-IT"/>
        </w:rPr>
        <w:t xml:space="preserve">verso </w:t>
      </w:r>
      <w:r w:rsidRPr="0016020A">
        <w:rPr>
          <w:rFonts w:cstheme="minorHAnsi"/>
          <w:sz w:val="20"/>
          <w:szCs w:val="20"/>
          <w:lang w:val="it-IT"/>
        </w:rPr>
        <w:t xml:space="preserve">del secondo l’indicazione a matita rossa: Nota Programma. </w:t>
      </w:r>
      <w:r w:rsidRPr="0058575B">
        <w:rPr>
          <w:rFonts w:cstheme="minorHAnsi"/>
          <w:sz w:val="20"/>
          <w:szCs w:val="20"/>
        </w:rPr>
        <w:t>| C.E.G.</w:t>
      </w:r>
    </w:p>
    <w:p w14:paraId="4423C480" w14:textId="77777777" w:rsidR="00670F9A" w:rsidRPr="0058575B" w:rsidRDefault="00670F9A" w:rsidP="0058575B">
      <w:pPr>
        <w:pStyle w:val="Paragrafoelenco"/>
        <w:numPr>
          <w:ilvl w:val="0"/>
          <w:numId w:val="21"/>
        </w:numPr>
        <w:tabs>
          <w:tab w:val="left" w:pos="0"/>
          <w:tab w:val="left" w:pos="993"/>
          <w:tab w:val="left" w:pos="1244"/>
        </w:tabs>
        <w:spacing w:after="0" w:line="240" w:lineRule="auto"/>
        <w:ind w:left="0" w:firstLine="0"/>
        <w:rPr>
          <w:rFonts w:cstheme="minorHAnsi"/>
          <w:i/>
          <w:sz w:val="20"/>
          <w:szCs w:val="20"/>
        </w:rPr>
      </w:pPr>
      <w:r w:rsidRPr="0016020A">
        <w:rPr>
          <w:rFonts w:cstheme="minorHAnsi"/>
          <w:sz w:val="20"/>
          <w:szCs w:val="20"/>
          <w:lang w:val="it-IT"/>
        </w:rPr>
        <w:t xml:space="preserve">2 ff. con titolo: Saggi Gadda C.E. per Garzanti: </w:t>
      </w:r>
      <w:proofErr w:type="gramStart"/>
      <w:r w:rsidRPr="0016020A">
        <w:rPr>
          <w:rFonts w:cstheme="minorHAnsi"/>
          <w:sz w:val="20"/>
          <w:szCs w:val="20"/>
          <w:lang w:val="it-IT"/>
        </w:rPr>
        <w:t>elenco.=</w:t>
      </w:r>
      <w:proofErr w:type="gramEnd"/>
      <w:r w:rsidRPr="0016020A">
        <w:rPr>
          <w:rFonts w:cstheme="minorHAnsi"/>
          <w:sz w:val="20"/>
          <w:szCs w:val="20"/>
          <w:lang w:val="it-IT"/>
        </w:rPr>
        <w:t xml:space="preserve"> </w:t>
      </w:r>
      <w:r w:rsidRPr="008F60FC">
        <w:rPr>
          <w:rFonts w:cstheme="minorHAnsi"/>
          <w:sz w:val="20"/>
          <w:szCs w:val="20"/>
          <w:lang w:val="it-IT"/>
        </w:rPr>
        <w:t xml:space="preserve">(numerati in alto 3-4). </w:t>
      </w: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 xml:space="preserve">del secondo foglio l’indicazione: Elenco </w:t>
      </w:r>
      <w:r w:rsidRPr="0016020A">
        <w:rPr>
          <w:rFonts w:cstheme="minorHAnsi"/>
          <w:w w:val="95"/>
          <w:sz w:val="20"/>
          <w:szCs w:val="20"/>
          <w:lang w:val="it-IT"/>
        </w:rPr>
        <w:t xml:space="preserve">di brevi saggi che in parte sono stati raccolti. </w:t>
      </w:r>
      <w:r w:rsidRPr="0058575B">
        <w:rPr>
          <w:rFonts w:cstheme="minorHAnsi"/>
          <w:w w:val="95"/>
          <w:sz w:val="20"/>
          <w:szCs w:val="20"/>
        </w:rPr>
        <w:t xml:space="preserve">In </w:t>
      </w:r>
      <w:proofErr w:type="spellStart"/>
      <w:r w:rsidRPr="0058575B">
        <w:rPr>
          <w:rFonts w:cstheme="minorHAnsi"/>
          <w:w w:val="95"/>
          <w:sz w:val="20"/>
          <w:szCs w:val="20"/>
        </w:rPr>
        <w:t>parte</w:t>
      </w:r>
      <w:proofErr w:type="spellEnd"/>
      <w:r w:rsidRPr="0058575B">
        <w:rPr>
          <w:rFonts w:cstheme="minorHAnsi"/>
          <w:w w:val="95"/>
          <w:sz w:val="20"/>
          <w:szCs w:val="20"/>
        </w:rPr>
        <w:t xml:space="preserve">, </w:t>
      </w:r>
      <w:proofErr w:type="spellStart"/>
      <w:r w:rsidRPr="0058575B">
        <w:rPr>
          <w:rFonts w:cstheme="minorHAnsi"/>
          <w:w w:val="95"/>
          <w:sz w:val="20"/>
          <w:szCs w:val="20"/>
        </w:rPr>
        <w:t>calligrafia</w:t>
      </w:r>
      <w:proofErr w:type="spellEnd"/>
      <w:r w:rsidRPr="0058575B">
        <w:rPr>
          <w:rFonts w:cstheme="minorHAnsi"/>
          <w:w w:val="95"/>
          <w:sz w:val="20"/>
          <w:szCs w:val="20"/>
        </w:rPr>
        <w:t xml:space="preserve"> di </w:t>
      </w:r>
      <w:r w:rsidRPr="0058575B">
        <w:rPr>
          <w:rFonts w:cstheme="minorHAnsi"/>
          <w:sz w:val="20"/>
          <w:szCs w:val="20"/>
        </w:rPr>
        <w:t xml:space="preserve">Pietro </w:t>
      </w:r>
      <w:proofErr w:type="spellStart"/>
      <w:r w:rsidRPr="0058575B">
        <w:rPr>
          <w:rFonts w:cstheme="minorHAnsi"/>
          <w:sz w:val="20"/>
          <w:szCs w:val="20"/>
        </w:rPr>
        <w:t>Citati</w:t>
      </w:r>
      <w:proofErr w:type="spellEnd"/>
      <w:r w:rsidRPr="0058575B">
        <w:rPr>
          <w:rFonts w:cstheme="minorHAnsi"/>
          <w:sz w:val="20"/>
          <w:szCs w:val="20"/>
        </w:rPr>
        <w:t xml:space="preserve"> </w:t>
      </w:r>
      <w:proofErr w:type="spellStart"/>
      <w:r w:rsidRPr="0058575B">
        <w:rPr>
          <w:rFonts w:cstheme="minorHAnsi"/>
          <w:i/>
          <w:sz w:val="20"/>
          <w:szCs w:val="20"/>
        </w:rPr>
        <w:t>ecc</w:t>
      </w:r>
      <w:proofErr w:type="spellEnd"/>
      <w:r w:rsidRPr="0058575B">
        <w:rPr>
          <w:rFonts w:cstheme="minorHAnsi"/>
          <w:i/>
          <w:sz w:val="20"/>
          <w:szCs w:val="20"/>
        </w:rPr>
        <w:t>.</w:t>
      </w:r>
    </w:p>
    <w:p w14:paraId="2B36425F" w14:textId="77777777" w:rsidR="00670F9A" w:rsidRPr="0058575B" w:rsidRDefault="00670F9A" w:rsidP="0058575B">
      <w:pPr>
        <w:pStyle w:val="Paragrafoelenco"/>
        <w:numPr>
          <w:ilvl w:val="0"/>
          <w:numId w:val="21"/>
        </w:numPr>
        <w:tabs>
          <w:tab w:val="left" w:pos="0"/>
          <w:tab w:val="left" w:pos="993"/>
          <w:tab w:val="left" w:pos="1203"/>
        </w:tabs>
        <w:spacing w:after="0" w:line="240" w:lineRule="auto"/>
        <w:ind w:left="0" w:firstLine="0"/>
        <w:rPr>
          <w:rFonts w:cstheme="minorHAnsi"/>
          <w:sz w:val="20"/>
          <w:szCs w:val="20"/>
        </w:rPr>
      </w:pPr>
      <w:r w:rsidRPr="0016020A">
        <w:rPr>
          <w:rFonts w:cstheme="minorHAnsi"/>
          <w:sz w:val="20"/>
          <w:szCs w:val="20"/>
          <w:lang w:val="it-IT"/>
        </w:rPr>
        <w:t xml:space="preserve">1 f. </w:t>
      </w:r>
      <w:proofErr w:type="spellStart"/>
      <w:r w:rsidRPr="0016020A">
        <w:rPr>
          <w:rFonts w:cstheme="minorHAnsi"/>
          <w:sz w:val="20"/>
          <w:szCs w:val="20"/>
          <w:lang w:val="it-IT"/>
        </w:rPr>
        <w:t>ds</w:t>
      </w:r>
      <w:proofErr w:type="spellEnd"/>
      <w:r w:rsidRPr="0016020A">
        <w:rPr>
          <w:rFonts w:cstheme="minorHAnsi"/>
          <w:sz w:val="20"/>
          <w:szCs w:val="20"/>
          <w:lang w:val="it-IT"/>
        </w:rPr>
        <w:t xml:space="preserve">. con elenco di titoli di mano di Citati. </w:t>
      </w:r>
      <w:proofErr w:type="spellStart"/>
      <w:r w:rsidRPr="0058575B">
        <w:rPr>
          <w:rFonts w:cstheme="minorHAnsi"/>
          <w:sz w:val="20"/>
          <w:szCs w:val="20"/>
        </w:rPr>
        <w:t>Indicazioni</w:t>
      </w:r>
      <w:proofErr w:type="spellEnd"/>
      <w:r w:rsidRPr="0058575B">
        <w:rPr>
          <w:rFonts w:cstheme="minorHAnsi"/>
          <w:sz w:val="20"/>
          <w:szCs w:val="20"/>
        </w:rPr>
        <w:t xml:space="preserve"> </w:t>
      </w:r>
      <w:proofErr w:type="spellStart"/>
      <w:r w:rsidRPr="0058575B">
        <w:rPr>
          <w:rFonts w:cstheme="minorHAnsi"/>
          <w:sz w:val="20"/>
          <w:szCs w:val="20"/>
        </w:rPr>
        <w:t>aut</w:t>
      </w:r>
      <w:proofErr w:type="spellEnd"/>
      <w:r w:rsidRPr="0058575B">
        <w:rPr>
          <w:rFonts w:cstheme="minorHAnsi"/>
          <w:sz w:val="20"/>
          <w:szCs w:val="20"/>
        </w:rPr>
        <w:t>. di G.</w:t>
      </w:r>
    </w:p>
    <w:p w14:paraId="5B9D0CD4" w14:textId="77777777" w:rsidR="00670F9A" w:rsidRPr="0016020A" w:rsidRDefault="00670F9A" w:rsidP="0058575B">
      <w:pPr>
        <w:pStyle w:val="Paragrafoelenco"/>
        <w:numPr>
          <w:ilvl w:val="0"/>
          <w:numId w:val="21"/>
        </w:numPr>
        <w:tabs>
          <w:tab w:val="left" w:pos="0"/>
          <w:tab w:val="left" w:pos="993"/>
          <w:tab w:val="left" w:pos="1191"/>
        </w:tabs>
        <w:spacing w:after="0" w:line="240" w:lineRule="auto"/>
        <w:ind w:left="0" w:firstLine="0"/>
        <w:rPr>
          <w:rFonts w:cstheme="minorHAnsi"/>
          <w:sz w:val="20"/>
          <w:szCs w:val="20"/>
          <w:lang w:val="it-IT"/>
        </w:rPr>
      </w:pPr>
      <w:r w:rsidRPr="0016020A">
        <w:rPr>
          <w:rFonts w:cstheme="minorHAnsi"/>
          <w:sz w:val="20"/>
          <w:szCs w:val="20"/>
          <w:lang w:val="it-IT"/>
        </w:rPr>
        <w:t xml:space="preserve">lettera di Pietro Citati a G. datata: Valtournanche, (Aosta) | </w:t>
      </w:r>
      <w:proofErr w:type="spellStart"/>
      <w:r w:rsidRPr="0016020A">
        <w:rPr>
          <w:rFonts w:cstheme="minorHAnsi"/>
          <w:sz w:val="20"/>
          <w:szCs w:val="20"/>
          <w:lang w:val="it-IT"/>
        </w:rPr>
        <w:t>Hôtel</w:t>
      </w:r>
      <w:proofErr w:type="spellEnd"/>
      <w:r w:rsidRPr="0016020A">
        <w:rPr>
          <w:rFonts w:cstheme="minorHAnsi"/>
          <w:sz w:val="20"/>
          <w:szCs w:val="20"/>
          <w:lang w:val="it-IT"/>
        </w:rPr>
        <w:t xml:space="preserve"> </w:t>
      </w:r>
      <w:proofErr w:type="spellStart"/>
      <w:r w:rsidRPr="0016020A">
        <w:rPr>
          <w:rFonts w:cstheme="minorHAnsi"/>
          <w:sz w:val="20"/>
          <w:szCs w:val="20"/>
          <w:lang w:val="it-IT"/>
        </w:rPr>
        <w:t>Grandes</w:t>
      </w:r>
      <w:proofErr w:type="spellEnd"/>
      <w:r w:rsidRPr="0016020A">
        <w:rPr>
          <w:rFonts w:cstheme="minorHAnsi"/>
          <w:sz w:val="20"/>
          <w:szCs w:val="20"/>
          <w:lang w:val="it-IT"/>
        </w:rPr>
        <w:t xml:space="preserve"> </w:t>
      </w:r>
      <w:proofErr w:type="spellStart"/>
      <w:r w:rsidRPr="0016020A">
        <w:rPr>
          <w:rFonts w:cstheme="minorHAnsi"/>
          <w:sz w:val="20"/>
          <w:szCs w:val="20"/>
          <w:lang w:val="it-IT"/>
        </w:rPr>
        <w:t>Murailles</w:t>
      </w:r>
      <w:proofErr w:type="spellEnd"/>
      <w:r w:rsidRPr="0016020A">
        <w:rPr>
          <w:rFonts w:cstheme="minorHAnsi"/>
          <w:sz w:val="20"/>
          <w:szCs w:val="20"/>
          <w:lang w:val="it-IT"/>
        </w:rPr>
        <w:t xml:space="preserve"> | 25 luglio</w:t>
      </w:r>
    </w:p>
    <w:p w14:paraId="33020472" w14:textId="77777777" w:rsidR="00670F9A" w:rsidRPr="0058575B" w:rsidRDefault="00670F9A" w:rsidP="0058575B">
      <w:pPr>
        <w:pStyle w:val="Paragrafoelenco"/>
        <w:numPr>
          <w:ilvl w:val="0"/>
          <w:numId w:val="21"/>
        </w:numPr>
        <w:tabs>
          <w:tab w:val="left" w:pos="0"/>
          <w:tab w:val="left" w:pos="993"/>
          <w:tab w:val="left" w:pos="1201"/>
        </w:tabs>
        <w:spacing w:after="0" w:line="240" w:lineRule="auto"/>
        <w:ind w:left="0" w:firstLine="0"/>
        <w:rPr>
          <w:rFonts w:cstheme="minorHAnsi"/>
          <w:sz w:val="20"/>
          <w:szCs w:val="20"/>
        </w:rPr>
      </w:pPr>
      <w:r w:rsidRPr="0016020A">
        <w:rPr>
          <w:rFonts w:cstheme="minorHAnsi"/>
          <w:sz w:val="20"/>
          <w:szCs w:val="20"/>
          <w:lang w:val="it-IT"/>
        </w:rPr>
        <w:t xml:space="preserve">elenco di testi, di mano di Citati. Di mano di G. l’indicazione: </w:t>
      </w:r>
      <w:r w:rsidRPr="0016020A">
        <w:rPr>
          <w:rFonts w:cstheme="minorHAnsi"/>
          <w:w w:val="95"/>
          <w:sz w:val="20"/>
          <w:szCs w:val="20"/>
          <w:lang w:val="it-IT"/>
        </w:rPr>
        <w:t xml:space="preserve">Illustrazione Italiana (1942?) </w:t>
      </w:r>
      <w:r w:rsidRPr="0058575B">
        <w:rPr>
          <w:rFonts w:cstheme="minorHAnsi"/>
          <w:w w:val="95"/>
          <w:sz w:val="20"/>
          <w:szCs w:val="20"/>
        </w:rPr>
        <w:t xml:space="preserve">| Il </w:t>
      </w:r>
      <w:proofErr w:type="spellStart"/>
      <w:r w:rsidRPr="0058575B">
        <w:rPr>
          <w:rFonts w:cstheme="minorHAnsi"/>
          <w:w w:val="95"/>
          <w:sz w:val="20"/>
          <w:szCs w:val="20"/>
        </w:rPr>
        <w:t>terrore</w:t>
      </w:r>
      <w:proofErr w:type="spellEnd"/>
      <w:r w:rsidRPr="0058575B">
        <w:rPr>
          <w:rFonts w:cstheme="minorHAnsi"/>
          <w:w w:val="95"/>
          <w:sz w:val="20"/>
          <w:szCs w:val="20"/>
        </w:rPr>
        <w:t xml:space="preserve"> del </w:t>
      </w:r>
      <w:proofErr w:type="spellStart"/>
      <w:r w:rsidRPr="0058575B">
        <w:rPr>
          <w:rFonts w:cstheme="minorHAnsi"/>
          <w:w w:val="95"/>
          <w:sz w:val="20"/>
          <w:szCs w:val="20"/>
        </w:rPr>
        <w:t>dàttilo</w:t>
      </w:r>
      <w:proofErr w:type="spellEnd"/>
      <w:r w:rsidRPr="0058575B">
        <w:rPr>
          <w:rFonts w:cstheme="minorHAnsi"/>
          <w:w w:val="95"/>
          <w:sz w:val="20"/>
          <w:szCs w:val="20"/>
        </w:rPr>
        <w:t xml:space="preserve"> | </w:t>
      </w:r>
      <w:proofErr w:type="spellStart"/>
      <w:r w:rsidRPr="0058575B">
        <w:rPr>
          <w:rFonts w:cstheme="minorHAnsi"/>
          <w:w w:val="95"/>
          <w:sz w:val="20"/>
          <w:szCs w:val="20"/>
        </w:rPr>
        <w:t>Chiedere</w:t>
      </w:r>
      <w:proofErr w:type="spellEnd"/>
      <w:r w:rsidRPr="0058575B">
        <w:rPr>
          <w:rFonts w:cstheme="minorHAnsi"/>
          <w:w w:val="95"/>
          <w:sz w:val="20"/>
          <w:szCs w:val="20"/>
        </w:rPr>
        <w:t xml:space="preserve"> a </w:t>
      </w:r>
      <w:proofErr w:type="spellStart"/>
      <w:r w:rsidRPr="0058575B">
        <w:rPr>
          <w:rFonts w:cstheme="minorHAnsi"/>
          <w:w w:val="95"/>
          <w:sz w:val="20"/>
          <w:szCs w:val="20"/>
        </w:rPr>
        <w:t>Ci</w:t>
      </w:r>
      <w:r w:rsidRPr="0058575B">
        <w:rPr>
          <w:rFonts w:cstheme="minorHAnsi"/>
          <w:sz w:val="20"/>
          <w:szCs w:val="20"/>
        </w:rPr>
        <w:t>tati</w:t>
      </w:r>
      <w:proofErr w:type="spellEnd"/>
      <w:r w:rsidRPr="0058575B">
        <w:rPr>
          <w:rFonts w:cstheme="minorHAnsi"/>
          <w:sz w:val="20"/>
          <w:szCs w:val="20"/>
        </w:rPr>
        <w:t>.</w:t>
      </w:r>
    </w:p>
    <w:p w14:paraId="6F7164A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C3023D3" w14:textId="77777777" w:rsidR="00670F9A" w:rsidRPr="0016020A"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Copia della rivista «Alfabeto», Quindicinale di arti scienze e let</w:t>
      </w:r>
      <w:r w:rsidRPr="0016020A">
        <w:rPr>
          <w:rFonts w:cstheme="minorHAnsi"/>
          <w:w w:val="105"/>
          <w:sz w:val="20"/>
          <w:szCs w:val="20"/>
          <w:lang w:val="it-IT"/>
        </w:rPr>
        <w:t xml:space="preserve">tere, a. IX, n. 11-12, 15-30 giugno 1953, con a p. 1 </w:t>
      </w:r>
      <w:r w:rsidRPr="0016020A">
        <w:rPr>
          <w:rFonts w:cstheme="minorHAnsi"/>
          <w:i/>
          <w:w w:val="105"/>
          <w:sz w:val="20"/>
          <w:szCs w:val="20"/>
          <w:lang w:val="it-IT"/>
        </w:rPr>
        <w:t xml:space="preserve">G. G. Belli </w:t>
      </w:r>
      <w:r w:rsidRPr="0016020A">
        <w:rPr>
          <w:rFonts w:cstheme="minorHAnsi"/>
          <w:w w:val="105"/>
          <w:sz w:val="20"/>
          <w:szCs w:val="20"/>
          <w:lang w:val="it-IT"/>
        </w:rPr>
        <w:t>di G.</w:t>
      </w:r>
    </w:p>
    <w:p w14:paraId="0DDB53E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22EC7AB" w14:textId="77777777" w:rsidR="00670F9A" w:rsidRPr="0058575B" w:rsidRDefault="00670F9A" w:rsidP="0058575B">
      <w:pPr>
        <w:pStyle w:val="Paragrafoelenco"/>
        <w:numPr>
          <w:ilvl w:val="0"/>
          <w:numId w:val="22"/>
        </w:numPr>
        <w:tabs>
          <w:tab w:val="left" w:pos="0"/>
          <w:tab w:val="left" w:pos="993"/>
        </w:tabs>
        <w:spacing w:after="0" w:line="240" w:lineRule="auto"/>
        <w:ind w:left="0" w:firstLine="0"/>
        <w:rPr>
          <w:rFonts w:cstheme="minorHAnsi"/>
          <w:i/>
          <w:sz w:val="20"/>
          <w:szCs w:val="20"/>
        </w:rPr>
      </w:pPr>
      <w:r w:rsidRPr="0016020A">
        <w:rPr>
          <w:rFonts w:cstheme="minorHAnsi"/>
          <w:w w:val="95"/>
          <w:sz w:val="20"/>
          <w:szCs w:val="20"/>
          <w:lang w:val="it-IT"/>
        </w:rPr>
        <w:t>Copia della rivista «Le carte parlanti», Attività letteraria e arti</w:t>
      </w:r>
      <w:r w:rsidRPr="0016020A">
        <w:rPr>
          <w:rFonts w:cstheme="minorHAnsi"/>
          <w:sz w:val="20"/>
          <w:szCs w:val="20"/>
          <w:lang w:val="it-IT"/>
        </w:rPr>
        <w:t xml:space="preserve">stica, Vallecchi, giugno 1947. </w:t>
      </w:r>
      <w:r w:rsidRPr="0058575B">
        <w:rPr>
          <w:rFonts w:cstheme="minorHAnsi"/>
          <w:sz w:val="20"/>
          <w:szCs w:val="20"/>
        </w:rPr>
        <w:t xml:space="preserve">Alle pp. 1-2 e 19 </w:t>
      </w:r>
      <w:proofErr w:type="spellStart"/>
      <w:r w:rsidRPr="0058575B">
        <w:rPr>
          <w:rFonts w:cstheme="minorHAnsi"/>
          <w:i/>
          <w:sz w:val="20"/>
          <w:szCs w:val="20"/>
        </w:rPr>
        <w:t>Fatto</w:t>
      </w:r>
      <w:proofErr w:type="spellEnd"/>
      <w:r w:rsidRPr="0058575B">
        <w:rPr>
          <w:rFonts w:cstheme="minorHAnsi"/>
          <w:i/>
          <w:sz w:val="20"/>
          <w:szCs w:val="20"/>
        </w:rPr>
        <w:t xml:space="preserve"> </w:t>
      </w:r>
      <w:proofErr w:type="spellStart"/>
      <w:r w:rsidRPr="0058575B">
        <w:rPr>
          <w:rFonts w:cstheme="minorHAnsi"/>
          <w:i/>
          <w:sz w:val="20"/>
          <w:szCs w:val="20"/>
        </w:rPr>
        <w:t>personale</w:t>
      </w:r>
      <w:proofErr w:type="spellEnd"/>
      <w:r w:rsidRPr="0058575B">
        <w:rPr>
          <w:rFonts w:cstheme="minorHAnsi"/>
          <w:i/>
          <w:sz w:val="20"/>
          <w:szCs w:val="20"/>
        </w:rPr>
        <w:t>... o quasi.</w:t>
      </w:r>
    </w:p>
    <w:p w14:paraId="47AEC389"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16904580" w14:textId="77777777" w:rsidR="00670F9A" w:rsidRPr="0058575B"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rPr>
      </w:pPr>
      <w:r w:rsidRPr="0016020A">
        <w:rPr>
          <w:rFonts w:cstheme="minorHAnsi"/>
          <w:w w:val="105"/>
          <w:sz w:val="20"/>
          <w:szCs w:val="20"/>
          <w:lang w:val="it-IT"/>
        </w:rPr>
        <w:t xml:space="preserve">Estratto da «La Nuova Antologia», a. 75, vol. </w:t>
      </w:r>
      <w:r w:rsidRPr="0058575B">
        <w:rPr>
          <w:rFonts w:cstheme="minorHAnsi"/>
          <w:w w:val="105"/>
          <w:sz w:val="20"/>
          <w:szCs w:val="20"/>
        </w:rPr>
        <w:t>CDIX, f. 1637, 1</w:t>
      </w:r>
    </w:p>
    <w:p w14:paraId="37C6F41A"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giugno 1940, pp. 288-96, con </w:t>
      </w:r>
      <w:r w:rsidRPr="0016020A">
        <w:rPr>
          <w:rFonts w:cstheme="minorHAnsi"/>
          <w:i/>
          <w:sz w:val="20"/>
          <w:szCs w:val="20"/>
          <w:lang w:val="it-IT"/>
        </w:rPr>
        <w:t>Tecnica e poesia</w:t>
      </w:r>
      <w:r w:rsidRPr="0016020A">
        <w:rPr>
          <w:rFonts w:cstheme="minorHAnsi"/>
          <w:sz w:val="20"/>
          <w:szCs w:val="20"/>
          <w:lang w:val="it-IT"/>
        </w:rPr>
        <w:t>.</w:t>
      </w:r>
    </w:p>
    <w:p w14:paraId="668F508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3121986" w14:textId="77777777" w:rsidR="00670F9A" w:rsidRPr="0058575B"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Arte</w:t>
      </w:r>
      <w:proofErr w:type="spellEnd"/>
      <w:r w:rsidRPr="0058575B">
        <w:rPr>
          <w:rFonts w:cstheme="minorHAnsi"/>
          <w:i/>
          <w:sz w:val="20"/>
          <w:szCs w:val="20"/>
        </w:rPr>
        <w:t xml:space="preserve"> del Belli</w:t>
      </w:r>
      <w:r w:rsidRPr="0058575B">
        <w:rPr>
          <w:rFonts w:cstheme="minorHAnsi"/>
          <w:sz w:val="20"/>
          <w:szCs w:val="20"/>
        </w:rPr>
        <w:t>]</w:t>
      </w:r>
    </w:p>
    <w:p w14:paraId="0869FD8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Il fascicolo comprende complessivamente 18 ff. di cui i primi 14, semplici, recano porzioni di testo in alcuni casi a matita, in altri a penna blu o a penna nera. I primi 4,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sono nu</w:t>
      </w:r>
      <w:r w:rsidRPr="0016020A">
        <w:rPr>
          <w:rFonts w:cstheme="minorHAnsi"/>
          <w:w w:val="95"/>
          <w:sz w:val="20"/>
          <w:szCs w:val="20"/>
          <w:lang w:val="it-IT"/>
        </w:rPr>
        <w:t xml:space="preserve">merati per pagina 1-8; il quinto e sesto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non hanno numero e sono in buona parte a matita; il settimo e ottavo,</w:t>
      </w:r>
    </w:p>
    <w:p w14:paraId="652FE15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n. n., sono a penna nera (usati il primo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secondo al </w:t>
      </w:r>
      <w:r w:rsidRPr="0016020A">
        <w:rPr>
          <w:rFonts w:cstheme="minorHAnsi"/>
          <w:i/>
          <w:sz w:val="20"/>
          <w:szCs w:val="20"/>
          <w:lang w:val="it-IT"/>
        </w:rPr>
        <w:t>recto</w:t>
      </w:r>
      <w:r w:rsidRPr="0016020A">
        <w:rPr>
          <w:rFonts w:cstheme="minorHAnsi"/>
          <w:sz w:val="20"/>
          <w:szCs w:val="20"/>
          <w:lang w:val="it-IT"/>
        </w:rPr>
        <w:t>); il nono, n. n.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a penna nera; dal decimo al </w:t>
      </w:r>
      <w:r w:rsidRPr="0016020A">
        <w:rPr>
          <w:rFonts w:cstheme="minorHAnsi"/>
          <w:w w:val="95"/>
          <w:sz w:val="20"/>
          <w:szCs w:val="20"/>
          <w:lang w:val="it-IT"/>
        </w:rPr>
        <w:t>quattordicesimo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eccetto l’ultimo) a penna blu. Que</w:t>
      </w:r>
      <w:r w:rsidRPr="0016020A">
        <w:rPr>
          <w:rFonts w:cstheme="minorHAnsi"/>
          <w:sz w:val="20"/>
          <w:szCs w:val="20"/>
          <w:lang w:val="it-IT"/>
        </w:rPr>
        <w:t>sti ultimi sono numerati 11-19.</w:t>
      </w:r>
    </w:p>
    <w:p w14:paraId="78E46A0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Leggendo questa scelta del Belli operata e commentata da </w:t>
      </w:r>
      <w:r w:rsidRPr="0016020A">
        <w:rPr>
          <w:rFonts w:cstheme="minorHAnsi"/>
          <w:sz w:val="20"/>
          <w:szCs w:val="20"/>
          <w:lang w:val="it-IT"/>
        </w:rPr>
        <w:t>Baldini</w:t>
      </w:r>
    </w:p>
    <w:p w14:paraId="6DC524F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Gli altri 4 ff. (di cui 2 semplici e 2 doppi) sono numerati per pagina 1-10 (l’ultimo, usato al </w:t>
      </w:r>
      <w:r w:rsidRPr="0016020A">
        <w:rPr>
          <w:rFonts w:cstheme="minorHAnsi"/>
          <w:i/>
          <w:w w:val="95"/>
          <w:sz w:val="20"/>
          <w:szCs w:val="20"/>
          <w:lang w:val="it-IT"/>
        </w:rPr>
        <w:t>recto</w:t>
      </w:r>
      <w:r w:rsidRPr="0016020A">
        <w:rPr>
          <w:rFonts w:cstheme="minorHAnsi"/>
          <w:w w:val="95"/>
          <w:sz w:val="20"/>
          <w:szCs w:val="20"/>
          <w:lang w:val="it-IT"/>
        </w:rPr>
        <w:t xml:space="preserve">, non ha numero). Sul </w:t>
      </w:r>
      <w:r w:rsidRPr="0016020A">
        <w:rPr>
          <w:rFonts w:cstheme="minorHAnsi"/>
          <w:i/>
          <w:w w:val="95"/>
          <w:sz w:val="20"/>
          <w:szCs w:val="20"/>
          <w:lang w:val="it-IT"/>
        </w:rPr>
        <w:t xml:space="preserve">verso </w:t>
      </w:r>
      <w:r w:rsidRPr="0016020A">
        <w:rPr>
          <w:rFonts w:cstheme="minorHAnsi"/>
          <w:w w:val="95"/>
          <w:sz w:val="20"/>
          <w:szCs w:val="20"/>
          <w:lang w:val="it-IT"/>
        </w:rPr>
        <w:t xml:space="preserve">dell’ultimo </w:t>
      </w:r>
      <w:r w:rsidRPr="0016020A">
        <w:rPr>
          <w:rFonts w:cstheme="minorHAnsi"/>
          <w:sz w:val="20"/>
          <w:szCs w:val="20"/>
          <w:lang w:val="it-IT"/>
        </w:rPr>
        <w:t xml:space="preserve">l’indicazione a matita: 14 finita </w:t>
      </w:r>
      <w:proofErr w:type="gramStart"/>
      <w:r w:rsidRPr="0016020A">
        <w:rPr>
          <w:rFonts w:cstheme="minorHAnsi"/>
          <w:sz w:val="20"/>
          <w:szCs w:val="20"/>
          <w:lang w:val="it-IT"/>
        </w:rPr>
        <w:t>Novembre</w:t>
      </w:r>
      <w:proofErr w:type="gramEnd"/>
      <w:r w:rsidRPr="0016020A">
        <w:rPr>
          <w:rFonts w:cstheme="minorHAnsi"/>
          <w:sz w:val="20"/>
          <w:szCs w:val="20"/>
          <w:lang w:val="it-IT"/>
        </w:rPr>
        <w:t xml:space="preserve"> 1944. | </w:t>
      </w:r>
      <w:r w:rsidRPr="0016020A">
        <w:rPr>
          <w:rFonts w:cstheme="minorHAnsi"/>
          <w:i/>
          <w:sz w:val="20"/>
          <w:szCs w:val="20"/>
          <w:lang w:val="it-IT"/>
        </w:rPr>
        <w:t xml:space="preserve">Belli </w:t>
      </w:r>
      <w:r w:rsidRPr="0016020A">
        <w:rPr>
          <w:rFonts w:cstheme="minorHAnsi"/>
          <w:sz w:val="20"/>
          <w:szCs w:val="20"/>
          <w:lang w:val="it-IT"/>
        </w:rPr>
        <w:t xml:space="preserve">| 15 nov. </w:t>
      </w:r>
      <w:r w:rsidRPr="0016020A">
        <w:rPr>
          <w:rFonts w:cstheme="minorHAnsi"/>
          <w:w w:val="95"/>
          <w:sz w:val="20"/>
          <w:szCs w:val="20"/>
          <w:lang w:val="it-IT"/>
        </w:rPr>
        <w:t xml:space="preserve">1944 | Roma || </w:t>
      </w:r>
      <w:r w:rsidRPr="0016020A">
        <w:rPr>
          <w:rFonts w:cstheme="minorHAnsi"/>
          <w:i/>
          <w:w w:val="95"/>
          <w:sz w:val="20"/>
          <w:szCs w:val="20"/>
          <w:lang w:val="it-IT"/>
        </w:rPr>
        <w:t xml:space="preserve">Finita </w:t>
      </w:r>
      <w:r w:rsidRPr="0016020A">
        <w:rPr>
          <w:rFonts w:cstheme="minorHAnsi"/>
          <w:w w:val="95"/>
          <w:sz w:val="20"/>
          <w:szCs w:val="20"/>
          <w:lang w:val="it-IT"/>
        </w:rPr>
        <w:t xml:space="preserve">14 novembre 1944 | Belli | </w:t>
      </w:r>
      <w:r w:rsidRPr="0016020A">
        <w:rPr>
          <w:rFonts w:cstheme="minorHAnsi"/>
          <w:i/>
          <w:w w:val="95"/>
          <w:sz w:val="20"/>
          <w:szCs w:val="20"/>
          <w:lang w:val="it-IT"/>
        </w:rPr>
        <w:t>15 nov. 1944 Incipit</w:t>
      </w:r>
      <w:r w:rsidRPr="0016020A">
        <w:rPr>
          <w:rFonts w:cstheme="minorHAnsi"/>
          <w:w w:val="95"/>
          <w:sz w:val="20"/>
          <w:szCs w:val="20"/>
          <w:lang w:val="it-IT"/>
        </w:rPr>
        <w:t xml:space="preserve">: Una scelta di sonetti romaneschi del Belli operata da Baldini </w:t>
      </w:r>
      <w:r w:rsidRPr="0016020A">
        <w:rPr>
          <w:rFonts w:cstheme="minorHAnsi"/>
          <w:i/>
          <w:sz w:val="20"/>
          <w:szCs w:val="20"/>
          <w:lang w:val="it-IT"/>
        </w:rPr>
        <w:t>Explicit</w:t>
      </w:r>
      <w:r w:rsidRPr="0016020A">
        <w:rPr>
          <w:rFonts w:cstheme="minorHAnsi"/>
          <w:sz w:val="20"/>
          <w:szCs w:val="20"/>
          <w:lang w:val="it-IT"/>
        </w:rPr>
        <w:t xml:space="preserve">: E je zompano in testa tre </w:t>
      </w:r>
      <w:proofErr w:type="spellStart"/>
      <w:r w:rsidRPr="0016020A">
        <w:rPr>
          <w:rFonts w:cstheme="minorHAnsi"/>
          <w:sz w:val="20"/>
          <w:szCs w:val="20"/>
          <w:lang w:val="it-IT"/>
        </w:rPr>
        <w:t>cccorone</w:t>
      </w:r>
      <w:proofErr w:type="spellEnd"/>
    </w:p>
    <w:p w14:paraId="3F2863C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B87FAB2" w14:textId="77777777" w:rsidR="00670F9A" w:rsidRPr="0016020A" w:rsidRDefault="00670F9A" w:rsidP="0058575B">
      <w:pPr>
        <w:pStyle w:val="Paragrafoelenco"/>
        <w:numPr>
          <w:ilvl w:val="0"/>
          <w:numId w:val="22"/>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Le belle lettere e i contributi espressivi delle tecniche</w:t>
      </w:r>
      <w:r w:rsidRPr="0016020A">
        <w:rPr>
          <w:rFonts w:cstheme="minorHAnsi"/>
          <w:w w:val="95"/>
          <w:sz w:val="20"/>
          <w:szCs w:val="20"/>
          <w:lang w:val="it-IT"/>
        </w:rPr>
        <w:t>]</w:t>
      </w:r>
    </w:p>
    <w:p w14:paraId="7AA943BF"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15 ff. di cui i primi 14 numerati 1-14, l’ultimo senza numero. I primi </w:t>
      </w:r>
      <w:proofErr w:type="gramStart"/>
      <w:r w:rsidRPr="0016020A">
        <w:rPr>
          <w:rFonts w:cstheme="minorHAnsi"/>
          <w:sz w:val="20"/>
          <w:szCs w:val="20"/>
          <w:lang w:val="it-IT"/>
        </w:rPr>
        <w:t>3</w:t>
      </w:r>
      <w:proofErr w:type="gramEnd"/>
      <w:r w:rsidRPr="0016020A">
        <w:rPr>
          <w:rFonts w:cstheme="minorHAnsi"/>
          <w:sz w:val="20"/>
          <w:szCs w:val="20"/>
          <w:lang w:val="it-IT"/>
        </w:rPr>
        <w:t xml:space="preserve"> e i </w:t>
      </w:r>
      <w:proofErr w:type="spellStart"/>
      <w:r w:rsidRPr="0016020A">
        <w:rPr>
          <w:rFonts w:cstheme="minorHAnsi"/>
          <w:sz w:val="20"/>
          <w:szCs w:val="20"/>
          <w:lang w:val="it-IT"/>
        </w:rPr>
        <w:t>nn</w:t>
      </w:r>
      <w:proofErr w:type="spellEnd"/>
      <w:r w:rsidRPr="0016020A">
        <w:rPr>
          <w:rFonts w:cstheme="minorHAnsi"/>
          <w:sz w:val="20"/>
          <w:szCs w:val="20"/>
          <w:lang w:val="it-IT"/>
        </w:rPr>
        <w:t xml:space="preserve">. 8, 10, 13, 14 usati anche al </w:t>
      </w:r>
      <w:r w:rsidRPr="0016020A">
        <w:rPr>
          <w:rFonts w:cstheme="minorHAnsi"/>
          <w:i/>
          <w:sz w:val="20"/>
          <w:szCs w:val="20"/>
          <w:lang w:val="it-IT"/>
        </w:rPr>
        <w:t>verso</w:t>
      </w:r>
      <w:r w:rsidRPr="0016020A">
        <w:rPr>
          <w:rFonts w:cstheme="minorHAnsi"/>
          <w:sz w:val="20"/>
          <w:szCs w:val="20"/>
          <w:lang w:val="it-IT"/>
        </w:rPr>
        <w:t xml:space="preserve">, gli altri al solo </w:t>
      </w:r>
      <w:r w:rsidRPr="0016020A">
        <w:rPr>
          <w:rFonts w:cstheme="minorHAnsi"/>
          <w:i/>
          <w:sz w:val="20"/>
          <w:szCs w:val="20"/>
          <w:lang w:val="it-IT"/>
        </w:rPr>
        <w:t>recto</w:t>
      </w:r>
      <w:r w:rsidRPr="0016020A">
        <w:rPr>
          <w:rFonts w:cstheme="minorHAnsi"/>
          <w:sz w:val="20"/>
          <w:szCs w:val="20"/>
          <w:lang w:val="it-IT"/>
        </w:rPr>
        <w:t xml:space="preserve">. Sul </w:t>
      </w:r>
      <w:r w:rsidRPr="0016020A">
        <w:rPr>
          <w:rFonts w:cstheme="minorHAnsi"/>
          <w:i/>
          <w:sz w:val="20"/>
          <w:szCs w:val="20"/>
          <w:lang w:val="it-IT"/>
        </w:rPr>
        <w:t xml:space="preserve">verso </w:t>
      </w:r>
      <w:r w:rsidRPr="0016020A">
        <w:rPr>
          <w:rFonts w:cstheme="minorHAnsi"/>
          <w:sz w:val="20"/>
          <w:szCs w:val="20"/>
          <w:lang w:val="it-IT"/>
        </w:rPr>
        <w:t xml:space="preserve">dell’ultimo, piegato in due a contenere gli altri, l’indicazione a matita: </w:t>
      </w:r>
      <w:r w:rsidRPr="0016020A">
        <w:rPr>
          <w:rFonts w:cstheme="minorHAnsi"/>
          <w:i/>
          <w:sz w:val="20"/>
          <w:szCs w:val="20"/>
          <w:lang w:val="it-IT"/>
        </w:rPr>
        <w:t>La Poesia e gli apporti espressivi delle tecniche</w:t>
      </w:r>
      <w:r w:rsidRPr="0016020A">
        <w:rPr>
          <w:rFonts w:cstheme="minorHAnsi"/>
          <w:sz w:val="20"/>
          <w:szCs w:val="20"/>
          <w:lang w:val="it-IT"/>
        </w:rPr>
        <w:t>. | 1928.</w:t>
      </w:r>
    </w:p>
    <w:p w14:paraId="4A98E25C"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La Poesia e gli apporti espressivi delle tecniche</w:t>
      </w:r>
    </w:p>
    <w:p w14:paraId="6630B38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Le sia lecito derogare al proprio molino cert’acqua, o un fi</w:t>
      </w:r>
      <w:r w:rsidRPr="0016020A">
        <w:rPr>
          <w:rFonts w:cstheme="minorHAnsi"/>
          <w:sz w:val="20"/>
          <w:szCs w:val="20"/>
          <w:lang w:val="it-IT"/>
        </w:rPr>
        <w:t>lo di essa, destinata a muovere tutt’altre ruote</w:t>
      </w:r>
    </w:p>
    <w:p w14:paraId="7563D5D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la sintesi operatrice del </w:t>
      </w:r>
      <w:proofErr w:type="gramStart"/>
      <w:r w:rsidRPr="0016020A">
        <w:rPr>
          <w:rFonts w:cstheme="minorHAnsi"/>
          <w:w w:val="95"/>
          <w:sz w:val="20"/>
          <w:szCs w:val="20"/>
          <w:lang w:val="it-IT"/>
        </w:rPr>
        <w:t>reale.–</w:t>
      </w:r>
      <w:proofErr w:type="gramEnd"/>
    </w:p>
    <w:p w14:paraId="120ED7B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In calce la sigla </w:t>
      </w:r>
      <w:proofErr w:type="spellStart"/>
      <w:r w:rsidRPr="0016020A">
        <w:rPr>
          <w:rFonts w:cstheme="minorHAnsi"/>
          <w:w w:val="95"/>
          <w:sz w:val="20"/>
          <w:szCs w:val="20"/>
          <w:lang w:val="it-IT"/>
        </w:rPr>
        <w:t>ceg</w:t>
      </w:r>
      <w:proofErr w:type="spellEnd"/>
      <w:r w:rsidRPr="0016020A">
        <w:rPr>
          <w:rFonts w:cstheme="minorHAnsi"/>
          <w:w w:val="95"/>
          <w:sz w:val="20"/>
          <w:szCs w:val="20"/>
          <w:lang w:val="it-IT"/>
        </w:rPr>
        <w:t>, a penna nera e a matita rossa.</w:t>
      </w:r>
    </w:p>
    <w:p w14:paraId="5E758B9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E7A494C" w14:textId="77777777" w:rsidR="00670F9A" w:rsidRPr="0058575B" w:rsidRDefault="00670F9A" w:rsidP="0058575B">
      <w:pPr>
        <w:pStyle w:val="Paragrafoelenco"/>
        <w:numPr>
          <w:ilvl w:val="0"/>
          <w:numId w:val="22"/>
        </w:numPr>
        <w:tabs>
          <w:tab w:val="left" w:pos="0"/>
          <w:tab w:val="left" w:pos="993"/>
          <w:tab w:val="left" w:pos="1308"/>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 xml:space="preserve">I </w:t>
      </w:r>
      <w:proofErr w:type="spellStart"/>
      <w:r w:rsidRPr="0058575B">
        <w:rPr>
          <w:rFonts w:cstheme="minorHAnsi"/>
          <w:i/>
          <w:sz w:val="20"/>
          <w:szCs w:val="20"/>
        </w:rPr>
        <w:t>viaggi</w:t>
      </w:r>
      <w:proofErr w:type="spellEnd"/>
      <w:r w:rsidRPr="0058575B">
        <w:rPr>
          <w:rFonts w:cstheme="minorHAnsi"/>
          <w:i/>
          <w:sz w:val="20"/>
          <w:szCs w:val="20"/>
        </w:rPr>
        <w:t xml:space="preserve">, la </w:t>
      </w:r>
      <w:proofErr w:type="spellStart"/>
      <w:r w:rsidRPr="0058575B">
        <w:rPr>
          <w:rFonts w:cstheme="minorHAnsi"/>
          <w:i/>
          <w:sz w:val="20"/>
          <w:szCs w:val="20"/>
        </w:rPr>
        <w:t>morte</w:t>
      </w:r>
      <w:proofErr w:type="spellEnd"/>
      <w:r w:rsidRPr="0058575B">
        <w:rPr>
          <w:rFonts w:cstheme="minorHAnsi"/>
          <w:sz w:val="20"/>
          <w:szCs w:val="20"/>
        </w:rPr>
        <w:t>]</w:t>
      </w:r>
    </w:p>
    <w:p w14:paraId="145AD01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27 ff., fotocopia di pagine di quaderno.</w:t>
      </w:r>
    </w:p>
    <w:p w14:paraId="7AEDAFE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B826845" w14:textId="77777777" w:rsidR="00670F9A" w:rsidRPr="0016020A"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5 ff., fotocopia degli elenchi predisposti per Garzanti e di quel</w:t>
      </w:r>
      <w:r w:rsidRPr="0016020A">
        <w:rPr>
          <w:rFonts w:cstheme="minorHAnsi"/>
          <w:sz w:val="20"/>
          <w:szCs w:val="20"/>
          <w:lang w:val="it-IT"/>
        </w:rPr>
        <w:t>lo di mano di Citati (qui al n. 3).</w:t>
      </w:r>
    </w:p>
    <w:p w14:paraId="24E6E4D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8E5509D" w14:textId="77777777" w:rsidR="00670F9A" w:rsidRPr="0016020A"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Il Faust tradotto da Manacorda</w:t>
      </w:r>
      <w:r w:rsidRPr="0016020A">
        <w:rPr>
          <w:rFonts w:cstheme="minorHAnsi"/>
          <w:w w:val="95"/>
          <w:sz w:val="20"/>
          <w:szCs w:val="20"/>
          <w:lang w:val="it-IT"/>
        </w:rPr>
        <w:t>]</w:t>
      </w:r>
    </w:p>
    <w:p w14:paraId="20526856"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Fascicolo di 6 ff.: il primo,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reca uno schema preparatorio dell’articolo, a matita; seguono 4 ff. numerati 1-4, </w:t>
      </w:r>
      <w:r w:rsidRPr="0016020A">
        <w:rPr>
          <w:rFonts w:cstheme="minorHAnsi"/>
          <w:w w:val="95"/>
          <w:sz w:val="20"/>
          <w:szCs w:val="20"/>
          <w:lang w:val="it-IT"/>
        </w:rPr>
        <w:t xml:space="preserve">usati al </w:t>
      </w:r>
      <w:r w:rsidRPr="0016020A">
        <w:rPr>
          <w:rFonts w:cstheme="minorHAnsi"/>
          <w:i/>
          <w:w w:val="95"/>
          <w:sz w:val="20"/>
          <w:szCs w:val="20"/>
          <w:lang w:val="it-IT"/>
        </w:rPr>
        <w:t>recto</w:t>
      </w:r>
      <w:r w:rsidRPr="0016020A">
        <w:rPr>
          <w:rFonts w:cstheme="minorHAnsi"/>
          <w:w w:val="95"/>
          <w:sz w:val="20"/>
          <w:szCs w:val="20"/>
          <w:lang w:val="it-IT"/>
        </w:rPr>
        <w:t xml:space="preserve">, con il testo, e un ultimo foglio usato al </w:t>
      </w:r>
      <w:r w:rsidRPr="0016020A">
        <w:rPr>
          <w:rFonts w:cstheme="minorHAnsi"/>
          <w:i/>
          <w:w w:val="95"/>
          <w:sz w:val="20"/>
          <w:szCs w:val="20"/>
          <w:lang w:val="it-IT"/>
        </w:rPr>
        <w:t>recto</w:t>
      </w:r>
      <w:r w:rsidRPr="0016020A">
        <w:rPr>
          <w:rFonts w:cstheme="minorHAnsi"/>
          <w:w w:val="95"/>
          <w:sz w:val="20"/>
          <w:szCs w:val="20"/>
          <w:lang w:val="it-IT"/>
        </w:rPr>
        <w:t>, numera</w:t>
      </w:r>
      <w:r w:rsidRPr="0016020A">
        <w:rPr>
          <w:rFonts w:cstheme="minorHAnsi"/>
          <w:sz w:val="20"/>
          <w:szCs w:val="20"/>
          <w:lang w:val="it-IT"/>
        </w:rPr>
        <w:t xml:space="preserve">to anch’esso 4, con testo a penna e appunti a matita; sul suo </w:t>
      </w:r>
      <w:r w:rsidRPr="0016020A">
        <w:rPr>
          <w:rFonts w:cstheme="minorHAnsi"/>
          <w:i/>
          <w:sz w:val="20"/>
          <w:szCs w:val="20"/>
          <w:lang w:val="it-IT"/>
        </w:rPr>
        <w:t xml:space="preserve">verso </w:t>
      </w:r>
      <w:r w:rsidRPr="0016020A">
        <w:rPr>
          <w:rFonts w:cstheme="minorHAnsi"/>
          <w:sz w:val="20"/>
          <w:szCs w:val="20"/>
          <w:lang w:val="it-IT"/>
        </w:rPr>
        <w:t xml:space="preserve">l’indicazione a matita blu: Note per la recensione del </w:t>
      </w:r>
      <w:proofErr w:type="gramStart"/>
      <w:r w:rsidRPr="0016020A">
        <w:rPr>
          <w:rFonts w:cstheme="minorHAnsi"/>
          <w:sz w:val="20"/>
          <w:szCs w:val="20"/>
          <w:lang w:val="it-IT"/>
        </w:rPr>
        <w:t>Faust.</w:t>
      </w:r>
      <w:r w:rsidRPr="0016020A">
        <w:rPr>
          <w:rFonts w:cstheme="minorHAnsi"/>
          <w:i/>
          <w:sz w:val="20"/>
          <w:szCs w:val="20"/>
          <w:lang w:val="it-IT"/>
        </w:rPr>
        <w:t>–</w:t>
      </w:r>
      <w:proofErr w:type="gramEnd"/>
      <w:r w:rsidRPr="0016020A">
        <w:rPr>
          <w:rFonts w:cstheme="minorHAnsi"/>
          <w:i/>
          <w:sz w:val="20"/>
          <w:szCs w:val="20"/>
          <w:lang w:val="it-IT"/>
        </w:rPr>
        <w:t xml:space="preserve"> Titolo</w:t>
      </w:r>
      <w:r w:rsidRPr="0016020A">
        <w:rPr>
          <w:rFonts w:cstheme="minorHAnsi"/>
          <w:sz w:val="20"/>
          <w:szCs w:val="20"/>
          <w:lang w:val="it-IT"/>
        </w:rPr>
        <w:t xml:space="preserve">: </w:t>
      </w:r>
      <w:r w:rsidRPr="0016020A">
        <w:rPr>
          <w:rFonts w:cstheme="minorHAnsi"/>
          <w:i/>
          <w:sz w:val="20"/>
          <w:szCs w:val="20"/>
          <w:lang w:val="it-IT"/>
        </w:rPr>
        <w:t>Il Faust nella traduzione e nel commento di Manacorda.</w:t>
      </w:r>
    </w:p>
    <w:p w14:paraId="147961C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Raramente, nella storia degli uomini, formato ed informe, </w:t>
      </w:r>
      <w:r w:rsidRPr="0016020A">
        <w:rPr>
          <w:rFonts w:cstheme="minorHAnsi"/>
          <w:sz w:val="20"/>
          <w:szCs w:val="20"/>
          <w:lang w:val="it-IT"/>
        </w:rPr>
        <w:t>riflessione spontaneità</w:t>
      </w:r>
    </w:p>
    <w:p w14:paraId="0FA9653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Questo dubbio sarebbe offensivo non tanto per Wolfango </w:t>
      </w:r>
      <w:r w:rsidRPr="0016020A">
        <w:rPr>
          <w:rFonts w:cstheme="minorHAnsi"/>
          <w:sz w:val="20"/>
          <w:szCs w:val="20"/>
          <w:lang w:val="it-IT"/>
        </w:rPr>
        <w:t>Goethe, quanto per me.</w:t>
      </w:r>
    </w:p>
    <w:p w14:paraId="709CB8D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Una redazione successiva qui nel fascicolo numerato 12.</w:t>
      </w:r>
    </w:p>
    <w:p w14:paraId="476CAD8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F49291F" w14:textId="77777777" w:rsidR="00670F9A" w:rsidRPr="0016020A" w:rsidRDefault="00670F9A" w:rsidP="0058575B">
      <w:pPr>
        <w:pStyle w:val="Paragrafoelenco"/>
        <w:numPr>
          <w:ilvl w:val="0"/>
          <w:numId w:val="2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Il Faust tradotto da Manacorda</w:t>
      </w:r>
      <w:r w:rsidRPr="0016020A">
        <w:rPr>
          <w:rFonts w:cstheme="minorHAnsi"/>
          <w:w w:val="95"/>
          <w:sz w:val="20"/>
          <w:szCs w:val="20"/>
          <w:lang w:val="it-IT"/>
        </w:rPr>
        <w:t>]</w:t>
      </w:r>
    </w:p>
    <w:p w14:paraId="24BB5C63"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12 ff. usati al </w:t>
      </w:r>
      <w:r w:rsidRPr="0016020A">
        <w:rPr>
          <w:rFonts w:cstheme="minorHAnsi"/>
          <w:i/>
          <w:sz w:val="20"/>
          <w:szCs w:val="20"/>
          <w:lang w:val="it-IT"/>
        </w:rPr>
        <w:t>recto</w:t>
      </w:r>
      <w:r w:rsidRPr="0016020A">
        <w:rPr>
          <w:rFonts w:cstheme="minorHAnsi"/>
          <w:sz w:val="20"/>
          <w:szCs w:val="20"/>
          <w:lang w:val="it-IT"/>
        </w:rPr>
        <w:t xml:space="preserve">, numerati 1-11 (con 6bis). Segue un lacerto di foglio con nove righe. Sul </w:t>
      </w:r>
      <w:r w:rsidRPr="0016020A">
        <w:rPr>
          <w:rFonts w:cstheme="minorHAnsi"/>
          <w:i/>
          <w:sz w:val="20"/>
          <w:szCs w:val="20"/>
          <w:lang w:val="it-IT"/>
        </w:rPr>
        <w:t xml:space="preserve">verso </w:t>
      </w:r>
      <w:r w:rsidRPr="0016020A">
        <w:rPr>
          <w:rFonts w:cstheme="minorHAnsi"/>
          <w:sz w:val="20"/>
          <w:szCs w:val="20"/>
          <w:lang w:val="it-IT"/>
        </w:rPr>
        <w:t>del primo foglio l’indicazione a matita blu: Recensione del Faust di G. M.</w:t>
      </w:r>
      <w:r w:rsidRPr="0016020A">
        <w:rPr>
          <w:rFonts w:cstheme="minorHAnsi"/>
          <w:i/>
          <w:sz w:val="20"/>
          <w:szCs w:val="20"/>
          <w:lang w:val="it-IT"/>
        </w:rPr>
        <w:t xml:space="preserve">– </w:t>
      </w:r>
      <w:r w:rsidRPr="0016020A">
        <w:rPr>
          <w:rFonts w:cstheme="minorHAnsi"/>
          <w:sz w:val="20"/>
          <w:szCs w:val="20"/>
          <w:lang w:val="it-IT"/>
        </w:rPr>
        <w:t xml:space="preserve">| Seconda Minuta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Il Faust nella traduzione e nel commento di G. Manacorda. </w:t>
      </w:r>
      <w:r w:rsidRPr="0016020A">
        <w:rPr>
          <w:rFonts w:cstheme="minorHAnsi"/>
          <w:i/>
          <w:w w:val="95"/>
          <w:sz w:val="20"/>
          <w:szCs w:val="20"/>
          <w:lang w:val="it-IT"/>
        </w:rPr>
        <w:t>Incipit</w:t>
      </w:r>
      <w:r w:rsidRPr="0016020A">
        <w:rPr>
          <w:rFonts w:cstheme="minorHAnsi"/>
          <w:w w:val="95"/>
          <w:sz w:val="20"/>
          <w:szCs w:val="20"/>
          <w:lang w:val="it-IT"/>
        </w:rPr>
        <w:t>: Ben raramente nella storia degli uomini il formato e l’infor</w:t>
      </w:r>
      <w:r w:rsidRPr="0016020A">
        <w:rPr>
          <w:rFonts w:cstheme="minorHAnsi"/>
          <w:sz w:val="20"/>
          <w:szCs w:val="20"/>
          <w:lang w:val="it-IT"/>
        </w:rPr>
        <w:t>me, l’ereditato e il nuovo</w:t>
      </w:r>
    </w:p>
    <w:p w14:paraId="42D3F87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solo così è possibile leggere certe opere dove confluiscono </w:t>
      </w:r>
      <w:r w:rsidRPr="0016020A">
        <w:rPr>
          <w:rFonts w:cstheme="minorHAnsi"/>
          <w:sz w:val="20"/>
          <w:szCs w:val="20"/>
          <w:lang w:val="it-IT"/>
        </w:rPr>
        <w:t xml:space="preserve">un po’ tutti i secoli, solo così si può dire (chi non abbia modo a dedicarvi la vita) d’aver imparato a </w:t>
      </w:r>
      <w:proofErr w:type="gramStart"/>
      <w:r w:rsidRPr="0016020A">
        <w:rPr>
          <w:rFonts w:cstheme="minorHAnsi"/>
          <w:sz w:val="20"/>
          <w:szCs w:val="20"/>
          <w:lang w:val="it-IT"/>
        </w:rPr>
        <w:t>conoscerle.–</w:t>
      </w:r>
      <w:proofErr w:type="gramEnd"/>
    </w:p>
    <w:p w14:paraId="58EEBC8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In </w:t>
      </w:r>
      <w:proofErr w:type="spellStart"/>
      <w:r w:rsidRPr="0058575B">
        <w:rPr>
          <w:rFonts w:cstheme="minorHAnsi"/>
          <w:sz w:val="20"/>
          <w:szCs w:val="20"/>
        </w:rPr>
        <w:t>calce</w:t>
      </w:r>
      <w:proofErr w:type="spellEnd"/>
      <w:r w:rsidRPr="0058575B">
        <w:rPr>
          <w:rFonts w:cstheme="minorHAnsi"/>
          <w:sz w:val="20"/>
          <w:szCs w:val="20"/>
        </w:rPr>
        <w:t xml:space="preserve">: </w:t>
      </w:r>
      <w:proofErr w:type="spellStart"/>
      <w:r w:rsidRPr="0058575B">
        <w:rPr>
          <w:rFonts w:cstheme="minorHAnsi"/>
          <w:sz w:val="20"/>
          <w:szCs w:val="20"/>
        </w:rPr>
        <w:t>CarloEmilioGadda</w:t>
      </w:r>
      <w:proofErr w:type="spellEnd"/>
      <w:r w:rsidRPr="0058575B">
        <w:rPr>
          <w:rFonts w:cstheme="minorHAnsi"/>
          <w:sz w:val="20"/>
          <w:szCs w:val="20"/>
        </w:rPr>
        <w:t>.</w:t>
      </w:r>
    </w:p>
    <w:p w14:paraId="59C43B3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820D6EB" w14:textId="77777777" w:rsidR="00670F9A" w:rsidRPr="0058575B" w:rsidRDefault="00670F9A" w:rsidP="0058575B">
      <w:pPr>
        <w:pStyle w:val="Paragrafoelenco"/>
        <w:numPr>
          <w:ilvl w:val="0"/>
          <w:numId w:val="22"/>
        </w:numPr>
        <w:tabs>
          <w:tab w:val="left" w:pos="0"/>
          <w:tab w:val="left" w:pos="993"/>
          <w:tab w:val="left" w:pos="1352"/>
        </w:tabs>
        <w:spacing w:after="0" w:line="240" w:lineRule="auto"/>
        <w:ind w:left="0" w:firstLine="0"/>
        <w:rPr>
          <w:rFonts w:cstheme="minorHAnsi"/>
          <w:sz w:val="20"/>
          <w:szCs w:val="20"/>
        </w:rPr>
      </w:pPr>
      <w:r w:rsidRPr="0058575B">
        <w:rPr>
          <w:rFonts w:cstheme="minorHAnsi"/>
          <w:sz w:val="20"/>
          <w:szCs w:val="20"/>
        </w:rPr>
        <w:t>[</w:t>
      </w:r>
      <w:r w:rsidRPr="0058575B">
        <w:rPr>
          <w:rFonts w:cstheme="minorHAnsi"/>
          <w:i/>
          <w:sz w:val="20"/>
          <w:szCs w:val="20"/>
        </w:rPr>
        <w:t>«Agostino» di Alberto Moravia</w:t>
      </w:r>
      <w:r w:rsidRPr="0058575B">
        <w:rPr>
          <w:rFonts w:cstheme="minorHAnsi"/>
          <w:sz w:val="20"/>
          <w:szCs w:val="20"/>
        </w:rPr>
        <w:t>]</w:t>
      </w:r>
    </w:p>
    <w:p w14:paraId="7EE1CDB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8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(eccetto gli ultimi due, il primo dei quali reca al </w:t>
      </w:r>
      <w:r w:rsidRPr="0016020A">
        <w:rPr>
          <w:rFonts w:cstheme="minorHAnsi"/>
          <w:i/>
          <w:w w:val="95"/>
          <w:sz w:val="20"/>
          <w:szCs w:val="20"/>
          <w:lang w:val="it-IT"/>
        </w:rPr>
        <w:t xml:space="preserve">verso </w:t>
      </w:r>
      <w:r w:rsidRPr="0016020A">
        <w:rPr>
          <w:rFonts w:cstheme="minorHAnsi"/>
          <w:w w:val="95"/>
          <w:sz w:val="20"/>
          <w:szCs w:val="20"/>
          <w:lang w:val="it-IT"/>
        </w:rPr>
        <w:t>un appunto, il secondo l’indicazione a matita: Recensione Moravia). Numerati a matita per pagine, eccetto l’ultimo, 1-13.</w:t>
      </w:r>
    </w:p>
    <w:p w14:paraId="379D9EE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Titolo: Alberto Moravia – Agostino – Romanzo, con due Litografie</w:t>
      </w:r>
    </w:p>
    <w:p w14:paraId="34E4D69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f.t. (fuori testo) di Renato Guttuso. Documento Editore, Roma. Per Bompiani Editore, Milano. Edizione originale di 500 esemplari. </w:t>
      </w:r>
      <w:r w:rsidRPr="0016020A">
        <w:rPr>
          <w:rFonts w:cstheme="minorHAnsi"/>
          <w:i/>
          <w:sz w:val="20"/>
          <w:szCs w:val="20"/>
          <w:lang w:val="it-IT"/>
        </w:rPr>
        <w:t>Incipit</w:t>
      </w:r>
      <w:r w:rsidRPr="0016020A">
        <w:rPr>
          <w:rFonts w:cstheme="minorHAnsi"/>
          <w:sz w:val="20"/>
          <w:szCs w:val="20"/>
          <w:lang w:val="it-IT"/>
        </w:rPr>
        <w:t>: Le dimensioni sono quelle di un romanzo breve</w:t>
      </w:r>
    </w:p>
    <w:p w14:paraId="4A09F357" w14:textId="77777777" w:rsidR="006F2A33"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«Ma egli non era un uomo; e molto tempo infelice sarebbe passato prima che lo fosse.»</w:t>
      </w:r>
    </w:p>
    <w:p w14:paraId="7AC9342F" w14:textId="77777777" w:rsidR="006F2A33" w:rsidRPr="0016020A" w:rsidRDefault="006F2A33" w:rsidP="0058575B">
      <w:pPr>
        <w:pStyle w:val="Corpotesto"/>
        <w:tabs>
          <w:tab w:val="left" w:pos="0"/>
          <w:tab w:val="left" w:pos="993"/>
        </w:tabs>
        <w:spacing w:after="0" w:line="240" w:lineRule="auto"/>
        <w:ind w:left="0"/>
        <w:rPr>
          <w:rFonts w:cstheme="minorHAnsi"/>
          <w:w w:val="105"/>
          <w:sz w:val="20"/>
          <w:szCs w:val="20"/>
          <w:lang w:val="it-IT"/>
        </w:rPr>
      </w:pPr>
    </w:p>
    <w:p w14:paraId="13E3D847"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26ECD02B" w14:textId="77777777" w:rsidR="00670F9A" w:rsidRPr="0016020A" w:rsidRDefault="006F2A33"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16.</w:t>
      </w:r>
    </w:p>
    <w:p w14:paraId="65FADA2F" w14:textId="77777777" w:rsidR="00670F9A" w:rsidRPr="0016020A" w:rsidRDefault="00670F9A" w:rsidP="0058575B">
      <w:pPr>
        <w:tabs>
          <w:tab w:val="left" w:pos="0"/>
          <w:tab w:val="left" w:pos="993"/>
        </w:tabs>
        <w:spacing w:after="0" w:line="240" w:lineRule="auto"/>
        <w:rPr>
          <w:rFonts w:cstheme="minorHAnsi"/>
          <w:b/>
          <w:sz w:val="20"/>
          <w:szCs w:val="20"/>
          <w:lang w:val="it-IT"/>
        </w:rPr>
      </w:pPr>
      <w:r w:rsidRPr="0016020A">
        <w:rPr>
          <w:rFonts w:cstheme="minorHAnsi"/>
          <w:b/>
          <w:w w:val="95"/>
          <w:sz w:val="20"/>
          <w:szCs w:val="20"/>
          <w:lang w:val="it-IT"/>
        </w:rPr>
        <w:t>Recensioni in giornali stranieri</w:t>
      </w:r>
    </w:p>
    <w:p w14:paraId="639131B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42DF261" w14:textId="77777777" w:rsidR="00670F9A" w:rsidRPr="0016020A" w:rsidRDefault="00670F9A" w:rsidP="0058575B">
      <w:pPr>
        <w:pStyle w:val="Paragrafoelenco"/>
        <w:numPr>
          <w:ilvl w:val="0"/>
          <w:numId w:val="2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Cartelletta verde chiaro a quadretti con la dicitura «Pirola | Maggioli». Al centro l’indicazione di Roscioni: </w:t>
      </w:r>
      <w:r w:rsidRPr="0016020A">
        <w:rPr>
          <w:rFonts w:cstheme="minorHAnsi"/>
          <w:i/>
          <w:sz w:val="20"/>
          <w:szCs w:val="20"/>
          <w:lang w:val="it-IT"/>
        </w:rPr>
        <w:t>Giornali stranieri</w:t>
      </w:r>
      <w:r w:rsidRPr="0016020A">
        <w:rPr>
          <w:rFonts w:cstheme="minorHAnsi"/>
          <w:sz w:val="20"/>
          <w:szCs w:val="20"/>
          <w:lang w:val="it-IT"/>
        </w:rPr>
        <w:t>; sotto, a matita: XIV.</w:t>
      </w:r>
    </w:p>
    <w:p w14:paraId="01B8617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Contiene</w:t>
      </w:r>
      <w:proofErr w:type="spellEnd"/>
      <w:r w:rsidRPr="0058575B">
        <w:rPr>
          <w:rFonts w:cstheme="minorHAnsi"/>
          <w:w w:val="95"/>
          <w:sz w:val="20"/>
          <w:szCs w:val="20"/>
        </w:rPr>
        <w:t xml:space="preserve"> </w:t>
      </w:r>
      <w:proofErr w:type="spellStart"/>
      <w:r w:rsidRPr="0058575B">
        <w:rPr>
          <w:rFonts w:cstheme="minorHAnsi"/>
          <w:w w:val="95"/>
          <w:sz w:val="20"/>
          <w:szCs w:val="20"/>
        </w:rPr>
        <w:t>ritagli</w:t>
      </w:r>
      <w:proofErr w:type="spellEnd"/>
      <w:r w:rsidRPr="0058575B">
        <w:rPr>
          <w:rFonts w:cstheme="minorHAnsi"/>
          <w:w w:val="95"/>
          <w:sz w:val="20"/>
          <w:szCs w:val="20"/>
        </w:rPr>
        <w:t xml:space="preserve"> di </w:t>
      </w:r>
      <w:proofErr w:type="spellStart"/>
      <w:r w:rsidRPr="0058575B">
        <w:rPr>
          <w:rFonts w:cstheme="minorHAnsi"/>
          <w:w w:val="95"/>
          <w:sz w:val="20"/>
          <w:szCs w:val="20"/>
        </w:rPr>
        <w:t>giornale</w:t>
      </w:r>
      <w:proofErr w:type="spellEnd"/>
      <w:r w:rsidRPr="0058575B">
        <w:rPr>
          <w:rFonts w:cstheme="minorHAnsi"/>
          <w:w w:val="95"/>
          <w:sz w:val="20"/>
          <w:szCs w:val="20"/>
        </w:rPr>
        <w:t>:</w:t>
      </w:r>
    </w:p>
    <w:p w14:paraId="197FA6C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12D57D7" w14:textId="77777777" w:rsidR="00670F9A" w:rsidRPr="0058575B" w:rsidRDefault="00670F9A" w:rsidP="0058575B">
      <w:pPr>
        <w:pStyle w:val="Paragrafoelenco"/>
        <w:numPr>
          <w:ilvl w:val="0"/>
          <w:numId w:val="20"/>
        </w:numPr>
        <w:tabs>
          <w:tab w:val="left" w:pos="0"/>
          <w:tab w:val="left" w:pos="993"/>
        </w:tabs>
        <w:spacing w:after="0" w:line="240" w:lineRule="auto"/>
        <w:ind w:left="0" w:firstLine="0"/>
        <w:rPr>
          <w:rFonts w:cstheme="minorHAnsi"/>
          <w:sz w:val="20"/>
          <w:szCs w:val="20"/>
        </w:rPr>
      </w:pPr>
      <w:r w:rsidRPr="0058575B">
        <w:rPr>
          <w:rFonts w:cstheme="minorHAnsi"/>
          <w:sz w:val="20"/>
          <w:szCs w:val="20"/>
        </w:rPr>
        <w:lastRenderedPageBreak/>
        <w:t xml:space="preserve">Angus Wilson, </w:t>
      </w:r>
      <w:r w:rsidRPr="0058575B">
        <w:rPr>
          <w:rFonts w:cstheme="minorHAnsi"/>
          <w:i/>
          <w:sz w:val="20"/>
          <w:szCs w:val="20"/>
        </w:rPr>
        <w:t>Mosaic of Italian life</w:t>
      </w:r>
      <w:r w:rsidRPr="0058575B">
        <w:rPr>
          <w:rFonts w:cstheme="minorHAnsi"/>
          <w:sz w:val="20"/>
          <w:szCs w:val="20"/>
        </w:rPr>
        <w:t xml:space="preserve">, «The Observer», 15 </w:t>
      </w:r>
      <w:proofErr w:type="spellStart"/>
      <w:r w:rsidRPr="0058575B">
        <w:rPr>
          <w:rFonts w:cstheme="minorHAnsi"/>
          <w:sz w:val="20"/>
          <w:szCs w:val="20"/>
        </w:rPr>
        <w:t>maggio</w:t>
      </w:r>
      <w:proofErr w:type="spellEnd"/>
      <w:r w:rsidRPr="0058575B">
        <w:rPr>
          <w:rFonts w:cstheme="minorHAnsi"/>
          <w:sz w:val="20"/>
          <w:szCs w:val="20"/>
        </w:rPr>
        <w:t xml:space="preserve"> 1966, p. 27.</w:t>
      </w:r>
    </w:p>
    <w:p w14:paraId="538FAB2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9A594B1" w14:textId="77777777" w:rsidR="00670F9A" w:rsidRPr="0016020A" w:rsidRDefault="00670F9A" w:rsidP="0058575B">
      <w:pPr>
        <w:pStyle w:val="Paragrafoelenco"/>
        <w:numPr>
          <w:ilvl w:val="0"/>
          <w:numId w:val="20"/>
        </w:numPr>
        <w:tabs>
          <w:tab w:val="left" w:pos="0"/>
          <w:tab w:val="left" w:pos="993"/>
        </w:tabs>
        <w:spacing w:after="0" w:line="240" w:lineRule="auto"/>
        <w:ind w:left="0" w:firstLine="0"/>
        <w:rPr>
          <w:rFonts w:cstheme="minorHAnsi"/>
          <w:sz w:val="20"/>
          <w:szCs w:val="20"/>
          <w:lang w:val="it-IT"/>
        </w:rPr>
      </w:pPr>
      <w:r w:rsidRPr="0058575B">
        <w:rPr>
          <w:rFonts w:cstheme="minorHAnsi"/>
          <w:sz w:val="20"/>
          <w:szCs w:val="20"/>
        </w:rPr>
        <w:t xml:space="preserve">Jaap </w:t>
      </w:r>
      <w:proofErr w:type="spellStart"/>
      <w:r w:rsidRPr="0058575B">
        <w:rPr>
          <w:rFonts w:cstheme="minorHAnsi"/>
          <w:sz w:val="20"/>
          <w:szCs w:val="20"/>
        </w:rPr>
        <w:t>Romijn</w:t>
      </w:r>
      <w:proofErr w:type="spellEnd"/>
      <w:r w:rsidRPr="0058575B">
        <w:rPr>
          <w:rFonts w:cstheme="minorHAnsi"/>
          <w:sz w:val="20"/>
          <w:szCs w:val="20"/>
        </w:rPr>
        <w:t xml:space="preserve">, </w:t>
      </w:r>
      <w:r w:rsidRPr="0058575B">
        <w:rPr>
          <w:rFonts w:cstheme="minorHAnsi"/>
          <w:i/>
          <w:sz w:val="20"/>
          <w:szCs w:val="20"/>
        </w:rPr>
        <w:t xml:space="preserve">Carlo E. </w:t>
      </w:r>
      <w:proofErr w:type="spellStart"/>
      <w:r w:rsidRPr="0058575B">
        <w:rPr>
          <w:rFonts w:cstheme="minorHAnsi"/>
          <w:i/>
          <w:sz w:val="20"/>
          <w:szCs w:val="20"/>
        </w:rPr>
        <w:t>Gadda</w:t>
      </w:r>
      <w:proofErr w:type="spellEnd"/>
      <w:r w:rsidRPr="0058575B">
        <w:rPr>
          <w:rFonts w:cstheme="minorHAnsi"/>
          <w:i/>
          <w:sz w:val="20"/>
          <w:szCs w:val="20"/>
        </w:rPr>
        <w:t xml:space="preserve"> </w:t>
      </w:r>
      <w:proofErr w:type="spellStart"/>
      <w:r w:rsidRPr="0058575B">
        <w:rPr>
          <w:rFonts w:cstheme="minorHAnsi"/>
          <w:i/>
          <w:sz w:val="20"/>
          <w:szCs w:val="20"/>
        </w:rPr>
        <w:t>nieuwe</w:t>
      </w:r>
      <w:proofErr w:type="spellEnd"/>
      <w:r w:rsidRPr="0058575B">
        <w:rPr>
          <w:rFonts w:cstheme="minorHAnsi"/>
          <w:i/>
          <w:sz w:val="20"/>
          <w:szCs w:val="20"/>
        </w:rPr>
        <w:t xml:space="preserve"> </w:t>
      </w:r>
      <w:proofErr w:type="spellStart"/>
      <w:r w:rsidRPr="0058575B">
        <w:rPr>
          <w:rFonts w:cstheme="minorHAnsi"/>
          <w:i/>
          <w:sz w:val="20"/>
          <w:szCs w:val="20"/>
        </w:rPr>
        <w:t>misanthroop</w:t>
      </w:r>
      <w:proofErr w:type="spellEnd"/>
      <w:r w:rsidRPr="0058575B">
        <w:rPr>
          <w:rFonts w:cstheme="minorHAnsi"/>
          <w:sz w:val="20"/>
          <w:szCs w:val="20"/>
        </w:rPr>
        <w:t>, «</w:t>
      </w:r>
      <w:proofErr w:type="spellStart"/>
      <w:r w:rsidRPr="0058575B">
        <w:rPr>
          <w:rFonts w:cstheme="minorHAnsi"/>
          <w:sz w:val="20"/>
          <w:szCs w:val="20"/>
        </w:rPr>
        <w:t>Utrechts</w:t>
      </w:r>
      <w:proofErr w:type="spellEnd"/>
      <w:r w:rsidRPr="0058575B">
        <w:rPr>
          <w:rFonts w:cstheme="minorHAnsi"/>
          <w:sz w:val="20"/>
          <w:szCs w:val="20"/>
        </w:rPr>
        <w:t xml:space="preserve"> </w:t>
      </w:r>
      <w:proofErr w:type="spellStart"/>
      <w:r w:rsidRPr="0058575B">
        <w:rPr>
          <w:rFonts w:cstheme="minorHAnsi"/>
          <w:sz w:val="20"/>
          <w:szCs w:val="20"/>
        </w:rPr>
        <w:t>Nieuwsblad</w:t>
      </w:r>
      <w:proofErr w:type="spellEnd"/>
      <w:r w:rsidRPr="0058575B">
        <w:rPr>
          <w:rFonts w:cstheme="minorHAnsi"/>
          <w:sz w:val="20"/>
          <w:szCs w:val="20"/>
        </w:rPr>
        <w:t xml:space="preserve">», 5 </w:t>
      </w:r>
      <w:proofErr w:type="spellStart"/>
      <w:r w:rsidRPr="0058575B">
        <w:rPr>
          <w:rFonts w:cstheme="minorHAnsi"/>
          <w:sz w:val="20"/>
          <w:szCs w:val="20"/>
        </w:rPr>
        <w:t>dicembre</w:t>
      </w:r>
      <w:proofErr w:type="spellEnd"/>
      <w:r w:rsidRPr="0058575B">
        <w:rPr>
          <w:rFonts w:cstheme="minorHAnsi"/>
          <w:sz w:val="20"/>
          <w:szCs w:val="20"/>
        </w:rPr>
        <w:t xml:space="preserve"> 1964. </w:t>
      </w:r>
      <w:r w:rsidRPr="0016020A">
        <w:rPr>
          <w:rFonts w:cstheme="minorHAnsi"/>
          <w:sz w:val="20"/>
          <w:szCs w:val="20"/>
          <w:lang w:val="it-IT"/>
        </w:rPr>
        <w:t xml:space="preserve">Insieme al ritaglio si conserva un foglio dattiloscritto,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con la traduzione dell’articolo e l’indicazione «farò seguire altre critiche», a firma &lt;...&gt;</w:t>
      </w:r>
    </w:p>
    <w:p w14:paraId="7046138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B672776" w14:textId="77777777" w:rsidR="00670F9A" w:rsidRPr="0058575B" w:rsidRDefault="00670F9A" w:rsidP="0058575B">
      <w:pPr>
        <w:pStyle w:val="Paragrafoelenco"/>
        <w:numPr>
          <w:ilvl w:val="0"/>
          <w:numId w:val="20"/>
        </w:numPr>
        <w:tabs>
          <w:tab w:val="left" w:pos="0"/>
          <w:tab w:val="left" w:pos="993"/>
        </w:tabs>
        <w:spacing w:after="0" w:line="240" w:lineRule="auto"/>
        <w:ind w:left="0" w:firstLine="0"/>
        <w:rPr>
          <w:rFonts w:cstheme="minorHAnsi"/>
          <w:i/>
          <w:sz w:val="20"/>
          <w:szCs w:val="20"/>
        </w:rPr>
      </w:pPr>
      <w:r w:rsidRPr="0058575B">
        <w:rPr>
          <w:rFonts w:cstheme="minorHAnsi"/>
          <w:sz w:val="20"/>
          <w:szCs w:val="20"/>
        </w:rPr>
        <w:t xml:space="preserve">D.J. Enright, </w:t>
      </w:r>
      <w:r w:rsidRPr="0058575B">
        <w:rPr>
          <w:rFonts w:cstheme="minorHAnsi"/>
          <w:i/>
          <w:sz w:val="20"/>
          <w:szCs w:val="20"/>
        </w:rPr>
        <w:t xml:space="preserve">Imaginary Ruins. The awful mess on Via </w:t>
      </w:r>
      <w:proofErr w:type="spellStart"/>
      <w:r w:rsidRPr="0058575B">
        <w:rPr>
          <w:rFonts w:cstheme="minorHAnsi"/>
          <w:i/>
          <w:sz w:val="20"/>
          <w:szCs w:val="20"/>
        </w:rPr>
        <w:t>Merulana</w:t>
      </w:r>
      <w:proofErr w:type="spellEnd"/>
    </w:p>
    <w:p w14:paraId="4F61AD69"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r w:rsidRPr="0058575B">
        <w:rPr>
          <w:rFonts w:cstheme="minorHAnsi"/>
          <w:sz w:val="20"/>
          <w:szCs w:val="20"/>
        </w:rPr>
        <w:t xml:space="preserve">by C.E. </w:t>
      </w:r>
      <w:proofErr w:type="spellStart"/>
      <w:r w:rsidRPr="0058575B">
        <w:rPr>
          <w:rFonts w:cstheme="minorHAnsi"/>
          <w:sz w:val="20"/>
          <w:szCs w:val="20"/>
        </w:rPr>
        <w:t>Gadda</w:t>
      </w:r>
      <w:proofErr w:type="spellEnd"/>
      <w:r w:rsidRPr="0058575B">
        <w:rPr>
          <w:rFonts w:cstheme="minorHAnsi"/>
          <w:sz w:val="20"/>
          <w:szCs w:val="20"/>
        </w:rPr>
        <w:t xml:space="preserve">, translated by William Weaver, </w:t>
      </w:r>
      <w:proofErr w:type="spellStart"/>
      <w:r w:rsidRPr="0058575B">
        <w:rPr>
          <w:rFonts w:cstheme="minorHAnsi"/>
          <w:sz w:val="20"/>
          <w:szCs w:val="20"/>
        </w:rPr>
        <w:t>Braziller</w:t>
      </w:r>
      <w:proofErr w:type="spellEnd"/>
      <w:r w:rsidRPr="0058575B">
        <w:rPr>
          <w:rFonts w:cstheme="minorHAnsi"/>
          <w:sz w:val="20"/>
          <w:szCs w:val="20"/>
        </w:rPr>
        <w:t xml:space="preserve">; </w:t>
      </w:r>
      <w:r w:rsidRPr="0058575B">
        <w:rPr>
          <w:rFonts w:cstheme="minorHAnsi"/>
          <w:i/>
          <w:sz w:val="20"/>
          <w:szCs w:val="20"/>
        </w:rPr>
        <w:t xml:space="preserve">Trial </w:t>
      </w:r>
      <w:proofErr w:type="gramStart"/>
      <w:r w:rsidRPr="0058575B">
        <w:rPr>
          <w:rFonts w:cstheme="minorHAnsi"/>
          <w:i/>
          <w:sz w:val="20"/>
          <w:szCs w:val="20"/>
        </w:rPr>
        <w:t>by</w:t>
      </w:r>
      <w:r w:rsidR="006F2A33" w:rsidRPr="0058575B">
        <w:rPr>
          <w:rFonts w:cstheme="minorHAnsi"/>
          <w:i/>
          <w:sz w:val="20"/>
          <w:szCs w:val="20"/>
        </w:rPr>
        <w:t xml:space="preserve">  </w:t>
      </w:r>
      <w:r w:rsidRPr="0058575B">
        <w:rPr>
          <w:rFonts w:cstheme="minorHAnsi"/>
          <w:i/>
          <w:sz w:val="20"/>
          <w:szCs w:val="20"/>
        </w:rPr>
        <w:t>battle</w:t>
      </w:r>
      <w:proofErr w:type="gramEnd"/>
      <w:r w:rsidRPr="0058575B">
        <w:rPr>
          <w:rFonts w:cstheme="minorHAnsi"/>
          <w:i/>
          <w:sz w:val="20"/>
          <w:szCs w:val="20"/>
        </w:rPr>
        <w:t xml:space="preserve"> </w:t>
      </w:r>
      <w:r w:rsidRPr="0058575B">
        <w:rPr>
          <w:rFonts w:cstheme="minorHAnsi"/>
          <w:sz w:val="20"/>
          <w:szCs w:val="20"/>
        </w:rPr>
        <w:t xml:space="preserve">by David Piper, Chilmark, «The New York Review of Books», 1 </w:t>
      </w:r>
      <w:proofErr w:type="spellStart"/>
      <w:r w:rsidRPr="0058575B">
        <w:rPr>
          <w:rFonts w:cstheme="minorHAnsi"/>
          <w:sz w:val="20"/>
          <w:szCs w:val="20"/>
        </w:rPr>
        <w:t>ottobre</w:t>
      </w:r>
      <w:proofErr w:type="spellEnd"/>
      <w:r w:rsidRPr="0058575B">
        <w:rPr>
          <w:rFonts w:cstheme="minorHAnsi"/>
          <w:sz w:val="20"/>
          <w:szCs w:val="20"/>
        </w:rPr>
        <w:t xml:space="preserve"> 1966.</w:t>
      </w:r>
    </w:p>
    <w:p w14:paraId="7146834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927882C" w14:textId="77777777" w:rsidR="00670F9A" w:rsidRPr="0058575B" w:rsidRDefault="00670F9A" w:rsidP="0058575B">
      <w:pPr>
        <w:pStyle w:val="Paragrafoelenco"/>
        <w:numPr>
          <w:ilvl w:val="0"/>
          <w:numId w:val="20"/>
        </w:numPr>
        <w:tabs>
          <w:tab w:val="left" w:pos="0"/>
          <w:tab w:val="left" w:pos="993"/>
          <w:tab w:val="left" w:pos="1316"/>
        </w:tabs>
        <w:spacing w:after="0" w:line="240" w:lineRule="auto"/>
        <w:ind w:left="0" w:firstLine="0"/>
        <w:rPr>
          <w:rFonts w:cstheme="minorHAnsi"/>
          <w:sz w:val="20"/>
          <w:szCs w:val="20"/>
        </w:rPr>
      </w:pPr>
      <w:r w:rsidRPr="0058575B">
        <w:rPr>
          <w:rFonts w:cstheme="minorHAnsi"/>
          <w:sz w:val="20"/>
          <w:szCs w:val="20"/>
        </w:rPr>
        <w:t xml:space="preserve">Robert M. Adams, </w:t>
      </w:r>
      <w:proofErr w:type="gramStart"/>
      <w:r w:rsidRPr="0058575B">
        <w:rPr>
          <w:rFonts w:cstheme="minorHAnsi"/>
          <w:i/>
          <w:sz w:val="20"/>
          <w:szCs w:val="20"/>
        </w:rPr>
        <w:t>You</w:t>
      </w:r>
      <w:proofErr w:type="gramEnd"/>
      <w:r w:rsidRPr="0058575B">
        <w:rPr>
          <w:rFonts w:cstheme="minorHAnsi"/>
          <w:i/>
          <w:sz w:val="20"/>
          <w:szCs w:val="20"/>
        </w:rPr>
        <w:t xml:space="preserve"> </w:t>
      </w:r>
      <w:proofErr w:type="spellStart"/>
      <w:r w:rsidRPr="0058575B">
        <w:rPr>
          <w:rFonts w:cstheme="minorHAnsi"/>
          <w:i/>
          <w:sz w:val="20"/>
          <w:szCs w:val="20"/>
        </w:rPr>
        <w:t>gotta</w:t>
      </w:r>
      <w:proofErr w:type="spellEnd"/>
      <w:r w:rsidRPr="0058575B">
        <w:rPr>
          <w:rFonts w:cstheme="minorHAnsi"/>
          <w:i/>
          <w:sz w:val="20"/>
          <w:szCs w:val="20"/>
        </w:rPr>
        <w:t xml:space="preserve"> read </w:t>
      </w:r>
      <w:proofErr w:type="spellStart"/>
      <w:r w:rsidRPr="0058575B">
        <w:rPr>
          <w:rFonts w:cstheme="minorHAnsi"/>
          <w:i/>
          <w:sz w:val="20"/>
          <w:szCs w:val="20"/>
        </w:rPr>
        <w:t>Gadda</w:t>
      </w:r>
      <w:proofErr w:type="spellEnd"/>
      <w:r w:rsidRPr="0058575B">
        <w:rPr>
          <w:rFonts w:cstheme="minorHAnsi"/>
          <w:i/>
          <w:sz w:val="20"/>
          <w:szCs w:val="20"/>
        </w:rPr>
        <w:t xml:space="preserve">. Acquainted with grief </w:t>
      </w:r>
      <w:r w:rsidRPr="0058575B">
        <w:rPr>
          <w:rFonts w:cstheme="minorHAnsi"/>
          <w:sz w:val="20"/>
          <w:szCs w:val="20"/>
        </w:rPr>
        <w:t xml:space="preserve">by C.E. </w:t>
      </w:r>
      <w:proofErr w:type="spellStart"/>
      <w:r w:rsidRPr="0058575B">
        <w:rPr>
          <w:rFonts w:cstheme="minorHAnsi"/>
          <w:sz w:val="20"/>
          <w:szCs w:val="20"/>
        </w:rPr>
        <w:t>Gadda</w:t>
      </w:r>
      <w:proofErr w:type="spellEnd"/>
      <w:r w:rsidRPr="0058575B">
        <w:rPr>
          <w:rFonts w:cstheme="minorHAnsi"/>
          <w:sz w:val="20"/>
          <w:szCs w:val="20"/>
        </w:rPr>
        <w:t xml:space="preserve">, translated by William </w:t>
      </w:r>
      <w:proofErr w:type="spellStart"/>
      <w:r w:rsidRPr="0058575B">
        <w:rPr>
          <w:rFonts w:cstheme="minorHAnsi"/>
          <w:sz w:val="20"/>
          <w:szCs w:val="20"/>
        </w:rPr>
        <w:t>Weawer</w:t>
      </w:r>
      <w:proofErr w:type="spellEnd"/>
      <w:r w:rsidRPr="0058575B">
        <w:rPr>
          <w:rFonts w:cstheme="minorHAnsi"/>
          <w:sz w:val="20"/>
          <w:szCs w:val="20"/>
        </w:rPr>
        <w:t xml:space="preserve">, </w:t>
      </w:r>
      <w:proofErr w:type="spellStart"/>
      <w:r w:rsidRPr="0058575B">
        <w:rPr>
          <w:rFonts w:cstheme="minorHAnsi"/>
          <w:sz w:val="20"/>
          <w:szCs w:val="20"/>
        </w:rPr>
        <w:t>Braziller</w:t>
      </w:r>
      <w:proofErr w:type="spellEnd"/>
      <w:r w:rsidRPr="0058575B">
        <w:rPr>
          <w:rFonts w:cstheme="minorHAnsi"/>
          <w:sz w:val="20"/>
          <w:szCs w:val="20"/>
        </w:rPr>
        <w:t xml:space="preserve">, «The New York Review of Books», 23 </w:t>
      </w:r>
      <w:proofErr w:type="spellStart"/>
      <w:r w:rsidRPr="0058575B">
        <w:rPr>
          <w:rFonts w:cstheme="minorHAnsi"/>
          <w:sz w:val="20"/>
          <w:szCs w:val="20"/>
        </w:rPr>
        <w:t>luglio</w:t>
      </w:r>
      <w:proofErr w:type="spellEnd"/>
      <w:r w:rsidRPr="0058575B">
        <w:rPr>
          <w:rFonts w:cstheme="minorHAnsi"/>
          <w:sz w:val="20"/>
          <w:szCs w:val="20"/>
        </w:rPr>
        <w:t xml:space="preserve"> 1979, pp. 39-40.</w:t>
      </w:r>
    </w:p>
    <w:p w14:paraId="3C9FD52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AC20D57" w14:textId="77777777" w:rsidR="00670F9A" w:rsidRPr="0058575B" w:rsidRDefault="00670F9A" w:rsidP="0058575B">
      <w:pPr>
        <w:pStyle w:val="Paragrafoelenco"/>
        <w:numPr>
          <w:ilvl w:val="0"/>
          <w:numId w:val="20"/>
        </w:numPr>
        <w:tabs>
          <w:tab w:val="left" w:pos="0"/>
          <w:tab w:val="left" w:pos="993"/>
          <w:tab w:val="left" w:pos="1324"/>
        </w:tabs>
        <w:spacing w:after="0" w:line="240" w:lineRule="auto"/>
        <w:ind w:left="0" w:firstLine="0"/>
        <w:rPr>
          <w:rFonts w:cstheme="minorHAnsi"/>
          <w:sz w:val="20"/>
          <w:szCs w:val="20"/>
        </w:rPr>
      </w:pPr>
      <w:r w:rsidRPr="0058575B">
        <w:rPr>
          <w:rFonts w:cstheme="minorHAnsi"/>
          <w:sz w:val="20"/>
          <w:szCs w:val="20"/>
        </w:rPr>
        <w:t xml:space="preserve">J.H. </w:t>
      </w:r>
      <w:proofErr w:type="spellStart"/>
      <w:r w:rsidRPr="0058575B">
        <w:rPr>
          <w:rFonts w:cstheme="minorHAnsi"/>
          <w:sz w:val="20"/>
          <w:szCs w:val="20"/>
        </w:rPr>
        <w:t>Klinkert-Pötters</w:t>
      </w:r>
      <w:proofErr w:type="spellEnd"/>
      <w:r w:rsidRPr="0058575B">
        <w:rPr>
          <w:rFonts w:cstheme="minorHAnsi"/>
          <w:sz w:val="20"/>
          <w:szCs w:val="20"/>
        </w:rPr>
        <w:t xml:space="preserve"> Vos, </w:t>
      </w:r>
      <w:r w:rsidRPr="0058575B">
        <w:rPr>
          <w:rFonts w:cstheme="minorHAnsi"/>
          <w:i/>
          <w:sz w:val="20"/>
          <w:szCs w:val="20"/>
        </w:rPr>
        <w:t xml:space="preserve">Carlo Emilio </w:t>
      </w:r>
      <w:proofErr w:type="spellStart"/>
      <w:r w:rsidRPr="0058575B">
        <w:rPr>
          <w:rFonts w:cstheme="minorHAnsi"/>
          <w:i/>
          <w:sz w:val="20"/>
          <w:szCs w:val="20"/>
        </w:rPr>
        <w:t>Gadda</w:t>
      </w:r>
      <w:proofErr w:type="spellEnd"/>
      <w:r w:rsidRPr="0058575B">
        <w:rPr>
          <w:rFonts w:cstheme="minorHAnsi"/>
          <w:i/>
          <w:sz w:val="20"/>
          <w:szCs w:val="20"/>
        </w:rPr>
        <w:t xml:space="preserve"> </w:t>
      </w:r>
      <w:proofErr w:type="spellStart"/>
      <w:r w:rsidRPr="0058575B">
        <w:rPr>
          <w:rFonts w:cstheme="minorHAnsi"/>
          <w:i/>
          <w:sz w:val="20"/>
          <w:szCs w:val="20"/>
        </w:rPr>
        <w:t>noemt</w:t>
      </w:r>
      <w:proofErr w:type="spellEnd"/>
      <w:r w:rsidRPr="0058575B">
        <w:rPr>
          <w:rFonts w:cstheme="minorHAnsi"/>
          <w:i/>
          <w:sz w:val="20"/>
          <w:szCs w:val="20"/>
        </w:rPr>
        <w:t xml:space="preserve"> </w:t>
      </w:r>
      <w:proofErr w:type="spellStart"/>
      <w:r w:rsidRPr="0058575B">
        <w:rPr>
          <w:rFonts w:cstheme="minorHAnsi"/>
          <w:i/>
          <w:sz w:val="20"/>
          <w:szCs w:val="20"/>
        </w:rPr>
        <w:t>vertalers</w:t>
      </w:r>
      <w:proofErr w:type="spellEnd"/>
      <w:r w:rsidRPr="0058575B">
        <w:rPr>
          <w:rFonts w:cstheme="minorHAnsi"/>
          <w:i/>
          <w:sz w:val="20"/>
          <w:szCs w:val="20"/>
        </w:rPr>
        <w:t xml:space="preserve"> </w:t>
      </w:r>
      <w:proofErr w:type="spellStart"/>
      <w:r w:rsidRPr="0058575B">
        <w:rPr>
          <w:rFonts w:cstheme="minorHAnsi"/>
          <w:i/>
          <w:sz w:val="20"/>
          <w:szCs w:val="20"/>
        </w:rPr>
        <w:t>zijn</w:t>
      </w:r>
      <w:proofErr w:type="spellEnd"/>
      <w:r w:rsidRPr="0058575B">
        <w:rPr>
          <w:rFonts w:cstheme="minorHAnsi"/>
          <w:i/>
          <w:sz w:val="20"/>
          <w:szCs w:val="20"/>
        </w:rPr>
        <w:t xml:space="preserve"> </w:t>
      </w:r>
      <w:proofErr w:type="spellStart"/>
      <w:r w:rsidRPr="0058575B">
        <w:rPr>
          <w:rFonts w:cstheme="minorHAnsi"/>
          <w:i/>
          <w:sz w:val="20"/>
          <w:szCs w:val="20"/>
        </w:rPr>
        <w:t>slachtoffers</w:t>
      </w:r>
      <w:proofErr w:type="spellEnd"/>
      <w:r w:rsidRPr="0058575B">
        <w:rPr>
          <w:rFonts w:cstheme="minorHAnsi"/>
          <w:sz w:val="20"/>
          <w:szCs w:val="20"/>
        </w:rPr>
        <w:t>, «</w:t>
      </w:r>
      <w:proofErr w:type="spellStart"/>
      <w:r w:rsidRPr="0058575B">
        <w:rPr>
          <w:rFonts w:cstheme="minorHAnsi"/>
          <w:sz w:val="20"/>
          <w:szCs w:val="20"/>
        </w:rPr>
        <w:t>Utrechts</w:t>
      </w:r>
      <w:proofErr w:type="spellEnd"/>
      <w:r w:rsidRPr="0058575B">
        <w:rPr>
          <w:rFonts w:cstheme="minorHAnsi"/>
          <w:sz w:val="20"/>
          <w:szCs w:val="20"/>
        </w:rPr>
        <w:t xml:space="preserve"> </w:t>
      </w:r>
      <w:proofErr w:type="spellStart"/>
      <w:r w:rsidRPr="0058575B">
        <w:rPr>
          <w:rFonts w:cstheme="minorHAnsi"/>
          <w:sz w:val="20"/>
          <w:szCs w:val="20"/>
        </w:rPr>
        <w:t>Nieuwsblad</w:t>
      </w:r>
      <w:proofErr w:type="spellEnd"/>
      <w:r w:rsidRPr="0058575B">
        <w:rPr>
          <w:rFonts w:cstheme="minorHAnsi"/>
          <w:sz w:val="20"/>
          <w:szCs w:val="20"/>
        </w:rPr>
        <w:t xml:space="preserve">», 12 </w:t>
      </w:r>
      <w:proofErr w:type="spellStart"/>
      <w:r w:rsidRPr="0058575B">
        <w:rPr>
          <w:rFonts w:cstheme="minorHAnsi"/>
          <w:sz w:val="20"/>
          <w:szCs w:val="20"/>
        </w:rPr>
        <w:t>marzo</w:t>
      </w:r>
      <w:proofErr w:type="spellEnd"/>
      <w:r w:rsidRPr="0058575B">
        <w:rPr>
          <w:rFonts w:cstheme="minorHAnsi"/>
          <w:sz w:val="20"/>
          <w:szCs w:val="20"/>
        </w:rPr>
        <w:t xml:space="preserve"> 1966, p. 21.</w:t>
      </w:r>
    </w:p>
    <w:p w14:paraId="6186B55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7E6E827" w14:textId="77777777" w:rsidR="00670F9A" w:rsidRPr="0016020A" w:rsidRDefault="00670F9A" w:rsidP="0058575B">
      <w:pPr>
        <w:pStyle w:val="Paragrafoelenco"/>
        <w:numPr>
          <w:ilvl w:val="0"/>
          <w:numId w:val="20"/>
        </w:numPr>
        <w:tabs>
          <w:tab w:val="left" w:pos="0"/>
          <w:tab w:val="left" w:pos="993"/>
          <w:tab w:val="left" w:pos="1333"/>
        </w:tabs>
        <w:spacing w:after="0" w:line="240" w:lineRule="auto"/>
        <w:ind w:left="0" w:firstLine="0"/>
        <w:rPr>
          <w:rFonts w:cstheme="minorHAnsi"/>
          <w:sz w:val="20"/>
          <w:szCs w:val="20"/>
          <w:lang w:val="it-IT"/>
        </w:rPr>
      </w:pPr>
      <w:r w:rsidRPr="0016020A">
        <w:rPr>
          <w:rFonts w:cstheme="minorHAnsi"/>
          <w:sz w:val="20"/>
          <w:szCs w:val="20"/>
          <w:lang w:val="it-IT"/>
        </w:rPr>
        <w:t xml:space="preserve">Martha Larsson, </w:t>
      </w:r>
      <w:proofErr w:type="spellStart"/>
      <w:r w:rsidRPr="0016020A">
        <w:rPr>
          <w:rFonts w:cstheme="minorHAnsi"/>
          <w:i/>
          <w:sz w:val="20"/>
          <w:szCs w:val="20"/>
          <w:lang w:val="it-IT"/>
        </w:rPr>
        <w:t>Den</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egenartade</w:t>
      </w:r>
      <w:proofErr w:type="spellEnd"/>
      <w:r w:rsidRPr="0016020A">
        <w:rPr>
          <w:rFonts w:cstheme="minorHAnsi"/>
          <w:i/>
          <w:sz w:val="20"/>
          <w:szCs w:val="20"/>
          <w:lang w:val="it-IT"/>
        </w:rPr>
        <w:t xml:space="preserve"> Gadda</w:t>
      </w:r>
      <w:r w:rsidRPr="0016020A">
        <w:rPr>
          <w:rFonts w:cstheme="minorHAnsi"/>
          <w:sz w:val="20"/>
          <w:szCs w:val="20"/>
          <w:lang w:val="it-IT"/>
        </w:rPr>
        <w:t>, «SVD», 20 maggio</w:t>
      </w:r>
    </w:p>
    <w:p w14:paraId="4064E01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1963.</w:t>
      </w:r>
    </w:p>
    <w:p w14:paraId="78F55D2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8033446" w14:textId="77777777" w:rsidR="00670F9A" w:rsidRPr="0016020A" w:rsidRDefault="00670F9A" w:rsidP="0058575B">
      <w:pPr>
        <w:pStyle w:val="Paragrafoelenco"/>
        <w:numPr>
          <w:ilvl w:val="0"/>
          <w:numId w:val="20"/>
        </w:numPr>
        <w:tabs>
          <w:tab w:val="left" w:pos="0"/>
          <w:tab w:val="left" w:pos="993"/>
          <w:tab w:val="left" w:pos="1312"/>
        </w:tabs>
        <w:spacing w:after="0" w:line="240" w:lineRule="auto"/>
        <w:ind w:left="0" w:firstLine="0"/>
        <w:rPr>
          <w:rFonts w:cstheme="minorHAnsi"/>
          <w:sz w:val="20"/>
          <w:szCs w:val="20"/>
          <w:lang w:val="it-IT"/>
        </w:rPr>
      </w:pPr>
      <w:r w:rsidRPr="0016020A">
        <w:rPr>
          <w:rFonts w:cstheme="minorHAnsi"/>
          <w:sz w:val="20"/>
          <w:szCs w:val="20"/>
          <w:lang w:val="it-IT"/>
        </w:rPr>
        <w:t xml:space="preserve">Fotocopia del foglio di giornale: Alice </w:t>
      </w:r>
      <w:proofErr w:type="spellStart"/>
      <w:r w:rsidRPr="0016020A">
        <w:rPr>
          <w:rFonts w:cstheme="minorHAnsi"/>
          <w:sz w:val="20"/>
          <w:szCs w:val="20"/>
          <w:lang w:val="it-IT"/>
        </w:rPr>
        <w:t>Vollenweider</w:t>
      </w:r>
      <w:proofErr w:type="spellEnd"/>
      <w:r w:rsidRPr="0016020A">
        <w:rPr>
          <w:rFonts w:cstheme="minorHAnsi"/>
          <w:sz w:val="20"/>
          <w:szCs w:val="20"/>
          <w:lang w:val="it-IT"/>
        </w:rPr>
        <w:t xml:space="preserve">, </w:t>
      </w:r>
      <w:r w:rsidRPr="0016020A">
        <w:rPr>
          <w:rFonts w:cstheme="minorHAnsi"/>
          <w:i/>
          <w:sz w:val="20"/>
          <w:szCs w:val="20"/>
          <w:lang w:val="it-IT"/>
        </w:rPr>
        <w:t xml:space="preserve">Die </w:t>
      </w:r>
      <w:proofErr w:type="spellStart"/>
      <w:r w:rsidRPr="0016020A">
        <w:rPr>
          <w:rFonts w:cstheme="minorHAnsi"/>
          <w:i/>
          <w:sz w:val="20"/>
          <w:szCs w:val="20"/>
          <w:lang w:val="it-IT"/>
        </w:rPr>
        <w:t>Distelknospe</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der</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Einsamkeit</w:t>
      </w:r>
      <w:proofErr w:type="spellEnd"/>
      <w:r w:rsidRPr="0016020A">
        <w:rPr>
          <w:rFonts w:cstheme="minorHAnsi"/>
          <w:sz w:val="20"/>
          <w:szCs w:val="20"/>
          <w:lang w:val="it-IT"/>
        </w:rPr>
        <w:t>, «</w:t>
      </w:r>
      <w:proofErr w:type="spellStart"/>
      <w:r w:rsidRPr="0016020A">
        <w:rPr>
          <w:rFonts w:cstheme="minorHAnsi"/>
          <w:sz w:val="20"/>
          <w:szCs w:val="20"/>
          <w:lang w:val="it-IT"/>
        </w:rPr>
        <w:t>Neue</w:t>
      </w:r>
      <w:proofErr w:type="spellEnd"/>
      <w:r w:rsidRPr="0016020A">
        <w:rPr>
          <w:rFonts w:cstheme="minorHAnsi"/>
          <w:sz w:val="20"/>
          <w:szCs w:val="20"/>
          <w:lang w:val="it-IT"/>
        </w:rPr>
        <w:t xml:space="preserve"> </w:t>
      </w:r>
      <w:proofErr w:type="spellStart"/>
      <w:r w:rsidRPr="0016020A">
        <w:rPr>
          <w:rFonts w:cstheme="minorHAnsi"/>
          <w:sz w:val="20"/>
          <w:szCs w:val="20"/>
          <w:lang w:val="it-IT"/>
        </w:rPr>
        <w:t>Zürcher</w:t>
      </w:r>
      <w:proofErr w:type="spellEnd"/>
      <w:r w:rsidRPr="0016020A">
        <w:rPr>
          <w:rFonts w:cstheme="minorHAnsi"/>
          <w:sz w:val="20"/>
          <w:szCs w:val="20"/>
          <w:lang w:val="it-IT"/>
        </w:rPr>
        <w:t xml:space="preserve"> Zeitung», 5 marzo 1967.</w:t>
      </w:r>
    </w:p>
    <w:p w14:paraId="2DF9478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F3B029A" w14:textId="77777777" w:rsidR="00670F9A" w:rsidRPr="0016020A" w:rsidRDefault="00670F9A" w:rsidP="0058575B">
      <w:pPr>
        <w:pStyle w:val="Paragrafoelenco"/>
        <w:numPr>
          <w:ilvl w:val="0"/>
          <w:numId w:val="20"/>
        </w:numPr>
        <w:tabs>
          <w:tab w:val="left" w:pos="0"/>
          <w:tab w:val="left" w:pos="993"/>
          <w:tab w:val="left" w:pos="1305"/>
        </w:tabs>
        <w:spacing w:after="0" w:line="240" w:lineRule="auto"/>
        <w:ind w:left="0" w:firstLine="0"/>
        <w:rPr>
          <w:rFonts w:cstheme="minorHAnsi"/>
          <w:sz w:val="20"/>
          <w:szCs w:val="20"/>
          <w:lang w:val="it-IT"/>
        </w:rPr>
      </w:pPr>
      <w:r w:rsidRPr="0016020A">
        <w:rPr>
          <w:rFonts w:cstheme="minorHAnsi"/>
          <w:w w:val="95"/>
          <w:sz w:val="20"/>
          <w:szCs w:val="20"/>
          <w:lang w:val="it-IT"/>
        </w:rPr>
        <w:t xml:space="preserve">J.H. </w:t>
      </w:r>
      <w:proofErr w:type="spellStart"/>
      <w:r w:rsidRPr="0016020A">
        <w:rPr>
          <w:rFonts w:cstheme="minorHAnsi"/>
          <w:w w:val="95"/>
          <w:sz w:val="20"/>
          <w:szCs w:val="20"/>
          <w:lang w:val="it-IT"/>
        </w:rPr>
        <w:t>Klinkert-Pötters</w:t>
      </w:r>
      <w:proofErr w:type="spellEnd"/>
      <w:r w:rsidRPr="0016020A">
        <w:rPr>
          <w:rFonts w:cstheme="minorHAnsi"/>
          <w:w w:val="95"/>
          <w:sz w:val="20"/>
          <w:szCs w:val="20"/>
          <w:lang w:val="it-IT"/>
        </w:rPr>
        <w:t xml:space="preserve"> Vos, </w:t>
      </w:r>
      <w:r w:rsidRPr="0016020A">
        <w:rPr>
          <w:rFonts w:cstheme="minorHAnsi"/>
          <w:i/>
          <w:w w:val="95"/>
          <w:sz w:val="20"/>
          <w:szCs w:val="20"/>
          <w:lang w:val="it-IT"/>
        </w:rPr>
        <w:t xml:space="preserve">Carlo Emilio Gadda | </w:t>
      </w:r>
      <w:proofErr w:type="spellStart"/>
      <w:r w:rsidRPr="0016020A">
        <w:rPr>
          <w:rFonts w:cstheme="minorHAnsi"/>
          <w:i/>
          <w:w w:val="95"/>
          <w:sz w:val="20"/>
          <w:szCs w:val="20"/>
          <w:lang w:val="it-IT"/>
        </w:rPr>
        <w:t>Bejaarde</w:t>
      </w:r>
      <w:proofErr w:type="spellEnd"/>
      <w:r w:rsidRPr="0016020A">
        <w:rPr>
          <w:rFonts w:cstheme="minorHAnsi"/>
          <w:i/>
          <w:w w:val="95"/>
          <w:sz w:val="20"/>
          <w:szCs w:val="20"/>
          <w:lang w:val="it-IT"/>
        </w:rPr>
        <w:t xml:space="preserve"> </w:t>
      </w:r>
      <w:proofErr w:type="spellStart"/>
      <w:r w:rsidRPr="0016020A">
        <w:rPr>
          <w:rFonts w:cstheme="minorHAnsi"/>
          <w:i/>
          <w:w w:val="95"/>
          <w:sz w:val="20"/>
          <w:szCs w:val="20"/>
          <w:lang w:val="it-IT"/>
        </w:rPr>
        <w:t>patroon</w:t>
      </w:r>
      <w:proofErr w:type="spellEnd"/>
      <w:r w:rsidRPr="0016020A">
        <w:rPr>
          <w:rFonts w:cstheme="minorHAnsi"/>
          <w:i/>
          <w:w w:val="95"/>
          <w:sz w:val="20"/>
          <w:szCs w:val="20"/>
          <w:lang w:val="it-IT"/>
        </w:rPr>
        <w:t xml:space="preserve"> </w:t>
      </w:r>
      <w:r w:rsidRPr="0016020A">
        <w:rPr>
          <w:rFonts w:cstheme="minorHAnsi"/>
          <w:i/>
          <w:sz w:val="20"/>
          <w:szCs w:val="20"/>
          <w:lang w:val="it-IT"/>
        </w:rPr>
        <w:t xml:space="preserve">van de </w:t>
      </w:r>
      <w:proofErr w:type="spellStart"/>
      <w:r w:rsidRPr="0016020A">
        <w:rPr>
          <w:rFonts w:cstheme="minorHAnsi"/>
          <w:i/>
          <w:sz w:val="20"/>
          <w:szCs w:val="20"/>
          <w:lang w:val="it-IT"/>
        </w:rPr>
        <w:t>avant-garde</w:t>
      </w:r>
      <w:proofErr w:type="spellEnd"/>
      <w:r w:rsidRPr="0016020A">
        <w:rPr>
          <w:rFonts w:cstheme="minorHAnsi"/>
          <w:sz w:val="20"/>
          <w:szCs w:val="20"/>
          <w:lang w:val="it-IT"/>
        </w:rPr>
        <w:t>, «</w:t>
      </w:r>
      <w:proofErr w:type="spellStart"/>
      <w:r w:rsidRPr="0016020A">
        <w:rPr>
          <w:rFonts w:cstheme="minorHAnsi"/>
          <w:sz w:val="20"/>
          <w:szCs w:val="20"/>
          <w:lang w:val="it-IT"/>
        </w:rPr>
        <w:t>Algemeen</w:t>
      </w:r>
      <w:proofErr w:type="spellEnd"/>
      <w:r w:rsidRPr="0016020A">
        <w:rPr>
          <w:rFonts w:cstheme="minorHAnsi"/>
          <w:sz w:val="20"/>
          <w:szCs w:val="20"/>
          <w:lang w:val="it-IT"/>
        </w:rPr>
        <w:t xml:space="preserve"> </w:t>
      </w:r>
      <w:proofErr w:type="spellStart"/>
      <w:r w:rsidRPr="0016020A">
        <w:rPr>
          <w:rFonts w:cstheme="minorHAnsi"/>
          <w:sz w:val="20"/>
          <w:szCs w:val="20"/>
          <w:lang w:val="it-IT"/>
        </w:rPr>
        <w:t>handelsblad</w:t>
      </w:r>
      <w:proofErr w:type="spellEnd"/>
      <w:r w:rsidRPr="0016020A">
        <w:rPr>
          <w:rFonts w:cstheme="minorHAnsi"/>
          <w:sz w:val="20"/>
          <w:szCs w:val="20"/>
          <w:lang w:val="it-IT"/>
        </w:rPr>
        <w:t xml:space="preserve"> van </w:t>
      </w:r>
      <w:proofErr w:type="spellStart"/>
      <w:r w:rsidRPr="0016020A">
        <w:rPr>
          <w:rFonts w:cstheme="minorHAnsi"/>
          <w:sz w:val="20"/>
          <w:szCs w:val="20"/>
          <w:lang w:val="it-IT"/>
        </w:rPr>
        <w:t>vrijdag</w:t>
      </w:r>
      <w:proofErr w:type="spellEnd"/>
      <w:r w:rsidRPr="0016020A">
        <w:rPr>
          <w:rFonts w:cstheme="minorHAnsi"/>
          <w:sz w:val="20"/>
          <w:szCs w:val="20"/>
          <w:lang w:val="it-IT"/>
        </w:rPr>
        <w:t>», 18 febbraio 1966, p. 14.</w:t>
      </w:r>
    </w:p>
    <w:p w14:paraId="25DFBCF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3621718" w14:textId="77777777" w:rsidR="006F2A33" w:rsidRPr="0016020A" w:rsidRDefault="00670F9A" w:rsidP="0058575B">
      <w:pPr>
        <w:pStyle w:val="Paragrafoelenco"/>
        <w:numPr>
          <w:ilvl w:val="0"/>
          <w:numId w:val="2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Dominique Fernandez, </w:t>
      </w:r>
      <w:r w:rsidRPr="0016020A">
        <w:rPr>
          <w:rFonts w:cstheme="minorHAnsi"/>
          <w:i/>
          <w:sz w:val="20"/>
          <w:szCs w:val="20"/>
          <w:lang w:val="it-IT"/>
        </w:rPr>
        <w:t xml:space="preserve">Le grand </w:t>
      </w:r>
      <w:proofErr w:type="spellStart"/>
      <w:r w:rsidRPr="0016020A">
        <w:rPr>
          <w:rFonts w:cstheme="minorHAnsi"/>
          <w:i/>
          <w:sz w:val="20"/>
          <w:szCs w:val="20"/>
          <w:lang w:val="it-IT"/>
        </w:rPr>
        <w:t>machin</w:t>
      </w:r>
      <w:proofErr w:type="spellEnd"/>
      <w:r w:rsidRPr="0016020A">
        <w:rPr>
          <w:rFonts w:cstheme="minorHAnsi"/>
          <w:i/>
          <w:sz w:val="20"/>
          <w:szCs w:val="20"/>
          <w:lang w:val="it-IT"/>
        </w:rPr>
        <w:t xml:space="preserve"> </w:t>
      </w:r>
      <w:r w:rsidRPr="0016020A">
        <w:rPr>
          <w:rFonts w:cstheme="minorHAnsi"/>
          <w:sz w:val="20"/>
          <w:szCs w:val="20"/>
          <w:lang w:val="it-IT"/>
        </w:rPr>
        <w:t>[</w:t>
      </w:r>
      <w:r w:rsidRPr="0016020A">
        <w:rPr>
          <w:rFonts w:cstheme="minorHAnsi"/>
          <w:i/>
          <w:sz w:val="20"/>
          <w:szCs w:val="20"/>
          <w:lang w:val="it-IT"/>
        </w:rPr>
        <w:t>L’</w:t>
      </w:r>
      <w:proofErr w:type="spellStart"/>
      <w:r w:rsidRPr="0016020A">
        <w:rPr>
          <w:rFonts w:cstheme="minorHAnsi"/>
          <w:i/>
          <w:sz w:val="20"/>
          <w:szCs w:val="20"/>
          <w:lang w:val="it-IT"/>
        </w:rPr>
        <w:t>affreux</w:t>
      </w:r>
      <w:proofErr w:type="spellEnd"/>
      <w:r w:rsidRPr="0016020A">
        <w:rPr>
          <w:rFonts w:cstheme="minorHAnsi"/>
          <w:i/>
          <w:sz w:val="20"/>
          <w:szCs w:val="20"/>
          <w:lang w:val="it-IT"/>
        </w:rPr>
        <w:t xml:space="preserve"> pastis de la rue </w:t>
      </w:r>
      <w:proofErr w:type="spellStart"/>
      <w:r w:rsidRPr="0016020A">
        <w:rPr>
          <w:rFonts w:cstheme="minorHAnsi"/>
          <w:i/>
          <w:sz w:val="20"/>
          <w:szCs w:val="20"/>
          <w:lang w:val="it-IT"/>
        </w:rPr>
        <w:t>des</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merles</w:t>
      </w:r>
      <w:proofErr w:type="spellEnd"/>
      <w:r w:rsidRPr="0016020A">
        <w:rPr>
          <w:rFonts w:cstheme="minorHAnsi"/>
          <w:sz w:val="20"/>
          <w:szCs w:val="20"/>
          <w:lang w:val="it-IT"/>
        </w:rPr>
        <w:t>, par C.E. Gadda, Seuil], «L’Express», 14 marzo 1963, p. 25.</w:t>
      </w:r>
    </w:p>
    <w:p w14:paraId="351CBDC0" w14:textId="77777777" w:rsidR="006F2A33" w:rsidRPr="0016020A" w:rsidRDefault="006F2A33" w:rsidP="0058575B">
      <w:pPr>
        <w:tabs>
          <w:tab w:val="left" w:pos="0"/>
          <w:tab w:val="left" w:pos="993"/>
        </w:tabs>
        <w:spacing w:after="0" w:line="240" w:lineRule="auto"/>
        <w:ind w:left="360"/>
        <w:rPr>
          <w:rFonts w:cstheme="minorHAnsi"/>
          <w:b/>
          <w:sz w:val="20"/>
          <w:szCs w:val="20"/>
          <w:lang w:val="it-IT"/>
        </w:rPr>
      </w:pPr>
    </w:p>
    <w:p w14:paraId="2AA833E9" w14:textId="77777777" w:rsidR="006F2A33" w:rsidRPr="0016020A" w:rsidRDefault="006F2A33" w:rsidP="0058575B">
      <w:pPr>
        <w:tabs>
          <w:tab w:val="left" w:pos="0"/>
          <w:tab w:val="left" w:pos="993"/>
        </w:tabs>
        <w:spacing w:after="0" w:line="240" w:lineRule="auto"/>
        <w:ind w:left="360"/>
        <w:rPr>
          <w:rFonts w:cstheme="minorHAnsi"/>
          <w:b/>
          <w:sz w:val="20"/>
          <w:szCs w:val="20"/>
          <w:lang w:val="it-IT"/>
        </w:rPr>
      </w:pPr>
    </w:p>
    <w:p w14:paraId="11DC3E39" w14:textId="77777777" w:rsidR="00670F9A" w:rsidRPr="0016020A" w:rsidRDefault="006F2A33" w:rsidP="0058575B">
      <w:pPr>
        <w:tabs>
          <w:tab w:val="left" w:pos="0"/>
          <w:tab w:val="left" w:pos="993"/>
        </w:tabs>
        <w:spacing w:after="0" w:line="240" w:lineRule="auto"/>
        <w:ind w:left="360"/>
        <w:rPr>
          <w:rFonts w:cstheme="minorHAnsi"/>
          <w:b/>
          <w:sz w:val="20"/>
          <w:szCs w:val="20"/>
          <w:lang w:val="it-IT"/>
        </w:rPr>
      </w:pPr>
      <w:r w:rsidRPr="0016020A">
        <w:rPr>
          <w:rFonts w:cstheme="minorHAnsi"/>
          <w:b/>
          <w:w w:val="105"/>
          <w:sz w:val="20"/>
          <w:szCs w:val="20"/>
          <w:lang w:val="it-IT"/>
        </w:rPr>
        <w:t xml:space="preserve">SERIE I. </w:t>
      </w:r>
      <w:r w:rsidR="00670F9A" w:rsidRPr="0016020A">
        <w:rPr>
          <w:rFonts w:cstheme="minorHAnsi"/>
          <w:b/>
          <w:w w:val="105"/>
          <w:sz w:val="20"/>
          <w:szCs w:val="20"/>
          <w:lang w:val="it-IT"/>
        </w:rPr>
        <w:t>17.</w:t>
      </w:r>
    </w:p>
    <w:p w14:paraId="494BDC9C" w14:textId="77777777" w:rsidR="00670F9A" w:rsidRPr="0016020A" w:rsidRDefault="00670F9A" w:rsidP="0058575B">
      <w:pPr>
        <w:pStyle w:val="Titolo4"/>
        <w:tabs>
          <w:tab w:val="left" w:pos="0"/>
          <w:tab w:val="left" w:pos="993"/>
        </w:tabs>
        <w:spacing w:before="0" w:line="240" w:lineRule="auto"/>
        <w:ind w:left="360"/>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w w:val="95"/>
          <w:sz w:val="20"/>
          <w:szCs w:val="20"/>
          <w:lang w:val="it-IT"/>
        </w:rPr>
        <w:t>Giornale di guerra e di prigionia</w:t>
      </w:r>
    </w:p>
    <w:p w14:paraId="7E5B2695" w14:textId="77777777" w:rsidR="00670F9A" w:rsidRPr="0016020A" w:rsidRDefault="00670F9A" w:rsidP="0058575B">
      <w:pPr>
        <w:pStyle w:val="Corpotesto"/>
        <w:tabs>
          <w:tab w:val="left" w:pos="0"/>
          <w:tab w:val="left" w:pos="993"/>
        </w:tabs>
        <w:spacing w:after="0" w:line="240" w:lineRule="auto"/>
        <w:ind w:left="360"/>
        <w:rPr>
          <w:rFonts w:cstheme="minorHAnsi"/>
          <w:b/>
          <w:i/>
          <w:sz w:val="20"/>
          <w:szCs w:val="20"/>
          <w:lang w:val="it-IT"/>
        </w:rPr>
      </w:pPr>
    </w:p>
    <w:p w14:paraId="09E42123" w14:textId="77777777" w:rsidR="00670F9A" w:rsidRPr="0016020A" w:rsidRDefault="00670F9A" w:rsidP="0058575B">
      <w:pPr>
        <w:pStyle w:val="Paragrafoelenco"/>
        <w:numPr>
          <w:ilvl w:val="0"/>
          <w:numId w:val="19"/>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 xml:space="preserve">Maggioli». In alto a sinistra l’indicazione di Roscioni: </w:t>
      </w:r>
      <w:r w:rsidRPr="0016020A">
        <w:rPr>
          <w:rFonts w:cstheme="minorHAnsi"/>
          <w:i/>
          <w:sz w:val="20"/>
          <w:szCs w:val="20"/>
          <w:lang w:val="it-IT"/>
        </w:rPr>
        <w:t>Giornale di guerra e di prigionia</w:t>
      </w:r>
      <w:r w:rsidRPr="0016020A">
        <w:rPr>
          <w:rFonts w:cstheme="minorHAnsi"/>
          <w:sz w:val="20"/>
          <w:szCs w:val="20"/>
          <w:lang w:val="it-IT"/>
        </w:rPr>
        <w:t>; a destra, a matita: XXII.</w:t>
      </w:r>
    </w:p>
    <w:p w14:paraId="0FD7EAB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Contiene</w:t>
      </w:r>
      <w:proofErr w:type="spellEnd"/>
      <w:r w:rsidRPr="0058575B">
        <w:rPr>
          <w:rFonts w:cstheme="minorHAnsi"/>
          <w:sz w:val="20"/>
          <w:szCs w:val="20"/>
        </w:rPr>
        <w:t>:</w:t>
      </w:r>
    </w:p>
    <w:p w14:paraId="6953843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404B5E8" w14:textId="77777777" w:rsidR="00670F9A" w:rsidRPr="0016020A" w:rsidRDefault="00670F9A" w:rsidP="0058575B">
      <w:pPr>
        <w:pStyle w:val="Paragrafoelenco"/>
        <w:numPr>
          <w:ilvl w:val="0"/>
          <w:numId w:val="1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Album di </w:t>
      </w:r>
      <w:proofErr w:type="spellStart"/>
      <w:r w:rsidRPr="0016020A">
        <w:rPr>
          <w:rFonts w:cstheme="minorHAnsi"/>
          <w:sz w:val="20"/>
          <w:szCs w:val="20"/>
          <w:lang w:val="it-IT"/>
        </w:rPr>
        <w:t>Cellelager</w:t>
      </w:r>
      <w:proofErr w:type="spellEnd"/>
      <w:r w:rsidRPr="0016020A">
        <w:rPr>
          <w:rFonts w:cstheme="minorHAnsi"/>
          <w:sz w:val="20"/>
          <w:szCs w:val="20"/>
          <w:lang w:val="it-IT"/>
        </w:rPr>
        <w:t xml:space="preserve">: </w:t>
      </w:r>
      <w:proofErr w:type="spellStart"/>
      <w:r w:rsidRPr="0016020A">
        <w:rPr>
          <w:rFonts w:cstheme="minorHAnsi"/>
          <w:sz w:val="20"/>
          <w:szCs w:val="20"/>
          <w:lang w:val="it-IT"/>
        </w:rPr>
        <w:t>Cellelager</w:t>
      </w:r>
      <w:proofErr w:type="spellEnd"/>
      <w:r w:rsidRPr="0016020A">
        <w:rPr>
          <w:rFonts w:cstheme="minorHAnsi"/>
          <w:sz w:val="20"/>
          <w:szCs w:val="20"/>
          <w:lang w:val="it-IT"/>
        </w:rPr>
        <w:t xml:space="preserve"> | Disegni di Francesco Nonni |</w:t>
      </w:r>
    </w:p>
    <w:p w14:paraId="03C3636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1917-1918.</w:t>
      </w:r>
    </w:p>
    <w:p w14:paraId="79C8D28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842B2FC" w14:textId="77777777" w:rsidR="00670F9A" w:rsidRPr="0016020A" w:rsidRDefault="00670F9A" w:rsidP="0058575B">
      <w:pPr>
        <w:pStyle w:val="Paragrafoelenco"/>
        <w:numPr>
          <w:ilvl w:val="0"/>
          <w:numId w:val="1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con elenco di cognomi relativi </w:t>
      </w:r>
      <w:proofErr w:type="gramStart"/>
      <w:r w:rsidRPr="0016020A">
        <w:rPr>
          <w:rFonts w:cstheme="minorHAnsi"/>
          <w:sz w:val="20"/>
          <w:szCs w:val="20"/>
          <w:lang w:val="it-IT"/>
        </w:rPr>
        <w:t>a</w:t>
      </w:r>
      <w:r w:rsidR="00E30D02" w:rsidRPr="0016020A">
        <w:rPr>
          <w:rFonts w:cstheme="minorHAnsi"/>
          <w:sz w:val="20"/>
          <w:szCs w:val="20"/>
          <w:lang w:val="it-IT"/>
        </w:rPr>
        <w:t xml:space="preserve"> </w:t>
      </w:r>
      <w:r w:rsidRPr="0016020A">
        <w:rPr>
          <w:rFonts w:cstheme="minorHAnsi"/>
          <w:sz w:val="20"/>
          <w:szCs w:val="20"/>
          <w:lang w:val="it-IT"/>
        </w:rPr>
        <w:t xml:space="preserve"> Brescia</w:t>
      </w:r>
      <w:proofErr w:type="gramEnd"/>
      <w:r w:rsidRPr="0016020A">
        <w:rPr>
          <w:rFonts w:cstheme="minorHAnsi"/>
          <w:sz w:val="20"/>
          <w:szCs w:val="20"/>
          <w:lang w:val="it-IT"/>
        </w:rPr>
        <w:t>, Cividale, Udine (vicino ad alcuni di essi le indicazioni: molti/alcuni/parecchi).</w:t>
      </w:r>
    </w:p>
    <w:p w14:paraId="21D92AE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35023C8" w14:textId="77777777" w:rsidR="00670F9A" w:rsidRPr="0016020A" w:rsidRDefault="00670F9A" w:rsidP="0058575B">
      <w:pPr>
        <w:pStyle w:val="Paragrafoelenco"/>
        <w:numPr>
          <w:ilvl w:val="0"/>
          <w:numId w:val="1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Un foglio a quadretti e due fotocopie.</w:t>
      </w:r>
    </w:p>
    <w:p w14:paraId="5479822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Il foglio contiene le Osservazioni </w:t>
      </w:r>
      <w:proofErr w:type="spellStart"/>
      <w:r w:rsidRPr="0016020A">
        <w:rPr>
          <w:rFonts w:cstheme="minorHAnsi"/>
          <w:sz w:val="20"/>
          <w:szCs w:val="20"/>
          <w:lang w:val="it-IT"/>
        </w:rPr>
        <w:t>dell’ing</w:t>
      </w:r>
      <w:proofErr w:type="spellEnd"/>
      <w:r w:rsidRPr="0016020A">
        <w:rPr>
          <w:rFonts w:cstheme="minorHAnsi"/>
          <w:sz w:val="20"/>
          <w:szCs w:val="20"/>
          <w:lang w:val="it-IT"/>
        </w:rPr>
        <w:t xml:space="preserve">. Giorgio </w:t>
      </w:r>
      <w:proofErr w:type="spellStart"/>
      <w:r w:rsidRPr="0016020A">
        <w:rPr>
          <w:rFonts w:cstheme="minorHAnsi"/>
          <w:sz w:val="20"/>
          <w:szCs w:val="20"/>
          <w:lang w:val="it-IT"/>
        </w:rPr>
        <w:t>Filacchioni</w:t>
      </w:r>
      <w:proofErr w:type="spellEnd"/>
      <w:r w:rsidRPr="0016020A">
        <w:rPr>
          <w:rFonts w:cstheme="minorHAnsi"/>
          <w:sz w:val="20"/>
          <w:szCs w:val="20"/>
          <w:lang w:val="it-IT"/>
        </w:rPr>
        <w:t xml:space="preserve"> sul “teorema del </w:t>
      </w:r>
      <w:proofErr w:type="spellStart"/>
      <w:r w:rsidRPr="0016020A">
        <w:rPr>
          <w:rFonts w:cstheme="minorHAnsi"/>
          <w:sz w:val="20"/>
          <w:szCs w:val="20"/>
          <w:lang w:val="it-IT"/>
        </w:rPr>
        <w:t>Gaddus</w:t>
      </w:r>
      <w:proofErr w:type="spellEnd"/>
      <w:r w:rsidRPr="0016020A">
        <w:rPr>
          <w:rFonts w:cstheme="minorHAnsi"/>
          <w:sz w:val="20"/>
          <w:szCs w:val="20"/>
          <w:lang w:val="it-IT"/>
        </w:rPr>
        <w:t xml:space="preserve">” nel </w:t>
      </w:r>
      <w:r w:rsidRPr="0016020A">
        <w:rPr>
          <w:rFonts w:cstheme="minorHAnsi"/>
          <w:i/>
          <w:sz w:val="20"/>
          <w:szCs w:val="20"/>
          <w:lang w:val="it-IT"/>
        </w:rPr>
        <w:t>Giornale di guerra</w:t>
      </w:r>
      <w:r w:rsidRPr="0016020A">
        <w:rPr>
          <w:rFonts w:cstheme="minorHAnsi"/>
          <w:sz w:val="20"/>
          <w:szCs w:val="20"/>
          <w:lang w:val="it-IT"/>
        </w:rPr>
        <w:t xml:space="preserve">, ed. Einaudi 1965, pp. 86-89 (come informa l’indicazione a matita di Roscioni sul margine </w:t>
      </w:r>
      <w:proofErr w:type="spellStart"/>
      <w:r w:rsidRPr="0016020A">
        <w:rPr>
          <w:rFonts w:cstheme="minorHAnsi"/>
          <w:sz w:val="20"/>
          <w:szCs w:val="20"/>
          <w:lang w:val="it-IT"/>
        </w:rPr>
        <w:t>sup</w:t>
      </w:r>
      <w:proofErr w:type="spellEnd"/>
      <w:r w:rsidRPr="0016020A">
        <w:rPr>
          <w:rFonts w:cstheme="minorHAnsi"/>
          <w:sz w:val="20"/>
          <w:szCs w:val="20"/>
          <w:lang w:val="it-IT"/>
        </w:rPr>
        <w:t>.).</w:t>
      </w:r>
    </w:p>
    <w:p w14:paraId="5482EB7B"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Le fotocopie riguardano le pp. 508-11 del </w:t>
      </w:r>
      <w:r w:rsidRPr="0016020A">
        <w:rPr>
          <w:rFonts w:cstheme="minorHAnsi"/>
          <w:i/>
          <w:sz w:val="20"/>
          <w:szCs w:val="20"/>
          <w:lang w:val="it-IT"/>
        </w:rPr>
        <w:t>Giornale di guerra e di prigionia</w:t>
      </w:r>
      <w:r w:rsidRPr="0016020A">
        <w:rPr>
          <w:rFonts w:cstheme="minorHAnsi"/>
          <w:sz w:val="20"/>
          <w:szCs w:val="20"/>
          <w:lang w:val="it-IT"/>
        </w:rPr>
        <w:t>, in cui si enuncia il teorema.</w:t>
      </w:r>
    </w:p>
    <w:p w14:paraId="3D90BB4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46E6F35" w14:textId="77777777" w:rsidR="00670F9A" w:rsidRPr="0016020A" w:rsidRDefault="00670F9A" w:rsidP="0058575B">
      <w:pPr>
        <w:pStyle w:val="Paragrafoelenco"/>
        <w:numPr>
          <w:ilvl w:val="0"/>
          <w:numId w:val="1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Fotocopia dell’articolo a stampa di Roscioni, </w:t>
      </w:r>
      <w:r w:rsidRPr="0016020A">
        <w:rPr>
          <w:rFonts w:cstheme="minorHAnsi"/>
          <w:i/>
          <w:sz w:val="20"/>
          <w:szCs w:val="20"/>
          <w:lang w:val="it-IT"/>
        </w:rPr>
        <w:t xml:space="preserve">Chi ha detto che siamo brava gente? </w:t>
      </w:r>
      <w:r w:rsidRPr="0016020A">
        <w:rPr>
          <w:rFonts w:cstheme="minorHAnsi"/>
          <w:sz w:val="20"/>
          <w:szCs w:val="20"/>
          <w:lang w:val="it-IT"/>
        </w:rPr>
        <w:t>s.d., s.l.</w:t>
      </w:r>
    </w:p>
    <w:p w14:paraId="4BAD363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F05E6D2" w14:textId="77777777" w:rsidR="00670F9A" w:rsidRPr="0016020A" w:rsidRDefault="00670F9A" w:rsidP="0058575B">
      <w:pPr>
        <w:pStyle w:val="Paragrafoelenco"/>
        <w:numPr>
          <w:ilvl w:val="0"/>
          <w:numId w:val="1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Eugenio Montale, </w:t>
      </w:r>
      <w:r w:rsidRPr="0016020A">
        <w:rPr>
          <w:rFonts w:cstheme="minorHAnsi"/>
          <w:i/>
          <w:sz w:val="20"/>
          <w:szCs w:val="20"/>
          <w:lang w:val="it-IT"/>
        </w:rPr>
        <w:t>Parla il duca di Sant’Aquila</w:t>
      </w:r>
      <w:r w:rsidRPr="0016020A">
        <w:rPr>
          <w:rFonts w:cstheme="minorHAnsi"/>
          <w:sz w:val="20"/>
          <w:szCs w:val="20"/>
          <w:lang w:val="it-IT"/>
        </w:rPr>
        <w:t>, «Corriere della Sera», 29 agosto 1965.</w:t>
      </w:r>
    </w:p>
    <w:p w14:paraId="3074F66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21CDD41" w14:textId="77777777" w:rsidR="00670F9A" w:rsidRPr="0016020A" w:rsidRDefault="00670F9A" w:rsidP="0058575B">
      <w:pPr>
        <w:pStyle w:val="Paragrafoelenco"/>
        <w:numPr>
          <w:ilvl w:val="0"/>
          <w:numId w:val="19"/>
        </w:numPr>
        <w:tabs>
          <w:tab w:val="left" w:pos="0"/>
          <w:tab w:val="left" w:pos="993"/>
          <w:tab w:val="left" w:pos="1248"/>
        </w:tabs>
        <w:spacing w:after="0" w:line="240" w:lineRule="auto"/>
        <w:ind w:left="0" w:firstLine="0"/>
        <w:rPr>
          <w:rFonts w:cstheme="minorHAnsi"/>
          <w:sz w:val="20"/>
          <w:szCs w:val="20"/>
          <w:lang w:val="it-IT"/>
        </w:rPr>
      </w:pPr>
      <w:r w:rsidRPr="0016020A">
        <w:rPr>
          <w:rFonts w:cstheme="minorHAnsi"/>
          <w:w w:val="95"/>
          <w:sz w:val="20"/>
          <w:szCs w:val="20"/>
          <w:lang w:val="it-IT"/>
        </w:rPr>
        <w:t xml:space="preserve">103 ff., redazione </w:t>
      </w:r>
      <w:proofErr w:type="spellStart"/>
      <w:r w:rsidRPr="0016020A">
        <w:rPr>
          <w:rFonts w:cstheme="minorHAnsi"/>
          <w:w w:val="95"/>
          <w:sz w:val="20"/>
          <w:szCs w:val="20"/>
          <w:lang w:val="it-IT"/>
        </w:rPr>
        <w:t>ds</w:t>
      </w:r>
      <w:proofErr w:type="spellEnd"/>
      <w:r w:rsidRPr="0016020A">
        <w:rPr>
          <w:rFonts w:cstheme="minorHAnsi"/>
          <w:w w:val="95"/>
          <w:sz w:val="20"/>
          <w:szCs w:val="20"/>
          <w:lang w:val="it-IT"/>
        </w:rPr>
        <w:t xml:space="preserve">. del </w:t>
      </w:r>
      <w:r w:rsidRPr="0016020A">
        <w:rPr>
          <w:rFonts w:cstheme="minorHAnsi"/>
          <w:i/>
          <w:w w:val="95"/>
          <w:sz w:val="20"/>
          <w:szCs w:val="20"/>
          <w:lang w:val="it-IT"/>
        </w:rPr>
        <w:t>Giornale di campagna</w:t>
      </w:r>
      <w:r w:rsidRPr="0016020A">
        <w:rPr>
          <w:rFonts w:cstheme="minorHAnsi"/>
          <w:w w:val="95"/>
          <w:sz w:val="20"/>
          <w:szCs w:val="20"/>
          <w:lang w:val="it-IT"/>
        </w:rPr>
        <w:t>. Numerato a ma</w:t>
      </w:r>
      <w:r w:rsidRPr="0016020A">
        <w:rPr>
          <w:rFonts w:cstheme="minorHAnsi"/>
          <w:sz w:val="20"/>
          <w:szCs w:val="20"/>
          <w:lang w:val="it-IT"/>
        </w:rPr>
        <w:t>tita d’altra mano. Qualche indicazione a matita o a penna (pp. 49, 82, 84). A p. 92 uno schizzo, non di mano di G.</w:t>
      </w:r>
    </w:p>
    <w:p w14:paraId="7860BD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 xml:space="preserve">Titolo </w:t>
      </w:r>
      <w:r w:rsidRPr="0016020A">
        <w:rPr>
          <w:rFonts w:cstheme="minorHAnsi"/>
          <w:sz w:val="20"/>
          <w:szCs w:val="20"/>
          <w:lang w:val="it-IT"/>
        </w:rPr>
        <w:t>(sul secondo foglio): Giornale di Campagna. Precede l’indicazione Carlo Emilio Gadda. | Anno 1915.</w:t>
      </w:r>
    </w:p>
    <w:p w14:paraId="324B7078"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t xml:space="preserve">Sul primo foglio e sull’ultimo: C.E. Gadda | </w:t>
      </w:r>
      <w:proofErr w:type="spellStart"/>
      <w:r w:rsidRPr="0016020A">
        <w:rPr>
          <w:rFonts w:cstheme="minorHAnsi"/>
          <w:sz w:val="20"/>
          <w:szCs w:val="20"/>
          <w:lang w:val="it-IT"/>
        </w:rPr>
        <w:t>Carolus</w:t>
      </w:r>
      <w:proofErr w:type="spellEnd"/>
      <w:r w:rsidRPr="0016020A">
        <w:rPr>
          <w:rFonts w:cstheme="minorHAnsi"/>
          <w:sz w:val="20"/>
          <w:szCs w:val="20"/>
          <w:lang w:val="it-IT"/>
        </w:rPr>
        <w:t xml:space="preserve"> </w:t>
      </w:r>
      <w:proofErr w:type="spellStart"/>
      <w:r w:rsidRPr="0016020A">
        <w:rPr>
          <w:rFonts w:cstheme="minorHAnsi"/>
          <w:sz w:val="20"/>
          <w:szCs w:val="20"/>
          <w:lang w:val="it-IT"/>
        </w:rPr>
        <w:t>Aemilius</w:t>
      </w:r>
      <w:proofErr w:type="spellEnd"/>
      <w:r w:rsidRPr="0016020A">
        <w:rPr>
          <w:rFonts w:cstheme="minorHAnsi"/>
          <w:sz w:val="20"/>
          <w:szCs w:val="20"/>
          <w:lang w:val="it-IT"/>
        </w:rPr>
        <w:t xml:space="preserve"> Gadda | </w:t>
      </w:r>
      <w:proofErr w:type="spellStart"/>
      <w:r w:rsidRPr="0016020A">
        <w:rPr>
          <w:rFonts w:cstheme="minorHAnsi"/>
          <w:sz w:val="20"/>
          <w:szCs w:val="20"/>
          <w:lang w:val="it-IT"/>
        </w:rPr>
        <w:t>Sanctae</w:t>
      </w:r>
      <w:proofErr w:type="spellEnd"/>
      <w:r w:rsidRPr="0016020A">
        <w:rPr>
          <w:rFonts w:cstheme="minorHAnsi"/>
          <w:sz w:val="20"/>
          <w:szCs w:val="20"/>
          <w:lang w:val="it-IT"/>
        </w:rPr>
        <w:t xml:space="preserve"> </w:t>
      </w:r>
      <w:proofErr w:type="spellStart"/>
      <w:r w:rsidRPr="0016020A">
        <w:rPr>
          <w:rFonts w:cstheme="minorHAnsi"/>
          <w:sz w:val="20"/>
          <w:szCs w:val="20"/>
          <w:lang w:val="it-IT"/>
        </w:rPr>
        <w:t>Aquilae</w:t>
      </w:r>
      <w:proofErr w:type="spellEnd"/>
      <w:r w:rsidRPr="0016020A">
        <w:rPr>
          <w:rFonts w:cstheme="minorHAnsi"/>
          <w:sz w:val="20"/>
          <w:szCs w:val="20"/>
          <w:lang w:val="it-IT"/>
        </w:rPr>
        <w:t xml:space="preserve"> </w:t>
      </w:r>
      <w:proofErr w:type="spellStart"/>
      <w:r w:rsidRPr="0016020A">
        <w:rPr>
          <w:rFonts w:cstheme="minorHAnsi"/>
          <w:sz w:val="20"/>
          <w:szCs w:val="20"/>
          <w:lang w:val="it-IT"/>
        </w:rPr>
        <w:t>Dux</w:t>
      </w:r>
      <w:proofErr w:type="spellEnd"/>
      <w:r w:rsidRPr="0016020A">
        <w:rPr>
          <w:rFonts w:cstheme="minorHAnsi"/>
          <w:sz w:val="20"/>
          <w:szCs w:val="20"/>
          <w:lang w:val="it-IT"/>
        </w:rPr>
        <w:t xml:space="preserve"> | </w:t>
      </w:r>
      <w:proofErr w:type="spellStart"/>
      <w:r w:rsidRPr="0016020A">
        <w:rPr>
          <w:rFonts w:cstheme="minorHAnsi"/>
          <w:sz w:val="20"/>
          <w:szCs w:val="20"/>
          <w:lang w:val="it-IT"/>
        </w:rPr>
        <w:t>Gaddus</w:t>
      </w:r>
      <w:proofErr w:type="spellEnd"/>
      <w:r w:rsidRPr="0016020A">
        <w:rPr>
          <w:rFonts w:cstheme="minorHAnsi"/>
          <w:sz w:val="20"/>
          <w:szCs w:val="20"/>
          <w:lang w:val="it-IT"/>
        </w:rPr>
        <w:t xml:space="preserve">. | Questo volume consta di nove quinterni, ciascuno costituito da sedici </w:t>
      </w:r>
      <w:proofErr w:type="gramStart"/>
      <w:r w:rsidRPr="0016020A">
        <w:rPr>
          <w:rFonts w:cstheme="minorHAnsi"/>
          <w:sz w:val="20"/>
          <w:szCs w:val="20"/>
          <w:lang w:val="it-IT"/>
        </w:rPr>
        <w:t>fogli.–</w:t>
      </w:r>
      <w:proofErr w:type="gramEnd"/>
      <w:r w:rsidRPr="0016020A">
        <w:rPr>
          <w:rFonts w:cstheme="minorHAnsi"/>
          <w:sz w:val="20"/>
          <w:szCs w:val="20"/>
          <w:lang w:val="it-IT"/>
        </w:rPr>
        <w:t xml:space="preserve"> </w:t>
      </w:r>
      <w:r w:rsidRPr="0016020A">
        <w:rPr>
          <w:rFonts w:cstheme="minorHAnsi"/>
          <w:i/>
          <w:sz w:val="20"/>
          <w:szCs w:val="20"/>
          <w:lang w:val="it-IT"/>
        </w:rPr>
        <w:t>ecc.</w:t>
      </w:r>
    </w:p>
    <w:p w14:paraId="13266D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1. Edolo, 24 agosto </w:t>
      </w:r>
      <w:proofErr w:type="gramStart"/>
      <w:r w:rsidRPr="0016020A">
        <w:rPr>
          <w:rFonts w:cstheme="minorHAnsi"/>
          <w:sz w:val="20"/>
          <w:szCs w:val="20"/>
          <w:lang w:val="it-IT"/>
        </w:rPr>
        <w:t>1915.–</w:t>
      </w:r>
      <w:proofErr w:type="gramEnd"/>
      <w:r w:rsidRPr="0016020A">
        <w:rPr>
          <w:rFonts w:cstheme="minorHAnsi"/>
          <w:sz w:val="20"/>
          <w:szCs w:val="20"/>
          <w:lang w:val="it-IT"/>
        </w:rPr>
        <w:t xml:space="preserve"> Le note che prendo a redigere sono stese addirittura in buona copia, come vien viene</w:t>
      </w:r>
    </w:p>
    <w:p w14:paraId="443C2EA4" w14:textId="77777777" w:rsidR="00E30D02"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Seguiterò a notare le vicende di questi giorni. </w:t>
      </w:r>
      <w:r w:rsidRPr="0016020A">
        <w:rPr>
          <w:rFonts w:cstheme="minorHAnsi"/>
          <w:sz w:val="20"/>
          <w:szCs w:val="20"/>
          <w:lang w:val="it-IT"/>
        </w:rPr>
        <w:t>In calce: C.E. Gadda – Milano, 15-2-1916.</w:t>
      </w:r>
    </w:p>
    <w:p w14:paraId="53D6133B" w14:textId="77777777" w:rsidR="00E30D02" w:rsidRPr="0016020A" w:rsidRDefault="00E30D02" w:rsidP="0058575B">
      <w:pPr>
        <w:pStyle w:val="Corpotesto"/>
        <w:tabs>
          <w:tab w:val="left" w:pos="0"/>
          <w:tab w:val="left" w:pos="993"/>
        </w:tabs>
        <w:spacing w:after="0" w:line="240" w:lineRule="auto"/>
        <w:ind w:left="0"/>
        <w:rPr>
          <w:rFonts w:cstheme="minorHAnsi"/>
          <w:w w:val="105"/>
          <w:sz w:val="20"/>
          <w:szCs w:val="20"/>
          <w:lang w:val="it-IT"/>
        </w:rPr>
      </w:pPr>
    </w:p>
    <w:p w14:paraId="56ACAD7A" w14:textId="77777777" w:rsidR="00670F9A" w:rsidRPr="0016020A" w:rsidRDefault="00E30D02"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05"/>
          <w:sz w:val="20"/>
          <w:szCs w:val="20"/>
          <w:lang w:val="it-IT"/>
        </w:rPr>
        <w:lastRenderedPageBreak/>
        <w:t xml:space="preserve">SERIE I </w:t>
      </w:r>
      <w:r w:rsidR="00670F9A" w:rsidRPr="0016020A">
        <w:rPr>
          <w:rFonts w:cstheme="minorHAnsi"/>
          <w:b/>
          <w:w w:val="105"/>
          <w:sz w:val="20"/>
          <w:szCs w:val="20"/>
          <w:lang w:val="it-IT"/>
        </w:rPr>
        <w:t>18.</w:t>
      </w:r>
    </w:p>
    <w:p w14:paraId="39880281" w14:textId="77777777" w:rsidR="00670F9A" w:rsidRPr="0016020A" w:rsidRDefault="00670F9A"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Abbozzi per temi di tesi di laurea</w:t>
      </w:r>
    </w:p>
    <w:p w14:paraId="31D4D8E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D918E5A" w14:textId="77777777" w:rsidR="00670F9A" w:rsidRPr="0058575B" w:rsidRDefault="00670F9A" w:rsidP="0058575B">
      <w:pPr>
        <w:pStyle w:val="Paragrafoelenco"/>
        <w:numPr>
          <w:ilvl w:val="0"/>
          <w:numId w:val="18"/>
        </w:numPr>
        <w:tabs>
          <w:tab w:val="left" w:pos="0"/>
          <w:tab w:val="left" w:pos="993"/>
          <w:tab w:val="left" w:pos="1311"/>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azzurra a quadretti con la dicitura «Registri | Pirola | </w:t>
      </w:r>
      <w:r w:rsidRPr="0016020A">
        <w:rPr>
          <w:rFonts w:cstheme="minorHAnsi"/>
          <w:sz w:val="20"/>
          <w:szCs w:val="20"/>
          <w:lang w:val="it-IT"/>
        </w:rPr>
        <w:t xml:space="preserve">Maggioli». In alto a sinistra l’indicazione di Roscioni: Abbozzi di temi per tesi di laurea. </w:t>
      </w:r>
      <w:r w:rsidRPr="0058575B">
        <w:rPr>
          <w:rFonts w:cstheme="minorHAnsi"/>
          <w:sz w:val="20"/>
          <w:szCs w:val="20"/>
        </w:rPr>
        <w:t xml:space="preserve">Al </w:t>
      </w:r>
      <w:proofErr w:type="spellStart"/>
      <w:r w:rsidRPr="0058575B">
        <w:rPr>
          <w:rFonts w:cstheme="minorHAnsi"/>
          <w:sz w:val="20"/>
          <w:szCs w:val="20"/>
        </w:rPr>
        <w:t>centro</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XX.</w:t>
      </w:r>
    </w:p>
    <w:p w14:paraId="640EDF4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Vi erano conservate le due redazioni descritte qui di seguito ai </w:t>
      </w:r>
      <w:proofErr w:type="spellStart"/>
      <w:r w:rsidRPr="0016020A">
        <w:rPr>
          <w:rFonts w:cstheme="minorHAnsi"/>
          <w:w w:val="95"/>
          <w:sz w:val="20"/>
          <w:szCs w:val="20"/>
          <w:lang w:val="it-IT"/>
        </w:rPr>
        <w:t>nn</w:t>
      </w:r>
      <w:proofErr w:type="spellEnd"/>
      <w:r w:rsidRPr="0016020A">
        <w:rPr>
          <w:rFonts w:cstheme="minorHAnsi"/>
          <w:w w:val="95"/>
          <w:sz w:val="20"/>
          <w:szCs w:val="20"/>
          <w:lang w:val="it-IT"/>
        </w:rPr>
        <w:t>.</w:t>
      </w:r>
      <w:r w:rsidR="00E30D02" w:rsidRPr="0016020A">
        <w:rPr>
          <w:rFonts w:cstheme="minorHAnsi"/>
          <w:sz w:val="20"/>
          <w:szCs w:val="20"/>
          <w:lang w:val="it-IT"/>
        </w:rPr>
        <w:t xml:space="preserve"> </w:t>
      </w:r>
      <w:r w:rsidRPr="0016020A">
        <w:rPr>
          <w:rFonts w:cstheme="minorHAnsi"/>
          <w:sz w:val="20"/>
          <w:szCs w:val="20"/>
          <w:lang w:val="it-IT"/>
        </w:rPr>
        <w:t>2 e 3, contenute in un foglio di cartoncino beige piegato in due.</w:t>
      </w:r>
    </w:p>
    <w:p w14:paraId="29984C5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2B532CB" w14:textId="77777777" w:rsidR="00670F9A" w:rsidRPr="0016020A" w:rsidRDefault="00670F9A" w:rsidP="0058575B">
      <w:pPr>
        <w:pStyle w:val="Paragrafoelenco"/>
        <w:numPr>
          <w:ilvl w:val="0"/>
          <w:numId w:val="18"/>
        </w:numPr>
        <w:tabs>
          <w:tab w:val="left" w:pos="0"/>
          <w:tab w:val="left" w:pos="993"/>
          <w:tab w:val="left" w:pos="1325"/>
        </w:tabs>
        <w:spacing w:after="0" w:line="240" w:lineRule="auto"/>
        <w:ind w:left="0" w:firstLine="0"/>
        <w:rPr>
          <w:rFonts w:cstheme="minorHAnsi"/>
          <w:sz w:val="20"/>
          <w:szCs w:val="20"/>
          <w:lang w:val="it-IT"/>
        </w:rPr>
      </w:pPr>
      <w:r w:rsidRPr="0016020A">
        <w:rPr>
          <w:rFonts w:cstheme="minorHAnsi"/>
          <w:sz w:val="20"/>
          <w:szCs w:val="20"/>
          <w:lang w:val="it-IT"/>
        </w:rPr>
        <w:t xml:space="preserve">Redazione in pulito: 8 ff. doppi a righe numerati a matita per carta (non da G.) 1-16. Conservati in un foglio doppio a righe che </w:t>
      </w:r>
      <w:r w:rsidRPr="0016020A">
        <w:rPr>
          <w:rFonts w:cstheme="minorHAnsi"/>
          <w:w w:val="95"/>
          <w:sz w:val="20"/>
          <w:szCs w:val="20"/>
          <w:lang w:val="it-IT"/>
        </w:rPr>
        <w:t xml:space="preserve">funge da camicia. Sul </w:t>
      </w:r>
      <w:r w:rsidRPr="0016020A">
        <w:rPr>
          <w:rFonts w:cstheme="minorHAnsi"/>
          <w:i/>
          <w:w w:val="95"/>
          <w:sz w:val="20"/>
          <w:szCs w:val="20"/>
          <w:lang w:val="it-IT"/>
        </w:rPr>
        <w:t xml:space="preserve">recto </w:t>
      </w:r>
      <w:r w:rsidRPr="0016020A">
        <w:rPr>
          <w:rFonts w:cstheme="minorHAnsi"/>
          <w:w w:val="95"/>
          <w:sz w:val="20"/>
          <w:szCs w:val="20"/>
          <w:lang w:val="it-IT"/>
        </w:rPr>
        <w:t>della seconda carta l’indicazione di Ro</w:t>
      </w:r>
      <w:r w:rsidRPr="0016020A">
        <w:rPr>
          <w:rFonts w:cstheme="minorHAnsi"/>
          <w:sz w:val="20"/>
          <w:szCs w:val="20"/>
          <w:lang w:val="it-IT"/>
        </w:rPr>
        <w:t>scioni, a matita: Abbozzi di temi per tesi di laurea.</w:t>
      </w:r>
    </w:p>
    <w:p w14:paraId="0C6A6E6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Ogni sviluppo, reale o possibile, ha un germe: e la mia tendenza all’indagine ebbe forse un inizio morale-biologico</w:t>
      </w:r>
    </w:p>
    <w:p w14:paraId="6A19A13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ho finito di dare come raggiunti certi enunciati, i quali ri</w:t>
      </w:r>
      <w:r w:rsidRPr="0016020A">
        <w:rPr>
          <w:rFonts w:cstheme="minorHAnsi"/>
          <w:w w:val="95"/>
          <w:sz w:val="20"/>
          <w:szCs w:val="20"/>
          <w:lang w:val="it-IT"/>
        </w:rPr>
        <w:t xml:space="preserve">chiedono informazioni ben altrimenti accurate, non che il vaglio di </w:t>
      </w:r>
      <w:r w:rsidRPr="0016020A">
        <w:rPr>
          <w:rFonts w:cstheme="minorHAnsi"/>
          <w:sz w:val="20"/>
          <w:szCs w:val="20"/>
          <w:lang w:val="it-IT"/>
        </w:rPr>
        <w:t>una critica doverosa.</w:t>
      </w:r>
    </w:p>
    <w:p w14:paraId="744B496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Gadda, 2-7 maggio 1925. | Milano.</w:t>
      </w:r>
    </w:p>
    <w:p w14:paraId="074B964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9D14C40" w14:textId="77777777" w:rsidR="00670F9A" w:rsidRPr="0016020A" w:rsidRDefault="00670F9A" w:rsidP="0058575B">
      <w:pPr>
        <w:pStyle w:val="Paragrafoelenco"/>
        <w:numPr>
          <w:ilvl w:val="0"/>
          <w:numId w:val="18"/>
        </w:numPr>
        <w:tabs>
          <w:tab w:val="left" w:pos="0"/>
          <w:tab w:val="left" w:pos="993"/>
          <w:tab w:val="left" w:pos="1320"/>
        </w:tabs>
        <w:spacing w:after="0" w:line="240" w:lineRule="auto"/>
        <w:ind w:left="0" w:firstLine="0"/>
        <w:rPr>
          <w:rFonts w:cstheme="minorHAnsi"/>
          <w:i/>
          <w:sz w:val="20"/>
          <w:szCs w:val="20"/>
          <w:lang w:val="it-IT"/>
        </w:rPr>
      </w:pPr>
      <w:r w:rsidRPr="0016020A">
        <w:rPr>
          <w:rFonts w:cstheme="minorHAnsi"/>
          <w:sz w:val="20"/>
          <w:szCs w:val="20"/>
          <w:lang w:val="it-IT"/>
        </w:rPr>
        <w:t xml:space="preserve">Redazione con correzioni: 7 ff., di cui 6 doppi e uno semplice, numerati da G. a matita per pagina 1-25. Sono contenuti in un foglio doppio a righe che funge da camicia, sulla cui prima facciata, </w:t>
      </w:r>
      <w:r w:rsidRPr="0016020A">
        <w:rPr>
          <w:rFonts w:cstheme="minorHAnsi"/>
          <w:w w:val="95"/>
          <w:sz w:val="20"/>
          <w:szCs w:val="20"/>
          <w:lang w:val="it-IT"/>
        </w:rPr>
        <w:t xml:space="preserve">di seguito ad alcuni appunti, è l’indicazione a matita: </w:t>
      </w:r>
      <w:r w:rsidRPr="0016020A">
        <w:rPr>
          <w:rFonts w:cstheme="minorHAnsi"/>
          <w:i/>
          <w:w w:val="95"/>
          <w:sz w:val="20"/>
          <w:szCs w:val="20"/>
          <w:lang w:val="it-IT"/>
        </w:rPr>
        <w:t>Abbozzi di te</w:t>
      </w:r>
      <w:r w:rsidRPr="0016020A">
        <w:rPr>
          <w:rFonts w:cstheme="minorHAnsi"/>
          <w:i/>
          <w:sz w:val="20"/>
          <w:szCs w:val="20"/>
          <w:lang w:val="it-IT"/>
        </w:rPr>
        <w:t xml:space="preserve">mi per tesi di </w:t>
      </w:r>
      <w:proofErr w:type="gramStart"/>
      <w:r w:rsidRPr="0016020A">
        <w:rPr>
          <w:rFonts w:cstheme="minorHAnsi"/>
          <w:i/>
          <w:sz w:val="20"/>
          <w:szCs w:val="20"/>
          <w:lang w:val="it-IT"/>
        </w:rPr>
        <w:t>laurea.–</w:t>
      </w:r>
      <w:proofErr w:type="gramEnd"/>
    </w:p>
    <w:p w14:paraId="6D673C5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Ogni sviluppo reale o possibile ha un germe: e la mia inclinazione all’indagine ha forse un movente morale-biologico </w:t>
      </w:r>
      <w:r w:rsidRPr="0016020A">
        <w:rPr>
          <w:rFonts w:cstheme="minorHAnsi"/>
          <w:i/>
          <w:w w:val="95"/>
          <w:sz w:val="20"/>
          <w:szCs w:val="20"/>
          <w:lang w:val="it-IT"/>
        </w:rPr>
        <w:t>Explicit</w:t>
      </w:r>
      <w:r w:rsidRPr="0016020A">
        <w:rPr>
          <w:rFonts w:cstheme="minorHAnsi"/>
          <w:w w:val="95"/>
          <w:sz w:val="20"/>
          <w:szCs w:val="20"/>
          <w:lang w:val="it-IT"/>
        </w:rPr>
        <w:t xml:space="preserve">: che intendo sottoporre a una critica doverosa, giungendo </w:t>
      </w:r>
      <w:r w:rsidRPr="0016020A">
        <w:rPr>
          <w:rFonts w:cstheme="minorHAnsi"/>
          <w:sz w:val="20"/>
          <w:szCs w:val="20"/>
          <w:lang w:val="it-IT"/>
        </w:rPr>
        <w:t>magari a conclusioni diverse da quelle che ho qui travedute.</w:t>
      </w:r>
    </w:p>
    <w:p w14:paraId="2C83CB9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7258FC2" w14:textId="77777777" w:rsidR="00E30D02" w:rsidRPr="0016020A" w:rsidRDefault="00E30D02" w:rsidP="0058575B">
      <w:pPr>
        <w:pStyle w:val="Corpotesto"/>
        <w:tabs>
          <w:tab w:val="left" w:pos="0"/>
          <w:tab w:val="left" w:pos="993"/>
        </w:tabs>
        <w:spacing w:after="0" w:line="240" w:lineRule="auto"/>
        <w:ind w:left="0"/>
        <w:rPr>
          <w:rFonts w:cstheme="minorHAnsi"/>
          <w:sz w:val="20"/>
          <w:szCs w:val="20"/>
          <w:lang w:val="it-IT"/>
        </w:rPr>
      </w:pPr>
    </w:p>
    <w:p w14:paraId="5708D8A5" w14:textId="77777777" w:rsidR="00670F9A" w:rsidRPr="0016020A" w:rsidRDefault="00E30D02"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sz w:val="20"/>
          <w:szCs w:val="20"/>
          <w:lang w:val="it-IT"/>
        </w:rPr>
        <w:t>SERIE I.</w:t>
      </w:r>
      <w:r w:rsidR="00670F9A" w:rsidRPr="0016020A">
        <w:rPr>
          <w:rFonts w:cstheme="minorHAnsi"/>
          <w:b/>
          <w:w w:val="105"/>
          <w:sz w:val="20"/>
          <w:szCs w:val="20"/>
          <w:lang w:val="it-IT"/>
        </w:rPr>
        <w:t>19.</w:t>
      </w:r>
    </w:p>
    <w:p w14:paraId="096C239C" w14:textId="77777777" w:rsidR="00670F9A" w:rsidRPr="0016020A" w:rsidRDefault="00670F9A"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Lettere a Gian Carlo Roscioni</w:t>
      </w:r>
    </w:p>
    <w:p w14:paraId="149EE03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E0BFE23" w14:textId="77777777" w:rsidR="00670F9A" w:rsidRPr="0016020A" w:rsidRDefault="00670F9A" w:rsidP="0058575B">
      <w:pPr>
        <w:pStyle w:val="Paragrafoelenco"/>
        <w:numPr>
          <w:ilvl w:val="0"/>
          <w:numId w:val="17"/>
        </w:numPr>
        <w:tabs>
          <w:tab w:val="left" w:pos="0"/>
          <w:tab w:val="left" w:pos="993"/>
          <w:tab w:val="left" w:pos="1332"/>
        </w:tabs>
        <w:spacing w:after="0" w:line="240" w:lineRule="auto"/>
        <w:ind w:left="0" w:firstLine="0"/>
        <w:rPr>
          <w:rFonts w:cstheme="minorHAnsi"/>
          <w:sz w:val="20"/>
          <w:szCs w:val="20"/>
          <w:lang w:val="it-IT"/>
        </w:rPr>
      </w:pPr>
      <w:r w:rsidRPr="0016020A">
        <w:rPr>
          <w:rFonts w:cstheme="minorHAnsi"/>
          <w:sz w:val="20"/>
          <w:szCs w:val="20"/>
          <w:lang w:val="it-IT"/>
        </w:rPr>
        <w:t>Cartelletta verde chiaro a quadretti con la dicitura «Pirola | Maggioli». In alto a sinistra l’indicazione di Roscioni: Lettere a me</w:t>
      </w:r>
      <w:r w:rsidR="00E30D02" w:rsidRPr="0016020A">
        <w:rPr>
          <w:rFonts w:cstheme="minorHAnsi"/>
          <w:sz w:val="20"/>
          <w:szCs w:val="20"/>
          <w:lang w:val="it-IT"/>
        </w:rPr>
        <w:t xml:space="preserve"> </w:t>
      </w:r>
      <w:r w:rsidRPr="0016020A">
        <w:rPr>
          <w:rFonts w:cstheme="minorHAnsi"/>
          <w:sz w:val="20"/>
          <w:szCs w:val="20"/>
          <w:lang w:val="it-IT"/>
        </w:rPr>
        <w:t>indirizzate [edite ora da Giorgio Pinotti nel n. 1, n. s., dei QI, pp.</w:t>
      </w:r>
    </w:p>
    <w:p w14:paraId="1D2156F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51-89]. Al centro, a matita: XXI.</w:t>
      </w:r>
    </w:p>
    <w:p w14:paraId="2312EC5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800D969" w14:textId="77777777" w:rsidR="00670F9A" w:rsidRPr="0016020A" w:rsidRDefault="00670F9A" w:rsidP="0058575B">
      <w:pPr>
        <w:pStyle w:val="Paragrafoelenco"/>
        <w:numPr>
          <w:ilvl w:val="0"/>
          <w:numId w:val="17"/>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11 lettere (di cui 3 biglietti) e 5 cartoline illustrate:</w:t>
      </w:r>
    </w:p>
    <w:p w14:paraId="43A15FE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0E8AA5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1963</w:t>
      </w:r>
    </w:p>
    <w:p w14:paraId="18DC60EB" w14:textId="77777777" w:rsidR="00670F9A" w:rsidRPr="0058575B"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e un foglietto usato al </w:t>
      </w:r>
      <w:r w:rsidRPr="0016020A">
        <w:rPr>
          <w:rFonts w:cstheme="minorHAnsi"/>
          <w:i/>
          <w:sz w:val="20"/>
          <w:szCs w:val="20"/>
          <w:lang w:val="it-IT"/>
        </w:rPr>
        <w:t>recto</w:t>
      </w:r>
      <w:r w:rsidRPr="0016020A">
        <w:rPr>
          <w:rFonts w:cstheme="minorHAnsi"/>
          <w:sz w:val="20"/>
          <w:szCs w:val="20"/>
          <w:lang w:val="it-IT"/>
        </w:rPr>
        <w:t xml:space="preserve">; datato: Bergamo, dalla clinica, mercoledì 7 agosto 1963. </w:t>
      </w:r>
      <w:r w:rsidRPr="0058575B">
        <w:rPr>
          <w:rFonts w:cstheme="minorHAnsi"/>
          <w:sz w:val="20"/>
          <w:szCs w:val="20"/>
        </w:rPr>
        <w:t xml:space="preserve">Con </w:t>
      </w:r>
      <w:proofErr w:type="spellStart"/>
      <w:r w:rsidRPr="0058575B">
        <w:rPr>
          <w:rFonts w:cstheme="minorHAnsi"/>
          <w:sz w:val="20"/>
          <w:szCs w:val="20"/>
        </w:rPr>
        <w:t>busta</w:t>
      </w:r>
      <w:proofErr w:type="spellEnd"/>
      <w:r w:rsidRPr="0058575B">
        <w:rPr>
          <w:rFonts w:cstheme="minorHAnsi"/>
          <w:sz w:val="20"/>
          <w:szCs w:val="20"/>
        </w:rPr>
        <w:t>.</w:t>
      </w:r>
    </w:p>
    <w:p w14:paraId="597ED483" w14:textId="77777777" w:rsidR="00670F9A" w:rsidRPr="0016020A"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datato: Domenica, 18 agosto </w:t>
      </w:r>
      <w:proofErr w:type="gramStart"/>
      <w:r w:rsidRPr="0016020A">
        <w:rPr>
          <w:rFonts w:cstheme="minorHAnsi"/>
          <w:sz w:val="20"/>
          <w:szCs w:val="20"/>
          <w:lang w:val="it-IT"/>
        </w:rPr>
        <w:t>1963.=</w:t>
      </w:r>
      <w:proofErr w:type="gramEnd"/>
      <w:r w:rsidRPr="0016020A">
        <w:rPr>
          <w:rFonts w:cstheme="minorHAnsi"/>
          <w:sz w:val="20"/>
          <w:szCs w:val="20"/>
          <w:lang w:val="it-IT"/>
        </w:rPr>
        <w:t xml:space="preserve"> Bergamo, clinica Gavazzeni, via Gavazzeni n.° 10.=. Con busta.</w:t>
      </w:r>
    </w:p>
    <w:p w14:paraId="71AB87D1" w14:textId="77777777" w:rsidR="00670F9A" w:rsidRPr="0058575B"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cartolina illustrata, “Bergamo – Bastia m. 520 | Colle S. Vigilio”; datata: 22.8.1963. </w:t>
      </w:r>
      <w:r w:rsidRPr="0058575B">
        <w:rPr>
          <w:rFonts w:cstheme="minorHAnsi"/>
          <w:sz w:val="20"/>
          <w:szCs w:val="20"/>
        </w:rPr>
        <w:t xml:space="preserve">Con </w:t>
      </w:r>
      <w:proofErr w:type="spellStart"/>
      <w:r w:rsidRPr="0058575B">
        <w:rPr>
          <w:rFonts w:cstheme="minorHAnsi"/>
          <w:sz w:val="20"/>
          <w:szCs w:val="20"/>
        </w:rPr>
        <w:t>busta</w:t>
      </w:r>
      <w:proofErr w:type="spellEnd"/>
      <w:r w:rsidRPr="0058575B">
        <w:rPr>
          <w:rFonts w:cstheme="minorHAnsi"/>
          <w:sz w:val="20"/>
          <w:szCs w:val="20"/>
        </w:rPr>
        <w:t>.</w:t>
      </w:r>
    </w:p>
    <w:p w14:paraId="5C866226" w14:textId="77777777" w:rsidR="00670F9A" w:rsidRPr="0058575B"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1 f. doppio usato su tutte le facciate; datato: Bergamo, 25 luglio </w:t>
      </w:r>
      <w:r w:rsidRPr="0016020A">
        <w:rPr>
          <w:rFonts w:cstheme="minorHAnsi"/>
          <w:sz w:val="20"/>
          <w:szCs w:val="20"/>
          <w:lang w:val="it-IT"/>
        </w:rPr>
        <w:t>[</w:t>
      </w:r>
      <w:r w:rsidRPr="0016020A">
        <w:rPr>
          <w:rFonts w:cstheme="minorHAnsi"/>
          <w:i/>
          <w:sz w:val="20"/>
          <w:szCs w:val="20"/>
          <w:lang w:val="it-IT"/>
        </w:rPr>
        <w:t xml:space="preserve">corretto da Roscioni a matita in </w:t>
      </w:r>
      <w:r w:rsidRPr="0016020A">
        <w:rPr>
          <w:rFonts w:cstheme="minorHAnsi"/>
          <w:sz w:val="20"/>
          <w:szCs w:val="20"/>
          <w:lang w:val="it-IT"/>
        </w:rPr>
        <w:t xml:space="preserve">agosto] 1963. </w:t>
      </w:r>
      <w:r w:rsidRPr="0058575B">
        <w:rPr>
          <w:rFonts w:cstheme="minorHAnsi"/>
          <w:sz w:val="20"/>
          <w:szCs w:val="20"/>
        </w:rPr>
        <w:t xml:space="preserve">Domenica. </w:t>
      </w:r>
      <w:proofErr w:type="spellStart"/>
      <w:r w:rsidRPr="0058575B">
        <w:rPr>
          <w:rFonts w:cstheme="minorHAnsi"/>
          <w:sz w:val="20"/>
          <w:szCs w:val="20"/>
        </w:rPr>
        <w:t>Conservato</w:t>
      </w:r>
      <w:proofErr w:type="spellEnd"/>
      <w:r w:rsidRPr="0058575B">
        <w:rPr>
          <w:rFonts w:cstheme="minorHAnsi"/>
          <w:sz w:val="20"/>
          <w:szCs w:val="20"/>
        </w:rPr>
        <w:t xml:space="preserve"> in </w:t>
      </w:r>
      <w:proofErr w:type="spellStart"/>
      <w:r w:rsidRPr="0058575B">
        <w:rPr>
          <w:rFonts w:cstheme="minorHAnsi"/>
          <w:sz w:val="20"/>
          <w:szCs w:val="20"/>
        </w:rPr>
        <w:t>un’unica</w:t>
      </w:r>
      <w:proofErr w:type="spellEnd"/>
      <w:r w:rsidRPr="0058575B">
        <w:rPr>
          <w:rFonts w:cstheme="minorHAnsi"/>
          <w:sz w:val="20"/>
          <w:szCs w:val="20"/>
        </w:rPr>
        <w:t xml:space="preserve"> </w:t>
      </w:r>
      <w:proofErr w:type="spellStart"/>
      <w:r w:rsidRPr="0058575B">
        <w:rPr>
          <w:rFonts w:cstheme="minorHAnsi"/>
          <w:sz w:val="20"/>
          <w:szCs w:val="20"/>
        </w:rPr>
        <w:t>busta</w:t>
      </w:r>
      <w:proofErr w:type="spellEnd"/>
      <w:r w:rsidRPr="0058575B">
        <w:rPr>
          <w:rFonts w:cstheme="minorHAnsi"/>
          <w:sz w:val="20"/>
          <w:szCs w:val="20"/>
        </w:rPr>
        <w:t xml:space="preserve"> con la </w:t>
      </w:r>
      <w:proofErr w:type="spellStart"/>
      <w:r w:rsidRPr="0058575B">
        <w:rPr>
          <w:rFonts w:cstheme="minorHAnsi"/>
          <w:sz w:val="20"/>
          <w:szCs w:val="20"/>
        </w:rPr>
        <w:t>cartolina</w:t>
      </w:r>
      <w:proofErr w:type="spellEnd"/>
      <w:r w:rsidRPr="0058575B">
        <w:rPr>
          <w:rFonts w:cstheme="minorHAnsi"/>
          <w:sz w:val="20"/>
          <w:szCs w:val="20"/>
        </w:rPr>
        <w:t xml:space="preserve"> </w:t>
      </w:r>
      <w:proofErr w:type="spellStart"/>
      <w:r w:rsidRPr="0058575B">
        <w:rPr>
          <w:rFonts w:cstheme="minorHAnsi"/>
          <w:sz w:val="20"/>
          <w:szCs w:val="20"/>
        </w:rPr>
        <w:t>seguente</w:t>
      </w:r>
      <w:proofErr w:type="spellEnd"/>
      <w:r w:rsidRPr="0058575B">
        <w:rPr>
          <w:rFonts w:cstheme="minorHAnsi"/>
          <w:sz w:val="20"/>
          <w:szCs w:val="20"/>
        </w:rPr>
        <w:t>.</w:t>
      </w:r>
    </w:p>
    <w:p w14:paraId="2A702426" w14:textId="77777777" w:rsidR="00670F9A" w:rsidRPr="0058575B"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cartolina illustrata, “Bergamo, S. Maria Maggiore e Cappella Colleoni di G.A. Amadeo”; datata 25 agosto 1963. </w:t>
      </w:r>
      <w:proofErr w:type="spellStart"/>
      <w:r w:rsidRPr="0058575B">
        <w:rPr>
          <w:rFonts w:cstheme="minorHAnsi"/>
          <w:sz w:val="20"/>
          <w:szCs w:val="20"/>
        </w:rPr>
        <w:t>Conservata</w:t>
      </w:r>
      <w:proofErr w:type="spellEnd"/>
      <w:r w:rsidRPr="0058575B">
        <w:rPr>
          <w:rFonts w:cstheme="minorHAnsi"/>
          <w:sz w:val="20"/>
          <w:szCs w:val="20"/>
        </w:rPr>
        <w:t xml:space="preserve"> in </w:t>
      </w:r>
      <w:proofErr w:type="spellStart"/>
      <w:r w:rsidRPr="0058575B">
        <w:rPr>
          <w:rFonts w:cstheme="minorHAnsi"/>
          <w:sz w:val="20"/>
          <w:szCs w:val="20"/>
        </w:rPr>
        <w:t>un’unica</w:t>
      </w:r>
      <w:proofErr w:type="spellEnd"/>
      <w:r w:rsidRPr="0058575B">
        <w:rPr>
          <w:rFonts w:cstheme="minorHAnsi"/>
          <w:sz w:val="20"/>
          <w:szCs w:val="20"/>
        </w:rPr>
        <w:t xml:space="preserve"> </w:t>
      </w:r>
      <w:proofErr w:type="spellStart"/>
      <w:r w:rsidRPr="0058575B">
        <w:rPr>
          <w:rFonts w:cstheme="minorHAnsi"/>
          <w:sz w:val="20"/>
          <w:szCs w:val="20"/>
        </w:rPr>
        <w:t>busta</w:t>
      </w:r>
      <w:proofErr w:type="spellEnd"/>
      <w:r w:rsidRPr="0058575B">
        <w:rPr>
          <w:rFonts w:cstheme="minorHAnsi"/>
          <w:sz w:val="20"/>
          <w:szCs w:val="20"/>
        </w:rPr>
        <w:t xml:space="preserve"> con la </w:t>
      </w:r>
      <w:proofErr w:type="spellStart"/>
      <w:r w:rsidRPr="0058575B">
        <w:rPr>
          <w:rFonts w:cstheme="minorHAnsi"/>
          <w:sz w:val="20"/>
          <w:szCs w:val="20"/>
        </w:rPr>
        <w:t>lettera</w:t>
      </w:r>
      <w:proofErr w:type="spellEnd"/>
      <w:r w:rsidRPr="0058575B">
        <w:rPr>
          <w:rFonts w:cstheme="minorHAnsi"/>
          <w:sz w:val="20"/>
          <w:szCs w:val="20"/>
        </w:rPr>
        <w:t xml:space="preserve"> </w:t>
      </w:r>
      <w:proofErr w:type="spellStart"/>
      <w:r w:rsidRPr="0058575B">
        <w:rPr>
          <w:rFonts w:cstheme="minorHAnsi"/>
          <w:sz w:val="20"/>
          <w:szCs w:val="20"/>
        </w:rPr>
        <w:t>precedente</w:t>
      </w:r>
      <w:proofErr w:type="spellEnd"/>
      <w:r w:rsidRPr="0058575B">
        <w:rPr>
          <w:rFonts w:cstheme="minorHAnsi"/>
          <w:sz w:val="20"/>
          <w:szCs w:val="20"/>
        </w:rPr>
        <w:t>.</w:t>
      </w:r>
    </w:p>
    <w:p w14:paraId="2B277F34" w14:textId="77777777" w:rsidR="00670F9A" w:rsidRPr="0016020A" w:rsidRDefault="00670F9A" w:rsidP="0058575B">
      <w:pPr>
        <w:pStyle w:val="Paragrafoelenco"/>
        <w:numPr>
          <w:ilvl w:val="0"/>
          <w:numId w:val="16"/>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f. doppio usato su tre facciate; datato: Bergamo, 30 agosto</w:t>
      </w:r>
    </w:p>
    <w:p w14:paraId="2547A69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1963. </w:t>
      </w:r>
      <w:proofErr w:type="spellStart"/>
      <w:r w:rsidRPr="0058575B">
        <w:rPr>
          <w:rFonts w:cstheme="minorHAnsi"/>
          <w:sz w:val="20"/>
          <w:szCs w:val="20"/>
        </w:rPr>
        <w:t>Venerdì</w:t>
      </w:r>
      <w:proofErr w:type="spellEnd"/>
      <w:r w:rsidRPr="0058575B">
        <w:rPr>
          <w:rFonts w:cstheme="minorHAnsi"/>
          <w:sz w:val="20"/>
          <w:szCs w:val="20"/>
        </w:rPr>
        <w:t xml:space="preserve">. Con </w:t>
      </w:r>
      <w:proofErr w:type="spellStart"/>
      <w:r w:rsidRPr="0058575B">
        <w:rPr>
          <w:rFonts w:cstheme="minorHAnsi"/>
          <w:sz w:val="20"/>
          <w:szCs w:val="20"/>
        </w:rPr>
        <w:t>busta</w:t>
      </w:r>
      <w:proofErr w:type="spellEnd"/>
      <w:r w:rsidRPr="0058575B">
        <w:rPr>
          <w:rFonts w:cstheme="minorHAnsi"/>
          <w:sz w:val="20"/>
          <w:szCs w:val="20"/>
        </w:rPr>
        <w:t>.</w:t>
      </w:r>
    </w:p>
    <w:p w14:paraId="48CF9BC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F979A06"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1964</w:t>
      </w:r>
    </w:p>
    <w:p w14:paraId="55FCC0A1" w14:textId="77777777" w:rsidR="00670F9A" w:rsidRPr="0016020A" w:rsidRDefault="00670F9A" w:rsidP="0058575B">
      <w:pPr>
        <w:pStyle w:val="Paragrafoelenco"/>
        <w:numPr>
          <w:ilvl w:val="0"/>
          <w:numId w:val="1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f. doppio usato sulla prima e ultima facciata; datato: Roma, 4</w:t>
      </w:r>
    </w:p>
    <w:p w14:paraId="5C76C24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marzo 1964, sera. Con busta senza affrancatura.</w:t>
      </w:r>
    </w:p>
    <w:p w14:paraId="5307AC7A" w14:textId="77777777" w:rsidR="00670F9A" w:rsidRPr="0058575B" w:rsidRDefault="00670F9A" w:rsidP="0058575B">
      <w:pPr>
        <w:pStyle w:val="Paragrafoelenco"/>
        <w:numPr>
          <w:ilvl w:val="0"/>
          <w:numId w:val="15"/>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 biglietto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datato: 15 giugno 1964 ore 22. </w:t>
      </w:r>
      <w:r w:rsidRPr="0058575B">
        <w:rPr>
          <w:rFonts w:cstheme="minorHAnsi"/>
          <w:sz w:val="20"/>
          <w:szCs w:val="20"/>
        </w:rPr>
        <w:t xml:space="preserve">Roma, da casa. Con </w:t>
      </w:r>
      <w:proofErr w:type="spellStart"/>
      <w:r w:rsidRPr="0058575B">
        <w:rPr>
          <w:rFonts w:cstheme="minorHAnsi"/>
          <w:sz w:val="20"/>
          <w:szCs w:val="20"/>
        </w:rPr>
        <w:t>busta</w:t>
      </w:r>
      <w:proofErr w:type="spellEnd"/>
      <w:r w:rsidRPr="0058575B">
        <w:rPr>
          <w:rFonts w:cstheme="minorHAnsi"/>
          <w:sz w:val="20"/>
          <w:szCs w:val="20"/>
        </w:rPr>
        <w:t xml:space="preserve"> senza </w:t>
      </w:r>
      <w:proofErr w:type="spellStart"/>
      <w:r w:rsidRPr="0058575B">
        <w:rPr>
          <w:rFonts w:cstheme="minorHAnsi"/>
          <w:sz w:val="20"/>
          <w:szCs w:val="20"/>
        </w:rPr>
        <w:t>affrancatura</w:t>
      </w:r>
      <w:proofErr w:type="spellEnd"/>
      <w:r w:rsidRPr="0058575B">
        <w:rPr>
          <w:rFonts w:cstheme="minorHAnsi"/>
          <w:sz w:val="20"/>
          <w:szCs w:val="20"/>
        </w:rPr>
        <w:t>.</w:t>
      </w:r>
    </w:p>
    <w:p w14:paraId="6870B53C" w14:textId="77777777" w:rsidR="00670F9A" w:rsidRPr="0016020A" w:rsidRDefault="00670F9A" w:rsidP="0058575B">
      <w:pPr>
        <w:pStyle w:val="Paragrafoelenco"/>
        <w:numPr>
          <w:ilvl w:val="0"/>
          <w:numId w:val="1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datato: Roma, 12 agosto 1964, ore 14. Con busta, in cui è conservata anche la lettera seguente.</w:t>
      </w:r>
    </w:p>
    <w:p w14:paraId="46E5B4BC" w14:textId="77777777" w:rsidR="00670F9A" w:rsidRPr="0016020A" w:rsidRDefault="00670F9A" w:rsidP="0058575B">
      <w:pPr>
        <w:pStyle w:val="Paragrafoelenco"/>
        <w:numPr>
          <w:ilvl w:val="0"/>
          <w:numId w:val="1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recto</w:t>
      </w:r>
      <w:r w:rsidRPr="0016020A">
        <w:rPr>
          <w:rFonts w:cstheme="minorHAnsi"/>
          <w:sz w:val="20"/>
          <w:szCs w:val="20"/>
          <w:lang w:val="it-IT"/>
        </w:rPr>
        <w:t>; datato: Roma, mercoledì 14 settembre 1966. Conservato nella stessa busta con la lettera precedente.</w:t>
      </w:r>
    </w:p>
    <w:p w14:paraId="75536663" w14:textId="77777777" w:rsidR="00670F9A" w:rsidRPr="0058575B" w:rsidRDefault="00670F9A" w:rsidP="0058575B">
      <w:pPr>
        <w:pStyle w:val="Paragrafoelenco"/>
        <w:numPr>
          <w:ilvl w:val="0"/>
          <w:numId w:val="15"/>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lettera su due biglietti, il primo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secondo al </w:t>
      </w:r>
      <w:r w:rsidRPr="0016020A">
        <w:rPr>
          <w:rFonts w:cstheme="minorHAnsi"/>
          <w:i/>
          <w:w w:val="95"/>
          <w:sz w:val="20"/>
          <w:szCs w:val="20"/>
          <w:lang w:val="it-IT"/>
        </w:rPr>
        <w:t>recto</w:t>
      </w:r>
      <w:r w:rsidRPr="0016020A">
        <w:rPr>
          <w:rFonts w:cstheme="minorHAnsi"/>
          <w:w w:val="95"/>
          <w:sz w:val="20"/>
          <w:szCs w:val="20"/>
          <w:lang w:val="it-IT"/>
        </w:rPr>
        <w:t xml:space="preserve">; datata: 24 settembre 1964, ore 15, Roma. </w:t>
      </w:r>
      <w:r w:rsidRPr="0058575B">
        <w:rPr>
          <w:rFonts w:cstheme="minorHAnsi"/>
          <w:w w:val="95"/>
          <w:sz w:val="20"/>
          <w:szCs w:val="20"/>
        </w:rPr>
        <w:t xml:space="preserve">Con </w:t>
      </w:r>
      <w:proofErr w:type="spellStart"/>
      <w:r w:rsidRPr="0058575B">
        <w:rPr>
          <w:rFonts w:cstheme="minorHAnsi"/>
          <w:w w:val="95"/>
          <w:sz w:val="20"/>
          <w:szCs w:val="20"/>
        </w:rPr>
        <w:t>busta</w:t>
      </w:r>
      <w:proofErr w:type="spellEnd"/>
      <w:r w:rsidRPr="0058575B">
        <w:rPr>
          <w:rFonts w:cstheme="minorHAnsi"/>
          <w:w w:val="95"/>
          <w:sz w:val="20"/>
          <w:szCs w:val="20"/>
        </w:rPr>
        <w:t xml:space="preserve"> senza </w:t>
      </w:r>
      <w:proofErr w:type="spellStart"/>
      <w:r w:rsidRPr="0058575B">
        <w:rPr>
          <w:rFonts w:cstheme="minorHAnsi"/>
          <w:sz w:val="20"/>
          <w:szCs w:val="20"/>
        </w:rPr>
        <w:t>affrancatura</w:t>
      </w:r>
      <w:proofErr w:type="spellEnd"/>
      <w:r w:rsidRPr="0058575B">
        <w:rPr>
          <w:rFonts w:cstheme="minorHAnsi"/>
          <w:sz w:val="20"/>
          <w:szCs w:val="20"/>
        </w:rPr>
        <w:t>.</w:t>
      </w:r>
    </w:p>
    <w:p w14:paraId="1B8BD8D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F0B0AD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1965</w:t>
      </w:r>
    </w:p>
    <w:p w14:paraId="45AAFC25" w14:textId="77777777" w:rsidR="00670F9A" w:rsidRPr="0058575B" w:rsidRDefault="00670F9A" w:rsidP="0058575B">
      <w:pPr>
        <w:pStyle w:val="Paragrafoelenco"/>
        <w:numPr>
          <w:ilvl w:val="0"/>
          <w:numId w:val="14"/>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 f. doppio usato sulle prime due facciate. </w:t>
      </w:r>
      <w:proofErr w:type="spellStart"/>
      <w:r w:rsidRPr="0058575B">
        <w:rPr>
          <w:rFonts w:cstheme="minorHAnsi"/>
          <w:sz w:val="20"/>
          <w:szCs w:val="20"/>
        </w:rPr>
        <w:t>Datato</w:t>
      </w:r>
      <w:proofErr w:type="spellEnd"/>
      <w:r w:rsidRPr="0058575B">
        <w:rPr>
          <w:rFonts w:cstheme="minorHAnsi"/>
          <w:sz w:val="20"/>
          <w:szCs w:val="20"/>
        </w:rPr>
        <w:t xml:space="preserve">: 6 </w:t>
      </w:r>
      <w:proofErr w:type="spellStart"/>
      <w:r w:rsidRPr="0058575B">
        <w:rPr>
          <w:rFonts w:cstheme="minorHAnsi"/>
          <w:sz w:val="20"/>
          <w:szCs w:val="20"/>
        </w:rPr>
        <w:t>marzo</w:t>
      </w:r>
      <w:proofErr w:type="spellEnd"/>
    </w:p>
    <w:p w14:paraId="4B97F9D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1965.</w:t>
      </w:r>
    </w:p>
    <w:p w14:paraId="2057DA16" w14:textId="77777777" w:rsidR="00670F9A" w:rsidRPr="0058575B" w:rsidRDefault="00670F9A" w:rsidP="0058575B">
      <w:pPr>
        <w:pStyle w:val="Paragrafoelenco"/>
        <w:numPr>
          <w:ilvl w:val="0"/>
          <w:numId w:val="14"/>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lastRenderedPageBreak/>
        <w:t xml:space="preserve">1 biglietto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datato: Roma, 19 luglio 1965, lunedì. </w:t>
      </w:r>
      <w:r w:rsidRPr="0058575B">
        <w:rPr>
          <w:rFonts w:cstheme="minorHAnsi"/>
          <w:sz w:val="20"/>
          <w:szCs w:val="20"/>
        </w:rPr>
        <w:t xml:space="preserve">Con </w:t>
      </w:r>
      <w:proofErr w:type="spellStart"/>
      <w:r w:rsidRPr="0058575B">
        <w:rPr>
          <w:rFonts w:cstheme="minorHAnsi"/>
          <w:sz w:val="20"/>
          <w:szCs w:val="20"/>
        </w:rPr>
        <w:t>busta</w:t>
      </w:r>
      <w:proofErr w:type="spellEnd"/>
      <w:r w:rsidRPr="0058575B">
        <w:rPr>
          <w:rFonts w:cstheme="minorHAnsi"/>
          <w:sz w:val="20"/>
          <w:szCs w:val="20"/>
        </w:rPr>
        <w:t>.</w:t>
      </w:r>
    </w:p>
    <w:p w14:paraId="65564DF0" w14:textId="77777777" w:rsidR="00670F9A" w:rsidRPr="0016020A" w:rsidRDefault="00670F9A" w:rsidP="0058575B">
      <w:pPr>
        <w:pStyle w:val="Paragrafoelenco"/>
        <w:numPr>
          <w:ilvl w:val="0"/>
          <w:numId w:val="1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cartolina illustrata: “Roma di notte – Via Veneto”; datata: 20</w:t>
      </w:r>
    </w:p>
    <w:p w14:paraId="3AF8E91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luglio 1965, martedì.</w:t>
      </w:r>
    </w:p>
    <w:p w14:paraId="7A142A8B"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2B0FFF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1966</w:t>
      </w:r>
    </w:p>
    <w:p w14:paraId="0B59A9E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1 cartolina illustrata: “Roma, Villa Borghese – Fontana dei Cavalli Marini”; datata: 21-7-1966, Roma.</w:t>
      </w:r>
    </w:p>
    <w:p w14:paraId="09D731A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F97778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1970</w:t>
      </w:r>
    </w:p>
    <w:p w14:paraId="10D15CEC" w14:textId="77777777" w:rsidR="00136075"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1 cartolina illustrata: “Bracciano, Castello </w:t>
      </w:r>
      <w:proofErr w:type="spellStart"/>
      <w:r w:rsidRPr="0016020A">
        <w:rPr>
          <w:rFonts w:cstheme="minorHAnsi"/>
          <w:sz w:val="20"/>
          <w:szCs w:val="20"/>
          <w:lang w:val="it-IT"/>
        </w:rPr>
        <w:t>Odelaschi</w:t>
      </w:r>
      <w:proofErr w:type="spellEnd"/>
      <w:r w:rsidRPr="0016020A">
        <w:rPr>
          <w:rFonts w:cstheme="minorHAnsi"/>
          <w:sz w:val="20"/>
          <w:szCs w:val="20"/>
          <w:lang w:val="it-IT"/>
        </w:rPr>
        <w:t>”; datata: Bracciano, 12-10-1970.</w:t>
      </w:r>
    </w:p>
    <w:p w14:paraId="4AE68C45"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09A0184C"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5DD0DE4B" w14:textId="77777777" w:rsidR="00670F9A" w:rsidRPr="0016020A" w:rsidRDefault="00136075"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20.</w:t>
      </w:r>
    </w:p>
    <w:p w14:paraId="30ECD66A" w14:textId="77777777" w:rsidR="00670F9A" w:rsidRPr="0016020A" w:rsidRDefault="00670F9A"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Articoli di Gadda su giornali</w:t>
      </w:r>
    </w:p>
    <w:p w14:paraId="08EA5AF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1B01032" w14:textId="77777777" w:rsidR="00670F9A" w:rsidRPr="0058575B" w:rsidRDefault="00670F9A" w:rsidP="0058575B">
      <w:pPr>
        <w:pStyle w:val="Paragrafoelenco"/>
        <w:numPr>
          <w:ilvl w:val="0"/>
          <w:numId w:val="13"/>
        </w:numPr>
        <w:tabs>
          <w:tab w:val="left" w:pos="0"/>
          <w:tab w:val="left" w:pos="993"/>
          <w:tab w:val="left" w:pos="1332"/>
        </w:tabs>
        <w:spacing w:after="0" w:line="240" w:lineRule="auto"/>
        <w:ind w:left="0" w:firstLine="0"/>
        <w:rPr>
          <w:rFonts w:cstheme="minorHAnsi"/>
          <w:sz w:val="20"/>
          <w:szCs w:val="20"/>
        </w:rPr>
      </w:pPr>
      <w:r w:rsidRPr="0016020A">
        <w:rPr>
          <w:rFonts w:cstheme="minorHAnsi"/>
          <w:sz w:val="20"/>
          <w:szCs w:val="20"/>
          <w:lang w:val="it-IT"/>
        </w:rPr>
        <w:t xml:space="preserve">Cartelletta verde chiaro a quadretti con la dicitura «Pirola | </w:t>
      </w:r>
      <w:r w:rsidRPr="0016020A">
        <w:rPr>
          <w:rFonts w:cstheme="minorHAnsi"/>
          <w:w w:val="95"/>
          <w:sz w:val="20"/>
          <w:szCs w:val="20"/>
          <w:lang w:val="it-IT"/>
        </w:rPr>
        <w:t>Maggioli». Sulla copertina l’indicazione di Roscioni: Ritagli di arti</w:t>
      </w:r>
      <w:r w:rsidRPr="0016020A">
        <w:rPr>
          <w:rFonts w:cstheme="minorHAnsi"/>
          <w:sz w:val="20"/>
          <w:szCs w:val="20"/>
          <w:lang w:val="it-IT"/>
        </w:rPr>
        <w:t>coli di G. pubblicati in diversi giornali o periodici e da lui non rac</w:t>
      </w:r>
      <w:r w:rsidRPr="0016020A">
        <w:rPr>
          <w:rFonts w:cstheme="minorHAnsi"/>
          <w:w w:val="95"/>
          <w:sz w:val="20"/>
          <w:szCs w:val="20"/>
          <w:lang w:val="it-IT"/>
        </w:rPr>
        <w:t xml:space="preserve">colti in volume. Alcuni non ristampati da Isella negli </w:t>
      </w:r>
      <w:r w:rsidRPr="0016020A">
        <w:rPr>
          <w:rFonts w:cstheme="minorHAnsi"/>
          <w:i/>
          <w:w w:val="95"/>
          <w:sz w:val="20"/>
          <w:szCs w:val="20"/>
          <w:lang w:val="it-IT"/>
        </w:rPr>
        <w:t>Scritti disper</w:t>
      </w:r>
      <w:r w:rsidRPr="0016020A">
        <w:rPr>
          <w:rFonts w:cstheme="minorHAnsi"/>
          <w:i/>
          <w:w w:val="105"/>
          <w:sz w:val="20"/>
          <w:szCs w:val="20"/>
          <w:lang w:val="it-IT"/>
        </w:rPr>
        <w:t>si</w:t>
      </w:r>
      <w:r w:rsidRPr="0016020A">
        <w:rPr>
          <w:rFonts w:cstheme="minorHAnsi"/>
          <w:w w:val="105"/>
          <w:sz w:val="20"/>
          <w:szCs w:val="20"/>
          <w:lang w:val="it-IT"/>
        </w:rPr>
        <w:t>. (</w:t>
      </w:r>
      <w:r w:rsidRPr="0016020A">
        <w:rPr>
          <w:rFonts w:cstheme="minorHAnsi"/>
          <w:i/>
          <w:w w:val="105"/>
          <w:sz w:val="20"/>
          <w:szCs w:val="20"/>
          <w:lang w:val="it-IT"/>
        </w:rPr>
        <w:t xml:space="preserve">Opere </w:t>
      </w:r>
      <w:r w:rsidRPr="0016020A">
        <w:rPr>
          <w:rFonts w:cstheme="minorHAnsi"/>
          <w:w w:val="105"/>
          <w:sz w:val="20"/>
          <w:szCs w:val="20"/>
          <w:lang w:val="it-IT"/>
        </w:rPr>
        <w:t xml:space="preserve">III). </w:t>
      </w:r>
      <w:r w:rsidRPr="0058575B">
        <w:rPr>
          <w:rFonts w:cstheme="minorHAnsi"/>
          <w:w w:val="105"/>
          <w:sz w:val="20"/>
          <w:szCs w:val="20"/>
        </w:rPr>
        <w:t xml:space="preserve">Al </w:t>
      </w:r>
      <w:proofErr w:type="spellStart"/>
      <w:r w:rsidRPr="0058575B">
        <w:rPr>
          <w:rFonts w:cstheme="minorHAnsi"/>
          <w:w w:val="105"/>
          <w:sz w:val="20"/>
          <w:szCs w:val="20"/>
        </w:rPr>
        <w:t>centro</w:t>
      </w:r>
      <w:proofErr w:type="spellEnd"/>
      <w:r w:rsidRPr="0058575B">
        <w:rPr>
          <w:rFonts w:cstheme="minorHAnsi"/>
          <w:w w:val="105"/>
          <w:sz w:val="20"/>
          <w:szCs w:val="20"/>
        </w:rPr>
        <w:t xml:space="preserve">, a </w:t>
      </w:r>
      <w:proofErr w:type="spellStart"/>
      <w:r w:rsidRPr="0058575B">
        <w:rPr>
          <w:rFonts w:cstheme="minorHAnsi"/>
          <w:w w:val="105"/>
          <w:sz w:val="20"/>
          <w:szCs w:val="20"/>
        </w:rPr>
        <w:t>matita</w:t>
      </w:r>
      <w:proofErr w:type="spellEnd"/>
      <w:r w:rsidRPr="0058575B">
        <w:rPr>
          <w:rFonts w:cstheme="minorHAnsi"/>
          <w:w w:val="105"/>
          <w:sz w:val="20"/>
          <w:szCs w:val="20"/>
        </w:rPr>
        <w:t>: XVI.</w:t>
      </w:r>
    </w:p>
    <w:p w14:paraId="7A6A019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Contiene</w:t>
      </w:r>
      <w:proofErr w:type="spellEnd"/>
      <w:r w:rsidRPr="0058575B">
        <w:rPr>
          <w:rFonts w:cstheme="minorHAnsi"/>
          <w:sz w:val="20"/>
          <w:szCs w:val="20"/>
        </w:rPr>
        <w:t>:</w:t>
      </w:r>
    </w:p>
    <w:p w14:paraId="4FCAE26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55B80D3" w14:textId="77777777" w:rsidR="00670F9A" w:rsidRPr="0016020A" w:rsidRDefault="00670F9A" w:rsidP="0058575B">
      <w:pPr>
        <w:pStyle w:val="Paragrafoelenco"/>
        <w:numPr>
          <w:ilvl w:val="0"/>
          <w:numId w:val="13"/>
        </w:numPr>
        <w:tabs>
          <w:tab w:val="left" w:pos="0"/>
          <w:tab w:val="left" w:pos="993"/>
          <w:tab w:val="left" w:pos="1327"/>
        </w:tabs>
        <w:spacing w:after="0" w:line="240" w:lineRule="auto"/>
        <w:ind w:left="0" w:firstLine="0"/>
        <w:rPr>
          <w:rFonts w:cstheme="minorHAnsi"/>
          <w:sz w:val="20"/>
          <w:szCs w:val="20"/>
          <w:lang w:val="it-IT"/>
        </w:rPr>
      </w:pPr>
      <w:r w:rsidRPr="0016020A">
        <w:rPr>
          <w:rFonts w:cstheme="minorHAnsi"/>
          <w:w w:val="105"/>
          <w:sz w:val="20"/>
          <w:szCs w:val="20"/>
          <w:lang w:val="it-IT"/>
        </w:rPr>
        <w:t xml:space="preserve">C.E. Gadda, </w:t>
      </w:r>
      <w:r w:rsidRPr="0016020A">
        <w:rPr>
          <w:rFonts w:cstheme="minorHAnsi"/>
          <w:i/>
          <w:w w:val="105"/>
          <w:sz w:val="20"/>
          <w:szCs w:val="20"/>
          <w:lang w:val="it-IT"/>
        </w:rPr>
        <w:t>“Il Re Pensieroso” di Ugo Betti</w:t>
      </w:r>
      <w:r w:rsidRPr="0016020A">
        <w:rPr>
          <w:rFonts w:cstheme="minorHAnsi"/>
          <w:w w:val="105"/>
          <w:sz w:val="20"/>
          <w:szCs w:val="20"/>
          <w:lang w:val="it-IT"/>
        </w:rPr>
        <w:t>, «La Patria degli Italiani», Buenos Aires, a. XXXI, n. 108, 20 aprile 1923, p. 3.</w:t>
      </w:r>
    </w:p>
    <w:p w14:paraId="1269F37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5AE341D" w14:textId="77777777" w:rsidR="00670F9A" w:rsidRPr="0016020A" w:rsidRDefault="00670F9A" w:rsidP="0058575B">
      <w:pPr>
        <w:pStyle w:val="Paragrafoelenco"/>
        <w:numPr>
          <w:ilvl w:val="0"/>
          <w:numId w:val="13"/>
        </w:numPr>
        <w:tabs>
          <w:tab w:val="left" w:pos="0"/>
          <w:tab w:val="left" w:pos="993"/>
          <w:tab w:val="left" w:pos="1307"/>
        </w:tabs>
        <w:spacing w:after="0" w:line="240" w:lineRule="auto"/>
        <w:ind w:left="0" w:firstLine="0"/>
        <w:rPr>
          <w:rFonts w:cstheme="minorHAnsi"/>
          <w:sz w:val="20"/>
          <w:szCs w:val="20"/>
          <w:lang w:val="it-IT"/>
        </w:rPr>
      </w:pPr>
      <w:r w:rsidRPr="0016020A">
        <w:rPr>
          <w:rFonts w:cstheme="minorHAnsi"/>
          <w:i/>
          <w:sz w:val="20"/>
          <w:szCs w:val="20"/>
          <w:lang w:val="it-IT"/>
        </w:rPr>
        <w:t>Un narratore – Bonaventura Tecchi</w:t>
      </w:r>
      <w:r w:rsidRPr="0016020A">
        <w:rPr>
          <w:rFonts w:cstheme="minorHAnsi"/>
          <w:sz w:val="20"/>
          <w:szCs w:val="20"/>
          <w:lang w:val="it-IT"/>
        </w:rPr>
        <w:t xml:space="preserve">, «Arena», </w:t>
      </w:r>
      <w:proofErr w:type="gramStart"/>
      <w:r w:rsidRPr="0016020A">
        <w:rPr>
          <w:rFonts w:cstheme="minorHAnsi"/>
          <w:sz w:val="20"/>
          <w:szCs w:val="20"/>
          <w:lang w:val="it-IT"/>
        </w:rPr>
        <w:t>1 luglio</w:t>
      </w:r>
      <w:proofErr w:type="gramEnd"/>
      <w:r w:rsidRPr="0016020A">
        <w:rPr>
          <w:rFonts w:cstheme="minorHAnsi"/>
          <w:sz w:val="20"/>
          <w:szCs w:val="20"/>
          <w:lang w:val="it-IT"/>
        </w:rPr>
        <w:t xml:space="preserve"> 1930, p. 3.</w:t>
      </w:r>
    </w:p>
    <w:p w14:paraId="0711F72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742887A" w14:textId="77777777" w:rsidR="00670F9A" w:rsidRPr="0016020A" w:rsidRDefault="00670F9A" w:rsidP="0058575B">
      <w:pPr>
        <w:pStyle w:val="Paragrafoelenco"/>
        <w:numPr>
          <w:ilvl w:val="0"/>
          <w:numId w:val="13"/>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Cronaca del passato prossimo</w:t>
      </w:r>
      <w:r w:rsidRPr="0016020A">
        <w:rPr>
          <w:rFonts w:cstheme="minorHAnsi"/>
          <w:sz w:val="20"/>
          <w:szCs w:val="20"/>
          <w:lang w:val="it-IT"/>
        </w:rPr>
        <w:t>, «L’Ambrosiano», 6</w:t>
      </w:r>
    </w:p>
    <w:p w14:paraId="2E7A81D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luglio 1931, p. 3. Con indicazioni di G.</w:t>
      </w:r>
    </w:p>
    <w:p w14:paraId="2CD406E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D1A6233" w14:textId="77777777" w:rsidR="00670F9A" w:rsidRPr="0016020A" w:rsidRDefault="00670F9A" w:rsidP="0058575B">
      <w:pPr>
        <w:pStyle w:val="Paragrafoelenco"/>
        <w:numPr>
          <w:ilvl w:val="0"/>
          <w:numId w:val="13"/>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i/>
          <w:sz w:val="20"/>
          <w:szCs w:val="20"/>
          <w:lang w:val="it-IT"/>
        </w:rPr>
        <w:t>I metalli leggeri</w:t>
      </w:r>
      <w:r w:rsidRPr="0016020A">
        <w:rPr>
          <w:rFonts w:cstheme="minorHAnsi"/>
          <w:sz w:val="20"/>
          <w:szCs w:val="20"/>
          <w:lang w:val="it-IT"/>
        </w:rPr>
        <w:t>, Una lettera di Arnaldo Mussolini, «L’Ambrosiano», 4 settembre 1931, p. 1.</w:t>
      </w:r>
    </w:p>
    <w:p w14:paraId="58362FE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1D83737" w14:textId="77777777" w:rsidR="00670F9A" w:rsidRPr="0016020A" w:rsidRDefault="00670F9A" w:rsidP="0058575B">
      <w:pPr>
        <w:pStyle w:val="Paragrafoelenco"/>
        <w:numPr>
          <w:ilvl w:val="0"/>
          <w:numId w:val="13"/>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metalli leggeri: leghe di magnesio</w:t>
      </w:r>
      <w:r w:rsidRPr="0016020A">
        <w:rPr>
          <w:rFonts w:cstheme="minorHAnsi"/>
          <w:sz w:val="20"/>
          <w:szCs w:val="20"/>
          <w:lang w:val="it-IT"/>
        </w:rPr>
        <w:t>, «L’Ambrosiano», 7 settembre 1931, p. 1.</w:t>
      </w:r>
    </w:p>
    <w:p w14:paraId="4ECAF65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B59851A" w14:textId="77777777" w:rsidR="00670F9A" w:rsidRPr="0016020A" w:rsidRDefault="00670F9A" w:rsidP="0058575B">
      <w:pPr>
        <w:pStyle w:val="Paragrafoelenco"/>
        <w:numPr>
          <w:ilvl w:val="0"/>
          <w:numId w:val="13"/>
        </w:numPr>
        <w:tabs>
          <w:tab w:val="left" w:pos="0"/>
          <w:tab w:val="left" w:pos="993"/>
          <w:tab w:val="left" w:pos="1250"/>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metalli leggeri. Produzione e consumo</w:t>
      </w:r>
      <w:r w:rsidRPr="0016020A">
        <w:rPr>
          <w:rFonts w:cstheme="minorHAnsi"/>
          <w:sz w:val="20"/>
          <w:szCs w:val="20"/>
          <w:lang w:val="it-IT"/>
        </w:rPr>
        <w:t>, «L’Ambrosiano», 11 settembre 1931, p. 1.</w:t>
      </w:r>
    </w:p>
    <w:p w14:paraId="14542F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CA79CA6"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metalli leggeri nel futuro prossimo</w:t>
      </w:r>
      <w:r w:rsidRPr="0016020A">
        <w:rPr>
          <w:rFonts w:cstheme="minorHAnsi"/>
          <w:sz w:val="20"/>
          <w:szCs w:val="20"/>
          <w:lang w:val="it-IT"/>
        </w:rPr>
        <w:t>, «L’Ambrosiano», 15 settembre 1931, p. 1.</w:t>
      </w:r>
    </w:p>
    <w:p w14:paraId="453179E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61F490D"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 xml:space="preserve">Libreria di Francia | Marcel </w:t>
      </w:r>
      <w:proofErr w:type="spellStart"/>
      <w:r w:rsidRPr="0016020A">
        <w:rPr>
          <w:rFonts w:cstheme="minorHAnsi"/>
          <w:i/>
          <w:sz w:val="20"/>
          <w:szCs w:val="20"/>
          <w:lang w:val="it-IT"/>
        </w:rPr>
        <w:t>Arland</w:t>
      </w:r>
      <w:proofErr w:type="spellEnd"/>
      <w:r w:rsidRPr="0016020A">
        <w:rPr>
          <w:rFonts w:cstheme="minorHAnsi"/>
          <w:i/>
          <w:sz w:val="20"/>
          <w:szCs w:val="20"/>
          <w:lang w:val="it-IT"/>
        </w:rPr>
        <w:t>, «</w:t>
      </w:r>
      <w:proofErr w:type="spellStart"/>
      <w:r w:rsidRPr="0016020A">
        <w:rPr>
          <w:rFonts w:cstheme="minorHAnsi"/>
          <w:i/>
          <w:sz w:val="20"/>
          <w:szCs w:val="20"/>
          <w:lang w:val="it-IT"/>
        </w:rPr>
        <w:t>Essais</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critiques</w:t>
      </w:r>
      <w:proofErr w:type="spellEnd"/>
      <w:r w:rsidRPr="0016020A">
        <w:rPr>
          <w:rFonts w:cstheme="minorHAnsi"/>
          <w:i/>
          <w:sz w:val="20"/>
          <w:szCs w:val="20"/>
          <w:lang w:val="it-IT"/>
        </w:rPr>
        <w:t>» (Paris, N.R.F.)</w:t>
      </w:r>
      <w:r w:rsidRPr="0016020A">
        <w:rPr>
          <w:rFonts w:cstheme="minorHAnsi"/>
          <w:sz w:val="20"/>
          <w:szCs w:val="20"/>
          <w:lang w:val="it-IT"/>
        </w:rPr>
        <w:t>, «L’Ambrosiano», 17 novembre 1931, p. 3.</w:t>
      </w:r>
    </w:p>
    <w:p w14:paraId="494223E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96941BF" w14:textId="77777777" w:rsidR="00670F9A" w:rsidRPr="0016020A" w:rsidRDefault="00670F9A" w:rsidP="0058575B">
      <w:pPr>
        <w:pStyle w:val="Paragrafoelenco"/>
        <w:numPr>
          <w:ilvl w:val="0"/>
          <w:numId w:val="13"/>
        </w:numPr>
        <w:tabs>
          <w:tab w:val="left" w:pos="0"/>
          <w:tab w:val="left" w:pos="993"/>
          <w:tab w:val="left" w:pos="137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 xml:space="preserve">Libreria di Francia | Pierre Abraham: </w:t>
      </w:r>
      <w:proofErr w:type="spellStart"/>
      <w:r w:rsidRPr="0016020A">
        <w:rPr>
          <w:rFonts w:cstheme="minorHAnsi"/>
          <w:i/>
          <w:sz w:val="20"/>
          <w:szCs w:val="20"/>
          <w:lang w:val="it-IT"/>
        </w:rPr>
        <w:t>Créatures</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chez</w:t>
      </w:r>
      <w:proofErr w:type="spellEnd"/>
      <w:r w:rsidRPr="0016020A">
        <w:rPr>
          <w:rFonts w:cstheme="minorHAnsi"/>
          <w:i/>
          <w:sz w:val="20"/>
          <w:szCs w:val="20"/>
          <w:lang w:val="it-IT"/>
        </w:rPr>
        <w:t xml:space="preserve"> Balzac (Paris, N.R.F.)</w:t>
      </w:r>
      <w:r w:rsidRPr="0016020A">
        <w:rPr>
          <w:rFonts w:cstheme="minorHAnsi"/>
          <w:sz w:val="20"/>
          <w:szCs w:val="20"/>
          <w:lang w:val="it-IT"/>
        </w:rPr>
        <w:t>, «L’Ambrosiano», 24 novembre 1931,</w:t>
      </w:r>
    </w:p>
    <w:p w14:paraId="260BFF8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p. 3 (altra copia al n. 11).</w:t>
      </w:r>
    </w:p>
    <w:p w14:paraId="355687E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3A97D8B" w14:textId="77777777" w:rsidR="00670F9A" w:rsidRPr="0016020A" w:rsidRDefault="00670F9A" w:rsidP="0058575B">
      <w:pPr>
        <w:pStyle w:val="Paragrafoelenco"/>
        <w:numPr>
          <w:ilvl w:val="0"/>
          <w:numId w:val="13"/>
        </w:numPr>
        <w:tabs>
          <w:tab w:val="left" w:pos="0"/>
          <w:tab w:val="left" w:pos="993"/>
          <w:tab w:val="left" w:pos="137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 xml:space="preserve">Libreria di Francia | Pierre Abraham: </w:t>
      </w:r>
      <w:proofErr w:type="spellStart"/>
      <w:r w:rsidRPr="0016020A">
        <w:rPr>
          <w:rFonts w:cstheme="minorHAnsi"/>
          <w:i/>
          <w:sz w:val="20"/>
          <w:szCs w:val="20"/>
          <w:lang w:val="it-IT"/>
        </w:rPr>
        <w:t>Créatures</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chez</w:t>
      </w:r>
      <w:proofErr w:type="spellEnd"/>
      <w:r w:rsidRPr="0016020A">
        <w:rPr>
          <w:rFonts w:cstheme="minorHAnsi"/>
          <w:i/>
          <w:sz w:val="20"/>
          <w:szCs w:val="20"/>
          <w:lang w:val="it-IT"/>
        </w:rPr>
        <w:t xml:space="preserve"> Balzac (Paris, N.R.F.)</w:t>
      </w:r>
      <w:r w:rsidRPr="0016020A">
        <w:rPr>
          <w:rFonts w:cstheme="minorHAnsi"/>
          <w:sz w:val="20"/>
          <w:szCs w:val="20"/>
          <w:lang w:val="it-IT"/>
        </w:rPr>
        <w:t>, «L’Ambrosiano», 24 novembre 1931,</w:t>
      </w:r>
    </w:p>
    <w:p w14:paraId="28420D4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p. 3.</w:t>
      </w:r>
    </w:p>
    <w:p w14:paraId="0904E13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B41F00D" w14:textId="77777777" w:rsidR="00670F9A" w:rsidRPr="0016020A" w:rsidRDefault="00670F9A" w:rsidP="0058575B">
      <w:pPr>
        <w:pStyle w:val="Paragrafoelenco"/>
        <w:numPr>
          <w:ilvl w:val="0"/>
          <w:numId w:val="13"/>
        </w:numPr>
        <w:tabs>
          <w:tab w:val="left" w:pos="0"/>
          <w:tab w:val="left" w:pos="993"/>
          <w:tab w:val="left" w:pos="1357"/>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Divulgazione tecnica | Accessibilità di una Rivista</w:t>
      </w:r>
      <w:r w:rsidRPr="0016020A">
        <w:rPr>
          <w:rFonts w:cstheme="minorHAnsi"/>
          <w:sz w:val="20"/>
          <w:szCs w:val="20"/>
          <w:lang w:val="it-IT"/>
        </w:rPr>
        <w:t>,</w:t>
      </w:r>
    </w:p>
    <w:p w14:paraId="4BA2E51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L’Ambrosiano</w:t>
      </w:r>
      <w:proofErr w:type="spellEnd"/>
      <w:r w:rsidRPr="0058575B">
        <w:rPr>
          <w:rFonts w:cstheme="minorHAnsi"/>
          <w:sz w:val="20"/>
          <w:szCs w:val="20"/>
        </w:rPr>
        <w:t xml:space="preserve">», 12 </w:t>
      </w:r>
      <w:proofErr w:type="spellStart"/>
      <w:r w:rsidRPr="0058575B">
        <w:rPr>
          <w:rFonts w:cstheme="minorHAnsi"/>
          <w:sz w:val="20"/>
          <w:szCs w:val="20"/>
        </w:rPr>
        <w:t>aprile</w:t>
      </w:r>
      <w:proofErr w:type="spellEnd"/>
      <w:r w:rsidRPr="0058575B">
        <w:rPr>
          <w:rFonts w:cstheme="minorHAnsi"/>
          <w:sz w:val="20"/>
          <w:szCs w:val="20"/>
        </w:rPr>
        <w:t xml:space="preserve"> 1932, pp. 1-2.</w:t>
      </w:r>
    </w:p>
    <w:p w14:paraId="433C3A7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89BB228" w14:textId="77777777" w:rsidR="00670F9A" w:rsidRPr="0016020A" w:rsidRDefault="00670F9A" w:rsidP="0058575B">
      <w:pPr>
        <w:pStyle w:val="Paragrafoelenco"/>
        <w:numPr>
          <w:ilvl w:val="0"/>
          <w:numId w:val="13"/>
        </w:numPr>
        <w:tabs>
          <w:tab w:val="left" w:pos="0"/>
          <w:tab w:val="left" w:pos="993"/>
          <w:tab w:val="left" w:pos="1367"/>
        </w:tabs>
        <w:spacing w:after="0" w:line="240" w:lineRule="auto"/>
        <w:ind w:left="0" w:firstLine="0"/>
        <w:rPr>
          <w:rFonts w:cstheme="minorHAnsi"/>
          <w:sz w:val="20"/>
          <w:szCs w:val="20"/>
          <w:lang w:val="it-IT"/>
        </w:rPr>
      </w:pPr>
      <w:r w:rsidRPr="0016020A">
        <w:rPr>
          <w:rFonts w:cstheme="minorHAnsi"/>
          <w:w w:val="105"/>
          <w:sz w:val="20"/>
          <w:szCs w:val="20"/>
          <w:lang w:val="it-IT"/>
        </w:rPr>
        <w:t xml:space="preserve">C.E. Gadda, </w:t>
      </w:r>
      <w:r w:rsidRPr="0016020A">
        <w:rPr>
          <w:rFonts w:cstheme="minorHAnsi"/>
          <w:i/>
          <w:w w:val="105"/>
          <w:sz w:val="20"/>
          <w:szCs w:val="20"/>
          <w:lang w:val="it-IT"/>
        </w:rPr>
        <w:t>A zonzo per la Fiera</w:t>
      </w:r>
      <w:r w:rsidRPr="0016020A">
        <w:rPr>
          <w:rFonts w:cstheme="minorHAnsi"/>
          <w:w w:val="105"/>
          <w:sz w:val="20"/>
          <w:szCs w:val="20"/>
          <w:lang w:val="it-IT"/>
        </w:rPr>
        <w:t>, «L’Ambrosiano», 23 aprile</w:t>
      </w:r>
    </w:p>
    <w:p w14:paraId="080E9AF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1932, pp. 1-2.</w:t>
      </w:r>
    </w:p>
    <w:p w14:paraId="335B1DD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9949879" w14:textId="77777777" w:rsidR="00670F9A" w:rsidRPr="0016020A" w:rsidRDefault="00670F9A" w:rsidP="0058575B">
      <w:pPr>
        <w:pStyle w:val="Paragrafoelenco"/>
        <w:numPr>
          <w:ilvl w:val="0"/>
          <w:numId w:val="13"/>
        </w:numPr>
        <w:tabs>
          <w:tab w:val="left" w:pos="0"/>
          <w:tab w:val="left" w:pos="993"/>
          <w:tab w:val="left" w:pos="1355"/>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Ultimo giro alla Fiera</w:t>
      </w:r>
      <w:r w:rsidRPr="0016020A">
        <w:rPr>
          <w:rFonts w:cstheme="minorHAnsi"/>
          <w:sz w:val="20"/>
          <w:szCs w:val="20"/>
          <w:lang w:val="it-IT"/>
        </w:rPr>
        <w:t>, «L’Ambrosiano», 27 aprile</w:t>
      </w:r>
    </w:p>
    <w:p w14:paraId="64AA2BDA" w14:textId="77777777" w:rsidR="00670F9A" w:rsidRPr="0058575B" w:rsidRDefault="00670F9A" w:rsidP="0058575B">
      <w:pPr>
        <w:pStyle w:val="Corpotesto"/>
        <w:tabs>
          <w:tab w:val="left" w:pos="0"/>
          <w:tab w:val="left" w:pos="993"/>
        </w:tabs>
        <w:spacing w:after="0" w:line="240" w:lineRule="auto"/>
        <w:ind w:left="0"/>
        <w:rPr>
          <w:rFonts w:cstheme="minorHAnsi"/>
          <w:w w:val="105"/>
          <w:sz w:val="20"/>
          <w:szCs w:val="20"/>
        </w:rPr>
      </w:pPr>
      <w:r w:rsidRPr="0058575B">
        <w:rPr>
          <w:rFonts w:cstheme="minorHAnsi"/>
          <w:w w:val="105"/>
          <w:sz w:val="20"/>
          <w:szCs w:val="20"/>
        </w:rPr>
        <w:t>1932, pp. 1-2.</w:t>
      </w:r>
    </w:p>
    <w:p w14:paraId="6F61387D" w14:textId="77777777" w:rsidR="00136075" w:rsidRPr="0058575B" w:rsidRDefault="00136075" w:rsidP="0058575B">
      <w:pPr>
        <w:pStyle w:val="Corpotesto"/>
        <w:tabs>
          <w:tab w:val="left" w:pos="0"/>
          <w:tab w:val="left" w:pos="993"/>
        </w:tabs>
        <w:spacing w:after="0" w:line="240" w:lineRule="auto"/>
        <w:ind w:left="0"/>
        <w:rPr>
          <w:rFonts w:cstheme="minorHAnsi"/>
          <w:sz w:val="20"/>
          <w:szCs w:val="20"/>
        </w:rPr>
      </w:pPr>
    </w:p>
    <w:p w14:paraId="7FC0FBA2" w14:textId="77777777" w:rsidR="00670F9A" w:rsidRPr="0016020A" w:rsidRDefault="00670F9A" w:rsidP="0058575B">
      <w:pPr>
        <w:pStyle w:val="Paragrafoelenco"/>
        <w:numPr>
          <w:ilvl w:val="0"/>
          <w:numId w:val="13"/>
        </w:numPr>
        <w:tabs>
          <w:tab w:val="left" w:pos="0"/>
          <w:tab w:val="left" w:pos="993"/>
          <w:tab w:val="left" w:pos="1347"/>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Gadda contro Gadda</w:t>
      </w:r>
      <w:r w:rsidRPr="0016020A">
        <w:rPr>
          <w:rFonts w:cstheme="minorHAnsi"/>
          <w:sz w:val="20"/>
          <w:szCs w:val="20"/>
          <w:lang w:val="it-IT"/>
        </w:rPr>
        <w:t>, «L’Ambrosiano», 10 maggio</w:t>
      </w:r>
    </w:p>
    <w:p w14:paraId="2982692B" w14:textId="77777777" w:rsidR="00670F9A" w:rsidRPr="0058575B" w:rsidRDefault="00670F9A" w:rsidP="0058575B">
      <w:pPr>
        <w:pStyle w:val="Corpotesto"/>
        <w:tabs>
          <w:tab w:val="left" w:pos="0"/>
          <w:tab w:val="left" w:pos="993"/>
        </w:tabs>
        <w:spacing w:after="0" w:line="240" w:lineRule="auto"/>
        <w:ind w:left="0"/>
        <w:rPr>
          <w:rFonts w:cstheme="minorHAnsi"/>
          <w:w w:val="105"/>
          <w:sz w:val="20"/>
          <w:szCs w:val="20"/>
        </w:rPr>
      </w:pPr>
      <w:r w:rsidRPr="0058575B">
        <w:rPr>
          <w:rFonts w:cstheme="minorHAnsi"/>
          <w:w w:val="105"/>
          <w:sz w:val="20"/>
          <w:szCs w:val="20"/>
        </w:rPr>
        <w:t>1932, p. 3.</w:t>
      </w:r>
    </w:p>
    <w:p w14:paraId="0B095F15" w14:textId="77777777" w:rsidR="00136075" w:rsidRPr="0058575B" w:rsidRDefault="00136075" w:rsidP="0058575B">
      <w:pPr>
        <w:pStyle w:val="Corpotesto"/>
        <w:tabs>
          <w:tab w:val="left" w:pos="0"/>
          <w:tab w:val="left" w:pos="993"/>
        </w:tabs>
        <w:spacing w:after="0" w:line="240" w:lineRule="auto"/>
        <w:ind w:left="0"/>
        <w:rPr>
          <w:rFonts w:cstheme="minorHAnsi"/>
          <w:sz w:val="20"/>
          <w:szCs w:val="20"/>
        </w:rPr>
      </w:pPr>
    </w:p>
    <w:p w14:paraId="01914E8C" w14:textId="77777777" w:rsidR="00670F9A" w:rsidRPr="0016020A" w:rsidRDefault="00670F9A" w:rsidP="0058575B">
      <w:pPr>
        <w:pStyle w:val="Paragrafoelenco"/>
        <w:numPr>
          <w:ilvl w:val="0"/>
          <w:numId w:val="13"/>
        </w:numPr>
        <w:tabs>
          <w:tab w:val="left" w:pos="0"/>
          <w:tab w:val="left" w:pos="993"/>
          <w:tab w:val="left" w:pos="135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Il Faust tradotto da Manacorda</w:t>
      </w:r>
      <w:r w:rsidRPr="0016020A">
        <w:rPr>
          <w:rFonts w:cstheme="minorHAnsi"/>
          <w:sz w:val="20"/>
          <w:szCs w:val="20"/>
          <w:lang w:val="it-IT"/>
        </w:rPr>
        <w:t>, «La Nazione», 12</w:t>
      </w:r>
    </w:p>
    <w:p w14:paraId="3E7F00E4" w14:textId="77777777" w:rsidR="00670F9A" w:rsidRPr="0058575B" w:rsidRDefault="00670F9A" w:rsidP="0058575B">
      <w:pPr>
        <w:pStyle w:val="Corpotesto"/>
        <w:tabs>
          <w:tab w:val="left" w:pos="0"/>
          <w:tab w:val="left" w:pos="993"/>
        </w:tabs>
        <w:spacing w:after="0" w:line="240" w:lineRule="auto"/>
        <w:ind w:left="0"/>
        <w:rPr>
          <w:rFonts w:cstheme="minorHAnsi"/>
          <w:w w:val="105"/>
          <w:sz w:val="20"/>
          <w:szCs w:val="20"/>
        </w:rPr>
      </w:pPr>
      <w:proofErr w:type="spellStart"/>
      <w:r w:rsidRPr="0058575B">
        <w:rPr>
          <w:rFonts w:cstheme="minorHAnsi"/>
          <w:w w:val="105"/>
          <w:sz w:val="20"/>
          <w:szCs w:val="20"/>
        </w:rPr>
        <w:lastRenderedPageBreak/>
        <w:t>luglio</w:t>
      </w:r>
      <w:proofErr w:type="spellEnd"/>
      <w:r w:rsidRPr="0058575B">
        <w:rPr>
          <w:rFonts w:cstheme="minorHAnsi"/>
          <w:w w:val="105"/>
          <w:sz w:val="20"/>
          <w:szCs w:val="20"/>
        </w:rPr>
        <w:t xml:space="preserve"> 1932, p. 3. Due </w:t>
      </w:r>
      <w:proofErr w:type="spellStart"/>
      <w:r w:rsidRPr="0058575B">
        <w:rPr>
          <w:rFonts w:cstheme="minorHAnsi"/>
          <w:w w:val="105"/>
          <w:sz w:val="20"/>
          <w:szCs w:val="20"/>
        </w:rPr>
        <w:t>copie</w:t>
      </w:r>
      <w:proofErr w:type="spellEnd"/>
      <w:r w:rsidRPr="0058575B">
        <w:rPr>
          <w:rFonts w:cstheme="minorHAnsi"/>
          <w:w w:val="105"/>
          <w:sz w:val="20"/>
          <w:szCs w:val="20"/>
        </w:rPr>
        <w:t>.</w:t>
      </w:r>
    </w:p>
    <w:p w14:paraId="2951EEDE" w14:textId="77777777" w:rsidR="00136075" w:rsidRPr="0058575B" w:rsidRDefault="00136075" w:rsidP="0058575B">
      <w:pPr>
        <w:pStyle w:val="Corpotesto"/>
        <w:tabs>
          <w:tab w:val="left" w:pos="0"/>
          <w:tab w:val="left" w:pos="993"/>
        </w:tabs>
        <w:spacing w:after="0" w:line="240" w:lineRule="auto"/>
        <w:ind w:left="0"/>
        <w:rPr>
          <w:rFonts w:cstheme="minorHAnsi"/>
          <w:sz w:val="20"/>
          <w:szCs w:val="20"/>
        </w:rPr>
      </w:pPr>
    </w:p>
    <w:p w14:paraId="474576E4"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L’ultimo libro di Gianna Manzini</w:t>
      </w:r>
      <w:r w:rsidRPr="0016020A">
        <w:rPr>
          <w:rFonts w:cstheme="minorHAnsi"/>
          <w:sz w:val="20"/>
          <w:szCs w:val="20"/>
          <w:lang w:val="it-IT"/>
        </w:rPr>
        <w:t>, «Il Tevere», 10</w:t>
      </w:r>
    </w:p>
    <w:p w14:paraId="4EEEE42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ottobre</w:t>
      </w:r>
      <w:proofErr w:type="spellEnd"/>
      <w:r w:rsidRPr="0058575B">
        <w:rPr>
          <w:rFonts w:cstheme="minorHAnsi"/>
          <w:sz w:val="20"/>
          <w:szCs w:val="20"/>
        </w:rPr>
        <w:t xml:space="preserve"> 1932, p. 3.</w:t>
      </w:r>
    </w:p>
    <w:p w14:paraId="3DB4093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ED209F3"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Fotocopia di C.E. Gadda, </w:t>
      </w:r>
      <w:r w:rsidRPr="0016020A">
        <w:rPr>
          <w:rFonts w:cstheme="minorHAnsi"/>
          <w:i/>
          <w:sz w:val="20"/>
          <w:szCs w:val="20"/>
          <w:lang w:val="it-IT"/>
        </w:rPr>
        <w:t>Poesia di Montale</w:t>
      </w:r>
      <w:r w:rsidRPr="0016020A">
        <w:rPr>
          <w:rFonts w:cstheme="minorHAnsi"/>
          <w:sz w:val="20"/>
          <w:szCs w:val="20"/>
          <w:lang w:val="it-IT"/>
        </w:rPr>
        <w:t>, «L’Ambrosiano»,</w:t>
      </w:r>
    </w:p>
    <w:p w14:paraId="1AD484F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9 </w:t>
      </w:r>
      <w:proofErr w:type="spellStart"/>
      <w:r w:rsidRPr="0058575B">
        <w:rPr>
          <w:rFonts w:cstheme="minorHAnsi"/>
          <w:sz w:val="20"/>
          <w:szCs w:val="20"/>
        </w:rPr>
        <w:t>agosto</w:t>
      </w:r>
      <w:proofErr w:type="spellEnd"/>
      <w:r w:rsidRPr="0058575B">
        <w:rPr>
          <w:rFonts w:cstheme="minorHAnsi"/>
          <w:sz w:val="20"/>
          <w:szCs w:val="20"/>
        </w:rPr>
        <w:t xml:space="preserve"> 1932, p. 3.</w:t>
      </w:r>
    </w:p>
    <w:p w14:paraId="65FEFCA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2309B72"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Bozze di stampa dell’articolo a firma Leone Castelli, </w:t>
      </w:r>
      <w:r w:rsidRPr="0016020A">
        <w:rPr>
          <w:rFonts w:cstheme="minorHAnsi"/>
          <w:i/>
          <w:w w:val="95"/>
          <w:sz w:val="20"/>
          <w:szCs w:val="20"/>
          <w:lang w:val="it-IT"/>
        </w:rPr>
        <w:t xml:space="preserve">La mostra </w:t>
      </w:r>
      <w:r w:rsidRPr="0016020A">
        <w:rPr>
          <w:rFonts w:cstheme="minorHAnsi"/>
          <w:i/>
          <w:sz w:val="20"/>
          <w:szCs w:val="20"/>
          <w:lang w:val="it-IT"/>
        </w:rPr>
        <w:t>d’arte sacra. Consensi e dissensi</w:t>
      </w:r>
      <w:r w:rsidRPr="0016020A">
        <w:rPr>
          <w:rFonts w:cstheme="minorHAnsi"/>
          <w:sz w:val="20"/>
          <w:szCs w:val="20"/>
          <w:lang w:val="it-IT"/>
        </w:rPr>
        <w:t xml:space="preserve">, «Arte sacra», Roma, marzo 1934, pp. 9-17. Sul margine superiore l’indicazione di G.: Scritto da </w:t>
      </w:r>
      <w:proofErr w:type="gramStart"/>
      <w:r w:rsidRPr="0016020A">
        <w:rPr>
          <w:rFonts w:cstheme="minorHAnsi"/>
          <w:sz w:val="20"/>
          <w:szCs w:val="20"/>
          <w:lang w:val="it-IT"/>
        </w:rPr>
        <w:t>me</w:t>
      </w:r>
      <w:r w:rsidR="004F22F9" w:rsidRPr="0016020A">
        <w:rPr>
          <w:rFonts w:cstheme="minorHAnsi"/>
          <w:sz w:val="20"/>
          <w:szCs w:val="20"/>
          <w:lang w:val="it-IT"/>
        </w:rPr>
        <w:t xml:space="preserve"> </w:t>
      </w:r>
      <w:r w:rsidRPr="0016020A">
        <w:rPr>
          <w:rFonts w:cstheme="minorHAnsi"/>
          <w:sz w:val="20"/>
          <w:szCs w:val="20"/>
          <w:lang w:val="it-IT"/>
        </w:rPr>
        <w:t xml:space="preserve"> Carlo</w:t>
      </w:r>
      <w:proofErr w:type="gramEnd"/>
      <w:r w:rsidRPr="0016020A">
        <w:rPr>
          <w:rFonts w:cstheme="minorHAnsi"/>
          <w:sz w:val="20"/>
          <w:szCs w:val="20"/>
          <w:lang w:val="it-IT"/>
        </w:rPr>
        <w:t xml:space="preserve"> E. Gadda, sebbene firmato da Leone Castelli.</w:t>
      </w:r>
      <w:r w:rsidRPr="0016020A">
        <w:rPr>
          <w:rFonts w:cstheme="minorHAnsi"/>
          <w:i/>
          <w:sz w:val="20"/>
          <w:szCs w:val="20"/>
          <w:lang w:val="it-IT"/>
        </w:rPr>
        <w:t xml:space="preserve">– </w:t>
      </w:r>
      <w:r w:rsidRPr="0058575B">
        <w:rPr>
          <w:rFonts w:cstheme="minorHAnsi"/>
          <w:sz w:val="20"/>
          <w:szCs w:val="20"/>
        </w:rPr>
        <w:t>Roma 1934.</w:t>
      </w:r>
      <w:r w:rsidRPr="0058575B">
        <w:rPr>
          <w:rFonts w:cstheme="minorHAnsi"/>
          <w:i/>
          <w:sz w:val="20"/>
          <w:szCs w:val="20"/>
        </w:rPr>
        <w:t xml:space="preserve">– </w:t>
      </w:r>
      <w:r w:rsidRPr="0058575B">
        <w:rPr>
          <w:rFonts w:cstheme="minorHAnsi"/>
          <w:sz w:val="20"/>
          <w:szCs w:val="20"/>
        </w:rPr>
        <w:t>(</w:t>
      </w:r>
      <w:proofErr w:type="spellStart"/>
      <w:r w:rsidRPr="0058575B">
        <w:rPr>
          <w:rFonts w:cstheme="minorHAnsi"/>
          <w:sz w:val="20"/>
          <w:szCs w:val="20"/>
        </w:rPr>
        <w:t>cfr</w:t>
      </w:r>
      <w:proofErr w:type="spellEnd"/>
      <w:r w:rsidRPr="0058575B">
        <w:rPr>
          <w:rFonts w:cstheme="minorHAnsi"/>
          <w:sz w:val="20"/>
          <w:szCs w:val="20"/>
        </w:rPr>
        <w:t xml:space="preserve">. </w:t>
      </w:r>
      <w:proofErr w:type="spellStart"/>
      <w:r w:rsidRPr="0058575B">
        <w:rPr>
          <w:rFonts w:cstheme="minorHAnsi"/>
          <w:sz w:val="20"/>
          <w:szCs w:val="20"/>
        </w:rPr>
        <w:t>articolo</w:t>
      </w:r>
      <w:proofErr w:type="spellEnd"/>
      <w:r w:rsidRPr="0058575B">
        <w:rPr>
          <w:rFonts w:cstheme="minorHAnsi"/>
          <w:sz w:val="20"/>
          <w:szCs w:val="20"/>
        </w:rPr>
        <w:t xml:space="preserve"> </w:t>
      </w:r>
      <w:proofErr w:type="spellStart"/>
      <w:r w:rsidRPr="0058575B">
        <w:rPr>
          <w:rFonts w:cstheme="minorHAnsi"/>
          <w:sz w:val="20"/>
          <w:szCs w:val="20"/>
        </w:rPr>
        <w:t>successivo</w:t>
      </w:r>
      <w:proofErr w:type="spellEnd"/>
      <w:r w:rsidRPr="0058575B">
        <w:rPr>
          <w:rFonts w:cstheme="minorHAnsi"/>
          <w:sz w:val="20"/>
          <w:szCs w:val="20"/>
        </w:rPr>
        <w:t>).</w:t>
      </w:r>
    </w:p>
    <w:p w14:paraId="1DC81E0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1350CE6"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Leone Castelli, </w:t>
      </w:r>
      <w:r w:rsidRPr="0016020A">
        <w:rPr>
          <w:rFonts w:cstheme="minorHAnsi"/>
          <w:i/>
          <w:sz w:val="20"/>
          <w:szCs w:val="20"/>
          <w:lang w:val="it-IT"/>
        </w:rPr>
        <w:t>La mostra d’arte sacra. Consensi e dissensi</w:t>
      </w:r>
      <w:r w:rsidRPr="0016020A">
        <w:rPr>
          <w:rFonts w:cstheme="minorHAnsi"/>
          <w:sz w:val="20"/>
          <w:szCs w:val="20"/>
          <w:lang w:val="it-IT"/>
        </w:rPr>
        <w:t xml:space="preserve">, «Arte sacra», Roma, marzo 1934, pp. 9-17. Sul margine superiore l’indicazione di G.: Scritto da me Carlo E. Gadda sebbene firmato </w:t>
      </w:r>
      <w:proofErr w:type="gramStart"/>
      <w:r w:rsidRPr="0016020A">
        <w:rPr>
          <w:rFonts w:cstheme="minorHAnsi"/>
          <w:sz w:val="20"/>
          <w:szCs w:val="20"/>
          <w:lang w:val="it-IT"/>
        </w:rPr>
        <w:t xml:space="preserve">da </w:t>
      </w:r>
      <w:r w:rsidR="004F22F9" w:rsidRPr="0016020A">
        <w:rPr>
          <w:rFonts w:cstheme="minorHAnsi"/>
          <w:sz w:val="20"/>
          <w:szCs w:val="20"/>
          <w:lang w:val="it-IT"/>
        </w:rPr>
        <w:t xml:space="preserve"> </w:t>
      </w:r>
      <w:r w:rsidRPr="0016020A">
        <w:rPr>
          <w:rFonts w:cstheme="minorHAnsi"/>
          <w:sz w:val="20"/>
          <w:szCs w:val="20"/>
          <w:lang w:val="it-IT"/>
        </w:rPr>
        <w:t>Leone</w:t>
      </w:r>
      <w:proofErr w:type="gramEnd"/>
      <w:r w:rsidRPr="0016020A">
        <w:rPr>
          <w:rFonts w:cstheme="minorHAnsi"/>
          <w:sz w:val="20"/>
          <w:szCs w:val="20"/>
          <w:lang w:val="it-IT"/>
        </w:rPr>
        <w:t xml:space="preserve"> Castelli. Roma </w:t>
      </w:r>
      <w:proofErr w:type="gramStart"/>
      <w:r w:rsidRPr="0016020A">
        <w:rPr>
          <w:rFonts w:cstheme="minorHAnsi"/>
          <w:sz w:val="20"/>
          <w:szCs w:val="20"/>
          <w:lang w:val="it-IT"/>
        </w:rPr>
        <w:t>1934.–</w:t>
      </w:r>
      <w:proofErr w:type="gramEnd"/>
      <w:r w:rsidRPr="0016020A">
        <w:rPr>
          <w:rFonts w:cstheme="minorHAnsi"/>
          <w:sz w:val="20"/>
          <w:szCs w:val="20"/>
          <w:lang w:val="it-IT"/>
        </w:rPr>
        <w:t xml:space="preserve"> A matita l’indicazione di Roscioni: Non è uno pseudonimo. L. C. era un ingegnere che dirigeva servizi tecnici in Vaticano. </w:t>
      </w:r>
      <w:r w:rsidRPr="0058575B">
        <w:rPr>
          <w:rFonts w:cstheme="minorHAnsi"/>
          <w:sz w:val="20"/>
          <w:szCs w:val="20"/>
        </w:rPr>
        <w:t>(</w:t>
      </w:r>
      <w:proofErr w:type="spellStart"/>
      <w:proofErr w:type="gramStart"/>
      <w:r w:rsidRPr="0058575B">
        <w:rPr>
          <w:rFonts w:cstheme="minorHAnsi"/>
          <w:sz w:val="20"/>
          <w:szCs w:val="20"/>
        </w:rPr>
        <w:t>cfr</w:t>
      </w:r>
      <w:proofErr w:type="spellEnd"/>
      <w:proofErr w:type="gramEnd"/>
      <w:r w:rsidRPr="0058575B">
        <w:rPr>
          <w:rFonts w:cstheme="minorHAnsi"/>
          <w:sz w:val="20"/>
          <w:szCs w:val="20"/>
        </w:rPr>
        <w:t>. sopra, n. 19).</w:t>
      </w:r>
    </w:p>
    <w:p w14:paraId="0B3CA4EE"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08FFBFA"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nuovi edifici nella Città del Vaticano</w:t>
      </w:r>
      <w:r w:rsidRPr="0016020A">
        <w:rPr>
          <w:rFonts w:cstheme="minorHAnsi"/>
          <w:sz w:val="20"/>
          <w:szCs w:val="20"/>
          <w:lang w:val="it-IT"/>
        </w:rPr>
        <w:t>, «L’Ambro</w:t>
      </w:r>
      <w:r w:rsidRPr="0016020A">
        <w:rPr>
          <w:rFonts w:cstheme="minorHAnsi"/>
          <w:w w:val="105"/>
          <w:sz w:val="20"/>
          <w:szCs w:val="20"/>
          <w:lang w:val="it-IT"/>
        </w:rPr>
        <w:t>siano», 8 agosto 1934, p. 3.</w:t>
      </w:r>
    </w:p>
    <w:p w14:paraId="1EC2848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7631FA9"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grandiosi impianti tecnici in Vaticano</w:t>
      </w:r>
      <w:r w:rsidRPr="0016020A">
        <w:rPr>
          <w:rFonts w:cstheme="minorHAnsi"/>
          <w:sz w:val="20"/>
          <w:szCs w:val="20"/>
          <w:lang w:val="it-IT"/>
        </w:rPr>
        <w:t>, «L’Ambrosiano», 29 agosto 1934, p. 3.</w:t>
      </w:r>
    </w:p>
    <w:p w14:paraId="20C27076"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E611F14"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Gli impianti tecnici del Vaticano – La centrale termoelettrica</w:t>
      </w:r>
      <w:r w:rsidRPr="0016020A">
        <w:rPr>
          <w:rFonts w:cstheme="minorHAnsi"/>
          <w:sz w:val="20"/>
          <w:szCs w:val="20"/>
          <w:lang w:val="it-IT"/>
        </w:rPr>
        <w:t>, «L’Ambrosiano», 18 ottobre 1934, p. 4 (2 copie).</w:t>
      </w:r>
    </w:p>
    <w:p w14:paraId="4EF235A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D013D61"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Le opere pubbliche in Milano | Centocinquanta milioni complessivi di lavoro</w:t>
      </w:r>
      <w:r w:rsidRPr="0016020A">
        <w:rPr>
          <w:rFonts w:cstheme="minorHAnsi"/>
          <w:sz w:val="20"/>
          <w:szCs w:val="20"/>
          <w:lang w:val="it-IT"/>
        </w:rPr>
        <w:t>, «L’Ambrosiano», 25 ottobre 1935, p. 3.</w:t>
      </w:r>
    </w:p>
    <w:p w14:paraId="739C99C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9C4B545"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La “guerra” di Emilio De Bono</w:t>
      </w:r>
      <w:r w:rsidRPr="0016020A">
        <w:rPr>
          <w:rFonts w:cstheme="minorHAnsi"/>
          <w:sz w:val="20"/>
          <w:szCs w:val="20"/>
          <w:lang w:val="it-IT"/>
        </w:rPr>
        <w:t>, «L’Ambrosiano»,</w:t>
      </w:r>
    </w:p>
    <w:p w14:paraId="6A6AFEA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 </w:t>
      </w:r>
      <w:proofErr w:type="spellStart"/>
      <w:r w:rsidRPr="0058575B">
        <w:rPr>
          <w:rFonts w:cstheme="minorHAnsi"/>
          <w:sz w:val="20"/>
          <w:szCs w:val="20"/>
        </w:rPr>
        <w:t>novembre</w:t>
      </w:r>
      <w:proofErr w:type="spellEnd"/>
      <w:r w:rsidRPr="0058575B">
        <w:rPr>
          <w:rFonts w:cstheme="minorHAnsi"/>
          <w:sz w:val="20"/>
          <w:szCs w:val="20"/>
        </w:rPr>
        <w:t xml:space="preserve"> 1935, p. 3.</w:t>
      </w:r>
    </w:p>
    <w:p w14:paraId="25B7CCF8"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73F1572" w14:textId="77777777" w:rsidR="00670F9A" w:rsidRPr="0016020A" w:rsidRDefault="00670F9A" w:rsidP="0058575B">
      <w:pPr>
        <w:pStyle w:val="Paragrafoelenco"/>
        <w:numPr>
          <w:ilvl w:val="0"/>
          <w:numId w:val="13"/>
        </w:numPr>
        <w:tabs>
          <w:tab w:val="left" w:pos="0"/>
          <w:tab w:val="left" w:pos="993"/>
          <w:tab w:val="left" w:pos="1364"/>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 xml:space="preserve">Diciotto </w:t>
      </w:r>
      <w:proofErr w:type="gramStart"/>
      <w:r w:rsidRPr="0016020A">
        <w:rPr>
          <w:rFonts w:cstheme="minorHAnsi"/>
          <w:i/>
          <w:sz w:val="20"/>
          <w:szCs w:val="20"/>
          <w:lang w:val="it-IT"/>
        </w:rPr>
        <w:t>Novembre</w:t>
      </w:r>
      <w:proofErr w:type="gramEnd"/>
      <w:r w:rsidRPr="0016020A">
        <w:rPr>
          <w:rFonts w:cstheme="minorHAnsi"/>
          <w:sz w:val="20"/>
          <w:szCs w:val="20"/>
          <w:lang w:val="it-IT"/>
        </w:rPr>
        <w:t>, «L’Ambrosiano», 18 novembre 1935, p. 3, con interventi autografi.</w:t>
      </w:r>
    </w:p>
    <w:p w14:paraId="6A26779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0C729D5"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Palazzo dell’Arte | I materiali di costruzione</w:t>
      </w:r>
      <w:r w:rsidRPr="0016020A">
        <w:rPr>
          <w:rFonts w:cstheme="minorHAnsi"/>
          <w:sz w:val="20"/>
          <w:szCs w:val="20"/>
          <w:lang w:val="it-IT"/>
        </w:rPr>
        <w:t>,</w:t>
      </w:r>
    </w:p>
    <w:p w14:paraId="539CB6E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L’Ambrosiano</w:t>
      </w:r>
      <w:proofErr w:type="spellEnd"/>
      <w:r w:rsidRPr="0058575B">
        <w:rPr>
          <w:rFonts w:cstheme="minorHAnsi"/>
          <w:sz w:val="20"/>
          <w:szCs w:val="20"/>
        </w:rPr>
        <w:t xml:space="preserve">», 2 </w:t>
      </w:r>
      <w:proofErr w:type="spellStart"/>
      <w:r w:rsidRPr="0058575B">
        <w:rPr>
          <w:rFonts w:cstheme="minorHAnsi"/>
          <w:sz w:val="20"/>
          <w:szCs w:val="20"/>
        </w:rPr>
        <w:t>giugno</w:t>
      </w:r>
      <w:proofErr w:type="spellEnd"/>
      <w:r w:rsidRPr="0058575B">
        <w:rPr>
          <w:rFonts w:cstheme="minorHAnsi"/>
          <w:sz w:val="20"/>
          <w:szCs w:val="20"/>
        </w:rPr>
        <w:t xml:space="preserve"> 1936, p. 3.</w:t>
      </w:r>
    </w:p>
    <w:p w14:paraId="3E20C22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9C5725E" w14:textId="77777777" w:rsidR="00670F9A" w:rsidRPr="0016020A" w:rsidRDefault="00670F9A" w:rsidP="0058575B">
      <w:pPr>
        <w:pStyle w:val="Paragrafoelenco"/>
        <w:numPr>
          <w:ilvl w:val="0"/>
          <w:numId w:val="13"/>
        </w:numPr>
        <w:tabs>
          <w:tab w:val="left" w:pos="0"/>
          <w:tab w:val="left" w:pos="993"/>
          <w:tab w:val="left" w:pos="1351"/>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Le risorse minerarie del territorio etiopico</w:t>
      </w:r>
      <w:r w:rsidRPr="0016020A">
        <w:rPr>
          <w:rFonts w:cstheme="minorHAnsi"/>
          <w:sz w:val="20"/>
          <w:szCs w:val="20"/>
          <w:lang w:val="it-IT"/>
        </w:rPr>
        <w:t>, «L’Ambrosiano», 13 giugno 1936, p. 3.</w:t>
      </w:r>
    </w:p>
    <w:p w14:paraId="76C140F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EE5FBC6" w14:textId="77777777" w:rsidR="00670F9A" w:rsidRPr="0058575B" w:rsidRDefault="00670F9A" w:rsidP="0058575B">
      <w:pPr>
        <w:pStyle w:val="Paragrafoelenco"/>
        <w:numPr>
          <w:ilvl w:val="0"/>
          <w:numId w:val="13"/>
        </w:numPr>
        <w:tabs>
          <w:tab w:val="left" w:pos="0"/>
          <w:tab w:val="left" w:pos="993"/>
          <w:tab w:val="left" w:pos="1362"/>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L’assetto economico dell’Impero | I problemi idroelettrici</w:t>
      </w:r>
      <w:r w:rsidRPr="0016020A">
        <w:rPr>
          <w:rFonts w:cstheme="minorHAnsi"/>
          <w:sz w:val="20"/>
          <w:szCs w:val="20"/>
          <w:lang w:val="it-IT"/>
        </w:rPr>
        <w:t xml:space="preserve">, «L’Ambrosiano», 23 giugno 1936, p. 1. </w:t>
      </w:r>
      <w:r w:rsidRPr="0058575B">
        <w:rPr>
          <w:rFonts w:cstheme="minorHAnsi"/>
          <w:sz w:val="20"/>
          <w:szCs w:val="20"/>
        </w:rPr>
        <w:t xml:space="preserve">Con </w:t>
      </w:r>
      <w:proofErr w:type="spellStart"/>
      <w:r w:rsidRPr="0058575B">
        <w:rPr>
          <w:rFonts w:cstheme="minorHAnsi"/>
          <w:sz w:val="20"/>
          <w:szCs w:val="20"/>
        </w:rPr>
        <w:t>un’indicazione</w:t>
      </w:r>
      <w:proofErr w:type="spellEnd"/>
      <w:r w:rsidRPr="0058575B">
        <w:rPr>
          <w:rFonts w:cstheme="minorHAnsi"/>
          <w:sz w:val="20"/>
          <w:szCs w:val="20"/>
        </w:rPr>
        <w:t xml:space="preserve"> </w:t>
      </w:r>
      <w:proofErr w:type="spellStart"/>
      <w:r w:rsidRPr="0058575B">
        <w:rPr>
          <w:rFonts w:cstheme="minorHAnsi"/>
          <w:sz w:val="20"/>
          <w:szCs w:val="20"/>
        </w:rPr>
        <w:t>aut</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w:t>
      </w:r>
      <w:proofErr w:type="spellStart"/>
      <w:r w:rsidRPr="0058575B">
        <w:rPr>
          <w:rFonts w:cstheme="minorHAnsi"/>
          <w:sz w:val="20"/>
          <w:szCs w:val="20"/>
        </w:rPr>
        <w:t>blu</w:t>
      </w:r>
      <w:proofErr w:type="spellEnd"/>
      <w:r w:rsidRPr="0058575B">
        <w:rPr>
          <w:rFonts w:cstheme="minorHAnsi"/>
          <w:sz w:val="20"/>
          <w:szCs w:val="20"/>
        </w:rPr>
        <w:t>.</w:t>
      </w:r>
    </w:p>
    <w:p w14:paraId="07F8D60A"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03801E4" w14:textId="77777777" w:rsidR="00670F9A" w:rsidRPr="0016020A" w:rsidRDefault="00670F9A" w:rsidP="0058575B">
      <w:pPr>
        <w:pStyle w:val="Paragrafoelenco"/>
        <w:numPr>
          <w:ilvl w:val="0"/>
          <w:numId w:val="13"/>
        </w:numPr>
        <w:tabs>
          <w:tab w:val="left" w:pos="0"/>
          <w:tab w:val="left" w:pos="993"/>
          <w:tab w:val="left" w:pos="1368"/>
        </w:tabs>
        <w:spacing w:after="0" w:line="240" w:lineRule="auto"/>
        <w:ind w:left="0" w:firstLine="0"/>
        <w:rPr>
          <w:rFonts w:cstheme="minorHAnsi"/>
          <w:sz w:val="20"/>
          <w:szCs w:val="20"/>
          <w:lang w:val="it-IT"/>
        </w:rPr>
      </w:pPr>
      <w:r w:rsidRPr="0016020A">
        <w:rPr>
          <w:rFonts w:cstheme="minorHAnsi"/>
          <w:i/>
          <w:sz w:val="20"/>
          <w:szCs w:val="20"/>
          <w:lang w:val="it-IT"/>
        </w:rPr>
        <w:t>Inchiesta tra gli scrittori laureati | Carlo Emilio Gadda</w:t>
      </w:r>
      <w:r w:rsidRPr="0016020A">
        <w:rPr>
          <w:rFonts w:cstheme="minorHAnsi"/>
          <w:sz w:val="20"/>
          <w:szCs w:val="20"/>
          <w:lang w:val="it-IT"/>
        </w:rPr>
        <w:t>, «Quadrivio», 17 gennaio 1937, p. 2.</w:t>
      </w:r>
    </w:p>
    <w:p w14:paraId="2FAD73E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C432F85" w14:textId="77777777" w:rsidR="00670F9A" w:rsidRPr="0016020A" w:rsidRDefault="00670F9A" w:rsidP="0058575B">
      <w:pPr>
        <w:pStyle w:val="Paragrafoelenco"/>
        <w:numPr>
          <w:ilvl w:val="0"/>
          <w:numId w:val="13"/>
        </w:numPr>
        <w:tabs>
          <w:tab w:val="left" w:pos="0"/>
          <w:tab w:val="left" w:pos="993"/>
          <w:tab w:val="left" w:pos="1358"/>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Automobili e automotrici azionate ad ammoniaca</w:t>
      </w:r>
      <w:r w:rsidRPr="0016020A">
        <w:rPr>
          <w:rFonts w:cstheme="minorHAnsi"/>
          <w:sz w:val="20"/>
          <w:szCs w:val="20"/>
          <w:lang w:val="it-IT"/>
        </w:rPr>
        <w:t>,</w:t>
      </w:r>
    </w:p>
    <w:p w14:paraId="2882BE4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12 maggio 1937, p. 1.</w:t>
      </w:r>
    </w:p>
    <w:p w14:paraId="3ACBB0F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351E760" w14:textId="77777777" w:rsidR="00670F9A" w:rsidRPr="0016020A" w:rsidRDefault="00670F9A" w:rsidP="0058575B">
      <w:pPr>
        <w:pStyle w:val="Paragrafoelenco"/>
        <w:numPr>
          <w:ilvl w:val="0"/>
          <w:numId w:val="13"/>
        </w:numPr>
        <w:tabs>
          <w:tab w:val="left" w:pos="0"/>
          <w:tab w:val="left" w:pos="993"/>
          <w:tab w:val="left" w:pos="1359"/>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 xml:space="preserve">Le funivie Savona-San Giuseppe di Cairo e la loro </w:t>
      </w:r>
      <w:r w:rsidRPr="0016020A">
        <w:rPr>
          <w:rFonts w:cstheme="minorHAnsi"/>
          <w:i/>
          <w:w w:val="95"/>
          <w:sz w:val="20"/>
          <w:szCs w:val="20"/>
          <w:lang w:val="it-IT"/>
        </w:rPr>
        <w:t>funzione autarchica nell’economia nazionale</w:t>
      </w:r>
      <w:r w:rsidRPr="0016020A">
        <w:rPr>
          <w:rFonts w:cstheme="minorHAnsi"/>
          <w:w w:val="95"/>
          <w:sz w:val="20"/>
          <w:szCs w:val="20"/>
          <w:lang w:val="it-IT"/>
        </w:rPr>
        <w:t>, «Le Vie d’Italia», di</w:t>
      </w:r>
      <w:r w:rsidRPr="0016020A">
        <w:rPr>
          <w:rFonts w:cstheme="minorHAnsi"/>
          <w:sz w:val="20"/>
          <w:szCs w:val="20"/>
          <w:lang w:val="it-IT"/>
        </w:rPr>
        <w:t>cembre 1938, pp. 1477-84.</w:t>
      </w:r>
    </w:p>
    <w:p w14:paraId="6826255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A726D4B" w14:textId="77777777" w:rsidR="00670F9A" w:rsidRPr="0016020A" w:rsidRDefault="00670F9A" w:rsidP="0058575B">
      <w:pPr>
        <w:pStyle w:val="Paragrafoelenco"/>
        <w:numPr>
          <w:ilvl w:val="0"/>
          <w:numId w:val="13"/>
        </w:numPr>
        <w:tabs>
          <w:tab w:val="left" w:pos="0"/>
          <w:tab w:val="left" w:pos="993"/>
          <w:tab w:val="left" w:pos="1370"/>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La Mostra Leonardesca di Milano</w:t>
      </w:r>
      <w:r w:rsidRPr="0016020A">
        <w:rPr>
          <w:rFonts w:cstheme="minorHAnsi"/>
          <w:sz w:val="20"/>
          <w:szCs w:val="20"/>
          <w:lang w:val="it-IT"/>
        </w:rPr>
        <w:t>, estratto della</w:t>
      </w:r>
    </w:p>
    <w:p w14:paraId="32D79A0F"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«Nuova Antologia», a. 74, vol. CDVII, f. 1618, 16 agosto 1939, pp.</w:t>
      </w:r>
    </w:p>
    <w:p w14:paraId="143DF3B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470-79.</w:t>
      </w:r>
    </w:p>
    <w:p w14:paraId="27BA704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3672C06B" w14:textId="77777777" w:rsidR="00670F9A" w:rsidRPr="0016020A" w:rsidRDefault="00670F9A" w:rsidP="0058575B">
      <w:pPr>
        <w:pStyle w:val="Paragrafoelenco"/>
        <w:numPr>
          <w:ilvl w:val="0"/>
          <w:numId w:val="13"/>
        </w:numPr>
        <w:tabs>
          <w:tab w:val="left" w:pos="0"/>
          <w:tab w:val="left" w:pos="993"/>
          <w:tab w:val="left" w:pos="1372"/>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 nuovi borghi della Sicilia rurale</w:t>
      </w:r>
      <w:r w:rsidRPr="0016020A">
        <w:rPr>
          <w:rFonts w:cstheme="minorHAnsi"/>
          <w:sz w:val="20"/>
          <w:szCs w:val="20"/>
          <w:lang w:val="it-IT"/>
        </w:rPr>
        <w:t>, estratto della</w:t>
      </w:r>
    </w:p>
    <w:p w14:paraId="6B4C942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 xml:space="preserve">«Nuova Antologia», a. 76, vol. CDXIII, f. 1653, </w:t>
      </w:r>
      <w:proofErr w:type="gramStart"/>
      <w:r w:rsidRPr="0016020A">
        <w:rPr>
          <w:rFonts w:cstheme="minorHAnsi"/>
          <w:w w:val="105"/>
          <w:sz w:val="20"/>
          <w:szCs w:val="20"/>
          <w:lang w:val="it-IT"/>
        </w:rPr>
        <w:t>1 febbraio</w:t>
      </w:r>
      <w:proofErr w:type="gramEnd"/>
      <w:r w:rsidRPr="0016020A">
        <w:rPr>
          <w:rFonts w:cstheme="minorHAnsi"/>
          <w:w w:val="105"/>
          <w:sz w:val="20"/>
          <w:szCs w:val="20"/>
          <w:lang w:val="it-IT"/>
        </w:rPr>
        <w:t xml:space="preserve"> 1941,</w:t>
      </w:r>
    </w:p>
    <w:p w14:paraId="73DD4AE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pp. 281-86.</w:t>
      </w:r>
    </w:p>
    <w:p w14:paraId="0B8E6CFD"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1F7D1E4" w14:textId="77777777" w:rsidR="00670F9A" w:rsidRPr="0058575B" w:rsidRDefault="00670F9A" w:rsidP="0058575B">
      <w:pPr>
        <w:pStyle w:val="Paragrafoelenco"/>
        <w:numPr>
          <w:ilvl w:val="0"/>
          <w:numId w:val="13"/>
        </w:numPr>
        <w:tabs>
          <w:tab w:val="left" w:pos="0"/>
          <w:tab w:val="left" w:pos="993"/>
          <w:tab w:val="left" w:pos="1349"/>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I Littoriali del lavoro</w:t>
      </w:r>
      <w:r w:rsidRPr="0016020A">
        <w:rPr>
          <w:rFonts w:cstheme="minorHAnsi"/>
          <w:sz w:val="20"/>
          <w:szCs w:val="20"/>
          <w:lang w:val="it-IT"/>
        </w:rPr>
        <w:t>, estratto della «Nuova Anto</w:t>
      </w:r>
      <w:r w:rsidRPr="0016020A">
        <w:rPr>
          <w:rFonts w:cstheme="minorHAnsi"/>
          <w:w w:val="105"/>
          <w:sz w:val="20"/>
          <w:szCs w:val="20"/>
          <w:lang w:val="it-IT"/>
        </w:rPr>
        <w:t xml:space="preserve">logia», a. 76, vol. </w:t>
      </w:r>
      <w:r w:rsidRPr="0058575B">
        <w:rPr>
          <w:rFonts w:cstheme="minorHAnsi"/>
          <w:w w:val="105"/>
          <w:sz w:val="20"/>
          <w:szCs w:val="20"/>
        </w:rPr>
        <w:t xml:space="preserve">CDXVIII, f. 1658, 16 </w:t>
      </w:r>
      <w:proofErr w:type="spellStart"/>
      <w:r w:rsidRPr="0058575B">
        <w:rPr>
          <w:rFonts w:cstheme="minorHAnsi"/>
          <w:w w:val="105"/>
          <w:sz w:val="20"/>
          <w:szCs w:val="20"/>
        </w:rPr>
        <w:t>aprile</w:t>
      </w:r>
      <w:proofErr w:type="spellEnd"/>
      <w:r w:rsidRPr="0058575B">
        <w:rPr>
          <w:rFonts w:cstheme="minorHAnsi"/>
          <w:w w:val="105"/>
          <w:sz w:val="20"/>
          <w:szCs w:val="20"/>
        </w:rPr>
        <w:t xml:space="preserve"> 1941, pp. 389-95.</w:t>
      </w:r>
    </w:p>
    <w:p w14:paraId="4B3C099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947F5B0"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lastRenderedPageBreak/>
        <w:t xml:space="preserve">C.E. Gadda, </w:t>
      </w:r>
      <w:r w:rsidRPr="0016020A">
        <w:rPr>
          <w:rFonts w:cstheme="minorHAnsi"/>
          <w:i/>
          <w:sz w:val="20"/>
          <w:szCs w:val="20"/>
          <w:lang w:val="it-IT"/>
        </w:rPr>
        <w:t>Conforti della poesia</w:t>
      </w:r>
      <w:r w:rsidRPr="0016020A">
        <w:rPr>
          <w:rFonts w:cstheme="minorHAnsi"/>
          <w:sz w:val="20"/>
          <w:szCs w:val="20"/>
          <w:lang w:val="it-IT"/>
        </w:rPr>
        <w:t>, «La Fiera letteraria», a. IV, n. 29, 17 luglio 1949, pp. 1, 3-4.</w:t>
      </w:r>
    </w:p>
    <w:p w14:paraId="38A93E00"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FBC5067"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C.E. Gadda, [</w:t>
      </w:r>
      <w:r w:rsidRPr="0016020A">
        <w:rPr>
          <w:rFonts w:cstheme="minorHAnsi"/>
          <w:i/>
          <w:sz w:val="20"/>
          <w:szCs w:val="20"/>
          <w:lang w:val="it-IT"/>
        </w:rPr>
        <w:t>Tirinnanzi</w:t>
      </w:r>
      <w:r w:rsidRPr="0016020A">
        <w:rPr>
          <w:rFonts w:cstheme="minorHAnsi"/>
          <w:sz w:val="20"/>
          <w:szCs w:val="20"/>
          <w:lang w:val="it-IT"/>
        </w:rPr>
        <w:t xml:space="preserve">], Presentazione-invito alla Mostra, presso la Galleria </w:t>
      </w:r>
      <w:proofErr w:type="spellStart"/>
      <w:r w:rsidRPr="0016020A">
        <w:rPr>
          <w:rFonts w:cstheme="minorHAnsi"/>
          <w:sz w:val="20"/>
          <w:szCs w:val="20"/>
          <w:lang w:val="it-IT"/>
        </w:rPr>
        <w:t>Chiurazzi</w:t>
      </w:r>
      <w:proofErr w:type="spellEnd"/>
      <w:r w:rsidRPr="0016020A">
        <w:rPr>
          <w:rFonts w:cstheme="minorHAnsi"/>
          <w:sz w:val="20"/>
          <w:szCs w:val="20"/>
          <w:lang w:val="it-IT"/>
        </w:rPr>
        <w:t>, via del Babuino 97, Roma, 29 novembre 1949.</w:t>
      </w:r>
    </w:p>
    <w:p w14:paraId="0665676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B3D5234"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w w:val="105"/>
          <w:sz w:val="20"/>
          <w:szCs w:val="20"/>
          <w:lang w:val="it-IT"/>
        </w:rPr>
        <w:t xml:space="preserve">C.E. Gadda, </w:t>
      </w:r>
      <w:r w:rsidRPr="0016020A">
        <w:rPr>
          <w:rFonts w:cstheme="minorHAnsi"/>
          <w:i/>
          <w:w w:val="105"/>
          <w:sz w:val="20"/>
          <w:szCs w:val="20"/>
          <w:lang w:val="it-IT"/>
        </w:rPr>
        <w:t>Giorgio Pasquali</w:t>
      </w:r>
      <w:r w:rsidRPr="0016020A">
        <w:rPr>
          <w:rFonts w:cstheme="minorHAnsi"/>
          <w:w w:val="105"/>
          <w:sz w:val="20"/>
          <w:szCs w:val="20"/>
          <w:lang w:val="it-IT"/>
        </w:rPr>
        <w:t>, «Alfabeto», a. VIII, n. 15-16, 15-31 agosto 1952, p. 1.</w:t>
      </w:r>
    </w:p>
    <w:p w14:paraId="7A87890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CA0C05D"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La centrale di Cornigliano</w:t>
      </w:r>
      <w:r w:rsidRPr="0016020A">
        <w:rPr>
          <w:rFonts w:cstheme="minorHAnsi"/>
          <w:sz w:val="20"/>
          <w:szCs w:val="20"/>
          <w:lang w:val="it-IT"/>
        </w:rPr>
        <w:t xml:space="preserve">, estratto della «Civiltà delle macchine», a. I, n. 5, settembre 1953, pp. </w:t>
      </w:r>
      <w:r w:rsidRPr="0058575B">
        <w:rPr>
          <w:rFonts w:cstheme="minorHAnsi"/>
          <w:sz w:val="20"/>
          <w:szCs w:val="20"/>
        </w:rPr>
        <w:t>[</w:t>
      </w:r>
      <w:proofErr w:type="gramStart"/>
      <w:r w:rsidRPr="0058575B">
        <w:rPr>
          <w:rFonts w:cstheme="minorHAnsi"/>
          <w:sz w:val="20"/>
          <w:szCs w:val="20"/>
        </w:rPr>
        <w:t>1]-</w:t>
      </w:r>
      <w:proofErr w:type="gramEnd"/>
      <w:r w:rsidRPr="0058575B">
        <w:rPr>
          <w:rFonts w:cstheme="minorHAnsi"/>
          <w:sz w:val="20"/>
          <w:szCs w:val="20"/>
        </w:rPr>
        <w:t>4.</w:t>
      </w:r>
    </w:p>
    <w:p w14:paraId="7E007C22"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3A72813"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Come stare a tavola</w:t>
      </w:r>
      <w:r w:rsidRPr="0016020A">
        <w:rPr>
          <w:rFonts w:cstheme="minorHAnsi"/>
          <w:sz w:val="20"/>
          <w:szCs w:val="20"/>
          <w:lang w:val="it-IT"/>
        </w:rPr>
        <w:t xml:space="preserve">, «Radiocorriere», 13-19 novembre 1955, p. 14. </w:t>
      </w:r>
      <w:proofErr w:type="spellStart"/>
      <w:r w:rsidRPr="0058575B">
        <w:rPr>
          <w:rFonts w:cstheme="minorHAnsi"/>
          <w:sz w:val="20"/>
          <w:szCs w:val="20"/>
        </w:rPr>
        <w:t>Fotocopia</w:t>
      </w:r>
      <w:proofErr w:type="spellEnd"/>
      <w:r w:rsidRPr="0058575B">
        <w:rPr>
          <w:rFonts w:cstheme="minorHAnsi"/>
          <w:sz w:val="20"/>
          <w:szCs w:val="20"/>
        </w:rPr>
        <w:t>.</w:t>
      </w:r>
    </w:p>
    <w:p w14:paraId="6EB94754"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4F2470B"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In ufficio</w:t>
      </w:r>
      <w:r w:rsidRPr="0016020A">
        <w:rPr>
          <w:rFonts w:cstheme="minorHAnsi"/>
          <w:sz w:val="20"/>
          <w:szCs w:val="20"/>
          <w:lang w:val="it-IT"/>
        </w:rPr>
        <w:t xml:space="preserve">, «Radiocorriere», a. 33, n. 9, 26 febbraio-3 marzo 1956, p. 14. </w:t>
      </w:r>
      <w:proofErr w:type="spellStart"/>
      <w:r w:rsidRPr="0058575B">
        <w:rPr>
          <w:rFonts w:cstheme="minorHAnsi"/>
          <w:sz w:val="20"/>
          <w:szCs w:val="20"/>
        </w:rPr>
        <w:t>Fotocopia</w:t>
      </w:r>
      <w:proofErr w:type="spellEnd"/>
      <w:r w:rsidRPr="0058575B">
        <w:rPr>
          <w:rFonts w:cstheme="minorHAnsi"/>
          <w:sz w:val="20"/>
          <w:szCs w:val="20"/>
        </w:rPr>
        <w:t>.</w:t>
      </w:r>
    </w:p>
    <w:p w14:paraId="6D9C4FA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0A7BD24"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Dal Carso alla sala di proiezione</w:t>
      </w:r>
      <w:r w:rsidRPr="0016020A">
        <w:rPr>
          <w:rFonts w:cstheme="minorHAnsi"/>
          <w:sz w:val="20"/>
          <w:szCs w:val="20"/>
          <w:lang w:val="it-IT"/>
        </w:rPr>
        <w:t>, «Settimo giorno», a. XII, n.</w:t>
      </w:r>
    </w:p>
    <w:p w14:paraId="5E0FC60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50, 10 </w:t>
      </w:r>
      <w:proofErr w:type="spellStart"/>
      <w:r w:rsidRPr="0058575B">
        <w:rPr>
          <w:rFonts w:cstheme="minorHAnsi"/>
          <w:sz w:val="20"/>
          <w:szCs w:val="20"/>
        </w:rPr>
        <w:t>dicembre</w:t>
      </w:r>
      <w:proofErr w:type="spellEnd"/>
      <w:r w:rsidRPr="0058575B">
        <w:rPr>
          <w:rFonts w:cstheme="minorHAnsi"/>
          <w:sz w:val="20"/>
          <w:szCs w:val="20"/>
        </w:rPr>
        <w:t xml:space="preserve"> 1959, pp. 28-29.</w:t>
      </w:r>
    </w:p>
    <w:p w14:paraId="1E2DAE80"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98C2CCE"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C.E. Gadda, </w:t>
      </w:r>
      <w:r w:rsidRPr="0016020A">
        <w:rPr>
          <w:rFonts w:cstheme="minorHAnsi"/>
          <w:i/>
          <w:sz w:val="20"/>
          <w:szCs w:val="20"/>
          <w:lang w:val="it-IT"/>
        </w:rPr>
        <w:t>Introduzione al Manzoni</w:t>
      </w:r>
      <w:r w:rsidRPr="0016020A">
        <w:rPr>
          <w:rFonts w:cstheme="minorHAnsi"/>
          <w:sz w:val="20"/>
          <w:szCs w:val="20"/>
          <w:lang w:val="it-IT"/>
        </w:rPr>
        <w:t xml:space="preserve">, «Il Messaggero», 19 luglio 1960. </w:t>
      </w:r>
      <w:r w:rsidRPr="0058575B">
        <w:rPr>
          <w:rFonts w:cstheme="minorHAnsi"/>
          <w:sz w:val="20"/>
          <w:szCs w:val="20"/>
        </w:rPr>
        <w:t xml:space="preserve">Con </w:t>
      </w:r>
      <w:proofErr w:type="spellStart"/>
      <w:r w:rsidRPr="0058575B">
        <w:rPr>
          <w:rFonts w:cstheme="minorHAnsi"/>
          <w:sz w:val="20"/>
          <w:szCs w:val="20"/>
        </w:rPr>
        <w:t>sottolineature</w:t>
      </w:r>
      <w:proofErr w:type="spellEnd"/>
      <w:r w:rsidRPr="0058575B">
        <w:rPr>
          <w:rFonts w:cstheme="minorHAnsi"/>
          <w:sz w:val="20"/>
          <w:szCs w:val="20"/>
        </w:rPr>
        <w:t xml:space="preserve"> e </w:t>
      </w:r>
      <w:proofErr w:type="spellStart"/>
      <w:r w:rsidRPr="0058575B">
        <w:rPr>
          <w:rFonts w:cstheme="minorHAnsi"/>
          <w:sz w:val="20"/>
          <w:szCs w:val="20"/>
        </w:rPr>
        <w:t>indicazioni</w:t>
      </w:r>
      <w:proofErr w:type="spellEnd"/>
      <w:r w:rsidRPr="0058575B">
        <w:rPr>
          <w:rFonts w:cstheme="minorHAnsi"/>
          <w:sz w:val="20"/>
          <w:szCs w:val="20"/>
        </w:rPr>
        <w:t xml:space="preserve"> a </w:t>
      </w:r>
      <w:proofErr w:type="spellStart"/>
      <w:r w:rsidRPr="0058575B">
        <w:rPr>
          <w:rFonts w:cstheme="minorHAnsi"/>
          <w:sz w:val="20"/>
          <w:szCs w:val="20"/>
        </w:rPr>
        <w:t>penna</w:t>
      </w:r>
      <w:proofErr w:type="spellEnd"/>
      <w:r w:rsidRPr="0058575B">
        <w:rPr>
          <w:rFonts w:cstheme="minorHAnsi"/>
          <w:sz w:val="20"/>
          <w:szCs w:val="20"/>
        </w:rPr>
        <w:t xml:space="preserve"> </w:t>
      </w:r>
      <w:proofErr w:type="spellStart"/>
      <w:r w:rsidRPr="0058575B">
        <w:rPr>
          <w:rFonts w:cstheme="minorHAnsi"/>
          <w:sz w:val="20"/>
          <w:szCs w:val="20"/>
        </w:rPr>
        <w:t>rossa</w:t>
      </w:r>
      <w:proofErr w:type="spellEnd"/>
      <w:r w:rsidRPr="0058575B">
        <w:rPr>
          <w:rFonts w:cstheme="minorHAnsi"/>
          <w:sz w:val="20"/>
          <w:szCs w:val="20"/>
        </w:rPr>
        <w:t>.</w:t>
      </w:r>
    </w:p>
    <w:p w14:paraId="719FBF8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1883EFC5"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Manzoni diviso in tre dal bisturi di Moravia</w:t>
      </w:r>
      <w:r w:rsidRPr="0016020A">
        <w:rPr>
          <w:rFonts w:cstheme="minorHAnsi"/>
          <w:sz w:val="20"/>
          <w:szCs w:val="20"/>
          <w:lang w:val="it-IT"/>
        </w:rPr>
        <w:t>, «Il Giorno», 26 luglio 1960, p. 6.</w:t>
      </w:r>
    </w:p>
    <w:p w14:paraId="18921BE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8463840" w14:textId="77777777" w:rsidR="00670F9A" w:rsidRPr="0016020A"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Dell’automobile</w:t>
      </w:r>
      <w:r w:rsidRPr="0016020A">
        <w:rPr>
          <w:rFonts w:cstheme="minorHAnsi"/>
          <w:sz w:val="20"/>
          <w:szCs w:val="20"/>
          <w:lang w:val="it-IT"/>
        </w:rPr>
        <w:t>, «Pirelli», Rivista d’informazione e di tecnica, a. XVI, n. 5, settembre-ottobre 1963, pp. 70-72.</w:t>
      </w:r>
    </w:p>
    <w:p w14:paraId="78E8D15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6B37ACE" w14:textId="77777777" w:rsidR="00670F9A" w:rsidRPr="0058575B" w:rsidRDefault="00670F9A" w:rsidP="0058575B">
      <w:pPr>
        <w:pStyle w:val="Paragrafoelenco"/>
        <w:numPr>
          <w:ilvl w:val="0"/>
          <w:numId w:val="13"/>
        </w:numPr>
        <w:tabs>
          <w:tab w:val="left" w:pos="0"/>
          <w:tab w:val="left" w:pos="993"/>
        </w:tabs>
        <w:spacing w:after="0" w:line="240" w:lineRule="auto"/>
        <w:ind w:left="0" w:firstLine="0"/>
        <w:rPr>
          <w:rFonts w:cstheme="minorHAnsi"/>
          <w:sz w:val="20"/>
          <w:szCs w:val="20"/>
        </w:rPr>
      </w:pPr>
      <w:r w:rsidRPr="0016020A">
        <w:rPr>
          <w:rFonts w:cstheme="minorHAnsi"/>
          <w:i/>
          <w:sz w:val="20"/>
          <w:szCs w:val="20"/>
          <w:lang w:val="it-IT"/>
        </w:rPr>
        <w:t>Il dolce riaversi della luce | “Il tempo e le opere” di Carlo Emilio Gadda</w:t>
      </w:r>
      <w:r w:rsidRPr="0016020A">
        <w:rPr>
          <w:rFonts w:cstheme="minorHAnsi"/>
          <w:sz w:val="20"/>
          <w:szCs w:val="20"/>
          <w:lang w:val="it-IT"/>
        </w:rPr>
        <w:t xml:space="preserve">, «La Fiera Letteraria», 13 gennaio 1966, pp. 8-9. </w:t>
      </w:r>
      <w:proofErr w:type="spellStart"/>
      <w:r w:rsidRPr="0058575B">
        <w:rPr>
          <w:rFonts w:cstheme="minorHAnsi"/>
          <w:sz w:val="20"/>
          <w:szCs w:val="20"/>
        </w:rPr>
        <w:t>Qualche</w:t>
      </w:r>
      <w:proofErr w:type="spellEnd"/>
      <w:r w:rsidRPr="0058575B">
        <w:rPr>
          <w:rFonts w:cstheme="minorHAnsi"/>
          <w:sz w:val="20"/>
          <w:szCs w:val="20"/>
        </w:rPr>
        <w:t xml:space="preserve"> </w:t>
      </w:r>
      <w:proofErr w:type="spellStart"/>
      <w:r w:rsidRPr="0058575B">
        <w:rPr>
          <w:rFonts w:cstheme="minorHAnsi"/>
          <w:sz w:val="20"/>
          <w:szCs w:val="20"/>
        </w:rPr>
        <w:t>parola</w:t>
      </w:r>
      <w:proofErr w:type="spellEnd"/>
      <w:r w:rsidRPr="0058575B">
        <w:rPr>
          <w:rFonts w:cstheme="minorHAnsi"/>
          <w:sz w:val="20"/>
          <w:szCs w:val="20"/>
        </w:rPr>
        <w:t xml:space="preserve"> </w:t>
      </w:r>
      <w:proofErr w:type="spellStart"/>
      <w:r w:rsidRPr="0058575B">
        <w:rPr>
          <w:rFonts w:cstheme="minorHAnsi"/>
          <w:sz w:val="20"/>
          <w:szCs w:val="20"/>
        </w:rPr>
        <w:t>sottolineata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w:t>
      </w:r>
    </w:p>
    <w:p w14:paraId="7E7AEAE7"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4C92975A" w14:textId="77777777" w:rsidR="00670F9A" w:rsidRPr="0016020A" w:rsidRDefault="006D2AB9" w:rsidP="0058575B">
      <w:pPr>
        <w:pStyle w:val="Paragrafoelenco"/>
        <w:numPr>
          <w:ilvl w:val="0"/>
          <w:numId w:val="13"/>
        </w:numPr>
        <w:tabs>
          <w:tab w:val="left" w:pos="0"/>
          <w:tab w:val="left" w:pos="993"/>
          <w:tab w:val="left" w:pos="1383"/>
        </w:tabs>
        <w:spacing w:after="0" w:line="240" w:lineRule="auto"/>
        <w:ind w:left="0" w:firstLine="0"/>
        <w:rPr>
          <w:rFonts w:cstheme="minorHAnsi"/>
          <w:sz w:val="20"/>
          <w:szCs w:val="20"/>
          <w:lang w:val="it-IT"/>
        </w:rPr>
      </w:pPr>
      <w:r w:rsidRPr="0016020A">
        <w:rPr>
          <w:rFonts w:cstheme="minorHAnsi"/>
          <w:i/>
          <w:sz w:val="20"/>
          <w:szCs w:val="20"/>
          <w:lang w:val="it-IT"/>
        </w:rPr>
        <w:t xml:space="preserve"> </w:t>
      </w:r>
      <w:r w:rsidR="00670F9A" w:rsidRPr="0016020A">
        <w:rPr>
          <w:rFonts w:cstheme="minorHAnsi"/>
          <w:i/>
          <w:sz w:val="20"/>
          <w:szCs w:val="20"/>
          <w:lang w:val="it-IT"/>
        </w:rPr>
        <w:t>“Incantagione e paura” | di Carlo Emilio Gadda</w:t>
      </w:r>
      <w:r w:rsidR="00670F9A" w:rsidRPr="0016020A">
        <w:rPr>
          <w:rFonts w:cstheme="minorHAnsi"/>
          <w:sz w:val="20"/>
          <w:szCs w:val="20"/>
          <w:lang w:val="it-IT"/>
        </w:rPr>
        <w:t>, «Giornale d’Italia», 21-22 gennaio 1966, p. 3.</w:t>
      </w:r>
    </w:p>
    <w:p w14:paraId="2EC54637"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12382BF" w14:textId="77777777" w:rsidR="00670F9A" w:rsidRPr="0016020A" w:rsidRDefault="00670F9A" w:rsidP="0058575B">
      <w:pPr>
        <w:pStyle w:val="Paragrafoelenco"/>
        <w:numPr>
          <w:ilvl w:val="0"/>
          <w:numId w:val="13"/>
        </w:numPr>
        <w:tabs>
          <w:tab w:val="left" w:pos="0"/>
          <w:tab w:val="left" w:pos="993"/>
          <w:tab w:val="left" w:pos="1348"/>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Io Gadda, ingegnere della parola</w:t>
      </w:r>
      <w:r w:rsidRPr="0016020A">
        <w:rPr>
          <w:rFonts w:cstheme="minorHAnsi"/>
          <w:sz w:val="20"/>
          <w:szCs w:val="20"/>
          <w:lang w:val="it-IT"/>
        </w:rPr>
        <w:t>, «la Repubblica»,</w:t>
      </w:r>
    </w:p>
    <w:p w14:paraId="2A5BC044" w14:textId="77777777" w:rsidR="00136075"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7-8 giugno 1992.</w:t>
      </w:r>
    </w:p>
    <w:p w14:paraId="1CEBB33E"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19481064" w14:textId="77777777" w:rsidR="00670F9A" w:rsidRPr="0016020A" w:rsidRDefault="00136075" w:rsidP="0058575B">
      <w:pPr>
        <w:pStyle w:val="Corpotesto"/>
        <w:tabs>
          <w:tab w:val="left" w:pos="0"/>
          <w:tab w:val="left" w:pos="993"/>
        </w:tabs>
        <w:spacing w:after="0" w:line="240" w:lineRule="auto"/>
        <w:ind w:left="0"/>
        <w:rPr>
          <w:rFonts w:cstheme="minorHAnsi"/>
          <w:b/>
          <w:color w:val="000000" w:themeColor="text1"/>
          <w:sz w:val="20"/>
          <w:szCs w:val="20"/>
          <w:lang w:val="it-IT"/>
        </w:rPr>
      </w:pPr>
      <w:r w:rsidRPr="0016020A">
        <w:rPr>
          <w:rFonts w:cstheme="minorHAnsi"/>
          <w:b/>
          <w:color w:val="000000" w:themeColor="text1"/>
          <w:w w:val="105"/>
          <w:sz w:val="20"/>
          <w:szCs w:val="20"/>
          <w:lang w:val="it-IT"/>
        </w:rPr>
        <w:t>SERIE I.</w:t>
      </w:r>
      <w:r w:rsidR="00670F9A" w:rsidRPr="0016020A">
        <w:rPr>
          <w:rFonts w:cstheme="minorHAnsi"/>
          <w:b/>
          <w:color w:val="000000" w:themeColor="text1"/>
          <w:w w:val="105"/>
          <w:sz w:val="20"/>
          <w:szCs w:val="20"/>
          <w:lang w:val="it-IT"/>
        </w:rPr>
        <w:t>21.</w:t>
      </w:r>
    </w:p>
    <w:p w14:paraId="7CA98F03" w14:textId="77777777" w:rsidR="00670F9A" w:rsidRPr="0016020A" w:rsidRDefault="00670F9A" w:rsidP="0058575B">
      <w:pPr>
        <w:pStyle w:val="Titolo4"/>
        <w:tabs>
          <w:tab w:val="left" w:pos="0"/>
          <w:tab w:val="left" w:pos="993"/>
        </w:tabs>
        <w:spacing w:before="0" w:line="240" w:lineRule="auto"/>
        <w:rPr>
          <w:rFonts w:asciiTheme="minorHAnsi" w:hAnsiTheme="minorHAnsi" w:cstheme="minorHAnsi"/>
          <w:b/>
          <w:color w:val="000000" w:themeColor="text1"/>
          <w:sz w:val="20"/>
          <w:szCs w:val="20"/>
          <w:lang w:val="it-IT"/>
        </w:rPr>
      </w:pPr>
      <w:r w:rsidRPr="0016020A">
        <w:rPr>
          <w:rFonts w:asciiTheme="minorHAnsi" w:hAnsiTheme="minorHAnsi" w:cstheme="minorHAnsi"/>
          <w:b/>
          <w:color w:val="000000" w:themeColor="text1"/>
          <w:sz w:val="20"/>
          <w:szCs w:val="20"/>
          <w:lang w:val="it-IT"/>
        </w:rPr>
        <w:t>Il tempo e le opere</w:t>
      </w:r>
    </w:p>
    <w:p w14:paraId="0FE05942"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2CCCF37F"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1) [</w:t>
      </w:r>
      <w:r w:rsidRPr="0016020A">
        <w:rPr>
          <w:rFonts w:cstheme="minorHAnsi"/>
          <w:i/>
          <w:sz w:val="20"/>
          <w:szCs w:val="20"/>
          <w:lang w:val="it-IT"/>
        </w:rPr>
        <w:t>Il tempo e le opere</w:t>
      </w:r>
      <w:r w:rsidRPr="0016020A">
        <w:rPr>
          <w:rFonts w:cstheme="minorHAnsi"/>
          <w:sz w:val="20"/>
          <w:szCs w:val="20"/>
          <w:lang w:val="it-IT"/>
        </w:rPr>
        <w:t>]</w:t>
      </w:r>
    </w:p>
    <w:p w14:paraId="4DA623A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Fascicolo di bozze, 53 fogli numerati 140-193 (con un errore di numerazione, essendo continuo il testo tra le pp. 143 e 145 e mancando la p. 144). Sul retro della p. 153 l’indicazione a penna rossa: Richieste </w:t>
      </w:r>
      <w:r w:rsidRPr="0016020A">
        <w:rPr>
          <w:rFonts w:cstheme="minorHAnsi"/>
          <w:w w:val="90"/>
          <w:sz w:val="20"/>
          <w:szCs w:val="20"/>
          <w:lang w:val="it-IT"/>
        </w:rPr>
        <w:t>su temi varî. | Mostrare al dottor Roscioni | Rivedere Correggere.</w:t>
      </w:r>
    </w:p>
    <w:p w14:paraId="79B2B9A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Indicazioni a penna blu a p. 140 (in parte cassate a penna rossa); correzioni a penna rossa a p. 158, 177, 190; segni a matita alle pp. 146 e 192.</w:t>
      </w:r>
    </w:p>
    <w:p w14:paraId="5889ECED"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Contiene:</w:t>
      </w:r>
    </w:p>
    <w:p w14:paraId="3E531A3D"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Lettera sulle macchine</w:t>
      </w:r>
      <w:r w:rsidRPr="0016020A">
        <w:rPr>
          <w:rFonts w:cstheme="minorHAnsi"/>
          <w:w w:val="95"/>
          <w:sz w:val="20"/>
          <w:szCs w:val="20"/>
          <w:lang w:val="it-IT"/>
        </w:rPr>
        <w:t xml:space="preserve">, pp. 140-47 </w:t>
      </w:r>
      <w:r w:rsidRPr="0016020A">
        <w:rPr>
          <w:rFonts w:cstheme="minorHAnsi"/>
          <w:i/>
          <w:sz w:val="20"/>
          <w:szCs w:val="20"/>
          <w:lang w:val="it-IT"/>
        </w:rPr>
        <w:t>Quartieri suburbani</w:t>
      </w:r>
      <w:r w:rsidRPr="0016020A">
        <w:rPr>
          <w:rFonts w:cstheme="minorHAnsi"/>
          <w:sz w:val="20"/>
          <w:szCs w:val="20"/>
          <w:lang w:val="it-IT"/>
        </w:rPr>
        <w:t xml:space="preserve">, pp. 147-60 </w:t>
      </w:r>
      <w:r w:rsidRPr="0016020A">
        <w:rPr>
          <w:rFonts w:cstheme="minorHAnsi"/>
          <w:i/>
          <w:sz w:val="20"/>
          <w:szCs w:val="20"/>
          <w:lang w:val="it-IT"/>
        </w:rPr>
        <w:t>Nata col secolo</w:t>
      </w:r>
      <w:r w:rsidRPr="0016020A">
        <w:rPr>
          <w:rFonts w:cstheme="minorHAnsi"/>
          <w:sz w:val="20"/>
          <w:szCs w:val="20"/>
          <w:lang w:val="it-IT"/>
        </w:rPr>
        <w:t>, pp. 160-63</w:t>
      </w:r>
    </w:p>
    <w:p w14:paraId="15225D58"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Norme per la redazione di un testo radiofonico</w:t>
      </w:r>
      <w:r w:rsidRPr="0016020A">
        <w:rPr>
          <w:rFonts w:cstheme="minorHAnsi"/>
          <w:w w:val="95"/>
          <w:sz w:val="20"/>
          <w:szCs w:val="20"/>
          <w:lang w:val="it-IT"/>
        </w:rPr>
        <w:t>, pp. 163-70</w:t>
      </w:r>
    </w:p>
    <w:p w14:paraId="6263C1DF"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Il latino nel sangue</w:t>
      </w:r>
      <w:r w:rsidRPr="0016020A">
        <w:rPr>
          <w:rFonts w:cstheme="minorHAnsi"/>
          <w:sz w:val="20"/>
          <w:szCs w:val="20"/>
          <w:lang w:val="it-IT"/>
        </w:rPr>
        <w:t>, pp. 171-78</w:t>
      </w:r>
    </w:p>
    <w:p w14:paraId="28117E1A" w14:textId="77777777" w:rsidR="00670F9A" w:rsidRPr="0016020A" w:rsidRDefault="00670F9A"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La battaglia dei topi e delle rane</w:t>
      </w:r>
      <w:r w:rsidRPr="0016020A">
        <w:rPr>
          <w:rFonts w:cstheme="minorHAnsi"/>
          <w:w w:val="95"/>
          <w:sz w:val="20"/>
          <w:szCs w:val="20"/>
          <w:lang w:val="it-IT"/>
        </w:rPr>
        <w:t xml:space="preserve">, pp. 178-89 </w:t>
      </w:r>
      <w:r w:rsidRPr="0016020A">
        <w:rPr>
          <w:rFonts w:cstheme="minorHAnsi"/>
          <w:i/>
          <w:sz w:val="20"/>
          <w:szCs w:val="20"/>
          <w:lang w:val="it-IT"/>
        </w:rPr>
        <w:t>Processo alla lingua italiana</w:t>
      </w:r>
      <w:r w:rsidRPr="0016020A">
        <w:rPr>
          <w:rFonts w:cstheme="minorHAnsi"/>
          <w:sz w:val="20"/>
          <w:szCs w:val="20"/>
          <w:lang w:val="it-IT"/>
        </w:rPr>
        <w:t xml:space="preserve">, pp. 189-93 </w:t>
      </w:r>
      <w:r w:rsidRPr="0016020A">
        <w:rPr>
          <w:rFonts w:cstheme="minorHAnsi"/>
          <w:i/>
          <w:sz w:val="20"/>
          <w:szCs w:val="20"/>
          <w:lang w:val="it-IT"/>
        </w:rPr>
        <w:t>Ultima giornata del Decamerone</w:t>
      </w:r>
      <w:r w:rsidRPr="0016020A">
        <w:rPr>
          <w:rFonts w:cstheme="minorHAnsi"/>
          <w:sz w:val="20"/>
          <w:szCs w:val="20"/>
          <w:lang w:val="it-IT"/>
        </w:rPr>
        <w:t>, p. 193</w:t>
      </w:r>
    </w:p>
    <w:p w14:paraId="421F691D" w14:textId="77777777" w:rsidR="00136075"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Il fascicolo è accompagnato da un foglio con l’indicazione a matita </w:t>
      </w:r>
      <w:r w:rsidRPr="0016020A">
        <w:rPr>
          <w:rFonts w:cstheme="minorHAnsi"/>
          <w:sz w:val="20"/>
          <w:szCs w:val="20"/>
          <w:lang w:val="it-IT"/>
        </w:rPr>
        <w:t>di Roscioni: Bozze del libro fantasma. In alto a dx l’indicazione a matita: XXIV.</w:t>
      </w:r>
    </w:p>
    <w:p w14:paraId="4A1043D1"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6D06914C" w14:textId="77777777" w:rsidR="00136075" w:rsidRPr="0016020A" w:rsidRDefault="00136075" w:rsidP="0058575B">
      <w:pPr>
        <w:pStyle w:val="Corpotesto"/>
        <w:tabs>
          <w:tab w:val="left" w:pos="0"/>
          <w:tab w:val="left" w:pos="993"/>
        </w:tabs>
        <w:spacing w:after="0" w:line="240" w:lineRule="auto"/>
        <w:ind w:left="0"/>
        <w:rPr>
          <w:rFonts w:cstheme="minorHAnsi"/>
          <w:w w:val="105"/>
          <w:sz w:val="20"/>
          <w:szCs w:val="20"/>
          <w:lang w:val="it-IT"/>
        </w:rPr>
      </w:pPr>
    </w:p>
    <w:p w14:paraId="300111C9" w14:textId="77777777" w:rsidR="00670F9A" w:rsidRPr="0016020A" w:rsidRDefault="00136075"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22.</w:t>
      </w:r>
    </w:p>
    <w:p w14:paraId="34142B8E" w14:textId="77777777" w:rsidR="00670F9A" w:rsidRPr="0058575B" w:rsidRDefault="00670F9A" w:rsidP="0058575B">
      <w:pPr>
        <w:tabs>
          <w:tab w:val="left" w:pos="0"/>
          <w:tab w:val="left" w:pos="993"/>
        </w:tabs>
        <w:spacing w:after="0" w:line="240" w:lineRule="auto"/>
        <w:rPr>
          <w:rFonts w:cstheme="minorHAnsi"/>
          <w:b/>
          <w:sz w:val="20"/>
          <w:szCs w:val="20"/>
        </w:rPr>
      </w:pPr>
      <w:proofErr w:type="spellStart"/>
      <w:r w:rsidRPr="0058575B">
        <w:rPr>
          <w:rFonts w:cstheme="minorHAnsi"/>
          <w:b/>
          <w:sz w:val="20"/>
          <w:szCs w:val="20"/>
        </w:rPr>
        <w:t>Materiali</w:t>
      </w:r>
      <w:proofErr w:type="spellEnd"/>
      <w:r w:rsidRPr="0058575B">
        <w:rPr>
          <w:rFonts w:cstheme="minorHAnsi"/>
          <w:b/>
          <w:sz w:val="20"/>
          <w:szCs w:val="20"/>
        </w:rPr>
        <w:t xml:space="preserve"> </w:t>
      </w:r>
      <w:proofErr w:type="spellStart"/>
      <w:r w:rsidRPr="0058575B">
        <w:rPr>
          <w:rFonts w:cstheme="minorHAnsi"/>
          <w:b/>
          <w:sz w:val="20"/>
          <w:szCs w:val="20"/>
        </w:rPr>
        <w:t>vari</w:t>
      </w:r>
      <w:proofErr w:type="spellEnd"/>
      <w:r w:rsidRPr="0058575B">
        <w:rPr>
          <w:rFonts w:cstheme="minorHAnsi"/>
          <w:b/>
          <w:sz w:val="20"/>
          <w:szCs w:val="20"/>
        </w:rPr>
        <w:t xml:space="preserve"> – </w:t>
      </w:r>
      <w:proofErr w:type="spellStart"/>
      <w:r w:rsidRPr="0058575B">
        <w:rPr>
          <w:rFonts w:cstheme="minorHAnsi"/>
          <w:b/>
          <w:sz w:val="20"/>
          <w:szCs w:val="20"/>
        </w:rPr>
        <w:t>Appunti</w:t>
      </w:r>
      <w:proofErr w:type="spellEnd"/>
    </w:p>
    <w:p w14:paraId="04D7B0C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1A5224C" w14:textId="77777777" w:rsidR="00670F9A" w:rsidRPr="0016020A" w:rsidRDefault="00670F9A" w:rsidP="0058575B">
      <w:pPr>
        <w:pStyle w:val="Paragrafoelenco"/>
        <w:numPr>
          <w:ilvl w:val="0"/>
          <w:numId w:val="1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Cartelletta verde chiaro a quadretti con la dicitura «Pirola </w:t>
      </w:r>
      <w:proofErr w:type="gramStart"/>
      <w:r w:rsidRPr="0016020A">
        <w:rPr>
          <w:rFonts w:cstheme="minorHAnsi"/>
          <w:sz w:val="20"/>
          <w:szCs w:val="20"/>
          <w:lang w:val="it-IT"/>
        </w:rPr>
        <w:t>|</w:t>
      </w:r>
      <w:r w:rsidR="006D2AB9" w:rsidRPr="0016020A">
        <w:rPr>
          <w:rFonts w:cstheme="minorHAnsi"/>
          <w:sz w:val="20"/>
          <w:szCs w:val="20"/>
          <w:lang w:val="it-IT"/>
        </w:rPr>
        <w:t xml:space="preserve">  </w:t>
      </w:r>
      <w:r w:rsidRPr="0016020A">
        <w:rPr>
          <w:rFonts w:cstheme="minorHAnsi"/>
          <w:sz w:val="20"/>
          <w:szCs w:val="20"/>
          <w:lang w:val="it-IT"/>
        </w:rPr>
        <w:t>Maggioli</w:t>
      </w:r>
      <w:proofErr w:type="gramEnd"/>
      <w:r w:rsidRPr="0016020A">
        <w:rPr>
          <w:rFonts w:cstheme="minorHAnsi"/>
          <w:sz w:val="20"/>
          <w:szCs w:val="20"/>
          <w:lang w:val="it-IT"/>
        </w:rPr>
        <w:t>». In alto a sinistra l’indicazione di Roscioni: Varia. A destra, a matita: XVIII.</w:t>
      </w:r>
    </w:p>
    <w:p w14:paraId="1721A84F"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Contiene</w:t>
      </w:r>
      <w:proofErr w:type="spellEnd"/>
      <w:r w:rsidRPr="0058575B">
        <w:rPr>
          <w:rFonts w:cstheme="minorHAnsi"/>
          <w:sz w:val="20"/>
          <w:szCs w:val="20"/>
        </w:rPr>
        <w:t>:</w:t>
      </w:r>
    </w:p>
    <w:p w14:paraId="0142AB5B"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75B46E90" w14:textId="77777777" w:rsidR="00670F9A" w:rsidRPr="0016020A" w:rsidRDefault="00670F9A" w:rsidP="0058575B">
      <w:pPr>
        <w:pStyle w:val="Paragrafoelenco"/>
        <w:numPr>
          <w:ilvl w:val="0"/>
          <w:numId w:val="12"/>
        </w:numPr>
        <w:tabs>
          <w:tab w:val="left" w:pos="0"/>
          <w:tab w:val="left" w:pos="993"/>
          <w:tab w:val="left" w:pos="1314"/>
        </w:tabs>
        <w:spacing w:after="0" w:line="240" w:lineRule="auto"/>
        <w:ind w:left="0" w:firstLine="0"/>
        <w:rPr>
          <w:rFonts w:cstheme="minorHAnsi"/>
          <w:sz w:val="20"/>
          <w:szCs w:val="20"/>
          <w:lang w:val="it-IT"/>
        </w:rPr>
      </w:pPr>
      <w:r w:rsidRPr="0016020A">
        <w:rPr>
          <w:rFonts w:cstheme="minorHAnsi"/>
          <w:w w:val="95"/>
          <w:sz w:val="20"/>
          <w:szCs w:val="20"/>
          <w:lang w:val="it-IT"/>
        </w:rPr>
        <w:t xml:space="preserve">Piccolo bloc notes a quadretti dalla copertina nera con appunti </w:t>
      </w:r>
      <w:r w:rsidRPr="0016020A">
        <w:rPr>
          <w:rFonts w:cstheme="minorHAnsi"/>
          <w:sz w:val="20"/>
          <w:szCs w:val="20"/>
          <w:lang w:val="it-IT"/>
        </w:rPr>
        <w:t xml:space="preserve">a matita sui primi </w:t>
      </w:r>
      <w:proofErr w:type="gramStart"/>
      <w:r w:rsidRPr="0016020A">
        <w:rPr>
          <w:rFonts w:cstheme="minorHAnsi"/>
          <w:sz w:val="20"/>
          <w:szCs w:val="20"/>
          <w:lang w:val="it-IT"/>
        </w:rPr>
        <w:t>4</w:t>
      </w:r>
      <w:proofErr w:type="gramEnd"/>
      <w:r w:rsidRPr="0016020A">
        <w:rPr>
          <w:rFonts w:cstheme="minorHAnsi"/>
          <w:sz w:val="20"/>
          <w:szCs w:val="20"/>
          <w:lang w:val="it-IT"/>
        </w:rPr>
        <w:t xml:space="preserve"> fogli.</w:t>
      </w:r>
    </w:p>
    <w:p w14:paraId="2602867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9ED8E39" w14:textId="77777777" w:rsidR="00670F9A" w:rsidRPr="0058575B" w:rsidRDefault="00670F9A" w:rsidP="0058575B">
      <w:pPr>
        <w:pStyle w:val="Paragrafoelenco"/>
        <w:numPr>
          <w:ilvl w:val="0"/>
          <w:numId w:val="12"/>
        </w:numPr>
        <w:tabs>
          <w:tab w:val="left" w:pos="0"/>
          <w:tab w:val="left" w:pos="993"/>
          <w:tab w:val="left" w:pos="1308"/>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di </w:t>
      </w: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w:t>
      </w:r>
    </w:p>
    <w:p w14:paraId="3975F860" w14:textId="77777777" w:rsidR="00670F9A" w:rsidRPr="0016020A" w:rsidRDefault="00670F9A" w:rsidP="0058575B">
      <w:pPr>
        <w:pStyle w:val="Paragrafoelenco"/>
        <w:numPr>
          <w:ilvl w:val="1"/>
          <w:numId w:val="12"/>
        </w:numPr>
        <w:tabs>
          <w:tab w:val="left" w:pos="0"/>
          <w:tab w:val="left" w:pos="993"/>
        </w:tabs>
        <w:spacing w:after="0" w:line="240" w:lineRule="auto"/>
        <w:ind w:left="0" w:firstLine="0"/>
        <w:rPr>
          <w:rFonts w:cstheme="minorHAnsi"/>
          <w:i/>
          <w:sz w:val="20"/>
          <w:szCs w:val="20"/>
          <w:lang w:val="it-IT"/>
        </w:rPr>
      </w:pPr>
      <w:r w:rsidRPr="0016020A">
        <w:rPr>
          <w:rFonts w:cstheme="minorHAnsi"/>
          <w:w w:val="95"/>
          <w:sz w:val="20"/>
          <w:szCs w:val="20"/>
          <w:lang w:val="it-IT"/>
        </w:rPr>
        <w:t xml:space="preserve">Busta con l’indicazione a matita: Note per i miei </w:t>
      </w:r>
      <w:proofErr w:type="gramStart"/>
      <w:r w:rsidRPr="0016020A">
        <w:rPr>
          <w:rFonts w:cstheme="minorHAnsi"/>
          <w:w w:val="95"/>
          <w:sz w:val="20"/>
          <w:szCs w:val="20"/>
          <w:lang w:val="it-IT"/>
        </w:rPr>
        <w:t>scritti.</w:t>
      </w:r>
      <w:r w:rsidRPr="0016020A">
        <w:rPr>
          <w:rFonts w:cstheme="minorHAnsi"/>
          <w:i/>
          <w:w w:val="95"/>
          <w:sz w:val="20"/>
          <w:szCs w:val="20"/>
          <w:lang w:val="it-IT"/>
        </w:rPr>
        <w:t>–</w:t>
      </w:r>
      <w:proofErr w:type="gramEnd"/>
    </w:p>
    <w:p w14:paraId="7DC64247" w14:textId="77777777" w:rsidR="00670F9A" w:rsidRPr="0016020A" w:rsidRDefault="00670F9A" w:rsidP="0058575B">
      <w:pPr>
        <w:pStyle w:val="Paragrafoelenco"/>
        <w:numPr>
          <w:ilvl w:val="1"/>
          <w:numId w:val="1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Un foglietto con appunti a matita su entrambe le facciate.</w:t>
      </w:r>
    </w:p>
    <w:p w14:paraId="39E9A1F8" w14:textId="77777777" w:rsidR="00670F9A" w:rsidRPr="0016020A" w:rsidRDefault="00670F9A" w:rsidP="0058575B">
      <w:pPr>
        <w:pStyle w:val="Paragrafoelenco"/>
        <w:numPr>
          <w:ilvl w:val="1"/>
          <w:numId w:val="12"/>
        </w:numPr>
        <w:tabs>
          <w:tab w:val="left" w:pos="0"/>
          <w:tab w:val="left" w:pos="993"/>
        </w:tabs>
        <w:spacing w:after="0" w:line="240" w:lineRule="auto"/>
        <w:ind w:left="0" w:firstLine="0"/>
        <w:rPr>
          <w:rFonts w:cstheme="minorHAnsi"/>
          <w:sz w:val="20"/>
          <w:szCs w:val="20"/>
          <w:lang w:val="it-IT"/>
        </w:rPr>
      </w:pPr>
      <w:proofErr w:type="gramStart"/>
      <w:r w:rsidRPr="0016020A">
        <w:rPr>
          <w:rFonts w:cstheme="minorHAnsi"/>
          <w:w w:val="95"/>
          <w:sz w:val="20"/>
          <w:szCs w:val="20"/>
          <w:lang w:val="it-IT"/>
        </w:rPr>
        <w:t>4</w:t>
      </w:r>
      <w:proofErr w:type="gramEnd"/>
      <w:r w:rsidRPr="0016020A">
        <w:rPr>
          <w:rFonts w:cstheme="minorHAnsi"/>
          <w:w w:val="95"/>
          <w:sz w:val="20"/>
          <w:szCs w:val="20"/>
          <w:lang w:val="it-IT"/>
        </w:rPr>
        <w:t xml:space="preserve"> foglietti di bloc notes con appunti e schizzi.</w:t>
      </w:r>
    </w:p>
    <w:p w14:paraId="52F76A74" w14:textId="77777777" w:rsidR="00670F9A" w:rsidRPr="0016020A" w:rsidRDefault="00670F9A" w:rsidP="0058575B">
      <w:pPr>
        <w:pStyle w:val="Paragrafoelenco"/>
        <w:numPr>
          <w:ilvl w:val="1"/>
          <w:numId w:val="1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con un articolo intitolato </w:t>
      </w:r>
      <w:r w:rsidRPr="0016020A">
        <w:rPr>
          <w:rFonts w:cstheme="minorHAnsi"/>
          <w:i/>
          <w:w w:val="95"/>
          <w:sz w:val="20"/>
          <w:szCs w:val="20"/>
          <w:lang w:val="it-IT"/>
        </w:rPr>
        <w:t>La cicoria</w:t>
      </w:r>
      <w:r w:rsidRPr="0016020A">
        <w:rPr>
          <w:rFonts w:cstheme="minorHAnsi"/>
          <w:w w:val="95"/>
          <w:sz w:val="20"/>
          <w:szCs w:val="20"/>
          <w:lang w:val="it-IT"/>
        </w:rPr>
        <w:t>, fir</w:t>
      </w:r>
      <w:r w:rsidRPr="0016020A">
        <w:rPr>
          <w:rFonts w:cstheme="minorHAnsi"/>
          <w:sz w:val="20"/>
          <w:szCs w:val="20"/>
          <w:lang w:val="it-IT"/>
        </w:rPr>
        <w:t>mato Dott. Amal.</w:t>
      </w:r>
    </w:p>
    <w:p w14:paraId="78BBC94A" w14:textId="77777777" w:rsidR="00670F9A" w:rsidRPr="0058575B" w:rsidRDefault="00670F9A" w:rsidP="0058575B">
      <w:pPr>
        <w:pStyle w:val="Paragrafoelenco"/>
        <w:numPr>
          <w:ilvl w:val="1"/>
          <w:numId w:val="12"/>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intitolato </w:t>
      </w:r>
      <w:r w:rsidRPr="0016020A">
        <w:rPr>
          <w:rFonts w:cstheme="minorHAnsi"/>
          <w:i/>
          <w:w w:val="95"/>
          <w:sz w:val="20"/>
          <w:szCs w:val="20"/>
          <w:lang w:val="it-IT"/>
        </w:rPr>
        <w:t>Crookes spiritista</w:t>
      </w:r>
      <w:r w:rsidRPr="0016020A">
        <w:rPr>
          <w:rFonts w:cstheme="minorHAnsi"/>
          <w:w w:val="95"/>
          <w:sz w:val="20"/>
          <w:szCs w:val="20"/>
          <w:lang w:val="it-IT"/>
        </w:rPr>
        <w:t xml:space="preserve">, sotto il titolo </w:t>
      </w:r>
      <w:r w:rsidRPr="0016020A">
        <w:rPr>
          <w:rFonts w:cstheme="minorHAnsi"/>
          <w:sz w:val="20"/>
          <w:szCs w:val="20"/>
          <w:lang w:val="it-IT"/>
        </w:rPr>
        <w:t xml:space="preserve">generale </w:t>
      </w:r>
      <w:r w:rsidRPr="0016020A">
        <w:rPr>
          <w:rFonts w:cstheme="minorHAnsi"/>
          <w:i/>
          <w:sz w:val="20"/>
          <w:szCs w:val="20"/>
          <w:lang w:val="it-IT"/>
        </w:rPr>
        <w:t>Illuminazioni scientifiche</w:t>
      </w:r>
      <w:r w:rsidRPr="0016020A">
        <w:rPr>
          <w:rFonts w:cstheme="minorHAnsi"/>
          <w:sz w:val="20"/>
          <w:szCs w:val="20"/>
          <w:lang w:val="it-IT"/>
        </w:rPr>
        <w:t xml:space="preserve">, firmato Seb. </w:t>
      </w:r>
      <w:proofErr w:type="spellStart"/>
      <w:r w:rsidRPr="0058575B">
        <w:rPr>
          <w:rFonts w:cstheme="minorHAnsi"/>
          <w:sz w:val="20"/>
          <w:szCs w:val="20"/>
        </w:rPr>
        <w:t>Timpanaro</w:t>
      </w:r>
      <w:proofErr w:type="spellEnd"/>
      <w:r w:rsidRPr="0058575B">
        <w:rPr>
          <w:rFonts w:cstheme="minorHAnsi"/>
          <w:sz w:val="20"/>
          <w:szCs w:val="20"/>
        </w:rPr>
        <w:t>.</w:t>
      </w:r>
    </w:p>
    <w:p w14:paraId="57262453"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6D4C7B83" w14:textId="77777777" w:rsidR="00670F9A" w:rsidRPr="0058575B" w:rsidRDefault="00670F9A" w:rsidP="0058575B">
      <w:pPr>
        <w:pStyle w:val="Paragrafoelenco"/>
        <w:numPr>
          <w:ilvl w:val="0"/>
          <w:numId w:val="12"/>
        </w:numPr>
        <w:tabs>
          <w:tab w:val="left" w:pos="0"/>
          <w:tab w:val="left" w:pos="993"/>
          <w:tab w:val="left" w:pos="1306"/>
        </w:tabs>
        <w:spacing w:after="0" w:line="240" w:lineRule="auto"/>
        <w:ind w:left="0" w:firstLine="0"/>
        <w:rPr>
          <w:rFonts w:cstheme="minorHAnsi"/>
          <w:i/>
          <w:sz w:val="20"/>
          <w:szCs w:val="20"/>
        </w:rPr>
      </w:pPr>
      <w:r w:rsidRPr="0016020A">
        <w:rPr>
          <w:rFonts w:cstheme="minorHAnsi"/>
          <w:sz w:val="20"/>
          <w:szCs w:val="20"/>
          <w:lang w:val="it-IT"/>
        </w:rPr>
        <w:t>Busta con l’indicazione: – 1933.</w:t>
      </w:r>
      <w:r w:rsidRPr="0016020A">
        <w:rPr>
          <w:rFonts w:cstheme="minorHAnsi"/>
          <w:i/>
          <w:sz w:val="20"/>
          <w:szCs w:val="20"/>
          <w:lang w:val="it-IT"/>
        </w:rPr>
        <w:t xml:space="preserve">– </w:t>
      </w:r>
      <w:r w:rsidRPr="0016020A">
        <w:rPr>
          <w:rFonts w:cstheme="minorHAnsi"/>
          <w:sz w:val="20"/>
          <w:szCs w:val="20"/>
          <w:lang w:val="it-IT"/>
        </w:rPr>
        <w:t xml:space="preserve">N. 1. | Appunti </w:t>
      </w:r>
      <w:proofErr w:type="gramStart"/>
      <w:r w:rsidRPr="0016020A">
        <w:rPr>
          <w:rFonts w:cstheme="minorHAnsi"/>
          <w:sz w:val="20"/>
          <w:szCs w:val="20"/>
          <w:lang w:val="it-IT"/>
        </w:rPr>
        <w:t>bibliografici.</w:t>
      </w:r>
      <w:r w:rsidRPr="0016020A">
        <w:rPr>
          <w:rFonts w:cstheme="minorHAnsi"/>
          <w:i/>
          <w:sz w:val="20"/>
          <w:szCs w:val="20"/>
          <w:lang w:val="it-IT"/>
        </w:rPr>
        <w:t>–</w:t>
      </w:r>
      <w:proofErr w:type="gramEnd"/>
      <w:r w:rsidRPr="0016020A">
        <w:rPr>
          <w:rFonts w:cstheme="minorHAnsi"/>
          <w:i/>
          <w:sz w:val="20"/>
          <w:szCs w:val="20"/>
          <w:lang w:val="it-IT"/>
        </w:rPr>
        <w:t xml:space="preserve"> </w:t>
      </w:r>
      <w:r w:rsidRPr="0058575B">
        <w:rPr>
          <w:rFonts w:cstheme="minorHAnsi"/>
          <w:sz w:val="20"/>
          <w:szCs w:val="20"/>
        </w:rPr>
        <w:t>| C.E.G.</w:t>
      </w:r>
      <w:r w:rsidRPr="0058575B">
        <w:rPr>
          <w:rFonts w:cstheme="minorHAnsi"/>
          <w:i/>
          <w:sz w:val="20"/>
          <w:szCs w:val="20"/>
        </w:rPr>
        <w:t>–</w:t>
      </w:r>
    </w:p>
    <w:p w14:paraId="2A2B37FE"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Contiene 5 foglietti, di cui uno doppio, con appunti e schizzi.</w:t>
      </w:r>
    </w:p>
    <w:p w14:paraId="570FD83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5E6F174" w14:textId="77777777" w:rsidR="00670F9A" w:rsidRPr="0016020A" w:rsidRDefault="00670F9A" w:rsidP="0058575B">
      <w:pPr>
        <w:pStyle w:val="Paragrafoelenco"/>
        <w:numPr>
          <w:ilvl w:val="0"/>
          <w:numId w:val="12"/>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Un foglietto con indicazioni a matita.</w:t>
      </w:r>
    </w:p>
    <w:p w14:paraId="57C9B47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01C7A4A" w14:textId="77777777" w:rsidR="00670F9A" w:rsidRPr="0016020A" w:rsidRDefault="00670F9A" w:rsidP="0058575B">
      <w:pPr>
        <w:pStyle w:val="Paragrafoelenco"/>
        <w:numPr>
          <w:ilvl w:val="0"/>
          <w:numId w:val="12"/>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Un foglietto con indicazioni a matita.</w:t>
      </w:r>
    </w:p>
    <w:p w14:paraId="0F8C52E9"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5556906" w14:textId="77777777" w:rsidR="00670F9A" w:rsidRPr="0016020A" w:rsidRDefault="00670F9A" w:rsidP="0058575B">
      <w:pPr>
        <w:pStyle w:val="Paragrafoelenco"/>
        <w:numPr>
          <w:ilvl w:val="0"/>
          <w:numId w:val="12"/>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Un foglietto con indicazioni a matita.</w:t>
      </w:r>
    </w:p>
    <w:p w14:paraId="08AABD6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93026E8" w14:textId="77777777" w:rsidR="00670F9A" w:rsidRPr="0016020A" w:rsidRDefault="00670F9A" w:rsidP="0058575B">
      <w:pPr>
        <w:pStyle w:val="Paragrafoelenco"/>
        <w:numPr>
          <w:ilvl w:val="0"/>
          <w:numId w:val="12"/>
        </w:numPr>
        <w:tabs>
          <w:tab w:val="left" w:pos="0"/>
          <w:tab w:val="left" w:pos="993"/>
          <w:tab w:val="left" w:pos="1307"/>
        </w:tabs>
        <w:spacing w:after="0" w:line="240" w:lineRule="auto"/>
        <w:ind w:left="0" w:firstLine="0"/>
        <w:rPr>
          <w:rFonts w:cstheme="minorHAnsi"/>
          <w:sz w:val="20"/>
          <w:szCs w:val="20"/>
          <w:lang w:val="it-IT"/>
        </w:rPr>
      </w:pPr>
      <w:r w:rsidRPr="0016020A">
        <w:rPr>
          <w:rFonts w:cstheme="minorHAnsi"/>
          <w:sz w:val="20"/>
          <w:szCs w:val="20"/>
          <w:lang w:val="it-IT"/>
        </w:rPr>
        <w:t xml:space="preserve">2 ff. a quadretti, formato protocollo, di cui il primo doppio, con </w:t>
      </w:r>
      <w:r w:rsidRPr="0016020A">
        <w:rPr>
          <w:rFonts w:cstheme="minorHAnsi"/>
          <w:w w:val="95"/>
          <w:sz w:val="20"/>
          <w:szCs w:val="20"/>
          <w:lang w:val="it-IT"/>
        </w:rPr>
        <w:t xml:space="preserve">indicazioni bibliografiche e appunti su Verga, Tozzi, riviste, teatro, </w:t>
      </w:r>
      <w:r w:rsidRPr="0016020A">
        <w:rPr>
          <w:rFonts w:cstheme="minorHAnsi"/>
          <w:sz w:val="20"/>
          <w:szCs w:val="20"/>
          <w:lang w:val="it-IT"/>
        </w:rPr>
        <w:t>letteratura francese.</w:t>
      </w:r>
    </w:p>
    <w:p w14:paraId="67513EA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2DCE16F" w14:textId="77777777" w:rsidR="00670F9A" w:rsidRPr="0016020A" w:rsidRDefault="00670F9A" w:rsidP="0058575B">
      <w:pPr>
        <w:pStyle w:val="Paragrafoelenco"/>
        <w:numPr>
          <w:ilvl w:val="0"/>
          <w:numId w:val="1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Programma della rappresentazione teatrale di </w:t>
      </w:r>
      <w:r w:rsidRPr="0016020A">
        <w:rPr>
          <w:rFonts w:cstheme="minorHAnsi"/>
          <w:i/>
          <w:w w:val="95"/>
          <w:sz w:val="20"/>
          <w:szCs w:val="20"/>
          <w:lang w:val="it-IT"/>
        </w:rPr>
        <w:t>Il guerriero, l’amazzone, lo spirito della poesia nel verso immortale del Foscolo</w:t>
      </w:r>
      <w:r w:rsidRPr="0016020A">
        <w:rPr>
          <w:rFonts w:cstheme="minorHAnsi"/>
          <w:w w:val="95"/>
          <w:sz w:val="20"/>
          <w:szCs w:val="20"/>
          <w:lang w:val="it-IT"/>
        </w:rPr>
        <w:t xml:space="preserve">, </w:t>
      </w:r>
      <w:r w:rsidRPr="0016020A">
        <w:rPr>
          <w:rFonts w:cstheme="minorHAnsi"/>
          <w:sz w:val="20"/>
          <w:szCs w:val="20"/>
          <w:lang w:val="it-IT"/>
        </w:rPr>
        <w:t xml:space="preserve">con la regia di Sandro Rossi; Compagnia del porcospino. Contiene: A. Moravia, </w:t>
      </w:r>
      <w:r w:rsidRPr="0016020A">
        <w:rPr>
          <w:rFonts w:cstheme="minorHAnsi"/>
          <w:i/>
          <w:sz w:val="20"/>
          <w:szCs w:val="20"/>
          <w:lang w:val="it-IT"/>
        </w:rPr>
        <w:t xml:space="preserve">La comicità di Carlo Emilio Gadda </w:t>
      </w:r>
      <w:r w:rsidRPr="0016020A">
        <w:rPr>
          <w:rFonts w:cstheme="minorHAnsi"/>
          <w:sz w:val="20"/>
          <w:szCs w:val="20"/>
          <w:lang w:val="it-IT"/>
        </w:rPr>
        <w:t xml:space="preserve">(di cui sono barrate con due tratti di penna nera quattro righe); E. Golino, </w:t>
      </w:r>
      <w:r w:rsidRPr="0016020A">
        <w:rPr>
          <w:rFonts w:cstheme="minorHAnsi"/>
          <w:i/>
          <w:sz w:val="20"/>
          <w:szCs w:val="20"/>
          <w:lang w:val="it-IT"/>
        </w:rPr>
        <w:t>Il testo</w:t>
      </w:r>
      <w:r w:rsidRPr="0016020A">
        <w:rPr>
          <w:rFonts w:cstheme="minorHAnsi"/>
          <w:sz w:val="20"/>
          <w:szCs w:val="20"/>
          <w:lang w:val="it-IT"/>
        </w:rPr>
        <w:t xml:space="preserve">; S. Rossi, </w:t>
      </w:r>
      <w:r w:rsidRPr="0016020A">
        <w:rPr>
          <w:rFonts w:cstheme="minorHAnsi"/>
          <w:i/>
          <w:sz w:val="20"/>
          <w:szCs w:val="20"/>
          <w:lang w:val="it-IT"/>
        </w:rPr>
        <w:t>La regia</w:t>
      </w:r>
      <w:r w:rsidRPr="0016020A">
        <w:rPr>
          <w:rFonts w:cstheme="minorHAnsi"/>
          <w:sz w:val="20"/>
          <w:szCs w:val="20"/>
          <w:lang w:val="it-IT"/>
        </w:rPr>
        <w:t>.</w:t>
      </w:r>
    </w:p>
    <w:p w14:paraId="5EC1409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6D76521" w14:textId="77777777" w:rsidR="00670F9A" w:rsidRPr="0016020A" w:rsidRDefault="00670F9A" w:rsidP="0058575B">
      <w:pPr>
        <w:pStyle w:val="Paragrafoelenco"/>
        <w:numPr>
          <w:ilvl w:val="0"/>
          <w:numId w:val="12"/>
        </w:numPr>
        <w:tabs>
          <w:tab w:val="left" w:pos="0"/>
          <w:tab w:val="left" w:pos="993"/>
          <w:tab w:val="left" w:pos="1362"/>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con appunti a matita su San Paolo e Samuele Richardson.</w:t>
      </w:r>
    </w:p>
    <w:p w14:paraId="004F640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0BD2D80" w14:textId="77777777" w:rsidR="00670F9A" w:rsidRPr="0016020A" w:rsidRDefault="00670F9A" w:rsidP="0058575B">
      <w:pPr>
        <w:pStyle w:val="Paragrafoelenco"/>
        <w:numPr>
          <w:ilvl w:val="0"/>
          <w:numId w:val="12"/>
        </w:numPr>
        <w:tabs>
          <w:tab w:val="left" w:pos="0"/>
          <w:tab w:val="left" w:pos="993"/>
          <w:tab w:val="left" w:pos="1351"/>
        </w:tabs>
        <w:spacing w:after="0" w:line="240" w:lineRule="auto"/>
        <w:ind w:left="0" w:firstLine="0"/>
        <w:rPr>
          <w:rFonts w:cstheme="minorHAnsi"/>
          <w:sz w:val="20"/>
          <w:szCs w:val="20"/>
          <w:lang w:val="it-IT"/>
        </w:rPr>
      </w:pPr>
      <w:r w:rsidRPr="0016020A">
        <w:rPr>
          <w:rFonts w:cstheme="minorHAnsi"/>
          <w:sz w:val="20"/>
          <w:szCs w:val="20"/>
          <w:lang w:val="it-IT"/>
        </w:rPr>
        <w:t xml:space="preserve">Due fogli con appunti di Citati. In alto l’indicazione di Roscioni: Elenco di mano di Pietro Citati di scritti, abbozzi, frammenti, </w:t>
      </w:r>
      <w:r w:rsidRPr="0016020A">
        <w:rPr>
          <w:rFonts w:cstheme="minorHAnsi"/>
          <w:w w:val="95"/>
          <w:sz w:val="20"/>
          <w:szCs w:val="20"/>
          <w:lang w:val="it-IT"/>
        </w:rPr>
        <w:t xml:space="preserve">capitoli, frettolosamente redatto compulsando le carte di Gadda in vista di un’ipotetica edizione Einaudi Garzanti. Databile intorno al </w:t>
      </w:r>
      <w:r w:rsidRPr="0016020A">
        <w:rPr>
          <w:rFonts w:cstheme="minorHAnsi"/>
          <w:sz w:val="20"/>
          <w:szCs w:val="20"/>
          <w:lang w:val="it-IT"/>
        </w:rPr>
        <w:t>1963. Di alcuni sembra essersi persa ogni traccia.</w:t>
      </w:r>
    </w:p>
    <w:p w14:paraId="7487298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050A701" w14:textId="77777777" w:rsidR="00136075" w:rsidRPr="0016020A" w:rsidRDefault="00670F9A" w:rsidP="0058575B">
      <w:pPr>
        <w:pStyle w:val="Paragrafoelenco"/>
        <w:numPr>
          <w:ilvl w:val="0"/>
          <w:numId w:val="12"/>
        </w:numPr>
        <w:tabs>
          <w:tab w:val="left" w:pos="0"/>
          <w:tab w:val="left" w:pos="993"/>
          <w:tab w:val="left" w:pos="1353"/>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con l’articolo di Carlo Battisti </w:t>
      </w:r>
      <w:r w:rsidRPr="0016020A">
        <w:rPr>
          <w:rFonts w:cstheme="minorHAnsi"/>
          <w:i/>
          <w:w w:val="95"/>
          <w:sz w:val="20"/>
          <w:szCs w:val="20"/>
          <w:lang w:val="it-IT"/>
        </w:rPr>
        <w:t>Battute pole</w:t>
      </w:r>
      <w:r w:rsidRPr="0016020A">
        <w:rPr>
          <w:rFonts w:cstheme="minorHAnsi"/>
          <w:i/>
          <w:sz w:val="20"/>
          <w:szCs w:val="20"/>
          <w:lang w:val="it-IT"/>
        </w:rPr>
        <w:t>miche intorno al “deciframento”</w:t>
      </w:r>
      <w:r w:rsidRPr="0016020A">
        <w:rPr>
          <w:rFonts w:cstheme="minorHAnsi"/>
          <w:sz w:val="20"/>
          <w:szCs w:val="20"/>
          <w:lang w:val="it-IT"/>
        </w:rPr>
        <w:t>, «La Nazione», 30 gennaio 1934.</w:t>
      </w:r>
    </w:p>
    <w:p w14:paraId="31237568" w14:textId="77777777" w:rsidR="00136075" w:rsidRPr="0016020A" w:rsidRDefault="00136075" w:rsidP="0058575B">
      <w:pPr>
        <w:tabs>
          <w:tab w:val="left" w:pos="0"/>
          <w:tab w:val="left" w:pos="993"/>
          <w:tab w:val="left" w:pos="1353"/>
        </w:tabs>
        <w:spacing w:after="0" w:line="240" w:lineRule="auto"/>
        <w:ind w:left="360"/>
        <w:rPr>
          <w:rFonts w:cstheme="minorHAnsi"/>
          <w:sz w:val="20"/>
          <w:szCs w:val="20"/>
          <w:lang w:val="it-IT"/>
        </w:rPr>
      </w:pPr>
    </w:p>
    <w:p w14:paraId="385BD86C" w14:textId="77777777" w:rsidR="00670F9A" w:rsidRPr="0016020A" w:rsidRDefault="00136075" w:rsidP="0058575B">
      <w:pPr>
        <w:tabs>
          <w:tab w:val="left" w:pos="0"/>
          <w:tab w:val="left" w:pos="993"/>
          <w:tab w:val="left" w:pos="1353"/>
        </w:tabs>
        <w:spacing w:after="0" w:line="240" w:lineRule="auto"/>
        <w:ind w:left="360"/>
        <w:rPr>
          <w:rFonts w:cstheme="minorHAnsi"/>
          <w:b/>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23.</w:t>
      </w:r>
    </w:p>
    <w:p w14:paraId="368A6D98" w14:textId="77777777" w:rsidR="00670F9A" w:rsidRPr="0016020A" w:rsidRDefault="00670F9A" w:rsidP="0058575B">
      <w:pPr>
        <w:tabs>
          <w:tab w:val="left" w:pos="0"/>
          <w:tab w:val="left" w:pos="993"/>
        </w:tabs>
        <w:spacing w:after="0" w:line="240" w:lineRule="auto"/>
        <w:ind w:left="360"/>
        <w:rPr>
          <w:rFonts w:cstheme="minorHAnsi"/>
          <w:b/>
          <w:sz w:val="20"/>
          <w:szCs w:val="20"/>
          <w:lang w:val="it-IT"/>
        </w:rPr>
      </w:pPr>
      <w:r w:rsidRPr="0016020A">
        <w:rPr>
          <w:rFonts w:cstheme="minorHAnsi"/>
          <w:b/>
          <w:w w:val="95"/>
          <w:sz w:val="20"/>
          <w:szCs w:val="20"/>
          <w:lang w:val="it-IT"/>
        </w:rPr>
        <w:t>Due frammenti non identificati</w:t>
      </w:r>
    </w:p>
    <w:p w14:paraId="779B293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16886039" w14:textId="77777777" w:rsidR="00670F9A" w:rsidRPr="0058575B" w:rsidRDefault="00670F9A" w:rsidP="0058575B">
      <w:pPr>
        <w:pStyle w:val="Paragrafoelenco"/>
        <w:numPr>
          <w:ilvl w:val="0"/>
          <w:numId w:val="11"/>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azzurro chiaro a quadretti con la dicitura «Registri | </w:t>
      </w:r>
      <w:r w:rsidRPr="0016020A">
        <w:rPr>
          <w:rFonts w:cstheme="minorHAnsi"/>
          <w:sz w:val="20"/>
          <w:szCs w:val="20"/>
          <w:lang w:val="it-IT"/>
        </w:rPr>
        <w:t xml:space="preserve">Pirola | Maggioli». In alto a sinistra l’indicazione di Roscioni: Due frammenti non identificati. </w:t>
      </w:r>
      <w:r w:rsidRPr="0058575B">
        <w:rPr>
          <w:rFonts w:cstheme="minorHAnsi"/>
          <w:sz w:val="20"/>
          <w:szCs w:val="20"/>
        </w:rPr>
        <w:t xml:space="preserve">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XVII.</w:t>
      </w:r>
    </w:p>
    <w:p w14:paraId="08E0245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Contiene</w:t>
      </w:r>
      <w:proofErr w:type="spellEnd"/>
      <w:r w:rsidRPr="0058575B">
        <w:rPr>
          <w:rFonts w:cstheme="minorHAnsi"/>
          <w:sz w:val="20"/>
          <w:szCs w:val="20"/>
        </w:rPr>
        <w:t>:</w:t>
      </w:r>
    </w:p>
    <w:p w14:paraId="19DE782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6B3DDD0" w14:textId="77777777" w:rsidR="00670F9A" w:rsidRPr="0016020A" w:rsidRDefault="00670F9A" w:rsidP="0058575B">
      <w:pPr>
        <w:pStyle w:val="Paragrafoelenco"/>
        <w:numPr>
          <w:ilvl w:val="0"/>
          <w:numId w:val="1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di bloc notes utilizzato al </w:t>
      </w:r>
      <w:r w:rsidRPr="0016020A">
        <w:rPr>
          <w:rFonts w:cstheme="minorHAnsi"/>
          <w:i/>
          <w:sz w:val="20"/>
          <w:szCs w:val="20"/>
          <w:lang w:val="it-IT"/>
        </w:rPr>
        <w:t>recto</w:t>
      </w:r>
      <w:r w:rsidRPr="0016020A">
        <w:rPr>
          <w:rFonts w:cstheme="minorHAnsi"/>
          <w:sz w:val="20"/>
          <w:szCs w:val="20"/>
          <w:lang w:val="it-IT"/>
        </w:rPr>
        <w:t xml:space="preserve">. Sul </w:t>
      </w:r>
      <w:r w:rsidRPr="0016020A">
        <w:rPr>
          <w:rFonts w:cstheme="minorHAnsi"/>
          <w:i/>
          <w:sz w:val="20"/>
          <w:szCs w:val="20"/>
          <w:lang w:val="it-IT"/>
        </w:rPr>
        <w:t>verso</w:t>
      </w:r>
      <w:r w:rsidRPr="0016020A">
        <w:rPr>
          <w:rFonts w:cstheme="minorHAnsi"/>
          <w:sz w:val="20"/>
          <w:szCs w:val="20"/>
          <w:lang w:val="it-IT"/>
        </w:rPr>
        <w:t>, ripetuti due volte, i numeri 13 e 14 a matita rossa.</w:t>
      </w:r>
    </w:p>
    <w:p w14:paraId="3D513B25"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uguagliatesi nella inanità della tenebra, nasceva l’aspetta</w:t>
      </w:r>
      <w:r w:rsidRPr="0016020A">
        <w:rPr>
          <w:rFonts w:cstheme="minorHAnsi"/>
          <w:sz w:val="20"/>
          <w:szCs w:val="20"/>
          <w:lang w:val="it-IT"/>
        </w:rPr>
        <w:t>zione d’un segno</w:t>
      </w:r>
    </w:p>
    <w:p w14:paraId="7056D85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occupavano d’un pensiero di vita la distesa del silenzio, incidendovi il loro notturno magico.</w:t>
      </w:r>
    </w:p>
    <w:p w14:paraId="4EB5D8D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14CB781" w14:textId="77777777" w:rsidR="00670F9A" w:rsidRPr="0016020A" w:rsidRDefault="00670F9A" w:rsidP="0058575B">
      <w:pPr>
        <w:pStyle w:val="Paragrafoelenco"/>
        <w:numPr>
          <w:ilvl w:val="0"/>
          <w:numId w:val="11"/>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sz w:val="20"/>
          <w:szCs w:val="20"/>
          <w:lang w:val="it-IT"/>
        </w:rPr>
        <w:t xml:space="preserve">3 ff. usati al </w:t>
      </w:r>
      <w:r w:rsidRPr="0016020A">
        <w:rPr>
          <w:rFonts w:cstheme="minorHAnsi"/>
          <w:i/>
          <w:sz w:val="20"/>
          <w:szCs w:val="20"/>
          <w:lang w:val="it-IT"/>
        </w:rPr>
        <w:t>recto</w:t>
      </w:r>
      <w:r w:rsidRPr="0016020A">
        <w:rPr>
          <w:rFonts w:cstheme="minorHAnsi"/>
          <w:sz w:val="20"/>
          <w:szCs w:val="20"/>
          <w:lang w:val="it-IT"/>
        </w:rPr>
        <w:t>, numerati 4, 5, 7.</w:t>
      </w:r>
    </w:p>
    <w:p w14:paraId="67288BF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avrei avuto quella testa superba, quei capelli fini, lisci, fluenti [</w:t>
      </w:r>
      <w:r w:rsidRPr="0016020A">
        <w:rPr>
          <w:rFonts w:cstheme="minorHAnsi"/>
          <w:i/>
          <w:sz w:val="20"/>
          <w:szCs w:val="20"/>
          <w:lang w:val="it-IT"/>
        </w:rPr>
        <w:t>in tronco</w:t>
      </w:r>
      <w:r w:rsidRPr="0016020A">
        <w:rPr>
          <w:rFonts w:cstheme="minorHAnsi"/>
          <w:sz w:val="20"/>
          <w:szCs w:val="20"/>
          <w:lang w:val="it-IT"/>
        </w:rPr>
        <w:t>]</w:t>
      </w:r>
    </w:p>
    <w:p w14:paraId="198E0368"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No: il figlio della colpa lo metta a balia dalla carità pubbli</w:t>
      </w:r>
      <w:r w:rsidRPr="0016020A">
        <w:rPr>
          <w:rFonts w:cstheme="minorHAnsi"/>
          <w:sz w:val="20"/>
          <w:szCs w:val="20"/>
          <w:lang w:val="it-IT"/>
        </w:rPr>
        <w:t xml:space="preserve">ca. No. Io non ne voglio più sapere. Non </w:t>
      </w:r>
      <w:proofErr w:type="gramStart"/>
      <w:r w:rsidRPr="0016020A">
        <w:rPr>
          <w:rFonts w:cstheme="minorHAnsi"/>
          <w:sz w:val="20"/>
          <w:szCs w:val="20"/>
          <w:lang w:val="it-IT"/>
        </w:rPr>
        <w:t>posso.</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Addio.</w:t>
      </w:r>
      <w:r w:rsidRPr="0016020A">
        <w:rPr>
          <w:rFonts w:cstheme="minorHAnsi"/>
          <w:i/>
          <w:sz w:val="20"/>
          <w:szCs w:val="20"/>
          <w:lang w:val="it-IT"/>
        </w:rPr>
        <w:t>–</w:t>
      </w:r>
    </w:p>
    <w:p w14:paraId="7825789B"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5090CB9E"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5DE0493C" w14:textId="77777777" w:rsidR="00136075" w:rsidRPr="0016020A" w:rsidRDefault="00136075" w:rsidP="0058575B">
      <w:pPr>
        <w:pStyle w:val="Corpotesto"/>
        <w:tabs>
          <w:tab w:val="left" w:pos="0"/>
          <w:tab w:val="left" w:pos="993"/>
        </w:tabs>
        <w:spacing w:after="0" w:line="240" w:lineRule="auto"/>
        <w:ind w:left="0"/>
        <w:rPr>
          <w:rFonts w:cstheme="minorHAnsi"/>
          <w:b/>
          <w:w w:val="105"/>
          <w:sz w:val="20"/>
          <w:szCs w:val="20"/>
          <w:lang w:val="it-IT"/>
        </w:rPr>
      </w:pPr>
      <w:r w:rsidRPr="0016020A">
        <w:rPr>
          <w:rFonts w:cstheme="minorHAnsi"/>
          <w:b/>
          <w:w w:val="105"/>
          <w:sz w:val="20"/>
          <w:szCs w:val="20"/>
          <w:lang w:val="it-IT"/>
        </w:rPr>
        <w:t>SERIE I.</w:t>
      </w:r>
      <w:r w:rsidR="00670F9A" w:rsidRPr="0016020A">
        <w:rPr>
          <w:rFonts w:cstheme="minorHAnsi"/>
          <w:b/>
          <w:w w:val="105"/>
          <w:sz w:val="20"/>
          <w:szCs w:val="20"/>
          <w:lang w:val="it-IT"/>
        </w:rPr>
        <w:t>24</w:t>
      </w:r>
    </w:p>
    <w:p w14:paraId="00665EAA" w14:textId="77777777" w:rsidR="00670F9A" w:rsidRPr="0016020A" w:rsidRDefault="00670F9A" w:rsidP="0058575B">
      <w:pPr>
        <w:pStyle w:val="Corpotesto"/>
        <w:tabs>
          <w:tab w:val="left" w:pos="0"/>
          <w:tab w:val="left" w:pos="993"/>
        </w:tabs>
        <w:spacing w:after="0" w:line="240" w:lineRule="auto"/>
        <w:ind w:left="0"/>
        <w:rPr>
          <w:rFonts w:cstheme="minorHAnsi"/>
          <w:b/>
          <w:sz w:val="20"/>
          <w:szCs w:val="20"/>
          <w:lang w:val="it-IT"/>
        </w:rPr>
      </w:pPr>
      <w:r w:rsidRPr="0016020A">
        <w:rPr>
          <w:rFonts w:cstheme="minorHAnsi"/>
          <w:b/>
          <w:w w:val="95"/>
          <w:sz w:val="20"/>
          <w:szCs w:val="20"/>
          <w:lang w:val="it-IT"/>
        </w:rPr>
        <w:t>Cartellette vuote intestate da Gadda</w:t>
      </w:r>
    </w:p>
    <w:p w14:paraId="724A476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6A1CAE8" w14:textId="77777777" w:rsidR="00670F9A" w:rsidRPr="0058575B" w:rsidRDefault="00670F9A" w:rsidP="0058575B">
      <w:pPr>
        <w:pStyle w:val="Paragrafoelenco"/>
        <w:numPr>
          <w:ilvl w:val="0"/>
          <w:numId w:val="10"/>
        </w:numPr>
        <w:tabs>
          <w:tab w:val="left" w:pos="0"/>
          <w:tab w:val="left" w:pos="993"/>
          <w:tab w:val="left" w:pos="1332"/>
        </w:tabs>
        <w:spacing w:after="0" w:line="240" w:lineRule="auto"/>
        <w:ind w:left="0" w:firstLine="0"/>
        <w:rPr>
          <w:rFonts w:cstheme="minorHAnsi"/>
          <w:sz w:val="20"/>
          <w:szCs w:val="20"/>
        </w:rPr>
      </w:pPr>
      <w:r w:rsidRPr="0016020A">
        <w:rPr>
          <w:rFonts w:cstheme="minorHAnsi"/>
          <w:sz w:val="20"/>
          <w:szCs w:val="20"/>
          <w:lang w:val="it-IT"/>
        </w:rPr>
        <w:t xml:space="preserve">Cartelletta verde chiaro a quadretti con la dicitura «Pirola | Maggioli». Al centro l’indicazione di Roscioni: Buste e cartelle </w:t>
      </w:r>
      <w:r w:rsidRPr="0016020A">
        <w:rPr>
          <w:rFonts w:cstheme="minorHAnsi"/>
          <w:i/>
          <w:sz w:val="20"/>
          <w:szCs w:val="20"/>
          <w:lang w:val="it-IT"/>
        </w:rPr>
        <w:t>vuote</w:t>
      </w:r>
      <w:r w:rsidRPr="0016020A">
        <w:rPr>
          <w:rFonts w:cstheme="minorHAnsi"/>
          <w:sz w:val="20"/>
          <w:szCs w:val="20"/>
          <w:lang w:val="it-IT"/>
        </w:rPr>
        <w:t xml:space="preserve">, già frammischiate ad altre piene. </w:t>
      </w:r>
      <w:r w:rsidRPr="0058575B">
        <w:rPr>
          <w:rFonts w:cstheme="minorHAnsi"/>
          <w:sz w:val="20"/>
          <w:szCs w:val="20"/>
        </w:rPr>
        <w:t xml:space="preserve">A </w:t>
      </w:r>
      <w:proofErr w:type="spellStart"/>
      <w:r w:rsidRPr="0058575B">
        <w:rPr>
          <w:rFonts w:cstheme="minorHAnsi"/>
          <w:sz w:val="20"/>
          <w:szCs w:val="20"/>
        </w:rPr>
        <w:t>matita</w:t>
      </w:r>
      <w:proofErr w:type="spellEnd"/>
      <w:r w:rsidRPr="0058575B">
        <w:rPr>
          <w:rFonts w:cstheme="minorHAnsi"/>
          <w:sz w:val="20"/>
          <w:szCs w:val="20"/>
        </w:rPr>
        <w:t>: XIII.</w:t>
      </w:r>
    </w:p>
    <w:p w14:paraId="27F1E6A5"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062A22E9" w14:textId="77777777" w:rsidR="00670F9A" w:rsidRPr="0016020A" w:rsidRDefault="00670F9A" w:rsidP="0058575B">
      <w:pPr>
        <w:pStyle w:val="Paragrafoelenco"/>
        <w:numPr>
          <w:ilvl w:val="0"/>
          <w:numId w:val="10"/>
        </w:numPr>
        <w:tabs>
          <w:tab w:val="left" w:pos="0"/>
          <w:tab w:val="left" w:pos="993"/>
          <w:tab w:val="left" w:pos="1333"/>
        </w:tabs>
        <w:spacing w:after="0" w:line="240" w:lineRule="auto"/>
        <w:ind w:left="0" w:firstLine="0"/>
        <w:rPr>
          <w:rFonts w:cstheme="minorHAnsi"/>
          <w:sz w:val="20"/>
          <w:szCs w:val="20"/>
          <w:lang w:val="it-IT"/>
        </w:rPr>
      </w:pPr>
      <w:r w:rsidRPr="0016020A">
        <w:rPr>
          <w:rFonts w:cstheme="minorHAnsi"/>
          <w:sz w:val="20"/>
          <w:szCs w:val="20"/>
          <w:lang w:val="it-IT"/>
        </w:rPr>
        <w:t xml:space="preserve">Raccoglitore di cartoncino rigido color mattone, con angoli </w:t>
      </w:r>
      <w:r w:rsidRPr="0016020A">
        <w:rPr>
          <w:rFonts w:cstheme="minorHAnsi"/>
          <w:w w:val="95"/>
          <w:sz w:val="20"/>
          <w:szCs w:val="20"/>
          <w:lang w:val="it-IT"/>
        </w:rPr>
        <w:t>marroni, intestato a stampa: “Velox” | Raccoglitore senza perfora</w:t>
      </w:r>
      <w:r w:rsidRPr="0016020A">
        <w:rPr>
          <w:rFonts w:cstheme="minorHAnsi"/>
          <w:sz w:val="20"/>
          <w:szCs w:val="20"/>
          <w:lang w:val="it-IT"/>
        </w:rPr>
        <w:t>zione.</w:t>
      </w:r>
    </w:p>
    <w:p w14:paraId="1989E564"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lastRenderedPageBreak/>
        <w:t xml:space="preserve">Di seguito sono stampate le indicazioni: “Ditta” e “Oggetto”. Sotto la voce “Ditta” l’indicazione: – Carlo Emilio </w:t>
      </w:r>
      <w:proofErr w:type="gramStart"/>
      <w:r w:rsidRPr="0016020A">
        <w:rPr>
          <w:rFonts w:cstheme="minorHAnsi"/>
          <w:sz w:val="20"/>
          <w:szCs w:val="20"/>
          <w:lang w:val="it-IT"/>
        </w:rPr>
        <w:t>Gadda.</w:t>
      </w:r>
      <w:r w:rsidRPr="0016020A">
        <w:rPr>
          <w:rFonts w:cstheme="minorHAnsi"/>
          <w:i/>
          <w:sz w:val="20"/>
          <w:szCs w:val="20"/>
          <w:lang w:val="it-IT"/>
        </w:rPr>
        <w:t>–</w:t>
      </w:r>
      <w:proofErr w:type="gramEnd"/>
      <w:r w:rsidRPr="0016020A">
        <w:rPr>
          <w:rFonts w:cstheme="minorHAnsi"/>
          <w:i/>
          <w:sz w:val="20"/>
          <w:szCs w:val="20"/>
          <w:lang w:val="it-IT"/>
        </w:rPr>
        <w:t xml:space="preserve"> </w:t>
      </w:r>
      <w:r w:rsidRPr="0016020A">
        <w:rPr>
          <w:rFonts w:cstheme="minorHAnsi"/>
          <w:sz w:val="20"/>
          <w:szCs w:val="20"/>
          <w:lang w:val="it-IT"/>
        </w:rPr>
        <w:t>| – Manoscritti e Dattiloscritti.</w:t>
      </w:r>
      <w:r w:rsidRPr="0016020A">
        <w:rPr>
          <w:rFonts w:cstheme="minorHAnsi"/>
          <w:i/>
          <w:sz w:val="20"/>
          <w:szCs w:val="20"/>
          <w:lang w:val="it-IT"/>
        </w:rPr>
        <w:t xml:space="preserve">– </w:t>
      </w:r>
      <w:r w:rsidRPr="0016020A">
        <w:rPr>
          <w:rFonts w:cstheme="minorHAnsi"/>
          <w:sz w:val="20"/>
          <w:szCs w:val="20"/>
          <w:lang w:val="it-IT"/>
        </w:rPr>
        <w:t>Sotto la voce “Oggetto”: C.E. Gadda.</w:t>
      </w:r>
      <w:r w:rsidRPr="0016020A">
        <w:rPr>
          <w:rFonts w:cstheme="minorHAnsi"/>
          <w:i/>
          <w:sz w:val="20"/>
          <w:szCs w:val="20"/>
          <w:lang w:val="it-IT"/>
        </w:rPr>
        <w:t xml:space="preserve">– </w:t>
      </w:r>
      <w:r w:rsidRPr="0016020A">
        <w:rPr>
          <w:rFonts w:cstheme="minorHAnsi"/>
          <w:sz w:val="20"/>
          <w:szCs w:val="20"/>
          <w:lang w:val="it-IT"/>
        </w:rPr>
        <w:t>Manoscritti e dattiloscritti diversi, qui raccolti nel riordinamento 1933.</w:t>
      </w:r>
      <w:r w:rsidRPr="0016020A">
        <w:rPr>
          <w:rFonts w:cstheme="minorHAnsi"/>
          <w:i/>
          <w:sz w:val="20"/>
          <w:szCs w:val="20"/>
          <w:lang w:val="it-IT"/>
        </w:rPr>
        <w:t xml:space="preserve">– </w:t>
      </w:r>
      <w:r w:rsidRPr="0016020A">
        <w:rPr>
          <w:rFonts w:cstheme="minorHAnsi"/>
          <w:sz w:val="20"/>
          <w:szCs w:val="20"/>
          <w:lang w:val="it-IT"/>
        </w:rPr>
        <w:t xml:space="preserve">| – </w:t>
      </w:r>
      <w:r w:rsidRPr="0016020A">
        <w:rPr>
          <w:rFonts w:cstheme="minorHAnsi"/>
          <w:i/>
          <w:sz w:val="20"/>
          <w:szCs w:val="20"/>
          <w:lang w:val="it-IT"/>
        </w:rPr>
        <w:t>C.E. Gadda.–</w:t>
      </w:r>
    </w:p>
    <w:p w14:paraId="5A31EF44" w14:textId="77777777" w:rsidR="00670F9A" w:rsidRPr="0016020A" w:rsidRDefault="00670F9A" w:rsidP="0058575B">
      <w:pPr>
        <w:pStyle w:val="Corpotesto"/>
        <w:tabs>
          <w:tab w:val="left" w:pos="0"/>
          <w:tab w:val="left" w:pos="993"/>
        </w:tabs>
        <w:spacing w:after="0" w:line="240" w:lineRule="auto"/>
        <w:ind w:left="0"/>
        <w:rPr>
          <w:rFonts w:cstheme="minorHAnsi"/>
          <w:i/>
          <w:sz w:val="20"/>
          <w:szCs w:val="20"/>
          <w:lang w:val="it-IT"/>
        </w:rPr>
      </w:pPr>
    </w:p>
    <w:p w14:paraId="48B4D78C" w14:textId="77777777" w:rsidR="00670F9A" w:rsidRPr="0016020A" w:rsidRDefault="00670F9A" w:rsidP="0058575B">
      <w:pPr>
        <w:pStyle w:val="Paragrafoelenco"/>
        <w:numPr>
          <w:ilvl w:val="0"/>
          <w:numId w:val="10"/>
        </w:numPr>
        <w:tabs>
          <w:tab w:val="left" w:pos="0"/>
          <w:tab w:val="left" w:pos="993"/>
          <w:tab w:val="left" w:pos="1325"/>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arancione con sul margine inferiore l’indicazione a </w:t>
      </w:r>
      <w:r w:rsidRPr="0016020A">
        <w:rPr>
          <w:rFonts w:cstheme="minorHAnsi"/>
          <w:sz w:val="20"/>
          <w:szCs w:val="20"/>
          <w:lang w:val="it-IT"/>
        </w:rPr>
        <w:t>stampa: Roma – Cartoleria Libreria, Via Quintino Sella 55, Tel.</w:t>
      </w:r>
    </w:p>
    <w:p w14:paraId="5CBDF98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44.366 – Roma.</w:t>
      </w:r>
    </w:p>
    <w:p w14:paraId="7F1A06C1"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r w:rsidRPr="0016020A">
        <w:rPr>
          <w:rFonts w:cstheme="minorHAnsi"/>
          <w:sz w:val="20"/>
          <w:szCs w:val="20"/>
          <w:lang w:val="it-IT"/>
        </w:rPr>
        <w:t xml:space="preserve">Intestata: Carlo Emilio Gadda. | 1934 Articoli pubblicati su “L’Ambrosiano” nel </w:t>
      </w:r>
      <w:proofErr w:type="gramStart"/>
      <w:r w:rsidRPr="0016020A">
        <w:rPr>
          <w:rFonts w:cstheme="minorHAnsi"/>
          <w:sz w:val="20"/>
          <w:szCs w:val="20"/>
          <w:lang w:val="it-IT"/>
        </w:rPr>
        <w:t>1934.</w:t>
      </w:r>
      <w:r w:rsidRPr="0016020A">
        <w:rPr>
          <w:rFonts w:cstheme="minorHAnsi"/>
          <w:i/>
          <w:sz w:val="20"/>
          <w:szCs w:val="20"/>
          <w:lang w:val="it-IT"/>
        </w:rPr>
        <w:t>–</w:t>
      </w:r>
      <w:proofErr w:type="gramEnd"/>
      <w:r w:rsidRPr="0016020A">
        <w:rPr>
          <w:rFonts w:cstheme="minorHAnsi"/>
          <w:i/>
          <w:sz w:val="20"/>
          <w:szCs w:val="20"/>
          <w:lang w:val="it-IT"/>
        </w:rPr>
        <w:t xml:space="preserve"> </w:t>
      </w:r>
      <w:r w:rsidRPr="0058575B">
        <w:rPr>
          <w:rFonts w:cstheme="minorHAnsi"/>
          <w:sz w:val="20"/>
          <w:szCs w:val="20"/>
        </w:rPr>
        <w:t xml:space="preserve">| </w:t>
      </w:r>
      <w:r w:rsidRPr="0058575B">
        <w:rPr>
          <w:rFonts w:cstheme="minorHAnsi"/>
          <w:i/>
          <w:sz w:val="20"/>
          <w:szCs w:val="20"/>
        </w:rPr>
        <w:t xml:space="preserve">C.E. </w:t>
      </w:r>
      <w:proofErr w:type="spellStart"/>
      <w:r w:rsidRPr="0058575B">
        <w:rPr>
          <w:rFonts w:cstheme="minorHAnsi"/>
          <w:i/>
          <w:sz w:val="20"/>
          <w:szCs w:val="20"/>
        </w:rPr>
        <w:t>Gadda</w:t>
      </w:r>
      <w:proofErr w:type="spellEnd"/>
      <w:r w:rsidRPr="0058575B">
        <w:rPr>
          <w:rFonts w:cstheme="minorHAnsi"/>
          <w:i/>
          <w:sz w:val="20"/>
          <w:szCs w:val="20"/>
        </w:rPr>
        <w:t>.</w:t>
      </w:r>
    </w:p>
    <w:p w14:paraId="24821718"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2DBCCCA9" w14:textId="77777777" w:rsidR="00670F9A" w:rsidRPr="0058575B" w:rsidRDefault="00670F9A" w:rsidP="0058575B">
      <w:pPr>
        <w:pStyle w:val="Paragrafoelenco"/>
        <w:numPr>
          <w:ilvl w:val="0"/>
          <w:numId w:val="10"/>
        </w:numPr>
        <w:tabs>
          <w:tab w:val="left" w:pos="0"/>
          <w:tab w:val="left" w:pos="993"/>
          <w:tab w:val="left" w:pos="1308"/>
        </w:tabs>
        <w:spacing w:after="0" w:line="240" w:lineRule="auto"/>
        <w:ind w:left="0" w:firstLine="0"/>
        <w:rPr>
          <w:rFonts w:cstheme="minorHAnsi"/>
          <w:sz w:val="20"/>
          <w:szCs w:val="20"/>
        </w:rPr>
      </w:pPr>
      <w:r w:rsidRPr="0016020A">
        <w:rPr>
          <w:rFonts w:cstheme="minorHAnsi"/>
          <w:sz w:val="20"/>
          <w:szCs w:val="20"/>
          <w:lang w:val="it-IT"/>
        </w:rPr>
        <w:t xml:space="preserve">Cartelletta beige chiaro intestata: </w:t>
      </w:r>
      <w:r w:rsidRPr="0016020A">
        <w:rPr>
          <w:rFonts w:cstheme="minorHAnsi"/>
          <w:i/>
          <w:sz w:val="20"/>
          <w:szCs w:val="20"/>
          <w:lang w:val="it-IT"/>
        </w:rPr>
        <w:t xml:space="preserve">Carlo Emilio Gadda. | 1934. | I primi 5 articoli nella “Gazzetta del Popolo” – 1934. </w:t>
      </w:r>
      <w:r w:rsidRPr="0058575B">
        <w:rPr>
          <w:rFonts w:cstheme="minorHAnsi"/>
          <w:sz w:val="20"/>
          <w:szCs w:val="20"/>
        </w:rPr>
        <w:t xml:space="preserve">| – </w:t>
      </w:r>
      <w:proofErr w:type="spellStart"/>
      <w:r w:rsidRPr="0058575B">
        <w:rPr>
          <w:rFonts w:cstheme="minorHAnsi"/>
          <w:sz w:val="20"/>
          <w:szCs w:val="20"/>
        </w:rPr>
        <w:t>Manoscritti</w:t>
      </w:r>
      <w:proofErr w:type="spellEnd"/>
    </w:p>
    <w:p w14:paraId="3F043A2C" w14:textId="77777777" w:rsidR="00670F9A" w:rsidRPr="0058575B" w:rsidRDefault="00670F9A" w:rsidP="0058575B">
      <w:pPr>
        <w:tabs>
          <w:tab w:val="left" w:pos="0"/>
          <w:tab w:val="left" w:pos="993"/>
        </w:tabs>
        <w:spacing w:after="0" w:line="240" w:lineRule="auto"/>
        <w:rPr>
          <w:rFonts w:cstheme="minorHAnsi"/>
          <w:i/>
          <w:sz w:val="20"/>
          <w:szCs w:val="20"/>
        </w:rPr>
      </w:pPr>
      <w:r w:rsidRPr="0016020A">
        <w:rPr>
          <w:rFonts w:cstheme="minorHAnsi"/>
          <w:sz w:val="20"/>
          <w:szCs w:val="20"/>
          <w:lang w:val="it-IT"/>
        </w:rPr>
        <w:t xml:space="preserve">C.E. Gadda. | – 2 Copie Dattiloscritti con </w:t>
      </w:r>
      <w:proofErr w:type="gramStart"/>
      <w:r w:rsidRPr="0016020A">
        <w:rPr>
          <w:rFonts w:cstheme="minorHAnsi"/>
          <w:sz w:val="20"/>
          <w:szCs w:val="20"/>
          <w:lang w:val="it-IT"/>
        </w:rPr>
        <w:t>errori.</w:t>
      </w:r>
      <w:r w:rsidRPr="0016020A">
        <w:rPr>
          <w:rFonts w:cstheme="minorHAnsi"/>
          <w:i/>
          <w:sz w:val="20"/>
          <w:szCs w:val="20"/>
          <w:lang w:val="it-IT"/>
        </w:rPr>
        <w:t>–</w:t>
      </w:r>
      <w:proofErr w:type="gramEnd"/>
      <w:r w:rsidRPr="0016020A">
        <w:rPr>
          <w:rFonts w:cstheme="minorHAnsi"/>
          <w:i/>
          <w:sz w:val="20"/>
          <w:szCs w:val="20"/>
          <w:lang w:val="it-IT"/>
        </w:rPr>
        <w:t xml:space="preserve"> </w:t>
      </w:r>
      <w:r w:rsidRPr="0058575B">
        <w:rPr>
          <w:rFonts w:cstheme="minorHAnsi"/>
          <w:sz w:val="20"/>
          <w:szCs w:val="20"/>
        </w:rPr>
        <w:t xml:space="preserve">| – </w:t>
      </w:r>
      <w:r w:rsidRPr="0058575B">
        <w:rPr>
          <w:rFonts w:cstheme="minorHAnsi"/>
          <w:i/>
          <w:sz w:val="20"/>
          <w:szCs w:val="20"/>
        </w:rPr>
        <w:t xml:space="preserve">C.E. </w:t>
      </w:r>
      <w:proofErr w:type="spellStart"/>
      <w:r w:rsidRPr="0058575B">
        <w:rPr>
          <w:rFonts w:cstheme="minorHAnsi"/>
          <w:i/>
          <w:sz w:val="20"/>
          <w:szCs w:val="20"/>
        </w:rPr>
        <w:t>Gadda</w:t>
      </w:r>
      <w:proofErr w:type="spellEnd"/>
      <w:r w:rsidRPr="0058575B">
        <w:rPr>
          <w:rFonts w:cstheme="minorHAnsi"/>
          <w:i/>
          <w:sz w:val="20"/>
          <w:szCs w:val="20"/>
        </w:rPr>
        <w:t>.– |</w:t>
      </w:r>
    </w:p>
    <w:p w14:paraId="20388E77" w14:textId="77777777" w:rsidR="00670F9A" w:rsidRPr="0058575B" w:rsidRDefault="00670F9A" w:rsidP="0058575B">
      <w:pPr>
        <w:tabs>
          <w:tab w:val="left" w:pos="0"/>
          <w:tab w:val="left" w:pos="993"/>
        </w:tabs>
        <w:spacing w:after="0" w:line="240" w:lineRule="auto"/>
        <w:rPr>
          <w:rFonts w:cstheme="minorHAnsi"/>
          <w:i/>
          <w:sz w:val="20"/>
          <w:szCs w:val="20"/>
        </w:rPr>
      </w:pPr>
      <w:r w:rsidRPr="0058575B">
        <w:rPr>
          <w:rFonts w:cstheme="minorHAnsi"/>
          <w:i/>
          <w:sz w:val="20"/>
          <w:szCs w:val="20"/>
        </w:rPr>
        <w:t>– Milano 1934.</w:t>
      </w:r>
    </w:p>
    <w:p w14:paraId="34BE34F6"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00029105" w14:textId="77777777" w:rsidR="00670F9A" w:rsidRPr="0016020A" w:rsidRDefault="00670F9A" w:rsidP="0058575B">
      <w:pPr>
        <w:pStyle w:val="Paragrafoelenco"/>
        <w:numPr>
          <w:ilvl w:val="0"/>
          <w:numId w:val="10"/>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beige chiaro intestata: Collaborazioni Gadda. </w:t>
      </w:r>
      <w:r w:rsidRPr="0016020A">
        <w:rPr>
          <w:rFonts w:cstheme="minorHAnsi"/>
          <w:sz w:val="20"/>
          <w:szCs w:val="20"/>
          <w:lang w:val="it-IT"/>
        </w:rPr>
        <w:t>A matita rossa l’indicazione: Vuota | Sospetta.</w:t>
      </w:r>
    </w:p>
    <w:p w14:paraId="7D822383"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0499495D" w14:textId="77777777" w:rsidR="00670F9A" w:rsidRPr="0058575B" w:rsidRDefault="00670F9A" w:rsidP="0058575B">
      <w:pPr>
        <w:pStyle w:val="Paragrafoelenco"/>
        <w:numPr>
          <w:ilvl w:val="0"/>
          <w:numId w:val="10"/>
        </w:numPr>
        <w:tabs>
          <w:tab w:val="left" w:pos="0"/>
          <w:tab w:val="left" w:pos="993"/>
          <w:tab w:val="left" w:pos="1247"/>
        </w:tabs>
        <w:spacing w:after="0" w:line="240" w:lineRule="auto"/>
        <w:ind w:left="0" w:firstLine="0"/>
        <w:rPr>
          <w:rFonts w:cstheme="minorHAnsi"/>
          <w:sz w:val="20"/>
          <w:szCs w:val="20"/>
        </w:rPr>
      </w:pPr>
      <w:r w:rsidRPr="0016020A">
        <w:rPr>
          <w:rFonts w:cstheme="minorHAnsi"/>
          <w:w w:val="95"/>
          <w:sz w:val="20"/>
          <w:szCs w:val="20"/>
          <w:lang w:val="it-IT"/>
        </w:rPr>
        <w:t xml:space="preserve">Lacerto di carta da pacco intestato: </w:t>
      </w:r>
      <w:r w:rsidRPr="0016020A">
        <w:rPr>
          <w:rFonts w:cstheme="minorHAnsi"/>
          <w:i/>
          <w:w w:val="95"/>
          <w:sz w:val="20"/>
          <w:szCs w:val="20"/>
          <w:lang w:val="it-IT"/>
        </w:rPr>
        <w:t>Manoscritti di Articoli Diver</w:t>
      </w:r>
      <w:r w:rsidRPr="0016020A">
        <w:rPr>
          <w:rFonts w:cstheme="minorHAnsi"/>
          <w:i/>
          <w:sz w:val="20"/>
          <w:szCs w:val="20"/>
          <w:lang w:val="it-IT"/>
        </w:rPr>
        <w:t xml:space="preserve">si. </w:t>
      </w:r>
      <w:r w:rsidRPr="0058575B">
        <w:rPr>
          <w:rFonts w:cstheme="minorHAnsi"/>
          <w:i/>
          <w:sz w:val="20"/>
          <w:szCs w:val="20"/>
        </w:rPr>
        <w:t xml:space="preserve">| – Ambrosiano, Solaria, </w:t>
      </w:r>
      <w:proofErr w:type="spellStart"/>
      <w:proofErr w:type="gramStart"/>
      <w:r w:rsidRPr="0058575B">
        <w:rPr>
          <w:rFonts w:cstheme="minorHAnsi"/>
          <w:i/>
          <w:sz w:val="20"/>
          <w:szCs w:val="20"/>
        </w:rPr>
        <w:t>ecc</w:t>
      </w:r>
      <w:proofErr w:type="spellEnd"/>
      <w:r w:rsidRPr="0058575B">
        <w:rPr>
          <w:rFonts w:cstheme="minorHAnsi"/>
          <w:i/>
          <w:sz w:val="20"/>
          <w:szCs w:val="20"/>
        </w:rPr>
        <w:t>.–</w:t>
      </w:r>
      <w:proofErr w:type="gramEnd"/>
      <w:r w:rsidRPr="0058575B">
        <w:rPr>
          <w:rFonts w:cstheme="minorHAnsi"/>
          <w:i/>
          <w:sz w:val="20"/>
          <w:szCs w:val="20"/>
        </w:rPr>
        <w:t xml:space="preserve"> | – 1931-1932.– </w:t>
      </w:r>
      <w:r w:rsidRPr="0058575B">
        <w:rPr>
          <w:rFonts w:cstheme="minorHAnsi"/>
          <w:sz w:val="20"/>
          <w:szCs w:val="20"/>
        </w:rPr>
        <w:t>| (</w:t>
      </w:r>
      <w:proofErr w:type="spellStart"/>
      <w:r w:rsidRPr="0058575B">
        <w:rPr>
          <w:rFonts w:cstheme="minorHAnsi"/>
          <w:sz w:val="20"/>
          <w:szCs w:val="20"/>
        </w:rPr>
        <w:t>Anche</w:t>
      </w:r>
      <w:proofErr w:type="spellEnd"/>
      <w:r w:rsidRPr="0058575B">
        <w:rPr>
          <w:rFonts w:cstheme="minorHAnsi"/>
          <w:sz w:val="20"/>
          <w:szCs w:val="20"/>
        </w:rPr>
        <w:t xml:space="preserve"> 1928.) |</w:t>
      </w:r>
    </w:p>
    <w:p w14:paraId="07A01DED" w14:textId="77777777" w:rsidR="00670F9A" w:rsidRPr="0016020A" w:rsidRDefault="00670F9A" w:rsidP="0058575B">
      <w:pPr>
        <w:tabs>
          <w:tab w:val="left" w:pos="0"/>
          <w:tab w:val="left" w:pos="993"/>
        </w:tabs>
        <w:spacing w:after="0" w:line="240" w:lineRule="auto"/>
        <w:rPr>
          <w:rFonts w:cstheme="minorHAnsi"/>
          <w:i/>
          <w:sz w:val="20"/>
          <w:szCs w:val="20"/>
          <w:lang w:val="it-IT"/>
        </w:rPr>
      </w:pPr>
      <w:r w:rsidRPr="00CF4C06">
        <w:rPr>
          <w:rFonts w:cstheme="minorHAnsi"/>
          <w:sz w:val="20"/>
          <w:szCs w:val="20"/>
          <w:lang w:val="it-IT"/>
        </w:rPr>
        <w:t xml:space="preserve">C.E. </w:t>
      </w:r>
      <w:proofErr w:type="gramStart"/>
      <w:r w:rsidRPr="00CF4C06">
        <w:rPr>
          <w:rFonts w:cstheme="minorHAnsi"/>
          <w:sz w:val="20"/>
          <w:szCs w:val="20"/>
          <w:lang w:val="it-IT"/>
        </w:rPr>
        <w:t>Gadda.–</w:t>
      </w:r>
      <w:proofErr w:type="gramEnd"/>
      <w:r w:rsidRPr="00CF4C06">
        <w:rPr>
          <w:rFonts w:cstheme="minorHAnsi"/>
          <w:sz w:val="20"/>
          <w:szCs w:val="20"/>
          <w:lang w:val="it-IT"/>
        </w:rPr>
        <w:t xml:space="preserve"> | </w:t>
      </w:r>
      <w:r w:rsidRPr="00CF4C06">
        <w:rPr>
          <w:rFonts w:cstheme="minorHAnsi"/>
          <w:i/>
          <w:sz w:val="20"/>
          <w:szCs w:val="20"/>
          <w:lang w:val="it-IT"/>
        </w:rPr>
        <w:t xml:space="preserve">Riordinamento 1933. </w:t>
      </w:r>
      <w:r w:rsidRPr="0016020A">
        <w:rPr>
          <w:rFonts w:cstheme="minorHAnsi"/>
          <w:i/>
          <w:sz w:val="20"/>
          <w:szCs w:val="20"/>
          <w:lang w:val="it-IT"/>
        </w:rPr>
        <w:t xml:space="preserve">| C.E. </w:t>
      </w:r>
      <w:proofErr w:type="gramStart"/>
      <w:r w:rsidRPr="0016020A">
        <w:rPr>
          <w:rFonts w:cstheme="minorHAnsi"/>
          <w:i/>
          <w:sz w:val="20"/>
          <w:szCs w:val="20"/>
          <w:lang w:val="it-IT"/>
        </w:rPr>
        <w:t>Gadda.–</w:t>
      </w:r>
      <w:proofErr w:type="gramEnd"/>
    </w:p>
    <w:p w14:paraId="24A8B5DC"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t xml:space="preserve">A matita: Manoscritti 1931 | 1932 | Giornalismo ecc. </w:t>
      </w:r>
      <w:r w:rsidRPr="0058575B">
        <w:rPr>
          <w:rFonts w:cstheme="minorHAnsi"/>
          <w:sz w:val="20"/>
          <w:szCs w:val="20"/>
        </w:rPr>
        <w:t>| 1931 1932</w:t>
      </w:r>
    </w:p>
    <w:p w14:paraId="77558B91"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27D820EE" w14:textId="77777777" w:rsidR="00670F9A" w:rsidRPr="0016020A" w:rsidRDefault="00670F9A" w:rsidP="0058575B">
      <w:pPr>
        <w:pStyle w:val="Paragrafoelenco"/>
        <w:numPr>
          <w:ilvl w:val="0"/>
          <w:numId w:val="10"/>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Busta beige chiaro intestata a matita rossa: 1960 Saggi già pub</w:t>
      </w:r>
      <w:r w:rsidRPr="0016020A">
        <w:rPr>
          <w:rFonts w:cstheme="minorHAnsi"/>
          <w:sz w:val="20"/>
          <w:szCs w:val="20"/>
          <w:lang w:val="it-IT"/>
        </w:rPr>
        <w:t xml:space="preserve">blicati | riordino | Lombardia, ecc. | Abbozzi || Elaborati </w:t>
      </w:r>
      <w:proofErr w:type="gramStart"/>
      <w:r w:rsidRPr="0016020A">
        <w:rPr>
          <w:rFonts w:cstheme="minorHAnsi"/>
          <w:sz w:val="20"/>
          <w:szCs w:val="20"/>
          <w:lang w:val="it-IT"/>
        </w:rPr>
        <w:t>varî.=</w:t>
      </w:r>
      <w:proofErr w:type="gramEnd"/>
      <w:r w:rsidRPr="0016020A">
        <w:rPr>
          <w:rFonts w:cstheme="minorHAnsi"/>
          <w:sz w:val="20"/>
          <w:szCs w:val="20"/>
          <w:lang w:val="it-IT"/>
        </w:rPr>
        <w:t xml:space="preserve"> | (Informi. 1960). Sull’altro lato, sempre a matita rossa: Elaborati varî. | Mediocri</w:t>
      </w:r>
    </w:p>
    <w:p w14:paraId="297409A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63A21DAF" w14:textId="77777777" w:rsidR="00670F9A" w:rsidRPr="0016020A" w:rsidRDefault="00670F9A" w:rsidP="0058575B">
      <w:pPr>
        <w:pStyle w:val="Paragrafoelenco"/>
        <w:numPr>
          <w:ilvl w:val="0"/>
          <w:numId w:val="1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foglio di protocollo a quadretti con sulla prima e seconda pagina elenco di testi del </w:t>
      </w:r>
      <w:r w:rsidRPr="0016020A">
        <w:rPr>
          <w:rFonts w:cstheme="minorHAnsi"/>
          <w:i/>
          <w:sz w:val="20"/>
          <w:szCs w:val="20"/>
          <w:lang w:val="it-IT"/>
        </w:rPr>
        <w:t xml:space="preserve">Castello di Udine </w:t>
      </w:r>
      <w:r w:rsidRPr="0016020A">
        <w:rPr>
          <w:rFonts w:cstheme="minorHAnsi"/>
          <w:sz w:val="20"/>
          <w:szCs w:val="20"/>
          <w:lang w:val="it-IT"/>
        </w:rPr>
        <w:t>e altri.</w:t>
      </w:r>
    </w:p>
    <w:p w14:paraId="5D59A541"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532590EB" w14:textId="77777777" w:rsidR="00670F9A" w:rsidRPr="0058575B" w:rsidRDefault="00670F9A" w:rsidP="0058575B">
      <w:pPr>
        <w:pStyle w:val="Paragrafoelenco"/>
        <w:numPr>
          <w:ilvl w:val="0"/>
          <w:numId w:val="10"/>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Foglio piegato in due parti; sulla prima facciata l’indicazione a matita: Roma, 30 novembre 1969. | Note riguardanti il D’Annunzio e il Carducci. | Eventualmente distruggere o consegnare a Roscioni. </w:t>
      </w:r>
      <w:r w:rsidRPr="0058575B">
        <w:rPr>
          <w:rFonts w:cstheme="minorHAnsi"/>
          <w:sz w:val="20"/>
          <w:szCs w:val="20"/>
        </w:rPr>
        <w:t xml:space="preserve">| Roma, 30 </w:t>
      </w:r>
      <w:proofErr w:type="spellStart"/>
      <w:r w:rsidRPr="0058575B">
        <w:rPr>
          <w:rFonts w:cstheme="minorHAnsi"/>
          <w:sz w:val="20"/>
          <w:szCs w:val="20"/>
        </w:rPr>
        <w:t>novembre</w:t>
      </w:r>
      <w:proofErr w:type="spellEnd"/>
      <w:r w:rsidRPr="0058575B">
        <w:rPr>
          <w:rFonts w:cstheme="minorHAnsi"/>
          <w:sz w:val="20"/>
          <w:szCs w:val="20"/>
        </w:rPr>
        <w:t xml:space="preserve"> 1969.</w:t>
      </w:r>
    </w:p>
    <w:p w14:paraId="63356D32"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A penna: Roma 30 novembre 1969 | A Giancarlo Roscioni | Rac</w:t>
      </w:r>
      <w:r w:rsidRPr="0016020A">
        <w:rPr>
          <w:rFonts w:cstheme="minorHAnsi"/>
          <w:w w:val="95"/>
          <w:sz w:val="20"/>
          <w:szCs w:val="20"/>
          <w:lang w:val="it-IT"/>
        </w:rPr>
        <w:t>colta e riordino carte varie. || Note || Roma, raccolta e riordino car</w:t>
      </w:r>
      <w:r w:rsidRPr="0016020A">
        <w:rPr>
          <w:rFonts w:cstheme="minorHAnsi"/>
          <w:sz w:val="20"/>
          <w:szCs w:val="20"/>
          <w:lang w:val="it-IT"/>
        </w:rPr>
        <w:t>te varie.</w:t>
      </w:r>
    </w:p>
    <w:p w14:paraId="13AB119A"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Accanto all’espressione a matita “consegnare a Roscioni” l’annota</w:t>
      </w:r>
      <w:r w:rsidRPr="0016020A">
        <w:rPr>
          <w:rFonts w:cstheme="minorHAnsi"/>
          <w:sz w:val="20"/>
          <w:szCs w:val="20"/>
          <w:lang w:val="it-IT"/>
        </w:rPr>
        <w:t>zione a penna “se le accetta”.</w:t>
      </w:r>
    </w:p>
    <w:p w14:paraId="24CEECC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315E7219" w14:textId="77777777" w:rsidR="00670F9A" w:rsidRPr="0016020A" w:rsidRDefault="00670F9A" w:rsidP="0058575B">
      <w:pPr>
        <w:pStyle w:val="Paragrafoelenco"/>
        <w:numPr>
          <w:ilvl w:val="0"/>
          <w:numId w:val="10"/>
        </w:numPr>
        <w:tabs>
          <w:tab w:val="left" w:pos="0"/>
          <w:tab w:val="left" w:pos="993"/>
          <w:tab w:val="left" w:pos="1361"/>
        </w:tabs>
        <w:spacing w:after="0" w:line="240" w:lineRule="auto"/>
        <w:ind w:left="0" w:firstLine="0"/>
        <w:rPr>
          <w:rFonts w:cstheme="minorHAnsi"/>
          <w:sz w:val="20"/>
          <w:szCs w:val="20"/>
          <w:lang w:val="it-IT"/>
        </w:rPr>
      </w:pPr>
      <w:r w:rsidRPr="0016020A">
        <w:rPr>
          <w:rFonts w:cstheme="minorHAnsi"/>
          <w:sz w:val="20"/>
          <w:szCs w:val="20"/>
          <w:lang w:val="it-IT"/>
        </w:rPr>
        <w:t xml:space="preserve">Cartelletta verde chiaro intestata: </w:t>
      </w:r>
      <w:r w:rsidRPr="0016020A">
        <w:rPr>
          <w:rFonts w:cstheme="minorHAnsi"/>
          <w:i/>
          <w:sz w:val="20"/>
          <w:szCs w:val="20"/>
          <w:lang w:val="it-IT"/>
        </w:rPr>
        <w:t xml:space="preserve">Carlo Emilio Gadda. </w:t>
      </w:r>
      <w:r w:rsidRPr="0016020A">
        <w:rPr>
          <w:rFonts w:cstheme="minorHAnsi"/>
          <w:sz w:val="20"/>
          <w:szCs w:val="20"/>
          <w:lang w:val="it-IT"/>
        </w:rPr>
        <w:t xml:space="preserve">| </w:t>
      </w:r>
      <w:r w:rsidRPr="0016020A">
        <w:rPr>
          <w:rFonts w:cstheme="minorHAnsi"/>
          <w:i/>
          <w:sz w:val="20"/>
          <w:szCs w:val="20"/>
          <w:lang w:val="it-IT"/>
        </w:rPr>
        <w:t xml:space="preserve">Il Castello di Udine. </w:t>
      </w:r>
      <w:r w:rsidRPr="0016020A">
        <w:rPr>
          <w:rFonts w:cstheme="minorHAnsi"/>
          <w:sz w:val="20"/>
          <w:szCs w:val="20"/>
          <w:lang w:val="it-IT"/>
        </w:rPr>
        <w:t xml:space="preserve">| </w:t>
      </w:r>
      <w:r w:rsidRPr="0016020A">
        <w:rPr>
          <w:rFonts w:cstheme="minorHAnsi"/>
          <w:i/>
          <w:sz w:val="20"/>
          <w:szCs w:val="20"/>
          <w:lang w:val="it-IT"/>
        </w:rPr>
        <w:t xml:space="preserve">Recensioni </w:t>
      </w:r>
      <w:r w:rsidRPr="0016020A">
        <w:rPr>
          <w:rFonts w:cstheme="minorHAnsi"/>
          <w:sz w:val="20"/>
          <w:szCs w:val="20"/>
          <w:lang w:val="it-IT"/>
        </w:rPr>
        <w:t xml:space="preserve">| e parziali riproduzioni. | (oltre quelle già raccolte a Longone.) | 1934 – </w:t>
      </w:r>
      <w:proofErr w:type="gramStart"/>
      <w:r w:rsidRPr="0016020A">
        <w:rPr>
          <w:rFonts w:cstheme="minorHAnsi"/>
          <w:sz w:val="20"/>
          <w:szCs w:val="20"/>
          <w:lang w:val="it-IT"/>
        </w:rPr>
        <w:t>XIII.–</w:t>
      </w:r>
      <w:proofErr w:type="gramEnd"/>
      <w:r w:rsidRPr="0016020A">
        <w:rPr>
          <w:rFonts w:cstheme="minorHAnsi"/>
          <w:sz w:val="20"/>
          <w:szCs w:val="20"/>
          <w:lang w:val="it-IT"/>
        </w:rPr>
        <w:t xml:space="preserve"> | – La Stampa: Torino – Francesco Bernardelli.</w:t>
      </w:r>
    </w:p>
    <w:p w14:paraId="0F4C00D4"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71C86D06" w14:textId="77777777" w:rsidR="00670F9A" w:rsidRPr="0016020A" w:rsidRDefault="00670F9A" w:rsidP="0058575B">
      <w:pPr>
        <w:pStyle w:val="Paragrafoelenco"/>
        <w:numPr>
          <w:ilvl w:val="0"/>
          <w:numId w:val="10"/>
        </w:numPr>
        <w:tabs>
          <w:tab w:val="left" w:pos="0"/>
          <w:tab w:val="left" w:pos="993"/>
          <w:tab w:val="left" w:pos="1348"/>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beige con l’indicazione: per Giancarlo Roscioni | (se </w:t>
      </w:r>
      <w:r w:rsidRPr="0016020A">
        <w:rPr>
          <w:rFonts w:cstheme="minorHAnsi"/>
          <w:sz w:val="20"/>
          <w:szCs w:val="20"/>
          <w:lang w:val="it-IT"/>
        </w:rPr>
        <w:t>ancora utilizzabili) | Riscoperti mercoledì 6 settembre 1967.</w:t>
      </w:r>
    </w:p>
    <w:p w14:paraId="310B7F3C"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211CE49C" w14:textId="77777777" w:rsidR="00670F9A" w:rsidRPr="0016020A" w:rsidRDefault="00670F9A" w:rsidP="0058575B">
      <w:pPr>
        <w:pStyle w:val="Paragrafoelenco"/>
        <w:numPr>
          <w:ilvl w:val="0"/>
          <w:numId w:val="10"/>
        </w:numPr>
        <w:tabs>
          <w:tab w:val="left" w:pos="0"/>
          <w:tab w:val="left" w:pos="993"/>
          <w:tab w:val="left" w:pos="1365"/>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arancione con l’indicazione a matita dei numeri di </w:t>
      </w:r>
      <w:r w:rsidRPr="0016020A">
        <w:rPr>
          <w:rFonts w:cstheme="minorHAnsi"/>
          <w:sz w:val="20"/>
          <w:szCs w:val="20"/>
          <w:lang w:val="it-IT"/>
        </w:rPr>
        <w:t>telefono di Falqui, Vigolo e Rossi.</w:t>
      </w:r>
    </w:p>
    <w:p w14:paraId="6C7AF6E8" w14:textId="77777777" w:rsidR="00670F9A" w:rsidRPr="0016020A" w:rsidRDefault="00670F9A" w:rsidP="0058575B">
      <w:pPr>
        <w:pStyle w:val="Corpotesto"/>
        <w:tabs>
          <w:tab w:val="left" w:pos="0"/>
          <w:tab w:val="left" w:pos="993"/>
        </w:tabs>
        <w:spacing w:after="0" w:line="240" w:lineRule="auto"/>
        <w:ind w:left="0"/>
        <w:rPr>
          <w:rFonts w:cstheme="minorHAnsi"/>
          <w:sz w:val="20"/>
          <w:szCs w:val="20"/>
          <w:lang w:val="it-IT"/>
        </w:rPr>
      </w:pPr>
    </w:p>
    <w:p w14:paraId="445F1200" w14:textId="77777777" w:rsidR="00670F9A" w:rsidRPr="0016020A" w:rsidRDefault="00670F9A" w:rsidP="0058575B">
      <w:pPr>
        <w:pStyle w:val="Paragrafoelenco"/>
        <w:numPr>
          <w:ilvl w:val="0"/>
          <w:numId w:val="10"/>
        </w:numPr>
        <w:tabs>
          <w:tab w:val="left" w:pos="0"/>
          <w:tab w:val="left" w:pos="993"/>
          <w:tab w:val="left" w:pos="1352"/>
        </w:tabs>
        <w:spacing w:after="0" w:line="240" w:lineRule="auto"/>
        <w:ind w:left="0" w:firstLine="0"/>
        <w:rPr>
          <w:rFonts w:cstheme="minorHAnsi"/>
          <w:i/>
          <w:sz w:val="20"/>
          <w:szCs w:val="20"/>
          <w:lang w:val="it-IT"/>
        </w:rPr>
      </w:pPr>
      <w:r w:rsidRPr="0016020A">
        <w:rPr>
          <w:rFonts w:cstheme="minorHAnsi"/>
          <w:sz w:val="20"/>
          <w:szCs w:val="20"/>
          <w:lang w:val="it-IT"/>
        </w:rPr>
        <w:t xml:space="preserve">Busta arancione intestata: </w:t>
      </w:r>
      <w:r w:rsidRPr="0016020A">
        <w:rPr>
          <w:rFonts w:cstheme="minorHAnsi"/>
          <w:i/>
          <w:sz w:val="20"/>
          <w:szCs w:val="20"/>
          <w:lang w:val="it-IT"/>
        </w:rPr>
        <w:t xml:space="preserve">Carlo Emilio Gadda. | – </w:t>
      </w:r>
      <w:proofErr w:type="gramStart"/>
      <w:r w:rsidRPr="0016020A">
        <w:rPr>
          <w:rFonts w:cstheme="minorHAnsi"/>
          <w:i/>
          <w:sz w:val="20"/>
          <w:szCs w:val="20"/>
          <w:lang w:val="it-IT"/>
        </w:rPr>
        <w:t>1933</w:t>
      </w:r>
      <w:r w:rsidRPr="0016020A">
        <w:rPr>
          <w:rFonts w:cstheme="minorHAnsi"/>
          <w:sz w:val="20"/>
          <w:szCs w:val="20"/>
          <w:lang w:val="it-IT"/>
        </w:rPr>
        <w:t>.–</w:t>
      </w:r>
      <w:proofErr w:type="gramEnd"/>
      <w:r w:rsidRPr="0016020A">
        <w:rPr>
          <w:rFonts w:cstheme="minorHAnsi"/>
          <w:sz w:val="20"/>
          <w:szCs w:val="20"/>
          <w:lang w:val="it-IT"/>
        </w:rPr>
        <w:t xml:space="preserve"> | </w:t>
      </w:r>
      <w:r w:rsidRPr="0016020A">
        <w:rPr>
          <w:rFonts w:cstheme="minorHAnsi"/>
          <w:i/>
          <w:sz w:val="20"/>
          <w:szCs w:val="20"/>
          <w:lang w:val="it-IT"/>
        </w:rPr>
        <w:t>Ma</w:t>
      </w:r>
      <w:r w:rsidRPr="0016020A">
        <w:rPr>
          <w:rFonts w:cstheme="minorHAnsi"/>
          <w:i/>
          <w:w w:val="95"/>
          <w:sz w:val="20"/>
          <w:szCs w:val="20"/>
          <w:lang w:val="it-IT"/>
        </w:rPr>
        <w:t>noscritti non editi, forse ancora utilizzabili o almeno curiosi.– | (</w:t>
      </w:r>
      <w:proofErr w:type="spellStart"/>
      <w:r w:rsidRPr="0016020A">
        <w:rPr>
          <w:rFonts w:cstheme="minorHAnsi"/>
          <w:i/>
          <w:w w:val="95"/>
          <w:sz w:val="20"/>
          <w:szCs w:val="20"/>
          <w:lang w:val="it-IT"/>
        </w:rPr>
        <w:t>Fil</w:t>
      </w:r>
      <w:r w:rsidR="006D2AB9" w:rsidRPr="0016020A">
        <w:rPr>
          <w:rFonts w:cstheme="minorHAnsi"/>
          <w:i/>
          <w:w w:val="95"/>
          <w:sz w:val="20"/>
          <w:szCs w:val="20"/>
          <w:lang w:val="it-IT"/>
        </w:rPr>
        <w:t>O</w:t>
      </w:r>
      <w:r w:rsidRPr="0016020A">
        <w:rPr>
          <w:rFonts w:cstheme="minorHAnsi"/>
          <w:i/>
          <w:sz w:val="20"/>
          <w:szCs w:val="20"/>
          <w:lang w:val="it-IT"/>
        </w:rPr>
        <w:t>sofia</w:t>
      </w:r>
      <w:proofErr w:type="spellEnd"/>
      <w:r w:rsidRPr="0016020A">
        <w:rPr>
          <w:rFonts w:cstheme="minorHAnsi"/>
          <w:i/>
          <w:sz w:val="20"/>
          <w:szCs w:val="20"/>
          <w:lang w:val="it-IT"/>
        </w:rPr>
        <w:t xml:space="preserve">, Studî, liriche, lettere a Semenza, ecc.) </w:t>
      </w:r>
      <w:r w:rsidRPr="0016020A">
        <w:rPr>
          <w:rFonts w:cstheme="minorHAnsi"/>
          <w:sz w:val="20"/>
          <w:szCs w:val="20"/>
          <w:lang w:val="it-IT"/>
        </w:rPr>
        <w:t>| Carlo Emilio Gadda. |</w:t>
      </w:r>
    </w:p>
    <w:p w14:paraId="0E425D40" w14:textId="77777777" w:rsidR="00670F9A" w:rsidRPr="0058575B" w:rsidRDefault="00670F9A" w:rsidP="0058575B">
      <w:pPr>
        <w:pStyle w:val="Paragrafoelenco"/>
        <w:numPr>
          <w:ilvl w:val="0"/>
          <w:numId w:val="9"/>
        </w:numPr>
        <w:tabs>
          <w:tab w:val="left" w:pos="0"/>
          <w:tab w:val="left" w:pos="993"/>
          <w:tab w:val="left" w:pos="1242"/>
        </w:tabs>
        <w:spacing w:after="0" w:line="240" w:lineRule="auto"/>
        <w:ind w:left="0" w:firstLine="0"/>
        <w:rPr>
          <w:rFonts w:cstheme="minorHAnsi"/>
          <w:sz w:val="20"/>
          <w:szCs w:val="20"/>
        </w:rPr>
      </w:pPr>
      <w:proofErr w:type="spellStart"/>
      <w:r w:rsidRPr="0058575B">
        <w:rPr>
          <w:rFonts w:cstheme="minorHAnsi"/>
          <w:sz w:val="20"/>
          <w:szCs w:val="20"/>
        </w:rPr>
        <w:t>Riordinamento</w:t>
      </w:r>
      <w:proofErr w:type="spellEnd"/>
      <w:r w:rsidRPr="0058575B">
        <w:rPr>
          <w:rFonts w:cstheme="minorHAnsi"/>
          <w:sz w:val="20"/>
          <w:szCs w:val="20"/>
        </w:rPr>
        <w:t xml:space="preserve"> </w:t>
      </w:r>
      <w:proofErr w:type="gramStart"/>
      <w:r w:rsidRPr="0058575B">
        <w:rPr>
          <w:rFonts w:cstheme="minorHAnsi"/>
          <w:sz w:val="20"/>
          <w:szCs w:val="20"/>
        </w:rPr>
        <w:t>1933.–</w:t>
      </w:r>
      <w:proofErr w:type="gramEnd"/>
      <w:r w:rsidRPr="0058575B">
        <w:rPr>
          <w:rFonts w:cstheme="minorHAnsi"/>
          <w:sz w:val="20"/>
          <w:szCs w:val="20"/>
        </w:rPr>
        <w:t xml:space="preserve"> | C.E. </w:t>
      </w:r>
      <w:proofErr w:type="spellStart"/>
      <w:r w:rsidRPr="0058575B">
        <w:rPr>
          <w:rFonts w:cstheme="minorHAnsi"/>
          <w:sz w:val="20"/>
          <w:szCs w:val="20"/>
        </w:rPr>
        <w:t>Gadda</w:t>
      </w:r>
      <w:proofErr w:type="spellEnd"/>
      <w:r w:rsidRPr="0058575B">
        <w:rPr>
          <w:rFonts w:cstheme="minorHAnsi"/>
          <w:sz w:val="20"/>
          <w:szCs w:val="20"/>
        </w:rPr>
        <w:t>.</w:t>
      </w:r>
    </w:p>
    <w:p w14:paraId="23000C29" w14:textId="77777777" w:rsidR="00670F9A" w:rsidRPr="0058575B" w:rsidRDefault="00670F9A" w:rsidP="0058575B">
      <w:pPr>
        <w:pStyle w:val="Corpotesto"/>
        <w:tabs>
          <w:tab w:val="left" w:pos="0"/>
          <w:tab w:val="left" w:pos="993"/>
        </w:tabs>
        <w:spacing w:after="0" w:line="240" w:lineRule="auto"/>
        <w:ind w:left="0"/>
        <w:rPr>
          <w:rFonts w:cstheme="minorHAnsi"/>
          <w:sz w:val="20"/>
          <w:szCs w:val="20"/>
        </w:rPr>
      </w:pPr>
    </w:p>
    <w:p w14:paraId="53DF454E" w14:textId="77777777" w:rsidR="00670F9A" w:rsidRPr="0058575B" w:rsidRDefault="00670F9A" w:rsidP="0058575B">
      <w:pPr>
        <w:pStyle w:val="Paragrafoelenco"/>
        <w:numPr>
          <w:ilvl w:val="0"/>
          <w:numId w:val="10"/>
        </w:numPr>
        <w:tabs>
          <w:tab w:val="left" w:pos="0"/>
          <w:tab w:val="left" w:pos="993"/>
        </w:tabs>
        <w:spacing w:after="0" w:line="240" w:lineRule="auto"/>
        <w:ind w:left="0" w:firstLine="0"/>
        <w:rPr>
          <w:rFonts w:cstheme="minorHAnsi"/>
          <w:i/>
          <w:sz w:val="20"/>
          <w:szCs w:val="20"/>
        </w:rPr>
      </w:pPr>
      <w:r w:rsidRPr="0016020A">
        <w:rPr>
          <w:rFonts w:cstheme="minorHAnsi"/>
          <w:sz w:val="20"/>
          <w:szCs w:val="20"/>
          <w:lang w:val="it-IT"/>
        </w:rPr>
        <w:t xml:space="preserve">Busta arancione intestata: – </w:t>
      </w:r>
      <w:r w:rsidRPr="0016020A">
        <w:rPr>
          <w:rFonts w:cstheme="minorHAnsi"/>
          <w:i/>
          <w:sz w:val="20"/>
          <w:szCs w:val="20"/>
          <w:lang w:val="it-IT"/>
        </w:rPr>
        <w:t xml:space="preserve">Carlo Emilio </w:t>
      </w:r>
      <w:proofErr w:type="gramStart"/>
      <w:r w:rsidRPr="0016020A">
        <w:rPr>
          <w:rFonts w:cstheme="minorHAnsi"/>
          <w:i/>
          <w:sz w:val="20"/>
          <w:szCs w:val="20"/>
          <w:lang w:val="it-IT"/>
        </w:rPr>
        <w:t>Gadda.–</w:t>
      </w:r>
      <w:proofErr w:type="gramEnd"/>
      <w:r w:rsidRPr="0016020A">
        <w:rPr>
          <w:rFonts w:cstheme="minorHAnsi"/>
          <w:i/>
          <w:sz w:val="20"/>
          <w:szCs w:val="20"/>
          <w:lang w:val="it-IT"/>
        </w:rPr>
        <w:t xml:space="preserve"> | 1933. | – Manoscritti </w:t>
      </w:r>
      <w:proofErr w:type="gramStart"/>
      <w:r w:rsidRPr="0016020A">
        <w:rPr>
          <w:rFonts w:cstheme="minorHAnsi"/>
          <w:i/>
          <w:sz w:val="20"/>
          <w:szCs w:val="20"/>
          <w:lang w:val="it-IT"/>
        </w:rPr>
        <w:t>inediti.</w:t>
      </w:r>
      <w:r w:rsidRPr="0016020A">
        <w:rPr>
          <w:rFonts w:cstheme="minorHAnsi"/>
          <w:sz w:val="20"/>
          <w:szCs w:val="20"/>
          <w:lang w:val="it-IT"/>
        </w:rPr>
        <w:t>–</w:t>
      </w:r>
      <w:proofErr w:type="gramEnd"/>
      <w:r w:rsidRPr="0016020A">
        <w:rPr>
          <w:rFonts w:cstheme="minorHAnsi"/>
          <w:sz w:val="20"/>
          <w:szCs w:val="20"/>
          <w:lang w:val="it-IT"/>
        </w:rPr>
        <w:t xml:space="preserve"> | Riordinamento 1933 | in Longone.– </w:t>
      </w:r>
      <w:r w:rsidRPr="0058575B">
        <w:rPr>
          <w:rFonts w:cstheme="minorHAnsi"/>
          <w:sz w:val="20"/>
          <w:szCs w:val="20"/>
        </w:rPr>
        <w:t xml:space="preserve">| – </w:t>
      </w:r>
      <w:r w:rsidRPr="0058575B">
        <w:rPr>
          <w:rFonts w:cstheme="minorHAnsi"/>
          <w:i/>
          <w:sz w:val="20"/>
          <w:szCs w:val="20"/>
        </w:rPr>
        <w:t xml:space="preserve">C.E. </w:t>
      </w:r>
      <w:proofErr w:type="spellStart"/>
      <w:r w:rsidRPr="0058575B">
        <w:rPr>
          <w:rFonts w:cstheme="minorHAnsi"/>
          <w:i/>
          <w:sz w:val="20"/>
          <w:szCs w:val="20"/>
        </w:rPr>
        <w:t>Gadda</w:t>
      </w:r>
      <w:proofErr w:type="spellEnd"/>
      <w:r w:rsidRPr="0058575B">
        <w:rPr>
          <w:rFonts w:cstheme="minorHAnsi"/>
          <w:i/>
          <w:sz w:val="20"/>
          <w:szCs w:val="20"/>
        </w:rPr>
        <w:t>.–</w:t>
      </w:r>
    </w:p>
    <w:p w14:paraId="377294F5" w14:textId="77777777" w:rsidR="00670F9A" w:rsidRPr="0058575B" w:rsidRDefault="00670F9A" w:rsidP="0058575B">
      <w:pPr>
        <w:pStyle w:val="Corpotesto"/>
        <w:tabs>
          <w:tab w:val="left" w:pos="0"/>
          <w:tab w:val="left" w:pos="993"/>
        </w:tabs>
        <w:spacing w:after="0" w:line="240" w:lineRule="auto"/>
        <w:ind w:left="0"/>
        <w:rPr>
          <w:rFonts w:cstheme="minorHAnsi"/>
          <w:i/>
          <w:sz w:val="20"/>
          <w:szCs w:val="20"/>
        </w:rPr>
      </w:pPr>
    </w:p>
    <w:p w14:paraId="41C949C1" w14:textId="1F581F2E" w:rsidR="00670F9A" w:rsidRPr="0058575B" w:rsidRDefault="008F60FC" w:rsidP="0058575B">
      <w:pPr>
        <w:pStyle w:val="Paragrafoelenco"/>
        <w:numPr>
          <w:ilvl w:val="0"/>
          <w:numId w:val="10"/>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Cartelletta azzurra </w:t>
      </w:r>
      <w:proofErr w:type="spellStart"/>
      <w:proofErr w:type="gramStart"/>
      <w:r w:rsidRPr="0016020A">
        <w:rPr>
          <w:rFonts w:cstheme="minorHAnsi"/>
          <w:sz w:val="20"/>
          <w:szCs w:val="20"/>
          <w:lang w:val="it-IT"/>
        </w:rPr>
        <w:t>intestata:</w:t>
      </w:r>
      <w:r>
        <w:rPr>
          <w:rFonts w:cstheme="minorHAnsi"/>
          <w:sz w:val="20"/>
          <w:szCs w:val="20"/>
          <w:lang w:val="it-IT"/>
        </w:rPr>
        <w:t>busta</w:t>
      </w:r>
      <w:proofErr w:type="spellEnd"/>
      <w:proofErr w:type="gramEnd"/>
      <w:r>
        <w:rPr>
          <w:rFonts w:cstheme="minorHAnsi"/>
          <w:sz w:val="20"/>
          <w:szCs w:val="20"/>
          <w:lang w:val="it-IT"/>
        </w:rPr>
        <w:t xml:space="preserve"> </w:t>
      </w:r>
      <w:proofErr w:type="spellStart"/>
      <w:r>
        <w:rPr>
          <w:rFonts w:cstheme="minorHAnsi"/>
          <w:sz w:val="20"/>
          <w:szCs w:val="20"/>
          <w:lang w:val="it-IT"/>
        </w:rPr>
        <w:t>ar</w:t>
      </w:r>
      <w:r w:rsidR="00670F9A" w:rsidRPr="0016020A">
        <w:rPr>
          <w:rFonts w:cstheme="minorHAnsi"/>
          <w:sz w:val="20"/>
          <w:szCs w:val="20"/>
          <w:lang w:val="it-IT"/>
        </w:rPr>
        <w:t>C.E</w:t>
      </w:r>
      <w:proofErr w:type="spellEnd"/>
      <w:r w:rsidR="00670F9A" w:rsidRPr="0016020A">
        <w:rPr>
          <w:rFonts w:cstheme="minorHAnsi"/>
          <w:sz w:val="20"/>
          <w:szCs w:val="20"/>
          <w:lang w:val="it-IT"/>
        </w:rPr>
        <w:t xml:space="preserve">. Gadda. | </w:t>
      </w:r>
      <w:proofErr w:type="gramStart"/>
      <w:r w:rsidR="00670F9A" w:rsidRPr="0016020A">
        <w:rPr>
          <w:rFonts w:cstheme="minorHAnsi"/>
          <w:sz w:val="20"/>
          <w:szCs w:val="20"/>
          <w:lang w:val="it-IT"/>
        </w:rPr>
        <w:t>1933.–</w:t>
      </w:r>
      <w:proofErr w:type="gramEnd"/>
      <w:r w:rsidR="00670F9A" w:rsidRPr="0016020A">
        <w:rPr>
          <w:rFonts w:cstheme="minorHAnsi"/>
          <w:sz w:val="20"/>
          <w:szCs w:val="20"/>
          <w:lang w:val="it-IT"/>
        </w:rPr>
        <w:t xml:space="preserve"> || Carlo Emilio Gadda. | Manoscritti e </w:t>
      </w:r>
      <w:proofErr w:type="gramStart"/>
      <w:r w:rsidR="00670F9A" w:rsidRPr="0016020A">
        <w:rPr>
          <w:rFonts w:cstheme="minorHAnsi"/>
          <w:sz w:val="20"/>
          <w:szCs w:val="20"/>
          <w:lang w:val="it-IT"/>
        </w:rPr>
        <w:t>Dattiloscritti.–</w:t>
      </w:r>
      <w:proofErr w:type="gramEnd"/>
      <w:r w:rsidR="00670F9A" w:rsidRPr="0016020A">
        <w:rPr>
          <w:rFonts w:cstheme="minorHAnsi"/>
          <w:sz w:val="20"/>
          <w:szCs w:val="20"/>
          <w:lang w:val="it-IT"/>
        </w:rPr>
        <w:t xml:space="preserve"> </w:t>
      </w:r>
      <w:r w:rsidR="00670F9A" w:rsidRPr="0058575B">
        <w:rPr>
          <w:rFonts w:cstheme="minorHAnsi"/>
          <w:sz w:val="20"/>
          <w:szCs w:val="20"/>
        </w:rPr>
        <w:t xml:space="preserve">| – </w:t>
      </w:r>
      <w:proofErr w:type="spellStart"/>
      <w:r w:rsidR="00670F9A" w:rsidRPr="0058575B">
        <w:rPr>
          <w:rFonts w:cstheme="minorHAnsi"/>
          <w:sz w:val="20"/>
          <w:szCs w:val="20"/>
        </w:rPr>
        <w:t>Riordinameto</w:t>
      </w:r>
      <w:proofErr w:type="spellEnd"/>
      <w:r w:rsidR="00670F9A" w:rsidRPr="0058575B">
        <w:rPr>
          <w:rFonts w:cstheme="minorHAnsi"/>
          <w:sz w:val="20"/>
          <w:szCs w:val="20"/>
        </w:rPr>
        <w:t xml:space="preserve"> 1933.– |</w:t>
      </w:r>
    </w:p>
    <w:p w14:paraId="621F4747" w14:textId="77777777" w:rsidR="00670F9A" w:rsidRPr="0058575B" w:rsidRDefault="00670F9A" w:rsidP="0058575B">
      <w:pPr>
        <w:pStyle w:val="Paragrafoelenco"/>
        <w:numPr>
          <w:ilvl w:val="0"/>
          <w:numId w:val="9"/>
        </w:numPr>
        <w:tabs>
          <w:tab w:val="left" w:pos="0"/>
          <w:tab w:val="left" w:pos="993"/>
          <w:tab w:val="left" w:pos="1242"/>
        </w:tabs>
        <w:spacing w:after="0" w:line="240" w:lineRule="auto"/>
        <w:ind w:left="0" w:firstLine="0"/>
        <w:rPr>
          <w:rFonts w:cstheme="minorHAnsi"/>
          <w:sz w:val="20"/>
          <w:szCs w:val="20"/>
        </w:rPr>
      </w:pPr>
      <w:r w:rsidRPr="0058575B">
        <w:rPr>
          <w:rFonts w:cstheme="minorHAnsi"/>
          <w:w w:val="110"/>
          <w:sz w:val="20"/>
          <w:szCs w:val="20"/>
        </w:rPr>
        <w:t xml:space="preserve">C.E. </w:t>
      </w:r>
      <w:proofErr w:type="spellStart"/>
      <w:proofErr w:type="gramStart"/>
      <w:r w:rsidRPr="0058575B">
        <w:rPr>
          <w:rFonts w:cstheme="minorHAnsi"/>
          <w:w w:val="110"/>
          <w:sz w:val="20"/>
          <w:szCs w:val="20"/>
        </w:rPr>
        <w:t>Gadda</w:t>
      </w:r>
      <w:proofErr w:type="spellEnd"/>
      <w:r w:rsidRPr="0058575B">
        <w:rPr>
          <w:rFonts w:cstheme="minorHAnsi"/>
          <w:w w:val="110"/>
          <w:sz w:val="20"/>
          <w:szCs w:val="20"/>
        </w:rPr>
        <w:t>.–</w:t>
      </w:r>
      <w:proofErr w:type="gramEnd"/>
    </w:p>
    <w:p w14:paraId="64FE6AA6" w14:textId="77777777" w:rsidR="00284EAB" w:rsidRPr="0058575B" w:rsidRDefault="00284EAB" w:rsidP="0058575B">
      <w:pPr>
        <w:tabs>
          <w:tab w:val="left" w:pos="0"/>
          <w:tab w:val="left" w:pos="993"/>
        </w:tabs>
        <w:spacing w:after="0" w:line="240" w:lineRule="auto"/>
        <w:rPr>
          <w:rFonts w:cstheme="minorHAnsi"/>
          <w:sz w:val="20"/>
          <w:szCs w:val="20"/>
        </w:rPr>
      </w:pPr>
      <w:r w:rsidRPr="0058575B">
        <w:rPr>
          <w:rFonts w:cstheme="minorHAnsi"/>
          <w:sz w:val="20"/>
          <w:szCs w:val="20"/>
        </w:rPr>
        <w:br w:type="page"/>
      </w:r>
    </w:p>
    <w:p w14:paraId="0F4E45D0" w14:textId="77777777" w:rsidR="00670F9A" w:rsidRPr="0058575B" w:rsidRDefault="00670F9A" w:rsidP="0058575B">
      <w:pPr>
        <w:tabs>
          <w:tab w:val="left" w:pos="0"/>
          <w:tab w:val="left" w:pos="993"/>
        </w:tabs>
        <w:spacing w:after="0" w:line="240" w:lineRule="auto"/>
        <w:rPr>
          <w:rFonts w:cstheme="minorHAnsi"/>
          <w:sz w:val="20"/>
          <w:szCs w:val="20"/>
        </w:rPr>
      </w:pPr>
    </w:p>
    <w:p w14:paraId="48D8F86E" w14:textId="77777777" w:rsidR="00284EAB" w:rsidRPr="0058575B" w:rsidRDefault="00284EAB" w:rsidP="0058575B">
      <w:pPr>
        <w:pStyle w:val="Corpotesto"/>
        <w:tabs>
          <w:tab w:val="left" w:pos="0"/>
          <w:tab w:val="left" w:pos="993"/>
        </w:tabs>
        <w:spacing w:after="0" w:line="240" w:lineRule="auto"/>
        <w:ind w:left="0"/>
        <w:rPr>
          <w:rFonts w:cstheme="minorHAnsi"/>
          <w:b/>
          <w:w w:val="95"/>
          <w:sz w:val="20"/>
          <w:szCs w:val="20"/>
        </w:rPr>
      </w:pPr>
      <w:r w:rsidRPr="0058575B">
        <w:rPr>
          <w:rFonts w:cstheme="minorHAnsi"/>
          <w:b/>
          <w:w w:val="95"/>
          <w:sz w:val="20"/>
          <w:szCs w:val="20"/>
        </w:rPr>
        <w:t>SERIE II</w:t>
      </w:r>
      <w:r w:rsidR="00C95CA2" w:rsidRPr="0058575B">
        <w:rPr>
          <w:rFonts w:cstheme="minorHAnsi"/>
          <w:b/>
          <w:w w:val="95"/>
          <w:sz w:val="20"/>
          <w:szCs w:val="20"/>
        </w:rPr>
        <w:t xml:space="preserve"> </w:t>
      </w:r>
      <w:r w:rsidR="00C95CA2" w:rsidRPr="0058575B">
        <w:rPr>
          <w:rFonts w:cstheme="minorHAnsi"/>
          <w:sz w:val="20"/>
          <w:szCs w:val="20"/>
        </w:rPr>
        <w:t>(</w:t>
      </w:r>
      <w:proofErr w:type="spellStart"/>
      <w:r w:rsidR="00C95CA2" w:rsidRPr="0058575B">
        <w:rPr>
          <w:rFonts w:cstheme="minorHAnsi"/>
          <w:sz w:val="20"/>
          <w:szCs w:val="20"/>
        </w:rPr>
        <w:t>Roscioni</w:t>
      </w:r>
      <w:proofErr w:type="spellEnd"/>
      <w:r w:rsidR="00C95CA2" w:rsidRPr="0058575B">
        <w:rPr>
          <w:rFonts w:cstheme="minorHAnsi"/>
          <w:sz w:val="20"/>
          <w:szCs w:val="20"/>
        </w:rPr>
        <w:t>)</w:t>
      </w:r>
    </w:p>
    <w:p w14:paraId="46BF72D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9A4BA7B"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w w:val="95"/>
          <w:sz w:val="20"/>
          <w:szCs w:val="20"/>
        </w:rPr>
        <w:t xml:space="preserve">Le </w:t>
      </w:r>
      <w:proofErr w:type="spellStart"/>
      <w:r w:rsidRPr="0058575B">
        <w:rPr>
          <w:rFonts w:cstheme="minorHAnsi"/>
          <w:i/>
          <w:w w:val="95"/>
          <w:sz w:val="20"/>
          <w:szCs w:val="20"/>
        </w:rPr>
        <w:t>meraviglie</w:t>
      </w:r>
      <w:proofErr w:type="spellEnd"/>
      <w:r w:rsidRPr="0058575B">
        <w:rPr>
          <w:rFonts w:cstheme="minorHAnsi"/>
          <w:i/>
          <w:w w:val="95"/>
          <w:sz w:val="20"/>
          <w:szCs w:val="20"/>
        </w:rPr>
        <w:t xml:space="preserve"> </w:t>
      </w:r>
      <w:proofErr w:type="spellStart"/>
      <w:r w:rsidRPr="0058575B">
        <w:rPr>
          <w:rFonts w:cstheme="minorHAnsi"/>
          <w:i/>
          <w:w w:val="95"/>
          <w:sz w:val="20"/>
          <w:szCs w:val="20"/>
        </w:rPr>
        <w:t>d’Italia</w:t>
      </w:r>
      <w:proofErr w:type="spellEnd"/>
    </w:p>
    <w:p w14:paraId="7F92D280"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w w:val="95"/>
          <w:sz w:val="20"/>
          <w:szCs w:val="20"/>
        </w:rPr>
        <w:t xml:space="preserve">Le </w:t>
      </w:r>
      <w:proofErr w:type="spellStart"/>
      <w:r w:rsidRPr="0058575B">
        <w:rPr>
          <w:rFonts w:cstheme="minorHAnsi"/>
          <w:i/>
          <w:w w:val="95"/>
          <w:sz w:val="20"/>
          <w:szCs w:val="20"/>
        </w:rPr>
        <w:t>meraviglie</w:t>
      </w:r>
      <w:proofErr w:type="spellEnd"/>
      <w:r w:rsidRPr="0058575B">
        <w:rPr>
          <w:rFonts w:cstheme="minorHAnsi"/>
          <w:i/>
          <w:w w:val="95"/>
          <w:sz w:val="20"/>
          <w:szCs w:val="20"/>
        </w:rPr>
        <w:t xml:space="preserve"> </w:t>
      </w:r>
      <w:proofErr w:type="spellStart"/>
      <w:r w:rsidRPr="0058575B">
        <w:rPr>
          <w:rFonts w:cstheme="minorHAnsi"/>
          <w:i/>
          <w:w w:val="95"/>
          <w:sz w:val="20"/>
          <w:szCs w:val="20"/>
        </w:rPr>
        <w:t>d’Italia</w:t>
      </w:r>
      <w:proofErr w:type="spellEnd"/>
    </w:p>
    <w:p w14:paraId="3EA28631"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sz w:val="20"/>
          <w:szCs w:val="20"/>
        </w:rPr>
      </w:pPr>
      <w:r w:rsidRPr="0058575B">
        <w:rPr>
          <w:rFonts w:cstheme="minorHAnsi"/>
          <w:i/>
          <w:w w:val="95"/>
          <w:sz w:val="20"/>
          <w:szCs w:val="20"/>
        </w:rPr>
        <w:t xml:space="preserve">Le </w:t>
      </w:r>
      <w:proofErr w:type="spellStart"/>
      <w:r w:rsidRPr="0058575B">
        <w:rPr>
          <w:rFonts w:cstheme="minorHAnsi"/>
          <w:i/>
          <w:w w:val="95"/>
          <w:sz w:val="20"/>
          <w:szCs w:val="20"/>
        </w:rPr>
        <w:t>meraviglie</w:t>
      </w:r>
      <w:proofErr w:type="spellEnd"/>
      <w:r w:rsidRPr="0058575B">
        <w:rPr>
          <w:rFonts w:cstheme="minorHAnsi"/>
          <w:i/>
          <w:w w:val="95"/>
          <w:sz w:val="20"/>
          <w:szCs w:val="20"/>
        </w:rPr>
        <w:t xml:space="preserve"> </w:t>
      </w:r>
      <w:proofErr w:type="spellStart"/>
      <w:r w:rsidRPr="0058575B">
        <w:rPr>
          <w:rFonts w:cstheme="minorHAnsi"/>
          <w:i/>
          <w:w w:val="95"/>
          <w:sz w:val="20"/>
          <w:szCs w:val="20"/>
        </w:rPr>
        <w:t>d’Italia</w:t>
      </w:r>
      <w:proofErr w:type="spellEnd"/>
      <w:r w:rsidRPr="0058575B">
        <w:rPr>
          <w:rFonts w:cstheme="minorHAnsi"/>
          <w:i/>
          <w:w w:val="95"/>
          <w:sz w:val="20"/>
          <w:szCs w:val="20"/>
        </w:rPr>
        <w:t xml:space="preserve"> </w:t>
      </w:r>
      <w:r w:rsidRPr="0058575B">
        <w:rPr>
          <w:rFonts w:cstheme="minorHAnsi"/>
          <w:w w:val="95"/>
          <w:sz w:val="20"/>
          <w:szCs w:val="20"/>
        </w:rPr>
        <w:t xml:space="preserve">– </w:t>
      </w:r>
      <w:proofErr w:type="spellStart"/>
      <w:r w:rsidRPr="0058575B">
        <w:rPr>
          <w:rFonts w:cstheme="minorHAnsi"/>
          <w:w w:val="95"/>
          <w:sz w:val="20"/>
          <w:szCs w:val="20"/>
        </w:rPr>
        <w:t>Recensioni</w:t>
      </w:r>
      <w:proofErr w:type="spellEnd"/>
    </w:p>
    <w:p w14:paraId="7C02CBDB" w14:textId="77777777" w:rsidR="00284EAB" w:rsidRPr="0016020A"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sz w:val="20"/>
          <w:szCs w:val="20"/>
          <w:lang w:val="it-IT"/>
        </w:rPr>
      </w:pPr>
      <w:r w:rsidRPr="0016020A">
        <w:rPr>
          <w:rFonts w:cstheme="minorHAnsi"/>
          <w:i/>
          <w:w w:val="95"/>
          <w:sz w:val="20"/>
          <w:szCs w:val="20"/>
          <w:lang w:val="it-IT"/>
        </w:rPr>
        <w:t xml:space="preserve">I miti del somaro </w:t>
      </w:r>
      <w:r w:rsidRPr="0016020A">
        <w:rPr>
          <w:rFonts w:cstheme="minorHAnsi"/>
          <w:w w:val="95"/>
          <w:sz w:val="20"/>
          <w:szCs w:val="20"/>
          <w:lang w:val="it-IT"/>
        </w:rPr>
        <w:t>e due prose inedite apparentemente relate</w:t>
      </w:r>
    </w:p>
    <w:p w14:paraId="12538A65"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w w:val="95"/>
          <w:sz w:val="20"/>
          <w:szCs w:val="20"/>
        </w:rPr>
        <w:t xml:space="preserve">La </w:t>
      </w:r>
      <w:proofErr w:type="spellStart"/>
      <w:r w:rsidRPr="0058575B">
        <w:rPr>
          <w:rFonts w:cstheme="minorHAnsi"/>
          <w:i/>
          <w:w w:val="95"/>
          <w:sz w:val="20"/>
          <w:szCs w:val="20"/>
        </w:rPr>
        <w:t>meccanica</w:t>
      </w:r>
      <w:proofErr w:type="spellEnd"/>
    </w:p>
    <w:p w14:paraId="29F105A8"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sz w:val="20"/>
          <w:szCs w:val="20"/>
        </w:rPr>
        <w:t>I Luigi di Francia</w:t>
      </w:r>
    </w:p>
    <w:p w14:paraId="1E72C404"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sz w:val="20"/>
          <w:szCs w:val="20"/>
        </w:rPr>
        <w:t xml:space="preserve">La Madonna </w:t>
      </w:r>
      <w:proofErr w:type="spellStart"/>
      <w:r w:rsidRPr="0058575B">
        <w:rPr>
          <w:rFonts w:cstheme="minorHAnsi"/>
          <w:i/>
          <w:sz w:val="20"/>
          <w:szCs w:val="20"/>
        </w:rPr>
        <w:t>dei</w:t>
      </w:r>
      <w:proofErr w:type="spellEnd"/>
      <w:r w:rsidRPr="0058575B">
        <w:rPr>
          <w:rFonts w:cstheme="minorHAnsi"/>
          <w:i/>
          <w:sz w:val="20"/>
          <w:szCs w:val="20"/>
        </w:rPr>
        <w:t xml:space="preserve"> </w:t>
      </w:r>
      <w:proofErr w:type="spellStart"/>
      <w:r w:rsidRPr="0058575B">
        <w:rPr>
          <w:rFonts w:cstheme="minorHAnsi"/>
          <w:i/>
          <w:sz w:val="20"/>
          <w:szCs w:val="20"/>
        </w:rPr>
        <w:t>Filosofi</w:t>
      </w:r>
      <w:proofErr w:type="spellEnd"/>
    </w:p>
    <w:p w14:paraId="33D699F5" w14:textId="77777777" w:rsidR="00284EAB"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i/>
          <w:sz w:val="20"/>
          <w:szCs w:val="20"/>
        </w:rPr>
      </w:pPr>
      <w:r w:rsidRPr="0058575B">
        <w:rPr>
          <w:rFonts w:cstheme="minorHAnsi"/>
          <w:i/>
          <w:w w:val="95"/>
          <w:sz w:val="20"/>
          <w:szCs w:val="20"/>
        </w:rPr>
        <w:t xml:space="preserve">Eros e </w:t>
      </w:r>
      <w:proofErr w:type="spellStart"/>
      <w:r w:rsidRPr="0058575B">
        <w:rPr>
          <w:rFonts w:cstheme="minorHAnsi"/>
          <w:i/>
          <w:w w:val="95"/>
          <w:sz w:val="20"/>
          <w:szCs w:val="20"/>
        </w:rPr>
        <w:t>Priapo</w:t>
      </w:r>
      <w:proofErr w:type="spellEnd"/>
    </w:p>
    <w:p w14:paraId="4ADD10F0" w14:textId="77777777" w:rsidR="00284EAB" w:rsidRPr="0016020A"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sz w:val="20"/>
          <w:szCs w:val="20"/>
          <w:lang w:val="it-IT"/>
        </w:rPr>
      </w:pPr>
      <w:r w:rsidRPr="0016020A">
        <w:rPr>
          <w:rFonts w:cstheme="minorHAnsi"/>
          <w:i/>
          <w:sz w:val="20"/>
          <w:szCs w:val="20"/>
          <w:lang w:val="it-IT"/>
        </w:rPr>
        <w:t>Favole</w:t>
      </w:r>
      <w:r w:rsidRPr="0016020A">
        <w:rPr>
          <w:rFonts w:cstheme="minorHAnsi"/>
          <w:sz w:val="20"/>
          <w:szCs w:val="20"/>
          <w:lang w:val="it-IT"/>
        </w:rPr>
        <w:t>; Lettere di Neri Pozza a Gadda</w:t>
      </w:r>
    </w:p>
    <w:p w14:paraId="1DDFA53A" w14:textId="77777777" w:rsidR="00136075" w:rsidRPr="0058575B" w:rsidRDefault="00284EAB" w:rsidP="0058575B">
      <w:pPr>
        <w:pStyle w:val="Paragrafoelenco"/>
        <w:numPr>
          <w:ilvl w:val="0"/>
          <w:numId w:val="126"/>
        </w:numPr>
        <w:tabs>
          <w:tab w:val="left" w:pos="0"/>
          <w:tab w:val="left" w:pos="993"/>
          <w:tab w:val="left" w:pos="1635"/>
        </w:tabs>
        <w:spacing w:after="0" w:line="240" w:lineRule="auto"/>
        <w:ind w:left="0" w:firstLine="0"/>
        <w:jc w:val="both"/>
        <w:rPr>
          <w:rFonts w:cstheme="minorHAnsi"/>
          <w:sz w:val="20"/>
          <w:szCs w:val="20"/>
        </w:rPr>
      </w:pPr>
      <w:proofErr w:type="spellStart"/>
      <w:r w:rsidRPr="0058575B">
        <w:rPr>
          <w:rFonts w:cstheme="minorHAnsi"/>
          <w:sz w:val="20"/>
          <w:szCs w:val="20"/>
        </w:rPr>
        <w:t>Traduzioni</w:t>
      </w:r>
      <w:proofErr w:type="spellEnd"/>
    </w:p>
    <w:p w14:paraId="27D253F9" w14:textId="77777777" w:rsidR="00136075" w:rsidRPr="0058575B" w:rsidRDefault="00136075" w:rsidP="0058575B">
      <w:pPr>
        <w:tabs>
          <w:tab w:val="left" w:pos="0"/>
          <w:tab w:val="left" w:pos="993"/>
          <w:tab w:val="left" w:pos="1635"/>
        </w:tabs>
        <w:spacing w:after="0" w:line="240" w:lineRule="auto"/>
        <w:rPr>
          <w:rFonts w:cstheme="minorHAnsi"/>
          <w:b/>
          <w:sz w:val="20"/>
          <w:szCs w:val="20"/>
        </w:rPr>
      </w:pPr>
    </w:p>
    <w:p w14:paraId="4AEC503F" w14:textId="77777777" w:rsidR="00136075" w:rsidRPr="0058575B" w:rsidRDefault="00136075" w:rsidP="0058575B">
      <w:pPr>
        <w:tabs>
          <w:tab w:val="left" w:pos="0"/>
          <w:tab w:val="left" w:pos="993"/>
          <w:tab w:val="left" w:pos="1635"/>
        </w:tabs>
        <w:spacing w:after="0" w:line="240" w:lineRule="auto"/>
        <w:rPr>
          <w:rFonts w:cstheme="minorHAnsi"/>
          <w:b/>
          <w:sz w:val="20"/>
          <w:szCs w:val="20"/>
        </w:rPr>
      </w:pPr>
      <w:r w:rsidRPr="0058575B">
        <w:rPr>
          <w:rFonts w:cstheme="minorHAnsi"/>
          <w:b/>
          <w:sz w:val="20"/>
          <w:szCs w:val="20"/>
        </w:rPr>
        <w:t>SERIE II.</w:t>
      </w:r>
      <w:r w:rsidR="00284EAB" w:rsidRPr="0058575B">
        <w:rPr>
          <w:rFonts w:cstheme="minorHAnsi"/>
          <w:b/>
          <w:sz w:val="20"/>
          <w:szCs w:val="20"/>
        </w:rPr>
        <w:t>1</w:t>
      </w:r>
    </w:p>
    <w:p w14:paraId="66CF6417" w14:textId="77777777" w:rsidR="00284EAB" w:rsidRPr="0058575B" w:rsidRDefault="00284EAB" w:rsidP="0058575B">
      <w:pPr>
        <w:tabs>
          <w:tab w:val="left" w:pos="0"/>
          <w:tab w:val="left" w:pos="993"/>
          <w:tab w:val="left" w:pos="1635"/>
        </w:tabs>
        <w:spacing w:after="0" w:line="240" w:lineRule="auto"/>
        <w:rPr>
          <w:rFonts w:cstheme="minorHAnsi"/>
          <w:b/>
          <w:sz w:val="20"/>
          <w:szCs w:val="20"/>
        </w:rPr>
      </w:pPr>
      <w:r w:rsidRPr="0058575B">
        <w:rPr>
          <w:rFonts w:cstheme="minorHAnsi"/>
          <w:b/>
          <w:w w:val="95"/>
          <w:sz w:val="20"/>
          <w:szCs w:val="20"/>
        </w:rPr>
        <w:t xml:space="preserve">Le </w:t>
      </w:r>
      <w:proofErr w:type="spellStart"/>
      <w:r w:rsidRPr="0058575B">
        <w:rPr>
          <w:rFonts w:cstheme="minorHAnsi"/>
          <w:b/>
          <w:w w:val="95"/>
          <w:sz w:val="20"/>
          <w:szCs w:val="20"/>
        </w:rPr>
        <w:t>meraviglie</w:t>
      </w:r>
      <w:proofErr w:type="spellEnd"/>
      <w:r w:rsidRPr="0058575B">
        <w:rPr>
          <w:rFonts w:cstheme="minorHAnsi"/>
          <w:b/>
          <w:w w:val="95"/>
          <w:sz w:val="20"/>
          <w:szCs w:val="20"/>
        </w:rPr>
        <w:t xml:space="preserve"> </w:t>
      </w:r>
      <w:proofErr w:type="spellStart"/>
      <w:r w:rsidRPr="0058575B">
        <w:rPr>
          <w:rFonts w:cstheme="minorHAnsi"/>
          <w:b/>
          <w:w w:val="95"/>
          <w:sz w:val="20"/>
          <w:szCs w:val="20"/>
        </w:rPr>
        <w:t>d’Italia</w:t>
      </w:r>
      <w:proofErr w:type="spellEnd"/>
    </w:p>
    <w:p w14:paraId="3D3FB314" w14:textId="77777777" w:rsidR="00284EAB" w:rsidRPr="0058575B" w:rsidRDefault="00284EAB" w:rsidP="0058575B">
      <w:pPr>
        <w:pStyle w:val="Corpotesto"/>
        <w:tabs>
          <w:tab w:val="left" w:pos="0"/>
          <w:tab w:val="left" w:pos="993"/>
        </w:tabs>
        <w:spacing w:after="0" w:line="240" w:lineRule="auto"/>
        <w:ind w:left="0"/>
        <w:rPr>
          <w:rFonts w:cstheme="minorHAnsi"/>
          <w:b/>
          <w:i/>
          <w:sz w:val="20"/>
          <w:szCs w:val="20"/>
        </w:rPr>
      </w:pPr>
    </w:p>
    <w:p w14:paraId="4FC5CF3F" w14:textId="77777777" w:rsidR="00284EAB" w:rsidRPr="0058575B" w:rsidRDefault="00284EAB" w:rsidP="0058575B">
      <w:pPr>
        <w:pStyle w:val="Paragrafoelenco"/>
        <w:numPr>
          <w:ilvl w:val="0"/>
          <w:numId w:val="125"/>
        </w:numPr>
        <w:tabs>
          <w:tab w:val="left" w:pos="0"/>
          <w:tab w:val="left" w:pos="993"/>
          <w:tab w:val="left" w:pos="1315"/>
        </w:tabs>
        <w:spacing w:after="0" w:line="240" w:lineRule="auto"/>
        <w:ind w:left="0" w:firstLine="0"/>
        <w:rPr>
          <w:rFonts w:cstheme="minorHAnsi"/>
          <w:sz w:val="20"/>
          <w:szCs w:val="20"/>
        </w:rPr>
      </w:pPr>
      <w:r w:rsidRPr="0016020A">
        <w:rPr>
          <w:rFonts w:cstheme="minorHAnsi"/>
          <w:w w:val="95"/>
          <w:sz w:val="20"/>
          <w:szCs w:val="20"/>
          <w:lang w:val="it-IT"/>
        </w:rPr>
        <w:t>Cartelletta verde chiaro intestata «Pirola | Maggioli» con l’indicazione di Roscioni: «</w:t>
      </w:r>
      <w:r w:rsidRPr="0016020A">
        <w:rPr>
          <w:rFonts w:cstheme="minorHAnsi"/>
          <w:i/>
          <w:w w:val="95"/>
          <w:sz w:val="20"/>
          <w:szCs w:val="20"/>
          <w:lang w:val="it-IT"/>
        </w:rPr>
        <w:t xml:space="preserve">Le meraviglie d’Italia </w:t>
      </w:r>
      <w:r w:rsidRPr="0016020A">
        <w:rPr>
          <w:rFonts w:cstheme="minorHAnsi"/>
          <w:w w:val="95"/>
          <w:sz w:val="20"/>
          <w:szCs w:val="20"/>
          <w:lang w:val="it-IT"/>
        </w:rPr>
        <w:t>(manoscritti e dattilo</w:t>
      </w:r>
      <w:r w:rsidRPr="0016020A">
        <w:rPr>
          <w:rFonts w:cstheme="minorHAnsi"/>
          <w:sz w:val="20"/>
          <w:szCs w:val="20"/>
          <w:lang w:val="it-IT"/>
        </w:rPr>
        <w:t xml:space="preserve">scritti) I».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I.</w:t>
      </w:r>
    </w:p>
    <w:p w14:paraId="72AC7A93"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5DE75FAC" w14:textId="77777777" w:rsidR="00284EAB" w:rsidRPr="0016020A" w:rsidRDefault="00284EAB" w:rsidP="0058575B">
      <w:pPr>
        <w:pStyle w:val="Paragrafoelenco"/>
        <w:numPr>
          <w:ilvl w:val="0"/>
          <w:numId w:val="125"/>
        </w:numPr>
        <w:tabs>
          <w:tab w:val="left" w:pos="0"/>
          <w:tab w:val="left" w:pos="993"/>
          <w:tab w:val="left" w:pos="1314"/>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Il camion delle undici</w:t>
      </w:r>
      <w:r w:rsidRPr="0016020A">
        <w:rPr>
          <w:rFonts w:cstheme="minorHAnsi"/>
          <w:sz w:val="20"/>
          <w:szCs w:val="20"/>
          <w:lang w:val="it-IT"/>
        </w:rPr>
        <w:t xml:space="preserve">, «Gazzetta del Popolo», 28 ottobre 1934, p. 3 [→ </w:t>
      </w:r>
      <w:r w:rsidRPr="0016020A">
        <w:rPr>
          <w:rFonts w:cstheme="minorHAnsi"/>
          <w:i/>
          <w:sz w:val="20"/>
          <w:szCs w:val="20"/>
          <w:lang w:val="it-IT"/>
        </w:rPr>
        <w:t>Una mattina ai macelli</w:t>
      </w:r>
      <w:r w:rsidRPr="0016020A">
        <w:rPr>
          <w:rFonts w:cstheme="minorHAnsi"/>
          <w:sz w:val="20"/>
          <w:szCs w:val="20"/>
          <w:lang w:val="it-IT"/>
        </w:rPr>
        <w:t>].</w:t>
      </w:r>
    </w:p>
    <w:p w14:paraId="104E368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Con correzioni a penna rossa e indicazioni a matita blu.</w:t>
      </w:r>
    </w:p>
    <w:p w14:paraId="238DD7B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399740E" w14:textId="77777777" w:rsidR="00284EAB" w:rsidRPr="0016020A" w:rsidRDefault="00284EAB" w:rsidP="0058575B">
      <w:pPr>
        <w:pStyle w:val="Paragrafoelenco"/>
        <w:numPr>
          <w:ilvl w:val="0"/>
          <w:numId w:val="125"/>
        </w:numPr>
        <w:tabs>
          <w:tab w:val="left" w:pos="0"/>
          <w:tab w:val="left" w:pos="993"/>
          <w:tab w:val="left" w:pos="1310"/>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Seguito del mercato di frutta e verdura </w:t>
      </w:r>
      <w:r w:rsidRPr="0016020A">
        <w:rPr>
          <w:rFonts w:cstheme="minorHAnsi"/>
          <w:w w:val="95"/>
          <w:sz w:val="20"/>
          <w:szCs w:val="20"/>
          <w:lang w:val="it-IT"/>
        </w:rPr>
        <w:t xml:space="preserve">[→ </w:t>
      </w:r>
      <w:r w:rsidRPr="0016020A">
        <w:rPr>
          <w:rFonts w:cstheme="minorHAnsi"/>
          <w:i/>
          <w:w w:val="95"/>
          <w:sz w:val="20"/>
          <w:szCs w:val="20"/>
          <w:lang w:val="it-IT"/>
        </w:rPr>
        <w:t>Mercato di frutta e ver</w:t>
      </w:r>
      <w:r w:rsidRPr="0016020A">
        <w:rPr>
          <w:rFonts w:cstheme="minorHAnsi"/>
          <w:i/>
          <w:sz w:val="20"/>
          <w:szCs w:val="20"/>
          <w:lang w:val="it-IT"/>
        </w:rPr>
        <w:t>dura</w:t>
      </w:r>
      <w:r w:rsidRPr="0016020A">
        <w:rPr>
          <w:rFonts w:cstheme="minorHAnsi"/>
          <w:sz w:val="20"/>
          <w:szCs w:val="20"/>
          <w:lang w:val="it-IT"/>
        </w:rPr>
        <w:t>]</w:t>
      </w:r>
    </w:p>
    <w:p w14:paraId="0105F82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3 ff. doppi numerati per pagina 1-11 (eccetto la terza pagina del </w:t>
      </w:r>
      <w:r w:rsidRPr="0016020A">
        <w:rPr>
          <w:rFonts w:cstheme="minorHAnsi"/>
          <w:w w:val="95"/>
          <w:sz w:val="20"/>
          <w:szCs w:val="20"/>
          <w:lang w:val="it-IT"/>
        </w:rPr>
        <w:t xml:space="preserve">primo foglio, bianca),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Segue un foglio semplice usato nella prima metà del </w:t>
      </w:r>
      <w:r w:rsidRPr="0016020A">
        <w:rPr>
          <w:rFonts w:cstheme="minorHAnsi"/>
          <w:i/>
          <w:w w:val="95"/>
          <w:sz w:val="20"/>
          <w:szCs w:val="20"/>
          <w:lang w:val="it-IT"/>
        </w:rPr>
        <w:t xml:space="preserve">recto </w:t>
      </w:r>
      <w:r w:rsidRPr="0016020A">
        <w:rPr>
          <w:rFonts w:cstheme="minorHAnsi"/>
          <w:w w:val="95"/>
          <w:sz w:val="20"/>
          <w:szCs w:val="20"/>
          <w:lang w:val="it-IT"/>
        </w:rPr>
        <w:t>(</w:t>
      </w:r>
      <w:r w:rsidRPr="0016020A">
        <w:rPr>
          <w:rFonts w:cstheme="minorHAnsi"/>
          <w:i/>
          <w:w w:val="95"/>
          <w:sz w:val="20"/>
          <w:szCs w:val="20"/>
          <w:lang w:val="it-IT"/>
        </w:rPr>
        <w:t>incipit</w:t>
      </w:r>
      <w:r w:rsidRPr="0016020A">
        <w:rPr>
          <w:rFonts w:cstheme="minorHAnsi"/>
          <w:w w:val="95"/>
          <w:sz w:val="20"/>
          <w:szCs w:val="20"/>
          <w:lang w:val="it-IT"/>
        </w:rPr>
        <w:t>: «felicità floreale o forse</w:t>
      </w:r>
      <w:r w:rsidR="00D4086B" w:rsidRPr="0016020A">
        <w:rPr>
          <w:rFonts w:cstheme="minorHAnsi"/>
          <w:sz w:val="20"/>
          <w:szCs w:val="20"/>
          <w:lang w:val="it-IT"/>
        </w:rPr>
        <w:t xml:space="preserve"> </w:t>
      </w:r>
      <w:r w:rsidRPr="0016020A">
        <w:rPr>
          <w:rFonts w:cstheme="minorHAnsi"/>
          <w:w w:val="95"/>
          <w:sz w:val="20"/>
          <w:szCs w:val="20"/>
          <w:lang w:val="it-IT"/>
        </w:rPr>
        <w:t xml:space="preserve">dell’ultimo liberty»; </w:t>
      </w:r>
      <w:r w:rsidRPr="0016020A">
        <w:rPr>
          <w:rFonts w:cstheme="minorHAnsi"/>
          <w:i/>
          <w:w w:val="95"/>
          <w:sz w:val="20"/>
          <w:szCs w:val="20"/>
          <w:lang w:val="it-IT"/>
        </w:rPr>
        <w:t>explicit</w:t>
      </w:r>
      <w:r w:rsidRPr="0016020A">
        <w:rPr>
          <w:rFonts w:cstheme="minorHAnsi"/>
          <w:w w:val="95"/>
          <w:sz w:val="20"/>
          <w:szCs w:val="20"/>
          <w:lang w:val="it-IT"/>
        </w:rPr>
        <w:t xml:space="preserve">: «si deliberò sostituire al napoleonico, </w:t>
      </w:r>
      <w:r w:rsidRPr="0016020A">
        <w:rPr>
          <w:rFonts w:cstheme="minorHAnsi"/>
          <w:sz w:val="20"/>
          <w:szCs w:val="20"/>
          <w:lang w:val="it-IT"/>
        </w:rPr>
        <w:t xml:space="preserve">di naturale alquanto </w:t>
      </w:r>
      <w:proofErr w:type="gramStart"/>
      <w:r w:rsidRPr="0016020A">
        <w:rPr>
          <w:rFonts w:cstheme="minorHAnsi"/>
          <w:sz w:val="20"/>
          <w:szCs w:val="20"/>
          <w:lang w:val="it-IT"/>
        </w:rPr>
        <w:t>modesto.–</w:t>
      </w:r>
      <w:proofErr w:type="gramEnd"/>
      <w:r w:rsidRPr="0016020A">
        <w:rPr>
          <w:rFonts w:cstheme="minorHAnsi"/>
          <w:sz w:val="20"/>
          <w:szCs w:val="20"/>
          <w:lang w:val="it-IT"/>
        </w:rPr>
        <w:t>»)</w:t>
      </w:r>
    </w:p>
    <w:p w14:paraId="5D0CE8E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Il tutto è preceduto da un foglio con l’indicazione a matita: «Manoscritti e materiali». Di seguito, a penna: «Mercato di Frutta e Verdura. | (1936? 1938? Milano | 1935? Milano. C.E.G.)»</w:t>
      </w:r>
    </w:p>
    <w:p w14:paraId="535084E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«Seguito del mercato di frutta e verdura»</w:t>
      </w:r>
    </w:p>
    <w:p w14:paraId="53071E5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«Nello spiazzo delle carrette, sorgono tra una carretta e l’altra tuniche semoventi»</w:t>
      </w:r>
    </w:p>
    <w:p w14:paraId="532468B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«Getti d’acqua preparano il pavimento al domani.»</w:t>
      </w:r>
    </w:p>
    <w:p w14:paraId="36D3192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«Carlo Emilio Gadda»; di seguito l’indicazione a matita</w:t>
      </w:r>
    </w:p>
    <w:p w14:paraId="5B7844EE"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«Un </w:t>
      </w:r>
      <w:proofErr w:type="spellStart"/>
      <w:r w:rsidRPr="0058575B">
        <w:rPr>
          <w:rFonts w:cstheme="minorHAnsi"/>
          <w:sz w:val="20"/>
          <w:szCs w:val="20"/>
        </w:rPr>
        <w:t>accenno</w:t>
      </w:r>
      <w:proofErr w:type="spellEnd"/>
      <w:r w:rsidRPr="0058575B">
        <w:rPr>
          <w:rFonts w:cstheme="minorHAnsi"/>
          <w:sz w:val="20"/>
          <w:szCs w:val="20"/>
        </w:rPr>
        <w:t xml:space="preserve"> ai </w:t>
      </w:r>
      <w:proofErr w:type="spellStart"/>
      <w:proofErr w:type="gramStart"/>
      <w:r w:rsidRPr="0058575B">
        <w:rPr>
          <w:rFonts w:cstheme="minorHAnsi"/>
          <w:sz w:val="20"/>
          <w:szCs w:val="20"/>
        </w:rPr>
        <w:t>fiori</w:t>
      </w:r>
      <w:proofErr w:type="spellEnd"/>
      <w:r w:rsidRPr="0058575B">
        <w:rPr>
          <w:rFonts w:cstheme="minorHAnsi"/>
          <w:sz w:val="20"/>
          <w:szCs w:val="20"/>
        </w:rPr>
        <w:t>.»</w:t>
      </w:r>
      <w:proofErr w:type="gramEnd"/>
    </w:p>
    <w:p w14:paraId="2FF949E9"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9953542" w14:textId="77777777" w:rsidR="00284EAB" w:rsidRPr="0016020A" w:rsidRDefault="00284EAB" w:rsidP="0058575B">
      <w:pPr>
        <w:pStyle w:val="Paragrafoelenco"/>
        <w:numPr>
          <w:ilvl w:val="0"/>
          <w:numId w:val="125"/>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w:t>
      </w:r>
      <w:r w:rsidRPr="0016020A">
        <w:rPr>
          <w:rFonts w:cstheme="minorHAnsi"/>
          <w:i/>
          <w:w w:val="95"/>
          <w:sz w:val="20"/>
          <w:szCs w:val="20"/>
          <w:lang w:val="it-IT"/>
        </w:rPr>
        <w:t>Pianta di Milano – Decoro dei palazzi</w:t>
      </w:r>
      <w:r w:rsidRPr="0016020A">
        <w:rPr>
          <w:rFonts w:cstheme="minorHAnsi"/>
          <w:w w:val="95"/>
          <w:sz w:val="20"/>
          <w:szCs w:val="20"/>
          <w:lang w:val="it-IT"/>
        </w:rPr>
        <w:t>]</w:t>
      </w:r>
    </w:p>
    <w:p w14:paraId="3C28CEA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 ff. usati al </w:t>
      </w:r>
      <w:r w:rsidRPr="0016020A">
        <w:rPr>
          <w:rFonts w:cstheme="minorHAnsi"/>
          <w:i/>
          <w:sz w:val="20"/>
          <w:szCs w:val="20"/>
          <w:lang w:val="it-IT"/>
        </w:rPr>
        <w:t>recto</w:t>
      </w:r>
      <w:r w:rsidRPr="0016020A">
        <w:rPr>
          <w:rFonts w:cstheme="minorHAnsi"/>
          <w:sz w:val="20"/>
          <w:szCs w:val="20"/>
          <w:lang w:val="it-IT"/>
        </w:rPr>
        <w:t>. I primi 3 numerati 1-3, il quarto numerato 3, gli ultimi 2 senza numero.</w:t>
      </w:r>
    </w:p>
    <w:p w14:paraId="048C1CC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«L’Uggia disse una volta al Cattivo Gusto»</w:t>
      </w:r>
    </w:p>
    <w:p w14:paraId="0E37F44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«quanta non ne avranno mai dal deserto Palagio del </w:t>
      </w:r>
      <w:proofErr w:type="spellStart"/>
      <w:proofErr w:type="gramStart"/>
      <w:r w:rsidRPr="0016020A">
        <w:rPr>
          <w:rFonts w:cstheme="minorHAnsi"/>
          <w:sz w:val="20"/>
          <w:szCs w:val="20"/>
          <w:lang w:val="it-IT"/>
        </w:rPr>
        <w:t>Kremlino</w:t>
      </w:r>
      <w:proofErr w:type="spellEnd"/>
      <w:r w:rsidRPr="0016020A">
        <w:rPr>
          <w:rFonts w:cstheme="minorHAnsi"/>
          <w:sz w:val="20"/>
          <w:szCs w:val="20"/>
          <w:lang w:val="it-IT"/>
        </w:rPr>
        <w:t>.–</w:t>
      </w:r>
      <w:proofErr w:type="gramEnd"/>
      <w:r w:rsidRPr="0016020A">
        <w:rPr>
          <w:rFonts w:cstheme="minorHAnsi"/>
          <w:sz w:val="20"/>
          <w:szCs w:val="20"/>
          <w:lang w:val="it-IT"/>
        </w:rPr>
        <w:t>»</w:t>
      </w:r>
    </w:p>
    <w:p w14:paraId="13A30B4E" w14:textId="77777777" w:rsidR="00284EAB" w:rsidRPr="0058575B" w:rsidRDefault="00284EAB" w:rsidP="0058575B">
      <w:pPr>
        <w:tabs>
          <w:tab w:val="left" w:pos="0"/>
          <w:tab w:val="left" w:pos="993"/>
        </w:tabs>
        <w:spacing w:after="0" w:line="240" w:lineRule="auto"/>
        <w:rPr>
          <w:rFonts w:cstheme="minorHAnsi"/>
          <w:sz w:val="20"/>
          <w:szCs w:val="20"/>
        </w:rPr>
      </w:pP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dell’ultimo foglio l’indicazione: «</w:t>
      </w:r>
      <w:r w:rsidRPr="0016020A">
        <w:rPr>
          <w:rFonts w:cstheme="minorHAnsi"/>
          <w:i/>
          <w:sz w:val="20"/>
          <w:szCs w:val="20"/>
          <w:lang w:val="it-IT"/>
        </w:rPr>
        <w:t xml:space="preserve">Le ore della Notte. </w:t>
      </w:r>
      <w:r w:rsidRPr="0058575B">
        <w:rPr>
          <w:rFonts w:cstheme="minorHAnsi"/>
          <w:sz w:val="20"/>
          <w:szCs w:val="20"/>
        </w:rPr>
        <w:t xml:space="preserve">| </w:t>
      </w:r>
      <w:proofErr w:type="spellStart"/>
      <w:r w:rsidRPr="0058575B">
        <w:rPr>
          <w:rFonts w:cstheme="minorHAnsi"/>
          <w:sz w:val="20"/>
          <w:szCs w:val="20"/>
        </w:rPr>
        <w:t>Manoscritto</w:t>
      </w:r>
      <w:proofErr w:type="spellEnd"/>
      <w:r w:rsidRPr="0058575B">
        <w:rPr>
          <w:rFonts w:cstheme="minorHAnsi"/>
          <w:sz w:val="20"/>
          <w:szCs w:val="20"/>
        </w:rPr>
        <w:t>. 1935? Milano | 1938? Via Palermo C.E.G.».</w:t>
      </w:r>
    </w:p>
    <w:p w14:paraId="70F57C0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14A54BA8" w14:textId="77777777" w:rsidR="00284EAB" w:rsidRPr="0016020A" w:rsidRDefault="00284EAB" w:rsidP="0058575B">
      <w:pPr>
        <w:pStyle w:val="Paragrafoelenco"/>
        <w:numPr>
          <w:ilvl w:val="0"/>
          <w:numId w:val="125"/>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 xml:space="preserve">Le ore della notte </w:t>
      </w:r>
      <w:r w:rsidRPr="0016020A">
        <w:rPr>
          <w:rFonts w:cstheme="minorHAnsi"/>
          <w:sz w:val="20"/>
          <w:szCs w:val="20"/>
          <w:lang w:val="it-IT"/>
        </w:rPr>
        <w:t xml:space="preserve">[→ </w:t>
      </w:r>
      <w:r w:rsidRPr="0016020A">
        <w:rPr>
          <w:rFonts w:cstheme="minorHAnsi"/>
          <w:i/>
          <w:sz w:val="20"/>
          <w:szCs w:val="20"/>
          <w:lang w:val="it-IT"/>
        </w:rPr>
        <w:t>Nella Notte</w:t>
      </w:r>
      <w:r w:rsidRPr="0016020A">
        <w:rPr>
          <w:rFonts w:cstheme="minorHAnsi"/>
          <w:sz w:val="20"/>
          <w:szCs w:val="20"/>
          <w:lang w:val="it-IT"/>
        </w:rPr>
        <w:t>]</w:t>
      </w:r>
    </w:p>
    <w:p w14:paraId="2454176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4 ff. numerati 1-4 usati al </w:t>
      </w:r>
      <w:r w:rsidRPr="0016020A">
        <w:rPr>
          <w:rFonts w:cstheme="minorHAnsi"/>
          <w:i/>
          <w:w w:val="95"/>
          <w:sz w:val="20"/>
          <w:szCs w:val="20"/>
          <w:lang w:val="it-IT"/>
        </w:rPr>
        <w:t>recto</w:t>
      </w:r>
      <w:r w:rsidRPr="0016020A">
        <w:rPr>
          <w:rFonts w:cstheme="minorHAnsi"/>
          <w:w w:val="95"/>
          <w:sz w:val="20"/>
          <w:szCs w:val="20"/>
          <w:lang w:val="it-IT"/>
        </w:rPr>
        <w:t>.</w:t>
      </w:r>
    </w:p>
    <w:p w14:paraId="49131DD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«Molte volte, nel durar la fatica della dipendenza, e quand’anche il mio padrone mi pagasse»</w:t>
      </w:r>
    </w:p>
    <w:p w14:paraId="7D6D97C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«quanto durava la notte, il corso altissimo delle stelle.» Sul primo foglio l’indicazione a penna: «(Le ore della notte) | (Le ore della Notte, manoscritto | 1935 o 1938 = Milano) | C.E.G.».</w:t>
      </w:r>
    </w:p>
    <w:p w14:paraId="7063933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71479FB" w14:textId="77777777" w:rsidR="00284EAB" w:rsidRPr="0058575B" w:rsidRDefault="00284EAB" w:rsidP="0058575B">
      <w:pPr>
        <w:pStyle w:val="Paragrafoelenco"/>
        <w:numPr>
          <w:ilvl w:val="0"/>
          <w:numId w:val="125"/>
        </w:numPr>
        <w:tabs>
          <w:tab w:val="left" w:pos="0"/>
          <w:tab w:val="left" w:pos="993"/>
        </w:tabs>
        <w:spacing w:after="0" w:line="240" w:lineRule="auto"/>
        <w:ind w:left="0" w:firstLine="0"/>
        <w:rPr>
          <w:rFonts w:cstheme="minorHAnsi"/>
          <w:sz w:val="20"/>
          <w:szCs w:val="20"/>
        </w:rPr>
      </w:pPr>
      <w:r w:rsidRPr="0058575B">
        <w:rPr>
          <w:rFonts w:cstheme="minorHAnsi"/>
          <w:sz w:val="20"/>
          <w:szCs w:val="20"/>
        </w:rPr>
        <w:t>[</w:t>
      </w:r>
      <w:proofErr w:type="spellStart"/>
      <w:r w:rsidRPr="0058575B">
        <w:rPr>
          <w:rFonts w:cstheme="minorHAnsi"/>
          <w:i/>
          <w:sz w:val="20"/>
          <w:szCs w:val="20"/>
        </w:rPr>
        <w:t>Dalle</w:t>
      </w:r>
      <w:proofErr w:type="spellEnd"/>
      <w:r w:rsidRPr="0058575B">
        <w:rPr>
          <w:rFonts w:cstheme="minorHAnsi"/>
          <w:i/>
          <w:sz w:val="20"/>
          <w:szCs w:val="20"/>
        </w:rPr>
        <w:t xml:space="preserve"> </w:t>
      </w:r>
      <w:proofErr w:type="spellStart"/>
      <w:r w:rsidRPr="0058575B">
        <w:rPr>
          <w:rFonts w:cstheme="minorHAnsi"/>
          <w:i/>
          <w:sz w:val="20"/>
          <w:szCs w:val="20"/>
        </w:rPr>
        <w:t>mondine</w:t>
      </w:r>
      <w:proofErr w:type="spellEnd"/>
      <w:r w:rsidRPr="0058575B">
        <w:rPr>
          <w:rFonts w:cstheme="minorHAnsi"/>
          <w:i/>
          <w:sz w:val="20"/>
          <w:szCs w:val="20"/>
        </w:rPr>
        <w:t xml:space="preserve">, in </w:t>
      </w:r>
      <w:proofErr w:type="spellStart"/>
      <w:r w:rsidRPr="0058575B">
        <w:rPr>
          <w:rFonts w:cstheme="minorHAnsi"/>
          <w:i/>
          <w:sz w:val="20"/>
          <w:szCs w:val="20"/>
        </w:rPr>
        <w:t>risaia</w:t>
      </w:r>
      <w:proofErr w:type="spellEnd"/>
      <w:r w:rsidRPr="0058575B">
        <w:rPr>
          <w:rFonts w:cstheme="minorHAnsi"/>
          <w:sz w:val="20"/>
          <w:szCs w:val="20"/>
        </w:rPr>
        <w:t>]</w:t>
      </w:r>
    </w:p>
    <w:p w14:paraId="27985E8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14 ff. numerati per foglio 1-14, usati al </w:t>
      </w:r>
      <w:r w:rsidRPr="0016020A">
        <w:rPr>
          <w:rFonts w:cstheme="minorHAnsi"/>
          <w:i/>
          <w:w w:val="95"/>
          <w:sz w:val="20"/>
          <w:szCs w:val="20"/>
          <w:lang w:val="it-IT"/>
        </w:rPr>
        <w:t>recto</w:t>
      </w:r>
      <w:r w:rsidRPr="0016020A">
        <w:rPr>
          <w:rFonts w:cstheme="minorHAnsi"/>
          <w:w w:val="95"/>
          <w:sz w:val="20"/>
          <w:szCs w:val="20"/>
          <w:lang w:val="it-IT"/>
        </w:rPr>
        <w:t xml:space="preserve">. Sono preceduti da un </w:t>
      </w:r>
      <w:r w:rsidRPr="0016020A">
        <w:rPr>
          <w:rFonts w:cstheme="minorHAnsi"/>
          <w:sz w:val="20"/>
          <w:szCs w:val="20"/>
          <w:lang w:val="it-IT"/>
        </w:rPr>
        <w:t xml:space="preserve">foglio con l’indicazione a matita: «Articolo sul riso. | Mortara, Lomellina. | Giugno </w:t>
      </w:r>
      <w:proofErr w:type="gramStart"/>
      <w:r w:rsidRPr="0016020A">
        <w:rPr>
          <w:rFonts w:cstheme="minorHAnsi"/>
          <w:sz w:val="20"/>
          <w:szCs w:val="20"/>
          <w:lang w:val="it-IT"/>
        </w:rPr>
        <w:t>1936.|</w:t>
      </w:r>
      <w:proofErr w:type="gramEnd"/>
      <w:r w:rsidRPr="0016020A">
        <w:rPr>
          <w:rFonts w:cstheme="minorHAnsi"/>
          <w:sz w:val="20"/>
          <w:szCs w:val="20"/>
          <w:lang w:val="it-IT"/>
        </w:rPr>
        <w:t xml:space="preserve"> (Con le Mondine in risaia.= 1936 | Mortara = oltre Po Pavese?).»</w:t>
      </w:r>
    </w:p>
    <w:p w14:paraId="1B6F8B2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«Dei salici, il più vicino filare lasciava travedere altri infiniti e lontane allineate di canadesi, che sono pioppi di pelle bianca» </w:t>
      </w:r>
      <w:r w:rsidRPr="0016020A">
        <w:rPr>
          <w:rFonts w:cstheme="minorHAnsi"/>
          <w:i/>
          <w:sz w:val="20"/>
          <w:szCs w:val="20"/>
          <w:lang w:val="it-IT"/>
        </w:rPr>
        <w:t>Explicit</w:t>
      </w:r>
      <w:r w:rsidRPr="0016020A">
        <w:rPr>
          <w:rFonts w:cstheme="minorHAnsi"/>
          <w:sz w:val="20"/>
          <w:szCs w:val="20"/>
          <w:lang w:val="it-IT"/>
        </w:rPr>
        <w:t>: «così verranno, radunata la povera dote, l’amore ed i figli.»</w:t>
      </w:r>
    </w:p>
    <w:p w14:paraId="2139574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«Carlo Emilio Gadda.»</w:t>
      </w:r>
    </w:p>
    <w:p w14:paraId="2FD5A33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1E37B2E" w14:textId="77777777" w:rsidR="00284EAB" w:rsidRPr="0016020A" w:rsidRDefault="00284EAB" w:rsidP="0058575B">
      <w:pPr>
        <w:pStyle w:val="Paragrafoelenco"/>
        <w:numPr>
          <w:ilvl w:val="0"/>
          <w:numId w:val="12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Libello</w:t>
      </w:r>
      <w:r w:rsidRPr="0016020A">
        <w:rPr>
          <w:rFonts w:cstheme="minorHAnsi"/>
          <w:sz w:val="20"/>
          <w:szCs w:val="20"/>
          <w:lang w:val="it-IT"/>
        </w:rPr>
        <w:t>, «L’Ambrosiano», 28 ottobre 1938,</w:t>
      </w:r>
      <w:r w:rsidR="00136075" w:rsidRPr="0016020A">
        <w:rPr>
          <w:rFonts w:cstheme="minorHAnsi"/>
          <w:noProof/>
          <w:sz w:val="20"/>
          <w:szCs w:val="20"/>
          <w:lang w:val="it-IT"/>
        </w:rPr>
        <w:t xml:space="preserve"> </w:t>
      </w:r>
      <w:r w:rsidRPr="0058575B">
        <w:rPr>
          <w:rFonts w:cstheme="minorHAnsi"/>
          <w:noProof/>
          <w:sz w:val="20"/>
          <w:szCs w:val="20"/>
        </w:rPr>
        <mc:AlternateContent>
          <mc:Choice Requires="wpg">
            <w:drawing>
              <wp:anchor distT="0" distB="0" distL="114300" distR="114300" simplePos="0" relativeHeight="251849728" behindDoc="0" locked="0" layoutInCell="1" allowOverlap="1" wp14:anchorId="1F3B3D93" wp14:editId="3EB5F1D1">
                <wp:simplePos x="0" y="0"/>
                <wp:positionH relativeFrom="page">
                  <wp:posOffset>285115</wp:posOffset>
                </wp:positionH>
                <wp:positionV relativeFrom="page">
                  <wp:posOffset>4308475</wp:posOffset>
                </wp:positionV>
                <wp:extent cx="177800" cy="355600"/>
                <wp:effectExtent l="0" t="0" r="0" b="12700"/>
                <wp:wrapNone/>
                <wp:docPr id="14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143" name="Line 145"/>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 name="Picture 14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8CD026" id="Group 143" o:spid="_x0000_s1026" style="position:absolute;margin-left:22.45pt;margin-top:339.25pt;width:14pt;height:28pt;z-index:251849728;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ABm4wIAAB8HAAAOAAAAZHJzL2Uyb0RvYy54bWykVW1v2yAQ/j5p/wHx&#10;vXWSOi+1kvRD01aTujVatx9AMLZRMSAgcfLvd4DtJummVl2kWIfvOO6e5+E8v9nXAu2YsVzJBR5e&#10;DjBikqqcy3KBf/+6v5hhZB2RORFKsgU+MItvll+/zBudsZGqlMiZQZBE2qzRC1w5p7MksbRiNbGX&#10;SjMJzkKZmjhYmjLJDWkgey2S0WAwSRplcm0UZdbC21V04mXIXxSMuqeisMwhscBQmwtPE54b/0yW&#10;c5KVhuiK07YM8okqasIlHNqnWhFH0NbwN6lqTo2yqnCXVNWJKgpOWegBuhkOzrp5MGqrQy9l1pS6&#10;hwmgPcPp02npj92D0c96bWL1YD4q+mIBl6TRZXbs9+syBqNN813lwCfZOhUa3xem9imgJbQP+B56&#10;fNneIQovh9PpbAAsUHBdjccTsAP+tAKS/K40vcYInJPpbNy57trNo1m7E/Z5X0KyeGaos63L8w5C&#10;sq9Y2f/D6rkimgUKrMdibRDPoZH0CiNJagDgkUuGhmko158NQbcyokn38gTNI6ePtAD6uziOZ+eI&#10;dGD+Aw2SaWPdA1M18sYCCygwMER2j9ZF4LoQT5hU91yIwIOQqAFmhtNx2GCV4Ll3+jBrys2tMGhH&#10;/E0Kv5aFkzCfeUVsFeOCKxIJUpZ5OKViJL9rbUe4iDbQKWQQXUQmMrlR+WFtfNEtr8u55jSDf3sZ&#10;wHpD8PtDA3a5rWG4TVJ/KEdNzMtWX8C91cTxDRfcHcIMArB8UXK35tQz7xfHWkk7rYDfHwtyST0o&#10;XVzcBcRx2t+9U1/ilyf5N4Lrjhpvt53AZDubDH8BI06dlaLbmkkXx6hhAppS0lZcW4xMxuoNA6Wb&#10;b/kwEmgN/QnjNFBonWGOVl4XBeijfQ8U9o5Q8WuRvv4P6T1N4YPhJ8D1ZBTP7fTe3//RIFy2/v6/&#10;UbyBMj+s+JMr0ImwKxd05034BwWGKQzWyZg/Xoeo1+/a8g8AAAD//wMAUEsDBAoAAAAAAAAAIQC5&#10;34w31AQAANQEAAAUAAAAZHJzL21lZGlhL2ltYWdlMS5wbmeJUE5HDQoaCgAAAA1JSERSAAAAJQAA&#10;ABwIBgAAAObrdmYAAAAGYktHRAD/AP8A/6C9p5MAAAAJcEhZcwAADsQAAA7EAZUrDhsAAAR0SURB&#10;VFiFzZfbTyJ3FMePU8HUuMxiQI2JN9hGA4uXMDPiJTFeHtto2sRWo+KL9C9QfJBWdx922/9g+1KN&#10;thqjL7pvrUmf1M6QqINRKnJ5s3EsMBNCFwROHxpailgGJWknOQ/8fvP7nQ+cwznnW4KIUMgTiUQq&#10;Njc3RzmOo1mWZXieb00kEqXp/dLS0kRbW9sJTdMcTdPc6OjoZkVFRaQQHyWFQB0cHHRNTk6uer1e&#10;vUqlkiiKcjIMw9I0zbW0tLjdbncLy7IMx3G00+mkJElS6fV679ra2oTFYjmU7QgR81o8Hlc4HI4X&#10;BEEkGxoaAnt7ewPJZJL4tzPJZJLY29sbaGhoCBAEkXQ4HC/i8bhCjr+8L3g8nmcURXEAgFardVkU&#10;RZWci9MWDofJqampFQBAiqI4j8fz7FFQsVhMaTKZeLVaHdze3v64EJhs29ra+kStVgdNJhMfi8WU&#10;D4ZaXFz8EgBwd3f3w3zwFxcXH+QLz87OzkcAgEtLS188CMrlcj1XKBTx8fHx73LtS5L0ZH5+/pXF&#10;YjkoKyt7BwBYVlb2zmKxHMzPz7+SJOlJrnNjY2PfKxSK+OnpqbEgqNvb21KaplmtVnstCIIma7/8&#10;+Pj486amJh8A4H2m0+m8JycnNkQszzx/fX2t1Wg0AsMwPycSifdkQy0vL1sBADc2Nj7N3vP7/W+j&#10;0Sj29/ffCwQA2N/fj9FoFP1+/9vsO9bX1z8DAFxZWZmSDTUzM/NNZWXlb6lUqiRzPRQKPTUajVcu&#10;lwsjkQj29PTkBOrt7cVIJII8z6PRaLwKh8Nk5j2pVKpErVYHbTbbG9lQZrPZOTQ09EP2us1mewMA&#10;WF1djW63G0VRRJqm/wHEMAyKoojn5+dYVVWFAIC5nA8ODv5IURQnCyoWiymVSmVsbm7uq+xvR5Jk&#10;OO28trYWLy8vMRgMYnt7OwIAdnR0YDAYRI/Hg7W1tX+BkiQZzv7VZ2dnv1YqlbFc/9g7UEdHR+25&#10;8uny8lKfHab6+noMBAIoCAIODw+jIAgYCASwvr7+Tki9Xq8uV14dHx+3ZTOU9PX1/ZTZdq6urmou&#10;Li6aaZpmy8vLf0+vC4KgPTs7M2S3KZ1OB/v7+6DRaODm5ga6u7vB5/PdaWcGg+FMq9UK6c/RaPR9&#10;juOY5ubmX2pqan7NfJfI3RH/46dY4RsZGUFBENDv92NdXd2jwic70ZPJJKFSqUTIk+ihUKj4iS6n&#10;JFRVVeH5+fm9JUGSpOKWBDnFk+d52cXTYDBchUKhp48unsVoMwMDA8VtM8VoyE1NTb6iNmREeaOL&#10;3W5/3dnZeZg5unR2dh7a7fbX+UYXl8v1/D7f90IhFj7k5ZsoHz3kpZ3978ZhxD+Fg9lsdgIATk9P&#10;f1uocBBFUWW1WpcBAM1ms/PRwiFt8XhcsbCw8JIgiGRjY6P/IRJrYWHhpVyJVbAYnZiYWPP5fDqS&#10;JMV8YlQURVKv13tXV1cnu7q6DuT6KQgK4G/ZzrIsw7Is43K5TNmyvbW1ladpmmMYhn2IbP8DPSKj&#10;qUoiY60AAAAASUVORK5CYIJQSwMEFAAGAAgAAAAhACBNh1PhAAAACQEAAA8AAABkcnMvZG93bnJl&#10;di54bWxMj01vgzAMhu+T9h8iT9ptDbTQD0aoqmrbqaq0dtLUWwouoBIHkRTov5932k6W7UevH6fr&#10;0TSix87VlhSEkwAEUm6LmkoFX8f3lyUI5zUVurGECu7oYJ09PqQ6KexAn9gffCk4hFyiFVTet4mU&#10;Lq/QaDexLRLvLrYz2nPblbLo9MDhppHTIJhLo2viC5VucVthfj3cjIKPQQ+bWfjW766X7f10jPff&#10;uxCVen4aN68gPI7+D4ZffVaHjJ3O9kaFE42CKFoxqWC+WMYgGFhMeXDmOotikFkq/3+Q/Q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NaABm4wIAAB8HAAAOAAAA&#10;AAAAAAAAAAAAADoCAABkcnMvZTJvRG9jLnhtbFBLAQItAAoAAAAAAAAAIQC534w31AQAANQEAAAU&#10;AAAAAAAAAAAAAAAAAEkFAABkcnMvbWVkaWEvaW1hZ2UxLnBuZ1BLAQItABQABgAIAAAAIQAgTYdT&#10;4QAAAAkBAAAPAAAAAAAAAAAAAAAAAE8KAABkcnMvZG93bnJldi54bWxQSwECLQAUAAYACAAAACEA&#10;qiYOvrwAAAAhAQAAGQAAAAAAAAAAAAAAAABdCwAAZHJzL19yZWxzL2Uyb0RvYy54bWwucmVsc1BL&#10;BQYAAAAABgAGAHwBAABQDAAAAAA=&#10;">
                <v:line id="Line 145"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LkwgAAANwAAAAPAAAAZHJzL2Rvd25yZXYueG1sRE9NawIx&#10;EL0X/A9hCt5qtlVKWY0iUkE8CKs9tLdhM24WN5M1iev6740g9DaP9zmzRW8b0ZEPtWMF76MMBHHp&#10;dM2Vgp/D+u0LRIjIGhvHpOBGARbzwcsMc+2uXFC3j5VIIRxyVGBibHMpQ2nIYhi5ljhxR+ctxgR9&#10;JbXHawq3jfzIsk9psebUYLCllaHytL9YBf4vht/iPN52k+r7vDt5c6BjodTwtV9OQUTq47/46d7o&#10;NH8yhscz6QI5vwMAAP//AwBQSwECLQAUAAYACAAAACEA2+H2y+4AAACFAQAAEwAAAAAAAAAAAAAA&#10;AAAAAAAAW0NvbnRlbnRfVHlwZXNdLnhtbFBLAQItABQABgAIAAAAIQBa9CxbvwAAABUBAAALAAAA&#10;AAAAAAAAAAAAAB8BAABfcmVscy8ucmVsc1BLAQItABQABgAIAAAAIQCkrGLkwgAAANwAAAAPAAAA&#10;AAAAAAAAAAAAAAcCAABkcnMvZG93bnJldi54bWxQSwUGAAAAAAMAAwC3AAAA9gIAAAAA&#10;" strokeweight=".25pt">
                  <o:lock v:ext="edit" shapetype="f"/>
                </v:line>
                <v:shape id="Picture 144"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buxAAAANwAAAAPAAAAZHJzL2Rvd25yZXYueG1sRE9Na8JA&#10;EL0L/odlhF6kblpFSnQV29Kq6KWpiMchOybB7GzIrhr99a4geJvH+5zxtDGlOFHtCssK3noRCOLU&#10;6oIzBZv/n9cPEM4jaywtk4ILOZhO2q0xxtqe+Y9Oic9ECGEXo4Lc+yqW0qU5GXQ9WxEHbm9rgz7A&#10;OpO6xnMIN6V8j6KhNFhwaMixoq+c0kNyNAqK/rfczg7L3e9n4o7X7mq9jeZrpV46zWwEwlPjn+KH&#10;e6HD/MEA7s+EC+TkBgAA//8DAFBLAQItABQABgAIAAAAIQDb4fbL7gAAAIUBAAATAAAAAAAAAAAA&#10;AAAAAAAAAABbQ29udGVudF9UeXBlc10ueG1sUEsBAi0AFAAGAAgAAAAhAFr0LFu/AAAAFQEAAAsA&#10;AAAAAAAAAAAAAAAAHwEAAF9yZWxzLy5yZWxzUEsBAi0AFAAGAAgAAAAhADzONu7EAAAA3AAAAA8A&#10;AAAAAAAAAAAAAAAABwIAAGRycy9kb3ducmV2LnhtbFBLBQYAAAAAAwADALcAAAD4Ag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50752" behindDoc="0" locked="0" layoutInCell="1" allowOverlap="1" wp14:anchorId="650AA85B" wp14:editId="64E98532">
                <wp:simplePos x="0" y="0"/>
                <wp:positionH relativeFrom="page">
                  <wp:posOffset>6197600</wp:posOffset>
                </wp:positionH>
                <wp:positionV relativeFrom="page">
                  <wp:posOffset>4308475</wp:posOffset>
                </wp:positionV>
                <wp:extent cx="177800" cy="355600"/>
                <wp:effectExtent l="0" t="0" r="0" b="12700"/>
                <wp:wrapNone/>
                <wp:docPr id="13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140" name="Line 142"/>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1" name="Picture 14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0ABEEF" id="Group 140" o:spid="_x0000_s1026" style="position:absolute;margin-left:488pt;margin-top:339.25pt;width:14pt;height:28pt;z-index:251850752;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7pj4wIAACIHAAAOAAAAZHJzL2Uyb0RvYy54bWykVdtu2zAMfR+wfxD8&#10;3jrOmpuRpA9NWwzotmDdPkCRZVuoLAmSEid/P1Ky06Td0KILYIMyKYo854iZX+8bSXbcOqHVIsku&#10;BwnhiulCqGqR/P51dzFNiPNUFVRqxRfJgbvkevn507w1OR/qWsuCWwJJlMtbs0hq702epo7VvKHu&#10;UhuuwFlq21APS1ulhaUtZG9kOhwMxmmrbWGsZtw5+LqKzmQZ8pclZ/5HWTruiVwkUJsPbxveG3yn&#10;yznNK0tNLVhXBv1AFQ0VCg49plpRT8nWilepGsGsdrr0l0w3qS5LwXjoAbrJBi+6ubd6a0IvVd5W&#10;5ggTQPsCpw+nZd9399Y8mrWN1YP5oNmTA1zS1lT5qR/XVQwmm/abLoBPuvU6NL4vbYMpoCWyD/ge&#10;jvjyvScMPmaTyXQALDBwfRmNxmAH/FkNJOGu2WQMbvCOJ9NR77vtdg+n3VbYiL6U5vHQUGhXGBIP&#10;SnLPYLn/A+uxpoYHDhyCsbZEFNDJFdSiaAMIPAjFSXY1xJLwbAi6URFOtldncJ44MdIB6m8COZsh&#10;YmeQ9HD+Aw6aG+v8PdcNQWORSKgwcER3D85H5PoQpEzpOyFlYEIq0gI32WQUNjgtRYFODHO22txI&#10;S3YU71L4dTSchWHmFXV1jAuuyCSIWRXhlJrT4razPRUy2sCnVEF2EZoI50YXh7XFojtil3MjWA5P&#10;dx3AesXw22MDdvmt5UmXpHlXjobap625gJtrqBcbIYU/hCkEYGFRarcWDKnHxalYsl4s4MdjQS8Z&#10;gtLHxV1AnGDH23fuS3F5ln8jhempQbvrBGbbi9nwFzDi3Flptm248nGQWi6hKa1cLYxLiM15s+Eg&#10;dfu1CLWiANhPGKiBQuct96xGXZSgj+47UHh0hIqfi8T63yf4yWgWBT8bh0tF817wxwkwHITpcJwA&#10;ryRvoc53S/7sDvQq7OsF4aEJT5BgGMRgnU3603WIev5rW/4BAAD//wMAUEsDBAoAAAAAAAAAIQC9&#10;iPpEqwQAAKsEAAAUAAAAZHJzL21lZGlhL2ltYWdlMS5wbmeJUE5HDQoaCgAAAA1JSERSAAAAJgAA&#10;ABwIBgAAAA3czWUAAAAGYktHRAD/AP8A/6C9p5MAAAAJcEhZcwAADsQAAA7EAZUrDhsAAARLSURB&#10;VFiF1ZhPSCN3FMffTNZlWSwWTEWbnBWjrYHGXizmoLDbrpK4rAejJih60Esrgn/AqN3iTKJiNGqE&#10;lhbtn91DI4ZWMYcKq9SDJrCr6NKe1chixMQQQhaTbw92xI7ZzcRYaAceTN7v/d778PuF92cYAJTK&#10;A4BZWVmpWFtbK/d6vRqPx1Pq9/vll23kcrm/tLTUo9FovOXl5WuVlZW/pRSEiJhUwPx+v7ytrW3G&#10;6XQ+Ylk2XlRUtKvRaLyCEBF5vV6NILu7u0XxeJytra392eFwtMvlcr/kYAAkicvl0uXk5LzKyMh4&#10;zXFcbzgcvptsTzgcvstxXG9GRsbrnJycVy6XSyc1XlKDUCiUaTKZZokIarX6+fb29gdSnQuytbX1&#10;YUlJyQsigslkmg2FQplpg7W0tHzDsmzMbDY/jkajt1OFEiQajd7u6+v7imXZWGtr69dpgbnd7ntE&#10;hO7ubksyRz6fL+/w8DA3mV1XV5eViOB2u+9dC+zk5ORdpVK5p1KpdiORyJ1ENvPz8w/1ev2CUqnc&#10;IyIQEZRK5Z5er1+Yn59/mGhPJBK5U1hY+FKpVO4FAoGslMGampq+Y1k2trm5WSpeCwQCNQaD4YkA&#10;8yYxGAxPAoFAjXj/xsbGxyzLxpqbm79NCczj8WiICL29vZx4LRgMfgoA09PTb4ViGAYOhwMAEAwG&#10;74v99PT08EQEr9f7kWQwm832BRHB5/PlideMRuMcz/MAgKmpqTeCTU9PAwA4joPJZJoV+zk4OHif&#10;iDA+Pv65ZLCGhoYf8vLyfGL94uLiAyGw1WoFANjt9itQk5OTAACLxXKhW1pa+kzsLzc397CxsfF7&#10;yWCFhYUvq6urfxHrDQbDT5cBhoeHAQATExMXOrvdDgCwWq3/gK2vr/9R7K+qqupXlUq1KwksFApl&#10;MgwTHxwcHBCv5efn/yk+ndHRUQCAzWbD+Pg4AGBkZOTKKRYUFPwh9jcwMDDIMEw8UcJltFrts8sl&#10;KhAIZG1tbamLi4t3srOzjwX92dmZbH19/ZNEZW1sbIw6Ojou3js7OxOWv7Kyst9v3boVE34fHx9n&#10;7+zsFKvV6hdZWVnBy7ZsQg8pPgASvqft9LKcnp6+k8pVjoyMXLnK4eHhtK/y//Pnl5ouLBYLAGBy&#10;cvLK6UxNTQEAeJ6/0C0uLj5IO10kS7AcxwGQlmCHhoZuLsFKKUkOhyNpSZqZmQFwgyUJOC/iMpns&#10;LFERDwaDNXV1dU/fBkZEqKure3qjRRw4b3sUCsV+srZHp9O5FArFvgCjUCj2dTqd619rewDQ8vLy&#10;ffqvNYqCCK11f3//l+m21maz+fGNtNbAee00Go1zROkNI2q1+jkRwWg0zt3IMCLIwsKCXhjfeJ7v&#10;kTq+8Tzfc53xLaWB9+jo6L329naH0+l8JJPJYlIG3lgsJrvOwJsSGBER/v5EsLq6qhUAEn0iEGC1&#10;Wu1qRUXFCsMwKQX6C4N43qQ97BUZAAAAAElFTkSuQmCCUEsDBBQABgAIAAAAIQB/cnN54wAAAAwB&#10;AAAPAAAAZHJzL2Rvd25yZXYueG1sTI/BTsMwEETvSPyDtUjcqB3aJCXEqaoKOFWVaJEQNzfeJlHj&#10;dRS7Sfr3uCc4zs5o9k2+mkzLBuxdY0lCNBPAkEqrG6okfB3en5bAnFekVWsJJVzRwaq4v8tVpu1I&#10;nzjsfcVCCblMSai97zLOXVmjUW5mO6TgnWxvlA+yr7ju1RjKTcufhUi4UQ2FD7XqcFNjed5fjISP&#10;UY3refQ2bM+nzfXnEO++txFK+fgwrV+BeZz8Xxhu+AEdisB0tBfSjrUSXtIkbPESknQZA7slhFiE&#10;01FCOl/EwIuc/x9R/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OV7pj4wIAACIHAAAOAAAAAAAAAAAAAAAAADoCAABkcnMvZTJvRG9jLnhtbFBLAQItAAoAAAAA&#10;AAAAIQC9iPpEqwQAAKsEAAAUAAAAAAAAAAAAAAAAAEkFAABkcnMvbWVkaWEvaW1hZ2UxLnBuZ1BL&#10;AQItABQABgAIAAAAIQB/cnN54wAAAAwBAAAPAAAAAAAAAAAAAAAAACYKAABkcnMvZG93bnJldi54&#10;bWxQSwECLQAUAAYACAAAACEAqiYOvrwAAAAhAQAAGQAAAAAAAAAAAAAAAAA2CwAAZHJzL19yZWxz&#10;L2Uyb0RvYy54bWwucmVsc1BLBQYAAAAABgAGAHwBAAApDAAAAAA=&#10;">
                <v:line id="Line 142"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yTxQAAANwAAAAPAAAAZHJzL2Rvd25yZXYueG1sRI9BS8NA&#10;EIXvgv9hGaE3u1FLkdhtEVGQHoQ0HvQ2ZKfZ0Oxsurum6b/vHITeZnhv3vtmtZl8r0aKqQts4GFe&#10;gCJugu24NfBdf9w/g0oZ2WIfmAycKcFmfXuzwtKGE1c07nKrJIRTiQZczkOpdWoceUzzMBCLtg/R&#10;Y5Y1ttpGPEm47/VjUSy1x46lweFAb46aw+7PG4i/Of1Ux6ftuGjfj1+H6GraV8bM7qbXF1CZpnw1&#10;/19/WsFfCL48IxPo9QUAAP//AwBQSwECLQAUAAYACAAAACEA2+H2y+4AAACFAQAAEwAAAAAAAAAA&#10;AAAAAAAAAAAAW0NvbnRlbnRfVHlwZXNdLnhtbFBLAQItABQABgAIAAAAIQBa9CxbvwAAABUBAAAL&#10;AAAAAAAAAAAAAAAAAB8BAABfcmVscy8ucmVsc1BLAQItABQABgAIAAAAIQBUfvyTxQAAANwAAAAP&#10;AAAAAAAAAAAAAAAAAAcCAABkcnMvZG93bnJldi54bWxQSwUGAAAAAAMAAwC3AAAA+QIAAAAA&#10;" strokeweight=".25pt">
                  <o:lock v:ext="edit" shapetype="f"/>
                </v:line>
                <v:shape id="Picture 141"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I0xQAAANwAAAAPAAAAZHJzL2Rvd25yZXYueG1sRE9Na8JA&#10;EL0X+h+WKXgpulFLlZiNFEG0l0JNCXgbsmMSm52N2TXGf98tFHqbx/ucZD2YRvTUudqygukkAkFc&#10;WF1zqeAr246XIJxH1thYJgV3crBOHx8SjLW98Sf1B1+KEMIuRgWV920spSsqMugmtiUO3Ml2Bn2A&#10;XSl1h7cQbho5i6JXabDm0FBhS5uKiu/D1SjIP/S8fb/v5sdst++Pz+d8wZdcqdHT8LYC4Wnw/+I/&#10;916H+S9T+H0mXCDTHwAAAP//AwBQSwECLQAUAAYACAAAACEA2+H2y+4AAACFAQAAEwAAAAAAAAAA&#10;AAAAAAAAAAAAW0NvbnRlbnRfVHlwZXNdLnhtbFBLAQItABQABgAIAAAAIQBa9CxbvwAAABUBAAAL&#10;AAAAAAAAAAAAAAAAAB8BAABfcmVscy8ucmVsc1BLAQItABQABgAIAAAAIQBpMKI0xQAAANwAAAAP&#10;AAAAAAAAAAAAAAAAAAcCAABkcnMvZG93bnJldi54bWxQSwUGAAAAAAMAAwC3AAAA+QIAAAAA&#10;">
                  <v:imagedata r:id="rId24" o:title=""/>
                  <v:path arrowok="t"/>
                  <o:lock v:ext="edit" aspectratio="f"/>
                </v:shape>
                <w10:wrap anchorx="page" anchory="page"/>
              </v:group>
            </w:pict>
          </mc:Fallback>
        </mc:AlternateContent>
      </w:r>
      <w:r w:rsidRPr="0016020A">
        <w:rPr>
          <w:rFonts w:cstheme="minorHAnsi"/>
          <w:sz w:val="20"/>
          <w:szCs w:val="20"/>
          <w:lang w:val="it-IT"/>
        </w:rPr>
        <w:t>p. 7. Con qualche correzione a matita e a penna nera e indicazioni a matita e a matita rossa.</w:t>
      </w:r>
    </w:p>
    <w:p w14:paraId="7EF9536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E015908" w14:textId="77777777" w:rsidR="00284EAB" w:rsidRPr="0016020A" w:rsidRDefault="00284EAB" w:rsidP="0058575B">
      <w:pPr>
        <w:pStyle w:val="Paragrafoelenco"/>
        <w:numPr>
          <w:ilvl w:val="0"/>
          <w:numId w:val="125"/>
        </w:numPr>
        <w:tabs>
          <w:tab w:val="left" w:pos="0"/>
          <w:tab w:val="left" w:pos="993"/>
          <w:tab w:val="left" w:pos="1308"/>
        </w:tabs>
        <w:spacing w:after="0" w:line="240" w:lineRule="auto"/>
        <w:ind w:left="0" w:firstLine="0"/>
        <w:rPr>
          <w:rFonts w:cstheme="minorHAnsi"/>
          <w:i/>
          <w:sz w:val="20"/>
          <w:szCs w:val="20"/>
          <w:lang w:val="it-IT"/>
        </w:rPr>
      </w:pPr>
      <w:r w:rsidRPr="0016020A">
        <w:rPr>
          <w:rFonts w:cstheme="minorHAnsi"/>
          <w:i/>
          <w:sz w:val="20"/>
          <w:szCs w:val="20"/>
          <w:lang w:val="it-IT"/>
        </w:rPr>
        <w:t xml:space="preserve">Casi </w:t>
      </w:r>
      <w:proofErr w:type="gramStart"/>
      <w:r w:rsidRPr="0016020A">
        <w:rPr>
          <w:rFonts w:cstheme="minorHAnsi"/>
          <w:i/>
          <w:sz w:val="20"/>
          <w:szCs w:val="20"/>
          <w:lang w:val="it-IT"/>
        </w:rPr>
        <w:t>ed</w:t>
      </w:r>
      <w:proofErr w:type="gramEnd"/>
      <w:r w:rsidRPr="0016020A">
        <w:rPr>
          <w:rFonts w:cstheme="minorHAnsi"/>
          <w:i/>
          <w:sz w:val="20"/>
          <w:szCs w:val="20"/>
          <w:lang w:val="it-IT"/>
        </w:rPr>
        <w:t xml:space="preserve"> uomini in un mondo che dura quindici giorni</w:t>
      </w:r>
    </w:p>
    <w:p w14:paraId="54C14DD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lastRenderedPageBreak/>
        <w:t xml:space="preserve">2 </w:t>
      </w:r>
      <w:proofErr w:type="spellStart"/>
      <w:r w:rsidRPr="0058575B">
        <w:rPr>
          <w:rFonts w:cstheme="minorHAnsi"/>
          <w:sz w:val="20"/>
          <w:szCs w:val="20"/>
        </w:rPr>
        <w:t>unità</w:t>
      </w:r>
      <w:proofErr w:type="spellEnd"/>
      <w:r w:rsidRPr="0058575B">
        <w:rPr>
          <w:rFonts w:cstheme="minorHAnsi"/>
          <w:sz w:val="20"/>
          <w:szCs w:val="20"/>
        </w:rPr>
        <w:t>:</w:t>
      </w:r>
    </w:p>
    <w:p w14:paraId="16D31076" w14:textId="77777777" w:rsidR="00284EAB" w:rsidRPr="0016020A" w:rsidRDefault="00284EAB" w:rsidP="0058575B">
      <w:pPr>
        <w:pStyle w:val="Paragrafoelenco"/>
        <w:numPr>
          <w:ilvl w:val="0"/>
          <w:numId w:val="106"/>
        </w:numPr>
        <w:tabs>
          <w:tab w:val="left" w:pos="0"/>
          <w:tab w:val="left" w:pos="993"/>
          <w:tab w:val="left" w:pos="1530"/>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di protocollo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della prima carta, in in</w:t>
      </w:r>
      <w:r w:rsidRPr="0016020A">
        <w:rPr>
          <w:rFonts w:cstheme="minorHAnsi"/>
          <w:sz w:val="20"/>
          <w:szCs w:val="20"/>
          <w:lang w:val="it-IT"/>
        </w:rPr>
        <w:t>chiostro rosso.</w:t>
      </w:r>
    </w:p>
    <w:p w14:paraId="3A2B47E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 xml:space="preserve">Titolo </w:t>
      </w:r>
      <w:r w:rsidRPr="0016020A">
        <w:rPr>
          <w:rFonts w:cstheme="minorHAnsi"/>
          <w:w w:val="95"/>
          <w:sz w:val="20"/>
          <w:szCs w:val="20"/>
          <w:lang w:val="it-IT"/>
        </w:rPr>
        <w:t>(a matita fucsia): «Note per l’articolo 8.»</w:t>
      </w:r>
    </w:p>
    <w:p w14:paraId="29730665" w14:textId="77777777" w:rsidR="00284EAB" w:rsidRPr="0058575B" w:rsidRDefault="00284EAB" w:rsidP="0058575B">
      <w:pPr>
        <w:pStyle w:val="Paragrafoelenco"/>
        <w:numPr>
          <w:ilvl w:val="0"/>
          <w:numId w:val="106"/>
        </w:numPr>
        <w:tabs>
          <w:tab w:val="left" w:pos="0"/>
          <w:tab w:val="left" w:pos="993"/>
          <w:tab w:val="left" w:pos="1534"/>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Case </w:t>
      </w:r>
      <w:r w:rsidRPr="0016020A">
        <w:rPr>
          <w:rFonts w:cstheme="minorHAnsi"/>
          <w:w w:val="95"/>
          <w:sz w:val="20"/>
          <w:szCs w:val="20"/>
          <w:lang w:val="it-IT"/>
        </w:rPr>
        <w:t xml:space="preserve">[corretto in matita fucsia in </w:t>
      </w:r>
      <w:r w:rsidRPr="0016020A">
        <w:rPr>
          <w:rFonts w:cstheme="minorHAnsi"/>
          <w:i/>
          <w:w w:val="95"/>
          <w:sz w:val="20"/>
          <w:szCs w:val="20"/>
          <w:lang w:val="it-IT"/>
        </w:rPr>
        <w:t>Casi</w:t>
      </w:r>
      <w:r w:rsidRPr="0016020A">
        <w:rPr>
          <w:rFonts w:cstheme="minorHAnsi"/>
          <w:w w:val="95"/>
          <w:sz w:val="20"/>
          <w:szCs w:val="20"/>
          <w:lang w:val="it-IT"/>
        </w:rPr>
        <w:t xml:space="preserve">] </w:t>
      </w:r>
      <w:proofErr w:type="gramStart"/>
      <w:r w:rsidRPr="0016020A">
        <w:rPr>
          <w:rFonts w:cstheme="minorHAnsi"/>
          <w:i/>
          <w:w w:val="95"/>
          <w:sz w:val="20"/>
          <w:szCs w:val="20"/>
          <w:lang w:val="it-IT"/>
        </w:rPr>
        <w:t>ed</w:t>
      </w:r>
      <w:proofErr w:type="gramEnd"/>
      <w:r w:rsidRPr="0016020A">
        <w:rPr>
          <w:rFonts w:cstheme="minorHAnsi"/>
          <w:i/>
          <w:w w:val="95"/>
          <w:sz w:val="20"/>
          <w:szCs w:val="20"/>
          <w:lang w:val="it-IT"/>
        </w:rPr>
        <w:t xml:space="preserve"> </w:t>
      </w:r>
      <w:r w:rsidRPr="0016020A">
        <w:rPr>
          <w:rFonts w:cstheme="minorHAnsi"/>
          <w:i/>
          <w:sz w:val="20"/>
          <w:szCs w:val="20"/>
          <w:lang w:val="it-IT"/>
        </w:rPr>
        <w:t>uomini in un mondo che dura quindici giorni</w:t>
      </w:r>
      <w:r w:rsidRPr="0016020A">
        <w:rPr>
          <w:rFonts w:cstheme="minorHAnsi"/>
          <w:sz w:val="20"/>
          <w:szCs w:val="20"/>
          <w:lang w:val="it-IT"/>
        </w:rPr>
        <w:t xml:space="preserve">, «L’Ambrosiano», 24 aprile 1936,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 xml:space="preserve"> a </w:t>
      </w:r>
      <w:proofErr w:type="spellStart"/>
      <w:r w:rsidRPr="0058575B">
        <w:rPr>
          <w:rFonts w:cstheme="minorHAnsi"/>
          <w:sz w:val="20"/>
          <w:szCs w:val="20"/>
        </w:rPr>
        <w:t>penna</w:t>
      </w:r>
      <w:proofErr w:type="spellEnd"/>
      <w:r w:rsidRPr="0058575B">
        <w:rPr>
          <w:rFonts w:cstheme="minorHAnsi"/>
          <w:sz w:val="20"/>
          <w:szCs w:val="20"/>
        </w:rPr>
        <w:t xml:space="preserve"> </w:t>
      </w:r>
      <w:proofErr w:type="spellStart"/>
      <w:r w:rsidRPr="0058575B">
        <w:rPr>
          <w:rFonts w:cstheme="minorHAnsi"/>
          <w:sz w:val="20"/>
          <w:szCs w:val="20"/>
        </w:rPr>
        <w:t>rossa</w:t>
      </w:r>
      <w:proofErr w:type="spellEnd"/>
      <w:r w:rsidRPr="0058575B">
        <w:rPr>
          <w:rFonts w:cstheme="minorHAnsi"/>
          <w:sz w:val="20"/>
          <w:szCs w:val="20"/>
        </w:rPr>
        <w:t>.</w:t>
      </w:r>
    </w:p>
    <w:p w14:paraId="3CC92C7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CBC31B8"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w w:val="95"/>
          <w:sz w:val="20"/>
          <w:szCs w:val="20"/>
        </w:rPr>
        <w:t xml:space="preserve">9) </w:t>
      </w:r>
      <w:proofErr w:type="spellStart"/>
      <w:r w:rsidRPr="0058575B">
        <w:rPr>
          <w:rFonts w:cstheme="minorHAnsi"/>
          <w:i/>
          <w:w w:val="95"/>
          <w:sz w:val="20"/>
          <w:szCs w:val="20"/>
        </w:rPr>
        <w:t>Cronaca</w:t>
      </w:r>
      <w:proofErr w:type="spellEnd"/>
      <w:r w:rsidRPr="0058575B">
        <w:rPr>
          <w:rFonts w:cstheme="minorHAnsi"/>
          <w:i/>
          <w:w w:val="95"/>
          <w:sz w:val="20"/>
          <w:szCs w:val="20"/>
        </w:rPr>
        <w:t xml:space="preserve"> </w:t>
      </w:r>
      <w:proofErr w:type="spellStart"/>
      <w:r w:rsidRPr="0058575B">
        <w:rPr>
          <w:rFonts w:cstheme="minorHAnsi"/>
          <w:i/>
          <w:w w:val="95"/>
          <w:sz w:val="20"/>
          <w:szCs w:val="20"/>
        </w:rPr>
        <w:t>della</w:t>
      </w:r>
      <w:proofErr w:type="spellEnd"/>
      <w:r w:rsidRPr="0058575B">
        <w:rPr>
          <w:rFonts w:cstheme="minorHAnsi"/>
          <w:i/>
          <w:w w:val="95"/>
          <w:sz w:val="20"/>
          <w:szCs w:val="20"/>
        </w:rPr>
        <w:t xml:space="preserve"> </w:t>
      </w:r>
      <w:proofErr w:type="spellStart"/>
      <w:r w:rsidRPr="0058575B">
        <w:rPr>
          <w:rFonts w:cstheme="minorHAnsi"/>
          <w:i/>
          <w:w w:val="95"/>
          <w:sz w:val="20"/>
          <w:szCs w:val="20"/>
        </w:rPr>
        <w:t>serata</w:t>
      </w:r>
      <w:proofErr w:type="spellEnd"/>
    </w:p>
    <w:p w14:paraId="2ACC1AD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732D7587" w14:textId="77777777" w:rsidR="00284EAB" w:rsidRPr="0016020A" w:rsidRDefault="00284EAB" w:rsidP="0058575B">
      <w:pPr>
        <w:pStyle w:val="Paragrafoelenco"/>
        <w:numPr>
          <w:ilvl w:val="0"/>
          <w:numId w:val="105"/>
        </w:numPr>
        <w:tabs>
          <w:tab w:val="left" w:pos="0"/>
          <w:tab w:val="left" w:pos="993"/>
          <w:tab w:val="left" w:pos="1531"/>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usato al </w:t>
      </w:r>
      <w:r w:rsidRPr="0016020A">
        <w:rPr>
          <w:rFonts w:cstheme="minorHAnsi"/>
          <w:i/>
          <w:w w:val="95"/>
          <w:sz w:val="20"/>
          <w:szCs w:val="20"/>
          <w:lang w:val="it-IT"/>
        </w:rPr>
        <w:t>recto</w:t>
      </w:r>
      <w:r w:rsidRPr="0016020A">
        <w:rPr>
          <w:rFonts w:cstheme="minorHAnsi"/>
          <w:w w:val="95"/>
          <w:sz w:val="20"/>
          <w:szCs w:val="20"/>
          <w:lang w:val="it-IT"/>
        </w:rPr>
        <w:t xml:space="preserve">. Inchiostro rosso. Note per </w:t>
      </w:r>
      <w:r w:rsidRPr="0016020A">
        <w:rPr>
          <w:rFonts w:cstheme="minorHAnsi"/>
          <w:i/>
          <w:w w:val="95"/>
          <w:sz w:val="20"/>
          <w:szCs w:val="20"/>
          <w:lang w:val="it-IT"/>
        </w:rPr>
        <w:t>Cronaca della se</w:t>
      </w:r>
      <w:r w:rsidRPr="0016020A">
        <w:rPr>
          <w:rFonts w:cstheme="minorHAnsi"/>
          <w:i/>
          <w:sz w:val="20"/>
          <w:szCs w:val="20"/>
          <w:lang w:val="it-IT"/>
        </w:rPr>
        <w:t>rata</w:t>
      </w:r>
      <w:r w:rsidRPr="0016020A">
        <w:rPr>
          <w:rFonts w:cstheme="minorHAnsi"/>
          <w:sz w:val="20"/>
          <w:szCs w:val="20"/>
          <w:lang w:val="it-IT"/>
        </w:rPr>
        <w:t>.</w:t>
      </w:r>
    </w:p>
    <w:p w14:paraId="32029F53" w14:textId="77777777" w:rsidR="00284EAB" w:rsidRPr="0016020A" w:rsidRDefault="00284EAB" w:rsidP="0058575B">
      <w:pPr>
        <w:pStyle w:val="Paragrafoelenco"/>
        <w:numPr>
          <w:ilvl w:val="0"/>
          <w:numId w:val="105"/>
        </w:numPr>
        <w:tabs>
          <w:tab w:val="left" w:pos="0"/>
          <w:tab w:val="left" w:pos="993"/>
          <w:tab w:val="left" w:pos="1531"/>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Cronaca della serata</w:t>
      </w:r>
      <w:r w:rsidRPr="0016020A">
        <w:rPr>
          <w:rFonts w:cstheme="minorHAnsi"/>
          <w:w w:val="95"/>
          <w:sz w:val="20"/>
          <w:szCs w:val="20"/>
          <w:lang w:val="it-IT"/>
        </w:rPr>
        <w:t xml:space="preserve">, «L’Ambrosiano», 15 </w:t>
      </w:r>
      <w:r w:rsidRPr="0016020A">
        <w:rPr>
          <w:rFonts w:cstheme="minorHAnsi"/>
          <w:sz w:val="20"/>
          <w:szCs w:val="20"/>
          <w:lang w:val="it-IT"/>
        </w:rPr>
        <w:t xml:space="preserve">gennaio 1936, p. 4. Siglato </w:t>
      </w:r>
      <w:proofErr w:type="spellStart"/>
      <w:r w:rsidRPr="0016020A">
        <w:rPr>
          <w:rFonts w:cstheme="minorHAnsi"/>
          <w:sz w:val="20"/>
          <w:szCs w:val="20"/>
          <w:lang w:val="it-IT"/>
        </w:rPr>
        <w:t>c.e.g</w:t>
      </w:r>
      <w:proofErr w:type="spellEnd"/>
      <w:r w:rsidRPr="0016020A">
        <w:rPr>
          <w:rFonts w:cstheme="minorHAnsi"/>
          <w:sz w:val="20"/>
          <w:szCs w:val="20"/>
          <w:lang w:val="it-IT"/>
        </w:rPr>
        <w:t>. Con correzioni a penna rossa e indicazioni a matita rossa.</w:t>
      </w:r>
    </w:p>
    <w:p w14:paraId="29A7008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6CD136B"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sz w:val="20"/>
          <w:szCs w:val="20"/>
        </w:rPr>
        <w:t xml:space="preserve">10) </w:t>
      </w:r>
      <w:r w:rsidRPr="0058575B">
        <w:rPr>
          <w:rFonts w:cstheme="minorHAnsi"/>
          <w:i/>
          <w:sz w:val="20"/>
          <w:szCs w:val="20"/>
        </w:rPr>
        <w:t xml:space="preserve">Nella </w:t>
      </w:r>
      <w:proofErr w:type="spellStart"/>
      <w:r w:rsidRPr="0058575B">
        <w:rPr>
          <w:rFonts w:cstheme="minorHAnsi"/>
          <w:i/>
          <w:sz w:val="20"/>
          <w:szCs w:val="20"/>
        </w:rPr>
        <w:t>notte</w:t>
      </w:r>
      <w:proofErr w:type="spellEnd"/>
    </w:p>
    <w:p w14:paraId="046E9C75"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2274EAE7" w14:textId="77777777" w:rsidR="00284EAB" w:rsidRPr="0016020A" w:rsidRDefault="00284EAB" w:rsidP="0058575B">
      <w:pPr>
        <w:pStyle w:val="Paragrafoelenco"/>
        <w:numPr>
          <w:ilvl w:val="0"/>
          <w:numId w:val="104"/>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usato al </w:t>
      </w:r>
      <w:r w:rsidRPr="0016020A">
        <w:rPr>
          <w:rFonts w:cstheme="minorHAnsi"/>
          <w:i/>
          <w:w w:val="95"/>
          <w:sz w:val="20"/>
          <w:szCs w:val="20"/>
          <w:lang w:val="it-IT"/>
        </w:rPr>
        <w:t>recto</w:t>
      </w:r>
      <w:r w:rsidRPr="0016020A">
        <w:rPr>
          <w:rFonts w:cstheme="minorHAnsi"/>
          <w:w w:val="95"/>
          <w:sz w:val="20"/>
          <w:szCs w:val="20"/>
          <w:lang w:val="it-IT"/>
        </w:rPr>
        <w:t xml:space="preserve">. Inchiostro rosso. Indicazioni a matita rossa e matita fucsia. Note per </w:t>
      </w:r>
      <w:r w:rsidRPr="0016020A">
        <w:rPr>
          <w:rFonts w:cstheme="minorHAnsi"/>
          <w:i/>
          <w:w w:val="95"/>
          <w:sz w:val="20"/>
          <w:szCs w:val="20"/>
          <w:lang w:val="it-IT"/>
        </w:rPr>
        <w:t>Nella notte</w:t>
      </w:r>
      <w:r w:rsidRPr="0016020A">
        <w:rPr>
          <w:rFonts w:cstheme="minorHAnsi"/>
          <w:w w:val="95"/>
          <w:sz w:val="20"/>
          <w:szCs w:val="20"/>
          <w:lang w:val="it-IT"/>
        </w:rPr>
        <w:t>. Sul margine superiore l’in</w:t>
      </w:r>
      <w:r w:rsidRPr="0016020A">
        <w:rPr>
          <w:rFonts w:cstheme="minorHAnsi"/>
          <w:sz w:val="20"/>
          <w:szCs w:val="20"/>
          <w:lang w:val="it-IT"/>
        </w:rPr>
        <w:t>dicazione a matita rossa «gennaio 1936».</w:t>
      </w:r>
    </w:p>
    <w:p w14:paraId="7A6474CF" w14:textId="77777777" w:rsidR="00284EAB" w:rsidRPr="0016020A" w:rsidRDefault="00284EAB" w:rsidP="0058575B">
      <w:pPr>
        <w:pStyle w:val="Paragrafoelenco"/>
        <w:numPr>
          <w:ilvl w:val="0"/>
          <w:numId w:val="104"/>
        </w:numPr>
        <w:tabs>
          <w:tab w:val="left" w:pos="0"/>
          <w:tab w:val="left" w:pos="993"/>
          <w:tab w:val="left" w:pos="1533"/>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Nella notte</w:t>
      </w:r>
      <w:r w:rsidRPr="0016020A">
        <w:rPr>
          <w:rFonts w:cstheme="minorHAnsi"/>
          <w:w w:val="95"/>
          <w:sz w:val="20"/>
          <w:szCs w:val="20"/>
          <w:lang w:val="it-IT"/>
        </w:rPr>
        <w:t xml:space="preserve">, «L’Ambrosiano», 13 gennaio </w:t>
      </w:r>
      <w:r w:rsidRPr="0016020A">
        <w:rPr>
          <w:rFonts w:cstheme="minorHAnsi"/>
          <w:sz w:val="20"/>
          <w:szCs w:val="20"/>
          <w:lang w:val="it-IT"/>
        </w:rPr>
        <w:t>1936, p. 4. Con correzioni a penna rossa. Indicazioni a matita rossa, blu, fucsia e a penna blu.</w:t>
      </w:r>
    </w:p>
    <w:p w14:paraId="7AE221A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0331369"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11) </w:t>
      </w:r>
      <w:r w:rsidRPr="0016020A">
        <w:rPr>
          <w:rFonts w:cstheme="minorHAnsi"/>
          <w:i/>
          <w:w w:val="95"/>
          <w:sz w:val="20"/>
          <w:szCs w:val="20"/>
          <w:lang w:val="it-IT"/>
        </w:rPr>
        <w:t xml:space="preserve">Pianta di Milano </w:t>
      </w:r>
      <w:r w:rsidRPr="0058575B">
        <w:rPr>
          <w:rFonts w:cstheme="minorHAnsi"/>
          <w:w w:val="95"/>
          <w:sz w:val="20"/>
          <w:szCs w:val="20"/>
        </w:rPr>
        <w:t></w:t>
      </w:r>
      <w:r w:rsidRPr="0016020A">
        <w:rPr>
          <w:rFonts w:cstheme="minorHAnsi"/>
          <w:w w:val="95"/>
          <w:sz w:val="20"/>
          <w:szCs w:val="20"/>
          <w:lang w:val="it-IT"/>
        </w:rPr>
        <w:t xml:space="preserve"> </w:t>
      </w:r>
      <w:r w:rsidRPr="0016020A">
        <w:rPr>
          <w:rFonts w:cstheme="minorHAnsi"/>
          <w:i/>
          <w:w w:val="95"/>
          <w:sz w:val="20"/>
          <w:szCs w:val="20"/>
          <w:lang w:val="it-IT"/>
        </w:rPr>
        <w:t>Decoro dei palazzi.</w:t>
      </w:r>
    </w:p>
    <w:p w14:paraId="527C7F15"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0D241D9A" w14:textId="77777777" w:rsidR="00284EAB" w:rsidRPr="0058575B" w:rsidRDefault="00284EAB" w:rsidP="0058575B">
      <w:pPr>
        <w:pStyle w:val="Paragrafoelenco"/>
        <w:numPr>
          <w:ilvl w:val="0"/>
          <w:numId w:val="103"/>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3 ff. usati il primo e secondo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l’ultimo al </w:t>
      </w:r>
      <w:r w:rsidRPr="0016020A">
        <w:rPr>
          <w:rFonts w:cstheme="minorHAnsi"/>
          <w:i/>
          <w:w w:val="95"/>
          <w:sz w:val="20"/>
          <w:szCs w:val="20"/>
          <w:lang w:val="it-IT"/>
        </w:rPr>
        <w:t>recto</w:t>
      </w:r>
      <w:r w:rsidRPr="0016020A">
        <w:rPr>
          <w:rFonts w:cstheme="minorHAnsi"/>
          <w:w w:val="95"/>
          <w:sz w:val="20"/>
          <w:szCs w:val="20"/>
          <w:lang w:val="it-IT"/>
        </w:rPr>
        <w:t xml:space="preserve">. </w:t>
      </w:r>
      <w:proofErr w:type="spellStart"/>
      <w:r w:rsidRPr="0058575B">
        <w:rPr>
          <w:rFonts w:cstheme="minorHAnsi"/>
          <w:i/>
          <w:sz w:val="20"/>
          <w:szCs w:val="20"/>
        </w:rPr>
        <w:t>Titolo</w:t>
      </w:r>
      <w:proofErr w:type="spellEnd"/>
      <w:r w:rsidRPr="0058575B">
        <w:rPr>
          <w:rFonts w:cstheme="minorHAnsi"/>
          <w:sz w:val="20"/>
          <w:szCs w:val="20"/>
        </w:rPr>
        <w:t xml:space="preserve">: «Note per </w:t>
      </w:r>
      <w:proofErr w:type="spellStart"/>
      <w:r w:rsidRPr="0058575B">
        <w:rPr>
          <w:rFonts w:cstheme="minorHAnsi"/>
          <w:sz w:val="20"/>
          <w:szCs w:val="20"/>
        </w:rPr>
        <w:t>l’articolo</w:t>
      </w:r>
      <w:proofErr w:type="spellEnd"/>
      <w:r w:rsidRPr="0058575B">
        <w:rPr>
          <w:rFonts w:cstheme="minorHAnsi"/>
          <w:sz w:val="20"/>
          <w:szCs w:val="20"/>
        </w:rPr>
        <w:t xml:space="preserve"> 5 | (</w:t>
      </w:r>
      <w:proofErr w:type="spellStart"/>
      <w:r w:rsidRPr="0058575B">
        <w:rPr>
          <w:rFonts w:cstheme="minorHAnsi"/>
          <w:i/>
          <w:sz w:val="20"/>
          <w:szCs w:val="20"/>
        </w:rPr>
        <w:t>Pianta</w:t>
      </w:r>
      <w:proofErr w:type="spellEnd"/>
      <w:r w:rsidRPr="0058575B">
        <w:rPr>
          <w:rFonts w:cstheme="minorHAnsi"/>
          <w:i/>
          <w:sz w:val="20"/>
          <w:szCs w:val="20"/>
        </w:rPr>
        <w:t xml:space="preserve"> di </w:t>
      </w:r>
      <w:proofErr w:type="gramStart"/>
      <w:r w:rsidRPr="0058575B">
        <w:rPr>
          <w:rFonts w:cstheme="minorHAnsi"/>
          <w:i/>
          <w:sz w:val="20"/>
          <w:szCs w:val="20"/>
        </w:rPr>
        <w:t>Milano</w:t>
      </w:r>
      <w:r w:rsidRPr="0058575B">
        <w:rPr>
          <w:rFonts w:cstheme="minorHAnsi"/>
          <w:sz w:val="20"/>
          <w:szCs w:val="20"/>
        </w:rPr>
        <w:t>)»</w:t>
      </w:r>
      <w:proofErr w:type="gramEnd"/>
    </w:p>
    <w:p w14:paraId="3D904FAC" w14:textId="77777777" w:rsidR="00284EAB" w:rsidRPr="0016020A" w:rsidRDefault="00284EAB" w:rsidP="0058575B">
      <w:pPr>
        <w:pStyle w:val="Paragrafoelenco"/>
        <w:numPr>
          <w:ilvl w:val="0"/>
          <w:numId w:val="103"/>
        </w:numPr>
        <w:tabs>
          <w:tab w:val="left" w:pos="0"/>
          <w:tab w:val="left" w:pos="993"/>
        </w:tabs>
        <w:spacing w:after="0" w:line="240" w:lineRule="auto"/>
        <w:ind w:left="0" w:firstLine="0"/>
        <w:rPr>
          <w:rFonts w:cstheme="minorHAnsi"/>
          <w: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 xml:space="preserve">Pianta di Milano </w:t>
      </w:r>
      <w:r w:rsidRPr="0058575B">
        <w:rPr>
          <w:rFonts w:cstheme="minorHAnsi"/>
          <w:sz w:val="20"/>
          <w:szCs w:val="20"/>
        </w:rPr>
        <w:t></w:t>
      </w:r>
      <w:r w:rsidRPr="0016020A">
        <w:rPr>
          <w:rFonts w:cstheme="minorHAnsi"/>
          <w:sz w:val="20"/>
          <w:szCs w:val="20"/>
          <w:lang w:val="it-IT"/>
        </w:rPr>
        <w:t xml:space="preserve"> </w:t>
      </w:r>
      <w:r w:rsidRPr="0016020A">
        <w:rPr>
          <w:rFonts w:cstheme="minorHAnsi"/>
          <w:i/>
          <w:sz w:val="20"/>
          <w:szCs w:val="20"/>
          <w:lang w:val="it-IT"/>
        </w:rPr>
        <w:t>Decoro dei palazzi</w:t>
      </w:r>
    </w:p>
    <w:p w14:paraId="644D523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[corretto in matita rossa in </w:t>
      </w:r>
      <w:r w:rsidRPr="0016020A">
        <w:rPr>
          <w:rFonts w:cstheme="minorHAnsi"/>
          <w:i/>
          <w:sz w:val="20"/>
          <w:szCs w:val="20"/>
          <w:lang w:val="it-IT"/>
        </w:rPr>
        <w:t>Decoro dei Palazzi</w:t>
      </w:r>
      <w:r w:rsidRPr="0016020A">
        <w:rPr>
          <w:rFonts w:cstheme="minorHAnsi"/>
          <w:sz w:val="20"/>
          <w:szCs w:val="20"/>
          <w:lang w:val="it-IT"/>
        </w:rPr>
        <w:t>], «L’Ambrosia</w:t>
      </w:r>
      <w:r w:rsidRPr="0016020A">
        <w:rPr>
          <w:rFonts w:cstheme="minorHAnsi"/>
          <w:w w:val="95"/>
          <w:sz w:val="20"/>
          <w:szCs w:val="20"/>
          <w:lang w:val="it-IT"/>
        </w:rPr>
        <w:t>no», 7 gennaio 1936, p. 4. Con correzioni a penna rossa e a pen</w:t>
      </w:r>
      <w:r w:rsidRPr="0016020A">
        <w:rPr>
          <w:rFonts w:cstheme="minorHAnsi"/>
          <w:sz w:val="20"/>
          <w:szCs w:val="20"/>
          <w:lang w:val="it-IT"/>
        </w:rPr>
        <w:t>na nera. Indicazioni a matita rossa e matita viola.</w:t>
      </w:r>
    </w:p>
    <w:p w14:paraId="05574AC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0DC0BB0"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sz w:val="20"/>
          <w:szCs w:val="20"/>
        </w:rPr>
        <w:t xml:space="preserve">12) </w:t>
      </w:r>
      <w:r w:rsidRPr="0058575B">
        <w:rPr>
          <w:rFonts w:cstheme="minorHAnsi"/>
          <w:i/>
          <w:sz w:val="20"/>
          <w:szCs w:val="20"/>
        </w:rPr>
        <w:t xml:space="preserve">Ville verso </w:t>
      </w:r>
      <w:proofErr w:type="spellStart"/>
      <w:r w:rsidRPr="0058575B">
        <w:rPr>
          <w:rFonts w:cstheme="minorHAnsi"/>
          <w:i/>
          <w:sz w:val="20"/>
          <w:szCs w:val="20"/>
        </w:rPr>
        <w:t>l’Adda</w:t>
      </w:r>
      <w:proofErr w:type="spellEnd"/>
    </w:p>
    <w:p w14:paraId="14B9012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186F1BEE" w14:textId="77777777" w:rsidR="00284EAB" w:rsidRPr="0016020A" w:rsidRDefault="00284EAB" w:rsidP="0058575B">
      <w:pPr>
        <w:pStyle w:val="Paragrafoelenco"/>
        <w:numPr>
          <w:ilvl w:val="0"/>
          <w:numId w:val="10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usati al </w:t>
      </w:r>
      <w:r w:rsidRPr="0016020A">
        <w:rPr>
          <w:rFonts w:cstheme="minorHAnsi"/>
          <w:i/>
          <w:w w:val="95"/>
          <w:sz w:val="20"/>
          <w:szCs w:val="20"/>
          <w:lang w:val="it-IT"/>
        </w:rPr>
        <w:t>recto</w:t>
      </w:r>
      <w:r w:rsidRPr="0016020A">
        <w:rPr>
          <w:rFonts w:cstheme="minorHAnsi"/>
          <w:w w:val="95"/>
          <w:sz w:val="20"/>
          <w:szCs w:val="20"/>
          <w:lang w:val="it-IT"/>
        </w:rPr>
        <w:t>. Inchiostro nero.</w:t>
      </w:r>
    </w:p>
    <w:p w14:paraId="798F2CB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i/>
          <w:sz w:val="20"/>
          <w:szCs w:val="20"/>
        </w:rPr>
        <w:t>Titolo</w:t>
      </w:r>
      <w:proofErr w:type="spellEnd"/>
      <w:r w:rsidRPr="0058575B">
        <w:rPr>
          <w:rFonts w:cstheme="minorHAnsi"/>
          <w:sz w:val="20"/>
          <w:szCs w:val="20"/>
        </w:rPr>
        <w:t xml:space="preserve">: «Note per </w:t>
      </w:r>
      <w:proofErr w:type="spellStart"/>
      <w:r w:rsidRPr="0058575B">
        <w:rPr>
          <w:rFonts w:cstheme="minorHAnsi"/>
          <w:sz w:val="20"/>
          <w:szCs w:val="20"/>
        </w:rPr>
        <w:t>l’articolo</w:t>
      </w:r>
      <w:proofErr w:type="spellEnd"/>
      <w:r w:rsidRPr="0058575B">
        <w:rPr>
          <w:rFonts w:cstheme="minorHAnsi"/>
          <w:sz w:val="20"/>
          <w:szCs w:val="20"/>
        </w:rPr>
        <w:t xml:space="preserve"> 4».</w:t>
      </w:r>
    </w:p>
    <w:p w14:paraId="04B4953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1ECBFCA0" w14:textId="77777777" w:rsidR="00284EAB" w:rsidRPr="0016020A" w:rsidRDefault="00284EAB" w:rsidP="0058575B">
      <w:pPr>
        <w:pStyle w:val="Paragrafoelenco"/>
        <w:numPr>
          <w:ilvl w:val="0"/>
          <w:numId w:val="102"/>
        </w:numPr>
        <w:tabs>
          <w:tab w:val="left" w:pos="0"/>
          <w:tab w:val="left" w:pos="993"/>
          <w:tab w:val="left" w:pos="1494"/>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Ville verso l’Adda</w:t>
      </w:r>
      <w:r w:rsidRPr="0016020A">
        <w:rPr>
          <w:rFonts w:cstheme="minorHAnsi"/>
          <w:sz w:val="20"/>
          <w:szCs w:val="20"/>
          <w:lang w:val="it-IT"/>
        </w:rPr>
        <w:t>, «L’Ambrosiano», 30</w:t>
      </w:r>
    </w:p>
    <w:p w14:paraId="12A743B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ottobre 1935, p. 4. Siglato </w:t>
      </w:r>
      <w:proofErr w:type="spellStart"/>
      <w:r w:rsidRPr="0016020A">
        <w:rPr>
          <w:rFonts w:cstheme="minorHAnsi"/>
          <w:sz w:val="20"/>
          <w:szCs w:val="20"/>
          <w:lang w:val="it-IT"/>
        </w:rPr>
        <w:t>c.e.g</w:t>
      </w:r>
      <w:proofErr w:type="spellEnd"/>
      <w:r w:rsidRPr="0016020A">
        <w:rPr>
          <w:rFonts w:cstheme="minorHAnsi"/>
          <w:sz w:val="20"/>
          <w:szCs w:val="20"/>
          <w:lang w:val="it-IT"/>
        </w:rPr>
        <w:t>. Con correzioni.</w:t>
      </w:r>
    </w:p>
    <w:p w14:paraId="35DDA92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3AF5008"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13) </w:t>
      </w:r>
      <w:r w:rsidRPr="0016020A">
        <w:rPr>
          <w:rFonts w:cstheme="minorHAnsi"/>
          <w:i/>
          <w:w w:val="95"/>
          <w:sz w:val="20"/>
          <w:szCs w:val="20"/>
          <w:lang w:val="it-IT"/>
        </w:rPr>
        <w:t>Mercato di frutta e verdura</w:t>
      </w:r>
    </w:p>
    <w:p w14:paraId="479DF6F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roofErr w:type="gramStart"/>
      <w:r w:rsidRPr="0016020A">
        <w:rPr>
          <w:rFonts w:cstheme="minorHAnsi"/>
          <w:sz w:val="20"/>
          <w:szCs w:val="20"/>
          <w:lang w:val="it-IT"/>
        </w:rPr>
        <w:t>3</w:t>
      </w:r>
      <w:proofErr w:type="gramEnd"/>
      <w:r w:rsidRPr="0016020A">
        <w:rPr>
          <w:rFonts w:cstheme="minorHAnsi"/>
          <w:sz w:val="20"/>
          <w:szCs w:val="20"/>
          <w:lang w:val="it-IT"/>
        </w:rPr>
        <w:t xml:space="preserve"> unità:</w:t>
      </w:r>
    </w:p>
    <w:p w14:paraId="1218DE3E" w14:textId="77777777" w:rsidR="00284EAB" w:rsidRPr="0016020A" w:rsidRDefault="00284EAB" w:rsidP="0058575B">
      <w:pPr>
        <w:pStyle w:val="Paragrafoelenco"/>
        <w:numPr>
          <w:ilvl w:val="0"/>
          <w:numId w:val="101"/>
        </w:numPr>
        <w:tabs>
          <w:tab w:val="left" w:pos="0"/>
          <w:tab w:val="left" w:pos="993"/>
          <w:tab w:val="left" w:pos="1480"/>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di protocollo utilizzato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della prima faccia</w:t>
      </w:r>
      <w:r w:rsidRPr="0016020A">
        <w:rPr>
          <w:rFonts w:cstheme="minorHAnsi"/>
          <w:sz w:val="20"/>
          <w:szCs w:val="20"/>
          <w:lang w:val="it-IT"/>
        </w:rPr>
        <w:t xml:space="preserve">ta.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a matita blu: «Articoli 4 e 5 [</w:t>
      </w:r>
      <w:r w:rsidRPr="0016020A">
        <w:rPr>
          <w:rFonts w:cstheme="minorHAnsi"/>
          <w:i/>
          <w:sz w:val="20"/>
          <w:szCs w:val="20"/>
          <w:lang w:val="it-IT"/>
        </w:rPr>
        <w:t xml:space="preserve">corretti in </w:t>
      </w:r>
      <w:r w:rsidRPr="0016020A">
        <w:rPr>
          <w:rFonts w:cstheme="minorHAnsi"/>
          <w:sz w:val="20"/>
          <w:szCs w:val="20"/>
          <w:lang w:val="it-IT"/>
        </w:rPr>
        <w:t xml:space="preserve">5 </w:t>
      </w:r>
      <w:r w:rsidRPr="0016020A">
        <w:rPr>
          <w:rFonts w:cstheme="minorHAnsi"/>
          <w:i/>
          <w:sz w:val="20"/>
          <w:szCs w:val="20"/>
          <w:lang w:val="it-IT"/>
        </w:rPr>
        <w:t xml:space="preserve">e </w:t>
      </w:r>
      <w:r w:rsidRPr="0016020A">
        <w:rPr>
          <w:rFonts w:cstheme="minorHAnsi"/>
          <w:sz w:val="20"/>
          <w:szCs w:val="20"/>
          <w:lang w:val="it-IT"/>
        </w:rPr>
        <w:t xml:space="preserve">6] </w:t>
      </w:r>
      <w:proofErr w:type="gramStart"/>
      <w:r w:rsidRPr="0016020A">
        <w:rPr>
          <w:rFonts w:cstheme="minorHAnsi"/>
          <w:sz w:val="20"/>
          <w:szCs w:val="20"/>
          <w:lang w:val="it-IT"/>
        </w:rPr>
        <w:t>insieme.-</w:t>
      </w:r>
      <w:proofErr w:type="gramEnd"/>
      <w:r w:rsidRPr="0016020A">
        <w:rPr>
          <w:rFonts w:cstheme="minorHAnsi"/>
          <w:sz w:val="20"/>
          <w:szCs w:val="20"/>
          <w:lang w:val="it-IT"/>
        </w:rPr>
        <w:t>»</w:t>
      </w:r>
    </w:p>
    <w:p w14:paraId="5F12A8F1" w14:textId="77777777" w:rsidR="00284EAB" w:rsidRPr="0016020A" w:rsidRDefault="00284EAB" w:rsidP="0058575B">
      <w:pPr>
        <w:pStyle w:val="Paragrafoelenco"/>
        <w:numPr>
          <w:ilvl w:val="0"/>
          <w:numId w:val="101"/>
        </w:numPr>
        <w:tabs>
          <w:tab w:val="left" w:pos="0"/>
          <w:tab w:val="left" w:pos="993"/>
          <w:tab w:val="left" w:pos="1481"/>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Panorami di città: Mercato frutta e verdu</w:t>
      </w:r>
      <w:r w:rsidRPr="0016020A">
        <w:rPr>
          <w:rFonts w:cstheme="minorHAnsi"/>
          <w:i/>
          <w:sz w:val="20"/>
          <w:szCs w:val="20"/>
          <w:lang w:val="it-IT"/>
        </w:rPr>
        <w:t>ra</w:t>
      </w:r>
      <w:r w:rsidRPr="0016020A">
        <w:rPr>
          <w:rFonts w:cstheme="minorHAnsi"/>
          <w:sz w:val="20"/>
          <w:szCs w:val="20"/>
          <w:lang w:val="it-IT"/>
        </w:rPr>
        <w:t>, «L’Ambrosiano», 26 dicembre 1935, p. 3. Con correzioni a penna rossa. Indicazioni a matita rossa e matita blu.</w:t>
      </w:r>
    </w:p>
    <w:p w14:paraId="69E81D22" w14:textId="77777777" w:rsidR="00284EAB" w:rsidRPr="0016020A" w:rsidRDefault="00284EAB" w:rsidP="0058575B">
      <w:pPr>
        <w:pStyle w:val="Paragrafoelenco"/>
        <w:numPr>
          <w:ilvl w:val="0"/>
          <w:numId w:val="101"/>
        </w:numPr>
        <w:tabs>
          <w:tab w:val="left" w:pos="0"/>
          <w:tab w:val="left" w:pos="993"/>
          <w:tab w:val="left" w:pos="1481"/>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Panorami di città: Mercato frutta e verdu</w:t>
      </w:r>
      <w:r w:rsidRPr="0016020A">
        <w:rPr>
          <w:rFonts w:cstheme="minorHAnsi"/>
          <w:i/>
          <w:sz w:val="20"/>
          <w:szCs w:val="20"/>
          <w:lang w:val="it-IT"/>
        </w:rPr>
        <w:t>ra</w:t>
      </w:r>
      <w:r w:rsidRPr="0016020A">
        <w:rPr>
          <w:rFonts w:cstheme="minorHAnsi"/>
          <w:sz w:val="20"/>
          <w:szCs w:val="20"/>
          <w:lang w:val="it-IT"/>
        </w:rPr>
        <w:t xml:space="preserve">, «L’Ambrosiano», </w:t>
      </w:r>
      <w:proofErr w:type="gramStart"/>
      <w:r w:rsidRPr="0016020A">
        <w:rPr>
          <w:rFonts w:cstheme="minorHAnsi"/>
          <w:sz w:val="20"/>
          <w:szCs w:val="20"/>
          <w:lang w:val="it-IT"/>
        </w:rPr>
        <w:t>1 gennaio</w:t>
      </w:r>
      <w:proofErr w:type="gramEnd"/>
      <w:r w:rsidRPr="0016020A">
        <w:rPr>
          <w:rFonts w:cstheme="minorHAnsi"/>
          <w:sz w:val="20"/>
          <w:szCs w:val="20"/>
          <w:lang w:val="it-IT"/>
        </w:rPr>
        <w:t xml:space="preserve"> 1936, p. 3. Con correzioni. Sul </w:t>
      </w:r>
      <w:r w:rsidRPr="0016020A">
        <w:rPr>
          <w:rFonts w:cstheme="minorHAnsi"/>
          <w:w w:val="95"/>
          <w:sz w:val="20"/>
          <w:szCs w:val="20"/>
          <w:lang w:val="it-IT"/>
        </w:rPr>
        <w:t xml:space="preserve">margine </w:t>
      </w:r>
      <w:proofErr w:type="spellStart"/>
      <w:r w:rsidRPr="0016020A">
        <w:rPr>
          <w:rFonts w:cstheme="minorHAnsi"/>
          <w:w w:val="95"/>
          <w:sz w:val="20"/>
          <w:szCs w:val="20"/>
          <w:lang w:val="it-IT"/>
        </w:rPr>
        <w:t>sup</w:t>
      </w:r>
      <w:proofErr w:type="spellEnd"/>
      <w:r w:rsidRPr="0016020A">
        <w:rPr>
          <w:rFonts w:cstheme="minorHAnsi"/>
          <w:w w:val="95"/>
          <w:sz w:val="20"/>
          <w:szCs w:val="20"/>
          <w:lang w:val="it-IT"/>
        </w:rPr>
        <w:t>. e inf. le indicazioni «2 gennaio 1936 || 2-1-1936».</w:t>
      </w:r>
    </w:p>
    <w:p w14:paraId="08B29DA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7571CFC"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14) </w:t>
      </w:r>
      <w:r w:rsidRPr="0016020A">
        <w:rPr>
          <w:rFonts w:cstheme="minorHAnsi"/>
          <w:i/>
          <w:w w:val="95"/>
          <w:sz w:val="20"/>
          <w:szCs w:val="20"/>
          <w:lang w:val="it-IT"/>
        </w:rPr>
        <w:t>Fatti e miti della Marsica nelle fortune dei suoi antichi patrioti</w:t>
      </w:r>
    </w:p>
    <w:p w14:paraId="73FFB90C"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346B08D5" w14:textId="77777777" w:rsidR="00284EAB" w:rsidRPr="0016020A" w:rsidRDefault="00284EAB" w:rsidP="0058575B">
      <w:pPr>
        <w:pStyle w:val="Paragrafoelenco"/>
        <w:numPr>
          <w:ilvl w:val="0"/>
          <w:numId w:val="100"/>
        </w:numPr>
        <w:tabs>
          <w:tab w:val="left" w:pos="0"/>
          <w:tab w:val="left" w:pos="993"/>
          <w:tab w:val="left" w:pos="1479"/>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ff., usati i primi due al </w:t>
      </w:r>
      <w:r w:rsidRPr="0016020A">
        <w:rPr>
          <w:rFonts w:cstheme="minorHAnsi"/>
          <w:i/>
          <w:w w:val="95"/>
          <w:sz w:val="20"/>
          <w:szCs w:val="20"/>
          <w:lang w:val="it-IT"/>
        </w:rPr>
        <w:t>recto</w:t>
      </w:r>
      <w:r w:rsidRPr="0016020A">
        <w:rPr>
          <w:rFonts w:cstheme="minorHAnsi"/>
          <w:w w:val="95"/>
          <w:sz w:val="20"/>
          <w:szCs w:val="20"/>
          <w:lang w:val="it-IT"/>
        </w:rPr>
        <w:t xml:space="preserve">, il terzo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Inchio</w:t>
      </w:r>
      <w:r w:rsidRPr="0016020A">
        <w:rPr>
          <w:rFonts w:cstheme="minorHAnsi"/>
          <w:sz w:val="20"/>
          <w:szCs w:val="20"/>
          <w:lang w:val="it-IT"/>
        </w:rPr>
        <w:t xml:space="preserve">stro rosso.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a matita rossa «Nota da aggiungere all’articolo 6».</w:t>
      </w:r>
    </w:p>
    <w:p w14:paraId="093E9672" w14:textId="77777777" w:rsidR="00284EAB" w:rsidRPr="0016020A" w:rsidRDefault="00284EAB" w:rsidP="0058575B">
      <w:pPr>
        <w:pStyle w:val="Paragrafoelenco"/>
        <w:numPr>
          <w:ilvl w:val="0"/>
          <w:numId w:val="100"/>
        </w:numPr>
        <w:tabs>
          <w:tab w:val="left" w:pos="0"/>
          <w:tab w:val="left" w:pos="993"/>
          <w:tab w:val="left" w:pos="1476"/>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Fatti e miti della Marsica nelle fortune dei </w:t>
      </w:r>
      <w:r w:rsidRPr="0016020A">
        <w:rPr>
          <w:rFonts w:cstheme="minorHAnsi"/>
          <w:i/>
          <w:sz w:val="20"/>
          <w:szCs w:val="20"/>
          <w:lang w:val="it-IT"/>
        </w:rPr>
        <w:t>suoi antichi patrioti</w:t>
      </w:r>
      <w:r w:rsidRPr="0016020A">
        <w:rPr>
          <w:rFonts w:cstheme="minorHAnsi"/>
          <w:sz w:val="20"/>
          <w:szCs w:val="20"/>
          <w:lang w:val="it-IT"/>
        </w:rPr>
        <w:t>, «Gazzetta del Popolo», 4 dicembre 1934,</w:t>
      </w:r>
    </w:p>
    <w:p w14:paraId="411E365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p. 3. Con correzioni.</w:t>
      </w:r>
    </w:p>
    <w:p w14:paraId="3F17271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643200D"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15) </w:t>
      </w:r>
      <w:r w:rsidRPr="0016020A">
        <w:rPr>
          <w:rFonts w:cstheme="minorHAnsi"/>
          <w:i/>
          <w:w w:val="95"/>
          <w:sz w:val="20"/>
          <w:szCs w:val="20"/>
          <w:lang w:val="it-IT"/>
        </w:rPr>
        <w:t>Un romanzo giallo nella geologia</w:t>
      </w:r>
    </w:p>
    <w:p w14:paraId="0831813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6E37FE5D" w14:textId="77777777" w:rsidR="00284EAB" w:rsidRPr="0016020A" w:rsidRDefault="00284EAB" w:rsidP="0058575B">
      <w:pPr>
        <w:pStyle w:val="Paragrafoelenco"/>
        <w:numPr>
          <w:ilvl w:val="0"/>
          <w:numId w:val="99"/>
        </w:numPr>
        <w:tabs>
          <w:tab w:val="left" w:pos="0"/>
          <w:tab w:val="left" w:pos="993"/>
          <w:tab w:val="left" w:pos="1481"/>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usati il primo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secondo al </w:t>
      </w:r>
      <w:r w:rsidRPr="0016020A">
        <w:rPr>
          <w:rFonts w:cstheme="minorHAnsi"/>
          <w:i/>
          <w:w w:val="95"/>
          <w:sz w:val="20"/>
          <w:szCs w:val="20"/>
          <w:lang w:val="it-IT"/>
        </w:rPr>
        <w:t>recto</w:t>
      </w:r>
      <w:r w:rsidRPr="0016020A">
        <w:rPr>
          <w:rFonts w:cstheme="minorHAnsi"/>
          <w:w w:val="95"/>
          <w:sz w:val="20"/>
          <w:szCs w:val="20"/>
          <w:lang w:val="it-IT"/>
        </w:rPr>
        <w:t xml:space="preserve">. In testa l’indicazione a matita rossa: «Articolo 7 | Correzioni». </w:t>
      </w:r>
      <w:r w:rsidRPr="0016020A">
        <w:rPr>
          <w:rFonts w:cstheme="minorHAnsi"/>
          <w:w w:val="95"/>
          <w:sz w:val="20"/>
          <w:szCs w:val="20"/>
          <w:u w:val="single"/>
          <w:lang w:val="it-IT"/>
        </w:rPr>
        <w:t>togliere</w:t>
      </w:r>
      <w:r w:rsidRPr="0016020A">
        <w:rPr>
          <w:rFonts w:cstheme="minorHAnsi"/>
          <w:w w:val="95"/>
          <w:sz w:val="20"/>
          <w:szCs w:val="20"/>
          <w:lang w:val="it-IT"/>
        </w:rPr>
        <w:t xml:space="preserve"> </w:t>
      </w:r>
      <w:r w:rsidRPr="0016020A">
        <w:rPr>
          <w:rFonts w:cstheme="minorHAnsi"/>
          <w:sz w:val="20"/>
          <w:szCs w:val="20"/>
          <w:u w:val="single"/>
          <w:lang w:val="it-IT"/>
        </w:rPr>
        <w:t>stacco? cfr. sopra</w:t>
      </w:r>
    </w:p>
    <w:p w14:paraId="752623A1" w14:textId="77777777" w:rsidR="00284EAB" w:rsidRPr="0016020A" w:rsidRDefault="00284EAB" w:rsidP="0058575B">
      <w:pPr>
        <w:pStyle w:val="Paragrafoelenco"/>
        <w:numPr>
          <w:ilvl w:val="0"/>
          <w:numId w:val="99"/>
        </w:numPr>
        <w:tabs>
          <w:tab w:val="left" w:pos="0"/>
          <w:tab w:val="left" w:pos="993"/>
          <w:tab w:val="left" w:pos="1488"/>
        </w:tabs>
        <w:spacing w:after="0" w:line="240" w:lineRule="auto"/>
        <w:ind w:left="0" w:firstLine="0"/>
        <w:rPr>
          <w:rFonts w:cstheme="minorHAnsi"/>
          <w:sz w:val="20"/>
          <w:szCs w:val="20"/>
          <w:lang w:val="it-IT"/>
        </w:rPr>
      </w:pPr>
      <w:r w:rsidRPr="0016020A">
        <w:rPr>
          <w:rFonts w:cstheme="minorHAnsi"/>
          <w:i/>
          <w:sz w:val="20"/>
          <w:szCs w:val="20"/>
          <w:lang w:val="it-IT"/>
        </w:rPr>
        <w:t>Un romanzo giallo nella geologia</w:t>
      </w:r>
      <w:r w:rsidRPr="0016020A">
        <w:rPr>
          <w:rFonts w:cstheme="minorHAnsi"/>
          <w:sz w:val="20"/>
          <w:szCs w:val="20"/>
          <w:lang w:val="it-IT"/>
        </w:rPr>
        <w:t>, «Gazzetta del Popolo», 23</w:t>
      </w:r>
    </w:p>
    <w:p w14:paraId="5331BC6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dicembre 1934, p. 3. Con correzioni.</w:t>
      </w:r>
    </w:p>
    <w:p w14:paraId="3616222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A27E385"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16) </w:t>
      </w:r>
      <w:r w:rsidRPr="0016020A">
        <w:rPr>
          <w:rFonts w:cstheme="minorHAnsi"/>
          <w:i/>
          <w:sz w:val="20"/>
          <w:szCs w:val="20"/>
          <w:lang w:val="it-IT"/>
        </w:rPr>
        <w:t>Genti e terre d’Abruzzo</w:t>
      </w:r>
    </w:p>
    <w:p w14:paraId="37501A2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lastRenderedPageBreak/>
        <w:t xml:space="preserve">2 </w:t>
      </w:r>
      <w:proofErr w:type="spellStart"/>
      <w:r w:rsidRPr="0058575B">
        <w:rPr>
          <w:rFonts w:cstheme="minorHAnsi"/>
          <w:sz w:val="20"/>
          <w:szCs w:val="20"/>
        </w:rPr>
        <w:t>unità</w:t>
      </w:r>
      <w:proofErr w:type="spellEnd"/>
      <w:r w:rsidRPr="0058575B">
        <w:rPr>
          <w:rFonts w:cstheme="minorHAnsi"/>
          <w:sz w:val="20"/>
          <w:szCs w:val="20"/>
        </w:rPr>
        <w:t>:</w:t>
      </w:r>
    </w:p>
    <w:p w14:paraId="1707B318" w14:textId="77777777" w:rsidR="00284EAB" w:rsidRPr="0016020A" w:rsidRDefault="00284EAB" w:rsidP="0058575B">
      <w:pPr>
        <w:pStyle w:val="Paragrafoelenco"/>
        <w:numPr>
          <w:ilvl w:val="0"/>
          <w:numId w:val="98"/>
        </w:numPr>
        <w:tabs>
          <w:tab w:val="left" w:pos="0"/>
          <w:tab w:val="left" w:pos="993"/>
          <w:tab w:val="left" w:pos="1503"/>
        </w:tabs>
        <w:spacing w:after="0" w:line="240" w:lineRule="auto"/>
        <w:ind w:left="0" w:firstLine="0"/>
        <w:rPr>
          <w:rFonts w:cstheme="minorHAnsi"/>
          <w:sz w:val="20"/>
          <w:szCs w:val="20"/>
          <w:lang w:val="it-IT"/>
        </w:rPr>
      </w:pPr>
      <w:r w:rsidRPr="0016020A">
        <w:rPr>
          <w:rFonts w:cstheme="minorHAnsi"/>
          <w:sz w:val="20"/>
          <w:szCs w:val="20"/>
          <w:lang w:val="it-IT"/>
        </w:rPr>
        <w:t>1 f. di protocollo utilizzato sulle prime tre facciate. In alto l’indicazione «Articolo 8». Alla prima pagina è allegato un lacerto di foglio, trattenuto da una graffetta, con la conclusione di una nota.</w:t>
      </w:r>
    </w:p>
    <w:p w14:paraId="1D6E554B" w14:textId="77777777" w:rsidR="00284EAB" w:rsidRPr="0058575B" w:rsidRDefault="00284EAB" w:rsidP="0058575B">
      <w:pPr>
        <w:pStyle w:val="Paragrafoelenco"/>
        <w:numPr>
          <w:ilvl w:val="0"/>
          <w:numId w:val="98"/>
        </w:numPr>
        <w:tabs>
          <w:tab w:val="left" w:pos="0"/>
          <w:tab w:val="left" w:pos="993"/>
          <w:tab w:val="left" w:pos="1497"/>
        </w:tabs>
        <w:spacing w:after="0" w:line="240" w:lineRule="auto"/>
        <w:ind w:left="0" w:firstLine="0"/>
        <w:rPr>
          <w:rFonts w:cstheme="minorHAnsi"/>
          <w:sz w:val="20"/>
          <w:szCs w:val="20"/>
        </w:rPr>
      </w:pPr>
      <w:r w:rsidRPr="0016020A">
        <w:rPr>
          <w:rFonts w:cstheme="minorHAnsi"/>
          <w:sz w:val="20"/>
          <w:szCs w:val="20"/>
          <w:lang w:val="it-IT"/>
        </w:rPr>
        <w:t xml:space="preserve">Ritaglio di giornale: </w:t>
      </w:r>
      <w:r w:rsidRPr="0016020A">
        <w:rPr>
          <w:rFonts w:cstheme="minorHAnsi"/>
          <w:i/>
          <w:sz w:val="20"/>
          <w:szCs w:val="20"/>
          <w:lang w:val="it-IT"/>
        </w:rPr>
        <w:t>Genti e terre d’Abruzzo</w:t>
      </w:r>
      <w:r w:rsidRPr="0016020A">
        <w:rPr>
          <w:rFonts w:cstheme="minorHAnsi"/>
          <w:sz w:val="20"/>
          <w:szCs w:val="20"/>
          <w:lang w:val="it-IT"/>
        </w:rPr>
        <w:t xml:space="preserve">, «Gazzetta del Popolo», 19 febbraio 1935,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2CCAF337"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0E15E13"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sz w:val="20"/>
          <w:szCs w:val="20"/>
        </w:rPr>
        <w:t xml:space="preserve">17) </w:t>
      </w:r>
      <w:proofErr w:type="spellStart"/>
      <w:r w:rsidRPr="0058575B">
        <w:rPr>
          <w:rFonts w:cstheme="minorHAnsi"/>
          <w:i/>
          <w:sz w:val="20"/>
          <w:szCs w:val="20"/>
        </w:rPr>
        <w:t>Dalle</w:t>
      </w:r>
      <w:proofErr w:type="spellEnd"/>
      <w:r w:rsidRPr="0058575B">
        <w:rPr>
          <w:rFonts w:cstheme="minorHAnsi"/>
          <w:i/>
          <w:sz w:val="20"/>
          <w:szCs w:val="20"/>
        </w:rPr>
        <w:t xml:space="preserve"> </w:t>
      </w:r>
      <w:proofErr w:type="spellStart"/>
      <w:r w:rsidRPr="0058575B">
        <w:rPr>
          <w:rFonts w:cstheme="minorHAnsi"/>
          <w:i/>
          <w:sz w:val="20"/>
          <w:szCs w:val="20"/>
        </w:rPr>
        <w:t>mondine</w:t>
      </w:r>
      <w:proofErr w:type="spellEnd"/>
      <w:r w:rsidRPr="0058575B">
        <w:rPr>
          <w:rFonts w:cstheme="minorHAnsi"/>
          <w:i/>
          <w:sz w:val="20"/>
          <w:szCs w:val="20"/>
        </w:rPr>
        <w:t xml:space="preserve">, in </w:t>
      </w:r>
      <w:proofErr w:type="spellStart"/>
      <w:r w:rsidRPr="0058575B">
        <w:rPr>
          <w:rFonts w:cstheme="minorHAnsi"/>
          <w:i/>
          <w:sz w:val="20"/>
          <w:szCs w:val="20"/>
        </w:rPr>
        <w:t>risaia</w:t>
      </w:r>
      <w:proofErr w:type="spellEnd"/>
    </w:p>
    <w:p w14:paraId="60E2B141"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73B6E6D9" w14:textId="77777777" w:rsidR="00284EAB" w:rsidRPr="0016020A" w:rsidRDefault="00284EAB" w:rsidP="0058575B">
      <w:pPr>
        <w:pStyle w:val="Paragrafoelenco"/>
        <w:numPr>
          <w:ilvl w:val="0"/>
          <w:numId w:val="97"/>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utilizzato al </w:t>
      </w:r>
      <w:r w:rsidRPr="0016020A">
        <w:rPr>
          <w:rFonts w:cstheme="minorHAnsi"/>
          <w:i/>
          <w:sz w:val="20"/>
          <w:szCs w:val="20"/>
          <w:lang w:val="it-IT"/>
        </w:rPr>
        <w:t>recto</w:t>
      </w:r>
      <w:r w:rsidRPr="0016020A">
        <w:rPr>
          <w:rFonts w:cstheme="minorHAnsi"/>
          <w:sz w:val="20"/>
          <w:szCs w:val="20"/>
          <w:lang w:val="it-IT"/>
        </w:rPr>
        <w:t xml:space="preserve">. Sul </w:t>
      </w:r>
      <w:r w:rsidRPr="0016020A">
        <w:rPr>
          <w:rFonts w:cstheme="minorHAnsi"/>
          <w:i/>
          <w:sz w:val="20"/>
          <w:szCs w:val="20"/>
          <w:lang w:val="it-IT"/>
        </w:rPr>
        <w:t xml:space="preserve">verso </w:t>
      </w:r>
      <w:r w:rsidRPr="0016020A">
        <w:rPr>
          <w:rFonts w:cstheme="minorHAnsi"/>
          <w:sz w:val="20"/>
          <w:szCs w:val="20"/>
          <w:lang w:val="it-IT"/>
        </w:rPr>
        <w:t>l’indicazione a matita rossa</w:t>
      </w:r>
    </w:p>
    <w:p w14:paraId="4AC30F23"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sz w:val="20"/>
          <w:szCs w:val="20"/>
        </w:rPr>
        <w:t>«</w:t>
      </w:r>
      <w:proofErr w:type="spellStart"/>
      <w:r w:rsidRPr="0058575B">
        <w:rPr>
          <w:rFonts w:cstheme="minorHAnsi"/>
          <w:sz w:val="20"/>
          <w:szCs w:val="20"/>
        </w:rPr>
        <w:t>Articolo</w:t>
      </w:r>
      <w:proofErr w:type="spellEnd"/>
      <w:r w:rsidRPr="0058575B">
        <w:rPr>
          <w:rFonts w:cstheme="minorHAnsi"/>
          <w:sz w:val="20"/>
          <w:szCs w:val="20"/>
        </w:rPr>
        <w:t xml:space="preserve"> 10 | </w:t>
      </w:r>
      <w:r w:rsidRPr="0058575B">
        <w:rPr>
          <w:rFonts w:cstheme="minorHAnsi"/>
          <w:i/>
          <w:sz w:val="20"/>
          <w:szCs w:val="20"/>
        </w:rPr>
        <w:t>Note</w:t>
      </w:r>
      <w:r w:rsidRPr="0058575B">
        <w:rPr>
          <w:rFonts w:cstheme="minorHAnsi"/>
          <w:sz w:val="20"/>
          <w:szCs w:val="20"/>
        </w:rPr>
        <w:t>»</w:t>
      </w:r>
      <w:r w:rsidRPr="0058575B">
        <w:rPr>
          <w:rFonts w:cstheme="minorHAnsi"/>
          <w:i/>
          <w:sz w:val="20"/>
          <w:szCs w:val="20"/>
        </w:rPr>
        <w:t>.</w:t>
      </w:r>
    </w:p>
    <w:p w14:paraId="382898BE"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Inchiostro</w:t>
      </w:r>
      <w:proofErr w:type="spellEnd"/>
      <w:r w:rsidRPr="0058575B">
        <w:rPr>
          <w:rFonts w:cstheme="minorHAnsi"/>
          <w:w w:val="95"/>
          <w:sz w:val="20"/>
          <w:szCs w:val="20"/>
        </w:rPr>
        <w:t xml:space="preserve"> rosso.</w:t>
      </w:r>
    </w:p>
    <w:p w14:paraId="08788180" w14:textId="77777777" w:rsidR="00284EAB" w:rsidRPr="0058575B" w:rsidRDefault="00284EAB" w:rsidP="0058575B">
      <w:pPr>
        <w:pStyle w:val="Paragrafoelenco"/>
        <w:numPr>
          <w:ilvl w:val="0"/>
          <w:numId w:val="97"/>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Ritaglio di giornale: </w:t>
      </w:r>
      <w:r w:rsidRPr="0016020A">
        <w:rPr>
          <w:rFonts w:cstheme="minorHAnsi"/>
          <w:i/>
          <w:sz w:val="20"/>
          <w:szCs w:val="20"/>
          <w:lang w:val="it-IT"/>
        </w:rPr>
        <w:t>Dalle mondine, in risaia</w:t>
      </w:r>
      <w:r w:rsidRPr="0016020A">
        <w:rPr>
          <w:rFonts w:cstheme="minorHAnsi"/>
          <w:sz w:val="20"/>
          <w:szCs w:val="20"/>
          <w:lang w:val="it-IT"/>
        </w:rPr>
        <w:t xml:space="preserve">, «Gazzetta del Popolo», 19 luglio 1936,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120CC22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E800910"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w w:val="95"/>
          <w:sz w:val="20"/>
          <w:szCs w:val="20"/>
        </w:rPr>
        <w:t xml:space="preserve">18) </w:t>
      </w:r>
      <w:r w:rsidRPr="0058575B">
        <w:rPr>
          <w:rFonts w:cstheme="minorHAnsi"/>
          <w:i/>
          <w:w w:val="95"/>
          <w:sz w:val="20"/>
          <w:szCs w:val="20"/>
        </w:rPr>
        <w:t>Carrara</w:t>
      </w:r>
    </w:p>
    <w:p w14:paraId="60E8709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50336F00" w14:textId="77777777" w:rsidR="00284EAB" w:rsidRPr="0016020A" w:rsidRDefault="00284EAB" w:rsidP="0058575B">
      <w:pPr>
        <w:pStyle w:val="Paragrafoelenco"/>
        <w:numPr>
          <w:ilvl w:val="0"/>
          <w:numId w:val="96"/>
        </w:numPr>
        <w:tabs>
          <w:tab w:val="left" w:pos="0"/>
          <w:tab w:val="left" w:pos="993"/>
          <w:tab w:val="left" w:pos="1486"/>
        </w:tabs>
        <w:spacing w:after="0" w:line="240" w:lineRule="auto"/>
        <w:ind w:left="0" w:firstLine="0"/>
        <w:rPr>
          <w:rFonts w:cstheme="minorHAnsi"/>
          <w:sz w:val="20"/>
          <w:szCs w:val="20"/>
          <w:lang w:val="it-IT"/>
        </w:rPr>
      </w:pPr>
      <w:r w:rsidRPr="0016020A">
        <w:rPr>
          <w:rFonts w:cstheme="minorHAnsi"/>
          <w:sz w:val="20"/>
          <w:szCs w:val="20"/>
          <w:lang w:val="it-IT"/>
        </w:rPr>
        <w:t>1 f. di protocollo usato sulle quattro facciate. Inchiostro ros</w:t>
      </w:r>
      <w:r w:rsidRPr="0016020A">
        <w:rPr>
          <w:rFonts w:cstheme="minorHAnsi"/>
          <w:w w:val="95"/>
          <w:sz w:val="20"/>
          <w:szCs w:val="20"/>
          <w:lang w:val="it-IT"/>
        </w:rPr>
        <w:t>so. In testa l’indicazione a matita viola «Correzioni articolo 11».</w:t>
      </w:r>
    </w:p>
    <w:p w14:paraId="6036244C" w14:textId="77777777" w:rsidR="00284EAB" w:rsidRPr="0016020A" w:rsidRDefault="00284EAB" w:rsidP="0058575B">
      <w:pPr>
        <w:pStyle w:val="Paragrafoelenco"/>
        <w:numPr>
          <w:ilvl w:val="0"/>
          <w:numId w:val="96"/>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Carrara</w:t>
      </w:r>
      <w:r w:rsidRPr="0016020A">
        <w:rPr>
          <w:rFonts w:cstheme="minorHAnsi"/>
          <w:sz w:val="20"/>
          <w:szCs w:val="20"/>
          <w:lang w:val="it-IT"/>
        </w:rPr>
        <w:t>, «L’Ambrosiano», 30 agosto</w:t>
      </w:r>
    </w:p>
    <w:p w14:paraId="181B548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1934, p. 3. Con correzioni.</w:t>
      </w:r>
    </w:p>
    <w:p w14:paraId="6B86552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B7D5CB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19) </w:t>
      </w:r>
      <w:r w:rsidRPr="0016020A">
        <w:rPr>
          <w:rFonts w:cstheme="minorHAnsi"/>
          <w:i/>
          <w:w w:val="95"/>
          <w:sz w:val="20"/>
          <w:szCs w:val="20"/>
          <w:lang w:val="it-IT"/>
        </w:rPr>
        <w:t xml:space="preserve">Combustibile italiano </w:t>
      </w:r>
      <w:r w:rsidRPr="0016020A">
        <w:rPr>
          <w:rFonts w:cstheme="minorHAnsi"/>
          <w:w w:val="95"/>
          <w:sz w:val="20"/>
          <w:szCs w:val="20"/>
          <w:lang w:val="it-IT"/>
        </w:rPr>
        <w:t xml:space="preserve">[→ </w:t>
      </w:r>
      <w:r w:rsidRPr="0016020A">
        <w:rPr>
          <w:rFonts w:cstheme="minorHAnsi"/>
          <w:i/>
          <w:w w:val="95"/>
          <w:sz w:val="20"/>
          <w:szCs w:val="20"/>
          <w:lang w:val="it-IT"/>
        </w:rPr>
        <w:t>Il carbone dell’Arsia</w:t>
      </w:r>
      <w:r w:rsidRPr="0016020A">
        <w:rPr>
          <w:rFonts w:cstheme="minorHAnsi"/>
          <w:w w:val="95"/>
          <w:sz w:val="20"/>
          <w:szCs w:val="20"/>
          <w:lang w:val="it-IT"/>
        </w:rPr>
        <w:t>]</w:t>
      </w:r>
    </w:p>
    <w:p w14:paraId="3359835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0C0F5075" w14:textId="77777777" w:rsidR="00284EAB" w:rsidRPr="0016020A" w:rsidRDefault="00284EAB" w:rsidP="0058575B">
      <w:pPr>
        <w:pStyle w:val="Paragrafoelenco"/>
        <w:numPr>
          <w:ilvl w:val="0"/>
          <w:numId w:val="9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Al </w:t>
      </w:r>
      <w:r w:rsidRPr="0016020A">
        <w:rPr>
          <w:rFonts w:cstheme="minorHAnsi"/>
          <w:i/>
          <w:sz w:val="20"/>
          <w:szCs w:val="20"/>
          <w:lang w:val="it-IT"/>
        </w:rPr>
        <w:t xml:space="preserve">verso </w:t>
      </w:r>
      <w:r w:rsidRPr="0016020A">
        <w:rPr>
          <w:rFonts w:cstheme="minorHAnsi"/>
          <w:sz w:val="20"/>
          <w:szCs w:val="20"/>
          <w:lang w:val="it-IT"/>
        </w:rPr>
        <w:t>qualche appunto. In alto l’indicazione a matita rossa «Articolo 12».</w:t>
      </w:r>
    </w:p>
    <w:p w14:paraId="428E5B6A" w14:textId="77777777" w:rsidR="00284EAB" w:rsidRPr="0058575B" w:rsidRDefault="00284EAB" w:rsidP="0058575B">
      <w:pPr>
        <w:pStyle w:val="Paragrafoelenco"/>
        <w:numPr>
          <w:ilvl w:val="0"/>
          <w:numId w:val="95"/>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Ritaglio di giornale: </w:t>
      </w:r>
      <w:r w:rsidRPr="0016020A">
        <w:rPr>
          <w:rFonts w:cstheme="minorHAnsi"/>
          <w:i/>
          <w:sz w:val="20"/>
          <w:szCs w:val="20"/>
          <w:lang w:val="it-IT"/>
        </w:rPr>
        <w:t>Combustibile italiano</w:t>
      </w:r>
      <w:r w:rsidRPr="0016020A">
        <w:rPr>
          <w:rFonts w:cstheme="minorHAnsi"/>
          <w:sz w:val="20"/>
          <w:szCs w:val="20"/>
          <w:lang w:val="it-IT"/>
        </w:rPr>
        <w:t xml:space="preserve">, «Gazzetta del Popolo», 27 luglio 1937, p. 1.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6A55D33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994B96C" w14:textId="77777777" w:rsidR="00284EAB" w:rsidRPr="0016020A" w:rsidRDefault="00284EAB" w:rsidP="0058575B">
      <w:pPr>
        <w:pStyle w:val="Paragrafoelenco"/>
        <w:numPr>
          <w:ilvl w:val="0"/>
          <w:numId w:val="12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Sull’Alpe di marmo</w:t>
      </w:r>
      <w:r w:rsidRPr="0016020A">
        <w:rPr>
          <w:rFonts w:cstheme="minorHAnsi"/>
          <w:sz w:val="20"/>
          <w:szCs w:val="20"/>
          <w:lang w:val="it-IT"/>
        </w:rPr>
        <w:t>, «Gazzetta del Popolo», 24 luglio 1936, p. 3.</w:t>
      </w:r>
    </w:p>
    <w:p w14:paraId="599A594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15FA1C8" w14:textId="77777777" w:rsidR="00284EAB" w:rsidRPr="0058575B" w:rsidRDefault="00284EAB" w:rsidP="0058575B">
      <w:pPr>
        <w:pStyle w:val="Paragrafoelenco"/>
        <w:numPr>
          <w:ilvl w:val="0"/>
          <w:numId w:val="124"/>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Visita ad Arsia città del carbone </w:t>
      </w:r>
      <w:r w:rsidRPr="0016020A">
        <w:rPr>
          <w:rFonts w:cstheme="minorHAnsi"/>
          <w:w w:val="95"/>
          <w:sz w:val="20"/>
          <w:szCs w:val="20"/>
          <w:lang w:val="it-IT"/>
        </w:rPr>
        <w:t xml:space="preserve">[corretto </w:t>
      </w:r>
      <w:r w:rsidRPr="0016020A">
        <w:rPr>
          <w:rFonts w:cstheme="minorHAnsi"/>
          <w:sz w:val="20"/>
          <w:szCs w:val="20"/>
          <w:lang w:val="it-IT"/>
        </w:rPr>
        <w:t xml:space="preserve">da G. in </w:t>
      </w:r>
      <w:r w:rsidRPr="0016020A">
        <w:rPr>
          <w:rFonts w:cstheme="minorHAnsi"/>
          <w:i/>
          <w:sz w:val="20"/>
          <w:szCs w:val="20"/>
          <w:lang w:val="it-IT"/>
        </w:rPr>
        <w:t>Arsia città del carbone</w:t>
      </w:r>
      <w:r w:rsidRPr="0016020A">
        <w:rPr>
          <w:rFonts w:cstheme="minorHAnsi"/>
          <w:sz w:val="20"/>
          <w:szCs w:val="20"/>
          <w:lang w:val="it-IT"/>
        </w:rPr>
        <w:t xml:space="preserve">], [→ </w:t>
      </w:r>
      <w:r w:rsidRPr="0016020A">
        <w:rPr>
          <w:rFonts w:cstheme="minorHAnsi"/>
          <w:i/>
          <w:sz w:val="20"/>
          <w:szCs w:val="20"/>
          <w:lang w:val="it-IT"/>
        </w:rPr>
        <w:t xml:space="preserve">Arsia. </w:t>
      </w:r>
      <w:proofErr w:type="spellStart"/>
      <w:r w:rsidRPr="0058575B">
        <w:rPr>
          <w:rFonts w:cstheme="minorHAnsi"/>
          <w:i/>
          <w:sz w:val="20"/>
          <w:szCs w:val="20"/>
        </w:rPr>
        <w:t>Viaggio</w:t>
      </w:r>
      <w:proofErr w:type="spellEnd"/>
      <w:r w:rsidRPr="0058575B">
        <w:rPr>
          <w:rFonts w:cstheme="minorHAnsi"/>
          <w:i/>
          <w:sz w:val="20"/>
          <w:szCs w:val="20"/>
        </w:rPr>
        <w:t xml:space="preserve"> </w:t>
      </w:r>
      <w:proofErr w:type="spellStart"/>
      <w:r w:rsidRPr="0058575B">
        <w:rPr>
          <w:rFonts w:cstheme="minorHAnsi"/>
          <w:i/>
          <w:sz w:val="20"/>
          <w:szCs w:val="20"/>
        </w:rPr>
        <w:t>nel</w:t>
      </w:r>
      <w:proofErr w:type="spellEnd"/>
      <w:r w:rsidRPr="0058575B">
        <w:rPr>
          <w:rFonts w:cstheme="minorHAnsi"/>
          <w:i/>
          <w:sz w:val="20"/>
          <w:szCs w:val="20"/>
        </w:rPr>
        <w:t xml:space="preserve"> </w:t>
      </w:r>
      <w:proofErr w:type="spellStart"/>
      <w:r w:rsidRPr="0058575B">
        <w:rPr>
          <w:rFonts w:cstheme="minorHAnsi"/>
          <w:i/>
          <w:sz w:val="20"/>
          <w:szCs w:val="20"/>
        </w:rPr>
        <w:t>profondo</w:t>
      </w:r>
      <w:proofErr w:type="spellEnd"/>
      <w:r w:rsidRPr="0058575B">
        <w:rPr>
          <w:rFonts w:cstheme="minorHAnsi"/>
          <w:sz w:val="20"/>
          <w:szCs w:val="20"/>
        </w:rPr>
        <w:t>],</w:t>
      </w:r>
    </w:p>
    <w:p w14:paraId="1CCE36D9"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t xml:space="preserve">«Gazzetta del Popolo», 3 novembre 1937, p. 5.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2E1AD75C"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56C4A48F" w14:textId="77777777" w:rsidR="00284EAB" w:rsidRPr="0016020A" w:rsidRDefault="00284EAB" w:rsidP="0058575B">
      <w:pPr>
        <w:pStyle w:val="Paragrafoelenco"/>
        <w:numPr>
          <w:ilvl w:val="0"/>
          <w:numId w:val="12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w:t>
      </w:r>
      <w:r w:rsidRPr="0016020A">
        <w:rPr>
          <w:rFonts w:cstheme="minorHAnsi"/>
          <w:i/>
          <w:sz w:val="20"/>
          <w:szCs w:val="20"/>
          <w:lang w:val="it-IT"/>
        </w:rPr>
        <w:t>Le meraviglie d’Italia</w:t>
      </w:r>
      <w:r w:rsidRPr="0016020A">
        <w:rPr>
          <w:rFonts w:cstheme="minorHAnsi"/>
          <w:sz w:val="20"/>
          <w:szCs w:val="20"/>
          <w:lang w:val="it-IT"/>
        </w:rPr>
        <w:t>, Indici; Minuta di lettera ad Alessandro Bonsanti].</w:t>
      </w:r>
    </w:p>
    <w:p w14:paraId="50E9EE5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6 ff. di diverso formato, di cui 5 semplici e 1 doppio: il primo, usato al </w:t>
      </w:r>
      <w:r w:rsidRPr="0016020A">
        <w:rPr>
          <w:rFonts w:cstheme="minorHAnsi"/>
          <w:i/>
          <w:sz w:val="20"/>
          <w:szCs w:val="20"/>
          <w:lang w:val="it-IT"/>
        </w:rPr>
        <w:t xml:space="preserve">recto </w:t>
      </w:r>
      <w:r w:rsidRPr="0016020A">
        <w:rPr>
          <w:rFonts w:cstheme="minorHAnsi"/>
          <w:sz w:val="20"/>
          <w:szCs w:val="20"/>
          <w:lang w:val="it-IT"/>
        </w:rPr>
        <w:t xml:space="preserve">e al </w:t>
      </w:r>
      <w:r w:rsidRPr="0016020A">
        <w:rPr>
          <w:rFonts w:cstheme="minorHAnsi"/>
          <w:i/>
          <w:sz w:val="20"/>
          <w:szCs w:val="20"/>
          <w:lang w:val="it-IT"/>
        </w:rPr>
        <w:t>verso</w:t>
      </w:r>
      <w:r w:rsidRPr="0016020A">
        <w:rPr>
          <w:rFonts w:cstheme="minorHAnsi"/>
          <w:sz w:val="20"/>
          <w:szCs w:val="20"/>
          <w:lang w:val="it-IT"/>
        </w:rPr>
        <w:t>, contiene (come detto in calce) l’Annuncio-fa</w:t>
      </w:r>
      <w:r w:rsidRPr="0016020A">
        <w:rPr>
          <w:rFonts w:cstheme="minorHAnsi"/>
          <w:w w:val="95"/>
          <w:sz w:val="20"/>
          <w:szCs w:val="20"/>
          <w:lang w:val="it-IT"/>
        </w:rPr>
        <w:t xml:space="preserve">scetta su «Letteratura»; il secondo, doppio (usato sulle quattro facciate), indici provvisori delle </w:t>
      </w:r>
      <w:r w:rsidRPr="0016020A">
        <w:rPr>
          <w:rFonts w:cstheme="minorHAnsi"/>
          <w:i/>
          <w:w w:val="95"/>
          <w:sz w:val="20"/>
          <w:szCs w:val="20"/>
          <w:lang w:val="it-IT"/>
        </w:rPr>
        <w:t>Meraviglie d’Italia</w:t>
      </w:r>
      <w:r w:rsidRPr="0016020A">
        <w:rPr>
          <w:rFonts w:cstheme="minorHAnsi"/>
          <w:w w:val="95"/>
          <w:sz w:val="20"/>
          <w:szCs w:val="20"/>
          <w:lang w:val="it-IT"/>
        </w:rPr>
        <w:t xml:space="preserve">, comprendenti anche </w:t>
      </w:r>
      <w:r w:rsidRPr="0016020A">
        <w:rPr>
          <w:rFonts w:cstheme="minorHAnsi"/>
          <w:i/>
          <w:w w:val="95"/>
          <w:sz w:val="20"/>
          <w:szCs w:val="20"/>
          <w:lang w:val="it-IT"/>
        </w:rPr>
        <w:t>La cognizione del dolore</w:t>
      </w:r>
      <w:r w:rsidRPr="0016020A">
        <w:rPr>
          <w:rFonts w:cstheme="minorHAnsi"/>
          <w:w w:val="95"/>
          <w:sz w:val="20"/>
          <w:szCs w:val="20"/>
          <w:lang w:val="it-IT"/>
        </w:rPr>
        <w:t xml:space="preserve">; il terzo (al </w:t>
      </w:r>
      <w:r w:rsidRPr="0016020A">
        <w:rPr>
          <w:rFonts w:cstheme="minorHAnsi"/>
          <w:i/>
          <w:w w:val="95"/>
          <w:sz w:val="20"/>
          <w:szCs w:val="20"/>
          <w:lang w:val="it-IT"/>
        </w:rPr>
        <w:t>recto</w:t>
      </w:r>
      <w:r w:rsidRPr="0016020A">
        <w:rPr>
          <w:rFonts w:cstheme="minorHAnsi"/>
          <w:w w:val="95"/>
          <w:sz w:val="20"/>
          <w:szCs w:val="20"/>
          <w:lang w:val="it-IT"/>
        </w:rPr>
        <w:t xml:space="preserve">) l’indice della </w:t>
      </w:r>
      <w:r w:rsidRPr="0016020A">
        <w:rPr>
          <w:rFonts w:cstheme="minorHAnsi"/>
          <w:i/>
          <w:w w:val="95"/>
          <w:sz w:val="20"/>
          <w:szCs w:val="20"/>
          <w:lang w:val="it-IT"/>
        </w:rPr>
        <w:t xml:space="preserve">Parte </w:t>
      </w:r>
      <w:proofErr w:type="gramStart"/>
      <w:r w:rsidRPr="0016020A">
        <w:rPr>
          <w:rFonts w:cstheme="minorHAnsi"/>
          <w:i/>
          <w:sz w:val="20"/>
          <w:szCs w:val="20"/>
          <w:lang w:val="it-IT"/>
        </w:rPr>
        <w:t>III</w:t>
      </w:r>
      <w:r w:rsidRPr="0016020A">
        <w:rPr>
          <w:rFonts w:cstheme="minorHAnsi"/>
          <w:i/>
          <w:position w:val="7"/>
          <w:sz w:val="20"/>
          <w:szCs w:val="20"/>
          <w:lang w:val="it-IT"/>
        </w:rPr>
        <w:t>a</w:t>
      </w:r>
      <w:r w:rsidRPr="0016020A">
        <w:rPr>
          <w:rFonts w:cstheme="minorHAnsi"/>
          <w:i/>
          <w:sz w:val="20"/>
          <w:szCs w:val="20"/>
          <w:lang w:val="it-IT"/>
        </w:rPr>
        <w:t>.|</w:t>
      </w:r>
      <w:proofErr w:type="gramEnd"/>
      <w:r w:rsidRPr="0016020A">
        <w:rPr>
          <w:rFonts w:cstheme="minorHAnsi"/>
          <w:i/>
          <w:sz w:val="20"/>
          <w:szCs w:val="20"/>
          <w:lang w:val="it-IT"/>
        </w:rPr>
        <w:t xml:space="preserve"> </w:t>
      </w:r>
      <w:r w:rsidRPr="008F60FC">
        <w:rPr>
          <w:rFonts w:cstheme="minorHAnsi"/>
          <w:i/>
          <w:sz w:val="20"/>
          <w:szCs w:val="20"/>
          <w:lang w:val="it-IT"/>
        </w:rPr>
        <w:t xml:space="preserve">Le meraviglie d’Italia. </w:t>
      </w:r>
      <w:r w:rsidRPr="0016020A">
        <w:rPr>
          <w:rFonts w:cstheme="minorHAnsi"/>
          <w:i/>
          <w:sz w:val="20"/>
          <w:szCs w:val="20"/>
          <w:lang w:val="it-IT"/>
        </w:rPr>
        <w:t>| Dal taccuino di un italiano</w:t>
      </w:r>
      <w:r w:rsidRPr="0016020A">
        <w:rPr>
          <w:rFonts w:cstheme="minorHAnsi"/>
          <w:sz w:val="20"/>
          <w:szCs w:val="20"/>
          <w:lang w:val="it-IT"/>
        </w:rPr>
        <w:t xml:space="preserve">; il quarto (al </w:t>
      </w:r>
      <w:r w:rsidRPr="0016020A">
        <w:rPr>
          <w:rFonts w:cstheme="minorHAnsi"/>
          <w:i/>
          <w:sz w:val="20"/>
          <w:szCs w:val="20"/>
          <w:lang w:val="it-IT"/>
        </w:rPr>
        <w:t>recto</w:t>
      </w:r>
      <w:r w:rsidRPr="0016020A">
        <w:rPr>
          <w:rFonts w:cstheme="minorHAnsi"/>
          <w:sz w:val="20"/>
          <w:szCs w:val="20"/>
          <w:lang w:val="it-IT"/>
        </w:rPr>
        <w:t xml:space="preserve">) la minuta di una lettera a Bonsanti datata: Milano, 31 marzo 1939; il quinto (piegato in due e usato al </w:t>
      </w:r>
      <w:r w:rsidRPr="0016020A">
        <w:rPr>
          <w:rFonts w:cstheme="minorHAnsi"/>
          <w:i/>
          <w:sz w:val="20"/>
          <w:szCs w:val="20"/>
          <w:lang w:val="it-IT"/>
        </w:rPr>
        <w:t xml:space="preserve">recto </w:t>
      </w:r>
      <w:r w:rsidRPr="0016020A">
        <w:rPr>
          <w:rFonts w:cstheme="minorHAnsi"/>
          <w:sz w:val="20"/>
          <w:szCs w:val="20"/>
          <w:lang w:val="it-IT"/>
        </w:rPr>
        <w:t xml:space="preserve">della prima </w:t>
      </w:r>
      <w:r w:rsidRPr="0016020A">
        <w:rPr>
          <w:rFonts w:cstheme="minorHAnsi"/>
          <w:w w:val="95"/>
          <w:sz w:val="20"/>
          <w:szCs w:val="20"/>
          <w:lang w:val="it-IT"/>
        </w:rPr>
        <w:t xml:space="preserve">facciata) indicazioni su alcuni testi; il sesto un indice della prima </w:t>
      </w:r>
      <w:r w:rsidRPr="0016020A">
        <w:rPr>
          <w:rFonts w:cstheme="minorHAnsi"/>
          <w:sz w:val="20"/>
          <w:szCs w:val="20"/>
          <w:lang w:val="it-IT"/>
        </w:rPr>
        <w:t>parte.</w:t>
      </w:r>
    </w:p>
    <w:p w14:paraId="396A85F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6A2D55C" w14:textId="77777777" w:rsidR="00284EAB" w:rsidRPr="0016020A" w:rsidRDefault="00284EAB" w:rsidP="0058575B">
      <w:pPr>
        <w:pStyle w:val="Paragrafoelenco"/>
        <w:numPr>
          <w:ilvl w:val="0"/>
          <w:numId w:val="124"/>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Una tigre al Parco </w:t>
      </w:r>
      <w:r w:rsidRPr="0016020A">
        <w:rPr>
          <w:rFonts w:cstheme="minorHAnsi"/>
          <w:w w:val="95"/>
          <w:sz w:val="20"/>
          <w:szCs w:val="20"/>
          <w:lang w:val="it-IT"/>
        </w:rPr>
        <w:t xml:space="preserve">[→ </w:t>
      </w:r>
      <w:r w:rsidRPr="0016020A">
        <w:rPr>
          <w:rFonts w:cstheme="minorHAnsi"/>
          <w:i/>
          <w:w w:val="95"/>
          <w:sz w:val="20"/>
          <w:szCs w:val="20"/>
          <w:lang w:val="it-IT"/>
        </w:rPr>
        <w:t>Una tigre nel Parco</w:t>
      </w:r>
      <w:r w:rsidRPr="0016020A">
        <w:rPr>
          <w:rFonts w:cstheme="minorHAnsi"/>
          <w:w w:val="95"/>
          <w:sz w:val="20"/>
          <w:szCs w:val="20"/>
          <w:lang w:val="it-IT"/>
        </w:rPr>
        <w:t>]</w:t>
      </w:r>
    </w:p>
    <w:p w14:paraId="6FE008D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00BFA821" w14:textId="77777777" w:rsidR="00284EAB" w:rsidRPr="0016020A" w:rsidRDefault="00284EAB" w:rsidP="0058575B">
      <w:pPr>
        <w:pStyle w:val="Paragrafoelenco"/>
        <w:numPr>
          <w:ilvl w:val="0"/>
          <w:numId w:val="94"/>
        </w:numPr>
        <w:tabs>
          <w:tab w:val="left" w:pos="0"/>
          <w:tab w:val="left" w:pos="993"/>
          <w:tab w:val="left" w:pos="1475"/>
        </w:tabs>
        <w:spacing w:after="0" w:line="240" w:lineRule="auto"/>
        <w:ind w:left="0" w:firstLine="0"/>
        <w:rPr>
          <w:rFonts w:cstheme="minorHAnsi"/>
          <w:sz w:val="20"/>
          <w:szCs w:val="20"/>
          <w:lang w:val="it-IT"/>
        </w:rPr>
      </w:pPr>
      <w:r w:rsidRPr="0016020A">
        <w:rPr>
          <w:rFonts w:cstheme="minorHAnsi"/>
          <w:w w:val="95"/>
          <w:sz w:val="20"/>
          <w:szCs w:val="20"/>
          <w:lang w:val="it-IT"/>
        </w:rPr>
        <w:t xml:space="preserve">5 ff. di vario formato: il primo, usato al </w:t>
      </w:r>
      <w:r w:rsidRPr="0016020A">
        <w:rPr>
          <w:rFonts w:cstheme="minorHAnsi"/>
          <w:i/>
          <w:w w:val="95"/>
          <w:sz w:val="20"/>
          <w:szCs w:val="20"/>
          <w:lang w:val="it-IT"/>
        </w:rPr>
        <w:t>recto</w:t>
      </w:r>
      <w:r w:rsidRPr="0016020A">
        <w:rPr>
          <w:rFonts w:cstheme="minorHAnsi"/>
          <w:w w:val="95"/>
          <w:sz w:val="20"/>
          <w:szCs w:val="20"/>
          <w:lang w:val="it-IT"/>
        </w:rPr>
        <w:t>, reca le Note per l’articolo 9; il secondo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«Correzioni per l’articolo 9»; gli altri tre (</w:t>
      </w:r>
      <w:r w:rsidRPr="0016020A">
        <w:rPr>
          <w:rFonts w:cstheme="minorHAnsi"/>
          <w:i/>
          <w:w w:val="95"/>
          <w:sz w:val="20"/>
          <w:szCs w:val="20"/>
          <w:lang w:val="it-IT"/>
        </w:rPr>
        <w:t>recto-verso</w:t>
      </w:r>
      <w:r w:rsidRPr="0016020A">
        <w:rPr>
          <w:rFonts w:cstheme="minorHAnsi"/>
          <w:w w:val="95"/>
          <w:sz w:val="20"/>
          <w:szCs w:val="20"/>
          <w:lang w:val="it-IT"/>
        </w:rPr>
        <w:t xml:space="preserve">), numerati 10 (di formato minore </w:t>
      </w:r>
      <w:r w:rsidRPr="0016020A">
        <w:rPr>
          <w:rFonts w:cstheme="minorHAnsi"/>
          <w:sz w:val="20"/>
          <w:szCs w:val="20"/>
          <w:lang w:val="it-IT"/>
        </w:rPr>
        <w:t xml:space="preserve">perché ricavato da un foglio tagliato), 15 e 16, hanno sul </w:t>
      </w:r>
      <w:r w:rsidRPr="0016020A">
        <w:rPr>
          <w:rFonts w:cstheme="minorHAnsi"/>
          <w:i/>
          <w:sz w:val="20"/>
          <w:szCs w:val="20"/>
          <w:lang w:val="it-IT"/>
        </w:rPr>
        <w:t xml:space="preserve">recto </w:t>
      </w:r>
      <w:r w:rsidRPr="0016020A">
        <w:rPr>
          <w:rFonts w:cstheme="minorHAnsi"/>
          <w:sz w:val="20"/>
          <w:szCs w:val="20"/>
          <w:lang w:val="it-IT"/>
        </w:rPr>
        <w:t xml:space="preserve">porzioni di testo e sul </w:t>
      </w:r>
      <w:r w:rsidRPr="0016020A">
        <w:rPr>
          <w:rFonts w:cstheme="minorHAnsi"/>
          <w:i/>
          <w:sz w:val="20"/>
          <w:szCs w:val="20"/>
          <w:lang w:val="it-IT"/>
        </w:rPr>
        <w:t xml:space="preserve">verso </w:t>
      </w:r>
      <w:r w:rsidRPr="0016020A">
        <w:rPr>
          <w:rFonts w:cstheme="minorHAnsi"/>
          <w:sz w:val="20"/>
          <w:szCs w:val="20"/>
          <w:lang w:val="it-IT"/>
        </w:rPr>
        <w:t>dell’ultimo l’indicazione a matita</w:t>
      </w:r>
    </w:p>
    <w:p w14:paraId="53A197E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«Una tigre al Parco. | Tratto omesso».</w:t>
      </w:r>
    </w:p>
    <w:p w14:paraId="794CA525" w14:textId="77777777" w:rsidR="00284EAB" w:rsidRPr="0016020A" w:rsidRDefault="00284EAB" w:rsidP="0058575B">
      <w:pPr>
        <w:pStyle w:val="Paragrafoelenco"/>
        <w:numPr>
          <w:ilvl w:val="0"/>
          <w:numId w:val="94"/>
        </w:numPr>
        <w:tabs>
          <w:tab w:val="left" w:pos="0"/>
          <w:tab w:val="left" w:pos="993"/>
          <w:tab w:val="left" w:pos="14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Una tigre al Parco</w:t>
      </w:r>
      <w:r w:rsidRPr="0016020A">
        <w:rPr>
          <w:rFonts w:cstheme="minorHAnsi"/>
          <w:sz w:val="20"/>
          <w:szCs w:val="20"/>
          <w:lang w:val="it-IT"/>
        </w:rPr>
        <w:t>, «L’Ambrosiano», 28</w:t>
      </w:r>
    </w:p>
    <w:p w14:paraId="0C68854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maggio 1936, p. 3. Con correzioni.</w:t>
      </w:r>
    </w:p>
    <w:p w14:paraId="20CD28E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9A68C97"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24) </w:t>
      </w:r>
      <w:r w:rsidRPr="0016020A">
        <w:rPr>
          <w:rFonts w:cstheme="minorHAnsi"/>
          <w:i/>
          <w:sz w:val="20"/>
          <w:szCs w:val="20"/>
          <w:lang w:val="it-IT"/>
        </w:rPr>
        <w:t>Da Buenos Aires a Resistencia</w:t>
      </w:r>
    </w:p>
    <w:p w14:paraId="056C6DED"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2BC1D452" w14:textId="77777777" w:rsidR="00284EAB" w:rsidRPr="0058575B" w:rsidRDefault="00284EAB" w:rsidP="0058575B">
      <w:pPr>
        <w:pStyle w:val="Paragrafoelenco"/>
        <w:numPr>
          <w:ilvl w:val="0"/>
          <w:numId w:val="93"/>
        </w:numPr>
        <w:tabs>
          <w:tab w:val="left" w:pos="0"/>
          <w:tab w:val="left" w:pos="993"/>
          <w:tab w:val="left" w:pos="1485"/>
        </w:tabs>
        <w:spacing w:after="0" w:line="240" w:lineRule="auto"/>
        <w:ind w:left="0" w:firstLine="0"/>
        <w:rPr>
          <w:rFonts w:cstheme="minorHAnsi"/>
          <w:sz w:val="20"/>
          <w:szCs w:val="20"/>
        </w:rPr>
      </w:pPr>
      <w:r w:rsidRPr="0016020A">
        <w:rPr>
          <w:rFonts w:cstheme="minorHAnsi"/>
          <w:sz w:val="20"/>
          <w:szCs w:val="20"/>
          <w:lang w:val="it-IT"/>
        </w:rPr>
        <w:t>1 f. di protocollo utilizzato sulle quattro facciate con in testa l’indicazione «(Parte 3</w:t>
      </w:r>
      <w:r w:rsidRPr="0016020A">
        <w:rPr>
          <w:rFonts w:cstheme="minorHAnsi"/>
          <w:position w:val="7"/>
          <w:sz w:val="20"/>
          <w:szCs w:val="20"/>
          <w:lang w:val="it-IT"/>
        </w:rPr>
        <w:t>a</w:t>
      </w:r>
      <w:r w:rsidRPr="0016020A">
        <w:rPr>
          <w:rFonts w:cstheme="minorHAnsi"/>
          <w:sz w:val="20"/>
          <w:szCs w:val="20"/>
          <w:lang w:val="it-IT"/>
        </w:rPr>
        <w:t xml:space="preserve">.) </w:t>
      </w:r>
      <w:r w:rsidRPr="0058575B">
        <w:rPr>
          <w:rFonts w:cstheme="minorHAnsi"/>
          <w:sz w:val="20"/>
          <w:szCs w:val="20"/>
        </w:rPr>
        <w:t xml:space="preserve">Note. </w:t>
      </w:r>
      <w:proofErr w:type="spellStart"/>
      <w:r w:rsidRPr="0058575B">
        <w:rPr>
          <w:rFonts w:cstheme="minorHAnsi"/>
          <w:sz w:val="20"/>
          <w:szCs w:val="20"/>
        </w:rPr>
        <w:t>Articolo</w:t>
      </w:r>
      <w:proofErr w:type="spellEnd"/>
      <w:r w:rsidRPr="0058575B">
        <w:rPr>
          <w:rFonts w:cstheme="minorHAnsi"/>
          <w:sz w:val="20"/>
          <w:szCs w:val="20"/>
        </w:rPr>
        <w:t xml:space="preserve"> 1</w:t>
      </w:r>
      <w:proofErr w:type="gramStart"/>
      <w:r w:rsidRPr="0058575B">
        <w:rPr>
          <w:rFonts w:cstheme="minorHAnsi"/>
          <w:sz w:val="20"/>
          <w:szCs w:val="20"/>
        </w:rPr>
        <w:t>°.</w:t>
      </w:r>
      <w:r w:rsidR="00136075" w:rsidRPr="0058575B">
        <w:rPr>
          <w:rFonts w:cstheme="minorHAnsi"/>
          <w:sz w:val="20"/>
          <w:szCs w:val="20"/>
        </w:rPr>
        <w:t>–</w:t>
      </w:r>
      <w:proofErr w:type="gramEnd"/>
      <w:r w:rsidRPr="0058575B">
        <w:rPr>
          <w:rFonts w:cstheme="minorHAnsi"/>
          <w:sz w:val="20"/>
          <w:szCs w:val="20"/>
        </w:rPr>
        <w:t xml:space="preserve"> | Da Buenos Aires a Resistencia».</w:t>
      </w:r>
    </w:p>
    <w:p w14:paraId="45FB229C" w14:textId="77777777" w:rsidR="00284EAB" w:rsidRPr="0016020A" w:rsidRDefault="00284EAB" w:rsidP="0058575B">
      <w:pPr>
        <w:pStyle w:val="Paragrafoelenco"/>
        <w:numPr>
          <w:ilvl w:val="0"/>
          <w:numId w:val="93"/>
        </w:numPr>
        <w:tabs>
          <w:tab w:val="left" w:pos="0"/>
          <w:tab w:val="left" w:pos="993"/>
          <w:tab w:val="left" w:pos="1491"/>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Da Buenos Aires a Resistencia </w:t>
      </w:r>
      <w:r w:rsidRPr="0016020A">
        <w:rPr>
          <w:rFonts w:cstheme="minorHAnsi"/>
          <w:w w:val="95"/>
          <w:sz w:val="20"/>
          <w:szCs w:val="20"/>
          <w:lang w:val="it-IT"/>
        </w:rPr>
        <w:t>(sopratti</w:t>
      </w:r>
      <w:r w:rsidRPr="0016020A">
        <w:rPr>
          <w:rFonts w:cstheme="minorHAnsi"/>
          <w:sz w:val="20"/>
          <w:szCs w:val="20"/>
          <w:lang w:val="it-IT"/>
        </w:rPr>
        <w:t xml:space="preserve">tolo: </w:t>
      </w:r>
      <w:r w:rsidRPr="0016020A">
        <w:rPr>
          <w:rFonts w:cstheme="minorHAnsi"/>
          <w:i/>
          <w:sz w:val="20"/>
          <w:szCs w:val="20"/>
          <w:lang w:val="it-IT"/>
        </w:rPr>
        <w:t>Taccuino d’un italiano all’estero</w:t>
      </w:r>
      <w:r w:rsidRPr="0016020A">
        <w:rPr>
          <w:rFonts w:cstheme="minorHAnsi"/>
          <w:sz w:val="20"/>
          <w:szCs w:val="20"/>
          <w:lang w:val="it-IT"/>
        </w:rPr>
        <w:t>), «Gazzetta del Popolo», 29 settembre 1934, p. 3.</w:t>
      </w:r>
    </w:p>
    <w:p w14:paraId="4E6B85D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DF9D09D"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25) </w:t>
      </w:r>
      <w:r w:rsidRPr="0016020A">
        <w:rPr>
          <w:rFonts w:cstheme="minorHAnsi"/>
          <w:i/>
          <w:sz w:val="20"/>
          <w:szCs w:val="20"/>
          <w:lang w:val="it-IT"/>
        </w:rPr>
        <w:t>Un cantiere nelle solitudini</w:t>
      </w:r>
    </w:p>
    <w:p w14:paraId="43C4CC2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roofErr w:type="gramStart"/>
      <w:r w:rsidRPr="0016020A">
        <w:rPr>
          <w:rFonts w:cstheme="minorHAnsi"/>
          <w:sz w:val="20"/>
          <w:szCs w:val="20"/>
          <w:lang w:val="it-IT"/>
        </w:rPr>
        <w:t>2</w:t>
      </w:r>
      <w:proofErr w:type="gramEnd"/>
      <w:r w:rsidRPr="0016020A">
        <w:rPr>
          <w:rFonts w:cstheme="minorHAnsi"/>
          <w:sz w:val="20"/>
          <w:szCs w:val="20"/>
          <w:lang w:val="it-IT"/>
        </w:rPr>
        <w:t xml:space="preserve"> unità:</w:t>
      </w:r>
    </w:p>
    <w:p w14:paraId="6FD9126A" w14:textId="77777777" w:rsidR="00284EAB" w:rsidRPr="0058575B" w:rsidRDefault="00284EAB" w:rsidP="0058575B">
      <w:pPr>
        <w:pStyle w:val="Paragrafoelenco"/>
        <w:numPr>
          <w:ilvl w:val="0"/>
          <w:numId w:val="92"/>
        </w:numPr>
        <w:tabs>
          <w:tab w:val="left" w:pos="0"/>
          <w:tab w:val="left" w:pos="993"/>
          <w:tab w:val="left" w:pos="1477"/>
        </w:tabs>
        <w:spacing w:after="0" w:line="240" w:lineRule="auto"/>
        <w:ind w:left="0" w:firstLine="0"/>
        <w:rPr>
          <w:rFonts w:cstheme="minorHAnsi"/>
          <w:sz w:val="20"/>
          <w:szCs w:val="20"/>
        </w:rPr>
      </w:pPr>
      <w:r w:rsidRPr="0016020A">
        <w:rPr>
          <w:rFonts w:cstheme="minorHAnsi"/>
          <w:w w:val="95"/>
          <w:sz w:val="20"/>
          <w:szCs w:val="20"/>
          <w:lang w:val="it-IT"/>
        </w:rPr>
        <w:t xml:space="preserve">1 f. doppio e 1 semplice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Sulla prima fac</w:t>
      </w:r>
      <w:r w:rsidRPr="0016020A">
        <w:rPr>
          <w:rFonts w:cstheme="minorHAnsi"/>
          <w:sz w:val="20"/>
          <w:szCs w:val="20"/>
          <w:lang w:val="it-IT"/>
        </w:rPr>
        <w:t>ciata del foglio doppio l’indicazione a matita rossa: «2) Un can</w:t>
      </w:r>
      <w:r w:rsidRPr="0016020A">
        <w:rPr>
          <w:rFonts w:cstheme="minorHAnsi"/>
          <w:w w:val="95"/>
          <w:sz w:val="20"/>
          <w:szCs w:val="20"/>
          <w:lang w:val="it-IT"/>
        </w:rPr>
        <w:t xml:space="preserve">tiere nelle solitudini. </w:t>
      </w:r>
      <w:r w:rsidRPr="0058575B">
        <w:rPr>
          <w:rFonts w:cstheme="minorHAnsi"/>
          <w:w w:val="95"/>
          <w:sz w:val="20"/>
          <w:szCs w:val="20"/>
        </w:rPr>
        <w:t xml:space="preserve">(Ha poche note ma </w:t>
      </w:r>
      <w:proofErr w:type="spellStart"/>
      <w:r w:rsidRPr="0058575B">
        <w:rPr>
          <w:rFonts w:cstheme="minorHAnsi"/>
          <w:w w:val="95"/>
          <w:sz w:val="20"/>
          <w:szCs w:val="20"/>
        </w:rPr>
        <w:t>molte</w:t>
      </w:r>
      <w:proofErr w:type="spellEnd"/>
      <w:r w:rsidRPr="0058575B">
        <w:rPr>
          <w:rFonts w:cstheme="minorHAnsi"/>
          <w:w w:val="95"/>
          <w:sz w:val="20"/>
          <w:szCs w:val="20"/>
        </w:rPr>
        <w:t xml:space="preserve"> </w:t>
      </w:r>
      <w:proofErr w:type="spellStart"/>
      <w:r w:rsidRPr="0058575B">
        <w:rPr>
          <w:rFonts w:cstheme="minorHAnsi"/>
          <w:w w:val="95"/>
          <w:sz w:val="20"/>
          <w:szCs w:val="20"/>
        </w:rPr>
        <w:t>correzioni</w:t>
      </w:r>
      <w:proofErr w:type="spellEnd"/>
      <w:r w:rsidR="00642801" w:rsidRPr="0058575B">
        <w:rPr>
          <w:rFonts w:cstheme="minorHAnsi"/>
          <w:w w:val="95"/>
          <w:sz w:val="20"/>
          <w:szCs w:val="20"/>
        </w:rPr>
        <w:t xml:space="preserve"> – </w:t>
      </w:r>
      <w:proofErr w:type="spellStart"/>
      <w:r w:rsidRPr="0058575B">
        <w:rPr>
          <w:rFonts w:cstheme="minorHAnsi"/>
          <w:w w:val="95"/>
          <w:sz w:val="20"/>
          <w:szCs w:val="20"/>
        </w:rPr>
        <w:t>pre</w:t>
      </w:r>
      <w:r w:rsidRPr="0058575B">
        <w:rPr>
          <w:rFonts w:cstheme="minorHAnsi"/>
          <w:sz w:val="20"/>
          <w:szCs w:val="20"/>
        </w:rPr>
        <w:t>go</w:t>
      </w:r>
      <w:proofErr w:type="spellEnd"/>
      <w:r w:rsidRPr="0058575B">
        <w:rPr>
          <w:rFonts w:cstheme="minorHAnsi"/>
          <w:sz w:val="20"/>
          <w:szCs w:val="20"/>
        </w:rPr>
        <w:t xml:space="preserve"> </w:t>
      </w:r>
      <w:proofErr w:type="spellStart"/>
      <w:r w:rsidRPr="0058575B">
        <w:rPr>
          <w:rFonts w:cstheme="minorHAnsi"/>
          <w:sz w:val="20"/>
          <w:szCs w:val="20"/>
        </w:rPr>
        <w:t>attenzione</w:t>
      </w:r>
      <w:proofErr w:type="spellEnd"/>
      <w:proofErr w:type="gramStart"/>
      <w:r w:rsidRPr="0058575B">
        <w:rPr>
          <w:rFonts w:cstheme="minorHAnsi"/>
          <w:sz w:val="20"/>
          <w:szCs w:val="20"/>
        </w:rPr>
        <w:t>.)»</w:t>
      </w:r>
      <w:proofErr w:type="gramEnd"/>
      <w:r w:rsidRPr="0058575B">
        <w:rPr>
          <w:rFonts w:cstheme="minorHAnsi"/>
          <w:sz w:val="20"/>
          <w:szCs w:val="20"/>
        </w:rPr>
        <w:t>.</w:t>
      </w:r>
    </w:p>
    <w:p w14:paraId="75A45E52" w14:textId="77777777" w:rsidR="00284EAB" w:rsidRPr="0016020A" w:rsidRDefault="00284EAB" w:rsidP="0058575B">
      <w:pPr>
        <w:pStyle w:val="Paragrafoelenco"/>
        <w:numPr>
          <w:ilvl w:val="0"/>
          <w:numId w:val="92"/>
        </w:numPr>
        <w:tabs>
          <w:tab w:val="left" w:pos="0"/>
          <w:tab w:val="left" w:pos="993"/>
          <w:tab w:val="left" w:pos="1484"/>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di </w:t>
      </w:r>
      <w:r w:rsidRPr="0016020A">
        <w:rPr>
          <w:rFonts w:cstheme="minorHAnsi"/>
          <w:i/>
          <w:w w:val="95"/>
          <w:sz w:val="20"/>
          <w:szCs w:val="20"/>
          <w:lang w:val="it-IT"/>
        </w:rPr>
        <w:t xml:space="preserve">Un cantiere nelle solitudini </w:t>
      </w:r>
      <w:r w:rsidRPr="0016020A">
        <w:rPr>
          <w:rFonts w:cstheme="minorHAnsi"/>
          <w:w w:val="95"/>
          <w:sz w:val="20"/>
          <w:szCs w:val="20"/>
          <w:lang w:val="it-IT"/>
        </w:rPr>
        <w:t xml:space="preserve">(soprattitolo: </w:t>
      </w:r>
      <w:r w:rsidRPr="0016020A">
        <w:rPr>
          <w:rFonts w:cstheme="minorHAnsi"/>
          <w:i/>
          <w:w w:val="95"/>
          <w:sz w:val="20"/>
          <w:szCs w:val="20"/>
          <w:lang w:val="it-IT"/>
        </w:rPr>
        <w:t xml:space="preserve">Taccuino </w:t>
      </w:r>
      <w:r w:rsidRPr="0016020A">
        <w:rPr>
          <w:rFonts w:cstheme="minorHAnsi"/>
          <w:i/>
          <w:sz w:val="20"/>
          <w:szCs w:val="20"/>
          <w:lang w:val="it-IT"/>
        </w:rPr>
        <w:t>d’un italiano all’estero</w:t>
      </w:r>
      <w:r w:rsidRPr="0016020A">
        <w:rPr>
          <w:rFonts w:cstheme="minorHAnsi"/>
          <w:sz w:val="20"/>
          <w:szCs w:val="20"/>
          <w:lang w:val="it-IT"/>
        </w:rPr>
        <w:t>), «Gazzetta del Popolo», 2 ottobre 1934,</w:t>
      </w:r>
    </w:p>
    <w:p w14:paraId="3DC36CB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p. 3. Con correzioni.</w:t>
      </w:r>
    </w:p>
    <w:p w14:paraId="0D2DBAB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E60ADFD"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26) </w:t>
      </w:r>
      <w:r w:rsidRPr="0016020A">
        <w:rPr>
          <w:rFonts w:cstheme="minorHAnsi"/>
          <w:i/>
          <w:w w:val="95"/>
          <w:sz w:val="20"/>
          <w:szCs w:val="20"/>
          <w:lang w:val="it-IT"/>
        </w:rPr>
        <w:t>Antico vigore del popolo d’Abruzzo</w:t>
      </w:r>
    </w:p>
    <w:p w14:paraId="4DFF7C8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5D593B08" w14:textId="77777777" w:rsidR="00284EAB" w:rsidRPr="0058575B" w:rsidRDefault="00284EAB" w:rsidP="0058575B">
      <w:pPr>
        <w:pStyle w:val="Paragrafoelenco"/>
        <w:numPr>
          <w:ilvl w:val="0"/>
          <w:numId w:val="91"/>
        </w:numPr>
        <w:tabs>
          <w:tab w:val="left" w:pos="0"/>
          <w:tab w:val="left" w:pos="993"/>
          <w:tab w:val="left" w:pos="1484"/>
        </w:tabs>
        <w:spacing w:after="0" w:line="240" w:lineRule="auto"/>
        <w:ind w:left="0" w:firstLine="0"/>
        <w:rPr>
          <w:rFonts w:cstheme="minorHAnsi"/>
          <w:sz w:val="20"/>
          <w:szCs w:val="20"/>
        </w:rPr>
      </w:pPr>
      <w:r w:rsidRPr="0016020A">
        <w:rPr>
          <w:rFonts w:cstheme="minorHAnsi"/>
          <w:w w:val="95"/>
          <w:sz w:val="20"/>
          <w:szCs w:val="20"/>
          <w:lang w:val="it-IT"/>
        </w:rPr>
        <w:t xml:space="preserve">1 f. semplice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(al </w:t>
      </w:r>
      <w:r w:rsidRPr="0016020A">
        <w:rPr>
          <w:rFonts w:cstheme="minorHAnsi"/>
          <w:i/>
          <w:w w:val="95"/>
          <w:sz w:val="20"/>
          <w:szCs w:val="20"/>
          <w:lang w:val="it-IT"/>
        </w:rPr>
        <w:t xml:space="preserve">verso </w:t>
      </w:r>
      <w:r w:rsidRPr="0016020A">
        <w:rPr>
          <w:rFonts w:cstheme="minorHAnsi"/>
          <w:w w:val="95"/>
          <w:sz w:val="20"/>
          <w:szCs w:val="20"/>
          <w:lang w:val="it-IT"/>
        </w:rPr>
        <w:t xml:space="preserve">una sola espressione) e 1 </w:t>
      </w:r>
      <w:r w:rsidRPr="0016020A">
        <w:rPr>
          <w:rFonts w:cstheme="minorHAnsi"/>
          <w:sz w:val="20"/>
          <w:szCs w:val="20"/>
          <w:lang w:val="it-IT"/>
        </w:rPr>
        <w:t xml:space="preserve">doppio usato al </w:t>
      </w:r>
      <w:r w:rsidRPr="0016020A">
        <w:rPr>
          <w:rFonts w:cstheme="minorHAnsi"/>
          <w:i/>
          <w:sz w:val="20"/>
          <w:szCs w:val="20"/>
          <w:lang w:val="it-IT"/>
        </w:rPr>
        <w:t xml:space="preserve">recto </w:t>
      </w:r>
      <w:r w:rsidRPr="0016020A">
        <w:rPr>
          <w:rFonts w:cstheme="minorHAnsi"/>
          <w:sz w:val="20"/>
          <w:szCs w:val="20"/>
          <w:lang w:val="it-IT"/>
        </w:rPr>
        <w:t xml:space="preserve">e al </w:t>
      </w:r>
      <w:r w:rsidRPr="0016020A">
        <w:rPr>
          <w:rFonts w:cstheme="minorHAnsi"/>
          <w:i/>
          <w:sz w:val="20"/>
          <w:szCs w:val="20"/>
          <w:lang w:val="it-IT"/>
        </w:rPr>
        <w:t>verso</w:t>
      </w:r>
      <w:r w:rsidRPr="0016020A">
        <w:rPr>
          <w:rFonts w:cstheme="minorHAnsi"/>
          <w:sz w:val="20"/>
          <w:szCs w:val="20"/>
          <w:lang w:val="it-IT"/>
        </w:rPr>
        <w:t xml:space="preserve">. Il foglio semplice è scritto con </w:t>
      </w:r>
      <w:r w:rsidRPr="0016020A">
        <w:rPr>
          <w:rFonts w:cstheme="minorHAnsi"/>
          <w:w w:val="95"/>
          <w:sz w:val="20"/>
          <w:szCs w:val="20"/>
          <w:lang w:val="it-IT"/>
        </w:rPr>
        <w:t xml:space="preserve">inchiostro rosso, il doppio in nero. </w:t>
      </w:r>
      <w:r w:rsidRPr="0058575B">
        <w:rPr>
          <w:rFonts w:cstheme="minorHAnsi"/>
          <w:w w:val="95"/>
          <w:sz w:val="20"/>
          <w:szCs w:val="20"/>
        </w:rPr>
        <w:t xml:space="preserve">In </w:t>
      </w:r>
      <w:proofErr w:type="spellStart"/>
      <w:r w:rsidRPr="0058575B">
        <w:rPr>
          <w:rFonts w:cstheme="minorHAnsi"/>
          <w:w w:val="95"/>
          <w:sz w:val="20"/>
          <w:szCs w:val="20"/>
        </w:rPr>
        <w:t>testa</w:t>
      </w:r>
      <w:proofErr w:type="spellEnd"/>
      <w:r w:rsidRPr="0058575B">
        <w:rPr>
          <w:rFonts w:cstheme="minorHAnsi"/>
          <w:w w:val="95"/>
          <w:sz w:val="20"/>
          <w:szCs w:val="20"/>
        </w:rPr>
        <w:t xml:space="preserve"> </w:t>
      </w:r>
      <w:proofErr w:type="spellStart"/>
      <w:r w:rsidRPr="0058575B">
        <w:rPr>
          <w:rFonts w:cstheme="minorHAnsi"/>
          <w:w w:val="95"/>
          <w:sz w:val="20"/>
          <w:szCs w:val="20"/>
        </w:rPr>
        <w:t>l’indicazione</w:t>
      </w:r>
      <w:proofErr w:type="spellEnd"/>
      <w:r w:rsidRPr="0058575B">
        <w:rPr>
          <w:rFonts w:cstheme="minorHAnsi"/>
          <w:w w:val="95"/>
          <w:sz w:val="20"/>
          <w:szCs w:val="20"/>
        </w:rPr>
        <w:t xml:space="preserve"> a </w:t>
      </w:r>
      <w:proofErr w:type="spellStart"/>
      <w:r w:rsidRPr="0058575B">
        <w:rPr>
          <w:rFonts w:cstheme="minorHAnsi"/>
          <w:w w:val="95"/>
          <w:sz w:val="20"/>
          <w:szCs w:val="20"/>
        </w:rPr>
        <w:t>mati</w:t>
      </w:r>
      <w:r w:rsidRPr="0058575B">
        <w:rPr>
          <w:rFonts w:cstheme="minorHAnsi"/>
          <w:sz w:val="20"/>
          <w:szCs w:val="20"/>
        </w:rPr>
        <w:t>ta</w:t>
      </w:r>
      <w:proofErr w:type="spellEnd"/>
      <w:r w:rsidRPr="0058575B">
        <w:rPr>
          <w:rFonts w:cstheme="minorHAnsi"/>
          <w:sz w:val="20"/>
          <w:szCs w:val="20"/>
        </w:rPr>
        <w:t xml:space="preserve"> </w:t>
      </w:r>
      <w:proofErr w:type="spellStart"/>
      <w:r w:rsidRPr="0058575B">
        <w:rPr>
          <w:rFonts w:cstheme="minorHAnsi"/>
          <w:sz w:val="20"/>
          <w:szCs w:val="20"/>
        </w:rPr>
        <w:t>rossa</w:t>
      </w:r>
      <w:proofErr w:type="spellEnd"/>
      <w:r w:rsidRPr="0058575B">
        <w:rPr>
          <w:rFonts w:cstheme="minorHAnsi"/>
          <w:sz w:val="20"/>
          <w:szCs w:val="20"/>
        </w:rPr>
        <w:t xml:space="preserve"> «9) Note».</w:t>
      </w:r>
    </w:p>
    <w:p w14:paraId="433A82A4" w14:textId="77777777" w:rsidR="00284EAB" w:rsidRPr="0016020A" w:rsidRDefault="00284EAB" w:rsidP="0058575B">
      <w:pPr>
        <w:pStyle w:val="Paragrafoelenco"/>
        <w:numPr>
          <w:ilvl w:val="0"/>
          <w:numId w:val="91"/>
        </w:numPr>
        <w:tabs>
          <w:tab w:val="left" w:pos="0"/>
          <w:tab w:val="left" w:pos="993"/>
          <w:tab w:val="left" w:pos="1515"/>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Antico vigore del popolo d’Abruzzo</w:t>
      </w:r>
      <w:r w:rsidRPr="0016020A">
        <w:rPr>
          <w:rFonts w:cstheme="minorHAnsi"/>
          <w:sz w:val="20"/>
          <w:szCs w:val="20"/>
          <w:lang w:val="it-IT"/>
        </w:rPr>
        <w:t>,</w:t>
      </w:r>
    </w:p>
    <w:p w14:paraId="36B2942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28 marzo 1935, p. 3. Con correzioni.</w:t>
      </w:r>
    </w:p>
    <w:p w14:paraId="7BEAC6C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8D8B0FB"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95"/>
          <w:sz w:val="20"/>
          <w:szCs w:val="20"/>
          <w:lang w:val="it-IT"/>
        </w:rPr>
        <w:t xml:space="preserve">27) </w:t>
      </w:r>
      <w:r w:rsidRPr="0016020A">
        <w:rPr>
          <w:rFonts w:cstheme="minorHAnsi"/>
          <w:i/>
          <w:w w:val="95"/>
          <w:sz w:val="20"/>
          <w:szCs w:val="20"/>
          <w:lang w:val="it-IT"/>
        </w:rPr>
        <w:t>Il pozzo numero quattordici</w:t>
      </w:r>
    </w:p>
    <w:p w14:paraId="2C0A9495"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r w:rsidR="00136075" w:rsidRPr="0058575B">
        <w:rPr>
          <w:rFonts w:cstheme="minorHAnsi"/>
          <w:noProof/>
          <w:sz w:val="20"/>
          <w:szCs w:val="20"/>
        </w:rPr>
        <w:t xml:space="preserve"> </w:t>
      </w:r>
    </w:p>
    <w:p w14:paraId="2CF2D44C" w14:textId="77777777" w:rsidR="00284EAB" w:rsidRPr="0058575B" w:rsidRDefault="00284EAB" w:rsidP="0058575B">
      <w:pPr>
        <w:pStyle w:val="Paragrafoelenco"/>
        <w:numPr>
          <w:ilvl w:val="0"/>
          <w:numId w:val="90"/>
        </w:numPr>
        <w:tabs>
          <w:tab w:val="left" w:pos="0"/>
          <w:tab w:val="left" w:pos="993"/>
          <w:tab w:val="left" w:pos="1531"/>
        </w:tabs>
        <w:spacing w:after="0" w:line="240" w:lineRule="auto"/>
        <w:ind w:left="0" w:firstLine="0"/>
        <w:rPr>
          <w:rFonts w:cstheme="minorHAnsi"/>
          <w:sz w:val="20"/>
          <w:szCs w:val="20"/>
        </w:rPr>
      </w:pPr>
      <w:r w:rsidRPr="0016020A">
        <w:rPr>
          <w:rFonts w:cstheme="minorHAnsi"/>
          <w:w w:val="95"/>
          <w:sz w:val="20"/>
          <w:szCs w:val="20"/>
          <w:lang w:val="it-IT"/>
        </w:rPr>
        <w:t xml:space="preserve">2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con titolo «Il pozzo numero quattor</w:t>
      </w:r>
      <w:r w:rsidRPr="0016020A">
        <w:rPr>
          <w:rFonts w:cstheme="minorHAnsi"/>
          <w:sz w:val="20"/>
          <w:szCs w:val="20"/>
          <w:lang w:val="it-IT"/>
        </w:rPr>
        <w:t xml:space="preserve">dici» Contiene le note relative. </w:t>
      </w:r>
      <w:proofErr w:type="spellStart"/>
      <w:r w:rsidRPr="0058575B">
        <w:rPr>
          <w:rFonts w:cstheme="minorHAnsi"/>
          <w:sz w:val="20"/>
          <w:szCs w:val="20"/>
        </w:rPr>
        <w:t>Inchiostro</w:t>
      </w:r>
      <w:proofErr w:type="spellEnd"/>
      <w:r w:rsidRPr="0058575B">
        <w:rPr>
          <w:rFonts w:cstheme="minorHAnsi"/>
          <w:sz w:val="20"/>
          <w:szCs w:val="20"/>
        </w:rPr>
        <w:t xml:space="preserve"> rosso.</w:t>
      </w:r>
    </w:p>
    <w:p w14:paraId="7AC73BFA" w14:textId="77777777" w:rsidR="00284EAB" w:rsidRPr="0016020A" w:rsidRDefault="00284EAB" w:rsidP="0058575B">
      <w:pPr>
        <w:pStyle w:val="Paragrafoelenco"/>
        <w:numPr>
          <w:ilvl w:val="0"/>
          <w:numId w:val="9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di giornale: </w:t>
      </w:r>
      <w:r w:rsidRPr="0016020A">
        <w:rPr>
          <w:rFonts w:cstheme="minorHAnsi"/>
          <w:i/>
          <w:sz w:val="20"/>
          <w:szCs w:val="20"/>
          <w:lang w:val="it-IT"/>
        </w:rPr>
        <w:t>Il pozzo numero quattordici</w:t>
      </w:r>
      <w:r w:rsidRPr="0016020A">
        <w:rPr>
          <w:rFonts w:cstheme="minorHAnsi"/>
          <w:sz w:val="20"/>
          <w:szCs w:val="20"/>
          <w:lang w:val="it-IT"/>
        </w:rPr>
        <w:t>, «Gazzetta del Popolo», 20 ottobre 1934, p. 3.</w:t>
      </w:r>
    </w:p>
    <w:p w14:paraId="4854D3E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951A538"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sz w:val="20"/>
          <w:szCs w:val="20"/>
          <w:lang w:val="it-IT"/>
        </w:rPr>
        <w:t xml:space="preserve">28) </w:t>
      </w:r>
      <w:r w:rsidRPr="0016020A">
        <w:rPr>
          <w:rFonts w:cstheme="minorHAnsi"/>
          <w:i/>
          <w:sz w:val="20"/>
          <w:szCs w:val="20"/>
          <w:lang w:val="it-IT"/>
        </w:rPr>
        <w:t>La filovia del Gran Sasso d’Italia</w:t>
      </w:r>
    </w:p>
    <w:p w14:paraId="4C3C5BE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429F028A" w14:textId="77777777" w:rsidR="00284EAB" w:rsidRPr="0016020A" w:rsidRDefault="00284EAB" w:rsidP="0058575B">
      <w:pPr>
        <w:pStyle w:val="Paragrafoelenco"/>
        <w:numPr>
          <w:ilvl w:val="0"/>
          <w:numId w:val="8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doppio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delle due facciate. Inchiostro rosso. </w:t>
      </w:r>
      <w:r w:rsidRPr="0016020A">
        <w:rPr>
          <w:rFonts w:cstheme="minorHAnsi"/>
          <w:sz w:val="20"/>
          <w:szCs w:val="20"/>
          <w:lang w:val="it-IT"/>
        </w:rPr>
        <w:t>In alto l’indicazione a matita rossa «4) Correzioni».</w:t>
      </w:r>
    </w:p>
    <w:p w14:paraId="69313C80" w14:textId="77777777" w:rsidR="00284EAB" w:rsidRPr="0058575B" w:rsidRDefault="00284EAB" w:rsidP="0058575B">
      <w:pPr>
        <w:pStyle w:val="Paragrafoelenco"/>
        <w:numPr>
          <w:ilvl w:val="0"/>
          <w:numId w:val="89"/>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Ritaglio di giornale: </w:t>
      </w:r>
      <w:r w:rsidRPr="0016020A">
        <w:rPr>
          <w:rFonts w:cstheme="minorHAnsi"/>
          <w:i/>
          <w:sz w:val="20"/>
          <w:szCs w:val="20"/>
          <w:lang w:val="it-IT"/>
        </w:rPr>
        <w:t>La filovia del Gran Sasso d’Italia</w:t>
      </w:r>
      <w:r w:rsidRPr="0016020A">
        <w:rPr>
          <w:rFonts w:cstheme="minorHAnsi"/>
          <w:sz w:val="20"/>
          <w:szCs w:val="20"/>
          <w:lang w:val="it-IT"/>
        </w:rPr>
        <w:t xml:space="preserve">, «Gazzetta del Popolo», 13 novembre 1934,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20EAE89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6EE8FC5B" w14:textId="77777777" w:rsidR="00284EAB" w:rsidRPr="0058575B" w:rsidRDefault="00284EAB" w:rsidP="0058575B">
      <w:pPr>
        <w:tabs>
          <w:tab w:val="left" w:pos="0"/>
          <w:tab w:val="left" w:pos="993"/>
        </w:tabs>
        <w:spacing w:after="0" w:line="240" w:lineRule="auto"/>
        <w:rPr>
          <w:rFonts w:cstheme="minorHAnsi"/>
          <w:i/>
          <w:sz w:val="20"/>
          <w:szCs w:val="20"/>
        </w:rPr>
      </w:pPr>
      <w:r w:rsidRPr="0058575B">
        <w:rPr>
          <w:rFonts w:cstheme="minorHAnsi"/>
          <w:sz w:val="20"/>
          <w:szCs w:val="20"/>
        </w:rPr>
        <w:t xml:space="preserve">29) </w:t>
      </w:r>
      <w:proofErr w:type="spellStart"/>
      <w:r w:rsidRPr="0058575B">
        <w:rPr>
          <w:rFonts w:cstheme="minorHAnsi"/>
          <w:i/>
          <w:sz w:val="20"/>
          <w:szCs w:val="20"/>
        </w:rPr>
        <w:t>Apologo</w:t>
      </w:r>
      <w:proofErr w:type="spellEnd"/>
      <w:r w:rsidRPr="0058575B">
        <w:rPr>
          <w:rFonts w:cstheme="minorHAnsi"/>
          <w:i/>
          <w:sz w:val="20"/>
          <w:szCs w:val="20"/>
        </w:rPr>
        <w:t xml:space="preserve"> del Gran </w:t>
      </w:r>
      <w:proofErr w:type="spellStart"/>
      <w:r w:rsidRPr="0058575B">
        <w:rPr>
          <w:rFonts w:cstheme="minorHAnsi"/>
          <w:i/>
          <w:sz w:val="20"/>
          <w:szCs w:val="20"/>
        </w:rPr>
        <w:t>Sasso</w:t>
      </w:r>
      <w:proofErr w:type="spellEnd"/>
      <w:r w:rsidRPr="0058575B">
        <w:rPr>
          <w:rFonts w:cstheme="minorHAnsi"/>
          <w:i/>
          <w:sz w:val="20"/>
          <w:szCs w:val="20"/>
        </w:rPr>
        <w:t xml:space="preserve"> </w:t>
      </w:r>
      <w:proofErr w:type="spellStart"/>
      <w:r w:rsidRPr="0058575B">
        <w:rPr>
          <w:rFonts w:cstheme="minorHAnsi"/>
          <w:i/>
          <w:sz w:val="20"/>
          <w:szCs w:val="20"/>
        </w:rPr>
        <w:t>d’Italia</w:t>
      </w:r>
      <w:proofErr w:type="spellEnd"/>
    </w:p>
    <w:p w14:paraId="7B262EA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w:t>
      </w:r>
      <w:proofErr w:type="spellStart"/>
      <w:r w:rsidRPr="0058575B">
        <w:rPr>
          <w:rFonts w:cstheme="minorHAnsi"/>
          <w:sz w:val="20"/>
          <w:szCs w:val="20"/>
        </w:rPr>
        <w:t>unità</w:t>
      </w:r>
      <w:proofErr w:type="spellEnd"/>
      <w:r w:rsidRPr="0058575B">
        <w:rPr>
          <w:rFonts w:cstheme="minorHAnsi"/>
          <w:sz w:val="20"/>
          <w:szCs w:val="20"/>
        </w:rPr>
        <w:t>:</w:t>
      </w:r>
    </w:p>
    <w:p w14:paraId="02D8F020" w14:textId="77777777" w:rsidR="00284EAB" w:rsidRPr="0016020A" w:rsidRDefault="00284EAB" w:rsidP="0058575B">
      <w:pPr>
        <w:pStyle w:val="Paragrafoelenco"/>
        <w:numPr>
          <w:ilvl w:val="0"/>
          <w:numId w:val="8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usato al </w:t>
      </w:r>
      <w:r w:rsidRPr="0016020A">
        <w:rPr>
          <w:rFonts w:cstheme="minorHAnsi"/>
          <w:i/>
          <w:sz w:val="20"/>
          <w:szCs w:val="20"/>
          <w:lang w:val="it-IT"/>
        </w:rPr>
        <w:t xml:space="preserve">recto </w:t>
      </w: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un piccolo schizzo a matita). Inchiostro rosso. In alto l’indicazione a matita «5) Note: (senza correzioni)».</w:t>
      </w:r>
    </w:p>
    <w:p w14:paraId="5780B04C" w14:textId="77777777" w:rsidR="00284EAB" w:rsidRPr="0058575B" w:rsidRDefault="00284EAB" w:rsidP="0058575B">
      <w:pPr>
        <w:pStyle w:val="Paragrafoelenco"/>
        <w:numPr>
          <w:ilvl w:val="0"/>
          <w:numId w:val="88"/>
        </w:numPr>
        <w:tabs>
          <w:tab w:val="left" w:pos="0"/>
          <w:tab w:val="left" w:pos="993"/>
          <w:tab w:val="left" w:pos="1533"/>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w:t>
      </w:r>
      <w:r w:rsidRPr="0016020A">
        <w:rPr>
          <w:rFonts w:cstheme="minorHAnsi"/>
          <w:i/>
          <w:w w:val="95"/>
          <w:sz w:val="20"/>
          <w:szCs w:val="20"/>
          <w:lang w:val="it-IT"/>
        </w:rPr>
        <w:t>Apologo del Gran Sasso d’Italia</w:t>
      </w:r>
      <w:r w:rsidRPr="0016020A">
        <w:rPr>
          <w:rFonts w:cstheme="minorHAnsi"/>
          <w:w w:val="95"/>
          <w:sz w:val="20"/>
          <w:szCs w:val="20"/>
          <w:lang w:val="it-IT"/>
        </w:rPr>
        <w:t>, «Gazzet</w:t>
      </w:r>
      <w:r w:rsidRPr="0016020A">
        <w:rPr>
          <w:rFonts w:cstheme="minorHAnsi"/>
          <w:sz w:val="20"/>
          <w:szCs w:val="20"/>
          <w:lang w:val="it-IT"/>
        </w:rPr>
        <w:t xml:space="preserve">ta del Popolo», 22 novembre 1934,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7EF8480C"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15F0EF8B" w14:textId="77777777" w:rsidR="00284EAB" w:rsidRPr="0058575B" w:rsidRDefault="00284EAB" w:rsidP="0058575B">
      <w:pPr>
        <w:pStyle w:val="Paragrafoelenco"/>
        <w:numPr>
          <w:ilvl w:val="0"/>
          <w:numId w:val="123"/>
        </w:numPr>
        <w:tabs>
          <w:tab w:val="left" w:pos="0"/>
          <w:tab w:val="left" w:pos="993"/>
        </w:tabs>
        <w:spacing w:after="0" w:line="240" w:lineRule="auto"/>
        <w:ind w:left="0" w:firstLine="0"/>
        <w:rPr>
          <w:rFonts w:cstheme="minorHAnsi"/>
          <w:sz w:val="20"/>
          <w:szCs w:val="20"/>
        </w:rPr>
      </w:pPr>
      <w:r w:rsidRPr="0058575B">
        <w:rPr>
          <w:rFonts w:cstheme="minorHAnsi"/>
          <w:w w:val="95"/>
          <w:sz w:val="20"/>
          <w:szCs w:val="20"/>
        </w:rPr>
        <w:t xml:space="preserve">3 diverse </w:t>
      </w:r>
      <w:proofErr w:type="spellStart"/>
      <w:r w:rsidRPr="0058575B">
        <w:rPr>
          <w:rFonts w:cstheme="minorHAnsi"/>
          <w:w w:val="95"/>
          <w:sz w:val="20"/>
          <w:szCs w:val="20"/>
        </w:rPr>
        <w:t>unità</w:t>
      </w:r>
      <w:proofErr w:type="spellEnd"/>
      <w:r w:rsidRPr="0058575B">
        <w:rPr>
          <w:rFonts w:cstheme="minorHAnsi"/>
          <w:w w:val="95"/>
          <w:sz w:val="20"/>
          <w:szCs w:val="20"/>
        </w:rPr>
        <w:t>:</w:t>
      </w:r>
    </w:p>
    <w:p w14:paraId="572272A6" w14:textId="77777777" w:rsidR="00284EAB" w:rsidRPr="0016020A" w:rsidRDefault="00284EAB" w:rsidP="0058575B">
      <w:pPr>
        <w:pStyle w:val="Paragrafoelenco"/>
        <w:numPr>
          <w:ilvl w:val="1"/>
          <w:numId w:val="12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di protocollo usato su tutte le facciate. Inchiostro rosso.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a matita blu «Articolo 1-2-3».</w:t>
      </w:r>
    </w:p>
    <w:p w14:paraId="5F952B43" w14:textId="77777777" w:rsidR="00284EAB" w:rsidRPr="0058575B" w:rsidRDefault="00284EAB" w:rsidP="0058575B">
      <w:pPr>
        <w:pStyle w:val="Paragrafoelenco"/>
        <w:numPr>
          <w:ilvl w:val="1"/>
          <w:numId w:val="123"/>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Mattinata ai macelli d’una grande città </w:t>
      </w:r>
      <w:r w:rsidRPr="0016020A">
        <w:rPr>
          <w:rFonts w:cstheme="minorHAnsi"/>
          <w:w w:val="95"/>
          <w:sz w:val="20"/>
          <w:szCs w:val="20"/>
          <w:lang w:val="it-IT"/>
        </w:rPr>
        <w:t xml:space="preserve">[→ </w:t>
      </w:r>
      <w:r w:rsidRPr="0016020A">
        <w:rPr>
          <w:rFonts w:cstheme="minorHAnsi"/>
          <w:i/>
          <w:sz w:val="20"/>
          <w:szCs w:val="20"/>
          <w:lang w:val="it-IT"/>
        </w:rPr>
        <w:t>Una mattina ai macelli</w:t>
      </w:r>
      <w:r w:rsidRPr="0016020A">
        <w:rPr>
          <w:rFonts w:cstheme="minorHAnsi"/>
          <w:sz w:val="20"/>
          <w:szCs w:val="20"/>
          <w:lang w:val="it-IT"/>
        </w:rPr>
        <w:t xml:space="preserve">], «Gazzetta del Popolo», 25 ottobre 1934, p. 3. </w:t>
      </w:r>
      <w:r w:rsidRPr="0058575B">
        <w:rPr>
          <w:rFonts w:cstheme="minorHAnsi"/>
          <w:sz w:val="20"/>
          <w:szCs w:val="20"/>
        </w:rPr>
        <w:t xml:space="preserve">Con </w:t>
      </w:r>
      <w:proofErr w:type="spellStart"/>
      <w:r w:rsidRPr="0058575B">
        <w:rPr>
          <w:rFonts w:cstheme="minorHAnsi"/>
          <w:sz w:val="20"/>
          <w:szCs w:val="20"/>
        </w:rPr>
        <w:t>correzioni</w:t>
      </w:r>
      <w:proofErr w:type="spellEnd"/>
    </w:p>
    <w:p w14:paraId="78A984D3" w14:textId="77777777" w:rsidR="00284EAB" w:rsidRPr="0058575B" w:rsidRDefault="00284EAB" w:rsidP="0058575B">
      <w:pPr>
        <w:pStyle w:val="Paragrafoelenco"/>
        <w:numPr>
          <w:ilvl w:val="1"/>
          <w:numId w:val="123"/>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Ritaglio di giornale: </w:t>
      </w:r>
      <w:r w:rsidRPr="0016020A">
        <w:rPr>
          <w:rFonts w:cstheme="minorHAnsi"/>
          <w:i/>
          <w:w w:val="95"/>
          <w:sz w:val="20"/>
          <w:szCs w:val="20"/>
          <w:lang w:val="it-IT"/>
        </w:rPr>
        <w:t xml:space="preserve">Una mattinata alla Borsa </w:t>
      </w:r>
      <w:r w:rsidRPr="0016020A">
        <w:rPr>
          <w:rFonts w:cstheme="minorHAnsi"/>
          <w:w w:val="95"/>
          <w:sz w:val="20"/>
          <w:szCs w:val="20"/>
          <w:lang w:val="it-IT"/>
        </w:rPr>
        <w:t xml:space="preserve">[corretto da G. </w:t>
      </w:r>
      <w:r w:rsidRPr="0016020A">
        <w:rPr>
          <w:rFonts w:cstheme="minorHAnsi"/>
          <w:sz w:val="20"/>
          <w:szCs w:val="20"/>
          <w:lang w:val="it-IT"/>
        </w:rPr>
        <w:t xml:space="preserve">in </w:t>
      </w:r>
      <w:r w:rsidRPr="0016020A">
        <w:rPr>
          <w:rFonts w:cstheme="minorHAnsi"/>
          <w:i/>
          <w:sz w:val="20"/>
          <w:szCs w:val="20"/>
          <w:lang w:val="it-IT"/>
        </w:rPr>
        <w:t>Alla Borsa di Milano</w:t>
      </w:r>
      <w:r w:rsidRPr="0016020A">
        <w:rPr>
          <w:rFonts w:cstheme="minorHAnsi"/>
          <w:sz w:val="20"/>
          <w:szCs w:val="20"/>
          <w:lang w:val="it-IT"/>
        </w:rPr>
        <w:t xml:space="preserve">], «Gazzetta del Popolo», </w:t>
      </w:r>
      <w:proofErr w:type="gramStart"/>
      <w:r w:rsidRPr="0016020A">
        <w:rPr>
          <w:rFonts w:cstheme="minorHAnsi"/>
          <w:sz w:val="20"/>
          <w:szCs w:val="20"/>
          <w:lang w:val="it-IT"/>
        </w:rPr>
        <w:t>1 gennaio</w:t>
      </w:r>
      <w:proofErr w:type="gramEnd"/>
      <w:r w:rsidRPr="0016020A">
        <w:rPr>
          <w:rFonts w:cstheme="minorHAnsi"/>
          <w:sz w:val="20"/>
          <w:szCs w:val="20"/>
          <w:lang w:val="it-IT"/>
        </w:rPr>
        <w:t xml:space="preserve"> 1935, p. 3. </w:t>
      </w:r>
      <w:r w:rsidRPr="0058575B">
        <w:rPr>
          <w:rFonts w:cstheme="minorHAnsi"/>
          <w:sz w:val="20"/>
          <w:szCs w:val="20"/>
        </w:rPr>
        <w:t xml:space="preserve">Con </w:t>
      </w:r>
      <w:proofErr w:type="spellStart"/>
      <w:r w:rsidRPr="0058575B">
        <w:rPr>
          <w:rFonts w:cstheme="minorHAnsi"/>
          <w:sz w:val="20"/>
          <w:szCs w:val="20"/>
        </w:rPr>
        <w:t>correzioni</w:t>
      </w:r>
      <w:proofErr w:type="spellEnd"/>
      <w:r w:rsidRPr="0058575B">
        <w:rPr>
          <w:rFonts w:cstheme="minorHAnsi"/>
          <w:sz w:val="20"/>
          <w:szCs w:val="20"/>
        </w:rPr>
        <w:t>.</w:t>
      </w:r>
    </w:p>
    <w:p w14:paraId="1A598A8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8249B95" w14:textId="77777777" w:rsidR="00284EAB" w:rsidRPr="0058575B" w:rsidRDefault="00284EAB" w:rsidP="0058575B">
      <w:pPr>
        <w:pStyle w:val="Paragrafoelenco"/>
        <w:numPr>
          <w:ilvl w:val="0"/>
          <w:numId w:val="123"/>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Ronda al Castello</w:t>
      </w:r>
    </w:p>
    <w:p w14:paraId="2F719FF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8 ff. usati al </w:t>
      </w:r>
      <w:r w:rsidRPr="0016020A">
        <w:rPr>
          <w:rFonts w:cstheme="minorHAnsi"/>
          <w:i/>
          <w:sz w:val="20"/>
          <w:szCs w:val="20"/>
          <w:lang w:val="it-IT"/>
        </w:rPr>
        <w:t xml:space="preserve">recto </w:t>
      </w:r>
      <w:r w:rsidRPr="0016020A">
        <w:rPr>
          <w:rFonts w:cstheme="minorHAnsi"/>
          <w:sz w:val="20"/>
          <w:szCs w:val="20"/>
          <w:lang w:val="it-IT"/>
        </w:rPr>
        <w:t xml:space="preserve">(eccetto l’ultimo, anche al </w:t>
      </w:r>
      <w:r w:rsidRPr="0016020A">
        <w:rPr>
          <w:rFonts w:cstheme="minorHAnsi"/>
          <w:i/>
          <w:sz w:val="20"/>
          <w:szCs w:val="20"/>
          <w:lang w:val="it-IT"/>
        </w:rPr>
        <w:t>verso</w:t>
      </w:r>
      <w:r w:rsidRPr="0016020A">
        <w:rPr>
          <w:rFonts w:cstheme="minorHAnsi"/>
          <w:sz w:val="20"/>
          <w:szCs w:val="20"/>
          <w:lang w:val="it-IT"/>
        </w:rPr>
        <w:t>; il primo e il secondo con un inizio di lezione). Numerati per foglio 4-11. Inchiostro nero.</w:t>
      </w:r>
    </w:p>
    <w:p w14:paraId="35126B8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Cartigli ai ff. numerati 4, 9, 11. In alto a matita, di mano di Roscioni, il titolo «Ronda al Castello»</w:t>
      </w:r>
    </w:p>
    <w:p w14:paraId="1EB3AE4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«Ciclisti d’ogni qualità e costume fendevano incurvi la gre</w:t>
      </w:r>
      <w:r w:rsidRPr="0016020A">
        <w:rPr>
          <w:rFonts w:cstheme="minorHAnsi"/>
          <w:sz w:val="20"/>
          <w:szCs w:val="20"/>
          <w:lang w:val="it-IT"/>
        </w:rPr>
        <w:t>ve consistenza dell’aria» [la prima metà del foglio è cassata].</w:t>
      </w:r>
    </w:p>
    <w:p w14:paraId="6E318EE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«la più alta e stellata, dopo l’arzigogolo, diede dall’orologio invisibile i tocchi dell’ora di </w:t>
      </w:r>
      <w:proofErr w:type="gramStart"/>
      <w:r w:rsidRPr="0016020A">
        <w:rPr>
          <w:rFonts w:cstheme="minorHAnsi"/>
          <w:sz w:val="20"/>
          <w:szCs w:val="20"/>
          <w:lang w:val="it-IT"/>
        </w:rPr>
        <w:t>pace.-</w:t>
      </w:r>
      <w:proofErr w:type="gramEnd"/>
      <w:r w:rsidRPr="0016020A">
        <w:rPr>
          <w:rFonts w:cstheme="minorHAnsi"/>
          <w:sz w:val="20"/>
          <w:szCs w:val="20"/>
          <w:lang w:val="it-IT"/>
        </w:rPr>
        <w:t>».</w:t>
      </w:r>
    </w:p>
    <w:p w14:paraId="7E449EE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16020A">
        <w:rPr>
          <w:rFonts w:cstheme="minorHAnsi"/>
          <w:sz w:val="20"/>
          <w:szCs w:val="20"/>
          <w:lang w:val="it-IT"/>
        </w:rPr>
        <w:t>In calce «Carlo Emilio Gadda». A matita rossa l’indicazione «</w:t>
      </w:r>
      <w:r w:rsidRPr="0016020A">
        <w:rPr>
          <w:rFonts w:cstheme="minorHAnsi"/>
          <w:i/>
          <w:sz w:val="20"/>
          <w:szCs w:val="20"/>
          <w:lang w:val="it-IT"/>
        </w:rPr>
        <w:t xml:space="preserve">Milano 10. </w:t>
      </w:r>
      <w:r w:rsidRPr="0058575B">
        <w:rPr>
          <w:rFonts w:cstheme="minorHAnsi"/>
          <w:sz w:val="20"/>
          <w:szCs w:val="20"/>
        </w:rPr>
        <w:t xml:space="preserve">A </w:t>
      </w:r>
      <w:proofErr w:type="spellStart"/>
      <w:r w:rsidRPr="0058575B">
        <w:rPr>
          <w:rFonts w:cstheme="minorHAnsi"/>
          <w:sz w:val="20"/>
          <w:szCs w:val="20"/>
        </w:rPr>
        <w:t>matita</w:t>
      </w:r>
      <w:proofErr w:type="spellEnd"/>
      <w:r w:rsidRPr="0058575B">
        <w:rPr>
          <w:rFonts w:cstheme="minorHAnsi"/>
          <w:sz w:val="20"/>
          <w:szCs w:val="20"/>
        </w:rPr>
        <w:t xml:space="preserve">: Dal </w:t>
      </w:r>
      <w:proofErr w:type="spellStart"/>
      <w:r w:rsidRPr="0058575B">
        <w:rPr>
          <w:rFonts w:cstheme="minorHAnsi"/>
          <w:sz w:val="20"/>
          <w:szCs w:val="20"/>
        </w:rPr>
        <w:t>romanzo</w:t>
      </w:r>
      <w:proofErr w:type="spellEnd"/>
      <w:r w:rsidRPr="0058575B">
        <w:rPr>
          <w:rFonts w:cstheme="minorHAnsi"/>
          <w:sz w:val="20"/>
          <w:szCs w:val="20"/>
        </w:rPr>
        <w:t xml:space="preserve">. | </w:t>
      </w:r>
      <w:proofErr w:type="spellStart"/>
      <w:r w:rsidRPr="0058575B">
        <w:rPr>
          <w:rFonts w:cstheme="minorHAnsi"/>
          <w:sz w:val="20"/>
          <w:szCs w:val="20"/>
        </w:rPr>
        <w:t>Excerptum</w:t>
      </w:r>
      <w:proofErr w:type="spellEnd"/>
      <w:r w:rsidRPr="0058575B">
        <w:rPr>
          <w:rFonts w:cstheme="minorHAnsi"/>
          <w:sz w:val="20"/>
          <w:szCs w:val="20"/>
        </w:rPr>
        <w:t>».</w:t>
      </w:r>
    </w:p>
    <w:p w14:paraId="299082A5"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7F0CA7C" w14:textId="77777777" w:rsidR="00284EAB" w:rsidRPr="0058575B" w:rsidRDefault="00284EAB" w:rsidP="0058575B">
      <w:pPr>
        <w:pStyle w:val="Paragrafoelenco"/>
        <w:numPr>
          <w:ilvl w:val="0"/>
          <w:numId w:val="123"/>
        </w:numPr>
        <w:tabs>
          <w:tab w:val="left" w:pos="0"/>
          <w:tab w:val="left" w:pos="993"/>
          <w:tab w:val="left" w:pos="1352"/>
        </w:tabs>
        <w:spacing w:after="0" w:line="240" w:lineRule="auto"/>
        <w:ind w:left="0" w:firstLine="0"/>
        <w:rPr>
          <w:rFonts w:cstheme="minorHAnsi"/>
          <w:i/>
          <w:sz w:val="20"/>
          <w:szCs w:val="20"/>
        </w:rPr>
      </w:pPr>
      <w:r w:rsidRPr="0058575B">
        <w:rPr>
          <w:rFonts w:cstheme="minorHAnsi"/>
          <w:i/>
          <w:sz w:val="20"/>
          <w:szCs w:val="20"/>
        </w:rPr>
        <w:t xml:space="preserve">Un </w:t>
      </w:r>
      <w:proofErr w:type="spellStart"/>
      <w:r w:rsidRPr="0058575B">
        <w:rPr>
          <w:rFonts w:cstheme="minorHAnsi"/>
          <w:i/>
          <w:sz w:val="20"/>
          <w:szCs w:val="20"/>
        </w:rPr>
        <w:t>cantiere</w:t>
      </w:r>
      <w:proofErr w:type="spellEnd"/>
      <w:r w:rsidRPr="0058575B">
        <w:rPr>
          <w:rFonts w:cstheme="minorHAnsi"/>
          <w:i/>
          <w:sz w:val="20"/>
          <w:szCs w:val="20"/>
        </w:rPr>
        <w:t xml:space="preserve"> </w:t>
      </w:r>
      <w:proofErr w:type="spellStart"/>
      <w:r w:rsidRPr="0058575B">
        <w:rPr>
          <w:rFonts w:cstheme="minorHAnsi"/>
          <w:i/>
          <w:sz w:val="20"/>
          <w:szCs w:val="20"/>
        </w:rPr>
        <w:t>nelle</w:t>
      </w:r>
      <w:proofErr w:type="spellEnd"/>
      <w:r w:rsidRPr="0058575B">
        <w:rPr>
          <w:rFonts w:cstheme="minorHAnsi"/>
          <w:i/>
          <w:sz w:val="20"/>
          <w:szCs w:val="20"/>
        </w:rPr>
        <w:t xml:space="preserve"> </w:t>
      </w:r>
      <w:proofErr w:type="spellStart"/>
      <w:r w:rsidRPr="0058575B">
        <w:rPr>
          <w:rFonts w:cstheme="minorHAnsi"/>
          <w:i/>
          <w:sz w:val="20"/>
          <w:szCs w:val="20"/>
        </w:rPr>
        <w:t>solitudini</w:t>
      </w:r>
      <w:proofErr w:type="spellEnd"/>
    </w:p>
    <w:p w14:paraId="5B94C90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14 ff. utilizzati al </w:t>
      </w:r>
      <w:r w:rsidRPr="0016020A">
        <w:rPr>
          <w:rFonts w:cstheme="minorHAnsi"/>
          <w:i/>
          <w:sz w:val="20"/>
          <w:szCs w:val="20"/>
          <w:lang w:val="it-IT"/>
        </w:rPr>
        <w:t>recto</w:t>
      </w:r>
      <w:r w:rsidRPr="0016020A">
        <w:rPr>
          <w:rFonts w:cstheme="minorHAnsi"/>
          <w:sz w:val="20"/>
          <w:szCs w:val="20"/>
          <w:lang w:val="it-IT"/>
        </w:rPr>
        <w:t>, numerati 1-14. Cartigli ai ff. 12, 13, 14. Inchiostro blu.</w:t>
      </w:r>
    </w:p>
    <w:p w14:paraId="75F093B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«II. </w:t>
      </w:r>
      <w:r w:rsidRPr="0016020A">
        <w:rPr>
          <w:rFonts w:cstheme="minorHAnsi"/>
          <w:i/>
          <w:sz w:val="20"/>
          <w:szCs w:val="20"/>
          <w:lang w:val="it-IT"/>
        </w:rPr>
        <w:t>Un cantiere nelle solitudini</w:t>
      </w:r>
      <w:r w:rsidRPr="0016020A">
        <w:rPr>
          <w:rFonts w:cstheme="minorHAnsi"/>
          <w:sz w:val="20"/>
          <w:szCs w:val="20"/>
          <w:lang w:val="it-IT"/>
        </w:rPr>
        <w:t>»</w:t>
      </w:r>
    </w:p>
    <w:p w14:paraId="295FB79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«La fabbrica era un vasto recinto, quadrato»</w:t>
      </w:r>
    </w:p>
    <w:p w14:paraId="5812C2B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«Altre immagini occupavano il mio pensiero mentre fini</w:t>
      </w:r>
      <w:r w:rsidRPr="0016020A">
        <w:rPr>
          <w:rFonts w:cstheme="minorHAnsi"/>
          <w:sz w:val="20"/>
          <w:szCs w:val="20"/>
          <w:lang w:val="it-IT"/>
        </w:rPr>
        <w:t xml:space="preserve">vo di asciugarmi il collo e gli </w:t>
      </w:r>
      <w:proofErr w:type="gramStart"/>
      <w:r w:rsidRPr="0016020A">
        <w:rPr>
          <w:rFonts w:cstheme="minorHAnsi"/>
          <w:sz w:val="20"/>
          <w:szCs w:val="20"/>
          <w:lang w:val="it-IT"/>
        </w:rPr>
        <w:t>orecchi.-</w:t>
      </w:r>
      <w:proofErr w:type="gramEnd"/>
      <w:r w:rsidRPr="0016020A">
        <w:rPr>
          <w:rFonts w:cstheme="minorHAnsi"/>
          <w:sz w:val="20"/>
          <w:szCs w:val="20"/>
          <w:lang w:val="it-IT"/>
        </w:rPr>
        <w:t>».</w:t>
      </w:r>
    </w:p>
    <w:p w14:paraId="62C5D74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AE099FB" w14:textId="77777777" w:rsidR="00284EAB" w:rsidRPr="0016020A" w:rsidRDefault="00284EAB" w:rsidP="0058575B">
      <w:pPr>
        <w:pStyle w:val="Paragrafoelenco"/>
        <w:numPr>
          <w:ilvl w:val="0"/>
          <w:numId w:val="123"/>
        </w:numPr>
        <w:tabs>
          <w:tab w:val="left" w:pos="0"/>
          <w:tab w:val="left" w:pos="993"/>
          <w:tab w:val="left" w:pos="1371"/>
        </w:tabs>
        <w:spacing w:after="0" w:line="240" w:lineRule="auto"/>
        <w:ind w:left="0" w:firstLine="0"/>
        <w:rPr>
          <w:rFonts w:cstheme="minorHAnsi"/>
          <w:i/>
          <w:sz w:val="20"/>
          <w:szCs w:val="20"/>
          <w:lang w:val="it-IT"/>
        </w:rPr>
      </w:pPr>
      <w:r w:rsidRPr="0016020A">
        <w:rPr>
          <w:rFonts w:cstheme="minorHAnsi"/>
          <w:i/>
          <w:sz w:val="20"/>
          <w:szCs w:val="20"/>
          <w:lang w:val="it-IT"/>
        </w:rPr>
        <w:t>Taccuino d’un italiano all’estero. | 1. Da Buenos Aires a Resistencia</w:t>
      </w:r>
    </w:p>
    <w:p w14:paraId="75800E3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11 ff. e </w:t>
      </w:r>
      <w:proofErr w:type="gramStart"/>
      <w:r w:rsidRPr="0016020A">
        <w:rPr>
          <w:rFonts w:cstheme="minorHAnsi"/>
          <w:sz w:val="20"/>
          <w:szCs w:val="20"/>
          <w:lang w:val="it-IT"/>
        </w:rPr>
        <w:t>2</w:t>
      </w:r>
      <w:proofErr w:type="gramEnd"/>
      <w:r w:rsidRPr="0016020A">
        <w:rPr>
          <w:rFonts w:cstheme="minorHAnsi"/>
          <w:sz w:val="20"/>
          <w:szCs w:val="20"/>
          <w:lang w:val="it-IT"/>
        </w:rPr>
        <w:t xml:space="preserve"> foglietti (collocati rispettivamente dopo i ff. 1 e 2). Usati </w:t>
      </w:r>
      <w:r w:rsidRPr="0016020A">
        <w:rPr>
          <w:rFonts w:cstheme="minorHAnsi"/>
          <w:w w:val="95"/>
          <w:sz w:val="20"/>
          <w:szCs w:val="20"/>
          <w:lang w:val="it-IT"/>
        </w:rPr>
        <w:t xml:space="preserve">al </w:t>
      </w:r>
      <w:r w:rsidRPr="0016020A">
        <w:rPr>
          <w:rFonts w:cstheme="minorHAnsi"/>
          <w:i/>
          <w:w w:val="95"/>
          <w:sz w:val="20"/>
          <w:szCs w:val="20"/>
          <w:lang w:val="it-IT"/>
        </w:rPr>
        <w:t xml:space="preserve">recto </w:t>
      </w:r>
      <w:r w:rsidRPr="0016020A">
        <w:rPr>
          <w:rFonts w:cstheme="minorHAnsi"/>
          <w:w w:val="95"/>
          <w:sz w:val="20"/>
          <w:szCs w:val="20"/>
          <w:lang w:val="it-IT"/>
        </w:rPr>
        <w:t>e numerati (eccetto i foglietti) 1-11. Un cartiglio sul f. 8. In</w:t>
      </w:r>
      <w:r w:rsidRPr="0016020A">
        <w:rPr>
          <w:rFonts w:cstheme="minorHAnsi"/>
          <w:sz w:val="20"/>
          <w:szCs w:val="20"/>
          <w:lang w:val="it-IT"/>
        </w:rPr>
        <w:t>chiostro nero.</w:t>
      </w:r>
    </w:p>
    <w:p w14:paraId="4CAD701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«Taccuino d’un italiano all’estero. | 1. Da Buenos Aires a Resistencia»</w:t>
      </w:r>
    </w:p>
    <w:p w14:paraId="34B26A7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«Un ricordo, nei caffè di duecento tavoli, l’agitata combric</w:t>
      </w:r>
      <w:r w:rsidRPr="0016020A">
        <w:rPr>
          <w:rFonts w:cstheme="minorHAnsi"/>
          <w:sz w:val="20"/>
          <w:szCs w:val="20"/>
          <w:lang w:val="it-IT"/>
        </w:rPr>
        <w:t>cola dell’orchestra»</w:t>
      </w:r>
    </w:p>
    <w:p w14:paraId="3BAC1D7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«Quella gente parlava la nobile lingua dell’hidalgo, la lin</w:t>
      </w:r>
      <w:r w:rsidRPr="0016020A">
        <w:rPr>
          <w:rFonts w:cstheme="minorHAnsi"/>
          <w:w w:val="95"/>
          <w:sz w:val="20"/>
          <w:szCs w:val="20"/>
          <w:lang w:val="it-IT"/>
        </w:rPr>
        <w:t xml:space="preserve">gua che dovunque ed oltre ogni solitudine della nuova terra verso </w:t>
      </w:r>
      <w:r w:rsidRPr="0016020A">
        <w:rPr>
          <w:rFonts w:cstheme="minorHAnsi"/>
          <w:sz w:val="20"/>
          <w:szCs w:val="20"/>
          <w:lang w:val="it-IT"/>
        </w:rPr>
        <w:t xml:space="preserve">la nuova speranza “se </w:t>
      </w:r>
      <w:proofErr w:type="spellStart"/>
      <w:r w:rsidRPr="0016020A">
        <w:rPr>
          <w:rFonts w:cstheme="minorHAnsi"/>
          <w:sz w:val="20"/>
          <w:szCs w:val="20"/>
          <w:lang w:val="it-IT"/>
        </w:rPr>
        <w:t>habla</w:t>
      </w:r>
      <w:proofErr w:type="spellEnd"/>
      <w:r w:rsidRPr="0016020A">
        <w:rPr>
          <w:rFonts w:cstheme="minorHAnsi"/>
          <w:sz w:val="20"/>
          <w:szCs w:val="20"/>
          <w:lang w:val="it-IT"/>
        </w:rPr>
        <w:t xml:space="preserve"> à </w:t>
      </w:r>
      <w:proofErr w:type="spellStart"/>
      <w:r w:rsidRPr="0016020A">
        <w:rPr>
          <w:rFonts w:cstheme="minorHAnsi"/>
          <w:sz w:val="20"/>
          <w:szCs w:val="20"/>
          <w:lang w:val="it-IT"/>
        </w:rPr>
        <w:t>Dios</w:t>
      </w:r>
      <w:proofErr w:type="spellEnd"/>
      <w:r w:rsidRPr="0016020A">
        <w:rPr>
          <w:rFonts w:cstheme="minorHAnsi"/>
          <w:sz w:val="20"/>
          <w:szCs w:val="20"/>
          <w:lang w:val="it-IT"/>
        </w:rPr>
        <w:t>.”».</w:t>
      </w:r>
    </w:p>
    <w:p w14:paraId="54F3593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«Carlo Emilio Gadda».</w:t>
      </w:r>
    </w:p>
    <w:p w14:paraId="16B1630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E31B0AE" w14:textId="77777777" w:rsidR="00284EAB" w:rsidRPr="0016020A" w:rsidRDefault="00284EAB" w:rsidP="0058575B">
      <w:pPr>
        <w:pStyle w:val="Paragrafoelenco"/>
        <w:numPr>
          <w:ilvl w:val="0"/>
          <w:numId w:val="123"/>
        </w:numPr>
        <w:tabs>
          <w:tab w:val="left" w:pos="0"/>
          <w:tab w:val="left" w:pos="993"/>
          <w:tab w:val="left" w:pos="1351"/>
        </w:tabs>
        <w:spacing w:after="0" w:line="240" w:lineRule="auto"/>
        <w:ind w:left="0" w:firstLine="0"/>
        <w:rPr>
          <w:rFonts w:cstheme="minorHAnsi"/>
          <w:i/>
          <w:sz w:val="20"/>
          <w:szCs w:val="20"/>
          <w:lang w:val="it-IT"/>
        </w:rPr>
      </w:pPr>
      <w:r w:rsidRPr="0016020A">
        <w:rPr>
          <w:rFonts w:cstheme="minorHAnsi"/>
          <w:i/>
          <w:w w:val="95"/>
          <w:sz w:val="20"/>
          <w:szCs w:val="20"/>
          <w:lang w:val="it-IT"/>
        </w:rPr>
        <w:t>Taccuino d’un italiano all’estero. | Il pozzo N.° 14</w:t>
      </w:r>
    </w:p>
    <w:p w14:paraId="4353DD9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 xml:space="preserve">15 ff. utilizzati al </w:t>
      </w:r>
      <w:r w:rsidRPr="0016020A">
        <w:rPr>
          <w:rFonts w:cstheme="minorHAnsi"/>
          <w:i/>
          <w:sz w:val="20"/>
          <w:szCs w:val="20"/>
          <w:lang w:val="it-IT"/>
        </w:rPr>
        <w:t xml:space="preserve">recto </w:t>
      </w:r>
      <w:r w:rsidRPr="0016020A">
        <w:rPr>
          <w:rFonts w:cstheme="minorHAnsi"/>
          <w:sz w:val="20"/>
          <w:szCs w:val="20"/>
          <w:lang w:val="it-IT"/>
        </w:rPr>
        <w:t>e numerati 1-15. Un cartiglio al f. 5. Inchiostro blu.</w:t>
      </w:r>
    </w:p>
    <w:p w14:paraId="03682C7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Taccuino d’un italiano all’estero. | Il pozzo N.° 14</w:t>
      </w:r>
      <w:r w:rsidRPr="0016020A">
        <w:rPr>
          <w:rFonts w:cstheme="minorHAnsi"/>
          <w:sz w:val="20"/>
          <w:szCs w:val="20"/>
          <w:lang w:val="it-IT"/>
        </w:rPr>
        <w:t>»</w:t>
      </w:r>
    </w:p>
    <w:p w14:paraId="4E7F9A5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«Erano circa le dieci nel scialbo grigiore dell’inverno, dopo </w:t>
      </w:r>
      <w:r w:rsidRPr="0016020A">
        <w:rPr>
          <w:rFonts w:cstheme="minorHAnsi"/>
          <w:sz w:val="20"/>
          <w:szCs w:val="20"/>
          <w:lang w:val="it-IT"/>
        </w:rPr>
        <w:t>una seconda notte di treno»</w:t>
      </w:r>
    </w:p>
    <w:p w14:paraId="104FE64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«Sullo sfondo </w:t>
      </w:r>
      <w:proofErr w:type="spellStart"/>
      <w:r w:rsidRPr="0016020A">
        <w:rPr>
          <w:rFonts w:cstheme="minorHAnsi"/>
          <w:w w:val="95"/>
          <w:sz w:val="20"/>
          <w:szCs w:val="20"/>
          <w:lang w:val="it-IT"/>
        </w:rPr>
        <w:t>l’imagine</w:t>
      </w:r>
      <w:proofErr w:type="spellEnd"/>
      <w:r w:rsidRPr="0016020A">
        <w:rPr>
          <w:rFonts w:cstheme="minorHAnsi"/>
          <w:w w:val="95"/>
          <w:sz w:val="20"/>
          <w:szCs w:val="20"/>
          <w:lang w:val="it-IT"/>
        </w:rPr>
        <w:t xml:space="preserve"> di quelle medesime selve che ora, tre la foschia de’ fumi, vedevo profilarsi di là dalle ciminiere e del</w:t>
      </w:r>
      <w:r w:rsidRPr="0016020A">
        <w:rPr>
          <w:rFonts w:cstheme="minorHAnsi"/>
          <w:sz w:val="20"/>
          <w:szCs w:val="20"/>
          <w:lang w:val="it-IT"/>
        </w:rPr>
        <w:t>le torri, al scialbo orizzonte».</w:t>
      </w:r>
    </w:p>
    <w:p w14:paraId="6441E4E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EF6FA62" w14:textId="77777777" w:rsidR="00284EAB" w:rsidRPr="0016020A" w:rsidRDefault="00284EAB" w:rsidP="0058575B">
      <w:pPr>
        <w:pStyle w:val="Paragrafoelenco"/>
        <w:numPr>
          <w:ilvl w:val="0"/>
          <w:numId w:val="123"/>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«Immota </w:t>
      </w:r>
      <w:proofErr w:type="spellStart"/>
      <w:r w:rsidRPr="0016020A">
        <w:rPr>
          <w:rFonts w:cstheme="minorHAnsi"/>
          <w:i/>
          <w:w w:val="95"/>
          <w:sz w:val="20"/>
          <w:szCs w:val="20"/>
          <w:lang w:val="it-IT"/>
        </w:rPr>
        <w:t>manet</w:t>
      </w:r>
      <w:proofErr w:type="spellEnd"/>
      <w:r w:rsidRPr="0016020A">
        <w:rPr>
          <w:rFonts w:cstheme="minorHAnsi"/>
          <w:i/>
          <w:w w:val="95"/>
          <w:sz w:val="20"/>
          <w:szCs w:val="20"/>
          <w:lang w:val="it-IT"/>
        </w:rPr>
        <w:t xml:space="preserve">» </w:t>
      </w:r>
      <w:r w:rsidRPr="0016020A">
        <w:rPr>
          <w:rFonts w:cstheme="minorHAnsi"/>
          <w:w w:val="95"/>
          <w:sz w:val="20"/>
          <w:szCs w:val="20"/>
          <w:lang w:val="it-IT"/>
        </w:rPr>
        <w:t xml:space="preserve">[→ </w:t>
      </w:r>
      <w:r w:rsidRPr="0016020A">
        <w:rPr>
          <w:rFonts w:cstheme="minorHAnsi"/>
          <w:i/>
          <w:w w:val="95"/>
          <w:sz w:val="20"/>
          <w:szCs w:val="20"/>
          <w:lang w:val="it-IT"/>
        </w:rPr>
        <w:t>Le tre rose di Collemaggio</w:t>
      </w:r>
      <w:r w:rsidRPr="0016020A">
        <w:rPr>
          <w:rFonts w:cstheme="minorHAnsi"/>
          <w:w w:val="95"/>
          <w:sz w:val="20"/>
          <w:szCs w:val="20"/>
          <w:lang w:val="it-IT"/>
        </w:rPr>
        <w:t>]</w:t>
      </w:r>
    </w:p>
    <w:p w14:paraId="73F06F9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2 diverse </w:t>
      </w:r>
      <w:proofErr w:type="spellStart"/>
      <w:r w:rsidRPr="0058575B">
        <w:rPr>
          <w:rFonts w:cstheme="minorHAnsi"/>
          <w:w w:val="95"/>
          <w:sz w:val="20"/>
          <w:szCs w:val="20"/>
        </w:rPr>
        <w:t>unità</w:t>
      </w:r>
      <w:proofErr w:type="spellEnd"/>
      <w:r w:rsidRPr="0058575B">
        <w:rPr>
          <w:rFonts w:cstheme="minorHAnsi"/>
          <w:w w:val="95"/>
          <w:sz w:val="20"/>
          <w:szCs w:val="20"/>
        </w:rPr>
        <w:t>:</w:t>
      </w:r>
    </w:p>
    <w:p w14:paraId="69F60CEF" w14:textId="77777777" w:rsidR="00284EAB" w:rsidRPr="0058575B" w:rsidRDefault="00284EAB" w:rsidP="0058575B">
      <w:pPr>
        <w:pStyle w:val="Paragrafoelenco"/>
        <w:numPr>
          <w:ilvl w:val="0"/>
          <w:numId w:val="87"/>
        </w:numPr>
        <w:tabs>
          <w:tab w:val="left" w:pos="0"/>
          <w:tab w:val="left" w:pos="993"/>
          <w:tab w:val="left" w:pos="1479"/>
        </w:tabs>
        <w:spacing w:after="0" w:line="240" w:lineRule="auto"/>
        <w:ind w:left="0" w:firstLine="0"/>
        <w:rPr>
          <w:rFonts w:cstheme="minorHAnsi"/>
          <w:sz w:val="20"/>
          <w:szCs w:val="20"/>
        </w:rPr>
      </w:pPr>
      <w:r w:rsidRPr="0016020A">
        <w:rPr>
          <w:rFonts w:cstheme="minorHAnsi"/>
          <w:w w:val="95"/>
          <w:sz w:val="20"/>
          <w:szCs w:val="20"/>
          <w:lang w:val="it-IT"/>
        </w:rPr>
        <w:t xml:space="preserve">17 ff. usati al </w:t>
      </w:r>
      <w:r w:rsidRPr="0016020A">
        <w:rPr>
          <w:rFonts w:cstheme="minorHAnsi"/>
          <w:i/>
          <w:w w:val="95"/>
          <w:sz w:val="20"/>
          <w:szCs w:val="20"/>
          <w:lang w:val="it-IT"/>
        </w:rPr>
        <w:t>recto</w:t>
      </w:r>
      <w:r w:rsidRPr="0016020A">
        <w:rPr>
          <w:rFonts w:cstheme="minorHAnsi"/>
          <w:w w:val="95"/>
          <w:sz w:val="20"/>
          <w:szCs w:val="20"/>
          <w:lang w:val="it-IT"/>
        </w:rPr>
        <w:t xml:space="preserve">, di cui i primi 13 hanno numerazione 1-13 </w:t>
      </w:r>
      <w:r w:rsidRPr="0016020A">
        <w:rPr>
          <w:rFonts w:cstheme="minorHAnsi"/>
          <w:sz w:val="20"/>
          <w:szCs w:val="20"/>
          <w:lang w:val="it-IT"/>
        </w:rPr>
        <w:t>e recano in calce la firma «</w:t>
      </w:r>
      <w:proofErr w:type="spellStart"/>
      <w:r w:rsidRPr="0016020A">
        <w:rPr>
          <w:rFonts w:cstheme="minorHAnsi"/>
          <w:sz w:val="20"/>
          <w:szCs w:val="20"/>
          <w:lang w:val="it-IT"/>
        </w:rPr>
        <w:t>CarloEmilio</w:t>
      </w:r>
      <w:proofErr w:type="spellEnd"/>
      <w:r w:rsidRPr="0016020A">
        <w:rPr>
          <w:rFonts w:cstheme="minorHAnsi"/>
          <w:sz w:val="20"/>
          <w:szCs w:val="20"/>
          <w:lang w:val="it-IT"/>
        </w:rPr>
        <w:t xml:space="preserve"> Gadda», gli altri sono </w:t>
      </w:r>
      <w:r w:rsidRPr="0016020A">
        <w:rPr>
          <w:rFonts w:cstheme="minorHAnsi"/>
          <w:w w:val="95"/>
          <w:sz w:val="20"/>
          <w:szCs w:val="20"/>
          <w:lang w:val="it-IT"/>
        </w:rPr>
        <w:t xml:space="preserve">numerati rispettivamente 13, 7, 19, mentre l’ultimo è senza numero. Sul </w:t>
      </w:r>
      <w:r w:rsidRPr="0016020A">
        <w:rPr>
          <w:rFonts w:cstheme="minorHAnsi"/>
          <w:i/>
          <w:w w:val="95"/>
          <w:sz w:val="20"/>
          <w:szCs w:val="20"/>
          <w:lang w:val="it-IT"/>
        </w:rPr>
        <w:t xml:space="preserve">verso </w:t>
      </w:r>
      <w:r w:rsidRPr="0016020A">
        <w:rPr>
          <w:rFonts w:cstheme="minorHAnsi"/>
          <w:w w:val="95"/>
          <w:sz w:val="20"/>
          <w:szCs w:val="20"/>
          <w:lang w:val="it-IT"/>
        </w:rPr>
        <w:t xml:space="preserve">dell’ultimo l’annotazione a matita: «2°.) Ripresa </w:t>
      </w:r>
      <w:r w:rsidRPr="0016020A">
        <w:rPr>
          <w:rFonts w:cstheme="minorHAnsi"/>
          <w:sz w:val="20"/>
          <w:szCs w:val="20"/>
          <w:lang w:val="it-IT"/>
        </w:rPr>
        <w:t>1935. | 2°. Articolo Abruzzo.</w:t>
      </w:r>
      <w:r w:rsidR="00642801" w:rsidRPr="0016020A">
        <w:rPr>
          <w:rFonts w:cstheme="minorHAnsi"/>
          <w:sz w:val="20"/>
          <w:szCs w:val="20"/>
          <w:lang w:val="it-IT"/>
        </w:rPr>
        <w:t xml:space="preserve"> – </w:t>
      </w:r>
      <w:r w:rsidRPr="0016020A">
        <w:rPr>
          <w:rFonts w:cstheme="minorHAnsi"/>
          <w:sz w:val="20"/>
          <w:szCs w:val="20"/>
          <w:lang w:val="it-IT"/>
        </w:rPr>
        <w:t xml:space="preserve">| </w:t>
      </w:r>
      <w:proofErr w:type="gramStart"/>
      <w:r w:rsidRPr="0016020A">
        <w:rPr>
          <w:rFonts w:cstheme="minorHAnsi"/>
          <w:sz w:val="20"/>
          <w:szCs w:val="20"/>
          <w:lang w:val="it-IT"/>
        </w:rPr>
        <w:t>L’Aquila.</w:t>
      </w:r>
      <w:r w:rsidR="00136075" w:rsidRPr="0016020A">
        <w:rPr>
          <w:rFonts w:cstheme="minorHAnsi"/>
          <w:sz w:val="20"/>
          <w:szCs w:val="20"/>
          <w:lang w:val="it-IT"/>
        </w:rPr>
        <w:t>–</w:t>
      </w:r>
      <w:proofErr w:type="gramEnd"/>
      <w:r w:rsidRPr="0016020A">
        <w:rPr>
          <w:rFonts w:cstheme="minorHAnsi"/>
          <w:sz w:val="20"/>
          <w:szCs w:val="20"/>
          <w:lang w:val="it-IT"/>
        </w:rPr>
        <w:t xml:space="preserve"> </w:t>
      </w:r>
      <w:r w:rsidRPr="0058575B">
        <w:rPr>
          <w:rFonts w:cstheme="minorHAnsi"/>
          <w:sz w:val="20"/>
          <w:szCs w:val="20"/>
        </w:rPr>
        <w:t xml:space="preserve">| C.E.G.-».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1F5B0A4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«Immota </w:t>
      </w:r>
      <w:proofErr w:type="spellStart"/>
      <w:r w:rsidRPr="0016020A">
        <w:rPr>
          <w:rFonts w:cstheme="minorHAnsi"/>
          <w:w w:val="95"/>
          <w:sz w:val="20"/>
          <w:szCs w:val="20"/>
          <w:lang w:val="it-IT"/>
        </w:rPr>
        <w:t>manet</w:t>
      </w:r>
      <w:proofErr w:type="spellEnd"/>
      <w:r w:rsidRPr="0016020A">
        <w:rPr>
          <w:rFonts w:cstheme="minorHAnsi"/>
          <w:w w:val="95"/>
          <w:sz w:val="20"/>
          <w:szCs w:val="20"/>
          <w:lang w:val="it-IT"/>
        </w:rPr>
        <w:t>» (a matita). Al di sopra, sempre a matita</w:t>
      </w:r>
    </w:p>
    <w:p w14:paraId="02A5733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«[Le tre rose di Collemaggio]»</w:t>
      </w:r>
    </w:p>
    <w:p w14:paraId="2042251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49636A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«Lasciatemi sostare nel mio sogno e nella mia devozio</w:t>
      </w:r>
      <w:r w:rsidRPr="0016020A">
        <w:rPr>
          <w:rFonts w:cstheme="minorHAnsi"/>
          <w:sz w:val="20"/>
          <w:szCs w:val="20"/>
          <w:lang w:val="it-IT"/>
        </w:rPr>
        <w:t>ne»</w:t>
      </w:r>
    </w:p>
    <w:p w14:paraId="31BB9E3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vindice voce della sua gente chiamava alla santità degli altari, superando l’oltraggio».</w:t>
      </w:r>
    </w:p>
    <w:p w14:paraId="05B0FC33" w14:textId="77777777" w:rsidR="00284EAB" w:rsidRPr="0016020A" w:rsidRDefault="00284EAB" w:rsidP="0058575B">
      <w:pPr>
        <w:pStyle w:val="Paragrafoelenco"/>
        <w:numPr>
          <w:ilvl w:val="0"/>
          <w:numId w:val="87"/>
        </w:numPr>
        <w:tabs>
          <w:tab w:val="left" w:pos="0"/>
          <w:tab w:val="left" w:pos="993"/>
        </w:tabs>
        <w:spacing w:after="0" w:line="240" w:lineRule="auto"/>
        <w:ind w:left="0" w:firstLine="0"/>
        <w:rPr>
          <w:rFonts w:cstheme="minorHAnsi"/>
          <w:sz w:val="20"/>
          <w:szCs w:val="20"/>
          <w:lang w:val="it-IT"/>
        </w:rPr>
      </w:pPr>
      <w:proofErr w:type="gramStart"/>
      <w:r w:rsidRPr="0016020A">
        <w:rPr>
          <w:rFonts w:cstheme="minorHAnsi"/>
          <w:w w:val="95"/>
          <w:sz w:val="20"/>
          <w:szCs w:val="20"/>
          <w:lang w:val="it-IT"/>
        </w:rPr>
        <w:t>4</w:t>
      </w:r>
      <w:proofErr w:type="gramEnd"/>
      <w:r w:rsidRPr="0016020A">
        <w:rPr>
          <w:rFonts w:cstheme="minorHAnsi"/>
          <w:w w:val="95"/>
          <w:sz w:val="20"/>
          <w:szCs w:val="20"/>
          <w:lang w:val="it-IT"/>
        </w:rPr>
        <w:t xml:space="preserve"> lacerti di bozze, con qualche intervento a penna.</w:t>
      </w:r>
    </w:p>
    <w:p w14:paraId="71C7D2B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9EAC9E9" w14:textId="77777777" w:rsidR="00284EAB" w:rsidRPr="0058575B" w:rsidRDefault="00284EAB" w:rsidP="0058575B">
      <w:pPr>
        <w:pStyle w:val="Paragrafoelenco"/>
        <w:numPr>
          <w:ilvl w:val="0"/>
          <w:numId w:val="122"/>
        </w:numPr>
        <w:tabs>
          <w:tab w:val="left" w:pos="0"/>
          <w:tab w:val="left" w:pos="993"/>
        </w:tabs>
        <w:spacing w:after="0" w:line="240" w:lineRule="auto"/>
        <w:ind w:left="0" w:firstLine="0"/>
        <w:rPr>
          <w:rFonts w:cstheme="minorHAnsi"/>
          <w:sz w:val="20"/>
          <w:szCs w:val="20"/>
        </w:rPr>
      </w:pPr>
      <w:r w:rsidRPr="0016020A">
        <w:rPr>
          <w:rFonts w:cstheme="minorHAnsi"/>
          <w:i/>
          <w:w w:val="95"/>
          <w:sz w:val="20"/>
          <w:szCs w:val="20"/>
          <w:lang w:val="it-IT"/>
        </w:rPr>
        <w:t xml:space="preserve">Frammento </w:t>
      </w:r>
      <w:r w:rsidRPr="0016020A">
        <w:rPr>
          <w:rFonts w:cstheme="minorHAnsi"/>
          <w:w w:val="95"/>
          <w:sz w:val="20"/>
          <w:szCs w:val="20"/>
          <w:lang w:val="it-IT"/>
        </w:rPr>
        <w:t xml:space="preserve">[→ </w:t>
      </w:r>
      <w:r w:rsidRPr="0016020A">
        <w:rPr>
          <w:rFonts w:cstheme="minorHAnsi"/>
          <w:i/>
          <w:w w:val="95"/>
          <w:sz w:val="20"/>
          <w:szCs w:val="20"/>
          <w:lang w:val="it-IT"/>
        </w:rPr>
        <w:t>Frammento. Sostando nella necropoli comunale</w:t>
      </w:r>
      <w:r w:rsidRPr="0016020A">
        <w:rPr>
          <w:rFonts w:cstheme="minorHAnsi"/>
          <w:w w:val="95"/>
          <w:sz w:val="20"/>
          <w:szCs w:val="20"/>
          <w:lang w:val="it-IT"/>
        </w:rPr>
        <w:t xml:space="preserve">] 2 ff. numerati 1-2 usati al </w:t>
      </w:r>
      <w:r w:rsidRPr="0016020A">
        <w:rPr>
          <w:rFonts w:cstheme="minorHAnsi"/>
          <w:i/>
          <w:w w:val="95"/>
          <w:sz w:val="20"/>
          <w:szCs w:val="20"/>
          <w:lang w:val="it-IT"/>
        </w:rPr>
        <w:t>recto</w:t>
      </w:r>
      <w:r w:rsidRPr="0016020A">
        <w:rPr>
          <w:rFonts w:cstheme="minorHAnsi"/>
          <w:w w:val="95"/>
          <w:sz w:val="20"/>
          <w:szCs w:val="20"/>
          <w:lang w:val="it-IT"/>
        </w:rPr>
        <w:t xml:space="preserve">. Sul </w:t>
      </w:r>
      <w:r w:rsidRPr="0016020A">
        <w:rPr>
          <w:rFonts w:cstheme="minorHAnsi"/>
          <w:i/>
          <w:w w:val="95"/>
          <w:sz w:val="20"/>
          <w:szCs w:val="20"/>
          <w:lang w:val="it-IT"/>
        </w:rPr>
        <w:t xml:space="preserve">verso </w:t>
      </w:r>
      <w:r w:rsidRPr="0016020A">
        <w:rPr>
          <w:rFonts w:cstheme="minorHAnsi"/>
          <w:w w:val="95"/>
          <w:sz w:val="20"/>
          <w:szCs w:val="20"/>
          <w:lang w:val="it-IT"/>
        </w:rPr>
        <w:t>del primo l’indicazione a matita rossa «Aggiungere alla Parte milanese (credo sia la 1</w:t>
      </w:r>
      <w:r w:rsidRPr="0016020A">
        <w:rPr>
          <w:rFonts w:cstheme="minorHAnsi"/>
          <w:w w:val="95"/>
          <w:position w:val="7"/>
          <w:sz w:val="20"/>
          <w:szCs w:val="20"/>
          <w:lang w:val="it-IT"/>
        </w:rPr>
        <w:t>a</w:t>
      </w:r>
      <w:r w:rsidRPr="0016020A">
        <w:rPr>
          <w:rFonts w:cstheme="minorHAnsi"/>
          <w:w w:val="95"/>
          <w:sz w:val="20"/>
          <w:szCs w:val="20"/>
          <w:lang w:val="it-IT"/>
        </w:rPr>
        <w:t xml:space="preserve">.)». </w:t>
      </w:r>
      <w:proofErr w:type="spellStart"/>
      <w:r w:rsidRPr="0058575B">
        <w:rPr>
          <w:rFonts w:cstheme="minorHAnsi"/>
          <w:sz w:val="20"/>
          <w:szCs w:val="20"/>
        </w:rPr>
        <w:t>Cartiglio</w:t>
      </w:r>
      <w:proofErr w:type="spellEnd"/>
      <w:r w:rsidRPr="0058575B">
        <w:rPr>
          <w:rFonts w:cstheme="minorHAnsi"/>
          <w:sz w:val="20"/>
          <w:szCs w:val="20"/>
        </w:rPr>
        <w:t xml:space="preserve"> </w:t>
      </w:r>
      <w:proofErr w:type="spellStart"/>
      <w:r w:rsidRPr="0058575B">
        <w:rPr>
          <w:rFonts w:cstheme="minorHAnsi"/>
          <w:sz w:val="20"/>
          <w:szCs w:val="20"/>
        </w:rPr>
        <w:t>sul</w:t>
      </w:r>
      <w:proofErr w:type="spellEnd"/>
      <w:r w:rsidRPr="0058575B">
        <w:rPr>
          <w:rFonts w:cstheme="minorHAnsi"/>
          <w:sz w:val="20"/>
          <w:szCs w:val="20"/>
        </w:rPr>
        <w:t xml:space="preserve"> f. 2.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5F50C1F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«Frammento» [</w:t>
      </w:r>
      <w:proofErr w:type="spellStart"/>
      <w:r w:rsidRPr="0016020A">
        <w:rPr>
          <w:rFonts w:cstheme="minorHAnsi"/>
          <w:w w:val="95"/>
          <w:sz w:val="20"/>
          <w:szCs w:val="20"/>
          <w:lang w:val="it-IT"/>
        </w:rPr>
        <w:t>sps</w:t>
      </w:r>
      <w:proofErr w:type="spellEnd"/>
      <w:r w:rsidRPr="0016020A">
        <w:rPr>
          <w:rFonts w:cstheme="minorHAnsi"/>
          <w:w w:val="95"/>
          <w:sz w:val="20"/>
          <w:szCs w:val="20"/>
          <w:lang w:val="it-IT"/>
        </w:rPr>
        <w:t>. a matita al precedente: «</w:t>
      </w:r>
      <w:r w:rsidRPr="0016020A">
        <w:rPr>
          <w:rFonts w:cstheme="minorHAnsi"/>
          <w:i/>
          <w:w w:val="95"/>
          <w:sz w:val="20"/>
          <w:szCs w:val="20"/>
          <w:lang w:val="it-IT"/>
        </w:rPr>
        <w:t xml:space="preserve">In </w:t>
      </w:r>
      <w:proofErr w:type="spellStart"/>
      <w:r w:rsidRPr="0016020A">
        <w:rPr>
          <w:rFonts w:cstheme="minorHAnsi"/>
          <w:i/>
          <w:w w:val="95"/>
          <w:sz w:val="20"/>
          <w:szCs w:val="20"/>
          <w:lang w:val="it-IT"/>
        </w:rPr>
        <w:t>memoriam</w:t>
      </w:r>
      <w:proofErr w:type="spellEnd"/>
      <w:r w:rsidRPr="0016020A">
        <w:rPr>
          <w:rFonts w:cstheme="minorHAnsi"/>
          <w:i/>
          <w:w w:val="95"/>
          <w:sz w:val="20"/>
          <w:szCs w:val="20"/>
          <w:lang w:val="it-IT"/>
        </w:rPr>
        <w:t xml:space="preserve">. | </w:t>
      </w:r>
      <w:r w:rsidRPr="0016020A">
        <w:rPr>
          <w:rFonts w:cstheme="minorHAnsi"/>
          <w:i/>
          <w:sz w:val="20"/>
          <w:szCs w:val="20"/>
          <w:lang w:val="it-IT"/>
        </w:rPr>
        <w:t>Sostando nella necropoli comunale</w:t>
      </w:r>
      <w:r w:rsidRPr="0016020A">
        <w:rPr>
          <w:rFonts w:cstheme="minorHAnsi"/>
          <w:sz w:val="20"/>
          <w:szCs w:val="20"/>
          <w:lang w:val="it-IT"/>
        </w:rPr>
        <w:t>»].</w:t>
      </w:r>
    </w:p>
    <w:p w14:paraId="382EF8A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«Come puntuali stelle nel cielo della notte, le </w:t>
      </w:r>
      <w:proofErr w:type="spellStart"/>
      <w:r w:rsidRPr="0016020A">
        <w:rPr>
          <w:rFonts w:cstheme="minorHAnsi"/>
          <w:w w:val="95"/>
          <w:sz w:val="20"/>
          <w:szCs w:val="20"/>
          <w:lang w:val="it-IT"/>
        </w:rPr>
        <w:t>imagini</w:t>
      </w:r>
      <w:proofErr w:type="spellEnd"/>
      <w:r w:rsidRPr="0016020A">
        <w:rPr>
          <w:rFonts w:cstheme="minorHAnsi"/>
          <w:w w:val="95"/>
          <w:sz w:val="20"/>
          <w:szCs w:val="20"/>
          <w:lang w:val="it-IT"/>
        </w:rPr>
        <w:t xml:space="preserve"> di chi ci accompagnava e un giorno sorrise vivono altissime nel nostro </w:t>
      </w:r>
      <w:r w:rsidRPr="0016020A">
        <w:rPr>
          <w:rFonts w:cstheme="minorHAnsi"/>
          <w:sz w:val="20"/>
          <w:szCs w:val="20"/>
          <w:lang w:val="it-IT"/>
        </w:rPr>
        <w:t>lontano scrutare»</w:t>
      </w:r>
    </w:p>
    <w:p w14:paraId="7D05EE2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«incorrendo sopra ogni aspettante cipresso, ne avrà dipa</w:t>
      </w:r>
      <w:r w:rsidRPr="0016020A">
        <w:rPr>
          <w:rFonts w:cstheme="minorHAnsi"/>
          <w:sz w:val="20"/>
          <w:szCs w:val="20"/>
          <w:lang w:val="it-IT"/>
        </w:rPr>
        <w:t xml:space="preserve">nato la fronda, sdoppiato la </w:t>
      </w:r>
      <w:proofErr w:type="spellStart"/>
      <w:r w:rsidRPr="0016020A">
        <w:rPr>
          <w:rFonts w:cstheme="minorHAnsi"/>
          <w:sz w:val="20"/>
          <w:szCs w:val="20"/>
          <w:lang w:val="it-IT"/>
        </w:rPr>
        <w:t>indesideràbile</w:t>
      </w:r>
      <w:proofErr w:type="spellEnd"/>
      <w:r w:rsidRPr="0016020A">
        <w:rPr>
          <w:rFonts w:cstheme="minorHAnsi"/>
          <w:sz w:val="20"/>
          <w:szCs w:val="20"/>
          <w:lang w:val="it-IT"/>
        </w:rPr>
        <w:t xml:space="preserve"> </w:t>
      </w:r>
      <w:proofErr w:type="gramStart"/>
      <w:r w:rsidRPr="0016020A">
        <w:rPr>
          <w:rFonts w:cstheme="minorHAnsi"/>
          <w:sz w:val="20"/>
          <w:szCs w:val="20"/>
          <w:lang w:val="it-IT"/>
        </w:rPr>
        <w:t>cima.-</w:t>
      </w:r>
      <w:proofErr w:type="gramEnd"/>
      <w:r w:rsidRPr="0016020A">
        <w:rPr>
          <w:rFonts w:cstheme="minorHAnsi"/>
          <w:sz w:val="20"/>
          <w:szCs w:val="20"/>
          <w:lang w:val="it-IT"/>
        </w:rPr>
        <w:t>».</w:t>
      </w:r>
    </w:p>
    <w:p w14:paraId="678EB6B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9059008" w14:textId="77777777" w:rsidR="00284EAB" w:rsidRPr="0016020A" w:rsidRDefault="00284EAB" w:rsidP="0058575B">
      <w:pPr>
        <w:pStyle w:val="Paragrafoelenco"/>
        <w:numPr>
          <w:ilvl w:val="0"/>
          <w:numId w:val="122"/>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 xml:space="preserve">L’Aquila </w:t>
      </w:r>
      <w:r w:rsidRPr="0016020A">
        <w:rPr>
          <w:rFonts w:cstheme="minorHAnsi"/>
          <w:sz w:val="20"/>
          <w:szCs w:val="20"/>
          <w:lang w:val="it-IT"/>
        </w:rPr>
        <w:t xml:space="preserve">[→ </w:t>
      </w:r>
      <w:r w:rsidRPr="0016020A">
        <w:rPr>
          <w:rFonts w:cstheme="minorHAnsi"/>
          <w:i/>
          <w:sz w:val="20"/>
          <w:szCs w:val="20"/>
          <w:lang w:val="it-IT"/>
        </w:rPr>
        <w:t>Genti e terre d’Abruzzo</w:t>
      </w:r>
      <w:r w:rsidRPr="0016020A">
        <w:rPr>
          <w:rFonts w:cstheme="minorHAnsi"/>
          <w:sz w:val="20"/>
          <w:szCs w:val="20"/>
          <w:lang w:val="it-IT"/>
        </w:rPr>
        <w:t>]</w:t>
      </w:r>
    </w:p>
    <w:p w14:paraId="15736A2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8 ff.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Sul </w:t>
      </w:r>
      <w:r w:rsidRPr="0016020A">
        <w:rPr>
          <w:rFonts w:cstheme="minorHAnsi"/>
          <w:i/>
          <w:sz w:val="20"/>
          <w:szCs w:val="20"/>
          <w:lang w:val="it-IT"/>
        </w:rPr>
        <w:t xml:space="preserve">verso </w:t>
      </w:r>
      <w:proofErr w:type="gramStart"/>
      <w:r w:rsidRPr="0016020A">
        <w:rPr>
          <w:rFonts w:cstheme="minorHAnsi"/>
          <w:sz w:val="20"/>
          <w:szCs w:val="20"/>
          <w:lang w:val="it-IT"/>
        </w:rPr>
        <w:t>dell’ultimo appunti</w:t>
      </w:r>
      <w:proofErr w:type="gramEnd"/>
      <w:r w:rsidRPr="0016020A">
        <w:rPr>
          <w:rFonts w:cstheme="minorHAnsi"/>
          <w:sz w:val="20"/>
          <w:szCs w:val="20"/>
          <w:lang w:val="it-IT"/>
        </w:rPr>
        <w:t xml:space="preserve"> e l’indicazione a matita «1°.) </w:t>
      </w:r>
      <w:r w:rsidRPr="008F60FC">
        <w:rPr>
          <w:rFonts w:cstheme="minorHAnsi"/>
          <w:sz w:val="20"/>
          <w:szCs w:val="20"/>
          <w:lang w:val="it-IT"/>
        </w:rPr>
        <w:t xml:space="preserve">Ripresa 1935. (1°. | 1°. Articolo </w:t>
      </w:r>
      <w:proofErr w:type="gramStart"/>
      <w:r w:rsidRPr="008F60FC">
        <w:rPr>
          <w:rFonts w:cstheme="minorHAnsi"/>
          <w:sz w:val="20"/>
          <w:szCs w:val="20"/>
          <w:lang w:val="it-IT"/>
        </w:rPr>
        <w:t>Abruzzo.=</w:t>
      </w:r>
      <w:proofErr w:type="gramEnd"/>
      <w:r w:rsidRPr="008F60FC">
        <w:rPr>
          <w:rFonts w:cstheme="minorHAnsi"/>
          <w:sz w:val="20"/>
          <w:szCs w:val="20"/>
          <w:lang w:val="it-IT"/>
        </w:rPr>
        <w:t xml:space="preserve"> | Dal Fucino all’Aquila. </w:t>
      </w:r>
      <w:r w:rsidRPr="0016020A">
        <w:rPr>
          <w:rFonts w:cstheme="minorHAnsi"/>
          <w:sz w:val="20"/>
          <w:szCs w:val="20"/>
          <w:lang w:val="it-IT"/>
        </w:rPr>
        <w:t>| C.E.G.-».</w:t>
      </w:r>
    </w:p>
    <w:p w14:paraId="07BC65E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Numerati: il primo 1 al </w:t>
      </w:r>
      <w:r w:rsidRPr="0016020A">
        <w:rPr>
          <w:rFonts w:cstheme="minorHAnsi"/>
          <w:i/>
          <w:w w:val="95"/>
          <w:sz w:val="20"/>
          <w:szCs w:val="20"/>
          <w:lang w:val="it-IT"/>
        </w:rPr>
        <w:t>recto</w:t>
      </w:r>
      <w:r w:rsidRPr="0016020A">
        <w:rPr>
          <w:rFonts w:cstheme="minorHAnsi"/>
          <w:w w:val="95"/>
          <w:sz w:val="20"/>
          <w:szCs w:val="20"/>
          <w:lang w:val="it-IT"/>
        </w:rPr>
        <w:t xml:space="preserve">, 7 al </w:t>
      </w:r>
      <w:r w:rsidRPr="0016020A">
        <w:rPr>
          <w:rFonts w:cstheme="minorHAnsi"/>
          <w:i/>
          <w:w w:val="95"/>
          <w:sz w:val="20"/>
          <w:szCs w:val="20"/>
          <w:lang w:val="it-IT"/>
        </w:rPr>
        <w:t>verso</w:t>
      </w:r>
      <w:r w:rsidRPr="0016020A">
        <w:rPr>
          <w:rFonts w:cstheme="minorHAnsi"/>
          <w:w w:val="95"/>
          <w:sz w:val="20"/>
          <w:szCs w:val="20"/>
          <w:lang w:val="it-IT"/>
        </w:rPr>
        <w:t xml:space="preserve">; il secondo 2 al </w:t>
      </w:r>
      <w:r w:rsidRPr="0016020A">
        <w:rPr>
          <w:rFonts w:cstheme="minorHAnsi"/>
          <w:i/>
          <w:w w:val="95"/>
          <w:sz w:val="20"/>
          <w:szCs w:val="20"/>
          <w:lang w:val="it-IT"/>
        </w:rPr>
        <w:t>recto</w:t>
      </w:r>
      <w:r w:rsidRPr="0016020A">
        <w:rPr>
          <w:rFonts w:cstheme="minorHAnsi"/>
          <w:w w:val="95"/>
          <w:sz w:val="20"/>
          <w:szCs w:val="20"/>
          <w:lang w:val="it-IT"/>
        </w:rPr>
        <w:t xml:space="preserve">, 7bis al </w:t>
      </w:r>
      <w:r w:rsidRPr="0016020A">
        <w:rPr>
          <w:rFonts w:cstheme="minorHAnsi"/>
          <w:i/>
          <w:w w:val="95"/>
          <w:sz w:val="20"/>
          <w:szCs w:val="20"/>
          <w:lang w:val="it-IT"/>
        </w:rPr>
        <w:t>verso</w:t>
      </w:r>
      <w:r w:rsidRPr="0016020A">
        <w:rPr>
          <w:rFonts w:cstheme="minorHAnsi"/>
          <w:w w:val="95"/>
          <w:sz w:val="20"/>
          <w:szCs w:val="20"/>
          <w:lang w:val="it-IT"/>
        </w:rPr>
        <w:t xml:space="preserve">; il terzo 3 al </w:t>
      </w:r>
      <w:r w:rsidRPr="0016020A">
        <w:rPr>
          <w:rFonts w:cstheme="minorHAnsi"/>
          <w:i/>
          <w:w w:val="95"/>
          <w:sz w:val="20"/>
          <w:szCs w:val="20"/>
          <w:lang w:val="it-IT"/>
        </w:rPr>
        <w:t>recto</w:t>
      </w:r>
      <w:r w:rsidRPr="0016020A">
        <w:rPr>
          <w:rFonts w:cstheme="minorHAnsi"/>
          <w:w w:val="95"/>
          <w:sz w:val="20"/>
          <w:szCs w:val="20"/>
          <w:lang w:val="it-IT"/>
        </w:rPr>
        <w:t xml:space="preserve">, 8 al </w:t>
      </w:r>
      <w:r w:rsidRPr="0016020A">
        <w:rPr>
          <w:rFonts w:cstheme="minorHAnsi"/>
          <w:i/>
          <w:w w:val="95"/>
          <w:sz w:val="20"/>
          <w:szCs w:val="20"/>
          <w:lang w:val="it-IT"/>
        </w:rPr>
        <w:t>verso</w:t>
      </w:r>
      <w:r w:rsidRPr="0016020A">
        <w:rPr>
          <w:rFonts w:cstheme="minorHAnsi"/>
          <w:w w:val="95"/>
          <w:sz w:val="20"/>
          <w:szCs w:val="20"/>
          <w:lang w:val="it-IT"/>
        </w:rPr>
        <w:t xml:space="preserve">; il quarto 4 al </w:t>
      </w:r>
      <w:r w:rsidRPr="0016020A">
        <w:rPr>
          <w:rFonts w:cstheme="minorHAnsi"/>
          <w:i/>
          <w:w w:val="95"/>
          <w:sz w:val="20"/>
          <w:szCs w:val="20"/>
          <w:lang w:val="it-IT"/>
        </w:rPr>
        <w:t>recto</w:t>
      </w:r>
      <w:r w:rsidRPr="0016020A">
        <w:rPr>
          <w:rFonts w:cstheme="minorHAnsi"/>
          <w:w w:val="95"/>
          <w:sz w:val="20"/>
          <w:szCs w:val="20"/>
          <w:lang w:val="it-IT"/>
        </w:rPr>
        <w:t xml:space="preserve">, 8bis al </w:t>
      </w:r>
      <w:r w:rsidRPr="0016020A">
        <w:rPr>
          <w:rFonts w:cstheme="minorHAnsi"/>
          <w:i/>
          <w:w w:val="95"/>
          <w:sz w:val="20"/>
          <w:szCs w:val="20"/>
          <w:lang w:val="it-IT"/>
        </w:rPr>
        <w:t>verso</w:t>
      </w:r>
      <w:r w:rsidRPr="0016020A">
        <w:rPr>
          <w:rFonts w:cstheme="minorHAnsi"/>
          <w:w w:val="95"/>
          <w:sz w:val="20"/>
          <w:szCs w:val="20"/>
          <w:lang w:val="it-IT"/>
        </w:rPr>
        <w:t xml:space="preserve">; </w:t>
      </w:r>
      <w:r w:rsidRPr="0016020A">
        <w:rPr>
          <w:rFonts w:cstheme="minorHAnsi"/>
          <w:sz w:val="20"/>
          <w:szCs w:val="20"/>
          <w:lang w:val="it-IT"/>
        </w:rPr>
        <w:t xml:space="preserve">il quinto 5 al </w:t>
      </w:r>
      <w:r w:rsidRPr="0016020A">
        <w:rPr>
          <w:rFonts w:cstheme="minorHAnsi"/>
          <w:i/>
          <w:sz w:val="20"/>
          <w:szCs w:val="20"/>
          <w:lang w:val="it-IT"/>
        </w:rPr>
        <w:t>recto</w:t>
      </w:r>
      <w:r w:rsidRPr="0016020A">
        <w:rPr>
          <w:rFonts w:cstheme="minorHAnsi"/>
          <w:sz w:val="20"/>
          <w:szCs w:val="20"/>
          <w:lang w:val="it-IT"/>
        </w:rPr>
        <w:t xml:space="preserve">, 5bis seguito dall’indicazione «che fa 6.» al </w:t>
      </w:r>
      <w:r w:rsidRPr="0016020A">
        <w:rPr>
          <w:rFonts w:cstheme="minorHAnsi"/>
          <w:i/>
          <w:sz w:val="20"/>
          <w:szCs w:val="20"/>
          <w:lang w:val="it-IT"/>
        </w:rPr>
        <w:t>ver</w:t>
      </w:r>
      <w:r w:rsidRPr="0016020A">
        <w:rPr>
          <w:rFonts w:cstheme="minorHAnsi"/>
          <w:i/>
          <w:w w:val="95"/>
          <w:sz w:val="20"/>
          <w:szCs w:val="20"/>
          <w:lang w:val="it-IT"/>
        </w:rPr>
        <w:t>so</w:t>
      </w:r>
      <w:r w:rsidRPr="0016020A">
        <w:rPr>
          <w:rFonts w:cstheme="minorHAnsi"/>
          <w:w w:val="95"/>
          <w:sz w:val="20"/>
          <w:szCs w:val="20"/>
          <w:lang w:val="it-IT"/>
        </w:rPr>
        <w:t xml:space="preserve">; il sesto 6 al </w:t>
      </w:r>
      <w:r w:rsidRPr="0016020A">
        <w:rPr>
          <w:rFonts w:cstheme="minorHAnsi"/>
          <w:i/>
          <w:w w:val="95"/>
          <w:sz w:val="20"/>
          <w:szCs w:val="20"/>
          <w:lang w:val="it-IT"/>
        </w:rPr>
        <w:t>recto</w:t>
      </w:r>
      <w:r w:rsidRPr="0016020A">
        <w:rPr>
          <w:rFonts w:cstheme="minorHAnsi"/>
          <w:w w:val="95"/>
          <w:sz w:val="20"/>
          <w:szCs w:val="20"/>
          <w:lang w:val="it-IT"/>
        </w:rPr>
        <w:t xml:space="preserve">, 9 al </w:t>
      </w:r>
      <w:r w:rsidRPr="0016020A">
        <w:rPr>
          <w:rFonts w:cstheme="minorHAnsi"/>
          <w:i/>
          <w:w w:val="95"/>
          <w:sz w:val="20"/>
          <w:szCs w:val="20"/>
          <w:lang w:val="it-IT"/>
        </w:rPr>
        <w:t>verso</w:t>
      </w:r>
      <w:r w:rsidRPr="0016020A">
        <w:rPr>
          <w:rFonts w:cstheme="minorHAnsi"/>
          <w:w w:val="95"/>
          <w:sz w:val="20"/>
          <w:szCs w:val="20"/>
          <w:lang w:val="it-IT"/>
        </w:rPr>
        <w:t xml:space="preserve">; il settimo 6bis al </w:t>
      </w:r>
      <w:r w:rsidRPr="0016020A">
        <w:rPr>
          <w:rFonts w:cstheme="minorHAnsi"/>
          <w:i/>
          <w:w w:val="95"/>
          <w:sz w:val="20"/>
          <w:szCs w:val="20"/>
          <w:lang w:val="it-IT"/>
        </w:rPr>
        <w:t>recto</w:t>
      </w:r>
      <w:r w:rsidRPr="0016020A">
        <w:rPr>
          <w:rFonts w:cstheme="minorHAnsi"/>
          <w:w w:val="95"/>
          <w:sz w:val="20"/>
          <w:szCs w:val="20"/>
          <w:lang w:val="it-IT"/>
        </w:rPr>
        <w:t xml:space="preserve">, 9bis al </w:t>
      </w:r>
      <w:r w:rsidRPr="0016020A">
        <w:rPr>
          <w:rFonts w:cstheme="minorHAnsi"/>
          <w:i/>
          <w:w w:val="95"/>
          <w:sz w:val="20"/>
          <w:szCs w:val="20"/>
          <w:lang w:val="it-IT"/>
        </w:rPr>
        <w:t>verso</w:t>
      </w:r>
      <w:r w:rsidRPr="0016020A">
        <w:rPr>
          <w:rFonts w:cstheme="minorHAnsi"/>
          <w:w w:val="95"/>
          <w:sz w:val="20"/>
          <w:szCs w:val="20"/>
          <w:lang w:val="it-IT"/>
        </w:rPr>
        <w:t xml:space="preserve">; </w:t>
      </w:r>
      <w:r w:rsidRPr="0016020A">
        <w:rPr>
          <w:rFonts w:cstheme="minorHAnsi"/>
          <w:sz w:val="20"/>
          <w:szCs w:val="20"/>
          <w:lang w:val="it-IT"/>
        </w:rPr>
        <w:t xml:space="preserve">l’ottavo 10 al </w:t>
      </w:r>
      <w:r w:rsidRPr="0016020A">
        <w:rPr>
          <w:rFonts w:cstheme="minorHAnsi"/>
          <w:i/>
          <w:sz w:val="20"/>
          <w:szCs w:val="20"/>
          <w:lang w:val="it-IT"/>
        </w:rPr>
        <w:t xml:space="preserve">recto. </w:t>
      </w:r>
      <w:r w:rsidRPr="0016020A">
        <w:rPr>
          <w:rFonts w:cstheme="minorHAnsi"/>
          <w:sz w:val="20"/>
          <w:szCs w:val="20"/>
          <w:lang w:val="it-IT"/>
        </w:rPr>
        <w:t>Inchiostro nero.</w:t>
      </w:r>
    </w:p>
    <w:p w14:paraId="619E6C4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L’Aquila.</w:t>
      </w:r>
      <w:r w:rsidRPr="0058575B">
        <w:rPr>
          <w:rFonts w:cstheme="minorHAnsi"/>
          <w:sz w:val="20"/>
          <w:szCs w:val="20"/>
        </w:rPr>
        <w:t></w:t>
      </w:r>
      <w:r w:rsidRPr="0016020A">
        <w:rPr>
          <w:rFonts w:cstheme="minorHAnsi"/>
          <w:sz w:val="20"/>
          <w:szCs w:val="20"/>
          <w:lang w:val="it-IT"/>
        </w:rPr>
        <w:t>» Di seguito, a matita, di mano di Roscioni</w:t>
      </w:r>
    </w:p>
    <w:p w14:paraId="15AC57A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«[Genti e terre d’Abruzzo]»</w:t>
      </w:r>
    </w:p>
    <w:p w14:paraId="0FAA76A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«Salivamo dalla chiostra de’ Marsi, lasciato nella luce del meriggio il Fucino»</w:t>
      </w:r>
    </w:p>
    <w:p w14:paraId="1997DE1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«Andasse, il vento, nel buio a vagabondare la notte, la val</w:t>
      </w:r>
      <w:r w:rsidRPr="0016020A">
        <w:rPr>
          <w:rFonts w:cstheme="minorHAnsi"/>
          <w:sz w:val="20"/>
          <w:szCs w:val="20"/>
          <w:lang w:val="it-IT"/>
        </w:rPr>
        <w:t xml:space="preserve">le, dove diavolo </w:t>
      </w:r>
      <w:proofErr w:type="gramStart"/>
      <w:r w:rsidRPr="0016020A">
        <w:rPr>
          <w:rFonts w:cstheme="minorHAnsi"/>
          <w:sz w:val="20"/>
          <w:szCs w:val="20"/>
          <w:lang w:val="it-IT"/>
        </w:rPr>
        <w:t>voleva.-</w:t>
      </w:r>
      <w:proofErr w:type="gramEnd"/>
      <w:r w:rsidRPr="0016020A">
        <w:rPr>
          <w:rFonts w:cstheme="minorHAnsi"/>
          <w:sz w:val="20"/>
          <w:szCs w:val="20"/>
          <w:lang w:val="it-IT"/>
        </w:rPr>
        <w:t>».</w:t>
      </w:r>
    </w:p>
    <w:p w14:paraId="722FA28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87BA350" w14:textId="77777777" w:rsidR="00284EAB" w:rsidRPr="0016020A" w:rsidRDefault="00284EAB" w:rsidP="0058575B">
      <w:pPr>
        <w:pStyle w:val="Paragrafoelenco"/>
        <w:numPr>
          <w:ilvl w:val="0"/>
          <w:numId w:val="122"/>
        </w:numPr>
        <w:tabs>
          <w:tab w:val="left" w:pos="0"/>
          <w:tab w:val="left" w:pos="993"/>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Il lesso per un milione d’abitanti </w:t>
      </w:r>
      <w:r w:rsidRPr="0016020A">
        <w:rPr>
          <w:rFonts w:cstheme="minorHAnsi"/>
          <w:w w:val="95"/>
          <w:sz w:val="20"/>
          <w:szCs w:val="20"/>
          <w:lang w:val="it-IT"/>
        </w:rPr>
        <w:t xml:space="preserve">[→ </w:t>
      </w:r>
      <w:r w:rsidRPr="0016020A">
        <w:rPr>
          <w:rFonts w:cstheme="minorHAnsi"/>
          <w:i/>
          <w:w w:val="95"/>
          <w:sz w:val="20"/>
          <w:szCs w:val="20"/>
          <w:lang w:val="it-IT"/>
        </w:rPr>
        <w:t>Una mattina ai macelli</w:t>
      </w:r>
      <w:r w:rsidRPr="0016020A">
        <w:rPr>
          <w:rFonts w:cstheme="minorHAnsi"/>
          <w:w w:val="95"/>
          <w:sz w:val="20"/>
          <w:szCs w:val="20"/>
          <w:lang w:val="it-IT"/>
        </w:rPr>
        <w:t>]</w:t>
      </w:r>
    </w:p>
    <w:p w14:paraId="2A34EE6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25 ff. numerati 1-26 (un foglio reca la doppia numerazione 18 19), </w:t>
      </w:r>
      <w:r w:rsidRPr="0016020A">
        <w:rPr>
          <w:rFonts w:cstheme="minorHAnsi"/>
          <w:sz w:val="20"/>
          <w:szCs w:val="20"/>
          <w:lang w:val="it-IT"/>
        </w:rPr>
        <w:t xml:space="preserve">usati al </w:t>
      </w:r>
      <w:r w:rsidRPr="0016020A">
        <w:rPr>
          <w:rFonts w:cstheme="minorHAnsi"/>
          <w:i/>
          <w:sz w:val="20"/>
          <w:szCs w:val="20"/>
          <w:lang w:val="it-IT"/>
        </w:rPr>
        <w:t xml:space="preserve">recto </w:t>
      </w:r>
      <w:r w:rsidRPr="0016020A">
        <w:rPr>
          <w:rFonts w:cstheme="minorHAnsi"/>
          <w:sz w:val="20"/>
          <w:szCs w:val="20"/>
          <w:lang w:val="it-IT"/>
        </w:rPr>
        <w:t xml:space="preserve">(il f. 7 ha una riga e mezza cassata anche al </w:t>
      </w:r>
      <w:r w:rsidRPr="0016020A">
        <w:rPr>
          <w:rFonts w:cstheme="minorHAnsi"/>
          <w:i/>
          <w:sz w:val="20"/>
          <w:szCs w:val="20"/>
          <w:lang w:val="it-IT"/>
        </w:rPr>
        <w:t>verso</w:t>
      </w:r>
      <w:r w:rsidRPr="0016020A">
        <w:rPr>
          <w:rFonts w:cstheme="minorHAnsi"/>
          <w:sz w:val="20"/>
          <w:szCs w:val="20"/>
          <w:lang w:val="it-IT"/>
        </w:rPr>
        <w:t xml:space="preserve">). </w:t>
      </w:r>
      <w:r w:rsidRPr="008F60FC">
        <w:rPr>
          <w:rFonts w:cstheme="minorHAnsi"/>
          <w:sz w:val="20"/>
          <w:szCs w:val="20"/>
          <w:lang w:val="it-IT"/>
        </w:rPr>
        <w:t xml:space="preserve">Cartigli ai ff. 14, 15, 18-19, 20. Il f. 6 è in parte tagliato. </w:t>
      </w:r>
      <w:r w:rsidRPr="0016020A">
        <w:rPr>
          <w:rFonts w:cstheme="minorHAnsi"/>
          <w:sz w:val="20"/>
          <w:szCs w:val="20"/>
          <w:lang w:val="it-IT"/>
        </w:rPr>
        <w:t>Inchiostro blu.</w:t>
      </w:r>
    </w:p>
    <w:p w14:paraId="4BABDEE8"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Il lesso per un milione d’abitanti</w:t>
      </w:r>
      <w:r w:rsidRPr="0016020A">
        <w:rPr>
          <w:rFonts w:cstheme="minorHAnsi"/>
          <w:sz w:val="20"/>
          <w:szCs w:val="20"/>
          <w:lang w:val="it-IT"/>
        </w:rPr>
        <w:t>»</w:t>
      </w:r>
      <w:r w:rsidRPr="0016020A">
        <w:rPr>
          <w:rFonts w:cstheme="minorHAnsi"/>
          <w:i/>
          <w:sz w:val="20"/>
          <w:szCs w:val="20"/>
          <w:lang w:val="it-IT"/>
        </w:rPr>
        <w:t>.</w:t>
      </w:r>
    </w:p>
    <w:p w14:paraId="1B93482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«I segni si rincorrono lungo la pista dello Zodiaco»</w:t>
      </w:r>
    </w:p>
    <w:p w14:paraId="7C4463F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Cassa di Risparmio delle Province Lombarde conferisce lire centocinquanta cadauno ai diplomi di primo grado, cento ai secondi, cinquanta ai terzi».</w:t>
      </w:r>
    </w:p>
    <w:p w14:paraId="66BB424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8EBB33B" w14:textId="77777777" w:rsidR="00284EAB" w:rsidRPr="0058575B" w:rsidRDefault="00284EAB" w:rsidP="0058575B">
      <w:pPr>
        <w:pStyle w:val="Paragrafoelenco"/>
        <w:numPr>
          <w:ilvl w:val="0"/>
          <w:numId w:val="122"/>
        </w:numPr>
        <w:tabs>
          <w:tab w:val="left" w:pos="0"/>
          <w:tab w:val="left" w:pos="993"/>
          <w:tab w:val="left" w:pos="1375"/>
        </w:tabs>
        <w:spacing w:after="0" w:line="240" w:lineRule="auto"/>
        <w:ind w:left="0" w:firstLine="0"/>
        <w:rPr>
          <w:rFonts w:cstheme="minorHAnsi"/>
          <w:sz w:val="20"/>
          <w:szCs w:val="20"/>
        </w:rPr>
      </w:pPr>
      <w:r w:rsidRPr="0016020A">
        <w:rPr>
          <w:rFonts w:cstheme="minorHAnsi"/>
          <w:sz w:val="20"/>
          <w:szCs w:val="20"/>
          <w:lang w:val="it-IT"/>
        </w:rPr>
        <w:t xml:space="preserve">Un foglietto di quaderno a quadretti con elenco di nomi di parti di carne bovina.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blu</w:t>
      </w:r>
      <w:proofErr w:type="spellEnd"/>
      <w:r w:rsidRPr="0058575B">
        <w:rPr>
          <w:rFonts w:cstheme="minorHAnsi"/>
          <w:sz w:val="20"/>
          <w:szCs w:val="20"/>
        </w:rPr>
        <w:t>.</w:t>
      </w:r>
    </w:p>
    <w:p w14:paraId="4547B2CE"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6AA3508A" w14:textId="77777777" w:rsidR="00284EAB" w:rsidRPr="0058575B" w:rsidRDefault="00284EAB" w:rsidP="0058575B">
      <w:pPr>
        <w:pStyle w:val="Paragrafoelenco"/>
        <w:numPr>
          <w:ilvl w:val="0"/>
          <w:numId w:val="122"/>
        </w:numPr>
        <w:tabs>
          <w:tab w:val="left" w:pos="0"/>
          <w:tab w:val="left" w:pos="993"/>
          <w:tab w:val="left" w:pos="1349"/>
        </w:tabs>
        <w:spacing w:after="0" w:line="240" w:lineRule="auto"/>
        <w:ind w:left="0" w:firstLine="0"/>
        <w:rPr>
          <w:rFonts w:cstheme="minorHAnsi"/>
          <w:sz w:val="20"/>
          <w:szCs w:val="20"/>
        </w:rPr>
      </w:pPr>
      <w:r w:rsidRPr="0016020A">
        <w:rPr>
          <w:rFonts w:cstheme="minorHAnsi"/>
          <w:i/>
          <w:w w:val="95"/>
          <w:sz w:val="20"/>
          <w:szCs w:val="20"/>
          <w:lang w:val="it-IT"/>
        </w:rPr>
        <w:t xml:space="preserve">Nel clima sociale dell’Italia fascista. </w:t>
      </w:r>
      <w:r w:rsidRPr="0058575B">
        <w:rPr>
          <w:rFonts w:cstheme="minorHAnsi"/>
          <w:i/>
          <w:w w:val="95"/>
          <w:sz w:val="20"/>
          <w:szCs w:val="20"/>
        </w:rPr>
        <w:t xml:space="preserve">| </w:t>
      </w:r>
      <w:proofErr w:type="spellStart"/>
      <w:r w:rsidRPr="0058575B">
        <w:rPr>
          <w:rFonts w:cstheme="minorHAnsi"/>
          <w:i/>
          <w:w w:val="95"/>
          <w:sz w:val="20"/>
          <w:szCs w:val="20"/>
        </w:rPr>
        <w:t>Crociera</w:t>
      </w:r>
      <w:proofErr w:type="spellEnd"/>
      <w:r w:rsidRPr="0058575B">
        <w:rPr>
          <w:rFonts w:cstheme="minorHAnsi"/>
          <w:i/>
          <w:w w:val="95"/>
          <w:sz w:val="20"/>
          <w:szCs w:val="20"/>
        </w:rPr>
        <w:t xml:space="preserve"> </w:t>
      </w:r>
      <w:proofErr w:type="spellStart"/>
      <w:r w:rsidRPr="0058575B">
        <w:rPr>
          <w:rFonts w:cstheme="minorHAnsi"/>
          <w:i/>
          <w:w w:val="95"/>
          <w:sz w:val="20"/>
          <w:szCs w:val="20"/>
        </w:rPr>
        <w:t>dopolavoristica</w:t>
      </w:r>
      <w:proofErr w:type="spellEnd"/>
      <w:r w:rsidRPr="0058575B">
        <w:rPr>
          <w:rFonts w:cstheme="minorHAnsi"/>
          <w:i/>
          <w:w w:val="95"/>
          <w:sz w:val="20"/>
          <w:szCs w:val="20"/>
        </w:rPr>
        <w:t xml:space="preserve"> </w:t>
      </w:r>
      <w:r w:rsidRPr="0058575B">
        <w:rPr>
          <w:rFonts w:cstheme="minorHAnsi"/>
          <w:w w:val="95"/>
          <w:sz w:val="20"/>
          <w:szCs w:val="20"/>
        </w:rPr>
        <w:t>[→</w:t>
      </w:r>
    </w:p>
    <w:p w14:paraId="1655B7D2" w14:textId="77777777" w:rsidR="00284EAB" w:rsidRPr="0058575B" w:rsidRDefault="00284EAB" w:rsidP="0058575B">
      <w:pPr>
        <w:tabs>
          <w:tab w:val="left" w:pos="0"/>
          <w:tab w:val="left" w:pos="993"/>
        </w:tabs>
        <w:spacing w:after="0" w:line="240" w:lineRule="auto"/>
        <w:rPr>
          <w:rFonts w:cstheme="minorHAnsi"/>
          <w:sz w:val="20"/>
          <w:szCs w:val="20"/>
        </w:rPr>
      </w:pPr>
      <w:r w:rsidRPr="0058575B">
        <w:rPr>
          <w:rFonts w:cstheme="minorHAnsi"/>
          <w:i/>
          <w:sz w:val="20"/>
          <w:szCs w:val="20"/>
        </w:rPr>
        <w:t xml:space="preserve">Sul </w:t>
      </w:r>
      <w:proofErr w:type="spellStart"/>
      <w:r w:rsidRPr="0058575B">
        <w:rPr>
          <w:rFonts w:cstheme="minorHAnsi"/>
          <w:i/>
          <w:sz w:val="20"/>
          <w:szCs w:val="20"/>
        </w:rPr>
        <w:t>Neptunia</w:t>
      </w:r>
      <w:proofErr w:type="spellEnd"/>
      <w:r w:rsidRPr="0058575B">
        <w:rPr>
          <w:rFonts w:cstheme="minorHAnsi"/>
          <w:sz w:val="20"/>
          <w:szCs w:val="20"/>
        </w:rPr>
        <w:t>]</w:t>
      </w:r>
    </w:p>
    <w:p w14:paraId="7179A62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29 fogli con due diverse redazioni:</w:t>
      </w:r>
    </w:p>
    <w:p w14:paraId="62E87FE8" w14:textId="77777777" w:rsidR="00284EAB" w:rsidRPr="0058575B" w:rsidRDefault="00284EAB" w:rsidP="0058575B">
      <w:pPr>
        <w:pStyle w:val="Paragrafoelenco"/>
        <w:numPr>
          <w:ilvl w:val="0"/>
          <w:numId w:val="86"/>
        </w:numPr>
        <w:tabs>
          <w:tab w:val="left" w:pos="0"/>
          <w:tab w:val="left" w:pos="993"/>
          <w:tab w:val="left" w:pos="1490"/>
        </w:tabs>
        <w:spacing w:after="0" w:line="240" w:lineRule="auto"/>
        <w:ind w:left="0" w:firstLine="0"/>
        <w:rPr>
          <w:rFonts w:cstheme="minorHAnsi"/>
          <w:sz w:val="20"/>
          <w:szCs w:val="20"/>
        </w:rPr>
      </w:pPr>
      <w:r w:rsidRPr="0016020A">
        <w:rPr>
          <w:rFonts w:cstheme="minorHAnsi"/>
          <w:sz w:val="20"/>
          <w:szCs w:val="20"/>
          <w:lang w:val="it-IT"/>
        </w:rPr>
        <w:t xml:space="preserve">19 ff. numerati 1-19, usati al </w:t>
      </w:r>
      <w:r w:rsidRPr="0016020A">
        <w:rPr>
          <w:rFonts w:cstheme="minorHAnsi"/>
          <w:i/>
          <w:sz w:val="20"/>
          <w:szCs w:val="20"/>
          <w:lang w:val="it-IT"/>
        </w:rPr>
        <w:t>recto</w:t>
      </w:r>
      <w:r w:rsidRPr="0016020A">
        <w:rPr>
          <w:rFonts w:cstheme="minorHAnsi"/>
          <w:sz w:val="20"/>
          <w:szCs w:val="20"/>
          <w:lang w:val="it-IT"/>
        </w:rPr>
        <w:t xml:space="preserve">. Cartigli sui ff. 12 e 17. Il primo è strappato. </w:t>
      </w:r>
      <w:proofErr w:type="spellStart"/>
      <w:r w:rsidRPr="0058575B">
        <w:rPr>
          <w:rFonts w:cstheme="minorHAnsi"/>
          <w:sz w:val="20"/>
          <w:szCs w:val="20"/>
        </w:rPr>
        <w:t>Inchiostro</w:t>
      </w:r>
      <w:proofErr w:type="spellEnd"/>
    </w:p>
    <w:p w14:paraId="0C7FE1C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nero</w:t>
      </w:r>
      <w:proofErr w:type="spellEnd"/>
      <w:r w:rsidRPr="0058575B">
        <w:rPr>
          <w:rFonts w:cstheme="minorHAnsi"/>
          <w:sz w:val="20"/>
          <w:szCs w:val="20"/>
        </w:rPr>
        <w:t>.</w:t>
      </w:r>
    </w:p>
    <w:p w14:paraId="2105DB8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Nel clima sociale dell’Italia fascista. | Crociera dopolavo</w:t>
      </w:r>
      <w:r w:rsidRPr="0016020A">
        <w:rPr>
          <w:rFonts w:cstheme="minorHAnsi"/>
          <w:i/>
          <w:sz w:val="20"/>
          <w:szCs w:val="20"/>
          <w:lang w:val="it-IT"/>
        </w:rPr>
        <w:t>ristica</w:t>
      </w:r>
      <w:r w:rsidRPr="0016020A">
        <w:rPr>
          <w:rFonts w:cstheme="minorHAnsi"/>
          <w:sz w:val="20"/>
          <w:szCs w:val="20"/>
          <w:lang w:val="it-IT"/>
        </w:rPr>
        <w:t>»</w:t>
      </w:r>
    </w:p>
    <w:p w14:paraId="78C4698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«Mentre il cav. Toma, in camicia nera, e col suo volto paterno e serio»</w:t>
      </w:r>
    </w:p>
    <w:p w14:paraId="2211D19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w:t>
      </w:r>
      <w:proofErr w:type="spellStart"/>
      <w:r w:rsidRPr="0016020A">
        <w:rPr>
          <w:rFonts w:cstheme="minorHAnsi"/>
          <w:sz w:val="20"/>
          <w:szCs w:val="20"/>
          <w:lang w:val="it-IT"/>
        </w:rPr>
        <w:t>tìntosi</w:t>
      </w:r>
      <w:proofErr w:type="spellEnd"/>
      <w:r w:rsidRPr="0016020A">
        <w:rPr>
          <w:rFonts w:cstheme="minorHAnsi"/>
          <w:sz w:val="20"/>
          <w:szCs w:val="20"/>
          <w:lang w:val="it-IT"/>
        </w:rPr>
        <w:t xml:space="preserve"> di due rossi baffi la faccia, che non conosceva i baci della </w:t>
      </w:r>
      <w:proofErr w:type="gramStart"/>
      <w:r w:rsidRPr="0016020A">
        <w:rPr>
          <w:rFonts w:cstheme="minorHAnsi"/>
          <w:sz w:val="20"/>
          <w:szCs w:val="20"/>
          <w:lang w:val="it-IT"/>
        </w:rPr>
        <w:t>mamma.-</w:t>
      </w:r>
      <w:proofErr w:type="gramEnd"/>
      <w:r w:rsidRPr="0016020A">
        <w:rPr>
          <w:rFonts w:cstheme="minorHAnsi"/>
          <w:sz w:val="20"/>
          <w:szCs w:val="20"/>
          <w:lang w:val="it-IT"/>
        </w:rPr>
        <w:t>».</w:t>
      </w:r>
    </w:p>
    <w:p w14:paraId="20A33EE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«Carlo Emilio Gadda».</w:t>
      </w:r>
    </w:p>
    <w:p w14:paraId="31B075EA" w14:textId="77777777" w:rsidR="00284EAB" w:rsidRPr="0016020A" w:rsidRDefault="00284EAB" w:rsidP="0058575B">
      <w:pPr>
        <w:pStyle w:val="Paragrafoelenco"/>
        <w:numPr>
          <w:ilvl w:val="0"/>
          <w:numId w:val="86"/>
        </w:numPr>
        <w:tabs>
          <w:tab w:val="left" w:pos="0"/>
          <w:tab w:val="left" w:pos="993"/>
          <w:tab w:val="left" w:pos="1487"/>
        </w:tabs>
        <w:spacing w:after="0" w:line="240" w:lineRule="auto"/>
        <w:ind w:left="0" w:firstLine="0"/>
        <w:rPr>
          <w:rFonts w:cstheme="minorHAnsi"/>
          <w:sz w:val="20"/>
          <w:szCs w:val="20"/>
          <w:lang w:val="it-IT"/>
        </w:rPr>
      </w:pPr>
      <w:r w:rsidRPr="0016020A">
        <w:rPr>
          <w:rFonts w:cstheme="minorHAnsi"/>
          <w:sz w:val="20"/>
          <w:szCs w:val="20"/>
          <w:lang w:val="it-IT"/>
        </w:rPr>
        <w:t xml:space="preserve">10 ff. numerati 1-10, usati al </w:t>
      </w:r>
      <w:r w:rsidRPr="0016020A">
        <w:rPr>
          <w:rFonts w:cstheme="minorHAnsi"/>
          <w:i/>
          <w:sz w:val="20"/>
          <w:szCs w:val="20"/>
          <w:lang w:val="it-IT"/>
        </w:rPr>
        <w:t>recto</w:t>
      </w:r>
      <w:r w:rsidRPr="0016020A">
        <w:rPr>
          <w:rFonts w:cstheme="minorHAnsi"/>
          <w:sz w:val="20"/>
          <w:szCs w:val="20"/>
          <w:lang w:val="it-IT"/>
        </w:rPr>
        <w:t xml:space="preserve">; il primo sul </w:t>
      </w:r>
      <w:r w:rsidRPr="0016020A">
        <w:rPr>
          <w:rFonts w:cstheme="minorHAnsi"/>
          <w:i/>
          <w:sz w:val="20"/>
          <w:szCs w:val="20"/>
          <w:lang w:val="it-IT"/>
        </w:rPr>
        <w:t xml:space="preserve">verso </w:t>
      </w:r>
      <w:r w:rsidRPr="0016020A">
        <w:rPr>
          <w:rFonts w:cstheme="minorHAnsi"/>
          <w:sz w:val="20"/>
          <w:szCs w:val="20"/>
          <w:lang w:val="it-IT"/>
        </w:rPr>
        <w:t>reca alcuni conti, l’ultimo un’indicazione bibliografica.</w:t>
      </w:r>
    </w:p>
    <w:p w14:paraId="59A8579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Crociera dopolavoristica</w:t>
      </w:r>
      <w:r w:rsidRPr="0016020A">
        <w:rPr>
          <w:rFonts w:cstheme="minorHAnsi"/>
          <w:w w:val="95"/>
          <w:sz w:val="20"/>
          <w:szCs w:val="20"/>
          <w:lang w:val="it-IT"/>
        </w:rPr>
        <w:t>»</w:t>
      </w:r>
    </w:p>
    <w:p w14:paraId="2A36186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«Mentre il cav. Toma, in camicia nera, e col suo volto se</w:t>
      </w:r>
      <w:r w:rsidRPr="0016020A">
        <w:rPr>
          <w:rFonts w:cstheme="minorHAnsi"/>
          <w:sz w:val="20"/>
          <w:szCs w:val="20"/>
          <w:lang w:val="it-IT"/>
        </w:rPr>
        <w:t>rio e bonario»</w:t>
      </w:r>
    </w:p>
    <w:p w14:paraId="7853C0C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«beveva docilmente, </w:t>
      </w:r>
      <w:proofErr w:type="spellStart"/>
      <w:r w:rsidRPr="0016020A">
        <w:rPr>
          <w:rFonts w:cstheme="minorHAnsi"/>
          <w:w w:val="95"/>
          <w:sz w:val="20"/>
          <w:szCs w:val="20"/>
          <w:lang w:val="it-IT"/>
        </w:rPr>
        <w:t>tìntosi</w:t>
      </w:r>
      <w:proofErr w:type="spellEnd"/>
      <w:r w:rsidRPr="0016020A">
        <w:rPr>
          <w:rFonts w:cstheme="minorHAnsi"/>
          <w:w w:val="95"/>
          <w:sz w:val="20"/>
          <w:szCs w:val="20"/>
          <w:lang w:val="it-IT"/>
        </w:rPr>
        <w:t xml:space="preserve"> di due rossi baffi la faccia».</w:t>
      </w:r>
    </w:p>
    <w:p w14:paraId="4017481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8358461" w14:textId="77777777" w:rsidR="00284EAB" w:rsidRPr="0016020A" w:rsidRDefault="00284EAB" w:rsidP="0058575B">
      <w:pPr>
        <w:pStyle w:val="Paragrafoelenco"/>
        <w:numPr>
          <w:ilvl w:val="0"/>
          <w:numId w:val="121"/>
        </w:numPr>
        <w:tabs>
          <w:tab w:val="left" w:pos="0"/>
          <w:tab w:val="left" w:pos="993"/>
          <w:tab w:val="left" w:pos="1355"/>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Nel clima sociale dell’Italia fascista | Crociera dopolavoristica </w:t>
      </w:r>
      <w:r w:rsidRPr="0016020A">
        <w:rPr>
          <w:rFonts w:cstheme="minorHAnsi"/>
          <w:w w:val="95"/>
          <w:sz w:val="20"/>
          <w:szCs w:val="20"/>
          <w:lang w:val="it-IT"/>
        </w:rPr>
        <w:t>[→</w:t>
      </w:r>
    </w:p>
    <w:p w14:paraId="182457E7"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Sul </w:t>
      </w:r>
      <w:proofErr w:type="spellStart"/>
      <w:r w:rsidRPr="0016020A">
        <w:rPr>
          <w:rFonts w:cstheme="minorHAnsi"/>
          <w:i/>
          <w:sz w:val="20"/>
          <w:szCs w:val="20"/>
          <w:lang w:val="it-IT"/>
        </w:rPr>
        <w:t>Neptunia</w:t>
      </w:r>
      <w:proofErr w:type="spellEnd"/>
      <w:r w:rsidRPr="0016020A">
        <w:rPr>
          <w:rFonts w:cstheme="minorHAnsi"/>
          <w:sz w:val="20"/>
          <w:szCs w:val="20"/>
          <w:lang w:val="it-IT"/>
        </w:rPr>
        <w:t>]</w:t>
      </w:r>
    </w:p>
    <w:p w14:paraId="454D0A8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13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13; senza correzioni.</w:t>
      </w:r>
    </w:p>
    <w:p w14:paraId="37993C6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Nel clima sociale dell’Italia fascista | Crociera dopolavoristi</w:t>
      </w:r>
      <w:r w:rsidRPr="0016020A">
        <w:rPr>
          <w:rFonts w:cstheme="minorHAnsi"/>
          <w:i/>
          <w:sz w:val="20"/>
          <w:szCs w:val="20"/>
          <w:lang w:val="it-IT"/>
        </w:rPr>
        <w:t>ca</w:t>
      </w:r>
      <w:r w:rsidRPr="0016020A">
        <w:rPr>
          <w:rFonts w:cstheme="minorHAnsi"/>
          <w:sz w:val="20"/>
          <w:szCs w:val="20"/>
          <w:lang w:val="it-IT"/>
        </w:rPr>
        <w:t>»</w:t>
      </w:r>
    </w:p>
    <w:p w14:paraId="0CAE013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«Mentre il cav. Toma, in camicia nera, e col suo volto paterno e serio»</w:t>
      </w:r>
    </w:p>
    <w:p w14:paraId="0A71B31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w:t>
      </w:r>
      <w:proofErr w:type="spellStart"/>
      <w:r w:rsidRPr="0016020A">
        <w:rPr>
          <w:rFonts w:cstheme="minorHAnsi"/>
          <w:sz w:val="20"/>
          <w:szCs w:val="20"/>
          <w:lang w:val="it-IT"/>
        </w:rPr>
        <w:t>tìntosi</w:t>
      </w:r>
      <w:proofErr w:type="spellEnd"/>
      <w:r w:rsidRPr="0016020A">
        <w:rPr>
          <w:rFonts w:cstheme="minorHAnsi"/>
          <w:sz w:val="20"/>
          <w:szCs w:val="20"/>
          <w:lang w:val="it-IT"/>
        </w:rPr>
        <w:t xml:space="preserve"> di due rossi baffi la faccia, che non conosceva i baci della </w:t>
      </w:r>
      <w:proofErr w:type="gramStart"/>
      <w:r w:rsidRPr="0016020A">
        <w:rPr>
          <w:rFonts w:cstheme="minorHAnsi"/>
          <w:sz w:val="20"/>
          <w:szCs w:val="20"/>
          <w:lang w:val="it-IT"/>
        </w:rPr>
        <w:t>mamma.-</w:t>
      </w:r>
      <w:proofErr w:type="gramEnd"/>
      <w:r w:rsidRPr="0016020A">
        <w:rPr>
          <w:rFonts w:cstheme="minorHAnsi"/>
          <w:sz w:val="20"/>
          <w:szCs w:val="20"/>
          <w:lang w:val="it-IT"/>
        </w:rPr>
        <w:t>».</w:t>
      </w:r>
    </w:p>
    <w:p w14:paraId="46F0227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calce, </w:t>
      </w:r>
      <w:proofErr w:type="spellStart"/>
      <w:r w:rsidRPr="0016020A">
        <w:rPr>
          <w:rFonts w:cstheme="minorHAnsi"/>
          <w:sz w:val="20"/>
          <w:szCs w:val="20"/>
          <w:lang w:val="it-IT"/>
        </w:rPr>
        <w:t>ds</w:t>
      </w:r>
      <w:proofErr w:type="spellEnd"/>
      <w:r w:rsidRPr="0016020A">
        <w:rPr>
          <w:rFonts w:cstheme="minorHAnsi"/>
          <w:sz w:val="20"/>
          <w:szCs w:val="20"/>
          <w:lang w:val="it-IT"/>
        </w:rPr>
        <w:t>., «Carlo Emilio Gadda».</w:t>
      </w:r>
    </w:p>
    <w:p w14:paraId="05680AE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376EC34" w14:textId="77777777" w:rsidR="00284EAB" w:rsidRPr="0016020A" w:rsidRDefault="00284EAB" w:rsidP="0058575B">
      <w:pPr>
        <w:pStyle w:val="Paragrafoelenco"/>
        <w:numPr>
          <w:ilvl w:val="0"/>
          <w:numId w:val="121"/>
        </w:numPr>
        <w:tabs>
          <w:tab w:val="left" w:pos="0"/>
          <w:tab w:val="left" w:pos="993"/>
          <w:tab w:val="left" w:pos="1368"/>
        </w:tabs>
        <w:spacing w:after="0" w:line="240" w:lineRule="auto"/>
        <w:ind w:left="0" w:firstLine="0"/>
        <w:rPr>
          <w:rFonts w:cstheme="minorHAnsi"/>
          <w:sz w:val="20"/>
          <w:szCs w:val="20"/>
          <w:lang w:val="it-IT"/>
        </w:rPr>
      </w:pPr>
      <w:r w:rsidRPr="0016020A">
        <w:rPr>
          <w:rFonts w:cstheme="minorHAnsi"/>
          <w:sz w:val="20"/>
          <w:szCs w:val="20"/>
          <w:lang w:val="it-IT"/>
        </w:rPr>
        <w:t xml:space="preserve">3 ff.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 xml:space="preserve">3 con qualche correzione a penna. Sul </w:t>
      </w:r>
      <w:r w:rsidRPr="0016020A">
        <w:rPr>
          <w:rFonts w:cstheme="minorHAnsi"/>
          <w:w w:val="95"/>
          <w:sz w:val="20"/>
          <w:szCs w:val="20"/>
          <w:lang w:val="it-IT"/>
        </w:rPr>
        <w:t xml:space="preserve">margine </w:t>
      </w:r>
      <w:proofErr w:type="spellStart"/>
      <w:r w:rsidRPr="0016020A">
        <w:rPr>
          <w:rFonts w:cstheme="minorHAnsi"/>
          <w:w w:val="95"/>
          <w:sz w:val="20"/>
          <w:szCs w:val="20"/>
          <w:lang w:val="it-IT"/>
        </w:rPr>
        <w:t>sup</w:t>
      </w:r>
      <w:proofErr w:type="spellEnd"/>
      <w:r w:rsidRPr="0016020A">
        <w:rPr>
          <w:rFonts w:cstheme="minorHAnsi"/>
          <w:w w:val="95"/>
          <w:sz w:val="20"/>
          <w:szCs w:val="20"/>
          <w:lang w:val="it-IT"/>
        </w:rPr>
        <w:t>. l’indicazione a matita di Roscioni «Materiale prepa</w:t>
      </w:r>
      <w:r w:rsidRPr="0016020A">
        <w:rPr>
          <w:rFonts w:cstheme="minorHAnsi"/>
          <w:sz w:val="20"/>
          <w:szCs w:val="20"/>
          <w:lang w:val="it-IT"/>
        </w:rPr>
        <w:t>ratorio</w:t>
      </w:r>
      <w:r w:rsidR="00642801" w:rsidRPr="0016020A">
        <w:rPr>
          <w:rFonts w:cstheme="minorHAnsi"/>
          <w:sz w:val="20"/>
          <w:szCs w:val="20"/>
          <w:lang w:val="it-IT"/>
        </w:rPr>
        <w:t xml:space="preserve"> – </w:t>
      </w:r>
      <w:r w:rsidRPr="0016020A">
        <w:rPr>
          <w:rFonts w:cstheme="minorHAnsi"/>
          <w:i/>
          <w:sz w:val="20"/>
          <w:szCs w:val="20"/>
          <w:lang w:val="it-IT"/>
        </w:rPr>
        <w:t xml:space="preserve">non </w:t>
      </w:r>
      <w:r w:rsidRPr="0016020A">
        <w:rPr>
          <w:rFonts w:cstheme="minorHAnsi"/>
          <w:sz w:val="20"/>
          <w:szCs w:val="20"/>
          <w:lang w:val="it-IT"/>
        </w:rPr>
        <w:t>di mano di G.</w:t>
      </w:r>
      <w:r w:rsidR="00642801" w:rsidRPr="0016020A">
        <w:rPr>
          <w:rFonts w:cstheme="minorHAnsi"/>
          <w:sz w:val="20"/>
          <w:szCs w:val="20"/>
          <w:lang w:val="it-IT"/>
        </w:rPr>
        <w:t xml:space="preserve"> – </w:t>
      </w:r>
      <w:r w:rsidRPr="0016020A">
        <w:rPr>
          <w:rFonts w:cstheme="minorHAnsi"/>
          <w:sz w:val="20"/>
          <w:szCs w:val="20"/>
          <w:lang w:val="it-IT"/>
        </w:rPr>
        <w:t xml:space="preserve">per gli articoli sui servizi di Milano». </w:t>
      </w:r>
      <w:r w:rsidRPr="0016020A">
        <w:rPr>
          <w:rFonts w:cstheme="minorHAnsi"/>
          <w:i/>
          <w:w w:val="95"/>
          <w:sz w:val="20"/>
          <w:szCs w:val="20"/>
          <w:lang w:val="it-IT"/>
        </w:rPr>
        <w:t>Incipit</w:t>
      </w:r>
      <w:r w:rsidRPr="0016020A">
        <w:rPr>
          <w:rFonts w:cstheme="minorHAnsi"/>
          <w:w w:val="95"/>
          <w:sz w:val="20"/>
          <w:szCs w:val="20"/>
          <w:lang w:val="it-IT"/>
        </w:rPr>
        <w:t>: «In un vasto recinto chiuso, comprendente magazzini, tet</w:t>
      </w:r>
      <w:r w:rsidRPr="0016020A">
        <w:rPr>
          <w:rFonts w:cstheme="minorHAnsi"/>
          <w:sz w:val="20"/>
          <w:szCs w:val="20"/>
          <w:lang w:val="it-IT"/>
        </w:rPr>
        <w:t>toie e porticati di costruzione moderna»</w:t>
      </w:r>
    </w:p>
    <w:p w14:paraId="045047C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«attraverso studi continui, mira sempre a </w:t>
      </w:r>
      <w:proofErr w:type="spellStart"/>
      <w:r w:rsidRPr="0016020A">
        <w:rPr>
          <w:rFonts w:cstheme="minorHAnsi"/>
          <w:w w:val="95"/>
          <w:sz w:val="20"/>
          <w:szCs w:val="20"/>
          <w:lang w:val="it-IT"/>
        </w:rPr>
        <w:t>miliorare</w:t>
      </w:r>
      <w:proofErr w:type="spellEnd"/>
      <w:r w:rsidRPr="0016020A">
        <w:rPr>
          <w:rFonts w:cstheme="minorHAnsi"/>
          <w:w w:val="95"/>
          <w:sz w:val="20"/>
          <w:szCs w:val="20"/>
          <w:lang w:val="it-IT"/>
        </w:rPr>
        <w:t xml:space="preserve"> [</w:t>
      </w:r>
      <w:r w:rsidRPr="0016020A">
        <w:rPr>
          <w:rFonts w:cstheme="minorHAnsi"/>
          <w:i/>
          <w:w w:val="95"/>
          <w:sz w:val="20"/>
          <w:szCs w:val="20"/>
          <w:lang w:val="it-IT"/>
        </w:rPr>
        <w:t xml:space="preserve">non </w:t>
      </w:r>
      <w:r w:rsidRPr="0016020A">
        <w:rPr>
          <w:rFonts w:cstheme="minorHAnsi"/>
          <w:i/>
          <w:w w:val="90"/>
          <w:sz w:val="20"/>
          <w:szCs w:val="20"/>
          <w:lang w:val="it-IT"/>
        </w:rPr>
        <w:t>corretto</w:t>
      </w:r>
      <w:r w:rsidRPr="0016020A">
        <w:rPr>
          <w:rFonts w:cstheme="minorHAnsi"/>
          <w:w w:val="90"/>
          <w:sz w:val="20"/>
          <w:szCs w:val="20"/>
          <w:lang w:val="it-IT"/>
        </w:rPr>
        <w:t>] sotto ogni rapporto, nell’interesse della cittadinanza tutta».</w:t>
      </w:r>
    </w:p>
    <w:p w14:paraId="16DE82A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147D11B" w14:textId="77777777" w:rsidR="00284EAB" w:rsidRPr="0016020A"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lang w:val="it-IT"/>
        </w:rPr>
      </w:pPr>
      <w:r w:rsidRPr="0016020A">
        <w:rPr>
          <w:rFonts w:cstheme="minorHAnsi"/>
          <w:i/>
          <w:sz w:val="20"/>
          <w:szCs w:val="20"/>
          <w:lang w:val="it-IT"/>
        </w:rPr>
        <w:t>Taccuino d’un italiano all’estero | 1 – Da Buenos Ayres a Resistencia</w:t>
      </w:r>
    </w:p>
    <w:p w14:paraId="6B2DE3B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9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9 con qualche correzione a matita.</w:t>
      </w:r>
    </w:p>
    <w:p w14:paraId="5A865E90"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Taccuino d’un italiano all’estero | 1 – Da Buenos Ayres a Resistencia.</w:t>
      </w:r>
      <w:r w:rsidRPr="0058575B">
        <w:rPr>
          <w:rFonts w:cstheme="minorHAnsi"/>
          <w:sz w:val="20"/>
          <w:szCs w:val="20"/>
        </w:rPr>
        <w:t></w:t>
      </w:r>
      <w:r w:rsidRPr="0016020A">
        <w:rPr>
          <w:rFonts w:cstheme="minorHAnsi"/>
          <w:sz w:val="20"/>
          <w:szCs w:val="20"/>
          <w:lang w:val="it-IT"/>
        </w:rPr>
        <w:t>»</w:t>
      </w:r>
    </w:p>
    <w:p w14:paraId="6FE6AE3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«Un ricordo, nei caffè di duecento tavoli, l’agitata combric</w:t>
      </w:r>
      <w:r w:rsidRPr="0016020A">
        <w:rPr>
          <w:rFonts w:cstheme="minorHAnsi"/>
          <w:sz w:val="20"/>
          <w:szCs w:val="20"/>
          <w:lang w:val="it-IT"/>
        </w:rPr>
        <w:t>cola, dell’orchestra»</w:t>
      </w:r>
    </w:p>
    <w:p w14:paraId="7FB6C0D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«Quella gente parlava la nobile lingua dell’hidalgo, la lin</w:t>
      </w:r>
      <w:r w:rsidRPr="0016020A">
        <w:rPr>
          <w:rFonts w:cstheme="minorHAnsi"/>
          <w:w w:val="95"/>
          <w:sz w:val="20"/>
          <w:szCs w:val="20"/>
          <w:lang w:val="it-IT"/>
        </w:rPr>
        <w:t xml:space="preserve">gua che dovunque ed oltre ogni solitudine della nuova terra verso </w:t>
      </w:r>
      <w:r w:rsidRPr="0016020A">
        <w:rPr>
          <w:rFonts w:cstheme="minorHAnsi"/>
          <w:sz w:val="20"/>
          <w:szCs w:val="20"/>
          <w:lang w:val="it-IT"/>
        </w:rPr>
        <w:t xml:space="preserve">la nuova speranza “se </w:t>
      </w:r>
      <w:proofErr w:type="spellStart"/>
      <w:r w:rsidRPr="0016020A">
        <w:rPr>
          <w:rFonts w:cstheme="minorHAnsi"/>
          <w:sz w:val="20"/>
          <w:szCs w:val="20"/>
          <w:lang w:val="it-IT"/>
        </w:rPr>
        <w:t>habla</w:t>
      </w:r>
      <w:proofErr w:type="spellEnd"/>
      <w:r w:rsidRPr="0016020A">
        <w:rPr>
          <w:rFonts w:cstheme="minorHAnsi"/>
          <w:sz w:val="20"/>
          <w:szCs w:val="20"/>
          <w:lang w:val="it-IT"/>
        </w:rPr>
        <w:t xml:space="preserve"> a </w:t>
      </w:r>
      <w:proofErr w:type="spellStart"/>
      <w:r w:rsidRPr="0016020A">
        <w:rPr>
          <w:rFonts w:cstheme="minorHAnsi"/>
          <w:sz w:val="20"/>
          <w:szCs w:val="20"/>
          <w:lang w:val="it-IT"/>
        </w:rPr>
        <w:t>Dios</w:t>
      </w:r>
      <w:proofErr w:type="spellEnd"/>
      <w:r w:rsidRPr="0016020A">
        <w:rPr>
          <w:rFonts w:cstheme="minorHAnsi"/>
          <w:sz w:val="20"/>
          <w:szCs w:val="20"/>
          <w:lang w:val="it-IT"/>
        </w:rPr>
        <w:t>„.”».</w:t>
      </w:r>
    </w:p>
    <w:p w14:paraId="21109C9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calce, </w:t>
      </w:r>
      <w:proofErr w:type="spellStart"/>
      <w:r w:rsidRPr="0016020A">
        <w:rPr>
          <w:rFonts w:cstheme="minorHAnsi"/>
          <w:sz w:val="20"/>
          <w:szCs w:val="20"/>
          <w:lang w:val="it-IT"/>
        </w:rPr>
        <w:t>ds</w:t>
      </w:r>
      <w:proofErr w:type="spellEnd"/>
      <w:r w:rsidRPr="0016020A">
        <w:rPr>
          <w:rFonts w:cstheme="minorHAnsi"/>
          <w:sz w:val="20"/>
          <w:szCs w:val="20"/>
          <w:lang w:val="it-IT"/>
        </w:rPr>
        <w:t>., «Carlo Emilio Gadda».</w:t>
      </w:r>
    </w:p>
    <w:p w14:paraId="15545EB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0C36B99" w14:textId="77777777" w:rsidR="00284EAB" w:rsidRPr="0016020A"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lang w:val="it-IT"/>
        </w:rPr>
      </w:pPr>
      <w:r w:rsidRPr="0016020A">
        <w:rPr>
          <w:rFonts w:cstheme="minorHAnsi"/>
          <w:i/>
          <w:sz w:val="20"/>
          <w:szCs w:val="20"/>
          <w:lang w:val="it-IT"/>
        </w:rPr>
        <w:t>Taccuino d’un italiano all’estero | 1</w:t>
      </w:r>
      <w:r w:rsidRPr="0058575B">
        <w:rPr>
          <w:rFonts w:cstheme="minorHAnsi"/>
          <w:sz w:val="20"/>
          <w:szCs w:val="20"/>
        </w:rPr>
        <w:t></w:t>
      </w:r>
      <w:r w:rsidRPr="0016020A">
        <w:rPr>
          <w:rFonts w:cstheme="minorHAnsi"/>
          <w:sz w:val="20"/>
          <w:szCs w:val="20"/>
          <w:lang w:val="it-IT"/>
        </w:rPr>
        <w:t xml:space="preserve"> </w:t>
      </w:r>
      <w:r w:rsidRPr="0016020A">
        <w:rPr>
          <w:rFonts w:cstheme="minorHAnsi"/>
          <w:i/>
          <w:sz w:val="20"/>
          <w:szCs w:val="20"/>
          <w:lang w:val="it-IT"/>
        </w:rPr>
        <w:t>Da Buenos Ayres a Resistencia</w:t>
      </w:r>
    </w:p>
    <w:p w14:paraId="4403BED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9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 xml:space="preserve">9; copia su carta carbone del testo dell’unità </w:t>
      </w:r>
      <w:r w:rsidRPr="0016020A">
        <w:rPr>
          <w:rFonts w:cstheme="minorHAnsi"/>
          <w:sz w:val="20"/>
          <w:szCs w:val="20"/>
          <w:lang w:val="it-IT"/>
        </w:rPr>
        <w:t>precedente (43).</w:t>
      </w:r>
    </w:p>
    <w:p w14:paraId="5EBD64B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Taccuino d’un italiano all’estero | 1 – Da Buenos Ayres a Resistencia.</w:t>
      </w:r>
      <w:r w:rsidRPr="0058575B">
        <w:rPr>
          <w:rFonts w:cstheme="minorHAnsi"/>
          <w:sz w:val="20"/>
          <w:szCs w:val="20"/>
        </w:rPr>
        <w:t></w:t>
      </w:r>
      <w:r w:rsidRPr="0016020A">
        <w:rPr>
          <w:rFonts w:cstheme="minorHAnsi"/>
          <w:sz w:val="20"/>
          <w:szCs w:val="20"/>
          <w:lang w:val="it-IT"/>
        </w:rPr>
        <w:t>»</w:t>
      </w:r>
    </w:p>
    <w:p w14:paraId="22CECC0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«Un ricordo, nei caffè di duecento tavoli, l’agitata combric</w:t>
      </w:r>
      <w:r w:rsidRPr="0016020A">
        <w:rPr>
          <w:rFonts w:cstheme="minorHAnsi"/>
          <w:sz w:val="20"/>
          <w:szCs w:val="20"/>
          <w:lang w:val="it-IT"/>
        </w:rPr>
        <w:t>cola, dell’orchestra»</w:t>
      </w:r>
    </w:p>
    <w:p w14:paraId="7275FDC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«Quella gente parlava la nobile lingua dell’hidalgo, la lin</w:t>
      </w:r>
      <w:r w:rsidRPr="0016020A">
        <w:rPr>
          <w:rFonts w:cstheme="minorHAnsi"/>
          <w:w w:val="95"/>
          <w:sz w:val="20"/>
          <w:szCs w:val="20"/>
          <w:lang w:val="it-IT"/>
        </w:rPr>
        <w:t xml:space="preserve">gua che dovunque ed oltre ogni solitudine della nuova terra verso </w:t>
      </w:r>
      <w:r w:rsidRPr="0016020A">
        <w:rPr>
          <w:rFonts w:cstheme="minorHAnsi"/>
          <w:sz w:val="20"/>
          <w:szCs w:val="20"/>
          <w:lang w:val="it-IT"/>
        </w:rPr>
        <w:t xml:space="preserve">la nuova speranza “se </w:t>
      </w:r>
      <w:proofErr w:type="spellStart"/>
      <w:r w:rsidRPr="0016020A">
        <w:rPr>
          <w:rFonts w:cstheme="minorHAnsi"/>
          <w:sz w:val="20"/>
          <w:szCs w:val="20"/>
          <w:lang w:val="it-IT"/>
        </w:rPr>
        <w:t>habla</w:t>
      </w:r>
      <w:proofErr w:type="spellEnd"/>
      <w:r w:rsidRPr="0016020A">
        <w:rPr>
          <w:rFonts w:cstheme="minorHAnsi"/>
          <w:sz w:val="20"/>
          <w:szCs w:val="20"/>
          <w:lang w:val="it-IT"/>
        </w:rPr>
        <w:t xml:space="preserve"> a </w:t>
      </w:r>
      <w:proofErr w:type="spellStart"/>
      <w:r w:rsidRPr="0016020A">
        <w:rPr>
          <w:rFonts w:cstheme="minorHAnsi"/>
          <w:sz w:val="20"/>
          <w:szCs w:val="20"/>
          <w:lang w:val="it-IT"/>
        </w:rPr>
        <w:t>Dios</w:t>
      </w:r>
      <w:proofErr w:type="spellEnd"/>
      <w:r w:rsidRPr="0016020A">
        <w:rPr>
          <w:rFonts w:cstheme="minorHAnsi"/>
          <w:sz w:val="20"/>
          <w:szCs w:val="20"/>
          <w:lang w:val="it-IT"/>
        </w:rPr>
        <w:t>„.”».</w:t>
      </w:r>
    </w:p>
    <w:p w14:paraId="3396E32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calce, </w:t>
      </w:r>
      <w:proofErr w:type="spellStart"/>
      <w:r w:rsidRPr="0016020A">
        <w:rPr>
          <w:rFonts w:cstheme="minorHAnsi"/>
          <w:sz w:val="20"/>
          <w:szCs w:val="20"/>
          <w:lang w:val="it-IT"/>
        </w:rPr>
        <w:t>ds</w:t>
      </w:r>
      <w:proofErr w:type="spellEnd"/>
      <w:r w:rsidRPr="0016020A">
        <w:rPr>
          <w:rFonts w:cstheme="minorHAnsi"/>
          <w:sz w:val="20"/>
          <w:szCs w:val="20"/>
          <w:lang w:val="it-IT"/>
        </w:rPr>
        <w:t>., «Carlo Emilio Gadda».</w:t>
      </w:r>
    </w:p>
    <w:p w14:paraId="3E958A9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9F19B05" w14:textId="77777777" w:rsidR="00284EAB" w:rsidRPr="0058575B"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Un </w:t>
      </w:r>
      <w:proofErr w:type="spellStart"/>
      <w:r w:rsidRPr="0058575B">
        <w:rPr>
          <w:rFonts w:cstheme="minorHAnsi"/>
          <w:i/>
          <w:sz w:val="20"/>
          <w:szCs w:val="20"/>
        </w:rPr>
        <w:t>cantiere</w:t>
      </w:r>
      <w:proofErr w:type="spellEnd"/>
      <w:r w:rsidRPr="0058575B">
        <w:rPr>
          <w:rFonts w:cstheme="minorHAnsi"/>
          <w:i/>
          <w:sz w:val="20"/>
          <w:szCs w:val="20"/>
        </w:rPr>
        <w:t xml:space="preserve"> </w:t>
      </w:r>
      <w:proofErr w:type="spellStart"/>
      <w:r w:rsidRPr="0058575B">
        <w:rPr>
          <w:rFonts w:cstheme="minorHAnsi"/>
          <w:i/>
          <w:sz w:val="20"/>
          <w:szCs w:val="20"/>
        </w:rPr>
        <w:t>nelle</w:t>
      </w:r>
      <w:proofErr w:type="spellEnd"/>
      <w:r w:rsidRPr="0058575B">
        <w:rPr>
          <w:rFonts w:cstheme="minorHAnsi"/>
          <w:i/>
          <w:sz w:val="20"/>
          <w:szCs w:val="20"/>
        </w:rPr>
        <w:t xml:space="preserve"> </w:t>
      </w:r>
      <w:proofErr w:type="spellStart"/>
      <w:r w:rsidRPr="0058575B">
        <w:rPr>
          <w:rFonts w:cstheme="minorHAnsi"/>
          <w:i/>
          <w:sz w:val="20"/>
          <w:szCs w:val="20"/>
        </w:rPr>
        <w:t>solitudini</w:t>
      </w:r>
      <w:proofErr w:type="spellEnd"/>
    </w:p>
    <w:p w14:paraId="14D4C717"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11 ff. </w:t>
      </w:r>
      <w:proofErr w:type="spellStart"/>
      <w:r w:rsidRPr="0058575B">
        <w:rPr>
          <w:rFonts w:cstheme="minorHAnsi"/>
          <w:sz w:val="20"/>
          <w:szCs w:val="20"/>
        </w:rPr>
        <w:t>numerati</w:t>
      </w:r>
      <w:proofErr w:type="spellEnd"/>
      <w:r w:rsidRPr="0058575B">
        <w:rPr>
          <w:rFonts w:cstheme="minorHAnsi"/>
          <w:sz w:val="20"/>
          <w:szCs w:val="20"/>
        </w:rPr>
        <w:t xml:space="preserve"> [1]-11, </w:t>
      </w:r>
      <w:proofErr w:type="spellStart"/>
      <w:r w:rsidRPr="0058575B">
        <w:rPr>
          <w:rFonts w:cstheme="minorHAnsi"/>
          <w:sz w:val="20"/>
          <w:szCs w:val="20"/>
        </w:rPr>
        <w:t>dss</w:t>
      </w:r>
      <w:proofErr w:type="spellEnd"/>
      <w:r w:rsidRPr="0058575B">
        <w:rPr>
          <w:rFonts w:cstheme="minorHAnsi"/>
          <w:sz w:val="20"/>
          <w:szCs w:val="20"/>
        </w:rPr>
        <w:t>.</w:t>
      </w:r>
    </w:p>
    <w:p w14:paraId="41E680A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Titolo: «</w:t>
      </w:r>
      <w:r w:rsidRPr="0016020A">
        <w:rPr>
          <w:rFonts w:cstheme="minorHAnsi"/>
          <w:i/>
          <w:sz w:val="20"/>
          <w:szCs w:val="20"/>
          <w:lang w:val="it-IT"/>
        </w:rPr>
        <w:t>II.</w:t>
      </w:r>
      <w:r w:rsidRPr="0058575B">
        <w:rPr>
          <w:rFonts w:cstheme="minorHAnsi"/>
          <w:sz w:val="20"/>
          <w:szCs w:val="20"/>
        </w:rPr>
        <w:t></w:t>
      </w:r>
      <w:r w:rsidRPr="0016020A">
        <w:rPr>
          <w:rFonts w:cstheme="minorHAnsi"/>
          <w:sz w:val="20"/>
          <w:szCs w:val="20"/>
          <w:lang w:val="it-IT"/>
        </w:rPr>
        <w:t xml:space="preserve"> </w:t>
      </w:r>
      <w:r w:rsidRPr="0016020A">
        <w:rPr>
          <w:rFonts w:cstheme="minorHAnsi"/>
          <w:i/>
          <w:sz w:val="20"/>
          <w:szCs w:val="20"/>
          <w:lang w:val="it-IT"/>
        </w:rPr>
        <w:t>Un cantiere nelle solitudini</w:t>
      </w:r>
      <w:r w:rsidRPr="0016020A">
        <w:rPr>
          <w:rFonts w:cstheme="minorHAnsi"/>
          <w:sz w:val="20"/>
          <w:szCs w:val="20"/>
          <w:lang w:val="it-IT"/>
        </w:rPr>
        <w:t>»</w:t>
      </w:r>
    </w:p>
    <w:p w14:paraId="42E1F1C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«La fabbrica era un vasto recinto, quadrato»</w:t>
      </w:r>
    </w:p>
    <w:p w14:paraId="7104AC0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«Altre immagini occupavano il mio pensiero mentre fini</w:t>
      </w:r>
      <w:r w:rsidRPr="0016020A">
        <w:rPr>
          <w:rFonts w:cstheme="minorHAnsi"/>
          <w:sz w:val="20"/>
          <w:szCs w:val="20"/>
          <w:lang w:val="it-IT"/>
        </w:rPr>
        <w:t>vo di asciugarmi il collo e gli orecchi».</w:t>
      </w:r>
    </w:p>
    <w:p w14:paraId="5B48F28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88DA287" w14:textId="77777777" w:rsidR="00284EAB" w:rsidRPr="0058575B"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Un </w:t>
      </w:r>
      <w:proofErr w:type="spellStart"/>
      <w:r w:rsidRPr="0058575B">
        <w:rPr>
          <w:rFonts w:cstheme="minorHAnsi"/>
          <w:i/>
          <w:sz w:val="20"/>
          <w:szCs w:val="20"/>
        </w:rPr>
        <w:t>cantiere</w:t>
      </w:r>
      <w:proofErr w:type="spellEnd"/>
      <w:r w:rsidRPr="0058575B">
        <w:rPr>
          <w:rFonts w:cstheme="minorHAnsi"/>
          <w:i/>
          <w:sz w:val="20"/>
          <w:szCs w:val="20"/>
        </w:rPr>
        <w:t xml:space="preserve"> </w:t>
      </w:r>
      <w:proofErr w:type="spellStart"/>
      <w:r w:rsidRPr="0058575B">
        <w:rPr>
          <w:rFonts w:cstheme="minorHAnsi"/>
          <w:i/>
          <w:sz w:val="20"/>
          <w:szCs w:val="20"/>
        </w:rPr>
        <w:t>nelle</w:t>
      </w:r>
      <w:proofErr w:type="spellEnd"/>
      <w:r w:rsidRPr="0058575B">
        <w:rPr>
          <w:rFonts w:cstheme="minorHAnsi"/>
          <w:i/>
          <w:sz w:val="20"/>
          <w:szCs w:val="20"/>
        </w:rPr>
        <w:t xml:space="preserve"> </w:t>
      </w:r>
      <w:proofErr w:type="spellStart"/>
      <w:r w:rsidRPr="0058575B">
        <w:rPr>
          <w:rFonts w:cstheme="minorHAnsi"/>
          <w:i/>
          <w:sz w:val="20"/>
          <w:szCs w:val="20"/>
        </w:rPr>
        <w:t>solitudini</w:t>
      </w:r>
      <w:proofErr w:type="spellEnd"/>
    </w:p>
    <w:p w14:paraId="0CA0DB54" w14:textId="77777777" w:rsidR="00284EAB" w:rsidRPr="0016020A" w:rsidRDefault="00284EAB" w:rsidP="0058575B">
      <w:pPr>
        <w:pStyle w:val="Paragrafoelenco"/>
        <w:numPr>
          <w:ilvl w:val="0"/>
          <w:numId w:val="120"/>
        </w:numPr>
        <w:tabs>
          <w:tab w:val="left" w:pos="0"/>
          <w:tab w:val="left" w:pos="993"/>
          <w:tab w:val="left" w:pos="1354"/>
        </w:tabs>
        <w:spacing w:after="0" w:line="240" w:lineRule="auto"/>
        <w:ind w:left="0" w:firstLine="0"/>
        <w:rPr>
          <w:rFonts w:cstheme="minorHAnsi"/>
          <w:sz w:val="20"/>
          <w:szCs w:val="20"/>
          <w:lang w:val="it-IT"/>
        </w:rPr>
      </w:pPr>
      <w:r w:rsidRPr="0016020A">
        <w:rPr>
          <w:rFonts w:cstheme="minorHAnsi"/>
          <w:sz w:val="20"/>
          <w:szCs w:val="20"/>
          <w:lang w:val="it-IT"/>
        </w:rPr>
        <w:t>ff. numerati [</w:t>
      </w:r>
      <w:proofErr w:type="gramStart"/>
      <w:r w:rsidRPr="0016020A">
        <w:rPr>
          <w:rFonts w:cstheme="minorHAnsi"/>
          <w:sz w:val="20"/>
          <w:szCs w:val="20"/>
          <w:lang w:val="it-IT"/>
        </w:rPr>
        <w:t>1]-</w:t>
      </w:r>
      <w:proofErr w:type="gramEnd"/>
      <w:r w:rsidRPr="0016020A">
        <w:rPr>
          <w:rFonts w:cstheme="minorHAnsi"/>
          <w:sz w:val="20"/>
          <w:szCs w:val="20"/>
          <w:lang w:val="it-IT"/>
        </w:rPr>
        <w:t xml:space="preserve">11, </w:t>
      </w:r>
      <w:proofErr w:type="spellStart"/>
      <w:r w:rsidRPr="0016020A">
        <w:rPr>
          <w:rFonts w:cstheme="minorHAnsi"/>
          <w:sz w:val="20"/>
          <w:szCs w:val="20"/>
          <w:lang w:val="it-IT"/>
        </w:rPr>
        <w:t>dss</w:t>
      </w:r>
      <w:proofErr w:type="spellEnd"/>
      <w:r w:rsidRPr="0016020A">
        <w:rPr>
          <w:rFonts w:cstheme="minorHAnsi"/>
          <w:sz w:val="20"/>
          <w:szCs w:val="20"/>
          <w:lang w:val="it-IT"/>
        </w:rPr>
        <w:t>. Copia su carta carbone dell’unità precedente (45).</w:t>
      </w:r>
    </w:p>
    <w:p w14:paraId="120AE78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76100DB" w14:textId="77777777" w:rsidR="00284EAB" w:rsidRPr="0016020A"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lang w:val="it-IT"/>
        </w:rPr>
      </w:pPr>
      <w:r w:rsidRPr="0016020A">
        <w:rPr>
          <w:rFonts w:cstheme="minorHAnsi"/>
          <w:i/>
          <w:w w:val="95"/>
          <w:sz w:val="20"/>
          <w:szCs w:val="20"/>
          <w:lang w:val="it-IT"/>
        </w:rPr>
        <w:t>Taccuino d’un italiano all’estero. | Il pozzo N.° 14</w:t>
      </w:r>
    </w:p>
    <w:p w14:paraId="6F6AB117" w14:textId="77777777" w:rsidR="00284EAB" w:rsidRPr="0016020A" w:rsidRDefault="00284EAB" w:rsidP="0058575B">
      <w:pPr>
        <w:pStyle w:val="Paragrafoelenco"/>
        <w:numPr>
          <w:ilvl w:val="0"/>
          <w:numId w:val="120"/>
        </w:numPr>
        <w:tabs>
          <w:tab w:val="left" w:pos="0"/>
          <w:tab w:val="left" w:pos="993"/>
          <w:tab w:val="left" w:pos="1342"/>
        </w:tabs>
        <w:spacing w:after="0" w:line="240" w:lineRule="auto"/>
        <w:ind w:left="0" w:firstLine="0"/>
        <w:rPr>
          <w:rFonts w:cstheme="minorHAnsi"/>
          <w:sz w:val="20"/>
          <w:szCs w:val="20"/>
          <w:lang w:val="it-IT"/>
        </w:rPr>
      </w:pPr>
      <w:r w:rsidRPr="0016020A">
        <w:rPr>
          <w:rFonts w:cstheme="minorHAnsi"/>
          <w:w w:val="95"/>
          <w:sz w:val="20"/>
          <w:szCs w:val="20"/>
          <w:lang w:val="it-IT"/>
        </w:rPr>
        <w:t>ff.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12, senza correzioni aut.</w:t>
      </w:r>
      <w:r w:rsidR="00136075" w:rsidRPr="0016020A">
        <w:rPr>
          <w:rFonts w:cstheme="minorHAnsi"/>
          <w:noProof/>
          <w:sz w:val="20"/>
          <w:szCs w:val="20"/>
          <w:lang w:val="it-IT"/>
        </w:rPr>
        <w:t xml:space="preserve"> </w:t>
      </w:r>
    </w:p>
    <w:p w14:paraId="6B18AFE5"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 xml:space="preserve">Taccuino </w:t>
      </w:r>
      <w:r w:rsidRPr="0016020A">
        <w:rPr>
          <w:rFonts w:cstheme="minorHAnsi"/>
          <w:sz w:val="20"/>
          <w:szCs w:val="20"/>
          <w:lang w:val="it-IT"/>
        </w:rPr>
        <w:t xml:space="preserve">[ms. </w:t>
      </w:r>
      <w:r w:rsidRPr="0016020A">
        <w:rPr>
          <w:rFonts w:cstheme="minorHAnsi"/>
          <w:i/>
          <w:sz w:val="20"/>
          <w:szCs w:val="20"/>
          <w:lang w:val="it-IT"/>
        </w:rPr>
        <w:t>Tacchino</w:t>
      </w:r>
      <w:r w:rsidRPr="0016020A">
        <w:rPr>
          <w:rFonts w:cstheme="minorHAnsi"/>
          <w:sz w:val="20"/>
          <w:szCs w:val="20"/>
          <w:lang w:val="it-IT"/>
        </w:rPr>
        <w:t xml:space="preserve">] </w:t>
      </w:r>
      <w:r w:rsidRPr="0016020A">
        <w:rPr>
          <w:rFonts w:cstheme="minorHAnsi"/>
          <w:i/>
          <w:sz w:val="20"/>
          <w:szCs w:val="20"/>
          <w:lang w:val="it-IT"/>
        </w:rPr>
        <w:t>d’un italiano all’estero. | Il pozzo N.° 14.</w:t>
      </w:r>
      <w:r w:rsidRPr="0016020A">
        <w:rPr>
          <w:rFonts w:cstheme="minorHAnsi"/>
          <w:sz w:val="20"/>
          <w:szCs w:val="20"/>
          <w:lang w:val="it-IT"/>
        </w:rPr>
        <w:t>»</w:t>
      </w:r>
    </w:p>
    <w:p w14:paraId="2D20DDC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«Erano circa le dieci nel scialbo grigiore dell’inverno, dopo </w:t>
      </w:r>
      <w:r w:rsidRPr="0016020A">
        <w:rPr>
          <w:rFonts w:cstheme="minorHAnsi"/>
          <w:sz w:val="20"/>
          <w:szCs w:val="20"/>
          <w:lang w:val="it-IT"/>
        </w:rPr>
        <w:t>una seconda notte di treno, dopo fuggenti abetaie»</w:t>
      </w:r>
    </w:p>
    <w:p w14:paraId="60E9D3D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«Sullo sfondo l’immagine di quelle medesime selve che </w:t>
      </w:r>
      <w:r w:rsidRPr="0016020A">
        <w:rPr>
          <w:rFonts w:cstheme="minorHAnsi"/>
          <w:w w:val="95"/>
          <w:sz w:val="20"/>
          <w:szCs w:val="20"/>
          <w:lang w:val="it-IT"/>
        </w:rPr>
        <w:t xml:space="preserve">ora, tra la foschia de’ fumi, vedevo profilarsi di là dalle ciminiere e </w:t>
      </w:r>
      <w:r w:rsidRPr="0016020A">
        <w:rPr>
          <w:rFonts w:cstheme="minorHAnsi"/>
          <w:sz w:val="20"/>
          <w:szCs w:val="20"/>
          <w:lang w:val="it-IT"/>
        </w:rPr>
        <w:t xml:space="preserve">delle torri, al scialbo </w:t>
      </w:r>
      <w:proofErr w:type="gramStart"/>
      <w:r w:rsidRPr="0016020A">
        <w:rPr>
          <w:rFonts w:cstheme="minorHAnsi"/>
          <w:sz w:val="20"/>
          <w:szCs w:val="20"/>
          <w:lang w:val="it-IT"/>
        </w:rPr>
        <w:t>orizzonte.-</w:t>
      </w:r>
      <w:proofErr w:type="gramEnd"/>
      <w:r w:rsidRPr="0016020A">
        <w:rPr>
          <w:rFonts w:cstheme="minorHAnsi"/>
          <w:sz w:val="20"/>
          <w:szCs w:val="20"/>
          <w:lang w:val="it-IT"/>
        </w:rPr>
        <w:t>».</w:t>
      </w:r>
    </w:p>
    <w:p w14:paraId="056FEAA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18A719F" w14:textId="77777777" w:rsidR="00284EAB" w:rsidRPr="0016020A" w:rsidRDefault="00284EAB" w:rsidP="0058575B">
      <w:pPr>
        <w:pStyle w:val="Paragrafoelenco"/>
        <w:numPr>
          <w:ilvl w:val="0"/>
          <w:numId w:val="121"/>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Il lesso per un milione di abitanti </w:t>
      </w:r>
      <w:r w:rsidRPr="0016020A">
        <w:rPr>
          <w:rFonts w:cstheme="minorHAnsi"/>
          <w:w w:val="95"/>
          <w:sz w:val="20"/>
          <w:szCs w:val="20"/>
          <w:lang w:val="it-IT"/>
        </w:rPr>
        <w:t xml:space="preserve">[→ </w:t>
      </w:r>
      <w:r w:rsidRPr="0016020A">
        <w:rPr>
          <w:rFonts w:cstheme="minorHAnsi"/>
          <w:i/>
          <w:w w:val="95"/>
          <w:sz w:val="20"/>
          <w:szCs w:val="20"/>
          <w:lang w:val="it-IT"/>
        </w:rPr>
        <w:t>Una mattina ai macelli</w:t>
      </w:r>
      <w:r w:rsidRPr="0016020A">
        <w:rPr>
          <w:rFonts w:cstheme="minorHAnsi"/>
          <w:w w:val="95"/>
          <w:sz w:val="20"/>
          <w:szCs w:val="20"/>
          <w:lang w:val="it-IT"/>
        </w:rPr>
        <w:t>]</w:t>
      </w:r>
    </w:p>
    <w:p w14:paraId="2735AFE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23 ff.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23 (non è stato attribuito il n. 7, mentre lo è sta</w:t>
      </w:r>
      <w:r w:rsidRPr="0016020A">
        <w:rPr>
          <w:rFonts w:cstheme="minorHAnsi"/>
          <w:sz w:val="20"/>
          <w:szCs w:val="20"/>
          <w:lang w:val="it-IT"/>
        </w:rPr>
        <w:t xml:space="preserve">to per due volte il n. 9). Sul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di mano di Roscioni «Una mattina ai macelli».</w:t>
      </w:r>
    </w:p>
    <w:p w14:paraId="51A96A1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Qualche lieve intervento a penna sui refusi. Copia dell’unità successiva (49).</w:t>
      </w:r>
    </w:p>
    <w:p w14:paraId="6B589B6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Il lesso per un milione di abitanti</w:t>
      </w:r>
      <w:r w:rsidRPr="0016020A">
        <w:rPr>
          <w:rFonts w:cstheme="minorHAnsi"/>
          <w:sz w:val="20"/>
          <w:szCs w:val="20"/>
          <w:lang w:val="it-IT"/>
        </w:rPr>
        <w:t>»</w:t>
      </w:r>
    </w:p>
    <w:p w14:paraId="414F639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«I segni si rincorrono [</w:t>
      </w:r>
      <w:proofErr w:type="spellStart"/>
      <w:r w:rsidRPr="0016020A">
        <w:rPr>
          <w:rFonts w:cstheme="minorHAnsi"/>
          <w:i/>
          <w:w w:val="95"/>
          <w:sz w:val="20"/>
          <w:szCs w:val="20"/>
          <w:lang w:val="it-IT"/>
        </w:rPr>
        <w:t>err</w:t>
      </w:r>
      <w:proofErr w:type="spellEnd"/>
      <w:r w:rsidRPr="0016020A">
        <w:rPr>
          <w:rFonts w:cstheme="minorHAnsi"/>
          <w:i/>
          <w:w w:val="95"/>
          <w:sz w:val="20"/>
          <w:szCs w:val="20"/>
          <w:lang w:val="it-IT"/>
        </w:rPr>
        <w:t xml:space="preserve">. </w:t>
      </w:r>
      <w:proofErr w:type="spellStart"/>
      <w:r w:rsidRPr="0016020A">
        <w:rPr>
          <w:rFonts w:cstheme="minorHAnsi"/>
          <w:w w:val="95"/>
          <w:sz w:val="20"/>
          <w:szCs w:val="20"/>
          <w:lang w:val="it-IT"/>
        </w:rPr>
        <w:t>roncorrono</w:t>
      </w:r>
      <w:proofErr w:type="spellEnd"/>
      <w:r w:rsidRPr="0016020A">
        <w:rPr>
          <w:rFonts w:cstheme="minorHAnsi"/>
          <w:w w:val="95"/>
          <w:sz w:val="20"/>
          <w:szCs w:val="20"/>
          <w:lang w:val="it-IT"/>
        </w:rPr>
        <w:t xml:space="preserve">] lungo la pista dello </w:t>
      </w:r>
      <w:r w:rsidRPr="0016020A">
        <w:rPr>
          <w:rFonts w:cstheme="minorHAnsi"/>
          <w:sz w:val="20"/>
          <w:szCs w:val="20"/>
          <w:lang w:val="it-IT"/>
        </w:rPr>
        <w:t>Zodiaco»</w:t>
      </w:r>
    </w:p>
    <w:p w14:paraId="1DAD4EB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Cassa di Risparmio delle Province Lombarde conferisce lire 150 cadauno ai diplomi di primo grado, cento ai secondi, cinquanta ai terzi.».</w:t>
      </w:r>
    </w:p>
    <w:p w14:paraId="1CB24DD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F607516" w14:textId="77777777" w:rsidR="00284EAB" w:rsidRPr="0016020A" w:rsidRDefault="00284EAB" w:rsidP="0058575B">
      <w:pPr>
        <w:pStyle w:val="Paragrafoelenco"/>
        <w:numPr>
          <w:ilvl w:val="0"/>
          <w:numId w:val="121"/>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Il lesso per un milione di abitanti </w:t>
      </w:r>
      <w:r w:rsidRPr="0016020A">
        <w:rPr>
          <w:rFonts w:cstheme="minorHAnsi"/>
          <w:w w:val="95"/>
          <w:sz w:val="20"/>
          <w:szCs w:val="20"/>
          <w:lang w:val="it-IT"/>
        </w:rPr>
        <w:t xml:space="preserve">[→ </w:t>
      </w:r>
      <w:r w:rsidRPr="0016020A">
        <w:rPr>
          <w:rFonts w:cstheme="minorHAnsi"/>
          <w:i/>
          <w:w w:val="95"/>
          <w:sz w:val="20"/>
          <w:szCs w:val="20"/>
          <w:lang w:val="it-IT"/>
        </w:rPr>
        <w:t>Una mattina ai macelli</w:t>
      </w:r>
      <w:r w:rsidRPr="0016020A">
        <w:rPr>
          <w:rFonts w:cstheme="minorHAnsi"/>
          <w:w w:val="95"/>
          <w:sz w:val="20"/>
          <w:szCs w:val="20"/>
          <w:lang w:val="it-IT"/>
        </w:rPr>
        <w:t>]</w:t>
      </w:r>
    </w:p>
    <w:p w14:paraId="3278BA3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23 ff. numerati [</w:t>
      </w:r>
      <w:proofErr w:type="gramStart"/>
      <w:r w:rsidRPr="0016020A">
        <w:rPr>
          <w:rFonts w:cstheme="minorHAnsi"/>
          <w:sz w:val="20"/>
          <w:szCs w:val="20"/>
          <w:lang w:val="it-IT"/>
        </w:rPr>
        <w:t>1]-</w:t>
      </w:r>
      <w:proofErr w:type="gramEnd"/>
      <w:r w:rsidRPr="0016020A">
        <w:rPr>
          <w:rFonts w:cstheme="minorHAnsi"/>
          <w:sz w:val="20"/>
          <w:szCs w:val="20"/>
          <w:lang w:val="it-IT"/>
        </w:rPr>
        <w:t>23 (non è stato attribuito il n. 7, mentre lo è stato per due volte il n. 9). Qualche lieve intervento a penna sui refusi.</w:t>
      </w:r>
    </w:p>
    <w:p w14:paraId="5C8D89B4"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lastRenderedPageBreak/>
        <w:t>Titolo</w:t>
      </w:r>
      <w:r w:rsidRPr="0016020A">
        <w:rPr>
          <w:rFonts w:cstheme="minorHAnsi"/>
          <w:sz w:val="20"/>
          <w:szCs w:val="20"/>
          <w:lang w:val="it-IT"/>
        </w:rPr>
        <w:t>: «</w:t>
      </w:r>
      <w:r w:rsidRPr="0016020A">
        <w:rPr>
          <w:rFonts w:cstheme="minorHAnsi"/>
          <w:i/>
          <w:sz w:val="20"/>
          <w:szCs w:val="20"/>
          <w:lang w:val="it-IT"/>
        </w:rPr>
        <w:t>Il lesso per un milione di abitanti</w:t>
      </w:r>
      <w:r w:rsidRPr="0016020A">
        <w:rPr>
          <w:rFonts w:cstheme="minorHAnsi"/>
          <w:sz w:val="20"/>
          <w:szCs w:val="20"/>
          <w:lang w:val="it-IT"/>
        </w:rPr>
        <w:t>»</w:t>
      </w:r>
    </w:p>
    <w:p w14:paraId="3CE8AC8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«I segni si rincorrono [</w:t>
      </w:r>
      <w:proofErr w:type="spellStart"/>
      <w:r w:rsidRPr="0016020A">
        <w:rPr>
          <w:rFonts w:cstheme="minorHAnsi"/>
          <w:i/>
          <w:w w:val="95"/>
          <w:sz w:val="20"/>
          <w:szCs w:val="20"/>
          <w:lang w:val="it-IT"/>
        </w:rPr>
        <w:t>err</w:t>
      </w:r>
      <w:proofErr w:type="spellEnd"/>
      <w:r w:rsidRPr="0016020A">
        <w:rPr>
          <w:rFonts w:cstheme="minorHAnsi"/>
          <w:i/>
          <w:w w:val="95"/>
          <w:sz w:val="20"/>
          <w:szCs w:val="20"/>
          <w:lang w:val="it-IT"/>
        </w:rPr>
        <w:t xml:space="preserve">. </w:t>
      </w:r>
      <w:proofErr w:type="spellStart"/>
      <w:r w:rsidRPr="0016020A">
        <w:rPr>
          <w:rFonts w:cstheme="minorHAnsi"/>
          <w:w w:val="95"/>
          <w:sz w:val="20"/>
          <w:szCs w:val="20"/>
          <w:lang w:val="it-IT"/>
        </w:rPr>
        <w:t>roncorrono</w:t>
      </w:r>
      <w:proofErr w:type="spellEnd"/>
      <w:r w:rsidRPr="0016020A">
        <w:rPr>
          <w:rFonts w:cstheme="minorHAnsi"/>
          <w:w w:val="95"/>
          <w:sz w:val="20"/>
          <w:szCs w:val="20"/>
          <w:lang w:val="it-IT"/>
        </w:rPr>
        <w:t xml:space="preserve">] lungo la pista dello </w:t>
      </w:r>
      <w:r w:rsidRPr="0016020A">
        <w:rPr>
          <w:rFonts w:cstheme="minorHAnsi"/>
          <w:sz w:val="20"/>
          <w:szCs w:val="20"/>
          <w:lang w:val="it-IT"/>
        </w:rPr>
        <w:t>Zodiaco»</w:t>
      </w:r>
    </w:p>
    <w:p w14:paraId="452FDE0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«la Cassa di Risparmio delle Province Lombarde conferisce lire 150 cadauno ai diplomi di primo grado, cento ai secondi, cinquanta ai terzi.».</w:t>
      </w:r>
    </w:p>
    <w:p w14:paraId="5866BA9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81033B3" w14:textId="77777777" w:rsidR="00284EAB" w:rsidRPr="0058575B" w:rsidRDefault="00284EAB" w:rsidP="0058575B">
      <w:pPr>
        <w:pStyle w:val="Paragrafoelenco"/>
        <w:numPr>
          <w:ilvl w:val="0"/>
          <w:numId w:val="121"/>
        </w:numPr>
        <w:tabs>
          <w:tab w:val="left" w:pos="0"/>
          <w:tab w:val="left" w:pos="993"/>
          <w:tab w:val="left" w:pos="1352"/>
        </w:tabs>
        <w:spacing w:after="0" w:line="240" w:lineRule="auto"/>
        <w:ind w:left="0" w:firstLine="0"/>
        <w:rPr>
          <w:rFonts w:cstheme="minorHAnsi"/>
          <w:i/>
          <w:sz w:val="20"/>
          <w:szCs w:val="20"/>
        </w:rPr>
      </w:pPr>
      <w:proofErr w:type="spellStart"/>
      <w:r w:rsidRPr="0058575B">
        <w:rPr>
          <w:rFonts w:cstheme="minorHAnsi"/>
          <w:i/>
          <w:sz w:val="20"/>
          <w:szCs w:val="20"/>
        </w:rPr>
        <w:t>Dalle</w:t>
      </w:r>
      <w:proofErr w:type="spellEnd"/>
      <w:r w:rsidRPr="0058575B">
        <w:rPr>
          <w:rFonts w:cstheme="minorHAnsi"/>
          <w:i/>
          <w:sz w:val="20"/>
          <w:szCs w:val="20"/>
        </w:rPr>
        <w:t xml:space="preserve"> </w:t>
      </w:r>
      <w:proofErr w:type="spellStart"/>
      <w:r w:rsidRPr="0058575B">
        <w:rPr>
          <w:rFonts w:cstheme="minorHAnsi"/>
          <w:i/>
          <w:sz w:val="20"/>
          <w:szCs w:val="20"/>
        </w:rPr>
        <w:t>mondine</w:t>
      </w:r>
      <w:proofErr w:type="spellEnd"/>
      <w:r w:rsidRPr="0058575B">
        <w:rPr>
          <w:rFonts w:cstheme="minorHAnsi"/>
          <w:i/>
          <w:sz w:val="20"/>
          <w:szCs w:val="20"/>
        </w:rPr>
        <w:t xml:space="preserve">, in </w:t>
      </w:r>
      <w:proofErr w:type="spellStart"/>
      <w:r w:rsidRPr="0058575B">
        <w:rPr>
          <w:rFonts w:cstheme="minorHAnsi"/>
          <w:i/>
          <w:sz w:val="20"/>
          <w:szCs w:val="20"/>
        </w:rPr>
        <w:t>risaia</w:t>
      </w:r>
      <w:proofErr w:type="spellEnd"/>
    </w:p>
    <w:p w14:paraId="209C50D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11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numerati [</w:t>
      </w:r>
      <w:proofErr w:type="gramStart"/>
      <w:r w:rsidRPr="0016020A">
        <w:rPr>
          <w:rFonts w:cstheme="minorHAnsi"/>
          <w:w w:val="95"/>
          <w:sz w:val="20"/>
          <w:szCs w:val="20"/>
          <w:lang w:val="it-IT"/>
        </w:rPr>
        <w:t>1]-</w:t>
      </w:r>
      <w:proofErr w:type="gramEnd"/>
      <w:r w:rsidRPr="0016020A">
        <w:rPr>
          <w:rFonts w:cstheme="minorHAnsi"/>
          <w:w w:val="95"/>
          <w:sz w:val="20"/>
          <w:szCs w:val="20"/>
          <w:lang w:val="it-IT"/>
        </w:rPr>
        <w:t>11. In alto l’indicazione a matita di Roscio</w:t>
      </w:r>
      <w:r w:rsidRPr="0016020A">
        <w:rPr>
          <w:rFonts w:cstheme="minorHAnsi"/>
          <w:sz w:val="20"/>
          <w:szCs w:val="20"/>
          <w:lang w:val="it-IT"/>
        </w:rPr>
        <w:t>ni «Dalle mondine, in risaia».</w:t>
      </w:r>
    </w:p>
    <w:p w14:paraId="27D70B6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«Dei salici, il più vicino filare, lasciava travedere altri infini</w:t>
      </w:r>
      <w:r w:rsidRPr="0016020A">
        <w:rPr>
          <w:rFonts w:cstheme="minorHAnsi"/>
          <w:sz w:val="20"/>
          <w:szCs w:val="20"/>
          <w:lang w:val="it-IT"/>
        </w:rPr>
        <w:t>ti e lontane allineate di canadesi»</w:t>
      </w:r>
    </w:p>
    <w:p w14:paraId="7FDDFF9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«Le parole del loro canto sono povere e certe: così verran</w:t>
      </w:r>
      <w:r w:rsidRPr="0016020A">
        <w:rPr>
          <w:rFonts w:cstheme="minorHAnsi"/>
          <w:sz w:val="20"/>
          <w:szCs w:val="20"/>
          <w:lang w:val="it-IT"/>
        </w:rPr>
        <w:t>no, radunata la povera dote, l’amore ed i figli.»</w:t>
      </w:r>
    </w:p>
    <w:p w14:paraId="02A3C13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In calce, </w:t>
      </w:r>
      <w:proofErr w:type="spellStart"/>
      <w:r w:rsidRPr="0016020A">
        <w:rPr>
          <w:rFonts w:cstheme="minorHAnsi"/>
          <w:sz w:val="20"/>
          <w:szCs w:val="20"/>
          <w:lang w:val="it-IT"/>
        </w:rPr>
        <w:t>ds</w:t>
      </w:r>
      <w:proofErr w:type="spellEnd"/>
      <w:r w:rsidRPr="0016020A">
        <w:rPr>
          <w:rFonts w:cstheme="minorHAnsi"/>
          <w:sz w:val="20"/>
          <w:szCs w:val="20"/>
          <w:lang w:val="it-IT"/>
        </w:rPr>
        <w:t>., «Carlo Emilio Gadda».</w:t>
      </w:r>
    </w:p>
    <w:p w14:paraId="5F372D3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70208" behindDoc="0" locked="0" layoutInCell="1" allowOverlap="1" wp14:anchorId="6DA7BCB5" wp14:editId="56FF5B05">
                <wp:simplePos x="0" y="0"/>
                <wp:positionH relativeFrom="page">
                  <wp:posOffset>285115</wp:posOffset>
                </wp:positionH>
                <wp:positionV relativeFrom="page">
                  <wp:posOffset>4308475</wp:posOffset>
                </wp:positionV>
                <wp:extent cx="177800" cy="355600"/>
                <wp:effectExtent l="0" t="0" r="0" b="12700"/>
                <wp:wrapNone/>
                <wp:docPr id="8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83" name="Line 85"/>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8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3FD697" id="Group 83" o:spid="_x0000_s1026" style="position:absolute;margin-left:22.45pt;margin-top:339.25pt;width:14pt;height:28pt;z-index:251870208;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lbj4AIAABsHAAAOAAAAZHJzL2Uyb0RvYy54bWykVdtu2zAMfR+wfxD0&#10;3jpJc6uRpA9NWwzo1mDdPkCWZVuoLAmSEid/P0qy3STd0KILEIMyLyLPIenFzb4WaMeM5Uou8fBy&#10;gBGTVOVclkv8+9f9xRwj64jMiVCSLfGBWXyz+vpl0eiUjVSlRM4MgiDSpo1e4so5nSaJpRWrib1U&#10;mklQFsrUxMHRlEluSAPRa5GMBoNp0iiTa6MosxberqMSr0L8omDUPRWFZQ6JJYbcXHia8Mz8M1kt&#10;SFoaoitO2zTIJ7KoCZdwaR9qTRxBW8PfhKo5Ncqqwl1SVSeqKDhloQaoZjg4q+bBqK0OtZRpU+oe&#10;JoD2DKdPh6U/dg9GP+uNidmD+KjoiwVckkaX6bHen8tojLLmu8qBT7J1KhS+L0ztQ0BJaB/wPfT4&#10;sr1DFF4OZ7P5AFigoLqaTKYgB/xpBSR5r/H4GiNQTmfzSae6a51H89YT/LwuIWm8M+TZ5uV5h0ay&#10;r1jZ/8PquSKaBQqsx2JjEM+XeH6FkSQ11P/IJUMxWX8zmNzKiCXdyxMsj5Te0gLk76I4mZ/j0UH5&#10;DyxIqo11D0zVyAtLLCC/wA/ZPVoXYetMPF1S3XMhAgtCogZ4Gc4mwcEqwXOv9GbWlNmtMGhH/ByF&#10;X8vBiZmPvCa2inZBFWmERpZ5uKViJL9rZUe4iDKQKWRouYhM5DFT+WFjfNItq6uF5jSFfzsKIL2h&#10;9/2VAV5uaxhug9QfilET87LVFzC1mjieccHdIWwgAMsnJXcbTj3z/nDUKeOuU0Dtb0XzsYeks4o+&#10;QBun/dyd6hJ/PImeCa47Yrzc1gFb7Wwr/AWKuHHWim5rJl1coYYJKElJW3FtMTIpqzMGXW6+5cNI&#10;nzX0J6zSQKB1hjla+a4ooDva90BgrwgZvybp8/9Qt4/H8LHw0389HcV7u27vZ380CHuhn/03/W4g&#10;zQ/3+8kAdC3YpQtd50X4h/4LGxikkxV/fA5Wr9+01R8A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Gdlbj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85"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OA1xAAAANsAAAAPAAAAZHJzL2Rvd25yZXYueG1sRI9PawIx&#10;FMTvgt8hPKE3zfqHIlujiCiUHoTVHtrbY/PcLG5e1iRdt9++EYQeh5n5DbPa9LYRHflQO1YwnWQg&#10;iEuna64UfJ4P4yWIEJE1No5JwS8F2KyHgxXm2t25oO4UK5EgHHJUYGJscylDachimLiWOHkX5y3G&#10;JH0ltcd7gttGzrLsVVqsOS0YbGlnqLyefqwC/x3DV3Gbf3SLan87Xr0506VQ6mXUb99AROrjf/jZ&#10;ftcKlnN4fEk/QK7/AAAA//8DAFBLAQItABQABgAIAAAAIQDb4fbL7gAAAIUBAAATAAAAAAAAAAAA&#10;AAAAAAAAAABbQ29udGVudF9UeXBlc10ueG1sUEsBAi0AFAAGAAgAAAAhAFr0LFu/AAAAFQEAAAsA&#10;AAAAAAAAAAAAAAAAHwEAAF9yZWxzLy5yZWxzUEsBAi0AFAAGAAgAAAAhALxY4DXEAAAA2wAAAA8A&#10;AAAAAAAAAAAAAAAABwIAAGRycy9kb3ducmV2LnhtbFBLBQYAAAAAAwADALcAAAD4AgAAAAA=&#10;" strokeweight=".25pt">
                  <o:lock v:ext="edit" shapetype="f"/>
                </v:line>
                <v:shape id="Picture 84"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88xgAAANsAAAAPAAAAZHJzL2Rvd25yZXYueG1sRI9Ba8JA&#10;FITvBf/D8gpeim5sRSR1FbXYKnoxivT4yL4mwezbkF01+uu7guBxmJlvmNGkMaU4U+0Kywp63QgE&#10;cWp1wZmC/W7RGYJwHlljaZkUXMnBZNx6GWGs7YW3dE58JgKEXYwKcu+rWEqX5mTQdW1FHLw/Wxv0&#10;QdaZ1DVeAtyU8j2KBtJgwWEhx4rmOaXH5GQUFB9f8jA9rn6/Z4k73d7Wm0P0s1Gq/dpMP0F4avwz&#10;/GgvtYJhH+5fwg+Q438AAAD//wMAUEsBAi0AFAAGAAgAAAAhANvh9svuAAAAhQEAABMAAAAAAAAA&#10;AAAAAAAAAAAAAFtDb250ZW50X1R5cGVzXS54bWxQSwECLQAUAAYACAAAACEAWvQsW78AAAAVAQAA&#10;CwAAAAAAAAAAAAAAAAAfAQAAX3JlbHMvLnJlbHNQSwECLQAUAAYACAAAACEAPhuPPMYAAADbAAAA&#10;DwAAAAAAAAAAAAAAAAAHAgAAZHJzL2Rvd25yZXYueG1sUEsFBgAAAAADAAMAtwAAAPo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71232" behindDoc="0" locked="0" layoutInCell="1" allowOverlap="1" wp14:anchorId="1D53C4FB" wp14:editId="31B895D2">
                <wp:simplePos x="0" y="0"/>
                <wp:positionH relativeFrom="page">
                  <wp:posOffset>6197600</wp:posOffset>
                </wp:positionH>
                <wp:positionV relativeFrom="page">
                  <wp:posOffset>4308475</wp:posOffset>
                </wp:positionV>
                <wp:extent cx="177800" cy="355600"/>
                <wp:effectExtent l="0" t="0" r="0" b="12700"/>
                <wp:wrapNone/>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80" name="Line 82"/>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1" name="Picture 8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35BF14" id="Group 80" o:spid="_x0000_s1026" style="position:absolute;margin-left:488pt;margin-top:339.25pt;width:14pt;height:28pt;z-index:251871232;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eIA4AIAAB4HAAAOAAAAZHJzL2Uyb0RvYy54bWykVdtu2zAMfR+wfxD8&#10;3jrJkJuRpA9NWwzotmDdPkCRZVuoLAmSEid/P1Kyk7jd0KILYIMyKeroHJJZ3BxqSfbcOqHVMhle&#10;DxLCFdO5UOUy+f3r/mqWEOepyqnUii+TI3fJzerzp0VjMj7SlZY5twSSKJc1ZplU3pssTR2reE3d&#10;tTZcgbPQtqYelrZMc0sbyF7LdDQYTNJG29xYzbhz8HUdnckq5C8KzvyPonDcE7lMAJsPbxveW3yn&#10;qwXNSktNJVgLg34ARU2FgkNPqdbUU7Kz4lWqWjCrnS78NdN1qotCMB7uALcZDl7c5sHqnQl3KbOm&#10;NCeagNoXPH04Lfu+f7DmyWxsRA/mo2bPDnhJG1Nml35clzGYbJtvOgc96c7rcPFDYWtMAVcih8Dv&#10;8cQvP3jC4ONwOp0NQAUGri/j8QTswD+rQCTcNZ9OwA3eyXQ27nx37e7RrN0KG9GX0iweGoC2wFB4&#10;qCR3Jsv9H1lPFTU8aOCQjI0lIl8mCEXRGgh4FIqT2QgB4ckQcqsimeygemReODHSAedv0jifI189&#10;Qjoy/0EGzYx1/oHrmqCxTCQADArR/aPzkbcuBAVT+l5IGXSQijSgzHA6DhucliJHJ4Y5W25vpSV7&#10;ip0Ufq0IvTDMvKauinHBFXWEUlZ5OKXiNL9rbU+FjDaoKVUoukhNpHOr8+PGIuhW1tXCCJbB0zYD&#10;WK/0fXtowC6/szxpk9TvylFT+7wzV9C3hnqxFVL4Y5hBQBaCUvuNYCg9Li5KZdiVCrjxVDIbIiVd&#10;VNwDsgl26ry+L8VlL/tWCtMJg3Z7D5hrL+bCX6iIM2et2a7myscharmEK2nlKmFcQmzG6y2HMrdf&#10;84AV5Wc/YZgGAZ233LMKq6KA6mi/g4AnR0B8Bon431fu0/E8lvt8ElqKZl25n7p/NAiT4dT9rwre&#10;As53F3yvA7oa7PBC2aEJTyjAMITB6k35y3WIOv+trf4A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J&#10;6eIA4AIAAB4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82"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5CwQAAANsAAAAPAAAAZHJzL2Rvd25yZXYueG1sRE/Pa8Iw&#10;FL4L/g/hCbtpOjeGdKYyREF2EKo7bLdH82xKm5eaxNr99+Yw2PHj+73ejLYTA/nQOFbwvMhAEFdO&#10;N1wr+Drv5ysQISJr7ByTgl8KsCmmkzXm2t25pOEUa5FCOOSowMTY51KGypDFsHA9ceIuzluMCfpa&#10;ao/3FG47ucyyN2mx4dRgsKetoao93awC/xPDd3l9+Rxe69312Hpzpkup1NNs/HgHEWmM/+I/90Er&#10;WKX16Uv6AbJ4AAAA//8DAFBLAQItABQABgAIAAAAIQDb4fbL7gAAAIUBAAATAAAAAAAAAAAAAAAA&#10;AAAAAABbQ29udGVudF9UeXBlc10ueG1sUEsBAi0AFAAGAAgAAAAhAFr0LFu/AAAAFQEAAAsAAAAA&#10;AAAAAAAAAAAAHwEAAF9yZWxzLy5yZWxzUEsBAi0AFAAGAAgAAAAhAEyKfkLBAAAA2wAAAA8AAAAA&#10;AAAAAAAAAAAABwIAAGRycy9kb3ducmV2LnhtbFBLBQYAAAAAAwADALcAAAD1AgAAAAA=&#10;" strokeweight=".25pt">
                  <o:lock v:ext="edit" shapetype="f"/>
                </v:line>
                <v:shape id="Picture 81"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0hxQAAANsAAAAPAAAAZHJzL2Rvd25yZXYueG1sRI9Pi8Iw&#10;FMTvC36H8AQvi6YquFKNIsKiXhb8Q8Hbo3m21eal28Rav/1GEPY4zMxvmPmyNaVoqHaFZQXDQQSC&#10;OLW64EzB6fjdn4JwHlljaZkUPMnBctH5mGOs7YP31Bx8JgKEXYwKcu+rWEqX5mTQDWxFHLyLrQ36&#10;IOtM6hofAW5KOYqiiTRYcFjIsaJ1TuntcDcKkh89rnbPzfh83Gyb8+c1+eLfRKlet13NQHhq/X/4&#10;3d5qBdMhvL6EHyAXfwAAAP//AwBQSwECLQAUAAYACAAAACEA2+H2y+4AAACFAQAAEwAAAAAAAAAA&#10;AAAAAAAAAAAAW0NvbnRlbnRfVHlwZXNdLnhtbFBLAQItABQABgAIAAAAIQBa9CxbvwAAABUBAAAL&#10;AAAAAAAAAAAAAAAAAB8BAABfcmVscy8ucmVsc1BLAQItABQABgAIAAAAIQAHRT0hxQAAANsAAAAP&#10;AAAAAAAAAAAAAAAAAAcCAABkcnMvZG93bnJldi54bWxQSwUGAAAAAAMAAwC3AAAA+QIAAAAA&#10;">
                  <v:imagedata r:id="rId24" o:title=""/>
                  <v:path arrowok="t"/>
                  <o:lock v:ext="edit" aspectratio="f"/>
                </v:shape>
                <w10:wrap anchorx="page" anchory="page"/>
              </v:group>
            </w:pict>
          </mc:Fallback>
        </mc:AlternateContent>
      </w:r>
    </w:p>
    <w:p w14:paraId="62CEB4EE" w14:textId="77777777" w:rsidR="00284EAB" w:rsidRPr="0058575B"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rPr>
      </w:pPr>
      <w:proofErr w:type="spellStart"/>
      <w:r w:rsidRPr="0058575B">
        <w:rPr>
          <w:rFonts w:cstheme="minorHAnsi"/>
          <w:i/>
          <w:sz w:val="20"/>
          <w:szCs w:val="20"/>
        </w:rPr>
        <w:t>Dalle</w:t>
      </w:r>
      <w:proofErr w:type="spellEnd"/>
      <w:r w:rsidRPr="0058575B">
        <w:rPr>
          <w:rFonts w:cstheme="minorHAnsi"/>
          <w:i/>
          <w:sz w:val="20"/>
          <w:szCs w:val="20"/>
        </w:rPr>
        <w:t xml:space="preserve"> </w:t>
      </w:r>
      <w:proofErr w:type="spellStart"/>
      <w:r w:rsidRPr="0058575B">
        <w:rPr>
          <w:rFonts w:cstheme="minorHAnsi"/>
          <w:i/>
          <w:sz w:val="20"/>
          <w:szCs w:val="20"/>
        </w:rPr>
        <w:t>mondine</w:t>
      </w:r>
      <w:proofErr w:type="spellEnd"/>
      <w:r w:rsidRPr="0058575B">
        <w:rPr>
          <w:rFonts w:cstheme="minorHAnsi"/>
          <w:i/>
          <w:sz w:val="20"/>
          <w:szCs w:val="20"/>
        </w:rPr>
        <w:t xml:space="preserve">, in </w:t>
      </w:r>
      <w:proofErr w:type="spellStart"/>
      <w:r w:rsidRPr="0058575B">
        <w:rPr>
          <w:rFonts w:cstheme="minorHAnsi"/>
          <w:i/>
          <w:sz w:val="20"/>
          <w:szCs w:val="20"/>
        </w:rPr>
        <w:t>risaia</w:t>
      </w:r>
      <w:proofErr w:type="spellEnd"/>
    </w:p>
    <w:p w14:paraId="2EFFFB68" w14:textId="77777777" w:rsidR="00284EAB" w:rsidRPr="0016020A" w:rsidRDefault="00284EAB" w:rsidP="0058575B">
      <w:pPr>
        <w:pStyle w:val="Paragrafoelenco"/>
        <w:numPr>
          <w:ilvl w:val="0"/>
          <w:numId w:val="119"/>
        </w:numPr>
        <w:tabs>
          <w:tab w:val="left" w:pos="0"/>
          <w:tab w:val="left" w:pos="993"/>
          <w:tab w:val="left" w:pos="1360"/>
        </w:tabs>
        <w:spacing w:after="0" w:line="240" w:lineRule="auto"/>
        <w:ind w:left="0" w:firstLine="0"/>
        <w:rPr>
          <w:rFonts w:cstheme="minorHAnsi"/>
          <w:sz w:val="20"/>
          <w:szCs w:val="20"/>
          <w:lang w:val="it-IT"/>
        </w:rPr>
      </w:pPr>
      <w:r w:rsidRPr="0016020A">
        <w:rPr>
          <w:rFonts w:cstheme="minorHAnsi"/>
          <w:sz w:val="20"/>
          <w:szCs w:val="20"/>
          <w:lang w:val="it-IT"/>
        </w:rPr>
        <w:t xml:space="preserve">ff.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11, trattenuti da una graffetta. Copia su carta carbone dell’unità precedente (50).</w:t>
      </w:r>
    </w:p>
    <w:p w14:paraId="2D5CA2A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5D94473" w14:textId="77777777" w:rsidR="00284EAB" w:rsidRPr="0058575B" w:rsidRDefault="00284EAB" w:rsidP="0058575B">
      <w:pPr>
        <w:pStyle w:val="Paragrafoelenco"/>
        <w:numPr>
          <w:ilvl w:val="0"/>
          <w:numId w:val="121"/>
        </w:numPr>
        <w:tabs>
          <w:tab w:val="left" w:pos="0"/>
          <w:tab w:val="left" w:pos="993"/>
        </w:tabs>
        <w:spacing w:after="0" w:line="240" w:lineRule="auto"/>
        <w:ind w:left="0" w:firstLine="0"/>
        <w:rPr>
          <w:rFonts w:cstheme="minorHAnsi"/>
          <w:i/>
          <w:sz w:val="20"/>
          <w:szCs w:val="20"/>
        </w:rPr>
      </w:pPr>
      <w:proofErr w:type="spellStart"/>
      <w:r w:rsidRPr="0058575B">
        <w:rPr>
          <w:rFonts w:cstheme="minorHAnsi"/>
          <w:i/>
          <w:sz w:val="20"/>
          <w:szCs w:val="20"/>
        </w:rPr>
        <w:t>Dalle</w:t>
      </w:r>
      <w:proofErr w:type="spellEnd"/>
      <w:r w:rsidRPr="0058575B">
        <w:rPr>
          <w:rFonts w:cstheme="minorHAnsi"/>
          <w:i/>
          <w:sz w:val="20"/>
          <w:szCs w:val="20"/>
        </w:rPr>
        <w:t xml:space="preserve"> </w:t>
      </w:r>
      <w:proofErr w:type="spellStart"/>
      <w:r w:rsidRPr="0058575B">
        <w:rPr>
          <w:rFonts w:cstheme="minorHAnsi"/>
          <w:i/>
          <w:sz w:val="20"/>
          <w:szCs w:val="20"/>
        </w:rPr>
        <w:t>mondine</w:t>
      </w:r>
      <w:proofErr w:type="spellEnd"/>
      <w:r w:rsidRPr="0058575B">
        <w:rPr>
          <w:rFonts w:cstheme="minorHAnsi"/>
          <w:i/>
          <w:sz w:val="20"/>
          <w:szCs w:val="20"/>
        </w:rPr>
        <w:t xml:space="preserve">, in </w:t>
      </w:r>
      <w:proofErr w:type="spellStart"/>
      <w:r w:rsidRPr="0058575B">
        <w:rPr>
          <w:rFonts w:cstheme="minorHAnsi"/>
          <w:i/>
          <w:sz w:val="20"/>
          <w:szCs w:val="20"/>
        </w:rPr>
        <w:t>risaia</w:t>
      </w:r>
      <w:proofErr w:type="spellEnd"/>
    </w:p>
    <w:p w14:paraId="0B23D0D0" w14:textId="77777777" w:rsidR="00136075" w:rsidRPr="0016020A" w:rsidRDefault="00284EAB" w:rsidP="0058575B">
      <w:pPr>
        <w:pStyle w:val="Paragrafoelenco"/>
        <w:numPr>
          <w:ilvl w:val="0"/>
          <w:numId w:val="119"/>
        </w:numPr>
        <w:tabs>
          <w:tab w:val="left" w:pos="0"/>
          <w:tab w:val="left" w:pos="993"/>
          <w:tab w:val="left" w:pos="1342"/>
        </w:tabs>
        <w:spacing w:after="0" w:line="240" w:lineRule="auto"/>
        <w:ind w:left="0" w:firstLine="0"/>
        <w:rPr>
          <w:rFonts w:cstheme="minorHAnsi"/>
          <w:sz w:val="20"/>
          <w:szCs w:val="20"/>
          <w:lang w:val="it-IT"/>
        </w:rPr>
      </w:pPr>
      <w:r w:rsidRPr="0016020A">
        <w:rPr>
          <w:rFonts w:cstheme="minorHAnsi"/>
          <w:sz w:val="20"/>
          <w:szCs w:val="20"/>
          <w:lang w:val="it-IT"/>
        </w:rPr>
        <w:t xml:space="preserve">ff.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12. Copia su carta carbone dell’unità 47</w:t>
      </w:r>
    </w:p>
    <w:p w14:paraId="780E77A7" w14:textId="77777777" w:rsidR="00136075" w:rsidRPr="0016020A" w:rsidRDefault="00136075" w:rsidP="0058575B">
      <w:pPr>
        <w:tabs>
          <w:tab w:val="left" w:pos="0"/>
          <w:tab w:val="left" w:pos="993"/>
          <w:tab w:val="left" w:pos="1342"/>
        </w:tabs>
        <w:spacing w:after="0" w:line="240" w:lineRule="auto"/>
        <w:rPr>
          <w:rFonts w:cstheme="minorHAnsi"/>
          <w:sz w:val="20"/>
          <w:szCs w:val="20"/>
          <w:lang w:val="it-IT"/>
        </w:rPr>
      </w:pPr>
    </w:p>
    <w:p w14:paraId="5E11356E" w14:textId="77777777" w:rsidR="00136075" w:rsidRPr="0016020A" w:rsidRDefault="00136075" w:rsidP="0058575B">
      <w:pPr>
        <w:tabs>
          <w:tab w:val="left" w:pos="0"/>
          <w:tab w:val="left" w:pos="993"/>
          <w:tab w:val="left" w:pos="1342"/>
        </w:tabs>
        <w:spacing w:after="0" w:line="240" w:lineRule="auto"/>
        <w:rPr>
          <w:rFonts w:cstheme="minorHAnsi"/>
          <w:sz w:val="20"/>
          <w:szCs w:val="20"/>
          <w:lang w:val="it-IT"/>
        </w:rPr>
      </w:pPr>
    </w:p>
    <w:p w14:paraId="553BAF3A" w14:textId="77777777" w:rsidR="00136075" w:rsidRPr="0058575B" w:rsidRDefault="00136075" w:rsidP="0058575B">
      <w:pPr>
        <w:tabs>
          <w:tab w:val="left" w:pos="0"/>
          <w:tab w:val="left" w:pos="993"/>
          <w:tab w:val="left" w:pos="1342"/>
        </w:tabs>
        <w:spacing w:after="0" w:line="240" w:lineRule="auto"/>
        <w:rPr>
          <w:rFonts w:cstheme="minorHAnsi"/>
          <w:b/>
          <w:sz w:val="20"/>
          <w:szCs w:val="20"/>
        </w:rPr>
      </w:pPr>
      <w:r w:rsidRPr="0058575B">
        <w:rPr>
          <w:rFonts w:cstheme="minorHAnsi"/>
          <w:b/>
          <w:sz w:val="20"/>
          <w:szCs w:val="20"/>
        </w:rPr>
        <w:t>SERIE II.</w:t>
      </w:r>
      <w:r w:rsidR="00284EAB" w:rsidRPr="0058575B">
        <w:rPr>
          <w:rFonts w:cstheme="minorHAnsi"/>
          <w:b/>
          <w:sz w:val="20"/>
          <w:szCs w:val="20"/>
        </w:rPr>
        <w:t>2</w:t>
      </w:r>
    </w:p>
    <w:p w14:paraId="6DBE1DFB" w14:textId="77777777" w:rsidR="00284EAB" w:rsidRPr="0058575B" w:rsidRDefault="00284EAB" w:rsidP="0058575B">
      <w:pPr>
        <w:tabs>
          <w:tab w:val="left" w:pos="0"/>
          <w:tab w:val="left" w:pos="993"/>
          <w:tab w:val="left" w:pos="1342"/>
        </w:tabs>
        <w:spacing w:after="0" w:line="240" w:lineRule="auto"/>
        <w:rPr>
          <w:rFonts w:cstheme="minorHAnsi"/>
          <w:b/>
          <w:sz w:val="20"/>
          <w:szCs w:val="20"/>
        </w:rPr>
      </w:pPr>
      <w:r w:rsidRPr="0058575B">
        <w:rPr>
          <w:rFonts w:cstheme="minorHAnsi"/>
          <w:b/>
          <w:w w:val="95"/>
          <w:sz w:val="20"/>
          <w:szCs w:val="20"/>
        </w:rPr>
        <w:t xml:space="preserve">Le </w:t>
      </w:r>
      <w:proofErr w:type="spellStart"/>
      <w:r w:rsidRPr="0058575B">
        <w:rPr>
          <w:rFonts w:cstheme="minorHAnsi"/>
          <w:b/>
          <w:w w:val="95"/>
          <w:sz w:val="20"/>
          <w:szCs w:val="20"/>
        </w:rPr>
        <w:t>meraviglie</w:t>
      </w:r>
      <w:proofErr w:type="spellEnd"/>
      <w:r w:rsidRPr="0058575B">
        <w:rPr>
          <w:rFonts w:cstheme="minorHAnsi"/>
          <w:b/>
          <w:w w:val="95"/>
          <w:sz w:val="20"/>
          <w:szCs w:val="20"/>
        </w:rPr>
        <w:t xml:space="preserve"> </w:t>
      </w:r>
      <w:proofErr w:type="spellStart"/>
      <w:r w:rsidRPr="0058575B">
        <w:rPr>
          <w:rFonts w:cstheme="minorHAnsi"/>
          <w:b/>
          <w:w w:val="95"/>
          <w:sz w:val="20"/>
          <w:szCs w:val="20"/>
        </w:rPr>
        <w:t>d’Italia</w:t>
      </w:r>
      <w:proofErr w:type="spellEnd"/>
    </w:p>
    <w:p w14:paraId="31912530"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284C77C8" w14:textId="77777777" w:rsidR="00284EAB" w:rsidRPr="0058575B" w:rsidRDefault="00284EAB" w:rsidP="0058575B">
      <w:pPr>
        <w:pStyle w:val="Paragrafoelenco"/>
        <w:numPr>
          <w:ilvl w:val="0"/>
          <w:numId w:val="118"/>
        </w:numPr>
        <w:tabs>
          <w:tab w:val="left" w:pos="0"/>
          <w:tab w:val="left" w:pos="993"/>
          <w:tab w:val="left" w:pos="1310"/>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azzurro chiaro intestata «Registri | Pirola | Maggioli» </w:t>
      </w:r>
      <w:r w:rsidRPr="0016020A">
        <w:rPr>
          <w:rFonts w:cstheme="minorHAnsi"/>
          <w:sz w:val="20"/>
          <w:szCs w:val="20"/>
          <w:lang w:val="it-IT"/>
        </w:rPr>
        <w:t>con l’indicazione di Roscioni «</w:t>
      </w:r>
      <w:r w:rsidRPr="0016020A">
        <w:rPr>
          <w:rFonts w:cstheme="minorHAnsi"/>
          <w:i/>
          <w:sz w:val="20"/>
          <w:szCs w:val="20"/>
          <w:lang w:val="it-IT"/>
        </w:rPr>
        <w:t xml:space="preserve">Meraviglie d’Italia </w:t>
      </w:r>
      <w:r w:rsidRPr="0016020A">
        <w:rPr>
          <w:rFonts w:cstheme="minorHAnsi"/>
          <w:sz w:val="20"/>
          <w:szCs w:val="20"/>
          <w:lang w:val="it-IT"/>
        </w:rPr>
        <w:t xml:space="preserve">(ritagli e bozze con correzioni manoscritte) II». </w:t>
      </w:r>
      <w:r w:rsidRPr="0058575B">
        <w:rPr>
          <w:rFonts w:cstheme="minorHAnsi"/>
          <w:sz w:val="20"/>
          <w:szCs w:val="20"/>
        </w:rPr>
        <w:t xml:space="preserve">In alto a sinistra, a </w:t>
      </w:r>
      <w:proofErr w:type="spellStart"/>
      <w:r w:rsidRPr="0058575B">
        <w:rPr>
          <w:rFonts w:cstheme="minorHAnsi"/>
          <w:sz w:val="20"/>
          <w:szCs w:val="20"/>
        </w:rPr>
        <w:t>matita</w:t>
      </w:r>
      <w:proofErr w:type="spellEnd"/>
      <w:r w:rsidRPr="0058575B">
        <w:rPr>
          <w:rFonts w:cstheme="minorHAnsi"/>
          <w:sz w:val="20"/>
          <w:szCs w:val="20"/>
        </w:rPr>
        <w:t>, «VIII».</w:t>
      </w:r>
    </w:p>
    <w:p w14:paraId="189C093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51ABA2E" w14:textId="77777777" w:rsidR="00284EAB" w:rsidRPr="0016020A" w:rsidRDefault="00284EAB" w:rsidP="0058575B">
      <w:pPr>
        <w:pStyle w:val="Paragrafoelenco"/>
        <w:numPr>
          <w:ilvl w:val="0"/>
          <w:numId w:val="118"/>
        </w:numPr>
        <w:tabs>
          <w:tab w:val="left" w:pos="0"/>
          <w:tab w:val="left" w:pos="993"/>
          <w:tab w:val="left" w:pos="1309"/>
        </w:tabs>
        <w:spacing w:after="0" w:line="240" w:lineRule="auto"/>
        <w:ind w:left="0" w:firstLine="0"/>
        <w:rPr>
          <w:rFonts w:cstheme="minorHAnsi"/>
          <w:sz w:val="20"/>
          <w:szCs w:val="20"/>
          <w:lang w:val="it-IT"/>
        </w:rPr>
      </w:pPr>
      <w:r w:rsidRPr="0016020A">
        <w:rPr>
          <w:rFonts w:cstheme="minorHAnsi"/>
          <w:w w:val="95"/>
          <w:sz w:val="20"/>
          <w:szCs w:val="20"/>
          <w:lang w:val="it-IT"/>
        </w:rPr>
        <w:t xml:space="preserve">109 pagine di bozze della Parte prima, con correzioni. Numerate a matita. Le pagine relative a </w:t>
      </w:r>
      <w:r w:rsidRPr="0016020A">
        <w:rPr>
          <w:rFonts w:cstheme="minorHAnsi"/>
          <w:i/>
          <w:w w:val="95"/>
          <w:sz w:val="20"/>
          <w:szCs w:val="20"/>
          <w:lang w:val="it-IT"/>
        </w:rPr>
        <w:t xml:space="preserve">Sul </w:t>
      </w:r>
      <w:proofErr w:type="spellStart"/>
      <w:r w:rsidRPr="0016020A">
        <w:rPr>
          <w:rFonts w:cstheme="minorHAnsi"/>
          <w:i/>
          <w:w w:val="95"/>
          <w:sz w:val="20"/>
          <w:szCs w:val="20"/>
          <w:lang w:val="it-IT"/>
        </w:rPr>
        <w:t>Neptunia</w:t>
      </w:r>
      <w:proofErr w:type="spellEnd"/>
      <w:r w:rsidRPr="0016020A">
        <w:rPr>
          <w:rFonts w:cstheme="minorHAnsi"/>
          <w:i/>
          <w:w w:val="95"/>
          <w:sz w:val="20"/>
          <w:szCs w:val="20"/>
          <w:lang w:val="it-IT"/>
        </w:rPr>
        <w:t xml:space="preserve"> </w:t>
      </w:r>
      <w:r w:rsidRPr="0016020A">
        <w:rPr>
          <w:rFonts w:cstheme="minorHAnsi"/>
          <w:w w:val="95"/>
          <w:sz w:val="20"/>
          <w:szCs w:val="20"/>
          <w:lang w:val="it-IT"/>
        </w:rPr>
        <w:t>sono di formato infe</w:t>
      </w:r>
      <w:r w:rsidRPr="0016020A">
        <w:rPr>
          <w:rFonts w:cstheme="minorHAnsi"/>
          <w:sz w:val="20"/>
          <w:szCs w:val="20"/>
          <w:lang w:val="it-IT"/>
        </w:rPr>
        <w:t xml:space="preserve">riore, come anche </w:t>
      </w:r>
      <w:proofErr w:type="gramStart"/>
      <w:r w:rsidRPr="0016020A">
        <w:rPr>
          <w:rFonts w:cstheme="minorHAnsi"/>
          <w:sz w:val="20"/>
          <w:szCs w:val="20"/>
          <w:lang w:val="it-IT"/>
        </w:rPr>
        <w:t>l’ultima..</w:t>
      </w:r>
      <w:proofErr w:type="gramEnd"/>
    </w:p>
    <w:p w14:paraId="5D6554D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373DB87" w14:textId="77777777" w:rsidR="00284EAB" w:rsidRPr="0016020A" w:rsidRDefault="00284EAB" w:rsidP="0058575B">
      <w:pPr>
        <w:pStyle w:val="Paragrafoelenco"/>
        <w:numPr>
          <w:ilvl w:val="0"/>
          <w:numId w:val="118"/>
        </w:numPr>
        <w:tabs>
          <w:tab w:val="left" w:pos="0"/>
          <w:tab w:val="left" w:pos="993"/>
          <w:tab w:val="left" w:pos="1318"/>
        </w:tabs>
        <w:spacing w:after="0" w:line="240" w:lineRule="auto"/>
        <w:ind w:left="0" w:firstLine="0"/>
        <w:rPr>
          <w:rFonts w:cstheme="minorHAnsi"/>
          <w:sz w:val="20"/>
          <w:szCs w:val="20"/>
          <w:lang w:val="it-IT"/>
        </w:rPr>
      </w:pPr>
      <w:r w:rsidRPr="0016020A">
        <w:rPr>
          <w:rFonts w:cstheme="minorHAnsi"/>
          <w:sz w:val="20"/>
          <w:szCs w:val="20"/>
          <w:lang w:val="it-IT"/>
        </w:rPr>
        <w:t>27 pagine di bozze della Parte seconda, con correzioni. Numerate a matita e a penna nera.</w:t>
      </w:r>
    </w:p>
    <w:p w14:paraId="5EB9785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C4AD1EA" w14:textId="77777777" w:rsidR="00284EAB" w:rsidRPr="0016020A" w:rsidRDefault="00284EAB" w:rsidP="0058575B">
      <w:pPr>
        <w:pStyle w:val="Paragrafoelenco"/>
        <w:numPr>
          <w:ilvl w:val="0"/>
          <w:numId w:val="118"/>
        </w:numPr>
        <w:tabs>
          <w:tab w:val="left" w:pos="0"/>
          <w:tab w:val="left" w:pos="993"/>
          <w:tab w:val="left" w:pos="1305"/>
        </w:tabs>
        <w:spacing w:after="0" w:line="240" w:lineRule="auto"/>
        <w:ind w:left="0" w:firstLine="0"/>
        <w:rPr>
          <w:rFonts w:cstheme="minorHAnsi"/>
          <w:sz w:val="20"/>
          <w:szCs w:val="20"/>
          <w:lang w:val="it-IT"/>
        </w:rPr>
      </w:pPr>
      <w:r w:rsidRPr="0016020A">
        <w:rPr>
          <w:rFonts w:cstheme="minorHAnsi"/>
          <w:w w:val="95"/>
          <w:sz w:val="20"/>
          <w:szCs w:val="20"/>
          <w:lang w:val="it-IT"/>
        </w:rPr>
        <w:t xml:space="preserve">49 pagine di bozze della Parte terza, con correzioni. Numerate a </w:t>
      </w:r>
      <w:r w:rsidRPr="0016020A">
        <w:rPr>
          <w:rFonts w:cstheme="minorHAnsi"/>
          <w:sz w:val="20"/>
          <w:szCs w:val="20"/>
          <w:lang w:val="it-IT"/>
        </w:rPr>
        <w:t>matita e a penna nera.</w:t>
      </w:r>
    </w:p>
    <w:p w14:paraId="2D63C0D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6E9F934" w14:textId="77777777" w:rsidR="00284EAB" w:rsidRPr="0016020A" w:rsidRDefault="00284EAB" w:rsidP="0058575B">
      <w:pPr>
        <w:pStyle w:val="Paragrafoelenco"/>
        <w:numPr>
          <w:ilvl w:val="0"/>
          <w:numId w:val="118"/>
        </w:numPr>
        <w:tabs>
          <w:tab w:val="left" w:pos="0"/>
          <w:tab w:val="left" w:pos="993"/>
          <w:tab w:val="left" w:pos="1306"/>
        </w:tabs>
        <w:spacing w:after="0" w:line="240" w:lineRule="auto"/>
        <w:ind w:left="0" w:firstLine="0"/>
        <w:rPr>
          <w:rFonts w:cstheme="minorHAnsi"/>
          <w:sz w:val="20"/>
          <w:szCs w:val="20"/>
          <w:lang w:val="it-IT"/>
        </w:rPr>
      </w:pPr>
      <w:r w:rsidRPr="0016020A">
        <w:rPr>
          <w:rFonts w:cstheme="minorHAnsi"/>
          <w:w w:val="95"/>
          <w:sz w:val="20"/>
          <w:szCs w:val="20"/>
          <w:lang w:val="it-IT"/>
        </w:rPr>
        <w:t xml:space="preserve">41 pagine di bozze della Parte quarta, con correzioni. Numerate </w:t>
      </w:r>
      <w:r w:rsidRPr="0016020A">
        <w:rPr>
          <w:rFonts w:cstheme="minorHAnsi"/>
          <w:sz w:val="20"/>
          <w:szCs w:val="20"/>
          <w:lang w:val="it-IT"/>
        </w:rPr>
        <w:t>a matita e a penna nera.</w:t>
      </w:r>
    </w:p>
    <w:p w14:paraId="390A3ED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918CC97"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Ritagli</w:t>
      </w:r>
      <w:proofErr w:type="spellEnd"/>
      <w:r w:rsidRPr="0058575B">
        <w:rPr>
          <w:rFonts w:cstheme="minorHAnsi"/>
          <w:w w:val="95"/>
          <w:sz w:val="20"/>
          <w:szCs w:val="20"/>
        </w:rPr>
        <w:t xml:space="preserve"> di </w:t>
      </w:r>
      <w:proofErr w:type="spellStart"/>
      <w:r w:rsidRPr="0058575B">
        <w:rPr>
          <w:rFonts w:cstheme="minorHAnsi"/>
          <w:w w:val="95"/>
          <w:sz w:val="20"/>
          <w:szCs w:val="20"/>
        </w:rPr>
        <w:t>giornale</w:t>
      </w:r>
      <w:proofErr w:type="spellEnd"/>
      <w:r w:rsidRPr="0058575B">
        <w:rPr>
          <w:rFonts w:cstheme="minorHAnsi"/>
          <w:w w:val="95"/>
          <w:sz w:val="20"/>
          <w:szCs w:val="20"/>
        </w:rPr>
        <w:t>:</w:t>
      </w:r>
    </w:p>
    <w:p w14:paraId="276D8F9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129E8A0" w14:textId="77777777" w:rsidR="00284EAB" w:rsidRPr="0016020A" w:rsidRDefault="00284EAB" w:rsidP="0058575B">
      <w:pPr>
        <w:pStyle w:val="Paragrafoelenco"/>
        <w:numPr>
          <w:ilvl w:val="0"/>
          <w:numId w:val="118"/>
        </w:numPr>
        <w:tabs>
          <w:tab w:val="left" w:pos="0"/>
          <w:tab w:val="left" w:pos="993"/>
          <w:tab w:val="left" w:pos="1313"/>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Mattinata ai macelli d’una grande città </w:t>
      </w:r>
      <w:r w:rsidRPr="0016020A">
        <w:rPr>
          <w:rFonts w:cstheme="minorHAnsi"/>
          <w:w w:val="95"/>
          <w:sz w:val="20"/>
          <w:szCs w:val="20"/>
          <w:lang w:val="it-IT"/>
        </w:rPr>
        <w:t xml:space="preserve">[→ </w:t>
      </w:r>
      <w:r w:rsidRPr="0016020A">
        <w:rPr>
          <w:rFonts w:cstheme="minorHAnsi"/>
          <w:i/>
          <w:w w:val="95"/>
          <w:sz w:val="20"/>
          <w:szCs w:val="20"/>
          <w:lang w:val="it-IT"/>
        </w:rPr>
        <w:t>Una mattina ai macel</w:t>
      </w:r>
      <w:r w:rsidRPr="0016020A">
        <w:rPr>
          <w:rFonts w:cstheme="minorHAnsi"/>
          <w:i/>
          <w:sz w:val="20"/>
          <w:szCs w:val="20"/>
          <w:lang w:val="it-IT"/>
        </w:rPr>
        <w:t>li</w:t>
      </w:r>
      <w:r w:rsidRPr="0016020A">
        <w:rPr>
          <w:rFonts w:cstheme="minorHAnsi"/>
          <w:sz w:val="20"/>
          <w:szCs w:val="20"/>
          <w:lang w:val="it-IT"/>
        </w:rPr>
        <w:t>]</w:t>
      </w:r>
    </w:p>
    <w:p w14:paraId="2FCDFD0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25 ottobre 1934, p. 3.</w:t>
      </w:r>
    </w:p>
    <w:p w14:paraId="0C7079D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1FE07F6" w14:textId="77777777" w:rsidR="00284EAB" w:rsidRPr="0016020A" w:rsidRDefault="00284EAB" w:rsidP="0058575B">
      <w:pPr>
        <w:pStyle w:val="Paragrafoelenco"/>
        <w:numPr>
          <w:ilvl w:val="0"/>
          <w:numId w:val="118"/>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Il camion delle undici </w:t>
      </w:r>
      <w:r w:rsidRPr="0016020A">
        <w:rPr>
          <w:rFonts w:cstheme="minorHAnsi"/>
          <w:w w:val="95"/>
          <w:sz w:val="20"/>
          <w:szCs w:val="20"/>
          <w:lang w:val="it-IT"/>
        </w:rPr>
        <w:t>→ [</w:t>
      </w:r>
      <w:r w:rsidRPr="0016020A">
        <w:rPr>
          <w:rFonts w:cstheme="minorHAnsi"/>
          <w:i/>
          <w:w w:val="95"/>
          <w:sz w:val="20"/>
          <w:szCs w:val="20"/>
          <w:lang w:val="it-IT"/>
        </w:rPr>
        <w:t>Una mattina ai macelli</w:t>
      </w:r>
      <w:r w:rsidRPr="0016020A">
        <w:rPr>
          <w:rFonts w:cstheme="minorHAnsi"/>
          <w:w w:val="95"/>
          <w:sz w:val="20"/>
          <w:szCs w:val="20"/>
          <w:lang w:val="it-IT"/>
        </w:rPr>
        <w:t>]</w:t>
      </w:r>
    </w:p>
    <w:p w14:paraId="19845BA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28 ottobre 1934, p. 3.</w:t>
      </w:r>
    </w:p>
    <w:p w14:paraId="05BE10F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79D4C4F" w14:textId="77777777" w:rsidR="00284EAB" w:rsidRPr="0016020A" w:rsidRDefault="00284EAB" w:rsidP="0058575B">
      <w:pPr>
        <w:pStyle w:val="Paragrafoelenco"/>
        <w:numPr>
          <w:ilvl w:val="0"/>
          <w:numId w:val="118"/>
        </w:numPr>
        <w:tabs>
          <w:tab w:val="left" w:pos="0"/>
          <w:tab w:val="left" w:pos="993"/>
          <w:tab w:val="left" w:pos="1310"/>
        </w:tabs>
        <w:spacing w:after="0" w:line="240" w:lineRule="auto"/>
        <w:ind w:left="0" w:firstLine="0"/>
        <w:rPr>
          <w:rFonts w:cstheme="minorHAnsi"/>
          <w:sz w:val="20"/>
          <w:szCs w:val="20"/>
          <w:lang w:val="it-IT"/>
        </w:rPr>
      </w:pPr>
      <w:r w:rsidRPr="0016020A">
        <w:rPr>
          <w:rFonts w:cstheme="minorHAnsi"/>
          <w:i/>
          <w:w w:val="95"/>
          <w:sz w:val="20"/>
          <w:szCs w:val="20"/>
          <w:lang w:val="it-IT"/>
        </w:rPr>
        <w:t>Una mattinata alla Borsa – L’assurda cattedrale della religione ca</w:t>
      </w:r>
      <w:r w:rsidRPr="0016020A">
        <w:rPr>
          <w:rFonts w:cstheme="minorHAnsi"/>
          <w:i/>
          <w:sz w:val="20"/>
          <w:szCs w:val="20"/>
          <w:lang w:val="it-IT"/>
        </w:rPr>
        <w:t xml:space="preserve">pitalistica </w:t>
      </w:r>
      <w:r w:rsidRPr="0016020A">
        <w:rPr>
          <w:rFonts w:cstheme="minorHAnsi"/>
          <w:sz w:val="20"/>
          <w:szCs w:val="20"/>
          <w:lang w:val="it-IT"/>
        </w:rPr>
        <w:t xml:space="preserve">[→ </w:t>
      </w:r>
      <w:r w:rsidRPr="0016020A">
        <w:rPr>
          <w:rFonts w:cstheme="minorHAnsi"/>
          <w:i/>
          <w:sz w:val="20"/>
          <w:szCs w:val="20"/>
          <w:lang w:val="it-IT"/>
        </w:rPr>
        <w:t>Alla Borsa di Milano</w:t>
      </w:r>
      <w:r w:rsidRPr="0016020A">
        <w:rPr>
          <w:rFonts w:cstheme="minorHAnsi"/>
          <w:sz w:val="20"/>
          <w:szCs w:val="20"/>
          <w:lang w:val="it-IT"/>
        </w:rPr>
        <w:t>]</w:t>
      </w:r>
    </w:p>
    <w:p w14:paraId="1885739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«Gazzetta del Popolo», </w:t>
      </w:r>
      <w:proofErr w:type="gramStart"/>
      <w:r w:rsidRPr="0016020A">
        <w:rPr>
          <w:rFonts w:cstheme="minorHAnsi"/>
          <w:sz w:val="20"/>
          <w:szCs w:val="20"/>
          <w:lang w:val="it-IT"/>
        </w:rPr>
        <w:t>1 gennaio</w:t>
      </w:r>
      <w:proofErr w:type="gramEnd"/>
      <w:r w:rsidRPr="0016020A">
        <w:rPr>
          <w:rFonts w:cstheme="minorHAnsi"/>
          <w:sz w:val="20"/>
          <w:szCs w:val="20"/>
          <w:lang w:val="it-IT"/>
        </w:rPr>
        <w:t xml:space="preserve"> 1935, p. 3.</w:t>
      </w:r>
    </w:p>
    <w:p w14:paraId="52AFB86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72256" behindDoc="0" locked="0" layoutInCell="1" allowOverlap="1" wp14:anchorId="11585B74" wp14:editId="05B93388">
                <wp:simplePos x="0" y="0"/>
                <wp:positionH relativeFrom="page">
                  <wp:posOffset>285115</wp:posOffset>
                </wp:positionH>
                <wp:positionV relativeFrom="page">
                  <wp:posOffset>4308475</wp:posOffset>
                </wp:positionV>
                <wp:extent cx="177800" cy="355600"/>
                <wp:effectExtent l="0" t="0" r="0" b="12700"/>
                <wp:wrapNone/>
                <wp:docPr id="7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77" name="Line 79"/>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8" name="Picture 7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C5E9D6" id="Group 77" o:spid="_x0000_s1026" style="position:absolute;margin-left:22.45pt;margin-top:339.25pt;width:14pt;height:28pt;z-index:251872256;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izJ4QIAABsHAAAOAAAAZHJzL2Uyb0RvYy54bWykVW1v2jAQ/j5p/8Hy&#10;9zbAgNCI0A+lrSZ1G1q3H2AcJ7Hq2JZtCPz7ne2Et25q1SElOudefPc8d8f8dtcItGXGciVzPLwe&#10;YMQkVQWXVY5//3q4mmFkHZEFEUqyHO+ZxbeLz5/mrc7YSNVKFMwgCCJt1uoc187pLEksrVlD7LXS&#10;TIKyVKYhDo6mSgpDWojeiGQ0GEyTVplCG0WZtfB1GZV4EeKXJaPuR1la5pDIMeTmwtuE99q/k8Wc&#10;ZJUhuua0S4N8IIuGcAmXHkItiSNoY/irUA2nRllVumuqmkSVJacs1ADVDAcX1TwatdGhliprK32A&#10;CaC9wOnDYen37aPRz3plYvYgPin6YgGXpNVVdqr35yoao3X7TRXAJ9k4FQrflabxIaAktAv47g/4&#10;sp1DFD4O03Q2ABYoqL5MJlOQA/60BpK813h8gxEop+ls0qvuO+fRrPMEP69LSBbvDHl2eXneoZHs&#10;ESv7f1g910SzQIH1WKwM4kWO0xQjSRqo/4lLhtIbn5C/GUzuZMSS7uQZlidKb2kB8jdRnMwu8eih&#10;/AcWJNPGukemGuSFHAvIL/BDtk/WRdh6E0+XVA9ciMCCkKgFXobpJDhYJXjhld7Mmmp9JwzaEj9H&#10;4ddxcGbmIy+JraNdUEUaoZFlEW6pGSnuO9kRLqIMZAoZWi4iE9Fcq2K/Mj7pjtXFXHOawdONAkiv&#10;6H17ZYCX2xiGuyDNu2I0xLxs9BVMrSaOr7ngbh82EIDlk5LbFaeeeX846RTYf7FTQO1vRenMQ9Jb&#10;RR+gjdPD3J3rEn88i74WXPfEeLmrA7baxVb4CxRx4ywV3TRMurhCDRNQkpK25tpiZDLWrBl0ufla&#10;DCN91tCfsEoDgdYZ5mjtu6KE7ui+A4EHRcj4mKTP/13dPh4DWH76b6ajeG/f7YfZHw3CXjjM/qt+&#10;N5Dmu/v9bAD6FuzTha7zIjyh/8IGBulsxZ+eg9XxP23xBwAA//8DAFBLAwQKAAAAAAAAACEAud+M&#10;N9QEAADUBAAAFAAAAGRycy9tZWRpYS9pbWFnZTEucG5niVBORw0KGgoAAAANSUhEUgAAACUAAAAc&#10;CAYAAADm63ZmAAAABmJLR0QA/wD/AP+gvaeTAAAACXBIWXMAAA7EAAAOxAGVKw4bAAAEdElEQVRY&#10;hc2X208idxTHj1PB1LjMYkCNiTfYRgOLlzAz4iUxXh7baNrEVqPii/QvUHyQVncfdtv/YPtSjbYa&#10;oy+6b61Jn9TOkKiDUSpyebNxLDATQhcETh8aWopYBiVpJzkP/H7z+50PnMM551uCiFDIE4lEKjY3&#10;N0c5jqNZlmV4nm9NJBKl6f3S0tJEW1vbCU3THE3T3Ojo6GZFRUWkEB8lhUAdHBx0TU5Ornq9Xr1K&#10;pZIoinIyDMPSNM21tLS43W53C8uyDMdxtNPppCRJUun1eu/a2tqExWI5lO0IEfNaPB5XOByOFwRB&#10;JBsaGgJ7e3sDyWSS+LczyWSS2NvbG2hoaAgQBJF0OBwv4vG4Qo6/vC94PJ5nFEVxAIBWq3VZFEWV&#10;nIvTFg6HyampqRUAQIqiOI/H8+xRULFYTGkymXi1Wh3c3t7+uBCYbNva2vpErVYHTSYTH4vFlA+G&#10;Wlxc/BIAcHd398N88BcXFx/kC8/Ozs5HAIBLS0tfPAjK5XI9VygU8fHx8e9y7UuS9GR+fv6VxWI5&#10;KCsrewcAWFZW9s5isRzMz8+/kiTpSa5zY2Nj3ysUivjp6amxIKjb29tSmqZZrVZ7LQiCJmu//Pj4&#10;+POmpiYfAOB9ptPpvCcnJzZELM88f319rdVoNALDMD8nEon3ZEMtLy9bAQA3NjY+zd7z+/1vo9Eo&#10;9vf33wsEANjf34/RaBT9fv/b7DvW19c/AwBcWVmZkg01MzPzTWVl5W+pVKokcz0UCj01Go1XLpcL&#10;I5EI9vT05ATq7e3FSCSCPM+j0Wi8CofDZOY9qVSqRK1WB2022xvZUGaz2Tk0NPRD9rrNZnsDAFhd&#10;XY1utxtFUUSapv8BxDAMiqKI5+fnWFVVhQCAuZwPDg7+SFEUJwsqFosplUplbG5u7qvsb0eSZDjt&#10;vLa2Fi8vLzEYDGJ7ezsCAHZ0dGAwGESPx4O1tbV/gZIkGc7+1WdnZ79WKpWxXP/YO1BHR0ftufLp&#10;8vJSnx2m+vp6DAQCKAgCDg8PoyAIGAgEsL6+/k5IvV6vLldeHR8ft2UzlPT19f2U2Xaurq5qLi4u&#10;mmmaZsvLy39PrwuCoD07OzNktymdTgf7+/ug0Wjg5uYGuru7wefz3WlnBoPhTKvVCunP0Wj0fY7j&#10;mObm5l9qamp+zXyXyN0R/+OnWOEbGRlBQRDQ7/djXV3do8InO9GTySShUqlEyJPooVCo+IkupyRU&#10;VVXh+fn5vSVBkqTilgQ5xZPnednF02AwXIVCoaePLp7FaDMDAwPFbTPFaMhNTU2+ojZkRHmji91u&#10;f93Z2XmYObp0dnYe2u321/lGF5fL9fw+3/dCIRY+5OWbKB895KWd/e/GYcQ/hYPZbHYCAE5PT39b&#10;qHAQRVFltVqXAQDNZrPz0cIhbfF4XLGwsPCSIIhkY2Oj/yESa2Fh4aVciVWwGJ2YmFjz+Xw6kiTF&#10;fGJUFEVSr9d7V1dXJ7u6ug7k+ikICuBv2c6yLMOyLONyuUzZsr21tZWnaZpjGIZ9iGz/Az0io6lK&#10;ImOtAAAAAElFTkSuQmCCUEsDBBQABgAIAAAAIQAgTYdT4QAAAAkBAAAPAAAAZHJzL2Rvd25yZXYu&#10;eG1sTI9Nb4MwDIbvk/YfIk/abQ200A9GqKpq26mqtHbS1FsKLqASB5EU6L+fd9pOlu1Hrx+n69E0&#10;osfO1ZYUhJMABFJui5pKBV/H95clCOc1FbqxhAru6GCdPT6kOinsQJ/YH3wpOIRcohVU3reJlC6v&#10;0Gg3sS0S7y62M9pz25Wy6PTA4aaR0yCYS6Nr4guVbnFbYX493IyCj0EPm1n41u+ul+39dIz337sQ&#10;lXp+GjevIDyO/g+GX31Wh4ydzvZGhRONgihaMalgvljGIBhYTHlw5jqLYpBZKv9/kP0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W4syeECAAAbBwAADgAAAAAA&#10;AAAAAAAAAAA6AgAAZHJzL2Uyb0RvYy54bWxQSwECLQAKAAAAAAAAACEAud+MN9QEAADUBAAAFAAA&#10;AAAAAAAAAAAAAABHBQAAZHJzL21lZGlhL2ltYWdlMS5wbmdQSwECLQAUAAYACAAAACEAIE2HU+EA&#10;AAAJAQAADwAAAAAAAAAAAAAAAABNCgAAZHJzL2Rvd25yZXYueG1sUEsBAi0AFAAGAAgAAAAhAKom&#10;Dr68AAAAIQEAABkAAAAAAAAAAAAAAAAAWwsAAGRycy9fcmVscy9lMm9Eb2MueG1sLnJlbHNQSwUG&#10;AAAAAAYABgB8AQAATgwAAAAA&#10;">
                <v:line id="Line 79"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pYRxAAAANsAAAAPAAAAZHJzL2Rvd25yZXYueG1sRI9BawIx&#10;FITvBf9DeEJvNWuVKqtRpFQoHgqrPejtsXluFjcva5Ku6783hUKPw8x8wyzXvW1ERz7UjhWMRxkI&#10;4tLpmisF34ftyxxEiMgaG8ek4E4B1qvB0xJz7W5cULePlUgQDjkqMDG2uZShNGQxjFxLnLyz8xZj&#10;kr6S2uMtwW0jX7PsTVqsOS0YbOndUHnZ/1gF/hTDsbhOdt20+rh+Xbw50LlQ6nnYbxYgIvXxP/zX&#10;/tQKZjP4/ZJ+gFw9AAAA//8DAFBLAQItABQABgAIAAAAIQDb4fbL7gAAAIUBAAATAAAAAAAAAAAA&#10;AAAAAAAAAABbQ29udGVudF9UeXBlc10ueG1sUEsBAi0AFAAGAAgAAAAhAFr0LFu/AAAAFQEAAAsA&#10;AAAAAAAAAAAAAAAAHwEAAF9yZWxzLy5yZWxzUEsBAi0AFAAGAAgAAAAhAPa2lhHEAAAA2wAAAA8A&#10;AAAAAAAAAAAAAAAABwIAAGRycy9kb3ducmV2LnhtbFBLBQYAAAAAAwADALcAAAD4AgAAAAA=&#10;" strokeweight=".25pt">
                  <o:lock v:ext="edit" shapetype="f"/>
                </v:line>
                <v:shape id="Picture 78"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ewwAAANsAAAAPAAAAZHJzL2Rvd25yZXYueG1sRE/LasJA&#10;FN0X/IfhCt0UnWihSnQUH7RWdGMUcXnJXJNg5k7IjBr9emdR6PJw3uNpY0pxo9oVlhX0uhEI4tTq&#10;gjMFh/13ZwjCeWSNpWVS8CAH00nrbYyxtnfe0S3xmQgh7GJUkHtfxVK6NCeDrmsr4sCdbW3QB1hn&#10;Utd4D+GmlP0o+pIGCw4NOVa0yCm9JFejoPhcyuPssj79zBN3fX5stsdotVXqvd3MRiA8Nf5f/Of+&#10;1QoGYWz4En6AnLwAAAD//wMAUEsBAi0AFAAGAAgAAAAhANvh9svuAAAAhQEAABMAAAAAAAAAAAAA&#10;AAAAAAAAAFtDb250ZW50X1R5cGVzXS54bWxQSwECLQAUAAYACAAAACEAWvQsW78AAAAVAQAACwAA&#10;AAAAAAAAAAAAAAAfAQAAX3JlbHMvLnJlbHNQSwECLQAUAAYACAAAACEAioP1HsMAAADbAAAADwAA&#10;AAAAAAAAAAAAAAAHAgAAZHJzL2Rvd25yZXYueG1sUEsFBgAAAAADAAMAtwAAAPc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73280" behindDoc="0" locked="0" layoutInCell="1" allowOverlap="1" wp14:anchorId="2CFA9956" wp14:editId="24D9432C">
                <wp:simplePos x="0" y="0"/>
                <wp:positionH relativeFrom="page">
                  <wp:posOffset>6197600</wp:posOffset>
                </wp:positionH>
                <wp:positionV relativeFrom="page">
                  <wp:posOffset>4308475</wp:posOffset>
                </wp:positionV>
                <wp:extent cx="177800" cy="355600"/>
                <wp:effectExtent l="0" t="0" r="0" b="12700"/>
                <wp:wrapNone/>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74" name="Line 76"/>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5" name="Picture 7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30C2BD" id="Group 74" o:spid="_x0000_s1026" style="position:absolute;margin-left:488pt;margin-top:339.25pt;width:14pt;height:28pt;z-index:251873280;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VOW4QIAAB4HAAAOAAAAZHJzL2Uyb0RvYy54bWykVVFv2yAQfp+0/4D8&#10;3jrJljix4vShaatJ3Rqt2w/AGNuoGBCQOPn3O8B243ZTqy6SrcN3HHff93FZXx0bjg5UGyZFFk0v&#10;JxGigsiCiSqLfv+6vVhGyFgsCsyloFl0oia62nz+tG5VSmeylrygGkESYdJWZVFtrUrj2JCaNthc&#10;SkUFOEupG2xhqau40LiF7A2PZ5PJIm6lLpSWhBoDX7fBGW18/rKkxD6UpaEW8SyC2qx/a//O3Tve&#10;rHFaaaxqRroy8AeqaDATcOiQaostRnvNXqVqGNHSyNJeEtnEsiwZob4H6GY6edHNnZZ75Xup0rZS&#10;A0wA7QucPpyW/DjcafWodjpUD+a9JE8GcIlbVaXnfreuQjDK2++yAD7x3krf+LHUjUsBLaGjx/c0&#10;4EuPFhH4OE2S5QRYIOD6Mp8vwPb4kxpIcrtWyQLc4F0ky3nvu+l2z5bdVtjofDFOw6G+0K4wRzwo&#10;yTyDZf4PrMcaK+o5MA6MnUasyKLka4QEbgCAeyYoShauIHcyhFyLACY5ihGYZ04XaQDzN2FcrRxe&#10;I0B6MP8BBk6VNvaOygY5I4s4FOgZwod7YwNufYgjTMhbxrnngQvUAjPTZO43GMlZ4ZwuzOgqv+Ya&#10;HbC7Sf7XkTAKc5m32NQhzrsCjyBlUfhTaoqLm862mPFgA5tceNEFaAKcuSxOO+2K7mjdrBUjKTzd&#10;ZQDrFb9vDw3YZfeaRl2S5l05Gqyf9uoC7q3CluWMM3vyMwjAckWJw44RR71bnEll3ksF3O5UBPBC&#10;R31U2AO0MTLcvLEvdstR9pwz1RPj7K4PmGsv5sJfoAgzZyvJvqHChiGqKYeWpDA1UyZCOqVNTkHm&#10;+lsxDfQZTX7CMPUEGqupJbVTRQnq6L4DgYPDV/xcpKv/fXJP5qsg99ViFg7u5T7c/tnEwzfc/leC&#10;11DnuwU/ugG9Bvt6QXbOhMcL0A9hsEZT/nzto57/1jZ/AAAA//8DAFBLAwQKAAAAAAAAACEAvYj6&#10;RKsEAACrBAAAFAAAAGRycy9tZWRpYS9pbWFnZTEucG5niVBORw0KGgoAAAANSUhEUgAAACYAAAAc&#10;CAYAAAAN3M1lAAAABmJLR0QA/wD/AP+gvaeTAAAACXBIWXMAAA7EAAAOxAGVKw4bAAAES0lEQVRY&#10;hdWYT0gjdxTH30zWZVksFkxFm5wVo62Bxl4s5qCw266SuKwHoyYoetBLK4J/wKjd4kyiYjRqhJYW&#10;7Z/dQyOGVjGHCqvUgyawq+jSntXIYsTEEEIWk28PdsSO2c3EWGgHHkze7/3e+/D7hfdnGACUygOA&#10;WVlZqVhbWyv3er0aj8dT6vf75Zdt5HK5v7S01KPRaLzl5eVrlZWVv6UUhIiYVMD8fr+8ra1txul0&#10;PmJZNl5UVLSr0Wi8ghAReb1ejSC7u7tF8Xicra2t/dnhcLTL5XK/5GAAJInL5dLl5OS8ysjIeM1x&#10;XG84HL6bbE84HL7LcVxvRkbG65ycnFcul0snNV5Sg1AolGkymWaJCGq1+vn29vYHUp0LsrW19WFJ&#10;SckLIoLJZJoNhUKZaYO1tLR8w7JszGw2P45Go7dThRIkGo3e7uvr+4pl2Vhra+vXaYG53e57RITu&#10;7m5LMkc+ny/v8PAwN5ldV1eXlYjgdrvvXQvs5OTkXaVSuadSqXYjkcidRDbz8/MP9Xr9glKp3CMi&#10;EBGUSuWeXq9fmJ+ff5hoTyQSuVNYWPhSqVTuBQKBrJTBmpqavmNZNra5uVkqXgsEAjUGg+GJAPMm&#10;MRgMTwKBQI14/8bGxscsy8aam5u/TQnM4/FoiAi9vb2ceC0YDH4KANPT02+FYhgGDocDABAMBu+L&#10;/fT09PBEBK/X+5FkMJvN9gURwefz5YnXjEbjHM/zAICpqak3gk1PTwMAOI6DyWSaFfs5ODh4n4gw&#10;Pj7+uWSwhoaGH/Ly8nxi/eLi4gMhsNVqBQDY7fYrUJOTkwAAi8VyoVtaWvpM7C83N/ewsbHxe8lg&#10;hYWFL6urq38R6w0Gw0+XAYaHhwEAExMTFzq73Q4AsFqt/4Ctr6//UeyvqqrqV5VKtSsJLBQKZTIM&#10;Ex8cHBwQr+Xn5/8pPp3R0VEAgM1mw/j4OABgZGTkyikWFBT8IfY3MDAwyDBMPFHCZbRa7bPLJSoQ&#10;CGRtbW2pi4uLd7Kzs48F/dnZmWx9ff2TRGVtbGyMOjo6Lt47OzsTlr+ysrLfb926FRN+Hx8fZ+/s&#10;7BSr1eoXWVlZwcu2bEIPKT4AEr6n7fSynJ6evpPKVY6MjFy5yuHh4bSv8v/z55eaLiwWCwBgcnLy&#10;yulMTU0BAHiev9AtLi4+SDtdJEuwHMcBkJZgh4aGbi7BSilJDocjaUmamZkBcIMlCTgv4jKZ7CxR&#10;EQ8GgzV1dXVP3wZGRKirq3t6o0UcOG97FArFfrK2R6fTuRQKxb4Ao1Ao9nU6netfa3sA0PLy8n36&#10;rzWKggitdX9//5fpttZms/nxjbTWwHntNBqNc0TpDSNqtfo5EcFoNM7dyDAiyMLCgl4Y33ie75E6&#10;vvE833Od8S2lgffo6Oi99vZ2h9PpfCSTyWJSBt5YLCa7zsCbEhgREf7+RLC6uqoVABJ9IhBgtVrt&#10;akVFxQrDMCkF+guDeN6kPewVGQAAAABJRU5ErkJgglBLAwQUAAYACAAAACEAf3JzeeMAAAAMAQAA&#10;DwAAAGRycy9kb3ducmV2LnhtbEyPwU7DMBBE70j8g7VI3Kgd2iQlxKmqCjhVlWiREDc33iZR43UU&#10;u0n697gnOM7OaPZNvppMywbsXWNJQjQTwJBKqxuqJHwd3p+WwJxXpFVrCSVc0cGquL/LVabtSJ84&#10;7H3FQgm5TEmove8yzl1Zo1FuZjuk4J1sb5QPsq+47tUYyk3Ln4VIuFENhQ+16nBTY3neX4yEj1GN&#10;63n0NmzPp8315xDvvrcRSvn4MK1fgXmc/F8YbvgBHYrAdLQX0o61El7SJGzxEpJ0GQO7JYRYhNNR&#10;QjpfxMCLnP8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lTluECAAAeBwAADgAAAAAAAAAAAAAAAAA6AgAAZHJzL2Uyb0RvYy54bWxQSwECLQAKAAAAAAAA&#10;ACEAvYj6RKsEAACrBAAAFAAAAAAAAAAAAAAAAABHBQAAZHJzL21lZGlhL2ltYWdlMS5wbmdQSwEC&#10;LQAUAAYACAAAACEAf3JzeeMAAAAMAQAADwAAAAAAAAAAAAAAAAAkCgAAZHJzL2Rvd25yZXYueG1s&#10;UEsBAi0AFAAGAAgAAAAhAKomDr68AAAAIQEAABkAAAAAAAAAAAAAAAAANAsAAGRycy9fcmVscy9l&#10;Mm9Eb2MueG1sLnJlbHNQSwUGAAAAAAYABgB8AQAAJwwAAAAA&#10;">
                <v:line id="Line 76"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hmxAAAANsAAAAPAAAAZHJzL2Rvd25yZXYueG1sRI9BawIx&#10;FITvQv9DeAVvmm0Vla1RSqlQehBWe6i3x+a5Wdy8rElct/++EQSPw8x8wyzXvW1ERz7UjhW8jDMQ&#10;xKXTNVcKfvab0QJEiMgaG8ek4I8CrFdPgyXm2l25oG4XK5EgHHJUYGJscylDachiGLuWOHlH5y3G&#10;JH0ltcdrgttGvmbZTFqsOS0YbOnDUHnaXawCf4jhtzhPvrtp9XnenrzZ07FQavjcv7+BiNTHR/je&#10;/tIK5lO4fUk/QK7+AQAA//8DAFBLAQItABQABgAIAAAAIQDb4fbL7gAAAIUBAAATAAAAAAAAAAAA&#10;AAAAAAAAAABbQ29udGVudF9UeXBlc10ueG1sUEsBAi0AFAAGAAgAAAAhAFr0LFu/AAAAFQEAAAsA&#10;AAAAAAAAAAAAAAAAHwEAAF9yZWxzLy5yZWxzUEsBAi0AFAAGAAgAAAAhAAZkCGbEAAAA2wAAAA8A&#10;AAAAAAAAAAAAAAAABwIAAGRycy9kb3ducmV2LnhtbFBLBQYAAAAAAwADALcAAAD4AgAAAAA=&#10;" strokeweight=".25pt">
                  <o:lock v:ext="edit" shapetype="f"/>
                </v:line>
                <v:shape id="Picture 75"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0sFxQAAANsAAAAPAAAAZHJzL2Rvd25yZXYueG1sRI9Ba8JA&#10;FITvQv/D8gpepG6qWEt0lSKIeimoJeDtkX0m0ezbmF1j/PduQfA4zMw3zHTemlI0VLvCsoLPfgSC&#10;OLW64EzB33758Q3CeWSNpWVScCcH89lbZ4qxtjfeUrPzmQgQdjEqyL2vYildmpNB17cVcfCOtjbo&#10;g6wzqWu8Bbgp5SCKvqTBgsNCjhUtckrPu6tRkPzqYbW5r4aH/WrdHHqnZMyXRKnue/szAeGp9a/w&#10;s73WCsYj+P8SfoCcPQAAAP//AwBQSwECLQAUAAYACAAAACEA2+H2y+4AAACFAQAAEwAAAAAAAAAA&#10;AAAAAAAAAAAAW0NvbnRlbnRfVHlwZXNdLnhtbFBLAQItABQABgAIAAAAIQBa9CxbvwAAABUBAAAL&#10;AAAAAAAAAAAAAAAAAB8BAABfcmVscy8ucmVsc1BLAQItABQABgAIAAAAIQBNq0sFxQAAANsAAAAP&#10;AAAAAAAAAAAAAAAAAAcCAABkcnMvZG93bnJldi54bWxQSwUGAAAAAAMAAwC3AAAA+QIAAAAA&#10;">
                  <v:imagedata r:id="rId24" o:title=""/>
                  <v:path arrowok="t"/>
                  <o:lock v:ext="edit" aspectratio="f"/>
                </v:shape>
                <w10:wrap anchorx="page" anchory="page"/>
              </v:group>
            </w:pict>
          </mc:Fallback>
        </mc:AlternateContent>
      </w:r>
    </w:p>
    <w:p w14:paraId="3A430843" w14:textId="77777777" w:rsidR="00284EAB" w:rsidRPr="0016020A"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 xml:space="preserve">La Borsa di </w:t>
      </w:r>
      <w:proofErr w:type="gramStart"/>
      <w:r w:rsidRPr="0016020A">
        <w:rPr>
          <w:rFonts w:cstheme="minorHAnsi"/>
          <w:i/>
          <w:sz w:val="20"/>
          <w:szCs w:val="20"/>
          <w:lang w:val="it-IT"/>
        </w:rPr>
        <w:t>Milano</w:t>
      </w:r>
      <w:r w:rsidRPr="0016020A">
        <w:rPr>
          <w:rFonts w:cstheme="minorHAnsi"/>
          <w:sz w:val="20"/>
          <w:szCs w:val="20"/>
          <w:lang w:val="it-IT"/>
        </w:rPr>
        <w:t>[</w:t>
      </w:r>
      <w:proofErr w:type="gramEnd"/>
      <w:r w:rsidRPr="0016020A">
        <w:rPr>
          <w:rFonts w:cstheme="minorHAnsi"/>
          <w:sz w:val="20"/>
          <w:szCs w:val="20"/>
          <w:lang w:val="it-IT"/>
        </w:rPr>
        <w:t xml:space="preserve">→ </w:t>
      </w:r>
      <w:r w:rsidRPr="0016020A">
        <w:rPr>
          <w:rFonts w:cstheme="minorHAnsi"/>
          <w:i/>
          <w:sz w:val="20"/>
          <w:szCs w:val="20"/>
          <w:lang w:val="it-IT"/>
        </w:rPr>
        <w:t>Alla Borsa di Milano</w:t>
      </w:r>
      <w:r w:rsidRPr="0016020A">
        <w:rPr>
          <w:rFonts w:cstheme="minorHAnsi"/>
          <w:sz w:val="20"/>
          <w:szCs w:val="20"/>
          <w:lang w:val="it-IT"/>
        </w:rPr>
        <w:t>]</w:t>
      </w:r>
    </w:p>
    <w:p w14:paraId="38A0C3F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«L’Ambrosiano», 24 ottobre 1935, p. 1. Siglato </w:t>
      </w:r>
      <w:proofErr w:type="spellStart"/>
      <w:r w:rsidRPr="0016020A">
        <w:rPr>
          <w:rFonts w:cstheme="minorHAnsi"/>
          <w:sz w:val="20"/>
          <w:szCs w:val="20"/>
          <w:lang w:val="it-IT"/>
        </w:rPr>
        <w:t>c.e.g</w:t>
      </w:r>
      <w:proofErr w:type="spellEnd"/>
      <w:r w:rsidRPr="0016020A">
        <w:rPr>
          <w:rFonts w:cstheme="minorHAnsi"/>
          <w:sz w:val="20"/>
          <w:szCs w:val="20"/>
          <w:lang w:val="it-IT"/>
        </w:rPr>
        <w:t>.</w:t>
      </w:r>
    </w:p>
    <w:p w14:paraId="0A89A09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CE35304" w14:textId="77777777" w:rsidR="00284EAB" w:rsidRPr="0016020A" w:rsidRDefault="00284EAB" w:rsidP="0058575B">
      <w:pPr>
        <w:pStyle w:val="Paragrafoelenco"/>
        <w:numPr>
          <w:ilvl w:val="0"/>
          <w:numId w:val="118"/>
        </w:numPr>
        <w:tabs>
          <w:tab w:val="left" w:pos="0"/>
          <w:tab w:val="left" w:pos="993"/>
          <w:tab w:val="left" w:pos="1356"/>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Panorami di città: Mercato frutta e verdura </w:t>
      </w:r>
      <w:r w:rsidRPr="0016020A">
        <w:rPr>
          <w:rFonts w:cstheme="minorHAnsi"/>
          <w:w w:val="95"/>
          <w:sz w:val="20"/>
          <w:szCs w:val="20"/>
          <w:lang w:val="it-IT"/>
        </w:rPr>
        <w:t xml:space="preserve">[→ </w:t>
      </w:r>
      <w:r w:rsidRPr="0016020A">
        <w:rPr>
          <w:rFonts w:cstheme="minorHAnsi"/>
          <w:i/>
          <w:w w:val="95"/>
          <w:sz w:val="20"/>
          <w:szCs w:val="20"/>
          <w:lang w:val="it-IT"/>
        </w:rPr>
        <w:t xml:space="preserve">Mercato di frutta </w:t>
      </w:r>
      <w:r w:rsidRPr="0016020A">
        <w:rPr>
          <w:rFonts w:cstheme="minorHAnsi"/>
          <w:i/>
          <w:sz w:val="20"/>
          <w:szCs w:val="20"/>
          <w:lang w:val="it-IT"/>
        </w:rPr>
        <w:t>e verdura</w:t>
      </w:r>
      <w:r w:rsidRPr="0016020A">
        <w:rPr>
          <w:rFonts w:cstheme="minorHAnsi"/>
          <w:sz w:val="20"/>
          <w:szCs w:val="20"/>
          <w:lang w:val="it-IT"/>
        </w:rPr>
        <w:t>]</w:t>
      </w:r>
    </w:p>
    <w:p w14:paraId="17F4B23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L’Ambrosiano</w:t>
      </w:r>
      <w:proofErr w:type="spellEnd"/>
      <w:r w:rsidRPr="0058575B">
        <w:rPr>
          <w:rFonts w:cstheme="minorHAnsi"/>
          <w:sz w:val="20"/>
          <w:szCs w:val="20"/>
        </w:rPr>
        <w:t xml:space="preserve">», 1 </w:t>
      </w:r>
      <w:proofErr w:type="spellStart"/>
      <w:r w:rsidRPr="0058575B">
        <w:rPr>
          <w:rFonts w:cstheme="minorHAnsi"/>
          <w:sz w:val="20"/>
          <w:szCs w:val="20"/>
        </w:rPr>
        <w:t>gennaio</w:t>
      </w:r>
      <w:proofErr w:type="spellEnd"/>
      <w:r w:rsidRPr="0058575B">
        <w:rPr>
          <w:rFonts w:cstheme="minorHAnsi"/>
          <w:sz w:val="20"/>
          <w:szCs w:val="20"/>
        </w:rPr>
        <w:t xml:space="preserve"> 1936, p. 3.</w:t>
      </w:r>
    </w:p>
    <w:p w14:paraId="2164F7A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97E03E2" w14:textId="77777777" w:rsidR="00284EAB" w:rsidRPr="0058575B" w:rsidRDefault="00284EAB" w:rsidP="0058575B">
      <w:pPr>
        <w:pStyle w:val="Paragrafoelenco"/>
        <w:numPr>
          <w:ilvl w:val="0"/>
          <w:numId w:val="118"/>
        </w:numPr>
        <w:tabs>
          <w:tab w:val="left" w:pos="0"/>
          <w:tab w:val="left" w:pos="993"/>
          <w:tab w:val="left" w:pos="1361"/>
        </w:tabs>
        <w:spacing w:after="0" w:line="240" w:lineRule="auto"/>
        <w:ind w:left="0" w:firstLine="0"/>
        <w:rPr>
          <w:rFonts w:cstheme="minorHAnsi"/>
          <w:sz w:val="20"/>
          <w:szCs w:val="20"/>
        </w:rPr>
      </w:pPr>
      <w:r w:rsidRPr="0016020A">
        <w:rPr>
          <w:rFonts w:cstheme="minorHAnsi"/>
          <w:i/>
          <w:sz w:val="20"/>
          <w:szCs w:val="20"/>
          <w:lang w:val="it-IT"/>
        </w:rPr>
        <w:t>Ville verso l’Adda</w:t>
      </w:r>
      <w:r w:rsidRPr="0016020A">
        <w:rPr>
          <w:rFonts w:cstheme="minorHAnsi"/>
          <w:sz w:val="20"/>
          <w:szCs w:val="20"/>
          <w:lang w:val="it-IT"/>
        </w:rPr>
        <w:t xml:space="preserve">, «L’Ambrosiano», 29 ottobre 1935, p. 4. </w:t>
      </w:r>
      <w:proofErr w:type="spellStart"/>
      <w:r w:rsidRPr="0058575B">
        <w:rPr>
          <w:rFonts w:cstheme="minorHAnsi"/>
          <w:sz w:val="20"/>
          <w:szCs w:val="20"/>
        </w:rPr>
        <w:t>Siglato</w:t>
      </w:r>
      <w:proofErr w:type="spellEnd"/>
      <w:r w:rsidRPr="0058575B">
        <w:rPr>
          <w:rFonts w:cstheme="minorHAnsi"/>
          <w:sz w:val="20"/>
          <w:szCs w:val="20"/>
        </w:rPr>
        <w:t xml:space="preserve"> </w:t>
      </w:r>
      <w:proofErr w:type="spellStart"/>
      <w:r w:rsidRPr="0058575B">
        <w:rPr>
          <w:rFonts w:cstheme="minorHAnsi"/>
          <w:sz w:val="20"/>
          <w:szCs w:val="20"/>
        </w:rPr>
        <w:t>c.e.g</w:t>
      </w:r>
      <w:proofErr w:type="spellEnd"/>
      <w:r w:rsidRPr="0058575B">
        <w:rPr>
          <w:rFonts w:cstheme="minorHAnsi"/>
          <w:sz w:val="20"/>
          <w:szCs w:val="20"/>
        </w:rPr>
        <w:t>.</w:t>
      </w:r>
    </w:p>
    <w:p w14:paraId="3267C7C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5266D1A3" w14:textId="77777777" w:rsidR="00284EAB" w:rsidRPr="0016020A" w:rsidRDefault="00284EAB" w:rsidP="0058575B">
      <w:pPr>
        <w:pStyle w:val="Paragrafoelenco"/>
        <w:numPr>
          <w:ilvl w:val="0"/>
          <w:numId w:val="118"/>
        </w:numPr>
        <w:tabs>
          <w:tab w:val="left" w:pos="0"/>
          <w:tab w:val="left" w:pos="993"/>
          <w:tab w:val="left" w:pos="1368"/>
        </w:tabs>
        <w:spacing w:after="0" w:line="240" w:lineRule="auto"/>
        <w:ind w:left="0" w:firstLine="0"/>
        <w:rPr>
          <w:rFonts w:cstheme="minorHAnsi"/>
          <w:sz w:val="20"/>
          <w:szCs w:val="20"/>
          <w:lang w:val="it-IT"/>
        </w:rPr>
      </w:pPr>
      <w:r w:rsidRPr="0016020A">
        <w:rPr>
          <w:rFonts w:cstheme="minorHAnsi"/>
          <w:i/>
          <w:sz w:val="20"/>
          <w:szCs w:val="20"/>
          <w:lang w:val="it-IT"/>
        </w:rPr>
        <w:t xml:space="preserve">Casi </w:t>
      </w:r>
      <w:proofErr w:type="gramStart"/>
      <w:r w:rsidRPr="0016020A">
        <w:rPr>
          <w:rFonts w:cstheme="minorHAnsi"/>
          <w:i/>
          <w:sz w:val="20"/>
          <w:szCs w:val="20"/>
          <w:lang w:val="it-IT"/>
        </w:rPr>
        <w:t>ed</w:t>
      </w:r>
      <w:proofErr w:type="gramEnd"/>
      <w:r w:rsidRPr="0016020A">
        <w:rPr>
          <w:rFonts w:cstheme="minorHAnsi"/>
          <w:i/>
          <w:sz w:val="20"/>
          <w:szCs w:val="20"/>
          <w:lang w:val="it-IT"/>
        </w:rPr>
        <w:t xml:space="preserve"> uomini in un mondo che dura quindici giorni</w:t>
      </w:r>
      <w:r w:rsidRPr="0016020A">
        <w:rPr>
          <w:rFonts w:cstheme="minorHAnsi"/>
          <w:sz w:val="20"/>
          <w:szCs w:val="20"/>
          <w:lang w:val="it-IT"/>
        </w:rPr>
        <w:t>, «L’Ambrosiano», 24 aprile 1936, p. 3.</w:t>
      </w:r>
    </w:p>
    <w:p w14:paraId="4D853F9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L’erroneo «Case» del titolo è corretto da G. in «Casi».</w:t>
      </w:r>
    </w:p>
    <w:p w14:paraId="0BE57AD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DA67506" w14:textId="77777777" w:rsidR="00284EAB" w:rsidRPr="0016020A" w:rsidRDefault="00284EAB" w:rsidP="0058575B">
      <w:pPr>
        <w:pStyle w:val="Paragrafoelenco"/>
        <w:numPr>
          <w:ilvl w:val="0"/>
          <w:numId w:val="118"/>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Una tigre al Parco </w:t>
      </w:r>
      <w:r w:rsidRPr="0016020A">
        <w:rPr>
          <w:rFonts w:cstheme="minorHAnsi"/>
          <w:w w:val="95"/>
          <w:sz w:val="20"/>
          <w:szCs w:val="20"/>
          <w:lang w:val="it-IT"/>
        </w:rPr>
        <w:t xml:space="preserve">[→ </w:t>
      </w:r>
      <w:r w:rsidRPr="0016020A">
        <w:rPr>
          <w:rFonts w:cstheme="minorHAnsi"/>
          <w:i/>
          <w:w w:val="95"/>
          <w:sz w:val="20"/>
          <w:szCs w:val="20"/>
          <w:lang w:val="it-IT"/>
        </w:rPr>
        <w:t>Una tigre nel Parco</w:t>
      </w:r>
      <w:r w:rsidRPr="0016020A">
        <w:rPr>
          <w:rFonts w:cstheme="minorHAnsi"/>
          <w:w w:val="95"/>
          <w:sz w:val="20"/>
          <w:szCs w:val="20"/>
          <w:lang w:val="it-IT"/>
        </w:rPr>
        <w:t>]</w:t>
      </w:r>
    </w:p>
    <w:p w14:paraId="75E46F19"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L’Ambrosiano</w:t>
      </w:r>
      <w:proofErr w:type="spellEnd"/>
      <w:r w:rsidRPr="0058575B">
        <w:rPr>
          <w:rFonts w:cstheme="minorHAnsi"/>
          <w:sz w:val="20"/>
          <w:szCs w:val="20"/>
        </w:rPr>
        <w:t xml:space="preserve">», 28 </w:t>
      </w:r>
      <w:proofErr w:type="spellStart"/>
      <w:r w:rsidRPr="0058575B">
        <w:rPr>
          <w:rFonts w:cstheme="minorHAnsi"/>
          <w:sz w:val="20"/>
          <w:szCs w:val="20"/>
        </w:rPr>
        <w:t>maggio</w:t>
      </w:r>
      <w:proofErr w:type="spellEnd"/>
      <w:r w:rsidRPr="0058575B">
        <w:rPr>
          <w:rFonts w:cstheme="minorHAnsi"/>
          <w:sz w:val="20"/>
          <w:szCs w:val="20"/>
        </w:rPr>
        <w:t xml:space="preserve"> 1936, p. 3.</w:t>
      </w:r>
    </w:p>
    <w:p w14:paraId="5786FF1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0F56D5F" w14:textId="77777777" w:rsidR="00284EAB" w:rsidRPr="0016020A" w:rsidRDefault="00284EAB" w:rsidP="0058575B">
      <w:pPr>
        <w:pStyle w:val="Paragrafoelenco"/>
        <w:numPr>
          <w:ilvl w:val="0"/>
          <w:numId w:val="118"/>
        </w:numPr>
        <w:tabs>
          <w:tab w:val="left" w:pos="0"/>
          <w:tab w:val="left" w:pos="993"/>
          <w:tab w:val="left" w:pos="1364"/>
        </w:tabs>
        <w:spacing w:after="0" w:line="240" w:lineRule="auto"/>
        <w:ind w:left="0" w:firstLine="0"/>
        <w:rPr>
          <w:rFonts w:cstheme="minorHAnsi"/>
          <w:sz w:val="20"/>
          <w:szCs w:val="20"/>
          <w:lang w:val="it-IT"/>
        </w:rPr>
      </w:pPr>
      <w:r w:rsidRPr="0016020A">
        <w:rPr>
          <w:rFonts w:cstheme="minorHAnsi"/>
          <w:i/>
          <w:w w:val="95"/>
          <w:sz w:val="20"/>
          <w:szCs w:val="20"/>
          <w:lang w:val="it-IT"/>
        </w:rPr>
        <w:lastRenderedPageBreak/>
        <w:t xml:space="preserve">Da Buenos Aires a Resistencia </w:t>
      </w:r>
      <w:r w:rsidRPr="0016020A">
        <w:rPr>
          <w:rFonts w:cstheme="minorHAnsi"/>
          <w:w w:val="95"/>
          <w:sz w:val="20"/>
          <w:szCs w:val="20"/>
          <w:lang w:val="it-IT"/>
        </w:rPr>
        <w:t xml:space="preserve">(soprattitolo: </w:t>
      </w:r>
      <w:r w:rsidRPr="0016020A">
        <w:rPr>
          <w:rFonts w:cstheme="minorHAnsi"/>
          <w:i/>
          <w:w w:val="95"/>
          <w:sz w:val="20"/>
          <w:szCs w:val="20"/>
          <w:lang w:val="it-IT"/>
        </w:rPr>
        <w:t>Taccuino d’un ita</w:t>
      </w:r>
      <w:r w:rsidRPr="0016020A">
        <w:rPr>
          <w:rFonts w:cstheme="minorHAnsi"/>
          <w:i/>
          <w:sz w:val="20"/>
          <w:szCs w:val="20"/>
          <w:lang w:val="it-IT"/>
        </w:rPr>
        <w:t>liano all’estero</w:t>
      </w:r>
      <w:r w:rsidRPr="0016020A">
        <w:rPr>
          <w:rFonts w:cstheme="minorHAnsi"/>
          <w:sz w:val="20"/>
          <w:szCs w:val="20"/>
          <w:lang w:val="it-IT"/>
        </w:rPr>
        <w:t>), «Gazzetta del Popolo», 29 settembre 1934, p. 3.</w:t>
      </w:r>
    </w:p>
    <w:p w14:paraId="1271C90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23AD529" w14:textId="77777777" w:rsidR="00284EAB" w:rsidRPr="0016020A" w:rsidRDefault="00284EAB" w:rsidP="0058575B">
      <w:pPr>
        <w:pStyle w:val="Paragrafoelenco"/>
        <w:numPr>
          <w:ilvl w:val="0"/>
          <w:numId w:val="118"/>
        </w:numPr>
        <w:tabs>
          <w:tab w:val="left" w:pos="0"/>
          <w:tab w:val="left" w:pos="993"/>
          <w:tab w:val="left" w:pos="1351"/>
        </w:tabs>
        <w:spacing w:after="0" w:line="240" w:lineRule="auto"/>
        <w:ind w:left="0" w:firstLine="0"/>
        <w:rPr>
          <w:rFonts w:cstheme="minorHAnsi"/>
          <w:sz w:val="20"/>
          <w:szCs w:val="20"/>
          <w:lang w:val="it-IT"/>
        </w:rPr>
      </w:pPr>
      <w:r w:rsidRPr="0016020A">
        <w:rPr>
          <w:rFonts w:cstheme="minorHAnsi"/>
          <w:i/>
          <w:w w:val="95"/>
          <w:sz w:val="20"/>
          <w:szCs w:val="20"/>
          <w:lang w:val="it-IT"/>
        </w:rPr>
        <w:t xml:space="preserve">Un cantiere nelle solitudini </w:t>
      </w:r>
      <w:r w:rsidRPr="0016020A">
        <w:rPr>
          <w:rFonts w:cstheme="minorHAnsi"/>
          <w:w w:val="95"/>
          <w:sz w:val="20"/>
          <w:szCs w:val="20"/>
          <w:lang w:val="it-IT"/>
        </w:rPr>
        <w:t xml:space="preserve">(soprattitolo: </w:t>
      </w:r>
      <w:r w:rsidRPr="0016020A">
        <w:rPr>
          <w:rFonts w:cstheme="minorHAnsi"/>
          <w:i/>
          <w:w w:val="95"/>
          <w:sz w:val="20"/>
          <w:szCs w:val="20"/>
          <w:lang w:val="it-IT"/>
        </w:rPr>
        <w:t xml:space="preserve">Taccuino d’un italiano </w:t>
      </w:r>
      <w:r w:rsidRPr="0016020A">
        <w:rPr>
          <w:rFonts w:cstheme="minorHAnsi"/>
          <w:i/>
          <w:sz w:val="20"/>
          <w:szCs w:val="20"/>
          <w:lang w:val="it-IT"/>
        </w:rPr>
        <w:t>all’estero</w:t>
      </w:r>
      <w:r w:rsidRPr="0016020A">
        <w:rPr>
          <w:rFonts w:cstheme="minorHAnsi"/>
          <w:sz w:val="20"/>
          <w:szCs w:val="20"/>
          <w:lang w:val="it-IT"/>
        </w:rPr>
        <w:t>), «Gazzetta del Popolo», 2 ottobre 1934, p. 3.</w:t>
      </w:r>
    </w:p>
    <w:p w14:paraId="16104CC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A5E41B1" w14:textId="77777777" w:rsidR="00284EAB" w:rsidRPr="0016020A" w:rsidRDefault="00284EAB" w:rsidP="0058575B">
      <w:pPr>
        <w:pStyle w:val="Paragrafoelenco"/>
        <w:numPr>
          <w:ilvl w:val="0"/>
          <w:numId w:val="118"/>
        </w:numPr>
        <w:tabs>
          <w:tab w:val="left" w:pos="0"/>
          <w:tab w:val="left" w:pos="993"/>
          <w:tab w:val="left" w:pos="1351"/>
        </w:tabs>
        <w:spacing w:after="0" w:line="240" w:lineRule="auto"/>
        <w:ind w:left="0" w:firstLine="0"/>
        <w:rPr>
          <w:rFonts w:cstheme="minorHAnsi"/>
          <w:sz w:val="20"/>
          <w:szCs w:val="20"/>
          <w:lang w:val="it-IT"/>
        </w:rPr>
      </w:pPr>
      <w:r w:rsidRPr="0016020A">
        <w:rPr>
          <w:rFonts w:cstheme="minorHAnsi"/>
          <w:i/>
          <w:w w:val="95"/>
          <w:sz w:val="20"/>
          <w:szCs w:val="20"/>
          <w:lang w:val="it-IT"/>
        </w:rPr>
        <w:t>Il pozzo numero quattordici</w:t>
      </w:r>
      <w:r w:rsidRPr="0016020A">
        <w:rPr>
          <w:rFonts w:cstheme="minorHAnsi"/>
          <w:w w:val="95"/>
          <w:sz w:val="20"/>
          <w:szCs w:val="20"/>
          <w:lang w:val="it-IT"/>
        </w:rPr>
        <w:t>, «Gazzetta del Popolo», 20 ottobre</w:t>
      </w:r>
    </w:p>
    <w:p w14:paraId="5D0ADD25"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1934, p. 3 (2 </w:t>
      </w:r>
      <w:proofErr w:type="spellStart"/>
      <w:r w:rsidRPr="0058575B">
        <w:rPr>
          <w:rFonts w:cstheme="minorHAnsi"/>
          <w:sz w:val="20"/>
          <w:szCs w:val="20"/>
        </w:rPr>
        <w:t>copie</w:t>
      </w:r>
      <w:proofErr w:type="spellEnd"/>
      <w:r w:rsidRPr="0058575B">
        <w:rPr>
          <w:rFonts w:cstheme="minorHAnsi"/>
          <w:sz w:val="20"/>
          <w:szCs w:val="20"/>
        </w:rPr>
        <w:t>).</w:t>
      </w:r>
    </w:p>
    <w:p w14:paraId="04D2B6F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2C242D4" w14:textId="77777777" w:rsidR="00284EAB" w:rsidRPr="0016020A" w:rsidRDefault="00284EAB" w:rsidP="0058575B">
      <w:pPr>
        <w:pStyle w:val="Paragrafoelenco"/>
        <w:numPr>
          <w:ilvl w:val="0"/>
          <w:numId w:val="118"/>
        </w:numPr>
        <w:tabs>
          <w:tab w:val="left" w:pos="0"/>
          <w:tab w:val="left" w:pos="993"/>
          <w:tab w:val="left" w:pos="1370"/>
        </w:tabs>
        <w:spacing w:after="0" w:line="240" w:lineRule="auto"/>
        <w:ind w:left="0" w:firstLine="0"/>
        <w:rPr>
          <w:rFonts w:cstheme="minorHAnsi"/>
          <w:sz w:val="20"/>
          <w:szCs w:val="20"/>
          <w:lang w:val="it-IT"/>
        </w:rPr>
      </w:pPr>
      <w:r w:rsidRPr="0016020A">
        <w:rPr>
          <w:rFonts w:cstheme="minorHAnsi"/>
          <w:i/>
          <w:sz w:val="20"/>
          <w:szCs w:val="20"/>
          <w:lang w:val="it-IT"/>
        </w:rPr>
        <w:t>Il pozzo n. 14</w:t>
      </w:r>
      <w:r w:rsidRPr="0016020A">
        <w:rPr>
          <w:rFonts w:cstheme="minorHAnsi"/>
          <w:sz w:val="20"/>
          <w:szCs w:val="20"/>
          <w:lang w:val="it-IT"/>
        </w:rPr>
        <w:t>, «Il gatto selvatico», a. VI, n. 1, gennaio 1960, pp. 30-31.</w:t>
      </w:r>
    </w:p>
    <w:p w14:paraId="118A86B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A5F3A88" w14:textId="77777777" w:rsidR="00284EAB" w:rsidRPr="0016020A" w:rsidRDefault="00284EAB" w:rsidP="0058575B">
      <w:pPr>
        <w:pStyle w:val="Paragrafoelenco"/>
        <w:numPr>
          <w:ilvl w:val="0"/>
          <w:numId w:val="118"/>
        </w:numPr>
        <w:tabs>
          <w:tab w:val="left" w:pos="0"/>
          <w:tab w:val="left" w:pos="993"/>
          <w:tab w:val="left" w:pos="1352"/>
        </w:tabs>
        <w:spacing w:after="0" w:line="240" w:lineRule="auto"/>
        <w:ind w:left="0" w:firstLine="0"/>
        <w:rPr>
          <w:rFonts w:cstheme="minorHAnsi"/>
          <w:sz w:val="20"/>
          <w:szCs w:val="20"/>
          <w:lang w:val="it-IT"/>
        </w:rPr>
      </w:pPr>
      <w:r w:rsidRPr="0016020A">
        <w:rPr>
          <w:rFonts w:cstheme="minorHAnsi"/>
          <w:i/>
          <w:sz w:val="20"/>
          <w:szCs w:val="20"/>
          <w:lang w:val="it-IT"/>
        </w:rPr>
        <w:t xml:space="preserve">La filovia del Gran Sasso d’Italia </w:t>
      </w:r>
      <w:r w:rsidRPr="0016020A">
        <w:rPr>
          <w:rFonts w:cstheme="minorHAnsi"/>
          <w:sz w:val="20"/>
          <w:szCs w:val="20"/>
          <w:lang w:val="it-IT"/>
        </w:rPr>
        <w:t xml:space="preserve">[→ </w:t>
      </w:r>
      <w:r w:rsidRPr="0016020A">
        <w:rPr>
          <w:rFonts w:cstheme="minorHAnsi"/>
          <w:i/>
          <w:sz w:val="20"/>
          <w:szCs w:val="20"/>
          <w:lang w:val="it-IT"/>
        </w:rPr>
        <w:t>La funivia della neve</w:t>
      </w:r>
      <w:r w:rsidRPr="0016020A">
        <w:rPr>
          <w:rFonts w:cstheme="minorHAnsi"/>
          <w:sz w:val="20"/>
          <w:szCs w:val="20"/>
          <w:lang w:val="it-IT"/>
        </w:rPr>
        <w:t>]</w:t>
      </w:r>
    </w:p>
    <w:p w14:paraId="0255264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13 novembre 1934, p. 3.</w:t>
      </w:r>
    </w:p>
    <w:p w14:paraId="17AA7ED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2CF9F33" w14:textId="77777777" w:rsidR="00284EAB" w:rsidRPr="0016020A" w:rsidRDefault="00284EAB" w:rsidP="0058575B">
      <w:pPr>
        <w:pStyle w:val="Paragrafoelenco"/>
        <w:numPr>
          <w:ilvl w:val="0"/>
          <w:numId w:val="118"/>
        </w:numPr>
        <w:tabs>
          <w:tab w:val="left" w:pos="0"/>
          <w:tab w:val="left" w:pos="993"/>
          <w:tab w:val="left" w:pos="1358"/>
        </w:tabs>
        <w:spacing w:after="0" w:line="240" w:lineRule="auto"/>
        <w:ind w:left="0" w:firstLine="0"/>
        <w:rPr>
          <w:rFonts w:cstheme="minorHAnsi"/>
          <w:sz w:val="20"/>
          <w:szCs w:val="20"/>
          <w:lang w:val="it-IT"/>
        </w:rPr>
      </w:pPr>
      <w:r w:rsidRPr="0016020A">
        <w:rPr>
          <w:rFonts w:cstheme="minorHAnsi"/>
          <w:i/>
          <w:w w:val="95"/>
          <w:sz w:val="20"/>
          <w:szCs w:val="20"/>
          <w:lang w:val="it-IT"/>
        </w:rPr>
        <w:t>Fatti e miti della Marsica nelle fortune dei suoi antichi padroni</w:t>
      </w:r>
      <w:r w:rsidRPr="0016020A">
        <w:rPr>
          <w:rFonts w:cstheme="minorHAnsi"/>
          <w:w w:val="95"/>
          <w:sz w:val="20"/>
          <w:szCs w:val="20"/>
          <w:lang w:val="it-IT"/>
        </w:rPr>
        <w:t>,</w:t>
      </w:r>
    </w:p>
    <w:p w14:paraId="721B236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«Gazzetta del Popolo», 4 dicembre 1934, p. 3 (2 copie).</w:t>
      </w:r>
    </w:p>
    <w:p w14:paraId="1629B88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999E87D" w14:textId="77777777" w:rsidR="00284EAB" w:rsidRPr="0016020A" w:rsidRDefault="00284EAB" w:rsidP="0058575B">
      <w:pPr>
        <w:pStyle w:val="Paragrafoelenco"/>
        <w:numPr>
          <w:ilvl w:val="0"/>
          <w:numId w:val="118"/>
        </w:numPr>
        <w:tabs>
          <w:tab w:val="left" w:pos="0"/>
          <w:tab w:val="left" w:pos="993"/>
          <w:tab w:val="left" w:pos="1371"/>
        </w:tabs>
        <w:spacing w:after="0" w:line="240" w:lineRule="auto"/>
        <w:ind w:left="0" w:firstLine="0"/>
        <w:rPr>
          <w:rFonts w:cstheme="minorHAnsi"/>
          <w:sz w:val="20"/>
          <w:szCs w:val="20"/>
          <w:lang w:val="it-IT"/>
        </w:rPr>
      </w:pPr>
      <w:r w:rsidRPr="0016020A">
        <w:rPr>
          <w:rFonts w:cstheme="minorHAnsi"/>
          <w:i/>
          <w:sz w:val="20"/>
          <w:szCs w:val="20"/>
          <w:lang w:val="it-IT"/>
        </w:rPr>
        <w:t>Genti e terre d’Abruzzo</w:t>
      </w:r>
      <w:r w:rsidRPr="0016020A">
        <w:rPr>
          <w:rFonts w:cstheme="minorHAnsi"/>
          <w:sz w:val="20"/>
          <w:szCs w:val="20"/>
          <w:lang w:val="it-IT"/>
        </w:rPr>
        <w:t>, «Gazzetta del Popolo», 19 febbraio</w:t>
      </w:r>
    </w:p>
    <w:p w14:paraId="0078F98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1935, p. 3.</w:t>
      </w:r>
    </w:p>
    <w:p w14:paraId="3C08612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88474E8" w14:textId="77777777" w:rsidR="00284EAB" w:rsidRPr="0016020A" w:rsidRDefault="00284EAB" w:rsidP="0058575B">
      <w:pPr>
        <w:pStyle w:val="Paragrafoelenco"/>
        <w:numPr>
          <w:ilvl w:val="0"/>
          <w:numId w:val="118"/>
        </w:numPr>
        <w:tabs>
          <w:tab w:val="left" w:pos="0"/>
          <w:tab w:val="left" w:pos="993"/>
          <w:tab w:val="left" w:pos="1360"/>
        </w:tabs>
        <w:spacing w:after="0" w:line="240" w:lineRule="auto"/>
        <w:ind w:left="0" w:firstLine="0"/>
        <w:rPr>
          <w:rFonts w:cstheme="minorHAnsi"/>
          <w:sz w:val="20"/>
          <w:szCs w:val="20"/>
          <w:lang w:val="it-IT"/>
        </w:rPr>
      </w:pPr>
      <w:r w:rsidRPr="0016020A">
        <w:rPr>
          <w:rFonts w:cstheme="minorHAnsi"/>
          <w:i/>
          <w:sz w:val="20"/>
          <w:szCs w:val="20"/>
          <w:lang w:val="it-IT"/>
        </w:rPr>
        <w:t xml:space="preserve">Antico vigore del popolo d’Abruzzo </w:t>
      </w:r>
      <w:r w:rsidRPr="0016020A">
        <w:rPr>
          <w:rFonts w:cstheme="minorHAnsi"/>
          <w:sz w:val="20"/>
          <w:szCs w:val="20"/>
          <w:lang w:val="it-IT"/>
        </w:rPr>
        <w:t xml:space="preserve">[→ </w:t>
      </w:r>
      <w:r w:rsidRPr="0016020A">
        <w:rPr>
          <w:rFonts w:cstheme="minorHAnsi"/>
          <w:i/>
          <w:sz w:val="20"/>
          <w:szCs w:val="20"/>
          <w:lang w:val="it-IT"/>
        </w:rPr>
        <w:t>Le tre rose di Collemaggio</w:t>
      </w:r>
      <w:r w:rsidRPr="0016020A">
        <w:rPr>
          <w:rFonts w:cstheme="minorHAnsi"/>
          <w:sz w:val="20"/>
          <w:szCs w:val="20"/>
          <w:lang w:val="it-IT"/>
        </w:rPr>
        <w:t>], «Gazzetta del Popolo», 28 marzo 1935, p. 3].</w:t>
      </w:r>
    </w:p>
    <w:p w14:paraId="7C85B5C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74304" behindDoc="0" locked="0" layoutInCell="1" allowOverlap="1" wp14:anchorId="3DF2BB09" wp14:editId="23FE301F">
                <wp:simplePos x="0" y="0"/>
                <wp:positionH relativeFrom="page">
                  <wp:posOffset>285115</wp:posOffset>
                </wp:positionH>
                <wp:positionV relativeFrom="page">
                  <wp:posOffset>4308475</wp:posOffset>
                </wp:positionV>
                <wp:extent cx="177800" cy="355600"/>
                <wp:effectExtent l="0" t="0" r="0" b="1270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71" name="Line 73"/>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2" name="Picture 7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F49E441" id="Group 71" o:spid="_x0000_s1026" style="position:absolute;margin-left:22.45pt;margin-top:339.25pt;width:14pt;height:28pt;z-index:251874304;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k1TU4gIAABsHAAAOAAAAZHJzL2Uyb0RvYy54bWykVW1v2jAQ/j5p/8Hy&#10;9zZAgdAI6IfSVpO6Fa3bD3AcJ7Hq2JZtCPz7ne2EAt3UqkMiOudefPc8d5f5za4RaMuM5Uou8PBy&#10;gBGTVBVcVgv8+9f9xQwj64gsiFCSLfCeWXyz/Ppl3uqMjVStRMEMgiDSZq1e4No5nSWJpTVriL1U&#10;mklQlso0xMHRVElhSAvRG5GMBoNp0ipTaKMosxberqISL0P8smTUPZWlZQ6JBYbcXHia8Mz9M1nO&#10;SVYZomtOuzTIJ7JoCJdw6SHUijiCNoa/CdVwapRVpbukqklUWXLKQg1QzXBwVs2DURsdaqmyttIH&#10;mADaM5w+HZb+2D4Y/azXJmYP4qOiLxZwSVpdZcd6f66iMcrb76oAPsnGqVD4rjSNDwEloV3Ad3/A&#10;l+0covBymKazAbBAQXU1mUxBDvjTGkjyXuPxNUagnKazSa+665xHs84T/LwuIVm8M+TZ5eV5h0ay&#10;r1jZ/8PquSaaBQqsx2JtEC8WOB1iJEkD9T9yyVB65RPyN4PJrYxY0p08wfJI6S0tQP4uipPZOR49&#10;lP/AgmTaWPfAVIO8sMAC8gv8kO2jdRG23sTTJdU9FyKwICRqgZdhOgkOVgleeKU3s6bKb4VBW+Ln&#10;KPw6Dk7MfOQVsXW0C6pIIzSyLMItNSPFXSc7wkWUgUwhQ8tFZCKauSr2a+OT7lhdzjWnGfy7UQDp&#10;Db3vrwzwchvDcBek+VCMhpiXjb6AqdXE8ZwL7vZhAwFYPim5XXPqmfeHo04Z9Z0Can8rSkcekt4q&#10;+gBtnB7m7lSX+ONJ9Fxw3RPj5a4O2GpnW+EvUMSNs1J00zDp4go1TEBJStqaa4uRyViTM+hy860Y&#10;RvqsoT9hlQYCrTPM0dp3RQnd0b0HAg+KkPFrkj7/D3X7eAwfCz/919OAEcn6bj/M/mgQ9sJh9t/0&#10;u4E0P9zvJwPQt2CfLnSdF+Ef+i9sYJBOVvzxOVi9ftOWfwAAAP//AwBQSwMECgAAAAAAAAAhALnf&#10;jDfUBAAA1AQAABQAAABkcnMvbWVkaWEvaW1hZ2UxLnBuZ4lQTkcNChoKAAAADUlIRFIAAAAlAAAA&#10;HAgGAAAA5ut2ZgAAAAZiS0dEAP8A/wD/oL2nkwAAAAlwSFlzAAAOxAAADsQBlSsOGwAABHRJREFU&#10;WIXNl9tPIncUx49TwdS4zGJAjYk32EYDi5cwM+IlMV4e22jaxFaj4ov0L1B8kFZ3H3bb/2D7Uo22&#10;GqMvum+tSZ/UzpCog1EqcnmzcSwwE0IXBE4fGlqKWAYlaSc5D/x+8/udD5zDOedbgohQyBOJRCo2&#10;NzdHOY6jWZZleJ5vTSQSpen90tLSRFtb2wlN0xxN09zo6OhmRUVFpBAfJYVAHRwcdE1OTq56vV69&#10;SqWSKIpyMgzD0jTNtbS0uN1udwvLsgzHcbTT6aQkSVLp9Xrv2trahMViOZTtCBHzWjweVzgcjhcE&#10;QSQbGhoCe3t7A8lkkvi3M8lkktjb2xtoaGgIEASRdDgcL+LxuEKOv7wveDyeZxRFcQCAVqt1WRRF&#10;lZyL0xYOh8mpqakVAECKojiPx/PsUVCxWExpMpl4tVod3N7e/rgQmGzb2tr6RK1WB00mEx+LxZQP&#10;hlpcXPwSAHB3d/fDfPAXFxcf5AvPzs7ORwCAS0tLXzwIyuVyPVcoFPHx8fHvcu1LkvRkfn7+lcVi&#10;OSgrK3sHAFhWVvbOYrEczM/Pv5Ik6Umuc2NjY98rFIr46empsSCo29vbUpqmWa1Wey0IgiZrv/z4&#10;+PjzpqYmHwDgfabT6bwnJyc2RCzPPH99fa3VaDQCwzA/JxKJ92RDLS8vWwEANzY2Ps3e8/v9b6PR&#10;KPb3998LBADY39+P0WgU/X7/2+w71tfXPwMAXFlZmZINNTMz801lZeVvqVSqJHM9FAo9NRqNVy6X&#10;CyORCPb09OQE6u3txUgkgjzPo9FovAqHw2TmPalUqkStVgdtNtsb2VBms9k5NDT0Q/a6zWZ7AwBY&#10;XV2NbrcbRVFEmqb/AcQwDIqiiOfn51hVVYUAgLmcDw4O/khRFCcLKhaLKZVKZWxubu6r7G9HkmQ4&#10;7by2thYvLy8xGAxie3s7AgB2dHRgMBhEj8eDtbW1f4GSJBnO/tVnZ2e/ViqVsVz/2DtQR0dH7bny&#10;6fLyUp8dpvr6egwEAigIAg4PD6MgCBgIBLC+vv5OSL1ery5XXh0fH7dlM5T09fX9lNl2rq6uai4u&#10;LpppmmbLy8t/T68LgqA9OzszZLcpnU4H+/v7oNFo4ObmBrq7u8Hn891pZwaD4Uyr1Qrpz9Fo9H2O&#10;45jm5uZfampqfs18l8jdEf/jp1jhGxkZQUEQ0O/3Y11d3aPCJzvRk8kkoVKpRMiT6KFQqPiJLqck&#10;VFVV4fn5+b0lQZKk4pYEOcWT53nZxdNgMFyFQqGnjy6exWgzAwMDxW0zxWjITU1NvqI2ZER5o4vd&#10;bn/d2dl5mDm6dHZ2Htrt9tf5RheXy/X8Pt/3QiEWPuTlmygfPeSlnf3vxmHEP4WD2Wx2AgBOT09/&#10;W6hwEEVRZbValwEAzWaz89HCIW3xeFyxsLDwkiCIZGNjo/8hEmthYeGlXIlVsBidmJhY8/l8OpIk&#10;xXxiVBRFUq/Xe1dXVye7uroO5PopCArgb9nOsizDsizjcrlM2bK9tbWVp2maYxiGfYhs/wM9IqOp&#10;SiJjrQAAAABJRU5ErkJgglBLAwQUAAYACAAAACEAIE2HU+EAAAAJAQAADwAAAGRycy9kb3ducmV2&#10;LnhtbEyPTW+DMAyG75P2HyJP2m0NtNAPRqiqatupqrR20tRbCi6gEgeRFOi/n3faTpbtR68fp+vR&#10;NKLHztWWFISTAARSbouaSgVfx/eXJQjnNRW6sYQK7uhgnT0+pDop7ECf2B98KTiEXKIVVN63iZQu&#10;r9BoN7EtEu8utjPac9uVsuj0wOGmkdMgmEuja+ILlW5xW2F+PdyMgo9BD5tZ+Nbvrpft/XSM99+7&#10;EJV6fho3ryA8jv4Phl99VoeMnc72RoUTjYIoWjGpYL5YxiAYWEx5cOY6i2KQWSr/f5D9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6TVNTiAgAAGwcAAA4AAAAA&#10;AAAAAAAAAAAAOgIAAGRycy9lMm9Eb2MueG1sUEsBAi0ACgAAAAAAAAAhALnfjDfUBAAA1AQAABQA&#10;AAAAAAAAAAAAAAAASAUAAGRycy9tZWRpYS9pbWFnZTEucG5nUEsBAi0AFAAGAAgAAAAhACBNh1Ph&#10;AAAACQEAAA8AAAAAAAAAAAAAAAAATgoAAGRycy9kb3ducmV2LnhtbFBLAQItABQABgAIAAAAIQCq&#10;Jg6+vAAAACEBAAAZAAAAAAAAAAAAAAAAAFwLAABkcnMvX3JlbHMvZTJvRG9jLnhtbC5yZWxzUEsF&#10;BgAAAAAGAAYAfAEAAE8MAAAAAA==&#10;">
                <v:line id="Line 73"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6v+xAAAANsAAAAPAAAAZHJzL2Rvd25yZXYueG1sRI9BawIx&#10;FITvBf9DeIXealYtVbZGEalQehDW7aHeHpvnZnHzsibpuv33jVDwOMzMN8xyPdhW9ORD41jBZJyB&#10;IK6cbrhW8FXunhcgQkTW2DomBb8UYL0aPSwx1+7KBfWHWIsE4ZCjAhNjl0sZKkMWw9h1xMk7OW8x&#10;JulrqT1eE9y2cpplr9Jiw2nBYEdbQ9X58GMV+GMM38Vl9tm/1O+X/dmbkk6FUk+Pw+YNRKQh3sP/&#10;7Q+tYD6B25f0A+TqDwAA//8DAFBLAQItABQABgAIAAAAIQDb4fbL7gAAAIUBAAATAAAAAAAAAAAA&#10;AAAAAAAAAABbQ29udGVudF9UeXBlc10ueG1sUEsBAi0AFAAGAAgAAAAhAFr0LFu/AAAAFQEAAAsA&#10;AAAAAAAAAAAAAAAAHwEAAF9yZWxzLy5yZWxzUEsBAi0AFAAGAAgAAAAhABYTq/7EAAAA2wAAAA8A&#10;AAAAAAAAAAAAAAAABwIAAGRycy9kb3ducmV2LnhtbFBLBQYAAAAAAwADALcAAAD4AgAAAAA=&#10;" strokeweight=".25pt">
                  <o:lock v:ext="edit" shapetype="f"/>
                </v:line>
                <v:shape id="Picture 72"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L0xgAAANsAAAAPAAAAZHJzL2Rvd25yZXYueG1sRI9Ba8JA&#10;FITvBf/D8oReSt1oQUt0DdrSaqmXpiIeH9lnEpJ9G7Krpv31riB4HGbmG2aWdKYWJ2pdaVnBcBCB&#10;IM6sLjlXsP39eH4F4TyyxtoyKfgjB8m89zDDWNsz/9Ap9bkIEHYxKii8b2IpXVaQQTewDXHwDrY1&#10;6INsc6lbPAe4qeUoisbSYMlhocCG3grKqvRoFJQv73K3qL72n8vUHf+fvje7aLVR6rHfLaYgPHX+&#10;Hr6111rBZATXL+EHyPkFAAD//wMAUEsBAi0AFAAGAAgAAAAhANvh9svuAAAAhQEAABMAAAAAAAAA&#10;AAAAAAAAAAAAAFtDb250ZW50X1R5cGVzXS54bWxQSwECLQAUAAYACAAAACEAWvQsW78AAAAVAQAA&#10;CwAAAAAAAAAAAAAAAAAfAQAAX3JlbHMvLnJlbHNQSwECLQAUAAYACAAAACEA62vC9MYAAADbAAAA&#10;DwAAAAAAAAAAAAAAAAAHAgAAZHJzL2Rvd25yZXYueG1sUEsFBgAAAAADAAMAtwAAAPo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75328" behindDoc="0" locked="0" layoutInCell="1" allowOverlap="1" wp14:anchorId="6988E5A8" wp14:editId="43DF5A6A">
                <wp:simplePos x="0" y="0"/>
                <wp:positionH relativeFrom="page">
                  <wp:posOffset>6197600</wp:posOffset>
                </wp:positionH>
                <wp:positionV relativeFrom="page">
                  <wp:posOffset>4308475</wp:posOffset>
                </wp:positionV>
                <wp:extent cx="177800" cy="355600"/>
                <wp:effectExtent l="0" t="0" r="0" b="12700"/>
                <wp:wrapNone/>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68" name="Line 70"/>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9" name="Picture 6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9AEF7F2" id="Group 68" o:spid="_x0000_s1026" style="position:absolute;margin-left:488pt;margin-top:339.25pt;width:14pt;height:28pt;z-index:251875328;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WLq4AIAAB4HAAAOAAAAZHJzL2Uyb0RvYy54bWykVW1v2jAQ/j5p/8HK&#10;9zbABIEI6IfSVpO6Da3bDzCOk1j1m2xD4N/vbCeBtJtadUiJzrnz+e55Hh/Lm6Pg6ECNZUqukvH1&#10;KEFUElUwWa2S37/ur+YJsg7LAnMl6So5UZvcrD9/WjY6pxNVK15QgyCJtHmjV0ntnM7T1JKaCmyv&#10;laYSnKUyAjtYmiotDG4gu+DpZDSapY0yhTaKUGvh6yY6k3XIX5aUuB9laalDfJVAbS68TXjv/Dtd&#10;L3FeGaxrRtoy8AeqEJhJOLRPtcEOo71hr1IJRoyyqnTXRIlUlSUjNPQA3YxHL7p5MGqvQy9V3lS6&#10;hwmgfYHTh9OS74cHo5/01sTqwXxU5NkCLmmjq/zS79dVDEa75psqgE+8dyo0fiyN8CmgJXQM+J56&#10;fOnRIQIfx1k2HwELBFxfptMZ2AF/UgNJftcim4EbvLNsPu18d+3uybzdChu9L8V5PDQU2hbmiQcl&#10;2TNY9v/AeqqxpoED68HYGsQKqA9kLbEAAB6ZpCgLBfmTIeRWRjDJUQ7AvHD6SAuYvwnjYuHxGgDS&#10;gfkPMHCujXUPVAnkjVXCocDAED48Whdx60I8YVLdM84DD1yiBpgZZ9OwwSrOCu/0YdZUu1tu0AH7&#10;mxR+LQmDMJ95g20d44Ir8ghSlkU4paa4uGtthxmPNrDJZRBdhCYSuVPFaWt80S2t66VmJIenvQxg&#10;veL37aEBu9ze0KRNIt6VQ2DzvNdXcG81dmzHOHOnMIMALF+UPGwZ8dT7xYVUFp1UwO1PRbOFh6SL&#10;inuANkb6mzf0pX45yL7jTHfEeLvtA+bai7nwFyjizNkoshdUujhEDeXQkpK2ZtomyORU7CjI3Hwt&#10;xpE+a8hPGKaBQOsMdaT2qihBHe13ILB3hIrPRfr63yf3bApoebkvZpN4cCf3/vZPRmEy9Lf/leAN&#10;1PluwQ9uQKfBrl6QnTfhCQIMQxiswZS/XIeo89/a+g8A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h&#10;mWLq4AIAAB4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70"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S+wQAAANsAAAAPAAAAZHJzL2Rvd25yZXYueG1sRE/Pa8Iw&#10;FL4L/g/hDXbTdHOIdKYyZILsMKh60NujeW2KzUtNYu3+++Uw2PHj+73ejLYTA/nQOlbwMs9AEFdO&#10;t9woOB13sxWIEJE1do5JwQ8F2BTTyRpz7R5c0nCIjUghHHJUYGLscylDZchimLueOHG18xZjgr6R&#10;2uMjhdtOvmbZUlpsOTUY7GlrqLoe7laBv8RwLm+Lr+Gt+bx9X705Ul0q9fw0fryDiDTGf/Gfe68V&#10;LNPY9CX9AFn8AgAA//8DAFBLAQItABQABgAIAAAAIQDb4fbL7gAAAIUBAAATAAAAAAAAAAAAAAAA&#10;AAAAAABbQ29udGVudF9UeXBlc10ueG1sUEsBAi0AFAAGAAgAAAAhAFr0LFu/AAAAFQEAAAsAAAAA&#10;AAAAAAAAAAAAHwEAAF9yZWxzLy5yZWxzUEsBAi0AFAAGAAgAAAAhAALwlL7BAAAA2wAAAA8AAAAA&#10;AAAAAAAAAAAABwIAAGRycy9kb3ducmV2LnhtbFBLBQYAAAAAAwADALcAAAD1AgAAAAA=&#10;" strokeweight=".25pt">
                  <o:lock v:ext="edit" shapetype="f"/>
                </v:line>
                <v:shape id="Picture 69"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9fdxgAAANsAAAAPAAAAZHJzL2Rvd25yZXYueG1sRI9Ba8JA&#10;FITvhf6H5RV6KbppBasxGymCaC8FTQl4e2SfSWz2bZrdxvjvXaHgcZiZb5hkOZhG9NS52rKC13EE&#10;griwuuZSwXe2Hs1AOI+ssbFMCi7kYJk+PiQYa3vmHfV7X4oAYRejgsr7NpbSFRUZdGPbEgfvaDuD&#10;PsiulLrDc4CbRr5F0VQarDksVNjSqqLiZ/9nFORfetJ+XjaTQ7bZ9oeXU/7Ov7lSz0/DxwKEp8Hf&#10;w//trVYwncPtS/gBMr0CAAD//wMAUEsBAi0AFAAGAAgAAAAhANvh9svuAAAAhQEAABMAAAAAAAAA&#10;AAAAAAAAAAAAAFtDb250ZW50X1R5cGVzXS54bWxQSwECLQAUAAYACAAAACEAWvQsW78AAAAVAQAA&#10;CwAAAAAAAAAAAAAAAAAfAQAAX3JlbHMvLnJlbHNQSwECLQAUAAYACAAAACEAST/X3cYAAADbAAAA&#10;DwAAAAAAAAAAAAAAAAAHAgAAZHJzL2Rvd25yZXYueG1sUEsFBgAAAAADAAMAtwAAAPoCAAAAAA==&#10;">
                  <v:imagedata r:id="rId24" o:title=""/>
                  <v:path arrowok="t"/>
                  <o:lock v:ext="edit" aspectratio="f"/>
                </v:shape>
                <w10:wrap anchorx="page" anchory="page"/>
              </v:group>
            </w:pict>
          </mc:Fallback>
        </mc:AlternateContent>
      </w:r>
    </w:p>
    <w:p w14:paraId="309AA646" w14:textId="77777777" w:rsidR="00284EAB" w:rsidRPr="0016020A"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Dalle mondine, in risaia</w:t>
      </w:r>
      <w:r w:rsidRPr="0016020A">
        <w:rPr>
          <w:rFonts w:cstheme="minorHAnsi"/>
          <w:sz w:val="20"/>
          <w:szCs w:val="20"/>
          <w:lang w:val="it-IT"/>
        </w:rPr>
        <w:t>, «Gazzetta del Popolo», 19 luglio</w:t>
      </w:r>
    </w:p>
    <w:p w14:paraId="37E99A5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1936, p. 3.</w:t>
      </w:r>
    </w:p>
    <w:p w14:paraId="17D26C9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E9DDD02" w14:textId="77777777" w:rsidR="00284EAB" w:rsidRPr="0016020A"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Dalle mondine, in risaia</w:t>
      </w:r>
      <w:r w:rsidRPr="0016020A">
        <w:rPr>
          <w:rFonts w:cstheme="minorHAnsi"/>
          <w:sz w:val="20"/>
          <w:szCs w:val="20"/>
          <w:lang w:val="it-IT"/>
        </w:rPr>
        <w:t>, «Il gatto selvatico», a. VI, n. 9, settembre 1961, pp. 28-30.</w:t>
      </w:r>
    </w:p>
    <w:p w14:paraId="0934A05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2F82B4E" w14:textId="77777777" w:rsidR="00284EAB" w:rsidRPr="0058575B"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rPr>
      </w:pPr>
      <w:r w:rsidRPr="0058575B">
        <w:rPr>
          <w:rFonts w:cstheme="minorHAnsi"/>
          <w:i/>
          <w:w w:val="90"/>
          <w:sz w:val="20"/>
          <w:szCs w:val="20"/>
        </w:rPr>
        <w:t xml:space="preserve">Carrara </w:t>
      </w:r>
      <w:r w:rsidRPr="0058575B">
        <w:rPr>
          <w:rFonts w:cstheme="minorHAnsi"/>
          <w:w w:val="90"/>
          <w:sz w:val="20"/>
          <w:szCs w:val="20"/>
        </w:rPr>
        <w:t xml:space="preserve">[→ </w:t>
      </w:r>
      <w:proofErr w:type="spellStart"/>
      <w:r w:rsidRPr="0058575B">
        <w:rPr>
          <w:rFonts w:cstheme="minorHAnsi"/>
          <w:i/>
          <w:w w:val="90"/>
          <w:sz w:val="20"/>
          <w:szCs w:val="20"/>
        </w:rPr>
        <w:t>Carraria</w:t>
      </w:r>
      <w:proofErr w:type="spellEnd"/>
      <w:r w:rsidRPr="0058575B">
        <w:rPr>
          <w:rFonts w:cstheme="minorHAnsi"/>
          <w:w w:val="90"/>
          <w:sz w:val="20"/>
          <w:szCs w:val="20"/>
        </w:rPr>
        <w:t>]</w:t>
      </w:r>
    </w:p>
    <w:p w14:paraId="45A23949"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L’Ambrosiano</w:t>
      </w:r>
      <w:proofErr w:type="spellEnd"/>
      <w:r w:rsidRPr="0058575B">
        <w:rPr>
          <w:rFonts w:cstheme="minorHAnsi"/>
          <w:sz w:val="20"/>
          <w:szCs w:val="20"/>
        </w:rPr>
        <w:t xml:space="preserve">», 30 </w:t>
      </w:r>
      <w:proofErr w:type="spellStart"/>
      <w:r w:rsidRPr="0058575B">
        <w:rPr>
          <w:rFonts w:cstheme="minorHAnsi"/>
          <w:sz w:val="20"/>
          <w:szCs w:val="20"/>
        </w:rPr>
        <w:t>agosto</w:t>
      </w:r>
      <w:proofErr w:type="spellEnd"/>
      <w:r w:rsidRPr="0058575B">
        <w:rPr>
          <w:rFonts w:cstheme="minorHAnsi"/>
          <w:sz w:val="20"/>
          <w:szCs w:val="20"/>
        </w:rPr>
        <w:t xml:space="preserve"> 1934, p. 3.</w:t>
      </w:r>
    </w:p>
    <w:p w14:paraId="7B7C793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14308B2" w14:textId="77777777" w:rsidR="00284EAB" w:rsidRPr="0016020A"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lang w:val="it-IT"/>
        </w:rPr>
      </w:pPr>
      <w:r w:rsidRPr="0016020A">
        <w:rPr>
          <w:rFonts w:cstheme="minorHAnsi"/>
          <w:i/>
          <w:sz w:val="20"/>
          <w:szCs w:val="20"/>
          <w:lang w:val="it-IT"/>
        </w:rPr>
        <w:t>Sull’Alpe di marmo</w:t>
      </w:r>
      <w:r w:rsidRPr="0016020A">
        <w:rPr>
          <w:rFonts w:cstheme="minorHAnsi"/>
          <w:sz w:val="20"/>
          <w:szCs w:val="20"/>
          <w:lang w:val="it-IT"/>
        </w:rPr>
        <w:t>, «Gazzetta del Popolo», 24 luglio 1936, p.</w:t>
      </w:r>
    </w:p>
    <w:p w14:paraId="33B18D13"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3 (2 </w:t>
      </w:r>
      <w:proofErr w:type="spellStart"/>
      <w:r w:rsidRPr="0058575B">
        <w:rPr>
          <w:rFonts w:cstheme="minorHAnsi"/>
          <w:w w:val="95"/>
          <w:sz w:val="20"/>
          <w:szCs w:val="20"/>
        </w:rPr>
        <w:t>copie</w:t>
      </w:r>
      <w:proofErr w:type="spellEnd"/>
      <w:r w:rsidRPr="0058575B">
        <w:rPr>
          <w:rFonts w:cstheme="minorHAnsi"/>
          <w:w w:val="95"/>
          <w:sz w:val="20"/>
          <w:szCs w:val="20"/>
        </w:rPr>
        <w:t>).</w:t>
      </w:r>
    </w:p>
    <w:p w14:paraId="3D7DE7D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234306C" w14:textId="77777777" w:rsidR="00136075" w:rsidRPr="0058575B" w:rsidRDefault="00284EAB" w:rsidP="0058575B">
      <w:pPr>
        <w:pStyle w:val="Paragrafoelenco"/>
        <w:numPr>
          <w:ilvl w:val="0"/>
          <w:numId w:val="118"/>
        </w:numPr>
        <w:tabs>
          <w:tab w:val="left" w:pos="0"/>
          <w:tab w:val="left" w:pos="993"/>
        </w:tabs>
        <w:spacing w:after="0" w:line="240" w:lineRule="auto"/>
        <w:ind w:left="0" w:firstLine="0"/>
        <w:rPr>
          <w:rFonts w:cstheme="minorHAnsi"/>
          <w:sz w:val="20"/>
          <w:szCs w:val="20"/>
        </w:rPr>
      </w:pPr>
      <w:r w:rsidRPr="0016020A">
        <w:rPr>
          <w:rFonts w:cstheme="minorHAnsi"/>
          <w:i/>
          <w:sz w:val="20"/>
          <w:szCs w:val="20"/>
          <w:lang w:val="it-IT"/>
        </w:rPr>
        <w:t>La «mostra leonardesca» di Milano</w:t>
      </w:r>
      <w:r w:rsidRPr="0016020A">
        <w:rPr>
          <w:rFonts w:cstheme="minorHAnsi"/>
          <w:sz w:val="20"/>
          <w:szCs w:val="20"/>
          <w:lang w:val="it-IT"/>
        </w:rPr>
        <w:t xml:space="preserve">, estratto della «Nuova Antologia», a. 74, vol. </w:t>
      </w:r>
      <w:r w:rsidRPr="0058575B">
        <w:rPr>
          <w:rFonts w:cstheme="minorHAnsi"/>
          <w:sz w:val="20"/>
          <w:szCs w:val="20"/>
        </w:rPr>
        <w:t xml:space="preserve">CDVII, f. 1618, 16 </w:t>
      </w:r>
      <w:proofErr w:type="spellStart"/>
      <w:r w:rsidRPr="0058575B">
        <w:rPr>
          <w:rFonts w:cstheme="minorHAnsi"/>
          <w:sz w:val="20"/>
          <w:szCs w:val="20"/>
        </w:rPr>
        <w:t>agosto</w:t>
      </w:r>
      <w:proofErr w:type="spellEnd"/>
      <w:r w:rsidRPr="0058575B">
        <w:rPr>
          <w:rFonts w:cstheme="minorHAnsi"/>
          <w:sz w:val="20"/>
          <w:szCs w:val="20"/>
        </w:rPr>
        <w:t xml:space="preserve"> 1939, pp. 470-79.</w:t>
      </w:r>
    </w:p>
    <w:p w14:paraId="473268BD" w14:textId="77777777" w:rsidR="00136075" w:rsidRPr="0058575B" w:rsidRDefault="00136075" w:rsidP="0058575B">
      <w:pPr>
        <w:tabs>
          <w:tab w:val="left" w:pos="0"/>
          <w:tab w:val="left" w:pos="993"/>
        </w:tabs>
        <w:spacing w:after="0" w:line="240" w:lineRule="auto"/>
        <w:rPr>
          <w:rFonts w:cstheme="minorHAnsi"/>
          <w:sz w:val="20"/>
          <w:szCs w:val="20"/>
        </w:rPr>
      </w:pPr>
    </w:p>
    <w:p w14:paraId="73E8FBC4" w14:textId="77777777" w:rsidR="00136075" w:rsidRPr="0058575B" w:rsidRDefault="00136075" w:rsidP="0058575B">
      <w:pPr>
        <w:tabs>
          <w:tab w:val="left" w:pos="0"/>
          <w:tab w:val="left" w:pos="993"/>
        </w:tabs>
        <w:spacing w:after="0" w:line="240" w:lineRule="auto"/>
        <w:rPr>
          <w:rFonts w:cstheme="minorHAnsi"/>
          <w:b/>
          <w:sz w:val="20"/>
          <w:szCs w:val="20"/>
        </w:rPr>
      </w:pPr>
    </w:p>
    <w:p w14:paraId="4C0F77A0" w14:textId="77777777" w:rsidR="00136075" w:rsidRPr="0058575B" w:rsidRDefault="00136075" w:rsidP="0058575B">
      <w:pPr>
        <w:tabs>
          <w:tab w:val="left" w:pos="0"/>
          <w:tab w:val="left" w:pos="993"/>
        </w:tabs>
        <w:spacing w:after="0" w:line="240" w:lineRule="auto"/>
        <w:rPr>
          <w:rFonts w:cstheme="minorHAnsi"/>
          <w:b/>
          <w:sz w:val="20"/>
          <w:szCs w:val="20"/>
        </w:rPr>
      </w:pPr>
      <w:r w:rsidRPr="0058575B">
        <w:rPr>
          <w:rFonts w:cstheme="minorHAnsi"/>
          <w:b/>
          <w:sz w:val="20"/>
          <w:szCs w:val="20"/>
        </w:rPr>
        <w:t>SERIE II.</w:t>
      </w:r>
      <w:r w:rsidR="00284EAB" w:rsidRPr="0058575B">
        <w:rPr>
          <w:rFonts w:cstheme="minorHAnsi"/>
          <w:b/>
          <w:sz w:val="20"/>
          <w:szCs w:val="20"/>
        </w:rPr>
        <w:t>3</w:t>
      </w:r>
    </w:p>
    <w:p w14:paraId="086D24D9" w14:textId="77777777" w:rsidR="00284EAB" w:rsidRPr="0058575B" w:rsidRDefault="00284EAB" w:rsidP="0058575B">
      <w:pPr>
        <w:tabs>
          <w:tab w:val="left" w:pos="0"/>
          <w:tab w:val="left" w:pos="993"/>
        </w:tabs>
        <w:spacing w:after="0" w:line="240" w:lineRule="auto"/>
        <w:rPr>
          <w:rFonts w:cstheme="minorHAnsi"/>
          <w:b/>
          <w:i/>
          <w:sz w:val="20"/>
          <w:szCs w:val="20"/>
        </w:rPr>
      </w:pPr>
      <w:r w:rsidRPr="0058575B">
        <w:rPr>
          <w:rFonts w:cstheme="minorHAnsi"/>
          <w:b/>
          <w:i/>
          <w:w w:val="95"/>
          <w:sz w:val="20"/>
          <w:szCs w:val="20"/>
        </w:rPr>
        <w:t xml:space="preserve">Le </w:t>
      </w:r>
      <w:proofErr w:type="spellStart"/>
      <w:r w:rsidRPr="0058575B">
        <w:rPr>
          <w:rFonts w:cstheme="minorHAnsi"/>
          <w:b/>
          <w:i/>
          <w:w w:val="95"/>
          <w:sz w:val="20"/>
          <w:szCs w:val="20"/>
        </w:rPr>
        <w:t>meraviglie</w:t>
      </w:r>
      <w:proofErr w:type="spellEnd"/>
      <w:r w:rsidRPr="0058575B">
        <w:rPr>
          <w:rFonts w:cstheme="minorHAnsi"/>
          <w:b/>
          <w:i/>
          <w:w w:val="95"/>
          <w:sz w:val="20"/>
          <w:szCs w:val="20"/>
        </w:rPr>
        <w:t xml:space="preserve"> </w:t>
      </w:r>
      <w:proofErr w:type="spellStart"/>
      <w:r w:rsidRPr="0058575B">
        <w:rPr>
          <w:rFonts w:cstheme="minorHAnsi"/>
          <w:b/>
          <w:i/>
          <w:w w:val="95"/>
          <w:sz w:val="20"/>
          <w:szCs w:val="20"/>
        </w:rPr>
        <w:t>d’Italia</w:t>
      </w:r>
      <w:proofErr w:type="spellEnd"/>
    </w:p>
    <w:p w14:paraId="5E2B45A3"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3D1B6FE2" w14:textId="77777777" w:rsidR="00284EAB" w:rsidRPr="0058575B" w:rsidRDefault="00284EAB" w:rsidP="0058575B">
      <w:pPr>
        <w:pStyle w:val="Paragrafoelenco"/>
        <w:numPr>
          <w:ilvl w:val="0"/>
          <w:numId w:val="117"/>
        </w:numPr>
        <w:tabs>
          <w:tab w:val="left" w:pos="0"/>
          <w:tab w:val="left" w:pos="993"/>
          <w:tab w:val="left" w:pos="1315"/>
        </w:tabs>
        <w:spacing w:after="0" w:line="240" w:lineRule="auto"/>
        <w:ind w:left="0" w:firstLine="0"/>
        <w:rPr>
          <w:rFonts w:cstheme="minorHAnsi"/>
          <w:sz w:val="20"/>
          <w:szCs w:val="20"/>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cazione di Roscioni «</w:t>
      </w:r>
      <w:r w:rsidRPr="0016020A">
        <w:rPr>
          <w:rFonts w:cstheme="minorHAnsi"/>
          <w:i/>
          <w:sz w:val="20"/>
          <w:szCs w:val="20"/>
          <w:lang w:val="it-IT"/>
        </w:rPr>
        <w:t xml:space="preserve">Le Meraviglie d’Italia </w:t>
      </w:r>
      <w:r w:rsidRPr="0016020A">
        <w:rPr>
          <w:rFonts w:cstheme="minorHAnsi"/>
          <w:sz w:val="20"/>
          <w:szCs w:val="20"/>
          <w:lang w:val="it-IT"/>
        </w:rPr>
        <w:t xml:space="preserve">(recensioni) III».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«VII».</w:t>
      </w:r>
    </w:p>
    <w:p w14:paraId="609FF9A1"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w w:val="95"/>
          <w:sz w:val="20"/>
          <w:szCs w:val="20"/>
        </w:rPr>
        <w:t>Contiene</w:t>
      </w:r>
      <w:proofErr w:type="spellEnd"/>
      <w:r w:rsidRPr="0058575B">
        <w:rPr>
          <w:rFonts w:cstheme="minorHAnsi"/>
          <w:w w:val="95"/>
          <w:sz w:val="20"/>
          <w:szCs w:val="20"/>
        </w:rPr>
        <w:t xml:space="preserve"> </w:t>
      </w:r>
      <w:proofErr w:type="spellStart"/>
      <w:r w:rsidRPr="0058575B">
        <w:rPr>
          <w:rFonts w:cstheme="minorHAnsi"/>
          <w:w w:val="95"/>
          <w:sz w:val="20"/>
          <w:szCs w:val="20"/>
        </w:rPr>
        <w:t>dieci</w:t>
      </w:r>
      <w:proofErr w:type="spellEnd"/>
      <w:r w:rsidRPr="0058575B">
        <w:rPr>
          <w:rFonts w:cstheme="minorHAnsi"/>
          <w:w w:val="95"/>
          <w:sz w:val="20"/>
          <w:szCs w:val="20"/>
        </w:rPr>
        <w:t xml:space="preserve"> </w:t>
      </w:r>
      <w:proofErr w:type="spellStart"/>
      <w:r w:rsidRPr="0058575B">
        <w:rPr>
          <w:rFonts w:cstheme="minorHAnsi"/>
          <w:w w:val="95"/>
          <w:sz w:val="20"/>
          <w:szCs w:val="20"/>
        </w:rPr>
        <w:t>recensioni</w:t>
      </w:r>
      <w:proofErr w:type="spellEnd"/>
      <w:r w:rsidRPr="0058575B">
        <w:rPr>
          <w:rFonts w:cstheme="minorHAnsi"/>
          <w:w w:val="95"/>
          <w:sz w:val="20"/>
          <w:szCs w:val="20"/>
        </w:rPr>
        <w:t>:</w:t>
      </w:r>
    </w:p>
    <w:p w14:paraId="74388F1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8D6845B" w14:textId="77777777" w:rsidR="00284EAB" w:rsidRPr="0016020A" w:rsidRDefault="00284EAB" w:rsidP="0058575B">
      <w:pPr>
        <w:pStyle w:val="Paragrafoelenco"/>
        <w:numPr>
          <w:ilvl w:val="0"/>
          <w:numId w:val="117"/>
        </w:numPr>
        <w:tabs>
          <w:tab w:val="left" w:pos="0"/>
          <w:tab w:val="left" w:pos="993"/>
          <w:tab w:val="left" w:pos="1317"/>
        </w:tabs>
        <w:spacing w:after="0" w:line="240" w:lineRule="auto"/>
        <w:ind w:left="0" w:firstLine="0"/>
        <w:rPr>
          <w:rFonts w:cstheme="minorHAnsi"/>
          <w:sz w:val="20"/>
          <w:szCs w:val="20"/>
          <w:lang w:val="it-IT"/>
        </w:rPr>
      </w:pPr>
      <w:r w:rsidRPr="0016020A">
        <w:rPr>
          <w:rFonts w:cstheme="minorHAnsi"/>
          <w:sz w:val="20"/>
          <w:szCs w:val="20"/>
          <w:lang w:val="it-IT"/>
        </w:rPr>
        <w:t xml:space="preserve">Ezio Colombo, </w:t>
      </w:r>
      <w:r w:rsidRPr="0016020A">
        <w:rPr>
          <w:rFonts w:cstheme="minorHAnsi"/>
          <w:i/>
          <w:sz w:val="20"/>
          <w:szCs w:val="20"/>
          <w:lang w:val="it-IT"/>
        </w:rPr>
        <w:t>«Turista d’eccezione»</w:t>
      </w:r>
      <w:r w:rsidRPr="0016020A">
        <w:rPr>
          <w:rFonts w:cstheme="minorHAnsi"/>
          <w:sz w:val="20"/>
          <w:szCs w:val="20"/>
          <w:lang w:val="it-IT"/>
        </w:rPr>
        <w:t>, «Turismo», La Tipografica Società Anonima Novara, p. 336.</w:t>
      </w:r>
    </w:p>
    <w:p w14:paraId="18A05B9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AE79DF4" w14:textId="77777777" w:rsidR="00284EAB" w:rsidRPr="0016020A" w:rsidRDefault="00284EAB" w:rsidP="0058575B">
      <w:pPr>
        <w:pStyle w:val="Paragrafoelenco"/>
        <w:numPr>
          <w:ilvl w:val="0"/>
          <w:numId w:val="117"/>
        </w:numPr>
        <w:tabs>
          <w:tab w:val="left" w:pos="0"/>
          <w:tab w:val="left" w:pos="993"/>
          <w:tab w:val="left" w:pos="1321"/>
        </w:tabs>
        <w:spacing w:after="0" w:line="240" w:lineRule="auto"/>
        <w:ind w:left="0" w:firstLine="0"/>
        <w:rPr>
          <w:rFonts w:cstheme="minorHAnsi"/>
          <w:sz w:val="20"/>
          <w:szCs w:val="20"/>
          <w:lang w:val="it-IT"/>
        </w:rPr>
      </w:pPr>
      <w:r w:rsidRPr="0016020A">
        <w:rPr>
          <w:rFonts w:cstheme="minorHAnsi"/>
          <w:sz w:val="20"/>
          <w:szCs w:val="20"/>
          <w:lang w:val="it-IT"/>
        </w:rPr>
        <w:t xml:space="preserve">E. Falqui, </w:t>
      </w:r>
      <w:r w:rsidRPr="0016020A">
        <w:rPr>
          <w:rFonts w:cstheme="minorHAnsi"/>
          <w:i/>
          <w:sz w:val="20"/>
          <w:szCs w:val="20"/>
          <w:lang w:val="it-IT"/>
        </w:rPr>
        <w:t>Un maccaronico del Novecento</w:t>
      </w:r>
      <w:r w:rsidRPr="0016020A">
        <w:rPr>
          <w:rFonts w:cstheme="minorHAnsi"/>
          <w:sz w:val="20"/>
          <w:szCs w:val="20"/>
          <w:lang w:val="it-IT"/>
        </w:rPr>
        <w:t>, «Gazzetta del Popolo», 14 febbraio 1940.</w:t>
      </w:r>
    </w:p>
    <w:p w14:paraId="02A3868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66C2681" w14:textId="77777777" w:rsidR="00284EAB" w:rsidRPr="0016020A" w:rsidRDefault="00284EAB" w:rsidP="0058575B">
      <w:pPr>
        <w:pStyle w:val="Paragrafoelenco"/>
        <w:numPr>
          <w:ilvl w:val="0"/>
          <w:numId w:val="117"/>
        </w:numPr>
        <w:tabs>
          <w:tab w:val="left" w:pos="0"/>
          <w:tab w:val="left" w:pos="993"/>
          <w:tab w:val="left" w:pos="1309"/>
        </w:tabs>
        <w:spacing w:after="0" w:line="240" w:lineRule="auto"/>
        <w:ind w:left="0" w:firstLine="0"/>
        <w:rPr>
          <w:rFonts w:cstheme="minorHAnsi"/>
          <w:sz w:val="20"/>
          <w:szCs w:val="20"/>
          <w:lang w:val="it-IT"/>
        </w:rPr>
      </w:pPr>
      <w:r w:rsidRPr="0016020A">
        <w:rPr>
          <w:rFonts w:cstheme="minorHAnsi"/>
          <w:sz w:val="20"/>
          <w:szCs w:val="20"/>
          <w:lang w:val="it-IT"/>
        </w:rPr>
        <w:t xml:space="preserve">G. Ferrata, </w:t>
      </w:r>
      <w:r w:rsidRPr="0016020A">
        <w:rPr>
          <w:rFonts w:cstheme="minorHAnsi"/>
          <w:i/>
          <w:sz w:val="20"/>
          <w:szCs w:val="20"/>
          <w:lang w:val="it-IT"/>
        </w:rPr>
        <w:t>Le Meraviglie d’Italia</w:t>
      </w:r>
      <w:r w:rsidRPr="0016020A">
        <w:rPr>
          <w:rFonts w:cstheme="minorHAnsi"/>
          <w:sz w:val="20"/>
          <w:szCs w:val="20"/>
          <w:lang w:val="it-IT"/>
        </w:rPr>
        <w:t>, «Oggi», a. I, n. 22, 28 ottobre</w:t>
      </w:r>
    </w:p>
    <w:p w14:paraId="0E0E17A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105"/>
          <w:sz w:val="20"/>
          <w:szCs w:val="20"/>
        </w:rPr>
        <w:t>1939.</w:t>
      </w:r>
    </w:p>
    <w:p w14:paraId="4DAF3F8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57243B23" w14:textId="77777777" w:rsidR="00284EAB" w:rsidRPr="0016020A" w:rsidRDefault="00284EAB" w:rsidP="0058575B">
      <w:pPr>
        <w:pStyle w:val="Paragrafoelenco"/>
        <w:numPr>
          <w:ilvl w:val="0"/>
          <w:numId w:val="117"/>
        </w:numPr>
        <w:tabs>
          <w:tab w:val="left" w:pos="0"/>
          <w:tab w:val="left" w:pos="993"/>
          <w:tab w:val="left" w:pos="1332"/>
        </w:tabs>
        <w:spacing w:after="0" w:line="240" w:lineRule="auto"/>
        <w:ind w:left="0" w:firstLine="0"/>
        <w:rPr>
          <w:rFonts w:cstheme="minorHAnsi"/>
          <w:sz w:val="20"/>
          <w:szCs w:val="20"/>
          <w:lang w:val="it-IT"/>
        </w:rPr>
      </w:pPr>
      <w:r w:rsidRPr="0016020A">
        <w:rPr>
          <w:rFonts w:cstheme="minorHAnsi"/>
          <w:sz w:val="20"/>
          <w:szCs w:val="20"/>
          <w:lang w:val="it-IT"/>
        </w:rPr>
        <w:t xml:space="preserve">P. Gadda Conti, </w:t>
      </w:r>
      <w:r w:rsidRPr="0016020A">
        <w:rPr>
          <w:rFonts w:cstheme="minorHAnsi"/>
          <w:i/>
          <w:sz w:val="20"/>
          <w:szCs w:val="20"/>
          <w:lang w:val="it-IT"/>
        </w:rPr>
        <w:t>Le meraviglie di un italiano</w:t>
      </w:r>
      <w:r w:rsidRPr="0016020A">
        <w:rPr>
          <w:rFonts w:cstheme="minorHAnsi"/>
          <w:sz w:val="20"/>
          <w:szCs w:val="20"/>
          <w:lang w:val="it-IT"/>
        </w:rPr>
        <w:t>, periodico non identificabile, p. 55.</w:t>
      </w:r>
    </w:p>
    <w:p w14:paraId="23FD908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19F14BD" w14:textId="77777777" w:rsidR="00284EAB" w:rsidRPr="0016020A" w:rsidRDefault="00284EAB" w:rsidP="0058575B">
      <w:pPr>
        <w:pStyle w:val="Paragrafoelenco"/>
        <w:numPr>
          <w:ilvl w:val="0"/>
          <w:numId w:val="117"/>
        </w:numPr>
        <w:tabs>
          <w:tab w:val="left" w:pos="0"/>
          <w:tab w:val="left" w:pos="993"/>
          <w:tab w:val="left" w:pos="1320"/>
        </w:tabs>
        <w:spacing w:after="0" w:line="240" w:lineRule="auto"/>
        <w:ind w:left="0" w:firstLine="0"/>
        <w:rPr>
          <w:rFonts w:cstheme="minorHAnsi"/>
          <w:sz w:val="20"/>
          <w:szCs w:val="20"/>
          <w:lang w:val="it-IT"/>
        </w:rPr>
      </w:pPr>
      <w:r w:rsidRPr="0016020A">
        <w:rPr>
          <w:rFonts w:cstheme="minorHAnsi"/>
          <w:sz w:val="20"/>
          <w:szCs w:val="20"/>
          <w:lang w:val="it-IT"/>
        </w:rPr>
        <w:t xml:space="preserve">P. Pancrazi, </w:t>
      </w:r>
      <w:r w:rsidRPr="0016020A">
        <w:rPr>
          <w:rFonts w:cstheme="minorHAnsi"/>
          <w:i/>
          <w:sz w:val="20"/>
          <w:szCs w:val="20"/>
          <w:lang w:val="it-IT"/>
        </w:rPr>
        <w:t>Le Meraviglie d’Italia</w:t>
      </w:r>
      <w:r w:rsidRPr="0016020A">
        <w:rPr>
          <w:rFonts w:cstheme="minorHAnsi"/>
          <w:sz w:val="20"/>
          <w:szCs w:val="20"/>
          <w:lang w:val="it-IT"/>
        </w:rPr>
        <w:t>, «Corriere della Sera», 2 settembre 1939.</w:t>
      </w:r>
    </w:p>
    <w:p w14:paraId="5EEB743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76352" behindDoc="0" locked="0" layoutInCell="1" allowOverlap="1" wp14:anchorId="6A9C5C10" wp14:editId="0B84BD90">
                <wp:simplePos x="0" y="0"/>
                <wp:positionH relativeFrom="page">
                  <wp:posOffset>285115</wp:posOffset>
                </wp:positionH>
                <wp:positionV relativeFrom="page">
                  <wp:posOffset>4308475</wp:posOffset>
                </wp:positionV>
                <wp:extent cx="177800" cy="355600"/>
                <wp:effectExtent l="0" t="0" r="0" b="12700"/>
                <wp:wrapNone/>
                <wp:docPr id="6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65" name="Line 67"/>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6" name="Picture 6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2D2B72" id="Group 65" o:spid="_x0000_s1026" style="position:absolute;margin-left:22.45pt;margin-top:339.25pt;width:14pt;height:28pt;z-index:251876352;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1zP4AIAABsHAAAOAAAAZHJzL2Uyb0RvYy54bWykVW1v2jAQ/j5p/8HK&#10;9zbAINAI6IfSVpO6Da3bDzCOk1j1m2xD4N/vbCfhpZtadUhE59z5/NzznC/z273gaEeNZUoukuH1&#10;IEFUElUwWS2S378ermYJsg7LAnMl6SI5UJvcLj9/mjc6pyNVK15QgyCJtHmjF0ntnM7T1JKaCmyv&#10;laYSnKUyAjtYmiotDG4gu+DpaDDI0kaZQhtFqLXwdhWdyTLkL0tK3I+ytNQhvkgAmwtPE54b/0yX&#10;c5xXBuuakRYG/gAKgZmEQ/tUK+ww2hr2KpVgxCirSndNlEhVWTJCQw1QzXBwUc2jUVsdaqnyptI9&#10;TUDtBU8fTku+7x6NftZrE9GD+aTIiwVe0kZX+anfr6sYjDbNN1WAnnjrVCh8XxrhU0BJaB/4PfT8&#10;0r1DBF4Op9PZAFQg4PoymWRgB/5JDSL5XePxTYLAmU1nk851324ezdqdsM/7UpzHMwPOFpfXHRrJ&#10;Hrmy/8fVc401DRJYz8XaIFYAvkmCJBZQ/xOTFGVTD8ifDCF3MnJJ9vKMyxOnj7RA+ZssTmaXfHRU&#10;/oMLnGtj3SNVAnljkXDAF/TBuyfrIm1diJdLqgfGeVCBS9SALsPpJGywirPCO32YNdXmjhu0w/4e&#10;hV+rwVmYz7zCto5xwRVlhEaWRTilpri4b22HGY82iMllaLnITGRzo4rD2njQrarLuWYkh397FcB6&#10;Je/bIwN2ua2hSZtEvCuHwOZlq6/g1mrs2IZx5g5hAgFZHpTcrRnxyvvFSadkXaeA25+KssxT0kXF&#10;PSAbI/29O/elfnmWfcOZ7oTxdlsHTLWLqfAXKuLEWSmyFVS6OEIN5VCSkrZm2ibI5FRsKHS5+VoM&#10;o3zWkJ8wSoOA1hnqSO27ooTuaN+DgL0jID6C9Pjf1e3jMXws/O2/yUbx3K7b+7s/GoS50N/9V/1u&#10;AOa7+/3sAnQt2MGFrvMm/EP/hQkM1tmIP12HqOM3bfkH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V1zP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67"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TsgxAAAANsAAAAPAAAAZHJzL2Rvd25yZXYueG1sRI9BawIx&#10;FITvBf9DeEJvNWu1IqtRpFQoHgqrPejtsXluFjcva5Ku6783hUKPw8x8wyzXvW1ERz7UjhWMRxkI&#10;4tLpmisF34ftyxxEiMgaG8ek4E4B1qvB0xJz7W5cULePlUgQDjkqMDG2uZShNGQxjFxLnLyz8xZj&#10;kr6S2uMtwW0jX7NsJi3WnBYMtvRuqLzsf6wCf4rhWFwnu25afVy/Lt4c6Fwo9TzsNwsQkfr4H/5r&#10;f2oFszf4/ZJ+gFw9AAAA//8DAFBLAQItABQABgAIAAAAIQDb4fbL7gAAAIUBAAATAAAAAAAAAAAA&#10;AAAAAAAAAABbQ29udGVudF9UeXBlc10ueG1sUEsBAi0AFAAGAAgAAAAhAFr0LFu/AAAAFQEAAAsA&#10;AAAAAAAAAAAAAAAAHwEAAF9yZWxzLy5yZWxzUEsBAi0AFAAGAAgAAAAhAOzxOyDEAAAA2wAAAA8A&#10;AAAAAAAAAAAAAAAABwIAAGRycy9kb3ducmV2LnhtbFBLBQYAAAAAAwADALcAAAD4AgAAAAA=&#10;" strokeweight=".25pt">
                  <o:lock v:ext="edit" shapetype="f"/>
                </v:line>
                <v:shape id="Picture 66"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IqxQAAANsAAAAPAAAAZHJzL2Rvd25yZXYueG1sRI9Ba8JA&#10;FITvBf/D8gQvRTe1ECS6ilZsLXoxinh8ZJ9JMPs2ZFdN/fXdQsHjMDPfMJNZaypxo8aVlhW8DSIQ&#10;xJnVJecKDvtVfwTCeWSNlWVS8EMOZtPOywQTbe+8o1vqcxEg7BJUUHhfJ1K6rCCDbmBr4uCdbWPQ&#10;B9nkUjd4D3BTyWEUxdJgyWGhwJo+Csou6dUoKN+X8ji/fJ8+F6m7Pl4322P0tVWq123nYxCeWv8M&#10;/7fXWkEcw9+X8APk9BcAAP//AwBQSwECLQAUAAYACAAAACEA2+H2y+4AAACFAQAAEwAAAAAAAAAA&#10;AAAAAAAAAAAAW0NvbnRlbnRfVHlwZXNdLnhtbFBLAQItABQABgAIAAAAIQBa9CxbvwAAABUBAAAL&#10;AAAAAAAAAAAAAAAAAB8BAABfcmVscy8ucmVsc1BLAQItABQABgAIAAAAIQARiVIqxQAAANsAAAAP&#10;AAAAAAAAAAAAAAAAAAcCAABkcnMvZG93bnJldi54bWxQSwUGAAAAAAMAAwC3AAAA+QI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77376" behindDoc="0" locked="0" layoutInCell="1" allowOverlap="1" wp14:anchorId="7E68F86D" wp14:editId="1C0F79DE">
                <wp:simplePos x="0" y="0"/>
                <wp:positionH relativeFrom="page">
                  <wp:posOffset>6197600</wp:posOffset>
                </wp:positionH>
                <wp:positionV relativeFrom="page">
                  <wp:posOffset>4308475</wp:posOffset>
                </wp:positionV>
                <wp:extent cx="177800" cy="355600"/>
                <wp:effectExtent l="0" t="0" r="0" b="12700"/>
                <wp:wrapNone/>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62" name="Line 64"/>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3" name="Picture 6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934E93" id="Group 62" o:spid="_x0000_s1026" style="position:absolute;margin-left:488pt;margin-top:339.25pt;width:14pt;height:28pt;z-index:251877376;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HmU4QIAAB4HAAAOAAAAZHJzL2Uyb0RvYy54bWykVdtu2zAMfR+wfxD8&#10;3jpJl5uRpA9NWwzotmDdPkCWZVuobpCUOPn7UZLtxu2GFl0AG5RJUdQ5h8zq+ig4OlBjmZLrZHw5&#10;ShCVRBVMVuvk96+7i0WCrMOywFxJuk5O1CbXm8+fVo3O6ETVihfUIEgibdbodVI7p7M0taSmAttL&#10;pakEZ6mMwA6WpkoLgxvILng6GY1maaNMoY0i1Fr4uo3OZBPylyUl7kdZWuoQXydQmwtvE965f6eb&#10;Fc4qg3XNSFsG/kAVAjMJh/aptthhtDfsVSrBiFFWle6SKJGqsmSEhjvAbcajF7e5N2qvw12qrKl0&#10;DxNA+wKnD6cl3w/3Rj/qnYnVg/mgyJMFXNJGV9m536+rGIzy5psqgE+8dypc/Fga4VPAldAx4Hvq&#10;8aVHhwh8HM/nixGwQMB1NZ3OwA74kxpI8ruW8xm4wTubL6ad77bdPVm0W2Gj96U4i4eGQtvCPPGg&#10;JPsMlv0/sB5rrGngwHowdgaxAuqbJEhiAQA8MEnR7IsvyJ8MITcygkmOcgDmmdNHWsD8TRiXS4/X&#10;AJAOzH+AgTNtrLunSiBvrBMOBQaG8OHBuohbF+IJk+qOcR544BI1wMx4Pg0brOKs8E4fZk2V33CD&#10;Dth3Uvi1JAzCfOYttnWMC67II0hZFuGUmuLitrUdZjzawCaXQXQRmghnrorTzviiW1o3K81IBk/b&#10;DGC94vftoQG73N7QpE0i3pVDYPO01xfQtxo7ljPO3CnMIADLFyUPO0Y89X5xJpWrTirg9qei2ZWH&#10;pIuKe4A2RvrOG/pSvxxkzznTHTHebu8Bc+3FXPgLFHHmbBXZCypdHKKGcriSkrZm2ibIZFTkFGRu&#10;vhbjSJ815CcM00CgdYY6UntVlKCO9jsQ2DtCxc9F+vrfJ/f5dBnlvoQOC4d1cu+7fzIKk6Hv/leC&#10;N1DnuwU/6IBOg129IDtvwhMEGIYwWIMpf74OUc9/a5s/AAAA//8DAFBLAwQKAAAAAAAAACEAvYj6&#10;RKsEAACrBAAAFAAAAGRycy9tZWRpYS9pbWFnZTEucG5niVBORw0KGgoAAAANSUhEUgAAACYAAAAc&#10;CAYAAAAN3M1lAAAABmJLR0QA/wD/AP+gvaeTAAAACXBIWXMAAA7EAAAOxAGVKw4bAAAES0lEQVRY&#10;hdWYT0gjdxTH30zWZVksFkxFm5wVo62Bxl4s5qCw266SuKwHoyYoetBLK4J/wKjd4kyiYjRqhJYW&#10;7Z/dQyOGVjGHCqvUgyawq+jSntXIYsTEEEIWk28PdsSO2c3EWGgHHkze7/3e+/D7hfdnGACUygOA&#10;WVlZqVhbWyv3er0aj8dT6vf75Zdt5HK5v7S01KPRaLzl5eVrlZWVv6UUhIiYVMD8fr+8ra1txul0&#10;PmJZNl5UVLSr0Wi8ghAReb1ejSC7u7tF8Xicra2t/dnhcLTL5XK/5GAAJInL5dLl5OS8ysjIeM1x&#10;XG84HL6bbE84HL7LcVxvRkbG65ycnFcul0snNV5Sg1AolGkymWaJCGq1+vn29vYHUp0LsrW19WFJ&#10;SckLIoLJZJoNhUKZaYO1tLR8w7JszGw2P45Go7dThRIkGo3e7uvr+4pl2Vhra+vXaYG53e57RITu&#10;7m5LMkc+ny/v8PAwN5ldV1eXlYjgdrvvXQvs5OTkXaVSuadSqXYjkcidRDbz8/MP9Xr9glKp3CMi&#10;EBGUSuWeXq9fmJ+ff5hoTyQSuVNYWPhSqVTuBQKBrJTBmpqavmNZNra5uVkqXgsEAjUGg+GJAPMm&#10;MRgMTwKBQI14/8bGxscsy8aam5u/TQnM4/FoiAi9vb2ceC0YDH4KANPT02+FYhgGDocDABAMBu+L&#10;/fT09PBEBK/X+5FkMJvN9gURwefz5YnXjEbjHM/zAICpqak3gk1PTwMAOI6DyWSaFfs5ODh4n4gw&#10;Pj7+uWSwhoaGH/Ly8nxi/eLi4gMhsNVqBQDY7fYrUJOTkwAAi8VyoVtaWvpM7C83N/ewsbHxe8lg&#10;hYWFL6urq38R6w0Gw0+XAYaHhwEAExMTFzq73Q4AsFqt/4Ctr6//UeyvqqrqV5VKtSsJLBQKZTIM&#10;Ex8cHBwQr+Xn5/8pPp3R0VEAgM1mw/j4OABgZGTkyikWFBT8IfY3MDAwyDBMPFHCZbRa7bPLJSoQ&#10;CGRtbW2pi4uLd7Kzs48F/dnZmWx9ff2TRGVtbGyMOjo6Lt47OzsTlr+ysrLfb926FRN+Hx8fZ+/s&#10;7BSr1eoXWVlZwcu2bEIPKT4AEr6n7fSynJ6evpPKVY6MjFy5yuHh4bSv8v/z55eaLiwWCwBgcnLy&#10;yulMTU0BAHiev9AtLi4+SDtdJEuwHMcBkJZgh4aGbi7BSilJDocjaUmamZkBcIMlCTgv4jKZ7CxR&#10;EQ8GgzV1dXVP3wZGRKirq3t6o0UcOG97FArFfrK2R6fTuRQKxb4Ao1Ao9nU6netfa3sA0PLy8n36&#10;rzWKggitdX9//5fpttZms/nxjbTWwHntNBqNc0TpDSNqtfo5EcFoNM7dyDAiyMLCgl4Y33ie75E6&#10;vvE833Od8S2lgffo6Oi99vZ2h9PpfCSTyWJSBt5YLCa7zsCbEhgREf7+RLC6uqoVABJ9IhBgtVrt&#10;akVFxQrDMCkF+guDeN6kPewVGQAAAABJRU5ErkJgglBLAwQUAAYACAAAACEAf3JzeeMAAAAMAQAA&#10;DwAAAGRycy9kb3ducmV2LnhtbEyPwU7DMBBE70j8g7VI3Kgd2iQlxKmqCjhVlWiREDc33iZR43UU&#10;u0n697gnOM7OaPZNvppMywbsXWNJQjQTwJBKqxuqJHwd3p+WwJxXpFVrCSVc0cGquL/LVabtSJ84&#10;7H3FQgm5TEmove8yzl1Zo1FuZjuk4J1sb5QPsq+47tUYyk3Ln4VIuFENhQ+16nBTY3neX4yEj1GN&#10;63n0NmzPp8315xDvvrcRSvn4MK1fgXmc/F8YbvgBHYrAdLQX0o61El7SJGzxEpJ0GQO7JYRYhNNR&#10;QjpfxMCLnP8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hR5lOECAAAeBwAADgAAAAAAAAAAAAAAAAA6AgAAZHJzL2Uyb0RvYy54bWxQSwECLQAKAAAAAAAA&#10;ACEAvYj6RKsEAACrBAAAFAAAAAAAAAAAAAAAAABHBQAAZHJzL21lZGlhL2ltYWdlMS5wbmdQSwEC&#10;LQAUAAYACAAAACEAf3JzeeMAAAAMAQAADwAAAAAAAAAAAAAAAAAkCgAAZHJzL2Rvd25yZXYueG1s&#10;UEsBAi0AFAAGAAgAAAAhAKomDr68AAAAIQEAABkAAAAAAAAAAAAAAAAANAsAAGRycy9fcmVscy9l&#10;Mm9Eb2MueG1sLnJlbHNQSwUGAAAAAAYABgB8AQAAJwwAAAAA&#10;">
                <v:line id="Line 64"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NUxAAAANsAAAAPAAAAZHJzL2Rvd25yZXYueG1sRI9PawIx&#10;FMTvBb9DeIK3mvUPUlajiLQgPRRWe9DbY/PcLG5e1iSu22/fCIUeh5n5DbPa9LYRHflQO1YwGWcg&#10;iEuna64UfB8/Xt9AhIissXFMCn4owGY9eFlhrt2DC+oOsRIJwiFHBSbGNpcylIYshrFriZN3cd5i&#10;TNJXUnt8JLht5DTLFtJizWnBYEs7Q+X1cLcK/DmGU3GbfXbz6v32dfXmSJdCqdGw3y5BROrjf/iv&#10;vdcKFlN4fkk/QK5/AQAA//8DAFBLAQItABQABgAIAAAAIQDb4fbL7gAAAIUBAAATAAAAAAAAAAAA&#10;AAAAAAAAAABbQ29udGVudF9UeXBlc10ueG1sUEsBAi0AFAAGAAgAAAAhAFr0LFu/AAAAFQEAAAsA&#10;AAAAAAAAAAAAAAAAHwEAAF9yZWxzLy5yZWxzUEsBAi0AFAAGAAgAAAAhAGMYo1TEAAAA2wAAAA8A&#10;AAAAAAAAAAAAAAAABwIAAGRycy9kb3ducmV2LnhtbFBLBQYAAAAAAwADALcAAAD4AgAAAAA=&#10;" strokeweight=".25pt">
                  <o:lock v:ext="edit" shapetype="f"/>
                </v:line>
                <v:shape id="Picture 63"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3xQAAANsAAAAPAAAAZHJzL2Rvd25yZXYueG1sRI9Pa8JA&#10;FMTvBb/D8gQvpW5sQEvqKiIU7UXwDwFvj+xrEs2+jdk1xm/fFQSPw8z8hpnOO1OJlhpXWlYwGkYg&#10;iDOrS84VHPY/H18gnEfWWFkmBXdyMJ/13qaYaHvjLbU7n4sAYZeggsL7OpHSZQUZdENbEwfvzzYG&#10;fZBNLnWDtwA3lfyMorE0WHJYKLCmZUHZeXc1CtKNjuvf+yo+7lfr9vh+Sid8SZUa9LvFNwhPnX+F&#10;n+21VjCO4fEl/AA5+wcAAP//AwBQSwECLQAUAAYACAAAACEA2+H2y+4AAACFAQAAEwAAAAAAAAAA&#10;AAAAAAAAAAAAW0NvbnRlbnRfVHlwZXNdLnhtbFBLAQItABQABgAIAAAAIQBa9CxbvwAAABUBAAAL&#10;AAAAAAAAAAAAAAAAAB8BAABfcmVscy8ucmVsc1BLAQItABQABgAIAAAAIQAo1+A3xQAAANsAAAAP&#10;AAAAAAAAAAAAAAAAAAcCAABkcnMvZG93bnJldi54bWxQSwUGAAAAAAMAAwC3AAAA+QIAAAAA&#10;">
                  <v:imagedata r:id="rId24" o:title=""/>
                  <v:path arrowok="t"/>
                  <o:lock v:ext="edit" aspectratio="f"/>
                </v:shape>
                <w10:wrap anchorx="page" anchory="page"/>
              </v:group>
            </w:pict>
          </mc:Fallback>
        </mc:AlternateContent>
      </w:r>
    </w:p>
    <w:p w14:paraId="09D769B6" w14:textId="77777777" w:rsidR="00284EAB" w:rsidRPr="0016020A" w:rsidRDefault="00284EAB" w:rsidP="0058575B">
      <w:pPr>
        <w:pStyle w:val="Paragrafoelenco"/>
        <w:numPr>
          <w:ilvl w:val="0"/>
          <w:numId w:val="117"/>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Mario </w:t>
      </w:r>
      <w:proofErr w:type="spellStart"/>
      <w:r w:rsidRPr="0016020A">
        <w:rPr>
          <w:rFonts w:cstheme="minorHAnsi"/>
          <w:sz w:val="20"/>
          <w:szCs w:val="20"/>
          <w:lang w:val="it-IT"/>
        </w:rPr>
        <w:t>Stefanile</w:t>
      </w:r>
      <w:proofErr w:type="spellEnd"/>
      <w:r w:rsidRPr="0016020A">
        <w:rPr>
          <w:rFonts w:cstheme="minorHAnsi"/>
          <w:sz w:val="20"/>
          <w:szCs w:val="20"/>
          <w:lang w:val="it-IT"/>
        </w:rPr>
        <w:t xml:space="preserve">, </w:t>
      </w:r>
      <w:r w:rsidRPr="0016020A">
        <w:rPr>
          <w:rFonts w:cstheme="minorHAnsi"/>
          <w:i/>
          <w:sz w:val="20"/>
          <w:szCs w:val="20"/>
          <w:lang w:val="it-IT"/>
        </w:rPr>
        <w:t>«Le Meraviglie d’Italia»</w:t>
      </w:r>
      <w:r w:rsidRPr="0016020A">
        <w:rPr>
          <w:rFonts w:cstheme="minorHAnsi"/>
          <w:sz w:val="20"/>
          <w:szCs w:val="20"/>
          <w:lang w:val="it-IT"/>
        </w:rPr>
        <w:t>, «Belvedere», Napoli,</w:t>
      </w:r>
    </w:p>
    <w:p w14:paraId="27FF0FE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a. I, n. 23, 20 agosto 1939 (2 copie).</w:t>
      </w:r>
    </w:p>
    <w:p w14:paraId="7F12183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438B7A5" w14:textId="77777777" w:rsidR="00284EAB" w:rsidRPr="0016020A" w:rsidRDefault="00284EAB" w:rsidP="0058575B">
      <w:pPr>
        <w:pStyle w:val="Paragrafoelenco"/>
        <w:numPr>
          <w:ilvl w:val="0"/>
          <w:numId w:val="117"/>
        </w:numPr>
        <w:tabs>
          <w:tab w:val="left" w:pos="0"/>
          <w:tab w:val="left" w:pos="993"/>
          <w:tab w:val="left" w:pos="1249"/>
        </w:tabs>
        <w:spacing w:after="0" w:line="240" w:lineRule="auto"/>
        <w:ind w:left="0" w:firstLine="0"/>
        <w:rPr>
          <w:rFonts w:cstheme="minorHAnsi"/>
          <w:sz w:val="20"/>
          <w:szCs w:val="20"/>
          <w:lang w:val="it-IT"/>
        </w:rPr>
      </w:pPr>
      <w:r w:rsidRPr="0016020A">
        <w:rPr>
          <w:rFonts w:cstheme="minorHAnsi"/>
          <w:sz w:val="20"/>
          <w:szCs w:val="20"/>
          <w:lang w:val="it-IT"/>
        </w:rPr>
        <w:lastRenderedPageBreak/>
        <w:t xml:space="preserve">L. Traverso, </w:t>
      </w:r>
      <w:r w:rsidRPr="0016020A">
        <w:rPr>
          <w:rFonts w:cstheme="minorHAnsi"/>
          <w:i/>
          <w:sz w:val="20"/>
          <w:szCs w:val="20"/>
          <w:lang w:val="it-IT"/>
        </w:rPr>
        <w:t>«Le Meraviglie d’Italia» di Carlo Emilio Gadda</w:t>
      </w:r>
      <w:r w:rsidRPr="0016020A">
        <w:rPr>
          <w:rFonts w:cstheme="minorHAnsi"/>
          <w:sz w:val="20"/>
          <w:szCs w:val="20"/>
          <w:lang w:val="it-IT"/>
        </w:rPr>
        <w:t>, «La Nazione», 28 ottobre 1939 (2 copie).</w:t>
      </w:r>
    </w:p>
    <w:p w14:paraId="3EEA2CE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8C96C6A" w14:textId="77777777" w:rsidR="00284EAB" w:rsidRPr="0016020A" w:rsidRDefault="00284EAB" w:rsidP="0058575B">
      <w:pPr>
        <w:pStyle w:val="Paragrafoelenco"/>
        <w:numPr>
          <w:ilvl w:val="0"/>
          <w:numId w:val="117"/>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 Ulivi, </w:t>
      </w:r>
      <w:r w:rsidRPr="0016020A">
        <w:rPr>
          <w:rFonts w:cstheme="minorHAnsi"/>
          <w:i/>
          <w:sz w:val="20"/>
          <w:szCs w:val="20"/>
          <w:lang w:val="it-IT"/>
        </w:rPr>
        <w:t>Le Meraviglie d’Italia di C.E. Gadda</w:t>
      </w:r>
      <w:r w:rsidRPr="0016020A">
        <w:rPr>
          <w:rFonts w:cstheme="minorHAnsi"/>
          <w:sz w:val="20"/>
          <w:szCs w:val="20"/>
          <w:lang w:val="it-IT"/>
        </w:rPr>
        <w:t xml:space="preserve">, «Il Bargello», a. </w:t>
      </w:r>
      <w:r w:rsidRPr="0016020A">
        <w:rPr>
          <w:rFonts w:cstheme="minorHAnsi"/>
          <w:w w:val="105"/>
          <w:sz w:val="20"/>
          <w:szCs w:val="20"/>
          <w:lang w:val="it-IT"/>
        </w:rPr>
        <w:t>XI, n. 42, 6 agosto 1939, p. 3.</w:t>
      </w:r>
    </w:p>
    <w:p w14:paraId="2250F7D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74020E9" w14:textId="77777777" w:rsidR="00284EAB" w:rsidRPr="0016020A" w:rsidRDefault="00284EAB" w:rsidP="0058575B">
      <w:pPr>
        <w:pStyle w:val="Paragrafoelenco"/>
        <w:numPr>
          <w:ilvl w:val="0"/>
          <w:numId w:val="117"/>
        </w:numPr>
        <w:tabs>
          <w:tab w:val="left" w:pos="0"/>
          <w:tab w:val="left" w:pos="993"/>
          <w:tab w:val="left" w:pos="1347"/>
        </w:tabs>
        <w:spacing w:after="0" w:line="240" w:lineRule="auto"/>
        <w:ind w:left="0" w:firstLine="0"/>
        <w:rPr>
          <w:rFonts w:cstheme="minorHAnsi"/>
          <w:sz w:val="20"/>
          <w:szCs w:val="20"/>
          <w:lang w:val="it-IT"/>
        </w:rPr>
      </w:pPr>
      <w:r w:rsidRPr="0016020A">
        <w:rPr>
          <w:rFonts w:cstheme="minorHAnsi"/>
          <w:sz w:val="20"/>
          <w:szCs w:val="20"/>
          <w:lang w:val="it-IT"/>
        </w:rPr>
        <w:t xml:space="preserve">G. Vigorelli, </w:t>
      </w:r>
      <w:r w:rsidRPr="0016020A">
        <w:rPr>
          <w:rFonts w:cstheme="minorHAnsi"/>
          <w:i/>
          <w:sz w:val="20"/>
          <w:szCs w:val="20"/>
          <w:lang w:val="it-IT"/>
        </w:rPr>
        <w:t>Appunto su Carlo Emilio Gadda</w:t>
      </w:r>
      <w:r w:rsidRPr="0016020A">
        <w:rPr>
          <w:rFonts w:cstheme="minorHAnsi"/>
          <w:sz w:val="20"/>
          <w:szCs w:val="20"/>
          <w:lang w:val="it-IT"/>
        </w:rPr>
        <w:t>, «L’Italia», 7 marzo 1940.</w:t>
      </w:r>
    </w:p>
    <w:p w14:paraId="123B5A8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A0C6BEC" w14:textId="77777777" w:rsidR="00136075" w:rsidRPr="0016020A" w:rsidRDefault="00284EAB" w:rsidP="0058575B">
      <w:pPr>
        <w:pStyle w:val="Paragrafoelenco"/>
        <w:numPr>
          <w:ilvl w:val="0"/>
          <w:numId w:val="117"/>
        </w:numPr>
        <w:tabs>
          <w:tab w:val="left" w:pos="0"/>
          <w:tab w:val="left" w:pos="993"/>
          <w:tab w:val="left" w:pos="1363"/>
        </w:tabs>
        <w:spacing w:after="0" w:line="240" w:lineRule="auto"/>
        <w:ind w:left="0" w:firstLine="0"/>
        <w:rPr>
          <w:rFonts w:cstheme="minorHAnsi"/>
          <w:sz w:val="20"/>
          <w:szCs w:val="20"/>
          <w:lang w:val="it-IT"/>
        </w:rPr>
      </w:pPr>
      <w:r w:rsidRPr="0016020A">
        <w:rPr>
          <w:rFonts w:cstheme="minorHAnsi"/>
          <w:i/>
          <w:sz w:val="20"/>
          <w:szCs w:val="20"/>
          <w:lang w:val="it-IT"/>
        </w:rPr>
        <w:t>Un libro</w:t>
      </w:r>
      <w:r w:rsidRPr="0016020A">
        <w:rPr>
          <w:rFonts w:cstheme="minorHAnsi"/>
          <w:sz w:val="20"/>
          <w:szCs w:val="20"/>
          <w:lang w:val="it-IT"/>
        </w:rPr>
        <w:t>, «Meridiano di Roma», settembre 1939 (testo anonimo).</w:t>
      </w:r>
    </w:p>
    <w:p w14:paraId="1994FAC7" w14:textId="77777777" w:rsidR="00136075" w:rsidRPr="0016020A" w:rsidRDefault="00136075" w:rsidP="0058575B">
      <w:pPr>
        <w:tabs>
          <w:tab w:val="left" w:pos="0"/>
          <w:tab w:val="left" w:pos="993"/>
          <w:tab w:val="left" w:pos="1363"/>
        </w:tabs>
        <w:spacing w:after="0" w:line="240" w:lineRule="auto"/>
        <w:rPr>
          <w:rFonts w:cstheme="minorHAnsi"/>
          <w:sz w:val="20"/>
          <w:szCs w:val="20"/>
          <w:lang w:val="it-IT"/>
        </w:rPr>
      </w:pPr>
    </w:p>
    <w:p w14:paraId="0365670F" w14:textId="77777777" w:rsidR="00136075" w:rsidRPr="0016020A" w:rsidRDefault="00136075" w:rsidP="0058575B">
      <w:pPr>
        <w:tabs>
          <w:tab w:val="left" w:pos="0"/>
          <w:tab w:val="left" w:pos="993"/>
          <w:tab w:val="left" w:pos="1363"/>
        </w:tabs>
        <w:spacing w:after="0" w:line="240" w:lineRule="auto"/>
        <w:rPr>
          <w:rFonts w:cstheme="minorHAnsi"/>
          <w:b/>
          <w:sz w:val="20"/>
          <w:szCs w:val="20"/>
          <w:lang w:val="it-IT"/>
        </w:rPr>
      </w:pPr>
      <w:r w:rsidRPr="0016020A">
        <w:rPr>
          <w:rFonts w:cstheme="minorHAnsi"/>
          <w:b/>
          <w:sz w:val="20"/>
          <w:szCs w:val="20"/>
          <w:lang w:val="it-IT"/>
        </w:rPr>
        <w:t>SERIE II.</w:t>
      </w:r>
      <w:r w:rsidR="00284EAB" w:rsidRPr="0016020A">
        <w:rPr>
          <w:rFonts w:cstheme="minorHAnsi"/>
          <w:b/>
          <w:sz w:val="20"/>
          <w:szCs w:val="20"/>
          <w:lang w:val="it-IT"/>
        </w:rPr>
        <w:t>4</w:t>
      </w:r>
    </w:p>
    <w:p w14:paraId="642F57DB" w14:textId="77777777" w:rsidR="00284EAB" w:rsidRPr="0016020A" w:rsidRDefault="00284EAB" w:rsidP="0058575B">
      <w:pPr>
        <w:tabs>
          <w:tab w:val="left" w:pos="0"/>
          <w:tab w:val="left" w:pos="993"/>
          <w:tab w:val="left" w:pos="1363"/>
        </w:tabs>
        <w:spacing w:after="0" w:line="240" w:lineRule="auto"/>
        <w:rPr>
          <w:rFonts w:cstheme="minorHAnsi"/>
          <w:b/>
          <w:i/>
          <w:sz w:val="20"/>
          <w:szCs w:val="20"/>
          <w:lang w:val="it-IT"/>
        </w:rPr>
      </w:pPr>
      <w:r w:rsidRPr="0016020A">
        <w:rPr>
          <w:rFonts w:cstheme="minorHAnsi"/>
          <w:b/>
          <w:i/>
          <w:sz w:val="20"/>
          <w:szCs w:val="20"/>
          <w:lang w:val="it-IT"/>
        </w:rPr>
        <w:t>I miti del somaro</w:t>
      </w:r>
    </w:p>
    <w:p w14:paraId="074A4940"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p>
    <w:p w14:paraId="47E8C3D0" w14:textId="77777777" w:rsidR="00284EAB" w:rsidRPr="0058575B" w:rsidRDefault="00284EAB" w:rsidP="0058575B">
      <w:pPr>
        <w:pStyle w:val="Paragrafoelenco"/>
        <w:numPr>
          <w:ilvl w:val="0"/>
          <w:numId w:val="116"/>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azzurro chiaro intestata «Registri | Pirola | Maggioli» </w:t>
      </w:r>
      <w:r w:rsidRPr="0016020A">
        <w:rPr>
          <w:rFonts w:cstheme="minorHAnsi"/>
          <w:sz w:val="20"/>
          <w:szCs w:val="20"/>
          <w:lang w:val="it-IT"/>
        </w:rPr>
        <w:t xml:space="preserve">con l’indicazione di Roscioni «I miti del somaro (e altre due prose inedite apparentemente relate)».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«III». </w:t>
      </w:r>
      <w:proofErr w:type="spellStart"/>
      <w:r w:rsidRPr="0058575B">
        <w:rPr>
          <w:rFonts w:cstheme="minorHAnsi"/>
          <w:sz w:val="20"/>
          <w:szCs w:val="20"/>
        </w:rPr>
        <w:t>Contiene</w:t>
      </w:r>
      <w:proofErr w:type="spellEnd"/>
      <w:r w:rsidRPr="0058575B">
        <w:rPr>
          <w:rFonts w:cstheme="minorHAnsi"/>
          <w:sz w:val="20"/>
          <w:szCs w:val="20"/>
        </w:rPr>
        <w:t>:</w:t>
      </w:r>
    </w:p>
    <w:p w14:paraId="47ACD8CE"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4D06334C" w14:textId="77777777" w:rsidR="00284EAB" w:rsidRPr="0058575B" w:rsidRDefault="00284EAB" w:rsidP="0058575B">
      <w:pPr>
        <w:pStyle w:val="Paragrafoelenco"/>
        <w:numPr>
          <w:ilvl w:val="0"/>
          <w:numId w:val="116"/>
        </w:numPr>
        <w:tabs>
          <w:tab w:val="left" w:pos="0"/>
          <w:tab w:val="left" w:pos="993"/>
          <w:tab w:val="left" w:pos="1250"/>
        </w:tabs>
        <w:spacing w:after="0" w:line="240" w:lineRule="auto"/>
        <w:ind w:left="0" w:firstLine="0"/>
        <w:rPr>
          <w:rFonts w:cstheme="minorHAnsi"/>
          <w:sz w:val="20"/>
          <w:szCs w:val="20"/>
        </w:rPr>
      </w:pPr>
      <w:r w:rsidRPr="0016020A">
        <w:rPr>
          <w:rFonts w:cstheme="minorHAnsi"/>
          <w:i/>
          <w:w w:val="95"/>
          <w:sz w:val="20"/>
          <w:szCs w:val="20"/>
          <w:lang w:val="it-IT"/>
        </w:rPr>
        <w:t xml:space="preserve">Impostazione scenica della morale </w:t>
      </w:r>
      <w:r w:rsidRPr="0016020A">
        <w:rPr>
          <w:rFonts w:cstheme="minorHAnsi"/>
          <w:w w:val="95"/>
          <w:sz w:val="20"/>
          <w:szCs w:val="20"/>
          <w:lang w:val="it-IT"/>
        </w:rPr>
        <w:t xml:space="preserve">[→ </w:t>
      </w:r>
      <w:r w:rsidRPr="0016020A">
        <w:rPr>
          <w:rFonts w:cstheme="minorHAnsi"/>
          <w:i/>
          <w:w w:val="95"/>
          <w:sz w:val="20"/>
          <w:szCs w:val="20"/>
          <w:lang w:val="it-IT"/>
        </w:rPr>
        <w:t>Teatro patriottico anno XX</w:t>
      </w:r>
      <w:r w:rsidRPr="0016020A">
        <w:rPr>
          <w:rFonts w:cstheme="minorHAnsi"/>
          <w:w w:val="95"/>
          <w:sz w:val="20"/>
          <w:szCs w:val="20"/>
          <w:lang w:val="it-IT"/>
        </w:rPr>
        <w:t xml:space="preserve">] </w:t>
      </w:r>
      <w:r w:rsidRPr="0016020A">
        <w:rPr>
          <w:rFonts w:cstheme="minorHAnsi"/>
          <w:sz w:val="20"/>
          <w:szCs w:val="20"/>
          <w:lang w:val="it-IT"/>
        </w:rPr>
        <w:t xml:space="preserve">1 f. di protocollo a righe utilizzato sulle quattro facciate. </w:t>
      </w:r>
      <w:proofErr w:type="spellStart"/>
      <w:r w:rsidRPr="0058575B">
        <w:rPr>
          <w:rFonts w:cstheme="minorHAnsi"/>
          <w:sz w:val="20"/>
          <w:szCs w:val="20"/>
        </w:rPr>
        <w:t>Inchiostro</w:t>
      </w:r>
      <w:proofErr w:type="spellEnd"/>
      <w:r w:rsidRPr="0058575B">
        <w:rPr>
          <w:rFonts w:cstheme="minorHAnsi"/>
          <w:sz w:val="20"/>
          <w:szCs w:val="20"/>
        </w:rPr>
        <w:t xml:space="preserve"> </w:t>
      </w:r>
      <w:proofErr w:type="spellStart"/>
      <w:r w:rsidRPr="0058575B">
        <w:rPr>
          <w:rFonts w:cstheme="minorHAnsi"/>
          <w:sz w:val="20"/>
          <w:szCs w:val="20"/>
        </w:rPr>
        <w:t>nero</w:t>
      </w:r>
      <w:proofErr w:type="spellEnd"/>
      <w:r w:rsidRPr="0058575B">
        <w:rPr>
          <w:rFonts w:cstheme="minorHAnsi"/>
          <w:sz w:val="20"/>
          <w:szCs w:val="20"/>
        </w:rPr>
        <w:t>.</w:t>
      </w:r>
    </w:p>
    <w:p w14:paraId="01EAC9FF"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Impostazione scenica della morale</w:t>
      </w:r>
      <w:r w:rsidRPr="0016020A">
        <w:rPr>
          <w:rFonts w:cstheme="minorHAnsi"/>
          <w:w w:val="95"/>
          <w:sz w:val="20"/>
          <w:szCs w:val="20"/>
          <w:lang w:val="it-IT"/>
        </w:rPr>
        <w:t>»</w:t>
      </w:r>
    </w:p>
    <w:p w14:paraId="2753F7E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«Mi duole proprio di darvi dei continui dispiaceri» </w:t>
      </w:r>
      <w:r w:rsidRPr="0016020A">
        <w:rPr>
          <w:rFonts w:cstheme="minorHAnsi"/>
          <w:i/>
          <w:sz w:val="20"/>
          <w:szCs w:val="20"/>
          <w:lang w:val="it-IT"/>
        </w:rPr>
        <w:t>Explicit</w:t>
      </w:r>
      <w:r w:rsidRPr="0016020A">
        <w:rPr>
          <w:rFonts w:cstheme="minorHAnsi"/>
          <w:sz w:val="20"/>
          <w:szCs w:val="20"/>
          <w:lang w:val="it-IT"/>
        </w:rPr>
        <w:t>: «Il meglio che ti possa capitare è di vedere il colore delle tue trippe...».</w:t>
      </w:r>
    </w:p>
    <w:p w14:paraId="5B594E1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C152FDC" w14:textId="77777777" w:rsidR="00284EAB" w:rsidRPr="0058575B" w:rsidRDefault="00284EAB" w:rsidP="0058575B">
      <w:pPr>
        <w:pStyle w:val="Paragrafoelenco"/>
        <w:numPr>
          <w:ilvl w:val="0"/>
          <w:numId w:val="116"/>
        </w:numPr>
        <w:tabs>
          <w:tab w:val="left" w:pos="0"/>
          <w:tab w:val="left" w:pos="993"/>
        </w:tabs>
        <w:spacing w:after="0" w:line="240" w:lineRule="auto"/>
        <w:ind w:left="0" w:firstLine="0"/>
        <w:rPr>
          <w:rFonts w:cstheme="minorHAnsi"/>
          <w:i/>
          <w:sz w:val="20"/>
          <w:szCs w:val="20"/>
        </w:rPr>
      </w:pPr>
      <w:r w:rsidRPr="0058575B">
        <w:rPr>
          <w:rFonts w:cstheme="minorHAnsi"/>
          <w:i/>
          <w:sz w:val="20"/>
          <w:szCs w:val="20"/>
        </w:rPr>
        <w:t xml:space="preserve">Le </w:t>
      </w:r>
      <w:proofErr w:type="spellStart"/>
      <w:r w:rsidRPr="0058575B">
        <w:rPr>
          <w:rFonts w:cstheme="minorHAnsi"/>
          <w:i/>
          <w:sz w:val="20"/>
          <w:szCs w:val="20"/>
        </w:rPr>
        <w:t>genti</w:t>
      </w:r>
      <w:proofErr w:type="spellEnd"/>
    </w:p>
    <w:p w14:paraId="23D9AF3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2 ff. formato protocollo utilizzati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Inchiostro nero.</w:t>
      </w:r>
    </w:p>
    <w:p w14:paraId="71229AF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Le genti</w:t>
      </w:r>
      <w:r w:rsidRPr="0016020A">
        <w:rPr>
          <w:rFonts w:cstheme="minorHAnsi"/>
          <w:sz w:val="20"/>
          <w:szCs w:val="20"/>
          <w:lang w:val="it-IT"/>
        </w:rPr>
        <w:t>»</w:t>
      </w:r>
    </w:p>
    <w:p w14:paraId="57A0612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«La conoscenza delle genti, delle “altre” genti»</w:t>
      </w:r>
    </w:p>
    <w:p w14:paraId="3EBC0A9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«Ma le unghie di Voltaire esistono, e qualche volta graffia</w:t>
      </w:r>
      <w:r w:rsidRPr="0016020A">
        <w:rPr>
          <w:rFonts w:cstheme="minorHAnsi"/>
          <w:sz w:val="20"/>
          <w:szCs w:val="20"/>
          <w:lang w:val="it-IT"/>
        </w:rPr>
        <w:t>no le turpi vesciche del mondo, mentre la sua “fede” bugiarda ebbe unghie solo per rubare.»</w:t>
      </w:r>
    </w:p>
    <w:p w14:paraId="4EEEC1C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78400" behindDoc="0" locked="0" layoutInCell="1" allowOverlap="1" wp14:anchorId="18C2EE53" wp14:editId="093DB43B">
                <wp:simplePos x="0" y="0"/>
                <wp:positionH relativeFrom="page">
                  <wp:posOffset>285115</wp:posOffset>
                </wp:positionH>
                <wp:positionV relativeFrom="page">
                  <wp:posOffset>4308475</wp:posOffset>
                </wp:positionV>
                <wp:extent cx="177800" cy="355600"/>
                <wp:effectExtent l="0" t="0" r="0" b="12700"/>
                <wp:wrapNone/>
                <wp:docPr id="5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59" name="Line 61"/>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6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57FB6F" id="Group 59" o:spid="_x0000_s1026" style="position:absolute;margin-left:22.45pt;margin-top:339.25pt;width:14pt;height:28pt;z-index:251878400;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Usu4AIAABsHAAAOAAAAZHJzL2Uyb0RvYy54bWykVdtu2zAMfR+wfxD8&#10;3jrJcqsRpw9NWwzotmDdPkCRZVuobpCUOPn7UZLtXLqhRRcgBmVSFHnOEb243QuOdtRYpmSeDK8H&#10;CaKSqILJKk9+/3q4mifIOiwLzJWkeXKgNrldfv60aHRGR6pWvKAGQRJps0bnSe2cztLUkpoKbK+V&#10;phKcpTICO1iaKi0MbiC74OloMJimjTKFNopQa+HtKjqTZchflpS4H2VpqUM8T6A2F54mPDf+mS4X&#10;OKsM1jUjbRn4A1UIzCQc2qdaYYfR1rBXqQQjRllVumuiRKrKkhEaeoBuhoOLbh6N2urQS5U1le5h&#10;AmgvcPpwWvJ992j0s16bWD2YT4q8WMAlbXSVnfr9uorBaNN8UwXwibdOhcb3pRE+BbSE9gHfQ48v&#10;3TtE4OVwNpsPgAUCri+TyRTsgD+pgSS/azy+SRA4p7P5pHPdt5tH83Yn7PO+FGfxzFBnW5fnHYRk&#10;j1jZ/8PqucaaBgqsx2JtECvyZAJlSiyg/ycmKZoOfUH+ZAi5kxFLspdnWJ44faQFyN9EcTK/xKOD&#10;8h9Y4Ewb6x6pEsgbecKhvsAP3j1ZF2HrQjxdUj0wzgMLXKIGeBnOJmGDVZwV3unDrKk2d9ygHfb3&#10;KPxaDs7CfOYVtnWMC65IIwhZFuGUmuLivrUdZjzaQCaXQXIRmYjmRhWHtfFFt6wuF5qRDP7tVQDr&#10;Fb1vjwzY5baGJm0S8a4cApuXrb6CW6uxYxvGmTuECQRg+aLkbs2IZ94vjkoBrbZKAbc/FUX1dlFx&#10;D9DGSH/vzn2pX55l33CmO2K83fYBU+1iKvwFijhxVopsBZUujlBDObSkpK2ZtgkyGRUbCio3X4sg&#10;bE8/+QmjNBBonaGO1F4VJaijfQ8E9o5Q8bFIX/+71D4ew8fC3/6b6SjKplN7f/dHgzAX+rv/Su8G&#10;yny33s8uQCfBrlxQnTfhH/QXJjBYZyP+dB2ijt+05R8A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PmUsu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61"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PuYxAAAANsAAAAPAAAAZHJzL2Rvd25yZXYueG1sRI9BawIx&#10;FITvBf9DeIK3mrW1pd0aRUoF8VBY7UFvj81zs7h5WZO4rv/eFAo9DjPzDTNb9LYRHflQO1YwGWcg&#10;iEuna64U/OxWj28gQkTW2DgmBTcKsJgPHmaYa3flgrptrESCcMhRgYmxzaUMpSGLYexa4uQdnbcY&#10;k/SV1B6vCW4b+ZRlr9JizWnBYEufhsrT9mIV+EMM++L8vOmm1df5++TNjo6FUqNhv/wAEamP/+G/&#10;9loreHmH3y/pB8j5HQAA//8DAFBLAQItABQABgAIAAAAIQDb4fbL7gAAAIUBAAATAAAAAAAAAAAA&#10;AAAAAAAAAABbQ29udGVudF9UeXBlc10ueG1sUEsBAi0AFAAGAAgAAAAhAFr0LFu/AAAAFQEAAAsA&#10;AAAAAAAAAAAAAAAAHwEAAF9yZWxzLy5yZWxzUEsBAi0AFAAGAAgAAAAhAKPQ+5jEAAAA2wAAAA8A&#10;AAAAAAAAAAAAAAAABwIAAGRycy9kb3ducmV2LnhtbFBLBQYAAAAAAwADALcAAAD4AgAAAAA=&#10;" strokeweight=".25pt">
                  <o:lock v:ext="edit" shapetype="f"/>
                </v:line>
                <v:shape id="Picture 60"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FxAAAANsAAAAPAAAAZHJzL2Rvd25yZXYueG1sRE/LasJA&#10;FN0L/YfhFrqROmkFkegotqVVqRtTEZeXzDUJydwJmcnDfn1nIXR5OO/lejCV6KhxhWUFL5MIBHFq&#10;dcGZgtPP5/MchPPIGivLpOBGDtarh9ESY217PlKX+EyEEHYxKsi9r2MpXZqTQTexNXHgrrYx6ANs&#10;Mqkb7EO4qeRrFM2kwYJDQ441veeUlklrFBTTD3nelPvL11vi2t/x9+EcbQ9KPT0OmwUIT4P/F9/d&#10;O61gFtaHL+EHyNUfAAAA//8DAFBLAQItABQABgAIAAAAIQDb4fbL7gAAAIUBAAATAAAAAAAAAAAA&#10;AAAAAAAAAABbQ29udGVudF9UeXBlc10ueG1sUEsBAi0AFAAGAAgAAAAhAFr0LFu/AAAAFQEAAAsA&#10;AAAAAAAAAAAAAAAAHwEAAF9yZWxzLy5yZWxzUEsBAi0AFAAGAAgAAAAhAPEsb8XEAAAA2wAAAA8A&#10;AAAAAAAAAAAAAAAABwIAAGRycy9kb3ducmV2LnhtbFBLBQYAAAAAAwADALcAAAD4Ag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79424" behindDoc="0" locked="0" layoutInCell="1" allowOverlap="1" wp14:anchorId="1F37F940" wp14:editId="4161E078">
                <wp:simplePos x="0" y="0"/>
                <wp:positionH relativeFrom="page">
                  <wp:posOffset>6197600</wp:posOffset>
                </wp:positionH>
                <wp:positionV relativeFrom="page">
                  <wp:posOffset>4308475</wp:posOffset>
                </wp:positionV>
                <wp:extent cx="177800" cy="355600"/>
                <wp:effectExtent l="0" t="0" r="0" b="12700"/>
                <wp:wrapNone/>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56" name="Line 58"/>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 name="Picture 5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F8DFDE" id="Group 56" o:spid="_x0000_s1026" style="position:absolute;margin-left:488pt;margin-top:339.25pt;width:14pt;height:28pt;z-index:251879424;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o5O4QIAAB4HAAAOAAAAZHJzL2Uyb0RvYy54bWykVVFv2yAQfp+0/4D8&#10;3jrJ5Dix4vShaatJ3Rat2w/AGNuoGBCQOPn3O8BO4nZTqy6SrcN3HHff93FZ3RxajvZUGyZFHk2v&#10;JxGigsiSiTqPfv+6v1pEyFgsSsyloHl0pCa6WX/+tOpURmeykbykGkESYbJO5VFjrcri2JCGtthc&#10;S0UFOCupW2xhqeu41LiD7C2PZ5PJPO6kLpWWhBoDXzfBGa19/qqixP6oKkMt4nkEtVn/1v5duHe8&#10;XuGs1lg1jPRl4A9U0WIm4NBTqg22GO00e5WqZURLIyt7TWQby6pihPoeoJvp5EU3D1rulO+lzrpa&#10;nWACaF/g9OG05Pv+QasntdWhejAfJXk2gEvcqTq79Lt1HYJR0X2TJfCJd1b6xg+Vbl0KaAkdPL7H&#10;E770YBGBj9M0XUyABQKuL0kyB9vjTxogye1apnNwg3eeLpLBd9fvni36rbDR+WKchUN9oX1hjnhQ&#10;kjmDZf4PrKcGK+o5MA6MrUaszKNkHiGBWwDgkQmKkoUryJ0MIbcigEkOYgTmhdNFGsD8TRiXS4fX&#10;CJABzH+AgTOljX2gskXOyCMOBXqG8P7R2IDbEOIIE/Kece554AJ1wMw0TfwGIzkrndOFGV0Xt1yj&#10;PXY3yf96EkZhLvMGmybEeVfgEaQsSn9KQ3F519sWMx5sYJMLL7oATYCzkOVxq13RPa3rlWIkg6e/&#10;DGC94vftoQG77E7TqE/SvitHi/XzTl3BvVXYsoJxZo9+BgFYriix3zLiqHeLC6mkg1TA7U5FSeog&#10;GaLCHqCNkdPNG/titxxlLzhTAzHO7vuAufZiLvwFijBzNpLsWipsGKKacmhJCtMwZSKkM9oWFGSu&#10;v5bTQJ/R5CcMU0+gsZpa0jhVVKCO/jsQeHL4is9FuvrfJ/c0WQa5L+ezcPAg99Ptn038ZDjd/leC&#10;11DnuwU/ugGDBod6QXbOhMcL0A9hsEZT/nLto85/a+s/AAAA//8DAFBLAwQKAAAAAAAAACEAvYj6&#10;RKsEAACrBAAAFAAAAGRycy9tZWRpYS9pbWFnZTEucG5niVBORw0KGgoAAAANSUhEUgAAACYAAAAc&#10;CAYAAAAN3M1lAAAABmJLR0QA/wD/AP+gvaeTAAAACXBIWXMAAA7EAAAOxAGVKw4bAAAES0lEQVRY&#10;hdWYT0gjdxTH30zWZVksFkxFm5wVo62Bxl4s5qCw266SuKwHoyYoetBLK4J/wKjd4kyiYjRqhJYW&#10;7Z/dQyOGVjGHCqvUgyawq+jSntXIYsTEEEIWk28PdsSO2c3EWGgHHkze7/3e+/D7hfdnGACUygOA&#10;WVlZqVhbWyv3er0aj8dT6vf75Zdt5HK5v7S01KPRaLzl5eVrlZWVv6UUhIiYVMD8fr+8ra1txul0&#10;PmJZNl5UVLSr0Wi8ghAReb1ejSC7u7tF8Xicra2t/dnhcLTL5XK/5GAAJInL5dLl5OS8ysjIeM1x&#10;XG84HL6bbE84HL7LcVxvRkbG65ycnFcul0snNV5Sg1AolGkymWaJCGq1+vn29vYHUp0LsrW19WFJ&#10;SckLIoLJZJoNhUKZaYO1tLR8w7JszGw2P45Go7dThRIkGo3e7uvr+4pl2Vhra+vXaYG53e57RITu&#10;7m5LMkc+ny/v8PAwN5ldV1eXlYjgdrvvXQvs5OTkXaVSuadSqXYjkcidRDbz8/MP9Xr9glKp3CMi&#10;EBGUSuWeXq9fmJ+ff5hoTyQSuVNYWPhSqVTuBQKBrJTBmpqavmNZNra5uVkqXgsEAjUGg+GJAPMm&#10;MRgMTwKBQI14/8bGxscsy8aam5u/TQnM4/FoiAi9vb2ceC0YDH4KANPT02+FYhgGDocDABAMBu+L&#10;/fT09PBEBK/X+5FkMJvN9gURwefz5YnXjEbjHM/zAICpqak3gk1PTwMAOI6DyWSaFfs5ODh4n4gw&#10;Pj7+uWSwhoaGH/Ly8nxi/eLi4gMhsNVqBQDY7fYrUJOTkwAAi8VyoVtaWvpM7C83N/ewsbHxe8lg&#10;hYWFL6urq38R6w0Gw0+XAYaHhwEAExMTFzq73Q4AsFqt/4Ctr6//UeyvqqrqV5VKtSsJLBQKZTIM&#10;Ex8cHBwQr+Xn5/8pPp3R0VEAgM1mw/j4OABgZGTkyikWFBT8IfY3MDAwyDBMPFHCZbRa7bPLJSoQ&#10;CGRtbW2pi4uLd7Kzs48F/dnZmWx9ff2TRGVtbGyMOjo6Lt47OzsTlr+ysrLfb926FRN+Hx8fZ+/s&#10;7BSr1eoXWVlZwcu2bEIPKT4AEr6n7fSynJ6evpPKVY6MjFy5yuHh4bSv8v/z55eaLiwWCwBgcnLy&#10;yulMTU0BAHiev9AtLi4+SDtdJEuwHMcBkJZgh4aGbi7BSilJDocjaUmamZkBcIMlCTgv4jKZ7CxR&#10;EQ8GgzV1dXVP3wZGRKirq3t6o0UcOG97FArFfrK2R6fTuRQKxb4Ao1Ao9nU6netfa3sA0PLy8n36&#10;rzWKggitdX9//5fpttZms/nxjbTWwHntNBqNc0TpDSNqtfo5EcFoNM7dyDAiyMLCgl4Y33ie75E6&#10;vvE833Od8S2lgffo6Oi99vZ2h9PpfCSTyWJSBt5YLCa7zsCbEhgREf7+RLC6uqoVABJ9IhBgtVrt&#10;akVFxQrDMCkF+guDeN6kPewVGQAAAABJRU5ErkJgglBLAwQUAAYACAAAACEAf3JzeeMAAAAMAQAA&#10;DwAAAGRycy9kb3ducmV2LnhtbEyPwU7DMBBE70j8g7VI3Kgd2iQlxKmqCjhVlWiREDc33iZR43UU&#10;u0n697gnOM7OaPZNvppMywbsXWNJQjQTwJBKqxuqJHwd3p+WwJxXpFVrCSVc0cGquL/LVabtSJ84&#10;7H3FQgm5TEmove8yzl1Zo1FuZjuk4J1sb5QPsq+47tUYyk3Ln4VIuFENhQ+16nBTY3neX4yEj1GN&#10;63n0NmzPp8315xDvvrcRSvn4MK1fgXmc/F8YbvgBHYrAdLQX0o61El7SJGzxEpJ0GQO7JYRYhNNR&#10;QjpfxMCLnP8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E6OTuECAAAeBwAADgAAAAAAAAAAAAAAAAA6AgAAZHJzL2Uyb0RvYy54bWxQSwECLQAKAAAAAAAA&#10;ACEAvYj6RKsEAACrBAAAFAAAAAAAAAAAAAAAAABHBQAAZHJzL21lZGlhL2ltYWdlMS5wbmdQSwEC&#10;LQAUAAYACAAAACEAf3JzeeMAAAAMAQAADwAAAAAAAAAAAAAAAAAkCgAAZHJzL2Rvd25yZXYueG1s&#10;UEsBAi0AFAAGAAgAAAAhAKomDr68AAAAIQEAABkAAAAAAAAAAAAAAAAANAsAAGRycy9fcmVscy9l&#10;Mm9Eb2MueG1sLnJlbHNQSwUGAAAAAAYABgB8AQAAJwwAAAAA&#10;">
                <v:line id="Line 58"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2/qxAAAANsAAAAPAAAAZHJzL2Rvd25yZXYueG1sRI9BawIx&#10;FITvBf9DeEJvNWu1IqtRpFQoHgqrPejtsXluFjcva5Ku6783hUKPw8x8wyzXvW1ERz7UjhWMRxkI&#10;4tLpmisF34ftyxxEiMgaG8ek4E4B1qvB0xJz7W5cULePlUgQDjkqMDG2uZShNGQxjFxLnLyz8xZj&#10;kr6S2uMtwW0jX7NsJi3WnBYMtvRuqLzsf6wCf4rhWFwnu25afVy/Lt4c6Fwo9TzsNwsQkfr4H/5r&#10;f2oFbzP4/ZJ+gFw9AAAA//8DAFBLAQItABQABgAIAAAAIQDb4fbL7gAAAIUBAAATAAAAAAAAAAAA&#10;AAAAAAAAAABbQ29udGVudF9UeXBlc10ueG1sUEsBAi0AFAAGAAgAAAAhAFr0LFu/AAAAFQEAAAsA&#10;AAAAAAAAAAAAAAAAHwEAAF9yZWxzLy5yZWxzUEsBAi0AFAAGAAgAAAAhANJPb+rEAAAA2wAAAA8A&#10;AAAAAAAAAAAAAAAABwIAAGRycy9kb3ducmV2LnhtbFBLBQYAAAAAAwADALcAAAD4AgAAAAA=&#10;" strokeweight=".25pt">
                  <o:lock v:ext="edit" shapetype="f"/>
                </v:line>
                <v:shape id="Picture 57"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yJxQAAANsAAAAPAAAAZHJzL2Rvd25yZXYueG1sRI9Ba8JA&#10;FITvQv/D8gpepG6qWEt0lSKIeimoJeDtkX0m0ezbmF1j/PduQfA4zMw3zHTemlI0VLvCsoLPfgSC&#10;OLW64EzB33758Q3CeWSNpWVScCcH89lbZ4qxtjfeUrPzmQgQdjEqyL2vYildmpNB17cVcfCOtjbo&#10;g6wzqWu8Bbgp5SCKvqTBgsNCjhUtckrPu6tRkPzqYbW5r4aH/WrdHHqnZMyXRKnue/szAeGp9a/w&#10;s73WCkZj+P8SfoCcPQAAAP//AwBQSwECLQAUAAYACAAAACEA2+H2y+4AAACFAQAAEwAAAAAAAAAA&#10;AAAAAAAAAAAAW0NvbnRlbnRfVHlwZXNdLnhtbFBLAQItABQABgAIAAAAIQBa9CxbvwAAABUBAAAL&#10;AAAAAAAAAAAAAAAAAB8BAABfcmVscy8ucmVsc1BLAQItABQABgAIAAAAIQCZgCyJxQAAANsAAAAP&#10;AAAAAAAAAAAAAAAAAAcCAABkcnMvZG93bnJldi54bWxQSwUGAAAAAAMAAwC3AAAA+QIAAAAA&#10;">
                  <v:imagedata r:id="rId24" o:title=""/>
                  <v:path arrowok="t"/>
                  <o:lock v:ext="edit" aspectratio="f"/>
                </v:shape>
                <w10:wrap anchorx="page" anchory="page"/>
              </v:group>
            </w:pict>
          </mc:Fallback>
        </mc:AlternateContent>
      </w:r>
    </w:p>
    <w:p w14:paraId="388DE73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Sul </w:t>
      </w:r>
      <w:r w:rsidRPr="0016020A">
        <w:rPr>
          <w:rFonts w:cstheme="minorHAnsi"/>
          <w:i/>
          <w:sz w:val="20"/>
          <w:szCs w:val="20"/>
          <w:lang w:val="it-IT"/>
        </w:rPr>
        <w:t xml:space="preserve">verso </w:t>
      </w:r>
      <w:r w:rsidRPr="0016020A">
        <w:rPr>
          <w:rFonts w:cstheme="minorHAnsi"/>
          <w:sz w:val="20"/>
          <w:szCs w:val="20"/>
          <w:lang w:val="it-IT"/>
        </w:rPr>
        <w:t xml:space="preserve">del secondo foglio, in alto, «Le Marie Luise e la eziologia del loro </w:t>
      </w:r>
      <w:proofErr w:type="spellStart"/>
      <w:r w:rsidRPr="0016020A">
        <w:rPr>
          <w:rFonts w:cstheme="minorHAnsi"/>
          <w:sz w:val="20"/>
          <w:szCs w:val="20"/>
          <w:lang w:val="it-IT"/>
        </w:rPr>
        <w:t>patriottaggio</w:t>
      </w:r>
      <w:proofErr w:type="spellEnd"/>
      <w:r w:rsidRPr="0016020A">
        <w:rPr>
          <w:rFonts w:cstheme="minorHAnsi"/>
          <w:sz w:val="20"/>
          <w:szCs w:val="20"/>
          <w:lang w:val="it-IT"/>
        </w:rPr>
        <w:t xml:space="preserve"> verbale».</w:t>
      </w:r>
    </w:p>
    <w:p w14:paraId="36EBC14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Al piede la definizione di «Eziologia».</w:t>
      </w:r>
    </w:p>
    <w:p w14:paraId="0D61D52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D39DF6C" w14:textId="77777777" w:rsidR="00284EAB" w:rsidRPr="0058575B" w:rsidRDefault="00284EAB" w:rsidP="0058575B">
      <w:pPr>
        <w:pStyle w:val="Paragrafoelenco"/>
        <w:numPr>
          <w:ilvl w:val="0"/>
          <w:numId w:val="116"/>
        </w:numPr>
        <w:tabs>
          <w:tab w:val="left" w:pos="0"/>
          <w:tab w:val="left" w:pos="993"/>
          <w:tab w:val="left" w:pos="1308"/>
        </w:tabs>
        <w:spacing w:after="0" w:line="240" w:lineRule="auto"/>
        <w:ind w:left="0" w:firstLine="0"/>
        <w:rPr>
          <w:rFonts w:cstheme="minorHAnsi"/>
          <w:i/>
          <w:sz w:val="20"/>
          <w:szCs w:val="20"/>
        </w:rPr>
      </w:pPr>
      <w:r w:rsidRPr="0058575B">
        <w:rPr>
          <w:rFonts w:cstheme="minorHAnsi"/>
          <w:i/>
          <w:sz w:val="20"/>
          <w:szCs w:val="20"/>
        </w:rPr>
        <w:t xml:space="preserve">I </w:t>
      </w:r>
      <w:proofErr w:type="spellStart"/>
      <w:r w:rsidRPr="0058575B">
        <w:rPr>
          <w:rFonts w:cstheme="minorHAnsi"/>
          <w:i/>
          <w:sz w:val="20"/>
          <w:szCs w:val="20"/>
        </w:rPr>
        <w:t>miti</w:t>
      </w:r>
      <w:proofErr w:type="spellEnd"/>
      <w:r w:rsidRPr="0058575B">
        <w:rPr>
          <w:rFonts w:cstheme="minorHAnsi"/>
          <w:i/>
          <w:sz w:val="20"/>
          <w:szCs w:val="20"/>
        </w:rPr>
        <w:t xml:space="preserve"> del </w:t>
      </w:r>
      <w:proofErr w:type="spellStart"/>
      <w:r w:rsidRPr="0058575B">
        <w:rPr>
          <w:rFonts w:cstheme="minorHAnsi"/>
          <w:i/>
          <w:sz w:val="20"/>
          <w:szCs w:val="20"/>
        </w:rPr>
        <w:t>somaro</w:t>
      </w:r>
      <w:proofErr w:type="spellEnd"/>
    </w:p>
    <w:p w14:paraId="303D384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roofErr w:type="gramStart"/>
      <w:r w:rsidRPr="0016020A">
        <w:rPr>
          <w:rFonts w:cstheme="minorHAnsi"/>
          <w:w w:val="95"/>
          <w:sz w:val="20"/>
          <w:szCs w:val="20"/>
          <w:lang w:val="it-IT"/>
        </w:rPr>
        <w:t>4</w:t>
      </w:r>
      <w:proofErr w:type="gramEnd"/>
      <w:r w:rsidRPr="0016020A">
        <w:rPr>
          <w:rFonts w:cstheme="minorHAnsi"/>
          <w:w w:val="95"/>
          <w:sz w:val="20"/>
          <w:szCs w:val="20"/>
          <w:lang w:val="it-IT"/>
        </w:rPr>
        <w:t xml:space="preserve"> fogli di protocollo senza righe o quadretti (il primo dei quali con le due carte separate)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Numerati a matita, su </w:t>
      </w:r>
      <w:r w:rsidRPr="0016020A">
        <w:rPr>
          <w:rFonts w:cstheme="minorHAnsi"/>
          <w:sz w:val="20"/>
          <w:szCs w:val="20"/>
          <w:lang w:val="it-IT"/>
        </w:rPr>
        <w:t>non tutti i fogli, 1-12 (non c’è il n. 6, il 12 è ripetuto 2 volte).</w:t>
      </w:r>
    </w:p>
    <w:p w14:paraId="37A4FA59"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Sul margine inf. del f. numerato 7 l’indicazione a matita «</w:t>
      </w:r>
      <w:r w:rsidRPr="0016020A">
        <w:rPr>
          <w:rFonts w:cstheme="minorHAnsi"/>
          <w:i/>
          <w:sz w:val="20"/>
          <w:szCs w:val="20"/>
          <w:lang w:val="it-IT"/>
        </w:rPr>
        <w:t xml:space="preserve">fine del </w:t>
      </w:r>
      <w:proofErr w:type="gramStart"/>
      <w:r w:rsidRPr="0016020A">
        <w:rPr>
          <w:rFonts w:cstheme="minorHAnsi"/>
          <w:i/>
          <w:sz w:val="20"/>
          <w:szCs w:val="20"/>
          <w:lang w:val="it-IT"/>
        </w:rPr>
        <w:t>1.°</w:t>
      </w:r>
      <w:proofErr w:type="gramEnd"/>
      <w:r w:rsidRPr="0016020A">
        <w:rPr>
          <w:rFonts w:cstheme="minorHAnsi"/>
          <w:i/>
          <w:sz w:val="20"/>
          <w:szCs w:val="20"/>
          <w:lang w:val="it-IT"/>
        </w:rPr>
        <w:t xml:space="preserve"> </w:t>
      </w:r>
      <w:proofErr w:type="spellStart"/>
      <w:r w:rsidRPr="0058575B">
        <w:rPr>
          <w:rFonts w:cstheme="minorHAnsi"/>
          <w:i/>
          <w:sz w:val="20"/>
          <w:szCs w:val="20"/>
        </w:rPr>
        <w:t>Articolo</w:t>
      </w:r>
      <w:proofErr w:type="spellEnd"/>
      <w:r w:rsidRPr="0058575B">
        <w:rPr>
          <w:rFonts w:cstheme="minorHAnsi"/>
          <w:sz w:val="20"/>
          <w:szCs w:val="20"/>
        </w:rPr>
        <w:t xml:space="preserve">». </w:t>
      </w:r>
      <w:r w:rsidRPr="0016020A">
        <w:rPr>
          <w:rFonts w:cstheme="minorHAnsi"/>
          <w:sz w:val="20"/>
          <w:szCs w:val="20"/>
          <w:lang w:val="it-IT"/>
        </w:rPr>
        <w:t xml:space="preserve">Sul margine </w:t>
      </w:r>
      <w:proofErr w:type="spellStart"/>
      <w:r w:rsidRPr="0016020A">
        <w:rPr>
          <w:rFonts w:cstheme="minorHAnsi"/>
          <w:sz w:val="20"/>
          <w:szCs w:val="20"/>
          <w:lang w:val="it-IT"/>
        </w:rPr>
        <w:t>sup</w:t>
      </w:r>
      <w:proofErr w:type="spellEnd"/>
      <w:r w:rsidRPr="0016020A">
        <w:rPr>
          <w:rFonts w:cstheme="minorHAnsi"/>
          <w:sz w:val="20"/>
          <w:szCs w:val="20"/>
          <w:lang w:val="it-IT"/>
        </w:rPr>
        <w:t xml:space="preserve">. del f. numerato </w:t>
      </w:r>
      <w:proofErr w:type="gramStart"/>
      <w:r w:rsidRPr="0016020A">
        <w:rPr>
          <w:rFonts w:cstheme="minorHAnsi"/>
          <w:sz w:val="20"/>
          <w:szCs w:val="20"/>
          <w:lang w:val="it-IT"/>
        </w:rPr>
        <w:t>8</w:t>
      </w:r>
      <w:proofErr w:type="gramEnd"/>
      <w:r w:rsidRPr="0016020A">
        <w:rPr>
          <w:rFonts w:cstheme="minorHAnsi"/>
          <w:sz w:val="20"/>
          <w:szCs w:val="20"/>
          <w:lang w:val="it-IT"/>
        </w:rPr>
        <w:t xml:space="preserve"> il titolo «</w:t>
      </w:r>
      <w:r w:rsidRPr="0016020A">
        <w:rPr>
          <w:rFonts w:cstheme="minorHAnsi"/>
          <w:i/>
          <w:sz w:val="20"/>
          <w:szCs w:val="20"/>
          <w:lang w:val="it-IT"/>
        </w:rPr>
        <w:t>I miti del somaro</w:t>
      </w:r>
      <w:r w:rsidRPr="0016020A">
        <w:rPr>
          <w:rFonts w:cstheme="minorHAnsi"/>
          <w:sz w:val="20"/>
          <w:szCs w:val="20"/>
          <w:lang w:val="it-IT"/>
        </w:rPr>
        <w:t>».</w:t>
      </w:r>
    </w:p>
    <w:p w14:paraId="4F24FA2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Inchiostro nero (in inchiostro blu il f. numerato 7).</w:t>
      </w:r>
    </w:p>
    <w:p w14:paraId="589D917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«3. I miti del somaro»</w:t>
      </w:r>
    </w:p>
    <w:p w14:paraId="2FE37B1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«Le genti del domani (“le future generazioni”, come lui le chiamava»</w:t>
      </w:r>
    </w:p>
    <w:p w14:paraId="44F720C3" w14:textId="77777777" w:rsidR="00136075" w:rsidRPr="0058575B" w:rsidRDefault="00284EAB" w:rsidP="0058575B">
      <w:pPr>
        <w:pStyle w:val="Corpotesto"/>
        <w:tabs>
          <w:tab w:val="left" w:pos="0"/>
          <w:tab w:val="left" w:pos="993"/>
        </w:tabs>
        <w:spacing w:after="0" w:line="240" w:lineRule="auto"/>
        <w:ind w:left="0"/>
        <w:rPr>
          <w:rFonts w:cstheme="minorHAnsi"/>
          <w:sz w:val="20"/>
          <w:szCs w:val="20"/>
        </w:rPr>
      </w:pPr>
      <w:r w:rsidRPr="0016020A">
        <w:rPr>
          <w:rFonts w:cstheme="minorHAnsi"/>
          <w:i/>
          <w:w w:val="95"/>
          <w:sz w:val="20"/>
          <w:szCs w:val="20"/>
          <w:lang w:val="it-IT"/>
        </w:rPr>
        <w:t>Explicit</w:t>
      </w:r>
      <w:r w:rsidRPr="0016020A">
        <w:rPr>
          <w:rFonts w:cstheme="minorHAnsi"/>
          <w:w w:val="95"/>
          <w:sz w:val="20"/>
          <w:szCs w:val="20"/>
          <w:lang w:val="it-IT"/>
        </w:rPr>
        <w:t xml:space="preserve">: «come i cristiani nella lettera di Plinio </w:t>
      </w:r>
      <w:proofErr w:type="spellStart"/>
      <w:r w:rsidRPr="0016020A">
        <w:rPr>
          <w:rFonts w:cstheme="minorHAnsi"/>
          <w:w w:val="95"/>
          <w:sz w:val="20"/>
          <w:szCs w:val="20"/>
          <w:lang w:val="it-IT"/>
        </w:rPr>
        <w:t>juniore</w:t>
      </w:r>
      <w:proofErr w:type="spellEnd"/>
      <w:r w:rsidRPr="0016020A">
        <w:rPr>
          <w:rFonts w:cstheme="minorHAnsi"/>
          <w:w w:val="95"/>
          <w:sz w:val="20"/>
          <w:szCs w:val="20"/>
          <w:lang w:val="it-IT"/>
        </w:rPr>
        <w:t xml:space="preserve"> a </w:t>
      </w:r>
      <w:proofErr w:type="spellStart"/>
      <w:r w:rsidRPr="0016020A">
        <w:rPr>
          <w:rFonts w:cstheme="minorHAnsi"/>
          <w:w w:val="95"/>
          <w:sz w:val="20"/>
          <w:szCs w:val="20"/>
          <w:lang w:val="it-IT"/>
        </w:rPr>
        <w:t>Trajano</w:t>
      </w:r>
      <w:proofErr w:type="spellEnd"/>
      <w:r w:rsidRPr="0016020A">
        <w:rPr>
          <w:rFonts w:cstheme="minorHAnsi"/>
          <w:w w:val="95"/>
          <w:sz w:val="20"/>
          <w:szCs w:val="20"/>
          <w:lang w:val="it-IT"/>
        </w:rPr>
        <w:t xml:space="preserve">, a prestar culto al ritratto di </w:t>
      </w:r>
      <w:proofErr w:type="spellStart"/>
      <w:r w:rsidRPr="0016020A">
        <w:rPr>
          <w:rFonts w:cstheme="minorHAnsi"/>
          <w:w w:val="95"/>
          <w:sz w:val="20"/>
          <w:szCs w:val="20"/>
          <w:lang w:val="it-IT"/>
        </w:rPr>
        <w:t>Trajano</w:t>
      </w:r>
      <w:proofErr w:type="spellEnd"/>
      <w:r w:rsidRPr="0016020A">
        <w:rPr>
          <w:rFonts w:cstheme="minorHAnsi"/>
          <w:w w:val="95"/>
          <w:sz w:val="20"/>
          <w:szCs w:val="20"/>
          <w:lang w:val="it-IT"/>
        </w:rPr>
        <w:t xml:space="preserve"> Cesare, sì al culto e all’adorazio</w:t>
      </w:r>
      <w:r w:rsidRPr="0016020A">
        <w:rPr>
          <w:rFonts w:cstheme="minorHAnsi"/>
          <w:sz w:val="20"/>
          <w:szCs w:val="20"/>
          <w:lang w:val="it-IT"/>
        </w:rPr>
        <w:t xml:space="preserve">ne del ritratto d’un somaro. </w:t>
      </w:r>
      <w:proofErr w:type="spellStart"/>
      <w:r w:rsidRPr="0058575B">
        <w:rPr>
          <w:rFonts w:cstheme="minorHAnsi"/>
          <w:sz w:val="20"/>
          <w:szCs w:val="20"/>
        </w:rPr>
        <w:t>Codesto</w:t>
      </w:r>
      <w:proofErr w:type="spellEnd"/>
      <w:r w:rsidRPr="0058575B">
        <w:rPr>
          <w:rFonts w:cstheme="minorHAnsi"/>
          <w:sz w:val="20"/>
          <w:szCs w:val="20"/>
        </w:rPr>
        <w:t xml:space="preserve"> </w:t>
      </w:r>
      <w:proofErr w:type="spellStart"/>
      <w:r w:rsidRPr="0058575B">
        <w:rPr>
          <w:rFonts w:cstheme="minorHAnsi"/>
          <w:sz w:val="20"/>
          <w:szCs w:val="20"/>
        </w:rPr>
        <w:t>somaro</w:t>
      </w:r>
      <w:proofErr w:type="spellEnd"/>
      <w:r w:rsidRPr="0058575B">
        <w:rPr>
          <w:rFonts w:cstheme="minorHAnsi"/>
          <w:sz w:val="20"/>
          <w:szCs w:val="20"/>
        </w:rPr>
        <w:t>».</w:t>
      </w:r>
    </w:p>
    <w:p w14:paraId="57B0C423" w14:textId="77777777" w:rsidR="00136075" w:rsidRPr="0058575B" w:rsidRDefault="00136075" w:rsidP="0058575B">
      <w:pPr>
        <w:pStyle w:val="Corpotesto"/>
        <w:tabs>
          <w:tab w:val="left" w:pos="0"/>
          <w:tab w:val="left" w:pos="993"/>
        </w:tabs>
        <w:spacing w:after="0" w:line="240" w:lineRule="auto"/>
        <w:ind w:left="0"/>
        <w:rPr>
          <w:rFonts w:cstheme="minorHAnsi"/>
          <w:sz w:val="20"/>
          <w:szCs w:val="20"/>
        </w:rPr>
      </w:pPr>
    </w:p>
    <w:p w14:paraId="336150C0" w14:textId="77777777" w:rsidR="00136075" w:rsidRPr="0058575B" w:rsidRDefault="00136075" w:rsidP="0058575B">
      <w:pPr>
        <w:pStyle w:val="Corpotesto"/>
        <w:tabs>
          <w:tab w:val="left" w:pos="0"/>
          <w:tab w:val="left" w:pos="993"/>
        </w:tabs>
        <w:spacing w:after="0" w:line="240" w:lineRule="auto"/>
        <w:ind w:left="0"/>
        <w:rPr>
          <w:rFonts w:cstheme="minorHAnsi"/>
          <w:b/>
          <w:sz w:val="20"/>
          <w:szCs w:val="20"/>
        </w:rPr>
      </w:pPr>
    </w:p>
    <w:p w14:paraId="3763AE04" w14:textId="77777777" w:rsidR="00136075" w:rsidRPr="0058575B" w:rsidRDefault="00136075" w:rsidP="0058575B">
      <w:pPr>
        <w:pStyle w:val="Corpotesto"/>
        <w:tabs>
          <w:tab w:val="left" w:pos="0"/>
          <w:tab w:val="left" w:pos="993"/>
        </w:tabs>
        <w:spacing w:after="0" w:line="240" w:lineRule="auto"/>
        <w:ind w:left="0"/>
        <w:rPr>
          <w:rFonts w:cstheme="minorHAnsi"/>
          <w:b/>
          <w:sz w:val="20"/>
          <w:szCs w:val="20"/>
        </w:rPr>
      </w:pPr>
      <w:r w:rsidRPr="0058575B">
        <w:rPr>
          <w:rFonts w:cstheme="minorHAnsi"/>
          <w:b/>
          <w:sz w:val="20"/>
          <w:szCs w:val="20"/>
        </w:rPr>
        <w:t xml:space="preserve">SERIE II. </w:t>
      </w:r>
      <w:r w:rsidR="00284EAB" w:rsidRPr="0058575B">
        <w:rPr>
          <w:rFonts w:cstheme="minorHAnsi"/>
          <w:b/>
          <w:sz w:val="20"/>
          <w:szCs w:val="20"/>
        </w:rPr>
        <w:t>5</w:t>
      </w:r>
    </w:p>
    <w:p w14:paraId="0617A83F" w14:textId="77777777" w:rsidR="00284EAB" w:rsidRPr="0058575B" w:rsidRDefault="00284EAB" w:rsidP="0058575B">
      <w:pPr>
        <w:pStyle w:val="Corpotesto"/>
        <w:tabs>
          <w:tab w:val="left" w:pos="0"/>
          <w:tab w:val="left" w:pos="993"/>
        </w:tabs>
        <w:spacing w:after="0" w:line="240" w:lineRule="auto"/>
        <w:ind w:left="0"/>
        <w:rPr>
          <w:rFonts w:cstheme="minorHAnsi"/>
          <w:b/>
          <w:i/>
          <w:sz w:val="20"/>
          <w:szCs w:val="20"/>
        </w:rPr>
      </w:pPr>
      <w:r w:rsidRPr="0058575B">
        <w:rPr>
          <w:rFonts w:cstheme="minorHAnsi"/>
          <w:b/>
          <w:i/>
          <w:w w:val="95"/>
          <w:sz w:val="20"/>
          <w:szCs w:val="20"/>
        </w:rPr>
        <w:t xml:space="preserve">La </w:t>
      </w:r>
      <w:proofErr w:type="spellStart"/>
      <w:r w:rsidRPr="0058575B">
        <w:rPr>
          <w:rFonts w:cstheme="minorHAnsi"/>
          <w:b/>
          <w:i/>
          <w:w w:val="95"/>
          <w:sz w:val="20"/>
          <w:szCs w:val="20"/>
        </w:rPr>
        <w:t>meccanica</w:t>
      </w:r>
      <w:proofErr w:type="spellEnd"/>
    </w:p>
    <w:p w14:paraId="549E35BA"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54800D4A" w14:textId="77777777" w:rsidR="00284EAB" w:rsidRPr="0058575B" w:rsidRDefault="00284EAB" w:rsidP="0058575B">
      <w:pPr>
        <w:pStyle w:val="Paragrafoelenco"/>
        <w:numPr>
          <w:ilvl w:val="0"/>
          <w:numId w:val="115"/>
        </w:numPr>
        <w:tabs>
          <w:tab w:val="left" w:pos="0"/>
          <w:tab w:val="left" w:pos="993"/>
          <w:tab w:val="left" w:pos="1310"/>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azzurro chiaro intestata «Registri | Pirola | Maggioli» </w:t>
      </w:r>
      <w:r w:rsidRPr="0016020A">
        <w:rPr>
          <w:rFonts w:cstheme="minorHAnsi"/>
          <w:sz w:val="20"/>
          <w:szCs w:val="20"/>
          <w:lang w:val="it-IT"/>
        </w:rPr>
        <w:t xml:space="preserve">con l’indicazione di Roscioni «La Meccanica».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«II».</w:t>
      </w:r>
    </w:p>
    <w:p w14:paraId="4F8ABF3A"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18D6EAC4" w14:textId="77777777" w:rsidR="00284EAB" w:rsidRPr="0058575B" w:rsidRDefault="00284EAB" w:rsidP="0058575B">
      <w:pPr>
        <w:pStyle w:val="Paragrafoelenco"/>
        <w:numPr>
          <w:ilvl w:val="0"/>
          <w:numId w:val="115"/>
        </w:numPr>
        <w:tabs>
          <w:tab w:val="left" w:pos="0"/>
          <w:tab w:val="left" w:pos="993"/>
          <w:tab w:val="left" w:pos="1308"/>
        </w:tabs>
        <w:spacing w:after="0" w:line="240" w:lineRule="auto"/>
        <w:ind w:left="0" w:firstLine="0"/>
        <w:rPr>
          <w:rFonts w:cstheme="minorHAnsi"/>
          <w:sz w:val="20"/>
          <w:szCs w:val="20"/>
        </w:rPr>
      </w:pP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w:t>
      </w:r>
    </w:p>
    <w:p w14:paraId="07F91AC0" w14:textId="77777777" w:rsidR="00284EAB" w:rsidRPr="0016020A" w:rsidRDefault="00284EAB" w:rsidP="0058575B">
      <w:pPr>
        <w:pStyle w:val="Paragrafoelenco"/>
        <w:numPr>
          <w:ilvl w:val="1"/>
          <w:numId w:val="115"/>
        </w:numPr>
        <w:tabs>
          <w:tab w:val="left" w:pos="0"/>
          <w:tab w:val="left" w:pos="993"/>
          <w:tab w:val="left" w:pos="1534"/>
        </w:tabs>
        <w:spacing w:after="0" w:line="240" w:lineRule="auto"/>
        <w:ind w:left="0" w:firstLine="0"/>
        <w:rPr>
          <w:rFonts w:cstheme="minorHAnsi"/>
          <w:sz w:val="20"/>
          <w:szCs w:val="20"/>
          <w:lang w:val="it-IT"/>
        </w:rPr>
      </w:pPr>
      <w:r w:rsidRPr="0016020A">
        <w:rPr>
          <w:rFonts w:cstheme="minorHAnsi"/>
          <w:sz w:val="20"/>
          <w:szCs w:val="20"/>
          <w:lang w:val="it-IT"/>
        </w:rPr>
        <w:t>Un foglio di protocollo a quadretti che funge da camicia, con l’intestazione «</w:t>
      </w:r>
      <w:r w:rsidRPr="0016020A">
        <w:rPr>
          <w:rFonts w:cstheme="minorHAnsi"/>
          <w:i/>
          <w:sz w:val="20"/>
          <w:szCs w:val="20"/>
          <w:lang w:val="it-IT"/>
        </w:rPr>
        <w:t>Carlo Emilio Gadda.</w:t>
      </w:r>
      <w:r w:rsidRPr="0058575B">
        <w:rPr>
          <w:rFonts w:cstheme="minorHAnsi"/>
          <w:sz w:val="20"/>
          <w:szCs w:val="20"/>
        </w:rPr>
        <w:t></w:t>
      </w:r>
      <w:r w:rsidRPr="0016020A">
        <w:rPr>
          <w:rFonts w:cstheme="minorHAnsi"/>
          <w:sz w:val="20"/>
          <w:szCs w:val="20"/>
          <w:lang w:val="it-IT"/>
        </w:rPr>
        <w:t xml:space="preserve"> | Dattiloscritto copiato dal</w:t>
      </w:r>
      <w:r w:rsidRPr="0016020A">
        <w:rPr>
          <w:rFonts w:cstheme="minorHAnsi"/>
          <w:w w:val="95"/>
          <w:sz w:val="20"/>
          <w:szCs w:val="20"/>
          <w:lang w:val="it-IT"/>
        </w:rPr>
        <w:t>l’abbozzo del mio romanzo | “</w:t>
      </w:r>
      <w:r w:rsidRPr="0016020A">
        <w:rPr>
          <w:rFonts w:cstheme="minorHAnsi"/>
          <w:i/>
          <w:w w:val="95"/>
          <w:sz w:val="20"/>
          <w:szCs w:val="20"/>
          <w:lang w:val="it-IT"/>
        </w:rPr>
        <w:t>La Meccanica</w:t>
      </w:r>
      <w:r w:rsidRPr="0016020A">
        <w:rPr>
          <w:rFonts w:cstheme="minorHAnsi"/>
          <w:w w:val="95"/>
          <w:sz w:val="20"/>
          <w:szCs w:val="20"/>
          <w:lang w:val="it-IT"/>
        </w:rPr>
        <w:t xml:space="preserve">„ | per essere stampato </w:t>
      </w:r>
      <w:r w:rsidRPr="0016020A">
        <w:rPr>
          <w:rFonts w:cstheme="minorHAnsi"/>
          <w:sz w:val="20"/>
          <w:szCs w:val="20"/>
          <w:lang w:val="it-IT"/>
        </w:rPr>
        <w:t>in “Solaria.” | (Riordinamento 1933.) |</w:t>
      </w:r>
      <w:r w:rsidR="00642801" w:rsidRPr="0016020A">
        <w:rPr>
          <w:rFonts w:cstheme="minorHAnsi"/>
          <w:sz w:val="20"/>
          <w:szCs w:val="20"/>
          <w:lang w:val="it-IT"/>
        </w:rPr>
        <w:t xml:space="preserve"> – </w:t>
      </w:r>
      <w:r w:rsidRPr="0016020A">
        <w:rPr>
          <w:rFonts w:cstheme="minorHAnsi"/>
          <w:sz w:val="20"/>
          <w:szCs w:val="20"/>
          <w:lang w:val="it-IT"/>
        </w:rPr>
        <w:t xml:space="preserve">C.E. </w:t>
      </w:r>
      <w:proofErr w:type="gramStart"/>
      <w:r w:rsidRPr="0016020A">
        <w:rPr>
          <w:rFonts w:cstheme="minorHAnsi"/>
          <w:sz w:val="20"/>
          <w:szCs w:val="20"/>
          <w:lang w:val="it-IT"/>
        </w:rPr>
        <w:t>Gadda.–</w:t>
      </w:r>
      <w:proofErr w:type="gramEnd"/>
      <w:r w:rsidRPr="0016020A">
        <w:rPr>
          <w:rFonts w:cstheme="minorHAnsi"/>
          <w:sz w:val="20"/>
          <w:szCs w:val="20"/>
          <w:lang w:val="it-IT"/>
        </w:rPr>
        <w:t>».</w:t>
      </w:r>
    </w:p>
    <w:p w14:paraId="7A83FE6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4C3C0A3" w14:textId="77777777" w:rsidR="00284EAB" w:rsidRPr="0058575B" w:rsidRDefault="00284EAB" w:rsidP="0058575B">
      <w:pPr>
        <w:pStyle w:val="Paragrafoelenco"/>
        <w:numPr>
          <w:ilvl w:val="1"/>
          <w:numId w:val="115"/>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29 ff. numerati 1-29,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con correzioni. </w:t>
      </w:r>
      <w:proofErr w:type="spellStart"/>
      <w:r w:rsidRPr="0058575B">
        <w:rPr>
          <w:rFonts w:cstheme="minorHAnsi"/>
          <w:sz w:val="20"/>
          <w:szCs w:val="20"/>
        </w:rPr>
        <w:t>Contengono</w:t>
      </w:r>
      <w:proofErr w:type="spellEnd"/>
      <w:r w:rsidRPr="0058575B">
        <w:rPr>
          <w:rFonts w:cstheme="minorHAnsi"/>
          <w:sz w:val="20"/>
          <w:szCs w:val="20"/>
        </w:rPr>
        <w:t>:</w:t>
      </w:r>
    </w:p>
    <w:p w14:paraId="54C1F392" w14:textId="77777777" w:rsidR="00284EAB" w:rsidRPr="0058575B" w:rsidRDefault="00284EAB" w:rsidP="0058575B">
      <w:pPr>
        <w:tabs>
          <w:tab w:val="left" w:pos="0"/>
          <w:tab w:val="left" w:pos="993"/>
        </w:tabs>
        <w:spacing w:after="0" w:line="240" w:lineRule="auto"/>
        <w:rPr>
          <w:rFonts w:cstheme="minorHAnsi"/>
          <w:sz w:val="20"/>
          <w:szCs w:val="20"/>
        </w:rPr>
      </w:pPr>
      <w:proofErr w:type="spellStart"/>
      <w:r w:rsidRPr="0058575B">
        <w:rPr>
          <w:rFonts w:cstheme="minorHAnsi"/>
          <w:i/>
          <w:sz w:val="20"/>
          <w:szCs w:val="20"/>
        </w:rPr>
        <w:t>Papà</w:t>
      </w:r>
      <w:proofErr w:type="spellEnd"/>
      <w:r w:rsidRPr="0058575B">
        <w:rPr>
          <w:rFonts w:cstheme="minorHAnsi"/>
          <w:i/>
          <w:sz w:val="20"/>
          <w:szCs w:val="20"/>
        </w:rPr>
        <w:t xml:space="preserve"> e mamma</w:t>
      </w:r>
      <w:r w:rsidRPr="0058575B">
        <w:rPr>
          <w:rFonts w:cstheme="minorHAnsi"/>
          <w:sz w:val="20"/>
          <w:szCs w:val="20"/>
        </w:rPr>
        <w:t>, pp. 1-26</w:t>
      </w:r>
    </w:p>
    <w:p w14:paraId="2FAA176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Scuola d’automobilisti, nel ’15</w:t>
      </w:r>
      <w:r w:rsidRPr="0016020A">
        <w:rPr>
          <w:rFonts w:cstheme="minorHAnsi"/>
          <w:sz w:val="20"/>
          <w:szCs w:val="20"/>
          <w:lang w:val="it-IT"/>
        </w:rPr>
        <w:t>, pp. 27-29. Un cartiglio alla pagina numerata 26.</w:t>
      </w:r>
    </w:p>
    <w:p w14:paraId="2B4FE14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282DA28" w14:textId="77777777" w:rsidR="00284EAB" w:rsidRPr="0016020A" w:rsidRDefault="00284EAB" w:rsidP="0058575B">
      <w:pPr>
        <w:pStyle w:val="Paragrafoelenco"/>
        <w:numPr>
          <w:ilvl w:val="1"/>
          <w:numId w:val="115"/>
        </w:numPr>
        <w:tabs>
          <w:tab w:val="left" w:pos="0"/>
          <w:tab w:val="left" w:pos="993"/>
          <w:tab w:val="left" w:pos="1532"/>
        </w:tabs>
        <w:spacing w:after="0" w:line="240" w:lineRule="auto"/>
        <w:ind w:left="0" w:firstLine="0"/>
        <w:rPr>
          <w:rFonts w:cstheme="minorHAnsi"/>
          <w:sz w:val="20"/>
          <w:szCs w:val="20"/>
          <w:lang w:val="it-IT"/>
        </w:rPr>
      </w:pPr>
      <w:r w:rsidRPr="0016020A">
        <w:rPr>
          <w:rFonts w:cstheme="minorHAnsi"/>
          <w:sz w:val="20"/>
          <w:szCs w:val="20"/>
          <w:lang w:val="it-IT"/>
        </w:rPr>
        <w:t>3 ff. numerati [</w:t>
      </w:r>
      <w:proofErr w:type="gramStart"/>
      <w:r w:rsidRPr="0016020A">
        <w:rPr>
          <w:rFonts w:cstheme="minorHAnsi"/>
          <w:sz w:val="20"/>
          <w:szCs w:val="20"/>
          <w:lang w:val="it-IT"/>
        </w:rPr>
        <w:t>1]-</w:t>
      </w:r>
      <w:proofErr w:type="gramEnd"/>
      <w:r w:rsidRPr="0016020A">
        <w:rPr>
          <w:rFonts w:cstheme="minorHAnsi"/>
          <w:sz w:val="20"/>
          <w:szCs w:val="20"/>
          <w:lang w:val="it-IT"/>
        </w:rPr>
        <w:t xml:space="preserve">3, con </w:t>
      </w:r>
      <w:r w:rsidRPr="0016020A">
        <w:rPr>
          <w:rFonts w:cstheme="minorHAnsi"/>
          <w:i/>
          <w:sz w:val="20"/>
          <w:szCs w:val="20"/>
          <w:lang w:val="it-IT"/>
        </w:rPr>
        <w:t>L’Armata se ne va</w:t>
      </w:r>
      <w:r w:rsidRPr="0016020A">
        <w:rPr>
          <w:rFonts w:cstheme="minorHAnsi"/>
          <w:sz w:val="20"/>
          <w:szCs w:val="20"/>
          <w:lang w:val="it-IT"/>
        </w:rPr>
        <w:t xml:space="preserve">.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con correzioni. Sul </w:t>
      </w:r>
      <w:r w:rsidRPr="0016020A">
        <w:rPr>
          <w:rFonts w:cstheme="minorHAnsi"/>
          <w:i/>
          <w:sz w:val="20"/>
          <w:szCs w:val="20"/>
          <w:lang w:val="it-IT"/>
        </w:rPr>
        <w:t xml:space="preserve">verso </w:t>
      </w:r>
      <w:r w:rsidRPr="0016020A">
        <w:rPr>
          <w:rFonts w:cstheme="minorHAnsi"/>
          <w:sz w:val="20"/>
          <w:szCs w:val="20"/>
          <w:lang w:val="it-IT"/>
        </w:rPr>
        <w:t>del terzo foglio l’indicazione a matita blu «La Meccanica | Pezzi pubblicati in || “Solaria„ | Luglio 1932.».</w:t>
      </w:r>
    </w:p>
    <w:p w14:paraId="60F7F73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lastRenderedPageBreak/>
        <w:t>Incipit</w:t>
      </w:r>
      <w:r w:rsidRPr="0016020A">
        <w:rPr>
          <w:rFonts w:cstheme="minorHAnsi"/>
          <w:w w:val="95"/>
          <w:sz w:val="20"/>
          <w:szCs w:val="20"/>
          <w:lang w:val="it-IT"/>
        </w:rPr>
        <w:t>: «Vedrò di parlare per te, come dici»</w:t>
      </w:r>
    </w:p>
    <w:p w14:paraId="23D2D14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«C’erano, poi, alcune dozzine di batterie da settantacinque.»</w:t>
      </w:r>
    </w:p>
    <w:p w14:paraId="69B3F07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371C738C" w14:textId="77777777" w:rsidR="00284EAB" w:rsidRPr="0016020A" w:rsidRDefault="00284EAB" w:rsidP="0058575B">
      <w:pPr>
        <w:pStyle w:val="Paragrafoelenco"/>
        <w:numPr>
          <w:ilvl w:val="1"/>
          <w:numId w:val="115"/>
        </w:numPr>
        <w:tabs>
          <w:tab w:val="left" w:pos="0"/>
          <w:tab w:val="left" w:pos="993"/>
          <w:tab w:val="left" w:pos="1486"/>
        </w:tabs>
        <w:spacing w:after="0" w:line="240" w:lineRule="auto"/>
        <w:ind w:left="0" w:firstLine="0"/>
        <w:rPr>
          <w:rFonts w:cstheme="minorHAnsi"/>
          <w:sz w:val="20"/>
          <w:szCs w:val="20"/>
          <w:lang w:val="it-IT"/>
        </w:rPr>
      </w:pPr>
      <w:r w:rsidRPr="0016020A">
        <w:rPr>
          <w:rFonts w:cstheme="minorHAnsi"/>
          <w:sz w:val="20"/>
          <w:szCs w:val="20"/>
          <w:lang w:val="it-IT"/>
        </w:rPr>
        <w:t xml:space="preserve">29 fogli </w:t>
      </w:r>
      <w:proofErr w:type="spellStart"/>
      <w:r w:rsidRPr="0016020A">
        <w:rPr>
          <w:rFonts w:cstheme="minorHAnsi"/>
          <w:sz w:val="20"/>
          <w:szCs w:val="20"/>
          <w:lang w:val="it-IT"/>
        </w:rPr>
        <w:t>dss</w:t>
      </w:r>
      <w:proofErr w:type="spellEnd"/>
      <w:r w:rsidRPr="0016020A">
        <w:rPr>
          <w:rFonts w:cstheme="minorHAnsi"/>
          <w:sz w:val="20"/>
          <w:szCs w:val="20"/>
          <w:lang w:val="it-IT"/>
        </w:rPr>
        <w:t>. numerati [</w:t>
      </w:r>
      <w:proofErr w:type="gramStart"/>
      <w:r w:rsidRPr="0016020A">
        <w:rPr>
          <w:rFonts w:cstheme="minorHAnsi"/>
          <w:sz w:val="20"/>
          <w:szCs w:val="20"/>
          <w:lang w:val="it-IT"/>
        </w:rPr>
        <w:t>1]-</w:t>
      </w:r>
      <w:proofErr w:type="gramEnd"/>
      <w:r w:rsidRPr="0016020A">
        <w:rPr>
          <w:rFonts w:cstheme="minorHAnsi"/>
          <w:sz w:val="20"/>
          <w:szCs w:val="20"/>
          <w:lang w:val="it-IT"/>
        </w:rPr>
        <w:t>29 preceduti da un foglio con l’indicazione a matita blu «La Meccanica | Solaria 1932.».</w:t>
      </w:r>
    </w:p>
    <w:p w14:paraId="5989A0C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Copia su carta carbone del fascicolo qui numerato 2.</w:t>
      </w:r>
    </w:p>
    <w:p w14:paraId="0FEA6AE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F1413FC" w14:textId="77777777" w:rsidR="00284EAB" w:rsidRPr="0058575B" w:rsidRDefault="00284EAB" w:rsidP="0058575B">
      <w:pPr>
        <w:pStyle w:val="Paragrafoelenco"/>
        <w:numPr>
          <w:ilvl w:val="0"/>
          <w:numId w:val="115"/>
        </w:numPr>
        <w:tabs>
          <w:tab w:val="left" w:pos="0"/>
          <w:tab w:val="left" w:pos="993"/>
        </w:tabs>
        <w:spacing w:after="0" w:line="240" w:lineRule="auto"/>
        <w:ind w:left="0" w:firstLine="0"/>
        <w:rPr>
          <w:rFonts w:cstheme="minorHAnsi"/>
          <w:sz w:val="20"/>
          <w:szCs w:val="20"/>
        </w:rPr>
      </w:pP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w:t>
      </w:r>
    </w:p>
    <w:p w14:paraId="304F6BE3" w14:textId="77777777" w:rsidR="00284EAB" w:rsidRPr="0058575B" w:rsidRDefault="00284EAB" w:rsidP="0058575B">
      <w:pPr>
        <w:pStyle w:val="Paragrafoelenco"/>
        <w:numPr>
          <w:ilvl w:val="1"/>
          <w:numId w:val="115"/>
        </w:numPr>
        <w:tabs>
          <w:tab w:val="left" w:pos="0"/>
          <w:tab w:val="left" w:pos="993"/>
          <w:tab w:val="left" w:pos="1479"/>
        </w:tabs>
        <w:spacing w:after="0" w:line="240" w:lineRule="auto"/>
        <w:ind w:left="0" w:firstLine="0"/>
        <w:rPr>
          <w:rFonts w:cstheme="minorHAnsi"/>
          <w:i/>
          <w:sz w:val="20"/>
          <w:szCs w:val="20"/>
        </w:rPr>
      </w:pPr>
      <w:r w:rsidRPr="0016020A">
        <w:rPr>
          <w:rFonts w:cstheme="minorHAnsi"/>
          <w:w w:val="95"/>
          <w:sz w:val="20"/>
          <w:szCs w:val="20"/>
          <w:lang w:val="it-IT"/>
        </w:rPr>
        <w:t xml:space="preserve">Busta arancione con l’intestazione: </w:t>
      </w:r>
      <w:r w:rsidRPr="0016020A">
        <w:rPr>
          <w:rFonts w:cstheme="minorHAnsi"/>
          <w:i/>
          <w:w w:val="95"/>
          <w:sz w:val="20"/>
          <w:szCs w:val="20"/>
          <w:lang w:val="it-IT"/>
        </w:rPr>
        <w:t xml:space="preserve">Carlo Emilio Gadda. | Abbozzi e parziali rifacimenti del | mio romanzo | “La Meccanica„ | </w:t>
      </w:r>
      <w:r w:rsidRPr="0058575B">
        <w:rPr>
          <w:rFonts w:cstheme="minorHAnsi"/>
          <w:w w:val="95"/>
          <w:sz w:val="20"/>
          <w:szCs w:val="20"/>
        </w:rPr>
        <w:t></w:t>
      </w:r>
      <w:r w:rsidRPr="0016020A">
        <w:rPr>
          <w:rFonts w:cstheme="minorHAnsi"/>
          <w:w w:val="95"/>
          <w:sz w:val="20"/>
          <w:szCs w:val="20"/>
          <w:lang w:val="it-IT"/>
        </w:rPr>
        <w:t xml:space="preserve"> </w:t>
      </w:r>
      <w:r w:rsidRPr="0016020A">
        <w:rPr>
          <w:rFonts w:cstheme="minorHAnsi"/>
          <w:i/>
          <w:sz w:val="20"/>
          <w:szCs w:val="20"/>
          <w:lang w:val="it-IT"/>
        </w:rPr>
        <w:t>1928-1929.</w:t>
      </w:r>
      <w:r w:rsidRPr="0058575B">
        <w:rPr>
          <w:rFonts w:cstheme="minorHAnsi"/>
          <w:sz w:val="20"/>
          <w:szCs w:val="20"/>
        </w:rPr>
        <w:t></w:t>
      </w:r>
      <w:r w:rsidRPr="0016020A">
        <w:rPr>
          <w:rFonts w:cstheme="minorHAnsi"/>
          <w:sz w:val="20"/>
          <w:szCs w:val="20"/>
          <w:lang w:val="it-IT"/>
        </w:rPr>
        <w:t xml:space="preserve"> </w:t>
      </w:r>
      <w:r w:rsidRPr="0058575B">
        <w:rPr>
          <w:rFonts w:cstheme="minorHAnsi"/>
          <w:i/>
          <w:sz w:val="20"/>
          <w:szCs w:val="20"/>
        </w:rPr>
        <w:t xml:space="preserve">| C.E. </w:t>
      </w:r>
      <w:proofErr w:type="spellStart"/>
      <w:r w:rsidRPr="0058575B">
        <w:rPr>
          <w:rFonts w:cstheme="minorHAnsi"/>
          <w:i/>
          <w:sz w:val="20"/>
          <w:szCs w:val="20"/>
        </w:rPr>
        <w:t>Gadda</w:t>
      </w:r>
      <w:proofErr w:type="spellEnd"/>
      <w:r w:rsidRPr="0058575B">
        <w:rPr>
          <w:rFonts w:cstheme="minorHAnsi"/>
          <w:i/>
          <w:sz w:val="20"/>
          <w:szCs w:val="20"/>
        </w:rPr>
        <w:t>.</w:t>
      </w:r>
      <w:r w:rsidRPr="0058575B">
        <w:rPr>
          <w:rFonts w:cstheme="minorHAnsi"/>
          <w:sz w:val="20"/>
          <w:szCs w:val="20"/>
        </w:rPr>
        <w:t xml:space="preserve"> </w:t>
      </w:r>
      <w:r w:rsidRPr="0058575B">
        <w:rPr>
          <w:rFonts w:cstheme="minorHAnsi"/>
          <w:i/>
          <w:sz w:val="20"/>
          <w:szCs w:val="20"/>
        </w:rPr>
        <w:t xml:space="preserve">| </w:t>
      </w:r>
      <w:r w:rsidRPr="0058575B">
        <w:rPr>
          <w:rFonts w:cstheme="minorHAnsi"/>
          <w:sz w:val="20"/>
          <w:szCs w:val="20"/>
        </w:rPr>
        <w:t>(</w:t>
      </w:r>
      <w:proofErr w:type="spellStart"/>
      <w:r w:rsidRPr="0058575B">
        <w:rPr>
          <w:rFonts w:cstheme="minorHAnsi"/>
          <w:i/>
          <w:sz w:val="20"/>
          <w:szCs w:val="20"/>
        </w:rPr>
        <w:t>Riordinamento</w:t>
      </w:r>
      <w:proofErr w:type="spellEnd"/>
      <w:r w:rsidRPr="0058575B">
        <w:rPr>
          <w:rFonts w:cstheme="minorHAnsi"/>
          <w:i/>
          <w:sz w:val="20"/>
          <w:szCs w:val="20"/>
        </w:rPr>
        <w:t xml:space="preserve"> </w:t>
      </w:r>
      <w:proofErr w:type="spellStart"/>
      <w:r w:rsidRPr="0058575B">
        <w:rPr>
          <w:rFonts w:cstheme="minorHAnsi"/>
          <w:i/>
          <w:sz w:val="20"/>
          <w:szCs w:val="20"/>
        </w:rPr>
        <w:t>archivio</w:t>
      </w:r>
      <w:proofErr w:type="spellEnd"/>
      <w:r w:rsidRPr="0058575B">
        <w:rPr>
          <w:rFonts w:cstheme="minorHAnsi"/>
          <w:i/>
          <w:sz w:val="20"/>
          <w:szCs w:val="20"/>
        </w:rPr>
        <w:t xml:space="preserve"> del 1933.</w:t>
      </w:r>
    </w:p>
    <w:p w14:paraId="71EAA5EC" w14:textId="77777777" w:rsidR="00284EAB" w:rsidRPr="0058575B" w:rsidRDefault="00284EAB" w:rsidP="0058575B">
      <w:pPr>
        <w:tabs>
          <w:tab w:val="left" w:pos="0"/>
          <w:tab w:val="left" w:pos="993"/>
        </w:tabs>
        <w:spacing w:after="0" w:line="240" w:lineRule="auto"/>
        <w:rPr>
          <w:rFonts w:cstheme="minorHAnsi"/>
          <w:sz w:val="20"/>
          <w:szCs w:val="20"/>
        </w:rPr>
      </w:pPr>
      <w:r w:rsidRPr="0058575B">
        <w:rPr>
          <w:rFonts w:cstheme="minorHAnsi"/>
          <w:i/>
          <w:w w:val="105"/>
          <w:sz w:val="20"/>
          <w:szCs w:val="20"/>
        </w:rPr>
        <w:t xml:space="preserve">C.E. </w:t>
      </w:r>
      <w:proofErr w:type="spellStart"/>
      <w:proofErr w:type="gramStart"/>
      <w:r w:rsidRPr="0058575B">
        <w:rPr>
          <w:rFonts w:cstheme="minorHAnsi"/>
          <w:i/>
          <w:w w:val="105"/>
          <w:sz w:val="20"/>
          <w:szCs w:val="20"/>
        </w:rPr>
        <w:t>Gadda</w:t>
      </w:r>
      <w:proofErr w:type="spellEnd"/>
      <w:r w:rsidRPr="0058575B">
        <w:rPr>
          <w:rFonts w:cstheme="minorHAnsi"/>
          <w:w w:val="105"/>
          <w:sz w:val="20"/>
          <w:szCs w:val="20"/>
        </w:rPr>
        <w:t>)»</w:t>
      </w:r>
      <w:proofErr w:type="gramEnd"/>
      <w:r w:rsidRPr="0058575B">
        <w:rPr>
          <w:rFonts w:cstheme="minorHAnsi"/>
          <w:w w:val="105"/>
          <w:sz w:val="20"/>
          <w:szCs w:val="20"/>
        </w:rPr>
        <w:t>.</w:t>
      </w:r>
    </w:p>
    <w:p w14:paraId="51EC535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246B760" w14:textId="77777777" w:rsidR="00284EAB" w:rsidRPr="0058575B" w:rsidRDefault="00284EAB" w:rsidP="0058575B">
      <w:pPr>
        <w:pStyle w:val="Paragrafoelenco"/>
        <w:numPr>
          <w:ilvl w:val="1"/>
          <w:numId w:val="115"/>
        </w:numPr>
        <w:tabs>
          <w:tab w:val="left" w:pos="0"/>
          <w:tab w:val="left" w:pos="993"/>
          <w:tab w:val="left" w:pos="1488"/>
        </w:tabs>
        <w:spacing w:after="0" w:line="240" w:lineRule="auto"/>
        <w:ind w:left="0" w:firstLine="0"/>
        <w:rPr>
          <w:rFonts w:cstheme="minorHAnsi"/>
          <w:sz w:val="20"/>
          <w:szCs w:val="20"/>
        </w:rPr>
      </w:pPr>
      <w:r w:rsidRPr="0016020A">
        <w:rPr>
          <w:rFonts w:cstheme="minorHAnsi"/>
          <w:sz w:val="20"/>
          <w:szCs w:val="20"/>
          <w:lang w:val="it-IT"/>
        </w:rPr>
        <w:t xml:space="preserve">Fascicolo di 6 ff. formato protocollo usati al </w:t>
      </w:r>
      <w:r w:rsidRPr="0016020A">
        <w:rPr>
          <w:rFonts w:cstheme="minorHAnsi"/>
          <w:i/>
          <w:sz w:val="20"/>
          <w:szCs w:val="20"/>
          <w:lang w:val="it-IT"/>
        </w:rPr>
        <w:t xml:space="preserve">recto </w:t>
      </w:r>
      <w:r w:rsidRPr="0016020A">
        <w:rPr>
          <w:rFonts w:cstheme="minorHAnsi"/>
          <w:sz w:val="20"/>
          <w:szCs w:val="20"/>
          <w:lang w:val="it-IT"/>
        </w:rPr>
        <w:t xml:space="preserve">(eccetto il </w:t>
      </w:r>
      <w:r w:rsidRPr="0016020A">
        <w:rPr>
          <w:rFonts w:cstheme="minorHAnsi"/>
          <w:w w:val="95"/>
          <w:sz w:val="20"/>
          <w:szCs w:val="20"/>
          <w:lang w:val="it-IT"/>
        </w:rPr>
        <w:t xml:space="preserve">quarto,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con sul </w:t>
      </w:r>
      <w:r w:rsidRPr="0016020A">
        <w:rPr>
          <w:rFonts w:cstheme="minorHAnsi"/>
          <w:i/>
          <w:w w:val="95"/>
          <w:sz w:val="20"/>
          <w:szCs w:val="20"/>
          <w:lang w:val="it-IT"/>
        </w:rPr>
        <w:t xml:space="preserve">verso </w:t>
      </w:r>
      <w:r w:rsidRPr="0016020A">
        <w:rPr>
          <w:rFonts w:cstheme="minorHAnsi"/>
          <w:w w:val="95"/>
          <w:sz w:val="20"/>
          <w:szCs w:val="20"/>
          <w:lang w:val="it-IT"/>
        </w:rPr>
        <w:t>del primo l’indicazione a ma</w:t>
      </w:r>
      <w:r w:rsidRPr="0016020A">
        <w:rPr>
          <w:rFonts w:cstheme="minorHAnsi"/>
          <w:sz w:val="20"/>
          <w:szCs w:val="20"/>
          <w:lang w:val="it-IT"/>
        </w:rPr>
        <w:t xml:space="preserve">tita blu «Rifacimenti parziali. | (La Meccanica.) | gennaio </w:t>
      </w:r>
      <w:proofErr w:type="gramStart"/>
      <w:r w:rsidRPr="0016020A">
        <w:rPr>
          <w:rFonts w:cstheme="minorHAnsi"/>
          <w:sz w:val="20"/>
          <w:szCs w:val="20"/>
          <w:lang w:val="it-IT"/>
        </w:rPr>
        <w:t>1929.-</w:t>
      </w:r>
      <w:proofErr w:type="gramEnd"/>
      <w:r w:rsidRPr="0016020A">
        <w:rPr>
          <w:rFonts w:cstheme="minorHAnsi"/>
          <w:sz w:val="20"/>
          <w:szCs w:val="20"/>
          <w:lang w:val="it-IT"/>
        </w:rPr>
        <w:t xml:space="preserve">». </w:t>
      </w:r>
      <w:r w:rsidRPr="0016020A">
        <w:rPr>
          <w:rFonts w:cstheme="minorHAnsi"/>
          <w:w w:val="95"/>
          <w:sz w:val="20"/>
          <w:szCs w:val="20"/>
          <w:lang w:val="it-IT"/>
        </w:rPr>
        <w:t xml:space="preserve">Sul </w:t>
      </w:r>
      <w:r w:rsidRPr="0016020A">
        <w:rPr>
          <w:rFonts w:cstheme="minorHAnsi"/>
          <w:i/>
          <w:w w:val="95"/>
          <w:sz w:val="20"/>
          <w:szCs w:val="20"/>
          <w:lang w:val="it-IT"/>
        </w:rPr>
        <w:t xml:space="preserve">verso </w:t>
      </w:r>
      <w:r w:rsidRPr="0016020A">
        <w:rPr>
          <w:rFonts w:cstheme="minorHAnsi"/>
          <w:w w:val="95"/>
          <w:sz w:val="20"/>
          <w:szCs w:val="20"/>
          <w:lang w:val="it-IT"/>
        </w:rPr>
        <w:t xml:space="preserve">del sesto, sempre a matita blu, «Racconto o romanzo | La </w:t>
      </w:r>
      <w:proofErr w:type="gramStart"/>
      <w:r w:rsidRPr="0016020A">
        <w:rPr>
          <w:rFonts w:cstheme="minorHAnsi"/>
          <w:sz w:val="20"/>
          <w:szCs w:val="20"/>
          <w:lang w:val="it-IT"/>
        </w:rPr>
        <w:t>Meccanica.|</w:t>
      </w:r>
      <w:proofErr w:type="gramEnd"/>
      <w:r w:rsidRPr="0016020A">
        <w:rPr>
          <w:rFonts w:cstheme="minorHAnsi"/>
          <w:sz w:val="20"/>
          <w:szCs w:val="20"/>
          <w:lang w:val="it-IT"/>
        </w:rPr>
        <w:t xml:space="preserve"> </w:t>
      </w:r>
      <w:proofErr w:type="spellStart"/>
      <w:r w:rsidRPr="0058575B">
        <w:rPr>
          <w:rFonts w:cstheme="minorHAnsi"/>
          <w:sz w:val="20"/>
          <w:szCs w:val="20"/>
        </w:rPr>
        <w:t>Primi</w:t>
      </w:r>
      <w:proofErr w:type="spellEnd"/>
      <w:r w:rsidRPr="0058575B">
        <w:rPr>
          <w:rFonts w:cstheme="minorHAnsi"/>
          <w:sz w:val="20"/>
          <w:szCs w:val="20"/>
        </w:rPr>
        <w:t xml:space="preserve"> abbozzi.| </w:t>
      </w:r>
      <w:proofErr w:type="spellStart"/>
      <w:r w:rsidRPr="0058575B">
        <w:rPr>
          <w:rFonts w:cstheme="minorHAnsi"/>
          <w:sz w:val="20"/>
          <w:szCs w:val="20"/>
        </w:rPr>
        <w:t>Novembre</w:t>
      </w:r>
      <w:proofErr w:type="spellEnd"/>
      <w:r w:rsidRPr="0058575B">
        <w:rPr>
          <w:rFonts w:cstheme="minorHAnsi"/>
          <w:sz w:val="20"/>
          <w:szCs w:val="20"/>
        </w:rPr>
        <w:t xml:space="preserve"> 1928.-».</w:t>
      </w:r>
    </w:p>
    <w:p w14:paraId="1DF5DE9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C69962E" w14:textId="77777777" w:rsidR="00284EAB" w:rsidRPr="0016020A" w:rsidRDefault="00284EAB" w:rsidP="0058575B">
      <w:pPr>
        <w:pStyle w:val="Paragrafoelenco"/>
        <w:numPr>
          <w:ilvl w:val="1"/>
          <w:numId w:val="115"/>
        </w:numPr>
        <w:tabs>
          <w:tab w:val="left" w:pos="0"/>
          <w:tab w:val="left" w:pos="993"/>
          <w:tab w:val="left" w:pos="1480"/>
        </w:tabs>
        <w:spacing w:after="0" w:line="240" w:lineRule="auto"/>
        <w:ind w:left="0" w:firstLine="0"/>
        <w:rPr>
          <w:rFonts w:cstheme="minorHAnsi"/>
          <w:sz w:val="20"/>
          <w:szCs w:val="20"/>
          <w:lang w:val="it-IT"/>
        </w:rPr>
      </w:pPr>
      <w:r w:rsidRPr="0016020A">
        <w:rPr>
          <w:rFonts w:cstheme="minorHAnsi"/>
          <w:sz w:val="20"/>
          <w:szCs w:val="20"/>
          <w:lang w:val="it-IT"/>
        </w:rPr>
        <w:t xml:space="preserve">Fascicolo di 5 ff. (3 doppi e 2 semplici) di protocollo a righe,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numerati da I a IV.</w:t>
      </w:r>
    </w:p>
    <w:p w14:paraId="79B3538D"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 xml:space="preserve">Titolo </w:t>
      </w:r>
      <w:r w:rsidRPr="0016020A">
        <w:rPr>
          <w:rFonts w:cstheme="minorHAnsi"/>
          <w:w w:val="95"/>
          <w:sz w:val="20"/>
          <w:szCs w:val="20"/>
          <w:lang w:val="it-IT"/>
        </w:rPr>
        <w:t>(p. 2): «Voci su dalla stirpe fonda | ovverosia | I</w:t>
      </w:r>
      <w:r w:rsidRPr="0016020A">
        <w:rPr>
          <w:rFonts w:cstheme="minorHAnsi"/>
          <w:i/>
          <w:w w:val="95"/>
          <w:sz w:val="20"/>
          <w:szCs w:val="20"/>
          <w:lang w:val="it-IT"/>
        </w:rPr>
        <w:t xml:space="preserve">. La passione </w:t>
      </w:r>
      <w:r w:rsidRPr="0016020A">
        <w:rPr>
          <w:rFonts w:cstheme="minorHAnsi"/>
          <w:i/>
          <w:sz w:val="20"/>
          <w:szCs w:val="20"/>
          <w:lang w:val="it-IT"/>
        </w:rPr>
        <w:t xml:space="preserve">della meccanica. </w:t>
      </w:r>
      <w:r w:rsidRPr="0016020A">
        <w:rPr>
          <w:rFonts w:cstheme="minorHAnsi"/>
          <w:sz w:val="20"/>
          <w:szCs w:val="20"/>
          <w:lang w:val="it-IT"/>
        </w:rPr>
        <w:t>| (Novella per le persone intelligenti)».</w:t>
      </w:r>
    </w:p>
    <w:p w14:paraId="6F99375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«Un tempestar di colpi sull’uscio fa’ levar il capo alla stupenda Edvige»</w:t>
      </w:r>
    </w:p>
    <w:p w14:paraId="63ECECD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«la vista pareva gli si smarrisse, non si reggeva, bussò.».</w:t>
      </w:r>
    </w:p>
    <w:p w14:paraId="1346745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0E9A943" w14:textId="77777777" w:rsidR="00284EAB" w:rsidRPr="0016020A" w:rsidRDefault="00284EAB" w:rsidP="0058575B">
      <w:pPr>
        <w:pStyle w:val="Paragrafoelenco"/>
        <w:numPr>
          <w:ilvl w:val="1"/>
          <w:numId w:val="115"/>
        </w:numPr>
        <w:tabs>
          <w:tab w:val="left" w:pos="0"/>
          <w:tab w:val="left" w:pos="993"/>
          <w:tab w:val="left" w:pos="1477"/>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senza numero, usati al </w:t>
      </w:r>
      <w:r w:rsidRPr="0016020A">
        <w:rPr>
          <w:rFonts w:cstheme="minorHAnsi"/>
          <w:i/>
          <w:w w:val="95"/>
          <w:sz w:val="20"/>
          <w:szCs w:val="20"/>
          <w:lang w:val="it-IT"/>
        </w:rPr>
        <w:t>recto</w:t>
      </w:r>
      <w:r w:rsidRPr="0016020A">
        <w:rPr>
          <w:rFonts w:cstheme="minorHAnsi"/>
          <w:w w:val="95"/>
          <w:sz w:val="20"/>
          <w:szCs w:val="20"/>
          <w:lang w:val="it-IT"/>
        </w:rPr>
        <w:t>, con una prima versione del</w:t>
      </w:r>
      <w:r w:rsidRPr="0016020A">
        <w:rPr>
          <w:rFonts w:cstheme="minorHAnsi"/>
          <w:sz w:val="20"/>
          <w:szCs w:val="20"/>
          <w:lang w:val="it-IT"/>
        </w:rPr>
        <w:t xml:space="preserve">la </w:t>
      </w:r>
      <w:r w:rsidRPr="0016020A">
        <w:rPr>
          <w:rFonts w:cstheme="minorHAnsi"/>
          <w:i/>
          <w:sz w:val="20"/>
          <w:szCs w:val="20"/>
          <w:lang w:val="it-IT"/>
        </w:rPr>
        <w:t xml:space="preserve">Nota </w:t>
      </w:r>
      <w:r w:rsidRPr="0016020A">
        <w:rPr>
          <w:rFonts w:cstheme="minorHAnsi"/>
          <w:sz w:val="20"/>
          <w:szCs w:val="20"/>
          <w:lang w:val="it-IT"/>
        </w:rPr>
        <w:t xml:space="preserve">della </w:t>
      </w:r>
      <w:r w:rsidRPr="0016020A">
        <w:rPr>
          <w:rFonts w:cstheme="minorHAnsi"/>
          <w:i/>
          <w:sz w:val="20"/>
          <w:szCs w:val="20"/>
          <w:lang w:val="it-IT"/>
        </w:rPr>
        <w:t>Meccanica</w:t>
      </w:r>
      <w:r w:rsidRPr="0016020A">
        <w:rPr>
          <w:rFonts w:cstheme="minorHAnsi"/>
          <w:sz w:val="20"/>
          <w:szCs w:val="20"/>
          <w:lang w:val="it-IT"/>
        </w:rPr>
        <w:t>.</w:t>
      </w:r>
    </w:p>
    <w:p w14:paraId="6F0F34A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«“Solaria„ vuole ospitalmente accogliere alcuni brani d’un </w:t>
      </w:r>
      <w:r w:rsidRPr="0016020A">
        <w:rPr>
          <w:rFonts w:cstheme="minorHAnsi"/>
          <w:sz w:val="20"/>
          <w:szCs w:val="20"/>
          <w:lang w:val="it-IT"/>
        </w:rPr>
        <w:t>mio romanzo non edito, che s’intitola “La Meccanica”».</w:t>
      </w:r>
    </w:p>
    <w:p w14:paraId="35639ED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«Del resto non fo della morale nel romanzo, ma rivivo quel che la vita m’ha dato, e quindi soprattutto la mia </w:t>
      </w:r>
      <w:proofErr w:type="gramStart"/>
      <w:r w:rsidRPr="0016020A">
        <w:rPr>
          <w:rFonts w:cstheme="minorHAnsi"/>
          <w:sz w:val="20"/>
          <w:szCs w:val="20"/>
          <w:lang w:val="it-IT"/>
        </w:rPr>
        <w:t>miseria.-</w:t>
      </w:r>
      <w:proofErr w:type="gramEnd"/>
      <w:r w:rsidRPr="0016020A">
        <w:rPr>
          <w:rFonts w:cstheme="minorHAnsi"/>
          <w:sz w:val="20"/>
          <w:szCs w:val="20"/>
          <w:lang w:val="it-IT"/>
        </w:rPr>
        <w:t>».</w:t>
      </w:r>
    </w:p>
    <w:p w14:paraId="49D0A1F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3E1C1F0" w14:textId="77777777" w:rsidR="00284EAB" w:rsidRPr="0016020A" w:rsidRDefault="00284EAB" w:rsidP="0058575B">
      <w:pPr>
        <w:pStyle w:val="Paragrafoelenco"/>
        <w:numPr>
          <w:ilvl w:val="1"/>
          <w:numId w:val="115"/>
        </w:numPr>
        <w:tabs>
          <w:tab w:val="left" w:pos="0"/>
          <w:tab w:val="left" w:pos="993"/>
          <w:tab w:val="left" w:pos="1496"/>
        </w:tabs>
        <w:spacing w:after="0" w:line="240" w:lineRule="auto"/>
        <w:ind w:left="0" w:firstLine="0"/>
        <w:rPr>
          <w:rFonts w:cstheme="minorHAnsi"/>
          <w:sz w:val="20"/>
          <w:szCs w:val="20"/>
          <w:lang w:val="it-IT"/>
        </w:rPr>
      </w:pPr>
      <w:r w:rsidRPr="0016020A">
        <w:rPr>
          <w:rFonts w:cstheme="minorHAnsi"/>
          <w:sz w:val="20"/>
          <w:szCs w:val="20"/>
          <w:lang w:val="it-IT"/>
        </w:rPr>
        <w:t xml:space="preserve">3 ff. numerati 1-3, usati al </w:t>
      </w:r>
      <w:r w:rsidRPr="0016020A">
        <w:rPr>
          <w:rFonts w:cstheme="minorHAnsi"/>
          <w:i/>
          <w:sz w:val="20"/>
          <w:szCs w:val="20"/>
          <w:lang w:val="it-IT"/>
        </w:rPr>
        <w:t>recto</w:t>
      </w:r>
      <w:r w:rsidRPr="0016020A">
        <w:rPr>
          <w:rFonts w:cstheme="minorHAnsi"/>
          <w:sz w:val="20"/>
          <w:szCs w:val="20"/>
          <w:lang w:val="it-IT"/>
        </w:rPr>
        <w:t xml:space="preserve">, con sul margine superiore </w:t>
      </w:r>
      <w:r w:rsidRPr="0016020A">
        <w:rPr>
          <w:rFonts w:cstheme="minorHAnsi"/>
          <w:w w:val="95"/>
          <w:sz w:val="20"/>
          <w:szCs w:val="20"/>
          <w:lang w:val="it-IT"/>
        </w:rPr>
        <w:t>del primo, a matita rossa e blu, l’indicazione: «</w:t>
      </w:r>
      <w:r w:rsidRPr="0016020A">
        <w:rPr>
          <w:rFonts w:cstheme="minorHAnsi"/>
          <w:i/>
          <w:w w:val="95"/>
          <w:sz w:val="20"/>
          <w:szCs w:val="20"/>
          <w:lang w:val="it-IT"/>
        </w:rPr>
        <w:t xml:space="preserve">La Meccanica </w:t>
      </w:r>
      <w:r w:rsidRPr="0016020A">
        <w:rPr>
          <w:rFonts w:cstheme="minorHAnsi"/>
          <w:w w:val="95"/>
          <w:sz w:val="20"/>
          <w:szCs w:val="20"/>
          <w:lang w:val="it-IT"/>
        </w:rPr>
        <w:t>| (No</w:t>
      </w:r>
      <w:r w:rsidRPr="0016020A">
        <w:rPr>
          <w:rFonts w:cstheme="minorHAnsi"/>
          <w:sz w:val="20"/>
          <w:szCs w:val="20"/>
          <w:lang w:val="it-IT"/>
        </w:rPr>
        <w:t>ta da premettere in corsivo)».</w:t>
      </w:r>
    </w:p>
    <w:p w14:paraId="66DA0C2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«“Solaria” vuole ospitalmente accogliere alcuni frammenti</w:t>
      </w:r>
      <w:r w:rsidRPr="0058575B">
        <w:rPr>
          <w:rFonts w:cstheme="minorHAnsi"/>
          <w:noProof/>
          <w:sz w:val="20"/>
          <w:szCs w:val="20"/>
        </w:rPr>
        <mc:AlternateContent>
          <mc:Choice Requires="wpg">
            <w:drawing>
              <wp:anchor distT="0" distB="0" distL="114300" distR="114300" simplePos="0" relativeHeight="251882496" behindDoc="0" locked="0" layoutInCell="1" allowOverlap="1" wp14:anchorId="62ED3BBA" wp14:editId="42192A22">
                <wp:simplePos x="0" y="0"/>
                <wp:positionH relativeFrom="page">
                  <wp:posOffset>285115</wp:posOffset>
                </wp:positionH>
                <wp:positionV relativeFrom="page">
                  <wp:posOffset>4308475</wp:posOffset>
                </wp:positionV>
                <wp:extent cx="177800" cy="355600"/>
                <wp:effectExtent l="0" t="0" r="0" b="12700"/>
                <wp:wrapNone/>
                <wp:docPr id="4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47" name="Line 49"/>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 name="Picture 4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E19416" id="Group 47" o:spid="_x0000_s1026" style="position:absolute;margin-left:22.45pt;margin-top:339.25pt;width:14pt;height:28pt;z-index:251882496;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gSM3wIAABsHAAAOAAAAZHJzL2Uyb0RvYy54bWykVdtu2zAMfR+wfxD8&#10;3jrJcquRpA9NWwzotmDdPkCWZVuobpCUOPn7UZLtXLqhRRfABmVS1OE5FLO43QuOdtRYpuQyGV4P&#10;EkQlUQWT1TL5/evhap4g67AsMFeSLpMDtcnt6vOnRaMzOlK14gU1CJJImzV6mdTO6SxNLampwPZa&#10;aSrBWSojsIOlqdLC4AayC56OBoNp2ihTaKMItRa+rqMzWYX8ZUmJ+1GWljrElwlgc+Ftwjv373S1&#10;wFllsK4ZaWHgD6AQmEk4tE+1xg6jrWGvUglGjLKqdNdEiVSVJSM01ADVDAcX1TwatdWhliprKt3T&#10;BNRe8PThtOT77tHoZ70xET2YT4q8WOAlbXSVnfr9uorBKG++qQL0xFunQuH70gifAkpC+8DvoeeX&#10;7h0i8HE4m80HoAIB15fJZAp24J/UIJLfNR7fJAic09l80rnu282jebsT9nlfirN4ZsDZ4vK6QyPZ&#10;I1f2/7h6rrGmQQLrudgYxArAOUuQxALqf2KSIkANgPzJEHInI5dkL8+4PHH6SAuUv8niZH7JR0fl&#10;P7jAmTbWPVIlkDeWCQd8QR+8e7Iu0taFeLmkemCcBxW4RA3oMpxNwgarOCu804dZU+V33KAd9vco&#10;/FoNzsJ85jW2dYwLrigjNLIswik1xcV9azvMeLRBTC5Dy0VmIpu5Kg4b40G3qq4WmpEMnvYqgPVK&#10;3rdHBuxyW0OTNol4Vw6BzctWX8Gt1dixnHHmDmECAVkelNxtGPHK+8VJp8D8i50Cbn8qGs89JV1U&#10;3AOyMdLfu3Nf6pdn2XPOdCeMt9s6YKpdTIW/UBEnzlqRraDSxRFqKIeSlLQ10zZBJqMip9Dl5msx&#10;jPJZQ37CKA0CWmeoI7XvihK6o/0OAvaOgPgI0uN/V7ePgZpw+2+mo3hu1+393R8Nwlzo7/6rfjcA&#10;8939fnYBuhbs4ELXeROe0H9hAoN1NuJP1yHq+J+2+gMAAP//AwBQSwMECgAAAAAAAAAhALnfjDfU&#10;BAAA1AQAABQAAABkcnMvbWVkaWEvaW1hZ2UxLnBuZ4lQTkcNChoKAAAADUlIRFIAAAAlAAAAHAgG&#10;AAAA5ut2ZgAAAAZiS0dEAP8A/wD/oL2nkwAAAAlwSFlzAAAOxAAADsQBlSsOGwAABHRJREFUWIXN&#10;l9tPIncUx49TwdS4zGJAjYk32EYDi5cwM+IlMV4e22jaxFaj4ov0L1B8kFZ3H3bb/2D7Uo22GqMv&#10;um+tSZ/UzpCog1EqcnmzcSwwE0IXBE4fGlqKWAYlaSc5D/x+8/udD5zDOedbgohQyBOJRCo2NzdH&#10;OY6jWZZleJ5vTSQSpen90tLSRFtb2wlN0xxN09zo6OhmRUVFpBAfJYVAHRwcdE1OTq56vV69SqWS&#10;KIpyMgzD0jTNtbS0uN1udwvLsgzHcbTT6aQkSVLp9Xrv2trahMViOZTtCBHzWjweVzgcjhcEQSQb&#10;GhoCe3t7A8lkkvi3M8lkktjb2xtoaGgIEASRdDgcL+LxuEKOv7wveDyeZxRFcQCAVqt1WRRFlZyL&#10;0xYOh8mpqakVAECKojiPx/PsUVCxWExpMpl4tVod3N7e/rgQmGzb2tr6RK1WB00mEx+LxZQPhlpc&#10;XPwSAHB3d/fDfPAXFxcf5AvPzs7ORwCAS0tLXzwIyuVyPVcoFPHx8fHvcu1LkvRkfn7+lcViOSgr&#10;K3sHAFhWVvbOYrEczM/Pv5Ik6Umuc2NjY98rFIr46empsSCo29vbUpqmWa1Wey0IgiZrv/z4+Pjz&#10;pqYmHwDgfabT6bwnJyc2RCzPPH99fa3VaDQCwzA/JxKJ92RDLS8vWwEANzY2Ps3e8/v9b6PRKPb3&#10;998LBADY39+P0WgU/X7/2+w71tfXPwMAXFlZmZINNTMz801lZeVvqVSqJHM9FAo9NRqNVy6XCyOR&#10;CPb09OQE6u3txUgkgjzPo9FovAqHw2TmPalUqkStVgdtNtsb2VBms9k5NDT0Q/a6zWZ7AwBYXV2N&#10;brcbRVFEmqb/AcQwDIqiiOfn51hVVYUAgLmcDw4O/khRFCcLKhaLKZVKZWxubu6r7G9HkmQ47by2&#10;thYvLy8xGAxie3s7AgB2dHRgMBhEj8eDtbW1f4GSJBnO/tVnZ2e/ViqVsVz/2DtQR0dH7bny6fLy&#10;Up8dpvr6egwEAigIAg4PD6MgCBgIBLC+vv5OSL1ery5XXh0fH7dlM5T09fX9lNl2rq6uai4uLppp&#10;mmbLy8t/T68LgqA9OzszZLcpnU4H+/v7oNFo4ObmBrq7u8Hn891pZwaD4Uyr1Qrpz9Fo9H2O45jm&#10;5uZfampqfs18l8jdEf/jp1jhGxkZQUEQ0O/3Y11d3aPCJzvRk8kkoVKpRMiT6KFQqPiJLqckVFVV&#10;4fn5+b0lQZKk4pYEOcWT53nZxdNgMFyFQqGnjy6exWgzAwMDxW0zxWjITU1NvqI2ZER5o4vdbn/d&#10;2dl5mDm6dHZ2Htrt9tf5RheXy/X8Pt/3QiEWPuTlmygfPeSlnf3vxmHEP4WD2Wx2AgBOT09/W6hw&#10;EEVRZbValwEAzWaz89HCIW3xeFyxsLDwkiCIZGNjo/8hEmthYeGlXIlVsBidmJhY8/l8OpIkxXxi&#10;VBRFUq/Xe1dXVye7uroO5PopCArgb9nOsizDsizjcrlM2bK9tbWVp2maYxiGfYhs/wM9IqOpSiJj&#10;rQAAAABJRU5ErkJgglBLAwQUAAYACAAAACEAIE2HU+EAAAAJAQAADwAAAGRycy9kb3ducmV2Lnht&#10;bEyPTW+DMAyG75P2HyJP2m0NtNAPRqiqatupqrR20tRbCi6gEgeRFOi/n3faTpbtR68fp+vRNKLH&#10;ztWWFISTAARSbouaSgVfx/eXJQjnNRW6sYQK7uhgnT0+pDop7ECf2B98KTiEXKIVVN63iZQur9Bo&#10;N7EtEu8utjPac9uVsuj0wOGmkdMgmEuja+ILlW5xW2F+PdyMgo9BD5tZ+Nbvrpft/XSM99+7EJV6&#10;fho3ryA8jv4Phl99VoeMnc72RoUTjYIoWjGpYL5YxiAYWEx5cOY6i2KQWSr/f5D9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6GBIzfAgAAGwcAAA4AAAAAAAAA&#10;AAAAAAAAOgIAAGRycy9lMm9Eb2MueG1sUEsBAi0ACgAAAAAAAAAhALnfjDfUBAAA1AQAABQAAAAA&#10;AAAAAAAAAAAARQUAAGRycy9tZWRpYS9pbWFnZTEucG5nUEsBAi0AFAAGAAgAAAAhACBNh1PhAAAA&#10;CQEAAA8AAAAAAAAAAAAAAAAASwoAAGRycy9kb3ducmV2LnhtbFBLAQItABQABgAIAAAAIQCqJg6+&#10;vAAAACEBAAAZAAAAAAAAAAAAAAAAAFkLAABkcnMvX3JlbHMvZTJvRG9jLnhtbC5yZWxzUEsFBgAA&#10;AAAGAAYAfAEAAEwMAAAAAA==&#10;">
                <v:line id="Line 49"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lysxAAAANsAAAAPAAAAZHJzL2Rvd25yZXYueG1sRI9BawIx&#10;FITvQv9DeAVvmm0Vla1RSqlQehBWe6i3x+a5Wdy8rElct/++EQSPw8x8wyzXvW1ERz7UjhW8jDMQ&#10;xKXTNVcKfvab0QJEiMgaG8ek4I8CrFdPgyXm2l25oG4XK5EgHHJUYGJscylDachiGLuWOHlH5y3G&#10;JH0ltcdrgttGvmbZTFqsOS0YbOnDUHnaXawCf4jhtzhPvrtp9XnenrzZ07FQavjcv7+BiNTHR/je&#10;/tIKpnO4fUk/QK7+AQAA//8DAFBLAQItABQABgAIAAAAIQDb4fbL7gAAAIUBAAATAAAAAAAAAAAA&#10;AAAAAAAAAABbQ29udGVudF9UeXBlc10ueG1sUEsBAi0AFAAGAAgAAAAhAFr0LFu/AAAAFQEAAAsA&#10;AAAAAAAAAAAAAAAAHwEAAF9yZWxzLy5yZWxzUEsBAi0AFAAGAAgAAAAhADjaXKzEAAAA2wAAAA8A&#10;AAAAAAAAAAAAAAAABwIAAGRycy9kb3ducmV2LnhtbFBLBQYAAAAAAwADALcAAAD4AgAAAAA=&#10;" strokeweight=".25pt">
                  <o:lock v:ext="edit" shapetype="f"/>
                </v:line>
                <v:shape id="Picture 48"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jwwAAANsAAAAPAAAAZHJzL2Rvd25yZXYueG1sRE/LasJA&#10;FN0X/IfhCt0UnWiLSHQUH7RWdGMUcXnJXJNg5k7IjBr9emdR6PJw3uNpY0pxo9oVlhX0uhEI4tTq&#10;gjMFh/13ZwjCeWSNpWVS8CAH00nrbYyxtnfe0S3xmQgh7GJUkHtfxVK6NCeDrmsr4sCdbW3QB1hn&#10;Utd4D+GmlP0oGkiDBYeGHCta5JRekqtRUHwu5XF2WZ9+5om7Pj8222O02ir13m5mIxCeGv8v/nP/&#10;agVfYWz4En6AnLwAAAD//wMAUEsBAi0AFAAGAAgAAAAhANvh9svuAAAAhQEAABMAAAAAAAAAAAAA&#10;AAAAAAAAAFtDb250ZW50X1R5cGVzXS54bWxQSwECLQAUAAYACAAAACEAWvQsW78AAAAVAQAACwAA&#10;AAAAAAAAAAAAAAAfAQAAX3JlbHMvLnJlbHNQSwECLQAUAAYACAAAACEARO8/o8MAAADbAAAADwAA&#10;AAAAAAAAAAAAAAAHAgAAZHJzL2Rvd25yZXYueG1sUEsFBgAAAAADAAMAtwAAAPc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83520" behindDoc="0" locked="0" layoutInCell="1" allowOverlap="1" wp14:anchorId="5A7232D7" wp14:editId="6A154FCC">
                <wp:simplePos x="0" y="0"/>
                <wp:positionH relativeFrom="page">
                  <wp:posOffset>6197600</wp:posOffset>
                </wp:positionH>
                <wp:positionV relativeFrom="page">
                  <wp:posOffset>4308475</wp:posOffset>
                </wp:positionV>
                <wp:extent cx="177800" cy="355600"/>
                <wp:effectExtent l="0" t="0" r="0" b="12700"/>
                <wp:wrapNone/>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44" name="Line 46"/>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4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C339D6" id="Group 44" o:spid="_x0000_s1026" style="position:absolute;margin-left:488pt;margin-top:339.25pt;width:14pt;height:28pt;z-index:251883520;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BzO4AIAAB4HAAAOAAAAZHJzL2Uyb0RvYy54bWykVW1v2yAQ/j5p/wH5&#10;e+sky6sVpx+atprUbdG6/QCMsY2KAQGJk3+/A2wnbje16iLZOnzHcfc8D5f1zbHm6EC1YVKk0fh6&#10;FCEqiMyZKNPo96/7q2WEjMUix1wKmkYnaqKbzedP60YldCIryXOqESQRJmlUGlXWqiSODalojc21&#10;VFSAs5C6xhaWuoxzjRvIXvN4MhrN40bqXGlJqDHwdRuc0cbnLwpK7I+iMNQinkZQm/Vv7d+Ze8eb&#10;NU5KjVXFSFsG/kAVNWYCDu1TbbHFaK/Zq1Q1I1oaWdhrIutYFgUj1PcA3YxHL7p50HKvfC9l0pSq&#10;hwmgfYHTh9OS74cHrZ7UTofqwXyU5NkALnGjyuTS79ZlCEZZ803mwCfeW+kbPxa6dimgJXT0+J56&#10;fOnRIgIfx4vFcgQsEHB9mc3mYHv8SQUkuV2rxRzc4J0vlrPOd9funizbrbDR+WKchEN9oW1hjnhQ&#10;kjmDZf4PrKcKK+o5MA6MnUYsT6PpNEIC1wDAIxMUTeeuIHcyhNyKACY5igGYF04XaQDzN2FcrRxe&#10;A0A6MP8BBk6UNvaByho5I404FOgZwodHYwNuXYgjTMh7xrnngQvUADPjxcxvMJKz3DldmNFldss1&#10;OmB3k/yvJWEQ5jJvsalCnHcFHkHKIvenVBTnd61tMePBBja58KIL0AQ4M5mfdtoV3dK6WStGEnja&#10;ywDWK37fHhqwy+41jdok9bty1Fg/79UV3FuFLcsYZ/bkZxCA5YoShx0jjnq3uJDKrJMKuN2paOql&#10;3UWFPUAbI/3NG/pitxxkzzhTHTHObvuAufZiLvwFijBztpLsaypsGKKacmhJClMxZSKkE1pnFGSu&#10;v+bjQJ/R5CcMU0+gsZpaUjlVFKCO9jsQ2Dt8xeciXf3vk/titgpyX80n4eBO7v3tn4w8fP3tfyV4&#10;DXW+W/CDG9BpsKsXZOdMeLwA/RAGazDlL9c+6vy3tvkD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c&#10;oBzO4AIAAB4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46"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LbxAAAANsAAAAPAAAAZHJzL2Rvd25yZXYueG1sRI9BawIx&#10;FITvBf9DeIK3mm1dimyNUsSC9FBY9WBvj81zs7h5WZO4bv99Iwg9DjPzDbNYDbYVPfnQOFbwMs1A&#10;EFdON1wrOOw/n+cgQkTW2DomBb8UYLUcPS2w0O7GJfW7WIsE4VCgAhNjV0gZKkMWw9R1xMk7OW8x&#10;JulrqT3eEty28jXL3qTFhtOCwY7Whqrz7moV+J8YjuVl9tXn9ebyffZmT6dSqcl4+HgHEWmI/+FH&#10;e6sV5Dncv6QfIJd/AAAA//8DAFBLAQItABQABgAIAAAAIQDb4fbL7gAAAIUBAAATAAAAAAAAAAAA&#10;AAAAAAAAAABbQ29udGVudF9UeXBlc10ueG1sUEsBAi0AFAAGAAgAAAAhAFr0LFu/AAAAFQEAAAsA&#10;AAAAAAAAAAAAAAAAHwEAAF9yZWxzLy5yZWxzUEsBAi0AFAAGAAgAAAAhAMgIwtvEAAAA2wAAAA8A&#10;AAAAAAAAAAAAAAAABwIAAGRycy9kb3ducmV2LnhtbFBLBQYAAAAAAwADALcAAAD4AgAAAAA=&#10;" strokeweight=".25pt">
                  <o:lock v:ext="edit" shapetype="f"/>
                </v:line>
                <v:shape id="Picture 45"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G4xgAAANsAAAAPAAAAZHJzL2Rvd25yZXYueG1sRI9Pa8JA&#10;FMTvBb/D8gQvRTfV+ofoKqUg6qVQlYC3R/aZRLNv0+wa47d3C4Ueh5n5DbNYtaYUDdWusKzgbRCB&#10;IE6tLjhTcDys+zMQziNrLC2Tggc5WC07LwuMtb3zNzV7n4kAYRejgtz7KpbSpTkZdANbEQfvbGuD&#10;Psg6k7rGe4CbUg6jaCINFhwWcqzoM6f0ur8ZBcmXHlW7x2Z0Omy2zen1kkz5J1Gq120/5iA8tf4/&#10;/NfeagXvY/j9En6AXD4BAAD//wMAUEsBAi0AFAAGAAgAAAAhANvh9svuAAAAhQEAABMAAAAAAAAA&#10;AAAAAAAAAAAAAFtDb250ZW50X1R5cGVzXS54bWxQSwECLQAUAAYACAAAACEAWvQsW78AAAAVAQAA&#10;CwAAAAAAAAAAAAAAAAAfAQAAX3JlbHMvLnJlbHNQSwECLQAUAAYACAAAACEAg8eBuMYAAADbAAAA&#10;DwAAAAAAAAAAAAAAAAAHAgAAZHJzL2Rvd25yZXYueG1sUEsFBgAAAAADAAMAtwAAAPoCAAAAAA==&#10;">
                  <v:imagedata r:id="rId24" o:title=""/>
                  <v:path arrowok="t"/>
                  <o:lock v:ext="edit" aspectratio="f"/>
                </v:shape>
                <w10:wrap anchorx="page" anchory="page"/>
              </v:group>
            </w:pict>
          </mc:Fallback>
        </mc:AlternateContent>
      </w:r>
      <w:r w:rsidR="00136075" w:rsidRPr="0016020A">
        <w:rPr>
          <w:rFonts w:cstheme="minorHAnsi"/>
          <w:sz w:val="20"/>
          <w:szCs w:val="20"/>
          <w:lang w:val="it-IT"/>
        </w:rPr>
        <w:t xml:space="preserve"> </w:t>
      </w:r>
      <w:r w:rsidRPr="0016020A">
        <w:rPr>
          <w:rFonts w:cstheme="minorHAnsi"/>
          <w:sz w:val="20"/>
          <w:szCs w:val="20"/>
          <w:lang w:val="it-IT"/>
        </w:rPr>
        <w:t xml:space="preserve">d’un mio romanzo non edito che s’intitolerà “La Meccanica”.». </w:t>
      </w:r>
      <w:r w:rsidRPr="0016020A">
        <w:rPr>
          <w:rFonts w:cstheme="minorHAnsi"/>
          <w:i/>
          <w:sz w:val="20"/>
          <w:szCs w:val="20"/>
          <w:lang w:val="it-IT"/>
        </w:rPr>
        <w:t>Explicit</w:t>
      </w:r>
      <w:r w:rsidRPr="0016020A">
        <w:rPr>
          <w:rFonts w:cstheme="minorHAnsi"/>
          <w:sz w:val="20"/>
          <w:szCs w:val="20"/>
          <w:lang w:val="it-IT"/>
        </w:rPr>
        <w:t xml:space="preserve">: «Del resto non fo della morale nel mio romanzo, ma rivivo quel che la vita mi ha dato: e quindi </w:t>
      </w:r>
      <w:proofErr w:type="spellStart"/>
      <w:r w:rsidRPr="0016020A">
        <w:rPr>
          <w:rFonts w:cstheme="minorHAnsi"/>
          <w:sz w:val="20"/>
          <w:szCs w:val="20"/>
          <w:lang w:val="it-IT"/>
        </w:rPr>
        <w:t>sopratutto</w:t>
      </w:r>
      <w:proofErr w:type="spellEnd"/>
      <w:r w:rsidRPr="0016020A">
        <w:rPr>
          <w:rFonts w:cstheme="minorHAnsi"/>
          <w:sz w:val="20"/>
          <w:szCs w:val="20"/>
          <w:lang w:val="it-IT"/>
        </w:rPr>
        <w:t xml:space="preserve"> la mia </w:t>
      </w:r>
      <w:proofErr w:type="gramStart"/>
      <w:r w:rsidRPr="0016020A">
        <w:rPr>
          <w:rFonts w:cstheme="minorHAnsi"/>
          <w:sz w:val="20"/>
          <w:szCs w:val="20"/>
          <w:lang w:val="it-IT"/>
        </w:rPr>
        <w:t>miseria.–</w:t>
      </w:r>
      <w:proofErr w:type="gramEnd"/>
      <w:r w:rsidRPr="0016020A">
        <w:rPr>
          <w:rFonts w:cstheme="minorHAnsi"/>
          <w:sz w:val="20"/>
          <w:szCs w:val="20"/>
          <w:lang w:val="it-IT"/>
        </w:rPr>
        <w:t>».</w:t>
      </w:r>
    </w:p>
    <w:p w14:paraId="5610E03A"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In calce «C.E.G. | Milano, 8 luglio 1932». Di seguito l’indicazione </w:t>
      </w:r>
      <w:r w:rsidRPr="0016020A">
        <w:rPr>
          <w:rFonts w:cstheme="minorHAnsi"/>
          <w:w w:val="95"/>
          <w:sz w:val="20"/>
          <w:szCs w:val="20"/>
          <w:lang w:val="it-IT"/>
        </w:rPr>
        <w:t>a matita «</w:t>
      </w:r>
      <w:r w:rsidRPr="0016020A">
        <w:rPr>
          <w:rFonts w:cstheme="minorHAnsi"/>
          <w:i/>
          <w:w w:val="95"/>
          <w:sz w:val="20"/>
          <w:szCs w:val="20"/>
          <w:lang w:val="it-IT"/>
        </w:rPr>
        <w:t>Nota per il Proto</w:t>
      </w:r>
      <w:r w:rsidRPr="0016020A">
        <w:rPr>
          <w:rFonts w:cstheme="minorHAnsi"/>
          <w:w w:val="95"/>
          <w:sz w:val="20"/>
          <w:szCs w:val="20"/>
          <w:lang w:val="it-IT"/>
        </w:rPr>
        <w:t xml:space="preserve">: | I titoli dei singoli passi sono: | – </w:t>
      </w:r>
      <w:r w:rsidRPr="0016020A">
        <w:rPr>
          <w:rFonts w:cstheme="minorHAnsi"/>
          <w:i/>
          <w:w w:val="95"/>
          <w:sz w:val="20"/>
          <w:szCs w:val="20"/>
          <w:lang w:val="it-IT"/>
        </w:rPr>
        <w:t xml:space="preserve">Le novissime </w:t>
      </w:r>
      <w:proofErr w:type="gramStart"/>
      <w:r w:rsidRPr="0016020A">
        <w:rPr>
          <w:rFonts w:cstheme="minorHAnsi"/>
          <w:i/>
          <w:w w:val="95"/>
          <w:sz w:val="20"/>
          <w:szCs w:val="20"/>
          <w:lang w:val="it-IT"/>
        </w:rPr>
        <w:t>armi.</w:t>
      </w:r>
      <w:r w:rsidRPr="0016020A">
        <w:rPr>
          <w:rFonts w:cstheme="minorHAnsi"/>
          <w:w w:val="95"/>
          <w:sz w:val="20"/>
          <w:szCs w:val="20"/>
          <w:lang w:val="it-IT"/>
        </w:rPr>
        <w:t>–</w:t>
      </w:r>
      <w:proofErr w:type="gramEnd"/>
      <w:r w:rsidRPr="0016020A">
        <w:rPr>
          <w:rFonts w:cstheme="minorHAnsi"/>
          <w:w w:val="95"/>
          <w:sz w:val="20"/>
          <w:szCs w:val="20"/>
          <w:lang w:val="it-IT"/>
        </w:rPr>
        <w:t xml:space="preserve"> | – </w:t>
      </w:r>
      <w:r w:rsidRPr="0016020A">
        <w:rPr>
          <w:rFonts w:cstheme="minorHAnsi"/>
          <w:i/>
          <w:w w:val="95"/>
          <w:sz w:val="20"/>
          <w:szCs w:val="20"/>
          <w:lang w:val="it-IT"/>
        </w:rPr>
        <w:t>Papà e mamma.</w:t>
      </w:r>
      <w:r w:rsidRPr="0016020A">
        <w:rPr>
          <w:rFonts w:cstheme="minorHAnsi"/>
          <w:w w:val="95"/>
          <w:sz w:val="20"/>
          <w:szCs w:val="20"/>
          <w:lang w:val="it-IT"/>
        </w:rPr>
        <w:t xml:space="preserve">– | </w:t>
      </w:r>
      <w:r w:rsidRPr="0016020A">
        <w:rPr>
          <w:rFonts w:cstheme="minorHAnsi"/>
          <w:i/>
          <w:w w:val="95"/>
          <w:sz w:val="20"/>
          <w:szCs w:val="20"/>
          <w:lang w:val="it-IT"/>
        </w:rPr>
        <w:t>Scuola di automobilisti,</w:t>
      </w:r>
      <w:r w:rsidRPr="0016020A">
        <w:rPr>
          <w:rFonts w:cstheme="minorHAnsi"/>
          <w:i/>
          <w:sz w:val="20"/>
          <w:szCs w:val="20"/>
          <w:lang w:val="it-IT"/>
        </w:rPr>
        <w:t xml:space="preserve"> </w:t>
      </w:r>
      <w:r w:rsidRPr="0016020A">
        <w:rPr>
          <w:rFonts w:cstheme="minorHAnsi"/>
          <w:i/>
          <w:w w:val="95"/>
          <w:sz w:val="20"/>
          <w:szCs w:val="20"/>
          <w:lang w:val="it-IT"/>
        </w:rPr>
        <w:t xml:space="preserve">nel </w:t>
      </w:r>
      <w:r w:rsidRPr="0016020A">
        <w:rPr>
          <w:rFonts w:cstheme="minorHAnsi"/>
          <w:i/>
          <w:sz w:val="20"/>
          <w:szCs w:val="20"/>
          <w:lang w:val="it-IT"/>
        </w:rPr>
        <w:t>’15.</w:t>
      </w:r>
      <w:r w:rsidRPr="0058575B">
        <w:rPr>
          <w:rFonts w:cstheme="minorHAnsi"/>
          <w:sz w:val="20"/>
          <w:szCs w:val="20"/>
        </w:rPr>
        <w:t></w:t>
      </w:r>
      <w:r w:rsidRPr="0016020A">
        <w:rPr>
          <w:rFonts w:cstheme="minorHAnsi"/>
          <w:sz w:val="20"/>
          <w:szCs w:val="20"/>
          <w:lang w:val="it-IT"/>
        </w:rPr>
        <w:t xml:space="preserve"> | – </w:t>
      </w:r>
      <w:r w:rsidRPr="0016020A">
        <w:rPr>
          <w:rFonts w:cstheme="minorHAnsi"/>
          <w:i/>
          <w:sz w:val="20"/>
          <w:szCs w:val="20"/>
          <w:lang w:val="it-IT"/>
        </w:rPr>
        <w:t>L’armata se ne va</w:t>
      </w:r>
      <w:r w:rsidRPr="0016020A">
        <w:rPr>
          <w:rFonts w:cstheme="minorHAnsi"/>
          <w:sz w:val="20"/>
          <w:szCs w:val="20"/>
          <w:lang w:val="it-IT"/>
        </w:rPr>
        <w:t>.».</w:t>
      </w:r>
    </w:p>
    <w:p w14:paraId="6076E36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BFF4B40" w14:textId="77777777" w:rsidR="00284EAB" w:rsidRPr="0058575B" w:rsidRDefault="00284EAB" w:rsidP="0058575B">
      <w:pPr>
        <w:pStyle w:val="Paragrafoelenco"/>
        <w:numPr>
          <w:ilvl w:val="1"/>
          <w:numId w:val="115"/>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5 ff. numerati 1-5, usati al </w:t>
      </w:r>
      <w:r w:rsidRPr="0016020A">
        <w:rPr>
          <w:rFonts w:cstheme="minorHAnsi"/>
          <w:i/>
          <w:w w:val="95"/>
          <w:sz w:val="20"/>
          <w:szCs w:val="20"/>
          <w:lang w:val="it-IT"/>
        </w:rPr>
        <w:t>recto</w:t>
      </w:r>
      <w:r w:rsidRPr="0016020A">
        <w:rPr>
          <w:rFonts w:cstheme="minorHAnsi"/>
          <w:w w:val="95"/>
          <w:sz w:val="20"/>
          <w:szCs w:val="20"/>
          <w:lang w:val="it-IT"/>
        </w:rPr>
        <w:t xml:space="preserve">. </w:t>
      </w:r>
      <w:proofErr w:type="spellStart"/>
      <w:r w:rsidRPr="0058575B">
        <w:rPr>
          <w:rFonts w:cstheme="minorHAnsi"/>
          <w:i/>
          <w:sz w:val="20"/>
          <w:szCs w:val="20"/>
        </w:rPr>
        <w:t>Titolo</w:t>
      </w:r>
      <w:proofErr w:type="spellEnd"/>
      <w:r w:rsidRPr="0058575B">
        <w:rPr>
          <w:rFonts w:cstheme="minorHAnsi"/>
          <w:sz w:val="20"/>
          <w:szCs w:val="20"/>
        </w:rPr>
        <w:t>: «</w:t>
      </w:r>
      <w:r w:rsidRPr="0058575B">
        <w:rPr>
          <w:rFonts w:cstheme="minorHAnsi"/>
          <w:i/>
          <w:sz w:val="20"/>
          <w:szCs w:val="20"/>
        </w:rPr>
        <w:t xml:space="preserve">Le </w:t>
      </w:r>
      <w:proofErr w:type="spellStart"/>
      <w:r w:rsidRPr="0058575B">
        <w:rPr>
          <w:rFonts w:cstheme="minorHAnsi"/>
          <w:i/>
          <w:sz w:val="20"/>
          <w:szCs w:val="20"/>
        </w:rPr>
        <w:t>novissime</w:t>
      </w:r>
      <w:proofErr w:type="spellEnd"/>
      <w:r w:rsidRPr="0058575B">
        <w:rPr>
          <w:rFonts w:cstheme="minorHAnsi"/>
          <w:i/>
          <w:sz w:val="20"/>
          <w:szCs w:val="20"/>
        </w:rPr>
        <w:t xml:space="preserve"> </w:t>
      </w:r>
      <w:proofErr w:type="spellStart"/>
      <w:r w:rsidRPr="0058575B">
        <w:rPr>
          <w:rFonts w:cstheme="minorHAnsi"/>
          <w:i/>
          <w:sz w:val="20"/>
          <w:szCs w:val="20"/>
        </w:rPr>
        <w:t>armi</w:t>
      </w:r>
      <w:proofErr w:type="spellEnd"/>
      <w:r w:rsidRPr="0058575B">
        <w:rPr>
          <w:rFonts w:cstheme="minorHAnsi"/>
          <w:sz w:val="20"/>
          <w:szCs w:val="20"/>
        </w:rPr>
        <w:t>»</w:t>
      </w:r>
    </w:p>
    <w:p w14:paraId="1BF6A5C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 E c’era stato, anche, il processo per il secondo incaglio dell’incrociatore “San Giorgio”»</w:t>
      </w:r>
    </w:p>
    <w:p w14:paraId="604185D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«Allora tutti </w:t>
      </w:r>
      <w:proofErr w:type="spellStart"/>
      <w:r w:rsidRPr="0016020A">
        <w:rPr>
          <w:rFonts w:cstheme="minorHAnsi"/>
          <w:w w:val="95"/>
          <w:sz w:val="20"/>
          <w:szCs w:val="20"/>
          <w:lang w:val="it-IT"/>
        </w:rPr>
        <w:t>andàrono</w:t>
      </w:r>
      <w:proofErr w:type="spellEnd"/>
      <w:r w:rsidRPr="0016020A">
        <w:rPr>
          <w:rFonts w:cstheme="minorHAnsi"/>
          <w:w w:val="95"/>
          <w:sz w:val="20"/>
          <w:szCs w:val="20"/>
          <w:lang w:val="it-IT"/>
        </w:rPr>
        <w:t xml:space="preserve"> a far colazione e il Mare Nostro se</w:t>
      </w:r>
      <w:r w:rsidRPr="0016020A">
        <w:rPr>
          <w:rFonts w:cstheme="minorHAnsi"/>
          <w:sz w:val="20"/>
          <w:szCs w:val="20"/>
          <w:lang w:val="it-IT"/>
        </w:rPr>
        <w:t>guitò ad essere quello di prima.».</w:t>
      </w:r>
    </w:p>
    <w:p w14:paraId="4CB9B50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Al f. numerato 2 è allegato un foglietto con un’aggiunta introdotta </w:t>
      </w:r>
      <w:r w:rsidRPr="0016020A">
        <w:rPr>
          <w:rFonts w:cstheme="minorHAnsi"/>
          <w:sz w:val="20"/>
          <w:szCs w:val="20"/>
          <w:lang w:val="it-IT"/>
        </w:rPr>
        <w:t>dall’indicazione a matita blu «Inserire pag. 2».</w:t>
      </w:r>
    </w:p>
    <w:p w14:paraId="0B62681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93F398D" w14:textId="77777777" w:rsidR="00284EAB" w:rsidRPr="0016020A" w:rsidRDefault="00284EAB" w:rsidP="0058575B">
      <w:pPr>
        <w:pStyle w:val="Paragrafoelenco"/>
        <w:numPr>
          <w:ilvl w:val="1"/>
          <w:numId w:val="11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f. di protocollo doppio col testo cassato.</w:t>
      </w:r>
    </w:p>
    <w:p w14:paraId="698FCD3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CC0552D" w14:textId="77777777" w:rsidR="00136075" w:rsidRPr="0016020A" w:rsidRDefault="00284EAB" w:rsidP="0058575B">
      <w:pPr>
        <w:pStyle w:val="Paragrafoelenco"/>
        <w:numPr>
          <w:ilvl w:val="1"/>
          <w:numId w:val="11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di protocollo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con al </w:t>
      </w:r>
      <w:r w:rsidRPr="0016020A">
        <w:rPr>
          <w:rFonts w:cstheme="minorHAnsi"/>
          <w:i/>
          <w:sz w:val="20"/>
          <w:szCs w:val="20"/>
          <w:lang w:val="it-IT"/>
        </w:rPr>
        <w:t xml:space="preserve">recto </w:t>
      </w:r>
      <w:r w:rsidRPr="0016020A">
        <w:rPr>
          <w:rFonts w:cstheme="minorHAnsi"/>
          <w:sz w:val="20"/>
          <w:szCs w:val="20"/>
          <w:lang w:val="it-IT"/>
        </w:rPr>
        <w:t>della prima carta il titolo a matita blu «Ricevimento».</w:t>
      </w:r>
    </w:p>
    <w:p w14:paraId="099080E8" w14:textId="77777777" w:rsidR="00136075" w:rsidRPr="0016020A" w:rsidRDefault="00136075" w:rsidP="0058575B">
      <w:pPr>
        <w:tabs>
          <w:tab w:val="left" w:pos="0"/>
          <w:tab w:val="left" w:pos="993"/>
        </w:tabs>
        <w:spacing w:after="0" w:line="240" w:lineRule="auto"/>
        <w:rPr>
          <w:rFonts w:cstheme="minorHAnsi"/>
          <w:sz w:val="20"/>
          <w:szCs w:val="20"/>
          <w:lang w:val="it-IT"/>
        </w:rPr>
      </w:pPr>
    </w:p>
    <w:p w14:paraId="07AE0ACB" w14:textId="77777777" w:rsidR="00136075" w:rsidRPr="0016020A" w:rsidRDefault="00136075" w:rsidP="0058575B">
      <w:pPr>
        <w:tabs>
          <w:tab w:val="left" w:pos="0"/>
          <w:tab w:val="left" w:pos="993"/>
        </w:tabs>
        <w:spacing w:after="0" w:line="240" w:lineRule="auto"/>
        <w:rPr>
          <w:rFonts w:cstheme="minorHAnsi"/>
          <w:sz w:val="20"/>
          <w:szCs w:val="20"/>
          <w:lang w:val="it-IT"/>
        </w:rPr>
      </w:pPr>
    </w:p>
    <w:p w14:paraId="3AE0BE4D" w14:textId="77777777" w:rsidR="00136075"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II.</w:t>
      </w:r>
      <w:r w:rsidR="00284EAB" w:rsidRPr="0016020A">
        <w:rPr>
          <w:rFonts w:cstheme="minorHAnsi"/>
          <w:b/>
          <w:sz w:val="20"/>
          <w:szCs w:val="20"/>
          <w:lang w:val="it-IT"/>
        </w:rPr>
        <w:t>6</w:t>
      </w:r>
    </w:p>
    <w:p w14:paraId="5AF15E6C" w14:textId="77777777" w:rsidR="00284EAB" w:rsidRPr="0016020A" w:rsidRDefault="00284EAB" w:rsidP="0058575B">
      <w:pPr>
        <w:tabs>
          <w:tab w:val="left" w:pos="0"/>
          <w:tab w:val="left" w:pos="993"/>
        </w:tabs>
        <w:spacing w:after="0" w:line="240" w:lineRule="auto"/>
        <w:rPr>
          <w:rFonts w:cstheme="minorHAnsi"/>
          <w:b/>
          <w:i/>
          <w:sz w:val="20"/>
          <w:szCs w:val="20"/>
          <w:lang w:val="it-IT"/>
        </w:rPr>
      </w:pPr>
      <w:r w:rsidRPr="0016020A">
        <w:rPr>
          <w:rFonts w:cstheme="minorHAnsi"/>
          <w:b/>
          <w:i/>
          <w:sz w:val="20"/>
          <w:szCs w:val="20"/>
          <w:lang w:val="it-IT"/>
        </w:rPr>
        <w:t>I Luigi di Francia</w:t>
      </w:r>
    </w:p>
    <w:p w14:paraId="78C035E4"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p>
    <w:p w14:paraId="00E051CF" w14:textId="77777777" w:rsidR="00284EAB" w:rsidRPr="0058575B" w:rsidRDefault="00284EAB" w:rsidP="0058575B">
      <w:pPr>
        <w:pStyle w:val="Paragrafoelenco"/>
        <w:numPr>
          <w:ilvl w:val="0"/>
          <w:numId w:val="114"/>
        </w:numPr>
        <w:tabs>
          <w:tab w:val="left" w:pos="0"/>
          <w:tab w:val="left" w:pos="993"/>
          <w:tab w:val="left" w:pos="1315"/>
        </w:tabs>
        <w:spacing w:after="0" w:line="240" w:lineRule="auto"/>
        <w:ind w:left="0" w:firstLine="0"/>
        <w:rPr>
          <w:rFonts w:cstheme="minorHAnsi"/>
          <w:sz w:val="20"/>
          <w:szCs w:val="20"/>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cazione di Roscioni «</w:t>
      </w:r>
      <w:r w:rsidRPr="0016020A">
        <w:rPr>
          <w:rFonts w:cstheme="minorHAnsi"/>
          <w:i/>
          <w:sz w:val="20"/>
          <w:szCs w:val="20"/>
          <w:lang w:val="it-IT"/>
        </w:rPr>
        <w:t>I Luigi di Francia</w:t>
      </w:r>
      <w:r w:rsidRPr="0016020A">
        <w:rPr>
          <w:rFonts w:cstheme="minorHAnsi"/>
          <w:sz w:val="20"/>
          <w:szCs w:val="20"/>
          <w:lang w:val="it-IT"/>
        </w:rPr>
        <w:t xml:space="preserve">».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w:t>
      </w:r>
    </w:p>
    <w:p w14:paraId="38AF2DE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110"/>
          <w:sz w:val="20"/>
          <w:szCs w:val="20"/>
        </w:rPr>
        <w:t>«VI».</w:t>
      </w:r>
    </w:p>
    <w:p w14:paraId="3381614C"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057E6626" w14:textId="77777777" w:rsidR="00284EAB" w:rsidRPr="0058575B" w:rsidRDefault="00284EAB" w:rsidP="0058575B">
      <w:pPr>
        <w:pStyle w:val="Paragrafoelenco"/>
        <w:numPr>
          <w:ilvl w:val="0"/>
          <w:numId w:val="114"/>
        </w:numPr>
        <w:tabs>
          <w:tab w:val="left" w:pos="0"/>
          <w:tab w:val="left" w:pos="993"/>
          <w:tab w:val="left" w:pos="1305"/>
        </w:tabs>
        <w:spacing w:after="0" w:line="240" w:lineRule="auto"/>
        <w:ind w:left="0" w:firstLine="0"/>
        <w:rPr>
          <w:rFonts w:cstheme="minorHAnsi"/>
          <w:sz w:val="20"/>
          <w:szCs w:val="20"/>
        </w:rPr>
      </w:pPr>
      <w:r w:rsidRPr="0016020A">
        <w:rPr>
          <w:rFonts w:cstheme="minorHAnsi"/>
          <w:sz w:val="20"/>
          <w:szCs w:val="20"/>
          <w:lang w:val="it-IT"/>
        </w:rPr>
        <w:t xml:space="preserve">Foglio di giornale contenente: C.E.G., </w:t>
      </w:r>
      <w:r w:rsidRPr="0016020A">
        <w:rPr>
          <w:rFonts w:cstheme="minorHAnsi"/>
          <w:i/>
          <w:sz w:val="20"/>
          <w:szCs w:val="20"/>
          <w:lang w:val="it-IT"/>
        </w:rPr>
        <w:t>L’idolo ingioiellato del Re Sole</w:t>
      </w:r>
      <w:r w:rsidRPr="0016020A">
        <w:rPr>
          <w:rFonts w:cstheme="minorHAnsi"/>
          <w:sz w:val="20"/>
          <w:szCs w:val="20"/>
          <w:lang w:val="it-IT"/>
        </w:rPr>
        <w:t xml:space="preserve">, «Il Giorno», 30 novembre 1963, p. 11. </w:t>
      </w:r>
      <w:r w:rsidRPr="0058575B">
        <w:rPr>
          <w:rFonts w:cstheme="minorHAnsi"/>
          <w:sz w:val="20"/>
          <w:szCs w:val="20"/>
        </w:rPr>
        <w:t>(</w:t>
      </w:r>
      <w:proofErr w:type="spellStart"/>
      <w:r w:rsidRPr="0058575B">
        <w:rPr>
          <w:rFonts w:cstheme="minorHAnsi"/>
          <w:sz w:val="20"/>
          <w:szCs w:val="20"/>
        </w:rPr>
        <w:t>Pagina</w:t>
      </w:r>
      <w:proofErr w:type="spellEnd"/>
      <w:r w:rsidRPr="0058575B">
        <w:rPr>
          <w:rFonts w:cstheme="minorHAnsi"/>
          <w:sz w:val="20"/>
          <w:szCs w:val="20"/>
        </w:rPr>
        <w:t xml:space="preserve"> di </w:t>
      </w:r>
      <w:proofErr w:type="spellStart"/>
      <w:r w:rsidRPr="0058575B">
        <w:rPr>
          <w:rFonts w:cstheme="minorHAnsi"/>
          <w:sz w:val="20"/>
          <w:szCs w:val="20"/>
        </w:rPr>
        <w:t>giornale</w:t>
      </w:r>
      <w:proofErr w:type="spellEnd"/>
      <w:r w:rsidRPr="0058575B">
        <w:rPr>
          <w:rFonts w:cstheme="minorHAnsi"/>
          <w:sz w:val="20"/>
          <w:szCs w:val="20"/>
        </w:rPr>
        <w:t>).</w:t>
      </w:r>
    </w:p>
    <w:p w14:paraId="5D21627F" w14:textId="77777777" w:rsidR="00136075"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noProof/>
          <w:sz w:val="20"/>
          <w:szCs w:val="20"/>
        </w:rPr>
        <mc:AlternateContent>
          <mc:Choice Requires="wpg">
            <w:drawing>
              <wp:anchor distT="0" distB="0" distL="114300" distR="114300" simplePos="0" relativeHeight="251884544" behindDoc="0" locked="0" layoutInCell="1" allowOverlap="1" wp14:anchorId="4EA34250" wp14:editId="6833E4E8">
                <wp:simplePos x="0" y="0"/>
                <wp:positionH relativeFrom="page">
                  <wp:posOffset>285115</wp:posOffset>
                </wp:positionH>
                <wp:positionV relativeFrom="page">
                  <wp:posOffset>4308475</wp:posOffset>
                </wp:positionV>
                <wp:extent cx="177800" cy="355600"/>
                <wp:effectExtent l="0" t="0" r="0" b="12700"/>
                <wp:wrapNone/>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41" name="Line 43"/>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4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1C7BAF" id="Group 41" o:spid="_x0000_s1026" style="position:absolute;margin-left:22.45pt;margin-top:339.25pt;width:14pt;height:28pt;z-index:251884544;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3yR4QIAABsHAAAOAAAAZHJzL2Uyb0RvYy54bWykVW1v2yAQ/j5p/wHx&#10;vXWS5q1Wkn5o2mpSt0br9gMwxjYqBgQkTv79DrDdJN3UqosU6/Adx3PPc5wXN/taoB0zliu5xMPL&#10;AUZMUpVzWS7x71/3F3OMrCMyJ0JJtsQHZvHN6uuXRaNTNlKVEjkzCJJImzZ6iSvndJokllasJvZS&#10;aSbBWShTEwdLUya5IQ1kr0UyGgymSaNMro2izFp4u45OvAr5i4JR91QUljkklhiwufA04Zn5Z7Ja&#10;kLQ0RFectjDIJ1DUhEs4tE+1Jo6greFvUtWcGmVV4S6pqhNVFJyyUANUMxycVfNg1FaHWsq0KXVP&#10;E1B7xtOn09Ifuwejn/XGRPRgPir6YoGXpNFleuz36zIGo6z5rnLQk2ydCoXvC1P7FFAS2gd+Dz2/&#10;bO8QhZfD2Ww+ABUouK4mkynYgX9agUh+13h8jRE4p7P5pHPdtZtH83Yn7PO+hKTxzICzxeV1h0ay&#10;r1zZ/+PquSKaBQms52JjEM8B5xAjSWqo/5FLhsZXHpA/GUJuZeSS7uUJl0dOH2mB8ndZnMzP+eio&#10;/AcXJNXGugemauSNJRaAL+hDdo/WRdq6EC+XVPdciKCCkKgBXYazSdhgleC5d/owa8rsVhi0I/4e&#10;hV+rwUmYz7wmtopxwRVlhEaWeTilYiS/a21HuIg2iClkaLnITGQzU/lhYzzoVtXVQnOawr+9CmC9&#10;kff9kQG73NYw3CapP5SjJuZlqy/g1mrieMYFd4cwgYAsD0ruNpx65f3iqFNGXaeA25+KxiNPSRcV&#10;94BsnPb37tSX+OVJ9kxw3Qnj7bYOmGpnU+EvVMSJs1Z0WzPp4gg1TEBJStqKa4uRSVmdMehy8y0f&#10;RvmsoT9hlAYBrTPM0cp3RQHd0b4HAXtHQPwK0uP/ULePx/Cx8Lf/eho4ImnX7f3dHw3CXOjv/pt+&#10;NwDzw/1+cgG6FuzgQtd5E/6h/8IEButkxB+vQ9TrN231BwAA//8DAFBLAwQKAAAAAAAAACEAud+M&#10;N9QEAADUBAAAFAAAAGRycy9tZWRpYS9pbWFnZTEucG5niVBORw0KGgoAAAANSUhEUgAAACUAAAAc&#10;CAYAAADm63ZmAAAABmJLR0QA/wD/AP+gvaeTAAAACXBIWXMAAA7EAAAOxAGVKw4bAAAEdElEQVRY&#10;hc2X208idxTHj1PB1LjMYkCNiTfYRgOLlzAz4iUxXh7baNrEVqPii/QvUHyQVncfdtv/YPtSjbYa&#10;oy+6b61Jn9TOkKiDUSpyebNxLDATQhcETh8aWopYBiVpJzkP/H7z+50PnMM551uCiFDIE4lEKjY3&#10;N0c5jqNZlmV4nm9NJBKl6f3S0tJEW1vbCU3THE3T3Ojo6GZFRUWkEB8lhUAdHBx0TU5Ornq9Xr1K&#10;pZIoinIyDMPSNM21tLS43W53C8uyDMdxtNPppCRJUun1eu/a2tqExWI5lO0IEfNaPB5XOByOFwRB&#10;JBsaGgJ7e3sDyWSS+LczyWSS2NvbG2hoaAgQBJF0OBwv4vG4Qo6/vC94PJ5nFEVxAIBWq3VZFEWV&#10;nIvTFg6HyampqRUAQIqiOI/H8+xRULFYTGkymXi1Wh3c3t7+uBCYbNva2vpErVYHTSYTH4vFlA+G&#10;Wlxc/BIAcHd398N88BcXFx/kC8/Ozs5HAIBLS0tfPAjK5XI9VygU8fHx8e9y7UuS9GR+fv6VxWI5&#10;KCsrewcAWFZW9s5isRzMz8+/kiTpSa5zY2Nj3ysUivjp6amxIKjb29tSmqZZrVZ7LQiCJmu//Pj4&#10;+POmpiYfAOB9ptPpvCcnJzZELM88f319rdVoNALDMD8nEon3ZEMtLy9bAQA3NjY+zd7z+/1vo9Eo&#10;9vf33wsEANjf34/RaBT9fv/b7DvW19c/AwBcWVmZkg01MzPzTWVl5W+pVKokcz0UCj01Go1XLpcL&#10;I5EI9vT05ATq7e3FSCSCPM+j0Wi8CofDZOY9qVSqRK1WB2022xvZUGaz2Tk0NPRD9rrNZnsDAFhd&#10;XY1utxtFUUSapv8BxDAMiqKI5+fnWFVVhQCAuZwPDg7+SFEUJwsqFosplUplbG5u7qvsb0eSZDjt&#10;vLa2Fi8vLzEYDGJ7ezsCAHZ0dGAwGESPx4O1tbV/gZIkGc7+1WdnZ79WKpWxXP/YO1BHR0ftufLp&#10;8vJSnx2m+vp6DAQCKAgCDg8PoyAIGAgEsL6+/k5IvV6vLldeHR8ft2UzlPT19f2U2Xaurq5qLi4u&#10;mmmaZsvLy39PrwuCoD07OzNktymdTgf7+/ug0Wjg5uYGuru7wefz3WlnBoPhTKvVCunP0Wj0fY7j&#10;mObm5l9qamp+zXyXyN0R/+OnWOEbGRlBQRDQ7/djXV3do8InO9GTySShUqlEyJPooVCo+IkupyRU&#10;VVXh+fn5vSVBkqTilgQ5xZPnednF02AwXIVCoaePLp7FaDMDAwPFbTPFaMhNTU2+ojZkRHmji91u&#10;f93Z2XmYObp0dnYe2u321/lGF5fL9fw+3/dCIRY+5OWbKB895KWd/e/GYcQ/hYPZbHYCAE5PT39b&#10;qHAQRVFltVqXAQDNZrPz0cIhbfF4XLGwsPCSIIhkY2Oj/yESa2Fh4aVciVWwGJ2YmFjz+Xw6kiTF&#10;fGJUFEVSr9d7V1dXJ7u6ug7k+ikICuBv2c6yLMOyLONyuUzZsr21tZWnaZpjGIZ9iGz/Az0io6lK&#10;ImOtAAAAAElFTkSuQmCCUEsDBBQABgAIAAAAIQAgTYdT4QAAAAkBAAAPAAAAZHJzL2Rvd25yZXYu&#10;eG1sTI9Nb4MwDIbvk/YfIk/abQ200A9GqKpq26mqtHbS1FsKLqASB5EU6L+fd9pOlu1Hrx+n69E0&#10;osfO1ZYUhJMABFJui5pKBV/H95clCOc1FbqxhAru6GCdPT6kOinsQJ/YH3wpOIRcohVU3reJlC6v&#10;0Gg3sS0S7y62M9pz25Wy6PTA4aaR0yCYS6Nr4guVbnFbYX493IyCj0EPm1n41u+ul+39dIz337sQ&#10;lXp+GjevIDyO/g+GX31Wh4ydzvZGhRONgihaMalgvljGIBhYTHlw5jqLYpBZKv9/kP0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8Xt8keECAAAbBwAADgAAAAAA&#10;AAAAAAAAAAA6AgAAZHJzL2Uyb0RvYy54bWxQSwECLQAKAAAAAAAAACEAud+MN9QEAADUBAAAFAAA&#10;AAAAAAAAAAAAAABHBQAAZHJzL21lZGlhL2ltYWdlMS5wbmdQSwECLQAUAAYACAAAACEAIE2HU+EA&#10;AAAJAQAADwAAAAAAAAAAAAAAAABNCgAAZHJzL2Rvd25yZXYueG1sUEsBAi0AFAAGAAgAAAAhAKom&#10;Dr68AAAAIQEAABkAAAAAAAAAAAAAAAAAWwsAAGRycy9fcmVscy9lMm9Eb2MueG1sLnJlbHNQSwUG&#10;AAAAAAYABgB8AQAATgwAAAAA&#10;">
                <v:line id="Line 43"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FDwwAAANsAAAAPAAAAZHJzL2Rvd25yZXYueG1sRI9BawIx&#10;FITvBf9DeEJvNWsrIqtRRCxID4VVD3p7bJ6bxc3LmsR1+++bQsHjMDPfMItVbxvRkQ+1YwXjUQaC&#10;uHS65krB8fD5NgMRIrLGxjEp+KEAq+XgZYG5dg8uqNvHSiQIhxwVmBjbXMpQGrIYRq4lTt7FeYsx&#10;SV9J7fGR4LaR71k2lRZrTgsGW9oYKq/7u1XgzzGcitvHVzeptrfvqzcHuhRKvQ779RxEpD4+w//t&#10;nVYwGcPfl/QD5PIXAAD//wMAUEsBAi0AFAAGAAgAAAAhANvh9svuAAAAhQEAABMAAAAAAAAAAAAA&#10;AAAAAAAAAFtDb250ZW50X1R5cGVzXS54bWxQSwECLQAUAAYACAAAACEAWvQsW78AAAAVAQAACwAA&#10;AAAAAAAAAAAAAAAfAQAAX3JlbHMvLnJlbHNQSwECLQAUAAYACAAAACEA2H9hQ8MAAADbAAAADwAA&#10;AAAAAAAAAAAAAAAHAgAAZHJzL2Rvd25yZXYueG1sUEsFBgAAAAADAAMAtwAAAPcCAAAAAA==&#10;" strokeweight=".25pt">
                  <o:lock v:ext="edit" shapetype="f"/>
                </v:line>
                <v:shape id="Picture 42"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hJxgAAANsAAAAPAAAAZHJzL2Rvd25yZXYueG1sRI9Ba8JA&#10;FITvBf/D8oReSt1oRUp0DdrSaqmXpiIeH9lnEpJ9G7Krpv31riB4HGbmG2aWdKYWJ2pdaVnBcBCB&#10;IM6sLjlXsP39eH4F4TyyxtoyKfgjB8m89zDDWNsz/9Ap9bkIEHYxKii8b2IpXVaQQTewDXHwDrY1&#10;6INsc6lbPAe4qeUoiibSYMlhocCG3grKqvRoFJQv73K3qL72n8vUHf+fvje7aLVR6rHfLaYgPHX+&#10;Hr6111rBeATXL+EHyPkFAAD//wMAUEsBAi0AFAAGAAgAAAAhANvh9svuAAAAhQEAABMAAAAAAAAA&#10;AAAAAAAAAAAAAFtDb250ZW50X1R5cGVzXS54bWxQSwECLQAUAAYACAAAACEAWvQsW78AAAAVAQAA&#10;CwAAAAAAAAAAAAAAAAAfAQAAX3JlbHMvLnJlbHNQSwECLQAUAAYACAAAACEAJQcIScYAAADbAAAA&#10;DwAAAAAAAAAAAAAAAAAHAgAAZHJzL2Rvd25yZXYueG1sUEsFBgAAAAADAAMAtwAAAPo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85568" behindDoc="0" locked="0" layoutInCell="1" allowOverlap="1" wp14:anchorId="29E17D10" wp14:editId="4A878E0D">
                <wp:simplePos x="0" y="0"/>
                <wp:positionH relativeFrom="page">
                  <wp:posOffset>6197600</wp:posOffset>
                </wp:positionH>
                <wp:positionV relativeFrom="page">
                  <wp:posOffset>4308475</wp:posOffset>
                </wp:positionV>
                <wp:extent cx="177800" cy="355600"/>
                <wp:effectExtent l="0" t="0" r="0" b="12700"/>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38" name="Line 40"/>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3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BF1E88" id="Group 38" o:spid="_x0000_s1026" style="position:absolute;margin-left:488pt;margin-top:339.25pt;width:14pt;height:28pt;z-index:251885568;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NEdP4AIAAB4HAAAOAAAAZHJzL2Uyb0RvYy54bWykVdtu2zAMfR+wfxD8&#10;3jpJl5uRpA9NWwzotmDdPkCWZVuobpCUOPn7UZLtxu2GFl0AG5RJUeQ5R8zq+ig4OlBjmZLrZHw5&#10;ShCVRBVMVuvk96+7i0WCrMOywFxJuk5O1CbXm8+fVo3O6ETVihfUIEgibdbodVI7p7M0taSmAttL&#10;pakEZ6mMwA6WpkoLgxvILng6GY1maaNMoY0i1Fr4uo3OZBPylyUl7kdZWuoQXydQmwtvE965f6eb&#10;Fc4qg3XNSFsG/kAVAjMJh/aptthhtDfsVSrBiFFWle6SKJGqsmSEhh6gm/HoRTf3Ru116KXKmkr3&#10;MAG0L3D6cFry/XBv9KPemVg9mA+KPFnAJW10lZ37/bqKwShvvqkC+MR7p0Ljx9IInwJaQseA76nH&#10;lx4dIvBxPJ8vRsACAdfVdDoDO+BPaiDJ71rOZ+AG72y+mHa+23b3ZNFuhY3el+IsHhoKbQvzxIOS&#10;7DNY9v/AeqyxpoED68HYGcQKqB5kLbEAAB6YpOhLKMifDCE3MoJJjnIA5pnTR1rA/E0Yl0uP1wCQ&#10;Dsx/gIEzbay7p0ogb6wTDgUGhvDhwbqIWxfiCZPqjnEeeOASNdDbeD4NG6zirPBOH2ZNld9wgw7Y&#10;36Twa0kYhPnMW2zrGBdckUeQsizCKTXFxW1rO8x4tIFNLoPoIjSRyFwVp53xRbe0blaakQye9jKA&#10;9Yrft4cG7HJ7Q5M2iXhXDoHN015fwL3V2LGcceZOYQYBWL4oedgx4qn3izOpLDupgNufiq6WHpIu&#10;Ku4B2hjpb97Ql/rlIHvOme6I8XbbB8y1F3PhL1DEmbNVZC+odHGIGsqhJSVtzbRNkMmoyCnI3Hwt&#10;xpE+a8hPGKaBQOsMdaT2qihBHe13ILB3hIqfi/T1v0/u8ymg5eW+nE3iwZ3c+9s/GYXJ0N/+V4I3&#10;UOe7BT+4AZ0Gu3pBdt6EJwgwDGGwBlP+fB2inv/WNn8A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d&#10;NEdP4AIAAB4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40"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7ujwQAAANsAAAAPAAAAZHJzL2Rvd25yZXYueG1sRE/Pa8Iw&#10;FL4P/B/CG3ib6aaM0ZnKkAniYVDdQW+P5rUpNi81ibX+98tB2PHj+71cjbYTA/nQOlbwOstAEFdO&#10;t9wo+D1sXj5AhIissXNMCu4UYFVMnpaYa3fjkoZ9bEQK4ZCjAhNjn0sZKkMWw8z1xImrnbcYE/SN&#10;1B5vKdx28i3L3qXFllODwZ7Whqrz/moV+FMMx/Iy3w2L5vvyc/bmQHWp1PR5/PoEEWmM/+KHe6sV&#10;zNPY9CX9AFn8AQAA//8DAFBLAQItABQABgAIAAAAIQDb4fbL7gAAAIUBAAATAAAAAAAAAAAAAAAA&#10;AAAAAABbQ29udGVudF9UeXBlc10ueG1sUEsBAi0AFAAGAAgAAAAhAFr0LFu/AAAAFQEAAAsAAAAA&#10;AAAAAAAAAAAAHwEAAF9yZWxzLy5yZWxzUEsBAi0AFAAGAAgAAAAhABFDu6PBAAAA2wAAAA8AAAAA&#10;AAAAAAAAAAAABwIAAGRycy9kb3ducmV2LnhtbFBLBQYAAAAAAwADALcAAAD1AgAAAAA=&#10;" strokeweight=".25pt">
                  <o:lock v:ext="edit" shapetype="f"/>
                </v:line>
                <v:shape id="Picture 39"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jAxgAAANsAAAAPAAAAZHJzL2Rvd25yZXYueG1sRI9Ba8JA&#10;FITvhf6H5RV6KWajgVpjVpGCaC8FtQS8PbLPJJp9m2a3Mf77bqHgcZiZb5hsOZhG9NS52rKCcRSD&#10;IC6srrlU8HVYj95AOI+ssbFMCm7kYLl4fMgw1fbKO+r3vhQBwi5FBZX3bSqlKyoy6CLbEgfvZDuD&#10;PsiulLrDa4CbRk7i+FUarDksVNjSe0XFZf9jFOSfOmk/bpvkeNhs++PLOZ/yd67U89OwmoPwNPh7&#10;+L+91QqSGfx9CT9ALn4BAAD//wMAUEsBAi0AFAAGAAgAAAAhANvh9svuAAAAhQEAABMAAAAAAAAA&#10;AAAAAAAAAAAAAFtDb250ZW50X1R5cGVzXS54bWxQSwECLQAUAAYACAAAACEAWvQsW78AAAAVAQAA&#10;CwAAAAAAAAAAAAAAAAAfAQAAX3JlbHMvLnJlbHNQSwECLQAUAAYACAAAACEAWoz4wMYAAADbAAAA&#10;DwAAAAAAAAAAAAAAAAAHAgAAZHJzL2Rvd25yZXYueG1sUEsFBgAAAAADAAMAtwAAAPoCAAAAAA==&#10;">
                  <v:imagedata r:id="rId24" o:title=""/>
                  <v:path arrowok="t"/>
                  <o:lock v:ext="edit" aspectratio="f"/>
                </v:shape>
                <w10:wrap anchorx="page" anchory="page"/>
              </v:group>
            </w:pict>
          </mc:Fallback>
        </mc:AlternateContent>
      </w:r>
    </w:p>
    <w:p w14:paraId="64CC7FCC" w14:textId="77777777" w:rsidR="00136075" w:rsidRPr="0058575B" w:rsidRDefault="00136075" w:rsidP="0058575B">
      <w:pPr>
        <w:pStyle w:val="Corpotesto"/>
        <w:tabs>
          <w:tab w:val="left" w:pos="0"/>
          <w:tab w:val="left" w:pos="993"/>
        </w:tabs>
        <w:spacing w:after="0" w:line="240" w:lineRule="auto"/>
        <w:ind w:left="0"/>
        <w:rPr>
          <w:rFonts w:cstheme="minorHAnsi"/>
          <w:sz w:val="20"/>
          <w:szCs w:val="20"/>
        </w:rPr>
      </w:pPr>
    </w:p>
    <w:p w14:paraId="144F90E6" w14:textId="77777777" w:rsidR="00136075" w:rsidRPr="0058575B" w:rsidRDefault="00136075" w:rsidP="0058575B">
      <w:pPr>
        <w:pStyle w:val="Corpotesto"/>
        <w:tabs>
          <w:tab w:val="left" w:pos="0"/>
          <w:tab w:val="left" w:pos="993"/>
        </w:tabs>
        <w:spacing w:after="0" w:line="240" w:lineRule="auto"/>
        <w:ind w:left="0"/>
        <w:rPr>
          <w:rFonts w:cstheme="minorHAnsi"/>
          <w:b/>
          <w:sz w:val="20"/>
          <w:szCs w:val="20"/>
        </w:rPr>
      </w:pPr>
      <w:r w:rsidRPr="0058575B">
        <w:rPr>
          <w:rFonts w:cstheme="minorHAnsi"/>
          <w:b/>
          <w:sz w:val="20"/>
          <w:szCs w:val="20"/>
        </w:rPr>
        <w:t>SERIE II.</w:t>
      </w:r>
      <w:r w:rsidR="00284EAB" w:rsidRPr="0058575B">
        <w:rPr>
          <w:rFonts w:cstheme="minorHAnsi"/>
          <w:b/>
          <w:sz w:val="20"/>
          <w:szCs w:val="20"/>
        </w:rPr>
        <w:t>7</w:t>
      </w:r>
    </w:p>
    <w:p w14:paraId="4B768E96" w14:textId="77777777" w:rsidR="00284EAB" w:rsidRPr="0058575B" w:rsidRDefault="00284EAB" w:rsidP="0058575B">
      <w:pPr>
        <w:pStyle w:val="Corpotesto"/>
        <w:tabs>
          <w:tab w:val="left" w:pos="0"/>
          <w:tab w:val="left" w:pos="993"/>
        </w:tabs>
        <w:spacing w:after="0" w:line="240" w:lineRule="auto"/>
        <w:ind w:left="0"/>
        <w:rPr>
          <w:rFonts w:cstheme="minorHAnsi"/>
          <w:b/>
          <w:i/>
          <w:sz w:val="20"/>
          <w:szCs w:val="20"/>
        </w:rPr>
      </w:pPr>
      <w:r w:rsidRPr="0058575B">
        <w:rPr>
          <w:rFonts w:cstheme="minorHAnsi"/>
          <w:b/>
          <w:i/>
          <w:sz w:val="20"/>
          <w:szCs w:val="20"/>
        </w:rPr>
        <w:t xml:space="preserve">La Madonna </w:t>
      </w:r>
      <w:proofErr w:type="spellStart"/>
      <w:r w:rsidRPr="0058575B">
        <w:rPr>
          <w:rFonts w:cstheme="minorHAnsi"/>
          <w:b/>
          <w:i/>
          <w:sz w:val="20"/>
          <w:szCs w:val="20"/>
        </w:rPr>
        <w:t>dei</w:t>
      </w:r>
      <w:proofErr w:type="spellEnd"/>
      <w:r w:rsidRPr="0058575B">
        <w:rPr>
          <w:rFonts w:cstheme="minorHAnsi"/>
          <w:b/>
          <w:i/>
          <w:sz w:val="20"/>
          <w:szCs w:val="20"/>
        </w:rPr>
        <w:t xml:space="preserve"> </w:t>
      </w:r>
      <w:proofErr w:type="spellStart"/>
      <w:r w:rsidRPr="0058575B">
        <w:rPr>
          <w:rFonts w:cstheme="minorHAnsi"/>
          <w:b/>
          <w:i/>
          <w:sz w:val="20"/>
          <w:szCs w:val="20"/>
        </w:rPr>
        <w:t>Filosofi</w:t>
      </w:r>
      <w:proofErr w:type="spellEnd"/>
    </w:p>
    <w:p w14:paraId="1E48F1D4"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6F72039E" w14:textId="77777777" w:rsidR="00284EAB" w:rsidRPr="0058575B"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lastRenderedPageBreak/>
        <w:t>Cartelletta verde chiaro intestata «Pirola | Maggioli» con l’indi</w:t>
      </w:r>
      <w:r w:rsidRPr="0016020A">
        <w:rPr>
          <w:rFonts w:cstheme="minorHAnsi"/>
          <w:sz w:val="20"/>
          <w:szCs w:val="20"/>
          <w:lang w:val="it-IT"/>
        </w:rPr>
        <w:t>cazione di Roscioni «</w:t>
      </w:r>
      <w:r w:rsidRPr="0016020A">
        <w:rPr>
          <w:rFonts w:cstheme="minorHAnsi"/>
          <w:i/>
          <w:sz w:val="20"/>
          <w:szCs w:val="20"/>
          <w:lang w:val="it-IT"/>
        </w:rPr>
        <w:t xml:space="preserve">Madonna dei filosofi </w:t>
      </w:r>
      <w:r w:rsidRPr="0016020A">
        <w:rPr>
          <w:rFonts w:cstheme="minorHAnsi"/>
          <w:sz w:val="20"/>
          <w:szCs w:val="20"/>
          <w:lang w:val="it-IT"/>
        </w:rPr>
        <w:t xml:space="preserve">(materiali raccolti in o espunti da; recensioni)». </w:t>
      </w:r>
      <w:r w:rsidRPr="0058575B">
        <w:rPr>
          <w:rFonts w:cstheme="minorHAnsi"/>
          <w:sz w:val="20"/>
          <w:szCs w:val="20"/>
        </w:rPr>
        <w:t xml:space="preserve">In alto a </w:t>
      </w:r>
      <w:proofErr w:type="spellStart"/>
      <w:r w:rsidRPr="0058575B">
        <w:rPr>
          <w:rFonts w:cstheme="minorHAnsi"/>
          <w:sz w:val="20"/>
          <w:szCs w:val="20"/>
        </w:rPr>
        <w:t>sx</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«V».</w:t>
      </w:r>
    </w:p>
    <w:p w14:paraId="0401A7AF"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4E8A8B9C" w14:textId="77777777" w:rsidR="00284EAB" w:rsidRPr="0058575B" w:rsidRDefault="00284EAB" w:rsidP="0058575B">
      <w:pPr>
        <w:pStyle w:val="Paragrafoelenco"/>
        <w:numPr>
          <w:ilvl w:val="0"/>
          <w:numId w:val="113"/>
        </w:numPr>
        <w:tabs>
          <w:tab w:val="left" w:pos="0"/>
          <w:tab w:val="left" w:pos="993"/>
        </w:tabs>
        <w:spacing w:after="0" w:line="240" w:lineRule="auto"/>
        <w:ind w:left="0" w:firstLine="0"/>
        <w:rPr>
          <w:rFonts w:cstheme="minorHAnsi"/>
          <w:i/>
          <w:sz w:val="20"/>
          <w:szCs w:val="20"/>
        </w:rPr>
      </w:pPr>
      <w:proofErr w:type="spellStart"/>
      <w:r w:rsidRPr="0058575B">
        <w:rPr>
          <w:rFonts w:cstheme="minorHAnsi"/>
          <w:i/>
          <w:sz w:val="20"/>
          <w:szCs w:val="20"/>
        </w:rPr>
        <w:t>Dodici</w:t>
      </w:r>
      <w:proofErr w:type="spellEnd"/>
      <w:r w:rsidRPr="0058575B">
        <w:rPr>
          <w:rFonts w:cstheme="minorHAnsi"/>
          <w:i/>
          <w:sz w:val="20"/>
          <w:szCs w:val="20"/>
        </w:rPr>
        <w:t xml:space="preserve"> prove </w:t>
      </w:r>
      <w:proofErr w:type="spellStart"/>
      <w:r w:rsidRPr="0058575B">
        <w:rPr>
          <w:rFonts w:cstheme="minorHAnsi"/>
          <w:i/>
          <w:sz w:val="20"/>
          <w:szCs w:val="20"/>
        </w:rPr>
        <w:t>dell’esistenza</w:t>
      </w:r>
      <w:proofErr w:type="spellEnd"/>
      <w:r w:rsidRPr="0058575B">
        <w:rPr>
          <w:rFonts w:cstheme="minorHAnsi"/>
          <w:i/>
          <w:sz w:val="20"/>
          <w:szCs w:val="20"/>
        </w:rPr>
        <w:t xml:space="preserve"> di </w:t>
      </w:r>
      <w:proofErr w:type="spellStart"/>
      <w:proofErr w:type="gramStart"/>
      <w:r w:rsidRPr="0058575B">
        <w:rPr>
          <w:rFonts w:cstheme="minorHAnsi"/>
          <w:i/>
          <w:sz w:val="20"/>
          <w:szCs w:val="20"/>
        </w:rPr>
        <w:t>Dio</w:t>
      </w:r>
      <w:proofErr w:type="spellEnd"/>
      <w:proofErr w:type="gramEnd"/>
    </w:p>
    <w:p w14:paraId="341AD1D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7 ff. di cui i primi 6 </w:t>
      </w:r>
      <w:proofErr w:type="spellStart"/>
      <w:r w:rsidRPr="0016020A">
        <w:rPr>
          <w:rFonts w:cstheme="minorHAnsi"/>
          <w:sz w:val="20"/>
          <w:szCs w:val="20"/>
          <w:lang w:val="it-IT"/>
        </w:rPr>
        <w:t>dss</w:t>
      </w:r>
      <w:proofErr w:type="spellEnd"/>
      <w:r w:rsidRPr="0016020A">
        <w:rPr>
          <w:rFonts w:cstheme="minorHAnsi"/>
          <w:sz w:val="20"/>
          <w:szCs w:val="20"/>
          <w:lang w:val="it-IT"/>
        </w:rPr>
        <w:t>. con correzioni aut. e di altra mano, numerati a matita blu 1-6; il settimo, ms., reca le prime e le ultime righe del testo.</w:t>
      </w:r>
    </w:p>
    <w:p w14:paraId="03F1DE3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Dodici prove dell’esistenza di Dio</w:t>
      </w:r>
      <w:r w:rsidRPr="0016020A">
        <w:rPr>
          <w:rFonts w:cstheme="minorHAnsi"/>
          <w:sz w:val="20"/>
          <w:szCs w:val="20"/>
          <w:lang w:val="it-IT"/>
        </w:rPr>
        <w:t>»</w:t>
      </w:r>
    </w:p>
    <w:p w14:paraId="70E75A3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«La necessità d’una citazione m’indusse alla Biblioteca </w:t>
      </w:r>
      <w:r w:rsidRPr="0016020A">
        <w:rPr>
          <w:rFonts w:cstheme="minorHAnsi"/>
          <w:sz w:val="20"/>
          <w:szCs w:val="20"/>
          <w:lang w:val="it-IT"/>
        </w:rPr>
        <w:t>Ambrosiana»</w:t>
      </w:r>
    </w:p>
    <w:p w14:paraId="767C050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«Da quel libro ricavai, come vedremo, i primi principi del </w:t>
      </w:r>
      <w:r w:rsidRPr="0016020A">
        <w:rPr>
          <w:rFonts w:cstheme="minorHAnsi"/>
          <w:sz w:val="20"/>
          <w:szCs w:val="20"/>
          <w:lang w:val="it-IT"/>
        </w:rPr>
        <w:t>mio sistema.».</w:t>
      </w:r>
    </w:p>
    <w:p w14:paraId="0EDAE2A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 calce la firma «Carlo Emilio Gadda». Sotto, a matita (d’altra mano), «Via Monte Leone 2 Milano».</w:t>
      </w:r>
    </w:p>
    <w:p w14:paraId="7E35B7D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DD9D1FF"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 f. </w:t>
      </w:r>
      <w:proofErr w:type="spellStart"/>
      <w:r w:rsidRPr="0016020A">
        <w:rPr>
          <w:rFonts w:cstheme="minorHAnsi"/>
          <w:sz w:val="20"/>
          <w:szCs w:val="20"/>
          <w:lang w:val="it-IT"/>
        </w:rPr>
        <w:t>ds</w:t>
      </w:r>
      <w:proofErr w:type="spellEnd"/>
      <w:r w:rsidRPr="0016020A">
        <w:rPr>
          <w:rFonts w:cstheme="minorHAnsi"/>
          <w:sz w:val="20"/>
          <w:szCs w:val="20"/>
          <w:lang w:val="it-IT"/>
        </w:rPr>
        <w:t xml:space="preserve">. con aggiunte a penna nera, con l’elenco dei nominativi cui </w:t>
      </w:r>
      <w:r w:rsidRPr="0016020A">
        <w:rPr>
          <w:rFonts w:cstheme="minorHAnsi"/>
          <w:i/>
          <w:sz w:val="20"/>
          <w:szCs w:val="20"/>
          <w:lang w:val="it-IT"/>
        </w:rPr>
        <w:t xml:space="preserve">La Madonna dei Filosofi </w:t>
      </w:r>
      <w:r w:rsidRPr="0016020A">
        <w:rPr>
          <w:rFonts w:cstheme="minorHAnsi"/>
          <w:sz w:val="20"/>
          <w:szCs w:val="20"/>
          <w:lang w:val="it-IT"/>
        </w:rPr>
        <w:t>fu spedita in omaggio.</w:t>
      </w:r>
    </w:p>
    <w:p w14:paraId="585A144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2C7DBC1" w14:textId="77777777" w:rsidR="00284EAB" w:rsidRPr="0016020A" w:rsidRDefault="00284EAB" w:rsidP="0058575B">
      <w:pPr>
        <w:pStyle w:val="Paragrafoelenco"/>
        <w:numPr>
          <w:ilvl w:val="0"/>
          <w:numId w:val="113"/>
        </w:numPr>
        <w:tabs>
          <w:tab w:val="left" w:pos="0"/>
          <w:tab w:val="left" w:pos="993"/>
          <w:tab w:val="left" w:pos="1249"/>
        </w:tabs>
        <w:spacing w:after="0" w:line="240" w:lineRule="auto"/>
        <w:ind w:left="0" w:firstLine="0"/>
        <w:rPr>
          <w:rFonts w:cstheme="minorHAnsi"/>
          <w:sz w:val="20"/>
          <w:szCs w:val="20"/>
          <w:lang w:val="it-IT"/>
        </w:rPr>
      </w:pPr>
      <w:r w:rsidRPr="0016020A">
        <w:rPr>
          <w:rFonts w:cstheme="minorHAnsi"/>
          <w:w w:val="95"/>
          <w:sz w:val="20"/>
          <w:szCs w:val="20"/>
          <w:lang w:val="it-IT"/>
        </w:rPr>
        <w:t>Fotocopia di 3 ff. aut.: «Prova per la schedina editoriale da inse</w:t>
      </w:r>
      <w:r w:rsidRPr="0016020A">
        <w:rPr>
          <w:rFonts w:cstheme="minorHAnsi"/>
          <w:sz w:val="20"/>
          <w:szCs w:val="20"/>
          <w:lang w:val="it-IT"/>
        </w:rPr>
        <w:t>rire nella Madonna dei Filosofi».</w:t>
      </w:r>
    </w:p>
    <w:p w14:paraId="1846424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A6A2683"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i/>
          <w:sz w:val="20"/>
          <w:szCs w:val="20"/>
          <w:lang w:val="it-IT"/>
        </w:rPr>
      </w:pPr>
      <w:r w:rsidRPr="0016020A">
        <w:rPr>
          <w:rFonts w:cstheme="minorHAnsi"/>
          <w:i/>
          <w:sz w:val="20"/>
          <w:szCs w:val="20"/>
          <w:lang w:val="it-IT"/>
        </w:rPr>
        <w:t>Un inedito di C.E. Gadda, Cinema (Secondo tempo)</w:t>
      </w:r>
    </w:p>
    <w:p w14:paraId="355465AE" w14:textId="77777777" w:rsidR="00284EAB" w:rsidRPr="008F60FC"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Fotocopia di «Strumenti critici», sez. </w:t>
      </w:r>
      <w:r w:rsidRPr="008F60FC">
        <w:rPr>
          <w:rFonts w:cstheme="minorHAnsi"/>
          <w:sz w:val="20"/>
          <w:szCs w:val="20"/>
          <w:lang w:val="it-IT"/>
        </w:rPr>
        <w:t>«Microfilm», n. 49, ottobre</w:t>
      </w:r>
    </w:p>
    <w:p w14:paraId="01CD81E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1982, con una nota di R. </w:t>
      </w:r>
      <w:proofErr w:type="spellStart"/>
      <w:r w:rsidRPr="0016020A">
        <w:rPr>
          <w:rFonts w:cstheme="minorHAnsi"/>
          <w:sz w:val="20"/>
          <w:szCs w:val="20"/>
          <w:lang w:val="it-IT"/>
        </w:rPr>
        <w:t>Rodondi</w:t>
      </w:r>
      <w:proofErr w:type="spellEnd"/>
      <w:r w:rsidRPr="0016020A">
        <w:rPr>
          <w:rFonts w:cstheme="minorHAnsi"/>
          <w:sz w:val="20"/>
          <w:szCs w:val="20"/>
          <w:lang w:val="it-IT"/>
        </w:rPr>
        <w:t>, pp. 277-93.</w:t>
      </w:r>
    </w:p>
    <w:p w14:paraId="43FC5B0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33CB732" w14:textId="77777777" w:rsidR="00284EAB" w:rsidRPr="0058575B" w:rsidRDefault="00284EAB" w:rsidP="0058575B">
      <w:pPr>
        <w:pStyle w:val="Paragrafoelenco"/>
        <w:numPr>
          <w:ilvl w:val="0"/>
          <w:numId w:val="113"/>
        </w:numPr>
        <w:tabs>
          <w:tab w:val="left" w:pos="0"/>
          <w:tab w:val="left" w:pos="993"/>
        </w:tabs>
        <w:spacing w:after="0" w:line="240" w:lineRule="auto"/>
        <w:ind w:left="0" w:firstLine="0"/>
        <w:rPr>
          <w:rFonts w:cstheme="minorHAnsi"/>
          <w:i/>
          <w:sz w:val="20"/>
          <w:szCs w:val="20"/>
        </w:rPr>
      </w:pPr>
      <w:proofErr w:type="spellStart"/>
      <w:r w:rsidRPr="0058575B">
        <w:rPr>
          <w:rFonts w:cstheme="minorHAnsi"/>
          <w:i/>
          <w:w w:val="95"/>
          <w:sz w:val="20"/>
          <w:szCs w:val="20"/>
        </w:rPr>
        <w:t>Batteria</w:t>
      </w:r>
      <w:proofErr w:type="spellEnd"/>
      <w:r w:rsidRPr="0058575B">
        <w:rPr>
          <w:rFonts w:cstheme="minorHAnsi"/>
          <w:i/>
          <w:w w:val="95"/>
          <w:sz w:val="20"/>
          <w:szCs w:val="20"/>
        </w:rPr>
        <w:t xml:space="preserve"> in </w:t>
      </w:r>
      <w:proofErr w:type="spellStart"/>
      <w:r w:rsidRPr="0058575B">
        <w:rPr>
          <w:rFonts w:cstheme="minorHAnsi"/>
          <w:i/>
          <w:w w:val="95"/>
          <w:sz w:val="20"/>
          <w:szCs w:val="20"/>
        </w:rPr>
        <w:t>manovra</w:t>
      </w:r>
      <w:proofErr w:type="spellEnd"/>
    </w:p>
    <w:p w14:paraId="0B4CC49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 ff.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con correzioni, numerati 1-6. In calce la firma «Carlo Emilio Gadda», e una nota in inchiostro nero. Allegato un foglietto con una nota di Roscioni «È il testo dell’articolo pubblicato nella </w:t>
      </w:r>
      <w:r w:rsidRPr="0016020A">
        <w:rPr>
          <w:rFonts w:cstheme="minorHAnsi"/>
          <w:i/>
          <w:sz w:val="20"/>
          <w:szCs w:val="20"/>
          <w:lang w:val="it-IT"/>
        </w:rPr>
        <w:t xml:space="preserve">Fiera letteraria </w:t>
      </w:r>
      <w:r w:rsidRPr="0016020A">
        <w:rPr>
          <w:rFonts w:cstheme="minorHAnsi"/>
          <w:sz w:val="20"/>
          <w:szCs w:val="20"/>
          <w:lang w:val="it-IT"/>
        </w:rPr>
        <w:t>(1928)?».</w:t>
      </w:r>
    </w:p>
    <w:p w14:paraId="1B1FB7D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Batteria in manovra.</w:t>
      </w:r>
      <w:r w:rsidRPr="0016020A">
        <w:rPr>
          <w:rFonts w:cstheme="minorHAnsi"/>
          <w:w w:val="95"/>
          <w:sz w:val="20"/>
          <w:szCs w:val="20"/>
          <w:lang w:val="it-IT"/>
        </w:rPr>
        <w:t>»</w:t>
      </w:r>
    </w:p>
    <w:p w14:paraId="2ADD8AA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«Carletto volle vedere anche una batteria da settantacinque </w:t>
      </w:r>
      <w:r w:rsidRPr="0016020A">
        <w:rPr>
          <w:rFonts w:cstheme="minorHAnsi"/>
          <w:sz w:val="20"/>
          <w:szCs w:val="20"/>
          <w:lang w:val="it-IT"/>
        </w:rPr>
        <w:t>e mi offerse un pezzo di cioccolato»</w:t>
      </w:r>
    </w:p>
    <w:p w14:paraId="101CFBB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«Adesso, mentre i cavalli, a tirarlo, ci pensavano loro e con grumi di fatica dentro la testa gli uomini non pensavano più</w:t>
      </w:r>
      <w:r w:rsidRPr="0058575B">
        <w:rPr>
          <w:rFonts w:cstheme="minorHAnsi"/>
          <w:noProof/>
          <w:sz w:val="20"/>
          <w:szCs w:val="20"/>
        </w:rPr>
        <mc:AlternateContent>
          <mc:Choice Requires="wpg">
            <w:drawing>
              <wp:anchor distT="0" distB="0" distL="114300" distR="114300" simplePos="0" relativeHeight="251886592" behindDoc="0" locked="0" layoutInCell="1" allowOverlap="1" wp14:anchorId="4D616E40" wp14:editId="2DCF6BD0">
                <wp:simplePos x="0" y="0"/>
                <wp:positionH relativeFrom="page">
                  <wp:posOffset>285115</wp:posOffset>
                </wp:positionH>
                <wp:positionV relativeFrom="page">
                  <wp:posOffset>4308475</wp:posOffset>
                </wp:positionV>
                <wp:extent cx="177800" cy="355600"/>
                <wp:effectExtent l="0" t="0" r="0" b="12700"/>
                <wp:wrapNone/>
                <wp:docPr id="3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35" name="Line 37"/>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3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C5695F" id="Group 35" o:spid="_x0000_s1026" style="position:absolute;margin-left:22.45pt;margin-top:339.25pt;width:14pt;height:28pt;z-index:251886592;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biUA4AIAABsHAAAOAAAAZHJzL2Uyb0RvYy54bWykVW1v2jAQ/j5p/8HK&#10;9zZAeWsE9ENpq0nditbtBxjHSaw6tmUbAv9+d3ZCgW5q1SERnXPn83PPc77Mbna1JFtundBqnvQv&#10;ewnhiulcqHKe/P51fzFNiPNU5VRqxefJnrvkZvH1y6wxGR/oSsucWwJJlMsaM08q702Wpo5VvKbu&#10;UhuuwFloW1MPS1umuaUNZK9lOuj1xmmjbW6sZtw5eLuMzmQR8hcFZ/6pKBz3RM4TwObD04bnGp/p&#10;Ykaz0lJTCdbCoJ9AUVOh4NBDqiX1lGyseJOqFsxqpwt/yXSd6qIQjIcaoJp+76yaB6s3JtRSZk1p&#10;DjQBtWc8fTot+7F9sObZrGxED+ajZi8OeEkbU2bHflyXMZism+86Bz3pxutQ+K6wNaaAksgu8Ls/&#10;8Mt3njB42Z9Mpj1QgYHrajQagx34ZxWIhLuGw+uEgHM8mY461127eTBtd8I+9KU0i2cGnC0u1B0a&#10;yb1y5f6Pq+eKGh4kcMjFyhKRI/iEKFpD/Y9CcXI1QUB4MoTcqsgl26kTLo+cGOmA8ndZHE3P+eio&#10;/AcXNDPW+Qeua4LGPJGAL+hDt4/OR9q6EJRL6XshZVBBKtJAaf3JKGxwWoocnRjmbLm+lZZsKd6j&#10;8Gs1OAnDzEvqqhgXXFFGaGSVh1MqTvO71vZUyGiDmFKFlovMRDbXOt+vLIJuVV3MjGAZ/NurANYb&#10;ed8fGbDLbyxP2iT1h3LU1L5szAXcWkO9WAsp/D5MICALQantSjBUHhdHnTLuOgXceCq5GiMlXVTc&#10;A7IJdrh3p74UlyfZ11KYThi02zpgqp1Nhb9QESfOUrNNzZWPI9RyCSVp5SphXEJsxus1hy633/J+&#10;lM9Z9hNGaRDQecs9q7ArCuiO9j0IeHAExK8gEf+Hun04hI8F3v7r8SCe23X74e4PemEuHO7+m363&#10;APPD/X5yAboW7OBC16EJ/9B/YQKDdTLij9ch6vWbtvgD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biUA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37"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9xAAAANsAAAAPAAAAZHJzL2Rvd25yZXYueG1sRI9BawIx&#10;FITvhf6H8Aq91WyrFdkaRaRC6UFYt4d6e2yem8XNy5rEdfvvjVDwOMzMN8x8OdhW9ORD41jB6ygD&#10;QVw53XCt4KfcvMxAhIissXVMCv4owHLx+DDHXLsLF9TvYi0ShEOOCkyMXS5lqAxZDCPXESfv4LzF&#10;mKSvpfZ4SXDbyrcsm0qLDacFgx2tDVXH3dkq8PsYfovT+Luf1J+n7dGbkg6FUs9Pw+oDRKQh3sP/&#10;7S+tYPwOty/pB8jFFQAA//8DAFBLAQItABQABgAIAAAAIQDb4fbL7gAAAIUBAAATAAAAAAAAAAAA&#10;AAAAAAAAAABbQ29udGVudF9UeXBlc10ueG1sUEsBAi0AFAAGAAgAAAAhAFr0LFu/AAAAFQEAAAsA&#10;AAAAAAAAAAAAAAAAHwEAAF9yZWxzLy5yZWxzUEsBAi0AFAAGAAgAAAAhAP9CFD3EAAAA2wAAAA8A&#10;AAAAAAAAAAAAAAAABwIAAGRycy9kb3ducmV2LnhtbFBLBQYAAAAAAwADALcAAAD4AgAAAAA=&#10;" strokeweight=".25pt">
                  <o:lock v:ext="edit" shapetype="f"/>
                </v:line>
                <v:shape id="Picture 36"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03xgAAANsAAAAPAAAAZHJzL2Rvd25yZXYueG1sRI9Ba8JA&#10;FITvhf6H5RW8FN20gpToJqiltqKXRhGPj+wzCWbfhuyqaX+9Kwgeh5n5hpmknanFmVpXWVbwNohA&#10;EOdWV1wo2G6++h8gnEfWWFsmBX/kIE2enyYYa3vhXzpnvhABwi5GBaX3TSyly0sy6Aa2IQ7ewbYG&#10;fZBtIXWLlwA3tXyPopE0WHFYKLGheUn5MTsZBdXwU+6mx+V+Mcvc6f91td5F32ulei/ddAzCU+cf&#10;4Xv7RysYjuD2JfwAmVwBAAD//wMAUEsBAi0AFAAGAAgAAAAhANvh9svuAAAAhQEAABMAAAAAAAAA&#10;AAAAAAAAAAAAAFtDb250ZW50X1R5cGVzXS54bWxQSwECLQAUAAYACAAAACEAWvQsW78AAAAVAQAA&#10;CwAAAAAAAAAAAAAAAAAfAQAAX3JlbHMvLnJlbHNQSwECLQAUAAYACAAAACEAAjp9N8YAAADbAAAA&#10;DwAAAAAAAAAAAAAAAAAHAgAAZHJzL2Rvd25yZXYueG1sUEsFBgAAAAADAAMAtwAAAPo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87616" behindDoc="0" locked="0" layoutInCell="1" allowOverlap="1" wp14:anchorId="0967C6E2" wp14:editId="6D45880B">
                <wp:simplePos x="0" y="0"/>
                <wp:positionH relativeFrom="page">
                  <wp:posOffset>6197600</wp:posOffset>
                </wp:positionH>
                <wp:positionV relativeFrom="page">
                  <wp:posOffset>4308475</wp:posOffset>
                </wp:positionV>
                <wp:extent cx="177800" cy="355600"/>
                <wp:effectExtent l="0" t="0" r="0" b="12700"/>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32" name="Line 34"/>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9453CE" id="Group 32" o:spid="_x0000_s1026" style="position:absolute;margin-left:488pt;margin-top:339.25pt;width:14pt;height:28pt;z-index:251887616;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6h84AIAAB4HAAAOAAAAZHJzL2Uyb0RvYy54bWykVdtu2zAMfR+wfxD8&#10;3jqX5WYk6UPTFgO6LVi3D1Bk2RaqGyQlTv5+lGQ7cbuhRRfABmVS1OE5FLO8OQqODtRYpuQqGV4P&#10;EkQlUTmT5Sr5/ev+ap4g67DMMVeSrpITtcnN+vOnZa0zOlKV4jk1CJJIm9V6lVTO6SxNLamowPZa&#10;aSrBWSgjsIOlKdPc4BqyC56OBoNpWiuTa6MItRa+bqIzWYf8RUGJ+1EUljrEVwlgc+Ftwnvn3+l6&#10;ibPSYF0x0sDAH0AhMJNwaJdqgx1Ge8NepRKMGGVV4a6JEqkqCkZoqAGqGQ5eVPNg1F6HWsqsLnVH&#10;E1D7gqcPpyXfDw9GP+mtiejBfFTk2QIvaa3L7NLv12UMRrv6m8pBT7x3KhR+LIzwKaAkdAz8njp+&#10;6dEhAh+Hs9l8ACoQcI0nkynYgX9SgUh+12I2BTd4p7P5pPXdNbtH82YrbPS+FGfx0AC0AeaFh06y&#10;Z7Ls/5H1VGFNgwbWk7E1iOWAfpQgiQUQ8MgkReMvHpA/GUJuZSSTHGWPzAunj7TA+Zs0Lhaerx4h&#10;LZn/IANn2lj3QJVA3lglHAAGhfDh0brIWxviBZPqnnEedOAS1VDbcDYJG6ziLPdOH2ZNubvlBh2w&#10;v0nh14jQC/OZN9hWMS64oo7QyjIPp1QU53eN7TDj0QY1uQxNF6mJdO5UftoaD7qRdb3UjGTwNJcB&#10;rFf6vj00YJfbG5o0ScS7cghsnvf6Cu6txo7tGGfuFGYQkOVBycOWES+9X1y0yrhtFXD7U9F47Clp&#10;o+IekI2R7ub1falf9rLvONOtMN5u6oC59mIu/IWKOHM2iuwFlS4OUUM5lKSkrZi2CTIZFTsKbW6+&#10;5sMonzXkJwzTIKB1hjpS+a4ooDua7yBg5wiIzyA9/ve1+2yyiO2+mI7iwW27d7d/NAiTobv9rxre&#10;AM53N3zvBrQ92OKFtvMmPKEBwxAGqzflL9ch6vy3tv4D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g&#10;X6h84AIAAB4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34"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4xJxAAAANsAAAAPAAAAZHJzL2Rvd25yZXYueG1sRI9PawIx&#10;FMTvBb9DeEJvNesfSlmNItKC9CCs9qC3x+a5Wdy8rElct9++EYQeh5n5DbNY9bYRHflQO1YwHmUg&#10;iEuna64U/By+3j5AhIissXFMCn4pwGo5eFlgrt2dC+r2sRIJwiFHBSbGNpcylIYshpFriZN3dt5i&#10;TNJXUnu8J7ht5CTL3qXFmtOCwZY2hsrL/mYV+FMMx+I6/e5m1ed1d/HmQOdCqddhv56DiNTH//Cz&#10;vdUKphN4fEk/QC7/AAAA//8DAFBLAQItABQABgAIAAAAIQDb4fbL7gAAAIUBAAATAAAAAAAAAAAA&#10;AAAAAAAAAABbQ29udGVudF9UeXBlc10ueG1sUEsBAi0AFAAGAAgAAAAhAFr0LFu/AAAAFQEAAAsA&#10;AAAAAAAAAAAAAAAAHwEAAF9yZWxzLy5yZWxzUEsBAi0AFAAGAAgAAAAhAHCrjEnEAAAA2wAAAA8A&#10;AAAAAAAAAAAAAAAABwIAAGRycy9kb3ducmV2LnhtbFBLBQYAAAAAAwADALcAAAD4AgAAAAA=&#10;" strokeweight=".25pt">
                  <o:lock v:ext="edit" shapetype="f"/>
                </v:line>
                <v:shape id="Picture 33"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8qxQAAANsAAAAPAAAAZHJzL2Rvd25yZXYueG1sRI9Ba8JA&#10;FITvhf6H5RW8FN3UgEp0lVIQ9SJUJeDtkX0msdm3MbvG+O/dguBxmJlvmNmiM5VoqXGlZQVfgwgE&#10;cWZ1ybmCw37Zn4BwHlljZZkU3MnBYv7+NsNE2xv/UrvzuQgQdgkqKLyvEyldVpBBN7A1cfBOtjHo&#10;g2xyqRu8Bbip5DCKRtJgyWGhwJp+Csr+dlejIN3quN7cV/Fxv1q3x89zOuZLqlTvo/uegvDU+Vf4&#10;2V5rBXEM/1/CD5DzBwAAAP//AwBQSwECLQAUAAYACAAAACEA2+H2y+4AAACFAQAAEwAAAAAAAAAA&#10;AAAAAAAAAAAAW0NvbnRlbnRfVHlwZXNdLnhtbFBLAQItABQABgAIAAAAIQBa9CxbvwAAABUBAAAL&#10;AAAAAAAAAAAAAAAAAB8BAABfcmVscy8ucmVsc1BLAQItABQABgAIAAAAIQA7ZM8qxQAAANsAAAAP&#10;AAAAAAAAAAAAAAAAAAcCAABkcnMvZG93bnJldi54bWxQSwUGAAAAAAMAAwC3AAAA+QIAAAAA&#10;">
                  <v:imagedata r:id="rId24" o:title=""/>
                  <v:path arrowok="t"/>
                  <o:lock v:ext="edit" aspectratio="f"/>
                </v:shape>
                <w10:wrap anchorx="page" anchory="page"/>
              </v:group>
            </w:pict>
          </mc:Fallback>
        </mc:AlternateContent>
      </w:r>
      <w:r w:rsidR="00D4086B" w:rsidRPr="0016020A">
        <w:rPr>
          <w:rFonts w:cstheme="minorHAnsi"/>
          <w:sz w:val="20"/>
          <w:szCs w:val="20"/>
          <w:lang w:val="it-IT"/>
        </w:rPr>
        <w:t xml:space="preserve"> </w:t>
      </w:r>
      <w:r w:rsidRPr="0016020A">
        <w:rPr>
          <w:rFonts w:cstheme="minorHAnsi"/>
          <w:w w:val="95"/>
          <w:sz w:val="20"/>
          <w:szCs w:val="20"/>
          <w:lang w:val="it-IT"/>
        </w:rPr>
        <w:t>nulla, anche lui decise di lasciarsi tirare, che gli veniva un bel piso</w:t>
      </w:r>
      <w:r w:rsidRPr="0016020A">
        <w:rPr>
          <w:rFonts w:cstheme="minorHAnsi"/>
          <w:sz w:val="20"/>
          <w:szCs w:val="20"/>
          <w:lang w:val="it-IT"/>
        </w:rPr>
        <w:t>lino.».</w:t>
      </w:r>
    </w:p>
    <w:p w14:paraId="42F072A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D6BDAE5" w14:textId="77777777" w:rsidR="00284EAB" w:rsidRPr="0016020A" w:rsidRDefault="00284EAB" w:rsidP="0058575B">
      <w:pPr>
        <w:pStyle w:val="Paragrafoelenco"/>
        <w:numPr>
          <w:ilvl w:val="0"/>
          <w:numId w:val="113"/>
        </w:numPr>
        <w:tabs>
          <w:tab w:val="left" w:pos="0"/>
          <w:tab w:val="left" w:pos="993"/>
          <w:tab w:val="left" w:pos="1324"/>
        </w:tabs>
        <w:spacing w:after="0" w:line="240" w:lineRule="auto"/>
        <w:ind w:left="0" w:firstLine="0"/>
        <w:rPr>
          <w:rFonts w:cstheme="minorHAnsi"/>
          <w:sz w:val="20"/>
          <w:szCs w:val="20"/>
          <w:lang w:val="it-IT"/>
        </w:rPr>
      </w:pPr>
      <w:r w:rsidRPr="0016020A">
        <w:rPr>
          <w:rFonts w:cstheme="minorHAnsi"/>
          <w:sz w:val="20"/>
          <w:szCs w:val="20"/>
          <w:lang w:val="it-IT"/>
        </w:rPr>
        <w:t xml:space="preserve">copia su carta carbone dell’unità precedente (6), 6 ff. </w:t>
      </w:r>
      <w:proofErr w:type="spellStart"/>
      <w:r w:rsidRPr="0016020A">
        <w:rPr>
          <w:rFonts w:cstheme="minorHAnsi"/>
          <w:sz w:val="20"/>
          <w:szCs w:val="20"/>
          <w:lang w:val="it-IT"/>
        </w:rPr>
        <w:t>dss</w:t>
      </w:r>
      <w:proofErr w:type="spellEnd"/>
      <w:r w:rsidRPr="0016020A">
        <w:rPr>
          <w:rFonts w:cstheme="minorHAnsi"/>
          <w:sz w:val="20"/>
          <w:szCs w:val="20"/>
          <w:lang w:val="it-IT"/>
        </w:rPr>
        <w:t>. con correzioni aut., numerati 1-6.</w:t>
      </w:r>
    </w:p>
    <w:p w14:paraId="4DB955B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A191A40" w14:textId="77777777" w:rsidR="00284EAB" w:rsidRPr="0016020A" w:rsidRDefault="00284EAB" w:rsidP="0058575B">
      <w:pPr>
        <w:pStyle w:val="Paragrafoelenco"/>
        <w:numPr>
          <w:ilvl w:val="0"/>
          <w:numId w:val="113"/>
        </w:numPr>
        <w:tabs>
          <w:tab w:val="left" w:pos="0"/>
          <w:tab w:val="left" w:pos="993"/>
          <w:tab w:val="left" w:pos="1313"/>
        </w:tabs>
        <w:spacing w:after="0" w:line="240" w:lineRule="auto"/>
        <w:ind w:left="0" w:firstLine="0"/>
        <w:rPr>
          <w:rFonts w:cstheme="minorHAnsi"/>
          <w:sz w:val="20"/>
          <w:szCs w:val="20"/>
          <w:lang w:val="it-IT"/>
        </w:rPr>
      </w:pPr>
      <w:r w:rsidRPr="0016020A">
        <w:rPr>
          <w:rFonts w:cstheme="minorHAnsi"/>
          <w:sz w:val="20"/>
          <w:szCs w:val="20"/>
          <w:lang w:val="it-IT"/>
        </w:rPr>
        <w:t xml:space="preserve">C.E. Gadda, </w:t>
      </w:r>
      <w:r w:rsidRPr="0016020A">
        <w:rPr>
          <w:rFonts w:cstheme="minorHAnsi"/>
          <w:i/>
          <w:sz w:val="20"/>
          <w:szCs w:val="20"/>
          <w:lang w:val="it-IT"/>
        </w:rPr>
        <w:t>Manovre di artiglieria da campagna</w:t>
      </w:r>
      <w:r w:rsidRPr="0016020A">
        <w:rPr>
          <w:rFonts w:cstheme="minorHAnsi"/>
          <w:sz w:val="20"/>
          <w:szCs w:val="20"/>
          <w:lang w:val="it-IT"/>
        </w:rPr>
        <w:t>, «La Fiera Letteraria», 23 settembre 1928, p. 5</w:t>
      </w:r>
    </w:p>
    <w:p w14:paraId="1010F6E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5DB98E2" w14:textId="77777777" w:rsidR="00284EAB" w:rsidRPr="0058575B" w:rsidRDefault="00284EAB" w:rsidP="0058575B">
      <w:pPr>
        <w:pStyle w:val="Paragrafoelenco"/>
        <w:numPr>
          <w:ilvl w:val="0"/>
          <w:numId w:val="113"/>
        </w:numPr>
        <w:tabs>
          <w:tab w:val="left" w:pos="0"/>
          <w:tab w:val="left" w:pos="993"/>
          <w:tab w:val="left" w:pos="1325"/>
        </w:tabs>
        <w:spacing w:after="0" w:line="240" w:lineRule="auto"/>
        <w:ind w:left="0" w:firstLine="0"/>
        <w:rPr>
          <w:rFonts w:cstheme="minorHAnsi"/>
          <w:sz w:val="20"/>
          <w:szCs w:val="20"/>
        </w:rPr>
      </w:pPr>
      <w:r w:rsidRPr="0016020A">
        <w:rPr>
          <w:rFonts w:cstheme="minorHAnsi"/>
          <w:sz w:val="20"/>
          <w:szCs w:val="20"/>
          <w:lang w:val="it-IT"/>
        </w:rPr>
        <w:t>Lacerto di busta intestata da G. «</w:t>
      </w:r>
      <w:r w:rsidRPr="0016020A">
        <w:rPr>
          <w:rFonts w:cstheme="minorHAnsi"/>
          <w:i/>
          <w:sz w:val="20"/>
          <w:szCs w:val="20"/>
          <w:lang w:val="it-IT"/>
        </w:rPr>
        <w:t xml:space="preserve">Recensioni della | mia prima </w:t>
      </w:r>
      <w:r w:rsidRPr="0016020A">
        <w:rPr>
          <w:rFonts w:cstheme="minorHAnsi"/>
          <w:i/>
          <w:w w:val="105"/>
          <w:sz w:val="20"/>
          <w:szCs w:val="20"/>
          <w:lang w:val="it-IT"/>
        </w:rPr>
        <w:t xml:space="preserve">opera </w:t>
      </w:r>
      <w:r w:rsidRPr="0016020A">
        <w:rPr>
          <w:rFonts w:cstheme="minorHAnsi"/>
          <w:i/>
          <w:sz w:val="20"/>
          <w:szCs w:val="20"/>
          <w:lang w:val="it-IT"/>
        </w:rPr>
        <w:t xml:space="preserve">| </w:t>
      </w:r>
      <w:r w:rsidRPr="0016020A">
        <w:rPr>
          <w:rFonts w:cstheme="minorHAnsi"/>
          <w:i/>
          <w:w w:val="105"/>
          <w:sz w:val="20"/>
          <w:szCs w:val="20"/>
          <w:lang w:val="it-IT"/>
        </w:rPr>
        <w:t xml:space="preserve">“La Madonna dei </w:t>
      </w:r>
      <w:r w:rsidRPr="0016020A">
        <w:rPr>
          <w:rFonts w:cstheme="minorHAnsi"/>
          <w:i/>
          <w:sz w:val="20"/>
          <w:szCs w:val="20"/>
          <w:lang w:val="it-IT"/>
        </w:rPr>
        <w:t xml:space="preserve">| </w:t>
      </w:r>
      <w:r w:rsidRPr="0016020A">
        <w:rPr>
          <w:rFonts w:cstheme="minorHAnsi"/>
          <w:i/>
          <w:w w:val="105"/>
          <w:sz w:val="20"/>
          <w:szCs w:val="20"/>
          <w:lang w:val="it-IT"/>
        </w:rPr>
        <w:t xml:space="preserve">Filosofi.„ </w:t>
      </w:r>
      <w:r w:rsidRPr="0058575B">
        <w:rPr>
          <w:rFonts w:cstheme="minorHAnsi"/>
          <w:i/>
          <w:sz w:val="20"/>
          <w:szCs w:val="20"/>
        </w:rPr>
        <w:t xml:space="preserve">| </w:t>
      </w:r>
      <w:r w:rsidRPr="0058575B">
        <w:rPr>
          <w:rFonts w:cstheme="minorHAnsi"/>
          <w:i/>
          <w:w w:val="105"/>
          <w:sz w:val="20"/>
          <w:szCs w:val="20"/>
        </w:rPr>
        <w:t xml:space="preserve">C.E. </w:t>
      </w:r>
      <w:proofErr w:type="spellStart"/>
      <w:r w:rsidRPr="0058575B">
        <w:rPr>
          <w:rFonts w:cstheme="minorHAnsi"/>
          <w:i/>
          <w:w w:val="105"/>
          <w:sz w:val="20"/>
          <w:szCs w:val="20"/>
        </w:rPr>
        <w:t>Gadda</w:t>
      </w:r>
      <w:proofErr w:type="spellEnd"/>
      <w:r w:rsidRPr="0058575B">
        <w:rPr>
          <w:rFonts w:cstheme="minorHAnsi"/>
          <w:i/>
          <w:w w:val="105"/>
          <w:sz w:val="20"/>
          <w:szCs w:val="20"/>
        </w:rPr>
        <w:t>.</w:t>
      </w:r>
      <w:r w:rsidRPr="0058575B">
        <w:rPr>
          <w:rFonts w:cstheme="minorHAnsi"/>
          <w:w w:val="105"/>
          <w:sz w:val="20"/>
          <w:szCs w:val="20"/>
        </w:rPr>
        <w:t xml:space="preserve"> </w:t>
      </w:r>
      <w:r w:rsidRPr="0058575B">
        <w:rPr>
          <w:rFonts w:cstheme="minorHAnsi"/>
          <w:i/>
          <w:sz w:val="20"/>
          <w:szCs w:val="20"/>
        </w:rPr>
        <w:t xml:space="preserve">| </w:t>
      </w:r>
      <w:proofErr w:type="spellStart"/>
      <w:r w:rsidRPr="0058575B">
        <w:rPr>
          <w:rFonts w:cstheme="minorHAnsi"/>
          <w:i/>
          <w:w w:val="105"/>
          <w:sz w:val="20"/>
          <w:szCs w:val="20"/>
        </w:rPr>
        <w:t>Riordino</w:t>
      </w:r>
      <w:proofErr w:type="spellEnd"/>
      <w:r w:rsidRPr="0058575B">
        <w:rPr>
          <w:rFonts w:cstheme="minorHAnsi"/>
          <w:i/>
          <w:w w:val="105"/>
          <w:sz w:val="20"/>
          <w:szCs w:val="20"/>
        </w:rPr>
        <w:t>. 1933</w:t>
      </w:r>
      <w:r w:rsidRPr="0058575B">
        <w:rPr>
          <w:rFonts w:cstheme="minorHAnsi"/>
          <w:w w:val="105"/>
          <w:sz w:val="20"/>
          <w:szCs w:val="20"/>
        </w:rPr>
        <w:t>».</w:t>
      </w:r>
    </w:p>
    <w:p w14:paraId="0485081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E9358A7"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copia della rivista «</w:t>
      </w:r>
      <w:proofErr w:type="spellStart"/>
      <w:r w:rsidRPr="0016020A">
        <w:rPr>
          <w:rFonts w:cstheme="minorHAnsi"/>
          <w:sz w:val="20"/>
          <w:szCs w:val="20"/>
          <w:lang w:val="it-IT"/>
        </w:rPr>
        <w:t>Pègaso</w:t>
      </w:r>
      <w:proofErr w:type="spellEnd"/>
      <w:r w:rsidRPr="0016020A">
        <w:rPr>
          <w:rFonts w:cstheme="minorHAnsi"/>
          <w:sz w:val="20"/>
          <w:szCs w:val="20"/>
          <w:lang w:val="it-IT"/>
        </w:rPr>
        <w:t xml:space="preserve">». Contiene: G. De Robertis, </w:t>
      </w:r>
      <w:r w:rsidRPr="0016020A">
        <w:rPr>
          <w:rFonts w:cstheme="minorHAnsi"/>
          <w:i/>
          <w:sz w:val="20"/>
          <w:szCs w:val="20"/>
          <w:lang w:val="it-IT"/>
        </w:rPr>
        <w:t>Carlo Emilio Gadda, La Madonna dei Filosofi</w:t>
      </w:r>
      <w:r w:rsidRPr="0016020A">
        <w:rPr>
          <w:rFonts w:cstheme="minorHAnsi"/>
          <w:sz w:val="20"/>
          <w:szCs w:val="20"/>
          <w:lang w:val="it-IT"/>
        </w:rPr>
        <w:t>, «</w:t>
      </w:r>
      <w:proofErr w:type="spellStart"/>
      <w:r w:rsidRPr="0016020A">
        <w:rPr>
          <w:rFonts w:cstheme="minorHAnsi"/>
          <w:sz w:val="20"/>
          <w:szCs w:val="20"/>
          <w:lang w:val="it-IT"/>
        </w:rPr>
        <w:t>Pègaso</w:t>
      </w:r>
      <w:proofErr w:type="spellEnd"/>
      <w:r w:rsidRPr="0016020A">
        <w:rPr>
          <w:rFonts w:cstheme="minorHAnsi"/>
          <w:sz w:val="20"/>
          <w:szCs w:val="20"/>
          <w:lang w:val="it-IT"/>
        </w:rPr>
        <w:t xml:space="preserve">», Rassegna di lettere e arti diretta da Ugo </w:t>
      </w:r>
      <w:proofErr w:type="spellStart"/>
      <w:r w:rsidRPr="0016020A">
        <w:rPr>
          <w:rFonts w:cstheme="minorHAnsi"/>
          <w:sz w:val="20"/>
          <w:szCs w:val="20"/>
          <w:lang w:val="it-IT"/>
        </w:rPr>
        <w:t>Ojetti</w:t>
      </w:r>
      <w:proofErr w:type="spellEnd"/>
      <w:r w:rsidRPr="0016020A">
        <w:rPr>
          <w:rFonts w:cstheme="minorHAnsi"/>
          <w:sz w:val="20"/>
          <w:szCs w:val="20"/>
          <w:lang w:val="it-IT"/>
        </w:rPr>
        <w:t>, a. III, n. 6, giugno 1931, pp. 753-55.</w:t>
      </w:r>
    </w:p>
    <w:p w14:paraId="75BCEEC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C207E7C"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Raffaello Franchi, </w:t>
      </w:r>
      <w:r w:rsidRPr="0016020A">
        <w:rPr>
          <w:rFonts w:cstheme="minorHAnsi"/>
          <w:i/>
          <w:sz w:val="20"/>
          <w:szCs w:val="20"/>
          <w:lang w:val="it-IT"/>
        </w:rPr>
        <w:t>La Madonna dei Filosofi</w:t>
      </w:r>
      <w:r w:rsidRPr="0016020A">
        <w:rPr>
          <w:rFonts w:cstheme="minorHAnsi"/>
          <w:sz w:val="20"/>
          <w:szCs w:val="20"/>
          <w:lang w:val="it-IT"/>
        </w:rPr>
        <w:t>, «L’Italia Letteraria», 9 agosto 1931, p. 1 (2 copie).</w:t>
      </w:r>
    </w:p>
    <w:p w14:paraId="35A15E8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AB4F24F"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Emanuel Gazzo, </w:t>
      </w:r>
      <w:r w:rsidRPr="0016020A">
        <w:rPr>
          <w:rFonts w:cstheme="minorHAnsi"/>
          <w:i/>
          <w:sz w:val="20"/>
          <w:szCs w:val="20"/>
          <w:lang w:val="it-IT"/>
        </w:rPr>
        <w:t>I due Gadda</w:t>
      </w:r>
      <w:r w:rsidRPr="0016020A">
        <w:rPr>
          <w:rFonts w:cstheme="minorHAnsi"/>
          <w:sz w:val="20"/>
          <w:szCs w:val="20"/>
          <w:lang w:val="it-IT"/>
        </w:rPr>
        <w:t>, «L’Indice», Quindicinale letterario, Genova, 10 agosto 1931, p. 3 (3 copie).</w:t>
      </w:r>
    </w:p>
    <w:p w14:paraId="5AC0852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6C236AA"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w w:val="105"/>
          <w:sz w:val="20"/>
          <w:szCs w:val="20"/>
          <w:lang w:val="it-IT"/>
        </w:rPr>
        <w:t xml:space="preserve">C. Linati, </w:t>
      </w:r>
      <w:r w:rsidRPr="0016020A">
        <w:rPr>
          <w:rFonts w:cstheme="minorHAnsi"/>
          <w:i/>
          <w:w w:val="105"/>
          <w:sz w:val="20"/>
          <w:szCs w:val="20"/>
          <w:lang w:val="it-IT"/>
        </w:rPr>
        <w:t>Un umorista</w:t>
      </w:r>
      <w:r w:rsidRPr="0016020A">
        <w:rPr>
          <w:rFonts w:cstheme="minorHAnsi"/>
          <w:w w:val="105"/>
          <w:sz w:val="20"/>
          <w:szCs w:val="20"/>
          <w:lang w:val="it-IT"/>
        </w:rPr>
        <w:t>, «L’Ambrosiano», 9 maggio 1931, p. 3</w:t>
      </w:r>
    </w:p>
    <w:p w14:paraId="03B7E26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w w:val="95"/>
          <w:sz w:val="20"/>
          <w:szCs w:val="20"/>
        </w:rPr>
        <w:t xml:space="preserve">(4 </w:t>
      </w:r>
      <w:proofErr w:type="spellStart"/>
      <w:r w:rsidRPr="0058575B">
        <w:rPr>
          <w:rFonts w:cstheme="minorHAnsi"/>
          <w:w w:val="95"/>
          <w:sz w:val="20"/>
          <w:szCs w:val="20"/>
        </w:rPr>
        <w:t>copie</w:t>
      </w:r>
      <w:proofErr w:type="spellEnd"/>
      <w:r w:rsidRPr="0058575B">
        <w:rPr>
          <w:rFonts w:cstheme="minorHAnsi"/>
          <w:w w:val="95"/>
          <w:sz w:val="20"/>
          <w:szCs w:val="20"/>
        </w:rPr>
        <w:t>).</w:t>
      </w:r>
    </w:p>
    <w:p w14:paraId="4074C682"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5AF03B32"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S. Pugliatti, </w:t>
      </w:r>
      <w:r w:rsidRPr="0016020A">
        <w:rPr>
          <w:rFonts w:cstheme="minorHAnsi"/>
          <w:i/>
          <w:sz w:val="20"/>
          <w:szCs w:val="20"/>
          <w:lang w:val="it-IT"/>
        </w:rPr>
        <w:t>Qualità stilistiche</w:t>
      </w:r>
      <w:r w:rsidRPr="0016020A">
        <w:rPr>
          <w:rFonts w:cstheme="minorHAnsi"/>
          <w:sz w:val="20"/>
          <w:szCs w:val="20"/>
          <w:lang w:val="it-IT"/>
        </w:rPr>
        <w:t xml:space="preserve">, «Lunario Siciliano», Periodico </w:t>
      </w:r>
      <w:r w:rsidRPr="0016020A">
        <w:rPr>
          <w:rFonts w:cstheme="minorHAnsi"/>
          <w:w w:val="95"/>
          <w:sz w:val="20"/>
          <w:szCs w:val="20"/>
          <w:lang w:val="it-IT"/>
        </w:rPr>
        <w:t>letterario mensile, Messina, a. III, n. 2, maggio 1931, p. 8 (3 copie).</w:t>
      </w:r>
    </w:p>
    <w:p w14:paraId="4D1BE26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1CA53B4"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B. Tecchi, </w:t>
      </w:r>
      <w:r w:rsidRPr="0016020A">
        <w:rPr>
          <w:rFonts w:cstheme="minorHAnsi"/>
          <w:i/>
          <w:sz w:val="20"/>
          <w:szCs w:val="20"/>
          <w:lang w:val="it-IT"/>
        </w:rPr>
        <w:t>La vita letteraria a Firenze</w:t>
      </w:r>
      <w:r w:rsidRPr="0016020A">
        <w:rPr>
          <w:rFonts w:cstheme="minorHAnsi"/>
          <w:sz w:val="20"/>
          <w:szCs w:val="20"/>
          <w:lang w:val="it-IT"/>
        </w:rPr>
        <w:t>, «La Nazione», 21 dicembre1928, p. 3.</w:t>
      </w:r>
    </w:p>
    <w:p w14:paraId="09F9EDA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41E90D5"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B. Tecchi, </w:t>
      </w:r>
      <w:r w:rsidRPr="0016020A">
        <w:rPr>
          <w:rFonts w:cstheme="minorHAnsi"/>
          <w:i/>
          <w:sz w:val="20"/>
          <w:szCs w:val="20"/>
          <w:lang w:val="it-IT"/>
        </w:rPr>
        <w:t>Scrittore nuovo</w:t>
      </w:r>
      <w:r w:rsidRPr="0016020A">
        <w:rPr>
          <w:rFonts w:cstheme="minorHAnsi"/>
          <w:sz w:val="20"/>
          <w:szCs w:val="20"/>
          <w:lang w:val="it-IT"/>
        </w:rPr>
        <w:t>, «La Tribuna», 4 novembre 1931, p.</w:t>
      </w:r>
    </w:p>
    <w:p w14:paraId="33A71691"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3 (5 </w:t>
      </w:r>
      <w:proofErr w:type="spellStart"/>
      <w:r w:rsidRPr="0058575B">
        <w:rPr>
          <w:rFonts w:cstheme="minorHAnsi"/>
          <w:sz w:val="20"/>
          <w:szCs w:val="20"/>
        </w:rPr>
        <w:t>copie</w:t>
      </w:r>
      <w:proofErr w:type="spellEnd"/>
      <w:r w:rsidRPr="0058575B">
        <w:rPr>
          <w:rFonts w:cstheme="minorHAnsi"/>
          <w:sz w:val="20"/>
          <w:szCs w:val="20"/>
        </w:rPr>
        <w:t>).</w:t>
      </w:r>
    </w:p>
    <w:p w14:paraId="2C1994B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6C69FFDF"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S. Timpanaro, </w:t>
      </w:r>
      <w:r w:rsidRPr="0016020A">
        <w:rPr>
          <w:rFonts w:cstheme="minorHAnsi"/>
          <w:i/>
          <w:sz w:val="20"/>
          <w:szCs w:val="20"/>
          <w:lang w:val="it-IT"/>
        </w:rPr>
        <w:t>Il Dada delle Scuole Medie</w:t>
      </w:r>
      <w:r w:rsidRPr="0016020A">
        <w:rPr>
          <w:rFonts w:cstheme="minorHAnsi"/>
          <w:sz w:val="20"/>
          <w:szCs w:val="20"/>
          <w:lang w:val="it-IT"/>
        </w:rPr>
        <w:t>, «L’Ambrosiano», 5</w:t>
      </w:r>
    </w:p>
    <w:p w14:paraId="398A095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giugno</w:t>
      </w:r>
      <w:proofErr w:type="spellEnd"/>
      <w:r w:rsidRPr="0058575B">
        <w:rPr>
          <w:rFonts w:cstheme="minorHAnsi"/>
          <w:sz w:val="20"/>
          <w:szCs w:val="20"/>
        </w:rPr>
        <w:t xml:space="preserve"> 1931, p. 1 (2 </w:t>
      </w:r>
      <w:proofErr w:type="spellStart"/>
      <w:r w:rsidRPr="0058575B">
        <w:rPr>
          <w:rFonts w:cstheme="minorHAnsi"/>
          <w:sz w:val="20"/>
          <w:szCs w:val="20"/>
        </w:rPr>
        <w:t>copie</w:t>
      </w:r>
      <w:proofErr w:type="spellEnd"/>
      <w:r w:rsidRPr="0058575B">
        <w:rPr>
          <w:rFonts w:cstheme="minorHAnsi"/>
          <w:sz w:val="20"/>
          <w:szCs w:val="20"/>
        </w:rPr>
        <w:t>).</w:t>
      </w:r>
    </w:p>
    <w:p w14:paraId="7F954E34"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1DE62DE8" w14:textId="77777777" w:rsidR="00284EAB" w:rsidRPr="0016020A" w:rsidRDefault="00284EAB" w:rsidP="0058575B">
      <w:pPr>
        <w:pStyle w:val="Paragrafoelenco"/>
        <w:numPr>
          <w:ilvl w:val="0"/>
          <w:numId w:val="113"/>
        </w:numPr>
        <w:tabs>
          <w:tab w:val="left" w:pos="0"/>
          <w:tab w:val="left" w:pos="993"/>
        </w:tabs>
        <w:spacing w:after="0" w:line="240" w:lineRule="auto"/>
        <w:ind w:left="0" w:firstLine="0"/>
        <w:rPr>
          <w:rFonts w:cstheme="minorHAnsi"/>
          <w:sz w:val="20"/>
          <w:szCs w:val="20"/>
          <w:lang w:val="it-IT"/>
        </w:rPr>
      </w:pPr>
      <w:r w:rsidRPr="0016020A">
        <w:rPr>
          <w:rFonts w:cstheme="minorHAnsi"/>
          <w:w w:val="105"/>
          <w:sz w:val="20"/>
          <w:szCs w:val="20"/>
          <w:lang w:val="it-IT"/>
        </w:rPr>
        <w:t xml:space="preserve">E. Vittorini, </w:t>
      </w:r>
      <w:r w:rsidRPr="0016020A">
        <w:rPr>
          <w:rFonts w:cstheme="minorHAnsi"/>
          <w:i/>
          <w:w w:val="105"/>
          <w:sz w:val="20"/>
          <w:szCs w:val="20"/>
          <w:lang w:val="it-IT"/>
        </w:rPr>
        <w:t xml:space="preserve">Evviva la </w:t>
      </w:r>
      <w:proofErr w:type="gramStart"/>
      <w:r w:rsidRPr="0016020A">
        <w:rPr>
          <w:rFonts w:cstheme="minorHAnsi"/>
          <w:i/>
          <w:w w:val="105"/>
          <w:sz w:val="20"/>
          <w:szCs w:val="20"/>
          <w:lang w:val="it-IT"/>
        </w:rPr>
        <w:t>frusta!</w:t>
      </w:r>
      <w:r w:rsidRPr="0016020A">
        <w:rPr>
          <w:rFonts w:cstheme="minorHAnsi"/>
          <w:w w:val="105"/>
          <w:sz w:val="20"/>
          <w:szCs w:val="20"/>
          <w:lang w:val="it-IT"/>
        </w:rPr>
        <w:t>,</w:t>
      </w:r>
      <w:proofErr w:type="gramEnd"/>
      <w:r w:rsidRPr="0016020A">
        <w:rPr>
          <w:rFonts w:cstheme="minorHAnsi"/>
          <w:w w:val="105"/>
          <w:sz w:val="20"/>
          <w:szCs w:val="20"/>
          <w:lang w:val="it-IT"/>
        </w:rPr>
        <w:t xml:space="preserve"> «Il Bargello», a. III, n. 25, 21</w:t>
      </w:r>
    </w:p>
    <w:p w14:paraId="227BF16E"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giugno 1931, p. 3 (nella rubrica </w:t>
      </w:r>
      <w:r w:rsidRPr="0016020A">
        <w:rPr>
          <w:rFonts w:cstheme="minorHAnsi"/>
          <w:i/>
          <w:w w:val="95"/>
          <w:sz w:val="20"/>
          <w:szCs w:val="20"/>
          <w:lang w:val="it-IT"/>
        </w:rPr>
        <w:t>Settimanale dei libri</w:t>
      </w:r>
      <w:r w:rsidRPr="0016020A">
        <w:rPr>
          <w:rFonts w:cstheme="minorHAnsi"/>
          <w:w w:val="95"/>
          <w:sz w:val="20"/>
          <w:szCs w:val="20"/>
          <w:lang w:val="it-IT"/>
        </w:rPr>
        <w:t>).</w:t>
      </w:r>
    </w:p>
    <w:p w14:paraId="07E9BBC4" w14:textId="77777777" w:rsidR="00136075"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58575B">
        <w:rPr>
          <w:rFonts w:cstheme="minorHAnsi"/>
          <w:noProof/>
          <w:sz w:val="20"/>
          <w:szCs w:val="20"/>
        </w:rPr>
        <mc:AlternateContent>
          <mc:Choice Requires="wpg">
            <w:drawing>
              <wp:anchor distT="0" distB="0" distL="114300" distR="114300" simplePos="0" relativeHeight="251888640" behindDoc="0" locked="0" layoutInCell="1" allowOverlap="1" wp14:anchorId="1F80F3D3" wp14:editId="3116B9CC">
                <wp:simplePos x="0" y="0"/>
                <wp:positionH relativeFrom="page">
                  <wp:posOffset>285115</wp:posOffset>
                </wp:positionH>
                <wp:positionV relativeFrom="page">
                  <wp:posOffset>4308475</wp:posOffset>
                </wp:positionV>
                <wp:extent cx="177800" cy="355600"/>
                <wp:effectExtent l="0" t="0" r="0" b="12700"/>
                <wp:wrapNone/>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29" name="Line 31"/>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 name="Picture 3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3D3097" id="Group 29" o:spid="_x0000_s1026" style="position:absolute;margin-left:22.45pt;margin-top:339.25pt;width:14pt;height:28pt;z-index:251888640;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5Y54wIAABsHAAAOAAAAZHJzL2Uyb0RvYy54bWykVW1v2yAQ/j5p/wHx&#10;vXWS5q1WnH5o2mpSt0br9gMIxjYqBgQkTv79DrCdJt3UqosU6/Adx93zPJwXN/taoB0zliuZ4eHl&#10;ACMmqcq5LDP8+9f9xRwj64jMiVCSZfjALL5Zfv2yaHTKRqpSImcGQRJp00ZnuHJOp0liacVqYi+V&#10;ZhKchTI1cbA0ZZIb0kD2WiSjwWCaNMrk2ijKrIW3q+jEy5C/KBh1T0VhmUMiw1CbC08Tnhv/TJYL&#10;kpaG6IrTtgzyiSpqwiUc2qdaEUfQ1vA3qWpOjbKqcJdU1YkqCk5Z6AG6GQ7OunkwaqtDL2XalLqH&#10;CaA9w+nTaemP3YPRz3ptYvVgPir6YgGXpNFl+trv12UMRpvmu8qBT7J1KjS+L0ztU0BLaB/wPfT4&#10;sr1DFF4OZ7P5AFig4LqaTKZgB/xpBST5XePxNUbgnM7mk851124ezdudsM/7EpLGM0OdbV2edxCS&#10;PWJl/w+r54poFiiwHou1QTzP8AjKlKSG/h+5ZOhq6AvyJ0PIrYxY0r08wfKV00dagPxdFCfzczw6&#10;KP+BBUm1se6BqRp5I8MC6gv8kN2jdRG2LsTTJdU9FyKwICRqgJfhbBI2WCV47p0+zJpycysM2hF/&#10;j8Kv5eAkzGdeEVvFuOCKNIKQZR5OqRjJ71rbES6iDWQKGSQXkYloblR+WBtfdMvqcqE5TeHfXgWw&#10;3tD7/siAXW5rGG6T1B/KURPzstUXcGs1cXzDBXeHMIEALF+U3K059cz7xVEpV0BUVAq4/akI3kBH&#10;XVTcA7Rx2t+7U1/ilyfZN4Lrjhhvt33AVDubCn+BIk6claLbmkkXR6hhAlpS0lZcW4xMyuoNA5Wb&#10;b3kQtqef/oRRGgi0zjBHK6+KAtTRvgcCe0eo+Fikr/9Dah+P4WPhb//1dBRl06m9v/ujQZgL/d1/&#10;o3cDZX5Y7ycXoJNgVy6ozpvwD/oLExiskxH/eh2ijt+05R8AAAD//wMAUEsDBAoAAAAAAAAAIQC5&#10;34w31AQAANQEAAAUAAAAZHJzL21lZGlhL2ltYWdlMS5wbmeJUE5HDQoaCgAAAA1JSERSAAAAJQAA&#10;ABwIBgAAAObrdmYAAAAGYktHRAD/AP8A/6C9p5MAAAAJcEhZcwAADsQAAA7EAZUrDhsAAAR0SURB&#10;VFiFzZfbTyJ3FMePU8HUuMxiQI2JN9hGA4uXMDPiJTFeHtto2sRWo+KL9C9QfJBWdx922/9g+1KN&#10;thqjL7pvrUmf1M6QqINRKnJ5s3EsMBNCFwROHxpailgGJWknOQ/8fvP7nQ+cwznnW4KIUMgTiUQq&#10;Njc3RzmOo1mWZXieb00kEqXp/dLS0kRbW9sJTdMcTdPc6OjoZkVFRaQQHyWFQB0cHHRNTk6uer1e&#10;vUqlkiiKcjIMw9I0zbW0tLjdbncLy7IMx3G00+mkJElS6fV679ra2oTFYjmU7QgR81o8Hlc4HI4X&#10;BEEkGxoaAnt7ewPJZJL4tzPJZJLY29sbaGhoCBAEkXQ4HC/i8bhCjr+8L3g8nmcURXEAgFardVkU&#10;RZWci9MWDofJqampFQBAiqI4j8fz7FFQsVhMaTKZeLVaHdze3v64EJhs29ra+kStVgdNJhMfi8WU&#10;D4ZaXFz8EgBwd3f3w3zwFxcXH+QLz87OzkcAgEtLS188CMrlcj1XKBTx8fHx73LtS5L0ZH5+/pXF&#10;YjkoKyt7BwBYVlb2zmKxHMzPz7+SJOlJrnNjY2PfKxSK+OnpqbEgqNvb21KaplmtVnstCIIma7/8&#10;+Pj486amJh8A4H2m0+m8JycnNkQszzx/fX2t1Wg0AsMwPycSifdkQy0vL1sBADc2Nj7N3vP7/W+j&#10;0Sj29/ffCwQA2N/fj9FoFP1+/9vsO9bX1z8DAFxZWZmSDTUzM/NNZWXlb6lUqiRzPRQKPTUajVcu&#10;lwsjkQj29PTkBOrt7cVIJII8z6PRaLwKh8Nk5j2pVKpErVYHbTbbG9lQZrPZOTQ09EP2us1mewMA&#10;WF1djW63G0VRRJqm/wHEMAyKoojn5+dYVVWFAIC5nA8ODv5IURQnCyoWiymVSmVsbm7uq+xvR5Jk&#10;OO28trYWLy8vMRgMYnt7OwIAdnR0YDAYRI/Hg7W1tX+BkiQZzv7VZ2dnv1YqlbFc/9g7UEdHR+25&#10;8uny8lKfHab6+noMBAIoCAIODw+jIAgYCASwvr7+Tki9Xq8uV14dHx+3ZTOU9PX1/ZTZdq6urmou&#10;Li6aaZpmy8vLf0+vC4KgPTs7M2S3KZ1OB/v7+6DRaODm5ga6u7vB5/PdaWcGg+FMq9UK6c/RaPR9&#10;juOY5ubmX2pqan7NfJfI3RH/46dY4RsZGUFBENDv92NdXd2jwic70ZPJJKFSqUTIk+ihUKj4iS6n&#10;JFRVVeH5+fm9JUGSpOKWBDnFk+d52cXTYDBchUKhp48unsVoMwMDA8VtM8VoyE1NTb6iNmREeaOL&#10;3W5/3dnZeZg5unR2dh7a7fbX+UYXl8v1/D7f90IhFj7k5ZsoHz3kpZ3978ZhxD+Fg9lsdgIATk9P&#10;f1uocBBFUWW1WpcBAM1ms/PRwiFt8XhcsbCw8JIgiGRjY6P/IRJrYWHhpVyJVbAYnZiYWPP5fDqS&#10;JMV8YlQURVKv13tXV1cnu7q6DuT6KQgK4G/ZzrIsw7Is43K5TNmyvbW1ladpmmMYhn2IbP8DPSKj&#10;qUoiY60AAAAASUVORK5CYIJQSwMEFAAGAAgAAAAhACBNh1PhAAAACQEAAA8AAABkcnMvZG93bnJl&#10;di54bWxMj01vgzAMhu+T9h8iT9ptDbTQD0aoqmrbqaq0dtLUWwouoBIHkRTov5932k6W7UevH6fr&#10;0TSix87VlhSEkwAEUm6LmkoFX8f3lyUI5zUVurGECu7oYJ09PqQ6KexAn9gffCk4hFyiFVTet4mU&#10;Lq/QaDexLRLvLrYz2nPblbLo9MDhppHTIJhLo2viC5VucVthfj3cjIKPQQ+bWfjW766X7f10jPff&#10;uxCVen4aN68gPI7+D4ZffVaHjJ3O9kaFE42CKFoxqWC+WMYgGFhMeXDmOotikFkq/3+Q/Q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Kw5Y54wIAABsHAAAOAAAA&#10;AAAAAAAAAAAAADoCAABkcnMvZTJvRG9jLnhtbFBLAQItAAoAAAAAAAAAIQC534w31AQAANQEAAAU&#10;AAAAAAAAAAAAAAAAAEkFAABkcnMvbWVkaWEvaW1hZ2UxLnBuZ1BLAQItABQABgAIAAAAIQAgTYdT&#10;4QAAAAkBAAAPAAAAAAAAAAAAAAAAAE8KAABkcnMvZG93bnJldi54bWxQSwECLQAUAAYACAAAACEA&#10;qiYOvrwAAAAhAQAAGQAAAAAAAAAAAAAAAABdCwAAZHJzL19yZWxzL2Uyb0RvYy54bWwucmVsc1BL&#10;BQYAAAAABgAGAHwBAABQDAAAAAA=&#10;">
                <v:line id="Line 31"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ojlxAAAANsAAAAPAAAAZHJzL2Rvd25yZXYueG1sRI9BawIx&#10;FITvhf6H8ArearYqpW6NUoqCeBBWe6i3x+a5Wdy8rElc139vhEKPw8x8w8wWvW1ERz7UjhW8DTMQ&#10;xKXTNVcKfvar1w8QISJrbByTghsFWMyfn2aYa3flgrpdrESCcMhRgYmxzaUMpSGLYeha4uQdnbcY&#10;k/SV1B6vCW4bOcqyd2mx5rRgsKVvQ+Vpd7EK/CGG3+I83nSTannenrzZ07FQavDSf32CiNTH//Bf&#10;e60VjKbw+JJ+gJzfAQAA//8DAFBLAQItABQABgAIAAAAIQDb4fbL7gAAAIUBAAATAAAAAAAAAAAA&#10;AAAAAAAAAABbQ29udGVudF9UeXBlc10ueG1sUEsBAi0AFAAGAAgAAAAhAFr0LFu/AAAAFQEAAAsA&#10;AAAAAAAAAAAAAAAAHwEAAF9yZWxzLy5yZWxzUEsBAi0AFAAGAAgAAAAhAPvWiOXEAAAA2wAAAA8A&#10;AAAAAAAAAAAAAAAABwIAAGRycy9kb3ducmV2LnhtbFBLBQYAAAAAAwADALcAAAD4AgAAAAA=&#10;" strokeweight=".25pt">
                  <o:lock v:ext="edit" shapetype="f"/>
                </v:line>
                <v:shape id="Picture 30"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DYwgAAANsAAAAPAAAAZHJzL2Rvd25yZXYueG1sRE/LisIw&#10;FN0P+A/hCrMZNFVBpBrFB8446MYq4vLSXNtic1OaqB2/frIQXB7OezJrTCnuVLvCsoJeNwJBnFpd&#10;cKbgeFh3RiCcR9ZYWiYFf+RgNm19TDDW9sF7uic+EyGEXYwKcu+rWEqX5mTQdW1FHLiLrQ36AOtM&#10;6hofIdyUsh9FQ2mw4NCQY0XLnNJrcjMKisFKnubX3/P3InG359d2d4p+dkp9tpv5GISnxr/FL/dG&#10;KxiE9eFL+AFy+g8AAP//AwBQSwECLQAUAAYACAAAACEA2+H2y+4AAACFAQAAEwAAAAAAAAAAAAAA&#10;AAAAAAAAW0NvbnRlbnRfVHlwZXNdLnhtbFBLAQItABQABgAIAAAAIQBa9CxbvwAAABUBAAALAAAA&#10;AAAAAAAAAAAAAB8BAABfcmVscy8ucmVsc1BLAQItABQABgAIAAAAIQDin0DYwgAAANsAAAAPAAAA&#10;AAAAAAAAAAAAAAcCAABkcnMvZG93bnJldi54bWxQSwUGAAAAAAMAAwC3AAAA9gI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89664" behindDoc="0" locked="0" layoutInCell="1" allowOverlap="1" wp14:anchorId="4FE2A046" wp14:editId="442B7D1D">
                <wp:simplePos x="0" y="0"/>
                <wp:positionH relativeFrom="page">
                  <wp:posOffset>6197600</wp:posOffset>
                </wp:positionH>
                <wp:positionV relativeFrom="page">
                  <wp:posOffset>4308475</wp:posOffset>
                </wp:positionV>
                <wp:extent cx="177800" cy="355600"/>
                <wp:effectExtent l="0" t="0" r="0" b="12700"/>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26" name="Line 28"/>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 name="Picture 2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9A0410" id="Group 26" o:spid="_x0000_s1026" style="position:absolute;margin-left:488pt;margin-top:339.25pt;width:14pt;height:28pt;z-index:251889664;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K9XJ4QIAAB4HAAAOAAAAZHJzL2Uyb0RvYy54bWykVVFv2yAQfp+0/4D8&#10;3jrxlDix4vShaatJ3Rat2w/AGNuoGBCQOPn3O8BO4nZTqy6SrcN3HHff93FZ3RxajvZUGyZFHk2v&#10;JxGigsiSiTqPfv+6v1pEyFgsSsyloHl0pCa6WX/+tOpURhPZSF5SjSCJMFmn8qixVmVxbEhDW2yu&#10;paICnJXULbaw1HVcatxB9pbHyWQyjzupS6UlocbA101wRmufv6oosT+qylCLeB5Bbda/tX8X7h2v&#10;VzirNVYNI30Z+ANVtJgJOPSUaoMtRjvNXqVqGdHSyMpeE9nGsqoYob4H6GY6edHNg5Y75Xups65W&#10;J5gA2hc4fTgt+b5/0OpJbXWoHsxHSZ4N4BJ3qs4u/W5dh2BUdN9kCXzinZW+8UOlW5cCWkIHj+/x&#10;hC89WETg4zRNFxNggYDry2w2B9vjTxogye1apnNwg3eeLmaD767fnSz6rbDR+WKchUN9oX1hjnhQ&#10;kjmDZf4PrKcGK+o5MA6MrUaszKNkHiGBWwDgkQmKkoUryJ0MIbcigEkOYgTmhdNFGsD8TRiXS4fX&#10;CJABzH+AgTOljX2gskXOyCMOBXqG8P7R2IDbEOIIE/Kece554AJ1wMw0nfkNRnJWOqcLM7oubrlG&#10;e+xukv/1JIzCXOYNNk2I867AI0hZlP6UhuLyrrctZjzYwCYXXnQBmgBnIcvjVruie1rXK8VIBk9/&#10;GcB6xe/bQwN22Z2mUZ+kfVeOFuvnnbqCe6uwZQXjzB79DAKwXFFiv2XEUe8WF1JJB6mA252KktRB&#10;MkSFPUAbI6ebN/bFbjnKXnCmBmKc3fcBc+3FXPgLFGHmbCTZtVTYMEQ15dCSFKZhykRIZ7QtKMhc&#10;fy2ngT6jyU8Ypp5AYzW1pHGqqEAd/Xcg8OTwFZ+LdPW/T+7pbBnkvpwn4eBB7qfbn0z8ZDjd/leC&#10;11DnuwU/ugGDBod6QXbOhMcL0A9hsEZT/nLto85/a+s/AAAA//8DAFBLAwQKAAAAAAAAACEAvYj6&#10;RKsEAACrBAAAFAAAAGRycy9tZWRpYS9pbWFnZTEucG5niVBORw0KGgoAAAANSUhEUgAAACYAAAAc&#10;CAYAAAAN3M1lAAAABmJLR0QA/wD/AP+gvaeTAAAACXBIWXMAAA7EAAAOxAGVKw4bAAAES0lEQVRY&#10;hdWYT0gjdxTH30zWZVksFkxFm5wVo62Bxl4s5qCw266SuKwHoyYoetBLK4J/wKjd4kyiYjRqhJYW&#10;7Z/dQyOGVjGHCqvUgyawq+jSntXIYsTEEEIWk28PdsSO2c3EWGgHHkze7/3e+/D7hfdnGACUygOA&#10;WVlZqVhbWyv3er0aj8dT6vf75Zdt5HK5v7S01KPRaLzl5eVrlZWVv6UUhIiYVMD8fr+8ra1txul0&#10;PmJZNl5UVLSr0Wi8ghAReb1ejSC7u7tF8Xicra2t/dnhcLTL5XK/5GAAJInL5dLl5OS8ysjIeM1x&#10;XG84HL6bbE84HL7LcVxvRkbG65ycnFcul0snNV5Sg1AolGkymWaJCGq1+vn29vYHUp0LsrW19WFJ&#10;SckLIoLJZJoNhUKZaYO1tLR8w7JszGw2P45Go7dThRIkGo3e7uvr+4pl2Vhra+vXaYG53e57RITu&#10;7m5LMkc+ny/v8PAwN5ldV1eXlYjgdrvvXQvs5OTkXaVSuadSqXYjkcidRDbz8/MP9Xr9glKp3CMi&#10;EBGUSuWeXq9fmJ+ff5hoTyQSuVNYWPhSqVTuBQKBrJTBmpqavmNZNra5uVkqXgsEAjUGg+GJAPMm&#10;MRgMTwKBQI14/8bGxscsy8aam5u/TQnM4/FoiAi9vb2ceC0YDH4KANPT02+FYhgGDocDABAMBu+L&#10;/fT09PBEBK/X+5FkMJvN9gURwefz5YnXjEbjHM/zAICpqak3gk1PTwMAOI6DyWSaFfs5ODh4n4gw&#10;Pj7+uWSwhoaGH/Ly8nxi/eLi4gMhsNVqBQDY7fYrUJOTkwAAi8VyoVtaWvpM7C83N/ewsbHxe8lg&#10;hYWFL6urq38R6w0Gw0+XAYaHhwEAExMTFzq73Q4AsFqt/4Ctr6//UeyvqqrqV5VKtSsJLBQKZTIM&#10;Ex8cHBwQr+Xn5/8pPp3R0VEAgM1mw/j4OABgZGTkyikWFBT8IfY3MDAwyDBMPFHCZbRa7bPLJSoQ&#10;CGRtbW2pi4uLd7Kzs48F/dnZmWx9ff2TRGVtbGyMOjo6Lt47OzsTlr+ysrLfb926FRN+Hx8fZ+/s&#10;7BSr1eoXWVlZwcu2bEIPKT4AEr6n7fSynJ6evpPKVY6MjFy5yuHh4bSv8v/z55eaLiwWCwBgcnLy&#10;yulMTU0BAHiev9AtLi4+SDtdJEuwHMcBkJZgh4aGbi7BSilJDocjaUmamZkBcIMlCTgv4jKZ7CxR&#10;EQ8GgzV1dXVP3wZGRKirq3t6o0UcOG97FArFfrK2R6fTuRQKxb4Ao1Ao9nU6netfa3sA0PLy8n36&#10;rzWKggitdX9//5fpttZms/nxjbTWwHntNBqNc0TpDSNqtfo5EcFoNM7dyDAiyMLCgl4Y33ie75E6&#10;vvE833Od8S2lgffo6Oi99vZ2h9PpfCSTyWJSBt5YLCa7zsCbEhgREf7+RLC6uqoVABJ9IhBgtVrt&#10;akVFxQrDMCkF+guDeN6kPewVGQAAAABJRU5ErkJgglBLAwQUAAYACAAAACEAf3JzeeMAAAAMAQAA&#10;DwAAAGRycy9kb3ducmV2LnhtbEyPwU7DMBBE70j8g7VI3Kgd2iQlxKmqCjhVlWiREDc33iZR43UU&#10;u0n697gnOM7OaPZNvppMywbsXWNJQjQTwJBKqxuqJHwd3p+WwJxXpFVrCSVc0cGquL/LVabtSJ84&#10;7H3FQgm5TEmove8yzl1Zo1FuZjuk4J1sb5QPsq+47tUYyk3Ln4VIuFENhQ+16nBTY3neX4yEj1GN&#10;63n0NmzPp8315xDvvrcRSvn4MK1fgXmc/F8YbvgBHYrAdLQX0o61El7SJGzxEpJ0GQO7JYRYhNNR&#10;QjpfxMCLnP8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1ivVyeECAAAeBwAADgAAAAAAAAAAAAAAAAA6AgAAZHJzL2Uyb0RvYy54bWxQSwECLQAKAAAAAAAA&#10;ACEAvYj6RKsEAACrBAAAFAAAAAAAAAAAAAAAAABHBQAAZHJzL21lZGlhL2ltYWdlMS5wbmdQSwEC&#10;LQAUAAYACAAAACEAf3JzeeMAAAAMAQAADwAAAAAAAAAAAAAAAAAkCgAAZHJzL2Rvd25yZXYueG1s&#10;UEsBAi0AFAAGAAgAAAAhAKomDr68AAAAIQEAABkAAAAAAAAAAAAAAAAANAsAAGRycy9fcmVscy9l&#10;Mm9Eb2MueG1sLnJlbHNQSwUGAAAAAAYABgB8AQAAJwwAAAAA&#10;">
                <v:line id="Line 28"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yXxAAAANsAAAAPAAAAZHJzL2Rvd25yZXYueG1sRI9PawIx&#10;FMTvBb9DeIK3mvUPUlajiLQgPRRWe9DbY/PcLG5e1iSu22/fCIUeh5n5DbPa9LYRHflQO1YwGWcg&#10;iEuna64UfB8/Xt9AhIissXFMCn4owGY9eFlhrt2DC+oOsRIJwiFHBSbGNpcylIYshrFriZN3cd5i&#10;TNJXUnt8JLht5DTLFtJizWnBYEs7Q+X1cLcK/DmGU3GbfXbz6v32dfXmSJdCqdGw3y5BROrjf/iv&#10;vdcKpgt4fkk/QK5/AQAA//8DAFBLAQItABQABgAIAAAAIQDb4fbL7gAAAIUBAAATAAAAAAAAAAAA&#10;AAAAAAAAAABbQ29udGVudF9UeXBlc10ueG1sUEsBAi0AFAAGAAgAAAAhAFr0LFu/AAAAFQEAAAsA&#10;AAAAAAAAAAAAAAAAHwEAAF9yZWxzLy5yZWxzUEsBAi0AFAAGAAgAAAAhAIpJHJfEAAAA2wAAAA8A&#10;AAAAAAAAAAAAAAAABwIAAGRycy9kb3ducmV2LnhtbFBLBQYAAAAAAwADALcAAAD4AgAAAAA=&#10;" strokeweight=".25pt">
                  <o:lock v:ext="edit" shapetype="f"/>
                </v:line>
                <v:shape id="Picture 27"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0xgAAANsAAAAPAAAAZHJzL2Rvd25yZXYueG1sRI9Ba8JA&#10;FITvhf6H5RV6KbppBC3RVUpBEi8FtQS8PbKvSdrs25jdJvHfuwXB4zAz3zCrzWga0VPnassKXqcR&#10;COLC6ppLBV/H7eQNhPPIGhvLpOBCDjbrx4cVJtoOvKf+4EsRIOwSVFB53yZSuqIig25qW+LgfdvO&#10;oA+yK6XucAhw08g4iubSYM1hocKWPioqfg9/RkH+qWft7pLOTsc0608vP/mCz7lSz0/j+xKEp9Hf&#10;w7d2phXEC/j/En6AXF8BAAD//wMAUEsBAi0AFAAGAAgAAAAhANvh9svuAAAAhQEAABMAAAAAAAAA&#10;AAAAAAAAAAAAAFtDb250ZW50X1R5cGVzXS54bWxQSwECLQAUAAYACAAAACEAWvQsW78AAAAVAQAA&#10;CwAAAAAAAAAAAAAAAAAfAQAAX3JlbHMvLnJlbHNQSwECLQAUAAYACAAAACEAwYZf9MYAAADbAAAA&#10;DwAAAAAAAAAAAAAAAAAHAgAAZHJzL2Rvd25yZXYueG1sUEsFBgAAAAADAAMAtwAAAPoCAAAAAA==&#10;">
                  <v:imagedata r:id="rId24" o:title=""/>
                  <v:path arrowok="t"/>
                  <o:lock v:ext="edit" aspectratio="f"/>
                </v:shape>
                <w10:wrap anchorx="page" anchory="page"/>
              </v:group>
            </w:pict>
          </mc:Fallback>
        </mc:AlternateContent>
      </w:r>
    </w:p>
    <w:p w14:paraId="2CD50786"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038E77CD" w14:textId="77777777" w:rsidR="00136075" w:rsidRPr="0058575B" w:rsidRDefault="00136075" w:rsidP="0058575B">
      <w:pPr>
        <w:pStyle w:val="Corpotesto"/>
        <w:tabs>
          <w:tab w:val="left" w:pos="0"/>
          <w:tab w:val="left" w:pos="993"/>
        </w:tabs>
        <w:spacing w:after="0" w:line="240" w:lineRule="auto"/>
        <w:ind w:left="0"/>
        <w:rPr>
          <w:rFonts w:cstheme="minorHAnsi"/>
          <w:b/>
          <w:sz w:val="20"/>
          <w:szCs w:val="20"/>
        </w:rPr>
      </w:pPr>
      <w:r w:rsidRPr="0058575B">
        <w:rPr>
          <w:rFonts w:cstheme="minorHAnsi"/>
          <w:b/>
          <w:sz w:val="20"/>
          <w:szCs w:val="20"/>
        </w:rPr>
        <w:t xml:space="preserve">SERIE II. </w:t>
      </w:r>
      <w:r w:rsidR="00284EAB" w:rsidRPr="0058575B">
        <w:rPr>
          <w:rFonts w:cstheme="minorHAnsi"/>
          <w:b/>
          <w:sz w:val="20"/>
          <w:szCs w:val="20"/>
        </w:rPr>
        <w:t>8</w:t>
      </w:r>
    </w:p>
    <w:p w14:paraId="0B9697F7" w14:textId="77777777" w:rsidR="00284EAB" w:rsidRPr="0058575B" w:rsidRDefault="00284EAB" w:rsidP="0058575B">
      <w:pPr>
        <w:pStyle w:val="Corpotesto"/>
        <w:tabs>
          <w:tab w:val="left" w:pos="0"/>
          <w:tab w:val="left" w:pos="993"/>
        </w:tabs>
        <w:spacing w:after="0" w:line="240" w:lineRule="auto"/>
        <w:ind w:left="0"/>
        <w:rPr>
          <w:rFonts w:cstheme="minorHAnsi"/>
          <w:b/>
          <w:i/>
          <w:sz w:val="20"/>
          <w:szCs w:val="20"/>
        </w:rPr>
      </w:pPr>
      <w:r w:rsidRPr="0058575B">
        <w:rPr>
          <w:rFonts w:cstheme="minorHAnsi"/>
          <w:b/>
          <w:i/>
          <w:w w:val="95"/>
          <w:sz w:val="20"/>
          <w:szCs w:val="20"/>
        </w:rPr>
        <w:t xml:space="preserve">Eros e </w:t>
      </w:r>
      <w:proofErr w:type="spellStart"/>
      <w:r w:rsidRPr="0058575B">
        <w:rPr>
          <w:rFonts w:cstheme="minorHAnsi"/>
          <w:b/>
          <w:i/>
          <w:w w:val="95"/>
          <w:sz w:val="20"/>
          <w:szCs w:val="20"/>
        </w:rPr>
        <w:t>Priapo</w:t>
      </w:r>
      <w:proofErr w:type="spellEnd"/>
    </w:p>
    <w:p w14:paraId="2B50A3D1"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4FA94E89" w14:textId="77777777" w:rsidR="00284EAB" w:rsidRPr="0058575B" w:rsidRDefault="00284EAB" w:rsidP="0058575B">
      <w:pPr>
        <w:pStyle w:val="Paragrafoelenco"/>
        <w:numPr>
          <w:ilvl w:val="0"/>
          <w:numId w:val="112"/>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cazione di Roscioni «</w:t>
      </w:r>
      <w:r w:rsidRPr="0016020A">
        <w:rPr>
          <w:rFonts w:cstheme="minorHAnsi"/>
          <w:i/>
          <w:sz w:val="20"/>
          <w:szCs w:val="20"/>
          <w:lang w:val="it-IT"/>
        </w:rPr>
        <w:t>Eros e Priapo</w:t>
      </w:r>
      <w:r w:rsidRPr="0016020A">
        <w:rPr>
          <w:rFonts w:cstheme="minorHAnsi"/>
          <w:sz w:val="20"/>
          <w:szCs w:val="20"/>
          <w:lang w:val="it-IT"/>
        </w:rPr>
        <w:t>»</w:t>
      </w:r>
      <w:r w:rsidRPr="0016020A">
        <w:rPr>
          <w:rFonts w:cstheme="minorHAnsi"/>
          <w:i/>
          <w:sz w:val="20"/>
          <w:szCs w:val="20"/>
          <w:lang w:val="it-IT"/>
        </w:rPr>
        <w:t xml:space="preserve">.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il </w:t>
      </w:r>
      <w:proofErr w:type="spellStart"/>
      <w:r w:rsidRPr="0058575B">
        <w:rPr>
          <w:rFonts w:cstheme="minorHAnsi"/>
          <w:sz w:val="20"/>
          <w:szCs w:val="20"/>
        </w:rPr>
        <w:t>numero</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«IV».</w:t>
      </w:r>
    </w:p>
    <w:p w14:paraId="2D36ADCB"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25B61E4A" w14:textId="77777777" w:rsidR="00284EAB" w:rsidRPr="0016020A" w:rsidRDefault="00284EAB" w:rsidP="0058575B">
      <w:pPr>
        <w:pStyle w:val="Paragrafoelenco"/>
        <w:numPr>
          <w:ilvl w:val="0"/>
          <w:numId w:val="11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8 ff. di cui 6 doppi e 2 semplici, numerati per foglio 1-7 (compreso 6bis); utilizzati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eccetto gli ultimi due.</w:t>
      </w:r>
    </w:p>
    <w:p w14:paraId="56B4B2A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xml:space="preserve">: «La ignizione repentina del </w:t>
      </w:r>
      <w:proofErr w:type="spellStart"/>
      <w:r w:rsidRPr="0016020A">
        <w:rPr>
          <w:rFonts w:cstheme="minorHAnsi"/>
          <w:w w:val="95"/>
          <w:sz w:val="20"/>
          <w:szCs w:val="20"/>
          <w:lang w:val="it-IT"/>
        </w:rPr>
        <w:t>pragma</w:t>
      </w:r>
      <w:proofErr w:type="spellEnd"/>
      <w:r w:rsidRPr="0016020A">
        <w:rPr>
          <w:rFonts w:cstheme="minorHAnsi"/>
          <w:w w:val="95"/>
          <w:sz w:val="20"/>
          <w:szCs w:val="20"/>
          <w:lang w:val="it-IT"/>
        </w:rPr>
        <w:t xml:space="preserve"> scaturisce da una occa</w:t>
      </w:r>
      <w:r w:rsidRPr="0016020A">
        <w:rPr>
          <w:rFonts w:cstheme="minorHAnsi"/>
          <w:sz w:val="20"/>
          <w:szCs w:val="20"/>
          <w:lang w:val="it-IT"/>
        </w:rPr>
        <w:t>sione che accende una latenza»</w:t>
      </w:r>
    </w:p>
    <w:p w14:paraId="6D37A71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«Purtroppo io sospetto che il maggior numero dei </w:t>
      </w:r>
      <w:proofErr w:type="spellStart"/>
      <w:r w:rsidRPr="0016020A">
        <w:rPr>
          <w:rFonts w:cstheme="minorHAnsi"/>
          <w:w w:val="95"/>
          <w:sz w:val="20"/>
          <w:szCs w:val="20"/>
          <w:lang w:val="it-IT"/>
        </w:rPr>
        <w:t>funzio</w:t>
      </w:r>
      <w:r w:rsidRPr="0016020A">
        <w:rPr>
          <w:rFonts w:cstheme="minorHAnsi"/>
          <w:sz w:val="20"/>
          <w:szCs w:val="20"/>
          <w:lang w:val="it-IT"/>
        </w:rPr>
        <w:t>narî</w:t>
      </w:r>
      <w:proofErr w:type="spellEnd"/>
      <w:r w:rsidRPr="0016020A">
        <w:rPr>
          <w:rFonts w:cstheme="minorHAnsi"/>
          <w:sz w:val="20"/>
          <w:szCs w:val="20"/>
          <w:lang w:val="it-IT"/>
        </w:rPr>
        <w:t xml:space="preserve"> (Don Abbondio) sia piuttosto di classe y che di classe x.».</w:t>
      </w:r>
    </w:p>
    <w:p w14:paraId="0B11C3B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38E43AF" w14:textId="77777777" w:rsidR="00284EAB" w:rsidRPr="0016020A" w:rsidRDefault="00284EAB" w:rsidP="0058575B">
      <w:pPr>
        <w:pStyle w:val="Paragrafoelenco"/>
        <w:numPr>
          <w:ilvl w:val="0"/>
          <w:numId w:val="11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Ritaglio della rivista «Quindici» con l’articolo di Angelo Guglielmi </w:t>
      </w:r>
      <w:r w:rsidRPr="0016020A">
        <w:rPr>
          <w:rFonts w:cstheme="minorHAnsi"/>
          <w:i/>
          <w:sz w:val="20"/>
          <w:szCs w:val="20"/>
          <w:lang w:val="it-IT"/>
        </w:rPr>
        <w:t>Gadda progressista</w:t>
      </w:r>
      <w:r w:rsidRPr="0016020A">
        <w:rPr>
          <w:rFonts w:cstheme="minorHAnsi"/>
          <w:sz w:val="20"/>
          <w:szCs w:val="20"/>
          <w:lang w:val="it-IT"/>
        </w:rPr>
        <w:t>, 15 settembre-15 ottobre 1967.</w:t>
      </w:r>
    </w:p>
    <w:p w14:paraId="43C7623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310E446" w14:textId="77777777" w:rsidR="00136075" w:rsidRPr="0016020A" w:rsidRDefault="00284EAB" w:rsidP="0058575B">
      <w:pPr>
        <w:pStyle w:val="Paragrafoelenco"/>
        <w:numPr>
          <w:ilvl w:val="0"/>
          <w:numId w:val="112"/>
        </w:numPr>
        <w:tabs>
          <w:tab w:val="left" w:pos="0"/>
          <w:tab w:val="left" w:pos="993"/>
        </w:tabs>
        <w:spacing w:after="0" w:line="240" w:lineRule="auto"/>
        <w:ind w:left="0" w:firstLine="0"/>
        <w:rPr>
          <w:rFonts w:cstheme="minorHAnsi"/>
          <w:i/>
          <w:sz w:val="20"/>
          <w:szCs w:val="20"/>
          <w:lang w:val="it-IT"/>
        </w:rPr>
      </w:pPr>
      <w:r w:rsidRPr="0016020A">
        <w:rPr>
          <w:rFonts w:cstheme="minorHAnsi"/>
          <w:sz w:val="20"/>
          <w:szCs w:val="20"/>
          <w:lang w:val="it-IT"/>
        </w:rPr>
        <w:t xml:space="preserve">Una copia della rivista «Totalità», a. II, n. 13-14, 10 settembre 1967, con alle pp. 4-5 l’articolo a firma «Il polemico» intitolato </w:t>
      </w:r>
      <w:r w:rsidRPr="0016020A">
        <w:rPr>
          <w:rFonts w:cstheme="minorHAnsi"/>
          <w:i/>
          <w:sz w:val="20"/>
          <w:szCs w:val="20"/>
          <w:lang w:val="it-IT"/>
        </w:rPr>
        <w:t xml:space="preserve">Gadda, </w:t>
      </w:r>
      <w:proofErr w:type="spellStart"/>
      <w:r w:rsidRPr="0016020A">
        <w:rPr>
          <w:rFonts w:cstheme="minorHAnsi"/>
          <w:i/>
          <w:sz w:val="20"/>
          <w:szCs w:val="20"/>
          <w:lang w:val="it-IT"/>
        </w:rPr>
        <w:t>Gaddone</w:t>
      </w:r>
      <w:proofErr w:type="spellEnd"/>
      <w:r w:rsidRPr="0016020A">
        <w:rPr>
          <w:rFonts w:cstheme="minorHAnsi"/>
          <w:i/>
          <w:sz w:val="20"/>
          <w:szCs w:val="20"/>
          <w:lang w:val="it-IT"/>
        </w:rPr>
        <w:t xml:space="preserve">, </w:t>
      </w:r>
      <w:proofErr w:type="spellStart"/>
      <w:r w:rsidRPr="0016020A">
        <w:rPr>
          <w:rFonts w:cstheme="minorHAnsi"/>
          <w:i/>
          <w:sz w:val="20"/>
          <w:szCs w:val="20"/>
          <w:lang w:val="it-IT"/>
        </w:rPr>
        <w:t>Gaddaccio</w:t>
      </w:r>
      <w:proofErr w:type="spellEnd"/>
      <w:r w:rsidRPr="0016020A">
        <w:rPr>
          <w:rFonts w:cstheme="minorHAnsi"/>
          <w:sz w:val="20"/>
          <w:szCs w:val="20"/>
          <w:lang w:val="it-IT"/>
        </w:rPr>
        <w:t xml:space="preserve">; a p. 6 citazioni da </w:t>
      </w:r>
      <w:r w:rsidRPr="0016020A">
        <w:rPr>
          <w:rFonts w:cstheme="minorHAnsi"/>
          <w:i/>
          <w:sz w:val="20"/>
          <w:szCs w:val="20"/>
          <w:lang w:val="it-IT"/>
        </w:rPr>
        <w:t xml:space="preserve">Eros e Priapo </w:t>
      </w:r>
      <w:r w:rsidRPr="0016020A">
        <w:rPr>
          <w:rFonts w:cstheme="minorHAnsi"/>
          <w:sz w:val="20"/>
          <w:szCs w:val="20"/>
          <w:lang w:val="it-IT"/>
        </w:rPr>
        <w:t xml:space="preserve">sotto il titolo </w:t>
      </w:r>
      <w:r w:rsidRPr="0016020A">
        <w:rPr>
          <w:rFonts w:cstheme="minorHAnsi"/>
          <w:i/>
          <w:sz w:val="20"/>
          <w:szCs w:val="20"/>
          <w:lang w:val="it-IT"/>
        </w:rPr>
        <w:t xml:space="preserve">Fiori di </w:t>
      </w:r>
      <w:proofErr w:type="spellStart"/>
      <w:r w:rsidRPr="0016020A">
        <w:rPr>
          <w:rFonts w:cstheme="minorHAnsi"/>
          <w:i/>
          <w:sz w:val="20"/>
          <w:szCs w:val="20"/>
          <w:lang w:val="it-IT"/>
        </w:rPr>
        <w:t>messer</w:t>
      </w:r>
      <w:proofErr w:type="spellEnd"/>
      <w:r w:rsidRPr="0016020A">
        <w:rPr>
          <w:rFonts w:cstheme="minorHAnsi"/>
          <w:i/>
          <w:sz w:val="20"/>
          <w:szCs w:val="20"/>
          <w:lang w:val="it-IT"/>
        </w:rPr>
        <w:t xml:space="preserve"> Porco.</w:t>
      </w:r>
    </w:p>
    <w:p w14:paraId="4A124605" w14:textId="77777777" w:rsidR="00136075" w:rsidRPr="0016020A" w:rsidRDefault="00136075" w:rsidP="0058575B">
      <w:pPr>
        <w:tabs>
          <w:tab w:val="left" w:pos="0"/>
          <w:tab w:val="left" w:pos="993"/>
        </w:tabs>
        <w:spacing w:after="0" w:line="240" w:lineRule="auto"/>
        <w:rPr>
          <w:rFonts w:cstheme="minorHAnsi"/>
          <w:i/>
          <w:sz w:val="20"/>
          <w:szCs w:val="20"/>
          <w:lang w:val="it-IT"/>
        </w:rPr>
      </w:pPr>
    </w:p>
    <w:p w14:paraId="3A14F992" w14:textId="77777777" w:rsidR="00136075" w:rsidRPr="0016020A" w:rsidRDefault="00136075" w:rsidP="0058575B">
      <w:pPr>
        <w:tabs>
          <w:tab w:val="left" w:pos="0"/>
          <w:tab w:val="left" w:pos="993"/>
        </w:tabs>
        <w:spacing w:after="0" w:line="240" w:lineRule="auto"/>
        <w:rPr>
          <w:rFonts w:cstheme="minorHAnsi"/>
          <w:i/>
          <w:sz w:val="20"/>
          <w:szCs w:val="20"/>
          <w:lang w:val="it-IT"/>
        </w:rPr>
      </w:pPr>
    </w:p>
    <w:p w14:paraId="51B72204" w14:textId="77777777" w:rsidR="00136075" w:rsidRPr="0058575B" w:rsidRDefault="00136075" w:rsidP="0058575B">
      <w:pPr>
        <w:tabs>
          <w:tab w:val="left" w:pos="0"/>
          <w:tab w:val="left" w:pos="993"/>
        </w:tabs>
        <w:spacing w:after="0" w:line="240" w:lineRule="auto"/>
        <w:rPr>
          <w:rFonts w:cstheme="minorHAnsi"/>
          <w:b/>
          <w:i/>
          <w:sz w:val="20"/>
          <w:szCs w:val="20"/>
        </w:rPr>
      </w:pPr>
      <w:r w:rsidRPr="0058575B">
        <w:rPr>
          <w:rFonts w:cstheme="minorHAnsi"/>
          <w:b/>
          <w:sz w:val="20"/>
          <w:szCs w:val="20"/>
        </w:rPr>
        <w:t>SERIE II.</w:t>
      </w:r>
      <w:r w:rsidR="00284EAB" w:rsidRPr="0058575B">
        <w:rPr>
          <w:rFonts w:cstheme="minorHAnsi"/>
          <w:b/>
          <w:sz w:val="20"/>
          <w:szCs w:val="20"/>
        </w:rPr>
        <w:t>9</w:t>
      </w:r>
    </w:p>
    <w:p w14:paraId="79A0D455" w14:textId="77777777" w:rsidR="00284EAB" w:rsidRPr="0058575B" w:rsidRDefault="00284EAB" w:rsidP="0058575B">
      <w:pPr>
        <w:tabs>
          <w:tab w:val="left" w:pos="0"/>
          <w:tab w:val="left" w:pos="993"/>
        </w:tabs>
        <w:spacing w:after="0" w:line="240" w:lineRule="auto"/>
        <w:rPr>
          <w:rFonts w:cstheme="minorHAnsi"/>
          <w:b/>
          <w:i/>
          <w:sz w:val="20"/>
          <w:szCs w:val="20"/>
        </w:rPr>
      </w:pPr>
      <w:proofErr w:type="spellStart"/>
      <w:r w:rsidRPr="0058575B">
        <w:rPr>
          <w:rFonts w:cstheme="minorHAnsi"/>
          <w:b/>
          <w:sz w:val="20"/>
          <w:szCs w:val="20"/>
        </w:rPr>
        <w:t>Favole</w:t>
      </w:r>
      <w:proofErr w:type="spellEnd"/>
    </w:p>
    <w:p w14:paraId="29FEBBC3"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2C75FD7C" w14:textId="77777777" w:rsidR="00284EAB" w:rsidRPr="0058575B" w:rsidRDefault="00284EAB" w:rsidP="0058575B">
      <w:pPr>
        <w:pStyle w:val="Paragrafoelenco"/>
        <w:numPr>
          <w:ilvl w:val="0"/>
          <w:numId w:val="111"/>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Cartelletta azzurro chiaro intestata «Registri | Pirola | Maggioli» con l’indicazione di Roscioni «</w:t>
      </w:r>
      <w:r w:rsidRPr="0016020A">
        <w:rPr>
          <w:rFonts w:cstheme="minorHAnsi"/>
          <w:i/>
          <w:w w:val="95"/>
          <w:sz w:val="20"/>
          <w:szCs w:val="20"/>
          <w:lang w:val="it-IT"/>
        </w:rPr>
        <w:t>Favole</w:t>
      </w:r>
      <w:r w:rsidRPr="0016020A">
        <w:rPr>
          <w:rFonts w:cstheme="minorHAnsi"/>
          <w:w w:val="95"/>
          <w:sz w:val="20"/>
          <w:szCs w:val="20"/>
          <w:lang w:val="it-IT"/>
        </w:rPr>
        <w:t xml:space="preserve">». </w:t>
      </w:r>
      <w:r w:rsidRPr="0058575B">
        <w:rPr>
          <w:rFonts w:cstheme="minorHAnsi"/>
          <w:w w:val="95"/>
          <w:sz w:val="20"/>
          <w:szCs w:val="20"/>
        </w:rPr>
        <w:t xml:space="preserve">In alto a </w:t>
      </w:r>
      <w:proofErr w:type="spellStart"/>
      <w:r w:rsidRPr="0058575B">
        <w:rPr>
          <w:rFonts w:cstheme="minorHAnsi"/>
          <w:w w:val="95"/>
          <w:sz w:val="20"/>
          <w:szCs w:val="20"/>
        </w:rPr>
        <w:t>destra</w:t>
      </w:r>
      <w:proofErr w:type="spellEnd"/>
      <w:r w:rsidRPr="0058575B">
        <w:rPr>
          <w:rFonts w:cstheme="minorHAnsi"/>
          <w:w w:val="95"/>
          <w:sz w:val="20"/>
          <w:szCs w:val="20"/>
        </w:rPr>
        <w:t xml:space="preserve"> il </w:t>
      </w:r>
      <w:proofErr w:type="spellStart"/>
      <w:r w:rsidRPr="0058575B">
        <w:rPr>
          <w:rFonts w:cstheme="minorHAnsi"/>
          <w:w w:val="95"/>
          <w:sz w:val="20"/>
          <w:szCs w:val="20"/>
        </w:rPr>
        <w:t>numero</w:t>
      </w:r>
      <w:proofErr w:type="spellEnd"/>
      <w:r w:rsidRPr="0058575B">
        <w:rPr>
          <w:rFonts w:cstheme="minorHAnsi"/>
          <w:w w:val="95"/>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IX.</w:t>
      </w:r>
    </w:p>
    <w:p w14:paraId="458A4920"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65242A9D" w14:textId="77777777" w:rsidR="00284EAB" w:rsidRPr="0016020A" w:rsidRDefault="00284EAB" w:rsidP="0058575B">
      <w:pPr>
        <w:pStyle w:val="Paragrafoelenco"/>
        <w:numPr>
          <w:ilvl w:val="0"/>
          <w:numId w:val="11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Una busta con l’indicazione a penna blu «Signor | Gian Carlo Roscioni | (per favore)». A matita «Favole». A penna blu anche </w:t>
      </w:r>
      <w:r w:rsidRPr="0016020A">
        <w:rPr>
          <w:rFonts w:cstheme="minorHAnsi"/>
          <w:w w:val="95"/>
          <w:sz w:val="20"/>
          <w:szCs w:val="20"/>
          <w:lang w:val="it-IT"/>
        </w:rPr>
        <w:t xml:space="preserve">l’indicazione «Contiene tre fogli aperti: uno da rispedire per posta; </w:t>
      </w:r>
      <w:r w:rsidRPr="0016020A">
        <w:rPr>
          <w:rFonts w:cstheme="minorHAnsi"/>
          <w:sz w:val="20"/>
          <w:szCs w:val="20"/>
          <w:lang w:val="it-IT"/>
        </w:rPr>
        <w:t>due da restituire a G. C.E.».</w:t>
      </w:r>
    </w:p>
    <w:p w14:paraId="3783A8A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50E99317" w14:textId="77777777" w:rsidR="00284EAB" w:rsidRPr="0058575B" w:rsidRDefault="00284EAB" w:rsidP="0058575B">
      <w:pPr>
        <w:pStyle w:val="Paragrafoelenco"/>
        <w:numPr>
          <w:ilvl w:val="0"/>
          <w:numId w:val="111"/>
        </w:numPr>
        <w:tabs>
          <w:tab w:val="left" w:pos="0"/>
          <w:tab w:val="left" w:pos="993"/>
        </w:tabs>
        <w:spacing w:after="0" w:line="240" w:lineRule="auto"/>
        <w:ind w:left="0" w:firstLine="0"/>
        <w:rPr>
          <w:rFonts w:cstheme="minorHAnsi"/>
          <w:sz w:val="20"/>
          <w:szCs w:val="20"/>
        </w:rPr>
      </w:pP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w:t>
      </w:r>
    </w:p>
    <w:p w14:paraId="2BBCA855" w14:textId="77777777" w:rsidR="00284EAB" w:rsidRPr="0058575B" w:rsidRDefault="00284EAB" w:rsidP="0058575B">
      <w:pPr>
        <w:pStyle w:val="Paragrafoelenco"/>
        <w:numPr>
          <w:ilvl w:val="1"/>
          <w:numId w:val="111"/>
        </w:numPr>
        <w:tabs>
          <w:tab w:val="left" w:pos="0"/>
          <w:tab w:val="left" w:pos="993"/>
          <w:tab w:val="left" w:pos="1482"/>
        </w:tabs>
        <w:spacing w:after="0" w:line="240" w:lineRule="auto"/>
        <w:ind w:left="0" w:firstLine="0"/>
        <w:rPr>
          <w:rFonts w:cstheme="minorHAnsi"/>
          <w:sz w:val="20"/>
          <w:szCs w:val="20"/>
        </w:rPr>
      </w:pPr>
      <w:proofErr w:type="gramStart"/>
      <w:r w:rsidRPr="0016020A">
        <w:rPr>
          <w:rFonts w:cstheme="minorHAnsi"/>
          <w:w w:val="95"/>
          <w:sz w:val="20"/>
          <w:szCs w:val="20"/>
          <w:lang w:val="it-IT"/>
        </w:rPr>
        <w:t>Una busta intestata «Neri Pozza Editore Venezia»,</w:t>
      </w:r>
      <w:proofErr w:type="gramEnd"/>
      <w:r w:rsidRPr="0016020A">
        <w:rPr>
          <w:rFonts w:cstheme="minorHAnsi"/>
          <w:w w:val="95"/>
          <w:sz w:val="20"/>
          <w:szCs w:val="20"/>
          <w:lang w:val="it-IT"/>
        </w:rPr>
        <w:t xml:space="preserve"> indirizza</w:t>
      </w:r>
      <w:r w:rsidRPr="0058575B">
        <w:rPr>
          <w:rFonts w:cstheme="minorHAnsi"/>
          <w:noProof/>
          <w:sz w:val="20"/>
          <w:szCs w:val="20"/>
        </w:rPr>
        <mc:AlternateContent>
          <mc:Choice Requires="wpg">
            <w:drawing>
              <wp:anchor distT="0" distB="0" distL="114300" distR="114300" simplePos="0" relativeHeight="251890688" behindDoc="0" locked="0" layoutInCell="1" allowOverlap="1" wp14:anchorId="536B99A6" wp14:editId="61F26685">
                <wp:simplePos x="0" y="0"/>
                <wp:positionH relativeFrom="page">
                  <wp:posOffset>285115</wp:posOffset>
                </wp:positionH>
                <wp:positionV relativeFrom="page">
                  <wp:posOffset>4308475</wp:posOffset>
                </wp:positionV>
                <wp:extent cx="177800" cy="355600"/>
                <wp:effectExtent l="0" t="0" r="0" b="1270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23" name="Line 25"/>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2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57148F" id="Group 23" o:spid="_x0000_s1026" style="position:absolute;margin-left:22.45pt;margin-top:339.25pt;width:14pt;height:28pt;z-index:251890688;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9Wm4AIAABsHAAAOAAAAZHJzL2Uyb0RvYy54bWykVdtu2zAMfR+wfxD0&#10;3jpxc6sRpw9NWwzo1mDdPkCRZVuoLAmSEid/P0qy0yTd0KILEIMyLyLPIen5za4RaMuM5UrmeHg5&#10;wIhJqgouqxz//nV/McPIOiILIpRkOd4zi28WX7/MW52xVNVKFMwgCCJt1uoc187pLEksrVlD7KXS&#10;TIKyVKYhDo6mSgpDWojeiCQdDCZJq0yhjaLMWni7jEq8CPHLklH3VJaWOSRyDLm58DThufbPZDEn&#10;WWWIrjnt0iCfyKIhXMKlh1BL4gjaGP4mVMOpUVaV7pKqJlFlySkLNUA1w8FZNQ9GbXSopcraSh9g&#10;AmjPcPp0WPpj+2D0s16ZmD2Ij4q+WMAlaXWVHev9uYrGaN1+VwXwSTZOhcJ3pWl8CCgJ7QK++wO+&#10;bOcQhZfD6XQ2ABYoqK7G4wnIAX9aA0neazS6xgiUk+ls3KvuOud01nmCn9clJIt3hjy7vDzv0Ej2&#10;FSv7f1g910SzQIH1WKwM4kWO0yuMJGmg/kcuGUpDsv5mMLmVEUu6kydYHim9pQXI30VxPDvHo4fy&#10;H1iQTBvrHphqkBdyLCC/wA/ZPloXYetNPF1S3XMhAgtCohZ4GU7HwcEqwQuv9GbWVOtbYdCW+DkK&#10;v46DEzMfeUlsHe2CKtIIjSyLcEvNSHHXyY5wEWUgU8jQchGZyONaFfuV8Ul3rC7mmtMM/t0ogPSG&#10;3vdXBni5jWG4C9J8KEZDzMtGX8DUauL4mgvu9mEDAVg+KbldceqZ94ejThn1nQJqfytKRx6S3ir6&#10;AG2cHubuVJf440n0teC6J8bLXR2w1c62wl+giBtnqeimYdLFFWqYgJKUtDXXFiOTsWbNoMvNt2IY&#10;6bOG/oRVGgi0zjBHa98VJXRH9x4IPChCxq9J+vw/1O2jEXws/PRfT9J4b9/th9lPB2HUDrP/pt8N&#10;pPnhfj8ZgL4F+3Sh67wI/9B/YQODdLLij8/B6vWbtvgD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FA9Wm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25"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8PxAAAANsAAAAPAAAAZHJzL2Rvd25yZXYueG1sRI9PawIx&#10;FMTvBb9DeEJvNesfSlmNItKC9CCs9qC3x+a5Wdy8rElct9++EYQeh5n5DbNY9bYRHflQO1YwHmUg&#10;iEuna64U/By+3j5AhIissXFMCn4pwGo5eFlgrt2dC+r2sRIJwiFHBSbGNpcylIYshpFriZN3dt5i&#10;TNJXUnu8J7ht5CTL3qXFmtOCwZY2hsrL/mYV+FMMx+I6/e5m1ed1d/HmQOdCqddhv56DiNTH//Cz&#10;vdUKJlN4fEk/QC7/AAAA//8DAFBLAQItABQABgAIAAAAIQDb4fbL7gAAAIUBAAATAAAAAAAAAAAA&#10;AAAAAAAAAABbQ29udGVudF9UeXBlc10ueG1sUEsBAi0AFAAGAAgAAAAhAFr0LFu/AAAAFQEAAAsA&#10;AAAAAAAAAAAAAAAAHwEAAF9yZWxzLy5yZWxzUEsBAi0AFAAGAAgAAAAhAJo+vw/EAAAA2wAAAA8A&#10;AAAAAAAAAAAAAAAABwIAAGRycy9kb3ducmV2LnhtbFBLBQYAAAAAAwADALcAAAD4AgAAAAA=&#10;" strokeweight=".25pt">
                  <o:lock v:ext="edit" shapetype="f"/>
                </v:line>
                <v:shape id="Picture 24"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AGxgAAANsAAAAPAAAAZHJzL2Rvd25yZXYueG1sRI9Ba8JA&#10;FITvBf/D8oReSt1oRUp0DdrSaqmXpiIeH9lnEpJ9G7Krpv31riB4HGbmG2aWdKYWJ2pdaVnBcBCB&#10;IM6sLjlXsP39eH4F4TyyxtoyKfgjB8m89zDDWNsz/9Ap9bkIEHYxKii8b2IpXVaQQTewDXHwDrY1&#10;6INsc6lbPAe4qeUoiibSYMlhocCG3grKqvRoFJQv73K3qL72n8vUHf+fvje7aLVR6rHfLaYgPHX+&#10;Hr6111rBaAzXL+EHyPkFAAD//wMAUEsBAi0AFAAGAAgAAAAhANvh9svuAAAAhQEAABMAAAAAAAAA&#10;AAAAAAAAAAAAAFtDb250ZW50X1R5cGVzXS54bWxQSwECLQAUAAYACAAAACEAWvQsW78AAAAVAQAA&#10;CwAAAAAAAAAAAAAAAAAfAQAAX3JlbHMvLnJlbHNQSwECLQAUAAYACAAAACEAGH3QBsYAAADbAAAA&#10;DwAAAAAAAAAAAAAAAAAHAgAAZHJzL2Rvd25yZXYueG1sUEsFBgAAAAADAAMAtwAAAPoCA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91712" behindDoc="0" locked="0" layoutInCell="1" allowOverlap="1" wp14:anchorId="2B53E7C4" wp14:editId="4CEF0FD0">
                <wp:simplePos x="0" y="0"/>
                <wp:positionH relativeFrom="page">
                  <wp:posOffset>6197600</wp:posOffset>
                </wp:positionH>
                <wp:positionV relativeFrom="page">
                  <wp:posOffset>4308475</wp:posOffset>
                </wp:positionV>
                <wp:extent cx="177800" cy="355600"/>
                <wp:effectExtent l="0" t="0" r="0" b="1270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20" name="Line 22"/>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2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7B8506" id="Group 20" o:spid="_x0000_s1026" style="position:absolute;margin-left:488pt;margin-top:339.25pt;width:14pt;height:28pt;z-index:251891712;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TEK4QIAAB4HAAAOAAAAZHJzL2Uyb0RvYy54bWykVdtu2zAMfR+wfxD8&#10;3jrxkJuRpA9NWwzotmDdPkCRZVuoLAmSEid/P1Kyc2k3tOgC2KBMijo6h2TmN/tGkh23Tmi1SIbX&#10;g4RwxXQhVLVIfv+6v5omxHmqCiq14ovkwF1ys/z8ad6anGe61rLglkAS5fLWLJLae5OnqWM1b6i7&#10;1oYrcJbaNtTD0lZpYWkL2RuZZoPBOG21LYzVjDsHX1fRmSxD/rLkzP8oS8c9kYsEsPnwtuG9wXe6&#10;nNO8stTUgnUw6AdQNFQoOPSYakU9JVsrXqVqBLPa6dJfM92kuiwF4+EOcJvh4MVtHqzemnCXKm8r&#10;c6QJqH3B04fTsu+7B2uezNpG9GA+avbsgJe0NVV+7sd1FYPJpv2mC9CTbr0OF9+XtsEUcCWyD/we&#10;jvzyvScMPg4nk+kAVGDg+jIajcEO/LMaRMJds8kY3OAdT6aj3nfX7c6m3VbYiL6U5vHQALQDhsJD&#10;JbkTWe7/yHqqqeFBA4dkrC0RxSLJAIqiDRDwKBQnWYaA8GQIuVWRTLZXF2SeOTHSAedv0jibIV8X&#10;hPRk/oMMmhvr/APXDUFjkUgAGBSiu0fnI299CAqm9L2QMuggFWlBmeFkFDY4LUWBTgxzttrcSkt2&#10;FDsp/DoRLsIw84q6OsYFV9QRSlkV4ZSa0+Kusz0VMtqgplSh6CI1kc6NLg5ri6A7WZdzI1gOT9cM&#10;YL3S9+2hAbv81vKkS9K8K0dD7fPWXEHfGurFRkjhD2EGAVkISu3WgqH0uDgrlWFfKuDGU0k2REr6&#10;qLgHZBPs2HmXvhSXF9k3UpheGLS7e8BcezEX/kJFnDkrzbYNVz4OUcslXEkrVwvjEmJz3mw4lLn9&#10;WgSsKD/7CcM0COi85Z7VWBUlVEf3HQQ8OgLiE0jE/75yn4xmsdxn49BSNO/L/dj92SBMhmP3vyp4&#10;CzjfXfAXHdDXYI8Xyg5NeEIBhiEM1sWUP1+HqNPf2vIPAAAA//8DAFBLAwQKAAAAAAAAACEAvYj6&#10;RKsEAACrBAAAFAAAAGRycy9tZWRpYS9pbWFnZTEucG5niVBORw0KGgoAAAANSUhEUgAAACYAAAAc&#10;CAYAAAAN3M1lAAAABmJLR0QA/wD/AP+gvaeTAAAACXBIWXMAAA7EAAAOxAGVKw4bAAAES0lEQVRY&#10;hdWYT0gjdxTH30zWZVksFkxFm5wVo62Bxl4s5qCw266SuKwHoyYoetBLK4J/wKjd4kyiYjRqhJYW&#10;7Z/dQyOGVjGHCqvUgyawq+jSntXIYsTEEEIWk28PdsSO2c3EWGgHHkze7/3e+/D7hfdnGACUygOA&#10;WVlZqVhbWyv3er0aj8dT6vf75Zdt5HK5v7S01KPRaLzl5eVrlZWVv6UUhIiYVMD8fr+8ra1txul0&#10;PmJZNl5UVLSr0Wi8ghAReb1ejSC7u7tF8Xicra2t/dnhcLTL5XK/5GAAJInL5dLl5OS8ysjIeM1x&#10;XG84HL6bbE84HL7LcVxvRkbG65ycnFcul0snNV5Sg1AolGkymWaJCGq1+vn29vYHUp0LsrW19WFJ&#10;SckLIoLJZJoNhUKZaYO1tLR8w7JszGw2P45Go7dThRIkGo3e7uvr+4pl2Vhra+vXaYG53e57RITu&#10;7m5LMkc+ny/v8PAwN5ldV1eXlYjgdrvvXQvs5OTkXaVSuadSqXYjkcidRDbz8/MP9Xr9glKp3CMi&#10;EBGUSuWeXq9fmJ+ff5hoTyQSuVNYWPhSqVTuBQKBrJTBmpqavmNZNra5uVkqXgsEAjUGg+GJAPMm&#10;MRgMTwKBQI14/8bGxscsy8aam5u/TQnM4/FoiAi9vb2ceC0YDH4KANPT02+FYhgGDocDABAMBu+L&#10;/fT09PBEBK/X+5FkMJvN9gURwefz5YnXjEbjHM/zAICpqak3gk1PTwMAOI6DyWSaFfs5ODh4n4gw&#10;Pj7+uWSwhoaGH/Ly8nxi/eLi4gMhsNVqBQDY7fYrUJOTkwAAi8VyoVtaWvpM7C83N/ewsbHxe8lg&#10;hYWFL6urq38R6w0Gw0+XAYaHhwEAExMTFzq73Q4AsFqt/4Ctr6//UeyvqqrqV5VKtSsJLBQKZTIM&#10;Ex8cHBwQr+Xn5/8pPp3R0VEAgM1mw/j4OABgZGTkyikWFBT8IfY3MDAwyDBMPFHCZbRa7bPLJSoQ&#10;CGRtbW2pi4uLd7Kzs48F/dnZmWx9ff2TRGVtbGyMOjo6Lt47OzsTlr+ysrLfb926FRN+Hx8fZ+/s&#10;7BSr1eoXWVlZwcu2bEIPKT4AEr6n7fSynJ6evpPKVY6MjFy5yuHh4bSv8v/z55eaLiwWCwBgcnLy&#10;yulMTU0BAHiev9AtLi4+SDtdJEuwHMcBkJZgh4aGbi7BSilJDocjaUmamZkBcIMlCTgv4jKZ7CxR&#10;EQ8GgzV1dXVP3wZGRKirq3t6o0UcOG97FArFfrK2R6fTuRQKxb4Ao1Ao9nU6netfa3sA0PLy8n36&#10;rzWKggitdX9//5fpttZms/nxjbTWwHntNBqNc0TpDSNqtfo5EcFoNM7dyDAiyMLCgl4Y33ie75E6&#10;vvE833Od8S2lgffo6Oi99vZ2h9PpfCSTyWJSBt5YLCa7zsCbEhgREf7+RLC6uqoVABJ9IhBgtVrt&#10;akVFxQrDMCkF+guDeN6kPewVGQAAAABJRU5ErkJgglBLAwQUAAYACAAAACEAf3JzeeMAAAAMAQAA&#10;DwAAAGRycy9kb3ducmV2LnhtbEyPwU7DMBBE70j8g7VI3Kgd2iQlxKmqCjhVlWiREDc33iZR43UU&#10;u0n697gnOM7OaPZNvppMywbsXWNJQjQTwJBKqxuqJHwd3p+WwJxXpFVrCSVc0cGquL/LVabtSJ84&#10;7H3FQgm5TEmove8yzl1Zo1FuZjuk4J1sb5QPsq+47tUYyk3Ln4VIuFENhQ+16nBTY3neX4yEj1GN&#10;63n0NmzPp8315xDvvrcRSvn4MK1fgXmc/F8YbvgBHYrAdLQX0o61El7SJGzxEpJ0GQO7JYRYhNNR&#10;QjpfxMCLnP8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HkxCuECAAAeBwAADgAAAAAAAAAAAAAAAAA6AgAAZHJzL2Uyb0RvYy54bWxQSwECLQAKAAAAAAAA&#10;ACEAvYj6RKsEAACrBAAAFAAAAAAAAAAAAAAAAABHBQAAZHJzL21lZGlhL2ltYWdlMS5wbmdQSwEC&#10;LQAUAAYACAAAACEAf3JzeeMAAAAMAQAADwAAAAAAAAAAAAAAAAAkCgAAZHJzL2Rvd25yZXYueG1s&#10;UEsBAi0AFAAGAAgAAAAhAKomDr68AAAAIQEAABkAAAAAAAAAAAAAAAAANAsAAGRycy9fcmVscy9l&#10;Mm9Eb2MueG1sLnJlbHNQSwUGAAAAAAYABgB8AQAAJwwAAAAA&#10;">
                <v:line id="Line 22"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CF4wQAAANsAAAAPAAAAZHJzL2Rvd25yZXYueG1sRE/Pa8Iw&#10;FL4L+x/CG3jTdCpDOlMZY4Oxg1DrYbs9mtem2LzUJKvdf28Owo4f3+/dfrK9GMmHzrGCp2UGgrh2&#10;uuNWwan6WGxBhIissXdMCv4owL54mO0w1+7KJY3H2IoUwiFHBSbGIZcy1IYshqUbiBPXOG8xJuhb&#10;qT1eU7jt5SrLnqXFjlODwYHeDNXn469V4H9i+C4v669x075fDmdvKmpKpeaP0+sLiEhT/Bff3Z9a&#10;wSqtT1/SD5DFDQAA//8DAFBLAQItABQABgAIAAAAIQDb4fbL7gAAAIUBAAATAAAAAAAAAAAAAAAA&#10;AAAAAABbQ29udGVudF9UeXBlc10ueG1sUEsBAi0AFAAGAAgAAAAhAFr0LFu/AAAAFQEAAAsAAAAA&#10;AAAAAAAAAAAAHwEAAF9yZWxzLy5yZWxzUEsBAi0AFAAGAAgAAAAhAGrsIXjBAAAA2wAAAA8AAAAA&#10;AAAAAAAAAAAABwIAAGRycy9kb3ducmV2LnhtbFBLBQYAAAAAAwADALcAAAD1AgAAAAA=&#10;" strokeweight=".25pt">
                  <o:lock v:ext="edit" shapetype="f"/>
                </v:line>
                <v:shape id="Picture 21"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IbxgAAANsAAAAPAAAAZHJzL2Rvd25yZXYueG1sRI9Ba8JA&#10;FITvQv/D8gpeRDcaaEt0lSJI0otQLQFvj+xrkjb7Nma3Sfz3bqHQ4zAz3zCb3Wga0VPnassKlosI&#10;BHFhdc2lgo/zYf4CwnlkjY1lUnAjB7vtw2SDibYDv1N/8qUIEHYJKqi8bxMpXVGRQbewLXHwPm1n&#10;0AfZlVJ3OAS4aeQqip6kwZrDQoUt7Ssqvk8/RkF+1HH7dkvjyznN+svsK3/ma67U9HF8XYPwNPr/&#10;8F870wpWS/j9En6A3N4BAAD//wMAUEsBAi0AFAAGAAgAAAAhANvh9svuAAAAhQEAABMAAAAAAAAA&#10;AAAAAAAAAAAAAFtDb250ZW50X1R5cGVzXS54bWxQSwECLQAUAAYACAAAACEAWvQsW78AAAAVAQAA&#10;CwAAAAAAAAAAAAAAAAAfAQAAX3JlbHMvLnJlbHNQSwECLQAUAAYACAAAACEAISNiG8YAAADbAAAA&#10;DwAAAAAAAAAAAAAAAAAHAgAAZHJzL2Rvd25yZXYueG1sUEsFBgAAAAADAAMAtwAAAPoCAAAAAA==&#10;">
                  <v:imagedata r:id="rId24" o:title=""/>
                  <v:path arrowok="t"/>
                  <o:lock v:ext="edit" aspectratio="f"/>
                </v:shape>
                <w10:wrap anchorx="page" anchory="page"/>
              </v:group>
            </w:pict>
          </mc:Fallback>
        </mc:AlternateContent>
      </w:r>
      <w:r w:rsidRPr="0016020A">
        <w:rPr>
          <w:rFonts w:cstheme="minorHAnsi"/>
          <w:sz w:val="20"/>
          <w:szCs w:val="20"/>
          <w:lang w:val="it-IT"/>
        </w:rPr>
        <w:t>ta a G. in via Asiago, 10</w:t>
      </w:r>
      <w:r w:rsidR="00642801" w:rsidRPr="0016020A">
        <w:rPr>
          <w:rFonts w:cstheme="minorHAnsi"/>
          <w:sz w:val="20"/>
          <w:szCs w:val="20"/>
          <w:lang w:val="it-IT"/>
        </w:rPr>
        <w:t xml:space="preserve"> – </w:t>
      </w:r>
      <w:r w:rsidRPr="0016020A">
        <w:rPr>
          <w:rFonts w:cstheme="minorHAnsi"/>
          <w:sz w:val="20"/>
          <w:szCs w:val="20"/>
          <w:lang w:val="it-IT"/>
        </w:rPr>
        <w:t xml:space="preserve">R.A.I., Roma. </w:t>
      </w:r>
      <w:r w:rsidRPr="0058575B">
        <w:rPr>
          <w:rFonts w:cstheme="minorHAnsi"/>
          <w:sz w:val="20"/>
          <w:szCs w:val="20"/>
        </w:rPr>
        <w:t xml:space="preserve">Timbro di </w:t>
      </w:r>
      <w:proofErr w:type="spellStart"/>
      <w:r w:rsidRPr="0058575B">
        <w:rPr>
          <w:rFonts w:cstheme="minorHAnsi"/>
          <w:sz w:val="20"/>
          <w:szCs w:val="20"/>
        </w:rPr>
        <w:t>partenza</w:t>
      </w:r>
      <w:proofErr w:type="spellEnd"/>
      <w:r w:rsidRPr="0058575B">
        <w:rPr>
          <w:rFonts w:cstheme="minorHAnsi"/>
          <w:sz w:val="20"/>
          <w:szCs w:val="20"/>
        </w:rPr>
        <w:t>: Vicenza 29.12.51</w:t>
      </w:r>
      <w:r w:rsidR="00642801" w:rsidRPr="0058575B">
        <w:rPr>
          <w:rFonts w:cstheme="minorHAnsi"/>
          <w:sz w:val="20"/>
          <w:szCs w:val="20"/>
        </w:rPr>
        <w:t xml:space="preserve"> – </w:t>
      </w:r>
      <w:r w:rsidRPr="0058575B">
        <w:rPr>
          <w:rFonts w:cstheme="minorHAnsi"/>
          <w:sz w:val="20"/>
          <w:szCs w:val="20"/>
        </w:rPr>
        <w:t>17.</w:t>
      </w:r>
    </w:p>
    <w:p w14:paraId="7F92899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33B52EFD" w14:textId="77777777" w:rsidR="00284EAB" w:rsidRPr="0016020A" w:rsidRDefault="00284EAB" w:rsidP="0058575B">
      <w:pPr>
        <w:pStyle w:val="Paragrafoelenco"/>
        <w:numPr>
          <w:ilvl w:val="1"/>
          <w:numId w:val="11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Una lettera di Neri Pozza datata 12 febbraio 1952, a cui era </w:t>
      </w:r>
      <w:r w:rsidRPr="0016020A">
        <w:rPr>
          <w:rFonts w:cstheme="minorHAnsi"/>
          <w:w w:val="95"/>
          <w:sz w:val="20"/>
          <w:szCs w:val="20"/>
          <w:lang w:val="it-IT"/>
        </w:rPr>
        <w:t>allegato l’elenco degli omaggi inviati (non presente in archivio).</w:t>
      </w:r>
    </w:p>
    <w:p w14:paraId="48D85E2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FA1BC04" w14:textId="77777777" w:rsidR="00284EAB" w:rsidRPr="0016020A" w:rsidRDefault="00284EAB" w:rsidP="0058575B">
      <w:pPr>
        <w:pStyle w:val="Paragrafoelenco"/>
        <w:numPr>
          <w:ilvl w:val="1"/>
          <w:numId w:val="11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13 ff., di cui uno con prova della sovracoperta e 12 con illu</w:t>
      </w:r>
      <w:r w:rsidRPr="0016020A">
        <w:rPr>
          <w:rFonts w:cstheme="minorHAnsi"/>
          <w:w w:val="95"/>
          <w:sz w:val="20"/>
          <w:szCs w:val="20"/>
          <w:lang w:val="it-IT"/>
        </w:rPr>
        <w:t>strazioni delle favole. Le illustrazioni sono numerate da G. a mati</w:t>
      </w:r>
      <w:r w:rsidRPr="0016020A">
        <w:rPr>
          <w:rFonts w:cstheme="minorHAnsi"/>
          <w:sz w:val="20"/>
          <w:szCs w:val="20"/>
          <w:lang w:val="it-IT"/>
        </w:rPr>
        <w:t>ta rossa: 1, 6, [n.n.], 16, 18, 38, 50, 59, 100, 27, 19, 29.</w:t>
      </w:r>
    </w:p>
    <w:p w14:paraId="6AB6ACDC"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D1251BB" w14:textId="77777777" w:rsidR="00284EAB" w:rsidRPr="0058575B" w:rsidRDefault="00284EAB" w:rsidP="0058575B">
      <w:pPr>
        <w:pStyle w:val="Paragrafoelenco"/>
        <w:numPr>
          <w:ilvl w:val="1"/>
          <w:numId w:val="111"/>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Corrispondenza</w:t>
      </w:r>
      <w:proofErr w:type="spellEnd"/>
      <w:r w:rsidRPr="0058575B">
        <w:rPr>
          <w:rFonts w:cstheme="minorHAnsi"/>
          <w:sz w:val="20"/>
          <w:szCs w:val="20"/>
        </w:rPr>
        <w:t xml:space="preserve"> con </w:t>
      </w:r>
      <w:proofErr w:type="spellStart"/>
      <w:r w:rsidRPr="0058575B">
        <w:rPr>
          <w:rFonts w:cstheme="minorHAnsi"/>
          <w:sz w:val="20"/>
          <w:szCs w:val="20"/>
        </w:rPr>
        <w:t>Neri</w:t>
      </w:r>
      <w:proofErr w:type="spellEnd"/>
      <w:r w:rsidRPr="0058575B">
        <w:rPr>
          <w:rFonts w:cstheme="minorHAnsi"/>
          <w:sz w:val="20"/>
          <w:szCs w:val="20"/>
        </w:rPr>
        <w:t xml:space="preserve"> </w:t>
      </w:r>
      <w:proofErr w:type="spellStart"/>
      <w:r w:rsidRPr="0058575B">
        <w:rPr>
          <w:rFonts w:cstheme="minorHAnsi"/>
          <w:sz w:val="20"/>
          <w:szCs w:val="20"/>
        </w:rPr>
        <w:t>Pozza</w:t>
      </w:r>
      <w:proofErr w:type="spellEnd"/>
      <w:r w:rsidRPr="0058575B">
        <w:rPr>
          <w:rFonts w:cstheme="minorHAnsi"/>
          <w:sz w:val="20"/>
          <w:szCs w:val="20"/>
        </w:rPr>
        <w:t>:</w:t>
      </w:r>
    </w:p>
    <w:p w14:paraId="42D65CA8" w14:textId="77777777" w:rsidR="00284EAB" w:rsidRPr="0016020A" w:rsidRDefault="00284EAB" w:rsidP="0058575B">
      <w:pPr>
        <w:pStyle w:val="Paragrafoelenco"/>
        <w:numPr>
          <w:ilvl w:val="0"/>
          <w:numId w:val="110"/>
        </w:numPr>
        <w:tabs>
          <w:tab w:val="left" w:pos="0"/>
          <w:tab w:val="left" w:pos="993"/>
          <w:tab w:val="left" w:pos="1484"/>
        </w:tabs>
        <w:spacing w:after="0" w:line="240" w:lineRule="auto"/>
        <w:ind w:left="0" w:firstLine="0"/>
        <w:rPr>
          <w:rFonts w:cstheme="minorHAnsi"/>
          <w:sz w:val="20"/>
          <w:szCs w:val="20"/>
          <w:lang w:val="it-IT"/>
        </w:rPr>
      </w:pPr>
      <w:r w:rsidRPr="0016020A">
        <w:rPr>
          <w:rFonts w:cstheme="minorHAnsi"/>
          <w:sz w:val="20"/>
          <w:szCs w:val="20"/>
          <w:lang w:val="it-IT"/>
        </w:rPr>
        <w:t>una busta indirizzata a G., R.A.I., via Asiago 10, Roma, con timbro: Vicenza 11.1.52</w:t>
      </w:r>
      <w:r w:rsidR="00642801" w:rsidRPr="0016020A">
        <w:rPr>
          <w:rFonts w:cstheme="minorHAnsi"/>
          <w:sz w:val="20"/>
          <w:szCs w:val="20"/>
          <w:lang w:val="it-IT"/>
        </w:rPr>
        <w:t xml:space="preserve"> – </w:t>
      </w:r>
      <w:r w:rsidRPr="0016020A">
        <w:rPr>
          <w:rFonts w:cstheme="minorHAnsi"/>
          <w:sz w:val="20"/>
          <w:szCs w:val="20"/>
          <w:lang w:val="it-IT"/>
        </w:rPr>
        <w:t>16.</w:t>
      </w:r>
    </w:p>
    <w:p w14:paraId="34AD7E4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Sulla busta sono incollate le ricevute di un telegramma e di un espresso di G. a N. Pozza, entrambi del 14 gennaio 1952, con cui si inviavano le «Favole 163-185 + ultima». All’interno sono conservate 4 ricevute di invii da G. a Neri Pozza (8, 22, 23 26</w:t>
      </w:r>
    </w:p>
    <w:p w14:paraId="7ED19306"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roofErr w:type="spellStart"/>
      <w:r w:rsidRPr="0058575B">
        <w:rPr>
          <w:rFonts w:cstheme="minorHAnsi"/>
          <w:sz w:val="20"/>
          <w:szCs w:val="20"/>
        </w:rPr>
        <w:t>gennaio</w:t>
      </w:r>
      <w:proofErr w:type="spellEnd"/>
      <w:r w:rsidRPr="0058575B">
        <w:rPr>
          <w:rFonts w:cstheme="minorHAnsi"/>
          <w:sz w:val="20"/>
          <w:szCs w:val="20"/>
        </w:rPr>
        <w:t xml:space="preserve"> 1952).</w:t>
      </w:r>
    </w:p>
    <w:p w14:paraId="49024058" w14:textId="77777777" w:rsidR="00284EAB" w:rsidRPr="0058575B" w:rsidRDefault="00284EAB" w:rsidP="0058575B">
      <w:pPr>
        <w:pStyle w:val="Corpotesto"/>
        <w:tabs>
          <w:tab w:val="left" w:pos="0"/>
          <w:tab w:val="left" w:pos="993"/>
        </w:tabs>
        <w:spacing w:after="0" w:line="240" w:lineRule="auto"/>
        <w:ind w:left="0"/>
        <w:rPr>
          <w:rFonts w:cstheme="minorHAnsi"/>
          <w:sz w:val="20"/>
          <w:szCs w:val="20"/>
        </w:rPr>
      </w:pPr>
    </w:p>
    <w:p w14:paraId="766B50D9" w14:textId="77777777" w:rsidR="00284EAB" w:rsidRPr="0016020A" w:rsidRDefault="00284EAB" w:rsidP="0058575B">
      <w:pPr>
        <w:pStyle w:val="Paragrafoelenco"/>
        <w:numPr>
          <w:ilvl w:val="0"/>
          <w:numId w:val="110"/>
        </w:numPr>
        <w:tabs>
          <w:tab w:val="left" w:pos="0"/>
          <w:tab w:val="left" w:pos="993"/>
          <w:tab w:val="left" w:pos="1479"/>
        </w:tabs>
        <w:spacing w:after="0" w:line="240" w:lineRule="auto"/>
        <w:ind w:left="0" w:firstLine="0"/>
        <w:rPr>
          <w:rFonts w:cstheme="minorHAnsi"/>
          <w:sz w:val="20"/>
          <w:szCs w:val="20"/>
          <w:lang w:val="it-IT"/>
        </w:rPr>
      </w:pPr>
      <w:r w:rsidRPr="0016020A">
        <w:rPr>
          <w:rFonts w:cstheme="minorHAnsi"/>
          <w:sz w:val="20"/>
          <w:szCs w:val="20"/>
          <w:lang w:val="it-IT"/>
        </w:rPr>
        <w:t>biglietto di Neri Pozza a G. con gli auguri di buon anno (dicembre 1951).</w:t>
      </w:r>
    </w:p>
    <w:p w14:paraId="0E098FB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FDB3520" w14:textId="77777777" w:rsidR="00284EAB" w:rsidRPr="0016020A" w:rsidRDefault="00284EAB" w:rsidP="0058575B">
      <w:pPr>
        <w:pStyle w:val="Paragrafoelenco"/>
        <w:numPr>
          <w:ilvl w:val="0"/>
          <w:numId w:val="110"/>
        </w:numPr>
        <w:tabs>
          <w:tab w:val="left" w:pos="0"/>
          <w:tab w:val="left" w:pos="993"/>
          <w:tab w:val="left" w:pos="1473"/>
        </w:tabs>
        <w:spacing w:after="0" w:line="240" w:lineRule="auto"/>
        <w:ind w:left="0" w:firstLine="0"/>
        <w:rPr>
          <w:rFonts w:cstheme="minorHAnsi"/>
          <w:sz w:val="20"/>
          <w:szCs w:val="20"/>
          <w:lang w:val="it-IT"/>
        </w:rPr>
      </w:pPr>
      <w:r w:rsidRPr="0016020A">
        <w:rPr>
          <w:rFonts w:cstheme="minorHAnsi"/>
          <w:sz w:val="20"/>
          <w:szCs w:val="20"/>
          <w:lang w:val="it-IT"/>
        </w:rPr>
        <w:t>5 telegrammi di N. Pozza a G.: 9 agosto 1951; 22 gennaio, 23</w:t>
      </w:r>
    </w:p>
    <w:p w14:paraId="3791D7B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gennaio 1952; 28 febbraio 1952; data non leggibile.</w:t>
      </w:r>
    </w:p>
    <w:p w14:paraId="710CEE6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821DED9" w14:textId="77777777" w:rsidR="00284EAB" w:rsidRPr="0016020A" w:rsidRDefault="00284EAB" w:rsidP="0058575B">
      <w:pPr>
        <w:pStyle w:val="Paragrafoelenco"/>
        <w:numPr>
          <w:ilvl w:val="0"/>
          <w:numId w:val="110"/>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sz w:val="20"/>
          <w:szCs w:val="20"/>
          <w:lang w:val="it-IT"/>
        </w:rPr>
        <w:t>10 lettere e 5 cartoline postali di N. Pozza a G.:</w:t>
      </w:r>
    </w:p>
    <w:p w14:paraId="666EFBF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1951</w:t>
      </w:r>
    </w:p>
    <w:p w14:paraId="4AC59B2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21 marzo 1951, cartolina postale, </w:t>
      </w:r>
      <w:r w:rsidRPr="0016020A">
        <w:rPr>
          <w:rFonts w:cstheme="minorHAnsi"/>
          <w:i/>
          <w:sz w:val="20"/>
          <w:szCs w:val="20"/>
          <w:lang w:val="it-IT"/>
        </w:rPr>
        <w:t xml:space="preserve">recto. </w:t>
      </w:r>
      <w:r w:rsidRPr="0016020A">
        <w:rPr>
          <w:rFonts w:cstheme="minorHAnsi"/>
          <w:sz w:val="20"/>
          <w:szCs w:val="20"/>
          <w:lang w:val="it-IT"/>
        </w:rPr>
        <w:t>Intestata «Neri Pozza | Editore | Venezia»</w:t>
      </w:r>
    </w:p>
    <w:p w14:paraId="19DE389B"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4 maggio 1951, cartolina postale, </w:t>
      </w:r>
      <w:r w:rsidRPr="0016020A">
        <w:rPr>
          <w:rFonts w:cstheme="minorHAnsi"/>
          <w:i/>
          <w:w w:val="95"/>
          <w:sz w:val="20"/>
          <w:szCs w:val="20"/>
          <w:lang w:val="it-IT"/>
        </w:rPr>
        <w:t>recto</w:t>
      </w:r>
    </w:p>
    <w:p w14:paraId="7D2E5B6F"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26 maggio 1951, cartolina postale, </w:t>
      </w:r>
      <w:r w:rsidRPr="0016020A">
        <w:rPr>
          <w:rFonts w:cstheme="minorHAnsi"/>
          <w:i/>
          <w:w w:val="95"/>
          <w:sz w:val="20"/>
          <w:szCs w:val="20"/>
          <w:lang w:val="it-IT"/>
        </w:rPr>
        <w:t>recto</w:t>
      </w:r>
    </w:p>
    <w:p w14:paraId="7676BC5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6 agosto 1951, cartolina postale, </w:t>
      </w:r>
      <w:r w:rsidRPr="0016020A">
        <w:rPr>
          <w:rFonts w:cstheme="minorHAnsi"/>
          <w:i/>
          <w:sz w:val="20"/>
          <w:szCs w:val="20"/>
          <w:lang w:val="it-IT"/>
        </w:rPr>
        <w:t xml:space="preserve">recto. </w:t>
      </w:r>
      <w:r w:rsidRPr="0016020A">
        <w:rPr>
          <w:rFonts w:cstheme="minorHAnsi"/>
          <w:sz w:val="20"/>
          <w:szCs w:val="20"/>
          <w:lang w:val="it-IT"/>
        </w:rPr>
        <w:t>Intestata «Istituto Tipografico Editoriale»</w:t>
      </w:r>
    </w:p>
    <w:p w14:paraId="4423472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12 settembre 1951, 1 f., lettera, </w:t>
      </w:r>
      <w:r w:rsidRPr="0016020A">
        <w:rPr>
          <w:rFonts w:cstheme="minorHAnsi"/>
          <w:i/>
          <w:w w:val="95"/>
          <w:sz w:val="20"/>
          <w:szCs w:val="20"/>
          <w:lang w:val="it-IT"/>
        </w:rPr>
        <w:t xml:space="preserve">recto. </w:t>
      </w:r>
      <w:r w:rsidRPr="0016020A">
        <w:rPr>
          <w:rFonts w:cstheme="minorHAnsi"/>
          <w:w w:val="95"/>
          <w:sz w:val="20"/>
          <w:szCs w:val="20"/>
          <w:lang w:val="it-IT"/>
        </w:rPr>
        <w:t>Intestata «Neri Pozza Edi</w:t>
      </w:r>
      <w:r w:rsidRPr="0016020A">
        <w:rPr>
          <w:rFonts w:cstheme="minorHAnsi"/>
          <w:sz w:val="20"/>
          <w:szCs w:val="20"/>
          <w:lang w:val="it-IT"/>
        </w:rPr>
        <w:t>tore in Venezia»</w:t>
      </w:r>
    </w:p>
    <w:p w14:paraId="186E0B1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7 dicembre 1951, 1 f., lettera, </w:t>
      </w:r>
      <w:r w:rsidRPr="0016020A">
        <w:rPr>
          <w:rFonts w:cstheme="minorHAnsi"/>
          <w:i/>
          <w:w w:val="95"/>
          <w:sz w:val="20"/>
          <w:szCs w:val="20"/>
          <w:lang w:val="it-IT"/>
        </w:rPr>
        <w:t xml:space="preserve">recto. </w:t>
      </w:r>
      <w:r w:rsidRPr="0016020A">
        <w:rPr>
          <w:rFonts w:cstheme="minorHAnsi"/>
          <w:w w:val="95"/>
          <w:sz w:val="20"/>
          <w:szCs w:val="20"/>
          <w:lang w:val="it-IT"/>
        </w:rPr>
        <w:t xml:space="preserve">Intestata «Letteratura e Arte Contemporanea || Rivista bimestrale diretta da Alessandro </w:t>
      </w:r>
      <w:r w:rsidRPr="0016020A">
        <w:rPr>
          <w:rFonts w:cstheme="minorHAnsi"/>
          <w:sz w:val="20"/>
          <w:szCs w:val="20"/>
          <w:lang w:val="it-IT"/>
        </w:rPr>
        <w:t>Bonsanti | Editore Neri Pozza»</w:t>
      </w:r>
    </w:p>
    <w:p w14:paraId="50AB923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 xml:space="preserve">17 dicembre 1951, 1 f., lettera, </w:t>
      </w:r>
      <w:r w:rsidRPr="0016020A">
        <w:rPr>
          <w:rFonts w:cstheme="minorHAnsi"/>
          <w:i/>
          <w:sz w:val="20"/>
          <w:szCs w:val="20"/>
          <w:lang w:val="it-IT"/>
        </w:rPr>
        <w:t xml:space="preserve">recto. </w:t>
      </w:r>
      <w:r w:rsidRPr="0016020A">
        <w:rPr>
          <w:rFonts w:cstheme="minorHAnsi"/>
          <w:sz w:val="20"/>
          <w:szCs w:val="20"/>
          <w:lang w:val="it-IT"/>
        </w:rPr>
        <w:t>Intestata «Neri Pozza | Editore | Venezia»</w:t>
      </w:r>
    </w:p>
    <w:p w14:paraId="61146E2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28 dicembre 1951, 1 f., lettera, </w:t>
      </w:r>
      <w:r w:rsidRPr="0016020A">
        <w:rPr>
          <w:rFonts w:cstheme="minorHAnsi"/>
          <w:i/>
          <w:sz w:val="20"/>
          <w:szCs w:val="20"/>
          <w:lang w:val="it-IT"/>
        </w:rPr>
        <w:t xml:space="preserve">recto. </w:t>
      </w:r>
      <w:r w:rsidRPr="0016020A">
        <w:rPr>
          <w:rFonts w:cstheme="minorHAnsi"/>
          <w:sz w:val="20"/>
          <w:szCs w:val="20"/>
          <w:lang w:val="it-IT"/>
        </w:rPr>
        <w:t xml:space="preserve">Intestata «Letteratura </w:t>
      </w:r>
      <w:proofErr w:type="spellStart"/>
      <w:r w:rsidRPr="0016020A">
        <w:rPr>
          <w:rFonts w:cstheme="minorHAnsi"/>
          <w:sz w:val="20"/>
          <w:szCs w:val="20"/>
          <w:lang w:val="it-IT"/>
        </w:rPr>
        <w:t>e</w:t>
      </w:r>
      <w:r w:rsidRPr="0058575B">
        <w:rPr>
          <w:rFonts w:cstheme="minorHAnsi"/>
          <w:noProof/>
          <w:sz w:val="20"/>
          <w:szCs w:val="20"/>
        </w:rPr>
        <mc:AlternateContent>
          <mc:Choice Requires="wpg">
            <w:drawing>
              <wp:anchor distT="0" distB="0" distL="114300" distR="114300" simplePos="0" relativeHeight="251892736" behindDoc="0" locked="0" layoutInCell="1" allowOverlap="1" wp14:anchorId="0A3E6E97" wp14:editId="18254A09">
                <wp:simplePos x="0" y="0"/>
                <wp:positionH relativeFrom="page">
                  <wp:posOffset>285115</wp:posOffset>
                </wp:positionH>
                <wp:positionV relativeFrom="page">
                  <wp:posOffset>4308475</wp:posOffset>
                </wp:positionV>
                <wp:extent cx="177800" cy="355600"/>
                <wp:effectExtent l="0" t="0" r="0" b="1270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17" name="Line 19"/>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1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3F3C9D" id="Group 17" o:spid="_x0000_s1026" style="position:absolute;margin-left:22.45pt;margin-top:339.25pt;width:14pt;height:28pt;z-index:251892736;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31D4AIAABsHAAAOAAAAZHJzL2Uyb0RvYy54bWykVdtu2zAMfR+wfxD8&#10;3jrJcquRpA9NWwzotmDdPkCRZVuoLAmSEid/P1Kyc+uGFl0AG5R5EXkOycxud7UkW26d0Gqe9K97&#10;CeGK6Vyocp78/vVwNU2I81TlVGrF58meu+R28fnTrDEZH+hKy5xbAkGUyxozTyrvTZamjlW8pu5a&#10;G65AWWhbUw9HW6a5pQ1Er2U66PXGaaNtbqxm3Dn4uozKZBHiFwVn/kdROO6JnCeQmw9vG95rfKeL&#10;Gc1KS00lWJsG/UAWNRUKLj2EWlJPycaKV6Fqwax2uvDXTNepLgrBeKgBqun3Lqp5tHpjQi1l1pTm&#10;ABNAe4HTh8Oy79tHa57NysbsQXzS7MUBLmljyuxUj+cyGpN1803nwCfdeB0K3xW2xhBQEtkFfPcH&#10;fPnOEwYf+5PJtAcsMFB9GY3GIAf8WQUkoddweJMQUI4n01Gnum+dB9PWE/xQl9Is3hnybPNC3qGR&#10;3BEr939YPVfU8ECBQyxWlogcC0mIojXU/yQUJ/0bTAhvBpM7FbFkO3WG5YkSLR1A/iaKo+klHh2U&#10;/8CCZsY6/8h1TVCYJxLyC/zQ7ZPzEbbOBOlS+kFIGViQijTAS38yCg5OS5GjEs2cLdd30pItxTkK&#10;v5aDMzOMvKSuinZBFWmERlZ5uKXiNL9vZU+FjDKQKVVouYhMRHOt8/3KYtItq4uZESyDpx0FkF7R&#10;+/bKAC+/sTxpg9TvilFT+7IxVzC1hnqxFlL4fdhAABYmpbYrwZB5PJx0Cuy/2CmgxltJf4qQdFbR&#10;B2gT7DB357oUj2fR11KYjhiU2zpgq11shb9AETfOUrNNzZWPK9RyCSVp5SphXEJsxus1hy63X/N+&#10;pM9Z9hNWaSDQecs9q7ArCuiO9jsQeFCEjI9JYv7v6vbhEMDC6b8ZD+K9XbcfZn/QC3vhMPuv+t1C&#10;mu/u97MB6FqwSxe6DkV4Qv+FDQzS2Yo/PQer43/a4g8AAAD//wMAUEsDBAoAAAAAAAAAIQC534w3&#10;1AQAANQEAAAUAAAAZHJzL21lZGlhL2ltYWdlMS5wbmeJUE5HDQoaCgAAAA1JSERSAAAAJQAAABwI&#10;BgAAAObrdmYAAAAGYktHRAD/AP8A/6C9p5MAAAAJcEhZcwAADsQAAA7EAZUrDhsAAAR0SURBVFiF&#10;zZfbTyJ3FMePU8HUuMxiQI2JN9hGA4uXMDPiJTFeHtto2sRWo+KL9C9QfJBWdx922/9g+1KNthqj&#10;L7pvrUmf1M6QqINRKnJ5s3EsMBNCFwROHxpailgGJWknOQ/8fvP7nQ+cwznnW4KIUMgTiUQqNjc3&#10;RzmOo1mWZXieb00kEqXp/dLS0kRbW9sJTdMcTdPc6OjoZkVFRaQQHyWFQB0cHHRNTk6uer1evUql&#10;kiiKcjIMw9I0zbW0tLjdbncLy7IMx3G00+mkJElS6fV679ra2oTFYjmU7QgR81o8Hlc4HI4XBEEk&#10;GxoaAnt7ewPJZJL4tzPJZJLY29sbaGhoCBAEkXQ4HC/i8bhCjr+8L3g8nmcURXEAgFardVkURZWc&#10;i9MWDofJqampFQBAiqI4j8fz7FFQsVhMaTKZeLVaHdze3v64EJhs29ra+kStVgdNJhMfi8WUD4Za&#10;XFz8EgBwd3f3w3zwFxcXH+QLz87OzkcAgEtLS188CMrlcj1XKBTx8fHx73LtS5L0ZH5+/pXFYjko&#10;Kyt7BwBYVlb2zmKxHMzPz7+SJOlJrnNjY2PfKxSK+OnpqbEgqNvb21KaplmtVnstCIIma7/8+Pj4&#10;86amJh8A4H2m0+m8JycnNkQszzx/fX2t1Wg0AsMwPycSifdkQy0vL1sBADc2Nj7N3vP7/W+j0Sj2&#10;9/ffCwQA2N/fj9FoFP1+/9vsO9bX1z8DAFxZWZmSDTUzM/NNZWXlb6lUqiRzPRQKPTUajVculwsj&#10;kQj29PTkBOrt7cVIJII8z6PRaLwKh8Nk5j2pVKpErVYHbTbbG9lQZrPZOTQ09EP2us1mewMAWF1d&#10;jW63G0VRRJqm/wHEMAyKoojn5+dYVVWFAIC5nA8ODv5IURQnCyoWiymVSmVsbm7uq+xvR5JkOO28&#10;trYWLy8vMRgMYnt7OwIAdnR0YDAYRI/Hg7W1tX+BkiQZzv7VZ2dnv1YqlbFc/9g7UEdHR+258uny&#10;8lKfHab6+noMBAIoCAIODw+jIAgYCASwvr7+Tki9Xq8uV14dHx+3ZTOU9PX1/ZTZdq6urmouLi6a&#10;aZpmy8vLf0+vC4KgPTs7M2S3KZ1OB/v7+6DRaODm5ga6u7vB5/PdaWcGg+FMq9UK6c/RaPR9juOY&#10;5ubmX2pqan7NfJfI3RH/46dY4RsZGUFBENDv92NdXd2jwic70ZPJJKFSqUTIk+ihUKj4iS6nJFRV&#10;VeH5+fm9JUGSpOKWBDnFk+d52cXTYDBchUKhp48unsVoMwMDA8VtM8VoyE1NTb6iNmREeaOL3W5/&#10;3dnZeZg5unR2dh7a7fbX+UYXl8v1/D7f90IhFj7k5ZsoHz3kpZ3978ZhxD+Fg9lsdgIATk9Pf1uo&#10;cBBFUWW1WpcBAM1ms/PRwiFt8XhcsbCw8JIgiGRjY6P/IRJrYWHhpVyJVbAYnZiYWPP5fDqSJMV8&#10;YlQURVKv13tXV1cnu7q6DuT6KQgK4G/ZzrIsw7Is43K5TNmyvbW1ladpmmMYhn2IbP8DPSKjqUoi&#10;Y60AAAAASUVORK5CYIJQSwMEFAAGAAgAAAAhACBNh1PhAAAACQEAAA8AAABkcnMvZG93bnJldi54&#10;bWxMj01vgzAMhu+T9h8iT9ptDbTQD0aoqmrbqaq0dtLUWwouoBIHkRTov5932k6W7UevH6fr0TSi&#10;x87VlhSEkwAEUm6LmkoFX8f3lyUI5zUVurGECu7oYJ09PqQ6KexAn9gffCk4hFyiFVTet4mULq/Q&#10;aDexLRLvLrYz2nPblbLo9MDhppHTIJhLo2viC5VucVthfj3cjIKPQQ+bWfjW766X7f10jPffuxCV&#10;en4aN68gPI7+D4ZffVaHjJ3O9kaFE42CKFoxqWC+WMYgGFhMeXDmOotikFkq/3+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Pv31D4AIAABsHAAAOAAAAAAAA&#10;AAAAAAAAADoCAABkcnMvZTJvRG9jLnhtbFBLAQItAAoAAAAAAAAAIQC534w31AQAANQEAAAUAAAA&#10;AAAAAAAAAAAAAEYFAABkcnMvbWVkaWEvaW1hZ2UxLnBuZ1BLAQItABQABgAIAAAAIQAgTYdT4QAA&#10;AAkBAAAPAAAAAAAAAAAAAAAAAEwKAABkcnMvZG93bnJldi54bWxQSwECLQAUAAYACAAAACEAqiYO&#10;vrwAAAAhAQAAGQAAAAAAAAAAAAAAAABaCwAAZHJzL19yZWxzL2Uyb0RvYy54bWwucmVsc1BLBQYA&#10;AAAABgAGAHwBAABNDAAAAAA=&#10;">
                <v:line id="Line 19"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OxwgAAANsAAAAPAAAAZHJzL2Rvd25yZXYueG1sRE9NawIx&#10;EL0X/A9hhN5q1lqqrEaRolB6KKx60NuwGTeLm8maxHX775tCwds83ucsVr1tREc+1I4VjEcZCOLS&#10;6ZorBYf99mUGIkRkjY1jUvBDAVbLwdMCc+3uXFC3i5VIIRxyVGBibHMpQ2nIYhi5ljhxZ+ctxgR9&#10;JbXHewq3jXzNsndpsebUYLClD0PlZXezCvwphmNxnXx1b9Xm+n3xZk/nQqnnYb+eg4jUx4f43/2p&#10;0/wp/P2SDpDLXwAAAP//AwBQSwECLQAUAAYACAAAACEA2+H2y+4AAACFAQAAEwAAAAAAAAAAAAAA&#10;AAAAAAAAW0NvbnRlbnRfVHlwZXNdLnhtbFBLAQItABQABgAIAAAAIQBa9CxbvwAAABUBAAALAAAA&#10;AAAAAAAAAAAAAB8BAABfcmVscy8ucmVsc1BLAQItABQABgAIAAAAIQAraXOxwgAAANsAAAAPAAAA&#10;AAAAAAAAAAAAAAcCAABkcnMvZG93bnJldi54bWxQSwUGAAAAAAMAAwC3AAAA9gIAAAAA&#10;" strokeweight=".25pt">
                  <o:lock v:ext="edit" shapetype="f"/>
                </v:line>
                <v:shape id="Picture 18"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C+xwAAANsAAAAPAAAAZHJzL2Rvd25yZXYueG1sRI/Na8JA&#10;EMXvBf+HZQQvpW60ICV1FT+wH+ilUaTHITsmwexsyK6a9q/vHITeZnhv3vvNdN65Wl2pDZVnA6Nh&#10;Aoo497biwsBhv3l6ARUissXaMxn4oQDzWe9hiqn1N/6iaxYLJSEcUjRQxtikWoe8JIdh6Bti0U6+&#10;dRhlbQttW7xJuKv1OEkm2mHF0lBiQ6uS8nN2cQaq57U+Ls6f32/LLFx+H7e7Y/K+M2bQ7xavoCJ1&#10;8d98v/6wgi+w8osMoGd/AAAA//8DAFBLAQItABQABgAIAAAAIQDb4fbL7gAAAIUBAAATAAAAAAAA&#10;AAAAAAAAAAAAAABbQ29udGVudF9UeXBlc10ueG1sUEsBAi0AFAAGAAgAAAAhAFr0LFu/AAAAFQEA&#10;AAsAAAAAAAAAAAAAAAAAHwEAAF9yZWxzLy5yZWxzUEsBAi0AFAAGAAgAAAAhAFdcEL7HAAAA2wAA&#10;AA8AAAAAAAAAAAAAAAAABwIAAGRycy9kb3ducmV2LnhtbFBLBQYAAAAAAwADALcAAAD7Ag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93760" behindDoc="0" locked="0" layoutInCell="1" allowOverlap="1" wp14:anchorId="6995F111" wp14:editId="384E030D">
                <wp:simplePos x="0" y="0"/>
                <wp:positionH relativeFrom="page">
                  <wp:posOffset>6197600</wp:posOffset>
                </wp:positionH>
                <wp:positionV relativeFrom="page">
                  <wp:posOffset>4308475</wp:posOffset>
                </wp:positionV>
                <wp:extent cx="177800" cy="355600"/>
                <wp:effectExtent l="0" t="0" r="0" b="1270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14" name="Line 16"/>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1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4B5FAC" id="Group 14" o:spid="_x0000_s1026" style="position:absolute;margin-left:488pt;margin-top:339.25pt;width:14pt;height:28pt;z-index:251893760;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680m3wIAAB4HAAAOAAAAZHJzL2Uyb0RvYy54bWykVdtu2zAMfR+wfxD8&#10;3jrOlpuRpA9NWwzo1mDdPkCRZVuobpCUOPn7UZLtxu2GFl0AG5RJUeQ5R8zy6ig4OlBjmZKrJLsc&#10;JYhKogomq1Xy+9ftxTxB1mFZYK4kXSUnapOr9edPy0bndKxqxQtqECSRNm/0Kqmd03maWlJTge2l&#10;0lSCs1RGYAdLU6WFwQ1kFzwdj0bTtFGm0EYRai183URnsg75y5IS91CWljrEVwnU5sLbhPfOv9P1&#10;EueVwbpmpC0Df6AKgZmEQ/tUG+ww2hv2KpVgxCirSndJlEhVWTJCQw/QTTZ60c2dUXsdeqnyptI9&#10;TADtC5w+nJb8ONwZ/ai3JlYP5r0iTxZwSRtd5ed+v65iMNo131UBfOK9U6HxY2mETwEtoWPA99Tj&#10;S48OEfiYzWbzEbBAwPVlMpmCHfAnNZDkdy1mU3CDdzqbTzrfTbt7PG+3wkbvS3EeDw2FtoV54kFJ&#10;9hks+39gPdZY08CB9WBsDWIFdPI1QRILAOCeSYqyqS/Inwwh1zKCSY5yAOaZ00dawPxNGBcLj9cA&#10;kA7Mf4CBc22su6NKIG+sEg4FBobw4d66iFsX4gmT6pZxHnjgEjXATDabhA1WcVZ4pw+zptpdc4MO&#10;2N+k8GtJGIT5zBts6xgXXJFHkLIswik1xcVNazvMeLSBTS6D6CI0Ec6dKk5b44tuaV0vNSM5PO1l&#10;AOsVv28PDdjl9oYmbRLxrhwCm6e9voB7q7FjO8aZO4UZBGD5ouRhy4in3i/OpDLppAJufyrKgrS7&#10;qLgHaGOkv3lDX+qXg+w7znRHjLfbPmCuvZgLf4EizpyNIntBpYtD1FAOLSlpa6ZtgkxOxY6CzM23&#10;Iov0WUN+wjANBFpnqCO1V0UJ6mi/A4G9I1T8XKSv/31yn00WUe6L6Tge3Mm9v/3jUYCvv/2vBG+g&#10;zncLfnADOg129YLsvAlPEGAYwmANpvz5OkQ9/62t/wAAAP//AwBQSwMECgAAAAAAAAAhAL2I+kSr&#10;BAAAqwQAABQAAABkcnMvbWVkaWEvaW1hZ2UxLnBuZ4lQTkcNChoKAAAADUlIRFIAAAAmAAAAHAgG&#10;AAAADdzNZQAAAAZiS0dEAP8A/wD/oL2nkwAAAAlwSFlzAAAOxAAADsQBlSsOGwAABEtJREFUWIXV&#10;mE9II3cUx99M1mVZLBZMRZucFaOtgcZeLOagsNuukrisB6MmKHrQSyuCf8Co3eJMomI0aoSWFu2f&#10;3UMjhlYxhwqr1IMmsKvo0p7VyGLExBBCFpNvD3bEjtnNxFhoBx5M3u/93vvw+4X3ZxgAlMoDgFlZ&#10;WalYW1sr93q9Go/HU+r3++WXbeRyub+0tNSj0Wi85eXla5WVlb+lFISImFTA/H6/vK2tbcbpdD5i&#10;WTZeVFS0q9FovIIQEXm9Xo0gu7u7RfF4nK2trf3Z4XC0y+Vyv+RgACSJy+XS5eTkvMrIyHjNcVxv&#10;OBy+m2xPOBy+y3Fcb0ZGxuucnJxXLpdLJzVeUoNQKJRpMplmiQhqtfr59vb2B1KdC7K1tfVhSUnJ&#10;CyKCyWSaDYVCmWmDtbS0fMOybMxsNj+ORqO3U4USJBqN3u7r6/uKZdlYa2vr12mBud3ue0SE7u5u&#10;SzJHPp8v7/DwMDeZXVdXl5WI4Ha7710L7OTk5F2lUrmnUql2I5HInUQ28/PzD/V6/YJSqdwjIhAR&#10;lErlnl6vX5ifn3+YaE8kErlTWFj4UqlU7gUCgayUwZqamr5jWTa2ublZKl4LBAI1BoPhiQDzJjEY&#10;DE8CgUCNeP/GxsbHLMvGmpubv00JzOPxaIgIvb29nHgtGAx+CgDT09NvhWIYBg6HAwAQDAbvi/30&#10;9PTwRASv1/uRZDCbzfYFEcHn8+WJ14xG4xzP8wCAqampN4JNT08DADiOg8lkmhX7OTg4eJ+IMD4+&#10;/rlksIaGhh/y8vJ8Yv3i4uIDIbDVagUA2O32K1CTk5MAAIvFcqFbWlr6TOwvNzf3sLGx8XvJYIWF&#10;hS+rq6t/EesNBsNPlwGGh4cBABMTExc6u90OALBarf+Ara+v/1Hsr6qq6leVSrUrCSwUCmUyDBMf&#10;HBwcEK/l5+f/KT6d0dFRAIDNZsP4+DgAYGRk5MopFhQU/CH2NzAwMMgwTDxRwmW0Wu2zyyUqEAhk&#10;bW1tqYuLi3eys7OPBf3Z2ZlsfX39k0RlbWxsjDo6Oi7eOzs7E5a/srKy32/duhUTfh8fH2fv7OwU&#10;q9XqF1lZWcHLtmxCDyk+ABK+p+30spyenr6TylWOjIxcucrh4eG0r/L/8+eXmi4sFgsAYHJy8srp&#10;TE1NAQB4nr/QLS4uPkg7XSRLsBzHAZCWYIeGhm4uwUopSQ6HI2lJmpmZAXCDJQk4L+IymewsUREP&#10;BoM1dXV1T98GRkSoq6t7eqNFHDhvexQKxX6ytken07kUCsW+AKNQKPZ1Op3rX2t7ANDy8vJ9+q81&#10;ioIIrXV/f/+X6bbWZrP58Y201sB57TQajXNE6Q0jarX6ORHBaDTO3cgwIsjCwoJeGN94nu+ROr7x&#10;PN9znfEtpYH36Ojovfb2dofT6Xwkk8liUgbeWCwmu87AmxIYERH+/kSwurqqFQASfSIQYLVa7WpF&#10;RcUKwzApBfoLg3jepD3sFRkAAAAASUVORK5CYIJQSwMEFAAGAAgAAAAhAH9yc3njAAAADAEAAA8A&#10;AABkcnMvZG93bnJldi54bWxMj8FOwzAQRO9I/IO1SNyoHdokJcSpqgo4VZVokRA3N94mUeN1FLtJ&#10;+ve4JzjOzmj2Tb6aTMsG7F1jSUI0E8CQSqsbqiR8Hd6flsCcV6RVawklXNHBqri/y1Wm7UifOOx9&#10;xUIJuUxJqL3vMs5dWaNRbmY7pOCdbG+UD7KvuO7VGMpNy5+FSLhRDYUPtepwU2N53l+MhI9Rjet5&#10;9DZsz6fN9ecQ7763EUr5+DCtX4F5nPxfGG74AR2KwHS0F9KOtRJe0iRs8RKSdBkDuyWEWITTUUI6&#10;X8TAi5z/H1H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7r&#10;zSbfAgAAHgcAAA4AAAAAAAAAAAAAAAAAOgIAAGRycy9lMm9Eb2MueG1sUEsBAi0ACgAAAAAAAAAh&#10;AL2I+kSrBAAAqwQAABQAAAAAAAAAAAAAAAAARQUAAGRycy9tZWRpYS9pbWFnZTEucG5nUEsBAi0A&#10;FAAGAAgAAAAhAH9yc3njAAAADAEAAA8AAAAAAAAAAAAAAAAAIgoAAGRycy9kb3ducmV2LnhtbFBL&#10;AQItABQABgAIAAAAIQCqJg6+vAAAACEBAAAZAAAAAAAAAAAAAAAAADILAABkcnMvX3JlbHMvZTJv&#10;RG9jLnhtbC5yZWxzUEsFBgAAAAAGAAYAfAEAACUMAAAAAA==&#10;">
                <v:line id="Line 16"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GwQAAANsAAAAPAAAAZHJzL2Rvd25yZXYueG1sRE9NawIx&#10;EL0X/A9hhN5q1laKrEYRsSA9FFY96G3YjJvFzWRN4rr9940g9DaP9znzZW8b0ZEPtWMF41EGgrh0&#10;uuZKwWH/9TYFESKyxsYxKfilAMvF4GWOuXZ3LqjbxUqkEA45KjAxtrmUoTRkMYxcS5y4s/MWY4K+&#10;ktrjPYXbRr5n2ae0WHNqMNjS2lB52d2sAn+K4VhcP767SbW5/ly82dO5UOp12K9mICL18V/8dG91&#10;mj+Bxy/pALn4AwAA//8DAFBLAQItABQABgAIAAAAIQDb4fbL7gAAAIUBAAATAAAAAAAAAAAAAAAA&#10;AAAAAABbQ29udGVudF9UeXBlc10ueG1sUEsBAi0AFAAGAAgAAAAhAFr0LFu/AAAAFQEAAAsAAAAA&#10;AAAAAAAAAAAAHwEAAF9yZWxzLy5yZWxzUEsBAi0AFAAGAAgAAAAhANu77cbBAAAA2wAAAA8AAAAA&#10;AAAAAAAAAAAABwIAAGRycy9kb3ducmV2LnhtbFBLBQYAAAAAAwADALcAAAD1AgAAAAA=&#10;" strokeweight=".25pt">
                  <o:lock v:ext="edit" shapetype="f"/>
                </v:line>
                <v:shape id="Picture 15"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K6lwwAAANsAAAAPAAAAZHJzL2Rvd25yZXYueG1sRE9Na8JA&#10;EL0L/odlBC+imypaSV2lCKJeCmoJeBuy0yRtdjZm1xj/vVsQvM3jfc5i1ZpSNFS7wrKCt1EEgji1&#10;uuBMwfdpM5yDcB5ZY2mZFNzJwWrZ7Sww1vbGB2qOPhMhhF2MCnLvq1hKl+Zk0I1sRRy4H1sb9AHW&#10;mdQ13kK4KeU4imbSYMGhIceK1jmlf8erUZB86Um1v28n59N215wHv8k7XxKl+r328wOEp9a/xE/3&#10;Tof5U/j/JRwglw8AAAD//wMAUEsBAi0AFAAGAAgAAAAhANvh9svuAAAAhQEAABMAAAAAAAAAAAAA&#10;AAAAAAAAAFtDb250ZW50X1R5cGVzXS54bWxQSwECLQAUAAYACAAAACEAWvQsW78AAAAVAQAACwAA&#10;AAAAAAAAAAAAAAAfAQAAX3JlbHMvLnJlbHNQSwECLQAUAAYACAAAACEAkHSupcMAAADbAAAADwAA&#10;AAAAAAAAAAAAAAAHAgAAZHJzL2Rvd25yZXYueG1sUEsFBgAAAAADAAMAtwAAAPcCAAAAAA==&#10;">
                  <v:imagedata r:id="rId24" o:title=""/>
                  <v:path arrowok="t"/>
                  <o:lock v:ext="edit" aspectratio="f"/>
                </v:shape>
                <w10:wrap anchorx="page" anchory="page"/>
              </v:group>
            </w:pict>
          </mc:Fallback>
        </mc:AlternateContent>
      </w:r>
      <w:r w:rsidRPr="0016020A">
        <w:rPr>
          <w:rFonts w:cstheme="minorHAnsi"/>
          <w:w w:val="95"/>
          <w:sz w:val="20"/>
          <w:szCs w:val="20"/>
          <w:lang w:val="it-IT"/>
        </w:rPr>
        <w:t>Arte</w:t>
      </w:r>
      <w:proofErr w:type="spellEnd"/>
      <w:r w:rsidRPr="0016020A">
        <w:rPr>
          <w:rFonts w:cstheme="minorHAnsi"/>
          <w:w w:val="95"/>
          <w:sz w:val="20"/>
          <w:szCs w:val="20"/>
          <w:lang w:val="it-IT"/>
        </w:rPr>
        <w:t xml:space="preserve"> Contemporanea || Rivista bimestrale diretta da Alessandro </w:t>
      </w:r>
      <w:r w:rsidRPr="0016020A">
        <w:rPr>
          <w:rFonts w:cstheme="minorHAnsi"/>
          <w:sz w:val="20"/>
          <w:szCs w:val="20"/>
          <w:lang w:val="it-IT"/>
        </w:rPr>
        <w:t>Bonsanti | Editore Neri Pozza»</w:t>
      </w:r>
    </w:p>
    <w:p w14:paraId="67D23D1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77E3EF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1952</w:t>
      </w:r>
    </w:p>
    <w:p w14:paraId="1141AE7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3 gennaio 1952, 1 f., lettera, </w:t>
      </w:r>
      <w:r w:rsidRPr="0016020A">
        <w:rPr>
          <w:rFonts w:cstheme="minorHAnsi"/>
          <w:i/>
          <w:sz w:val="20"/>
          <w:szCs w:val="20"/>
          <w:lang w:val="it-IT"/>
        </w:rPr>
        <w:t xml:space="preserve">recto. </w:t>
      </w:r>
      <w:r w:rsidRPr="0016020A">
        <w:rPr>
          <w:rFonts w:cstheme="minorHAnsi"/>
          <w:sz w:val="20"/>
          <w:szCs w:val="20"/>
          <w:lang w:val="it-IT"/>
        </w:rPr>
        <w:t xml:space="preserve">Intestata «Letteratura e Arte </w:t>
      </w:r>
      <w:r w:rsidRPr="0016020A">
        <w:rPr>
          <w:rFonts w:cstheme="minorHAnsi"/>
          <w:w w:val="95"/>
          <w:sz w:val="20"/>
          <w:szCs w:val="20"/>
          <w:lang w:val="it-IT"/>
        </w:rPr>
        <w:t>Contemporanea || Rivista bimestrale diretta da Alessandro Bon</w:t>
      </w:r>
      <w:r w:rsidRPr="0016020A">
        <w:rPr>
          <w:rFonts w:cstheme="minorHAnsi"/>
          <w:sz w:val="20"/>
          <w:szCs w:val="20"/>
          <w:lang w:val="it-IT"/>
        </w:rPr>
        <w:t>santi | Editore Neri Pozza»</w:t>
      </w:r>
    </w:p>
    <w:p w14:paraId="1FCF024B"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sz w:val="20"/>
          <w:szCs w:val="20"/>
          <w:lang w:val="it-IT"/>
        </w:rPr>
        <w:t xml:space="preserve">3 gennaio 1952, 1 f., lettera, </w:t>
      </w:r>
      <w:r w:rsidRPr="0016020A">
        <w:rPr>
          <w:rFonts w:cstheme="minorHAnsi"/>
          <w:i/>
          <w:sz w:val="20"/>
          <w:szCs w:val="20"/>
          <w:lang w:val="it-IT"/>
        </w:rPr>
        <w:t>recto</w:t>
      </w:r>
    </w:p>
    <w:p w14:paraId="6397C2C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10 gennaio 1952, 1 f., lettera, </w:t>
      </w:r>
      <w:r w:rsidRPr="0016020A">
        <w:rPr>
          <w:rFonts w:cstheme="minorHAnsi"/>
          <w:i/>
          <w:sz w:val="20"/>
          <w:szCs w:val="20"/>
          <w:lang w:val="it-IT"/>
        </w:rPr>
        <w:t xml:space="preserve">recto. </w:t>
      </w:r>
      <w:r w:rsidRPr="0016020A">
        <w:rPr>
          <w:rFonts w:cstheme="minorHAnsi"/>
          <w:sz w:val="20"/>
          <w:szCs w:val="20"/>
          <w:lang w:val="it-IT"/>
        </w:rPr>
        <w:t>Intestata «Neri Pozza | Editore | Venezia»</w:t>
      </w:r>
    </w:p>
    <w:p w14:paraId="5018035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16 gennaio 1952, 1 f., lettera, </w:t>
      </w:r>
      <w:r w:rsidRPr="0016020A">
        <w:rPr>
          <w:rFonts w:cstheme="minorHAnsi"/>
          <w:i/>
          <w:w w:val="95"/>
          <w:sz w:val="20"/>
          <w:szCs w:val="20"/>
          <w:lang w:val="it-IT"/>
        </w:rPr>
        <w:t xml:space="preserve">recto. </w:t>
      </w:r>
      <w:r w:rsidRPr="0016020A">
        <w:rPr>
          <w:rFonts w:cstheme="minorHAnsi"/>
          <w:w w:val="95"/>
          <w:sz w:val="20"/>
          <w:szCs w:val="20"/>
          <w:lang w:val="it-IT"/>
        </w:rPr>
        <w:t>Intestata «Letteratura e Arte Contemporanea || Rivista bimestrale diretta da Alessandro Bon</w:t>
      </w:r>
      <w:r w:rsidRPr="0016020A">
        <w:rPr>
          <w:rFonts w:cstheme="minorHAnsi"/>
          <w:sz w:val="20"/>
          <w:szCs w:val="20"/>
          <w:lang w:val="it-IT"/>
        </w:rPr>
        <w:t>santi | Editore Neri Pozza»</w:t>
      </w:r>
    </w:p>
    <w:p w14:paraId="4445F40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24 gennaio 1952, 1 f., lettera,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Intestata «Letteratura e Arte Contemporanea || Rivista bimestrale diretta da Ales</w:t>
      </w:r>
      <w:r w:rsidRPr="0016020A">
        <w:rPr>
          <w:rFonts w:cstheme="minorHAnsi"/>
          <w:sz w:val="20"/>
          <w:szCs w:val="20"/>
          <w:lang w:val="it-IT"/>
        </w:rPr>
        <w:t>sandro Bonsanti | Editore Neri Pozza»</w:t>
      </w:r>
    </w:p>
    <w:p w14:paraId="4AAFAA4D"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28 gennaio 1952, 1 f.,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Intestata «Istituto Tipografi</w:t>
      </w:r>
      <w:r w:rsidRPr="0016020A">
        <w:rPr>
          <w:rFonts w:cstheme="minorHAnsi"/>
          <w:sz w:val="20"/>
          <w:szCs w:val="20"/>
          <w:lang w:val="it-IT"/>
        </w:rPr>
        <w:t>co Editoriale»</w:t>
      </w:r>
    </w:p>
    <w:p w14:paraId="50252C2E"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5 febbraio 1952, cartolina postale, </w:t>
      </w:r>
      <w:r w:rsidRPr="0016020A">
        <w:rPr>
          <w:rFonts w:cstheme="minorHAnsi"/>
          <w:i/>
          <w:w w:val="95"/>
          <w:sz w:val="20"/>
          <w:szCs w:val="20"/>
          <w:lang w:val="it-IT"/>
        </w:rPr>
        <w:t>recto</w:t>
      </w:r>
    </w:p>
    <w:p w14:paraId="3D1CC33E"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p>
    <w:p w14:paraId="137AF5E5" w14:textId="77777777" w:rsidR="00284EAB" w:rsidRPr="0016020A" w:rsidRDefault="00284EAB" w:rsidP="0058575B">
      <w:pPr>
        <w:tabs>
          <w:tab w:val="left" w:pos="0"/>
          <w:tab w:val="left" w:pos="993"/>
        </w:tabs>
        <w:spacing w:after="0" w:line="240" w:lineRule="auto"/>
        <w:rPr>
          <w:rFonts w:cstheme="minorHAnsi"/>
          <w:i/>
          <w:sz w:val="20"/>
          <w:szCs w:val="20"/>
          <w:lang w:val="it-IT"/>
        </w:rPr>
      </w:pPr>
      <w:r w:rsidRPr="0016020A">
        <w:rPr>
          <w:rFonts w:cstheme="minorHAnsi"/>
          <w:w w:val="105"/>
          <w:sz w:val="20"/>
          <w:szCs w:val="20"/>
          <w:lang w:val="it-IT"/>
        </w:rPr>
        <w:t xml:space="preserve">– 3 ff. dedicati da Neri Pozza a G., dal titolo </w:t>
      </w:r>
      <w:r w:rsidRPr="0016020A">
        <w:rPr>
          <w:rFonts w:cstheme="minorHAnsi"/>
          <w:i/>
          <w:w w:val="105"/>
          <w:sz w:val="20"/>
          <w:szCs w:val="20"/>
          <w:lang w:val="it-IT"/>
        </w:rPr>
        <w:t>Chi non “va„ non falla</w:t>
      </w:r>
    </w:p>
    <w:p w14:paraId="6F3819E5" w14:textId="77777777" w:rsidR="00284EAB" w:rsidRPr="0016020A" w:rsidRDefault="00284EAB" w:rsidP="0058575B">
      <w:pPr>
        <w:pStyle w:val="Corpotesto"/>
        <w:tabs>
          <w:tab w:val="left" w:pos="0"/>
          <w:tab w:val="left" w:pos="993"/>
        </w:tabs>
        <w:spacing w:after="0" w:line="240" w:lineRule="auto"/>
        <w:ind w:left="0"/>
        <w:rPr>
          <w:rFonts w:cstheme="minorHAnsi"/>
          <w:i/>
          <w:sz w:val="20"/>
          <w:szCs w:val="20"/>
          <w:lang w:val="it-IT"/>
        </w:rPr>
      </w:pPr>
    </w:p>
    <w:p w14:paraId="56465FE0" w14:textId="77777777" w:rsidR="00284EAB" w:rsidRPr="0016020A" w:rsidRDefault="00284EAB" w:rsidP="0058575B">
      <w:pPr>
        <w:pStyle w:val="Paragrafoelenco"/>
        <w:numPr>
          <w:ilvl w:val="0"/>
          <w:numId w:val="111"/>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Fascicolo di 42 ff. nella seguente sequenza:</w:t>
      </w:r>
    </w:p>
    <w:p w14:paraId="64D8ED9D" w14:textId="77777777" w:rsidR="00284EAB" w:rsidRPr="0016020A" w:rsidRDefault="00284EAB" w:rsidP="0058575B">
      <w:pPr>
        <w:pStyle w:val="Paragrafoelenco"/>
        <w:numPr>
          <w:ilvl w:val="0"/>
          <w:numId w:val="10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3 ff., di cui il primo usato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e numerato su en</w:t>
      </w:r>
      <w:r w:rsidRPr="0016020A">
        <w:rPr>
          <w:rFonts w:cstheme="minorHAnsi"/>
          <w:w w:val="95"/>
          <w:sz w:val="20"/>
          <w:szCs w:val="20"/>
          <w:lang w:val="it-IT"/>
        </w:rPr>
        <w:t xml:space="preserve">trambe le facciate 1-2 a matita rossa, gli altri usati al </w:t>
      </w:r>
      <w:r w:rsidRPr="0016020A">
        <w:rPr>
          <w:rFonts w:cstheme="minorHAnsi"/>
          <w:i/>
          <w:w w:val="95"/>
          <w:sz w:val="20"/>
          <w:szCs w:val="20"/>
          <w:lang w:val="it-IT"/>
        </w:rPr>
        <w:t xml:space="preserve">recto </w:t>
      </w:r>
      <w:r w:rsidRPr="0016020A">
        <w:rPr>
          <w:rFonts w:cstheme="minorHAnsi"/>
          <w:w w:val="95"/>
          <w:sz w:val="20"/>
          <w:szCs w:val="20"/>
          <w:lang w:val="it-IT"/>
        </w:rPr>
        <w:t>e cas</w:t>
      </w:r>
      <w:r w:rsidRPr="0016020A">
        <w:rPr>
          <w:rFonts w:cstheme="minorHAnsi"/>
          <w:sz w:val="20"/>
          <w:szCs w:val="20"/>
          <w:lang w:val="it-IT"/>
        </w:rPr>
        <w:t>sati con tratti anch’essi a matita rossa.</w:t>
      </w:r>
    </w:p>
    <w:p w14:paraId="712086A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«Voi avete adunque conosciuto»</w:t>
      </w:r>
    </w:p>
    <w:p w14:paraId="07DBE1F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«del Sagittario in Capricorno e in Acquario, e del cinquantino spento in quest’altro, che già fila di sua fama.»</w:t>
      </w:r>
    </w:p>
    <w:p w14:paraId="19775921" w14:textId="77777777" w:rsidR="00284EAB" w:rsidRPr="0016020A" w:rsidRDefault="00284EAB" w:rsidP="0058575B">
      <w:pPr>
        <w:pStyle w:val="Paragrafoelenco"/>
        <w:numPr>
          <w:ilvl w:val="0"/>
          <w:numId w:val="10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7 ff. utilizzati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il primo numerato 2.</w:t>
      </w:r>
    </w:p>
    <w:p w14:paraId="12A30F86" w14:textId="77777777" w:rsidR="00284EAB" w:rsidRPr="0016020A" w:rsidRDefault="00284EAB" w:rsidP="0058575B">
      <w:pPr>
        <w:pStyle w:val="Paragrafoelenco"/>
        <w:numPr>
          <w:ilvl w:val="0"/>
          <w:numId w:val="10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3 ff. di cui uno costituito da un lacerto, uno a quadretti e uno </w:t>
      </w:r>
      <w:r w:rsidRPr="0016020A">
        <w:rPr>
          <w:rFonts w:cstheme="minorHAnsi"/>
          <w:w w:val="95"/>
          <w:sz w:val="20"/>
          <w:szCs w:val="20"/>
          <w:lang w:val="it-IT"/>
        </w:rPr>
        <w:t xml:space="preserve">senza righe o quadretti. Il primo e il terzo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il </w:t>
      </w:r>
      <w:r w:rsidRPr="0016020A">
        <w:rPr>
          <w:rFonts w:cstheme="minorHAnsi"/>
          <w:sz w:val="20"/>
          <w:szCs w:val="20"/>
          <w:lang w:val="it-IT"/>
        </w:rPr>
        <w:t xml:space="preserve">secondo al </w:t>
      </w:r>
      <w:r w:rsidRPr="0016020A">
        <w:rPr>
          <w:rFonts w:cstheme="minorHAnsi"/>
          <w:i/>
          <w:sz w:val="20"/>
          <w:szCs w:val="20"/>
          <w:lang w:val="it-IT"/>
        </w:rPr>
        <w:t>recto</w:t>
      </w:r>
      <w:r w:rsidRPr="0016020A">
        <w:rPr>
          <w:rFonts w:cstheme="minorHAnsi"/>
          <w:sz w:val="20"/>
          <w:szCs w:val="20"/>
          <w:lang w:val="it-IT"/>
        </w:rPr>
        <w:t>.</w:t>
      </w:r>
    </w:p>
    <w:p w14:paraId="14973491" w14:textId="77777777" w:rsidR="00284EAB" w:rsidRPr="0016020A" w:rsidRDefault="00284EAB" w:rsidP="0058575B">
      <w:pPr>
        <w:pStyle w:val="Paragrafoelenco"/>
        <w:numPr>
          <w:ilvl w:val="0"/>
          <w:numId w:val="10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8 ff. utilizzati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xml:space="preserve">, eccetto l’ultimo, al solo </w:t>
      </w:r>
      <w:r w:rsidRPr="0016020A">
        <w:rPr>
          <w:rFonts w:cstheme="minorHAnsi"/>
          <w:i/>
          <w:w w:val="95"/>
          <w:sz w:val="20"/>
          <w:szCs w:val="20"/>
          <w:lang w:val="it-IT"/>
        </w:rPr>
        <w:t>recto</w:t>
      </w:r>
      <w:r w:rsidRPr="0016020A">
        <w:rPr>
          <w:rFonts w:cstheme="minorHAnsi"/>
          <w:w w:val="95"/>
          <w:sz w:val="20"/>
          <w:szCs w:val="20"/>
          <w:lang w:val="it-IT"/>
        </w:rPr>
        <w:t>. So</w:t>
      </w:r>
      <w:r w:rsidRPr="0016020A">
        <w:rPr>
          <w:rFonts w:cstheme="minorHAnsi"/>
          <w:sz w:val="20"/>
          <w:szCs w:val="20"/>
          <w:lang w:val="it-IT"/>
        </w:rPr>
        <w:t>no preceduti da un foglietto con l’indicazione a matita «</w:t>
      </w:r>
      <w:r w:rsidRPr="0016020A">
        <w:rPr>
          <w:rFonts w:cstheme="minorHAnsi"/>
          <w:i/>
          <w:sz w:val="20"/>
          <w:szCs w:val="20"/>
          <w:lang w:val="it-IT"/>
        </w:rPr>
        <w:t xml:space="preserve">Il terzo libro delle </w:t>
      </w:r>
      <w:proofErr w:type="gramStart"/>
      <w:r w:rsidRPr="0016020A">
        <w:rPr>
          <w:rFonts w:cstheme="minorHAnsi"/>
          <w:i/>
          <w:sz w:val="20"/>
          <w:szCs w:val="20"/>
          <w:lang w:val="it-IT"/>
        </w:rPr>
        <w:t>Furie.</w:t>
      </w:r>
      <w:r w:rsidRPr="0016020A">
        <w:rPr>
          <w:rFonts w:cstheme="minorHAnsi"/>
          <w:sz w:val="20"/>
          <w:szCs w:val="20"/>
          <w:lang w:val="it-IT"/>
        </w:rPr>
        <w:t>=</w:t>
      </w:r>
      <w:proofErr w:type="gramEnd"/>
      <w:r w:rsidRPr="0016020A">
        <w:rPr>
          <w:rFonts w:cstheme="minorHAnsi"/>
          <w:sz w:val="20"/>
          <w:szCs w:val="20"/>
          <w:lang w:val="it-IT"/>
        </w:rPr>
        <w:t>».</w:t>
      </w:r>
    </w:p>
    <w:p w14:paraId="07C84A96"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«Don Liberio, come quelli che savio fu»</w:t>
      </w:r>
    </w:p>
    <w:p w14:paraId="29E220E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«uscendo d’Aquario </w:t>
      </w:r>
      <w:proofErr w:type="spellStart"/>
      <w:r w:rsidRPr="0016020A">
        <w:rPr>
          <w:rFonts w:cstheme="minorHAnsi"/>
          <w:sz w:val="20"/>
          <w:szCs w:val="20"/>
          <w:lang w:val="it-IT"/>
        </w:rPr>
        <w:t>a’</w:t>
      </w:r>
      <w:proofErr w:type="spellEnd"/>
      <w:r w:rsidRPr="0016020A">
        <w:rPr>
          <w:rFonts w:cstheme="minorHAnsi"/>
          <w:sz w:val="20"/>
          <w:szCs w:val="20"/>
          <w:lang w:val="it-IT"/>
        </w:rPr>
        <w:t xml:space="preserve"> lucidi Pesci s’abbrancava».</w:t>
      </w:r>
    </w:p>
    <w:p w14:paraId="63151189" w14:textId="77777777" w:rsidR="00284EAB" w:rsidRPr="0016020A" w:rsidRDefault="00284EAB" w:rsidP="0058575B">
      <w:pPr>
        <w:pStyle w:val="Paragrafoelenco"/>
        <w:numPr>
          <w:ilvl w:val="0"/>
          <w:numId w:val="10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8 ff. utilizzati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(il secondo solo al </w:t>
      </w:r>
      <w:r w:rsidRPr="0016020A">
        <w:rPr>
          <w:rFonts w:cstheme="minorHAnsi"/>
          <w:i/>
          <w:w w:val="95"/>
          <w:sz w:val="20"/>
          <w:szCs w:val="20"/>
          <w:lang w:val="it-IT"/>
        </w:rPr>
        <w:t>recto</w:t>
      </w:r>
      <w:r w:rsidRPr="0016020A">
        <w:rPr>
          <w:rFonts w:cstheme="minorHAnsi"/>
          <w:w w:val="95"/>
          <w:sz w:val="20"/>
          <w:szCs w:val="20"/>
          <w:lang w:val="it-IT"/>
        </w:rPr>
        <w:t xml:space="preserve">); il primo </w:t>
      </w:r>
      <w:r w:rsidRPr="0016020A">
        <w:rPr>
          <w:rFonts w:cstheme="minorHAnsi"/>
          <w:sz w:val="20"/>
          <w:szCs w:val="20"/>
          <w:lang w:val="it-IT"/>
        </w:rPr>
        <w:t xml:space="preserve">e il </w:t>
      </w:r>
      <w:r w:rsidRPr="0016020A">
        <w:rPr>
          <w:rFonts w:cstheme="minorHAnsi"/>
          <w:i/>
          <w:sz w:val="20"/>
          <w:szCs w:val="20"/>
          <w:lang w:val="it-IT"/>
        </w:rPr>
        <w:t xml:space="preserve">verso </w:t>
      </w:r>
      <w:r w:rsidRPr="0016020A">
        <w:rPr>
          <w:rFonts w:cstheme="minorHAnsi"/>
          <w:sz w:val="20"/>
          <w:szCs w:val="20"/>
          <w:lang w:val="it-IT"/>
        </w:rPr>
        <w:t>del terzo d’altra mano.</w:t>
      </w:r>
      <w:r w:rsidR="00D4086B" w:rsidRPr="0016020A">
        <w:rPr>
          <w:rFonts w:cstheme="minorHAnsi"/>
          <w:noProof/>
          <w:sz w:val="20"/>
          <w:szCs w:val="20"/>
          <w:lang w:val="it-IT"/>
        </w:rPr>
        <w:t xml:space="preserve"> </w:t>
      </w:r>
      <w:r w:rsidRPr="0058575B">
        <w:rPr>
          <w:rFonts w:cstheme="minorHAnsi"/>
          <w:noProof/>
          <w:sz w:val="20"/>
          <w:szCs w:val="20"/>
        </w:rPr>
        <mc:AlternateContent>
          <mc:Choice Requires="wpg">
            <w:drawing>
              <wp:anchor distT="0" distB="0" distL="114300" distR="114300" simplePos="0" relativeHeight="251894784" behindDoc="0" locked="0" layoutInCell="1" allowOverlap="1" wp14:anchorId="23D7D674" wp14:editId="2A4AD39E">
                <wp:simplePos x="0" y="0"/>
                <wp:positionH relativeFrom="page">
                  <wp:posOffset>285115</wp:posOffset>
                </wp:positionH>
                <wp:positionV relativeFrom="page">
                  <wp:posOffset>4308475</wp:posOffset>
                </wp:positionV>
                <wp:extent cx="177800" cy="355600"/>
                <wp:effectExtent l="0" t="0" r="0" b="1270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449" y="6785"/>
                          <a:chExt cx="280" cy="560"/>
                        </a:xfrm>
                      </wpg:grpSpPr>
                      <wps:wsp>
                        <wps:cNvPr id="151" name="Line 13"/>
                        <wps:cNvCnPr>
                          <a:cxnSpLocks/>
                        </wps:cNvCnPr>
                        <wps:spPr bwMode="auto">
                          <a:xfrm>
                            <a:off x="589"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2" name="Pictur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448"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3E38986" id="Group 11" o:spid="_x0000_s1026" style="position:absolute;margin-left:22.45pt;margin-top:339.25pt;width:14pt;height:28pt;z-index:251894784;mso-position-horizontal-relative:page;mso-position-vertical-relative:page" coordorigin="449,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0GY4gIAAB0HAAAOAAAAZHJzL2Uyb0RvYy54bWykVdtu2zAMfR+wfxD0&#10;3jpOc6uRpA9NWwzo1mDdPkCRZVuoLAmSEid/P0qy3STd0KILEIMyLyLPIen5zb4WaMeM5UoucHo5&#10;wIhJqnIuywX+/ev+YoaRdUTmRCjJFvjALL5Zfv0yb3TGhqpSImcGQRBps0YvcOWczpLE0orVxF4q&#10;zSQoC2Vq4uBoyiQ3pIHotUiGg8EkaZTJtVGUWQtvV1GJlyF+UTDqnorCMofEAkNuLjxNeG78M1nO&#10;SVYaoitO2zTIJ7KoCZdwaR9qRRxBW8PfhKo5Ncqqwl1SVSeqKDhloQaoJh2cVfNg1FaHWsqsKXUP&#10;E0B7htOnw9Ifuwejn/XaxOxBfFT0xQIuSaPL7Fjvz2U0Rpvmu8qBT7J1KhS+L0ztQ0BJaB/wPfT4&#10;sr1DFF6m0+lsACxQUF2NxxOQA/60ApK812h0jREoJ9PZuFPdtc7DWesJfl6XkCzeGfJs8/K8QyPZ&#10;V6zs/2H1XBHNAgXWY7E2iOdQyDjFSJIaAHjkkqH0ymfkrwabWxnBpHt5AuaR0ltawPxdGMezc0A6&#10;LP8BBsm0se6BqRp5YYEF5BcIIrtH6yJunYnnS6p7LkSgQUjUADHpdBwcrBI890pvZk25uRUG7Ygf&#10;pPBrSTgx85FXxFbRLqgij9DJMg+3VIzkd63sCBdRBjaFDD0XkYloblR+WBufdEvrcq45zeDfzgJI&#10;b/h9f2eAl9sahtsg9Ydi1MS8bPUFjK0mjm+44O4QVhCA5ZOSuzWnnnl/OG6VYdcqoPfXonToMenM&#10;ohPwxmk/eae6xB9Pwm8E1x0zXm4Lgb12thf+gkXcOStFtzWTLi5RwwTUpKStuLYYmYzVGwZ9br7l&#10;aeTPGvoTlmlg0DrDHK18WxTQHu17YLBXhIxfk/T5f6jdRyP4XPj5v54EjEjWtXs//cNB2Az99L9p&#10;eANpfrjhTyag68EuXWg7L8I/NGDYwSCdLPnjc7B6/aot/wAAAP//AwBQSwMECgAAAAAAAAAhALnf&#10;jDfUBAAA1AQAABQAAABkcnMvbWVkaWEvaW1hZ2UxLnBuZ4lQTkcNChoKAAAADUlIRFIAAAAlAAAA&#10;HAgGAAAA5ut2ZgAAAAZiS0dEAP8A/wD/oL2nkwAAAAlwSFlzAAAOxAAADsQBlSsOGwAABHRJREFU&#10;WIXNl9tPIncUx49TwdS4zGJAjYk32EYDi5cwM+IlMV4e22jaxFaj4ov0L1B8kFZ3H3bb/2D7Uo22&#10;GqMvum+tSZ/UzpCog1EqcnmzcSwwE0IXBE4fGlqKWAYlaSc5D/x+8/udD5zDOedbgohQyBOJRCo2&#10;NzdHOY6jWZZleJ5vTSQSpen90tLSRFtb2wlN0xxN09zo6OhmRUVFpBAfJYVAHRwcdE1OTq56vV69&#10;SqWSKIpyMgzD0jTNtbS0uN1udwvLsgzHcbTT6aQkSVLp9Xrv2trahMViOZTtCBHzWjweVzgcjhcE&#10;QSQbGhoCe3t7A8lkkvi3M8lkktjb2xtoaGgIEASRdDgcL+LxuEKOv7wveDyeZxRFcQCAVqt1WRRF&#10;lZyL0xYOh8mpqakVAECKojiPx/PsUVCxWExpMpl4tVod3N7e/rgQmGzb2tr6RK1WB00mEx+LxZQP&#10;hlpcXPwSAHB3d/fDfPAXFxcf5AvPzs7ORwCAS0tLXzwIyuVyPVcoFPHx8fHvcu1LkvRkfn7+lcVi&#10;OSgrK3sHAFhWVvbOYrEczM/Pv5Ik6Umuc2NjY98rFIr46empsSCo29vbUpqmWa1Wey0IgiZrv/z4&#10;+PjzpqYmHwDgfabT6bwnJyc2RCzPPH99fa3VaDQCwzA/JxKJ92RDLS8vWwEANzY2Ps3e8/v9b6PR&#10;KPb3998LBADY39+P0WgU/X7/2+w71tfXPwMAXFlZmZINNTMz801lZeVvqVSqJHM9FAo9NRqNVy6X&#10;CyORCPb09OQE6u3txUgkgjzPo9FovAqHw2TmPalUqkStVgdtNtsb2VBms9k5NDT0Q/a6zWZ7AwBY&#10;XV2NbrcbRVFEmqb/AcQwDIqiiOfn51hVVYUAgLmcDw4O/khRFCcLKhaLKZVKZWxubu6r7G9HkmQ4&#10;7by2thYvLy8xGAxie3s7AgB2dHRgMBhEj8eDtbW1f4GSJBnO/tVnZ2e/ViqVsVz/2DtQR0dH7bny&#10;6fLyUp8dpvr6egwEAigIAg4PD6MgCBgIBLC+vv5OSL1ery5XXh0fH7dlM5T09fX9lNl2rq6uai4u&#10;LpppmmbLy8t/T68LgqA9OzszZLcpnU4H+/v7oNFo4ObmBrq7u8Hn891pZwaD4Uyr1Qrpz9Fo9H2O&#10;45jm5uZfampqfs18l8jdEf/jp1jhGxkZQUEQ0O/3Y11d3aPCJzvRk8kkoVKpRMiT6KFQqPiJLqck&#10;VFVV4fn5+b0lQZKk4pYEOcWT53nZxdNgMFyFQqGnjy6exWgzAwMDxW0zxWjITU1NvqI2ZER5o4vd&#10;bn/d2dl5mDm6dHZ2Htrt9tf5RheXy/X8Pt/3QiEWPuTlmygfPeSlnf3vxmHEP4WD2Wx2AgBOT09/&#10;W6hwEEVRZbValwEAzWaz89HCIW3xeFyxsLDwkiCIZGNjo/8hEmthYeGlXIlVsBidmJhY8/l8OpIk&#10;xXxiVBRFUq/Xe1dXVye7uroO5PopCArgb9nOsizDsizjcrlM2bK9tbWVp2maYxiGfYhs/wM9IqOp&#10;SiJjrQAAAABJRU5ErkJgglBLAwQUAAYACAAAACEAIE2HU+EAAAAJAQAADwAAAGRycy9kb3ducmV2&#10;LnhtbEyPTW+DMAyG75P2HyJP2m0NtNAPRqiqatupqrR20tRbCi6gEgeRFOi/n3faTpbtR68fp+vR&#10;NKLHztWWFISTAARSbouaSgVfx/eXJQjnNRW6sYQK7uhgnT0+pDop7ECf2B98KTiEXKIVVN63iZQu&#10;r9BoN7EtEu8utjPac9uVsuj0wOGmkdMgmEuja+ILlW5xW2F+PdyMgo9BD5tZ+Nbvrpft/XSM99+7&#10;EJV6fho3ryA8jv4Phl99VoeMnc72RoUTjYIoWjGpYL5YxiAYWEx5cOY6i2KQWSr/f5D9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VvQZjiAgAAHQcAAA4AAAAA&#10;AAAAAAAAAAAAOgIAAGRycy9lMm9Eb2MueG1sUEsBAi0ACgAAAAAAAAAhALnfjDfUBAAA1AQAABQA&#10;AAAAAAAAAAAAAAAASAUAAGRycy9tZWRpYS9pbWFnZTEucG5nUEsBAi0AFAAGAAgAAAAhACBNh1Ph&#10;AAAACQEAAA8AAAAAAAAAAAAAAAAATgoAAGRycy9kb3ducmV2LnhtbFBLAQItABQABgAIAAAAIQCq&#10;Jg6+vAAAACEBAAAZAAAAAAAAAAAAAAAAAFwLAABkcnMvX3JlbHMvZTJvRG9jLnhtbC5yZWxzUEsF&#10;BgAAAAAGAAYAfAEAAE8MAAAAAA==&#10;">
                <v:line id="Line 13" o:spid="_x0000_s1027" style="position:absolute;visibility:visible;mso-wrap-style:square" from="589,6785" to="589,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VwwAAANwAAAAPAAAAZHJzL2Rvd25yZXYueG1sRE9NawIx&#10;EL0X/A9hCr3VrNqKbI0iUqH0IKzbQ70Nm3GzuJmsSbpu/30jFLzN433Ocj3YVvTkQ+NYwWScgSCu&#10;nG64VvBV7p4XIEJE1tg6JgW/FGC9Gj0sMdfuygX1h1iLFMIhRwUmxi6XMlSGLIax64gTd3LeYkzQ&#10;11J7vKZw28ppls2lxYZTg8GOtoaq8+HHKvDHGL6Ly+yzf6nfL/uzNyWdCqWeHofNG4hIQ7yL/90f&#10;Os1/ncDtmXSBXP0BAAD//wMAUEsBAi0AFAAGAAgAAAAhANvh9svuAAAAhQEAABMAAAAAAAAAAAAA&#10;AAAAAAAAAFtDb250ZW50X1R5cGVzXS54bWxQSwECLQAUAAYACAAAACEAWvQsW78AAAAVAQAACwAA&#10;AAAAAAAAAAAAAAAfAQAAX3JlbHMvLnJlbHNQSwECLQAUAAYACAAAACEAvuvP1cMAAADcAAAADwAA&#10;AAAAAAAAAAAAAAAHAgAAZHJzL2Rvd25yZXYueG1sUEsFBgAAAAADAAMAtwAAAPcCAAAAAA==&#10;" strokeweight=".25pt">
                  <o:lock v:ext="edit" shapetype="f"/>
                </v:line>
                <v:shape id="Picture 12" o:spid="_x0000_s1028" type="#_x0000_t75" style="position:absolute;left:448;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3cxQAAANwAAAAPAAAAZHJzL2Rvd25yZXYueG1sRE9Na8JA&#10;EL0X/A/LCL2UutGilOgatKXVUi9NRTwO2TEJyc6G7Kppf70rCN7m8T5nlnSmFidqXWlZwXAQgSDO&#10;rC45V7D9/Xh+BeE8ssbaMin4IwfJvPcww1jbM//QKfW5CCHsYlRQeN/EUrqsIINuYBviwB1sa9AH&#10;2OZSt3gO4aaWoyiaSIMlh4YCG3orKKvSo1FQvrzL3aL62n8uU3f8f/re7KLVRqnHfreYgvDU+bv4&#10;5l7rMH88gusz4QI5vwAAAP//AwBQSwECLQAUAAYACAAAACEA2+H2y+4AAACFAQAAEwAAAAAAAAAA&#10;AAAAAAAAAAAAW0NvbnRlbnRfVHlwZXNdLnhtbFBLAQItABQABgAIAAAAIQBa9CxbvwAAABUBAAAL&#10;AAAAAAAAAAAAAAAAAB8BAABfcmVscy8ucmVsc1BLAQItABQABgAIAAAAIQBZsp3cxQAAANwAAAAP&#10;AAAAAAAAAAAAAAAAAAcCAABkcnMvZG93bnJldi54bWxQSwUGAAAAAAMAAwC3AAAA+QIAAAAA&#10;">
                  <v:imagedata r:id="rId22" o:title=""/>
                  <v:path arrowok="t"/>
                  <o:lock v:ext="edit" aspectratio="f"/>
                </v:shape>
                <w10:wrap anchorx="page" anchory="page"/>
              </v:group>
            </w:pict>
          </mc:Fallback>
        </mc:AlternateContent>
      </w:r>
      <w:r w:rsidRPr="0058575B">
        <w:rPr>
          <w:rFonts w:cstheme="minorHAnsi"/>
          <w:noProof/>
          <w:sz w:val="20"/>
          <w:szCs w:val="20"/>
        </w:rPr>
        <mc:AlternateContent>
          <mc:Choice Requires="wpg">
            <w:drawing>
              <wp:anchor distT="0" distB="0" distL="114300" distR="114300" simplePos="0" relativeHeight="251895808" behindDoc="0" locked="0" layoutInCell="1" allowOverlap="1" wp14:anchorId="13A52613" wp14:editId="41B259EE">
                <wp:simplePos x="0" y="0"/>
                <wp:positionH relativeFrom="page">
                  <wp:posOffset>6197600</wp:posOffset>
                </wp:positionH>
                <wp:positionV relativeFrom="page">
                  <wp:posOffset>4308475</wp:posOffset>
                </wp:positionV>
                <wp:extent cx="177800" cy="355600"/>
                <wp:effectExtent l="0" t="0" r="0" b="12700"/>
                <wp:wrapNone/>
                <wp:docPr id="15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355600"/>
                          <a:chOff x="9760" y="6785"/>
                          <a:chExt cx="280" cy="560"/>
                        </a:xfrm>
                      </wpg:grpSpPr>
                      <wps:wsp>
                        <wps:cNvPr id="154" name="Line 10"/>
                        <wps:cNvCnPr>
                          <a:cxnSpLocks/>
                        </wps:cNvCnPr>
                        <wps:spPr bwMode="auto">
                          <a:xfrm>
                            <a:off x="9900" y="6785"/>
                            <a:ext cx="0" cy="56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5" name="Picture 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9759" y="6962"/>
                            <a:ext cx="28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DD3446" id="Group 8" o:spid="_x0000_s1026" style="position:absolute;margin-left:488pt;margin-top:339.25pt;width:14pt;height:28pt;z-index:251895808;mso-position-horizontal-relative:page;mso-position-vertical-relative:page" coordorigin="9760,6785" coordsize="28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xQ4AIAAB8HAAAOAAAAZHJzL2Uyb0RvYy54bWykVdtu2zAMfR+wfxD8&#10;3jrJ5lyMJH1o2mJAtwbr9gGKLNtCdYOkxMnfj5JsN243tOgC2KBMiiLPOWKWV0fB0YEay5RcJePL&#10;UYKoJKpgslolv3/dXswTZB2WBeZK0lVyoja5Wn/+tGx0TieqVrygBkESafNGr5LaOZ2nqSU1Fdhe&#10;Kk0lOEtlBHawNFVaGNxAdsHTyWg0TRtlCm0UodbC1010JuuQvywpcQ9laalDfJVAbS68TXjv/Dtd&#10;L3FeGaxrRtoy8AeqEJhJOLRPtcEOo71hr1IJRoyyqnSXRIlUlSUjNPQA3YxHL7q5M2qvQy9V3lS6&#10;hwmgfYHTh9OSH4c7ox/11sTqwbxX5MkCLmmjq/zc79dVDEa75rsqgE+8dyo0fiyN8CmgJXQM+J56&#10;fOnRIQIfx7PZfAQsEHB9ybIp2AF/UgNJftdiNgU3eKezedb5btrdk3m7FTZ6X4rzeGgotC3MEw9K&#10;ss9g2f8D67HGmgYOrAdjaxAroJPsa4IkFoDAPZMUjUNF/miIuZYRTXKUAzTPnD7SAuhv4rhYeMAG&#10;iHRo/gMNnGtj3R1VAnljlXAoMFCED/fWReC6EM+YVLeM80AEl6gBasazLGywirPCO32YNdXumht0&#10;wP4qhV/LwiDMZ95gW8e44IpEgpZlEU6pKS5uWtthxqMNdHIZVBehiUzuVHHaGl90y+t6qRnJ4Wlv&#10;A1ivCH57asAutzc0aZOId+UQ2Dzt9QVcXI0d2zHO3CkMIQDLFyUPW0Y89X5xrpWs0wr4/bFo4SHp&#10;ouIeoI2R/uoNfalfDrLvONMdMd5u+4DB9mIw/AWKOHQ2iuwFlS5OUUM5tKSkrZm2CTI5FTsKOjff&#10;inGkzxryE6ZpINA6Qx2pvSpKUEf7HQjsHaHi5yJ9/e+T+yxbRLkvppN4cCf3/vpPRmE09Nf/leAN&#10;1PluwQ9uQKfBrl6QnTfhCQIMUxiswZg/X4eo5/+19R8AAAD//wMAUEsDBAoAAAAAAAAAIQC9iPpE&#10;qwQAAKsEAAAUAAAAZHJzL21lZGlhL2ltYWdlMS5wbmeJUE5HDQoaCgAAAA1JSERSAAAAJgAAABwI&#10;BgAAAA3czWUAAAAGYktHRAD/AP8A/6C9p5MAAAAJcEhZcwAADsQAAA7EAZUrDhsAAARLSURBVFiF&#10;1ZhPSCN3FMffTNZlWSwWTEWbnBWjrYHGXizmoLDbrpK4rAejJih60Esrgn/AqN3iTKJiNGqElhbt&#10;n91DI4ZWMYcKq9SDJrCr6NKe1chixMQQQhaTbw92xI7ZzcRYaAceTN7v/d778PuF92cYAJTKA4BZ&#10;WVmpWFtbK/d6vRqPx1Pq9/vll23kcrm/tLTUo9FovOXl5WuVlZW/pRSEiJhUwPx+v7ytrW3G6XQ+&#10;Ylk2XlRUtKvRaLyCEBF5vV6NILu7u0XxeJytra392eFwtMvlcr/kYAAkicvl0uXk5LzKyMh4zXFc&#10;bzgcvptsTzgcvstxXG9GRsbrnJycVy6XSyc1XlKDUCiUaTKZZokIarX6+fb29gdSnQuytbX1YUlJ&#10;yQsigslkmg2FQplpg7W0tHzDsmzMbDY/jkajt1OFEiQajd7u6+v7imXZWGtr69dpgbnd7ntEhO7u&#10;bksyRz6fL+/w8DA3mV1XV5eViOB2u+9dC+zk5ORdpVK5p1KpdiORyJ1ENvPz8w/1ev2CUqncIyIQ&#10;EZRK5Z5er1+Yn59/mGhPJBK5U1hY+FKpVO4FAoGslMGampq+Y1k2trm5WSpeCwQCNQaD4YkA8yYx&#10;GAxPAoFAjXj/xsbGxyzLxpqbm79NCczj8WiICL29vZx4LRgMfgoA09PTb4ViGAYOhwMAEAwG74v9&#10;9PT08EQEr9f7kWQwm832BRHB5/PlideMRuMcz/MAgKmpqTeCTU9PAwA4joPJZJoV+zk4OHifiDA+&#10;Pv65ZLCGhoYf8vLyfGL94uLiAyGw1WoFANjt9itQk5OTAACLxXKhW1pa+kzsLzc397CxsfF7yWCF&#10;hYUvq6urfxHrDQbDT5cBhoeHAQATExMXOrvdDgCwWq3/gK2vr/9R7K+qqupXlUq1KwksFAplMgwT&#10;HxwcHBCv5efn/yk+ndHRUQCAzWbD+Pg4AGBkZOTKKRYUFPwh9jcwMDDIMEw8UcJltFrts8slKhAI&#10;ZG1tbamLi4t3srOzjwX92dmZbH19/ZNEZW1sbIw6Ojou3js7OxOWv7Kyst9v3boVE34fHx9n7+zs&#10;FKvV6hdZWVnBy7ZsQg8pPgASvqft9LKcnp6+k8pVjoyMXLnK4eHhtK/y//Pnl5ouLBYLAGBycvLK&#10;6UxNTQEAeJ6/0C0uLj5IO10kS7AcxwGQlmCHhoZuLsFKKUkOhyNpSZqZmQFwgyUJOC/iMpnsLFER&#10;DwaDNXV1dU/fBkZEqKure3qjRRw4b3sUCsV+srZHp9O5FArFvgCjUCj2dTqd619rewDQ8vLyffqv&#10;NYqCCK11f3//l+m21maz+fGNtNbAee00Go1zROkNI2q1+jkRwWg0zt3IMCLIwsKCXhjfeJ7vkTq+&#10;8Tzfc53xLaWB9+jo6L329naH0+l8JJPJYlIG3lgsJrvOwJsSGBER/v5EsLq6qhUAEn0iEGC1Wu1q&#10;RUXFCsMwKQX6C4N43qQ97BUZAAAAAElFTkSuQmCCUEsDBBQABgAIAAAAIQB/cnN54wAAAAwBAAAP&#10;AAAAZHJzL2Rvd25yZXYueG1sTI/BTsMwEETvSPyDtUjcqB3aJCXEqaoKOFWVaJEQNzfeJlHjdRS7&#10;Sfr3uCc4zs5o9k2+mkzLBuxdY0lCNBPAkEqrG6okfB3en5bAnFekVWsJJVzRwaq4v8tVpu1Inzjs&#10;fcVCCblMSai97zLOXVmjUW5mO6TgnWxvlA+yr7ju1RjKTcufhUi4UQ2FD7XqcFNjed5fjISPUY3r&#10;efQ2bM+nzfXnEO++txFK+fgwrV+BeZz8Xxhu+AEdisB0tBfSjrUSXtIkbPESknQZA7slhFiE01FC&#10;Ol/EwIuc/x9R/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V&#10;/BxQ4AIAAB8HAAAOAAAAAAAAAAAAAAAAADoCAABkcnMvZTJvRG9jLnhtbFBLAQItAAoAAAAAAAAA&#10;IQC9iPpEqwQAAKsEAAAUAAAAAAAAAAAAAAAAAEYFAABkcnMvbWVkaWEvaW1hZ2UxLnBuZ1BLAQIt&#10;ABQABgAIAAAAIQB/cnN54wAAAAwBAAAPAAAAAAAAAAAAAAAAACMKAABkcnMvZG93bnJldi54bWxQ&#10;SwECLQAUAAYACAAAACEAqiYOvrwAAAAhAQAAGQAAAAAAAAAAAAAAAAAzCwAAZHJzL19yZWxzL2Uy&#10;b0RvYy54bWwucmVsc1BLBQYAAAAABgAGAHwBAAAmDAAAAAA=&#10;">
                <v:line id="Line 10" o:spid="_x0000_s1027" style="position:absolute;visibility:visible;mso-wrap-style:square" from="9900,6785" to="990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xNwwAAANwAAAAPAAAAZHJzL2Rvd25yZXYueG1sRE9LawIx&#10;EL4L/Q9hCt402/pAtkYppULpQVjtod6GzbhZ3EzWJK7bf98Igrf5+J6zXPe2ER35UDtW8DLOQBCX&#10;TtdcKfjZb0YLECEia2wck4I/CrBePQ2WmGt35YK6XaxECuGQowITY5tLGUpDFsPYtcSJOzpvMSbo&#10;K6k9XlO4beRrls2lxZpTg8GWPgyVp93FKvCHGH6L8+S7m1af5+3Jmz0dC6WGz/37G4hIfXyI7+4v&#10;nebPpnB7Jl0gV/8AAAD//wMAUEsBAi0AFAAGAAgAAAAhANvh9svuAAAAhQEAABMAAAAAAAAAAAAA&#10;AAAAAAAAAFtDb250ZW50X1R5cGVzXS54bWxQSwECLQAUAAYACAAAACEAWvQsW78AAAAVAQAACwAA&#10;AAAAAAAAAAAAAAAfAQAAX3JlbHMvLnJlbHNQSwECLQAUAAYACAAAACEArpxsTcMAAADcAAAADwAA&#10;AAAAAAAAAAAAAAAHAgAAZHJzL2Rvd25yZXYueG1sUEsFBgAAAAADAAMAtwAAAPcCAAAAAA==&#10;" strokeweight=".25pt">
                  <o:lock v:ext="edit" shapetype="f"/>
                </v:line>
                <v:shape id="Picture 9" o:spid="_x0000_s1028" type="#_x0000_t75" style="position:absolute;left:9759;top:6962;width:28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LqxAAAANwAAAAPAAAAZHJzL2Rvd25yZXYueG1sRE9Na8JA&#10;EL0L/odlBC9SNypaia4ihaJehKoEvA3ZaZKanY3ZNcZ/3y0Ivc3jfc5y3ZpSNFS7wrKC0TACQZxa&#10;XXCm4Hz6fJuDcB5ZY2mZFDzJwXrV7Swx1vbBX9QcfSZCCLsYFeTeV7GULs3JoBvaijhw37Y26AOs&#10;M6lrfIRwU8pxFM2kwYJDQ44VfeSUXo93oyA56Em1f24nl9N211wGP8k73xKl+r12swDhqfX/4pd7&#10;p8P86RT+ngkXyNUvAAAA//8DAFBLAQItABQABgAIAAAAIQDb4fbL7gAAAIUBAAATAAAAAAAAAAAA&#10;AAAAAAAAAABbQ29udGVudF9UeXBlc10ueG1sUEsBAi0AFAAGAAgAAAAhAFr0LFu/AAAAFQEAAAsA&#10;AAAAAAAAAAAAAAAAHwEAAF9yZWxzLy5yZWxzUEsBAi0AFAAGAAgAAAAhAJPSMurEAAAA3AAAAA8A&#10;AAAAAAAAAAAAAAAABwIAAGRycy9kb3ducmV2LnhtbFBLBQYAAAAAAwADALcAAAD4AgAAAAA=&#10;">
                  <v:imagedata r:id="rId24" o:title=""/>
                  <v:path arrowok="t"/>
                  <o:lock v:ext="edit" aspectratio="f"/>
                </v:shape>
                <w10:wrap anchorx="page" anchory="page"/>
              </v:group>
            </w:pict>
          </mc:Fallback>
        </mc:AlternateContent>
      </w:r>
    </w:p>
    <w:p w14:paraId="3A4EA9E2" w14:textId="77777777" w:rsidR="00284EAB" w:rsidRPr="0016020A" w:rsidRDefault="00284EAB" w:rsidP="0058575B">
      <w:pPr>
        <w:pStyle w:val="Paragrafoelenco"/>
        <w:numPr>
          <w:ilvl w:val="0"/>
          <w:numId w:val="109"/>
        </w:numPr>
        <w:tabs>
          <w:tab w:val="left" w:pos="0"/>
          <w:tab w:val="left" w:pos="993"/>
          <w:tab w:val="left" w:pos="1467"/>
        </w:tabs>
        <w:spacing w:after="0" w:line="240" w:lineRule="auto"/>
        <w:ind w:left="0" w:firstLine="0"/>
        <w:rPr>
          <w:rFonts w:cstheme="minorHAnsi"/>
          <w:sz w:val="20"/>
          <w:szCs w:val="20"/>
          <w:lang w:val="it-IT"/>
        </w:rPr>
      </w:pPr>
      <w:r w:rsidRPr="0016020A">
        <w:rPr>
          <w:rFonts w:cstheme="minorHAnsi"/>
          <w:w w:val="95"/>
          <w:sz w:val="20"/>
          <w:szCs w:val="20"/>
          <w:lang w:val="it-IT"/>
        </w:rPr>
        <w:t xml:space="preserve">7 ff., di cui il primo a quadretti, gli altri senza né righe né quadretti. Utilizzati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al </w:t>
      </w:r>
      <w:r w:rsidRPr="0016020A">
        <w:rPr>
          <w:rFonts w:cstheme="minorHAnsi"/>
          <w:i/>
          <w:w w:val="95"/>
          <w:sz w:val="20"/>
          <w:szCs w:val="20"/>
          <w:lang w:val="it-IT"/>
        </w:rPr>
        <w:t>verso</w:t>
      </w:r>
      <w:r w:rsidRPr="0016020A">
        <w:rPr>
          <w:rFonts w:cstheme="minorHAnsi"/>
          <w:w w:val="95"/>
          <w:sz w:val="20"/>
          <w:szCs w:val="20"/>
          <w:lang w:val="it-IT"/>
        </w:rPr>
        <w:t xml:space="preserve">, eccetto il primo, al solo </w:t>
      </w:r>
      <w:r w:rsidRPr="0016020A">
        <w:rPr>
          <w:rFonts w:cstheme="minorHAnsi"/>
          <w:i/>
          <w:w w:val="95"/>
          <w:sz w:val="20"/>
          <w:szCs w:val="20"/>
          <w:lang w:val="it-IT"/>
        </w:rPr>
        <w:t>recto</w:t>
      </w:r>
      <w:r w:rsidRPr="0016020A">
        <w:rPr>
          <w:rFonts w:cstheme="minorHAnsi"/>
          <w:w w:val="95"/>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«Zorzi pittor veneto fece San Liberale in figura d’un giovine bellissimo»</w:t>
      </w:r>
    </w:p>
    <w:p w14:paraId="76D81944"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«maiale te tu sei: e simili finezze.»</w:t>
      </w:r>
    </w:p>
    <w:p w14:paraId="5B4E418F" w14:textId="77777777" w:rsidR="00284EAB" w:rsidRPr="0016020A" w:rsidRDefault="00284EAB" w:rsidP="0058575B">
      <w:pPr>
        <w:pStyle w:val="Paragrafoelenco"/>
        <w:numPr>
          <w:ilvl w:val="0"/>
          <w:numId w:val="109"/>
        </w:numPr>
        <w:tabs>
          <w:tab w:val="left" w:pos="0"/>
          <w:tab w:val="left" w:pos="993"/>
          <w:tab w:val="left" w:pos="147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usato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verso</w:t>
      </w:r>
      <w:r w:rsidRPr="0016020A">
        <w:rPr>
          <w:rFonts w:cstheme="minorHAnsi"/>
          <w:w w:val="95"/>
          <w:sz w:val="20"/>
          <w:szCs w:val="20"/>
          <w:lang w:val="it-IT"/>
        </w:rPr>
        <w:t>, numerato su entrambe le facciate 1-</w:t>
      </w:r>
    </w:p>
    <w:p w14:paraId="6435EE87"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2. Contiene due favole numerate 3 e 4.</w:t>
      </w:r>
    </w:p>
    <w:p w14:paraId="040C9A3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«Il leone saziato s’</w:t>
      </w:r>
      <w:proofErr w:type="spellStart"/>
      <w:r w:rsidRPr="0016020A">
        <w:rPr>
          <w:rFonts w:cstheme="minorHAnsi"/>
          <w:sz w:val="20"/>
          <w:szCs w:val="20"/>
          <w:lang w:val="it-IT"/>
        </w:rPr>
        <w:t>imbattè</w:t>
      </w:r>
      <w:proofErr w:type="spellEnd"/>
      <w:r w:rsidRPr="0016020A">
        <w:rPr>
          <w:rFonts w:cstheme="minorHAnsi"/>
          <w:sz w:val="20"/>
          <w:szCs w:val="20"/>
          <w:lang w:val="it-IT"/>
        </w:rPr>
        <w:t xml:space="preserve"> in un cronico di stomaco» </w:t>
      </w:r>
      <w:r w:rsidRPr="0016020A">
        <w:rPr>
          <w:rFonts w:cstheme="minorHAnsi"/>
          <w:i/>
          <w:sz w:val="20"/>
          <w:szCs w:val="20"/>
          <w:lang w:val="it-IT"/>
        </w:rPr>
        <w:t>Explicit</w:t>
      </w:r>
      <w:r w:rsidRPr="0016020A">
        <w:rPr>
          <w:rFonts w:cstheme="minorHAnsi"/>
          <w:sz w:val="20"/>
          <w:szCs w:val="20"/>
          <w:lang w:val="it-IT"/>
        </w:rPr>
        <w:t>: «E la parola d’ordine è da rincuorare al ballo i dementi.».</w:t>
      </w:r>
    </w:p>
    <w:p w14:paraId="72861742" w14:textId="77777777" w:rsidR="00284EAB" w:rsidRPr="0016020A" w:rsidRDefault="00284EAB" w:rsidP="0058575B">
      <w:pPr>
        <w:pStyle w:val="Paragrafoelenco"/>
        <w:numPr>
          <w:ilvl w:val="0"/>
          <w:numId w:val="109"/>
        </w:numPr>
        <w:tabs>
          <w:tab w:val="left" w:pos="0"/>
          <w:tab w:val="left" w:pos="993"/>
          <w:tab w:val="left" w:pos="1478"/>
        </w:tabs>
        <w:spacing w:after="0" w:line="240" w:lineRule="auto"/>
        <w:ind w:left="0" w:firstLine="0"/>
        <w:rPr>
          <w:rFonts w:cstheme="minorHAnsi"/>
          <w:sz w:val="20"/>
          <w:szCs w:val="20"/>
          <w:lang w:val="it-IT"/>
        </w:rPr>
      </w:pPr>
      <w:r w:rsidRPr="0016020A">
        <w:rPr>
          <w:rFonts w:cstheme="minorHAnsi"/>
          <w:sz w:val="20"/>
          <w:szCs w:val="20"/>
          <w:lang w:val="it-IT"/>
        </w:rPr>
        <w:t xml:space="preserve">4 ff.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(eccetto il terzo, al solo </w:t>
      </w:r>
      <w:r w:rsidRPr="0016020A">
        <w:rPr>
          <w:rFonts w:cstheme="minorHAnsi"/>
          <w:i/>
          <w:sz w:val="20"/>
          <w:szCs w:val="20"/>
          <w:lang w:val="it-IT"/>
        </w:rPr>
        <w:t>recto</w:t>
      </w:r>
      <w:r w:rsidRPr="0016020A">
        <w:rPr>
          <w:rFonts w:cstheme="minorHAnsi"/>
          <w:sz w:val="20"/>
          <w:szCs w:val="20"/>
          <w:lang w:val="it-IT"/>
        </w:rPr>
        <w:t>); il secondo e il terzo sono numerati 3-4.</w:t>
      </w:r>
    </w:p>
    <w:p w14:paraId="1D373DE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«12. Durava il </w:t>
      </w:r>
      <w:proofErr w:type="gramStart"/>
      <w:r w:rsidRPr="0016020A">
        <w:rPr>
          <w:rFonts w:cstheme="minorHAnsi"/>
          <w:sz w:val="20"/>
          <w:szCs w:val="20"/>
          <w:lang w:val="it-IT"/>
        </w:rPr>
        <w:t>passo tuttavia</w:t>
      </w:r>
      <w:proofErr w:type="gramEnd"/>
      <w:r w:rsidRPr="0016020A">
        <w:rPr>
          <w:rFonts w:cstheme="minorHAnsi"/>
          <w:sz w:val="20"/>
          <w:szCs w:val="20"/>
          <w:lang w:val="it-IT"/>
        </w:rPr>
        <w:t xml:space="preserve"> de’ Lauzi».</w:t>
      </w:r>
    </w:p>
    <w:p w14:paraId="6B4EBBB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4684D597" w14:textId="77777777" w:rsidR="00284EAB" w:rsidRPr="0058575B" w:rsidRDefault="00284EAB" w:rsidP="0058575B">
      <w:pPr>
        <w:pStyle w:val="Paragrafoelenco"/>
        <w:numPr>
          <w:ilvl w:val="0"/>
          <w:numId w:val="111"/>
        </w:numPr>
        <w:tabs>
          <w:tab w:val="left" w:pos="0"/>
          <w:tab w:val="left" w:pos="993"/>
          <w:tab w:val="left" w:pos="1308"/>
        </w:tabs>
        <w:spacing w:after="0" w:line="240" w:lineRule="auto"/>
        <w:ind w:left="0" w:firstLine="0"/>
        <w:rPr>
          <w:rFonts w:cstheme="minorHAnsi"/>
          <w:sz w:val="20"/>
          <w:szCs w:val="20"/>
        </w:rPr>
      </w:pPr>
      <w:proofErr w:type="spellStart"/>
      <w:r w:rsidRPr="0058575B">
        <w:rPr>
          <w:rFonts w:cstheme="minorHAnsi"/>
          <w:w w:val="95"/>
          <w:sz w:val="20"/>
          <w:szCs w:val="20"/>
        </w:rPr>
        <w:t>fascicolo</w:t>
      </w:r>
      <w:proofErr w:type="spellEnd"/>
      <w:r w:rsidRPr="0058575B">
        <w:rPr>
          <w:rFonts w:cstheme="minorHAnsi"/>
          <w:w w:val="95"/>
          <w:sz w:val="20"/>
          <w:szCs w:val="20"/>
        </w:rPr>
        <w:t xml:space="preserve"> </w:t>
      </w:r>
      <w:proofErr w:type="spellStart"/>
      <w:r w:rsidRPr="0058575B">
        <w:rPr>
          <w:rFonts w:cstheme="minorHAnsi"/>
          <w:w w:val="95"/>
          <w:sz w:val="20"/>
          <w:szCs w:val="20"/>
        </w:rPr>
        <w:t>costituito</w:t>
      </w:r>
      <w:proofErr w:type="spellEnd"/>
      <w:r w:rsidRPr="0058575B">
        <w:rPr>
          <w:rFonts w:cstheme="minorHAnsi"/>
          <w:w w:val="95"/>
          <w:sz w:val="20"/>
          <w:szCs w:val="20"/>
        </w:rPr>
        <w:t xml:space="preserve"> </w:t>
      </w:r>
      <w:proofErr w:type="gramStart"/>
      <w:r w:rsidRPr="0058575B">
        <w:rPr>
          <w:rFonts w:cstheme="minorHAnsi"/>
          <w:w w:val="95"/>
          <w:sz w:val="20"/>
          <w:szCs w:val="20"/>
        </w:rPr>
        <w:t>da :</w:t>
      </w:r>
      <w:proofErr w:type="gramEnd"/>
    </w:p>
    <w:p w14:paraId="7102E7FB" w14:textId="77777777" w:rsidR="00284EAB" w:rsidRPr="0016020A" w:rsidRDefault="00284EAB" w:rsidP="0058575B">
      <w:pPr>
        <w:pStyle w:val="Paragrafoelenco"/>
        <w:numPr>
          <w:ilvl w:val="0"/>
          <w:numId w:val="108"/>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sz w:val="20"/>
          <w:szCs w:val="20"/>
          <w:lang w:val="it-IT"/>
        </w:rPr>
        <w:t xml:space="preserve">7 ff. </w:t>
      </w:r>
      <w:proofErr w:type="spellStart"/>
      <w:r w:rsidRPr="0016020A">
        <w:rPr>
          <w:rFonts w:cstheme="minorHAnsi"/>
          <w:sz w:val="20"/>
          <w:szCs w:val="20"/>
          <w:lang w:val="it-IT"/>
        </w:rPr>
        <w:t>dss</w:t>
      </w:r>
      <w:proofErr w:type="spellEnd"/>
      <w:r w:rsidRPr="0016020A">
        <w:rPr>
          <w:rFonts w:cstheme="minorHAnsi"/>
          <w:sz w:val="20"/>
          <w:szCs w:val="20"/>
          <w:lang w:val="it-IT"/>
        </w:rPr>
        <w:t>. con correzioni (non di mano di G.).</w:t>
      </w:r>
    </w:p>
    <w:p w14:paraId="178A7821"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Favole di Carlo Emilio Gadda per l’Almanacco degli amici</w:t>
      </w:r>
      <w:r w:rsidRPr="0016020A">
        <w:rPr>
          <w:rFonts w:cstheme="minorHAnsi"/>
          <w:sz w:val="20"/>
          <w:szCs w:val="20"/>
          <w:lang w:val="it-IT"/>
        </w:rPr>
        <w:t>».</w:t>
      </w:r>
    </w:p>
    <w:p w14:paraId="362F4BDA" w14:textId="77777777" w:rsidR="00284EAB" w:rsidRPr="0016020A" w:rsidRDefault="00284EAB" w:rsidP="0058575B">
      <w:pPr>
        <w:pStyle w:val="Paragrafoelenco"/>
        <w:numPr>
          <w:ilvl w:val="0"/>
          <w:numId w:val="108"/>
        </w:numPr>
        <w:tabs>
          <w:tab w:val="left" w:pos="0"/>
          <w:tab w:val="left" w:pos="993"/>
          <w:tab w:val="left" w:pos="1468"/>
        </w:tabs>
        <w:spacing w:after="0" w:line="240" w:lineRule="auto"/>
        <w:ind w:left="0" w:firstLine="0"/>
        <w:rPr>
          <w:rFonts w:cstheme="minorHAnsi"/>
          <w:sz w:val="20"/>
          <w:szCs w:val="20"/>
          <w:lang w:val="it-IT"/>
        </w:rPr>
      </w:pPr>
      <w:r w:rsidRPr="0016020A">
        <w:rPr>
          <w:rFonts w:cstheme="minorHAnsi"/>
          <w:sz w:val="20"/>
          <w:szCs w:val="20"/>
          <w:lang w:val="it-IT"/>
        </w:rPr>
        <w:t>1 foglio di bozze del «Tesoretto» (p. 83).</w:t>
      </w:r>
    </w:p>
    <w:p w14:paraId="4F7DB712"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w:t>
      </w:r>
      <w:r w:rsidRPr="0016020A">
        <w:rPr>
          <w:rFonts w:cstheme="minorHAnsi"/>
          <w:i/>
          <w:sz w:val="20"/>
          <w:szCs w:val="20"/>
          <w:lang w:val="it-IT"/>
        </w:rPr>
        <w:t>Favole per Il Tesoretto | di Carlo Emilio Gadda</w:t>
      </w:r>
      <w:r w:rsidRPr="0016020A">
        <w:rPr>
          <w:rFonts w:cstheme="minorHAnsi"/>
          <w:sz w:val="20"/>
          <w:szCs w:val="20"/>
          <w:lang w:val="it-IT"/>
        </w:rPr>
        <w:t>».</w:t>
      </w:r>
    </w:p>
    <w:p w14:paraId="24E51551" w14:textId="77777777" w:rsidR="00284EAB" w:rsidRPr="0016020A" w:rsidRDefault="00284EAB" w:rsidP="0058575B">
      <w:pPr>
        <w:pStyle w:val="Paragrafoelenco"/>
        <w:numPr>
          <w:ilvl w:val="0"/>
          <w:numId w:val="108"/>
        </w:numPr>
        <w:tabs>
          <w:tab w:val="left" w:pos="0"/>
          <w:tab w:val="left" w:pos="993"/>
          <w:tab w:val="left" w:pos="1464"/>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fogli di bozze del «Tesoretto», Almanacco delle lettere 1939, </w:t>
      </w:r>
      <w:r w:rsidRPr="0016020A">
        <w:rPr>
          <w:rFonts w:cstheme="minorHAnsi"/>
          <w:sz w:val="20"/>
          <w:szCs w:val="20"/>
          <w:lang w:val="it-IT"/>
        </w:rPr>
        <w:t>Milano, Primi Piani, pp. 75-77.</w:t>
      </w:r>
    </w:p>
    <w:p w14:paraId="036F8DDC"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w:t>
      </w:r>
      <w:r w:rsidRPr="0016020A">
        <w:rPr>
          <w:rFonts w:cstheme="minorHAnsi"/>
          <w:sz w:val="20"/>
          <w:szCs w:val="20"/>
          <w:lang w:val="it-IT"/>
        </w:rPr>
        <w:t>o: «</w:t>
      </w:r>
      <w:r w:rsidRPr="0016020A">
        <w:rPr>
          <w:rFonts w:cstheme="minorHAnsi"/>
          <w:i/>
          <w:sz w:val="20"/>
          <w:szCs w:val="20"/>
          <w:lang w:val="it-IT"/>
        </w:rPr>
        <w:t>Favole per il Tesoretto | di Carlo Emilio Gadda</w:t>
      </w:r>
      <w:r w:rsidRPr="0016020A">
        <w:rPr>
          <w:rFonts w:cstheme="minorHAnsi"/>
          <w:sz w:val="20"/>
          <w:szCs w:val="20"/>
          <w:lang w:val="it-IT"/>
        </w:rPr>
        <w:t>».</w:t>
      </w:r>
    </w:p>
    <w:p w14:paraId="69A1E4B2"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02CF6E37" w14:textId="77777777" w:rsidR="00284EAB" w:rsidRPr="0016020A" w:rsidRDefault="00284EAB" w:rsidP="0058575B">
      <w:pPr>
        <w:pStyle w:val="Paragrafoelenco"/>
        <w:numPr>
          <w:ilvl w:val="0"/>
          <w:numId w:val="111"/>
        </w:numPr>
        <w:tabs>
          <w:tab w:val="left" w:pos="0"/>
          <w:tab w:val="left" w:pos="993"/>
          <w:tab w:val="left" w:pos="1304"/>
        </w:tabs>
        <w:spacing w:after="0" w:line="240" w:lineRule="auto"/>
        <w:ind w:left="0" w:firstLine="0"/>
        <w:rPr>
          <w:rFonts w:cstheme="minorHAnsi"/>
          <w:sz w:val="20"/>
          <w:szCs w:val="20"/>
          <w:lang w:val="it-IT"/>
        </w:rPr>
      </w:pPr>
      <w:r w:rsidRPr="0016020A">
        <w:rPr>
          <w:rFonts w:cstheme="minorHAnsi"/>
          <w:w w:val="95"/>
          <w:sz w:val="20"/>
          <w:szCs w:val="20"/>
          <w:lang w:val="it-IT"/>
        </w:rPr>
        <w:t xml:space="preserve">Fascicolo ms. costituito da 4 ff., di cui il primo tagliato a metà. Il </w:t>
      </w:r>
      <w:r w:rsidRPr="0016020A">
        <w:rPr>
          <w:rFonts w:cstheme="minorHAnsi"/>
          <w:sz w:val="20"/>
          <w:szCs w:val="20"/>
          <w:lang w:val="it-IT"/>
        </w:rPr>
        <w:t xml:space="preserve">primo usato al </w:t>
      </w:r>
      <w:r w:rsidRPr="0016020A">
        <w:rPr>
          <w:rFonts w:cstheme="minorHAnsi"/>
          <w:i/>
          <w:sz w:val="20"/>
          <w:szCs w:val="20"/>
          <w:lang w:val="it-IT"/>
        </w:rPr>
        <w:t>recto</w:t>
      </w:r>
      <w:r w:rsidRPr="0016020A">
        <w:rPr>
          <w:rFonts w:cstheme="minorHAnsi"/>
          <w:sz w:val="20"/>
          <w:szCs w:val="20"/>
          <w:lang w:val="it-IT"/>
        </w:rPr>
        <w:t xml:space="preserve">, gli altri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w:t>
      </w:r>
    </w:p>
    <w:p w14:paraId="6AC3D68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Allegate 5 fotocopie (rispettivamente dei ff. 1, 3 </w:t>
      </w:r>
      <w:r w:rsidRPr="0016020A">
        <w:rPr>
          <w:rFonts w:cstheme="minorHAnsi"/>
          <w:i/>
          <w:w w:val="95"/>
          <w:sz w:val="20"/>
          <w:szCs w:val="20"/>
          <w:lang w:val="it-IT"/>
        </w:rPr>
        <w:t>recto</w:t>
      </w:r>
      <w:r w:rsidRPr="0016020A">
        <w:rPr>
          <w:rFonts w:cstheme="minorHAnsi"/>
          <w:w w:val="95"/>
          <w:sz w:val="20"/>
          <w:szCs w:val="20"/>
          <w:lang w:val="it-IT"/>
        </w:rPr>
        <w:t xml:space="preserve">, 3 </w:t>
      </w:r>
      <w:r w:rsidRPr="0016020A">
        <w:rPr>
          <w:rFonts w:cstheme="minorHAnsi"/>
          <w:i/>
          <w:w w:val="95"/>
          <w:sz w:val="20"/>
          <w:szCs w:val="20"/>
          <w:lang w:val="it-IT"/>
        </w:rPr>
        <w:t>verso</w:t>
      </w:r>
      <w:r w:rsidRPr="0016020A">
        <w:rPr>
          <w:rFonts w:cstheme="minorHAnsi"/>
          <w:w w:val="95"/>
          <w:sz w:val="20"/>
          <w:szCs w:val="20"/>
          <w:lang w:val="it-IT"/>
        </w:rPr>
        <w:t>, 4</w:t>
      </w:r>
    </w:p>
    <w:p w14:paraId="7609A267" w14:textId="77777777" w:rsidR="00136075" w:rsidRPr="0058575B" w:rsidRDefault="00284EAB" w:rsidP="0058575B">
      <w:pPr>
        <w:tabs>
          <w:tab w:val="left" w:pos="0"/>
          <w:tab w:val="left" w:pos="993"/>
        </w:tabs>
        <w:spacing w:after="0" w:line="240" w:lineRule="auto"/>
        <w:rPr>
          <w:rFonts w:cstheme="minorHAnsi"/>
          <w:w w:val="95"/>
          <w:sz w:val="20"/>
          <w:szCs w:val="20"/>
        </w:rPr>
      </w:pPr>
      <w:r w:rsidRPr="0058575B">
        <w:rPr>
          <w:rFonts w:cstheme="minorHAnsi"/>
          <w:i/>
          <w:w w:val="95"/>
          <w:sz w:val="20"/>
          <w:szCs w:val="20"/>
        </w:rPr>
        <w:t>recto</w:t>
      </w:r>
      <w:r w:rsidRPr="0058575B">
        <w:rPr>
          <w:rFonts w:cstheme="minorHAnsi"/>
          <w:w w:val="95"/>
          <w:sz w:val="20"/>
          <w:szCs w:val="20"/>
        </w:rPr>
        <w:t xml:space="preserve">, 5 </w:t>
      </w:r>
      <w:r w:rsidRPr="0058575B">
        <w:rPr>
          <w:rFonts w:cstheme="minorHAnsi"/>
          <w:i/>
          <w:w w:val="95"/>
          <w:sz w:val="20"/>
          <w:szCs w:val="20"/>
        </w:rPr>
        <w:t>verso</w:t>
      </w:r>
      <w:r w:rsidRPr="0058575B">
        <w:rPr>
          <w:rFonts w:cstheme="minorHAnsi"/>
          <w:w w:val="95"/>
          <w:sz w:val="20"/>
          <w:szCs w:val="20"/>
        </w:rPr>
        <w:t>)</w:t>
      </w:r>
      <w:r w:rsidR="00136075" w:rsidRPr="0058575B">
        <w:rPr>
          <w:rFonts w:cstheme="minorHAnsi"/>
          <w:w w:val="95"/>
          <w:sz w:val="20"/>
          <w:szCs w:val="20"/>
        </w:rPr>
        <w:t>.</w:t>
      </w:r>
    </w:p>
    <w:p w14:paraId="6AA84473" w14:textId="77777777" w:rsidR="00136075" w:rsidRPr="0058575B" w:rsidRDefault="00136075" w:rsidP="0058575B">
      <w:pPr>
        <w:tabs>
          <w:tab w:val="left" w:pos="0"/>
          <w:tab w:val="left" w:pos="993"/>
        </w:tabs>
        <w:spacing w:after="0" w:line="240" w:lineRule="auto"/>
        <w:rPr>
          <w:rFonts w:cstheme="minorHAnsi"/>
          <w:sz w:val="20"/>
          <w:szCs w:val="20"/>
        </w:rPr>
      </w:pPr>
    </w:p>
    <w:p w14:paraId="5456D382" w14:textId="77777777" w:rsidR="00136075" w:rsidRPr="0058575B" w:rsidRDefault="00136075" w:rsidP="0058575B">
      <w:pPr>
        <w:tabs>
          <w:tab w:val="left" w:pos="0"/>
          <w:tab w:val="left" w:pos="993"/>
        </w:tabs>
        <w:spacing w:after="0" w:line="240" w:lineRule="auto"/>
        <w:rPr>
          <w:rFonts w:cstheme="minorHAnsi"/>
          <w:sz w:val="20"/>
          <w:szCs w:val="20"/>
        </w:rPr>
      </w:pPr>
    </w:p>
    <w:p w14:paraId="21FCF300" w14:textId="77777777" w:rsidR="00136075" w:rsidRPr="0058575B" w:rsidRDefault="00136075" w:rsidP="0058575B">
      <w:pPr>
        <w:tabs>
          <w:tab w:val="left" w:pos="0"/>
          <w:tab w:val="left" w:pos="993"/>
        </w:tabs>
        <w:spacing w:after="0" w:line="240" w:lineRule="auto"/>
        <w:rPr>
          <w:rFonts w:cstheme="minorHAnsi"/>
          <w:b/>
          <w:sz w:val="20"/>
          <w:szCs w:val="20"/>
        </w:rPr>
      </w:pPr>
      <w:r w:rsidRPr="0058575B">
        <w:rPr>
          <w:rFonts w:cstheme="minorHAnsi"/>
          <w:b/>
          <w:sz w:val="20"/>
          <w:szCs w:val="20"/>
        </w:rPr>
        <w:t>SERIE II.</w:t>
      </w:r>
      <w:r w:rsidR="00284EAB" w:rsidRPr="0058575B">
        <w:rPr>
          <w:rFonts w:cstheme="minorHAnsi"/>
          <w:b/>
          <w:sz w:val="20"/>
          <w:szCs w:val="20"/>
        </w:rPr>
        <w:t>10</w:t>
      </w:r>
    </w:p>
    <w:p w14:paraId="00031980" w14:textId="77777777" w:rsidR="00284EAB" w:rsidRPr="0058575B" w:rsidRDefault="00284EAB" w:rsidP="0058575B">
      <w:pPr>
        <w:tabs>
          <w:tab w:val="left" w:pos="0"/>
          <w:tab w:val="left" w:pos="993"/>
        </w:tabs>
        <w:spacing w:after="0" w:line="240" w:lineRule="auto"/>
        <w:rPr>
          <w:rFonts w:cstheme="minorHAnsi"/>
          <w:b/>
          <w:i/>
          <w:sz w:val="20"/>
          <w:szCs w:val="20"/>
        </w:rPr>
      </w:pPr>
      <w:proofErr w:type="spellStart"/>
      <w:r w:rsidRPr="0058575B">
        <w:rPr>
          <w:rFonts w:cstheme="minorHAnsi"/>
          <w:b/>
          <w:i/>
          <w:sz w:val="20"/>
          <w:szCs w:val="20"/>
        </w:rPr>
        <w:t>Traduzioni</w:t>
      </w:r>
      <w:proofErr w:type="spellEnd"/>
    </w:p>
    <w:p w14:paraId="11F5F674" w14:textId="77777777" w:rsidR="00284EAB" w:rsidRPr="0058575B" w:rsidRDefault="00284EAB" w:rsidP="0058575B">
      <w:pPr>
        <w:pStyle w:val="Corpotesto"/>
        <w:tabs>
          <w:tab w:val="left" w:pos="0"/>
          <w:tab w:val="left" w:pos="993"/>
        </w:tabs>
        <w:spacing w:after="0" w:line="240" w:lineRule="auto"/>
        <w:ind w:left="0"/>
        <w:rPr>
          <w:rFonts w:cstheme="minorHAnsi"/>
          <w:i/>
          <w:sz w:val="20"/>
          <w:szCs w:val="20"/>
        </w:rPr>
      </w:pPr>
    </w:p>
    <w:p w14:paraId="23FC8767" w14:textId="77777777" w:rsidR="00D4086B" w:rsidRPr="0058575B" w:rsidRDefault="00284EAB" w:rsidP="0058575B">
      <w:pPr>
        <w:pStyle w:val="Paragrafoelenco"/>
        <w:numPr>
          <w:ilvl w:val="0"/>
          <w:numId w:val="107"/>
        </w:numPr>
        <w:tabs>
          <w:tab w:val="left" w:pos="0"/>
          <w:tab w:val="left" w:pos="993"/>
          <w:tab w:val="left" w:pos="1308"/>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azzurro chiaro intestata «Registri | Pirola | Maggioli» </w:t>
      </w:r>
      <w:r w:rsidRPr="0016020A">
        <w:rPr>
          <w:rFonts w:cstheme="minorHAnsi"/>
          <w:sz w:val="20"/>
          <w:szCs w:val="20"/>
          <w:lang w:val="it-IT"/>
        </w:rPr>
        <w:t xml:space="preserve">con l’indicazione di Roscioni «Traduzioni dallo spagnolo e dal francese». </w:t>
      </w:r>
      <w:r w:rsidRPr="0058575B">
        <w:rPr>
          <w:rFonts w:cstheme="minorHAnsi"/>
          <w:sz w:val="20"/>
          <w:szCs w:val="20"/>
        </w:rPr>
        <w:t xml:space="preserve">Al </w:t>
      </w:r>
      <w:proofErr w:type="spellStart"/>
      <w:r w:rsidRPr="0058575B">
        <w:rPr>
          <w:rFonts w:cstheme="minorHAnsi"/>
          <w:sz w:val="20"/>
          <w:szCs w:val="20"/>
        </w:rPr>
        <w:t>centro</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w:t>
      </w:r>
    </w:p>
    <w:p w14:paraId="29E331C1" w14:textId="77777777" w:rsidR="00D4086B" w:rsidRPr="0058575B" w:rsidRDefault="00284EAB" w:rsidP="0058575B">
      <w:pPr>
        <w:pStyle w:val="Paragrafoelenco"/>
        <w:numPr>
          <w:ilvl w:val="0"/>
          <w:numId w:val="107"/>
        </w:numPr>
        <w:tabs>
          <w:tab w:val="left" w:pos="0"/>
          <w:tab w:val="left" w:pos="993"/>
          <w:tab w:val="left" w:pos="1308"/>
        </w:tabs>
        <w:spacing w:after="0" w:line="240" w:lineRule="auto"/>
        <w:ind w:left="0" w:firstLine="0"/>
        <w:rPr>
          <w:rFonts w:cstheme="minorHAnsi"/>
          <w:sz w:val="20"/>
          <w:szCs w:val="20"/>
        </w:rPr>
      </w:pPr>
      <w:r w:rsidRPr="0016020A">
        <w:rPr>
          <w:rFonts w:cstheme="minorHAnsi"/>
          <w:w w:val="95"/>
          <w:sz w:val="20"/>
          <w:szCs w:val="20"/>
          <w:lang w:val="it-IT"/>
        </w:rPr>
        <w:lastRenderedPageBreak/>
        <w:t>Un fascicolo di 30 ff. conservato insieme con una busta arancio</w:t>
      </w:r>
      <w:r w:rsidRPr="0016020A">
        <w:rPr>
          <w:rFonts w:cstheme="minorHAnsi"/>
          <w:sz w:val="20"/>
          <w:szCs w:val="20"/>
          <w:lang w:val="it-IT"/>
        </w:rPr>
        <w:t>ne con l’intestazione «</w:t>
      </w:r>
      <w:r w:rsidRPr="0016020A">
        <w:rPr>
          <w:rFonts w:cstheme="minorHAnsi"/>
          <w:i/>
          <w:sz w:val="20"/>
          <w:szCs w:val="20"/>
          <w:lang w:val="it-IT"/>
        </w:rPr>
        <w:t xml:space="preserve">1933. </w:t>
      </w:r>
      <w:r w:rsidRPr="0016020A">
        <w:rPr>
          <w:rFonts w:cstheme="minorHAnsi"/>
          <w:sz w:val="20"/>
          <w:szCs w:val="20"/>
          <w:lang w:val="it-IT"/>
        </w:rPr>
        <w:t xml:space="preserve">– N°. 2.– </w:t>
      </w:r>
      <w:r w:rsidRPr="0058575B">
        <w:rPr>
          <w:rFonts w:cstheme="minorHAnsi"/>
          <w:sz w:val="20"/>
          <w:szCs w:val="20"/>
        </w:rPr>
        <w:t xml:space="preserve">| </w:t>
      </w:r>
      <w:proofErr w:type="spellStart"/>
      <w:r w:rsidRPr="0058575B">
        <w:rPr>
          <w:rFonts w:cstheme="minorHAnsi"/>
          <w:i/>
          <w:sz w:val="20"/>
          <w:szCs w:val="20"/>
        </w:rPr>
        <w:t>Spunti</w:t>
      </w:r>
      <w:proofErr w:type="spellEnd"/>
      <w:r w:rsidRPr="0058575B">
        <w:rPr>
          <w:rFonts w:cstheme="minorHAnsi"/>
          <w:i/>
          <w:sz w:val="20"/>
          <w:szCs w:val="20"/>
        </w:rPr>
        <w:t xml:space="preserve"> </w:t>
      </w:r>
      <w:proofErr w:type="spellStart"/>
      <w:proofErr w:type="gramStart"/>
      <w:r w:rsidRPr="0058575B">
        <w:rPr>
          <w:rFonts w:cstheme="minorHAnsi"/>
          <w:i/>
          <w:sz w:val="20"/>
          <w:szCs w:val="20"/>
        </w:rPr>
        <w:t>utilizzabili</w:t>
      </w:r>
      <w:proofErr w:type="spellEnd"/>
      <w:r w:rsidRPr="0058575B">
        <w:rPr>
          <w:rFonts w:cstheme="minorHAnsi"/>
          <w:sz w:val="20"/>
          <w:szCs w:val="20"/>
        </w:rPr>
        <w:t>.</w:t>
      </w:r>
      <w:r w:rsidR="00136075" w:rsidRPr="0058575B">
        <w:rPr>
          <w:rFonts w:cstheme="minorHAnsi"/>
          <w:sz w:val="20"/>
          <w:szCs w:val="20"/>
        </w:rPr>
        <w:t>–</w:t>
      </w:r>
      <w:proofErr w:type="gramEnd"/>
      <w:r w:rsidRPr="0058575B">
        <w:rPr>
          <w:rFonts w:cstheme="minorHAnsi"/>
          <w:sz w:val="20"/>
          <w:szCs w:val="20"/>
        </w:rPr>
        <w:t xml:space="preserve"> |</w:t>
      </w:r>
      <w:r w:rsidR="00642801" w:rsidRPr="0058575B">
        <w:rPr>
          <w:rFonts w:cstheme="minorHAnsi"/>
          <w:sz w:val="20"/>
          <w:szCs w:val="20"/>
        </w:rPr>
        <w:t xml:space="preserve"> – </w:t>
      </w:r>
      <w:r w:rsidRPr="0058575B">
        <w:rPr>
          <w:rFonts w:cstheme="minorHAnsi"/>
          <w:sz w:val="20"/>
          <w:szCs w:val="20"/>
        </w:rPr>
        <w:t>CE.G.-».</w:t>
      </w:r>
      <w:r w:rsidR="00D4086B" w:rsidRPr="0058575B">
        <w:rPr>
          <w:rFonts w:cstheme="minorHAnsi"/>
          <w:sz w:val="20"/>
          <w:szCs w:val="20"/>
        </w:rPr>
        <w:t xml:space="preserve"> </w:t>
      </w:r>
    </w:p>
    <w:p w14:paraId="0BF8853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Di seguito, a matita, «1960 riordino. Informi | (Accenni a Gulliver.</w:t>
      </w:r>
    </w:p>
    <w:p w14:paraId="581AF40B"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Viaggio siderale, ecc.)»</w:t>
      </w:r>
    </w:p>
    <w:p w14:paraId="1D112B8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Più sotto «</w:t>
      </w:r>
      <w:proofErr w:type="spellStart"/>
      <w:r w:rsidRPr="0016020A">
        <w:rPr>
          <w:rFonts w:cstheme="minorHAnsi"/>
          <w:w w:val="95"/>
          <w:sz w:val="20"/>
          <w:szCs w:val="20"/>
          <w:lang w:val="it-IT"/>
        </w:rPr>
        <w:t>Salas</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Barbadillos</w:t>
      </w:r>
      <w:proofErr w:type="spellEnd"/>
      <w:r w:rsidRPr="0016020A">
        <w:rPr>
          <w:rFonts w:cstheme="minorHAnsi"/>
          <w:w w:val="95"/>
          <w:sz w:val="20"/>
          <w:szCs w:val="20"/>
          <w:lang w:val="it-IT"/>
        </w:rPr>
        <w:t>».</w:t>
      </w:r>
    </w:p>
    <w:p w14:paraId="36BF3D1F"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Usati al </w:t>
      </w:r>
      <w:r w:rsidRPr="0016020A">
        <w:rPr>
          <w:rFonts w:cstheme="minorHAnsi"/>
          <w:i/>
          <w:sz w:val="20"/>
          <w:szCs w:val="20"/>
          <w:lang w:val="it-IT"/>
        </w:rPr>
        <w:t xml:space="preserve">recto </w:t>
      </w:r>
      <w:r w:rsidRPr="0016020A">
        <w:rPr>
          <w:rFonts w:cstheme="minorHAnsi"/>
          <w:sz w:val="20"/>
          <w:szCs w:val="20"/>
          <w:lang w:val="it-IT"/>
        </w:rPr>
        <w:t xml:space="preserve">(2 righe sul </w:t>
      </w:r>
      <w:r w:rsidRPr="0016020A">
        <w:rPr>
          <w:rFonts w:cstheme="minorHAnsi"/>
          <w:i/>
          <w:sz w:val="20"/>
          <w:szCs w:val="20"/>
          <w:lang w:val="it-IT"/>
        </w:rPr>
        <w:t xml:space="preserve">verso </w:t>
      </w:r>
      <w:r w:rsidRPr="0016020A">
        <w:rPr>
          <w:rFonts w:cstheme="minorHAnsi"/>
          <w:sz w:val="20"/>
          <w:szCs w:val="20"/>
          <w:lang w:val="it-IT"/>
        </w:rPr>
        <w:t xml:space="preserve">dei ff. 14, 17, 18). I primi 19 fogli, a </w:t>
      </w:r>
      <w:r w:rsidRPr="0016020A">
        <w:rPr>
          <w:rFonts w:cstheme="minorHAnsi"/>
          <w:w w:val="95"/>
          <w:sz w:val="20"/>
          <w:szCs w:val="20"/>
          <w:lang w:val="it-IT"/>
        </w:rPr>
        <w:t>quadretti, sono numerati a matita rossa 1-18 e 21; una nota in ros</w:t>
      </w:r>
      <w:r w:rsidRPr="0016020A">
        <w:rPr>
          <w:rFonts w:cstheme="minorHAnsi"/>
          <w:sz w:val="20"/>
          <w:szCs w:val="20"/>
          <w:lang w:val="it-IT"/>
        </w:rPr>
        <w:t>so sul f. 21 avverte «(La pag. 20 è stata inserita nella buona co</w:t>
      </w:r>
      <w:r w:rsidRPr="0016020A">
        <w:rPr>
          <w:rFonts w:cstheme="minorHAnsi"/>
          <w:w w:val="95"/>
          <w:sz w:val="20"/>
          <w:szCs w:val="20"/>
          <w:lang w:val="it-IT"/>
        </w:rPr>
        <w:t xml:space="preserve">pia)». Seguono 9 ff. senza né righe né quadretti,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ver</w:t>
      </w:r>
      <w:r w:rsidRPr="0016020A">
        <w:rPr>
          <w:rFonts w:cstheme="minorHAnsi"/>
          <w:i/>
          <w:sz w:val="20"/>
          <w:szCs w:val="20"/>
          <w:lang w:val="it-IT"/>
        </w:rPr>
        <w:t>so</w:t>
      </w:r>
      <w:r w:rsidRPr="0016020A">
        <w:rPr>
          <w:rFonts w:cstheme="minorHAnsi"/>
          <w:sz w:val="20"/>
          <w:szCs w:val="20"/>
          <w:lang w:val="it-IT"/>
        </w:rPr>
        <w:t xml:space="preserve">, alcuni numerati a matita rossa (1, 5, 6, 7, 3, 4, 8, 69, 9). </w:t>
      </w:r>
      <w:proofErr w:type="gramStart"/>
      <w:r w:rsidRPr="0016020A">
        <w:rPr>
          <w:rFonts w:cstheme="minorHAnsi"/>
          <w:sz w:val="20"/>
          <w:szCs w:val="20"/>
          <w:lang w:val="it-IT"/>
        </w:rPr>
        <w:t>Infine</w:t>
      </w:r>
      <w:proofErr w:type="gramEnd"/>
      <w:r w:rsidRPr="0016020A">
        <w:rPr>
          <w:rFonts w:cstheme="minorHAnsi"/>
          <w:sz w:val="20"/>
          <w:szCs w:val="20"/>
          <w:lang w:val="it-IT"/>
        </w:rPr>
        <w:t xml:space="preserve"> 2 ff. a quadretti n.n., usati al </w:t>
      </w:r>
      <w:r w:rsidRPr="0016020A">
        <w:rPr>
          <w:rFonts w:cstheme="minorHAnsi"/>
          <w:i/>
          <w:sz w:val="20"/>
          <w:szCs w:val="20"/>
          <w:lang w:val="it-IT"/>
        </w:rPr>
        <w:t>recto</w:t>
      </w:r>
      <w:r w:rsidRPr="0016020A">
        <w:rPr>
          <w:rFonts w:cstheme="minorHAnsi"/>
          <w:sz w:val="20"/>
          <w:szCs w:val="20"/>
          <w:lang w:val="it-IT"/>
        </w:rPr>
        <w:t>.</w:t>
      </w:r>
    </w:p>
    <w:p w14:paraId="6198A3C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Cartigli sui ff. 2, 12.</w:t>
      </w:r>
    </w:p>
    <w:p w14:paraId="37CF069E"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1C3DBDA2" w14:textId="77777777" w:rsidR="00284EAB" w:rsidRPr="0016020A" w:rsidRDefault="00284EAB" w:rsidP="0058575B">
      <w:pPr>
        <w:pStyle w:val="Paragrafoelenco"/>
        <w:numPr>
          <w:ilvl w:val="0"/>
          <w:numId w:val="107"/>
        </w:numPr>
        <w:tabs>
          <w:tab w:val="left" w:pos="0"/>
          <w:tab w:val="left" w:pos="993"/>
          <w:tab w:val="left" w:pos="1247"/>
        </w:tabs>
        <w:spacing w:after="0" w:line="240" w:lineRule="auto"/>
        <w:ind w:left="0" w:firstLine="0"/>
        <w:rPr>
          <w:rFonts w:cstheme="minorHAnsi"/>
          <w:sz w:val="20"/>
          <w:szCs w:val="20"/>
          <w:lang w:val="it-IT"/>
        </w:rPr>
      </w:pPr>
      <w:r w:rsidRPr="0016020A">
        <w:rPr>
          <w:rFonts w:cstheme="minorHAnsi"/>
          <w:w w:val="95"/>
          <w:sz w:val="20"/>
          <w:szCs w:val="20"/>
          <w:lang w:val="it-IT"/>
        </w:rPr>
        <w:t xml:space="preserve">Fascicolo di 23 ff.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(al </w:t>
      </w:r>
      <w:r w:rsidRPr="0016020A">
        <w:rPr>
          <w:rFonts w:cstheme="minorHAnsi"/>
          <w:i/>
          <w:w w:val="95"/>
          <w:sz w:val="20"/>
          <w:szCs w:val="20"/>
          <w:lang w:val="it-IT"/>
        </w:rPr>
        <w:t xml:space="preserve">verso </w:t>
      </w:r>
      <w:r w:rsidRPr="0016020A">
        <w:rPr>
          <w:rFonts w:cstheme="minorHAnsi"/>
          <w:w w:val="95"/>
          <w:sz w:val="20"/>
          <w:szCs w:val="20"/>
          <w:lang w:val="it-IT"/>
        </w:rPr>
        <w:t xml:space="preserve">i soli fogli 4, 6, 7, con testo cassato), numerati a matita rossa 1-28 (su un unico foglio sono </w:t>
      </w:r>
      <w:r w:rsidRPr="0016020A">
        <w:rPr>
          <w:rFonts w:cstheme="minorHAnsi"/>
          <w:sz w:val="20"/>
          <w:szCs w:val="20"/>
          <w:lang w:val="it-IT"/>
        </w:rPr>
        <w:t xml:space="preserve">posti i </w:t>
      </w:r>
      <w:proofErr w:type="spellStart"/>
      <w:r w:rsidRPr="0016020A">
        <w:rPr>
          <w:rFonts w:cstheme="minorHAnsi"/>
          <w:sz w:val="20"/>
          <w:szCs w:val="20"/>
          <w:lang w:val="it-IT"/>
        </w:rPr>
        <w:t>nn</w:t>
      </w:r>
      <w:proofErr w:type="spellEnd"/>
      <w:r w:rsidRPr="0016020A">
        <w:rPr>
          <w:rFonts w:cstheme="minorHAnsi"/>
          <w:sz w:val="20"/>
          <w:szCs w:val="20"/>
          <w:lang w:val="it-IT"/>
        </w:rPr>
        <w:t>. 9 e 10; manca il f. 17 e sul 18 è annotato a matita rossa</w:t>
      </w:r>
    </w:p>
    <w:p w14:paraId="07A0A85A"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«manca 17. | 17 messo già in copia buona»; manca il 25 e sul 26 è </w:t>
      </w:r>
      <w:r w:rsidRPr="0016020A">
        <w:rPr>
          <w:rFonts w:cstheme="minorHAnsi"/>
          <w:w w:val="95"/>
          <w:sz w:val="20"/>
          <w:szCs w:val="20"/>
          <w:lang w:val="it-IT"/>
        </w:rPr>
        <w:t xml:space="preserve">annotato «25 passato in bella copia»). Sul </w:t>
      </w:r>
      <w:r w:rsidRPr="0016020A">
        <w:rPr>
          <w:rFonts w:cstheme="minorHAnsi"/>
          <w:i/>
          <w:w w:val="95"/>
          <w:sz w:val="20"/>
          <w:szCs w:val="20"/>
          <w:lang w:val="it-IT"/>
        </w:rPr>
        <w:t xml:space="preserve">verso </w:t>
      </w:r>
      <w:r w:rsidRPr="0016020A">
        <w:rPr>
          <w:rFonts w:cstheme="minorHAnsi"/>
          <w:w w:val="95"/>
          <w:sz w:val="20"/>
          <w:szCs w:val="20"/>
          <w:lang w:val="it-IT"/>
        </w:rPr>
        <w:t xml:space="preserve">del f. 1 indicazioni </w:t>
      </w:r>
      <w:r w:rsidRPr="0016020A">
        <w:rPr>
          <w:rFonts w:cstheme="minorHAnsi"/>
          <w:sz w:val="20"/>
          <w:szCs w:val="20"/>
          <w:lang w:val="it-IT"/>
        </w:rPr>
        <w:t>cassate di spese. Cartiglio al f. 2. Inchiostro nero.</w:t>
      </w:r>
    </w:p>
    <w:p w14:paraId="39673686" w14:textId="77777777" w:rsidR="00284EAB" w:rsidRPr="0016020A" w:rsidRDefault="00284EA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w:t>
      </w:r>
      <w:r w:rsidRPr="0016020A">
        <w:rPr>
          <w:rFonts w:cstheme="minorHAnsi"/>
          <w:i/>
          <w:w w:val="95"/>
          <w:sz w:val="20"/>
          <w:szCs w:val="20"/>
          <w:lang w:val="it-IT"/>
        </w:rPr>
        <w:t xml:space="preserve">Il viaggio </w:t>
      </w:r>
      <w:r w:rsidRPr="0016020A">
        <w:rPr>
          <w:rFonts w:cstheme="minorHAnsi"/>
          <w:w w:val="95"/>
          <w:sz w:val="20"/>
          <w:szCs w:val="20"/>
          <w:lang w:val="it-IT"/>
        </w:rPr>
        <w:t>(</w:t>
      </w:r>
      <w:proofErr w:type="spellStart"/>
      <w:r w:rsidRPr="0016020A">
        <w:rPr>
          <w:rFonts w:cstheme="minorHAnsi"/>
          <w:w w:val="95"/>
          <w:sz w:val="20"/>
          <w:szCs w:val="20"/>
          <w:lang w:val="it-IT"/>
        </w:rPr>
        <w:t>sps</w:t>
      </w:r>
      <w:proofErr w:type="spellEnd"/>
      <w:r w:rsidRPr="0016020A">
        <w:rPr>
          <w:rFonts w:cstheme="minorHAnsi"/>
          <w:w w:val="95"/>
          <w:sz w:val="20"/>
          <w:szCs w:val="20"/>
          <w:lang w:val="it-IT"/>
        </w:rPr>
        <w:t xml:space="preserve">. in matita rossa a </w:t>
      </w:r>
      <w:r w:rsidRPr="0016020A">
        <w:rPr>
          <w:rFonts w:cstheme="minorHAnsi"/>
          <w:i/>
          <w:w w:val="95"/>
          <w:sz w:val="20"/>
          <w:szCs w:val="20"/>
          <w:lang w:val="it-IT"/>
        </w:rPr>
        <w:t>La peregrinazione</w:t>
      </w:r>
      <w:r w:rsidRPr="0016020A">
        <w:rPr>
          <w:rFonts w:cstheme="minorHAnsi"/>
          <w:w w:val="95"/>
          <w:sz w:val="20"/>
          <w:szCs w:val="20"/>
          <w:lang w:val="it-IT"/>
        </w:rPr>
        <w:t xml:space="preserve">) </w:t>
      </w:r>
      <w:r w:rsidRPr="0016020A">
        <w:rPr>
          <w:rFonts w:cstheme="minorHAnsi"/>
          <w:i/>
          <w:w w:val="95"/>
          <w:sz w:val="20"/>
          <w:szCs w:val="20"/>
          <w:lang w:val="it-IT"/>
        </w:rPr>
        <w:t>di sag</w:t>
      </w:r>
      <w:r w:rsidRPr="0016020A">
        <w:rPr>
          <w:rFonts w:cstheme="minorHAnsi"/>
          <w:i/>
          <w:sz w:val="20"/>
          <w:szCs w:val="20"/>
          <w:lang w:val="it-IT"/>
        </w:rPr>
        <w:t>gezza. | Favola in prosa</w:t>
      </w:r>
      <w:r w:rsidRPr="0016020A">
        <w:rPr>
          <w:rFonts w:cstheme="minorHAnsi"/>
          <w:sz w:val="20"/>
          <w:szCs w:val="20"/>
          <w:lang w:val="it-IT"/>
        </w:rPr>
        <w:t>».</w:t>
      </w:r>
    </w:p>
    <w:p w14:paraId="47A3848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«Nel tempo così facondo e saputo, di quel piuttosto malconcio filosofo Issopo, tutti gli animali»</w:t>
      </w:r>
    </w:p>
    <w:p w14:paraId="671F09D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«Credi a me, che torna meglio di evitar la lite quando il profitto è dubbio, e il danno manifesto.».</w:t>
      </w:r>
    </w:p>
    <w:p w14:paraId="2CC8D000"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Di seguito l’indicazione a matita rossa «Segue a pag. 1 fatto a Roma.».</w:t>
      </w:r>
    </w:p>
    <w:p w14:paraId="2EE05C81"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704985CB" w14:textId="77777777" w:rsidR="00284EAB" w:rsidRPr="0058575B" w:rsidRDefault="00284EAB" w:rsidP="0058575B">
      <w:pPr>
        <w:pStyle w:val="Paragrafoelenco"/>
        <w:numPr>
          <w:ilvl w:val="0"/>
          <w:numId w:val="107"/>
        </w:numPr>
        <w:tabs>
          <w:tab w:val="left" w:pos="0"/>
          <w:tab w:val="left" w:pos="993"/>
          <w:tab w:val="left" w:pos="1249"/>
        </w:tabs>
        <w:spacing w:after="0" w:line="240" w:lineRule="auto"/>
        <w:ind w:left="0" w:firstLine="0"/>
        <w:rPr>
          <w:rFonts w:cstheme="minorHAnsi"/>
          <w:sz w:val="20"/>
          <w:szCs w:val="20"/>
        </w:rPr>
      </w:pPr>
      <w:r w:rsidRPr="0016020A">
        <w:rPr>
          <w:rFonts w:cstheme="minorHAnsi"/>
          <w:w w:val="95"/>
          <w:sz w:val="20"/>
          <w:szCs w:val="20"/>
          <w:lang w:val="it-IT"/>
        </w:rPr>
        <w:t xml:space="preserve">Un fascicolo </w:t>
      </w:r>
      <w:proofErr w:type="spellStart"/>
      <w:r w:rsidRPr="0016020A">
        <w:rPr>
          <w:rFonts w:cstheme="minorHAnsi"/>
          <w:w w:val="95"/>
          <w:sz w:val="20"/>
          <w:szCs w:val="20"/>
          <w:lang w:val="it-IT"/>
        </w:rPr>
        <w:t>ds</w:t>
      </w:r>
      <w:proofErr w:type="spellEnd"/>
      <w:r w:rsidRPr="0016020A">
        <w:rPr>
          <w:rFonts w:cstheme="minorHAnsi"/>
          <w:w w:val="95"/>
          <w:sz w:val="20"/>
          <w:szCs w:val="20"/>
          <w:lang w:val="it-IT"/>
        </w:rPr>
        <w:t xml:space="preserve">. di 94 ff. con correzioni d’altra mano. </w:t>
      </w:r>
      <w:proofErr w:type="spellStart"/>
      <w:r w:rsidRPr="0058575B">
        <w:rPr>
          <w:rFonts w:cstheme="minorHAnsi"/>
          <w:w w:val="95"/>
          <w:sz w:val="20"/>
          <w:szCs w:val="20"/>
        </w:rPr>
        <w:t>Numerato</w:t>
      </w:r>
      <w:proofErr w:type="spellEnd"/>
      <w:r w:rsidRPr="0058575B">
        <w:rPr>
          <w:rFonts w:cstheme="minorHAnsi"/>
          <w:w w:val="95"/>
          <w:sz w:val="20"/>
          <w:szCs w:val="20"/>
        </w:rPr>
        <w:t xml:space="preserve"> </w:t>
      </w:r>
      <w:r w:rsidRPr="0058575B">
        <w:rPr>
          <w:rFonts w:cstheme="minorHAnsi"/>
          <w:sz w:val="20"/>
          <w:szCs w:val="20"/>
        </w:rPr>
        <w:t>[1]-94.</w:t>
      </w:r>
    </w:p>
    <w:p w14:paraId="4F9EC125"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«La verità sospetta | 3 atti di Juan Ruiz de </w:t>
      </w:r>
      <w:proofErr w:type="spellStart"/>
      <w:r w:rsidRPr="0016020A">
        <w:rPr>
          <w:rFonts w:cstheme="minorHAnsi"/>
          <w:sz w:val="20"/>
          <w:szCs w:val="20"/>
          <w:lang w:val="it-IT"/>
        </w:rPr>
        <w:t>Alarcón</w:t>
      </w:r>
      <w:proofErr w:type="spellEnd"/>
      <w:r w:rsidRPr="0016020A">
        <w:rPr>
          <w:rFonts w:cstheme="minorHAnsi"/>
          <w:sz w:val="20"/>
          <w:szCs w:val="20"/>
          <w:lang w:val="it-IT"/>
        </w:rPr>
        <w:t xml:space="preserve"> | Traduzione di Carlo Emilio Gadda».</w:t>
      </w:r>
    </w:p>
    <w:p w14:paraId="186480C9"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62AD586A" w14:textId="77777777" w:rsidR="00284EAB" w:rsidRPr="0058575B" w:rsidRDefault="00284EAB" w:rsidP="0058575B">
      <w:pPr>
        <w:pStyle w:val="Paragrafoelenco"/>
        <w:numPr>
          <w:ilvl w:val="0"/>
          <w:numId w:val="107"/>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48 bozze di stampa con qualche correzione d’altra mano. </w:t>
      </w:r>
      <w:r w:rsidRPr="0058575B">
        <w:rPr>
          <w:rFonts w:cstheme="minorHAnsi"/>
          <w:sz w:val="20"/>
          <w:szCs w:val="20"/>
        </w:rPr>
        <w:t>Numerate 3-50.</w:t>
      </w:r>
    </w:p>
    <w:p w14:paraId="2F25B998"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«Juan Ruiz de </w:t>
      </w:r>
      <w:proofErr w:type="spellStart"/>
      <w:r w:rsidRPr="0016020A">
        <w:rPr>
          <w:rFonts w:cstheme="minorHAnsi"/>
          <w:w w:val="95"/>
          <w:sz w:val="20"/>
          <w:szCs w:val="20"/>
          <w:lang w:val="it-IT"/>
        </w:rPr>
        <w:t>Alarcón</w:t>
      </w:r>
      <w:proofErr w:type="spellEnd"/>
      <w:r w:rsidRPr="0016020A">
        <w:rPr>
          <w:rFonts w:cstheme="minorHAnsi"/>
          <w:w w:val="95"/>
          <w:sz w:val="20"/>
          <w:szCs w:val="20"/>
          <w:lang w:val="it-IT"/>
        </w:rPr>
        <w:t xml:space="preserve"> | La verità sospetta | Tre atti | Tradu</w:t>
      </w:r>
      <w:r w:rsidRPr="0016020A">
        <w:rPr>
          <w:rFonts w:cstheme="minorHAnsi"/>
          <w:sz w:val="20"/>
          <w:szCs w:val="20"/>
          <w:lang w:val="it-IT"/>
        </w:rPr>
        <w:t>zione di Carlo Emilio Gadda».</w:t>
      </w:r>
    </w:p>
    <w:p w14:paraId="554DC2F3" w14:textId="77777777" w:rsidR="00284EAB" w:rsidRPr="0016020A" w:rsidRDefault="00284EAB" w:rsidP="0058575B">
      <w:pPr>
        <w:pStyle w:val="Corpotesto"/>
        <w:tabs>
          <w:tab w:val="left" w:pos="0"/>
          <w:tab w:val="left" w:pos="993"/>
        </w:tabs>
        <w:spacing w:after="0" w:line="240" w:lineRule="auto"/>
        <w:ind w:left="0"/>
        <w:rPr>
          <w:rFonts w:cstheme="minorHAnsi"/>
          <w:sz w:val="20"/>
          <w:szCs w:val="20"/>
          <w:lang w:val="it-IT"/>
        </w:rPr>
      </w:pPr>
    </w:p>
    <w:p w14:paraId="233CD01A" w14:textId="77777777" w:rsidR="00C61779" w:rsidRPr="0016020A" w:rsidRDefault="00284EAB" w:rsidP="0058575B">
      <w:pPr>
        <w:pStyle w:val="Paragrafoelenco"/>
        <w:numPr>
          <w:ilvl w:val="0"/>
          <w:numId w:val="107"/>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9 pagine fotocopiate dal volume </w:t>
      </w:r>
      <w:r w:rsidRPr="0016020A">
        <w:rPr>
          <w:rFonts w:cstheme="minorHAnsi"/>
          <w:i/>
          <w:w w:val="95"/>
          <w:sz w:val="20"/>
          <w:szCs w:val="20"/>
          <w:lang w:val="it-IT"/>
        </w:rPr>
        <w:t>Umoristi dell’Ottocento</w:t>
      </w:r>
      <w:r w:rsidRPr="0016020A">
        <w:rPr>
          <w:rFonts w:cstheme="minorHAnsi"/>
          <w:w w:val="95"/>
          <w:sz w:val="20"/>
          <w:szCs w:val="20"/>
          <w:lang w:val="it-IT"/>
        </w:rPr>
        <w:t>, Prefa</w:t>
      </w:r>
      <w:r w:rsidRPr="0016020A">
        <w:rPr>
          <w:rFonts w:cstheme="minorHAnsi"/>
          <w:sz w:val="20"/>
          <w:szCs w:val="20"/>
          <w:lang w:val="it-IT"/>
        </w:rPr>
        <w:t xml:space="preserve">zione e note introduttive di Attilio Bertolucci, Garzanti, Milano, </w:t>
      </w:r>
      <w:r w:rsidRPr="0016020A">
        <w:rPr>
          <w:rFonts w:cstheme="minorHAnsi"/>
          <w:w w:val="95"/>
          <w:sz w:val="20"/>
          <w:szCs w:val="20"/>
          <w:lang w:val="it-IT"/>
        </w:rPr>
        <w:t xml:space="preserve">1967: pagine 347-67 relative a </w:t>
      </w:r>
      <w:proofErr w:type="spellStart"/>
      <w:r w:rsidRPr="0016020A">
        <w:rPr>
          <w:rFonts w:cstheme="minorHAnsi"/>
          <w:w w:val="95"/>
          <w:sz w:val="20"/>
          <w:szCs w:val="20"/>
          <w:lang w:val="it-IT"/>
        </w:rPr>
        <w:t>Courteline</w:t>
      </w:r>
      <w:proofErr w:type="spellEnd"/>
      <w:r w:rsidRPr="0016020A">
        <w:rPr>
          <w:rFonts w:cstheme="minorHAnsi"/>
          <w:w w:val="95"/>
          <w:sz w:val="20"/>
          <w:szCs w:val="20"/>
          <w:lang w:val="it-IT"/>
        </w:rPr>
        <w:t>, Auriol, Jarry. In testa al</w:t>
      </w:r>
      <w:r w:rsidRPr="0016020A">
        <w:rPr>
          <w:rFonts w:cstheme="minorHAnsi"/>
          <w:sz w:val="20"/>
          <w:szCs w:val="20"/>
          <w:lang w:val="it-IT"/>
        </w:rPr>
        <w:t>la prima fotocopia, la nota non aut. «Traduzioni di Gadda».</w:t>
      </w:r>
    </w:p>
    <w:p w14:paraId="6F083788" w14:textId="77777777" w:rsidR="00D4086B" w:rsidRPr="0016020A" w:rsidRDefault="00D4086B" w:rsidP="0058575B">
      <w:pPr>
        <w:pStyle w:val="Corpotesto"/>
        <w:tabs>
          <w:tab w:val="left" w:pos="0"/>
          <w:tab w:val="left" w:pos="993"/>
        </w:tabs>
        <w:spacing w:after="0" w:line="240" w:lineRule="auto"/>
        <w:ind w:left="0"/>
        <w:rPr>
          <w:rFonts w:cstheme="minorHAnsi"/>
          <w:w w:val="95"/>
          <w:sz w:val="20"/>
          <w:szCs w:val="20"/>
          <w:lang w:val="it-IT"/>
        </w:rPr>
      </w:pPr>
    </w:p>
    <w:p w14:paraId="29473E30" w14:textId="77777777" w:rsidR="00136075" w:rsidRPr="0016020A" w:rsidRDefault="00136075" w:rsidP="0058575B">
      <w:pPr>
        <w:pStyle w:val="Corpotesto"/>
        <w:tabs>
          <w:tab w:val="left" w:pos="0"/>
          <w:tab w:val="left" w:pos="993"/>
        </w:tabs>
        <w:spacing w:after="0" w:line="240" w:lineRule="auto"/>
        <w:ind w:left="0"/>
        <w:jc w:val="center"/>
        <w:rPr>
          <w:rFonts w:cstheme="minorHAnsi"/>
          <w:b/>
          <w:w w:val="95"/>
          <w:sz w:val="20"/>
          <w:szCs w:val="20"/>
          <w:lang w:val="it-IT"/>
        </w:rPr>
      </w:pPr>
    </w:p>
    <w:p w14:paraId="2D2992ED" w14:textId="77777777" w:rsidR="00D4086B" w:rsidRPr="0016020A" w:rsidRDefault="00D4086B" w:rsidP="0058575B">
      <w:pPr>
        <w:pStyle w:val="Corpotesto"/>
        <w:tabs>
          <w:tab w:val="left" w:pos="0"/>
          <w:tab w:val="left" w:pos="993"/>
        </w:tabs>
        <w:spacing w:after="0" w:line="240" w:lineRule="auto"/>
        <w:ind w:left="0"/>
        <w:jc w:val="center"/>
        <w:rPr>
          <w:rFonts w:cstheme="minorHAnsi"/>
          <w:b/>
          <w:w w:val="95"/>
          <w:sz w:val="20"/>
          <w:szCs w:val="20"/>
          <w:lang w:val="it-IT"/>
        </w:rPr>
      </w:pPr>
      <w:r w:rsidRPr="0016020A">
        <w:rPr>
          <w:rFonts w:cstheme="minorHAnsi"/>
          <w:b/>
          <w:w w:val="95"/>
          <w:sz w:val="20"/>
          <w:szCs w:val="20"/>
          <w:lang w:val="it-IT"/>
        </w:rPr>
        <w:t>TERZA SERIE</w:t>
      </w:r>
      <w:r w:rsidRPr="0058575B">
        <w:rPr>
          <w:rStyle w:val="Rimandonotaapidipagina"/>
          <w:rFonts w:cstheme="minorHAnsi"/>
          <w:b/>
          <w:w w:val="95"/>
          <w:sz w:val="20"/>
          <w:szCs w:val="20"/>
        </w:rPr>
        <w:footnoteReference w:id="13"/>
      </w:r>
    </w:p>
    <w:p w14:paraId="2EF65F9F" w14:textId="77777777" w:rsidR="00D4086B" w:rsidRPr="0016020A" w:rsidRDefault="00D4086B" w:rsidP="0058575B">
      <w:pPr>
        <w:pStyle w:val="Corpotesto"/>
        <w:tabs>
          <w:tab w:val="left" w:pos="0"/>
          <w:tab w:val="left" w:pos="993"/>
        </w:tabs>
        <w:spacing w:after="0" w:line="240" w:lineRule="auto"/>
        <w:ind w:left="0"/>
        <w:rPr>
          <w:rFonts w:cstheme="minorHAnsi"/>
          <w:w w:val="95"/>
          <w:sz w:val="20"/>
          <w:szCs w:val="20"/>
          <w:lang w:val="it-IT"/>
        </w:rPr>
      </w:pPr>
    </w:p>
    <w:p w14:paraId="3CBF223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La descrizione dei materiali conservati nell’Archivio Roscioni, iniziata nel n. 2 della rivista con la prima delle sei serie che lo com</w:t>
      </w:r>
      <w:r w:rsidRPr="0016020A">
        <w:rPr>
          <w:rFonts w:cstheme="minorHAnsi"/>
          <w:sz w:val="20"/>
          <w:szCs w:val="20"/>
          <w:lang w:val="it-IT"/>
        </w:rPr>
        <w:t>pongono e continuata nel n. 3 con la seconda, prosegue in questo con le serie 3 (testi di Gadda in volume o rivista; volumi a lui ap</w:t>
      </w:r>
      <w:r w:rsidRPr="0016020A">
        <w:rPr>
          <w:rFonts w:cstheme="minorHAnsi"/>
          <w:w w:val="95"/>
          <w:sz w:val="20"/>
          <w:szCs w:val="20"/>
          <w:lang w:val="it-IT"/>
        </w:rPr>
        <w:t xml:space="preserve">partenuti), 4 (materiali biografici, interviste e documenti fotografici) e 5 (vari numeri di «Letteratura», tra cui quelli in cui uscì il </w:t>
      </w:r>
      <w:r w:rsidRPr="0016020A">
        <w:rPr>
          <w:rFonts w:cstheme="minorHAnsi"/>
          <w:i/>
          <w:w w:val="95"/>
          <w:sz w:val="20"/>
          <w:szCs w:val="20"/>
          <w:lang w:val="it-IT"/>
        </w:rPr>
        <w:t>Pasticciaccio</w:t>
      </w:r>
      <w:r w:rsidRPr="0016020A">
        <w:rPr>
          <w:rFonts w:cstheme="minorHAnsi"/>
          <w:w w:val="95"/>
          <w:sz w:val="20"/>
          <w:szCs w:val="20"/>
          <w:lang w:val="it-IT"/>
        </w:rPr>
        <w:t xml:space="preserve">, con correzioni; volumi di letteratura, di filosofia e di discipline tecniche di proprietà di Gadda, alcuni dei quali postillati). All’interno delle citazioni, poste tra virgolette, il corsivo indica la </w:t>
      </w:r>
      <w:r w:rsidRPr="0016020A">
        <w:rPr>
          <w:rFonts w:cstheme="minorHAnsi"/>
          <w:sz w:val="20"/>
          <w:szCs w:val="20"/>
          <w:lang w:val="it-IT"/>
        </w:rPr>
        <w:t>sottolineatura di Gadda.</w:t>
      </w:r>
    </w:p>
    <w:p w14:paraId="0B906E7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EE9FCC8" w14:textId="77777777" w:rsidR="00D4086B" w:rsidRPr="0016020A" w:rsidRDefault="00D4086B" w:rsidP="0058575B">
      <w:pPr>
        <w:tabs>
          <w:tab w:val="left" w:pos="0"/>
          <w:tab w:val="left" w:pos="993"/>
        </w:tabs>
        <w:spacing w:after="0" w:line="240" w:lineRule="auto"/>
        <w:jc w:val="center"/>
        <w:rPr>
          <w:rFonts w:cstheme="minorHAnsi"/>
          <w:b/>
          <w:sz w:val="20"/>
          <w:szCs w:val="20"/>
          <w:lang w:val="it-IT"/>
        </w:rPr>
      </w:pPr>
      <w:r w:rsidRPr="0016020A">
        <w:rPr>
          <w:rFonts w:cstheme="minorHAnsi"/>
          <w:b/>
          <w:w w:val="105"/>
          <w:sz w:val="20"/>
          <w:szCs w:val="20"/>
          <w:lang w:val="it-IT"/>
        </w:rPr>
        <w:t xml:space="preserve">SERIE </w:t>
      </w:r>
      <w:r w:rsidR="00984261" w:rsidRPr="0016020A">
        <w:rPr>
          <w:rFonts w:cstheme="minorHAnsi"/>
          <w:b/>
          <w:w w:val="105"/>
          <w:sz w:val="20"/>
          <w:szCs w:val="20"/>
          <w:lang w:val="it-IT"/>
        </w:rPr>
        <w:t xml:space="preserve">III </w:t>
      </w:r>
      <w:r w:rsidR="00984261" w:rsidRPr="0016020A">
        <w:rPr>
          <w:rFonts w:cstheme="minorHAnsi"/>
          <w:b/>
          <w:sz w:val="20"/>
          <w:szCs w:val="20"/>
          <w:lang w:val="it-IT"/>
        </w:rPr>
        <w:t>(Roscioni)</w:t>
      </w:r>
    </w:p>
    <w:p w14:paraId="319357AE" w14:textId="77777777" w:rsidR="00136075" w:rsidRPr="0016020A" w:rsidRDefault="00136075" w:rsidP="0058575B">
      <w:pPr>
        <w:tabs>
          <w:tab w:val="left" w:pos="0"/>
          <w:tab w:val="left" w:pos="993"/>
        </w:tabs>
        <w:spacing w:after="0" w:line="240" w:lineRule="auto"/>
        <w:rPr>
          <w:rFonts w:cstheme="minorHAnsi"/>
          <w:sz w:val="20"/>
          <w:szCs w:val="20"/>
          <w:lang w:val="it-IT"/>
        </w:rPr>
      </w:pPr>
    </w:p>
    <w:p w14:paraId="7C976B93" w14:textId="77777777" w:rsidR="00D4086B" w:rsidRPr="0016020A" w:rsidRDefault="00D4086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Opere di Gadda</w:t>
      </w:r>
    </w:p>
    <w:p w14:paraId="5806DD8A" w14:textId="77777777" w:rsidR="00136075" w:rsidRPr="0016020A" w:rsidRDefault="00136075" w:rsidP="0058575B">
      <w:pPr>
        <w:tabs>
          <w:tab w:val="left" w:pos="0"/>
          <w:tab w:val="left" w:pos="993"/>
        </w:tabs>
        <w:spacing w:after="0" w:line="240" w:lineRule="auto"/>
        <w:rPr>
          <w:rFonts w:cstheme="minorHAnsi"/>
          <w:b/>
          <w:i/>
          <w:sz w:val="20"/>
          <w:szCs w:val="20"/>
          <w:lang w:val="it-IT"/>
        </w:rPr>
      </w:pPr>
    </w:p>
    <w:p w14:paraId="1A6DC9C8"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L’Adalgisa</w:t>
      </w:r>
      <w:r w:rsidR="00642801" w:rsidRPr="0016020A">
        <w:rPr>
          <w:rFonts w:cstheme="minorHAnsi"/>
          <w:i/>
          <w:sz w:val="20"/>
          <w:szCs w:val="20"/>
          <w:lang w:val="it-IT"/>
        </w:rPr>
        <w:t xml:space="preserve"> – </w:t>
      </w:r>
      <w:r w:rsidRPr="0016020A">
        <w:rPr>
          <w:rFonts w:cstheme="minorHAnsi"/>
          <w:i/>
          <w:sz w:val="20"/>
          <w:szCs w:val="20"/>
          <w:lang w:val="it-IT"/>
        </w:rPr>
        <w:t>disegni milanesi</w:t>
      </w:r>
      <w:r w:rsidRPr="0016020A">
        <w:rPr>
          <w:rFonts w:cstheme="minorHAnsi"/>
          <w:sz w:val="20"/>
          <w:szCs w:val="20"/>
          <w:lang w:val="it-IT"/>
        </w:rPr>
        <w:t>, Firenze, Felice Le Monnier, 1944. Con firma di G. e qualche indicazione redazionale; i fogli sono staccati.</w:t>
      </w:r>
    </w:p>
    <w:p w14:paraId="00E2BE8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5B4BFE1"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L’Adalgisa</w:t>
      </w:r>
      <w:r w:rsidR="00642801" w:rsidRPr="0016020A">
        <w:rPr>
          <w:rFonts w:cstheme="minorHAnsi"/>
          <w:i/>
          <w:sz w:val="20"/>
          <w:szCs w:val="20"/>
          <w:lang w:val="it-IT"/>
        </w:rPr>
        <w:t xml:space="preserve"> – </w:t>
      </w:r>
      <w:r w:rsidRPr="0016020A">
        <w:rPr>
          <w:rFonts w:cstheme="minorHAnsi"/>
          <w:i/>
          <w:sz w:val="20"/>
          <w:szCs w:val="20"/>
          <w:lang w:val="it-IT"/>
        </w:rPr>
        <w:t>disegni milanesi</w:t>
      </w:r>
      <w:r w:rsidRPr="0016020A">
        <w:rPr>
          <w:rFonts w:cstheme="minorHAnsi"/>
          <w:sz w:val="20"/>
          <w:szCs w:val="20"/>
          <w:lang w:val="it-IT"/>
        </w:rPr>
        <w:t>, Firenze, Felice Le Monnier, 1945. Con firma di G.</w:t>
      </w:r>
    </w:p>
    <w:p w14:paraId="5231C50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A5F610F"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Gli Anni</w:t>
      </w:r>
      <w:r w:rsidRPr="0016020A">
        <w:rPr>
          <w:rFonts w:cstheme="minorHAnsi"/>
          <w:sz w:val="20"/>
          <w:szCs w:val="20"/>
          <w:lang w:val="it-IT"/>
        </w:rPr>
        <w:t>, Firenze, Parenti, 1943. Con un fascicolo contenente «</w:t>
      </w:r>
      <w:r w:rsidRPr="0016020A">
        <w:rPr>
          <w:rFonts w:cstheme="minorHAnsi"/>
          <w:i/>
          <w:sz w:val="20"/>
          <w:szCs w:val="20"/>
          <w:lang w:val="it-IT"/>
        </w:rPr>
        <w:t xml:space="preserve">Tre disegni di Filippo De Pisis </w:t>
      </w:r>
      <w:r w:rsidRPr="0016020A">
        <w:rPr>
          <w:rFonts w:cstheme="minorHAnsi"/>
          <w:sz w:val="20"/>
          <w:szCs w:val="20"/>
          <w:lang w:val="it-IT"/>
        </w:rPr>
        <w:t>per “Gli Anni”».</w:t>
      </w:r>
    </w:p>
    <w:p w14:paraId="181B6CB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F259FE2"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Il castello di Udine</w:t>
      </w:r>
      <w:r w:rsidRPr="0016020A">
        <w:rPr>
          <w:rFonts w:cstheme="minorHAnsi"/>
          <w:sz w:val="20"/>
          <w:szCs w:val="20"/>
          <w:lang w:val="it-IT"/>
        </w:rPr>
        <w:t>, Firenze, Edizioni di Solaria, 1934.</w:t>
      </w:r>
    </w:p>
    <w:p w14:paraId="11739C4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B3F67A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Giornale di guerra e di prigionia</w:t>
      </w:r>
      <w:r w:rsidRPr="0016020A">
        <w:rPr>
          <w:rFonts w:cstheme="minorHAnsi"/>
          <w:w w:val="95"/>
          <w:sz w:val="20"/>
          <w:szCs w:val="20"/>
          <w:lang w:val="it-IT"/>
        </w:rPr>
        <w:t>, Firenze, Sansoni, 1955.</w:t>
      </w:r>
    </w:p>
    <w:p w14:paraId="6A79127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1C5548A"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lastRenderedPageBreak/>
        <w:t>Gli impianti elettrici della Città del Vaticano</w:t>
      </w:r>
      <w:r w:rsidRPr="0016020A">
        <w:rPr>
          <w:rFonts w:cstheme="minorHAnsi"/>
          <w:sz w:val="20"/>
          <w:szCs w:val="20"/>
          <w:lang w:val="it-IT"/>
        </w:rPr>
        <w:t xml:space="preserve">, Milano, </w:t>
      </w:r>
      <w:proofErr w:type="spellStart"/>
      <w:r w:rsidRPr="0016020A">
        <w:rPr>
          <w:rFonts w:cstheme="minorHAnsi"/>
          <w:sz w:val="20"/>
          <w:szCs w:val="20"/>
          <w:lang w:val="it-IT"/>
        </w:rPr>
        <w:t>Soc</w:t>
      </w:r>
      <w:proofErr w:type="spellEnd"/>
      <w:r w:rsidRPr="0016020A">
        <w:rPr>
          <w:rFonts w:cstheme="minorHAnsi"/>
          <w:sz w:val="20"/>
          <w:szCs w:val="20"/>
          <w:lang w:val="it-IT"/>
        </w:rPr>
        <w:t xml:space="preserve">. An. Stabilimento Arti Grafiche Alfieri &amp; Lacroix, 1936, Anno XIV. Sul </w:t>
      </w:r>
      <w:r w:rsidRPr="0016020A">
        <w:rPr>
          <w:rFonts w:cstheme="minorHAnsi"/>
          <w:w w:val="95"/>
          <w:sz w:val="20"/>
          <w:szCs w:val="20"/>
          <w:lang w:val="it-IT"/>
        </w:rPr>
        <w:t>foglio di risguardo anteriore l’indicazione a matita di Roscioni</w:t>
      </w:r>
    </w:p>
    <w:p w14:paraId="4A4903A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«Questo libro è opera di Carlo Emilio Gadda».</w:t>
      </w:r>
    </w:p>
    <w:p w14:paraId="6E1E0F7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244DE84"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La Madonna dei filosofi</w:t>
      </w:r>
      <w:r w:rsidR="00642801" w:rsidRPr="0016020A">
        <w:rPr>
          <w:rFonts w:cstheme="minorHAnsi"/>
          <w:i/>
          <w:sz w:val="20"/>
          <w:szCs w:val="20"/>
          <w:lang w:val="it-IT"/>
        </w:rPr>
        <w:t xml:space="preserve"> – </w:t>
      </w:r>
      <w:r w:rsidRPr="0016020A">
        <w:rPr>
          <w:rFonts w:cstheme="minorHAnsi"/>
          <w:i/>
          <w:sz w:val="20"/>
          <w:szCs w:val="20"/>
          <w:lang w:val="it-IT"/>
        </w:rPr>
        <w:t>Racconti</w:t>
      </w:r>
      <w:r w:rsidRPr="0016020A">
        <w:rPr>
          <w:rFonts w:cstheme="minorHAnsi"/>
          <w:sz w:val="20"/>
          <w:szCs w:val="20"/>
          <w:lang w:val="it-IT"/>
        </w:rPr>
        <w:t>, Firenze, Edizioni di Solaria,</w:t>
      </w:r>
    </w:p>
    <w:p w14:paraId="7719391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1931.</w:t>
      </w:r>
    </w:p>
    <w:p w14:paraId="1DB0A1C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C3AB7D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Le Meraviglie d’Italia</w:t>
      </w:r>
      <w:r w:rsidRPr="0016020A">
        <w:rPr>
          <w:rFonts w:cstheme="minorHAnsi"/>
          <w:sz w:val="20"/>
          <w:szCs w:val="20"/>
          <w:lang w:val="it-IT"/>
        </w:rPr>
        <w:t xml:space="preserve">, Firenze, Parenti, 1939. Con indicazioni a </w:t>
      </w:r>
      <w:r w:rsidRPr="0016020A">
        <w:rPr>
          <w:rFonts w:cstheme="minorHAnsi"/>
          <w:w w:val="95"/>
          <w:sz w:val="20"/>
          <w:szCs w:val="20"/>
          <w:lang w:val="it-IT"/>
        </w:rPr>
        <w:t>matita; sul foglio di risguardo anteriore la nota a matita di Roscioni</w:t>
      </w:r>
    </w:p>
    <w:p w14:paraId="13AB929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«Segni e correzioni </w:t>
      </w:r>
      <w:r w:rsidRPr="0016020A">
        <w:rPr>
          <w:rFonts w:cstheme="minorHAnsi"/>
          <w:i/>
          <w:sz w:val="20"/>
          <w:szCs w:val="20"/>
          <w:lang w:val="it-IT"/>
        </w:rPr>
        <w:t xml:space="preserve">non </w:t>
      </w:r>
      <w:r w:rsidRPr="0016020A">
        <w:rPr>
          <w:rFonts w:cstheme="minorHAnsi"/>
          <w:sz w:val="20"/>
          <w:szCs w:val="20"/>
          <w:lang w:val="it-IT"/>
        </w:rPr>
        <w:t>di G.».</w:t>
      </w:r>
    </w:p>
    <w:p w14:paraId="382287E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FC3E6A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Quer pasticciaccio brutto de via Merulana</w:t>
      </w:r>
      <w:r w:rsidRPr="0016020A">
        <w:rPr>
          <w:rFonts w:cstheme="minorHAnsi"/>
          <w:sz w:val="20"/>
          <w:szCs w:val="20"/>
          <w:lang w:val="it-IT"/>
        </w:rPr>
        <w:t xml:space="preserve">, Milano, Garzanti, 1957. Con la dedica «A Giancarlo Roscioni | Con affettuosa cordialità, viva gratitudine. | </w:t>
      </w:r>
      <w:proofErr w:type="spellStart"/>
      <w:r w:rsidRPr="0016020A">
        <w:rPr>
          <w:rFonts w:cstheme="minorHAnsi"/>
          <w:sz w:val="20"/>
          <w:szCs w:val="20"/>
          <w:lang w:val="it-IT"/>
        </w:rPr>
        <w:t>CarloEmilio</w:t>
      </w:r>
      <w:proofErr w:type="spellEnd"/>
      <w:r w:rsidRPr="0016020A">
        <w:rPr>
          <w:rFonts w:cstheme="minorHAnsi"/>
          <w:sz w:val="20"/>
          <w:szCs w:val="20"/>
          <w:lang w:val="it-IT"/>
        </w:rPr>
        <w:t xml:space="preserve"> Gadda. | Roma, 11 novembre </w:t>
      </w:r>
      <w:r w:rsidRPr="0016020A">
        <w:rPr>
          <w:rFonts w:cstheme="minorHAnsi"/>
          <w:w w:val="95"/>
          <w:sz w:val="20"/>
          <w:szCs w:val="20"/>
          <w:lang w:val="it-IT"/>
        </w:rPr>
        <w:t xml:space="preserve">1962». Con indicazioni e sottolineature. Nella stessa pagina della </w:t>
      </w:r>
      <w:r w:rsidRPr="0016020A">
        <w:rPr>
          <w:rFonts w:cstheme="minorHAnsi"/>
          <w:sz w:val="20"/>
          <w:szCs w:val="20"/>
          <w:lang w:val="it-IT"/>
        </w:rPr>
        <w:t>dedica l’appunto a matita di Roscioni «Molte delle note a matita sono state suggerite da G.».</w:t>
      </w:r>
    </w:p>
    <w:p w14:paraId="39758B8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D76D6F1"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Verso la Certosa</w:t>
      </w:r>
      <w:r w:rsidR="00642801" w:rsidRPr="0016020A">
        <w:rPr>
          <w:rFonts w:cstheme="minorHAnsi"/>
          <w:i/>
          <w:w w:val="95"/>
          <w:sz w:val="20"/>
          <w:szCs w:val="20"/>
          <w:lang w:val="it-IT"/>
        </w:rPr>
        <w:t xml:space="preserve"> – </w:t>
      </w:r>
      <w:r w:rsidRPr="0016020A">
        <w:rPr>
          <w:rFonts w:cstheme="minorHAnsi"/>
          <w:i/>
          <w:w w:val="95"/>
          <w:sz w:val="20"/>
          <w:szCs w:val="20"/>
          <w:lang w:val="it-IT"/>
        </w:rPr>
        <w:t>Con un disegno di Leonetta Cecchi Pieraccini</w:t>
      </w:r>
      <w:r w:rsidRPr="0016020A">
        <w:rPr>
          <w:rFonts w:cstheme="minorHAnsi"/>
          <w:w w:val="95"/>
          <w:sz w:val="20"/>
          <w:szCs w:val="20"/>
          <w:lang w:val="it-IT"/>
        </w:rPr>
        <w:t>, Mi</w:t>
      </w:r>
      <w:r w:rsidRPr="0016020A">
        <w:rPr>
          <w:rFonts w:cstheme="minorHAnsi"/>
          <w:sz w:val="20"/>
          <w:szCs w:val="20"/>
          <w:lang w:val="it-IT"/>
        </w:rPr>
        <w:t>lano-Napoli, Riccardo Ricciardi, 1961. Con la dedica «A Gian Carlo Roscioni | con affetto e gratitudine | Carlo Emilio Gadda. | Roma, 19 dicembre 1962». Sottolineature a matita.</w:t>
      </w:r>
    </w:p>
    <w:p w14:paraId="0320C30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AE6B78A" w14:textId="77777777" w:rsidR="00D4086B" w:rsidRPr="0016020A" w:rsidRDefault="00D4086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Volumi vari</w:t>
      </w:r>
    </w:p>
    <w:p w14:paraId="201BF45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B7A6C59"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Giuochi e </w:t>
      </w:r>
      <w:proofErr w:type="spellStart"/>
      <w:r w:rsidRPr="0016020A">
        <w:rPr>
          <w:rFonts w:cstheme="minorHAnsi"/>
          <w:i/>
          <w:sz w:val="20"/>
          <w:szCs w:val="20"/>
          <w:lang w:val="it-IT"/>
        </w:rPr>
        <w:t>sports</w:t>
      </w:r>
      <w:proofErr w:type="spellEnd"/>
      <w:r w:rsidR="00642801" w:rsidRPr="0016020A">
        <w:rPr>
          <w:rFonts w:cstheme="minorHAnsi"/>
          <w:i/>
          <w:sz w:val="20"/>
          <w:szCs w:val="20"/>
          <w:lang w:val="it-IT"/>
        </w:rPr>
        <w:t xml:space="preserve"> – </w:t>
      </w:r>
      <w:r w:rsidRPr="0016020A">
        <w:rPr>
          <w:rFonts w:cstheme="minorHAnsi"/>
          <w:i/>
          <w:sz w:val="20"/>
          <w:szCs w:val="20"/>
          <w:lang w:val="it-IT"/>
        </w:rPr>
        <w:t>Con sei disegni originali di Mino Maccari</w:t>
      </w:r>
      <w:r w:rsidRPr="0016020A">
        <w:rPr>
          <w:rFonts w:cstheme="minorHAnsi"/>
          <w:sz w:val="20"/>
          <w:szCs w:val="20"/>
          <w:lang w:val="it-IT"/>
        </w:rPr>
        <w:t>, Edizio</w:t>
      </w:r>
      <w:r w:rsidRPr="0016020A">
        <w:rPr>
          <w:rFonts w:cstheme="minorHAnsi"/>
          <w:w w:val="95"/>
          <w:sz w:val="20"/>
          <w:szCs w:val="20"/>
          <w:lang w:val="it-IT"/>
        </w:rPr>
        <w:t>ni Radio Italiana, «Quaderni della Radio», V, con i tipi della Socie</w:t>
      </w:r>
      <w:r w:rsidRPr="0016020A">
        <w:rPr>
          <w:rFonts w:cstheme="minorHAnsi"/>
          <w:sz w:val="20"/>
          <w:szCs w:val="20"/>
          <w:lang w:val="it-IT"/>
        </w:rPr>
        <w:t xml:space="preserve">tà Editrice Torinese. Alle pp. 81-87 il testo di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w:t>
      </w:r>
      <w:r w:rsidRPr="0016020A">
        <w:rPr>
          <w:rFonts w:cstheme="minorHAnsi"/>
          <w:i/>
          <w:sz w:val="20"/>
          <w:szCs w:val="20"/>
          <w:lang w:val="it-IT"/>
        </w:rPr>
        <w:t>L’alpinismo</w:t>
      </w:r>
      <w:r w:rsidRPr="0016020A">
        <w:rPr>
          <w:rFonts w:cstheme="minorHAnsi"/>
          <w:sz w:val="20"/>
          <w:szCs w:val="20"/>
          <w:lang w:val="it-IT"/>
        </w:rPr>
        <w:t>, con qualche sottolineatura e un segno a matita.</w:t>
      </w:r>
    </w:p>
    <w:p w14:paraId="529B86F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396B76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Inchiesta sul neorealismo</w:t>
      </w:r>
      <w:r w:rsidRPr="0016020A">
        <w:rPr>
          <w:rFonts w:cstheme="minorHAnsi"/>
          <w:w w:val="95"/>
          <w:sz w:val="20"/>
          <w:szCs w:val="20"/>
          <w:lang w:val="it-IT"/>
        </w:rPr>
        <w:t>, a cura di Carlo Bo, Edizioni Radio Italia</w:t>
      </w:r>
      <w:r w:rsidR="00642801" w:rsidRPr="0016020A">
        <w:rPr>
          <w:rFonts w:cstheme="minorHAnsi"/>
          <w:w w:val="95"/>
          <w:sz w:val="20"/>
          <w:szCs w:val="20"/>
          <w:lang w:val="it-IT"/>
        </w:rPr>
        <w:t xml:space="preserve"> </w:t>
      </w:r>
      <w:proofErr w:type="spellStart"/>
      <w:r w:rsidRPr="0016020A">
        <w:rPr>
          <w:rFonts w:cstheme="minorHAnsi"/>
          <w:w w:val="105"/>
          <w:sz w:val="20"/>
          <w:szCs w:val="20"/>
          <w:lang w:val="it-IT"/>
        </w:rPr>
        <w:t>na</w:t>
      </w:r>
      <w:proofErr w:type="spellEnd"/>
      <w:r w:rsidRPr="0016020A">
        <w:rPr>
          <w:rFonts w:cstheme="minorHAnsi"/>
          <w:w w:val="105"/>
          <w:sz w:val="20"/>
          <w:szCs w:val="20"/>
          <w:lang w:val="it-IT"/>
        </w:rPr>
        <w:t>, «Quaderni della Radio», XIII, 1951. Su G. le pp. 49-51.</w:t>
      </w:r>
    </w:p>
    <w:p w14:paraId="3807EC2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2FB4AF1"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Quattro artisti</w:t>
      </w:r>
      <w:r w:rsidR="00642801" w:rsidRPr="0016020A">
        <w:rPr>
          <w:rFonts w:cstheme="minorHAnsi"/>
          <w:i/>
          <w:sz w:val="20"/>
          <w:szCs w:val="20"/>
          <w:lang w:val="it-IT"/>
        </w:rPr>
        <w:t xml:space="preserve"> – </w:t>
      </w:r>
      <w:r w:rsidRPr="0016020A">
        <w:rPr>
          <w:rFonts w:cstheme="minorHAnsi"/>
          <w:i/>
          <w:sz w:val="20"/>
          <w:szCs w:val="20"/>
          <w:lang w:val="it-IT"/>
        </w:rPr>
        <w:t xml:space="preserve">con scritti di Vincenzo Cardarelli, Carlo Emilio Gadda, Giuseppe Gorgerino, Luciano Nicastro, Leonardo </w:t>
      </w:r>
      <w:proofErr w:type="spellStart"/>
      <w:r w:rsidRPr="0016020A">
        <w:rPr>
          <w:rFonts w:cstheme="minorHAnsi"/>
          <w:i/>
          <w:sz w:val="20"/>
          <w:szCs w:val="20"/>
          <w:lang w:val="it-IT"/>
        </w:rPr>
        <w:t>Sinisgalli</w:t>
      </w:r>
      <w:proofErr w:type="spellEnd"/>
      <w:r w:rsidRPr="0016020A">
        <w:rPr>
          <w:rFonts w:cstheme="minorHAnsi"/>
          <w:sz w:val="20"/>
          <w:szCs w:val="20"/>
          <w:lang w:val="it-IT"/>
        </w:rPr>
        <w:t>, Milano, Edizioni della Colomba, presso la Galleria Barbaroux, Via</w:t>
      </w:r>
    </w:p>
    <w:p w14:paraId="1D76D0E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S. Spirito 19, 1938 (anno XVI). Contiene C.E.G., </w:t>
      </w:r>
      <w:r w:rsidRPr="0016020A">
        <w:rPr>
          <w:rFonts w:cstheme="minorHAnsi"/>
          <w:i/>
          <w:sz w:val="20"/>
          <w:szCs w:val="20"/>
          <w:lang w:val="it-IT"/>
        </w:rPr>
        <w:t xml:space="preserve">Da Buenos Aires </w:t>
      </w:r>
      <w:r w:rsidRPr="0016020A">
        <w:rPr>
          <w:rFonts w:cstheme="minorHAnsi"/>
          <w:i/>
          <w:w w:val="95"/>
          <w:sz w:val="20"/>
          <w:szCs w:val="20"/>
          <w:lang w:val="it-IT"/>
        </w:rPr>
        <w:t>a Resistencia</w:t>
      </w:r>
      <w:r w:rsidRPr="0016020A">
        <w:rPr>
          <w:rFonts w:cstheme="minorHAnsi"/>
          <w:w w:val="95"/>
          <w:sz w:val="20"/>
          <w:szCs w:val="20"/>
          <w:lang w:val="it-IT"/>
        </w:rPr>
        <w:t xml:space="preserve">, con soprattitolo </w:t>
      </w:r>
      <w:r w:rsidRPr="0016020A">
        <w:rPr>
          <w:rFonts w:cstheme="minorHAnsi"/>
          <w:i/>
          <w:w w:val="95"/>
          <w:sz w:val="20"/>
          <w:szCs w:val="20"/>
          <w:lang w:val="it-IT"/>
        </w:rPr>
        <w:t>Taccuino d’un italiano all’estero</w:t>
      </w:r>
      <w:r w:rsidRPr="0016020A">
        <w:rPr>
          <w:rFonts w:cstheme="minorHAnsi"/>
          <w:w w:val="95"/>
          <w:sz w:val="20"/>
          <w:szCs w:val="20"/>
          <w:lang w:val="it-IT"/>
        </w:rPr>
        <w:t xml:space="preserve">, pp. </w:t>
      </w:r>
      <w:r w:rsidRPr="0016020A">
        <w:rPr>
          <w:rFonts w:cstheme="minorHAnsi"/>
          <w:sz w:val="20"/>
          <w:szCs w:val="20"/>
          <w:lang w:val="it-IT"/>
        </w:rPr>
        <w:t>9-15.</w:t>
      </w:r>
    </w:p>
    <w:p w14:paraId="7239D19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F2B52BF" w14:textId="77777777" w:rsidR="00D4086B" w:rsidRPr="0016020A" w:rsidRDefault="00D4086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Traduzioni</w:t>
      </w:r>
    </w:p>
    <w:p w14:paraId="2C1233A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153F4A4"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Joseph Conrad, </w:t>
      </w:r>
      <w:r w:rsidRPr="0016020A">
        <w:rPr>
          <w:rFonts w:cstheme="minorHAnsi"/>
          <w:i/>
          <w:sz w:val="20"/>
          <w:szCs w:val="20"/>
          <w:lang w:val="it-IT"/>
        </w:rPr>
        <w:t>L’agente segreto</w:t>
      </w:r>
      <w:r w:rsidRPr="0016020A">
        <w:rPr>
          <w:rFonts w:cstheme="minorHAnsi"/>
          <w:sz w:val="20"/>
          <w:szCs w:val="20"/>
          <w:lang w:val="it-IT"/>
        </w:rPr>
        <w:t>, Milano, Bompiani, 1953. Sul fo</w:t>
      </w:r>
      <w:r w:rsidRPr="0016020A">
        <w:rPr>
          <w:rFonts w:cstheme="minorHAnsi"/>
          <w:w w:val="95"/>
          <w:sz w:val="20"/>
          <w:szCs w:val="20"/>
          <w:lang w:val="it-IT"/>
        </w:rPr>
        <w:t>glio di risguardo anteriore l’indicazione a matita di Roscioni «Tra</w:t>
      </w:r>
      <w:r w:rsidR="00642801" w:rsidRPr="0016020A">
        <w:rPr>
          <w:rFonts w:cstheme="minorHAnsi"/>
          <w:w w:val="95"/>
          <w:sz w:val="20"/>
          <w:szCs w:val="20"/>
          <w:lang w:val="it-IT"/>
        </w:rPr>
        <w:t xml:space="preserve"> </w:t>
      </w:r>
      <w:proofErr w:type="spellStart"/>
      <w:r w:rsidRPr="0016020A">
        <w:rPr>
          <w:rFonts w:cstheme="minorHAnsi"/>
          <w:sz w:val="20"/>
          <w:szCs w:val="20"/>
          <w:lang w:val="it-IT"/>
        </w:rPr>
        <w:t>duzione</w:t>
      </w:r>
      <w:proofErr w:type="spellEnd"/>
      <w:r w:rsidRPr="0016020A">
        <w:rPr>
          <w:rFonts w:cstheme="minorHAnsi"/>
          <w:sz w:val="20"/>
          <w:szCs w:val="20"/>
          <w:lang w:val="it-IT"/>
        </w:rPr>
        <w:t xml:space="preserve"> </w:t>
      </w:r>
      <w:r w:rsidRPr="0016020A">
        <w:rPr>
          <w:rFonts w:cstheme="minorHAnsi"/>
          <w:i/>
          <w:sz w:val="20"/>
          <w:szCs w:val="20"/>
          <w:lang w:val="it-IT"/>
        </w:rPr>
        <w:t xml:space="preserve">non </w:t>
      </w:r>
      <w:r w:rsidRPr="0016020A">
        <w:rPr>
          <w:rFonts w:cstheme="minorHAnsi"/>
          <w:sz w:val="20"/>
          <w:szCs w:val="20"/>
          <w:lang w:val="it-IT"/>
        </w:rPr>
        <w:t>di Gadda».</w:t>
      </w:r>
    </w:p>
    <w:p w14:paraId="1CDD1E2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9DAB18E"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Narratori spagnoli</w:t>
      </w:r>
      <w:r w:rsidR="00642801" w:rsidRPr="0016020A">
        <w:rPr>
          <w:rFonts w:cstheme="minorHAnsi"/>
          <w:i/>
          <w:w w:val="95"/>
          <w:sz w:val="20"/>
          <w:szCs w:val="20"/>
          <w:lang w:val="it-IT"/>
        </w:rPr>
        <w:t xml:space="preserve"> – </w:t>
      </w:r>
      <w:r w:rsidRPr="0016020A">
        <w:rPr>
          <w:rFonts w:cstheme="minorHAnsi"/>
          <w:i/>
          <w:w w:val="95"/>
          <w:sz w:val="20"/>
          <w:szCs w:val="20"/>
          <w:lang w:val="it-IT"/>
        </w:rPr>
        <w:t xml:space="preserve">Raccolta di romanzi e racconti dalle origini ai </w:t>
      </w:r>
      <w:r w:rsidRPr="0016020A">
        <w:rPr>
          <w:rFonts w:cstheme="minorHAnsi"/>
          <w:i/>
          <w:sz w:val="20"/>
          <w:szCs w:val="20"/>
          <w:lang w:val="it-IT"/>
        </w:rPr>
        <w:t>nostri giorni</w:t>
      </w:r>
      <w:r w:rsidRPr="0016020A">
        <w:rPr>
          <w:rFonts w:cstheme="minorHAnsi"/>
          <w:sz w:val="20"/>
          <w:szCs w:val="20"/>
          <w:lang w:val="it-IT"/>
        </w:rPr>
        <w:t xml:space="preserve">, a cura di Carlo Bo, Milano, Bompiani, 1942 (anno </w:t>
      </w:r>
      <w:r w:rsidRPr="0016020A">
        <w:rPr>
          <w:rFonts w:cstheme="minorHAnsi"/>
          <w:w w:val="105"/>
          <w:sz w:val="20"/>
          <w:szCs w:val="20"/>
          <w:lang w:val="it-IT"/>
        </w:rPr>
        <w:t xml:space="preserve">XX; </w:t>
      </w:r>
      <w:r w:rsidRPr="0016020A">
        <w:rPr>
          <w:rFonts w:cstheme="minorHAnsi"/>
          <w:sz w:val="20"/>
          <w:szCs w:val="20"/>
          <w:lang w:val="it-IT"/>
        </w:rPr>
        <w:t xml:space="preserve">stampa 1941). Alle pp. 167-222 la traduzione di </w:t>
      </w:r>
      <w:r w:rsidRPr="0016020A">
        <w:rPr>
          <w:rFonts w:cstheme="minorHAnsi"/>
          <w:i/>
          <w:sz w:val="20"/>
          <w:szCs w:val="20"/>
          <w:lang w:val="it-IT"/>
        </w:rPr>
        <w:t xml:space="preserve">Il viaggio di </w:t>
      </w:r>
      <w:r w:rsidRPr="0016020A">
        <w:rPr>
          <w:rFonts w:cstheme="minorHAnsi"/>
          <w:i/>
          <w:w w:val="95"/>
          <w:sz w:val="20"/>
          <w:szCs w:val="20"/>
          <w:lang w:val="it-IT"/>
        </w:rPr>
        <w:t xml:space="preserve">saggezza </w:t>
      </w:r>
      <w:r w:rsidRPr="0016020A">
        <w:rPr>
          <w:rFonts w:cstheme="minorHAnsi"/>
          <w:w w:val="95"/>
          <w:sz w:val="20"/>
          <w:szCs w:val="20"/>
          <w:lang w:val="it-IT"/>
        </w:rPr>
        <w:t xml:space="preserve">di Alonso Jeronimo de </w:t>
      </w:r>
      <w:proofErr w:type="spellStart"/>
      <w:r w:rsidRPr="0016020A">
        <w:rPr>
          <w:rFonts w:cstheme="minorHAnsi"/>
          <w:w w:val="95"/>
          <w:sz w:val="20"/>
          <w:szCs w:val="20"/>
          <w:lang w:val="it-IT"/>
        </w:rPr>
        <w:t>Salas</w:t>
      </w:r>
      <w:proofErr w:type="spellEnd"/>
      <w:r w:rsidRPr="0016020A">
        <w:rPr>
          <w:rFonts w:cstheme="minorHAnsi"/>
          <w:w w:val="95"/>
          <w:sz w:val="20"/>
          <w:szCs w:val="20"/>
          <w:lang w:val="it-IT"/>
        </w:rPr>
        <w:t xml:space="preserve"> Barbadillo; alle pp. 360-90 </w:t>
      </w:r>
      <w:r w:rsidRPr="0016020A">
        <w:rPr>
          <w:rFonts w:cstheme="minorHAnsi"/>
          <w:i/>
          <w:w w:val="95"/>
          <w:sz w:val="20"/>
          <w:szCs w:val="20"/>
          <w:lang w:val="it-IT"/>
        </w:rPr>
        <w:t xml:space="preserve">Il </w:t>
      </w:r>
      <w:r w:rsidRPr="0016020A">
        <w:rPr>
          <w:rFonts w:cstheme="minorHAnsi"/>
          <w:i/>
          <w:sz w:val="20"/>
          <w:szCs w:val="20"/>
          <w:lang w:val="it-IT"/>
        </w:rPr>
        <w:t xml:space="preserve">mondo com’è </w:t>
      </w:r>
      <w:r w:rsidRPr="0016020A">
        <w:rPr>
          <w:rFonts w:cstheme="minorHAnsi"/>
          <w:sz w:val="20"/>
          <w:szCs w:val="20"/>
          <w:lang w:val="it-IT"/>
        </w:rPr>
        <w:t>di Francisco de Quevedo, entrambi con correzioni e indicazioni a matita di G.</w:t>
      </w:r>
    </w:p>
    <w:p w14:paraId="05DA8A4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BF86D29" w14:textId="77777777" w:rsidR="00D4086B" w:rsidRPr="0016020A" w:rsidRDefault="00D4086B"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Riviste</w:t>
      </w:r>
    </w:p>
    <w:p w14:paraId="748098C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472172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Spume sotto i piani d’Invrea</w:t>
      </w:r>
      <w:r w:rsidRPr="0016020A">
        <w:rPr>
          <w:rFonts w:cstheme="minorHAnsi"/>
          <w:sz w:val="20"/>
          <w:szCs w:val="20"/>
          <w:lang w:val="it-IT"/>
        </w:rPr>
        <w:t>, «</w:t>
      </w:r>
      <w:proofErr w:type="spellStart"/>
      <w:r w:rsidRPr="0016020A">
        <w:rPr>
          <w:rFonts w:cstheme="minorHAnsi"/>
          <w:sz w:val="20"/>
          <w:szCs w:val="20"/>
          <w:lang w:val="it-IT"/>
        </w:rPr>
        <w:t>Beltempo</w:t>
      </w:r>
      <w:proofErr w:type="spellEnd"/>
      <w:r w:rsidRPr="0016020A">
        <w:rPr>
          <w:rFonts w:cstheme="minorHAnsi"/>
          <w:sz w:val="20"/>
          <w:szCs w:val="20"/>
          <w:lang w:val="it-IT"/>
        </w:rPr>
        <w:t>», Almanacco delle lettere e delle arti, Edizioni della Cometa, Roma, 1940, pp. 117-18. Con correzioni a penna nera.</w:t>
      </w:r>
    </w:p>
    <w:p w14:paraId="27EF45F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15B751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105"/>
          <w:sz w:val="20"/>
          <w:szCs w:val="20"/>
          <w:lang w:val="it-IT"/>
        </w:rPr>
        <w:t>L’egoista</w:t>
      </w:r>
      <w:r w:rsidRPr="0016020A">
        <w:rPr>
          <w:rFonts w:cstheme="minorHAnsi"/>
          <w:w w:val="105"/>
          <w:sz w:val="20"/>
          <w:szCs w:val="20"/>
          <w:lang w:val="it-IT"/>
        </w:rPr>
        <w:t>, «Botteghe Oscure», Quaderno XIV, Roma 1954, pp.</w:t>
      </w:r>
    </w:p>
    <w:p w14:paraId="4CA89A5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335-50.</w:t>
      </w:r>
    </w:p>
    <w:p w14:paraId="7B3626B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7791BC4"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Interno romano 1941</w:t>
      </w:r>
      <w:r w:rsidRPr="0016020A">
        <w:rPr>
          <w:rFonts w:cstheme="minorHAnsi"/>
          <w:sz w:val="20"/>
          <w:szCs w:val="20"/>
          <w:lang w:val="it-IT"/>
        </w:rPr>
        <w:t>, «Il Ponte», a. III, n. 11-12, novembre-di</w:t>
      </w:r>
      <w:r w:rsidR="00642801" w:rsidRPr="0016020A">
        <w:rPr>
          <w:rFonts w:cstheme="minorHAnsi"/>
          <w:sz w:val="20"/>
          <w:szCs w:val="20"/>
          <w:lang w:val="it-IT"/>
        </w:rPr>
        <w:t xml:space="preserve"> </w:t>
      </w:r>
      <w:r w:rsidRPr="0016020A">
        <w:rPr>
          <w:rFonts w:cstheme="minorHAnsi"/>
          <w:sz w:val="20"/>
          <w:szCs w:val="20"/>
          <w:lang w:val="it-IT"/>
        </w:rPr>
        <w:t>cembre 1947, pp. 1145-61.</w:t>
      </w:r>
    </w:p>
    <w:p w14:paraId="2C2B18D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C6442B4"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Quando il Girolamo ha smesso</w:t>
      </w:r>
      <w:r w:rsidRPr="0016020A">
        <w:rPr>
          <w:rFonts w:cstheme="minorHAnsi"/>
          <w:sz w:val="20"/>
          <w:szCs w:val="20"/>
          <w:lang w:val="it-IT"/>
        </w:rPr>
        <w:t xml:space="preserve">, «La Ruota», Rivista mensile di </w:t>
      </w:r>
      <w:proofErr w:type="spellStart"/>
      <w:r w:rsidRPr="0016020A">
        <w:rPr>
          <w:rFonts w:cstheme="minorHAnsi"/>
          <w:sz w:val="20"/>
          <w:szCs w:val="20"/>
          <w:lang w:val="it-IT"/>
        </w:rPr>
        <w:t>let</w:t>
      </w:r>
      <w:proofErr w:type="spellEnd"/>
      <w:r w:rsidR="00642801" w:rsidRPr="0016020A">
        <w:rPr>
          <w:rFonts w:cstheme="minorHAnsi"/>
          <w:sz w:val="20"/>
          <w:szCs w:val="20"/>
          <w:lang w:val="it-IT"/>
        </w:rPr>
        <w:t xml:space="preserve"> </w:t>
      </w:r>
      <w:proofErr w:type="spellStart"/>
      <w:r w:rsidRPr="0016020A">
        <w:rPr>
          <w:rFonts w:cstheme="minorHAnsi"/>
          <w:sz w:val="20"/>
          <w:szCs w:val="20"/>
          <w:lang w:val="it-IT"/>
        </w:rPr>
        <w:t>teratura</w:t>
      </w:r>
      <w:proofErr w:type="spellEnd"/>
      <w:r w:rsidRPr="0016020A">
        <w:rPr>
          <w:rFonts w:cstheme="minorHAnsi"/>
          <w:sz w:val="20"/>
          <w:szCs w:val="20"/>
          <w:lang w:val="it-IT"/>
        </w:rPr>
        <w:t xml:space="preserve"> e arte, a. IV, III</w:t>
      </w:r>
      <w:r w:rsidRPr="0016020A">
        <w:rPr>
          <w:rFonts w:cstheme="minorHAnsi"/>
          <w:position w:val="7"/>
          <w:sz w:val="20"/>
          <w:szCs w:val="20"/>
          <w:lang w:val="it-IT"/>
        </w:rPr>
        <w:t xml:space="preserve">a </w:t>
      </w:r>
      <w:r w:rsidRPr="0016020A">
        <w:rPr>
          <w:rFonts w:cstheme="minorHAnsi"/>
          <w:sz w:val="20"/>
          <w:szCs w:val="20"/>
          <w:lang w:val="it-IT"/>
        </w:rPr>
        <w:t>Serie, n. 2, febbraio 1943, pp. 33-44.</w:t>
      </w:r>
    </w:p>
    <w:p w14:paraId="7D5FA40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924293C"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Studi imperfetti: L’ortolano di Rapallo</w:t>
      </w:r>
      <w:r w:rsidR="00642801" w:rsidRPr="0016020A">
        <w:rPr>
          <w:rFonts w:cstheme="minorHAnsi"/>
          <w:i/>
          <w:w w:val="95"/>
          <w:sz w:val="20"/>
          <w:szCs w:val="20"/>
          <w:lang w:val="it-IT"/>
        </w:rPr>
        <w:t xml:space="preserve"> – </w:t>
      </w:r>
      <w:r w:rsidRPr="0016020A">
        <w:rPr>
          <w:rFonts w:cstheme="minorHAnsi"/>
          <w:i/>
          <w:w w:val="95"/>
          <w:sz w:val="20"/>
          <w:szCs w:val="20"/>
          <w:lang w:val="it-IT"/>
        </w:rPr>
        <w:t>Certezza</w:t>
      </w:r>
      <w:r w:rsidR="00642801" w:rsidRPr="0016020A">
        <w:rPr>
          <w:rFonts w:cstheme="minorHAnsi"/>
          <w:i/>
          <w:w w:val="95"/>
          <w:sz w:val="20"/>
          <w:szCs w:val="20"/>
          <w:lang w:val="it-IT"/>
        </w:rPr>
        <w:t xml:space="preserve"> – </w:t>
      </w:r>
      <w:r w:rsidRPr="0016020A">
        <w:rPr>
          <w:rFonts w:cstheme="minorHAnsi"/>
          <w:i/>
          <w:w w:val="95"/>
          <w:sz w:val="20"/>
          <w:szCs w:val="20"/>
          <w:lang w:val="it-IT"/>
        </w:rPr>
        <w:t xml:space="preserve">La morte di </w:t>
      </w:r>
      <w:proofErr w:type="spellStart"/>
      <w:r w:rsidRPr="0016020A">
        <w:rPr>
          <w:rFonts w:cstheme="minorHAnsi"/>
          <w:i/>
          <w:w w:val="95"/>
          <w:sz w:val="20"/>
          <w:szCs w:val="20"/>
          <w:lang w:val="it-IT"/>
        </w:rPr>
        <w:t>Puk</w:t>
      </w:r>
      <w:proofErr w:type="spellEnd"/>
      <w:r w:rsidR="00642801" w:rsidRPr="0016020A">
        <w:rPr>
          <w:rFonts w:cstheme="minorHAnsi"/>
          <w:i/>
          <w:w w:val="95"/>
          <w:sz w:val="20"/>
          <w:szCs w:val="20"/>
          <w:lang w:val="it-IT"/>
        </w:rPr>
        <w:t xml:space="preserve"> – </w:t>
      </w:r>
      <w:r w:rsidRPr="0016020A">
        <w:rPr>
          <w:rFonts w:cstheme="minorHAnsi"/>
          <w:i/>
          <w:sz w:val="20"/>
          <w:szCs w:val="20"/>
          <w:lang w:val="it-IT"/>
        </w:rPr>
        <w:t>Sogno ligure</w:t>
      </w:r>
      <w:r w:rsidRPr="0016020A">
        <w:rPr>
          <w:rFonts w:cstheme="minorHAnsi"/>
          <w:sz w:val="20"/>
          <w:szCs w:val="20"/>
          <w:lang w:val="it-IT"/>
        </w:rPr>
        <w:t>, «Solaria», a. I, n. 6, giugno 1926, pp. 23-28.</w:t>
      </w:r>
    </w:p>
    <w:p w14:paraId="5B4EBF5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Insieme con la rivista si conserva la sovracoperta con l’indirizzo</w:t>
      </w:r>
    </w:p>
    <w:p w14:paraId="770F063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«Sig. Carlo Emilio Gadda | Presso Ottolenghi</w:t>
      </w:r>
      <w:r w:rsidR="00642801" w:rsidRPr="0016020A">
        <w:rPr>
          <w:rFonts w:cstheme="minorHAnsi"/>
          <w:sz w:val="20"/>
          <w:szCs w:val="20"/>
          <w:lang w:val="it-IT"/>
        </w:rPr>
        <w:t xml:space="preserve"> – </w:t>
      </w:r>
      <w:r w:rsidRPr="0016020A">
        <w:rPr>
          <w:rFonts w:cstheme="minorHAnsi"/>
          <w:sz w:val="20"/>
          <w:szCs w:val="20"/>
          <w:lang w:val="it-IT"/>
        </w:rPr>
        <w:t>Via P.L. da Pale</w:t>
      </w:r>
      <w:r w:rsidR="00642801" w:rsidRPr="0016020A">
        <w:rPr>
          <w:rFonts w:cstheme="minorHAnsi"/>
          <w:sz w:val="20"/>
          <w:szCs w:val="20"/>
          <w:lang w:val="it-IT"/>
        </w:rPr>
        <w:t xml:space="preserve"> </w:t>
      </w:r>
      <w:r w:rsidRPr="0016020A">
        <w:rPr>
          <w:rFonts w:cstheme="minorHAnsi"/>
          <w:sz w:val="20"/>
          <w:szCs w:val="20"/>
          <w:lang w:val="it-IT"/>
        </w:rPr>
        <w:t>strina 63 Roma».</w:t>
      </w:r>
    </w:p>
    <w:p w14:paraId="166EE3E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72A8A2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Apologia manzoniana</w:t>
      </w:r>
      <w:r w:rsidRPr="0016020A">
        <w:rPr>
          <w:rFonts w:cstheme="minorHAnsi"/>
          <w:sz w:val="20"/>
          <w:szCs w:val="20"/>
          <w:lang w:val="it-IT"/>
        </w:rPr>
        <w:t>, «Solaria», a. II, n. 1, gennaio 1927, pp. 39-</w:t>
      </w:r>
      <w:r w:rsidRPr="0016020A">
        <w:rPr>
          <w:rFonts w:cstheme="minorHAnsi"/>
          <w:w w:val="95"/>
          <w:sz w:val="20"/>
          <w:szCs w:val="20"/>
          <w:lang w:val="it-IT"/>
        </w:rPr>
        <w:t>48 (2 copie, la seconda con qualche segno a matita di Roscioni).</w:t>
      </w:r>
    </w:p>
    <w:p w14:paraId="76030DE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E3A1E6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lastRenderedPageBreak/>
        <w:t>I viaggi, la morte</w:t>
      </w:r>
      <w:r w:rsidRPr="0016020A">
        <w:rPr>
          <w:rFonts w:cstheme="minorHAnsi"/>
          <w:sz w:val="20"/>
          <w:szCs w:val="20"/>
          <w:lang w:val="it-IT"/>
        </w:rPr>
        <w:t>, «Solaria», a. II, n. 4, aprile 1927, pp. 21-49.</w:t>
      </w:r>
    </w:p>
    <w:p w14:paraId="46AE3A0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4F3FC53"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I viaggi, la morte</w:t>
      </w:r>
      <w:r w:rsidRPr="0016020A">
        <w:rPr>
          <w:rFonts w:cstheme="minorHAnsi"/>
          <w:sz w:val="20"/>
          <w:szCs w:val="20"/>
          <w:lang w:val="it-IT"/>
        </w:rPr>
        <w:t>, «Solaria», a. II, n. 5, maggio 1927, pp. 28-36.</w:t>
      </w:r>
    </w:p>
    <w:p w14:paraId="3F23CC5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B6273A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Teatro</w:t>
      </w:r>
      <w:r w:rsidRPr="0016020A">
        <w:rPr>
          <w:rFonts w:cstheme="minorHAnsi"/>
          <w:sz w:val="20"/>
          <w:szCs w:val="20"/>
          <w:lang w:val="it-IT"/>
        </w:rPr>
        <w:t>, «Solaria», a. II, n. 6, giugno 1927, pp. 24-37.</w:t>
      </w:r>
    </w:p>
    <w:p w14:paraId="6AFABB6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FF46F6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Cinema</w:t>
      </w:r>
      <w:r w:rsidRPr="0016020A">
        <w:rPr>
          <w:rFonts w:cstheme="minorHAnsi"/>
          <w:sz w:val="20"/>
          <w:szCs w:val="20"/>
          <w:lang w:val="it-IT"/>
        </w:rPr>
        <w:t xml:space="preserve">, «Solaria», a. III, n. 3, marzo 1928, pp. 3-24. Con </w:t>
      </w:r>
      <w:proofErr w:type="spellStart"/>
      <w:r w:rsidRPr="0016020A">
        <w:rPr>
          <w:rFonts w:cstheme="minorHAnsi"/>
          <w:sz w:val="20"/>
          <w:szCs w:val="20"/>
          <w:lang w:val="it-IT"/>
        </w:rPr>
        <w:t>sovraco</w:t>
      </w:r>
      <w:proofErr w:type="spellEnd"/>
      <w:r w:rsidR="00642801" w:rsidRPr="0016020A">
        <w:rPr>
          <w:rFonts w:cstheme="minorHAnsi"/>
          <w:sz w:val="20"/>
          <w:szCs w:val="20"/>
          <w:lang w:val="it-IT"/>
        </w:rPr>
        <w:t xml:space="preserve"> </w:t>
      </w:r>
      <w:proofErr w:type="spellStart"/>
      <w:r w:rsidRPr="0016020A">
        <w:rPr>
          <w:rFonts w:cstheme="minorHAnsi"/>
          <w:sz w:val="20"/>
          <w:szCs w:val="20"/>
          <w:lang w:val="it-IT"/>
        </w:rPr>
        <w:t>perta</w:t>
      </w:r>
      <w:proofErr w:type="spellEnd"/>
      <w:r w:rsidRPr="0016020A">
        <w:rPr>
          <w:rFonts w:cstheme="minorHAnsi"/>
          <w:sz w:val="20"/>
          <w:szCs w:val="20"/>
          <w:lang w:val="it-IT"/>
        </w:rPr>
        <w:t>.</w:t>
      </w:r>
    </w:p>
    <w:p w14:paraId="4F62AE8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7CEC218"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La Madonna dei filosofi | (Novella borghese)</w:t>
      </w:r>
      <w:r w:rsidRPr="0016020A">
        <w:rPr>
          <w:rFonts w:cstheme="minorHAnsi"/>
          <w:sz w:val="20"/>
          <w:szCs w:val="20"/>
          <w:lang w:val="it-IT"/>
        </w:rPr>
        <w:t>, «Solaria», a. III, n. 9-10, settembre-ottobre 1928, pp. 3-46. Con sovracoperta.</w:t>
      </w:r>
    </w:p>
    <w:p w14:paraId="71F8E40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4504A5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Le belle lettere e i contributi espressivi delle tecniche</w:t>
      </w:r>
      <w:r w:rsidRPr="0016020A">
        <w:rPr>
          <w:rFonts w:cstheme="minorHAnsi"/>
          <w:sz w:val="20"/>
          <w:szCs w:val="20"/>
          <w:lang w:val="it-IT"/>
        </w:rPr>
        <w:t>, «Solaria», a. IV, n. 5, maggio 1929, pp. 31-43.</w:t>
      </w:r>
    </w:p>
    <w:p w14:paraId="4741B49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EBADB5A"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San Giorgio in casa Brocchi</w:t>
      </w:r>
      <w:r w:rsidRPr="0016020A">
        <w:rPr>
          <w:rFonts w:cstheme="minorHAnsi"/>
          <w:sz w:val="20"/>
          <w:szCs w:val="20"/>
          <w:lang w:val="it-IT"/>
        </w:rPr>
        <w:t>, «Solaria», a. VI, n. 6, giugno 1931, pp.</w:t>
      </w:r>
    </w:p>
    <w:p w14:paraId="217DF04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1-49.</w:t>
      </w:r>
    </w:p>
    <w:p w14:paraId="777697F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BB010CF"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Recensione a Paola Masino, </w:t>
      </w:r>
      <w:r w:rsidRPr="0016020A">
        <w:rPr>
          <w:rFonts w:cstheme="minorHAnsi"/>
          <w:i/>
          <w:w w:val="95"/>
          <w:sz w:val="20"/>
          <w:szCs w:val="20"/>
          <w:lang w:val="it-IT"/>
        </w:rPr>
        <w:t xml:space="preserve">Monte </w:t>
      </w:r>
      <w:proofErr w:type="spellStart"/>
      <w:r w:rsidRPr="0016020A">
        <w:rPr>
          <w:rFonts w:cstheme="minorHAnsi"/>
          <w:i/>
          <w:w w:val="95"/>
          <w:sz w:val="20"/>
          <w:szCs w:val="20"/>
          <w:lang w:val="it-IT"/>
        </w:rPr>
        <w:t>Ignoso</w:t>
      </w:r>
      <w:proofErr w:type="spellEnd"/>
      <w:r w:rsidRPr="0016020A">
        <w:rPr>
          <w:rFonts w:cstheme="minorHAnsi"/>
          <w:i/>
          <w:w w:val="95"/>
          <w:sz w:val="20"/>
          <w:szCs w:val="20"/>
          <w:lang w:val="it-IT"/>
        </w:rPr>
        <w:t xml:space="preserve"> (Bompiani 1931)</w:t>
      </w:r>
      <w:r w:rsidRPr="0016020A">
        <w:rPr>
          <w:rFonts w:cstheme="minorHAnsi"/>
          <w:w w:val="95"/>
          <w:sz w:val="20"/>
          <w:szCs w:val="20"/>
          <w:lang w:val="it-IT"/>
        </w:rPr>
        <w:t>, «Sola</w:t>
      </w:r>
      <w:r w:rsidRPr="0016020A">
        <w:rPr>
          <w:rFonts w:cstheme="minorHAnsi"/>
          <w:sz w:val="20"/>
          <w:szCs w:val="20"/>
          <w:lang w:val="it-IT"/>
        </w:rPr>
        <w:t>ria», a. VI, n. 7-8, luglio-agosto 1931, pp. 61-63.</w:t>
      </w:r>
    </w:p>
    <w:p w14:paraId="4C818C4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0EF205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105"/>
          <w:sz w:val="20"/>
          <w:szCs w:val="20"/>
          <w:lang w:val="it-IT"/>
        </w:rPr>
        <w:t>Autunno</w:t>
      </w:r>
      <w:r w:rsidRPr="0016020A">
        <w:rPr>
          <w:rFonts w:cstheme="minorHAnsi"/>
          <w:w w:val="105"/>
          <w:sz w:val="20"/>
          <w:szCs w:val="20"/>
          <w:lang w:val="it-IT"/>
        </w:rPr>
        <w:t>, «Solaria», a. VII, n. 3, marzo 1932, pp. 10-13. Con correzioni a matita.</w:t>
      </w:r>
    </w:p>
    <w:p w14:paraId="10B7707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86218B6"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La Meccanica: Le novissime armi</w:t>
      </w:r>
      <w:r w:rsidR="00642801" w:rsidRPr="0016020A">
        <w:rPr>
          <w:rFonts w:cstheme="minorHAnsi"/>
          <w:i/>
          <w:w w:val="95"/>
          <w:sz w:val="20"/>
          <w:szCs w:val="20"/>
          <w:lang w:val="it-IT"/>
        </w:rPr>
        <w:t xml:space="preserve"> – </w:t>
      </w:r>
      <w:r w:rsidRPr="0016020A">
        <w:rPr>
          <w:rFonts w:cstheme="minorHAnsi"/>
          <w:i/>
          <w:w w:val="95"/>
          <w:sz w:val="20"/>
          <w:szCs w:val="20"/>
          <w:lang w:val="it-IT"/>
        </w:rPr>
        <w:t>Papà e mamma</w:t>
      </w:r>
      <w:r w:rsidR="00642801" w:rsidRPr="0016020A">
        <w:rPr>
          <w:rFonts w:cstheme="minorHAnsi"/>
          <w:i/>
          <w:w w:val="95"/>
          <w:sz w:val="20"/>
          <w:szCs w:val="20"/>
          <w:lang w:val="it-IT"/>
        </w:rPr>
        <w:t xml:space="preserve"> – </w:t>
      </w:r>
      <w:r w:rsidRPr="0016020A">
        <w:rPr>
          <w:rFonts w:cstheme="minorHAnsi"/>
          <w:i/>
          <w:w w:val="95"/>
          <w:sz w:val="20"/>
          <w:szCs w:val="20"/>
          <w:lang w:val="it-IT"/>
        </w:rPr>
        <w:t xml:space="preserve">L’armata se ne </w:t>
      </w:r>
      <w:r w:rsidRPr="0016020A">
        <w:rPr>
          <w:rFonts w:cstheme="minorHAnsi"/>
          <w:i/>
          <w:sz w:val="20"/>
          <w:szCs w:val="20"/>
          <w:lang w:val="it-IT"/>
        </w:rPr>
        <w:t>va</w:t>
      </w:r>
      <w:r w:rsidRPr="0016020A">
        <w:rPr>
          <w:rFonts w:cstheme="minorHAnsi"/>
          <w:sz w:val="20"/>
          <w:szCs w:val="20"/>
          <w:lang w:val="it-IT"/>
        </w:rPr>
        <w:t>, «Solaria», a. VII, n. 7-8, luglio-agosto 1932, pp. 16-42. Con segni a matita rossa.</w:t>
      </w:r>
    </w:p>
    <w:p w14:paraId="165AE0A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76914A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Ronda al Castello</w:t>
      </w:r>
      <w:r w:rsidRPr="0016020A">
        <w:rPr>
          <w:rFonts w:cstheme="minorHAnsi"/>
          <w:sz w:val="20"/>
          <w:szCs w:val="20"/>
          <w:lang w:val="it-IT"/>
        </w:rPr>
        <w:t xml:space="preserve">; </w:t>
      </w:r>
      <w:r w:rsidRPr="0016020A">
        <w:rPr>
          <w:rFonts w:cstheme="minorHAnsi"/>
          <w:i/>
          <w:sz w:val="20"/>
          <w:szCs w:val="20"/>
          <w:lang w:val="it-IT"/>
        </w:rPr>
        <w:t>Favole per il Tesoretto</w:t>
      </w:r>
      <w:r w:rsidRPr="0016020A">
        <w:rPr>
          <w:rFonts w:cstheme="minorHAnsi"/>
          <w:sz w:val="20"/>
          <w:szCs w:val="20"/>
          <w:lang w:val="it-IT"/>
        </w:rPr>
        <w:t>, «Il Tesoretto», Almanacco delle lettere 1939, Edizioni Primi Piani, Milano, 1939, pp. 42-43, 75-77 e 222-24 (2 copie).</w:t>
      </w:r>
    </w:p>
    <w:p w14:paraId="554AF88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82E32E8"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Studio 128 per l’apertura del racconto inedito: L’incendio di via Keplero</w:t>
      </w:r>
      <w:r w:rsidRPr="0016020A">
        <w:rPr>
          <w:rFonts w:cstheme="minorHAnsi"/>
          <w:sz w:val="20"/>
          <w:szCs w:val="20"/>
          <w:lang w:val="it-IT"/>
        </w:rPr>
        <w:t>, «Il Tesoretto», Almanacco delle Lettere e delle Arti, Edizioni Primi Piani, Milano, 1940, pp. 58-72.</w:t>
      </w:r>
    </w:p>
    <w:p w14:paraId="5F63C78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1EA1FF9"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L’Adalgisa (Disegno su tre fogli espunto dal romanzo inedito «Un fulmine sul 220»)</w:t>
      </w:r>
      <w:r w:rsidRPr="0016020A">
        <w:rPr>
          <w:rFonts w:cstheme="minorHAnsi"/>
          <w:sz w:val="20"/>
          <w:szCs w:val="20"/>
          <w:lang w:val="it-IT"/>
        </w:rPr>
        <w:t>, «Il Tesoretto», Almanacco dello Specchio 1941, Mondadori, Milano, 1941, pp. 449-78. Con qualche segno a matita e a penna.</w:t>
      </w:r>
    </w:p>
    <w:p w14:paraId="5DD94116" w14:textId="77777777" w:rsidR="00984261" w:rsidRPr="0016020A" w:rsidRDefault="00984261" w:rsidP="0058575B">
      <w:pPr>
        <w:tabs>
          <w:tab w:val="left" w:pos="0"/>
          <w:tab w:val="left" w:pos="993"/>
        </w:tabs>
        <w:spacing w:after="0" w:line="240" w:lineRule="auto"/>
        <w:rPr>
          <w:rFonts w:cstheme="minorHAnsi"/>
          <w:sz w:val="20"/>
          <w:szCs w:val="20"/>
          <w:lang w:val="it-IT"/>
        </w:rPr>
      </w:pPr>
    </w:p>
    <w:p w14:paraId="72A2DA95" w14:textId="77777777" w:rsidR="009F351D" w:rsidRPr="0016020A" w:rsidRDefault="009F351D" w:rsidP="0058575B">
      <w:pPr>
        <w:tabs>
          <w:tab w:val="left" w:pos="0"/>
          <w:tab w:val="left" w:pos="993"/>
        </w:tabs>
        <w:spacing w:after="0" w:line="240" w:lineRule="auto"/>
        <w:rPr>
          <w:rFonts w:cstheme="minorHAnsi"/>
          <w:sz w:val="20"/>
          <w:szCs w:val="20"/>
          <w:lang w:val="it-IT"/>
        </w:rPr>
      </w:pPr>
    </w:p>
    <w:p w14:paraId="6CA86E0D" w14:textId="77777777" w:rsidR="00642801" w:rsidRPr="0016020A" w:rsidRDefault="00642801" w:rsidP="0058575B">
      <w:pPr>
        <w:tabs>
          <w:tab w:val="left" w:pos="0"/>
          <w:tab w:val="left" w:pos="993"/>
        </w:tabs>
        <w:spacing w:after="0" w:line="240" w:lineRule="auto"/>
        <w:rPr>
          <w:rFonts w:cstheme="minorHAnsi"/>
          <w:sz w:val="20"/>
          <w:szCs w:val="20"/>
          <w:lang w:val="it-IT"/>
        </w:rPr>
      </w:pPr>
    </w:p>
    <w:p w14:paraId="1492E688" w14:textId="77777777" w:rsidR="00D4086B" w:rsidRPr="0016020A" w:rsidRDefault="00D4086B" w:rsidP="0058575B">
      <w:pPr>
        <w:tabs>
          <w:tab w:val="left" w:pos="0"/>
          <w:tab w:val="left" w:pos="993"/>
        </w:tabs>
        <w:spacing w:after="0" w:line="240" w:lineRule="auto"/>
        <w:jc w:val="center"/>
        <w:rPr>
          <w:rFonts w:cstheme="minorHAnsi"/>
          <w:b/>
          <w:sz w:val="20"/>
          <w:szCs w:val="20"/>
          <w:lang w:val="it-IT"/>
        </w:rPr>
      </w:pPr>
      <w:r w:rsidRPr="0016020A">
        <w:rPr>
          <w:rFonts w:cstheme="minorHAnsi"/>
          <w:b/>
          <w:w w:val="105"/>
          <w:sz w:val="20"/>
          <w:szCs w:val="20"/>
          <w:lang w:val="it-IT"/>
        </w:rPr>
        <w:t xml:space="preserve">SERIE </w:t>
      </w:r>
      <w:r w:rsidR="00984261" w:rsidRPr="0016020A">
        <w:rPr>
          <w:rFonts w:cstheme="minorHAnsi"/>
          <w:b/>
          <w:w w:val="105"/>
          <w:sz w:val="20"/>
          <w:szCs w:val="20"/>
          <w:lang w:val="it-IT"/>
        </w:rPr>
        <w:t xml:space="preserve">IV </w:t>
      </w:r>
      <w:r w:rsidR="00984261" w:rsidRPr="0016020A">
        <w:rPr>
          <w:rFonts w:cstheme="minorHAnsi"/>
          <w:b/>
          <w:sz w:val="20"/>
          <w:szCs w:val="20"/>
          <w:lang w:val="it-IT"/>
        </w:rPr>
        <w:t>(Roscioni)</w:t>
      </w:r>
    </w:p>
    <w:p w14:paraId="62A2A1FB" w14:textId="77777777" w:rsidR="00642801" w:rsidRPr="0016020A" w:rsidRDefault="00642801" w:rsidP="0058575B">
      <w:pPr>
        <w:tabs>
          <w:tab w:val="left" w:pos="0"/>
          <w:tab w:val="left" w:pos="993"/>
        </w:tabs>
        <w:spacing w:after="0" w:line="240" w:lineRule="auto"/>
        <w:rPr>
          <w:rFonts w:cstheme="minorHAnsi"/>
          <w:sz w:val="20"/>
          <w:szCs w:val="20"/>
          <w:lang w:val="it-IT"/>
        </w:rPr>
      </w:pPr>
    </w:p>
    <w:p w14:paraId="142D0B54" w14:textId="77777777" w:rsidR="00136075" w:rsidRPr="0016020A" w:rsidRDefault="00136075" w:rsidP="0058575B">
      <w:pPr>
        <w:tabs>
          <w:tab w:val="left" w:pos="0"/>
          <w:tab w:val="left" w:pos="993"/>
        </w:tabs>
        <w:spacing w:after="0" w:line="240" w:lineRule="auto"/>
        <w:rPr>
          <w:rFonts w:cstheme="minorHAnsi"/>
          <w:sz w:val="20"/>
          <w:szCs w:val="20"/>
          <w:lang w:val="it-IT"/>
        </w:rPr>
      </w:pPr>
    </w:p>
    <w:p w14:paraId="1F1853A2"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sz w:val="20"/>
          <w:szCs w:val="20"/>
          <w:lang w:val="it-IT"/>
        </w:rPr>
        <w:t>1</w:t>
      </w:r>
      <w:r w:rsidRPr="0016020A">
        <w:rPr>
          <w:rFonts w:cstheme="minorHAnsi"/>
          <w:b/>
          <w:sz w:val="20"/>
          <w:szCs w:val="20"/>
          <w:lang w:val="it-IT"/>
        </w:rPr>
        <w:t xml:space="preserve">. </w:t>
      </w:r>
      <w:r w:rsidR="00D4086B" w:rsidRPr="0016020A">
        <w:rPr>
          <w:rFonts w:cstheme="minorHAnsi"/>
          <w:b/>
          <w:sz w:val="20"/>
          <w:szCs w:val="20"/>
          <w:lang w:val="it-IT"/>
        </w:rPr>
        <w:t>Documenti e ricordi di Enrico Gadda</w:t>
      </w:r>
    </w:p>
    <w:p w14:paraId="034D379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45A1EC7" w14:textId="77777777" w:rsidR="00D4086B" w:rsidRPr="0016020A" w:rsidRDefault="00D4086B" w:rsidP="0058575B">
      <w:pPr>
        <w:pStyle w:val="Paragrafoelenco"/>
        <w:numPr>
          <w:ilvl w:val="0"/>
          <w:numId w:val="145"/>
        </w:numPr>
        <w:tabs>
          <w:tab w:val="left" w:pos="0"/>
          <w:tab w:val="left" w:pos="993"/>
          <w:tab w:val="left" w:pos="1327"/>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intestata «Registri | Pirola | Maggioli» con </w:t>
      </w:r>
      <w:r w:rsidRPr="0016020A">
        <w:rPr>
          <w:rFonts w:cstheme="minorHAnsi"/>
          <w:sz w:val="20"/>
          <w:szCs w:val="20"/>
          <w:lang w:val="it-IT"/>
        </w:rPr>
        <w:t>l’indicazione di Roscioni «Enrico Gadda». In alto a destra, a ma</w:t>
      </w:r>
      <w:r w:rsidRPr="0016020A">
        <w:rPr>
          <w:rFonts w:cstheme="minorHAnsi"/>
          <w:w w:val="95"/>
          <w:sz w:val="20"/>
          <w:szCs w:val="20"/>
          <w:lang w:val="it-IT"/>
        </w:rPr>
        <w:t>tita, il numero III (la cartelletta conteneva i materiali della sezio</w:t>
      </w:r>
      <w:r w:rsidRPr="0016020A">
        <w:rPr>
          <w:rFonts w:cstheme="minorHAnsi"/>
          <w:sz w:val="20"/>
          <w:szCs w:val="20"/>
          <w:lang w:val="it-IT"/>
        </w:rPr>
        <w:t>ne 1).</w:t>
      </w:r>
    </w:p>
    <w:p w14:paraId="505B955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47DA577" w14:textId="77777777" w:rsidR="00D4086B" w:rsidRPr="0058575B" w:rsidRDefault="00D4086B" w:rsidP="0058575B">
      <w:pPr>
        <w:pStyle w:val="Paragrafoelenco"/>
        <w:numPr>
          <w:ilvl w:val="0"/>
          <w:numId w:val="145"/>
        </w:numPr>
        <w:tabs>
          <w:tab w:val="left" w:pos="0"/>
          <w:tab w:val="left" w:pos="993"/>
          <w:tab w:val="left" w:pos="1327"/>
        </w:tabs>
        <w:spacing w:after="0" w:line="240" w:lineRule="auto"/>
        <w:ind w:left="0" w:firstLine="0"/>
        <w:rPr>
          <w:rFonts w:cstheme="minorHAnsi"/>
          <w:sz w:val="20"/>
          <w:szCs w:val="20"/>
        </w:rPr>
      </w:pPr>
      <w:r w:rsidRPr="0016020A">
        <w:rPr>
          <w:rFonts w:cstheme="minorHAnsi"/>
          <w:sz w:val="20"/>
          <w:szCs w:val="20"/>
          <w:lang w:val="it-IT"/>
        </w:rPr>
        <w:t xml:space="preserve">Quadernetto con copertina azzurra chiara e dorso nero; sulla prima pagina l’indicazione «Carlo Emilio </w:t>
      </w:r>
      <w:proofErr w:type="gramStart"/>
      <w:r w:rsidRPr="0016020A">
        <w:rPr>
          <w:rFonts w:cstheme="minorHAnsi"/>
          <w:sz w:val="20"/>
          <w:szCs w:val="20"/>
          <w:lang w:val="it-IT"/>
        </w:rPr>
        <w:t>Gadda.–</w:t>
      </w:r>
      <w:proofErr w:type="gramEnd"/>
      <w:r w:rsidRPr="0016020A">
        <w:rPr>
          <w:rFonts w:cstheme="minorHAnsi"/>
          <w:sz w:val="20"/>
          <w:szCs w:val="20"/>
          <w:lang w:val="it-IT"/>
        </w:rPr>
        <w:t xml:space="preserve"> </w:t>
      </w:r>
      <w:r w:rsidRPr="008F60FC">
        <w:rPr>
          <w:rFonts w:cstheme="minorHAnsi"/>
          <w:sz w:val="20"/>
          <w:szCs w:val="20"/>
          <w:lang w:val="it-IT"/>
        </w:rPr>
        <w:t xml:space="preserve">Via S. Simpliciano 2.– | 1912. </w:t>
      </w:r>
      <w:r w:rsidRPr="0016020A">
        <w:rPr>
          <w:rFonts w:cstheme="minorHAnsi"/>
          <w:sz w:val="20"/>
          <w:szCs w:val="20"/>
          <w:lang w:val="it-IT"/>
        </w:rPr>
        <w:t>|| Lezioni | di | Analisi Algebrica, | tenute nel | Regio Istituto Tecnico Superiore | di Milano, | l’anno 1912, | dal chiaro professore | ing.</w:t>
      </w:r>
      <w:r w:rsidRPr="0016020A">
        <w:rPr>
          <w:rFonts w:cstheme="minorHAnsi"/>
          <w:position w:val="7"/>
          <w:sz w:val="20"/>
          <w:szCs w:val="20"/>
          <w:lang w:val="it-IT"/>
        </w:rPr>
        <w:t xml:space="preserve">r </w:t>
      </w:r>
      <w:r w:rsidRPr="0016020A">
        <w:rPr>
          <w:rFonts w:cstheme="minorHAnsi"/>
          <w:sz w:val="20"/>
          <w:szCs w:val="20"/>
          <w:lang w:val="it-IT"/>
        </w:rPr>
        <w:t>cav.</w:t>
      </w:r>
      <w:r w:rsidRPr="0016020A">
        <w:rPr>
          <w:rFonts w:cstheme="minorHAnsi"/>
          <w:position w:val="7"/>
          <w:sz w:val="20"/>
          <w:szCs w:val="20"/>
          <w:lang w:val="it-IT"/>
        </w:rPr>
        <w:t xml:space="preserve">r </w:t>
      </w:r>
      <w:r w:rsidRPr="0016020A">
        <w:rPr>
          <w:rFonts w:cstheme="minorHAnsi"/>
          <w:sz w:val="20"/>
          <w:szCs w:val="20"/>
          <w:lang w:val="it-IT"/>
        </w:rPr>
        <w:t xml:space="preserve">Giulio Tomaselli, | e raccolte da | Carlo Emilio Gadda. </w:t>
      </w:r>
      <w:r w:rsidRPr="0058575B">
        <w:rPr>
          <w:rFonts w:cstheme="minorHAnsi"/>
          <w:sz w:val="20"/>
          <w:szCs w:val="20"/>
        </w:rPr>
        <w:t xml:space="preserve">|| 1912 | ~ </w:t>
      </w:r>
      <w:proofErr w:type="spellStart"/>
      <w:r w:rsidRPr="0058575B">
        <w:rPr>
          <w:rFonts w:cstheme="minorHAnsi"/>
          <w:sz w:val="20"/>
          <w:szCs w:val="20"/>
        </w:rPr>
        <w:t>Invia</w:t>
      </w:r>
      <w:proofErr w:type="spellEnd"/>
      <w:r w:rsidRPr="0058575B">
        <w:rPr>
          <w:rFonts w:cstheme="minorHAnsi"/>
          <w:sz w:val="20"/>
          <w:szCs w:val="20"/>
        </w:rPr>
        <w:t xml:space="preserve"> </w:t>
      </w:r>
      <w:proofErr w:type="spellStart"/>
      <w:r w:rsidRPr="0058575B">
        <w:rPr>
          <w:rFonts w:cstheme="minorHAnsi"/>
          <w:sz w:val="20"/>
          <w:szCs w:val="20"/>
        </w:rPr>
        <w:t>perque</w:t>
      </w:r>
      <w:proofErr w:type="spellEnd"/>
      <w:r w:rsidRPr="0058575B">
        <w:rPr>
          <w:rFonts w:cstheme="minorHAnsi"/>
          <w:sz w:val="20"/>
          <w:szCs w:val="20"/>
        </w:rPr>
        <w:t xml:space="preserve"> vias </w:t>
      </w:r>
      <w:proofErr w:type="spellStart"/>
      <w:r w:rsidRPr="0058575B">
        <w:rPr>
          <w:rFonts w:cstheme="minorHAnsi"/>
          <w:sz w:val="20"/>
          <w:szCs w:val="20"/>
        </w:rPr>
        <w:t>deducant</w:t>
      </w:r>
      <w:proofErr w:type="spellEnd"/>
      <w:r w:rsidRPr="0058575B">
        <w:rPr>
          <w:rFonts w:cstheme="minorHAnsi"/>
          <w:sz w:val="20"/>
          <w:szCs w:val="20"/>
        </w:rPr>
        <w:t xml:space="preserve"> </w:t>
      </w:r>
      <w:proofErr w:type="spellStart"/>
      <w:r w:rsidRPr="0058575B">
        <w:rPr>
          <w:rFonts w:cstheme="minorHAnsi"/>
          <w:sz w:val="20"/>
          <w:szCs w:val="20"/>
        </w:rPr>
        <w:t>sidera</w:t>
      </w:r>
      <w:proofErr w:type="spellEnd"/>
      <w:r w:rsidRPr="0058575B">
        <w:rPr>
          <w:rFonts w:cstheme="minorHAnsi"/>
          <w:sz w:val="20"/>
          <w:szCs w:val="20"/>
        </w:rPr>
        <w:t xml:space="preserve"> </w:t>
      </w:r>
      <w:proofErr w:type="spellStart"/>
      <w:r w:rsidRPr="0058575B">
        <w:rPr>
          <w:rFonts w:cstheme="minorHAnsi"/>
          <w:sz w:val="20"/>
          <w:szCs w:val="20"/>
        </w:rPr>
        <w:t>celsa</w:t>
      </w:r>
      <w:proofErr w:type="spellEnd"/>
      <w:r w:rsidRPr="0058575B">
        <w:rPr>
          <w:rFonts w:cstheme="minorHAnsi"/>
          <w:sz w:val="20"/>
          <w:szCs w:val="20"/>
        </w:rPr>
        <w:t xml:space="preserve">. ~ | ~ </w:t>
      </w:r>
      <w:proofErr w:type="spellStart"/>
      <w:r w:rsidRPr="0058575B">
        <w:rPr>
          <w:rFonts w:cstheme="minorHAnsi"/>
          <w:sz w:val="20"/>
          <w:szCs w:val="20"/>
        </w:rPr>
        <w:t>Faccio</w:t>
      </w:r>
      <w:proofErr w:type="spellEnd"/>
      <w:r w:rsidRPr="0058575B">
        <w:rPr>
          <w:rFonts w:cstheme="minorHAnsi"/>
          <w:sz w:val="20"/>
          <w:szCs w:val="20"/>
        </w:rPr>
        <w:t>. ~».</w:t>
      </w:r>
    </w:p>
    <w:p w14:paraId="4341A52A" w14:textId="77777777" w:rsidR="00D4086B" w:rsidRPr="0016020A" w:rsidRDefault="00D4086B" w:rsidP="0058575B">
      <w:pPr>
        <w:pStyle w:val="Corpotesto"/>
        <w:tabs>
          <w:tab w:val="left" w:pos="0"/>
          <w:tab w:val="left" w:pos="993"/>
        </w:tabs>
        <w:spacing w:after="0" w:line="240" w:lineRule="auto"/>
        <w:ind w:left="0"/>
        <w:rPr>
          <w:rFonts w:cstheme="minorHAnsi"/>
          <w:i/>
          <w:sz w:val="20"/>
          <w:szCs w:val="20"/>
          <w:lang w:val="it-IT"/>
        </w:rPr>
      </w:pPr>
      <w:r w:rsidRPr="0016020A">
        <w:rPr>
          <w:rFonts w:cstheme="minorHAnsi"/>
          <w:w w:val="95"/>
          <w:sz w:val="20"/>
          <w:szCs w:val="20"/>
          <w:lang w:val="it-IT"/>
        </w:rPr>
        <w:t xml:space="preserve">Usato a partire dal </w:t>
      </w:r>
      <w:r w:rsidRPr="0016020A">
        <w:rPr>
          <w:rFonts w:cstheme="minorHAnsi"/>
          <w:i/>
          <w:w w:val="95"/>
          <w:sz w:val="20"/>
          <w:szCs w:val="20"/>
          <w:lang w:val="it-IT"/>
        </w:rPr>
        <w:t xml:space="preserve">recto </w:t>
      </w:r>
      <w:r w:rsidRPr="0016020A">
        <w:rPr>
          <w:rFonts w:cstheme="minorHAnsi"/>
          <w:w w:val="95"/>
          <w:sz w:val="20"/>
          <w:szCs w:val="20"/>
          <w:lang w:val="it-IT"/>
        </w:rPr>
        <w:t xml:space="preserve">con regole e teoremi matematici, dal </w:t>
      </w:r>
      <w:r w:rsidRPr="0016020A">
        <w:rPr>
          <w:rFonts w:cstheme="minorHAnsi"/>
          <w:i/>
          <w:w w:val="95"/>
          <w:sz w:val="20"/>
          <w:szCs w:val="20"/>
          <w:lang w:val="it-IT"/>
        </w:rPr>
        <w:t>verso</w:t>
      </w:r>
    </w:p>
    <w:p w14:paraId="486A1B6B"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con </w:t>
      </w:r>
      <w:proofErr w:type="spellStart"/>
      <w:r w:rsidRPr="0058575B">
        <w:rPr>
          <w:rFonts w:cstheme="minorHAnsi"/>
          <w:sz w:val="20"/>
          <w:szCs w:val="20"/>
        </w:rPr>
        <w:t>calcoli</w:t>
      </w:r>
      <w:proofErr w:type="spellEnd"/>
      <w:r w:rsidRPr="0058575B">
        <w:rPr>
          <w:rFonts w:cstheme="minorHAnsi"/>
          <w:sz w:val="20"/>
          <w:szCs w:val="20"/>
        </w:rPr>
        <w:t>.</w:t>
      </w:r>
    </w:p>
    <w:p w14:paraId="29AAA593"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129EB9BE" w14:textId="77777777" w:rsidR="00D4086B" w:rsidRPr="0016020A" w:rsidRDefault="00D4086B" w:rsidP="0058575B">
      <w:pPr>
        <w:pStyle w:val="Paragrafoelenco"/>
        <w:numPr>
          <w:ilvl w:val="0"/>
          <w:numId w:val="145"/>
        </w:numPr>
        <w:tabs>
          <w:tab w:val="left" w:pos="0"/>
          <w:tab w:val="left" w:pos="993"/>
          <w:tab w:val="left" w:pos="1318"/>
        </w:tabs>
        <w:spacing w:after="0" w:line="240" w:lineRule="auto"/>
        <w:ind w:left="0" w:firstLine="0"/>
        <w:rPr>
          <w:rFonts w:cstheme="minorHAnsi"/>
          <w:sz w:val="20"/>
          <w:szCs w:val="20"/>
          <w:lang w:val="it-IT"/>
        </w:rPr>
      </w:pPr>
      <w:r w:rsidRPr="0016020A">
        <w:rPr>
          <w:rFonts w:cstheme="minorHAnsi"/>
          <w:sz w:val="20"/>
          <w:szCs w:val="20"/>
          <w:lang w:val="it-IT"/>
        </w:rPr>
        <w:t xml:space="preserve">10 ff.: fotocopie di documenti relativi alla scomparsa di Enrico </w:t>
      </w:r>
      <w:r w:rsidRPr="0016020A">
        <w:rPr>
          <w:rFonts w:cstheme="minorHAnsi"/>
          <w:w w:val="95"/>
          <w:sz w:val="20"/>
          <w:szCs w:val="20"/>
          <w:lang w:val="it-IT"/>
        </w:rPr>
        <w:t xml:space="preserve">Gadda; l’ultimo, riferito all’attribuzione della medaglia d’argento a </w:t>
      </w:r>
      <w:r w:rsidRPr="0016020A">
        <w:rPr>
          <w:rFonts w:cstheme="minorHAnsi"/>
          <w:sz w:val="20"/>
          <w:szCs w:val="20"/>
          <w:lang w:val="it-IT"/>
        </w:rPr>
        <w:t>un Enrico Gadda di Fagnano Olona, reca l’indicazione a matita di Roscioni «Si tratta di un altro Enrico Gadda».</w:t>
      </w:r>
    </w:p>
    <w:p w14:paraId="6E48707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C10234E" w14:textId="77777777" w:rsidR="00D4086B" w:rsidRPr="0016020A" w:rsidRDefault="00D4086B" w:rsidP="0058575B">
      <w:pPr>
        <w:pStyle w:val="Paragrafoelenco"/>
        <w:numPr>
          <w:ilvl w:val="0"/>
          <w:numId w:val="145"/>
        </w:numPr>
        <w:tabs>
          <w:tab w:val="left" w:pos="0"/>
          <w:tab w:val="left" w:pos="993"/>
          <w:tab w:val="left" w:pos="1308"/>
        </w:tabs>
        <w:spacing w:after="0" w:line="240" w:lineRule="auto"/>
        <w:ind w:left="0" w:firstLine="0"/>
        <w:rPr>
          <w:rFonts w:cstheme="minorHAnsi"/>
          <w:sz w:val="20"/>
          <w:szCs w:val="20"/>
          <w:lang w:val="it-IT"/>
        </w:rPr>
      </w:pPr>
      <w:proofErr w:type="gramStart"/>
      <w:r w:rsidRPr="0016020A">
        <w:rPr>
          <w:rFonts w:cstheme="minorHAnsi"/>
          <w:sz w:val="20"/>
          <w:szCs w:val="20"/>
          <w:lang w:val="it-IT"/>
        </w:rPr>
        <w:t>5</w:t>
      </w:r>
      <w:proofErr w:type="gramEnd"/>
      <w:r w:rsidRPr="0016020A">
        <w:rPr>
          <w:rFonts w:cstheme="minorHAnsi"/>
          <w:sz w:val="20"/>
          <w:szCs w:val="20"/>
          <w:lang w:val="it-IT"/>
        </w:rPr>
        <w:t xml:space="preserve"> fotocopie di disegni a matita di Enrico Gadda.</w:t>
      </w:r>
    </w:p>
    <w:p w14:paraId="422754A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9E78B77" w14:textId="77777777" w:rsidR="00D4086B" w:rsidRPr="0016020A" w:rsidRDefault="00D4086B" w:rsidP="0058575B">
      <w:pPr>
        <w:pStyle w:val="Paragrafoelenco"/>
        <w:numPr>
          <w:ilvl w:val="0"/>
          <w:numId w:val="145"/>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w w:val="95"/>
          <w:sz w:val="20"/>
          <w:szCs w:val="20"/>
          <w:lang w:val="it-IT"/>
        </w:rPr>
        <w:t xml:space="preserve">2 ff.: fotocopie del frontespizio e della pagina dedicata a Enrico </w:t>
      </w:r>
      <w:r w:rsidRPr="0016020A">
        <w:rPr>
          <w:rFonts w:cstheme="minorHAnsi"/>
          <w:sz w:val="20"/>
          <w:szCs w:val="20"/>
          <w:lang w:val="it-IT"/>
        </w:rPr>
        <w:t xml:space="preserve">Gadda nella </w:t>
      </w:r>
      <w:proofErr w:type="gramStart"/>
      <w:r w:rsidRPr="0016020A">
        <w:rPr>
          <w:rFonts w:cstheme="minorHAnsi"/>
          <w:sz w:val="20"/>
          <w:szCs w:val="20"/>
          <w:lang w:val="it-IT"/>
        </w:rPr>
        <w:t>pubblicazione</w:t>
      </w:r>
      <w:proofErr w:type="gramEnd"/>
      <w:r w:rsidRPr="0016020A">
        <w:rPr>
          <w:rFonts w:cstheme="minorHAnsi"/>
          <w:sz w:val="20"/>
          <w:szCs w:val="20"/>
          <w:lang w:val="it-IT"/>
        </w:rPr>
        <w:t xml:space="preserve"> </w:t>
      </w:r>
      <w:r w:rsidRPr="0016020A">
        <w:rPr>
          <w:rFonts w:cstheme="minorHAnsi"/>
          <w:i/>
          <w:sz w:val="20"/>
          <w:szCs w:val="20"/>
          <w:lang w:val="it-IT"/>
        </w:rPr>
        <w:t>In memoria dei soci del “Circolo filologico milanese” caduti in guerra</w:t>
      </w:r>
      <w:r w:rsidRPr="0016020A">
        <w:rPr>
          <w:rFonts w:cstheme="minorHAnsi"/>
          <w:sz w:val="20"/>
          <w:szCs w:val="20"/>
          <w:lang w:val="it-IT"/>
        </w:rPr>
        <w:t>, 1915-1918.</w:t>
      </w:r>
    </w:p>
    <w:p w14:paraId="42DE5DA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7BB883D" w14:textId="77777777" w:rsidR="00D4086B" w:rsidRPr="0016020A" w:rsidRDefault="00D4086B" w:rsidP="0058575B">
      <w:pPr>
        <w:pStyle w:val="Paragrafoelenco"/>
        <w:numPr>
          <w:ilvl w:val="0"/>
          <w:numId w:val="145"/>
        </w:numPr>
        <w:tabs>
          <w:tab w:val="left" w:pos="0"/>
          <w:tab w:val="left" w:pos="993"/>
          <w:tab w:val="left" w:pos="1322"/>
        </w:tabs>
        <w:spacing w:after="0" w:line="240" w:lineRule="auto"/>
        <w:ind w:left="0" w:firstLine="0"/>
        <w:rPr>
          <w:rFonts w:cstheme="minorHAnsi"/>
          <w:sz w:val="20"/>
          <w:szCs w:val="20"/>
          <w:lang w:val="it-IT"/>
        </w:rPr>
      </w:pPr>
      <w:r w:rsidRPr="0016020A">
        <w:rPr>
          <w:rFonts w:cstheme="minorHAnsi"/>
          <w:sz w:val="20"/>
          <w:szCs w:val="20"/>
          <w:lang w:val="it-IT"/>
        </w:rPr>
        <w:t>Lettera di Clara Ambrosi Gadda a Gian Carlo Roscioni datata</w:t>
      </w:r>
    </w:p>
    <w:p w14:paraId="20666B5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 xml:space="preserve">«Bergamo, 5 ottobre 1973», con busta. Vi sono allegati 2 ff. con la trascrizione, di mano di Clara Gadda, degli annunci relativi alla </w:t>
      </w:r>
      <w:r w:rsidRPr="0016020A">
        <w:rPr>
          <w:rFonts w:cstheme="minorHAnsi"/>
          <w:w w:val="95"/>
          <w:sz w:val="20"/>
          <w:szCs w:val="20"/>
          <w:lang w:val="it-IT"/>
        </w:rPr>
        <w:t xml:space="preserve">scomparsa di Enrico Gadda apparsi sul «Corriere della Sera» del 7 </w:t>
      </w:r>
      <w:r w:rsidRPr="0016020A">
        <w:rPr>
          <w:rFonts w:cstheme="minorHAnsi"/>
          <w:sz w:val="20"/>
          <w:szCs w:val="20"/>
          <w:lang w:val="it-IT"/>
        </w:rPr>
        <w:t>e del 16 maggio 1918.</w:t>
      </w:r>
    </w:p>
    <w:p w14:paraId="142FF67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F10011D" w14:textId="77777777" w:rsidR="00D4086B" w:rsidRPr="0016020A" w:rsidRDefault="00D4086B" w:rsidP="0058575B">
      <w:pPr>
        <w:pStyle w:val="Paragrafoelenco"/>
        <w:numPr>
          <w:ilvl w:val="0"/>
          <w:numId w:val="145"/>
        </w:numPr>
        <w:tabs>
          <w:tab w:val="left" w:pos="0"/>
          <w:tab w:val="left" w:pos="993"/>
          <w:tab w:val="left" w:pos="1331"/>
        </w:tabs>
        <w:spacing w:after="0" w:line="240" w:lineRule="auto"/>
        <w:ind w:left="0" w:firstLine="0"/>
        <w:rPr>
          <w:rFonts w:cstheme="minorHAnsi"/>
          <w:sz w:val="20"/>
          <w:szCs w:val="20"/>
          <w:lang w:val="it-IT"/>
        </w:rPr>
      </w:pPr>
      <w:r w:rsidRPr="0016020A">
        <w:rPr>
          <w:rFonts w:cstheme="minorHAnsi"/>
          <w:sz w:val="20"/>
          <w:szCs w:val="20"/>
          <w:lang w:val="it-IT"/>
        </w:rPr>
        <w:t>Fotocopia della comunicazione relativa al decesso di Enrico Gadda presso l’Ospedaletto n. 12 di Sandrigo e alla sepoltura avvenuta il 25 aprile.</w:t>
      </w:r>
    </w:p>
    <w:p w14:paraId="740777FE" w14:textId="77777777" w:rsidR="00D4086B" w:rsidRPr="0016020A" w:rsidRDefault="00D4086B" w:rsidP="0058575B">
      <w:pPr>
        <w:pStyle w:val="Paragrafoelenco"/>
        <w:numPr>
          <w:ilvl w:val="0"/>
          <w:numId w:val="14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17 ff., fotocopie di lettere di Enrico Gadda alla sorella Clara; contengono piccoli schizzi.</w:t>
      </w:r>
    </w:p>
    <w:p w14:paraId="5D934FE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76CF182" w14:textId="77777777" w:rsidR="00D4086B" w:rsidRPr="0016020A" w:rsidRDefault="00D4086B" w:rsidP="0058575B">
      <w:pPr>
        <w:pStyle w:val="Paragrafoelenco"/>
        <w:numPr>
          <w:ilvl w:val="0"/>
          <w:numId w:val="145"/>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Immagine-ricordo della Prima Comunione di Enrico Gadda e </w:t>
      </w:r>
      <w:r w:rsidRPr="0016020A">
        <w:rPr>
          <w:rFonts w:cstheme="minorHAnsi"/>
          <w:w w:val="95"/>
          <w:sz w:val="20"/>
          <w:szCs w:val="20"/>
          <w:lang w:val="it-IT"/>
        </w:rPr>
        <w:t>piccola fotocopia degli annunci della sua scomparsa apparsi sul</w:t>
      </w:r>
    </w:p>
    <w:p w14:paraId="297A08F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«Corriere della Sera» del 7 e del 16 maggio 1918.</w:t>
      </w:r>
    </w:p>
    <w:p w14:paraId="49B654E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2E30637"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0A725AF4" w14:textId="77777777" w:rsidR="00D4086B" w:rsidRPr="0058575B" w:rsidRDefault="00136075" w:rsidP="0058575B">
      <w:pPr>
        <w:tabs>
          <w:tab w:val="left" w:pos="0"/>
          <w:tab w:val="left" w:pos="993"/>
        </w:tabs>
        <w:spacing w:after="0" w:line="240" w:lineRule="auto"/>
        <w:rPr>
          <w:rFonts w:cstheme="minorHAnsi"/>
          <w:b/>
          <w:sz w:val="20"/>
          <w:szCs w:val="20"/>
        </w:rPr>
      </w:pPr>
      <w:r w:rsidRPr="0058575B">
        <w:rPr>
          <w:rFonts w:cstheme="minorHAnsi"/>
          <w:b/>
          <w:sz w:val="20"/>
          <w:szCs w:val="20"/>
        </w:rPr>
        <w:t>SERIE IV.</w:t>
      </w:r>
      <w:r w:rsidR="00D4086B" w:rsidRPr="0058575B">
        <w:rPr>
          <w:rFonts w:cstheme="minorHAnsi"/>
          <w:b/>
          <w:sz w:val="20"/>
          <w:szCs w:val="20"/>
        </w:rPr>
        <w:t>2</w:t>
      </w:r>
      <w:r w:rsidRPr="0058575B">
        <w:rPr>
          <w:rFonts w:cstheme="minorHAnsi"/>
          <w:b/>
          <w:sz w:val="20"/>
          <w:szCs w:val="20"/>
        </w:rPr>
        <w:t xml:space="preserve">. </w:t>
      </w:r>
      <w:proofErr w:type="spellStart"/>
      <w:r w:rsidR="00D4086B" w:rsidRPr="0058575B">
        <w:rPr>
          <w:rFonts w:cstheme="minorHAnsi"/>
          <w:b/>
          <w:w w:val="95"/>
          <w:sz w:val="20"/>
          <w:szCs w:val="20"/>
        </w:rPr>
        <w:t>Materiale</w:t>
      </w:r>
      <w:proofErr w:type="spellEnd"/>
      <w:r w:rsidR="00D4086B" w:rsidRPr="0058575B">
        <w:rPr>
          <w:rFonts w:cstheme="minorHAnsi"/>
          <w:b/>
          <w:w w:val="95"/>
          <w:sz w:val="20"/>
          <w:szCs w:val="20"/>
        </w:rPr>
        <w:t xml:space="preserve"> </w:t>
      </w:r>
      <w:proofErr w:type="spellStart"/>
      <w:r w:rsidR="00D4086B" w:rsidRPr="0058575B">
        <w:rPr>
          <w:rFonts w:cstheme="minorHAnsi"/>
          <w:b/>
          <w:w w:val="95"/>
          <w:sz w:val="20"/>
          <w:szCs w:val="20"/>
        </w:rPr>
        <w:t>biografico</w:t>
      </w:r>
      <w:proofErr w:type="spellEnd"/>
      <w:r w:rsidR="00D4086B" w:rsidRPr="0058575B">
        <w:rPr>
          <w:rFonts w:cstheme="minorHAnsi"/>
          <w:b/>
          <w:w w:val="95"/>
          <w:sz w:val="20"/>
          <w:szCs w:val="20"/>
        </w:rPr>
        <w:t xml:space="preserve"> </w:t>
      </w:r>
      <w:proofErr w:type="spellStart"/>
      <w:r w:rsidR="00D4086B" w:rsidRPr="0058575B">
        <w:rPr>
          <w:rFonts w:cstheme="minorHAnsi"/>
          <w:b/>
          <w:w w:val="95"/>
          <w:sz w:val="20"/>
          <w:szCs w:val="20"/>
        </w:rPr>
        <w:t>vario</w:t>
      </w:r>
      <w:proofErr w:type="spellEnd"/>
    </w:p>
    <w:p w14:paraId="6017F690"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125AEDCC"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azzurra intestata «Registri | Pirola | Maggioli» con l’indicazione di Roscioni «Materiale biografico vario». In alto a destra il numero V a matita (la cartelletta conteneva i materiali della </w:t>
      </w:r>
      <w:r w:rsidRPr="0016020A">
        <w:rPr>
          <w:rFonts w:cstheme="minorHAnsi"/>
          <w:sz w:val="20"/>
          <w:szCs w:val="20"/>
          <w:lang w:val="it-IT"/>
        </w:rPr>
        <w:t>sezione 2).</w:t>
      </w:r>
    </w:p>
    <w:p w14:paraId="45616BC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5705B67"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fotocopie dell’intervento di Attilio </w:t>
      </w:r>
      <w:proofErr w:type="spellStart"/>
      <w:r w:rsidRPr="0016020A">
        <w:rPr>
          <w:rFonts w:cstheme="minorHAnsi"/>
          <w:sz w:val="20"/>
          <w:szCs w:val="20"/>
          <w:lang w:val="it-IT"/>
        </w:rPr>
        <w:t>Lolini</w:t>
      </w:r>
      <w:proofErr w:type="spellEnd"/>
      <w:r w:rsidRPr="0016020A">
        <w:rPr>
          <w:rFonts w:cstheme="minorHAnsi"/>
          <w:sz w:val="20"/>
          <w:szCs w:val="20"/>
          <w:lang w:val="it-IT"/>
        </w:rPr>
        <w:t xml:space="preserve">, </w:t>
      </w:r>
      <w:r w:rsidRPr="0016020A">
        <w:rPr>
          <w:rFonts w:cstheme="minorHAnsi"/>
          <w:i/>
          <w:sz w:val="20"/>
          <w:szCs w:val="20"/>
          <w:lang w:val="it-IT"/>
        </w:rPr>
        <w:t>La poesia di Piero Santi</w:t>
      </w:r>
      <w:r w:rsidRPr="0016020A">
        <w:rPr>
          <w:rFonts w:cstheme="minorHAnsi"/>
          <w:sz w:val="20"/>
          <w:szCs w:val="20"/>
          <w:lang w:val="it-IT"/>
        </w:rPr>
        <w:t xml:space="preserve">, in </w:t>
      </w:r>
      <w:r w:rsidRPr="0016020A">
        <w:rPr>
          <w:rFonts w:cstheme="minorHAnsi"/>
          <w:i/>
          <w:sz w:val="20"/>
          <w:szCs w:val="20"/>
          <w:lang w:val="it-IT"/>
        </w:rPr>
        <w:t>Intorno al cuore di Piero Santi</w:t>
      </w:r>
      <w:r w:rsidRPr="0016020A">
        <w:rPr>
          <w:rFonts w:cstheme="minorHAnsi"/>
          <w:sz w:val="20"/>
          <w:szCs w:val="20"/>
          <w:lang w:val="it-IT"/>
        </w:rPr>
        <w:t>, a cura di Andrea Papi (con il patrocinio dell’Assessorato alla Cultura del Comune di Firenze), «Quaderni di Critica omosessuale», n. 6, 1989, pp. 71-76.</w:t>
      </w:r>
    </w:p>
    <w:p w14:paraId="026F5B6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5126838"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6 ff., fotocopie delle “Schede illustrative dei documenti esposti sulla formazione ingegneristica di C.E. Gadda”, a cura di A. Silvestri, Politecnico di Milano, Dipartimento di Elettronica, 14-15 aprile 1987, Milano, </w:t>
      </w:r>
      <w:proofErr w:type="spellStart"/>
      <w:r w:rsidRPr="0016020A">
        <w:rPr>
          <w:rFonts w:cstheme="minorHAnsi"/>
          <w:sz w:val="20"/>
          <w:szCs w:val="20"/>
          <w:lang w:val="it-IT"/>
        </w:rPr>
        <w:t>Novastampa</w:t>
      </w:r>
      <w:proofErr w:type="spellEnd"/>
      <w:r w:rsidRPr="0016020A">
        <w:rPr>
          <w:rFonts w:cstheme="minorHAnsi"/>
          <w:sz w:val="20"/>
          <w:szCs w:val="20"/>
          <w:lang w:val="it-IT"/>
        </w:rPr>
        <w:t>, 1987.</w:t>
      </w:r>
    </w:p>
    <w:p w14:paraId="2E34F21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038C466"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Cartolina di Vanni Scheiwiller a G. Roscioni, datata 28.4.1984. Raffigura la caricatura di Gadda eseguita da Carlo Cagni in esclusiva per </w:t>
      </w:r>
      <w:proofErr w:type="spellStart"/>
      <w:r w:rsidRPr="0016020A">
        <w:rPr>
          <w:rFonts w:cstheme="minorHAnsi"/>
          <w:sz w:val="20"/>
          <w:szCs w:val="20"/>
          <w:lang w:val="it-IT"/>
        </w:rPr>
        <w:t>PiùLibri</w:t>
      </w:r>
      <w:proofErr w:type="spellEnd"/>
      <w:r w:rsidRPr="0016020A">
        <w:rPr>
          <w:rFonts w:cstheme="minorHAnsi"/>
          <w:sz w:val="20"/>
          <w:szCs w:val="20"/>
          <w:lang w:val="it-IT"/>
        </w:rPr>
        <w:t>.</w:t>
      </w:r>
    </w:p>
    <w:p w14:paraId="5CD35C6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38CA765"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del «Guerin Meschino» del 21 aprile 1935 con a p. 12 un </w:t>
      </w:r>
      <w:r w:rsidRPr="0016020A">
        <w:rPr>
          <w:rFonts w:cstheme="minorHAnsi"/>
          <w:w w:val="95"/>
          <w:sz w:val="20"/>
          <w:szCs w:val="20"/>
          <w:lang w:val="it-IT"/>
        </w:rPr>
        <w:t>piccolo ritratto a matita di G. eseguito da Giorgio Tabet e una bre</w:t>
      </w:r>
      <w:r w:rsidRPr="0016020A">
        <w:rPr>
          <w:rFonts w:cstheme="minorHAnsi"/>
          <w:sz w:val="20"/>
          <w:szCs w:val="20"/>
          <w:lang w:val="it-IT"/>
        </w:rPr>
        <w:t xml:space="preserve">ve didascalia, sotto il titolo </w:t>
      </w:r>
      <w:r w:rsidRPr="0016020A">
        <w:rPr>
          <w:rFonts w:cstheme="minorHAnsi"/>
          <w:i/>
          <w:sz w:val="20"/>
          <w:szCs w:val="20"/>
          <w:lang w:val="it-IT"/>
        </w:rPr>
        <w:t>Il nuovo «Premio Bagutta»</w:t>
      </w:r>
      <w:r w:rsidRPr="0016020A">
        <w:rPr>
          <w:rFonts w:cstheme="minorHAnsi"/>
          <w:sz w:val="20"/>
          <w:szCs w:val="20"/>
          <w:lang w:val="it-IT"/>
        </w:rPr>
        <w:t>.</w:t>
      </w:r>
    </w:p>
    <w:p w14:paraId="35FEAE9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67C11ED"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Comunicazione del Circolo Filologico Milanese a G. Roscioni datata «Milano, 23 luglio 1992» relativa all’associazione di G. Vi </w:t>
      </w:r>
      <w:r w:rsidRPr="0016020A">
        <w:rPr>
          <w:rFonts w:cstheme="minorHAnsi"/>
          <w:w w:val="95"/>
          <w:sz w:val="20"/>
          <w:szCs w:val="20"/>
          <w:lang w:val="it-IT"/>
        </w:rPr>
        <w:t xml:space="preserve">sono allegate le fotocopie della domanda di ammissione presentata </w:t>
      </w:r>
      <w:r w:rsidRPr="0016020A">
        <w:rPr>
          <w:rFonts w:cstheme="minorHAnsi"/>
          <w:sz w:val="20"/>
          <w:szCs w:val="20"/>
          <w:lang w:val="it-IT"/>
        </w:rPr>
        <w:t>da G. il 24 novembre 1911 e della dichiarazione dei due soci pro</w:t>
      </w:r>
      <w:r w:rsidRPr="0016020A">
        <w:rPr>
          <w:rFonts w:cstheme="minorHAnsi"/>
          <w:w w:val="95"/>
          <w:sz w:val="20"/>
          <w:szCs w:val="20"/>
          <w:lang w:val="it-IT"/>
        </w:rPr>
        <w:t xml:space="preserve">ponenti </w:t>
      </w:r>
      <w:proofErr w:type="spellStart"/>
      <w:r w:rsidRPr="0016020A">
        <w:rPr>
          <w:rFonts w:cstheme="minorHAnsi"/>
          <w:w w:val="95"/>
          <w:sz w:val="20"/>
          <w:szCs w:val="20"/>
          <w:lang w:val="it-IT"/>
        </w:rPr>
        <w:t>Barioli</w:t>
      </w:r>
      <w:proofErr w:type="spellEnd"/>
      <w:r w:rsidRPr="0016020A">
        <w:rPr>
          <w:rFonts w:cstheme="minorHAnsi"/>
          <w:w w:val="95"/>
          <w:sz w:val="20"/>
          <w:szCs w:val="20"/>
          <w:lang w:val="it-IT"/>
        </w:rPr>
        <w:t xml:space="preserve"> e Marco </w:t>
      </w:r>
      <w:proofErr w:type="spellStart"/>
      <w:r w:rsidRPr="0016020A">
        <w:rPr>
          <w:rFonts w:cstheme="minorHAnsi"/>
          <w:w w:val="95"/>
          <w:sz w:val="20"/>
          <w:szCs w:val="20"/>
          <w:lang w:val="it-IT"/>
        </w:rPr>
        <w:t>Bestetto</w:t>
      </w:r>
      <w:proofErr w:type="spellEnd"/>
      <w:r w:rsidRPr="0016020A">
        <w:rPr>
          <w:rFonts w:cstheme="minorHAnsi"/>
          <w:w w:val="95"/>
          <w:sz w:val="20"/>
          <w:szCs w:val="20"/>
          <w:lang w:val="it-IT"/>
        </w:rPr>
        <w:t xml:space="preserve"> e del garante solidale Adele Gad</w:t>
      </w:r>
      <w:r w:rsidRPr="0016020A">
        <w:rPr>
          <w:rFonts w:cstheme="minorHAnsi"/>
          <w:sz w:val="20"/>
          <w:szCs w:val="20"/>
          <w:lang w:val="it-IT"/>
        </w:rPr>
        <w:t xml:space="preserve">da </w:t>
      </w:r>
      <w:proofErr w:type="spellStart"/>
      <w:r w:rsidRPr="0016020A">
        <w:rPr>
          <w:rFonts w:cstheme="minorHAnsi"/>
          <w:sz w:val="20"/>
          <w:szCs w:val="20"/>
          <w:lang w:val="it-IT"/>
        </w:rPr>
        <w:t>Lehr</w:t>
      </w:r>
      <w:proofErr w:type="spellEnd"/>
      <w:r w:rsidRPr="0016020A">
        <w:rPr>
          <w:rFonts w:cstheme="minorHAnsi"/>
          <w:sz w:val="20"/>
          <w:szCs w:val="20"/>
          <w:lang w:val="it-IT"/>
        </w:rPr>
        <w:t>.</w:t>
      </w:r>
    </w:p>
    <w:p w14:paraId="60C86060" w14:textId="77777777" w:rsidR="00D4086B" w:rsidRPr="0016020A" w:rsidRDefault="00D4086B" w:rsidP="0058575B">
      <w:pPr>
        <w:pStyle w:val="Paragrafoelenco"/>
        <w:numPr>
          <w:ilvl w:val="0"/>
          <w:numId w:val="144"/>
        </w:numPr>
        <w:tabs>
          <w:tab w:val="left" w:pos="0"/>
          <w:tab w:val="left" w:pos="993"/>
          <w:tab w:val="left" w:pos="1311"/>
        </w:tabs>
        <w:spacing w:after="0" w:line="240" w:lineRule="auto"/>
        <w:ind w:left="0" w:firstLine="0"/>
        <w:rPr>
          <w:rFonts w:cstheme="minorHAnsi"/>
          <w:sz w:val="20"/>
          <w:szCs w:val="20"/>
          <w:lang w:val="it-IT"/>
        </w:rPr>
      </w:pPr>
      <w:r w:rsidRPr="0016020A">
        <w:rPr>
          <w:rFonts w:cstheme="minorHAnsi"/>
          <w:sz w:val="20"/>
          <w:szCs w:val="20"/>
          <w:lang w:val="it-IT"/>
        </w:rPr>
        <w:t>Fotocopia dell’albero genealogico della famiglia Gadda, con indicazioni a penna di Roscioni.</w:t>
      </w:r>
    </w:p>
    <w:p w14:paraId="0226345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EB1E16B" w14:textId="77777777" w:rsidR="00D4086B" w:rsidRPr="0016020A" w:rsidRDefault="00D4086B" w:rsidP="0058575B">
      <w:pPr>
        <w:pStyle w:val="Paragrafoelenco"/>
        <w:numPr>
          <w:ilvl w:val="0"/>
          <w:numId w:val="144"/>
        </w:numPr>
        <w:tabs>
          <w:tab w:val="left" w:pos="0"/>
          <w:tab w:val="left" w:pos="993"/>
          <w:tab w:val="left" w:pos="1325"/>
        </w:tabs>
        <w:spacing w:after="0" w:line="240" w:lineRule="auto"/>
        <w:ind w:left="0" w:firstLine="0"/>
        <w:rPr>
          <w:rFonts w:cstheme="minorHAnsi"/>
          <w:sz w:val="20"/>
          <w:szCs w:val="20"/>
          <w:lang w:val="it-IT"/>
        </w:rPr>
      </w:pPr>
      <w:r w:rsidRPr="0016020A">
        <w:rPr>
          <w:rFonts w:cstheme="minorHAnsi"/>
          <w:sz w:val="20"/>
          <w:szCs w:val="20"/>
          <w:lang w:val="it-IT"/>
        </w:rPr>
        <w:t xml:space="preserve">Comunicazione del Comune di Milano a Roscioni con notizie sulla famiglia di Adele </w:t>
      </w:r>
      <w:proofErr w:type="spellStart"/>
      <w:r w:rsidRPr="0016020A">
        <w:rPr>
          <w:rFonts w:cstheme="minorHAnsi"/>
          <w:sz w:val="20"/>
          <w:szCs w:val="20"/>
          <w:lang w:val="it-IT"/>
        </w:rPr>
        <w:t>Lehr</w:t>
      </w:r>
      <w:proofErr w:type="spellEnd"/>
      <w:r w:rsidRPr="0016020A">
        <w:rPr>
          <w:rFonts w:cstheme="minorHAnsi"/>
          <w:sz w:val="20"/>
          <w:szCs w:val="20"/>
          <w:lang w:val="it-IT"/>
        </w:rPr>
        <w:t>, datata «Milano, 12/6/1992». 2 ff. In</w:t>
      </w:r>
      <w:r w:rsidRPr="0016020A">
        <w:rPr>
          <w:rFonts w:cstheme="minorHAnsi"/>
          <w:w w:val="95"/>
          <w:sz w:val="20"/>
          <w:szCs w:val="20"/>
          <w:lang w:val="it-IT"/>
        </w:rPr>
        <w:t>dicazioni a matita di Roscioni. Insieme ad essa si conserva un fo</w:t>
      </w:r>
      <w:r w:rsidRPr="0016020A">
        <w:rPr>
          <w:rFonts w:cstheme="minorHAnsi"/>
          <w:sz w:val="20"/>
          <w:szCs w:val="20"/>
          <w:lang w:val="it-IT"/>
        </w:rPr>
        <w:t xml:space="preserve">glio ms. con la genealogia della famiglia </w:t>
      </w:r>
      <w:proofErr w:type="spellStart"/>
      <w:r w:rsidRPr="0016020A">
        <w:rPr>
          <w:rFonts w:cstheme="minorHAnsi"/>
          <w:sz w:val="20"/>
          <w:szCs w:val="20"/>
          <w:lang w:val="it-IT"/>
        </w:rPr>
        <w:t>Lehr</w:t>
      </w:r>
      <w:proofErr w:type="spellEnd"/>
      <w:r w:rsidRPr="0016020A">
        <w:rPr>
          <w:rFonts w:cstheme="minorHAnsi"/>
          <w:sz w:val="20"/>
          <w:szCs w:val="20"/>
          <w:lang w:val="it-IT"/>
        </w:rPr>
        <w:t>.</w:t>
      </w:r>
    </w:p>
    <w:p w14:paraId="59217F1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5168A0C" w14:textId="77777777" w:rsidR="00D4086B" w:rsidRPr="0016020A" w:rsidRDefault="00D4086B" w:rsidP="0058575B">
      <w:pPr>
        <w:pStyle w:val="Paragrafoelenco"/>
        <w:numPr>
          <w:ilvl w:val="0"/>
          <w:numId w:val="144"/>
        </w:numPr>
        <w:tabs>
          <w:tab w:val="left" w:pos="0"/>
          <w:tab w:val="left" w:pos="993"/>
          <w:tab w:val="left" w:pos="1304"/>
        </w:tabs>
        <w:spacing w:after="0" w:line="240" w:lineRule="auto"/>
        <w:ind w:left="0" w:firstLine="0"/>
        <w:rPr>
          <w:rFonts w:cstheme="minorHAnsi"/>
          <w:sz w:val="20"/>
          <w:szCs w:val="20"/>
          <w:lang w:val="it-IT"/>
        </w:rPr>
      </w:pPr>
      <w:r w:rsidRPr="0016020A">
        <w:rPr>
          <w:rFonts w:cstheme="minorHAnsi"/>
          <w:w w:val="95"/>
          <w:sz w:val="20"/>
          <w:szCs w:val="20"/>
          <w:lang w:val="it-IT"/>
        </w:rPr>
        <w:t xml:space="preserve">6 ff., fotocopie con le biografie di Suor Maria Adelaide e di Suor Maria Assunta (Luigia e Angela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sorelle di Adele). Vi è allega</w:t>
      </w:r>
      <w:r w:rsidRPr="0016020A">
        <w:rPr>
          <w:rFonts w:cstheme="minorHAnsi"/>
          <w:sz w:val="20"/>
          <w:szCs w:val="20"/>
          <w:lang w:val="it-IT"/>
        </w:rPr>
        <w:t>to un cartoncino dell’Università degli Studi di Chieti con alcune indicazioni a matita di Roscioni.</w:t>
      </w:r>
    </w:p>
    <w:p w14:paraId="7CBADAA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7623E76" w14:textId="77777777" w:rsidR="00D4086B" w:rsidRPr="0016020A" w:rsidRDefault="00D4086B" w:rsidP="0058575B">
      <w:pPr>
        <w:pStyle w:val="Paragrafoelenco"/>
        <w:numPr>
          <w:ilvl w:val="0"/>
          <w:numId w:val="144"/>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Due custodie in cartoncino con negativi di immagini fotografi</w:t>
      </w:r>
      <w:r w:rsidRPr="0016020A">
        <w:rPr>
          <w:rFonts w:cstheme="minorHAnsi"/>
          <w:sz w:val="20"/>
          <w:szCs w:val="20"/>
          <w:lang w:val="it-IT"/>
        </w:rPr>
        <w:t>che di documenti mss.</w:t>
      </w:r>
    </w:p>
    <w:p w14:paraId="7F0304F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1E2583D"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535FF433"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sz w:val="20"/>
          <w:szCs w:val="20"/>
          <w:lang w:val="it-IT"/>
        </w:rPr>
        <w:t>3</w:t>
      </w:r>
      <w:r w:rsidRPr="0016020A">
        <w:rPr>
          <w:rFonts w:cstheme="minorHAnsi"/>
          <w:b/>
          <w:sz w:val="20"/>
          <w:szCs w:val="20"/>
          <w:lang w:val="it-IT"/>
        </w:rPr>
        <w:t>.</w:t>
      </w:r>
      <w:r w:rsidRPr="0016020A">
        <w:rPr>
          <w:rFonts w:cstheme="minorHAnsi"/>
          <w:b/>
          <w:noProof/>
          <w:sz w:val="20"/>
          <w:szCs w:val="20"/>
          <w:lang w:val="it-IT"/>
        </w:rPr>
        <w:t xml:space="preserve"> </w:t>
      </w:r>
      <w:r w:rsidR="00DC014A">
        <w:rPr>
          <w:rFonts w:ascii="Times New Roman" w:hAnsi="Times New Roman" w:cs="Times New Roman"/>
          <w:noProof/>
        </w:rPr>
        <w:pict w14:anchorId="24121558">
          <v:line id="_x0000_s2051" alt="" style="position:absolute;left:0;text-align:left;z-index:251909120;mso-wrap-edited:f;mso-width-percent:0;mso-height-percent:0;mso-position-horizontal-relative:text;mso-position-vertical-relative:text;mso-width-percent:0;mso-height-percent:0" from="-51.2pt,9.1pt" to="-51.2pt,37.1pt" strokeweight=".25pt">
            <w10:wrap anchorx="page" anchory="page"/>
          </v:line>
        </w:pict>
      </w:r>
      <w:r w:rsidR="00D4086B" w:rsidRPr="0016020A">
        <w:rPr>
          <w:rFonts w:cstheme="minorHAnsi"/>
          <w:b/>
          <w:w w:val="95"/>
          <w:sz w:val="20"/>
          <w:szCs w:val="20"/>
          <w:lang w:val="it-IT"/>
        </w:rPr>
        <w:t>Scritti e documenti biografici vari</w:t>
      </w:r>
    </w:p>
    <w:p w14:paraId="232832C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830C57F" w14:textId="77777777" w:rsidR="00D4086B" w:rsidRPr="0016020A" w:rsidRDefault="00D4086B" w:rsidP="0058575B">
      <w:pPr>
        <w:pStyle w:val="Paragrafoelenco"/>
        <w:numPr>
          <w:ilvl w:val="0"/>
          <w:numId w:val="143"/>
        </w:numPr>
        <w:tabs>
          <w:tab w:val="left" w:pos="0"/>
          <w:tab w:val="left" w:pos="993"/>
          <w:tab w:val="left" w:pos="1315"/>
        </w:tabs>
        <w:spacing w:after="0" w:line="240" w:lineRule="auto"/>
        <w:ind w:left="0" w:firstLine="0"/>
        <w:rPr>
          <w:rFonts w:cstheme="minorHAnsi"/>
          <w:sz w:val="20"/>
          <w:szCs w:val="20"/>
          <w:lang w:val="it-IT"/>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 xml:space="preserve">cazione di Roscioni «Scritti e documenti biografici vari». In alto a </w:t>
      </w:r>
      <w:r w:rsidRPr="0016020A">
        <w:rPr>
          <w:rFonts w:cstheme="minorHAnsi"/>
          <w:w w:val="95"/>
          <w:sz w:val="20"/>
          <w:szCs w:val="20"/>
          <w:lang w:val="it-IT"/>
        </w:rPr>
        <w:t xml:space="preserve">destra il numero IV a matita (la cartelletta conteneva i materiali </w:t>
      </w:r>
      <w:r w:rsidRPr="0016020A">
        <w:rPr>
          <w:rFonts w:cstheme="minorHAnsi"/>
          <w:sz w:val="20"/>
          <w:szCs w:val="20"/>
          <w:lang w:val="it-IT"/>
        </w:rPr>
        <w:t>della sezione 3).</w:t>
      </w:r>
    </w:p>
    <w:p w14:paraId="621584B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E91F3D7" w14:textId="77777777" w:rsidR="00D4086B" w:rsidRPr="0058575B" w:rsidRDefault="00D4086B" w:rsidP="0058575B">
      <w:pPr>
        <w:pStyle w:val="Paragrafoelenco"/>
        <w:numPr>
          <w:ilvl w:val="0"/>
          <w:numId w:val="143"/>
        </w:numPr>
        <w:tabs>
          <w:tab w:val="left" w:pos="0"/>
          <w:tab w:val="left" w:pos="993"/>
          <w:tab w:val="left" w:pos="1315"/>
        </w:tabs>
        <w:spacing w:after="0" w:line="240" w:lineRule="auto"/>
        <w:ind w:left="0" w:firstLine="0"/>
        <w:rPr>
          <w:rFonts w:cstheme="minorHAnsi"/>
          <w:sz w:val="20"/>
          <w:szCs w:val="20"/>
        </w:rPr>
      </w:pPr>
      <w:r w:rsidRPr="0016020A">
        <w:rPr>
          <w:rFonts w:cstheme="minorHAnsi"/>
          <w:w w:val="95"/>
          <w:sz w:val="20"/>
          <w:szCs w:val="20"/>
          <w:lang w:val="it-IT"/>
        </w:rPr>
        <w:t xml:space="preserve">Lettera raccomandata intestata «Stato della Città del Vaticano | </w:t>
      </w:r>
      <w:r w:rsidRPr="0016020A">
        <w:rPr>
          <w:rFonts w:cstheme="minorHAnsi"/>
          <w:sz w:val="20"/>
          <w:szCs w:val="20"/>
          <w:lang w:val="it-IT"/>
        </w:rPr>
        <w:t>Servizi tecnici | Direzione Generale», indirizzata al Signor Don Filippo dei Marchesi Patrizi Naro Montoro, Piazza S. Luigi de’ Francesi 37, Roma e datata «Città del Vaticano, 19.XII.1970», con cui si accompagna l’invio di copia di documenti relativi a G. ri</w:t>
      </w:r>
      <w:r w:rsidRPr="0016020A">
        <w:rPr>
          <w:rFonts w:cstheme="minorHAnsi"/>
          <w:w w:val="95"/>
          <w:sz w:val="20"/>
          <w:szCs w:val="20"/>
          <w:lang w:val="it-IT"/>
        </w:rPr>
        <w:t xml:space="preserve">chiesti da Roscioni e reperiti in Archivio. </w:t>
      </w:r>
      <w:r w:rsidRPr="0058575B">
        <w:rPr>
          <w:rFonts w:cstheme="minorHAnsi"/>
          <w:w w:val="95"/>
          <w:sz w:val="20"/>
          <w:szCs w:val="20"/>
        </w:rPr>
        <w:t xml:space="preserve">Vi </w:t>
      </w:r>
      <w:proofErr w:type="spellStart"/>
      <w:r w:rsidRPr="0058575B">
        <w:rPr>
          <w:rFonts w:cstheme="minorHAnsi"/>
          <w:w w:val="95"/>
          <w:sz w:val="20"/>
          <w:szCs w:val="20"/>
        </w:rPr>
        <w:t>sono</w:t>
      </w:r>
      <w:proofErr w:type="spellEnd"/>
      <w:r w:rsidRPr="0058575B">
        <w:rPr>
          <w:rFonts w:cstheme="minorHAnsi"/>
          <w:w w:val="95"/>
          <w:sz w:val="20"/>
          <w:szCs w:val="20"/>
        </w:rPr>
        <w:t xml:space="preserve"> </w:t>
      </w:r>
      <w:proofErr w:type="spellStart"/>
      <w:r w:rsidRPr="0058575B">
        <w:rPr>
          <w:rFonts w:cstheme="minorHAnsi"/>
          <w:w w:val="95"/>
          <w:sz w:val="20"/>
          <w:szCs w:val="20"/>
        </w:rPr>
        <w:t>allegate</w:t>
      </w:r>
      <w:proofErr w:type="spellEnd"/>
      <w:r w:rsidRPr="0058575B">
        <w:rPr>
          <w:rFonts w:cstheme="minorHAnsi"/>
          <w:w w:val="95"/>
          <w:sz w:val="20"/>
          <w:szCs w:val="20"/>
        </w:rPr>
        <w:t xml:space="preserve"> 8 </w:t>
      </w:r>
      <w:proofErr w:type="spellStart"/>
      <w:r w:rsidRPr="0058575B">
        <w:rPr>
          <w:rFonts w:cstheme="minorHAnsi"/>
          <w:w w:val="95"/>
          <w:sz w:val="20"/>
          <w:szCs w:val="20"/>
        </w:rPr>
        <w:t>fotoco</w:t>
      </w:r>
      <w:r w:rsidRPr="0058575B">
        <w:rPr>
          <w:rFonts w:cstheme="minorHAnsi"/>
          <w:sz w:val="20"/>
          <w:szCs w:val="20"/>
        </w:rPr>
        <w:t>pie</w:t>
      </w:r>
      <w:proofErr w:type="spellEnd"/>
      <w:r w:rsidRPr="0058575B">
        <w:rPr>
          <w:rFonts w:cstheme="minorHAnsi"/>
          <w:sz w:val="20"/>
          <w:szCs w:val="20"/>
        </w:rPr>
        <w:t>:</w:t>
      </w:r>
    </w:p>
    <w:p w14:paraId="70446D3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fotocopia di lettera di G. datata «Città del Vaticano, li 9 maggio 1934», con cui richiede un permesso di due giorni. Indirizzata al Gr. Uff. Ing.</w:t>
      </w:r>
      <w:r w:rsidRPr="0016020A">
        <w:rPr>
          <w:rFonts w:cstheme="minorHAnsi"/>
          <w:position w:val="7"/>
          <w:sz w:val="20"/>
          <w:szCs w:val="20"/>
          <w:lang w:val="it-IT"/>
        </w:rPr>
        <w:t xml:space="preserve">re </w:t>
      </w:r>
      <w:r w:rsidRPr="0016020A">
        <w:rPr>
          <w:rFonts w:cstheme="minorHAnsi"/>
          <w:sz w:val="20"/>
          <w:szCs w:val="20"/>
          <w:lang w:val="it-IT"/>
        </w:rPr>
        <w:t xml:space="preserve">Leone Castelli, Direttore dei Servizî Tecnici della </w:t>
      </w:r>
      <w:r w:rsidRPr="0016020A">
        <w:rPr>
          <w:rFonts w:cstheme="minorHAnsi"/>
          <w:w w:val="105"/>
          <w:sz w:val="20"/>
          <w:szCs w:val="20"/>
          <w:lang w:val="it-IT"/>
        </w:rPr>
        <w:t>Città del Vaticano.</w:t>
      </w:r>
    </w:p>
    <w:p w14:paraId="0C200AB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fotocopia di una pagina di registro con richiesta di permesso </w:t>
      </w:r>
      <w:r w:rsidRPr="0016020A">
        <w:rPr>
          <w:rFonts w:cstheme="minorHAnsi"/>
          <w:sz w:val="20"/>
          <w:szCs w:val="20"/>
          <w:lang w:val="it-IT"/>
        </w:rPr>
        <w:t>di G.</w:t>
      </w:r>
    </w:p>
    <w:p w14:paraId="4446E511" w14:textId="77777777" w:rsidR="00984261"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fotocopia di lettera di G. datata «Milano, 13 maggio 1934», ri</w:t>
      </w:r>
      <w:r w:rsidRPr="0016020A">
        <w:rPr>
          <w:rFonts w:cstheme="minorHAnsi"/>
          <w:w w:val="95"/>
          <w:sz w:val="20"/>
          <w:szCs w:val="20"/>
          <w:lang w:val="it-IT"/>
        </w:rPr>
        <w:t xml:space="preserve">volta a «Illustre Commendatore [Leone Castelli]», con richiesta di </w:t>
      </w:r>
      <w:r w:rsidRPr="0016020A">
        <w:rPr>
          <w:rFonts w:cstheme="minorHAnsi"/>
          <w:sz w:val="20"/>
          <w:szCs w:val="20"/>
          <w:lang w:val="it-IT"/>
        </w:rPr>
        <w:t>prolungare di due giorni la permanenza a Milano.</w:t>
      </w:r>
    </w:p>
    <w:p w14:paraId="6ECEA2ED" w14:textId="77777777" w:rsidR="00D4086B" w:rsidRPr="0016020A" w:rsidRDefault="00984261"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lastRenderedPageBreak/>
        <w:t xml:space="preserve"> </w:t>
      </w:r>
      <w:r w:rsidR="00D4086B" w:rsidRPr="0016020A">
        <w:rPr>
          <w:rFonts w:cstheme="minorHAnsi"/>
          <w:w w:val="95"/>
          <w:sz w:val="20"/>
          <w:szCs w:val="20"/>
          <w:lang w:val="it-IT"/>
        </w:rPr>
        <w:t xml:space="preserve">fotocopia della comunicazione con cui il permesso è accordato. </w:t>
      </w:r>
      <w:r w:rsidR="00D4086B" w:rsidRPr="0016020A">
        <w:rPr>
          <w:rFonts w:cstheme="minorHAnsi"/>
          <w:sz w:val="20"/>
          <w:szCs w:val="20"/>
          <w:lang w:val="it-IT"/>
        </w:rPr>
        <w:t>fotocopia del documento con cui il Governatore dello Stato del</w:t>
      </w:r>
      <w:r w:rsidR="00136075" w:rsidRPr="0016020A">
        <w:rPr>
          <w:rFonts w:cstheme="minorHAnsi"/>
          <w:sz w:val="20"/>
          <w:szCs w:val="20"/>
          <w:lang w:val="it-IT"/>
        </w:rPr>
        <w:t xml:space="preserve"> </w:t>
      </w:r>
      <w:r w:rsidR="00D4086B" w:rsidRPr="0016020A">
        <w:rPr>
          <w:rFonts w:cstheme="minorHAnsi"/>
          <w:sz w:val="20"/>
          <w:szCs w:val="20"/>
          <w:lang w:val="it-IT"/>
        </w:rPr>
        <w:t>Vaticano C. Serafini accetta le dimissioni di G. dall’Ufficio di Reggente la Sezione Tecnologica. Datato 25 maggio 1934.</w:t>
      </w:r>
    </w:p>
    <w:p w14:paraId="084D519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fotocopia di lettera di G. al conte Franco Ratti datata «Città del Vaticano, li 16 Dicembre 1932».</w:t>
      </w:r>
    </w:p>
    <w:p w14:paraId="193ED7B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fotocopia di lettera di G. a fra Giovanni dei Fatebenefratelli, direttore della Farmacia Vaticana, datata «20 dicembre».</w:t>
      </w:r>
    </w:p>
    <w:p w14:paraId="1AE5FEC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fotocopia di lettera di G. datata «20 Dicembre», indirizzata a</w:t>
      </w:r>
    </w:p>
    <w:p w14:paraId="046C6287"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Egregio</w:t>
      </w:r>
      <w:proofErr w:type="spellEnd"/>
      <w:r w:rsidRPr="0058575B">
        <w:rPr>
          <w:rFonts w:cstheme="minorHAnsi"/>
          <w:sz w:val="20"/>
          <w:szCs w:val="20"/>
        </w:rPr>
        <w:t xml:space="preserve"> </w:t>
      </w:r>
      <w:proofErr w:type="spellStart"/>
      <w:r w:rsidRPr="0058575B">
        <w:rPr>
          <w:rFonts w:cstheme="minorHAnsi"/>
          <w:sz w:val="20"/>
          <w:szCs w:val="20"/>
        </w:rPr>
        <w:t>Avvocato</w:t>
      </w:r>
      <w:proofErr w:type="spellEnd"/>
      <w:r w:rsidRPr="0058575B">
        <w:rPr>
          <w:rFonts w:cstheme="minorHAnsi"/>
          <w:sz w:val="20"/>
          <w:szCs w:val="20"/>
        </w:rPr>
        <w:t>».</w:t>
      </w:r>
    </w:p>
    <w:p w14:paraId="4D0C9209"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764B3790" w14:textId="77777777" w:rsidR="00D4086B" w:rsidRPr="0016020A" w:rsidRDefault="00D4086B" w:rsidP="0058575B">
      <w:pPr>
        <w:pStyle w:val="Paragrafoelenco"/>
        <w:numPr>
          <w:ilvl w:val="0"/>
          <w:numId w:val="143"/>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Foglio usato al </w:t>
      </w:r>
      <w:r w:rsidRPr="0016020A">
        <w:rPr>
          <w:rFonts w:cstheme="minorHAnsi"/>
          <w:i/>
          <w:sz w:val="20"/>
          <w:szCs w:val="20"/>
          <w:lang w:val="it-IT"/>
        </w:rPr>
        <w:t xml:space="preserve">recto </w:t>
      </w:r>
      <w:r w:rsidRPr="0016020A">
        <w:rPr>
          <w:rFonts w:cstheme="minorHAnsi"/>
          <w:sz w:val="20"/>
          <w:szCs w:val="20"/>
          <w:lang w:val="it-IT"/>
        </w:rPr>
        <w:t xml:space="preserve">e al </w:t>
      </w:r>
      <w:r w:rsidRPr="0016020A">
        <w:rPr>
          <w:rFonts w:cstheme="minorHAnsi"/>
          <w:i/>
          <w:sz w:val="20"/>
          <w:szCs w:val="20"/>
          <w:lang w:val="it-IT"/>
        </w:rPr>
        <w:t xml:space="preserve">verso </w:t>
      </w:r>
      <w:r w:rsidRPr="0016020A">
        <w:rPr>
          <w:rFonts w:cstheme="minorHAnsi"/>
          <w:sz w:val="20"/>
          <w:szCs w:val="20"/>
          <w:lang w:val="it-IT"/>
        </w:rPr>
        <w:t>con appunti di G. e un’indicazione a matita di Roscioni.</w:t>
      </w:r>
    </w:p>
    <w:p w14:paraId="3E9F766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68E97F4" w14:textId="77777777" w:rsidR="00D4086B" w:rsidRPr="0016020A" w:rsidRDefault="00D4086B" w:rsidP="0058575B">
      <w:pPr>
        <w:pStyle w:val="Paragrafoelenco"/>
        <w:numPr>
          <w:ilvl w:val="0"/>
          <w:numId w:val="143"/>
        </w:numPr>
        <w:tabs>
          <w:tab w:val="left" w:pos="0"/>
          <w:tab w:val="left" w:pos="993"/>
          <w:tab w:val="left" w:pos="1249"/>
        </w:tabs>
        <w:spacing w:after="0" w:line="240" w:lineRule="auto"/>
        <w:ind w:left="0" w:firstLine="0"/>
        <w:rPr>
          <w:rFonts w:cstheme="minorHAnsi"/>
          <w:sz w:val="20"/>
          <w:szCs w:val="20"/>
          <w:lang w:val="it-IT"/>
        </w:rPr>
      </w:pPr>
      <w:r w:rsidRPr="0016020A">
        <w:rPr>
          <w:rFonts w:cstheme="minorHAnsi"/>
          <w:w w:val="95"/>
          <w:sz w:val="20"/>
          <w:szCs w:val="20"/>
          <w:lang w:val="it-IT"/>
        </w:rPr>
        <w:t xml:space="preserve">6 ff., fotocopie della copertina e delle pp. 42-47 e [50]-[53] della </w:t>
      </w:r>
      <w:r w:rsidRPr="0016020A">
        <w:rPr>
          <w:rFonts w:cstheme="minorHAnsi"/>
          <w:sz w:val="20"/>
          <w:szCs w:val="20"/>
          <w:lang w:val="it-IT"/>
        </w:rPr>
        <w:t xml:space="preserve">pubblicazione di Renato Giani, </w:t>
      </w:r>
      <w:r w:rsidRPr="0016020A">
        <w:rPr>
          <w:rFonts w:cstheme="minorHAnsi"/>
          <w:i/>
          <w:sz w:val="20"/>
          <w:szCs w:val="20"/>
          <w:lang w:val="it-IT"/>
        </w:rPr>
        <w:t>Il gioco del paradiso</w:t>
      </w:r>
      <w:r w:rsidRPr="0016020A">
        <w:rPr>
          <w:rFonts w:cstheme="minorHAnsi"/>
          <w:sz w:val="20"/>
          <w:szCs w:val="20"/>
          <w:lang w:val="it-IT"/>
        </w:rPr>
        <w:t>, Edizioni del Cavallino, Venezia [1943], con l’elenco dei vincitori dei premi collegati alla XVIII mostra del Cavallino.</w:t>
      </w:r>
    </w:p>
    <w:p w14:paraId="27681E2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0593540"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595CC0D9"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sz w:val="20"/>
          <w:szCs w:val="20"/>
          <w:lang w:val="it-IT"/>
        </w:rPr>
        <w:t>4</w:t>
      </w:r>
      <w:r w:rsidRPr="0016020A">
        <w:rPr>
          <w:rFonts w:cstheme="minorHAnsi"/>
          <w:b/>
          <w:sz w:val="20"/>
          <w:szCs w:val="20"/>
          <w:lang w:val="it-IT"/>
        </w:rPr>
        <w:t xml:space="preserve">. </w:t>
      </w:r>
      <w:r w:rsidR="00D4086B" w:rsidRPr="0016020A">
        <w:rPr>
          <w:rFonts w:cstheme="minorHAnsi"/>
          <w:b/>
          <w:sz w:val="20"/>
          <w:szCs w:val="20"/>
          <w:lang w:val="it-IT"/>
        </w:rPr>
        <w:t>Documenti biografici</w:t>
      </w:r>
      <w:r w:rsidR="00642801" w:rsidRPr="0016020A">
        <w:rPr>
          <w:rFonts w:cstheme="minorHAnsi"/>
          <w:b/>
          <w:sz w:val="20"/>
          <w:szCs w:val="20"/>
          <w:lang w:val="it-IT"/>
        </w:rPr>
        <w:t xml:space="preserve"> – </w:t>
      </w:r>
      <w:r w:rsidR="00D4086B" w:rsidRPr="0016020A">
        <w:rPr>
          <w:rFonts w:cstheme="minorHAnsi"/>
          <w:b/>
          <w:sz w:val="20"/>
          <w:szCs w:val="20"/>
          <w:lang w:val="it-IT"/>
        </w:rPr>
        <w:t>Lettere di Clara Gadda a Roscioni</w:t>
      </w:r>
    </w:p>
    <w:p w14:paraId="565F348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D6FD865"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Cartelletta verde chiaro intestata «Pirola | Maggioli» con l’indicazione di Roscioni «Lettere Clara Ambrosi Gadda a me indirizzate». In alto a destra il numero VI a matita (la cartelletta conteneva i </w:t>
      </w:r>
      <w:r w:rsidRPr="0016020A">
        <w:rPr>
          <w:rFonts w:cstheme="minorHAnsi"/>
          <w:sz w:val="20"/>
          <w:szCs w:val="20"/>
          <w:lang w:val="it-IT"/>
        </w:rPr>
        <w:t>materiali della sezione 4).</w:t>
      </w:r>
    </w:p>
    <w:p w14:paraId="66CD65F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0CEB02A"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Busta con l’indicazione di G. a matita viola «Fantasie | Ricordi di infanzia. | Carlo Emilio Gadda». Di seguito, a penna: «manoscritti | Roma 30 novembre 1969. | Consegnare a Gian Carlo Roscioni [</w:t>
      </w:r>
      <w:proofErr w:type="spellStart"/>
      <w:r w:rsidRPr="0016020A">
        <w:rPr>
          <w:rFonts w:cstheme="minorHAnsi"/>
          <w:i/>
          <w:sz w:val="20"/>
          <w:szCs w:val="20"/>
          <w:lang w:val="it-IT"/>
        </w:rPr>
        <w:t>err</w:t>
      </w:r>
      <w:proofErr w:type="spellEnd"/>
      <w:r w:rsidRPr="0016020A">
        <w:rPr>
          <w:rFonts w:cstheme="minorHAnsi"/>
          <w:i/>
          <w:sz w:val="20"/>
          <w:szCs w:val="20"/>
          <w:lang w:val="it-IT"/>
        </w:rPr>
        <w:t xml:space="preserve">. </w:t>
      </w:r>
      <w:proofErr w:type="spellStart"/>
      <w:r w:rsidRPr="0016020A">
        <w:rPr>
          <w:rFonts w:cstheme="minorHAnsi"/>
          <w:sz w:val="20"/>
          <w:szCs w:val="20"/>
          <w:lang w:val="it-IT"/>
        </w:rPr>
        <w:t>Rosconi</w:t>
      </w:r>
      <w:proofErr w:type="spellEnd"/>
      <w:r w:rsidRPr="0016020A">
        <w:rPr>
          <w:rFonts w:cstheme="minorHAnsi"/>
          <w:sz w:val="20"/>
          <w:szCs w:val="20"/>
          <w:lang w:val="it-IT"/>
        </w:rPr>
        <w:t>] se gli servono e li accetta».</w:t>
      </w:r>
    </w:p>
    <w:p w14:paraId="444934D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77DFAFF"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Certificato di battesimo di G. della Parrocchia di S. Maria della Scala in S. Fedele (19 novembre 1893).</w:t>
      </w:r>
    </w:p>
    <w:p w14:paraId="4712D40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85C6CF4" w14:textId="77777777" w:rsidR="00D4086B" w:rsidRPr="0058575B"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Bustina trasparente con all’interno il disegnino a matita di un </w:t>
      </w:r>
      <w:r w:rsidRPr="0016020A">
        <w:rPr>
          <w:rFonts w:cstheme="minorHAnsi"/>
          <w:sz w:val="20"/>
          <w:szCs w:val="20"/>
          <w:lang w:val="it-IT"/>
        </w:rPr>
        <w:t xml:space="preserve">volto femminile, un cartoncino con la scritta aut. </w:t>
      </w:r>
      <w:r w:rsidRPr="008F60FC">
        <w:rPr>
          <w:rFonts w:cstheme="minorHAnsi"/>
          <w:sz w:val="20"/>
          <w:szCs w:val="20"/>
          <w:lang w:val="it-IT"/>
        </w:rPr>
        <w:t xml:space="preserve">«Caro ricordo, della mia povera nonna. </w:t>
      </w:r>
      <w:r w:rsidRPr="0016020A">
        <w:rPr>
          <w:rFonts w:cstheme="minorHAnsi"/>
          <w:sz w:val="20"/>
          <w:szCs w:val="20"/>
          <w:lang w:val="it-IT"/>
        </w:rPr>
        <w:t xml:space="preserve">| Carlo. 1901» e alcuni foglietti ripiegati a </w:t>
      </w:r>
      <w:r w:rsidRPr="0016020A">
        <w:rPr>
          <w:rFonts w:cstheme="minorHAnsi"/>
          <w:w w:val="95"/>
          <w:sz w:val="20"/>
          <w:szCs w:val="20"/>
          <w:lang w:val="it-IT"/>
        </w:rPr>
        <w:t xml:space="preserve">formare un libriccino con disegnini e brevi testi. </w:t>
      </w:r>
      <w:proofErr w:type="spellStart"/>
      <w:r w:rsidRPr="0058575B">
        <w:rPr>
          <w:rFonts w:cstheme="minorHAnsi"/>
          <w:w w:val="95"/>
          <w:sz w:val="20"/>
          <w:szCs w:val="20"/>
        </w:rPr>
        <w:t>Intitolato</w:t>
      </w:r>
      <w:proofErr w:type="spellEnd"/>
      <w:r w:rsidRPr="0058575B">
        <w:rPr>
          <w:rFonts w:cstheme="minorHAnsi"/>
          <w:w w:val="95"/>
          <w:sz w:val="20"/>
          <w:szCs w:val="20"/>
        </w:rPr>
        <w:t xml:space="preserve"> «</w:t>
      </w:r>
      <w:proofErr w:type="spellStart"/>
      <w:r w:rsidRPr="0058575B">
        <w:rPr>
          <w:rFonts w:cstheme="minorHAnsi"/>
          <w:w w:val="95"/>
          <w:sz w:val="20"/>
          <w:szCs w:val="20"/>
        </w:rPr>
        <w:t>Lettu</w:t>
      </w:r>
      <w:r w:rsidRPr="0058575B">
        <w:rPr>
          <w:rFonts w:cstheme="minorHAnsi"/>
          <w:sz w:val="20"/>
          <w:szCs w:val="20"/>
        </w:rPr>
        <w:t>re</w:t>
      </w:r>
      <w:proofErr w:type="spellEnd"/>
      <w:r w:rsidRPr="0058575B">
        <w:rPr>
          <w:rFonts w:cstheme="minorHAnsi"/>
          <w:sz w:val="20"/>
          <w:szCs w:val="20"/>
        </w:rPr>
        <w:t xml:space="preserve"> </w:t>
      </w:r>
      <w:proofErr w:type="spellStart"/>
      <w:r w:rsidRPr="0058575B">
        <w:rPr>
          <w:rFonts w:cstheme="minorHAnsi"/>
          <w:sz w:val="20"/>
          <w:szCs w:val="20"/>
        </w:rPr>
        <w:t>Manoscritte</w:t>
      </w:r>
      <w:proofErr w:type="spellEnd"/>
      <w:r w:rsidRPr="0058575B">
        <w:rPr>
          <w:rFonts w:cstheme="minorHAnsi"/>
          <w:sz w:val="20"/>
          <w:szCs w:val="20"/>
        </w:rPr>
        <w:t xml:space="preserve"> di </w:t>
      </w:r>
      <w:proofErr w:type="spellStart"/>
      <w:r w:rsidRPr="0058575B">
        <w:rPr>
          <w:rFonts w:cstheme="minorHAnsi"/>
          <w:sz w:val="20"/>
          <w:szCs w:val="20"/>
        </w:rPr>
        <w:t>Mouluk</w:t>
      </w:r>
      <w:proofErr w:type="spellEnd"/>
      <w:r w:rsidRPr="0058575B">
        <w:rPr>
          <w:rFonts w:cstheme="minorHAnsi"/>
          <w:sz w:val="20"/>
          <w:szCs w:val="20"/>
        </w:rPr>
        <w:t>».</w:t>
      </w:r>
    </w:p>
    <w:p w14:paraId="4CCC9BC4" w14:textId="77777777" w:rsidR="00136075" w:rsidRPr="0058575B" w:rsidRDefault="00136075" w:rsidP="0058575B">
      <w:pPr>
        <w:tabs>
          <w:tab w:val="left" w:pos="0"/>
          <w:tab w:val="left" w:pos="993"/>
        </w:tabs>
        <w:spacing w:after="0" w:line="240" w:lineRule="auto"/>
        <w:rPr>
          <w:rFonts w:cstheme="minorHAnsi"/>
          <w:sz w:val="20"/>
          <w:szCs w:val="20"/>
        </w:rPr>
      </w:pPr>
    </w:p>
    <w:p w14:paraId="608080D9" w14:textId="77777777" w:rsidR="00D4086B" w:rsidRPr="0058575B" w:rsidRDefault="00D4086B" w:rsidP="0058575B">
      <w:pPr>
        <w:pStyle w:val="Paragrafoelenco"/>
        <w:numPr>
          <w:ilvl w:val="0"/>
          <w:numId w:val="142"/>
        </w:numPr>
        <w:tabs>
          <w:tab w:val="left" w:pos="0"/>
          <w:tab w:val="left" w:pos="993"/>
          <w:tab w:val="left" w:pos="1319"/>
        </w:tabs>
        <w:spacing w:after="0" w:line="240" w:lineRule="auto"/>
        <w:ind w:left="0" w:firstLine="0"/>
        <w:rPr>
          <w:rFonts w:cstheme="minorHAnsi"/>
          <w:sz w:val="20"/>
          <w:szCs w:val="20"/>
        </w:rPr>
      </w:pPr>
      <w:r w:rsidRPr="0016020A">
        <w:rPr>
          <w:rFonts w:cstheme="minorHAnsi"/>
          <w:sz w:val="20"/>
          <w:szCs w:val="20"/>
          <w:lang w:val="it-IT"/>
        </w:rPr>
        <w:t xml:space="preserve">1 f. con il disegno a penna di una cappelletta. </w:t>
      </w:r>
      <w:proofErr w:type="spellStart"/>
      <w:r w:rsidRPr="0058575B">
        <w:rPr>
          <w:rFonts w:cstheme="minorHAnsi"/>
          <w:sz w:val="20"/>
          <w:szCs w:val="20"/>
        </w:rPr>
        <w:t>Datato</w:t>
      </w:r>
      <w:proofErr w:type="spellEnd"/>
      <w:r w:rsidRPr="0058575B">
        <w:rPr>
          <w:rFonts w:cstheme="minorHAnsi"/>
          <w:sz w:val="20"/>
          <w:szCs w:val="20"/>
        </w:rPr>
        <w:t xml:space="preserve"> 15 </w:t>
      </w:r>
      <w:proofErr w:type="spellStart"/>
      <w:r w:rsidRPr="0058575B">
        <w:rPr>
          <w:rFonts w:cstheme="minorHAnsi"/>
          <w:sz w:val="20"/>
          <w:szCs w:val="20"/>
        </w:rPr>
        <w:t>luglio</w:t>
      </w:r>
      <w:proofErr w:type="spellEnd"/>
      <w:r w:rsidR="00136075" w:rsidRPr="0058575B">
        <w:rPr>
          <w:rFonts w:cstheme="minorHAnsi"/>
          <w:sz w:val="20"/>
          <w:szCs w:val="20"/>
        </w:rPr>
        <w:t xml:space="preserve"> </w:t>
      </w:r>
      <w:r w:rsidRPr="0058575B">
        <w:rPr>
          <w:rFonts w:cstheme="minorHAnsi"/>
          <w:w w:val="105"/>
          <w:sz w:val="20"/>
          <w:szCs w:val="20"/>
        </w:rPr>
        <w:t>1904.</w:t>
      </w:r>
    </w:p>
    <w:p w14:paraId="3CDBEC15"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5BFCC701" w14:textId="77777777" w:rsidR="00D4086B" w:rsidRPr="0016020A" w:rsidRDefault="00D4086B" w:rsidP="0058575B">
      <w:pPr>
        <w:pStyle w:val="Paragrafoelenco"/>
        <w:numPr>
          <w:ilvl w:val="0"/>
          <w:numId w:val="142"/>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sz w:val="20"/>
          <w:szCs w:val="20"/>
          <w:lang w:val="it-IT"/>
        </w:rPr>
        <w:t>7 ff. di vario formato (di cui uno doppio) dedicati al «Ducato di Sant’Aquila».</w:t>
      </w:r>
    </w:p>
    <w:p w14:paraId="0B6B685A"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16020A">
        <w:rPr>
          <w:rFonts w:cstheme="minorHAnsi"/>
          <w:w w:val="95"/>
          <w:sz w:val="20"/>
          <w:szCs w:val="20"/>
          <w:lang w:val="it-IT"/>
        </w:rPr>
        <w:t>I due fogli di formato minore, scritti in inchiostro viola, sono data</w:t>
      </w:r>
      <w:r w:rsidRPr="0016020A">
        <w:rPr>
          <w:rFonts w:cstheme="minorHAnsi"/>
          <w:sz w:val="20"/>
          <w:szCs w:val="20"/>
          <w:lang w:val="it-IT"/>
        </w:rPr>
        <w:t>ti 6 e 7 agosto 1906, il foglio più grande 21 aprile 1907. Il penultimo contiene il disegno a colori dello stemma, con la scritta «</w:t>
      </w:r>
      <w:proofErr w:type="spellStart"/>
      <w:r w:rsidRPr="0016020A">
        <w:rPr>
          <w:rFonts w:cstheme="minorHAnsi"/>
          <w:sz w:val="20"/>
          <w:szCs w:val="20"/>
          <w:lang w:val="it-IT"/>
        </w:rPr>
        <w:t>Justi</w:t>
      </w:r>
      <w:r w:rsidRPr="0016020A">
        <w:rPr>
          <w:rFonts w:cstheme="minorHAnsi"/>
          <w:w w:val="95"/>
          <w:sz w:val="20"/>
          <w:szCs w:val="20"/>
          <w:lang w:val="it-IT"/>
        </w:rPr>
        <w:t>tiam</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sequamur</w:t>
      </w:r>
      <w:proofErr w:type="spellEnd"/>
      <w:r w:rsidRPr="0016020A">
        <w:rPr>
          <w:rFonts w:cstheme="minorHAnsi"/>
          <w:w w:val="95"/>
          <w:sz w:val="20"/>
          <w:szCs w:val="20"/>
          <w:lang w:val="it-IT"/>
        </w:rPr>
        <w:t xml:space="preserve">, nos </w:t>
      </w:r>
      <w:proofErr w:type="spellStart"/>
      <w:r w:rsidRPr="0016020A">
        <w:rPr>
          <w:rFonts w:cstheme="minorHAnsi"/>
          <w:w w:val="95"/>
          <w:sz w:val="20"/>
          <w:szCs w:val="20"/>
          <w:lang w:val="it-IT"/>
        </w:rPr>
        <w:t>sequetur</w:t>
      </w:r>
      <w:proofErr w:type="spellEnd"/>
      <w:r w:rsidRPr="0016020A">
        <w:rPr>
          <w:rFonts w:cstheme="minorHAnsi"/>
          <w:w w:val="95"/>
          <w:sz w:val="20"/>
          <w:szCs w:val="20"/>
          <w:lang w:val="it-IT"/>
        </w:rPr>
        <w:t xml:space="preserve"> victoria!». Sul </w:t>
      </w:r>
      <w:r w:rsidRPr="0016020A">
        <w:rPr>
          <w:rFonts w:cstheme="minorHAnsi"/>
          <w:i/>
          <w:w w:val="95"/>
          <w:sz w:val="20"/>
          <w:szCs w:val="20"/>
          <w:lang w:val="it-IT"/>
        </w:rPr>
        <w:t xml:space="preserve">verso </w:t>
      </w:r>
      <w:r w:rsidRPr="0016020A">
        <w:rPr>
          <w:rFonts w:cstheme="minorHAnsi"/>
          <w:w w:val="95"/>
          <w:sz w:val="20"/>
          <w:szCs w:val="20"/>
          <w:lang w:val="it-IT"/>
        </w:rPr>
        <w:t xml:space="preserve">«Gloria ed onore </w:t>
      </w:r>
      <w:r w:rsidRPr="0016020A">
        <w:rPr>
          <w:rFonts w:cstheme="minorHAnsi"/>
          <w:sz w:val="20"/>
          <w:szCs w:val="20"/>
          <w:lang w:val="it-IT"/>
        </w:rPr>
        <w:t xml:space="preserve">nei secoli ai valorosi Duchi di S. Aquila. || Carlo Emilio Gadda, | Duca di S. Aquila, | Signore di Filippi». </w:t>
      </w:r>
      <w:proofErr w:type="spellStart"/>
      <w:r w:rsidRPr="0058575B">
        <w:rPr>
          <w:rFonts w:cstheme="minorHAnsi"/>
          <w:sz w:val="20"/>
          <w:szCs w:val="20"/>
        </w:rPr>
        <w:t>Ripetuta</w:t>
      </w:r>
      <w:proofErr w:type="spellEnd"/>
      <w:r w:rsidRPr="0058575B">
        <w:rPr>
          <w:rFonts w:cstheme="minorHAnsi"/>
          <w:sz w:val="20"/>
          <w:szCs w:val="20"/>
        </w:rPr>
        <w:t xml:space="preserve"> </w:t>
      </w:r>
      <w:proofErr w:type="spellStart"/>
      <w:r w:rsidRPr="0058575B">
        <w:rPr>
          <w:rFonts w:cstheme="minorHAnsi"/>
          <w:sz w:val="20"/>
          <w:szCs w:val="20"/>
        </w:rPr>
        <w:t>tre</w:t>
      </w:r>
      <w:proofErr w:type="spellEnd"/>
      <w:r w:rsidRPr="0058575B">
        <w:rPr>
          <w:rFonts w:cstheme="minorHAnsi"/>
          <w:sz w:val="20"/>
          <w:szCs w:val="20"/>
        </w:rPr>
        <w:t xml:space="preserve"> volte la data 11 </w:t>
      </w:r>
      <w:proofErr w:type="spellStart"/>
      <w:r w:rsidRPr="0058575B">
        <w:rPr>
          <w:rFonts w:cstheme="minorHAnsi"/>
          <w:sz w:val="20"/>
          <w:szCs w:val="20"/>
        </w:rPr>
        <w:t>marzo</w:t>
      </w:r>
      <w:proofErr w:type="spellEnd"/>
      <w:r w:rsidRPr="0058575B">
        <w:rPr>
          <w:rFonts w:cstheme="minorHAnsi"/>
          <w:sz w:val="20"/>
          <w:szCs w:val="20"/>
        </w:rPr>
        <w:t xml:space="preserve"> 1907.</w:t>
      </w:r>
    </w:p>
    <w:p w14:paraId="328F0941"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3462E42C" w14:textId="77777777" w:rsidR="00D4086B" w:rsidRPr="0016020A" w:rsidRDefault="00D4086B" w:rsidP="0058575B">
      <w:pPr>
        <w:pStyle w:val="Paragrafoelenco"/>
        <w:numPr>
          <w:ilvl w:val="0"/>
          <w:numId w:val="142"/>
        </w:numPr>
        <w:tabs>
          <w:tab w:val="left" w:pos="0"/>
          <w:tab w:val="left" w:pos="993"/>
          <w:tab w:val="left" w:pos="1307"/>
        </w:tabs>
        <w:spacing w:after="0" w:line="240" w:lineRule="auto"/>
        <w:ind w:left="0" w:firstLine="0"/>
        <w:rPr>
          <w:rFonts w:cstheme="minorHAnsi"/>
          <w:sz w:val="20"/>
          <w:szCs w:val="20"/>
          <w:lang w:val="it-IT"/>
        </w:rPr>
      </w:pPr>
      <w:r w:rsidRPr="0016020A">
        <w:rPr>
          <w:rFonts w:cstheme="minorHAnsi"/>
          <w:w w:val="95"/>
          <w:sz w:val="20"/>
          <w:szCs w:val="20"/>
          <w:lang w:val="it-IT"/>
        </w:rPr>
        <w:t>1 f. con lo schizzo a penna nera e rossa «della zona di fuoco del</w:t>
      </w:r>
      <w:r w:rsidRPr="0016020A">
        <w:rPr>
          <w:rFonts w:cstheme="minorHAnsi"/>
          <w:sz w:val="20"/>
          <w:szCs w:val="20"/>
          <w:lang w:val="it-IT"/>
        </w:rPr>
        <w:t xml:space="preserve">le mie mitragliatrici a </w:t>
      </w:r>
      <w:proofErr w:type="spellStart"/>
      <w:r w:rsidRPr="0016020A">
        <w:rPr>
          <w:rFonts w:cstheme="minorHAnsi"/>
          <w:sz w:val="20"/>
          <w:szCs w:val="20"/>
          <w:lang w:val="it-IT"/>
        </w:rPr>
        <w:t>Canòve</w:t>
      </w:r>
      <w:proofErr w:type="spellEnd"/>
      <w:r w:rsidRPr="0016020A">
        <w:rPr>
          <w:rFonts w:cstheme="minorHAnsi"/>
          <w:sz w:val="20"/>
          <w:szCs w:val="20"/>
          <w:lang w:val="it-IT"/>
        </w:rPr>
        <w:t>, da Quota 878 al ponte rotto, sul</w:t>
      </w:r>
      <w:r w:rsidRPr="0016020A">
        <w:rPr>
          <w:rFonts w:cstheme="minorHAnsi"/>
          <w:w w:val="95"/>
          <w:sz w:val="20"/>
          <w:szCs w:val="20"/>
          <w:lang w:val="it-IT"/>
        </w:rPr>
        <w:t>l’</w:t>
      </w:r>
      <w:proofErr w:type="spellStart"/>
      <w:r w:rsidRPr="0016020A">
        <w:rPr>
          <w:rFonts w:cstheme="minorHAnsi"/>
          <w:w w:val="95"/>
          <w:sz w:val="20"/>
          <w:szCs w:val="20"/>
          <w:lang w:val="it-IT"/>
        </w:rPr>
        <w:t>Assa</w:t>
      </w:r>
      <w:proofErr w:type="spellEnd"/>
      <w:r w:rsidRPr="0016020A">
        <w:rPr>
          <w:rFonts w:cstheme="minorHAnsi"/>
          <w:w w:val="95"/>
          <w:sz w:val="20"/>
          <w:szCs w:val="20"/>
          <w:lang w:val="it-IT"/>
        </w:rPr>
        <w:t>, della strada Roana-</w:t>
      </w:r>
      <w:proofErr w:type="spellStart"/>
      <w:r w:rsidRPr="0016020A">
        <w:rPr>
          <w:rFonts w:cstheme="minorHAnsi"/>
          <w:w w:val="95"/>
          <w:sz w:val="20"/>
          <w:szCs w:val="20"/>
          <w:lang w:val="it-IT"/>
        </w:rPr>
        <w:t>Camporovere</w:t>
      </w:r>
      <w:proofErr w:type="spellEnd"/>
      <w:r w:rsidRPr="0016020A">
        <w:rPr>
          <w:rFonts w:cstheme="minorHAnsi"/>
          <w:w w:val="95"/>
          <w:sz w:val="20"/>
          <w:szCs w:val="20"/>
          <w:lang w:val="it-IT"/>
        </w:rPr>
        <w:t xml:space="preserve"> (P.)». In alto «Sottotenen</w:t>
      </w:r>
      <w:r w:rsidRPr="0016020A">
        <w:rPr>
          <w:rFonts w:cstheme="minorHAnsi"/>
          <w:sz w:val="20"/>
          <w:szCs w:val="20"/>
          <w:lang w:val="it-IT"/>
        </w:rPr>
        <w:t xml:space="preserve">te Carlo Emilio Gadda. | </w:t>
      </w:r>
      <w:proofErr w:type="gramStart"/>
      <w:r w:rsidRPr="0016020A">
        <w:rPr>
          <w:rFonts w:cstheme="minorHAnsi"/>
          <w:sz w:val="20"/>
          <w:szCs w:val="20"/>
          <w:lang w:val="it-IT"/>
        </w:rPr>
        <w:t>3.°</w:t>
      </w:r>
      <w:proofErr w:type="gramEnd"/>
      <w:r w:rsidRPr="0016020A">
        <w:rPr>
          <w:rFonts w:cstheme="minorHAnsi"/>
          <w:sz w:val="20"/>
          <w:szCs w:val="20"/>
          <w:lang w:val="it-IT"/>
        </w:rPr>
        <w:t xml:space="preserve"> </w:t>
      </w:r>
      <w:proofErr w:type="spellStart"/>
      <w:r w:rsidRPr="0016020A">
        <w:rPr>
          <w:rFonts w:cstheme="minorHAnsi"/>
          <w:sz w:val="20"/>
          <w:szCs w:val="20"/>
          <w:lang w:val="it-IT"/>
        </w:rPr>
        <w:t>Regg</w:t>
      </w:r>
      <w:proofErr w:type="spellEnd"/>
      <w:r w:rsidRPr="0016020A">
        <w:rPr>
          <w:rFonts w:cstheme="minorHAnsi"/>
          <w:sz w:val="20"/>
          <w:szCs w:val="20"/>
          <w:lang w:val="it-IT"/>
        </w:rPr>
        <w:t>.</w:t>
      </w:r>
      <w:r w:rsidRPr="0016020A">
        <w:rPr>
          <w:rFonts w:cstheme="minorHAnsi"/>
          <w:position w:val="7"/>
          <w:sz w:val="20"/>
          <w:szCs w:val="20"/>
          <w:lang w:val="it-IT"/>
        </w:rPr>
        <w:t xml:space="preserve">to </w:t>
      </w:r>
      <w:r w:rsidRPr="0016020A">
        <w:rPr>
          <w:rFonts w:cstheme="minorHAnsi"/>
          <w:sz w:val="20"/>
          <w:szCs w:val="20"/>
          <w:lang w:val="it-IT"/>
        </w:rPr>
        <w:t>Alpini | – 89.° R.M. –». Datato</w:t>
      </w:r>
    </w:p>
    <w:p w14:paraId="50D8327E"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w:t>
      </w:r>
      <w:proofErr w:type="spellStart"/>
      <w:r w:rsidRPr="0058575B">
        <w:rPr>
          <w:rFonts w:cstheme="minorHAnsi"/>
          <w:sz w:val="20"/>
          <w:szCs w:val="20"/>
        </w:rPr>
        <w:t>Canòve</w:t>
      </w:r>
      <w:proofErr w:type="spellEnd"/>
      <w:r w:rsidRPr="0058575B">
        <w:rPr>
          <w:rFonts w:cstheme="minorHAnsi"/>
          <w:sz w:val="20"/>
          <w:szCs w:val="20"/>
        </w:rPr>
        <w:t xml:space="preserve">. </w:t>
      </w:r>
      <w:proofErr w:type="spellStart"/>
      <w:r w:rsidRPr="0058575B">
        <w:rPr>
          <w:rFonts w:cstheme="minorHAnsi"/>
          <w:sz w:val="20"/>
          <w:szCs w:val="20"/>
        </w:rPr>
        <w:t>Settembre</w:t>
      </w:r>
      <w:proofErr w:type="spellEnd"/>
      <w:r w:rsidRPr="0058575B">
        <w:rPr>
          <w:rFonts w:cstheme="minorHAnsi"/>
          <w:sz w:val="20"/>
          <w:szCs w:val="20"/>
        </w:rPr>
        <w:t xml:space="preserve"> 1916».</w:t>
      </w:r>
    </w:p>
    <w:p w14:paraId="1115E2B2"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0FA66EC1" w14:textId="77777777" w:rsidR="00D4086B" w:rsidRPr="0016020A" w:rsidRDefault="00D4086B" w:rsidP="0058575B">
      <w:pPr>
        <w:pStyle w:val="Paragrafoelenco"/>
        <w:numPr>
          <w:ilvl w:val="0"/>
          <w:numId w:val="142"/>
        </w:numPr>
        <w:tabs>
          <w:tab w:val="left" w:pos="0"/>
          <w:tab w:val="left" w:pos="993"/>
          <w:tab w:val="left" w:pos="1309"/>
        </w:tabs>
        <w:spacing w:after="0" w:line="240" w:lineRule="auto"/>
        <w:ind w:left="0" w:firstLine="0"/>
        <w:rPr>
          <w:rFonts w:cstheme="minorHAnsi"/>
          <w:sz w:val="20"/>
          <w:szCs w:val="20"/>
          <w:lang w:val="it-IT"/>
        </w:rPr>
      </w:pPr>
      <w:r w:rsidRPr="0016020A">
        <w:rPr>
          <w:rFonts w:cstheme="minorHAnsi"/>
          <w:sz w:val="20"/>
          <w:szCs w:val="20"/>
          <w:lang w:val="it-IT"/>
        </w:rPr>
        <w:t xml:space="preserve">Schizzo a matita della zona del Costone di Cengio. Datato in alto «Campiello 29-8-1916». Sul </w:t>
      </w:r>
      <w:r w:rsidRPr="0016020A">
        <w:rPr>
          <w:rFonts w:cstheme="minorHAnsi"/>
          <w:i/>
          <w:sz w:val="20"/>
          <w:szCs w:val="20"/>
          <w:lang w:val="it-IT"/>
        </w:rPr>
        <w:t xml:space="preserve">verso </w:t>
      </w:r>
      <w:r w:rsidRPr="0016020A">
        <w:rPr>
          <w:rFonts w:cstheme="minorHAnsi"/>
          <w:sz w:val="20"/>
          <w:szCs w:val="20"/>
          <w:lang w:val="it-IT"/>
        </w:rPr>
        <w:t>l’indicazione di Roscioni</w:t>
      </w:r>
    </w:p>
    <w:p w14:paraId="7EF39C6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«Questo disegno </w:t>
      </w:r>
      <w:r w:rsidRPr="0016020A">
        <w:rPr>
          <w:rFonts w:cstheme="minorHAnsi"/>
          <w:i/>
          <w:sz w:val="20"/>
          <w:szCs w:val="20"/>
          <w:lang w:val="it-IT"/>
        </w:rPr>
        <w:t xml:space="preserve">non </w:t>
      </w:r>
      <w:r w:rsidRPr="0016020A">
        <w:rPr>
          <w:rFonts w:cstheme="minorHAnsi"/>
          <w:sz w:val="20"/>
          <w:szCs w:val="20"/>
          <w:lang w:val="it-IT"/>
        </w:rPr>
        <w:t>è di G.».</w:t>
      </w:r>
    </w:p>
    <w:p w14:paraId="62C427C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A361F8F" w14:textId="77777777" w:rsidR="00D4086B" w:rsidRPr="0016020A" w:rsidRDefault="00D4086B" w:rsidP="0058575B">
      <w:pPr>
        <w:pStyle w:val="Paragrafoelenco"/>
        <w:numPr>
          <w:ilvl w:val="0"/>
          <w:numId w:val="142"/>
        </w:numPr>
        <w:tabs>
          <w:tab w:val="left" w:pos="0"/>
          <w:tab w:val="left" w:pos="993"/>
          <w:tab w:val="left" w:pos="1321"/>
        </w:tabs>
        <w:spacing w:after="0" w:line="240" w:lineRule="auto"/>
        <w:ind w:left="0" w:firstLine="0"/>
        <w:rPr>
          <w:rFonts w:cstheme="minorHAnsi"/>
          <w:sz w:val="20"/>
          <w:szCs w:val="20"/>
          <w:lang w:val="it-IT"/>
        </w:rPr>
      </w:pPr>
      <w:r w:rsidRPr="0016020A">
        <w:rPr>
          <w:rFonts w:cstheme="minorHAnsi"/>
          <w:sz w:val="20"/>
          <w:szCs w:val="20"/>
          <w:lang w:val="it-IT"/>
        </w:rPr>
        <w:t>Cartolina postale militare di mano di G. con in alto la dicitura</w:t>
      </w:r>
    </w:p>
    <w:p w14:paraId="296581E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«Dal comando del </w:t>
      </w:r>
      <w:proofErr w:type="gramStart"/>
      <w:r w:rsidRPr="0016020A">
        <w:rPr>
          <w:rFonts w:cstheme="minorHAnsi"/>
          <w:sz w:val="20"/>
          <w:szCs w:val="20"/>
          <w:lang w:val="it-IT"/>
        </w:rPr>
        <w:t>41.°</w:t>
      </w:r>
      <w:proofErr w:type="gramEnd"/>
      <w:r w:rsidRPr="0016020A">
        <w:rPr>
          <w:rFonts w:cstheme="minorHAnsi"/>
          <w:sz w:val="20"/>
          <w:szCs w:val="20"/>
          <w:lang w:val="it-IT"/>
        </w:rPr>
        <w:t xml:space="preserve"> Fanteria al Comando dell’89.° Reparto Mitragliatrici. Protocollo n. 31». Con l’ordine di riunirsi al </w:t>
      </w:r>
      <w:proofErr w:type="gramStart"/>
      <w:r w:rsidRPr="0016020A">
        <w:rPr>
          <w:rFonts w:cstheme="minorHAnsi"/>
          <w:sz w:val="20"/>
          <w:szCs w:val="20"/>
          <w:lang w:val="it-IT"/>
        </w:rPr>
        <w:t>1.°</w:t>
      </w:r>
      <w:proofErr w:type="gramEnd"/>
      <w:r w:rsidRPr="0016020A">
        <w:rPr>
          <w:rFonts w:cstheme="minorHAnsi"/>
          <w:sz w:val="20"/>
          <w:szCs w:val="20"/>
          <w:lang w:val="it-IT"/>
        </w:rPr>
        <w:t xml:space="preserve"> </w:t>
      </w:r>
      <w:r w:rsidRPr="008F60FC">
        <w:rPr>
          <w:rFonts w:cstheme="minorHAnsi"/>
          <w:sz w:val="20"/>
          <w:szCs w:val="20"/>
          <w:lang w:val="it-IT"/>
        </w:rPr>
        <w:t xml:space="preserve">Battaglione del 41.°. </w:t>
      </w:r>
      <w:r w:rsidRPr="0016020A">
        <w:rPr>
          <w:rFonts w:cstheme="minorHAnsi"/>
          <w:sz w:val="20"/>
          <w:szCs w:val="20"/>
          <w:lang w:val="it-IT"/>
        </w:rPr>
        <w:t>In calce «Firmato Colonnello Giri».</w:t>
      </w:r>
    </w:p>
    <w:p w14:paraId="3634287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D’altra mano: «Per conoscenza: Mario </w:t>
      </w:r>
      <w:proofErr w:type="spellStart"/>
      <w:r w:rsidRPr="0016020A">
        <w:rPr>
          <w:rFonts w:cstheme="minorHAnsi"/>
          <w:sz w:val="20"/>
          <w:szCs w:val="20"/>
          <w:lang w:val="it-IT"/>
        </w:rPr>
        <w:t>Girese</w:t>
      </w:r>
      <w:proofErr w:type="spellEnd"/>
      <w:r w:rsidRPr="0016020A">
        <w:rPr>
          <w:rFonts w:cstheme="minorHAnsi"/>
          <w:sz w:val="20"/>
          <w:szCs w:val="20"/>
          <w:lang w:val="it-IT"/>
        </w:rPr>
        <w:t xml:space="preserve">». </w:t>
      </w:r>
      <w:r w:rsidRPr="0016020A">
        <w:rPr>
          <w:rFonts w:cstheme="minorHAnsi"/>
          <w:w w:val="95"/>
          <w:sz w:val="20"/>
          <w:szCs w:val="20"/>
          <w:lang w:val="it-IT"/>
        </w:rPr>
        <w:t>Conservata insieme a una busta priva di intestazione.</w:t>
      </w:r>
    </w:p>
    <w:p w14:paraId="0A006E7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D9B796A"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Quattro temi di G., uno datato 3 novembre 1904, gli altri 26 ottobre 1906, 22 dicembre 1906 e 16 febbraio 1904. Gli ultimi </w:t>
      </w:r>
      <w:proofErr w:type="gramStart"/>
      <w:r w:rsidRPr="0016020A">
        <w:rPr>
          <w:rFonts w:cstheme="minorHAnsi"/>
          <w:sz w:val="20"/>
          <w:szCs w:val="20"/>
          <w:lang w:val="it-IT"/>
        </w:rPr>
        <w:t>tre</w:t>
      </w:r>
      <w:r w:rsidR="00C15147" w:rsidRPr="0016020A">
        <w:rPr>
          <w:rFonts w:cstheme="minorHAnsi"/>
          <w:sz w:val="20"/>
          <w:szCs w:val="20"/>
          <w:lang w:val="it-IT"/>
        </w:rPr>
        <w:t xml:space="preserve"> </w:t>
      </w:r>
      <w:r w:rsidRPr="0016020A">
        <w:rPr>
          <w:rFonts w:cstheme="minorHAnsi"/>
          <w:sz w:val="20"/>
          <w:szCs w:val="20"/>
          <w:lang w:val="it-IT"/>
        </w:rPr>
        <w:t xml:space="preserve"> recano</w:t>
      </w:r>
      <w:proofErr w:type="gramEnd"/>
      <w:r w:rsidRPr="0016020A">
        <w:rPr>
          <w:rFonts w:cstheme="minorHAnsi"/>
          <w:sz w:val="20"/>
          <w:szCs w:val="20"/>
          <w:lang w:val="it-IT"/>
        </w:rPr>
        <w:t xml:space="preserve"> il voto e sono firmati dal padre di G. Su quello datato 16 febbraio la nota a penna rossa del maestro «Mi compiaccio del continuo progresso. Gadda procura compiacenze e </w:t>
      </w:r>
      <w:proofErr w:type="spellStart"/>
      <w:r w:rsidRPr="0016020A">
        <w:rPr>
          <w:rFonts w:cstheme="minorHAnsi"/>
          <w:sz w:val="20"/>
          <w:szCs w:val="20"/>
          <w:lang w:val="it-IT"/>
        </w:rPr>
        <w:t>lascierà</w:t>
      </w:r>
      <w:proofErr w:type="spellEnd"/>
      <w:r w:rsidRPr="0016020A">
        <w:rPr>
          <w:rFonts w:cstheme="minorHAnsi"/>
          <w:sz w:val="20"/>
          <w:szCs w:val="20"/>
          <w:lang w:val="it-IT"/>
        </w:rPr>
        <w:t xml:space="preserve"> </w:t>
      </w:r>
      <w:proofErr w:type="gramStart"/>
      <w:r w:rsidRPr="0016020A">
        <w:rPr>
          <w:rFonts w:cstheme="minorHAnsi"/>
          <w:sz w:val="20"/>
          <w:szCs w:val="20"/>
          <w:lang w:val="it-IT"/>
        </w:rPr>
        <w:t xml:space="preserve">caro </w:t>
      </w:r>
      <w:r w:rsidR="00C15147" w:rsidRPr="0016020A">
        <w:rPr>
          <w:rFonts w:cstheme="minorHAnsi"/>
          <w:sz w:val="20"/>
          <w:szCs w:val="20"/>
          <w:lang w:val="it-IT"/>
        </w:rPr>
        <w:t xml:space="preserve"> </w:t>
      </w:r>
      <w:r w:rsidRPr="0016020A">
        <w:rPr>
          <w:rFonts w:cstheme="minorHAnsi"/>
          <w:sz w:val="20"/>
          <w:szCs w:val="20"/>
          <w:lang w:val="it-IT"/>
        </w:rPr>
        <w:t>ricordo</w:t>
      </w:r>
      <w:proofErr w:type="gramEnd"/>
      <w:r w:rsidRPr="0016020A">
        <w:rPr>
          <w:rFonts w:cstheme="minorHAnsi"/>
          <w:sz w:val="20"/>
          <w:szCs w:val="20"/>
          <w:lang w:val="it-IT"/>
        </w:rPr>
        <w:t xml:space="preserve"> di </w:t>
      </w:r>
      <w:proofErr w:type="spellStart"/>
      <w:r w:rsidRPr="0016020A">
        <w:rPr>
          <w:rFonts w:cstheme="minorHAnsi"/>
          <w:sz w:val="20"/>
          <w:szCs w:val="20"/>
          <w:lang w:val="it-IT"/>
        </w:rPr>
        <w:t>sè</w:t>
      </w:r>
      <w:proofErr w:type="spellEnd"/>
      <w:r w:rsidRPr="0016020A">
        <w:rPr>
          <w:rFonts w:cstheme="minorHAnsi"/>
          <w:sz w:val="20"/>
          <w:szCs w:val="20"/>
          <w:lang w:val="it-IT"/>
        </w:rPr>
        <w:t xml:space="preserve"> nell’animo del suo maestro».</w:t>
      </w:r>
    </w:p>
    <w:p w14:paraId="608DC6B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A0CB026"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35 lettere, 4 cartoline illustrate, 2 biglietti di Clara Ambrosi Gadda a Roscioni:</w:t>
      </w:r>
    </w:p>
    <w:p w14:paraId="13CE639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FCF842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1970</w:t>
      </w:r>
    </w:p>
    <w:p w14:paraId="070CAB87" w14:textId="77777777" w:rsidR="00984261"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datato «Bergamo, 2 gennaio 1970»; con busta;</w:t>
      </w:r>
    </w:p>
    <w:p w14:paraId="0C1CFCB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1 cartolina illustrata: «Bergamo, Piazza Dante»; datata «5 dicembre 1970»;</w:t>
      </w:r>
    </w:p>
    <w:p w14:paraId="4F1895F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9 dicembre 1970»; con busta;</w:t>
      </w:r>
    </w:p>
    <w:p w14:paraId="7D3DB3C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1 biglietto di auguri natalizi, dicembre 1970; con busta;</w:t>
      </w:r>
    </w:p>
    <w:p w14:paraId="432739C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21 dicembre 1970»; con busta;</w:t>
      </w:r>
    </w:p>
    <w:p w14:paraId="52E068A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61A9A1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1971</w:t>
      </w:r>
    </w:p>
    <w:p w14:paraId="459647A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cartolina illustrata: «Colle di S. Vigilio», «Bergamo, Pasqua</w:t>
      </w:r>
    </w:p>
    <w:p w14:paraId="3147058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1971»; timbrata 14.IV.1971;</w:t>
      </w:r>
    </w:p>
    <w:p w14:paraId="0CAC6A5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12 maggio 1971»;</w:t>
      </w:r>
    </w:p>
    <w:p w14:paraId="4D78FC2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12 giugno 1971»;</w:t>
      </w:r>
    </w:p>
    <w:p w14:paraId="356D340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22 giugno 1971»; con busta;</w:t>
      </w:r>
    </w:p>
    <w:p w14:paraId="39712F8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23 giugno 1971»; con busta;</w:t>
      </w:r>
    </w:p>
    <w:p w14:paraId="46384E9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f. doppio, «Bergamo, </w:t>
      </w:r>
      <w:proofErr w:type="gramStart"/>
      <w:r w:rsidRPr="0016020A">
        <w:rPr>
          <w:rFonts w:cstheme="minorHAnsi"/>
          <w:sz w:val="20"/>
          <w:szCs w:val="20"/>
          <w:lang w:val="it-IT"/>
        </w:rPr>
        <w:t>1 luglio</w:t>
      </w:r>
      <w:proofErr w:type="gramEnd"/>
      <w:r w:rsidRPr="0016020A">
        <w:rPr>
          <w:rFonts w:cstheme="minorHAnsi"/>
          <w:sz w:val="20"/>
          <w:szCs w:val="20"/>
          <w:lang w:val="it-IT"/>
        </w:rPr>
        <w:t xml:space="preserve"> 1971»; con busta;</w:t>
      </w:r>
    </w:p>
    <w:p w14:paraId="792BD1D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5 agosto 1971»; con busta. Vi è allegato un piccolo ritaglio di giornale con due necrologi del «Corriere della Sera» (datati 3 e 4 agosto 1971) con la notizia della scomparsa di Emilio Fornasini;</w:t>
      </w:r>
    </w:p>
    <w:p w14:paraId="211D2C6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cartolina: «Bergamo di notte</w:t>
      </w:r>
      <w:r w:rsidR="00642801" w:rsidRPr="0016020A">
        <w:rPr>
          <w:rFonts w:cstheme="minorHAnsi"/>
          <w:sz w:val="20"/>
          <w:szCs w:val="20"/>
          <w:lang w:val="it-IT"/>
        </w:rPr>
        <w:t xml:space="preserve"> – </w:t>
      </w:r>
      <w:r w:rsidRPr="0016020A">
        <w:rPr>
          <w:rFonts w:cstheme="minorHAnsi"/>
          <w:sz w:val="20"/>
          <w:szCs w:val="20"/>
          <w:lang w:val="it-IT"/>
        </w:rPr>
        <w:t>Monumento a Gaetano Donizetti»; datata «18 agosto 1971»; con busta;</w:t>
      </w:r>
    </w:p>
    <w:p w14:paraId="773D071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f. doppio, «Bergamo, </w:t>
      </w:r>
      <w:proofErr w:type="gramStart"/>
      <w:r w:rsidRPr="0016020A">
        <w:rPr>
          <w:rFonts w:cstheme="minorHAnsi"/>
          <w:sz w:val="20"/>
          <w:szCs w:val="20"/>
          <w:lang w:val="it-IT"/>
        </w:rPr>
        <w:t>1 settembre</w:t>
      </w:r>
      <w:proofErr w:type="gramEnd"/>
      <w:r w:rsidRPr="0016020A">
        <w:rPr>
          <w:rFonts w:cstheme="minorHAnsi"/>
          <w:sz w:val="20"/>
          <w:szCs w:val="20"/>
          <w:lang w:val="it-IT"/>
        </w:rPr>
        <w:t xml:space="preserve"> 1971»;</w:t>
      </w:r>
    </w:p>
    <w:p w14:paraId="7B44F1F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10 novembre 1971»; con busta;</w:t>
      </w:r>
    </w:p>
    <w:p w14:paraId="1F04567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18 dicembre 1971»;</w:t>
      </w:r>
    </w:p>
    <w:p w14:paraId="04751DA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30 dicembre 1971»;</w:t>
      </w:r>
    </w:p>
    <w:p w14:paraId="1C00033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78708A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1972</w:t>
      </w:r>
    </w:p>
    <w:p w14:paraId="2263BBB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22 febbraio 1972»; con busta;</w:t>
      </w:r>
    </w:p>
    <w:p w14:paraId="67246B0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«Bergamo, 22 febbraio 1972»; con busta;</w:t>
      </w:r>
    </w:p>
    <w:p w14:paraId="7B2A39A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4 marzo 1972»; con busta;</w:t>
      </w:r>
    </w:p>
    <w:p w14:paraId="1DF2237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15 marzo 1972»; con busta. Vi è allegato il ritaglio di una busta indirizzata a Clara.</w:t>
      </w:r>
    </w:p>
    <w:p w14:paraId="6D4772C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29 marzo 1972»; con busta;</w:t>
      </w:r>
    </w:p>
    <w:p w14:paraId="690C3C3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15 aprile 1972»; con busta;</w:t>
      </w:r>
    </w:p>
    <w:p w14:paraId="156F4C6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20 aprile 1972»; con busta;</w:t>
      </w:r>
    </w:p>
    <w:p w14:paraId="69D38C6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7 maggio 1972»; con busta;</w:t>
      </w:r>
    </w:p>
    <w:p w14:paraId="73BEE61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f., «Bergamo, 18 maggio 1972», con busta. Vi sono allegate le copie mss. di mano di Clara Gadda di due lettere a lei indirizzate, l’una, datata «Roma, 6 maggio 1972», di Pietro </w:t>
      </w:r>
      <w:proofErr w:type="spellStart"/>
      <w:r w:rsidRPr="0016020A">
        <w:rPr>
          <w:rFonts w:cstheme="minorHAnsi"/>
          <w:sz w:val="20"/>
          <w:szCs w:val="20"/>
          <w:lang w:val="it-IT"/>
        </w:rPr>
        <w:t>Frisoli</w:t>
      </w:r>
      <w:proofErr w:type="spellEnd"/>
      <w:r w:rsidRPr="0016020A">
        <w:rPr>
          <w:rFonts w:cstheme="minorHAnsi"/>
          <w:sz w:val="20"/>
          <w:szCs w:val="20"/>
          <w:lang w:val="it-IT"/>
        </w:rPr>
        <w:t xml:space="preserve">, l’altra, datata «Milano, 7 maggio 1972», di Tina Rocca </w:t>
      </w:r>
      <w:proofErr w:type="spellStart"/>
      <w:r w:rsidRPr="0016020A">
        <w:rPr>
          <w:rFonts w:cstheme="minorHAnsi"/>
          <w:sz w:val="20"/>
          <w:szCs w:val="20"/>
          <w:lang w:val="it-IT"/>
        </w:rPr>
        <w:t>Cesati</w:t>
      </w:r>
      <w:proofErr w:type="spellEnd"/>
      <w:r w:rsidRPr="0016020A">
        <w:rPr>
          <w:rFonts w:cstheme="minorHAnsi"/>
          <w:sz w:val="20"/>
          <w:szCs w:val="20"/>
          <w:lang w:val="it-IT"/>
        </w:rPr>
        <w:t>.</w:t>
      </w:r>
    </w:p>
    <w:p w14:paraId="7D8F19C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25 maggio 1972»; con busta;</w:t>
      </w:r>
    </w:p>
    <w:p w14:paraId="75DC3A4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27 giugno 1972»; con busta;</w:t>
      </w:r>
    </w:p>
    <w:p w14:paraId="1CB3EFE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15 novembre 1972»; con busta;</w:t>
      </w:r>
    </w:p>
    <w:p w14:paraId="3E069F5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F1AEE0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1973</w:t>
      </w:r>
    </w:p>
    <w:p w14:paraId="672B135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doppio, «Bergamo, 2 gennaio 1973»; con busta;</w:t>
      </w:r>
    </w:p>
    <w:p w14:paraId="7A927175" w14:textId="77777777" w:rsidR="00D4086B" w:rsidRPr="0016020A" w:rsidRDefault="00D4086B" w:rsidP="0058575B">
      <w:pPr>
        <w:pStyle w:val="Paragrafoelenco"/>
        <w:numPr>
          <w:ilvl w:val="0"/>
          <w:numId w:val="141"/>
        </w:numPr>
        <w:tabs>
          <w:tab w:val="left" w:pos="0"/>
          <w:tab w:val="left" w:pos="993"/>
          <w:tab w:val="left" w:pos="1450"/>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cartolina illustrata: «Bergamo Piazza Marconi e Viale Roma»; </w:t>
      </w:r>
      <w:r w:rsidRPr="0016020A">
        <w:rPr>
          <w:rFonts w:cstheme="minorHAnsi"/>
          <w:sz w:val="20"/>
          <w:szCs w:val="20"/>
          <w:lang w:val="it-IT"/>
        </w:rPr>
        <w:t>datata «24 agosto 1973»;</w:t>
      </w:r>
    </w:p>
    <w:p w14:paraId="5F1788D1" w14:textId="77777777" w:rsidR="00D4086B" w:rsidRPr="0016020A" w:rsidRDefault="00D4086B" w:rsidP="0058575B">
      <w:pPr>
        <w:pStyle w:val="Paragrafoelenco"/>
        <w:numPr>
          <w:ilvl w:val="0"/>
          <w:numId w:val="141"/>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ff. doppi, «Bergamo, 19 settembre 1973»; con busta;</w:t>
      </w:r>
    </w:p>
    <w:p w14:paraId="24E8A8B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2 ff., «Bergamo, 29 ottobre 1973»; con busta. Vi è allegata la tra</w:t>
      </w:r>
      <w:r w:rsidRPr="0016020A">
        <w:rPr>
          <w:rFonts w:cstheme="minorHAnsi"/>
          <w:sz w:val="20"/>
          <w:szCs w:val="20"/>
          <w:lang w:val="it-IT"/>
        </w:rPr>
        <w:t xml:space="preserve">scrizione, di mano di Clara Gadda, di due lettere a lei indirizzate, l’una di Giancarlo Dosi Delfini, amico di Enrico Gadda, datata «Chiosi di Pontedera (Massa) 4 ottobre 1973», l’altra di Tina Rocca </w:t>
      </w:r>
      <w:proofErr w:type="spellStart"/>
      <w:r w:rsidRPr="0016020A">
        <w:rPr>
          <w:rFonts w:cstheme="minorHAnsi"/>
          <w:sz w:val="20"/>
          <w:szCs w:val="20"/>
          <w:lang w:val="it-IT"/>
        </w:rPr>
        <w:t>Cesati</w:t>
      </w:r>
      <w:proofErr w:type="spellEnd"/>
      <w:r w:rsidRPr="0016020A">
        <w:rPr>
          <w:rFonts w:cstheme="minorHAnsi"/>
          <w:sz w:val="20"/>
          <w:szCs w:val="20"/>
          <w:lang w:val="it-IT"/>
        </w:rPr>
        <w:t>, datata «Milano, 23 ottobre 1973»;</w:t>
      </w:r>
    </w:p>
    <w:p w14:paraId="0C9E73A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5C81727"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1974</w:t>
      </w:r>
    </w:p>
    <w:p w14:paraId="582CF734" w14:textId="77777777" w:rsidR="00D4086B" w:rsidRPr="0016020A" w:rsidRDefault="00D4086B" w:rsidP="0058575B">
      <w:pPr>
        <w:pStyle w:val="Paragrafoelenco"/>
        <w:numPr>
          <w:ilvl w:val="0"/>
          <w:numId w:val="140"/>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f. doppio, «Bergamo, 28 gennaio 1974»; con busta;</w:t>
      </w:r>
    </w:p>
    <w:p w14:paraId="50145D08" w14:textId="77777777" w:rsidR="00D4086B" w:rsidRPr="0058575B" w:rsidRDefault="00D4086B" w:rsidP="0058575B">
      <w:pPr>
        <w:pStyle w:val="Paragrafoelenco"/>
        <w:numPr>
          <w:ilvl w:val="0"/>
          <w:numId w:val="140"/>
        </w:numPr>
        <w:tabs>
          <w:tab w:val="left" w:pos="0"/>
          <w:tab w:val="left" w:pos="993"/>
        </w:tabs>
        <w:spacing w:after="0" w:line="240" w:lineRule="auto"/>
        <w:ind w:left="0" w:firstLine="0"/>
        <w:rPr>
          <w:rFonts w:cstheme="minorHAnsi"/>
          <w:sz w:val="20"/>
          <w:szCs w:val="20"/>
        </w:rPr>
      </w:pPr>
      <w:r w:rsidRPr="0058575B">
        <w:rPr>
          <w:rFonts w:cstheme="minorHAnsi"/>
          <w:sz w:val="20"/>
          <w:szCs w:val="20"/>
        </w:rPr>
        <w:t xml:space="preserve">ff., «Bergamo, 25 </w:t>
      </w:r>
      <w:proofErr w:type="spellStart"/>
      <w:r w:rsidRPr="0058575B">
        <w:rPr>
          <w:rFonts w:cstheme="minorHAnsi"/>
          <w:sz w:val="20"/>
          <w:szCs w:val="20"/>
        </w:rPr>
        <w:t>aprile</w:t>
      </w:r>
      <w:proofErr w:type="spellEnd"/>
      <w:r w:rsidRPr="0058575B">
        <w:rPr>
          <w:rFonts w:cstheme="minorHAnsi"/>
          <w:sz w:val="20"/>
          <w:szCs w:val="20"/>
        </w:rPr>
        <w:t xml:space="preserve"> 1974</w:t>
      </w:r>
      <w:proofErr w:type="gramStart"/>
      <w:r w:rsidRPr="0058575B">
        <w:rPr>
          <w:rFonts w:cstheme="minorHAnsi"/>
          <w:sz w:val="20"/>
          <w:szCs w:val="20"/>
        </w:rPr>
        <w:t>»;</w:t>
      </w:r>
      <w:proofErr w:type="gramEnd"/>
    </w:p>
    <w:p w14:paraId="3841DF43" w14:textId="77777777" w:rsidR="00D4086B" w:rsidRPr="0058575B" w:rsidRDefault="00DC014A" w:rsidP="0058575B">
      <w:pPr>
        <w:pStyle w:val="Corpotesto"/>
        <w:tabs>
          <w:tab w:val="left" w:pos="0"/>
          <w:tab w:val="left" w:pos="993"/>
        </w:tabs>
        <w:spacing w:after="0" w:line="240" w:lineRule="auto"/>
        <w:ind w:left="0"/>
        <w:rPr>
          <w:rFonts w:cstheme="minorHAnsi"/>
          <w:sz w:val="20"/>
          <w:szCs w:val="20"/>
        </w:rPr>
      </w:pPr>
      <w:r>
        <w:rPr>
          <w:rFonts w:ascii="Times New Roman" w:hAnsi="Times New Roman" w:cs="Times New Roman"/>
          <w:noProof/>
        </w:rPr>
        <w:pict w14:anchorId="281B13A5">
          <v:line id="_x0000_s2050" alt="" style="position:absolute;left:0;text-align:left;z-index:251921408;mso-wrap-edited:f;mso-width-percent:0;mso-height-percent:0;mso-width-percent:0;mso-height-percent:0" from="-50.2pt,16.75pt" to="-50.2pt,44.75pt" strokeweight=".25pt">
            <w10:wrap anchorx="page" anchory="page"/>
          </v:line>
        </w:pict>
      </w:r>
      <w:r w:rsidR="00D4086B" w:rsidRPr="0058575B">
        <w:rPr>
          <w:rFonts w:cstheme="minorHAnsi"/>
          <w:sz w:val="20"/>
          <w:szCs w:val="20"/>
        </w:rPr>
        <w:t xml:space="preserve">2 ff., «Bergamo, 25 </w:t>
      </w:r>
      <w:proofErr w:type="spellStart"/>
      <w:r w:rsidR="00D4086B" w:rsidRPr="0058575B">
        <w:rPr>
          <w:rFonts w:cstheme="minorHAnsi"/>
          <w:sz w:val="20"/>
          <w:szCs w:val="20"/>
        </w:rPr>
        <w:t>maggio</w:t>
      </w:r>
      <w:proofErr w:type="spellEnd"/>
      <w:r w:rsidR="00D4086B" w:rsidRPr="0058575B">
        <w:rPr>
          <w:rFonts w:cstheme="minorHAnsi"/>
          <w:sz w:val="20"/>
          <w:szCs w:val="20"/>
        </w:rPr>
        <w:t xml:space="preserve"> 1974</w:t>
      </w:r>
      <w:proofErr w:type="gramStart"/>
      <w:r w:rsidR="00D4086B" w:rsidRPr="0058575B">
        <w:rPr>
          <w:rFonts w:cstheme="minorHAnsi"/>
          <w:sz w:val="20"/>
          <w:szCs w:val="20"/>
        </w:rPr>
        <w:t>»;</w:t>
      </w:r>
      <w:proofErr w:type="gramEnd"/>
    </w:p>
    <w:p w14:paraId="521EE1A2"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 xml:space="preserve">2 ff., «Bergamo, 1 </w:t>
      </w:r>
      <w:proofErr w:type="spellStart"/>
      <w:r w:rsidRPr="0058575B">
        <w:rPr>
          <w:rFonts w:cstheme="minorHAnsi"/>
          <w:sz w:val="20"/>
          <w:szCs w:val="20"/>
        </w:rPr>
        <w:t>agosto</w:t>
      </w:r>
      <w:proofErr w:type="spellEnd"/>
      <w:r w:rsidRPr="0058575B">
        <w:rPr>
          <w:rFonts w:cstheme="minorHAnsi"/>
          <w:sz w:val="20"/>
          <w:szCs w:val="20"/>
        </w:rPr>
        <w:t xml:space="preserve"> 1974</w:t>
      </w:r>
      <w:proofErr w:type="gramStart"/>
      <w:r w:rsidRPr="0058575B">
        <w:rPr>
          <w:rFonts w:cstheme="minorHAnsi"/>
          <w:sz w:val="20"/>
          <w:szCs w:val="20"/>
        </w:rPr>
        <w:t>»;</w:t>
      </w:r>
      <w:proofErr w:type="gramEnd"/>
    </w:p>
    <w:p w14:paraId="05C2EAF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«Bergamo, 30 ottobre 1974»; con busta;</w:t>
      </w:r>
    </w:p>
    <w:p w14:paraId="21BC6A1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«Bergamo, 14 novembre 1974»;</w:t>
      </w:r>
    </w:p>
    <w:p w14:paraId="543E807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CD44BF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1975</w:t>
      </w:r>
    </w:p>
    <w:p w14:paraId="77726B8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 f., «Bergamo, 8 gennaio 1975»;</w:t>
      </w:r>
    </w:p>
    <w:p w14:paraId="7B93704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biglietto, «Bergamo, 24 giugno 1975». Vi sono allegati il necrologio del «Corriere della Sera» del 21 maggio 1975 in cui Clara Gadda ricorda il secondo anniversario della scomparsa </w:t>
      </w:r>
      <w:r w:rsidRPr="0016020A">
        <w:rPr>
          <w:rFonts w:cstheme="minorHAnsi"/>
          <w:w w:val="95"/>
          <w:sz w:val="20"/>
          <w:szCs w:val="20"/>
          <w:lang w:val="it-IT"/>
        </w:rPr>
        <w:t>del fratello e tre necrologi del 23 giugno 1975, sempre del «Cor</w:t>
      </w:r>
      <w:r w:rsidRPr="0016020A">
        <w:rPr>
          <w:rFonts w:cstheme="minorHAnsi"/>
          <w:sz w:val="20"/>
          <w:szCs w:val="20"/>
          <w:lang w:val="it-IT"/>
        </w:rPr>
        <w:t xml:space="preserve">riere», in cui si dà notizia della scomparsa </w:t>
      </w:r>
      <w:proofErr w:type="spellStart"/>
      <w:r w:rsidRPr="0016020A">
        <w:rPr>
          <w:rFonts w:cstheme="minorHAnsi"/>
          <w:sz w:val="20"/>
          <w:szCs w:val="20"/>
          <w:lang w:val="it-IT"/>
        </w:rPr>
        <w:t>dell’ing</w:t>
      </w:r>
      <w:proofErr w:type="spellEnd"/>
      <w:r w:rsidRPr="0016020A">
        <w:rPr>
          <w:rFonts w:cstheme="minorHAnsi"/>
          <w:sz w:val="20"/>
          <w:szCs w:val="20"/>
          <w:lang w:val="it-IT"/>
        </w:rPr>
        <w:t>. Domenico Marchetti di Cremia, compagno di G. al liceo Parini e al Politecnico.</w:t>
      </w:r>
    </w:p>
    <w:p w14:paraId="624859F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CAF6B44"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 lettera di Clara Gadda a Giulio Einaudi Editore, datata «Bergamo, 4 ottobre 1973»; 1 f. doppio, con busta.</w:t>
      </w:r>
    </w:p>
    <w:p w14:paraId="40B2B4B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2CBC658" w14:textId="77777777" w:rsidR="00D4086B" w:rsidRPr="0016020A" w:rsidRDefault="00D4086B" w:rsidP="0058575B">
      <w:pPr>
        <w:pStyle w:val="Paragrafoelenco"/>
        <w:numPr>
          <w:ilvl w:val="0"/>
          <w:numId w:val="142"/>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Immagine-ricordo della Prima Comunione di Clara Gadda, Parrocchia di S. Simpliciano, 3 maggio 1906.</w:t>
      </w:r>
    </w:p>
    <w:p w14:paraId="7E84ED1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C88845D"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2C4ACB1D"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sz w:val="20"/>
          <w:szCs w:val="20"/>
          <w:lang w:val="it-IT"/>
        </w:rPr>
        <w:t>5</w:t>
      </w:r>
      <w:r w:rsidRPr="0016020A">
        <w:rPr>
          <w:rFonts w:cstheme="minorHAnsi"/>
          <w:b/>
          <w:sz w:val="20"/>
          <w:szCs w:val="20"/>
          <w:lang w:val="it-IT"/>
        </w:rPr>
        <w:t xml:space="preserve">. </w:t>
      </w:r>
      <w:r w:rsidR="00D4086B" w:rsidRPr="0016020A">
        <w:rPr>
          <w:rFonts w:cstheme="minorHAnsi"/>
          <w:b/>
          <w:sz w:val="20"/>
          <w:szCs w:val="20"/>
          <w:lang w:val="it-IT"/>
        </w:rPr>
        <w:t xml:space="preserve">Documenti relativi alle famiglie Gadda e </w:t>
      </w:r>
      <w:proofErr w:type="spellStart"/>
      <w:r w:rsidR="00D4086B" w:rsidRPr="0016020A">
        <w:rPr>
          <w:rFonts w:cstheme="minorHAnsi"/>
          <w:b/>
          <w:sz w:val="20"/>
          <w:szCs w:val="20"/>
          <w:lang w:val="it-IT"/>
        </w:rPr>
        <w:t>Lehr</w:t>
      </w:r>
      <w:proofErr w:type="spellEnd"/>
    </w:p>
    <w:p w14:paraId="4C5EDD8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E6503D1" w14:textId="77777777" w:rsidR="00D4086B" w:rsidRPr="0016020A" w:rsidRDefault="00D4086B" w:rsidP="0058575B">
      <w:pPr>
        <w:pStyle w:val="Paragrafoelenco"/>
        <w:numPr>
          <w:ilvl w:val="0"/>
          <w:numId w:val="139"/>
        </w:numPr>
        <w:tabs>
          <w:tab w:val="left" w:pos="0"/>
          <w:tab w:val="left" w:pos="993"/>
          <w:tab w:val="left" w:pos="1315"/>
        </w:tabs>
        <w:spacing w:after="0" w:line="240" w:lineRule="auto"/>
        <w:ind w:left="0" w:firstLine="0"/>
        <w:rPr>
          <w:rFonts w:cstheme="minorHAnsi"/>
          <w:sz w:val="20"/>
          <w:szCs w:val="20"/>
          <w:lang w:val="it-IT"/>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cazione di Roscioni «Documenti relativi alle famiglie Gadda e</w:t>
      </w:r>
      <w:r w:rsidR="00984261" w:rsidRPr="0016020A">
        <w:rPr>
          <w:rFonts w:cstheme="minorHAnsi"/>
          <w:sz w:val="20"/>
          <w:szCs w:val="20"/>
          <w:lang w:val="it-IT"/>
        </w:rPr>
        <w:t xml:space="preserv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(DGL)». In alto a destra il numero X a matita (la cartelletta conteneva i materiali della sezione 5).</w:t>
      </w:r>
    </w:p>
    <w:p w14:paraId="3450543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8BBECBF" w14:textId="77777777" w:rsidR="00D4086B" w:rsidRPr="0058575B" w:rsidRDefault="00D4086B" w:rsidP="0058575B">
      <w:pPr>
        <w:pStyle w:val="Paragrafoelenco"/>
        <w:numPr>
          <w:ilvl w:val="0"/>
          <w:numId w:val="139"/>
        </w:numPr>
        <w:tabs>
          <w:tab w:val="left" w:pos="0"/>
          <w:tab w:val="left" w:pos="993"/>
          <w:tab w:val="left" w:pos="1250"/>
        </w:tabs>
        <w:spacing w:after="0" w:line="240" w:lineRule="auto"/>
        <w:ind w:left="0" w:firstLine="0"/>
        <w:rPr>
          <w:rFonts w:cstheme="minorHAnsi"/>
          <w:sz w:val="20"/>
          <w:szCs w:val="20"/>
        </w:rPr>
      </w:pPr>
      <w:r w:rsidRPr="0016020A">
        <w:rPr>
          <w:rFonts w:cstheme="minorHAnsi"/>
          <w:sz w:val="20"/>
          <w:szCs w:val="20"/>
          <w:lang w:val="it-IT"/>
        </w:rPr>
        <w:t xml:space="preserve">Quadernetto di Giovanni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con indicazioni e conti relativi al 1854 e 1855, in parte in tedesco. </w:t>
      </w:r>
      <w:proofErr w:type="spellStart"/>
      <w:r w:rsidRPr="0058575B">
        <w:rPr>
          <w:rFonts w:cstheme="minorHAnsi"/>
          <w:sz w:val="20"/>
          <w:szCs w:val="20"/>
        </w:rPr>
        <w:t>Copertina</w:t>
      </w:r>
      <w:proofErr w:type="spellEnd"/>
      <w:r w:rsidRPr="0058575B">
        <w:rPr>
          <w:rFonts w:cstheme="minorHAnsi"/>
          <w:sz w:val="20"/>
          <w:szCs w:val="20"/>
        </w:rPr>
        <w:t xml:space="preserve"> </w:t>
      </w:r>
      <w:proofErr w:type="spellStart"/>
      <w:r w:rsidRPr="0058575B">
        <w:rPr>
          <w:rFonts w:cstheme="minorHAnsi"/>
          <w:sz w:val="20"/>
          <w:szCs w:val="20"/>
        </w:rPr>
        <w:t>marmorizzata</w:t>
      </w:r>
      <w:proofErr w:type="spellEnd"/>
      <w:r w:rsidRPr="0058575B">
        <w:rPr>
          <w:rFonts w:cstheme="minorHAnsi"/>
          <w:sz w:val="20"/>
          <w:szCs w:val="20"/>
        </w:rPr>
        <w:t xml:space="preserve"> beige e </w:t>
      </w:r>
      <w:proofErr w:type="spellStart"/>
      <w:r w:rsidRPr="0058575B">
        <w:rPr>
          <w:rFonts w:cstheme="minorHAnsi"/>
          <w:sz w:val="20"/>
          <w:szCs w:val="20"/>
        </w:rPr>
        <w:t>marrone</w:t>
      </w:r>
      <w:proofErr w:type="spellEnd"/>
      <w:r w:rsidRPr="0058575B">
        <w:rPr>
          <w:rFonts w:cstheme="minorHAnsi"/>
          <w:sz w:val="20"/>
          <w:szCs w:val="20"/>
        </w:rPr>
        <w:t xml:space="preserve">, </w:t>
      </w:r>
      <w:proofErr w:type="spellStart"/>
      <w:r w:rsidRPr="0058575B">
        <w:rPr>
          <w:rFonts w:cstheme="minorHAnsi"/>
          <w:sz w:val="20"/>
          <w:szCs w:val="20"/>
        </w:rPr>
        <w:t>dorso</w:t>
      </w:r>
      <w:proofErr w:type="spellEnd"/>
      <w:r w:rsidRPr="0058575B">
        <w:rPr>
          <w:rFonts w:cstheme="minorHAnsi"/>
          <w:sz w:val="20"/>
          <w:szCs w:val="20"/>
        </w:rPr>
        <w:t xml:space="preserve"> </w:t>
      </w:r>
      <w:proofErr w:type="spellStart"/>
      <w:r w:rsidRPr="0058575B">
        <w:rPr>
          <w:rFonts w:cstheme="minorHAnsi"/>
          <w:sz w:val="20"/>
          <w:szCs w:val="20"/>
        </w:rPr>
        <w:t>verde</w:t>
      </w:r>
      <w:proofErr w:type="spellEnd"/>
      <w:r w:rsidRPr="0058575B">
        <w:rPr>
          <w:rFonts w:cstheme="minorHAnsi"/>
          <w:sz w:val="20"/>
          <w:szCs w:val="20"/>
        </w:rPr>
        <w:t xml:space="preserve"> </w:t>
      </w:r>
      <w:proofErr w:type="spellStart"/>
      <w:r w:rsidRPr="0058575B">
        <w:rPr>
          <w:rFonts w:cstheme="minorHAnsi"/>
          <w:sz w:val="20"/>
          <w:szCs w:val="20"/>
        </w:rPr>
        <w:t>scuro</w:t>
      </w:r>
      <w:proofErr w:type="spellEnd"/>
      <w:r w:rsidRPr="0058575B">
        <w:rPr>
          <w:rFonts w:cstheme="minorHAnsi"/>
          <w:sz w:val="20"/>
          <w:szCs w:val="20"/>
        </w:rPr>
        <w:t>.</w:t>
      </w:r>
    </w:p>
    <w:p w14:paraId="2C760D4A"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47E8A8AC" w14:textId="77777777" w:rsidR="00D4086B" w:rsidRPr="0058575B"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Quadernetto con progetti, prezzi e contatti relativi alla costru</w:t>
      </w:r>
      <w:r w:rsidRPr="0016020A">
        <w:rPr>
          <w:rFonts w:cstheme="minorHAnsi"/>
          <w:sz w:val="20"/>
          <w:szCs w:val="20"/>
          <w:lang w:val="it-IT"/>
        </w:rPr>
        <w:t xml:space="preserve">zione della villa di Longone. Copertina nera; sul piatto anteriore etichetta bianca con l’indicazione ms. </w:t>
      </w:r>
      <w:r w:rsidRPr="008F60FC">
        <w:rPr>
          <w:rFonts w:cstheme="minorHAnsi"/>
          <w:sz w:val="20"/>
          <w:szCs w:val="20"/>
          <w:lang w:val="it-IT"/>
        </w:rPr>
        <w:t xml:space="preserve">«N. 2». </w:t>
      </w:r>
      <w:r w:rsidRPr="0016020A">
        <w:rPr>
          <w:rFonts w:cstheme="minorHAnsi"/>
          <w:sz w:val="20"/>
          <w:szCs w:val="20"/>
          <w:lang w:val="it-IT"/>
        </w:rPr>
        <w:t xml:space="preserve">Sulla prima pagina </w:t>
      </w:r>
      <w:r w:rsidRPr="0016020A">
        <w:rPr>
          <w:rFonts w:cstheme="minorHAnsi"/>
          <w:w w:val="95"/>
          <w:sz w:val="20"/>
          <w:szCs w:val="20"/>
          <w:lang w:val="it-IT"/>
        </w:rPr>
        <w:t>l’indicazione a matita di Roscioni «Appunti relativi alla costruzio</w:t>
      </w:r>
      <w:r w:rsidRPr="0016020A">
        <w:rPr>
          <w:rFonts w:cstheme="minorHAnsi"/>
          <w:sz w:val="20"/>
          <w:szCs w:val="20"/>
          <w:lang w:val="it-IT"/>
        </w:rPr>
        <w:t xml:space="preserve">ne della villa in Longone. </w:t>
      </w:r>
      <w:proofErr w:type="spellStart"/>
      <w:r w:rsidRPr="0058575B">
        <w:rPr>
          <w:rFonts w:cstheme="minorHAnsi"/>
          <w:sz w:val="20"/>
          <w:szCs w:val="20"/>
        </w:rPr>
        <w:t>Architetto</w:t>
      </w:r>
      <w:proofErr w:type="spellEnd"/>
      <w:r w:rsidRPr="0058575B">
        <w:rPr>
          <w:rFonts w:cstheme="minorHAnsi"/>
          <w:sz w:val="20"/>
          <w:szCs w:val="20"/>
        </w:rPr>
        <w:t xml:space="preserve"> </w:t>
      </w:r>
      <w:proofErr w:type="spellStart"/>
      <w:r w:rsidRPr="0058575B">
        <w:rPr>
          <w:rFonts w:cstheme="minorHAnsi"/>
          <w:sz w:val="20"/>
          <w:szCs w:val="20"/>
        </w:rPr>
        <w:t>ing</w:t>
      </w:r>
      <w:proofErr w:type="spellEnd"/>
      <w:r w:rsidRPr="0058575B">
        <w:rPr>
          <w:rFonts w:cstheme="minorHAnsi"/>
          <w:sz w:val="20"/>
          <w:szCs w:val="20"/>
        </w:rPr>
        <w:t xml:space="preserve">. Paolo </w:t>
      </w:r>
      <w:proofErr w:type="spellStart"/>
      <w:r w:rsidRPr="0058575B">
        <w:rPr>
          <w:rFonts w:cstheme="minorHAnsi"/>
          <w:sz w:val="20"/>
          <w:szCs w:val="20"/>
        </w:rPr>
        <w:t>Gadda</w:t>
      </w:r>
      <w:proofErr w:type="spellEnd"/>
      <w:r w:rsidRPr="0058575B">
        <w:rPr>
          <w:rFonts w:cstheme="minorHAnsi"/>
          <w:sz w:val="20"/>
          <w:szCs w:val="20"/>
        </w:rPr>
        <w:t>».</w:t>
      </w:r>
    </w:p>
    <w:p w14:paraId="439BB1B1"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46FC99A9" w14:textId="77777777" w:rsidR="00D4086B" w:rsidRPr="0058575B"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Lettera del Comune di Milano a Roscioni del 21 luglio 1992, con informazioni anagrafiche sulle nipoti di Carlo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Maria e Olga </w:t>
      </w:r>
      <w:proofErr w:type="spellStart"/>
      <w:r w:rsidRPr="0016020A">
        <w:rPr>
          <w:rFonts w:cstheme="minorHAnsi"/>
          <w:sz w:val="20"/>
          <w:szCs w:val="20"/>
          <w:lang w:val="it-IT"/>
        </w:rPr>
        <w:t>Vatta</w:t>
      </w:r>
      <w:proofErr w:type="spellEnd"/>
      <w:r w:rsidRPr="0016020A">
        <w:rPr>
          <w:rFonts w:cstheme="minorHAnsi"/>
          <w:sz w:val="20"/>
          <w:szCs w:val="20"/>
          <w:lang w:val="it-IT"/>
        </w:rPr>
        <w:t xml:space="preserve">. </w:t>
      </w:r>
      <w:r w:rsidRPr="0058575B">
        <w:rPr>
          <w:rFonts w:cstheme="minorHAnsi"/>
          <w:sz w:val="20"/>
          <w:szCs w:val="20"/>
        </w:rPr>
        <w:t xml:space="preserve">Con </w:t>
      </w:r>
      <w:proofErr w:type="spellStart"/>
      <w:r w:rsidRPr="0058575B">
        <w:rPr>
          <w:rFonts w:cstheme="minorHAnsi"/>
          <w:sz w:val="20"/>
          <w:szCs w:val="20"/>
        </w:rPr>
        <w:t>busta</w:t>
      </w:r>
      <w:proofErr w:type="spellEnd"/>
      <w:r w:rsidRPr="0058575B">
        <w:rPr>
          <w:rFonts w:cstheme="minorHAnsi"/>
          <w:sz w:val="20"/>
          <w:szCs w:val="20"/>
        </w:rPr>
        <w:t>.</w:t>
      </w:r>
    </w:p>
    <w:p w14:paraId="639FB15F"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00648692"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105"/>
          <w:sz w:val="20"/>
          <w:szCs w:val="20"/>
          <w:lang w:val="it-IT"/>
        </w:rPr>
        <w:t xml:space="preserve">7 ff., fotocopie della rivista «Lettere Italiane», a. XXX, n. 2, </w:t>
      </w:r>
      <w:r w:rsidRPr="0016020A">
        <w:rPr>
          <w:rFonts w:cstheme="minorHAnsi"/>
          <w:w w:val="95"/>
          <w:sz w:val="20"/>
          <w:szCs w:val="20"/>
          <w:lang w:val="it-IT"/>
        </w:rPr>
        <w:t xml:space="preserve">aprile-giugno 1978, frontespizio e pp. 207-12, con </w:t>
      </w:r>
      <w:r w:rsidRPr="0016020A">
        <w:rPr>
          <w:rFonts w:cstheme="minorHAnsi"/>
          <w:i/>
          <w:w w:val="95"/>
          <w:sz w:val="20"/>
          <w:szCs w:val="20"/>
          <w:lang w:val="it-IT"/>
        </w:rPr>
        <w:t>Tre lettere inedi</w:t>
      </w:r>
      <w:r w:rsidRPr="0016020A">
        <w:rPr>
          <w:rFonts w:cstheme="minorHAnsi"/>
          <w:i/>
          <w:sz w:val="20"/>
          <w:szCs w:val="20"/>
          <w:lang w:val="it-IT"/>
        </w:rPr>
        <w:t>te di Carlo Emilio Gadda alla cugina Luisa</w:t>
      </w:r>
      <w:r w:rsidRPr="0016020A">
        <w:rPr>
          <w:rFonts w:cstheme="minorHAnsi"/>
          <w:sz w:val="20"/>
          <w:szCs w:val="20"/>
          <w:lang w:val="it-IT"/>
        </w:rPr>
        <w:t>, a cura di Giuditta Podestà (figlia di Luisa). A p. 207, accanto all’albero genealogico della famiglia Gadda, integrazioni e indicazioni a matita di Roscioni.</w:t>
      </w:r>
    </w:p>
    <w:p w14:paraId="2B8B489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96C6927"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1f., progetto della villa di Longone con misure.</w:t>
      </w:r>
    </w:p>
    <w:p w14:paraId="6F0ACA0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BF5EFC6"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1f. con la «Misura del terreno in territorio di Longone al Segrino che il </w:t>
      </w:r>
      <w:proofErr w:type="spellStart"/>
      <w:r w:rsidRPr="0016020A">
        <w:rPr>
          <w:rFonts w:cstheme="minorHAnsi"/>
          <w:sz w:val="20"/>
          <w:szCs w:val="20"/>
          <w:lang w:val="it-IT"/>
        </w:rPr>
        <w:t>Sig.r</w:t>
      </w:r>
      <w:proofErr w:type="spellEnd"/>
      <w:r w:rsidRPr="0016020A">
        <w:rPr>
          <w:rFonts w:cstheme="minorHAnsi"/>
          <w:sz w:val="20"/>
          <w:szCs w:val="20"/>
          <w:lang w:val="it-IT"/>
        </w:rPr>
        <w:t xml:space="preserve"> Tarchini vende ai Sigg.</w:t>
      </w:r>
      <w:proofErr w:type="spellStart"/>
      <w:r w:rsidRPr="0016020A">
        <w:rPr>
          <w:rFonts w:cstheme="minorHAnsi"/>
          <w:position w:val="7"/>
          <w:sz w:val="20"/>
          <w:szCs w:val="20"/>
          <w:lang w:val="it-IT"/>
        </w:rPr>
        <w:t>ri</w:t>
      </w:r>
      <w:proofErr w:type="spellEnd"/>
      <w:r w:rsidRPr="0016020A">
        <w:rPr>
          <w:rFonts w:cstheme="minorHAnsi"/>
          <w:position w:val="7"/>
          <w:sz w:val="20"/>
          <w:szCs w:val="20"/>
          <w:lang w:val="it-IT"/>
        </w:rPr>
        <w:t xml:space="preserve"> </w:t>
      </w:r>
      <w:r w:rsidRPr="0016020A">
        <w:rPr>
          <w:rFonts w:cstheme="minorHAnsi"/>
          <w:sz w:val="20"/>
          <w:szCs w:val="20"/>
          <w:lang w:val="it-IT"/>
        </w:rPr>
        <w:t>Coniugi F. e A. Gadda a indicarsi col N 572</w:t>
      </w:r>
      <w:r w:rsidRPr="0016020A">
        <w:rPr>
          <w:rFonts w:cstheme="minorHAnsi"/>
          <w:position w:val="7"/>
          <w:sz w:val="20"/>
          <w:szCs w:val="20"/>
          <w:lang w:val="it-IT"/>
        </w:rPr>
        <w:t xml:space="preserve">b </w:t>
      </w:r>
      <w:r w:rsidRPr="0016020A">
        <w:rPr>
          <w:rFonts w:cstheme="minorHAnsi"/>
          <w:sz w:val="20"/>
          <w:szCs w:val="20"/>
          <w:lang w:val="it-IT"/>
        </w:rPr>
        <w:t>Ottobre 1907».</w:t>
      </w:r>
    </w:p>
    <w:p w14:paraId="74FC486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D73AB6F"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proofErr w:type="gramStart"/>
      <w:r w:rsidRPr="0016020A">
        <w:rPr>
          <w:rFonts w:cstheme="minorHAnsi"/>
          <w:w w:val="95"/>
          <w:sz w:val="20"/>
          <w:szCs w:val="20"/>
          <w:lang w:val="it-IT"/>
        </w:rPr>
        <w:t>3</w:t>
      </w:r>
      <w:proofErr w:type="gramEnd"/>
      <w:r w:rsidRPr="0016020A">
        <w:rPr>
          <w:rFonts w:cstheme="minorHAnsi"/>
          <w:w w:val="95"/>
          <w:sz w:val="20"/>
          <w:szCs w:val="20"/>
          <w:lang w:val="it-IT"/>
        </w:rPr>
        <w:t xml:space="preserve"> lettere indirizzate a Roscioni da Olga </w:t>
      </w:r>
      <w:proofErr w:type="spellStart"/>
      <w:r w:rsidRPr="0016020A">
        <w:rPr>
          <w:rFonts w:cstheme="minorHAnsi"/>
          <w:w w:val="95"/>
          <w:sz w:val="20"/>
          <w:szCs w:val="20"/>
          <w:lang w:val="it-IT"/>
        </w:rPr>
        <w:t>Vatta</w:t>
      </w:r>
      <w:proofErr w:type="spellEnd"/>
      <w:r w:rsidRPr="0016020A">
        <w:rPr>
          <w:rFonts w:cstheme="minorHAnsi"/>
          <w:w w:val="95"/>
          <w:sz w:val="20"/>
          <w:szCs w:val="20"/>
          <w:lang w:val="it-IT"/>
        </w:rPr>
        <w:t xml:space="preserve"> </w:t>
      </w:r>
      <w:proofErr w:type="spellStart"/>
      <w:r w:rsidRPr="0016020A">
        <w:rPr>
          <w:rFonts w:cstheme="minorHAnsi"/>
          <w:w w:val="95"/>
          <w:sz w:val="20"/>
          <w:szCs w:val="20"/>
          <w:lang w:val="it-IT"/>
        </w:rPr>
        <w:t>Butironi</w:t>
      </w:r>
      <w:proofErr w:type="spellEnd"/>
      <w:r w:rsidRPr="0016020A">
        <w:rPr>
          <w:rFonts w:cstheme="minorHAnsi"/>
          <w:w w:val="95"/>
          <w:sz w:val="20"/>
          <w:szCs w:val="20"/>
          <w:lang w:val="it-IT"/>
        </w:rPr>
        <w:t xml:space="preserve"> (la prima e la terza firmate insieme con la sorella Maria), con informazioni su</w:t>
      </w:r>
    </w:p>
    <w:p w14:paraId="2984846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G. La prima è datata «Marzabotto 20/9/92» ed è costituita da un foglio doppio; la seconda (con busta), datata «Marzabotto 19/10/92», è costituita da 6 ff. numerati a matita da Roscioni 1-7 (manca il n. 2); la terza, datata «Marzabotto 25/11/92», è di un foglio doppio.</w:t>
      </w:r>
    </w:p>
    <w:p w14:paraId="5BD7933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838A416"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6 ff., fotocopie di vari documenti:</w:t>
      </w:r>
    </w:p>
    <w:p w14:paraId="2FFBD5C8" w14:textId="77777777" w:rsidR="00D4086B" w:rsidRPr="0016020A" w:rsidRDefault="00D4086B" w:rsidP="0058575B">
      <w:pPr>
        <w:pStyle w:val="Paragrafoelenco"/>
        <w:numPr>
          <w:ilvl w:val="1"/>
          <w:numId w:val="139"/>
        </w:numPr>
        <w:tabs>
          <w:tab w:val="left" w:pos="0"/>
          <w:tab w:val="left" w:pos="993"/>
          <w:tab w:val="left" w:pos="1462"/>
        </w:tabs>
        <w:spacing w:after="0" w:line="240" w:lineRule="auto"/>
        <w:ind w:left="0" w:firstLine="0"/>
        <w:rPr>
          <w:rFonts w:cstheme="minorHAnsi"/>
          <w:sz w:val="20"/>
          <w:szCs w:val="20"/>
          <w:lang w:val="it-IT"/>
        </w:rPr>
      </w:pPr>
      <w:r w:rsidRPr="0016020A">
        <w:rPr>
          <w:rFonts w:cstheme="minorHAnsi"/>
          <w:sz w:val="20"/>
          <w:szCs w:val="20"/>
          <w:lang w:val="it-IT"/>
        </w:rPr>
        <w:t>certificato di laurea di Clara Gadda (conseguita il 22 dicembre 1917), rilasciato dalla R. Accademia Scientifico-Letteraria di Milano il 5 agosto 1918. In commissione C. Salvioni, M. Scherillo e</w:t>
      </w:r>
      <w:r w:rsidR="003A3D03" w:rsidRPr="0016020A">
        <w:rPr>
          <w:rFonts w:cstheme="minorHAnsi"/>
          <w:sz w:val="20"/>
          <w:szCs w:val="20"/>
          <w:lang w:val="it-IT"/>
        </w:rPr>
        <w:t xml:space="preserve"> </w:t>
      </w:r>
      <w:r w:rsidRPr="0016020A">
        <w:rPr>
          <w:rFonts w:cstheme="minorHAnsi"/>
          <w:sz w:val="20"/>
          <w:szCs w:val="20"/>
          <w:lang w:val="it-IT"/>
        </w:rPr>
        <w:t>N. Zingarelli. Votazione 100 su 110.</w:t>
      </w:r>
    </w:p>
    <w:p w14:paraId="6B4521CF" w14:textId="77777777" w:rsidR="00D4086B" w:rsidRPr="0016020A" w:rsidRDefault="00D4086B" w:rsidP="0058575B">
      <w:pPr>
        <w:pStyle w:val="Paragrafoelenco"/>
        <w:numPr>
          <w:ilvl w:val="1"/>
          <w:numId w:val="139"/>
        </w:numPr>
        <w:tabs>
          <w:tab w:val="left" w:pos="0"/>
          <w:tab w:val="left" w:pos="993"/>
          <w:tab w:val="left" w:pos="1507"/>
        </w:tabs>
        <w:spacing w:after="0" w:line="240" w:lineRule="auto"/>
        <w:ind w:left="0" w:firstLine="0"/>
        <w:rPr>
          <w:rFonts w:cstheme="minorHAnsi"/>
          <w:sz w:val="20"/>
          <w:szCs w:val="20"/>
          <w:lang w:val="it-IT"/>
        </w:rPr>
      </w:pPr>
      <w:r w:rsidRPr="0016020A">
        <w:rPr>
          <w:rFonts w:cstheme="minorHAnsi"/>
          <w:w w:val="95"/>
          <w:sz w:val="20"/>
          <w:szCs w:val="20"/>
          <w:lang w:val="it-IT"/>
        </w:rPr>
        <w:t>minuta del certificato di laurea, datata 7 agosto 1958.</w:t>
      </w:r>
    </w:p>
    <w:p w14:paraId="562EFF54" w14:textId="77777777" w:rsidR="00D4086B" w:rsidRPr="0016020A" w:rsidRDefault="00D4086B" w:rsidP="0058575B">
      <w:pPr>
        <w:pStyle w:val="Paragrafoelenco"/>
        <w:numPr>
          <w:ilvl w:val="1"/>
          <w:numId w:val="139"/>
        </w:numPr>
        <w:tabs>
          <w:tab w:val="left" w:pos="0"/>
          <w:tab w:val="left" w:pos="993"/>
          <w:tab w:val="left" w:pos="1527"/>
        </w:tabs>
        <w:spacing w:after="0" w:line="240" w:lineRule="auto"/>
        <w:ind w:left="0" w:firstLine="0"/>
        <w:rPr>
          <w:rFonts w:cstheme="minorHAnsi"/>
          <w:sz w:val="20"/>
          <w:szCs w:val="20"/>
          <w:lang w:val="it-IT"/>
        </w:rPr>
      </w:pPr>
      <w:r w:rsidRPr="0016020A">
        <w:rPr>
          <w:rFonts w:cstheme="minorHAnsi"/>
          <w:w w:val="95"/>
          <w:sz w:val="20"/>
          <w:szCs w:val="20"/>
          <w:lang w:val="it-IT"/>
        </w:rPr>
        <w:t xml:space="preserve">dichiarazione relativa al conseguimento della laurea, senza </w:t>
      </w:r>
      <w:r w:rsidRPr="0016020A">
        <w:rPr>
          <w:rFonts w:cstheme="minorHAnsi"/>
          <w:sz w:val="20"/>
          <w:szCs w:val="20"/>
          <w:lang w:val="it-IT"/>
        </w:rPr>
        <w:t>data.</w:t>
      </w:r>
    </w:p>
    <w:p w14:paraId="6406208A" w14:textId="77777777" w:rsidR="00D4086B" w:rsidRPr="0016020A" w:rsidRDefault="00D4086B" w:rsidP="0058575B">
      <w:pPr>
        <w:pStyle w:val="Paragrafoelenco"/>
        <w:numPr>
          <w:ilvl w:val="1"/>
          <w:numId w:val="139"/>
        </w:numPr>
        <w:tabs>
          <w:tab w:val="left" w:pos="0"/>
          <w:tab w:val="left" w:pos="993"/>
          <w:tab w:val="left" w:pos="1521"/>
        </w:tabs>
        <w:spacing w:after="0" w:line="240" w:lineRule="auto"/>
        <w:ind w:left="0" w:firstLine="0"/>
        <w:rPr>
          <w:rFonts w:cstheme="minorHAnsi"/>
          <w:sz w:val="20"/>
          <w:szCs w:val="20"/>
          <w:lang w:val="it-IT"/>
        </w:rPr>
      </w:pPr>
      <w:r w:rsidRPr="0016020A">
        <w:rPr>
          <w:rFonts w:cstheme="minorHAnsi"/>
          <w:sz w:val="20"/>
          <w:szCs w:val="20"/>
          <w:lang w:val="it-IT"/>
        </w:rPr>
        <w:t>fotocopia della richiesta di Clara Gadda del diploma di laurea, datata «Bergamo, 16 aprile 1959» (2 ff.).</w:t>
      </w:r>
    </w:p>
    <w:p w14:paraId="5A1B44F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331BB14"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4 ff., fotocopie di «Lettere di Clara Gadda Ambrosi alla lonta</w:t>
      </w:r>
      <w:r w:rsidRPr="0016020A">
        <w:rPr>
          <w:rFonts w:cstheme="minorHAnsi"/>
          <w:w w:val="95"/>
          <w:sz w:val="20"/>
          <w:szCs w:val="20"/>
          <w:lang w:val="it-IT"/>
        </w:rPr>
        <w:t>na cugina Carla Viganò-Pozzi» (come indica la nota a matita di Ro</w:t>
      </w:r>
      <w:r w:rsidRPr="0016020A">
        <w:rPr>
          <w:rFonts w:cstheme="minorHAnsi"/>
          <w:sz w:val="20"/>
          <w:szCs w:val="20"/>
          <w:lang w:val="it-IT"/>
        </w:rPr>
        <w:t>scioni), datate 3 gennaio 1965, 11 e 24 gennaio 1966.</w:t>
      </w:r>
    </w:p>
    <w:p w14:paraId="05E2D81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A87C9EF" w14:textId="77777777" w:rsidR="00D4086B" w:rsidRPr="0058575B"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rPr>
      </w:pPr>
      <w:proofErr w:type="spellStart"/>
      <w:r w:rsidRPr="0058575B">
        <w:rPr>
          <w:rFonts w:cstheme="minorHAnsi"/>
          <w:w w:val="95"/>
          <w:sz w:val="20"/>
          <w:szCs w:val="20"/>
        </w:rPr>
        <w:t>Materiali</w:t>
      </w:r>
      <w:proofErr w:type="spellEnd"/>
      <w:r w:rsidRPr="0058575B">
        <w:rPr>
          <w:rFonts w:cstheme="minorHAnsi"/>
          <w:w w:val="95"/>
          <w:sz w:val="20"/>
          <w:szCs w:val="20"/>
        </w:rPr>
        <w:t xml:space="preserve"> </w:t>
      </w:r>
      <w:proofErr w:type="spellStart"/>
      <w:r w:rsidRPr="0058575B">
        <w:rPr>
          <w:rFonts w:cstheme="minorHAnsi"/>
          <w:w w:val="95"/>
          <w:sz w:val="20"/>
          <w:szCs w:val="20"/>
        </w:rPr>
        <w:t>vari</w:t>
      </w:r>
      <w:proofErr w:type="spellEnd"/>
      <w:r w:rsidRPr="0058575B">
        <w:rPr>
          <w:rFonts w:cstheme="minorHAnsi"/>
          <w:w w:val="95"/>
          <w:sz w:val="20"/>
          <w:szCs w:val="20"/>
        </w:rPr>
        <w:t>:</w:t>
      </w:r>
    </w:p>
    <w:p w14:paraId="765AB3C8" w14:textId="77777777" w:rsidR="00D4086B" w:rsidRPr="0016020A" w:rsidRDefault="00D4086B" w:rsidP="0058575B">
      <w:pPr>
        <w:pStyle w:val="Paragrafoelenco"/>
        <w:numPr>
          <w:ilvl w:val="1"/>
          <w:numId w:val="139"/>
        </w:numPr>
        <w:tabs>
          <w:tab w:val="left" w:pos="0"/>
          <w:tab w:val="left" w:pos="993"/>
          <w:tab w:val="left" w:pos="1503"/>
        </w:tabs>
        <w:spacing w:after="0" w:line="240" w:lineRule="auto"/>
        <w:ind w:left="0" w:firstLine="0"/>
        <w:rPr>
          <w:rFonts w:cstheme="minorHAnsi"/>
          <w:sz w:val="20"/>
          <w:szCs w:val="20"/>
          <w:lang w:val="it-IT"/>
        </w:rPr>
      </w:pPr>
      <w:r w:rsidRPr="0016020A">
        <w:rPr>
          <w:rFonts w:cstheme="minorHAnsi"/>
          <w:w w:val="95"/>
          <w:sz w:val="20"/>
          <w:szCs w:val="20"/>
          <w:lang w:val="it-IT"/>
        </w:rPr>
        <w:t xml:space="preserve">24 ff., fotocopie del </w:t>
      </w:r>
      <w:r w:rsidRPr="0016020A">
        <w:rPr>
          <w:rFonts w:cstheme="minorHAnsi"/>
          <w:i/>
          <w:w w:val="95"/>
          <w:sz w:val="20"/>
          <w:szCs w:val="20"/>
          <w:lang w:val="it-IT"/>
        </w:rPr>
        <w:t>Compendio della vita e delle virtù della ca</w:t>
      </w:r>
      <w:r w:rsidRPr="0016020A">
        <w:rPr>
          <w:rFonts w:cstheme="minorHAnsi"/>
          <w:i/>
          <w:sz w:val="20"/>
          <w:szCs w:val="20"/>
          <w:lang w:val="it-IT"/>
        </w:rPr>
        <w:t>rissima Madre Emilia Gadda</w:t>
      </w:r>
      <w:r w:rsidRPr="0016020A">
        <w:rPr>
          <w:rFonts w:cstheme="minorHAnsi"/>
          <w:sz w:val="20"/>
          <w:szCs w:val="20"/>
          <w:lang w:val="it-IT"/>
        </w:rPr>
        <w:t>.</w:t>
      </w:r>
    </w:p>
    <w:p w14:paraId="10AFF752" w14:textId="77777777" w:rsidR="00D4086B" w:rsidRPr="0016020A" w:rsidRDefault="00D4086B" w:rsidP="0058575B">
      <w:pPr>
        <w:pStyle w:val="Paragrafoelenco"/>
        <w:numPr>
          <w:ilvl w:val="1"/>
          <w:numId w:val="139"/>
        </w:numPr>
        <w:tabs>
          <w:tab w:val="left" w:pos="0"/>
          <w:tab w:val="left" w:pos="993"/>
          <w:tab w:val="left" w:pos="1503"/>
        </w:tabs>
        <w:spacing w:after="0" w:line="240" w:lineRule="auto"/>
        <w:ind w:left="0" w:firstLine="0"/>
        <w:rPr>
          <w:rFonts w:cstheme="minorHAnsi"/>
          <w:sz w:val="20"/>
          <w:szCs w:val="20"/>
          <w:lang w:val="it-IT"/>
        </w:rPr>
      </w:pPr>
      <w:r w:rsidRPr="0016020A">
        <w:rPr>
          <w:rFonts w:cstheme="minorHAnsi"/>
          <w:w w:val="95"/>
          <w:sz w:val="20"/>
          <w:szCs w:val="20"/>
          <w:lang w:val="it-IT"/>
        </w:rPr>
        <w:t>due comunicazioni a Roscioni da parte dell’Istituto Figlie del</w:t>
      </w:r>
      <w:r w:rsidRPr="0016020A">
        <w:rPr>
          <w:rFonts w:cstheme="minorHAnsi"/>
          <w:sz w:val="20"/>
          <w:szCs w:val="20"/>
          <w:lang w:val="it-IT"/>
        </w:rPr>
        <w:t>la Carità (Milano, Via del Don 8, Archivio Storico), firmate da m. Leda Pastorino, relative alla richiesta di informazioni su Madre Emilia Gadda (la prima datata «Milano, 28.05.1993», la seconda</w:t>
      </w:r>
    </w:p>
    <w:p w14:paraId="49AFBB69"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«Milano, 15.06.1993»).</w:t>
      </w:r>
    </w:p>
    <w:p w14:paraId="75B594F1"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521FCDAC"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Certificato di morte di Paolo Ambrosi (Bergamo, 21 giugno </w:t>
      </w:r>
      <w:r w:rsidRPr="0016020A">
        <w:rPr>
          <w:rFonts w:cstheme="minorHAnsi"/>
          <w:w w:val="95"/>
          <w:sz w:val="20"/>
          <w:szCs w:val="20"/>
          <w:lang w:val="it-IT"/>
        </w:rPr>
        <w:t>1949); conservato insieme a una lettera di Eugenio Gorni a Roscio</w:t>
      </w:r>
      <w:r w:rsidRPr="0016020A">
        <w:rPr>
          <w:rFonts w:cstheme="minorHAnsi"/>
          <w:sz w:val="20"/>
          <w:szCs w:val="20"/>
          <w:lang w:val="it-IT"/>
        </w:rPr>
        <w:t>ni (datata Bergamo 5-5-1994; con busta) e a un biglietto con i dati di Paolo Ambrosi, con busta.</w:t>
      </w:r>
    </w:p>
    <w:p w14:paraId="29221D8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CD34F96"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Cartolina postale con la villa di Longone al Segrino, indirizzata </w:t>
      </w:r>
      <w:r w:rsidRPr="0016020A">
        <w:rPr>
          <w:rFonts w:cstheme="minorHAnsi"/>
          <w:sz w:val="20"/>
          <w:szCs w:val="20"/>
          <w:lang w:val="it-IT"/>
        </w:rPr>
        <w:t xml:space="preserve">da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a Clara Ambrosi Gadda e datata 15-7-1929.</w:t>
      </w:r>
    </w:p>
    <w:p w14:paraId="71A0DFE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3BB1D94"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lastRenderedPageBreak/>
        <w:t xml:space="preserve">Fotocopia delle immagini-ricordo della Prima Comunione di </w:t>
      </w:r>
      <w:r w:rsidRPr="0016020A">
        <w:rPr>
          <w:rFonts w:cstheme="minorHAnsi"/>
          <w:sz w:val="20"/>
          <w:szCs w:val="20"/>
          <w:lang w:val="it-IT"/>
        </w:rPr>
        <w:t>Carlo Emilio, Clara ed Enrico.</w:t>
      </w:r>
    </w:p>
    <w:p w14:paraId="7C6A7D1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C4EFD9C" w14:textId="77777777" w:rsidR="00D4086B" w:rsidRPr="0058575B"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rPr>
      </w:pPr>
      <w:proofErr w:type="spellStart"/>
      <w:r w:rsidRPr="0058575B">
        <w:rPr>
          <w:rFonts w:cstheme="minorHAnsi"/>
          <w:w w:val="95"/>
          <w:sz w:val="20"/>
          <w:szCs w:val="20"/>
        </w:rPr>
        <w:t>Vari</w:t>
      </w:r>
      <w:proofErr w:type="spellEnd"/>
      <w:r w:rsidRPr="0058575B">
        <w:rPr>
          <w:rFonts w:cstheme="minorHAnsi"/>
          <w:w w:val="95"/>
          <w:sz w:val="20"/>
          <w:szCs w:val="20"/>
        </w:rPr>
        <w:t xml:space="preserve"> </w:t>
      </w:r>
      <w:proofErr w:type="spellStart"/>
      <w:r w:rsidRPr="0058575B">
        <w:rPr>
          <w:rFonts w:cstheme="minorHAnsi"/>
          <w:w w:val="95"/>
          <w:sz w:val="20"/>
          <w:szCs w:val="20"/>
        </w:rPr>
        <w:t>materiali</w:t>
      </w:r>
      <w:proofErr w:type="spellEnd"/>
      <w:r w:rsidRPr="0058575B">
        <w:rPr>
          <w:rFonts w:cstheme="minorHAnsi"/>
          <w:w w:val="95"/>
          <w:sz w:val="20"/>
          <w:szCs w:val="20"/>
        </w:rPr>
        <w:t>:</w:t>
      </w:r>
    </w:p>
    <w:p w14:paraId="1D63FA27" w14:textId="77777777" w:rsidR="00D4086B" w:rsidRPr="0016020A" w:rsidRDefault="00D4086B" w:rsidP="0058575B">
      <w:pPr>
        <w:pStyle w:val="Paragrafoelenco"/>
        <w:numPr>
          <w:ilvl w:val="1"/>
          <w:numId w:val="139"/>
        </w:numPr>
        <w:tabs>
          <w:tab w:val="left" w:pos="0"/>
          <w:tab w:val="left" w:pos="993"/>
          <w:tab w:val="left" w:pos="1518"/>
        </w:tabs>
        <w:spacing w:after="0" w:line="240" w:lineRule="auto"/>
        <w:ind w:left="0" w:firstLine="0"/>
        <w:rPr>
          <w:rFonts w:cstheme="minorHAnsi"/>
          <w:sz w:val="20"/>
          <w:szCs w:val="20"/>
          <w:lang w:val="it-IT"/>
        </w:rPr>
      </w:pPr>
      <w:r w:rsidRPr="0016020A">
        <w:rPr>
          <w:rFonts w:cstheme="minorHAnsi"/>
          <w:sz w:val="20"/>
          <w:szCs w:val="20"/>
          <w:lang w:val="it-IT"/>
        </w:rPr>
        <w:t>2 lettere di Emanuele Ronchetti a Roscioni, la prima, di due fogli, datata «Milano, 2 maggio 1994», la seconda, di un foglio,</w:t>
      </w:r>
    </w:p>
    <w:p w14:paraId="1F8071A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«Milano, 30 maggio 1994». Vi sono allegate:</w:t>
      </w:r>
    </w:p>
    <w:p w14:paraId="1D94D216" w14:textId="77777777" w:rsidR="00D4086B" w:rsidRPr="0058575B" w:rsidRDefault="00D4086B" w:rsidP="0058575B">
      <w:pPr>
        <w:pStyle w:val="Paragrafoelenco"/>
        <w:numPr>
          <w:ilvl w:val="1"/>
          <w:numId w:val="139"/>
        </w:numPr>
        <w:tabs>
          <w:tab w:val="left" w:pos="0"/>
          <w:tab w:val="left" w:pos="993"/>
          <w:tab w:val="left" w:pos="1524"/>
        </w:tabs>
        <w:spacing w:after="0" w:line="240" w:lineRule="auto"/>
        <w:ind w:left="0" w:firstLine="0"/>
        <w:rPr>
          <w:rFonts w:cstheme="minorHAnsi"/>
          <w:sz w:val="20"/>
          <w:szCs w:val="20"/>
        </w:rPr>
      </w:pPr>
      <w:r w:rsidRPr="0016020A">
        <w:rPr>
          <w:rFonts w:cstheme="minorHAnsi"/>
          <w:sz w:val="20"/>
          <w:szCs w:val="20"/>
          <w:lang w:val="it-IT"/>
        </w:rPr>
        <w:t>4 ff., fotocopie dell’</w:t>
      </w:r>
      <w:proofErr w:type="spellStart"/>
      <w:r w:rsidRPr="0016020A">
        <w:rPr>
          <w:rFonts w:cstheme="minorHAnsi"/>
          <w:sz w:val="20"/>
          <w:szCs w:val="20"/>
          <w:lang w:val="it-IT"/>
        </w:rPr>
        <w:t>edizioncina</w:t>
      </w:r>
      <w:proofErr w:type="spellEnd"/>
      <w:r w:rsidRPr="0016020A">
        <w:rPr>
          <w:rFonts w:cstheme="minorHAnsi"/>
          <w:sz w:val="20"/>
          <w:szCs w:val="20"/>
          <w:lang w:val="it-IT"/>
        </w:rPr>
        <w:t xml:space="preserve"> stampata in occasione delle nozze tra Maria Pia Ronchetti ed Herbert </w:t>
      </w:r>
      <w:proofErr w:type="spellStart"/>
      <w:r w:rsidRPr="0016020A">
        <w:rPr>
          <w:rFonts w:cstheme="minorHAnsi"/>
          <w:sz w:val="20"/>
          <w:szCs w:val="20"/>
          <w:lang w:val="it-IT"/>
        </w:rPr>
        <w:t>Fleisch</w:t>
      </w:r>
      <w:proofErr w:type="spellEnd"/>
      <w:r w:rsidRPr="0016020A">
        <w:rPr>
          <w:rFonts w:cstheme="minorHAnsi"/>
          <w:sz w:val="20"/>
          <w:szCs w:val="20"/>
          <w:lang w:val="it-IT"/>
        </w:rPr>
        <w:t xml:space="preserve">, 1959, in cui è </w:t>
      </w:r>
      <w:r w:rsidRPr="0016020A">
        <w:rPr>
          <w:rFonts w:cstheme="minorHAnsi"/>
          <w:w w:val="95"/>
          <w:sz w:val="20"/>
          <w:szCs w:val="20"/>
          <w:lang w:val="it-IT"/>
        </w:rPr>
        <w:t xml:space="preserve">pubblicata una lettera di Costantino Garavaglia, Consigliere della </w:t>
      </w:r>
      <w:r w:rsidRPr="0016020A">
        <w:rPr>
          <w:rFonts w:cstheme="minorHAnsi"/>
          <w:sz w:val="20"/>
          <w:szCs w:val="20"/>
          <w:lang w:val="it-IT"/>
        </w:rPr>
        <w:t xml:space="preserve">prima Giunta Italiana di Milano, a Giovanni Visconti-Venosta. </w:t>
      </w:r>
      <w:proofErr w:type="spellStart"/>
      <w:r w:rsidRPr="0058575B">
        <w:rPr>
          <w:rFonts w:cstheme="minorHAnsi"/>
          <w:sz w:val="20"/>
          <w:szCs w:val="20"/>
        </w:rPr>
        <w:t>Contiene</w:t>
      </w:r>
      <w:proofErr w:type="spellEnd"/>
      <w:r w:rsidRPr="0058575B">
        <w:rPr>
          <w:rFonts w:cstheme="minorHAnsi"/>
          <w:sz w:val="20"/>
          <w:szCs w:val="20"/>
        </w:rPr>
        <w:t xml:space="preserve"> </w:t>
      </w:r>
      <w:proofErr w:type="spellStart"/>
      <w:r w:rsidRPr="0058575B">
        <w:rPr>
          <w:rFonts w:cstheme="minorHAnsi"/>
          <w:sz w:val="20"/>
          <w:szCs w:val="20"/>
        </w:rPr>
        <w:t>notizie</w:t>
      </w:r>
      <w:proofErr w:type="spellEnd"/>
      <w:r w:rsidRPr="0058575B">
        <w:rPr>
          <w:rFonts w:cstheme="minorHAnsi"/>
          <w:sz w:val="20"/>
          <w:szCs w:val="20"/>
        </w:rPr>
        <w:t xml:space="preserve"> </w:t>
      </w:r>
      <w:proofErr w:type="spellStart"/>
      <w:r w:rsidRPr="0058575B">
        <w:rPr>
          <w:rFonts w:cstheme="minorHAnsi"/>
          <w:sz w:val="20"/>
          <w:szCs w:val="20"/>
        </w:rPr>
        <w:t>della</w:t>
      </w:r>
      <w:proofErr w:type="spellEnd"/>
      <w:r w:rsidRPr="0058575B">
        <w:rPr>
          <w:rFonts w:cstheme="minorHAnsi"/>
          <w:sz w:val="20"/>
          <w:szCs w:val="20"/>
        </w:rPr>
        <w:t xml:space="preserve"> </w:t>
      </w:r>
      <w:proofErr w:type="spellStart"/>
      <w:r w:rsidRPr="0058575B">
        <w:rPr>
          <w:rFonts w:cstheme="minorHAnsi"/>
          <w:sz w:val="20"/>
          <w:szCs w:val="20"/>
        </w:rPr>
        <w:t>famiglia</w:t>
      </w:r>
      <w:proofErr w:type="spellEnd"/>
      <w:r w:rsidRPr="0058575B">
        <w:rPr>
          <w:rFonts w:cstheme="minorHAnsi"/>
          <w:sz w:val="20"/>
          <w:szCs w:val="20"/>
        </w:rPr>
        <w:t xml:space="preserve"> </w:t>
      </w:r>
      <w:proofErr w:type="spellStart"/>
      <w:proofErr w:type="gramStart"/>
      <w:r w:rsidRPr="0058575B">
        <w:rPr>
          <w:rFonts w:cstheme="minorHAnsi"/>
          <w:sz w:val="20"/>
          <w:szCs w:val="20"/>
        </w:rPr>
        <w:t>Ronchetti</w:t>
      </w:r>
      <w:proofErr w:type="spellEnd"/>
      <w:r w:rsidRPr="0058575B">
        <w:rPr>
          <w:rFonts w:cstheme="minorHAnsi"/>
          <w:sz w:val="20"/>
          <w:szCs w:val="20"/>
        </w:rPr>
        <w:t>;</w:t>
      </w:r>
      <w:proofErr w:type="gramEnd"/>
    </w:p>
    <w:p w14:paraId="714C553B" w14:textId="77777777" w:rsidR="00D4086B" w:rsidRPr="0016020A" w:rsidRDefault="00D4086B" w:rsidP="0058575B">
      <w:pPr>
        <w:pStyle w:val="Paragrafoelenco"/>
        <w:numPr>
          <w:ilvl w:val="1"/>
          <w:numId w:val="139"/>
        </w:numPr>
        <w:tabs>
          <w:tab w:val="left" w:pos="0"/>
          <w:tab w:val="left" w:pos="993"/>
          <w:tab w:val="left" w:pos="1507"/>
        </w:tabs>
        <w:spacing w:after="0" w:line="240" w:lineRule="auto"/>
        <w:ind w:left="0" w:firstLine="0"/>
        <w:rPr>
          <w:rFonts w:cstheme="minorHAnsi"/>
          <w:sz w:val="20"/>
          <w:szCs w:val="20"/>
          <w:lang w:val="it-IT"/>
        </w:rPr>
      </w:pPr>
      <w:r w:rsidRPr="0016020A">
        <w:rPr>
          <w:rFonts w:cstheme="minorHAnsi"/>
          <w:w w:val="95"/>
          <w:sz w:val="20"/>
          <w:szCs w:val="20"/>
          <w:lang w:val="it-IT"/>
        </w:rPr>
        <w:t>2 ff., fotocopie della genealogia della famiglia Ronchetti;</w:t>
      </w:r>
    </w:p>
    <w:p w14:paraId="186E9DF7" w14:textId="77777777" w:rsidR="00D4086B" w:rsidRPr="0016020A" w:rsidRDefault="00D4086B" w:rsidP="0058575B">
      <w:pPr>
        <w:pStyle w:val="Paragrafoelenco"/>
        <w:numPr>
          <w:ilvl w:val="1"/>
          <w:numId w:val="139"/>
        </w:numPr>
        <w:tabs>
          <w:tab w:val="left" w:pos="0"/>
          <w:tab w:val="left" w:pos="993"/>
          <w:tab w:val="left" w:pos="1510"/>
        </w:tabs>
        <w:spacing w:after="0" w:line="240" w:lineRule="auto"/>
        <w:ind w:left="0" w:firstLine="0"/>
        <w:rPr>
          <w:rFonts w:cstheme="minorHAnsi"/>
          <w:sz w:val="20"/>
          <w:szCs w:val="20"/>
          <w:lang w:val="it-IT"/>
        </w:rPr>
      </w:pPr>
      <w:r w:rsidRPr="0016020A">
        <w:rPr>
          <w:rFonts w:cstheme="minorHAnsi"/>
          <w:sz w:val="20"/>
          <w:szCs w:val="20"/>
          <w:lang w:val="it-IT"/>
        </w:rPr>
        <w:t>fotocopie di tre lettere di Clara Gadda a Enrico Ronchetti, la</w:t>
      </w:r>
      <w:r w:rsidR="00984261" w:rsidRPr="0016020A">
        <w:rPr>
          <w:rFonts w:cstheme="minorHAnsi"/>
          <w:sz w:val="20"/>
          <w:szCs w:val="20"/>
          <w:lang w:val="it-IT"/>
        </w:rPr>
        <w:t xml:space="preserve"> </w:t>
      </w:r>
      <w:r w:rsidRPr="0016020A">
        <w:rPr>
          <w:rFonts w:cstheme="minorHAnsi"/>
          <w:sz w:val="20"/>
          <w:szCs w:val="20"/>
          <w:lang w:val="it-IT"/>
        </w:rPr>
        <w:t>prima datata «Bergamo, 10 giugno 1973», la seconda «Bergamo,</w:t>
      </w:r>
    </w:p>
    <w:p w14:paraId="66AEC50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29 novembre 1974», la terza «Bergamo, 6 giugno 1975».</w:t>
      </w:r>
    </w:p>
    <w:p w14:paraId="59C87AA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B16107C" w14:textId="77777777" w:rsidR="00D4086B" w:rsidRPr="0016020A" w:rsidRDefault="00D4086B" w:rsidP="0058575B">
      <w:pPr>
        <w:pStyle w:val="Paragrafoelenco"/>
        <w:numPr>
          <w:ilvl w:val="0"/>
          <w:numId w:val="139"/>
        </w:numPr>
        <w:tabs>
          <w:tab w:val="left" w:pos="0"/>
          <w:tab w:val="left" w:pos="993"/>
          <w:tab w:val="left" w:pos="1349"/>
        </w:tabs>
        <w:spacing w:after="0" w:line="240" w:lineRule="auto"/>
        <w:ind w:left="0" w:firstLine="0"/>
        <w:rPr>
          <w:rFonts w:cstheme="minorHAnsi"/>
          <w:sz w:val="20"/>
          <w:szCs w:val="20"/>
          <w:lang w:val="it-IT"/>
        </w:rPr>
      </w:pPr>
      <w:r w:rsidRPr="0016020A">
        <w:rPr>
          <w:rFonts w:cstheme="minorHAnsi"/>
          <w:sz w:val="20"/>
          <w:szCs w:val="20"/>
          <w:lang w:val="it-IT"/>
        </w:rPr>
        <w:t>Lettera di Giovanni Antonio Osnago Gadda a Roscioni, datata</w:t>
      </w:r>
    </w:p>
    <w:p w14:paraId="1883719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«14 luglio 1993»; 2 ff. Contiene informazioni sulla famiglia Gadda.</w:t>
      </w:r>
    </w:p>
    <w:p w14:paraId="05AA649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4E18C15" w14:textId="77777777" w:rsidR="00D4086B" w:rsidRPr="0016020A" w:rsidRDefault="00D4086B" w:rsidP="0058575B">
      <w:pPr>
        <w:pStyle w:val="Paragrafoelenco"/>
        <w:numPr>
          <w:ilvl w:val="0"/>
          <w:numId w:val="139"/>
        </w:numPr>
        <w:tabs>
          <w:tab w:val="left" w:pos="0"/>
          <w:tab w:val="left" w:pos="993"/>
          <w:tab w:val="left" w:pos="1353"/>
        </w:tabs>
        <w:spacing w:after="0" w:line="240" w:lineRule="auto"/>
        <w:ind w:left="0" w:firstLine="0"/>
        <w:rPr>
          <w:rFonts w:cstheme="minorHAnsi"/>
          <w:sz w:val="20"/>
          <w:szCs w:val="20"/>
          <w:lang w:val="it-IT"/>
        </w:rPr>
      </w:pPr>
      <w:r w:rsidRPr="0016020A">
        <w:rPr>
          <w:rFonts w:cstheme="minorHAnsi"/>
          <w:sz w:val="20"/>
          <w:szCs w:val="20"/>
          <w:lang w:val="it-IT"/>
        </w:rPr>
        <w:t>1 f. con l’albero genealogico di Giuseppe Gadda e una fotocopia dello stesso, su cui è l’appunto a matita di Roscioni «(contiene vari errori)».</w:t>
      </w:r>
    </w:p>
    <w:p w14:paraId="0BC7E74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F0187E9" w14:textId="77777777" w:rsidR="00D4086B" w:rsidRPr="0016020A" w:rsidRDefault="00D4086B" w:rsidP="0058575B">
      <w:pPr>
        <w:pStyle w:val="Paragrafoelenco"/>
        <w:numPr>
          <w:ilvl w:val="0"/>
          <w:numId w:val="139"/>
        </w:numPr>
        <w:tabs>
          <w:tab w:val="left" w:pos="0"/>
          <w:tab w:val="left" w:pos="993"/>
          <w:tab w:val="left" w:pos="1348"/>
        </w:tabs>
        <w:spacing w:after="0" w:line="240" w:lineRule="auto"/>
        <w:ind w:left="0" w:firstLine="0"/>
        <w:rPr>
          <w:rFonts w:cstheme="minorHAnsi"/>
          <w:sz w:val="20"/>
          <w:szCs w:val="20"/>
          <w:lang w:val="it-IT"/>
        </w:rPr>
      </w:pPr>
      <w:r w:rsidRPr="0016020A">
        <w:rPr>
          <w:rFonts w:cstheme="minorHAnsi"/>
          <w:sz w:val="20"/>
          <w:szCs w:val="20"/>
          <w:lang w:val="it-IT"/>
        </w:rPr>
        <w:t>2 ff., fotocopie dell’Annuario scolastico 1894-1895 della R. Ac</w:t>
      </w:r>
      <w:r w:rsidRPr="0016020A">
        <w:rPr>
          <w:rFonts w:cstheme="minorHAnsi"/>
          <w:w w:val="95"/>
          <w:sz w:val="20"/>
          <w:szCs w:val="20"/>
          <w:lang w:val="it-IT"/>
        </w:rPr>
        <w:t>cademia Scientifico-letteraria, Facoltà di Lettere e Filosofia, Mila</w:t>
      </w:r>
      <w:r w:rsidRPr="0016020A">
        <w:rPr>
          <w:rFonts w:cstheme="minorHAnsi"/>
          <w:sz w:val="20"/>
          <w:szCs w:val="20"/>
          <w:lang w:val="it-IT"/>
        </w:rPr>
        <w:t>no, Tipografia Galli e Raimondi, 1895, pp. 148-51, con l’</w:t>
      </w:r>
      <w:r w:rsidRPr="0016020A">
        <w:rPr>
          <w:rFonts w:cstheme="minorHAnsi"/>
          <w:i/>
          <w:sz w:val="20"/>
          <w:szCs w:val="20"/>
          <w:lang w:val="it-IT"/>
        </w:rPr>
        <w:t>Indice del</w:t>
      </w:r>
      <w:r w:rsidRPr="0016020A">
        <w:rPr>
          <w:rFonts w:cstheme="minorHAnsi"/>
          <w:i/>
          <w:w w:val="95"/>
          <w:sz w:val="20"/>
          <w:szCs w:val="20"/>
          <w:lang w:val="it-IT"/>
        </w:rPr>
        <w:t>le dissertazioni presentate dagli allievi e dalle allieve che ottennero il diploma in lingue straniere moderne (francese e tedesco) dal 1883 al 1894</w:t>
      </w:r>
      <w:r w:rsidRPr="0016020A">
        <w:rPr>
          <w:rFonts w:cstheme="minorHAnsi"/>
          <w:w w:val="95"/>
          <w:sz w:val="20"/>
          <w:szCs w:val="20"/>
          <w:lang w:val="it-IT"/>
        </w:rPr>
        <w:t xml:space="preserve">. Nell’anno 1884 è registrata Adele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con una dissertazio</w:t>
      </w:r>
      <w:r w:rsidRPr="0016020A">
        <w:rPr>
          <w:rFonts w:cstheme="minorHAnsi"/>
          <w:sz w:val="20"/>
          <w:szCs w:val="20"/>
          <w:lang w:val="it-IT"/>
        </w:rPr>
        <w:t xml:space="preserve">ne dedicata a </w:t>
      </w:r>
      <w:r w:rsidRPr="0016020A">
        <w:rPr>
          <w:rFonts w:cstheme="minorHAnsi"/>
          <w:i/>
          <w:sz w:val="20"/>
          <w:szCs w:val="20"/>
          <w:lang w:val="it-IT"/>
        </w:rPr>
        <w:t>Boileau</w:t>
      </w:r>
      <w:r w:rsidRPr="0016020A">
        <w:rPr>
          <w:rFonts w:cstheme="minorHAnsi"/>
          <w:sz w:val="20"/>
          <w:szCs w:val="20"/>
          <w:lang w:val="it-IT"/>
        </w:rPr>
        <w:t>.</w:t>
      </w:r>
    </w:p>
    <w:p w14:paraId="48C7B0B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FD22EDF" w14:textId="77777777" w:rsidR="00D4086B" w:rsidRPr="0016020A" w:rsidRDefault="00D4086B" w:rsidP="0058575B">
      <w:pPr>
        <w:pStyle w:val="Paragrafoelenco"/>
        <w:numPr>
          <w:ilvl w:val="0"/>
          <w:numId w:val="139"/>
        </w:numPr>
        <w:tabs>
          <w:tab w:val="left" w:pos="0"/>
          <w:tab w:val="left" w:pos="993"/>
          <w:tab w:val="left" w:pos="1371"/>
        </w:tabs>
        <w:spacing w:after="0" w:line="240" w:lineRule="auto"/>
        <w:ind w:left="0" w:firstLine="0"/>
        <w:rPr>
          <w:rFonts w:cstheme="minorHAnsi"/>
          <w:sz w:val="20"/>
          <w:szCs w:val="20"/>
          <w:lang w:val="it-IT"/>
        </w:rPr>
      </w:pPr>
      <w:r w:rsidRPr="0016020A">
        <w:rPr>
          <w:rFonts w:cstheme="minorHAnsi"/>
          <w:sz w:val="20"/>
          <w:szCs w:val="20"/>
          <w:lang w:val="it-IT"/>
        </w:rPr>
        <w:t>Fotocopia di un foglio di mano di Clara Gadda in cui è trascritto il testo del proprio atto di nascita accompagnato da varie indicazioni.</w:t>
      </w:r>
    </w:p>
    <w:p w14:paraId="2D5D002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3DC65AF" w14:textId="77777777" w:rsidR="00D4086B" w:rsidRPr="0016020A" w:rsidRDefault="00D4086B" w:rsidP="0058575B">
      <w:pPr>
        <w:pStyle w:val="Paragrafoelenco"/>
        <w:numPr>
          <w:ilvl w:val="0"/>
          <w:numId w:val="139"/>
        </w:numPr>
        <w:tabs>
          <w:tab w:val="left" w:pos="0"/>
          <w:tab w:val="left" w:pos="993"/>
          <w:tab w:val="left" w:pos="1370"/>
        </w:tabs>
        <w:spacing w:after="0" w:line="240" w:lineRule="auto"/>
        <w:ind w:left="0" w:firstLine="0"/>
        <w:rPr>
          <w:rFonts w:cstheme="minorHAnsi"/>
          <w:sz w:val="20"/>
          <w:szCs w:val="20"/>
          <w:lang w:val="it-IT"/>
        </w:rPr>
      </w:pPr>
      <w:r w:rsidRPr="0016020A">
        <w:rPr>
          <w:rFonts w:cstheme="minorHAnsi"/>
          <w:sz w:val="20"/>
          <w:szCs w:val="20"/>
          <w:lang w:val="it-IT"/>
        </w:rPr>
        <w:t>Immagine-ricordo della Prima Comunione di G., Parrocchia di S. Simpliciano, 3 maggio 1906.</w:t>
      </w:r>
    </w:p>
    <w:p w14:paraId="1935D24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0D0B041" w14:textId="77777777" w:rsidR="00D4086B" w:rsidRPr="0016020A" w:rsidRDefault="00D4086B" w:rsidP="0058575B">
      <w:pPr>
        <w:pStyle w:val="Paragrafoelenco"/>
        <w:numPr>
          <w:ilvl w:val="0"/>
          <w:numId w:val="139"/>
        </w:numPr>
        <w:tabs>
          <w:tab w:val="left" w:pos="0"/>
          <w:tab w:val="left" w:pos="993"/>
          <w:tab w:val="left" w:pos="1368"/>
        </w:tabs>
        <w:spacing w:after="0" w:line="240" w:lineRule="auto"/>
        <w:ind w:left="0" w:firstLine="0"/>
        <w:rPr>
          <w:rFonts w:cstheme="minorHAnsi"/>
          <w:sz w:val="20"/>
          <w:szCs w:val="20"/>
          <w:lang w:val="it-IT"/>
        </w:rPr>
      </w:pPr>
      <w:r w:rsidRPr="0016020A">
        <w:rPr>
          <w:rFonts w:cstheme="minorHAnsi"/>
          <w:sz w:val="20"/>
          <w:szCs w:val="20"/>
          <w:lang w:val="it-IT"/>
        </w:rPr>
        <w:t>Trascrizione di mano di Clara Gadda dei necrologi di Emilia Gadda Ronchetti e di Emilia Fornasini Gadda; 1 f. doppio.</w:t>
      </w:r>
    </w:p>
    <w:p w14:paraId="21068BE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330D72F" w14:textId="77777777" w:rsidR="00D4086B" w:rsidRPr="0016020A" w:rsidRDefault="00D4086B" w:rsidP="0058575B">
      <w:pPr>
        <w:pStyle w:val="Paragrafoelenco"/>
        <w:numPr>
          <w:ilvl w:val="0"/>
          <w:numId w:val="139"/>
        </w:numPr>
        <w:tabs>
          <w:tab w:val="left" w:pos="0"/>
          <w:tab w:val="left" w:pos="993"/>
          <w:tab w:val="left" w:pos="1357"/>
        </w:tabs>
        <w:spacing w:after="0" w:line="240" w:lineRule="auto"/>
        <w:ind w:left="0" w:firstLine="0"/>
        <w:rPr>
          <w:rFonts w:cstheme="minorHAnsi"/>
          <w:sz w:val="20"/>
          <w:szCs w:val="20"/>
          <w:lang w:val="it-IT"/>
        </w:rPr>
      </w:pPr>
      <w:r w:rsidRPr="0016020A">
        <w:rPr>
          <w:rFonts w:cstheme="minorHAnsi"/>
          <w:sz w:val="20"/>
          <w:szCs w:val="20"/>
          <w:lang w:val="it-IT"/>
        </w:rPr>
        <w:t>Lettera di Giuditta Podestà (figlia di Luisa Gadda, a sua volta figlia dell’avv. Enrico, cugino di G.) a Roscioni, datata «Genova 24-XI-1970», con indicazioni sulla famiglia Gadda. Con busta.</w:t>
      </w:r>
    </w:p>
    <w:p w14:paraId="53BBF28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C52FCD4" w14:textId="77777777" w:rsidR="00D4086B" w:rsidRPr="0016020A" w:rsidRDefault="00D4086B" w:rsidP="0058575B">
      <w:pPr>
        <w:pStyle w:val="Paragrafoelenco"/>
        <w:numPr>
          <w:ilvl w:val="0"/>
          <w:numId w:val="139"/>
        </w:numPr>
        <w:tabs>
          <w:tab w:val="left" w:pos="0"/>
          <w:tab w:val="left" w:pos="993"/>
          <w:tab w:val="left" w:pos="1363"/>
        </w:tabs>
        <w:spacing w:after="0" w:line="240" w:lineRule="auto"/>
        <w:ind w:left="0" w:firstLine="0"/>
        <w:rPr>
          <w:rFonts w:cstheme="minorHAnsi"/>
          <w:sz w:val="20"/>
          <w:szCs w:val="20"/>
          <w:lang w:val="it-IT"/>
        </w:rPr>
      </w:pPr>
      <w:r w:rsidRPr="0016020A">
        <w:rPr>
          <w:rFonts w:cstheme="minorHAnsi"/>
          <w:sz w:val="20"/>
          <w:szCs w:val="20"/>
          <w:lang w:val="it-IT"/>
        </w:rPr>
        <w:t xml:space="preserve">1 f. </w:t>
      </w:r>
      <w:proofErr w:type="spellStart"/>
      <w:r w:rsidRPr="0016020A">
        <w:rPr>
          <w:rFonts w:cstheme="minorHAnsi"/>
          <w:sz w:val="20"/>
          <w:szCs w:val="20"/>
          <w:lang w:val="it-IT"/>
        </w:rPr>
        <w:t>ds</w:t>
      </w:r>
      <w:proofErr w:type="spellEnd"/>
      <w:r w:rsidRPr="0016020A">
        <w:rPr>
          <w:rFonts w:cstheme="minorHAnsi"/>
          <w:sz w:val="20"/>
          <w:szCs w:val="20"/>
          <w:lang w:val="it-IT"/>
        </w:rPr>
        <w:t>. con qualche correzione a penna: testo del discorso te</w:t>
      </w:r>
      <w:r w:rsidRPr="0016020A">
        <w:rPr>
          <w:rFonts w:cstheme="minorHAnsi"/>
          <w:w w:val="95"/>
          <w:sz w:val="20"/>
          <w:szCs w:val="20"/>
          <w:lang w:val="it-IT"/>
        </w:rPr>
        <w:t xml:space="preserve">nuto in occasione del funerale di suor Maria Adelaide </w:t>
      </w:r>
      <w:proofErr w:type="spellStart"/>
      <w:r w:rsidRPr="0016020A">
        <w:rPr>
          <w:rFonts w:cstheme="minorHAnsi"/>
          <w:w w:val="95"/>
          <w:sz w:val="20"/>
          <w:szCs w:val="20"/>
          <w:lang w:val="it-IT"/>
        </w:rPr>
        <w:t>Lehr</w:t>
      </w:r>
      <w:proofErr w:type="spellEnd"/>
      <w:r w:rsidRPr="0016020A">
        <w:rPr>
          <w:rFonts w:cstheme="minorHAnsi"/>
          <w:w w:val="95"/>
          <w:sz w:val="20"/>
          <w:szCs w:val="20"/>
          <w:lang w:val="it-IT"/>
        </w:rPr>
        <w:t xml:space="preserve"> (sorel</w:t>
      </w:r>
      <w:r w:rsidRPr="0016020A">
        <w:rPr>
          <w:rFonts w:cstheme="minorHAnsi"/>
          <w:sz w:val="20"/>
          <w:szCs w:val="20"/>
          <w:lang w:val="it-IT"/>
        </w:rPr>
        <w:t>la di Adele), sepolta a Bedero (Varese), il 23 gennaio 1939.</w:t>
      </w:r>
    </w:p>
    <w:p w14:paraId="46BA332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049F706" w14:textId="77777777" w:rsidR="00D4086B" w:rsidRPr="0016020A" w:rsidRDefault="00D4086B" w:rsidP="0058575B">
      <w:pPr>
        <w:pStyle w:val="Paragrafoelenco"/>
        <w:numPr>
          <w:ilvl w:val="0"/>
          <w:numId w:val="139"/>
        </w:numPr>
        <w:tabs>
          <w:tab w:val="left" w:pos="0"/>
          <w:tab w:val="left" w:pos="993"/>
          <w:tab w:val="left" w:pos="1371"/>
        </w:tabs>
        <w:spacing w:after="0" w:line="240" w:lineRule="auto"/>
        <w:ind w:left="0" w:firstLine="0"/>
        <w:rPr>
          <w:rFonts w:cstheme="minorHAnsi"/>
          <w:sz w:val="20"/>
          <w:szCs w:val="20"/>
          <w:lang w:val="it-IT"/>
        </w:rPr>
      </w:pPr>
      <w:r w:rsidRPr="0016020A">
        <w:rPr>
          <w:rFonts w:cstheme="minorHAnsi"/>
          <w:sz w:val="20"/>
          <w:szCs w:val="20"/>
          <w:lang w:val="it-IT"/>
        </w:rPr>
        <w:t xml:space="preserve">1 f. con la ricostruzione a matita, di mano di Roscioni, della </w:t>
      </w:r>
      <w:r w:rsidRPr="0016020A">
        <w:rPr>
          <w:rFonts w:cstheme="minorHAnsi"/>
          <w:w w:val="95"/>
          <w:sz w:val="20"/>
          <w:szCs w:val="20"/>
          <w:lang w:val="it-IT"/>
        </w:rPr>
        <w:t>carriera politica di Giuseppe Gadda (avvocato, deputato, senato</w:t>
      </w:r>
      <w:r w:rsidRPr="0016020A">
        <w:rPr>
          <w:rFonts w:cstheme="minorHAnsi"/>
          <w:sz w:val="20"/>
          <w:szCs w:val="20"/>
          <w:lang w:val="it-IT"/>
        </w:rPr>
        <w:t>re).</w:t>
      </w:r>
    </w:p>
    <w:p w14:paraId="60968B6D" w14:textId="77777777" w:rsidR="00D4086B" w:rsidRPr="0058575B" w:rsidRDefault="00D4086B" w:rsidP="0058575B">
      <w:pPr>
        <w:pStyle w:val="Paragrafoelenco"/>
        <w:numPr>
          <w:ilvl w:val="0"/>
          <w:numId w:val="139"/>
        </w:numPr>
        <w:tabs>
          <w:tab w:val="left" w:pos="0"/>
          <w:tab w:val="left" w:pos="993"/>
          <w:tab w:val="left" w:pos="1347"/>
        </w:tabs>
        <w:spacing w:after="0" w:line="240" w:lineRule="auto"/>
        <w:ind w:left="0" w:firstLine="0"/>
        <w:rPr>
          <w:rFonts w:cstheme="minorHAnsi"/>
          <w:sz w:val="20"/>
          <w:szCs w:val="20"/>
        </w:rPr>
      </w:pPr>
      <w:r w:rsidRPr="0016020A">
        <w:rPr>
          <w:rFonts w:cstheme="minorHAnsi"/>
          <w:sz w:val="20"/>
          <w:szCs w:val="20"/>
          <w:lang w:val="it-IT"/>
        </w:rPr>
        <w:t xml:space="preserve">Fascicolo costituito dalle fotocopie del volumetto di G.L. Pecile, </w:t>
      </w:r>
      <w:r w:rsidRPr="0016020A">
        <w:rPr>
          <w:rFonts w:cstheme="minorHAnsi"/>
          <w:i/>
          <w:sz w:val="20"/>
          <w:szCs w:val="20"/>
          <w:lang w:val="it-IT"/>
        </w:rPr>
        <w:t xml:space="preserve">Commissaria ed Istituto </w:t>
      </w:r>
      <w:proofErr w:type="spellStart"/>
      <w:r w:rsidRPr="0016020A">
        <w:rPr>
          <w:rFonts w:cstheme="minorHAnsi"/>
          <w:i/>
          <w:sz w:val="20"/>
          <w:szCs w:val="20"/>
          <w:lang w:val="it-IT"/>
        </w:rPr>
        <w:t>Uccellis</w:t>
      </w:r>
      <w:proofErr w:type="spellEnd"/>
      <w:r w:rsidRPr="0016020A">
        <w:rPr>
          <w:rFonts w:cstheme="minorHAnsi"/>
          <w:i/>
          <w:sz w:val="20"/>
          <w:szCs w:val="20"/>
          <w:lang w:val="it-IT"/>
        </w:rPr>
        <w:t>. Cenni, note, richiami, appunti</w:t>
      </w:r>
      <w:r w:rsidR="00984261" w:rsidRPr="0016020A">
        <w:rPr>
          <w:rFonts w:cstheme="minorHAnsi"/>
          <w:i/>
          <w:sz w:val="20"/>
          <w:szCs w:val="20"/>
          <w:lang w:val="it-IT"/>
        </w:rPr>
        <w:t xml:space="preserve"> </w:t>
      </w:r>
      <w:r w:rsidRPr="0016020A">
        <w:rPr>
          <w:rFonts w:cstheme="minorHAnsi"/>
          <w:i/>
          <w:sz w:val="20"/>
          <w:szCs w:val="20"/>
          <w:lang w:val="it-IT"/>
        </w:rPr>
        <w:t>polemici con Memorie inedite di Caterina Percoto</w:t>
      </w:r>
      <w:r w:rsidRPr="0016020A">
        <w:rPr>
          <w:rFonts w:cstheme="minorHAnsi"/>
          <w:sz w:val="20"/>
          <w:szCs w:val="20"/>
          <w:lang w:val="it-IT"/>
        </w:rPr>
        <w:t xml:space="preserve">, Udine, Tipografia Marco </w:t>
      </w:r>
      <w:proofErr w:type="spellStart"/>
      <w:r w:rsidRPr="0016020A">
        <w:rPr>
          <w:rFonts w:cstheme="minorHAnsi"/>
          <w:sz w:val="20"/>
          <w:szCs w:val="20"/>
          <w:lang w:val="it-IT"/>
        </w:rPr>
        <w:t>Bardusco</w:t>
      </w:r>
      <w:proofErr w:type="spellEnd"/>
      <w:r w:rsidRPr="0016020A">
        <w:rPr>
          <w:rFonts w:cstheme="minorHAnsi"/>
          <w:sz w:val="20"/>
          <w:szCs w:val="20"/>
          <w:lang w:val="it-IT"/>
        </w:rPr>
        <w:t xml:space="preserve">, 1900. Dedicato all’Educandato provinciale femminile </w:t>
      </w:r>
      <w:proofErr w:type="spellStart"/>
      <w:r w:rsidRPr="0016020A">
        <w:rPr>
          <w:rFonts w:cstheme="minorHAnsi"/>
          <w:sz w:val="20"/>
          <w:szCs w:val="20"/>
          <w:lang w:val="it-IT"/>
        </w:rPr>
        <w:t>Uccellis</w:t>
      </w:r>
      <w:proofErr w:type="spellEnd"/>
      <w:r w:rsidRPr="0016020A">
        <w:rPr>
          <w:rFonts w:cstheme="minorHAnsi"/>
          <w:sz w:val="20"/>
          <w:szCs w:val="20"/>
          <w:lang w:val="it-IT"/>
        </w:rPr>
        <w:t xml:space="preserve">. A p. 17 un appunto a matita di Roscioni. </w:t>
      </w:r>
      <w:proofErr w:type="spellStart"/>
      <w:r w:rsidRPr="0058575B">
        <w:rPr>
          <w:rFonts w:cstheme="minorHAnsi"/>
          <w:sz w:val="20"/>
          <w:szCs w:val="20"/>
        </w:rPr>
        <w:t>Fotocopie</w:t>
      </w:r>
      <w:proofErr w:type="spellEnd"/>
      <w:r w:rsidRPr="0058575B">
        <w:rPr>
          <w:rFonts w:cstheme="minorHAnsi"/>
          <w:sz w:val="20"/>
          <w:szCs w:val="20"/>
        </w:rPr>
        <w:t xml:space="preserve"> del </w:t>
      </w:r>
      <w:proofErr w:type="spellStart"/>
      <w:r w:rsidRPr="0058575B">
        <w:rPr>
          <w:rFonts w:cstheme="minorHAnsi"/>
          <w:sz w:val="20"/>
          <w:szCs w:val="20"/>
        </w:rPr>
        <w:t>frontespizio</w:t>
      </w:r>
      <w:proofErr w:type="spellEnd"/>
      <w:r w:rsidRPr="0058575B">
        <w:rPr>
          <w:rFonts w:cstheme="minorHAnsi"/>
          <w:sz w:val="20"/>
          <w:szCs w:val="20"/>
        </w:rPr>
        <w:t xml:space="preserve"> e </w:t>
      </w:r>
      <w:proofErr w:type="spellStart"/>
      <w:r w:rsidRPr="0058575B">
        <w:rPr>
          <w:rFonts w:cstheme="minorHAnsi"/>
          <w:sz w:val="20"/>
          <w:szCs w:val="20"/>
        </w:rPr>
        <w:t>delle</w:t>
      </w:r>
      <w:proofErr w:type="spellEnd"/>
      <w:r w:rsidRPr="0058575B">
        <w:rPr>
          <w:rFonts w:cstheme="minorHAnsi"/>
          <w:sz w:val="20"/>
          <w:szCs w:val="20"/>
        </w:rPr>
        <w:t xml:space="preserve"> pp. [3]-76.</w:t>
      </w:r>
    </w:p>
    <w:p w14:paraId="0A6FC452"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7CCB2A98"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Fotocopia della piantina dell’Educandato provinciale femmi</w:t>
      </w:r>
      <w:r w:rsidRPr="0016020A">
        <w:rPr>
          <w:rFonts w:cstheme="minorHAnsi"/>
          <w:sz w:val="20"/>
          <w:szCs w:val="20"/>
          <w:lang w:val="it-IT"/>
        </w:rPr>
        <w:t xml:space="preserve">nile </w:t>
      </w:r>
      <w:proofErr w:type="spellStart"/>
      <w:r w:rsidRPr="0016020A">
        <w:rPr>
          <w:rFonts w:cstheme="minorHAnsi"/>
          <w:sz w:val="20"/>
          <w:szCs w:val="20"/>
          <w:lang w:val="it-IT"/>
        </w:rPr>
        <w:t>Uccellis</w:t>
      </w:r>
      <w:proofErr w:type="spellEnd"/>
      <w:r w:rsidRPr="0016020A">
        <w:rPr>
          <w:rFonts w:cstheme="minorHAnsi"/>
          <w:sz w:val="20"/>
          <w:szCs w:val="20"/>
          <w:lang w:val="it-IT"/>
        </w:rPr>
        <w:t xml:space="preserve"> di Udine.</w:t>
      </w:r>
    </w:p>
    <w:p w14:paraId="192DFAE3"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3FE9F13"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Fascicolo di 15 ff., fotocopie della ricerca sulla Chiesa di Santa </w:t>
      </w:r>
      <w:r w:rsidRPr="0016020A">
        <w:rPr>
          <w:rFonts w:cstheme="minorHAnsi"/>
          <w:sz w:val="20"/>
          <w:szCs w:val="20"/>
          <w:lang w:val="it-IT"/>
        </w:rPr>
        <w:t>Chiara e attiguo ex monastero, sede poi dell’Educandato provin</w:t>
      </w:r>
      <w:r w:rsidRPr="0016020A">
        <w:rPr>
          <w:rFonts w:cstheme="minorHAnsi"/>
          <w:w w:val="95"/>
          <w:sz w:val="20"/>
          <w:szCs w:val="20"/>
          <w:lang w:val="it-IT"/>
        </w:rPr>
        <w:t xml:space="preserve">ciale femminile </w:t>
      </w:r>
      <w:proofErr w:type="spellStart"/>
      <w:r w:rsidRPr="0016020A">
        <w:rPr>
          <w:rFonts w:cstheme="minorHAnsi"/>
          <w:w w:val="95"/>
          <w:sz w:val="20"/>
          <w:szCs w:val="20"/>
          <w:lang w:val="it-IT"/>
        </w:rPr>
        <w:t>Uccellis</w:t>
      </w:r>
      <w:proofErr w:type="spellEnd"/>
      <w:r w:rsidRPr="0016020A">
        <w:rPr>
          <w:rFonts w:cstheme="minorHAnsi"/>
          <w:w w:val="95"/>
          <w:sz w:val="20"/>
          <w:szCs w:val="20"/>
          <w:lang w:val="it-IT"/>
        </w:rPr>
        <w:t>, realizzata dallo studente Giuseppe Genti</w:t>
      </w:r>
      <w:r w:rsidRPr="0016020A">
        <w:rPr>
          <w:rFonts w:cstheme="minorHAnsi"/>
          <w:sz w:val="20"/>
          <w:szCs w:val="20"/>
          <w:lang w:val="it-IT"/>
        </w:rPr>
        <w:t xml:space="preserve">le nell’ambito del Corso di Storia dell’Architettura del prof. Francesco </w:t>
      </w:r>
      <w:proofErr w:type="spellStart"/>
      <w:r w:rsidRPr="0016020A">
        <w:rPr>
          <w:rFonts w:cstheme="minorHAnsi"/>
          <w:sz w:val="20"/>
          <w:szCs w:val="20"/>
          <w:lang w:val="it-IT"/>
        </w:rPr>
        <w:t>Amendolagine</w:t>
      </w:r>
      <w:proofErr w:type="spellEnd"/>
      <w:r w:rsidRPr="0016020A">
        <w:rPr>
          <w:rFonts w:cstheme="minorHAnsi"/>
          <w:sz w:val="20"/>
          <w:szCs w:val="20"/>
          <w:lang w:val="it-IT"/>
        </w:rPr>
        <w:t>.</w:t>
      </w:r>
    </w:p>
    <w:p w14:paraId="2A294FC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DE56D44"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Comunicazione dell’Archivio di Stato di Udine a Roscioni, da</w:t>
      </w:r>
      <w:r w:rsidRPr="0016020A">
        <w:rPr>
          <w:rFonts w:cstheme="minorHAnsi"/>
          <w:w w:val="95"/>
          <w:sz w:val="20"/>
          <w:szCs w:val="20"/>
          <w:lang w:val="it-IT"/>
        </w:rPr>
        <w:t xml:space="preserve">tata «14.1.93», relativa alla richiesta di notizie sulla permanenza di </w:t>
      </w:r>
      <w:r w:rsidRPr="0016020A">
        <w:rPr>
          <w:rFonts w:cstheme="minorHAnsi"/>
          <w:sz w:val="20"/>
          <w:szCs w:val="20"/>
          <w:lang w:val="it-IT"/>
        </w:rPr>
        <w:t xml:space="preserve">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presso il Collegio </w:t>
      </w:r>
      <w:proofErr w:type="spellStart"/>
      <w:r w:rsidRPr="0016020A">
        <w:rPr>
          <w:rFonts w:cstheme="minorHAnsi"/>
          <w:sz w:val="20"/>
          <w:szCs w:val="20"/>
          <w:lang w:val="it-IT"/>
        </w:rPr>
        <w:t>Uccellis</w:t>
      </w:r>
      <w:proofErr w:type="spellEnd"/>
      <w:r w:rsidRPr="0016020A">
        <w:rPr>
          <w:rFonts w:cstheme="minorHAnsi"/>
          <w:sz w:val="20"/>
          <w:szCs w:val="20"/>
          <w:lang w:val="it-IT"/>
        </w:rPr>
        <w:t>.</w:t>
      </w:r>
    </w:p>
    <w:p w14:paraId="359D8E7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8702181"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fotocopie delle pp. 258-61 del volume </w:t>
      </w:r>
      <w:r w:rsidRPr="0016020A">
        <w:rPr>
          <w:rFonts w:cstheme="minorHAnsi"/>
          <w:i/>
          <w:sz w:val="20"/>
          <w:szCs w:val="20"/>
          <w:lang w:val="it-IT"/>
        </w:rPr>
        <w:t xml:space="preserve">Udine intellettuale </w:t>
      </w:r>
      <w:r w:rsidRPr="0016020A">
        <w:rPr>
          <w:rFonts w:cstheme="minorHAnsi"/>
          <w:w w:val="95"/>
          <w:sz w:val="20"/>
          <w:szCs w:val="20"/>
          <w:lang w:val="it-IT"/>
        </w:rPr>
        <w:t xml:space="preserve">(capitolo «Istituti scolastici»), dedicate all’Istituto femminile </w:t>
      </w:r>
      <w:proofErr w:type="spellStart"/>
      <w:r w:rsidRPr="0016020A">
        <w:rPr>
          <w:rFonts w:cstheme="minorHAnsi"/>
          <w:w w:val="95"/>
          <w:sz w:val="20"/>
          <w:szCs w:val="20"/>
          <w:lang w:val="it-IT"/>
        </w:rPr>
        <w:t>Uc</w:t>
      </w:r>
      <w:r w:rsidRPr="0016020A">
        <w:rPr>
          <w:rFonts w:cstheme="minorHAnsi"/>
          <w:sz w:val="20"/>
          <w:szCs w:val="20"/>
          <w:lang w:val="it-IT"/>
        </w:rPr>
        <w:t>cellis</w:t>
      </w:r>
      <w:proofErr w:type="spellEnd"/>
      <w:r w:rsidRPr="0016020A">
        <w:rPr>
          <w:rFonts w:cstheme="minorHAnsi"/>
          <w:sz w:val="20"/>
          <w:szCs w:val="20"/>
          <w:lang w:val="it-IT"/>
        </w:rPr>
        <w:t>.</w:t>
      </w:r>
    </w:p>
    <w:p w14:paraId="00C258B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AD2FC57"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2 ff., fotocopie del bando di ammissione al Collegio Provincia</w:t>
      </w:r>
      <w:r w:rsidRPr="0016020A">
        <w:rPr>
          <w:rFonts w:cstheme="minorHAnsi"/>
          <w:sz w:val="20"/>
          <w:szCs w:val="20"/>
          <w:lang w:val="it-IT"/>
        </w:rPr>
        <w:t xml:space="preserve">le </w:t>
      </w:r>
      <w:proofErr w:type="spellStart"/>
      <w:r w:rsidRPr="0016020A">
        <w:rPr>
          <w:rFonts w:cstheme="minorHAnsi"/>
          <w:sz w:val="20"/>
          <w:szCs w:val="20"/>
          <w:lang w:val="it-IT"/>
        </w:rPr>
        <w:t>Uccellis</w:t>
      </w:r>
      <w:proofErr w:type="spellEnd"/>
      <w:r w:rsidRPr="0016020A">
        <w:rPr>
          <w:rFonts w:cstheme="minorHAnsi"/>
          <w:sz w:val="20"/>
          <w:szCs w:val="20"/>
          <w:lang w:val="it-IT"/>
        </w:rPr>
        <w:t xml:space="preserve"> del 28 novembre 1869.</w:t>
      </w:r>
    </w:p>
    <w:p w14:paraId="4B27597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FA10B71"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Fotocopia di un’immagine dell’Istituto </w:t>
      </w:r>
      <w:proofErr w:type="spellStart"/>
      <w:r w:rsidRPr="0016020A">
        <w:rPr>
          <w:rFonts w:cstheme="minorHAnsi"/>
          <w:w w:val="95"/>
          <w:sz w:val="20"/>
          <w:szCs w:val="20"/>
          <w:lang w:val="it-IT"/>
        </w:rPr>
        <w:t>Uccellis</w:t>
      </w:r>
      <w:proofErr w:type="spellEnd"/>
      <w:r w:rsidRPr="0016020A">
        <w:rPr>
          <w:rFonts w:cstheme="minorHAnsi"/>
          <w:w w:val="95"/>
          <w:sz w:val="20"/>
          <w:szCs w:val="20"/>
          <w:lang w:val="it-IT"/>
        </w:rPr>
        <w:t>.</w:t>
      </w:r>
    </w:p>
    <w:p w14:paraId="2040D1A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1B6F6AF" w14:textId="77777777" w:rsidR="00D4086B" w:rsidRPr="0016020A" w:rsidRDefault="00D4086B" w:rsidP="0058575B">
      <w:pPr>
        <w:pStyle w:val="Paragrafoelenco"/>
        <w:numPr>
          <w:ilvl w:val="0"/>
          <w:numId w:val="139"/>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2 ff., fotocopie dell’elenco dell’«Indice per la Matricola», lette</w:t>
      </w:r>
      <w:r w:rsidRPr="0016020A">
        <w:rPr>
          <w:rFonts w:cstheme="minorHAnsi"/>
          <w:sz w:val="20"/>
          <w:szCs w:val="20"/>
          <w:lang w:val="it-IT"/>
        </w:rPr>
        <w:t xml:space="preserve">ra “L”, col nome di Adele </w:t>
      </w:r>
      <w:proofErr w:type="spellStart"/>
      <w:r w:rsidRPr="0016020A">
        <w:rPr>
          <w:rFonts w:cstheme="minorHAnsi"/>
          <w:sz w:val="20"/>
          <w:szCs w:val="20"/>
          <w:lang w:val="it-IT"/>
        </w:rPr>
        <w:t>Lehr</w:t>
      </w:r>
      <w:proofErr w:type="spellEnd"/>
      <w:r w:rsidRPr="0016020A">
        <w:rPr>
          <w:rFonts w:cstheme="minorHAnsi"/>
          <w:sz w:val="20"/>
          <w:szCs w:val="20"/>
          <w:lang w:val="it-IT"/>
        </w:rPr>
        <w:t>.</w:t>
      </w:r>
    </w:p>
    <w:p w14:paraId="132298A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147FD7D"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31D479AE" w14:textId="77777777" w:rsidR="00D4086B" w:rsidRPr="0058575B" w:rsidRDefault="00136075" w:rsidP="0058575B">
      <w:pPr>
        <w:tabs>
          <w:tab w:val="left" w:pos="0"/>
          <w:tab w:val="left" w:pos="993"/>
        </w:tabs>
        <w:spacing w:after="0" w:line="240" w:lineRule="auto"/>
        <w:rPr>
          <w:rFonts w:cstheme="minorHAnsi"/>
          <w:b/>
          <w:sz w:val="20"/>
          <w:szCs w:val="20"/>
        </w:rPr>
      </w:pPr>
      <w:r w:rsidRPr="0058575B">
        <w:rPr>
          <w:rFonts w:cstheme="minorHAnsi"/>
          <w:b/>
          <w:sz w:val="20"/>
          <w:szCs w:val="20"/>
        </w:rPr>
        <w:t>SERIE IV.</w:t>
      </w:r>
      <w:r w:rsidR="00D4086B" w:rsidRPr="0058575B">
        <w:rPr>
          <w:rFonts w:cstheme="minorHAnsi"/>
          <w:b/>
          <w:sz w:val="20"/>
          <w:szCs w:val="20"/>
        </w:rPr>
        <w:t>6</w:t>
      </w:r>
      <w:r w:rsidRPr="0058575B">
        <w:rPr>
          <w:rFonts w:cstheme="minorHAnsi"/>
          <w:b/>
          <w:sz w:val="20"/>
          <w:szCs w:val="20"/>
        </w:rPr>
        <w:t xml:space="preserve">. </w:t>
      </w:r>
      <w:proofErr w:type="spellStart"/>
      <w:r w:rsidR="00D4086B" w:rsidRPr="0058575B">
        <w:rPr>
          <w:rFonts w:cstheme="minorHAnsi"/>
          <w:b/>
          <w:sz w:val="20"/>
          <w:szCs w:val="20"/>
        </w:rPr>
        <w:t>Interviste</w:t>
      </w:r>
      <w:proofErr w:type="spellEnd"/>
    </w:p>
    <w:p w14:paraId="3F4CD6D0"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01D9B1CC" w14:textId="77777777" w:rsidR="00D4086B" w:rsidRPr="0016020A" w:rsidRDefault="00D4086B" w:rsidP="0058575B">
      <w:pPr>
        <w:pStyle w:val="Paragrafoelenco"/>
        <w:numPr>
          <w:ilvl w:val="0"/>
          <w:numId w:val="138"/>
        </w:numPr>
        <w:tabs>
          <w:tab w:val="left" w:pos="0"/>
          <w:tab w:val="left" w:pos="993"/>
          <w:tab w:val="left" w:pos="1315"/>
        </w:tabs>
        <w:spacing w:after="0" w:line="240" w:lineRule="auto"/>
        <w:ind w:left="0" w:firstLine="0"/>
        <w:rPr>
          <w:rFonts w:cstheme="minorHAnsi"/>
          <w:sz w:val="20"/>
          <w:szCs w:val="20"/>
          <w:lang w:val="it-IT"/>
        </w:rPr>
      </w:pPr>
      <w:r w:rsidRPr="0016020A">
        <w:rPr>
          <w:rFonts w:cstheme="minorHAnsi"/>
          <w:w w:val="95"/>
          <w:sz w:val="20"/>
          <w:szCs w:val="20"/>
          <w:lang w:val="it-IT"/>
        </w:rPr>
        <w:t>Cartelletta verde chiaro intestata «Pirola | Maggioli» con l’indi</w:t>
      </w:r>
      <w:r w:rsidRPr="0016020A">
        <w:rPr>
          <w:rFonts w:cstheme="minorHAnsi"/>
          <w:sz w:val="20"/>
          <w:szCs w:val="20"/>
          <w:lang w:val="it-IT"/>
        </w:rPr>
        <w:t>cazione di Roscioni «</w:t>
      </w:r>
      <w:r w:rsidRPr="0016020A">
        <w:rPr>
          <w:rFonts w:cstheme="minorHAnsi"/>
          <w:i/>
          <w:sz w:val="20"/>
          <w:szCs w:val="20"/>
          <w:lang w:val="it-IT"/>
        </w:rPr>
        <w:t xml:space="preserve">Interviste </w:t>
      </w:r>
      <w:r w:rsidRPr="0016020A">
        <w:rPr>
          <w:rFonts w:cstheme="minorHAnsi"/>
          <w:sz w:val="20"/>
          <w:szCs w:val="20"/>
          <w:lang w:val="it-IT"/>
        </w:rPr>
        <w:t xml:space="preserve">| (tra le quali quella sulla madre, </w:t>
      </w:r>
      <w:r w:rsidRPr="0016020A">
        <w:rPr>
          <w:rFonts w:cstheme="minorHAnsi"/>
          <w:w w:val="95"/>
          <w:sz w:val="20"/>
          <w:szCs w:val="20"/>
          <w:lang w:val="it-IT"/>
        </w:rPr>
        <w:t xml:space="preserve">presumibilmente inedita: vanamente contattato l’intervistatore)». </w:t>
      </w:r>
      <w:r w:rsidRPr="0016020A">
        <w:rPr>
          <w:rFonts w:cstheme="minorHAnsi"/>
          <w:sz w:val="20"/>
          <w:szCs w:val="20"/>
          <w:lang w:val="it-IT"/>
        </w:rPr>
        <w:t>In alto a destra a matita il numero IX (la cartelletta conteneva i materiali della sezione 6).</w:t>
      </w:r>
    </w:p>
    <w:p w14:paraId="1786967C"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il primo numerato 1. Sul suo margine </w:t>
      </w:r>
      <w:proofErr w:type="spellStart"/>
      <w:r w:rsidRPr="0016020A">
        <w:rPr>
          <w:rFonts w:cstheme="minorHAnsi"/>
          <w:sz w:val="20"/>
          <w:szCs w:val="20"/>
          <w:lang w:val="it-IT"/>
        </w:rPr>
        <w:t>sup</w:t>
      </w:r>
      <w:proofErr w:type="spellEnd"/>
      <w:r w:rsidRPr="0016020A">
        <w:rPr>
          <w:rFonts w:cstheme="minorHAnsi"/>
          <w:sz w:val="20"/>
          <w:szCs w:val="20"/>
          <w:lang w:val="it-IT"/>
        </w:rPr>
        <w:t>. l’indicazione a matita di Roscioni «Prima redazione?».</w:t>
      </w:r>
    </w:p>
    <w:p w14:paraId="2147CF72" w14:textId="77777777" w:rsidR="00D4086B" w:rsidRPr="008F60FC" w:rsidRDefault="00D4086B"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Ricordo di mia madre | [Risposta a «Oggi», per il dott. </w:t>
      </w:r>
      <w:r w:rsidRPr="008F60FC">
        <w:rPr>
          <w:rFonts w:cstheme="minorHAnsi"/>
          <w:i/>
          <w:sz w:val="20"/>
          <w:szCs w:val="20"/>
          <w:lang w:val="it-IT"/>
        </w:rPr>
        <w:t>Giovanni Di Giovanni].</w:t>
      </w:r>
    </w:p>
    <w:p w14:paraId="5AEDFBF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Incipit</w:t>
      </w:r>
      <w:r w:rsidRPr="0016020A">
        <w:rPr>
          <w:rFonts w:cstheme="minorHAnsi"/>
          <w:w w:val="95"/>
          <w:sz w:val="20"/>
          <w:szCs w:val="20"/>
          <w:lang w:val="it-IT"/>
        </w:rPr>
        <w:t>: «Alla vostra domanda rispondo nel rimpianto e nella memorante pietà onde l’animo di ogni figlio si rivolge alla madre per</w:t>
      </w:r>
      <w:r w:rsidRPr="0016020A">
        <w:rPr>
          <w:rFonts w:cstheme="minorHAnsi"/>
          <w:sz w:val="20"/>
          <w:szCs w:val="20"/>
          <w:lang w:val="it-IT"/>
        </w:rPr>
        <w:t>duta».</w:t>
      </w:r>
    </w:p>
    <w:p w14:paraId="76E80B5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xml:space="preserve">: «Io ci aggiunsi, all’eredità, l’orrore delle immagini, in </w:t>
      </w:r>
      <w:r w:rsidRPr="0016020A">
        <w:rPr>
          <w:rFonts w:cstheme="minorHAnsi"/>
          <w:w w:val="95"/>
          <w:sz w:val="20"/>
          <w:szCs w:val="20"/>
          <w:lang w:val="it-IT"/>
        </w:rPr>
        <w:t xml:space="preserve">modo particolare l’odio della mia immagine, iconoclasta o almeno </w:t>
      </w:r>
      <w:proofErr w:type="spellStart"/>
      <w:r w:rsidRPr="0016020A">
        <w:rPr>
          <w:rFonts w:cstheme="minorHAnsi"/>
          <w:sz w:val="20"/>
          <w:szCs w:val="20"/>
          <w:lang w:val="it-IT"/>
        </w:rPr>
        <w:t>autoiconoclasta</w:t>
      </w:r>
      <w:proofErr w:type="spellEnd"/>
      <w:r w:rsidRPr="0016020A">
        <w:rPr>
          <w:rFonts w:cstheme="minorHAnsi"/>
          <w:sz w:val="20"/>
          <w:szCs w:val="20"/>
          <w:lang w:val="it-IT"/>
        </w:rPr>
        <w:t xml:space="preserve"> assoluto, teoretico e pratico».</w:t>
      </w:r>
    </w:p>
    <w:p w14:paraId="3F0910C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9D59768" w14:textId="77777777" w:rsidR="00D4086B" w:rsidRPr="0016020A" w:rsidRDefault="00D4086B" w:rsidP="0058575B">
      <w:pPr>
        <w:pStyle w:val="Paragrafoelenco"/>
        <w:numPr>
          <w:ilvl w:val="0"/>
          <w:numId w:val="138"/>
        </w:numPr>
        <w:tabs>
          <w:tab w:val="left" w:pos="0"/>
          <w:tab w:val="left" w:pos="993"/>
          <w:tab w:val="left" w:pos="1248"/>
        </w:tabs>
        <w:spacing w:after="0" w:line="240" w:lineRule="auto"/>
        <w:ind w:left="0" w:firstLine="0"/>
        <w:rPr>
          <w:rFonts w:cstheme="minorHAnsi"/>
          <w:sz w:val="20"/>
          <w:szCs w:val="20"/>
          <w:lang w:val="it-IT"/>
        </w:rPr>
      </w:pPr>
      <w:r w:rsidRPr="0016020A">
        <w:rPr>
          <w:rFonts w:cstheme="minorHAnsi"/>
          <w:w w:val="95"/>
          <w:sz w:val="20"/>
          <w:szCs w:val="20"/>
          <w:lang w:val="it-IT"/>
        </w:rPr>
        <w:t xml:space="preserve">3 ff. usati i primi due (su cui è annotato «Rifatto») al </w:t>
      </w:r>
      <w:r w:rsidRPr="0016020A">
        <w:rPr>
          <w:rFonts w:cstheme="minorHAnsi"/>
          <w:i/>
          <w:w w:val="95"/>
          <w:sz w:val="20"/>
          <w:szCs w:val="20"/>
          <w:lang w:val="it-IT"/>
        </w:rPr>
        <w:t>recto</w:t>
      </w:r>
      <w:r w:rsidRPr="0016020A">
        <w:rPr>
          <w:rFonts w:cstheme="minorHAnsi"/>
          <w:w w:val="95"/>
          <w:sz w:val="20"/>
          <w:szCs w:val="20"/>
          <w:lang w:val="it-IT"/>
        </w:rPr>
        <w:t>, il ter</w:t>
      </w:r>
      <w:r w:rsidRPr="0016020A">
        <w:rPr>
          <w:rFonts w:cstheme="minorHAnsi"/>
          <w:sz w:val="20"/>
          <w:szCs w:val="20"/>
          <w:lang w:val="it-IT"/>
        </w:rPr>
        <w:t xml:space="preserve">zo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Numerati 1-3. In alto a dx l’indicazione a matita di Roscioni «seconda redazione?».</w:t>
      </w:r>
    </w:p>
    <w:p w14:paraId="721E46F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xml:space="preserve">: «Alla vostra domanda rispondo nel rimpianto e nella </w:t>
      </w:r>
      <w:r w:rsidRPr="0016020A">
        <w:rPr>
          <w:rFonts w:cstheme="minorHAnsi"/>
          <w:w w:val="95"/>
          <w:sz w:val="20"/>
          <w:szCs w:val="20"/>
          <w:lang w:val="it-IT"/>
        </w:rPr>
        <w:t xml:space="preserve">memore pietà onde l’animo di ogni figlio si rivolge alla madre che </w:t>
      </w:r>
      <w:r w:rsidRPr="0016020A">
        <w:rPr>
          <w:rFonts w:cstheme="minorHAnsi"/>
          <w:sz w:val="20"/>
          <w:szCs w:val="20"/>
          <w:lang w:val="it-IT"/>
        </w:rPr>
        <w:t>ha perduto».</w:t>
      </w:r>
    </w:p>
    <w:p w14:paraId="0E94ADC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xml:space="preserve">: «Io ci aggiunsi all’eredità biologica, l’orrore dei ritratti dei cretini, e del mio: iconoclasta o almeno </w:t>
      </w:r>
      <w:proofErr w:type="spellStart"/>
      <w:r w:rsidRPr="0016020A">
        <w:rPr>
          <w:rFonts w:cstheme="minorHAnsi"/>
          <w:w w:val="95"/>
          <w:sz w:val="20"/>
          <w:szCs w:val="20"/>
          <w:lang w:val="it-IT"/>
        </w:rPr>
        <w:t>autoiconoclasta</w:t>
      </w:r>
      <w:proofErr w:type="spellEnd"/>
      <w:r w:rsidRPr="0016020A">
        <w:rPr>
          <w:rFonts w:cstheme="minorHAnsi"/>
          <w:w w:val="95"/>
          <w:sz w:val="20"/>
          <w:szCs w:val="20"/>
          <w:lang w:val="it-IT"/>
        </w:rPr>
        <w:t xml:space="preserve"> assolu</w:t>
      </w:r>
      <w:r w:rsidRPr="0016020A">
        <w:rPr>
          <w:rFonts w:cstheme="minorHAnsi"/>
          <w:sz w:val="20"/>
          <w:szCs w:val="20"/>
          <w:lang w:val="it-IT"/>
        </w:rPr>
        <w:t>to, teoretico e pratico».</w:t>
      </w:r>
    </w:p>
    <w:p w14:paraId="78DB422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E856EA5" w14:textId="77777777" w:rsidR="00D4086B" w:rsidRPr="0058575B"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12 ff.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di cui il primo reca il titolo, gli altri, numerati 1-11, il testo. </w:t>
      </w:r>
      <w:proofErr w:type="spellStart"/>
      <w:r w:rsidRPr="0058575B">
        <w:rPr>
          <w:rFonts w:cstheme="minorHAnsi"/>
          <w:sz w:val="20"/>
          <w:szCs w:val="20"/>
        </w:rPr>
        <w:t>Qualche</w:t>
      </w:r>
      <w:proofErr w:type="spellEnd"/>
      <w:r w:rsidRPr="0058575B">
        <w:rPr>
          <w:rFonts w:cstheme="minorHAnsi"/>
          <w:sz w:val="20"/>
          <w:szCs w:val="20"/>
        </w:rPr>
        <w:t xml:space="preserve"> </w:t>
      </w:r>
      <w:proofErr w:type="spellStart"/>
      <w:r w:rsidRPr="0058575B">
        <w:rPr>
          <w:rFonts w:cstheme="minorHAnsi"/>
          <w:sz w:val="20"/>
          <w:szCs w:val="20"/>
        </w:rPr>
        <w:t>correzione</w:t>
      </w:r>
      <w:proofErr w:type="spellEnd"/>
      <w:r w:rsidRPr="0058575B">
        <w:rPr>
          <w:rFonts w:cstheme="minorHAnsi"/>
          <w:sz w:val="20"/>
          <w:szCs w:val="20"/>
        </w:rPr>
        <w:t xml:space="preserve"> a </w:t>
      </w:r>
      <w:proofErr w:type="spellStart"/>
      <w:r w:rsidRPr="0058575B">
        <w:rPr>
          <w:rFonts w:cstheme="minorHAnsi"/>
          <w:sz w:val="20"/>
          <w:szCs w:val="20"/>
        </w:rPr>
        <w:t>penna.</w:t>
      </w:r>
      <w:proofErr w:type="spellEnd"/>
      <w:r w:rsidRPr="0058575B">
        <w:rPr>
          <w:rFonts w:cstheme="minorHAnsi"/>
          <w:sz w:val="20"/>
          <w:szCs w:val="20"/>
        </w:rPr>
        <w:t xml:space="preserve"> Sulla prima </w:t>
      </w:r>
      <w:proofErr w:type="spellStart"/>
      <w:r w:rsidRPr="0058575B">
        <w:rPr>
          <w:rFonts w:cstheme="minorHAnsi"/>
          <w:sz w:val="20"/>
          <w:szCs w:val="20"/>
        </w:rPr>
        <w:t>pagina</w:t>
      </w:r>
      <w:proofErr w:type="spellEnd"/>
      <w:r w:rsidRPr="0058575B">
        <w:rPr>
          <w:rFonts w:cstheme="minorHAnsi"/>
          <w:sz w:val="20"/>
          <w:szCs w:val="20"/>
        </w:rPr>
        <w:t xml:space="preserve"> la data</w:t>
      </w:r>
    </w:p>
    <w:p w14:paraId="2FF26451"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t>«8/1/72».</w:t>
      </w:r>
    </w:p>
    <w:p w14:paraId="00FF4FFF"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Carlo Emilio Gadda | A vuoto Incipit</w:t>
      </w:r>
      <w:r w:rsidRPr="0016020A">
        <w:rPr>
          <w:rFonts w:cstheme="minorHAnsi"/>
          <w:sz w:val="20"/>
          <w:szCs w:val="20"/>
          <w:lang w:val="it-IT"/>
        </w:rPr>
        <w:t>: «– Lei legge spesso Dante sì?».</w:t>
      </w:r>
    </w:p>
    <w:p w14:paraId="5DAC919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 Questa è una domanda molto difficile. Potrei dire mia madre, potrei dire mio padre».</w:t>
      </w:r>
    </w:p>
    <w:p w14:paraId="4059872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5A1A9F2" w14:textId="77777777" w:rsidR="00D4086B" w:rsidRPr="0058575B"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14 ff.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di cui il primo reca il titolo, gli altri, numerati 1-13, il testo. </w:t>
      </w:r>
      <w:proofErr w:type="spellStart"/>
      <w:r w:rsidRPr="0058575B">
        <w:rPr>
          <w:rFonts w:cstheme="minorHAnsi"/>
          <w:sz w:val="20"/>
          <w:szCs w:val="20"/>
        </w:rPr>
        <w:t>Segni</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Sulla prima </w:t>
      </w:r>
      <w:proofErr w:type="spellStart"/>
      <w:r w:rsidRPr="0058575B">
        <w:rPr>
          <w:rFonts w:cstheme="minorHAnsi"/>
          <w:sz w:val="20"/>
          <w:szCs w:val="20"/>
        </w:rPr>
        <w:t>pagina</w:t>
      </w:r>
      <w:proofErr w:type="spellEnd"/>
      <w:r w:rsidRPr="0058575B">
        <w:rPr>
          <w:rFonts w:cstheme="minorHAnsi"/>
          <w:sz w:val="20"/>
          <w:szCs w:val="20"/>
        </w:rPr>
        <w:t xml:space="preserve"> la data «8/1/72».</w:t>
      </w:r>
    </w:p>
    <w:p w14:paraId="66018227" w14:textId="77777777" w:rsidR="00D4086B" w:rsidRPr="0058575B" w:rsidRDefault="00D4086B" w:rsidP="0058575B">
      <w:pPr>
        <w:tabs>
          <w:tab w:val="left" w:pos="0"/>
          <w:tab w:val="left" w:pos="993"/>
        </w:tabs>
        <w:spacing w:after="0" w:line="240" w:lineRule="auto"/>
        <w:rPr>
          <w:rFonts w:cstheme="minorHAnsi"/>
          <w:i/>
          <w:sz w:val="20"/>
          <w:szCs w:val="20"/>
        </w:rPr>
      </w:pPr>
      <w:proofErr w:type="spellStart"/>
      <w:r w:rsidRPr="0058575B">
        <w:rPr>
          <w:rFonts w:cstheme="minorHAnsi"/>
          <w:i/>
          <w:sz w:val="20"/>
          <w:szCs w:val="20"/>
        </w:rPr>
        <w:t>Titolo</w:t>
      </w:r>
      <w:proofErr w:type="spellEnd"/>
      <w:r w:rsidRPr="0058575B">
        <w:rPr>
          <w:rFonts w:cstheme="minorHAnsi"/>
          <w:sz w:val="20"/>
          <w:szCs w:val="20"/>
        </w:rPr>
        <w:t xml:space="preserve">: </w:t>
      </w:r>
      <w:r w:rsidRPr="0058575B">
        <w:rPr>
          <w:rFonts w:cstheme="minorHAnsi"/>
          <w:i/>
          <w:sz w:val="20"/>
          <w:szCs w:val="20"/>
        </w:rPr>
        <w:t xml:space="preserve">Clara </w:t>
      </w:r>
      <w:proofErr w:type="spellStart"/>
      <w:r w:rsidRPr="0058575B">
        <w:rPr>
          <w:rFonts w:cstheme="minorHAnsi"/>
          <w:i/>
          <w:sz w:val="20"/>
          <w:szCs w:val="20"/>
        </w:rPr>
        <w:t>Gadda</w:t>
      </w:r>
      <w:proofErr w:type="spellEnd"/>
    </w:p>
    <w:p w14:paraId="62EAF8D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 Signora lei ha letto i libri di suo fratello?».</w:t>
      </w:r>
    </w:p>
    <w:p w14:paraId="6B58644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«da bambini eravamo molto uniti e queste letture ci ap</w:t>
      </w:r>
      <w:r w:rsidRPr="0016020A">
        <w:rPr>
          <w:rFonts w:cstheme="minorHAnsi"/>
          <w:sz w:val="20"/>
          <w:szCs w:val="20"/>
          <w:lang w:val="it-IT"/>
        </w:rPr>
        <w:t>passionavano molto».</w:t>
      </w:r>
    </w:p>
    <w:p w14:paraId="390C0FC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EC4FA51"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21 ff. </w:t>
      </w:r>
      <w:proofErr w:type="spellStart"/>
      <w:r w:rsidRPr="0016020A">
        <w:rPr>
          <w:rFonts w:cstheme="minorHAnsi"/>
          <w:sz w:val="20"/>
          <w:szCs w:val="20"/>
          <w:lang w:val="it-IT"/>
        </w:rPr>
        <w:t>dss</w:t>
      </w:r>
      <w:proofErr w:type="spellEnd"/>
      <w:r w:rsidRPr="0016020A">
        <w:rPr>
          <w:rFonts w:cstheme="minorHAnsi"/>
          <w:sz w:val="20"/>
          <w:szCs w:val="20"/>
          <w:lang w:val="it-IT"/>
        </w:rPr>
        <w:t>. Il primo reca il titolo ed è senza numero, gli altri, numerati 1-20, hanno il testo. Sul primo l’indicazione a matita di Ro</w:t>
      </w:r>
      <w:r w:rsidRPr="0016020A">
        <w:rPr>
          <w:rFonts w:cstheme="minorHAnsi"/>
          <w:w w:val="95"/>
          <w:sz w:val="20"/>
          <w:szCs w:val="20"/>
          <w:lang w:val="it-IT"/>
        </w:rPr>
        <w:t>scioni «1963? | (confuso montaggio o trascrizione di diverse inter</w:t>
      </w:r>
      <w:r w:rsidRPr="0016020A">
        <w:rPr>
          <w:rFonts w:cstheme="minorHAnsi"/>
          <w:sz w:val="20"/>
          <w:szCs w:val="20"/>
          <w:lang w:val="it-IT"/>
        </w:rPr>
        <w:t>viste)».</w:t>
      </w:r>
    </w:p>
    <w:p w14:paraId="05C3A66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Datato «18/1/72». Oltre all’intervista a G. (pp. 1-13) contiene domande su G. a Piovene (pp. 13-15), Vittorini (pp. 15-16), Moravia (pp. 16-18), Einaudi (p. 19), </w:t>
      </w:r>
      <w:proofErr w:type="spellStart"/>
      <w:r w:rsidRPr="0016020A">
        <w:rPr>
          <w:rFonts w:cstheme="minorHAnsi"/>
          <w:sz w:val="20"/>
          <w:szCs w:val="20"/>
          <w:lang w:val="it-IT"/>
        </w:rPr>
        <w:t>Murdok</w:t>
      </w:r>
      <w:proofErr w:type="spellEnd"/>
      <w:r w:rsidRPr="0016020A">
        <w:rPr>
          <w:rFonts w:cstheme="minorHAnsi"/>
          <w:sz w:val="20"/>
          <w:szCs w:val="20"/>
          <w:lang w:val="it-IT"/>
        </w:rPr>
        <w:t xml:space="preserve"> (p. 20). In alcuni punti sono presenti tratti a matita posti da Roscioni sul margine sx.</w:t>
      </w:r>
    </w:p>
    <w:p w14:paraId="3DD49BDC"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Gadda | Repertorio</w:t>
      </w:r>
    </w:p>
    <w:p w14:paraId="206C0ED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«Gadda | D. – Cosa ne pensa del pubblico dei suoi lettori?».</w:t>
      </w:r>
    </w:p>
    <w:p w14:paraId="6C82A96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«Tentai poi di leggere altri suoi lavori in italiano, ma non riuscii perché era troppo difficoltoso per me».</w:t>
      </w:r>
    </w:p>
    <w:p w14:paraId="6BAA611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25C571A" w14:textId="77777777" w:rsidR="00D4086B" w:rsidRPr="0058575B" w:rsidRDefault="00D4086B" w:rsidP="0058575B">
      <w:pPr>
        <w:pStyle w:val="Paragrafoelenco"/>
        <w:numPr>
          <w:ilvl w:val="0"/>
          <w:numId w:val="138"/>
        </w:numPr>
        <w:tabs>
          <w:tab w:val="left" w:pos="0"/>
          <w:tab w:val="left" w:pos="993"/>
          <w:tab w:val="left" w:pos="1305"/>
        </w:tabs>
        <w:spacing w:after="0" w:line="240" w:lineRule="auto"/>
        <w:ind w:left="0" w:firstLine="0"/>
        <w:rPr>
          <w:rFonts w:cstheme="minorHAnsi"/>
          <w:sz w:val="20"/>
          <w:szCs w:val="20"/>
        </w:rPr>
      </w:pPr>
      <w:r w:rsidRPr="0016020A">
        <w:rPr>
          <w:rFonts w:cstheme="minorHAnsi"/>
          <w:w w:val="95"/>
          <w:sz w:val="20"/>
          <w:szCs w:val="20"/>
          <w:lang w:val="it-IT"/>
        </w:rPr>
        <w:t xml:space="preserve">9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di cui il primo reca il titolo, gli altri, numerati 1-8, il te</w:t>
      </w:r>
      <w:r w:rsidRPr="0016020A">
        <w:rPr>
          <w:rFonts w:cstheme="minorHAnsi"/>
          <w:sz w:val="20"/>
          <w:szCs w:val="20"/>
          <w:lang w:val="it-IT"/>
        </w:rPr>
        <w:t xml:space="preserve">sto. Segni a matita e una correzione a penna a p. 1. </w:t>
      </w:r>
      <w:r w:rsidRPr="0058575B">
        <w:rPr>
          <w:rFonts w:cstheme="minorHAnsi"/>
          <w:sz w:val="20"/>
          <w:szCs w:val="20"/>
        </w:rPr>
        <w:t xml:space="preserve">Sulla prima </w:t>
      </w:r>
      <w:proofErr w:type="spellStart"/>
      <w:r w:rsidRPr="0058575B">
        <w:rPr>
          <w:rFonts w:cstheme="minorHAnsi"/>
          <w:sz w:val="20"/>
          <w:szCs w:val="20"/>
        </w:rPr>
        <w:t>pagina</w:t>
      </w:r>
      <w:proofErr w:type="spellEnd"/>
      <w:r w:rsidRPr="0058575B">
        <w:rPr>
          <w:rFonts w:cstheme="minorHAnsi"/>
          <w:sz w:val="20"/>
          <w:szCs w:val="20"/>
        </w:rPr>
        <w:t xml:space="preserve"> la data «18/1/72».</w:t>
      </w:r>
    </w:p>
    <w:p w14:paraId="2B863186" w14:textId="77777777" w:rsidR="00D4086B" w:rsidRPr="0058575B" w:rsidRDefault="00D4086B" w:rsidP="0058575B">
      <w:pPr>
        <w:tabs>
          <w:tab w:val="left" w:pos="0"/>
          <w:tab w:val="left" w:pos="993"/>
        </w:tabs>
        <w:spacing w:after="0" w:line="240" w:lineRule="auto"/>
        <w:rPr>
          <w:rFonts w:cstheme="minorHAnsi"/>
          <w:i/>
          <w:sz w:val="20"/>
          <w:szCs w:val="20"/>
        </w:rPr>
      </w:pPr>
      <w:proofErr w:type="spellStart"/>
      <w:r w:rsidRPr="0058575B">
        <w:rPr>
          <w:rFonts w:cstheme="minorHAnsi"/>
          <w:i/>
          <w:sz w:val="20"/>
          <w:szCs w:val="20"/>
        </w:rPr>
        <w:t>Titolo</w:t>
      </w:r>
      <w:proofErr w:type="spellEnd"/>
      <w:r w:rsidRPr="0058575B">
        <w:rPr>
          <w:rFonts w:cstheme="minorHAnsi"/>
          <w:sz w:val="20"/>
          <w:szCs w:val="20"/>
        </w:rPr>
        <w:t xml:space="preserve">: </w:t>
      </w:r>
      <w:proofErr w:type="spellStart"/>
      <w:r w:rsidRPr="0058575B">
        <w:rPr>
          <w:rFonts w:cstheme="minorHAnsi"/>
          <w:i/>
          <w:sz w:val="20"/>
          <w:szCs w:val="20"/>
        </w:rPr>
        <w:t>Gadda</w:t>
      </w:r>
      <w:proofErr w:type="spellEnd"/>
      <w:r w:rsidRPr="0058575B">
        <w:rPr>
          <w:rFonts w:cstheme="minorHAnsi"/>
          <w:i/>
          <w:sz w:val="20"/>
          <w:szCs w:val="20"/>
        </w:rPr>
        <w:t xml:space="preserve"> | </w:t>
      </w:r>
      <w:proofErr w:type="spellStart"/>
      <w:r w:rsidRPr="0058575B">
        <w:rPr>
          <w:rFonts w:cstheme="minorHAnsi"/>
          <w:i/>
          <w:sz w:val="20"/>
          <w:szCs w:val="20"/>
        </w:rPr>
        <w:t>Foto</w:t>
      </w:r>
      <w:proofErr w:type="spellEnd"/>
    </w:p>
    <w:p w14:paraId="5626BA8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«D. – Gadda, chi è questo scusi? Qui noi abbiamo delle sue vecchie fotografie».</w:t>
      </w:r>
    </w:p>
    <w:p w14:paraId="26CF67AD" w14:textId="77777777" w:rsidR="00D4086B" w:rsidRPr="0058575B" w:rsidRDefault="00D4086B" w:rsidP="0058575B">
      <w:pPr>
        <w:tabs>
          <w:tab w:val="left" w:pos="0"/>
          <w:tab w:val="left" w:pos="993"/>
        </w:tabs>
        <w:spacing w:after="0" w:line="240" w:lineRule="auto"/>
        <w:rPr>
          <w:rFonts w:cstheme="minorHAnsi"/>
          <w:sz w:val="20"/>
          <w:szCs w:val="20"/>
        </w:rPr>
      </w:pPr>
      <w:r w:rsidRPr="0058575B">
        <w:rPr>
          <w:rFonts w:cstheme="minorHAnsi"/>
          <w:i/>
          <w:w w:val="95"/>
          <w:sz w:val="20"/>
          <w:szCs w:val="20"/>
        </w:rPr>
        <w:t>Explicit</w:t>
      </w:r>
      <w:r w:rsidRPr="0058575B">
        <w:rPr>
          <w:rFonts w:cstheme="minorHAnsi"/>
          <w:w w:val="95"/>
          <w:sz w:val="20"/>
          <w:szCs w:val="20"/>
        </w:rPr>
        <w:t>: «</w:t>
      </w:r>
      <w:proofErr w:type="spellStart"/>
      <w:r w:rsidRPr="0058575B">
        <w:rPr>
          <w:rFonts w:cstheme="minorHAnsi"/>
          <w:w w:val="95"/>
          <w:sz w:val="20"/>
          <w:szCs w:val="20"/>
        </w:rPr>
        <w:t>perchè</w:t>
      </w:r>
      <w:proofErr w:type="spellEnd"/>
      <w:r w:rsidRPr="0058575B">
        <w:rPr>
          <w:rFonts w:cstheme="minorHAnsi"/>
          <w:w w:val="95"/>
          <w:sz w:val="20"/>
          <w:szCs w:val="20"/>
        </w:rPr>
        <w:t xml:space="preserve"> </w:t>
      </w:r>
      <w:proofErr w:type="spellStart"/>
      <w:r w:rsidRPr="0058575B">
        <w:rPr>
          <w:rFonts w:cstheme="minorHAnsi"/>
          <w:w w:val="95"/>
          <w:sz w:val="20"/>
          <w:szCs w:val="20"/>
        </w:rPr>
        <w:t>erano</w:t>
      </w:r>
      <w:proofErr w:type="spellEnd"/>
      <w:r w:rsidRPr="0058575B">
        <w:rPr>
          <w:rFonts w:cstheme="minorHAnsi"/>
          <w:w w:val="95"/>
          <w:sz w:val="20"/>
          <w:szCs w:val="20"/>
        </w:rPr>
        <w:t xml:space="preserve"> </w:t>
      </w:r>
      <w:proofErr w:type="spellStart"/>
      <w:proofErr w:type="gramStart"/>
      <w:r w:rsidRPr="0058575B">
        <w:rPr>
          <w:rFonts w:cstheme="minorHAnsi"/>
          <w:w w:val="95"/>
          <w:sz w:val="20"/>
          <w:szCs w:val="20"/>
        </w:rPr>
        <w:t>poveri</w:t>
      </w:r>
      <w:proofErr w:type="spellEnd"/>
      <w:r w:rsidRPr="0058575B">
        <w:rPr>
          <w:rFonts w:cstheme="minorHAnsi"/>
          <w:w w:val="95"/>
          <w:sz w:val="20"/>
          <w:szCs w:val="20"/>
        </w:rPr>
        <w:t>?»</w:t>
      </w:r>
      <w:proofErr w:type="gramEnd"/>
      <w:r w:rsidRPr="0058575B">
        <w:rPr>
          <w:rFonts w:cstheme="minorHAnsi"/>
          <w:w w:val="95"/>
          <w:sz w:val="20"/>
          <w:szCs w:val="20"/>
        </w:rPr>
        <w:t>.</w:t>
      </w:r>
    </w:p>
    <w:p w14:paraId="7DC91104"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259EB6FF" w14:textId="77777777" w:rsidR="00D4086B" w:rsidRPr="0016020A" w:rsidRDefault="00D4086B" w:rsidP="0058575B">
      <w:pPr>
        <w:pStyle w:val="Paragrafoelenco"/>
        <w:numPr>
          <w:ilvl w:val="0"/>
          <w:numId w:val="138"/>
        </w:numPr>
        <w:tabs>
          <w:tab w:val="left" w:pos="0"/>
          <w:tab w:val="left" w:pos="993"/>
          <w:tab w:val="left" w:pos="1305"/>
        </w:tabs>
        <w:spacing w:after="0" w:line="240" w:lineRule="auto"/>
        <w:ind w:left="0" w:firstLine="0"/>
        <w:rPr>
          <w:rFonts w:cstheme="minorHAnsi"/>
          <w:sz w:val="20"/>
          <w:szCs w:val="20"/>
          <w:lang w:val="it-IT"/>
        </w:rPr>
      </w:pPr>
      <w:r w:rsidRPr="0016020A">
        <w:rPr>
          <w:rFonts w:cstheme="minorHAnsi"/>
          <w:w w:val="95"/>
          <w:sz w:val="20"/>
          <w:szCs w:val="20"/>
          <w:lang w:val="it-IT"/>
        </w:rPr>
        <w:t xml:space="preserve">8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di cui il primo reca il titolo, gli altri, numerati 1-7, il testo. Segni a matita e una correzione a matita a p. 6. Sulla prima pa</w:t>
      </w:r>
      <w:r w:rsidRPr="0016020A">
        <w:rPr>
          <w:rFonts w:cstheme="minorHAnsi"/>
          <w:sz w:val="20"/>
          <w:szCs w:val="20"/>
          <w:lang w:val="it-IT"/>
        </w:rPr>
        <w:t>gina la data «27/1/72». In alto a dx l’indicazione a penna «Prof. Roscioni».</w:t>
      </w:r>
    </w:p>
    <w:p w14:paraId="54DF27E2"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Carlo Emilio Gadda | Montale</w:t>
      </w:r>
    </w:p>
    <w:p w14:paraId="1009DB6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«D. – Ricorda Montale come e quando ha conosciuto Gadda?».</w:t>
      </w:r>
    </w:p>
    <w:p w14:paraId="6531B64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w w:val="95"/>
          <w:sz w:val="20"/>
          <w:szCs w:val="20"/>
          <w:lang w:val="it-IT"/>
        </w:rPr>
        <w:t>Explicit</w:t>
      </w:r>
      <w:r w:rsidRPr="0016020A">
        <w:rPr>
          <w:rFonts w:cstheme="minorHAnsi"/>
          <w:w w:val="95"/>
          <w:sz w:val="20"/>
          <w:szCs w:val="20"/>
          <w:lang w:val="it-IT"/>
        </w:rPr>
        <w:t>: «del suo immenso amore e terrore per la vita».</w:t>
      </w:r>
    </w:p>
    <w:p w14:paraId="3F2AE22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B324DD3" w14:textId="77777777" w:rsidR="00D4086B" w:rsidRPr="0016020A" w:rsidRDefault="00D4086B" w:rsidP="0058575B">
      <w:pPr>
        <w:pStyle w:val="Paragrafoelenco"/>
        <w:numPr>
          <w:ilvl w:val="0"/>
          <w:numId w:val="138"/>
        </w:numPr>
        <w:tabs>
          <w:tab w:val="left" w:pos="0"/>
          <w:tab w:val="left" w:pos="993"/>
          <w:tab w:val="left" w:pos="1309"/>
        </w:tabs>
        <w:spacing w:after="0" w:line="240" w:lineRule="auto"/>
        <w:ind w:left="0" w:firstLine="0"/>
        <w:rPr>
          <w:rFonts w:cstheme="minorHAnsi"/>
          <w:sz w:val="20"/>
          <w:szCs w:val="20"/>
          <w:lang w:val="it-IT"/>
        </w:rPr>
      </w:pPr>
      <w:r w:rsidRPr="0016020A">
        <w:rPr>
          <w:rFonts w:cstheme="minorHAnsi"/>
          <w:sz w:val="20"/>
          <w:szCs w:val="20"/>
          <w:lang w:val="it-IT"/>
        </w:rPr>
        <w:lastRenderedPageBreak/>
        <w:t xml:space="preserve">18 ff. </w:t>
      </w:r>
      <w:proofErr w:type="spellStart"/>
      <w:r w:rsidRPr="0016020A">
        <w:rPr>
          <w:rFonts w:cstheme="minorHAnsi"/>
          <w:sz w:val="20"/>
          <w:szCs w:val="20"/>
          <w:lang w:val="it-IT"/>
        </w:rPr>
        <w:t>dss</w:t>
      </w:r>
      <w:proofErr w:type="spellEnd"/>
      <w:r w:rsidRPr="0016020A">
        <w:rPr>
          <w:rFonts w:cstheme="minorHAnsi"/>
          <w:sz w:val="20"/>
          <w:szCs w:val="20"/>
          <w:lang w:val="it-IT"/>
        </w:rPr>
        <w:t>., di cui il primo reca il titolo, gli altri, numerati 1-17, il testo. Segni a penna e a matita. Indicazioni a matita di Roscioni.</w:t>
      </w:r>
    </w:p>
    <w:p w14:paraId="03E09430"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 xml:space="preserve">Sulla scena della vita | Carlo Emilio Gadda </w:t>
      </w:r>
      <w:r w:rsidRPr="0016020A">
        <w:rPr>
          <w:rFonts w:cstheme="minorHAnsi"/>
          <w:i/>
          <w:sz w:val="20"/>
          <w:szCs w:val="20"/>
          <w:lang w:val="it-IT"/>
        </w:rPr>
        <w:t>Incipit</w:t>
      </w:r>
      <w:r w:rsidRPr="0016020A">
        <w:rPr>
          <w:rFonts w:cstheme="minorHAnsi"/>
          <w:sz w:val="20"/>
          <w:szCs w:val="20"/>
          <w:lang w:val="it-IT"/>
        </w:rPr>
        <w:t>: «– Senta, lei ora è un uomo famoso».</w:t>
      </w:r>
    </w:p>
    <w:p w14:paraId="59A1A4B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Explicit</w:t>
      </w:r>
      <w:r w:rsidRPr="0016020A">
        <w:rPr>
          <w:rFonts w:cstheme="minorHAnsi"/>
          <w:sz w:val="20"/>
          <w:szCs w:val="20"/>
          <w:lang w:val="it-IT"/>
        </w:rPr>
        <w:t>: «– Mia madre era più intelligente di certi Gadda insomma».</w:t>
      </w:r>
    </w:p>
    <w:p w14:paraId="2938F1E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8A5C4BA"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Un ritaglio di giornale con l’intervista </w:t>
      </w:r>
      <w:r w:rsidRPr="0016020A">
        <w:rPr>
          <w:rFonts w:cstheme="minorHAnsi"/>
          <w:i/>
          <w:w w:val="95"/>
          <w:sz w:val="20"/>
          <w:szCs w:val="20"/>
          <w:lang w:val="it-IT"/>
        </w:rPr>
        <w:t>Uno scrittore, l’universo</w:t>
      </w:r>
      <w:r w:rsidRPr="0016020A">
        <w:rPr>
          <w:rFonts w:cstheme="minorHAnsi"/>
          <w:w w:val="95"/>
          <w:sz w:val="20"/>
          <w:szCs w:val="20"/>
          <w:lang w:val="it-IT"/>
        </w:rPr>
        <w:t xml:space="preserve">, </w:t>
      </w:r>
      <w:r w:rsidRPr="0016020A">
        <w:rPr>
          <w:rFonts w:cstheme="minorHAnsi"/>
          <w:sz w:val="20"/>
          <w:szCs w:val="20"/>
          <w:lang w:val="it-IT"/>
        </w:rPr>
        <w:t xml:space="preserve">con </w:t>
      </w:r>
      <w:proofErr w:type="gramStart"/>
      <w:r w:rsidRPr="0016020A">
        <w:rPr>
          <w:rFonts w:cstheme="minorHAnsi"/>
          <w:sz w:val="20"/>
          <w:szCs w:val="20"/>
          <w:lang w:val="it-IT"/>
        </w:rPr>
        <w:t>soprattitolo</w:t>
      </w:r>
      <w:proofErr w:type="gramEnd"/>
      <w:r w:rsidRPr="0016020A">
        <w:rPr>
          <w:rFonts w:cstheme="minorHAnsi"/>
          <w:sz w:val="20"/>
          <w:szCs w:val="20"/>
          <w:lang w:val="it-IT"/>
        </w:rPr>
        <w:t xml:space="preserve"> </w:t>
      </w:r>
      <w:r w:rsidRPr="0016020A">
        <w:rPr>
          <w:rFonts w:cstheme="minorHAnsi"/>
          <w:i/>
          <w:sz w:val="20"/>
          <w:szCs w:val="20"/>
          <w:lang w:val="it-IT"/>
        </w:rPr>
        <w:t>Un’intervista inedita a Carlo Emilio Gadda</w:t>
      </w:r>
      <w:r w:rsidRPr="0016020A">
        <w:rPr>
          <w:rFonts w:cstheme="minorHAnsi"/>
          <w:sz w:val="20"/>
          <w:szCs w:val="20"/>
          <w:lang w:val="it-IT"/>
        </w:rPr>
        <w:t>,</w:t>
      </w:r>
    </w:p>
    <w:p w14:paraId="5A78CCD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«L’Opinione», 2 agosto 1983, p. 12. Intervista predisposta da Gad</w:t>
      </w:r>
      <w:r w:rsidRPr="0016020A">
        <w:rPr>
          <w:rFonts w:cstheme="minorHAnsi"/>
          <w:w w:val="95"/>
          <w:sz w:val="20"/>
          <w:szCs w:val="20"/>
          <w:lang w:val="it-IT"/>
        </w:rPr>
        <w:t xml:space="preserve">da sia nelle domande sia nelle risposte «all’indomani del Premio Viareggio 1953 assegnato per la narrativa alle </w:t>
      </w:r>
      <w:r w:rsidRPr="0016020A">
        <w:rPr>
          <w:rFonts w:cstheme="minorHAnsi"/>
          <w:i/>
          <w:w w:val="95"/>
          <w:sz w:val="20"/>
          <w:szCs w:val="20"/>
          <w:lang w:val="it-IT"/>
        </w:rPr>
        <w:t>Novelle dal ducato in fiamme</w:t>
      </w:r>
      <w:r w:rsidRPr="0016020A">
        <w:rPr>
          <w:rFonts w:cstheme="minorHAnsi"/>
          <w:w w:val="95"/>
          <w:sz w:val="20"/>
          <w:szCs w:val="20"/>
          <w:lang w:val="it-IT"/>
        </w:rPr>
        <w:t xml:space="preserve">; il manoscritto fu ritrovato in un cassetto del suo tavolo di </w:t>
      </w:r>
      <w:r w:rsidRPr="0016020A">
        <w:rPr>
          <w:rFonts w:cstheme="minorHAnsi"/>
          <w:sz w:val="20"/>
          <w:szCs w:val="20"/>
          <w:lang w:val="it-IT"/>
        </w:rPr>
        <w:t xml:space="preserve">ufficio al Terzo Programma Radiofonico». Vi è allegato un foglio </w:t>
      </w:r>
      <w:r w:rsidRPr="0016020A">
        <w:rPr>
          <w:rFonts w:cstheme="minorHAnsi"/>
          <w:w w:val="95"/>
          <w:sz w:val="20"/>
          <w:szCs w:val="20"/>
          <w:lang w:val="it-IT"/>
        </w:rPr>
        <w:t xml:space="preserve">con l’indicazione di Roscioni «Per l’intervista alla </w:t>
      </w:r>
      <w:r w:rsidRPr="0016020A">
        <w:rPr>
          <w:rFonts w:cstheme="minorHAnsi"/>
          <w:i/>
          <w:w w:val="95"/>
          <w:sz w:val="20"/>
          <w:szCs w:val="20"/>
          <w:lang w:val="it-IT"/>
        </w:rPr>
        <w:t xml:space="preserve">Fiera letteraria </w:t>
      </w:r>
      <w:r w:rsidRPr="0016020A">
        <w:rPr>
          <w:rFonts w:cstheme="minorHAnsi"/>
          <w:sz w:val="20"/>
          <w:szCs w:val="20"/>
          <w:lang w:val="it-IT"/>
        </w:rPr>
        <w:t xml:space="preserve">del 6 settembre 1953 (dopo il Viareggio), vedi busta </w:t>
      </w:r>
      <w:r w:rsidRPr="0016020A">
        <w:rPr>
          <w:rFonts w:cstheme="minorHAnsi"/>
          <w:i/>
          <w:sz w:val="20"/>
          <w:szCs w:val="20"/>
          <w:lang w:val="it-IT"/>
        </w:rPr>
        <w:t>Novelle del ducato in fiamme</w:t>
      </w:r>
      <w:r w:rsidRPr="0016020A">
        <w:rPr>
          <w:rFonts w:cstheme="minorHAnsi"/>
          <w:sz w:val="20"/>
          <w:szCs w:val="20"/>
          <w:lang w:val="it-IT"/>
        </w:rPr>
        <w:t>».</w:t>
      </w:r>
    </w:p>
    <w:p w14:paraId="67563F1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2BE8AE0" w14:textId="77777777" w:rsidR="00D4086B" w:rsidRPr="0058575B" w:rsidRDefault="00D4086B" w:rsidP="0058575B">
      <w:pPr>
        <w:pStyle w:val="Paragrafoelenco"/>
        <w:numPr>
          <w:ilvl w:val="0"/>
          <w:numId w:val="138"/>
        </w:numPr>
        <w:tabs>
          <w:tab w:val="left" w:pos="0"/>
          <w:tab w:val="left" w:pos="993"/>
          <w:tab w:val="left" w:pos="1353"/>
        </w:tabs>
        <w:spacing w:after="0" w:line="240" w:lineRule="auto"/>
        <w:ind w:left="0" w:firstLine="0"/>
        <w:rPr>
          <w:rFonts w:cstheme="minorHAnsi"/>
          <w:sz w:val="20"/>
          <w:szCs w:val="20"/>
        </w:rPr>
      </w:pPr>
      <w:r w:rsidRPr="0016020A">
        <w:rPr>
          <w:rFonts w:cstheme="minorHAnsi"/>
          <w:w w:val="95"/>
          <w:sz w:val="20"/>
          <w:szCs w:val="20"/>
          <w:lang w:val="it-IT"/>
        </w:rPr>
        <w:t xml:space="preserve">2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xml:space="preserve">. con aggiunte a matita di Roscioni. Usati al </w:t>
      </w:r>
      <w:r w:rsidRPr="0016020A">
        <w:rPr>
          <w:rFonts w:cstheme="minorHAnsi"/>
          <w:i/>
          <w:w w:val="95"/>
          <w:sz w:val="20"/>
          <w:szCs w:val="20"/>
          <w:lang w:val="it-IT"/>
        </w:rPr>
        <w:t xml:space="preserve">recto </w:t>
      </w:r>
      <w:r w:rsidRPr="0016020A">
        <w:rPr>
          <w:rFonts w:cstheme="minorHAnsi"/>
          <w:w w:val="95"/>
          <w:sz w:val="20"/>
          <w:szCs w:val="20"/>
          <w:lang w:val="it-IT"/>
        </w:rPr>
        <w:t xml:space="preserve">e </w:t>
      </w:r>
      <w:r w:rsidRPr="0016020A">
        <w:rPr>
          <w:rFonts w:cstheme="minorHAnsi"/>
          <w:i/>
          <w:w w:val="95"/>
          <w:sz w:val="20"/>
          <w:szCs w:val="20"/>
          <w:lang w:val="it-IT"/>
        </w:rPr>
        <w:t xml:space="preserve">verso </w:t>
      </w:r>
      <w:r w:rsidRPr="0016020A">
        <w:rPr>
          <w:rFonts w:cstheme="minorHAnsi"/>
          <w:w w:val="95"/>
          <w:sz w:val="20"/>
          <w:szCs w:val="20"/>
          <w:lang w:val="it-IT"/>
        </w:rPr>
        <w:t xml:space="preserve">del primo e al </w:t>
      </w:r>
      <w:r w:rsidRPr="0016020A">
        <w:rPr>
          <w:rFonts w:cstheme="minorHAnsi"/>
          <w:i/>
          <w:w w:val="95"/>
          <w:sz w:val="20"/>
          <w:szCs w:val="20"/>
          <w:lang w:val="it-IT"/>
        </w:rPr>
        <w:t xml:space="preserve">recto </w:t>
      </w:r>
      <w:r w:rsidRPr="0016020A">
        <w:rPr>
          <w:rFonts w:cstheme="minorHAnsi"/>
          <w:w w:val="95"/>
          <w:sz w:val="20"/>
          <w:szCs w:val="20"/>
          <w:lang w:val="it-IT"/>
        </w:rPr>
        <w:t xml:space="preserve">del secondo. </w:t>
      </w:r>
      <w:proofErr w:type="spellStart"/>
      <w:r w:rsidRPr="0058575B">
        <w:rPr>
          <w:rFonts w:cstheme="minorHAnsi"/>
          <w:w w:val="95"/>
          <w:sz w:val="20"/>
          <w:szCs w:val="20"/>
        </w:rPr>
        <w:t>Contengono</w:t>
      </w:r>
      <w:proofErr w:type="spellEnd"/>
      <w:r w:rsidRPr="0058575B">
        <w:rPr>
          <w:rFonts w:cstheme="minorHAnsi"/>
          <w:w w:val="95"/>
          <w:sz w:val="20"/>
          <w:szCs w:val="20"/>
        </w:rPr>
        <w:t xml:space="preserve"> un </w:t>
      </w:r>
      <w:proofErr w:type="spellStart"/>
      <w:r w:rsidRPr="0058575B">
        <w:rPr>
          <w:rFonts w:cstheme="minorHAnsi"/>
          <w:w w:val="95"/>
          <w:sz w:val="20"/>
          <w:szCs w:val="20"/>
        </w:rPr>
        <w:t>elenco</w:t>
      </w:r>
      <w:proofErr w:type="spellEnd"/>
      <w:r w:rsidRPr="0058575B">
        <w:rPr>
          <w:rFonts w:cstheme="minorHAnsi"/>
          <w:w w:val="95"/>
          <w:sz w:val="20"/>
          <w:szCs w:val="20"/>
        </w:rPr>
        <w:t xml:space="preserve"> di </w:t>
      </w:r>
      <w:proofErr w:type="spellStart"/>
      <w:r w:rsidRPr="0058575B">
        <w:rPr>
          <w:rFonts w:cstheme="minorHAnsi"/>
          <w:w w:val="95"/>
          <w:sz w:val="20"/>
          <w:szCs w:val="20"/>
        </w:rPr>
        <w:t>inter</w:t>
      </w:r>
      <w:r w:rsidRPr="0058575B">
        <w:rPr>
          <w:rFonts w:cstheme="minorHAnsi"/>
          <w:sz w:val="20"/>
          <w:szCs w:val="20"/>
        </w:rPr>
        <w:t>viste</w:t>
      </w:r>
      <w:proofErr w:type="spellEnd"/>
      <w:r w:rsidRPr="0058575B">
        <w:rPr>
          <w:rFonts w:cstheme="minorHAnsi"/>
          <w:sz w:val="20"/>
          <w:szCs w:val="20"/>
        </w:rPr>
        <w:t xml:space="preserve"> di </w:t>
      </w:r>
      <w:proofErr w:type="spellStart"/>
      <w:r w:rsidRPr="0058575B">
        <w:rPr>
          <w:rFonts w:cstheme="minorHAnsi"/>
          <w:sz w:val="20"/>
          <w:szCs w:val="20"/>
        </w:rPr>
        <w:t>Gadda</w:t>
      </w:r>
      <w:proofErr w:type="spellEnd"/>
      <w:r w:rsidRPr="0058575B">
        <w:rPr>
          <w:rFonts w:cstheme="minorHAnsi"/>
          <w:sz w:val="20"/>
          <w:szCs w:val="20"/>
        </w:rPr>
        <w:t>.</w:t>
      </w:r>
    </w:p>
    <w:p w14:paraId="12E29E73"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1AE56AFC" w14:textId="77777777" w:rsidR="00984261" w:rsidRPr="0058575B" w:rsidRDefault="00D4086B" w:rsidP="0058575B">
      <w:pPr>
        <w:pStyle w:val="Paragrafoelenco"/>
        <w:numPr>
          <w:ilvl w:val="0"/>
          <w:numId w:val="138"/>
        </w:numPr>
        <w:tabs>
          <w:tab w:val="left" w:pos="0"/>
          <w:tab w:val="left" w:pos="993"/>
          <w:tab w:val="left" w:pos="1352"/>
        </w:tabs>
        <w:spacing w:after="0" w:line="240" w:lineRule="auto"/>
        <w:ind w:left="0" w:firstLine="0"/>
        <w:rPr>
          <w:rFonts w:cstheme="minorHAnsi"/>
          <w:sz w:val="20"/>
          <w:szCs w:val="20"/>
        </w:rPr>
      </w:pPr>
      <w:r w:rsidRPr="0016020A">
        <w:rPr>
          <w:rFonts w:cstheme="minorHAnsi"/>
          <w:sz w:val="20"/>
          <w:szCs w:val="20"/>
          <w:lang w:val="it-IT"/>
        </w:rPr>
        <w:t xml:space="preserve">2 ff., fotocopie della biografia di Gadda di A. Guglielmi, </w:t>
      </w:r>
      <w:r w:rsidRPr="0016020A">
        <w:rPr>
          <w:rFonts w:cstheme="minorHAnsi"/>
          <w:i/>
          <w:sz w:val="20"/>
          <w:szCs w:val="20"/>
          <w:lang w:val="it-IT"/>
        </w:rPr>
        <w:t>Carlo Emilio Gadda</w:t>
      </w:r>
      <w:r w:rsidRPr="0016020A">
        <w:rPr>
          <w:rFonts w:cstheme="minorHAnsi"/>
          <w:sz w:val="20"/>
          <w:szCs w:val="20"/>
          <w:lang w:val="it-IT"/>
        </w:rPr>
        <w:t xml:space="preserve">, in </w:t>
      </w:r>
      <w:r w:rsidRPr="0016020A">
        <w:rPr>
          <w:rFonts w:cstheme="minorHAnsi"/>
          <w:i/>
          <w:sz w:val="20"/>
          <w:szCs w:val="20"/>
          <w:lang w:val="it-IT"/>
        </w:rPr>
        <w:t>I contemporanei</w:t>
      </w:r>
      <w:r w:rsidRPr="0016020A">
        <w:rPr>
          <w:rFonts w:cstheme="minorHAnsi"/>
          <w:sz w:val="20"/>
          <w:szCs w:val="20"/>
          <w:lang w:val="it-IT"/>
        </w:rPr>
        <w:t xml:space="preserve">, Milano, Marzorati, vol. </w:t>
      </w:r>
      <w:r w:rsidRPr="0058575B">
        <w:rPr>
          <w:rFonts w:cstheme="minorHAnsi"/>
          <w:sz w:val="20"/>
          <w:szCs w:val="20"/>
        </w:rPr>
        <w:t>II, pp. 1051-53.</w:t>
      </w:r>
    </w:p>
    <w:p w14:paraId="6E460AC7" w14:textId="77777777" w:rsidR="00D4086B" w:rsidRPr="0016020A" w:rsidRDefault="00D4086B" w:rsidP="0058575B">
      <w:pPr>
        <w:pStyle w:val="Paragrafoelenco"/>
        <w:numPr>
          <w:ilvl w:val="0"/>
          <w:numId w:val="138"/>
        </w:numPr>
        <w:tabs>
          <w:tab w:val="left" w:pos="0"/>
          <w:tab w:val="left" w:pos="993"/>
          <w:tab w:val="left" w:pos="1349"/>
        </w:tabs>
        <w:spacing w:after="0" w:line="240" w:lineRule="auto"/>
        <w:ind w:left="0" w:firstLine="0"/>
        <w:rPr>
          <w:rFonts w:cstheme="minorHAnsi"/>
          <w:sz w:val="20"/>
          <w:szCs w:val="20"/>
          <w:lang w:val="it-IT"/>
        </w:rPr>
      </w:pPr>
      <w:r w:rsidRPr="0016020A">
        <w:rPr>
          <w:rFonts w:cstheme="minorHAnsi"/>
          <w:sz w:val="20"/>
          <w:szCs w:val="20"/>
          <w:lang w:val="it-IT"/>
        </w:rPr>
        <w:t xml:space="preserve">3 ff. della rivista «Gente» con l’intervista di Giuseppe Grieco a G., </w:t>
      </w:r>
      <w:r w:rsidRPr="0016020A">
        <w:rPr>
          <w:rFonts w:cstheme="minorHAnsi"/>
          <w:i/>
          <w:sz w:val="20"/>
          <w:szCs w:val="20"/>
          <w:lang w:val="it-IT"/>
        </w:rPr>
        <w:t>La mia vita, i miei amici</w:t>
      </w:r>
      <w:r w:rsidRPr="0016020A">
        <w:rPr>
          <w:rFonts w:cstheme="minorHAnsi"/>
          <w:sz w:val="20"/>
          <w:szCs w:val="20"/>
          <w:lang w:val="it-IT"/>
        </w:rPr>
        <w:t>, a. XIII, n. 20, 14 maggio 1969, pp. 64-</w:t>
      </w:r>
      <w:r w:rsidRPr="0016020A">
        <w:rPr>
          <w:rFonts w:cstheme="minorHAnsi"/>
          <w:w w:val="105"/>
          <w:sz w:val="20"/>
          <w:szCs w:val="20"/>
          <w:lang w:val="it-IT"/>
        </w:rPr>
        <w:t>67.</w:t>
      </w:r>
    </w:p>
    <w:p w14:paraId="10186E3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44888C0" w14:textId="77777777" w:rsidR="00D4086B" w:rsidRPr="0016020A" w:rsidRDefault="00D4086B" w:rsidP="0058575B">
      <w:pPr>
        <w:pStyle w:val="Paragrafoelenco"/>
        <w:numPr>
          <w:ilvl w:val="0"/>
          <w:numId w:val="138"/>
        </w:numPr>
        <w:tabs>
          <w:tab w:val="left" w:pos="0"/>
          <w:tab w:val="left" w:pos="993"/>
          <w:tab w:val="left" w:pos="1355"/>
        </w:tabs>
        <w:spacing w:after="0" w:line="240" w:lineRule="auto"/>
        <w:ind w:left="0" w:firstLine="0"/>
        <w:rPr>
          <w:rFonts w:cstheme="minorHAnsi"/>
          <w:sz w:val="20"/>
          <w:szCs w:val="20"/>
          <w:lang w:val="it-IT"/>
        </w:rPr>
      </w:pPr>
      <w:r w:rsidRPr="0016020A">
        <w:rPr>
          <w:rFonts w:cstheme="minorHAnsi"/>
          <w:sz w:val="20"/>
          <w:szCs w:val="20"/>
          <w:lang w:val="it-IT"/>
        </w:rPr>
        <w:t xml:space="preserve">2 ff. </w:t>
      </w:r>
      <w:proofErr w:type="spellStart"/>
      <w:r w:rsidRPr="0016020A">
        <w:rPr>
          <w:rFonts w:cstheme="minorHAnsi"/>
          <w:sz w:val="20"/>
          <w:szCs w:val="20"/>
          <w:lang w:val="it-IT"/>
        </w:rPr>
        <w:t>dss</w:t>
      </w:r>
      <w:proofErr w:type="spellEnd"/>
      <w:r w:rsidRPr="0016020A">
        <w:rPr>
          <w:rFonts w:cstheme="minorHAnsi"/>
          <w:sz w:val="20"/>
          <w:szCs w:val="20"/>
          <w:lang w:val="it-IT"/>
        </w:rPr>
        <w:t xml:space="preserve">. con due segni a penna. In alto l’indicazione </w:t>
      </w:r>
      <w:proofErr w:type="spellStart"/>
      <w:r w:rsidRPr="0016020A">
        <w:rPr>
          <w:rFonts w:cstheme="minorHAnsi"/>
          <w:sz w:val="20"/>
          <w:szCs w:val="20"/>
          <w:lang w:val="it-IT"/>
        </w:rPr>
        <w:t>ds</w:t>
      </w:r>
      <w:proofErr w:type="spellEnd"/>
      <w:r w:rsidRPr="0016020A">
        <w:rPr>
          <w:rFonts w:cstheme="minorHAnsi"/>
          <w:sz w:val="20"/>
          <w:szCs w:val="20"/>
          <w:lang w:val="it-IT"/>
        </w:rPr>
        <w:t>. «Carlo Emilio Gadda, Roma, Lunedì 10 luglio 1967». Di seguito «Ri</w:t>
      </w:r>
      <w:r w:rsidRPr="0016020A">
        <w:rPr>
          <w:rFonts w:cstheme="minorHAnsi"/>
          <w:w w:val="95"/>
          <w:sz w:val="20"/>
          <w:szCs w:val="20"/>
          <w:lang w:val="it-IT"/>
        </w:rPr>
        <w:t>sposta alle quattro domande rivoltemi da Mario Lunetta a titolo di intervista per “Vie Nuove” e trasmesse a me da Gian Carlo Roscio</w:t>
      </w:r>
      <w:r w:rsidRPr="0016020A">
        <w:rPr>
          <w:rFonts w:cstheme="minorHAnsi"/>
          <w:sz w:val="20"/>
          <w:szCs w:val="20"/>
          <w:lang w:val="it-IT"/>
        </w:rPr>
        <w:t>ni con lettera GR-</w:t>
      </w:r>
      <w:proofErr w:type="spellStart"/>
      <w:r w:rsidRPr="0016020A">
        <w:rPr>
          <w:rFonts w:cstheme="minorHAnsi"/>
          <w:sz w:val="20"/>
          <w:szCs w:val="20"/>
          <w:lang w:val="it-IT"/>
        </w:rPr>
        <w:t>am</w:t>
      </w:r>
      <w:proofErr w:type="spellEnd"/>
      <w:r w:rsidRPr="0016020A">
        <w:rPr>
          <w:rFonts w:cstheme="minorHAnsi"/>
          <w:sz w:val="20"/>
          <w:szCs w:val="20"/>
          <w:lang w:val="it-IT"/>
        </w:rPr>
        <w:t xml:space="preserve"> 28 giugno 1967: Libreria Einaudi, Via Veneto 56/A».</w:t>
      </w:r>
    </w:p>
    <w:p w14:paraId="3DB2E8A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393D2F1" w14:textId="77777777" w:rsidR="00D4086B" w:rsidRPr="0058575B" w:rsidRDefault="00D4086B" w:rsidP="0058575B">
      <w:pPr>
        <w:pStyle w:val="Paragrafoelenco"/>
        <w:numPr>
          <w:ilvl w:val="0"/>
          <w:numId w:val="138"/>
        </w:numPr>
        <w:tabs>
          <w:tab w:val="left" w:pos="0"/>
          <w:tab w:val="left" w:pos="993"/>
          <w:tab w:val="left" w:pos="1367"/>
        </w:tabs>
        <w:spacing w:after="0" w:line="240" w:lineRule="auto"/>
        <w:ind w:left="0" w:firstLine="0"/>
        <w:rPr>
          <w:rFonts w:cstheme="minorHAnsi"/>
          <w:sz w:val="20"/>
          <w:szCs w:val="20"/>
        </w:rPr>
      </w:pPr>
      <w:r w:rsidRPr="0016020A">
        <w:rPr>
          <w:rFonts w:cstheme="minorHAnsi"/>
          <w:sz w:val="20"/>
          <w:szCs w:val="20"/>
          <w:lang w:val="it-IT"/>
        </w:rPr>
        <w:t xml:space="preserve">Ritaglio di giornale con l’intervista di Alberto Arbasino a G., </w:t>
      </w:r>
      <w:r w:rsidRPr="0016020A">
        <w:rPr>
          <w:rFonts w:cstheme="minorHAnsi"/>
          <w:i/>
          <w:sz w:val="20"/>
          <w:szCs w:val="20"/>
          <w:lang w:val="it-IT"/>
        </w:rPr>
        <w:t>Gadda parla degli autori che l’arricchirono</w:t>
      </w:r>
      <w:r w:rsidRPr="0016020A">
        <w:rPr>
          <w:rFonts w:cstheme="minorHAnsi"/>
          <w:sz w:val="20"/>
          <w:szCs w:val="20"/>
          <w:lang w:val="it-IT"/>
        </w:rPr>
        <w:t xml:space="preserve">, «Il Giorno», 24 aprile 1963, p. 2. </w:t>
      </w:r>
      <w:proofErr w:type="spellStart"/>
      <w:r w:rsidRPr="0058575B">
        <w:rPr>
          <w:rFonts w:cstheme="minorHAnsi"/>
          <w:sz w:val="20"/>
          <w:szCs w:val="20"/>
        </w:rPr>
        <w:t>Vicino</w:t>
      </w:r>
      <w:proofErr w:type="spellEnd"/>
      <w:r w:rsidRPr="0058575B">
        <w:rPr>
          <w:rFonts w:cstheme="minorHAnsi"/>
          <w:sz w:val="20"/>
          <w:szCs w:val="20"/>
        </w:rPr>
        <w:t xml:space="preserve"> al </w:t>
      </w:r>
      <w:proofErr w:type="spellStart"/>
      <w:r w:rsidRPr="0058575B">
        <w:rPr>
          <w:rFonts w:cstheme="minorHAnsi"/>
          <w:sz w:val="20"/>
          <w:szCs w:val="20"/>
        </w:rPr>
        <w:t>titolo</w:t>
      </w:r>
      <w:proofErr w:type="spellEnd"/>
      <w:r w:rsidRPr="0058575B">
        <w:rPr>
          <w:rFonts w:cstheme="minorHAnsi"/>
          <w:sz w:val="20"/>
          <w:szCs w:val="20"/>
        </w:rPr>
        <w:t xml:space="preserve"> </w:t>
      </w:r>
      <w:proofErr w:type="spellStart"/>
      <w:r w:rsidRPr="0058575B">
        <w:rPr>
          <w:rFonts w:cstheme="minorHAnsi"/>
          <w:sz w:val="20"/>
          <w:szCs w:val="20"/>
        </w:rPr>
        <w:t>l’indicazione</w:t>
      </w:r>
      <w:proofErr w:type="spellEnd"/>
      <w:r w:rsidRPr="0058575B">
        <w:rPr>
          <w:rFonts w:cstheme="minorHAnsi"/>
          <w:sz w:val="20"/>
          <w:szCs w:val="20"/>
        </w:rPr>
        <w:t xml:space="preserve"> di G. «</w:t>
      </w:r>
      <w:proofErr w:type="spellStart"/>
      <w:r w:rsidRPr="0058575B">
        <w:rPr>
          <w:rFonts w:cstheme="minorHAnsi"/>
          <w:sz w:val="20"/>
          <w:szCs w:val="20"/>
        </w:rPr>
        <w:t>Esatto</w:t>
      </w:r>
      <w:proofErr w:type="spellEnd"/>
      <w:r w:rsidRPr="0058575B">
        <w:rPr>
          <w:rFonts w:cstheme="minorHAnsi"/>
          <w:sz w:val="20"/>
          <w:szCs w:val="20"/>
        </w:rPr>
        <w:t xml:space="preserve"> e </w:t>
      </w:r>
      <w:proofErr w:type="spellStart"/>
      <w:r w:rsidRPr="0058575B">
        <w:rPr>
          <w:rFonts w:cstheme="minorHAnsi"/>
          <w:sz w:val="20"/>
          <w:szCs w:val="20"/>
        </w:rPr>
        <w:t>misurato</w:t>
      </w:r>
      <w:proofErr w:type="spellEnd"/>
      <w:r w:rsidRPr="0058575B">
        <w:rPr>
          <w:rFonts w:cstheme="minorHAnsi"/>
          <w:sz w:val="20"/>
          <w:szCs w:val="20"/>
        </w:rPr>
        <w:t>».</w:t>
      </w:r>
    </w:p>
    <w:p w14:paraId="29102897"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6BF1F5CE" w14:textId="77777777" w:rsidR="00D4086B" w:rsidRPr="0016020A" w:rsidRDefault="00D4086B" w:rsidP="0058575B">
      <w:pPr>
        <w:pStyle w:val="Paragrafoelenco"/>
        <w:numPr>
          <w:ilvl w:val="0"/>
          <w:numId w:val="138"/>
        </w:numPr>
        <w:tabs>
          <w:tab w:val="left" w:pos="0"/>
          <w:tab w:val="left" w:pos="993"/>
          <w:tab w:val="left" w:pos="1350"/>
        </w:tabs>
        <w:spacing w:after="0" w:line="240" w:lineRule="auto"/>
        <w:ind w:left="0" w:firstLine="0"/>
        <w:rPr>
          <w:rFonts w:cstheme="minorHAnsi"/>
          <w:sz w:val="20"/>
          <w:szCs w:val="20"/>
          <w:lang w:val="it-IT"/>
        </w:rPr>
      </w:pPr>
      <w:r w:rsidRPr="0016020A">
        <w:rPr>
          <w:rFonts w:cstheme="minorHAnsi"/>
          <w:w w:val="95"/>
          <w:sz w:val="20"/>
          <w:szCs w:val="20"/>
          <w:lang w:val="it-IT"/>
        </w:rPr>
        <w:t>Numero della rivista «Prisma», Rassegna mensile del libro, Ba</w:t>
      </w:r>
      <w:r w:rsidRPr="0016020A">
        <w:rPr>
          <w:rFonts w:cstheme="minorHAnsi"/>
          <w:sz w:val="20"/>
          <w:szCs w:val="20"/>
          <w:lang w:val="it-IT"/>
        </w:rPr>
        <w:t xml:space="preserve">ri, Edizioni Dedalo, 5 maggio 1968. Alle pp. 14-19 l’intervista di Ernesto Ferrero </w:t>
      </w:r>
      <w:r w:rsidRPr="0016020A">
        <w:rPr>
          <w:rFonts w:cstheme="minorHAnsi"/>
          <w:i/>
          <w:sz w:val="20"/>
          <w:szCs w:val="20"/>
          <w:lang w:val="it-IT"/>
        </w:rPr>
        <w:t xml:space="preserve">Come scrittore </w:t>
      </w:r>
      <w:r w:rsidRPr="0016020A">
        <w:rPr>
          <w:rFonts w:cstheme="minorHAnsi"/>
          <w:sz w:val="20"/>
          <w:szCs w:val="20"/>
          <w:lang w:val="it-IT"/>
        </w:rPr>
        <w:t xml:space="preserve">e di Dacia Maraini </w:t>
      </w:r>
      <w:r w:rsidRPr="0016020A">
        <w:rPr>
          <w:rFonts w:cstheme="minorHAnsi"/>
          <w:i/>
          <w:sz w:val="20"/>
          <w:szCs w:val="20"/>
          <w:lang w:val="it-IT"/>
        </w:rPr>
        <w:t>Come uomo</w:t>
      </w:r>
      <w:r w:rsidRPr="0016020A">
        <w:rPr>
          <w:rFonts w:cstheme="minorHAnsi"/>
          <w:sz w:val="20"/>
          <w:szCs w:val="20"/>
          <w:lang w:val="it-IT"/>
        </w:rPr>
        <w:t>.</w:t>
      </w:r>
    </w:p>
    <w:p w14:paraId="3C6FCE9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854EF97" w14:textId="77777777" w:rsidR="00D4086B" w:rsidRPr="0016020A" w:rsidRDefault="00D4086B" w:rsidP="0058575B">
      <w:pPr>
        <w:pStyle w:val="Paragrafoelenco"/>
        <w:numPr>
          <w:ilvl w:val="0"/>
          <w:numId w:val="138"/>
        </w:numPr>
        <w:tabs>
          <w:tab w:val="left" w:pos="0"/>
          <w:tab w:val="left" w:pos="993"/>
          <w:tab w:val="left" w:pos="1358"/>
        </w:tabs>
        <w:spacing w:after="0" w:line="240" w:lineRule="auto"/>
        <w:ind w:left="0" w:firstLine="0"/>
        <w:rPr>
          <w:rFonts w:cstheme="minorHAnsi"/>
          <w:sz w:val="20"/>
          <w:szCs w:val="20"/>
          <w:lang w:val="it-IT"/>
        </w:rPr>
      </w:pPr>
      <w:r w:rsidRPr="0016020A">
        <w:rPr>
          <w:rFonts w:cstheme="minorHAnsi"/>
          <w:sz w:val="20"/>
          <w:szCs w:val="20"/>
          <w:lang w:val="it-IT"/>
        </w:rPr>
        <w:t>Fotocopia della copertina, della p. 48 con l’elenco dei libri re</w:t>
      </w:r>
      <w:r w:rsidRPr="0016020A">
        <w:rPr>
          <w:rFonts w:cstheme="minorHAnsi"/>
          <w:w w:val="95"/>
          <w:sz w:val="20"/>
          <w:szCs w:val="20"/>
          <w:lang w:val="it-IT"/>
        </w:rPr>
        <w:t xml:space="preserve">censiti e delle pp. 14-19 della rivista «Prisma», Rassegna mensile del libro, Bari, Edizioni Dedalo, 5 maggio 1968, con le interviste di </w:t>
      </w:r>
      <w:r w:rsidRPr="0016020A">
        <w:rPr>
          <w:rFonts w:cstheme="minorHAnsi"/>
          <w:sz w:val="20"/>
          <w:szCs w:val="20"/>
          <w:lang w:val="it-IT"/>
        </w:rPr>
        <w:t xml:space="preserve">Ernesto Ferrero e Dacia Maraini a G. (E. Ferrero, </w:t>
      </w:r>
      <w:r w:rsidRPr="0016020A">
        <w:rPr>
          <w:rFonts w:cstheme="minorHAnsi"/>
          <w:i/>
          <w:sz w:val="20"/>
          <w:szCs w:val="20"/>
          <w:lang w:val="it-IT"/>
        </w:rPr>
        <w:t>Come scrittore</w:t>
      </w:r>
      <w:r w:rsidRPr="0016020A">
        <w:rPr>
          <w:rFonts w:cstheme="minorHAnsi"/>
          <w:sz w:val="20"/>
          <w:szCs w:val="20"/>
          <w:lang w:val="it-IT"/>
        </w:rPr>
        <w:t>;</w:t>
      </w:r>
    </w:p>
    <w:p w14:paraId="5D7835F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D. Maraini, </w:t>
      </w:r>
      <w:r w:rsidRPr="0016020A">
        <w:rPr>
          <w:rFonts w:cstheme="minorHAnsi"/>
          <w:i/>
          <w:sz w:val="20"/>
          <w:szCs w:val="20"/>
          <w:lang w:val="it-IT"/>
        </w:rPr>
        <w:t>Come uomo</w:t>
      </w:r>
      <w:r w:rsidRPr="0016020A">
        <w:rPr>
          <w:rFonts w:cstheme="minorHAnsi"/>
          <w:sz w:val="20"/>
          <w:szCs w:val="20"/>
          <w:lang w:val="it-IT"/>
        </w:rPr>
        <w:t>, cfr. scheda precedente).</w:t>
      </w:r>
    </w:p>
    <w:p w14:paraId="67BA405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F42D84A" w14:textId="77777777" w:rsidR="00D4086B" w:rsidRPr="0016020A" w:rsidRDefault="00D4086B" w:rsidP="0058575B">
      <w:pPr>
        <w:pStyle w:val="Paragrafoelenco"/>
        <w:numPr>
          <w:ilvl w:val="0"/>
          <w:numId w:val="138"/>
        </w:numPr>
        <w:tabs>
          <w:tab w:val="left" w:pos="0"/>
          <w:tab w:val="left" w:pos="993"/>
          <w:tab w:val="left" w:pos="1359"/>
        </w:tabs>
        <w:spacing w:after="0" w:line="240" w:lineRule="auto"/>
        <w:ind w:left="0" w:firstLine="0"/>
        <w:rPr>
          <w:rFonts w:cstheme="minorHAnsi"/>
          <w:sz w:val="20"/>
          <w:szCs w:val="20"/>
          <w:lang w:val="it-IT"/>
        </w:rPr>
      </w:pPr>
      <w:r w:rsidRPr="0016020A">
        <w:rPr>
          <w:rFonts w:cstheme="minorHAnsi"/>
          <w:sz w:val="20"/>
          <w:szCs w:val="20"/>
          <w:lang w:val="it-IT"/>
        </w:rPr>
        <w:t xml:space="preserve">2 fotocopie dell’intervista di Luigi Tundo a G., </w:t>
      </w:r>
      <w:r w:rsidRPr="0016020A">
        <w:rPr>
          <w:rFonts w:cstheme="minorHAnsi"/>
          <w:i/>
          <w:sz w:val="20"/>
          <w:szCs w:val="20"/>
          <w:lang w:val="it-IT"/>
        </w:rPr>
        <w:t>Gadda ci parla del suo “Pasticciaccio”</w:t>
      </w:r>
      <w:r w:rsidRPr="0016020A">
        <w:rPr>
          <w:rFonts w:cstheme="minorHAnsi"/>
          <w:sz w:val="20"/>
          <w:szCs w:val="20"/>
          <w:lang w:val="it-IT"/>
        </w:rPr>
        <w:t xml:space="preserve">, «Paese Sera», 22 dicembre 1957, p. 3. Sulla </w:t>
      </w:r>
      <w:r w:rsidRPr="0016020A">
        <w:rPr>
          <w:rFonts w:cstheme="minorHAnsi"/>
          <w:w w:val="95"/>
          <w:sz w:val="20"/>
          <w:szCs w:val="20"/>
          <w:lang w:val="it-IT"/>
        </w:rPr>
        <w:t xml:space="preserve">prima fotocopia l’indicazione a penna rossa di Roscioni «Collage </w:t>
      </w:r>
      <w:r w:rsidRPr="0016020A">
        <w:rPr>
          <w:rFonts w:cstheme="minorHAnsi"/>
          <w:sz w:val="20"/>
          <w:szCs w:val="20"/>
          <w:lang w:val="it-IT"/>
        </w:rPr>
        <w:t>di pezzi di “Intervista al microfono” e “</w:t>
      </w:r>
      <w:r w:rsidRPr="0016020A">
        <w:rPr>
          <w:rFonts w:cstheme="minorHAnsi"/>
          <w:i/>
          <w:sz w:val="20"/>
          <w:szCs w:val="20"/>
          <w:lang w:val="it-IT"/>
        </w:rPr>
        <w:t>Il Pasticciaccio</w:t>
      </w:r>
      <w:r w:rsidRPr="0016020A">
        <w:rPr>
          <w:rFonts w:cstheme="minorHAnsi"/>
          <w:sz w:val="20"/>
          <w:szCs w:val="20"/>
          <w:lang w:val="it-IT"/>
        </w:rPr>
        <w:t>” in VM, più qualche nuova battuta».</w:t>
      </w:r>
    </w:p>
    <w:p w14:paraId="72707FC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0E3AB1F" w14:textId="77777777" w:rsidR="00D4086B" w:rsidRPr="0016020A" w:rsidRDefault="00D4086B" w:rsidP="0058575B">
      <w:pPr>
        <w:pStyle w:val="Paragrafoelenco"/>
        <w:numPr>
          <w:ilvl w:val="0"/>
          <w:numId w:val="138"/>
        </w:numPr>
        <w:tabs>
          <w:tab w:val="left" w:pos="0"/>
          <w:tab w:val="left" w:pos="993"/>
          <w:tab w:val="left" w:pos="1339"/>
        </w:tabs>
        <w:spacing w:after="0" w:line="240" w:lineRule="auto"/>
        <w:ind w:left="0" w:firstLine="0"/>
        <w:rPr>
          <w:rFonts w:cstheme="minorHAnsi"/>
          <w:sz w:val="20"/>
          <w:szCs w:val="20"/>
          <w:lang w:val="it-IT"/>
        </w:rPr>
      </w:pPr>
      <w:r w:rsidRPr="0016020A">
        <w:rPr>
          <w:rFonts w:cstheme="minorHAnsi"/>
          <w:w w:val="95"/>
          <w:sz w:val="20"/>
          <w:szCs w:val="20"/>
          <w:lang w:val="it-IT"/>
        </w:rPr>
        <w:t xml:space="preserve">8 ff. </w:t>
      </w:r>
      <w:proofErr w:type="spellStart"/>
      <w:r w:rsidRPr="0016020A">
        <w:rPr>
          <w:rFonts w:cstheme="minorHAnsi"/>
          <w:w w:val="95"/>
          <w:sz w:val="20"/>
          <w:szCs w:val="20"/>
          <w:lang w:val="it-IT"/>
        </w:rPr>
        <w:t>dss</w:t>
      </w:r>
      <w:proofErr w:type="spellEnd"/>
      <w:r w:rsidRPr="0016020A">
        <w:rPr>
          <w:rFonts w:cstheme="minorHAnsi"/>
          <w:w w:val="95"/>
          <w:sz w:val="20"/>
          <w:szCs w:val="20"/>
          <w:lang w:val="it-IT"/>
        </w:rPr>
        <w:t xml:space="preserve">. con il testo dell’intervista di Costantini a G., </w:t>
      </w:r>
      <w:r w:rsidRPr="0016020A">
        <w:rPr>
          <w:rFonts w:cstheme="minorHAnsi"/>
          <w:i/>
          <w:w w:val="95"/>
          <w:sz w:val="20"/>
          <w:szCs w:val="20"/>
          <w:lang w:val="it-IT"/>
        </w:rPr>
        <w:t>Gadda pensa alla morte come a una definitiva liberazione</w:t>
      </w:r>
      <w:r w:rsidRPr="0016020A">
        <w:rPr>
          <w:rFonts w:cstheme="minorHAnsi"/>
          <w:w w:val="95"/>
          <w:sz w:val="20"/>
          <w:szCs w:val="20"/>
          <w:lang w:val="it-IT"/>
        </w:rPr>
        <w:t>, «Il Messaggero», 12 agosto 1967 (come indica l’annotazione a penna nera di Roscioni in</w:t>
      </w:r>
      <w:r w:rsidR="00984261" w:rsidRPr="0016020A">
        <w:rPr>
          <w:rFonts w:cstheme="minorHAnsi"/>
          <w:sz w:val="20"/>
          <w:szCs w:val="20"/>
          <w:lang w:val="it-IT"/>
        </w:rPr>
        <w:t xml:space="preserve"> </w:t>
      </w:r>
      <w:r w:rsidRPr="0016020A">
        <w:rPr>
          <w:rFonts w:cstheme="minorHAnsi"/>
          <w:w w:val="95"/>
          <w:sz w:val="20"/>
          <w:szCs w:val="20"/>
          <w:lang w:val="it-IT"/>
        </w:rPr>
        <w:t>testa alla p. 1). Vi è allegata la lettera di Claudio Vela a Roscioni, da</w:t>
      </w:r>
      <w:r w:rsidRPr="0016020A">
        <w:rPr>
          <w:rFonts w:cstheme="minorHAnsi"/>
          <w:sz w:val="20"/>
          <w:szCs w:val="20"/>
          <w:lang w:val="it-IT"/>
        </w:rPr>
        <w:t xml:space="preserve">tata «Cremona, 3.8.93», che accompagna l’invio del </w:t>
      </w:r>
      <w:proofErr w:type="spellStart"/>
      <w:r w:rsidRPr="0016020A">
        <w:rPr>
          <w:rFonts w:cstheme="minorHAnsi"/>
          <w:sz w:val="20"/>
          <w:szCs w:val="20"/>
          <w:lang w:val="it-IT"/>
        </w:rPr>
        <w:t>ds</w:t>
      </w:r>
      <w:proofErr w:type="spellEnd"/>
      <w:r w:rsidRPr="0016020A">
        <w:rPr>
          <w:rFonts w:cstheme="minorHAnsi"/>
          <w:sz w:val="20"/>
          <w:szCs w:val="20"/>
          <w:lang w:val="it-IT"/>
        </w:rPr>
        <w:t>.</w:t>
      </w:r>
    </w:p>
    <w:p w14:paraId="1928A16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6C4976D"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Numero dell’«Approdo Letterario», Rivista trimestrale di let</w:t>
      </w:r>
      <w:r w:rsidRPr="0016020A">
        <w:rPr>
          <w:rFonts w:cstheme="minorHAnsi"/>
          <w:sz w:val="20"/>
          <w:szCs w:val="20"/>
          <w:lang w:val="it-IT"/>
        </w:rPr>
        <w:t>tere e arti, n. 58 (nuova serie), a. XVIII, giugno 1972. Alle pp. 103-</w:t>
      </w:r>
      <w:r w:rsidRPr="0016020A">
        <w:rPr>
          <w:rFonts w:cstheme="minorHAnsi"/>
          <w:w w:val="95"/>
          <w:sz w:val="20"/>
          <w:szCs w:val="20"/>
          <w:lang w:val="it-IT"/>
        </w:rPr>
        <w:t xml:space="preserve">126 l’intervista </w:t>
      </w:r>
      <w:r w:rsidRPr="0016020A">
        <w:rPr>
          <w:rFonts w:cstheme="minorHAnsi"/>
          <w:i/>
          <w:w w:val="95"/>
          <w:sz w:val="20"/>
          <w:szCs w:val="20"/>
          <w:lang w:val="it-IT"/>
        </w:rPr>
        <w:t>Carlo Emilio Gadda</w:t>
      </w:r>
      <w:r w:rsidRPr="0016020A">
        <w:rPr>
          <w:rFonts w:cstheme="minorHAnsi"/>
          <w:w w:val="95"/>
          <w:sz w:val="20"/>
          <w:szCs w:val="20"/>
          <w:lang w:val="it-IT"/>
        </w:rPr>
        <w:t xml:space="preserve">, con sottotitolo </w:t>
      </w:r>
      <w:r w:rsidRPr="0016020A">
        <w:rPr>
          <w:rFonts w:cstheme="minorHAnsi"/>
          <w:i/>
          <w:w w:val="95"/>
          <w:sz w:val="20"/>
          <w:szCs w:val="20"/>
          <w:lang w:val="it-IT"/>
        </w:rPr>
        <w:t xml:space="preserve">un programma </w:t>
      </w:r>
      <w:r w:rsidRPr="0016020A">
        <w:rPr>
          <w:rFonts w:cstheme="minorHAnsi"/>
          <w:i/>
          <w:sz w:val="20"/>
          <w:szCs w:val="20"/>
          <w:lang w:val="it-IT"/>
        </w:rPr>
        <w:t xml:space="preserve">di Ludovica Ripa di Meana e Giancarlo Roscioni </w:t>
      </w:r>
      <w:r w:rsidRPr="0016020A">
        <w:rPr>
          <w:rFonts w:cstheme="minorHAnsi"/>
          <w:sz w:val="20"/>
          <w:szCs w:val="20"/>
          <w:lang w:val="it-IT"/>
        </w:rPr>
        <w:t>(trasmesso il 5 maggio 1972 alle ore 21,15 sul Secondo Canale TV).</w:t>
      </w:r>
    </w:p>
    <w:p w14:paraId="7EF2147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8086B08"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Fotocopia delle pp. 103-26 dell’«Approdo Letterario», n. 58 (nuova serie), a. XVIII, giugno 1972, con l’intervista di Ludovica Ripa di Meana e Giancarlo Roscioni </w:t>
      </w:r>
      <w:r w:rsidRPr="0016020A">
        <w:rPr>
          <w:rFonts w:cstheme="minorHAnsi"/>
          <w:i/>
          <w:sz w:val="20"/>
          <w:szCs w:val="20"/>
          <w:lang w:val="it-IT"/>
        </w:rPr>
        <w:t xml:space="preserve">Carlo Emilio Gadda </w:t>
      </w:r>
      <w:r w:rsidRPr="0016020A">
        <w:rPr>
          <w:rFonts w:cstheme="minorHAnsi"/>
          <w:sz w:val="20"/>
          <w:szCs w:val="20"/>
          <w:lang w:val="it-IT"/>
        </w:rPr>
        <w:t>(cfr. scheda precedente).</w:t>
      </w:r>
    </w:p>
    <w:p w14:paraId="65FEDC2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D50EAF4" w14:textId="77777777" w:rsidR="00D4086B" w:rsidRPr="0058575B"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Fascicolo conservato insieme con la fotocopia di un foglio con </w:t>
      </w:r>
      <w:r w:rsidRPr="0016020A">
        <w:rPr>
          <w:rFonts w:cstheme="minorHAnsi"/>
          <w:w w:val="95"/>
          <w:sz w:val="20"/>
          <w:szCs w:val="20"/>
          <w:lang w:val="it-IT"/>
        </w:rPr>
        <w:t xml:space="preserve">l’indicazione di Roscioni «Gadda | </w:t>
      </w:r>
      <w:r w:rsidRPr="0016020A">
        <w:rPr>
          <w:rFonts w:cstheme="minorHAnsi"/>
          <w:i/>
          <w:w w:val="95"/>
          <w:sz w:val="20"/>
          <w:szCs w:val="20"/>
          <w:lang w:val="it-IT"/>
        </w:rPr>
        <w:t>Interviste e risposte a inchieste</w:t>
      </w:r>
      <w:r w:rsidRPr="0016020A">
        <w:rPr>
          <w:rFonts w:cstheme="minorHAnsi"/>
          <w:w w:val="95"/>
          <w:sz w:val="20"/>
          <w:szCs w:val="20"/>
          <w:lang w:val="it-IT"/>
        </w:rPr>
        <w:t xml:space="preserve">». </w:t>
      </w:r>
      <w:r w:rsidRPr="0016020A">
        <w:rPr>
          <w:rFonts w:cstheme="minorHAnsi"/>
          <w:sz w:val="20"/>
          <w:szCs w:val="20"/>
          <w:lang w:val="it-IT"/>
        </w:rPr>
        <w:t xml:space="preserve">Contiene 4 fotocopie di </w:t>
      </w:r>
      <w:proofErr w:type="spellStart"/>
      <w:r w:rsidRPr="0016020A">
        <w:rPr>
          <w:rFonts w:cstheme="minorHAnsi"/>
          <w:sz w:val="20"/>
          <w:szCs w:val="20"/>
          <w:lang w:val="it-IT"/>
        </w:rPr>
        <w:t>dss</w:t>
      </w:r>
      <w:proofErr w:type="spellEnd"/>
      <w:r w:rsidRPr="0016020A">
        <w:rPr>
          <w:rFonts w:cstheme="minorHAnsi"/>
          <w:sz w:val="20"/>
          <w:szCs w:val="20"/>
          <w:lang w:val="it-IT"/>
        </w:rPr>
        <w:t>. (numerate [</w:t>
      </w:r>
      <w:proofErr w:type="gramStart"/>
      <w:r w:rsidRPr="0016020A">
        <w:rPr>
          <w:rFonts w:cstheme="minorHAnsi"/>
          <w:sz w:val="20"/>
          <w:szCs w:val="20"/>
          <w:lang w:val="it-IT"/>
        </w:rPr>
        <w:t>1]-</w:t>
      </w:r>
      <w:proofErr w:type="gramEnd"/>
      <w:r w:rsidRPr="0016020A">
        <w:rPr>
          <w:rFonts w:cstheme="minorHAnsi"/>
          <w:sz w:val="20"/>
          <w:szCs w:val="20"/>
          <w:lang w:val="it-IT"/>
        </w:rPr>
        <w:t>4) con un elenco di ar</w:t>
      </w:r>
      <w:r w:rsidRPr="0016020A">
        <w:rPr>
          <w:rFonts w:cstheme="minorHAnsi"/>
          <w:w w:val="95"/>
          <w:sz w:val="20"/>
          <w:szCs w:val="20"/>
          <w:lang w:val="it-IT"/>
        </w:rPr>
        <w:t xml:space="preserve">ticoli sotto il titolo «Interviste e risposte a inchieste [con esclusione di quelle raccolte in </w:t>
      </w:r>
      <w:r w:rsidRPr="0016020A">
        <w:rPr>
          <w:rFonts w:cstheme="minorHAnsi"/>
          <w:i/>
          <w:w w:val="95"/>
          <w:sz w:val="20"/>
          <w:szCs w:val="20"/>
          <w:lang w:val="it-IT"/>
        </w:rPr>
        <w:t>Opere</w:t>
      </w:r>
      <w:r w:rsidRPr="0016020A">
        <w:rPr>
          <w:rFonts w:cstheme="minorHAnsi"/>
          <w:w w:val="95"/>
          <w:sz w:val="20"/>
          <w:szCs w:val="20"/>
          <w:lang w:val="it-IT"/>
        </w:rPr>
        <w:t xml:space="preserve">]» e 76 fotocopie di interviste (numerate progressivamente da Roscioni ma non tutte presenti). </w:t>
      </w:r>
      <w:r w:rsidRPr="0058575B">
        <w:rPr>
          <w:rFonts w:cstheme="minorHAnsi"/>
          <w:w w:val="95"/>
          <w:sz w:val="20"/>
          <w:szCs w:val="20"/>
        </w:rPr>
        <w:t xml:space="preserve">Nostra la </w:t>
      </w:r>
      <w:proofErr w:type="spellStart"/>
      <w:r w:rsidRPr="0058575B">
        <w:rPr>
          <w:rFonts w:cstheme="minorHAnsi"/>
          <w:sz w:val="20"/>
          <w:szCs w:val="20"/>
        </w:rPr>
        <w:t>numerazione</w:t>
      </w:r>
      <w:proofErr w:type="spellEnd"/>
      <w:r w:rsidRPr="0058575B">
        <w:rPr>
          <w:rFonts w:cstheme="minorHAnsi"/>
          <w:sz w:val="20"/>
          <w:szCs w:val="20"/>
        </w:rPr>
        <w:t xml:space="preserve"> </w:t>
      </w:r>
      <w:proofErr w:type="spellStart"/>
      <w:r w:rsidRPr="0058575B">
        <w:rPr>
          <w:rFonts w:cstheme="minorHAnsi"/>
          <w:sz w:val="20"/>
          <w:szCs w:val="20"/>
        </w:rPr>
        <w:t>dei</w:t>
      </w:r>
      <w:proofErr w:type="spellEnd"/>
      <w:r w:rsidRPr="0058575B">
        <w:rPr>
          <w:rFonts w:cstheme="minorHAnsi"/>
          <w:sz w:val="20"/>
          <w:szCs w:val="20"/>
        </w:rPr>
        <w:t xml:space="preserve"> </w:t>
      </w:r>
      <w:proofErr w:type="spellStart"/>
      <w:r w:rsidRPr="0058575B">
        <w:rPr>
          <w:rFonts w:cstheme="minorHAnsi"/>
          <w:sz w:val="20"/>
          <w:szCs w:val="20"/>
        </w:rPr>
        <w:t>singoli</w:t>
      </w:r>
      <w:proofErr w:type="spellEnd"/>
      <w:r w:rsidRPr="0058575B">
        <w:rPr>
          <w:rFonts w:cstheme="minorHAnsi"/>
          <w:sz w:val="20"/>
          <w:szCs w:val="20"/>
        </w:rPr>
        <w:t xml:space="preserve"> </w:t>
      </w:r>
      <w:proofErr w:type="spellStart"/>
      <w:r w:rsidRPr="0058575B">
        <w:rPr>
          <w:rFonts w:cstheme="minorHAnsi"/>
          <w:sz w:val="20"/>
          <w:szCs w:val="20"/>
        </w:rPr>
        <w:t>fogli</w:t>
      </w:r>
      <w:proofErr w:type="spellEnd"/>
      <w:r w:rsidRPr="0058575B">
        <w:rPr>
          <w:rFonts w:cstheme="minorHAnsi"/>
          <w:sz w:val="20"/>
          <w:szCs w:val="20"/>
        </w:rPr>
        <w:t>:</w:t>
      </w:r>
    </w:p>
    <w:p w14:paraId="24529F95"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10C0E43C"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t xml:space="preserve">f. numerato 6, </w:t>
      </w:r>
      <w:r w:rsidRPr="0016020A">
        <w:rPr>
          <w:rFonts w:cstheme="minorHAnsi"/>
          <w:i/>
          <w:sz w:val="20"/>
          <w:szCs w:val="20"/>
          <w:lang w:val="it-IT"/>
        </w:rPr>
        <w:t>incipit</w:t>
      </w:r>
      <w:r w:rsidRPr="0016020A">
        <w:rPr>
          <w:rFonts w:cstheme="minorHAnsi"/>
          <w:sz w:val="20"/>
          <w:szCs w:val="20"/>
          <w:lang w:val="it-IT"/>
        </w:rPr>
        <w:t>: «È un discorso intorno al quale si potrebbe inventare benissimo» (10 righe in tutto).</w:t>
      </w:r>
    </w:p>
    <w:p w14:paraId="530081C0"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t xml:space="preserve">ff. 7-8, </w:t>
      </w:r>
      <w:r w:rsidRPr="0016020A">
        <w:rPr>
          <w:rFonts w:cstheme="minorHAnsi"/>
          <w:i/>
          <w:sz w:val="20"/>
          <w:szCs w:val="20"/>
          <w:lang w:val="it-IT"/>
        </w:rPr>
        <w:t>incipit</w:t>
      </w:r>
      <w:r w:rsidRPr="0016020A">
        <w:rPr>
          <w:rFonts w:cstheme="minorHAnsi"/>
          <w:sz w:val="20"/>
          <w:szCs w:val="20"/>
          <w:lang w:val="it-IT"/>
        </w:rPr>
        <w:t>: «Sapevo che Carlo Emilio Gadda era ingegnere».</w:t>
      </w:r>
    </w:p>
    <w:p w14:paraId="557E862E"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t xml:space="preserve">ff. 9-11, </w:t>
      </w:r>
      <w:r w:rsidRPr="0016020A">
        <w:rPr>
          <w:rFonts w:cstheme="minorHAnsi"/>
          <w:i/>
          <w:sz w:val="20"/>
          <w:szCs w:val="20"/>
          <w:lang w:val="it-IT"/>
        </w:rPr>
        <w:t>incipit</w:t>
      </w:r>
      <w:r w:rsidRPr="0016020A">
        <w:rPr>
          <w:rFonts w:cstheme="minorHAnsi"/>
          <w:sz w:val="20"/>
          <w:szCs w:val="20"/>
          <w:lang w:val="it-IT"/>
        </w:rPr>
        <w:t>: «Ecco le risposte che Carlo Emilio Gadda ha dato ad alcune domande che gli abbiamo rivolto dopo il premio».</w:t>
      </w:r>
    </w:p>
    <w:p w14:paraId="71EE6DF9"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lastRenderedPageBreak/>
        <w:t xml:space="preserve">ff. 12-14, </w:t>
      </w:r>
      <w:r w:rsidRPr="0016020A">
        <w:rPr>
          <w:rFonts w:cstheme="minorHAnsi"/>
          <w:i/>
          <w:sz w:val="20"/>
          <w:szCs w:val="20"/>
          <w:lang w:val="it-IT"/>
        </w:rPr>
        <w:t>incipit</w:t>
      </w:r>
      <w:r w:rsidRPr="0016020A">
        <w:rPr>
          <w:rFonts w:cstheme="minorHAnsi"/>
          <w:sz w:val="20"/>
          <w:szCs w:val="20"/>
          <w:lang w:val="it-IT"/>
        </w:rPr>
        <w:t>: «Quali impressioni ha riportato da Viareggio?».</w:t>
      </w:r>
    </w:p>
    <w:p w14:paraId="62FDCC6F"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w w:val="95"/>
          <w:sz w:val="20"/>
          <w:szCs w:val="20"/>
          <w:lang w:val="it-IT"/>
        </w:rPr>
        <w:t xml:space="preserve">f. 15, </w:t>
      </w:r>
      <w:r w:rsidRPr="0016020A">
        <w:rPr>
          <w:rFonts w:cstheme="minorHAnsi"/>
          <w:i/>
          <w:w w:val="95"/>
          <w:sz w:val="20"/>
          <w:szCs w:val="20"/>
          <w:lang w:val="it-IT"/>
        </w:rPr>
        <w:t>titolo</w:t>
      </w:r>
      <w:r w:rsidRPr="0016020A">
        <w:rPr>
          <w:rFonts w:cstheme="minorHAnsi"/>
          <w:w w:val="95"/>
          <w:sz w:val="20"/>
          <w:szCs w:val="20"/>
          <w:lang w:val="it-IT"/>
        </w:rPr>
        <w:t xml:space="preserve">: </w:t>
      </w:r>
      <w:r w:rsidRPr="0016020A">
        <w:rPr>
          <w:rFonts w:cstheme="minorHAnsi"/>
          <w:i/>
          <w:w w:val="95"/>
          <w:sz w:val="20"/>
          <w:szCs w:val="20"/>
          <w:lang w:val="it-IT"/>
        </w:rPr>
        <w:t>La dolce voce</w:t>
      </w:r>
      <w:r w:rsidRPr="0016020A">
        <w:rPr>
          <w:rFonts w:cstheme="minorHAnsi"/>
          <w:w w:val="95"/>
          <w:sz w:val="20"/>
          <w:szCs w:val="20"/>
          <w:lang w:val="it-IT"/>
        </w:rPr>
        <w:t xml:space="preserve">; </w:t>
      </w:r>
      <w:r w:rsidRPr="0016020A">
        <w:rPr>
          <w:rFonts w:cstheme="minorHAnsi"/>
          <w:i/>
          <w:w w:val="95"/>
          <w:sz w:val="20"/>
          <w:szCs w:val="20"/>
          <w:lang w:val="it-IT"/>
        </w:rPr>
        <w:t>incipit</w:t>
      </w:r>
      <w:r w:rsidRPr="0016020A">
        <w:rPr>
          <w:rFonts w:cstheme="minorHAnsi"/>
          <w:w w:val="95"/>
          <w:sz w:val="20"/>
          <w:szCs w:val="20"/>
          <w:lang w:val="it-IT"/>
        </w:rPr>
        <w:t xml:space="preserve">: «L’annuncio che mi sarebbe </w:t>
      </w:r>
      <w:r w:rsidRPr="0016020A">
        <w:rPr>
          <w:rFonts w:cstheme="minorHAnsi"/>
          <w:sz w:val="20"/>
          <w:szCs w:val="20"/>
          <w:lang w:val="it-IT"/>
        </w:rPr>
        <w:t>stato conferito il Premio Viareggio 1953 ebbe forma di una comunicazione telefonica della Signora Debenedetti».</w:t>
      </w:r>
    </w:p>
    <w:p w14:paraId="3D98BC94"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t xml:space="preserve">ff. 16-17, </w:t>
      </w:r>
      <w:r w:rsidRPr="0016020A">
        <w:rPr>
          <w:rFonts w:cstheme="minorHAnsi"/>
          <w:i/>
          <w:sz w:val="20"/>
          <w:szCs w:val="20"/>
          <w:lang w:val="it-IT"/>
        </w:rPr>
        <w:t>incipit</w:t>
      </w:r>
      <w:r w:rsidRPr="0016020A">
        <w:rPr>
          <w:rFonts w:cstheme="minorHAnsi"/>
          <w:sz w:val="20"/>
          <w:szCs w:val="20"/>
          <w:lang w:val="it-IT"/>
        </w:rPr>
        <w:t>: «Richiesto di scrivere in poche righe un giu</w:t>
      </w:r>
      <w:r w:rsidRPr="0016020A">
        <w:rPr>
          <w:rFonts w:cstheme="minorHAnsi"/>
          <w:w w:val="95"/>
          <w:sz w:val="20"/>
          <w:szCs w:val="20"/>
          <w:lang w:val="it-IT"/>
        </w:rPr>
        <w:t xml:space="preserve">dizio critico sulla sua opera complessiva, che cosa direbbe? | </w:t>
      </w:r>
      <w:r w:rsidRPr="0016020A">
        <w:rPr>
          <w:rFonts w:cstheme="minorHAnsi"/>
          <w:sz w:val="20"/>
          <w:szCs w:val="20"/>
          <w:lang w:val="it-IT"/>
        </w:rPr>
        <w:t>Il mio lavoro letterario, disturbato per circa 16 anni su 35 da altri impegni».</w:t>
      </w:r>
    </w:p>
    <w:p w14:paraId="27875614" w14:textId="77777777" w:rsidR="00D4086B" w:rsidRPr="0058575B"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rPr>
      </w:pPr>
      <w:proofErr w:type="spellStart"/>
      <w:r w:rsidRPr="0058575B">
        <w:rPr>
          <w:rFonts w:cstheme="minorHAnsi"/>
          <w:sz w:val="20"/>
          <w:szCs w:val="20"/>
        </w:rPr>
        <w:t>manca</w:t>
      </w:r>
      <w:proofErr w:type="spellEnd"/>
    </w:p>
    <w:p w14:paraId="0DFE0EB7" w14:textId="77777777" w:rsidR="00D4086B" w:rsidRPr="0016020A" w:rsidRDefault="00D4086B" w:rsidP="0058575B">
      <w:pPr>
        <w:pStyle w:val="Paragrafoelenco"/>
        <w:numPr>
          <w:ilvl w:val="1"/>
          <w:numId w:val="138"/>
        </w:numPr>
        <w:tabs>
          <w:tab w:val="left" w:pos="0"/>
          <w:tab w:val="left" w:pos="993"/>
          <w:tab w:val="left" w:pos="1505"/>
        </w:tabs>
        <w:spacing w:after="0" w:line="240" w:lineRule="auto"/>
        <w:ind w:left="0" w:firstLine="0"/>
        <w:rPr>
          <w:rFonts w:cstheme="minorHAnsi"/>
          <w:sz w:val="20"/>
          <w:szCs w:val="20"/>
          <w:lang w:val="it-IT"/>
        </w:rPr>
      </w:pPr>
      <w:r w:rsidRPr="0016020A">
        <w:rPr>
          <w:rFonts w:cstheme="minorHAnsi"/>
          <w:sz w:val="20"/>
          <w:szCs w:val="20"/>
          <w:lang w:val="it-IT"/>
        </w:rPr>
        <w:t xml:space="preserve">f. 18, </w:t>
      </w:r>
      <w:r w:rsidRPr="0016020A">
        <w:rPr>
          <w:rFonts w:cstheme="minorHAnsi"/>
          <w:i/>
          <w:sz w:val="20"/>
          <w:szCs w:val="20"/>
          <w:lang w:val="it-IT"/>
        </w:rPr>
        <w:t>incipit</w:t>
      </w:r>
      <w:r w:rsidRPr="0016020A">
        <w:rPr>
          <w:rFonts w:cstheme="minorHAnsi"/>
          <w:sz w:val="20"/>
          <w:szCs w:val="20"/>
          <w:lang w:val="it-IT"/>
        </w:rPr>
        <w:t>: «Nei prossimi mesi, entro l’estate al massimo, uscirà, presso l’editore Einaudi, La Cognizione del dolore».</w:t>
      </w:r>
    </w:p>
    <w:p w14:paraId="668746F7"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 19,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Ho subito il fascino del romanesco</w:t>
      </w:r>
      <w:r w:rsidRPr="0016020A">
        <w:rPr>
          <w:rFonts w:cstheme="minorHAnsi"/>
          <w:sz w:val="20"/>
          <w:szCs w:val="20"/>
          <w:lang w:val="it-IT"/>
        </w:rPr>
        <w:t xml:space="preserve">; </w:t>
      </w:r>
      <w:r w:rsidRPr="0016020A">
        <w:rPr>
          <w:rFonts w:cstheme="minorHAnsi"/>
          <w:i/>
          <w:sz w:val="20"/>
          <w:szCs w:val="20"/>
          <w:lang w:val="it-IT"/>
        </w:rPr>
        <w:t>incipit</w:t>
      </w:r>
      <w:r w:rsidRPr="0016020A">
        <w:rPr>
          <w:rFonts w:cstheme="minorHAnsi"/>
          <w:sz w:val="20"/>
          <w:szCs w:val="20"/>
          <w:lang w:val="it-IT"/>
        </w:rPr>
        <w:t xml:space="preserve">: «Nel </w:t>
      </w:r>
      <w:r w:rsidRPr="0016020A">
        <w:rPr>
          <w:rFonts w:cstheme="minorHAnsi"/>
          <w:w w:val="95"/>
          <w:sz w:val="20"/>
          <w:szCs w:val="20"/>
          <w:lang w:val="it-IT"/>
        </w:rPr>
        <w:t>suo ultimo romanzo lei ha creato un linguaggio particolare».</w:t>
      </w:r>
    </w:p>
    <w:p w14:paraId="6EBA4C51"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manca</w:t>
      </w:r>
      <w:proofErr w:type="spellEnd"/>
    </w:p>
    <w:p w14:paraId="7C0EB06A"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20-23, </w:t>
      </w:r>
      <w:r w:rsidRPr="0016020A">
        <w:rPr>
          <w:rFonts w:cstheme="minorHAnsi"/>
          <w:i/>
          <w:sz w:val="20"/>
          <w:szCs w:val="20"/>
          <w:lang w:val="it-IT"/>
        </w:rPr>
        <w:t>incipit</w:t>
      </w:r>
      <w:r w:rsidRPr="0016020A">
        <w:rPr>
          <w:rFonts w:cstheme="minorHAnsi"/>
          <w:sz w:val="20"/>
          <w:szCs w:val="20"/>
          <w:lang w:val="it-IT"/>
        </w:rPr>
        <w:t xml:space="preserve">: «È strano ma vero: il personaggio più </w:t>
      </w:r>
      <w:r w:rsidRPr="0016020A">
        <w:rPr>
          <w:rFonts w:cstheme="minorHAnsi"/>
          <w:w w:val="95"/>
          <w:sz w:val="20"/>
          <w:szCs w:val="20"/>
          <w:lang w:val="it-IT"/>
        </w:rPr>
        <w:t xml:space="preserve">“anarchico” della letteratura italiana contemporanea è un </w:t>
      </w:r>
      <w:r w:rsidRPr="0016020A">
        <w:rPr>
          <w:rFonts w:cstheme="minorHAnsi"/>
          <w:sz w:val="20"/>
          <w:szCs w:val="20"/>
          <w:lang w:val="it-IT"/>
        </w:rPr>
        <w:t>ingegnere milanese di 67 anni».</w:t>
      </w:r>
    </w:p>
    <w:p w14:paraId="5A92CF69"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24-28, </w:t>
      </w:r>
      <w:r w:rsidRPr="0016020A">
        <w:rPr>
          <w:rFonts w:cstheme="minorHAnsi"/>
          <w:i/>
          <w:sz w:val="20"/>
          <w:szCs w:val="20"/>
          <w:lang w:val="it-IT"/>
        </w:rPr>
        <w:t>incipit</w:t>
      </w:r>
      <w:r w:rsidRPr="0016020A">
        <w:rPr>
          <w:rFonts w:cstheme="minorHAnsi"/>
          <w:sz w:val="20"/>
          <w:szCs w:val="20"/>
          <w:lang w:val="it-IT"/>
        </w:rPr>
        <w:t>: «Roma. Per due motivi Carlo Emilio Gadda non vuole parlare dei libri che sta scrivendo».</w:t>
      </w:r>
    </w:p>
    <w:p w14:paraId="4D2BE78E"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f. 29, </w:t>
      </w:r>
      <w:r w:rsidRPr="0016020A">
        <w:rPr>
          <w:rFonts w:cstheme="minorHAnsi"/>
          <w:i/>
          <w:sz w:val="20"/>
          <w:szCs w:val="20"/>
          <w:lang w:val="it-IT"/>
        </w:rPr>
        <w:t>titolo</w:t>
      </w:r>
      <w:r w:rsidRPr="0016020A">
        <w:rPr>
          <w:rFonts w:cstheme="minorHAnsi"/>
          <w:sz w:val="20"/>
          <w:szCs w:val="20"/>
          <w:lang w:val="it-IT"/>
        </w:rPr>
        <w:t xml:space="preserve">: </w:t>
      </w:r>
      <w:r w:rsidRPr="0016020A">
        <w:rPr>
          <w:rFonts w:cstheme="minorHAnsi"/>
          <w:i/>
          <w:sz w:val="20"/>
          <w:szCs w:val="20"/>
          <w:lang w:val="it-IT"/>
        </w:rPr>
        <w:t xml:space="preserve">Gli italiani sono democratici? </w:t>
      </w:r>
      <w:r w:rsidRPr="0016020A">
        <w:rPr>
          <w:rFonts w:cstheme="minorHAnsi"/>
          <w:sz w:val="20"/>
          <w:szCs w:val="20"/>
          <w:lang w:val="it-IT"/>
        </w:rPr>
        <w:t xml:space="preserve">(Inchiesta di Ugo Zatterin e Osvaldo Pagani, «Panorama», n. 6, marzo 1963, pp. 43-47). </w:t>
      </w:r>
      <w:r w:rsidRPr="0058575B">
        <w:rPr>
          <w:rFonts w:cstheme="minorHAnsi"/>
          <w:sz w:val="20"/>
          <w:szCs w:val="20"/>
        </w:rPr>
        <w:t xml:space="preserve">A p. 43 la </w:t>
      </w:r>
      <w:proofErr w:type="spellStart"/>
      <w:r w:rsidRPr="0058575B">
        <w:rPr>
          <w:rFonts w:cstheme="minorHAnsi"/>
          <w:sz w:val="20"/>
          <w:szCs w:val="20"/>
        </w:rPr>
        <w:t>risposta</w:t>
      </w:r>
      <w:proofErr w:type="spellEnd"/>
      <w:r w:rsidRPr="0058575B">
        <w:rPr>
          <w:rFonts w:cstheme="minorHAnsi"/>
          <w:sz w:val="20"/>
          <w:szCs w:val="20"/>
        </w:rPr>
        <w:t xml:space="preserve"> di G.</w:t>
      </w:r>
    </w:p>
    <w:p w14:paraId="285F0875"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30-45, </w:t>
      </w:r>
      <w:r w:rsidRPr="0016020A">
        <w:rPr>
          <w:rFonts w:cstheme="minorHAnsi"/>
          <w:i/>
          <w:sz w:val="20"/>
          <w:szCs w:val="20"/>
          <w:lang w:val="it-IT"/>
        </w:rPr>
        <w:t>incipit</w:t>
      </w:r>
      <w:r w:rsidRPr="0016020A">
        <w:rPr>
          <w:rFonts w:cstheme="minorHAnsi"/>
          <w:sz w:val="20"/>
          <w:szCs w:val="20"/>
          <w:lang w:val="it-IT"/>
        </w:rPr>
        <w:t xml:space="preserve">: «I successivi miei </w:t>
      </w:r>
      <w:r w:rsidRPr="0016020A">
        <w:rPr>
          <w:rFonts w:cstheme="minorHAnsi"/>
          <w:i/>
          <w:sz w:val="20"/>
          <w:szCs w:val="20"/>
          <w:lang w:val="it-IT"/>
        </w:rPr>
        <w:t xml:space="preserve">choc </w:t>
      </w:r>
      <w:r w:rsidRPr="0016020A">
        <w:rPr>
          <w:rFonts w:cstheme="minorHAnsi"/>
          <w:sz w:val="20"/>
          <w:szCs w:val="20"/>
          <w:lang w:val="it-IT"/>
        </w:rPr>
        <w:t>di carattere riguar</w:t>
      </w:r>
      <w:r w:rsidRPr="0016020A">
        <w:rPr>
          <w:rFonts w:cstheme="minorHAnsi"/>
          <w:w w:val="95"/>
          <w:sz w:val="20"/>
          <w:szCs w:val="20"/>
          <w:lang w:val="it-IT"/>
        </w:rPr>
        <w:t>danti la tematica conoscitiva sono stati saltuari e sporadici».</w:t>
      </w:r>
    </w:p>
    <w:p w14:paraId="60D42A1F"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manca</w:t>
      </w:r>
      <w:proofErr w:type="spellEnd"/>
    </w:p>
    <w:p w14:paraId="4660DB40"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 46, </w:t>
      </w:r>
      <w:r w:rsidRPr="0016020A">
        <w:rPr>
          <w:rFonts w:cstheme="minorHAnsi"/>
          <w:i/>
          <w:sz w:val="20"/>
          <w:szCs w:val="20"/>
          <w:lang w:val="it-IT"/>
        </w:rPr>
        <w:t>incipit</w:t>
      </w:r>
      <w:r w:rsidRPr="0016020A">
        <w:rPr>
          <w:rFonts w:cstheme="minorHAnsi"/>
          <w:sz w:val="20"/>
          <w:szCs w:val="20"/>
          <w:lang w:val="it-IT"/>
        </w:rPr>
        <w:t xml:space="preserve">: «Il Suo ultimo libro </w:t>
      </w:r>
      <w:r w:rsidRPr="0016020A">
        <w:rPr>
          <w:rFonts w:cstheme="minorHAnsi"/>
          <w:i/>
          <w:sz w:val="20"/>
          <w:szCs w:val="20"/>
          <w:lang w:val="it-IT"/>
        </w:rPr>
        <w:t xml:space="preserve">Eros e Priapo </w:t>
      </w:r>
      <w:r w:rsidRPr="0016020A">
        <w:rPr>
          <w:rFonts w:cstheme="minorHAnsi"/>
          <w:sz w:val="20"/>
          <w:szCs w:val="20"/>
          <w:lang w:val="it-IT"/>
        </w:rPr>
        <w:t xml:space="preserve">reca come sottotitolo </w:t>
      </w:r>
      <w:r w:rsidRPr="0016020A">
        <w:rPr>
          <w:rFonts w:cstheme="minorHAnsi"/>
          <w:i/>
          <w:sz w:val="20"/>
          <w:szCs w:val="20"/>
          <w:lang w:val="it-IT"/>
        </w:rPr>
        <w:t>Da furore a cenere</w:t>
      </w:r>
      <w:r w:rsidRPr="0016020A">
        <w:rPr>
          <w:rFonts w:cstheme="minorHAnsi"/>
          <w:sz w:val="20"/>
          <w:szCs w:val="20"/>
          <w:lang w:val="it-IT"/>
        </w:rPr>
        <w:t>».</w:t>
      </w:r>
    </w:p>
    <w:p w14:paraId="0CC806FC"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manca</w:t>
      </w:r>
      <w:proofErr w:type="spellEnd"/>
    </w:p>
    <w:p w14:paraId="70C0B820"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47-49, </w:t>
      </w:r>
      <w:r w:rsidRPr="0016020A">
        <w:rPr>
          <w:rFonts w:cstheme="minorHAnsi"/>
          <w:i/>
          <w:sz w:val="20"/>
          <w:szCs w:val="20"/>
          <w:lang w:val="it-IT"/>
        </w:rPr>
        <w:t>incipit</w:t>
      </w:r>
      <w:r w:rsidRPr="0016020A">
        <w:rPr>
          <w:rFonts w:cstheme="minorHAnsi"/>
          <w:sz w:val="20"/>
          <w:szCs w:val="20"/>
          <w:lang w:val="it-IT"/>
        </w:rPr>
        <w:t>: «All’indomani dell’assegnazione del Premio Montefeltro a Carlo Emilio Gadda Alberto Moravia è andato a fargli visita».</w:t>
      </w:r>
    </w:p>
    <w:p w14:paraId="2C64A7E0"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 50, </w:t>
      </w:r>
      <w:r w:rsidRPr="0016020A">
        <w:rPr>
          <w:rFonts w:cstheme="minorHAnsi"/>
          <w:i/>
          <w:sz w:val="20"/>
          <w:szCs w:val="20"/>
          <w:lang w:val="it-IT"/>
        </w:rPr>
        <w:t>incipit</w:t>
      </w:r>
      <w:r w:rsidRPr="0016020A">
        <w:rPr>
          <w:rFonts w:cstheme="minorHAnsi"/>
          <w:sz w:val="20"/>
          <w:szCs w:val="20"/>
          <w:lang w:val="it-IT"/>
        </w:rPr>
        <w:t>: «Poco atto a scrutare il futuro e a collocarvi certezze di cui la nostra pietà vuole ancora disporre».</w:t>
      </w:r>
    </w:p>
    <w:p w14:paraId="2C8906C8"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r w:rsidRPr="0016020A">
        <w:rPr>
          <w:rFonts w:cstheme="minorHAnsi"/>
          <w:sz w:val="20"/>
          <w:szCs w:val="20"/>
          <w:lang w:val="it-IT"/>
        </w:rPr>
        <w:t xml:space="preserve">ff. 51-54, </w:t>
      </w:r>
      <w:r w:rsidRPr="0016020A">
        <w:rPr>
          <w:rFonts w:cstheme="minorHAnsi"/>
          <w:i/>
          <w:sz w:val="20"/>
          <w:szCs w:val="20"/>
          <w:lang w:val="it-IT"/>
        </w:rPr>
        <w:t>incipit</w:t>
      </w:r>
      <w:r w:rsidRPr="0016020A">
        <w:rPr>
          <w:rFonts w:cstheme="minorHAnsi"/>
          <w:sz w:val="20"/>
          <w:szCs w:val="20"/>
          <w:lang w:val="it-IT"/>
        </w:rPr>
        <w:t xml:space="preserve">: «D. Vorrei che lei mi dicesse qualcosa della </w:t>
      </w:r>
      <w:r w:rsidRPr="0016020A">
        <w:rPr>
          <w:rFonts w:cstheme="minorHAnsi"/>
          <w:w w:val="95"/>
          <w:sz w:val="20"/>
          <w:szCs w:val="20"/>
          <w:lang w:val="it-IT"/>
        </w:rPr>
        <w:t xml:space="preserve">sua infanzia. </w:t>
      </w:r>
      <w:r w:rsidRPr="0058575B">
        <w:rPr>
          <w:rFonts w:cstheme="minorHAnsi"/>
          <w:w w:val="95"/>
          <w:sz w:val="20"/>
          <w:szCs w:val="20"/>
        </w:rPr>
        <w:t xml:space="preserve">| R. </w:t>
      </w:r>
      <w:proofErr w:type="spellStart"/>
      <w:r w:rsidRPr="0058575B">
        <w:rPr>
          <w:rFonts w:cstheme="minorHAnsi"/>
          <w:w w:val="95"/>
          <w:sz w:val="20"/>
          <w:szCs w:val="20"/>
        </w:rPr>
        <w:t>Posso</w:t>
      </w:r>
      <w:proofErr w:type="spellEnd"/>
      <w:r w:rsidRPr="0058575B">
        <w:rPr>
          <w:rFonts w:cstheme="minorHAnsi"/>
          <w:w w:val="95"/>
          <w:sz w:val="20"/>
          <w:szCs w:val="20"/>
        </w:rPr>
        <w:t xml:space="preserve"> </w:t>
      </w:r>
      <w:proofErr w:type="spellStart"/>
      <w:r w:rsidRPr="0058575B">
        <w:rPr>
          <w:rFonts w:cstheme="minorHAnsi"/>
          <w:w w:val="95"/>
          <w:sz w:val="20"/>
          <w:szCs w:val="20"/>
        </w:rPr>
        <w:t>cominciare</w:t>
      </w:r>
      <w:proofErr w:type="spellEnd"/>
      <w:r w:rsidRPr="0058575B">
        <w:rPr>
          <w:rFonts w:cstheme="minorHAnsi"/>
          <w:w w:val="95"/>
          <w:sz w:val="20"/>
          <w:szCs w:val="20"/>
        </w:rPr>
        <w:t xml:space="preserve"> </w:t>
      </w:r>
      <w:proofErr w:type="spellStart"/>
      <w:r w:rsidRPr="0058575B">
        <w:rPr>
          <w:rFonts w:cstheme="minorHAnsi"/>
          <w:w w:val="95"/>
          <w:sz w:val="20"/>
          <w:szCs w:val="20"/>
        </w:rPr>
        <w:t>dalle</w:t>
      </w:r>
      <w:proofErr w:type="spellEnd"/>
      <w:r w:rsidRPr="0058575B">
        <w:rPr>
          <w:rFonts w:cstheme="minorHAnsi"/>
          <w:w w:val="95"/>
          <w:sz w:val="20"/>
          <w:szCs w:val="20"/>
        </w:rPr>
        <w:t xml:space="preserve"> </w:t>
      </w:r>
      <w:proofErr w:type="spellStart"/>
      <w:r w:rsidRPr="0058575B">
        <w:rPr>
          <w:rFonts w:cstheme="minorHAnsi"/>
          <w:w w:val="95"/>
          <w:sz w:val="20"/>
          <w:szCs w:val="20"/>
        </w:rPr>
        <w:t>origini</w:t>
      </w:r>
      <w:proofErr w:type="spellEnd"/>
      <w:r w:rsidRPr="0058575B">
        <w:rPr>
          <w:rFonts w:cstheme="minorHAnsi"/>
          <w:w w:val="95"/>
          <w:sz w:val="20"/>
          <w:szCs w:val="20"/>
        </w:rPr>
        <w:t xml:space="preserve">, </w:t>
      </w:r>
      <w:proofErr w:type="spellStart"/>
      <w:r w:rsidRPr="0058575B">
        <w:rPr>
          <w:rFonts w:cstheme="minorHAnsi"/>
          <w:w w:val="95"/>
          <w:sz w:val="20"/>
          <w:szCs w:val="20"/>
        </w:rPr>
        <w:t>diciamo</w:t>
      </w:r>
      <w:proofErr w:type="spellEnd"/>
      <w:r w:rsidRPr="0058575B">
        <w:rPr>
          <w:rFonts w:cstheme="minorHAnsi"/>
          <w:w w:val="95"/>
          <w:sz w:val="20"/>
          <w:szCs w:val="20"/>
        </w:rPr>
        <w:t xml:space="preserve"> </w:t>
      </w:r>
      <w:proofErr w:type="spellStart"/>
      <w:proofErr w:type="gramStart"/>
      <w:r w:rsidRPr="0058575B">
        <w:rPr>
          <w:rFonts w:cstheme="minorHAnsi"/>
          <w:w w:val="95"/>
          <w:sz w:val="20"/>
          <w:szCs w:val="20"/>
        </w:rPr>
        <w:t>na</w:t>
      </w:r>
      <w:r w:rsidRPr="0058575B">
        <w:rPr>
          <w:rFonts w:cstheme="minorHAnsi"/>
          <w:sz w:val="20"/>
          <w:szCs w:val="20"/>
        </w:rPr>
        <w:t>zionali</w:t>
      </w:r>
      <w:proofErr w:type="spellEnd"/>
      <w:r w:rsidRPr="0058575B">
        <w:rPr>
          <w:rFonts w:cstheme="minorHAnsi"/>
          <w:sz w:val="20"/>
          <w:szCs w:val="20"/>
        </w:rPr>
        <w:t>?»</w:t>
      </w:r>
      <w:proofErr w:type="gramEnd"/>
      <w:r w:rsidRPr="0058575B">
        <w:rPr>
          <w:rFonts w:cstheme="minorHAnsi"/>
          <w:sz w:val="20"/>
          <w:szCs w:val="20"/>
        </w:rPr>
        <w:t>.</w:t>
      </w:r>
    </w:p>
    <w:p w14:paraId="1FD5E84C"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55-57, </w:t>
      </w:r>
      <w:r w:rsidRPr="0016020A">
        <w:rPr>
          <w:rFonts w:cstheme="minorHAnsi"/>
          <w:i/>
          <w:sz w:val="20"/>
          <w:szCs w:val="20"/>
          <w:lang w:val="it-IT"/>
        </w:rPr>
        <w:t>incipit</w:t>
      </w:r>
      <w:r w:rsidRPr="0016020A">
        <w:rPr>
          <w:rFonts w:cstheme="minorHAnsi"/>
          <w:sz w:val="20"/>
          <w:szCs w:val="20"/>
          <w:lang w:val="it-IT"/>
        </w:rPr>
        <w:t>: «Parla della grande guerra, del Monte Nero, del Piave con turbamento e disagio».</w:t>
      </w:r>
    </w:p>
    <w:p w14:paraId="6C3D6394"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ff. 58-59, </w:t>
      </w:r>
      <w:r w:rsidRPr="0016020A">
        <w:rPr>
          <w:rFonts w:cstheme="minorHAnsi"/>
          <w:i/>
          <w:w w:val="95"/>
          <w:sz w:val="20"/>
          <w:szCs w:val="20"/>
          <w:lang w:val="it-IT"/>
        </w:rPr>
        <w:t>incipit</w:t>
      </w:r>
      <w:r w:rsidRPr="0016020A">
        <w:rPr>
          <w:rFonts w:cstheme="minorHAnsi"/>
          <w:w w:val="95"/>
          <w:sz w:val="20"/>
          <w:szCs w:val="20"/>
          <w:lang w:val="it-IT"/>
        </w:rPr>
        <w:t xml:space="preserve">: «chissà, forse è la parte creativa dell’istinto </w:t>
      </w:r>
      <w:r w:rsidRPr="0016020A">
        <w:rPr>
          <w:rFonts w:cstheme="minorHAnsi"/>
          <w:sz w:val="20"/>
          <w:szCs w:val="20"/>
          <w:lang w:val="it-IT"/>
        </w:rPr>
        <w:t>che sollecita a scoprire una rassomiglianza».</w:t>
      </w:r>
    </w:p>
    <w:p w14:paraId="0A2218E8"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60-66, </w:t>
      </w:r>
      <w:r w:rsidRPr="0016020A">
        <w:rPr>
          <w:rFonts w:cstheme="minorHAnsi"/>
          <w:i/>
          <w:sz w:val="20"/>
          <w:szCs w:val="20"/>
          <w:lang w:val="it-IT"/>
        </w:rPr>
        <w:t>incipit</w:t>
      </w:r>
      <w:r w:rsidRPr="0016020A">
        <w:rPr>
          <w:rFonts w:cstheme="minorHAnsi"/>
          <w:sz w:val="20"/>
          <w:szCs w:val="20"/>
          <w:lang w:val="it-IT"/>
        </w:rPr>
        <w:t>: «A Roma, sulla collina di Monte Mario, al secondo piano di uno stabile senza pretese».</w:t>
      </w:r>
    </w:p>
    <w:p w14:paraId="592244BC" w14:textId="77777777" w:rsidR="00D4086B" w:rsidRPr="0058575B"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rPr>
      </w:pPr>
      <w:proofErr w:type="spellStart"/>
      <w:r w:rsidRPr="0058575B">
        <w:rPr>
          <w:rFonts w:cstheme="minorHAnsi"/>
          <w:sz w:val="20"/>
          <w:szCs w:val="20"/>
        </w:rPr>
        <w:t>manca</w:t>
      </w:r>
      <w:proofErr w:type="spellEnd"/>
    </w:p>
    <w:p w14:paraId="12B3D2F1" w14:textId="77777777" w:rsidR="00D4086B" w:rsidRPr="0016020A" w:rsidRDefault="00D4086B" w:rsidP="0058575B">
      <w:pPr>
        <w:pStyle w:val="Paragrafoelenco"/>
        <w:numPr>
          <w:ilvl w:val="1"/>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ff. 67-81, </w:t>
      </w:r>
      <w:r w:rsidRPr="0016020A">
        <w:rPr>
          <w:rFonts w:cstheme="minorHAnsi"/>
          <w:i/>
          <w:sz w:val="20"/>
          <w:szCs w:val="20"/>
          <w:lang w:val="it-IT"/>
        </w:rPr>
        <w:t>incipit</w:t>
      </w:r>
      <w:r w:rsidRPr="0016020A">
        <w:rPr>
          <w:rFonts w:cstheme="minorHAnsi"/>
          <w:sz w:val="20"/>
          <w:szCs w:val="20"/>
          <w:lang w:val="it-IT"/>
        </w:rPr>
        <w:t>: «Speaker – Alla periferia, in un apparta</w:t>
      </w:r>
      <w:r w:rsidRPr="0016020A">
        <w:rPr>
          <w:rFonts w:cstheme="minorHAnsi"/>
          <w:w w:val="95"/>
          <w:sz w:val="20"/>
          <w:szCs w:val="20"/>
          <w:lang w:val="it-IT"/>
        </w:rPr>
        <w:t xml:space="preserve">mento austero la cui apparenza dimessa contrasta con la vivacità della popolazione piccolo-borghese che ghermisce il </w:t>
      </w:r>
      <w:r w:rsidRPr="0016020A">
        <w:rPr>
          <w:rFonts w:cstheme="minorHAnsi"/>
          <w:sz w:val="20"/>
          <w:szCs w:val="20"/>
          <w:lang w:val="it-IT"/>
        </w:rPr>
        <w:t>quartiere di Monte Mario».</w:t>
      </w:r>
    </w:p>
    <w:p w14:paraId="17B0179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985732A" w14:textId="77777777" w:rsidR="00D4086B" w:rsidRPr="0058575B" w:rsidRDefault="00D4086B" w:rsidP="0058575B">
      <w:pPr>
        <w:pStyle w:val="Paragrafoelenco"/>
        <w:numPr>
          <w:ilvl w:val="0"/>
          <w:numId w:val="138"/>
        </w:numPr>
        <w:tabs>
          <w:tab w:val="left" w:pos="0"/>
          <w:tab w:val="left" w:pos="993"/>
          <w:tab w:val="left" w:pos="1359"/>
        </w:tabs>
        <w:spacing w:after="0" w:line="240" w:lineRule="auto"/>
        <w:ind w:left="0" w:firstLine="0"/>
        <w:rPr>
          <w:rFonts w:cstheme="minorHAnsi"/>
          <w:sz w:val="20"/>
          <w:szCs w:val="20"/>
        </w:rPr>
      </w:pPr>
      <w:r w:rsidRPr="0016020A">
        <w:rPr>
          <w:rFonts w:cstheme="minorHAnsi"/>
          <w:sz w:val="20"/>
          <w:szCs w:val="20"/>
          <w:lang w:val="it-IT"/>
        </w:rPr>
        <w:t xml:space="preserve">3 ff. di cui 1 </w:t>
      </w:r>
      <w:proofErr w:type="spellStart"/>
      <w:r w:rsidRPr="0016020A">
        <w:rPr>
          <w:rFonts w:cstheme="minorHAnsi"/>
          <w:sz w:val="20"/>
          <w:szCs w:val="20"/>
          <w:lang w:val="it-IT"/>
        </w:rPr>
        <w:t>ds</w:t>
      </w:r>
      <w:proofErr w:type="spellEnd"/>
      <w:r w:rsidRPr="0016020A">
        <w:rPr>
          <w:rFonts w:cstheme="minorHAnsi"/>
          <w:sz w:val="20"/>
          <w:szCs w:val="20"/>
          <w:lang w:val="it-IT"/>
        </w:rPr>
        <w:t>. (con correzioni d’altra mano e indicazioni re</w:t>
      </w:r>
      <w:r w:rsidRPr="0016020A">
        <w:rPr>
          <w:rFonts w:cstheme="minorHAnsi"/>
          <w:w w:val="95"/>
          <w:sz w:val="20"/>
          <w:szCs w:val="20"/>
          <w:lang w:val="it-IT"/>
        </w:rPr>
        <w:t xml:space="preserve">dazionali sul margine inf. di G.) con le domande e 2 (uno semplice </w:t>
      </w:r>
      <w:r w:rsidRPr="0016020A">
        <w:rPr>
          <w:rFonts w:cstheme="minorHAnsi"/>
          <w:sz w:val="20"/>
          <w:szCs w:val="20"/>
          <w:lang w:val="it-IT"/>
        </w:rPr>
        <w:t xml:space="preserve">e uno doppio) con le risposte;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verso</w:t>
      </w:r>
      <w:r w:rsidRPr="0016020A">
        <w:rPr>
          <w:rFonts w:cstheme="minorHAnsi"/>
          <w:sz w:val="20"/>
          <w:szCs w:val="20"/>
          <w:lang w:val="it-IT"/>
        </w:rPr>
        <w:t xml:space="preserve">. </w:t>
      </w:r>
      <w:proofErr w:type="spellStart"/>
      <w:r w:rsidRPr="0058575B">
        <w:rPr>
          <w:rFonts w:cstheme="minorHAnsi"/>
          <w:sz w:val="20"/>
          <w:szCs w:val="20"/>
        </w:rPr>
        <w:t>Intervista</w:t>
      </w:r>
      <w:proofErr w:type="spellEnd"/>
      <w:r w:rsidRPr="0058575B">
        <w:rPr>
          <w:rFonts w:cstheme="minorHAnsi"/>
          <w:sz w:val="20"/>
          <w:szCs w:val="20"/>
        </w:rPr>
        <w:t xml:space="preserve"> di Moravia a G. (</w:t>
      </w:r>
      <w:proofErr w:type="spellStart"/>
      <w:r w:rsidRPr="0058575B">
        <w:rPr>
          <w:rFonts w:cstheme="minorHAnsi"/>
          <w:sz w:val="20"/>
          <w:szCs w:val="20"/>
        </w:rPr>
        <w:t>cfr</w:t>
      </w:r>
      <w:proofErr w:type="spellEnd"/>
      <w:r w:rsidRPr="0058575B">
        <w:rPr>
          <w:rFonts w:cstheme="minorHAnsi"/>
          <w:sz w:val="20"/>
          <w:szCs w:val="20"/>
        </w:rPr>
        <w:t xml:space="preserve">. </w:t>
      </w:r>
      <w:proofErr w:type="spellStart"/>
      <w:r w:rsidRPr="0058575B">
        <w:rPr>
          <w:rFonts w:cstheme="minorHAnsi"/>
          <w:sz w:val="20"/>
          <w:szCs w:val="20"/>
        </w:rPr>
        <w:t>scheda</w:t>
      </w:r>
      <w:proofErr w:type="spellEnd"/>
      <w:r w:rsidRPr="0058575B">
        <w:rPr>
          <w:rFonts w:cstheme="minorHAnsi"/>
          <w:sz w:val="20"/>
          <w:szCs w:val="20"/>
        </w:rPr>
        <w:t xml:space="preserve"> </w:t>
      </w:r>
      <w:proofErr w:type="spellStart"/>
      <w:r w:rsidRPr="0058575B">
        <w:rPr>
          <w:rFonts w:cstheme="minorHAnsi"/>
          <w:sz w:val="20"/>
          <w:szCs w:val="20"/>
        </w:rPr>
        <w:t>successiva</w:t>
      </w:r>
      <w:proofErr w:type="spellEnd"/>
      <w:r w:rsidRPr="0058575B">
        <w:rPr>
          <w:rFonts w:cstheme="minorHAnsi"/>
          <w:sz w:val="20"/>
          <w:szCs w:val="20"/>
        </w:rPr>
        <w:t>).</w:t>
      </w:r>
    </w:p>
    <w:p w14:paraId="6F9FE96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i/>
          <w:sz w:val="20"/>
          <w:szCs w:val="20"/>
          <w:lang w:val="it-IT"/>
        </w:rPr>
        <w:t>Incipit</w:t>
      </w:r>
      <w:r w:rsidRPr="0016020A">
        <w:rPr>
          <w:rFonts w:cstheme="minorHAnsi"/>
          <w:sz w:val="20"/>
          <w:szCs w:val="20"/>
          <w:lang w:val="it-IT"/>
        </w:rPr>
        <w:t>: «1. È bene che uno scrittore si guadagni la vita con il</w:t>
      </w:r>
      <w:r w:rsidR="00C95CA2" w:rsidRPr="0016020A">
        <w:rPr>
          <w:rFonts w:cstheme="minorHAnsi"/>
          <w:sz w:val="20"/>
          <w:szCs w:val="20"/>
          <w:lang w:val="it-IT"/>
        </w:rPr>
        <w:t xml:space="preserve"> </w:t>
      </w:r>
      <w:r w:rsidRPr="0016020A">
        <w:rPr>
          <w:rFonts w:cstheme="minorHAnsi"/>
          <w:w w:val="95"/>
          <w:sz w:val="20"/>
          <w:szCs w:val="20"/>
          <w:lang w:val="it-IT"/>
        </w:rPr>
        <w:t>mestiere dello scrittore».</w:t>
      </w:r>
    </w:p>
    <w:p w14:paraId="64C9D16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D737D97"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Ritaglio del «Corriere della Sera» con intervista a Moravia (cfr. scheda precedente): </w:t>
      </w:r>
      <w:r w:rsidRPr="0016020A">
        <w:rPr>
          <w:rFonts w:cstheme="minorHAnsi"/>
          <w:i/>
          <w:w w:val="95"/>
          <w:sz w:val="20"/>
          <w:szCs w:val="20"/>
          <w:lang w:val="it-IT"/>
        </w:rPr>
        <w:t>Gadda risponde a Moravia</w:t>
      </w:r>
      <w:r w:rsidRPr="0016020A">
        <w:rPr>
          <w:rFonts w:cstheme="minorHAnsi"/>
          <w:w w:val="95"/>
          <w:sz w:val="20"/>
          <w:szCs w:val="20"/>
          <w:lang w:val="it-IT"/>
        </w:rPr>
        <w:t xml:space="preserve">, 17 dicembre 1967, </w:t>
      </w:r>
      <w:r w:rsidRPr="0016020A">
        <w:rPr>
          <w:rFonts w:cstheme="minorHAnsi"/>
          <w:sz w:val="20"/>
          <w:szCs w:val="20"/>
          <w:lang w:val="it-IT"/>
        </w:rPr>
        <w:t>p. 11.</w:t>
      </w:r>
    </w:p>
    <w:p w14:paraId="42A5D88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F70A89A"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w:t>
      </w:r>
      <w:proofErr w:type="spellStart"/>
      <w:r w:rsidRPr="0016020A">
        <w:rPr>
          <w:rFonts w:cstheme="minorHAnsi"/>
          <w:sz w:val="20"/>
          <w:szCs w:val="20"/>
          <w:lang w:val="it-IT"/>
        </w:rPr>
        <w:t>dss</w:t>
      </w:r>
      <w:proofErr w:type="spellEnd"/>
      <w:r w:rsidRPr="0016020A">
        <w:rPr>
          <w:rFonts w:cstheme="minorHAnsi"/>
          <w:sz w:val="20"/>
          <w:szCs w:val="20"/>
          <w:lang w:val="it-IT"/>
        </w:rPr>
        <w:t>. con firma di G. e aggiunte di Roscioni. In alto a dx l’indicazione di G. «Per il dottor Silvio Rea – “Panorama”, n. 6, marzo 1963, p. 63 – Via Veneto 116».</w:t>
      </w:r>
    </w:p>
    <w:p w14:paraId="50011BE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5990FDD"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2 ff. della «Fiera Letteraria» con l’intervista di Cesare Garboli </w:t>
      </w:r>
      <w:r w:rsidRPr="0016020A">
        <w:rPr>
          <w:rFonts w:cstheme="minorHAnsi"/>
          <w:w w:val="105"/>
          <w:sz w:val="20"/>
          <w:szCs w:val="20"/>
          <w:lang w:val="it-IT"/>
        </w:rPr>
        <w:t xml:space="preserve">a G., </w:t>
      </w:r>
      <w:r w:rsidRPr="0016020A">
        <w:rPr>
          <w:rFonts w:cstheme="minorHAnsi"/>
          <w:i/>
          <w:w w:val="105"/>
          <w:sz w:val="20"/>
          <w:szCs w:val="20"/>
          <w:lang w:val="it-IT"/>
        </w:rPr>
        <w:t>Non sono un misantropo</w:t>
      </w:r>
      <w:r w:rsidRPr="0016020A">
        <w:rPr>
          <w:rFonts w:cstheme="minorHAnsi"/>
          <w:w w:val="105"/>
          <w:sz w:val="20"/>
          <w:szCs w:val="20"/>
          <w:lang w:val="it-IT"/>
        </w:rPr>
        <w:t>, a. XLII, n. 32, 10 agosto 1967, pp. 8-9.</w:t>
      </w:r>
    </w:p>
    <w:p w14:paraId="6C02770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59D87BC" w14:textId="77777777" w:rsidR="00D4086B" w:rsidRPr="0016020A" w:rsidRDefault="00D4086B" w:rsidP="0058575B">
      <w:pPr>
        <w:pStyle w:val="Paragrafoelenco"/>
        <w:numPr>
          <w:ilvl w:val="0"/>
          <w:numId w:val="138"/>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1 f. della rivista «Epoca» con l’intervista </w:t>
      </w:r>
      <w:r w:rsidRPr="0016020A">
        <w:rPr>
          <w:rFonts w:cstheme="minorHAnsi"/>
          <w:i/>
          <w:w w:val="95"/>
          <w:sz w:val="20"/>
          <w:szCs w:val="20"/>
          <w:lang w:val="it-IT"/>
        </w:rPr>
        <w:t>Il volo di Gadda sul ca</w:t>
      </w:r>
      <w:r w:rsidRPr="0016020A">
        <w:rPr>
          <w:rFonts w:cstheme="minorHAnsi"/>
          <w:i/>
          <w:sz w:val="20"/>
          <w:szCs w:val="20"/>
          <w:lang w:val="it-IT"/>
        </w:rPr>
        <w:t>vallo alato</w:t>
      </w:r>
      <w:r w:rsidRPr="0016020A">
        <w:rPr>
          <w:rFonts w:cstheme="minorHAnsi"/>
          <w:sz w:val="20"/>
          <w:szCs w:val="20"/>
          <w:lang w:val="it-IT"/>
        </w:rPr>
        <w:t>, a. IX, n. 385, 16 febbraio 1958, p. 15.</w:t>
      </w:r>
    </w:p>
    <w:p w14:paraId="776D0DB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DB30356"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4793D162"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w w:val="110"/>
          <w:sz w:val="20"/>
          <w:szCs w:val="20"/>
          <w:lang w:val="it-IT"/>
        </w:rPr>
        <w:t>7.</w:t>
      </w:r>
      <w:r w:rsidRPr="0016020A">
        <w:rPr>
          <w:rFonts w:cstheme="minorHAnsi"/>
          <w:b/>
          <w:w w:val="110"/>
          <w:sz w:val="20"/>
          <w:szCs w:val="20"/>
          <w:lang w:val="it-IT"/>
        </w:rPr>
        <w:t xml:space="preserve"> Quaderno di Adele </w:t>
      </w:r>
      <w:proofErr w:type="spellStart"/>
      <w:r w:rsidRPr="0016020A">
        <w:rPr>
          <w:rFonts w:cstheme="minorHAnsi"/>
          <w:b/>
          <w:w w:val="110"/>
          <w:sz w:val="20"/>
          <w:szCs w:val="20"/>
          <w:lang w:val="it-IT"/>
        </w:rPr>
        <w:t>Lehr</w:t>
      </w:r>
      <w:proofErr w:type="spellEnd"/>
    </w:p>
    <w:p w14:paraId="0CD47FF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F3DAE4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1) Quaderno dalla copertina marrone con disegni di fiori e uccelli </w:t>
      </w:r>
      <w:r w:rsidRPr="0016020A">
        <w:rPr>
          <w:rFonts w:cstheme="minorHAnsi"/>
          <w:w w:val="95"/>
          <w:sz w:val="20"/>
          <w:szCs w:val="20"/>
          <w:lang w:val="it-IT"/>
        </w:rPr>
        <w:t xml:space="preserve">e l’intestazione «Poesie». Contiene citazioni di vari autori, di mano </w:t>
      </w:r>
      <w:r w:rsidRPr="0016020A">
        <w:rPr>
          <w:rFonts w:cstheme="minorHAnsi"/>
          <w:sz w:val="20"/>
          <w:szCs w:val="20"/>
          <w:lang w:val="it-IT"/>
        </w:rPr>
        <w:t xml:space="preserve">di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Sul </w:t>
      </w:r>
      <w:r w:rsidRPr="0016020A">
        <w:rPr>
          <w:rFonts w:cstheme="minorHAnsi"/>
          <w:i/>
          <w:sz w:val="20"/>
          <w:szCs w:val="20"/>
          <w:lang w:val="it-IT"/>
        </w:rPr>
        <w:t xml:space="preserve">verso </w:t>
      </w:r>
      <w:r w:rsidRPr="0016020A">
        <w:rPr>
          <w:rFonts w:cstheme="minorHAnsi"/>
          <w:sz w:val="20"/>
          <w:szCs w:val="20"/>
          <w:lang w:val="it-IT"/>
        </w:rPr>
        <w:t xml:space="preserve">del foglio di risguardo anteriore l’indicazione «Milano, 2 luglio 1885 – | Adele </w:t>
      </w:r>
      <w:proofErr w:type="spellStart"/>
      <w:r w:rsidRPr="0016020A">
        <w:rPr>
          <w:rFonts w:cstheme="minorHAnsi"/>
          <w:sz w:val="20"/>
          <w:szCs w:val="20"/>
          <w:lang w:val="it-IT"/>
        </w:rPr>
        <w:t>Lehr</w:t>
      </w:r>
      <w:proofErr w:type="spellEnd"/>
      <w:r w:rsidRPr="0016020A">
        <w:rPr>
          <w:rFonts w:cstheme="minorHAnsi"/>
          <w:sz w:val="20"/>
          <w:szCs w:val="20"/>
          <w:lang w:val="it-IT"/>
        </w:rPr>
        <w:t>». I fogli sono numerati a matita.</w:t>
      </w:r>
    </w:p>
    <w:p w14:paraId="0C5480B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0DA9D90"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7DDB4FD0" w14:textId="77777777" w:rsidR="00136075"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w w:val="110"/>
          <w:sz w:val="20"/>
          <w:szCs w:val="20"/>
          <w:lang w:val="it-IT"/>
        </w:rPr>
        <w:t>8</w:t>
      </w:r>
      <w:r w:rsidR="00D4086B" w:rsidRPr="0016020A">
        <w:rPr>
          <w:rFonts w:cstheme="minorHAnsi"/>
          <w:w w:val="110"/>
          <w:sz w:val="20"/>
          <w:szCs w:val="20"/>
          <w:lang w:val="it-IT"/>
        </w:rPr>
        <w:t>.</w:t>
      </w:r>
      <w:r w:rsidRPr="0016020A">
        <w:rPr>
          <w:rFonts w:cstheme="minorHAnsi"/>
          <w:b/>
          <w:w w:val="110"/>
          <w:sz w:val="20"/>
          <w:szCs w:val="20"/>
          <w:lang w:val="it-IT"/>
        </w:rPr>
        <w:t xml:space="preserve"> Quaderno di Adele </w:t>
      </w:r>
      <w:proofErr w:type="spellStart"/>
      <w:r w:rsidRPr="0016020A">
        <w:rPr>
          <w:rFonts w:cstheme="minorHAnsi"/>
          <w:b/>
          <w:w w:val="110"/>
          <w:sz w:val="20"/>
          <w:szCs w:val="20"/>
          <w:lang w:val="it-IT"/>
        </w:rPr>
        <w:t>Lehr</w:t>
      </w:r>
      <w:proofErr w:type="spellEnd"/>
    </w:p>
    <w:p w14:paraId="6191C8B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0CEBCF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lastRenderedPageBreak/>
        <w:t xml:space="preserve">1) Quaderno dalla copertina nera e viola ed etichetta con l’indicazione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 1880». I fogli sono numerati a matita. Contiene temi in francese. All’interno sono conservati 2 ff. di protocollo usati al </w:t>
      </w:r>
      <w:r w:rsidRPr="0016020A">
        <w:rPr>
          <w:rFonts w:cstheme="minorHAnsi"/>
          <w:i/>
          <w:sz w:val="20"/>
          <w:szCs w:val="20"/>
          <w:lang w:val="it-IT"/>
        </w:rPr>
        <w:t xml:space="preserve">recto </w:t>
      </w:r>
      <w:r w:rsidRPr="0016020A">
        <w:rPr>
          <w:rFonts w:cstheme="minorHAnsi"/>
          <w:sz w:val="20"/>
          <w:szCs w:val="20"/>
          <w:lang w:val="it-IT"/>
        </w:rPr>
        <w:t xml:space="preserve">e </w:t>
      </w:r>
      <w:r w:rsidRPr="0016020A">
        <w:rPr>
          <w:rFonts w:cstheme="minorHAnsi"/>
          <w:i/>
          <w:sz w:val="20"/>
          <w:szCs w:val="20"/>
          <w:lang w:val="it-IT"/>
        </w:rPr>
        <w:t xml:space="preserve">verso </w:t>
      </w:r>
      <w:r w:rsidRPr="0016020A">
        <w:rPr>
          <w:rFonts w:cstheme="minorHAnsi"/>
          <w:sz w:val="20"/>
          <w:szCs w:val="20"/>
          <w:lang w:val="it-IT"/>
        </w:rPr>
        <w:t xml:space="preserve">(eccetto il </w:t>
      </w:r>
      <w:r w:rsidRPr="0016020A">
        <w:rPr>
          <w:rFonts w:cstheme="minorHAnsi"/>
          <w:i/>
          <w:sz w:val="20"/>
          <w:szCs w:val="20"/>
          <w:lang w:val="it-IT"/>
        </w:rPr>
        <w:t xml:space="preserve">verso </w:t>
      </w:r>
      <w:r w:rsidRPr="0016020A">
        <w:rPr>
          <w:rFonts w:cstheme="minorHAnsi"/>
          <w:sz w:val="20"/>
          <w:szCs w:val="20"/>
          <w:lang w:val="it-IT"/>
        </w:rPr>
        <w:t>del secondo).</w:t>
      </w:r>
    </w:p>
    <w:p w14:paraId="06346CC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43E03B5"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7A21026E"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w w:val="110"/>
          <w:sz w:val="20"/>
          <w:szCs w:val="20"/>
          <w:lang w:val="it-IT"/>
        </w:rPr>
        <w:t>9.</w:t>
      </w:r>
      <w:r w:rsidRPr="0016020A">
        <w:rPr>
          <w:rFonts w:cstheme="minorHAnsi"/>
          <w:b/>
          <w:w w:val="110"/>
          <w:sz w:val="20"/>
          <w:szCs w:val="20"/>
          <w:lang w:val="it-IT"/>
        </w:rPr>
        <w:t xml:space="preserve"> </w:t>
      </w:r>
      <w:r w:rsidRPr="0016020A">
        <w:rPr>
          <w:rFonts w:cstheme="minorHAnsi"/>
          <w:b/>
          <w:w w:val="95"/>
          <w:sz w:val="20"/>
          <w:szCs w:val="20"/>
          <w:lang w:val="it-IT"/>
        </w:rPr>
        <w:t xml:space="preserve">Adele </w:t>
      </w:r>
      <w:proofErr w:type="spellStart"/>
      <w:r w:rsidRPr="0016020A">
        <w:rPr>
          <w:rFonts w:cstheme="minorHAnsi"/>
          <w:b/>
          <w:w w:val="95"/>
          <w:sz w:val="20"/>
          <w:szCs w:val="20"/>
          <w:lang w:val="it-IT"/>
        </w:rPr>
        <w:t>Lehr</w:t>
      </w:r>
      <w:proofErr w:type="spellEnd"/>
      <w:r w:rsidRPr="0016020A">
        <w:rPr>
          <w:rFonts w:cstheme="minorHAnsi"/>
          <w:b/>
          <w:w w:val="95"/>
          <w:sz w:val="20"/>
          <w:szCs w:val="20"/>
          <w:lang w:val="it-IT"/>
        </w:rPr>
        <w:t>, Contributo alla storia romana.</w:t>
      </w:r>
    </w:p>
    <w:p w14:paraId="5F67215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2769EF6"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 Volumetto di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dal titolo </w:t>
      </w:r>
      <w:r w:rsidRPr="0016020A">
        <w:rPr>
          <w:rFonts w:cstheme="minorHAnsi"/>
          <w:i/>
          <w:sz w:val="20"/>
          <w:szCs w:val="20"/>
          <w:lang w:val="it-IT"/>
        </w:rPr>
        <w:t>Contributo alla storia romana</w:t>
      </w:r>
      <w:r w:rsidRPr="0016020A">
        <w:rPr>
          <w:rFonts w:cstheme="minorHAnsi"/>
          <w:sz w:val="20"/>
          <w:szCs w:val="20"/>
          <w:lang w:val="it-IT"/>
        </w:rPr>
        <w:t xml:space="preserve">. </w:t>
      </w:r>
      <w:r w:rsidRPr="0016020A">
        <w:rPr>
          <w:rFonts w:cstheme="minorHAnsi"/>
          <w:i/>
          <w:sz w:val="20"/>
          <w:szCs w:val="20"/>
          <w:lang w:val="it-IT"/>
        </w:rPr>
        <w:t>Dalla morte di Giulio Cesare alla morte di Cicerone</w:t>
      </w:r>
      <w:r w:rsidRPr="0016020A">
        <w:rPr>
          <w:rFonts w:cstheme="minorHAnsi"/>
          <w:sz w:val="20"/>
          <w:szCs w:val="20"/>
          <w:lang w:val="it-IT"/>
        </w:rPr>
        <w:t xml:space="preserve">, Grosseto, Tipografia dell’Ombrone, 1889. Col volume è conservato un foglietto di mano di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con indicazioni su Gian Domenico </w:t>
      </w:r>
      <w:proofErr w:type="spellStart"/>
      <w:r w:rsidRPr="0016020A">
        <w:rPr>
          <w:rFonts w:cstheme="minorHAnsi"/>
          <w:sz w:val="20"/>
          <w:szCs w:val="20"/>
          <w:lang w:val="it-IT"/>
        </w:rPr>
        <w:t>Aurispa</w:t>
      </w:r>
      <w:proofErr w:type="spellEnd"/>
      <w:r w:rsidRPr="0016020A">
        <w:rPr>
          <w:rFonts w:cstheme="minorHAnsi"/>
          <w:sz w:val="20"/>
          <w:szCs w:val="20"/>
          <w:lang w:val="it-IT"/>
        </w:rPr>
        <w:t>.</w:t>
      </w:r>
    </w:p>
    <w:p w14:paraId="6BBCF81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B876BF1"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w w:val="105"/>
          <w:sz w:val="20"/>
          <w:szCs w:val="20"/>
          <w:lang w:val="it-IT"/>
        </w:rPr>
        <w:t>10.</w:t>
      </w:r>
      <w:r w:rsidRPr="0016020A">
        <w:rPr>
          <w:rFonts w:cstheme="minorHAnsi"/>
          <w:b/>
          <w:w w:val="105"/>
          <w:sz w:val="20"/>
          <w:szCs w:val="20"/>
          <w:lang w:val="it-IT"/>
        </w:rPr>
        <w:t xml:space="preserve"> </w:t>
      </w:r>
      <w:r w:rsidRPr="0016020A">
        <w:rPr>
          <w:rFonts w:cstheme="minorHAnsi"/>
          <w:b/>
          <w:w w:val="95"/>
          <w:sz w:val="20"/>
          <w:szCs w:val="20"/>
          <w:lang w:val="it-IT"/>
        </w:rPr>
        <w:t xml:space="preserve">Adele </w:t>
      </w:r>
      <w:proofErr w:type="spellStart"/>
      <w:r w:rsidRPr="0016020A">
        <w:rPr>
          <w:rFonts w:cstheme="minorHAnsi"/>
          <w:b/>
          <w:w w:val="95"/>
          <w:sz w:val="20"/>
          <w:szCs w:val="20"/>
          <w:lang w:val="it-IT"/>
        </w:rPr>
        <w:t>Lehr</w:t>
      </w:r>
      <w:proofErr w:type="spellEnd"/>
      <w:r w:rsidRPr="0016020A">
        <w:rPr>
          <w:rFonts w:cstheme="minorHAnsi"/>
          <w:b/>
          <w:w w:val="95"/>
          <w:sz w:val="20"/>
          <w:szCs w:val="20"/>
          <w:lang w:val="it-IT"/>
        </w:rPr>
        <w:t>, Giuseppe Parini poeta civile.</w:t>
      </w:r>
    </w:p>
    <w:p w14:paraId="2544DCB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DD30123"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 Volumetto di Adele </w:t>
      </w:r>
      <w:proofErr w:type="spellStart"/>
      <w:r w:rsidRPr="0016020A">
        <w:rPr>
          <w:rFonts w:cstheme="minorHAnsi"/>
          <w:sz w:val="20"/>
          <w:szCs w:val="20"/>
          <w:lang w:val="it-IT"/>
        </w:rPr>
        <w:t>Lehr</w:t>
      </w:r>
      <w:proofErr w:type="spellEnd"/>
      <w:r w:rsidRPr="0016020A">
        <w:rPr>
          <w:rFonts w:cstheme="minorHAnsi"/>
          <w:sz w:val="20"/>
          <w:szCs w:val="20"/>
          <w:lang w:val="it-IT"/>
        </w:rPr>
        <w:t xml:space="preserve"> dal titolo </w:t>
      </w:r>
      <w:r w:rsidRPr="0016020A">
        <w:rPr>
          <w:rFonts w:cstheme="minorHAnsi"/>
          <w:i/>
          <w:sz w:val="20"/>
          <w:szCs w:val="20"/>
          <w:lang w:val="it-IT"/>
        </w:rPr>
        <w:t xml:space="preserve">Giuseppe Parini poeta civile. Spigolatura letteraria di Adele </w:t>
      </w:r>
      <w:proofErr w:type="spellStart"/>
      <w:r w:rsidRPr="0016020A">
        <w:rPr>
          <w:rFonts w:cstheme="minorHAnsi"/>
          <w:i/>
          <w:sz w:val="20"/>
          <w:szCs w:val="20"/>
          <w:lang w:val="it-IT"/>
        </w:rPr>
        <w:t>Lehr</w:t>
      </w:r>
      <w:proofErr w:type="spellEnd"/>
      <w:r w:rsidRPr="0016020A">
        <w:rPr>
          <w:rFonts w:cstheme="minorHAnsi"/>
          <w:sz w:val="20"/>
          <w:szCs w:val="20"/>
          <w:lang w:val="it-IT"/>
        </w:rPr>
        <w:t xml:space="preserve">, Milano, </w:t>
      </w:r>
      <w:proofErr w:type="spellStart"/>
      <w:r w:rsidRPr="0016020A">
        <w:rPr>
          <w:rFonts w:cstheme="minorHAnsi"/>
          <w:sz w:val="20"/>
          <w:szCs w:val="20"/>
          <w:lang w:val="it-IT"/>
        </w:rPr>
        <w:t>Stabilim</w:t>
      </w:r>
      <w:proofErr w:type="spellEnd"/>
      <w:r w:rsidRPr="0016020A">
        <w:rPr>
          <w:rFonts w:cstheme="minorHAnsi"/>
          <w:sz w:val="20"/>
          <w:szCs w:val="20"/>
          <w:lang w:val="it-IT"/>
        </w:rPr>
        <w:t>. Tipografico Ditta Giacomo Agnelli nell’Orfanatrofio maschile, 1887.</w:t>
      </w:r>
    </w:p>
    <w:p w14:paraId="02DF743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179DC96" w14:textId="77777777" w:rsidR="00136075" w:rsidRPr="0016020A" w:rsidRDefault="00136075" w:rsidP="0058575B">
      <w:pPr>
        <w:tabs>
          <w:tab w:val="left" w:pos="0"/>
          <w:tab w:val="left" w:pos="993"/>
        </w:tabs>
        <w:spacing w:after="0" w:line="240" w:lineRule="auto"/>
        <w:rPr>
          <w:rFonts w:cstheme="minorHAnsi"/>
          <w:sz w:val="20"/>
          <w:szCs w:val="20"/>
          <w:lang w:val="it-IT"/>
        </w:rPr>
      </w:pPr>
    </w:p>
    <w:p w14:paraId="4B103D56" w14:textId="77777777" w:rsidR="00D4086B" w:rsidRPr="0016020A" w:rsidRDefault="00136075" w:rsidP="0058575B">
      <w:pPr>
        <w:tabs>
          <w:tab w:val="left" w:pos="0"/>
          <w:tab w:val="left" w:pos="993"/>
        </w:tabs>
        <w:spacing w:after="0" w:line="240" w:lineRule="auto"/>
        <w:rPr>
          <w:rFonts w:cstheme="minorHAnsi"/>
          <w:b/>
          <w:sz w:val="20"/>
          <w:szCs w:val="20"/>
          <w:lang w:val="it-IT"/>
        </w:rPr>
      </w:pPr>
      <w:r w:rsidRPr="0016020A">
        <w:rPr>
          <w:rFonts w:cstheme="minorHAnsi"/>
          <w:b/>
          <w:sz w:val="20"/>
          <w:szCs w:val="20"/>
          <w:lang w:val="it-IT"/>
        </w:rPr>
        <w:t>SERIE IV.</w:t>
      </w:r>
      <w:r w:rsidR="00D4086B" w:rsidRPr="0016020A">
        <w:rPr>
          <w:rFonts w:cstheme="minorHAnsi"/>
          <w:b/>
          <w:w w:val="105"/>
          <w:sz w:val="20"/>
          <w:szCs w:val="20"/>
          <w:lang w:val="it-IT"/>
        </w:rPr>
        <w:t>11.</w:t>
      </w:r>
      <w:r w:rsidRPr="0016020A">
        <w:rPr>
          <w:rFonts w:cstheme="minorHAnsi"/>
          <w:b/>
          <w:w w:val="95"/>
          <w:sz w:val="20"/>
          <w:szCs w:val="20"/>
          <w:lang w:val="it-IT"/>
        </w:rPr>
        <w:t xml:space="preserve"> Vittorio Farina, Ricordo di Longone al Segrino</w:t>
      </w:r>
    </w:p>
    <w:p w14:paraId="490DEAB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5F2BD49"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1) Volumetto del sacerdote Vittorio Farina, </w:t>
      </w:r>
      <w:r w:rsidRPr="0016020A">
        <w:rPr>
          <w:rFonts w:cstheme="minorHAnsi"/>
          <w:i/>
          <w:sz w:val="20"/>
          <w:szCs w:val="20"/>
          <w:lang w:val="it-IT"/>
        </w:rPr>
        <w:t>Ricordo di Longone al Segrino</w:t>
      </w:r>
      <w:r w:rsidRPr="0016020A">
        <w:rPr>
          <w:rFonts w:cstheme="minorHAnsi"/>
          <w:sz w:val="20"/>
          <w:szCs w:val="20"/>
          <w:lang w:val="it-IT"/>
        </w:rPr>
        <w:t>, Milano, Tipografia Editoriale Colombo, s.d.</w:t>
      </w:r>
    </w:p>
    <w:p w14:paraId="3C54599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AFD8E96"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3C53C1B8" w14:textId="77777777" w:rsidR="00D4086B" w:rsidRPr="0058575B" w:rsidRDefault="00136075" w:rsidP="0058575B">
      <w:pPr>
        <w:tabs>
          <w:tab w:val="left" w:pos="0"/>
          <w:tab w:val="left" w:pos="993"/>
        </w:tabs>
        <w:spacing w:after="0" w:line="240" w:lineRule="auto"/>
        <w:rPr>
          <w:rFonts w:cstheme="minorHAnsi"/>
          <w:b/>
          <w:sz w:val="20"/>
          <w:szCs w:val="20"/>
        </w:rPr>
      </w:pPr>
      <w:r w:rsidRPr="0058575B">
        <w:rPr>
          <w:rFonts w:cstheme="minorHAnsi"/>
          <w:b/>
          <w:w w:val="105"/>
          <w:sz w:val="20"/>
          <w:szCs w:val="20"/>
        </w:rPr>
        <w:t>SERIE IV.</w:t>
      </w:r>
      <w:r w:rsidR="00D4086B" w:rsidRPr="0058575B">
        <w:rPr>
          <w:rFonts w:cstheme="minorHAnsi"/>
          <w:b/>
          <w:w w:val="105"/>
          <w:sz w:val="20"/>
          <w:szCs w:val="20"/>
        </w:rPr>
        <w:t>12.</w:t>
      </w:r>
      <w:r w:rsidRPr="0058575B">
        <w:rPr>
          <w:rFonts w:cstheme="minorHAnsi"/>
          <w:b/>
          <w:w w:val="95"/>
          <w:sz w:val="20"/>
          <w:szCs w:val="20"/>
        </w:rPr>
        <w:t xml:space="preserve"> </w:t>
      </w:r>
      <w:proofErr w:type="spellStart"/>
      <w:r w:rsidRPr="0058575B">
        <w:rPr>
          <w:rFonts w:cstheme="minorHAnsi"/>
          <w:b/>
          <w:w w:val="95"/>
          <w:sz w:val="20"/>
          <w:szCs w:val="20"/>
        </w:rPr>
        <w:t>Fotografie</w:t>
      </w:r>
      <w:proofErr w:type="spellEnd"/>
    </w:p>
    <w:p w14:paraId="743B96A4"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2D0F19E0" w14:textId="77777777" w:rsidR="00D4086B" w:rsidRPr="0058575B" w:rsidRDefault="00D4086B" w:rsidP="0058575B">
      <w:pPr>
        <w:pStyle w:val="Paragrafoelenco"/>
        <w:numPr>
          <w:ilvl w:val="0"/>
          <w:numId w:val="137"/>
        </w:numPr>
        <w:tabs>
          <w:tab w:val="left" w:pos="0"/>
          <w:tab w:val="left" w:pos="993"/>
        </w:tabs>
        <w:spacing w:after="0" w:line="240" w:lineRule="auto"/>
        <w:ind w:left="0" w:firstLine="0"/>
        <w:rPr>
          <w:rFonts w:cstheme="minorHAnsi"/>
          <w:sz w:val="20"/>
          <w:szCs w:val="20"/>
        </w:rPr>
      </w:pPr>
      <w:r w:rsidRPr="0016020A">
        <w:rPr>
          <w:rFonts w:cstheme="minorHAnsi"/>
          <w:w w:val="95"/>
          <w:sz w:val="20"/>
          <w:szCs w:val="20"/>
          <w:lang w:val="it-IT"/>
        </w:rPr>
        <w:t xml:space="preserve">Cartelletta azzurra intestata «Registri | Pirola | Maggioli» con </w:t>
      </w:r>
      <w:r w:rsidRPr="0016020A">
        <w:rPr>
          <w:rFonts w:cstheme="minorHAnsi"/>
          <w:sz w:val="20"/>
          <w:szCs w:val="20"/>
          <w:lang w:val="it-IT"/>
        </w:rPr>
        <w:t xml:space="preserve">l’indicazione di Roscioni «Fotografie (pochi originali)». </w:t>
      </w:r>
      <w:r w:rsidRPr="0058575B">
        <w:rPr>
          <w:rFonts w:cstheme="minorHAnsi"/>
          <w:sz w:val="20"/>
          <w:szCs w:val="20"/>
        </w:rPr>
        <w:t xml:space="preserve">In alto a </w:t>
      </w:r>
      <w:proofErr w:type="spellStart"/>
      <w:r w:rsidRPr="0058575B">
        <w:rPr>
          <w:rFonts w:cstheme="minorHAnsi"/>
          <w:sz w:val="20"/>
          <w:szCs w:val="20"/>
        </w:rPr>
        <w:t>destra</w:t>
      </w:r>
      <w:proofErr w:type="spellEnd"/>
      <w:r w:rsidRPr="0058575B">
        <w:rPr>
          <w:rFonts w:cstheme="minorHAnsi"/>
          <w:sz w:val="20"/>
          <w:szCs w:val="20"/>
        </w:rPr>
        <w:t xml:space="preserve">, a </w:t>
      </w:r>
      <w:proofErr w:type="spellStart"/>
      <w:r w:rsidRPr="0058575B">
        <w:rPr>
          <w:rFonts w:cstheme="minorHAnsi"/>
          <w:sz w:val="20"/>
          <w:szCs w:val="20"/>
        </w:rPr>
        <w:t>matita</w:t>
      </w:r>
      <w:proofErr w:type="spellEnd"/>
      <w:r w:rsidRPr="0058575B">
        <w:rPr>
          <w:rFonts w:cstheme="minorHAnsi"/>
          <w:sz w:val="20"/>
          <w:szCs w:val="20"/>
        </w:rPr>
        <w:t xml:space="preserve">, il </w:t>
      </w:r>
      <w:proofErr w:type="spellStart"/>
      <w:r w:rsidRPr="0058575B">
        <w:rPr>
          <w:rFonts w:cstheme="minorHAnsi"/>
          <w:sz w:val="20"/>
          <w:szCs w:val="20"/>
        </w:rPr>
        <w:t>numero</w:t>
      </w:r>
      <w:proofErr w:type="spellEnd"/>
      <w:r w:rsidRPr="0058575B">
        <w:rPr>
          <w:rFonts w:cstheme="minorHAnsi"/>
          <w:sz w:val="20"/>
          <w:szCs w:val="20"/>
        </w:rPr>
        <w:t xml:space="preserve"> XI.</w:t>
      </w:r>
    </w:p>
    <w:p w14:paraId="37606970"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08B9B6F9" w14:textId="77777777" w:rsidR="00D4086B" w:rsidRPr="0016020A" w:rsidRDefault="00D4086B" w:rsidP="0058575B">
      <w:pPr>
        <w:pStyle w:val="Paragrafoelenco"/>
        <w:numPr>
          <w:ilvl w:val="0"/>
          <w:numId w:val="137"/>
        </w:numPr>
        <w:tabs>
          <w:tab w:val="left" w:pos="0"/>
          <w:tab w:val="left" w:pos="993"/>
        </w:tabs>
        <w:spacing w:after="0" w:line="240" w:lineRule="auto"/>
        <w:ind w:left="0" w:firstLine="0"/>
        <w:rPr>
          <w:rFonts w:cstheme="minorHAnsi"/>
          <w:sz w:val="20"/>
          <w:szCs w:val="20"/>
          <w:lang w:val="it-IT"/>
        </w:rPr>
      </w:pPr>
      <w:r w:rsidRPr="0016020A">
        <w:rPr>
          <w:rFonts w:cstheme="minorHAnsi"/>
          <w:w w:val="95"/>
          <w:sz w:val="20"/>
          <w:szCs w:val="20"/>
          <w:lang w:val="it-IT"/>
        </w:rPr>
        <w:t xml:space="preserve">Varie fotografie originali e in fotocopia dello scrittore e dei suoi </w:t>
      </w:r>
      <w:r w:rsidRPr="0016020A">
        <w:rPr>
          <w:rFonts w:cstheme="minorHAnsi"/>
          <w:sz w:val="20"/>
          <w:szCs w:val="20"/>
          <w:lang w:val="it-IT"/>
        </w:rPr>
        <w:t>familiari (contenute in varie buste).</w:t>
      </w:r>
    </w:p>
    <w:p w14:paraId="57AD144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5F07709" w14:textId="77777777" w:rsidR="00D4086B" w:rsidRPr="0016020A" w:rsidRDefault="00D4086B" w:rsidP="0058575B">
      <w:pPr>
        <w:pStyle w:val="Paragrafoelenco"/>
        <w:numPr>
          <w:ilvl w:val="0"/>
          <w:numId w:val="137"/>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 xml:space="preserve">Un piccolo album fotografico con immagini della famiglia, di guerra, della costruzione della casa di Longone al Segrino (per la descrizione cfr. la </w:t>
      </w:r>
      <w:r w:rsidRPr="0016020A">
        <w:rPr>
          <w:rFonts w:cstheme="minorHAnsi"/>
          <w:i/>
          <w:sz w:val="20"/>
          <w:szCs w:val="20"/>
          <w:lang w:val="it-IT"/>
        </w:rPr>
        <w:t xml:space="preserve">Nota </w:t>
      </w:r>
      <w:r w:rsidRPr="0016020A">
        <w:rPr>
          <w:rFonts w:cstheme="minorHAnsi"/>
          <w:sz w:val="20"/>
          <w:szCs w:val="20"/>
          <w:lang w:val="it-IT"/>
        </w:rPr>
        <w:t xml:space="preserve">di S. Isella a </w:t>
      </w:r>
      <w:r w:rsidRPr="0016020A">
        <w:rPr>
          <w:rFonts w:cstheme="minorHAnsi"/>
          <w:i/>
          <w:sz w:val="20"/>
          <w:szCs w:val="20"/>
          <w:lang w:val="it-IT"/>
        </w:rPr>
        <w:t>Immagini familiari da un album di Clara Gadda</w:t>
      </w:r>
      <w:r w:rsidRPr="0016020A">
        <w:rPr>
          <w:rFonts w:cstheme="minorHAnsi"/>
          <w:sz w:val="20"/>
          <w:szCs w:val="20"/>
          <w:lang w:val="it-IT"/>
        </w:rPr>
        <w:t>, QI, 2, p. 161).</w:t>
      </w:r>
    </w:p>
    <w:p w14:paraId="15135C6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2CD985E" w14:textId="77777777" w:rsidR="00136075" w:rsidRPr="0016020A" w:rsidRDefault="00136075" w:rsidP="0058575B">
      <w:pPr>
        <w:pStyle w:val="Corpotesto"/>
        <w:tabs>
          <w:tab w:val="left" w:pos="0"/>
          <w:tab w:val="left" w:pos="993"/>
        </w:tabs>
        <w:spacing w:after="0" w:line="240" w:lineRule="auto"/>
        <w:ind w:left="0"/>
        <w:rPr>
          <w:rFonts w:cstheme="minorHAnsi"/>
          <w:sz w:val="20"/>
          <w:szCs w:val="20"/>
          <w:lang w:val="it-IT"/>
        </w:rPr>
      </w:pPr>
    </w:p>
    <w:p w14:paraId="445B0EA9" w14:textId="77777777" w:rsidR="00D4086B" w:rsidRPr="0058575B" w:rsidRDefault="00D4086B" w:rsidP="0058575B">
      <w:pPr>
        <w:tabs>
          <w:tab w:val="left" w:pos="0"/>
          <w:tab w:val="left" w:pos="993"/>
        </w:tabs>
        <w:spacing w:after="0" w:line="240" w:lineRule="auto"/>
        <w:rPr>
          <w:rFonts w:cstheme="minorHAnsi"/>
          <w:b/>
          <w:sz w:val="20"/>
          <w:szCs w:val="20"/>
        </w:rPr>
      </w:pPr>
      <w:r w:rsidRPr="0058575B">
        <w:rPr>
          <w:rFonts w:cstheme="minorHAnsi"/>
          <w:b/>
          <w:w w:val="105"/>
          <w:sz w:val="20"/>
          <w:szCs w:val="20"/>
        </w:rPr>
        <w:t xml:space="preserve">SERIE </w:t>
      </w:r>
      <w:r w:rsidR="00C95CA2" w:rsidRPr="0058575B">
        <w:rPr>
          <w:rFonts w:cstheme="minorHAnsi"/>
          <w:b/>
          <w:w w:val="105"/>
          <w:sz w:val="20"/>
          <w:szCs w:val="20"/>
        </w:rPr>
        <w:t xml:space="preserve">V </w:t>
      </w:r>
      <w:r w:rsidR="00C95CA2" w:rsidRPr="0058575B">
        <w:rPr>
          <w:rFonts w:cstheme="minorHAnsi"/>
          <w:b/>
          <w:sz w:val="20"/>
          <w:szCs w:val="20"/>
        </w:rPr>
        <w:t>(</w:t>
      </w:r>
      <w:proofErr w:type="spellStart"/>
      <w:r w:rsidR="00C95CA2" w:rsidRPr="0058575B">
        <w:rPr>
          <w:rFonts w:cstheme="minorHAnsi"/>
          <w:b/>
          <w:sz w:val="20"/>
          <w:szCs w:val="20"/>
        </w:rPr>
        <w:t>Roscioni</w:t>
      </w:r>
      <w:proofErr w:type="spellEnd"/>
      <w:r w:rsidR="00C95CA2" w:rsidRPr="0058575B">
        <w:rPr>
          <w:rFonts w:cstheme="minorHAnsi"/>
          <w:b/>
          <w:sz w:val="20"/>
          <w:szCs w:val="20"/>
        </w:rPr>
        <w:t>)</w:t>
      </w:r>
    </w:p>
    <w:p w14:paraId="744E524B"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7BB7EC79" w14:textId="77777777" w:rsidR="00D4086B" w:rsidRPr="0016020A" w:rsidRDefault="00136075" w:rsidP="0058575B">
      <w:pPr>
        <w:pStyle w:val="Paragrafoelenco"/>
        <w:numPr>
          <w:ilvl w:val="0"/>
          <w:numId w:val="136"/>
        </w:numPr>
        <w:tabs>
          <w:tab w:val="left" w:pos="0"/>
          <w:tab w:val="left" w:pos="993"/>
        </w:tabs>
        <w:spacing w:after="0" w:line="240" w:lineRule="auto"/>
        <w:ind w:left="0" w:firstLine="0"/>
        <w:rPr>
          <w:rFonts w:cstheme="minorHAnsi"/>
          <w:sz w:val="20"/>
          <w:szCs w:val="20"/>
          <w:lang w:val="it-IT"/>
        </w:rPr>
      </w:pPr>
      <w:r w:rsidRPr="0016020A">
        <w:rPr>
          <w:rFonts w:cstheme="minorHAnsi"/>
          <w:sz w:val="20"/>
          <w:szCs w:val="20"/>
          <w:lang w:val="it-IT"/>
        </w:rPr>
        <w:t>N</w:t>
      </w:r>
      <w:r w:rsidR="00D4086B" w:rsidRPr="0016020A">
        <w:rPr>
          <w:rFonts w:cstheme="minorHAnsi"/>
          <w:sz w:val="20"/>
          <w:szCs w:val="20"/>
          <w:lang w:val="it-IT"/>
        </w:rPr>
        <w:t xml:space="preserve">umeri di «Letteratura», tra cui quelli in cui uscì il </w:t>
      </w:r>
      <w:r w:rsidR="00D4086B" w:rsidRPr="0016020A">
        <w:rPr>
          <w:rFonts w:cstheme="minorHAnsi"/>
          <w:i/>
          <w:sz w:val="20"/>
          <w:szCs w:val="20"/>
          <w:lang w:val="it-IT"/>
        </w:rPr>
        <w:t>Pasticciaccio</w:t>
      </w:r>
      <w:r w:rsidR="00D4086B" w:rsidRPr="0016020A">
        <w:rPr>
          <w:rFonts w:cstheme="minorHAnsi"/>
          <w:sz w:val="20"/>
          <w:szCs w:val="20"/>
          <w:lang w:val="it-IT"/>
        </w:rPr>
        <w:t>, con correzioni:</w:t>
      </w:r>
    </w:p>
    <w:p w14:paraId="59F7C71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19D447A"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Postille a una analisi stilistica</w:t>
      </w:r>
      <w:r w:rsidRPr="0016020A">
        <w:rPr>
          <w:rFonts w:cstheme="minorHAnsi"/>
          <w:sz w:val="20"/>
          <w:szCs w:val="20"/>
          <w:lang w:val="it-IT"/>
        </w:rPr>
        <w:t>, «Letteratura» 2, a. I, n. 2, aprile-giu</w:t>
      </w:r>
      <w:r w:rsidRPr="0016020A">
        <w:rPr>
          <w:rFonts w:cstheme="minorHAnsi"/>
          <w:w w:val="95"/>
          <w:sz w:val="20"/>
          <w:szCs w:val="20"/>
          <w:lang w:val="it-IT"/>
        </w:rPr>
        <w:t>gno 1937, pp. 143-48 (con segni verticali a matita in margine all’ar</w:t>
      </w:r>
      <w:r w:rsidRPr="0016020A">
        <w:rPr>
          <w:rFonts w:cstheme="minorHAnsi"/>
          <w:sz w:val="20"/>
          <w:szCs w:val="20"/>
          <w:lang w:val="it-IT"/>
        </w:rPr>
        <w:t xml:space="preserve">ticolo di A. Gargiulo, </w:t>
      </w:r>
      <w:r w:rsidRPr="0016020A">
        <w:rPr>
          <w:rFonts w:cstheme="minorHAnsi"/>
          <w:i/>
          <w:sz w:val="20"/>
          <w:szCs w:val="20"/>
          <w:lang w:val="it-IT"/>
        </w:rPr>
        <w:t>Un appunto su Sainte-Beuve</w:t>
      </w:r>
      <w:r w:rsidRPr="0016020A">
        <w:rPr>
          <w:rFonts w:cstheme="minorHAnsi"/>
          <w:sz w:val="20"/>
          <w:szCs w:val="20"/>
          <w:lang w:val="it-IT"/>
        </w:rPr>
        <w:t>, pp. 3-8).</w:t>
      </w:r>
    </w:p>
    <w:p w14:paraId="5958B99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BD585D7"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 xml:space="preserve">La cognizione del dolore </w:t>
      </w:r>
      <w:r w:rsidRPr="0016020A">
        <w:rPr>
          <w:rFonts w:cstheme="minorHAnsi"/>
          <w:w w:val="95"/>
          <w:sz w:val="20"/>
          <w:szCs w:val="20"/>
          <w:lang w:val="it-IT"/>
        </w:rPr>
        <w:t xml:space="preserve">| </w:t>
      </w:r>
      <w:r w:rsidRPr="0016020A">
        <w:rPr>
          <w:rFonts w:cstheme="minorHAnsi"/>
          <w:i/>
          <w:w w:val="95"/>
          <w:sz w:val="20"/>
          <w:szCs w:val="20"/>
          <w:lang w:val="it-IT"/>
        </w:rPr>
        <w:t>(Settimo tratto)</w:t>
      </w:r>
    </w:p>
    <w:p w14:paraId="097C5FB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«Letteratura» 17, a. V, n. 1, gennaio-marzo 1941, pp. 58-67. All’in</w:t>
      </w:r>
      <w:r w:rsidRPr="0016020A">
        <w:rPr>
          <w:rFonts w:cstheme="minorHAnsi"/>
          <w:sz w:val="20"/>
          <w:szCs w:val="20"/>
          <w:lang w:val="it-IT"/>
        </w:rPr>
        <w:t>terno si conserva una piccola immagine di Santa Caterina d’Alessandria.</w:t>
      </w:r>
    </w:p>
    <w:p w14:paraId="0371152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4451D96"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Quer pasticciaccio brutto de via Merulana</w:t>
      </w:r>
    </w:p>
    <w:p w14:paraId="0A8CC19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«Letteratura» 26, a. VIII, n. 1, gennaio-febbraio 1946, pp. 47-81 (2 copie, di cui una con correzioni).</w:t>
      </w:r>
    </w:p>
    <w:p w14:paraId="54EC476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77C0A12"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Quer pasticciaccio brutto de via Merulana. II</w:t>
      </w:r>
    </w:p>
    <w:p w14:paraId="3C9B0B3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«Letteratura» 27, a. VIII, n. 2, marzo-aprile 1946, pp. 42-71 (con tre correzioni a penna e due note a matita).</w:t>
      </w:r>
    </w:p>
    <w:p w14:paraId="230AED9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548954F"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Quer pasticciaccio brutto de via Merulana. III</w:t>
      </w:r>
    </w:p>
    <w:p w14:paraId="7C94FC6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105"/>
          <w:sz w:val="20"/>
          <w:szCs w:val="20"/>
          <w:lang w:val="it-IT"/>
        </w:rPr>
        <w:t>«Letteratura» 28, a. VIII, n. 3, maggio-giugno 1946, pp. 35-76</w:t>
      </w:r>
    </w:p>
    <w:p w14:paraId="7AA3A2E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(con correzioni a penna e a matita).</w:t>
      </w:r>
    </w:p>
    <w:p w14:paraId="72AD6DA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253A11E"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Quer pasticciaccio brutto de via Merulana. IV</w:t>
      </w:r>
    </w:p>
    <w:p w14:paraId="5D58B77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«Letteratura» 29, a. VIII, n. 4, luglio-agosto 1946, pp. 27-54 (con </w:t>
      </w:r>
      <w:r w:rsidRPr="0016020A">
        <w:rPr>
          <w:rFonts w:cstheme="minorHAnsi"/>
          <w:w w:val="95"/>
          <w:sz w:val="20"/>
          <w:szCs w:val="20"/>
          <w:lang w:val="it-IT"/>
        </w:rPr>
        <w:t xml:space="preserve">indicazioni a matita, matita rossa e una a penna). Vi sono allegate </w:t>
      </w:r>
      <w:r w:rsidRPr="0016020A">
        <w:rPr>
          <w:rFonts w:cstheme="minorHAnsi"/>
          <w:sz w:val="20"/>
          <w:szCs w:val="20"/>
          <w:lang w:val="it-IT"/>
        </w:rPr>
        <w:t xml:space="preserve">le fotocopie delle pp. 36-46 con correzioni (esclusa la 39); in testa </w:t>
      </w:r>
      <w:r w:rsidRPr="0016020A">
        <w:rPr>
          <w:rFonts w:cstheme="minorHAnsi"/>
          <w:w w:val="95"/>
          <w:sz w:val="20"/>
          <w:szCs w:val="20"/>
          <w:lang w:val="it-IT"/>
        </w:rPr>
        <w:t>ad esse è stato posto (presumibilmente da Citati, cfr. nota Roscio</w:t>
      </w:r>
      <w:r w:rsidRPr="0016020A">
        <w:rPr>
          <w:rFonts w:cstheme="minorHAnsi"/>
          <w:sz w:val="20"/>
          <w:szCs w:val="20"/>
          <w:lang w:val="it-IT"/>
        </w:rPr>
        <w:t xml:space="preserve">ni) il titolo </w:t>
      </w:r>
      <w:r w:rsidRPr="0016020A">
        <w:rPr>
          <w:rFonts w:cstheme="minorHAnsi"/>
          <w:i/>
          <w:sz w:val="20"/>
          <w:szCs w:val="20"/>
          <w:lang w:val="it-IT"/>
        </w:rPr>
        <w:t>Un Ricatto</w:t>
      </w:r>
      <w:r w:rsidRPr="0016020A">
        <w:rPr>
          <w:rFonts w:cstheme="minorHAnsi"/>
          <w:sz w:val="20"/>
          <w:szCs w:val="20"/>
          <w:lang w:val="it-IT"/>
        </w:rPr>
        <w:t>.</w:t>
      </w:r>
    </w:p>
    <w:p w14:paraId="2F83399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All’interno della rivista si conserva un foglietto con l’indicazione di Roscioni «Scrittura di G. alle pp. 27 e 75. Altrove (come nelle foto</w:t>
      </w:r>
      <w:r w:rsidRPr="0016020A">
        <w:rPr>
          <w:rFonts w:cstheme="minorHAnsi"/>
          <w:sz w:val="20"/>
          <w:szCs w:val="20"/>
          <w:lang w:val="it-IT"/>
        </w:rPr>
        <w:t>copie) la mano mi pare sia quella di Citati».</w:t>
      </w:r>
    </w:p>
    <w:p w14:paraId="5844E27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5AFF6AB" w14:textId="77777777" w:rsidR="00D4086B" w:rsidRPr="0016020A" w:rsidRDefault="00D4086B" w:rsidP="0058575B">
      <w:pPr>
        <w:tabs>
          <w:tab w:val="left" w:pos="0"/>
          <w:tab w:val="left" w:pos="993"/>
        </w:tabs>
        <w:spacing w:after="0" w:line="240" w:lineRule="auto"/>
        <w:rPr>
          <w:rFonts w:cstheme="minorHAnsi"/>
          <w:i/>
          <w:sz w:val="20"/>
          <w:szCs w:val="20"/>
          <w:lang w:val="it-IT"/>
        </w:rPr>
      </w:pPr>
      <w:r w:rsidRPr="0016020A">
        <w:rPr>
          <w:rFonts w:cstheme="minorHAnsi"/>
          <w:i/>
          <w:w w:val="95"/>
          <w:sz w:val="20"/>
          <w:szCs w:val="20"/>
          <w:lang w:val="it-IT"/>
        </w:rPr>
        <w:t>Quer pasticciaccio brutto de via Merulana. V</w:t>
      </w:r>
    </w:p>
    <w:p w14:paraId="2A96F45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«Letteratura» 31, a. VIII, n. 6, novembre-dicembre 1946, pp. 5167 (con correzioni a penna e a matita).</w:t>
      </w:r>
    </w:p>
    <w:p w14:paraId="7C29390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47D7F95" w14:textId="77777777" w:rsidR="00D4086B" w:rsidRPr="0016020A" w:rsidRDefault="00D4086B" w:rsidP="0058575B">
      <w:pPr>
        <w:pStyle w:val="Paragrafoelenco"/>
        <w:numPr>
          <w:ilvl w:val="0"/>
          <w:numId w:val="136"/>
        </w:numPr>
        <w:tabs>
          <w:tab w:val="left" w:pos="0"/>
          <w:tab w:val="left" w:pos="993"/>
          <w:tab w:val="left" w:pos="1308"/>
        </w:tabs>
        <w:spacing w:after="0" w:line="240" w:lineRule="auto"/>
        <w:ind w:left="0" w:firstLine="0"/>
        <w:rPr>
          <w:rFonts w:cstheme="minorHAnsi"/>
          <w:sz w:val="20"/>
          <w:szCs w:val="20"/>
          <w:lang w:val="it-IT"/>
        </w:rPr>
      </w:pPr>
      <w:r w:rsidRPr="0016020A">
        <w:rPr>
          <w:rFonts w:cstheme="minorHAnsi"/>
          <w:sz w:val="20"/>
          <w:szCs w:val="20"/>
          <w:lang w:val="it-IT"/>
        </w:rPr>
        <w:t>Libri di proprietà di Gadda, alcuni dei quali postillati: Filosofia:</w:t>
      </w:r>
    </w:p>
    <w:p w14:paraId="6D94604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I.G. Fichte, </w:t>
      </w:r>
      <w:r w:rsidRPr="0016020A">
        <w:rPr>
          <w:rFonts w:cstheme="minorHAnsi"/>
          <w:i/>
          <w:sz w:val="20"/>
          <w:szCs w:val="20"/>
          <w:lang w:val="it-IT"/>
        </w:rPr>
        <w:t>I discorsi alla nazione tedesca</w:t>
      </w:r>
      <w:r w:rsidRPr="0016020A">
        <w:rPr>
          <w:rFonts w:cstheme="minorHAnsi"/>
          <w:sz w:val="20"/>
          <w:szCs w:val="20"/>
          <w:lang w:val="it-IT"/>
        </w:rPr>
        <w:t xml:space="preserve">, Introduzione, traduzione e note di Enrico </w:t>
      </w:r>
      <w:proofErr w:type="spellStart"/>
      <w:r w:rsidRPr="0016020A">
        <w:rPr>
          <w:rFonts w:cstheme="minorHAnsi"/>
          <w:sz w:val="20"/>
          <w:szCs w:val="20"/>
          <w:lang w:val="it-IT"/>
        </w:rPr>
        <w:t>Burich</w:t>
      </w:r>
      <w:proofErr w:type="spellEnd"/>
      <w:r w:rsidRPr="0016020A">
        <w:rPr>
          <w:rFonts w:cstheme="minorHAnsi"/>
          <w:sz w:val="20"/>
          <w:szCs w:val="20"/>
          <w:lang w:val="it-IT"/>
        </w:rPr>
        <w:t xml:space="preserve">, Milano-Palermo-Napoli-Genova-Bologna, Remo </w:t>
      </w:r>
      <w:proofErr w:type="spellStart"/>
      <w:r w:rsidRPr="0016020A">
        <w:rPr>
          <w:rFonts w:cstheme="minorHAnsi"/>
          <w:sz w:val="20"/>
          <w:szCs w:val="20"/>
          <w:lang w:val="it-IT"/>
        </w:rPr>
        <w:t>Sandron</w:t>
      </w:r>
      <w:proofErr w:type="spellEnd"/>
      <w:r w:rsidRPr="0016020A">
        <w:rPr>
          <w:rFonts w:cstheme="minorHAnsi"/>
          <w:sz w:val="20"/>
          <w:szCs w:val="20"/>
          <w:lang w:val="it-IT"/>
        </w:rPr>
        <w:t xml:space="preserve"> Editore, Libraio della R. Casa. Sulla prima pagina «Carlo Emilio Gadda. | 18 maggio 1924 | Milano». Con postille.</w:t>
      </w:r>
    </w:p>
    <w:p w14:paraId="703D716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0339971"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Emmanuel Kant, </w:t>
      </w:r>
      <w:proofErr w:type="spellStart"/>
      <w:r w:rsidRPr="0016020A">
        <w:rPr>
          <w:rFonts w:cstheme="minorHAnsi"/>
          <w:i/>
          <w:w w:val="95"/>
          <w:sz w:val="20"/>
          <w:szCs w:val="20"/>
          <w:lang w:val="it-IT"/>
        </w:rPr>
        <w:t>Critique</w:t>
      </w:r>
      <w:proofErr w:type="spellEnd"/>
      <w:r w:rsidRPr="0016020A">
        <w:rPr>
          <w:rFonts w:cstheme="minorHAnsi"/>
          <w:i/>
          <w:w w:val="95"/>
          <w:sz w:val="20"/>
          <w:szCs w:val="20"/>
          <w:lang w:val="it-IT"/>
        </w:rPr>
        <w:t xml:space="preserve"> de la </w:t>
      </w:r>
      <w:proofErr w:type="spellStart"/>
      <w:r w:rsidRPr="0016020A">
        <w:rPr>
          <w:rFonts w:cstheme="minorHAnsi"/>
          <w:i/>
          <w:w w:val="95"/>
          <w:sz w:val="20"/>
          <w:szCs w:val="20"/>
          <w:lang w:val="it-IT"/>
        </w:rPr>
        <w:t>raison</w:t>
      </w:r>
      <w:proofErr w:type="spellEnd"/>
      <w:r w:rsidRPr="0016020A">
        <w:rPr>
          <w:rFonts w:cstheme="minorHAnsi"/>
          <w:i/>
          <w:w w:val="95"/>
          <w:sz w:val="20"/>
          <w:szCs w:val="20"/>
          <w:lang w:val="it-IT"/>
        </w:rPr>
        <w:t xml:space="preserve"> pure</w:t>
      </w:r>
      <w:r w:rsidRPr="0016020A">
        <w:rPr>
          <w:rFonts w:cstheme="minorHAnsi"/>
          <w:w w:val="95"/>
          <w:sz w:val="20"/>
          <w:szCs w:val="20"/>
          <w:lang w:val="it-IT"/>
        </w:rPr>
        <w:t xml:space="preserve">, </w:t>
      </w:r>
      <w:proofErr w:type="spellStart"/>
      <w:r w:rsidRPr="0016020A">
        <w:rPr>
          <w:rFonts w:cstheme="minorHAnsi"/>
          <w:w w:val="95"/>
          <w:sz w:val="20"/>
          <w:szCs w:val="20"/>
          <w:lang w:val="it-IT"/>
        </w:rPr>
        <w:t>Traduction</w:t>
      </w:r>
      <w:proofErr w:type="spellEnd"/>
      <w:r w:rsidRPr="0016020A">
        <w:rPr>
          <w:rFonts w:cstheme="minorHAnsi"/>
          <w:w w:val="95"/>
          <w:sz w:val="20"/>
          <w:szCs w:val="20"/>
          <w:lang w:val="it-IT"/>
        </w:rPr>
        <w:t xml:space="preserve"> J. Barni, to</w:t>
      </w:r>
      <w:r w:rsidRPr="0016020A">
        <w:rPr>
          <w:rFonts w:cstheme="minorHAnsi"/>
          <w:sz w:val="20"/>
          <w:szCs w:val="20"/>
          <w:lang w:val="it-IT"/>
        </w:rPr>
        <w:t xml:space="preserve">me premier, Paris, Ernest Flammarion </w:t>
      </w:r>
      <w:proofErr w:type="spellStart"/>
      <w:r w:rsidRPr="0016020A">
        <w:rPr>
          <w:rFonts w:cstheme="minorHAnsi"/>
          <w:sz w:val="20"/>
          <w:szCs w:val="20"/>
          <w:lang w:val="it-IT"/>
        </w:rPr>
        <w:t>Éditeur</w:t>
      </w:r>
      <w:proofErr w:type="spellEnd"/>
      <w:r w:rsidRPr="0016020A">
        <w:rPr>
          <w:rFonts w:cstheme="minorHAnsi"/>
          <w:sz w:val="20"/>
          <w:szCs w:val="20"/>
          <w:lang w:val="it-IT"/>
        </w:rPr>
        <w:t>. Con postille.</w:t>
      </w:r>
    </w:p>
    <w:p w14:paraId="569239A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Sulla seconda pagina «Clara Gadda | 1914».</w:t>
      </w:r>
    </w:p>
    <w:p w14:paraId="42B9841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20D743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Emmanuel Kant, </w:t>
      </w:r>
      <w:proofErr w:type="spellStart"/>
      <w:r w:rsidRPr="0016020A">
        <w:rPr>
          <w:rFonts w:cstheme="minorHAnsi"/>
          <w:i/>
          <w:w w:val="95"/>
          <w:sz w:val="20"/>
          <w:szCs w:val="20"/>
          <w:lang w:val="it-IT"/>
        </w:rPr>
        <w:t>Critique</w:t>
      </w:r>
      <w:proofErr w:type="spellEnd"/>
      <w:r w:rsidRPr="0016020A">
        <w:rPr>
          <w:rFonts w:cstheme="minorHAnsi"/>
          <w:i/>
          <w:w w:val="95"/>
          <w:sz w:val="20"/>
          <w:szCs w:val="20"/>
          <w:lang w:val="it-IT"/>
        </w:rPr>
        <w:t xml:space="preserve"> de la </w:t>
      </w:r>
      <w:proofErr w:type="spellStart"/>
      <w:r w:rsidRPr="0016020A">
        <w:rPr>
          <w:rFonts w:cstheme="minorHAnsi"/>
          <w:i/>
          <w:w w:val="95"/>
          <w:sz w:val="20"/>
          <w:szCs w:val="20"/>
          <w:lang w:val="it-IT"/>
        </w:rPr>
        <w:t>raison</w:t>
      </w:r>
      <w:proofErr w:type="spellEnd"/>
      <w:r w:rsidRPr="0016020A">
        <w:rPr>
          <w:rFonts w:cstheme="minorHAnsi"/>
          <w:i/>
          <w:w w:val="95"/>
          <w:sz w:val="20"/>
          <w:szCs w:val="20"/>
          <w:lang w:val="it-IT"/>
        </w:rPr>
        <w:t xml:space="preserve"> pure</w:t>
      </w:r>
      <w:r w:rsidRPr="0016020A">
        <w:rPr>
          <w:rFonts w:cstheme="minorHAnsi"/>
          <w:w w:val="95"/>
          <w:sz w:val="20"/>
          <w:szCs w:val="20"/>
          <w:lang w:val="it-IT"/>
        </w:rPr>
        <w:t xml:space="preserve">, </w:t>
      </w:r>
      <w:proofErr w:type="spellStart"/>
      <w:r w:rsidRPr="0016020A">
        <w:rPr>
          <w:rFonts w:cstheme="minorHAnsi"/>
          <w:w w:val="95"/>
          <w:sz w:val="20"/>
          <w:szCs w:val="20"/>
          <w:lang w:val="it-IT"/>
        </w:rPr>
        <w:t>Traduction</w:t>
      </w:r>
      <w:proofErr w:type="spellEnd"/>
      <w:r w:rsidRPr="0016020A">
        <w:rPr>
          <w:rFonts w:cstheme="minorHAnsi"/>
          <w:w w:val="95"/>
          <w:sz w:val="20"/>
          <w:szCs w:val="20"/>
          <w:lang w:val="it-IT"/>
        </w:rPr>
        <w:t xml:space="preserve"> J. Barni, to</w:t>
      </w:r>
      <w:r w:rsidRPr="0016020A">
        <w:rPr>
          <w:rFonts w:cstheme="minorHAnsi"/>
          <w:sz w:val="20"/>
          <w:szCs w:val="20"/>
          <w:lang w:val="it-IT"/>
        </w:rPr>
        <w:t xml:space="preserve">me second, Paris, Ernest Flammarion </w:t>
      </w:r>
      <w:proofErr w:type="spellStart"/>
      <w:r w:rsidRPr="0016020A">
        <w:rPr>
          <w:rFonts w:cstheme="minorHAnsi"/>
          <w:sz w:val="20"/>
          <w:szCs w:val="20"/>
          <w:lang w:val="it-IT"/>
        </w:rPr>
        <w:t>Éditeur</w:t>
      </w:r>
      <w:proofErr w:type="spellEnd"/>
      <w:r w:rsidRPr="0016020A">
        <w:rPr>
          <w:rFonts w:cstheme="minorHAnsi"/>
          <w:sz w:val="20"/>
          <w:szCs w:val="20"/>
          <w:lang w:val="it-IT"/>
        </w:rPr>
        <w:t>. Con postille. Sulla copertina «</w:t>
      </w:r>
      <w:proofErr w:type="spellStart"/>
      <w:r w:rsidRPr="0016020A">
        <w:rPr>
          <w:rFonts w:cstheme="minorHAnsi"/>
          <w:sz w:val="20"/>
          <w:szCs w:val="20"/>
          <w:lang w:val="it-IT"/>
        </w:rPr>
        <w:t>CarloEGadda</w:t>
      </w:r>
      <w:proofErr w:type="spellEnd"/>
      <w:r w:rsidRPr="0016020A">
        <w:rPr>
          <w:rFonts w:cstheme="minorHAnsi"/>
          <w:sz w:val="20"/>
          <w:szCs w:val="20"/>
          <w:lang w:val="it-IT"/>
        </w:rPr>
        <w:t>».</w:t>
      </w:r>
    </w:p>
    <w:p w14:paraId="392F761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CD1EE40"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Emanuele Kant, </w:t>
      </w:r>
      <w:r w:rsidRPr="0016020A">
        <w:rPr>
          <w:rFonts w:cstheme="minorHAnsi"/>
          <w:i/>
          <w:w w:val="95"/>
          <w:sz w:val="20"/>
          <w:szCs w:val="20"/>
          <w:lang w:val="it-IT"/>
        </w:rPr>
        <w:t>Prolegomeni ad ogni metafisica futura che vorrà presentarsi come scienza</w:t>
      </w:r>
      <w:r w:rsidRPr="0016020A">
        <w:rPr>
          <w:rFonts w:cstheme="minorHAnsi"/>
          <w:w w:val="95"/>
          <w:sz w:val="20"/>
          <w:szCs w:val="20"/>
          <w:lang w:val="it-IT"/>
        </w:rPr>
        <w:t xml:space="preserve">, Traduzione, introduzione e commento di </w:t>
      </w:r>
      <w:r w:rsidRPr="0016020A">
        <w:rPr>
          <w:rFonts w:cstheme="minorHAnsi"/>
          <w:sz w:val="20"/>
          <w:szCs w:val="20"/>
          <w:lang w:val="it-IT"/>
        </w:rPr>
        <w:t>Piero Martinetti, Milano Torino Roma, Fratelli Bocca Editori, 1913. Con postille.</w:t>
      </w:r>
    </w:p>
    <w:p w14:paraId="4CADF94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941AFC0"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i/>
          <w:sz w:val="20"/>
          <w:szCs w:val="20"/>
          <w:lang w:val="it-IT"/>
        </w:rPr>
        <w:t xml:space="preserve">Kant e Fichte et le </w:t>
      </w:r>
      <w:proofErr w:type="spellStart"/>
      <w:r w:rsidRPr="0016020A">
        <w:rPr>
          <w:rFonts w:cstheme="minorHAnsi"/>
          <w:i/>
          <w:sz w:val="20"/>
          <w:szCs w:val="20"/>
          <w:lang w:val="it-IT"/>
        </w:rPr>
        <w:t>problème</w:t>
      </w:r>
      <w:proofErr w:type="spellEnd"/>
      <w:r w:rsidRPr="0016020A">
        <w:rPr>
          <w:rFonts w:cstheme="minorHAnsi"/>
          <w:i/>
          <w:sz w:val="20"/>
          <w:szCs w:val="20"/>
          <w:lang w:val="it-IT"/>
        </w:rPr>
        <w:t xml:space="preserve"> de l’</w:t>
      </w:r>
      <w:proofErr w:type="spellStart"/>
      <w:r w:rsidRPr="0016020A">
        <w:rPr>
          <w:rFonts w:cstheme="minorHAnsi"/>
          <w:i/>
          <w:sz w:val="20"/>
          <w:szCs w:val="20"/>
          <w:lang w:val="it-IT"/>
        </w:rPr>
        <w:t>éducation</w:t>
      </w:r>
      <w:proofErr w:type="spellEnd"/>
      <w:r w:rsidRPr="0016020A">
        <w:rPr>
          <w:rFonts w:cstheme="minorHAnsi"/>
          <w:i/>
          <w:sz w:val="20"/>
          <w:szCs w:val="20"/>
          <w:lang w:val="it-IT"/>
        </w:rPr>
        <w:t xml:space="preserve"> par Paul </w:t>
      </w:r>
      <w:proofErr w:type="spellStart"/>
      <w:r w:rsidRPr="0016020A">
        <w:rPr>
          <w:rFonts w:cstheme="minorHAnsi"/>
          <w:i/>
          <w:sz w:val="20"/>
          <w:szCs w:val="20"/>
          <w:lang w:val="it-IT"/>
        </w:rPr>
        <w:t>Duproix</w:t>
      </w:r>
      <w:proofErr w:type="spellEnd"/>
      <w:r w:rsidRPr="0016020A">
        <w:rPr>
          <w:rFonts w:cstheme="minorHAnsi"/>
          <w:sz w:val="20"/>
          <w:szCs w:val="20"/>
          <w:lang w:val="it-IT"/>
        </w:rPr>
        <w:t xml:space="preserve">, Paris, Félix Alcan </w:t>
      </w:r>
      <w:proofErr w:type="spellStart"/>
      <w:r w:rsidRPr="0016020A">
        <w:rPr>
          <w:rFonts w:cstheme="minorHAnsi"/>
          <w:sz w:val="20"/>
          <w:szCs w:val="20"/>
          <w:lang w:val="it-IT"/>
        </w:rPr>
        <w:t>Éditeur</w:t>
      </w:r>
      <w:proofErr w:type="spellEnd"/>
      <w:r w:rsidRPr="0016020A">
        <w:rPr>
          <w:rFonts w:cstheme="minorHAnsi"/>
          <w:sz w:val="20"/>
          <w:szCs w:val="20"/>
          <w:lang w:val="it-IT"/>
        </w:rPr>
        <w:t>, 1895. Con postille.</w:t>
      </w:r>
    </w:p>
    <w:p w14:paraId="78003C1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C0EAC1A"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105"/>
          <w:sz w:val="20"/>
          <w:szCs w:val="20"/>
          <w:lang w:val="it-IT"/>
        </w:rPr>
        <w:t xml:space="preserve">G.G. </w:t>
      </w:r>
      <w:r w:rsidRPr="0016020A">
        <w:rPr>
          <w:rFonts w:cstheme="minorHAnsi"/>
          <w:sz w:val="20"/>
          <w:szCs w:val="20"/>
          <w:lang w:val="it-IT"/>
        </w:rPr>
        <w:t xml:space="preserve">Leibniz, </w:t>
      </w:r>
      <w:r w:rsidRPr="0016020A">
        <w:rPr>
          <w:rFonts w:cstheme="minorHAnsi"/>
          <w:i/>
          <w:sz w:val="20"/>
          <w:szCs w:val="20"/>
          <w:lang w:val="it-IT"/>
        </w:rPr>
        <w:t>La monadologia ed altri scritti</w:t>
      </w:r>
      <w:r w:rsidRPr="0016020A">
        <w:rPr>
          <w:rFonts w:cstheme="minorHAnsi"/>
          <w:sz w:val="20"/>
          <w:szCs w:val="20"/>
          <w:lang w:val="it-IT"/>
        </w:rPr>
        <w:t xml:space="preserve">, traduzione di Giovanni </w:t>
      </w:r>
      <w:proofErr w:type="spellStart"/>
      <w:r w:rsidRPr="0016020A">
        <w:rPr>
          <w:rFonts w:cstheme="minorHAnsi"/>
          <w:sz w:val="20"/>
          <w:szCs w:val="20"/>
          <w:lang w:val="it-IT"/>
        </w:rPr>
        <w:t>Seregni</w:t>
      </w:r>
      <w:proofErr w:type="spellEnd"/>
      <w:r w:rsidRPr="0016020A">
        <w:rPr>
          <w:rFonts w:cstheme="minorHAnsi"/>
          <w:sz w:val="20"/>
          <w:szCs w:val="20"/>
          <w:lang w:val="it-IT"/>
        </w:rPr>
        <w:t>, con introduzione e note, Milano, Edizioni Athena, 1926.</w:t>
      </w:r>
    </w:p>
    <w:p w14:paraId="19ED48A0"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F07DA2C"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G.G. Leibniz, </w:t>
      </w:r>
      <w:r w:rsidRPr="0016020A">
        <w:rPr>
          <w:rFonts w:cstheme="minorHAnsi"/>
          <w:i/>
          <w:sz w:val="20"/>
          <w:szCs w:val="20"/>
          <w:lang w:val="it-IT"/>
        </w:rPr>
        <w:t>Nuovi saggi sull’intelletto umano</w:t>
      </w:r>
      <w:r w:rsidRPr="0016020A">
        <w:rPr>
          <w:rFonts w:cstheme="minorHAnsi"/>
          <w:sz w:val="20"/>
          <w:szCs w:val="20"/>
          <w:lang w:val="it-IT"/>
        </w:rPr>
        <w:t xml:space="preserve">, tradotti da Emilio </w:t>
      </w:r>
      <w:r w:rsidRPr="0016020A">
        <w:rPr>
          <w:rFonts w:cstheme="minorHAnsi"/>
          <w:w w:val="105"/>
          <w:sz w:val="20"/>
          <w:szCs w:val="20"/>
          <w:lang w:val="it-IT"/>
        </w:rPr>
        <w:t>Cecchi, parte I (libri I-II), Bari, Gius. Laterza &amp; figli, 1909. Con postille.</w:t>
      </w:r>
    </w:p>
    <w:p w14:paraId="2B499EB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25B301E"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G.G. Leibniz, </w:t>
      </w:r>
      <w:r w:rsidRPr="0016020A">
        <w:rPr>
          <w:rFonts w:cstheme="minorHAnsi"/>
          <w:i/>
          <w:sz w:val="20"/>
          <w:szCs w:val="20"/>
          <w:lang w:val="it-IT"/>
        </w:rPr>
        <w:t>Nuovi saggi sull’intelletto umano</w:t>
      </w:r>
      <w:r w:rsidRPr="0016020A">
        <w:rPr>
          <w:rFonts w:cstheme="minorHAnsi"/>
          <w:sz w:val="20"/>
          <w:szCs w:val="20"/>
          <w:lang w:val="it-IT"/>
        </w:rPr>
        <w:t xml:space="preserve">, tradotti da Emilio </w:t>
      </w:r>
      <w:r w:rsidRPr="0016020A">
        <w:rPr>
          <w:rFonts w:cstheme="minorHAnsi"/>
          <w:w w:val="105"/>
          <w:sz w:val="20"/>
          <w:szCs w:val="20"/>
          <w:lang w:val="it-IT"/>
        </w:rPr>
        <w:t>Cecchi, parte II (libri III-IV), Bari, Gius. Laterza &amp; figli, 1911. Con postille.</w:t>
      </w:r>
    </w:p>
    <w:p w14:paraId="3F51D3FA"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13DF8EF"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Arturo Schopenhauer, </w:t>
      </w:r>
      <w:r w:rsidRPr="0016020A">
        <w:rPr>
          <w:rFonts w:cstheme="minorHAnsi"/>
          <w:i/>
          <w:w w:val="95"/>
          <w:sz w:val="20"/>
          <w:szCs w:val="20"/>
          <w:lang w:val="it-IT"/>
        </w:rPr>
        <w:t xml:space="preserve">La quadruplice radice del principio di ragion </w:t>
      </w:r>
      <w:r w:rsidRPr="0016020A">
        <w:rPr>
          <w:rFonts w:cstheme="minorHAnsi"/>
          <w:i/>
          <w:sz w:val="20"/>
          <w:szCs w:val="20"/>
          <w:lang w:val="it-IT"/>
        </w:rPr>
        <w:t>sufficiente</w:t>
      </w:r>
      <w:r w:rsidRPr="0016020A">
        <w:rPr>
          <w:rFonts w:cstheme="minorHAnsi"/>
          <w:sz w:val="20"/>
          <w:szCs w:val="20"/>
          <w:lang w:val="it-IT"/>
        </w:rPr>
        <w:t xml:space="preserve">, tradotta da Eva </w:t>
      </w:r>
      <w:proofErr w:type="spellStart"/>
      <w:r w:rsidRPr="0016020A">
        <w:rPr>
          <w:rFonts w:cstheme="minorHAnsi"/>
          <w:sz w:val="20"/>
          <w:szCs w:val="20"/>
          <w:lang w:val="it-IT"/>
        </w:rPr>
        <w:t>Kühn</w:t>
      </w:r>
      <w:proofErr w:type="spellEnd"/>
      <w:r w:rsidRPr="0016020A">
        <w:rPr>
          <w:rFonts w:cstheme="minorHAnsi"/>
          <w:sz w:val="20"/>
          <w:szCs w:val="20"/>
          <w:lang w:val="it-IT"/>
        </w:rPr>
        <w:t>-Amendola, Lanciano, R. Carabba Editore, 1922. Con postille.</w:t>
      </w:r>
    </w:p>
    <w:p w14:paraId="0183BDD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617CDB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B. Spinoza, </w:t>
      </w:r>
      <w:r w:rsidRPr="0016020A">
        <w:rPr>
          <w:rFonts w:cstheme="minorHAnsi"/>
          <w:i/>
          <w:sz w:val="20"/>
          <w:szCs w:val="20"/>
          <w:lang w:val="it-IT"/>
        </w:rPr>
        <w:t>L’Etica</w:t>
      </w:r>
      <w:r w:rsidRPr="0016020A">
        <w:rPr>
          <w:rFonts w:cstheme="minorHAnsi"/>
          <w:sz w:val="20"/>
          <w:szCs w:val="20"/>
          <w:lang w:val="it-IT"/>
        </w:rPr>
        <w:t>, Nuova traduzione dall’originale latino, con introduzione e note di Erminio Troilo, Milano, Istituto Editoriale Italiano. Con postille.</w:t>
      </w:r>
    </w:p>
    <w:p w14:paraId="4A3B6D5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4DED768"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Augusto Guzzo, </w:t>
      </w:r>
      <w:r w:rsidRPr="0016020A">
        <w:rPr>
          <w:rFonts w:cstheme="minorHAnsi"/>
          <w:i/>
          <w:sz w:val="20"/>
          <w:szCs w:val="20"/>
          <w:lang w:val="it-IT"/>
        </w:rPr>
        <w:t>Il pensiero di B. Spinoza</w:t>
      </w:r>
      <w:r w:rsidRPr="0016020A">
        <w:rPr>
          <w:rFonts w:cstheme="minorHAnsi"/>
          <w:sz w:val="20"/>
          <w:szCs w:val="20"/>
          <w:lang w:val="it-IT"/>
        </w:rPr>
        <w:t>, Firenze, Vallecchi editore, 1924. Con postille.</w:t>
      </w:r>
    </w:p>
    <w:p w14:paraId="53FA961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F5C93A5"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 </w:t>
      </w:r>
      <w:proofErr w:type="spellStart"/>
      <w:r w:rsidRPr="0016020A">
        <w:rPr>
          <w:rFonts w:cstheme="minorHAnsi"/>
          <w:sz w:val="20"/>
          <w:szCs w:val="20"/>
          <w:lang w:val="it-IT"/>
        </w:rPr>
        <w:t>Windelband</w:t>
      </w:r>
      <w:proofErr w:type="spellEnd"/>
      <w:r w:rsidRPr="0016020A">
        <w:rPr>
          <w:rFonts w:cstheme="minorHAnsi"/>
          <w:sz w:val="20"/>
          <w:szCs w:val="20"/>
          <w:lang w:val="it-IT"/>
        </w:rPr>
        <w:t xml:space="preserve">, </w:t>
      </w:r>
      <w:r w:rsidRPr="0016020A">
        <w:rPr>
          <w:rFonts w:cstheme="minorHAnsi"/>
          <w:i/>
          <w:sz w:val="20"/>
          <w:szCs w:val="20"/>
          <w:lang w:val="it-IT"/>
        </w:rPr>
        <w:t>Storia della Filosofia moderna</w:t>
      </w:r>
      <w:r w:rsidRPr="0016020A">
        <w:rPr>
          <w:rFonts w:cstheme="minorHAnsi"/>
          <w:sz w:val="20"/>
          <w:szCs w:val="20"/>
          <w:lang w:val="it-IT"/>
        </w:rPr>
        <w:t xml:space="preserve">, traduzione di Aldo </w:t>
      </w:r>
      <w:proofErr w:type="spellStart"/>
      <w:r w:rsidRPr="0016020A">
        <w:rPr>
          <w:rFonts w:cstheme="minorHAnsi"/>
          <w:w w:val="95"/>
          <w:sz w:val="20"/>
          <w:szCs w:val="20"/>
          <w:lang w:val="it-IT"/>
        </w:rPr>
        <w:t>Oberdorfer</w:t>
      </w:r>
      <w:proofErr w:type="spellEnd"/>
      <w:r w:rsidRPr="0016020A">
        <w:rPr>
          <w:rFonts w:cstheme="minorHAnsi"/>
          <w:w w:val="95"/>
          <w:sz w:val="20"/>
          <w:szCs w:val="20"/>
          <w:lang w:val="it-IT"/>
        </w:rPr>
        <w:t xml:space="preserve">, volume primo, </w:t>
      </w:r>
      <w:r w:rsidRPr="0016020A">
        <w:rPr>
          <w:rFonts w:cstheme="minorHAnsi"/>
          <w:i/>
          <w:w w:val="95"/>
          <w:sz w:val="20"/>
          <w:szCs w:val="20"/>
          <w:lang w:val="it-IT"/>
        </w:rPr>
        <w:t>Dal Rinascimento all’Illuminismo tede</w:t>
      </w:r>
      <w:r w:rsidRPr="0016020A">
        <w:rPr>
          <w:rFonts w:cstheme="minorHAnsi"/>
          <w:i/>
          <w:sz w:val="20"/>
          <w:szCs w:val="20"/>
          <w:lang w:val="it-IT"/>
        </w:rPr>
        <w:t>sco</w:t>
      </w:r>
      <w:r w:rsidRPr="0016020A">
        <w:rPr>
          <w:rFonts w:cstheme="minorHAnsi"/>
          <w:sz w:val="20"/>
          <w:szCs w:val="20"/>
          <w:lang w:val="it-IT"/>
        </w:rPr>
        <w:t>, Firenze, Vallecchi Editore, 1925. Con postille. All’interno è conservata la ricevuta di una raccomandata.</w:t>
      </w:r>
    </w:p>
    <w:p w14:paraId="2D990FFD"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40717BA"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 </w:t>
      </w:r>
      <w:proofErr w:type="spellStart"/>
      <w:r w:rsidRPr="0016020A">
        <w:rPr>
          <w:rFonts w:cstheme="minorHAnsi"/>
          <w:sz w:val="20"/>
          <w:szCs w:val="20"/>
          <w:lang w:val="it-IT"/>
        </w:rPr>
        <w:t>Windelband</w:t>
      </w:r>
      <w:proofErr w:type="spellEnd"/>
      <w:r w:rsidRPr="0016020A">
        <w:rPr>
          <w:rFonts w:cstheme="minorHAnsi"/>
          <w:sz w:val="20"/>
          <w:szCs w:val="20"/>
          <w:lang w:val="it-IT"/>
        </w:rPr>
        <w:t xml:space="preserve">, </w:t>
      </w:r>
      <w:r w:rsidRPr="0016020A">
        <w:rPr>
          <w:rFonts w:cstheme="minorHAnsi"/>
          <w:i/>
          <w:sz w:val="20"/>
          <w:szCs w:val="20"/>
          <w:lang w:val="it-IT"/>
        </w:rPr>
        <w:t>Storia della filosofia moderna</w:t>
      </w:r>
      <w:r w:rsidRPr="0016020A">
        <w:rPr>
          <w:rFonts w:cstheme="minorHAnsi"/>
          <w:sz w:val="20"/>
          <w:szCs w:val="20"/>
          <w:lang w:val="it-IT"/>
        </w:rPr>
        <w:t>, traduzione di Aldo</w:t>
      </w:r>
    </w:p>
    <w:p w14:paraId="7F262AF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764B0AE3" w14:textId="77777777" w:rsidR="00D4086B" w:rsidRPr="0016020A" w:rsidRDefault="00D4086B" w:rsidP="0058575B">
      <w:pPr>
        <w:tabs>
          <w:tab w:val="left" w:pos="0"/>
          <w:tab w:val="left" w:pos="993"/>
        </w:tabs>
        <w:spacing w:after="0" w:line="240" w:lineRule="auto"/>
        <w:rPr>
          <w:rFonts w:cstheme="minorHAnsi"/>
          <w:sz w:val="20"/>
          <w:szCs w:val="20"/>
          <w:lang w:val="it-IT"/>
        </w:rPr>
      </w:pPr>
      <w:proofErr w:type="spellStart"/>
      <w:r w:rsidRPr="0016020A">
        <w:rPr>
          <w:rFonts w:cstheme="minorHAnsi"/>
          <w:sz w:val="20"/>
          <w:szCs w:val="20"/>
          <w:lang w:val="it-IT"/>
        </w:rPr>
        <w:t>Oberdorfer</w:t>
      </w:r>
      <w:proofErr w:type="spellEnd"/>
      <w:r w:rsidRPr="0016020A">
        <w:rPr>
          <w:rFonts w:cstheme="minorHAnsi"/>
          <w:sz w:val="20"/>
          <w:szCs w:val="20"/>
          <w:lang w:val="it-IT"/>
        </w:rPr>
        <w:t xml:space="preserve">, volume secondo, </w:t>
      </w:r>
      <w:r w:rsidRPr="0016020A">
        <w:rPr>
          <w:rFonts w:cstheme="minorHAnsi"/>
          <w:i/>
          <w:sz w:val="20"/>
          <w:szCs w:val="20"/>
          <w:lang w:val="it-IT"/>
        </w:rPr>
        <w:t>L’Illuminismo tedesco e la filosofia kantiana</w:t>
      </w:r>
      <w:r w:rsidRPr="0016020A">
        <w:rPr>
          <w:rFonts w:cstheme="minorHAnsi"/>
          <w:sz w:val="20"/>
          <w:szCs w:val="20"/>
          <w:lang w:val="it-IT"/>
        </w:rPr>
        <w:t>, Firenze, Vallecchi Editore, 1925.</w:t>
      </w:r>
    </w:p>
    <w:p w14:paraId="37ED997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3125D6A1"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 </w:t>
      </w:r>
      <w:proofErr w:type="spellStart"/>
      <w:r w:rsidRPr="0016020A">
        <w:rPr>
          <w:rFonts w:cstheme="minorHAnsi"/>
          <w:sz w:val="20"/>
          <w:szCs w:val="20"/>
          <w:lang w:val="it-IT"/>
        </w:rPr>
        <w:t>Windelband</w:t>
      </w:r>
      <w:proofErr w:type="spellEnd"/>
      <w:r w:rsidRPr="0016020A">
        <w:rPr>
          <w:rFonts w:cstheme="minorHAnsi"/>
          <w:sz w:val="20"/>
          <w:szCs w:val="20"/>
          <w:lang w:val="it-IT"/>
        </w:rPr>
        <w:t xml:space="preserve">, </w:t>
      </w:r>
      <w:r w:rsidRPr="0016020A">
        <w:rPr>
          <w:rFonts w:cstheme="minorHAnsi"/>
          <w:i/>
          <w:sz w:val="20"/>
          <w:szCs w:val="20"/>
          <w:lang w:val="it-IT"/>
        </w:rPr>
        <w:t>Storia della filosofia moderna</w:t>
      </w:r>
      <w:r w:rsidRPr="0016020A">
        <w:rPr>
          <w:rFonts w:cstheme="minorHAnsi"/>
          <w:sz w:val="20"/>
          <w:szCs w:val="20"/>
          <w:lang w:val="it-IT"/>
        </w:rPr>
        <w:t xml:space="preserve">, traduzione di Aldo </w:t>
      </w:r>
      <w:proofErr w:type="spellStart"/>
      <w:r w:rsidRPr="0016020A">
        <w:rPr>
          <w:rFonts w:cstheme="minorHAnsi"/>
          <w:sz w:val="20"/>
          <w:szCs w:val="20"/>
          <w:lang w:val="it-IT"/>
        </w:rPr>
        <w:t>Oberdorfer</w:t>
      </w:r>
      <w:proofErr w:type="spellEnd"/>
      <w:r w:rsidRPr="0016020A">
        <w:rPr>
          <w:rFonts w:cstheme="minorHAnsi"/>
          <w:sz w:val="20"/>
          <w:szCs w:val="20"/>
          <w:lang w:val="it-IT"/>
        </w:rPr>
        <w:t xml:space="preserve">, volume terzo, </w:t>
      </w:r>
      <w:r w:rsidRPr="0016020A">
        <w:rPr>
          <w:rFonts w:cstheme="minorHAnsi"/>
          <w:i/>
          <w:sz w:val="20"/>
          <w:szCs w:val="20"/>
          <w:lang w:val="it-IT"/>
        </w:rPr>
        <w:t>La filosofia postkantiana</w:t>
      </w:r>
      <w:r w:rsidRPr="0016020A">
        <w:rPr>
          <w:rFonts w:cstheme="minorHAnsi"/>
          <w:sz w:val="20"/>
          <w:szCs w:val="20"/>
          <w:lang w:val="it-IT"/>
        </w:rPr>
        <w:t>, Firenze, Vallecchi Editore, 1925.</w:t>
      </w:r>
    </w:p>
    <w:p w14:paraId="13A7BB4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24C75B2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 xml:space="preserve">Edoardo Zeller, </w:t>
      </w:r>
      <w:r w:rsidRPr="0016020A">
        <w:rPr>
          <w:rFonts w:cstheme="minorHAnsi"/>
          <w:i/>
          <w:w w:val="95"/>
          <w:sz w:val="20"/>
          <w:szCs w:val="20"/>
          <w:lang w:val="it-IT"/>
        </w:rPr>
        <w:t>Compendio di Storia della Filosofia greca</w:t>
      </w:r>
      <w:r w:rsidRPr="0016020A">
        <w:rPr>
          <w:rFonts w:cstheme="minorHAnsi"/>
          <w:w w:val="95"/>
          <w:sz w:val="20"/>
          <w:szCs w:val="20"/>
          <w:lang w:val="it-IT"/>
        </w:rPr>
        <w:t xml:space="preserve">, Tradotto </w:t>
      </w:r>
      <w:r w:rsidRPr="0016020A">
        <w:rPr>
          <w:rFonts w:cstheme="minorHAnsi"/>
          <w:sz w:val="20"/>
          <w:szCs w:val="20"/>
          <w:lang w:val="it-IT"/>
        </w:rPr>
        <w:t xml:space="preserve">da Vittorio </w:t>
      </w:r>
      <w:proofErr w:type="spellStart"/>
      <w:r w:rsidRPr="0016020A">
        <w:rPr>
          <w:rFonts w:cstheme="minorHAnsi"/>
          <w:sz w:val="20"/>
          <w:szCs w:val="20"/>
          <w:lang w:val="it-IT"/>
        </w:rPr>
        <w:t>Sàntoli</w:t>
      </w:r>
      <w:proofErr w:type="spellEnd"/>
      <w:r w:rsidRPr="0016020A">
        <w:rPr>
          <w:rFonts w:cstheme="minorHAnsi"/>
          <w:sz w:val="20"/>
          <w:szCs w:val="20"/>
          <w:lang w:val="it-IT"/>
        </w:rPr>
        <w:t>, Firenze, Vallecchi editore, 1921. Con postille. Sulla prima pagina «</w:t>
      </w:r>
      <w:proofErr w:type="spellStart"/>
      <w:r w:rsidRPr="0016020A">
        <w:rPr>
          <w:rFonts w:cstheme="minorHAnsi"/>
          <w:sz w:val="20"/>
          <w:szCs w:val="20"/>
          <w:lang w:val="it-IT"/>
        </w:rPr>
        <w:t>CarloEmilioGadda</w:t>
      </w:r>
      <w:proofErr w:type="spellEnd"/>
      <w:r w:rsidRPr="0016020A">
        <w:rPr>
          <w:rFonts w:cstheme="minorHAnsi"/>
          <w:sz w:val="20"/>
          <w:szCs w:val="20"/>
          <w:lang w:val="it-IT"/>
        </w:rPr>
        <w:t>. | 18 maggio 1924. | Milano».</w:t>
      </w:r>
    </w:p>
    <w:p w14:paraId="0F006C91"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E51AD27"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Vari:</w:t>
      </w:r>
    </w:p>
    <w:p w14:paraId="3E6C66AB"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5FAB7C1F"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 xml:space="preserve">A.G. Cagna, </w:t>
      </w:r>
      <w:r w:rsidRPr="0016020A">
        <w:rPr>
          <w:rFonts w:cstheme="minorHAnsi"/>
          <w:i/>
          <w:sz w:val="20"/>
          <w:szCs w:val="20"/>
          <w:lang w:val="it-IT"/>
        </w:rPr>
        <w:t>Alpinisti ciabattoni</w:t>
      </w:r>
      <w:r w:rsidRPr="0016020A">
        <w:rPr>
          <w:rFonts w:cstheme="minorHAnsi"/>
          <w:sz w:val="20"/>
          <w:szCs w:val="20"/>
          <w:lang w:val="it-IT"/>
        </w:rPr>
        <w:t>, Milano, Baldini &amp; Castoldi, 1934. Con alcune postille (date da Lorenzo Panizzi alle pp. 89-112 di questo numero).</w:t>
      </w:r>
    </w:p>
    <w:p w14:paraId="50C58E79"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5F7904C"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Giacomo Devoto, </w:t>
      </w:r>
      <w:r w:rsidRPr="0016020A">
        <w:rPr>
          <w:rFonts w:cstheme="minorHAnsi"/>
          <w:i/>
          <w:sz w:val="20"/>
          <w:szCs w:val="20"/>
          <w:lang w:val="it-IT"/>
        </w:rPr>
        <w:t>Studi di stilistica</w:t>
      </w:r>
      <w:r w:rsidRPr="0016020A">
        <w:rPr>
          <w:rFonts w:cstheme="minorHAnsi"/>
          <w:sz w:val="20"/>
          <w:szCs w:val="20"/>
          <w:lang w:val="it-IT"/>
        </w:rPr>
        <w:t>, Firenze, Felice Le Monnier,</w:t>
      </w:r>
    </w:p>
    <w:p w14:paraId="4567935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1950. Con qualche sottolineatura (pp. 5-6) e un’annotazione.</w:t>
      </w:r>
    </w:p>
    <w:p w14:paraId="318D5C3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7183088"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58575B">
        <w:rPr>
          <w:rFonts w:cstheme="minorHAnsi"/>
          <w:sz w:val="20"/>
          <w:szCs w:val="20"/>
        </w:rPr>
        <w:lastRenderedPageBreak/>
        <w:t xml:space="preserve">W. Shakespeare, </w:t>
      </w:r>
      <w:r w:rsidRPr="0058575B">
        <w:rPr>
          <w:rFonts w:cstheme="minorHAnsi"/>
          <w:i/>
          <w:sz w:val="20"/>
          <w:szCs w:val="20"/>
        </w:rPr>
        <w:t>Tragedy of Hamlet</w:t>
      </w:r>
      <w:r w:rsidRPr="0058575B">
        <w:rPr>
          <w:rFonts w:cstheme="minorHAnsi"/>
          <w:sz w:val="20"/>
          <w:szCs w:val="20"/>
        </w:rPr>
        <w:t>, with preface, glossary &amp;</w:t>
      </w:r>
      <w:r w:rsidRPr="0058575B">
        <w:rPr>
          <w:rFonts w:cstheme="minorHAnsi"/>
          <w:position w:val="7"/>
          <w:sz w:val="20"/>
          <w:szCs w:val="20"/>
        </w:rPr>
        <w:t xml:space="preserve">c </w:t>
      </w:r>
      <w:r w:rsidRPr="0058575B">
        <w:rPr>
          <w:rFonts w:cstheme="minorHAnsi"/>
          <w:sz w:val="20"/>
          <w:szCs w:val="20"/>
        </w:rPr>
        <w:t>by Israel Gollancz, London, J.M. Dent &amp; sons, New York, E.P. Dutton &amp; co., 1919.</w:t>
      </w:r>
    </w:p>
    <w:p w14:paraId="160A96DE"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p>
    <w:p w14:paraId="2F4A84BD"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Guido Castelnuovo, </w:t>
      </w:r>
      <w:r w:rsidRPr="0016020A">
        <w:rPr>
          <w:rFonts w:cstheme="minorHAnsi"/>
          <w:i/>
          <w:sz w:val="20"/>
          <w:szCs w:val="20"/>
          <w:lang w:val="it-IT"/>
        </w:rPr>
        <w:t>Spazio e tempo secondo le vedute di A. Einstein</w:t>
      </w:r>
      <w:r w:rsidRPr="0016020A">
        <w:rPr>
          <w:rFonts w:cstheme="minorHAnsi"/>
          <w:sz w:val="20"/>
          <w:szCs w:val="20"/>
          <w:lang w:val="it-IT"/>
        </w:rPr>
        <w:t>, Bologna, Nicola Zanichelli, 1923. Sulla prima pagina</w:t>
      </w:r>
    </w:p>
    <w:p w14:paraId="58D30214"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«Ing.</w:t>
      </w:r>
      <w:r w:rsidRPr="0016020A">
        <w:rPr>
          <w:rFonts w:cstheme="minorHAnsi"/>
          <w:position w:val="7"/>
          <w:sz w:val="20"/>
          <w:szCs w:val="20"/>
          <w:lang w:val="it-IT"/>
        </w:rPr>
        <w:t xml:space="preserve">r </w:t>
      </w:r>
      <w:proofErr w:type="spellStart"/>
      <w:r w:rsidRPr="0016020A">
        <w:rPr>
          <w:rFonts w:cstheme="minorHAnsi"/>
          <w:sz w:val="20"/>
          <w:szCs w:val="20"/>
          <w:lang w:val="it-IT"/>
        </w:rPr>
        <w:t>CarloEmilioGadda</w:t>
      </w:r>
      <w:proofErr w:type="spellEnd"/>
      <w:r w:rsidRPr="0016020A">
        <w:rPr>
          <w:rFonts w:cstheme="minorHAnsi"/>
          <w:sz w:val="20"/>
          <w:szCs w:val="20"/>
          <w:lang w:val="it-IT"/>
        </w:rPr>
        <w:t xml:space="preserve">. | 10 giugno 1925. </w:t>
      </w:r>
      <w:r w:rsidRPr="0016020A">
        <w:rPr>
          <w:rFonts w:cstheme="minorHAnsi"/>
          <w:i/>
          <w:sz w:val="20"/>
          <w:szCs w:val="20"/>
          <w:lang w:val="it-IT"/>
        </w:rPr>
        <w:t>Milano</w:t>
      </w:r>
      <w:r w:rsidRPr="0016020A">
        <w:rPr>
          <w:rFonts w:cstheme="minorHAnsi"/>
          <w:sz w:val="20"/>
          <w:szCs w:val="20"/>
          <w:lang w:val="it-IT"/>
        </w:rPr>
        <w:t>».</w:t>
      </w:r>
    </w:p>
    <w:p w14:paraId="320394A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4E6BA1C4"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Estratto del volume di Casimiro Doniselli, </w:t>
      </w:r>
      <w:r w:rsidRPr="0016020A">
        <w:rPr>
          <w:rFonts w:cstheme="minorHAnsi"/>
          <w:i/>
          <w:w w:val="95"/>
          <w:sz w:val="20"/>
          <w:szCs w:val="20"/>
          <w:lang w:val="it-IT"/>
        </w:rPr>
        <w:t>Problemi di psicofisiologia dell’udito e della fonazione</w:t>
      </w:r>
      <w:r w:rsidRPr="0016020A">
        <w:rPr>
          <w:rFonts w:cstheme="minorHAnsi"/>
          <w:w w:val="95"/>
          <w:sz w:val="20"/>
          <w:szCs w:val="20"/>
          <w:lang w:val="it-IT"/>
        </w:rPr>
        <w:t>, Pavia, Premiata Tipografia Succes</w:t>
      </w:r>
      <w:r w:rsidRPr="0016020A">
        <w:rPr>
          <w:rFonts w:cstheme="minorHAnsi"/>
          <w:sz w:val="20"/>
          <w:szCs w:val="20"/>
          <w:lang w:val="it-IT"/>
        </w:rPr>
        <w:t>sori Fratelli Fusi, 1921, pp. 315-70. Con postille. Sulla copertina</w:t>
      </w:r>
    </w:p>
    <w:p w14:paraId="1229ABC8"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w:t>
      </w:r>
      <w:proofErr w:type="spellStart"/>
      <w:r w:rsidRPr="0016020A">
        <w:rPr>
          <w:rFonts w:cstheme="minorHAnsi"/>
          <w:sz w:val="20"/>
          <w:szCs w:val="20"/>
          <w:lang w:val="it-IT"/>
        </w:rPr>
        <w:t>CarloEmilioGadda</w:t>
      </w:r>
      <w:proofErr w:type="spellEnd"/>
      <w:r w:rsidRPr="0016020A">
        <w:rPr>
          <w:rFonts w:cstheme="minorHAnsi"/>
          <w:sz w:val="20"/>
          <w:szCs w:val="20"/>
          <w:lang w:val="it-IT"/>
        </w:rPr>
        <w:t>. | Milano, 10 giugno 1924».</w:t>
      </w:r>
    </w:p>
    <w:p w14:paraId="63AFC76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980EF7D" w14:textId="77777777" w:rsidR="00C95CA2"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w w:val="95"/>
          <w:sz w:val="20"/>
          <w:szCs w:val="20"/>
          <w:lang w:val="it-IT"/>
        </w:rPr>
        <w:t xml:space="preserve">Estratto di </w:t>
      </w:r>
      <w:r w:rsidRPr="0016020A">
        <w:rPr>
          <w:rFonts w:cstheme="minorHAnsi"/>
          <w:i/>
          <w:w w:val="95"/>
          <w:sz w:val="20"/>
          <w:szCs w:val="20"/>
          <w:lang w:val="it-IT"/>
        </w:rPr>
        <w:t xml:space="preserve">La fisiologia del labirinto e i sensi generali matematici </w:t>
      </w:r>
      <w:r w:rsidRPr="0016020A">
        <w:rPr>
          <w:rFonts w:cstheme="minorHAnsi"/>
          <w:i/>
          <w:sz w:val="20"/>
          <w:szCs w:val="20"/>
          <w:lang w:val="it-IT"/>
        </w:rPr>
        <w:t>(spazio, tempo, numero) del prof. Casimiro Doniselli</w:t>
      </w:r>
      <w:r w:rsidRPr="0016020A">
        <w:rPr>
          <w:rFonts w:cstheme="minorHAnsi"/>
          <w:sz w:val="20"/>
          <w:szCs w:val="20"/>
          <w:lang w:val="it-IT"/>
        </w:rPr>
        <w:t xml:space="preserve">, pp. 217-57. Sulla prima pagina «Ing. </w:t>
      </w:r>
      <w:proofErr w:type="spellStart"/>
      <w:r w:rsidRPr="0016020A">
        <w:rPr>
          <w:rFonts w:cstheme="minorHAnsi"/>
          <w:sz w:val="20"/>
          <w:szCs w:val="20"/>
          <w:lang w:val="it-IT"/>
        </w:rPr>
        <w:t>CarloEmilioGadda</w:t>
      </w:r>
      <w:proofErr w:type="spellEnd"/>
      <w:r w:rsidRPr="0016020A">
        <w:rPr>
          <w:rFonts w:cstheme="minorHAnsi"/>
          <w:sz w:val="20"/>
          <w:szCs w:val="20"/>
          <w:lang w:val="it-IT"/>
        </w:rPr>
        <w:t xml:space="preserve">. | 10 giugno 1924. | Milano. || Dono del prof. </w:t>
      </w:r>
      <w:r w:rsidRPr="008F60FC">
        <w:rPr>
          <w:rFonts w:cstheme="minorHAnsi"/>
          <w:sz w:val="20"/>
          <w:szCs w:val="20"/>
          <w:lang w:val="it-IT"/>
        </w:rPr>
        <w:t xml:space="preserve">| Casimiro Doniselli | </w:t>
      </w:r>
      <w:proofErr w:type="spellStart"/>
      <w:r w:rsidRPr="008F60FC">
        <w:rPr>
          <w:rFonts w:cstheme="minorHAnsi"/>
          <w:sz w:val="20"/>
          <w:szCs w:val="20"/>
          <w:lang w:val="it-IT"/>
        </w:rPr>
        <w:t>ceg</w:t>
      </w:r>
      <w:proofErr w:type="spellEnd"/>
      <w:r w:rsidRPr="008F60FC">
        <w:rPr>
          <w:rFonts w:cstheme="minorHAnsi"/>
          <w:sz w:val="20"/>
          <w:szCs w:val="20"/>
          <w:lang w:val="it-IT"/>
        </w:rPr>
        <w:t xml:space="preserve">.». </w:t>
      </w:r>
      <w:r w:rsidRPr="0016020A">
        <w:rPr>
          <w:rFonts w:cstheme="minorHAnsi"/>
          <w:sz w:val="20"/>
          <w:szCs w:val="20"/>
          <w:lang w:val="it-IT"/>
        </w:rPr>
        <w:t>Sulla stessa pagina l’indicazione di Roscioni «Archivio di fisiologia, XI, 1913 [8]».</w:t>
      </w:r>
    </w:p>
    <w:p w14:paraId="1270760A" w14:textId="77777777" w:rsidR="00C95CA2" w:rsidRPr="0016020A" w:rsidRDefault="00C95CA2" w:rsidP="0058575B">
      <w:pPr>
        <w:tabs>
          <w:tab w:val="left" w:pos="0"/>
          <w:tab w:val="left" w:pos="993"/>
        </w:tabs>
        <w:spacing w:after="0" w:line="240" w:lineRule="auto"/>
        <w:rPr>
          <w:rFonts w:cstheme="minorHAnsi"/>
          <w:noProof/>
          <w:sz w:val="20"/>
          <w:szCs w:val="20"/>
          <w:lang w:val="it-IT"/>
        </w:rPr>
      </w:pPr>
    </w:p>
    <w:p w14:paraId="7F6D191F" w14:textId="77777777" w:rsidR="00D4086B" w:rsidRPr="0016020A" w:rsidRDefault="00C95CA2" w:rsidP="0058575B">
      <w:pPr>
        <w:tabs>
          <w:tab w:val="left" w:pos="0"/>
          <w:tab w:val="left" w:pos="993"/>
        </w:tabs>
        <w:spacing w:after="0" w:line="240" w:lineRule="auto"/>
        <w:rPr>
          <w:rFonts w:cstheme="minorHAnsi"/>
          <w:sz w:val="20"/>
          <w:szCs w:val="20"/>
          <w:lang w:val="it-IT"/>
        </w:rPr>
      </w:pPr>
      <w:r w:rsidRPr="0016020A">
        <w:rPr>
          <w:rFonts w:cstheme="minorHAnsi"/>
          <w:noProof/>
          <w:sz w:val="20"/>
          <w:szCs w:val="20"/>
          <w:lang w:val="it-IT"/>
        </w:rPr>
        <w:t xml:space="preserve"> </w:t>
      </w:r>
      <w:r w:rsidR="00D4086B" w:rsidRPr="0016020A">
        <w:rPr>
          <w:rFonts w:cstheme="minorHAnsi"/>
          <w:i/>
          <w:w w:val="95"/>
          <w:sz w:val="20"/>
          <w:szCs w:val="20"/>
          <w:lang w:val="it-IT"/>
        </w:rPr>
        <w:t xml:space="preserve">Lezioni di elettrotecnica dettate nel R. Museo Industriale Italiano in Torino da Galileo Ferraris e raccolte per cura della Famiglia e sotto </w:t>
      </w:r>
      <w:r w:rsidR="00D4086B" w:rsidRPr="0016020A">
        <w:rPr>
          <w:rFonts w:cstheme="minorHAnsi"/>
          <w:i/>
          <w:sz w:val="20"/>
          <w:szCs w:val="20"/>
          <w:lang w:val="it-IT"/>
        </w:rPr>
        <w:t>gli auspicii dell’A. E. I.</w:t>
      </w:r>
      <w:r w:rsidR="00D4086B" w:rsidRPr="0016020A">
        <w:rPr>
          <w:rFonts w:cstheme="minorHAnsi"/>
          <w:sz w:val="20"/>
          <w:szCs w:val="20"/>
          <w:lang w:val="it-IT"/>
        </w:rPr>
        <w:t>, Fondamenti scientifici dell’elettrotecnica, Terza Edizione, Torino, S.T.E.N., Società Tipografico-editrice Nazionale, 1917.</w:t>
      </w:r>
    </w:p>
    <w:p w14:paraId="1769C302"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w w:val="95"/>
          <w:sz w:val="20"/>
          <w:szCs w:val="20"/>
          <w:lang w:val="it-IT"/>
        </w:rPr>
        <w:t>Rivestito di una sovracoperta di carta beige, su cui è l’indicazione</w:t>
      </w:r>
    </w:p>
    <w:p w14:paraId="4F6AEA3C"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r w:rsidRPr="0016020A">
        <w:rPr>
          <w:rFonts w:cstheme="minorHAnsi"/>
          <w:sz w:val="20"/>
          <w:szCs w:val="20"/>
          <w:lang w:val="it-IT"/>
        </w:rPr>
        <w:t>«</w:t>
      </w:r>
      <w:proofErr w:type="spellStart"/>
      <w:r w:rsidRPr="0016020A">
        <w:rPr>
          <w:rFonts w:cstheme="minorHAnsi"/>
          <w:sz w:val="20"/>
          <w:szCs w:val="20"/>
          <w:lang w:val="it-IT"/>
        </w:rPr>
        <w:t>CEGadda</w:t>
      </w:r>
      <w:proofErr w:type="spellEnd"/>
      <w:r w:rsidRPr="0016020A">
        <w:rPr>
          <w:rFonts w:cstheme="minorHAnsi"/>
          <w:sz w:val="20"/>
          <w:szCs w:val="20"/>
          <w:lang w:val="it-IT"/>
        </w:rPr>
        <w:t xml:space="preserve"> || Elettrotecnica. | G. Ferraris. | 1920». Sulla parte superiore della sovracoperta indicazioni cassate.</w:t>
      </w:r>
    </w:p>
    <w:p w14:paraId="53A8D6B6"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0F41F8EF"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Dott. Leo Graetz</w:t>
      </w:r>
      <w:r w:rsidR="00642801" w:rsidRPr="0016020A">
        <w:rPr>
          <w:rFonts w:cstheme="minorHAnsi"/>
          <w:sz w:val="20"/>
          <w:szCs w:val="20"/>
          <w:lang w:val="it-IT"/>
        </w:rPr>
        <w:t xml:space="preserve"> – </w:t>
      </w:r>
      <w:r w:rsidRPr="0016020A">
        <w:rPr>
          <w:rFonts w:cstheme="minorHAnsi"/>
          <w:sz w:val="20"/>
          <w:szCs w:val="20"/>
          <w:lang w:val="it-IT"/>
        </w:rPr>
        <w:t xml:space="preserve">Ing. Carlo Rossi, </w:t>
      </w:r>
      <w:r w:rsidRPr="0016020A">
        <w:rPr>
          <w:rFonts w:cstheme="minorHAnsi"/>
          <w:i/>
          <w:sz w:val="20"/>
          <w:szCs w:val="20"/>
          <w:lang w:val="it-IT"/>
        </w:rPr>
        <w:t>Le nuove teorie atomiche e la costituzione della materia</w:t>
      </w:r>
      <w:r w:rsidRPr="0016020A">
        <w:rPr>
          <w:rFonts w:cstheme="minorHAnsi"/>
          <w:sz w:val="20"/>
          <w:szCs w:val="20"/>
          <w:lang w:val="it-IT"/>
        </w:rPr>
        <w:t xml:space="preserve">. </w:t>
      </w:r>
      <w:r w:rsidRPr="0016020A">
        <w:rPr>
          <w:rFonts w:cstheme="minorHAnsi"/>
          <w:i/>
          <w:sz w:val="20"/>
          <w:szCs w:val="20"/>
          <w:lang w:val="it-IT"/>
        </w:rPr>
        <w:t>Con Prefazione del Prof. G. Carrara. Se</w:t>
      </w:r>
      <w:r w:rsidRPr="0016020A">
        <w:rPr>
          <w:rFonts w:cstheme="minorHAnsi"/>
          <w:i/>
          <w:w w:val="95"/>
          <w:sz w:val="20"/>
          <w:szCs w:val="20"/>
          <w:lang w:val="it-IT"/>
        </w:rPr>
        <w:t xml:space="preserve">conda edizione italiana notevolmente ampliata con 87 incisioni nel </w:t>
      </w:r>
      <w:r w:rsidRPr="0016020A">
        <w:rPr>
          <w:rFonts w:cstheme="minorHAnsi"/>
          <w:i/>
          <w:sz w:val="20"/>
          <w:szCs w:val="20"/>
          <w:lang w:val="it-IT"/>
        </w:rPr>
        <w:t>testo</w:t>
      </w:r>
      <w:r w:rsidRPr="0016020A">
        <w:rPr>
          <w:rFonts w:cstheme="minorHAnsi"/>
          <w:sz w:val="20"/>
          <w:szCs w:val="20"/>
          <w:lang w:val="it-IT"/>
        </w:rPr>
        <w:t xml:space="preserve">, Milano, Ulrico Hoepli Editore libraio della Real Casa, 1925. Sulla prima pagina «Ing. </w:t>
      </w:r>
      <w:proofErr w:type="spellStart"/>
      <w:r w:rsidRPr="0016020A">
        <w:rPr>
          <w:rFonts w:cstheme="minorHAnsi"/>
          <w:sz w:val="20"/>
          <w:szCs w:val="20"/>
          <w:lang w:val="it-IT"/>
        </w:rPr>
        <w:t>CarloEmilioGadda</w:t>
      </w:r>
      <w:proofErr w:type="spellEnd"/>
      <w:r w:rsidRPr="0016020A">
        <w:rPr>
          <w:rFonts w:cstheme="minorHAnsi"/>
          <w:sz w:val="20"/>
          <w:szCs w:val="20"/>
          <w:lang w:val="it-IT"/>
        </w:rPr>
        <w:t>. | Milano, 1925».</w:t>
      </w:r>
    </w:p>
    <w:p w14:paraId="70F7A31E"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67399BE0" w14:textId="77777777" w:rsidR="00D4086B" w:rsidRPr="0016020A" w:rsidRDefault="00D4086B" w:rsidP="0058575B">
      <w:pPr>
        <w:tabs>
          <w:tab w:val="left" w:pos="0"/>
          <w:tab w:val="left" w:pos="993"/>
        </w:tabs>
        <w:spacing w:after="0" w:line="240" w:lineRule="auto"/>
        <w:rPr>
          <w:rFonts w:cstheme="minorHAnsi"/>
          <w:sz w:val="20"/>
          <w:szCs w:val="20"/>
          <w:lang w:val="it-IT"/>
        </w:rPr>
      </w:pPr>
      <w:r w:rsidRPr="0016020A">
        <w:rPr>
          <w:rFonts w:cstheme="minorHAnsi"/>
          <w:sz w:val="20"/>
          <w:szCs w:val="20"/>
          <w:lang w:val="it-IT"/>
        </w:rPr>
        <w:t xml:space="preserve">Rodolfo </w:t>
      </w:r>
      <w:proofErr w:type="spellStart"/>
      <w:r w:rsidRPr="0016020A">
        <w:rPr>
          <w:rFonts w:cstheme="minorHAnsi"/>
          <w:sz w:val="20"/>
          <w:szCs w:val="20"/>
          <w:lang w:val="it-IT"/>
        </w:rPr>
        <w:t>Lämmel</w:t>
      </w:r>
      <w:proofErr w:type="spellEnd"/>
      <w:r w:rsidRPr="0016020A">
        <w:rPr>
          <w:rFonts w:cstheme="minorHAnsi"/>
          <w:sz w:val="20"/>
          <w:szCs w:val="20"/>
          <w:lang w:val="it-IT"/>
        </w:rPr>
        <w:t xml:space="preserve">, </w:t>
      </w:r>
      <w:r w:rsidRPr="0016020A">
        <w:rPr>
          <w:rFonts w:cstheme="minorHAnsi"/>
          <w:i/>
          <w:sz w:val="20"/>
          <w:szCs w:val="20"/>
          <w:lang w:val="it-IT"/>
        </w:rPr>
        <w:t>I fondamenti della teoria della relatività</w:t>
      </w:r>
      <w:r w:rsidRPr="0016020A">
        <w:rPr>
          <w:rFonts w:cstheme="minorHAnsi"/>
          <w:sz w:val="20"/>
          <w:szCs w:val="20"/>
          <w:lang w:val="it-IT"/>
        </w:rPr>
        <w:t xml:space="preserve">, Bologna, Nicola Zanichelli Editore, 1923. Sulla prima pagina «Ing. </w:t>
      </w:r>
      <w:proofErr w:type="spellStart"/>
      <w:r w:rsidRPr="0016020A">
        <w:rPr>
          <w:rFonts w:cstheme="minorHAnsi"/>
          <w:sz w:val="20"/>
          <w:szCs w:val="20"/>
          <w:lang w:val="it-IT"/>
        </w:rPr>
        <w:t>CarloEmilioGadda</w:t>
      </w:r>
      <w:proofErr w:type="spellEnd"/>
      <w:r w:rsidRPr="0016020A">
        <w:rPr>
          <w:rFonts w:cstheme="minorHAnsi"/>
          <w:sz w:val="20"/>
          <w:szCs w:val="20"/>
          <w:lang w:val="it-IT"/>
        </w:rPr>
        <w:t>. | 10 giugno 1925. | Milano».</w:t>
      </w:r>
    </w:p>
    <w:p w14:paraId="281DC275" w14:textId="77777777" w:rsidR="00D4086B" w:rsidRPr="0016020A" w:rsidRDefault="00D4086B" w:rsidP="0058575B">
      <w:pPr>
        <w:pStyle w:val="Corpotesto"/>
        <w:tabs>
          <w:tab w:val="left" w:pos="0"/>
          <w:tab w:val="left" w:pos="993"/>
        </w:tabs>
        <w:spacing w:after="0" w:line="240" w:lineRule="auto"/>
        <w:ind w:left="0"/>
        <w:rPr>
          <w:rFonts w:cstheme="minorHAnsi"/>
          <w:sz w:val="20"/>
          <w:szCs w:val="20"/>
          <w:lang w:val="it-IT"/>
        </w:rPr>
      </w:pPr>
    </w:p>
    <w:p w14:paraId="18B9D36E" w14:textId="77777777" w:rsidR="00D4086B" w:rsidRPr="0058575B" w:rsidRDefault="00D4086B" w:rsidP="0058575B">
      <w:pPr>
        <w:pStyle w:val="Corpotesto"/>
        <w:tabs>
          <w:tab w:val="left" w:pos="0"/>
          <w:tab w:val="left" w:pos="993"/>
        </w:tabs>
        <w:spacing w:after="0" w:line="240" w:lineRule="auto"/>
        <w:ind w:left="0"/>
        <w:rPr>
          <w:rFonts w:cstheme="minorHAnsi"/>
          <w:sz w:val="20"/>
          <w:szCs w:val="20"/>
        </w:rPr>
      </w:pPr>
      <w:r w:rsidRPr="0016020A">
        <w:rPr>
          <w:rFonts w:cstheme="minorHAnsi"/>
          <w:i/>
          <w:sz w:val="20"/>
          <w:szCs w:val="20"/>
          <w:lang w:val="it-IT"/>
        </w:rPr>
        <w:t>L’</w:t>
      </w:r>
      <w:proofErr w:type="spellStart"/>
      <w:r w:rsidRPr="0016020A">
        <w:rPr>
          <w:rFonts w:cstheme="minorHAnsi"/>
          <w:i/>
          <w:sz w:val="20"/>
          <w:szCs w:val="20"/>
          <w:lang w:val="it-IT"/>
        </w:rPr>
        <w:t>fínergie</w:t>
      </w:r>
      <w:proofErr w:type="spellEnd"/>
      <w:r w:rsidRPr="0016020A">
        <w:rPr>
          <w:rFonts w:cstheme="minorHAnsi"/>
          <w:sz w:val="20"/>
          <w:szCs w:val="20"/>
          <w:lang w:val="it-IT"/>
        </w:rPr>
        <w:t xml:space="preserve">, par W. </w:t>
      </w:r>
      <w:proofErr w:type="spellStart"/>
      <w:r w:rsidRPr="0016020A">
        <w:rPr>
          <w:rFonts w:cstheme="minorHAnsi"/>
          <w:sz w:val="20"/>
          <w:szCs w:val="20"/>
          <w:lang w:val="it-IT"/>
        </w:rPr>
        <w:t>Ostwald</w:t>
      </w:r>
      <w:proofErr w:type="spellEnd"/>
      <w:r w:rsidRPr="0016020A">
        <w:rPr>
          <w:rFonts w:cstheme="minorHAnsi"/>
          <w:sz w:val="20"/>
          <w:szCs w:val="20"/>
          <w:lang w:val="it-IT"/>
        </w:rPr>
        <w:t xml:space="preserve"> </w:t>
      </w:r>
      <w:proofErr w:type="spellStart"/>
      <w:r w:rsidRPr="0016020A">
        <w:rPr>
          <w:rFonts w:cstheme="minorHAnsi"/>
          <w:sz w:val="20"/>
          <w:szCs w:val="20"/>
          <w:lang w:val="it-IT"/>
        </w:rPr>
        <w:t>Professeur</w:t>
      </w:r>
      <w:proofErr w:type="spellEnd"/>
      <w:r w:rsidRPr="0016020A">
        <w:rPr>
          <w:rFonts w:cstheme="minorHAnsi"/>
          <w:sz w:val="20"/>
          <w:szCs w:val="20"/>
          <w:lang w:val="it-IT"/>
        </w:rPr>
        <w:t xml:space="preserve"> </w:t>
      </w:r>
      <w:proofErr w:type="gramStart"/>
      <w:r w:rsidRPr="0016020A">
        <w:rPr>
          <w:rFonts w:cstheme="minorHAnsi"/>
          <w:sz w:val="20"/>
          <w:szCs w:val="20"/>
          <w:lang w:val="it-IT"/>
        </w:rPr>
        <w:t>à</w:t>
      </w:r>
      <w:proofErr w:type="gramEnd"/>
      <w:r w:rsidRPr="0016020A">
        <w:rPr>
          <w:rFonts w:cstheme="minorHAnsi"/>
          <w:sz w:val="20"/>
          <w:szCs w:val="20"/>
          <w:lang w:val="it-IT"/>
        </w:rPr>
        <w:t xml:space="preserve"> l’Université de Leipzig, </w:t>
      </w:r>
      <w:proofErr w:type="spellStart"/>
      <w:r w:rsidRPr="0016020A">
        <w:rPr>
          <w:rFonts w:cstheme="minorHAnsi"/>
          <w:sz w:val="20"/>
          <w:szCs w:val="20"/>
          <w:lang w:val="it-IT"/>
        </w:rPr>
        <w:t>traduit</w:t>
      </w:r>
      <w:proofErr w:type="spellEnd"/>
      <w:r w:rsidRPr="0016020A">
        <w:rPr>
          <w:rFonts w:cstheme="minorHAnsi"/>
          <w:sz w:val="20"/>
          <w:szCs w:val="20"/>
          <w:lang w:val="it-IT"/>
        </w:rPr>
        <w:t xml:space="preserve"> de l’</w:t>
      </w:r>
      <w:proofErr w:type="spellStart"/>
      <w:r w:rsidRPr="0016020A">
        <w:rPr>
          <w:rFonts w:cstheme="minorHAnsi"/>
          <w:sz w:val="20"/>
          <w:szCs w:val="20"/>
          <w:lang w:val="it-IT"/>
        </w:rPr>
        <w:t>Allemand</w:t>
      </w:r>
      <w:proofErr w:type="spellEnd"/>
      <w:r w:rsidRPr="0016020A">
        <w:rPr>
          <w:rFonts w:cstheme="minorHAnsi"/>
          <w:sz w:val="20"/>
          <w:szCs w:val="20"/>
          <w:lang w:val="it-IT"/>
        </w:rPr>
        <w:t xml:space="preserve"> par E. </w:t>
      </w:r>
      <w:proofErr w:type="spellStart"/>
      <w:r w:rsidRPr="0016020A">
        <w:rPr>
          <w:rFonts w:cstheme="minorHAnsi"/>
          <w:sz w:val="20"/>
          <w:szCs w:val="20"/>
          <w:lang w:val="it-IT"/>
        </w:rPr>
        <w:t>Philippi</w:t>
      </w:r>
      <w:proofErr w:type="spellEnd"/>
      <w:r w:rsidRPr="0016020A">
        <w:rPr>
          <w:rFonts w:cstheme="minorHAnsi"/>
          <w:sz w:val="20"/>
          <w:szCs w:val="20"/>
          <w:lang w:val="it-IT"/>
        </w:rPr>
        <w:t xml:space="preserve">, Paris, </w:t>
      </w:r>
      <w:proofErr w:type="spellStart"/>
      <w:r w:rsidRPr="0016020A">
        <w:rPr>
          <w:rFonts w:cstheme="minorHAnsi"/>
          <w:sz w:val="20"/>
          <w:szCs w:val="20"/>
          <w:lang w:val="it-IT"/>
        </w:rPr>
        <w:t>Librairie</w:t>
      </w:r>
      <w:proofErr w:type="spellEnd"/>
      <w:r w:rsidRPr="0016020A">
        <w:rPr>
          <w:rFonts w:cstheme="minorHAnsi"/>
          <w:sz w:val="20"/>
          <w:szCs w:val="20"/>
          <w:lang w:val="it-IT"/>
        </w:rPr>
        <w:t xml:space="preserve"> Félix Alcan, 1924. </w:t>
      </w:r>
      <w:r w:rsidRPr="0058575B">
        <w:rPr>
          <w:rFonts w:cstheme="minorHAnsi"/>
          <w:sz w:val="20"/>
          <w:szCs w:val="20"/>
        </w:rPr>
        <w:t xml:space="preserve">Con </w:t>
      </w:r>
      <w:proofErr w:type="spellStart"/>
      <w:r w:rsidRPr="0058575B">
        <w:rPr>
          <w:rFonts w:cstheme="minorHAnsi"/>
          <w:sz w:val="20"/>
          <w:szCs w:val="20"/>
        </w:rPr>
        <w:t>postille</w:t>
      </w:r>
      <w:proofErr w:type="spellEnd"/>
      <w:r w:rsidRPr="0058575B">
        <w:rPr>
          <w:rFonts w:cstheme="minorHAnsi"/>
          <w:sz w:val="20"/>
          <w:szCs w:val="20"/>
        </w:rPr>
        <w:t xml:space="preserve">. Sulla </w:t>
      </w:r>
      <w:proofErr w:type="spellStart"/>
      <w:r w:rsidRPr="0058575B">
        <w:rPr>
          <w:rFonts w:cstheme="minorHAnsi"/>
          <w:sz w:val="20"/>
          <w:szCs w:val="20"/>
        </w:rPr>
        <w:t>copertina</w:t>
      </w:r>
      <w:proofErr w:type="spellEnd"/>
      <w:r w:rsidRPr="0058575B">
        <w:rPr>
          <w:rFonts w:cstheme="minorHAnsi"/>
          <w:sz w:val="20"/>
          <w:szCs w:val="20"/>
        </w:rPr>
        <w:t xml:space="preserve"> «Ing. </w:t>
      </w:r>
      <w:proofErr w:type="spellStart"/>
      <w:r w:rsidRPr="0058575B">
        <w:rPr>
          <w:rFonts w:cstheme="minorHAnsi"/>
          <w:sz w:val="20"/>
          <w:szCs w:val="20"/>
        </w:rPr>
        <w:t>CarloEmilioGadda</w:t>
      </w:r>
      <w:proofErr w:type="spellEnd"/>
      <w:r w:rsidRPr="0058575B">
        <w:rPr>
          <w:rFonts w:cstheme="minorHAnsi"/>
          <w:sz w:val="20"/>
          <w:szCs w:val="20"/>
        </w:rPr>
        <w:t xml:space="preserve">. | Milano, </w:t>
      </w:r>
      <w:proofErr w:type="spellStart"/>
      <w:r w:rsidRPr="0058575B">
        <w:rPr>
          <w:rFonts w:cstheme="minorHAnsi"/>
          <w:sz w:val="20"/>
          <w:szCs w:val="20"/>
        </w:rPr>
        <w:t>agosto</w:t>
      </w:r>
      <w:proofErr w:type="spellEnd"/>
      <w:r w:rsidRPr="0058575B">
        <w:rPr>
          <w:rFonts w:cstheme="minorHAnsi"/>
          <w:sz w:val="20"/>
          <w:szCs w:val="20"/>
        </w:rPr>
        <w:t xml:space="preserve"> 1925».</w:t>
      </w:r>
    </w:p>
    <w:sectPr w:rsidR="00D4086B" w:rsidRPr="0058575B">
      <w:headerReference w:type="default" r:id="rId25"/>
      <w:footerReference w:type="even" r:id="rId26"/>
      <w:footerReference w:type="default" r:id="rId27"/>
      <w:pgSz w:w="11900" w:h="16840"/>
      <w:pgMar w:top="13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05C7" w14:textId="77777777" w:rsidR="00DC014A" w:rsidRDefault="00DC014A" w:rsidP="007C68F9">
      <w:r>
        <w:separator/>
      </w:r>
    </w:p>
  </w:endnote>
  <w:endnote w:type="continuationSeparator" w:id="0">
    <w:p w14:paraId="7792DFF4" w14:textId="77777777" w:rsidR="00DC014A" w:rsidRDefault="00DC014A" w:rsidP="007C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Hiragino Mincho ProN W3"/>
    <w:panose1 w:val="020B0604020202020204"/>
    <w:charset w:val="80"/>
    <w:family w:val="roman"/>
    <w:pitch w:val="variable"/>
    <w:sig w:usb0="E0002AFF" w:usb1="D00078FF" w:usb2="00000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Yu Gothic"/>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102404783"/>
      <w:docPartObj>
        <w:docPartGallery w:val="Page Numbers (Bottom of Page)"/>
        <w:docPartUnique/>
      </w:docPartObj>
    </w:sdtPr>
    <w:sdtContent>
      <w:p w14:paraId="46D0D925" w14:textId="77777777" w:rsidR="000D0003" w:rsidRDefault="000D0003" w:rsidP="00AB61CB">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52741D9" w14:textId="77777777" w:rsidR="000D0003" w:rsidRDefault="000D00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00466268"/>
      <w:docPartObj>
        <w:docPartGallery w:val="Page Numbers (Bottom of Page)"/>
        <w:docPartUnique/>
      </w:docPartObj>
    </w:sdtPr>
    <w:sdtEndPr>
      <w:rPr>
        <w:rStyle w:val="Numeropagina"/>
        <w:sz w:val="20"/>
        <w:szCs w:val="20"/>
      </w:rPr>
    </w:sdtEndPr>
    <w:sdtContent>
      <w:p w14:paraId="0D283E5E" w14:textId="77777777" w:rsidR="000D0003" w:rsidRDefault="000D0003" w:rsidP="00AB61CB">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49</w:t>
        </w:r>
        <w:r>
          <w:rPr>
            <w:rStyle w:val="Numeropagina"/>
          </w:rPr>
          <w:fldChar w:fldCharType="end"/>
        </w:r>
      </w:p>
    </w:sdtContent>
  </w:sdt>
  <w:p w14:paraId="5BED437C" w14:textId="77777777" w:rsidR="000D0003" w:rsidRDefault="00DC014A">
    <w:pPr>
      <w:pStyle w:val="Corpotesto"/>
      <w:spacing w:line="14" w:lineRule="auto"/>
    </w:pPr>
    <w:r>
      <w:rPr>
        <w:noProof/>
      </w:rPr>
      <w:pict w14:anchorId="5701979C">
        <v:line id="Line 7" o:spid="_x0000_s1031" alt="" style="position:absolute;left:0;text-align:left;z-index:-251617280;visibility:visible;mso-wrap-style:square;mso-wrap-edited:f;mso-width-percent:0;mso-height-percent:0;mso-wrap-distance-left:3.17467mm;mso-wrap-distance-top:0;mso-wrap-distance-right:3.17467mm;mso-wrap-distance-bottom:0;mso-position-horizontal:absolute;mso-position-horizontal-relative:page;mso-position-vertical:absolute;mso-position-vertical-relative:page;mso-width-percent:0;mso-height-percent:0;mso-width-relative:page;mso-height-relative:page" from="42.5pt,692.3pt" to="42.5pt,706.5pt" strokeweight=".25pt">
          <v:path arrowok="f"/>
          <o:lock v:ext="edit" aspectratio="t" verticies="t"/>
          <w10:wrap anchorx="page" anchory="page"/>
        </v:line>
      </w:pict>
    </w:r>
    <w:r>
      <w:rPr>
        <w:noProof/>
      </w:rPr>
      <w:pict w14:anchorId="19D42425">
        <v:line id="Line 6" o:spid="_x0000_s1030" alt="" style="position:absolute;left:0;text-align:left;z-index:-251616256;visibility:visible;mso-wrap-style:square;mso-wrap-edited:f;mso-width-percent:0;mso-height-percent:0;mso-wrap-distance-left:3.17467mm;mso-wrap-distance-top:0;mso-wrap-distance-right:3.17467mm;mso-wrap-distance-bottom:0;mso-position-horizontal:absolute;mso-position-horizontal-relative:page;mso-position-vertical:absolute;mso-position-vertical-relative:page;mso-width-percent:0;mso-height-percent:0;mso-width-relative:page;mso-height-relative:page" from="481.9pt,692.3pt" to="481.9pt,706.5pt" strokeweight=".25pt">
          <v:path arrowok="f"/>
          <o:lock v:ext="edit" aspectratio="t" verticies="t"/>
          <w10:wrap anchorx="page" anchory="page"/>
        </v:line>
      </w:pict>
    </w:r>
    <w:r>
      <w:rPr>
        <w:noProof/>
      </w:rPr>
      <w:pict w14:anchorId="155E040B">
        <v:group id="Group 3" o:spid="_x0000_s1027" alt="" style="position:absolute;left:0;text-align:left;margin-left:248.2pt;margin-top:692.4pt;width:28pt;height:14pt;z-index:-251615232;mso-position-horizontal-relative:page;mso-position-vertical-relative:page" coordorigin="4964,13848" coordsize="560,280">
          <o:lock v:ext="edit" aspectratio="t"/>
          <v:line id="Line 5" o:spid="_x0000_s1028" alt="" style="position:absolute;visibility:visible;mso-wrap-style:square" from="4964,13988" to="5524,13988" o:connectortype="straight" strokeweight=".25pt">
            <v:path arrowok="f"/>
            <o:lock v:ext="edit" aspectratio="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 style="position:absolute;left:5141;top:13848;width:205;height:280;visibility:visible;mso-wrap-style:square">
            <v:imagedata r:id="rId1" o:title=""/>
          </v:shape>
          <w10:wrap anchorx="page" anchory="page"/>
        </v:group>
      </w:pict>
    </w:r>
    <w:r>
      <w:rPr>
        <w:noProof/>
      </w:rPr>
      <w:pict w14:anchorId="65BFDB4B">
        <v:line id="Line 2" o:spid="_x0000_s1026" alt="" style="position:absolute;left:0;text-align:left;z-index:-251614208;visibility:visible;mso-wrap-style:square;mso-wrap-edited:f;mso-width-percent:0;mso-height-percent:0;mso-wrap-distance-left:3.17467mm;mso-wrap-distance-top:.29978mm;mso-wrap-distance-right:3.17467mm;mso-wrap-distance-bottom:.29978mm;mso-position-horizontal:absolute;mso-position-horizontal-relative:page;mso-position-vertical:absolute;mso-position-vertical-relative:page;mso-width-percent:0;mso-height-percent:0;mso-width-relative:page;mso-height-relative:page" from="36.5pt,686.3pt" to="36.5pt,686.3pt" strokeweight=".25pt">
          <v:path arrowok="f"/>
          <o:lock v:ext="edit" aspectratio="t" verticies="t"/>
          <w10:wrap anchorx="page" anchory="page"/>
        </v:line>
      </w:pict>
    </w:r>
    <w:r>
      <w:rPr>
        <w:noProof/>
      </w:rPr>
      <w:pict w14:anchorId="2D02706D">
        <v:line id="Line 1" o:spid="_x0000_s1025" alt="" style="position:absolute;left:0;text-align:left;z-index:-251613184;visibility:visible;mso-wrap-style:square;mso-wrap-edited:f;mso-width-percent:0;mso-height-percent:0;mso-wrap-distance-left:9pt;mso-wrap-distance-right:9pt;mso-position-horizontal:absolute;mso-position-horizontal-relative:page;mso-position-vertical:absolute;mso-position-vertical-relative:page;mso-width-percent:0;mso-height-percent:0;mso-width-relative:page;mso-height-relative:page" from="487.9pt,686.3pt" to="502.05pt,686.3pt" strokeweight=".25pt">
          <v:path arrowok="f"/>
          <o:lock v:ext="edit" aspectratio="t" verticies="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FA33" w14:textId="77777777" w:rsidR="00DC014A" w:rsidRDefault="00DC014A" w:rsidP="007C68F9">
      <w:r>
        <w:separator/>
      </w:r>
    </w:p>
  </w:footnote>
  <w:footnote w:type="continuationSeparator" w:id="0">
    <w:p w14:paraId="604D7D95" w14:textId="77777777" w:rsidR="00DC014A" w:rsidRDefault="00DC014A" w:rsidP="007C68F9">
      <w:r>
        <w:continuationSeparator/>
      </w:r>
    </w:p>
  </w:footnote>
  <w:footnote w:id="1">
    <w:p w14:paraId="6A9EE6DC" w14:textId="77777777" w:rsidR="000D0003" w:rsidRPr="000D0003" w:rsidRDefault="000D0003" w:rsidP="00211356">
      <w:pPr>
        <w:numPr>
          <w:ilvl w:val="0"/>
          <w:numId w:val="85"/>
        </w:numPr>
        <w:suppressAutoHyphens/>
        <w:ind w:left="0"/>
        <w:rPr>
          <w:rFonts w:cstheme="minorHAnsi"/>
          <w:sz w:val="16"/>
          <w:szCs w:val="16"/>
          <w:lang w:val="it-IT"/>
        </w:rPr>
      </w:pPr>
      <w:r>
        <w:rPr>
          <w:rStyle w:val="Rimandonotaapidipagina"/>
        </w:rPr>
        <w:footnoteRef/>
      </w:r>
      <w:r w:rsidRPr="000D0003">
        <w:rPr>
          <w:lang w:val="it-IT"/>
        </w:rPr>
        <w:t xml:space="preserve"> </w:t>
      </w:r>
      <w:r w:rsidRPr="000D0003">
        <w:rPr>
          <w:rFonts w:cstheme="minorHAnsi"/>
          <w:sz w:val="16"/>
          <w:szCs w:val="16"/>
          <w:lang w:val="it-IT"/>
        </w:rPr>
        <w:t xml:space="preserve">La catalogazione, realizzata da Paola Italia e Carlotta Gentili, è consultabile on line </w:t>
      </w:r>
      <w:r w:rsidRPr="000D0003">
        <w:rPr>
          <w:rFonts w:cstheme="minorHAnsi"/>
          <w:color w:val="0047FF"/>
          <w:sz w:val="16"/>
          <w:szCs w:val="16"/>
          <w:lang w:val="it-IT"/>
        </w:rPr>
        <w:t>http://archivistorici.comune.fi.it/easyweb/viex/]</w:t>
      </w:r>
      <w:r w:rsidRPr="000D0003">
        <w:rPr>
          <w:rFonts w:cstheme="minorHAnsi"/>
          <w:sz w:val="16"/>
          <w:szCs w:val="16"/>
          <w:lang w:val="it-IT"/>
        </w:rPr>
        <w:t>.</w:t>
      </w:r>
    </w:p>
  </w:footnote>
  <w:footnote w:id="2">
    <w:p w14:paraId="6D0B7FAE" w14:textId="77777777" w:rsidR="000D0003" w:rsidRPr="000D0003" w:rsidRDefault="000D0003" w:rsidP="00FF5673">
      <w:pPr>
        <w:spacing w:line="249" w:lineRule="exact"/>
        <w:ind w:right="1657"/>
        <w:rPr>
          <w:rFonts w:cstheme="minorHAnsi"/>
          <w:sz w:val="16"/>
          <w:szCs w:val="16"/>
          <w:lang w:val="it-IT"/>
        </w:rPr>
      </w:pPr>
      <w:r w:rsidRPr="00642801">
        <w:rPr>
          <w:rStyle w:val="Rimandonotaapidipagina"/>
          <w:rFonts w:cstheme="minorHAnsi"/>
          <w:sz w:val="16"/>
          <w:szCs w:val="16"/>
        </w:rPr>
        <w:footnoteRef/>
      </w:r>
      <w:r w:rsidRPr="000D0003">
        <w:rPr>
          <w:rFonts w:cstheme="minorHAnsi"/>
          <w:sz w:val="16"/>
          <w:szCs w:val="16"/>
          <w:lang w:val="it-IT"/>
        </w:rPr>
        <w:t xml:space="preserve"> </w:t>
      </w:r>
      <w:r w:rsidRPr="000D0003">
        <w:rPr>
          <w:rFonts w:cstheme="minorHAnsi"/>
          <w:spacing w:val="-1"/>
          <w:w w:val="85"/>
          <w:sz w:val="16"/>
          <w:szCs w:val="16"/>
          <w:lang w:val="it-IT"/>
        </w:rPr>
        <w:t>Cfr.</w:t>
      </w:r>
      <w:r w:rsidRPr="000D0003">
        <w:rPr>
          <w:rFonts w:cstheme="minorHAnsi"/>
          <w:spacing w:val="1"/>
          <w:w w:val="85"/>
          <w:sz w:val="16"/>
          <w:szCs w:val="16"/>
          <w:lang w:val="it-IT"/>
        </w:rPr>
        <w:t xml:space="preserve"> </w:t>
      </w:r>
      <w:r w:rsidRPr="000D0003">
        <w:rPr>
          <w:rFonts w:cstheme="minorHAnsi"/>
          <w:w w:val="85"/>
          <w:sz w:val="16"/>
          <w:szCs w:val="16"/>
          <w:lang w:val="it-IT"/>
        </w:rPr>
        <w:t>B. Colli,</w:t>
      </w:r>
      <w:r w:rsidRPr="000D0003">
        <w:rPr>
          <w:rFonts w:cstheme="minorHAnsi"/>
          <w:spacing w:val="-1"/>
          <w:w w:val="85"/>
          <w:sz w:val="16"/>
          <w:szCs w:val="16"/>
          <w:lang w:val="it-IT"/>
        </w:rPr>
        <w:t xml:space="preserve"> </w:t>
      </w:r>
      <w:r w:rsidRPr="000D0003">
        <w:rPr>
          <w:rFonts w:cstheme="minorHAnsi"/>
          <w:i/>
          <w:w w:val="85"/>
          <w:sz w:val="16"/>
          <w:szCs w:val="16"/>
          <w:lang w:val="it-IT"/>
        </w:rPr>
        <w:t>Il Fondo Gadda</w:t>
      </w:r>
      <w:r w:rsidRPr="000D0003">
        <w:rPr>
          <w:rFonts w:cstheme="minorHAnsi"/>
          <w:i/>
          <w:spacing w:val="-1"/>
          <w:w w:val="85"/>
          <w:sz w:val="16"/>
          <w:szCs w:val="16"/>
          <w:lang w:val="it-IT"/>
        </w:rPr>
        <w:t xml:space="preserve"> </w:t>
      </w:r>
      <w:r w:rsidRPr="000D0003">
        <w:rPr>
          <w:rFonts w:cstheme="minorHAnsi"/>
          <w:i/>
          <w:w w:val="85"/>
          <w:sz w:val="16"/>
          <w:szCs w:val="16"/>
          <w:lang w:val="it-IT"/>
        </w:rPr>
        <w:t>nell’Archivio Pietro</w:t>
      </w:r>
      <w:r w:rsidRPr="000D0003">
        <w:rPr>
          <w:rFonts w:cstheme="minorHAnsi"/>
          <w:i/>
          <w:spacing w:val="-1"/>
          <w:w w:val="85"/>
          <w:sz w:val="16"/>
          <w:szCs w:val="16"/>
          <w:lang w:val="it-IT"/>
        </w:rPr>
        <w:t xml:space="preserve"> </w:t>
      </w:r>
      <w:r w:rsidRPr="000D0003">
        <w:rPr>
          <w:rFonts w:cstheme="minorHAnsi"/>
          <w:i/>
          <w:w w:val="85"/>
          <w:sz w:val="16"/>
          <w:szCs w:val="16"/>
          <w:lang w:val="it-IT"/>
        </w:rPr>
        <w:t>Citati</w:t>
      </w:r>
      <w:r w:rsidRPr="000D0003">
        <w:rPr>
          <w:rFonts w:cstheme="minorHAnsi"/>
          <w:i/>
          <w:spacing w:val="-1"/>
          <w:w w:val="85"/>
          <w:sz w:val="16"/>
          <w:szCs w:val="16"/>
          <w:lang w:val="it-IT"/>
        </w:rPr>
        <w:t xml:space="preserve"> </w:t>
      </w:r>
      <w:r w:rsidRPr="000D0003">
        <w:rPr>
          <w:rFonts w:cstheme="minorHAnsi"/>
          <w:i/>
          <w:w w:val="85"/>
          <w:sz w:val="16"/>
          <w:szCs w:val="16"/>
          <w:lang w:val="it-IT"/>
        </w:rPr>
        <w:t>della</w:t>
      </w:r>
      <w:r w:rsidRPr="000D0003">
        <w:rPr>
          <w:rFonts w:cstheme="minorHAnsi"/>
          <w:i/>
          <w:spacing w:val="-5"/>
          <w:w w:val="85"/>
          <w:sz w:val="16"/>
          <w:szCs w:val="16"/>
          <w:lang w:val="it-IT"/>
        </w:rPr>
        <w:t xml:space="preserve"> </w:t>
      </w:r>
      <w:r w:rsidRPr="000D0003">
        <w:rPr>
          <w:rFonts w:cstheme="minorHAnsi"/>
          <w:i/>
          <w:w w:val="85"/>
          <w:sz w:val="16"/>
          <w:szCs w:val="16"/>
          <w:lang w:val="it-IT"/>
        </w:rPr>
        <w:t>Biblioteca</w:t>
      </w:r>
      <w:r w:rsidRPr="000D0003">
        <w:rPr>
          <w:rFonts w:cstheme="minorHAnsi"/>
          <w:i/>
          <w:spacing w:val="6"/>
          <w:w w:val="85"/>
          <w:sz w:val="16"/>
          <w:szCs w:val="16"/>
          <w:lang w:val="it-IT"/>
        </w:rPr>
        <w:t xml:space="preserve"> </w:t>
      </w:r>
      <w:r w:rsidRPr="000D0003">
        <w:rPr>
          <w:rFonts w:cstheme="minorHAnsi"/>
          <w:i/>
          <w:w w:val="85"/>
          <w:sz w:val="16"/>
          <w:szCs w:val="16"/>
          <w:lang w:val="it-IT"/>
        </w:rPr>
        <w:t>Trivulziana</w:t>
      </w:r>
      <w:r w:rsidRPr="000D0003">
        <w:rPr>
          <w:rFonts w:cstheme="minorHAnsi"/>
          <w:w w:val="85"/>
          <w:sz w:val="16"/>
          <w:szCs w:val="16"/>
          <w:lang w:val="it-IT"/>
        </w:rPr>
        <w:t>,</w:t>
      </w:r>
      <w:r w:rsidRPr="000D0003">
        <w:rPr>
          <w:rFonts w:cstheme="minorHAnsi"/>
          <w:w w:val="95"/>
          <w:sz w:val="16"/>
          <w:szCs w:val="16"/>
          <w:lang w:val="it-IT"/>
        </w:rPr>
        <w:t xml:space="preserve"> «I</w:t>
      </w:r>
      <w:r w:rsidRPr="000D0003">
        <w:rPr>
          <w:rFonts w:cstheme="minorHAnsi"/>
          <w:spacing w:val="-5"/>
          <w:w w:val="95"/>
          <w:sz w:val="16"/>
          <w:szCs w:val="16"/>
          <w:lang w:val="it-IT"/>
        </w:rPr>
        <w:t xml:space="preserve"> </w:t>
      </w:r>
      <w:r w:rsidRPr="000D0003">
        <w:rPr>
          <w:rFonts w:cstheme="minorHAnsi"/>
          <w:w w:val="95"/>
          <w:sz w:val="16"/>
          <w:szCs w:val="16"/>
          <w:lang w:val="it-IT"/>
        </w:rPr>
        <w:t>quaderni</w:t>
      </w:r>
      <w:r w:rsidRPr="000D0003">
        <w:rPr>
          <w:rFonts w:cstheme="minorHAnsi"/>
          <w:spacing w:val="-6"/>
          <w:w w:val="95"/>
          <w:sz w:val="16"/>
          <w:szCs w:val="16"/>
          <w:lang w:val="it-IT"/>
        </w:rPr>
        <w:t xml:space="preserve"> </w:t>
      </w:r>
      <w:r w:rsidRPr="000D0003">
        <w:rPr>
          <w:rFonts w:cstheme="minorHAnsi"/>
          <w:w w:val="95"/>
          <w:sz w:val="16"/>
          <w:szCs w:val="16"/>
          <w:lang w:val="it-IT"/>
        </w:rPr>
        <w:t>dell’ingegnere»,</w:t>
      </w:r>
      <w:r w:rsidRPr="000D0003">
        <w:rPr>
          <w:rFonts w:cstheme="minorHAnsi"/>
          <w:spacing w:val="-5"/>
          <w:w w:val="95"/>
          <w:sz w:val="16"/>
          <w:szCs w:val="16"/>
          <w:lang w:val="it-IT"/>
        </w:rPr>
        <w:t xml:space="preserve"> </w:t>
      </w:r>
      <w:r w:rsidRPr="000D0003">
        <w:rPr>
          <w:rFonts w:cstheme="minorHAnsi"/>
          <w:w w:val="95"/>
          <w:sz w:val="16"/>
          <w:szCs w:val="16"/>
          <w:lang w:val="it-IT"/>
        </w:rPr>
        <w:t>1/2010,</w:t>
      </w:r>
      <w:r w:rsidRPr="000D0003">
        <w:rPr>
          <w:rFonts w:cstheme="minorHAnsi"/>
          <w:spacing w:val="-5"/>
          <w:w w:val="95"/>
          <w:sz w:val="16"/>
          <w:szCs w:val="16"/>
          <w:lang w:val="it-IT"/>
        </w:rPr>
        <w:t xml:space="preserve"> </w:t>
      </w:r>
      <w:r w:rsidRPr="000D0003">
        <w:rPr>
          <w:rFonts w:cstheme="minorHAnsi"/>
          <w:w w:val="95"/>
          <w:sz w:val="16"/>
          <w:szCs w:val="16"/>
          <w:lang w:val="it-IT"/>
        </w:rPr>
        <w:t>N.S.</w:t>
      </w:r>
    </w:p>
  </w:footnote>
  <w:footnote w:id="3">
    <w:p w14:paraId="6D2E166B" w14:textId="77777777" w:rsidR="000D0003" w:rsidRPr="000D0003" w:rsidRDefault="000D0003" w:rsidP="00642801">
      <w:pPr>
        <w:spacing w:line="249" w:lineRule="auto"/>
        <w:ind w:right="1036"/>
        <w:rPr>
          <w:rFonts w:cstheme="minorHAnsi"/>
          <w:sz w:val="16"/>
          <w:lang w:val="it-IT"/>
        </w:rPr>
      </w:pPr>
      <w:r w:rsidRPr="00136075">
        <w:rPr>
          <w:rStyle w:val="Rimandonotaapidipagina"/>
          <w:rFonts w:cstheme="minorHAnsi"/>
          <w:sz w:val="16"/>
          <w:szCs w:val="16"/>
        </w:rPr>
        <w:footnoteRef/>
      </w:r>
      <w:r w:rsidRPr="000D0003">
        <w:rPr>
          <w:rFonts w:cstheme="minorHAnsi"/>
          <w:sz w:val="16"/>
          <w:szCs w:val="16"/>
          <w:lang w:val="it-IT"/>
        </w:rPr>
        <w:t xml:space="preserve"> Il</w:t>
      </w:r>
      <w:r w:rsidRPr="000D0003">
        <w:rPr>
          <w:rFonts w:cstheme="minorHAnsi"/>
          <w:spacing w:val="-6"/>
          <w:sz w:val="16"/>
          <w:szCs w:val="16"/>
          <w:lang w:val="it-IT"/>
        </w:rPr>
        <w:t xml:space="preserve"> </w:t>
      </w:r>
      <w:r w:rsidRPr="000D0003">
        <w:rPr>
          <w:rFonts w:cstheme="minorHAnsi"/>
          <w:sz w:val="16"/>
          <w:szCs w:val="16"/>
          <w:lang w:val="it-IT"/>
        </w:rPr>
        <w:t>lavoro</w:t>
      </w:r>
      <w:r w:rsidRPr="000D0003">
        <w:rPr>
          <w:rFonts w:cstheme="minorHAnsi"/>
          <w:spacing w:val="-6"/>
          <w:sz w:val="16"/>
          <w:szCs w:val="16"/>
          <w:lang w:val="it-IT"/>
        </w:rPr>
        <w:t xml:space="preserve"> </w:t>
      </w:r>
      <w:r w:rsidRPr="000D0003">
        <w:rPr>
          <w:rFonts w:cstheme="minorHAnsi"/>
          <w:sz w:val="16"/>
          <w:szCs w:val="16"/>
          <w:lang w:val="it-IT"/>
        </w:rPr>
        <w:t>di</w:t>
      </w:r>
      <w:r w:rsidRPr="000D0003">
        <w:rPr>
          <w:rFonts w:cstheme="minorHAnsi"/>
          <w:spacing w:val="-6"/>
          <w:sz w:val="16"/>
          <w:szCs w:val="16"/>
          <w:lang w:val="it-IT"/>
        </w:rPr>
        <w:t xml:space="preserve"> </w:t>
      </w:r>
      <w:r w:rsidRPr="000D0003">
        <w:rPr>
          <w:rFonts w:cstheme="minorHAnsi"/>
          <w:sz w:val="16"/>
          <w:szCs w:val="16"/>
          <w:lang w:val="it-IT"/>
        </w:rPr>
        <w:t>catalogazione</w:t>
      </w:r>
      <w:r w:rsidRPr="000D0003">
        <w:rPr>
          <w:rFonts w:cstheme="minorHAnsi"/>
          <w:spacing w:val="-6"/>
          <w:sz w:val="16"/>
          <w:szCs w:val="16"/>
          <w:lang w:val="it-IT"/>
        </w:rPr>
        <w:t xml:space="preserve"> </w:t>
      </w:r>
      <w:r w:rsidRPr="000D0003">
        <w:rPr>
          <w:rFonts w:cstheme="minorHAnsi"/>
          <w:sz w:val="16"/>
          <w:szCs w:val="16"/>
          <w:lang w:val="it-IT"/>
        </w:rPr>
        <w:t>dell’Archivio</w:t>
      </w:r>
      <w:r w:rsidRPr="000D0003">
        <w:rPr>
          <w:rFonts w:cstheme="minorHAnsi"/>
          <w:spacing w:val="-6"/>
          <w:sz w:val="16"/>
          <w:szCs w:val="16"/>
          <w:lang w:val="it-IT"/>
        </w:rPr>
        <w:t xml:space="preserve"> </w:t>
      </w:r>
      <w:r w:rsidRPr="000D0003">
        <w:rPr>
          <w:rFonts w:cstheme="minorHAnsi"/>
          <w:sz w:val="16"/>
          <w:szCs w:val="16"/>
          <w:lang w:val="it-IT"/>
        </w:rPr>
        <w:t>di</w:t>
      </w:r>
      <w:r w:rsidRPr="000D0003">
        <w:rPr>
          <w:rFonts w:cstheme="minorHAnsi"/>
          <w:spacing w:val="-6"/>
          <w:sz w:val="16"/>
          <w:szCs w:val="16"/>
          <w:lang w:val="it-IT"/>
        </w:rPr>
        <w:t xml:space="preserve"> </w:t>
      </w:r>
      <w:r w:rsidRPr="000D0003">
        <w:rPr>
          <w:rFonts w:cstheme="minorHAnsi"/>
          <w:sz w:val="16"/>
          <w:szCs w:val="16"/>
          <w:lang w:val="it-IT"/>
        </w:rPr>
        <w:t>Carlo</w:t>
      </w:r>
      <w:r w:rsidRPr="000D0003">
        <w:rPr>
          <w:rFonts w:cstheme="minorHAnsi"/>
          <w:spacing w:val="-6"/>
          <w:sz w:val="16"/>
          <w:szCs w:val="16"/>
          <w:lang w:val="it-IT"/>
        </w:rPr>
        <w:t xml:space="preserve"> </w:t>
      </w:r>
      <w:r w:rsidRPr="000D0003">
        <w:rPr>
          <w:rFonts w:cstheme="minorHAnsi"/>
          <w:sz w:val="16"/>
          <w:szCs w:val="16"/>
          <w:lang w:val="it-IT"/>
        </w:rPr>
        <w:t>Emilio</w:t>
      </w:r>
      <w:r w:rsidRPr="000D0003">
        <w:rPr>
          <w:rFonts w:cstheme="minorHAnsi"/>
          <w:spacing w:val="-7"/>
          <w:sz w:val="16"/>
          <w:szCs w:val="16"/>
          <w:lang w:val="it-IT"/>
        </w:rPr>
        <w:t xml:space="preserve"> </w:t>
      </w:r>
      <w:r w:rsidRPr="000D0003">
        <w:rPr>
          <w:rFonts w:cstheme="minorHAnsi"/>
          <w:sz w:val="16"/>
          <w:szCs w:val="16"/>
          <w:lang w:val="it-IT"/>
        </w:rPr>
        <w:t>Gadda</w:t>
      </w:r>
      <w:r w:rsidRPr="000D0003">
        <w:rPr>
          <w:rFonts w:cstheme="minorHAnsi"/>
          <w:spacing w:val="-6"/>
          <w:sz w:val="16"/>
          <w:szCs w:val="16"/>
          <w:lang w:val="it-IT"/>
        </w:rPr>
        <w:t xml:space="preserve"> </w:t>
      </w:r>
      <w:r w:rsidRPr="000D0003">
        <w:rPr>
          <w:rFonts w:cstheme="minorHAnsi"/>
          <w:sz w:val="16"/>
          <w:szCs w:val="16"/>
          <w:lang w:val="it-IT"/>
        </w:rPr>
        <w:t>ha</w:t>
      </w:r>
      <w:r w:rsidRPr="000D0003">
        <w:rPr>
          <w:rFonts w:cstheme="minorHAnsi"/>
          <w:spacing w:val="-6"/>
          <w:sz w:val="16"/>
          <w:szCs w:val="16"/>
          <w:lang w:val="it-IT"/>
        </w:rPr>
        <w:t xml:space="preserve"> </w:t>
      </w:r>
      <w:r w:rsidRPr="000D0003">
        <w:rPr>
          <w:rFonts w:cstheme="minorHAnsi"/>
          <w:sz w:val="16"/>
          <w:szCs w:val="16"/>
          <w:lang w:val="it-IT"/>
        </w:rPr>
        <w:t>potuto</w:t>
      </w:r>
      <w:r w:rsidRPr="000D0003">
        <w:rPr>
          <w:rFonts w:cstheme="minorHAnsi"/>
          <w:spacing w:val="-6"/>
          <w:sz w:val="16"/>
          <w:szCs w:val="16"/>
          <w:lang w:val="it-IT"/>
        </w:rPr>
        <w:t xml:space="preserve"> </w:t>
      </w:r>
      <w:r w:rsidRPr="000D0003">
        <w:rPr>
          <w:rFonts w:cstheme="minorHAnsi"/>
          <w:sz w:val="16"/>
          <w:szCs w:val="16"/>
          <w:lang w:val="it-IT"/>
        </w:rPr>
        <w:t>con</w:t>
      </w:r>
      <w:r w:rsidRPr="000D0003">
        <w:rPr>
          <w:rFonts w:cstheme="minorHAnsi"/>
          <w:w w:val="95"/>
          <w:sz w:val="16"/>
          <w:szCs w:val="16"/>
          <w:lang w:val="it-IT"/>
        </w:rPr>
        <w:t>tare sulla grande competenza, professionalità e cortesia di Isabella Fiorentini, direttrice della Biblioteca Trivulziana, e di Stefano Dalla Via, responsabile del Laborato</w:t>
      </w:r>
      <w:r w:rsidRPr="000D0003">
        <w:rPr>
          <w:rFonts w:cstheme="minorHAnsi"/>
          <w:spacing w:val="-1"/>
          <w:sz w:val="16"/>
          <w:szCs w:val="16"/>
          <w:lang w:val="it-IT"/>
        </w:rPr>
        <w:t>rio</w:t>
      </w:r>
      <w:r w:rsidRPr="000D0003">
        <w:rPr>
          <w:rFonts w:cstheme="minorHAnsi"/>
          <w:spacing w:val="-8"/>
          <w:sz w:val="16"/>
          <w:szCs w:val="16"/>
          <w:lang w:val="it-IT"/>
        </w:rPr>
        <w:t xml:space="preserve"> </w:t>
      </w:r>
      <w:r w:rsidRPr="000D0003">
        <w:rPr>
          <w:rFonts w:cstheme="minorHAnsi"/>
          <w:spacing w:val="-1"/>
          <w:sz w:val="16"/>
          <w:szCs w:val="16"/>
          <w:lang w:val="it-IT"/>
        </w:rPr>
        <w:t>di</w:t>
      </w:r>
      <w:r w:rsidRPr="000D0003">
        <w:rPr>
          <w:rFonts w:cstheme="minorHAnsi"/>
          <w:spacing w:val="-8"/>
          <w:sz w:val="16"/>
          <w:szCs w:val="16"/>
          <w:lang w:val="it-IT"/>
        </w:rPr>
        <w:t xml:space="preserve"> </w:t>
      </w:r>
      <w:r w:rsidRPr="000D0003">
        <w:rPr>
          <w:rFonts w:cstheme="minorHAnsi"/>
          <w:spacing w:val="-1"/>
          <w:sz w:val="16"/>
          <w:szCs w:val="16"/>
          <w:lang w:val="it-IT"/>
        </w:rPr>
        <w:t>restauro,</w:t>
      </w:r>
      <w:r w:rsidRPr="000D0003">
        <w:rPr>
          <w:rFonts w:cstheme="minorHAnsi"/>
          <w:spacing w:val="-7"/>
          <w:sz w:val="16"/>
          <w:szCs w:val="16"/>
          <w:lang w:val="it-IT"/>
        </w:rPr>
        <w:t xml:space="preserve"> </w:t>
      </w:r>
      <w:r w:rsidRPr="000D0003">
        <w:rPr>
          <w:rFonts w:cstheme="minorHAnsi"/>
          <w:spacing w:val="-1"/>
          <w:sz w:val="16"/>
          <w:szCs w:val="16"/>
          <w:lang w:val="it-IT"/>
        </w:rPr>
        <w:t>cui</w:t>
      </w:r>
      <w:r w:rsidRPr="000D0003">
        <w:rPr>
          <w:rFonts w:cstheme="minorHAnsi"/>
          <w:spacing w:val="-8"/>
          <w:sz w:val="16"/>
          <w:szCs w:val="16"/>
          <w:lang w:val="it-IT"/>
        </w:rPr>
        <w:t xml:space="preserve"> </w:t>
      </w:r>
      <w:r w:rsidRPr="000D0003">
        <w:rPr>
          <w:rFonts w:cstheme="minorHAnsi"/>
          <w:spacing w:val="-1"/>
          <w:sz w:val="16"/>
          <w:szCs w:val="16"/>
          <w:lang w:val="it-IT"/>
        </w:rPr>
        <w:t>va</w:t>
      </w:r>
      <w:r w:rsidRPr="000D0003">
        <w:rPr>
          <w:rFonts w:cstheme="minorHAnsi"/>
          <w:spacing w:val="-8"/>
          <w:sz w:val="16"/>
          <w:lang w:val="it-IT"/>
        </w:rPr>
        <w:t xml:space="preserve"> </w:t>
      </w:r>
      <w:r w:rsidRPr="000D0003">
        <w:rPr>
          <w:rFonts w:cstheme="minorHAnsi"/>
          <w:spacing w:val="-1"/>
          <w:sz w:val="16"/>
          <w:lang w:val="it-IT"/>
        </w:rPr>
        <w:t>tutta</w:t>
      </w:r>
      <w:r w:rsidRPr="000D0003">
        <w:rPr>
          <w:rFonts w:cstheme="minorHAnsi"/>
          <w:spacing w:val="-7"/>
          <w:sz w:val="16"/>
          <w:lang w:val="it-IT"/>
        </w:rPr>
        <w:t xml:space="preserve"> </w:t>
      </w:r>
      <w:r w:rsidRPr="000D0003">
        <w:rPr>
          <w:rFonts w:cstheme="minorHAnsi"/>
          <w:spacing w:val="-1"/>
          <w:sz w:val="16"/>
          <w:lang w:val="it-IT"/>
        </w:rPr>
        <w:t>la</w:t>
      </w:r>
      <w:r w:rsidRPr="000D0003">
        <w:rPr>
          <w:rFonts w:cstheme="minorHAnsi"/>
          <w:spacing w:val="-8"/>
          <w:sz w:val="16"/>
          <w:lang w:val="it-IT"/>
        </w:rPr>
        <w:t xml:space="preserve"> </w:t>
      </w:r>
      <w:r w:rsidRPr="000D0003">
        <w:rPr>
          <w:rFonts w:cstheme="minorHAnsi"/>
          <w:spacing w:val="-1"/>
          <w:sz w:val="16"/>
          <w:lang w:val="it-IT"/>
        </w:rPr>
        <w:t>mia</w:t>
      </w:r>
      <w:r w:rsidRPr="000D0003">
        <w:rPr>
          <w:rFonts w:cstheme="minorHAnsi"/>
          <w:spacing w:val="-8"/>
          <w:sz w:val="16"/>
          <w:lang w:val="it-IT"/>
        </w:rPr>
        <w:t xml:space="preserve"> </w:t>
      </w:r>
      <w:r w:rsidRPr="000D0003">
        <w:rPr>
          <w:rFonts w:cstheme="minorHAnsi"/>
          <w:spacing w:val="-1"/>
          <w:sz w:val="16"/>
          <w:lang w:val="it-IT"/>
        </w:rPr>
        <w:t>gratitudine,</w:t>
      </w:r>
      <w:r w:rsidRPr="000D0003">
        <w:rPr>
          <w:rFonts w:cstheme="minorHAnsi"/>
          <w:spacing w:val="-7"/>
          <w:sz w:val="16"/>
          <w:lang w:val="it-IT"/>
        </w:rPr>
        <w:t xml:space="preserve"> </w:t>
      </w:r>
      <w:r w:rsidRPr="000D0003">
        <w:rPr>
          <w:rFonts w:cstheme="minorHAnsi"/>
          <w:spacing w:val="-1"/>
          <w:sz w:val="16"/>
          <w:lang w:val="it-IT"/>
        </w:rPr>
        <w:t>con</w:t>
      </w:r>
      <w:r w:rsidRPr="000D0003">
        <w:rPr>
          <w:rFonts w:cstheme="minorHAnsi"/>
          <w:spacing w:val="-8"/>
          <w:sz w:val="16"/>
          <w:lang w:val="it-IT"/>
        </w:rPr>
        <w:t xml:space="preserve"> </w:t>
      </w:r>
      <w:r w:rsidRPr="000D0003">
        <w:rPr>
          <w:rFonts w:cstheme="minorHAnsi"/>
          <w:spacing w:val="-1"/>
          <w:sz w:val="16"/>
          <w:lang w:val="it-IT"/>
        </w:rPr>
        <w:t>un</w:t>
      </w:r>
      <w:r w:rsidRPr="000D0003">
        <w:rPr>
          <w:rFonts w:cstheme="minorHAnsi"/>
          <w:spacing w:val="-7"/>
          <w:sz w:val="16"/>
          <w:lang w:val="it-IT"/>
        </w:rPr>
        <w:t xml:space="preserve"> </w:t>
      </w:r>
      <w:r w:rsidRPr="000D0003">
        <w:rPr>
          <w:rFonts w:cstheme="minorHAnsi"/>
          <w:spacing w:val="-1"/>
          <w:sz w:val="16"/>
          <w:lang w:val="it-IT"/>
        </w:rPr>
        <w:t>pensiero</w:t>
      </w:r>
      <w:r w:rsidRPr="000D0003">
        <w:rPr>
          <w:rFonts w:cstheme="minorHAnsi"/>
          <w:spacing w:val="-8"/>
          <w:sz w:val="16"/>
          <w:lang w:val="it-IT"/>
        </w:rPr>
        <w:t xml:space="preserve"> </w:t>
      </w:r>
      <w:r w:rsidRPr="000D0003">
        <w:rPr>
          <w:rFonts w:cstheme="minorHAnsi"/>
          <w:spacing w:val="-1"/>
          <w:sz w:val="16"/>
          <w:lang w:val="it-IT"/>
        </w:rPr>
        <w:t>affettuoso</w:t>
      </w:r>
      <w:r w:rsidRPr="000D0003">
        <w:rPr>
          <w:rFonts w:cstheme="minorHAnsi"/>
          <w:spacing w:val="-8"/>
          <w:sz w:val="16"/>
          <w:lang w:val="it-IT"/>
        </w:rPr>
        <w:t xml:space="preserve"> </w:t>
      </w:r>
      <w:r w:rsidRPr="000D0003">
        <w:rPr>
          <w:rFonts w:cstheme="minorHAnsi"/>
          <w:spacing w:val="-1"/>
          <w:sz w:val="16"/>
          <w:lang w:val="it-IT"/>
        </w:rPr>
        <w:t>per</w:t>
      </w:r>
      <w:r w:rsidRPr="000D0003">
        <w:rPr>
          <w:rFonts w:cstheme="minorHAnsi"/>
          <w:spacing w:val="-7"/>
          <w:sz w:val="16"/>
          <w:lang w:val="it-IT"/>
        </w:rPr>
        <w:t xml:space="preserve"> </w:t>
      </w:r>
      <w:r w:rsidRPr="000D0003">
        <w:rPr>
          <w:rFonts w:cstheme="minorHAnsi"/>
          <w:sz w:val="16"/>
          <w:lang w:val="it-IT"/>
        </w:rPr>
        <w:t>i</w:t>
      </w:r>
      <w:r w:rsidRPr="000D0003">
        <w:rPr>
          <w:rFonts w:cstheme="minorHAnsi"/>
          <w:spacing w:val="-8"/>
          <w:sz w:val="16"/>
          <w:lang w:val="it-IT"/>
        </w:rPr>
        <w:t xml:space="preserve"> </w:t>
      </w:r>
      <w:r w:rsidRPr="000D0003">
        <w:rPr>
          <w:rFonts w:cstheme="minorHAnsi"/>
          <w:sz w:val="16"/>
          <w:lang w:val="it-IT"/>
        </w:rPr>
        <w:t>collaboratori</w:t>
      </w:r>
      <w:r w:rsidRPr="000D0003">
        <w:rPr>
          <w:rFonts w:cstheme="minorHAnsi"/>
          <w:spacing w:val="-1"/>
          <w:sz w:val="16"/>
          <w:lang w:val="it-IT"/>
        </w:rPr>
        <w:t xml:space="preserve"> </w:t>
      </w:r>
      <w:r w:rsidRPr="000D0003">
        <w:rPr>
          <w:rFonts w:cstheme="minorHAnsi"/>
          <w:sz w:val="16"/>
          <w:lang w:val="it-IT"/>
        </w:rPr>
        <w:t>e tutto</w:t>
      </w:r>
      <w:r w:rsidRPr="000D0003">
        <w:rPr>
          <w:rFonts w:cstheme="minorHAnsi"/>
          <w:spacing w:val="-1"/>
          <w:sz w:val="16"/>
          <w:lang w:val="it-IT"/>
        </w:rPr>
        <w:t xml:space="preserve"> </w:t>
      </w:r>
      <w:r w:rsidRPr="000D0003">
        <w:rPr>
          <w:rFonts w:cstheme="minorHAnsi"/>
          <w:sz w:val="16"/>
          <w:lang w:val="it-IT"/>
        </w:rPr>
        <w:t>il personale</w:t>
      </w:r>
      <w:r w:rsidRPr="000D0003">
        <w:rPr>
          <w:rFonts w:cstheme="minorHAnsi"/>
          <w:spacing w:val="-1"/>
          <w:sz w:val="16"/>
          <w:lang w:val="it-IT"/>
        </w:rPr>
        <w:t xml:space="preserve"> </w:t>
      </w:r>
      <w:r w:rsidRPr="000D0003">
        <w:rPr>
          <w:rFonts w:cstheme="minorHAnsi"/>
          <w:sz w:val="16"/>
          <w:lang w:val="it-IT"/>
        </w:rPr>
        <w:t>del Laboratorio di</w:t>
      </w:r>
      <w:r w:rsidRPr="000D0003">
        <w:rPr>
          <w:rFonts w:cstheme="minorHAnsi"/>
          <w:spacing w:val="-1"/>
          <w:sz w:val="16"/>
          <w:lang w:val="it-IT"/>
        </w:rPr>
        <w:t xml:space="preserve"> </w:t>
      </w:r>
      <w:r w:rsidRPr="000D0003">
        <w:rPr>
          <w:rFonts w:cstheme="minorHAnsi"/>
          <w:sz w:val="16"/>
          <w:lang w:val="it-IT"/>
        </w:rPr>
        <w:t>restauro.</w:t>
      </w:r>
    </w:p>
    <w:p w14:paraId="1C1EE968" w14:textId="77777777" w:rsidR="000D0003" w:rsidRPr="000D0003" w:rsidRDefault="000D0003" w:rsidP="00642801">
      <w:pPr>
        <w:pStyle w:val="Testonotaapidipagina"/>
        <w:rPr>
          <w:rFonts w:cstheme="minorHAnsi"/>
          <w:lang w:val="it-IT"/>
        </w:rPr>
      </w:pPr>
    </w:p>
  </w:footnote>
  <w:footnote w:id="4">
    <w:p w14:paraId="68ECE8DC" w14:textId="77777777" w:rsidR="000D0003" w:rsidRPr="000D0003" w:rsidRDefault="000D0003" w:rsidP="00FF5673">
      <w:pPr>
        <w:rPr>
          <w:rFonts w:cstheme="minorHAnsi"/>
          <w:sz w:val="16"/>
          <w:szCs w:val="16"/>
          <w:lang w:val="it-IT"/>
        </w:rPr>
      </w:pPr>
      <w:r>
        <w:rPr>
          <w:rStyle w:val="Rimandonotaapidipagina"/>
        </w:rPr>
        <w:footnoteRef/>
      </w:r>
      <w:r w:rsidRPr="000D0003">
        <w:rPr>
          <w:lang w:val="it-IT"/>
        </w:rPr>
        <w:t xml:space="preserve"> </w:t>
      </w:r>
      <w:r w:rsidRPr="000D0003">
        <w:rPr>
          <w:rFonts w:cstheme="minorHAnsi"/>
          <w:sz w:val="16"/>
          <w:szCs w:val="16"/>
          <w:lang w:val="it-IT"/>
        </w:rPr>
        <w:t>Schedatura a cura di Paola Italia. L’asterisco indica i materiali già schedati.</w:t>
      </w:r>
    </w:p>
  </w:footnote>
  <w:footnote w:id="5">
    <w:p w14:paraId="63AE34F5" w14:textId="77777777" w:rsidR="000D0003" w:rsidRPr="00565788" w:rsidRDefault="000D0003" w:rsidP="00211356">
      <w:pPr>
        <w:pStyle w:val="Blockquote"/>
        <w:numPr>
          <w:ilvl w:val="0"/>
          <w:numId w:val="2"/>
        </w:numPr>
        <w:tabs>
          <w:tab w:val="left" w:pos="0"/>
          <w:tab w:val="left" w:pos="993"/>
        </w:tabs>
        <w:spacing w:before="0" w:after="0"/>
        <w:ind w:left="0" w:right="0" w:firstLine="0"/>
        <w:rPr>
          <w:rFonts w:cstheme="minorHAnsi"/>
          <w:sz w:val="16"/>
          <w:szCs w:val="16"/>
          <w:shd w:val="clear" w:color="auto" w:fill="FFFFFF" w:themeFill="background1"/>
        </w:rPr>
      </w:pPr>
      <w:r>
        <w:rPr>
          <w:rStyle w:val="Rimandonotaapidipagina"/>
        </w:rPr>
        <w:footnoteRef/>
      </w:r>
      <w:r w:rsidRPr="000D0003">
        <w:rPr>
          <w:lang w:val="it-IT"/>
        </w:rPr>
        <w:t xml:space="preserve"> </w:t>
      </w:r>
      <w:r w:rsidRPr="000D0003">
        <w:rPr>
          <w:rFonts w:cstheme="minorHAnsi"/>
          <w:sz w:val="16"/>
          <w:szCs w:val="16"/>
          <w:shd w:val="clear" w:color="auto" w:fill="FFFFFF" w:themeFill="background1"/>
          <w:lang w:val="it-IT"/>
        </w:rPr>
        <w:t xml:space="preserve">P. Italia, </w:t>
      </w:r>
      <w:r w:rsidRPr="000D0003">
        <w:rPr>
          <w:rFonts w:cstheme="minorHAnsi"/>
          <w:i/>
          <w:sz w:val="16"/>
          <w:szCs w:val="16"/>
          <w:shd w:val="clear" w:color="auto" w:fill="FFFFFF" w:themeFill="background1"/>
          <w:lang w:val="it-IT"/>
        </w:rPr>
        <w:t>Il Fondo C. E. Gadda dell'archivio Garzanti</w:t>
      </w:r>
      <w:r w:rsidRPr="000D0003">
        <w:rPr>
          <w:rFonts w:cstheme="minorHAnsi"/>
          <w:sz w:val="16"/>
          <w:szCs w:val="16"/>
          <w:shd w:val="clear" w:color="auto" w:fill="FFFFFF" w:themeFill="background1"/>
          <w:lang w:val="it-IT"/>
        </w:rPr>
        <w:t xml:space="preserve"> (I); </w:t>
      </w:r>
      <w:r w:rsidRPr="000D0003">
        <w:rPr>
          <w:rFonts w:cstheme="minorHAnsi"/>
          <w:i/>
          <w:sz w:val="16"/>
          <w:szCs w:val="16"/>
          <w:shd w:val="clear" w:color="auto" w:fill="FFFFFF" w:themeFill="background1"/>
          <w:lang w:val="it-IT"/>
        </w:rPr>
        <w:t>Bibliografia dei testi di Gadda (1994-2000)</w:t>
      </w:r>
      <w:r w:rsidRPr="000D0003">
        <w:rPr>
          <w:rFonts w:cstheme="minorHAnsi"/>
          <w:sz w:val="16"/>
          <w:szCs w:val="16"/>
          <w:shd w:val="clear" w:color="auto" w:fill="FFFFFF" w:themeFill="background1"/>
          <w:lang w:val="it-IT"/>
        </w:rPr>
        <w:t xml:space="preserve">, in «I quaderni dell’ingegnere. Studi e testi gaddiani», a. I, n. I, 2001, pp. 157-69 e 173-76; </w:t>
      </w:r>
      <w:r w:rsidRPr="000D0003">
        <w:rPr>
          <w:rFonts w:cstheme="minorHAnsi"/>
          <w:i/>
          <w:sz w:val="16"/>
          <w:szCs w:val="16"/>
          <w:shd w:val="clear" w:color="auto" w:fill="FFFFFF" w:themeFill="background1"/>
          <w:lang w:val="it-IT"/>
        </w:rPr>
        <w:t>Il Fondo C. E. Gadda dell'archivio Garzanti</w:t>
      </w:r>
      <w:r w:rsidRPr="000D0003">
        <w:rPr>
          <w:rFonts w:cstheme="minorHAnsi"/>
          <w:sz w:val="16"/>
          <w:szCs w:val="16"/>
          <w:shd w:val="clear" w:color="auto" w:fill="FFFFFF" w:themeFill="background1"/>
          <w:lang w:val="it-IT"/>
        </w:rPr>
        <w:t xml:space="preserve"> (II) in «I quaderni dell’ingegnere. Studi e testi gaddiani», a. II, n. 2, 2003, pp. 295-311; </w:t>
      </w:r>
      <w:r w:rsidRPr="000D0003">
        <w:rPr>
          <w:rFonts w:cstheme="minorHAnsi"/>
          <w:i/>
          <w:sz w:val="16"/>
          <w:szCs w:val="16"/>
          <w:shd w:val="clear" w:color="auto" w:fill="FFFFFF" w:themeFill="background1"/>
          <w:lang w:val="it-IT"/>
        </w:rPr>
        <w:t>Il Fondo C. E. Gadda dell'archivio Garzanti</w:t>
      </w:r>
      <w:r w:rsidRPr="000D0003">
        <w:rPr>
          <w:rFonts w:cstheme="minorHAnsi"/>
          <w:sz w:val="16"/>
          <w:szCs w:val="16"/>
          <w:shd w:val="clear" w:color="auto" w:fill="FFFFFF" w:themeFill="background1"/>
          <w:lang w:val="it-IT"/>
        </w:rPr>
        <w:t xml:space="preserve"> (III) in «I quaderni dell’ingegnere. Studi e testi gaddiani», a. III, n. 3, 2004, pp. 215-33; </w:t>
      </w:r>
      <w:r w:rsidRPr="000D0003">
        <w:rPr>
          <w:rFonts w:cstheme="minorHAnsi"/>
          <w:i/>
          <w:sz w:val="16"/>
          <w:szCs w:val="16"/>
          <w:shd w:val="clear" w:color="auto" w:fill="FFFFFF" w:themeFill="background1"/>
          <w:lang w:val="it-IT"/>
        </w:rPr>
        <w:t>Il Fondo C. E. Gadda dell'archivio Garzanti</w:t>
      </w:r>
      <w:r w:rsidRPr="000D0003">
        <w:rPr>
          <w:rFonts w:cstheme="minorHAnsi"/>
          <w:sz w:val="16"/>
          <w:szCs w:val="16"/>
          <w:shd w:val="clear" w:color="auto" w:fill="FFFFFF" w:themeFill="background1"/>
          <w:lang w:val="it-IT"/>
        </w:rPr>
        <w:t xml:space="preserve"> (IV) in «I quaderni dell’ingegnere. Studi e testi gaddiani», a. IV, n. 4, 2006, pp. 325-46; </w:t>
      </w:r>
      <w:r w:rsidRPr="000D0003">
        <w:rPr>
          <w:rFonts w:cstheme="minorHAnsi"/>
          <w:i/>
          <w:sz w:val="16"/>
          <w:szCs w:val="16"/>
          <w:shd w:val="clear" w:color="auto" w:fill="FFFFFF" w:themeFill="background1"/>
          <w:lang w:val="it-IT"/>
        </w:rPr>
        <w:t>Il Fondo C. E. Gadda dell'archivio Garzanti</w:t>
      </w:r>
      <w:r w:rsidRPr="000D0003">
        <w:rPr>
          <w:rFonts w:cstheme="minorHAnsi"/>
          <w:sz w:val="16"/>
          <w:szCs w:val="16"/>
          <w:shd w:val="clear" w:color="auto" w:fill="FFFFFF" w:themeFill="background1"/>
          <w:lang w:val="it-IT"/>
        </w:rPr>
        <w:t xml:space="preserve"> (V) in «I quaderni dell’ingegnere. </w:t>
      </w:r>
      <w:r w:rsidRPr="00565788">
        <w:rPr>
          <w:rFonts w:cstheme="minorHAnsi"/>
          <w:sz w:val="16"/>
          <w:szCs w:val="16"/>
          <w:shd w:val="clear" w:color="auto" w:fill="FFFFFF" w:themeFill="background1"/>
        </w:rPr>
        <w:t>Studi e testi gaddiani», a. V, n. 5, 2007, pp. 199-225.</w:t>
      </w:r>
    </w:p>
  </w:footnote>
  <w:footnote w:id="6">
    <w:p w14:paraId="2D329091" w14:textId="77777777" w:rsidR="000D0003" w:rsidRPr="000D0003" w:rsidRDefault="000D0003" w:rsidP="00284EAB">
      <w:pPr>
        <w:rPr>
          <w:rFonts w:cstheme="minorHAnsi"/>
          <w:sz w:val="16"/>
          <w:szCs w:val="16"/>
          <w:lang w:val="it-IT"/>
        </w:rPr>
      </w:pPr>
      <w:r>
        <w:rPr>
          <w:rStyle w:val="Rimandonotaapidipagina"/>
        </w:rPr>
        <w:footnoteRef/>
      </w:r>
      <w:r w:rsidRPr="000D0003">
        <w:rPr>
          <w:lang w:val="it-IT"/>
        </w:rPr>
        <w:t xml:space="preserve"> </w:t>
      </w:r>
      <w:r w:rsidRPr="000D0003">
        <w:rPr>
          <w:rFonts w:cstheme="minorHAnsi"/>
          <w:sz w:val="16"/>
          <w:szCs w:val="16"/>
          <w:lang w:val="it-IT"/>
        </w:rPr>
        <w:t>Sono preceduti da asterisco i quaderni non riprodotti in fotocopia.</w:t>
      </w:r>
    </w:p>
  </w:footnote>
  <w:footnote w:id="7">
    <w:p w14:paraId="07E0E44B" w14:textId="77777777" w:rsidR="000D0003" w:rsidRPr="000D0003" w:rsidRDefault="000D0003">
      <w:pPr>
        <w:pStyle w:val="Testonotaapidipagina"/>
        <w:rPr>
          <w:lang w:val="it-IT"/>
        </w:rPr>
      </w:pPr>
      <w:r>
        <w:rPr>
          <w:rStyle w:val="Rimandonotaapidipagina"/>
        </w:rPr>
        <w:footnoteRef/>
      </w:r>
      <w:r w:rsidRPr="000D0003">
        <w:rPr>
          <w:lang w:val="it-IT"/>
        </w:rPr>
        <w:t xml:space="preserve"> A cura di Claudio Vela (2021).</w:t>
      </w:r>
    </w:p>
  </w:footnote>
  <w:footnote w:id="8">
    <w:p w14:paraId="59A2CE03" w14:textId="77777777" w:rsidR="000D0003" w:rsidRPr="000D0003" w:rsidRDefault="000D0003" w:rsidP="00FF5673">
      <w:pPr>
        <w:pStyle w:val="Testonotaapidipagina"/>
        <w:rPr>
          <w:lang w:val="it-IT"/>
        </w:rPr>
      </w:pPr>
      <w:r>
        <w:rPr>
          <w:rStyle w:val="Rimandonotaapidipagina"/>
        </w:rPr>
        <w:footnoteRef/>
      </w:r>
      <w:r w:rsidRPr="000D0003">
        <w:rPr>
          <w:lang w:val="it-IT"/>
        </w:rPr>
        <w:t xml:space="preserve"> Da qui in poi, tutte le scritte in grassetto sono di mano dell’Autore</w:t>
      </w:r>
    </w:p>
  </w:footnote>
  <w:footnote w:id="9">
    <w:p w14:paraId="55C62ED7" w14:textId="77777777" w:rsidR="000D0003" w:rsidRPr="000D0003" w:rsidRDefault="000D0003">
      <w:pPr>
        <w:pStyle w:val="Testonotaapidipagina"/>
        <w:rPr>
          <w:lang w:val="it-IT"/>
        </w:rPr>
      </w:pPr>
      <w:r>
        <w:rPr>
          <w:rStyle w:val="Rimandonotaapidipagina"/>
        </w:rPr>
        <w:footnoteRef/>
      </w:r>
      <w:r w:rsidRPr="000D0003">
        <w:rPr>
          <w:lang w:val="it-IT"/>
        </w:rPr>
        <w:t xml:space="preserve"> A cura di Carlotta Gentile, con la collaborazione di Giulia Romanin Jacur e Martina Tarasco.</w:t>
      </w:r>
    </w:p>
  </w:footnote>
  <w:footnote w:id="10">
    <w:p w14:paraId="2EFFE192" w14:textId="77777777" w:rsidR="000D0003" w:rsidRPr="000D0003" w:rsidRDefault="000D0003" w:rsidP="00284EAB">
      <w:pPr>
        <w:pStyle w:val="Testonotaapidipagina"/>
        <w:rPr>
          <w:rFonts w:cstheme="minorHAnsi"/>
          <w:sz w:val="16"/>
          <w:szCs w:val="16"/>
          <w:lang w:val="it-IT"/>
        </w:rPr>
      </w:pPr>
      <w:r>
        <w:rPr>
          <w:rStyle w:val="Caratteredellanota"/>
        </w:rPr>
        <w:footnoteRef/>
      </w:r>
      <w:r w:rsidRPr="000D0003">
        <w:rPr>
          <w:lang w:val="it-IT"/>
        </w:rPr>
        <w:t xml:space="preserve"> </w:t>
      </w:r>
      <w:r w:rsidRPr="000D0003">
        <w:rPr>
          <w:rFonts w:cstheme="minorHAnsi"/>
          <w:sz w:val="16"/>
          <w:szCs w:val="16"/>
          <w:lang w:val="it-IT"/>
        </w:rPr>
        <w:t>Nella trasposizione della descrizione delle Serie III e IV da formato excel, fornito dall'erede Liberati, a formato word, sono state introdotte alcune modifiche alla punteggiatura e all'uso delle maiuscole. Sono invece stati mantenuti i titoli dati dall'erede ai diversi raggruppamenti di materiali.</w:t>
      </w:r>
    </w:p>
  </w:footnote>
  <w:footnote w:id="11">
    <w:p w14:paraId="297D745C" w14:textId="77777777" w:rsidR="000D0003" w:rsidRPr="000D0003" w:rsidRDefault="000D0003" w:rsidP="006F2A33">
      <w:pPr>
        <w:tabs>
          <w:tab w:val="left" w:pos="0"/>
        </w:tabs>
        <w:spacing w:before="1" w:line="273" w:lineRule="exact"/>
        <w:ind w:right="382"/>
        <w:rPr>
          <w:rFonts w:cstheme="minorHAnsi"/>
          <w:sz w:val="16"/>
          <w:szCs w:val="16"/>
          <w:lang w:val="it-IT"/>
        </w:rPr>
      </w:pPr>
      <w:r>
        <w:rPr>
          <w:rStyle w:val="Rimandonotaapidipagina"/>
        </w:rPr>
        <w:footnoteRef/>
      </w:r>
      <w:r w:rsidRPr="000D0003">
        <w:rPr>
          <w:lang w:val="it-IT"/>
        </w:rPr>
        <w:t xml:space="preserve"> </w:t>
      </w:r>
      <w:r w:rsidRPr="000D0003">
        <w:rPr>
          <w:rFonts w:cstheme="minorHAnsi"/>
          <w:w w:val="85"/>
          <w:sz w:val="16"/>
          <w:szCs w:val="16"/>
          <w:lang w:val="it-IT"/>
        </w:rPr>
        <w:t>Cfr.</w:t>
      </w:r>
      <w:r w:rsidRPr="000D0003">
        <w:rPr>
          <w:rFonts w:cstheme="minorHAnsi"/>
          <w:spacing w:val="4"/>
          <w:w w:val="85"/>
          <w:sz w:val="16"/>
          <w:szCs w:val="16"/>
          <w:lang w:val="it-IT"/>
        </w:rPr>
        <w:t xml:space="preserve"> </w:t>
      </w:r>
      <w:r w:rsidRPr="000D0003">
        <w:rPr>
          <w:rFonts w:cstheme="minorHAnsi"/>
          <w:w w:val="85"/>
          <w:sz w:val="16"/>
          <w:szCs w:val="16"/>
          <w:lang w:val="it-IT"/>
        </w:rPr>
        <w:t>Barbara Colli,</w:t>
      </w:r>
      <w:r w:rsidRPr="000D0003">
        <w:rPr>
          <w:rFonts w:cstheme="minorHAnsi"/>
          <w:spacing w:val="7"/>
          <w:w w:val="85"/>
          <w:sz w:val="16"/>
          <w:szCs w:val="16"/>
          <w:lang w:val="it-IT"/>
        </w:rPr>
        <w:t xml:space="preserve"> </w:t>
      </w:r>
      <w:r w:rsidRPr="000D0003">
        <w:rPr>
          <w:rFonts w:cstheme="minorHAnsi"/>
          <w:i/>
          <w:w w:val="85"/>
          <w:sz w:val="16"/>
          <w:szCs w:val="16"/>
          <w:lang w:val="it-IT"/>
        </w:rPr>
        <w:t>Il</w:t>
      </w:r>
      <w:r w:rsidRPr="000D0003">
        <w:rPr>
          <w:rFonts w:cstheme="minorHAnsi"/>
          <w:i/>
          <w:spacing w:val="4"/>
          <w:w w:val="85"/>
          <w:sz w:val="16"/>
          <w:szCs w:val="16"/>
          <w:lang w:val="it-IT"/>
        </w:rPr>
        <w:t xml:space="preserve"> </w:t>
      </w:r>
      <w:r w:rsidRPr="000D0003">
        <w:rPr>
          <w:rFonts w:cstheme="minorHAnsi"/>
          <w:i/>
          <w:w w:val="85"/>
          <w:sz w:val="16"/>
          <w:szCs w:val="16"/>
          <w:lang w:val="it-IT"/>
        </w:rPr>
        <w:t>Fondo</w:t>
      </w:r>
      <w:r w:rsidRPr="000D0003">
        <w:rPr>
          <w:rFonts w:cstheme="minorHAnsi"/>
          <w:i/>
          <w:spacing w:val="3"/>
          <w:w w:val="85"/>
          <w:sz w:val="16"/>
          <w:szCs w:val="16"/>
          <w:lang w:val="it-IT"/>
        </w:rPr>
        <w:t xml:space="preserve"> </w:t>
      </w:r>
      <w:r w:rsidRPr="000D0003">
        <w:rPr>
          <w:rFonts w:cstheme="minorHAnsi"/>
          <w:i/>
          <w:w w:val="85"/>
          <w:sz w:val="16"/>
          <w:szCs w:val="16"/>
          <w:lang w:val="it-IT"/>
        </w:rPr>
        <w:t>Gadda nell’Archivio</w:t>
      </w:r>
      <w:r w:rsidRPr="000D0003">
        <w:rPr>
          <w:rFonts w:cstheme="minorHAnsi"/>
          <w:i/>
          <w:spacing w:val="3"/>
          <w:w w:val="85"/>
          <w:sz w:val="16"/>
          <w:szCs w:val="16"/>
          <w:lang w:val="it-IT"/>
        </w:rPr>
        <w:t xml:space="preserve"> </w:t>
      </w:r>
      <w:r w:rsidRPr="000D0003">
        <w:rPr>
          <w:rFonts w:cstheme="minorHAnsi"/>
          <w:i/>
          <w:w w:val="85"/>
          <w:sz w:val="16"/>
          <w:szCs w:val="16"/>
          <w:lang w:val="it-IT"/>
        </w:rPr>
        <w:t>Gian</w:t>
      </w:r>
      <w:r w:rsidRPr="000D0003">
        <w:rPr>
          <w:rFonts w:cstheme="minorHAnsi"/>
          <w:i/>
          <w:spacing w:val="5"/>
          <w:w w:val="85"/>
          <w:sz w:val="16"/>
          <w:szCs w:val="16"/>
          <w:lang w:val="it-IT"/>
        </w:rPr>
        <w:t xml:space="preserve"> </w:t>
      </w:r>
      <w:r w:rsidRPr="000D0003">
        <w:rPr>
          <w:rFonts w:cstheme="minorHAnsi"/>
          <w:i/>
          <w:w w:val="85"/>
          <w:sz w:val="16"/>
          <w:szCs w:val="16"/>
          <w:lang w:val="it-IT"/>
        </w:rPr>
        <w:t>Carlo</w:t>
      </w:r>
      <w:r w:rsidRPr="000D0003">
        <w:rPr>
          <w:rFonts w:cstheme="minorHAnsi"/>
          <w:i/>
          <w:spacing w:val="2"/>
          <w:w w:val="85"/>
          <w:sz w:val="16"/>
          <w:szCs w:val="16"/>
          <w:lang w:val="it-IT"/>
        </w:rPr>
        <w:t xml:space="preserve"> </w:t>
      </w:r>
      <w:r w:rsidRPr="000D0003">
        <w:rPr>
          <w:rFonts w:cstheme="minorHAnsi"/>
          <w:i/>
          <w:w w:val="85"/>
          <w:sz w:val="16"/>
          <w:szCs w:val="16"/>
          <w:lang w:val="it-IT"/>
        </w:rPr>
        <w:t>Roscioni</w:t>
      </w:r>
      <w:r w:rsidRPr="000D0003">
        <w:rPr>
          <w:rFonts w:cstheme="minorHAnsi"/>
          <w:i/>
          <w:spacing w:val="-2"/>
          <w:w w:val="85"/>
          <w:sz w:val="16"/>
          <w:szCs w:val="16"/>
          <w:lang w:val="it-IT"/>
        </w:rPr>
        <w:t xml:space="preserve"> </w:t>
      </w:r>
      <w:r w:rsidRPr="000D0003">
        <w:rPr>
          <w:rFonts w:cstheme="minorHAnsi"/>
          <w:i/>
          <w:w w:val="85"/>
          <w:sz w:val="16"/>
          <w:szCs w:val="16"/>
          <w:lang w:val="it-IT"/>
        </w:rPr>
        <w:t>della</w:t>
      </w:r>
      <w:r w:rsidRPr="000D0003">
        <w:rPr>
          <w:rFonts w:cstheme="minorHAnsi"/>
          <w:i/>
          <w:spacing w:val="9"/>
          <w:w w:val="85"/>
          <w:sz w:val="16"/>
          <w:szCs w:val="16"/>
          <w:lang w:val="it-IT"/>
        </w:rPr>
        <w:t xml:space="preserve"> </w:t>
      </w:r>
      <w:r w:rsidRPr="000D0003">
        <w:rPr>
          <w:rFonts w:cstheme="minorHAnsi"/>
          <w:i/>
          <w:w w:val="85"/>
          <w:sz w:val="16"/>
          <w:szCs w:val="16"/>
          <w:lang w:val="it-IT"/>
        </w:rPr>
        <w:t>Biblioteca</w:t>
      </w:r>
      <w:r w:rsidRPr="000D0003">
        <w:rPr>
          <w:rFonts w:cstheme="minorHAnsi"/>
          <w:i/>
          <w:spacing w:val="5"/>
          <w:w w:val="85"/>
          <w:sz w:val="16"/>
          <w:szCs w:val="16"/>
          <w:lang w:val="it-IT"/>
        </w:rPr>
        <w:t xml:space="preserve"> </w:t>
      </w:r>
      <w:r w:rsidRPr="000D0003">
        <w:rPr>
          <w:rFonts w:cstheme="minorHAnsi"/>
          <w:i/>
          <w:w w:val="85"/>
          <w:sz w:val="16"/>
          <w:szCs w:val="16"/>
          <w:lang w:val="it-IT"/>
        </w:rPr>
        <w:t>Trivulziana,</w:t>
      </w:r>
      <w:r w:rsidRPr="000D0003">
        <w:rPr>
          <w:rFonts w:cstheme="minorHAnsi"/>
          <w:i/>
          <w:sz w:val="16"/>
          <w:szCs w:val="16"/>
          <w:lang w:val="it-IT"/>
        </w:rPr>
        <w:t xml:space="preserve"> </w:t>
      </w:r>
      <w:r w:rsidRPr="000D0003">
        <w:rPr>
          <w:rFonts w:cstheme="minorHAnsi"/>
          <w:w w:val="95"/>
          <w:sz w:val="16"/>
          <w:szCs w:val="16"/>
          <w:lang w:val="it-IT"/>
        </w:rPr>
        <w:t>«I</w:t>
      </w:r>
      <w:r w:rsidRPr="000D0003">
        <w:rPr>
          <w:rFonts w:cstheme="minorHAnsi"/>
          <w:spacing w:val="9"/>
          <w:w w:val="95"/>
          <w:sz w:val="16"/>
          <w:szCs w:val="16"/>
          <w:lang w:val="it-IT"/>
        </w:rPr>
        <w:t xml:space="preserve"> </w:t>
      </w:r>
      <w:r w:rsidRPr="000D0003">
        <w:rPr>
          <w:rFonts w:cstheme="minorHAnsi"/>
          <w:w w:val="95"/>
          <w:sz w:val="16"/>
          <w:szCs w:val="16"/>
          <w:lang w:val="it-IT"/>
        </w:rPr>
        <w:t>quaderni</w:t>
      </w:r>
      <w:r w:rsidRPr="000D0003">
        <w:rPr>
          <w:rFonts w:cstheme="minorHAnsi"/>
          <w:spacing w:val="10"/>
          <w:w w:val="95"/>
          <w:sz w:val="16"/>
          <w:szCs w:val="16"/>
          <w:lang w:val="it-IT"/>
        </w:rPr>
        <w:t xml:space="preserve"> </w:t>
      </w:r>
      <w:r w:rsidRPr="000D0003">
        <w:rPr>
          <w:rFonts w:cstheme="minorHAnsi"/>
          <w:w w:val="95"/>
          <w:sz w:val="16"/>
          <w:szCs w:val="16"/>
          <w:lang w:val="it-IT"/>
        </w:rPr>
        <w:t>dell’ingegnere»,</w:t>
      </w:r>
      <w:r w:rsidRPr="000D0003">
        <w:rPr>
          <w:rFonts w:cstheme="minorHAnsi"/>
          <w:spacing w:val="7"/>
          <w:w w:val="95"/>
          <w:sz w:val="16"/>
          <w:szCs w:val="16"/>
          <w:lang w:val="it-IT"/>
        </w:rPr>
        <w:t xml:space="preserve"> </w:t>
      </w:r>
      <w:r w:rsidRPr="000D0003">
        <w:rPr>
          <w:rFonts w:cstheme="minorHAnsi"/>
          <w:w w:val="95"/>
          <w:sz w:val="16"/>
          <w:szCs w:val="16"/>
          <w:lang w:val="it-IT"/>
        </w:rPr>
        <w:t>2/2011;</w:t>
      </w:r>
      <w:r w:rsidRPr="000D0003">
        <w:rPr>
          <w:rFonts w:cstheme="minorHAnsi"/>
          <w:spacing w:val="7"/>
          <w:w w:val="95"/>
          <w:sz w:val="16"/>
          <w:szCs w:val="16"/>
          <w:lang w:val="it-IT"/>
        </w:rPr>
        <w:t xml:space="preserve"> </w:t>
      </w:r>
      <w:r w:rsidRPr="000D0003">
        <w:rPr>
          <w:rFonts w:cstheme="minorHAnsi"/>
          <w:w w:val="95"/>
          <w:sz w:val="16"/>
          <w:szCs w:val="16"/>
          <w:lang w:val="it-IT"/>
        </w:rPr>
        <w:t>3/2012;</w:t>
      </w:r>
      <w:r w:rsidRPr="000D0003">
        <w:rPr>
          <w:rFonts w:cstheme="minorHAnsi"/>
          <w:spacing w:val="6"/>
          <w:w w:val="95"/>
          <w:sz w:val="16"/>
          <w:szCs w:val="16"/>
          <w:lang w:val="it-IT"/>
        </w:rPr>
        <w:t xml:space="preserve"> </w:t>
      </w:r>
      <w:r w:rsidRPr="000D0003">
        <w:rPr>
          <w:rFonts w:cstheme="minorHAnsi"/>
          <w:w w:val="95"/>
          <w:sz w:val="16"/>
          <w:szCs w:val="16"/>
          <w:lang w:val="it-IT"/>
        </w:rPr>
        <w:t>4/2013.</w:t>
      </w:r>
    </w:p>
  </w:footnote>
  <w:footnote w:id="12">
    <w:p w14:paraId="4CE5AA7D" w14:textId="77777777" w:rsidR="000D0003" w:rsidRPr="000D0003" w:rsidRDefault="000D0003" w:rsidP="00284EAB">
      <w:pPr>
        <w:spacing w:before="1" w:line="273" w:lineRule="exact"/>
        <w:ind w:right="382" w:hanging="387"/>
        <w:rPr>
          <w:rFonts w:cstheme="minorHAnsi"/>
          <w:i/>
          <w:sz w:val="16"/>
          <w:szCs w:val="16"/>
          <w:lang w:val="it-IT"/>
        </w:rPr>
      </w:pPr>
      <w:r>
        <w:rPr>
          <w:rStyle w:val="Rimandonotaapidipagina"/>
        </w:rPr>
        <w:footnoteRef/>
      </w:r>
      <w:r w:rsidRPr="000D0003">
        <w:rPr>
          <w:lang w:val="it-IT"/>
        </w:rPr>
        <w:t xml:space="preserve"> </w:t>
      </w:r>
      <w:r w:rsidRPr="000D0003">
        <w:rPr>
          <w:rFonts w:cstheme="minorHAnsi"/>
          <w:w w:val="85"/>
          <w:sz w:val="16"/>
          <w:szCs w:val="16"/>
          <w:lang w:val="it-IT"/>
        </w:rPr>
        <w:t>Cfr.</w:t>
      </w:r>
      <w:r w:rsidRPr="000D0003">
        <w:rPr>
          <w:rFonts w:cstheme="minorHAnsi"/>
          <w:spacing w:val="4"/>
          <w:w w:val="85"/>
          <w:sz w:val="16"/>
          <w:szCs w:val="16"/>
          <w:lang w:val="it-IT"/>
        </w:rPr>
        <w:t xml:space="preserve"> </w:t>
      </w:r>
      <w:r w:rsidRPr="000D0003">
        <w:rPr>
          <w:rFonts w:cstheme="minorHAnsi"/>
          <w:w w:val="85"/>
          <w:sz w:val="16"/>
          <w:szCs w:val="16"/>
          <w:lang w:val="it-IT"/>
        </w:rPr>
        <w:t>Barbara Colli,</w:t>
      </w:r>
      <w:r w:rsidRPr="000D0003">
        <w:rPr>
          <w:rFonts w:cstheme="minorHAnsi"/>
          <w:spacing w:val="7"/>
          <w:w w:val="85"/>
          <w:sz w:val="16"/>
          <w:szCs w:val="16"/>
          <w:lang w:val="it-IT"/>
        </w:rPr>
        <w:t xml:space="preserve"> </w:t>
      </w:r>
      <w:r w:rsidRPr="000D0003">
        <w:rPr>
          <w:rFonts w:cstheme="minorHAnsi"/>
          <w:i/>
          <w:w w:val="85"/>
          <w:sz w:val="16"/>
          <w:szCs w:val="16"/>
          <w:lang w:val="it-IT"/>
        </w:rPr>
        <w:t>Il</w:t>
      </w:r>
      <w:r w:rsidRPr="000D0003">
        <w:rPr>
          <w:rFonts w:cstheme="minorHAnsi"/>
          <w:i/>
          <w:spacing w:val="4"/>
          <w:w w:val="85"/>
          <w:sz w:val="16"/>
          <w:szCs w:val="16"/>
          <w:lang w:val="it-IT"/>
        </w:rPr>
        <w:t xml:space="preserve"> </w:t>
      </w:r>
      <w:r w:rsidRPr="000D0003">
        <w:rPr>
          <w:rFonts w:cstheme="minorHAnsi"/>
          <w:i/>
          <w:w w:val="85"/>
          <w:sz w:val="16"/>
          <w:szCs w:val="16"/>
          <w:lang w:val="it-IT"/>
        </w:rPr>
        <w:t>Fondo</w:t>
      </w:r>
      <w:r w:rsidRPr="000D0003">
        <w:rPr>
          <w:rFonts w:cstheme="minorHAnsi"/>
          <w:i/>
          <w:spacing w:val="3"/>
          <w:w w:val="85"/>
          <w:sz w:val="16"/>
          <w:szCs w:val="16"/>
          <w:lang w:val="it-IT"/>
        </w:rPr>
        <w:t xml:space="preserve"> </w:t>
      </w:r>
      <w:r w:rsidRPr="000D0003">
        <w:rPr>
          <w:rFonts w:cstheme="minorHAnsi"/>
          <w:i/>
          <w:w w:val="85"/>
          <w:sz w:val="16"/>
          <w:szCs w:val="16"/>
          <w:lang w:val="it-IT"/>
        </w:rPr>
        <w:t>Gadda nell’Archivio</w:t>
      </w:r>
      <w:r w:rsidRPr="000D0003">
        <w:rPr>
          <w:rFonts w:cstheme="minorHAnsi"/>
          <w:i/>
          <w:spacing w:val="3"/>
          <w:w w:val="85"/>
          <w:sz w:val="16"/>
          <w:szCs w:val="16"/>
          <w:lang w:val="it-IT"/>
        </w:rPr>
        <w:t xml:space="preserve"> </w:t>
      </w:r>
      <w:r w:rsidRPr="000D0003">
        <w:rPr>
          <w:rFonts w:cstheme="minorHAnsi"/>
          <w:i/>
          <w:w w:val="85"/>
          <w:sz w:val="16"/>
          <w:szCs w:val="16"/>
          <w:lang w:val="it-IT"/>
        </w:rPr>
        <w:t>Gian</w:t>
      </w:r>
      <w:r w:rsidRPr="000D0003">
        <w:rPr>
          <w:rFonts w:cstheme="minorHAnsi"/>
          <w:i/>
          <w:spacing w:val="5"/>
          <w:w w:val="85"/>
          <w:sz w:val="16"/>
          <w:szCs w:val="16"/>
          <w:lang w:val="it-IT"/>
        </w:rPr>
        <w:t xml:space="preserve"> </w:t>
      </w:r>
      <w:r w:rsidRPr="000D0003">
        <w:rPr>
          <w:rFonts w:cstheme="minorHAnsi"/>
          <w:i/>
          <w:w w:val="85"/>
          <w:sz w:val="16"/>
          <w:szCs w:val="16"/>
          <w:lang w:val="it-IT"/>
        </w:rPr>
        <w:t>Carlo</w:t>
      </w:r>
      <w:r w:rsidRPr="000D0003">
        <w:rPr>
          <w:rFonts w:cstheme="minorHAnsi"/>
          <w:i/>
          <w:spacing w:val="2"/>
          <w:w w:val="85"/>
          <w:sz w:val="16"/>
          <w:szCs w:val="16"/>
          <w:lang w:val="it-IT"/>
        </w:rPr>
        <w:t xml:space="preserve"> </w:t>
      </w:r>
      <w:r w:rsidRPr="000D0003">
        <w:rPr>
          <w:rFonts w:cstheme="minorHAnsi"/>
          <w:i/>
          <w:w w:val="85"/>
          <w:sz w:val="16"/>
          <w:szCs w:val="16"/>
          <w:lang w:val="it-IT"/>
        </w:rPr>
        <w:t>Roscioni</w:t>
      </w:r>
      <w:r w:rsidRPr="000D0003">
        <w:rPr>
          <w:rFonts w:cstheme="minorHAnsi"/>
          <w:i/>
          <w:spacing w:val="-2"/>
          <w:w w:val="85"/>
          <w:sz w:val="16"/>
          <w:szCs w:val="16"/>
          <w:lang w:val="it-IT"/>
        </w:rPr>
        <w:t xml:space="preserve"> </w:t>
      </w:r>
      <w:r w:rsidRPr="000D0003">
        <w:rPr>
          <w:rFonts w:cstheme="minorHAnsi"/>
          <w:i/>
          <w:w w:val="85"/>
          <w:sz w:val="16"/>
          <w:szCs w:val="16"/>
          <w:lang w:val="it-IT"/>
        </w:rPr>
        <w:t>della</w:t>
      </w:r>
      <w:r w:rsidRPr="000D0003">
        <w:rPr>
          <w:rFonts w:cstheme="minorHAnsi"/>
          <w:i/>
          <w:spacing w:val="9"/>
          <w:w w:val="85"/>
          <w:sz w:val="16"/>
          <w:szCs w:val="16"/>
          <w:lang w:val="it-IT"/>
        </w:rPr>
        <w:t xml:space="preserve"> </w:t>
      </w:r>
      <w:r w:rsidRPr="000D0003">
        <w:rPr>
          <w:rFonts w:cstheme="minorHAnsi"/>
          <w:i/>
          <w:w w:val="85"/>
          <w:sz w:val="16"/>
          <w:szCs w:val="16"/>
          <w:lang w:val="it-IT"/>
        </w:rPr>
        <w:t>Biblioteca</w:t>
      </w:r>
      <w:r w:rsidRPr="000D0003">
        <w:rPr>
          <w:rFonts w:cstheme="minorHAnsi"/>
          <w:i/>
          <w:spacing w:val="5"/>
          <w:w w:val="85"/>
          <w:sz w:val="16"/>
          <w:szCs w:val="16"/>
          <w:lang w:val="it-IT"/>
        </w:rPr>
        <w:t xml:space="preserve"> </w:t>
      </w:r>
      <w:r w:rsidRPr="000D0003">
        <w:rPr>
          <w:rFonts w:cstheme="minorHAnsi"/>
          <w:i/>
          <w:w w:val="85"/>
          <w:sz w:val="16"/>
          <w:szCs w:val="16"/>
          <w:lang w:val="it-IT"/>
        </w:rPr>
        <w:t xml:space="preserve">Trivulziana, </w:t>
      </w:r>
      <w:r w:rsidRPr="000D0003">
        <w:rPr>
          <w:rFonts w:cstheme="minorHAnsi"/>
          <w:w w:val="95"/>
          <w:sz w:val="16"/>
          <w:szCs w:val="16"/>
          <w:lang w:val="it-IT"/>
        </w:rPr>
        <w:t>«I</w:t>
      </w:r>
      <w:r w:rsidRPr="000D0003">
        <w:rPr>
          <w:rFonts w:cstheme="minorHAnsi"/>
          <w:spacing w:val="9"/>
          <w:w w:val="95"/>
          <w:sz w:val="16"/>
          <w:szCs w:val="16"/>
          <w:lang w:val="it-IT"/>
        </w:rPr>
        <w:t xml:space="preserve"> </w:t>
      </w:r>
      <w:r w:rsidRPr="000D0003">
        <w:rPr>
          <w:rFonts w:cstheme="minorHAnsi"/>
          <w:w w:val="95"/>
          <w:sz w:val="16"/>
          <w:szCs w:val="16"/>
          <w:lang w:val="it-IT"/>
        </w:rPr>
        <w:t>quaderni</w:t>
      </w:r>
      <w:r w:rsidRPr="000D0003">
        <w:rPr>
          <w:rFonts w:cstheme="minorHAnsi"/>
          <w:spacing w:val="10"/>
          <w:w w:val="95"/>
          <w:sz w:val="16"/>
          <w:szCs w:val="16"/>
          <w:lang w:val="it-IT"/>
        </w:rPr>
        <w:t xml:space="preserve"> </w:t>
      </w:r>
      <w:r w:rsidRPr="000D0003">
        <w:rPr>
          <w:rFonts w:cstheme="minorHAnsi"/>
          <w:w w:val="95"/>
          <w:sz w:val="16"/>
          <w:szCs w:val="16"/>
          <w:lang w:val="it-IT"/>
        </w:rPr>
        <w:t>dell’ingegnere»,</w:t>
      </w:r>
      <w:r w:rsidRPr="000D0003">
        <w:rPr>
          <w:rFonts w:cstheme="minorHAnsi"/>
          <w:spacing w:val="7"/>
          <w:w w:val="95"/>
          <w:sz w:val="16"/>
          <w:szCs w:val="16"/>
          <w:lang w:val="it-IT"/>
        </w:rPr>
        <w:t xml:space="preserve"> </w:t>
      </w:r>
      <w:r w:rsidRPr="000D0003">
        <w:rPr>
          <w:rFonts w:cstheme="minorHAnsi"/>
          <w:w w:val="95"/>
          <w:sz w:val="16"/>
          <w:szCs w:val="16"/>
          <w:lang w:val="it-IT"/>
        </w:rPr>
        <w:t>2/2011.</w:t>
      </w:r>
    </w:p>
  </w:footnote>
  <w:footnote w:id="13">
    <w:p w14:paraId="21CA58AD" w14:textId="77777777" w:rsidR="000D0003" w:rsidRPr="000D0003" w:rsidRDefault="000D0003" w:rsidP="00642801">
      <w:pPr>
        <w:spacing w:before="1" w:line="273" w:lineRule="exact"/>
        <w:ind w:right="382"/>
        <w:rPr>
          <w:rFonts w:cstheme="minorHAnsi"/>
          <w:i/>
          <w:sz w:val="16"/>
          <w:szCs w:val="16"/>
          <w:lang w:val="it-IT"/>
        </w:rPr>
      </w:pPr>
      <w:r>
        <w:rPr>
          <w:rStyle w:val="Rimandonotaapidipagina"/>
        </w:rPr>
        <w:footnoteRef/>
      </w:r>
      <w:r w:rsidRPr="000D0003">
        <w:rPr>
          <w:lang w:val="it-IT"/>
        </w:rPr>
        <w:t xml:space="preserve"> </w:t>
      </w:r>
      <w:r w:rsidRPr="000D0003">
        <w:rPr>
          <w:rFonts w:cstheme="minorHAnsi"/>
          <w:w w:val="85"/>
          <w:sz w:val="16"/>
          <w:szCs w:val="16"/>
          <w:lang w:val="it-IT"/>
        </w:rPr>
        <w:t>Cfr.</w:t>
      </w:r>
      <w:r w:rsidRPr="000D0003">
        <w:rPr>
          <w:rFonts w:cstheme="minorHAnsi"/>
          <w:spacing w:val="4"/>
          <w:w w:val="85"/>
          <w:sz w:val="16"/>
          <w:szCs w:val="16"/>
          <w:lang w:val="it-IT"/>
        </w:rPr>
        <w:t xml:space="preserve"> </w:t>
      </w:r>
      <w:r w:rsidRPr="000D0003">
        <w:rPr>
          <w:rFonts w:cstheme="minorHAnsi"/>
          <w:w w:val="85"/>
          <w:sz w:val="16"/>
          <w:szCs w:val="16"/>
          <w:lang w:val="it-IT"/>
        </w:rPr>
        <w:t>Barbara Colli,</w:t>
      </w:r>
      <w:r w:rsidRPr="000D0003">
        <w:rPr>
          <w:rFonts w:cstheme="minorHAnsi"/>
          <w:spacing w:val="7"/>
          <w:w w:val="85"/>
          <w:sz w:val="16"/>
          <w:szCs w:val="16"/>
          <w:lang w:val="it-IT"/>
        </w:rPr>
        <w:t xml:space="preserve"> </w:t>
      </w:r>
      <w:r w:rsidRPr="000D0003">
        <w:rPr>
          <w:rFonts w:cstheme="minorHAnsi"/>
          <w:i/>
          <w:w w:val="85"/>
          <w:sz w:val="16"/>
          <w:szCs w:val="16"/>
          <w:lang w:val="it-IT"/>
        </w:rPr>
        <w:t>Il</w:t>
      </w:r>
      <w:r w:rsidRPr="000D0003">
        <w:rPr>
          <w:rFonts w:cstheme="minorHAnsi"/>
          <w:i/>
          <w:spacing w:val="4"/>
          <w:w w:val="85"/>
          <w:sz w:val="16"/>
          <w:szCs w:val="16"/>
          <w:lang w:val="it-IT"/>
        </w:rPr>
        <w:t xml:space="preserve"> </w:t>
      </w:r>
      <w:r w:rsidRPr="000D0003">
        <w:rPr>
          <w:rFonts w:cstheme="minorHAnsi"/>
          <w:i/>
          <w:w w:val="85"/>
          <w:sz w:val="16"/>
          <w:szCs w:val="16"/>
          <w:lang w:val="it-IT"/>
        </w:rPr>
        <w:t>Fondo</w:t>
      </w:r>
      <w:r w:rsidRPr="000D0003">
        <w:rPr>
          <w:rFonts w:cstheme="minorHAnsi"/>
          <w:i/>
          <w:spacing w:val="3"/>
          <w:w w:val="85"/>
          <w:sz w:val="16"/>
          <w:szCs w:val="16"/>
          <w:lang w:val="it-IT"/>
        </w:rPr>
        <w:t xml:space="preserve"> </w:t>
      </w:r>
      <w:r w:rsidRPr="000D0003">
        <w:rPr>
          <w:rFonts w:cstheme="minorHAnsi"/>
          <w:i/>
          <w:w w:val="85"/>
          <w:sz w:val="16"/>
          <w:szCs w:val="16"/>
          <w:lang w:val="it-IT"/>
        </w:rPr>
        <w:t>Gadda nell’Archivio</w:t>
      </w:r>
      <w:r w:rsidRPr="000D0003">
        <w:rPr>
          <w:rFonts w:cstheme="minorHAnsi"/>
          <w:i/>
          <w:spacing w:val="3"/>
          <w:w w:val="85"/>
          <w:sz w:val="16"/>
          <w:szCs w:val="16"/>
          <w:lang w:val="it-IT"/>
        </w:rPr>
        <w:t xml:space="preserve"> </w:t>
      </w:r>
      <w:r w:rsidRPr="000D0003">
        <w:rPr>
          <w:rFonts w:cstheme="minorHAnsi"/>
          <w:i/>
          <w:w w:val="85"/>
          <w:sz w:val="16"/>
          <w:szCs w:val="16"/>
          <w:lang w:val="it-IT"/>
        </w:rPr>
        <w:t>Gian</w:t>
      </w:r>
      <w:r w:rsidRPr="000D0003">
        <w:rPr>
          <w:rFonts w:cstheme="minorHAnsi"/>
          <w:i/>
          <w:spacing w:val="5"/>
          <w:w w:val="85"/>
          <w:sz w:val="16"/>
          <w:szCs w:val="16"/>
          <w:lang w:val="it-IT"/>
        </w:rPr>
        <w:t xml:space="preserve"> </w:t>
      </w:r>
      <w:r w:rsidRPr="000D0003">
        <w:rPr>
          <w:rFonts w:cstheme="minorHAnsi"/>
          <w:i/>
          <w:w w:val="85"/>
          <w:sz w:val="16"/>
          <w:szCs w:val="16"/>
          <w:lang w:val="it-IT"/>
        </w:rPr>
        <w:t>Carlo</w:t>
      </w:r>
      <w:r w:rsidRPr="000D0003">
        <w:rPr>
          <w:rFonts w:cstheme="minorHAnsi"/>
          <w:i/>
          <w:spacing w:val="2"/>
          <w:w w:val="85"/>
          <w:sz w:val="16"/>
          <w:szCs w:val="16"/>
          <w:lang w:val="it-IT"/>
        </w:rPr>
        <w:t xml:space="preserve"> </w:t>
      </w:r>
      <w:r w:rsidRPr="000D0003">
        <w:rPr>
          <w:rFonts w:cstheme="minorHAnsi"/>
          <w:i/>
          <w:w w:val="85"/>
          <w:sz w:val="16"/>
          <w:szCs w:val="16"/>
          <w:lang w:val="it-IT"/>
        </w:rPr>
        <w:t>Roscioni</w:t>
      </w:r>
      <w:r w:rsidRPr="000D0003">
        <w:rPr>
          <w:rFonts w:cstheme="minorHAnsi"/>
          <w:i/>
          <w:spacing w:val="-2"/>
          <w:w w:val="85"/>
          <w:sz w:val="16"/>
          <w:szCs w:val="16"/>
          <w:lang w:val="it-IT"/>
        </w:rPr>
        <w:t xml:space="preserve"> </w:t>
      </w:r>
      <w:r w:rsidRPr="000D0003">
        <w:rPr>
          <w:rFonts w:cstheme="minorHAnsi"/>
          <w:i/>
          <w:w w:val="85"/>
          <w:sz w:val="16"/>
          <w:szCs w:val="16"/>
          <w:lang w:val="it-IT"/>
        </w:rPr>
        <w:t>della</w:t>
      </w:r>
      <w:r w:rsidRPr="000D0003">
        <w:rPr>
          <w:rFonts w:cstheme="minorHAnsi"/>
          <w:i/>
          <w:spacing w:val="9"/>
          <w:w w:val="85"/>
          <w:sz w:val="16"/>
          <w:szCs w:val="16"/>
          <w:lang w:val="it-IT"/>
        </w:rPr>
        <w:t xml:space="preserve"> </w:t>
      </w:r>
      <w:r w:rsidRPr="000D0003">
        <w:rPr>
          <w:rFonts w:cstheme="minorHAnsi"/>
          <w:i/>
          <w:w w:val="85"/>
          <w:sz w:val="16"/>
          <w:szCs w:val="16"/>
          <w:lang w:val="it-IT"/>
        </w:rPr>
        <w:t>Biblioteca</w:t>
      </w:r>
      <w:r w:rsidRPr="000D0003">
        <w:rPr>
          <w:rFonts w:cstheme="minorHAnsi"/>
          <w:i/>
          <w:spacing w:val="5"/>
          <w:w w:val="85"/>
          <w:sz w:val="16"/>
          <w:szCs w:val="16"/>
          <w:lang w:val="it-IT"/>
        </w:rPr>
        <w:t xml:space="preserve"> </w:t>
      </w:r>
      <w:r w:rsidRPr="000D0003">
        <w:rPr>
          <w:rFonts w:cstheme="minorHAnsi"/>
          <w:i/>
          <w:w w:val="85"/>
          <w:sz w:val="16"/>
          <w:szCs w:val="16"/>
          <w:lang w:val="it-IT"/>
        </w:rPr>
        <w:t xml:space="preserve">Trivulziana, </w:t>
      </w:r>
      <w:r w:rsidRPr="000D0003">
        <w:rPr>
          <w:rFonts w:cstheme="minorHAnsi"/>
          <w:w w:val="95"/>
          <w:sz w:val="16"/>
          <w:szCs w:val="16"/>
          <w:lang w:val="it-IT"/>
        </w:rPr>
        <w:t>«I</w:t>
      </w:r>
      <w:r w:rsidRPr="000D0003">
        <w:rPr>
          <w:rFonts w:cstheme="minorHAnsi"/>
          <w:spacing w:val="9"/>
          <w:w w:val="95"/>
          <w:sz w:val="16"/>
          <w:szCs w:val="16"/>
          <w:lang w:val="it-IT"/>
        </w:rPr>
        <w:t xml:space="preserve"> </w:t>
      </w:r>
      <w:r w:rsidRPr="000D0003">
        <w:rPr>
          <w:rFonts w:cstheme="minorHAnsi"/>
          <w:w w:val="95"/>
          <w:sz w:val="16"/>
          <w:szCs w:val="16"/>
          <w:lang w:val="it-IT"/>
        </w:rPr>
        <w:t>quaderni</w:t>
      </w:r>
      <w:r w:rsidRPr="000D0003">
        <w:rPr>
          <w:rFonts w:cstheme="minorHAnsi"/>
          <w:spacing w:val="10"/>
          <w:w w:val="95"/>
          <w:sz w:val="16"/>
          <w:szCs w:val="16"/>
          <w:lang w:val="it-IT"/>
        </w:rPr>
        <w:t xml:space="preserve"> </w:t>
      </w:r>
      <w:r w:rsidRPr="000D0003">
        <w:rPr>
          <w:rFonts w:cstheme="minorHAnsi"/>
          <w:w w:val="95"/>
          <w:sz w:val="16"/>
          <w:szCs w:val="16"/>
          <w:lang w:val="it-IT"/>
        </w:rPr>
        <w:t>dell’ingegnere»,</w:t>
      </w:r>
      <w:r w:rsidRPr="000D0003">
        <w:rPr>
          <w:rFonts w:cstheme="minorHAnsi"/>
          <w:spacing w:val="7"/>
          <w:w w:val="95"/>
          <w:sz w:val="16"/>
          <w:szCs w:val="16"/>
          <w:lang w:val="it-IT"/>
        </w:rPr>
        <w:t xml:space="preserve"> </w:t>
      </w:r>
      <w:r w:rsidRPr="000D0003">
        <w:rPr>
          <w:rFonts w:cstheme="minorHAnsi"/>
          <w:w w:val="95"/>
          <w:sz w:val="16"/>
          <w:szCs w:val="16"/>
          <w:lang w:val="it-IT"/>
        </w:rPr>
        <w:t>4/2013.</w:t>
      </w:r>
    </w:p>
    <w:p w14:paraId="6AB8A176" w14:textId="77777777" w:rsidR="000D0003" w:rsidRPr="000D0003" w:rsidRDefault="000D0003" w:rsidP="00642801">
      <w:pPr>
        <w:pStyle w:val="Testonotaapidipagina"/>
        <w:rPr>
          <w:rFonts w:cstheme="minorHAnsi"/>
          <w:sz w:val="16"/>
          <w:szCs w:val="16"/>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1ED9" w14:textId="77777777" w:rsidR="000D0003" w:rsidRDefault="00DC014A">
    <w:pPr>
      <w:pStyle w:val="Corpotesto"/>
      <w:spacing w:line="14" w:lineRule="auto"/>
    </w:pPr>
    <w:r>
      <w:rPr>
        <w:noProof/>
      </w:rPr>
      <w:pict w14:anchorId="1A385E89">
        <v:line id="Line 16" o:spid="_x0000_s1039" alt="" style="position:absolute;left:0;text-align:left;z-index:-251623424;visibility:visible;mso-wrap-style:square;mso-wrap-edited:f;mso-width-percent:0;mso-height-percent:0;mso-wrap-distance-left:3.17475mm;mso-wrap-distance-top:.85pt;mso-wrap-distance-right:3.17475mm;mso-wrap-distance-bottom:.85pt;mso-position-horizontal:absolute;mso-position-horizontal-relative:page;mso-position-vertical:absolute;mso-position-vertical-relative:page;mso-width-percent:0;mso-height-percent:0;mso-width-relative:page;mso-height-relative:page" from="42.5pt,14.15pt" to="42.5pt,14.15pt" strokeweight=".25pt">
          <v:path arrowok="f"/>
          <o:lock v:ext="edit" aspectratio="t" verticies="t"/>
          <w10:wrap anchorx="page" anchory="page"/>
        </v:line>
      </w:pict>
    </w:r>
    <w:r>
      <w:rPr>
        <w:noProof/>
      </w:rPr>
      <w:pict w14:anchorId="5DCC00B0">
        <v:line id="Connettore 1 6" o:spid="_x0000_s1038" style="position:absolute;left:0;text-align:left;z-index:-251622400;visibility:visible;mso-wrap-style:square;mso-width-percent:0;mso-height-percent:0;mso-wrap-distance-left:3.17447mm;mso-wrap-distance-top:.29958mm;mso-wrap-distance-right:3.17447mm;mso-wrap-distance-bottom:.29958mm;mso-position-horizontal:absolute;mso-position-horizontal-relative:page;mso-position-vertical:absolute;mso-position-vertical-relative:page;mso-width-percent:0;mso-height-percent:0;mso-width-relative:page;mso-height-relative:page" from="481.9pt,14.15pt" to="481.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GA9zQEAAJYDAAAOAAAAZHJzL2Uyb0RvYy54bWysU9tu2zAMfR+wfxD0vjjpsAuMOEWRtHvp&#13;&#10;tgDtPoCR5FiYLAqkEjt/P0lxsm57G+oHQbzo8PCQXt6OvRNHQ2zRN3Ixm0thvEJt/b6RP54f3n2W&#13;&#10;giN4DQ69aeTJsLxdvX2zHEJtbrBDpw2JBOK5HkIjuxhDXVWsOtMDzzAYn4ItUg8xmbSvNMGQ0HtX&#13;&#10;3cznH6sBSQdCZZiTd3MOylXBb1uj4ve2ZROFa2TiFstJ5dzls1otod4ThM6qiQb8B4serE9Fr1Ab&#13;&#10;iCAOZP+B6q0iZGzjTGFfYdtaZUoPqZvF/K9unjoIpvSSxOFwlYlfD1Z9O679ljJ1Nfqn8IjqJwuP&#13;&#10;6w783txxSAqmucrkutc2btH6mMoXx5RDhENnQP/pLtyfTyHNfJFVrobA9bVaNjhsSeyGr6hTDhwi&#13;&#10;FgHHlvrMJkkjxjKn03VOZoxCnZ3q4q2gvjwJxPGLwV7kSyOd9Vk8qOH4yDFTgPqSkt0eH6xzZQGc&#13;&#10;F0Mj3y8+fSgPGJ3VOZjTmPa7tSNxhLxC5Sv9pMjLtIy8Ae7OeSV0Xi7Cg9elShbpfrpHsO58T6yc&#13;&#10;n/TJkuTV5XqH+rSli25p+IX+tKh5u17a5fXv32n1CwAA//8DAFBLAwQUAAYACAAAACEANEBq9OEA&#13;&#10;AAAOAQAADwAAAGRycy9kb3ducmV2LnhtbEyPMU/DQAyFdyT+w8lIbPRCK0UlzaUiAYYOINEiAds1&#13;&#10;MUlEzhdyThv+PUYdYLHkZ/v5e+l6cp064BBaTwauZxEopNJXLdUGXnYPV0tQgS1VtvOEBr4xwDo7&#13;&#10;P0ttUvkjPeNhy7USEwqJNdAw94nWoWzQ2TDzPZLMPvzgLEs71Loa7FHMXafnURRrZ1uSD43tsWiw&#13;&#10;/NyOzgCH17cnHjdfeZw/FrjL34t7vTHm8mK6W0m5XYFinPjvAn4zCD9kArb3I1VBdQZu4oXws4H5&#13;&#10;cgFKFk7C/iToLNX/Y2Q/AAAA//8DAFBLAQItABQABgAIAAAAIQC2gziS/gAAAOEBAAATAAAAAAAA&#13;&#10;AAAAAAAAAAAAAABbQ29udGVudF9UeXBlc10ueG1sUEsBAi0AFAAGAAgAAAAhADj9If/WAAAAlAEA&#13;&#10;AAsAAAAAAAAAAAAAAAAALwEAAF9yZWxzLy5yZWxzUEsBAi0AFAAGAAgAAAAhAJWEYD3NAQAAlgMA&#13;&#10;AA4AAAAAAAAAAAAAAAAALgIAAGRycy9lMm9Eb2MueG1sUEsBAi0AFAAGAAgAAAAhADRAavThAAAA&#13;&#10;DgEAAA8AAAAAAAAAAAAAAAAAJwQAAGRycy9kb3ducmV2LnhtbFBLBQYAAAAABAAEAPMAAAA1BQAA&#13;&#10;AAA=&#13;&#10;" strokeweight=".25pt">
          <v:path arrowok="f"/>
          <o:lock v:ext="edit" aspectratio="t" verticies="t"/>
          <w10:wrap anchorx="page" anchory="page"/>
        </v:line>
      </w:pict>
    </w:r>
    <w:r>
      <w:rPr>
        <w:noProof/>
      </w:rPr>
      <w:pict w14:anchorId="723F66F9">
        <v:group id="Gruppo 5" o:spid="_x0000_s1035" style="position:absolute;left:0;text-align:left;margin-left:257.1pt;margin-top:.1pt;width:10.25pt;height:14pt;z-index:-251621376;mso-position-horizontal-relative:page;mso-position-vertical-relative:page" coordorigin="5142,2" coordsize="205,2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uNHVpLQUAAC0FAAAUAAAAZHJzL21lZGlhL2ltYWdlMi5wbmeJUE5HDQoa&#13;&#10;CgAAAA1JSERSAAAAGwAAACYIBgAAADUw4CYAAAAGYktHRAD/AP8A/6C9p5MAAAAJcEhZcwAADsQA&#13;&#10;AA7EAZUrDhsAAATNSURBVFiF7VdPSBtpFP9NUumMifYwWlPjRoqXIgpu/ihGMBaT2vTQUujFFnow&#13;&#10;hdVuu5gcu9fm2Ba1awTtwUO87CJ4WBfbTbKHLhStObTKKKg4WhJSo2w6+XOIyduLkRiTNOkuyy7s&#13;&#10;wGOYefP+fN/3e+/9BkSEcsTn8/UAIJ/P11OurQz/4PV/MAAAETHBYFAFAMFgUEVETDn2DBEVVCaT&#13;&#10;yYqFhYW+paUlQ0bC4XBNRl9TUxM2GAxLGenr61uoqKhIFss2rwiCcEmv1y8BIJlMlmppaXk/MDDw&#13;&#10;wm63PwVAdrv96cDAwIuWlpb3MpksBYD0ev2SIAiXCvk89SKVSsnGxsYesCyb4Hk+PDMz0x+NRhXF&#13;&#10;oB+NRhVut/s2z/NhjuPiz58//zadTjNFgwUCgQsWi+UlALJarfOBQOBCOXUWCAQuWK3WeQB05cqV&#13;&#10;hVz7Eyvq6up6zXFc3OVyDebLrJSiTqfTzPj4+BDHcfGurq7XqVRKdirYyMjIdwBoenr6brEu4PV6&#13;&#10;ewCQ1+st2kGmp6fvAqDR0dGHJ4JtbW1drKysjFmt1vl8K0okEqzT6XxksVheKpVKCQAplUrJYrG8&#13;&#10;dDqdjxKJBJtvhVevXv1FoVBEt7a2LhIRkE6nmd7e3l+rqqo+7ezsfJVjdFYQhDvNzc2rAKiQNDc3&#13;&#10;rwqCcJuIzmbbi6Koqaqq+mQ2m1+l02kGs7OzNwGQy+UazM1OFMUfY7EYdXd3FwwEgLq7uykWi5Eo&#13;&#10;ij/l+nC5XIMAaHZ29ibsdvtTlmUTyWTyTPZHkiQptVqtuLKyQpIkUWdnZ95AnZ2dJEkSra6ukl6v&#13;&#10;384uEyJCMpk8w7JswuFwPIHJZPqto6PjTW5Gw8PDzwCQSqWi9fV1ikQiZDAYTgTS6/UUiURofX2d&#13;&#10;VCoVAaDh4eFnub46Ojre9PT0+FBdXR25f//+D7mHW1tb+zHjVK1W0+bmJh0cHFBbWxsBoLa2Njo4&#13;&#10;OKDNzU1qaGg4TuD8+fOhXJANDQ2Nnzt37g8AoKmpKVu2cnd3tyF3uzQaDW1vb9Pe3h7duHGD9vb2&#13;&#10;SBRFamxsPLW1Hz58UGf7m5ycvHekA/n9/q+zlXNzc9fznU9TUxOFQiE6PDykUChETU1Nec9xbm7u&#13;&#10;era/5eVlLQAqe57R0ZTI3Mu5ZADg9/u12S+1Wq0/90ONRgOPxwO5XI5bt25BLpfD6/WisbHxlFOd&#13;&#10;Trec/Xzsv1SAbGxsFASIWq0+3sLa2tqP+QBSXV0d+Sz06+rqaG1tLS/0DQZDedAvtaiNRmNeMBiN&#13;&#10;RpIkiVZWVj5f1KW0K5PJVLRdmUym0trV39iI73y2EZcyYuLxOOd0Oh+ZzeZXCoUiiqMRYzabXz1+&#13;&#10;/Pj7eDzOlTRiyh2eHo/nMgDyeDyXv2h4EhEODw/lRqPxd47j4hMTE9/8FVrgcrkGi9ICopOE59q1&#13;&#10;az8fEdGSg5VMeDKSSqVko6OjD8ulcjMzM/08z4dZlk2MjY09yF5RwWAZEQThkk6ne4sjktra2vrO&#13;&#10;ZrNNORyOJwDI4XA8sdlsU62tre8yJFWn070tRlJLot+Li4vtGfq9v7/PZ/Q8z+9nqHd7e/viF9Pv&#13;&#10;Qofvdrv7AZDb7e4vBKJCUtaIYRiG6uvrgwBQX18fZBimrDnz7/0/+08F+xMr58cfGMOdFQAAAABJ&#13;&#10;RU5ErkJgglBLAwQUAAYACAAAACEAxdqt66YCAAAkCAAADgAAAGRycy9lMm9Eb2MueG1s3FXbbtsw&#13;&#10;DH0fsH8Q9N76kqRpjSTFsK7FgG4rdvkARZZtodYFlBKnfz9KdpImXdGhwAZsDzZISaQOD4+k2eVG&#13;&#10;tWQtwEmj5zQ7TSkRmptS6npOf3y/PjmnxHmmS9YaLeb0QTh6uXj7ZtbZQuSmMW0pgGAS7YrOzmnj&#13;&#10;vS2SxPFGKOZOjRUaJysDinl0oU5KYB1mV22Sp+lZ0hkoLRgunMPRq36SLmL+qhLcf6kqJzxp5xSx&#13;&#10;+fiH+F+Gf7KYsaIGZhvJBxjsFSgUkxo33aW6Yp6RFcgnqZTkYJyp/Ck3KjFVJbmINWA1WXpUzQ2Y&#13;&#10;lY211EVX2x1NSO0RT69Oyz+vb8B+s3fQo0fz1vB7R7R53zBdi3fOIonY2kBV0tm6eBwS/LqPJ8vu&#13;&#10;kymxxWzlTeRiU4EKWbFKsomUP+woFxtPOA5mozSbTijhOJVNp+fp0BLeYN9C1CQb55TgbN73ijcf&#13;&#10;htA8HeLy8xiUsKLfMaIcUC1mVvICv4E8tJ6Q97LIMMqvQNAhifqtHIrB/cqeYJ8t83IpW+kfomaR&#13;&#10;nABKr+8kD7wHB0m9AyLLwMhZNson+dkFJZopJBSXhd1JNg4UbFf3sSzU9lzH9k0EMF0jWOm2jTzM&#13;&#10;kgT3AM+ylfZatm3oX7CHyvHkHCnvF+T1qr4yfKWE9v0xBdEiCUa7RlpHCRRCLQVWCx/LqCxWOOBf&#13;&#10;UWnxQDoPwvMmbF4hiGEcG7ybiIj3IAN+hyJ+UYSTDMUS5DSd9nraCTHHmyqqEI0g9a2akGFw/kYY&#13;&#10;RYKBkBFl1Ddb37qAF5dulwTE2gTiYh2tPhjAhWEkYg9oBxPB/4syHY1H0/TiAuk8kunov5TpcP/8&#13;&#10;LZmOsyjT4XBsVfrsnbeX4B9Vabxa8SmKoh+ezfDWPfbRfvy4L34CAAD//wMAUEsDBAoAAAAAAAAA&#13;&#10;IQCulkToGgEAABoBAAAUAAAAZHJzL21lZGlhL2ltYWdlMS5wbmeJUE5HDQoaCgAAAA1JSERSAAAA&#13;&#10;EQAAABEIBgAAADttR/oAAAAGYktHRAD/AP8A/6C9p5MAAAAJcEhZcwAADsQAAA7EAZUrDhsAAAC6&#13;&#10;SURBVDiNrZQxEoJADEUfW8F4ELUHvIucwkN5GaCG4R4UFjLfYllnARV1eTPpNn+S7E8iScyIgQLI&#13;&#10;gBTYAx1QAxVwBW6TDEl+5JJafaaRlPl5vsBF0rAi4BjG9xOR/AcBx91VhKRE6y28o5EUG+AMHObT&#13;&#10;/ZIjUBgg/1PAkRnsN4aQRpJ6YBcg0huskULoDNaJIdQGKANFqk18EuLYQZ5jN9sdFyett9aOlT/z&#13;&#10;Ii3vSYJdhZzlPSl5cU8eiG8UGP4WqUE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DYFXVHhAAAADAEAAA8AAABkcnMvZG93bnJldi54bWxMT8tqwzAQvBf6&#13;&#10;D2ILvTWynbgNjuUQ0scpFJoUSm+KtbFNrJWxFNv5+25P7WVgmNnZmXw92VYM2PvGkYJ4FoFAKp1p&#13;&#10;qFLweXh9WILwQZPRrSNUcEUP6+L2JteZcSN94LAPleAQ8plWUIfQZVL6skar/cx1SKydXG91YNpX&#13;&#10;0vR65HDbyiSKHqXVDfGHWne4rbE87y9Wwduox808fhl259P2+n1I3792MSp1fzc9rxg2KxABp/B3&#13;&#10;Ab8buD8UXOzoLmS8aBWk8SJhqwJGltP54gnEkekyAVnk8v+I4gcAAP//AwBQSwECLQAUAAYACAAA&#13;&#10;ACEAsYJntgoBAAATAgAAEwAAAAAAAAAAAAAAAAAAAAAAW0NvbnRlbnRfVHlwZXNdLnhtbFBLAQIt&#13;&#10;ABQABgAIAAAAIQA4/SH/1gAAAJQBAAALAAAAAAAAAAAAAAAAADsBAABfcmVscy8ucmVsc1BLAQIt&#13;&#10;AAoAAAAAAAAAIQDuNHVpLQUAAC0FAAAUAAAAAAAAAAAAAAAAADoCAABkcnMvbWVkaWEvaW1hZ2Uy&#13;&#10;LnBuZ1BLAQItABQABgAIAAAAIQDF2q3rpgIAACQIAAAOAAAAAAAAAAAAAAAAAJkHAABkcnMvZTJv&#13;&#10;RG9jLnhtbFBLAQItAAoAAAAAAAAAIQCulkToGgEAABoBAAAUAAAAAAAAAAAAAAAAAGsKAABkcnMv&#13;&#10;bWVkaWEvaW1hZ2UxLnBuZ1BLAQItABQABgAIAAAAIQAubPAAxQAAAKUBAAAZAAAAAAAAAAAAAAAA&#13;&#10;ALcLAABkcnMvX3JlbHMvZTJvRG9jLnhtbC5yZWxzUEsBAi0AFAAGAAgAAAAhADYFXVHhAAAADAEA&#13;&#10;AA8AAAAAAAAAAAAAAAAAswwAAGRycy9kb3ducmV2LnhtbFBLBQYAAAAABwAHAL4BAADBDQ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6" type="#_x0000_t75" style="position:absolute;left:5180;top:77;width:128;height: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Ef/zQAAAOgAAAAPAAAAZHJzL2Rvd25yZXYueG1sRI/BSsNA&#13;&#10;EIbvgu+wjODNbprQYNNui1QEsV6s0vOYHbOx2dmQHZv49q4geBmY+fm/4VtvJ9+pMw2xDWxgPstA&#13;&#10;EdfBttwYeHt9uLkFFQXZYheYDHxThO3m8mKNlQ0jv9D5II1KEI4VGnAifaV1rB15jLPQE6fsIwwe&#13;&#10;Ja1Do+2AY4L7TudZVmqPLacPDnvaOapPhy9vYHfay94VU5DFGN6fYnZ87j69MddX0/0qjbsVKKFJ&#13;&#10;/ht/iEebHIpyXuSLvFzCr1g6gN78AAAA//8DAFBLAQItABQABgAIAAAAIQDb4fbL7gAAAIUBAAAT&#13;&#10;AAAAAAAAAAAAAAAAAAAAAABbQ29udGVudF9UeXBlc10ueG1sUEsBAi0AFAAGAAgAAAAhAFr0LFu/&#13;&#10;AAAAFQEAAAsAAAAAAAAAAAAAAAAAHwEAAF9yZWxzLy5yZWxzUEsBAi0AFAAGAAgAAAAhAJWsR//N&#13;&#10;AAAA6AAAAA8AAAAAAAAAAAAAAAAABwIAAGRycy9kb3ducmV2LnhtbFBLBQYAAAAAAwADALcAAAAB&#13;&#10;AwAAAAA=&#13;&#10;">
            <v:imagedata r:id="rId1" o:title=""/>
          </v:shape>
          <v:shape id="Picture 13" o:spid="_x0000_s1037" type="#_x0000_t75" style="position:absolute;left:5141;top:1;width:205;height: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bKD0AAAAOgAAAAPAAAAZHJzL2Rvd25yZXYueG1sRI/BSgMx&#13;&#10;EIbvgu8QRvBmE01p3W3TIhapIIXaVuwxbKa7q5vJskm369s7B8HLwD/DfD/ffDn4RvTYxTqQgfuR&#13;&#10;AoFUBFdTaeCwf7l7BBGTJWebQGjgByMsF9dXc5u7cKF37HepFAyhmFsDVUptLmUsKvQ2jkKLxLdT&#13;&#10;6LxNHLtSus5eGO4b+aDURHpbEzdUtsXnCovv3dkbqI/6bTv53PRfYfXRqvV4LbOzNub2ZljNeDzN&#13;&#10;QCQc0v/HH+LVsYPWYz1VWcYqLMYLkItfAAAA//8DAFBLAQItABQABgAIAAAAIQDb4fbL7gAAAIUB&#13;&#10;AAATAAAAAAAAAAAAAAAAAAAAAABbQ29udGVudF9UeXBlc10ueG1sUEsBAi0AFAAGAAgAAAAhAFr0&#13;&#10;LFu/AAAAFQEAAAsAAAAAAAAAAAAAAAAAHwEAAF9yZWxzLy5yZWxzUEsBAi0AFAAGAAgAAAAhAHI5&#13;&#10;soPQAAAA6AAAAA8AAAAAAAAAAAAAAAAABwIAAGRycy9kb3ducmV2LnhtbFBLBQYAAAAAAwADALcA&#13;&#10;AAAEAwAAAAA=&#13;&#10;">
            <v:imagedata r:id="rId2" o:title=""/>
          </v:shape>
          <w10:wrap anchorx="page" anchory="page"/>
        </v:group>
      </w:pict>
    </w:r>
    <w:r>
      <w:rPr>
        <w:noProof/>
      </w:rPr>
      <w:pict w14:anchorId="2FD43FFA">
        <v:line id="Line 11" o:spid="_x0000_s1034" alt="" style="position:absolute;left:0;text-align:left;z-index:251692032;visibility:visible;mso-wrap-style:square;mso-wrap-edited:f;mso-width-percent:0;mso-height-percent:0;mso-wrap-distance-left:9pt;mso-wrap-distance-right:9pt;mso-position-horizontal:absolute;mso-position-horizontal-relative:page;mso-position-vertical:absolute;mso-position-vertical-relative:page;mso-width-percent:0;mso-height-percent:0;mso-width-relative:page;mso-height-relative:page" from="248.2pt,7.1pt" to="276.2pt,7.1pt" strokeweight=".25pt">
          <v:path arrowok="f"/>
          <o:lock v:ext="edit" aspectratio="t" verticies="t"/>
          <w10:wrap anchorx="page" anchory="page"/>
        </v:line>
      </w:pict>
    </w:r>
    <w:r>
      <w:rPr>
        <w:noProof/>
      </w:rPr>
      <w:pict w14:anchorId="37B0E06E">
        <v:line id="Line 10" o:spid="_x0000_s1033" alt="" style="position:absolute;left:0;text-align:left;z-index:-251620352;visibility:visible;mso-wrap-style:square;mso-wrap-edited:f;mso-width-percent:0;mso-height-percent:0;mso-wrap-distance-left:3.17467mm;mso-wrap-distance-top:.29978mm;mso-wrap-distance-right:3.17467mm;mso-wrap-distance-bottom:.29978mm;mso-position-horizontal:absolute;mso-position-horizontal-relative:page;mso-position-vertical:absolute;mso-position-vertical-relative:page;mso-width-percent:0;mso-height-percent:0;mso-width-relative:page;mso-height-relative:page" from="36.5pt,20.15pt" to="36.5pt,20.15pt" strokeweight=".25pt">
          <v:path arrowok="f"/>
          <o:lock v:ext="edit" aspectratio="t" verticies="t"/>
          <w10:wrap anchorx="page" anchory="page"/>
        </v:line>
      </w:pict>
    </w:r>
    <w:r>
      <w:rPr>
        <w:noProof/>
      </w:rPr>
      <w:pict w14:anchorId="5AB93AA0">
        <v:line id="Connettore 1 1" o:spid="_x0000_s1032" alt="" style="position:absolute;left:0;text-align:left;z-index:-251619328;visibility:visible;mso-wrap-style:square;mso-wrap-edited:f;mso-width-percent:0;mso-height-percent:0;mso-wrap-distance-left:9pt;mso-wrap-distance-right:9pt;mso-position-horizontal:absolute;mso-position-horizontal-relative:page;mso-position-vertical:absolute;mso-position-vertical-relative:page;mso-width-percent:0;mso-height-percent:0;mso-width-relative:page;mso-height-relative:page" from="487.9pt,20.15pt" to="502.05pt,20.15pt" strokeweight=".25pt">
          <v:path arrowok="f"/>
          <o:lock v:ext="edit" aspectratio="t" verticies="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D8D2D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Liberation Serif" w:hAnsi="Liberation Serif" w:cs="Liberation Serif"/>
        <w:smallCaps/>
        <w:sz w:val="24"/>
        <w:szCs w:val="24"/>
        <w:shd w:val="clear" w:color="auto" w:fill="FFFF0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3510FC"/>
    <w:multiLevelType w:val="hybridMultilevel"/>
    <w:tmpl w:val="815AEA7A"/>
    <w:lvl w:ilvl="0" w:tplc="CB0AE4F6">
      <w:start w:val="1"/>
      <w:numFmt w:val="decimal"/>
      <w:lvlText w:val="%1)"/>
      <w:lvlJc w:val="left"/>
      <w:pPr>
        <w:ind w:left="1261" w:hanging="218"/>
      </w:pPr>
      <w:rPr>
        <w:rFonts w:ascii="Times New Roman" w:eastAsia="Times New Roman" w:hAnsi="Times New Roman" w:cs="Times New Roman" w:hint="default"/>
        <w:w w:val="87"/>
        <w:sz w:val="20"/>
        <w:szCs w:val="20"/>
        <w:lang w:val="it-IT" w:eastAsia="en-US" w:bidi="ar-SA"/>
      </w:rPr>
    </w:lvl>
    <w:lvl w:ilvl="1" w:tplc="32CC3E96">
      <w:numFmt w:val="bullet"/>
      <w:lvlText w:val="•"/>
      <w:lvlJc w:val="left"/>
      <w:pPr>
        <w:ind w:left="1890" w:hanging="218"/>
      </w:pPr>
      <w:rPr>
        <w:rFonts w:hint="default"/>
        <w:lang w:val="it-IT" w:eastAsia="en-US" w:bidi="ar-SA"/>
      </w:rPr>
    </w:lvl>
    <w:lvl w:ilvl="2" w:tplc="5AEA432E">
      <w:numFmt w:val="bullet"/>
      <w:lvlText w:val="•"/>
      <w:lvlJc w:val="left"/>
      <w:pPr>
        <w:ind w:left="2521" w:hanging="218"/>
      </w:pPr>
      <w:rPr>
        <w:rFonts w:hint="default"/>
        <w:lang w:val="it-IT" w:eastAsia="en-US" w:bidi="ar-SA"/>
      </w:rPr>
    </w:lvl>
    <w:lvl w:ilvl="3" w:tplc="B85646DC">
      <w:numFmt w:val="bullet"/>
      <w:lvlText w:val="•"/>
      <w:lvlJc w:val="left"/>
      <w:pPr>
        <w:ind w:left="3152" w:hanging="218"/>
      </w:pPr>
      <w:rPr>
        <w:rFonts w:hint="default"/>
        <w:lang w:val="it-IT" w:eastAsia="en-US" w:bidi="ar-SA"/>
      </w:rPr>
    </w:lvl>
    <w:lvl w:ilvl="4" w:tplc="E912E4B2">
      <w:numFmt w:val="bullet"/>
      <w:lvlText w:val="•"/>
      <w:lvlJc w:val="left"/>
      <w:pPr>
        <w:ind w:left="3783" w:hanging="218"/>
      </w:pPr>
      <w:rPr>
        <w:rFonts w:hint="default"/>
        <w:lang w:val="it-IT" w:eastAsia="en-US" w:bidi="ar-SA"/>
      </w:rPr>
    </w:lvl>
    <w:lvl w:ilvl="5" w:tplc="2AE2A1C8">
      <w:numFmt w:val="bullet"/>
      <w:lvlText w:val="•"/>
      <w:lvlJc w:val="left"/>
      <w:pPr>
        <w:ind w:left="4414" w:hanging="218"/>
      </w:pPr>
      <w:rPr>
        <w:rFonts w:hint="default"/>
        <w:lang w:val="it-IT" w:eastAsia="en-US" w:bidi="ar-SA"/>
      </w:rPr>
    </w:lvl>
    <w:lvl w:ilvl="6" w:tplc="E10AB6AA">
      <w:numFmt w:val="bullet"/>
      <w:lvlText w:val="•"/>
      <w:lvlJc w:val="left"/>
      <w:pPr>
        <w:ind w:left="5044" w:hanging="218"/>
      </w:pPr>
      <w:rPr>
        <w:rFonts w:hint="default"/>
        <w:lang w:val="it-IT" w:eastAsia="en-US" w:bidi="ar-SA"/>
      </w:rPr>
    </w:lvl>
    <w:lvl w:ilvl="7" w:tplc="27BE053C">
      <w:numFmt w:val="bullet"/>
      <w:lvlText w:val="•"/>
      <w:lvlJc w:val="left"/>
      <w:pPr>
        <w:ind w:left="5675" w:hanging="218"/>
      </w:pPr>
      <w:rPr>
        <w:rFonts w:hint="default"/>
        <w:lang w:val="it-IT" w:eastAsia="en-US" w:bidi="ar-SA"/>
      </w:rPr>
    </w:lvl>
    <w:lvl w:ilvl="8" w:tplc="0A0A5DE0">
      <w:numFmt w:val="bullet"/>
      <w:lvlText w:val="•"/>
      <w:lvlJc w:val="left"/>
      <w:pPr>
        <w:ind w:left="6306" w:hanging="218"/>
      </w:pPr>
      <w:rPr>
        <w:rFonts w:hint="default"/>
        <w:lang w:val="it-IT" w:eastAsia="en-US" w:bidi="ar-SA"/>
      </w:rPr>
    </w:lvl>
  </w:abstractNum>
  <w:abstractNum w:abstractNumId="4" w15:restartNumberingAfterBreak="0">
    <w:nsid w:val="007B1328"/>
    <w:multiLevelType w:val="hybridMultilevel"/>
    <w:tmpl w:val="357AE2BA"/>
    <w:lvl w:ilvl="0" w:tplc="BD829A86">
      <w:start w:val="11"/>
      <w:numFmt w:val="decimal"/>
      <w:lvlText w:val="%1"/>
      <w:lvlJc w:val="left"/>
      <w:pPr>
        <w:ind w:left="1091" w:hanging="262"/>
      </w:pPr>
      <w:rPr>
        <w:rFonts w:ascii="Times New Roman" w:eastAsia="Times New Roman" w:hAnsi="Times New Roman" w:cs="Times New Roman" w:hint="default"/>
        <w:w w:val="100"/>
        <w:sz w:val="20"/>
        <w:szCs w:val="20"/>
        <w:lang w:val="it-IT" w:eastAsia="en-US" w:bidi="ar-SA"/>
      </w:rPr>
    </w:lvl>
    <w:lvl w:ilvl="1" w:tplc="792269F0">
      <w:numFmt w:val="bullet"/>
      <w:lvlText w:val="•"/>
      <w:lvlJc w:val="left"/>
      <w:pPr>
        <w:ind w:left="1746" w:hanging="262"/>
      </w:pPr>
      <w:rPr>
        <w:rFonts w:hint="default"/>
        <w:lang w:val="it-IT" w:eastAsia="en-US" w:bidi="ar-SA"/>
      </w:rPr>
    </w:lvl>
    <w:lvl w:ilvl="2" w:tplc="904A0D62">
      <w:numFmt w:val="bullet"/>
      <w:lvlText w:val="•"/>
      <w:lvlJc w:val="left"/>
      <w:pPr>
        <w:ind w:left="2393" w:hanging="262"/>
      </w:pPr>
      <w:rPr>
        <w:rFonts w:hint="default"/>
        <w:lang w:val="it-IT" w:eastAsia="en-US" w:bidi="ar-SA"/>
      </w:rPr>
    </w:lvl>
    <w:lvl w:ilvl="3" w:tplc="D534E7A4">
      <w:numFmt w:val="bullet"/>
      <w:lvlText w:val="•"/>
      <w:lvlJc w:val="left"/>
      <w:pPr>
        <w:ind w:left="3040" w:hanging="262"/>
      </w:pPr>
      <w:rPr>
        <w:rFonts w:hint="default"/>
        <w:lang w:val="it-IT" w:eastAsia="en-US" w:bidi="ar-SA"/>
      </w:rPr>
    </w:lvl>
    <w:lvl w:ilvl="4" w:tplc="FCA273C2">
      <w:numFmt w:val="bullet"/>
      <w:lvlText w:val="•"/>
      <w:lvlJc w:val="left"/>
      <w:pPr>
        <w:ind w:left="3687" w:hanging="262"/>
      </w:pPr>
      <w:rPr>
        <w:rFonts w:hint="default"/>
        <w:lang w:val="it-IT" w:eastAsia="en-US" w:bidi="ar-SA"/>
      </w:rPr>
    </w:lvl>
    <w:lvl w:ilvl="5" w:tplc="7C6EEABE">
      <w:numFmt w:val="bullet"/>
      <w:lvlText w:val="•"/>
      <w:lvlJc w:val="left"/>
      <w:pPr>
        <w:ind w:left="4334" w:hanging="262"/>
      </w:pPr>
      <w:rPr>
        <w:rFonts w:hint="default"/>
        <w:lang w:val="it-IT" w:eastAsia="en-US" w:bidi="ar-SA"/>
      </w:rPr>
    </w:lvl>
    <w:lvl w:ilvl="6" w:tplc="160080EC">
      <w:numFmt w:val="bullet"/>
      <w:lvlText w:val="•"/>
      <w:lvlJc w:val="left"/>
      <w:pPr>
        <w:ind w:left="4980" w:hanging="262"/>
      </w:pPr>
      <w:rPr>
        <w:rFonts w:hint="default"/>
        <w:lang w:val="it-IT" w:eastAsia="en-US" w:bidi="ar-SA"/>
      </w:rPr>
    </w:lvl>
    <w:lvl w:ilvl="7" w:tplc="40989514">
      <w:numFmt w:val="bullet"/>
      <w:lvlText w:val="•"/>
      <w:lvlJc w:val="left"/>
      <w:pPr>
        <w:ind w:left="5627" w:hanging="262"/>
      </w:pPr>
      <w:rPr>
        <w:rFonts w:hint="default"/>
        <w:lang w:val="it-IT" w:eastAsia="en-US" w:bidi="ar-SA"/>
      </w:rPr>
    </w:lvl>
    <w:lvl w:ilvl="8" w:tplc="B90EE6F2">
      <w:numFmt w:val="bullet"/>
      <w:lvlText w:val="•"/>
      <w:lvlJc w:val="left"/>
      <w:pPr>
        <w:ind w:left="6274" w:hanging="262"/>
      </w:pPr>
      <w:rPr>
        <w:rFonts w:hint="default"/>
        <w:lang w:val="it-IT" w:eastAsia="en-US" w:bidi="ar-SA"/>
      </w:rPr>
    </w:lvl>
  </w:abstractNum>
  <w:abstractNum w:abstractNumId="5" w15:restartNumberingAfterBreak="0">
    <w:nsid w:val="01BB20FF"/>
    <w:multiLevelType w:val="hybridMultilevel"/>
    <w:tmpl w:val="1AEC40B2"/>
    <w:lvl w:ilvl="0" w:tplc="56B2543C">
      <w:start w:val="1"/>
      <w:numFmt w:val="decimal"/>
      <w:lvlText w:val="%1)"/>
      <w:lvlJc w:val="left"/>
      <w:pPr>
        <w:ind w:left="157" w:hanging="261"/>
      </w:pPr>
      <w:rPr>
        <w:rFonts w:ascii="Garamond" w:eastAsia="Garamond" w:hAnsi="Garamond" w:cs="Garamond" w:hint="default"/>
        <w:w w:val="96"/>
        <w:sz w:val="28"/>
        <w:szCs w:val="28"/>
      </w:rPr>
    </w:lvl>
    <w:lvl w:ilvl="1" w:tplc="F2843988">
      <w:start w:val="1"/>
      <w:numFmt w:val="decimal"/>
      <w:lvlText w:val="%2."/>
      <w:lvlJc w:val="left"/>
      <w:pPr>
        <w:ind w:left="642" w:hanging="201"/>
      </w:pPr>
      <w:rPr>
        <w:rFonts w:ascii="Garamond" w:eastAsia="Garamond" w:hAnsi="Garamond" w:cs="Garamond" w:hint="default"/>
        <w:spacing w:val="0"/>
        <w:w w:val="102"/>
        <w:sz w:val="21"/>
        <w:szCs w:val="21"/>
      </w:rPr>
    </w:lvl>
    <w:lvl w:ilvl="2" w:tplc="6A34C928">
      <w:numFmt w:val="bullet"/>
      <w:lvlText w:val="•"/>
      <w:lvlJc w:val="left"/>
      <w:pPr>
        <w:ind w:left="1673" w:hanging="201"/>
      </w:pPr>
    </w:lvl>
    <w:lvl w:ilvl="3" w:tplc="885CA51C">
      <w:numFmt w:val="bullet"/>
      <w:lvlText w:val="•"/>
      <w:lvlJc w:val="left"/>
      <w:pPr>
        <w:ind w:left="2707" w:hanging="201"/>
      </w:pPr>
    </w:lvl>
    <w:lvl w:ilvl="4" w:tplc="D5BE8FFC">
      <w:numFmt w:val="bullet"/>
      <w:lvlText w:val="•"/>
      <w:lvlJc w:val="left"/>
      <w:pPr>
        <w:ind w:left="3741" w:hanging="201"/>
      </w:pPr>
    </w:lvl>
    <w:lvl w:ilvl="5" w:tplc="471C5E8C">
      <w:numFmt w:val="bullet"/>
      <w:lvlText w:val="•"/>
      <w:lvlJc w:val="left"/>
      <w:pPr>
        <w:ind w:left="4775" w:hanging="201"/>
      </w:pPr>
    </w:lvl>
    <w:lvl w:ilvl="6" w:tplc="975E7408">
      <w:numFmt w:val="bullet"/>
      <w:lvlText w:val="•"/>
      <w:lvlJc w:val="left"/>
      <w:pPr>
        <w:ind w:left="5808" w:hanging="201"/>
      </w:pPr>
    </w:lvl>
    <w:lvl w:ilvl="7" w:tplc="DC08D1E8">
      <w:numFmt w:val="bullet"/>
      <w:lvlText w:val="•"/>
      <w:lvlJc w:val="left"/>
      <w:pPr>
        <w:ind w:left="6842" w:hanging="201"/>
      </w:pPr>
    </w:lvl>
    <w:lvl w:ilvl="8" w:tplc="4FC21A86">
      <w:numFmt w:val="bullet"/>
      <w:lvlText w:val="•"/>
      <w:lvlJc w:val="left"/>
      <w:pPr>
        <w:ind w:left="7876" w:hanging="201"/>
      </w:pPr>
    </w:lvl>
  </w:abstractNum>
  <w:abstractNum w:abstractNumId="6" w15:restartNumberingAfterBreak="0">
    <w:nsid w:val="023E3D3D"/>
    <w:multiLevelType w:val="hybridMultilevel"/>
    <w:tmpl w:val="136C6ACE"/>
    <w:lvl w:ilvl="0" w:tplc="E424D83A">
      <w:start w:val="1"/>
      <w:numFmt w:val="decimal"/>
      <w:lvlText w:val="%1)"/>
      <w:lvlJc w:val="left"/>
      <w:pPr>
        <w:ind w:left="1091" w:hanging="231"/>
      </w:pPr>
      <w:rPr>
        <w:rFonts w:hint="default"/>
        <w:w w:val="87"/>
        <w:lang w:val="it-IT" w:eastAsia="en-US" w:bidi="ar-SA"/>
      </w:rPr>
    </w:lvl>
    <w:lvl w:ilvl="1" w:tplc="A920A74C">
      <w:numFmt w:val="bullet"/>
      <w:lvlText w:val="•"/>
      <w:lvlJc w:val="left"/>
      <w:pPr>
        <w:ind w:left="1746" w:hanging="231"/>
      </w:pPr>
      <w:rPr>
        <w:rFonts w:hint="default"/>
        <w:lang w:val="it-IT" w:eastAsia="en-US" w:bidi="ar-SA"/>
      </w:rPr>
    </w:lvl>
    <w:lvl w:ilvl="2" w:tplc="AF42EF68">
      <w:numFmt w:val="bullet"/>
      <w:lvlText w:val="•"/>
      <w:lvlJc w:val="left"/>
      <w:pPr>
        <w:ind w:left="2393" w:hanging="231"/>
      </w:pPr>
      <w:rPr>
        <w:rFonts w:hint="default"/>
        <w:lang w:val="it-IT" w:eastAsia="en-US" w:bidi="ar-SA"/>
      </w:rPr>
    </w:lvl>
    <w:lvl w:ilvl="3" w:tplc="1B48118E">
      <w:numFmt w:val="bullet"/>
      <w:lvlText w:val="•"/>
      <w:lvlJc w:val="left"/>
      <w:pPr>
        <w:ind w:left="3040" w:hanging="231"/>
      </w:pPr>
      <w:rPr>
        <w:rFonts w:hint="default"/>
        <w:lang w:val="it-IT" w:eastAsia="en-US" w:bidi="ar-SA"/>
      </w:rPr>
    </w:lvl>
    <w:lvl w:ilvl="4" w:tplc="CEF8A94A">
      <w:numFmt w:val="bullet"/>
      <w:lvlText w:val="•"/>
      <w:lvlJc w:val="left"/>
      <w:pPr>
        <w:ind w:left="3687" w:hanging="231"/>
      </w:pPr>
      <w:rPr>
        <w:rFonts w:hint="default"/>
        <w:lang w:val="it-IT" w:eastAsia="en-US" w:bidi="ar-SA"/>
      </w:rPr>
    </w:lvl>
    <w:lvl w:ilvl="5" w:tplc="2EC233BE">
      <w:numFmt w:val="bullet"/>
      <w:lvlText w:val="•"/>
      <w:lvlJc w:val="left"/>
      <w:pPr>
        <w:ind w:left="4334" w:hanging="231"/>
      </w:pPr>
      <w:rPr>
        <w:rFonts w:hint="default"/>
        <w:lang w:val="it-IT" w:eastAsia="en-US" w:bidi="ar-SA"/>
      </w:rPr>
    </w:lvl>
    <w:lvl w:ilvl="6" w:tplc="5666E2A4">
      <w:numFmt w:val="bullet"/>
      <w:lvlText w:val="•"/>
      <w:lvlJc w:val="left"/>
      <w:pPr>
        <w:ind w:left="4980" w:hanging="231"/>
      </w:pPr>
      <w:rPr>
        <w:rFonts w:hint="default"/>
        <w:lang w:val="it-IT" w:eastAsia="en-US" w:bidi="ar-SA"/>
      </w:rPr>
    </w:lvl>
    <w:lvl w:ilvl="7" w:tplc="48043368">
      <w:numFmt w:val="bullet"/>
      <w:lvlText w:val="•"/>
      <w:lvlJc w:val="left"/>
      <w:pPr>
        <w:ind w:left="5627" w:hanging="231"/>
      </w:pPr>
      <w:rPr>
        <w:rFonts w:hint="default"/>
        <w:lang w:val="it-IT" w:eastAsia="en-US" w:bidi="ar-SA"/>
      </w:rPr>
    </w:lvl>
    <w:lvl w:ilvl="8" w:tplc="8752DDFA">
      <w:numFmt w:val="bullet"/>
      <w:lvlText w:val="•"/>
      <w:lvlJc w:val="left"/>
      <w:pPr>
        <w:ind w:left="6274" w:hanging="231"/>
      </w:pPr>
      <w:rPr>
        <w:rFonts w:hint="default"/>
        <w:lang w:val="it-IT" w:eastAsia="en-US" w:bidi="ar-SA"/>
      </w:rPr>
    </w:lvl>
  </w:abstractNum>
  <w:abstractNum w:abstractNumId="7" w15:restartNumberingAfterBreak="0">
    <w:nsid w:val="04795445"/>
    <w:multiLevelType w:val="hybridMultilevel"/>
    <w:tmpl w:val="23C6C382"/>
    <w:lvl w:ilvl="0" w:tplc="CFCA0FD0">
      <w:numFmt w:val="bullet"/>
      <w:lvlText w:val="–"/>
      <w:lvlJc w:val="left"/>
      <w:pPr>
        <w:ind w:left="1317" w:hanging="150"/>
      </w:pPr>
      <w:rPr>
        <w:rFonts w:ascii="Cambria" w:eastAsia="Cambria" w:hAnsi="Cambria" w:cs="Cambria" w:hint="default"/>
        <w:w w:val="100"/>
        <w:sz w:val="20"/>
        <w:szCs w:val="20"/>
        <w:lang w:val="it-IT" w:eastAsia="en-US" w:bidi="ar-SA"/>
      </w:rPr>
    </w:lvl>
    <w:lvl w:ilvl="1" w:tplc="17580720">
      <w:numFmt w:val="bullet"/>
      <w:lvlText w:val="•"/>
      <w:lvlJc w:val="left"/>
      <w:pPr>
        <w:ind w:left="1944" w:hanging="150"/>
      </w:pPr>
      <w:rPr>
        <w:rFonts w:hint="default"/>
        <w:lang w:val="it-IT" w:eastAsia="en-US" w:bidi="ar-SA"/>
      </w:rPr>
    </w:lvl>
    <w:lvl w:ilvl="2" w:tplc="B64AEBB2">
      <w:numFmt w:val="bullet"/>
      <w:lvlText w:val="•"/>
      <w:lvlJc w:val="left"/>
      <w:pPr>
        <w:ind w:left="2569" w:hanging="150"/>
      </w:pPr>
      <w:rPr>
        <w:rFonts w:hint="default"/>
        <w:lang w:val="it-IT" w:eastAsia="en-US" w:bidi="ar-SA"/>
      </w:rPr>
    </w:lvl>
    <w:lvl w:ilvl="3" w:tplc="921CAE4E">
      <w:numFmt w:val="bullet"/>
      <w:lvlText w:val="•"/>
      <w:lvlJc w:val="left"/>
      <w:pPr>
        <w:ind w:left="3194" w:hanging="150"/>
      </w:pPr>
      <w:rPr>
        <w:rFonts w:hint="default"/>
        <w:lang w:val="it-IT" w:eastAsia="en-US" w:bidi="ar-SA"/>
      </w:rPr>
    </w:lvl>
    <w:lvl w:ilvl="4" w:tplc="8FA06DEA">
      <w:numFmt w:val="bullet"/>
      <w:lvlText w:val="•"/>
      <w:lvlJc w:val="left"/>
      <w:pPr>
        <w:ind w:left="3819" w:hanging="150"/>
      </w:pPr>
      <w:rPr>
        <w:rFonts w:hint="default"/>
        <w:lang w:val="it-IT" w:eastAsia="en-US" w:bidi="ar-SA"/>
      </w:rPr>
    </w:lvl>
    <w:lvl w:ilvl="5" w:tplc="2B803598">
      <w:numFmt w:val="bullet"/>
      <w:lvlText w:val="•"/>
      <w:lvlJc w:val="left"/>
      <w:pPr>
        <w:ind w:left="4444" w:hanging="150"/>
      </w:pPr>
      <w:rPr>
        <w:rFonts w:hint="default"/>
        <w:lang w:val="it-IT" w:eastAsia="en-US" w:bidi="ar-SA"/>
      </w:rPr>
    </w:lvl>
    <w:lvl w:ilvl="6" w:tplc="6552849E">
      <w:numFmt w:val="bullet"/>
      <w:lvlText w:val="•"/>
      <w:lvlJc w:val="left"/>
      <w:pPr>
        <w:ind w:left="5068" w:hanging="150"/>
      </w:pPr>
      <w:rPr>
        <w:rFonts w:hint="default"/>
        <w:lang w:val="it-IT" w:eastAsia="en-US" w:bidi="ar-SA"/>
      </w:rPr>
    </w:lvl>
    <w:lvl w:ilvl="7" w:tplc="32764E3E">
      <w:numFmt w:val="bullet"/>
      <w:lvlText w:val="•"/>
      <w:lvlJc w:val="left"/>
      <w:pPr>
        <w:ind w:left="5693" w:hanging="150"/>
      </w:pPr>
      <w:rPr>
        <w:rFonts w:hint="default"/>
        <w:lang w:val="it-IT" w:eastAsia="en-US" w:bidi="ar-SA"/>
      </w:rPr>
    </w:lvl>
    <w:lvl w:ilvl="8" w:tplc="14127142">
      <w:numFmt w:val="bullet"/>
      <w:lvlText w:val="•"/>
      <w:lvlJc w:val="left"/>
      <w:pPr>
        <w:ind w:left="6318" w:hanging="150"/>
      </w:pPr>
      <w:rPr>
        <w:rFonts w:hint="default"/>
        <w:lang w:val="it-IT" w:eastAsia="en-US" w:bidi="ar-SA"/>
      </w:rPr>
    </w:lvl>
  </w:abstractNum>
  <w:abstractNum w:abstractNumId="8" w15:restartNumberingAfterBreak="0">
    <w:nsid w:val="05A13415"/>
    <w:multiLevelType w:val="hybridMultilevel"/>
    <w:tmpl w:val="9394265C"/>
    <w:lvl w:ilvl="0" w:tplc="05142B56">
      <w:start w:val="1"/>
      <w:numFmt w:val="decimal"/>
      <w:lvlText w:val="%1)"/>
      <w:lvlJc w:val="left"/>
      <w:pPr>
        <w:ind w:left="1261" w:hanging="222"/>
      </w:pPr>
      <w:rPr>
        <w:rFonts w:ascii="Times New Roman" w:eastAsia="Times New Roman" w:hAnsi="Times New Roman" w:cs="Times New Roman" w:hint="default"/>
        <w:w w:val="87"/>
        <w:sz w:val="20"/>
        <w:szCs w:val="20"/>
        <w:lang w:val="it-IT" w:eastAsia="en-US" w:bidi="ar-SA"/>
      </w:rPr>
    </w:lvl>
    <w:lvl w:ilvl="1" w:tplc="0D000602">
      <w:numFmt w:val="bullet"/>
      <w:lvlText w:val="•"/>
      <w:lvlJc w:val="left"/>
      <w:pPr>
        <w:ind w:left="1890" w:hanging="222"/>
      </w:pPr>
      <w:rPr>
        <w:rFonts w:hint="default"/>
        <w:lang w:val="it-IT" w:eastAsia="en-US" w:bidi="ar-SA"/>
      </w:rPr>
    </w:lvl>
    <w:lvl w:ilvl="2" w:tplc="F7F2BCC6">
      <w:numFmt w:val="bullet"/>
      <w:lvlText w:val="•"/>
      <w:lvlJc w:val="left"/>
      <w:pPr>
        <w:ind w:left="2521" w:hanging="222"/>
      </w:pPr>
      <w:rPr>
        <w:rFonts w:hint="default"/>
        <w:lang w:val="it-IT" w:eastAsia="en-US" w:bidi="ar-SA"/>
      </w:rPr>
    </w:lvl>
    <w:lvl w:ilvl="3" w:tplc="93907840">
      <w:numFmt w:val="bullet"/>
      <w:lvlText w:val="•"/>
      <w:lvlJc w:val="left"/>
      <w:pPr>
        <w:ind w:left="3152" w:hanging="222"/>
      </w:pPr>
      <w:rPr>
        <w:rFonts w:hint="default"/>
        <w:lang w:val="it-IT" w:eastAsia="en-US" w:bidi="ar-SA"/>
      </w:rPr>
    </w:lvl>
    <w:lvl w:ilvl="4" w:tplc="9DAC5B9C">
      <w:numFmt w:val="bullet"/>
      <w:lvlText w:val="•"/>
      <w:lvlJc w:val="left"/>
      <w:pPr>
        <w:ind w:left="3783" w:hanging="222"/>
      </w:pPr>
      <w:rPr>
        <w:rFonts w:hint="default"/>
        <w:lang w:val="it-IT" w:eastAsia="en-US" w:bidi="ar-SA"/>
      </w:rPr>
    </w:lvl>
    <w:lvl w:ilvl="5" w:tplc="CA662C4C">
      <w:numFmt w:val="bullet"/>
      <w:lvlText w:val="•"/>
      <w:lvlJc w:val="left"/>
      <w:pPr>
        <w:ind w:left="4414" w:hanging="222"/>
      </w:pPr>
      <w:rPr>
        <w:rFonts w:hint="default"/>
        <w:lang w:val="it-IT" w:eastAsia="en-US" w:bidi="ar-SA"/>
      </w:rPr>
    </w:lvl>
    <w:lvl w:ilvl="6" w:tplc="CBE6EAEA">
      <w:numFmt w:val="bullet"/>
      <w:lvlText w:val="•"/>
      <w:lvlJc w:val="left"/>
      <w:pPr>
        <w:ind w:left="5044" w:hanging="222"/>
      </w:pPr>
      <w:rPr>
        <w:rFonts w:hint="default"/>
        <w:lang w:val="it-IT" w:eastAsia="en-US" w:bidi="ar-SA"/>
      </w:rPr>
    </w:lvl>
    <w:lvl w:ilvl="7" w:tplc="AA7605E8">
      <w:numFmt w:val="bullet"/>
      <w:lvlText w:val="•"/>
      <w:lvlJc w:val="left"/>
      <w:pPr>
        <w:ind w:left="5675" w:hanging="222"/>
      </w:pPr>
      <w:rPr>
        <w:rFonts w:hint="default"/>
        <w:lang w:val="it-IT" w:eastAsia="en-US" w:bidi="ar-SA"/>
      </w:rPr>
    </w:lvl>
    <w:lvl w:ilvl="8" w:tplc="F9641D04">
      <w:numFmt w:val="bullet"/>
      <w:lvlText w:val="•"/>
      <w:lvlJc w:val="left"/>
      <w:pPr>
        <w:ind w:left="6306" w:hanging="222"/>
      </w:pPr>
      <w:rPr>
        <w:rFonts w:hint="default"/>
        <w:lang w:val="it-IT" w:eastAsia="en-US" w:bidi="ar-SA"/>
      </w:rPr>
    </w:lvl>
  </w:abstractNum>
  <w:abstractNum w:abstractNumId="9" w15:restartNumberingAfterBreak="0">
    <w:nsid w:val="07EF0492"/>
    <w:multiLevelType w:val="hybridMultilevel"/>
    <w:tmpl w:val="EA40293C"/>
    <w:lvl w:ilvl="0" w:tplc="68226D16">
      <w:start w:val="3"/>
      <w:numFmt w:val="decimal"/>
      <w:lvlText w:val="%1"/>
      <w:lvlJc w:val="left"/>
      <w:pPr>
        <w:ind w:left="1900" w:hanging="150"/>
      </w:pPr>
      <w:rPr>
        <w:rFonts w:ascii="Times New Roman" w:eastAsia="Times New Roman" w:hAnsi="Times New Roman" w:cs="Times New Roman" w:hint="default"/>
        <w:w w:val="100"/>
        <w:sz w:val="20"/>
        <w:szCs w:val="20"/>
        <w:lang w:val="it-IT" w:eastAsia="en-US" w:bidi="ar-SA"/>
      </w:rPr>
    </w:lvl>
    <w:lvl w:ilvl="1" w:tplc="4A9EF40A">
      <w:numFmt w:val="bullet"/>
      <w:lvlText w:val="•"/>
      <w:lvlJc w:val="left"/>
      <w:pPr>
        <w:ind w:left="2538" w:hanging="150"/>
      </w:pPr>
      <w:rPr>
        <w:rFonts w:hint="default"/>
        <w:lang w:val="it-IT" w:eastAsia="en-US" w:bidi="ar-SA"/>
      </w:rPr>
    </w:lvl>
    <w:lvl w:ilvl="2" w:tplc="AD1229E6">
      <w:numFmt w:val="bullet"/>
      <w:lvlText w:val="•"/>
      <w:lvlJc w:val="left"/>
      <w:pPr>
        <w:ind w:left="3177" w:hanging="150"/>
      </w:pPr>
      <w:rPr>
        <w:rFonts w:hint="default"/>
        <w:lang w:val="it-IT" w:eastAsia="en-US" w:bidi="ar-SA"/>
      </w:rPr>
    </w:lvl>
    <w:lvl w:ilvl="3" w:tplc="BED2115C">
      <w:numFmt w:val="bullet"/>
      <w:lvlText w:val="•"/>
      <w:lvlJc w:val="left"/>
      <w:pPr>
        <w:ind w:left="3816" w:hanging="150"/>
      </w:pPr>
      <w:rPr>
        <w:rFonts w:hint="default"/>
        <w:lang w:val="it-IT" w:eastAsia="en-US" w:bidi="ar-SA"/>
      </w:rPr>
    </w:lvl>
    <w:lvl w:ilvl="4" w:tplc="33CEDD82">
      <w:numFmt w:val="bullet"/>
      <w:lvlText w:val="•"/>
      <w:lvlJc w:val="left"/>
      <w:pPr>
        <w:ind w:left="4455" w:hanging="150"/>
      </w:pPr>
      <w:rPr>
        <w:rFonts w:hint="default"/>
        <w:lang w:val="it-IT" w:eastAsia="en-US" w:bidi="ar-SA"/>
      </w:rPr>
    </w:lvl>
    <w:lvl w:ilvl="5" w:tplc="3E3CD16A">
      <w:numFmt w:val="bullet"/>
      <w:lvlText w:val="•"/>
      <w:lvlJc w:val="left"/>
      <w:pPr>
        <w:ind w:left="5094" w:hanging="150"/>
      </w:pPr>
      <w:rPr>
        <w:rFonts w:hint="default"/>
        <w:lang w:val="it-IT" w:eastAsia="en-US" w:bidi="ar-SA"/>
      </w:rPr>
    </w:lvl>
    <w:lvl w:ilvl="6" w:tplc="47700DC4">
      <w:numFmt w:val="bullet"/>
      <w:lvlText w:val="•"/>
      <w:lvlJc w:val="left"/>
      <w:pPr>
        <w:ind w:left="5732" w:hanging="150"/>
      </w:pPr>
      <w:rPr>
        <w:rFonts w:hint="default"/>
        <w:lang w:val="it-IT" w:eastAsia="en-US" w:bidi="ar-SA"/>
      </w:rPr>
    </w:lvl>
    <w:lvl w:ilvl="7" w:tplc="7286E7A0">
      <w:numFmt w:val="bullet"/>
      <w:lvlText w:val="•"/>
      <w:lvlJc w:val="left"/>
      <w:pPr>
        <w:ind w:left="6371" w:hanging="150"/>
      </w:pPr>
      <w:rPr>
        <w:rFonts w:hint="default"/>
        <w:lang w:val="it-IT" w:eastAsia="en-US" w:bidi="ar-SA"/>
      </w:rPr>
    </w:lvl>
    <w:lvl w:ilvl="8" w:tplc="71E4D83C">
      <w:numFmt w:val="bullet"/>
      <w:lvlText w:val="•"/>
      <w:lvlJc w:val="left"/>
      <w:pPr>
        <w:ind w:left="7010" w:hanging="150"/>
      </w:pPr>
      <w:rPr>
        <w:rFonts w:hint="default"/>
        <w:lang w:val="it-IT" w:eastAsia="en-US" w:bidi="ar-SA"/>
      </w:rPr>
    </w:lvl>
  </w:abstractNum>
  <w:abstractNum w:abstractNumId="10" w15:restartNumberingAfterBreak="0">
    <w:nsid w:val="09B5290E"/>
    <w:multiLevelType w:val="hybridMultilevel"/>
    <w:tmpl w:val="85FC9E96"/>
    <w:lvl w:ilvl="0" w:tplc="4B208A8E">
      <w:start w:val="1"/>
      <w:numFmt w:val="decimal"/>
      <w:lvlText w:val="%1)"/>
      <w:lvlJc w:val="left"/>
      <w:pPr>
        <w:ind w:left="1034" w:hanging="241"/>
      </w:pPr>
      <w:rPr>
        <w:rFonts w:hint="default"/>
        <w:spacing w:val="0"/>
        <w:w w:val="87"/>
        <w:lang w:val="it-IT" w:eastAsia="en-US" w:bidi="ar-SA"/>
      </w:rPr>
    </w:lvl>
    <w:lvl w:ilvl="1" w:tplc="F4CCD8F2">
      <w:numFmt w:val="bullet"/>
      <w:lvlText w:val="•"/>
      <w:lvlJc w:val="left"/>
      <w:pPr>
        <w:ind w:left="1692" w:hanging="241"/>
      </w:pPr>
      <w:rPr>
        <w:rFonts w:hint="default"/>
        <w:lang w:val="it-IT" w:eastAsia="en-US" w:bidi="ar-SA"/>
      </w:rPr>
    </w:lvl>
    <w:lvl w:ilvl="2" w:tplc="726CF1A0">
      <w:numFmt w:val="bullet"/>
      <w:lvlText w:val="•"/>
      <w:lvlJc w:val="left"/>
      <w:pPr>
        <w:ind w:left="2345" w:hanging="241"/>
      </w:pPr>
      <w:rPr>
        <w:rFonts w:hint="default"/>
        <w:lang w:val="it-IT" w:eastAsia="en-US" w:bidi="ar-SA"/>
      </w:rPr>
    </w:lvl>
    <w:lvl w:ilvl="3" w:tplc="274E2AFE">
      <w:numFmt w:val="bullet"/>
      <w:lvlText w:val="•"/>
      <w:lvlJc w:val="left"/>
      <w:pPr>
        <w:ind w:left="2998" w:hanging="241"/>
      </w:pPr>
      <w:rPr>
        <w:rFonts w:hint="default"/>
        <w:lang w:val="it-IT" w:eastAsia="en-US" w:bidi="ar-SA"/>
      </w:rPr>
    </w:lvl>
    <w:lvl w:ilvl="4" w:tplc="B656786A">
      <w:numFmt w:val="bullet"/>
      <w:lvlText w:val="•"/>
      <w:lvlJc w:val="left"/>
      <w:pPr>
        <w:ind w:left="3651" w:hanging="241"/>
      </w:pPr>
      <w:rPr>
        <w:rFonts w:hint="default"/>
        <w:lang w:val="it-IT" w:eastAsia="en-US" w:bidi="ar-SA"/>
      </w:rPr>
    </w:lvl>
    <w:lvl w:ilvl="5" w:tplc="E9A61C6E">
      <w:numFmt w:val="bullet"/>
      <w:lvlText w:val="•"/>
      <w:lvlJc w:val="left"/>
      <w:pPr>
        <w:ind w:left="4304" w:hanging="241"/>
      </w:pPr>
      <w:rPr>
        <w:rFonts w:hint="default"/>
        <w:lang w:val="it-IT" w:eastAsia="en-US" w:bidi="ar-SA"/>
      </w:rPr>
    </w:lvl>
    <w:lvl w:ilvl="6" w:tplc="F61AE7BE">
      <w:numFmt w:val="bullet"/>
      <w:lvlText w:val="•"/>
      <w:lvlJc w:val="left"/>
      <w:pPr>
        <w:ind w:left="4956" w:hanging="241"/>
      </w:pPr>
      <w:rPr>
        <w:rFonts w:hint="default"/>
        <w:lang w:val="it-IT" w:eastAsia="en-US" w:bidi="ar-SA"/>
      </w:rPr>
    </w:lvl>
    <w:lvl w:ilvl="7" w:tplc="F9BA1E42">
      <w:numFmt w:val="bullet"/>
      <w:lvlText w:val="•"/>
      <w:lvlJc w:val="left"/>
      <w:pPr>
        <w:ind w:left="5609" w:hanging="241"/>
      </w:pPr>
      <w:rPr>
        <w:rFonts w:hint="default"/>
        <w:lang w:val="it-IT" w:eastAsia="en-US" w:bidi="ar-SA"/>
      </w:rPr>
    </w:lvl>
    <w:lvl w:ilvl="8" w:tplc="3C90BAD8">
      <w:numFmt w:val="bullet"/>
      <w:lvlText w:val="•"/>
      <w:lvlJc w:val="left"/>
      <w:pPr>
        <w:ind w:left="6262" w:hanging="241"/>
      </w:pPr>
      <w:rPr>
        <w:rFonts w:hint="default"/>
        <w:lang w:val="it-IT" w:eastAsia="en-US" w:bidi="ar-SA"/>
      </w:rPr>
    </w:lvl>
  </w:abstractNum>
  <w:abstractNum w:abstractNumId="11" w15:restartNumberingAfterBreak="0">
    <w:nsid w:val="0A255904"/>
    <w:multiLevelType w:val="hybridMultilevel"/>
    <w:tmpl w:val="66D6A3DA"/>
    <w:lvl w:ilvl="0" w:tplc="55EA815C">
      <w:start w:val="1"/>
      <w:numFmt w:val="decimal"/>
      <w:lvlText w:val="%1)"/>
      <w:lvlJc w:val="left"/>
      <w:pPr>
        <w:ind w:left="1977" w:hanging="222"/>
      </w:pPr>
      <w:rPr>
        <w:rFonts w:ascii="Times New Roman" w:eastAsia="Times New Roman" w:hAnsi="Times New Roman" w:cs="Times New Roman" w:hint="default"/>
        <w:spacing w:val="0"/>
        <w:w w:val="87"/>
        <w:sz w:val="20"/>
        <w:szCs w:val="20"/>
        <w:lang w:val="it-IT" w:eastAsia="en-US" w:bidi="ar-SA"/>
      </w:rPr>
    </w:lvl>
    <w:lvl w:ilvl="1" w:tplc="40A423C6">
      <w:numFmt w:val="bullet"/>
      <w:lvlText w:val="•"/>
      <w:lvlJc w:val="left"/>
      <w:pPr>
        <w:ind w:left="2610" w:hanging="222"/>
      </w:pPr>
      <w:rPr>
        <w:rFonts w:hint="default"/>
        <w:lang w:val="it-IT" w:eastAsia="en-US" w:bidi="ar-SA"/>
      </w:rPr>
    </w:lvl>
    <w:lvl w:ilvl="2" w:tplc="D42ACEDE">
      <w:numFmt w:val="bullet"/>
      <w:lvlText w:val="•"/>
      <w:lvlJc w:val="left"/>
      <w:pPr>
        <w:ind w:left="3241" w:hanging="222"/>
      </w:pPr>
      <w:rPr>
        <w:rFonts w:hint="default"/>
        <w:lang w:val="it-IT" w:eastAsia="en-US" w:bidi="ar-SA"/>
      </w:rPr>
    </w:lvl>
    <w:lvl w:ilvl="3" w:tplc="9F6ED158">
      <w:numFmt w:val="bullet"/>
      <w:lvlText w:val="•"/>
      <w:lvlJc w:val="left"/>
      <w:pPr>
        <w:ind w:left="3872" w:hanging="222"/>
      </w:pPr>
      <w:rPr>
        <w:rFonts w:hint="default"/>
        <w:lang w:val="it-IT" w:eastAsia="en-US" w:bidi="ar-SA"/>
      </w:rPr>
    </w:lvl>
    <w:lvl w:ilvl="4" w:tplc="991C7686">
      <w:numFmt w:val="bullet"/>
      <w:lvlText w:val="•"/>
      <w:lvlJc w:val="left"/>
      <w:pPr>
        <w:ind w:left="4503" w:hanging="222"/>
      </w:pPr>
      <w:rPr>
        <w:rFonts w:hint="default"/>
        <w:lang w:val="it-IT" w:eastAsia="en-US" w:bidi="ar-SA"/>
      </w:rPr>
    </w:lvl>
    <w:lvl w:ilvl="5" w:tplc="7298C798">
      <w:numFmt w:val="bullet"/>
      <w:lvlText w:val="•"/>
      <w:lvlJc w:val="left"/>
      <w:pPr>
        <w:ind w:left="5134" w:hanging="222"/>
      </w:pPr>
      <w:rPr>
        <w:rFonts w:hint="default"/>
        <w:lang w:val="it-IT" w:eastAsia="en-US" w:bidi="ar-SA"/>
      </w:rPr>
    </w:lvl>
    <w:lvl w:ilvl="6" w:tplc="C478A92E">
      <w:numFmt w:val="bullet"/>
      <w:lvlText w:val="•"/>
      <w:lvlJc w:val="left"/>
      <w:pPr>
        <w:ind w:left="5764" w:hanging="222"/>
      </w:pPr>
      <w:rPr>
        <w:rFonts w:hint="default"/>
        <w:lang w:val="it-IT" w:eastAsia="en-US" w:bidi="ar-SA"/>
      </w:rPr>
    </w:lvl>
    <w:lvl w:ilvl="7" w:tplc="ED5EC532">
      <w:numFmt w:val="bullet"/>
      <w:lvlText w:val="•"/>
      <w:lvlJc w:val="left"/>
      <w:pPr>
        <w:ind w:left="6395" w:hanging="222"/>
      </w:pPr>
      <w:rPr>
        <w:rFonts w:hint="default"/>
        <w:lang w:val="it-IT" w:eastAsia="en-US" w:bidi="ar-SA"/>
      </w:rPr>
    </w:lvl>
    <w:lvl w:ilvl="8" w:tplc="C774686A">
      <w:numFmt w:val="bullet"/>
      <w:lvlText w:val="•"/>
      <w:lvlJc w:val="left"/>
      <w:pPr>
        <w:ind w:left="7026" w:hanging="222"/>
      </w:pPr>
      <w:rPr>
        <w:rFonts w:hint="default"/>
        <w:lang w:val="it-IT" w:eastAsia="en-US" w:bidi="ar-SA"/>
      </w:rPr>
    </w:lvl>
  </w:abstractNum>
  <w:abstractNum w:abstractNumId="12" w15:restartNumberingAfterBreak="0">
    <w:nsid w:val="0B5C7DB9"/>
    <w:multiLevelType w:val="hybridMultilevel"/>
    <w:tmpl w:val="D37615EE"/>
    <w:lvl w:ilvl="0" w:tplc="D256ABCC">
      <w:start w:val="1"/>
      <w:numFmt w:val="decimal"/>
      <w:lvlText w:val="%1)"/>
      <w:lvlJc w:val="left"/>
      <w:pPr>
        <w:ind w:left="1034" w:hanging="236"/>
      </w:pPr>
      <w:rPr>
        <w:rFonts w:hint="default"/>
        <w:spacing w:val="0"/>
        <w:w w:val="87"/>
        <w:lang w:val="it-IT" w:eastAsia="en-US" w:bidi="ar-SA"/>
      </w:rPr>
    </w:lvl>
    <w:lvl w:ilvl="1" w:tplc="372C23E0">
      <w:numFmt w:val="bullet"/>
      <w:lvlText w:val="•"/>
      <w:lvlJc w:val="left"/>
      <w:pPr>
        <w:ind w:left="1692" w:hanging="236"/>
      </w:pPr>
      <w:rPr>
        <w:rFonts w:hint="default"/>
        <w:lang w:val="it-IT" w:eastAsia="en-US" w:bidi="ar-SA"/>
      </w:rPr>
    </w:lvl>
    <w:lvl w:ilvl="2" w:tplc="C23E5E1C">
      <w:numFmt w:val="bullet"/>
      <w:lvlText w:val="•"/>
      <w:lvlJc w:val="left"/>
      <w:pPr>
        <w:ind w:left="2345" w:hanging="236"/>
      </w:pPr>
      <w:rPr>
        <w:rFonts w:hint="default"/>
        <w:lang w:val="it-IT" w:eastAsia="en-US" w:bidi="ar-SA"/>
      </w:rPr>
    </w:lvl>
    <w:lvl w:ilvl="3" w:tplc="C53C28CA">
      <w:numFmt w:val="bullet"/>
      <w:lvlText w:val="•"/>
      <w:lvlJc w:val="left"/>
      <w:pPr>
        <w:ind w:left="2998" w:hanging="236"/>
      </w:pPr>
      <w:rPr>
        <w:rFonts w:hint="default"/>
        <w:lang w:val="it-IT" w:eastAsia="en-US" w:bidi="ar-SA"/>
      </w:rPr>
    </w:lvl>
    <w:lvl w:ilvl="4" w:tplc="1F626E72">
      <w:numFmt w:val="bullet"/>
      <w:lvlText w:val="•"/>
      <w:lvlJc w:val="left"/>
      <w:pPr>
        <w:ind w:left="3651" w:hanging="236"/>
      </w:pPr>
      <w:rPr>
        <w:rFonts w:hint="default"/>
        <w:lang w:val="it-IT" w:eastAsia="en-US" w:bidi="ar-SA"/>
      </w:rPr>
    </w:lvl>
    <w:lvl w:ilvl="5" w:tplc="729657DE">
      <w:numFmt w:val="bullet"/>
      <w:lvlText w:val="•"/>
      <w:lvlJc w:val="left"/>
      <w:pPr>
        <w:ind w:left="4304" w:hanging="236"/>
      </w:pPr>
      <w:rPr>
        <w:rFonts w:hint="default"/>
        <w:lang w:val="it-IT" w:eastAsia="en-US" w:bidi="ar-SA"/>
      </w:rPr>
    </w:lvl>
    <w:lvl w:ilvl="6" w:tplc="6CA8D308">
      <w:numFmt w:val="bullet"/>
      <w:lvlText w:val="•"/>
      <w:lvlJc w:val="left"/>
      <w:pPr>
        <w:ind w:left="4956" w:hanging="236"/>
      </w:pPr>
      <w:rPr>
        <w:rFonts w:hint="default"/>
        <w:lang w:val="it-IT" w:eastAsia="en-US" w:bidi="ar-SA"/>
      </w:rPr>
    </w:lvl>
    <w:lvl w:ilvl="7" w:tplc="64463BB8">
      <w:numFmt w:val="bullet"/>
      <w:lvlText w:val="•"/>
      <w:lvlJc w:val="left"/>
      <w:pPr>
        <w:ind w:left="5609" w:hanging="236"/>
      </w:pPr>
      <w:rPr>
        <w:rFonts w:hint="default"/>
        <w:lang w:val="it-IT" w:eastAsia="en-US" w:bidi="ar-SA"/>
      </w:rPr>
    </w:lvl>
    <w:lvl w:ilvl="8" w:tplc="962CB338">
      <w:numFmt w:val="bullet"/>
      <w:lvlText w:val="•"/>
      <w:lvlJc w:val="left"/>
      <w:pPr>
        <w:ind w:left="6262" w:hanging="236"/>
      </w:pPr>
      <w:rPr>
        <w:rFonts w:hint="default"/>
        <w:lang w:val="it-IT" w:eastAsia="en-US" w:bidi="ar-SA"/>
      </w:rPr>
    </w:lvl>
  </w:abstractNum>
  <w:abstractNum w:abstractNumId="13" w15:restartNumberingAfterBreak="0">
    <w:nsid w:val="0CD863ED"/>
    <w:multiLevelType w:val="hybridMultilevel"/>
    <w:tmpl w:val="8F007966"/>
    <w:lvl w:ilvl="0" w:tplc="B3F42F62">
      <w:start w:val="3"/>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40B4C612">
      <w:numFmt w:val="bullet"/>
      <w:lvlText w:val="•"/>
      <w:lvlJc w:val="left"/>
      <w:pPr>
        <w:ind w:left="1890" w:hanging="217"/>
      </w:pPr>
      <w:rPr>
        <w:rFonts w:hint="default"/>
        <w:lang w:val="it-IT" w:eastAsia="en-US" w:bidi="ar-SA"/>
      </w:rPr>
    </w:lvl>
    <w:lvl w:ilvl="2" w:tplc="54A2349E">
      <w:numFmt w:val="bullet"/>
      <w:lvlText w:val="•"/>
      <w:lvlJc w:val="left"/>
      <w:pPr>
        <w:ind w:left="2521" w:hanging="217"/>
      </w:pPr>
      <w:rPr>
        <w:rFonts w:hint="default"/>
        <w:lang w:val="it-IT" w:eastAsia="en-US" w:bidi="ar-SA"/>
      </w:rPr>
    </w:lvl>
    <w:lvl w:ilvl="3" w:tplc="06BA5B56">
      <w:numFmt w:val="bullet"/>
      <w:lvlText w:val="•"/>
      <w:lvlJc w:val="left"/>
      <w:pPr>
        <w:ind w:left="3152" w:hanging="217"/>
      </w:pPr>
      <w:rPr>
        <w:rFonts w:hint="default"/>
        <w:lang w:val="it-IT" w:eastAsia="en-US" w:bidi="ar-SA"/>
      </w:rPr>
    </w:lvl>
    <w:lvl w:ilvl="4" w:tplc="6994D416">
      <w:numFmt w:val="bullet"/>
      <w:lvlText w:val="•"/>
      <w:lvlJc w:val="left"/>
      <w:pPr>
        <w:ind w:left="3783" w:hanging="217"/>
      </w:pPr>
      <w:rPr>
        <w:rFonts w:hint="default"/>
        <w:lang w:val="it-IT" w:eastAsia="en-US" w:bidi="ar-SA"/>
      </w:rPr>
    </w:lvl>
    <w:lvl w:ilvl="5" w:tplc="C80E3A04">
      <w:numFmt w:val="bullet"/>
      <w:lvlText w:val="•"/>
      <w:lvlJc w:val="left"/>
      <w:pPr>
        <w:ind w:left="4414" w:hanging="217"/>
      </w:pPr>
      <w:rPr>
        <w:rFonts w:hint="default"/>
        <w:lang w:val="it-IT" w:eastAsia="en-US" w:bidi="ar-SA"/>
      </w:rPr>
    </w:lvl>
    <w:lvl w:ilvl="6" w:tplc="F71C89FE">
      <w:numFmt w:val="bullet"/>
      <w:lvlText w:val="•"/>
      <w:lvlJc w:val="left"/>
      <w:pPr>
        <w:ind w:left="5044" w:hanging="217"/>
      </w:pPr>
      <w:rPr>
        <w:rFonts w:hint="default"/>
        <w:lang w:val="it-IT" w:eastAsia="en-US" w:bidi="ar-SA"/>
      </w:rPr>
    </w:lvl>
    <w:lvl w:ilvl="7" w:tplc="474A6504">
      <w:numFmt w:val="bullet"/>
      <w:lvlText w:val="•"/>
      <w:lvlJc w:val="left"/>
      <w:pPr>
        <w:ind w:left="5675" w:hanging="217"/>
      </w:pPr>
      <w:rPr>
        <w:rFonts w:hint="default"/>
        <w:lang w:val="it-IT" w:eastAsia="en-US" w:bidi="ar-SA"/>
      </w:rPr>
    </w:lvl>
    <w:lvl w:ilvl="8" w:tplc="DE48318A">
      <w:numFmt w:val="bullet"/>
      <w:lvlText w:val="•"/>
      <w:lvlJc w:val="left"/>
      <w:pPr>
        <w:ind w:left="6306" w:hanging="217"/>
      </w:pPr>
      <w:rPr>
        <w:rFonts w:hint="default"/>
        <w:lang w:val="it-IT" w:eastAsia="en-US" w:bidi="ar-SA"/>
      </w:rPr>
    </w:lvl>
  </w:abstractNum>
  <w:abstractNum w:abstractNumId="14" w15:restartNumberingAfterBreak="0">
    <w:nsid w:val="0CFC61D2"/>
    <w:multiLevelType w:val="hybridMultilevel"/>
    <w:tmpl w:val="F52AF4EA"/>
    <w:lvl w:ilvl="0" w:tplc="4AD0657C">
      <w:start w:val="1"/>
      <w:numFmt w:val="decimal"/>
      <w:lvlText w:val="%1"/>
      <w:lvlJc w:val="left"/>
      <w:pPr>
        <w:ind w:left="1289" w:hanging="160"/>
      </w:pPr>
      <w:rPr>
        <w:rFonts w:ascii="Times New Roman" w:eastAsia="Times New Roman" w:hAnsi="Times New Roman" w:cs="Times New Roman" w:hint="default"/>
        <w:w w:val="100"/>
        <w:sz w:val="20"/>
        <w:szCs w:val="20"/>
        <w:lang w:val="it-IT" w:eastAsia="en-US" w:bidi="ar-SA"/>
      </w:rPr>
    </w:lvl>
    <w:lvl w:ilvl="1" w:tplc="D51C1820">
      <w:numFmt w:val="bullet"/>
      <w:lvlText w:val="•"/>
      <w:lvlJc w:val="left"/>
      <w:pPr>
        <w:ind w:left="1908" w:hanging="160"/>
      </w:pPr>
      <w:rPr>
        <w:rFonts w:hint="default"/>
        <w:lang w:val="it-IT" w:eastAsia="en-US" w:bidi="ar-SA"/>
      </w:rPr>
    </w:lvl>
    <w:lvl w:ilvl="2" w:tplc="F780A60A">
      <w:numFmt w:val="bullet"/>
      <w:lvlText w:val="•"/>
      <w:lvlJc w:val="left"/>
      <w:pPr>
        <w:ind w:left="2537" w:hanging="160"/>
      </w:pPr>
      <w:rPr>
        <w:rFonts w:hint="default"/>
        <w:lang w:val="it-IT" w:eastAsia="en-US" w:bidi="ar-SA"/>
      </w:rPr>
    </w:lvl>
    <w:lvl w:ilvl="3" w:tplc="3EB2BDDE">
      <w:numFmt w:val="bullet"/>
      <w:lvlText w:val="•"/>
      <w:lvlJc w:val="left"/>
      <w:pPr>
        <w:ind w:left="3166" w:hanging="160"/>
      </w:pPr>
      <w:rPr>
        <w:rFonts w:hint="default"/>
        <w:lang w:val="it-IT" w:eastAsia="en-US" w:bidi="ar-SA"/>
      </w:rPr>
    </w:lvl>
    <w:lvl w:ilvl="4" w:tplc="65DC174E">
      <w:numFmt w:val="bullet"/>
      <w:lvlText w:val="•"/>
      <w:lvlJc w:val="left"/>
      <w:pPr>
        <w:ind w:left="3795" w:hanging="160"/>
      </w:pPr>
      <w:rPr>
        <w:rFonts w:hint="default"/>
        <w:lang w:val="it-IT" w:eastAsia="en-US" w:bidi="ar-SA"/>
      </w:rPr>
    </w:lvl>
    <w:lvl w:ilvl="5" w:tplc="8C2E68D2">
      <w:numFmt w:val="bullet"/>
      <w:lvlText w:val="•"/>
      <w:lvlJc w:val="left"/>
      <w:pPr>
        <w:ind w:left="4424" w:hanging="160"/>
      </w:pPr>
      <w:rPr>
        <w:rFonts w:hint="default"/>
        <w:lang w:val="it-IT" w:eastAsia="en-US" w:bidi="ar-SA"/>
      </w:rPr>
    </w:lvl>
    <w:lvl w:ilvl="6" w:tplc="D284B87E">
      <w:numFmt w:val="bullet"/>
      <w:lvlText w:val="•"/>
      <w:lvlJc w:val="left"/>
      <w:pPr>
        <w:ind w:left="5052" w:hanging="160"/>
      </w:pPr>
      <w:rPr>
        <w:rFonts w:hint="default"/>
        <w:lang w:val="it-IT" w:eastAsia="en-US" w:bidi="ar-SA"/>
      </w:rPr>
    </w:lvl>
    <w:lvl w:ilvl="7" w:tplc="6E32137C">
      <w:numFmt w:val="bullet"/>
      <w:lvlText w:val="•"/>
      <w:lvlJc w:val="left"/>
      <w:pPr>
        <w:ind w:left="5681" w:hanging="160"/>
      </w:pPr>
      <w:rPr>
        <w:rFonts w:hint="default"/>
        <w:lang w:val="it-IT" w:eastAsia="en-US" w:bidi="ar-SA"/>
      </w:rPr>
    </w:lvl>
    <w:lvl w:ilvl="8" w:tplc="F5789400">
      <w:numFmt w:val="bullet"/>
      <w:lvlText w:val="•"/>
      <w:lvlJc w:val="left"/>
      <w:pPr>
        <w:ind w:left="6310" w:hanging="160"/>
      </w:pPr>
      <w:rPr>
        <w:rFonts w:hint="default"/>
        <w:lang w:val="it-IT" w:eastAsia="en-US" w:bidi="ar-SA"/>
      </w:rPr>
    </w:lvl>
  </w:abstractNum>
  <w:abstractNum w:abstractNumId="15" w15:restartNumberingAfterBreak="0">
    <w:nsid w:val="0E7017B8"/>
    <w:multiLevelType w:val="hybridMultilevel"/>
    <w:tmpl w:val="54247408"/>
    <w:lvl w:ilvl="0" w:tplc="FC4CB1A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B2ECA146">
      <w:numFmt w:val="bullet"/>
      <w:lvlText w:val="•"/>
      <w:lvlJc w:val="left"/>
      <w:pPr>
        <w:ind w:left="2592" w:hanging="213"/>
      </w:pPr>
      <w:rPr>
        <w:rFonts w:hint="default"/>
        <w:lang w:val="it-IT" w:eastAsia="en-US" w:bidi="ar-SA"/>
      </w:rPr>
    </w:lvl>
    <w:lvl w:ilvl="2" w:tplc="8C40DF86">
      <w:numFmt w:val="bullet"/>
      <w:lvlText w:val="•"/>
      <w:lvlJc w:val="left"/>
      <w:pPr>
        <w:ind w:left="3225" w:hanging="213"/>
      </w:pPr>
      <w:rPr>
        <w:rFonts w:hint="default"/>
        <w:lang w:val="it-IT" w:eastAsia="en-US" w:bidi="ar-SA"/>
      </w:rPr>
    </w:lvl>
    <w:lvl w:ilvl="3" w:tplc="975C3CCE">
      <w:numFmt w:val="bullet"/>
      <w:lvlText w:val="•"/>
      <w:lvlJc w:val="left"/>
      <w:pPr>
        <w:ind w:left="3858" w:hanging="213"/>
      </w:pPr>
      <w:rPr>
        <w:rFonts w:hint="default"/>
        <w:lang w:val="it-IT" w:eastAsia="en-US" w:bidi="ar-SA"/>
      </w:rPr>
    </w:lvl>
    <w:lvl w:ilvl="4" w:tplc="05A288BC">
      <w:numFmt w:val="bullet"/>
      <w:lvlText w:val="•"/>
      <w:lvlJc w:val="left"/>
      <w:pPr>
        <w:ind w:left="4491" w:hanging="213"/>
      </w:pPr>
      <w:rPr>
        <w:rFonts w:hint="default"/>
        <w:lang w:val="it-IT" w:eastAsia="en-US" w:bidi="ar-SA"/>
      </w:rPr>
    </w:lvl>
    <w:lvl w:ilvl="5" w:tplc="10A26B30">
      <w:numFmt w:val="bullet"/>
      <w:lvlText w:val="•"/>
      <w:lvlJc w:val="left"/>
      <w:pPr>
        <w:ind w:left="5124" w:hanging="213"/>
      </w:pPr>
      <w:rPr>
        <w:rFonts w:hint="default"/>
        <w:lang w:val="it-IT" w:eastAsia="en-US" w:bidi="ar-SA"/>
      </w:rPr>
    </w:lvl>
    <w:lvl w:ilvl="6" w:tplc="7C36A0F4">
      <w:numFmt w:val="bullet"/>
      <w:lvlText w:val="•"/>
      <w:lvlJc w:val="left"/>
      <w:pPr>
        <w:ind w:left="5756" w:hanging="213"/>
      </w:pPr>
      <w:rPr>
        <w:rFonts w:hint="default"/>
        <w:lang w:val="it-IT" w:eastAsia="en-US" w:bidi="ar-SA"/>
      </w:rPr>
    </w:lvl>
    <w:lvl w:ilvl="7" w:tplc="1A56C130">
      <w:numFmt w:val="bullet"/>
      <w:lvlText w:val="•"/>
      <w:lvlJc w:val="left"/>
      <w:pPr>
        <w:ind w:left="6389" w:hanging="213"/>
      </w:pPr>
      <w:rPr>
        <w:rFonts w:hint="default"/>
        <w:lang w:val="it-IT" w:eastAsia="en-US" w:bidi="ar-SA"/>
      </w:rPr>
    </w:lvl>
    <w:lvl w:ilvl="8" w:tplc="CBC4A6D4">
      <w:numFmt w:val="bullet"/>
      <w:lvlText w:val="•"/>
      <w:lvlJc w:val="left"/>
      <w:pPr>
        <w:ind w:left="7022" w:hanging="213"/>
      </w:pPr>
      <w:rPr>
        <w:rFonts w:hint="default"/>
        <w:lang w:val="it-IT" w:eastAsia="en-US" w:bidi="ar-SA"/>
      </w:rPr>
    </w:lvl>
  </w:abstractNum>
  <w:abstractNum w:abstractNumId="16" w15:restartNumberingAfterBreak="0">
    <w:nsid w:val="0F9A40B5"/>
    <w:multiLevelType w:val="hybridMultilevel"/>
    <w:tmpl w:val="634CE6A4"/>
    <w:lvl w:ilvl="0" w:tplc="AA9227D4">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323CB376">
      <w:numFmt w:val="bullet"/>
      <w:lvlText w:val="•"/>
      <w:lvlJc w:val="left"/>
      <w:pPr>
        <w:ind w:left="1890" w:hanging="219"/>
      </w:pPr>
      <w:rPr>
        <w:rFonts w:hint="default"/>
        <w:lang w:val="it-IT" w:eastAsia="en-US" w:bidi="ar-SA"/>
      </w:rPr>
    </w:lvl>
    <w:lvl w:ilvl="2" w:tplc="4F421BFC">
      <w:numFmt w:val="bullet"/>
      <w:lvlText w:val="•"/>
      <w:lvlJc w:val="left"/>
      <w:pPr>
        <w:ind w:left="2521" w:hanging="219"/>
      </w:pPr>
      <w:rPr>
        <w:rFonts w:hint="default"/>
        <w:lang w:val="it-IT" w:eastAsia="en-US" w:bidi="ar-SA"/>
      </w:rPr>
    </w:lvl>
    <w:lvl w:ilvl="3" w:tplc="F1F0376E">
      <w:numFmt w:val="bullet"/>
      <w:lvlText w:val="•"/>
      <w:lvlJc w:val="left"/>
      <w:pPr>
        <w:ind w:left="3152" w:hanging="219"/>
      </w:pPr>
      <w:rPr>
        <w:rFonts w:hint="default"/>
        <w:lang w:val="it-IT" w:eastAsia="en-US" w:bidi="ar-SA"/>
      </w:rPr>
    </w:lvl>
    <w:lvl w:ilvl="4" w:tplc="FCA6F53C">
      <w:numFmt w:val="bullet"/>
      <w:lvlText w:val="•"/>
      <w:lvlJc w:val="left"/>
      <w:pPr>
        <w:ind w:left="3783" w:hanging="219"/>
      </w:pPr>
      <w:rPr>
        <w:rFonts w:hint="default"/>
        <w:lang w:val="it-IT" w:eastAsia="en-US" w:bidi="ar-SA"/>
      </w:rPr>
    </w:lvl>
    <w:lvl w:ilvl="5" w:tplc="BDDACFB2">
      <w:numFmt w:val="bullet"/>
      <w:lvlText w:val="•"/>
      <w:lvlJc w:val="left"/>
      <w:pPr>
        <w:ind w:left="4414" w:hanging="219"/>
      </w:pPr>
      <w:rPr>
        <w:rFonts w:hint="default"/>
        <w:lang w:val="it-IT" w:eastAsia="en-US" w:bidi="ar-SA"/>
      </w:rPr>
    </w:lvl>
    <w:lvl w:ilvl="6" w:tplc="5748F160">
      <w:numFmt w:val="bullet"/>
      <w:lvlText w:val="•"/>
      <w:lvlJc w:val="left"/>
      <w:pPr>
        <w:ind w:left="5044" w:hanging="219"/>
      </w:pPr>
      <w:rPr>
        <w:rFonts w:hint="default"/>
        <w:lang w:val="it-IT" w:eastAsia="en-US" w:bidi="ar-SA"/>
      </w:rPr>
    </w:lvl>
    <w:lvl w:ilvl="7" w:tplc="7AA8F362">
      <w:numFmt w:val="bullet"/>
      <w:lvlText w:val="•"/>
      <w:lvlJc w:val="left"/>
      <w:pPr>
        <w:ind w:left="5675" w:hanging="219"/>
      </w:pPr>
      <w:rPr>
        <w:rFonts w:hint="default"/>
        <w:lang w:val="it-IT" w:eastAsia="en-US" w:bidi="ar-SA"/>
      </w:rPr>
    </w:lvl>
    <w:lvl w:ilvl="8" w:tplc="A1A233A0">
      <w:numFmt w:val="bullet"/>
      <w:lvlText w:val="•"/>
      <w:lvlJc w:val="left"/>
      <w:pPr>
        <w:ind w:left="6306" w:hanging="219"/>
      </w:pPr>
      <w:rPr>
        <w:rFonts w:hint="default"/>
        <w:lang w:val="it-IT" w:eastAsia="en-US" w:bidi="ar-SA"/>
      </w:rPr>
    </w:lvl>
  </w:abstractNum>
  <w:abstractNum w:abstractNumId="17" w15:restartNumberingAfterBreak="0">
    <w:nsid w:val="1041527C"/>
    <w:multiLevelType w:val="hybridMultilevel"/>
    <w:tmpl w:val="638A1306"/>
    <w:lvl w:ilvl="0" w:tplc="3AB6D3E6">
      <w:start w:val="1"/>
      <w:numFmt w:val="decimal"/>
      <w:lvlText w:val="%1)"/>
      <w:lvlJc w:val="left"/>
      <w:pPr>
        <w:ind w:left="1034" w:hanging="220"/>
      </w:pPr>
      <w:rPr>
        <w:rFonts w:hint="default"/>
        <w:w w:val="87"/>
        <w:lang w:val="it-IT" w:eastAsia="en-US" w:bidi="ar-SA"/>
      </w:rPr>
    </w:lvl>
    <w:lvl w:ilvl="1" w:tplc="A9B2A1B8">
      <w:numFmt w:val="bullet"/>
      <w:lvlText w:val="•"/>
      <w:lvlJc w:val="left"/>
      <w:pPr>
        <w:ind w:left="1692" w:hanging="220"/>
      </w:pPr>
      <w:rPr>
        <w:rFonts w:hint="default"/>
        <w:lang w:val="it-IT" w:eastAsia="en-US" w:bidi="ar-SA"/>
      </w:rPr>
    </w:lvl>
    <w:lvl w:ilvl="2" w:tplc="89785EEE">
      <w:numFmt w:val="bullet"/>
      <w:lvlText w:val="•"/>
      <w:lvlJc w:val="left"/>
      <w:pPr>
        <w:ind w:left="2345" w:hanging="220"/>
      </w:pPr>
      <w:rPr>
        <w:rFonts w:hint="default"/>
        <w:lang w:val="it-IT" w:eastAsia="en-US" w:bidi="ar-SA"/>
      </w:rPr>
    </w:lvl>
    <w:lvl w:ilvl="3" w:tplc="528C3842">
      <w:numFmt w:val="bullet"/>
      <w:lvlText w:val="•"/>
      <w:lvlJc w:val="left"/>
      <w:pPr>
        <w:ind w:left="2998" w:hanging="220"/>
      </w:pPr>
      <w:rPr>
        <w:rFonts w:hint="default"/>
        <w:lang w:val="it-IT" w:eastAsia="en-US" w:bidi="ar-SA"/>
      </w:rPr>
    </w:lvl>
    <w:lvl w:ilvl="4" w:tplc="94DC68A2">
      <w:numFmt w:val="bullet"/>
      <w:lvlText w:val="•"/>
      <w:lvlJc w:val="left"/>
      <w:pPr>
        <w:ind w:left="3651" w:hanging="220"/>
      </w:pPr>
      <w:rPr>
        <w:rFonts w:hint="default"/>
        <w:lang w:val="it-IT" w:eastAsia="en-US" w:bidi="ar-SA"/>
      </w:rPr>
    </w:lvl>
    <w:lvl w:ilvl="5" w:tplc="835CD1D2">
      <w:numFmt w:val="bullet"/>
      <w:lvlText w:val="•"/>
      <w:lvlJc w:val="left"/>
      <w:pPr>
        <w:ind w:left="4304" w:hanging="220"/>
      </w:pPr>
      <w:rPr>
        <w:rFonts w:hint="default"/>
        <w:lang w:val="it-IT" w:eastAsia="en-US" w:bidi="ar-SA"/>
      </w:rPr>
    </w:lvl>
    <w:lvl w:ilvl="6" w:tplc="23D047CE">
      <w:numFmt w:val="bullet"/>
      <w:lvlText w:val="•"/>
      <w:lvlJc w:val="left"/>
      <w:pPr>
        <w:ind w:left="4956" w:hanging="220"/>
      </w:pPr>
      <w:rPr>
        <w:rFonts w:hint="default"/>
        <w:lang w:val="it-IT" w:eastAsia="en-US" w:bidi="ar-SA"/>
      </w:rPr>
    </w:lvl>
    <w:lvl w:ilvl="7" w:tplc="1756B476">
      <w:numFmt w:val="bullet"/>
      <w:lvlText w:val="•"/>
      <w:lvlJc w:val="left"/>
      <w:pPr>
        <w:ind w:left="5609" w:hanging="220"/>
      </w:pPr>
      <w:rPr>
        <w:rFonts w:hint="default"/>
        <w:lang w:val="it-IT" w:eastAsia="en-US" w:bidi="ar-SA"/>
      </w:rPr>
    </w:lvl>
    <w:lvl w:ilvl="8" w:tplc="B36CAD82">
      <w:numFmt w:val="bullet"/>
      <w:lvlText w:val="•"/>
      <w:lvlJc w:val="left"/>
      <w:pPr>
        <w:ind w:left="6262" w:hanging="220"/>
      </w:pPr>
      <w:rPr>
        <w:rFonts w:hint="default"/>
        <w:lang w:val="it-IT" w:eastAsia="en-US" w:bidi="ar-SA"/>
      </w:rPr>
    </w:lvl>
  </w:abstractNum>
  <w:abstractNum w:abstractNumId="18" w15:restartNumberingAfterBreak="0">
    <w:nsid w:val="1266180E"/>
    <w:multiLevelType w:val="hybridMultilevel"/>
    <w:tmpl w:val="F112BFC4"/>
    <w:lvl w:ilvl="0" w:tplc="4F780DAA">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A346283C">
      <w:numFmt w:val="bullet"/>
      <w:lvlText w:val="•"/>
      <w:lvlJc w:val="left"/>
      <w:pPr>
        <w:ind w:left="1746" w:hanging="224"/>
      </w:pPr>
      <w:rPr>
        <w:rFonts w:hint="default"/>
        <w:lang w:val="it-IT" w:eastAsia="en-US" w:bidi="ar-SA"/>
      </w:rPr>
    </w:lvl>
    <w:lvl w:ilvl="2" w:tplc="F230DFE2">
      <w:numFmt w:val="bullet"/>
      <w:lvlText w:val="•"/>
      <w:lvlJc w:val="left"/>
      <w:pPr>
        <w:ind w:left="2393" w:hanging="224"/>
      </w:pPr>
      <w:rPr>
        <w:rFonts w:hint="default"/>
        <w:lang w:val="it-IT" w:eastAsia="en-US" w:bidi="ar-SA"/>
      </w:rPr>
    </w:lvl>
    <w:lvl w:ilvl="3" w:tplc="6190287A">
      <w:numFmt w:val="bullet"/>
      <w:lvlText w:val="•"/>
      <w:lvlJc w:val="left"/>
      <w:pPr>
        <w:ind w:left="3040" w:hanging="224"/>
      </w:pPr>
      <w:rPr>
        <w:rFonts w:hint="default"/>
        <w:lang w:val="it-IT" w:eastAsia="en-US" w:bidi="ar-SA"/>
      </w:rPr>
    </w:lvl>
    <w:lvl w:ilvl="4" w:tplc="47505D5C">
      <w:numFmt w:val="bullet"/>
      <w:lvlText w:val="•"/>
      <w:lvlJc w:val="left"/>
      <w:pPr>
        <w:ind w:left="3687" w:hanging="224"/>
      </w:pPr>
      <w:rPr>
        <w:rFonts w:hint="default"/>
        <w:lang w:val="it-IT" w:eastAsia="en-US" w:bidi="ar-SA"/>
      </w:rPr>
    </w:lvl>
    <w:lvl w:ilvl="5" w:tplc="ED48A208">
      <w:numFmt w:val="bullet"/>
      <w:lvlText w:val="•"/>
      <w:lvlJc w:val="left"/>
      <w:pPr>
        <w:ind w:left="4334" w:hanging="224"/>
      </w:pPr>
      <w:rPr>
        <w:rFonts w:hint="default"/>
        <w:lang w:val="it-IT" w:eastAsia="en-US" w:bidi="ar-SA"/>
      </w:rPr>
    </w:lvl>
    <w:lvl w:ilvl="6" w:tplc="BDFCE398">
      <w:numFmt w:val="bullet"/>
      <w:lvlText w:val="•"/>
      <w:lvlJc w:val="left"/>
      <w:pPr>
        <w:ind w:left="4980" w:hanging="224"/>
      </w:pPr>
      <w:rPr>
        <w:rFonts w:hint="default"/>
        <w:lang w:val="it-IT" w:eastAsia="en-US" w:bidi="ar-SA"/>
      </w:rPr>
    </w:lvl>
    <w:lvl w:ilvl="7" w:tplc="FB4C3BF8">
      <w:numFmt w:val="bullet"/>
      <w:lvlText w:val="•"/>
      <w:lvlJc w:val="left"/>
      <w:pPr>
        <w:ind w:left="5627" w:hanging="224"/>
      </w:pPr>
      <w:rPr>
        <w:rFonts w:hint="default"/>
        <w:lang w:val="it-IT" w:eastAsia="en-US" w:bidi="ar-SA"/>
      </w:rPr>
    </w:lvl>
    <w:lvl w:ilvl="8" w:tplc="E250B2BE">
      <w:numFmt w:val="bullet"/>
      <w:lvlText w:val="•"/>
      <w:lvlJc w:val="left"/>
      <w:pPr>
        <w:ind w:left="6274" w:hanging="224"/>
      </w:pPr>
      <w:rPr>
        <w:rFonts w:hint="default"/>
        <w:lang w:val="it-IT" w:eastAsia="en-US" w:bidi="ar-SA"/>
      </w:rPr>
    </w:lvl>
  </w:abstractNum>
  <w:abstractNum w:abstractNumId="19" w15:restartNumberingAfterBreak="0">
    <w:nsid w:val="13001F18"/>
    <w:multiLevelType w:val="hybridMultilevel"/>
    <w:tmpl w:val="2DB26D34"/>
    <w:lvl w:ilvl="0" w:tplc="C082EFC0">
      <w:start w:val="7"/>
      <w:numFmt w:val="decimal"/>
      <w:lvlText w:val="%1)"/>
      <w:lvlJc w:val="left"/>
      <w:pPr>
        <w:ind w:left="1091" w:hanging="220"/>
      </w:pPr>
      <w:rPr>
        <w:rFonts w:ascii="Times New Roman" w:eastAsia="Times New Roman" w:hAnsi="Times New Roman" w:cs="Times New Roman" w:hint="default"/>
        <w:w w:val="87"/>
        <w:sz w:val="20"/>
        <w:szCs w:val="20"/>
        <w:lang w:val="it-IT" w:eastAsia="en-US" w:bidi="ar-SA"/>
      </w:rPr>
    </w:lvl>
    <w:lvl w:ilvl="1" w:tplc="2DBE6208">
      <w:numFmt w:val="bullet"/>
      <w:lvlText w:val="•"/>
      <w:lvlJc w:val="left"/>
      <w:pPr>
        <w:ind w:left="1746" w:hanging="220"/>
      </w:pPr>
      <w:rPr>
        <w:rFonts w:hint="default"/>
        <w:lang w:val="it-IT" w:eastAsia="en-US" w:bidi="ar-SA"/>
      </w:rPr>
    </w:lvl>
    <w:lvl w:ilvl="2" w:tplc="51BCFC7A">
      <w:numFmt w:val="bullet"/>
      <w:lvlText w:val="•"/>
      <w:lvlJc w:val="left"/>
      <w:pPr>
        <w:ind w:left="2393" w:hanging="220"/>
      </w:pPr>
      <w:rPr>
        <w:rFonts w:hint="default"/>
        <w:lang w:val="it-IT" w:eastAsia="en-US" w:bidi="ar-SA"/>
      </w:rPr>
    </w:lvl>
    <w:lvl w:ilvl="3" w:tplc="99CC8EA8">
      <w:numFmt w:val="bullet"/>
      <w:lvlText w:val="•"/>
      <w:lvlJc w:val="left"/>
      <w:pPr>
        <w:ind w:left="3040" w:hanging="220"/>
      </w:pPr>
      <w:rPr>
        <w:rFonts w:hint="default"/>
        <w:lang w:val="it-IT" w:eastAsia="en-US" w:bidi="ar-SA"/>
      </w:rPr>
    </w:lvl>
    <w:lvl w:ilvl="4" w:tplc="3EE6912C">
      <w:numFmt w:val="bullet"/>
      <w:lvlText w:val="•"/>
      <w:lvlJc w:val="left"/>
      <w:pPr>
        <w:ind w:left="3687" w:hanging="220"/>
      </w:pPr>
      <w:rPr>
        <w:rFonts w:hint="default"/>
        <w:lang w:val="it-IT" w:eastAsia="en-US" w:bidi="ar-SA"/>
      </w:rPr>
    </w:lvl>
    <w:lvl w:ilvl="5" w:tplc="C77C87B4">
      <w:numFmt w:val="bullet"/>
      <w:lvlText w:val="•"/>
      <w:lvlJc w:val="left"/>
      <w:pPr>
        <w:ind w:left="4334" w:hanging="220"/>
      </w:pPr>
      <w:rPr>
        <w:rFonts w:hint="default"/>
        <w:lang w:val="it-IT" w:eastAsia="en-US" w:bidi="ar-SA"/>
      </w:rPr>
    </w:lvl>
    <w:lvl w:ilvl="6" w:tplc="81761C10">
      <w:numFmt w:val="bullet"/>
      <w:lvlText w:val="•"/>
      <w:lvlJc w:val="left"/>
      <w:pPr>
        <w:ind w:left="4980" w:hanging="220"/>
      </w:pPr>
      <w:rPr>
        <w:rFonts w:hint="default"/>
        <w:lang w:val="it-IT" w:eastAsia="en-US" w:bidi="ar-SA"/>
      </w:rPr>
    </w:lvl>
    <w:lvl w:ilvl="7" w:tplc="02F6E8D0">
      <w:numFmt w:val="bullet"/>
      <w:lvlText w:val="•"/>
      <w:lvlJc w:val="left"/>
      <w:pPr>
        <w:ind w:left="5627" w:hanging="220"/>
      </w:pPr>
      <w:rPr>
        <w:rFonts w:hint="default"/>
        <w:lang w:val="it-IT" w:eastAsia="en-US" w:bidi="ar-SA"/>
      </w:rPr>
    </w:lvl>
    <w:lvl w:ilvl="8" w:tplc="33C2F7AC">
      <w:numFmt w:val="bullet"/>
      <w:lvlText w:val="•"/>
      <w:lvlJc w:val="left"/>
      <w:pPr>
        <w:ind w:left="6274" w:hanging="220"/>
      </w:pPr>
      <w:rPr>
        <w:rFonts w:hint="default"/>
        <w:lang w:val="it-IT" w:eastAsia="en-US" w:bidi="ar-SA"/>
      </w:rPr>
    </w:lvl>
  </w:abstractNum>
  <w:abstractNum w:abstractNumId="20" w15:restartNumberingAfterBreak="0">
    <w:nsid w:val="151C79FD"/>
    <w:multiLevelType w:val="hybridMultilevel"/>
    <w:tmpl w:val="84DC7A96"/>
    <w:lvl w:ilvl="0" w:tplc="55866E16">
      <w:numFmt w:val="bullet"/>
      <w:lvlText w:val="–"/>
      <w:lvlJc w:val="left"/>
      <w:pPr>
        <w:ind w:left="1318" w:hanging="166"/>
      </w:pPr>
      <w:rPr>
        <w:rFonts w:ascii="Cambria" w:eastAsia="Cambria" w:hAnsi="Cambria" w:cs="Cambria" w:hint="default"/>
        <w:w w:val="100"/>
        <w:sz w:val="20"/>
        <w:szCs w:val="20"/>
        <w:lang w:val="it-IT" w:eastAsia="en-US" w:bidi="ar-SA"/>
      </w:rPr>
    </w:lvl>
    <w:lvl w:ilvl="1" w:tplc="DC461946">
      <w:numFmt w:val="bullet"/>
      <w:lvlText w:val="•"/>
      <w:lvlJc w:val="left"/>
      <w:pPr>
        <w:ind w:left="1944" w:hanging="166"/>
      </w:pPr>
      <w:rPr>
        <w:rFonts w:hint="default"/>
        <w:lang w:val="it-IT" w:eastAsia="en-US" w:bidi="ar-SA"/>
      </w:rPr>
    </w:lvl>
    <w:lvl w:ilvl="2" w:tplc="06C4EBD0">
      <w:numFmt w:val="bullet"/>
      <w:lvlText w:val="•"/>
      <w:lvlJc w:val="left"/>
      <w:pPr>
        <w:ind w:left="2569" w:hanging="166"/>
      </w:pPr>
      <w:rPr>
        <w:rFonts w:hint="default"/>
        <w:lang w:val="it-IT" w:eastAsia="en-US" w:bidi="ar-SA"/>
      </w:rPr>
    </w:lvl>
    <w:lvl w:ilvl="3" w:tplc="2DD22D7C">
      <w:numFmt w:val="bullet"/>
      <w:lvlText w:val="•"/>
      <w:lvlJc w:val="left"/>
      <w:pPr>
        <w:ind w:left="3194" w:hanging="166"/>
      </w:pPr>
      <w:rPr>
        <w:rFonts w:hint="default"/>
        <w:lang w:val="it-IT" w:eastAsia="en-US" w:bidi="ar-SA"/>
      </w:rPr>
    </w:lvl>
    <w:lvl w:ilvl="4" w:tplc="6928C1C0">
      <w:numFmt w:val="bullet"/>
      <w:lvlText w:val="•"/>
      <w:lvlJc w:val="left"/>
      <w:pPr>
        <w:ind w:left="3819" w:hanging="166"/>
      </w:pPr>
      <w:rPr>
        <w:rFonts w:hint="default"/>
        <w:lang w:val="it-IT" w:eastAsia="en-US" w:bidi="ar-SA"/>
      </w:rPr>
    </w:lvl>
    <w:lvl w:ilvl="5" w:tplc="867A6A58">
      <w:numFmt w:val="bullet"/>
      <w:lvlText w:val="•"/>
      <w:lvlJc w:val="left"/>
      <w:pPr>
        <w:ind w:left="4444" w:hanging="166"/>
      </w:pPr>
      <w:rPr>
        <w:rFonts w:hint="default"/>
        <w:lang w:val="it-IT" w:eastAsia="en-US" w:bidi="ar-SA"/>
      </w:rPr>
    </w:lvl>
    <w:lvl w:ilvl="6" w:tplc="1C2076D4">
      <w:numFmt w:val="bullet"/>
      <w:lvlText w:val="•"/>
      <w:lvlJc w:val="left"/>
      <w:pPr>
        <w:ind w:left="5068" w:hanging="166"/>
      </w:pPr>
      <w:rPr>
        <w:rFonts w:hint="default"/>
        <w:lang w:val="it-IT" w:eastAsia="en-US" w:bidi="ar-SA"/>
      </w:rPr>
    </w:lvl>
    <w:lvl w:ilvl="7" w:tplc="28A45FEE">
      <w:numFmt w:val="bullet"/>
      <w:lvlText w:val="•"/>
      <w:lvlJc w:val="left"/>
      <w:pPr>
        <w:ind w:left="5693" w:hanging="166"/>
      </w:pPr>
      <w:rPr>
        <w:rFonts w:hint="default"/>
        <w:lang w:val="it-IT" w:eastAsia="en-US" w:bidi="ar-SA"/>
      </w:rPr>
    </w:lvl>
    <w:lvl w:ilvl="8" w:tplc="8AC2A550">
      <w:numFmt w:val="bullet"/>
      <w:lvlText w:val="•"/>
      <w:lvlJc w:val="left"/>
      <w:pPr>
        <w:ind w:left="6318" w:hanging="166"/>
      </w:pPr>
      <w:rPr>
        <w:rFonts w:hint="default"/>
        <w:lang w:val="it-IT" w:eastAsia="en-US" w:bidi="ar-SA"/>
      </w:rPr>
    </w:lvl>
  </w:abstractNum>
  <w:abstractNum w:abstractNumId="21" w15:restartNumberingAfterBreak="0">
    <w:nsid w:val="16904A39"/>
    <w:multiLevelType w:val="hybridMultilevel"/>
    <w:tmpl w:val="3D9A89E2"/>
    <w:lvl w:ilvl="0" w:tplc="224AF46A">
      <w:start w:val="1"/>
      <w:numFmt w:val="decimal"/>
      <w:lvlText w:val="%1)"/>
      <w:lvlJc w:val="left"/>
      <w:pPr>
        <w:ind w:left="1091" w:hanging="241"/>
      </w:pPr>
      <w:rPr>
        <w:rFonts w:hint="default"/>
        <w:spacing w:val="0"/>
        <w:w w:val="87"/>
        <w:lang w:val="it-IT" w:eastAsia="en-US" w:bidi="ar-SA"/>
      </w:rPr>
    </w:lvl>
    <w:lvl w:ilvl="1" w:tplc="2AAEBEE0">
      <w:numFmt w:val="bullet"/>
      <w:lvlText w:val="•"/>
      <w:lvlJc w:val="left"/>
      <w:pPr>
        <w:ind w:left="1746" w:hanging="241"/>
      </w:pPr>
      <w:rPr>
        <w:rFonts w:hint="default"/>
        <w:lang w:val="it-IT" w:eastAsia="en-US" w:bidi="ar-SA"/>
      </w:rPr>
    </w:lvl>
    <w:lvl w:ilvl="2" w:tplc="12EA1C6C">
      <w:numFmt w:val="bullet"/>
      <w:lvlText w:val="•"/>
      <w:lvlJc w:val="left"/>
      <w:pPr>
        <w:ind w:left="2393" w:hanging="241"/>
      </w:pPr>
      <w:rPr>
        <w:rFonts w:hint="default"/>
        <w:lang w:val="it-IT" w:eastAsia="en-US" w:bidi="ar-SA"/>
      </w:rPr>
    </w:lvl>
    <w:lvl w:ilvl="3" w:tplc="AFCE2158">
      <w:numFmt w:val="bullet"/>
      <w:lvlText w:val="•"/>
      <w:lvlJc w:val="left"/>
      <w:pPr>
        <w:ind w:left="3040" w:hanging="241"/>
      </w:pPr>
      <w:rPr>
        <w:rFonts w:hint="default"/>
        <w:lang w:val="it-IT" w:eastAsia="en-US" w:bidi="ar-SA"/>
      </w:rPr>
    </w:lvl>
    <w:lvl w:ilvl="4" w:tplc="7FD6B770">
      <w:numFmt w:val="bullet"/>
      <w:lvlText w:val="•"/>
      <w:lvlJc w:val="left"/>
      <w:pPr>
        <w:ind w:left="3687" w:hanging="241"/>
      </w:pPr>
      <w:rPr>
        <w:rFonts w:hint="default"/>
        <w:lang w:val="it-IT" w:eastAsia="en-US" w:bidi="ar-SA"/>
      </w:rPr>
    </w:lvl>
    <w:lvl w:ilvl="5" w:tplc="E530FB66">
      <w:numFmt w:val="bullet"/>
      <w:lvlText w:val="•"/>
      <w:lvlJc w:val="left"/>
      <w:pPr>
        <w:ind w:left="4334" w:hanging="241"/>
      </w:pPr>
      <w:rPr>
        <w:rFonts w:hint="default"/>
        <w:lang w:val="it-IT" w:eastAsia="en-US" w:bidi="ar-SA"/>
      </w:rPr>
    </w:lvl>
    <w:lvl w:ilvl="6" w:tplc="21B6B434">
      <w:numFmt w:val="bullet"/>
      <w:lvlText w:val="•"/>
      <w:lvlJc w:val="left"/>
      <w:pPr>
        <w:ind w:left="4980" w:hanging="241"/>
      </w:pPr>
      <w:rPr>
        <w:rFonts w:hint="default"/>
        <w:lang w:val="it-IT" w:eastAsia="en-US" w:bidi="ar-SA"/>
      </w:rPr>
    </w:lvl>
    <w:lvl w:ilvl="7" w:tplc="B8923968">
      <w:numFmt w:val="bullet"/>
      <w:lvlText w:val="•"/>
      <w:lvlJc w:val="left"/>
      <w:pPr>
        <w:ind w:left="5627" w:hanging="241"/>
      </w:pPr>
      <w:rPr>
        <w:rFonts w:hint="default"/>
        <w:lang w:val="it-IT" w:eastAsia="en-US" w:bidi="ar-SA"/>
      </w:rPr>
    </w:lvl>
    <w:lvl w:ilvl="8" w:tplc="9D369CD6">
      <w:numFmt w:val="bullet"/>
      <w:lvlText w:val="•"/>
      <w:lvlJc w:val="left"/>
      <w:pPr>
        <w:ind w:left="6274" w:hanging="241"/>
      </w:pPr>
      <w:rPr>
        <w:rFonts w:hint="default"/>
        <w:lang w:val="it-IT" w:eastAsia="en-US" w:bidi="ar-SA"/>
      </w:rPr>
    </w:lvl>
  </w:abstractNum>
  <w:abstractNum w:abstractNumId="22" w15:restartNumberingAfterBreak="0">
    <w:nsid w:val="17555C1F"/>
    <w:multiLevelType w:val="hybridMultilevel"/>
    <w:tmpl w:val="C51A2D32"/>
    <w:lvl w:ilvl="0" w:tplc="357408B8">
      <w:start w:val="1"/>
      <w:numFmt w:val="decimal"/>
      <w:lvlText w:val="%1)"/>
      <w:lvlJc w:val="left"/>
      <w:pPr>
        <w:ind w:left="1577" w:hanging="217"/>
        <w:jc w:val="right"/>
      </w:pPr>
      <w:rPr>
        <w:rFonts w:hint="default"/>
        <w:w w:val="81"/>
        <w:lang w:val="it-IT" w:eastAsia="en-US" w:bidi="ar-SA"/>
      </w:rPr>
    </w:lvl>
    <w:lvl w:ilvl="1" w:tplc="FF90E7D4">
      <w:numFmt w:val="bullet"/>
      <w:lvlText w:val="•"/>
      <w:lvlJc w:val="left"/>
      <w:pPr>
        <w:ind w:left="2178" w:hanging="217"/>
      </w:pPr>
      <w:rPr>
        <w:rFonts w:hint="default"/>
        <w:lang w:val="it-IT" w:eastAsia="en-US" w:bidi="ar-SA"/>
      </w:rPr>
    </w:lvl>
    <w:lvl w:ilvl="2" w:tplc="2C8EB5BA">
      <w:numFmt w:val="bullet"/>
      <w:lvlText w:val="•"/>
      <w:lvlJc w:val="left"/>
      <w:pPr>
        <w:ind w:left="2777" w:hanging="217"/>
      </w:pPr>
      <w:rPr>
        <w:rFonts w:hint="default"/>
        <w:lang w:val="it-IT" w:eastAsia="en-US" w:bidi="ar-SA"/>
      </w:rPr>
    </w:lvl>
    <w:lvl w:ilvl="3" w:tplc="31DE5DCA">
      <w:numFmt w:val="bullet"/>
      <w:lvlText w:val="•"/>
      <w:lvlJc w:val="left"/>
      <w:pPr>
        <w:ind w:left="3376" w:hanging="217"/>
      </w:pPr>
      <w:rPr>
        <w:rFonts w:hint="default"/>
        <w:lang w:val="it-IT" w:eastAsia="en-US" w:bidi="ar-SA"/>
      </w:rPr>
    </w:lvl>
    <w:lvl w:ilvl="4" w:tplc="A0707F90">
      <w:numFmt w:val="bullet"/>
      <w:lvlText w:val="•"/>
      <w:lvlJc w:val="left"/>
      <w:pPr>
        <w:ind w:left="3975" w:hanging="217"/>
      </w:pPr>
      <w:rPr>
        <w:rFonts w:hint="default"/>
        <w:lang w:val="it-IT" w:eastAsia="en-US" w:bidi="ar-SA"/>
      </w:rPr>
    </w:lvl>
    <w:lvl w:ilvl="5" w:tplc="2E50229E">
      <w:numFmt w:val="bullet"/>
      <w:lvlText w:val="•"/>
      <w:lvlJc w:val="left"/>
      <w:pPr>
        <w:ind w:left="4574" w:hanging="217"/>
      </w:pPr>
      <w:rPr>
        <w:rFonts w:hint="default"/>
        <w:lang w:val="it-IT" w:eastAsia="en-US" w:bidi="ar-SA"/>
      </w:rPr>
    </w:lvl>
    <w:lvl w:ilvl="6" w:tplc="6BB45000">
      <w:numFmt w:val="bullet"/>
      <w:lvlText w:val="•"/>
      <w:lvlJc w:val="left"/>
      <w:pPr>
        <w:ind w:left="5172" w:hanging="217"/>
      </w:pPr>
      <w:rPr>
        <w:rFonts w:hint="default"/>
        <w:lang w:val="it-IT" w:eastAsia="en-US" w:bidi="ar-SA"/>
      </w:rPr>
    </w:lvl>
    <w:lvl w:ilvl="7" w:tplc="6AC22FA6">
      <w:numFmt w:val="bullet"/>
      <w:lvlText w:val="•"/>
      <w:lvlJc w:val="left"/>
      <w:pPr>
        <w:ind w:left="5771" w:hanging="217"/>
      </w:pPr>
      <w:rPr>
        <w:rFonts w:hint="default"/>
        <w:lang w:val="it-IT" w:eastAsia="en-US" w:bidi="ar-SA"/>
      </w:rPr>
    </w:lvl>
    <w:lvl w:ilvl="8" w:tplc="56FC8ECE">
      <w:numFmt w:val="bullet"/>
      <w:lvlText w:val="•"/>
      <w:lvlJc w:val="left"/>
      <w:pPr>
        <w:ind w:left="6370" w:hanging="217"/>
      </w:pPr>
      <w:rPr>
        <w:rFonts w:hint="default"/>
        <w:lang w:val="it-IT" w:eastAsia="en-US" w:bidi="ar-SA"/>
      </w:rPr>
    </w:lvl>
  </w:abstractNum>
  <w:abstractNum w:abstractNumId="23" w15:restartNumberingAfterBreak="0">
    <w:nsid w:val="17AE1A86"/>
    <w:multiLevelType w:val="hybridMultilevel"/>
    <w:tmpl w:val="54CEF306"/>
    <w:lvl w:ilvl="0" w:tplc="B9B604F6">
      <w:numFmt w:val="bullet"/>
      <w:lvlText w:val="–"/>
      <w:lvlJc w:val="left"/>
      <w:pPr>
        <w:ind w:left="1261" w:hanging="167"/>
      </w:pPr>
      <w:rPr>
        <w:rFonts w:ascii="Cambria" w:eastAsia="Cambria" w:hAnsi="Cambria" w:cs="Cambria" w:hint="default"/>
        <w:w w:val="100"/>
        <w:sz w:val="20"/>
        <w:szCs w:val="20"/>
        <w:lang w:val="it-IT" w:eastAsia="en-US" w:bidi="ar-SA"/>
      </w:rPr>
    </w:lvl>
    <w:lvl w:ilvl="1" w:tplc="8AC65802">
      <w:numFmt w:val="bullet"/>
      <w:lvlText w:val="•"/>
      <w:lvlJc w:val="left"/>
      <w:pPr>
        <w:ind w:left="1890" w:hanging="167"/>
      </w:pPr>
      <w:rPr>
        <w:rFonts w:hint="default"/>
        <w:lang w:val="it-IT" w:eastAsia="en-US" w:bidi="ar-SA"/>
      </w:rPr>
    </w:lvl>
    <w:lvl w:ilvl="2" w:tplc="B492C27C">
      <w:numFmt w:val="bullet"/>
      <w:lvlText w:val="•"/>
      <w:lvlJc w:val="left"/>
      <w:pPr>
        <w:ind w:left="2521" w:hanging="167"/>
      </w:pPr>
      <w:rPr>
        <w:rFonts w:hint="default"/>
        <w:lang w:val="it-IT" w:eastAsia="en-US" w:bidi="ar-SA"/>
      </w:rPr>
    </w:lvl>
    <w:lvl w:ilvl="3" w:tplc="C5C22A8C">
      <w:numFmt w:val="bullet"/>
      <w:lvlText w:val="•"/>
      <w:lvlJc w:val="left"/>
      <w:pPr>
        <w:ind w:left="3152" w:hanging="167"/>
      </w:pPr>
      <w:rPr>
        <w:rFonts w:hint="default"/>
        <w:lang w:val="it-IT" w:eastAsia="en-US" w:bidi="ar-SA"/>
      </w:rPr>
    </w:lvl>
    <w:lvl w:ilvl="4" w:tplc="A928EA6C">
      <w:numFmt w:val="bullet"/>
      <w:lvlText w:val="•"/>
      <w:lvlJc w:val="left"/>
      <w:pPr>
        <w:ind w:left="3783" w:hanging="167"/>
      </w:pPr>
      <w:rPr>
        <w:rFonts w:hint="default"/>
        <w:lang w:val="it-IT" w:eastAsia="en-US" w:bidi="ar-SA"/>
      </w:rPr>
    </w:lvl>
    <w:lvl w:ilvl="5" w:tplc="DF763610">
      <w:numFmt w:val="bullet"/>
      <w:lvlText w:val="•"/>
      <w:lvlJc w:val="left"/>
      <w:pPr>
        <w:ind w:left="4414" w:hanging="167"/>
      </w:pPr>
      <w:rPr>
        <w:rFonts w:hint="default"/>
        <w:lang w:val="it-IT" w:eastAsia="en-US" w:bidi="ar-SA"/>
      </w:rPr>
    </w:lvl>
    <w:lvl w:ilvl="6" w:tplc="6FCC4960">
      <w:numFmt w:val="bullet"/>
      <w:lvlText w:val="•"/>
      <w:lvlJc w:val="left"/>
      <w:pPr>
        <w:ind w:left="5044" w:hanging="167"/>
      </w:pPr>
      <w:rPr>
        <w:rFonts w:hint="default"/>
        <w:lang w:val="it-IT" w:eastAsia="en-US" w:bidi="ar-SA"/>
      </w:rPr>
    </w:lvl>
    <w:lvl w:ilvl="7" w:tplc="7504A6BE">
      <w:numFmt w:val="bullet"/>
      <w:lvlText w:val="•"/>
      <w:lvlJc w:val="left"/>
      <w:pPr>
        <w:ind w:left="5675" w:hanging="167"/>
      </w:pPr>
      <w:rPr>
        <w:rFonts w:hint="default"/>
        <w:lang w:val="it-IT" w:eastAsia="en-US" w:bidi="ar-SA"/>
      </w:rPr>
    </w:lvl>
    <w:lvl w:ilvl="8" w:tplc="3F1C9D98">
      <w:numFmt w:val="bullet"/>
      <w:lvlText w:val="•"/>
      <w:lvlJc w:val="left"/>
      <w:pPr>
        <w:ind w:left="6306" w:hanging="167"/>
      </w:pPr>
      <w:rPr>
        <w:rFonts w:hint="default"/>
        <w:lang w:val="it-IT" w:eastAsia="en-US" w:bidi="ar-SA"/>
      </w:rPr>
    </w:lvl>
  </w:abstractNum>
  <w:abstractNum w:abstractNumId="24" w15:restartNumberingAfterBreak="0">
    <w:nsid w:val="1802381F"/>
    <w:multiLevelType w:val="hybridMultilevel"/>
    <w:tmpl w:val="5BB6B5A8"/>
    <w:lvl w:ilvl="0" w:tplc="95C42F22">
      <w:start w:val="1"/>
      <w:numFmt w:val="decimal"/>
      <w:lvlText w:val="%1)"/>
      <w:lvlJc w:val="left"/>
      <w:pPr>
        <w:ind w:left="1807" w:hanging="214"/>
      </w:pPr>
      <w:rPr>
        <w:rFonts w:ascii="Times New Roman" w:eastAsia="Times New Roman" w:hAnsi="Times New Roman" w:cs="Times New Roman" w:hint="default"/>
        <w:w w:val="87"/>
        <w:sz w:val="20"/>
        <w:szCs w:val="20"/>
        <w:lang w:val="it-IT" w:eastAsia="en-US" w:bidi="ar-SA"/>
      </w:rPr>
    </w:lvl>
    <w:lvl w:ilvl="1" w:tplc="8B18B220">
      <w:numFmt w:val="bullet"/>
      <w:lvlText w:val="•"/>
      <w:lvlJc w:val="left"/>
      <w:pPr>
        <w:ind w:left="2448" w:hanging="214"/>
      </w:pPr>
      <w:rPr>
        <w:rFonts w:hint="default"/>
        <w:lang w:val="it-IT" w:eastAsia="en-US" w:bidi="ar-SA"/>
      </w:rPr>
    </w:lvl>
    <w:lvl w:ilvl="2" w:tplc="E932E370">
      <w:numFmt w:val="bullet"/>
      <w:lvlText w:val="•"/>
      <w:lvlJc w:val="left"/>
      <w:pPr>
        <w:ind w:left="3097" w:hanging="214"/>
      </w:pPr>
      <w:rPr>
        <w:rFonts w:hint="default"/>
        <w:lang w:val="it-IT" w:eastAsia="en-US" w:bidi="ar-SA"/>
      </w:rPr>
    </w:lvl>
    <w:lvl w:ilvl="3" w:tplc="CBF87346">
      <w:numFmt w:val="bullet"/>
      <w:lvlText w:val="•"/>
      <w:lvlJc w:val="left"/>
      <w:pPr>
        <w:ind w:left="3746" w:hanging="214"/>
      </w:pPr>
      <w:rPr>
        <w:rFonts w:hint="default"/>
        <w:lang w:val="it-IT" w:eastAsia="en-US" w:bidi="ar-SA"/>
      </w:rPr>
    </w:lvl>
    <w:lvl w:ilvl="4" w:tplc="B566969C">
      <w:numFmt w:val="bullet"/>
      <w:lvlText w:val="•"/>
      <w:lvlJc w:val="left"/>
      <w:pPr>
        <w:ind w:left="4395" w:hanging="214"/>
      </w:pPr>
      <w:rPr>
        <w:rFonts w:hint="default"/>
        <w:lang w:val="it-IT" w:eastAsia="en-US" w:bidi="ar-SA"/>
      </w:rPr>
    </w:lvl>
    <w:lvl w:ilvl="5" w:tplc="5B38EF8E">
      <w:numFmt w:val="bullet"/>
      <w:lvlText w:val="•"/>
      <w:lvlJc w:val="left"/>
      <w:pPr>
        <w:ind w:left="5044" w:hanging="214"/>
      </w:pPr>
      <w:rPr>
        <w:rFonts w:hint="default"/>
        <w:lang w:val="it-IT" w:eastAsia="en-US" w:bidi="ar-SA"/>
      </w:rPr>
    </w:lvl>
    <w:lvl w:ilvl="6" w:tplc="A5E840D4">
      <w:numFmt w:val="bullet"/>
      <w:lvlText w:val="•"/>
      <w:lvlJc w:val="left"/>
      <w:pPr>
        <w:ind w:left="5692" w:hanging="214"/>
      </w:pPr>
      <w:rPr>
        <w:rFonts w:hint="default"/>
        <w:lang w:val="it-IT" w:eastAsia="en-US" w:bidi="ar-SA"/>
      </w:rPr>
    </w:lvl>
    <w:lvl w:ilvl="7" w:tplc="6DB2DCC0">
      <w:numFmt w:val="bullet"/>
      <w:lvlText w:val="•"/>
      <w:lvlJc w:val="left"/>
      <w:pPr>
        <w:ind w:left="6341" w:hanging="214"/>
      </w:pPr>
      <w:rPr>
        <w:rFonts w:hint="default"/>
        <w:lang w:val="it-IT" w:eastAsia="en-US" w:bidi="ar-SA"/>
      </w:rPr>
    </w:lvl>
    <w:lvl w:ilvl="8" w:tplc="31B07212">
      <w:numFmt w:val="bullet"/>
      <w:lvlText w:val="•"/>
      <w:lvlJc w:val="left"/>
      <w:pPr>
        <w:ind w:left="6990" w:hanging="214"/>
      </w:pPr>
      <w:rPr>
        <w:rFonts w:hint="default"/>
        <w:lang w:val="it-IT" w:eastAsia="en-US" w:bidi="ar-SA"/>
      </w:rPr>
    </w:lvl>
  </w:abstractNum>
  <w:abstractNum w:abstractNumId="25" w15:restartNumberingAfterBreak="0">
    <w:nsid w:val="197852D3"/>
    <w:multiLevelType w:val="hybridMultilevel"/>
    <w:tmpl w:val="3F087C38"/>
    <w:lvl w:ilvl="0" w:tplc="F844EA98">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5C76744C">
      <w:numFmt w:val="bullet"/>
      <w:lvlText w:val="•"/>
      <w:lvlJc w:val="left"/>
      <w:pPr>
        <w:ind w:left="1746" w:hanging="224"/>
      </w:pPr>
      <w:rPr>
        <w:rFonts w:hint="default"/>
        <w:lang w:val="it-IT" w:eastAsia="en-US" w:bidi="ar-SA"/>
      </w:rPr>
    </w:lvl>
    <w:lvl w:ilvl="2" w:tplc="E43C6B46">
      <w:numFmt w:val="bullet"/>
      <w:lvlText w:val="•"/>
      <w:lvlJc w:val="left"/>
      <w:pPr>
        <w:ind w:left="2393" w:hanging="224"/>
      </w:pPr>
      <w:rPr>
        <w:rFonts w:hint="default"/>
        <w:lang w:val="it-IT" w:eastAsia="en-US" w:bidi="ar-SA"/>
      </w:rPr>
    </w:lvl>
    <w:lvl w:ilvl="3" w:tplc="C20CD370">
      <w:numFmt w:val="bullet"/>
      <w:lvlText w:val="•"/>
      <w:lvlJc w:val="left"/>
      <w:pPr>
        <w:ind w:left="3040" w:hanging="224"/>
      </w:pPr>
      <w:rPr>
        <w:rFonts w:hint="default"/>
        <w:lang w:val="it-IT" w:eastAsia="en-US" w:bidi="ar-SA"/>
      </w:rPr>
    </w:lvl>
    <w:lvl w:ilvl="4" w:tplc="EB0A5BA0">
      <w:numFmt w:val="bullet"/>
      <w:lvlText w:val="•"/>
      <w:lvlJc w:val="left"/>
      <w:pPr>
        <w:ind w:left="3687" w:hanging="224"/>
      </w:pPr>
      <w:rPr>
        <w:rFonts w:hint="default"/>
        <w:lang w:val="it-IT" w:eastAsia="en-US" w:bidi="ar-SA"/>
      </w:rPr>
    </w:lvl>
    <w:lvl w:ilvl="5" w:tplc="A29EFC7C">
      <w:numFmt w:val="bullet"/>
      <w:lvlText w:val="•"/>
      <w:lvlJc w:val="left"/>
      <w:pPr>
        <w:ind w:left="4334" w:hanging="224"/>
      </w:pPr>
      <w:rPr>
        <w:rFonts w:hint="default"/>
        <w:lang w:val="it-IT" w:eastAsia="en-US" w:bidi="ar-SA"/>
      </w:rPr>
    </w:lvl>
    <w:lvl w:ilvl="6" w:tplc="AA4493BA">
      <w:numFmt w:val="bullet"/>
      <w:lvlText w:val="•"/>
      <w:lvlJc w:val="left"/>
      <w:pPr>
        <w:ind w:left="4980" w:hanging="224"/>
      </w:pPr>
      <w:rPr>
        <w:rFonts w:hint="default"/>
        <w:lang w:val="it-IT" w:eastAsia="en-US" w:bidi="ar-SA"/>
      </w:rPr>
    </w:lvl>
    <w:lvl w:ilvl="7" w:tplc="D092F420">
      <w:numFmt w:val="bullet"/>
      <w:lvlText w:val="•"/>
      <w:lvlJc w:val="left"/>
      <w:pPr>
        <w:ind w:left="5627" w:hanging="224"/>
      </w:pPr>
      <w:rPr>
        <w:rFonts w:hint="default"/>
        <w:lang w:val="it-IT" w:eastAsia="en-US" w:bidi="ar-SA"/>
      </w:rPr>
    </w:lvl>
    <w:lvl w:ilvl="8" w:tplc="08DE8356">
      <w:numFmt w:val="bullet"/>
      <w:lvlText w:val="•"/>
      <w:lvlJc w:val="left"/>
      <w:pPr>
        <w:ind w:left="6274" w:hanging="224"/>
      </w:pPr>
      <w:rPr>
        <w:rFonts w:hint="default"/>
        <w:lang w:val="it-IT" w:eastAsia="en-US" w:bidi="ar-SA"/>
      </w:rPr>
    </w:lvl>
  </w:abstractNum>
  <w:abstractNum w:abstractNumId="26" w15:restartNumberingAfterBreak="0">
    <w:nsid w:val="1A015700"/>
    <w:multiLevelType w:val="hybridMultilevel"/>
    <w:tmpl w:val="DF60F836"/>
    <w:lvl w:ilvl="0" w:tplc="BA42147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50D679CA">
      <w:numFmt w:val="bullet"/>
      <w:lvlText w:val="•"/>
      <w:lvlJc w:val="left"/>
      <w:pPr>
        <w:ind w:left="1292" w:hanging="225"/>
      </w:pPr>
      <w:rPr>
        <w:rFonts w:hint="default"/>
        <w:lang w:val="it-IT" w:eastAsia="en-US" w:bidi="ar-SA"/>
      </w:rPr>
    </w:lvl>
    <w:lvl w:ilvl="2" w:tplc="E1422D7A">
      <w:numFmt w:val="bullet"/>
      <w:lvlText w:val="•"/>
      <w:lvlJc w:val="left"/>
      <w:pPr>
        <w:ind w:left="2244" w:hanging="225"/>
      </w:pPr>
      <w:rPr>
        <w:rFonts w:hint="default"/>
        <w:lang w:val="it-IT" w:eastAsia="en-US" w:bidi="ar-SA"/>
      </w:rPr>
    </w:lvl>
    <w:lvl w:ilvl="3" w:tplc="281E5160">
      <w:numFmt w:val="bullet"/>
      <w:lvlText w:val="•"/>
      <w:lvlJc w:val="left"/>
      <w:pPr>
        <w:ind w:left="3196" w:hanging="225"/>
      </w:pPr>
      <w:rPr>
        <w:rFonts w:hint="default"/>
        <w:lang w:val="it-IT" w:eastAsia="en-US" w:bidi="ar-SA"/>
      </w:rPr>
    </w:lvl>
    <w:lvl w:ilvl="4" w:tplc="5A469AE6">
      <w:numFmt w:val="bullet"/>
      <w:lvlText w:val="•"/>
      <w:lvlJc w:val="left"/>
      <w:pPr>
        <w:ind w:left="4148" w:hanging="225"/>
      </w:pPr>
      <w:rPr>
        <w:rFonts w:hint="default"/>
        <w:lang w:val="it-IT" w:eastAsia="en-US" w:bidi="ar-SA"/>
      </w:rPr>
    </w:lvl>
    <w:lvl w:ilvl="5" w:tplc="0CCEBE4C">
      <w:numFmt w:val="bullet"/>
      <w:lvlText w:val="•"/>
      <w:lvlJc w:val="left"/>
      <w:pPr>
        <w:ind w:left="5100" w:hanging="225"/>
      </w:pPr>
      <w:rPr>
        <w:rFonts w:hint="default"/>
        <w:lang w:val="it-IT" w:eastAsia="en-US" w:bidi="ar-SA"/>
      </w:rPr>
    </w:lvl>
    <w:lvl w:ilvl="6" w:tplc="FEFCB5B4">
      <w:numFmt w:val="bullet"/>
      <w:lvlText w:val="•"/>
      <w:lvlJc w:val="left"/>
      <w:pPr>
        <w:ind w:left="6052" w:hanging="225"/>
      </w:pPr>
      <w:rPr>
        <w:rFonts w:hint="default"/>
        <w:lang w:val="it-IT" w:eastAsia="en-US" w:bidi="ar-SA"/>
      </w:rPr>
    </w:lvl>
    <w:lvl w:ilvl="7" w:tplc="5F48E1AE">
      <w:numFmt w:val="bullet"/>
      <w:lvlText w:val="•"/>
      <w:lvlJc w:val="left"/>
      <w:pPr>
        <w:ind w:left="7004" w:hanging="225"/>
      </w:pPr>
      <w:rPr>
        <w:rFonts w:hint="default"/>
        <w:lang w:val="it-IT" w:eastAsia="en-US" w:bidi="ar-SA"/>
      </w:rPr>
    </w:lvl>
    <w:lvl w:ilvl="8" w:tplc="84D2166E">
      <w:numFmt w:val="bullet"/>
      <w:lvlText w:val="•"/>
      <w:lvlJc w:val="left"/>
      <w:pPr>
        <w:ind w:left="7956" w:hanging="225"/>
      </w:pPr>
      <w:rPr>
        <w:rFonts w:hint="default"/>
        <w:lang w:val="it-IT" w:eastAsia="en-US" w:bidi="ar-SA"/>
      </w:rPr>
    </w:lvl>
  </w:abstractNum>
  <w:abstractNum w:abstractNumId="27" w15:restartNumberingAfterBreak="0">
    <w:nsid w:val="1AF96F46"/>
    <w:multiLevelType w:val="hybridMultilevel"/>
    <w:tmpl w:val="2C809920"/>
    <w:lvl w:ilvl="0" w:tplc="0394819E">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23B64FB0">
      <w:numFmt w:val="bullet"/>
      <w:lvlText w:val="•"/>
      <w:lvlJc w:val="left"/>
      <w:pPr>
        <w:ind w:left="1094" w:hanging="230"/>
      </w:pPr>
      <w:rPr>
        <w:rFonts w:hint="default"/>
        <w:lang w:val="it-IT" w:eastAsia="en-US" w:bidi="ar-SA"/>
      </w:rPr>
    </w:lvl>
    <w:lvl w:ilvl="2" w:tplc="7124E638">
      <w:numFmt w:val="bullet"/>
      <w:lvlText w:val="•"/>
      <w:lvlJc w:val="left"/>
      <w:pPr>
        <w:ind w:left="2068" w:hanging="230"/>
      </w:pPr>
      <w:rPr>
        <w:rFonts w:hint="default"/>
        <w:lang w:val="it-IT" w:eastAsia="en-US" w:bidi="ar-SA"/>
      </w:rPr>
    </w:lvl>
    <w:lvl w:ilvl="3" w:tplc="96641ABC">
      <w:numFmt w:val="bullet"/>
      <w:lvlText w:val="•"/>
      <w:lvlJc w:val="left"/>
      <w:pPr>
        <w:ind w:left="3042" w:hanging="230"/>
      </w:pPr>
      <w:rPr>
        <w:rFonts w:hint="default"/>
        <w:lang w:val="it-IT" w:eastAsia="en-US" w:bidi="ar-SA"/>
      </w:rPr>
    </w:lvl>
    <w:lvl w:ilvl="4" w:tplc="10FAAD64">
      <w:numFmt w:val="bullet"/>
      <w:lvlText w:val="•"/>
      <w:lvlJc w:val="left"/>
      <w:pPr>
        <w:ind w:left="4016" w:hanging="230"/>
      </w:pPr>
      <w:rPr>
        <w:rFonts w:hint="default"/>
        <w:lang w:val="it-IT" w:eastAsia="en-US" w:bidi="ar-SA"/>
      </w:rPr>
    </w:lvl>
    <w:lvl w:ilvl="5" w:tplc="4740E0A0">
      <w:numFmt w:val="bullet"/>
      <w:lvlText w:val="•"/>
      <w:lvlJc w:val="left"/>
      <w:pPr>
        <w:ind w:left="4990" w:hanging="230"/>
      </w:pPr>
      <w:rPr>
        <w:rFonts w:hint="default"/>
        <w:lang w:val="it-IT" w:eastAsia="en-US" w:bidi="ar-SA"/>
      </w:rPr>
    </w:lvl>
    <w:lvl w:ilvl="6" w:tplc="FCD645EA">
      <w:numFmt w:val="bullet"/>
      <w:lvlText w:val="•"/>
      <w:lvlJc w:val="left"/>
      <w:pPr>
        <w:ind w:left="5964" w:hanging="230"/>
      </w:pPr>
      <w:rPr>
        <w:rFonts w:hint="default"/>
        <w:lang w:val="it-IT" w:eastAsia="en-US" w:bidi="ar-SA"/>
      </w:rPr>
    </w:lvl>
    <w:lvl w:ilvl="7" w:tplc="75AEFF44">
      <w:numFmt w:val="bullet"/>
      <w:lvlText w:val="•"/>
      <w:lvlJc w:val="left"/>
      <w:pPr>
        <w:ind w:left="6938" w:hanging="230"/>
      </w:pPr>
      <w:rPr>
        <w:rFonts w:hint="default"/>
        <w:lang w:val="it-IT" w:eastAsia="en-US" w:bidi="ar-SA"/>
      </w:rPr>
    </w:lvl>
    <w:lvl w:ilvl="8" w:tplc="58C4E6B2">
      <w:numFmt w:val="bullet"/>
      <w:lvlText w:val="•"/>
      <w:lvlJc w:val="left"/>
      <w:pPr>
        <w:ind w:left="7912" w:hanging="230"/>
      </w:pPr>
      <w:rPr>
        <w:rFonts w:hint="default"/>
        <w:lang w:val="it-IT" w:eastAsia="en-US" w:bidi="ar-SA"/>
      </w:rPr>
    </w:lvl>
  </w:abstractNum>
  <w:abstractNum w:abstractNumId="28" w15:restartNumberingAfterBreak="0">
    <w:nsid w:val="1B361517"/>
    <w:multiLevelType w:val="hybridMultilevel"/>
    <w:tmpl w:val="8C5C4680"/>
    <w:lvl w:ilvl="0" w:tplc="197AA3E2">
      <w:start w:val="1"/>
      <w:numFmt w:val="decimal"/>
      <w:lvlText w:val="%1)"/>
      <w:lvlJc w:val="left"/>
      <w:pPr>
        <w:ind w:left="1274" w:hanging="241"/>
      </w:pPr>
      <w:rPr>
        <w:rFonts w:hint="default"/>
        <w:spacing w:val="0"/>
        <w:w w:val="87"/>
        <w:lang w:val="it-IT" w:eastAsia="en-US" w:bidi="ar-SA"/>
      </w:rPr>
    </w:lvl>
    <w:lvl w:ilvl="1" w:tplc="8F52DEEC">
      <w:start w:val="1"/>
      <w:numFmt w:val="decimal"/>
      <w:lvlText w:val="%2)"/>
      <w:lvlJc w:val="left"/>
      <w:pPr>
        <w:ind w:left="1534" w:hanging="217"/>
      </w:pPr>
      <w:rPr>
        <w:rFonts w:hint="default"/>
        <w:w w:val="87"/>
        <w:lang w:val="it-IT" w:eastAsia="en-US" w:bidi="ar-SA"/>
      </w:rPr>
    </w:lvl>
    <w:lvl w:ilvl="2" w:tplc="C818CB28">
      <w:numFmt w:val="bullet"/>
      <w:lvlText w:val="•"/>
      <w:lvlJc w:val="left"/>
      <w:pPr>
        <w:ind w:left="2209" w:hanging="217"/>
      </w:pPr>
      <w:rPr>
        <w:rFonts w:hint="default"/>
        <w:lang w:val="it-IT" w:eastAsia="en-US" w:bidi="ar-SA"/>
      </w:rPr>
    </w:lvl>
    <w:lvl w:ilvl="3" w:tplc="62408E16">
      <w:numFmt w:val="bullet"/>
      <w:lvlText w:val="•"/>
      <w:lvlJc w:val="left"/>
      <w:pPr>
        <w:ind w:left="2879" w:hanging="217"/>
      </w:pPr>
      <w:rPr>
        <w:rFonts w:hint="default"/>
        <w:lang w:val="it-IT" w:eastAsia="en-US" w:bidi="ar-SA"/>
      </w:rPr>
    </w:lvl>
    <w:lvl w:ilvl="4" w:tplc="8B12A45E">
      <w:numFmt w:val="bullet"/>
      <w:lvlText w:val="•"/>
      <w:lvlJc w:val="left"/>
      <w:pPr>
        <w:ind w:left="3549" w:hanging="217"/>
      </w:pPr>
      <w:rPr>
        <w:rFonts w:hint="default"/>
        <w:lang w:val="it-IT" w:eastAsia="en-US" w:bidi="ar-SA"/>
      </w:rPr>
    </w:lvl>
    <w:lvl w:ilvl="5" w:tplc="12047300">
      <w:numFmt w:val="bullet"/>
      <w:lvlText w:val="•"/>
      <w:lvlJc w:val="left"/>
      <w:pPr>
        <w:ind w:left="4219" w:hanging="217"/>
      </w:pPr>
      <w:rPr>
        <w:rFonts w:hint="default"/>
        <w:lang w:val="it-IT" w:eastAsia="en-US" w:bidi="ar-SA"/>
      </w:rPr>
    </w:lvl>
    <w:lvl w:ilvl="6" w:tplc="4F96ABBE">
      <w:numFmt w:val="bullet"/>
      <w:lvlText w:val="•"/>
      <w:lvlJc w:val="left"/>
      <w:pPr>
        <w:ind w:left="4888" w:hanging="217"/>
      </w:pPr>
      <w:rPr>
        <w:rFonts w:hint="default"/>
        <w:lang w:val="it-IT" w:eastAsia="en-US" w:bidi="ar-SA"/>
      </w:rPr>
    </w:lvl>
    <w:lvl w:ilvl="7" w:tplc="325659BA">
      <w:numFmt w:val="bullet"/>
      <w:lvlText w:val="•"/>
      <w:lvlJc w:val="left"/>
      <w:pPr>
        <w:ind w:left="5558" w:hanging="217"/>
      </w:pPr>
      <w:rPr>
        <w:rFonts w:hint="default"/>
        <w:lang w:val="it-IT" w:eastAsia="en-US" w:bidi="ar-SA"/>
      </w:rPr>
    </w:lvl>
    <w:lvl w:ilvl="8" w:tplc="AF20FC02">
      <w:numFmt w:val="bullet"/>
      <w:lvlText w:val="•"/>
      <w:lvlJc w:val="left"/>
      <w:pPr>
        <w:ind w:left="6228" w:hanging="217"/>
      </w:pPr>
      <w:rPr>
        <w:rFonts w:hint="default"/>
        <w:lang w:val="it-IT" w:eastAsia="en-US" w:bidi="ar-SA"/>
      </w:rPr>
    </w:lvl>
  </w:abstractNum>
  <w:abstractNum w:abstractNumId="29" w15:restartNumberingAfterBreak="0">
    <w:nsid w:val="1B9133E2"/>
    <w:multiLevelType w:val="hybridMultilevel"/>
    <w:tmpl w:val="61405C72"/>
    <w:lvl w:ilvl="0" w:tplc="05666B2A">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81924884">
      <w:numFmt w:val="bullet"/>
      <w:lvlText w:val="•"/>
      <w:lvlJc w:val="left"/>
      <w:pPr>
        <w:ind w:left="1890" w:hanging="219"/>
      </w:pPr>
      <w:rPr>
        <w:rFonts w:hint="default"/>
        <w:lang w:val="it-IT" w:eastAsia="en-US" w:bidi="ar-SA"/>
      </w:rPr>
    </w:lvl>
    <w:lvl w:ilvl="2" w:tplc="83EA3490">
      <w:numFmt w:val="bullet"/>
      <w:lvlText w:val="•"/>
      <w:lvlJc w:val="left"/>
      <w:pPr>
        <w:ind w:left="2521" w:hanging="219"/>
      </w:pPr>
      <w:rPr>
        <w:rFonts w:hint="default"/>
        <w:lang w:val="it-IT" w:eastAsia="en-US" w:bidi="ar-SA"/>
      </w:rPr>
    </w:lvl>
    <w:lvl w:ilvl="3" w:tplc="FFC0EEEE">
      <w:numFmt w:val="bullet"/>
      <w:lvlText w:val="•"/>
      <w:lvlJc w:val="left"/>
      <w:pPr>
        <w:ind w:left="3152" w:hanging="219"/>
      </w:pPr>
      <w:rPr>
        <w:rFonts w:hint="default"/>
        <w:lang w:val="it-IT" w:eastAsia="en-US" w:bidi="ar-SA"/>
      </w:rPr>
    </w:lvl>
    <w:lvl w:ilvl="4" w:tplc="DAD47E78">
      <w:numFmt w:val="bullet"/>
      <w:lvlText w:val="•"/>
      <w:lvlJc w:val="left"/>
      <w:pPr>
        <w:ind w:left="3783" w:hanging="219"/>
      </w:pPr>
      <w:rPr>
        <w:rFonts w:hint="default"/>
        <w:lang w:val="it-IT" w:eastAsia="en-US" w:bidi="ar-SA"/>
      </w:rPr>
    </w:lvl>
    <w:lvl w:ilvl="5" w:tplc="2C0A09AE">
      <w:numFmt w:val="bullet"/>
      <w:lvlText w:val="•"/>
      <w:lvlJc w:val="left"/>
      <w:pPr>
        <w:ind w:left="4414" w:hanging="219"/>
      </w:pPr>
      <w:rPr>
        <w:rFonts w:hint="default"/>
        <w:lang w:val="it-IT" w:eastAsia="en-US" w:bidi="ar-SA"/>
      </w:rPr>
    </w:lvl>
    <w:lvl w:ilvl="6" w:tplc="B20CF1DC">
      <w:numFmt w:val="bullet"/>
      <w:lvlText w:val="•"/>
      <w:lvlJc w:val="left"/>
      <w:pPr>
        <w:ind w:left="5044" w:hanging="219"/>
      </w:pPr>
      <w:rPr>
        <w:rFonts w:hint="default"/>
        <w:lang w:val="it-IT" w:eastAsia="en-US" w:bidi="ar-SA"/>
      </w:rPr>
    </w:lvl>
    <w:lvl w:ilvl="7" w:tplc="0F58DECA">
      <w:numFmt w:val="bullet"/>
      <w:lvlText w:val="•"/>
      <w:lvlJc w:val="left"/>
      <w:pPr>
        <w:ind w:left="5675" w:hanging="219"/>
      </w:pPr>
      <w:rPr>
        <w:rFonts w:hint="default"/>
        <w:lang w:val="it-IT" w:eastAsia="en-US" w:bidi="ar-SA"/>
      </w:rPr>
    </w:lvl>
    <w:lvl w:ilvl="8" w:tplc="8684F1FA">
      <w:numFmt w:val="bullet"/>
      <w:lvlText w:val="•"/>
      <w:lvlJc w:val="left"/>
      <w:pPr>
        <w:ind w:left="6306" w:hanging="219"/>
      </w:pPr>
      <w:rPr>
        <w:rFonts w:hint="default"/>
        <w:lang w:val="it-IT" w:eastAsia="en-US" w:bidi="ar-SA"/>
      </w:rPr>
    </w:lvl>
  </w:abstractNum>
  <w:abstractNum w:abstractNumId="30" w15:restartNumberingAfterBreak="0">
    <w:nsid w:val="1BB1025E"/>
    <w:multiLevelType w:val="hybridMultilevel"/>
    <w:tmpl w:val="F6CA4A28"/>
    <w:lvl w:ilvl="0" w:tplc="6B24D04A">
      <w:start w:val="1"/>
      <w:numFmt w:val="decimal"/>
      <w:lvlText w:val="%1)"/>
      <w:lvlJc w:val="left"/>
      <w:pPr>
        <w:ind w:left="1977" w:hanging="213"/>
      </w:pPr>
      <w:rPr>
        <w:rFonts w:ascii="Times New Roman" w:eastAsia="Times New Roman" w:hAnsi="Times New Roman" w:cs="Times New Roman" w:hint="default"/>
        <w:w w:val="87"/>
        <w:sz w:val="20"/>
        <w:szCs w:val="20"/>
        <w:lang w:val="it-IT" w:eastAsia="en-US" w:bidi="ar-SA"/>
      </w:rPr>
    </w:lvl>
    <w:lvl w:ilvl="1" w:tplc="1D00C8DE">
      <w:numFmt w:val="bullet"/>
      <w:lvlText w:val="•"/>
      <w:lvlJc w:val="left"/>
      <w:pPr>
        <w:ind w:left="2610" w:hanging="213"/>
      </w:pPr>
      <w:rPr>
        <w:rFonts w:hint="default"/>
        <w:lang w:val="it-IT" w:eastAsia="en-US" w:bidi="ar-SA"/>
      </w:rPr>
    </w:lvl>
    <w:lvl w:ilvl="2" w:tplc="9C88908A">
      <w:numFmt w:val="bullet"/>
      <w:lvlText w:val="•"/>
      <w:lvlJc w:val="left"/>
      <w:pPr>
        <w:ind w:left="3241" w:hanging="213"/>
      </w:pPr>
      <w:rPr>
        <w:rFonts w:hint="default"/>
        <w:lang w:val="it-IT" w:eastAsia="en-US" w:bidi="ar-SA"/>
      </w:rPr>
    </w:lvl>
    <w:lvl w:ilvl="3" w:tplc="72C0C718">
      <w:numFmt w:val="bullet"/>
      <w:lvlText w:val="•"/>
      <w:lvlJc w:val="left"/>
      <w:pPr>
        <w:ind w:left="3872" w:hanging="213"/>
      </w:pPr>
      <w:rPr>
        <w:rFonts w:hint="default"/>
        <w:lang w:val="it-IT" w:eastAsia="en-US" w:bidi="ar-SA"/>
      </w:rPr>
    </w:lvl>
    <w:lvl w:ilvl="4" w:tplc="8DB8351C">
      <w:numFmt w:val="bullet"/>
      <w:lvlText w:val="•"/>
      <w:lvlJc w:val="left"/>
      <w:pPr>
        <w:ind w:left="4503" w:hanging="213"/>
      </w:pPr>
      <w:rPr>
        <w:rFonts w:hint="default"/>
        <w:lang w:val="it-IT" w:eastAsia="en-US" w:bidi="ar-SA"/>
      </w:rPr>
    </w:lvl>
    <w:lvl w:ilvl="5" w:tplc="D51AC614">
      <w:numFmt w:val="bullet"/>
      <w:lvlText w:val="•"/>
      <w:lvlJc w:val="left"/>
      <w:pPr>
        <w:ind w:left="5134" w:hanging="213"/>
      </w:pPr>
      <w:rPr>
        <w:rFonts w:hint="default"/>
        <w:lang w:val="it-IT" w:eastAsia="en-US" w:bidi="ar-SA"/>
      </w:rPr>
    </w:lvl>
    <w:lvl w:ilvl="6" w:tplc="79AA031C">
      <w:numFmt w:val="bullet"/>
      <w:lvlText w:val="•"/>
      <w:lvlJc w:val="left"/>
      <w:pPr>
        <w:ind w:left="5764" w:hanging="213"/>
      </w:pPr>
      <w:rPr>
        <w:rFonts w:hint="default"/>
        <w:lang w:val="it-IT" w:eastAsia="en-US" w:bidi="ar-SA"/>
      </w:rPr>
    </w:lvl>
    <w:lvl w:ilvl="7" w:tplc="C430EA8E">
      <w:numFmt w:val="bullet"/>
      <w:lvlText w:val="•"/>
      <w:lvlJc w:val="left"/>
      <w:pPr>
        <w:ind w:left="6395" w:hanging="213"/>
      </w:pPr>
      <w:rPr>
        <w:rFonts w:hint="default"/>
        <w:lang w:val="it-IT" w:eastAsia="en-US" w:bidi="ar-SA"/>
      </w:rPr>
    </w:lvl>
    <w:lvl w:ilvl="8" w:tplc="E5C2015A">
      <w:numFmt w:val="bullet"/>
      <w:lvlText w:val="•"/>
      <w:lvlJc w:val="left"/>
      <w:pPr>
        <w:ind w:left="7026" w:hanging="213"/>
      </w:pPr>
      <w:rPr>
        <w:rFonts w:hint="default"/>
        <w:lang w:val="it-IT" w:eastAsia="en-US" w:bidi="ar-SA"/>
      </w:rPr>
    </w:lvl>
  </w:abstractNum>
  <w:abstractNum w:abstractNumId="31" w15:restartNumberingAfterBreak="0">
    <w:nsid w:val="1BF95F6A"/>
    <w:multiLevelType w:val="hybridMultilevel"/>
    <w:tmpl w:val="68727050"/>
    <w:lvl w:ilvl="0" w:tplc="1D9090EA">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039CE838">
      <w:numFmt w:val="bullet"/>
      <w:lvlText w:val="•"/>
      <w:lvlJc w:val="left"/>
      <w:pPr>
        <w:ind w:left="1944" w:hanging="217"/>
      </w:pPr>
      <w:rPr>
        <w:rFonts w:hint="default"/>
        <w:lang w:val="it-IT" w:eastAsia="en-US" w:bidi="ar-SA"/>
      </w:rPr>
    </w:lvl>
    <w:lvl w:ilvl="2" w:tplc="4FC6B074">
      <w:numFmt w:val="bullet"/>
      <w:lvlText w:val="•"/>
      <w:lvlJc w:val="left"/>
      <w:pPr>
        <w:ind w:left="2569" w:hanging="217"/>
      </w:pPr>
      <w:rPr>
        <w:rFonts w:hint="default"/>
        <w:lang w:val="it-IT" w:eastAsia="en-US" w:bidi="ar-SA"/>
      </w:rPr>
    </w:lvl>
    <w:lvl w:ilvl="3" w:tplc="D584C8FC">
      <w:numFmt w:val="bullet"/>
      <w:lvlText w:val="•"/>
      <w:lvlJc w:val="left"/>
      <w:pPr>
        <w:ind w:left="3194" w:hanging="217"/>
      </w:pPr>
      <w:rPr>
        <w:rFonts w:hint="default"/>
        <w:lang w:val="it-IT" w:eastAsia="en-US" w:bidi="ar-SA"/>
      </w:rPr>
    </w:lvl>
    <w:lvl w:ilvl="4" w:tplc="2A9AA01A">
      <w:numFmt w:val="bullet"/>
      <w:lvlText w:val="•"/>
      <w:lvlJc w:val="left"/>
      <w:pPr>
        <w:ind w:left="3819" w:hanging="217"/>
      </w:pPr>
      <w:rPr>
        <w:rFonts w:hint="default"/>
        <w:lang w:val="it-IT" w:eastAsia="en-US" w:bidi="ar-SA"/>
      </w:rPr>
    </w:lvl>
    <w:lvl w:ilvl="5" w:tplc="B56C98BA">
      <w:numFmt w:val="bullet"/>
      <w:lvlText w:val="•"/>
      <w:lvlJc w:val="left"/>
      <w:pPr>
        <w:ind w:left="4444" w:hanging="217"/>
      </w:pPr>
      <w:rPr>
        <w:rFonts w:hint="default"/>
        <w:lang w:val="it-IT" w:eastAsia="en-US" w:bidi="ar-SA"/>
      </w:rPr>
    </w:lvl>
    <w:lvl w:ilvl="6" w:tplc="B81EE8A8">
      <w:numFmt w:val="bullet"/>
      <w:lvlText w:val="•"/>
      <w:lvlJc w:val="left"/>
      <w:pPr>
        <w:ind w:left="5068" w:hanging="217"/>
      </w:pPr>
      <w:rPr>
        <w:rFonts w:hint="default"/>
        <w:lang w:val="it-IT" w:eastAsia="en-US" w:bidi="ar-SA"/>
      </w:rPr>
    </w:lvl>
    <w:lvl w:ilvl="7" w:tplc="1D6C0E28">
      <w:numFmt w:val="bullet"/>
      <w:lvlText w:val="•"/>
      <w:lvlJc w:val="left"/>
      <w:pPr>
        <w:ind w:left="5693" w:hanging="217"/>
      </w:pPr>
      <w:rPr>
        <w:rFonts w:hint="default"/>
        <w:lang w:val="it-IT" w:eastAsia="en-US" w:bidi="ar-SA"/>
      </w:rPr>
    </w:lvl>
    <w:lvl w:ilvl="8" w:tplc="7F4C0588">
      <w:numFmt w:val="bullet"/>
      <w:lvlText w:val="•"/>
      <w:lvlJc w:val="left"/>
      <w:pPr>
        <w:ind w:left="6318" w:hanging="217"/>
      </w:pPr>
      <w:rPr>
        <w:rFonts w:hint="default"/>
        <w:lang w:val="it-IT" w:eastAsia="en-US" w:bidi="ar-SA"/>
      </w:rPr>
    </w:lvl>
  </w:abstractNum>
  <w:abstractNum w:abstractNumId="32" w15:restartNumberingAfterBreak="0">
    <w:nsid w:val="1C1B63AC"/>
    <w:multiLevelType w:val="hybridMultilevel"/>
    <w:tmpl w:val="1C3A3840"/>
    <w:lvl w:ilvl="0" w:tplc="575E1A2E">
      <w:start w:val="1"/>
      <w:numFmt w:val="decimal"/>
      <w:lvlText w:val="%1)"/>
      <w:lvlJc w:val="left"/>
      <w:pPr>
        <w:ind w:left="1317" w:hanging="220"/>
      </w:pPr>
      <w:rPr>
        <w:rFonts w:ascii="Times New Roman" w:eastAsia="Times New Roman" w:hAnsi="Times New Roman" w:cs="Times New Roman" w:hint="default"/>
        <w:w w:val="87"/>
        <w:sz w:val="20"/>
        <w:szCs w:val="20"/>
        <w:lang w:val="it-IT" w:eastAsia="en-US" w:bidi="ar-SA"/>
      </w:rPr>
    </w:lvl>
    <w:lvl w:ilvl="1" w:tplc="DB10A4D0">
      <w:numFmt w:val="bullet"/>
      <w:lvlText w:val="•"/>
      <w:lvlJc w:val="left"/>
      <w:pPr>
        <w:ind w:left="1944" w:hanging="220"/>
      </w:pPr>
      <w:rPr>
        <w:rFonts w:hint="default"/>
        <w:lang w:val="it-IT" w:eastAsia="en-US" w:bidi="ar-SA"/>
      </w:rPr>
    </w:lvl>
    <w:lvl w:ilvl="2" w:tplc="631A47F8">
      <w:numFmt w:val="bullet"/>
      <w:lvlText w:val="•"/>
      <w:lvlJc w:val="left"/>
      <w:pPr>
        <w:ind w:left="2569" w:hanging="220"/>
      </w:pPr>
      <w:rPr>
        <w:rFonts w:hint="default"/>
        <w:lang w:val="it-IT" w:eastAsia="en-US" w:bidi="ar-SA"/>
      </w:rPr>
    </w:lvl>
    <w:lvl w:ilvl="3" w:tplc="4B50B7EC">
      <w:numFmt w:val="bullet"/>
      <w:lvlText w:val="•"/>
      <w:lvlJc w:val="left"/>
      <w:pPr>
        <w:ind w:left="3194" w:hanging="220"/>
      </w:pPr>
      <w:rPr>
        <w:rFonts w:hint="default"/>
        <w:lang w:val="it-IT" w:eastAsia="en-US" w:bidi="ar-SA"/>
      </w:rPr>
    </w:lvl>
    <w:lvl w:ilvl="4" w:tplc="59C6681E">
      <w:numFmt w:val="bullet"/>
      <w:lvlText w:val="•"/>
      <w:lvlJc w:val="left"/>
      <w:pPr>
        <w:ind w:left="3819" w:hanging="220"/>
      </w:pPr>
      <w:rPr>
        <w:rFonts w:hint="default"/>
        <w:lang w:val="it-IT" w:eastAsia="en-US" w:bidi="ar-SA"/>
      </w:rPr>
    </w:lvl>
    <w:lvl w:ilvl="5" w:tplc="CA98C418">
      <w:numFmt w:val="bullet"/>
      <w:lvlText w:val="•"/>
      <w:lvlJc w:val="left"/>
      <w:pPr>
        <w:ind w:left="4444" w:hanging="220"/>
      </w:pPr>
      <w:rPr>
        <w:rFonts w:hint="default"/>
        <w:lang w:val="it-IT" w:eastAsia="en-US" w:bidi="ar-SA"/>
      </w:rPr>
    </w:lvl>
    <w:lvl w:ilvl="6" w:tplc="89DE6CBA">
      <w:numFmt w:val="bullet"/>
      <w:lvlText w:val="•"/>
      <w:lvlJc w:val="left"/>
      <w:pPr>
        <w:ind w:left="5068" w:hanging="220"/>
      </w:pPr>
      <w:rPr>
        <w:rFonts w:hint="default"/>
        <w:lang w:val="it-IT" w:eastAsia="en-US" w:bidi="ar-SA"/>
      </w:rPr>
    </w:lvl>
    <w:lvl w:ilvl="7" w:tplc="8EBC49A6">
      <w:numFmt w:val="bullet"/>
      <w:lvlText w:val="•"/>
      <w:lvlJc w:val="left"/>
      <w:pPr>
        <w:ind w:left="5693" w:hanging="220"/>
      </w:pPr>
      <w:rPr>
        <w:rFonts w:hint="default"/>
        <w:lang w:val="it-IT" w:eastAsia="en-US" w:bidi="ar-SA"/>
      </w:rPr>
    </w:lvl>
    <w:lvl w:ilvl="8" w:tplc="E0E0B362">
      <w:numFmt w:val="bullet"/>
      <w:lvlText w:val="•"/>
      <w:lvlJc w:val="left"/>
      <w:pPr>
        <w:ind w:left="6318" w:hanging="220"/>
      </w:pPr>
      <w:rPr>
        <w:rFonts w:hint="default"/>
        <w:lang w:val="it-IT" w:eastAsia="en-US" w:bidi="ar-SA"/>
      </w:rPr>
    </w:lvl>
  </w:abstractNum>
  <w:abstractNum w:abstractNumId="33" w15:restartNumberingAfterBreak="0">
    <w:nsid w:val="1C883780"/>
    <w:multiLevelType w:val="hybridMultilevel"/>
    <w:tmpl w:val="E0A4B67E"/>
    <w:lvl w:ilvl="0" w:tplc="990A878C">
      <w:start w:val="1"/>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AA249F48">
      <w:start w:val="1"/>
      <w:numFmt w:val="decimal"/>
      <w:lvlText w:val="%2)"/>
      <w:lvlJc w:val="left"/>
      <w:pPr>
        <w:ind w:left="1317" w:hanging="213"/>
      </w:pPr>
      <w:rPr>
        <w:rFonts w:hint="default"/>
        <w:w w:val="87"/>
        <w:lang w:val="it-IT" w:eastAsia="en-US" w:bidi="ar-SA"/>
      </w:rPr>
    </w:lvl>
    <w:lvl w:ilvl="2" w:tplc="2FB8344A">
      <w:numFmt w:val="bullet"/>
      <w:lvlText w:val="•"/>
      <w:lvlJc w:val="left"/>
      <w:pPr>
        <w:ind w:left="2014" w:hanging="213"/>
      </w:pPr>
      <w:rPr>
        <w:rFonts w:hint="default"/>
        <w:lang w:val="it-IT" w:eastAsia="en-US" w:bidi="ar-SA"/>
      </w:rPr>
    </w:lvl>
    <w:lvl w:ilvl="3" w:tplc="4E545DE4">
      <w:numFmt w:val="bullet"/>
      <w:lvlText w:val="•"/>
      <w:lvlJc w:val="left"/>
      <w:pPr>
        <w:ind w:left="2708" w:hanging="213"/>
      </w:pPr>
      <w:rPr>
        <w:rFonts w:hint="default"/>
        <w:lang w:val="it-IT" w:eastAsia="en-US" w:bidi="ar-SA"/>
      </w:rPr>
    </w:lvl>
    <w:lvl w:ilvl="4" w:tplc="721E6AC0">
      <w:numFmt w:val="bullet"/>
      <w:lvlText w:val="•"/>
      <w:lvlJc w:val="left"/>
      <w:pPr>
        <w:ind w:left="3402" w:hanging="213"/>
      </w:pPr>
      <w:rPr>
        <w:rFonts w:hint="default"/>
        <w:lang w:val="it-IT" w:eastAsia="en-US" w:bidi="ar-SA"/>
      </w:rPr>
    </w:lvl>
    <w:lvl w:ilvl="5" w:tplc="C7A6DA64">
      <w:numFmt w:val="bullet"/>
      <w:lvlText w:val="•"/>
      <w:lvlJc w:val="left"/>
      <w:pPr>
        <w:ind w:left="4096" w:hanging="213"/>
      </w:pPr>
      <w:rPr>
        <w:rFonts w:hint="default"/>
        <w:lang w:val="it-IT" w:eastAsia="en-US" w:bidi="ar-SA"/>
      </w:rPr>
    </w:lvl>
    <w:lvl w:ilvl="6" w:tplc="BBD6AA88">
      <w:numFmt w:val="bullet"/>
      <w:lvlText w:val="•"/>
      <w:lvlJc w:val="left"/>
      <w:pPr>
        <w:ind w:left="4791" w:hanging="213"/>
      </w:pPr>
      <w:rPr>
        <w:rFonts w:hint="default"/>
        <w:lang w:val="it-IT" w:eastAsia="en-US" w:bidi="ar-SA"/>
      </w:rPr>
    </w:lvl>
    <w:lvl w:ilvl="7" w:tplc="BF28E738">
      <w:numFmt w:val="bullet"/>
      <w:lvlText w:val="•"/>
      <w:lvlJc w:val="left"/>
      <w:pPr>
        <w:ind w:left="5485" w:hanging="213"/>
      </w:pPr>
      <w:rPr>
        <w:rFonts w:hint="default"/>
        <w:lang w:val="it-IT" w:eastAsia="en-US" w:bidi="ar-SA"/>
      </w:rPr>
    </w:lvl>
    <w:lvl w:ilvl="8" w:tplc="0D6A120A">
      <w:numFmt w:val="bullet"/>
      <w:lvlText w:val="•"/>
      <w:lvlJc w:val="left"/>
      <w:pPr>
        <w:ind w:left="6179" w:hanging="213"/>
      </w:pPr>
      <w:rPr>
        <w:rFonts w:hint="default"/>
        <w:lang w:val="it-IT" w:eastAsia="en-US" w:bidi="ar-SA"/>
      </w:rPr>
    </w:lvl>
  </w:abstractNum>
  <w:abstractNum w:abstractNumId="34" w15:restartNumberingAfterBreak="0">
    <w:nsid w:val="1D335EE8"/>
    <w:multiLevelType w:val="hybridMultilevel"/>
    <w:tmpl w:val="6B005480"/>
    <w:lvl w:ilvl="0" w:tplc="0F0A5C38">
      <w:start w:val="1"/>
      <w:numFmt w:val="decimal"/>
      <w:lvlText w:val="%1)"/>
      <w:lvlJc w:val="left"/>
      <w:pPr>
        <w:ind w:left="2033" w:hanging="216"/>
      </w:pPr>
      <w:rPr>
        <w:rFonts w:ascii="Times New Roman" w:eastAsia="Times New Roman" w:hAnsi="Times New Roman" w:cs="Times New Roman" w:hint="default"/>
        <w:w w:val="87"/>
        <w:sz w:val="20"/>
        <w:szCs w:val="20"/>
        <w:lang w:val="it-IT" w:eastAsia="en-US" w:bidi="ar-SA"/>
      </w:rPr>
    </w:lvl>
    <w:lvl w:ilvl="1" w:tplc="579679E2">
      <w:numFmt w:val="bullet"/>
      <w:lvlText w:val="•"/>
      <w:lvlJc w:val="left"/>
      <w:pPr>
        <w:ind w:left="2664" w:hanging="216"/>
      </w:pPr>
      <w:rPr>
        <w:rFonts w:hint="default"/>
        <w:lang w:val="it-IT" w:eastAsia="en-US" w:bidi="ar-SA"/>
      </w:rPr>
    </w:lvl>
    <w:lvl w:ilvl="2" w:tplc="39DAD920">
      <w:numFmt w:val="bullet"/>
      <w:lvlText w:val="•"/>
      <w:lvlJc w:val="left"/>
      <w:pPr>
        <w:ind w:left="3289" w:hanging="216"/>
      </w:pPr>
      <w:rPr>
        <w:rFonts w:hint="default"/>
        <w:lang w:val="it-IT" w:eastAsia="en-US" w:bidi="ar-SA"/>
      </w:rPr>
    </w:lvl>
    <w:lvl w:ilvl="3" w:tplc="3D44CAA8">
      <w:numFmt w:val="bullet"/>
      <w:lvlText w:val="•"/>
      <w:lvlJc w:val="left"/>
      <w:pPr>
        <w:ind w:left="3914" w:hanging="216"/>
      </w:pPr>
      <w:rPr>
        <w:rFonts w:hint="default"/>
        <w:lang w:val="it-IT" w:eastAsia="en-US" w:bidi="ar-SA"/>
      </w:rPr>
    </w:lvl>
    <w:lvl w:ilvl="4" w:tplc="2CC02696">
      <w:numFmt w:val="bullet"/>
      <w:lvlText w:val="•"/>
      <w:lvlJc w:val="left"/>
      <w:pPr>
        <w:ind w:left="4539" w:hanging="216"/>
      </w:pPr>
      <w:rPr>
        <w:rFonts w:hint="default"/>
        <w:lang w:val="it-IT" w:eastAsia="en-US" w:bidi="ar-SA"/>
      </w:rPr>
    </w:lvl>
    <w:lvl w:ilvl="5" w:tplc="A99AE7EA">
      <w:numFmt w:val="bullet"/>
      <w:lvlText w:val="•"/>
      <w:lvlJc w:val="left"/>
      <w:pPr>
        <w:ind w:left="5164" w:hanging="216"/>
      </w:pPr>
      <w:rPr>
        <w:rFonts w:hint="default"/>
        <w:lang w:val="it-IT" w:eastAsia="en-US" w:bidi="ar-SA"/>
      </w:rPr>
    </w:lvl>
    <w:lvl w:ilvl="6" w:tplc="9A009B9E">
      <w:numFmt w:val="bullet"/>
      <w:lvlText w:val="•"/>
      <w:lvlJc w:val="left"/>
      <w:pPr>
        <w:ind w:left="5788" w:hanging="216"/>
      </w:pPr>
      <w:rPr>
        <w:rFonts w:hint="default"/>
        <w:lang w:val="it-IT" w:eastAsia="en-US" w:bidi="ar-SA"/>
      </w:rPr>
    </w:lvl>
    <w:lvl w:ilvl="7" w:tplc="872870DC">
      <w:numFmt w:val="bullet"/>
      <w:lvlText w:val="•"/>
      <w:lvlJc w:val="left"/>
      <w:pPr>
        <w:ind w:left="6413" w:hanging="216"/>
      </w:pPr>
      <w:rPr>
        <w:rFonts w:hint="default"/>
        <w:lang w:val="it-IT" w:eastAsia="en-US" w:bidi="ar-SA"/>
      </w:rPr>
    </w:lvl>
    <w:lvl w:ilvl="8" w:tplc="1730156C">
      <w:numFmt w:val="bullet"/>
      <w:lvlText w:val="•"/>
      <w:lvlJc w:val="left"/>
      <w:pPr>
        <w:ind w:left="7038" w:hanging="216"/>
      </w:pPr>
      <w:rPr>
        <w:rFonts w:hint="default"/>
        <w:lang w:val="it-IT" w:eastAsia="en-US" w:bidi="ar-SA"/>
      </w:rPr>
    </w:lvl>
  </w:abstractNum>
  <w:abstractNum w:abstractNumId="35" w15:restartNumberingAfterBreak="0">
    <w:nsid w:val="1DE92B18"/>
    <w:multiLevelType w:val="hybridMultilevel"/>
    <w:tmpl w:val="0AE200C8"/>
    <w:lvl w:ilvl="0" w:tplc="346EBD1A">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1DB06AFE">
      <w:start w:val="1"/>
      <w:numFmt w:val="decimal"/>
      <w:lvlText w:val="%2)"/>
      <w:lvlJc w:val="left"/>
      <w:pPr>
        <w:ind w:left="1481" w:hanging="221"/>
      </w:pPr>
      <w:rPr>
        <w:rFonts w:ascii="Times New Roman" w:eastAsia="Times New Roman" w:hAnsi="Times New Roman" w:cs="Times New Roman" w:hint="default"/>
        <w:w w:val="87"/>
        <w:sz w:val="20"/>
        <w:szCs w:val="20"/>
        <w:lang w:val="it-IT" w:eastAsia="en-US" w:bidi="ar-SA"/>
      </w:rPr>
    </w:lvl>
    <w:lvl w:ilvl="2" w:tplc="07F82902">
      <w:numFmt w:val="bullet"/>
      <w:lvlText w:val="•"/>
      <w:lvlJc w:val="left"/>
      <w:pPr>
        <w:ind w:left="2156" w:hanging="221"/>
      </w:pPr>
      <w:rPr>
        <w:rFonts w:hint="default"/>
        <w:lang w:val="it-IT" w:eastAsia="en-US" w:bidi="ar-SA"/>
      </w:rPr>
    </w:lvl>
    <w:lvl w:ilvl="3" w:tplc="B43030D0">
      <w:numFmt w:val="bullet"/>
      <w:lvlText w:val="•"/>
      <w:lvlJc w:val="left"/>
      <w:pPr>
        <w:ind w:left="2832" w:hanging="221"/>
      </w:pPr>
      <w:rPr>
        <w:rFonts w:hint="default"/>
        <w:lang w:val="it-IT" w:eastAsia="en-US" w:bidi="ar-SA"/>
      </w:rPr>
    </w:lvl>
    <w:lvl w:ilvl="4" w:tplc="FE42E8CE">
      <w:numFmt w:val="bullet"/>
      <w:lvlText w:val="•"/>
      <w:lvlJc w:val="left"/>
      <w:pPr>
        <w:ind w:left="3509" w:hanging="221"/>
      </w:pPr>
      <w:rPr>
        <w:rFonts w:hint="default"/>
        <w:lang w:val="it-IT" w:eastAsia="en-US" w:bidi="ar-SA"/>
      </w:rPr>
    </w:lvl>
    <w:lvl w:ilvl="5" w:tplc="CAB2B7D6">
      <w:numFmt w:val="bullet"/>
      <w:lvlText w:val="•"/>
      <w:lvlJc w:val="left"/>
      <w:pPr>
        <w:ind w:left="4185" w:hanging="221"/>
      </w:pPr>
      <w:rPr>
        <w:rFonts w:hint="default"/>
        <w:lang w:val="it-IT" w:eastAsia="en-US" w:bidi="ar-SA"/>
      </w:rPr>
    </w:lvl>
    <w:lvl w:ilvl="6" w:tplc="10D0655C">
      <w:numFmt w:val="bullet"/>
      <w:lvlText w:val="•"/>
      <w:lvlJc w:val="left"/>
      <w:pPr>
        <w:ind w:left="4862" w:hanging="221"/>
      </w:pPr>
      <w:rPr>
        <w:rFonts w:hint="default"/>
        <w:lang w:val="it-IT" w:eastAsia="en-US" w:bidi="ar-SA"/>
      </w:rPr>
    </w:lvl>
    <w:lvl w:ilvl="7" w:tplc="E1BED346">
      <w:numFmt w:val="bullet"/>
      <w:lvlText w:val="•"/>
      <w:lvlJc w:val="left"/>
      <w:pPr>
        <w:ind w:left="5538" w:hanging="221"/>
      </w:pPr>
      <w:rPr>
        <w:rFonts w:hint="default"/>
        <w:lang w:val="it-IT" w:eastAsia="en-US" w:bidi="ar-SA"/>
      </w:rPr>
    </w:lvl>
    <w:lvl w:ilvl="8" w:tplc="9F563C2C">
      <w:numFmt w:val="bullet"/>
      <w:lvlText w:val="•"/>
      <w:lvlJc w:val="left"/>
      <w:pPr>
        <w:ind w:left="6215" w:hanging="221"/>
      </w:pPr>
      <w:rPr>
        <w:rFonts w:hint="default"/>
        <w:lang w:val="it-IT" w:eastAsia="en-US" w:bidi="ar-SA"/>
      </w:rPr>
    </w:lvl>
  </w:abstractNum>
  <w:abstractNum w:abstractNumId="36" w15:restartNumberingAfterBreak="0">
    <w:nsid w:val="1E857D02"/>
    <w:multiLevelType w:val="hybridMultilevel"/>
    <w:tmpl w:val="FC304BA2"/>
    <w:lvl w:ilvl="0" w:tplc="F44A65CA">
      <w:start w:val="31"/>
      <w:numFmt w:val="decimal"/>
      <w:lvlText w:val="%1)"/>
      <w:lvlJc w:val="left"/>
      <w:pPr>
        <w:ind w:left="1091" w:hanging="338"/>
      </w:pPr>
      <w:rPr>
        <w:rFonts w:ascii="Times New Roman" w:eastAsia="Times New Roman" w:hAnsi="Times New Roman" w:cs="Times New Roman" w:hint="default"/>
        <w:spacing w:val="0"/>
        <w:w w:val="87"/>
        <w:sz w:val="20"/>
        <w:szCs w:val="20"/>
        <w:lang w:val="it-IT" w:eastAsia="en-US" w:bidi="ar-SA"/>
      </w:rPr>
    </w:lvl>
    <w:lvl w:ilvl="1" w:tplc="6C64908E">
      <w:start w:val="1"/>
      <w:numFmt w:val="decimal"/>
      <w:lvlText w:val="%2)"/>
      <w:lvlJc w:val="left"/>
      <w:pPr>
        <w:ind w:left="1317" w:hanging="214"/>
      </w:pPr>
      <w:rPr>
        <w:rFonts w:hint="default"/>
        <w:w w:val="87"/>
        <w:lang w:val="it-IT" w:eastAsia="en-US" w:bidi="ar-SA"/>
      </w:rPr>
    </w:lvl>
    <w:lvl w:ilvl="2" w:tplc="03A896FE">
      <w:numFmt w:val="bullet"/>
      <w:lvlText w:val="•"/>
      <w:lvlJc w:val="left"/>
      <w:pPr>
        <w:ind w:left="2014" w:hanging="214"/>
      </w:pPr>
      <w:rPr>
        <w:rFonts w:hint="default"/>
        <w:lang w:val="it-IT" w:eastAsia="en-US" w:bidi="ar-SA"/>
      </w:rPr>
    </w:lvl>
    <w:lvl w:ilvl="3" w:tplc="1400BCD6">
      <w:numFmt w:val="bullet"/>
      <w:lvlText w:val="•"/>
      <w:lvlJc w:val="left"/>
      <w:pPr>
        <w:ind w:left="2708" w:hanging="214"/>
      </w:pPr>
      <w:rPr>
        <w:rFonts w:hint="default"/>
        <w:lang w:val="it-IT" w:eastAsia="en-US" w:bidi="ar-SA"/>
      </w:rPr>
    </w:lvl>
    <w:lvl w:ilvl="4" w:tplc="D59AF282">
      <w:numFmt w:val="bullet"/>
      <w:lvlText w:val="•"/>
      <w:lvlJc w:val="left"/>
      <w:pPr>
        <w:ind w:left="3402" w:hanging="214"/>
      </w:pPr>
      <w:rPr>
        <w:rFonts w:hint="default"/>
        <w:lang w:val="it-IT" w:eastAsia="en-US" w:bidi="ar-SA"/>
      </w:rPr>
    </w:lvl>
    <w:lvl w:ilvl="5" w:tplc="F5AA42C0">
      <w:numFmt w:val="bullet"/>
      <w:lvlText w:val="•"/>
      <w:lvlJc w:val="left"/>
      <w:pPr>
        <w:ind w:left="4096" w:hanging="214"/>
      </w:pPr>
      <w:rPr>
        <w:rFonts w:hint="default"/>
        <w:lang w:val="it-IT" w:eastAsia="en-US" w:bidi="ar-SA"/>
      </w:rPr>
    </w:lvl>
    <w:lvl w:ilvl="6" w:tplc="4DE0DEE2">
      <w:numFmt w:val="bullet"/>
      <w:lvlText w:val="•"/>
      <w:lvlJc w:val="left"/>
      <w:pPr>
        <w:ind w:left="4791" w:hanging="214"/>
      </w:pPr>
      <w:rPr>
        <w:rFonts w:hint="default"/>
        <w:lang w:val="it-IT" w:eastAsia="en-US" w:bidi="ar-SA"/>
      </w:rPr>
    </w:lvl>
    <w:lvl w:ilvl="7" w:tplc="37FC0E50">
      <w:numFmt w:val="bullet"/>
      <w:lvlText w:val="•"/>
      <w:lvlJc w:val="left"/>
      <w:pPr>
        <w:ind w:left="5485" w:hanging="214"/>
      </w:pPr>
      <w:rPr>
        <w:rFonts w:hint="default"/>
        <w:lang w:val="it-IT" w:eastAsia="en-US" w:bidi="ar-SA"/>
      </w:rPr>
    </w:lvl>
    <w:lvl w:ilvl="8" w:tplc="838E6D44">
      <w:numFmt w:val="bullet"/>
      <w:lvlText w:val="•"/>
      <w:lvlJc w:val="left"/>
      <w:pPr>
        <w:ind w:left="6179" w:hanging="214"/>
      </w:pPr>
      <w:rPr>
        <w:rFonts w:hint="default"/>
        <w:lang w:val="it-IT" w:eastAsia="en-US" w:bidi="ar-SA"/>
      </w:rPr>
    </w:lvl>
  </w:abstractNum>
  <w:abstractNum w:abstractNumId="37" w15:restartNumberingAfterBreak="0">
    <w:nsid w:val="20DD0744"/>
    <w:multiLevelType w:val="hybridMultilevel"/>
    <w:tmpl w:val="B4524074"/>
    <w:lvl w:ilvl="0" w:tplc="2BAE2CD8">
      <w:start w:val="1"/>
      <w:numFmt w:val="decimal"/>
      <w:lvlText w:val="%1)"/>
      <w:lvlJc w:val="left"/>
      <w:pPr>
        <w:ind w:left="1091" w:hanging="220"/>
      </w:pPr>
      <w:rPr>
        <w:rFonts w:hint="default"/>
        <w:w w:val="87"/>
        <w:lang w:val="it-IT" w:eastAsia="en-US" w:bidi="ar-SA"/>
      </w:rPr>
    </w:lvl>
    <w:lvl w:ilvl="1" w:tplc="CF2EAF80">
      <w:numFmt w:val="bullet"/>
      <w:lvlText w:val="•"/>
      <w:lvlJc w:val="left"/>
      <w:pPr>
        <w:ind w:left="1746" w:hanging="220"/>
      </w:pPr>
      <w:rPr>
        <w:rFonts w:hint="default"/>
        <w:lang w:val="it-IT" w:eastAsia="en-US" w:bidi="ar-SA"/>
      </w:rPr>
    </w:lvl>
    <w:lvl w:ilvl="2" w:tplc="64101C38">
      <w:numFmt w:val="bullet"/>
      <w:lvlText w:val="•"/>
      <w:lvlJc w:val="left"/>
      <w:pPr>
        <w:ind w:left="2393" w:hanging="220"/>
      </w:pPr>
      <w:rPr>
        <w:rFonts w:hint="default"/>
        <w:lang w:val="it-IT" w:eastAsia="en-US" w:bidi="ar-SA"/>
      </w:rPr>
    </w:lvl>
    <w:lvl w:ilvl="3" w:tplc="ECA89C76">
      <w:numFmt w:val="bullet"/>
      <w:lvlText w:val="•"/>
      <w:lvlJc w:val="left"/>
      <w:pPr>
        <w:ind w:left="3040" w:hanging="220"/>
      </w:pPr>
      <w:rPr>
        <w:rFonts w:hint="default"/>
        <w:lang w:val="it-IT" w:eastAsia="en-US" w:bidi="ar-SA"/>
      </w:rPr>
    </w:lvl>
    <w:lvl w:ilvl="4" w:tplc="09D45192">
      <w:numFmt w:val="bullet"/>
      <w:lvlText w:val="•"/>
      <w:lvlJc w:val="left"/>
      <w:pPr>
        <w:ind w:left="3687" w:hanging="220"/>
      </w:pPr>
      <w:rPr>
        <w:rFonts w:hint="default"/>
        <w:lang w:val="it-IT" w:eastAsia="en-US" w:bidi="ar-SA"/>
      </w:rPr>
    </w:lvl>
    <w:lvl w:ilvl="5" w:tplc="9CE45E0E">
      <w:numFmt w:val="bullet"/>
      <w:lvlText w:val="•"/>
      <w:lvlJc w:val="left"/>
      <w:pPr>
        <w:ind w:left="4334" w:hanging="220"/>
      </w:pPr>
      <w:rPr>
        <w:rFonts w:hint="default"/>
        <w:lang w:val="it-IT" w:eastAsia="en-US" w:bidi="ar-SA"/>
      </w:rPr>
    </w:lvl>
    <w:lvl w:ilvl="6" w:tplc="B538ACEA">
      <w:numFmt w:val="bullet"/>
      <w:lvlText w:val="•"/>
      <w:lvlJc w:val="left"/>
      <w:pPr>
        <w:ind w:left="4980" w:hanging="220"/>
      </w:pPr>
      <w:rPr>
        <w:rFonts w:hint="default"/>
        <w:lang w:val="it-IT" w:eastAsia="en-US" w:bidi="ar-SA"/>
      </w:rPr>
    </w:lvl>
    <w:lvl w:ilvl="7" w:tplc="24BA7F08">
      <w:numFmt w:val="bullet"/>
      <w:lvlText w:val="•"/>
      <w:lvlJc w:val="left"/>
      <w:pPr>
        <w:ind w:left="5627" w:hanging="220"/>
      </w:pPr>
      <w:rPr>
        <w:rFonts w:hint="default"/>
        <w:lang w:val="it-IT" w:eastAsia="en-US" w:bidi="ar-SA"/>
      </w:rPr>
    </w:lvl>
    <w:lvl w:ilvl="8" w:tplc="CF9AC92E">
      <w:numFmt w:val="bullet"/>
      <w:lvlText w:val="•"/>
      <w:lvlJc w:val="left"/>
      <w:pPr>
        <w:ind w:left="6274" w:hanging="220"/>
      </w:pPr>
      <w:rPr>
        <w:rFonts w:hint="default"/>
        <w:lang w:val="it-IT" w:eastAsia="en-US" w:bidi="ar-SA"/>
      </w:rPr>
    </w:lvl>
  </w:abstractNum>
  <w:abstractNum w:abstractNumId="38" w15:restartNumberingAfterBreak="0">
    <w:nsid w:val="22A97703"/>
    <w:multiLevelType w:val="hybridMultilevel"/>
    <w:tmpl w:val="177E880C"/>
    <w:lvl w:ilvl="0" w:tplc="BC301958">
      <w:start w:val="6"/>
      <w:numFmt w:val="decimal"/>
      <w:lvlText w:val="%1)"/>
      <w:lvlJc w:val="left"/>
      <w:pPr>
        <w:ind w:left="1307" w:hanging="217"/>
      </w:pPr>
      <w:rPr>
        <w:rFonts w:hint="default"/>
        <w:w w:val="87"/>
        <w:lang w:val="it-IT" w:eastAsia="en-US" w:bidi="ar-SA"/>
      </w:rPr>
    </w:lvl>
    <w:lvl w:ilvl="1" w:tplc="92E621AA">
      <w:start w:val="1"/>
      <w:numFmt w:val="decimal"/>
      <w:lvlText w:val="%2)"/>
      <w:lvlJc w:val="left"/>
      <w:pPr>
        <w:ind w:left="1261" w:hanging="235"/>
      </w:pPr>
      <w:rPr>
        <w:rFonts w:hint="default"/>
        <w:spacing w:val="0"/>
        <w:w w:val="87"/>
        <w:lang w:val="it-IT" w:eastAsia="en-US" w:bidi="ar-SA"/>
      </w:rPr>
    </w:lvl>
    <w:lvl w:ilvl="2" w:tplc="C53407BA">
      <w:numFmt w:val="bullet"/>
      <w:lvlText w:val="•"/>
      <w:lvlJc w:val="left"/>
      <w:pPr>
        <w:ind w:left="1320" w:hanging="235"/>
      </w:pPr>
      <w:rPr>
        <w:rFonts w:hint="default"/>
        <w:lang w:val="it-IT" w:eastAsia="en-US" w:bidi="ar-SA"/>
      </w:rPr>
    </w:lvl>
    <w:lvl w:ilvl="3" w:tplc="E4C87C10">
      <w:numFmt w:val="bullet"/>
      <w:lvlText w:val="•"/>
      <w:lvlJc w:val="left"/>
      <w:pPr>
        <w:ind w:left="2101" w:hanging="235"/>
      </w:pPr>
      <w:rPr>
        <w:rFonts w:hint="default"/>
        <w:lang w:val="it-IT" w:eastAsia="en-US" w:bidi="ar-SA"/>
      </w:rPr>
    </w:lvl>
    <w:lvl w:ilvl="4" w:tplc="D0B665AC">
      <w:numFmt w:val="bullet"/>
      <w:lvlText w:val="•"/>
      <w:lvlJc w:val="left"/>
      <w:pPr>
        <w:ind w:left="2882" w:hanging="235"/>
      </w:pPr>
      <w:rPr>
        <w:rFonts w:hint="default"/>
        <w:lang w:val="it-IT" w:eastAsia="en-US" w:bidi="ar-SA"/>
      </w:rPr>
    </w:lvl>
    <w:lvl w:ilvl="5" w:tplc="F6B0630A">
      <w:numFmt w:val="bullet"/>
      <w:lvlText w:val="•"/>
      <w:lvlJc w:val="left"/>
      <w:pPr>
        <w:ind w:left="3663" w:hanging="235"/>
      </w:pPr>
      <w:rPr>
        <w:rFonts w:hint="default"/>
        <w:lang w:val="it-IT" w:eastAsia="en-US" w:bidi="ar-SA"/>
      </w:rPr>
    </w:lvl>
    <w:lvl w:ilvl="6" w:tplc="0AEA09EC">
      <w:numFmt w:val="bullet"/>
      <w:lvlText w:val="•"/>
      <w:lvlJc w:val="left"/>
      <w:pPr>
        <w:ind w:left="4444" w:hanging="235"/>
      </w:pPr>
      <w:rPr>
        <w:rFonts w:hint="default"/>
        <w:lang w:val="it-IT" w:eastAsia="en-US" w:bidi="ar-SA"/>
      </w:rPr>
    </w:lvl>
    <w:lvl w:ilvl="7" w:tplc="25A453FA">
      <w:numFmt w:val="bullet"/>
      <w:lvlText w:val="•"/>
      <w:lvlJc w:val="left"/>
      <w:pPr>
        <w:ind w:left="5225" w:hanging="235"/>
      </w:pPr>
      <w:rPr>
        <w:rFonts w:hint="default"/>
        <w:lang w:val="it-IT" w:eastAsia="en-US" w:bidi="ar-SA"/>
      </w:rPr>
    </w:lvl>
    <w:lvl w:ilvl="8" w:tplc="FCDE6A02">
      <w:numFmt w:val="bullet"/>
      <w:lvlText w:val="•"/>
      <w:lvlJc w:val="left"/>
      <w:pPr>
        <w:ind w:left="6006" w:hanging="235"/>
      </w:pPr>
      <w:rPr>
        <w:rFonts w:hint="default"/>
        <w:lang w:val="it-IT" w:eastAsia="en-US" w:bidi="ar-SA"/>
      </w:rPr>
    </w:lvl>
  </w:abstractNum>
  <w:abstractNum w:abstractNumId="39" w15:restartNumberingAfterBreak="0">
    <w:nsid w:val="230C2BF1"/>
    <w:multiLevelType w:val="hybridMultilevel"/>
    <w:tmpl w:val="08A03542"/>
    <w:lvl w:ilvl="0" w:tplc="A54865DC">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2AB002AA">
      <w:numFmt w:val="bullet"/>
      <w:lvlText w:val="•"/>
      <w:lvlJc w:val="left"/>
      <w:pPr>
        <w:ind w:left="1944" w:hanging="213"/>
      </w:pPr>
      <w:rPr>
        <w:rFonts w:hint="default"/>
        <w:lang w:val="it-IT" w:eastAsia="en-US" w:bidi="ar-SA"/>
      </w:rPr>
    </w:lvl>
    <w:lvl w:ilvl="2" w:tplc="9AE6078C">
      <w:numFmt w:val="bullet"/>
      <w:lvlText w:val="•"/>
      <w:lvlJc w:val="left"/>
      <w:pPr>
        <w:ind w:left="2569" w:hanging="213"/>
      </w:pPr>
      <w:rPr>
        <w:rFonts w:hint="default"/>
        <w:lang w:val="it-IT" w:eastAsia="en-US" w:bidi="ar-SA"/>
      </w:rPr>
    </w:lvl>
    <w:lvl w:ilvl="3" w:tplc="CB8A218A">
      <w:numFmt w:val="bullet"/>
      <w:lvlText w:val="•"/>
      <w:lvlJc w:val="left"/>
      <w:pPr>
        <w:ind w:left="3194" w:hanging="213"/>
      </w:pPr>
      <w:rPr>
        <w:rFonts w:hint="default"/>
        <w:lang w:val="it-IT" w:eastAsia="en-US" w:bidi="ar-SA"/>
      </w:rPr>
    </w:lvl>
    <w:lvl w:ilvl="4" w:tplc="1BAE5BF4">
      <w:numFmt w:val="bullet"/>
      <w:lvlText w:val="•"/>
      <w:lvlJc w:val="left"/>
      <w:pPr>
        <w:ind w:left="3819" w:hanging="213"/>
      </w:pPr>
      <w:rPr>
        <w:rFonts w:hint="default"/>
        <w:lang w:val="it-IT" w:eastAsia="en-US" w:bidi="ar-SA"/>
      </w:rPr>
    </w:lvl>
    <w:lvl w:ilvl="5" w:tplc="391A2D64">
      <w:numFmt w:val="bullet"/>
      <w:lvlText w:val="•"/>
      <w:lvlJc w:val="left"/>
      <w:pPr>
        <w:ind w:left="4444" w:hanging="213"/>
      </w:pPr>
      <w:rPr>
        <w:rFonts w:hint="default"/>
        <w:lang w:val="it-IT" w:eastAsia="en-US" w:bidi="ar-SA"/>
      </w:rPr>
    </w:lvl>
    <w:lvl w:ilvl="6" w:tplc="AD3EC304">
      <w:numFmt w:val="bullet"/>
      <w:lvlText w:val="•"/>
      <w:lvlJc w:val="left"/>
      <w:pPr>
        <w:ind w:left="5068" w:hanging="213"/>
      </w:pPr>
      <w:rPr>
        <w:rFonts w:hint="default"/>
        <w:lang w:val="it-IT" w:eastAsia="en-US" w:bidi="ar-SA"/>
      </w:rPr>
    </w:lvl>
    <w:lvl w:ilvl="7" w:tplc="F3FA4F8C">
      <w:numFmt w:val="bullet"/>
      <w:lvlText w:val="•"/>
      <w:lvlJc w:val="left"/>
      <w:pPr>
        <w:ind w:left="5693" w:hanging="213"/>
      </w:pPr>
      <w:rPr>
        <w:rFonts w:hint="default"/>
        <w:lang w:val="it-IT" w:eastAsia="en-US" w:bidi="ar-SA"/>
      </w:rPr>
    </w:lvl>
    <w:lvl w:ilvl="8" w:tplc="0F28EE14">
      <w:numFmt w:val="bullet"/>
      <w:lvlText w:val="•"/>
      <w:lvlJc w:val="left"/>
      <w:pPr>
        <w:ind w:left="6318" w:hanging="213"/>
      </w:pPr>
      <w:rPr>
        <w:rFonts w:hint="default"/>
        <w:lang w:val="it-IT" w:eastAsia="en-US" w:bidi="ar-SA"/>
      </w:rPr>
    </w:lvl>
  </w:abstractNum>
  <w:abstractNum w:abstractNumId="40" w15:restartNumberingAfterBreak="0">
    <w:nsid w:val="2431159C"/>
    <w:multiLevelType w:val="hybridMultilevel"/>
    <w:tmpl w:val="60A4D38C"/>
    <w:lvl w:ilvl="0" w:tplc="2C8A04C6">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89169C2E">
      <w:numFmt w:val="bullet"/>
      <w:lvlText w:val="•"/>
      <w:lvlJc w:val="left"/>
      <w:pPr>
        <w:ind w:left="1746" w:hanging="224"/>
      </w:pPr>
      <w:rPr>
        <w:rFonts w:hint="default"/>
        <w:lang w:val="it-IT" w:eastAsia="en-US" w:bidi="ar-SA"/>
      </w:rPr>
    </w:lvl>
    <w:lvl w:ilvl="2" w:tplc="3F3434E2">
      <w:numFmt w:val="bullet"/>
      <w:lvlText w:val="•"/>
      <w:lvlJc w:val="left"/>
      <w:pPr>
        <w:ind w:left="2393" w:hanging="224"/>
      </w:pPr>
      <w:rPr>
        <w:rFonts w:hint="default"/>
        <w:lang w:val="it-IT" w:eastAsia="en-US" w:bidi="ar-SA"/>
      </w:rPr>
    </w:lvl>
    <w:lvl w:ilvl="3" w:tplc="37E6F368">
      <w:numFmt w:val="bullet"/>
      <w:lvlText w:val="•"/>
      <w:lvlJc w:val="left"/>
      <w:pPr>
        <w:ind w:left="3040" w:hanging="224"/>
      </w:pPr>
      <w:rPr>
        <w:rFonts w:hint="default"/>
        <w:lang w:val="it-IT" w:eastAsia="en-US" w:bidi="ar-SA"/>
      </w:rPr>
    </w:lvl>
    <w:lvl w:ilvl="4" w:tplc="740A0814">
      <w:numFmt w:val="bullet"/>
      <w:lvlText w:val="•"/>
      <w:lvlJc w:val="left"/>
      <w:pPr>
        <w:ind w:left="3687" w:hanging="224"/>
      </w:pPr>
      <w:rPr>
        <w:rFonts w:hint="default"/>
        <w:lang w:val="it-IT" w:eastAsia="en-US" w:bidi="ar-SA"/>
      </w:rPr>
    </w:lvl>
    <w:lvl w:ilvl="5" w:tplc="2E1A020C">
      <w:numFmt w:val="bullet"/>
      <w:lvlText w:val="•"/>
      <w:lvlJc w:val="left"/>
      <w:pPr>
        <w:ind w:left="4334" w:hanging="224"/>
      </w:pPr>
      <w:rPr>
        <w:rFonts w:hint="default"/>
        <w:lang w:val="it-IT" w:eastAsia="en-US" w:bidi="ar-SA"/>
      </w:rPr>
    </w:lvl>
    <w:lvl w:ilvl="6" w:tplc="C16E30A6">
      <w:numFmt w:val="bullet"/>
      <w:lvlText w:val="•"/>
      <w:lvlJc w:val="left"/>
      <w:pPr>
        <w:ind w:left="4980" w:hanging="224"/>
      </w:pPr>
      <w:rPr>
        <w:rFonts w:hint="default"/>
        <w:lang w:val="it-IT" w:eastAsia="en-US" w:bidi="ar-SA"/>
      </w:rPr>
    </w:lvl>
    <w:lvl w:ilvl="7" w:tplc="D7B0F7BC">
      <w:numFmt w:val="bullet"/>
      <w:lvlText w:val="•"/>
      <w:lvlJc w:val="left"/>
      <w:pPr>
        <w:ind w:left="5627" w:hanging="224"/>
      </w:pPr>
      <w:rPr>
        <w:rFonts w:hint="default"/>
        <w:lang w:val="it-IT" w:eastAsia="en-US" w:bidi="ar-SA"/>
      </w:rPr>
    </w:lvl>
    <w:lvl w:ilvl="8" w:tplc="A4F8269A">
      <w:numFmt w:val="bullet"/>
      <w:lvlText w:val="•"/>
      <w:lvlJc w:val="left"/>
      <w:pPr>
        <w:ind w:left="6274" w:hanging="224"/>
      </w:pPr>
      <w:rPr>
        <w:rFonts w:hint="default"/>
        <w:lang w:val="it-IT" w:eastAsia="en-US" w:bidi="ar-SA"/>
      </w:rPr>
    </w:lvl>
  </w:abstractNum>
  <w:abstractNum w:abstractNumId="41" w15:restartNumberingAfterBreak="0">
    <w:nsid w:val="2438372B"/>
    <w:multiLevelType w:val="hybridMultilevel"/>
    <w:tmpl w:val="36A23CA0"/>
    <w:lvl w:ilvl="0" w:tplc="1528E028">
      <w:start w:val="1"/>
      <w:numFmt w:val="decimal"/>
      <w:lvlText w:val="%1)"/>
      <w:lvlJc w:val="left"/>
      <w:pPr>
        <w:ind w:left="1091" w:hanging="220"/>
      </w:pPr>
      <w:rPr>
        <w:rFonts w:hint="default"/>
        <w:w w:val="87"/>
        <w:lang w:val="it-IT" w:eastAsia="en-US" w:bidi="ar-SA"/>
      </w:rPr>
    </w:lvl>
    <w:lvl w:ilvl="1" w:tplc="DF6EF94C">
      <w:numFmt w:val="bullet"/>
      <w:lvlText w:val="•"/>
      <w:lvlJc w:val="left"/>
      <w:pPr>
        <w:ind w:left="1746" w:hanging="220"/>
      </w:pPr>
      <w:rPr>
        <w:rFonts w:hint="default"/>
        <w:lang w:val="it-IT" w:eastAsia="en-US" w:bidi="ar-SA"/>
      </w:rPr>
    </w:lvl>
    <w:lvl w:ilvl="2" w:tplc="7A08FCA8">
      <w:numFmt w:val="bullet"/>
      <w:lvlText w:val="•"/>
      <w:lvlJc w:val="left"/>
      <w:pPr>
        <w:ind w:left="2393" w:hanging="220"/>
      </w:pPr>
      <w:rPr>
        <w:rFonts w:hint="default"/>
        <w:lang w:val="it-IT" w:eastAsia="en-US" w:bidi="ar-SA"/>
      </w:rPr>
    </w:lvl>
    <w:lvl w:ilvl="3" w:tplc="467C67E0">
      <w:numFmt w:val="bullet"/>
      <w:lvlText w:val="•"/>
      <w:lvlJc w:val="left"/>
      <w:pPr>
        <w:ind w:left="3040" w:hanging="220"/>
      </w:pPr>
      <w:rPr>
        <w:rFonts w:hint="default"/>
        <w:lang w:val="it-IT" w:eastAsia="en-US" w:bidi="ar-SA"/>
      </w:rPr>
    </w:lvl>
    <w:lvl w:ilvl="4" w:tplc="98C8BDB4">
      <w:numFmt w:val="bullet"/>
      <w:lvlText w:val="•"/>
      <w:lvlJc w:val="left"/>
      <w:pPr>
        <w:ind w:left="3687" w:hanging="220"/>
      </w:pPr>
      <w:rPr>
        <w:rFonts w:hint="default"/>
        <w:lang w:val="it-IT" w:eastAsia="en-US" w:bidi="ar-SA"/>
      </w:rPr>
    </w:lvl>
    <w:lvl w:ilvl="5" w:tplc="41D84F90">
      <w:numFmt w:val="bullet"/>
      <w:lvlText w:val="•"/>
      <w:lvlJc w:val="left"/>
      <w:pPr>
        <w:ind w:left="4334" w:hanging="220"/>
      </w:pPr>
      <w:rPr>
        <w:rFonts w:hint="default"/>
        <w:lang w:val="it-IT" w:eastAsia="en-US" w:bidi="ar-SA"/>
      </w:rPr>
    </w:lvl>
    <w:lvl w:ilvl="6" w:tplc="DE8C637A">
      <w:numFmt w:val="bullet"/>
      <w:lvlText w:val="•"/>
      <w:lvlJc w:val="left"/>
      <w:pPr>
        <w:ind w:left="4980" w:hanging="220"/>
      </w:pPr>
      <w:rPr>
        <w:rFonts w:hint="default"/>
        <w:lang w:val="it-IT" w:eastAsia="en-US" w:bidi="ar-SA"/>
      </w:rPr>
    </w:lvl>
    <w:lvl w:ilvl="7" w:tplc="D764930C">
      <w:numFmt w:val="bullet"/>
      <w:lvlText w:val="•"/>
      <w:lvlJc w:val="left"/>
      <w:pPr>
        <w:ind w:left="5627" w:hanging="220"/>
      </w:pPr>
      <w:rPr>
        <w:rFonts w:hint="default"/>
        <w:lang w:val="it-IT" w:eastAsia="en-US" w:bidi="ar-SA"/>
      </w:rPr>
    </w:lvl>
    <w:lvl w:ilvl="8" w:tplc="A8043666">
      <w:numFmt w:val="bullet"/>
      <w:lvlText w:val="•"/>
      <w:lvlJc w:val="left"/>
      <w:pPr>
        <w:ind w:left="6274" w:hanging="220"/>
      </w:pPr>
      <w:rPr>
        <w:rFonts w:hint="default"/>
        <w:lang w:val="it-IT" w:eastAsia="en-US" w:bidi="ar-SA"/>
      </w:rPr>
    </w:lvl>
  </w:abstractNum>
  <w:abstractNum w:abstractNumId="42" w15:restartNumberingAfterBreak="0">
    <w:nsid w:val="244B1955"/>
    <w:multiLevelType w:val="hybridMultilevel"/>
    <w:tmpl w:val="FE64EEA4"/>
    <w:lvl w:ilvl="0" w:tplc="B8762560">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26E442F4">
      <w:start w:val="1"/>
      <w:numFmt w:val="decimal"/>
      <w:lvlText w:val="%2)"/>
      <w:lvlJc w:val="left"/>
      <w:pPr>
        <w:ind w:left="2033" w:hanging="220"/>
      </w:pPr>
      <w:rPr>
        <w:rFonts w:ascii="Times New Roman" w:eastAsia="Times New Roman" w:hAnsi="Times New Roman" w:cs="Times New Roman" w:hint="default"/>
        <w:w w:val="87"/>
        <w:sz w:val="20"/>
        <w:szCs w:val="20"/>
        <w:lang w:val="it-IT" w:eastAsia="en-US" w:bidi="ar-SA"/>
      </w:rPr>
    </w:lvl>
    <w:lvl w:ilvl="2" w:tplc="DDCA3648">
      <w:numFmt w:val="bullet"/>
      <w:lvlText w:val="•"/>
      <w:lvlJc w:val="left"/>
      <w:pPr>
        <w:ind w:left="2040" w:hanging="220"/>
      </w:pPr>
      <w:rPr>
        <w:rFonts w:hint="default"/>
        <w:lang w:val="it-IT" w:eastAsia="en-US" w:bidi="ar-SA"/>
      </w:rPr>
    </w:lvl>
    <w:lvl w:ilvl="3" w:tplc="D2361234">
      <w:numFmt w:val="bullet"/>
      <w:lvlText w:val="•"/>
      <w:lvlJc w:val="left"/>
      <w:pPr>
        <w:ind w:left="2821" w:hanging="220"/>
      </w:pPr>
      <w:rPr>
        <w:rFonts w:hint="default"/>
        <w:lang w:val="it-IT" w:eastAsia="en-US" w:bidi="ar-SA"/>
      </w:rPr>
    </w:lvl>
    <w:lvl w:ilvl="4" w:tplc="B07AA730">
      <w:numFmt w:val="bullet"/>
      <w:lvlText w:val="•"/>
      <w:lvlJc w:val="left"/>
      <w:pPr>
        <w:ind w:left="3602" w:hanging="220"/>
      </w:pPr>
      <w:rPr>
        <w:rFonts w:hint="default"/>
        <w:lang w:val="it-IT" w:eastAsia="en-US" w:bidi="ar-SA"/>
      </w:rPr>
    </w:lvl>
    <w:lvl w:ilvl="5" w:tplc="7338BFE0">
      <w:numFmt w:val="bullet"/>
      <w:lvlText w:val="•"/>
      <w:lvlJc w:val="left"/>
      <w:pPr>
        <w:ind w:left="4383" w:hanging="220"/>
      </w:pPr>
      <w:rPr>
        <w:rFonts w:hint="default"/>
        <w:lang w:val="it-IT" w:eastAsia="en-US" w:bidi="ar-SA"/>
      </w:rPr>
    </w:lvl>
    <w:lvl w:ilvl="6" w:tplc="8DF0AAF2">
      <w:numFmt w:val="bullet"/>
      <w:lvlText w:val="•"/>
      <w:lvlJc w:val="left"/>
      <w:pPr>
        <w:ind w:left="5164" w:hanging="220"/>
      </w:pPr>
      <w:rPr>
        <w:rFonts w:hint="default"/>
        <w:lang w:val="it-IT" w:eastAsia="en-US" w:bidi="ar-SA"/>
      </w:rPr>
    </w:lvl>
    <w:lvl w:ilvl="7" w:tplc="95ECFB4A">
      <w:numFmt w:val="bullet"/>
      <w:lvlText w:val="•"/>
      <w:lvlJc w:val="left"/>
      <w:pPr>
        <w:ind w:left="5945" w:hanging="220"/>
      </w:pPr>
      <w:rPr>
        <w:rFonts w:hint="default"/>
        <w:lang w:val="it-IT" w:eastAsia="en-US" w:bidi="ar-SA"/>
      </w:rPr>
    </w:lvl>
    <w:lvl w:ilvl="8" w:tplc="041041DA">
      <w:numFmt w:val="bullet"/>
      <w:lvlText w:val="•"/>
      <w:lvlJc w:val="left"/>
      <w:pPr>
        <w:ind w:left="6726" w:hanging="220"/>
      </w:pPr>
      <w:rPr>
        <w:rFonts w:hint="default"/>
        <w:lang w:val="it-IT" w:eastAsia="en-US" w:bidi="ar-SA"/>
      </w:rPr>
    </w:lvl>
  </w:abstractNum>
  <w:abstractNum w:abstractNumId="43" w15:restartNumberingAfterBreak="0">
    <w:nsid w:val="24C306BA"/>
    <w:multiLevelType w:val="hybridMultilevel"/>
    <w:tmpl w:val="8B582258"/>
    <w:lvl w:ilvl="0" w:tplc="16EE25BA">
      <w:start w:val="3"/>
      <w:numFmt w:val="decimal"/>
      <w:lvlText w:val="%1"/>
      <w:lvlJc w:val="left"/>
      <w:pPr>
        <w:ind w:left="1750" w:hanging="147"/>
      </w:pPr>
      <w:rPr>
        <w:rFonts w:ascii="Times New Roman" w:eastAsia="Times New Roman" w:hAnsi="Times New Roman" w:cs="Times New Roman" w:hint="default"/>
        <w:w w:val="100"/>
        <w:sz w:val="20"/>
        <w:szCs w:val="20"/>
        <w:lang w:val="it-IT" w:eastAsia="en-US" w:bidi="ar-SA"/>
      </w:rPr>
    </w:lvl>
    <w:lvl w:ilvl="1" w:tplc="9B7684D0">
      <w:numFmt w:val="bullet"/>
      <w:lvlText w:val="•"/>
      <w:lvlJc w:val="left"/>
      <w:pPr>
        <w:ind w:left="2412" w:hanging="147"/>
      </w:pPr>
      <w:rPr>
        <w:rFonts w:hint="default"/>
        <w:lang w:val="it-IT" w:eastAsia="en-US" w:bidi="ar-SA"/>
      </w:rPr>
    </w:lvl>
    <w:lvl w:ilvl="2" w:tplc="7F86ACD0">
      <w:numFmt w:val="bullet"/>
      <w:lvlText w:val="•"/>
      <w:lvlJc w:val="left"/>
      <w:pPr>
        <w:ind w:left="3065" w:hanging="147"/>
      </w:pPr>
      <w:rPr>
        <w:rFonts w:hint="default"/>
        <w:lang w:val="it-IT" w:eastAsia="en-US" w:bidi="ar-SA"/>
      </w:rPr>
    </w:lvl>
    <w:lvl w:ilvl="3" w:tplc="125E040E">
      <w:numFmt w:val="bullet"/>
      <w:lvlText w:val="•"/>
      <w:lvlJc w:val="left"/>
      <w:pPr>
        <w:ind w:left="3718" w:hanging="147"/>
      </w:pPr>
      <w:rPr>
        <w:rFonts w:hint="default"/>
        <w:lang w:val="it-IT" w:eastAsia="en-US" w:bidi="ar-SA"/>
      </w:rPr>
    </w:lvl>
    <w:lvl w:ilvl="4" w:tplc="CE285F70">
      <w:numFmt w:val="bullet"/>
      <w:lvlText w:val="•"/>
      <w:lvlJc w:val="left"/>
      <w:pPr>
        <w:ind w:left="4371" w:hanging="147"/>
      </w:pPr>
      <w:rPr>
        <w:rFonts w:hint="default"/>
        <w:lang w:val="it-IT" w:eastAsia="en-US" w:bidi="ar-SA"/>
      </w:rPr>
    </w:lvl>
    <w:lvl w:ilvl="5" w:tplc="E42E79AE">
      <w:numFmt w:val="bullet"/>
      <w:lvlText w:val="•"/>
      <w:lvlJc w:val="left"/>
      <w:pPr>
        <w:ind w:left="5024" w:hanging="147"/>
      </w:pPr>
      <w:rPr>
        <w:rFonts w:hint="default"/>
        <w:lang w:val="it-IT" w:eastAsia="en-US" w:bidi="ar-SA"/>
      </w:rPr>
    </w:lvl>
    <w:lvl w:ilvl="6" w:tplc="68CE26FC">
      <w:numFmt w:val="bullet"/>
      <w:lvlText w:val="•"/>
      <w:lvlJc w:val="left"/>
      <w:pPr>
        <w:ind w:left="5676" w:hanging="147"/>
      </w:pPr>
      <w:rPr>
        <w:rFonts w:hint="default"/>
        <w:lang w:val="it-IT" w:eastAsia="en-US" w:bidi="ar-SA"/>
      </w:rPr>
    </w:lvl>
    <w:lvl w:ilvl="7" w:tplc="DB7A9822">
      <w:numFmt w:val="bullet"/>
      <w:lvlText w:val="•"/>
      <w:lvlJc w:val="left"/>
      <w:pPr>
        <w:ind w:left="6329" w:hanging="147"/>
      </w:pPr>
      <w:rPr>
        <w:rFonts w:hint="default"/>
        <w:lang w:val="it-IT" w:eastAsia="en-US" w:bidi="ar-SA"/>
      </w:rPr>
    </w:lvl>
    <w:lvl w:ilvl="8" w:tplc="B99288D4">
      <w:numFmt w:val="bullet"/>
      <w:lvlText w:val="•"/>
      <w:lvlJc w:val="left"/>
      <w:pPr>
        <w:ind w:left="6982" w:hanging="147"/>
      </w:pPr>
      <w:rPr>
        <w:rFonts w:hint="default"/>
        <w:lang w:val="it-IT" w:eastAsia="en-US" w:bidi="ar-SA"/>
      </w:rPr>
    </w:lvl>
  </w:abstractNum>
  <w:abstractNum w:abstractNumId="44" w15:restartNumberingAfterBreak="0">
    <w:nsid w:val="25612C1B"/>
    <w:multiLevelType w:val="hybridMultilevel"/>
    <w:tmpl w:val="8F4839C8"/>
    <w:lvl w:ilvl="0" w:tplc="3E3E1B28">
      <w:start w:val="1"/>
      <w:numFmt w:val="decimal"/>
      <w:lvlText w:val="%1)"/>
      <w:lvlJc w:val="left"/>
      <w:pPr>
        <w:ind w:left="1091" w:hanging="217"/>
      </w:pPr>
      <w:rPr>
        <w:rFonts w:hint="default"/>
        <w:spacing w:val="0"/>
        <w:w w:val="87"/>
        <w:lang w:val="it-IT" w:eastAsia="en-US" w:bidi="ar-SA"/>
      </w:rPr>
    </w:lvl>
    <w:lvl w:ilvl="1" w:tplc="2DB028A8">
      <w:numFmt w:val="bullet"/>
      <w:lvlText w:val="•"/>
      <w:lvlJc w:val="left"/>
      <w:pPr>
        <w:ind w:left="1746" w:hanging="217"/>
      </w:pPr>
      <w:rPr>
        <w:rFonts w:hint="default"/>
        <w:lang w:val="it-IT" w:eastAsia="en-US" w:bidi="ar-SA"/>
      </w:rPr>
    </w:lvl>
    <w:lvl w:ilvl="2" w:tplc="30DCCA6C">
      <w:numFmt w:val="bullet"/>
      <w:lvlText w:val="•"/>
      <w:lvlJc w:val="left"/>
      <w:pPr>
        <w:ind w:left="2393" w:hanging="217"/>
      </w:pPr>
      <w:rPr>
        <w:rFonts w:hint="default"/>
        <w:lang w:val="it-IT" w:eastAsia="en-US" w:bidi="ar-SA"/>
      </w:rPr>
    </w:lvl>
    <w:lvl w:ilvl="3" w:tplc="38F0BCFA">
      <w:numFmt w:val="bullet"/>
      <w:lvlText w:val="•"/>
      <w:lvlJc w:val="left"/>
      <w:pPr>
        <w:ind w:left="3040" w:hanging="217"/>
      </w:pPr>
      <w:rPr>
        <w:rFonts w:hint="default"/>
        <w:lang w:val="it-IT" w:eastAsia="en-US" w:bidi="ar-SA"/>
      </w:rPr>
    </w:lvl>
    <w:lvl w:ilvl="4" w:tplc="3550A2EE">
      <w:numFmt w:val="bullet"/>
      <w:lvlText w:val="•"/>
      <w:lvlJc w:val="left"/>
      <w:pPr>
        <w:ind w:left="3687" w:hanging="217"/>
      </w:pPr>
      <w:rPr>
        <w:rFonts w:hint="default"/>
        <w:lang w:val="it-IT" w:eastAsia="en-US" w:bidi="ar-SA"/>
      </w:rPr>
    </w:lvl>
    <w:lvl w:ilvl="5" w:tplc="2D0686EC">
      <w:numFmt w:val="bullet"/>
      <w:lvlText w:val="•"/>
      <w:lvlJc w:val="left"/>
      <w:pPr>
        <w:ind w:left="4334" w:hanging="217"/>
      </w:pPr>
      <w:rPr>
        <w:rFonts w:hint="default"/>
        <w:lang w:val="it-IT" w:eastAsia="en-US" w:bidi="ar-SA"/>
      </w:rPr>
    </w:lvl>
    <w:lvl w:ilvl="6" w:tplc="A44EBBAA">
      <w:numFmt w:val="bullet"/>
      <w:lvlText w:val="•"/>
      <w:lvlJc w:val="left"/>
      <w:pPr>
        <w:ind w:left="4980" w:hanging="217"/>
      </w:pPr>
      <w:rPr>
        <w:rFonts w:hint="default"/>
        <w:lang w:val="it-IT" w:eastAsia="en-US" w:bidi="ar-SA"/>
      </w:rPr>
    </w:lvl>
    <w:lvl w:ilvl="7" w:tplc="F15C1FF8">
      <w:numFmt w:val="bullet"/>
      <w:lvlText w:val="•"/>
      <w:lvlJc w:val="left"/>
      <w:pPr>
        <w:ind w:left="5627" w:hanging="217"/>
      </w:pPr>
      <w:rPr>
        <w:rFonts w:hint="default"/>
        <w:lang w:val="it-IT" w:eastAsia="en-US" w:bidi="ar-SA"/>
      </w:rPr>
    </w:lvl>
    <w:lvl w:ilvl="8" w:tplc="E9088768">
      <w:numFmt w:val="bullet"/>
      <w:lvlText w:val="•"/>
      <w:lvlJc w:val="left"/>
      <w:pPr>
        <w:ind w:left="6274" w:hanging="217"/>
      </w:pPr>
      <w:rPr>
        <w:rFonts w:hint="default"/>
        <w:lang w:val="it-IT" w:eastAsia="en-US" w:bidi="ar-SA"/>
      </w:rPr>
    </w:lvl>
  </w:abstractNum>
  <w:abstractNum w:abstractNumId="45" w15:restartNumberingAfterBreak="0">
    <w:nsid w:val="266A58EA"/>
    <w:multiLevelType w:val="hybridMultilevel"/>
    <w:tmpl w:val="A72CBFC6"/>
    <w:lvl w:ilvl="0" w:tplc="BED2230C">
      <w:start w:val="7"/>
      <w:numFmt w:val="decimal"/>
      <w:lvlText w:val="%1)"/>
      <w:lvlJc w:val="left"/>
      <w:pPr>
        <w:ind w:left="1519" w:hanging="202"/>
      </w:pPr>
      <w:rPr>
        <w:rFonts w:ascii="Times New Roman" w:eastAsia="Times New Roman" w:hAnsi="Times New Roman" w:cs="Times New Roman" w:hint="default"/>
        <w:w w:val="87"/>
        <w:sz w:val="20"/>
        <w:szCs w:val="20"/>
        <w:lang w:val="it-IT" w:eastAsia="en-US" w:bidi="ar-SA"/>
      </w:rPr>
    </w:lvl>
    <w:lvl w:ilvl="1" w:tplc="0C825038">
      <w:numFmt w:val="bullet"/>
      <w:lvlText w:val="•"/>
      <w:lvlJc w:val="left"/>
      <w:pPr>
        <w:ind w:left="2124" w:hanging="202"/>
      </w:pPr>
      <w:rPr>
        <w:rFonts w:hint="default"/>
        <w:lang w:val="it-IT" w:eastAsia="en-US" w:bidi="ar-SA"/>
      </w:rPr>
    </w:lvl>
    <w:lvl w:ilvl="2" w:tplc="F94A47A4">
      <w:numFmt w:val="bullet"/>
      <w:lvlText w:val="•"/>
      <w:lvlJc w:val="left"/>
      <w:pPr>
        <w:ind w:left="2729" w:hanging="202"/>
      </w:pPr>
      <w:rPr>
        <w:rFonts w:hint="default"/>
        <w:lang w:val="it-IT" w:eastAsia="en-US" w:bidi="ar-SA"/>
      </w:rPr>
    </w:lvl>
    <w:lvl w:ilvl="3" w:tplc="D6C273D2">
      <w:numFmt w:val="bullet"/>
      <w:lvlText w:val="•"/>
      <w:lvlJc w:val="left"/>
      <w:pPr>
        <w:ind w:left="3334" w:hanging="202"/>
      </w:pPr>
      <w:rPr>
        <w:rFonts w:hint="default"/>
        <w:lang w:val="it-IT" w:eastAsia="en-US" w:bidi="ar-SA"/>
      </w:rPr>
    </w:lvl>
    <w:lvl w:ilvl="4" w:tplc="D0722FB8">
      <w:numFmt w:val="bullet"/>
      <w:lvlText w:val="•"/>
      <w:lvlJc w:val="left"/>
      <w:pPr>
        <w:ind w:left="3939" w:hanging="202"/>
      </w:pPr>
      <w:rPr>
        <w:rFonts w:hint="default"/>
        <w:lang w:val="it-IT" w:eastAsia="en-US" w:bidi="ar-SA"/>
      </w:rPr>
    </w:lvl>
    <w:lvl w:ilvl="5" w:tplc="EE9A0FE0">
      <w:numFmt w:val="bullet"/>
      <w:lvlText w:val="•"/>
      <w:lvlJc w:val="left"/>
      <w:pPr>
        <w:ind w:left="4544" w:hanging="202"/>
      </w:pPr>
      <w:rPr>
        <w:rFonts w:hint="default"/>
        <w:lang w:val="it-IT" w:eastAsia="en-US" w:bidi="ar-SA"/>
      </w:rPr>
    </w:lvl>
    <w:lvl w:ilvl="6" w:tplc="7EC4B9C6">
      <w:numFmt w:val="bullet"/>
      <w:lvlText w:val="•"/>
      <w:lvlJc w:val="left"/>
      <w:pPr>
        <w:ind w:left="5148" w:hanging="202"/>
      </w:pPr>
      <w:rPr>
        <w:rFonts w:hint="default"/>
        <w:lang w:val="it-IT" w:eastAsia="en-US" w:bidi="ar-SA"/>
      </w:rPr>
    </w:lvl>
    <w:lvl w:ilvl="7" w:tplc="688C529E">
      <w:numFmt w:val="bullet"/>
      <w:lvlText w:val="•"/>
      <w:lvlJc w:val="left"/>
      <w:pPr>
        <w:ind w:left="5753" w:hanging="202"/>
      </w:pPr>
      <w:rPr>
        <w:rFonts w:hint="default"/>
        <w:lang w:val="it-IT" w:eastAsia="en-US" w:bidi="ar-SA"/>
      </w:rPr>
    </w:lvl>
    <w:lvl w:ilvl="8" w:tplc="EBB2B9EE">
      <w:numFmt w:val="bullet"/>
      <w:lvlText w:val="•"/>
      <w:lvlJc w:val="left"/>
      <w:pPr>
        <w:ind w:left="6358" w:hanging="202"/>
      </w:pPr>
      <w:rPr>
        <w:rFonts w:hint="default"/>
        <w:lang w:val="it-IT" w:eastAsia="en-US" w:bidi="ar-SA"/>
      </w:rPr>
    </w:lvl>
  </w:abstractNum>
  <w:abstractNum w:abstractNumId="46" w15:restartNumberingAfterBreak="0">
    <w:nsid w:val="275C1E64"/>
    <w:multiLevelType w:val="hybridMultilevel"/>
    <w:tmpl w:val="244022D0"/>
    <w:lvl w:ilvl="0" w:tplc="F5823480">
      <w:start w:val="1"/>
      <w:numFmt w:val="decimal"/>
      <w:lvlText w:val="%1)"/>
      <w:lvlJc w:val="left"/>
      <w:pPr>
        <w:ind w:left="1261" w:hanging="229"/>
      </w:pPr>
      <w:rPr>
        <w:rFonts w:ascii="Times New Roman" w:eastAsia="Times New Roman" w:hAnsi="Times New Roman" w:cs="Times New Roman" w:hint="default"/>
        <w:w w:val="87"/>
        <w:sz w:val="20"/>
        <w:szCs w:val="20"/>
        <w:lang w:val="it-IT" w:eastAsia="en-US" w:bidi="ar-SA"/>
      </w:rPr>
    </w:lvl>
    <w:lvl w:ilvl="1" w:tplc="720A8AE6">
      <w:numFmt w:val="bullet"/>
      <w:lvlText w:val="•"/>
      <w:lvlJc w:val="left"/>
      <w:pPr>
        <w:ind w:left="1890" w:hanging="229"/>
      </w:pPr>
      <w:rPr>
        <w:rFonts w:hint="default"/>
        <w:lang w:val="it-IT" w:eastAsia="en-US" w:bidi="ar-SA"/>
      </w:rPr>
    </w:lvl>
    <w:lvl w:ilvl="2" w:tplc="31501832">
      <w:numFmt w:val="bullet"/>
      <w:lvlText w:val="•"/>
      <w:lvlJc w:val="left"/>
      <w:pPr>
        <w:ind w:left="2521" w:hanging="229"/>
      </w:pPr>
      <w:rPr>
        <w:rFonts w:hint="default"/>
        <w:lang w:val="it-IT" w:eastAsia="en-US" w:bidi="ar-SA"/>
      </w:rPr>
    </w:lvl>
    <w:lvl w:ilvl="3" w:tplc="9CA6348C">
      <w:numFmt w:val="bullet"/>
      <w:lvlText w:val="•"/>
      <w:lvlJc w:val="left"/>
      <w:pPr>
        <w:ind w:left="3152" w:hanging="229"/>
      </w:pPr>
      <w:rPr>
        <w:rFonts w:hint="default"/>
        <w:lang w:val="it-IT" w:eastAsia="en-US" w:bidi="ar-SA"/>
      </w:rPr>
    </w:lvl>
    <w:lvl w:ilvl="4" w:tplc="24C85CDE">
      <w:numFmt w:val="bullet"/>
      <w:lvlText w:val="•"/>
      <w:lvlJc w:val="left"/>
      <w:pPr>
        <w:ind w:left="3783" w:hanging="229"/>
      </w:pPr>
      <w:rPr>
        <w:rFonts w:hint="default"/>
        <w:lang w:val="it-IT" w:eastAsia="en-US" w:bidi="ar-SA"/>
      </w:rPr>
    </w:lvl>
    <w:lvl w:ilvl="5" w:tplc="2AA42CFE">
      <w:numFmt w:val="bullet"/>
      <w:lvlText w:val="•"/>
      <w:lvlJc w:val="left"/>
      <w:pPr>
        <w:ind w:left="4414" w:hanging="229"/>
      </w:pPr>
      <w:rPr>
        <w:rFonts w:hint="default"/>
        <w:lang w:val="it-IT" w:eastAsia="en-US" w:bidi="ar-SA"/>
      </w:rPr>
    </w:lvl>
    <w:lvl w:ilvl="6" w:tplc="79287EE6">
      <w:numFmt w:val="bullet"/>
      <w:lvlText w:val="•"/>
      <w:lvlJc w:val="left"/>
      <w:pPr>
        <w:ind w:left="5044" w:hanging="229"/>
      </w:pPr>
      <w:rPr>
        <w:rFonts w:hint="default"/>
        <w:lang w:val="it-IT" w:eastAsia="en-US" w:bidi="ar-SA"/>
      </w:rPr>
    </w:lvl>
    <w:lvl w:ilvl="7" w:tplc="9B34B66C">
      <w:numFmt w:val="bullet"/>
      <w:lvlText w:val="•"/>
      <w:lvlJc w:val="left"/>
      <w:pPr>
        <w:ind w:left="5675" w:hanging="229"/>
      </w:pPr>
      <w:rPr>
        <w:rFonts w:hint="default"/>
        <w:lang w:val="it-IT" w:eastAsia="en-US" w:bidi="ar-SA"/>
      </w:rPr>
    </w:lvl>
    <w:lvl w:ilvl="8" w:tplc="FBCC575C">
      <w:numFmt w:val="bullet"/>
      <w:lvlText w:val="•"/>
      <w:lvlJc w:val="left"/>
      <w:pPr>
        <w:ind w:left="6306" w:hanging="229"/>
      </w:pPr>
      <w:rPr>
        <w:rFonts w:hint="default"/>
        <w:lang w:val="it-IT" w:eastAsia="en-US" w:bidi="ar-SA"/>
      </w:rPr>
    </w:lvl>
  </w:abstractNum>
  <w:abstractNum w:abstractNumId="47" w15:restartNumberingAfterBreak="0">
    <w:nsid w:val="27BB7D4B"/>
    <w:multiLevelType w:val="hybridMultilevel"/>
    <w:tmpl w:val="F6B2BBAA"/>
    <w:lvl w:ilvl="0" w:tplc="DEB08C32">
      <w:start w:val="1"/>
      <w:numFmt w:val="decimal"/>
      <w:lvlText w:val="%1)"/>
      <w:lvlJc w:val="left"/>
      <w:pPr>
        <w:ind w:left="1091" w:hanging="236"/>
      </w:pPr>
      <w:rPr>
        <w:rFonts w:ascii="Times New Roman" w:eastAsia="Times New Roman" w:hAnsi="Times New Roman" w:cs="Times New Roman" w:hint="default"/>
        <w:spacing w:val="0"/>
        <w:w w:val="87"/>
        <w:sz w:val="20"/>
        <w:szCs w:val="20"/>
        <w:lang w:val="it-IT" w:eastAsia="en-US" w:bidi="ar-SA"/>
      </w:rPr>
    </w:lvl>
    <w:lvl w:ilvl="1" w:tplc="FDCE4F6E">
      <w:numFmt w:val="bullet"/>
      <w:lvlText w:val="•"/>
      <w:lvlJc w:val="left"/>
      <w:pPr>
        <w:ind w:left="1746" w:hanging="236"/>
      </w:pPr>
      <w:rPr>
        <w:rFonts w:hint="default"/>
        <w:lang w:val="it-IT" w:eastAsia="en-US" w:bidi="ar-SA"/>
      </w:rPr>
    </w:lvl>
    <w:lvl w:ilvl="2" w:tplc="B964B2EE">
      <w:numFmt w:val="bullet"/>
      <w:lvlText w:val="•"/>
      <w:lvlJc w:val="left"/>
      <w:pPr>
        <w:ind w:left="2393" w:hanging="236"/>
      </w:pPr>
      <w:rPr>
        <w:rFonts w:hint="default"/>
        <w:lang w:val="it-IT" w:eastAsia="en-US" w:bidi="ar-SA"/>
      </w:rPr>
    </w:lvl>
    <w:lvl w:ilvl="3" w:tplc="FF3C5138">
      <w:numFmt w:val="bullet"/>
      <w:lvlText w:val="•"/>
      <w:lvlJc w:val="left"/>
      <w:pPr>
        <w:ind w:left="3040" w:hanging="236"/>
      </w:pPr>
      <w:rPr>
        <w:rFonts w:hint="default"/>
        <w:lang w:val="it-IT" w:eastAsia="en-US" w:bidi="ar-SA"/>
      </w:rPr>
    </w:lvl>
    <w:lvl w:ilvl="4" w:tplc="35405ECE">
      <w:numFmt w:val="bullet"/>
      <w:lvlText w:val="•"/>
      <w:lvlJc w:val="left"/>
      <w:pPr>
        <w:ind w:left="3687" w:hanging="236"/>
      </w:pPr>
      <w:rPr>
        <w:rFonts w:hint="default"/>
        <w:lang w:val="it-IT" w:eastAsia="en-US" w:bidi="ar-SA"/>
      </w:rPr>
    </w:lvl>
    <w:lvl w:ilvl="5" w:tplc="77BAA2CC">
      <w:numFmt w:val="bullet"/>
      <w:lvlText w:val="•"/>
      <w:lvlJc w:val="left"/>
      <w:pPr>
        <w:ind w:left="4334" w:hanging="236"/>
      </w:pPr>
      <w:rPr>
        <w:rFonts w:hint="default"/>
        <w:lang w:val="it-IT" w:eastAsia="en-US" w:bidi="ar-SA"/>
      </w:rPr>
    </w:lvl>
    <w:lvl w:ilvl="6" w:tplc="F2703710">
      <w:numFmt w:val="bullet"/>
      <w:lvlText w:val="•"/>
      <w:lvlJc w:val="left"/>
      <w:pPr>
        <w:ind w:left="4980" w:hanging="236"/>
      </w:pPr>
      <w:rPr>
        <w:rFonts w:hint="default"/>
        <w:lang w:val="it-IT" w:eastAsia="en-US" w:bidi="ar-SA"/>
      </w:rPr>
    </w:lvl>
    <w:lvl w:ilvl="7" w:tplc="C568CBC4">
      <w:numFmt w:val="bullet"/>
      <w:lvlText w:val="•"/>
      <w:lvlJc w:val="left"/>
      <w:pPr>
        <w:ind w:left="5627" w:hanging="236"/>
      </w:pPr>
      <w:rPr>
        <w:rFonts w:hint="default"/>
        <w:lang w:val="it-IT" w:eastAsia="en-US" w:bidi="ar-SA"/>
      </w:rPr>
    </w:lvl>
    <w:lvl w:ilvl="8" w:tplc="B1EA0D5C">
      <w:numFmt w:val="bullet"/>
      <w:lvlText w:val="•"/>
      <w:lvlJc w:val="left"/>
      <w:pPr>
        <w:ind w:left="6274" w:hanging="236"/>
      </w:pPr>
      <w:rPr>
        <w:rFonts w:hint="default"/>
        <w:lang w:val="it-IT" w:eastAsia="en-US" w:bidi="ar-SA"/>
      </w:rPr>
    </w:lvl>
  </w:abstractNum>
  <w:abstractNum w:abstractNumId="48" w15:restartNumberingAfterBreak="0">
    <w:nsid w:val="28BE4676"/>
    <w:multiLevelType w:val="hybridMultilevel"/>
    <w:tmpl w:val="CAA6DBBA"/>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A096213"/>
    <w:multiLevelType w:val="hybridMultilevel"/>
    <w:tmpl w:val="8AEE4EA4"/>
    <w:lvl w:ilvl="0" w:tplc="786EB376">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3D4AA65C">
      <w:numFmt w:val="bullet"/>
      <w:lvlText w:val="•"/>
      <w:lvlJc w:val="left"/>
      <w:pPr>
        <w:ind w:left="1746" w:hanging="219"/>
      </w:pPr>
      <w:rPr>
        <w:rFonts w:hint="default"/>
        <w:lang w:val="it-IT" w:eastAsia="en-US" w:bidi="ar-SA"/>
      </w:rPr>
    </w:lvl>
    <w:lvl w:ilvl="2" w:tplc="C1B03098">
      <w:numFmt w:val="bullet"/>
      <w:lvlText w:val="•"/>
      <w:lvlJc w:val="left"/>
      <w:pPr>
        <w:ind w:left="2393" w:hanging="219"/>
      </w:pPr>
      <w:rPr>
        <w:rFonts w:hint="default"/>
        <w:lang w:val="it-IT" w:eastAsia="en-US" w:bidi="ar-SA"/>
      </w:rPr>
    </w:lvl>
    <w:lvl w:ilvl="3" w:tplc="9A82E67E">
      <w:numFmt w:val="bullet"/>
      <w:lvlText w:val="•"/>
      <w:lvlJc w:val="left"/>
      <w:pPr>
        <w:ind w:left="3040" w:hanging="219"/>
      </w:pPr>
      <w:rPr>
        <w:rFonts w:hint="default"/>
        <w:lang w:val="it-IT" w:eastAsia="en-US" w:bidi="ar-SA"/>
      </w:rPr>
    </w:lvl>
    <w:lvl w:ilvl="4" w:tplc="0B24BCEE">
      <w:numFmt w:val="bullet"/>
      <w:lvlText w:val="•"/>
      <w:lvlJc w:val="left"/>
      <w:pPr>
        <w:ind w:left="3687" w:hanging="219"/>
      </w:pPr>
      <w:rPr>
        <w:rFonts w:hint="default"/>
        <w:lang w:val="it-IT" w:eastAsia="en-US" w:bidi="ar-SA"/>
      </w:rPr>
    </w:lvl>
    <w:lvl w:ilvl="5" w:tplc="A7B6A322">
      <w:numFmt w:val="bullet"/>
      <w:lvlText w:val="•"/>
      <w:lvlJc w:val="left"/>
      <w:pPr>
        <w:ind w:left="4334" w:hanging="219"/>
      </w:pPr>
      <w:rPr>
        <w:rFonts w:hint="default"/>
        <w:lang w:val="it-IT" w:eastAsia="en-US" w:bidi="ar-SA"/>
      </w:rPr>
    </w:lvl>
    <w:lvl w:ilvl="6" w:tplc="FF20208C">
      <w:numFmt w:val="bullet"/>
      <w:lvlText w:val="•"/>
      <w:lvlJc w:val="left"/>
      <w:pPr>
        <w:ind w:left="4980" w:hanging="219"/>
      </w:pPr>
      <w:rPr>
        <w:rFonts w:hint="default"/>
        <w:lang w:val="it-IT" w:eastAsia="en-US" w:bidi="ar-SA"/>
      </w:rPr>
    </w:lvl>
    <w:lvl w:ilvl="7" w:tplc="FB408B32">
      <w:numFmt w:val="bullet"/>
      <w:lvlText w:val="•"/>
      <w:lvlJc w:val="left"/>
      <w:pPr>
        <w:ind w:left="5627" w:hanging="219"/>
      </w:pPr>
      <w:rPr>
        <w:rFonts w:hint="default"/>
        <w:lang w:val="it-IT" w:eastAsia="en-US" w:bidi="ar-SA"/>
      </w:rPr>
    </w:lvl>
    <w:lvl w:ilvl="8" w:tplc="604836BE">
      <w:numFmt w:val="bullet"/>
      <w:lvlText w:val="•"/>
      <w:lvlJc w:val="left"/>
      <w:pPr>
        <w:ind w:left="6274" w:hanging="219"/>
      </w:pPr>
      <w:rPr>
        <w:rFonts w:hint="default"/>
        <w:lang w:val="it-IT" w:eastAsia="en-US" w:bidi="ar-SA"/>
      </w:rPr>
    </w:lvl>
  </w:abstractNum>
  <w:abstractNum w:abstractNumId="50" w15:restartNumberingAfterBreak="0">
    <w:nsid w:val="2AD44F47"/>
    <w:multiLevelType w:val="hybridMultilevel"/>
    <w:tmpl w:val="5C1ABFDE"/>
    <w:lvl w:ilvl="0" w:tplc="608C6E92">
      <w:start w:val="1"/>
      <w:numFmt w:val="decimal"/>
      <w:lvlText w:val="%1."/>
      <w:lvlJc w:val="left"/>
      <w:pPr>
        <w:ind w:left="339" w:hanging="225"/>
      </w:pPr>
      <w:rPr>
        <w:rFonts w:ascii="Times New Roman" w:eastAsia="Times New Roman" w:hAnsi="Times New Roman" w:cs="Times New Roman" w:hint="default"/>
        <w:spacing w:val="0"/>
        <w:w w:val="87"/>
        <w:sz w:val="24"/>
        <w:szCs w:val="24"/>
        <w:lang w:val="it-IT" w:eastAsia="en-US" w:bidi="ar-SA"/>
      </w:rPr>
    </w:lvl>
    <w:lvl w:ilvl="1" w:tplc="48181656">
      <w:numFmt w:val="bullet"/>
      <w:lvlText w:val="•"/>
      <w:lvlJc w:val="left"/>
      <w:pPr>
        <w:ind w:left="1292" w:hanging="225"/>
      </w:pPr>
      <w:rPr>
        <w:rFonts w:hint="default"/>
        <w:lang w:val="it-IT" w:eastAsia="en-US" w:bidi="ar-SA"/>
      </w:rPr>
    </w:lvl>
    <w:lvl w:ilvl="2" w:tplc="2440009A">
      <w:numFmt w:val="bullet"/>
      <w:lvlText w:val="•"/>
      <w:lvlJc w:val="left"/>
      <w:pPr>
        <w:ind w:left="2244" w:hanging="225"/>
      </w:pPr>
      <w:rPr>
        <w:rFonts w:hint="default"/>
        <w:lang w:val="it-IT" w:eastAsia="en-US" w:bidi="ar-SA"/>
      </w:rPr>
    </w:lvl>
    <w:lvl w:ilvl="3" w:tplc="923231FE">
      <w:numFmt w:val="bullet"/>
      <w:lvlText w:val="•"/>
      <w:lvlJc w:val="left"/>
      <w:pPr>
        <w:ind w:left="3196" w:hanging="225"/>
      </w:pPr>
      <w:rPr>
        <w:rFonts w:hint="default"/>
        <w:lang w:val="it-IT" w:eastAsia="en-US" w:bidi="ar-SA"/>
      </w:rPr>
    </w:lvl>
    <w:lvl w:ilvl="4" w:tplc="3EEEA1AE">
      <w:numFmt w:val="bullet"/>
      <w:lvlText w:val="•"/>
      <w:lvlJc w:val="left"/>
      <w:pPr>
        <w:ind w:left="4148" w:hanging="225"/>
      </w:pPr>
      <w:rPr>
        <w:rFonts w:hint="default"/>
        <w:lang w:val="it-IT" w:eastAsia="en-US" w:bidi="ar-SA"/>
      </w:rPr>
    </w:lvl>
    <w:lvl w:ilvl="5" w:tplc="FE9EAEF4">
      <w:numFmt w:val="bullet"/>
      <w:lvlText w:val="•"/>
      <w:lvlJc w:val="left"/>
      <w:pPr>
        <w:ind w:left="5100" w:hanging="225"/>
      </w:pPr>
      <w:rPr>
        <w:rFonts w:hint="default"/>
        <w:lang w:val="it-IT" w:eastAsia="en-US" w:bidi="ar-SA"/>
      </w:rPr>
    </w:lvl>
    <w:lvl w:ilvl="6" w:tplc="487E9C78">
      <w:numFmt w:val="bullet"/>
      <w:lvlText w:val="•"/>
      <w:lvlJc w:val="left"/>
      <w:pPr>
        <w:ind w:left="6052" w:hanging="225"/>
      </w:pPr>
      <w:rPr>
        <w:rFonts w:hint="default"/>
        <w:lang w:val="it-IT" w:eastAsia="en-US" w:bidi="ar-SA"/>
      </w:rPr>
    </w:lvl>
    <w:lvl w:ilvl="7" w:tplc="53041192">
      <w:numFmt w:val="bullet"/>
      <w:lvlText w:val="•"/>
      <w:lvlJc w:val="left"/>
      <w:pPr>
        <w:ind w:left="7004" w:hanging="225"/>
      </w:pPr>
      <w:rPr>
        <w:rFonts w:hint="default"/>
        <w:lang w:val="it-IT" w:eastAsia="en-US" w:bidi="ar-SA"/>
      </w:rPr>
    </w:lvl>
    <w:lvl w:ilvl="8" w:tplc="7C66FCB8">
      <w:numFmt w:val="bullet"/>
      <w:lvlText w:val="•"/>
      <w:lvlJc w:val="left"/>
      <w:pPr>
        <w:ind w:left="7956" w:hanging="225"/>
      </w:pPr>
      <w:rPr>
        <w:rFonts w:hint="default"/>
        <w:lang w:val="it-IT" w:eastAsia="en-US" w:bidi="ar-SA"/>
      </w:rPr>
    </w:lvl>
  </w:abstractNum>
  <w:abstractNum w:abstractNumId="51" w15:restartNumberingAfterBreak="0">
    <w:nsid w:val="2D8511F1"/>
    <w:multiLevelType w:val="hybridMultilevel"/>
    <w:tmpl w:val="18F83BFC"/>
    <w:lvl w:ilvl="0" w:tplc="8570BD88">
      <w:start w:val="1"/>
      <w:numFmt w:val="decimal"/>
      <w:lvlText w:val="%1)"/>
      <w:lvlJc w:val="left"/>
      <w:pPr>
        <w:ind w:left="1091" w:hanging="241"/>
      </w:pPr>
      <w:rPr>
        <w:rFonts w:hint="default"/>
        <w:spacing w:val="0"/>
        <w:w w:val="87"/>
        <w:lang w:val="it-IT" w:eastAsia="en-US" w:bidi="ar-SA"/>
      </w:rPr>
    </w:lvl>
    <w:lvl w:ilvl="1" w:tplc="C4F0DA4E">
      <w:numFmt w:val="bullet"/>
      <w:lvlText w:val="•"/>
      <w:lvlJc w:val="left"/>
      <w:pPr>
        <w:ind w:left="1746" w:hanging="241"/>
      </w:pPr>
      <w:rPr>
        <w:rFonts w:hint="default"/>
        <w:lang w:val="it-IT" w:eastAsia="en-US" w:bidi="ar-SA"/>
      </w:rPr>
    </w:lvl>
    <w:lvl w:ilvl="2" w:tplc="721C064C">
      <w:numFmt w:val="bullet"/>
      <w:lvlText w:val="•"/>
      <w:lvlJc w:val="left"/>
      <w:pPr>
        <w:ind w:left="2393" w:hanging="241"/>
      </w:pPr>
      <w:rPr>
        <w:rFonts w:hint="default"/>
        <w:lang w:val="it-IT" w:eastAsia="en-US" w:bidi="ar-SA"/>
      </w:rPr>
    </w:lvl>
    <w:lvl w:ilvl="3" w:tplc="0868C76A">
      <w:numFmt w:val="bullet"/>
      <w:lvlText w:val="•"/>
      <w:lvlJc w:val="left"/>
      <w:pPr>
        <w:ind w:left="3040" w:hanging="241"/>
      </w:pPr>
      <w:rPr>
        <w:rFonts w:hint="default"/>
        <w:lang w:val="it-IT" w:eastAsia="en-US" w:bidi="ar-SA"/>
      </w:rPr>
    </w:lvl>
    <w:lvl w:ilvl="4" w:tplc="C9BA9A90">
      <w:numFmt w:val="bullet"/>
      <w:lvlText w:val="•"/>
      <w:lvlJc w:val="left"/>
      <w:pPr>
        <w:ind w:left="3687" w:hanging="241"/>
      </w:pPr>
      <w:rPr>
        <w:rFonts w:hint="default"/>
        <w:lang w:val="it-IT" w:eastAsia="en-US" w:bidi="ar-SA"/>
      </w:rPr>
    </w:lvl>
    <w:lvl w:ilvl="5" w:tplc="272C0F90">
      <w:numFmt w:val="bullet"/>
      <w:lvlText w:val="•"/>
      <w:lvlJc w:val="left"/>
      <w:pPr>
        <w:ind w:left="4334" w:hanging="241"/>
      </w:pPr>
      <w:rPr>
        <w:rFonts w:hint="default"/>
        <w:lang w:val="it-IT" w:eastAsia="en-US" w:bidi="ar-SA"/>
      </w:rPr>
    </w:lvl>
    <w:lvl w:ilvl="6" w:tplc="477A9BBA">
      <w:numFmt w:val="bullet"/>
      <w:lvlText w:val="•"/>
      <w:lvlJc w:val="left"/>
      <w:pPr>
        <w:ind w:left="4980" w:hanging="241"/>
      </w:pPr>
      <w:rPr>
        <w:rFonts w:hint="default"/>
        <w:lang w:val="it-IT" w:eastAsia="en-US" w:bidi="ar-SA"/>
      </w:rPr>
    </w:lvl>
    <w:lvl w:ilvl="7" w:tplc="BF246522">
      <w:numFmt w:val="bullet"/>
      <w:lvlText w:val="•"/>
      <w:lvlJc w:val="left"/>
      <w:pPr>
        <w:ind w:left="5627" w:hanging="241"/>
      </w:pPr>
      <w:rPr>
        <w:rFonts w:hint="default"/>
        <w:lang w:val="it-IT" w:eastAsia="en-US" w:bidi="ar-SA"/>
      </w:rPr>
    </w:lvl>
    <w:lvl w:ilvl="8" w:tplc="276EFD72">
      <w:numFmt w:val="bullet"/>
      <w:lvlText w:val="•"/>
      <w:lvlJc w:val="left"/>
      <w:pPr>
        <w:ind w:left="6274" w:hanging="241"/>
      </w:pPr>
      <w:rPr>
        <w:rFonts w:hint="default"/>
        <w:lang w:val="it-IT" w:eastAsia="en-US" w:bidi="ar-SA"/>
      </w:rPr>
    </w:lvl>
  </w:abstractNum>
  <w:abstractNum w:abstractNumId="52" w15:restartNumberingAfterBreak="0">
    <w:nsid w:val="3013129A"/>
    <w:multiLevelType w:val="hybridMultilevel"/>
    <w:tmpl w:val="BA4EB3E4"/>
    <w:lvl w:ilvl="0" w:tplc="C4F6999A">
      <w:numFmt w:val="bullet"/>
      <w:lvlText w:val="–"/>
      <w:lvlJc w:val="left"/>
      <w:pPr>
        <w:ind w:left="1261" w:hanging="149"/>
      </w:pPr>
      <w:rPr>
        <w:rFonts w:ascii="Cambria" w:eastAsia="Cambria" w:hAnsi="Cambria" w:cs="Cambria" w:hint="default"/>
        <w:w w:val="100"/>
        <w:sz w:val="20"/>
        <w:szCs w:val="20"/>
        <w:lang w:val="it-IT" w:eastAsia="en-US" w:bidi="ar-SA"/>
      </w:rPr>
    </w:lvl>
    <w:lvl w:ilvl="1" w:tplc="346EB6EC">
      <w:numFmt w:val="bullet"/>
      <w:lvlText w:val="•"/>
      <w:lvlJc w:val="left"/>
      <w:pPr>
        <w:ind w:left="1890" w:hanging="149"/>
      </w:pPr>
      <w:rPr>
        <w:rFonts w:hint="default"/>
        <w:lang w:val="it-IT" w:eastAsia="en-US" w:bidi="ar-SA"/>
      </w:rPr>
    </w:lvl>
    <w:lvl w:ilvl="2" w:tplc="E92029BC">
      <w:numFmt w:val="bullet"/>
      <w:lvlText w:val="•"/>
      <w:lvlJc w:val="left"/>
      <w:pPr>
        <w:ind w:left="2521" w:hanging="149"/>
      </w:pPr>
      <w:rPr>
        <w:rFonts w:hint="default"/>
        <w:lang w:val="it-IT" w:eastAsia="en-US" w:bidi="ar-SA"/>
      </w:rPr>
    </w:lvl>
    <w:lvl w:ilvl="3" w:tplc="8488BD32">
      <w:numFmt w:val="bullet"/>
      <w:lvlText w:val="•"/>
      <w:lvlJc w:val="left"/>
      <w:pPr>
        <w:ind w:left="3152" w:hanging="149"/>
      </w:pPr>
      <w:rPr>
        <w:rFonts w:hint="default"/>
        <w:lang w:val="it-IT" w:eastAsia="en-US" w:bidi="ar-SA"/>
      </w:rPr>
    </w:lvl>
    <w:lvl w:ilvl="4" w:tplc="B03EE6D6">
      <w:numFmt w:val="bullet"/>
      <w:lvlText w:val="•"/>
      <w:lvlJc w:val="left"/>
      <w:pPr>
        <w:ind w:left="3783" w:hanging="149"/>
      </w:pPr>
      <w:rPr>
        <w:rFonts w:hint="default"/>
        <w:lang w:val="it-IT" w:eastAsia="en-US" w:bidi="ar-SA"/>
      </w:rPr>
    </w:lvl>
    <w:lvl w:ilvl="5" w:tplc="41CE0080">
      <w:numFmt w:val="bullet"/>
      <w:lvlText w:val="•"/>
      <w:lvlJc w:val="left"/>
      <w:pPr>
        <w:ind w:left="4414" w:hanging="149"/>
      </w:pPr>
      <w:rPr>
        <w:rFonts w:hint="default"/>
        <w:lang w:val="it-IT" w:eastAsia="en-US" w:bidi="ar-SA"/>
      </w:rPr>
    </w:lvl>
    <w:lvl w:ilvl="6" w:tplc="7CE269AC">
      <w:numFmt w:val="bullet"/>
      <w:lvlText w:val="•"/>
      <w:lvlJc w:val="left"/>
      <w:pPr>
        <w:ind w:left="5044" w:hanging="149"/>
      </w:pPr>
      <w:rPr>
        <w:rFonts w:hint="default"/>
        <w:lang w:val="it-IT" w:eastAsia="en-US" w:bidi="ar-SA"/>
      </w:rPr>
    </w:lvl>
    <w:lvl w:ilvl="7" w:tplc="56A6781C">
      <w:numFmt w:val="bullet"/>
      <w:lvlText w:val="•"/>
      <w:lvlJc w:val="left"/>
      <w:pPr>
        <w:ind w:left="5675" w:hanging="149"/>
      </w:pPr>
      <w:rPr>
        <w:rFonts w:hint="default"/>
        <w:lang w:val="it-IT" w:eastAsia="en-US" w:bidi="ar-SA"/>
      </w:rPr>
    </w:lvl>
    <w:lvl w:ilvl="8" w:tplc="37DA0790">
      <w:numFmt w:val="bullet"/>
      <w:lvlText w:val="•"/>
      <w:lvlJc w:val="left"/>
      <w:pPr>
        <w:ind w:left="6306" w:hanging="149"/>
      </w:pPr>
      <w:rPr>
        <w:rFonts w:hint="default"/>
        <w:lang w:val="it-IT" w:eastAsia="en-US" w:bidi="ar-SA"/>
      </w:rPr>
    </w:lvl>
  </w:abstractNum>
  <w:abstractNum w:abstractNumId="53" w15:restartNumberingAfterBreak="0">
    <w:nsid w:val="31986123"/>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31BC4437"/>
    <w:multiLevelType w:val="hybridMultilevel"/>
    <w:tmpl w:val="69AA294A"/>
    <w:lvl w:ilvl="0" w:tplc="48CAD4D6">
      <w:start w:val="1"/>
      <w:numFmt w:val="decimal"/>
      <w:lvlText w:val="%1)"/>
      <w:lvlJc w:val="left"/>
      <w:pPr>
        <w:ind w:left="1034" w:hanging="241"/>
      </w:pPr>
      <w:rPr>
        <w:rFonts w:hint="default"/>
        <w:spacing w:val="0"/>
        <w:w w:val="87"/>
        <w:lang w:val="it-IT" w:eastAsia="en-US" w:bidi="ar-SA"/>
      </w:rPr>
    </w:lvl>
    <w:lvl w:ilvl="1" w:tplc="D7A2098E">
      <w:start w:val="1"/>
      <w:numFmt w:val="decimal"/>
      <w:lvlText w:val="%2)"/>
      <w:lvlJc w:val="left"/>
      <w:pPr>
        <w:ind w:left="1534" w:hanging="217"/>
      </w:pPr>
      <w:rPr>
        <w:rFonts w:hint="default"/>
        <w:w w:val="87"/>
        <w:lang w:val="it-IT" w:eastAsia="en-US" w:bidi="ar-SA"/>
      </w:rPr>
    </w:lvl>
    <w:lvl w:ilvl="2" w:tplc="C84A74A0">
      <w:numFmt w:val="bullet"/>
      <w:lvlText w:val="•"/>
      <w:lvlJc w:val="left"/>
      <w:pPr>
        <w:ind w:left="1480" w:hanging="217"/>
      </w:pPr>
      <w:rPr>
        <w:rFonts w:hint="default"/>
        <w:lang w:val="it-IT" w:eastAsia="en-US" w:bidi="ar-SA"/>
      </w:rPr>
    </w:lvl>
    <w:lvl w:ilvl="3" w:tplc="B08095DA">
      <w:numFmt w:val="bullet"/>
      <w:lvlText w:val="•"/>
      <w:lvlJc w:val="left"/>
      <w:pPr>
        <w:ind w:left="1540" w:hanging="217"/>
      </w:pPr>
      <w:rPr>
        <w:rFonts w:hint="default"/>
        <w:lang w:val="it-IT" w:eastAsia="en-US" w:bidi="ar-SA"/>
      </w:rPr>
    </w:lvl>
    <w:lvl w:ilvl="4" w:tplc="5B9E1638">
      <w:numFmt w:val="bullet"/>
      <w:lvlText w:val="•"/>
      <w:lvlJc w:val="left"/>
      <w:pPr>
        <w:ind w:left="2175" w:hanging="217"/>
      </w:pPr>
      <w:rPr>
        <w:rFonts w:hint="default"/>
        <w:lang w:val="it-IT" w:eastAsia="en-US" w:bidi="ar-SA"/>
      </w:rPr>
    </w:lvl>
    <w:lvl w:ilvl="5" w:tplc="E586024A">
      <w:numFmt w:val="bullet"/>
      <w:lvlText w:val="•"/>
      <w:lvlJc w:val="left"/>
      <w:pPr>
        <w:ind w:left="2810" w:hanging="217"/>
      </w:pPr>
      <w:rPr>
        <w:rFonts w:hint="default"/>
        <w:lang w:val="it-IT" w:eastAsia="en-US" w:bidi="ar-SA"/>
      </w:rPr>
    </w:lvl>
    <w:lvl w:ilvl="6" w:tplc="13D08144">
      <w:numFmt w:val="bullet"/>
      <w:lvlText w:val="•"/>
      <w:lvlJc w:val="left"/>
      <w:pPr>
        <w:ind w:left="3446" w:hanging="217"/>
      </w:pPr>
      <w:rPr>
        <w:rFonts w:hint="default"/>
        <w:lang w:val="it-IT" w:eastAsia="en-US" w:bidi="ar-SA"/>
      </w:rPr>
    </w:lvl>
    <w:lvl w:ilvl="7" w:tplc="A418C50E">
      <w:numFmt w:val="bullet"/>
      <w:lvlText w:val="•"/>
      <w:lvlJc w:val="left"/>
      <w:pPr>
        <w:ind w:left="4081" w:hanging="217"/>
      </w:pPr>
      <w:rPr>
        <w:rFonts w:hint="default"/>
        <w:lang w:val="it-IT" w:eastAsia="en-US" w:bidi="ar-SA"/>
      </w:rPr>
    </w:lvl>
    <w:lvl w:ilvl="8" w:tplc="58E2612C">
      <w:numFmt w:val="bullet"/>
      <w:lvlText w:val="•"/>
      <w:lvlJc w:val="left"/>
      <w:pPr>
        <w:ind w:left="4717" w:hanging="217"/>
      </w:pPr>
      <w:rPr>
        <w:rFonts w:hint="default"/>
        <w:lang w:val="it-IT" w:eastAsia="en-US" w:bidi="ar-SA"/>
      </w:rPr>
    </w:lvl>
  </w:abstractNum>
  <w:abstractNum w:abstractNumId="55" w15:restartNumberingAfterBreak="0">
    <w:nsid w:val="326F7C25"/>
    <w:multiLevelType w:val="hybridMultilevel"/>
    <w:tmpl w:val="B3069F30"/>
    <w:lvl w:ilvl="0" w:tplc="6C662262">
      <w:start w:val="1"/>
      <w:numFmt w:val="decimal"/>
      <w:lvlText w:val="%1)"/>
      <w:lvlJc w:val="left"/>
      <w:pPr>
        <w:ind w:left="1034" w:hanging="231"/>
      </w:pPr>
      <w:rPr>
        <w:rFonts w:hint="default"/>
        <w:w w:val="87"/>
        <w:lang w:val="it-IT" w:eastAsia="en-US" w:bidi="ar-SA"/>
      </w:rPr>
    </w:lvl>
    <w:lvl w:ilvl="1" w:tplc="54D023F2">
      <w:numFmt w:val="bullet"/>
      <w:lvlText w:val="•"/>
      <w:lvlJc w:val="left"/>
      <w:pPr>
        <w:ind w:left="1692" w:hanging="231"/>
      </w:pPr>
      <w:rPr>
        <w:rFonts w:hint="default"/>
        <w:lang w:val="it-IT" w:eastAsia="en-US" w:bidi="ar-SA"/>
      </w:rPr>
    </w:lvl>
    <w:lvl w:ilvl="2" w:tplc="53569CDE">
      <w:numFmt w:val="bullet"/>
      <w:lvlText w:val="•"/>
      <w:lvlJc w:val="left"/>
      <w:pPr>
        <w:ind w:left="2345" w:hanging="231"/>
      </w:pPr>
      <w:rPr>
        <w:rFonts w:hint="default"/>
        <w:lang w:val="it-IT" w:eastAsia="en-US" w:bidi="ar-SA"/>
      </w:rPr>
    </w:lvl>
    <w:lvl w:ilvl="3" w:tplc="68A624D2">
      <w:numFmt w:val="bullet"/>
      <w:lvlText w:val="•"/>
      <w:lvlJc w:val="left"/>
      <w:pPr>
        <w:ind w:left="2998" w:hanging="231"/>
      </w:pPr>
      <w:rPr>
        <w:rFonts w:hint="default"/>
        <w:lang w:val="it-IT" w:eastAsia="en-US" w:bidi="ar-SA"/>
      </w:rPr>
    </w:lvl>
    <w:lvl w:ilvl="4" w:tplc="F2F8C6CA">
      <w:numFmt w:val="bullet"/>
      <w:lvlText w:val="•"/>
      <w:lvlJc w:val="left"/>
      <w:pPr>
        <w:ind w:left="3651" w:hanging="231"/>
      </w:pPr>
      <w:rPr>
        <w:rFonts w:hint="default"/>
        <w:lang w:val="it-IT" w:eastAsia="en-US" w:bidi="ar-SA"/>
      </w:rPr>
    </w:lvl>
    <w:lvl w:ilvl="5" w:tplc="EB98E38E">
      <w:numFmt w:val="bullet"/>
      <w:lvlText w:val="•"/>
      <w:lvlJc w:val="left"/>
      <w:pPr>
        <w:ind w:left="4304" w:hanging="231"/>
      </w:pPr>
      <w:rPr>
        <w:rFonts w:hint="default"/>
        <w:lang w:val="it-IT" w:eastAsia="en-US" w:bidi="ar-SA"/>
      </w:rPr>
    </w:lvl>
    <w:lvl w:ilvl="6" w:tplc="6F0482FC">
      <w:numFmt w:val="bullet"/>
      <w:lvlText w:val="•"/>
      <w:lvlJc w:val="left"/>
      <w:pPr>
        <w:ind w:left="4956" w:hanging="231"/>
      </w:pPr>
      <w:rPr>
        <w:rFonts w:hint="default"/>
        <w:lang w:val="it-IT" w:eastAsia="en-US" w:bidi="ar-SA"/>
      </w:rPr>
    </w:lvl>
    <w:lvl w:ilvl="7" w:tplc="9814D842">
      <w:numFmt w:val="bullet"/>
      <w:lvlText w:val="•"/>
      <w:lvlJc w:val="left"/>
      <w:pPr>
        <w:ind w:left="5609" w:hanging="231"/>
      </w:pPr>
      <w:rPr>
        <w:rFonts w:hint="default"/>
        <w:lang w:val="it-IT" w:eastAsia="en-US" w:bidi="ar-SA"/>
      </w:rPr>
    </w:lvl>
    <w:lvl w:ilvl="8" w:tplc="EB548E5C">
      <w:numFmt w:val="bullet"/>
      <w:lvlText w:val="•"/>
      <w:lvlJc w:val="left"/>
      <w:pPr>
        <w:ind w:left="6262" w:hanging="231"/>
      </w:pPr>
      <w:rPr>
        <w:rFonts w:hint="default"/>
        <w:lang w:val="it-IT" w:eastAsia="en-US" w:bidi="ar-SA"/>
      </w:rPr>
    </w:lvl>
  </w:abstractNum>
  <w:abstractNum w:abstractNumId="56" w15:restartNumberingAfterBreak="0">
    <w:nsid w:val="329C508D"/>
    <w:multiLevelType w:val="hybridMultilevel"/>
    <w:tmpl w:val="E14469F2"/>
    <w:lvl w:ilvl="0" w:tplc="DFE04A72">
      <w:numFmt w:val="bullet"/>
      <w:lvlText w:val="–"/>
      <w:lvlJc w:val="left"/>
      <w:pPr>
        <w:ind w:left="1317" w:hanging="154"/>
      </w:pPr>
      <w:rPr>
        <w:rFonts w:ascii="Cambria" w:eastAsia="Cambria" w:hAnsi="Cambria" w:cs="Cambria" w:hint="default"/>
        <w:w w:val="100"/>
        <w:sz w:val="20"/>
        <w:szCs w:val="20"/>
        <w:lang w:val="it-IT" w:eastAsia="en-US" w:bidi="ar-SA"/>
      </w:rPr>
    </w:lvl>
    <w:lvl w:ilvl="1" w:tplc="557CD544">
      <w:numFmt w:val="bullet"/>
      <w:lvlText w:val="•"/>
      <w:lvlJc w:val="left"/>
      <w:pPr>
        <w:ind w:left="1944" w:hanging="154"/>
      </w:pPr>
      <w:rPr>
        <w:rFonts w:hint="default"/>
        <w:lang w:val="it-IT" w:eastAsia="en-US" w:bidi="ar-SA"/>
      </w:rPr>
    </w:lvl>
    <w:lvl w:ilvl="2" w:tplc="14344D1C">
      <w:numFmt w:val="bullet"/>
      <w:lvlText w:val="•"/>
      <w:lvlJc w:val="left"/>
      <w:pPr>
        <w:ind w:left="2569" w:hanging="154"/>
      </w:pPr>
      <w:rPr>
        <w:rFonts w:hint="default"/>
        <w:lang w:val="it-IT" w:eastAsia="en-US" w:bidi="ar-SA"/>
      </w:rPr>
    </w:lvl>
    <w:lvl w:ilvl="3" w:tplc="BB2E6282">
      <w:numFmt w:val="bullet"/>
      <w:lvlText w:val="•"/>
      <w:lvlJc w:val="left"/>
      <w:pPr>
        <w:ind w:left="3194" w:hanging="154"/>
      </w:pPr>
      <w:rPr>
        <w:rFonts w:hint="default"/>
        <w:lang w:val="it-IT" w:eastAsia="en-US" w:bidi="ar-SA"/>
      </w:rPr>
    </w:lvl>
    <w:lvl w:ilvl="4" w:tplc="8D907840">
      <w:numFmt w:val="bullet"/>
      <w:lvlText w:val="•"/>
      <w:lvlJc w:val="left"/>
      <w:pPr>
        <w:ind w:left="3819" w:hanging="154"/>
      </w:pPr>
      <w:rPr>
        <w:rFonts w:hint="default"/>
        <w:lang w:val="it-IT" w:eastAsia="en-US" w:bidi="ar-SA"/>
      </w:rPr>
    </w:lvl>
    <w:lvl w:ilvl="5" w:tplc="9E98D1CC">
      <w:numFmt w:val="bullet"/>
      <w:lvlText w:val="•"/>
      <w:lvlJc w:val="left"/>
      <w:pPr>
        <w:ind w:left="4444" w:hanging="154"/>
      </w:pPr>
      <w:rPr>
        <w:rFonts w:hint="default"/>
        <w:lang w:val="it-IT" w:eastAsia="en-US" w:bidi="ar-SA"/>
      </w:rPr>
    </w:lvl>
    <w:lvl w:ilvl="6" w:tplc="15DE2FFC">
      <w:numFmt w:val="bullet"/>
      <w:lvlText w:val="•"/>
      <w:lvlJc w:val="left"/>
      <w:pPr>
        <w:ind w:left="5068" w:hanging="154"/>
      </w:pPr>
      <w:rPr>
        <w:rFonts w:hint="default"/>
        <w:lang w:val="it-IT" w:eastAsia="en-US" w:bidi="ar-SA"/>
      </w:rPr>
    </w:lvl>
    <w:lvl w:ilvl="7" w:tplc="2AD8FB70">
      <w:numFmt w:val="bullet"/>
      <w:lvlText w:val="•"/>
      <w:lvlJc w:val="left"/>
      <w:pPr>
        <w:ind w:left="5693" w:hanging="154"/>
      </w:pPr>
      <w:rPr>
        <w:rFonts w:hint="default"/>
        <w:lang w:val="it-IT" w:eastAsia="en-US" w:bidi="ar-SA"/>
      </w:rPr>
    </w:lvl>
    <w:lvl w:ilvl="8" w:tplc="B8C27802">
      <w:numFmt w:val="bullet"/>
      <w:lvlText w:val="•"/>
      <w:lvlJc w:val="left"/>
      <w:pPr>
        <w:ind w:left="6318" w:hanging="154"/>
      </w:pPr>
      <w:rPr>
        <w:rFonts w:hint="default"/>
        <w:lang w:val="it-IT" w:eastAsia="en-US" w:bidi="ar-SA"/>
      </w:rPr>
    </w:lvl>
  </w:abstractNum>
  <w:abstractNum w:abstractNumId="57" w15:restartNumberingAfterBreak="0">
    <w:nsid w:val="32BC0B85"/>
    <w:multiLevelType w:val="hybridMultilevel"/>
    <w:tmpl w:val="007602B2"/>
    <w:lvl w:ilvl="0" w:tplc="2638872A">
      <w:start w:val="6"/>
      <w:numFmt w:val="bullet"/>
      <w:lvlText w:val="-"/>
      <w:lvlJc w:val="left"/>
      <w:pPr>
        <w:ind w:left="720" w:hanging="360"/>
      </w:pPr>
      <w:rPr>
        <w:rFonts w:ascii="Times New Roman" w:eastAsia="Garamond"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2CC7EA3"/>
    <w:multiLevelType w:val="hybridMultilevel"/>
    <w:tmpl w:val="237CA23C"/>
    <w:lvl w:ilvl="0" w:tplc="7B0E4A7C">
      <w:start w:val="5"/>
      <w:numFmt w:val="decimal"/>
      <w:lvlText w:val="%1)"/>
      <w:lvlJc w:val="left"/>
      <w:pPr>
        <w:ind w:left="1307" w:hanging="217"/>
      </w:pPr>
      <w:rPr>
        <w:rFonts w:ascii="Times New Roman" w:eastAsia="Times New Roman" w:hAnsi="Times New Roman" w:cs="Times New Roman" w:hint="default"/>
        <w:w w:val="87"/>
        <w:sz w:val="20"/>
        <w:szCs w:val="20"/>
        <w:lang w:val="it-IT" w:eastAsia="en-US" w:bidi="ar-SA"/>
      </w:rPr>
    </w:lvl>
    <w:lvl w:ilvl="1" w:tplc="CCFA1B82">
      <w:numFmt w:val="bullet"/>
      <w:lvlText w:val="•"/>
      <w:lvlJc w:val="left"/>
      <w:pPr>
        <w:ind w:left="1926" w:hanging="217"/>
      </w:pPr>
      <w:rPr>
        <w:rFonts w:hint="default"/>
        <w:lang w:val="it-IT" w:eastAsia="en-US" w:bidi="ar-SA"/>
      </w:rPr>
    </w:lvl>
    <w:lvl w:ilvl="2" w:tplc="C74A0C98">
      <w:numFmt w:val="bullet"/>
      <w:lvlText w:val="•"/>
      <w:lvlJc w:val="left"/>
      <w:pPr>
        <w:ind w:left="2553" w:hanging="217"/>
      </w:pPr>
      <w:rPr>
        <w:rFonts w:hint="default"/>
        <w:lang w:val="it-IT" w:eastAsia="en-US" w:bidi="ar-SA"/>
      </w:rPr>
    </w:lvl>
    <w:lvl w:ilvl="3" w:tplc="77F0D8E6">
      <w:numFmt w:val="bullet"/>
      <w:lvlText w:val="•"/>
      <w:lvlJc w:val="left"/>
      <w:pPr>
        <w:ind w:left="3180" w:hanging="217"/>
      </w:pPr>
      <w:rPr>
        <w:rFonts w:hint="default"/>
        <w:lang w:val="it-IT" w:eastAsia="en-US" w:bidi="ar-SA"/>
      </w:rPr>
    </w:lvl>
    <w:lvl w:ilvl="4" w:tplc="87C40C6C">
      <w:numFmt w:val="bullet"/>
      <w:lvlText w:val="•"/>
      <w:lvlJc w:val="left"/>
      <w:pPr>
        <w:ind w:left="3807" w:hanging="217"/>
      </w:pPr>
      <w:rPr>
        <w:rFonts w:hint="default"/>
        <w:lang w:val="it-IT" w:eastAsia="en-US" w:bidi="ar-SA"/>
      </w:rPr>
    </w:lvl>
    <w:lvl w:ilvl="5" w:tplc="D50E061C">
      <w:numFmt w:val="bullet"/>
      <w:lvlText w:val="•"/>
      <w:lvlJc w:val="left"/>
      <w:pPr>
        <w:ind w:left="4434" w:hanging="217"/>
      </w:pPr>
      <w:rPr>
        <w:rFonts w:hint="default"/>
        <w:lang w:val="it-IT" w:eastAsia="en-US" w:bidi="ar-SA"/>
      </w:rPr>
    </w:lvl>
    <w:lvl w:ilvl="6" w:tplc="DAC2E046">
      <w:numFmt w:val="bullet"/>
      <w:lvlText w:val="•"/>
      <w:lvlJc w:val="left"/>
      <w:pPr>
        <w:ind w:left="5060" w:hanging="217"/>
      </w:pPr>
      <w:rPr>
        <w:rFonts w:hint="default"/>
        <w:lang w:val="it-IT" w:eastAsia="en-US" w:bidi="ar-SA"/>
      </w:rPr>
    </w:lvl>
    <w:lvl w:ilvl="7" w:tplc="9034A6B0">
      <w:numFmt w:val="bullet"/>
      <w:lvlText w:val="•"/>
      <w:lvlJc w:val="left"/>
      <w:pPr>
        <w:ind w:left="5687" w:hanging="217"/>
      </w:pPr>
      <w:rPr>
        <w:rFonts w:hint="default"/>
        <w:lang w:val="it-IT" w:eastAsia="en-US" w:bidi="ar-SA"/>
      </w:rPr>
    </w:lvl>
    <w:lvl w:ilvl="8" w:tplc="30EAEC1A">
      <w:numFmt w:val="bullet"/>
      <w:lvlText w:val="•"/>
      <w:lvlJc w:val="left"/>
      <w:pPr>
        <w:ind w:left="6314" w:hanging="217"/>
      </w:pPr>
      <w:rPr>
        <w:rFonts w:hint="default"/>
        <w:lang w:val="it-IT" w:eastAsia="en-US" w:bidi="ar-SA"/>
      </w:rPr>
    </w:lvl>
  </w:abstractNum>
  <w:abstractNum w:abstractNumId="59" w15:restartNumberingAfterBreak="0">
    <w:nsid w:val="32E77CFB"/>
    <w:multiLevelType w:val="hybridMultilevel"/>
    <w:tmpl w:val="082E097E"/>
    <w:lvl w:ilvl="0" w:tplc="A8FC3568">
      <w:start w:val="30"/>
      <w:numFmt w:val="decimal"/>
      <w:lvlText w:val="%1)"/>
      <w:lvlJc w:val="left"/>
      <w:pPr>
        <w:ind w:left="1407" w:hanging="317"/>
      </w:pPr>
      <w:rPr>
        <w:rFonts w:ascii="Times New Roman" w:eastAsia="Times New Roman" w:hAnsi="Times New Roman" w:cs="Times New Roman" w:hint="default"/>
        <w:w w:val="87"/>
        <w:sz w:val="20"/>
        <w:szCs w:val="20"/>
        <w:lang w:val="it-IT" w:eastAsia="en-US" w:bidi="ar-SA"/>
      </w:rPr>
    </w:lvl>
    <w:lvl w:ilvl="1" w:tplc="5402308C">
      <w:start w:val="1"/>
      <w:numFmt w:val="decimal"/>
      <w:lvlText w:val="%2)"/>
      <w:lvlJc w:val="left"/>
      <w:pPr>
        <w:ind w:left="1317" w:hanging="228"/>
      </w:pPr>
      <w:rPr>
        <w:rFonts w:ascii="Times New Roman" w:eastAsia="Times New Roman" w:hAnsi="Times New Roman" w:cs="Times New Roman" w:hint="default"/>
        <w:w w:val="87"/>
        <w:sz w:val="20"/>
        <w:szCs w:val="20"/>
        <w:lang w:val="it-IT" w:eastAsia="en-US" w:bidi="ar-SA"/>
      </w:rPr>
    </w:lvl>
    <w:lvl w:ilvl="2" w:tplc="F46A4FF0">
      <w:numFmt w:val="bullet"/>
      <w:lvlText w:val="•"/>
      <w:lvlJc w:val="left"/>
      <w:pPr>
        <w:ind w:left="2085" w:hanging="228"/>
      </w:pPr>
      <w:rPr>
        <w:rFonts w:hint="default"/>
        <w:lang w:val="it-IT" w:eastAsia="en-US" w:bidi="ar-SA"/>
      </w:rPr>
    </w:lvl>
    <w:lvl w:ilvl="3" w:tplc="20DAD4FE">
      <w:numFmt w:val="bullet"/>
      <w:lvlText w:val="•"/>
      <w:lvlJc w:val="left"/>
      <w:pPr>
        <w:ind w:left="2770" w:hanging="228"/>
      </w:pPr>
      <w:rPr>
        <w:rFonts w:hint="default"/>
        <w:lang w:val="it-IT" w:eastAsia="en-US" w:bidi="ar-SA"/>
      </w:rPr>
    </w:lvl>
    <w:lvl w:ilvl="4" w:tplc="B24CBB8C">
      <w:numFmt w:val="bullet"/>
      <w:lvlText w:val="•"/>
      <w:lvlJc w:val="left"/>
      <w:pPr>
        <w:ind w:left="3456" w:hanging="228"/>
      </w:pPr>
      <w:rPr>
        <w:rFonts w:hint="default"/>
        <w:lang w:val="it-IT" w:eastAsia="en-US" w:bidi="ar-SA"/>
      </w:rPr>
    </w:lvl>
    <w:lvl w:ilvl="5" w:tplc="A47822E4">
      <w:numFmt w:val="bullet"/>
      <w:lvlText w:val="•"/>
      <w:lvlJc w:val="left"/>
      <w:pPr>
        <w:ind w:left="4141" w:hanging="228"/>
      </w:pPr>
      <w:rPr>
        <w:rFonts w:hint="default"/>
        <w:lang w:val="it-IT" w:eastAsia="en-US" w:bidi="ar-SA"/>
      </w:rPr>
    </w:lvl>
    <w:lvl w:ilvl="6" w:tplc="ED8A6C90">
      <w:numFmt w:val="bullet"/>
      <w:lvlText w:val="•"/>
      <w:lvlJc w:val="left"/>
      <w:pPr>
        <w:ind w:left="4826" w:hanging="228"/>
      </w:pPr>
      <w:rPr>
        <w:rFonts w:hint="default"/>
        <w:lang w:val="it-IT" w:eastAsia="en-US" w:bidi="ar-SA"/>
      </w:rPr>
    </w:lvl>
    <w:lvl w:ilvl="7" w:tplc="354607CA">
      <w:numFmt w:val="bullet"/>
      <w:lvlText w:val="•"/>
      <w:lvlJc w:val="left"/>
      <w:pPr>
        <w:ind w:left="5512" w:hanging="228"/>
      </w:pPr>
      <w:rPr>
        <w:rFonts w:hint="default"/>
        <w:lang w:val="it-IT" w:eastAsia="en-US" w:bidi="ar-SA"/>
      </w:rPr>
    </w:lvl>
    <w:lvl w:ilvl="8" w:tplc="3918ABC6">
      <w:numFmt w:val="bullet"/>
      <w:lvlText w:val="•"/>
      <w:lvlJc w:val="left"/>
      <w:pPr>
        <w:ind w:left="6197" w:hanging="228"/>
      </w:pPr>
      <w:rPr>
        <w:rFonts w:hint="default"/>
        <w:lang w:val="it-IT" w:eastAsia="en-US" w:bidi="ar-SA"/>
      </w:rPr>
    </w:lvl>
  </w:abstractNum>
  <w:abstractNum w:abstractNumId="60" w15:restartNumberingAfterBreak="0">
    <w:nsid w:val="33487FC6"/>
    <w:multiLevelType w:val="hybridMultilevel"/>
    <w:tmpl w:val="2FBA5B88"/>
    <w:lvl w:ilvl="0" w:tplc="DA84A050">
      <w:numFmt w:val="bullet"/>
      <w:lvlText w:val="–"/>
      <w:lvlJc w:val="left"/>
      <w:pPr>
        <w:ind w:left="1261" w:hanging="155"/>
      </w:pPr>
      <w:rPr>
        <w:rFonts w:ascii="Cambria" w:eastAsia="Cambria" w:hAnsi="Cambria" w:cs="Cambria" w:hint="default"/>
        <w:w w:val="100"/>
        <w:sz w:val="20"/>
        <w:szCs w:val="20"/>
        <w:lang w:val="it-IT" w:eastAsia="en-US" w:bidi="ar-SA"/>
      </w:rPr>
    </w:lvl>
    <w:lvl w:ilvl="1" w:tplc="A0C651DA">
      <w:numFmt w:val="bullet"/>
      <w:lvlText w:val="•"/>
      <w:lvlJc w:val="left"/>
      <w:pPr>
        <w:ind w:left="1890" w:hanging="155"/>
      </w:pPr>
      <w:rPr>
        <w:rFonts w:hint="default"/>
        <w:lang w:val="it-IT" w:eastAsia="en-US" w:bidi="ar-SA"/>
      </w:rPr>
    </w:lvl>
    <w:lvl w:ilvl="2" w:tplc="B078711C">
      <w:numFmt w:val="bullet"/>
      <w:lvlText w:val="•"/>
      <w:lvlJc w:val="left"/>
      <w:pPr>
        <w:ind w:left="2521" w:hanging="155"/>
      </w:pPr>
      <w:rPr>
        <w:rFonts w:hint="default"/>
        <w:lang w:val="it-IT" w:eastAsia="en-US" w:bidi="ar-SA"/>
      </w:rPr>
    </w:lvl>
    <w:lvl w:ilvl="3" w:tplc="D2CC9024">
      <w:numFmt w:val="bullet"/>
      <w:lvlText w:val="•"/>
      <w:lvlJc w:val="left"/>
      <w:pPr>
        <w:ind w:left="3152" w:hanging="155"/>
      </w:pPr>
      <w:rPr>
        <w:rFonts w:hint="default"/>
        <w:lang w:val="it-IT" w:eastAsia="en-US" w:bidi="ar-SA"/>
      </w:rPr>
    </w:lvl>
    <w:lvl w:ilvl="4" w:tplc="2F761560">
      <w:numFmt w:val="bullet"/>
      <w:lvlText w:val="•"/>
      <w:lvlJc w:val="left"/>
      <w:pPr>
        <w:ind w:left="3783" w:hanging="155"/>
      </w:pPr>
      <w:rPr>
        <w:rFonts w:hint="default"/>
        <w:lang w:val="it-IT" w:eastAsia="en-US" w:bidi="ar-SA"/>
      </w:rPr>
    </w:lvl>
    <w:lvl w:ilvl="5" w:tplc="6082B5BC">
      <w:numFmt w:val="bullet"/>
      <w:lvlText w:val="•"/>
      <w:lvlJc w:val="left"/>
      <w:pPr>
        <w:ind w:left="4414" w:hanging="155"/>
      </w:pPr>
      <w:rPr>
        <w:rFonts w:hint="default"/>
        <w:lang w:val="it-IT" w:eastAsia="en-US" w:bidi="ar-SA"/>
      </w:rPr>
    </w:lvl>
    <w:lvl w:ilvl="6" w:tplc="A4A82C36">
      <w:numFmt w:val="bullet"/>
      <w:lvlText w:val="•"/>
      <w:lvlJc w:val="left"/>
      <w:pPr>
        <w:ind w:left="5044" w:hanging="155"/>
      </w:pPr>
      <w:rPr>
        <w:rFonts w:hint="default"/>
        <w:lang w:val="it-IT" w:eastAsia="en-US" w:bidi="ar-SA"/>
      </w:rPr>
    </w:lvl>
    <w:lvl w:ilvl="7" w:tplc="9C4809BA">
      <w:numFmt w:val="bullet"/>
      <w:lvlText w:val="•"/>
      <w:lvlJc w:val="left"/>
      <w:pPr>
        <w:ind w:left="5675" w:hanging="155"/>
      </w:pPr>
      <w:rPr>
        <w:rFonts w:hint="default"/>
        <w:lang w:val="it-IT" w:eastAsia="en-US" w:bidi="ar-SA"/>
      </w:rPr>
    </w:lvl>
    <w:lvl w:ilvl="8" w:tplc="6960124C">
      <w:numFmt w:val="bullet"/>
      <w:lvlText w:val="•"/>
      <w:lvlJc w:val="left"/>
      <w:pPr>
        <w:ind w:left="6306" w:hanging="155"/>
      </w:pPr>
      <w:rPr>
        <w:rFonts w:hint="default"/>
        <w:lang w:val="it-IT" w:eastAsia="en-US" w:bidi="ar-SA"/>
      </w:rPr>
    </w:lvl>
  </w:abstractNum>
  <w:abstractNum w:abstractNumId="61" w15:restartNumberingAfterBreak="0">
    <w:nsid w:val="33B317FF"/>
    <w:multiLevelType w:val="hybridMultilevel"/>
    <w:tmpl w:val="9224FE72"/>
    <w:lvl w:ilvl="0" w:tplc="0FEC43F6">
      <w:start w:val="41"/>
      <w:numFmt w:val="decimal"/>
      <w:lvlText w:val="%1)"/>
      <w:lvlJc w:val="left"/>
      <w:pPr>
        <w:ind w:left="1354" w:hanging="320"/>
      </w:pPr>
      <w:rPr>
        <w:rFonts w:ascii="Times New Roman" w:eastAsia="Times New Roman" w:hAnsi="Times New Roman" w:cs="Times New Roman" w:hint="default"/>
        <w:w w:val="87"/>
        <w:sz w:val="20"/>
        <w:szCs w:val="20"/>
        <w:lang w:val="it-IT" w:eastAsia="en-US" w:bidi="ar-SA"/>
      </w:rPr>
    </w:lvl>
    <w:lvl w:ilvl="1" w:tplc="917AA22C">
      <w:numFmt w:val="bullet"/>
      <w:lvlText w:val="•"/>
      <w:lvlJc w:val="left"/>
      <w:pPr>
        <w:ind w:left="1980" w:hanging="320"/>
      </w:pPr>
      <w:rPr>
        <w:rFonts w:hint="default"/>
        <w:lang w:val="it-IT" w:eastAsia="en-US" w:bidi="ar-SA"/>
      </w:rPr>
    </w:lvl>
    <w:lvl w:ilvl="2" w:tplc="DBA011AA">
      <w:numFmt w:val="bullet"/>
      <w:lvlText w:val="•"/>
      <w:lvlJc w:val="left"/>
      <w:pPr>
        <w:ind w:left="2601" w:hanging="320"/>
      </w:pPr>
      <w:rPr>
        <w:rFonts w:hint="default"/>
        <w:lang w:val="it-IT" w:eastAsia="en-US" w:bidi="ar-SA"/>
      </w:rPr>
    </w:lvl>
    <w:lvl w:ilvl="3" w:tplc="15CEBFDE">
      <w:numFmt w:val="bullet"/>
      <w:lvlText w:val="•"/>
      <w:lvlJc w:val="left"/>
      <w:pPr>
        <w:ind w:left="3222" w:hanging="320"/>
      </w:pPr>
      <w:rPr>
        <w:rFonts w:hint="default"/>
        <w:lang w:val="it-IT" w:eastAsia="en-US" w:bidi="ar-SA"/>
      </w:rPr>
    </w:lvl>
    <w:lvl w:ilvl="4" w:tplc="593A736A">
      <w:numFmt w:val="bullet"/>
      <w:lvlText w:val="•"/>
      <w:lvlJc w:val="left"/>
      <w:pPr>
        <w:ind w:left="3843" w:hanging="320"/>
      </w:pPr>
      <w:rPr>
        <w:rFonts w:hint="default"/>
        <w:lang w:val="it-IT" w:eastAsia="en-US" w:bidi="ar-SA"/>
      </w:rPr>
    </w:lvl>
    <w:lvl w:ilvl="5" w:tplc="1A3CB1E0">
      <w:numFmt w:val="bullet"/>
      <w:lvlText w:val="•"/>
      <w:lvlJc w:val="left"/>
      <w:pPr>
        <w:ind w:left="4464" w:hanging="320"/>
      </w:pPr>
      <w:rPr>
        <w:rFonts w:hint="default"/>
        <w:lang w:val="it-IT" w:eastAsia="en-US" w:bidi="ar-SA"/>
      </w:rPr>
    </w:lvl>
    <w:lvl w:ilvl="6" w:tplc="5F3C0BB0">
      <w:numFmt w:val="bullet"/>
      <w:lvlText w:val="•"/>
      <w:lvlJc w:val="left"/>
      <w:pPr>
        <w:ind w:left="5084" w:hanging="320"/>
      </w:pPr>
      <w:rPr>
        <w:rFonts w:hint="default"/>
        <w:lang w:val="it-IT" w:eastAsia="en-US" w:bidi="ar-SA"/>
      </w:rPr>
    </w:lvl>
    <w:lvl w:ilvl="7" w:tplc="DA8E31DC">
      <w:numFmt w:val="bullet"/>
      <w:lvlText w:val="•"/>
      <w:lvlJc w:val="left"/>
      <w:pPr>
        <w:ind w:left="5705" w:hanging="320"/>
      </w:pPr>
      <w:rPr>
        <w:rFonts w:hint="default"/>
        <w:lang w:val="it-IT" w:eastAsia="en-US" w:bidi="ar-SA"/>
      </w:rPr>
    </w:lvl>
    <w:lvl w:ilvl="8" w:tplc="36BACF64">
      <w:numFmt w:val="bullet"/>
      <w:lvlText w:val="•"/>
      <w:lvlJc w:val="left"/>
      <w:pPr>
        <w:ind w:left="6326" w:hanging="320"/>
      </w:pPr>
      <w:rPr>
        <w:rFonts w:hint="default"/>
        <w:lang w:val="it-IT" w:eastAsia="en-US" w:bidi="ar-SA"/>
      </w:rPr>
    </w:lvl>
  </w:abstractNum>
  <w:abstractNum w:abstractNumId="62" w15:restartNumberingAfterBreak="0">
    <w:nsid w:val="33C4349A"/>
    <w:multiLevelType w:val="hybridMultilevel"/>
    <w:tmpl w:val="62A4C6A4"/>
    <w:lvl w:ilvl="0" w:tplc="200275EC">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8250CA48">
      <w:numFmt w:val="bullet"/>
      <w:lvlText w:val="•"/>
      <w:lvlJc w:val="left"/>
      <w:pPr>
        <w:ind w:left="1746" w:hanging="219"/>
      </w:pPr>
      <w:rPr>
        <w:rFonts w:hint="default"/>
        <w:lang w:val="it-IT" w:eastAsia="en-US" w:bidi="ar-SA"/>
      </w:rPr>
    </w:lvl>
    <w:lvl w:ilvl="2" w:tplc="D6EA6CB4">
      <w:numFmt w:val="bullet"/>
      <w:lvlText w:val="•"/>
      <w:lvlJc w:val="left"/>
      <w:pPr>
        <w:ind w:left="2393" w:hanging="219"/>
      </w:pPr>
      <w:rPr>
        <w:rFonts w:hint="default"/>
        <w:lang w:val="it-IT" w:eastAsia="en-US" w:bidi="ar-SA"/>
      </w:rPr>
    </w:lvl>
    <w:lvl w:ilvl="3" w:tplc="AC581842">
      <w:numFmt w:val="bullet"/>
      <w:lvlText w:val="•"/>
      <w:lvlJc w:val="left"/>
      <w:pPr>
        <w:ind w:left="3040" w:hanging="219"/>
      </w:pPr>
      <w:rPr>
        <w:rFonts w:hint="default"/>
        <w:lang w:val="it-IT" w:eastAsia="en-US" w:bidi="ar-SA"/>
      </w:rPr>
    </w:lvl>
    <w:lvl w:ilvl="4" w:tplc="047673E4">
      <w:numFmt w:val="bullet"/>
      <w:lvlText w:val="•"/>
      <w:lvlJc w:val="left"/>
      <w:pPr>
        <w:ind w:left="3687" w:hanging="219"/>
      </w:pPr>
      <w:rPr>
        <w:rFonts w:hint="default"/>
        <w:lang w:val="it-IT" w:eastAsia="en-US" w:bidi="ar-SA"/>
      </w:rPr>
    </w:lvl>
    <w:lvl w:ilvl="5" w:tplc="53265A86">
      <w:numFmt w:val="bullet"/>
      <w:lvlText w:val="•"/>
      <w:lvlJc w:val="left"/>
      <w:pPr>
        <w:ind w:left="4334" w:hanging="219"/>
      </w:pPr>
      <w:rPr>
        <w:rFonts w:hint="default"/>
        <w:lang w:val="it-IT" w:eastAsia="en-US" w:bidi="ar-SA"/>
      </w:rPr>
    </w:lvl>
    <w:lvl w:ilvl="6" w:tplc="4CFE010C">
      <w:numFmt w:val="bullet"/>
      <w:lvlText w:val="•"/>
      <w:lvlJc w:val="left"/>
      <w:pPr>
        <w:ind w:left="4980" w:hanging="219"/>
      </w:pPr>
      <w:rPr>
        <w:rFonts w:hint="default"/>
        <w:lang w:val="it-IT" w:eastAsia="en-US" w:bidi="ar-SA"/>
      </w:rPr>
    </w:lvl>
    <w:lvl w:ilvl="7" w:tplc="72F0F0D0">
      <w:numFmt w:val="bullet"/>
      <w:lvlText w:val="•"/>
      <w:lvlJc w:val="left"/>
      <w:pPr>
        <w:ind w:left="5627" w:hanging="219"/>
      </w:pPr>
      <w:rPr>
        <w:rFonts w:hint="default"/>
        <w:lang w:val="it-IT" w:eastAsia="en-US" w:bidi="ar-SA"/>
      </w:rPr>
    </w:lvl>
    <w:lvl w:ilvl="8" w:tplc="09EC1410">
      <w:numFmt w:val="bullet"/>
      <w:lvlText w:val="•"/>
      <w:lvlJc w:val="left"/>
      <w:pPr>
        <w:ind w:left="6274" w:hanging="219"/>
      </w:pPr>
      <w:rPr>
        <w:rFonts w:hint="default"/>
        <w:lang w:val="it-IT" w:eastAsia="en-US" w:bidi="ar-SA"/>
      </w:rPr>
    </w:lvl>
  </w:abstractNum>
  <w:abstractNum w:abstractNumId="63" w15:restartNumberingAfterBreak="0">
    <w:nsid w:val="34B5357B"/>
    <w:multiLevelType w:val="hybridMultilevel"/>
    <w:tmpl w:val="CA687C10"/>
    <w:lvl w:ilvl="0" w:tplc="FEF80F3E">
      <w:start w:val="1"/>
      <w:numFmt w:val="decimal"/>
      <w:lvlText w:val="%1)"/>
      <w:lvlJc w:val="left"/>
      <w:pPr>
        <w:ind w:left="1750" w:hanging="216"/>
      </w:pPr>
      <w:rPr>
        <w:rFonts w:ascii="Times New Roman" w:eastAsia="Times New Roman" w:hAnsi="Times New Roman" w:cs="Times New Roman" w:hint="default"/>
        <w:w w:val="87"/>
        <w:sz w:val="20"/>
        <w:szCs w:val="20"/>
        <w:lang w:val="it-IT" w:eastAsia="en-US" w:bidi="ar-SA"/>
      </w:rPr>
    </w:lvl>
    <w:lvl w:ilvl="1" w:tplc="358483EE">
      <w:numFmt w:val="bullet"/>
      <w:lvlText w:val="•"/>
      <w:lvlJc w:val="left"/>
      <w:pPr>
        <w:ind w:left="2412" w:hanging="216"/>
      </w:pPr>
      <w:rPr>
        <w:rFonts w:hint="default"/>
        <w:lang w:val="it-IT" w:eastAsia="en-US" w:bidi="ar-SA"/>
      </w:rPr>
    </w:lvl>
    <w:lvl w:ilvl="2" w:tplc="C5BAFB6A">
      <w:numFmt w:val="bullet"/>
      <w:lvlText w:val="•"/>
      <w:lvlJc w:val="left"/>
      <w:pPr>
        <w:ind w:left="3065" w:hanging="216"/>
      </w:pPr>
      <w:rPr>
        <w:rFonts w:hint="default"/>
        <w:lang w:val="it-IT" w:eastAsia="en-US" w:bidi="ar-SA"/>
      </w:rPr>
    </w:lvl>
    <w:lvl w:ilvl="3" w:tplc="D752DEB0">
      <w:numFmt w:val="bullet"/>
      <w:lvlText w:val="•"/>
      <w:lvlJc w:val="left"/>
      <w:pPr>
        <w:ind w:left="3718" w:hanging="216"/>
      </w:pPr>
      <w:rPr>
        <w:rFonts w:hint="default"/>
        <w:lang w:val="it-IT" w:eastAsia="en-US" w:bidi="ar-SA"/>
      </w:rPr>
    </w:lvl>
    <w:lvl w:ilvl="4" w:tplc="81669E8C">
      <w:numFmt w:val="bullet"/>
      <w:lvlText w:val="•"/>
      <w:lvlJc w:val="left"/>
      <w:pPr>
        <w:ind w:left="4371" w:hanging="216"/>
      </w:pPr>
      <w:rPr>
        <w:rFonts w:hint="default"/>
        <w:lang w:val="it-IT" w:eastAsia="en-US" w:bidi="ar-SA"/>
      </w:rPr>
    </w:lvl>
    <w:lvl w:ilvl="5" w:tplc="F5901654">
      <w:numFmt w:val="bullet"/>
      <w:lvlText w:val="•"/>
      <w:lvlJc w:val="left"/>
      <w:pPr>
        <w:ind w:left="5024" w:hanging="216"/>
      </w:pPr>
      <w:rPr>
        <w:rFonts w:hint="default"/>
        <w:lang w:val="it-IT" w:eastAsia="en-US" w:bidi="ar-SA"/>
      </w:rPr>
    </w:lvl>
    <w:lvl w:ilvl="6" w:tplc="EF145312">
      <w:numFmt w:val="bullet"/>
      <w:lvlText w:val="•"/>
      <w:lvlJc w:val="left"/>
      <w:pPr>
        <w:ind w:left="5676" w:hanging="216"/>
      </w:pPr>
      <w:rPr>
        <w:rFonts w:hint="default"/>
        <w:lang w:val="it-IT" w:eastAsia="en-US" w:bidi="ar-SA"/>
      </w:rPr>
    </w:lvl>
    <w:lvl w:ilvl="7" w:tplc="59742F3A">
      <w:numFmt w:val="bullet"/>
      <w:lvlText w:val="•"/>
      <w:lvlJc w:val="left"/>
      <w:pPr>
        <w:ind w:left="6329" w:hanging="216"/>
      </w:pPr>
      <w:rPr>
        <w:rFonts w:hint="default"/>
        <w:lang w:val="it-IT" w:eastAsia="en-US" w:bidi="ar-SA"/>
      </w:rPr>
    </w:lvl>
    <w:lvl w:ilvl="8" w:tplc="411C4936">
      <w:numFmt w:val="bullet"/>
      <w:lvlText w:val="•"/>
      <w:lvlJc w:val="left"/>
      <w:pPr>
        <w:ind w:left="6982" w:hanging="216"/>
      </w:pPr>
      <w:rPr>
        <w:rFonts w:hint="default"/>
        <w:lang w:val="it-IT" w:eastAsia="en-US" w:bidi="ar-SA"/>
      </w:rPr>
    </w:lvl>
  </w:abstractNum>
  <w:abstractNum w:abstractNumId="64" w15:restartNumberingAfterBreak="0">
    <w:nsid w:val="3559596F"/>
    <w:multiLevelType w:val="hybridMultilevel"/>
    <w:tmpl w:val="5D2E0F68"/>
    <w:lvl w:ilvl="0" w:tplc="5D086264">
      <w:start w:val="1"/>
      <w:numFmt w:val="decimal"/>
      <w:lvlText w:val="%1."/>
      <w:lvlJc w:val="left"/>
      <w:pPr>
        <w:ind w:left="344" w:hanging="230"/>
      </w:pPr>
      <w:rPr>
        <w:rFonts w:ascii="Times New Roman" w:eastAsia="Times New Roman" w:hAnsi="Times New Roman" w:cs="Times New Roman" w:hint="default"/>
        <w:spacing w:val="0"/>
        <w:w w:val="87"/>
        <w:sz w:val="24"/>
        <w:szCs w:val="24"/>
        <w:lang w:val="it-IT" w:eastAsia="en-US" w:bidi="ar-SA"/>
      </w:rPr>
    </w:lvl>
    <w:lvl w:ilvl="1" w:tplc="2EE454FC">
      <w:numFmt w:val="bullet"/>
      <w:lvlText w:val="•"/>
      <w:lvlJc w:val="left"/>
      <w:pPr>
        <w:ind w:left="1292" w:hanging="230"/>
      </w:pPr>
      <w:rPr>
        <w:rFonts w:hint="default"/>
        <w:lang w:val="it-IT" w:eastAsia="en-US" w:bidi="ar-SA"/>
      </w:rPr>
    </w:lvl>
    <w:lvl w:ilvl="2" w:tplc="AD6EE7AA">
      <w:numFmt w:val="bullet"/>
      <w:lvlText w:val="•"/>
      <w:lvlJc w:val="left"/>
      <w:pPr>
        <w:ind w:left="2244" w:hanging="230"/>
      </w:pPr>
      <w:rPr>
        <w:rFonts w:hint="default"/>
        <w:lang w:val="it-IT" w:eastAsia="en-US" w:bidi="ar-SA"/>
      </w:rPr>
    </w:lvl>
    <w:lvl w:ilvl="3" w:tplc="F83EFB8E">
      <w:numFmt w:val="bullet"/>
      <w:lvlText w:val="•"/>
      <w:lvlJc w:val="left"/>
      <w:pPr>
        <w:ind w:left="3196" w:hanging="230"/>
      </w:pPr>
      <w:rPr>
        <w:rFonts w:hint="default"/>
        <w:lang w:val="it-IT" w:eastAsia="en-US" w:bidi="ar-SA"/>
      </w:rPr>
    </w:lvl>
    <w:lvl w:ilvl="4" w:tplc="080C263E">
      <w:numFmt w:val="bullet"/>
      <w:lvlText w:val="•"/>
      <w:lvlJc w:val="left"/>
      <w:pPr>
        <w:ind w:left="4148" w:hanging="230"/>
      </w:pPr>
      <w:rPr>
        <w:rFonts w:hint="default"/>
        <w:lang w:val="it-IT" w:eastAsia="en-US" w:bidi="ar-SA"/>
      </w:rPr>
    </w:lvl>
    <w:lvl w:ilvl="5" w:tplc="7360AA62">
      <w:numFmt w:val="bullet"/>
      <w:lvlText w:val="•"/>
      <w:lvlJc w:val="left"/>
      <w:pPr>
        <w:ind w:left="5100" w:hanging="230"/>
      </w:pPr>
      <w:rPr>
        <w:rFonts w:hint="default"/>
        <w:lang w:val="it-IT" w:eastAsia="en-US" w:bidi="ar-SA"/>
      </w:rPr>
    </w:lvl>
    <w:lvl w:ilvl="6" w:tplc="F308393E">
      <w:numFmt w:val="bullet"/>
      <w:lvlText w:val="•"/>
      <w:lvlJc w:val="left"/>
      <w:pPr>
        <w:ind w:left="6052" w:hanging="230"/>
      </w:pPr>
      <w:rPr>
        <w:rFonts w:hint="default"/>
        <w:lang w:val="it-IT" w:eastAsia="en-US" w:bidi="ar-SA"/>
      </w:rPr>
    </w:lvl>
    <w:lvl w:ilvl="7" w:tplc="50C4FEF6">
      <w:numFmt w:val="bullet"/>
      <w:lvlText w:val="•"/>
      <w:lvlJc w:val="left"/>
      <w:pPr>
        <w:ind w:left="7004" w:hanging="230"/>
      </w:pPr>
      <w:rPr>
        <w:rFonts w:hint="default"/>
        <w:lang w:val="it-IT" w:eastAsia="en-US" w:bidi="ar-SA"/>
      </w:rPr>
    </w:lvl>
    <w:lvl w:ilvl="8" w:tplc="F1FC0F8E">
      <w:numFmt w:val="bullet"/>
      <w:lvlText w:val="•"/>
      <w:lvlJc w:val="left"/>
      <w:pPr>
        <w:ind w:left="7956" w:hanging="230"/>
      </w:pPr>
      <w:rPr>
        <w:rFonts w:hint="default"/>
        <w:lang w:val="it-IT" w:eastAsia="en-US" w:bidi="ar-SA"/>
      </w:rPr>
    </w:lvl>
  </w:abstractNum>
  <w:abstractNum w:abstractNumId="65" w15:restartNumberingAfterBreak="0">
    <w:nsid w:val="35996A4D"/>
    <w:multiLevelType w:val="hybridMultilevel"/>
    <w:tmpl w:val="C56A2A64"/>
    <w:lvl w:ilvl="0" w:tplc="C9740822">
      <w:start w:val="2"/>
      <w:numFmt w:val="decimal"/>
      <w:lvlText w:val="%1)"/>
      <w:lvlJc w:val="left"/>
      <w:pPr>
        <w:ind w:left="1091" w:hanging="233"/>
      </w:pPr>
      <w:rPr>
        <w:rFonts w:hint="default"/>
        <w:w w:val="87"/>
        <w:lang w:val="it-IT" w:eastAsia="en-US" w:bidi="ar-SA"/>
      </w:rPr>
    </w:lvl>
    <w:lvl w:ilvl="1" w:tplc="75D60B84">
      <w:numFmt w:val="bullet"/>
      <w:lvlText w:val="•"/>
      <w:lvlJc w:val="left"/>
      <w:pPr>
        <w:ind w:left="1746" w:hanging="233"/>
      </w:pPr>
      <w:rPr>
        <w:rFonts w:hint="default"/>
        <w:lang w:val="it-IT" w:eastAsia="en-US" w:bidi="ar-SA"/>
      </w:rPr>
    </w:lvl>
    <w:lvl w:ilvl="2" w:tplc="227EA1F2">
      <w:numFmt w:val="bullet"/>
      <w:lvlText w:val="•"/>
      <w:lvlJc w:val="left"/>
      <w:pPr>
        <w:ind w:left="2393" w:hanging="233"/>
      </w:pPr>
      <w:rPr>
        <w:rFonts w:hint="default"/>
        <w:lang w:val="it-IT" w:eastAsia="en-US" w:bidi="ar-SA"/>
      </w:rPr>
    </w:lvl>
    <w:lvl w:ilvl="3" w:tplc="2BB64B6A">
      <w:numFmt w:val="bullet"/>
      <w:lvlText w:val="•"/>
      <w:lvlJc w:val="left"/>
      <w:pPr>
        <w:ind w:left="3040" w:hanging="233"/>
      </w:pPr>
      <w:rPr>
        <w:rFonts w:hint="default"/>
        <w:lang w:val="it-IT" w:eastAsia="en-US" w:bidi="ar-SA"/>
      </w:rPr>
    </w:lvl>
    <w:lvl w:ilvl="4" w:tplc="82F8E4C8">
      <w:numFmt w:val="bullet"/>
      <w:lvlText w:val="•"/>
      <w:lvlJc w:val="left"/>
      <w:pPr>
        <w:ind w:left="3687" w:hanging="233"/>
      </w:pPr>
      <w:rPr>
        <w:rFonts w:hint="default"/>
        <w:lang w:val="it-IT" w:eastAsia="en-US" w:bidi="ar-SA"/>
      </w:rPr>
    </w:lvl>
    <w:lvl w:ilvl="5" w:tplc="6568CEB0">
      <w:numFmt w:val="bullet"/>
      <w:lvlText w:val="•"/>
      <w:lvlJc w:val="left"/>
      <w:pPr>
        <w:ind w:left="4334" w:hanging="233"/>
      </w:pPr>
      <w:rPr>
        <w:rFonts w:hint="default"/>
        <w:lang w:val="it-IT" w:eastAsia="en-US" w:bidi="ar-SA"/>
      </w:rPr>
    </w:lvl>
    <w:lvl w:ilvl="6" w:tplc="B91C0EFA">
      <w:numFmt w:val="bullet"/>
      <w:lvlText w:val="•"/>
      <w:lvlJc w:val="left"/>
      <w:pPr>
        <w:ind w:left="4980" w:hanging="233"/>
      </w:pPr>
      <w:rPr>
        <w:rFonts w:hint="default"/>
        <w:lang w:val="it-IT" w:eastAsia="en-US" w:bidi="ar-SA"/>
      </w:rPr>
    </w:lvl>
    <w:lvl w:ilvl="7" w:tplc="D50A7BF4">
      <w:numFmt w:val="bullet"/>
      <w:lvlText w:val="•"/>
      <w:lvlJc w:val="left"/>
      <w:pPr>
        <w:ind w:left="5627" w:hanging="233"/>
      </w:pPr>
      <w:rPr>
        <w:rFonts w:hint="default"/>
        <w:lang w:val="it-IT" w:eastAsia="en-US" w:bidi="ar-SA"/>
      </w:rPr>
    </w:lvl>
    <w:lvl w:ilvl="8" w:tplc="A5E4C7A2">
      <w:numFmt w:val="bullet"/>
      <w:lvlText w:val="•"/>
      <w:lvlJc w:val="left"/>
      <w:pPr>
        <w:ind w:left="6274" w:hanging="233"/>
      </w:pPr>
      <w:rPr>
        <w:rFonts w:hint="default"/>
        <w:lang w:val="it-IT" w:eastAsia="en-US" w:bidi="ar-SA"/>
      </w:rPr>
    </w:lvl>
  </w:abstractNum>
  <w:abstractNum w:abstractNumId="66" w15:restartNumberingAfterBreak="0">
    <w:nsid w:val="37701222"/>
    <w:multiLevelType w:val="hybridMultilevel"/>
    <w:tmpl w:val="958A6286"/>
    <w:lvl w:ilvl="0" w:tplc="041AC330">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8656043C">
      <w:numFmt w:val="bullet"/>
      <w:lvlText w:val="•"/>
      <w:lvlJc w:val="left"/>
      <w:pPr>
        <w:ind w:left="1692" w:hanging="224"/>
      </w:pPr>
      <w:rPr>
        <w:rFonts w:hint="default"/>
        <w:lang w:val="it-IT" w:eastAsia="en-US" w:bidi="ar-SA"/>
      </w:rPr>
    </w:lvl>
    <w:lvl w:ilvl="2" w:tplc="B62AE334">
      <w:numFmt w:val="bullet"/>
      <w:lvlText w:val="•"/>
      <w:lvlJc w:val="left"/>
      <w:pPr>
        <w:ind w:left="2345" w:hanging="224"/>
      </w:pPr>
      <w:rPr>
        <w:rFonts w:hint="default"/>
        <w:lang w:val="it-IT" w:eastAsia="en-US" w:bidi="ar-SA"/>
      </w:rPr>
    </w:lvl>
    <w:lvl w:ilvl="3" w:tplc="C818CBC6">
      <w:numFmt w:val="bullet"/>
      <w:lvlText w:val="•"/>
      <w:lvlJc w:val="left"/>
      <w:pPr>
        <w:ind w:left="2998" w:hanging="224"/>
      </w:pPr>
      <w:rPr>
        <w:rFonts w:hint="default"/>
        <w:lang w:val="it-IT" w:eastAsia="en-US" w:bidi="ar-SA"/>
      </w:rPr>
    </w:lvl>
    <w:lvl w:ilvl="4" w:tplc="F344371C">
      <w:numFmt w:val="bullet"/>
      <w:lvlText w:val="•"/>
      <w:lvlJc w:val="left"/>
      <w:pPr>
        <w:ind w:left="3651" w:hanging="224"/>
      </w:pPr>
      <w:rPr>
        <w:rFonts w:hint="default"/>
        <w:lang w:val="it-IT" w:eastAsia="en-US" w:bidi="ar-SA"/>
      </w:rPr>
    </w:lvl>
    <w:lvl w:ilvl="5" w:tplc="A25C2C16">
      <w:numFmt w:val="bullet"/>
      <w:lvlText w:val="•"/>
      <w:lvlJc w:val="left"/>
      <w:pPr>
        <w:ind w:left="4304" w:hanging="224"/>
      </w:pPr>
      <w:rPr>
        <w:rFonts w:hint="default"/>
        <w:lang w:val="it-IT" w:eastAsia="en-US" w:bidi="ar-SA"/>
      </w:rPr>
    </w:lvl>
    <w:lvl w:ilvl="6" w:tplc="D1F68938">
      <w:numFmt w:val="bullet"/>
      <w:lvlText w:val="•"/>
      <w:lvlJc w:val="left"/>
      <w:pPr>
        <w:ind w:left="4956" w:hanging="224"/>
      </w:pPr>
      <w:rPr>
        <w:rFonts w:hint="default"/>
        <w:lang w:val="it-IT" w:eastAsia="en-US" w:bidi="ar-SA"/>
      </w:rPr>
    </w:lvl>
    <w:lvl w:ilvl="7" w:tplc="D0BC5B4A">
      <w:numFmt w:val="bullet"/>
      <w:lvlText w:val="•"/>
      <w:lvlJc w:val="left"/>
      <w:pPr>
        <w:ind w:left="5609" w:hanging="224"/>
      </w:pPr>
      <w:rPr>
        <w:rFonts w:hint="default"/>
        <w:lang w:val="it-IT" w:eastAsia="en-US" w:bidi="ar-SA"/>
      </w:rPr>
    </w:lvl>
    <w:lvl w:ilvl="8" w:tplc="9CD29900">
      <w:numFmt w:val="bullet"/>
      <w:lvlText w:val="•"/>
      <w:lvlJc w:val="left"/>
      <w:pPr>
        <w:ind w:left="6262" w:hanging="224"/>
      </w:pPr>
      <w:rPr>
        <w:rFonts w:hint="default"/>
        <w:lang w:val="it-IT" w:eastAsia="en-US" w:bidi="ar-SA"/>
      </w:rPr>
    </w:lvl>
  </w:abstractNum>
  <w:abstractNum w:abstractNumId="67" w15:restartNumberingAfterBreak="0">
    <w:nsid w:val="37B7176A"/>
    <w:multiLevelType w:val="hybridMultilevel"/>
    <w:tmpl w:val="F0AA4A4A"/>
    <w:lvl w:ilvl="0" w:tplc="5340292A">
      <w:numFmt w:val="bullet"/>
      <w:lvlText w:val="–"/>
      <w:lvlJc w:val="left"/>
      <w:pPr>
        <w:ind w:left="1241" w:hanging="150"/>
      </w:pPr>
      <w:rPr>
        <w:rFonts w:ascii="Cambria" w:eastAsia="Cambria" w:hAnsi="Cambria" w:cs="Cambria" w:hint="default"/>
        <w:w w:val="100"/>
        <w:sz w:val="20"/>
        <w:szCs w:val="20"/>
        <w:lang w:val="it-IT" w:eastAsia="en-US" w:bidi="ar-SA"/>
      </w:rPr>
    </w:lvl>
    <w:lvl w:ilvl="1" w:tplc="818E9F8E">
      <w:numFmt w:val="bullet"/>
      <w:lvlText w:val="•"/>
      <w:lvlJc w:val="left"/>
      <w:pPr>
        <w:ind w:left="1872" w:hanging="150"/>
      </w:pPr>
      <w:rPr>
        <w:rFonts w:hint="default"/>
        <w:lang w:val="it-IT" w:eastAsia="en-US" w:bidi="ar-SA"/>
      </w:rPr>
    </w:lvl>
    <w:lvl w:ilvl="2" w:tplc="708C41D0">
      <w:numFmt w:val="bullet"/>
      <w:lvlText w:val="•"/>
      <w:lvlJc w:val="left"/>
      <w:pPr>
        <w:ind w:left="2505" w:hanging="150"/>
      </w:pPr>
      <w:rPr>
        <w:rFonts w:hint="default"/>
        <w:lang w:val="it-IT" w:eastAsia="en-US" w:bidi="ar-SA"/>
      </w:rPr>
    </w:lvl>
    <w:lvl w:ilvl="3" w:tplc="2402CF1E">
      <w:numFmt w:val="bullet"/>
      <w:lvlText w:val="•"/>
      <w:lvlJc w:val="left"/>
      <w:pPr>
        <w:ind w:left="3138" w:hanging="150"/>
      </w:pPr>
      <w:rPr>
        <w:rFonts w:hint="default"/>
        <w:lang w:val="it-IT" w:eastAsia="en-US" w:bidi="ar-SA"/>
      </w:rPr>
    </w:lvl>
    <w:lvl w:ilvl="4" w:tplc="4EB83C2A">
      <w:numFmt w:val="bullet"/>
      <w:lvlText w:val="•"/>
      <w:lvlJc w:val="left"/>
      <w:pPr>
        <w:ind w:left="3771" w:hanging="150"/>
      </w:pPr>
      <w:rPr>
        <w:rFonts w:hint="default"/>
        <w:lang w:val="it-IT" w:eastAsia="en-US" w:bidi="ar-SA"/>
      </w:rPr>
    </w:lvl>
    <w:lvl w:ilvl="5" w:tplc="790413D2">
      <w:numFmt w:val="bullet"/>
      <w:lvlText w:val="•"/>
      <w:lvlJc w:val="left"/>
      <w:pPr>
        <w:ind w:left="4404" w:hanging="150"/>
      </w:pPr>
      <w:rPr>
        <w:rFonts w:hint="default"/>
        <w:lang w:val="it-IT" w:eastAsia="en-US" w:bidi="ar-SA"/>
      </w:rPr>
    </w:lvl>
    <w:lvl w:ilvl="6" w:tplc="CC763E60">
      <w:numFmt w:val="bullet"/>
      <w:lvlText w:val="•"/>
      <w:lvlJc w:val="left"/>
      <w:pPr>
        <w:ind w:left="5036" w:hanging="150"/>
      </w:pPr>
      <w:rPr>
        <w:rFonts w:hint="default"/>
        <w:lang w:val="it-IT" w:eastAsia="en-US" w:bidi="ar-SA"/>
      </w:rPr>
    </w:lvl>
    <w:lvl w:ilvl="7" w:tplc="7A4C5412">
      <w:numFmt w:val="bullet"/>
      <w:lvlText w:val="•"/>
      <w:lvlJc w:val="left"/>
      <w:pPr>
        <w:ind w:left="5669" w:hanging="150"/>
      </w:pPr>
      <w:rPr>
        <w:rFonts w:hint="default"/>
        <w:lang w:val="it-IT" w:eastAsia="en-US" w:bidi="ar-SA"/>
      </w:rPr>
    </w:lvl>
    <w:lvl w:ilvl="8" w:tplc="87F2D3E2">
      <w:numFmt w:val="bullet"/>
      <w:lvlText w:val="•"/>
      <w:lvlJc w:val="left"/>
      <w:pPr>
        <w:ind w:left="6302" w:hanging="150"/>
      </w:pPr>
      <w:rPr>
        <w:rFonts w:hint="default"/>
        <w:lang w:val="it-IT" w:eastAsia="en-US" w:bidi="ar-SA"/>
      </w:rPr>
    </w:lvl>
  </w:abstractNum>
  <w:abstractNum w:abstractNumId="68" w15:restartNumberingAfterBreak="0">
    <w:nsid w:val="38C34766"/>
    <w:multiLevelType w:val="hybridMultilevel"/>
    <w:tmpl w:val="BF884E16"/>
    <w:lvl w:ilvl="0" w:tplc="38AED0A8">
      <w:start w:val="20"/>
      <w:numFmt w:val="decimal"/>
      <w:lvlText w:val="%1)"/>
      <w:lvlJc w:val="left"/>
      <w:pPr>
        <w:ind w:left="1091" w:hanging="331"/>
      </w:pPr>
      <w:rPr>
        <w:rFonts w:ascii="Times New Roman" w:eastAsia="Times New Roman" w:hAnsi="Times New Roman" w:cs="Times New Roman" w:hint="default"/>
        <w:w w:val="87"/>
        <w:sz w:val="20"/>
        <w:szCs w:val="20"/>
        <w:lang w:val="it-IT" w:eastAsia="en-US" w:bidi="ar-SA"/>
      </w:rPr>
    </w:lvl>
    <w:lvl w:ilvl="1" w:tplc="450A08FE">
      <w:numFmt w:val="bullet"/>
      <w:lvlText w:val="•"/>
      <w:lvlJc w:val="left"/>
      <w:pPr>
        <w:ind w:left="1746" w:hanging="331"/>
      </w:pPr>
      <w:rPr>
        <w:rFonts w:hint="default"/>
        <w:lang w:val="it-IT" w:eastAsia="en-US" w:bidi="ar-SA"/>
      </w:rPr>
    </w:lvl>
    <w:lvl w:ilvl="2" w:tplc="579A29A4">
      <w:numFmt w:val="bullet"/>
      <w:lvlText w:val="•"/>
      <w:lvlJc w:val="left"/>
      <w:pPr>
        <w:ind w:left="2393" w:hanging="331"/>
      </w:pPr>
      <w:rPr>
        <w:rFonts w:hint="default"/>
        <w:lang w:val="it-IT" w:eastAsia="en-US" w:bidi="ar-SA"/>
      </w:rPr>
    </w:lvl>
    <w:lvl w:ilvl="3" w:tplc="D4741AC2">
      <w:numFmt w:val="bullet"/>
      <w:lvlText w:val="•"/>
      <w:lvlJc w:val="left"/>
      <w:pPr>
        <w:ind w:left="3040" w:hanging="331"/>
      </w:pPr>
      <w:rPr>
        <w:rFonts w:hint="default"/>
        <w:lang w:val="it-IT" w:eastAsia="en-US" w:bidi="ar-SA"/>
      </w:rPr>
    </w:lvl>
    <w:lvl w:ilvl="4" w:tplc="FA3435D4">
      <w:numFmt w:val="bullet"/>
      <w:lvlText w:val="•"/>
      <w:lvlJc w:val="left"/>
      <w:pPr>
        <w:ind w:left="3687" w:hanging="331"/>
      </w:pPr>
      <w:rPr>
        <w:rFonts w:hint="default"/>
        <w:lang w:val="it-IT" w:eastAsia="en-US" w:bidi="ar-SA"/>
      </w:rPr>
    </w:lvl>
    <w:lvl w:ilvl="5" w:tplc="7FE628A4">
      <w:numFmt w:val="bullet"/>
      <w:lvlText w:val="•"/>
      <w:lvlJc w:val="left"/>
      <w:pPr>
        <w:ind w:left="4334" w:hanging="331"/>
      </w:pPr>
      <w:rPr>
        <w:rFonts w:hint="default"/>
        <w:lang w:val="it-IT" w:eastAsia="en-US" w:bidi="ar-SA"/>
      </w:rPr>
    </w:lvl>
    <w:lvl w:ilvl="6" w:tplc="703ADB8C">
      <w:numFmt w:val="bullet"/>
      <w:lvlText w:val="•"/>
      <w:lvlJc w:val="left"/>
      <w:pPr>
        <w:ind w:left="4980" w:hanging="331"/>
      </w:pPr>
      <w:rPr>
        <w:rFonts w:hint="default"/>
        <w:lang w:val="it-IT" w:eastAsia="en-US" w:bidi="ar-SA"/>
      </w:rPr>
    </w:lvl>
    <w:lvl w:ilvl="7" w:tplc="4112B938">
      <w:numFmt w:val="bullet"/>
      <w:lvlText w:val="•"/>
      <w:lvlJc w:val="left"/>
      <w:pPr>
        <w:ind w:left="5627" w:hanging="331"/>
      </w:pPr>
      <w:rPr>
        <w:rFonts w:hint="default"/>
        <w:lang w:val="it-IT" w:eastAsia="en-US" w:bidi="ar-SA"/>
      </w:rPr>
    </w:lvl>
    <w:lvl w:ilvl="8" w:tplc="4E581AFA">
      <w:numFmt w:val="bullet"/>
      <w:lvlText w:val="•"/>
      <w:lvlJc w:val="left"/>
      <w:pPr>
        <w:ind w:left="6274" w:hanging="331"/>
      </w:pPr>
      <w:rPr>
        <w:rFonts w:hint="default"/>
        <w:lang w:val="it-IT" w:eastAsia="en-US" w:bidi="ar-SA"/>
      </w:rPr>
    </w:lvl>
  </w:abstractNum>
  <w:abstractNum w:abstractNumId="69" w15:restartNumberingAfterBreak="0">
    <w:nsid w:val="3A980A56"/>
    <w:multiLevelType w:val="hybridMultilevel"/>
    <w:tmpl w:val="50486C78"/>
    <w:lvl w:ilvl="0" w:tplc="CEA65696">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1E585872">
      <w:numFmt w:val="bullet"/>
      <w:lvlText w:val="•"/>
      <w:lvlJc w:val="left"/>
      <w:pPr>
        <w:ind w:left="1944" w:hanging="217"/>
      </w:pPr>
      <w:rPr>
        <w:rFonts w:hint="default"/>
        <w:lang w:val="it-IT" w:eastAsia="en-US" w:bidi="ar-SA"/>
      </w:rPr>
    </w:lvl>
    <w:lvl w:ilvl="2" w:tplc="80F81070">
      <w:numFmt w:val="bullet"/>
      <w:lvlText w:val="•"/>
      <w:lvlJc w:val="left"/>
      <w:pPr>
        <w:ind w:left="2569" w:hanging="217"/>
      </w:pPr>
      <w:rPr>
        <w:rFonts w:hint="default"/>
        <w:lang w:val="it-IT" w:eastAsia="en-US" w:bidi="ar-SA"/>
      </w:rPr>
    </w:lvl>
    <w:lvl w:ilvl="3" w:tplc="E984F8A0">
      <w:numFmt w:val="bullet"/>
      <w:lvlText w:val="•"/>
      <w:lvlJc w:val="left"/>
      <w:pPr>
        <w:ind w:left="3194" w:hanging="217"/>
      </w:pPr>
      <w:rPr>
        <w:rFonts w:hint="default"/>
        <w:lang w:val="it-IT" w:eastAsia="en-US" w:bidi="ar-SA"/>
      </w:rPr>
    </w:lvl>
    <w:lvl w:ilvl="4" w:tplc="AC8E6568">
      <w:numFmt w:val="bullet"/>
      <w:lvlText w:val="•"/>
      <w:lvlJc w:val="left"/>
      <w:pPr>
        <w:ind w:left="3819" w:hanging="217"/>
      </w:pPr>
      <w:rPr>
        <w:rFonts w:hint="default"/>
        <w:lang w:val="it-IT" w:eastAsia="en-US" w:bidi="ar-SA"/>
      </w:rPr>
    </w:lvl>
    <w:lvl w:ilvl="5" w:tplc="C660F524">
      <w:numFmt w:val="bullet"/>
      <w:lvlText w:val="•"/>
      <w:lvlJc w:val="left"/>
      <w:pPr>
        <w:ind w:left="4444" w:hanging="217"/>
      </w:pPr>
      <w:rPr>
        <w:rFonts w:hint="default"/>
        <w:lang w:val="it-IT" w:eastAsia="en-US" w:bidi="ar-SA"/>
      </w:rPr>
    </w:lvl>
    <w:lvl w:ilvl="6" w:tplc="27EE2EC8">
      <w:numFmt w:val="bullet"/>
      <w:lvlText w:val="•"/>
      <w:lvlJc w:val="left"/>
      <w:pPr>
        <w:ind w:left="5068" w:hanging="217"/>
      </w:pPr>
      <w:rPr>
        <w:rFonts w:hint="default"/>
        <w:lang w:val="it-IT" w:eastAsia="en-US" w:bidi="ar-SA"/>
      </w:rPr>
    </w:lvl>
    <w:lvl w:ilvl="7" w:tplc="387A1EBC">
      <w:numFmt w:val="bullet"/>
      <w:lvlText w:val="•"/>
      <w:lvlJc w:val="left"/>
      <w:pPr>
        <w:ind w:left="5693" w:hanging="217"/>
      </w:pPr>
      <w:rPr>
        <w:rFonts w:hint="default"/>
        <w:lang w:val="it-IT" w:eastAsia="en-US" w:bidi="ar-SA"/>
      </w:rPr>
    </w:lvl>
    <w:lvl w:ilvl="8" w:tplc="893E995A">
      <w:numFmt w:val="bullet"/>
      <w:lvlText w:val="•"/>
      <w:lvlJc w:val="left"/>
      <w:pPr>
        <w:ind w:left="6318" w:hanging="217"/>
      </w:pPr>
      <w:rPr>
        <w:rFonts w:hint="default"/>
        <w:lang w:val="it-IT" w:eastAsia="en-US" w:bidi="ar-SA"/>
      </w:rPr>
    </w:lvl>
  </w:abstractNum>
  <w:abstractNum w:abstractNumId="70" w15:restartNumberingAfterBreak="0">
    <w:nsid w:val="3B26501F"/>
    <w:multiLevelType w:val="hybridMultilevel"/>
    <w:tmpl w:val="E7BCCDDA"/>
    <w:lvl w:ilvl="0" w:tplc="A43C1558">
      <w:start w:val="2"/>
      <w:numFmt w:val="decimal"/>
      <w:lvlText w:val="%1)"/>
      <w:lvlJc w:val="left"/>
      <w:pPr>
        <w:ind w:left="1251" w:hanging="217"/>
      </w:pPr>
      <w:rPr>
        <w:rFonts w:hint="default"/>
        <w:w w:val="87"/>
        <w:lang w:val="it-IT" w:eastAsia="en-US" w:bidi="ar-SA"/>
      </w:rPr>
    </w:lvl>
    <w:lvl w:ilvl="1" w:tplc="57B2AE4A">
      <w:start w:val="1"/>
      <w:numFmt w:val="decimal"/>
      <w:lvlText w:val="%2)"/>
      <w:lvlJc w:val="left"/>
      <w:pPr>
        <w:ind w:left="1480" w:hanging="220"/>
      </w:pPr>
      <w:rPr>
        <w:rFonts w:hint="default"/>
        <w:w w:val="87"/>
        <w:lang w:val="it-IT" w:eastAsia="en-US" w:bidi="ar-SA"/>
      </w:rPr>
    </w:lvl>
    <w:lvl w:ilvl="2" w:tplc="CFAA37B4">
      <w:numFmt w:val="bullet"/>
      <w:lvlText w:val="•"/>
      <w:lvlJc w:val="left"/>
      <w:pPr>
        <w:ind w:left="1640" w:hanging="220"/>
      </w:pPr>
      <w:rPr>
        <w:rFonts w:hint="default"/>
        <w:lang w:val="it-IT" w:eastAsia="en-US" w:bidi="ar-SA"/>
      </w:rPr>
    </w:lvl>
    <w:lvl w:ilvl="3" w:tplc="55783622">
      <w:numFmt w:val="bullet"/>
      <w:lvlText w:val="•"/>
      <w:lvlJc w:val="left"/>
      <w:pPr>
        <w:ind w:left="1800" w:hanging="220"/>
      </w:pPr>
      <w:rPr>
        <w:rFonts w:hint="default"/>
        <w:lang w:val="it-IT" w:eastAsia="en-US" w:bidi="ar-SA"/>
      </w:rPr>
    </w:lvl>
    <w:lvl w:ilvl="4" w:tplc="087CEC1A">
      <w:numFmt w:val="bullet"/>
      <w:lvlText w:val="•"/>
      <w:lvlJc w:val="left"/>
      <w:pPr>
        <w:ind w:left="1961" w:hanging="220"/>
      </w:pPr>
      <w:rPr>
        <w:rFonts w:hint="default"/>
        <w:lang w:val="it-IT" w:eastAsia="en-US" w:bidi="ar-SA"/>
      </w:rPr>
    </w:lvl>
    <w:lvl w:ilvl="5" w:tplc="47948BD2">
      <w:numFmt w:val="bullet"/>
      <w:lvlText w:val="•"/>
      <w:lvlJc w:val="left"/>
      <w:pPr>
        <w:ind w:left="2121" w:hanging="220"/>
      </w:pPr>
      <w:rPr>
        <w:rFonts w:hint="default"/>
        <w:lang w:val="it-IT" w:eastAsia="en-US" w:bidi="ar-SA"/>
      </w:rPr>
    </w:lvl>
    <w:lvl w:ilvl="6" w:tplc="A0660948">
      <w:numFmt w:val="bullet"/>
      <w:lvlText w:val="•"/>
      <w:lvlJc w:val="left"/>
      <w:pPr>
        <w:ind w:left="2281" w:hanging="220"/>
      </w:pPr>
      <w:rPr>
        <w:rFonts w:hint="default"/>
        <w:lang w:val="it-IT" w:eastAsia="en-US" w:bidi="ar-SA"/>
      </w:rPr>
    </w:lvl>
    <w:lvl w:ilvl="7" w:tplc="7CC076A2">
      <w:numFmt w:val="bullet"/>
      <w:lvlText w:val="•"/>
      <w:lvlJc w:val="left"/>
      <w:pPr>
        <w:ind w:left="2442" w:hanging="220"/>
      </w:pPr>
      <w:rPr>
        <w:rFonts w:hint="default"/>
        <w:lang w:val="it-IT" w:eastAsia="en-US" w:bidi="ar-SA"/>
      </w:rPr>
    </w:lvl>
    <w:lvl w:ilvl="8" w:tplc="A7BEA882">
      <w:numFmt w:val="bullet"/>
      <w:lvlText w:val="•"/>
      <w:lvlJc w:val="left"/>
      <w:pPr>
        <w:ind w:left="2602" w:hanging="220"/>
      </w:pPr>
      <w:rPr>
        <w:rFonts w:hint="default"/>
        <w:lang w:val="it-IT" w:eastAsia="en-US" w:bidi="ar-SA"/>
      </w:rPr>
    </w:lvl>
  </w:abstractNum>
  <w:abstractNum w:abstractNumId="71" w15:restartNumberingAfterBreak="0">
    <w:nsid w:val="3C2813B1"/>
    <w:multiLevelType w:val="hybridMultilevel"/>
    <w:tmpl w:val="51A6AA00"/>
    <w:lvl w:ilvl="0" w:tplc="51E661B0">
      <w:start w:val="1"/>
      <w:numFmt w:val="decimal"/>
      <w:lvlText w:val="%1)"/>
      <w:lvlJc w:val="left"/>
      <w:pPr>
        <w:ind w:left="1551" w:hanging="234"/>
      </w:pPr>
      <w:rPr>
        <w:rFonts w:ascii="Times New Roman" w:eastAsia="Times New Roman" w:hAnsi="Times New Roman" w:cs="Times New Roman" w:hint="default"/>
        <w:w w:val="87"/>
        <w:sz w:val="20"/>
        <w:szCs w:val="20"/>
        <w:lang w:val="it-IT" w:eastAsia="en-US" w:bidi="ar-SA"/>
      </w:rPr>
    </w:lvl>
    <w:lvl w:ilvl="1" w:tplc="10644DDC">
      <w:numFmt w:val="bullet"/>
      <w:lvlText w:val="•"/>
      <w:lvlJc w:val="left"/>
      <w:pPr>
        <w:ind w:left="2160" w:hanging="234"/>
      </w:pPr>
      <w:rPr>
        <w:rFonts w:hint="default"/>
        <w:lang w:val="it-IT" w:eastAsia="en-US" w:bidi="ar-SA"/>
      </w:rPr>
    </w:lvl>
    <w:lvl w:ilvl="2" w:tplc="64603988">
      <w:numFmt w:val="bullet"/>
      <w:lvlText w:val="•"/>
      <w:lvlJc w:val="left"/>
      <w:pPr>
        <w:ind w:left="2761" w:hanging="234"/>
      </w:pPr>
      <w:rPr>
        <w:rFonts w:hint="default"/>
        <w:lang w:val="it-IT" w:eastAsia="en-US" w:bidi="ar-SA"/>
      </w:rPr>
    </w:lvl>
    <w:lvl w:ilvl="3" w:tplc="74BE0744">
      <w:numFmt w:val="bullet"/>
      <w:lvlText w:val="•"/>
      <w:lvlJc w:val="left"/>
      <w:pPr>
        <w:ind w:left="3362" w:hanging="234"/>
      </w:pPr>
      <w:rPr>
        <w:rFonts w:hint="default"/>
        <w:lang w:val="it-IT" w:eastAsia="en-US" w:bidi="ar-SA"/>
      </w:rPr>
    </w:lvl>
    <w:lvl w:ilvl="4" w:tplc="004E1F82">
      <w:numFmt w:val="bullet"/>
      <w:lvlText w:val="•"/>
      <w:lvlJc w:val="left"/>
      <w:pPr>
        <w:ind w:left="3963" w:hanging="234"/>
      </w:pPr>
      <w:rPr>
        <w:rFonts w:hint="default"/>
        <w:lang w:val="it-IT" w:eastAsia="en-US" w:bidi="ar-SA"/>
      </w:rPr>
    </w:lvl>
    <w:lvl w:ilvl="5" w:tplc="0806194C">
      <w:numFmt w:val="bullet"/>
      <w:lvlText w:val="•"/>
      <w:lvlJc w:val="left"/>
      <w:pPr>
        <w:ind w:left="4564" w:hanging="234"/>
      </w:pPr>
      <w:rPr>
        <w:rFonts w:hint="default"/>
        <w:lang w:val="it-IT" w:eastAsia="en-US" w:bidi="ar-SA"/>
      </w:rPr>
    </w:lvl>
    <w:lvl w:ilvl="6" w:tplc="021AEFAE">
      <w:numFmt w:val="bullet"/>
      <w:lvlText w:val="•"/>
      <w:lvlJc w:val="left"/>
      <w:pPr>
        <w:ind w:left="5164" w:hanging="234"/>
      </w:pPr>
      <w:rPr>
        <w:rFonts w:hint="default"/>
        <w:lang w:val="it-IT" w:eastAsia="en-US" w:bidi="ar-SA"/>
      </w:rPr>
    </w:lvl>
    <w:lvl w:ilvl="7" w:tplc="A5068920">
      <w:numFmt w:val="bullet"/>
      <w:lvlText w:val="•"/>
      <w:lvlJc w:val="left"/>
      <w:pPr>
        <w:ind w:left="5765" w:hanging="234"/>
      </w:pPr>
      <w:rPr>
        <w:rFonts w:hint="default"/>
        <w:lang w:val="it-IT" w:eastAsia="en-US" w:bidi="ar-SA"/>
      </w:rPr>
    </w:lvl>
    <w:lvl w:ilvl="8" w:tplc="FD487B9C">
      <w:numFmt w:val="bullet"/>
      <w:lvlText w:val="•"/>
      <w:lvlJc w:val="left"/>
      <w:pPr>
        <w:ind w:left="6366" w:hanging="234"/>
      </w:pPr>
      <w:rPr>
        <w:rFonts w:hint="default"/>
        <w:lang w:val="it-IT" w:eastAsia="en-US" w:bidi="ar-SA"/>
      </w:rPr>
    </w:lvl>
  </w:abstractNum>
  <w:abstractNum w:abstractNumId="72" w15:restartNumberingAfterBreak="0">
    <w:nsid w:val="3C860EFF"/>
    <w:multiLevelType w:val="hybridMultilevel"/>
    <w:tmpl w:val="01F69622"/>
    <w:lvl w:ilvl="0" w:tplc="01D6DF6A">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71123AF2">
      <w:start w:val="1"/>
      <w:numFmt w:val="decimal"/>
      <w:lvlText w:val="%2)"/>
      <w:lvlJc w:val="left"/>
      <w:pPr>
        <w:ind w:left="1091" w:hanging="216"/>
      </w:pPr>
      <w:rPr>
        <w:rFonts w:ascii="Times New Roman" w:eastAsia="Times New Roman" w:hAnsi="Times New Roman" w:cs="Times New Roman" w:hint="default"/>
        <w:w w:val="87"/>
        <w:sz w:val="20"/>
        <w:szCs w:val="20"/>
        <w:lang w:val="it-IT" w:eastAsia="en-US" w:bidi="ar-SA"/>
      </w:rPr>
    </w:lvl>
    <w:lvl w:ilvl="2" w:tplc="DD6AAC94">
      <w:numFmt w:val="bullet"/>
      <w:lvlText w:val="•"/>
      <w:lvlJc w:val="left"/>
      <w:pPr>
        <w:ind w:left="1818" w:hanging="216"/>
      </w:pPr>
      <w:rPr>
        <w:rFonts w:hint="default"/>
        <w:lang w:val="it-IT" w:eastAsia="en-US" w:bidi="ar-SA"/>
      </w:rPr>
    </w:lvl>
    <w:lvl w:ilvl="3" w:tplc="2562886E">
      <w:numFmt w:val="bullet"/>
      <w:lvlText w:val="•"/>
      <w:lvlJc w:val="left"/>
      <w:pPr>
        <w:ind w:left="2537" w:hanging="216"/>
      </w:pPr>
      <w:rPr>
        <w:rFonts w:hint="default"/>
        <w:lang w:val="it-IT" w:eastAsia="en-US" w:bidi="ar-SA"/>
      </w:rPr>
    </w:lvl>
    <w:lvl w:ilvl="4" w:tplc="80B299E8">
      <w:numFmt w:val="bullet"/>
      <w:lvlText w:val="•"/>
      <w:lvlJc w:val="left"/>
      <w:pPr>
        <w:ind w:left="3256" w:hanging="216"/>
      </w:pPr>
      <w:rPr>
        <w:rFonts w:hint="default"/>
        <w:lang w:val="it-IT" w:eastAsia="en-US" w:bidi="ar-SA"/>
      </w:rPr>
    </w:lvl>
    <w:lvl w:ilvl="5" w:tplc="004EEFD8">
      <w:numFmt w:val="bullet"/>
      <w:lvlText w:val="•"/>
      <w:lvlJc w:val="left"/>
      <w:pPr>
        <w:ind w:left="3974" w:hanging="216"/>
      </w:pPr>
      <w:rPr>
        <w:rFonts w:hint="default"/>
        <w:lang w:val="it-IT" w:eastAsia="en-US" w:bidi="ar-SA"/>
      </w:rPr>
    </w:lvl>
    <w:lvl w:ilvl="6" w:tplc="BD18E83E">
      <w:numFmt w:val="bullet"/>
      <w:lvlText w:val="•"/>
      <w:lvlJc w:val="left"/>
      <w:pPr>
        <w:ind w:left="4693" w:hanging="216"/>
      </w:pPr>
      <w:rPr>
        <w:rFonts w:hint="default"/>
        <w:lang w:val="it-IT" w:eastAsia="en-US" w:bidi="ar-SA"/>
      </w:rPr>
    </w:lvl>
    <w:lvl w:ilvl="7" w:tplc="48B4B068">
      <w:numFmt w:val="bullet"/>
      <w:lvlText w:val="•"/>
      <w:lvlJc w:val="left"/>
      <w:pPr>
        <w:ind w:left="5412" w:hanging="216"/>
      </w:pPr>
      <w:rPr>
        <w:rFonts w:hint="default"/>
        <w:lang w:val="it-IT" w:eastAsia="en-US" w:bidi="ar-SA"/>
      </w:rPr>
    </w:lvl>
    <w:lvl w:ilvl="8" w:tplc="F7065BFA">
      <w:numFmt w:val="bullet"/>
      <w:lvlText w:val="•"/>
      <w:lvlJc w:val="left"/>
      <w:pPr>
        <w:ind w:left="6130" w:hanging="216"/>
      </w:pPr>
      <w:rPr>
        <w:rFonts w:hint="default"/>
        <w:lang w:val="it-IT" w:eastAsia="en-US" w:bidi="ar-SA"/>
      </w:rPr>
    </w:lvl>
  </w:abstractNum>
  <w:abstractNum w:abstractNumId="73" w15:restartNumberingAfterBreak="0">
    <w:nsid w:val="3DB50B54"/>
    <w:multiLevelType w:val="hybridMultilevel"/>
    <w:tmpl w:val="95CC1D92"/>
    <w:lvl w:ilvl="0" w:tplc="C6880C08">
      <w:start w:val="1"/>
      <w:numFmt w:val="decimal"/>
      <w:lvlText w:val="%1)"/>
      <w:lvlJc w:val="left"/>
      <w:pPr>
        <w:ind w:left="2019" w:hanging="213"/>
      </w:pPr>
      <w:rPr>
        <w:rFonts w:ascii="Times New Roman" w:eastAsia="Times New Roman" w:hAnsi="Times New Roman" w:cs="Times New Roman" w:hint="default"/>
        <w:w w:val="87"/>
        <w:sz w:val="20"/>
        <w:szCs w:val="20"/>
        <w:lang w:val="it-IT" w:eastAsia="en-US" w:bidi="ar-SA"/>
      </w:rPr>
    </w:lvl>
    <w:lvl w:ilvl="1" w:tplc="020CF242">
      <w:numFmt w:val="bullet"/>
      <w:lvlText w:val="•"/>
      <w:lvlJc w:val="left"/>
      <w:pPr>
        <w:ind w:left="2646" w:hanging="213"/>
      </w:pPr>
      <w:rPr>
        <w:rFonts w:hint="default"/>
        <w:lang w:val="it-IT" w:eastAsia="en-US" w:bidi="ar-SA"/>
      </w:rPr>
    </w:lvl>
    <w:lvl w:ilvl="2" w:tplc="86968C7C">
      <w:numFmt w:val="bullet"/>
      <w:lvlText w:val="•"/>
      <w:lvlJc w:val="left"/>
      <w:pPr>
        <w:ind w:left="3273" w:hanging="213"/>
      </w:pPr>
      <w:rPr>
        <w:rFonts w:hint="default"/>
        <w:lang w:val="it-IT" w:eastAsia="en-US" w:bidi="ar-SA"/>
      </w:rPr>
    </w:lvl>
    <w:lvl w:ilvl="3" w:tplc="FD60029A">
      <w:numFmt w:val="bullet"/>
      <w:lvlText w:val="•"/>
      <w:lvlJc w:val="left"/>
      <w:pPr>
        <w:ind w:left="3900" w:hanging="213"/>
      </w:pPr>
      <w:rPr>
        <w:rFonts w:hint="default"/>
        <w:lang w:val="it-IT" w:eastAsia="en-US" w:bidi="ar-SA"/>
      </w:rPr>
    </w:lvl>
    <w:lvl w:ilvl="4" w:tplc="06A8DF30">
      <w:numFmt w:val="bullet"/>
      <w:lvlText w:val="•"/>
      <w:lvlJc w:val="left"/>
      <w:pPr>
        <w:ind w:left="4527" w:hanging="213"/>
      </w:pPr>
      <w:rPr>
        <w:rFonts w:hint="default"/>
        <w:lang w:val="it-IT" w:eastAsia="en-US" w:bidi="ar-SA"/>
      </w:rPr>
    </w:lvl>
    <w:lvl w:ilvl="5" w:tplc="C0CC0890">
      <w:numFmt w:val="bullet"/>
      <w:lvlText w:val="•"/>
      <w:lvlJc w:val="left"/>
      <w:pPr>
        <w:ind w:left="5154" w:hanging="213"/>
      </w:pPr>
      <w:rPr>
        <w:rFonts w:hint="default"/>
        <w:lang w:val="it-IT" w:eastAsia="en-US" w:bidi="ar-SA"/>
      </w:rPr>
    </w:lvl>
    <w:lvl w:ilvl="6" w:tplc="EAB8154C">
      <w:numFmt w:val="bullet"/>
      <w:lvlText w:val="•"/>
      <w:lvlJc w:val="left"/>
      <w:pPr>
        <w:ind w:left="5780" w:hanging="213"/>
      </w:pPr>
      <w:rPr>
        <w:rFonts w:hint="default"/>
        <w:lang w:val="it-IT" w:eastAsia="en-US" w:bidi="ar-SA"/>
      </w:rPr>
    </w:lvl>
    <w:lvl w:ilvl="7" w:tplc="5308B7CA">
      <w:numFmt w:val="bullet"/>
      <w:lvlText w:val="•"/>
      <w:lvlJc w:val="left"/>
      <w:pPr>
        <w:ind w:left="6407" w:hanging="213"/>
      </w:pPr>
      <w:rPr>
        <w:rFonts w:hint="default"/>
        <w:lang w:val="it-IT" w:eastAsia="en-US" w:bidi="ar-SA"/>
      </w:rPr>
    </w:lvl>
    <w:lvl w:ilvl="8" w:tplc="3EF006E4">
      <w:numFmt w:val="bullet"/>
      <w:lvlText w:val="•"/>
      <w:lvlJc w:val="left"/>
      <w:pPr>
        <w:ind w:left="7034" w:hanging="213"/>
      </w:pPr>
      <w:rPr>
        <w:rFonts w:hint="default"/>
        <w:lang w:val="it-IT" w:eastAsia="en-US" w:bidi="ar-SA"/>
      </w:rPr>
    </w:lvl>
  </w:abstractNum>
  <w:abstractNum w:abstractNumId="74" w15:restartNumberingAfterBreak="0">
    <w:nsid w:val="3DC73B29"/>
    <w:multiLevelType w:val="hybridMultilevel"/>
    <w:tmpl w:val="973AF744"/>
    <w:lvl w:ilvl="0" w:tplc="88826AE6">
      <w:start w:val="1"/>
      <w:numFmt w:val="decimal"/>
      <w:lvlText w:val="%1)"/>
      <w:lvlJc w:val="left"/>
      <w:pPr>
        <w:ind w:left="1261" w:hanging="216"/>
      </w:pPr>
      <w:rPr>
        <w:rFonts w:ascii="Times New Roman" w:eastAsia="Times New Roman" w:hAnsi="Times New Roman" w:cs="Times New Roman" w:hint="default"/>
        <w:w w:val="87"/>
        <w:sz w:val="20"/>
        <w:szCs w:val="20"/>
        <w:lang w:val="it-IT" w:eastAsia="en-US" w:bidi="ar-SA"/>
      </w:rPr>
    </w:lvl>
    <w:lvl w:ilvl="1" w:tplc="5D340150">
      <w:numFmt w:val="bullet"/>
      <w:lvlText w:val="•"/>
      <w:lvlJc w:val="left"/>
      <w:pPr>
        <w:ind w:left="1890" w:hanging="216"/>
      </w:pPr>
      <w:rPr>
        <w:rFonts w:hint="default"/>
        <w:lang w:val="it-IT" w:eastAsia="en-US" w:bidi="ar-SA"/>
      </w:rPr>
    </w:lvl>
    <w:lvl w:ilvl="2" w:tplc="C524AA9E">
      <w:numFmt w:val="bullet"/>
      <w:lvlText w:val="•"/>
      <w:lvlJc w:val="left"/>
      <w:pPr>
        <w:ind w:left="2521" w:hanging="216"/>
      </w:pPr>
      <w:rPr>
        <w:rFonts w:hint="default"/>
        <w:lang w:val="it-IT" w:eastAsia="en-US" w:bidi="ar-SA"/>
      </w:rPr>
    </w:lvl>
    <w:lvl w:ilvl="3" w:tplc="1262923A">
      <w:numFmt w:val="bullet"/>
      <w:lvlText w:val="•"/>
      <w:lvlJc w:val="left"/>
      <w:pPr>
        <w:ind w:left="3152" w:hanging="216"/>
      </w:pPr>
      <w:rPr>
        <w:rFonts w:hint="default"/>
        <w:lang w:val="it-IT" w:eastAsia="en-US" w:bidi="ar-SA"/>
      </w:rPr>
    </w:lvl>
    <w:lvl w:ilvl="4" w:tplc="356848B0">
      <w:numFmt w:val="bullet"/>
      <w:lvlText w:val="•"/>
      <w:lvlJc w:val="left"/>
      <w:pPr>
        <w:ind w:left="3783" w:hanging="216"/>
      </w:pPr>
      <w:rPr>
        <w:rFonts w:hint="default"/>
        <w:lang w:val="it-IT" w:eastAsia="en-US" w:bidi="ar-SA"/>
      </w:rPr>
    </w:lvl>
    <w:lvl w:ilvl="5" w:tplc="DE98F0E6">
      <w:numFmt w:val="bullet"/>
      <w:lvlText w:val="•"/>
      <w:lvlJc w:val="left"/>
      <w:pPr>
        <w:ind w:left="4414" w:hanging="216"/>
      </w:pPr>
      <w:rPr>
        <w:rFonts w:hint="default"/>
        <w:lang w:val="it-IT" w:eastAsia="en-US" w:bidi="ar-SA"/>
      </w:rPr>
    </w:lvl>
    <w:lvl w:ilvl="6" w:tplc="48B0E04C">
      <w:numFmt w:val="bullet"/>
      <w:lvlText w:val="•"/>
      <w:lvlJc w:val="left"/>
      <w:pPr>
        <w:ind w:left="5044" w:hanging="216"/>
      </w:pPr>
      <w:rPr>
        <w:rFonts w:hint="default"/>
        <w:lang w:val="it-IT" w:eastAsia="en-US" w:bidi="ar-SA"/>
      </w:rPr>
    </w:lvl>
    <w:lvl w:ilvl="7" w:tplc="56464166">
      <w:numFmt w:val="bullet"/>
      <w:lvlText w:val="•"/>
      <w:lvlJc w:val="left"/>
      <w:pPr>
        <w:ind w:left="5675" w:hanging="216"/>
      </w:pPr>
      <w:rPr>
        <w:rFonts w:hint="default"/>
        <w:lang w:val="it-IT" w:eastAsia="en-US" w:bidi="ar-SA"/>
      </w:rPr>
    </w:lvl>
    <w:lvl w:ilvl="8" w:tplc="5D4EEC96">
      <w:numFmt w:val="bullet"/>
      <w:lvlText w:val="•"/>
      <w:lvlJc w:val="left"/>
      <w:pPr>
        <w:ind w:left="6306" w:hanging="216"/>
      </w:pPr>
      <w:rPr>
        <w:rFonts w:hint="default"/>
        <w:lang w:val="it-IT" w:eastAsia="en-US" w:bidi="ar-SA"/>
      </w:rPr>
    </w:lvl>
  </w:abstractNum>
  <w:abstractNum w:abstractNumId="75" w15:restartNumberingAfterBreak="0">
    <w:nsid w:val="3E56270B"/>
    <w:multiLevelType w:val="hybridMultilevel"/>
    <w:tmpl w:val="F76236A6"/>
    <w:lvl w:ilvl="0" w:tplc="EE34ECBA">
      <w:start w:val="1"/>
      <w:numFmt w:val="decimal"/>
      <w:lvlText w:val="%1"/>
      <w:lvlJc w:val="left"/>
      <w:pPr>
        <w:ind w:left="1439" w:hanging="150"/>
      </w:pPr>
      <w:rPr>
        <w:rFonts w:ascii="Times New Roman" w:eastAsia="Times New Roman" w:hAnsi="Times New Roman" w:cs="Times New Roman" w:hint="default"/>
        <w:w w:val="100"/>
        <w:sz w:val="20"/>
        <w:szCs w:val="20"/>
        <w:lang w:val="it-IT" w:eastAsia="en-US" w:bidi="ar-SA"/>
      </w:rPr>
    </w:lvl>
    <w:lvl w:ilvl="1" w:tplc="5BD460D8">
      <w:numFmt w:val="bullet"/>
      <w:lvlText w:val="•"/>
      <w:lvlJc w:val="left"/>
      <w:pPr>
        <w:ind w:left="2052" w:hanging="150"/>
      </w:pPr>
      <w:rPr>
        <w:rFonts w:hint="default"/>
        <w:lang w:val="it-IT" w:eastAsia="en-US" w:bidi="ar-SA"/>
      </w:rPr>
    </w:lvl>
    <w:lvl w:ilvl="2" w:tplc="A746BA72">
      <w:numFmt w:val="bullet"/>
      <w:lvlText w:val="•"/>
      <w:lvlJc w:val="left"/>
      <w:pPr>
        <w:ind w:left="2665" w:hanging="150"/>
      </w:pPr>
      <w:rPr>
        <w:rFonts w:hint="default"/>
        <w:lang w:val="it-IT" w:eastAsia="en-US" w:bidi="ar-SA"/>
      </w:rPr>
    </w:lvl>
    <w:lvl w:ilvl="3" w:tplc="4D90EA54">
      <w:numFmt w:val="bullet"/>
      <w:lvlText w:val="•"/>
      <w:lvlJc w:val="left"/>
      <w:pPr>
        <w:ind w:left="3278" w:hanging="150"/>
      </w:pPr>
      <w:rPr>
        <w:rFonts w:hint="default"/>
        <w:lang w:val="it-IT" w:eastAsia="en-US" w:bidi="ar-SA"/>
      </w:rPr>
    </w:lvl>
    <w:lvl w:ilvl="4" w:tplc="5F6C1BF2">
      <w:numFmt w:val="bullet"/>
      <w:lvlText w:val="•"/>
      <w:lvlJc w:val="left"/>
      <w:pPr>
        <w:ind w:left="3891" w:hanging="150"/>
      </w:pPr>
      <w:rPr>
        <w:rFonts w:hint="default"/>
        <w:lang w:val="it-IT" w:eastAsia="en-US" w:bidi="ar-SA"/>
      </w:rPr>
    </w:lvl>
    <w:lvl w:ilvl="5" w:tplc="5C84C9E0">
      <w:numFmt w:val="bullet"/>
      <w:lvlText w:val="•"/>
      <w:lvlJc w:val="left"/>
      <w:pPr>
        <w:ind w:left="4504" w:hanging="150"/>
      </w:pPr>
      <w:rPr>
        <w:rFonts w:hint="default"/>
        <w:lang w:val="it-IT" w:eastAsia="en-US" w:bidi="ar-SA"/>
      </w:rPr>
    </w:lvl>
    <w:lvl w:ilvl="6" w:tplc="190AE25A">
      <w:numFmt w:val="bullet"/>
      <w:lvlText w:val="•"/>
      <w:lvlJc w:val="left"/>
      <w:pPr>
        <w:ind w:left="5116" w:hanging="150"/>
      </w:pPr>
      <w:rPr>
        <w:rFonts w:hint="default"/>
        <w:lang w:val="it-IT" w:eastAsia="en-US" w:bidi="ar-SA"/>
      </w:rPr>
    </w:lvl>
    <w:lvl w:ilvl="7" w:tplc="4F6657D4">
      <w:numFmt w:val="bullet"/>
      <w:lvlText w:val="•"/>
      <w:lvlJc w:val="left"/>
      <w:pPr>
        <w:ind w:left="5729" w:hanging="150"/>
      </w:pPr>
      <w:rPr>
        <w:rFonts w:hint="default"/>
        <w:lang w:val="it-IT" w:eastAsia="en-US" w:bidi="ar-SA"/>
      </w:rPr>
    </w:lvl>
    <w:lvl w:ilvl="8" w:tplc="B6E4D550">
      <w:numFmt w:val="bullet"/>
      <w:lvlText w:val="•"/>
      <w:lvlJc w:val="left"/>
      <w:pPr>
        <w:ind w:left="6342" w:hanging="150"/>
      </w:pPr>
      <w:rPr>
        <w:rFonts w:hint="default"/>
        <w:lang w:val="it-IT" w:eastAsia="en-US" w:bidi="ar-SA"/>
      </w:rPr>
    </w:lvl>
  </w:abstractNum>
  <w:abstractNum w:abstractNumId="76" w15:restartNumberingAfterBreak="0">
    <w:nsid w:val="3F2F2ADC"/>
    <w:multiLevelType w:val="hybridMultilevel"/>
    <w:tmpl w:val="E784383E"/>
    <w:lvl w:ilvl="0" w:tplc="F656EAE2">
      <w:start w:val="2"/>
      <w:numFmt w:val="decimal"/>
      <w:lvlText w:val="%1)"/>
      <w:lvlJc w:val="left"/>
      <w:pPr>
        <w:ind w:left="1251" w:hanging="217"/>
      </w:pPr>
      <w:rPr>
        <w:rFonts w:hint="default"/>
        <w:w w:val="87"/>
        <w:lang w:val="it-IT" w:eastAsia="en-US" w:bidi="ar-SA"/>
      </w:rPr>
    </w:lvl>
    <w:lvl w:ilvl="1" w:tplc="A08EF46E">
      <w:numFmt w:val="bullet"/>
      <w:lvlText w:val="•"/>
      <w:lvlJc w:val="left"/>
      <w:pPr>
        <w:ind w:left="1365" w:hanging="217"/>
      </w:pPr>
      <w:rPr>
        <w:rFonts w:hint="default"/>
        <w:lang w:val="it-IT" w:eastAsia="en-US" w:bidi="ar-SA"/>
      </w:rPr>
    </w:lvl>
    <w:lvl w:ilvl="2" w:tplc="C9F42DEC">
      <w:numFmt w:val="bullet"/>
      <w:lvlText w:val="•"/>
      <w:lvlJc w:val="left"/>
      <w:pPr>
        <w:ind w:left="1471" w:hanging="217"/>
      </w:pPr>
      <w:rPr>
        <w:rFonts w:hint="default"/>
        <w:lang w:val="it-IT" w:eastAsia="en-US" w:bidi="ar-SA"/>
      </w:rPr>
    </w:lvl>
    <w:lvl w:ilvl="3" w:tplc="1C0A05A0">
      <w:numFmt w:val="bullet"/>
      <w:lvlText w:val="•"/>
      <w:lvlJc w:val="left"/>
      <w:pPr>
        <w:ind w:left="1577" w:hanging="217"/>
      </w:pPr>
      <w:rPr>
        <w:rFonts w:hint="default"/>
        <w:lang w:val="it-IT" w:eastAsia="en-US" w:bidi="ar-SA"/>
      </w:rPr>
    </w:lvl>
    <w:lvl w:ilvl="4" w:tplc="25081A0E">
      <w:numFmt w:val="bullet"/>
      <w:lvlText w:val="•"/>
      <w:lvlJc w:val="left"/>
      <w:pPr>
        <w:ind w:left="1683" w:hanging="217"/>
      </w:pPr>
      <w:rPr>
        <w:rFonts w:hint="default"/>
        <w:lang w:val="it-IT" w:eastAsia="en-US" w:bidi="ar-SA"/>
      </w:rPr>
    </w:lvl>
    <w:lvl w:ilvl="5" w:tplc="FF5C1CD8">
      <w:numFmt w:val="bullet"/>
      <w:lvlText w:val="•"/>
      <w:lvlJc w:val="left"/>
      <w:pPr>
        <w:ind w:left="1788" w:hanging="217"/>
      </w:pPr>
      <w:rPr>
        <w:rFonts w:hint="default"/>
        <w:lang w:val="it-IT" w:eastAsia="en-US" w:bidi="ar-SA"/>
      </w:rPr>
    </w:lvl>
    <w:lvl w:ilvl="6" w:tplc="F1B2E0D8">
      <w:numFmt w:val="bullet"/>
      <w:lvlText w:val="•"/>
      <w:lvlJc w:val="left"/>
      <w:pPr>
        <w:ind w:left="1894" w:hanging="217"/>
      </w:pPr>
      <w:rPr>
        <w:rFonts w:hint="default"/>
        <w:lang w:val="it-IT" w:eastAsia="en-US" w:bidi="ar-SA"/>
      </w:rPr>
    </w:lvl>
    <w:lvl w:ilvl="7" w:tplc="4218EA70">
      <w:numFmt w:val="bullet"/>
      <w:lvlText w:val="•"/>
      <w:lvlJc w:val="left"/>
      <w:pPr>
        <w:ind w:left="2000" w:hanging="217"/>
      </w:pPr>
      <w:rPr>
        <w:rFonts w:hint="default"/>
        <w:lang w:val="it-IT" w:eastAsia="en-US" w:bidi="ar-SA"/>
      </w:rPr>
    </w:lvl>
    <w:lvl w:ilvl="8" w:tplc="64EE536C">
      <w:numFmt w:val="bullet"/>
      <w:lvlText w:val="•"/>
      <w:lvlJc w:val="left"/>
      <w:pPr>
        <w:ind w:left="2106" w:hanging="217"/>
      </w:pPr>
      <w:rPr>
        <w:rFonts w:hint="default"/>
        <w:lang w:val="it-IT" w:eastAsia="en-US" w:bidi="ar-SA"/>
      </w:rPr>
    </w:lvl>
  </w:abstractNum>
  <w:abstractNum w:abstractNumId="77" w15:restartNumberingAfterBreak="0">
    <w:nsid w:val="41935D77"/>
    <w:multiLevelType w:val="hybridMultilevel"/>
    <w:tmpl w:val="AAC4C2D0"/>
    <w:lvl w:ilvl="0" w:tplc="45D8C660">
      <w:start w:val="1"/>
      <w:numFmt w:val="decimal"/>
      <w:lvlText w:val="%1)"/>
      <w:lvlJc w:val="left"/>
      <w:pPr>
        <w:ind w:left="1317" w:hanging="223"/>
      </w:pPr>
      <w:rPr>
        <w:rFonts w:ascii="Times New Roman" w:eastAsia="Times New Roman" w:hAnsi="Times New Roman" w:cs="Times New Roman" w:hint="default"/>
        <w:w w:val="87"/>
        <w:sz w:val="20"/>
        <w:szCs w:val="20"/>
        <w:lang w:val="it-IT" w:eastAsia="en-US" w:bidi="ar-SA"/>
      </w:rPr>
    </w:lvl>
    <w:lvl w:ilvl="1" w:tplc="03729AC8">
      <w:numFmt w:val="bullet"/>
      <w:lvlText w:val="•"/>
      <w:lvlJc w:val="left"/>
      <w:pPr>
        <w:ind w:left="1944" w:hanging="223"/>
      </w:pPr>
      <w:rPr>
        <w:rFonts w:hint="default"/>
        <w:lang w:val="it-IT" w:eastAsia="en-US" w:bidi="ar-SA"/>
      </w:rPr>
    </w:lvl>
    <w:lvl w:ilvl="2" w:tplc="83B2BE56">
      <w:numFmt w:val="bullet"/>
      <w:lvlText w:val="•"/>
      <w:lvlJc w:val="left"/>
      <w:pPr>
        <w:ind w:left="2569" w:hanging="223"/>
      </w:pPr>
      <w:rPr>
        <w:rFonts w:hint="default"/>
        <w:lang w:val="it-IT" w:eastAsia="en-US" w:bidi="ar-SA"/>
      </w:rPr>
    </w:lvl>
    <w:lvl w:ilvl="3" w:tplc="8B2A306C">
      <w:numFmt w:val="bullet"/>
      <w:lvlText w:val="•"/>
      <w:lvlJc w:val="left"/>
      <w:pPr>
        <w:ind w:left="3194" w:hanging="223"/>
      </w:pPr>
      <w:rPr>
        <w:rFonts w:hint="default"/>
        <w:lang w:val="it-IT" w:eastAsia="en-US" w:bidi="ar-SA"/>
      </w:rPr>
    </w:lvl>
    <w:lvl w:ilvl="4" w:tplc="E450636E">
      <w:numFmt w:val="bullet"/>
      <w:lvlText w:val="•"/>
      <w:lvlJc w:val="left"/>
      <w:pPr>
        <w:ind w:left="3819" w:hanging="223"/>
      </w:pPr>
      <w:rPr>
        <w:rFonts w:hint="default"/>
        <w:lang w:val="it-IT" w:eastAsia="en-US" w:bidi="ar-SA"/>
      </w:rPr>
    </w:lvl>
    <w:lvl w:ilvl="5" w:tplc="DD2A388C">
      <w:numFmt w:val="bullet"/>
      <w:lvlText w:val="•"/>
      <w:lvlJc w:val="left"/>
      <w:pPr>
        <w:ind w:left="4444" w:hanging="223"/>
      </w:pPr>
      <w:rPr>
        <w:rFonts w:hint="default"/>
        <w:lang w:val="it-IT" w:eastAsia="en-US" w:bidi="ar-SA"/>
      </w:rPr>
    </w:lvl>
    <w:lvl w:ilvl="6" w:tplc="D378554E">
      <w:numFmt w:val="bullet"/>
      <w:lvlText w:val="•"/>
      <w:lvlJc w:val="left"/>
      <w:pPr>
        <w:ind w:left="5068" w:hanging="223"/>
      </w:pPr>
      <w:rPr>
        <w:rFonts w:hint="default"/>
        <w:lang w:val="it-IT" w:eastAsia="en-US" w:bidi="ar-SA"/>
      </w:rPr>
    </w:lvl>
    <w:lvl w:ilvl="7" w:tplc="1390F674">
      <w:numFmt w:val="bullet"/>
      <w:lvlText w:val="•"/>
      <w:lvlJc w:val="left"/>
      <w:pPr>
        <w:ind w:left="5693" w:hanging="223"/>
      </w:pPr>
      <w:rPr>
        <w:rFonts w:hint="default"/>
        <w:lang w:val="it-IT" w:eastAsia="en-US" w:bidi="ar-SA"/>
      </w:rPr>
    </w:lvl>
    <w:lvl w:ilvl="8" w:tplc="7986AC40">
      <w:numFmt w:val="bullet"/>
      <w:lvlText w:val="•"/>
      <w:lvlJc w:val="left"/>
      <w:pPr>
        <w:ind w:left="6318" w:hanging="223"/>
      </w:pPr>
      <w:rPr>
        <w:rFonts w:hint="default"/>
        <w:lang w:val="it-IT" w:eastAsia="en-US" w:bidi="ar-SA"/>
      </w:rPr>
    </w:lvl>
  </w:abstractNum>
  <w:abstractNum w:abstractNumId="78" w15:restartNumberingAfterBreak="0">
    <w:nsid w:val="42951676"/>
    <w:multiLevelType w:val="hybridMultilevel"/>
    <w:tmpl w:val="B3A8BC28"/>
    <w:lvl w:ilvl="0" w:tplc="035E725E">
      <w:start w:val="1"/>
      <w:numFmt w:val="decimal"/>
      <w:lvlText w:val="%1)"/>
      <w:lvlJc w:val="left"/>
      <w:pPr>
        <w:ind w:left="1807" w:hanging="217"/>
      </w:pPr>
      <w:rPr>
        <w:rFonts w:ascii="Times New Roman" w:eastAsia="Times New Roman" w:hAnsi="Times New Roman" w:cs="Times New Roman" w:hint="default"/>
        <w:w w:val="87"/>
        <w:sz w:val="20"/>
        <w:szCs w:val="20"/>
        <w:lang w:val="it-IT" w:eastAsia="en-US" w:bidi="ar-SA"/>
      </w:rPr>
    </w:lvl>
    <w:lvl w:ilvl="1" w:tplc="F6D8812A">
      <w:numFmt w:val="bullet"/>
      <w:lvlText w:val="•"/>
      <w:lvlJc w:val="left"/>
      <w:pPr>
        <w:ind w:left="2448" w:hanging="217"/>
      </w:pPr>
      <w:rPr>
        <w:rFonts w:hint="default"/>
        <w:lang w:val="it-IT" w:eastAsia="en-US" w:bidi="ar-SA"/>
      </w:rPr>
    </w:lvl>
    <w:lvl w:ilvl="2" w:tplc="B2084BB4">
      <w:numFmt w:val="bullet"/>
      <w:lvlText w:val="•"/>
      <w:lvlJc w:val="left"/>
      <w:pPr>
        <w:ind w:left="3097" w:hanging="217"/>
      </w:pPr>
      <w:rPr>
        <w:rFonts w:hint="default"/>
        <w:lang w:val="it-IT" w:eastAsia="en-US" w:bidi="ar-SA"/>
      </w:rPr>
    </w:lvl>
    <w:lvl w:ilvl="3" w:tplc="B5A62AF4">
      <w:numFmt w:val="bullet"/>
      <w:lvlText w:val="•"/>
      <w:lvlJc w:val="left"/>
      <w:pPr>
        <w:ind w:left="3746" w:hanging="217"/>
      </w:pPr>
      <w:rPr>
        <w:rFonts w:hint="default"/>
        <w:lang w:val="it-IT" w:eastAsia="en-US" w:bidi="ar-SA"/>
      </w:rPr>
    </w:lvl>
    <w:lvl w:ilvl="4" w:tplc="5E823856">
      <w:numFmt w:val="bullet"/>
      <w:lvlText w:val="•"/>
      <w:lvlJc w:val="left"/>
      <w:pPr>
        <w:ind w:left="4395" w:hanging="217"/>
      </w:pPr>
      <w:rPr>
        <w:rFonts w:hint="default"/>
        <w:lang w:val="it-IT" w:eastAsia="en-US" w:bidi="ar-SA"/>
      </w:rPr>
    </w:lvl>
    <w:lvl w:ilvl="5" w:tplc="BA8648C6">
      <w:numFmt w:val="bullet"/>
      <w:lvlText w:val="•"/>
      <w:lvlJc w:val="left"/>
      <w:pPr>
        <w:ind w:left="5044" w:hanging="217"/>
      </w:pPr>
      <w:rPr>
        <w:rFonts w:hint="default"/>
        <w:lang w:val="it-IT" w:eastAsia="en-US" w:bidi="ar-SA"/>
      </w:rPr>
    </w:lvl>
    <w:lvl w:ilvl="6" w:tplc="59744E82">
      <w:numFmt w:val="bullet"/>
      <w:lvlText w:val="•"/>
      <w:lvlJc w:val="left"/>
      <w:pPr>
        <w:ind w:left="5692" w:hanging="217"/>
      </w:pPr>
      <w:rPr>
        <w:rFonts w:hint="default"/>
        <w:lang w:val="it-IT" w:eastAsia="en-US" w:bidi="ar-SA"/>
      </w:rPr>
    </w:lvl>
    <w:lvl w:ilvl="7" w:tplc="50B23B50">
      <w:numFmt w:val="bullet"/>
      <w:lvlText w:val="•"/>
      <w:lvlJc w:val="left"/>
      <w:pPr>
        <w:ind w:left="6341" w:hanging="217"/>
      </w:pPr>
      <w:rPr>
        <w:rFonts w:hint="default"/>
        <w:lang w:val="it-IT" w:eastAsia="en-US" w:bidi="ar-SA"/>
      </w:rPr>
    </w:lvl>
    <w:lvl w:ilvl="8" w:tplc="E7E03EA4">
      <w:numFmt w:val="bullet"/>
      <w:lvlText w:val="•"/>
      <w:lvlJc w:val="left"/>
      <w:pPr>
        <w:ind w:left="6990" w:hanging="217"/>
      </w:pPr>
      <w:rPr>
        <w:rFonts w:hint="default"/>
        <w:lang w:val="it-IT" w:eastAsia="en-US" w:bidi="ar-SA"/>
      </w:rPr>
    </w:lvl>
  </w:abstractNum>
  <w:abstractNum w:abstractNumId="79" w15:restartNumberingAfterBreak="0">
    <w:nsid w:val="42CB2150"/>
    <w:multiLevelType w:val="hybridMultilevel"/>
    <w:tmpl w:val="41281798"/>
    <w:lvl w:ilvl="0" w:tplc="9AE27F36">
      <w:start w:val="1"/>
      <w:numFmt w:val="decimal"/>
      <w:lvlText w:val="%1)"/>
      <w:lvlJc w:val="left"/>
      <w:pPr>
        <w:ind w:left="1091" w:hanging="234"/>
      </w:pPr>
      <w:rPr>
        <w:rFonts w:hint="default"/>
        <w:w w:val="87"/>
        <w:lang w:val="it-IT" w:eastAsia="en-US" w:bidi="ar-SA"/>
      </w:rPr>
    </w:lvl>
    <w:lvl w:ilvl="1" w:tplc="ACFCB438">
      <w:start w:val="1"/>
      <w:numFmt w:val="decimal"/>
      <w:lvlText w:val="%2)"/>
      <w:lvlJc w:val="left"/>
      <w:pPr>
        <w:ind w:left="1317" w:hanging="217"/>
      </w:pPr>
      <w:rPr>
        <w:rFonts w:hint="default"/>
        <w:w w:val="87"/>
        <w:lang w:val="it-IT" w:eastAsia="en-US" w:bidi="ar-SA"/>
      </w:rPr>
    </w:lvl>
    <w:lvl w:ilvl="2" w:tplc="4B58D5E4">
      <w:numFmt w:val="bullet"/>
      <w:lvlText w:val="•"/>
      <w:lvlJc w:val="left"/>
      <w:pPr>
        <w:ind w:left="1540" w:hanging="217"/>
      </w:pPr>
      <w:rPr>
        <w:rFonts w:hint="default"/>
        <w:lang w:val="it-IT" w:eastAsia="en-US" w:bidi="ar-SA"/>
      </w:rPr>
    </w:lvl>
    <w:lvl w:ilvl="3" w:tplc="2EB06C60">
      <w:numFmt w:val="bullet"/>
      <w:lvlText w:val="•"/>
      <w:lvlJc w:val="left"/>
      <w:pPr>
        <w:ind w:left="2293" w:hanging="217"/>
      </w:pPr>
      <w:rPr>
        <w:rFonts w:hint="default"/>
        <w:lang w:val="it-IT" w:eastAsia="en-US" w:bidi="ar-SA"/>
      </w:rPr>
    </w:lvl>
    <w:lvl w:ilvl="4" w:tplc="1C56745C">
      <w:numFmt w:val="bullet"/>
      <w:lvlText w:val="•"/>
      <w:lvlJc w:val="left"/>
      <w:pPr>
        <w:ind w:left="3047" w:hanging="217"/>
      </w:pPr>
      <w:rPr>
        <w:rFonts w:hint="default"/>
        <w:lang w:val="it-IT" w:eastAsia="en-US" w:bidi="ar-SA"/>
      </w:rPr>
    </w:lvl>
    <w:lvl w:ilvl="5" w:tplc="91E80E2C">
      <w:numFmt w:val="bullet"/>
      <w:lvlText w:val="•"/>
      <w:lvlJc w:val="left"/>
      <w:pPr>
        <w:ind w:left="3800" w:hanging="217"/>
      </w:pPr>
      <w:rPr>
        <w:rFonts w:hint="default"/>
        <w:lang w:val="it-IT" w:eastAsia="en-US" w:bidi="ar-SA"/>
      </w:rPr>
    </w:lvl>
    <w:lvl w:ilvl="6" w:tplc="112C2F1E">
      <w:numFmt w:val="bullet"/>
      <w:lvlText w:val="•"/>
      <w:lvlJc w:val="left"/>
      <w:pPr>
        <w:ind w:left="4554" w:hanging="217"/>
      </w:pPr>
      <w:rPr>
        <w:rFonts w:hint="default"/>
        <w:lang w:val="it-IT" w:eastAsia="en-US" w:bidi="ar-SA"/>
      </w:rPr>
    </w:lvl>
    <w:lvl w:ilvl="7" w:tplc="E2B86036">
      <w:numFmt w:val="bullet"/>
      <w:lvlText w:val="•"/>
      <w:lvlJc w:val="left"/>
      <w:pPr>
        <w:ind w:left="5307" w:hanging="217"/>
      </w:pPr>
      <w:rPr>
        <w:rFonts w:hint="default"/>
        <w:lang w:val="it-IT" w:eastAsia="en-US" w:bidi="ar-SA"/>
      </w:rPr>
    </w:lvl>
    <w:lvl w:ilvl="8" w:tplc="8ED4F65A">
      <w:numFmt w:val="bullet"/>
      <w:lvlText w:val="•"/>
      <w:lvlJc w:val="left"/>
      <w:pPr>
        <w:ind w:left="6061" w:hanging="217"/>
      </w:pPr>
      <w:rPr>
        <w:rFonts w:hint="default"/>
        <w:lang w:val="it-IT" w:eastAsia="en-US" w:bidi="ar-SA"/>
      </w:rPr>
    </w:lvl>
  </w:abstractNum>
  <w:abstractNum w:abstractNumId="80" w15:restartNumberingAfterBreak="0">
    <w:nsid w:val="42F04472"/>
    <w:multiLevelType w:val="hybridMultilevel"/>
    <w:tmpl w:val="2D3E30AA"/>
    <w:lvl w:ilvl="0" w:tplc="76287132">
      <w:numFmt w:val="bullet"/>
      <w:lvlText w:val="–"/>
      <w:lvlJc w:val="left"/>
      <w:pPr>
        <w:ind w:left="1411" w:hanging="150"/>
      </w:pPr>
      <w:rPr>
        <w:rFonts w:ascii="Cambria" w:eastAsia="Cambria" w:hAnsi="Cambria" w:cs="Cambria" w:hint="default"/>
        <w:w w:val="100"/>
        <w:sz w:val="20"/>
        <w:szCs w:val="20"/>
        <w:lang w:val="it-IT" w:eastAsia="en-US" w:bidi="ar-SA"/>
      </w:rPr>
    </w:lvl>
    <w:lvl w:ilvl="1" w:tplc="18D2A55E">
      <w:numFmt w:val="bullet"/>
      <w:lvlText w:val="•"/>
      <w:lvlJc w:val="left"/>
      <w:pPr>
        <w:ind w:left="2034" w:hanging="150"/>
      </w:pPr>
      <w:rPr>
        <w:rFonts w:hint="default"/>
        <w:lang w:val="it-IT" w:eastAsia="en-US" w:bidi="ar-SA"/>
      </w:rPr>
    </w:lvl>
    <w:lvl w:ilvl="2" w:tplc="743A31C0">
      <w:numFmt w:val="bullet"/>
      <w:lvlText w:val="•"/>
      <w:lvlJc w:val="left"/>
      <w:pPr>
        <w:ind w:left="2649" w:hanging="150"/>
      </w:pPr>
      <w:rPr>
        <w:rFonts w:hint="default"/>
        <w:lang w:val="it-IT" w:eastAsia="en-US" w:bidi="ar-SA"/>
      </w:rPr>
    </w:lvl>
    <w:lvl w:ilvl="3" w:tplc="E8C2E186">
      <w:numFmt w:val="bullet"/>
      <w:lvlText w:val="•"/>
      <w:lvlJc w:val="left"/>
      <w:pPr>
        <w:ind w:left="3264" w:hanging="150"/>
      </w:pPr>
      <w:rPr>
        <w:rFonts w:hint="default"/>
        <w:lang w:val="it-IT" w:eastAsia="en-US" w:bidi="ar-SA"/>
      </w:rPr>
    </w:lvl>
    <w:lvl w:ilvl="4" w:tplc="5A68AB44">
      <w:numFmt w:val="bullet"/>
      <w:lvlText w:val="•"/>
      <w:lvlJc w:val="left"/>
      <w:pPr>
        <w:ind w:left="3879" w:hanging="150"/>
      </w:pPr>
      <w:rPr>
        <w:rFonts w:hint="default"/>
        <w:lang w:val="it-IT" w:eastAsia="en-US" w:bidi="ar-SA"/>
      </w:rPr>
    </w:lvl>
    <w:lvl w:ilvl="5" w:tplc="F63E4090">
      <w:numFmt w:val="bullet"/>
      <w:lvlText w:val="•"/>
      <w:lvlJc w:val="left"/>
      <w:pPr>
        <w:ind w:left="4494" w:hanging="150"/>
      </w:pPr>
      <w:rPr>
        <w:rFonts w:hint="default"/>
        <w:lang w:val="it-IT" w:eastAsia="en-US" w:bidi="ar-SA"/>
      </w:rPr>
    </w:lvl>
    <w:lvl w:ilvl="6" w:tplc="57E698A6">
      <w:numFmt w:val="bullet"/>
      <w:lvlText w:val="•"/>
      <w:lvlJc w:val="left"/>
      <w:pPr>
        <w:ind w:left="5108" w:hanging="150"/>
      </w:pPr>
      <w:rPr>
        <w:rFonts w:hint="default"/>
        <w:lang w:val="it-IT" w:eastAsia="en-US" w:bidi="ar-SA"/>
      </w:rPr>
    </w:lvl>
    <w:lvl w:ilvl="7" w:tplc="A5FEAE64">
      <w:numFmt w:val="bullet"/>
      <w:lvlText w:val="•"/>
      <w:lvlJc w:val="left"/>
      <w:pPr>
        <w:ind w:left="5723" w:hanging="150"/>
      </w:pPr>
      <w:rPr>
        <w:rFonts w:hint="default"/>
        <w:lang w:val="it-IT" w:eastAsia="en-US" w:bidi="ar-SA"/>
      </w:rPr>
    </w:lvl>
    <w:lvl w:ilvl="8" w:tplc="CC4E8332">
      <w:numFmt w:val="bullet"/>
      <w:lvlText w:val="•"/>
      <w:lvlJc w:val="left"/>
      <w:pPr>
        <w:ind w:left="6338" w:hanging="150"/>
      </w:pPr>
      <w:rPr>
        <w:rFonts w:hint="default"/>
        <w:lang w:val="it-IT" w:eastAsia="en-US" w:bidi="ar-SA"/>
      </w:rPr>
    </w:lvl>
  </w:abstractNum>
  <w:abstractNum w:abstractNumId="81" w15:restartNumberingAfterBreak="0">
    <w:nsid w:val="43240929"/>
    <w:multiLevelType w:val="hybridMultilevel"/>
    <w:tmpl w:val="1DAE01DA"/>
    <w:lvl w:ilvl="0" w:tplc="4F587CA2">
      <w:numFmt w:val="bullet"/>
      <w:lvlText w:val="–"/>
      <w:lvlJc w:val="left"/>
      <w:pPr>
        <w:ind w:left="1261" w:hanging="166"/>
      </w:pPr>
      <w:rPr>
        <w:rFonts w:ascii="Cambria" w:eastAsia="Cambria" w:hAnsi="Cambria" w:cs="Cambria" w:hint="default"/>
        <w:w w:val="100"/>
        <w:sz w:val="20"/>
        <w:szCs w:val="20"/>
        <w:lang w:val="it-IT" w:eastAsia="en-US" w:bidi="ar-SA"/>
      </w:rPr>
    </w:lvl>
    <w:lvl w:ilvl="1" w:tplc="B900B73E">
      <w:numFmt w:val="bullet"/>
      <w:lvlText w:val="•"/>
      <w:lvlJc w:val="left"/>
      <w:pPr>
        <w:ind w:left="1890" w:hanging="166"/>
      </w:pPr>
      <w:rPr>
        <w:rFonts w:hint="default"/>
        <w:lang w:val="it-IT" w:eastAsia="en-US" w:bidi="ar-SA"/>
      </w:rPr>
    </w:lvl>
    <w:lvl w:ilvl="2" w:tplc="6C1876CA">
      <w:numFmt w:val="bullet"/>
      <w:lvlText w:val="•"/>
      <w:lvlJc w:val="left"/>
      <w:pPr>
        <w:ind w:left="2521" w:hanging="166"/>
      </w:pPr>
      <w:rPr>
        <w:rFonts w:hint="default"/>
        <w:lang w:val="it-IT" w:eastAsia="en-US" w:bidi="ar-SA"/>
      </w:rPr>
    </w:lvl>
    <w:lvl w:ilvl="3" w:tplc="937099DE">
      <w:numFmt w:val="bullet"/>
      <w:lvlText w:val="•"/>
      <w:lvlJc w:val="left"/>
      <w:pPr>
        <w:ind w:left="3152" w:hanging="166"/>
      </w:pPr>
      <w:rPr>
        <w:rFonts w:hint="default"/>
        <w:lang w:val="it-IT" w:eastAsia="en-US" w:bidi="ar-SA"/>
      </w:rPr>
    </w:lvl>
    <w:lvl w:ilvl="4" w:tplc="49E68E52">
      <w:numFmt w:val="bullet"/>
      <w:lvlText w:val="•"/>
      <w:lvlJc w:val="left"/>
      <w:pPr>
        <w:ind w:left="3783" w:hanging="166"/>
      </w:pPr>
      <w:rPr>
        <w:rFonts w:hint="default"/>
        <w:lang w:val="it-IT" w:eastAsia="en-US" w:bidi="ar-SA"/>
      </w:rPr>
    </w:lvl>
    <w:lvl w:ilvl="5" w:tplc="867A80F8">
      <w:numFmt w:val="bullet"/>
      <w:lvlText w:val="•"/>
      <w:lvlJc w:val="left"/>
      <w:pPr>
        <w:ind w:left="4414" w:hanging="166"/>
      </w:pPr>
      <w:rPr>
        <w:rFonts w:hint="default"/>
        <w:lang w:val="it-IT" w:eastAsia="en-US" w:bidi="ar-SA"/>
      </w:rPr>
    </w:lvl>
    <w:lvl w:ilvl="6" w:tplc="117ADDE4">
      <w:numFmt w:val="bullet"/>
      <w:lvlText w:val="•"/>
      <w:lvlJc w:val="left"/>
      <w:pPr>
        <w:ind w:left="5044" w:hanging="166"/>
      </w:pPr>
      <w:rPr>
        <w:rFonts w:hint="default"/>
        <w:lang w:val="it-IT" w:eastAsia="en-US" w:bidi="ar-SA"/>
      </w:rPr>
    </w:lvl>
    <w:lvl w:ilvl="7" w:tplc="EEE45DB2">
      <w:numFmt w:val="bullet"/>
      <w:lvlText w:val="•"/>
      <w:lvlJc w:val="left"/>
      <w:pPr>
        <w:ind w:left="5675" w:hanging="166"/>
      </w:pPr>
      <w:rPr>
        <w:rFonts w:hint="default"/>
        <w:lang w:val="it-IT" w:eastAsia="en-US" w:bidi="ar-SA"/>
      </w:rPr>
    </w:lvl>
    <w:lvl w:ilvl="8" w:tplc="F63C1996">
      <w:numFmt w:val="bullet"/>
      <w:lvlText w:val="•"/>
      <w:lvlJc w:val="left"/>
      <w:pPr>
        <w:ind w:left="6306" w:hanging="166"/>
      </w:pPr>
      <w:rPr>
        <w:rFonts w:hint="default"/>
        <w:lang w:val="it-IT" w:eastAsia="en-US" w:bidi="ar-SA"/>
      </w:rPr>
    </w:lvl>
  </w:abstractNum>
  <w:abstractNum w:abstractNumId="82" w15:restartNumberingAfterBreak="0">
    <w:nsid w:val="43F377F2"/>
    <w:multiLevelType w:val="hybridMultilevel"/>
    <w:tmpl w:val="81F65F5E"/>
    <w:lvl w:ilvl="0" w:tplc="EC2E46B4">
      <w:start w:val="1"/>
      <w:numFmt w:val="decimal"/>
      <w:lvlText w:val="%1)"/>
      <w:lvlJc w:val="left"/>
      <w:pPr>
        <w:ind w:left="1091" w:hanging="224"/>
      </w:pPr>
      <w:rPr>
        <w:rFonts w:hint="default"/>
        <w:w w:val="87"/>
        <w:lang w:val="it-IT" w:eastAsia="en-US" w:bidi="ar-SA"/>
      </w:rPr>
    </w:lvl>
    <w:lvl w:ilvl="1" w:tplc="B91E3988">
      <w:numFmt w:val="bullet"/>
      <w:lvlText w:val="•"/>
      <w:lvlJc w:val="left"/>
      <w:pPr>
        <w:ind w:left="1746" w:hanging="224"/>
      </w:pPr>
      <w:rPr>
        <w:rFonts w:hint="default"/>
        <w:lang w:val="it-IT" w:eastAsia="en-US" w:bidi="ar-SA"/>
      </w:rPr>
    </w:lvl>
    <w:lvl w:ilvl="2" w:tplc="95B6F9F0">
      <w:numFmt w:val="bullet"/>
      <w:lvlText w:val="•"/>
      <w:lvlJc w:val="left"/>
      <w:pPr>
        <w:ind w:left="2393" w:hanging="224"/>
      </w:pPr>
      <w:rPr>
        <w:rFonts w:hint="default"/>
        <w:lang w:val="it-IT" w:eastAsia="en-US" w:bidi="ar-SA"/>
      </w:rPr>
    </w:lvl>
    <w:lvl w:ilvl="3" w:tplc="37F4FBF0">
      <w:numFmt w:val="bullet"/>
      <w:lvlText w:val="•"/>
      <w:lvlJc w:val="left"/>
      <w:pPr>
        <w:ind w:left="3040" w:hanging="224"/>
      </w:pPr>
      <w:rPr>
        <w:rFonts w:hint="default"/>
        <w:lang w:val="it-IT" w:eastAsia="en-US" w:bidi="ar-SA"/>
      </w:rPr>
    </w:lvl>
    <w:lvl w:ilvl="4" w:tplc="B568D360">
      <w:numFmt w:val="bullet"/>
      <w:lvlText w:val="•"/>
      <w:lvlJc w:val="left"/>
      <w:pPr>
        <w:ind w:left="3687" w:hanging="224"/>
      </w:pPr>
      <w:rPr>
        <w:rFonts w:hint="default"/>
        <w:lang w:val="it-IT" w:eastAsia="en-US" w:bidi="ar-SA"/>
      </w:rPr>
    </w:lvl>
    <w:lvl w:ilvl="5" w:tplc="B1023C54">
      <w:numFmt w:val="bullet"/>
      <w:lvlText w:val="•"/>
      <w:lvlJc w:val="left"/>
      <w:pPr>
        <w:ind w:left="4334" w:hanging="224"/>
      </w:pPr>
      <w:rPr>
        <w:rFonts w:hint="default"/>
        <w:lang w:val="it-IT" w:eastAsia="en-US" w:bidi="ar-SA"/>
      </w:rPr>
    </w:lvl>
    <w:lvl w:ilvl="6" w:tplc="ECC04590">
      <w:numFmt w:val="bullet"/>
      <w:lvlText w:val="•"/>
      <w:lvlJc w:val="left"/>
      <w:pPr>
        <w:ind w:left="4980" w:hanging="224"/>
      </w:pPr>
      <w:rPr>
        <w:rFonts w:hint="default"/>
        <w:lang w:val="it-IT" w:eastAsia="en-US" w:bidi="ar-SA"/>
      </w:rPr>
    </w:lvl>
    <w:lvl w:ilvl="7" w:tplc="061A6262">
      <w:numFmt w:val="bullet"/>
      <w:lvlText w:val="•"/>
      <w:lvlJc w:val="left"/>
      <w:pPr>
        <w:ind w:left="5627" w:hanging="224"/>
      </w:pPr>
      <w:rPr>
        <w:rFonts w:hint="default"/>
        <w:lang w:val="it-IT" w:eastAsia="en-US" w:bidi="ar-SA"/>
      </w:rPr>
    </w:lvl>
    <w:lvl w:ilvl="8" w:tplc="DCF65B96">
      <w:numFmt w:val="bullet"/>
      <w:lvlText w:val="•"/>
      <w:lvlJc w:val="left"/>
      <w:pPr>
        <w:ind w:left="6274" w:hanging="224"/>
      </w:pPr>
      <w:rPr>
        <w:rFonts w:hint="default"/>
        <w:lang w:val="it-IT" w:eastAsia="en-US" w:bidi="ar-SA"/>
      </w:rPr>
    </w:lvl>
  </w:abstractNum>
  <w:abstractNum w:abstractNumId="83" w15:restartNumberingAfterBreak="0">
    <w:nsid w:val="449D7AA4"/>
    <w:multiLevelType w:val="hybridMultilevel"/>
    <w:tmpl w:val="1E7A968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45F045F9"/>
    <w:multiLevelType w:val="hybridMultilevel"/>
    <w:tmpl w:val="4B020280"/>
    <w:lvl w:ilvl="0" w:tplc="4BA4639E">
      <w:numFmt w:val="bullet"/>
      <w:lvlText w:val="–"/>
      <w:lvlJc w:val="left"/>
      <w:pPr>
        <w:ind w:left="1467" w:hanging="150"/>
      </w:pPr>
      <w:rPr>
        <w:rFonts w:ascii="Cambria" w:eastAsia="Cambria" w:hAnsi="Cambria" w:cs="Cambria" w:hint="default"/>
        <w:w w:val="100"/>
        <w:sz w:val="20"/>
        <w:szCs w:val="20"/>
        <w:lang w:val="it-IT" w:eastAsia="en-US" w:bidi="ar-SA"/>
      </w:rPr>
    </w:lvl>
    <w:lvl w:ilvl="1" w:tplc="10841966">
      <w:numFmt w:val="bullet"/>
      <w:lvlText w:val="•"/>
      <w:lvlJc w:val="left"/>
      <w:pPr>
        <w:ind w:left="2070" w:hanging="150"/>
      </w:pPr>
      <w:rPr>
        <w:rFonts w:hint="default"/>
        <w:lang w:val="it-IT" w:eastAsia="en-US" w:bidi="ar-SA"/>
      </w:rPr>
    </w:lvl>
    <w:lvl w:ilvl="2" w:tplc="DCF085C8">
      <w:numFmt w:val="bullet"/>
      <w:lvlText w:val="•"/>
      <w:lvlJc w:val="left"/>
      <w:pPr>
        <w:ind w:left="2681" w:hanging="150"/>
      </w:pPr>
      <w:rPr>
        <w:rFonts w:hint="default"/>
        <w:lang w:val="it-IT" w:eastAsia="en-US" w:bidi="ar-SA"/>
      </w:rPr>
    </w:lvl>
    <w:lvl w:ilvl="3" w:tplc="AEBCD95A">
      <w:numFmt w:val="bullet"/>
      <w:lvlText w:val="•"/>
      <w:lvlJc w:val="left"/>
      <w:pPr>
        <w:ind w:left="3292" w:hanging="150"/>
      </w:pPr>
      <w:rPr>
        <w:rFonts w:hint="default"/>
        <w:lang w:val="it-IT" w:eastAsia="en-US" w:bidi="ar-SA"/>
      </w:rPr>
    </w:lvl>
    <w:lvl w:ilvl="4" w:tplc="E70EBA4A">
      <w:numFmt w:val="bullet"/>
      <w:lvlText w:val="•"/>
      <w:lvlJc w:val="left"/>
      <w:pPr>
        <w:ind w:left="3903" w:hanging="150"/>
      </w:pPr>
      <w:rPr>
        <w:rFonts w:hint="default"/>
        <w:lang w:val="it-IT" w:eastAsia="en-US" w:bidi="ar-SA"/>
      </w:rPr>
    </w:lvl>
    <w:lvl w:ilvl="5" w:tplc="259AEB52">
      <w:numFmt w:val="bullet"/>
      <w:lvlText w:val="•"/>
      <w:lvlJc w:val="left"/>
      <w:pPr>
        <w:ind w:left="4514" w:hanging="150"/>
      </w:pPr>
      <w:rPr>
        <w:rFonts w:hint="default"/>
        <w:lang w:val="it-IT" w:eastAsia="en-US" w:bidi="ar-SA"/>
      </w:rPr>
    </w:lvl>
    <w:lvl w:ilvl="6" w:tplc="525C1392">
      <w:numFmt w:val="bullet"/>
      <w:lvlText w:val="•"/>
      <w:lvlJc w:val="left"/>
      <w:pPr>
        <w:ind w:left="5124" w:hanging="150"/>
      </w:pPr>
      <w:rPr>
        <w:rFonts w:hint="default"/>
        <w:lang w:val="it-IT" w:eastAsia="en-US" w:bidi="ar-SA"/>
      </w:rPr>
    </w:lvl>
    <w:lvl w:ilvl="7" w:tplc="36A6F63A">
      <w:numFmt w:val="bullet"/>
      <w:lvlText w:val="•"/>
      <w:lvlJc w:val="left"/>
      <w:pPr>
        <w:ind w:left="5735" w:hanging="150"/>
      </w:pPr>
      <w:rPr>
        <w:rFonts w:hint="default"/>
        <w:lang w:val="it-IT" w:eastAsia="en-US" w:bidi="ar-SA"/>
      </w:rPr>
    </w:lvl>
    <w:lvl w:ilvl="8" w:tplc="9C169944">
      <w:numFmt w:val="bullet"/>
      <w:lvlText w:val="•"/>
      <w:lvlJc w:val="left"/>
      <w:pPr>
        <w:ind w:left="6346" w:hanging="150"/>
      </w:pPr>
      <w:rPr>
        <w:rFonts w:hint="default"/>
        <w:lang w:val="it-IT" w:eastAsia="en-US" w:bidi="ar-SA"/>
      </w:rPr>
    </w:lvl>
  </w:abstractNum>
  <w:abstractNum w:abstractNumId="85" w15:restartNumberingAfterBreak="0">
    <w:nsid w:val="46074C6C"/>
    <w:multiLevelType w:val="hybridMultilevel"/>
    <w:tmpl w:val="2BACEA76"/>
    <w:lvl w:ilvl="0" w:tplc="3754F060">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445E18C4">
      <w:numFmt w:val="bullet"/>
      <w:lvlText w:val="•"/>
      <w:lvlJc w:val="left"/>
      <w:pPr>
        <w:ind w:left="1746" w:hanging="224"/>
      </w:pPr>
      <w:rPr>
        <w:rFonts w:hint="default"/>
        <w:lang w:val="it-IT" w:eastAsia="en-US" w:bidi="ar-SA"/>
      </w:rPr>
    </w:lvl>
    <w:lvl w:ilvl="2" w:tplc="659CB29E">
      <w:numFmt w:val="bullet"/>
      <w:lvlText w:val="•"/>
      <w:lvlJc w:val="left"/>
      <w:pPr>
        <w:ind w:left="2393" w:hanging="224"/>
      </w:pPr>
      <w:rPr>
        <w:rFonts w:hint="default"/>
        <w:lang w:val="it-IT" w:eastAsia="en-US" w:bidi="ar-SA"/>
      </w:rPr>
    </w:lvl>
    <w:lvl w:ilvl="3" w:tplc="C806044A">
      <w:numFmt w:val="bullet"/>
      <w:lvlText w:val="•"/>
      <w:lvlJc w:val="left"/>
      <w:pPr>
        <w:ind w:left="3040" w:hanging="224"/>
      </w:pPr>
      <w:rPr>
        <w:rFonts w:hint="default"/>
        <w:lang w:val="it-IT" w:eastAsia="en-US" w:bidi="ar-SA"/>
      </w:rPr>
    </w:lvl>
    <w:lvl w:ilvl="4" w:tplc="F050D3D0">
      <w:numFmt w:val="bullet"/>
      <w:lvlText w:val="•"/>
      <w:lvlJc w:val="left"/>
      <w:pPr>
        <w:ind w:left="3687" w:hanging="224"/>
      </w:pPr>
      <w:rPr>
        <w:rFonts w:hint="default"/>
        <w:lang w:val="it-IT" w:eastAsia="en-US" w:bidi="ar-SA"/>
      </w:rPr>
    </w:lvl>
    <w:lvl w:ilvl="5" w:tplc="8542933A">
      <w:numFmt w:val="bullet"/>
      <w:lvlText w:val="•"/>
      <w:lvlJc w:val="left"/>
      <w:pPr>
        <w:ind w:left="4334" w:hanging="224"/>
      </w:pPr>
      <w:rPr>
        <w:rFonts w:hint="default"/>
        <w:lang w:val="it-IT" w:eastAsia="en-US" w:bidi="ar-SA"/>
      </w:rPr>
    </w:lvl>
    <w:lvl w:ilvl="6" w:tplc="C406D270">
      <w:numFmt w:val="bullet"/>
      <w:lvlText w:val="•"/>
      <w:lvlJc w:val="left"/>
      <w:pPr>
        <w:ind w:left="4980" w:hanging="224"/>
      </w:pPr>
      <w:rPr>
        <w:rFonts w:hint="default"/>
        <w:lang w:val="it-IT" w:eastAsia="en-US" w:bidi="ar-SA"/>
      </w:rPr>
    </w:lvl>
    <w:lvl w:ilvl="7" w:tplc="D2861F70">
      <w:numFmt w:val="bullet"/>
      <w:lvlText w:val="•"/>
      <w:lvlJc w:val="left"/>
      <w:pPr>
        <w:ind w:left="5627" w:hanging="224"/>
      </w:pPr>
      <w:rPr>
        <w:rFonts w:hint="default"/>
        <w:lang w:val="it-IT" w:eastAsia="en-US" w:bidi="ar-SA"/>
      </w:rPr>
    </w:lvl>
    <w:lvl w:ilvl="8" w:tplc="773467D2">
      <w:numFmt w:val="bullet"/>
      <w:lvlText w:val="•"/>
      <w:lvlJc w:val="left"/>
      <w:pPr>
        <w:ind w:left="6274" w:hanging="224"/>
      </w:pPr>
      <w:rPr>
        <w:rFonts w:hint="default"/>
        <w:lang w:val="it-IT" w:eastAsia="en-US" w:bidi="ar-SA"/>
      </w:rPr>
    </w:lvl>
  </w:abstractNum>
  <w:abstractNum w:abstractNumId="86" w15:restartNumberingAfterBreak="0">
    <w:nsid w:val="46ED22E3"/>
    <w:multiLevelType w:val="hybridMultilevel"/>
    <w:tmpl w:val="11289CCA"/>
    <w:lvl w:ilvl="0" w:tplc="982ECCDE">
      <w:start w:val="1"/>
      <w:numFmt w:val="decimal"/>
      <w:lvlText w:val="%1)"/>
      <w:lvlJc w:val="left"/>
      <w:pPr>
        <w:ind w:left="1261" w:hanging="217"/>
      </w:pPr>
      <w:rPr>
        <w:rFonts w:ascii="Times New Roman" w:eastAsia="Times New Roman" w:hAnsi="Times New Roman" w:cs="Times New Roman" w:hint="default"/>
        <w:w w:val="87"/>
        <w:sz w:val="20"/>
        <w:szCs w:val="20"/>
        <w:lang w:val="it-IT" w:eastAsia="en-US" w:bidi="ar-SA"/>
      </w:rPr>
    </w:lvl>
    <w:lvl w:ilvl="1" w:tplc="1DBE796E">
      <w:numFmt w:val="bullet"/>
      <w:lvlText w:val="•"/>
      <w:lvlJc w:val="left"/>
      <w:pPr>
        <w:ind w:left="1890" w:hanging="217"/>
      </w:pPr>
      <w:rPr>
        <w:rFonts w:hint="default"/>
        <w:lang w:val="it-IT" w:eastAsia="en-US" w:bidi="ar-SA"/>
      </w:rPr>
    </w:lvl>
    <w:lvl w:ilvl="2" w:tplc="E41A3432">
      <w:numFmt w:val="bullet"/>
      <w:lvlText w:val="•"/>
      <w:lvlJc w:val="left"/>
      <w:pPr>
        <w:ind w:left="2521" w:hanging="217"/>
      </w:pPr>
      <w:rPr>
        <w:rFonts w:hint="default"/>
        <w:lang w:val="it-IT" w:eastAsia="en-US" w:bidi="ar-SA"/>
      </w:rPr>
    </w:lvl>
    <w:lvl w:ilvl="3" w:tplc="D132EEDE">
      <w:numFmt w:val="bullet"/>
      <w:lvlText w:val="•"/>
      <w:lvlJc w:val="left"/>
      <w:pPr>
        <w:ind w:left="3152" w:hanging="217"/>
      </w:pPr>
      <w:rPr>
        <w:rFonts w:hint="default"/>
        <w:lang w:val="it-IT" w:eastAsia="en-US" w:bidi="ar-SA"/>
      </w:rPr>
    </w:lvl>
    <w:lvl w:ilvl="4" w:tplc="407AEEF8">
      <w:numFmt w:val="bullet"/>
      <w:lvlText w:val="•"/>
      <w:lvlJc w:val="left"/>
      <w:pPr>
        <w:ind w:left="3783" w:hanging="217"/>
      </w:pPr>
      <w:rPr>
        <w:rFonts w:hint="default"/>
        <w:lang w:val="it-IT" w:eastAsia="en-US" w:bidi="ar-SA"/>
      </w:rPr>
    </w:lvl>
    <w:lvl w:ilvl="5" w:tplc="220EC1D8">
      <w:numFmt w:val="bullet"/>
      <w:lvlText w:val="•"/>
      <w:lvlJc w:val="left"/>
      <w:pPr>
        <w:ind w:left="4414" w:hanging="217"/>
      </w:pPr>
      <w:rPr>
        <w:rFonts w:hint="default"/>
        <w:lang w:val="it-IT" w:eastAsia="en-US" w:bidi="ar-SA"/>
      </w:rPr>
    </w:lvl>
    <w:lvl w:ilvl="6" w:tplc="FFB674A8">
      <w:numFmt w:val="bullet"/>
      <w:lvlText w:val="•"/>
      <w:lvlJc w:val="left"/>
      <w:pPr>
        <w:ind w:left="5044" w:hanging="217"/>
      </w:pPr>
      <w:rPr>
        <w:rFonts w:hint="default"/>
        <w:lang w:val="it-IT" w:eastAsia="en-US" w:bidi="ar-SA"/>
      </w:rPr>
    </w:lvl>
    <w:lvl w:ilvl="7" w:tplc="F3584234">
      <w:numFmt w:val="bullet"/>
      <w:lvlText w:val="•"/>
      <w:lvlJc w:val="left"/>
      <w:pPr>
        <w:ind w:left="5675" w:hanging="217"/>
      </w:pPr>
      <w:rPr>
        <w:rFonts w:hint="default"/>
        <w:lang w:val="it-IT" w:eastAsia="en-US" w:bidi="ar-SA"/>
      </w:rPr>
    </w:lvl>
    <w:lvl w:ilvl="8" w:tplc="5AA4E04A">
      <w:numFmt w:val="bullet"/>
      <w:lvlText w:val="•"/>
      <w:lvlJc w:val="left"/>
      <w:pPr>
        <w:ind w:left="6306" w:hanging="217"/>
      </w:pPr>
      <w:rPr>
        <w:rFonts w:hint="default"/>
        <w:lang w:val="it-IT" w:eastAsia="en-US" w:bidi="ar-SA"/>
      </w:rPr>
    </w:lvl>
  </w:abstractNum>
  <w:abstractNum w:abstractNumId="87" w15:restartNumberingAfterBreak="0">
    <w:nsid w:val="47072A63"/>
    <w:multiLevelType w:val="hybridMultilevel"/>
    <w:tmpl w:val="95B84216"/>
    <w:lvl w:ilvl="0" w:tplc="B7E68F52">
      <w:start w:val="1"/>
      <w:numFmt w:val="decimal"/>
      <w:lvlText w:val="%1)"/>
      <w:lvlJc w:val="left"/>
      <w:pPr>
        <w:ind w:left="1317" w:hanging="212"/>
      </w:pPr>
      <w:rPr>
        <w:rFonts w:ascii="Times New Roman" w:eastAsia="Times New Roman" w:hAnsi="Times New Roman" w:cs="Times New Roman" w:hint="default"/>
        <w:w w:val="87"/>
        <w:sz w:val="20"/>
        <w:szCs w:val="20"/>
        <w:lang w:val="it-IT" w:eastAsia="en-US" w:bidi="ar-SA"/>
      </w:rPr>
    </w:lvl>
    <w:lvl w:ilvl="1" w:tplc="CDBA1612">
      <w:numFmt w:val="bullet"/>
      <w:lvlText w:val="•"/>
      <w:lvlJc w:val="left"/>
      <w:pPr>
        <w:ind w:left="1944" w:hanging="212"/>
      </w:pPr>
      <w:rPr>
        <w:rFonts w:hint="default"/>
        <w:lang w:val="it-IT" w:eastAsia="en-US" w:bidi="ar-SA"/>
      </w:rPr>
    </w:lvl>
    <w:lvl w:ilvl="2" w:tplc="1068D176">
      <w:numFmt w:val="bullet"/>
      <w:lvlText w:val="•"/>
      <w:lvlJc w:val="left"/>
      <w:pPr>
        <w:ind w:left="2569" w:hanging="212"/>
      </w:pPr>
      <w:rPr>
        <w:rFonts w:hint="default"/>
        <w:lang w:val="it-IT" w:eastAsia="en-US" w:bidi="ar-SA"/>
      </w:rPr>
    </w:lvl>
    <w:lvl w:ilvl="3" w:tplc="273EEA6C">
      <w:numFmt w:val="bullet"/>
      <w:lvlText w:val="•"/>
      <w:lvlJc w:val="left"/>
      <w:pPr>
        <w:ind w:left="3194" w:hanging="212"/>
      </w:pPr>
      <w:rPr>
        <w:rFonts w:hint="default"/>
        <w:lang w:val="it-IT" w:eastAsia="en-US" w:bidi="ar-SA"/>
      </w:rPr>
    </w:lvl>
    <w:lvl w:ilvl="4" w:tplc="E1062BC0">
      <w:numFmt w:val="bullet"/>
      <w:lvlText w:val="•"/>
      <w:lvlJc w:val="left"/>
      <w:pPr>
        <w:ind w:left="3819" w:hanging="212"/>
      </w:pPr>
      <w:rPr>
        <w:rFonts w:hint="default"/>
        <w:lang w:val="it-IT" w:eastAsia="en-US" w:bidi="ar-SA"/>
      </w:rPr>
    </w:lvl>
    <w:lvl w:ilvl="5" w:tplc="E9D424D4">
      <w:numFmt w:val="bullet"/>
      <w:lvlText w:val="•"/>
      <w:lvlJc w:val="left"/>
      <w:pPr>
        <w:ind w:left="4444" w:hanging="212"/>
      </w:pPr>
      <w:rPr>
        <w:rFonts w:hint="default"/>
        <w:lang w:val="it-IT" w:eastAsia="en-US" w:bidi="ar-SA"/>
      </w:rPr>
    </w:lvl>
    <w:lvl w:ilvl="6" w:tplc="389AE128">
      <w:numFmt w:val="bullet"/>
      <w:lvlText w:val="•"/>
      <w:lvlJc w:val="left"/>
      <w:pPr>
        <w:ind w:left="5068" w:hanging="212"/>
      </w:pPr>
      <w:rPr>
        <w:rFonts w:hint="default"/>
        <w:lang w:val="it-IT" w:eastAsia="en-US" w:bidi="ar-SA"/>
      </w:rPr>
    </w:lvl>
    <w:lvl w:ilvl="7" w:tplc="70D2C114">
      <w:numFmt w:val="bullet"/>
      <w:lvlText w:val="•"/>
      <w:lvlJc w:val="left"/>
      <w:pPr>
        <w:ind w:left="5693" w:hanging="212"/>
      </w:pPr>
      <w:rPr>
        <w:rFonts w:hint="default"/>
        <w:lang w:val="it-IT" w:eastAsia="en-US" w:bidi="ar-SA"/>
      </w:rPr>
    </w:lvl>
    <w:lvl w:ilvl="8" w:tplc="C0C8439E">
      <w:numFmt w:val="bullet"/>
      <w:lvlText w:val="•"/>
      <w:lvlJc w:val="left"/>
      <w:pPr>
        <w:ind w:left="6318" w:hanging="212"/>
      </w:pPr>
      <w:rPr>
        <w:rFonts w:hint="default"/>
        <w:lang w:val="it-IT" w:eastAsia="en-US" w:bidi="ar-SA"/>
      </w:rPr>
    </w:lvl>
  </w:abstractNum>
  <w:abstractNum w:abstractNumId="88" w15:restartNumberingAfterBreak="0">
    <w:nsid w:val="470C61F3"/>
    <w:multiLevelType w:val="hybridMultilevel"/>
    <w:tmpl w:val="D33076BC"/>
    <w:lvl w:ilvl="0" w:tplc="6BAAC1DE">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1696B71E">
      <w:start w:val="1"/>
      <w:numFmt w:val="decimal"/>
      <w:lvlText w:val="%2)"/>
      <w:lvlJc w:val="left"/>
      <w:pPr>
        <w:ind w:left="1977" w:hanging="232"/>
      </w:pPr>
      <w:rPr>
        <w:rFonts w:ascii="Times New Roman" w:eastAsia="Times New Roman" w:hAnsi="Times New Roman" w:cs="Times New Roman" w:hint="default"/>
        <w:w w:val="87"/>
        <w:sz w:val="20"/>
        <w:szCs w:val="20"/>
        <w:lang w:val="it-IT" w:eastAsia="en-US" w:bidi="ar-SA"/>
      </w:rPr>
    </w:lvl>
    <w:lvl w:ilvl="2" w:tplc="9A682054">
      <w:numFmt w:val="bullet"/>
      <w:lvlText w:val="•"/>
      <w:lvlJc w:val="left"/>
      <w:pPr>
        <w:ind w:left="2040" w:hanging="232"/>
      </w:pPr>
      <w:rPr>
        <w:rFonts w:hint="default"/>
        <w:lang w:val="it-IT" w:eastAsia="en-US" w:bidi="ar-SA"/>
      </w:rPr>
    </w:lvl>
    <w:lvl w:ilvl="3" w:tplc="9A08B700">
      <w:numFmt w:val="bullet"/>
      <w:lvlText w:val="•"/>
      <w:lvlJc w:val="left"/>
      <w:pPr>
        <w:ind w:left="2821" w:hanging="232"/>
      </w:pPr>
      <w:rPr>
        <w:rFonts w:hint="default"/>
        <w:lang w:val="it-IT" w:eastAsia="en-US" w:bidi="ar-SA"/>
      </w:rPr>
    </w:lvl>
    <w:lvl w:ilvl="4" w:tplc="17568EAA">
      <w:numFmt w:val="bullet"/>
      <w:lvlText w:val="•"/>
      <w:lvlJc w:val="left"/>
      <w:pPr>
        <w:ind w:left="3602" w:hanging="232"/>
      </w:pPr>
      <w:rPr>
        <w:rFonts w:hint="default"/>
        <w:lang w:val="it-IT" w:eastAsia="en-US" w:bidi="ar-SA"/>
      </w:rPr>
    </w:lvl>
    <w:lvl w:ilvl="5" w:tplc="B0F4EC7A">
      <w:numFmt w:val="bullet"/>
      <w:lvlText w:val="•"/>
      <w:lvlJc w:val="left"/>
      <w:pPr>
        <w:ind w:left="4383" w:hanging="232"/>
      </w:pPr>
      <w:rPr>
        <w:rFonts w:hint="default"/>
        <w:lang w:val="it-IT" w:eastAsia="en-US" w:bidi="ar-SA"/>
      </w:rPr>
    </w:lvl>
    <w:lvl w:ilvl="6" w:tplc="8416AAA2">
      <w:numFmt w:val="bullet"/>
      <w:lvlText w:val="•"/>
      <w:lvlJc w:val="left"/>
      <w:pPr>
        <w:ind w:left="5164" w:hanging="232"/>
      </w:pPr>
      <w:rPr>
        <w:rFonts w:hint="default"/>
        <w:lang w:val="it-IT" w:eastAsia="en-US" w:bidi="ar-SA"/>
      </w:rPr>
    </w:lvl>
    <w:lvl w:ilvl="7" w:tplc="A07C2C62">
      <w:numFmt w:val="bullet"/>
      <w:lvlText w:val="•"/>
      <w:lvlJc w:val="left"/>
      <w:pPr>
        <w:ind w:left="5945" w:hanging="232"/>
      </w:pPr>
      <w:rPr>
        <w:rFonts w:hint="default"/>
        <w:lang w:val="it-IT" w:eastAsia="en-US" w:bidi="ar-SA"/>
      </w:rPr>
    </w:lvl>
    <w:lvl w:ilvl="8" w:tplc="F0A47D50">
      <w:numFmt w:val="bullet"/>
      <w:lvlText w:val="•"/>
      <w:lvlJc w:val="left"/>
      <w:pPr>
        <w:ind w:left="6726" w:hanging="232"/>
      </w:pPr>
      <w:rPr>
        <w:rFonts w:hint="default"/>
        <w:lang w:val="it-IT" w:eastAsia="en-US" w:bidi="ar-SA"/>
      </w:rPr>
    </w:lvl>
  </w:abstractNum>
  <w:abstractNum w:abstractNumId="89" w15:restartNumberingAfterBreak="0">
    <w:nsid w:val="47106D31"/>
    <w:multiLevelType w:val="hybridMultilevel"/>
    <w:tmpl w:val="6CE2BA08"/>
    <w:lvl w:ilvl="0" w:tplc="7DD83DC8">
      <w:start w:val="2"/>
      <w:numFmt w:val="decimal"/>
      <w:lvlText w:val="%1)"/>
      <w:lvlJc w:val="left"/>
      <w:pPr>
        <w:ind w:left="2202" w:hanging="226"/>
      </w:pPr>
      <w:rPr>
        <w:rFonts w:ascii="Times New Roman" w:eastAsia="Times New Roman" w:hAnsi="Times New Roman" w:cs="Times New Roman" w:hint="default"/>
        <w:w w:val="87"/>
        <w:sz w:val="20"/>
        <w:szCs w:val="20"/>
        <w:lang w:val="it-IT" w:eastAsia="en-US" w:bidi="ar-SA"/>
      </w:rPr>
    </w:lvl>
    <w:lvl w:ilvl="1" w:tplc="A84AA90A">
      <w:numFmt w:val="bullet"/>
      <w:lvlText w:val="•"/>
      <w:lvlJc w:val="left"/>
      <w:pPr>
        <w:ind w:left="2808" w:hanging="226"/>
      </w:pPr>
      <w:rPr>
        <w:rFonts w:hint="default"/>
        <w:lang w:val="it-IT" w:eastAsia="en-US" w:bidi="ar-SA"/>
      </w:rPr>
    </w:lvl>
    <w:lvl w:ilvl="2" w:tplc="6A4EA8D0">
      <w:numFmt w:val="bullet"/>
      <w:lvlText w:val="•"/>
      <w:lvlJc w:val="left"/>
      <w:pPr>
        <w:ind w:left="3417" w:hanging="226"/>
      </w:pPr>
      <w:rPr>
        <w:rFonts w:hint="default"/>
        <w:lang w:val="it-IT" w:eastAsia="en-US" w:bidi="ar-SA"/>
      </w:rPr>
    </w:lvl>
    <w:lvl w:ilvl="3" w:tplc="DED4162A">
      <w:numFmt w:val="bullet"/>
      <w:lvlText w:val="•"/>
      <w:lvlJc w:val="left"/>
      <w:pPr>
        <w:ind w:left="4026" w:hanging="226"/>
      </w:pPr>
      <w:rPr>
        <w:rFonts w:hint="default"/>
        <w:lang w:val="it-IT" w:eastAsia="en-US" w:bidi="ar-SA"/>
      </w:rPr>
    </w:lvl>
    <w:lvl w:ilvl="4" w:tplc="AD9E1960">
      <w:numFmt w:val="bullet"/>
      <w:lvlText w:val="•"/>
      <w:lvlJc w:val="left"/>
      <w:pPr>
        <w:ind w:left="4635" w:hanging="226"/>
      </w:pPr>
      <w:rPr>
        <w:rFonts w:hint="default"/>
        <w:lang w:val="it-IT" w:eastAsia="en-US" w:bidi="ar-SA"/>
      </w:rPr>
    </w:lvl>
    <w:lvl w:ilvl="5" w:tplc="F36CFC5E">
      <w:numFmt w:val="bullet"/>
      <w:lvlText w:val="•"/>
      <w:lvlJc w:val="left"/>
      <w:pPr>
        <w:ind w:left="5244" w:hanging="226"/>
      </w:pPr>
      <w:rPr>
        <w:rFonts w:hint="default"/>
        <w:lang w:val="it-IT" w:eastAsia="en-US" w:bidi="ar-SA"/>
      </w:rPr>
    </w:lvl>
    <w:lvl w:ilvl="6" w:tplc="338CF83E">
      <w:numFmt w:val="bullet"/>
      <w:lvlText w:val="•"/>
      <w:lvlJc w:val="left"/>
      <w:pPr>
        <w:ind w:left="5852" w:hanging="226"/>
      </w:pPr>
      <w:rPr>
        <w:rFonts w:hint="default"/>
        <w:lang w:val="it-IT" w:eastAsia="en-US" w:bidi="ar-SA"/>
      </w:rPr>
    </w:lvl>
    <w:lvl w:ilvl="7" w:tplc="19F4EC28">
      <w:numFmt w:val="bullet"/>
      <w:lvlText w:val="•"/>
      <w:lvlJc w:val="left"/>
      <w:pPr>
        <w:ind w:left="6461" w:hanging="226"/>
      </w:pPr>
      <w:rPr>
        <w:rFonts w:hint="default"/>
        <w:lang w:val="it-IT" w:eastAsia="en-US" w:bidi="ar-SA"/>
      </w:rPr>
    </w:lvl>
    <w:lvl w:ilvl="8" w:tplc="76529A70">
      <w:numFmt w:val="bullet"/>
      <w:lvlText w:val="•"/>
      <w:lvlJc w:val="left"/>
      <w:pPr>
        <w:ind w:left="7070" w:hanging="226"/>
      </w:pPr>
      <w:rPr>
        <w:rFonts w:hint="default"/>
        <w:lang w:val="it-IT" w:eastAsia="en-US" w:bidi="ar-SA"/>
      </w:rPr>
    </w:lvl>
  </w:abstractNum>
  <w:abstractNum w:abstractNumId="90" w15:restartNumberingAfterBreak="0">
    <w:nsid w:val="47263453"/>
    <w:multiLevelType w:val="hybridMultilevel"/>
    <w:tmpl w:val="472840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475602B9"/>
    <w:multiLevelType w:val="hybridMultilevel"/>
    <w:tmpl w:val="3886CB06"/>
    <w:lvl w:ilvl="0" w:tplc="3C46BC6E">
      <w:start w:val="2"/>
      <w:numFmt w:val="decimal"/>
      <w:lvlText w:val="%1)"/>
      <w:lvlJc w:val="left"/>
      <w:pPr>
        <w:ind w:left="1091" w:hanging="223"/>
      </w:pPr>
      <w:rPr>
        <w:rFonts w:hint="default"/>
        <w:w w:val="87"/>
        <w:lang w:val="it-IT" w:eastAsia="en-US" w:bidi="ar-SA"/>
      </w:rPr>
    </w:lvl>
    <w:lvl w:ilvl="1" w:tplc="7B90E548">
      <w:numFmt w:val="bullet"/>
      <w:lvlText w:val="•"/>
      <w:lvlJc w:val="left"/>
      <w:pPr>
        <w:ind w:left="1746" w:hanging="223"/>
      </w:pPr>
      <w:rPr>
        <w:rFonts w:hint="default"/>
        <w:lang w:val="it-IT" w:eastAsia="en-US" w:bidi="ar-SA"/>
      </w:rPr>
    </w:lvl>
    <w:lvl w:ilvl="2" w:tplc="8B34E194">
      <w:numFmt w:val="bullet"/>
      <w:lvlText w:val="•"/>
      <w:lvlJc w:val="left"/>
      <w:pPr>
        <w:ind w:left="2393" w:hanging="223"/>
      </w:pPr>
      <w:rPr>
        <w:rFonts w:hint="default"/>
        <w:lang w:val="it-IT" w:eastAsia="en-US" w:bidi="ar-SA"/>
      </w:rPr>
    </w:lvl>
    <w:lvl w:ilvl="3" w:tplc="79C88036">
      <w:numFmt w:val="bullet"/>
      <w:lvlText w:val="•"/>
      <w:lvlJc w:val="left"/>
      <w:pPr>
        <w:ind w:left="3040" w:hanging="223"/>
      </w:pPr>
      <w:rPr>
        <w:rFonts w:hint="default"/>
        <w:lang w:val="it-IT" w:eastAsia="en-US" w:bidi="ar-SA"/>
      </w:rPr>
    </w:lvl>
    <w:lvl w:ilvl="4" w:tplc="FC32BDFA">
      <w:numFmt w:val="bullet"/>
      <w:lvlText w:val="•"/>
      <w:lvlJc w:val="left"/>
      <w:pPr>
        <w:ind w:left="3687" w:hanging="223"/>
      </w:pPr>
      <w:rPr>
        <w:rFonts w:hint="default"/>
        <w:lang w:val="it-IT" w:eastAsia="en-US" w:bidi="ar-SA"/>
      </w:rPr>
    </w:lvl>
    <w:lvl w:ilvl="5" w:tplc="9FDA0114">
      <w:numFmt w:val="bullet"/>
      <w:lvlText w:val="•"/>
      <w:lvlJc w:val="left"/>
      <w:pPr>
        <w:ind w:left="4334" w:hanging="223"/>
      </w:pPr>
      <w:rPr>
        <w:rFonts w:hint="default"/>
        <w:lang w:val="it-IT" w:eastAsia="en-US" w:bidi="ar-SA"/>
      </w:rPr>
    </w:lvl>
    <w:lvl w:ilvl="6" w:tplc="A054266A">
      <w:numFmt w:val="bullet"/>
      <w:lvlText w:val="•"/>
      <w:lvlJc w:val="left"/>
      <w:pPr>
        <w:ind w:left="4980" w:hanging="223"/>
      </w:pPr>
      <w:rPr>
        <w:rFonts w:hint="default"/>
        <w:lang w:val="it-IT" w:eastAsia="en-US" w:bidi="ar-SA"/>
      </w:rPr>
    </w:lvl>
    <w:lvl w:ilvl="7" w:tplc="09D44606">
      <w:numFmt w:val="bullet"/>
      <w:lvlText w:val="•"/>
      <w:lvlJc w:val="left"/>
      <w:pPr>
        <w:ind w:left="5627" w:hanging="223"/>
      </w:pPr>
      <w:rPr>
        <w:rFonts w:hint="default"/>
        <w:lang w:val="it-IT" w:eastAsia="en-US" w:bidi="ar-SA"/>
      </w:rPr>
    </w:lvl>
    <w:lvl w:ilvl="8" w:tplc="C908E8A6">
      <w:numFmt w:val="bullet"/>
      <w:lvlText w:val="•"/>
      <w:lvlJc w:val="left"/>
      <w:pPr>
        <w:ind w:left="6274" w:hanging="223"/>
      </w:pPr>
      <w:rPr>
        <w:rFonts w:hint="default"/>
        <w:lang w:val="it-IT" w:eastAsia="en-US" w:bidi="ar-SA"/>
      </w:rPr>
    </w:lvl>
  </w:abstractNum>
  <w:abstractNum w:abstractNumId="92" w15:restartNumberingAfterBreak="0">
    <w:nsid w:val="47A1386C"/>
    <w:multiLevelType w:val="hybridMultilevel"/>
    <w:tmpl w:val="807C88E4"/>
    <w:lvl w:ilvl="0" w:tplc="496412D2">
      <w:start w:val="1"/>
      <w:numFmt w:val="bullet"/>
      <w:lvlText w:val=""/>
      <w:lvlJc w:val="left"/>
      <w:pPr>
        <w:ind w:left="1002" w:hanging="360"/>
      </w:pPr>
      <w:rPr>
        <w:rFonts w:ascii="Symbol" w:hAnsi="Symbol" w:hint="default"/>
        <w:b/>
      </w:rPr>
    </w:lvl>
    <w:lvl w:ilvl="1" w:tplc="04100003" w:tentative="1">
      <w:start w:val="1"/>
      <w:numFmt w:val="bullet"/>
      <w:lvlText w:val="o"/>
      <w:lvlJc w:val="left"/>
      <w:pPr>
        <w:ind w:left="1722" w:hanging="360"/>
      </w:pPr>
      <w:rPr>
        <w:rFonts w:ascii="Courier New" w:hAnsi="Courier New" w:cs="Courier New" w:hint="default"/>
      </w:rPr>
    </w:lvl>
    <w:lvl w:ilvl="2" w:tplc="04100005" w:tentative="1">
      <w:start w:val="1"/>
      <w:numFmt w:val="bullet"/>
      <w:lvlText w:val=""/>
      <w:lvlJc w:val="left"/>
      <w:pPr>
        <w:ind w:left="2442" w:hanging="360"/>
      </w:pPr>
      <w:rPr>
        <w:rFonts w:ascii="Wingdings" w:hAnsi="Wingdings" w:hint="default"/>
      </w:rPr>
    </w:lvl>
    <w:lvl w:ilvl="3" w:tplc="04100001" w:tentative="1">
      <w:start w:val="1"/>
      <w:numFmt w:val="bullet"/>
      <w:lvlText w:val=""/>
      <w:lvlJc w:val="left"/>
      <w:pPr>
        <w:ind w:left="3162" w:hanging="360"/>
      </w:pPr>
      <w:rPr>
        <w:rFonts w:ascii="Symbol" w:hAnsi="Symbol" w:hint="default"/>
      </w:rPr>
    </w:lvl>
    <w:lvl w:ilvl="4" w:tplc="04100003" w:tentative="1">
      <w:start w:val="1"/>
      <w:numFmt w:val="bullet"/>
      <w:lvlText w:val="o"/>
      <w:lvlJc w:val="left"/>
      <w:pPr>
        <w:ind w:left="3882" w:hanging="360"/>
      </w:pPr>
      <w:rPr>
        <w:rFonts w:ascii="Courier New" w:hAnsi="Courier New" w:cs="Courier New" w:hint="default"/>
      </w:rPr>
    </w:lvl>
    <w:lvl w:ilvl="5" w:tplc="04100005" w:tentative="1">
      <w:start w:val="1"/>
      <w:numFmt w:val="bullet"/>
      <w:lvlText w:val=""/>
      <w:lvlJc w:val="left"/>
      <w:pPr>
        <w:ind w:left="4602" w:hanging="360"/>
      </w:pPr>
      <w:rPr>
        <w:rFonts w:ascii="Wingdings" w:hAnsi="Wingdings" w:hint="default"/>
      </w:rPr>
    </w:lvl>
    <w:lvl w:ilvl="6" w:tplc="04100001" w:tentative="1">
      <w:start w:val="1"/>
      <w:numFmt w:val="bullet"/>
      <w:lvlText w:val=""/>
      <w:lvlJc w:val="left"/>
      <w:pPr>
        <w:ind w:left="5322" w:hanging="360"/>
      </w:pPr>
      <w:rPr>
        <w:rFonts w:ascii="Symbol" w:hAnsi="Symbol" w:hint="default"/>
      </w:rPr>
    </w:lvl>
    <w:lvl w:ilvl="7" w:tplc="04100003" w:tentative="1">
      <w:start w:val="1"/>
      <w:numFmt w:val="bullet"/>
      <w:lvlText w:val="o"/>
      <w:lvlJc w:val="left"/>
      <w:pPr>
        <w:ind w:left="6042" w:hanging="360"/>
      </w:pPr>
      <w:rPr>
        <w:rFonts w:ascii="Courier New" w:hAnsi="Courier New" w:cs="Courier New" w:hint="default"/>
      </w:rPr>
    </w:lvl>
    <w:lvl w:ilvl="8" w:tplc="04100005" w:tentative="1">
      <w:start w:val="1"/>
      <w:numFmt w:val="bullet"/>
      <w:lvlText w:val=""/>
      <w:lvlJc w:val="left"/>
      <w:pPr>
        <w:ind w:left="6762" w:hanging="360"/>
      </w:pPr>
      <w:rPr>
        <w:rFonts w:ascii="Wingdings" w:hAnsi="Wingdings" w:hint="default"/>
      </w:rPr>
    </w:lvl>
  </w:abstractNum>
  <w:abstractNum w:abstractNumId="93" w15:restartNumberingAfterBreak="0">
    <w:nsid w:val="4A7F2F46"/>
    <w:multiLevelType w:val="hybridMultilevel"/>
    <w:tmpl w:val="8BCEEE1C"/>
    <w:lvl w:ilvl="0" w:tplc="60D8A390">
      <w:start w:val="9"/>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743231F0">
      <w:numFmt w:val="bullet"/>
      <w:lvlText w:val="•"/>
      <w:lvlJc w:val="left"/>
      <w:pPr>
        <w:ind w:left="2592" w:hanging="217"/>
      </w:pPr>
      <w:rPr>
        <w:rFonts w:hint="default"/>
        <w:lang w:val="it-IT" w:eastAsia="en-US" w:bidi="ar-SA"/>
      </w:rPr>
    </w:lvl>
    <w:lvl w:ilvl="2" w:tplc="3F2271E2">
      <w:numFmt w:val="bullet"/>
      <w:lvlText w:val="•"/>
      <w:lvlJc w:val="left"/>
      <w:pPr>
        <w:ind w:left="3225" w:hanging="217"/>
      </w:pPr>
      <w:rPr>
        <w:rFonts w:hint="default"/>
        <w:lang w:val="it-IT" w:eastAsia="en-US" w:bidi="ar-SA"/>
      </w:rPr>
    </w:lvl>
    <w:lvl w:ilvl="3" w:tplc="731C7AFC">
      <w:numFmt w:val="bullet"/>
      <w:lvlText w:val="•"/>
      <w:lvlJc w:val="left"/>
      <w:pPr>
        <w:ind w:left="3858" w:hanging="217"/>
      </w:pPr>
      <w:rPr>
        <w:rFonts w:hint="default"/>
        <w:lang w:val="it-IT" w:eastAsia="en-US" w:bidi="ar-SA"/>
      </w:rPr>
    </w:lvl>
    <w:lvl w:ilvl="4" w:tplc="8154F8FC">
      <w:numFmt w:val="bullet"/>
      <w:lvlText w:val="•"/>
      <w:lvlJc w:val="left"/>
      <w:pPr>
        <w:ind w:left="4491" w:hanging="217"/>
      </w:pPr>
      <w:rPr>
        <w:rFonts w:hint="default"/>
        <w:lang w:val="it-IT" w:eastAsia="en-US" w:bidi="ar-SA"/>
      </w:rPr>
    </w:lvl>
    <w:lvl w:ilvl="5" w:tplc="7C2C19C4">
      <w:numFmt w:val="bullet"/>
      <w:lvlText w:val="•"/>
      <w:lvlJc w:val="left"/>
      <w:pPr>
        <w:ind w:left="5124" w:hanging="217"/>
      </w:pPr>
      <w:rPr>
        <w:rFonts w:hint="default"/>
        <w:lang w:val="it-IT" w:eastAsia="en-US" w:bidi="ar-SA"/>
      </w:rPr>
    </w:lvl>
    <w:lvl w:ilvl="6" w:tplc="EC4225F6">
      <w:numFmt w:val="bullet"/>
      <w:lvlText w:val="•"/>
      <w:lvlJc w:val="left"/>
      <w:pPr>
        <w:ind w:left="5756" w:hanging="217"/>
      </w:pPr>
      <w:rPr>
        <w:rFonts w:hint="default"/>
        <w:lang w:val="it-IT" w:eastAsia="en-US" w:bidi="ar-SA"/>
      </w:rPr>
    </w:lvl>
    <w:lvl w:ilvl="7" w:tplc="D7F462DA">
      <w:numFmt w:val="bullet"/>
      <w:lvlText w:val="•"/>
      <w:lvlJc w:val="left"/>
      <w:pPr>
        <w:ind w:left="6389" w:hanging="217"/>
      </w:pPr>
      <w:rPr>
        <w:rFonts w:hint="default"/>
        <w:lang w:val="it-IT" w:eastAsia="en-US" w:bidi="ar-SA"/>
      </w:rPr>
    </w:lvl>
    <w:lvl w:ilvl="8" w:tplc="9F8A10A2">
      <w:numFmt w:val="bullet"/>
      <w:lvlText w:val="•"/>
      <w:lvlJc w:val="left"/>
      <w:pPr>
        <w:ind w:left="7022" w:hanging="217"/>
      </w:pPr>
      <w:rPr>
        <w:rFonts w:hint="default"/>
        <w:lang w:val="it-IT" w:eastAsia="en-US" w:bidi="ar-SA"/>
      </w:rPr>
    </w:lvl>
  </w:abstractNum>
  <w:abstractNum w:abstractNumId="94" w15:restartNumberingAfterBreak="0">
    <w:nsid w:val="4AFE3B4C"/>
    <w:multiLevelType w:val="hybridMultilevel"/>
    <w:tmpl w:val="16E6D498"/>
    <w:lvl w:ilvl="0" w:tplc="6AEC776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07FA6876">
      <w:numFmt w:val="bullet"/>
      <w:lvlText w:val="•"/>
      <w:lvlJc w:val="left"/>
      <w:pPr>
        <w:ind w:left="2592" w:hanging="213"/>
      </w:pPr>
      <w:rPr>
        <w:rFonts w:hint="default"/>
        <w:lang w:val="it-IT" w:eastAsia="en-US" w:bidi="ar-SA"/>
      </w:rPr>
    </w:lvl>
    <w:lvl w:ilvl="2" w:tplc="D3D4E59A">
      <w:numFmt w:val="bullet"/>
      <w:lvlText w:val="•"/>
      <w:lvlJc w:val="left"/>
      <w:pPr>
        <w:ind w:left="3225" w:hanging="213"/>
      </w:pPr>
      <w:rPr>
        <w:rFonts w:hint="default"/>
        <w:lang w:val="it-IT" w:eastAsia="en-US" w:bidi="ar-SA"/>
      </w:rPr>
    </w:lvl>
    <w:lvl w:ilvl="3" w:tplc="E410EAE0">
      <w:numFmt w:val="bullet"/>
      <w:lvlText w:val="•"/>
      <w:lvlJc w:val="left"/>
      <w:pPr>
        <w:ind w:left="3858" w:hanging="213"/>
      </w:pPr>
      <w:rPr>
        <w:rFonts w:hint="default"/>
        <w:lang w:val="it-IT" w:eastAsia="en-US" w:bidi="ar-SA"/>
      </w:rPr>
    </w:lvl>
    <w:lvl w:ilvl="4" w:tplc="213073DC">
      <w:numFmt w:val="bullet"/>
      <w:lvlText w:val="•"/>
      <w:lvlJc w:val="left"/>
      <w:pPr>
        <w:ind w:left="4491" w:hanging="213"/>
      </w:pPr>
      <w:rPr>
        <w:rFonts w:hint="default"/>
        <w:lang w:val="it-IT" w:eastAsia="en-US" w:bidi="ar-SA"/>
      </w:rPr>
    </w:lvl>
    <w:lvl w:ilvl="5" w:tplc="43326598">
      <w:numFmt w:val="bullet"/>
      <w:lvlText w:val="•"/>
      <w:lvlJc w:val="left"/>
      <w:pPr>
        <w:ind w:left="5124" w:hanging="213"/>
      </w:pPr>
      <w:rPr>
        <w:rFonts w:hint="default"/>
        <w:lang w:val="it-IT" w:eastAsia="en-US" w:bidi="ar-SA"/>
      </w:rPr>
    </w:lvl>
    <w:lvl w:ilvl="6" w:tplc="F31AF10E">
      <w:numFmt w:val="bullet"/>
      <w:lvlText w:val="•"/>
      <w:lvlJc w:val="left"/>
      <w:pPr>
        <w:ind w:left="5756" w:hanging="213"/>
      </w:pPr>
      <w:rPr>
        <w:rFonts w:hint="default"/>
        <w:lang w:val="it-IT" w:eastAsia="en-US" w:bidi="ar-SA"/>
      </w:rPr>
    </w:lvl>
    <w:lvl w:ilvl="7" w:tplc="320E9046">
      <w:numFmt w:val="bullet"/>
      <w:lvlText w:val="•"/>
      <w:lvlJc w:val="left"/>
      <w:pPr>
        <w:ind w:left="6389" w:hanging="213"/>
      </w:pPr>
      <w:rPr>
        <w:rFonts w:hint="default"/>
        <w:lang w:val="it-IT" w:eastAsia="en-US" w:bidi="ar-SA"/>
      </w:rPr>
    </w:lvl>
    <w:lvl w:ilvl="8" w:tplc="37A4F494">
      <w:numFmt w:val="bullet"/>
      <w:lvlText w:val="•"/>
      <w:lvlJc w:val="left"/>
      <w:pPr>
        <w:ind w:left="7022" w:hanging="213"/>
      </w:pPr>
      <w:rPr>
        <w:rFonts w:hint="default"/>
        <w:lang w:val="it-IT" w:eastAsia="en-US" w:bidi="ar-SA"/>
      </w:rPr>
    </w:lvl>
  </w:abstractNum>
  <w:abstractNum w:abstractNumId="95" w15:restartNumberingAfterBreak="0">
    <w:nsid w:val="4C3D0C1A"/>
    <w:multiLevelType w:val="hybridMultilevel"/>
    <w:tmpl w:val="DA9E6F90"/>
    <w:lvl w:ilvl="0" w:tplc="62B04F30">
      <w:start w:val="11"/>
      <w:numFmt w:val="decimal"/>
      <w:lvlText w:val="%1"/>
      <w:lvlJc w:val="left"/>
      <w:pPr>
        <w:ind w:left="1091" w:hanging="268"/>
      </w:pPr>
      <w:rPr>
        <w:rFonts w:ascii="Times New Roman" w:eastAsia="Times New Roman" w:hAnsi="Times New Roman" w:cs="Times New Roman" w:hint="default"/>
        <w:spacing w:val="0"/>
        <w:w w:val="100"/>
        <w:sz w:val="20"/>
        <w:szCs w:val="20"/>
        <w:lang w:val="it-IT" w:eastAsia="en-US" w:bidi="ar-SA"/>
      </w:rPr>
    </w:lvl>
    <w:lvl w:ilvl="1" w:tplc="6826D252">
      <w:numFmt w:val="bullet"/>
      <w:lvlText w:val="•"/>
      <w:lvlJc w:val="left"/>
      <w:pPr>
        <w:ind w:left="1746" w:hanging="268"/>
      </w:pPr>
      <w:rPr>
        <w:rFonts w:hint="default"/>
        <w:lang w:val="it-IT" w:eastAsia="en-US" w:bidi="ar-SA"/>
      </w:rPr>
    </w:lvl>
    <w:lvl w:ilvl="2" w:tplc="1A883C7A">
      <w:numFmt w:val="bullet"/>
      <w:lvlText w:val="•"/>
      <w:lvlJc w:val="left"/>
      <w:pPr>
        <w:ind w:left="2393" w:hanging="268"/>
      </w:pPr>
      <w:rPr>
        <w:rFonts w:hint="default"/>
        <w:lang w:val="it-IT" w:eastAsia="en-US" w:bidi="ar-SA"/>
      </w:rPr>
    </w:lvl>
    <w:lvl w:ilvl="3" w:tplc="8364F49A">
      <w:numFmt w:val="bullet"/>
      <w:lvlText w:val="•"/>
      <w:lvlJc w:val="left"/>
      <w:pPr>
        <w:ind w:left="3040" w:hanging="268"/>
      </w:pPr>
      <w:rPr>
        <w:rFonts w:hint="default"/>
        <w:lang w:val="it-IT" w:eastAsia="en-US" w:bidi="ar-SA"/>
      </w:rPr>
    </w:lvl>
    <w:lvl w:ilvl="4" w:tplc="5C0A54A0">
      <w:numFmt w:val="bullet"/>
      <w:lvlText w:val="•"/>
      <w:lvlJc w:val="left"/>
      <w:pPr>
        <w:ind w:left="3687" w:hanging="268"/>
      </w:pPr>
      <w:rPr>
        <w:rFonts w:hint="default"/>
        <w:lang w:val="it-IT" w:eastAsia="en-US" w:bidi="ar-SA"/>
      </w:rPr>
    </w:lvl>
    <w:lvl w:ilvl="5" w:tplc="E8687808">
      <w:numFmt w:val="bullet"/>
      <w:lvlText w:val="•"/>
      <w:lvlJc w:val="left"/>
      <w:pPr>
        <w:ind w:left="4334" w:hanging="268"/>
      </w:pPr>
      <w:rPr>
        <w:rFonts w:hint="default"/>
        <w:lang w:val="it-IT" w:eastAsia="en-US" w:bidi="ar-SA"/>
      </w:rPr>
    </w:lvl>
    <w:lvl w:ilvl="6" w:tplc="527E2E4A">
      <w:numFmt w:val="bullet"/>
      <w:lvlText w:val="•"/>
      <w:lvlJc w:val="left"/>
      <w:pPr>
        <w:ind w:left="4980" w:hanging="268"/>
      </w:pPr>
      <w:rPr>
        <w:rFonts w:hint="default"/>
        <w:lang w:val="it-IT" w:eastAsia="en-US" w:bidi="ar-SA"/>
      </w:rPr>
    </w:lvl>
    <w:lvl w:ilvl="7" w:tplc="50AC486C">
      <w:numFmt w:val="bullet"/>
      <w:lvlText w:val="•"/>
      <w:lvlJc w:val="left"/>
      <w:pPr>
        <w:ind w:left="5627" w:hanging="268"/>
      </w:pPr>
      <w:rPr>
        <w:rFonts w:hint="default"/>
        <w:lang w:val="it-IT" w:eastAsia="en-US" w:bidi="ar-SA"/>
      </w:rPr>
    </w:lvl>
    <w:lvl w:ilvl="8" w:tplc="D7B25748">
      <w:numFmt w:val="bullet"/>
      <w:lvlText w:val="•"/>
      <w:lvlJc w:val="left"/>
      <w:pPr>
        <w:ind w:left="6274" w:hanging="268"/>
      </w:pPr>
      <w:rPr>
        <w:rFonts w:hint="default"/>
        <w:lang w:val="it-IT" w:eastAsia="en-US" w:bidi="ar-SA"/>
      </w:rPr>
    </w:lvl>
  </w:abstractNum>
  <w:abstractNum w:abstractNumId="96" w15:restartNumberingAfterBreak="0">
    <w:nsid w:val="4CB337C4"/>
    <w:multiLevelType w:val="hybridMultilevel"/>
    <w:tmpl w:val="14462244"/>
    <w:lvl w:ilvl="0" w:tplc="F8D8FBCC">
      <w:start w:val="6"/>
      <w:numFmt w:val="decimal"/>
      <w:lvlText w:val="%1)"/>
      <w:lvlJc w:val="left"/>
      <w:pPr>
        <w:ind w:left="2023" w:hanging="217"/>
      </w:pPr>
      <w:rPr>
        <w:rFonts w:ascii="Times New Roman" w:eastAsia="Times New Roman" w:hAnsi="Times New Roman" w:cs="Times New Roman" w:hint="default"/>
        <w:w w:val="87"/>
        <w:sz w:val="20"/>
        <w:szCs w:val="20"/>
        <w:lang w:val="it-IT" w:eastAsia="en-US" w:bidi="ar-SA"/>
      </w:rPr>
    </w:lvl>
    <w:lvl w:ilvl="1" w:tplc="58589670">
      <w:numFmt w:val="bullet"/>
      <w:lvlText w:val="•"/>
      <w:lvlJc w:val="left"/>
      <w:pPr>
        <w:ind w:left="2646" w:hanging="217"/>
      </w:pPr>
      <w:rPr>
        <w:rFonts w:hint="default"/>
        <w:lang w:val="it-IT" w:eastAsia="en-US" w:bidi="ar-SA"/>
      </w:rPr>
    </w:lvl>
    <w:lvl w:ilvl="2" w:tplc="F354A49A">
      <w:numFmt w:val="bullet"/>
      <w:lvlText w:val="•"/>
      <w:lvlJc w:val="left"/>
      <w:pPr>
        <w:ind w:left="3273" w:hanging="217"/>
      </w:pPr>
      <w:rPr>
        <w:rFonts w:hint="default"/>
        <w:lang w:val="it-IT" w:eastAsia="en-US" w:bidi="ar-SA"/>
      </w:rPr>
    </w:lvl>
    <w:lvl w:ilvl="3" w:tplc="4D3C6D66">
      <w:numFmt w:val="bullet"/>
      <w:lvlText w:val="•"/>
      <w:lvlJc w:val="left"/>
      <w:pPr>
        <w:ind w:left="3900" w:hanging="217"/>
      </w:pPr>
      <w:rPr>
        <w:rFonts w:hint="default"/>
        <w:lang w:val="it-IT" w:eastAsia="en-US" w:bidi="ar-SA"/>
      </w:rPr>
    </w:lvl>
    <w:lvl w:ilvl="4" w:tplc="6870091C">
      <w:numFmt w:val="bullet"/>
      <w:lvlText w:val="•"/>
      <w:lvlJc w:val="left"/>
      <w:pPr>
        <w:ind w:left="4527" w:hanging="217"/>
      </w:pPr>
      <w:rPr>
        <w:rFonts w:hint="default"/>
        <w:lang w:val="it-IT" w:eastAsia="en-US" w:bidi="ar-SA"/>
      </w:rPr>
    </w:lvl>
    <w:lvl w:ilvl="5" w:tplc="EA1AAEEE">
      <w:numFmt w:val="bullet"/>
      <w:lvlText w:val="•"/>
      <w:lvlJc w:val="left"/>
      <w:pPr>
        <w:ind w:left="5154" w:hanging="217"/>
      </w:pPr>
      <w:rPr>
        <w:rFonts w:hint="default"/>
        <w:lang w:val="it-IT" w:eastAsia="en-US" w:bidi="ar-SA"/>
      </w:rPr>
    </w:lvl>
    <w:lvl w:ilvl="6" w:tplc="89146312">
      <w:numFmt w:val="bullet"/>
      <w:lvlText w:val="•"/>
      <w:lvlJc w:val="left"/>
      <w:pPr>
        <w:ind w:left="5780" w:hanging="217"/>
      </w:pPr>
      <w:rPr>
        <w:rFonts w:hint="default"/>
        <w:lang w:val="it-IT" w:eastAsia="en-US" w:bidi="ar-SA"/>
      </w:rPr>
    </w:lvl>
    <w:lvl w:ilvl="7" w:tplc="356AA7C8">
      <w:numFmt w:val="bullet"/>
      <w:lvlText w:val="•"/>
      <w:lvlJc w:val="left"/>
      <w:pPr>
        <w:ind w:left="6407" w:hanging="217"/>
      </w:pPr>
      <w:rPr>
        <w:rFonts w:hint="default"/>
        <w:lang w:val="it-IT" w:eastAsia="en-US" w:bidi="ar-SA"/>
      </w:rPr>
    </w:lvl>
    <w:lvl w:ilvl="8" w:tplc="454A9844">
      <w:numFmt w:val="bullet"/>
      <w:lvlText w:val="•"/>
      <w:lvlJc w:val="left"/>
      <w:pPr>
        <w:ind w:left="7034" w:hanging="217"/>
      </w:pPr>
      <w:rPr>
        <w:rFonts w:hint="default"/>
        <w:lang w:val="it-IT" w:eastAsia="en-US" w:bidi="ar-SA"/>
      </w:rPr>
    </w:lvl>
  </w:abstractNum>
  <w:abstractNum w:abstractNumId="97" w15:restartNumberingAfterBreak="0">
    <w:nsid w:val="4CDD7EFB"/>
    <w:multiLevelType w:val="hybridMultilevel"/>
    <w:tmpl w:val="62109524"/>
    <w:lvl w:ilvl="0" w:tplc="09182522">
      <w:start w:val="1"/>
      <w:numFmt w:val="decimal"/>
      <w:lvlText w:val="%1)"/>
      <w:lvlJc w:val="left"/>
      <w:pPr>
        <w:ind w:left="1317" w:hanging="168"/>
      </w:pPr>
      <w:rPr>
        <w:rFonts w:ascii="Times New Roman" w:eastAsia="Times New Roman" w:hAnsi="Times New Roman" w:cs="Times New Roman" w:hint="default"/>
        <w:spacing w:val="-1"/>
        <w:w w:val="87"/>
        <w:sz w:val="18"/>
        <w:szCs w:val="18"/>
        <w:lang w:val="it-IT" w:eastAsia="en-US" w:bidi="ar-SA"/>
      </w:rPr>
    </w:lvl>
    <w:lvl w:ilvl="1" w:tplc="0660EA66">
      <w:numFmt w:val="bullet"/>
      <w:lvlText w:val="•"/>
      <w:lvlJc w:val="left"/>
      <w:pPr>
        <w:ind w:left="1944" w:hanging="168"/>
      </w:pPr>
      <w:rPr>
        <w:rFonts w:hint="default"/>
        <w:lang w:val="it-IT" w:eastAsia="en-US" w:bidi="ar-SA"/>
      </w:rPr>
    </w:lvl>
    <w:lvl w:ilvl="2" w:tplc="D5F6C46E">
      <w:numFmt w:val="bullet"/>
      <w:lvlText w:val="•"/>
      <w:lvlJc w:val="left"/>
      <w:pPr>
        <w:ind w:left="2569" w:hanging="168"/>
      </w:pPr>
      <w:rPr>
        <w:rFonts w:hint="default"/>
        <w:lang w:val="it-IT" w:eastAsia="en-US" w:bidi="ar-SA"/>
      </w:rPr>
    </w:lvl>
    <w:lvl w:ilvl="3" w:tplc="27461E84">
      <w:numFmt w:val="bullet"/>
      <w:lvlText w:val="•"/>
      <w:lvlJc w:val="left"/>
      <w:pPr>
        <w:ind w:left="3194" w:hanging="168"/>
      </w:pPr>
      <w:rPr>
        <w:rFonts w:hint="default"/>
        <w:lang w:val="it-IT" w:eastAsia="en-US" w:bidi="ar-SA"/>
      </w:rPr>
    </w:lvl>
    <w:lvl w:ilvl="4" w:tplc="33E2B17A">
      <w:numFmt w:val="bullet"/>
      <w:lvlText w:val="•"/>
      <w:lvlJc w:val="left"/>
      <w:pPr>
        <w:ind w:left="3819" w:hanging="168"/>
      </w:pPr>
      <w:rPr>
        <w:rFonts w:hint="default"/>
        <w:lang w:val="it-IT" w:eastAsia="en-US" w:bidi="ar-SA"/>
      </w:rPr>
    </w:lvl>
    <w:lvl w:ilvl="5" w:tplc="362EE0FA">
      <w:numFmt w:val="bullet"/>
      <w:lvlText w:val="•"/>
      <w:lvlJc w:val="left"/>
      <w:pPr>
        <w:ind w:left="4444" w:hanging="168"/>
      </w:pPr>
      <w:rPr>
        <w:rFonts w:hint="default"/>
        <w:lang w:val="it-IT" w:eastAsia="en-US" w:bidi="ar-SA"/>
      </w:rPr>
    </w:lvl>
    <w:lvl w:ilvl="6" w:tplc="6B88C492">
      <w:numFmt w:val="bullet"/>
      <w:lvlText w:val="•"/>
      <w:lvlJc w:val="left"/>
      <w:pPr>
        <w:ind w:left="5068" w:hanging="168"/>
      </w:pPr>
      <w:rPr>
        <w:rFonts w:hint="default"/>
        <w:lang w:val="it-IT" w:eastAsia="en-US" w:bidi="ar-SA"/>
      </w:rPr>
    </w:lvl>
    <w:lvl w:ilvl="7" w:tplc="9BFA5414">
      <w:numFmt w:val="bullet"/>
      <w:lvlText w:val="•"/>
      <w:lvlJc w:val="left"/>
      <w:pPr>
        <w:ind w:left="5693" w:hanging="168"/>
      </w:pPr>
      <w:rPr>
        <w:rFonts w:hint="default"/>
        <w:lang w:val="it-IT" w:eastAsia="en-US" w:bidi="ar-SA"/>
      </w:rPr>
    </w:lvl>
    <w:lvl w:ilvl="8" w:tplc="FCF6FC60">
      <w:numFmt w:val="bullet"/>
      <w:lvlText w:val="•"/>
      <w:lvlJc w:val="left"/>
      <w:pPr>
        <w:ind w:left="6318" w:hanging="168"/>
      </w:pPr>
      <w:rPr>
        <w:rFonts w:hint="default"/>
        <w:lang w:val="it-IT" w:eastAsia="en-US" w:bidi="ar-SA"/>
      </w:rPr>
    </w:lvl>
  </w:abstractNum>
  <w:abstractNum w:abstractNumId="98" w15:restartNumberingAfterBreak="0">
    <w:nsid w:val="4EFF60C3"/>
    <w:multiLevelType w:val="hybridMultilevel"/>
    <w:tmpl w:val="D2661B62"/>
    <w:lvl w:ilvl="0" w:tplc="E31C597E">
      <w:start w:val="1"/>
      <w:numFmt w:val="decimal"/>
      <w:lvlText w:val="%1)"/>
      <w:lvlJc w:val="left"/>
      <w:pPr>
        <w:ind w:left="1091" w:hanging="220"/>
      </w:pPr>
      <w:rPr>
        <w:rFonts w:hint="default"/>
        <w:w w:val="87"/>
        <w:lang w:val="it-IT" w:eastAsia="en-US" w:bidi="ar-SA"/>
      </w:rPr>
    </w:lvl>
    <w:lvl w:ilvl="1" w:tplc="A2AC147C">
      <w:numFmt w:val="bullet"/>
      <w:lvlText w:val="•"/>
      <w:lvlJc w:val="left"/>
      <w:pPr>
        <w:ind w:left="1746" w:hanging="220"/>
      </w:pPr>
      <w:rPr>
        <w:rFonts w:hint="default"/>
        <w:lang w:val="it-IT" w:eastAsia="en-US" w:bidi="ar-SA"/>
      </w:rPr>
    </w:lvl>
    <w:lvl w:ilvl="2" w:tplc="5D248496">
      <w:numFmt w:val="bullet"/>
      <w:lvlText w:val="•"/>
      <w:lvlJc w:val="left"/>
      <w:pPr>
        <w:ind w:left="2393" w:hanging="220"/>
      </w:pPr>
      <w:rPr>
        <w:rFonts w:hint="default"/>
        <w:lang w:val="it-IT" w:eastAsia="en-US" w:bidi="ar-SA"/>
      </w:rPr>
    </w:lvl>
    <w:lvl w:ilvl="3" w:tplc="F30839B0">
      <w:numFmt w:val="bullet"/>
      <w:lvlText w:val="•"/>
      <w:lvlJc w:val="left"/>
      <w:pPr>
        <w:ind w:left="3040" w:hanging="220"/>
      </w:pPr>
      <w:rPr>
        <w:rFonts w:hint="default"/>
        <w:lang w:val="it-IT" w:eastAsia="en-US" w:bidi="ar-SA"/>
      </w:rPr>
    </w:lvl>
    <w:lvl w:ilvl="4" w:tplc="997EE706">
      <w:numFmt w:val="bullet"/>
      <w:lvlText w:val="•"/>
      <w:lvlJc w:val="left"/>
      <w:pPr>
        <w:ind w:left="3687" w:hanging="220"/>
      </w:pPr>
      <w:rPr>
        <w:rFonts w:hint="default"/>
        <w:lang w:val="it-IT" w:eastAsia="en-US" w:bidi="ar-SA"/>
      </w:rPr>
    </w:lvl>
    <w:lvl w:ilvl="5" w:tplc="95F209E6">
      <w:numFmt w:val="bullet"/>
      <w:lvlText w:val="•"/>
      <w:lvlJc w:val="left"/>
      <w:pPr>
        <w:ind w:left="4334" w:hanging="220"/>
      </w:pPr>
      <w:rPr>
        <w:rFonts w:hint="default"/>
        <w:lang w:val="it-IT" w:eastAsia="en-US" w:bidi="ar-SA"/>
      </w:rPr>
    </w:lvl>
    <w:lvl w:ilvl="6" w:tplc="1694AED2">
      <w:numFmt w:val="bullet"/>
      <w:lvlText w:val="•"/>
      <w:lvlJc w:val="left"/>
      <w:pPr>
        <w:ind w:left="4980" w:hanging="220"/>
      </w:pPr>
      <w:rPr>
        <w:rFonts w:hint="default"/>
        <w:lang w:val="it-IT" w:eastAsia="en-US" w:bidi="ar-SA"/>
      </w:rPr>
    </w:lvl>
    <w:lvl w:ilvl="7" w:tplc="61740E72">
      <w:numFmt w:val="bullet"/>
      <w:lvlText w:val="•"/>
      <w:lvlJc w:val="left"/>
      <w:pPr>
        <w:ind w:left="5627" w:hanging="220"/>
      </w:pPr>
      <w:rPr>
        <w:rFonts w:hint="default"/>
        <w:lang w:val="it-IT" w:eastAsia="en-US" w:bidi="ar-SA"/>
      </w:rPr>
    </w:lvl>
    <w:lvl w:ilvl="8" w:tplc="723CFDB6">
      <w:numFmt w:val="bullet"/>
      <w:lvlText w:val="•"/>
      <w:lvlJc w:val="left"/>
      <w:pPr>
        <w:ind w:left="6274" w:hanging="220"/>
      </w:pPr>
      <w:rPr>
        <w:rFonts w:hint="default"/>
        <w:lang w:val="it-IT" w:eastAsia="en-US" w:bidi="ar-SA"/>
      </w:rPr>
    </w:lvl>
  </w:abstractNum>
  <w:abstractNum w:abstractNumId="99" w15:restartNumberingAfterBreak="0">
    <w:nsid w:val="515B645D"/>
    <w:multiLevelType w:val="hybridMultilevel"/>
    <w:tmpl w:val="FEA83806"/>
    <w:lvl w:ilvl="0" w:tplc="8CC8561E">
      <w:start w:val="1"/>
      <w:numFmt w:val="decimal"/>
      <w:lvlText w:val="%1)"/>
      <w:lvlJc w:val="left"/>
      <w:pPr>
        <w:ind w:left="1258" w:hanging="225"/>
      </w:pPr>
      <w:rPr>
        <w:rFonts w:hint="default"/>
        <w:w w:val="87"/>
        <w:lang w:val="it-IT" w:eastAsia="en-US" w:bidi="ar-SA"/>
      </w:rPr>
    </w:lvl>
    <w:lvl w:ilvl="1" w:tplc="286ACD84">
      <w:numFmt w:val="bullet"/>
      <w:lvlText w:val="•"/>
      <w:lvlJc w:val="left"/>
      <w:pPr>
        <w:ind w:left="1890" w:hanging="225"/>
      </w:pPr>
      <w:rPr>
        <w:rFonts w:hint="default"/>
        <w:lang w:val="it-IT" w:eastAsia="en-US" w:bidi="ar-SA"/>
      </w:rPr>
    </w:lvl>
    <w:lvl w:ilvl="2" w:tplc="D4D800AA">
      <w:numFmt w:val="bullet"/>
      <w:lvlText w:val="•"/>
      <w:lvlJc w:val="left"/>
      <w:pPr>
        <w:ind w:left="2521" w:hanging="225"/>
      </w:pPr>
      <w:rPr>
        <w:rFonts w:hint="default"/>
        <w:lang w:val="it-IT" w:eastAsia="en-US" w:bidi="ar-SA"/>
      </w:rPr>
    </w:lvl>
    <w:lvl w:ilvl="3" w:tplc="E55A7378">
      <w:numFmt w:val="bullet"/>
      <w:lvlText w:val="•"/>
      <w:lvlJc w:val="left"/>
      <w:pPr>
        <w:ind w:left="3152" w:hanging="225"/>
      </w:pPr>
      <w:rPr>
        <w:rFonts w:hint="default"/>
        <w:lang w:val="it-IT" w:eastAsia="en-US" w:bidi="ar-SA"/>
      </w:rPr>
    </w:lvl>
    <w:lvl w:ilvl="4" w:tplc="57E43D0A">
      <w:numFmt w:val="bullet"/>
      <w:lvlText w:val="•"/>
      <w:lvlJc w:val="left"/>
      <w:pPr>
        <w:ind w:left="3783" w:hanging="225"/>
      </w:pPr>
      <w:rPr>
        <w:rFonts w:hint="default"/>
        <w:lang w:val="it-IT" w:eastAsia="en-US" w:bidi="ar-SA"/>
      </w:rPr>
    </w:lvl>
    <w:lvl w:ilvl="5" w:tplc="FD0C670A">
      <w:numFmt w:val="bullet"/>
      <w:lvlText w:val="•"/>
      <w:lvlJc w:val="left"/>
      <w:pPr>
        <w:ind w:left="4414" w:hanging="225"/>
      </w:pPr>
      <w:rPr>
        <w:rFonts w:hint="default"/>
        <w:lang w:val="it-IT" w:eastAsia="en-US" w:bidi="ar-SA"/>
      </w:rPr>
    </w:lvl>
    <w:lvl w:ilvl="6" w:tplc="7E68BEE4">
      <w:numFmt w:val="bullet"/>
      <w:lvlText w:val="•"/>
      <w:lvlJc w:val="left"/>
      <w:pPr>
        <w:ind w:left="5044" w:hanging="225"/>
      </w:pPr>
      <w:rPr>
        <w:rFonts w:hint="default"/>
        <w:lang w:val="it-IT" w:eastAsia="en-US" w:bidi="ar-SA"/>
      </w:rPr>
    </w:lvl>
    <w:lvl w:ilvl="7" w:tplc="AD3C68BE">
      <w:numFmt w:val="bullet"/>
      <w:lvlText w:val="•"/>
      <w:lvlJc w:val="left"/>
      <w:pPr>
        <w:ind w:left="5675" w:hanging="225"/>
      </w:pPr>
      <w:rPr>
        <w:rFonts w:hint="default"/>
        <w:lang w:val="it-IT" w:eastAsia="en-US" w:bidi="ar-SA"/>
      </w:rPr>
    </w:lvl>
    <w:lvl w:ilvl="8" w:tplc="C8D0712C">
      <w:numFmt w:val="bullet"/>
      <w:lvlText w:val="•"/>
      <w:lvlJc w:val="left"/>
      <w:pPr>
        <w:ind w:left="6306" w:hanging="225"/>
      </w:pPr>
      <w:rPr>
        <w:rFonts w:hint="default"/>
        <w:lang w:val="it-IT" w:eastAsia="en-US" w:bidi="ar-SA"/>
      </w:rPr>
    </w:lvl>
  </w:abstractNum>
  <w:abstractNum w:abstractNumId="100" w15:restartNumberingAfterBreak="0">
    <w:nsid w:val="52183AFB"/>
    <w:multiLevelType w:val="hybridMultilevel"/>
    <w:tmpl w:val="D4266EFC"/>
    <w:lvl w:ilvl="0" w:tplc="4238C4D8">
      <w:numFmt w:val="bullet"/>
      <w:lvlText w:val="–"/>
      <w:lvlJc w:val="left"/>
      <w:pPr>
        <w:ind w:left="1091" w:hanging="150"/>
      </w:pPr>
      <w:rPr>
        <w:rFonts w:ascii="Cambria" w:eastAsia="Cambria" w:hAnsi="Cambria" w:cs="Cambria" w:hint="default"/>
        <w:w w:val="100"/>
        <w:sz w:val="20"/>
        <w:szCs w:val="20"/>
        <w:lang w:val="it-IT" w:eastAsia="en-US" w:bidi="ar-SA"/>
      </w:rPr>
    </w:lvl>
    <w:lvl w:ilvl="1" w:tplc="26E69494">
      <w:numFmt w:val="bullet"/>
      <w:lvlText w:val="•"/>
      <w:lvlJc w:val="left"/>
      <w:pPr>
        <w:ind w:left="1746" w:hanging="150"/>
      </w:pPr>
      <w:rPr>
        <w:rFonts w:hint="default"/>
        <w:lang w:val="it-IT" w:eastAsia="en-US" w:bidi="ar-SA"/>
      </w:rPr>
    </w:lvl>
    <w:lvl w:ilvl="2" w:tplc="6BBCA40E">
      <w:numFmt w:val="bullet"/>
      <w:lvlText w:val="•"/>
      <w:lvlJc w:val="left"/>
      <w:pPr>
        <w:ind w:left="2393" w:hanging="150"/>
      </w:pPr>
      <w:rPr>
        <w:rFonts w:hint="default"/>
        <w:lang w:val="it-IT" w:eastAsia="en-US" w:bidi="ar-SA"/>
      </w:rPr>
    </w:lvl>
    <w:lvl w:ilvl="3" w:tplc="29EE1464">
      <w:numFmt w:val="bullet"/>
      <w:lvlText w:val="•"/>
      <w:lvlJc w:val="left"/>
      <w:pPr>
        <w:ind w:left="3040" w:hanging="150"/>
      </w:pPr>
      <w:rPr>
        <w:rFonts w:hint="default"/>
        <w:lang w:val="it-IT" w:eastAsia="en-US" w:bidi="ar-SA"/>
      </w:rPr>
    </w:lvl>
    <w:lvl w:ilvl="4" w:tplc="BF745F26">
      <w:numFmt w:val="bullet"/>
      <w:lvlText w:val="•"/>
      <w:lvlJc w:val="left"/>
      <w:pPr>
        <w:ind w:left="3687" w:hanging="150"/>
      </w:pPr>
      <w:rPr>
        <w:rFonts w:hint="default"/>
        <w:lang w:val="it-IT" w:eastAsia="en-US" w:bidi="ar-SA"/>
      </w:rPr>
    </w:lvl>
    <w:lvl w:ilvl="5" w:tplc="C9D0A5EE">
      <w:numFmt w:val="bullet"/>
      <w:lvlText w:val="•"/>
      <w:lvlJc w:val="left"/>
      <w:pPr>
        <w:ind w:left="4334" w:hanging="150"/>
      </w:pPr>
      <w:rPr>
        <w:rFonts w:hint="default"/>
        <w:lang w:val="it-IT" w:eastAsia="en-US" w:bidi="ar-SA"/>
      </w:rPr>
    </w:lvl>
    <w:lvl w:ilvl="6" w:tplc="352E797C">
      <w:numFmt w:val="bullet"/>
      <w:lvlText w:val="•"/>
      <w:lvlJc w:val="left"/>
      <w:pPr>
        <w:ind w:left="4980" w:hanging="150"/>
      </w:pPr>
      <w:rPr>
        <w:rFonts w:hint="default"/>
        <w:lang w:val="it-IT" w:eastAsia="en-US" w:bidi="ar-SA"/>
      </w:rPr>
    </w:lvl>
    <w:lvl w:ilvl="7" w:tplc="0F185F1A">
      <w:numFmt w:val="bullet"/>
      <w:lvlText w:val="•"/>
      <w:lvlJc w:val="left"/>
      <w:pPr>
        <w:ind w:left="5627" w:hanging="150"/>
      </w:pPr>
      <w:rPr>
        <w:rFonts w:hint="default"/>
        <w:lang w:val="it-IT" w:eastAsia="en-US" w:bidi="ar-SA"/>
      </w:rPr>
    </w:lvl>
    <w:lvl w:ilvl="8" w:tplc="D9BA2DE2">
      <w:numFmt w:val="bullet"/>
      <w:lvlText w:val="•"/>
      <w:lvlJc w:val="left"/>
      <w:pPr>
        <w:ind w:left="6274" w:hanging="150"/>
      </w:pPr>
      <w:rPr>
        <w:rFonts w:hint="default"/>
        <w:lang w:val="it-IT" w:eastAsia="en-US" w:bidi="ar-SA"/>
      </w:rPr>
    </w:lvl>
  </w:abstractNum>
  <w:abstractNum w:abstractNumId="101" w15:restartNumberingAfterBreak="0">
    <w:nsid w:val="52F54439"/>
    <w:multiLevelType w:val="hybridMultilevel"/>
    <w:tmpl w:val="E12005D8"/>
    <w:lvl w:ilvl="0" w:tplc="67AA80F0">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E6CEFD62">
      <w:numFmt w:val="bullet"/>
      <w:lvlText w:val="•"/>
      <w:lvlJc w:val="left"/>
      <w:pPr>
        <w:ind w:left="1692" w:hanging="236"/>
      </w:pPr>
      <w:rPr>
        <w:rFonts w:hint="default"/>
        <w:lang w:val="it-IT" w:eastAsia="en-US" w:bidi="ar-SA"/>
      </w:rPr>
    </w:lvl>
    <w:lvl w:ilvl="2" w:tplc="28E647CA">
      <w:numFmt w:val="bullet"/>
      <w:lvlText w:val="•"/>
      <w:lvlJc w:val="left"/>
      <w:pPr>
        <w:ind w:left="2345" w:hanging="236"/>
      </w:pPr>
      <w:rPr>
        <w:rFonts w:hint="default"/>
        <w:lang w:val="it-IT" w:eastAsia="en-US" w:bidi="ar-SA"/>
      </w:rPr>
    </w:lvl>
    <w:lvl w:ilvl="3" w:tplc="73B0AE6A">
      <w:numFmt w:val="bullet"/>
      <w:lvlText w:val="•"/>
      <w:lvlJc w:val="left"/>
      <w:pPr>
        <w:ind w:left="2998" w:hanging="236"/>
      </w:pPr>
      <w:rPr>
        <w:rFonts w:hint="default"/>
        <w:lang w:val="it-IT" w:eastAsia="en-US" w:bidi="ar-SA"/>
      </w:rPr>
    </w:lvl>
    <w:lvl w:ilvl="4" w:tplc="B23429F8">
      <w:numFmt w:val="bullet"/>
      <w:lvlText w:val="•"/>
      <w:lvlJc w:val="left"/>
      <w:pPr>
        <w:ind w:left="3651" w:hanging="236"/>
      </w:pPr>
      <w:rPr>
        <w:rFonts w:hint="default"/>
        <w:lang w:val="it-IT" w:eastAsia="en-US" w:bidi="ar-SA"/>
      </w:rPr>
    </w:lvl>
    <w:lvl w:ilvl="5" w:tplc="7688BAA2">
      <w:numFmt w:val="bullet"/>
      <w:lvlText w:val="•"/>
      <w:lvlJc w:val="left"/>
      <w:pPr>
        <w:ind w:left="4304" w:hanging="236"/>
      </w:pPr>
      <w:rPr>
        <w:rFonts w:hint="default"/>
        <w:lang w:val="it-IT" w:eastAsia="en-US" w:bidi="ar-SA"/>
      </w:rPr>
    </w:lvl>
    <w:lvl w:ilvl="6" w:tplc="5D62FACC">
      <w:numFmt w:val="bullet"/>
      <w:lvlText w:val="•"/>
      <w:lvlJc w:val="left"/>
      <w:pPr>
        <w:ind w:left="4956" w:hanging="236"/>
      </w:pPr>
      <w:rPr>
        <w:rFonts w:hint="default"/>
        <w:lang w:val="it-IT" w:eastAsia="en-US" w:bidi="ar-SA"/>
      </w:rPr>
    </w:lvl>
    <w:lvl w:ilvl="7" w:tplc="E79E28CE">
      <w:numFmt w:val="bullet"/>
      <w:lvlText w:val="•"/>
      <w:lvlJc w:val="left"/>
      <w:pPr>
        <w:ind w:left="5609" w:hanging="236"/>
      </w:pPr>
      <w:rPr>
        <w:rFonts w:hint="default"/>
        <w:lang w:val="it-IT" w:eastAsia="en-US" w:bidi="ar-SA"/>
      </w:rPr>
    </w:lvl>
    <w:lvl w:ilvl="8" w:tplc="C6C61478">
      <w:numFmt w:val="bullet"/>
      <w:lvlText w:val="•"/>
      <w:lvlJc w:val="left"/>
      <w:pPr>
        <w:ind w:left="6262" w:hanging="236"/>
      </w:pPr>
      <w:rPr>
        <w:rFonts w:hint="default"/>
        <w:lang w:val="it-IT" w:eastAsia="en-US" w:bidi="ar-SA"/>
      </w:rPr>
    </w:lvl>
  </w:abstractNum>
  <w:abstractNum w:abstractNumId="102" w15:restartNumberingAfterBreak="0">
    <w:nsid w:val="532A35A1"/>
    <w:multiLevelType w:val="hybridMultilevel"/>
    <w:tmpl w:val="2892AE28"/>
    <w:lvl w:ilvl="0" w:tplc="D9D41320">
      <w:start w:val="1"/>
      <w:numFmt w:val="decimal"/>
      <w:lvlText w:val="%1)"/>
      <w:lvlJc w:val="left"/>
      <w:pPr>
        <w:ind w:left="2033" w:hanging="235"/>
      </w:pPr>
      <w:rPr>
        <w:rFonts w:ascii="Times New Roman" w:eastAsia="Times New Roman" w:hAnsi="Times New Roman" w:cs="Times New Roman" w:hint="default"/>
        <w:spacing w:val="0"/>
        <w:w w:val="87"/>
        <w:sz w:val="20"/>
        <w:szCs w:val="20"/>
        <w:lang w:val="it-IT" w:eastAsia="en-US" w:bidi="ar-SA"/>
      </w:rPr>
    </w:lvl>
    <w:lvl w:ilvl="1" w:tplc="FCFCDF6C">
      <w:numFmt w:val="bullet"/>
      <w:lvlText w:val="•"/>
      <w:lvlJc w:val="left"/>
      <w:pPr>
        <w:ind w:left="2664" w:hanging="235"/>
      </w:pPr>
      <w:rPr>
        <w:rFonts w:hint="default"/>
        <w:lang w:val="it-IT" w:eastAsia="en-US" w:bidi="ar-SA"/>
      </w:rPr>
    </w:lvl>
    <w:lvl w:ilvl="2" w:tplc="BBC2806C">
      <w:numFmt w:val="bullet"/>
      <w:lvlText w:val="•"/>
      <w:lvlJc w:val="left"/>
      <w:pPr>
        <w:ind w:left="3289" w:hanging="235"/>
      </w:pPr>
      <w:rPr>
        <w:rFonts w:hint="default"/>
        <w:lang w:val="it-IT" w:eastAsia="en-US" w:bidi="ar-SA"/>
      </w:rPr>
    </w:lvl>
    <w:lvl w:ilvl="3" w:tplc="48CAFF2C">
      <w:numFmt w:val="bullet"/>
      <w:lvlText w:val="•"/>
      <w:lvlJc w:val="left"/>
      <w:pPr>
        <w:ind w:left="3914" w:hanging="235"/>
      </w:pPr>
      <w:rPr>
        <w:rFonts w:hint="default"/>
        <w:lang w:val="it-IT" w:eastAsia="en-US" w:bidi="ar-SA"/>
      </w:rPr>
    </w:lvl>
    <w:lvl w:ilvl="4" w:tplc="D15AE614">
      <w:numFmt w:val="bullet"/>
      <w:lvlText w:val="•"/>
      <w:lvlJc w:val="left"/>
      <w:pPr>
        <w:ind w:left="4539" w:hanging="235"/>
      </w:pPr>
      <w:rPr>
        <w:rFonts w:hint="default"/>
        <w:lang w:val="it-IT" w:eastAsia="en-US" w:bidi="ar-SA"/>
      </w:rPr>
    </w:lvl>
    <w:lvl w:ilvl="5" w:tplc="45346950">
      <w:numFmt w:val="bullet"/>
      <w:lvlText w:val="•"/>
      <w:lvlJc w:val="left"/>
      <w:pPr>
        <w:ind w:left="5164" w:hanging="235"/>
      </w:pPr>
      <w:rPr>
        <w:rFonts w:hint="default"/>
        <w:lang w:val="it-IT" w:eastAsia="en-US" w:bidi="ar-SA"/>
      </w:rPr>
    </w:lvl>
    <w:lvl w:ilvl="6" w:tplc="7B4A6550">
      <w:numFmt w:val="bullet"/>
      <w:lvlText w:val="•"/>
      <w:lvlJc w:val="left"/>
      <w:pPr>
        <w:ind w:left="5788" w:hanging="235"/>
      </w:pPr>
      <w:rPr>
        <w:rFonts w:hint="default"/>
        <w:lang w:val="it-IT" w:eastAsia="en-US" w:bidi="ar-SA"/>
      </w:rPr>
    </w:lvl>
    <w:lvl w:ilvl="7" w:tplc="2108BC4A">
      <w:numFmt w:val="bullet"/>
      <w:lvlText w:val="•"/>
      <w:lvlJc w:val="left"/>
      <w:pPr>
        <w:ind w:left="6413" w:hanging="235"/>
      </w:pPr>
      <w:rPr>
        <w:rFonts w:hint="default"/>
        <w:lang w:val="it-IT" w:eastAsia="en-US" w:bidi="ar-SA"/>
      </w:rPr>
    </w:lvl>
    <w:lvl w:ilvl="8" w:tplc="D7AEEF2C">
      <w:numFmt w:val="bullet"/>
      <w:lvlText w:val="•"/>
      <w:lvlJc w:val="left"/>
      <w:pPr>
        <w:ind w:left="7038" w:hanging="235"/>
      </w:pPr>
      <w:rPr>
        <w:rFonts w:hint="default"/>
        <w:lang w:val="it-IT" w:eastAsia="en-US" w:bidi="ar-SA"/>
      </w:rPr>
    </w:lvl>
  </w:abstractNum>
  <w:abstractNum w:abstractNumId="103" w15:restartNumberingAfterBreak="0">
    <w:nsid w:val="557F3454"/>
    <w:multiLevelType w:val="hybridMultilevel"/>
    <w:tmpl w:val="640EDFDE"/>
    <w:lvl w:ilvl="0" w:tplc="E8D4CB28">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6B621DE8">
      <w:numFmt w:val="bullet"/>
      <w:lvlText w:val="•"/>
      <w:lvlJc w:val="left"/>
      <w:pPr>
        <w:ind w:left="1692" w:hanging="236"/>
      </w:pPr>
      <w:rPr>
        <w:rFonts w:hint="default"/>
        <w:lang w:val="it-IT" w:eastAsia="en-US" w:bidi="ar-SA"/>
      </w:rPr>
    </w:lvl>
    <w:lvl w:ilvl="2" w:tplc="D3ECAECA">
      <w:numFmt w:val="bullet"/>
      <w:lvlText w:val="•"/>
      <w:lvlJc w:val="left"/>
      <w:pPr>
        <w:ind w:left="2345" w:hanging="236"/>
      </w:pPr>
      <w:rPr>
        <w:rFonts w:hint="default"/>
        <w:lang w:val="it-IT" w:eastAsia="en-US" w:bidi="ar-SA"/>
      </w:rPr>
    </w:lvl>
    <w:lvl w:ilvl="3" w:tplc="FBCA24C0">
      <w:numFmt w:val="bullet"/>
      <w:lvlText w:val="•"/>
      <w:lvlJc w:val="left"/>
      <w:pPr>
        <w:ind w:left="2998" w:hanging="236"/>
      </w:pPr>
      <w:rPr>
        <w:rFonts w:hint="default"/>
        <w:lang w:val="it-IT" w:eastAsia="en-US" w:bidi="ar-SA"/>
      </w:rPr>
    </w:lvl>
    <w:lvl w:ilvl="4" w:tplc="5680E1B0">
      <w:numFmt w:val="bullet"/>
      <w:lvlText w:val="•"/>
      <w:lvlJc w:val="left"/>
      <w:pPr>
        <w:ind w:left="3651" w:hanging="236"/>
      </w:pPr>
      <w:rPr>
        <w:rFonts w:hint="default"/>
        <w:lang w:val="it-IT" w:eastAsia="en-US" w:bidi="ar-SA"/>
      </w:rPr>
    </w:lvl>
    <w:lvl w:ilvl="5" w:tplc="C77C9908">
      <w:numFmt w:val="bullet"/>
      <w:lvlText w:val="•"/>
      <w:lvlJc w:val="left"/>
      <w:pPr>
        <w:ind w:left="4304" w:hanging="236"/>
      </w:pPr>
      <w:rPr>
        <w:rFonts w:hint="default"/>
        <w:lang w:val="it-IT" w:eastAsia="en-US" w:bidi="ar-SA"/>
      </w:rPr>
    </w:lvl>
    <w:lvl w:ilvl="6" w:tplc="478C5108">
      <w:numFmt w:val="bullet"/>
      <w:lvlText w:val="•"/>
      <w:lvlJc w:val="left"/>
      <w:pPr>
        <w:ind w:left="4956" w:hanging="236"/>
      </w:pPr>
      <w:rPr>
        <w:rFonts w:hint="default"/>
        <w:lang w:val="it-IT" w:eastAsia="en-US" w:bidi="ar-SA"/>
      </w:rPr>
    </w:lvl>
    <w:lvl w:ilvl="7" w:tplc="38381BEA">
      <w:numFmt w:val="bullet"/>
      <w:lvlText w:val="•"/>
      <w:lvlJc w:val="left"/>
      <w:pPr>
        <w:ind w:left="5609" w:hanging="236"/>
      </w:pPr>
      <w:rPr>
        <w:rFonts w:hint="default"/>
        <w:lang w:val="it-IT" w:eastAsia="en-US" w:bidi="ar-SA"/>
      </w:rPr>
    </w:lvl>
    <w:lvl w:ilvl="8" w:tplc="2E7E05F8">
      <w:numFmt w:val="bullet"/>
      <w:lvlText w:val="•"/>
      <w:lvlJc w:val="left"/>
      <w:pPr>
        <w:ind w:left="6262" w:hanging="236"/>
      </w:pPr>
      <w:rPr>
        <w:rFonts w:hint="default"/>
        <w:lang w:val="it-IT" w:eastAsia="en-US" w:bidi="ar-SA"/>
      </w:rPr>
    </w:lvl>
  </w:abstractNum>
  <w:abstractNum w:abstractNumId="104" w15:restartNumberingAfterBreak="0">
    <w:nsid w:val="55875E01"/>
    <w:multiLevelType w:val="hybridMultilevel"/>
    <w:tmpl w:val="333E34DC"/>
    <w:lvl w:ilvl="0" w:tplc="2EFAB548">
      <w:start w:val="1"/>
      <w:numFmt w:val="decimal"/>
      <w:lvlText w:val="%1)"/>
      <w:lvlJc w:val="left"/>
      <w:pPr>
        <w:ind w:left="1261" w:hanging="242"/>
      </w:pPr>
      <w:rPr>
        <w:rFonts w:ascii="Times New Roman" w:eastAsia="Times New Roman" w:hAnsi="Times New Roman" w:cs="Times New Roman" w:hint="default"/>
        <w:w w:val="87"/>
        <w:sz w:val="20"/>
        <w:szCs w:val="20"/>
        <w:lang w:val="it-IT" w:eastAsia="en-US" w:bidi="ar-SA"/>
      </w:rPr>
    </w:lvl>
    <w:lvl w:ilvl="1" w:tplc="0BC87066">
      <w:numFmt w:val="bullet"/>
      <w:lvlText w:val="•"/>
      <w:lvlJc w:val="left"/>
      <w:pPr>
        <w:ind w:left="1890" w:hanging="242"/>
      </w:pPr>
      <w:rPr>
        <w:rFonts w:hint="default"/>
        <w:lang w:val="it-IT" w:eastAsia="en-US" w:bidi="ar-SA"/>
      </w:rPr>
    </w:lvl>
    <w:lvl w:ilvl="2" w:tplc="964AFEF8">
      <w:numFmt w:val="bullet"/>
      <w:lvlText w:val="•"/>
      <w:lvlJc w:val="left"/>
      <w:pPr>
        <w:ind w:left="2521" w:hanging="242"/>
      </w:pPr>
      <w:rPr>
        <w:rFonts w:hint="default"/>
        <w:lang w:val="it-IT" w:eastAsia="en-US" w:bidi="ar-SA"/>
      </w:rPr>
    </w:lvl>
    <w:lvl w:ilvl="3" w:tplc="32869F9A">
      <w:numFmt w:val="bullet"/>
      <w:lvlText w:val="•"/>
      <w:lvlJc w:val="left"/>
      <w:pPr>
        <w:ind w:left="3152" w:hanging="242"/>
      </w:pPr>
      <w:rPr>
        <w:rFonts w:hint="default"/>
        <w:lang w:val="it-IT" w:eastAsia="en-US" w:bidi="ar-SA"/>
      </w:rPr>
    </w:lvl>
    <w:lvl w:ilvl="4" w:tplc="727680EA">
      <w:numFmt w:val="bullet"/>
      <w:lvlText w:val="•"/>
      <w:lvlJc w:val="left"/>
      <w:pPr>
        <w:ind w:left="3783" w:hanging="242"/>
      </w:pPr>
      <w:rPr>
        <w:rFonts w:hint="default"/>
        <w:lang w:val="it-IT" w:eastAsia="en-US" w:bidi="ar-SA"/>
      </w:rPr>
    </w:lvl>
    <w:lvl w:ilvl="5" w:tplc="37CE5FB0">
      <w:numFmt w:val="bullet"/>
      <w:lvlText w:val="•"/>
      <w:lvlJc w:val="left"/>
      <w:pPr>
        <w:ind w:left="4414" w:hanging="242"/>
      </w:pPr>
      <w:rPr>
        <w:rFonts w:hint="default"/>
        <w:lang w:val="it-IT" w:eastAsia="en-US" w:bidi="ar-SA"/>
      </w:rPr>
    </w:lvl>
    <w:lvl w:ilvl="6" w:tplc="75F80C52">
      <w:numFmt w:val="bullet"/>
      <w:lvlText w:val="•"/>
      <w:lvlJc w:val="left"/>
      <w:pPr>
        <w:ind w:left="5044" w:hanging="242"/>
      </w:pPr>
      <w:rPr>
        <w:rFonts w:hint="default"/>
        <w:lang w:val="it-IT" w:eastAsia="en-US" w:bidi="ar-SA"/>
      </w:rPr>
    </w:lvl>
    <w:lvl w:ilvl="7" w:tplc="0658DA28">
      <w:numFmt w:val="bullet"/>
      <w:lvlText w:val="•"/>
      <w:lvlJc w:val="left"/>
      <w:pPr>
        <w:ind w:left="5675" w:hanging="242"/>
      </w:pPr>
      <w:rPr>
        <w:rFonts w:hint="default"/>
        <w:lang w:val="it-IT" w:eastAsia="en-US" w:bidi="ar-SA"/>
      </w:rPr>
    </w:lvl>
    <w:lvl w:ilvl="8" w:tplc="CE669840">
      <w:numFmt w:val="bullet"/>
      <w:lvlText w:val="•"/>
      <w:lvlJc w:val="left"/>
      <w:pPr>
        <w:ind w:left="6306" w:hanging="242"/>
      </w:pPr>
      <w:rPr>
        <w:rFonts w:hint="default"/>
        <w:lang w:val="it-IT" w:eastAsia="en-US" w:bidi="ar-SA"/>
      </w:rPr>
    </w:lvl>
  </w:abstractNum>
  <w:abstractNum w:abstractNumId="105" w15:restartNumberingAfterBreak="0">
    <w:nsid w:val="576B70E7"/>
    <w:multiLevelType w:val="hybridMultilevel"/>
    <w:tmpl w:val="3880DEC6"/>
    <w:lvl w:ilvl="0" w:tplc="16262BE4">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5308CBA4">
      <w:numFmt w:val="bullet"/>
      <w:lvlText w:val="•"/>
      <w:lvlJc w:val="left"/>
      <w:pPr>
        <w:ind w:left="1944" w:hanging="213"/>
      </w:pPr>
      <w:rPr>
        <w:rFonts w:hint="default"/>
        <w:lang w:val="it-IT" w:eastAsia="en-US" w:bidi="ar-SA"/>
      </w:rPr>
    </w:lvl>
    <w:lvl w:ilvl="2" w:tplc="D42C5014">
      <w:numFmt w:val="bullet"/>
      <w:lvlText w:val="•"/>
      <w:lvlJc w:val="left"/>
      <w:pPr>
        <w:ind w:left="2569" w:hanging="213"/>
      </w:pPr>
      <w:rPr>
        <w:rFonts w:hint="default"/>
        <w:lang w:val="it-IT" w:eastAsia="en-US" w:bidi="ar-SA"/>
      </w:rPr>
    </w:lvl>
    <w:lvl w:ilvl="3" w:tplc="610C81B8">
      <w:numFmt w:val="bullet"/>
      <w:lvlText w:val="•"/>
      <w:lvlJc w:val="left"/>
      <w:pPr>
        <w:ind w:left="3194" w:hanging="213"/>
      </w:pPr>
      <w:rPr>
        <w:rFonts w:hint="default"/>
        <w:lang w:val="it-IT" w:eastAsia="en-US" w:bidi="ar-SA"/>
      </w:rPr>
    </w:lvl>
    <w:lvl w:ilvl="4" w:tplc="CFD241A2">
      <w:numFmt w:val="bullet"/>
      <w:lvlText w:val="•"/>
      <w:lvlJc w:val="left"/>
      <w:pPr>
        <w:ind w:left="3819" w:hanging="213"/>
      </w:pPr>
      <w:rPr>
        <w:rFonts w:hint="default"/>
        <w:lang w:val="it-IT" w:eastAsia="en-US" w:bidi="ar-SA"/>
      </w:rPr>
    </w:lvl>
    <w:lvl w:ilvl="5" w:tplc="3F62010E">
      <w:numFmt w:val="bullet"/>
      <w:lvlText w:val="•"/>
      <w:lvlJc w:val="left"/>
      <w:pPr>
        <w:ind w:left="4444" w:hanging="213"/>
      </w:pPr>
      <w:rPr>
        <w:rFonts w:hint="default"/>
        <w:lang w:val="it-IT" w:eastAsia="en-US" w:bidi="ar-SA"/>
      </w:rPr>
    </w:lvl>
    <w:lvl w:ilvl="6" w:tplc="BD9202B2">
      <w:numFmt w:val="bullet"/>
      <w:lvlText w:val="•"/>
      <w:lvlJc w:val="left"/>
      <w:pPr>
        <w:ind w:left="5068" w:hanging="213"/>
      </w:pPr>
      <w:rPr>
        <w:rFonts w:hint="default"/>
        <w:lang w:val="it-IT" w:eastAsia="en-US" w:bidi="ar-SA"/>
      </w:rPr>
    </w:lvl>
    <w:lvl w:ilvl="7" w:tplc="CEB48E0C">
      <w:numFmt w:val="bullet"/>
      <w:lvlText w:val="•"/>
      <w:lvlJc w:val="left"/>
      <w:pPr>
        <w:ind w:left="5693" w:hanging="213"/>
      </w:pPr>
      <w:rPr>
        <w:rFonts w:hint="default"/>
        <w:lang w:val="it-IT" w:eastAsia="en-US" w:bidi="ar-SA"/>
      </w:rPr>
    </w:lvl>
    <w:lvl w:ilvl="8" w:tplc="09EAB6F0">
      <w:numFmt w:val="bullet"/>
      <w:lvlText w:val="•"/>
      <w:lvlJc w:val="left"/>
      <w:pPr>
        <w:ind w:left="6318" w:hanging="213"/>
      </w:pPr>
      <w:rPr>
        <w:rFonts w:hint="default"/>
        <w:lang w:val="it-IT" w:eastAsia="en-US" w:bidi="ar-SA"/>
      </w:rPr>
    </w:lvl>
  </w:abstractNum>
  <w:abstractNum w:abstractNumId="106" w15:restartNumberingAfterBreak="0">
    <w:nsid w:val="59F42B42"/>
    <w:multiLevelType w:val="hybridMultilevel"/>
    <w:tmpl w:val="96A81348"/>
    <w:lvl w:ilvl="0" w:tplc="335CBF0E">
      <w:start w:val="1"/>
      <w:numFmt w:val="decimal"/>
      <w:lvlText w:val="%1)"/>
      <w:lvlJc w:val="left"/>
      <w:pPr>
        <w:ind w:left="1807" w:hanging="224"/>
      </w:pPr>
      <w:rPr>
        <w:rFonts w:ascii="Times New Roman" w:eastAsia="Times New Roman" w:hAnsi="Times New Roman" w:cs="Times New Roman" w:hint="default"/>
        <w:w w:val="87"/>
        <w:sz w:val="20"/>
        <w:szCs w:val="20"/>
        <w:lang w:val="it-IT" w:eastAsia="en-US" w:bidi="ar-SA"/>
      </w:rPr>
    </w:lvl>
    <w:lvl w:ilvl="1" w:tplc="026AE63E">
      <w:numFmt w:val="bullet"/>
      <w:lvlText w:val="•"/>
      <w:lvlJc w:val="left"/>
      <w:pPr>
        <w:ind w:left="2448" w:hanging="224"/>
      </w:pPr>
      <w:rPr>
        <w:rFonts w:hint="default"/>
        <w:lang w:val="it-IT" w:eastAsia="en-US" w:bidi="ar-SA"/>
      </w:rPr>
    </w:lvl>
    <w:lvl w:ilvl="2" w:tplc="725E24F0">
      <w:numFmt w:val="bullet"/>
      <w:lvlText w:val="•"/>
      <w:lvlJc w:val="left"/>
      <w:pPr>
        <w:ind w:left="3097" w:hanging="224"/>
      </w:pPr>
      <w:rPr>
        <w:rFonts w:hint="default"/>
        <w:lang w:val="it-IT" w:eastAsia="en-US" w:bidi="ar-SA"/>
      </w:rPr>
    </w:lvl>
    <w:lvl w:ilvl="3" w:tplc="6878395A">
      <w:numFmt w:val="bullet"/>
      <w:lvlText w:val="•"/>
      <w:lvlJc w:val="left"/>
      <w:pPr>
        <w:ind w:left="3746" w:hanging="224"/>
      </w:pPr>
      <w:rPr>
        <w:rFonts w:hint="default"/>
        <w:lang w:val="it-IT" w:eastAsia="en-US" w:bidi="ar-SA"/>
      </w:rPr>
    </w:lvl>
    <w:lvl w:ilvl="4" w:tplc="AFDADA7A">
      <w:numFmt w:val="bullet"/>
      <w:lvlText w:val="•"/>
      <w:lvlJc w:val="left"/>
      <w:pPr>
        <w:ind w:left="4395" w:hanging="224"/>
      </w:pPr>
      <w:rPr>
        <w:rFonts w:hint="default"/>
        <w:lang w:val="it-IT" w:eastAsia="en-US" w:bidi="ar-SA"/>
      </w:rPr>
    </w:lvl>
    <w:lvl w:ilvl="5" w:tplc="3D26431A">
      <w:numFmt w:val="bullet"/>
      <w:lvlText w:val="•"/>
      <w:lvlJc w:val="left"/>
      <w:pPr>
        <w:ind w:left="5044" w:hanging="224"/>
      </w:pPr>
      <w:rPr>
        <w:rFonts w:hint="default"/>
        <w:lang w:val="it-IT" w:eastAsia="en-US" w:bidi="ar-SA"/>
      </w:rPr>
    </w:lvl>
    <w:lvl w:ilvl="6" w:tplc="D2DE0BCC">
      <w:numFmt w:val="bullet"/>
      <w:lvlText w:val="•"/>
      <w:lvlJc w:val="left"/>
      <w:pPr>
        <w:ind w:left="5692" w:hanging="224"/>
      </w:pPr>
      <w:rPr>
        <w:rFonts w:hint="default"/>
        <w:lang w:val="it-IT" w:eastAsia="en-US" w:bidi="ar-SA"/>
      </w:rPr>
    </w:lvl>
    <w:lvl w:ilvl="7" w:tplc="07E8BB8C">
      <w:numFmt w:val="bullet"/>
      <w:lvlText w:val="•"/>
      <w:lvlJc w:val="left"/>
      <w:pPr>
        <w:ind w:left="6341" w:hanging="224"/>
      </w:pPr>
      <w:rPr>
        <w:rFonts w:hint="default"/>
        <w:lang w:val="it-IT" w:eastAsia="en-US" w:bidi="ar-SA"/>
      </w:rPr>
    </w:lvl>
    <w:lvl w:ilvl="8" w:tplc="5D804C84">
      <w:numFmt w:val="bullet"/>
      <w:lvlText w:val="•"/>
      <w:lvlJc w:val="left"/>
      <w:pPr>
        <w:ind w:left="6990" w:hanging="224"/>
      </w:pPr>
      <w:rPr>
        <w:rFonts w:hint="default"/>
        <w:lang w:val="it-IT" w:eastAsia="en-US" w:bidi="ar-SA"/>
      </w:rPr>
    </w:lvl>
  </w:abstractNum>
  <w:abstractNum w:abstractNumId="107" w15:restartNumberingAfterBreak="0">
    <w:nsid w:val="5A680A00"/>
    <w:multiLevelType w:val="hybridMultilevel"/>
    <w:tmpl w:val="954AB690"/>
    <w:lvl w:ilvl="0" w:tplc="66565048">
      <w:start w:val="1"/>
      <w:numFmt w:val="decimal"/>
      <w:lvlText w:val="%1)"/>
      <w:lvlJc w:val="left"/>
      <w:pPr>
        <w:ind w:left="1034" w:hanging="227"/>
      </w:pPr>
      <w:rPr>
        <w:rFonts w:ascii="Times New Roman" w:eastAsia="Times New Roman" w:hAnsi="Times New Roman" w:cs="Times New Roman" w:hint="default"/>
        <w:w w:val="87"/>
        <w:sz w:val="20"/>
        <w:szCs w:val="20"/>
        <w:lang w:val="it-IT" w:eastAsia="en-US" w:bidi="ar-SA"/>
      </w:rPr>
    </w:lvl>
    <w:lvl w:ilvl="1" w:tplc="5B02C8BC">
      <w:numFmt w:val="bullet"/>
      <w:lvlText w:val="•"/>
      <w:lvlJc w:val="left"/>
      <w:pPr>
        <w:ind w:left="1692" w:hanging="227"/>
      </w:pPr>
      <w:rPr>
        <w:rFonts w:hint="default"/>
        <w:lang w:val="it-IT" w:eastAsia="en-US" w:bidi="ar-SA"/>
      </w:rPr>
    </w:lvl>
    <w:lvl w:ilvl="2" w:tplc="8B3C0C9E">
      <w:numFmt w:val="bullet"/>
      <w:lvlText w:val="•"/>
      <w:lvlJc w:val="left"/>
      <w:pPr>
        <w:ind w:left="2345" w:hanging="227"/>
      </w:pPr>
      <w:rPr>
        <w:rFonts w:hint="default"/>
        <w:lang w:val="it-IT" w:eastAsia="en-US" w:bidi="ar-SA"/>
      </w:rPr>
    </w:lvl>
    <w:lvl w:ilvl="3" w:tplc="6C0EC70C">
      <w:numFmt w:val="bullet"/>
      <w:lvlText w:val="•"/>
      <w:lvlJc w:val="left"/>
      <w:pPr>
        <w:ind w:left="2998" w:hanging="227"/>
      </w:pPr>
      <w:rPr>
        <w:rFonts w:hint="default"/>
        <w:lang w:val="it-IT" w:eastAsia="en-US" w:bidi="ar-SA"/>
      </w:rPr>
    </w:lvl>
    <w:lvl w:ilvl="4" w:tplc="9D3CAF5E">
      <w:numFmt w:val="bullet"/>
      <w:lvlText w:val="•"/>
      <w:lvlJc w:val="left"/>
      <w:pPr>
        <w:ind w:left="3651" w:hanging="227"/>
      </w:pPr>
      <w:rPr>
        <w:rFonts w:hint="default"/>
        <w:lang w:val="it-IT" w:eastAsia="en-US" w:bidi="ar-SA"/>
      </w:rPr>
    </w:lvl>
    <w:lvl w:ilvl="5" w:tplc="1AACBABC">
      <w:numFmt w:val="bullet"/>
      <w:lvlText w:val="•"/>
      <w:lvlJc w:val="left"/>
      <w:pPr>
        <w:ind w:left="4304" w:hanging="227"/>
      </w:pPr>
      <w:rPr>
        <w:rFonts w:hint="default"/>
        <w:lang w:val="it-IT" w:eastAsia="en-US" w:bidi="ar-SA"/>
      </w:rPr>
    </w:lvl>
    <w:lvl w:ilvl="6" w:tplc="6F7A3684">
      <w:numFmt w:val="bullet"/>
      <w:lvlText w:val="•"/>
      <w:lvlJc w:val="left"/>
      <w:pPr>
        <w:ind w:left="4956" w:hanging="227"/>
      </w:pPr>
      <w:rPr>
        <w:rFonts w:hint="default"/>
        <w:lang w:val="it-IT" w:eastAsia="en-US" w:bidi="ar-SA"/>
      </w:rPr>
    </w:lvl>
    <w:lvl w:ilvl="7" w:tplc="B978B8E8">
      <w:numFmt w:val="bullet"/>
      <w:lvlText w:val="•"/>
      <w:lvlJc w:val="left"/>
      <w:pPr>
        <w:ind w:left="5609" w:hanging="227"/>
      </w:pPr>
      <w:rPr>
        <w:rFonts w:hint="default"/>
        <w:lang w:val="it-IT" w:eastAsia="en-US" w:bidi="ar-SA"/>
      </w:rPr>
    </w:lvl>
    <w:lvl w:ilvl="8" w:tplc="46B031E6">
      <w:numFmt w:val="bullet"/>
      <w:lvlText w:val="•"/>
      <w:lvlJc w:val="left"/>
      <w:pPr>
        <w:ind w:left="6262" w:hanging="227"/>
      </w:pPr>
      <w:rPr>
        <w:rFonts w:hint="default"/>
        <w:lang w:val="it-IT" w:eastAsia="en-US" w:bidi="ar-SA"/>
      </w:rPr>
    </w:lvl>
  </w:abstractNum>
  <w:abstractNum w:abstractNumId="108" w15:restartNumberingAfterBreak="0">
    <w:nsid w:val="5B7F69BE"/>
    <w:multiLevelType w:val="hybridMultilevel"/>
    <w:tmpl w:val="B75243E0"/>
    <w:lvl w:ilvl="0" w:tplc="4F12E9FE">
      <w:start w:val="1"/>
      <w:numFmt w:val="decimal"/>
      <w:lvlText w:val="%1)"/>
      <w:lvlJc w:val="left"/>
      <w:pPr>
        <w:ind w:left="2020" w:hanging="214"/>
      </w:pPr>
      <w:rPr>
        <w:rFonts w:ascii="Times New Roman" w:eastAsia="Times New Roman" w:hAnsi="Times New Roman" w:cs="Times New Roman" w:hint="default"/>
        <w:spacing w:val="-1"/>
        <w:w w:val="87"/>
        <w:sz w:val="20"/>
        <w:szCs w:val="20"/>
        <w:lang w:val="it-IT" w:eastAsia="en-US" w:bidi="ar-SA"/>
      </w:rPr>
    </w:lvl>
    <w:lvl w:ilvl="1" w:tplc="6116E236">
      <w:numFmt w:val="bullet"/>
      <w:lvlText w:val="•"/>
      <w:lvlJc w:val="left"/>
      <w:pPr>
        <w:ind w:left="2646" w:hanging="214"/>
      </w:pPr>
      <w:rPr>
        <w:rFonts w:hint="default"/>
        <w:lang w:val="it-IT" w:eastAsia="en-US" w:bidi="ar-SA"/>
      </w:rPr>
    </w:lvl>
    <w:lvl w:ilvl="2" w:tplc="D15AE3E2">
      <w:numFmt w:val="bullet"/>
      <w:lvlText w:val="•"/>
      <w:lvlJc w:val="left"/>
      <w:pPr>
        <w:ind w:left="3273" w:hanging="214"/>
      </w:pPr>
      <w:rPr>
        <w:rFonts w:hint="default"/>
        <w:lang w:val="it-IT" w:eastAsia="en-US" w:bidi="ar-SA"/>
      </w:rPr>
    </w:lvl>
    <w:lvl w:ilvl="3" w:tplc="002022FA">
      <w:numFmt w:val="bullet"/>
      <w:lvlText w:val="•"/>
      <w:lvlJc w:val="left"/>
      <w:pPr>
        <w:ind w:left="3900" w:hanging="214"/>
      </w:pPr>
      <w:rPr>
        <w:rFonts w:hint="default"/>
        <w:lang w:val="it-IT" w:eastAsia="en-US" w:bidi="ar-SA"/>
      </w:rPr>
    </w:lvl>
    <w:lvl w:ilvl="4" w:tplc="400A1B78">
      <w:numFmt w:val="bullet"/>
      <w:lvlText w:val="•"/>
      <w:lvlJc w:val="left"/>
      <w:pPr>
        <w:ind w:left="4527" w:hanging="214"/>
      </w:pPr>
      <w:rPr>
        <w:rFonts w:hint="default"/>
        <w:lang w:val="it-IT" w:eastAsia="en-US" w:bidi="ar-SA"/>
      </w:rPr>
    </w:lvl>
    <w:lvl w:ilvl="5" w:tplc="35AC6A42">
      <w:numFmt w:val="bullet"/>
      <w:lvlText w:val="•"/>
      <w:lvlJc w:val="left"/>
      <w:pPr>
        <w:ind w:left="5154" w:hanging="214"/>
      </w:pPr>
      <w:rPr>
        <w:rFonts w:hint="default"/>
        <w:lang w:val="it-IT" w:eastAsia="en-US" w:bidi="ar-SA"/>
      </w:rPr>
    </w:lvl>
    <w:lvl w:ilvl="6" w:tplc="063A30B2">
      <w:numFmt w:val="bullet"/>
      <w:lvlText w:val="•"/>
      <w:lvlJc w:val="left"/>
      <w:pPr>
        <w:ind w:left="5780" w:hanging="214"/>
      </w:pPr>
      <w:rPr>
        <w:rFonts w:hint="default"/>
        <w:lang w:val="it-IT" w:eastAsia="en-US" w:bidi="ar-SA"/>
      </w:rPr>
    </w:lvl>
    <w:lvl w:ilvl="7" w:tplc="7116F884">
      <w:numFmt w:val="bullet"/>
      <w:lvlText w:val="•"/>
      <w:lvlJc w:val="left"/>
      <w:pPr>
        <w:ind w:left="6407" w:hanging="214"/>
      </w:pPr>
      <w:rPr>
        <w:rFonts w:hint="default"/>
        <w:lang w:val="it-IT" w:eastAsia="en-US" w:bidi="ar-SA"/>
      </w:rPr>
    </w:lvl>
    <w:lvl w:ilvl="8" w:tplc="6242F2D0">
      <w:numFmt w:val="bullet"/>
      <w:lvlText w:val="•"/>
      <w:lvlJc w:val="left"/>
      <w:pPr>
        <w:ind w:left="7034" w:hanging="214"/>
      </w:pPr>
      <w:rPr>
        <w:rFonts w:hint="default"/>
        <w:lang w:val="it-IT" w:eastAsia="en-US" w:bidi="ar-SA"/>
      </w:rPr>
    </w:lvl>
  </w:abstractNum>
  <w:abstractNum w:abstractNumId="109" w15:restartNumberingAfterBreak="0">
    <w:nsid w:val="5C27198A"/>
    <w:multiLevelType w:val="hybridMultilevel"/>
    <w:tmpl w:val="DB4476E2"/>
    <w:lvl w:ilvl="0" w:tplc="5D6C75D2">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77E2AF16">
      <w:start w:val="1"/>
      <w:numFmt w:val="decimal"/>
      <w:lvlText w:val="%2)"/>
      <w:lvlJc w:val="left"/>
      <w:pPr>
        <w:ind w:left="1503" w:hanging="216"/>
      </w:pPr>
      <w:rPr>
        <w:rFonts w:ascii="Times New Roman" w:eastAsia="Times New Roman" w:hAnsi="Times New Roman" w:cs="Times New Roman" w:hint="default"/>
        <w:w w:val="87"/>
        <w:sz w:val="20"/>
        <w:szCs w:val="20"/>
        <w:lang w:val="it-IT" w:eastAsia="en-US" w:bidi="ar-SA"/>
      </w:rPr>
    </w:lvl>
    <w:lvl w:ilvl="2" w:tplc="70CA8E06">
      <w:numFmt w:val="bullet"/>
      <w:lvlText w:val="•"/>
      <w:lvlJc w:val="left"/>
      <w:pPr>
        <w:ind w:left="2174" w:hanging="216"/>
      </w:pPr>
      <w:rPr>
        <w:rFonts w:hint="default"/>
        <w:lang w:val="it-IT" w:eastAsia="en-US" w:bidi="ar-SA"/>
      </w:rPr>
    </w:lvl>
    <w:lvl w:ilvl="3" w:tplc="1CD802AE">
      <w:numFmt w:val="bullet"/>
      <w:lvlText w:val="•"/>
      <w:lvlJc w:val="left"/>
      <w:pPr>
        <w:ind w:left="2848" w:hanging="216"/>
      </w:pPr>
      <w:rPr>
        <w:rFonts w:hint="default"/>
        <w:lang w:val="it-IT" w:eastAsia="en-US" w:bidi="ar-SA"/>
      </w:rPr>
    </w:lvl>
    <w:lvl w:ilvl="4" w:tplc="1A4A1342">
      <w:numFmt w:val="bullet"/>
      <w:lvlText w:val="•"/>
      <w:lvlJc w:val="left"/>
      <w:pPr>
        <w:ind w:left="3522" w:hanging="216"/>
      </w:pPr>
      <w:rPr>
        <w:rFonts w:hint="default"/>
        <w:lang w:val="it-IT" w:eastAsia="en-US" w:bidi="ar-SA"/>
      </w:rPr>
    </w:lvl>
    <w:lvl w:ilvl="5" w:tplc="52C48FEA">
      <w:numFmt w:val="bullet"/>
      <w:lvlText w:val="•"/>
      <w:lvlJc w:val="left"/>
      <w:pPr>
        <w:ind w:left="4196" w:hanging="216"/>
      </w:pPr>
      <w:rPr>
        <w:rFonts w:hint="default"/>
        <w:lang w:val="it-IT" w:eastAsia="en-US" w:bidi="ar-SA"/>
      </w:rPr>
    </w:lvl>
    <w:lvl w:ilvl="6" w:tplc="8C90D0CE">
      <w:numFmt w:val="bullet"/>
      <w:lvlText w:val="•"/>
      <w:lvlJc w:val="left"/>
      <w:pPr>
        <w:ind w:left="4871" w:hanging="216"/>
      </w:pPr>
      <w:rPr>
        <w:rFonts w:hint="default"/>
        <w:lang w:val="it-IT" w:eastAsia="en-US" w:bidi="ar-SA"/>
      </w:rPr>
    </w:lvl>
    <w:lvl w:ilvl="7" w:tplc="09FEC224">
      <w:numFmt w:val="bullet"/>
      <w:lvlText w:val="•"/>
      <w:lvlJc w:val="left"/>
      <w:pPr>
        <w:ind w:left="5545" w:hanging="216"/>
      </w:pPr>
      <w:rPr>
        <w:rFonts w:hint="default"/>
        <w:lang w:val="it-IT" w:eastAsia="en-US" w:bidi="ar-SA"/>
      </w:rPr>
    </w:lvl>
    <w:lvl w:ilvl="8" w:tplc="7F267486">
      <w:numFmt w:val="bullet"/>
      <w:lvlText w:val="•"/>
      <w:lvlJc w:val="left"/>
      <w:pPr>
        <w:ind w:left="6219" w:hanging="216"/>
      </w:pPr>
      <w:rPr>
        <w:rFonts w:hint="default"/>
        <w:lang w:val="it-IT" w:eastAsia="en-US" w:bidi="ar-SA"/>
      </w:rPr>
    </w:lvl>
  </w:abstractNum>
  <w:abstractNum w:abstractNumId="110" w15:restartNumberingAfterBreak="0">
    <w:nsid w:val="5C2C5A6E"/>
    <w:multiLevelType w:val="hybridMultilevel"/>
    <w:tmpl w:val="DB10962E"/>
    <w:lvl w:ilvl="0" w:tplc="0B78734C">
      <w:start w:val="1"/>
      <w:numFmt w:val="decimal"/>
      <w:lvlText w:val="%1)"/>
      <w:lvlJc w:val="left"/>
      <w:pPr>
        <w:ind w:left="1317" w:hanging="227"/>
      </w:pPr>
      <w:rPr>
        <w:rFonts w:ascii="Times New Roman" w:eastAsia="Times New Roman" w:hAnsi="Times New Roman" w:cs="Times New Roman" w:hint="default"/>
        <w:w w:val="87"/>
        <w:sz w:val="20"/>
        <w:szCs w:val="20"/>
        <w:lang w:val="it-IT" w:eastAsia="en-US" w:bidi="ar-SA"/>
      </w:rPr>
    </w:lvl>
    <w:lvl w:ilvl="1" w:tplc="932214D8">
      <w:numFmt w:val="bullet"/>
      <w:lvlText w:val="•"/>
      <w:lvlJc w:val="left"/>
      <w:pPr>
        <w:ind w:left="1944" w:hanging="227"/>
      </w:pPr>
      <w:rPr>
        <w:rFonts w:hint="default"/>
        <w:lang w:val="it-IT" w:eastAsia="en-US" w:bidi="ar-SA"/>
      </w:rPr>
    </w:lvl>
    <w:lvl w:ilvl="2" w:tplc="1D186E56">
      <w:numFmt w:val="bullet"/>
      <w:lvlText w:val="•"/>
      <w:lvlJc w:val="left"/>
      <w:pPr>
        <w:ind w:left="2569" w:hanging="227"/>
      </w:pPr>
      <w:rPr>
        <w:rFonts w:hint="default"/>
        <w:lang w:val="it-IT" w:eastAsia="en-US" w:bidi="ar-SA"/>
      </w:rPr>
    </w:lvl>
    <w:lvl w:ilvl="3" w:tplc="67AC9BEE">
      <w:numFmt w:val="bullet"/>
      <w:lvlText w:val="•"/>
      <w:lvlJc w:val="left"/>
      <w:pPr>
        <w:ind w:left="3194" w:hanging="227"/>
      </w:pPr>
      <w:rPr>
        <w:rFonts w:hint="default"/>
        <w:lang w:val="it-IT" w:eastAsia="en-US" w:bidi="ar-SA"/>
      </w:rPr>
    </w:lvl>
    <w:lvl w:ilvl="4" w:tplc="6F6875CC">
      <w:numFmt w:val="bullet"/>
      <w:lvlText w:val="•"/>
      <w:lvlJc w:val="left"/>
      <w:pPr>
        <w:ind w:left="3819" w:hanging="227"/>
      </w:pPr>
      <w:rPr>
        <w:rFonts w:hint="default"/>
        <w:lang w:val="it-IT" w:eastAsia="en-US" w:bidi="ar-SA"/>
      </w:rPr>
    </w:lvl>
    <w:lvl w:ilvl="5" w:tplc="9B98942C">
      <w:numFmt w:val="bullet"/>
      <w:lvlText w:val="•"/>
      <w:lvlJc w:val="left"/>
      <w:pPr>
        <w:ind w:left="4444" w:hanging="227"/>
      </w:pPr>
      <w:rPr>
        <w:rFonts w:hint="default"/>
        <w:lang w:val="it-IT" w:eastAsia="en-US" w:bidi="ar-SA"/>
      </w:rPr>
    </w:lvl>
    <w:lvl w:ilvl="6" w:tplc="FBA0EFCE">
      <w:numFmt w:val="bullet"/>
      <w:lvlText w:val="•"/>
      <w:lvlJc w:val="left"/>
      <w:pPr>
        <w:ind w:left="5068" w:hanging="227"/>
      </w:pPr>
      <w:rPr>
        <w:rFonts w:hint="default"/>
        <w:lang w:val="it-IT" w:eastAsia="en-US" w:bidi="ar-SA"/>
      </w:rPr>
    </w:lvl>
    <w:lvl w:ilvl="7" w:tplc="65BA0ADC">
      <w:numFmt w:val="bullet"/>
      <w:lvlText w:val="•"/>
      <w:lvlJc w:val="left"/>
      <w:pPr>
        <w:ind w:left="5693" w:hanging="227"/>
      </w:pPr>
      <w:rPr>
        <w:rFonts w:hint="default"/>
        <w:lang w:val="it-IT" w:eastAsia="en-US" w:bidi="ar-SA"/>
      </w:rPr>
    </w:lvl>
    <w:lvl w:ilvl="8" w:tplc="E93A03C0">
      <w:numFmt w:val="bullet"/>
      <w:lvlText w:val="•"/>
      <w:lvlJc w:val="left"/>
      <w:pPr>
        <w:ind w:left="6318" w:hanging="227"/>
      </w:pPr>
      <w:rPr>
        <w:rFonts w:hint="default"/>
        <w:lang w:val="it-IT" w:eastAsia="en-US" w:bidi="ar-SA"/>
      </w:rPr>
    </w:lvl>
  </w:abstractNum>
  <w:abstractNum w:abstractNumId="111" w15:restartNumberingAfterBreak="0">
    <w:nsid w:val="5F615154"/>
    <w:multiLevelType w:val="hybridMultilevel"/>
    <w:tmpl w:val="932C962E"/>
    <w:lvl w:ilvl="0" w:tplc="0588B504">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E252018E">
      <w:numFmt w:val="bullet"/>
      <w:lvlText w:val="•"/>
      <w:lvlJc w:val="left"/>
      <w:pPr>
        <w:ind w:left="1094" w:hanging="230"/>
      </w:pPr>
      <w:rPr>
        <w:rFonts w:hint="default"/>
        <w:lang w:val="it-IT" w:eastAsia="en-US" w:bidi="ar-SA"/>
      </w:rPr>
    </w:lvl>
    <w:lvl w:ilvl="2" w:tplc="25C66B62">
      <w:numFmt w:val="bullet"/>
      <w:lvlText w:val="•"/>
      <w:lvlJc w:val="left"/>
      <w:pPr>
        <w:ind w:left="2068" w:hanging="230"/>
      </w:pPr>
      <w:rPr>
        <w:rFonts w:hint="default"/>
        <w:lang w:val="it-IT" w:eastAsia="en-US" w:bidi="ar-SA"/>
      </w:rPr>
    </w:lvl>
    <w:lvl w:ilvl="3" w:tplc="13445490">
      <w:numFmt w:val="bullet"/>
      <w:lvlText w:val="•"/>
      <w:lvlJc w:val="left"/>
      <w:pPr>
        <w:ind w:left="3042" w:hanging="230"/>
      </w:pPr>
      <w:rPr>
        <w:rFonts w:hint="default"/>
        <w:lang w:val="it-IT" w:eastAsia="en-US" w:bidi="ar-SA"/>
      </w:rPr>
    </w:lvl>
    <w:lvl w:ilvl="4" w:tplc="6E36A66A">
      <w:numFmt w:val="bullet"/>
      <w:lvlText w:val="•"/>
      <w:lvlJc w:val="left"/>
      <w:pPr>
        <w:ind w:left="4016" w:hanging="230"/>
      </w:pPr>
      <w:rPr>
        <w:rFonts w:hint="default"/>
        <w:lang w:val="it-IT" w:eastAsia="en-US" w:bidi="ar-SA"/>
      </w:rPr>
    </w:lvl>
    <w:lvl w:ilvl="5" w:tplc="BA5AACC0">
      <w:numFmt w:val="bullet"/>
      <w:lvlText w:val="•"/>
      <w:lvlJc w:val="left"/>
      <w:pPr>
        <w:ind w:left="4990" w:hanging="230"/>
      </w:pPr>
      <w:rPr>
        <w:rFonts w:hint="default"/>
        <w:lang w:val="it-IT" w:eastAsia="en-US" w:bidi="ar-SA"/>
      </w:rPr>
    </w:lvl>
    <w:lvl w:ilvl="6" w:tplc="F118DBAE">
      <w:numFmt w:val="bullet"/>
      <w:lvlText w:val="•"/>
      <w:lvlJc w:val="left"/>
      <w:pPr>
        <w:ind w:left="5964" w:hanging="230"/>
      </w:pPr>
      <w:rPr>
        <w:rFonts w:hint="default"/>
        <w:lang w:val="it-IT" w:eastAsia="en-US" w:bidi="ar-SA"/>
      </w:rPr>
    </w:lvl>
    <w:lvl w:ilvl="7" w:tplc="2632C33E">
      <w:numFmt w:val="bullet"/>
      <w:lvlText w:val="•"/>
      <w:lvlJc w:val="left"/>
      <w:pPr>
        <w:ind w:left="6938" w:hanging="230"/>
      </w:pPr>
      <w:rPr>
        <w:rFonts w:hint="default"/>
        <w:lang w:val="it-IT" w:eastAsia="en-US" w:bidi="ar-SA"/>
      </w:rPr>
    </w:lvl>
    <w:lvl w:ilvl="8" w:tplc="B3FEBB38">
      <w:numFmt w:val="bullet"/>
      <w:lvlText w:val="•"/>
      <w:lvlJc w:val="left"/>
      <w:pPr>
        <w:ind w:left="7912" w:hanging="230"/>
      </w:pPr>
      <w:rPr>
        <w:rFonts w:hint="default"/>
        <w:lang w:val="it-IT" w:eastAsia="en-US" w:bidi="ar-SA"/>
      </w:rPr>
    </w:lvl>
  </w:abstractNum>
  <w:abstractNum w:abstractNumId="112" w15:restartNumberingAfterBreak="0">
    <w:nsid w:val="601C4B8F"/>
    <w:multiLevelType w:val="hybridMultilevel"/>
    <w:tmpl w:val="F1029DD2"/>
    <w:lvl w:ilvl="0" w:tplc="F958479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CD9EAE68">
      <w:numFmt w:val="bullet"/>
      <w:lvlText w:val="•"/>
      <w:lvlJc w:val="left"/>
      <w:pPr>
        <w:ind w:left="1292" w:hanging="225"/>
      </w:pPr>
      <w:rPr>
        <w:rFonts w:hint="default"/>
        <w:lang w:val="it-IT" w:eastAsia="en-US" w:bidi="ar-SA"/>
      </w:rPr>
    </w:lvl>
    <w:lvl w:ilvl="2" w:tplc="52167A06">
      <w:numFmt w:val="bullet"/>
      <w:lvlText w:val="•"/>
      <w:lvlJc w:val="left"/>
      <w:pPr>
        <w:ind w:left="2244" w:hanging="225"/>
      </w:pPr>
      <w:rPr>
        <w:rFonts w:hint="default"/>
        <w:lang w:val="it-IT" w:eastAsia="en-US" w:bidi="ar-SA"/>
      </w:rPr>
    </w:lvl>
    <w:lvl w:ilvl="3" w:tplc="A8B6D488">
      <w:numFmt w:val="bullet"/>
      <w:lvlText w:val="•"/>
      <w:lvlJc w:val="left"/>
      <w:pPr>
        <w:ind w:left="3196" w:hanging="225"/>
      </w:pPr>
      <w:rPr>
        <w:rFonts w:hint="default"/>
        <w:lang w:val="it-IT" w:eastAsia="en-US" w:bidi="ar-SA"/>
      </w:rPr>
    </w:lvl>
    <w:lvl w:ilvl="4" w:tplc="EEE8C70E">
      <w:numFmt w:val="bullet"/>
      <w:lvlText w:val="•"/>
      <w:lvlJc w:val="left"/>
      <w:pPr>
        <w:ind w:left="4148" w:hanging="225"/>
      </w:pPr>
      <w:rPr>
        <w:rFonts w:hint="default"/>
        <w:lang w:val="it-IT" w:eastAsia="en-US" w:bidi="ar-SA"/>
      </w:rPr>
    </w:lvl>
    <w:lvl w:ilvl="5" w:tplc="069846B8">
      <w:numFmt w:val="bullet"/>
      <w:lvlText w:val="•"/>
      <w:lvlJc w:val="left"/>
      <w:pPr>
        <w:ind w:left="5100" w:hanging="225"/>
      </w:pPr>
      <w:rPr>
        <w:rFonts w:hint="default"/>
        <w:lang w:val="it-IT" w:eastAsia="en-US" w:bidi="ar-SA"/>
      </w:rPr>
    </w:lvl>
    <w:lvl w:ilvl="6" w:tplc="63DC57CC">
      <w:numFmt w:val="bullet"/>
      <w:lvlText w:val="•"/>
      <w:lvlJc w:val="left"/>
      <w:pPr>
        <w:ind w:left="6052" w:hanging="225"/>
      </w:pPr>
      <w:rPr>
        <w:rFonts w:hint="default"/>
        <w:lang w:val="it-IT" w:eastAsia="en-US" w:bidi="ar-SA"/>
      </w:rPr>
    </w:lvl>
    <w:lvl w:ilvl="7" w:tplc="B4CA2ED0">
      <w:numFmt w:val="bullet"/>
      <w:lvlText w:val="•"/>
      <w:lvlJc w:val="left"/>
      <w:pPr>
        <w:ind w:left="7004" w:hanging="225"/>
      </w:pPr>
      <w:rPr>
        <w:rFonts w:hint="default"/>
        <w:lang w:val="it-IT" w:eastAsia="en-US" w:bidi="ar-SA"/>
      </w:rPr>
    </w:lvl>
    <w:lvl w:ilvl="8" w:tplc="6CD49272">
      <w:numFmt w:val="bullet"/>
      <w:lvlText w:val="•"/>
      <w:lvlJc w:val="left"/>
      <w:pPr>
        <w:ind w:left="7956" w:hanging="225"/>
      </w:pPr>
      <w:rPr>
        <w:rFonts w:hint="default"/>
        <w:lang w:val="it-IT" w:eastAsia="en-US" w:bidi="ar-SA"/>
      </w:rPr>
    </w:lvl>
  </w:abstractNum>
  <w:abstractNum w:abstractNumId="113" w15:restartNumberingAfterBreak="0">
    <w:nsid w:val="60BB37E2"/>
    <w:multiLevelType w:val="hybridMultilevel"/>
    <w:tmpl w:val="0A328CE8"/>
    <w:lvl w:ilvl="0" w:tplc="078E3A34">
      <w:start w:val="1"/>
      <w:numFmt w:val="decimal"/>
      <w:lvlText w:val="%1)"/>
      <w:lvlJc w:val="left"/>
      <w:pPr>
        <w:ind w:left="1091" w:hanging="220"/>
      </w:pPr>
      <w:rPr>
        <w:rFonts w:hint="default"/>
        <w:w w:val="87"/>
        <w:lang w:val="it-IT" w:eastAsia="en-US" w:bidi="ar-SA"/>
      </w:rPr>
    </w:lvl>
    <w:lvl w:ilvl="1" w:tplc="363C1BAE">
      <w:numFmt w:val="bullet"/>
      <w:lvlText w:val="•"/>
      <w:lvlJc w:val="left"/>
      <w:pPr>
        <w:ind w:left="1746" w:hanging="220"/>
      </w:pPr>
      <w:rPr>
        <w:rFonts w:hint="default"/>
        <w:lang w:val="it-IT" w:eastAsia="en-US" w:bidi="ar-SA"/>
      </w:rPr>
    </w:lvl>
    <w:lvl w:ilvl="2" w:tplc="21004F4E">
      <w:numFmt w:val="bullet"/>
      <w:lvlText w:val="•"/>
      <w:lvlJc w:val="left"/>
      <w:pPr>
        <w:ind w:left="2393" w:hanging="220"/>
      </w:pPr>
      <w:rPr>
        <w:rFonts w:hint="default"/>
        <w:lang w:val="it-IT" w:eastAsia="en-US" w:bidi="ar-SA"/>
      </w:rPr>
    </w:lvl>
    <w:lvl w:ilvl="3" w:tplc="C35E62A8">
      <w:numFmt w:val="bullet"/>
      <w:lvlText w:val="•"/>
      <w:lvlJc w:val="left"/>
      <w:pPr>
        <w:ind w:left="3040" w:hanging="220"/>
      </w:pPr>
      <w:rPr>
        <w:rFonts w:hint="default"/>
        <w:lang w:val="it-IT" w:eastAsia="en-US" w:bidi="ar-SA"/>
      </w:rPr>
    </w:lvl>
    <w:lvl w:ilvl="4" w:tplc="1B68C188">
      <w:numFmt w:val="bullet"/>
      <w:lvlText w:val="•"/>
      <w:lvlJc w:val="left"/>
      <w:pPr>
        <w:ind w:left="3687" w:hanging="220"/>
      </w:pPr>
      <w:rPr>
        <w:rFonts w:hint="default"/>
        <w:lang w:val="it-IT" w:eastAsia="en-US" w:bidi="ar-SA"/>
      </w:rPr>
    </w:lvl>
    <w:lvl w:ilvl="5" w:tplc="F8846938">
      <w:numFmt w:val="bullet"/>
      <w:lvlText w:val="•"/>
      <w:lvlJc w:val="left"/>
      <w:pPr>
        <w:ind w:left="4334" w:hanging="220"/>
      </w:pPr>
      <w:rPr>
        <w:rFonts w:hint="default"/>
        <w:lang w:val="it-IT" w:eastAsia="en-US" w:bidi="ar-SA"/>
      </w:rPr>
    </w:lvl>
    <w:lvl w:ilvl="6" w:tplc="1220C7CC">
      <w:numFmt w:val="bullet"/>
      <w:lvlText w:val="•"/>
      <w:lvlJc w:val="left"/>
      <w:pPr>
        <w:ind w:left="4980" w:hanging="220"/>
      </w:pPr>
      <w:rPr>
        <w:rFonts w:hint="default"/>
        <w:lang w:val="it-IT" w:eastAsia="en-US" w:bidi="ar-SA"/>
      </w:rPr>
    </w:lvl>
    <w:lvl w:ilvl="7" w:tplc="50D2DEE8">
      <w:numFmt w:val="bullet"/>
      <w:lvlText w:val="•"/>
      <w:lvlJc w:val="left"/>
      <w:pPr>
        <w:ind w:left="5627" w:hanging="220"/>
      </w:pPr>
      <w:rPr>
        <w:rFonts w:hint="default"/>
        <w:lang w:val="it-IT" w:eastAsia="en-US" w:bidi="ar-SA"/>
      </w:rPr>
    </w:lvl>
    <w:lvl w:ilvl="8" w:tplc="FB14B924">
      <w:numFmt w:val="bullet"/>
      <w:lvlText w:val="•"/>
      <w:lvlJc w:val="left"/>
      <w:pPr>
        <w:ind w:left="6274" w:hanging="220"/>
      </w:pPr>
      <w:rPr>
        <w:rFonts w:hint="default"/>
        <w:lang w:val="it-IT" w:eastAsia="en-US" w:bidi="ar-SA"/>
      </w:rPr>
    </w:lvl>
  </w:abstractNum>
  <w:abstractNum w:abstractNumId="114" w15:restartNumberingAfterBreak="0">
    <w:nsid w:val="61567D2A"/>
    <w:multiLevelType w:val="hybridMultilevel"/>
    <w:tmpl w:val="134CC610"/>
    <w:lvl w:ilvl="0" w:tplc="C846D266">
      <w:start w:val="5"/>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936F644">
      <w:numFmt w:val="bullet"/>
      <w:lvlText w:val="•"/>
      <w:lvlJc w:val="left"/>
      <w:pPr>
        <w:ind w:left="2142" w:hanging="217"/>
      </w:pPr>
      <w:rPr>
        <w:rFonts w:hint="default"/>
        <w:lang w:val="it-IT" w:eastAsia="en-US" w:bidi="ar-SA"/>
      </w:rPr>
    </w:lvl>
    <w:lvl w:ilvl="2" w:tplc="302091F0">
      <w:numFmt w:val="bullet"/>
      <w:lvlText w:val="•"/>
      <w:lvlJc w:val="left"/>
      <w:pPr>
        <w:ind w:left="2745" w:hanging="217"/>
      </w:pPr>
      <w:rPr>
        <w:rFonts w:hint="default"/>
        <w:lang w:val="it-IT" w:eastAsia="en-US" w:bidi="ar-SA"/>
      </w:rPr>
    </w:lvl>
    <w:lvl w:ilvl="3" w:tplc="283E352A">
      <w:numFmt w:val="bullet"/>
      <w:lvlText w:val="•"/>
      <w:lvlJc w:val="left"/>
      <w:pPr>
        <w:ind w:left="3348" w:hanging="217"/>
      </w:pPr>
      <w:rPr>
        <w:rFonts w:hint="default"/>
        <w:lang w:val="it-IT" w:eastAsia="en-US" w:bidi="ar-SA"/>
      </w:rPr>
    </w:lvl>
    <w:lvl w:ilvl="4" w:tplc="D5E41080">
      <w:numFmt w:val="bullet"/>
      <w:lvlText w:val="•"/>
      <w:lvlJc w:val="left"/>
      <w:pPr>
        <w:ind w:left="3951" w:hanging="217"/>
      </w:pPr>
      <w:rPr>
        <w:rFonts w:hint="default"/>
        <w:lang w:val="it-IT" w:eastAsia="en-US" w:bidi="ar-SA"/>
      </w:rPr>
    </w:lvl>
    <w:lvl w:ilvl="5" w:tplc="466856DC">
      <w:numFmt w:val="bullet"/>
      <w:lvlText w:val="•"/>
      <w:lvlJc w:val="left"/>
      <w:pPr>
        <w:ind w:left="4554" w:hanging="217"/>
      </w:pPr>
      <w:rPr>
        <w:rFonts w:hint="default"/>
        <w:lang w:val="it-IT" w:eastAsia="en-US" w:bidi="ar-SA"/>
      </w:rPr>
    </w:lvl>
    <w:lvl w:ilvl="6" w:tplc="8C10B550">
      <w:numFmt w:val="bullet"/>
      <w:lvlText w:val="•"/>
      <w:lvlJc w:val="left"/>
      <w:pPr>
        <w:ind w:left="5156" w:hanging="217"/>
      </w:pPr>
      <w:rPr>
        <w:rFonts w:hint="default"/>
        <w:lang w:val="it-IT" w:eastAsia="en-US" w:bidi="ar-SA"/>
      </w:rPr>
    </w:lvl>
    <w:lvl w:ilvl="7" w:tplc="74A660CA">
      <w:numFmt w:val="bullet"/>
      <w:lvlText w:val="•"/>
      <w:lvlJc w:val="left"/>
      <w:pPr>
        <w:ind w:left="5759" w:hanging="217"/>
      </w:pPr>
      <w:rPr>
        <w:rFonts w:hint="default"/>
        <w:lang w:val="it-IT" w:eastAsia="en-US" w:bidi="ar-SA"/>
      </w:rPr>
    </w:lvl>
    <w:lvl w:ilvl="8" w:tplc="842C0F62">
      <w:numFmt w:val="bullet"/>
      <w:lvlText w:val="•"/>
      <w:lvlJc w:val="left"/>
      <w:pPr>
        <w:ind w:left="6362" w:hanging="217"/>
      </w:pPr>
      <w:rPr>
        <w:rFonts w:hint="default"/>
        <w:lang w:val="it-IT" w:eastAsia="en-US" w:bidi="ar-SA"/>
      </w:rPr>
    </w:lvl>
  </w:abstractNum>
  <w:abstractNum w:abstractNumId="115" w15:restartNumberingAfterBreak="0">
    <w:nsid w:val="6233141D"/>
    <w:multiLevelType w:val="hybridMultilevel"/>
    <w:tmpl w:val="842053D4"/>
    <w:lvl w:ilvl="0" w:tplc="522E21A6">
      <w:start w:val="1"/>
      <w:numFmt w:val="decimal"/>
      <w:lvlText w:val="%1)"/>
      <w:lvlJc w:val="left"/>
      <w:pPr>
        <w:ind w:left="1750" w:hanging="229"/>
      </w:pPr>
      <w:rPr>
        <w:rFonts w:ascii="Times New Roman" w:eastAsia="Times New Roman" w:hAnsi="Times New Roman" w:cs="Times New Roman" w:hint="default"/>
        <w:w w:val="87"/>
        <w:sz w:val="20"/>
        <w:szCs w:val="20"/>
        <w:lang w:val="it-IT" w:eastAsia="en-US" w:bidi="ar-SA"/>
      </w:rPr>
    </w:lvl>
    <w:lvl w:ilvl="1" w:tplc="5A10B364">
      <w:numFmt w:val="bullet"/>
      <w:lvlText w:val="•"/>
      <w:lvlJc w:val="left"/>
      <w:pPr>
        <w:ind w:left="2412" w:hanging="229"/>
      </w:pPr>
      <w:rPr>
        <w:rFonts w:hint="default"/>
        <w:lang w:val="it-IT" w:eastAsia="en-US" w:bidi="ar-SA"/>
      </w:rPr>
    </w:lvl>
    <w:lvl w:ilvl="2" w:tplc="93D4AEEA">
      <w:numFmt w:val="bullet"/>
      <w:lvlText w:val="•"/>
      <w:lvlJc w:val="left"/>
      <w:pPr>
        <w:ind w:left="3065" w:hanging="229"/>
      </w:pPr>
      <w:rPr>
        <w:rFonts w:hint="default"/>
        <w:lang w:val="it-IT" w:eastAsia="en-US" w:bidi="ar-SA"/>
      </w:rPr>
    </w:lvl>
    <w:lvl w:ilvl="3" w:tplc="C1A46632">
      <w:numFmt w:val="bullet"/>
      <w:lvlText w:val="•"/>
      <w:lvlJc w:val="left"/>
      <w:pPr>
        <w:ind w:left="3718" w:hanging="229"/>
      </w:pPr>
      <w:rPr>
        <w:rFonts w:hint="default"/>
        <w:lang w:val="it-IT" w:eastAsia="en-US" w:bidi="ar-SA"/>
      </w:rPr>
    </w:lvl>
    <w:lvl w:ilvl="4" w:tplc="ED7A230E">
      <w:numFmt w:val="bullet"/>
      <w:lvlText w:val="•"/>
      <w:lvlJc w:val="left"/>
      <w:pPr>
        <w:ind w:left="4371" w:hanging="229"/>
      </w:pPr>
      <w:rPr>
        <w:rFonts w:hint="default"/>
        <w:lang w:val="it-IT" w:eastAsia="en-US" w:bidi="ar-SA"/>
      </w:rPr>
    </w:lvl>
    <w:lvl w:ilvl="5" w:tplc="52422270">
      <w:numFmt w:val="bullet"/>
      <w:lvlText w:val="•"/>
      <w:lvlJc w:val="left"/>
      <w:pPr>
        <w:ind w:left="5024" w:hanging="229"/>
      </w:pPr>
      <w:rPr>
        <w:rFonts w:hint="default"/>
        <w:lang w:val="it-IT" w:eastAsia="en-US" w:bidi="ar-SA"/>
      </w:rPr>
    </w:lvl>
    <w:lvl w:ilvl="6" w:tplc="8E00FDAC">
      <w:numFmt w:val="bullet"/>
      <w:lvlText w:val="•"/>
      <w:lvlJc w:val="left"/>
      <w:pPr>
        <w:ind w:left="5676" w:hanging="229"/>
      </w:pPr>
      <w:rPr>
        <w:rFonts w:hint="default"/>
        <w:lang w:val="it-IT" w:eastAsia="en-US" w:bidi="ar-SA"/>
      </w:rPr>
    </w:lvl>
    <w:lvl w:ilvl="7" w:tplc="31D04832">
      <w:numFmt w:val="bullet"/>
      <w:lvlText w:val="•"/>
      <w:lvlJc w:val="left"/>
      <w:pPr>
        <w:ind w:left="6329" w:hanging="229"/>
      </w:pPr>
      <w:rPr>
        <w:rFonts w:hint="default"/>
        <w:lang w:val="it-IT" w:eastAsia="en-US" w:bidi="ar-SA"/>
      </w:rPr>
    </w:lvl>
    <w:lvl w:ilvl="8" w:tplc="02D050D4">
      <w:numFmt w:val="bullet"/>
      <w:lvlText w:val="•"/>
      <w:lvlJc w:val="left"/>
      <w:pPr>
        <w:ind w:left="6982" w:hanging="229"/>
      </w:pPr>
      <w:rPr>
        <w:rFonts w:hint="default"/>
        <w:lang w:val="it-IT" w:eastAsia="en-US" w:bidi="ar-SA"/>
      </w:rPr>
    </w:lvl>
  </w:abstractNum>
  <w:abstractNum w:abstractNumId="116" w15:restartNumberingAfterBreak="0">
    <w:nsid w:val="6268775B"/>
    <w:multiLevelType w:val="hybridMultilevel"/>
    <w:tmpl w:val="6666F512"/>
    <w:lvl w:ilvl="0" w:tplc="79646DA6">
      <w:start w:val="7"/>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1696D876">
      <w:numFmt w:val="bullet"/>
      <w:lvlText w:val="•"/>
      <w:lvlJc w:val="left"/>
      <w:pPr>
        <w:ind w:left="1746" w:hanging="218"/>
      </w:pPr>
      <w:rPr>
        <w:rFonts w:hint="default"/>
        <w:lang w:val="it-IT" w:eastAsia="en-US" w:bidi="ar-SA"/>
      </w:rPr>
    </w:lvl>
    <w:lvl w:ilvl="2" w:tplc="D5DAB804">
      <w:numFmt w:val="bullet"/>
      <w:lvlText w:val="•"/>
      <w:lvlJc w:val="left"/>
      <w:pPr>
        <w:ind w:left="2393" w:hanging="218"/>
      </w:pPr>
      <w:rPr>
        <w:rFonts w:hint="default"/>
        <w:lang w:val="it-IT" w:eastAsia="en-US" w:bidi="ar-SA"/>
      </w:rPr>
    </w:lvl>
    <w:lvl w:ilvl="3" w:tplc="1BB68120">
      <w:numFmt w:val="bullet"/>
      <w:lvlText w:val="•"/>
      <w:lvlJc w:val="left"/>
      <w:pPr>
        <w:ind w:left="3040" w:hanging="218"/>
      </w:pPr>
      <w:rPr>
        <w:rFonts w:hint="default"/>
        <w:lang w:val="it-IT" w:eastAsia="en-US" w:bidi="ar-SA"/>
      </w:rPr>
    </w:lvl>
    <w:lvl w:ilvl="4" w:tplc="1C3CAB92">
      <w:numFmt w:val="bullet"/>
      <w:lvlText w:val="•"/>
      <w:lvlJc w:val="left"/>
      <w:pPr>
        <w:ind w:left="3687" w:hanging="218"/>
      </w:pPr>
      <w:rPr>
        <w:rFonts w:hint="default"/>
        <w:lang w:val="it-IT" w:eastAsia="en-US" w:bidi="ar-SA"/>
      </w:rPr>
    </w:lvl>
    <w:lvl w:ilvl="5" w:tplc="A17EE7E4">
      <w:numFmt w:val="bullet"/>
      <w:lvlText w:val="•"/>
      <w:lvlJc w:val="left"/>
      <w:pPr>
        <w:ind w:left="4334" w:hanging="218"/>
      </w:pPr>
      <w:rPr>
        <w:rFonts w:hint="default"/>
        <w:lang w:val="it-IT" w:eastAsia="en-US" w:bidi="ar-SA"/>
      </w:rPr>
    </w:lvl>
    <w:lvl w:ilvl="6" w:tplc="D95C5192">
      <w:numFmt w:val="bullet"/>
      <w:lvlText w:val="•"/>
      <w:lvlJc w:val="left"/>
      <w:pPr>
        <w:ind w:left="4980" w:hanging="218"/>
      </w:pPr>
      <w:rPr>
        <w:rFonts w:hint="default"/>
        <w:lang w:val="it-IT" w:eastAsia="en-US" w:bidi="ar-SA"/>
      </w:rPr>
    </w:lvl>
    <w:lvl w:ilvl="7" w:tplc="C5E0AD1E">
      <w:numFmt w:val="bullet"/>
      <w:lvlText w:val="•"/>
      <w:lvlJc w:val="left"/>
      <w:pPr>
        <w:ind w:left="5627" w:hanging="218"/>
      </w:pPr>
      <w:rPr>
        <w:rFonts w:hint="default"/>
        <w:lang w:val="it-IT" w:eastAsia="en-US" w:bidi="ar-SA"/>
      </w:rPr>
    </w:lvl>
    <w:lvl w:ilvl="8" w:tplc="D5AA5928">
      <w:numFmt w:val="bullet"/>
      <w:lvlText w:val="•"/>
      <w:lvlJc w:val="left"/>
      <w:pPr>
        <w:ind w:left="6274" w:hanging="218"/>
      </w:pPr>
      <w:rPr>
        <w:rFonts w:hint="default"/>
        <w:lang w:val="it-IT" w:eastAsia="en-US" w:bidi="ar-SA"/>
      </w:rPr>
    </w:lvl>
  </w:abstractNum>
  <w:abstractNum w:abstractNumId="117" w15:restartNumberingAfterBreak="0">
    <w:nsid w:val="64AF536B"/>
    <w:multiLevelType w:val="hybridMultilevel"/>
    <w:tmpl w:val="CC9AD760"/>
    <w:lvl w:ilvl="0" w:tplc="057831FE">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5BA403C2">
      <w:numFmt w:val="bullet"/>
      <w:lvlText w:val="•"/>
      <w:lvlJc w:val="left"/>
      <w:pPr>
        <w:ind w:left="1692" w:hanging="224"/>
      </w:pPr>
      <w:rPr>
        <w:rFonts w:hint="default"/>
        <w:lang w:val="it-IT" w:eastAsia="en-US" w:bidi="ar-SA"/>
      </w:rPr>
    </w:lvl>
    <w:lvl w:ilvl="2" w:tplc="9196CEB8">
      <w:numFmt w:val="bullet"/>
      <w:lvlText w:val="•"/>
      <w:lvlJc w:val="left"/>
      <w:pPr>
        <w:ind w:left="2345" w:hanging="224"/>
      </w:pPr>
      <w:rPr>
        <w:rFonts w:hint="default"/>
        <w:lang w:val="it-IT" w:eastAsia="en-US" w:bidi="ar-SA"/>
      </w:rPr>
    </w:lvl>
    <w:lvl w:ilvl="3" w:tplc="FCB0731A">
      <w:numFmt w:val="bullet"/>
      <w:lvlText w:val="•"/>
      <w:lvlJc w:val="left"/>
      <w:pPr>
        <w:ind w:left="2998" w:hanging="224"/>
      </w:pPr>
      <w:rPr>
        <w:rFonts w:hint="default"/>
        <w:lang w:val="it-IT" w:eastAsia="en-US" w:bidi="ar-SA"/>
      </w:rPr>
    </w:lvl>
    <w:lvl w:ilvl="4" w:tplc="3E56BBCA">
      <w:numFmt w:val="bullet"/>
      <w:lvlText w:val="•"/>
      <w:lvlJc w:val="left"/>
      <w:pPr>
        <w:ind w:left="3651" w:hanging="224"/>
      </w:pPr>
      <w:rPr>
        <w:rFonts w:hint="default"/>
        <w:lang w:val="it-IT" w:eastAsia="en-US" w:bidi="ar-SA"/>
      </w:rPr>
    </w:lvl>
    <w:lvl w:ilvl="5" w:tplc="DDDAA0B6">
      <w:numFmt w:val="bullet"/>
      <w:lvlText w:val="•"/>
      <w:lvlJc w:val="left"/>
      <w:pPr>
        <w:ind w:left="4304" w:hanging="224"/>
      </w:pPr>
      <w:rPr>
        <w:rFonts w:hint="default"/>
        <w:lang w:val="it-IT" w:eastAsia="en-US" w:bidi="ar-SA"/>
      </w:rPr>
    </w:lvl>
    <w:lvl w:ilvl="6" w:tplc="F6720D12">
      <w:numFmt w:val="bullet"/>
      <w:lvlText w:val="•"/>
      <w:lvlJc w:val="left"/>
      <w:pPr>
        <w:ind w:left="4956" w:hanging="224"/>
      </w:pPr>
      <w:rPr>
        <w:rFonts w:hint="default"/>
        <w:lang w:val="it-IT" w:eastAsia="en-US" w:bidi="ar-SA"/>
      </w:rPr>
    </w:lvl>
    <w:lvl w:ilvl="7" w:tplc="BCC082F0">
      <w:numFmt w:val="bullet"/>
      <w:lvlText w:val="•"/>
      <w:lvlJc w:val="left"/>
      <w:pPr>
        <w:ind w:left="5609" w:hanging="224"/>
      </w:pPr>
      <w:rPr>
        <w:rFonts w:hint="default"/>
        <w:lang w:val="it-IT" w:eastAsia="en-US" w:bidi="ar-SA"/>
      </w:rPr>
    </w:lvl>
    <w:lvl w:ilvl="8" w:tplc="BA2013FA">
      <w:numFmt w:val="bullet"/>
      <w:lvlText w:val="•"/>
      <w:lvlJc w:val="left"/>
      <w:pPr>
        <w:ind w:left="6262" w:hanging="224"/>
      </w:pPr>
      <w:rPr>
        <w:rFonts w:hint="default"/>
        <w:lang w:val="it-IT" w:eastAsia="en-US" w:bidi="ar-SA"/>
      </w:rPr>
    </w:lvl>
  </w:abstractNum>
  <w:abstractNum w:abstractNumId="118" w15:restartNumberingAfterBreak="0">
    <w:nsid w:val="654011DB"/>
    <w:multiLevelType w:val="hybridMultilevel"/>
    <w:tmpl w:val="75189A2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65AD760A"/>
    <w:multiLevelType w:val="hybridMultilevel"/>
    <w:tmpl w:val="7D0A8D5E"/>
    <w:lvl w:ilvl="0" w:tplc="B77A7904">
      <w:start w:val="1"/>
      <w:numFmt w:val="decimal"/>
      <w:lvlText w:val="%1)"/>
      <w:lvlJc w:val="left"/>
      <w:pPr>
        <w:ind w:left="1276" w:hanging="243"/>
      </w:pPr>
      <w:rPr>
        <w:rFonts w:hint="default"/>
        <w:spacing w:val="0"/>
        <w:w w:val="87"/>
        <w:lang w:val="it-IT" w:eastAsia="en-US" w:bidi="ar-SA"/>
      </w:rPr>
    </w:lvl>
    <w:lvl w:ilvl="1" w:tplc="0CF211C4">
      <w:numFmt w:val="bullet"/>
      <w:lvlText w:val="•"/>
      <w:lvlJc w:val="left"/>
      <w:pPr>
        <w:ind w:left="1908" w:hanging="243"/>
      </w:pPr>
      <w:rPr>
        <w:rFonts w:hint="default"/>
        <w:lang w:val="it-IT" w:eastAsia="en-US" w:bidi="ar-SA"/>
      </w:rPr>
    </w:lvl>
    <w:lvl w:ilvl="2" w:tplc="EE1C61DA">
      <w:numFmt w:val="bullet"/>
      <w:lvlText w:val="•"/>
      <w:lvlJc w:val="left"/>
      <w:pPr>
        <w:ind w:left="2537" w:hanging="243"/>
      </w:pPr>
      <w:rPr>
        <w:rFonts w:hint="default"/>
        <w:lang w:val="it-IT" w:eastAsia="en-US" w:bidi="ar-SA"/>
      </w:rPr>
    </w:lvl>
    <w:lvl w:ilvl="3" w:tplc="74624070">
      <w:numFmt w:val="bullet"/>
      <w:lvlText w:val="•"/>
      <w:lvlJc w:val="left"/>
      <w:pPr>
        <w:ind w:left="3166" w:hanging="243"/>
      </w:pPr>
      <w:rPr>
        <w:rFonts w:hint="default"/>
        <w:lang w:val="it-IT" w:eastAsia="en-US" w:bidi="ar-SA"/>
      </w:rPr>
    </w:lvl>
    <w:lvl w:ilvl="4" w:tplc="5CA481DC">
      <w:numFmt w:val="bullet"/>
      <w:lvlText w:val="•"/>
      <w:lvlJc w:val="left"/>
      <w:pPr>
        <w:ind w:left="3795" w:hanging="243"/>
      </w:pPr>
      <w:rPr>
        <w:rFonts w:hint="default"/>
        <w:lang w:val="it-IT" w:eastAsia="en-US" w:bidi="ar-SA"/>
      </w:rPr>
    </w:lvl>
    <w:lvl w:ilvl="5" w:tplc="743233AE">
      <w:numFmt w:val="bullet"/>
      <w:lvlText w:val="•"/>
      <w:lvlJc w:val="left"/>
      <w:pPr>
        <w:ind w:left="4424" w:hanging="243"/>
      </w:pPr>
      <w:rPr>
        <w:rFonts w:hint="default"/>
        <w:lang w:val="it-IT" w:eastAsia="en-US" w:bidi="ar-SA"/>
      </w:rPr>
    </w:lvl>
    <w:lvl w:ilvl="6" w:tplc="F3665256">
      <w:numFmt w:val="bullet"/>
      <w:lvlText w:val="•"/>
      <w:lvlJc w:val="left"/>
      <w:pPr>
        <w:ind w:left="5052" w:hanging="243"/>
      </w:pPr>
      <w:rPr>
        <w:rFonts w:hint="default"/>
        <w:lang w:val="it-IT" w:eastAsia="en-US" w:bidi="ar-SA"/>
      </w:rPr>
    </w:lvl>
    <w:lvl w:ilvl="7" w:tplc="312A9788">
      <w:numFmt w:val="bullet"/>
      <w:lvlText w:val="•"/>
      <w:lvlJc w:val="left"/>
      <w:pPr>
        <w:ind w:left="5681" w:hanging="243"/>
      </w:pPr>
      <w:rPr>
        <w:rFonts w:hint="default"/>
        <w:lang w:val="it-IT" w:eastAsia="en-US" w:bidi="ar-SA"/>
      </w:rPr>
    </w:lvl>
    <w:lvl w:ilvl="8" w:tplc="B1FA7792">
      <w:numFmt w:val="bullet"/>
      <w:lvlText w:val="•"/>
      <w:lvlJc w:val="left"/>
      <w:pPr>
        <w:ind w:left="6310" w:hanging="243"/>
      </w:pPr>
      <w:rPr>
        <w:rFonts w:hint="default"/>
        <w:lang w:val="it-IT" w:eastAsia="en-US" w:bidi="ar-SA"/>
      </w:rPr>
    </w:lvl>
  </w:abstractNum>
  <w:abstractNum w:abstractNumId="120" w15:restartNumberingAfterBreak="0">
    <w:nsid w:val="66B465C7"/>
    <w:multiLevelType w:val="hybridMultilevel"/>
    <w:tmpl w:val="997EF534"/>
    <w:lvl w:ilvl="0" w:tplc="593E3652">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45F40348">
      <w:numFmt w:val="bullet"/>
      <w:lvlText w:val="•"/>
      <w:lvlJc w:val="left"/>
      <w:pPr>
        <w:ind w:left="1692" w:hanging="224"/>
      </w:pPr>
      <w:rPr>
        <w:rFonts w:hint="default"/>
        <w:lang w:val="it-IT" w:eastAsia="en-US" w:bidi="ar-SA"/>
      </w:rPr>
    </w:lvl>
    <w:lvl w:ilvl="2" w:tplc="58CE2CE2">
      <w:numFmt w:val="bullet"/>
      <w:lvlText w:val="•"/>
      <w:lvlJc w:val="left"/>
      <w:pPr>
        <w:ind w:left="2345" w:hanging="224"/>
      </w:pPr>
      <w:rPr>
        <w:rFonts w:hint="default"/>
        <w:lang w:val="it-IT" w:eastAsia="en-US" w:bidi="ar-SA"/>
      </w:rPr>
    </w:lvl>
    <w:lvl w:ilvl="3" w:tplc="437C67E8">
      <w:numFmt w:val="bullet"/>
      <w:lvlText w:val="•"/>
      <w:lvlJc w:val="left"/>
      <w:pPr>
        <w:ind w:left="2998" w:hanging="224"/>
      </w:pPr>
      <w:rPr>
        <w:rFonts w:hint="default"/>
        <w:lang w:val="it-IT" w:eastAsia="en-US" w:bidi="ar-SA"/>
      </w:rPr>
    </w:lvl>
    <w:lvl w:ilvl="4" w:tplc="8F6810CC">
      <w:numFmt w:val="bullet"/>
      <w:lvlText w:val="•"/>
      <w:lvlJc w:val="left"/>
      <w:pPr>
        <w:ind w:left="3651" w:hanging="224"/>
      </w:pPr>
      <w:rPr>
        <w:rFonts w:hint="default"/>
        <w:lang w:val="it-IT" w:eastAsia="en-US" w:bidi="ar-SA"/>
      </w:rPr>
    </w:lvl>
    <w:lvl w:ilvl="5" w:tplc="D7CAF156">
      <w:numFmt w:val="bullet"/>
      <w:lvlText w:val="•"/>
      <w:lvlJc w:val="left"/>
      <w:pPr>
        <w:ind w:left="4304" w:hanging="224"/>
      </w:pPr>
      <w:rPr>
        <w:rFonts w:hint="default"/>
        <w:lang w:val="it-IT" w:eastAsia="en-US" w:bidi="ar-SA"/>
      </w:rPr>
    </w:lvl>
    <w:lvl w:ilvl="6" w:tplc="09A0B114">
      <w:numFmt w:val="bullet"/>
      <w:lvlText w:val="•"/>
      <w:lvlJc w:val="left"/>
      <w:pPr>
        <w:ind w:left="4956" w:hanging="224"/>
      </w:pPr>
      <w:rPr>
        <w:rFonts w:hint="default"/>
        <w:lang w:val="it-IT" w:eastAsia="en-US" w:bidi="ar-SA"/>
      </w:rPr>
    </w:lvl>
    <w:lvl w:ilvl="7" w:tplc="C122D312">
      <w:numFmt w:val="bullet"/>
      <w:lvlText w:val="•"/>
      <w:lvlJc w:val="left"/>
      <w:pPr>
        <w:ind w:left="5609" w:hanging="224"/>
      </w:pPr>
      <w:rPr>
        <w:rFonts w:hint="default"/>
        <w:lang w:val="it-IT" w:eastAsia="en-US" w:bidi="ar-SA"/>
      </w:rPr>
    </w:lvl>
    <w:lvl w:ilvl="8" w:tplc="F056ADF8">
      <w:numFmt w:val="bullet"/>
      <w:lvlText w:val="•"/>
      <w:lvlJc w:val="left"/>
      <w:pPr>
        <w:ind w:left="6262" w:hanging="224"/>
      </w:pPr>
      <w:rPr>
        <w:rFonts w:hint="default"/>
        <w:lang w:val="it-IT" w:eastAsia="en-US" w:bidi="ar-SA"/>
      </w:rPr>
    </w:lvl>
  </w:abstractNum>
  <w:abstractNum w:abstractNumId="121" w15:restartNumberingAfterBreak="0">
    <w:nsid w:val="66E22BAE"/>
    <w:multiLevelType w:val="hybridMultilevel"/>
    <w:tmpl w:val="C16E185C"/>
    <w:lvl w:ilvl="0" w:tplc="C1AC5A86">
      <w:start w:val="1"/>
      <w:numFmt w:val="decimal"/>
      <w:lvlText w:val="%1)"/>
      <w:lvlJc w:val="left"/>
      <w:pPr>
        <w:ind w:left="1261" w:hanging="214"/>
      </w:pPr>
      <w:rPr>
        <w:rFonts w:ascii="Times New Roman" w:eastAsia="Times New Roman" w:hAnsi="Times New Roman" w:cs="Times New Roman" w:hint="default"/>
        <w:w w:val="87"/>
        <w:sz w:val="20"/>
        <w:szCs w:val="20"/>
        <w:lang w:val="it-IT" w:eastAsia="en-US" w:bidi="ar-SA"/>
      </w:rPr>
    </w:lvl>
    <w:lvl w:ilvl="1" w:tplc="2000171E">
      <w:numFmt w:val="bullet"/>
      <w:lvlText w:val="•"/>
      <w:lvlJc w:val="left"/>
      <w:pPr>
        <w:ind w:left="1890" w:hanging="214"/>
      </w:pPr>
      <w:rPr>
        <w:rFonts w:hint="default"/>
        <w:lang w:val="it-IT" w:eastAsia="en-US" w:bidi="ar-SA"/>
      </w:rPr>
    </w:lvl>
    <w:lvl w:ilvl="2" w:tplc="357888B4">
      <w:numFmt w:val="bullet"/>
      <w:lvlText w:val="•"/>
      <w:lvlJc w:val="left"/>
      <w:pPr>
        <w:ind w:left="2521" w:hanging="214"/>
      </w:pPr>
      <w:rPr>
        <w:rFonts w:hint="default"/>
        <w:lang w:val="it-IT" w:eastAsia="en-US" w:bidi="ar-SA"/>
      </w:rPr>
    </w:lvl>
    <w:lvl w:ilvl="3" w:tplc="ED58F62E">
      <w:numFmt w:val="bullet"/>
      <w:lvlText w:val="•"/>
      <w:lvlJc w:val="left"/>
      <w:pPr>
        <w:ind w:left="3152" w:hanging="214"/>
      </w:pPr>
      <w:rPr>
        <w:rFonts w:hint="default"/>
        <w:lang w:val="it-IT" w:eastAsia="en-US" w:bidi="ar-SA"/>
      </w:rPr>
    </w:lvl>
    <w:lvl w:ilvl="4" w:tplc="F33CCE18">
      <w:numFmt w:val="bullet"/>
      <w:lvlText w:val="•"/>
      <w:lvlJc w:val="left"/>
      <w:pPr>
        <w:ind w:left="3783" w:hanging="214"/>
      </w:pPr>
      <w:rPr>
        <w:rFonts w:hint="default"/>
        <w:lang w:val="it-IT" w:eastAsia="en-US" w:bidi="ar-SA"/>
      </w:rPr>
    </w:lvl>
    <w:lvl w:ilvl="5" w:tplc="2304A540">
      <w:numFmt w:val="bullet"/>
      <w:lvlText w:val="•"/>
      <w:lvlJc w:val="left"/>
      <w:pPr>
        <w:ind w:left="4414" w:hanging="214"/>
      </w:pPr>
      <w:rPr>
        <w:rFonts w:hint="default"/>
        <w:lang w:val="it-IT" w:eastAsia="en-US" w:bidi="ar-SA"/>
      </w:rPr>
    </w:lvl>
    <w:lvl w:ilvl="6" w:tplc="181A22D0">
      <w:numFmt w:val="bullet"/>
      <w:lvlText w:val="•"/>
      <w:lvlJc w:val="left"/>
      <w:pPr>
        <w:ind w:left="5044" w:hanging="214"/>
      </w:pPr>
      <w:rPr>
        <w:rFonts w:hint="default"/>
        <w:lang w:val="it-IT" w:eastAsia="en-US" w:bidi="ar-SA"/>
      </w:rPr>
    </w:lvl>
    <w:lvl w:ilvl="7" w:tplc="E9586BDC">
      <w:numFmt w:val="bullet"/>
      <w:lvlText w:val="•"/>
      <w:lvlJc w:val="left"/>
      <w:pPr>
        <w:ind w:left="5675" w:hanging="214"/>
      </w:pPr>
      <w:rPr>
        <w:rFonts w:hint="default"/>
        <w:lang w:val="it-IT" w:eastAsia="en-US" w:bidi="ar-SA"/>
      </w:rPr>
    </w:lvl>
    <w:lvl w:ilvl="8" w:tplc="700C1E30">
      <w:numFmt w:val="bullet"/>
      <w:lvlText w:val="•"/>
      <w:lvlJc w:val="left"/>
      <w:pPr>
        <w:ind w:left="6306" w:hanging="214"/>
      </w:pPr>
      <w:rPr>
        <w:rFonts w:hint="default"/>
        <w:lang w:val="it-IT" w:eastAsia="en-US" w:bidi="ar-SA"/>
      </w:rPr>
    </w:lvl>
  </w:abstractNum>
  <w:abstractNum w:abstractNumId="122" w15:restartNumberingAfterBreak="0">
    <w:nsid w:val="67156246"/>
    <w:multiLevelType w:val="hybridMultilevel"/>
    <w:tmpl w:val="C56EB0EC"/>
    <w:lvl w:ilvl="0" w:tplc="0470749C">
      <w:start w:val="1"/>
      <w:numFmt w:val="decimal"/>
      <w:lvlText w:val="%1."/>
      <w:lvlJc w:val="left"/>
      <w:pPr>
        <w:ind w:left="345" w:hanging="230"/>
      </w:pPr>
      <w:rPr>
        <w:rFonts w:ascii="Times New Roman" w:eastAsia="Times New Roman" w:hAnsi="Times New Roman" w:cs="Times New Roman" w:hint="default"/>
        <w:spacing w:val="0"/>
        <w:w w:val="91"/>
        <w:sz w:val="24"/>
        <w:szCs w:val="24"/>
        <w:lang w:val="it-IT" w:eastAsia="en-US" w:bidi="ar-SA"/>
      </w:rPr>
    </w:lvl>
    <w:lvl w:ilvl="1" w:tplc="FB0ECBA8">
      <w:numFmt w:val="bullet"/>
      <w:lvlText w:val="•"/>
      <w:lvlJc w:val="left"/>
      <w:pPr>
        <w:ind w:left="1292" w:hanging="230"/>
      </w:pPr>
      <w:rPr>
        <w:rFonts w:hint="default"/>
        <w:lang w:val="it-IT" w:eastAsia="en-US" w:bidi="ar-SA"/>
      </w:rPr>
    </w:lvl>
    <w:lvl w:ilvl="2" w:tplc="762C029A">
      <w:numFmt w:val="bullet"/>
      <w:lvlText w:val="•"/>
      <w:lvlJc w:val="left"/>
      <w:pPr>
        <w:ind w:left="2244" w:hanging="230"/>
      </w:pPr>
      <w:rPr>
        <w:rFonts w:hint="default"/>
        <w:lang w:val="it-IT" w:eastAsia="en-US" w:bidi="ar-SA"/>
      </w:rPr>
    </w:lvl>
    <w:lvl w:ilvl="3" w:tplc="34C276FC">
      <w:numFmt w:val="bullet"/>
      <w:lvlText w:val="•"/>
      <w:lvlJc w:val="left"/>
      <w:pPr>
        <w:ind w:left="3196" w:hanging="230"/>
      </w:pPr>
      <w:rPr>
        <w:rFonts w:hint="default"/>
        <w:lang w:val="it-IT" w:eastAsia="en-US" w:bidi="ar-SA"/>
      </w:rPr>
    </w:lvl>
    <w:lvl w:ilvl="4" w:tplc="0650691C">
      <w:numFmt w:val="bullet"/>
      <w:lvlText w:val="•"/>
      <w:lvlJc w:val="left"/>
      <w:pPr>
        <w:ind w:left="4148" w:hanging="230"/>
      </w:pPr>
      <w:rPr>
        <w:rFonts w:hint="default"/>
        <w:lang w:val="it-IT" w:eastAsia="en-US" w:bidi="ar-SA"/>
      </w:rPr>
    </w:lvl>
    <w:lvl w:ilvl="5" w:tplc="F6E2C0D2">
      <w:numFmt w:val="bullet"/>
      <w:lvlText w:val="•"/>
      <w:lvlJc w:val="left"/>
      <w:pPr>
        <w:ind w:left="5100" w:hanging="230"/>
      </w:pPr>
      <w:rPr>
        <w:rFonts w:hint="default"/>
        <w:lang w:val="it-IT" w:eastAsia="en-US" w:bidi="ar-SA"/>
      </w:rPr>
    </w:lvl>
    <w:lvl w:ilvl="6" w:tplc="C8DE8D24">
      <w:numFmt w:val="bullet"/>
      <w:lvlText w:val="•"/>
      <w:lvlJc w:val="left"/>
      <w:pPr>
        <w:ind w:left="6052" w:hanging="230"/>
      </w:pPr>
      <w:rPr>
        <w:rFonts w:hint="default"/>
        <w:lang w:val="it-IT" w:eastAsia="en-US" w:bidi="ar-SA"/>
      </w:rPr>
    </w:lvl>
    <w:lvl w:ilvl="7" w:tplc="44C6EA78">
      <w:numFmt w:val="bullet"/>
      <w:lvlText w:val="•"/>
      <w:lvlJc w:val="left"/>
      <w:pPr>
        <w:ind w:left="7004" w:hanging="230"/>
      </w:pPr>
      <w:rPr>
        <w:rFonts w:hint="default"/>
        <w:lang w:val="it-IT" w:eastAsia="en-US" w:bidi="ar-SA"/>
      </w:rPr>
    </w:lvl>
    <w:lvl w:ilvl="8" w:tplc="A08A4F90">
      <w:numFmt w:val="bullet"/>
      <w:lvlText w:val="•"/>
      <w:lvlJc w:val="left"/>
      <w:pPr>
        <w:ind w:left="7956" w:hanging="230"/>
      </w:pPr>
      <w:rPr>
        <w:rFonts w:hint="default"/>
        <w:lang w:val="it-IT" w:eastAsia="en-US" w:bidi="ar-SA"/>
      </w:rPr>
    </w:lvl>
  </w:abstractNum>
  <w:abstractNum w:abstractNumId="123" w15:restartNumberingAfterBreak="0">
    <w:nsid w:val="67840EC9"/>
    <w:multiLevelType w:val="hybridMultilevel"/>
    <w:tmpl w:val="AF2A86EE"/>
    <w:lvl w:ilvl="0" w:tplc="EA58EA9E">
      <w:numFmt w:val="bullet"/>
      <w:lvlText w:val="–"/>
      <w:lvlJc w:val="left"/>
      <w:pPr>
        <w:ind w:left="1091" w:hanging="166"/>
      </w:pPr>
      <w:rPr>
        <w:rFonts w:ascii="Cambria" w:eastAsia="Cambria" w:hAnsi="Cambria" w:cs="Cambria" w:hint="default"/>
        <w:w w:val="100"/>
        <w:sz w:val="20"/>
        <w:szCs w:val="20"/>
        <w:lang w:val="it-IT" w:eastAsia="en-US" w:bidi="ar-SA"/>
      </w:rPr>
    </w:lvl>
    <w:lvl w:ilvl="1" w:tplc="669E3A8A">
      <w:numFmt w:val="bullet"/>
      <w:lvlText w:val="•"/>
      <w:lvlJc w:val="left"/>
      <w:pPr>
        <w:ind w:left="1746" w:hanging="166"/>
      </w:pPr>
      <w:rPr>
        <w:rFonts w:hint="default"/>
        <w:lang w:val="it-IT" w:eastAsia="en-US" w:bidi="ar-SA"/>
      </w:rPr>
    </w:lvl>
    <w:lvl w:ilvl="2" w:tplc="3EC44D3E">
      <w:numFmt w:val="bullet"/>
      <w:lvlText w:val="•"/>
      <w:lvlJc w:val="left"/>
      <w:pPr>
        <w:ind w:left="2393" w:hanging="166"/>
      </w:pPr>
      <w:rPr>
        <w:rFonts w:hint="default"/>
        <w:lang w:val="it-IT" w:eastAsia="en-US" w:bidi="ar-SA"/>
      </w:rPr>
    </w:lvl>
    <w:lvl w:ilvl="3" w:tplc="C456A344">
      <w:numFmt w:val="bullet"/>
      <w:lvlText w:val="•"/>
      <w:lvlJc w:val="left"/>
      <w:pPr>
        <w:ind w:left="3040" w:hanging="166"/>
      </w:pPr>
      <w:rPr>
        <w:rFonts w:hint="default"/>
        <w:lang w:val="it-IT" w:eastAsia="en-US" w:bidi="ar-SA"/>
      </w:rPr>
    </w:lvl>
    <w:lvl w:ilvl="4" w:tplc="0646F5F4">
      <w:numFmt w:val="bullet"/>
      <w:lvlText w:val="•"/>
      <w:lvlJc w:val="left"/>
      <w:pPr>
        <w:ind w:left="3687" w:hanging="166"/>
      </w:pPr>
      <w:rPr>
        <w:rFonts w:hint="default"/>
        <w:lang w:val="it-IT" w:eastAsia="en-US" w:bidi="ar-SA"/>
      </w:rPr>
    </w:lvl>
    <w:lvl w:ilvl="5" w:tplc="2918FA7A">
      <w:numFmt w:val="bullet"/>
      <w:lvlText w:val="•"/>
      <w:lvlJc w:val="left"/>
      <w:pPr>
        <w:ind w:left="4334" w:hanging="166"/>
      </w:pPr>
      <w:rPr>
        <w:rFonts w:hint="default"/>
        <w:lang w:val="it-IT" w:eastAsia="en-US" w:bidi="ar-SA"/>
      </w:rPr>
    </w:lvl>
    <w:lvl w:ilvl="6" w:tplc="B8D2C890">
      <w:numFmt w:val="bullet"/>
      <w:lvlText w:val="•"/>
      <w:lvlJc w:val="left"/>
      <w:pPr>
        <w:ind w:left="4980" w:hanging="166"/>
      </w:pPr>
      <w:rPr>
        <w:rFonts w:hint="default"/>
        <w:lang w:val="it-IT" w:eastAsia="en-US" w:bidi="ar-SA"/>
      </w:rPr>
    </w:lvl>
    <w:lvl w:ilvl="7" w:tplc="FA88D2A4">
      <w:numFmt w:val="bullet"/>
      <w:lvlText w:val="•"/>
      <w:lvlJc w:val="left"/>
      <w:pPr>
        <w:ind w:left="5627" w:hanging="166"/>
      </w:pPr>
      <w:rPr>
        <w:rFonts w:hint="default"/>
        <w:lang w:val="it-IT" w:eastAsia="en-US" w:bidi="ar-SA"/>
      </w:rPr>
    </w:lvl>
    <w:lvl w:ilvl="8" w:tplc="5560D372">
      <w:numFmt w:val="bullet"/>
      <w:lvlText w:val="•"/>
      <w:lvlJc w:val="left"/>
      <w:pPr>
        <w:ind w:left="6274" w:hanging="166"/>
      </w:pPr>
      <w:rPr>
        <w:rFonts w:hint="default"/>
        <w:lang w:val="it-IT" w:eastAsia="en-US" w:bidi="ar-SA"/>
      </w:rPr>
    </w:lvl>
  </w:abstractNum>
  <w:abstractNum w:abstractNumId="124" w15:restartNumberingAfterBreak="0">
    <w:nsid w:val="67AC7D7A"/>
    <w:multiLevelType w:val="hybridMultilevel"/>
    <w:tmpl w:val="1B8C33BE"/>
    <w:lvl w:ilvl="0" w:tplc="6E6EF0E0">
      <w:start w:val="1"/>
      <w:numFmt w:val="decimal"/>
      <w:lvlText w:val="%1)"/>
      <w:lvlJc w:val="left"/>
      <w:pPr>
        <w:ind w:left="1261" w:hanging="224"/>
      </w:pPr>
      <w:rPr>
        <w:rFonts w:ascii="Times New Roman" w:eastAsia="Times New Roman" w:hAnsi="Times New Roman" w:cs="Times New Roman" w:hint="default"/>
        <w:w w:val="87"/>
        <w:sz w:val="20"/>
        <w:szCs w:val="20"/>
        <w:lang w:val="it-IT" w:eastAsia="en-US" w:bidi="ar-SA"/>
      </w:rPr>
    </w:lvl>
    <w:lvl w:ilvl="1" w:tplc="8584B9C8">
      <w:numFmt w:val="bullet"/>
      <w:lvlText w:val="•"/>
      <w:lvlJc w:val="left"/>
      <w:pPr>
        <w:ind w:left="1890" w:hanging="224"/>
      </w:pPr>
      <w:rPr>
        <w:rFonts w:hint="default"/>
        <w:lang w:val="it-IT" w:eastAsia="en-US" w:bidi="ar-SA"/>
      </w:rPr>
    </w:lvl>
    <w:lvl w:ilvl="2" w:tplc="9E862176">
      <w:numFmt w:val="bullet"/>
      <w:lvlText w:val="•"/>
      <w:lvlJc w:val="left"/>
      <w:pPr>
        <w:ind w:left="2521" w:hanging="224"/>
      </w:pPr>
      <w:rPr>
        <w:rFonts w:hint="default"/>
        <w:lang w:val="it-IT" w:eastAsia="en-US" w:bidi="ar-SA"/>
      </w:rPr>
    </w:lvl>
    <w:lvl w:ilvl="3" w:tplc="1CC07556">
      <w:numFmt w:val="bullet"/>
      <w:lvlText w:val="•"/>
      <w:lvlJc w:val="left"/>
      <w:pPr>
        <w:ind w:left="3152" w:hanging="224"/>
      </w:pPr>
      <w:rPr>
        <w:rFonts w:hint="default"/>
        <w:lang w:val="it-IT" w:eastAsia="en-US" w:bidi="ar-SA"/>
      </w:rPr>
    </w:lvl>
    <w:lvl w:ilvl="4" w:tplc="DC02CBF6">
      <w:numFmt w:val="bullet"/>
      <w:lvlText w:val="•"/>
      <w:lvlJc w:val="left"/>
      <w:pPr>
        <w:ind w:left="3783" w:hanging="224"/>
      </w:pPr>
      <w:rPr>
        <w:rFonts w:hint="default"/>
        <w:lang w:val="it-IT" w:eastAsia="en-US" w:bidi="ar-SA"/>
      </w:rPr>
    </w:lvl>
    <w:lvl w:ilvl="5" w:tplc="5136DB12">
      <w:numFmt w:val="bullet"/>
      <w:lvlText w:val="•"/>
      <w:lvlJc w:val="left"/>
      <w:pPr>
        <w:ind w:left="4414" w:hanging="224"/>
      </w:pPr>
      <w:rPr>
        <w:rFonts w:hint="default"/>
        <w:lang w:val="it-IT" w:eastAsia="en-US" w:bidi="ar-SA"/>
      </w:rPr>
    </w:lvl>
    <w:lvl w:ilvl="6" w:tplc="02BAF6FA">
      <w:numFmt w:val="bullet"/>
      <w:lvlText w:val="•"/>
      <w:lvlJc w:val="left"/>
      <w:pPr>
        <w:ind w:left="5044" w:hanging="224"/>
      </w:pPr>
      <w:rPr>
        <w:rFonts w:hint="default"/>
        <w:lang w:val="it-IT" w:eastAsia="en-US" w:bidi="ar-SA"/>
      </w:rPr>
    </w:lvl>
    <w:lvl w:ilvl="7" w:tplc="71484CC2">
      <w:numFmt w:val="bullet"/>
      <w:lvlText w:val="•"/>
      <w:lvlJc w:val="left"/>
      <w:pPr>
        <w:ind w:left="5675" w:hanging="224"/>
      </w:pPr>
      <w:rPr>
        <w:rFonts w:hint="default"/>
        <w:lang w:val="it-IT" w:eastAsia="en-US" w:bidi="ar-SA"/>
      </w:rPr>
    </w:lvl>
    <w:lvl w:ilvl="8" w:tplc="26D89ABC">
      <w:numFmt w:val="bullet"/>
      <w:lvlText w:val="•"/>
      <w:lvlJc w:val="left"/>
      <w:pPr>
        <w:ind w:left="6306" w:hanging="224"/>
      </w:pPr>
      <w:rPr>
        <w:rFonts w:hint="default"/>
        <w:lang w:val="it-IT" w:eastAsia="en-US" w:bidi="ar-SA"/>
      </w:rPr>
    </w:lvl>
  </w:abstractNum>
  <w:abstractNum w:abstractNumId="125" w15:restartNumberingAfterBreak="0">
    <w:nsid w:val="68217744"/>
    <w:multiLevelType w:val="hybridMultilevel"/>
    <w:tmpl w:val="5E100EFE"/>
    <w:lvl w:ilvl="0" w:tplc="8D9629BA">
      <w:start w:val="1"/>
      <w:numFmt w:val="decimal"/>
      <w:lvlText w:val="%1)"/>
      <w:lvlJc w:val="left"/>
      <w:pPr>
        <w:ind w:left="1807" w:hanging="216"/>
      </w:pPr>
      <w:rPr>
        <w:rFonts w:ascii="Times New Roman" w:eastAsia="Times New Roman" w:hAnsi="Times New Roman" w:cs="Times New Roman" w:hint="default"/>
        <w:w w:val="87"/>
        <w:sz w:val="20"/>
        <w:szCs w:val="20"/>
        <w:lang w:val="it-IT" w:eastAsia="en-US" w:bidi="ar-SA"/>
      </w:rPr>
    </w:lvl>
    <w:lvl w:ilvl="1" w:tplc="34421A9A">
      <w:numFmt w:val="bullet"/>
      <w:lvlText w:val="•"/>
      <w:lvlJc w:val="left"/>
      <w:pPr>
        <w:ind w:left="2448" w:hanging="216"/>
      </w:pPr>
      <w:rPr>
        <w:rFonts w:hint="default"/>
        <w:lang w:val="it-IT" w:eastAsia="en-US" w:bidi="ar-SA"/>
      </w:rPr>
    </w:lvl>
    <w:lvl w:ilvl="2" w:tplc="0B6C9B70">
      <w:numFmt w:val="bullet"/>
      <w:lvlText w:val="•"/>
      <w:lvlJc w:val="left"/>
      <w:pPr>
        <w:ind w:left="3097" w:hanging="216"/>
      </w:pPr>
      <w:rPr>
        <w:rFonts w:hint="default"/>
        <w:lang w:val="it-IT" w:eastAsia="en-US" w:bidi="ar-SA"/>
      </w:rPr>
    </w:lvl>
    <w:lvl w:ilvl="3" w:tplc="B81A4248">
      <w:numFmt w:val="bullet"/>
      <w:lvlText w:val="•"/>
      <w:lvlJc w:val="left"/>
      <w:pPr>
        <w:ind w:left="3746" w:hanging="216"/>
      </w:pPr>
      <w:rPr>
        <w:rFonts w:hint="default"/>
        <w:lang w:val="it-IT" w:eastAsia="en-US" w:bidi="ar-SA"/>
      </w:rPr>
    </w:lvl>
    <w:lvl w:ilvl="4" w:tplc="16D416FC">
      <w:numFmt w:val="bullet"/>
      <w:lvlText w:val="•"/>
      <w:lvlJc w:val="left"/>
      <w:pPr>
        <w:ind w:left="4395" w:hanging="216"/>
      </w:pPr>
      <w:rPr>
        <w:rFonts w:hint="default"/>
        <w:lang w:val="it-IT" w:eastAsia="en-US" w:bidi="ar-SA"/>
      </w:rPr>
    </w:lvl>
    <w:lvl w:ilvl="5" w:tplc="25C2FA6E">
      <w:numFmt w:val="bullet"/>
      <w:lvlText w:val="•"/>
      <w:lvlJc w:val="left"/>
      <w:pPr>
        <w:ind w:left="5044" w:hanging="216"/>
      </w:pPr>
      <w:rPr>
        <w:rFonts w:hint="default"/>
        <w:lang w:val="it-IT" w:eastAsia="en-US" w:bidi="ar-SA"/>
      </w:rPr>
    </w:lvl>
    <w:lvl w:ilvl="6" w:tplc="06D45D98">
      <w:numFmt w:val="bullet"/>
      <w:lvlText w:val="•"/>
      <w:lvlJc w:val="left"/>
      <w:pPr>
        <w:ind w:left="5692" w:hanging="216"/>
      </w:pPr>
      <w:rPr>
        <w:rFonts w:hint="default"/>
        <w:lang w:val="it-IT" w:eastAsia="en-US" w:bidi="ar-SA"/>
      </w:rPr>
    </w:lvl>
    <w:lvl w:ilvl="7" w:tplc="07663B20">
      <w:numFmt w:val="bullet"/>
      <w:lvlText w:val="•"/>
      <w:lvlJc w:val="left"/>
      <w:pPr>
        <w:ind w:left="6341" w:hanging="216"/>
      </w:pPr>
      <w:rPr>
        <w:rFonts w:hint="default"/>
        <w:lang w:val="it-IT" w:eastAsia="en-US" w:bidi="ar-SA"/>
      </w:rPr>
    </w:lvl>
    <w:lvl w:ilvl="8" w:tplc="9E64D590">
      <w:numFmt w:val="bullet"/>
      <w:lvlText w:val="•"/>
      <w:lvlJc w:val="left"/>
      <w:pPr>
        <w:ind w:left="6990" w:hanging="216"/>
      </w:pPr>
      <w:rPr>
        <w:rFonts w:hint="default"/>
        <w:lang w:val="it-IT" w:eastAsia="en-US" w:bidi="ar-SA"/>
      </w:rPr>
    </w:lvl>
  </w:abstractNum>
  <w:abstractNum w:abstractNumId="126" w15:restartNumberingAfterBreak="0">
    <w:nsid w:val="688A5518"/>
    <w:multiLevelType w:val="hybridMultilevel"/>
    <w:tmpl w:val="8F9617B6"/>
    <w:lvl w:ilvl="0" w:tplc="1496FF40">
      <w:start w:val="5"/>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CADCFECE">
      <w:numFmt w:val="bullet"/>
      <w:lvlText w:val="•"/>
      <w:lvlJc w:val="left"/>
      <w:pPr>
        <w:ind w:left="1890" w:hanging="217"/>
      </w:pPr>
      <w:rPr>
        <w:rFonts w:hint="default"/>
        <w:lang w:val="it-IT" w:eastAsia="en-US" w:bidi="ar-SA"/>
      </w:rPr>
    </w:lvl>
    <w:lvl w:ilvl="2" w:tplc="DE842D52">
      <w:numFmt w:val="bullet"/>
      <w:lvlText w:val="•"/>
      <w:lvlJc w:val="left"/>
      <w:pPr>
        <w:ind w:left="2521" w:hanging="217"/>
      </w:pPr>
      <w:rPr>
        <w:rFonts w:hint="default"/>
        <w:lang w:val="it-IT" w:eastAsia="en-US" w:bidi="ar-SA"/>
      </w:rPr>
    </w:lvl>
    <w:lvl w:ilvl="3" w:tplc="0D96782A">
      <w:numFmt w:val="bullet"/>
      <w:lvlText w:val="•"/>
      <w:lvlJc w:val="left"/>
      <w:pPr>
        <w:ind w:left="3152" w:hanging="217"/>
      </w:pPr>
      <w:rPr>
        <w:rFonts w:hint="default"/>
        <w:lang w:val="it-IT" w:eastAsia="en-US" w:bidi="ar-SA"/>
      </w:rPr>
    </w:lvl>
    <w:lvl w:ilvl="4" w:tplc="8856BBA6">
      <w:numFmt w:val="bullet"/>
      <w:lvlText w:val="•"/>
      <w:lvlJc w:val="left"/>
      <w:pPr>
        <w:ind w:left="3783" w:hanging="217"/>
      </w:pPr>
      <w:rPr>
        <w:rFonts w:hint="default"/>
        <w:lang w:val="it-IT" w:eastAsia="en-US" w:bidi="ar-SA"/>
      </w:rPr>
    </w:lvl>
    <w:lvl w:ilvl="5" w:tplc="6832AF16">
      <w:numFmt w:val="bullet"/>
      <w:lvlText w:val="•"/>
      <w:lvlJc w:val="left"/>
      <w:pPr>
        <w:ind w:left="4414" w:hanging="217"/>
      </w:pPr>
      <w:rPr>
        <w:rFonts w:hint="default"/>
        <w:lang w:val="it-IT" w:eastAsia="en-US" w:bidi="ar-SA"/>
      </w:rPr>
    </w:lvl>
    <w:lvl w:ilvl="6" w:tplc="4F4ED904">
      <w:numFmt w:val="bullet"/>
      <w:lvlText w:val="•"/>
      <w:lvlJc w:val="left"/>
      <w:pPr>
        <w:ind w:left="5044" w:hanging="217"/>
      </w:pPr>
      <w:rPr>
        <w:rFonts w:hint="default"/>
        <w:lang w:val="it-IT" w:eastAsia="en-US" w:bidi="ar-SA"/>
      </w:rPr>
    </w:lvl>
    <w:lvl w:ilvl="7" w:tplc="F47265B6">
      <w:numFmt w:val="bullet"/>
      <w:lvlText w:val="•"/>
      <w:lvlJc w:val="left"/>
      <w:pPr>
        <w:ind w:left="5675" w:hanging="217"/>
      </w:pPr>
      <w:rPr>
        <w:rFonts w:hint="default"/>
        <w:lang w:val="it-IT" w:eastAsia="en-US" w:bidi="ar-SA"/>
      </w:rPr>
    </w:lvl>
    <w:lvl w:ilvl="8" w:tplc="7444D246">
      <w:numFmt w:val="bullet"/>
      <w:lvlText w:val="•"/>
      <w:lvlJc w:val="left"/>
      <w:pPr>
        <w:ind w:left="6306" w:hanging="217"/>
      </w:pPr>
      <w:rPr>
        <w:rFonts w:hint="default"/>
        <w:lang w:val="it-IT" w:eastAsia="en-US" w:bidi="ar-SA"/>
      </w:rPr>
    </w:lvl>
  </w:abstractNum>
  <w:abstractNum w:abstractNumId="127" w15:restartNumberingAfterBreak="0">
    <w:nsid w:val="69AE0A3F"/>
    <w:multiLevelType w:val="hybridMultilevel"/>
    <w:tmpl w:val="A19A0520"/>
    <w:lvl w:ilvl="0" w:tplc="090EA7E4">
      <w:start w:val="36"/>
      <w:numFmt w:val="decimal"/>
      <w:lvlText w:val="%1)"/>
      <w:lvlJc w:val="left"/>
      <w:pPr>
        <w:ind w:left="1091" w:hanging="317"/>
      </w:pPr>
      <w:rPr>
        <w:rFonts w:ascii="Times New Roman" w:eastAsia="Times New Roman" w:hAnsi="Times New Roman" w:cs="Times New Roman" w:hint="default"/>
        <w:w w:val="87"/>
        <w:sz w:val="20"/>
        <w:szCs w:val="20"/>
        <w:lang w:val="it-IT" w:eastAsia="en-US" w:bidi="ar-SA"/>
      </w:rPr>
    </w:lvl>
    <w:lvl w:ilvl="1" w:tplc="735AB678">
      <w:numFmt w:val="bullet"/>
      <w:lvlText w:val="•"/>
      <w:lvlJc w:val="left"/>
      <w:pPr>
        <w:ind w:left="1746" w:hanging="317"/>
      </w:pPr>
      <w:rPr>
        <w:rFonts w:hint="default"/>
        <w:lang w:val="it-IT" w:eastAsia="en-US" w:bidi="ar-SA"/>
      </w:rPr>
    </w:lvl>
    <w:lvl w:ilvl="2" w:tplc="B276E064">
      <w:numFmt w:val="bullet"/>
      <w:lvlText w:val="•"/>
      <w:lvlJc w:val="left"/>
      <w:pPr>
        <w:ind w:left="2393" w:hanging="317"/>
      </w:pPr>
      <w:rPr>
        <w:rFonts w:hint="default"/>
        <w:lang w:val="it-IT" w:eastAsia="en-US" w:bidi="ar-SA"/>
      </w:rPr>
    </w:lvl>
    <w:lvl w:ilvl="3" w:tplc="E89A200E">
      <w:numFmt w:val="bullet"/>
      <w:lvlText w:val="•"/>
      <w:lvlJc w:val="left"/>
      <w:pPr>
        <w:ind w:left="3040" w:hanging="317"/>
      </w:pPr>
      <w:rPr>
        <w:rFonts w:hint="default"/>
        <w:lang w:val="it-IT" w:eastAsia="en-US" w:bidi="ar-SA"/>
      </w:rPr>
    </w:lvl>
    <w:lvl w:ilvl="4" w:tplc="2DC0915E">
      <w:numFmt w:val="bullet"/>
      <w:lvlText w:val="•"/>
      <w:lvlJc w:val="left"/>
      <w:pPr>
        <w:ind w:left="3687" w:hanging="317"/>
      </w:pPr>
      <w:rPr>
        <w:rFonts w:hint="default"/>
        <w:lang w:val="it-IT" w:eastAsia="en-US" w:bidi="ar-SA"/>
      </w:rPr>
    </w:lvl>
    <w:lvl w:ilvl="5" w:tplc="44828A8A">
      <w:numFmt w:val="bullet"/>
      <w:lvlText w:val="•"/>
      <w:lvlJc w:val="left"/>
      <w:pPr>
        <w:ind w:left="4334" w:hanging="317"/>
      </w:pPr>
      <w:rPr>
        <w:rFonts w:hint="default"/>
        <w:lang w:val="it-IT" w:eastAsia="en-US" w:bidi="ar-SA"/>
      </w:rPr>
    </w:lvl>
    <w:lvl w:ilvl="6" w:tplc="7A4AE8BC">
      <w:numFmt w:val="bullet"/>
      <w:lvlText w:val="•"/>
      <w:lvlJc w:val="left"/>
      <w:pPr>
        <w:ind w:left="4980" w:hanging="317"/>
      </w:pPr>
      <w:rPr>
        <w:rFonts w:hint="default"/>
        <w:lang w:val="it-IT" w:eastAsia="en-US" w:bidi="ar-SA"/>
      </w:rPr>
    </w:lvl>
    <w:lvl w:ilvl="7" w:tplc="0D9ECB4C">
      <w:numFmt w:val="bullet"/>
      <w:lvlText w:val="•"/>
      <w:lvlJc w:val="left"/>
      <w:pPr>
        <w:ind w:left="5627" w:hanging="317"/>
      </w:pPr>
      <w:rPr>
        <w:rFonts w:hint="default"/>
        <w:lang w:val="it-IT" w:eastAsia="en-US" w:bidi="ar-SA"/>
      </w:rPr>
    </w:lvl>
    <w:lvl w:ilvl="8" w:tplc="B2749916">
      <w:numFmt w:val="bullet"/>
      <w:lvlText w:val="•"/>
      <w:lvlJc w:val="left"/>
      <w:pPr>
        <w:ind w:left="6274" w:hanging="317"/>
      </w:pPr>
      <w:rPr>
        <w:rFonts w:hint="default"/>
        <w:lang w:val="it-IT" w:eastAsia="en-US" w:bidi="ar-SA"/>
      </w:rPr>
    </w:lvl>
  </w:abstractNum>
  <w:abstractNum w:abstractNumId="128" w15:restartNumberingAfterBreak="0">
    <w:nsid w:val="6A10345A"/>
    <w:multiLevelType w:val="hybridMultilevel"/>
    <w:tmpl w:val="2E4EAF3E"/>
    <w:lvl w:ilvl="0" w:tplc="4BC09180">
      <w:numFmt w:val="bullet"/>
      <w:lvlText w:val="–"/>
      <w:lvlJc w:val="left"/>
      <w:pPr>
        <w:ind w:left="1317" w:hanging="150"/>
      </w:pPr>
      <w:rPr>
        <w:rFonts w:ascii="Cambria" w:eastAsia="Cambria" w:hAnsi="Cambria" w:cs="Cambria" w:hint="default"/>
        <w:w w:val="100"/>
        <w:sz w:val="20"/>
        <w:szCs w:val="20"/>
        <w:lang w:val="it-IT" w:eastAsia="en-US" w:bidi="ar-SA"/>
      </w:rPr>
    </w:lvl>
    <w:lvl w:ilvl="1" w:tplc="5D6A2624">
      <w:numFmt w:val="bullet"/>
      <w:lvlText w:val="•"/>
      <w:lvlJc w:val="left"/>
      <w:pPr>
        <w:ind w:left="1944" w:hanging="150"/>
      </w:pPr>
      <w:rPr>
        <w:rFonts w:hint="default"/>
        <w:lang w:val="it-IT" w:eastAsia="en-US" w:bidi="ar-SA"/>
      </w:rPr>
    </w:lvl>
    <w:lvl w:ilvl="2" w:tplc="9A18009E">
      <w:numFmt w:val="bullet"/>
      <w:lvlText w:val="•"/>
      <w:lvlJc w:val="left"/>
      <w:pPr>
        <w:ind w:left="2569" w:hanging="150"/>
      </w:pPr>
      <w:rPr>
        <w:rFonts w:hint="default"/>
        <w:lang w:val="it-IT" w:eastAsia="en-US" w:bidi="ar-SA"/>
      </w:rPr>
    </w:lvl>
    <w:lvl w:ilvl="3" w:tplc="EADCA0C0">
      <w:numFmt w:val="bullet"/>
      <w:lvlText w:val="•"/>
      <w:lvlJc w:val="left"/>
      <w:pPr>
        <w:ind w:left="3194" w:hanging="150"/>
      </w:pPr>
      <w:rPr>
        <w:rFonts w:hint="default"/>
        <w:lang w:val="it-IT" w:eastAsia="en-US" w:bidi="ar-SA"/>
      </w:rPr>
    </w:lvl>
    <w:lvl w:ilvl="4" w:tplc="80AE2A56">
      <w:numFmt w:val="bullet"/>
      <w:lvlText w:val="•"/>
      <w:lvlJc w:val="left"/>
      <w:pPr>
        <w:ind w:left="3819" w:hanging="150"/>
      </w:pPr>
      <w:rPr>
        <w:rFonts w:hint="default"/>
        <w:lang w:val="it-IT" w:eastAsia="en-US" w:bidi="ar-SA"/>
      </w:rPr>
    </w:lvl>
    <w:lvl w:ilvl="5" w:tplc="808618B2">
      <w:numFmt w:val="bullet"/>
      <w:lvlText w:val="•"/>
      <w:lvlJc w:val="left"/>
      <w:pPr>
        <w:ind w:left="4444" w:hanging="150"/>
      </w:pPr>
      <w:rPr>
        <w:rFonts w:hint="default"/>
        <w:lang w:val="it-IT" w:eastAsia="en-US" w:bidi="ar-SA"/>
      </w:rPr>
    </w:lvl>
    <w:lvl w:ilvl="6" w:tplc="B57E151E">
      <w:numFmt w:val="bullet"/>
      <w:lvlText w:val="•"/>
      <w:lvlJc w:val="left"/>
      <w:pPr>
        <w:ind w:left="5068" w:hanging="150"/>
      </w:pPr>
      <w:rPr>
        <w:rFonts w:hint="default"/>
        <w:lang w:val="it-IT" w:eastAsia="en-US" w:bidi="ar-SA"/>
      </w:rPr>
    </w:lvl>
    <w:lvl w:ilvl="7" w:tplc="9954A0C6">
      <w:numFmt w:val="bullet"/>
      <w:lvlText w:val="•"/>
      <w:lvlJc w:val="left"/>
      <w:pPr>
        <w:ind w:left="5693" w:hanging="150"/>
      </w:pPr>
      <w:rPr>
        <w:rFonts w:hint="default"/>
        <w:lang w:val="it-IT" w:eastAsia="en-US" w:bidi="ar-SA"/>
      </w:rPr>
    </w:lvl>
    <w:lvl w:ilvl="8" w:tplc="7A0C81DE">
      <w:numFmt w:val="bullet"/>
      <w:lvlText w:val="•"/>
      <w:lvlJc w:val="left"/>
      <w:pPr>
        <w:ind w:left="6318" w:hanging="150"/>
      </w:pPr>
      <w:rPr>
        <w:rFonts w:hint="default"/>
        <w:lang w:val="it-IT" w:eastAsia="en-US" w:bidi="ar-SA"/>
      </w:rPr>
    </w:lvl>
  </w:abstractNum>
  <w:abstractNum w:abstractNumId="129" w15:restartNumberingAfterBreak="0">
    <w:nsid w:val="6A562A86"/>
    <w:multiLevelType w:val="hybridMultilevel"/>
    <w:tmpl w:val="1B169DE4"/>
    <w:lvl w:ilvl="0" w:tplc="CD8CF3D4">
      <w:start w:val="3"/>
      <w:numFmt w:val="decimal"/>
      <w:lvlText w:val="%1)"/>
      <w:lvlJc w:val="left"/>
      <w:pPr>
        <w:ind w:left="1807" w:hanging="221"/>
      </w:pPr>
      <w:rPr>
        <w:rFonts w:ascii="Times New Roman" w:eastAsia="Times New Roman" w:hAnsi="Times New Roman" w:cs="Times New Roman" w:hint="default"/>
        <w:w w:val="87"/>
        <w:sz w:val="20"/>
        <w:szCs w:val="20"/>
        <w:lang w:val="it-IT" w:eastAsia="en-US" w:bidi="ar-SA"/>
      </w:rPr>
    </w:lvl>
    <w:lvl w:ilvl="1" w:tplc="91807E40">
      <w:numFmt w:val="bullet"/>
      <w:lvlText w:val="•"/>
      <w:lvlJc w:val="left"/>
      <w:pPr>
        <w:ind w:left="2448" w:hanging="221"/>
      </w:pPr>
      <w:rPr>
        <w:rFonts w:hint="default"/>
        <w:lang w:val="it-IT" w:eastAsia="en-US" w:bidi="ar-SA"/>
      </w:rPr>
    </w:lvl>
    <w:lvl w:ilvl="2" w:tplc="F96C45B8">
      <w:numFmt w:val="bullet"/>
      <w:lvlText w:val="•"/>
      <w:lvlJc w:val="left"/>
      <w:pPr>
        <w:ind w:left="3097" w:hanging="221"/>
      </w:pPr>
      <w:rPr>
        <w:rFonts w:hint="default"/>
        <w:lang w:val="it-IT" w:eastAsia="en-US" w:bidi="ar-SA"/>
      </w:rPr>
    </w:lvl>
    <w:lvl w:ilvl="3" w:tplc="357EA570">
      <w:numFmt w:val="bullet"/>
      <w:lvlText w:val="•"/>
      <w:lvlJc w:val="left"/>
      <w:pPr>
        <w:ind w:left="3746" w:hanging="221"/>
      </w:pPr>
      <w:rPr>
        <w:rFonts w:hint="default"/>
        <w:lang w:val="it-IT" w:eastAsia="en-US" w:bidi="ar-SA"/>
      </w:rPr>
    </w:lvl>
    <w:lvl w:ilvl="4" w:tplc="5D4A5116">
      <w:numFmt w:val="bullet"/>
      <w:lvlText w:val="•"/>
      <w:lvlJc w:val="left"/>
      <w:pPr>
        <w:ind w:left="4395" w:hanging="221"/>
      </w:pPr>
      <w:rPr>
        <w:rFonts w:hint="default"/>
        <w:lang w:val="it-IT" w:eastAsia="en-US" w:bidi="ar-SA"/>
      </w:rPr>
    </w:lvl>
    <w:lvl w:ilvl="5" w:tplc="4DAE6542">
      <w:numFmt w:val="bullet"/>
      <w:lvlText w:val="•"/>
      <w:lvlJc w:val="left"/>
      <w:pPr>
        <w:ind w:left="5044" w:hanging="221"/>
      </w:pPr>
      <w:rPr>
        <w:rFonts w:hint="default"/>
        <w:lang w:val="it-IT" w:eastAsia="en-US" w:bidi="ar-SA"/>
      </w:rPr>
    </w:lvl>
    <w:lvl w:ilvl="6" w:tplc="EDB4AEAA">
      <w:numFmt w:val="bullet"/>
      <w:lvlText w:val="•"/>
      <w:lvlJc w:val="left"/>
      <w:pPr>
        <w:ind w:left="5692" w:hanging="221"/>
      </w:pPr>
      <w:rPr>
        <w:rFonts w:hint="default"/>
        <w:lang w:val="it-IT" w:eastAsia="en-US" w:bidi="ar-SA"/>
      </w:rPr>
    </w:lvl>
    <w:lvl w:ilvl="7" w:tplc="1BCE0716">
      <w:numFmt w:val="bullet"/>
      <w:lvlText w:val="•"/>
      <w:lvlJc w:val="left"/>
      <w:pPr>
        <w:ind w:left="6341" w:hanging="221"/>
      </w:pPr>
      <w:rPr>
        <w:rFonts w:hint="default"/>
        <w:lang w:val="it-IT" w:eastAsia="en-US" w:bidi="ar-SA"/>
      </w:rPr>
    </w:lvl>
    <w:lvl w:ilvl="8" w:tplc="25FCB19A">
      <w:numFmt w:val="bullet"/>
      <w:lvlText w:val="•"/>
      <w:lvlJc w:val="left"/>
      <w:pPr>
        <w:ind w:left="6990" w:hanging="221"/>
      </w:pPr>
      <w:rPr>
        <w:rFonts w:hint="default"/>
        <w:lang w:val="it-IT" w:eastAsia="en-US" w:bidi="ar-SA"/>
      </w:rPr>
    </w:lvl>
  </w:abstractNum>
  <w:abstractNum w:abstractNumId="130" w15:restartNumberingAfterBreak="0">
    <w:nsid w:val="6A685EAC"/>
    <w:multiLevelType w:val="hybridMultilevel"/>
    <w:tmpl w:val="588A3B56"/>
    <w:lvl w:ilvl="0" w:tplc="ABE624A6">
      <w:start w:val="1"/>
      <w:numFmt w:val="decimal"/>
      <w:lvlText w:val="%1)"/>
      <w:lvlJc w:val="left"/>
      <w:pPr>
        <w:ind w:left="1034" w:hanging="220"/>
      </w:pPr>
      <w:rPr>
        <w:rFonts w:hint="default"/>
        <w:w w:val="87"/>
        <w:lang w:val="it-IT" w:eastAsia="en-US" w:bidi="ar-SA"/>
      </w:rPr>
    </w:lvl>
    <w:lvl w:ilvl="1" w:tplc="5AA29034">
      <w:numFmt w:val="bullet"/>
      <w:lvlText w:val="•"/>
      <w:lvlJc w:val="left"/>
      <w:pPr>
        <w:ind w:left="1692" w:hanging="220"/>
      </w:pPr>
      <w:rPr>
        <w:rFonts w:hint="default"/>
        <w:lang w:val="it-IT" w:eastAsia="en-US" w:bidi="ar-SA"/>
      </w:rPr>
    </w:lvl>
    <w:lvl w:ilvl="2" w:tplc="7F7C27DC">
      <w:numFmt w:val="bullet"/>
      <w:lvlText w:val="•"/>
      <w:lvlJc w:val="left"/>
      <w:pPr>
        <w:ind w:left="2345" w:hanging="220"/>
      </w:pPr>
      <w:rPr>
        <w:rFonts w:hint="default"/>
        <w:lang w:val="it-IT" w:eastAsia="en-US" w:bidi="ar-SA"/>
      </w:rPr>
    </w:lvl>
    <w:lvl w:ilvl="3" w:tplc="78F84BF4">
      <w:numFmt w:val="bullet"/>
      <w:lvlText w:val="•"/>
      <w:lvlJc w:val="left"/>
      <w:pPr>
        <w:ind w:left="2998" w:hanging="220"/>
      </w:pPr>
      <w:rPr>
        <w:rFonts w:hint="default"/>
        <w:lang w:val="it-IT" w:eastAsia="en-US" w:bidi="ar-SA"/>
      </w:rPr>
    </w:lvl>
    <w:lvl w:ilvl="4" w:tplc="23303F80">
      <w:numFmt w:val="bullet"/>
      <w:lvlText w:val="•"/>
      <w:lvlJc w:val="left"/>
      <w:pPr>
        <w:ind w:left="3651" w:hanging="220"/>
      </w:pPr>
      <w:rPr>
        <w:rFonts w:hint="default"/>
        <w:lang w:val="it-IT" w:eastAsia="en-US" w:bidi="ar-SA"/>
      </w:rPr>
    </w:lvl>
    <w:lvl w:ilvl="5" w:tplc="753E6082">
      <w:numFmt w:val="bullet"/>
      <w:lvlText w:val="•"/>
      <w:lvlJc w:val="left"/>
      <w:pPr>
        <w:ind w:left="4304" w:hanging="220"/>
      </w:pPr>
      <w:rPr>
        <w:rFonts w:hint="default"/>
        <w:lang w:val="it-IT" w:eastAsia="en-US" w:bidi="ar-SA"/>
      </w:rPr>
    </w:lvl>
    <w:lvl w:ilvl="6" w:tplc="DB42FE5A">
      <w:numFmt w:val="bullet"/>
      <w:lvlText w:val="•"/>
      <w:lvlJc w:val="left"/>
      <w:pPr>
        <w:ind w:left="4956" w:hanging="220"/>
      </w:pPr>
      <w:rPr>
        <w:rFonts w:hint="default"/>
        <w:lang w:val="it-IT" w:eastAsia="en-US" w:bidi="ar-SA"/>
      </w:rPr>
    </w:lvl>
    <w:lvl w:ilvl="7" w:tplc="4D40F45A">
      <w:numFmt w:val="bullet"/>
      <w:lvlText w:val="•"/>
      <w:lvlJc w:val="left"/>
      <w:pPr>
        <w:ind w:left="5609" w:hanging="220"/>
      </w:pPr>
      <w:rPr>
        <w:rFonts w:hint="default"/>
        <w:lang w:val="it-IT" w:eastAsia="en-US" w:bidi="ar-SA"/>
      </w:rPr>
    </w:lvl>
    <w:lvl w:ilvl="8" w:tplc="CF26A0C6">
      <w:numFmt w:val="bullet"/>
      <w:lvlText w:val="•"/>
      <w:lvlJc w:val="left"/>
      <w:pPr>
        <w:ind w:left="6262" w:hanging="220"/>
      </w:pPr>
      <w:rPr>
        <w:rFonts w:hint="default"/>
        <w:lang w:val="it-IT" w:eastAsia="en-US" w:bidi="ar-SA"/>
      </w:rPr>
    </w:lvl>
  </w:abstractNum>
  <w:abstractNum w:abstractNumId="131" w15:restartNumberingAfterBreak="0">
    <w:nsid w:val="6AA63E99"/>
    <w:multiLevelType w:val="hybridMultilevel"/>
    <w:tmpl w:val="89F64928"/>
    <w:lvl w:ilvl="0" w:tplc="D1089F44">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920C5802">
      <w:start w:val="1"/>
      <w:numFmt w:val="decimal"/>
      <w:lvlText w:val="%2)"/>
      <w:lvlJc w:val="left"/>
      <w:pPr>
        <w:ind w:left="1034" w:hanging="229"/>
      </w:pPr>
      <w:rPr>
        <w:rFonts w:ascii="Times New Roman" w:eastAsia="Times New Roman" w:hAnsi="Times New Roman" w:cs="Times New Roman" w:hint="default"/>
        <w:w w:val="87"/>
        <w:sz w:val="20"/>
        <w:szCs w:val="20"/>
        <w:lang w:val="it-IT" w:eastAsia="en-US" w:bidi="ar-SA"/>
      </w:rPr>
    </w:lvl>
    <w:lvl w:ilvl="2" w:tplc="9DF2FBB0">
      <w:numFmt w:val="bullet"/>
      <w:lvlText w:val="•"/>
      <w:lvlJc w:val="left"/>
      <w:pPr>
        <w:ind w:left="1818" w:hanging="229"/>
      </w:pPr>
      <w:rPr>
        <w:rFonts w:hint="default"/>
        <w:lang w:val="it-IT" w:eastAsia="en-US" w:bidi="ar-SA"/>
      </w:rPr>
    </w:lvl>
    <w:lvl w:ilvl="3" w:tplc="4F12CE32">
      <w:numFmt w:val="bullet"/>
      <w:lvlText w:val="•"/>
      <w:lvlJc w:val="left"/>
      <w:pPr>
        <w:ind w:left="2537" w:hanging="229"/>
      </w:pPr>
      <w:rPr>
        <w:rFonts w:hint="default"/>
        <w:lang w:val="it-IT" w:eastAsia="en-US" w:bidi="ar-SA"/>
      </w:rPr>
    </w:lvl>
    <w:lvl w:ilvl="4" w:tplc="044AE3AA">
      <w:numFmt w:val="bullet"/>
      <w:lvlText w:val="•"/>
      <w:lvlJc w:val="left"/>
      <w:pPr>
        <w:ind w:left="3256" w:hanging="229"/>
      </w:pPr>
      <w:rPr>
        <w:rFonts w:hint="default"/>
        <w:lang w:val="it-IT" w:eastAsia="en-US" w:bidi="ar-SA"/>
      </w:rPr>
    </w:lvl>
    <w:lvl w:ilvl="5" w:tplc="A46C6084">
      <w:numFmt w:val="bullet"/>
      <w:lvlText w:val="•"/>
      <w:lvlJc w:val="left"/>
      <w:pPr>
        <w:ind w:left="3974" w:hanging="229"/>
      </w:pPr>
      <w:rPr>
        <w:rFonts w:hint="default"/>
        <w:lang w:val="it-IT" w:eastAsia="en-US" w:bidi="ar-SA"/>
      </w:rPr>
    </w:lvl>
    <w:lvl w:ilvl="6" w:tplc="2F624A44">
      <w:numFmt w:val="bullet"/>
      <w:lvlText w:val="•"/>
      <w:lvlJc w:val="left"/>
      <w:pPr>
        <w:ind w:left="4693" w:hanging="229"/>
      </w:pPr>
      <w:rPr>
        <w:rFonts w:hint="default"/>
        <w:lang w:val="it-IT" w:eastAsia="en-US" w:bidi="ar-SA"/>
      </w:rPr>
    </w:lvl>
    <w:lvl w:ilvl="7" w:tplc="5F3034D0">
      <w:numFmt w:val="bullet"/>
      <w:lvlText w:val="•"/>
      <w:lvlJc w:val="left"/>
      <w:pPr>
        <w:ind w:left="5412" w:hanging="229"/>
      </w:pPr>
      <w:rPr>
        <w:rFonts w:hint="default"/>
        <w:lang w:val="it-IT" w:eastAsia="en-US" w:bidi="ar-SA"/>
      </w:rPr>
    </w:lvl>
    <w:lvl w:ilvl="8" w:tplc="862252C4">
      <w:numFmt w:val="bullet"/>
      <w:lvlText w:val="•"/>
      <w:lvlJc w:val="left"/>
      <w:pPr>
        <w:ind w:left="6130" w:hanging="229"/>
      </w:pPr>
      <w:rPr>
        <w:rFonts w:hint="default"/>
        <w:lang w:val="it-IT" w:eastAsia="en-US" w:bidi="ar-SA"/>
      </w:rPr>
    </w:lvl>
  </w:abstractNum>
  <w:abstractNum w:abstractNumId="132" w15:restartNumberingAfterBreak="0">
    <w:nsid w:val="6D313557"/>
    <w:multiLevelType w:val="hybridMultilevel"/>
    <w:tmpl w:val="04348172"/>
    <w:lvl w:ilvl="0" w:tplc="7F9263CA">
      <w:start w:val="1"/>
      <w:numFmt w:val="decimal"/>
      <w:lvlText w:val="%1)"/>
      <w:lvlJc w:val="left"/>
      <w:pPr>
        <w:ind w:left="2033" w:hanging="231"/>
      </w:pPr>
      <w:rPr>
        <w:rFonts w:ascii="Times New Roman" w:eastAsia="Times New Roman" w:hAnsi="Times New Roman" w:cs="Times New Roman" w:hint="default"/>
        <w:w w:val="87"/>
        <w:sz w:val="20"/>
        <w:szCs w:val="20"/>
        <w:lang w:val="it-IT" w:eastAsia="en-US" w:bidi="ar-SA"/>
      </w:rPr>
    </w:lvl>
    <w:lvl w:ilvl="1" w:tplc="D25E16BC">
      <w:numFmt w:val="bullet"/>
      <w:lvlText w:val="•"/>
      <w:lvlJc w:val="left"/>
      <w:pPr>
        <w:ind w:left="2664" w:hanging="231"/>
      </w:pPr>
      <w:rPr>
        <w:rFonts w:hint="default"/>
        <w:lang w:val="it-IT" w:eastAsia="en-US" w:bidi="ar-SA"/>
      </w:rPr>
    </w:lvl>
    <w:lvl w:ilvl="2" w:tplc="96A241D2">
      <w:numFmt w:val="bullet"/>
      <w:lvlText w:val="•"/>
      <w:lvlJc w:val="left"/>
      <w:pPr>
        <w:ind w:left="3289" w:hanging="231"/>
      </w:pPr>
      <w:rPr>
        <w:rFonts w:hint="default"/>
        <w:lang w:val="it-IT" w:eastAsia="en-US" w:bidi="ar-SA"/>
      </w:rPr>
    </w:lvl>
    <w:lvl w:ilvl="3" w:tplc="9AB82094">
      <w:numFmt w:val="bullet"/>
      <w:lvlText w:val="•"/>
      <w:lvlJc w:val="left"/>
      <w:pPr>
        <w:ind w:left="3914" w:hanging="231"/>
      </w:pPr>
      <w:rPr>
        <w:rFonts w:hint="default"/>
        <w:lang w:val="it-IT" w:eastAsia="en-US" w:bidi="ar-SA"/>
      </w:rPr>
    </w:lvl>
    <w:lvl w:ilvl="4" w:tplc="12D6FC44">
      <w:numFmt w:val="bullet"/>
      <w:lvlText w:val="•"/>
      <w:lvlJc w:val="left"/>
      <w:pPr>
        <w:ind w:left="4539" w:hanging="231"/>
      </w:pPr>
      <w:rPr>
        <w:rFonts w:hint="default"/>
        <w:lang w:val="it-IT" w:eastAsia="en-US" w:bidi="ar-SA"/>
      </w:rPr>
    </w:lvl>
    <w:lvl w:ilvl="5" w:tplc="418C2904">
      <w:numFmt w:val="bullet"/>
      <w:lvlText w:val="•"/>
      <w:lvlJc w:val="left"/>
      <w:pPr>
        <w:ind w:left="5164" w:hanging="231"/>
      </w:pPr>
      <w:rPr>
        <w:rFonts w:hint="default"/>
        <w:lang w:val="it-IT" w:eastAsia="en-US" w:bidi="ar-SA"/>
      </w:rPr>
    </w:lvl>
    <w:lvl w:ilvl="6" w:tplc="D1F424FA">
      <w:numFmt w:val="bullet"/>
      <w:lvlText w:val="•"/>
      <w:lvlJc w:val="left"/>
      <w:pPr>
        <w:ind w:left="5788" w:hanging="231"/>
      </w:pPr>
      <w:rPr>
        <w:rFonts w:hint="default"/>
        <w:lang w:val="it-IT" w:eastAsia="en-US" w:bidi="ar-SA"/>
      </w:rPr>
    </w:lvl>
    <w:lvl w:ilvl="7" w:tplc="FC0031EE">
      <w:numFmt w:val="bullet"/>
      <w:lvlText w:val="•"/>
      <w:lvlJc w:val="left"/>
      <w:pPr>
        <w:ind w:left="6413" w:hanging="231"/>
      </w:pPr>
      <w:rPr>
        <w:rFonts w:hint="default"/>
        <w:lang w:val="it-IT" w:eastAsia="en-US" w:bidi="ar-SA"/>
      </w:rPr>
    </w:lvl>
    <w:lvl w:ilvl="8" w:tplc="D3947346">
      <w:numFmt w:val="bullet"/>
      <w:lvlText w:val="•"/>
      <w:lvlJc w:val="left"/>
      <w:pPr>
        <w:ind w:left="7038" w:hanging="231"/>
      </w:pPr>
      <w:rPr>
        <w:rFonts w:hint="default"/>
        <w:lang w:val="it-IT" w:eastAsia="en-US" w:bidi="ar-SA"/>
      </w:rPr>
    </w:lvl>
  </w:abstractNum>
  <w:abstractNum w:abstractNumId="133" w15:restartNumberingAfterBreak="0">
    <w:nsid w:val="6D9B281F"/>
    <w:multiLevelType w:val="hybridMultilevel"/>
    <w:tmpl w:val="C6AE78DA"/>
    <w:lvl w:ilvl="0" w:tplc="D76A8002">
      <w:start w:val="1"/>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266902E">
      <w:numFmt w:val="bullet"/>
      <w:lvlText w:val="•"/>
      <w:lvlJc w:val="left"/>
      <w:pPr>
        <w:ind w:left="2142" w:hanging="217"/>
      </w:pPr>
      <w:rPr>
        <w:rFonts w:hint="default"/>
        <w:lang w:val="it-IT" w:eastAsia="en-US" w:bidi="ar-SA"/>
      </w:rPr>
    </w:lvl>
    <w:lvl w:ilvl="2" w:tplc="C4A45A6A">
      <w:numFmt w:val="bullet"/>
      <w:lvlText w:val="•"/>
      <w:lvlJc w:val="left"/>
      <w:pPr>
        <w:ind w:left="2745" w:hanging="217"/>
      </w:pPr>
      <w:rPr>
        <w:rFonts w:hint="default"/>
        <w:lang w:val="it-IT" w:eastAsia="en-US" w:bidi="ar-SA"/>
      </w:rPr>
    </w:lvl>
    <w:lvl w:ilvl="3" w:tplc="2D00C592">
      <w:numFmt w:val="bullet"/>
      <w:lvlText w:val="•"/>
      <w:lvlJc w:val="left"/>
      <w:pPr>
        <w:ind w:left="3348" w:hanging="217"/>
      </w:pPr>
      <w:rPr>
        <w:rFonts w:hint="default"/>
        <w:lang w:val="it-IT" w:eastAsia="en-US" w:bidi="ar-SA"/>
      </w:rPr>
    </w:lvl>
    <w:lvl w:ilvl="4" w:tplc="0464CE92">
      <w:numFmt w:val="bullet"/>
      <w:lvlText w:val="•"/>
      <w:lvlJc w:val="left"/>
      <w:pPr>
        <w:ind w:left="3951" w:hanging="217"/>
      </w:pPr>
      <w:rPr>
        <w:rFonts w:hint="default"/>
        <w:lang w:val="it-IT" w:eastAsia="en-US" w:bidi="ar-SA"/>
      </w:rPr>
    </w:lvl>
    <w:lvl w:ilvl="5" w:tplc="32BCA036">
      <w:numFmt w:val="bullet"/>
      <w:lvlText w:val="•"/>
      <w:lvlJc w:val="left"/>
      <w:pPr>
        <w:ind w:left="4554" w:hanging="217"/>
      </w:pPr>
      <w:rPr>
        <w:rFonts w:hint="default"/>
        <w:lang w:val="it-IT" w:eastAsia="en-US" w:bidi="ar-SA"/>
      </w:rPr>
    </w:lvl>
    <w:lvl w:ilvl="6" w:tplc="E7BE0CB8">
      <w:numFmt w:val="bullet"/>
      <w:lvlText w:val="•"/>
      <w:lvlJc w:val="left"/>
      <w:pPr>
        <w:ind w:left="5156" w:hanging="217"/>
      </w:pPr>
      <w:rPr>
        <w:rFonts w:hint="default"/>
        <w:lang w:val="it-IT" w:eastAsia="en-US" w:bidi="ar-SA"/>
      </w:rPr>
    </w:lvl>
    <w:lvl w:ilvl="7" w:tplc="2BC81F14">
      <w:numFmt w:val="bullet"/>
      <w:lvlText w:val="•"/>
      <w:lvlJc w:val="left"/>
      <w:pPr>
        <w:ind w:left="5759" w:hanging="217"/>
      </w:pPr>
      <w:rPr>
        <w:rFonts w:hint="default"/>
        <w:lang w:val="it-IT" w:eastAsia="en-US" w:bidi="ar-SA"/>
      </w:rPr>
    </w:lvl>
    <w:lvl w:ilvl="8" w:tplc="A19A345C">
      <w:numFmt w:val="bullet"/>
      <w:lvlText w:val="•"/>
      <w:lvlJc w:val="left"/>
      <w:pPr>
        <w:ind w:left="6362" w:hanging="217"/>
      </w:pPr>
      <w:rPr>
        <w:rFonts w:hint="default"/>
        <w:lang w:val="it-IT" w:eastAsia="en-US" w:bidi="ar-SA"/>
      </w:rPr>
    </w:lvl>
  </w:abstractNum>
  <w:abstractNum w:abstractNumId="134" w15:restartNumberingAfterBreak="0">
    <w:nsid w:val="6E8F2872"/>
    <w:multiLevelType w:val="hybridMultilevel"/>
    <w:tmpl w:val="B09CD324"/>
    <w:lvl w:ilvl="0" w:tplc="CCCE7ED0">
      <w:numFmt w:val="bullet"/>
      <w:lvlText w:val="-"/>
      <w:lvlJc w:val="left"/>
      <w:pPr>
        <w:ind w:left="115" w:hanging="135"/>
      </w:pPr>
      <w:rPr>
        <w:rFonts w:ascii="Times New Roman" w:eastAsia="Times New Roman" w:hAnsi="Times New Roman" w:cs="Times New Roman" w:hint="default"/>
        <w:w w:val="93"/>
        <w:sz w:val="24"/>
        <w:szCs w:val="24"/>
        <w:lang w:val="it-IT" w:eastAsia="en-US" w:bidi="ar-SA"/>
      </w:rPr>
    </w:lvl>
    <w:lvl w:ilvl="1" w:tplc="78387BA8">
      <w:numFmt w:val="bullet"/>
      <w:lvlText w:val="•"/>
      <w:lvlJc w:val="left"/>
      <w:pPr>
        <w:ind w:left="1094" w:hanging="135"/>
      </w:pPr>
      <w:rPr>
        <w:rFonts w:hint="default"/>
        <w:lang w:val="it-IT" w:eastAsia="en-US" w:bidi="ar-SA"/>
      </w:rPr>
    </w:lvl>
    <w:lvl w:ilvl="2" w:tplc="705AA168">
      <w:numFmt w:val="bullet"/>
      <w:lvlText w:val="•"/>
      <w:lvlJc w:val="left"/>
      <w:pPr>
        <w:ind w:left="2068" w:hanging="135"/>
      </w:pPr>
      <w:rPr>
        <w:rFonts w:hint="default"/>
        <w:lang w:val="it-IT" w:eastAsia="en-US" w:bidi="ar-SA"/>
      </w:rPr>
    </w:lvl>
    <w:lvl w:ilvl="3" w:tplc="B82E5AF6">
      <w:numFmt w:val="bullet"/>
      <w:lvlText w:val="•"/>
      <w:lvlJc w:val="left"/>
      <w:pPr>
        <w:ind w:left="3042" w:hanging="135"/>
      </w:pPr>
      <w:rPr>
        <w:rFonts w:hint="default"/>
        <w:lang w:val="it-IT" w:eastAsia="en-US" w:bidi="ar-SA"/>
      </w:rPr>
    </w:lvl>
    <w:lvl w:ilvl="4" w:tplc="24A64580">
      <w:numFmt w:val="bullet"/>
      <w:lvlText w:val="•"/>
      <w:lvlJc w:val="left"/>
      <w:pPr>
        <w:ind w:left="4016" w:hanging="135"/>
      </w:pPr>
      <w:rPr>
        <w:rFonts w:hint="default"/>
        <w:lang w:val="it-IT" w:eastAsia="en-US" w:bidi="ar-SA"/>
      </w:rPr>
    </w:lvl>
    <w:lvl w:ilvl="5" w:tplc="984E67BA">
      <w:numFmt w:val="bullet"/>
      <w:lvlText w:val="•"/>
      <w:lvlJc w:val="left"/>
      <w:pPr>
        <w:ind w:left="4990" w:hanging="135"/>
      </w:pPr>
      <w:rPr>
        <w:rFonts w:hint="default"/>
        <w:lang w:val="it-IT" w:eastAsia="en-US" w:bidi="ar-SA"/>
      </w:rPr>
    </w:lvl>
    <w:lvl w:ilvl="6" w:tplc="D4823EA2">
      <w:numFmt w:val="bullet"/>
      <w:lvlText w:val="•"/>
      <w:lvlJc w:val="left"/>
      <w:pPr>
        <w:ind w:left="5964" w:hanging="135"/>
      </w:pPr>
      <w:rPr>
        <w:rFonts w:hint="default"/>
        <w:lang w:val="it-IT" w:eastAsia="en-US" w:bidi="ar-SA"/>
      </w:rPr>
    </w:lvl>
    <w:lvl w:ilvl="7" w:tplc="326486DA">
      <w:numFmt w:val="bullet"/>
      <w:lvlText w:val="•"/>
      <w:lvlJc w:val="left"/>
      <w:pPr>
        <w:ind w:left="6938" w:hanging="135"/>
      </w:pPr>
      <w:rPr>
        <w:rFonts w:hint="default"/>
        <w:lang w:val="it-IT" w:eastAsia="en-US" w:bidi="ar-SA"/>
      </w:rPr>
    </w:lvl>
    <w:lvl w:ilvl="8" w:tplc="D57C7932">
      <w:numFmt w:val="bullet"/>
      <w:lvlText w:val="•"/>
      <w:lvlJc w:val="left"/>
      <w:pPr>
        <w:ind w:left="7912" w:hanging="135"/>
      </w:pPr>
      <w:rPr>
        <w:rFonts w:hint="default"/>
        <w:lang w:val="it-IT" w:eastAsia="en-US" w:bidi="ar-SA"/>
      </w:rPr>
    </w:lvl>
  </w:abstractNum>
  <w:abstractNum w:abstractNumId="135" w15:restartNumberingAfterBreak="0">
    <w:nsid w:val="6FEB5FE8"/>
    <w:multiLevelType w:val="hybridMultilevel"/>
    <w:tmpl w:val="046CFBFC"/>
    <w:lvl w:ilvl="0" w:tplc="74427770">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84F2A0FE">
      <w:numFmt w:val="bullet"/>
      <w:lvlText w:val="•"/>
      <w:lvlJc w:val="left"/>
      <w:pPr>
        <w:ind w:left="1692" w:hanging="219"/>
      </w:pPr>
      <w:rPr>
        <w:rFonts w:hint="default"/>
        <w:lang w:val="it-IT" w:eastAsia="en-US" w:bidi="ar-SA"/>
      </w:rPr>
    </w:lvl>
    <w:lvl w:ilvl="2" w:tplc="B4525630">
      <w:numFmt w:val="bullet"/>
      <w:lvlText w:val="•"/>
      <w:lvlJc w:val="left"/>
      <w:pPr>
        <w:ind w:left="2345" w:hanging="219"/>
      </w:pPr>
      <w:rPr>
        <w:rFonts w:hint="default"/>
        <w:lang w:val="it-IT" w:eastAsia="en-US" w:bidi="ar-SA"/>
      </w:rPr>
    </w:lvl>
    <w:lvl w:ilvl="3" w:tplc="FEA0001C">
      <w:numFmt w:val="bullet"/>
      <w:lvlText w:val="•"/>
      <w:lvlJc w:val="left"/>
      <w:pPr>
        <w:ind w:left="2998" w:hanging="219"/>
      </w:pPr>
      <w:rPr>
        <w:rFonts w:hint="default"/>
        <w:lang w:val="it-IT" w:eastAsia="en-US" w:bidi="ar-SA"/>
      </w:rPr>
    </w:lvl>
    <w:lvl w:ilvl="4" w:tplc="70D4D78E">
      <w:numFmt w:val="bullet"/>
      <w:lvlText w:val="•"/>
      <w:lvlJc w:val="left"/>
      <w:pPr>
        <w:ind w:left="3651" w:hanging="219"/>
      </w:pPr>
      <w:rPr>
        <w:rFonts w:hint="default"/>
        <w:lang w:val="it-IT" w:eastAsia="en-US" w:bidi="ar-SA"/>
      </w:rPr>
    </w:lvl>
    <w:lvl w:ilvl="5" w:tplc="03F63740">
      <w:numFmt w:val="bullet"/>
      <w:lvlText w:val="•"/>
      <w:lvlJc w:val="left"/>
      <w:pPr>
        <w:ind w:left="4304" w:hanging="219"/>
      </w:pPr>
      <w:rPr>
        <w:rFonts w:hint="default"/>
        <w:lang w:val="it-IT" w:eastAsia="en-US" w:bidi="ar-SA"/>
      </w:rPr>
    </w:lvl>
    <w:lvl w:ilvl="6" w:tplc="E9A28C42">
      <w:numFmt w:val="bullet"/>
      <w:lvlText w:val="•"/>
      <w:lvlJc w:val="left"/>
      <w:pPr>
        <w:ind w:left="4956" w:hanging="219"/>
      </w:pPr>
      <w:rPr>
        <w:rFonts w:hint="default"/>
        <w:lang w:val="it-IT" w:eastAsia="en-US" w:bidi="ar-SA"/>
      </w:rPr>
    </w:lvl>
    <w:lvl w:ilvl="7" w:tplc="6506238A">
      <w:numFmt w:val="bullet"/>
      <w:lvlText w:val="•"/>
      <w:lvlJc w:val="left"/>
      <w:pPr>
        <w:ind w:left="5609" w:hanging="219"/>
      </w:pPr>
      <w:rPr>
        <w:rFonts w:hint="default"/>
        <w:lang w:val="it-IT" w:eastAsia="en-US" w:bidi="ar-SA"/>
      </w:rPr>
    </w:lvl>
    <w:lvl w:ilvl="8" w:tplc="B33CACB6">
      <w:numFmt w:val="bullet"/>
      <w:lvlText w:val="•"/>
      <w:lvlJc w:val="left"/>
      <w:pPr>
        <w:ind w:left="6262" w:hanging="219"/>
      </w:pPr>
      <w:rPr>
        <w:rFonts w:hint="default"/>
        <w:lang w:val="it-IT" w:eastAsia="en-US" w:bidi="ar-SA"/>
      </w:rPr>
    </w:lvl>
  </w:abstractNum>
  <w:abstractNum w:abstractNumId="136" w15:restartNumberingAfterBreak="0">
    <w:nsid w:val="70232C99"/>
    <w:multiLevelType w:val="hybridMultilevel"/>
    <w:tmpl w:val="64825A82"/>
    <w:lvl w:ilvl="0" w:tplc="8D50E07E">
      <w:start w:val="1"/>
      <w:numFmt w:val="decimal"/>
      <w:lvlText w:val="%1)"/>
      <w:lvlJc w:val="left"/>
      <w:pPr>
        <w:ind w:left="1634" w:hanging="217"/>
        <w:jc w:val="right"/>
      </w:pPr>
      <w:rPr>
        <w:rFonts w:ascii="Times New Roman" w:eastAsia="Times New Roman" w:hAnsi="Times New Roman" w:cs="Times New Roman" w:hint="default"/>
        <w:w w:val="87"/>
        <w:sz w:val="20"/>
        <w:szCs w:val="20"/>
        <w:lang w:val="it-IT" w:eastAsia="en-US" w:bidi="ar-SA"/>
      </w:rPr>
    </w:lvl>
    <w:lvl w:ilvl="1" w:tplc="C45EC8E2">
      <w:numFmt w:val="bullet"/>
      <w:lvlText w:val="•"/>
      <w:lvlJc w:val="left"/>
      <w:pPr>
        <w:ind w:left="2232" w:hanging="217"/>
      </w:pPr>
      <w:rPr>
        <w:rFonts w:hint="default"/>
        <w:lang w:val="it-IT" w:eastAsia="en-US" w:bidi="ar-SA"/>
      </w:rPr>
    </w:lvl>
    <w:lvl w:ilvl="2" w:tplc="099E2BCA">
      <w:numFmt w:val="bullet"/>
      <w:lvlText w:val="•"/>
      <w:lvlJc w:val="left"/>
      <w:pPr>
        <w:ind w:left="2825" w:hanging="217"/>
      </w:pPr>
      <w:rPr>
        <w:rFonts w:hint="default"/>
        <w:lang w:val="it-IT" w:eastAsia="en-US" w:bidi="ar-SA"/>
      </w:rPr>
    </w:lvl>
    <w:lvl w:ilvl="3" w:tplc="6936A840">
      <w:numFmt w:val="bullet"/>
      <w:lvlText w:val="•"/>
      <w:lvlJc w:val="left"/>
      <w:pPr>
        <w:ind w:left="3418" w:hanging="217"/>
      </w:pPr>
      <w:rPr>
        <w:rFonts w:hint="default"/>
        <w:lang w:val="it-IT" w:eastAsia="en-US" w:bidi="ar-SA"/>
      </w:rPr>
    </w:lvl>
    <w:lvl w:ilvl="4" w:tplc="096E0436">
      <w:numFmt w:val="bullet"/>
      <w:lvlText w:val="•"/>
      <w:lvlJc w:val="left"/>
      <w:pPr>
        <w:ind w:left="4011" w:hanging="217"/>
      </w:pPr>
      <w:rPr>
        <w:rFonts w:hint="default"/>
        <w:lang w:val="it-IT" w:eastAsia="en-US" w:bidi="ar-SA"/>
      </w:rPr>
    </w:lvl>
    <w:lvl w:ilvl="5" w:tplc="F7F89182">
      <w:numFmt w:val="bullet"/>
      <w:lvlText w:val="•"/>
      <w:lvlJc w:val="left"/>
      <w:pPr>
        <w:ind w:left="4604" w:hanging="217"/>
      </w:pPr>
      <w:rPr>
        <w:rFonts w:hint="default"/>
        <w:lang w:val="it-IT" w:eastAsia="en-US" w:bidi="ar-SA"/>
      </w:rPr>
    </w:lvl>
    <w:lvl w:ilvl="6" w:tplc="BF5C9FA6">
      <w:numFmt w:val="bullet"/>
      <w:lvlText w:val="•"/>
      <w:lvlJc w:val="left"/>
      <w:pPr>
        <w:ind w:left="5196" w:hanging="217"/>
      </w:pPr>
      <w:rPr>
        <w:rFonts w:hint="default"/>
        <w:lang w:val="it-IT" w:eastAsia="en-US" w:bidi="ar-SA"/>
      </w:rPr>
    </w:lvl>
    <w:lvl w:ilvl="7" w:tplc="42F64154">
      <w:numFmt w:val="bullet"/>
      <w:lvlText w:val="•"/>
      <w:lvlJc w:val="left"/>
      <w:pPr>
        <w:ind w:left="5789" w:hanging="217"/>
      </w:pPr>
      <w:rPr>
        <w:rFonts w:hint="default"/>
        <w:lang w:val="it-IT" w:eastAsia="en-US" w:bidi="ar-SA"/>
      </w:rPr>
    </w:lvl>
    <w:lvl w:ilvl="8" w:tplc="7E982B94">
      <w:numFmt w:val="bullet"/>
      <w:lvlText w:val="•"/>
      <w:lvlJc w:val="left"/>
      <w:pPr>
        <w:ind w:left="6382" w:hanging="217"/>
      </w:pPr>
      <w:rPr>
        <w:rFonts w:hint="default"/>
        <w:lang w:val="it-IT" w:eastAsia="en-US" w:bidi="ar-SA"/>
      </w:rPr>
    </w:lvl>
  </w:abstractNum>
  <w:abstractNum w:abstractNumId="137" w15:restartNumberingAfterBreak="0">
    <w:nsid w:val="70F709D5"/>
    <w:multiLevelType w:val="hybridMultilevel"/>
    <w:tmpl w:val="CE3C5FEE"/>
    <w:lvl w:ilvl="0" w:tplc="C908AAFA">
      <w:start w:val="1"/>
      <w:numFmt w:val="decimal"/>
      <w:lvlText w:val="%1)"/>
      <w:lvlJc w:val="left"/>
      <w:pPr>
        <w:ind w:left="1034" w:hanging="216"/>
      </w:pPr>
      <w:rPr>
        <w:rFonts w:hint="default"/>
        <w:w w:val="87"/>
        <w:lang w:val="it-IT" w:eastAsia="en-US" w:bidi="ar-SA"/>
      </w:rPr>
    </w:lvl>
    <w:lvl w:ilvl="1" w:tplc="CFE411AA">
      <w:numFmt w:val="bullet"/>
      <w:lvlText w:val="•"/>
      <w:lvlJc w:val="left"/>
      <w:pPr>
        <w:ind w:left="1692" w:hanging="216"/>
      </w:pPr>
      <w:rPr>
        <w:rFonts w:hint="default"/>
        <w:lang w:val="it-IT" w:eastAsia="en-US" w:bidi="ar-SA"/>
      </w:rPr>
    </w:lvl>
    <w:lvl w:ilvl="2" w:tplc="14E62FB0">
      <w:numFmt w:val="bullet"/>
      <w:lvlText w:val="•"/>
      <w:lvlJc w:val="left"/>
      <w:pPr>
        <w:ind w:left="2345" w:hanging="216"/>
      </w:pPr>
      <w:rPr>
        <w:rFonts w:hint="default"/>
        <w:lang w:val="it-IT" w:eastAsia="en-US" w:bidi="ar-SA"/>
      </w:rPr>
    </w:lvl>
    <w:lvl w:ilvl="3" w:tplc="C7F455FC">
      <w:numFmt w:val="bullet"/>
      <w:lvlText w:val="•"/>
      <w:lvlJc w:val="left"/>
      <w:pPr>
        <w:ind w:left="2998" w:hanging="216"/>
      </w:pPr>
      <w:rPr>
        <w:rFonts w:hint="default"/>
        <w:lang w:val="it-IT" w:eastAsia="en-US" w:bidi="ar-SA"/>
      </w:rPr>
    </w:lvl>
    <w:lvl w:ilvl="4" w:tplc="191CB7DA">
      <w:numFmt w:val="bullet"/>
      <w:lvlText w:val="•"/>
      <w:lvlJc w:val="left"/>
      <w:pPr>
        <w:ind w:left="3651" w:hanging="216"/>
      </w:pPr>
      <w:rPr>
        <w:rFonts w:hint="default"/>
        <w:lang w:val="it-IT" w:eastAsia="en-US" w:bidi="ar-SA"/>
      </w:rPr>
    </w:lvl>
    <w:lvl w:ilvl="5" w:tplc="B950ABDC">
      <w:numFmt w:val="bullet"/>
      <w:lvlText w:val="•"/>
      <w:lvlJc w:val="left"/>
      <w:pPr>
        <w:ind w:left="4304" w:hanging="216"/>
      </w:pPr>
      <w:rPr>
        <w:rFonts w:hint="default"/>
        <w:lang w:val="it-IT" w:eastAsia="en-US" w:bidi="ar-SA"/>
      </w:rPr>
    </w:lvl>
    <w:lvl w:ilvl="6" w:tplc="B7A24B96">
      <w:numFmt w:val="bullet"/>
      <w:lvlText w:val="•"/>
      <w:lvlJc w:val="left"/>
      <w:pPr>
        <w:ind w:left="4956" w:hanging="216"/>
      </w:pPr>
      <w:rPr>
        <w:rFonts w:hint="default"/>
        <w:lang w:val="it-IT" w:eastAsia="en-US" w:bidi="ar-SA"/>
      </w:rPr>
    </w:lvl>
    <w:lvl w:ilvl="7" w:tplc="19BED80E">
      <w:numFmt w:val="bullet"/>
      <w:lvlText w:val="•"/>
      <w:lvlJc w:val="left"/>
      <w:pPr>
        <w:ind w:left="5609" w:hanging="216"/>
      </w:pPr>
      <w:rPr>
        <w:rFonts w:hint="default"/>
        <w:lang w:val="it-IT" w:eastAsia="en-US" w:bidi="ar-SA"/>
      </w:rPr>
    </w:lvl>
    <w:lvl w:ilvl="8" w:tplc="0DC0BF50">
      <w:numFmt w:val="bullet"/>
      <w:lvlText w:val="•"/>
      <w:lvlJc w:val="left"/>
      <w:pPr>
        <w:ind w:left="6262" w:hanging="216"/>
      </w:pPr>
      <w:rPr>
        <w:rFonts w:hint="default"/>
        <w:lang w:val="it-IT" w:eastAsia="en-US" w:bidi="ar-SA"/>
      </w:rPr>
    </w:lvl>
  </w:abstractNum>
  <w:abstractNum w:abstractNumId="138" w15:restartNumberingAfterBreak="0">
    <w:nsid w:val="72D817CB"/>
    <w:multiLevelType w:val="hybridMultilevel"/>
    <w:tmpl w:val="E34A2458"/>
    <w:lvl w:ilvl="0" w:tplc="A6BAC7FA">
      <w:start w:val="1"/>
      <w:numFmt w:val="decimal"/>
      <w:lvlText w:val="%1."/>
      <w:lvlJc w:val="left"/>
      <w:pPr>
        <w:ind w:left="335" w:hanging="220"/>
      </w:pPr>
      <w:rPr>
        <w:rFonts w:ascii="Times New Roman" w:eastAsia="Times New Roman" w:hAnsi="Times New Roman" w:cs="Times New Roman" w:hint="default"/>
        <w:spacing w:val="0"/>
        <w:w w:val="91"/>
        <w:sz w:val="24"/>
        <w:szCs w:val="24"/>
        <w:lang w:val="it-IT" w:eastAsia="en-US" w:bidi="ar-SA"/>
      </w:rPr>
    </w:lvl>
    <w:lvl w:ilvl="1" w:tplc="7026BCAE">
      <w:numFmt w:val="bullet"/>
      <w:lvlText w:val="•"/>
      <w:lvlJc w:val="left"/>
      <w:pPr>
        <w:ind w:left="1292" w:hanging="220"/>
      </w:pPr>
      <w:rPr>
        <w:rFonts w:hint="default"/>
        <w:lang w:val="it-IT" w:eastAsia="en-US" w:bidi="ar-SA"/>
      </w:rPr>
    </w:lvl>
    <w:lvl w:ilvl="2" w:tplc="F0E07772">
      <w:numFmt w:val="bullet"/>
      <w:lvlText w:val="•"/>
      <w:lvlJc w:val="left"/>
      <w:pPr>
        <w:ind w:left="2244" w:hanging="220"/>
      </w:pPr>
      <w:rPr>
        <w:rFonts w:hint="default"/>
        <w:lang w:val="it-IT" w:eastAsia="en-US" w:bidi="ar-SA"/>
      </w:rPr>
    </w:lvl>
    <w:lvl w:ilvl="3" w:tplc="B22A747C">
      <w:numFmt w:val="bullet"/>
      <w:lvlText w:val="•"/>
      <w:lvlJc w:val="left"/>
      <w:pPr>
        <w:ind w:left="3196" w:hanging="220"/>
      </w:pPr>
      <w:rPr>
        <w:rFonts w:hint="default"/>
        <w:lang w:val="it-IT" w:eastAsia="en-US" w:bidi="ar-SA"/>
      </w:rPr>
    </w:lvl>
    <w:lvl w:ilvl="4" w:tplc="2EFA8830">
      <w:numFmt w:val="bullet"/>
      <w:lvlText w:val="•"/>
      <w:lvlJc w:val="left"/>
      <w:pPr>
        <w:ind w:left="4148" w:hanging="220"/>
      </w:pPr>
      <w:rPr>
        <w:rFonts w:hint="default"/>
        <w:lang w:val="it-IT" w:eastAsia="en-US" w:bidi="ar-SA"/>
      </w:rPr>
    </w:lvl>
    <w:lvl w:ilvl="5" w:tplc="27347A18">
      <w:numFmt w:val="bullet"/>
      <w:lvlText w:val="•"/>
      <w:lvlJc w:val="left"/>
      <w:pPr>
        <w:ind w:left="5100" w:hanging="220"/>
      </w:pPr>
      <w:rPr>
        <w:rFonts w:hint="default"/>
        <w:lang w:val="it-IT" w:eastAsia="en-US" w:bidi="ar-SA"/>
      </w:rPr>
    </w:lvl>
    <w:lvl w:ilvl="6" w:tplc="6AA6FC44">
      <w:numFmt w:val="bullet"/>
      <w:lvlText w:val="•"/>
      <w:lvlJc w:val="left"/>
      <w:pPr>
        <w:ind w:left="6052" w:hanging="220"/>
      </w:pPr>
      <w:rPr>
        <w:rFonts w:hint="default"/>
        <w:lang w:val="it-IT" w:eastAsia="en-US" w:bidi="ar-SA"/>
      </w:rPr>
    </w:lvl>
    <w:lvl w:ilvl="7" w:tplc="89368096">
      <w:numFmt w:val="bullet"/>
      <w:lvlText w:val="•"/>
      <w:lvlJc w:val="left"/>
      <w:pPr>
        <w:ind w:left="7004" w:hanging="220"/>
      </w:pPr>
      <w:rPr>
        <w:rFonts w:hint="default"/>
        <w:lang w:val="it-IT" w:eastAsia="en-US" w:bidi="ar-SA"/>
      </w:rPr>
    </w:lvl>
    <w:lvl w:ilvl="8" w:tplc="92C4FDD4">
      <w:numFmt w:val="bullet"/>
      <w:lvlText w:val="•"/>
      <w:lvlJc w:val="left"/>
      <w:pPr>
        <w:ind w:left="7956" w:hanging="220"/>
      </w:pPr>
      <w:rPr>
        <w:rFonts w:hint="default"/>
        <w:lang w:val="it-IT" w:eastAsia="en-US" w:bidi="ar-SA"/>
      </w:rPr>
    </w:lvl>
  </w:abstractNum>
  <w:abstractNum w:abstractNumId="139" w15:restartNumberingAfterBreak="0">
    <w:nsid w:val="73F556F4"/>
    <w:multiLevelType w:val="hybridMultilevel"/>
    <w:tmpl w:val="18C247FA"/>
    <w:lvl w:ilvl="0" w:tplc="AB30BD4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41B4076C">
      <w:numFmt w:val="bullet"/>
      <w:lvlText w:val="•"/>
      <w:lvlJc w:val="left"/>
      <w:pPr>
        <w:ind w:left="1292" w:hanging="225"/>
      </w:pPr>
      <w:rPr>
        <w:rFonts w:hint="default"/>
        <w:lang w:val="it-IT" w:eastAsia="en-US" w:bidi="ar-SA"/>
      </w:rPr>
    </w:lvl>
    <w:lvl w:ilvl="2" w:tplc="0B9484CC">
      <w:numFmt w:val="bullet"/>
      <w:lvlText w:val="•"/>
      <w:lvlJc w:val="left"/>
      <w:pPr>
        <w:ind w:left="2244" w:hanging="225"/>
      </w:pPr>
      <w:rPr>
        <w:rFonts w:hint="default"/>
        <w:lang w:val="it-IT" w:eastAsia="en-US" w:bidi="ar-SA"/>
      </w:rPr>
    </w:lvl>
    <w:lvl w:ilvl="3" w:tplc="0D106210">
      <w:numFmt w:val="bullet"/>
      <w:lvlText w:val="•"/>
      <w:lvlJc w:val="left"/>
      <w:pPr>
        <w:ind w:left="3196" w:hanging="225"/>
      </w:pPr>
      <w:rPr>
        <w:rFonts w:hint="default"/>
        <w:lang w:val="it-IT" w:eastAsia="en-US" w:bidi="ar-SA"/>
      </w:rPr>
    </w:lvl>
    <w:lvl w:ilvl="4" w:tplc="5B9E4240">
      <w:numFmt w:val="bullet"/>
      <w:lvlText w:val="•"/>
      <w:lvlJc w:val="left"/>
      <w:pPr>
        <w:ind w:left="4148" w:hanging="225"/>
      </w:pPr>
      <w:rPr>
        <w:rFonts w:hint="default"/>
        <w:lang w:val="it-IT" w:eastAsia="en-US" w:bidi="ar-SA"/>
      </w:rPr>
    </w:lvl>
    <w:lvl w:ilvl="5" w:tplc="E736C3A4">
      <w:numFmt w:val="bullet"/>
      <w:lvlText w:val="•"/>
      <w:lvlJc w:val="left"/>
      <w:pPr>
        <w:ind w:left="5100" w:hanging="225"/>
      </w:pPr>
      <w:rPr>
        <w:rFonts w:hint="default"/>
        <w:lang w:val="it-IT" w:eastAsia="en-US" w:bidi="ar-SA"/>
      </w:rPr>
    </w:lvl>
    <w:lvl w:ilvl="6" w:tplc="E418F524">
      <w:numFmt w:val="bullet"/>
      <w:lvlText w:val="•"/>
      <w:lvlJc w:val="left"/>
      <w:pPr>
        <w:ind w:left="6052" w:hanging="225"/>
      </w:pPr>
      <w:rPr>
        <w:rFonts w:hint="default"/>
        <w:lang w:val="it-IT" w:eastAsia="en-US" w:bidi="ar-SA"/>
      </w:rPr>
    </w:lvl>
    <w:lvl w:ilvl="7" w:tplc="1A8E42C2">
      <w:numFmt w:val="bullet"/>
      <w:lvlText w:val="•"/>
      <w:lvlJc w:val="left"/>
      <w:pPr>
        <w:ind w:left="7004" w:hanging="225"/>
      </w:pPr>
      <w:rPr>
        <w:rFonts w:hint="default"/>
        <w:lang w:val="it-IT" w:eastAsia="en-US" w:bidi="ar-SA"/>
      </w:rPr>
    </w:lvl>
    <w:lvl w:ilvl="8" w:tplc="92AE90E4">
      <w:numFmt w:val="bullet"/>
      <w:lvlText w:val="•"/>
      <w:lvlJc w:val="left"/>
      <w:pPr>
        <w:ind w:left="7956" w:hanging="225"/>
      </w:pPr>
      <w:rPr>
        <w:rFonts w:hint="default"/>
        <w:lang w:val="it-IT" w:eastAsia="en-US" w:bidi="ar-SA"/>
      </w:rPr>
    </w:lvl>
  </w:abstractNum>
  <w:abstractNum w:abstractNumId="140" w15:restartNumberingAfterBreak="0">
    <w:nsid w:val="742E566C"/>
    <w:multiLevelType w:val="hybridMultilevel"/>
    <w:tmpl w:val="72220408"/>
    <w:lvl w:ilvl="0" w:tplc="EB0E05E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0F708B24">
      <w:numFmt w:val="bullet"/>
      <w:lvlText w:val="•"/>
      <w:lvlJc w:val="left"/>
      <w:pPr>
        <w:ind w:left="1292" w:hanging="225"/>
      </w:pPr>
      <w:rPr>
        <w:rFonts w:hint="default"/>
        <w:lang w:val="it-IT" w:eastAsia="en-US" w:bidi="ar-SA"/>
      </w:rPr>
    </w:lvl>
    <w:lvl w:ilvl="2" w:tplc="587608D6">
      <w:numFmt w:val="bullet"/>
      <w:lvlText w:val="•"/>
      <w:lvlJc w:val="left"/>
      <w:pPr>
        <w:ind w:left="2244" w:hanging="225"/>
      </w:pPr>
      <w:rPr>
        <w:rFonts w:hint="default"/>
        <w:lang w:val="it-IT" w:eastAsia="en-US" w:bidi="ar-SA"/>
      </w:rPr>
    </w:lvl>
    <w:lvl w:ilvl="3" w:tplc="56BA8F14">
      <w:numFmt w:val="bullet"/>
      <w:lvlText w:val="•"/>
      <w:lvlJc w:val="left"/>
      <w:pPr>
        <w:ind w:left="3196" w:hanging="225"/>
      </w:pPr>
      <w:rPr>
        <w:rFonts w:hint="default"/>
        <w:lang w:val="it-IT" w:eastAsia="en-US" w:bidi="ar-SA"/>
      </w:rPr>
    </w:lvl>
    <w:lvl w:ilvl="4" w:tplc="7E7E4DA6">
      <w:numFmt w:val="bullet"/>
      <w:lvlText w:val="•"/>
      <w:lvlJc w:val="left"/>
      <w:pPr>
        <w:ind w:left="4148" w:hanging="225"/>
      </w:pPr>
      <w:rPr>
        <w:rFonts w:hint="default"/>
        <w:lang w:val="it-IT" w:eastAsia="en-US" w:bidi="ar-SA"/>
      </w:rPr>
    </w:lvl>
    <w:lvl w:ilvl="5" w:tplc="3D846166">
      <w:numFmt w:val="bullet"/>
      <w:lvlText w:val="•"/>
      <w:lvlJc w:val="left"/>
      <w:pPr>
        <w:ind w:left="5100" w:hanging="225"/>
      </w:pPr>
      <w:rPr>
        <w:rFonts w:hint="default"/>
        <w:lang w:val="it-IT" w:eastAsia="en-US" w:bidi="ar-SA"/>
      </w:rPr>
    </w:lvl>
    <w:lvl w:ilvl="6" w:tplc="109EEB7C">
      <w:numFmt w:val="bullet"/>
      <w:lvlText w:val="•"/>
      <w:lvlJc w:val="left"/>
      <w:pPr>
        <w:ind w:left="6052" w:hanging="225"/>
      </w:pPr>
      <w:rPr>
        <w:rFonts w:hint="default"/>
        <w:lang w:val="it-IT" w:eastAsia="en-US" w:bidi="ar-SA"/>
      </w:rPr>
    </w:lvl>
    <w:lvl w:ilvl="7" w:tplc="7654F0F0">
      <w:numFmt w:val="bullet"/>
      <w:lvlText w:val="•"/>
      <w:lvlJc w:val="left"/>
      <w:pPr>
        <w:ind w:left="7004" w:hanging="225"/>
      </w:pPr>
      <w:rPr>
        <w:rFonts w:hint="default"/>
        <w:lang w:val="it-IT" w:eastAsia="en-US" w:bidi="ar-SA"/>
      </w:rPr>
    </w:lvl>
    <w:lvl w:ilvl="8" w:tplc="A82C358E">
      <w:numFmt w:val="bullet"/>
      <w:lvlText w:val="•"/>
      <w:lvlJc w:val="left"/>
      <w:pPr>
        <w:ind w:left="7956" w:hanging="225"/>
      </w:pPr>
      <w:rPr>
        <w:rFonts w:hint="default"/>
        <w:lang w:val="it-IT" w:eastAsia="en-US" w:bidi="ar-SA"/>
      </w:rPr>
    </w:lvl>
  </w:abstractNum>
  <w:abstractNum w:abstractNumId="141" w15:restartNumberingAfterBreak="0">
    <w:nsid w:val="77833462"/>
    <w:multiLevelType w:val="hybridMultilevel"/>
    <w:tmpl w:val="9F92452E"/>
    <w:lvl w:ilvl="0" w:tplc="43CC5F60">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716C9618">
      <w:numFmt w:val="bullet"/>
      <w:lvlText w:val="•"/>
      <w:lvlJc w:val="left"/>
      <w:pPr>
        <w:ind w:left="1292" w:hanging="225"/>
      </w:pPr>
      <w:rPr>
        <w:rFonts w:hint="default"/>
        <w:lang w:val="it-IT" w:eastAsia="en-US" w:bidi="ar-SA"/>
      </w:rPr>
    </w:lvl>
    <w:lvl w:ilvl="2" w:tplc="A106E328">
      <w:numFmt w:val="bullet"/>
      <w:lvlText w:val="•"/>
      <w:lvlJc w:val="left"/>
      <w:pPr>
        <w:ind w:left="2244" w:hanging="225"/>
      </w:pPr>
      <w:rPr>
        <w:rFonts w:hint="default"/>
        <w:lang w:val="it-IT" w:eastAsia="en-US" w:bidi="ar-SA"/>
      </w:rPr>
    </w:lvl>
    <w:lvl w:ilvl="3" w:tplc="18D40158">
      <w:numFmt w:val="bullet"/>
      <w:lvlText w:val="•"/>
      <w:lvlJc w:val="left"/>
      <w:pPr>
        <w:ind w:left="3196" w:hanging="225"/>
      </w:pPr>
      <w:rPr>
        <w:rFonts w:hint="default"/>
        <w:lang w:val="it-IT" w:eastAsia="en-US" w:bidi="ar-SA"/>
      </w:rPr>
    </w:lvl>
    <w:lvl w:ilvl="4" w:tplc="F2624ED8">
      <w:numFmt w:val="bullet"/>
      <w:lvlText w:val="•"/>
      <w:lvlJc w:val="left"/>
      <w:pPr>
        <w:ind w:left="4148" w:hanging="225"/>
      </w:pPr>
      <w:rPr>
        <w:rFonts w:hint="default"/>
        <w:lang w:val="it-IT" w:eastAsia="en-US" w:bidi="ar-SA"/>
      </w:rPr>
    </w:lvl>
    <w:lvl w:ilvl="5" w:tplc="4A7858FA">
      <w:numFmt w:val="bullet"/>
      <w:lvlText w:val="•"/>
      <w:lvlJc w:val="left"/>
      <w:pPr>
        <w:ind w:left="5100" w:hanging="225"/>
      </w:pPr>
      <w:rPr>
        <w:rFonts w:hint="default"/>
        <w:lang w:val="it-IT" w:eastAsia="en-US" w:bidi="ar-SA"/>
      </w:rPr>
    </w:lvl>
    <w:lvl w:ilvl="6" w:tplc="EEB4EE7C">
      <w:numFmt w:val="bullet"/>
      <w:lvlText w:val="•"/>
      <w:lvlJc w:val="left"/>
      <w:pPr>
        <w:ind w:left="6052" w:hanging="225"/>
      </w:pPr>
      <w:rPr>
        <w:rFonts w:hint="default"/>
        <w:lang w:val="it-IT" w:eastAsia="en-US" w:bidi="ar-SA"/>
      </w:rPr>
    </w:lvl>
    <w:lvl w:ilvl="7" w:tplc="D4845DFE">
      <w:numFmt w:val="bullet"/>
      <w:lvlText w:val="•"/>
      <w:lvlJc w:val="left"/>
      <w:pPr>
        <w:ind w:left="7004" w:hanging="225"/>
      </w:pPr>
      <w:rPr>
        <w:rFonts w:hint="default"/>
        <w:lang w:val="it-IT" w:eastAsia="en-US" w:bidi="ar-SA"/>
      </w:rPr>
    </w:lvl>
    <w:lvl w:ilvl="8" w:tplc="6366AC9A">
      <w:numFmt w:val="bullet"/>
      <w:lvlText w:val="•"/>
      <w:lvlJc w:val="left"/>
      <w:pPr>
        <w:ind w:left="7956" w:hanging="225"/>
      </w:pPr>
      <w:rPr>
        <w:rFonts w:hint="default"/>
        <w:lang w:val="it-IT" w:eastAsia="en-US" w:bidi="ar-SA"/>
      </w:rPr>
    </w:lvl>
  </w:abstractNum>
  <w:abstractNum w:abstractNumId="142" w15:restartNumberingAfterBreak="0">
    <w:nsid w:val="77BD6143"/>
    <w:multiLevelType w:val="hybridMultilevel"/>
    <w:tmpl w:val="04D0F74C"/>
    <w:lvl w:ilvl="0" w:tplc="CF58EB18">
      <w:start w:val="1"/>
      <w:numFmt w:val="decimal"/>
      <w:lvlText w:val="%1)"/>
      <w:lvlJc w:val="left"/>
      <w:pPr>
        <w:ind w:left="1750" w:hanging="221"/>
      </w:pPr>
      <w:rPr>
        <w:rFonts w:ascii="Times New Roman" w:eastAsia="Times New Roman" w:hAnsi="Times New Roman" w:cs="Times New Roman" w:hint="default"/>
        <w:w w:val="87"/>
        <w:sz w:val="20"/>
        <w:szCs w:val="20"/>
        <w:lang w:val="it-IT" w:eastAsia="en-US" w:bidi="ar-SA"/>
      </w:rPr>
    </w:lvl>
    <w:lvl w:ilvl="1" w:tplc="AD16D016">
      <w:numFmt w:val="bullet"/>
      <w:lvlText w:val="•"/>
      <w:lvlJc w:val="left"/>
      <w:pPr>
        <w:ind w:left="2412" w:hanging="221"/>
      </w:pPr>
      <w:rPr>
        <w:rFonts w:hint="default"/>
        <w:lang w:val="it-IT" w:eastAsia="en-US" w:bidi="ar-SA"/>
      </w:rPr>
    </w:lvl>
    <w:lvl w:ilvl="2" w:tplc="69C422B2">
      <w:numFmt w:val="bullet"/>
      <w:lvlText w:val="•"/>
      <w:lvlJc w:val="left"/>
      <w:pPr>
        <w:ind w:left="3065" w:hanging="221"/>
      </w:pPr>
      <w:rPr>
        <w:rFonts w:hint="default"/>
        <w:lang w:val="it-IT" w:eastAsia="en-US" w:bidi="ar-SA"/>
      </w:rPr>
    </w:lvl>
    <w:lvl w:ilvl="3" w:tplc="517C69CE">
      <w:numFmt w:val="bullet"/>
      <w:lvlText w:val="•"/>
      <w:lvlJc w:val="left"/>
      <w:pPr>
        <w:ind w:left="3718" w:hanging="221"/>
      </w:pPr>
      <w:rPr>
        <w:rFonts w:hint="default"/>
        <w:lang w:val="it-IT" w:eastAsia="en-US" w:bidi="ar-SA"/>
      </w:rPr>
    </w:lvl>
    <w:lvl w:ilvl="4" w:tplc="890AE6AE">
      <w:numFmt w:val="bullet"/>
      <w:lvlText w:val="•"/>
      <w:lvlJc w:val="left"/>
      <w:pPr>
        <w:ind w:left="4371" w:hanging="221"/>
      </w:pPr>
      <w:rPr>
        <w:rFonts w:hint="default"/>
        <w:lang w:val="it-IT" w:eastAsia="en-US" w:bidi="ar-SA"/>
      </w:rPr>
    </w:lvl>
    <w:lvl w:ilvl="5" w:tplc="2C3C4CAE">
      <w:numFmt w:val="bullet"/>
      <w:lvlText w:val="•"/>
      <w:lvlJc w:val="left"/>
      <w:pPr>
        <w:ind w:left="5024" w:hanging="221"/>
      </w:pPr>
      <w:rPr>
        <w:rFonts w:hint="default"/>
        <w:lang w:val="it-IT" w:eastAsia="en-US" w:bidi="ar-SA"/>
      </w:rPr>
    </w:lvl>
    <w:lvl w:ilvl="6" w:tplc="207C7BA4">
      <w:numFmt w:val="bullet"/>
      <w:lvlText w:val="•"/>
      <w:lvlJc w:val="left"/>
      <w:pPr>
        <w:ind w:left="5676" w:hanging="221"/>
      </w:pPr>
      <w:rPr>
        <w:rFonts w:hint="default"/>
        <w:lang w:val="it-IT" w:eastAsia="en-US" w:bidi="ar-SA"/>
      </w:rPr>
    </w:lvl>
    <w:lvl w:ilvl="7" w:tplc="ACB64DDA">
      <w:numFmt w:val="bullet"/>
      <w:lvlText w:val="•"/>
      <w:lvlJc w:val="left"/>
      <w:pPr>
        <w:ind w:left="6329" w:hanging="221"/>
      </w:pPr>
      <w:rPr>
        <w:rFonts w:hint="default"/>
        <w:lang w:val="it-IT" w:eastAsia="en-US" w:bidi="ar-SA"/>
      </w:rPr>
    </w:lvl>
    <w:lvl w:ilvl="8" w:tplc="FB7C58A0">
      <w:numFmt w:val="bullet"/>
      <w:lvlText w:val="•"/>
      <w:lvlJc w:val="left"/>
      <w:pPr>
        <w:ind w:left="6982" w:hanging="221"/>
      </w:pPr>
      <w:rPr>
        <w:rFonts w:hint="default"/>
        <w:lang w:val="it-IT" w:eastAsia="en-US" w:bidi="ar-SA"/>
      </w:rPr>
    </w:lvl>
  </w:abstractNum>
  <w:abstractNum w:abstractNumId="143" w15:restartNumberingAfterBreak="0">
    <w:nsid w:val="7B4C7494"/>
    <w:multiLevelType w:val="hybridMultilevel"/>
    <w:tmpl w:val="4CA85BA4"/>
    <w:lvl w:ilvl="0" w:tplc="34F892EA">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B3A2D204">
      <w:start w:val="1"/>
      <w:numFmt w:val="decimal"/>
      <w:lvlText w:val="%2)"/>
      <w:lvlJc w:val="left"/>
      <w:pPr>
        <w:ind w:left="2193" w:hanging="217"/>
      </w:pPr>
      <w:rPr>
        <w:rFonts w:ascii="Times New Roman" w:eastAsia="Times New Roman" w:hAnsi="Times New Roman" w:cs="Times New Roman" w:hint="default"/>
        <w:w w:val="87"/>
        <w:sz w:val="20"/>
        <w:szCs w:val="20"/>
        <w:lang w:val="it-IT" w:eastAsia="en-US" w:bidi="ar-SA"/>
      </w:rPr>
    </w:lvl>
    <w:lvl w:ilvl="2" w:tplc="9C561406">
      <w:numFmt w:val="bullet"/>
      <w:lvlText w:val="•"/>
      <w:lvlJc w:val="left"/>
      <w:pPr>
        <w:ind w:left="2876" w:hanging="217"/>
      </w:pPr>
      <w:rPr>
        <w:rFonts w:hint="default"/>
        <w:lang w:val="it-IT" w:eastAsia="en-US" w:bidi="ar-SA"/>
      </w:rPr>
    </w:lvl>
    <w:lvl w:ilvl="3" w:tplc="9E22FF10">
      <w:numFmt w:val="bullet"/>
      <w:lvlText w:val="•"/>
      <w:lvlJc w:val="left"/>
      <w:pPr>
        <w:ind w:left="3552" w:hanging="217"/>
      </w:pPr>
      <w:rPr>
        <w:rFonts w:hint="default"/>
        <w:lang w:val="it-IT" w:eastAsia="en-US" w:bidi="ar-SA"/>
      </w:rPr>
    </w:lvl>
    <w:lvl w:ilvl="4" w:tplc="93A4A008">
      <w:numFmt w:val="bullet"/>
      <w:lvlText w:val="•"/>
      <w:lvlJc w:val="left"/>
      <w:pPr>
        <w:ind w:left="4229" w:hanging="217"/>
      </w:pPr>
      <w:rPr>
        <w:rFonts w:hint="default"/>
        <w:lang w:val="it-IT" w:eastAsia="en-US" w:bidi="ar-SA"/>
      </w:rPr>
    </w:lvl>
    <w:lvl w:ilvl="5" w:tplc="EDD472C0">
      <w:numFmt w:val="bullet"/>
      <w:lvlText w:val="•"/>
      <w:lvlJc w:val="left"/>
      <w:pPr>
        <w:ind w:left="4905" w:hanging="217"/>
      </w:pPr>
      <w:rPr>
        <w:rFonts w:hint="default"/>
        <w:lang w:val="it-IT" w:eastAsia="en-US" w:bidi="ar-SA"/>
      </w:rPr>
    </w:lvl>
    <w:lvl w:ilvl="6" w:tplc="96E8B416">
      <w:numFmt w:val="bullet"/>
      <w:lvlText w:val="•"/>
      <w:lvlJc w:val="left"/>
      <w:pPr>
        <w:ind w:left="5582" w:hanging="217"/>
      </w:pPr>
      <w:rPr>
        <w:rFonts w:hint="default"/>
        <w:lang w:val="it-IT" w:eastAsia="en-US" w:bidi="ar-SA"/>
      </w:rPr>
    </w:lvl>
    <w:lvl w:ilvl="7" w:tplc="58CCDB28">
      <w:numFmt w:val="bullet"/>
      <w:lvlText w:val="•"/>
      <w:lvlJc w:val="left"/>
      <w:pPr>
        <w:ind w:left="6258" w:hanging="217"/>
      </w:pPr>
      <w:rPr>
        <w:rFonts w:hint="default"/>
        <w:lang w:val="it-IT" w:eastAsia="en-US" w:bidi="ar-SA"/>
      </w:rPr>
    </w:lvl>
    <w:lvl w:ilvl="8" w:tplc="325E8C6A">
      <w:numFmt w:val="bullet"/>
      <w:lvlText w:val="•"/>
      <w:lvlJc w:val="left"/>
      <w:pPr>
        <w:ind w:left="6935" w:hanging="217"/>
      </w:pPr>
      <w:rPr>
        <w:rFonts w:hint="default"/>
        <w:lang w:val="it-IT" w:eastAsia="en-US" w:bidi="ar-SA"/>
      </w:rPr>
    </w:lvl>
  </w:abstractNum>
  <w:abstractNum w:abstractNumId="144" w15:restartNumberingAfterBreak="0">
    <w:nsid w:val="7E4C0F63"/>
    <w:multiLevelType w:val="hybridMultilevel"/>
    <w:tmpl w:val="1006223A"/>
    <w:lvl w:ilvl="0" w:tplc="829065C6">
      <w:start w:val="1"/>
      <w:numFmt w:val="decimal"/>
      <w:lvlText w:val="%1)"/>
      <w:lvlJc w:val="left"/>
      <w:pPr>
        <w:ind w:left="1091" w:hanging="241"/>
      </w:pPr>
      <w:rPr>
        <w:rFonts w:hint="default"/>
        <w:spacing w:val="0"/>
        <w:w w:val="87"/>
        <w:lang w:val="it-IT" w:eastAsia="en-US" w:bidi="ar-SA"/>
      </w:rPr>
    </w:lvl>
    <w:lvl w:ilvl="1" w:tplc="E6CA6960">
      <w:numFmt w:val="bullet"/>
      <w:lvlText w:val="•"/>
      <w:lvlJc w:val="left"/>
      <w:pPr>
        <w:ind w:left="1746" w:hanging="241"/>
      </w:pPr>
      <w:rPr>
        <w:rFonts w:hint="default"/>
        <w:lang w:val="it-IT" w:eastAsia="en-US" w:bidi="ar-SA"/>
      </w:rPr>
    </w:lvl>
    <w:lvl w:ilvl="2" w:tplc="0F4AE99E">
      <w:numFmt w:val="bullet"/>
      <w:lvlText w:val="•"/>
      <w:lvlJc w:val="left"/>
      <w:pPr>
        <w:ind w:left="2393" w:hanging="241"/>
      </w:pPr>
      <w:rPr>
        <w:rFonts w:hint="default"/>
        <w:lang w:val="it-IT" w:eastAsia="en-US" w:bidi="ar-SA"/>
      </w:rPr>
    </w:lvl>
    <w:lvl w:ilvl="3" w:tplc="D6841492">
      <w:numFmt w:val="bullet"/>
      <w:lvlText w:val="•"/>
      <w:lvlJc w:val="left"/>
      <w:pPr>
        <w:ind w:left="3040" w:hanging="241"/>
      </w:pPr>
      <w:rPr>
        <w:rFonts w:hint="default"/>
        <w:lang w:val="it-IT" w:eastAsia="en-US" w:bidi="ar-SA"/>
      </w:rPr>
    </w:lvl>
    <w:lvl w:ilvl="4" w:tplc="617C3D58">
      <w:numFmt w:val="bullet"/>
      <w:lvlText w:val="•"/>
      <w:lvlJc w:val="left"/>
      <w:pPr>
        <w:ind w:left="3687" w:hanging="241"/>
      </w:pPr>
      <w:rPr>
        <w:rFonts w:hint="default"/>
        <w:lang w:val="it-IT" w:eastAsia="en-US" w:bidi="ar-SA"/>
      </w:rPr>
    </w:lvl>
    <w:lvl w:ilvl="5" w:tplc="E7E6F3C0">
      <w:numFmt w:val="bullet"/>
      <w:lvlText w:val="•"/>
      <w:lvlJc w:val="left"/>
      <w:pPr>
        <w:ind w:left="4334" w:hanging="241"/>
      </w:pPr>
      <w:rPr>
        <w:rFonts w:hint="default"/>
        <w:lang w:val="it-IT" w:eastAsia="en-US" w:bidi="ar-SA"/>
      </w:rPr>
    </w:lvl>
    <w:lvl w:ilvl="6" w:tplc="8F52DF44">
      <w:numFmt w:val="bullet"/>
      <w:lvlText w:val="•"/>
      <w:lvlJc w:val="left"/>
      <w:pPr>
        <w:ind w:left="4980" w:hanging="241"/>
      </w:pPr>
      <w:rPr>
        <w:rFonts w:hint="default"/>
        <w:lang w:val="it-IT" w:eastAsia="en-US" w:bidi="ar-SA"/>
      </w:rPr>
    </w:lvl>
    <w:lvl w:ilvl="7" w:tplc="E7125CCC">
      <w:numFmt w:val="bullet"/>
      <w:lvlText w:val="•"/>
      <w:lvlJc w:val="left"/>
      <w:pPr>
        <w:ind w:left="5627" w:hanging="241"/>
      </w:pPr>
      <w:rPr>
        <w:rFonts w:hint="default"/>
        <w:lang w:val="it-IT" w:eastAsia="en-US" w:bidi="ar-SA"/>
      </w:rPr>
    </w:lvl>
    <w:lvl w:ilvl="8" w:tplc="5DF4BDCA">
      <w:numFmt w:val="bullet"/>
      <w:lvlText w:val="•"/>
      <w:lvlJc w:val="left"/>
      <w:pPr>
        <w:ind w:left="6274" w:hanging="241"/>
      </w:pPr>
      <w:rPr>
        <w:rFonts w:hint="default"/>
        <w:lang w:val="it-IT" w:eastAsia="en-US" w:bidi="ar-SA"/>
      </w:rPr>
    </w:lvl>
  </w:abstractNum>
  <w:num w:numId="1" w16cid:durableId="627468886">
    <w:abstractNumId w:val="0"/>
  </w:num>
  <w:num w:numId="2" w16cid:durableId="361831281">
    <w:abstractNumId w:val="1"/>
  </w:num>
  <w:num w:numId="3" w16cid:durableId="739669805">
    <w:abstractNumId w:val="50"/>
  </w:num>
  <w:num w:numId="4" w16cid:durableId="573248975">
    <w:abstractNumId w:val="139"/>
  </w:num>
  <w:num w:numId="5" w16cid:durableId="1761678444">
    <w:abstractNumId w:val="140"/>
  </w:num>
  <w:num w:numId="6" w16cid:durableId="140973896">
    <w:abstractNumId w:val="23"/>
  </w:num>
  <w:num w:numId="7" w16cid:durableId="1223521275">
    <w:abstractNumId w:val="60"/>
  </w:num>
  <w:num w:numId="8" w16cid:durableId="1193153128">
    <w:abstractNumId w:val="22"/>
  </w:num>
  <w:num w:numId="9" w16cid:durableId="2064526921">
    <w:abstractNumId w:val="67"/>
  </w:num>
  <w:num w:numId="10" w16cid:durableId="1238632444">
    <w:abstractNumId w:val="21"/>
  </w:num>
  <w:num w:numId="11" w16cid:durableId="198669140">
    <w:abstractNumId w:val="53"/>
  </w:num>
  <w:num w:numId="12" w16cid:durableId="1154681906">
    <w:abstractNumId w:val="28"/>
  </w:num>
  <w:num w:numId="13" w16cid:durableId="404300883">
    <w:abstractNumId w:val="51"/>
  </w:num>
  <w:num w:numId="14" w16cid:durableId="1735736981">
    <w:abstractNumId w:val="119"/>
  </w:num>
  <w:num w:numId="15" w16cid:durableId="1118571723">
    <w:abstractNumId w:val="99"/>
  </w:num>
  <w:num w:numId="16" w16cid:durableId="686836934">
    <w:abstractNumId w:val="12"/>
  </w:num>
  <w:num w:numId="17" w16cid:durableId="279919703">
    <w:abstractNumId w:val="144"/>
  </w:num>
  <w:num w:numId="18" w16cid:durableId="141191849">
    <w:abstractNumId w:val="98"/>
  </w:num>
  <w:num w:numId="19" w16cid:durableId="1409957207">
    <w:abstractNumId w:val="113"/>
  </w:num>
  <w:num w:numId="20" w16cid:durableId="1250431654">
    <w:abstractNumId w:val="10"/>
  </w:num>
  <w:num w:numId="21" w16cid:durableId="1302425275">
    <w:abstractNumId w:val="100"/>
  </w:num>
  <w:num w:numId="22" w16cid:durableId="710304838">
    <w:abstractNumId w:val="91"/>
  </w:num>
  <w:num w:numId="23" w16cid:durableId="481853418">
    <w:abstractNumId w:val="128"/>
  </w:num>
  <w:num w:numId="24" w16cid:durableId="1265457466">
    <w:abstractNumId w:val="80"/>
  </w:num>
  <w:num w:numId="25" w16cid:durableId="1091075964">
    <w:abstractNumId w:val="84"/>
  </w:num>
  <w:num w:numId="26" w16cid:durableId="752358996">
    <w:abstractNumId w:val="58"/>
  </w:num>
  <w:num w:numId="27" w16cid:durableId="1954945740">
    <w:abstractNumId w:val="44"/>
  </w:num>
  <w:num w:numId="28" w16cid:durableId="876428078">
    <w:abstractNumId w:val="17"/>
  </w:num>
  <w:num w:numId="29" w16cid:durableId="654530595">
    <w:abstractNumId w:val="114"/>
  </w:num>
  <w:num w:numId="30" w16cid:durableId="54932479">
    <w:abstractNumId w:val="54"/>
  </w:num>
  <w:num w:numId="31" w16cid:durableId="1950696430">
    <w:abstractNumId w:val="41"/>
  </w:num>
  <w:num w:numId="32" w16cid:durableId="467550693">
    <w:abstractNumId w:val="55"/>
  </w:num>
  <w:num w:numId="33" w16cid:durableId="1799177242">
    <w:abstractNumId w:val="137"/>
  </w:num>
  <w:num w:numId="34" w16cid:durableId="2056462706">
    <w:abstractNumId w:val="6"/>
  </w:num>
  <w:num w:numId="35" w16cid:durableId="918053194">
    <w:abstractNumId w:val="37"/>
  </w:num>
  <w:num w:numId="36" w16cid:durableId="1381052341">
    <w:abstractNumId w:val="52"/>
  </w:num>
  <w:num w:numId="37" w16cid:durableId="843084691">
    <w:abstractNumId w:val="76"/>
  </w:num>
  <w:num w:numId="38" w16cid:durableId="1619678428">
    <w:abstractNumId w:val="116"/>
  </w:num>
  <w:num w:numId="39" w16cid:durableId="2118871616">
    <w:abstractNumId w:val="126"/>
  </w:num>
  <w:num w:numId="40" w16cid:durableId="1429539012">
    <w:abstractNumId w:val="82"/>
  </w:num>
  <w:num w:numId="41" w16cid:durableId="1024861873">
    <w:abstractNumId w:val="13"/>
  </w:num>
  <w:num w:numId="42" w16cid:durableId="150291225">
    <w:abstractNumId w:val="130"/>
  </w:num>
  <w:num w:numId="43" w16cid:durableId="708190584">
    <w:abstractNumId w:val="36"/>
  </w:num>
  <w:num w:numId="44" w16cid:durableId="1630478798">
    <w:abstractNumId w:val="38"/>
  </w:num>
  <w:num w:numId="45" w16cid:durableId="369571138">
    <w:abstractNumId w:val="45"/>
  </w:num>
  <w:num w:numId="46" w16cid:durableId="294677587">
    <w:abstractNumId w:val="70"/>
  </w:num>
  <w:num w:numId="47" w16cid:durableId="673798859">
    <w:abstractNumId w:val="19"/>
  </w:num>
  <w:num w:numId="48" w16cid:durableId="422531616">
    <w:abstractNumId w:val="33"/>
  </w:num>
  <w:num w:numId="49" w16cid:durableId="651831545">
    <w:abstractNumId w:val="65"/>
  </w:num>
  <w:num w:numId="50" w16cid:durableId="2040931345">
    <w:abstractNumId w:val="20"/>
  </w:num>
  <w:num w:numId="51" w16cid:durableId="1719234517">
    <w:abstractNumId w:val="56"/>
  </w:num>
  <w:num w:numId="52" w16cid:durableId="1564019642">
    <w:abstractNumId w:val="79"/>
  </w:num>
  <w:num w:numId="53" w16cid:durableId="75979239">
    <w:abstractNumId w:val="132"/>
  </w:num>
  <w:num w:numId="54" w16cid:durableId="2040277218">
    <w:abstractNumId w:val="102"/>
  </w:num>
  <w:num w:numId="55" w16cid:durableId="1539048845">
    <w:abstractNumId w:val="11"/>
  </w:num>
  <w:num w:numId="56" w16cid:durableId="926689281">
    <w:abstractNumId w:val="30"/>
  </w:num>
  <w:num w:numId="57" w16cid:durableId="1163400718">
    <w:abstractNumId w:val="34"/>
  </w:num>
  <w:num w:numId="58" w16cid:durableId="2036074882">
    <w:abstractNumId w:val="15"/>
  </w:num>
  <w:num w:numId="59" w16cid:durableId="558781909">
    <w:abstractNumId w:val="115"/>
  </w:num>
  <w:num w:numId="60" w16cid:durableId="1974015573">
    <w:abstractNumId w:val="24"/>
  </w:num>
  <w:num w:numId="61" w16cid:durableId="1236041583">
    <w:abstractNumId w:val="106"/>
  </w:num>
  <w:num w:numId="62" w16cid:durableId="133913496">
    <w:abstractNumId w:val="108"/>
  </w:num>
  <w:num w:numId="63" w16cid:durableId="864831009">
    <w:abstractNumId w:val="94"/>
  </w:num>
  <w:num w:numId="64" w16cid:durableId="123351770">
    <w:abstractNumId w:val="63"/>
  </w:num>
  <w:num w:numId="65" w16cid:durableId="434402942">
    <w:abstractNumId w:val="9"/>
  </w:num>
  <w:num w:numId="66" w16cid:durableId="768086822">
    <w:abstractNumId w:val="142"/>
  </w:num>
  <w:num w:numId="67" w16cid:durableId="1850828189">
    <w:abstractNumId w:val="73"/>
  </w:num>
  <w:num w:numId="68" w16cid:durableId="1338003798">
    <w:abstractNumId w:val="125"/>
  </w:num>
  <w:num w:numId="69" w16cid:durableId="1585796467">
    <w:abstractNumId w:val="78"/>
  </w:num>
  <w:num w:numId="70" w16cid:durableId="863906897">
    <w:abstractNumId w:val="93"/>
  </w:num>
  <w:num w:numId="71" w16cid:durableId="939143874">
    <w:abstractNumId w:val="89"/>
  </w:num>
  <w:num w:numId="72" w16cid:durableId="120341706">
    <w:abstractNumId w:val="42"/>
  </w:num>
  <w:num w:numId="73" w16cid:durableId="2069104259">
    <w:abstractNumId w:val="96"/>
  </w:num>
  <w:num w:numId="74" w16cid:durableId="1288505851">
    <w:abstractNumId w:val="129"/>
  </w:num>
  <w:num w:numId="75" w16cid:durableId="2140758444">
    <w:abstractNumId w:val="143"/>
  </w:num>
  <w:num w:numId="76" w16cid:durableId="757865338">
    <w:abstractNumId w:val="43"/>
  </w:num>
  <w:num w:numId="77" w16cid:durableId="1148286577">
    <w:abstractNumId w:val="88"/>
  </w:num>
  <w:num w:numId="78" w16cid:durableId="1603296520">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9" w16cid:durableId="1432555584">
    <w:abstractNumId w:val="48"/>
  </w:num>
  <w:num w:numId="80" w16cid:durableId="1431466001">
    <w:abstractNumId w:val="118"/>
  </w:num>
  <w:num w:numId="81" w16cid:durableId="1313635369">
    <w:abstractNumId w:val="83"/>
  </w:num>
  <w:num w:numId="82" w16cid:durableId="1468278647">
    <w:abstractNumId w:val="90"/>
  </w:num>
  <w:num w:numId="83" w16cid:durableId="1919367939">
    <w:abstractNumId w:val="92"/>
  </w:num>
  <w:num w:numId="84" w16cid:durableId="277227068">
    <w:abstractNumId w:val="57"/>
  </w:num>
  <w:num w:numId="85" w16cid:durableId="118259095">
    <w:abstractNumId w:val="2"/>
  </w:num>
  <w:num w:numId="86" w16cid:durableId="1702975891">
    <w:abstractNumId w:val="46"/>
  </w:num>
  <w:num w:numId="87" w16cid:durableId="1684241537">
    <w:abstractNumId w:val="3"/>
  </w:num>
  <w:num w:numId="88" w16cid:durableId="1260061089">
    <w:abstractNumId w:val="110"/>
  </w:num>
  <w:num w:numId="89" w16cid:durableId="2043704802">
    <w:abstractNumId w:val="32"/>
  </w:num>
  <w:num w:numId="90" w16cid:durableId="51924336">
    <w:abstractNumId w:val="39"/>
  </w:num>
  <w:num w:numId="91" w16cid:durableId="902527572">
    <w:abstractNumId w:val="8"/>
  </w:num>
  <w:num w:numId="92" w16cid:durableId="1112746508">
    <w:abstractNumId w:val="74"/>
  </w:num>
  <w:num w:numId="93" w16cid:durableId="1404451804">
    <w:abstractNumId w:val="124"/>
  </w:num>
  <w:num w:numId="94" w16cid:durableId="1772822649">
    <w:abstractNumId w:val="121"/>
  </w:num>
  <w:num w:numId="95" w16cid:durableId="1998918064">
    <w:abstractNumId w:val="77"/>
  </w:num>
  <w:num w:numId="96" w16cid:durableId="225265162">
    <w:abstractNumId w:val="97"/>
  </w:num>
  <w:num w:numId="97" w16cid:durableId="288703195">
    <w:abstractNumId w:val="71"/>
  </w:num>
  <w:num w:numId="98" w16cid:durableId="930702618">
    <w:abstractNumId w:val="104"/>
  </w:num>
  <w:num w:numId="99" w16cid:durableId="1201211440">
    <w:abstractNumId w:val="29"/>
  </w:num>
  <w:num w:numId="100" w16cid:durableId="1163086850">
    <w:abstractNumId w:val="86"/>
  </w:num>
  <w:num w:numId="101" w16cid:durableId="1167669994">
    <w:abstractNumId w:val="16"/>
  </w:num>
  <w:num w:numId="102" w16cid:durableId="1220289533">
    <w:abstractNumId w:val="133"/>
  </w:num>
  <w:num w:numId="103" w16cid:durableId="1406536565">
    <w:abstractNumId w:val="31"/>
  </w:num>
  <w:num w:numId="104" w16cid:durableId="924726188">
    <w:abstractNumId w:val="69"/>
  </w:num>
  <w:num w:numId="105" w16cid:durableId="781807505">
    <w:abstractNumId w:val="105"/>
  </w:num>
  <w:num w:numId="106" w16cid:durableId="236549882">
    <w:abstractNumId w:val="87"/>
  </w:num>
  <w:num w:numId="107" w16cid:durableId="1279491434">
    <w:abstractNumId w:val="62"/>
  </w:num>
  <w:num w:numId="108" w16cid:durableId="261962783">
    <w:abstractNumId w:val="7"/>
  </w:num>
  <w:num w:numId="109" w16cid:durableId="286593100">
    <w:abstractNumId w:val="81"/>
  </w:num>
  <w:num w:numId="110" w16cid:durableId="600262014">
    <w:abstractNumId w:val="123"/>
  </w:num>
  <w:num w:numId="111" w16cid:durableId="636909744">
    <w:abstractNumId w:val="35"/>
  </w:num>
  <w:num w:numId="112" w16cid:durableId="908733540">
    <w:abstractNumId w:val="117"/>
  </w:num>
  <w:num w:numId="113" w16cid:durableId="1184634921">
    <w:abstractNumId w:val="120"/>
  </w:num>
  <w:num w:numId="114" w16cid:durableId="312565000">
    <w:abstractNumId w:val="85"/>
  </w:num>
  <w:num w:numId="115" w16cid:durableId="360976745">
    <w:abstractNumId w:val="72"/>
  </w:num>
  <w:num w:numId="116" w16cid:durableId="265234980">
    <w:abstractNumId w:val="135"/>
  </w:num>
  <w:num w:numId="117" w16cid:durableId="127943608">
    <w:abstractNumId w:val="40"/>
  </w:num>
  <w:num w:numId="118" w16cid:durableId="575559033">
    <w:abstractNumId w:val="49"/>
  </w:num>
  <w:num w:numId="119" w16cid:durableId="1497500140">
    <w:abstractNumId w:val="95"/>
  </w:num>
  <w:num w:numId="120" w16cid:durableId="25522809">
    <w:abstractNumId w:val="4"/>
  </w:num>
  <w:num w:numId="121" w16cid:durableId="114952256">
    <w:abstractNumId w:val="61"/>
  </w:num>
  <w:num w:numId="122" w16cid:durableId="882979421">
    <w:abstractNumId w:val="127"/>
  </w:num>
  <w:num w:numId="123" w16cid:durableId="1756780148">
    <w:abstractNumId w:val="59"/>
  </w:num>
  <w:num w:numId="124" w16cid:durableId="180973826">
    <w:abstractNumId w:val="68"/>
  </w:num>
  <w:num w:numId="125" w16cid:durableId="991562679">
    <w:abstractNumId w:val="25"/>
  </w:num>
  <w:num w:numId="126" w16cid:durableId="181093118">
    <w:abstractNumId w:val="136"/>
  </w:num>
  <w:num w:numId="127" w16cid:durableId="1158033094">
    <w:abstractNumId w:val="134"/>
  </w:num>
  <w:num w:numId="128" w16cid:durableId="606235665">
    <w:abstractNumId w:val="138"/>
  </w:num>
  <w:num w:numId="129" w16cid:durableId="1530145524">
    <w:abstractNumId w:val="64"/>
  </w:num>
  <w:num w:numId="130" w16cid:durableId="737630261">
    <w:abstractNumId w:val="27"/>
  </w:num>
  <w:num w:numId="131" w16cid:durableId="1070078818">
    <w:abstractNumId w:val="122"/>
  </w:num>
  <w:num w:numId="132" w16cid:durableId="2143961597">
    <w:abstractNumId w:val="111"/>
  </w:num>
  <w:num w:numId="133" w16cid:durableId="638001416">
    <w:abstractNumId w:val="141"/>
  </w:num>
  <w:num w:numId="134" w16cid:durableId="1811750335">
    <w:abstractNumId w:val="26"/>
  </w:num>
  <w:num w:numId="135" w16cid:durableId="1827672173">
    <w:abstractNumId w:val="112"/>
  </w:num>
  <w:num w:numId="136" w16cid:durableId="1036782321">
    <w:abstractNumId w:val="107"/>
  </w:num>
  <w:num w:numId="137" w16cid:durableId="110176312">
    <w:abstractNumId w:val="101"/>
  </w:num>
  <w:num w:numId="138" w16cid:durableId="11955648">
    <w:abstractNumId w:val="109"/>
  </w:num>
  <w:num w:numId="139" w16cid:durableId="567880304">
    <w:abstractNumId w:val="131"/>
  </w:num>
  <w:num w:numId="140" w16cid:durableId="2137988226">
    <w:abstractNumId w:val="75"/>
  </w:num>
  <w:num w:numId="141" w16cid:durableId="1338075943">
    <w:abstractNumId w:val="14"/>
  </w:num>
  <w:num w:numId="142" w16cid:durableId="766854733">
    <w:abstractNumId w:val="66"/>
  </w:num>
  <w:num w:numId="143" w16cid:durableId="1628852512">
    <w:abstractNumId w:val="18"/>
  </w:num>
  <w:num w:numId="144" w16cid:durableId="233009200">
    <w:abstractNumId w:val="103"/>
  </w:num>
  <w:num w:numId="145" w16cid:durableId="628318342">
    <w:abstractNumId w:val="47"/>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proofState w:spelling="clean" w:grammar="clean"/>
  <w:defaultTabStop w:val="720"/>
  <w:hyphenationZone w:val="283"/>
  <w:drawingGridHorizontalSpacing w:val="110"/>
  <w:displayHorizontalDrawingGridEvery w:val="2"/>
  <w:characterSpacingControl w:val="doNotCompress"/>
  <w:hdrShapeDefaults>
    <o:shapedefaults v:ext="edit" spidmax="2052"/>
    <o:shapelayout v:ext="edit">
      <o:idmap v:ext="edit" data="1"/>
      <o:rules v:ext="edit">
        <o:r id="V:Rule1" type="connector" idref="#Line 5"/>
      </o:rules>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A3"/>
    <w:rsid w:val="00055D34"/>
    <w:rsid w:val="000D0003"/>
    <w:rsid w:val="000D3823"/>
    <w:rsid w:val="00136075"/>
    <w:rsid w:val="0016020A"/>
    <w:rsid w:val="001809A3"/>
    <w:rsid w:val="00181E08"/>
    <w:rsid w:val="00192196"/>
    <w:rsid w:val="00211356"/>
    <w:rsid w:val="00220618"/>
    <w:rsid w:val="00223FAA"/>
    <w:rsid w:val="00245D77"/>
    <w:rsid w:val="00260EE9"/>
    <w:rsid w:val="00284EAB"/>
    <w:rsid w:val="00285FD8"/>
    <w:rsid w:val="003A3D03"/>
    <w:rsid w:val="003C4BDF"/>
    <w:rsid w:val="00426E19"/>
    <w:rsid w:val="004F22F9"/>
    <w:rsid w:val="00565788"/>
    <w:rsid w:val="0058489D"/>
    <w:rsid w:val="0058575B"/>
    <w:rsid w:val="00595023"/>
    <w:rsid w:val="005C1C81"/>
    <w:rsid w:val="005C3EE6"/>
    <w:rsid w:val="005E4BAA"/>
    <w:rsid w:val="00642801"/>
    <w:rsid w:val="00647082"/>
    <w:rsid w:val="00670F9A"/>
    <w:rsid w:val="006D2AB9"/>
    <w:rsid w:val="006F2A33"/>
    <w:rsid w:val="006F4379"/>
    <w:rsid w:val="007C68F9"/>
    <w:rsid w:val="007D58C9"/>
    <w:rsid w:val="008035D0"/>
    <w:rsid w:val="008620C9"/>
    <w:rsid w:val="008A162F"/>
    <w:rsid w:val="008F60FC"/>
    <w:rsid w:val="0094654D"/>
    <w:rsid w:val="00984261"/>
    <w:rsid w:val="009E2FCE"/>
    <w:rsid w:val="009F351D"/>
    <w:rsid w:val="00AB61CB"/>
    <w:rsid w:val="00B37973"/>
    <w:rsid w:val="00B828D1"/>
    <w:rsid w:val="00B90BD4"/>
    <w:rsid w:val="00C15147"/>
    <w:rsid w:val="00C33083"/>
    <w:rsid w:val="00C61779"/>
    <w:rsid w:val="00C95CA2"/>
    <w:rsid w:val="00CB4F82"/>
    <w:rsid w:val="00CF4C06"/>
    <w:rsid w:val="00D4086B"/>
    <w:rsid w:val="00D74AE8"/>
    <w:rsid w:val="00DC014A"/>
    <w:rsid w:val="00DF55A5"/>
    <w:rsid w:val="00E30D02"/>
    <w:rsid w:val="00E52CD2"/>
    <w:rsid w:val="00F61EBC"/>
    <w:rsid w:val="00F94A16"/>
    <w:rsid w:val="00FD0559"/>
    <w:rsid w:val="00FF56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59045F6"/>
  <w15:docId w15:val="{C99AFC0E-0E1F-624F-84AD-A8F341A7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823"/>
  </w:style>
  <w:style w:type="paragraph" w:styleId="Titolo1">
    <w:name w:val="heading 1"/>
    <w:basedOn w:val="Normale"/>
    <w:next w:val="Normale"/>
    <w:link w:val="Titolo1Carattere"/>
    <w:uiPriority w:val="9"/>
    <w:qFormat/>
    <w:rsid w:val="000D3823"/>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0D3823"/>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0D3823"/>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0D3823"/>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0D3823"/>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0D3823"/>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0D3823"/>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0D3823"/>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0D3823"/>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3823"/>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0D3823"/>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0D3823"/>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0D3823"/>
    <w:rPr>
      <w:rFonts w:asciiTheme="majorHAnsi" w:eastAsiaTheme="majorEastAsia" w:hAnsiTheme="majorHAnsi" w:cstheme="majorBidi"/>
      <w:i/>
      <w:iCs/>
      <w:sz w:val="24"/>
      <w:szCs w:val="24"/>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pPr>
      <w:spacing w:line="270" w:lineRule="exact"/>
      <w:ind w:left="115"/>
    </w:pPr>
    <w:rPr>
      <w:sz w:val="24"/>
      <w:szCs w:val="24"/>
    </w:rPr>
  </w:style>
  <w:style w:type="character" w:customStyle="1" w:styleId="CorpotestoCarattere">
    <w:name w:val="Corpo testo Carattere"/>
    <w:basedOn w:val="Carpredefinitoparagrafo"/>
    <w:link w:val="Corpotesto"/>
    <w:uiPriority w:val="1"/>
    <w:rsid w:val="00192196"/>
    <w:rPr>
      <w:rFonts w:ascii="Times New Roman" w:eastAsia="Times New Roman" w:hAnsi="Times New Roman" w:cs="Times New Roman"/>
      <w:sz w:val="24"/>
      <w:szCs w:val="24"/>
      <w:lang w:val="it-IT"/>
    </w:rPr>
  </w:style>
  <w:style w:type="paragraph" w:styleId="Paragrafoelenco">
    <w:name w:val="List Paragraph"/>
    <w:basedOn w:val="Normale"/>
    <w:uiPriority w:val="34"/>
    <w:qFormat/>
    <w:pPr>
      <w:ind w:left="720"/>
      <w:contextualSpacing/>
    </w:pPr>
  </w:style>
  <w:style w:type="paragraph" w:customStyle="1" w:styleId="TableParagraph">
    <w:name w:val="Table Paragraph"/>
    <w:basedOn w:val="Normale"/>
    <w:uiPriority w:val="1"/>
  </w:style>
  <w:style w:type="paragraph" w:styleId="Testonotaapidipagina">
    <w:name w:val="footnote text"/>
    <w:basedOn w:val="Normale"/>
    <w:link w:val="TestonotaapidipaginaCarattere"/>
    <w:unhideWhenUsed/>
    <w:rsid w:val="007C68F9"/>
    <w:rPr>
      <w:sz w:val="20"/>
      <w:szCs w:val="20"/>
    </w:rPr>
  </w:style>
  <w:style w:type="character" w:customStyle="1" w:styleId="TestonotaapidipaginaCarattere">
    <w:name w:val="Testo nota a piè di pagina Carattere"/>
    <w:basedOn w:val="Carpredefinitoparagrafo"/>
    <w:link w:val="Testonotaapidipagina"/>
    <w:rsid w:val="007C68F9"/>
    <w:rPr>
      <w:rFonts w:ascii="Times New Roman" w:eastAsia="Times New Roman" w:hAnsi="Times New Roman" w:cs="Times New Roman"/>
      <w:sz w:val="20"/>
      <w:szCs w:val="20"/>
      <w:lang w:val="it-IT"/>
    </w:rPr>
  </w:style>
  <w:style w:type="character" w:styleId="Rimandonotaapidipagina">
    <w:name w:val="footnote reference"/>
    <w:basedOn w:val="Carpredefinitoparagrafo"/>
    <w:uiPriority w:val="99"/>
    <w:semiHidden/>
    <w:unhideWhenUsed/>
    <w:rsid w:val="007C68F9"/>
    <w:rPr>
      <w:vertAlign w:val="superscript"/>
    </w:rPr>
  </w:style>
  <w:style w:type="character" w:customStyle="1" w:styleId="WW8Num1z0">
    <w:name w:val="WW8Num1z0"/>
    <w:rsid w:val="00192196"/>
  </w:style>
  <w:style w:type="character" w:customStyle="1" w:styleId="WW8Num1z1">
    <w:name w:val="WW8Num1z1"/>
    <w:rsid w:val="00192196"/>
  </w:style>
  <w:style w:type="character" w:customStyle="1" w:styleId="WW8Num1z2">
    <w:name w:val="WW8Num1z2"/>
    <w:rsid w:val="00192196"/>
  </w:style>
  <w:style w:type="character" w:customStyle="1" w:styleId="WW8Num1z3">
    <w:name w:val="WW8Num1z3"/>
    <w:rsid w:val="00192196"/>
  </w:style>
  <w:style w:type="character" w:customStyle="1" w:styleId="WW8Num1z4">
    <w:name w:val="WW8Num1z4"/>
    <w:rsid w:val="00192196"/>
  </w:style>
  <w:style w:type="character" w:customStyle="1" w:styleId="WW8Num1z5">
    <w:name w:val="WW8Num1z5"/>
    <w:rsid w:val="00192196"/>
  </w:style>
  <w:style w:type="character" w:customStyle="1" w:styleId="WW8Num1z6">
    <w:name w:val="WW8Num1z6"/>
    <w:rsid w:val="00192196"/>
  </w:style>
  <w:style w:type="character" w:customStyle="1" w:styleId="WW8Num1z7">
    <w:name w:val="WW8Num1z7"/>
    <w:rsid w:val="00192196"/>
  </w:style>
  <w:style w:type="character" w:customStyle="1" w:styleId="WW8Num1z8">
    <w:name w:val="WW8Num1z8"/>
    <w:rsid w:val="00192196"/>
  </w:style>
  <w:style w:type="character" w:customStyle="1" w:styleId="WW8Num2z0">
    <w:name w:val="WW8Num2z0"/>
    <w:rsid w:val="00192196"/>
    <w:rPr>
      <w:rFonts w:ascii="Liberation Serif" w:hAnsi="Liberation Serif" w:cs="Liberation Serif"/>
      <w:smallCaps/>
      <w:sz w:val="24"/>
      <w:szCs w:val="24"/>
      <w:shd w:val="clear" w:color="auto" w:fill="FFFF00"/>
    </w:rPr>
  </w:style>
  <w:style w:type="character" w:customStyle="1" w:styleId="WW8Num2z1">
    <w:name w:val="WW8Num2z1"/>
    <w:rsid w:val="00192196"/>
  </w:style>
  <w:style w:type="character" w:customStyle="1" w:styleId="WW8Num2z2">
    <w:name w:val="WW8Num2z2"/>
    <w:rsid w:val="00192196"/>
  </w:style>
  <w:style w:type="character" w:customStyle="1" w:styleId="WW8Num2z3">
    <w:name w:val="WW8Num2z3"/>
    <w:rsid w:val="00192196"/>
  </w:style>
  <w:style w:type="character" w:customStyle="1" w:styleId="WW8Num2z4">
    <w:name w:val="WW8Num2z4"/>
    <w:rsid w:val="00192196"/>
  </w:style>
  <w:style w:type="character" w:customStyle="1" w:styleId="WW8Num2z5">
    <w:name w:val="WW8Num2z5"/>
    <w:rsid w:val="00192196"/>
  </w:style>
  <w:style w:type="character" w:customStyle="1" w:styleId="WW8Num2z6">
    <w:name w:val="WW8Num2z6"/>
    <w:rsid w:val="00192196"/>
  </w:style>
  <w:style w:type="character" w:customStyle="1" w:styleId="WW8Num2z7">
    <w:name w:val="WW8Num2z7"/>
    <w:rsid w:val="00192196"/>
  </w:style>
  <w:style w:type="character" w:customStyle="1" w:styleId="WW8Num2z8">
    <w:name w:val="WW8Num2z8"/>
    <w:rsid w:val="00192196"/>
  </w:style>
  <w:style w:type="character" w:customStyle="1" w:styleId="Absatz-Standardschriftart">
    <w:name w:val="Absatz-Standardschriftart"/>
    <w:rsid w:val="00192196"/>
  </w:style>
  <w:style w:type="character" w:customStyle="1" w:styleId="WW-Absatz-Standardschriftart">
    <w:name w:val="WW-Absatz-Standardschriftart"/>
    <w:rsid w:val="00192196"/>
  </w:style>
  <w:style w:type="character" w:customStyle="1" w:styleId="WW-Absatz-Standardschriftart1">
    <w:name w:val="WW-Absatz-Standardschriftart1"/>
    <w:rsid w:val="00192196"/>
  </w:style>
  <w:style w:type="character" w:customStyle="1" w:styleId="Caratterepredefinitoparagrafo">
    <w:name w:val="Carattere predefinito paragrafo"/>
    <w:rsid w:val="00192196"/>
  </w:style>
  <w:style w:type="character" w:customStyle="1" w:styleId="Caratteredellanota">
    <w:name w:val="Carattere della nota"/>
    <w:basedOn w:val="Caratterepredefinitoparagrafo"/>
    <w:rsid w:val="00192196"/>
    <w:rPr>
      <w:sz w:val="18"/>
      <w:vertAlign w:val="superscript"/>
    </w:rPr>
  </w:style>
  <w:style w:type="character" w:customStyle="1" w:styleId="Manzoni">
    <w:name w:val="Manzoni"/>
    <w:basedOn w:val="Caratterepredefinitoparagrafo"/>
    <w:rsid w:val="00192196"/>
    <w:rPr>
      <w:position w:val="3"/>
      <w:sz w:val="18"/>
    </w:rPr>
  </w:style>
  <w:style w:type="paragraph" w:customStyle="1" w:styleId="Intestazione1">
    <w:name w:val="Intestazione1"/>
    <w:basedOn w:val="Normale"/>
    <w:next w:val="Corpotesto"/>
    <w:rsid w:val="00192196"/>
    <w:pPr>
      <w:keepNext/>
      <w:suppressAutoHyphens/>
      <w:spacing w:before="240" w:after="120"/>
      <w:ind w:firstLine="284"/>
    </w:pPr>
    <w:rPr>
      <w:rFonts w:ascii="Arial" w:eastAsia="DejaVu Sans" w:hAnsi="Arial" w:cs="DejaVu Sans"/>
      <w:sz w:val="28"/>
      <w:szCs w:val="28"/>
    </w:rPr>
  </w:style>
  <w:style w:type="paragraph" w:styleId="Elenco">
    <w:name w:val="List"/>
    <w:basedOn w:val="Corpotesto"/>
    <w:rsid w:val="00192196"/>
    <w:pPr>
      <w:suppressAutoHyphens/>
      <w:spacing w:after="120" w:line="240" w:lineRule="auto"/>
      <w:ind w:left="0" w:firstLine="284"/>
    </w:pPr>
    <w:rPr>
      <w:rFonts w:ascii="Garamond" w:hAnsi="Garamond"/>
      <w:szCs w:val="20"/>
    </w:rPr>
  </w:style>
  <w:style w:type="paragraph" w:customStyle="1" w:styleId="Didascalia1">
    <w:name w:val="Didascalia1"/>
    <w:basedOn w:val="Normale"/>
    <w:rsid w:val="00192196"/>
    <w:pPr>
      <w:suppressLineNumbers/>
      <w:suppressAutoHyphens/>
      <w:spacing w:before="120" w:after="120"/>
      <w:ind w:firstLine="284"/>
    </w:pPr>
    <w:rPr>
      <w:rFonts w:ascii="Garamond" w:hAnsi="Garamond"/>
      <w:i/>
      <w:iCs/>
      <w:sz w:val="24"/>
      <w:szCs w:val="24"/>
    </w:rPr>
  </w:style>
  <w:style w:type="paragraph" w:customStyle="1" w:styleId="Indice">
    <w:name w:val="Indice"/>
    <w:basedOn w:val="Normale"/>
    <w:rsid w:val="00192196"/>
    <w:pPr>
      <w:suppressLineNumbers/>
      <w:suppressAutoHyphens/>
      <w:ind w:firstLine="284"/>
    </w:pPr>
    <w:rPr>
      <w:rFonts w:ascii="Garamond" w:hAnsi="Garamond"/>
      <w:sz w:val="24"/>
      <w:szCs w:val="20"/>
    </w:rPr>
  </w:style>
  <w:style w:type="paragraph" w:customStyle="1" w:styleId="citazione">
    <w:name w:val="citazione"/>
    <w:basedOn w:val="Normale"/>
    <w:rsid w:val="00192196"/>
    <w:pPr>
      <w:suppressAutoHyphens/>
      <w:ind w:firstLine="284"/>
    </w:pPr>
    <w:rPr>
      <w:rFonts w:ascii="Garamond" w:hAnsi="Garamond"/>
      <w:sz w:val="20"/>
      <w:szCs w:val="20"/>
    </w:rPr>
  </w:style>
  <w:style w:type="paragraph" w:customStyle="1" w:styleId="Palatino">
    <w:name w:val="Palatino"/>
    <w:basedOn w:val="Normale"/>
    <w:rsid w:val="00192196"/>
    <w:pPr>
      <w:suppressAutoHyphens/>
      <w:ind w:firstLine="284"/>
    </w:pPr>
    <w:rPr>
      <w:rFonts w:ascii="Garamond" w:hAnsi="Garamond" w:cs="Garamond"/>
      <w:sz w:val="24"/>
      <w:szCs w:val="20"/>
    </w:rPr>
  </w:style>
  <w:style w:type="paragraph" w:customStyle="1" w:styleId="Testonormale1">
    <w:name w:val="Testo normale1"/>
    <w:basedOn w:val="Normale"/>
    <w:rsid w:val="00192196"/>
    <w:pPr>
      <w:suppressAutoHyphens/>
      <w:ind w:firstLine="284"/>
    </w:pPr>
    <w:rPr>
      <w:rFonts w:ascii="Garamond" w:hAnsi="Garamond"/>
      <w:sz w:val="20"/>
      <w:szCs w:val="20"/>
    </w:rPr>
  </w:style>
  <w:style w:type="paragraph" w:customStyle="1" w:styleId="Blockquote">
    <w:name w:val="Blockquote"/>
    <w:basedOn w:val="Normale"/>
    <w:rsid w:val="00192196"/>
    <w:pPr>
      <w:suppressAutoHyphens/>
      <w:spacing w:before="100" w:after="100"/>
      <w:ind w:left="360" w:right="360"/>
    </w:pPr>
    <w:rPr>
      <w:sz w:val="24"/>
      <w:szCs w:val="20"/>
    </w:rPr>
  </w:style>
  <w:style w:type="paragraph" w:customStyle="1" w:styleId="H3">
    <w:name w:val="H3"/>
    <w:basedOn w:val="Normale"/>
    <w:next w:val="Normale"/>
    <w:rsid w:val="00C61779"/>
    <w:pPr>
      <w:keepNext/>
      <w:spacing w:before="100" w:after="100"/>
      <w:outlineLvl w:val="3"/>
    </w:pPr>
    <w:rPr>
      <w:b/>
      <w:snapToGrid w:val="0"/>
      <w:sz w:val="28"/>
      <w:szCs w:val="20"/>
      <w:lang w:eastAsia="it-IT"/>
    </w:rPr>
  </w:style>
  <w:style w:type="character" w:styleId="Collegamentoipertestuale">
    <w:name w:val="Hyperlink"/>
    <w:basedOn w:val="Carpredefinitoparagrafo"/>
    <w:uiPriority w:val="99"/>
    <w:rsid w:val="00C61779"/>
    <w:rPr>
      <w:color w:val="0000FF"/>
      <w:u w:val="single"/>
    </w:rPr>
  </w:style>
  <w:style w:type="paragraph" w:styleId="Sommario1">
    <w:name w:val="toc 1"/>
    <w:basedOn w:val="Normale"/>
    <w:uiPriority w:val="39"/>
    <w:rsid w:val="00670F9A"/>
    <w:pPr>
      <w:spacing w:before="120"/>
    </w:pPr>
    <w:rPr>
      <w:rFonts w:cstheme="minorHAnsi"/>
      <w:b/>
      <w:bCs/>
      <w:i/>
      <w:iCs/>
      <w:sz w:val="24"/>
      <w:szCs w:val="24"/>
    </w:rPr>
  </w:style>
  <w:style w:type="paragraph" w:styleId="Sommario2">
    <w:name w:val="toc 2"/>
    <w:basedOn w:val="Normale"/>
    <w:uiPriority w:val="39"/>
    <w:rsid w:val="00670F9A"/>
    <w:pPr>
      <w:spacing w:before="120"/>
      <w:ind w:left="220"/>
    </w:pPr>
    <w:rPr>
      <w:rFonts w:cstheme="minorHAnsi"/>
      <w:b/>
      <w:bCs/>
    </w:rPr>
  </w:style>
  <w:style w:type="paragraph" w:styleId="Sommario3">
    <w:name w:val="toc 3"/>
    <w:basedOn w:val="Normale"/>
    <w:uiPriority w:val="39"/>
    <w:rsid w:val="00670F9A"/>
    <w:pPr>
      <w:ind w:left="440"/>
    </w:pPr>
    <w:rPr>
      <w:rFonts w:cstheme="minorHAnsi"/>
      <w:sz w:val="20"/>
      <w:szCs w:val="20"/>
    </w:rPr>
  </w:style>
  <w:style w:type="paragraph" w:styleId="Sommario4">
    <w:name w:val="toc 4"/>
    <w:basedOn w:val="Normale"/>
    <w:uiPriority w:val="1"/>
    <w:rsid w:val="00670F9A"/>
    <w:pPr>
      <w:ind w:left="660"/>
    </w:pPr>
    <w:rPr>
      <w:rFonts w:cstheme="minorHAnsi"/>
      <w:sz w:val="20"/>
      <w:szCs w:val="20"/>
    </w:rPr>
  </w:style>
  <w:style w:type="paragraph" w:styleId="Sommario5">
    <w:name w:val="toc 5"/>
    <w:basedOn w:val="Normale"/>
    <w:uiPriority w:val="1"/>
    <w:rsid w:val="00670F9A"/>
    <w:pPr>
      <w:ind w:left="880"/>
    </w:pPr>
    <w:rPr>
      <w:rFonts w:cstheme="minorHAnsi"/>
      <w:sz w:val="20"/>
      <w:szCs w:val="20"/>
    </w:rPr>
  </w:style>
  <w:style w:type="paragraph" w:styleId="Sommario6">
    <w:name w:val="toc 6"/>
    <w:basedOn w:val="Normale"/>
    <w:uiPriority w:val="1"/>
    <w:rsid w:val="00670F9A"/>
    <w:pPr>
      <w:ind w:left="1100"/>
    </w:pPr>
    <w:rPr>
      <w:rFonts w:cstheme="minorHAnsi"/>
      <w:sz w:val="20"/>
      <w:szCs w:val="20"/>
    </w:rPr>
  </w:style>
  <w:style w:type="paragraph" w:styleId="Intestazione">
    <w:name w:val="header"/>
    <w:basedOn w:val="Normale"/>
    <w:link w:val="IntestazioneCarattere"/>
    <w:uiPriority w:val="99"/>
    <w:unhideWhenUsed/>
    <w:rsid w:val="00670F9A"/>
    <w:pPr>
      <w:tabs>
        <w:tab w:val="center" w:pos="4819"/>
        <w:tab w:val="right" w:pos="9638"/>
      </w:tabs>
    </w:pPr>
    <w:rPr>
      <w:rFonts w:ascii="Cambria" w:eastAsia="Cambria" w:hAnsi="Cambria" w:cs="Cambria"/>
    </w:rPr>
  </w:style>
  <w:style w:type="character" w:customStyle="1" w:styleId="IntestazioneCarattere">
    <w:name w:val="Intestazione Carattere"/>
    <w:basedOn w:val="Carpredefinitoparagrafo"/>
    <w:link w:val="Intestazione"/>
    <w:uiPriority w:val="99"/>
    <w:rsid w:val="00670F9A"/>
    <w:rPr>
      <w:rFonts w:ascii="Cambria" w:eastAsia="Cambria" w:hAnsi="Cambria" w:cs="Cambria"/>
      <w:lang w:val="it-IT"/>
    </w:rPr>
  </w:style>
  <w:style w:type="paragraph" w:styleId="Pidipagina">
    <w:name w:val="footer"/>
    <w:basedOn w:val="Normale"/>
    <w:link w:val="PidipaginaCarattere"/>
    <w:uiPriority w:val="99"/>
    <w:unhideWhenUsed/>
    <w:rsid w:val="00670F9A"/>
    <w:pPr>
      <w:tabs>
        <w:tab w:val="center" w:pos="4819"/>
        <w:tab w:val="right" w:pos="9638"/>
      </w:tabs>
    </w:pPr>
    <w:rPr>
      <w:rFonts w:ascii="Cambria" w:eastAsia="Cambria" w:hAnsi="Cambria" w:cs="Cambria"/>
    </w:rPr>
  </w:style>
  <w:style w:type="character" w:customStyle="1" w:styleId="PidipaginaCarattere">
    <w:name w:val="Piè di pagina Carattere"/>
    <w:basedOn w:val="Carpredefinitoparagrafo"/>
    <w:link w:val="Pidipagina"/>
    <w:uiPriority w:val="99"/>
    <w:rsid w:val="00670F9A"/>
    <w:rPr>
      <w:rFonts w:ascii="Cambria" w:eastAsia="Cambria" w:hAnsi="Cambria" w:cs="Cambria"/>
      <w:lang w:val="it-IT"/>
    </w:rPr>
  </w:style>
  <w:style w:type="paragraph" w:styleId="Titolosommario">
    <w:name w:val="TOC Heading"/>
    <w:basedOn w:val="Titolo1"/>
    <w:next w:val="Normale"/>
    <w:uiPriority w:val="39"/>
    <w:unhideWhenUsed/>
    <w:qFormat/>
    <w:rsid w:val="000D3823"/>
    <w:pPr>
      <w:outlineLvl w:val="9"/>
    </w:pPr>
  </w:style>
  <w:style w:type="paragraph" w:styleId="Sommario7">
    <w:name w:val="toc 7"/>
    <w:basedOn w:val="Normale"/>
    <w:next w:val="Normale"/>
    <w:autoRedefine/>
    <w:uiPriority w:val="39"/>
    <w:semiHidden/>
    <w:unhideWhenUsed/>
    <w:rsid w:val="00FF5673"/>
    <w:pPr>
      <w:ind w:left="1320"/>
    </w:pPr>
    <w:rPr>
      <w:rFonts w:cstheme="minorHAnsi"/>
      <w:sz w:val="20"/>
      <w:szCs w:val="20"/>
    </w:rPr>
  </w:style>
  <w:style w:type="paragraph" w:styleId="Sommario8">
    <w:name w:val="toc 8"/>
    <w:basedOn w:val="Normale"/>
    <w:next w:val="Normale"/>
    <w:autoRedefine/>
    <w:uiPriority w:val="39"/>
    <w:semiHidden/>
    <w:unhideWhenUsed/>
    <w:rsid w:val="00FF5673"/>
    <w:pPr>
      <w:ind w:left="1540"/>
    </w:pPr>
    <w:rPr>
      <w:rFonts w:cstheme="minorHAnsi"/>
      <w:sz w:val="20"/>
      <w:szCs w:val="20"/>
    </w:rPr>
  </w:style>
  <w:style w:type="paragraph" w:styleId="Sommario9">
    <w:name w:val="toc 9"/>
    <w:basedOn w:val="Normale"/>
    <w:next w:val="Normale"/>
    <w:autoRedefine/>
    <w:uiPriority w:val="39"/>
    <w:semiHidden/>
    <w:unhideWhenUsed/>
    <w:rsid w:val="00FF5673"/>
    <w:pPr>
      <w:ind w:left="1760"/>
    </w:pPr>
    <w:rPr>
      <w:rFonts w:cstheme="minorHAnsi"/>
      <w:sz w:val="20"/>
      <w:szCs w:val="20"/>
    </w:rPr>
  </w:style>
  <w:style w:type="numbering" w:customStyle="1" w:styleId="Nessunelenco1">
    <w:name w:val="Nessun elenco1"/>
    <w:next w:val="Nessunelenco"/>
    <w:uiPriority w:val="99"/>
    <w:semiHidden/>
    <w:unhideWhenUsed/>
    <w:rsid w:val="00FF5673"/>
  </w:style>
  <w:style w:type="paragraph" w:styleId="Testofumetto">
    <w:name w:val="Balloon Text"/>
    <w:basedOn w:val="Normale"/>
    <w:link w:val="TestofumettoCarattere"/>
    <w:uiPriority w:val="99"/>
    <w:semiHidden/>
    <w:unhideWhenUsed/>
    <w:rsid w:val="00FF5673"/>
    <w:rPr>
      <w:rFonts w:ascii="Tahoma" w:eastAsiaTheme="minorHAnsi" w:hAnsi="Tahoma" w:cs="Tahoma"/>
      <w:sz w:val="16"/>
      <w:szCs w:val="16"/>
    </w:rPr>
  </w:style>
  <w:style w:type="character" w:customStyle="1" w:styleId="TestofumettoCarattere">
    <w:name w:val="Testo fumetto Carattere"/>
    <w:basedOn w:val="Carpredefinitoparagrafo"/>
    <w:link w:val="Testofumetto"/>
    <w:uiPriority w:val="99"/>
    <w:semiHidden/>
    <w:rsid w:val="00FF5673"/>
    <w:rPr>
      <w:rFonts w:ascii="Tahoma" w:hAnsi="Tahoma" w:cs="Tahoma"/>
      <w:sz w:val="16"/>
      <w:szCs w:val="16"/>
      <w:lang w:val="it-IT"/>
    </w:rPr>
  </w:style>
  <w:style w:type="paragraph" w:styleId="Testonotadichiusura">
    <w:name w:val="endnote text"/>
    <w:basedOn w:val="Normale"/>
    <w:link w:val="TestonotadichiusuraCarattere"/>
    <w:uiPriority w:val="99"/>
    <w:semiHidden/>
    <w:unhideWhenUsed/>
    <w:rsid w:val="00FF5673"/>
    <w:rPr>
      <w:rFonts w:eastAsiaTheme="minorHAnsi"/>
      <w:sz w:val="20"/>
      <w:szCs w:val="20"/>
    </w:rPr>
  </w:style>
  <w:style w:type="character" w:customStyle="1" w:styleId="TestonotadichiusuraCarattere">
    <w:name w:val="Testo nota di chiusura Carattere"/>
    <w:basedOn w:val="Carpredefinitoparagrafo"/>
    <w:link w:val="Testonotadichiusura"/>
    <w:uiPriority w:val="99"/>
    <w:semiHidden/>
    <w:rsid w:val="00FF5673"/>
    <w:rPr>
      <w:sz w:val="20"/>
      <w:szCs w:val="20"/>
      <w:lang w:val="it-IT"/>
    </w:rPr>
  </w:style>
  <w:style w:type="character" w:styleId="Rimandonotadichiusura">
    <w:name w:val="endnote reference"/>
    <w:basedOn w:val="Carpredefinitoparagrafo"/>
    <w:uiPriority w:val="99"/>
    <w:semiHidden/>
    <w:unhideWhenUsed/>
    <w:rsid w:val="00FF5673"/>
    <w:rPr>
      <w:vertAlign w:val="superscript"/>
    </w:rPr>
  </w:style>
  <w:style w:type="paragraph" w:styleId="Titolo">
    <w:name w:val="Title"/>
    <w:basedOn w:val="Normale"/>
    <w:next w:val="Normale"/>
    <w:link w:val="TitoloCarattere"/>
    <w:uiPriority w:val="10"/>
    <w:qFormat/>
    <w:rsid w:val="000D382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0D3823"/>
    <w:rPr>
      <w:rFonts w:asciiTheme="majorHAnsi" w:eastAsiaTheme="majorEastAsia" w:hAnsiTheme="majorHAnsi" w:cstheme="majorBidi"/>
      <w:b/>
      <w:bCs/>
      <w:spacing w:val="-7"/>
      <w:sz w:val="48"/>
      <w:szCs w:val="48"/>
    </w:rPr>
  </w:style>
  <w:style w:type="character" w:styleId="Numeropagina">
    <w:name w:val="page number"/>
    <w:basedOn w:val="Carpredefinitoparagrafo"/>
    <w:uiPriority w:val="99"/>
    <w:semiHidden/>
    <w:unhideWhenUsed/>
    <w:rsid w:val="005C3EE6"/>
  </w:style>
  <w:style w:type="character" w:customStyle="1" w:styleId="Titolo5Carattere">
    <w:name w:val="Titolo 5 Carattere"/>
    <w:basedOn w:val="Carpredefinitoparagrafo"/>
    <w:link w:val="Titolo5"/>
    <w:uiPriority w:val="9"/>
    <w:semiHidden/>
    <w:rsid w:val="000D3823"/>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0D3823"/>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0D3823"/>
    <w:rPr>
      <w:i/>
      <w:iCs/>
    </w:rPr>
  </w:style>
  <w:style w:type="character" w:customStyle="1" w:styleId="Titolo8Carattere">
    <w:name w:val="Titolo 8 Carattere"/>
    <w:basedOn w:val="Carpredefinitoparagrafo"/>
    <w:link w:val="Titolo8"/>
    <w:uiPriority w:val="9"/>
    <w:semiHidden/>
    <w:rsid w:val="000D3823"/>
    <w:rPr>
      <w:b/>
      <w:bCs/>
    </w:rPr>
  </w:style>
  <w:style w:type="character" w:customStyle="1" w:styleId="Titolo9Carattere">
    <w:name w:val="Titolo 9 Carattere"/>
    <w:basedOn w:val="Carpredefinitoparagrafo"/>
    <w:link w:val="Titolo9"/>
    <w:uiPriority w:val="9"/>
    <w:semiHidden/>
    <w:rsid w:val="000D3823"/>
    <w:rPr>
      <w:i/>
      <w:iCs/>
    </w:rPr>
  </w:style>
  <w:style w:type="paragraph" w:styleId="Didascalia">
    <w:name w:val="caption"/>
    <w:basedOn w:val="Normale"/>
    <w:next w:val="Normale"/>
    <w:uiPriority w:val="35"/>
    <w:semiHidden/>
    <w:unhideWhenUsed/>
    <w:qFormat/>
    <w:rsid w:val="000D3823"/>
    <w:rPr>
      <w:b/>
      <w:bCs/>
      <w:sz w:val="18"/>
      <w:szCs w:val="18"/>
    </w:rPr>
  </w:style>
  <w:style w:type="paragraph" w:styleId="Sottotitolo">
    <w:name w:val="Subtitle"/>
    <w:basedOn w:val="Normale"/>
    <w:next w:val="Normale"/>
    <w:link w:val="SottotitoloCarattere"/>
    <w:uiPriority w:val="11"/>
    <w:qFormat/>
    <w:rsid w:val="000D3823"/>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D3823"/>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0D3823"/>
    <w:rPr>
      <w:b/>
      <w:bCs/>
      <w:color w:val="auto"/>
    </w:rPr>
  </w:style>
  <w:style w:type="character" w:styleId="Enfasicorsivo">
    <w:name w:val="Emphasis"/>
    <w:basedOn w:val="Carpredefinitoparagrafo"/>
    <w:uiPriority w:val="20"/>
    <w:qFormat/>
    <w:rsid w:val="000D3823"/>
    <w:rPr>
      <w:i/>
      <w:iCs/>
      <w:color w:val="auto"/>
    </w:rPr>
  </w:style>
  <w:style w:type="paragraph" w:styleId="Nessunaspaziatura">
    <w:name w:val="No Spacing"/>
    <w:uiPriority w:val="1"/>
    <w:qFormat/>
    <w:rsid w:val="000D3823"/>
    <w:pPr>
      <w:spacing w:after="0" w:line="240" w:lineRule="auto"/>
    </w:pPr>
  </w:style>
  <w:style w:type="paragraph" w:styleId="Citazione0">
    <w:name w:val="Quote"/>
    <w:basedOn w:val="Normale"/>
    <w:next w:val="Normale"/>
    <w:link w:val="CitazioneCarattere"/>
    <w:uiPriority w:val="29"/>
    <w:qFormat/>
    <w:rsid w:val="000D382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0"/>
    <w:uiPriority w:val="29"/>
    <w:rsid w:val="000D3823"/>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0D382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0D3823"/>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0D3823"/>
    <w:rPr>
      <w:i/>
      <w:iCs/>
      <w:color w:val="auto"/>
    </w:rPr>
  </w:style>
  <w:style w:type="character" w:styleId="Enfasiintensa">
    <w:name w:val="Intense Emphasis"/>
    <w:basedOn w:val="Carpredefinitoparagrafo"/>
    <w:uiPriority w:val="21"/>
    <w:qFormat/>
    <w:rsid w:val="000D3823"/>
    <w:rPr>
      <w:b/>
      <w:bCs/>
      <w:i/>
      <w:iCs/>
      <w:color w:val="auto"/>
    </w:rPr>
  </w:style>
  <w:style w:type="character" w:styleId="Riferimentodelicato">
    <w:name w:val="Subtle Reference"/>
    <w:basedOn w:val="Carpredefinitoparagrafo"/>
    <w:uiPriority w:val="31"/>
    <w:qFormat/>
    <w:rsid w:val="000D3823"/>
    <w:rPr>
      <w:smallCaps/>
      <w:color w:val="auto"/>
      <w:u w:val="single" w:color="7F7F7F" w:themeColor="text1" w:themeTint="80"/>
    </w:rPr>
  </w:style>
  <w:style w:type="character" w:styleId="Riferimentointenso">
    <w:name w:val="Intense Reference"/>
    <w:basedOn w:val="Carpredefinitoparagrafo"/>
    <w:uiPriority w:val="32"/>
    <w:qFormat/>
    <w:rsid w:val="000D3823"/>
    <w:rPr>
      <w:b/>
      <w:bCs/>
      <w:smallCaps/>
      <w:color w:val="auto"/>
      <w:u w:val="single"/>
    </w:rPr>
  </w:style>
  <w:style w:type="character" w:styleId="Titolodellibro">
    <w:name w:val="Book Title"/>
    <w:basedOn w:val="Carpredefinitoparagrafo"/>
    <w:uiPriority w:val="33"/>
    <w:qFormat/>
    <w:rsid w:val="000D3823"/>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gi-bin/easyweb/ewgettest%3fEW_T=R&amp;EW_HIL=ewms/ew_menu.html&amp;EW_HFL=ewms/ew_copy.html&amp;EW_FL=ewms/limiti.html&amp;EW4_DLL=10&amp;EW4_DLP=10&amp;EW4_NVR=&amp;EW4_NVT=&amp;EW4_NMI=&amp;&#255;=&amp;EW4_PY=(TT=301)&amp;=&amp;EW_RM=10&amp;EW_EP=REF601=PEC00007507&amp;EW_RP=1&amp;&amp;EW_P=LT_EW&amp;EW_RM=0&amp;EW_R1P=LSP_EW&amp;EW_R1=CR=PEC00007534&amp;EW_ER=La!Madonna!dei!Filosofi!/!Carlo!Emilio!Gadda&amp;EW_D=EWMS&amp;EW=REF601=PEC00007534" TargetMode="External"/><Relationship Id="rId18" Type="http://schemas.openxmlformats.org/officeDocument/2006/relationships/hyperlink" Target="file:////cgi-bin/easyweb/ewgettest%3fEW_HIL=ewms/ew_menu.html&amp;EW_HFL=ewms/ew_copy.html&amp;EW_FL=ewms/limiti.html&amp;EW4_DLL=10&amp;EW4_DLP=10&amp;EW4_NVR=&amp;EW4_NVT=&amp;EW4_NMI=&amp;&#255;=&amp;EW4_PY=(TT=301)&amp;=&amp;=&amp;=&amp;=&amp;EW_RM=10&amp;EW_EP=YAFN=0000173&amp;EW_RP=11&amp;&amp;EW_K=N&amp;EW_R=AF=&amp;EW_PC=AU=&amp;EW_PZ=AFN=&amp;EW_PT=LT_EW&amp;EW_T=K&amp;EW_P=LDB_EW&amp;EW_D=1EWMS&amp;EW_DT=EWMS&amp;EW_ER=Gadda,!Carlo!Emilio&amp;EW=0000173"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vieusseux.fi.it/multimedia/gadda/gadda.html" TargetMode="External"/><Relationship Id="rId17" Type="http://schemas.openxmlformats.org/officeDocument/2006/relationships/hyperlink" Target="file:////cgi-bin/easyweb/ewgettest%3fEW_T=M1&amp;EW_HIL=ewms/ew_menu.html&amp;EW_HFL=ewms/ew_copy.html&amp;EW_FL=ewms/limiti.html&amp;EW4_DLL=10&amp;EW4_DLP=10&amp;EW4_NVR=&amp;EW4_NVT=&amp;EW4_NMI=&amp;&#255;=&amp;EW4_PY=(TT=301)&amp;=&amp;=&amp;EW_RM=10&amp;EW_EP=REF601=PEC00007534&amp;EW_RP=3&amp;&amp;EW_P=LS_EW&amp;EW_D=EWMS&amp;EW=00013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gi-bin/easyweb/ewgettest%3fEW_T=R&amp;EW_P=LT_EW&amp;EW_RM=0&amp;EW_D=EWMS&amp;EW_HIL=ewms/ew_menu.html&amp;EW_HFL=ewms/ew_copy.html&amp;EW_FL=ewms/limiti.html&amp;EW4_DLL=10&amp;EW4_DLP=10&amp;EW4_NVR=&amp;EW4_NVT=&amp;EW4_NMI=&amp;&#255;=&amp;EW4_PY=(TT=301)&amp;=&amp;=&amp;EW_RM=10&amp;EW_EP=000136&amp;EW_RP=10&amp;&amp;EW_R1P=LSP_EW&amp;EW_R1=CR=PEC00007534&amp;EW_ER=La!Madonna!dei!Filosofi&amp;EW=REF601=PEC00007534" TargetMode="External"/><Relationship Id="rId20" Type="http://schemas.openxmlformats.org/officeDocument/2006/relationships/hyperlink" Target="file:////cgi-bin/easyweb/ewgettest%3fEW_HIL=ewms/ew_menu.html&amp;EW_HFL=ewms/ew_copy.html&amp;EW_FL=ewms/limiti.html&amp;EW4_DLL=10&amp;EW4_DLP=10&amp;EW4_NVR=&amp;EW4_NVT=&amp;EW4_NMI=&amp;&#255;=&amp;EW4_PY=(TT=301)&amp;=&amp;=&amp;=&amp;=&amp;EW_RM=10&amp;EW_EP=YAFN=0000173&amp;EW_RP=11&amp;&amp;EW_K=N&amp;EW_R=AF=&amp;EW_PC=AU=&amp;EW_PZ=AFN=&amp;EW_PT=LT_EW&amp;EW_T=K&amp;EW_P=LDB_EW&amp;EW_D=1EWMS&amp;EW_DT=EWMS&amp;EW_ER=Guarnieri,!Silvio&amp;EW=00002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gi-bin/easyweb/ewgettest%3fEW_T=M1&amp;EW_HIL=ewms/ew_menu.html&amp;EW_HFL=ewms/ew_copy.html&amp;EW_FL=ewms/limiti.html&amp;EW4_DLL=10&amp;EW4_DLP=10&amp;EW4_NVR=&amp;EW4_NVT=&amp;EW4_NMI=&amp;&#255;=&amp;EW4_PY=(TT=301)&amp;=&amp;=&amp;EW_RM=10&amp;EW_EP=REF601=PEC00007534&amp;EW_RP=3&amp;&amp;EW_P=LS_EW&amp;EW_D=EWMS&amp;EW=000136"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cgi-bin/easyweb/ewgettest%3fEW_T=R&amp;EW_P=LT_EW&amp;EW_RM=0&amp;EW_D=EWMS&amp;EW_HIL=ewms/ew_menu.html&amp;EW_HFL=ewms/ew_copy.html&amp;EW_FL=ewms/limiti.html&amp;EW4_DLL=10&amp;EW4_DLP=10&amp;EW4_NVR=&amp;EW4_NVT=&amp;EW4_NMI=&amp;&#255;=&amp;EW4_PY=(TT=301)&amp;=&amp;=&amp;=&amp;=&amp;EW_RM=10&amp;EW_EP=YAFN=0000173&amp;EW_RP=11&amp;&amp;EW_R1P=LSP_EW&amp;EW_R1=CR=PEC00007615&amp;EW_ER=%5bEpistolario!a!Silvio!Guarnieri%5d&amp;EW=REF601=PEC000076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gi-bin/easyweb/ewgettest%3fEW_T=M1&amp;EW_HIL=ewms/ew_menu.html&amp;EW_HFL=ewms/ew_copy.html&amp;EW_FL=ewms/limiti.html&amp;EW4_DLL=10&amp;EW4_DLP=10&amp;EW4_NVR=&amp;EW4_NVT=&amp;EW4_NMI=&amp;&#255;=&amp;EW4_PY=(TT=301)&amp;=&amp;=&amp;EW_RM=10&amp;EW_EP=REF601=PEC00007534&amp;EW_RP=3&amp;&amp;EW_P=LS_EW&amp;EW_D=EWMS&amp;EW=000135" TargetMode="External"/><Relationship Id="rId22" Type="http://schemas.openxmlformats.org/officeDocument/2006/relationships/image" Target="media/image6.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59C1-9F87-AA4E-B6F7-4D246660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176</Pages>
  <Words>88887</Words>
  <Characters>506658</Characters>
  <Application>Microsoft Office Word</Application>
  <DocSecurity>0</DocSecurity>
  <Lines>4222</Lines>
  <Paragraphs>1188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Martina Pensalfini - martina.pensalfini@studio.unibo.it</cp:lastModifiedBy>
  <cp:revision>6</cp:revision>
  <cp:lastPrinted>2022-01-10T16:58:00Z</cp:lastPrinted>
  <dcterms:created xsi:type="dcterms:W3CDTF">2022-01-10T17:37:00Z</dcterms:created>
  <dcterms:modified xsi:type="dcterms:W3CDTF">2023-12-31T01:21:00Z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2019-12-26T00:00:00Z</vt:filetime>
  </property>
  <property fmtid="{D5CDD505-2E9C-101B-9397-08002B2CF9AE}" pid="3" name="Creator">
    <vt:lpwstr>Microsoft Word</vt:lpwstr>
  </property>
  <property fmtid="{D5CDD505-2E9C-101B-9397-08002B2CF9AE}" pid="4" name="LastSaved">
    <vt:filetime>2022-01-08T00:00:00Z</vt:filetime>
  </property>
</Properties>
</file>