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AF9B" w14:textId="77777777" w:rsidR="008622FA" w:rsidRPr="00641AD3" w:rsidRDefault="008622FA" w:rsidP="009A7C96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641AD3">
        <w:rPr>
          <w:rFonts w:ascii="Times New Roman" w:hAnsi="Times New Roman"/>
          <w:bCs/>
          <w:sz w:val="28"/>
          <w:szCs w:val="28"/>
        </w:rPr>
        <w:t>НАЦИОНАЛЬНЫЙ ИССЛЕДОВАТЕЛЬСКИЙ УНИВЕРСИТЕТ</w:t>
      </w:r>
    </w:p>
    <w:p w14:paraId="0466AAF9" w14:textId="77777777" w:rsidR="008622FA" w:rsidRDefault="008622FA" w:rsidP="009A7C96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641AD3">
        <w:rPr>
          <w:rFonts w:ascii="Times New Roman" w:hAnsi="Times New Roman"/>
          <w:bCs/>
          <w:sz w:val="28"/>
          <w:szCs w:val="28"/>
        </w:rPr>
        <w:t>«ВЫСШАЯ ШКОЛА ЭКОНОМИКИ»</w:t>
      </w:r>
    </w:p>
    <w:p w14:paraId="71B9C7E1" w14:textId="77777777" w:rsidR="008622FA" w:rsidRPr="00641AD3" w:rsidRDefault="008622FA" w:rsidP="009A7C96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7F35F021" w14:textId="77777777" w:rsidR="008622FA" w:rsidRPr="00FA6FB5" w:rsidRDefault="008622FA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41AD3">
        <w:rPr>
          <w:rFonts w:ascii="Times New Roman" w:hAnsi="Times New Roman"/>
          <w:bCs/>
          <w:sz w:val="28"/>
          <w:szCs w:val="28"/>
        </w:rPr>
        <w:t xml:space="preserve">Московский институт электроники и математики им. </w:t>
      </w:r>
      <w:proofErr w:type="gramStart"/>
      <w:r w:rsidRPr="00641AD3">
        <w:rPr>
          <w:rFonts w:ascii="Times New Roman" w:hAnsi="Times New Roman"/>
          <w:bCs/>
          <w:sz w:val="28"/>
          <w:szCs w:val="28"/>
        </w:rPr>
        <w:t>А.Н.</w:t>
      </w:r>
      <w:proofErr w:type="gramEnd"/>
      <w:r w:rsidRPr="00641AD3">
        <w:rPr>
          <w:rFonts w:ascii="Times New Roman" w:hAnsi="Times New Roman"/>
          <w:bCs/>
          <w:sz w:val="28"/>
          <w:szCs w:val="28"/>
        </w:rPr>
        <w:t xml:space="preserve"> Тихонова</w:t>
      </w:r>
    </w:p>
    <w:p w14:paraId="3FFFD236" w14:textId="77777777" w:rsidR="008622FA" w:rsidRDefault="008622FA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4303AEE" w14:textId="77777777" w:rsidR="008622FA" w:rsidRDefault="008622FA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951AA14" w14:textId="77777777" w:rsidR="008622FA" w:rsidRDefault="008622FA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CF6B781" w14:textId="77777777" w:rsidR="008622FA" w:rsidRDefault="008622FA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65B08A3" w14:textId="613EAD7F" w:rsidR="008622FA" w:rsidRPr="00641AD3" w:rsidRDefault="007F6B7E" w:rsidP="009A7C96">
      <w:pPr>
        <w:spacing w:after="0"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sz w:val="28"/>
          <w:szCs w:val="28"/>
        </w:rPr>
        <w:t>ОСНОВЫ КРИПТОГРАФИИ И СТЕГАНОГРАФИИ</w:t>
      </w:r>
    </w:p>
    <w:p w14:paraId="5D6717F9" w14:textId="77777777" w:rsidR="008622FA" w:rsidRPr="00FA6FB5" w:rsidRDefault="008622FA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70FA597" w14:textId="77777777" w:rsidR="008622FA" w:rsidRPr="00FA6FB5" w:rsidRDefault="008622FA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D6660E0" w14:textId="459741BF" w:rsidR="00A36D90" w:rsidRPr="00641AD3" w:rsidRDefault="0081097E" w:rsidP="009A7C96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Практическая работа 1</w:t>
      </w:r>
    </w:p>
    <w:p w14:paraId="2B9F23A7" w14:textId="77777777" w:rsidR="00A36D90" w:rsidRDefault="00A36D90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AEC4DC9" w14:textId="132792F0" w:rsidR="008622FA" w:rsidRPr="0075205A" w:rsidRDefault="00A36D90" w:rsidP="009A7C96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Подстановочные шифры</w:t>
      </w:r>
    </w:p>
    <w:p w14:paraId="2670D10B" w14:textId="77777777" w:rsidR="008622FA" w:rsidRPr="00FA6FB5" w:rsidRDefault="008622FA" w:rsidP="009A7C96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1104F3D" w14:textId="77777777" w:rsidR="008622FA" w:rsidRPr="00FA6FB5" w:rsidRDefault="008622FA" w:rsidP="009A7C96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9BCB27F" w14:textId="77777777" w:rsidR="008622FA" w:rsidRDefault="008622FA" w:rsidP="009A7C96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7189C16" w14:textId="77777777" w:rsidR="008622FA" w:rsidRDefault="008622FA" w:rsidP="009A7C96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628CBD6" w14:textId="77777777" w:rsidR="008622FA" w:rsidRDefault="008622FA" w:rsidP="009A7C96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Евсютин </w:t>
      </w:r>
      <w:proofErr w:type="gramStart"/>
      <w:r>
        <w:rPr>
          <w:rFonts w:ascii="Times New Roman" w:hAnsi="Times New Roman"/>
          <w:b/>
          <w:sz w:val="28"/>
          <w:szCs w:val="28"/>
        </w:rPr>
        <w:t>О.О.</w:t>
      </w:r>
      <w:proofErr w:type="gramEnd"/>
    </w:p>
    <w:p w14:paraId="4620B466" w14:textId="77777777" w:rsidR="008622FA" w:rsidRDefault="008622FA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FB576DB" w14:textId="77777777" w:rsidR="008622FA" w:rsidRDefault="008622FA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F9DAC8B" w14:textId="77777777" w:rsidR="008622FA" w:rsidRDefault="008622FA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EF10312" w14:textId="77777777" w:rsidR="008622FA" w:rsidRDefault="008622FA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0FBAAD" w14:textId="77777777" w:rsidR="008622FA" w:rsidRDefault="008622FA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97989D8" w14:textId="77777777" w:rsidR="008622FA" w:rsidRDefault="008622FA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6A9D4D8" w14:textId="77777777" w:rsidR="008622FA" w:rsidRDefault="008622FA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C575736" w14:textId="77777777" w:rsidR="008622FA" w:rsidRDefault="008622FA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60AB26F" w14:textId="0DC71172" w:rsidR="003C5DDE" w:rsidRDefault="003C5DDE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8F4FB36" w14:textId="77777777" w:rsidR="007F6B7E" w:rsidRPr="00FA6FB5" w:rsidRDefault="007F6B7E" w:rsidP="009A7C9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A300048" w14:textId="417E79F0" w:rsidR="008622FA" w:rsidRDefault="008622FA" w:rsidP="009A7C96">
      <w:pPr>
        <w:spacing w:after="0" w:line="360" w:lineRule="auto"/>
        <w:jc w:val="center"/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</w:pPr>
      <w:r>
        <w:rPr>
          <w:rFonts w:ascii="Times New Roman" w:hAnsi="Times New Roman"/>
          <w:sz w:val="28"/>
          <w:szCs w:val="28"/>
        </w:rPr>
        <w:t>Москва</w:t>
      </w:r>
      <w:r w:rsidRPr="00FA6FB5">
        <w:rPr>
          <w:rFonts w:ascii="Times New Roman" w:hAnsi="Times New Roman"/>
          <w:sz w:val="28"/>
          <w:szCs w:val="28"/>
        </w:rPr>
        <w:t xml:space="preserve"> 20</w:t>
      </w:r>
      <w:r>
        <w:rPr>
          <w:rFonts w:ascii="Times New Roman" w:hAnsi="Times New Roman"/>
          <w:sz w:val="28"/>
          <w:szCs w:val="28"/>
        </w:rPr>
        <w:t>2</w:t>
      </w:r>
      <w:r w:rsidR="004E30C1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br w:type="page"/>
      </w:r>
    </w:p>
    <w:p w14:paraId="7B13C13C" w14:textId="77777777" w:rsidR="00A36D90" w:rsidRPr="00E23D8B" w:rsidRDefault="00A36D90" w:rsidP="009A7C96">
      <w:pPr>
        <w:spacing w:after="0" w:line="360" w:lineRule="auto"/>
        <w:ind w:firstLine="709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  <w:lastRenderedPageBreak/>
        <w:t>1 </w:t>
      </w:r>
      <w:r w:rsidRPr="00E23D8B"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  <w:t>ЦЕЛЬ РАБОТЫ</w:t>
      </w:r>
    </w:p>
    <w:p w14:paraId="3FE919CD" w14:textId="77777777" w:rsidR="00A36D90" w:rsidRPr="00C506DE" w:rsidRDefault="00A36D90" w:rsidP="009A7C96">
      <w:pPr>
        <w:spacing w:after="0" w:line="360" w:lineRule="auto"/>
        <w:ind w:firstLine="709"/>
        <w:jc w:val="both"/>
        <w:rPr>
          <w:rFonts w:ascii="Times New Roman" w:eastAsia="Calibri" w:hAnsi="Times New Roman"/>
          <w:sz w:val="24"/>
          <w:szCs w:val="24"/>
          <w:shd w:val="clear" w:color="auto" w:fill="FFFFFF"/>
          <w:lang w:eastAsia="en-US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Целью данной работы является приобретение навыков программной реализации и криптоанализа применительно к простым подстановочным шифрам</w:t>
      </w:r>
      <w:r>
        <w:rPr>
          <w:rFonts w:ascii="Times New Roman" w:eastAsia="Calibri" w:hAnsi="Times New Roman"/>
          <w:sz w:val="24"/>
          <w:szCs w:val="24"/>
          <w:shd w:val="clear" w:color="auto" w:fill="FFFFFF"/>
          <w:lang w:eastAsia="en-US"/>
        </w:rPr>
        <w:t>.</w:t>
      </w:r>
    </w:p>
    <w:p w14:paraId="6C8FA2D0" w14:textId="77777777" w:rsidR="00A36D90" w:rsidRPr="00E23D8B" w:rsidRDefault="00A36D90" w:rsidP="009A7C96">
      <w:pPr>
        <w:spacing w:after="0" w:line="360" w:lineRule="auto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</w:pPr>
    </w:p>
    <w:p w14:paraId="5D66017E" w14:textId="77777777" w:rsidR="00A36D90" w:rsidRPr="00E23D8B" w:rsidRDefault="00A36D90" w:rsidP="009A7C96">
      <w:pPr>
        <w:spacing w:after="0" w:line="360" w:lineRule="auto"/>
        <w:ind w:firstLine="709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  <w:t>2 </w:t>
      </w:r>
      <w:r w:rsidRPr="00E23D8B"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  <w:t>КРАТКИЕ ТЕОРЕТИЧЕСКИЕ СВЕДЕНИЯ</w:t>
      </w:r>
    </w:p>
    <w:p w14:paraId="372529EB" w14:textId="31906C51" w:rsidR="0078494B" w:rsidRDefault="0078494B" w:rsidP="009A7C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Простейшим примером подстановочного шифра является шифр простой замены.</w:t>
      </w:r>
      <w:r w:rsidR="007F6B7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Математически данный шифр может быть описан на языке подстановок.</w:t>
      </w:r>
    </w:p>
    <w:p w14:paraId="6F6993F6" w14:textId="64808C06" w:rsidR="0078494B" w:rsidRPr="007F6B7E" w:rsidRDefault="007F6B7E" w:rsidP="009A7C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Сообщение </w:t>
      </w:r>
      <w:r w:rsidR="00233FE3">
        <w:rPr>
          <w:rFonts w:ascii="Times New Roman" w:hAnsi="Times New Roman"/>
          <w:sz w:val="24"/>
          <w:szCs w:val="24"/>
        </w:rPr>
        <w:t>рассматривается как</w:t>
      </w:r>
      <w:r>
        <w:rPr>
          <w:rFonts w:ascii="Times New Roman" w:hAnsi="Times New Roman"/>
          <w:sz w:val="24"/>
          <w:szCs w:val="24"/>
        </w:rPr>
        <w:t xml:space="preserve"> последовательность символов некоторого </w:t>
      </w:r>
      <w:r w:rsidRPr="005E30BF">
        <w:rPr>
          <w:rFonts w:ascii="Times New Roman" w:hAnsi="Times New Roman"/>
          <w:sz w:val="24"/>
          <w:szCs w:val="24"/>
        </w:rPr>
        <w:t>алфавита</w:t>
      </w:r>
      <w:r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Times New Roman"/>
            <w:sz w:val="24"/>
            <w:szCs w:val="24"/>
          </w:rPr>
          <m:t>A</m:t>
        </m:r>
      </m:oMath>
      <w:r w:rsidRPr="005E30BF">
        <w:rPr>
          <w:rFonts w:ascii="Times New Roman" w:hAnsi="Times New Roman"/>
          <w:sz w:val="24"/>
          <w:szCs w:val="24"/>
        </w:rPr>
        <w:t xml:space="preserve"> мощностью </w:t>
      </w:r>
      <m:oMath>
        <m:r>
          <w:rPr>
            <w:rFonts w:ascii="Cambria Math" w:hAnsi="Times New Roman"/>
            <w:sz w:val="24"/>
            <w:szCs w:val="24"/>
          </w:rPr>
          <m:t>m</m:t>
        </m:r>
      </m:oMath>
      <w:r>
        <w:rPr>
          <w:rFonts w:ascii="Times New Roman" w:hAnsi="Times New Roman"/>
          <w:sz w:val="24"/>
          <w:szCs w:val="24"/>
        </w:rPr>
        <w:t xml:space="preserve">. Тогда ключ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="00925CC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формируется как подстановка длины </w:t>
      </w:r>
      <m:oMath>
        <m:r>
          <w:rPr>
            <w:rFonts w:ascii="Cambria Math" w:hAnsi="Times New Roman"/>
            <w:sz w:val="24"/>
            <w:szCs w:val="24"/>
          </w:rPr>
          <m:t>m</m:t>
        </m:r>
      </m:oMath>
      <w:r>
        <w:rPr>
          <w:rFonts w:ascii="Times New Roman" w:hAnsi="Times New Roman"/>
          <w:sz w:val="24"/>
          <w:szCs w:val="24"/>
        </w:rPr>
        <w:t xml:space="preserve">: таблица размером </w:t>
      </w:r>
      <m:oMath>
        <m:r>
          <w:rPr>
            <w:rFonts w:ascii="Cambria Math" w:hAnsi="Cambria Math"/>
            <w:sz w:val="24"/>
            <w:szCs w:val="24"/>
          </w:rPr>
          <m:t>2×</m:t>
        </m:r>
        <m:r>
          <w:rPr>
            <w:rFonts w:ascii="Cambria Math" w:hAnsi="Cambria Math"/>
            <w:sz w:val="24"/>
            <w:szCs w:val="24"/>
            <w:lang w:val="en-US"/>
          </w:rPr>
          <m:t>m</m:t>
        </m:r>
      </m:oMath>
      <w:r>
        <w:rPr>
          <w:rFonts w:ascii="Times New Roman" w:hAnsi="Times New Roman"/>
          <w:sz w:val="24"/>
          <w:szCs w:val="24"/>
        </w:rPr>
        <w:t xml:space="preserve">, первая строка которой </w:t>
      </w:r>
      <w:r w:rsidR="00233FE3">
        <w:rPr>
          <w:rFonts w:ascii="Times New Roman" w:hAnsi="Times New Roman"/>
          <w:sz w:val="24"/>
          <w:szCs w:val="24"/>
        </w:rPr>
        <w:t xml:space="preserve">представляет собой алфавит в естественном порядке, а вторая строка – этот же алфавит, некоторым образом перемешанный. </w:t>
      </w:r>
      <w:r w:rsidR="0078494B" w:rsidRPr="005E30BF">
        <w:rPr>
          <w:rFonts w:ascii="Times New Roman" w:hAnsi="Times New Roman"/>
          <w:sz w:val="24"/>
          <w:szCs w:val="24"/>
        </w:rPr>
        <w:t xml:space="preserve">Множество </w:t>
      </w:r>
      <w:r w:rsidR="0078494B">
        <w:rPr>
          <w:rFonts w:ascii="Times New Roman" w:hAnsi="Times New Roman"/>
          <w:sz w:val="24"/>
          <w:szCs w:val="24"/>
        </w:rPr>
        <w:t xml:space="preserve">возможных </w:t>
      </w:r>
      <w:r w:rsidR="0078494B" w:rsidRPr="005E30BF">
        <w:rPr>
          <w:rFonts w:ascii="Times New Roman" w:hAnsi="Times New Roman"/>
          <w:sz w:val="24"/>
          <w:szCs w:val="24"/>
        </w:rPr>
        <w:t xml:space="preserve">ключей шифра простой замены </w:t>
      </w:r>
      <w:r>
        <w:rPr>
          <w:rFonts w:ascii="Times New Roman" w:hAnsi="Times New Roman"/>
          <w:sz w:val="24"/>
          <w:szCs w:val="24"/>
        </w:rPr>
        <w:t xml:space="preserve">включает </w:t>
      </w:r>
      <m:oMath>
        <m:r>
          <w:rPr>
            <w:rFonts w:ascii="Cambria Math" w:hAnsi="Cambria Math"/>
            <w:sz w:val="24"/>
            <w:szCs w:val="24"/>
          </w:rPr>
          <m:t>m!</m:t>
        </m:r>
      </m:oMath>
      <w:r w:rsidRPr="007F6B7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различных подстановок, включая тождественную подстановку.</w:t>
      </w:r>
    </w:p>
    <w:p w14:paraId="405E31FD" w14:textId="5890E02A" w:rsidR="0078494B" w:rsidRDefault="0078494B" w:rsidP="009A7C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Открытый текст обозначим  </w:t>
      </w:r>
      <m:oMath>
        <m:r>
          <w:rPr>
            <w:rFonts w:ascii="Cambria Math" w:hAnsi="Times New Roman"/>
            <w:sz w:val="24"/>
            <w:szCs w:val="24"/>
          </w:rPr>
          <m:t>x=</m:t>
        </m:r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Times New Roman"/>
                <w:sz w:val="24"/>
                <w:szCs w:val="24"/>
              </w:rPr>
              <m:t>,</m:t>
            </m:r>
            <m:r>
              <w:rPr>
                <w:rFonts w:ascii="Cambria Math" w:hAnsi="Times New Roman"/>
                <w:sz w:val="24"/>
                <w:szCs w:val="24"/>
              </w:rPr>
              <m:t> …</m:t>
            </m:r>
            <m:r>
              <w:rPr>
                <w:rFonts w:ascii="Cambria Math" w:hAnsi="Times New Roman"/>
                <w:sz w:val="24"/>
                <w:szCs w:val="24"/>
              </w:rPr>
              <m:t>,</m:t>
            </m:r>
            <m:r>
              <w:rPr>
                <w:rFonts w:ascii="Cambria Math" w:hAnsi="Times New Roman"/>
                <w:sz w:val="24"/>
                <w:szCs w:val="24"/>
              </w:rPr>
              <m:t> </m:t>
            </m:r>
            <m:sSub>
              <m:sSub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Times New Roman"/>
                    <w:sz w:val="24"/>
                    <w:szCs w:val="24"/>
                  </w:rPr>
                  <m:t>l</m:t>
                </m: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 w:rsidRPr="005E30B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, где </w:t>
      </w: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Cambria Math"/>
            <w:sz w:val="24"/>
            <w:szCs w:val="24"/>
          </w:rPr>
          <m:t>∈</m:t>
        </m:r>
        <m:r>
          <w:rPr>
            <w:rFonts w:ascii="Cambria Math" w:hAnsi="Times New Roman"/>
            <w:sz w:val="24"/>
            <w:szCs w:val="24"/>
          </w:rPr>
          <m:t>A</m:t>
        </m:r>
      </m:oMath>
      <w:r w:rsidRPr="005E30BF">
        <w:rPr>
          <w:rFonts w:ascii="Times New Roman" w:hAnsi="Times New Roman"/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i=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1,l</m:t>
            </m:r>
          </m:e>
        </m:bar>
      </m:oMath>
      <w:r>
        <w:rPr>
          <w:rFonts w:ascii="Times New Roman" w:hAnsi="Times New Roman"/>
          <w:sz w:val="24"/>
          <w:szCs w:val="24"/>
        </w:rPr>
        <w:t xml:space="preserve">, соответствующий шифртекст — </w:t>
      </w:r>
      <m:oMath>
        <m:r>
          <w:rPr>
            <w:rFonts w:ascii="Cambria Math" w:hAnsi="Times New Roman"/>
            <w:sz w:val="24"/>
            <w:szCs w:val="24"/>
          </w:rPr>
          <m:t>y=</m:t>
        </m:r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Times New Roman"/>
                <w:sz w:val="24"/>
                <w:szCs w:val="24"/>
              </w:rPr>
              <m:t>,</m:t>
            </m:r>
            <m:r>
              <w:rPr>
                <w:rFonts w:ascii="Cambria Math" w:hAnsi="Times New Roman"/>
                <w:sz w:val="24"/>
                <w:szCs w:val="24"/>
              </w:rPr>
              <m:t> …</m:t>
            </m:r>
            <m:r>
              <w:rPr>
                <w:rFonts w:ascii="Cambria Math" w:hAnsi="Times New Roman"/>
                <w:sz w:val="24"/>
                <w:szCs w:val="24"/>
              </w:rPr>
              <m:t>,</m:t>
            </m:r>
            <m:r>
              <w:rPr>
                <w:rFonts w:ascii="Cambria Math" w:hAnsi="Times New Roman"/>
                <w:sz w:val="24"/>
                <w:szCs w:val="24"/>
              </w:rPr>
              <m:t> </m:t>
            </m:r>
            <m:sSub>
              <m:sSub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Times New Roman"/>
                    <w:sz w:val="24"/>
                    <w:szCs w:val="24"/>
                  </w:rPr>
                  <m:t>l</m:t>
                </m: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 w:rsidR="004F73FC" w:rsidRPr="004F73FC">
        <w:rPr>
          <w:rFonts w:ascii="Times New Roman" w:hAnsi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Cambria Math"/>
            <w:sz w:val="24"/>
            <w:szCs w:val="24"/>
          </w:rPr>
          <m:t>∈</m:t>
        </m:r>
        <m:r>
          <w:rPr>
            <w:rFonts w:ascii="Cambria Math" w:hAnsi="Times New Roman"/>
            <w:sz w:val="24"/>
            <w:szCs w:val="24"/>
          </w:rPr>
          <m:t>A</m:t>
        </m:r>
      </m:oMath>
      <w:r w:rsidR="004F73FC" w:rsidRPr="005E30BF">
        <w:rPr>
          <w:rFonts w:ascii="Times New Roman" w:hAnsi="Times New Roman"/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i=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1,l</m:t>
            </m:r>
          </m:e>
        </m:bar>
      </m:oMath>
      <w:r>
        <w:rPr>
          <w:rFonts w:ascii="Times New Roman" w:hAnsi="Times New Roman"/>
          <w:sz w:val="24"/>
          <w:szCs w:val="24"/>
        </w:rPr>
        <w:t>.</w:t>
      </w:r>
    </w:p>
    <w:p w14:paraId="78B086DB" w14:textId="4D39BBA7" w:rsidR="0078494B" w:rsidRPr="005E30BF" w:rsidRDefault="0078494B" w:rsidP="009A7C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Зашифрование открытого текста </w:t>
      </w:r>
      <m:oMath>
        <m:r>
          <w:rPr>
            <w:rFonts w:ascii="Cambria Math" w:hAnsi="Times New Roman"/>
            <w:sz w:val="24"/>
            <w:szCs w:val="24"/>
          </w:rPr>
          <m:t>x=</m:t>
        </m:r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Times New Roman"/>
                <w:sz w:val="24"/>
                <w:szCs w:val="24"/>
              </w:rPr>
              <m:t>,</m:t>
            </m:r>
            <m:r>
              <w:rPr>
                <w:rFonts w:ascii="Cambria Math" w:hAnsi="Times New Roman"/>
                <w:sz w:val="24"/>
                <w:szCs w:val="24"/>
              </w:rPr>
              <m:t> …</m:t>
            </m:r>
            <m:r>
              <w:rPr>
                <w:rFonts w:ascii="Cambria Math" w:hAnsi="Times New Roman"/>
                <w:sz w:val="24"/>
                <w:szCs w:val="24"/>
              </w:rPr>
              <m:t>,</m:t>
            </m:r>
            <m:r>
              <w:rPr>
                <w:rFonts w:ascii="Cambria Math" w:hAnsi="Times New Roman"/>
                <w:sz w:val="24"/>
                <w:szCs w:val="24"/>
              </w:rPr>
              <m:t> </m:t>
            </m:r>
            <m:sSub>
              <m:sSub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Times New Roman"/>
                    <w:sz w:val="24"/>
                    <w:szCs w:val="24"/>
                  </w:rPr>
                  <m:t>l</m:t>
                </m: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ascii="Times New Roman" w:hAnsi="Times New Roman"/>
          <w:sz w:val="24"/>
          <w:szCs w:val="24"/>
        </w:rPr>
        <w:t xml:space="preserve"> на ключе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="00925CCE" w:rsidRPr="00925CC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может быть записано как </w:t>
      </w: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k</m:t>
            </m:r>
            <m:d>
              <m:d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hAnsi="Times New Roman"/>
                <w:sz w:val="24"/>
                <w:szCs w:val="24"/>
              </w:rPr>
              <m:t>,</m:t>
            </m:r>
            <m:r>
              <w:rPr>
                <w:rFonts w:ascii="Cambria Math" w:hAnsi="Times New Roman"/>
                <w:sz w:val="24"/>
                <w:szCs w:val="24"/>
              </w:rPr>
              <m:t> …</m:t>
            </m:r>
            <m:r>
              <w:rPr>
                <w:rFonts w:ascii="Cambria Math" w:hAnsi="Times New Roman"/>
                <w:sz w:val="24"/>
                <w:szCs w:val="24"/>
              </w:rPr>
              <m:t>,</m:t>
            </m:r>
            <m:r>
              <w:rPr>
                <w:rFonts w:ascii="Cambria Math" w:hAnsi="Times New Roman"/>
                <w:sz w:val="24"/>
                <w:szCs w:val="24"/>
              </w:rPr>
              <m:t> </m:t>
            </m:r>
            <m:r>
              <w:rPr>
                <w:rFonts w:ascii="Cambria Math" w:hAnsi="Times New Roman"/>
                <w:sz w:val="24"/>
                <w:szCs w:val="24"/>
              </w:rPr>
              <m:t>k</m:t>
            </m:r>
            <m:d>
              <m:d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l</m:t>
                    </m:r>
                  </m:sub>
                </m:sSub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ascii="Times New Roman" w:hAnsi="Times New Roman"/>
          <w:sz w:val="24"/>
          <w:szCs w:val="24"/>
        </w:rPr>
        <w:t xml:space="preserve">, расшифрование шифртекста </w:t>
      </w:r>
      <m:oMath>
        <m:r>
          <w:rPr>
            <w:rFonts w:ascii="Cambria Math" w:hAnsi="Cambria Math"/>
            <w:sz w:val="24"/>
            <w:szCs w:val="24"/>
          </w:rPr>
          <m:t>y=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, …, 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sub>
            </m:sSub>
          </m:e>
        </m:d>
      </m:oMath>
      <w:r>
        <w:rPr>
          <w:rFonts w:ascii="Times New Roman" w:hAnsi="Times New Roman"/>
          <w:sz w:val="24"/>
          <w:szCs w:val="24"/>
        </w:rPr>
        <w:t xml:space="preserve"> на том же ключе — </w:t>
      </w: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/>
                    <w:sz w:val="24"/>
                    <w:szCs w:val="24"/>
                  </w:rPr>
                  <m:t>k</m:t>
                </m:r>
              </m:e>
              <m:sup>
                <m:r>
                  <w:rPr>
                    <w:rFonts w:ascii="Cambria Math" w:hAnsi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1</m:t>
                </m:r>
              </m:sup>
            </m:sSup>
            <m:d>
              <m:d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hAnsi="Times New Roman"/>
                <w:sz w:val="24"/>
                <w:szCs w:val="24"/>
              </w:rPr>
              <m:t>,</m:t>
            </m:r>
            <m:r>
              <w:rPr>
                <w:rFonts w:ascii="Cambria Math" w:hAnsi="Times New Roman"/>
                <w:sz w:val="24"/>
                <w:szCs w:val="24"/>
              </w:rPr>
              <m:t> …</m:t>
            </m:r>
            <m:r>
              <w:rPr>
                <w:rFonts w:ascii="Cambria Math" w:hAnsi="Times New Roman"/>
                <w:sz w:val="24"/>
                <w:szCs w:val="24"/>
              </w:rPr>
              <m:t>,</m:t>
            </m:r>
            <m:r>
              <w:rPr>
                <w:rFonts w:ascii="Cambria Math" w:hAnsi="Times New Roman"/>
                <w:sz w:val="24"/>
                <w:szCs w:val="24"/>
              </w:rPr>
              <m:t> </m:t>
            </m:r>
            <m:sSup>
              <m:sSup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/>
                    <w:sz w:val="24"/>
                    <w:szCs w:val="24"/>
                  </w:rPr>
                  <m:t>k</m:t>
                </m:r>
              </m:e>
              <m:sup>
                <m:r>
                  <w:rPr>
                    <w:rFonts w:ascii="Cambria Math" w:hAnsi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1</m:t>
                </m:r>
              </m:sup>
            </m:sSup>
            <m:d>
              <m:d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l</m:t>
                    </m:r>
                  </m:sub>
                </m:sSub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ascii="Times New Roman" w:hAnsi="Times New Roman"/>
          <w:sz w:val="24"/>
          <w:szCs w:val="24"/>
        </w:rPr>
        <w:t xml:space="preserve">, где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  <w:r>
        <w:rPr>
          <w:rFonts w:ascii="Times New Roman" w:hAnsi="Times New Roman"/>
          <w:sz w:val="24"/>
          <w:szCs w:val="24"/>
        </w:rPr>
        <w:t xml:space="preserve"> — подстановка, обратная </w:t>
      </w:r>
      <m:oMath>
        <m:r>
          <w:rPr>
            <w:rFonts w:ascii="Cambria Math" w:hAnsi="Times New Roman"/>
            <w:sz w:val="24"/>
            <w:szCs w:val="24"/>
          </w:rPr>
          <m:t>k</m:t>
        </m:r>
      </m:oMath>
      <w:r>
        <w:rPr>
          <w:rFonts w:ascii="Times New Roman" w:hAnsi="Times New Roman"/>
          <w:sz w:val="24"/>
          <w:szCs w:val="24"/>
        </w:rPr>
        <w:t>.</w:t>
      </w:r>
    </w:p>
    <w:p w14:paraId="2732787F" w14:textId="53B3AFCF" w:rsidR="0078494B" w:rsidRPr="00925CCE" w:rsidRDefault="0078494B" w:rsidP="009A7C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 говоря, п</w:t>
      </w:r>
      <w:r w:rsidRPr="005E30BF">
        <w:rPr>
          <w:rFonts w:ascii="Times New Roman" w:hAnsi="Times New Roman"/>
          <w:sz w:val="24"/>
          <w:szCs w:val="24"/>
        </w:rPr>
        <w:t xml:space="preserve">ри </w:t>
      </w:r>
      <w:r w:rsidR="0079631A">
        <w:rPr>
          <w:rFonts w:ascii="Times New Roman" w:hAnsi="Times New Roman"/>
          <w:sz w:val="24"/>
          <w:szCs w:val="24"/>
        </w:rPr>
        <w:t>за</w:t>
      </w:r>
      <w:r w:rsidRPr="005E30BF">
        <w:rPr>
          <w:rFonts w:ascii="Times New Roman" w:hAnsi="Times New Roman"/>
          <w:sz w:val="24"/>
          <w:szCs w:val="24"/>
        </w:rPr>
        <w:t xml:space="preserve">шифровании каждый символ </w:t>
      </w:r>
      <w:r w:rsidR="004370C9">
        <w:rPr>
          <w:rFonts w:ascii="Times New Roman" w:hAnsi="Times New Roman"/>
          <w:sz w:val="24"/>
          <w:szCs w:val="24"/>
        </w:rPr>
        <w:t xml:space="preserve">открытого </w:t>
      </w:r>
      <w:r w:rsidRPr="005E30BF">
        <w:rPr>
          <w:rFonts w:ascii="Times New Roman" w:hAnsi="Times New Roman"/>
          <w:sz w:val="24"/>
          <w:szCs w:val="24"/>
        </w:rPr>
        <w:t xml:space="preserve">текста заменяется на другой символ </w:t>
      </w:r>
      <w:r>
        <w:rPr>
          <w:rFonts w:ascii="Times New Roman" w:hAnsi="Times New Roman"/>
          <w:sz w:val="24"/>
          <w:szCs w:val="24"/>
        </w:rPr>
        <w:t>с помощью ключевой подстановки</w:t>
      </w:r>
      <w:r w:rsidR="00925CCE">
        <w:rPr>
          <w:rFonts w:ascii="Times New Roman" w:hAnsi="Times New Roman"/>
          <w:sz w:val="24"/>
          <w:szCs w:val="24"/>
        </w:rPr>
        <w:t>, а при расшифровании выполняется обратная замена.</w:t>
      </w:r>
    </w:p>
    <w:p w14:paraId="56455A35" w14:textId="77777777" w:rsidR="0078494B" w:rsidRDefault="0078494B" w:rsidP="009A7C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Известным частным случаем шифра простой замены является шифр Цезаря, названный так по имени использовавшего его всю жизнь древнеримского полководца. Данный шифр основан на использовании одного-единственного ключа — подстановки, полученной циклическим сдвигом элементов второй строки относительно первой на три позиции влево.</w:t>
      </w:r>
    </w:p>
    <w:p w14:paraId="177D1783" w14:textId="77777777" w:rsidR="0078494B" w:rsidRPr="007F6B7E" w:rsidRDefault="0078494B" w:rsidP="009A7C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Другим частным случаем шифра простой замены является аффинный шифр, основанный на так называемом аффинном преобразовании.</w:t>
      </w:r>
    </w:p>
    <w:p w14:paraId="34FBC559" w14:textId="6F365AC3" w:rsidR="0078494B" w:rsidRPr="005E30BF" w:rsidRDefault="0078494B" w:rsidP="009A7C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Данный шифр реализует замену символов открытого текста с использованием операций в </w:t>
      </w:r>
      <w:r w:rsidR="007F6B7E">
        <w:rPr>
          <w:rFonts w:ascii="Times New Roman" w:hAnsi="Times New Roman"/>
          <w:sz w:val="24"/>
          <w:szCs w:val="24"/>
        </w:rPr>
        <w:t>ариф</w:t>
      </w:r>
      <w:r w:rsidR="00233FE3">
        <w:rPr>
          <w:rFonts w:ascii="Times New Roman" w:hAnsi="Times New Roman"/>
          <w:sz w:val="24"/>
          <w:szCs w:val="24"/>
        </w:rPr>
        <w:t>метике остатков</w:t>
      </w:r>
      <w:r>
        <w:rPr>
          <w:rFonts w:ascii="Times New Roman" w:hAnsi="Times New Roman"/>
          <w:sz w:val="24"/>
          <w:szCs w:val="24"/>
        </w:rPr>
        <w:t xml:space="preserve">. Символы алфавита </w:t>
      </w:r>
      <m:oMath>
        <m:r>
          <w:rPr>
            <w:rFonts w:ascii="Cambria Math" w:hAnsi="Times New Roman"/>
            <w:sz w:val="24"/>
            <w:szCs w:val="24"/>
          </w:rPr>
          <m:t>A</m:t>
        </m:r>
      </m:oMath>
      <w:r w:rsidRPr="005E30BF">
        <w:rPr>
          <w:rFonts w:ascii="Times New Roman" w:hAnsi="Times New Roman"/>
          <w:sz w:val="24"/>
          <w:szCs w:val="24"/>
        </w:rPr>
        <w:t xml:space="preserve"> мощностью </w:t>
      </w:r>
      <m:oMath>
        <m:r>
          <w:rPr>
            <w:rFonts w:ascii="Cambria Math" w:hAnsi="Times New Roman"/>
            <w:sz w:val="24"/>
            <w:szCs w:val="24"/>
          </w:rPr>
          <m:t>m</m:t>
        </m:r>
      </m:oMath>
      <w:r>
        <w:rPr>
          <w:rFonts w:ascii="Times New Roman" w:hAnsi="Times New Roman"/>
          <w:sz w:val="24"/>
          <w:szCs w:val="24"/>
        </w:rPr>
        <w:t xml:space="preserve"> представляются элементами </w:t>
      </w:r>
      <w:r w:rsidR="00233FE3">
        <w:rPr>
          <w:rFonts w:ascii="Times New Roman" w:hAnsi="Times New Roman"/>
          <w:sz w:val="24"/>
          <w:szCs w:val="24"/>
        </w:rPr>
        <w:t>множества</w:t>
      </w:r>
      <w:r w:rsidRPr="005E30BF">
        <w:rPr>
          <w:rFonts w:ascii="Times New Roman" w:hAnsi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m</m:t>
            </m: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ub>
        </m:sSub>
      </m:oMath>
      <w:r w:rsidRPr="005E30BF">
        <w:rPr>
          <w:rFonts w:ascii="Times New Roman" w:hAnsi="Times New Roman"/>
          <w:sz w:val="24"/>
          <w:szCs w:val="24"/>
        </w:rPr>
        <w:t>.</w:t>
      </w:r>
    </w:p>
    <w:p w14:paraId="39CEA91F" w14:textId="46FDDC39" w:rsidR="0078494B" w:rsidRDefault="0078494B" w:rsidP="009A7C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качестве ключа аффинного шифра выступает пара значений </w:t>
      </w:r>
      <m:oMath>
        <m:r>
          <w:rPr>
            <w:rFonts w:ascii="Cambria Math" w:hAnsi="Times New Roman"/>
            <w:sz w:val="24"/>
            <w:szCs w:val="24"/>
          </w:rPr>
          <m:t>k=</m:t>
        </m:r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α,β</m:t>
            </m:r>
          </m:e>
        </m:d>
      </m:oMath>
      <w:r w:rsidRPr="005E30BF">
        <w:rPr>
          <w:rFonts w:ascii="Times New Roman" w:hAnsi="Times New Roman"/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α,β∈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Ζ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rPr>
          <w:rFonts w:ascii="Times New Roman" w:hAnsi="Times New Roman"/>
          <w:sz w:val="24"/>
          <w:szCs w:val="24"/>
        </w:rPr>
        <w:t>,</w:t>
      </w:r>
      <w:r w:rsidR="00E832BA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НОД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α,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e>
        </m:d>
        <m:r>
          <w:rPr>
            <w:rFonts w:ascii="Cambria Math" w:hAnsi="Cambria Math"/>
            <w:sz w:val="24"/>
            <w:szCs w:val="24"/>
          </w:rPr>
          <m:t>=1</m:t>
        </m:r>
      </m:oMath>
      <w:r w:rsidRPr="005E30BF">
        <w:rPr>
          <w:rFonts w:ascii="Times New Roman" w:hAnsi="Times New Roman"/>
          <w:sz w:val="24"/>
          <w:szCs w:val="24"/>
        </w:rPr>
        <w:t>.</w:t>
      </w:r>
    </w:p>
    <w:p w14:paraId="483AD02B" w14:textId="7838A548" w:rsidR="0078494B" w:rsidRDefault="0078494B" w:rsidP="009A7C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Открытый текст и </w:t>
      </w:r>
      <w:proofErr w:type="spellStart"/>
      <w:r>
        <w:rPr>
          <w:rFonts w:ascii="Times New Roman" w:hAnsi="Times New Roman"/>
          <w:sz w:val="24"/>
          <w:szCs w:val="24"/>
        </w:rPr>
        <w:t>шифртекст</w:t>
      </w:r>
      <w:proofErr w:type="spellEnd"/>
      <w:r>
        <w:rPr>
          <w:rFonts w:ascii="Times New Roman" w:hAnsi="Times New Roman"/>
          <w:sz w:val="24"/>
          <w:szCs w:val="24"/>
        </w:rPr>
        <w:t xml:space="preserve"> обозначим соответственно </w:t>
      </w:r>
      <m:oMath>
        <m:r>
          <w:rPr>
            <w:rFonts w:ascii="Cambria Math" w:hAnsi="Cambria Math"/>
            <w:sz w:val="24"/>
            <w:szCs w:val="24"/>
          </w:rPr>
          <m:t>x=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, …, 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sub>
            </m:sSub>
          </m:e>
        </m:d>
      </m:oMath>
      <w:r>
        <w:rPr>
          <w:rFonts w:ascii="Times New Roman" w:hAnsi="Times New Roman"/>
          <w:sz w:val="24"/>
          <w:szCs w:val="24"/>
        </w:rPr>
        <w:t xml:space="preserve"> и</w:t>
      </w:r>
      <w:r w:rsidR="00CF1089">
        <w:rPr>
          <w:rFonts w:ascii="Times New Roman" w:hAnsi="Times New Roman"/>
          <w:sz w:val="24"/>
          <w:szCs w:val="24"/>
        </w:rPr>
        <w:br/>
      </w:r>
      <m:oMath>
        <m:r>
          <w:rPr>
            <w:rFonts w:ascii="Cambria Math" w:hAnsi="Times New Roman"/>
            <w:sz w:val="24"/>
            <w:szCs w:val="24"/>
          </w:rPr>
          <m:t>y=</m:t>
        </m:r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Times New Roman"/>
                <w:sz w:val="24"/>
                <w:szCs w:val="24"/>
              </w:rPr>
              <m:t>,</m:t>
            </m:r>
            <m:r>
              <w:rPr>
                <w:rFonts w:ascii="Cambria Math" w:hAnsi="Times New Roman"/>
                <w:sz w:val="24"/>
                <w:szCs w:val="24"/>
              </w:rPr>
              <m:t> …</m:t>
            </m:r>
            <m:r>
              <w:rPr>
                <w:rFonts w:ascii="Cambria Math" w:hAnsi="Times New Roman"/>
                <w:sz w:val="24"/>
                <w:szCs w:val="24"/>
              </w:rPr>
              <m:t>,</m:t>
            </m:r>
            <m:r>
              <w:rPr>
                <w:rFonts w:ascii="Cambria Math" w:hAnsi="Times New Roman"/>
                <w:sz w:val="24"/>
                <w:szCs w:val="24"/>
              </w:rPr>
              <m:t> </m:t>
            </m:r>
            <m:sSub>
              <m:sSub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Times New Roman"/>
                    <w:sz w:val="24"/>
                    <w:szCs w:val="24"/>
                  </w:rPr>
                  <m:t>l</m:t>
                </m: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ascii="Times New Roman" w:hAnsi="Times New Roman"/>
          <w:sz w:val="24"/>
          <w:szCs w:val="24"/>
        </w:rPr>
        <w:t xml:space="preserve">, где </w:t>
      </w: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Cambria Math"/>
            <w:sz w:val="24"/>
            <w:szCs w:val="24"/>
          </w:rPr>
          <m:t>∈</m:t>
        </m:r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m</m:t>
            </m:r>
          </m:sub>
        </m:sSub>
      </m:oMath>
      <w:r>
        <w:rPr>
          <w:rFonts w:ascii="Times New Roman" w:hAnsi="Times New Roman"/>
          <w:sz w:val="24"/>
          <w:szCs w:val="24"/>
        </w:rPr>
        <w:t xml:space="preserve">, </w:t>
      </w:r>
      <m:oMath>
        <m:r>
          <w:rPr>
            <w:rFonts w:ascii="Cambria Math" w:hAnsi="Times New Roman"/>
            <w:sz w:val="24"/>
            <w:szCs w:val="24"/>
          </w:rPr>
          <m:t>i=</m:t>
        </m:r>
        <m:bar>
          <m:barPr>
            <m:pos m:val="top"/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Times New Roman"/>
                <w:sz w:val="24"/>
                <w:szCs w:val="24"/>
              </w:rPr>
              <m:t>1,l</m:t>
            </m:r>
          </m:e>
        </m:bar>
      </m:oMath>
      <w:r>
        <w:rPr>
          <w:rFonts w:ascii="Times New Roman" w:hAnsi="Times New Roman"/>
          <w:sz w:val="24"/>
          <w:szCs w:val="24"/>
        </w:rPr>
        <w:t>.</w:t>
      </w:r>
    </w:p>
    <w:p w14:paraId="1350ED85" w14:textId="497EC757" w:rsidR="0078494B" w:rsidRPr="0078494B" w:rsidRDefault="0078494B" w:rsidP="009A7C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Зашифрование отдельного символа открытого текста осуществляется по формуле </w:t>
      </w: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Times New Roman"/>
            <w:sz w:val="24"/>
            <w:szCs w:val="24"/>
          </w:rPr>
          <m:t>=α</m:t>
        </m:r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Times New Roman"/>
            <w:sz w:val="24"/>
            <w:szCs w:val="24"/>
          </w:rPr>
          <m:t>+β</m:t>
        </m:r>
      </m:oMath>
      <w:r>
        <w:rPr>
          <w:rFonts w:ascii="Times New Roman" w:hAnsi="Times New Roman"/>
          <w:sz w:val="24"/>
          <w:szCs w:val="24"/>
        </w:rPr>
        <w:t xml:space="preserve">, </w:t>
      </w:r>
      <m:oMath>
        <m:r>
          <w:rPr>
            <w:rFonts w:ascii="Cambria Math" w:hAnsi="Times New Roman"/>
            <w:sz w:val="24"/>
            <w:szCs w:val="24"/>
          </w:rPr>
          <m:t>i=</m:t>
        </m:r>
        <m:bar>
          <m:barPr>
            <m:pos m:val="top"/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Times New Roman"/>
                <w:sz w:val="24"/>
                <w:szCs w:val="24"/>
              </w:rPr>
              <m:t>1,l</m:t>
            </m:r>
          </m:e>
        </m:bar>
      </m:oMath>
      <w:r>
        <w:rPr>
          <w:rFonts w:ascii="Times New Roman" w:hAnsi="Times New Roman"/>
          <w:sz w:val="24"/>
          <w:szCs w:val="24"/>
        </w:rPr>
        <w:t xml:space="preserve">, расшифрование — по формуле </w:t>
      </w: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Times New Roman"/>
            <w:sz w:val="24"/>
            <w:szCs w:val="24"/>
          </w:rPr>
          <m:t>=</m:t>
        </m:r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Times New Roman"/>
                <w:sz w:val="24"/>
                <w:szCs w:val="24"/>
              </w:rPr>
              <m:t>-</m:t>
            </m:r>
            <m:r>
              <w:rPr>
                <w:rFonts w:ascii="Cambria Math" w:hAnsi="Times New Roman"/>
                <w:sz w:val="24"/>
                <w:szCs w:val="24"/>
              </w:rPr>
              <m:t>β</m:t>
            </m:r>
          </m:e>
        </m:d>
        <m:sSup>
          <m:sSup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α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-</m:t>
            </m:r>
            <m:r>
              <w:rPr>
                <w:rFonts w:ascii="Cambria Math" w:hAnsi="Times New Roman"/>
                <w:sz w:val="24"/>
                <w:szCs w:val="24"/>
              </w:rPr>
              <m:t>1</m:t>
            </m:r>
          </m:sup>
        </m:sSup>
      </m:oMath>
      <w:r>
        <w:rPr>
          <w:rFonts w:ascii="Times New Roman" w:hAnsi="Times New Roman"/>
          <w:sz w:val="24"/>
          <w:szCs w:val="24"/>
        </w:rPr>
        <w:t xml:space="preserve">, </w:t>
      </w:r>
      <m:oMath>
        <m:r>
          <w:rPr>
            <w:rFonts w:ascii="Cambria Math" w:hAnsi="Times New Roman"/>
            <w:sz w:val="24"/>
            <w:szCs w:val="24"/>
          </w:rPr>
          <m:t>i=</m:t>
        </m:r>
        <m:bar>
          <m:barPr>
            <m:pos m:val="top"/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Times New Roman"/>
                <w:sz w:val="24"/>
                <w:szCs w:val="24"/>
              </w:rPr>
              <m:t>1,l</m:t>
            </m:r>
          </m:e>
        </m:bar>
      </m:oMath>
      <w:r>
        <w:rPr>
          <w:rFonts w:ascii="Times New Roman" w:hAnsi="Times New Roman"/>
          <w:sz w:val="24"/>
          <w:szCs w:val="24"/>
        </w:rPr>
        <w:t>.</w:t>
      </w:r>
    </w:p>
    <w:p w14:paraId="550B0EF8" w14:textId="0DD621A4" w:rsidR="00AE68DA" w:rsidRPr="0079631A" w:rsidRDefault="0078494B" w:rsidP="009A7C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Усилением аффинного шифра является аффинный рекуррентный шифр, когда </w:t>
      </w:r>
      <w:r w:rsidRPr="005E30BF">
        <w:rPr>
          <w:rFonts w:ascii="Times New Roman" w:hAnsi="Times New Roman"/>
          <w:sz w:val="24"/>
          <w:szCs w:val="24"/>
        </w:rPr>
        <w:t>для каждого символа открытого текста вычисляется новое ключевое значение на основе предыдущего.</w:t>
      </w:r>
      <w:r>
        <w:rPr>
          <w:rFonts w:ascii="Times New Roman" w:hAnsi="Times New Roman"/>
          <w:sz w:val="24"/>
          <w:szCs w:val="24"/>
        </w:rPr>
        <w:t xml:space="preserve"> Для этого необходимо задать две ключевые пары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, 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d>
      </m:oMath>
      <w:r>
        <w:rPr>
          <w:rFonts w:ascii="Times New Roman" w:hAnsi="Times New Roman"/>
          <w:sz w:val="24"/>
          <w:szCs w:val="24"/>
        </w:rPr>
        <w:t>,</w:t>
      </w:r>
      <w:r w:rsidR="00CF1089">
        <w:rPr>
          <w:rFonts w:ascii="Times New Roman" w:hAnsi="Times New Roman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, 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>
        <w:rPr>
          <w:rFonts w:ascii="Times New Roman" w:hAnsi="Times New Roman"/>
          <w:sz w:val="24"/>
          <w:szCs w:val="24"/>
        </w:rPr>
        <w:t xml:space="preserve">, и тогда ключевая пара для произвольного символа преобразуемой последовательности будет иметь вид </w:t>
      </w: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Times New Roman"/>
            <w:sz w:val="24"/>
            <w:szCs w:val="24"/>
          </w:rPr>
          <m:t>=</m:t>
        </m:r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hAnsi="Times New Roman"/>
                    <w:sz w:val="24"/>
                    <w:szCs w:val="24"/>
                  </w:rPr>
                  <m:t>i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hAnsi="Times New Roman"/>
                    <w:sz w:val="24"/>
                    <w:szCs w:val="24"/>
                  </w:rPr>
                  <m:t>i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Times New Roman"/>
                <w:sz w:val="24"/>
                <w:szCs w:val="24"/>
              </w:rPr>
              <m:t>,</m:t>
            </m:r>
            <m:r>
              <w:rPr>
                <w:rFonts w:ascii="Cambria Math" w:hAnsi="Times New Roman"/>
                <w:sz w:val="24"/>
                <w:szCs w:val="24"/>
              </w:rPr>
              <m:t> </m:t>
            </m:r>
            <m:sSub>
              <m:sSub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Times New Roman"/>
                    <w:sz w:val="24"/>
                    <w:szCs w:val="24"/>
                  </w:rPr>
                  <m:t>i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Times New Roman"/>
                    <w:sz w:val="24"/>
                    <w:szCs w:val="24"/>
                  </w:rPr>
                  <m:t>i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rFonts w:ascii="Times New Roman" w:hAnsi="Times New Roman"/>
          <w:sz w:val="24"/>
          <w:szCs w:val="24"/>
        </w:rPr>
        <w:t xml:space="preserve">, </w:t>
      </w:r>
      <m:oMath>
        <m:r>
          <w:rPr>
            <w:rFonts w:ascii="Cambria Math" w:hAnsi="Times New Roman"/>
            <w:sz w:val="24"/>
            <w:szCs w:val="24"/>
          </w:rPr>
          <m:t>i=</m:t>
        </m:r>
        <m:bar>
          <m:barPr>
            <m:pos m:val="top"/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Times New Roman"/>
                <w:sz w:val="24"/>
                <w:szCs w:val="24"/>
              </w:rPr>
              <m:t>3,l</m:t>
            </m:r>
          </m:e>
        </m:bar>
      </m:oMath>
      <w:r>
        <w:rPr>
          <w:rFonts w:ascii="Times New Roman" w:hAnsi="Times New Roman"/>
          <w:sz w:val="24"/>
          <w:szCs w:val="24"/>
        </w:rPr>
        <w:t>.</w:t>
      </w:r>
    </w:p>
    <w:p w14:paraId="14330CA8" w14:textId="05793AB6" w:rsidR="00E832BA" w:rsidRDefault="00E832BA" w:rsidP="009A7C96">
      <w:pPr>
        <w:spacing w:after="0" w:line="360" w:lineRule="auto"/>
        <w:ind w:firstLine="709"/>
        <w:jc w:val="both"/>
        <w:rPr>
          <w:rFonts w:ascii="Times New Roman" w:eastAsia="Calibri" w:hAnsi="Times New Roman"/>
          <w:sz w:val="24"/>
          <w:szCs w:val="24"/>
          <w:shd w:val="clear" w:color="auto" w:fill="FFFFFF"/>
          <w:lang w:eastAsia="en-US"/>
        </w:rPr>
      </w:pPr>
    </w:p>
    <w:p w14:paraId="6EC770A6" w14:textId="77777777" w:rsidR="00A36D90" w:rsidRPr="00D87C95" w:rsidRDefault="00A36D90" w:rsidP="009A7C96">
      <w:pPr>
        <w:spacing w:after="0" w:line="360" w:lineRule="auto"/>
        <w:ind w:firstLine="709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</w:pPr>
      <w:r w:rsidRPr="00D87C95"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  <w:t>3</w:t>
      </w:r>
      <w:r>
        <w:rPr>
          <w:rFonts w:ascii="Times New Roman" w:eastAsia="Calibri" w:hAnsi="Times New Roman"/>
          <w:b/>
          <w:sz w:val="24"/>
          <w:szCs w:val="24"/>
          <w:shd w:val="clear" w:color="auto" w:fill="FFFFFF"/>
          <w:lang w:val="en-US" w:eastAsia="en-US"/>
        </w:rPr>
        <w:t> </w:t>
      </w:r>
      <w:r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  <w:t>ЗАДАНИЕ</w:t>
      </w:r>
    </w:p>
    <w:p w14:paraId="5060FB99" w14:textId="33A0FC0B" w:rsidR="00C15152" w:rsidRPr="00C15152" w:rsidRDefault="00C15152" w:rsidP="009A7C9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написать программную реализацию следующих шифров:</w:t>
      </w:r>
    </w:p>
    <w:p w14:paraId="47451C46" w14:textId="1D6D6B22" w:rsidR="00C15152" w:rsidRDefault="00C15152" w:rsidP="009A7C96">
      <w:pPr>
        <w:pStyle w:val="a3"/>
        <w:spacing w:after="0" w:line="360" w:lineRule="auto"/>
        <w:ind w:left="106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- шифр простой замены</w:t>
      </w:r>
      <w:r w:rsidR="00C2573A">
        <w:rPr>
          <w:rFonts w:ascii="Times New Roman" w:hAnsi="Times New Roman"/>
          <w:sz w:val="24"/>
          <w:szCs w:val="24"/>
          <w:shd w:val="clear" w:color="auto" w:fill="FFFFFF"/>
        </w:rPr>
        <w:t>;</w:t>
      </w:r>
    </w:p>
    <w:p w14:paraId="7E83B460" w14:textId="47904991" w:rsidR="00C15152" w:rsidRDefault="00C15152" w:rsidP="009A7C96">
      <w:pPr>
        <w:pStyle w:val="a3"/>
        <w:spacing w:after="0" w:line="360" w:lineRule="auto"/>
        <w:ind w:left="106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- аффинный шифр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;</w:t>
      </w:r>
    </w:p>
    <w:p w14:paraId="2C7EC773" w14:textId="437A76B2" w:rsidR="00C15152" w:rsidRPr="00C15152" w:rsidRDefault="00C15152" w:rsidP="009A7C96">
      <w:pPr>
        <w:pStyle w:val="a3"/>
        <w:spacing w:after="0" w:line="360" w:lineRule="auto"/>
        <w:ind w:left="106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-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</w:rPr>
        <w:t>аффинный рекуррентный шифр;</w:t>
      </w:r>
    </w:p>
    <w:p w14:paraId="591F7046" w14:textId="27CC98B8" w:rsidR="00C15152" w:rsidRDefault="00C15152" w:rsidP="009A7C9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изучить методы криптоанализа </w:t>
      </w:r>
      <w:proofErr w:type="spellStart"/>
      <w:r>
        <w:rPr>
          <w:rFonts w:ascii="Times New Roman" w:hAnsi="Times New Roman"/>
          <w:sz w:val="24"/>
          <w:szCs w:val="24"/>
          <w:shd w:val="clear" w:color="auto" w:fill="FFFFFF"/>
        </w:rPr>
        <w:t>моноалфавитных</w:t>
      </w:r>
      <w:proofErr w:type="spellEnd"/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подстановочных шифров с использованием дополнительных источников;</w:t>
      </w:r>
    </w:p>
    <w:p w14:paraId="269E0873" w14:textId="2758F722" w:rsidR="00C15152" w:rsidRDefault="00C15152" w:rsidP="009A7C9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провести криптоанализ данных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</w:rPr>
        <w:t>шифров;</w:t>
      </w:r>
    </w:p>
    <w:p w14:paraId="1DABB70C" w14:textId="790070C1" w:rsidR="00C15152" w:rsidRPr="00C15152" w:rsidRDefault="00C15152" w:rsidP="009A7C96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подготовить отчет о выполнении работы.</w:t>
      </w:r>
    </w:p>
    <w:p w14:paraId="30BFFAD9" w14:textId="5528D63C" w:rsidR="00C15152" w:rsidRPr="00C15152" w:rsidRDefault="00C15152" w:rsidP="009A7C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Программа должна обладать следующей функциональностью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для каждого из реализованных в ней шифров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:</w:t>
      </w:r>
    </w:p>
    <w:p w14:paraId="50071D7D" w14:textId="597454A6" w:rsidR="00C15152" w:rsidRPr="00C15152" w:rsidRDefault="00C15152" w:rsidP="009A7C9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принимать на вход произвольную последовательность символов, вводимую пользователем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в качестве открытого текста или </w:t>
      </w:r>
      <w:proofErr w:type="spellStart"/>
      <w:r>
        <w:rPr>
          <w:rFonts w:ascii="Times New Roman" w:hAnsi="Times New Roman"/>
          <w:sz w:val="24"/>
          <w:szCs w:val="24"/>
          <w:shd w:val="clear" w:color="auto" w:fill="FFFFFF"/>
        </w:rPr>
        <w:t>шифртекста</w:t>
      </w:r>
      <w:proofErr w:type="spellEnd"/>
      <w:r w:rsidRPr="00C15152">
        <w:rPr>
          <w:rFonts w:ascii="Times New Roman" w:hAnsi="Times New Roman"/>
          <w:sz w:val="24"/>
          <w:szCs w:val="24"/>
          <w:shd w:val="clear" w:color="auto" w:fill="FFFFFF"/>
        </w:rPr>
        <w:t>;</w:t>
      </w:r>
    </w:p>
    <w:p w14:paraId="3C032944" w14:textId="58BC44D5" w:rsidR="00C15152" w:rsidRPr="002959D5" w:rsidRDefault="00C15152" w:rsidP="009A7C9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pacing w:val="-2"/>
          <w:sz w:val="24"/>
          <w:szCs w:val="24"/>
          <w:shd w:val="clear" w:color="auto" w:fill="FFFFFF"/>
        </w:rPr>
      </w:pPr>
      <w:r w:rsidRPr="002959D5">
        <w:rPr>
          <w:rFonts w:ascii="Times New Roman" w:hAnsi="Times New Roman"/>
          <w:spacing w:val="-2"/>
          <w:sz w:val="24"/>
          <w:szCs w:val="24"/>
          <w:shd w:val="clear" w:color="auto" w:fill="FFFFFF"/>
        </w:rPr>
        <w:t>принимать на вход секретный ключ вида, соответствующего конкретному шифру;</w:t>
      </w:r>
    </w:p>
    <w:p w14:paraId="6052DBE9" w14:textId="704E0055" w:rsidR="00C15152" w:rsidRPr="00C15152" w:rsidRDefault="00C15152" w:rsidP="009A7C9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осуществлять зашифрование или расшифрование введенного текста по выбору пользователя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4570E0A8" w14:textId="77777777" w:rsidR="00C15152" w:rsidRPr="00C15152" w:rsidRDefault="00C15152" w:rsidP="009A7C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Отчет должен содержать следующие составные части:</w:t>
      </w:r>
    </w:p>
    <w:p w14:paraId="18AE6181" w14:textId="6C37C6C2" w:rsidR="00C15152" w:rsidRPr="00C15152" w:rsidRDefault="00C15152" w:rsidP="009A7C9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раздел с заданием;</w:t>
      </w:r>
    </w:p>
    <w:p w14:paraId="74DF5333" w14:textId="016BCC42" w:rsidR="00C15152" w:rsidRPr="00C15152" w:rsidRDefault="00C15152" w:rsidP="009A7C9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раздел с краткой теоретической частью;</w:t>
      </w:r>
    </w:p>
    <w:p w14:paraId="3687B45A" w14:textId="503D83F9" w:rsidR="00C15152" w:rsidRPr="00C15152" w:rsidRDefault="00C15152" w:rsidP="009A7C9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 xml:space="preserve">раздел с двумя-тремя примерами </w:t>
      </w:r>
      <w:r>
        <w:rPr>
          <w:rFonts w:ascii="Times New Roman" w:hAnsi="Times New Roman"/>
          <w:sz w:val="24"/>
          <w:szCs w:val="24"/>
          <w:shd w:val="clear" w:color="auto" w:fill="FFFFFF"/>
        </w:rPr>
        <w:t>«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ручного</w:t>
      </w:r>
      <w:r>
        <w:rPr>
          <w:rFonts w:ascii="Times New Roman" w:hAnsi="Times New Roman"/>
          <w:sz w:val="24"/>
          <w:szCs w:val="24"/>
          <w:shd w:val="clear" w:color="auto" w:fill="FFFFFF"/>
        </w:rPr>
        <w:t>»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</w:rPr>
        <w:t>шифрования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 xml:space="preserve"> для произвольных последовательностей символов;</w:t>
      </w:r>
    </w:p>
    <w:p w14:paraId="0F1EBF09" w14:textId="62FCCAB3" w:rsidR="00C15152" w:rsidRPr="00C15152" w:rsidRDefault="00C15152" w:rsidP="009A7C9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раздел с результатами работы программы для тех же последовательностей символов, что и в предыдущем разделе;</w:t>
      </w:r>
    </w:p>
    <w:p w14:paraId="2E41ECB4" w14:textId="02BDDF06" w:rsidR="00C15152" w:rsidRDefault="00C15152" w:rsidP="009A7C9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раздел с примерами криптоанализа реализованных шифров;</w:t>
      </w:r>
    </w:p>
    <w:p w14:paraId="4F8E96D3" w14:textId="7C144250" w:rsidR="00AC6EB6" w:rsidRPr="00C15152" w:rsidRDefault="00C15152" w:rsidP="009A7C9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раздел с выводами о проделанной работе.</w:t>
      </w:r>
    </w:p>
    <w:sectPr w:rsidR="00AC6EB6" w:rsidRPr="00C15152" w:rsidSect="005C25C2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49C64" w14:textId="77777777" w:rsidR="00D6035A" w:rsidRDefault="00D6035A" w:rsidP="0078494B">
      <w:pPr>
        <w:spacing w:after="0" w:line="240" w:lineRule="auto"/>
      </w:pPr>
      <w:r>
        <w:separator/>
      </w:r>
    </w:p>
  </w:endnote>
  <w:endnote w:type="continuationSeparator" w:id="0">
    <w:p w14:paraId="67369C46" w14:textId="77777777" w:rsidR="00D6035A" w:rsidRDefault="00D6035A" w:rsidP="00784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DEAFD" w14:textId="77777777" w:rsidR="00D6035A" w:rsidRDefault="00D6035A" w:rsidP="0078494B">
      <w:pPr>
        <w:spacing w:after="0" w:line="240" w:lineRule="auto"/>
      </w:pPr>
      <w:r>
        <w:separator/>
      </w:r>
    </w:p>
  </w:footnote>
  <w:footnote w:type="continuationSeparator" w:id="0">
    <w:p w14:paraId="4241900D" w14:textId="77777777" w:rsidR="00D6035A" w:rsidRDefault="00D6035A" w:rsidP="00784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0EE7"/>
    <w:multiLevelType w:val="hybridMultilevel"/>
    <w:tmpl w:val="DAE8B8B8"/>
    <w:lvl w:ilvl="0" w:tplc="F5CE68A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C522D92"/>
    <w:multiLevelType w:val="hybridMultilevel"/>
    <w:tmpl w:val="A1105AA6"/>
    <w:lvl w:ilvl="0" w:tplc="E138A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7C3D9D"/>
    <w:multiLevelType w:val="hybridMultilevel"/>
    <w:tmpl w:val="F56859D4"/>
    <w:lvl w:ilvl="0" w:tplc="C158E19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1F17DCA"/>
    <w:multiLevelType w:val="hybridMultilevel"/>
    <w:tmpl w:val="A1105AA6"/>
    <w:lvl w:ilvl="0" w:tplc="E138A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37B79B3"/>
    <w:multiLevelType w:val="hybridMultilevel"/>
    <w:tmpl w:val="A1105AA6"/>
    <w:lvl w:ilvl="0" w:tplc="E138A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59118035">
    <w:abstractNumId w:val="0"/>
  </w:num>
  <w:num w:numId="2" w16cid:durableId="1440369751">
    <w:abstractNumId w:val="3"/>
  </w:num>
  <w:num w:numId="3" w16cid:durableId="1234271256">
    <w:abstractNumId w:val="4"/>
  </w:num>
  <w:num w:numId="4" w16cid:durableId="1084033645">
    <w:abstractNumId w:val="1"/>
  </w:num>
  <w:num w:numId="5" w16cid:durableId="1339965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A7"/>
    <w:rsid w:val="00043C18"/>
    <w:rsid w:val="0007188F"/>
    <w:rsid w:val="000779D2"/>
    <w:rsid w:val="000E0418"/>
    <w:rsid w:val="00106C4C"/>
    <w:rsid w:val="00110C9B"/>
    <w:rsid w:val="00205727"/>
    <w:rsid w:val="002178D1"/>
    <w:rsid w:val="00233FE3"/>
    <w:rsid w:val="00264B15"/>
    <w:rsid w:val="002959D5"/>
    <w:rsid w:val="0036797F"/>
    <w:rsid w:val="003C5DDE"/>
    <w:rsid w:val="003D46DF"/>
    <w:rsid w:val="0041776C"/>
    <w:rsid w:val="004370C9"/>
    <w:rsid w:val="004E30C1"/>
    <w:rsid w:val="004F73FC"/>
    <w:rsid w:val="0050424F"/>
    <w:rsid w:val="0058121C"/>
    <w:rsid w:val="005A3923"/>
    <w:rsid w:val="005C25C2"/>
    <w:rsid w:val="00727D6A"/>
    <w:rsid w:val="0074387A"/>
    <w:rsid w:val="00751D47"/>
    <w:rsid w:val="007606A5"/>
    <w:rsid w:val="00762CA1"/>
    <w:rsid w:val="0078494B"/>
    <w:rsid w:val="0079631A"/>
    <w:rsid w:val="007B1CAA"/>
    <w:rsid w:val="007F6B7E"/>
    <w:rsid w:val="00807846"/>
    <w:rsid w:val="0081097E"/>
    <w:rsid w:val="00827CA0"/>
    <w:rsid w:val="008622FA"/>
    <w:rsid w:val="008F5CFB"/>
    <w:rsid w:val="00925CCE"/>
    <w:rsid w:val="009709A3"/>
    <w:rsid w:val="009A7C96"/>
    <w:rsid w:val="009C228D"/>
    <w:rsid w:val="00A36D90"/>
    <w:rsid w:val="00AC6EB6"/>
    <w:rsid w:val="00AE68DA"/>
    <w:rsid w:val="00B8510B"/>
    <w:rsid w:val="00BA08EE"/>
    <w:rsid w:val="00C15152"/>
    <w:rsid w:val="00C2573A"/>
    <w:rsid w:val="00CA7E9C"/>
    <w:rsid w:val="00CF1089"/>
    <w:rsid w:val="00D6035A"/>
    <w:rsid w:val="00D704DE"/>
    <w:rsid w:val="00DA1BA7"/>
    <w:rsid w:val="00E832BA"/>
    <w:rsid w:val="00E86E9F"/>
    <w:rsid w:val="00EA3A93"/>
    <w:rsid w:val="00EA4B49"/>
    <w:rsid w:val="00F717CC"/>
    <w:rsid w:val="00FE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B271B"/>
  <w15:chartTrackingRefBased/>
  <w15:docId w15:val="{37D80AAC-0792-4C47-9505-F4E0369B6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ru-RU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D47"/>
    <w:pPr>
      <w:spacing w:after="200" w:line="276" w:lineRule="auto"/>
      <w:jc w:val="left"/>
    </w:pPr>
    <w:rPr>
      <w:rFonts w:ascii="Calibri" w:eastAsia="Times New Roman" w:hAnsi="Calibri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6C4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849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8494B"/>
    <w:rPr>
      <w:rFonts w:ascii="Calibri" w:eastAsia="Times New Roman" w:hAnsi="Calibri"/>
      <w:sz w:val="22"/>
      <w:szCs w:val="22"/>
      <w:lang w:eastAsia="ru-RU"/>
    </w:rPr>
  </w:style>
  <w:style w:type="paragraph" w:styleId="a6">
    <w:name w:val="footer"/>
    <w:basedOn w:val="a"/>
    <w:link w:val="a7"/>
    <w:uiPriority w:val="99"/>
    <w:unhideWhenUsed/>
    <w:rsid w:val="007849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8494B"/>
    <w:rPr>
      <w:rFonts w:ascii="Calibri" w:eastAsia="Times New Roman" w:hAnsi="Calibri"/>
      <w:sz w:val="22"/>
      <w:szCs w:val="22"/>
      <w:lang w:eastAsia="ru-RU"/>
    </w:rPr>
  </w:style>
  <w:style w:type="character" w:styleId="a8">
    <w:name w:val="Placeholder Text"/>
    <w:basedOn w:val="a0"/>
    <w:uiPriority w:val="99"/>
    <w:semiHidden/>
    <w:rsid w:val="00CF10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0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97F80-3383-40C8-96D1-2064ED473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Evsutin</dc:creator>
  <cp:keywords/>
  <dc:description/>
  <cp:lastModifiedBy>Евсютин Олег Олегович</cp:lastModifiedBy>
  <cp:revision>41</cp:revision>
  <cp:lastPrinted>2022-11-13T10:58:00Z</cp:lastPrinted>
  <dcterms:created xsi:type="dcterms:W3CDTF">2020-06-21T12:13:00Z</dcterms:created>
  <dcterms:modified xsi:type="dcterms:W3CDTF">2025-01-31T06:49:00Z</dcterms:modified>
</cp:coreProperties>
</file>