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221" w:rsidRPr="00EC3221" w:rsidRDefault="00EC3221" w:rsidP="00EC3221">
      <w:pPr>
        <w:widowControl/>
        <w:spacing w:before="100" w:beforeAutospacing="1" w:after="100" w:afterAutospacing="1"/>
        <w:jc w:val="left"/>
        <w:outlineLvl w:val="2"/>
        <w:rPr>
          <w:rFonts w:ascii="Trebuchet MS" w:eastAsia="Times New Roman" w:hAnsi="Trebuchet MS" w:cs="Times New Roman"/>
          <w:b/>
          <w:bCs/>
          <w:color w:val="000000"/>
          <w:kern w:val="0"/>
          <w:sz w:val="27"/>
          <w:szCs w:val="27"/>
        </w:rPr>
      </w:pPr>
      <w:r w:rsidRPr="00EC3221">
        <w:rPr>
          <w:rFonts w:ascii="Trebuchet MS" w:eastAsia="Times New Roman" w:hAnsi="Trebuchet MS" w:cs="Times New Roman"/>
          <w:b/>
          <w:bCs/>
          <w:color w:val="000000"/>
          <w:kern w:val="0"/>
          <w:sz w:val="27"/>
          <w:szCs w:val="27"/>
        </w:rPr>
        <w:t>Background</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000000"/>
          <w:kern w:val="0"/>
          <w:sz w:val="21"/>
          <w:szCs w:val="21"/>
        </w:rPr>
        <w:t>Integer.MAX_VALUE is the maximum value of a Java </w:t>
      </w:r>
      <w:r w:rsidRPr="00EC3221">
        <w:rPr>
          <w:rFonts w:ascii="Courier" w:hAnsi="Courier" w:cs="Courier"/>
          <w:color w:val="0000FF"/>
          <w:kern w:val="0"/>
          <w:sz w:val="20"/>
          <w:szCs w:val="20"/>
        </w:rPr>
        <w:t>int</w:t>
      </w:r>
      <w:r w:rsidRPr="00EC3221">
        <w:rPr>
          <w:rFonts w:ascii="Trebuchet MS" w:hAnsi="Trebuchet MS" w:cs="Times New Roman"/>
          <w:color w:val="000000"/>
          <w:kern w:val="0"/>
          <w:sz w:val="21"/>
          <w:szCs w:val="21"/>
        </w:rPr>
        <w:t>: 2147483647. If you want to work with even bigger integers, you have the option of using the type </w:t>
      </w:r>
      <w:r w:rsidRPr="00EC3221">
        <w:rPr>
          <w:rFonts w:ascii="Courier" w:hAnsi="Courier" w:cs="Courier"/>
          <w:color w:val="0000FF"/>
          <w:kern w:val="0"/>
          <w:sz w:val="20"/>
          <w:szCs w:val="20"/>
        </w:rPr>
        <w:t>long</w:t>
      </w:r>
      <w:r w:rsidRPr="00EC3221">
        <w:rPr>
          <w:rFonts w:ascii="Trebuchet MS" w:hAnsi="Trebuchet MS" w:cs="Times New Roman"/>
          <w:color w:val="000000"/>
          <w:kern w:val="0"/>
          <w:sz w:val="21"/>
          <w:szCs w:val="21"/>
        </w:rPr>
        <w:t>, which has the maximum value of </w:t>
      </w:r>
      <w:r w:rsidRPr="00EC3221">
        <w:rPr>
          <w:rFonts w:ascii="Courier" w:hAnsi="Courier" w:cs="Courier"/>
          <w:color w:val="0000FF"/>
          <w:kern w:val="0"/>
          <w:sz w:val="20"/>
          <w:szCs w:val="20"/>
        </w:rPr>
        <w:t>Long.MAX_VALUE</w:t>
      </w:r>
      <w:r w:rsidRPr="00EC3221">
        <w:rPr>
          <w:rFonts w:ascii="Trebuchet MS" w:hAnsi="Trebuchet MS" w:cs="Times New Roman"/>
          <w:color w:val="000000"/>
          <w:kern w:val="0"/>
          <w:sz w:val="21"/>
          <w:szCs w:val="21"/>
        </w:rPr>
        <w:t> = 9223372036854775807.</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000000"/>
          <w:kern w:val="0"/>
          <w:sz w:val="21"/>
          <w:szCs w:val="21"/>
        </w:rPr>
        <w:t>But what if you this is not enough? What if you are working on something like an astronomy application, and need to keep track of things such as number of stars in the universe? This is of the order of 10</w:t>
      </w:r>
      <w:r w:rsidRPr="00EC3221">
        <w:rPr>
          <w:rFonts w:ascii="Trebuchet MS" w:hAnsi="Trebuchet MS" w:cs="Times New Roman"/>
          <w:color w:val="000000"/>
          <w:kern w:val="0"/>
          <w:sz w:val="21"/>
          <w:szCs w:val="21"/>
          <w:vertAlign w:val="superscript"/>
        </w:rPr>
        <w:t>23</w:t>
      </w:r>
      <w:r w:rsidRPr="00EC3221">
        <w:rPr>
          <w:rFonts w:ascii="Trebuchet MS" w:hAnsi="Trebuchet MS" w:cs="Times New Roman"/>
          <w:color w:val="000000"/>
          <w:kern w:val="0"/>
          <w:sz w:val="21"/>
          <w:szCs w:val="21"/>
        </w:rPr>
        <w:t>, larger than the maximum long value. For situations like this, you need to be able to work with an integer type that can hold arbitrarily large or small positive and negative values, with any number of digits. There is no built-in type in the language for this, so you need to craft your own. In this assignment, you will do exactly this, by implementing a class called </w:t>
      </w:r>
      <w:r w:rsidRPr="00EC3221">
        <w:rPr>
          <w:rFonts w:ascii="Courier" w:hAnsi="Courier" w:cs="Courier"/>
          <w:color w:val="0000FF"/>
          <w:kern w:val="0"/>
          <w:sz w:val="20"/>
          <w:szCs w:val="20"/>
        </w:rPr>
        <w:t>BigInteger</w:t>
      </w:r>
      <w:r w:rsidRPr="00EC3221">
        <w:rPr>
          <w:rFonts w:ascii="Trebuchet MS" w:hAnsi="Trebuchet MS" w:cs="Times New Roman"/>
          <w:color w:val="000000"/>
          <w:kern w:val="0"/>
          <w:sz w:val="21"/>
          <w:szCs w:val="21"/>
        </w:rPr>
        <w:t>, with a representative small set of operations.</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000000"/>
          <w:kern w:val="0"/>
          <w:sz w:val="21"/>
          <w:szCs w:val="21"/>
        </w:rPr>
        <w:t>The trick is to store an integer as a linked list of digits. For example, the integer 754 will be stored as:</w:t>
      </w:r>
    </w:p>
    <w:p w:rsidR="00EC3221" w:rsidRPr="00EC3221" w:rsidRDefault="00EC3221" w:rsidP="00EC3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FF"/>
          <w:kern w:val="0"/>
          <w:sz w:val="21"/>
          <w:szCs w:val="21"/>
        </w:rPr>
      </w:pPr>
      <w:r w:rsidRPr="00EC3221">
        <w:rPr>
          <w:rFonts w:ascii="Courier" w:hAnsi="Courier" w:cs="Courier"/>
          <w:color w:val="0000FF"/>
          <w:kern w:val="0"/>
          <w:sz w:val="21"/>
          <w:szCs w:val="21"/>
        </w:rPr>
        <w:t xml:space="preserve">   4 -&gt; 5 -&gt; 7 </w:t>
      </w:r>
    </w:p>
    <w:p w:rsidR="00EC3221" w:rsidRPr="00EC3221" w:rsidRDefault="00EC3221" w:rsidP="00EC3221">
      <w:pPr>
        <w:widowControl/>
        <w:jc w:val="left"/>
        <w:rPr>
          <w:rFonts w:ascii="Times" w:eastAsia="Times New Roman" w:hAnsi="Times" w:cs="Times New Roman"/>
          <w:kern w:val="0"/>
          <w:sz w:val="20"/>
          <w:szCs w:val="20"/>
        </w:rPr>
      </w:pPr>
      <w:r w:rsidRPr="00EC3221">
        <w:rPr>
          <w:rFonts w:ascii="Trebuchet MS" w:eastAsia="Times New Roman" w:hAnsi="Trebuchet MS" w:cs="Times New Roman"/>
          <w:color w:val="FF0000"/>
          <w:kern w:val="0"/>
          <w:sz w:val="21"/>
          <w:szCs w:val="21"/>
        </w:rPr>
        <w:t>Why are the digits stored backward?</w:t>
      </w:r>
      <w:r w:rsidRPr="00EC3221">
        <w:rPr>
          <w:rFonts w:ascii="Trebuchet MS" w:eastAsia="Times New Roman" w:hAnsi="Trebuchet MS" w:cs="Times New Roman"/>
          <w:color w:val="000000"/>
          <w:kern w:val="0"/>
          <w:sz w:val="21"/>
          <w:szCs w:val="21"/>
        </w:rPr>
        <w:t> It's because computations such as adding or multiplying big integers are easier to do if the linked list stores digits in ascending order of positional value. So the least significant digit is in the first node of the linked list, and the most significant digit is in the last node.</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000000"/>
          <w:kern w:val="0"/>
          <w:sz w:val="21"/>
          <w:szCs w:val="21"/>
        </w:rPr>
        <w:t>This is a simple linked list, NOT circular, with a front pointer. The sign (positive or negative), is stored separately in a boolean field.</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000000"/>
          <w:kern w:val="0"/>
          <w:sz w:val="21"/>
          <w:szCs w:val="21"/>
        </w:rPr>
        <w:t>Also, </w:t>
      </w:r>
      <w:r w:rsidRPr="00EC3221">
        <w:rPr>
          <w:rFonts w:ascii="Trebuchet MS" w:hAnsi="Trebuchet MS" w:cs="Times New Roman"/>
          <w:color w:val="FF0000"/>
          <w:kern w:val="0"/>
          <w:sz w:val="21"/>
          <w:szCs w:val="21"/>
        </w:rPr>
        <w:t>there can never be zeros at the end of the list.</w:t>
      </w:r>
      <w:r w:rsidRPr="00EC3221">
        <w:rPr>
          <w:rFonts w:ascii="Trebuchet MS" w:hAnsi="Trebuchet MS" w:cs="Times New Roman"/>
          <w:color w:val="000000"/>
          <w:kern w:val="0"/>
          <w:sz w:val="21"/>
          <w:szCs w:val="21"/>
        </w:rPr>
        <w:t> Such zeros will be insignificant (appearing before the most significant digit in the number) as in 00754.</w:t>
      </w:r>
    </w:p>
    <w:p w:rsidR="00EC3221" w:rsidRPr="00EC3221" w:rsidRDefault="00EC3221" w:rsidP="00EC3221">
      <w:pPr>
        <w:widowControl/>
        <w:jc w:val="left"/>
        <w:rPr>
          <w:rFonts w:ascii="Times" w:eastAsia="Times New Roman" w:hAnsi="Times" w:cs="Times New Roman"/>
          <w:kern w:val="0"/>
          <w:sz w:val="20"/>
          <w:szCs w:val="20"/>
        </w:rPr>
      </w:pPr>
      <w:r w:rsidRPr="00EC3221">
        <w:rPr>
          <w:rFonts w:ascii="Times" w:eastAsia="Times New Roman" w:hAnsi="Times" w:cs="Times New Roman"/>
          <w:kern w:val="0"/>
          <w:sz w:val="20"/>
          <w:szCs w:val="20"/>
        </w:rPr>
        <w:pict>
          <v:rect id="_x0000_i1025" style="width:0;height:1.5pt" o:hralign="center" o:hrstd="t" o:hrnoshade="t" o:hr="t" fillcolor="black" stroked="f"/>
        </w:pict>
      </w:r>
    </w:p>
    <w:p w:rsidR="00EC3221" w:rsidRPr="00EC3221" w:rsidRDefault="00EC3221" w:rsidP="00EC3221">
      <w:pPr>
        <w:widowControl/>
        <w:spacing w:before="100" w:beforeAutospacing="1" w:after="100" w:afterAutospacing="1"/>
        <w:jc w:val="left"/>
        <w:outlineLvl w:val="2"/>
        <w:rPr>
          <w:rFonts w:ascii="Trebuchet MS" w:eastAsia="Times New Roman" w:hAnsi="Trebuchet MS" w:cs="Times New Roman"/>
          <w:b/>
          <w:bCs/>
          <w:color w:val="000000"/>
          <w:kern w:val="0"/>
          <w:sz w:val="27"/>
          <w:szCs w:val="27"/>
        </w:rPr>
      </w:pPr>
      <w:bookmarkStart w:id="0" w:name="impl"/>
      <w:bookmarkEnd w:id="0"/>
      <w:r w:rsidRPr="00EC3221">
        <w:rPr>
          <w:rFonts w:ascii="Trebuchet MS" w:eastAsia="Times New Roman" w:hAnsi="Trebuchet MS" w:cs="Times New Roman"/>
          <w:b/>
          <w:bCs/>
          <w:color w:val="000000"/>
          <w:kern w:val="0"/>
          <w:sz w:val="27"/>
          <w:szCs w:val="27"/>
        </w:rPr>
        <w:t>Implementation and Point Assignment</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000000"/>
          <w:kern w:val="0"/>
          <w:sz w:val="21"/>
          <w:szCs w:val="21"/>
        </w:rPr>
        <w:lastRenderedPageBreak/>
        <w:t>Download the attached </w:t>
      </w:r>
      <w:r w:rsidRPr="00EC3221">
        <w:rPr>
          <w:rFonts w:ascii="Courier" w:hAnsi="Courier" w:cs="Courier"/>
          <w:color w:val="0000FF"/>
          <w:kern w:val="0"/>
          <w:sz w:val="20"/>
          <w:szCs w:val="20"/>
        </w:rPr>
        <w:t>biginteger_project.zip</w:t>
      </w:r>
      <w:r w:rsidRPr="00EC3221">
        <w:rPr>
          <w:rFonts w:ascii="Trebuchet MS" w:hAnsi="Trebuchet MS" w:cs="Times New Roman"/>
          <w:color w:val="000000"/>
          <w:kern w:val="0"/>
          <w:sz w:val="21"/>
          <w:szCs w:val="21"/>
        </w:rPr>
        <w:t> file to your computer. </w:t>
      </w:r>
      <w:r w:rsidRPr="00EC3221">
        <w:rPr>
          <w:rFonts w:ascii="Trebuchet MS" w:hAnsi="Trebuchet MS" w:cs="Times New Roman"/>
          <w:color w:val="FF0000"/>
          <w:kern w:val="0"/>
          <w:sz w:val="21"/>
          <w:szCs w:val="21"/>
        </w:rPr>
        <w:t>DO NOT unzip it</w:t>
      </w:r>
      <w:r w:rsidRPr="00EC3221">
        <w:rPr>
          <w:rFonts w:ascii="Trebuchet MS" w:hAnsi="Trebuchet MS" w:cs="Times New Roman"/>
          <w:color w:val="000000"/>
          <w:kern w:val="0"/>
          <w:sz w:val="21"/>
          <w:szCs w:val="21"/>
        </w:rPr>
        <w:t>.</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000000"/>
          <w:kern w:val="0"/>
          <w:sz w:val="21"/>
          <w:szCs w:val="21"/>
        </w:rPr>
        <w:t>Instead, follow the instructions on the Eclipse page under the section "Importing a Zipped Project into Eclipse" to get the entire project into your Eclipse workspace.</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000000"/>
          <w:kern w:val="0"/>
          <w:sz w:val="21"/>
          <w:szCs w:val="21"/>
        </w:rPr>
        <w:t>You will see a project called </w:t>
      </w:r>
      <w:r w:rsidRPr="00EC3221">
        <w:rPr>
          <w:rFonts w:ascii="Courier" w:hAnsi="Courier" w:cs="Courier"/>
          <w:color w:val="0000FF"/>
          <w:kern w:val="0"/>
          <w:sz w:val="20"/>
          <w:szCs w:val="20"/>
        </w:rPr>
        <w:t>BigInteger</w:t>
      </w:r>
      <w:r w:rsidRPr="00EC3221">
        <w:rPr>
          <w:rFonts w:ascii="Trebuchet MS" w:hAnsi="Trebuchet MS" w:cs="Times New Roman"/>
          <w:color w:val="000000"/>
          <w:kern w:val="0"/>
          <w:sz w:val="21"/>
          <w:szCs w:val="21"/>
        </w:rPr>
        <w:t> with classes </w:t>
      </w:r>
      <w:r w:rsidRPr="00EC3221">
        <w:rPr>
          <w:rFonts w:ascii="Courier" w:hAnsi="Courier" w:cs="Courier"/>
          <w:color w:val="0000FF"/>
          <w:kern w:val="0"/>
          <w:sz w:val="20"/>
          <w:szCs w:val="20"/>
        </w:rPr>
        <w:t>BigInteger</w:t>
      </w:r>
      <w:r w:rsidRPr="00EC3221">
        <w:rPr>
          <w:rFonts w:ascii="Trebuchet MS" w:hAnsi="Trebuchet MS" w:cs="Times New Roman"/>
          <w:color w:val="000000"/>
          <w:kern w:val="0"/>
          <w:sz w:val="21"/>
          <w:szCs w:val="21"/>
        </w:rPr>
        <w:t>, </w:t>
      </w:r>
      <w:r w:rsidRPr="00EC3221">
        <w:rPr>
          <w:rFonts w:ascii="Courier" w:hAnsi="Courier" w:cs="Courier"/>
          <w:color w:val="0000FF"/>
          <w:kern w:val="0"/>
          <w:sz w:val="20"/>
          <w:szCs w:val="20"/>
        </w:rPr>
        <w:t>DigitNode</w:t>
      </w:r>
      <w:r w:rsidRPr="00EC3221">
        <w:rPr>
          <w:rFonts w:ascii="Trebuchet MS" w:hAnsi="Trebuchet MS" w:cs="Times New Roman"/>
          <w:color w:val="000000"/>
          <w:kern w:val="0"/>
          <w:sz w:val="21"/>
          <w:szCs w:val="21"/>
        </w:rPr>
        <w:t>, and </w:t>
      </w:r>
      <w:r w:rsidRPr="00EC3221">
        <w:rPr>
          <w:rFonts w:ascii="Courier" w:hAnsi="Courier" w:cs="Courier"/>
          <w:color w:val="0000FF"/>
          <w:kern w:val="0"/>
          <w:sz w:val="20"/>
          <w:szCs w:val="20"/>
        </w:rPr>
        <w:t>BigTest</w:t>
      </w:r>
      <w:r w:rsidRPr="00EC3221">
        <w:rPr>
          <w:rFonts w:ascii="Trebuchet MS" w:hAnsi="Trebuchet MS" w:cs="Times New Roman"/>
          <w:color w:val="000000"/>
          <w:kern w:val="0"/>
          <w:sz w:val="21"/>
          <w:szCs w:val="21"/>
        </w:rPr>
        <w:t> in package </w:t>
      </w:r>
      <w:r w:rsidRPr="00EC3221">
        <w:rPr>
          <w:rFonts w:ascii="Courier" w:hAnsi="Courier" w:cs="Courier"/>
          <w:color w:val="0000FF"/>
          <w:kern w:val="0"/>
          <w:sz w:val="20"/>
          <w:szCs w:val="20"/>
        </w:rPr>
        <w:t>math</w:t>
      </w:r>
      <w:r w:rsidRPr="00EC3221">
        <w:rPr>
          <w:rFonts w:ascii="Trebuchet MS" w:hAnsi="Trebuchet MS" w:cs="Times New Roman"/>
          <w:color w:val="000000"/>
          <w:kern w:val="0"/>
          <w:sz w:val="21"/>
          <w:szCs w:val="21"/>
        </w:rPr>
        <w:t>. The </w:t>
      </w:r>
      <w:r w:rsidRPr="00EC3221">
        <w:rPr>
          <w:rFonts w:ascii="Courier" w:hAnsi="Courier" w:cs="Courier"/>
          <w:color w:val="0000FF"/>
          <w:kern w:val="0"/>
          <w:sz w:val="20"/>
          <w:szCs w:val="20"/>
        </w:rPr>
        <w:t>DigitNode</w:t>
      </w:r>
      <w:r w:rsidRPr="00EC3221">
        <w:rPr>
          <w:rFonts w:ascii="Trebuchet MS" w:hAnsi="Trebuchet MS" w:cs="Times New Roman"/>
          <w:color w:val="000000"/>
          <w:kern w:val="0"/>
          <w:sz w:val="21"/>
          <w:szCs w:val="21"/>
        </w:rPr>
        <w:t> class implements the linked list node that will hold a digit of a big integer linked list.</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000000"/>
          <w:kern w:val="0"/>
          <w:sz w:val="21"/>
          <w:szCs w:val="21"/>
        </w:rPr>
        <w:t>You need to fill in the implementation of the following methods in the </w:t>
      </w:r>
      <w:r w:rsidRPr="00EC3221">
        <w:rPr>
          <w:rFonts w:ascii="Courier" w:hAnsi="Courier" w:cs="Courier"/>
          <w:color w:val="0000FF"/>
          <w:kern w:val="0"/>
          <w:sz w:val="20"/>
          <w:szCs w:val="20"/>
        </w:rPr>
        <w:t>BigInteger</w:t>
      </w:r>
      <w:r w:rsidRPr="00EC3221">
        <w:rPr>
          <w:rFonts w:ascii="Trebuchet MS" w:hAnsi="Trebuchet MS" w:cs="Times New Roman"/>
          <w:color w:val="000000"/>
          <w:kern w:val="0"/>
          <w:sz w:val="21"/>
          <w:szCs w:val="21"/>
        </w:rPr>
        <w:t> class:</w:t>
      </w:r>
    </w:p>
    <w:tbl>
      <w:tblPr>
        <w:tblW w:w="0" w:type="auto"/>
        <w:tblInd w:w="2016" w:type="dxa"/>
        <w:tblCellMar>
          <w:top w:w="15" w:type="dxa"/>
          <w:left w:w="15" w:type="dxa"/>
          <w:bottom w:w="15" w:type="dxa"/>
          <w:right w:w="15" w:type="dxa"/>
        </w:tblCellMar>
        <w:tblLook w:val="04A0" w:firstRow="1" w:lastRow="0" w:firstColumn="1" w:lastColumn="0" w:noHBand="0" w:noVBand="1"/>
      </w:tblPr>
      <w:tblGrid>
        <w:gridCol w:w="1026"/>
        <w:gridCol w:w="903"/>
      </w:tblGrid>
      <w:tr w:rsidR="00EC3221" w:rsidRPr="00EC3221" w:rsidTr="00EC3221">
        <w:tc>
          <w:tcPr>
            <w:tcW w:w="0" w:type="auto"/>
            <w:tcBorders>
              <w:bottom w:val="single" w:sz="6" w:space="0" w:color="000000"/>
            </w:tcBorders>
            <w:tcMar>
              <w:top w:w="150" w:type="dxa"/>
              <w:left w:w="150" w:type="dxa"/>
              <w:bottom w:w="150" w:type="dxa"/>
              <w:right w:w="150" w:type="dxa"/>
            </w:tcMar>
            <w:vAlign w:val="center"/>
            <w:hideMark/>
          </w:tcPr>
          <w:p w:rsidR="00EC3221" w:rsidRPr="00EC3221" w:rsidRDefault="00EC3221" w:rsidP="00EC3221">
            <w:pPr>
              <w:widowControl/>
              <w:jc w:val="center"/>
              <w:rPr>
                <w:rFonts w:ascii="Trebuchet MS" w:eastAsia="Times New Roman" w:hAnsi="Trebuchet MS" w:cs="Times New Roman"/>
                <w:b/>
                <w:bCs/>
                <w:kern w:val="0"/>
                <w:sz w:val="21"/>
                <w:szCs w:val="21"/>
              </w:rPr>
            </w:pPr>
            <w:r w:rsidRPr="00EC3221">
              <w:rPr>
                <w:rFonts w:ascii="Trebuchet MS" w:eastAsia="Times New Roman" w:hAnsi="Trebuchet MS" w:cs="Times New Roman"/>
                <w:b/>
                <w:bCs/>
                <w:kern w:val="0"/>
                <w:sz w:val="21"/>
                <w:szCs w:val="21"/>
              </w:rPr>
              <w:t>Method</w:t>
            </w:r>
          </w:p>
        </w:tc>
        <w:tc>
          <w:tcPr>
            <w:tcW w:w="0" w:type="auto"/>
            <w:tcBorders>
              <w:bottom w:val="single" w:sz="6" w:space="0" w:color="000000"/>
            </w:tcBorders>
            <w:tcMar>
              <w:top w:w="150" w:type="dxa"/>
              <w:left w:w="150" w:type="dxa"/>
              <w:bottom w:w="150" w:type="dxa"/>
              <w:right w:w="150" w:type="dxa"/>
            </w:tcMar>
            <w:vAlign w:val="center"/>
            <w:hideMark/>
          </w:tcPr>
          <w:p w:rsidR="00EC3221" w:rsidRPr="00EC3221" w:rsidRDefault="00EC3221" w:rsidP="00EC3221">
            <w:pPr>
              <w:widowControl/>
              <w:jc w:val="center"/>
              <w:rPr>
                <w:rFonts w:ascii="Trebuchet MS" w:eastAsia="Times New Roman" w:hAnsi="Trebuchet MS" w:cs="Times New Roman"/>
                <w:b/>
                <w:bCs/>
                <w:kern w:val="0"/>
                <w:sz w:val="21"/>
                <w:szCs w:val="21"/>
              </w:rPr>
            </w:pPr>
            <w:r w:rsidRPr="00EC3221">
              <w:rPr>
                <w:rFonts w:ascii="Trebuchet MS" w:eastAsia="Times New Roman" w:hAnsi="Trebuchet MS" w:cs="Times New Roman"/>
                <w:b/>
                <w:bCs/>
                <w:kern w:val="0"/>
                <w:sz w:val="21"/>
                <w:szCs w:val="21"/>
              </w:rPr>
              <w:t>Points</w:t>
            </w:r>
          </w:p>
        </w:tc>
      </w:tr>
      <w:tr w:rsidR="00EC3221" w:rsidRPr="00EC3221" w:rsidTr="00EC3221">
        <w:tc>
          <w:tcPr>
            <w:tcW w:w="0" w:type="auto"/>
            <w:tcMar>
              <w:top w:w="30" w:type="dxa"/>
              <w:left w:w="30" w:type="dxa"/>
              <w:bottom w:w="30" w:type="dxa"/>
              <w:right w:w="30" w:type="dxa"/>
            </w:tcMar>
            <w:vAlign w:val="center"/>
            <w:hideMark/>
          </w:tcPr>
          <w:p w:rsidR="00EC3221" w:rsidRPr="00EC3221" w:rsidRDefault="00EC3221" w:rsidP="00EC3221">
            <w:pPr>
              <w:widowControl/>
              <w:jc w:val="left"/>
              <w:rPr>
                <w:rFonts w:ascii="Trebuchet MS" w:eastAsia="Times New Roman" w:hAnsi="Trebuchet MS" w:cs="Times New Roman"/>
                <w:kern w:val="0"/>
                <w:sz w:val="20"/>
                <w:szCs w:val="20"/>
              </w:rPr>
            </w:pPr>
            <w:r w:rsidRPr="00EC3221">
              <w:rPr>
                <w:rFonts w:ascii="Courier" w:hAnsi="Courier" w:cs="Courier"/>
                <w:color w:val="0000FF"/>
                <w:kern w:val="0"/>
                <w:sz w:val="20"/>
                <w:szCs w:val="20"/>
              </w:rPr>
              <w:t>parse</w:t>
            </w:r>
          </w:p>
        </w:tc>
        <w:tc>
          <w:tcPr>
            <w:tcW w:w="0" w:type="auto"/>
            <w:tcMar>
              <w:top w:w="30" w:type="dxa"/>
              <w:left w:w="450" w:type="dxa"/>
              <w:bottom w:w="30" w:type="dxa"/>
              <w:right w:w="30" w:type="dxa"/>
            </w:tcMar>
            <w:vAlign w:val="center"/>
            <w:hideMark/>
          </w:tcPr>
          <w:p w:rsidR="00EC3221" w:rsidRPr="00EC3221" w:rsidRDefault="00EC3221" w:rsidP="00EC3221">
            <w:pPr>
              <w:widowControl/>
              <w:jc w:val="left"/>
              <w:rPr>
                <w:rFonts w:ascii="Trebuchet MS" w:eastAsia="Times New Roman" w:hAnsi="Trebuchet MS" w:cs="Times New Roman"/>
                <w:kern w:val="0"/>
                <w:sz w:val="20"/>
                <w:szCs w:val="20"/>
              </w:rPr>
            </w:pPr>
            <w:r w:rsidRPr="00EC3221">
              <w:rPr>
                <w:rFonts w:ascii="Trebuchet MS" w:eastAsia="Times New Roman" w:hAnsi="Trebuchet MS" w:cs="Times New Roman"/>
                <w:kern w:val="0"/>
                <w:sz w:val="20"/>
                <w:szCs w:val="20"/>
              </w:rPr>
              <w:t>10</w:t>
            </w:r>
          </w:p>
        </w:tc>
      </w:tr>
      <w:tr w:rsidR="00EC3221" w:rsidRPr="00EC3221" w:rsidTr="00EC3221">
        <w:tc>
          <w:tcPr>
            <w:tcW w:w="0" w:type="auto"/>
            <w:vAlign w:val="center"/>
            <w:hideMark/>
          </w:tcPr>
          <w:p w:rsidR="00EC3221" w:rsidRPr="00EC3221" w:rsidRDefault="00EC3221" w:rsidP="00EC3221">
            <w:pPr>
              <w:widowControl/>
              <w:jc w:val="left"/>
              <w:rPr>
                <w:rFonts w:ascii="Times" w:eastAsia="Times New Roman" w:hAnsi="Times" w:cs="Times New Roman"/>
                <w:kern w:val="0"/>
                <w:sz w:val="20"/>
                <w:szCs w:val="20"/>
              </w:rPr>
            </w:pPr>
          </w:p>
        </w:tc>
        <w:tc>
          <w:tcPr>
            <w:tcW w:w="0" w:type="auto"/>
            <w:vAlign w:val="center"/>
            <w:hideMark/>
          </w:tcPr>
          <w:p w:rsidR="00EC3221" w:rsidRPr="00EC3221" w:rsidRDefault="00EC3221" w:rsidP="00EC3221">
            <w:pPr>
              <w:widowControl/>
              <w:jc w:val="left"/>
              <w:rPr>
                <w:rFonts w:ascii="Times New Roman" w:eastAsia="Times New Roman" w:hAnsi="Times New Roman" w:cs="Times New Roman"/>
                <w:kern w:val="0"/>
                <w:sz w:val="20"/>
                <w:szCs w:val="20"/>
              </w:rPr>
            </w:pPr>
          </w:p>
        </w:tc>
      </w:tr>
      <w:tr w:rsidR="00EC3221" w:rsidRPr="00EC3221" w:rsidTr="00EC3221">
        <w:tc>
          <w:tcPr>
            <w:tcW w:w="0" w:type="auto"/>
            <w:tcMar>
              <w:top w:w="30" w:type="dxa"/>
              <w:left w:w="30" w:type="dxa"/>
              <w:bottom w:w="30" w:type="dxa"/>
              <w:right w:w="30" w:type="dxa"/>
            </w:tcMar>
            <w:vAlign w:val="center"/>
            <w:hideMark/>
          </w:tcPr>
          <w:p w:rsidR="00EC3221" w:rsidRPr="00EC3221" w:rsidRDefault="00EC3221" w:rsidP="00EC3221">
            <w:pPr>
              <w:widowControl/>
              <w:jc w:val="left"/>
              <w:rPr>
                <w:rFonts w:ascii="Trebuchet MS" w:eastAsia="Times New Roman" w:hAnsi="Trebuchet MS" w:cs="Times New Roman"/>
                <w:kern w:val="0"/>
                <w:sz w:val="20"/>
                <w:szCs w:val="20"/>
              </w:rPr>
            </w:pPr>
            <w:r w:rsidRPr="00EC3221">
              <w:rPr>
                <w:rFonts w:ascii="Courier" w:hAnsi="Courier" w:cs="Courier"/>
                <w:color w:val="0000FF"/>
                <w:kern w:val="0"/>
                <w:sz w:val="20"/>
                <w:szCs w:val="20"/>
              </w:rPr>
              <w:t>add</w:t>
            </w:r>
          </w:p>
        </w:tc>
        <w:tc>
          <w:tcPr>
            <w:tcW w:w="0" w:type="auto"/>
            <w:tcMar>
              <w:top w:w="30" w:type="dxa"/>
              <w:left w:w="450" w:type="dxa"/>
              <w:bottom w:w="30" w:type="dxa"/>
              <w:right w:w="30" w:type="dxa"/>
            </w:tcMar>
            <w:vAlign w:val="center"/>
            <w:hideMark/>
          </w:tcPr>
          <w:p w:rsidR="00EC3221" w:rsidRPr="00EC3221" w:rsidRDefault="00EC3221" w:rsidP="00EC3221">
            <w:pPr>
              <w:widowControl/>
              <w:jc w:val="left"/>
              <w:rPr>
                <w:rFonts w:ascii="Trebuchet MS" w:eastAsia="Times New Roman" w:hAnsi="Trebuchet MS" w:cs="Times New Roman"/>
                <w:kern w:val="0"/>
                <w:sz w:val="20"/>
                <w:szCs w:val="20"/>
              </w:rPr>
            </w:pPr>
            <w:r w:rsidRPr="00EC3221">
              <w:rPr>
                <w:rFonts w:ascii="Trebuchet MS" w:eastAsia="Times New Roman" w:hAnsi="Trebuchet MS" w:cs="Times New Roman"/>
                <w:kern w:val="0"/>
                <w:sz w:val="20"/>
                <w:szCs w:val="20"/>
              </w:rPr>
              <w:t>30</w:t>
            </w:r>
          </w:p>
        </w:tc>
      </w:tr>
      <w:tr w:rsidR="00EC3221" w:rsidRPr="00EC3221" w:rsidTr="00EC3221">
        <w:tc>
          <w:tcPr>
            <w:tcW w:w="0" w:type="auto"/>
            <w:vAlign w:val="center"/>
            <w:hideMark/>
          </w:tcPr>
          <w:p w:rsidR="00EC3221" w:rsidRPr="00EC3221" w:rsidRDefault="00EC3221" w:rsidP="00EC3221">
            <w:pPr>
              <w:widowControl/>
              <w:jc w:val="left"/>
              <w:rPr>
                <w:rFonts w:ascii="Times" w:eastAsia="Times New Roman" w:hAnsi="Times" w:cs="Times New Roman"/>
                <w:kern w:val="0"/>
                <w:sz w:val="20"/>
                <w:szCs w:val="20"/>
              </w:rPr>
            </w:pPr>
          </w:p>
        </w:tc>
        <w:tc>
          <w:tcPr>
            <w:tcW w:w="0" w:type="auto"/>
            <w:vAlign w:val="center"/>
            <w:hideMark/>
          </w:tcPr>
          <w:p w:rsidR="00EC3221" w:rsidRPr="00EC3221" w:rsidRDefault="00EC3221" w:rsidP="00EC3221">
            <w:pPr>
              <w:widowControl/>
              <w:jc w:val="left"/>
              <w:rPr>
                <w:rFonts w:ascii="Times New Roman" w:eastAsia="Times New Roman" w:hAnsi="Times New Roman" w:cs="Times New Roman"/>
                <w:kern w:val="0"/>
                <w:sz w:val="20"/>
                <w:szCs w:val="20"/>
              </w:rPr>
            </w:pPr>
          </w:p>
        </w:tc>
      </w:tr>
      <w:tr w:rsidR="00EC3221" w:rsidRPr="00EC3221" w:rsidTr="00EC3221">
        <w:tc>
          <w:tcPr>
            <w:tcW w:w="0" w:type="auto"/>
            <w:tcMar>
              <w:top w:w="30" w:type="dxa"/>
              <w:left w:w="30" w:type="dxa"/>
              <w:bottom w:w="30" w:type="dxa"/>
              <w:right w:w="30" w:type="dxa"/>
            </w:tcMar>
            <w:vAlign w:val="center"/>
            <w:hideMark/>
          </w:tcPr>
          <w:p w:rsidR="00EC3221" w:rsidRPr="00EC3221" w:rsidRDefault="00EC3221" w:rsidP="00EC3221">
            <w:pPr>
              <w:widowControl/>
              <w:jc w:val="left"/>
              <w:rPr>
                <w:rFonts w:ascii="Trebuchet MS" w:eastAsia="Times New Roman" w:hAnsi="Trebuchet MS" w:cs="Times New Roman"/>
                <w:kern w:val="0"/>
                <w:sz w:val="20"/>
                <w:szCs w:val="20"/>
              </w:rPr>
            </w:pPr>
            <w:r w:rsidRPr="00EC3221">
              <w:rPr>
                <w:rFonts w:ascii="Courier" w:hAnsi="Courier" w:cs="Courier"/>
                <w:color w:val="0000FF"/>
                <w:kern w:val="0"/>
                <w:sz w:val="20"/>
                <w:szCs w:val="20"/>
              </w:rPr>
              <w:t>multiply</w:t>
            </w:r>
          </w:p>
        </w:tc>
        <w:tc>
          <w:tcPr>
            <w:tcW w:w="0" w:type="auto"/>
            <w:tcMar>
              <w:top w:w="30" w:type="dxa"/>
              <w:left w:w="450" w:type="dxa"/>
              <w:bottom w:w="30" w:type="dxa"/>
              <w:right w:w="30" w:type="dxa"/>
            </w:tcMar>
            <w:vAlign w:val="center"/>
            <w:hideMark/>
          </w:tcPr>
          <w:p w:rsidR="00EC3221" w:rsidRPr="00EC3221" w:rsidRDefault="00EC3221" w:rsidP="00EC3221">
            <w:pPr>
              <w:widowControl/>
              <w:jc w:val="left"/>
              <w:rPr>
                <w:rFonts w:ascii="Trebuchet MS" w:eastAsia="Times New Roman" w:hAnsi="Trebuchet MS" w:cs="Times New Roman"/>
                <w:kern w:val="0"/>
                <w:sz w:val="20"/>
                <w:szCs w:val="20"/>
              </w:rPr>
            </w:pPr>
            <w:r w:rsidRPr="00EC3221">
              <w:rPr>
                <w:rFonts w:ascii="Trebuchet MS" w:eastAsia="Times New Roman" w:hAnsi="Trebuchet MS" w:cs="Times New Roman"/>
                <w:kern w:val="0"/>
                <w:sz w:val="20"/>
                <w:szCs w:val="20"/>
              </w:rPr>
              <w:t>25</w:t>
            </w:r>
          </w:p>
        </w:tc>
      </w:tr>
      <w:tr w:rsidR="00EC3221" w:rsidRPr="00EC3221" w:rsidTr="00EC3221">
        <w:tc>
          <w:tcPr>
            <w:tcW w:w="0" w:type="auto"/>
            <w:vAlign w:val="center"/>
            <w:hideMark/>
          </w:tcPr>
          <w:p w:rsidR="00EC3221" w:rsidRPr="00EC3221" w:rsidRDefault="00EC3221" w:rsidP="00EC3221">
            <w:pPr>
              <w:widowControl/>
              <w:jc w:val="left"/>
              <w:rPr>
                <w:rFonts w:ascii="Times" w:eastAsia="Times New Roman" w:hAnsi="Times" w:cs="Times New Roman"/>
                <w:kern w:val="0"/>
                <w:sz w:val="20"/>
                <w:szCs w:val="20"/>
              </w:rPr>
            </w:pPr>
          </w:p>
        </w:tc>
        <w:tc>
          <w:tcPr>
            <w:tcW w:w="0" w:type="auto"/>
            <w:vAlign w:val="center"/>
            <w:hideMark/>
          </w:tcPr>
          <w:p w:rsidR="00EC3221" w:rsidRPr="00EC3221" w:rsidRDefault="00EC3221" w:rsidP="00EC3221">
            <w:pPr>
              <w:widowControl/>
              <w:jc w:val="left"/>
              <w:rPr>
                <w:rFonts w:ascii="Times New Roman" w:eastAsia="Times New Roman" w:hAnsi="Times New Roman" w:cs="Times New Roman"/>
                <w:kern w:val="0"/>
                <w:sz w:val="20"/>
                <w:szCs w:val="20"/>
              </w:rPr>
            </w:pPr>
          </w:p>
        </w:tc>
      </w:tr>
    </w:tbl>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000000"/>
          <w:kern w:val="0"/>
          <w:sz w:val="21"/>
          <w:szCs w:val="21"/>
        </w:rPr>
        <w:t>Note: When parsing an input string as an integer, you can use the </w:t>
      </w:r>
      <w:r w:rsidRPr="00EC3221">
        <w:rPr>
          <w:rFonts w:ascii="Courier" w:hAnsi="Courier" w:cs="Courier"/>
          <w:color w:val="0000FF"/>
          <w:kern w:val="0"/>
          <w:sz w:val="20"/>
          <w:szCs w:val="20"/>
        </w:rPr>
        <w:t>Character.isDigit(char)</w:t>
      </w:r>
      <w:r w:rsidRPr="00EC3221">
        <w:rPr>
          <w:rFonts w:ascii="Trebuchet MS" w:hAnsi="Trebuchet MS" w:cs="Times New Roman"/>
          <w:color w:val="000000"/>
          <w:kern w:val="0"/>
          <w:sz w:val="21"/>
          <w:szCs w:val="21"/>
        </w:rPr>
        <w:t> method to tell if a character is a digit.</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FF0000"/>
          <w:kern w:val="0"/>
          <w:sz w:val="21"/>
          <w:szCs w:val="21"/>
        </w:rPr>
        <w:t>Make sure to read the comments that precede classes, fields, and methods for code-specific details that do not appear here.</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000000"/>
          <w:kern w:val="0"/>
          <w:sz w:val="21"/>
          <w:szCs w:val="21"/>
        </w:rPr>
        <w:t>Observe the following rules while working on </w:t>
      </w:r>
      <w:r w:rsidRPr="00EC3221">
        <w:rPr>
          <w:rFonts w:ascii="Trebuchet MS" w:hAnsi="Trebuchet MS" w:cs="Times New Roman"/>
          <w:b/>
          <w:bCs/>
          <w:color w:val="000000"/>
          <w:kern w:val="0"/>
          <w:sz w:val="21"/>
          <w:szCs w:val="21"/>
        </w:rPr>
        <w:t>BigInteger.java</w:t>
      </w:r>
      <w:r w:rsidRPr="00EC3221">
        <w:rPr>
          <w:rFonts w:ascii="Trebuchet MS" w:hAnsi="Trebuchet MS" w:cs="Times New Roman"/>
          <w:color w:val="000000"/>
          <w:kern w:val="0"/>
          <w:sz w:val="21"/>
          <w:szCs w:val="21"/>
        </w:rPr>
        <w:t>:</w:t>
      </w:r>
    </w:p>
    <w:p w:rsidR="00EC3221" w:rsidRPr="00EC3221" w:rsidRDefault="00EC3221" w:rsidP="00EC3221">
      <w:pPr>
        <w:widowControl/>
        <w:numPr>
          <w:ilvl w:val="0"/>
          <w:numId w:val="1"/>
        </w:numPr>
        <w:spacing w:before="100" w:beforeAutospacing="1" w:after="100" w:afterAutospacing="1"/>
        <w:jc w:val="left"/>
        <w:rPr>
          <w:rFonts w:ascii="Trebuchet MS" w:eastAsia="Times New Roman" w:hAnsi="Trebuchet MS" w:cs="Times New Roman"/>
          <w:color w:val="000000"/>
          <w:kern w:val="0"/>
          <w:sz w:val="21"/>
          <w:szCs w:val="21"/>
        </w:rPr>
      </w:pPr>
      <w:r w:rsidRPr="00EC3221">
        <w:rPr>
          <w:rFonts w:ascii="Trebuchet MS" w:eastAsia="Times New Roman" w:hAnsi="Trebuchet MS" w:cs="Times New Roman"/>
          <w:color w:val="000000"/>
          <w:kern w:val="0"/>
          <w:sz w:val="21"/>
          <w:szCs w:val="21"/>
        </w:rPr>
        <w:t>You may NOT add any </w:t>
      </w:r>
      <w:r w:rsidRPr="00EC3221">
        <w:rPr>
          <w:rFonts w:ascii="Courier" w:hAnsi="Courier" w:cs="Courier"/>
          <w:color w:val="0000FF"/>
          <w:kern w:val="0"/>
          <w:sz w:val="20"/>
          <w:szCs w:val="20"/>
        </w:rPr>
        <w:t>import</w:t>
      </w:r>
      <w:r w:rsidRPr="00EC3221">
        <w:rPr>
          <w:rFonts w:ascii="Trebuchet MS" w:eastAsia="Times New Roman" w:hAnsi="Trebuchet MS" w:cs="Times New Roman"/>
          <w:color w:val="000000"/>
          <w:kern w:val="0"/>
          <w:sz w:val="21"/>
          <w:szCs w:val="21"/>
        </w:rPr>
        <w:t> statements to the file.</w:t>
      </w:r>
    </w:p>
    <w:p w:rsidR="00EC3221" w:rsidRPr="00EC3221" w:rsidRDefault="00EC3221" w:rsidP="00EC3221">
      <w:pPr>
        <w:widowControl/>
        <w:numPr>
          <w:ilvl w:val="0"/>
          <w:numId w:val="1"/>
        </w:numPr>
        <w:spacing w:before="100" w:beforeAutospacing="1" w:after="100" w:afterAutospacing="1"/>
        <w:jc w:val="left"/>
        <w:rPr>
          <w:rFonts w:ascii="Trebuchet MS" w:eastAsia="Times New Roman" w:hAnsi="Trebuchet MS" w:cs="Times New Roman"/>
          <w:color w:val="000000"/>
          <w:kern w:val="0"/>
          <w:sz w:val="21"/>
          <w:szCs w:val="21"/>
        </w:rPr>
      </w:pPr>
      <w:r w:rsidRPr="00EC3221">
        <w:rPr>
          <w:rFonts w:ascii="Trebuchet MS" w:eastAsia="Times New Roman" w:hAnsi="Trebuchet MS" w:cs="Times New Roman"/>
          <w:color w:val="000000"/>
          <w:kern w:val="0"/>
          <w:sz w:val="21"/>
          <w:szCs w:val="21"/>
        </w:rPr>
        <w:t>You may NOT add any new classes (you will only be submitting </w:t>
      </w:r>
      <w:r w:rsidRPr="00EC3221">
        <w:rPr>
          <w:rFonts w:ascii="Courier" w:hAnsi="Courier" w:cs="Courier"/>
          <w:color w:val="0000FF"/>
          <w:kern w:val="0"/>
          <w:sz w:val="20"/>
          <w:szCs w:val="20"/>
        </w:rPr>
        <w:t>BigInteger.java</w:t>
      </w:r>
      <w:r w:rsidRPr="00EC3221">
        <w:rPr>
          <w:rFonts w:ascii="Trebuchet MS" w:eastAsia="Times New Roman" w:hAnsi="Trebuchet MS" w:cs="Times New Roman"/>
          <w:color w:val="000000"/>
          <w:kern w:val="0"/>
          <w:sz w:val="21"/>
          <w:szCs w:val="21"/>
        </w:rPr>
        <w:t>).</w:t>
      </w:r>
    </w:p>
    <w:p w:rsidR="00EC3221" w:rsidRPr="00EC3221" w:rsidRDefault="00EC3221" w:rsidP="00EC3221">
      <w:pPr>
        <w:widowControl/>
        <w:numPr>
          <w:ilvl w:val="0"/>
          <w:numId w:val="1"/>
        </w:numPr>
        <w:spacing w:before="100" w:beforeAutospacing="1" w:after="100" w:afterAutospacing="1"/>
        <w:jc w:val="left"/>
        <w:rPr>
          <w:rFonts w:ascii="Trebuchet MS" w:eastAsia="Times New Roman" w:hAnsi="Trebuchet MS" w:cs="Times New Roman"/>
          <w:color w:val="000000"/>
          <w:kern w:val="0"/>
          <w:sz w:val="21"/>
          <w:szCs w:val="21"/>
        </w:rPr>
      </w:pPr>
      <w:r w:rsidRPr="00EC3221">
        <w:rPr>
          <w:rFonts w:ascii="Trebuchet MS" w:eastAsia="Times New Roman" w:hAnsi="Trebuchet MS" w:cs="Times New Roman"/>
          <w:color w:val="000000"/>
          <w:kern w:val="0"/>
          <w:sz w:val="21"/>
          <w:szCs w:val="21"/>
        </w:rPr>
        <w:t>You may NOT add any fields to </w:t>
      </w:r>
      <w:r w:rsidRPr="00EC3221">
        <w:rPr>
          <w:rFonts w:ascii="Courier" w:hAnsi="Courier" w:cs="Courier"/>
          <w:color w:val="0000FF"/>
          <w:kern w:val="0"/>
          <w:sz w:val="20"/>
          <w:szCs w:val="20"/>
        </w:rPr>
        <w:t>BigInteger</w:t>
      </w:r>
      <w:r w:rsidRPr="00EC3221">
        <w:rPr>
          <w:rFonts w:ascii="Trebuchet MS" w:eastAsia="Times New Roman" w:hAnsi="Trebuchet MS" w:cs="Times New Roman"/>
          <w:color w:val="000000"/>
          <w:kern w:val="0"/>
          <w:sz w:val="21"/>
          <w:szCs w:val="21"/>
        </w:rPr>
        <w:t> class.</w:t>
      </w:r>
    </w:p>
    <w:p w:rsidR="00EC3221" w:rsidRPr="00EC3221" w:rsidRDefault="00EC3221" w:rsidP="00EC3221">
      <w:pPr>
        <w:widowControl/>
        <w:numPr>
          <w:ilvl w:val="0"/>
          <w:numId w:val="1"/>
        </w:numPr>
        <w:spacing w:before="100" w:beforeAutospacing="1" w:after="100" w:afterAutospacing="1"/>
        <w:jc w:val="left"/>
        <w:rPr>
          <w:rFonts w:ascii="Trebuchet MS" w:eastAsia="Times New Roman" w:hAnsi="Trebuchet MS" w:cs="Times New Roman"/>
          <w:color w:val="000000"/>
          <w:kern w:val="0"/>
          <w:sz w:val="21"/>
          <w:szCs w:val="21"/>
        </w:rPr>
      </w:pPr>
      <w:r w:rsidRPr="00EC3221">
        <w:rPr>
          <w:rFonts w:ascii="Trebuchet MS" w:eastAsia="Times New Roman" w:hAnsi="Trebuchet MS" w:cs="Times New Roman"/>
          <w:color w:val="000000"/>
          <w:kern w:val="0"/>
          <w:sz w:val="21"/>
          <w:szCs w:val="21"/>
        </w:rPr>
        <w:t>You may NOT modify the headers of any of the given methods.</w:t>
      </w:r>
    </w:p>
    <w:p w:rsidR="00EC3221" w:rsidRPr="00EC3221" w:rsidRDefault="00EC3221" w:rsidP="00EC3221">
      <w:pPr>
        <w:widowControl/>
        <w:numPr>
          <w:ilvl w:val="0"/>
          <w:numId w:val="1"/>
        </w:numPr>
        <w:spacing w:before="100" w:beforeAutospacing="1" w:after="100" w:afterAutospacing="1"/>
        <w:jc w:val="left"/>
        <w:rPr>
          <w:rFonts w:ascii="Trebuchet MS" w:eastAsia="Times New Roman" w:hAnsi="Trebuchet MS" w:cs="Times New Roman"/>
          <w:color w:val="000000"/>
          <w:kern w:val="0"/>
          <w:sz w:val="21"/>
          <w:szCs w:val="21"/>
        </w:rPr>
      </w:pPr>
      <w:r w:rsidRPr="00EC3221">
        <w:rPr>
          <w:rFonts w:ascii="Trebuchet MS" w:eastAsia="Times New Roman" w:hAnsi="Trebuchet MS" w:cs="Times New Roman"/>
          <w:color w:val="000000"/>
          <w:kern w:val="0"/>
          <w:sz w:val="21"/>
          <w:szCs w:val="21"/>
        </w:rPr>
        <w:t>You may NOT delete any methods.</w:t>
      </w:r>
    </w:p>
    <w:p w:rsidR="00EC3221" w:rsidRPr="00EC3221" w:rsidRDefault="00EC3221" w:rsidP="00EC3221">
      <w:pPr>
        <w:widowControl/>
        <w:numPr>
          <w:ilvl w:val="0"/>
          <w:numId w:val="1"/>
        </w:numPr>
        <w:spacing w:before="100" w:beforeAutospacing="1" w:after="100" w:afterAutospacing="1"/>
        <w:jc w:val="left"/>
        <w:rPr>
          <w:rFonts w:ascii="Trebuchet MS" w:eastAsia="Times New Roman" w:hAnsi="Trebuchet MS" w:cs="Times New Roman"/>
          <w:color w:val="000000"/>
          <w:kern w:val="0"/>
          <w:sz w:val="21"/>
          <w:szCs w:val="21"/>
        </w:rPr>
      </w:pPr>
      <w:r w:rsidRPr="00EC3221">
        <w:rPr>
          <w:rFonts w:ascii="Trebuchet MS" w:eastAsia="Times New Roman" w:hAnsi="Trebuchet MS" w:cs="Times New Roman"/>
          <w:color w:val="000000"/>
          <w:kern w:val="0"/>
          <w:sz w:val="21"/>
          <w:szCs w:val="21"/>
        </w:rPr>
        <w:t>You MAY add helper methods if needed, as long as you make them </w:t>
      </w:r>
      <w:r w:rsidRPr="00EC3221">
        <w:rPr>
          <w:rFonts w:ascii="Courier" w:hAnsi="Courier" w:cs="Courier"/>
          <w:color w:val="0000FF"/>
          <w:kern w:val="0"/>
          <w:sz w:val="20"/>
          <w:szCs w:val="20"/>
        </w:rPr>
        <w:t>private</w:t>
      </w:r>
      <w:r w:rsidRPr="00EC3221">
        <w:rPr>
          <w:rFonts w:ascii="Trebuchet MS" w:eastAsia="Times New Roman" w:hAnsi="Trebuchet MS" w:cs="Times New Roman"/>
          <w:color w:val="000000"/>
          <w:kern w:val="0"/>
          <w:sz w:val="21"/>
          <w:szCs w:val="21"/>
        </w:rPr>
        <w:t>.</w:t>
      </w:r>
    </w:p>
    <w:p w:rsidR="00EC3221" w:rsidRPr="00EC3221" w:rsidRDefault="00EC3221" w:rsidP="00EC3221">
      <w:pPr>
        <w:widowControl/>
        <w:jc w:val="left"/>
        <w:rPr>
          <w:rFonts w:ascii="Times" w:eastAsia="Times New Roman" w:hAnsi="Times" w:cs="Times New Roman"/>
          <w:kern w:val="0"/>
          <w:sz w:val="20"/>
          <w:szCs w:val="20"/>
        </w:rPr>
      </w:pPr>
      <w:r w:rsidRPr="00EC3221">
        <w:rPr>
          <w:rFonts w:ascii="Trebuchet MS" w:eastAsia="Times New Roman" w:hAnsi="Trebuchet MS" w:cs="Times New Roman"/>
          <w:color w:val="000000"/>
          <w:kern w:val="0"/>
          <w:sz w:val="21"/>
          <w:szCs w:val="21"/>
        </w:rPr>
        <w:t>Also, you may NOT make any changes to the </w:t>
      </w:r>
      <w:r w:rsidRPr="00EC3221">
        <w:rPr>
          <w:rFonts w:ascii="Courier" w:hAnsi="Courier" w:cs="Courier"/>
          <w:color w:val="0000FF"/>
          <w:kern w:val="0"/>
          <w:sz w:val="21"/>
          <w:szCs w:val="21"/>
        </w:rPr>
        <w:t>DigitNode</w:t>
      </w:r>
      <w:r w:rsidRPr="00EC3221">
        <w:rPr>
          <w:rFonts w:ascii="Trebuchet MS" w:eastAsia="Times New Roman" w:hAnsi="Trebuchet MS" w:cs="Times New Roman"/>
          <w:color w:val="000000"/>
          <w:kern w:val="0"/>
          <w:sz w:val="21"/>
          <w:szCs w:val="21"/>
        </w:rPr>
        <w:t> class (you will only be submitting </w:t>
      </w:r>
      <w:r w:rsidRPr="00EC3221">
        <w:rPr>
          <w:rFonts w:ascii="Courier" w:hAnsi="Courier" w:cs="Courier"/>
          <w:color w:val="0000FF"/>
          <w:kern w:val="0"/>
          <w:sz w:val="21"/>
          <w:szCs w:val="21"/>
        </w:rPr>
        <w:t>BigInteger.java</w:t>
      </w:r>
      <w:r w:rsidRPr="00EC3221">
        <w:rPr>
          <w:rFonts w:ascii="Trebuchet MS" w:eastAsia="Times New Roman" w:hAnsi="Trebuchet MS" w:cs="Times New Roman"/>
          <w:color w:val="000000"/>
          <w:kern w:val="0"/>
          <w:sz w:val="21"/>
          <w:szCs w:val="21"/>
        </w:rPr>
        <w:t>). When we test your submission, we will use the exact same version of </w:t>
      </w:r>
      <w:r w:rsidRPr="00EC3221">
        <w:rPr>
          <w:rFonts w:ascii="Courier" w:hAnsi="Courier" w:cs="Courier"/>
          <w:color w:val="0000FF"/>
          <w:kern w:val="0"/>
          <w:sz w:val="21"/>
          <w:szCs w:val="21"/>
        </w:rPr>
        <w:t>DigitNode</w:t>
      </w:r>
      <w:r w:rsidRPr="00EC3221">
        <w:rPr>
          <w:rFonts w:ascii="Trebuchet MS" w:eastAsia="Times New Roman" w:hAnsi="Trebuchet MS" w:cs="Times New Roman"/>
          <w:color w:val="000000"/>
          <w:kern w:val="0"/>
          <w:sz w:val="21"/>
          <w:szCs w:val="21"/>
        </w:rPr>
        <w:t> that we shipped to you.</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FF0000"/>
          <w:kern w:val="0"/>
          <w:sz w:val="21"/>
          <w:szCs w:val="21"/>
        </w:rPr>
        <w:t>NOTE:</w:t>
      </w:r>
    </w:p>
    <w:p w:rsidR="00EC3221" w:rsidRPr="00EC3221" w:rsidRDefault="00EC3221" w:rsidP="00EC3221">
      <w:pPr>
        <w:widowControl/>
        <w:numPr>
          <w:ilvl w:val="0"/>
          <w:numId w:val="2"/>
        </w:numPr>
        <w:spacing w:before="100" w:beforeAutospacing="1" w:after="100" w:afterAutospacing="1"/>
        <w:jc w:val="left"/>
        <w:rPr>
          <w:rFonts w:ascii="Trebuchet MS" w:eastAsia="Times New Roman" w:hAnsi="Trebuchet MS" w:cs="Times New Roman"/>
          <w:color w:val="FF0000"/>
          <w:kern w:val="0"/>
          <w:sz w:val="21"/>
          <w:szCs w:val="21"/>
        </w:rPr>
      </w:pPr>
      <w:r w:rsidRPr="00EC3221">
        <w:rPr>
          <w:rFonts w:ascii="Trebuchet MS" w:eastAsia="Times New Roman" w:hAnsi="Trebuchet MS" w:cs="Times New Roman"/>
          <w:color w:val="FF0000"/>
          <w:kern w:val="0"/>
          <w:sz w:val="21"/>
          <w:szCs w:val="21"/>
        </w:rPr>
        <w:t>If your linked list stores digits with most significant digit first, or stores insignificant zeros, you will get ZERO for test cases that examine the resulting linked list in your add and multiply implementations, even if the result is mathematically correct.</w:t>
      </w:r>
    </w:p>
    <w:p w:rsidR="00EC3221" w:rsidRPr="00EC3221" w:rsidRDefault="00EC3221" w:rsidP="00EC3221">
      <w:pPr>
        <w:widowControl/>
        <w:numPr>
          <w:ilvl w:val="0"/>
          <w:numId w:val="2"/>
        </w:numPr>
        <w:spacing w:before="100" w:beforeAutospacing="1" w:after="100" w:afterAutospacing="1"/>
        <w:jc w:val="left"/>
        <w:rPr>
          <w:rFonts w:ascii="Trebuchet MS" w:eastAsia="Times New Roman" w:hAnsi="Trebuchet MS" w:cs="Times New Roman"/>
          <w:color w:val="FF0000"/>
          <w:kern w:val="0"/>
          <w:sz w:val="21"/>
          <w:szCs w:val="21"/>
        </w:rPr>
      </w:pPr>
      <w:r w:rsidRPr="00EC3221">
        <w:rPr>
          <w:rFonts w:ascii="Trebuchet MS" w:eastAsia="Times New Roman" w:hAnsi="Trebuchet MS" w:cs="Times New Roman"/>
          <w:color w:val="FF0000"/>
          <w:kern w:val="0"/>
          <w:sz w:val="21"/>
          <w:szCs w:val="21"/>
        </w:rPr>
        <w:t>You will NOT get any credit if you convert the linked list representation to an array, work on arrays, then convert back to linked lists. You must work with linked lists ONLY all the way through.</w:t>
      </w:r>
    </w:p>
    <w:p w:rsidR="00EC3221" w:rsidRPr="00EC3221" w:rsidRDefault="00EC3221" w:rsidP="00EC3221">
      <w:pPr>
        <w:widowControl/>
        <w:numPr>
          <w:ilvl w:val="0"/>
          <w:numId w:val="2"/>
        </w:numPr>
        <w:spacing w:before="100" w:beforeAutospacing="1" w:after="100" w:afterAutospacing="1"/>
        <w:jc w:val="left"/>
        <w:rPr>
          <w:rFonts w:ascii="Trebuchet MS" w:eastAsia="Times New Roman" w:hAnsi="Trebuchet MS" w:cs="Times New Roman"/>
          <w:color w:val="FF0000"/>
          <w:kern w:val="0"/>
          <w:sz w:val="21"/>
          <w:szCs w:val="21"/>
        </w:rPr>
      </w:pPr>
      <w:r w:rsidRPr="00EC3221">
        <w:rPr>
          <w:rFonts w:ascii="Trebuchet MS" w:eastAsia="Times New Roman" w:hAnsi="Trebuchet MS" w:cs="Times New Roman"/>
          <w:color w:val="FF0000"/>
          <w:kern w:val="0"/>
          <w:sz w:val="21"/>
          <w:szCs w:val="21"/>
        </w:rPr>
        <w:t>You will NOT get any credit if you convert the entire linked list representation to an int, do the math on int values, and store the result back in a linked list.</w:t>
      </w:r>
    </w:p>
    <w:p w:rsidR="00EC3221" w:rsidRPr="00EC3221" w:rsidRDefault="00EC3221" w:rsidP="00EC3221">
      <w:pPr>
        <w:widowControl/>
        <w:jc w:val="left"/>
        <w:rPr>
          <w:rFonts w:ascii="Times" w:eastAsia="Times New Roman" w:hAnsi="Times" w:cs="Times New Roman"/>
          <w:kern w:val="0"/>
          <w:sz w:val="20"/>
          <w:szCs w:val="20"/>
        </w:rPr>
      </w:pPr>
      <w:r w:rsidRPr="00EC3221">
        <w:rPr>
          <w:rFonts w:ascii="Times" w:eastAsia="Times New Roman" w:hAnsi="Times" w:cs="Times New Roman"/>
          <w:kern w:val="0"/>
          <w:sz w:val="20"/>
          <w:szCs w:val="20"/>
        </w:rPr>
        <w:pict>
          <v:rect id="_x0000_i1026" style="width:0;height:1.5pt" o:hralign="center" o:hrstd="t" o:hrnoshade="t" o:hr="t" fillcolor="black" stroked="f"/>
        </w:pict>
      </w:r>
    </w:p>
    <w:p w:rsidR="00EC3221" w:rsidRPr="00EC3221" w:rsidRDefault="00EC3221" w:rsidP="00EC3221">
      <w:pPr>
        <w:widowControl/>
        <w:spacing w:before="100" w:beforeAutospacing="1" w:after="100" w:afterAutospacing="1"/>
        <w:jc w:val="left"/>
        <w:outlineLvl w:val="2"/>
        <w:rPr>
          <w:rFonts w:ascii="Trebuchet MS" w:eastAsia="Times New Roman" w:hAnsi="Trebuchet MS" w:cs="Times New Roman"/>
          <w:b/>
          <w:bCs/>
          <w:color w:val="000000"/>
          <w:kern w:val="0"/>
          <w:sz w:val="27"/>
          <w:szCs w:val="27"/>
        </w:rPr>
      </w:pPr>
      <w:bookmarkStart w:id="1" w:name="running"/>
      <w:bookmarkEnd w:id="1"/>
      <w:r w:rsidRPr="00EC3221">
        <w:rPr>
          <w:rFonts w:ascii="Trebuchet MS" w:eastAsia="Times New Roman" w:hAnsi="Trebuchet MS" w:cs="Times New Roman"/>
          <w:b/>
          <w:bCs/>
          <w:color w:val="000000"/>
          <w:kern w:val="0"/>
          <w:sz w:val="27"/>
          <w:szCs w:val="27"/>
        </w:rPr>
        <w:t>Running/Testing</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000000"/>
          <w:kern w:val="0"/>
          <w:sz w:val="21"/>
          <w:szCs w:val="21"/>
        </w:rPr>
        <w:t>Use the class </w:t>
      </w:r>
      <w:r w:rsidRPr="00EC3221">
        <w:rPr>
          <w:rFonts w:ascii="Courier" w:hAnsi="Courier" w:cs="Courier"/>
          <w:color w:val="0000FF"/>
          <w:kern w:val="0"/>
          <w:sz w:val="20"/>
          <w:szCs w:val="20"/>
        </w:rPr>
        <w:t>BigTest</w:t>
      </w:r>
      <w:r w:rsidRPr="00EC3221">
        <w:rPr>
          <w:rFonts w:ascii="Trebuchet MS" w:hAnsi="Trebuchet MS" w:cs="Times New Roman"/>
          <w:color w:val="000000"/>
          <w:kern w:val="0"/>
          <w:sz w:val="21"/>
          <w:szCs w:val="21"/>
        </w:rPr>
        <w:t> to test your implementation. Carefully read the code in the file to get a good idea of how the </w:t>
      </w:r>
      <w:r w:rsidRPr="00EC3221">
        <w:rPr>
          <w:rFonts w:ascii="Courier" w:hAnsi="Courier" w:cs="Courier"/>
          <w:color w:val="0000FF"/>
          <w:kern w:val="0"/>
          <w:sz w:val="20"/>
          <w:szCs w:val="20"/>
        </w:rPr>
        <w:t>BigInteger</w:t>
      </w:r>
      <w:r w:rsidRPr="00EC3221">
        <w:rPr>
          <w:rFonts w:ascii="Trebuchet MS" w:hAnsi="Trebuchet MS" w:cs="Times New Roman"/>
          <w:color w:val="000000"/>
          <w:kern w:val="0"/>
          <w:sz w:val="21"/>
          <w:szCs w:val="21"/>
        </w:rPr>
        <w:t> methods are used.</w:t>
      </w:r>
    </w:p>
    <w:p w:rsidR="00EC3221" w:rsidRPr="00EC3221" w:rsidRDefault="00EC3221" w:rsidP="00EC3221">
      <w:pPr>
        <w:widowControl/>
        <w:spacing w:before="100" w:beforeAutospacing="1" w:after="100" w:afterAutospacing="1"/>
        <w:jc w:val="left"/>
        <w:rPr>
          <w:rFonts w:ascii="Trebuchet MS" w:hAnsi="Trebuchet MS" w:cs="Times New Roman"/>
          <w:color w:val="000000"/>
          <w:kern w:val="0"/>
          <w:sz w:val="21"/>
          <w:szCs w:val="21"/>
        </w:rPr>
      </w:pPr>
      <w:r w:rsidRPr="00EC3221">
        <w:rPr>
          <w:rFonts w:ascii="Trebuchet MS" w:hAnsi="Trebuchet MS" w:cs="Times New Roman"/>
          <w:color w:val="000000"/>
          <w:kern w:val="0"/>
          <w:sz w:val="21"/>
          <w:szCs w:val="21"/>
        </w:rPr>
        <w:t>Here's a sample run of </w:t>
      </w:r>
      <w:r w:rsidRPr="00EC3221">
        <w:rPr>
          <w:rFonts w:ascii="Courier" w:hAnsi="Courier" w:cs="Courier"/>
          <w:color w:val="0000FF"/>
          <w:kern w:val="0"/>
          <w:sz w:val="20"/>
          <w:szCs w:val="20"/>
        </w:rPr>
        <w:t>BigTest</w:t>
      </w:r>
      <w:r w:rsidRPr="00EC3221">
        <w:rPr>
          <w:rFonts w:ascii="Trebuchet MS" w:hAnsi="Trebuchet MS" w:cs="Times New Roman"/>
          <w:color w:val="000000"/>
          <w:kern w:val="0"/>
          <w:sz w:val="21"/>
          <w:szCs w:val="21"/>
        </w:rPr>
        <w:t>:</w:t>
      </w:r>
    </w:p>
    <w:p w:rsidR="00EC3221" w:rsidRPr="00EC3221" w:rsidRDefault="00EC3221" w:rsidP="00EC32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FF"/>
          <w:kern w:val="0"/>
          <w:sz w:val="20"/>
          <w:szCs w:val="20"/>
        </w:rPr>
      </w:pPr>
      <w:r w:rsidRPr="00EC3221">
        <w:rPr>
          <w:rFonts w:ascii="Courier" w:hAnsi="Courier" w:cs="Courier"/>
          <w:color w:val="0000FF"/>
          <w:kern w:val="0"/>
          <w:sz w:val="20"/>
          <w:szCs w:val="20"/>
        </w:rPr>
        <w:t>(p)arse, (a)dd, (m)ultiply, or (q)uit? =&gt; p Enter integer =&gt; 125 Value = 125  (p)arse, (a)dd, (m)ultiply, or (q)uit? =&gt; p Enter integer =&gt; -126 Value = -126  (p)arse, (a)dd, (m)ultiply, or (q)uit? =&gt; p Enter integer =&gt; +1 Value = 1  (p)arse, (a)dd, (m)ultiply, or (q)uit? =&gt; p Enter integer =&gt; 005 Value = 5  (p)arse, (a)dd, (m)ultiply, or (q)uit? =&gt; p Enter integer =&gt; 123xy56 Incorrect Format  (p)arse, (a)dd, (m)ultiply, or (q)uit? =&gt; a Enter first integer =&gt; 12 Enter second integer =&gt; -13 Sum: -1  (p)arse, (a)dd, (m)ultiply, or (q)uit? =&gt; a Enter first integer =&gt; 16756726 Enter second integer =&gt; 0 Sum: 16756726  (p)arse, (a)dd, (m)ultiply, or (q)uit? =&gt; m Enter first integer =&gt; 12 Enter second integer =&gt; 200 Product: 2400  (p)arse, (a)dd, (m)ultiply, or (q)uit? =&gt; m Enter first integer =&gt; 178 Enter second integer =&gt; -156 Product: -27768  (p)arse, (a)dd, (m)ultiply, or (q)uit? =&gt; m Enter first integer =&gt; -16 Enter second integer =&gt; -05 Product: 80  (p)arse, (a)dd, (m)ultiply, or (q)uit? =&gt; q</w:t>
      </w:r>
    </w:p>
    <w:p w:rsidR="00754380" w:rsidRPr="00EC3221" w:rsidRDefault="00754380" w:rsidP="00EC3221">
      <w:bookmarkStart w:id="2" w:name="_GoBack"/>
      <w:bookmarkEnd w:id="2"/>
    </w:p>
    <w:sectPr w:rsidR="00754380" w:rsidRPr="00EC3221" w:rsidSect="008604C6">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900D9"/>
    <w:multiLevelType w:val="multilevel"/>
    <w:tmpl w:val="6770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3C387A"/>
    <w:multiLevelType w:val="multilevel"/>
    <w:tmpl w:val="CFCA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6AD"/>
    <w:rsid w:val="00754380"/>
    <w:rsid w:val="008604C6"/>
    <w:rsid w:val="00C806AD"/>
    <w:rsid w:val="00EC3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1C78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EC3221"/>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EC3221"/>
    <w:rPr>
      <w:rFonts w:ascii="Times" w:hAnsi="Times"/>
      <w:b/>
      <w:bCs/>
      <w:kern w:val="0"/>
      <w:sz w:val="27"/>
      <w:szCs w:val="27"/>
    </w:rPr>
  </w:style>
  <w:style w:type="paragraph" w:styleId="a3">
    <w:name w:val="Normal (Web)"/>
    <w:basedOn w:val="a"/>
    <w:uiPriority w:val="99"/>
    <w:semiHidden/>
    <w:unhideWhenUsed/>
    <w:rsid w:val="00EC3221"/>
    <w:pPr>
      <w:widowControl/>
      <w:spacing w:before="100" w:beforeAutospacing="1" w:after="100" w:afterAutospacing="1"/>
      <w:jc w:val="left"/>
    </w:pPr>
    <w:rPr>
      <w:rFonts w:ascii="Times" w:hAnsi="Times" w:cs="Times New Roman"/>
      <w:kern w:val="0"/>
      <w:sz w:val="20"/>
      <w:szCs w:val="20"/>
    </w:rPr>
  </w:style>
  <w:style w:type="character" w:styleId="HTML">
    <w:name w:val="HTML Typewriter"/>
    <w:basedOn w:val="a0"/>
    <w:uiPriority w:val="99"/>
    <w:semiHidden/>
    <w:unhideWhenUsed/>
    <w:rsid w:val="00EC3221"/>
    <w:rPr>
      <w:rFonts w:ascii="Courier" w:eastAsiaTheme="minorEastAsia" w:hAnsi="Courier" w:cs="Courier"/>
      <w:sz w:val="20"/>
      <w:szCs w:val="20"/>
    </w:rPr>
  </w:style>
  <w:style w:type="paragraph" w:styleId="HTML0">
    <w:name w:val="HTML Preformatted"/>
    <w:basedOn w:val="a"/>
    <w:link w:val="HTML1"/>
    <w:uiPriority w:val="99"/>
    <w:semiHidden/>
    <w:unhideWhenUsed/>
    <w:rsid w:val="00EC3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EC3221"/>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EC3221"/>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EC3221"/>
    <w:rPr>
      <w:rFonts w:ascii="Times" w:hAnsi="Times"/>
      <w:b/>
      <w:bCs/>
      <w:kern w:val="0"/>
      <w:sz w:val="27"/>
      <w:szCs w:val="27"/>
    </w:rPr>
  </w:style>
  <w:style w:type="paragraph" w:styleId="a3">
    <w:name w:val="Normal (Web)"/>
    <w:basedOn w:val="a"/>
    <w:uiPriority w:val="99"/>
    <w:semiHidden/>
    <w:unhideWhenUsed/>
    <w:rsid w:val="00EC3221"/>
    <w:pPr>
      <w:widowControl/>
      <w:spacing w:before="100" w:beforeAutospacing="1" w:after="100" w:afterAutospacing="1"/>
      <w:jc w:val="left"/>
    </w:pPr>
    <w:rPr>
      <w:rFonts w:ascii="Times" w:hAnsi="Times" w:cs="Times New Roman"/>
      <w:kern w:val="0"/>
      <w:sz w:val="20"/>
      <w:szCs w:val="20"/>
    </w:rPr>
  </w:style>
  <w:style w:type="character" w:styleId="HTML">
    <w:name w:val="HTML Typewriter"/>
    <w:basedOn w:val="a0"/>
    <w:uiPriority w:val="99"/>
    <w:semiHidden/>
    <w:unhideWhenUsed/>
    <w:rsid w:val="00EC3221"/>
    <w:rPr>
      <w:rFonts w:ascii="Courier" w:eastAsiaTheme="minorEastAsia" w:hAnsi="Courier" w:cs="Courier"/>
      <w:sz w:val="20"/>
      <w:szCs w:val="20"/>
    </w:rPr>
  </w:style>
  <w:style w:type="paragraph" w:styleId="HTML0">
    <w:name w:val="HTML Preformatted"/>
    <w:basedOn w:val="a"/>
    <w:link w:val="HTML1"/>
    <w:uiPriority w:val="99"/>
    <w:semiHidden/>
    <w:unhideWhenUsed/>
    <w:rsid w:val="00EC3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EC3221"/>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015926">
      <w:bodyDiv w:val="1"/>
      <w:marLeft w:val="0"/>
      <w:marRight w:val="0"/>
      <w:marTop w:val="0"/>
      <w:marBottom w:val="0"/>
      <w:divBdr>
        <w:top w:val="none" w:sz="0" w:space="0" w:color="auto"/>
        <w:left w:val="none" w:sz="0" w:space="0" w:color="auto"/>
        <w:bottom w:val="none" w:sz="0" w:space="0" w:color="auto"/>
        <w:right w:val="none" w:sz="0" w:space="0" w:color="auto"/>
      </w:divBdr>
      <w:divsChild>
        <w:div w:id="4690560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740</Words>
  <Characters>4219</Characters>
  <Application>Microsoft Macintosh Word</Application>
  <DocSecurity>0</DocSecurity>
  <Lines>35</Lines>
  <Paragraphs>9</Paragraphs>
  <ScaleCrop>false</ScaleCrop>
  <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davidyushen yu</dc:creator>
  <cp:keywords/>
  <dc:description/>
  <cp:lastModifiedBy>davidyushen yu</cp:lastModifiedBy>
  <cp:revision>1</cp:revision>
  <dcterms:created xsi:type="dcterms:W3CDTF">2017-09-27T18:25:00Z</dcterms:created>
  <dcterms:modified xsi:type="dcterms:W3CDTF">2017-09-29T03:33:00Z</dcterms:modified>
</cp:coreProperties>
</file>