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5DDD4" w14:textId="77777777" w:rsidR="007D0E5B" w:rsidRPr="00ED7DE2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DE2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4A5BD3EC" w14:textId="77777777" w:rsidR="007D0E5B" w:rsidRPr="00ED7DE2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DE2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Программной Инженерии и Компьютерной Техники</w:t>
      </w:r>
    </w:p>
    <w:p w14:paraId="3FDDF0A2" w14:textId="77777777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653FE8" w14:textId="77777777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5184F2" w14:textId="77777777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65ED56" w14:textId="77777777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4EE9A4" w14:textId="1C36E50C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FDBD47" w14:textId="2152FDF3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E50CC1" w14:textId="7926ECF0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5CAACF" w14:textId="77777777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65F38C" w14:textId="77777777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3D19D3" w14:textId="77777777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1496F0" w14:textId="27DF40B3" w:rsidR="007D0E5B" w:rsidRPr="007D0E5B" w:rsidRDefault="000B7702" w:rsidP="007D0E5B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Тестирование программного обеспечения</w:t>
      </w:r>
    </w:p>
    <w:p w14:paraId="69EF1C26" w14:textId="3C8417B2" w:rsidR="007D0E5B" w:rsidRP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D0E5B">
        <w:rPr>
          <w:rFonts w:ascii="Times New Roman" w:hAnsi="Times New Roman" w:cs="Times New Roman"/>
          <w:sz w:val="40"/>
          <w:szCs w:val="40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40"/>
            <w:szCs w:val="40"/>
          </w:rPr>
          <w:id w:val="-79454510"/>
          <w:placeholder>
            <w:docPart w:val="F42D5E8E30A1451E87B21B0AE5ED226C"/>
          </w:placeholder>
          <w:text/>
        </w:sdtPr>
        <w:sdtEndPr/>
        <w:sdtContent>
          <w:r w:rsidR="00BF49E6">
            <w:rPr>
              <w:rFonts w:ascii="Times New Roman" w:hAnsi="Times New Roman" w:cs="Times New Roman"/>
              <w:sz w:val="40"/>
              <w:szCs w:val="40"/>
            </w:rPr>
            <w:t>2</w:t>
          </w:r>
        </w:sdtContent>
      </w:sdt>
    </w:p>
    <w:p w14:paraId="4C87E89C" w14:textId="41E21EEE" w:rsidR="007D0E5B" w:rsidRP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D0E5B">
        <w:rPr>
          <w:rFonts w:ascii="Times New Roman" w:hAnsi="Times New Roman" w:cs="Times New Roman"/>
          <w:sz w:val="32"/>
          <w:szCs w:val="32"/>
        </w:rPr>
        <w:t>Вариант 555</w:t>
      </w:r>
      <w:r w:rsidR="00BF49E6">
        <w:rPr>
          <w:rFonts w:ascii="Times New Roman" w:hAnsi="Times New Roman" w:cs="Times New Roman"/>
          <w:sz w:val="32"/>
          <w:szCs w:val="32"/>
        </w:rPr>
        <w:t>33</w:t>
      </w:r>
    </w:p>
    <w:p w14:paraId="14F38510" w14:textId="77777777" w:rsidR="007D0E5B" w:rsidRP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468DD" w14:textId="77777777" w:rsidR="007D0E5B" w:rsidRP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2DF1A" w14:textId="77777777" w:rsidR="007D0E5B" w:rsidRP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5BC4B" w14:textId="77777777" w:rsidR="007D0E5B" w:rsidRP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C54689" w14:textId="77777777" w:rsidR="007D0E5B" w:rsidRPr="007D0E5B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2FE5F1" w14:textId="77777777" w:rsidR="007D0E5B" w:rsidRPr="007D0E5B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94FEE1" w14:textId="77777777" w:rsidR="007D0E5B" w:rsidRPr="00A4637E" w:rsidRDefault="007D0E5B" w:rsidP="007D0E5B">
      <w:pPr>
        <w:tabs>
          <w:tab w:val="left" w:pos="7755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4637E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</w:p>
    <w:sdt>
      <w:sdtPr>
        <w:rPr>
          <w:rFonts w:ascii="Times New Roman" w:hAnsi="Times New Roman" w:cs="Times New Roman"/>
          <w:sz w:val="28"/>
          <w:szCs w:val="28"/>
        </w:rPr>
        <w:id w:val="-1942760556"/>
        <w:placeholder>
          <w:docPart w:val="F42D5E8E30A1451E87B21B0AE5ED226C"/>
        </w:placeholder>
        <w:text/>
      </w:sdtPr>
      <w:sdtEndPr/>
      <w:sdtContent>
        <w:p w14:paraId="7102DDA5" w14:textId="77777777" w:rsidR="007D0E5B" w:rsidRPr="00A4637E" w:rsidRDefault="007D0E5B" w:rsidP="007D0E5B">
          <w:pPr>
            <w:tabs>
              <w:tab w:val="left" w:pos="7755"/>
            </w:tabs>
            <w:spacing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A4637E">
            <w:rPr>
              <w:rFonts w:ascii="Times New Roman" w:hAnsi="Times New Roman" w:cs="Times New Roman"/>
              <w:sz w:val="28"/>
              <w:szCs w:val="28"/>
            </w:rPr>
            <w:t>Щелыкалов</w:t>
          </w:r>
          <w:proofErr w:type="spellEnd"/>
          <w:r w:rsidRPr="00A4637E">
            <w:rPr>
              <w:rFonts w:ascii="Times New Roman" w:hAnsi="Times New Roman" w:cs="Times New Roman"/>
              <w:sz w:val="28"/>
              <w:szCs w:val="28"/>
            </w:rPr>
            <w:t xml:space="preserve"> Виктор</w:t>
          </w:r>
        </w:p>
      </w:sdtContent>
    </w:sdt>
    <w:p w14:paraId="15FDEFF7" w14:textId="202A6B4E" w:rsidR="007D0E5B" w:rsidRPr="00A4637E" w:rsidRDefault="007D0E5B" w:rsidP="007D0E5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4637E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-389809212"/>
          <w:placeholder>
            <w:docPart w:val="F42D5E8E30A1451E87B21B0AE5ED226C"/>
          </w:placeholder>
          <w:text/>
        </w:sdtPr>
        <w:sdtEndPr/>
        <w:sdtContent>
          <w:r w:rsidRPr="00A4637E">
            <w:rPr>
              <w:rFonts w:ascii="Times New Roman" w:hAnsi="Times New Roman" w:cs="Times New Roman"/>
              <w:sz w:val="28"/>
              <w:szCs w:val="28"/>
            </w:rPr>
            <w:t>P331</w:t>
          </w:r>
          <w:r>
            <w:rPr>
              <w:rFonts w:ascii="Times New Roman" w:hAnsi="Times New Roman" w:cs="Times New Roman"/>
              <w:sz w:val="28"/>
              <w:szCs w:val="28"/>
            </w:rPr>
            <w:t>22</w:t>
          </w:r>
        </w:sdtContent>
      </w:sdt>
    </w:p>
    <w:p w14:paraId="49EB954C" w14:textId="77777777" w:rsidR="007D0E5B" w:rsidRPr="00A4637E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CB51C8" w14:textId="77777777" w:rsidR="007D0E5B" w:rsidRPr="00A4637E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0D694F" w14:textId="77777777" w:rsidR="007D0E5B" w:rsidRPr="00A4637E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8DB4B9" w14:textId="77777777" w:rsidR="007D0E5B" w:rsidRPr="00A4637E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5AD972" w14:textId="77777777" w:rsidR="007D0E5B" w:rsidRPr="00A4637E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54EC1D" w14:textId="77777777" w:rsidR="007D0E5B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F2FE8E" w14:textId="63F5B194" w:rsidR="007D0E5B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AA6D7B" w14:textId="77777777" w:rsidR="007D0E5B" w:rsidRPr="00A4637E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1C8EB1" w14:textId="7A1DCAB0" w:rsidR="007D0E5B" w:rsidRPr="00A4637E" w:rsidRDefault="007D0E5B" w:rsidP="007D0E5B">
      <w:pPr>
        <w:tabs>
          <w:tab w:val="left" w:pos="540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637E">
        <w:rPr>
          <w:rFonts w:ascii="Times New Roman" w:hAnsi="Times New Roman" w:cs="Times New Roman"/>
          <w:sz w:val="28"/>
          <w:szCs w:val="28"/>
        </w:rPr>
        <w:t>г. Санкт-Петербург</w:t>
      </w:r>
      <w:r w:rsidRPr="008D3918">
        <w:rPr>
          <w:rFonts w:ascii="Times New Roman" w:hAnsi="Times New Roman" w:cs="Times New Roman"/>
          <w:sz w:val="28"/>
          <w:szCs w:val="28"/>
        </w:rPr>
        <w:t xml:space="preserve">, </w:t>
      </w:r>
      <w:r w:rsidRPr="00A4637E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4637E">
        <w:rPr>
          <w:rFonts w:ascii="Times New Roman" w:hAnsi="Times New Roman" w:cs="Times New Roman"/>
          <w:sz w:val="28"/>
          <w:szCs w:val="28"/>
        </w:rPr>
        <w:br w:type="page"/>
      </w:r>
    </w:p>
    <w:p w14:paraId="1FEDED3B" w14:textId="4B12B64E" w:rsidR="00F6733C" w:rsidRPr="007D0E5B" w:rsidRDefault="007D0E5B" w:rsidP="007D0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E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092E0E66" w14:textId="120C1B75" w:rsidR="00BF49E6" w:rsidRPr="00BF49E6" w:rsidRDefault="00BF49E6" w:rsidP="00BF49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49E6">
        <w:rPr>
          <w:rFonts w:ascii="Times New Roman" w:hAnsi="Times New Roman" w:cs="Times New Roman"/>
          <w:sz w:val="24"/>
          <w:szCs w:val="24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46EB0C63" w14:textId="05A9FE25" w:rsidR="00BF49E6" w:rsidRPr="00BF49E6" w:rsidRDefault="00BF49E6" w:rsidP="00BF49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49E6">
        <w:rPr>
          <w:rFonts w:ascii="Times New Roman" w:hAnsi="Times New Roman" w:cs="Times New Roman"/>
          <w:sz w:val="24"/>
          <w:szCs w:val="24"/>
        </w:rP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 w:rsidRPr="00BF49E6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BF49E6">
        <w:rPr>
          <w:rFonts w:ascii="Times New Roman" w:hAnsi="Times New Roman" w:cs="Times New Roman"/>
          <w:sz w:val="24"/>
          <w:szCs w:val="24"/>
        </w:rPr>
        <w:t>(x)):</w:t>
      </w:r>
      <w:r w:rsidRPr="00BF49E6">
        <w:rPr>
          <w:rFonts w:ascii="Times New Roman" w:hAnsi="Times New Roman" w:cs="Times New Roman"/>
          <w:sz w:val="24"/>
          <w:szCs w:val="24"/>
        </w:rPr>
        <w:br/>
      </w:r>
      <w:r w:rsidRPr="00BF49E6">
        <w:rPr>
          <w:noProof/>
        </w:rPr>
        <w:drawing>
          <wp:inline distT="0" distB="0" distL="0" distR="0" wp14:anchorId="00604B1B" wp14:editId="3BF2736A">
            <wp:extent cx="4901565" cy="4135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160F" w14:textId="5B512C39" w:rsidR="00BF49E6" w:rsidRPr="00BF49E6" w:rsidRDefault="00BF49E6" w:rsidP="00BF49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49E6">
        <w:rPr>
          <w:rFonts w:ascii="Times New Roman" w:hAnsi="Times New Roman" w:cs="Times New Roman"/>
          <w:sz w:val="24"/>
          <w:szCs w:val="24"/>
        </w:rPr>
        <w:t xml:space="preserve">Обе "базовые" функции (в примере выше - </w:t>
      </w:r>
      <w:proofErr w:type="spellStart"/>
      <w:r w:rsidRPr="00BF49E6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BF49E6">
        <w:rPr>
          <w:rFonts w:ascii="Times New Roman" w:hAnsi="Times New Roman" w:cs="Times New Roman"/>
          <w:sz w:val="24"/>
          <w:szCs w:val="24"/>
        </w:rPr>
        <w:t xml:space="preserve">(x) и </w:t>
      </w:r>
      <w:proofErr w:type="spellStart"/>
      <w:r w:rsidRPr="00BF49E6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BF49E6">
        <w:rPr>
          <w:rFonts w:ascii="Times New Roman" w:hAnsi="Times New Roman" w:cs="Times New Roman"/>
          <w:sz w:val="24"/>
          <w:szCs w:val="24"/>
        </w:rP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3C2621C7" w14:textId="5020B7C1" w:rsidR="00BF49E6" w:rsidRPr="00BF49E6" w:rsidRDefault="00BF49E6" w:rsidP="00BF49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49E6">
        <w:rPr>
          <w:rFonts w:ascii="Times New Roman" w:hAnsi="Times New Roman" w:cs="Times New Roman"/>
          <w:sz w:val="24"/>
          <w:szCs w:val="24"/>
        </w:rPr>
        <w:t xml:space="preserve">Для КАЖДОГО модуля должны быть реализованы табличные заглушки. </w:t>
      </w:r>
      <w:proofErr w:type="gramStart"/>
      <w:r w:rsidRPr="00BF49E6">
        <w:rPr>
          <w:rFonts w:ascii="Times New Roman" w:hAnsi="Times New Roman" w:cs="Times New Roman"/>
          <w:sz w:val="24"/>
          <w:szCs w:val="24"/>
        </w:rPr>
        <w:t>При этом,</w:t>
      </w:r>
      <w:proofErr w:type="gramEnd"/>
      <w:r w:rsidRPr="00BF49E6">
        <w:rPr>
          <w:rFonts w:ascii="Times New Roman" w:hAnsi="Times New Roman" w:cs="Times New Roman"/>
          <w:sz w:val="24"/>
          <w:szCs w:val="24"/>
        </w:rPr>
        <w:t xml:space="preserve"> необходимо найти область допустимых значений функций, и, при необходимости, определить взаимозависимые точки в модулях.</w:t>
      </w:r>
    </w:p>
    <w:p w14:paraId="1DEAB174" w14:textId="70B9DA17" w:rsidR="00BF49E6" w:rsidRDefault="00BF49E6" w:rsidP="00BF49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49E6">
        <w:rPr>
          <w:rFonts w:ascii="Times New Roman" w:hAnsi="Times New Roman" w:cs="Times New Roman"/>
          <w:sz w:val="24"/>
          <w:szCs w:val="24"/>
        </w:rP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 w:rsidRPr="00BF49E6">
        <w:rPr>
          <w:rFonts w:ascii="Times New Roman" w:hAnsi="Times New Roman" w:cs="Times New Roman"/>
          <w:sz w:val="24"/>
          <w:szCs w:val="24"/>
        </w:rPr>
        <w:t>сsv</w:t>
      </w:r>
      <w:proofErr w:type="spellEnd"/>
      <w:r w:rsidRPr="00BF49E6">
        <w:rPr>
          <w:rFonts w:ascii="Times New Roman" w:hAnsi="Times New Roman" w:cs="Times New Roman"/>
          <w:sz w:val="24"/>
          <w:szCs w:val="24"/>
        </w:rP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 w:rsidRPr="00BF49E6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BF49E6">
        <w:rPr>
          <w:rFonts w:ascii="Times New Roman" w:hAnsi="Times New Roman" w:cs="Times New Roman"/>
          <w:sz w:val="24"/>
          <w:szCs w:val="24"/>
        </w:rPr>
        <w:t xml:space="preserve"> можно использовать произвольный.</w:t>
      </w:r>
    </w:p>
    <w:p w14:paraId="24F0A9A8" w14:textId="16C9F772" w:rsidR="00BF49E6" w:rsidRPr="00BF49E6" w:rsidRDefault="00BF49E6" w:rsidP="00BF49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268D08" wp14:editId="22FD5ADC">
            <wp:extent cx="6840220" cy="11595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024F" w14:textId="42B17152" w:rsidR="007D0E5B" w:rsidRDefault="007D0E5B" w:rsidP="007D0E5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16BC5A" w14:textId="77777777" w:rsidR="00BF49E6" w:rsidRDefault="00BF49E6" w:rsidP="007D0E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187A19" w14:textId="77777777" w:rsidR="00BF49E6" w:rsidRDefault="00BF49E6" w:rsidP="007D0E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BF433" w14:textId="77777777" w:rsidR="00BF49E6" w:rsidRDefault="00BF49E6" w:rsidP="007D0E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2A8AB1" w14:textId="6537903E" w:rsidR="006C2056" w:rsidRDefault="007D0E5B" w:rsidP="00BF4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E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Выполнение:</w:t>
      </w:r>
    </w:p>
    <w:p w14:paraId="18A0B73B" w14:textId="77777777" w:rsidR="00F50CED" w:rsidRDefault="00F50CED" w:rsidP="00F50CE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заглушки в виде модулей, возвращающих заведомо истинное значение.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A5CD498" w14:textId="68A215DE" w:rsidR="00F50CED" w:rsidRDefault="00F50CED" w:rsidP="00F50CE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будем опираться на данное значение при сравнении. Теперь, определимся с </w:t>
      </w:r>
      <w:r>
        <w:rPr>
          <w:rFonts w:ascii="Times New Roman" w:hAnsi="Times New Roman" w:cs="Times New Roman"/>
          <w:sz w:val="28"/>
          <w:szCs w:val="28"/>
        </w:rPr>
        <w:tab/>
        <w:t xml:space="preserve">тестовым покрытием. Для этого определим ОДЗ, выберем точки внутри ОДЗ для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0CED">
        <w:rPr>
          <w:rFonts w:ascii="Times New Roman" w:hAnsi="Times New Roman" w:cs="Times New Roman"/>
          <w:sz w:val="28"/>
          <w:szCs w:val="28"/>
        </w:rPr>
        <w:t xml:space="preserve">&gt;0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0CED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F50CED">
        <w:rPr>
          <w:rFonts w:ascii="Times New Roman" w:hAnsi="Times New Roman" w:cs="Times New Roman"/>
          <w:sz w:val="28"/>
          <w:szCs w:val="28"/>
        </w:rPr>
        <w:t>=0.</w:t>
      </w:r>
      <w:r>
        <w:rPr>
          <w:rFonts w:ascii="Times New Roman" w:hAnsi="Times New Roman" w:cs="Times New Roman"/>
          <w:sz w:val="28"/>
          <w:szCs w:val="28"/>
        </w:rPr>
        <w:t xml:space="preserve"> Добавим точки вне ОДЗ.</w:t>
      </w:r>
    </w:p>
    <w:p w14:paraId="2D2DD1C5" w14:textId="5F61B0B5" w:rsidR="00F50CED" w:rsidRPr="00F50CED" w:rsidRDefault="00F50CED" w:rsidP="00F50CED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1DDC7AB8" w14:textId="65C9C33E" w:rsidR="006C2056" w:rsidRDefault="006C2056" w:rsidP="001516A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Тестовое покрытие:</w:t>
      </w:r>
    </w:p>
    <w:p w14:paraId="08541B0D" w14:textId="300969D3" w:rsidR="006C2056" w:rsidRPr="006C2056" w:rsidRDefault="006C2056" w:rsidP="006C20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ОДЗ</w:t>
      </w:r>
    </w:p>
    <w:p w14:paraId="0BE96039" w14:textId="3C25ABAA" w:rsidR="006C2056" w:rsidRPr="006C2056" w:rsidRDefault="006C2056" w:rsidP="006C20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49E6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BF49E6">
        <w:rPr>
          <w:rFonts w:ascii="Times New Roman" w:hAnsi="Times New Roman" w:cs="Times New Roman"/>
          <w:sz w:val="28"/>
          <w:szCs w:val="28"/>
        </w:rPr>
        <w:t>1.21</w:t>
      </w:r>
      <w:r w:rsidR="00BF49E6">
        <w:rPr>
          <w:rFonts w:ascii="Times New Roman" w:hAnsi="Times New Roman" w:cs="Times New Roman"/>
          <w:sz w:val="28"/>
          <w:szCs w:val="28"/>
          <w:lang w:val="en-US"/>
        </w:rPr>
        <w:t xml:space="preserve">, -0.11, -0.45, -0.3111 – </w:t>
      </w:r>
      <w:r w:rsidR="00BF49E6">
        <w:rPr>
          <w:rFonts w:ascii="Times New Roman" w:hAnsi="Times New Roman" w:cs="Times New Roman"/>
          <w:sz w:val="28"/>
          <w:szCs w:val="28"/>
        </w:rPr>
        <w:t xml:space="preserve">в части </w:t>
      </w:r>
      <w:r w:rsidR="00BF49E6">
        <w:rPr>
          <w:rFonts w:ascii="Times New Roman" w:hAnsi="Times New Roman" w:cs="Times New Roman"/>
          <w:sz w:val="28"/>
          <w:szCs w:val="28"/>
          <w:lang w:val="en-US"/>
        </w:rPr>
        <w:t>x &lt;= 0</w:t>
      </w:r>
    </w:p>
    <w:p w14:paraId="7F9E38D9" w14:textId="370273C2" w:rsidR="006C2056" w:rsidRPr="006C2056" w:rsidRDefault="006C2056" w:rsidP="006C20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="00BF49E6">
        <w:rPr>
          <w:rFonts w:ascii="Times New Roman" w:hAnsi="Times New Roman" w:cs="Times New Roman"/>
          <w:sz w:val="28"/>
          <w:szCs w:val="28"/>
          <w:lang w:val="en-US"/>
        </w:rPr>
        <w:t xml:space="preserve">0.1, 0.331, 0.09, 0.8 – </w:t>
      </w:r>
      <w:r w:rsidR="00BF49E6">
        <w:rPr>
          <w:rFonts w:ascii="Times New Roman" w:hAnsi="Times New Roman" w:cs="Times New Roman"/>
          <w:sz w:val="28"/>
          <w:szCs w:val="28"/>
        </w:rPr>
        <w:t xml:space="preserve">в части </w:t>
      </w:r>
      <w:r w:rsidR="00BF49E6">
        <w:rPr>
          <w:rFonts w:ascii="Times New Roman" w:hAnsi="Times New Roman" w:cs="Times New Roman"/>
          <w:sz w:val="28"/>
          <w:szCs w:val="28"/>
          <w:lang w:val="en-US"/>
        </w:rPr>
        <w:t>x &gt; 0</w:t>
      </w:r>
    </w:p>
    <w:p w14:paraId="47C5FC3B" w14:textId="4A751E8F" w:rsidR="006C2056" w:rsidRDefault="006C2056" w:rsidP="006C20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 ОДЗ</w:t>
      </w:r>
    </w:p>
    <w:p w14:paraId="0A223BCE" w14:textId="42391247" w:rsidR="006C2056" w:rsidRPr="006C2056" w:rsidRDefault="006C2056" w:rsidP="006C205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="00BF49E6">
        <w:rPr>
          <w:rFonts w:ascii="Times New Roman" w:hAnsi="Times New Roman" w:cs="Times New Roman"/>
          <w:sz w:val="28"/>
          <w:szCs w:val="28"/>
          <w:lang w:val="en-US"/>
        </w:rPr>
        <w:t xml:space="preserve">1, 1.00001, </w:t>
      </w:r>
      <w:r w:rsidR="00F50CED">
        <w:rPr>
          <w:rFonts w:ascii="Times New Roman" w:hAnsi="Times New Roman" w:cs="Times New Roman"/>
          <w:sz w:val="28"/>
          <w:szCs w:val="28"/>
          <w:lang w:val="en-US"/>
        </w:rPr>
        <w:t>0.999999</w:t>
      </w:r>
      <w:r w:rsidR="00BF49E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50CED">
        <w:rPr>
          <w:rFonts w:ascii="Times New Roman" w:hAnsi="Times New Roman" w:cs="Times New Roman"/>
          <w:sz w:val="28"/>
          <w:szCs w:val="28"/>
          <w:lang w:val="en-US"/>
        </w:rPr>
        <w:t xml:space="preserve"> PI, 3/2 * PI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B3CD2" w14:textId="74B6C624" w:rsidR="006C2056" w:rsidRPr="00F50CED" w:rsidRDefault="00F50CED" w:rsidP="00F50CE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Данного тестового покрытия достаточного, поскольку мы анализ эквивалентности показывает, что на функция ведет себя корректно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0CED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F50CED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0CED">
        <w:rPr>
          <w:rFonts w:ascii="Times New Roman" w:hAnsi="Times New Roman" w:cs="Times New Roman"/>
          <w:sz w:val="28"/>
          <w:szCs w:val="28"/>
        </w:rPr>
        <w:t xml:space="preserve"> &gt;0</w:t>
      </w:r>
      <w:r>
        <w:rPr>
          <w:rFonts w:ascii="Times New Roman" w:hAnsi="Times New Roman" w:cs="Times New Roman"/>
          <w:sz w:val="28"/>
          <w:szCs w:val="28"/>
        </w:rPr>
        <w:t>, исключая точки вне ОДЗ. Отдельно проверим точки вне ОДЗ, убедимся в корректности возвращаемого значения.</w:t>
      </w:r>
    </w:p>
    <w:p w14:paraId="2818F142" w14:textId="77777777" w:rsidR="00BF6759" w:rsidRPr="00BF6759" w:rsidRDefault="00BF6759" w:rsidP="00BF6759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E29BC8E" w14:textId="1C0DC12E" w:rsidR="006C66B3" w:rsidRDefault="00BF49E6" w:rsidP="006C66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B8C66C" wp14:editId="2F0802A9">
            <wp:extent cx="5358809" cy="47299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557" cy="47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E591" w14:textId="65CDCD4E" w:rsidR="00BF6759" w:rsidRDefault="00BF6759" w:rsidP="006C66B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B3ADFE" w14:textId="76A74685" w:rsidR="00F50CED" w:rsidRPr="000B7702" w:rsidRDefault="00F50CED" w:rsidP="00F50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CED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t xml:space="preserve"> csv </w:t>
      </w:r>
      <w:r w:rsidRPr="00F50CED">
        <w:rPr>
          <w:rFonts w:ascii="Times New Roman" w:hAnsi="Times New Roman" w:cs="Times New Roman"/>
          <w:sz w:val="28"/>
          <w:szCs w:val="28"/>
        </w:rPr>
        <w:t>файла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42C6B9" w14:textId="77777777" w:rsidR="00F50CED" w:rsidRPr="000B7702" w:rsidRDefault="00F50CED" w:rsidP="00F50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7702">
        <w:rPr>
          <w:rFonts w:ascii="Times New Roman" w:hAnsi="Times New Roman" w:cs="Times New Roman"/>
          <w:sz w:val="28"/>
          <w:szCs w:val="28"/>
          <w:lang w:val="en-US"/>
        </w:rPr>
        <w:t>"-1.21","10.664251574133944"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"-1.21","10.664251574133937"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"-1.21","10.66425157413394"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"-1.21","10.662757222404963"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"-1.21","10.662757222404963"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"-1.21","10.662757222404963"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"-0.11","-8221.905716004045"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"-0.11","-8221.905716004045"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"-0.11","-8221.905716004045"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"-0.11","-8221.944504230865"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"-0.11","-8221.944504230865"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"-0.11","-8221.944504230865"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"-0.45","-37.774702387084744"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"-0.45","-37.774702387084744"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"-0.45","-37.774702387084744"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"-0.45","-37.77442394768932"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"-0.45","-37.77442394768932"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"-0.45","-37.77442394768932"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"-0.3111","-158.07944022880437"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"-0.3111","-158.07944022880437"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"-0.3111","-158.07944022880437"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"-0.3111","-158.12853437824396"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"-0.3111","-158.12853437824396"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"-0.3111","-158.12853437824396"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"-0.09","-17819.838488135865"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"-0.09","-17819.838488135865"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"-0.09","-17819.838488135865"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"-0.09","-17819.8762873618"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"-0.09","-17819.8762873618"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"-0.09","-17819.8762873618"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"1.0","NaN"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"1.0","NaN"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"1.0","NaN"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"1.0","NaN"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"1.0","NaN"</w:t>
      </w:r>
      <w:r w:rsidRPr="000B7702">
        <w:rPr>
          <w:rFonts w:ascii="Times New Roman" w:hAnsi="Times New Roman" w:cs="Times New Roman"/>
          <w:sz w:val="28"/>
          <w:szCs w:val="28"/>
          <w:lang w:val="en-US"/>
        </w:rPr>
        <w:br/>
        <w:t>"1.0","NaN"</w:t>
      </w:r>
    </w:p>
    <w:p w14:paraId="0A494B97" w14:textId="77777777" w:rsidR="00F50CED" w:rsidRPr="00F50CED" w:rsidRDefault="00F50CED" w:rsidP="006C66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34A1D2D" w14:textId="4466D98F" w:rsidR="00BF6759" w:rsidRPr="00F50CED" w:rsidRDefault="00BF6759" w:rsidP="006C66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хорошая лабораторная работа, благодаря которой я </w:t>
      </w:r>
      <w:r w:rsidR="00F50CED">
        <w:rPr>
          <w:rFonts w:ascii="Times New Roman" w:hAnsi="Times New Roman" w:cs="Times New Roman"/>
          <w:sz w:val="28"/>
          <w:szCs w:val="28"/>
        </w:rPr>
        <w:t xml:space="preserve">изучил интеграционное тестирование. Долго выбирал формат заглушек для наших модулей. Отказался от библиотеки </w:t>
      </w:r>
      <w:r w:rsidR="00F50CED"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="00F50CED" w:rsidRPr="00F50CED">
        <w:rPr>
          <w:rFonts w:ascii="Times New Roman" w:hAnsi="Times New Roman" w:cs="Times New Roman"/>
          <w:sz w:val="28"/>
          <w:szCs w:val="28"/>
        </w:rPr>
        <w:t xml:space="preserve"> </w:t>
      </w:r>
      <w:r w:rsidR="00F50CED">
        <w:rPr>
          <w:rFonts w:ascii="Times New Roman" w:hAnsi="Times New Roman" w:cs="Times New Roman"/>
          <w:sz w:val="28"/>
          <w:szCs w:val="28"/>
        </w:rPr>
        <w:t>и реализовал свой вариант. Больше всего разочаровало разложение функций в ряд, поскольку они лишили меня возможности провести полноценное тестирование из-за расходимости рядов. В остальном проблем не возникло.</w:t>
      </w:r>
    </w:p>
    <w:sectPr w:rsidR="00BF6759" w:rsidRPr="00F50CED" w:rsidSect="007D0E5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42F19"/>
    <w:multiLevelType w:val="hybridMultilevel"/>
    <w:tmpl w:val="6BA28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90053"/>
    <w:multiLevelType w:val="hybridMultilevel"/>
    <w:tmpl w:val="41AA8C3A"/>
    <w:lvl w:ilvl="0" w:tplc="0D5CFD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810CC6"/>
    <w:multiLevelType w:val="hybridMultilevel"/>
    <w:tmpl w:val="92FC63A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31D6148"/>
    <w:multiLevelType w:val="hybridMultilevel"/>
    <w:tmpl w:val="B0CC13C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18774E51"/>
    <w:multiLevelType w:val="hybridMultilevel"/>
    <w:tmpl w:val="A282C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82C94"/>
    <w:multiLevelType w:val="multilevel"/>
    <w:tmpl w:val="C1BA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9E217E"/>
    <w:multiLevelType w:val="hybridMultilevel"/>
    <w:tmpl w:val="78CE0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41279"/>
    <w:multiLevelType w:val="hybridMultilevel"/>
    <w:tmpl w:val="6FAA68D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758534AF"/>
    <w:multiLevelType w:val="hybridMultilevel"/>
    <w:tmpl w:val="76F61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4C"/>
    <w:rsid w:val="000B7702"/>
    <w:rsid w:val="001516A9"/>
    <w:rsid w:val="005E31A0"/>
    <w:rsid w:val="006C2056"/>
    <w:rsid w:val="006C66B3"/>
    <w:rsid w:val="007D0E5B"/>
    <w:rsid w:val="00B12E91"/>
    <w:rsid w:val="00B2314C"/>
    <w:rsid w:val="00BF49E6"/>
    <w:rsid w:val="00BF6759"/>
    <w:rsid w:val="00F50CED"/>
    <w:rsid w:val="00F6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58DA"/>
  <w15:chartTrackingRefBased/>
  <w15:docId w15:val="{8550C89A-8ED6-49DA-9F9A-E6A02B8A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E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E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0E5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D0E5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C6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6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BF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2D5E8E30A1451E87B21B0AE5ED2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4454D0-8542-4AAA-ABED-B5F4160B2316}"/>
      </w:docPartPr>
      <w:docPartBody>
        <w:p w:rsidR="00A67008" w:rsidRDefault="00BA591A" w:rsidP="00BA591A">
          <w:pPr>
            <w:pStyle w:val="F42D5E8E30A1451E87B21B0AE5ED226C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1A"/>
    <w:rsid w:val="00002E77"/>
    <w:rsid w:val="0087341E"/>
    <w:rsid w:val="00944906"/>
    <w:rsid w:val="00A67008"/>
    <w:rsid w:val="00BA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591A"/>
    <w:rPr>
      <w:color w:val="808080"/>
    </w:rPr>
  </w:style>
  <w:style w:type="paragraph" w:customStyle="1" w:styleId="F42D5E8E30A1451E87B21B0AE5ED226C">
    <w:name w:val="F42D5E8E30A1451E87B21B0AE5ED226C"/>
    <w:rsid w:val="00BA5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Schveikov</dc:creator>
  <cp:keywords/>
  <dc:description/>
  <cp:lastModifiedBy>Victor Schveikov</cp:lastModifiedBy>
  <cp:revision>4</cp:revision>
  <dcterms:created xsi:type="dcterms:W3CDTF">2021-03-01T20:13:00Z</dcterms:created>
  <dcterms:modified xsi:type="dcterms:W3CDTF">2021-03-18T10:53:00Z</dcterms:modified>
</cp:coreProperties>
</file>