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>
          <w:color w:val="333333"/>
        </w:rPr>
      </w:pPr>
      <w:r w:rsidDel="00000000" w:rsidR="00000000" w:rsidRPr="00000000">
        <w:rPr>
          <w:rtl w:val="0"/>
        </w:rPr>
        <w:t xml:space="preserve">на тему «</w:t>
      </w:r>
      <w:r w:rsidDel="00000000" w:rsidR="00000000" w:rsidRPr="00000000">
        <w:rPr>
          <w:color w:val="333333"/>
          <w:rtl w:val="0"/>
        </w:rPr>
        <w:t xml:space="preserve">Реалізація алгоритмів обробки одновимірних масивів мовою С ++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175. 318.14 ЛР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______</w:t>
      </w:r>
      <w:r w:rsidDel="00000000" w:rsidR="00000000" w:rsidRPr="00000000">
        <w:rPr>
          <w:u w:val="single"/>
          <w:rtl w:val="0"/>
        </w:rPr>
        <w:t xml:space="preserve">318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 </w:t>
      </w:r>
      <w:r w:rsidDel="00000000" w:rsidR="00000000" w:rsidRPr="00000000">
        <w:rPr>
          <w:i w:val="1"/>
          <w:color w:val="00b05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Катерина ОВЧАРЕНКО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A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C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D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з основ представлення двовимірних масивів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(матриць) на мові С ++ і реалізувати оголошення, введення з консолі,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обробку і виведення в консоль матриць на мові C ++ в середовищі Visual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Studio.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Завдання 1. Вирішити завдання на аналіз і виведення елементів матриці.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Введення і виведення даних здійснити в командному вікні. Варіанти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завдань Matrix 36.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Завдання 2. Перетворити матрицю відповідно до свого варіанту завдання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Matrix 59, розмір матриці і його елементи ввести з консолі. Вивести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результати у консоль.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Вирішення задачі </w:t>
      </w:r>
      <w:r w:rsidDel="00000000" w:rsidR="00000000" w:rsidRPr="00000000">
        <w:rPr>
          <w:rtl w:val="0"/>
        </w:rPr>
        <w:t xml:space="preserve">Matrix 36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matrix -  </w:t>
      </w:r>
      <w:r w:rsidDel="00000000" w:rsidR="00000000" w:rsidRPr="00000000">
        <w:rPr>
          <w:rtl w:val="0"/>
        </w:rPr>
        <w:t xml:space="preserve">Опис: Матриця, що містить цілі числа, яку необхідно перевірити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 наявність схожих рядків. Тип: Вектор векторів цілих чисел Обмеження: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Матриця може бути порожньою або мати різні розміри рядків. Всі 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лементи матриці повинні бути цілими числами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Вихідні дані (ім’я, опис, тип):</w:t>
        <w:br w:type="textWrapping"/>
        <w:t xml:space="preserve">      </w:t>
      </w:r>
      <w:r w:rsidDel="00000000" w:rsidR="00000000" w:rsidRPr="00000000">
        <w:rPr>
          <w:rtl w:val="0"/>
        </w:rPr>
        <w:t xml:space="preserve">count - </w:t>
      </w:r>
      <w:r w:rsidDel="00000000" w:rsidR="00000000" w:rsidRPr="00000000">
        <w:rPr>
          <w:rtl w:val="0"/>
        </w:rPr>
        <w:t xml:space="preserve">Опис: Кількість рядків, які схожі на перший рядок матриці.     </w:t>
      </w:r>
    </w:p>
    <w:p w:rsidR="00000000" w:rsidDel="00000000" w:rsidP="00000000" w:rsidRDefault="00000000" w:rsidRPr="00000000" w14:paraId="00000044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  <w:t xml:space="preserve">      Тип:Ціла змінна</w:t>
      </w:r>
    </w:p>
    <w:p w:rsidR="00000000" w:rsidDel="00000000" w:rsidP="00000000" w:rsidRDefault="00000000" w:rsidRPr="00000000" w14:paraId="00000045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  <w:t xml:space="preserve">uniqueRows - </w:t>
      </w:r>
      <w:r w:rsidDel="00000000" w:rsidR="00000000" w:rsidRPr="00000000">
        <w:rPr>
          <w:rtl w:val="0"/>
        </w:rPr>
        <w:t xml:space="preserve">Опис: Множина унікальних рядків, що схожі на перший рядок. Тип: Множина рядків </w:t>
      </w:r>
    </w:p>
    <w:p w:rsidR="00000000" w:rsidDel="00000000" w:rsidP="00000000" w:rsidRDefault="00000000" w:rsidRPr="00000000" w14:paraId="00000046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00" w:befor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4f62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Алгоритм вирішення:</w:t>
        <w:br w:type="textWrapping"/>
        <w:t xml:space="preserve"> 1.Перевірка, чи не є матриця порожньою. Якщо так, повертаємо 0 як результат.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2.Ініціалізуємо лічильник схожих рядків та множину для збереження унікальних рядків 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3.Конвертуємо перший рядок матриці в рядок символів для подальшого порівняння.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4.Проходимо по решті рядків матриці і порівнюємо їх із першим рядком.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5.Виводимо унікальні схожі рядки.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6.Повертаємо кількість схожих рядків.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jc w:val="left"/>
        <w:rPr>
          <w:color w:val="4f62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40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вирішення задачі Matrix 36 наведено в додатку А (стор.)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40"/>
        <w:rPr>
          <w:color w:val="4f6228"/>
        </w:rPr>
      </w:pPr>
      <w:r w:rsidDel="00000000" w:rsidR="00000000" w:rsidRPr="00000000">
        <w:rPr>
          <w:rtl w:val="0"/>
        </w:rPr>
        <w:t xml:space="preserve">Екран роботи програми показаний на рис. </w:t>
      </w:r>
      <w:r w:rsidDel="00000000" w:rsidR="00000000" w:rsidRPr="00000000">
        <w:rPr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color w:val="00b05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Завдання 2.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Вирішення задачі Array 65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matrix (матриця): Матриця цілих чисел, яку потрібно дзеркально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відобразити. Тип: Вектор векторів цілих чисел. Обмеження: немає.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40"/>
        <w:rPr/>
      </w:pPr>
      <w:r w:rsidDel="00000000" w:rsidR="00000000" w:rsidRPr="00000000">
        <w:rPr>
          <w:rtl w:val="0"/>
        </w:rPr>
        <w:t xml:space="preserve">Вихідні дані (ім’я, опис, тип):</w:t>
        <w:br w:type="textWrapping"/>
        <w:t xml:space="preserve">        Алгоритм вирішення: </w:t>
      </w:r>
    </w:p>
    <w:p w:rsidR="00000000" w:rsidDel="00000000" w:rsidP="00000000" w:rsidRDefault="00000000" w:rsidRPr="00000000" w14:paraId="0000005F">
      <w:pPr>
        <w:ind w:firstLine="540"/>
        <w:rPr/>
      </w:pPr>
      <w:r w:rsidDel="00000000" w:rsidR="00000000" w:rsidRPr="00000000">
        <w:rPr>
          <w:rtl w:val="0"/>
        </w:rPr>
        <w:t xml:space="preserve">1.Перевірка, чи не є матриця порожньою. Якщо так, функція завершується.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2.Отримання кількості рядків (m) та кількості стовпців (n) у матриці.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3.Проходимо по першій половині рядків матриці (до m / 2):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40"/>
        <w:rPr/>
      </w:pPr>
      <w:r w:rsidDel="00000000" w:rsidR="00000000" w:rsidRPr="00000000">
        <w:rPr>
          <w:rtl w:val="0"/>
        </w:rPr>
        <w:t xml:space="preserve">Після вивчення та використання функції </w:t>
      </w:r>
      <w:r w:rsidDel="00000000" w:rsidR="00000000" w:rsidRPr="00000000">
        <w:rPr>
          <w:rtl w:val="0"/>
        </w:rPr>
        <w:t xml:space="preserve">mirrorMatrix</w:t>
      </w:r>
      <w:r w:rsidDel="00000000" w:rsidR="00000000" w:rsidRPr="00000000">
        <w:rPr>
          <w:rtl w:val="0"/>
        </w:rPr>
        <w:t xml:space="preserve"> було закріплено розуміння роботи з двовимірними векторами та операціями над ними в мові програмування C++.Програмний код демонструє ефективну реалізацію операції дзеркального відображення матриці безпосередньо у C++, що сприяє поглибленню навичок у розробці програмного забезпечення.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6C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&lt;unordered_set&gt;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countSimilarRows(const vector&lt;vector&lt;int&gt;&gt;&amp; matrix) {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(matrix.empty() || matrix[0].empty()) {</w:t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0; // Перевірка на порожню матрицю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 = matrix.size();</w:t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 = matrix[0].size();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count = 0; // Лічильник схожих рядків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unordered_set&lt;string&gt; uniqueRows; // Множина для збереження унікальних рядків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Конвертуємо перший рядок в рядок символів для порівняння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string firstRow = "";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j = 0; j &lt; n; ++j) {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firstRow += to_string(matrix[0][j]) + ",";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Перевіряємо решту рядків на схожість з першим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1; i &lt; m; ++i) {</w:t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string currentRow = "";</w:t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currentRow += to_string(matrix[i][j]) + ",";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if (currentRow == firstRow) {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// Якщо рядок схожий, збільшуємо лічильник та додаємо його до множини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++count;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uniqueRows.insert(currentRow);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"Схожі рядки: ";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(const string&amp; row : uniqueRows) {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row &lt;&lt; " ";</w:t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Приклад використання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vector&lt;vector&lt;int&gt;&gt; matrix = {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{1, 2, 3},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{4, 5, 6},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{1, 2, 3},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{7, 8, 9}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result = countSimilarRows(matrix);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"Кількість схожих рядків: " &lt;&lt; result &lt;&lt; endl;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void mirrorMatrix(vector&lt;vector&lt;int&gt;&gt;&amp; matrix) {</w:t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(matrix.empty() || matrix[0].empty()) {</w:t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return; // Перевірка на порожню матрицю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m = matrix.size();</w:t>
      </w:r>
    </w:p>
    <w:p w:rsidR="00000000" w:rsidDel="00000000" w:rsidP="00000000" w:rsidRDefault="00000000" w:rsidRPr="00000000" w14:paraId="000000B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 = matrix[0].size();</w:t>
      </w:r>
    </w:p>
    <w:p w:rsidR="00000000" w:rsidDel="00000000" w:rsidP="00000000" w:rsidRDefault="00000000" w:rsidRPr="00000000" w14:paraId="000000B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(int i = 0; i &lt; m / 2; ++i) {</w:t>
      </w:r>
    </w:p>
    <w:p w:rsidR="00000000" w:rsidDel="00000000" w:rsidP="00000000" w:rsidRDefault="00000000" w:rsidRPr="00000000" w14:paraId="000000B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swap(matrix[i], matrix[m - 1 - i]); // Поміняти рядки місцями</w:t>
      </w:r>
    </w:p>
    <w:p w:rsidR="00000000" w:rsidDel="00000000" w:rsidP="00000000" w:rsidRDefault="00000000" w:rsidRPr="00000000" w14:paraId="000000B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Приклад використання</w:t>
      </w:r>
    </w:p>
    <w:p w:rsidR="00000000" w:rsidDel="00000000" w:rsidP="00000000" w:rsidRDefault="00000000" w:rsidRPr="00000000" w14:paraId="000000C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vector&lt;vector&lt;int&gt;&gt; matrix = {</w:t>
      </w:r>
    </w:p>
    <w:p w:rsidR="00000000" w:rsidDel="00000000" w:rsidP="00000000" w:rsidRDefault="00000000" w:rsidRPr="00000000" w14:paraId="000000C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{1, 2, 3},</w:t>
      </w:r>
    </w:p>
    <w:p w:rsidR="00000000" w:rsidDel="00000000" w:rsidP="00000000" w:rsidRDefault="00000000" w:rsidRPr="00000000" w14:paraId="000000C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{4, 5, 6},</w:t>
      </w:r>
    </w:p>
    <w:p w:rsidR="00000000" w:rsidDel="00000000" w:rsidP="00000000" w:rsidRDefault="00000000" w:rsidRPr="00000000" w14:paraId="000000C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{7, 8, 9}</w:t>
      </w:r>
    </w:p>
    <w:p w:rsidR="00000000" w:rsidDel="00000000" w:rsidP="00000000" w:rsidRDefault="00000000" w:rsidRPr="00000000" w14:paraId="000000C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C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"Оригінальна матриця:" &lt;&lt; endl;</w:t>
      </w:r>
    </w:p>
    <w:p w:rsidR="00000000" w:rsidDel="00000000" w:rsidP="00000000" w:rsidRDefault="00000000" w:rsidRPr="00000000" w14:paraId="000000C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C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num : row) {</w:t>
      </w:r>
    </w:p>
    <w:p w:rsidR="00000000" w:rsidDel="00000000" w:rsidP="00000000" w:rsidRDefault="00000000" w:rsidRPr="00000000" w14:paraId="000000C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cout &lt;&lt; num &lt;&lt; " ";</w:t>
      </w:r>
    </w:p>
    <w:p w:rsidR="00000000" w:rsidDel="00000000" w:rsidP="00000000" w:rsidRDefault="00000000" w:rsidRPr="00000000" w14:paraId="000000C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C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mirrorMatrix(matrix);</w:t>
      </w:r>
    </w:p>
    <w:p w:rsidR="00000000" w:rsidDel="00000000" w:rsidP="00000000" w:rsidRDefault="00000000" w:rsidRPr="00000000" w14:paraId="000000D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"Дзеркально відображена матриця:" &lt;&lt; endl;</w:t>
      </w:r>
    </w:p>
    <w:p w:rsidR="00000000" w:rsidDel="00000000" w:rsidP="00000000" w:rsidRDefault="00000000" w:rsidRPr="00000000" w14:paraId="000000D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D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for (int num : row) {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    cout &lt;&lt; num &lt;&lt; " ";</w:t>
      </w:r>
    </w:p>
    <w:p w:rsidR="00000000" w:rsidDel="00000000" w:rsidP="00000000" w:rsidRDefault="00000000" w:rsidRPr="00000000" w14:paraId="000000D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0D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00b05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D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E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907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  <w:br w:type="textWrapping"/>
        <w:t xml:space="preserve">Matrix 36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  <w:br w:type="textWrapping"/>
        <w:t xml:space="preserve">Matrix 59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GECx9V1IVnAWmnw9GUteOmCXw==">CgMxLjAyCGguZ2pkZ3hzOAByITFHUEt6VmczM0tGMDQ1TzVnSWZZaFQxWVVza0hIZktfSA==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