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333333"/>
        </w:rPr>
      </w:pPr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color w:val="333333"/>
          <w:rtl w:val="0"/>
        </w:rPr>
        <w:t xml:space="preserve">Реалізація алгоритмів обробки одновимірних масивів мовою С ++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175. 318.14 ЛР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318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 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Катерина ОВЧАРЕНКО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C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D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роботи з низькорівневими рядками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 С++ і документацію до класу string, а також алгоритми пошуку в рядку,а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також реалізувати обробку рядків на C++ в середовищі Visual Studio.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Вивчити по документації метод стандартного класу string відповідно до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варіанту 46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B. Визначити функцію, що виконує ті ж дії, що і вивчений метод класу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string. Вихідний рядок передати першим параметром (масив символів).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реалізації методу не використовувати функції обробки рядків зі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стандартних бібліотек.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C. Викликати свій метод і метод string аналогічно прикладам коду,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наведеними в дод.А. *Перед викликом ввести з консолі один рядок і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зберегти в масиві символів і змінній типу string.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A.Описати функцію, що обробляє рядок відповідно до завдання 58.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реалізації можна використовувати функції обробки рядків зі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стандартних бібліотек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B.Описати функцію, яка перевіряє, чи задовольняє рядок умовам завдання.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C.* Створити вихідний текстовий файл, що містить не менше 10 різних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рядків.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D.Використовуючи функції 2.А і 2.В, обробити рядок / * текстовий файл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рядок за рядком. Додаткові дані ввести з консолі.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E. Отриманий результат записати у вихідний файл.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Вирішення задачі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 - Масив символів, який представляє вихідний рядок.Тип: константний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масив символів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 - Початкова позиція в рядку str, з якої починається порівняння.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Тип:  беззнаковий цілий тип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len - Довжина підрядка, що порівнюється в рядку str.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Тип: беззнаковий цілий тип.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 - Рядок, з яким порівнюється підрядок рядка str.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Тип: константний масив символів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 - Довжина рядка s, яка порівнюється з підрядком рядка str.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Тип: беззнаковий цілий тип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Вихідні дані (ім’я, опис, тип):</w:t>
        <w:br w:type="textWrapping"/>
        <w:t xml:space="preserve">       custom_compare: Результат порівняння підрядків двох рядків str та s. Тип: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Алгоритм вирішення: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1.Перевірка виходу за межі масиву та порівняння кожного символу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підрядка str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з відповідним символом рядка 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2.Якщо хоча б один символ відрізняється, повертається відповідне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значення (-1, якщо str менше за s, 1 - якщо str більше за 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3.Якщо всі символи однакові, але довжини рядків різні, повертається -1,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якщо len &lt; n, і 1, якщо len &gt; 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4.При ідентичних рядках повертається 0.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left"/>
        <w:rPr>
          <w:color w:val="4f62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40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вирішення задачі Matrix 36 наведено в додатку А (стор.)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 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Завдання 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Вирішення задачі Array 58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 </w:t>
        <w:br w:type="textWrapping"/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fullPath -  Рядок, що представляє повний шлях до файлу.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Тип: посилання на константний об'єкт рядка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40"/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72">
      <w:pPr>
        <w:ind w:firstLine="540"/>
        <w:rPr/>
      </w:pPr>
      <w:r w:rsidDel="00000000" w:rsidR="00000000" w:rsidRPr="00000000">
        <w:rPr>
          <w:rtl w:val="0"/>
        </w:rPr>
        <w:t xml:space="preserve">fileNameWithoutExtension - Рядок, що представляє ім'я файлу без розширення. Тип: рядок що містить ім'я файлу без розширення.</w:t>
      </w:r>
    </w:p>
    <w:p w:rsidR="00000000" w:rsidDel="00000000" w:rsidP="00000000" w:rsidRDefault="00000000" w:rsidRPr="00000000" w14:paraId="00000073">
      <w:pPr>
        <w:ind w:firstLine="540"/>
        <w:rPr/>
      </w:pPr>
      <w:r w:rsidDel="00000000" w:rsidR="00000000" w:rsidRPr="00000000">
        <w:rPr>
          <w:rtl w:val="0"/>
        </w:rPr>
        <w:br w:type="textWrapping"/>
        <w:t xml:space="preserve">        Алгоритм вирішення: </w:t>
      </w:r>
    </w:p>
    <w:p w:rsidR="00000000" w:rsidDel="00000000" w:rsidP="00000000" w:rsidRDefault="00000000" w:rsidRPr="00000000" w14:paraId="00000074">
      <w:pPr>
        <w:ind w:firstLine="540"/>
        <w:rPr/>
      </w:pPr>
      <w:r w:rsidDel="00000000" w:rsidR="00000000" w:rsidRPr="00000000">
        <w:rPr>
          <w:rtl w:val="0"/>
        </w:rPr>
        <w:t xml:space="preserve">1.Знаходження останнього слеша в рядку </w:t>
      </w:r>
      <w:r w:rsidDel="00000000" w:rsidR="00000000" w:rsidRPr="00000000">
        <w:rPr>
          <w:rtl w:val="0"/>
        </w:rPr>
        <w:t xml:space="preserve">fullPath</w:t>
      </w:r>
      <w:r w:rsidDel="00000000" w:rsidR="00000000" w:rsidRPr="00000000">
        <w:rPr>
          <w:rtl w:val="0"/>
        </w:rPr>
        <w:t xml:space="preserve">, який вказує на початок </w:t>
      </w:r>
    </w:p>
    <w:p w:rsidR="00000000" w:rsidDel="00000000" w:rsidP="00000000" w:rsidRDefault="00000000" w:rsidRPr="00000000" w14:paraId="00000075">
      <w:pPr>
        <w:ind w:firstLine="540"/>
        <w:rPr/>
      </w:pPr>
      <w:r w:rsidDel="00000000" w:rsidR="00000000" w:rsidRPr="00000000">
        <w:rPr>
          <w:rtl w:val="0"/>
        </w:rPr>
        <w:t xml:space="preserve">ім'я файлу.</w:t>
      </w:r>
    </w:p>
    <w:p w:rsidR="00000000" w:rsidDel="00000000" w:rsidP="00000000" w:rsidRDefault="00000000" w:rsidRPr="00000000" w14:paraId="00000076">
      <w:pPr>
        <w:ind w:firstLine="540"/>
        <w:rPr/>
      </w:pPr>
      <w:r w:rsidDel="00000000" w:rsidR="00000000" w:rsidRPr="00000000">
        <w:rPr>
          <w:rtl w:val="0"/>
        </w:rPr>
        <w:t xml:space="preserve">2.Визначення позиції, з якої починається ім'я файлу (</w:t>
      </w:r>
      <w:r w:rsidDel="00000000" w:rsidR="00000000" w:rsidRPr="00000000">
        <w:rPr>
          <w:rtl w:val="0"/>
        </w:rPr>
        <w:t xml:space="preserve">startPos</w:t>
      </w:r>
      <w:r w:rsidDel="00000000" w:rsidR="00000000" w:rsidRPr="00000000">
        <w:rPr>
          <w:rtl w:val="0"/>
        </w:rPr>
        <w:t xml:space="preserve">), яка дорівнює </w:t>
      </w:r>
    </w:p>
    <w:p w:rsidR="00000000" w:rsidDel="00000000" w:rsidP="00000000" w:rsidRDefault="00000000" w:rsidRPr="00000000" w14:paraId="00000077">
      <w:pPr>
        <w:ind w:firstLine="540"/>
        <w:rPr/>
      </w:pPr>
      <w:r w:rsidDel="00000000" w:rsidR="00000000" w:rsidRPr="00000000">
        <w:rPr>
          <w:rtl w:val="0"/>
        </w:rPr>
        <w:t xml:space="preserve">або 0 (якщо слеш не знайдено) або наступному символу після останнього </w:t>
      </w:r>
    </w:p>
    <w:p w:rsidR="00000000" w:rsidDel="00000000" w:rsidP="00000000" w:rsidRDefault="00000000" w:rsidRPr="00000000" w14:paraId="00000078">
      <w:pPr>
        <w:ind w:firstLine="540"/>
        <w:rPr/>
      </w:pPr>
      <w:r w:rsidDel="00000000" w:rsidR="00000000" w:rsidRPr="00000000">
        <w:rPr>
          <w:rtl w:val="0"/>
        </w:rPr>
        <w:t xml:space="preserve">слеша.</w:t>
      </w:r>
    </w:p>
    <w:p w:rsidR="00000000" w:rsidDel="00000000" w:rsidP="00000000" w:rsidRDefault="00000000" w:rsidRPr="00000000" w14:paraId="00000079">
      <w:pPr>
        <w:ind w:firstLine="540"/>
        <w:rPr/>
      </w:pPr>
      <w:r w:rsidDel="00000000" w:rsidR="00000000" w:rsidRPr="00000000">
        <w:rPr>
          <w:rtl w:val="0"/>
        </w:rPr>
        <w:t xml:space="preserve">3.Знаходження останньої крапки в рядку </w:t>
      </w:r>
      <w:r w:rsidDel="00000000" w:rsidR="00000000" w:rsidRPr="00000000">
        <w:rPr>
          <w:rtl w:val="0"/>
        </w:rPr>
        <w:t xml:space="preserve">fullPath</w:t>
      </w:r>
      <w:r w:rsidDel="00000000" w:rsidR="00000000" w:rsidRPr="00000000">
        <w:rPr>
          <w:rtl w:val="0"/>
        </w:rPr>
        <w:t xml:space="preserve">, що вказує на початок </w:t>
      </w:r>
    </w:p>
    <w:p w:rsidR="00000000" w:rsidDel="00000000" w:rsidP="00000000" w:rsidRDefault="00000000" w:rsidRPr="00000000" w14:paraId="0000007A">
      <w:pPr>
        <w:ind w:firstLine="540"/>
        <w:rPr/>
      </w:pPr>
      <w:r w:rsidDel="00000000" w:rsidR="00000000" w:rsidRPr="00000000">
        <w:rPr>
          <w:rtl w:val="0"/>
        </w:rPr>
        <w:t xml:space="preserve">розширення файлу.</w:t>
      </w:r>
    </w:p>
    <w:p w:rsidR="00000000" w:rsidDel="00000000" w:rsidP="00000000" w:rsidRDefault="00000000" w:rsidRPr="00000000" w14:paraId="0000007B">
      <w:pPr>
        <w:ind w:firstLine="540"/>
        <w:rPr/>
      </w:pPr>
      <w:r w:rsidDel="00000000" w:rsidR="00000000" w:rsidRPr="00000000">
        <w:rPr>
          <w:rtl w:val="0"/>
        </w:rPr>
        <w:t xml:space="preserve">4.Якщо крапка знайдена та вона знаходиться після слеша і різниця між </w:t>
      </w:r>
    </w:p>
    <w:p w:rsidR="00000000" w:rsidDel="00000000" w:rsidP="00000000" w:rsidRDefault="00000000" w:rsidRPr="00000000" w14:paraId="0000007C">
      <w:pPr>
        <w:ind w:firstLine="540"/>
        <w:rPr/>
      </w:pPr>
      <w:r w:rsidDel="00000000" w:rsidR="00000000" w:rsidRPr="00000000">
        <w:rPr>
          <w:rtl w:val="0"/>
        </w:rPr>
        <w:t xml:space="preserve">позиціями крапки та слеша більше нуля, то повертається підрядок від </w:t>
      </w:r>
    </w:p>
    <w:p w:rsidR="00000000" w:rsidDel="00000000" w:rsidP="00000000" w:rsidRDefault="00000000" w:rsidRPr="00000000" w14:paraId="0000007D">
      <w:pPr>
        <w:ind w:firstLine="540"/>
        <w:rPr/>
      </w:pPr>
      <w:r w:rsidDel="00000000" w:rsidR="00000000" w:rsidRPr="00000000">
        <w:rPr>
          <w:rtl w:val="0"/>
        </w:rPr>
        <w:t xml:space="preserve">startPos</w:t>
      </w:r>
      <w:r w:rsidDel="00000000" w:rsidR="00000000" w:rsidRPr="00000000">
        <w:rPr>
          <w:rtl w:val="0"/>
        </w:rPr>
        <w:t xml:space="preserve"> до позиції перед крапкою.</w:t>
      </w:r>
    </w:p>
    <w:p w:rsidR="00000000" w:rsidDel="00000000" w:rsidP="00000000" w:rsidRDefault="00000000" w:rsidRPr="00000000" w14:paraId="0000007E">
      <w:pPr>
        <w:ind w:firstLine="540"/>
        <w:rPr/>
      </w:pPr>
      <w:r w:rsidDel="00000000" w:rsidR="00000000" w:rsidRPr="00000000">
        <w:rPr>
          <w:rtl w:val="0"/>
        </w:rPr>
        <w:t xml:space="preserve">5.Якщо крапка не знайдена, або вона знаходиться перед або на позиції </w:t>
      </w:r>
    </w:p>
    <w:p w:rsidR="00000000" w:rsidDel="00000000" w:rsidP="00000000" w:rsidRDefault="00000000" w:rsidRPr="00000000" w14:paraId="0000007F">
      <w:pPr>
        <w:ind w:firstLine="540"/>
        <w:rPr/>
      </w:pPr>
      <w:r w:rsidDel="00000000" w:rsidR="00000000" w:rsidRPr="00000000">
        <w:rPr>
          <w:rtl w:val="0"/>
        </w:rPr>
        <w:t xml:space="preserve">слеша, повертається підрядок від </w:t>
      </w:r>
      <w:r w:rsidDel="00000000" w:rsidR="00000000" w:rsidRPr="00000000">
        <w:rPr>
          <w:rtl w:val="0"/>
        </w:rPr>
        <w:t xml:space="preserve">startPos</w:t>
      </w:r>
      <w:r w:rsidDel="00000000" w:rsidR="00000000" w:rsidRPr="00000000">
        <w:rPr>
          <w:rtl w:val="0"/>
        </w:rPr>
        <w:t xml:space="preserve"> до кінця рядка.</w:t>
      </w:r>
    </w:p>
    <w:p w:rsidR="00000000" w:rsidDel="00000000" w:rsidP="00000000" w:rsidRDefault="00000000" w:rsidRPr="00000000" w14:paraId="00000080">
      <w:pPr>
        <w:ind w:firstLine="540"/>
        <w:rPr/>
      </w:pPr>
      <w:r w:rsidDel="00000000" w:rsidR="00000000" w:rsidRPr="00000000">
        <w:rPr>
          <w:rtl w:val="0"/>
        </w:rPr>
        <w:t xml:space="preserve">6.Повернення отриманого імені файлу без розширення як результат функції</w:t>
      </w:r>
    </w:p>
    <w:p w:rsidR="00000000" w:rsidDel="00000000" w:rsidP="00000000" w:rsidRDefault="00000000" w:rsidRPr="00000000" w14:paraId="00000081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40"/>
        <w:rPr/>
      </w:pPr>
      <w:r w:rsidDel="00000000" w:rsidR="00000000" w:rsidRPr="00000000">
        <w:rPr>
          <w:rtl w:val="0"/>
        </w:rPr>
        <w:t xml:space="preserve">Шляхом використання функції з введеним користувачем повним шляхом до файлу, було отримано лише ім'я файлу без розширення, демонструючи практичне застосування в програмуванні. Результати роботи дозволили поглибити навички роботи зі строками та розширити розуміння роботи методів рядків у стандартній бібліотеці C++.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8A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custom_compare(const char* str, size_t pos, size_t len, const char* s, size_t n) {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Перевірка виходу за межі масиву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(size_t i = 0; i &lt; len &amp;&amp; i &lt; n; ++i) {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(str[pos + i] != s[i]) {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return (str[pos + i] &lt; s[i]) ? -1 : 1;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(len == n) {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(len &lt; n) ? -1 : 1;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рядка з консолі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std::string input_str;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рядок: ";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std::getline(std::cin, input_str);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Копіювання введеного рядка в масив символів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str_len = input_str.length();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char* input_cstr = new char[str_len + 1];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std::copy(input_str.begin(), input_str.end(), input_cstr);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input_cstr[str_len] = '\0';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Приклади викликів функції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const char* s = "example";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pos = 2;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len = 3;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n = 3;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Виклик користувацької функції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result_custom = custom_compare(input_cstr, pos, len, s, n);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Виклик методу string::compare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std::string input_str_sub = input_str.substr(pos, len);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result_std = input_str_sub.compare(0, len, s, n);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"Результат custom_compare: " &lt;&lt; result_custom &lt;&lt; std::endl;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"Результат string::compare: " &lt;&lt; result_std &lt;&lt; std::endl;</w:t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Звільнення виділеної пам'яті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delete[] input_cstr;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std::string extractFileNameWithoutExtension(const std::string&amp; fullPath) {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Знаходження останнього слеша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lastSlashPos = fullPath.find_last_of("/\\");</w:t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startPos = (lastSlashPos == std::string::npos) ? 0 : lastSlashPos + 1;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Знаходження останньої крапки після останнього слеша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size_t lastDotPos = fullPath.find_last_of('.');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Якщо крапка знайшлася після слеша, виділяємо ім'я файлу без розширення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(lastDotPos != std::string::npos &amp;&amp; lastDotPos &gt; startPos) {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fullPath.substr(startPos, lastDotPos - startPos);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// Якщо крапки немає, вважаємо весь залишок ім'ям файлу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fullPath.substr(startPos);</w:t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повного шляху до файлу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std::string fullPath;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повний шлях до файлу: ";</w:t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std::getline(std::cin, fullPath);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Витягнення імені файлу без розширення</w:t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std::string fileNameWithoutExtension = extractFileNameWithoutExtension(fullPath);</w:t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"Ім'я файлу без розширення: " &lt;&lt; fileNameWithoutExtension &lt;&lt; std::endl;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00b05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E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E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419100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  <w:t xml:space="preserve">46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58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GECx9V1IVnAWmnw9GUteOmCXw==">CgMxLjAyCGguZ2pkZ3hzOAByITFHUEt6VmczM0tGMDQ1TzVnSWZZaFQxWVVza0hIZktfSA==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