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890" w:rsidRDefault="008E3C58" w:rsidP="008E3C58">
      <w:pPr>
        <w:spacing w:after="0" w:line="240" w:lineRule="auto"/>
      </w:pPr>
      <w:r>
        <w:t>Atores podem ser Pessoas, equipamentos e outros sistemas.</w:t>
      </w:r>
    </w:p>
    <w:p w:rsidR="008E3C58" w:rsidRDefault="008E3C58" w:rsidP="008E3C58">
      <w:pPr>
        <w:spacing w:after="0" w:line="240" w:lineRule="auto"/>
      </w:pPr>
    </w:p>
    <w:p w:rsidR="008E3C58" w:rsidRDefault="008E3C58" w:rsidP="008E3C58">
      <w:pPr>
        <w:spacing w:after="0" w:line="240" w:lineRule="auto"/>
      </w:pPr>
      <w:r>
        <w:t>Requisitos Funcionais são essenciais para o desenvolvimento do diagrama de caso de uso.</w:t>
      </w:r>
    </w:p>
    <w:p w:rsidR="008E3C58" w:rsidRDefault="008E3C58" w:rsidP="008E3C58">
      <w:pPr>
        <w:spacing w:after="0" w:line="240" w:lineRule="auto"/>
      </w:pPr>
    </w:p>
    <w:p w:rsidR="008E3C58" w:rsidRDefault="00E96408" w:rsidP="008E3C58">
      <w:pPr>
        <w:spacing w:after="0" w:line="240" w:lineRule="auto"/>
      </w:pPr>
      <w:r>
        <w:t>UML = Linguagem de Modelagem Unificada.</w:t>
      </w:r>
    </w:p>
    <w:p w:rsidR="00E96408" w:rsidRDefault="00E96408" w:rsidP="008E3C58">
      <w:pPr>
        <w:spacing w:after="0" w:line="240" w:lineRule="auto"/>
      </w:pPr>
    </w:p>
    <w:p w:rsidR="00E96408" w:rsidRDefault="0093050B" w:rsidP="008E3C58">
      <w:pPr>
        <w:spacing w:after="0" w:line="240" w:lineRule="auto"/>
      </w:pPr>
      <w:r>
        <w:t>CRUD – consultar, alte</w:t>
      </w:r>
      <w:bookmarkStart w:id="0" w:name="_GoBack"/>
      <w:bookmarkEnd w:id="0"/>
      <w:r>
        <w:t>rar, cadastrar, excluir</w:t>
      </w:r>
    </w:p>
    <w:sectPr w:rsidR="00E96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BF"/>
    <w:rsid w:val="001626AD"/>
    <w:rsid w:val="00293725"/>
    <w:rsid w:val="002B0DBF"/>
    <w:rsid w:val="0052759F"/>
    <w:rsid w:val="00860890"/>
    <w:rsid w:val="008E3C58"/>
    <w:rsid w:val="0093050B"/>
    <w:rsid w:val="00E9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B9589A-0CC4-40B3-AA54-2CB061DC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</dc:creator>
  <cp:keywords/>
  <dc:description/>
  <cp:lastModifiedBy>Gabriel Nunes</cp:lastModifiedBy>
  <cp:revision>1</cp:revision>
  <dcterms:created xsi:type="dcterms:W3CDTF">2020-04-01T22:25:00Z</dcterms:created>
  <dcterms:modified xsi:type="dcterms:W3CDTF">2020-04-02T15:28:00Z</dcterms:modified>
</cp:coreProperties>
</file>