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18CBD" w14:textId="6F1CC8C8" w:rsidR="00CC0A1D" w:rsidRDefault="00CC0A1D" w:rsidP="00CC0A1D">
      <w:r w:rsidRPr="00CC0A1D">
        <w:drawing>
          <wp:anchor distT="0" distB="0" distL="114300" distR="114300" simplePos="0" relativeHeight="251658240" behindDoc="1" locked="0" layoutInCell="1" allowOverlap="1" wp14:anchorId="62906405" wp14:editId="5E4FECC6">
            <wp:simplePos x="0" y="0"/>
            <wp:positionH relativeFrom="margin">
              <wp:posOffset>-13335</wp:posOffset>
            </wp:positionH>
            <wp:positionV relativeFrom="margin">
              <wp:posOffset>-280670</wp:posOffset>
            </wp:positionV>
            <wp:extent cx="5652135" cy="1323975"/>
            <wp:effectExtent l="0" t="0" r="5715" b="9525"/>
            <wp:wrapSquare wrapText="bothSides"/>
            <wp:docPr id="19051081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08185" name="Imagem 1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213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3917CC" w14:textId="77777777" w:rsidR="00CC0A1D" w:rsidRDefault="00CC0A1D" w:rsidP="00CC0A1D">
      <w:pPr>
        <w:pStyle w:val="Ttulo"/>
      </w:pPr>
      <w:r>
        <w:t xml:space="preserve">            Comparação de simuladores</w:t>
      </w:r>
      <w:r>
        <w:tab/>
        <w:t xml:space="preserve">Windows 2000    </w:t>
      </w:r>
    </w:p>
    <w:p w14:paraId="153E2B8A" w14:textId="77777777" w:rsidR="00CC0A1D" w:rsidRDefault="00CC0A1D" w:rsidP="00CC0A1D">
      <w:r>
        <w:t xml:space="preserve">  </w:t>
      </w:r>
    </w:p>
    <w:p w14:paraId="14C8C05F" w14:textId="67B01D6B" w:rsidR="00CC0A1D" w:rsidRDefault="005C48B0" w:rsidP="00CC0A1D">
      <w:r w:rsidRPr="00CC0A1D">
        <w:drawing>
          <wp:anchor distT="0" distB="0" distL="114300" distR="114300" simplePos="0" relativeHeight="251654144" behindDoc="0" locked="0" layoutInCell="1" allowOverlap="1" wp14:anchorId="11444FBB" wp14:editId="40CF098B">
            <wp:simplePos x="0" y="0"/>
            <wp:positionH relativeFrom="margin">
              <wp:align>left</wp:align>
            </wp:positionH>
            <wp:positionV relativeFrom="margin">
              <wp:posOffset>2900680</wp:posOffset>
            </wp:positionV>
            <wp:extent cx="1781175" cy="2183130"/>
            <wp:effectExtent l="0" t="0" r="0" b="7620"/>
            <wp:wrapSquare wrapText="bothSides"/>
            <wp:docPr id="4482041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0411" name="Imagem 1" descr="Interface gráfica do usuário, Aplicativo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6171" cy="21895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4E4F22" w14:textId="67B8A39C" w:rsidR="00CC0A1D" w:rsidRPr="00CC0A1D" w:rsidRDefault="00CC0A1D" w:rsidP="00CC0A1D">
      <w:r>
        <w:t xml:space="preserve">   </w:t>
      </w:r>
      <w:r w:rsidRPr="00CC0A1D">
        <w:t>O </w:t>
      </w:r>
      <w:r w:rsidRPr="00CC0A1D">
        <w:rPr>
          <w:b/>
          <w:bCs/>
        </w:rPr>
        <w:t>Windows 2000</w:t>
      </w:r>
      <w:r w:rsidRPr="00CC0A1D">
        <w:t> (conhecido internamente como </w:t>
      </w:r>
      <w:r w:rsidRPr="00CC0A1D">
        <w:rPr>
          <w:b/>
          <w:bCs/>
        </w:rPr>
        <w:t>NT 5.0</w:t>
      </w:r>
      <w:r w:rsidRPr="00CC0A1D">
        <w:t>) foi lançado oficialmente em </w:t>
      </w:r>
      <w:r w:rsidRPr="00CC0A1D">
        <w:rPr>
          <w:b/>
          <w:bCs/>
        </w:rPr>
        <w:t>17 de fevereiro de 2000</w:t>
      </w:r>
      <w:r w:rsidRPr="00CC0A1D">
        <w:t> e é considerado um dos maiores marcos de engenharia da Microsoft. </w:t>
      </w:r>
    </w:p>
    <w:p w14:paraId="12BBA8F1" w14:textId="16140A67" w:rsidR="005C48B0" w:rsidRDefault="005C48B0" w:rsidP="005C48B0">
      <w:r w:rsidRPr="005C48B0">
        <w:t>ele foi a consagração da </w:t>
      </w:r>
      <w:r w:rsidRPr="005C48B0">
        <w:rPr>
          <w:b/>
          <w:bCs/>
        </w:rPr>
        <w:t>API Win32</w:t>
      </w:r>
      <w:r w:rsidRPr="005C48B0">
        <w:t> como o padrão absoluto de desenvolvimento, abandonando de vez as raízes de 16 bits.</w:t>
      </w:r>
    </w:p>
    <w:p w14:paraId="063D79BF" w14:textId="3B514CC0" w:rsidR="005C48B0" w:rsidRDefault="005C48B0" w:rsidP="005C48B0">
      <w:r w:rsidRPr="005C48B0">
        <w:drawing>
          <wp:anchor distT="0" distB="0" distL="114300" distR="114300" simplePos="0" relativeHeight="251660288" behindDoc="0" locked="0" layoutInCell="1" allowOverlap="1" wp14:anchorId="38FA28EF" wp14:editId="7245AE9A">
            <wp:simplePos x="0" y="0"/>
            <wp:positionH relativeFrom="margin">
              <wp:posOffset>-689610</wp:posOffset>
            </wp:positionH>
            <wp:positionV relativeFrom="margin">
              <wp:posOffset>5786755</wp:posOffset>
            </wp:positionV>
            <wp:extent cx="3200400" cy="2542540"/>
            <wp:effectExtent l="0" t="0" r="0" b="0"/>
            <wp:wrapSquare wrapText="bothSides"/>
            <wp:docPr id="319655402" name="Imagem 1" descr="Forma, Retângul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55402" name="Imagem 1" descr="Forma, Retângulo&#10;&#10;O conteúdo gerado por IA pode estar incorre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45EB2F2" w14:textId="77777777" w:rsidR="005C48B0" w:rsidRPr="005C48B0" w:rsidRDefault="005C48B0" w:rsidP="005C48B0"/>
    <w:p w14:paraId="3EB3AA86" w14:textId="77777777" w:rsidR="005C48B0" w:rsidRPr="005C48B0" w:rsidRDefault="005C48B0" w:rsidP="005C48B0"/>
    <w:p w14:paraId="0E2339D2" w14:textId="77777777" w:rsidR="005C48B0" w:rsidRDefault="005C48B0" w:rsidP="005C48B0"/>
    <w:p w14:paraId="108AF466" w14:textId="77777777" w:rsidR="005C48B0" w:rsidRPr="005C48B0" w:rsidRDefault="005C48B0" w:rsidP="005C48B0">
      <w:pPr>
        <w:numPr>
          <w:ilvl w:val="0"/>
          <w:numId w:val="1"/>
        </w:numPr>
      </w:pPr>
      <w:r w:rsidRPr="005C48B0">
        <w:rPr>
          <w:b/>
          <w:bCs/>
        </w:rPr>
        <w:t>Base NT:</w:t>
      </w:r>
      <w:r w:rsidRPr="005C48B0">
        <w:t> Abandonou o MS-DOS, acabando com a maioria das telas azuis.</w:t>
      </w:r>
    </w:p>
    <w:p w14:paraId="3DCEB583" w14:textId="77777777" w:rsidR="005C48B0" w:rsidRPr="005C48B0" w:rsidRDefault="005C48B0" w:rsidP="005C48B0">
      <w:pPr>
        <w:numPr>
          <w:ilvl w:val="0"/>
          <w:numId w:val="1"/>
        </w:numPr>
      </w:pPr>
      <w:r w:rsidRPr="005C48B0">
        <w:rPr>
          <w:b/>
          <w:bCs/>
        </w:rPr>
        <w:t>Win32 Real:</w:t>
      </w:r>
      <w:r w:rsidRPr="005C48B0">
        <w:t> Rodava em puro 32-bits, garantindo que um app travado não derrubasse o PC.</w:t>
      </w:r>
    </w:p>
    <w:p w14:paraId="3E162EDE" w14:textId="77777777" w:rsidR="005C48B0" w:rsidRPr="005C48B0" w:rsidRDefault="005C48B0" w:rsidP="005C48B0">
      <w:pPr>
        <w:numPr>
          <w:ilvl w:val="0"/>
          <w:numId w:val="1"/>
        </w:numPr>
      </w:pPr>
      <w:r w:rsidRPr="005C48B0">
        <w:rPr>
          <w:b/>
          <w:bCs/>
        </w:rPr>
        <w:t>Foco Corporativo:</w:t>
      </w:r>
      <w:r w:rsidRPr="005C48B0">
        <w:t> Introduziu o </w:t>
      </w:r>
      <w:r w:rsidRPr="005C48B0">
        <w:rPr>
          <w:b/>
          <w:bCs/>
        </w:rPr>
        <w:t xml:space="preserve">Active </w:t>
      </w:r>
      <w:proofErr w:type="spellStart"/>
      <w:r w:rsidRPr="005C48B0">
        <w:rPr>
          <w:b/>
          <w:bCs/>
        </w:rPr>
        <w:t>Directory</w:t>
      </w:r>
      <w:proofErr w:type="spellEnd"/>
      <w:r w:rsidRPr="005C48B0">
        <w:t>, padrão de redes até hoje.</w:t>
      </w:r>
    </w:p>
    <w:p w14:paraId="7410D10A" w14:textId="77777777" w:rsidR="005C48B0" w:rsidRPr="005C48B0" w:rsidRDefault="005C48B0" w:rsidP="005C48B0">
      <w:pPr>
        <w:numPr>
          <w:ilvl w:val="0"/>
          <w:numId w:val="1"/>
        </w:numPr>
      </w:pPr>
      <w:r w:rsidRPr="005C48B0">
        <w:rPr>
          <w:b/>
          <w:bCs/>
        </w:rPr>
        <w:t>Hardware:</w:t>
      </w:r>
      <w:r w:rsidRPr="005C48B0">
        <w:t> Trouxe suporte real a </w:t>
      </w:r>
      <w:r w:rsidRPr="005C48B0">
        <w:rPr>
          <w:b/>
          <w:bCs/>
        </w:rPr>
        <w:t>USB</w:t>
      </w:r>
      <w:r w:rsidRPr="005C48B0">
        <w:t> e </w:t>
      </w:r>
      <w:r w:rsidRPr="005C48B0">
        <w:rPr>
          <w:b/>
          <w:bCs/>
        </w:rPr>
        <w:t xml:space="preserve">Plug </w:t>
      </w:r>
      <w:proofErr w:type="spellStart"/>
      <w:r w:rsidRPr="005C48B0">
        <w:rPr>
          <w:b/>
          <w:bCs/>
        </w:rPr>
        <w:t>and</w:t>
      </w:r>
      <w:proofErr w:type="spellEnd"/>
      <w:r w:rsidRPr="005C48B0">
        <w:rPr>
          <w:b/>
          <w:bCs/>
        </w:rPr>
        <w:t xml:space="preserve"> Play</w:t>
      </w:r>
      <w:r w:rsidRPr="005C48B0">
        <w:t> para o ambiente profissional.</w:t>
      </w:r>
    </w:p>
    <w:p w14:paraId="44305708" w14:textId="77777777" w:rsidR="005C48B0" w:rsidRPr="005C48B0" w:rsidRDefault="005C48B0" w:rsidP="005C48B0">
      <w:pPr>
        <w:numPr>
          <w:ilvl w:val="0"/>
          <w:numId w:val="1"/>
        </w:numPr>
      </w:pPr>
      <w:r w:rsidRPr="005C48B0">
        <w:rPr>
          <w:b/>
          <w:bCs/>
        </w:rPr>
        <w:t>Leveza:</w:t>
      </w:r>
      <w:r w:rsidRPr="005C48B0">
        <w:t> É considerado o "pai" do Windows XP, porém mais rápido e sem as exigências de ativação online.</w:t>
      </w:r>
    </w:p>
    <w:p w14:paraId="2B34C6CA" w14:textId="5960C660" w:rsidR="005C48B0" w:rsidRDefault="005C48B0" w:rsidP="005C48B0">
      <w:r w:rsidRPr="005C48B0">
        <w:lastRenderedPageBreak/>
        <w:drawing>
          <wp:anchor distT="0" distB="0" distL="114300" distR="114300" simplePos="0" relativeHeight="251658240" behindDoc="0" locked="0" layoutInCell="1" allowOverlap="1" wp14:anchorId="4DEA0C01" wp14:editId="5BC4B61F">
            <wp:simplePos x="0" y="0"/>
            <wp:positionH relativeFrom="margin">
              <wp:align>left</wp:align>
            </wp:positionH>
            <wp:positionV relativeFrom="paragraph">
              <wp:posOffset>319405</wp:posOffset>
            </wp:positionV>
            <wp:extent cx="1844675" cy="2857500"/>
            <wp:effectExtent l="0" t="0" r="3175" b="0"/>
            <wp:wrapSquare wrapText="bothSides"/>
            <wp:docPr id="1184939249" name="Imagem 1" descr="Interface gráfica do usuário, Aplicativo, chat ou mensagem de 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39249" name="Imagem 1" descr="Interface gráfica do usuário, Aplicativo, chat ou mensagem de texto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46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Windows 32:</w:t>
      </w:r>
    </w:p>
    <w:p w14:paraId="51B9A2B6" w14:textId="60521B89" w:rsidR="005C48B0" w:rsidRPr="005C48B0" w:rsidRDefault="005C48B0" w:rsidP="005C48B0">
      <w:r w:rsidRPr="005C48B0">
        <w:t>O </w:t>
      </w:r>
      <w:r w:rsidRPr="005C48B0">
        <w:rPr>
          <w:b/>
          <w:bCs/>
        </w:rPr>
        <w:t>Win32</w:t>
      </w:r>
      <w:r w:rsidRPr="005C48B0">
        <w:t> é o conjunto de regras e ferramentas (API) que define como os programas funcionam no Windows desde os anos 90.</w:t>
      </w:r>
    </w:p>
    <w:p w14:paraId="59A40711" w14:textId="77777777" w:rsidR="005C48B0" w:rsidRPr="005C48B0" w:rsidRDefault="005C48B0" w:rsidP="005C48B0">
      <w:r w:rsidRPr="005C48B0">
        <w:t>Aqui está o resumo direto:</w:t>
      </w:r>
    </w:p>
    <w:p w14:paraId="04B0070C" w14:textId="5D96E136" w:rsidR="005C48B0" w:rsidRPr="005C48B0" w:rsidRDefault="005C48B0" w:rsidP="005C48B0">
      <w:pPr>
        <w:numPr>
          <w:ilvl w:val="0"/>
          <w:numId w:val="2"/>
        </w:numPr>
      </w:pPr>
      <w:r w:rsidRPr="005C48B0">
        <w:rPr>
          <w:b/>
          <w:bCs/>
        </w:rPr>
        <w:t>Padrão de 32 bits:</w:t>
      </w:r>
      <w:r w:rsidRPr="005C48B0">
        <w:t> Permitiu que o sistema usasse mais memória (até </w:t>
      </w:r>
      <w:r w:rsidRPr="005C48B0">
        <w:rPr>
          <w:b/>
          <w:bCs/>
        </w:rPr>
        <w:t>4GB</w:t>
      </w:r>
      <w:r w:rsidRPr="005C48B0">
        <w:t>) e processadores de forma muito mais eficiente que o antigo Win16 (do Windows 3.1).</w:t>
      </w:r>
    </w:p>
    <w:p w14:paraId="700B121A" w14:textId="3EE42283" w:rsidR="005C48B0" w:rsidRPr="005C48B0" w:rsidRDefault="005C48B0" w:rsidP="005C48B0">
      <w:pPr>
        <w:numPr>
          <w:ilvl w:val="0"/>
          <w:numId w:val="2"/>
        </w:numPr>
      </w:pPr>
      <w:r w:rsidRPr="005C48B0">
        <w:rPr>
          <w:b/>
          <w:bCs/>
        </w:rPr>
        <w:t>Isolamento:</w:t>
      </w:r>
      <w:r w:rsidRPr="005C48B0">
        <w:t> Cada programa roda em sua própria "bolha". Se um app Win32 trava, o Windows 2000 continua funcionando normalmente.</w:t>
      </w:r>
    </w:p>
    <w:p w14:paraId="73C258DE" w14:textId="20538BBD" w:rsidR="005C48B0" w:rsidRPr="005C48B0" w:rsidRDefault="005C48B0" w:rsidP="005C48B0">
      <w:pPr>
        <w:numPr>
          <w:ilvl w:val="0"/>
          <w:numId w:val="2"/>
        </w:numPr>
      </w:pPr>
      <w:r w:rsidRPr="005C48B0">
        <w:rPr>
          <w:b/>
          <w:bCs/>
        </w:rPr>
        <w:t>Multitarefa Real:</w:t>
      </w:r>
      <w:r w:rsidRPr="005C48B0">
        <w:t> Permite que o processador execute várias funções de um mesmo programa ao mesmo tempo (</w:t>
      </w:r>
      <w:proofErr w:type="spellStart"/>
      <w:r w:rsidRPr="005C48B0">
        <w:rPr>
          <w:b/>
          <w:bCs/>
        </w:rPr>
        <w:t>multithreading</w:t>
      </w:r>
      <w:proofErr w:type="spellEnd"/>
      <w:r w:rsidRPr="005C48B0">
        <w:t>).</w:t>
      </w:r>
    </w:p>
    <w:p w14:paraId="01D82C5F" w14:textId="62543AF1" w:rsidR="005C48B0" w:rsidRPr="005C48B0" w:rsidRDefault="005C48B0" w:rsidP="005C48B0">
      <w:pPr>
        <w:numPr>
          <w:ilvl w:val="0"/>
          <w:numId w:val="2"/>
        </w:numPr>
      </w:pPr>
      <w:r w:rsidRPr="005C48B0">
        <w:rPr>
          <w:b/>
          <w:bCs/>
        </w:rPr>
        <w:t>Universalidade:</w:t>
      </w:r>
      <w:r w:rsidRPr="005C48B0">
        <w:t> É a base de quase todos os arquivos </w:t>
      </w:r>
      <w:r w:rsidRPr="005C48B0">
        <w:rPr>
          <w:b/>
          <w:bCs/>
        </w:rPr>
        <w:t>.</w:t>
      </w:r>
      <w:proofErr w:type="spellStart"/>
      <w:r w:rsidRPr="005C48B0">
        <w:rPr>
          <w:b/>
          <w:bCs/>
        </w:rPr>
        <w:t>exe</w:t>
      </w:r>
      <w:proofErr w:type="spellEnd"/>
      <w:r w:rsidRPr="005C48B0">
        <w:t> que você conhece. Confira a evolução na documentação oficial da Microsoft.</w:t>
      </w:r>
    </w:p>
    <w:p w14:paraId="07B6EAFD" w14:textId="48EAC4D2" w:rsidR="005C48B0" w:rsidRDefault="005C48B0" w:rsidP="005C48B0">
      <w:r>
        <w:br w:type="textWrapping" w:clear="all"/>
      </w:r>
      <w:r w:rsidRPr="005C48B0">
        <w:drawing>
          <wp:inline distT="0" distB="0" distL="0" distR="0" wp14:anchorId="38F10F43" wp14:editId="73C9A610">
            <wp:extent cx="5314950" cy="2503805"/>
            <wp:effectExtent l="0" t="0" r="0" b="0"/>
            <wp:docPr id="434159281" name="Imagem 1" descr="Tela de computador com fundo azul e verde em grama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59281" name="Imagem 1" descr="Tela de computador com fundo azul e verde em gramad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9773" cy="2506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2DBFA" w14:textId="26279762" w:rsidR="002A0E29" w:rsidRDefault="002A0E29" w:rsidP="005C48B0"/>
    <w:p w14:paraId="4E10FCA8" w14:textId="4F56934A" w:rsidR="002A0E29" w:rsidRDefault="00263FEC" w:rsidP="005C48B0">
      <w:r>
        <w:t xml:space="preserve">Windows </w:t>
      </w:r>
      <w:r w:rsidR="00931400">
        <w:t xml:space="preserve">3.10 </w:t>
      </w:r>
    </w:p>
    <w:p w14:paraId="4ADF1385" w14:textId="77777777" w:rsidR="004F694E" w:rsidRPr="004F694E" w:rsidRDefault="004F694E" w:rsidP="004F694E">
      <w:pPr>
        <w:numPr>
          <w:ilvl w:val="0"/>
          <w:numId w:val="3"/>
        </w:numPr>
      </w:pPr>
      <w:r w:rsidRPr="004F694E">
        <w:rPr>
          <w:b/>
          <w:bCs/>
        </w:rPr>
        <w:t>Tecnologia:</w:t>
      </w:r>
      <w:r w:rsidRPr="004F694E">
        <w:t> O 3.1 era </w:t>
      </w:r>
      <w:r w:rsidRPr="004F694E">
        <w:rPr>
          <w:b/>
          <w:bCs/>
        </w:rPr>
        <w:t>16 bits</w:t>
      </w:r>
      <w:r w:rsidRPr="004F694E">
        <w:t> (limitado e lento); o 2000 era </w:t>
      </w:r>
      <w:r w:rsidRPr="004F694E">
        <w:rPr>
          <w:b/>
          <w:bCs/>
        </w:rPr>
        <w:t>32 bits</w:t>
      </w:r>
      <w:r w:rsidRPr="004F694E">
        <w:t> (Win32), muito mais potente e moderno.</w:t>
      </w:r>
    </w:p>
    <w:p w14:paraId="6AFCBAD8" w14:textId="77777777" w:rsidR="004F694E" w:rsidRPr="004F694E" w:rsidRDefault="004F694E" w:rsidP="004F694E">
      <w:pPr>
        <w:numPr>
          <w:ilvl w:val="0"/>
          <w:numId w:val="3"/>
        </w:numPr>
      </w:pPr>
      <w:r w:rsidRPr="004F694E">
        <w:rPr>
          <w:b/>
          <w:bCs/>
        </w:rPr>
        <w:t>Independência:</w:t>
      </w:r>
      <w:r w:rsidRPr="004F694E">
        <w:t> O 3.1 precisava do </w:t>
      </w:r>
      <w:r w:rsidRPr="004F694E">
        <w:rPr>
          <w:b/>
          <w:bCs/>
        </w:rPr>
        <w:t>MS-DOS</w:t>
      </w:r>
      <w:r w:rsidRPr="004F694E">
        <w:t> para ligar; o 2000 era um sistema completo e independente (</w:t>
      </w:r>
      <w:r w:rsidRPr="004F694E">
        <w:rPr>
          <w:b/>
          <w:bCs/>
        </w:rPr>
        <w:t>Kernel NT</w:t>
      </w:r>
      <w:r w:rsidRPr="004F694E">
        <w:t>).</w:t>
      </w:r>
    </w:p>
    <w:p w14:paraId="7C98CF06" w14:textId="546627A9" w:rsidR="004F694E" w:rsidRPr="004F694E" w:rsidRDefault="004F694E" w:rsidP="004F694E">
      <w:pPr>
        <w:numPr>
          <w:ilvl w:val="0"/>
          <w:numId w:val="3"/>
        </w:numPr>
      </w:pPr>
      <w:r w:rsidRPr="00931400">
        <w:lastRenderedPageBreak/>
        <w:drawing>
          <wp:anchor distT="0" distB="0" distL="114300" distR="114300" simplePos="0" relativeHeight="251663360" behindDoc="0" locked="0" layoutInCell="1" allowOverlap="1" wp14:anchorId="48D1BF8D" wp14:editId="395FFAA7">
            <wp:simplePos x="0" y="0"/>
            <wp:positionH relativeFrom="margin">
              <wp:posOffset>-533400</wp:posOffset>
            </wp:positionH>
            <wp:positionV relativeFrom="page">
              <wp:align>top</wp:align>
            </wp:positionV>
            <wp:extent cx="2657475" cy="2790825"/>
            <wp:effectExtent l="0" t="0" r="9525" b="9525"/>
            <wp:wrapSquare wrapText="bothSides"/>
            <wp:docPr id="1299080677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80677" name="Imagem 1" descr="Interface gráfica do usuário&#10;&#10;O conteúdo gerado por IA pode estar incorre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4F694E">
        <w:rPr>
          <w:b/>
          <w:bCs/>
        </w:rPr>
        <w:t>Estabilidade:</w:t>
      </w:r>
      <w:r w:rsidRPr="004F694E">
        <w:t> No 3.1, se um programa travava, o </w:t>
      </w:r>
      <w:r w:rsidRPr="004F694E">
        <w:rPr>
          <w:b/>
          <w:bCs/>
        </w:rPr>
        <w:t>PC todo travava</w:t>
      </w:r>
      <w:r w:rsidRPr="004F694E">
        <w:t>. No 2000, o sistema isolava o erro e continuava funcionando.</w:t>
      </w:r>
    </w:p>
    <w:p w14:paraId="0D4B2260" w14:textId="77777777" w:rsidR="004F694E" w:rsidRPr="004F694E" w:rsidRDefault="004F694E" w:rsidP="004F694E">
      <w:pPr>
        <w:numPr>
          <w:ilvl w:val="0"/>
          <w:numId w:val="3"/>
        </w:numPr>
      </w:pPr>
      <w:r w:rsidRPr="004F694E">
        <w:rPr>
          <w:b/>
          <w:bCs/>
        </w:rPr>
        <w:t>Memória:</w:t>
      </w:r>
      <w:r w:rsidRPr="004F694E">
        <w:t> O 3.1 sofria para gerenciar poucos megabytes; o 2000 geria até </w:t>
      </w:r>
      <w:r w:rsidRPr="004F694E">
        <w:rPr>
          <w:b/>
          <w:bCs/>
        </w:rPr>
        <w:t>4GB de RAM</w:t>
      </w:r>
      <w:r w:rsidRPr="004F694E">
        <w:t> com facilidade.</w:t>
      </w:r>
    </w:p>
    <w:p w14:paraId="167286D5" w14:textId="77777777" w:rsidR="004F694E" w:rsidRPr="004F694E" w:rsidRDefault="004F694E" w:rsidP="004F694E">
      <w:pPr>
        <w:numPr>
          <w:ilvl w:val="0"/>
          <w:numId w:val="3"/>
        </w:numPr>
      </w:pPr>
      <w:r w:rsidRPr="004F694E">
        <w:rPr>
          <w:b/>
          <w:bCs/>
        </w:rPr>
        <w:t>Visual:</w:t>
      </w:r>
      <w:r w:rsidRPr="004F694E">
        <w:t> O 3.1 usava o antigo "Gerenciador de Programas"; o 2000 já tinha a cara moderna com </w:t>
      </w:r>
      <w:r w:rsidRPr="004F694E">
        <w:rPr>
          <w:b/>
          <w:bCs/>
        </w:rPr>
        <w:t>Menu Iniciar</w:t>
      </w:r>
      <w:r w:rsidRPr="004F694E">
        <w:t> e Barra de Tarefas.</w:t>
      </w:r>
    </w:p>
    <w:p w14:paraId="7BFC8F66" w14:textId="4A366E43" w:rsidR="00931400" w:rsidRDefault="004F694E" w:rsidP="005C48B0">
      <w:r>
        <w:t>Windows 98</w:t>
      </w:r>
    </w:p>
    <w:p w14:paraId="36BD4A28" w14:textId="77777777" w:rsidR="009A7027" w:rsidRDefault="001E4C02" w:rsidP="001E4C02">
      <w:r w:rsidRPr="001E4C02">
        <w:drawing>
          <wp:anchor distT="0" distB="0" distL="114300" distR="114300" simplePos="0" relativeHeight="251663360" behindDoc="0" locked="0" layoutInCell="1" allowOverlap="1" wp14:anchorId="617A0662" wp14:editId="41949F07">
            <wp:simplePos x="1076325" y="3457575"/>
            <wp:positionH relativeFrom="column">
              <wp:align>left</wp:align>
            </wp:positionH>
            <wp:positionV relativeFrom="paragraph">
              <wp:align>top</wp:align>
            </wp:positionV>
            <wp:extent cx="3400425" cy="3265805"/>
            <wp:effectExtent l="0" t="0" r="9525" b="0"/>
            <wp:wrapSquare wrapText="bothSides"/>
            <wp:docPr id="22141406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14068" name="Imagem 1" descr="Interface gráfica do usuário, Aplicativo&#10;&#10;O conteúdo gerado por IA pode estar incorre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EE9228" w14:textId="77777777" w:rsidR="009A7027" w:rsidRPr="009A7027" w:rsidRDefault="009A7027" w:rsidP="009A7027">
      <w:pPr>
        <w:numPr>
          <w:ilvl w:val="0"/>
          <w:numId w:val="4"/>
        </w:numPr>
      </w:pPr>
      <w:r w:rsidRPr="009A7027">
        <w:rPr>
          <w:b/>
          <w:bCs/>
        </w:rPr>
        <w:t>Estabilidade vs. Diversão:</w:t>
      </w:r>
      <w:r w:rsidRPr="009A7027">
        <w:t> O Windows 98 era baseado no </w:t>
      </w:r>
      <w:r w:rsidRPr="009A7027">
        <w:rPr>
          <w:b/>
          <w:bCs/>
        </w:rPr>
        <w:t>MS-DOS</w:t>
      </w:r>
      <w:r w:rsidRPr="009A7027">
        <w:t> e focado em jogos e uso doméstico, mas travava com frequência. O Windows 2000 era baseado no </w:t>
      </w:r>
      <w:r w:rsidRPr="009A7027">
        <w:rPr>
          <w:b/>
          <w:bCs/>
        </w:rPr>
        <w:t>Kernel NT</w:t>
      </w:r>
      <w:r w:rsidRPr="009A7027">
        <w:t xml:space="preserve">, feito para empresas, e era quase impossível de travar. Veja mais sobre o legado do Windows 98 na </w:t>
      </w:r>
      <w:proofErr w:type="spellStart"/>
      <w:r w:rsidRPr="009A7027">
        <w:t>PCMag</w:t>
      </w:r>
      <w:proofErr w:type="spellEnd"/>
      <w:r w:rsidRPr="009A7027">
        <w:t>.</w:t>
      </w:r>
    </w:p>
    <w:p w14:paraId="5A69B869" w14:textId="77777777" w:rsidR="009A7027" w:rsidRPr="009A7027" w:rsidRDefault="009A7027" w:rsidP="009A7027">
      <w:pPr>
        <w:numPr>
          <w:ilvl w:val="0"/>
          <w:numId w:val="4"/>
        </w:numPr>
      </w:pPr>
      <w:r w:rsidRPr="009A7027">
        <w:rPr>
          <w:b/>
          <w:bCs/>
        </w:rPr>
        <w:t>Gestão de Memória:</w:t>
      </w:r>
      <w:r w:rsidRPr="009A7027">
        <w:t> O Windows 98 lidava mal com muitos programas abertos (vazamento de memória). O Windows 2000 usava o </w:t>
      </w:r>
      <w:r w:rsidRPr="009A7027">
        <w:rPr>
          <w:b/>
          <w:bCs/>
        </w:rPr>
        <w:t>Win32</w:t>
      </w:r>
      <w:r w:rsidRPr="009A7027">
        <w:t> de forma pura, gerenciando a RAM com eficiência profissional.</w:t>
      </w:r>
    </w:p>
    <w:p w14:paraId="24D4709C" w14:textId="77777777" w:rsidR="009A7027" w:rsidRPr="009A7027" w:rsidRDefault="009A7027" w:rsidP="009A7027">
      <w:pPr>
        <w:numPr>
          <w:ilvl w:val="0"/>
          <w:numId w:val="4"/>
        </w:numPr>
      </w:pPr>
      <w:r w:rsidRPr="009A7027">
        <w:rPr>
          <w:b/>
          <w:bCs/>
        </w:rPr>
        <w:t>Hardware:</w:t>
      </w:r>
      <w:r w:rsidRPr="009A7027">
        <w:t> O 98 tinha melhor suporte para placas de som e joysticks antigos. O 2000 introduziu o suporte a </w:t>
      </w:r>
      <w:r w:rsidRPr="009A7027">
        <w:rPr>
          <w:b/>
          <w:bCs/>
        </w:rPr>
        <w:t>USB</w:t>
      </w:r>
      <w:r w:rsidRPr="009A7027">
        <w:t> e </w:t>
      </w:r>
      <w:r w:rsidRPr="009A7027">
        <w:rPr>
          <w:b/>
          <w:bCs/>
        </w:rPr>
        <w:t xml:space="preserve">Plug </w:t>
      </w:r>
      <w:proofErr w:type="spellStart"/>
      <w:r w:rsidRPr="009A7027">
        <w:rPr>
          <w:b/>
          <w:bCs/>
        </w:rPr>
        <w:t>and</w:t>
      </w:r>
      <w:proofErr w:type="spellEnd"/>
      <w:r w:rsidRPr="009A7027">
        <w:rPr>
          <w:b/>
          <w:bCs/>
        </w:rPr>
        <w:t xml:space="preserve"> Play</w:t>
      </w:r>
      <w:r w:rsidRPr="009A7027">
        <w:t> no mundo corporativo, mas muitos drivers de scanner e impressora da época não funcionavam nele.</w:t>
      </w:r>
    </w:p>
    <w:p w14:paraId="04F0C9B2" w14:textId="77777777" w:rsidR="009A7027" w:rsidRPr="009A7027" w:rsidRDefault="009A7027" w:rsidP="009A7027">
      <w:pPr>
        <w:numPr>
          <w:ilvl w:val="0"/>
          <w:numId w:val="4"/>
        </w:numPr>
      </w:pPr>
      <w:r w:rsidRPr="009A7027">
        <w:rPr>
          <w:b/>
          <w:bCs/>
        </w:rPr>
        <w:t>Arquivos:</w:t>
      </w:r>
      <w:r w:rsidRPr="009A7027">
        <w:t> O 98 usava </w:t>
      </w:r>
      <w:r w:rsidRPr="009A7027">
        <w:rPr>
          <w:b/>
          <w:bCs/>
        </w:rPr>
        <w:t>FAT32</w:t>
      </w:r>
      <w:r w:rsidRPr="009A7027">
        <w:t> (sem segurança). O 2000 usava </w:t>
      </w:r>
      <w:r w:rsidRPr="009A7027">
        <w:rPr>
          <w:b/>
          <w:bCs/>
        </w:rPr>
        <w:t>NTFS</w:t>
      </w:r>
      <w:r w:rsidRPr="009A7027">
        <w:t>, permitindo colocar senhas em pastas específicas e proteger dados contra outros usuários.</w:t>
      </w:r>
    </w:p>
    <w:p w14:paraId="609BCC72" w14:textId="5637D398" w:rsidR="004F694E" w:rsidRPr="005C48B0" w:rsidRDefault="009A7027" w:rsidP="001E4C02">
      <w:r>
        <w:br w:type="textWrapping" w:clear="all"/>
      </w:r>
    </w:p>
    <w:sectPr w:rsidR="004F694E" w:rsidRPr="005C48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353D"/>
    <w:multiLevelType w:val="multilevel"/>
    <w:tmpl w:val="5ED6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A1D69"/>
    <w:multiLevelType w:val="multilevel"/>
    <w:tmpl w:val="096A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5059D"/>
    <w:multiLevelType w:val="multilevel"/>
    <w:tmpl w:val="3364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C4303"/>
    <w:multiLevelType w:val="multilevel"/>
    <w:tmpl w:val="1290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426280">
    <w:abstractNumId w:val="2"/>
  </w:num>
  <w:num w:numId="2" w16cid:durableId="92362503">
    <w:abstractNumId w:val="1"/>
  </w:num>
  <w:num w:numId="3" w16cid:durableId="1111902156">
    <w:abstractNumId w:val="0"/>
  </w:num>
  <w:num w:numId="4" w16cid:durableId="18645120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996"/>
    <w:rsid w:val="000C6996"/>
    <w:rsid w:val="001E4C02"/>
    <w:rsid w:val="00263FEC"/>
    <w:rsid w:val="002A0E29"/>
    <w:rsid w:val="004F694E"/>
    <w:rsid w:val="005C48B0"/>
    <w:rsid w:val="00931400"/>
    <w:rsid w:val="009A7027"/>
    <w:rsid w:val="00CC0A1D"/>
    <w:rsid w:val="00F11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F6239"/>
  <w15:chartTrackingRefBased/>
  <w15:docId w15:val="{BA3476B1-7B9F-4771-AD6F-008B6C56F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C6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C6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6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6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C6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C6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6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6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6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6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C6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6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69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C699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C69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699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69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69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6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6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6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6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C6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699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699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C699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6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699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69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C0A1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C0A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10" Type="http://schemas.microsoft.com/office/2007/relationships/hdphoto" Target="media/hdphoto1.wdp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B4D967F84EC4683BA3E567CC32E40" ma:contentTypeVersion="10" ma:contentTypeDescription="Crie um novo documento." ma:contentTypeScope="" ma:versionID="d97245ae98132976119dbd106f15fb6b">
  <xsd:schema xmlns:xsd="http://www.w3.org/2001/XMLSchema" xmlns:xs="http://www.w3.org/2001/XMLSchema" xmlns:p="http://schemas.microsoft.com/office/2006/metadata/properties" xmlns:ns3="8c20faf7-bf0d-423b-8299-afb6e394435b" targetNamespace="http://schemas.microsoft.com/office/2006/metadata/properties" ma:root="true" ma:fieldsID="77386d2a36419f0fed326fe9891268d3" ns3:_="">
    <xsd:import namespace="8c20faf7-bf0d-423b-8299-afb6e394435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BillingMetadata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0faf7-bf0d-423b-8299-afb6e394435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c20faf7-bf0d-423b-8299-afb6e394435b" xsi:nil="true"/>
  </documentManagement>
</p:properties>
</file>

<file path=customXml/itemProps1.xml><?xml version="1.0" encoding="utf-8"?>
<ds:datastoreItem xmlns:ds="http://schemas.openxmlformats.org/officeDocument/2006/customXml" ds:itemID="{938C173E-2C78-44BB-B91F-EE3322C7EAE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4596066-CFB4-4A23-B497-EB723B56FD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20faf7-bf0d-423b-8299-afb6e39443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C68F8A-245A-4CC9-AE66-3D5DABEEC89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C5A9356-893C-4004-9F12-3432860D6000}">
  <ds:schemaRefs>
    <ds:schemaRef ds:uri="http://purl.org/dc/terms/"/>
    <ds:schemaRef ds:uri="http://schemas.microsoft.com/office/2006/documentManagement/types"/>
    <ds:schemaRef ds:uri="8c20faf7-bf0d-423b-8299-afb6e394435b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453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402  Escola SENAI - Sorocaba</dc:creator>
  <cp:keywords/>
  <dc:description/>
  <cp:lastModifiedBy>CFP 402  Escola SENAI - Sorocaba</cp:lastModifiedBy>
  <cp:revision>2</cp:revision>
  <dcterms:created xsi:type="dcterms:W3CDTF">2026-02-09T13:15:00Z</dcterms:created>
  <dcterms:modified xsi:type="dcterms:W3CDTF">2026-02-09T13:15:00Z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0x010100B0FB4D967F84EC4683BA3E567CC32E40</vt:lpwstr>
  </property>
</Properties>
</file>