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r w:rsidDel="00000000" w:rsidR="00000000" w:rsidRPr="00000000">
        <w:rPr>
          <w:rtl w:val="0"/>
        </w:rPr>
        <w:t xml:space="preserve">2019 -CS352 - Assignment 1: SelfieLessActs on AWS</w:t>
      </w:r>
    </w:p>
    <w:p w:rsidR="00000000" w:rsidDel="00000000" w:rsidP="00000000" w:rsidRDefault="00000000" w:rsidRPr="00000000" w14:paraId="00000002">
      <w:pPr>
        <w:pageBreakBefore w:val="0"/>
        <w:rPr/>
      </w:pPr>
      <w:r w:rsidDel="00000000" w:rsidR="00000000" w:rsidRPr="00000000">
        <w:rPr>
          <w:rtl w:val="0"/>
        </w:rPr>
      </w:r>
    </w:p>
    <w:tbl>
      <w:tblPr>
        <w:tblStyle w:val="Table1"/>
        <w:tblW w:w="103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0"/>
        <w:gridCol w:w="3390"/>
        <w:gridCol w:w="3180"/>
        <w:tblGridChange w:id="0">
          <w:tblGrid>
            <w:gridCol w:w="3750"/>
            <w:gridCol w:w="3390"/>
            <w:gridCol w:w="3180"/>
          </w:tblGrid>
        </w:tblGridChange>
      </w:tblGrid>
      <w:tr>
        <w:trPr>
          <w:cantSplit w:val="0"/>
          <w:tblHeader w:val="0"/>
        </w:trPr>
        <w:tc>
          <w:tcPr/>
          <w:p w:rsidR="00000000" w:rsidDel="00000000" w:rsidP="00000000" w:rsidRDefault="00000000" w:rsidRPr="00000000" w14:paraId="00000003">
            <w:pPr>
              <w:pageBreakBefore w:val="0"/>
              <w:rPr/>
            </w:pPr>
            <w:r w:rsidDel="00000000" w:rsidR="00000000" w:rsidRPr="00000000">
              <w:rPr>
                <w:rtl w:val="0"/>
              </w:rPr>
              <w:t xml:space="preserve">Member Name</w:t>
            </w:r>
          </w:p>
        </w:tc>
        <w:tc>
          <w:tcPr/>
          <w:p w:rsidR="00000000" w:rsidDel="00000000" w:rsidP="00000000" w:rsidRDefault="00000000" w:rsidRPr="00000000" w14:paraId="00000004">
            <w:pPr>
              <w:pageBreakBefore w:val="0"/>
              <w:rPr/>
            </w:pPr>
            <w:r w:rsidDel="00000000" w:rsidR="00000000" w:rsidRPr="00000000">
              <w:rPr>
                <w:rtl w:val="0"/>
              </w:rPr>
              <w:t xml:space="preserve">USN</w:t>
            </w:r>
          </w:p>
        </w:tc>
        <w:tc>
          <w:tcPr/>
          <w:p w:rsidR="00000000" w:rsidDel="00000000" w:rsidP="00000000" w:rsidRDefault="00000000" w:rsidRPr="00000000" w14:paraId="00000005">
            <w:pPr>
              <w:pageBreakBefore w:val="0"/>
              <w:rPr/>
            </w:pPr>
            <w:r w:rsidDel="00000000" w:rsidR="00000000" w:rsidRPr="00000000">
              <w:rPr>
                <w:rtl w:val="0"/>
              </w:rPr>
              <w:t xml:space="preserve">Section</w:t>
            </w:r>
          </w:p>
        </w:tc>
      </w:tr>
      <w:tr>
        <w:trPr>
          <w:cantSplit w:val="0"/>
          <w:tblHeader w:val="0"/>
        </w:trPr>
        <w:tc>
          <w:tcPr/>
          <w:p w:rsidR="00000000" w:rsidDel="00000000" w:rsidP="00000000" w:rsidRDefault="00000000" w:rsidRPr="00000000" w14:paraId="00000006">
            <w:pPr>
              <w:pageBreakBefore w:val="0"/>
              <w:rPr/>
            </w:pPr>
            <w:r w:rsidDel="00000000" w:rsidR="00000000" w:rsidRPr="00000000">
              <w:rPr>
                <w:rtl w:val="0"/>
              </w:rPr>
              <w:t xml:space="preserve">Maanvi Nunna</w:t>
            </w:r>
          </w:p>
        </w:tc>
        <w:tc>
          <w:tcPr/>
          <w:p w:rsidR="00000000" w:rsidDel="00000000" w:rsidP="00000000" w:rsidRDefault="00000000" w:rsidRPr="00000000" w14:paraId="00000007">
            <w:pPr>
              <w:pageBreakBefore w:val="0"/>
              <w:rPr/>
            </w:pPr>
            <w:r w:rsidDel="00000000" w:rsidR="00000000" w:rsidRPr="00000000">
              <w:rPr>
                <w:rtl w:val="0"/>
              </w:rPr>
              <w:t xml:space="preserve">01FB16ECS187</w:t>
            </w:r>
          </w:p>
        </w:tc>
        <w:tc>
          <w:tcPr/>
          <w:p w:rsidR="00000000" w:rsidDel="00000000" w:rsidP="00000000" w:rsidRDefault="00000000" w:rsidRPr="00000000" w14:paraId="00000008">
            <w:pPr>
              <w:pageBreakBefore w:val="0"/>
              <w:rPr/>
            </w:pPr>
            <w:r w:rsidDel="00000000" w:rsidR="00000000" w:rsidRPr="00000000">
              <w:rPr>
                <w:rtl w:val="0"/>
              </w:rPr>
              <w:t xml:space="preserve">D</w:t>
            </w:r>
          </w:p>
        </w:tc>
      </w:tr>
      <w:tr>
        <w:trPr>
          <w:cantSplit w:val="0"/>
          <w:tblHeader w:val="0"/>
        </w:trPr>
        <w:tc>
          <w:tcPr/>
          <w:p w:rsidR="00000000" w:rsidDel="00000000" w:rsidP="00000000" w:rsidRDefault="00000000" w:rsidRPr="00000000" w14:paraId="00000009">
            <w:pPr>
              <w:pageBreakBefore w:val="0"/>
              <w:rPr/>
            </w:pPr>
            <w:r w:rsidDel="00000000" w:rsidR="00000000" w:rsidRPr="00000000">
              <w:rPr>
                <w:rtl w:val="0"/>
              </w:rPr>
              <w:t xml:space="preserve">Meghana Ganesh</w:t>
            </w:r>
          </w:p>
        </w:tc>
        <w:tc>
          <w:tcPr/>
          <w:p w:rsidR="00000000" w:rsidDel="00000000" w:rsidP="00000000" w:rsidRDefault="00000000" w:rsidRPr="00000000" w14:paraId="0000000A">
            <w:pPr>
              <w:pageBreakBefore w:val="0"/>
              <w:rPr/>
            </w:pPr>
            <w:r w:rsidDel="00000000" w:rsidR="00000000" w:rsidRPr="00000000">
              <w:rPr>
                <w:rtl w:val="0"/>
              </w:rPr>
              <w:t xml:space="preserve">01FB16ECS205</w:t>
            </w:r>
          </w:p>
        </w:tc>
        <w:tc>
          <w:tcPr/>
          <w:p w:rsidR="00000000" w:rsidDel="00000000" w:rsidP="00000000" w:rsidRDefault="00000000" w:rsidRPr="00000000" w14:paraId="0000000B">
            <w:pPr>
              <w:pageBreakBefore w:val="0"/>
              <w:rPr/>
            </w:pPr>
            <w:r w:rsidDel="00000000" w:rsidR="00000000" w:rsidRPr="00000000">
              <w:rPr>
                <w:rtl w:val="0"/>
              </w:rPr>
              <w:t xml:space="preserve">D</w:t>
            </w:r>
          </w:p>
        </w:tc>
      </w:tr>
      <w:tr>
        <w:trPr>
          <w:cantSplit w:val="0"/>
          <w:trHeight w:val="300" w:hRule="atLeast"/>
          <w:tblHeader w:val="0"/>
        </w:trPr>
        <w:tc>
          <w:tcPr/>
          <w:p w:rsidR="00000000" w:rsidDel="00000000" w:rsidP="00000000" w:rsidRDefault="00000000" w:rsidRPr="00000000" w14:paraId="0000000C">
            <w:pPr>
              <w:pageBreakBefore w:val="0"/>
              <w:rPr/>
            </w:pPr>
            <w:r w:rsidDel="00000000" w:rsidR="00000000" w:rsidRPr="00000000">
              <w:rPr>
                <w:rtl w:val="0"/>
              </w:rPr>
              <w:t xml:space="preserve">Nandagopal NV</w:t>
            </w:r>
          </w:p>
        </w:tc>
        <w:tc>
          <w:tcPr/>
          <w:p w:rsidR="00000000" w:rsidDel="00000000" w:rsidP="00000000" w:rsidRDefault="00000000" w:rsidRPr="00000000" w14:paraId="0000000D">
            <w:pPr>
              <w:pageBreakBefore w:val="0"/>
              <w:rPr/>
            </w:pPr>
            <w:r w:rsidDel="00000000" w:rsidR="00000000" w:rsidRPr="00000000">
              <w:rPr>
                <w:rtl w:val="0"/>
              </w:rPr>
              <w:t xml:space="preserve">01FB16ECS221</w:t>
            </w:r>
          </w:p>
        </w:tc>
        <w:tc>
          <w:tcPr/>
          <w:p w:rsidR="00000000" w:rsidDel="00000000" w:rsidP="00000000" w:rsidRDefault="00000000" w:rsidRPr="00000000" w14:paraId="0000000E">
            <w:pPr>
              <w:pageBreakBefore w:val="0"/>
              <w:rPr/>
            </w:pPr>
            <w:r w:rsidDel="00000000" w:rsidR="00000000" w:rsidRPr="00000000">
              <w:rPr>
                <w:rtl w:val="0"/>
              </w:rPr>
              <w:t xml:space="preserve">D</w:t>
            </w:r>
          </w:p>
        </w:tc>
      </w:tr>
      <w:tr>
        <w:trPr>
          <w:cantSplit w:val="0"/>
          <w:tblHeader w:val="0"/>
        </w:trPr>
        <w:tc>
          <w:tcPr/>
          <w:p w:rsidR="00000000" w:rsidDel="00000000" w:rsidP="00000000" w:rsidRDefault="00000000" w:rsidRPr="00000000" w14:paraId="0000000F">
            <w:pPr>
              <w:pageBreakBefore w:val="0"/>
              <w:rPr/>
            </w:pPr>
            <w:r w:rsidDel="00000000" w:rsidR="00000000" w:rsidRPr="00000000">
              <w:rPr>
                <w:rtl w:val="0"/>
              </w:rPr>
              <w:t xml:space="preserve">P Abhishikta Sai</w:t>
            </w:r>
          </w:p>
        </w:tc>
        <w:tc>
          <w:tcPr/>
          <w:p w:rsidR="00000000" w:rsidDel="00000000" w:rsidP="00000000" w:rsidRDefault="00000000" w:rsidRPr="00000000" w14:paraId="00000010">
            <w:pPr>
              <w:pageBreakBefore w:val="0"/>
              <w:rPr/>
            </w:pPr>
            <w:r w:rsidDel="00000000" w:rsidR="00000000" w:rsidRPr="00000000">
              <w:rPr>
                <w:rtl w:val="0"/>
              </w:rPr>
              <w:t xml:space="preserve">01FB16ECS242</w:t>
            </w:r>
          </w:p>
        </w:tc>
        <w:tc>
          <w:tcPr/>
          <w:p w:rsidR="00000000" w:rsidDel="00000000" w:rsidP="00000000" w:rsidRDefault="00000000" w:rsidRPr="00000000" w14:paraId="00000011">
            <w:pPr>
              <w:pageBreakBefore w:val="0"/>
              <w:rPr/>
            </w:pPr>
            <w:r w:rsidDel="00000000" w:rsidR="00000000" w:rsidRPr="00000000">
              <w:rPr>
                <w:rtl w:val="0"/>
              </w:rPr>
              <w:t xml:space="preserve">D</w:t>
            </w:r>
          </w:p>
        </w:tc>
      </w:tr>
    </w:tbl>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bookmarkStart w:colFirst="0" w:colLast="0" w:name="_gjdgxs" w:id="0"/>
      <w:bookmarkEnd w:id="0"/>
      <w:r w:rsidDel="00000000" w:rsidR="00000000" w:rsidRPr="00000000">
        <w:rPr>
          <w:b w:val="1"/>
          <w:rtl w:val="0"/>
        </w:rPr>
        <w:t xml:space="preserve">Date of Evaluation</w:t>
      </w:r>
      <w:r w:rsidDel="00000000" w:rsidR="00000000" w:rsidRPr="00000000">
        <w:rPr>
          <w:rtl w:val="0"/>
        </w:rPr>
        <w:t xml:space="preserve"> :          25/1/2019                                                                      </w:t>
      </w:r>
      <w:r w:rsidDel="00000000" w:rsidR="00000000" w:rsidRPr="00000000">
        <w:rPr>
          <w:b w:val="1"/>
          <w:rtl w:val="0"/>
        </w:rPr>
        <w:t xml:space="preserve"> Evaluator : </w:t>
      </w:r>
      <w:r w:rsidDel="00000000" w:rsidR="00000000" w:rsidRPr="00000000">
        <w:rPr>
          <w:rFonts w:ascii="Roboto" w:cs="Roboto" w:eastAsia="Roboto" w:hAnsi="Roboto"/>
          <w:b w:val="1"/>
          <w:color w:val="263238"/>
          <w:sz w:val="20"/>
          <w:szCs w:val="20"/>
          <w:rtl w:val="0"/>
        </w:rPr>
        <w:t xml:space="preserve">Srinivas Shekar</w:t>
      </w:r>
      <w:r w:rsidDel="00000000" w:rsidR="00000000" w:rsidRPr="00000000">
        <w:rPr>
          <w:rFonts w:ascii="Roboto" w:cs="Roboto" w:eastAsia="Roboto" w:hAnsi="Roboto"/>
          <w:color w:val="263238"/>
          <w:sz w:val="20"/>
          <w:szCs w:val="2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2253750</wp:posOffset>
            </wp:positionH>
            <wp:positionV relativeFrom="paragraph">
              <wp:posOffset>342900</wp:posOffset>
            </wp:positionV>
            <wp:extent cx="4230938" cy="318576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30938" cy="3185765"/>
                    </a:xfrm>
                    <a:prstGeom prst="rect"/>
                    <a:ln/>
                  </pic:spPr>
                </pic:pic>
              </a:graphicData>
            </a:graphic>
          </wp:anchor>
        </w:drawing>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AWS username on which demo was shown :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gopi.nv6@gmail.com</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Public IP address of web server :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http://</w:t>
      </w:r>
      <w:r w:rsidDel="00000000" w:rsidR="00000000" w:rsidRPr="00000000">
        <w:rPr>
          <w:rFonts w:ascii="Arial" w:cs="Arial" w:eastAsia="Arial" w:hAnsi="Arial"/>
          <w:sz w:val="20"/>
          <w:szCs w:val="20"/>
          <w:shd w:fill="eaf3fe" w:val="clear"/>
          <w:rtl w:val="0"/>
        </w:rPr>
        <w:t xml:space="preserve">52.70.124.134/a1/</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Put a screenshot of your home page GUI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Summarize your learning as part of this assignment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We learnt how to use AWS, set up a VM, pick an OS to our requirements and install a web server on it. The mock webpage we created uses HTML, CSS and JavaScript. After launching the instance and storing the webpage resource files in the /var/www/html/ folder, we were able to access the web pages using the public IP provided with the VM. We also learnt to use ‘scp’ to transfer files between local and virtual machines.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Connecting to the VM using an SSH client was perhaps the biggest learning. We also used a client to make file transfer simple. We had to deal with permissions of the VM’s OS, and we developed an appreciation for the virtualisation process. We also realized the security concerns of using a VM, where it was enforced by making us create a cryptographic key pair and using that to securely connect to the VM through SSH. </w:t>
      </w:r>
    </w:p>
    <w:p w:rsidR="00000000" w:rsidDel="00000000" w:rsidP="00000000" w:rsidRDefault="00000000" w:rsidRPr="00000000" w14:paraId="00000024">
      <w:pPr>
        <w:pageBreakBefore w:val="0"/>
        <w:rPr>
          <w:b w:val="1"/>
        </w:rPr>
      </w:pPr>
      <w:r w:rsidDel="00000000" w:rsidR="00000000" w:rsidRPr="00000000">
        <w:rPr>
          <w:b w:val="1"/>
          <w:rtl w:val="0"/>
        </w:rPr>
        <w:t xml:space="preserve">Any other observations/challenges/comments</w:t>
      </w:r>
    </w:p>
    <w:p w:rsidR="00000000" w:rsidDel="00000000" w:rsidP="00000000" w:rsidRDefault="00000000" w:rsidRPr="00000000" w14:paraId="00000025">
      <w:pPr>
        <w:pageBreakBefore w:val="0"/>
        <w:rPr/>
      </w:pPr>
      <w:r w:rsidDel="00000000" w:rsidR="00000000" w:rsidRPr="00000000">
        <w:rPr>
          <w:rtl w:val="0"/>
        </w:rPr>
        <w:t xml:space="preserve">We observed that after launching the instance, installing the Apache server and storing the required docs to host a website, despite shutting down the instance, the data remains persistent. It got us wondering where these files are being stored without us having to explicitly mount any storage on the VM.</w:t>
      </w:r>
    </w:p>
    <w:sectPr>
      <w:pgSz w:h="16838" w:w="11906" w:orient="portrait"/>
      <w:pgMar w:bottom="850.3937007874016" w:top="850.3937007874016" w:left="850.3937007874016" w:right="850.39370078740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