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F5D9" w14:textId="77777777" w:rsidR="006839FE" w:rsidRDefault="00850D17">
      <w:r>
        <w:rPr>
          <w:noProof/>
        </w:rPr>
        <w:drawing>
          <wp:inline distT="114300" distB="114300" distL="114300" distR="114300" wp14:anchorId="0B9A07AE" wp14:editId="2F255775">
            <wp:extent cx="5731200" cy="2247900"/>
            <wp:effectExtent l="0" t="0" r="0" b="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D84EA" w14:textId="77777777" w:rsidR="006839FE" w:rsidRDefault="006839FE">
      <w:pPr>
        <w:jc w:val="center"/>
        <w:rPr>
          <w:sz w:val="48"/>
          <w:szCs w:val="48"/>
        </w:rPr>
      </w:pPr>
    </w:p>
    <w:p w14:paraId="6960BAE1" w14:textId="77777777" w:rsidR="006839FE" w:rsidRDefault="006839FE">
      <w:pPr>
        <w:jc w:val="center"/>
        <w:rPr>
          <w:sz w:val="48"/>
          <w:szCs w:val="48"/>
        </w:rPr>
      </w:pPr>
    </w:p>
    <w:p w14:paraId="3EEE3A95" w14:textId="77777777" w:rsidR="006839FE" w:rsidRDefault="006839FE">
      <w:pPr>
        <w:jc w:val="center"/>
        <w:rPr>
          <w:sz w:val="48"/>
          <w:szCs w:val="48"/>
        </w:rPr>
      </w:pPr>
    </w:p>
    <w:p w14:paraId="544A2EBC" w14:textId="77777777" w:rsidR="006839FE" w:rsidRDefault="006839FE">
      <w:pPr>
        <w:rPr>
          <w:sz w:val="48"/>
          <w:szCs w:val="48"/>
        </w:rPr>
      </w:pPr>
    </w:p>
    <w:p w14:paraId="3CEFBC83" w14:textId="77777777" w:rsidR="006839FE" w:rsidRDefault="00850D17">
      <w:pPr>
        <w:jc w:val="center"/>
        <w:rPr>
          <w:b/>
          <w:sz w:val="48"/>
          <w:szCs w:val="48"/>
        </w:rPr>
      </w:pPr>
      <w:proofErr w:type="spellStart"/>
      <w:r>
        <w:rPr>
          <w:b/>
          <w:i/>
          <w:sz w:val="48"/>
          <w:szCs w:val="48"/>
        </w:rPr>
        <w:t>Application</w:t>
      </w:r>
      <w:proofErr w:type="spellEnd"/>
      <w:r>
        <w:rPr>
          <w:b/>
          <w:i/>
          <w:sz w:val="48"/>
          <w:szCs w:val="48"/>
        </w:rPr>
        <w:t xml:space="preserve"> Server</w:t>
      </w:r>
    </w:p>
    <w:p w14:paraId="541FBBBD" w14:textId="77777777" w:rsidR="006839FE" w:rsidRDefault="006839FE">
      <w:pPr>
        <w:jc w:val="center"/>
        <w:rPr>
          <w:b/>
          <w:sz w:val="48"/>
          <w:szCs w:val="48"/>
        </w:rPr>
      </w:pPr>
    </w:p>
    <w:p w14:paraId="60722CCE" w14:textId="77777777" w:rsidR="006839FE" w:rsidRDefault="00850D17">
      <w:pPr>
        <w:jc w:val="center"/>
        <w:rPr>
          <w:sz w:val="48"/>
          <w:szCs w:val="48"/>
        </w:rPr>
      </w:pPr>
      <w:r>
        <w:rPr>
          <w:sz w:val="48"/>
          <w:szCs w:val="48"/>
        </w:rPr>
        <w:t>Relatório de projeto</w:t>
      </w:r>
    </w:p>
    <w:p w14:paraId="172DD14D" w14:textId="77777777" w:rsidR="006839FE" w:rsidRDefault="006839FE">
      <w:pPr>
        <w:rPr>
          <w:color w:val="999999"/>
          <w:sz w:val="48"/>
          <w:szCs w:val="48"/>
        </w:rPr>
      </w:pPr>
    </w:p>
    <w:p w14:paraId="53C3311E" w14:textId="77777777" w:rsidR="006839FE" w:rsidRDefault="006839FE">
      <w:pPr>
        <w:rPr>
          <w:color w:val="999999"/>
          <w:sz w:val="48"/>
          <w:szCs w:val="48"/>
        </w:rPr>
      </w:pPr>
    </w:p>
    <w:p w14:paraId="024023F1" w14:textId="1CCFCADC" w:rsidR="006839FE" w:rsidRDefault="00850D17">
      <w:pPr>
        <w:jc w:val="center"/>
        <w:rPr>
          <w:color w:val="999999"/>
          <w:sz w:val="48"/>
          <w:szCs w:val="48"/>
        </w:rPr>
      </w:pPr>
      <w:r>
        <w:rPr>
          <w:color w:val="999999"/>
          <w:sz w:val="48"/>
          <w:szCs w:val="48"/>
        </w:rPr>
        <w:t>Sistemas Operativos (SOPE) – MP2</w:t>
      </w:r>
      <w:r w:rsidR="00965E99">
        <w:rPr>
          <w:color w:val="999999"/>
          <w:sz w:val="48"/>
          <w:szCs w:val="48"/>
        </w:rPr>
        <w:t>b</w:t>
      </w:r>
    </w:p>
    <w:p w14:paraId="71AF986F" w14:textId="77777777" w:rsidR="006839FE" w:rsidRDefault="006839FE">
      <w:pPr>
        <w:jc w:val="center"/>
        <w:rPr>
          <w:color w:val="B7B7B7"/>
          <w:sz w:val="24"/>
          <w:szCs w:val="24"/>
        </w:rPr>
      </w:pPr>
    </w:p>
    <w:p w14:paraId="7877C9E4" w14:textId="77777777" w:rsidR="006839FE" w:rsidRDefault="00850D17">
      <w:pPr>
        <w:jc w:val="center"/>
        <w:rPr>
          <w:color w:val="B7B7B7"/>
          <w:sz w:val="24"/>
          <w:szCs w:val="24"/>
        </w:rPr>
      </w:pPr>
      <w:r>
        <w:rPr>
          <w:color w:val="B7B7B7"/>
          <w:sz w:val="24"/>
          <w:szCs w:val="24"/>
        </w:rPr>
        <w:t>Mestrado Integrado em Engenharia Informática e Computação (MIEIC)</w:t>
      </w:r>
    </w:p>
    <w:p w14:paraId="2689326E" w14:textId="77777777" w:rsidR="006839FE" w:rsidRDefault="00850D17">
      <w:pPr>
        <w:jc w:val="center"/>
        <w:rPr>
          <w:color w:val="B7B7B7"/>
          <w:sz w:val="24"/>
          <w:szCs w:val="24"/>
        </w:rPr>
      </w:pPr>
      <w:r>
        <w:rPr>
          <w:color w:val="B7B7B7"/>
          <w:sz w:val="24"/>
          <w:szCs w:val="24"/>
        </w:rPr>
        <w:t>2ºAno 2ºSemestre - 2020/2021</w:t>
      </w:r>
    </w:p>
    <w:p w14:paraId="78607083" w14:textId="77777777" w:rsidR="006839FE" w:rsidRDefault="006839FE">
      <w:pPr>
        <w:jc w:val="center"/>
        <w:rPr>
          <w:color w:val="B7B7B7"/>
          <w:sz w:val="24"/>
          <w:szCs w:val="24"/>
        </w:rPr>
      </w:pPr>
    </w:p>
    <w:p w14:paraId="26C94787" w14:textId="77777777" w:rsidR="006839FE" w:rsidRDefault="006839FE">
      <w:pPr>
        <w:jc w:val="center"/>
        <w:rPr>
          <w:color w:val="B7B7B7"/>
          <w:sz w:val="24"/>
          <w:szCs w:val="24"/>
        </w:rPr>
      </w:pPr>
    </w:p>
    <w:p w14:paraId="12C9DC4A" w14:textId="77777777" w:rsidR="006839FE" w:rsidRDefault="006839FE">
      <w:pPr>
        <w:rPr>
          <w:color w:val="DCDDDE"/>
          <w:sz w:val="24"/>
          <w:szCs w:val="24"/>
        </w:rPr>
      </w:pPr>
    </w:p>
    <w:p w14:paraId="6514B8FB" w14:textId="77777777" w:rsidR="006839FE" w:rsidRDefault="00850D17">
      <w:pPr>
        <w:jc w:val="center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Turma 7 - Grupo 4:</w:t>
      </w:r>
    </w:p>
    <w:p w14:paraId="67095491" w14:textId="77777777" w:rsidR="006839FE" w:rsidRDefault="006839FE">
      <w:pPr>
        <w:jc w:val="center"/>
      </w:pPr>
    </w:p>
    <w:p w14:paraId="6BFE2147" w14:textId="77777777" w:rsidR="006839FE" w:rsidRDefault="00850D17">
      <w:pPr>
        <w:jc w:val="center"/>
      </w:pPr>
      <w:r>
        <w:t>Ana Matilde Barra up201904795</w:t>
      </w:r>
    </w:p>
    <w:p w14:paraId="0F4FA27F" w14:textId="77777777" w:rsidR="006839FE" w:rsidRDefault="00850D17">
      <w:pPr>
        <w:jc w:val="center"/>
      </w:pPr>
      <w:r>
        <w:t>Ângela Coelho up201907549</w:t>
      </w:r>
    </w:p>
    <w:p w14:paraId="7D19A5CB" w14:textId="77777777" w:rsidR="006839FE" w:rsidRDefault="00850D17">
      <w:pPr>
        <w:jc w:val="center"/>
      </w:pPr>
      <w:r>
        <w:t>Marta Mariz up201907020</w:t>
      </w:r>
    </w:p>
    <w:p w14:paraId="5BFA5DC5" w14:textId="77777777" w:rsidR="006839FE" w:rsidRDefault="00850D17">
      <w:pPr>
        <w:jc w:val="center"/>
      </w:pPr>
      <w:r>
        <w:t>Nuno Castro up202003324</w:t>
      </w:r>
    </w:p>
    <w:p w14:paraId="2EEC46AE" w14:textId="77777777" w:rsidR="006839FE" w:rsidRDefault="00850D17">
      <w:pPr>
        <w:jc w:val="center"/>
      </w:pPr>
      <w:r>
        <w:t>Patrícia Oliveira up201905427</w:t>
      </w:r>
      <w:r>
        <w:br w:type="page"/>
      </w:r>
    </w:p>
    <w:p w14:paraId="39603B35" w14:textId="77777777" w:rsidR="006839FE" w:rsidRDefault="00850D17">
      <w:pPr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3BCC2A5C" w14:textId="77777777" w:rsidR="006839FE" w:rsidRDefault="006839FE">
      <w:pPr>
        <w:spacing w:line="360" w:lineRule="auto"/>
      </w:pPr>
    </w:p>
    <w:sdt>
      <w:sdtPr>
        <w:id w:val="-1876141747"/>
        <w:docPartObj>
          <w:docPartGallery w:val="Table of Contents"/>
          <w:docPartUnique/>
        </w:docPartObj>
      </w:sdtPr>
      <w:sdtEndPr/>
      <w:sdtContent>
        <w:p w14:paraId="2281D78D" w14:textId="77777777" w:rsidR="006839FE" w:rsidRDefault="00850D17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xztk0ardj4r4">
            <w:r>
              <w:rPr>
                <w:b/>
                <w:color w:val="000000"/>
              </w:rPr>
              <w:t>1 – 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_heading=h.xztk0ardj4r4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6A3704AD" w14:textId="77777777" w:rsidR="006839FE" w:rsidRDefault="00850D17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eading=h.9la7efbn9zu3">
            <w:r>
              <w:rPr>
                <w:b/>
                <w:color w:val="000000"/>
              </w:rPr>
              <w:t>2 – Detalhes de implementação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_heading=h.9la7efbn9zu3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BBB537D" w14:textId="77777777" w:rsidR="006839FE" w:rsidRDefault="00850D1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2.1 – Informações gerais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C7EB8CE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2.1.1 – Invocação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4847ADE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d4wbpwtk0sn1">
            <w:r>
              <w:rPr>
                <w:color w:val="000000"/>
              </w:rPr>
              <w:t>2.1.2 – Funciona</w:t>
            </w:r>
            <w:r>
              <w:rPr>
                <w:color w:val="000000"/>
              </w:rPr>
              <w:t>mento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_heading=h.d4wbpwtk0sn1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96A9427" w14:textId="77777777" w:rsidR="006839FE" w:rsidRDefault="00850D1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n3yophy8pmde">
            <w:r>
              <w:rPr>
                <w:color w:val="000000"/>
              </w:rPr>
              <w:t>2.2 – Registo de Operações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_heading=h.n3yophy8pmde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8C27F87" w14:textId="77777777" w:rsidR="006839FE" w:rsidRDefault="00850D1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p0wr0d25bx3w">
            <w:r>
              <w:rPr>
                <w:color w:val="000000"/>
              </w:rPr>
              <w:t>2.3 – Considerações acerca dos testes realizados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_heading=h.p0wr0d25bx3w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8A30BF9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pvvqjc9d3qlu">
            <w:r>
              <w:rPr>
                <w:color w:val="000000"/>
              </w:rPr>
              <w:t>2.3.1 – Cpplint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_heading=h.pvvqjc9d3qlu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20F368F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bk4ec9rk174e">
            <w:r>
              <w:rPr>
                <w:color w:val="000000"/>
              </w:rPr>
              <w:t>2.3</w:t>
            </w:r>
            <w:r>
              <w:rPr>
                <w:color w:val="000000"/>
              </w:rPr>
              <w:t>.2 – Valgrind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_heading=h.bk4ec9rk174e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3CACE364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bxrjar557h96">
            <w:r>
              <w:rPr>
                <w:color w:val="000000"/>
              </w:rPr>
              <w:t>2.3.3 – Infer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_heading=h.bxrjar557h96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F9C4C31" w14:textId="77777777" w:rsidR="006839FE" w:rsidRDefault="00850D17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2.4 – Informações adicionais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A23DDFA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cghdu4ajb7jl">
            <w:r>
              <w:rPr>
                <w:color w:val="000000"/>
              </w:rPr>
              <w:t>2.4.1 – Utilização de Semáforos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_heading=h.cghdu4ajb7jl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D07820F" w14:textId="77777777" w:rsidR="006839FE" w:rsidRDefault="00850D17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heading=h.g5z0h1wxqfcq">
            <w:r>
              <w:rPr>
                <w:color w:val="000000"/>
              </w:rPr>
              <w:t>2.4.2 – Permissões da FIFO privada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_heading=h.g5z0h1wxqfcq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41542CD" w14:textId="77777777" w:rsidR="006839FE" w:rsidRDefault="00850D17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eading=h.k66xchbul6jj">
            <w:r>
              <w:rPr>
                <w:b/>
                <w:color w:val="000000"/>
              </w:rPr>
              <w:t>3 – Estruturação do código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_heading=h.k66xchbul6jj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6EB0AC01" w14:textId="77777777" w:rsidR="006839FE" w:rsidRDefault="00850D1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eading=h.4mqenelhe6pv">
            <w:r>
              <w:rPr>
                <w:b/>
                <w:color w:val="000000"/>
              </w:rPr>
              <w:t>4 – Autoavaliação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_heading=h.4mqenelhe6pv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AC3942F" w14:textId="77777777" w:rsidR="006839FE" w:rsidRDefault="00850D17">
      <w:pPr>
        <w:jc w:val="center"/>
      </w:pPr>
      <w:r>
        <w:br w:type="page"/>
      </w:r>
    </w:p>
    <w:p w14:paraId="0C187F42" w14:textId="77777777" w:rsidR="006839FE" w:rsidRDefault="00850D17">
      <w:pPr>
        <w:pStyle w:val="Ttulo1"/>
        <w:spacing w:line="360" w:lineRule="auto"/>
      </w:pPr>
      <w:bookmarkStart w:id="0" w:name="_heading=h.xztk0ardj4r4" w:colFirst="0" w:colLast="0"/>
      <w:bookmarkEnd w:id="0"/>
      <w:r>
        <w:lastRenderedPageBreak/>
        <w:t>1 – Introdução</w:t>
      </w:r>
    </w:p>
    <w:p w14:paraId="22D6B296" w14:textId="77777777" w:rsidR="006839FE" w:rsidRDefault="006839FE">
      <w:pPr>
        <w:spacing w:line="360" w:lineRule="auto"/>
      </w:pPr>
    </w:p>
    <w:p w14:paraId="218DF365" w14:textId="77777777" w:rsidR="006839FE" w:rsidRDefault="00850D17">
      <w:pPr>
        <w:spacing w:line="360" w:lineRule="auto"/>
        <w:ind w:firstLine="720"/>
        <w:jc w:val="both"/>
      </w:pPr>
      <w:r>
        <w:t>Este p</w:t>
      </w:r>
      <w:r>
        <w:t xml:space="preserve">rojeto surge no âmbito da unidade curricular de </w:t>
      </w:r>
      <w:r>
        <w:rPr>
          <w:b/>
        </w:rPr>
        <w:t>Sistemas Operativos,</w:t>
      </w:r>
      <w:r>
        <w:t xml:space="preserve"> do curso Mestrado Integrado em Engenharia Informática e Computação, em que nos foi proposta a elaboração de um “</w:t>
      </w:r>
      <w:proofErr w:type="spellStart"/>
      <w:r>
        <w:rPr>
          <w:i/>
        </w:rPr>
        <w:t>application</w:t>
      </w:r>
      <w:proofErr w:type="spellEnd"/>
      <w:r>
        <w:rPr>
          <w:i/>
        </w:rPr>
        <w:t xml:space="preserve"> server</w:t>
      </w:r>
      <w:r>
        <w:t>”, com o objetivo de pôr em prática a criação de programa</w:t>
      </w:r>
      <w:r>
        <w:t xml:space="preserve">s </w:t>
      </w:r>
      <w:proofErr w:type="spellStart"/>
      <w:r>
        <w:rPr>
          <w:b/>
          <w:i/>
        </w:rPr>
        <w:t>multithread</w:t>
      </w:r>
      <w:proofErr w:type="spellEnd"/>
      <w:r>
        <w:t xml:space="preserve"> em Unix/Linux. Para além disso, também tem como finalidade promover a intercomunicação entre processos através de canais com nome (</w:t>
      </w:r>
      <w:proofErr w:type="spellStart"/>
      <w:r>
        <w:rPr>
          <w:i/>
        </w:rPr>
        <w:t>named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pipes</w:t>
      </w:r>
      <w:proofErr w:type="spellEnd"/>
      <w:r>
        <w:t xml:space="preserve"> ou </w:t>
      </w:r>
      <w:proofErr w:type="spellStart"/>
      <w:proofErr w:type="gramStart"/>
      <w:r>
        <w:t>FIFOs</w:t>
      </w:r>
      <w:proofErr w:type="spellEnd"/>
      <w:r>
        <w:t>)  e</w:t>
      </w:r>
      <w:proofErr w:type="gramEnd"/>
      <w:r>
        <w:t xml:space="preserve"> coordenação no acesso à memória partilhada pelas </w:t>
      </w:r>
      <w:proofErr w:type="spellStart"/>
      <w:r>
        <w:rPr>
          <w:i/>
        </w:rPr>
        <w:t>threads</w:t>
      </w:r>
      <w:proofErr w:type="spellEnd"/>
      <w:r>
        <w:t>, de forma a evitar conflitos,</w:t>
      </w:r>
      <w:r>
        <w:t xml:space="preserve"> colisões e </w:t>
      </w:r>
      <w:proofErr w:type="spellStart"/>
      <w:r>
        <w:rPr>
          <w:i/>
        </w:rPr>
        <w:t>deadlocks</w:t>
      </w:r>
      <w:proofErr w:type="spellEnd"/>
      <w:r>
        <w:t xml:space="preserve"> entre entidades concorrentes.</w:t>
      </w:r>
    </w:p>
    <w:p w14:paraId="5DBF276E" w14:textId="77777777" w:rsidR="006839FE" w:rsidRDefault="00850D17">
      <w:pPr>
        <w:spacing w:line="360" w:lineRule="auto"/>
        <w:ind w:firstLine="720"/>
        <w:jc w:val="both"/>
      </w:pPr>
      <w:r>
        <w:t xml:space="preserve">De notar que esta primeira parte </w:t>
      </w:r>
      <w:proofErr w:type="gramStart"/>
      <w:r>
        <w:t>foca-se</w:t>
      </w:r>
      <w:proofErr w:type="gramEnd"/>
      <w:r>
        <w:t xml:space="preserve"> apenas no desenvolvimento da comunicação por parte do cliente.</w:t>
      </w:r>
    </w:p>
    <w:p w14:paraId="09589A94" w14:textId="77777777" w:rsidR="006839FE" w:rsidRDefault="00850D17">
      <w:pPr>
        <w:spacing w:line="360" w:lineRule="auto"/>
        <w:ind w:firstLine="720"/>
        <w:jc w:val="both"/>
      </w:pPr>
      <w:r>
        <w:br w:type="page"/>
      </w:r>
    </w:p>
    <w:p w14:paraId="272EDDA9" w14:textId="77777777" w:rsidR="006839FE" w:rsidRDefault="00850D17">
      <w:pPr>
        <w:pStyle w:val="Ttulo1"/>
        <w:spacing w:line="360" w:lineRule="auto"/>
      </w:pPr>
      <w:bookmarkStart w:id="1" w:name="_heading=h.9la7efbn9zu3" w:colFirst="0" w:colLast="0"/>
      <w:bookmarkEnd w:id="1"/>
      <w:r>
        <w:lastRenderedPageBreak/>
        <w:t>2 – Detalhes de implementação</w:t>
      </w:r>
    </w:p>
    <w:p w14:paraId="4BFA5138" w14:textId="77777777" w:rsidR="006839FE" w:rsidRDefault="00850D17">
      <w:pPr>
        <w:pStyle w:val="Ttulo2"/>
        <w:spacing w:line="360" w:lineRule="auto"/>
      </w:pPr>
      <w:bookmarkStart w:id="2" w:name="_heading=h.1fob9te" w:colFirst="0" w:colLast="0"/>
      <w:bookmarkEnd w:id="2"/>
      <w:r>
        <w:t>2.1 – Informações gerais</w:t>
      </w:r>
    </w:p>
    <w:p w14:paraId="5D0AAD5B" w14:textId="77777777" w:rsidR="006839FE" w:rsidRDefault="00850D17">
      <w:pPr>
        <w:pStyle w:val="Ttulo3"/>
        <w:spacing w:line="360" w:lineRule="auto"/>
      </w:pPr>
      <w:bookmarkStart w:id="3" w:name="_heading=h.3znysh7" w:colFirst="0" w:colLast="0"/>
      <w:bookmarkEnd w:id="3"/>
      <w:r>
        <w:t>2.1.1 – Invocação</w:t>
      </w:r>
    </w:p>
    <w:p w14:paraId="7DA957FE" w14:textId="77777777" w:rsidR="006839FE" w:rsidRDefault="006839FE">
      <w:pPr>
        <w:spacing w:line="360" w:lineRule="auto"/>
      </w:pPr>
    </w:p>
    <w:p w14:paraId="64A1A69A" w14:textId="77777777" w:rsidR="006839FE" w:rsidRDefault="00850D17">
      <w:pPr>
        <w:spacing w:line="360" w:lineRule="auto"/>
        <w:jc w:val="both"/>
      </w:pPr>
      <w:r>
        <w:t>A nossa ferramenta “Cliente” suporta apenas a seguinte invocação:</w:t>
      </w:r>
    </w:p>
    <w:p w14:paraId="2881618D" w14:textId="77777777" w:rsidR="006839FE" w:rsidRDefault="00850D17">
      <w:pPr>
        <w:spacing w:line="360" w:lineRule="auto"/>
        <w:jc w:val="both"/>
      </w:pPr>
      <w:r>
        <w:tab/>
        <w:t xml:space="preserve">– </w:t>
      </w:r>
      <w:proofErr w:type="gramStart"/>
      <w:r>
        <w:t>c &lt;-t</w:t>
      </w:r>
      <w:proofErr w:type="gramEnd"/>
      <w:r>
        <w:t xml:space="preserve"> </w:t>
      </w:r>
      <w:proofErr w:type="spellStart"/>
      <w:r>
        <w:rPr>
          <w:b/>
        </w:rPr>
        <w:t>nsecs</w:t>
      </w:r>
      <w:proofErr w:type="spellEnd"/>
      <w:r>
        <w:t>&gt; &lt;</w:t>
      </w:r>
      <w:proofErr w:type="spellStart"/>
      <w:r>
        <w:rPr>
          <w:b/>
        </w:rPr>
        <w:t>fifoname</w:t>
      </w:r>
      <w:proofErr w:type="spellEnd"/>
      <w:r>
        <w:t>&gt;;</w:t>
      </w:r>
    </w:p>
    <w:p w14:paraId="06881E84" w14:textId="77777777" w:rsidR="006839FE" w:rsidRDefault="00850D17">
      <w:pPr>
        <w:spacing w:line="360" w:lineRule="auto"/>
        <w:jc w:val="both"/>
      </w:pPr>
      <w:r>
        <w:t xml:space="preserve">Sendo os argumentos: </w:t>
      </w:r>
    </w:p>
    <w:p w14:paraId="2F075B96" w14:textId="77777777" w:rsidR="006839FE" w:rsidRDefault="00850D17">
      <w:pPr>
        <w:spacing w:line="360" w:lineRule="auto"/>
        <w:jc w:val="both"/>
        <w:rPr>
          <w:color w:val="000000"/>
        </w:rPr>
      </w:pPr>
      <w:r>
        <w:tab/>
        <w:t xml:space="preserve">– </w:t>
      </w:r>
      <w:proofErr w:type="spellStart"/>
      <w:r>
        <w:rPr>
          <w:b/>
        </w:rPr>
        <w:t>nsecs</w:t>
      </w:r>
      <w:proofErr w:type="spellEnd"/>
      <w:r>
        <w:rPr>
          <w:b/>
        </w:rPr>
        <w:t xml:space="preserve"> </w:t>
      </w:r>
      <w:r>
        <w:t xml:space="preserve">– o tempo aproximado em segundos no qual o programa </w:t>
      </w:r>
      <w:r>
        <w:rPr>
          <w:b/>
        </w:rPr>
        <w:t>c</w:t>
      </w:r>
      <w:r>
        <w:t xml:space="preserve"> deve correr</w:t>
      </w:r>
      <w:r>
        <w:rPr>
          <w:color w:val="000000"/>
        </w:rPr>
        <w:t>;</w:t>
      </w:r>
    </w:p>
    <w:p w14:paraId="485154B8" w14:textId="77777777" w:rsidR="006839FE" w:rsidRDefault="00850D17">
      <w:pPr>
        <w:spacing w:line="360" w:lineRule="auto"/>
        <w:ind w:firstLine="720"/>
        <w:jc w:val="both"/>
        <w:rPr>
          <w:color w:val="000000"/>
        </w:rPr>
      </w:pPr>
      <w:r>
        <w:t xml:space="preserve">– </w:t>
      </w:r>
      <w:proofErr w:type="spellStart"/>
      <w:r>
        <w:rPr>
          <w:b/>
        </w:rPr>
        <w:t>fifoname</w:t>
      </w:r>
      <w:proofErr w:type="spellEnd"/>
      <w:r>
        <w:t xml:space="preserve"> – o nome (absoluto ou relativo) do canal público de c</w:t>
      </w:r>
      <w:r>
        <w:t xml:space="preserve">omunicação (FIFO) entre o Cliente (programa </w:t>
      </w:r>
      <w:r>
        <w:rPr>
          <w:b/>
        </w:rPr>
        <w:t>c</w:t>
      </w:r>
      <w:r>
        <w:t xml:space="preserve">) e o Servidor (programa </w:t>
      </w:r>
      <w:r>
        <w:rPr>
          <w:b/>
        </w:rPr>
        <w:t>s</w:t>
      </w:r>
      <w:r>
        <w:t>).</w:t>
      </w:r>
    </w:p>
    <w:p w14:paraId="732BFEC4" w14:textId="77777777" w:rsidR="006839FE" w:rsidRDefault="006839FE">
      <w:pPr>
        <w:spacing w:line="360" w:lineRule="auto"/>
        <w:jc w:val="both"/>
      </w:pPr>
    </w:p>
    <w:p w14:paraId="79D9A2EE" w14:textId="77777777" w:rsidR="006839FE" w:rsidRDefault="00850D17">
      <w:pPr>
        <w:spacing w:line="360" w:lineRule="auto"/>
        <w:ind w:firstLine="720"/>
        <w:jc w:val="both"/>
      </w:pPr>
      <w:r>
        <w:t>De reforçar que a ordem dos argumentos de entrada é respeitada escrupulosamente.</w:t>
      </w:r>
    </w:p>
    <w:p w14:paraId="2D4C7CDF" w14:textId="77777777" w:rsidR="006839FE" w:rsidRDefault="006839FE">
      <w:pPr>
        <w:spacing w:line="360" w:lineRule="auto"/>
        <w:ind w:firstLine="720"/>
        <w:jc w:val="both"/>
      </w:pPr>
    </w:p>
    <w:p w14:paraId="6A5F4CF4" w14:textId="77777777" w:rsidR="006839FE" w:rsidRDefault="00850D17">
      <w:pPr>
        <w:pStyle w:val="Ttulo3"/>
        <w:spacing w:line="360" w:lineRule="auto"/>
      </w:pPr>
      <w:bookmarkStart w:id="4" w:name="_heading=h.d4wbpwtk0sn1" w:colFirst="0" w:colLast="0"/>
      <w:bookmarkEnd w:id="4"/>
      <w:r>
        <w:t>2.1.2 – Funcionamento</w:t>
      </w:r>
    </w:p>
    <w:p w14:paraId="65181397" w14:textId="77777777" w:rsidR="006839FE" w:rsidRDefault="006839FE">
      <w:pPr>
        <w:spacing w:line="360" w:lineRule="auto"/>
      </w:pPr>
    </w:p>
    <w:p w14:paraId="67B477B9" w14:textId="77777777" w:rsidR="006839FE" w:rsidRDefault="00850D17">
      <w:pPr>
        <w:spacing w:line="360" w:lineRule="auto"/>
        <w:ind w:firstLine="720"/>
        <w:jc w:val="both"/>
      </w:pPr>
      <w:r>
        <w:t xml:space="preserve">Existe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principal, criada na função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do cliente (</w:t>
      </w:r>
      <w:proofErr w:type="spellStart"/>
      <w:r>
        <w:rPr>
          <w:i/>
        </w:rPr>
        <w:t>client.c</w:t>
      </w:r>
      <w:proofErr w:type="spellEnd"/>
      <w:r>
        <w:t>), qu</w:t>
      </w:r>
      <w:r>
        <w:t xml:space="preserve">e trata de criar </w:t>
      </w:r>
      <w:proofErr w:type="spellStart"/>
      <w:r>
        <w:rPr>
          <w:i/>
        </w:rPr>
        <w:t>threads</w:t>
      </w:r>
      <w:proofErr w:type="spellEnd"/>
      <w:r>
        <w:t xml:space="preserve"> de pedido (entre intervalos de 50 milissegundos durante </w:t>
      </w:r>
      <w:proofErr w:type="spellStart"/>
      <w:r>
        <w:rPr>
          <w:i/>
        </w:rPr>
        <w:t>nsecs</w:t>
      </w:r>
      <w:proofErr w:type="spellEnd"/>
      <w:r>
        <w:t>), distinguidas por números identificadores únicos, que gerem a comunicação com o servidor. São tratadas igualmente algumas situações especiais:</w:t>
      </w:r>
    </w:p>
    <w:p w14:paraId="1161D551" w14:textId="77777777" w:rsidR="006839FE" w:rsidRDefault="00850D17">
      <w:pPr>
        <w:spacing w:line="360" w:lineRule="auto"/>
        <w:ind w:firstLine="720"/>
        <w:jc w:val="both"/>
      </w:pPr>
      <w:r>
        <w:t xml:space="preserve">– </w:t>
      </w:r>
      <w:proofErr w:type="gramStart"/>
      <w:r>
        <w:t>o</w:t>
      </w:r>
      <w:proofErr w:type="gramEnd"/>
      <w:r>
        <w:t xml:space="preserve"> cliente espera no máx</w:t>
      </w:r>
      <w:r>
        <w:t xml:space="preserve">imo 5 segundos que o </w:t>
      </w:r>
      <w:r>
        <w:rPr>
          <w:i/>
        </w:rPr>
        <w:t>server</w:t>
      </w:r>
      <w:r>
        <w:t xml:space="preserve"> abra a FIFO pública;</w:t>
      </w:r>
    </w:p>
    <w:p w14:paraId="7141477C" w14:textId="77777777" w:rsidR="006839FE" w:rsidRDefault="00850D17">
      <w:pPr>
        <w:spacing w:line="360" w:lineRule="auto"/>
        <w:ind w:firstLine="720"/>
        <w:jc w:val="both"/>
      </w:pPr>
      <w:r>
        <w:t xml:space="preserve">–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i/>
        </w:rPr>
        <w:t>thread</w:t>
      </w:r>
      <w:proofErr w:type="spellEnd"/>
      <w:r>
        <w:t xml:space="preserve"> principal só cria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de pedido após confirmar que a FIFO pública se encontra aberta. No entanto, só dará </w:t>
      </w:r>
      <w:proofErr w:type="spellStart"/>
      <w:r>
        <w:rPr>
          <w:i/>
        </w:rPr>
        <w:t>timeout</w:t>
      </w:r>
      <w:proofErr w:type="spellEnd"/>
      <w:r>
        <w:rPr>
          <w:i/>
        </w:rPr>
        <w:t xml:space="preserve"> </w:t>
      </w:r>
      <w:r>
        <w:t>após o número de segundos determinado na invocação do programa.</w:t>
      </w:r>
    </w:p>
    <w:p w14:paraId="70604FB0" w14:textId="77777777" w:rsidR="006839FE" w:rsidRDefault="006839FE">
      <w:pPr>
        <w:spacing w:line="360" w:lineRule="auto"/>
        <w:ind w:firstLine="720"/>
        <w:jc w:val="both"/>
      </w:pPr>
    </w:p>
    <w:p w14:paraId="39DE05A7" w14:textId="77777777" w:rsidR="006839FE" w:rsidRDefault="006839FE">
      <w:pPr>
        <w:spacing w:line="360" w:lineRule="auto"/>
        <w:ind w:firstLine="720"/>
        <w:jc w:val="both"/>
      </w:pPr>
    </w:p>
    <w:p w14:paraId="158BB51B" w14:textId="77777777" w:rsidR="006839FE" w:rsidRDefault="00850D17">
      <w:pPr>
        <w:spacing w:line="360" w:lineRule="auto"/>
        <w:ind w:firstLine="720"/>
        <w:jc w:val="both"/>
      </w:pPr>
      <w:r>
        <w:br w:type="page"/>
      </w:r>
    </w:p>
    <w:p w14:paraId="2BAF93B1" w14:textId="77777777" w:rsidR="006839FE" w:rsidRDefault="00850D17">
      <w:pPr>
        <w:pStyle w:val="Ttulo2"/>
        <w:spacing w:line="360" w:lineRule="auto"/>
      </w:pPr>
      <w:bookmarkStart w:id="5" w:name="_heading=h.n3yophy8pmde" w:colFirst="0" w:colLast="0"/>
      <w:bookmarkEnd w:id="5"/>
      <w:r>
        <w:lastRenderedPageBreak/>
        <w:t>2.2 – Regi</w:t>
      </w:r>
      <w:r>
        <w:t>sto de Operações</w:t>
      </w:r>
    </w:p>
    <w:p w14:paraId="09C1C0B3" w14:textId="77777777" w:rsidR="006839FE" w:rsidRDefault="006839FE">
      <w:pPr>
        <w:spacing w:line="360" w:lineRule="auto"/>
      </w:pPr>
    </w:p>
    <w:p w14:paraId="690A4CDF" w14:textId="77777777" w:rsidR="006839FE" w:rsidRDefault="00850D17">
      <w:pPr>
        <w:spacing w:line="360" w:lineRule="auto"/>
        <w:jc w:val="both"/>
      </w:pPr>
      <w:r>
        <w:tab/>
        <w:t xml:space="preserve">O registo de operações é realizado na saída padrão, </w:t>
      </w:r>
      <w:proofErr w:type="spellStart"/>
      <w:r>
        <w:rPr>
          <w:i/>
        </w:rPr>
        <w:t>stdout</w:t>
      </w:r>
      <w:proofErr w:type="spellEnd"/>
      <w:r>
        <w:t xml:space="preserve">, através da função </w:t>
      </w:r>
      <w:proofErr w:type="spellStart"/>
      <w:proofErr w:type="gramStart"/>
      <w:r>
        <w:rPr>
          <w:i/>
        </w:rPr>
        <w:t>writeLog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se encontra no ficheiro </w:t>
      </w:r>
      <w:proofErr w:type="spellStart"/>
      <w:r>
        <w:t>src</w:t>
      </w:r>
      <w:proofErr w:type="spellEnd"/>
      <w:r>
        <w:t>/</w:t>
      </w:r>
      <w:proofErr w:type="spellStart"/>
      <w:r>
        <w:rPr>
          <w:b/>
          <w:i/>
        </w:rPr>
        <w:t>utils.c</w:t>
      </w:r>
      <w:proofErr w:type="spellEnd"/>
      <w:r>
        <w:t xml:space="preserve">, e recebe como argumentos a </w:t>
      </w:r>
      <w:proofErr w:type="spellStart"/>
      <w:r>
        <w:rPr>
          <w:i/>
        </w:rPr>
        <w:t>struct</w:t>
      </w:r>
      <w:proofErr w:type="spellEnd"/>
      <w:r>
        <w:t xml:space="preserve"> de mensagem entre o </w:t>
      </w:r>
      <w:r>
        <w:rPr>
          <w:i/>
        </w:rPr>
        <w:t>server</w:t>
      </w:r>
      <w:r>
        <w:t xml:space="preserve"> e o </w:t>
      </w:r>
      <w:proofErr w:type="spellStart"/>
      <w:r>
        <w:rPr>
          <w:i/>
        </w:rPr>
        <w:t>client</w:t>
      </w:r>
      <w:proofErr w:type="spellEnd"/>
      <w:r>
        <w:t xml:space="preserve"> e também a operação a ser registad</w:t>
      </w:r>
      <w:r>
        <w:t xml:space="preserve">a. </w:t>
      </w:r>
    </w:p>
    <w:p w14:paraId="4B33E98B" w14:textId="77777777" w:rsidR="006839FE" w:rsidRDefault="006839FE">
      <w:pPr>
        <w:spacing w:line="360" w:lineRule="auto"/>
      </w:pPr>
    </w:p>
    <w:p w14:paraId="21934DDE" w14:textId="77777777" w:rsidR="006839FE" w:rsidRDefault="00850D17">
      <w:pPr>
        <w:spacing w:line="360" w:lineRule="auto"/>
      </w:pPr>
      <w:r>
        <w:rPr>
          <w:noProof/>
        </w:rPr>
        <w:drawing>
          <wp:inline distT="114300" distB="114300" distL="114300" distR="114300" wp14:anchorId="4698F4A7" wp14:editId="74EE79A4">
            <wp:extent cx="5691188" cy="507136"/>
            <wp:effectExtent l="0" t="0" r="0" b="0"/>
            <wp:docPr id="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322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507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F055B" w14:textId="77777777" w:rsidR="006839FE" w:rsidRDefault="006839FE">
      <w:pPr>
        <w:spacing w:line="360" w:lineRule="auto"/>
      </w:pPr>
    </w:p>
    <w:p w14:paraId="601D4761" w14:textId="77777777" w:rsidR="006839FE" w:rsidRDefault="00850D17">
      <w:pPr>
        <w:spacing w:line="360" w:lineRule="auto"/>
        <w:ind w:right="-40"/>
      </w:pPr>
      <w:r>
        <w:t>As operações a registar por parte do cliente são as seguintes:</w:t>
      </w:r>
    </w:p>
    <w:p w14:paraId="5E482D7A" w14:textId="77777777" w:rsidR="006839FE" w:rsidRDefault="00850D17">
      <w:pPr>
        <w:tabs>
          <w:tab w:val="left" w:pos="420"/>
        </w:tabs>
        <w:spacing w:line="360" w:lineRule="auto"/>
        <w:ind w:right="-40" w:firstLine="708"/>
      </w:pPr>
      <w:r>
        <w:t xml:space="preserve">– </w:t>
      </w:r>
      <w:proofErr w:type="gramStart"/>
      <w:r>
        <w:t>sempre</w:t>
      </w:r>
      <w:proofErr w:type="gramEnd"/>
      <w:r>
        <w:t xml:space="preserve"> que o que cliente realiza um pedido regista </w:t>
      </w:r>
      <w:r>
        <w:rPr>
          <w:b/>
        </w:rPr>
        <w:t>IWANT</w:t>
      </w:r>
      <w:r>
        <w:t>;</w:t>
      </w:r>
    </w:p>
    <w:p w14:paraId="120587FA" w14:textId="77777777" w:rsidR="006839FE" w:rsidRDefault="00850D17">
      <w:pPr>
        <w:tabs>
          <w:tab w:val="left" w:pos="420"/>
        </w:tabs>
        <w:spacing w:line="360" w:lineRule="auto"/>
        <w:ind w:right="-40" w:firstLine="708"/>
      </w:pPr>
      <w:r>
        <w:t xml:space="preserve">– </w:t>
      </w:r>
      <w:proofErr w:type="gramStart"/>
      <w:r>
        <w:t>quando</w:t>
      </w:r>
      <w:proofErr w:type="gramEnd"/>
      <w:r>
        <w:t xml:space="preserve"> se recebe com sucesso o resultado de um pedido regista-se </w:t>
      </w:r>
      <w:r>
        <w:rPr>
          <w:b/>
        </w:rPr>
        <w:t>GOTRS</w:t>
      </w:r>
      <w:r>
        <w:t>;</w:t>
      </w:r>
    </w:p>
    <w:p w14:paraId="793E2F73" w14:textId="77777777" w:rsidR="006839FE" w:rsidRDefault="00850D17">
      <w:pPr>
        <w:tabs>
          <w:tab w:val="left" w:pos="420"/>
        </w:tabs>
        <w:spacing w:line="360" w:lineRule="auto"/>
        <w:ind w:right="-40" w:firstLine="708"/>
        <w:jc w:val="both"/>
      </w:pPr>
      <w:r>
        <w:t xml:space="preserve">– </w:t>
      </w:r>
      <w:proofErr w:type="gramStart"/>
      <w:r>
        <w:t>quando</w:t>
      </w:r>
      <w:proofErr w:type="gramEnd"/>
      <w:r>
        <w:t xml:space="preserve"> o cliente ultrapassa o seu tempo de funcionamento, todas as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>de pedido em espera de resposta por parte do servidor, que não consigam ser atendidas a tempo, são termin</w:t>
      </w:r>
      <w:r>
        <w:t xml:space="preserve">adas registando-se </w:t>
      </w:r>
      <w:r>
        <w:rPr>
          <w:b/>
        </w:rPr>
        <w:t>GAVUP</w:t>
      </w:r>
      <w:r>
        <w:t>;</w:t>
      </w:r>
    </w:p>
    <w:p w14:paraId="61AF405E" w14:textId="77777777" w:rsidR="006839FE" w:rsidRDefault="00850D17">
      <w:pPr>
        <w:tabs>
          <w:tab w:val="left" w:pos="420"/>
        </w:tabs>
        <w:spacing w:line="360" w:lineRule="auto"/>
        <w:ind w:right="-40" w:firstLine="708"/>
        <w:jc w:val="both"/>
      </w:pPr>
      <w:r>
        <w:t xml:space="preserve">– </w:t>
      </w:r>
      <w:proofErr w:type="gramStart"/>
      <w:r>
        <w:t>quando</w:t>
      </w:r>
      <w:proofErr w:type="gramEnd"/>
      <w:r>
        <w:t xml:space="preserve"> um pedido não consegue ser atendido a tempo pelo servidor, receberá um resultado de -1 como resposta e dará sinal de </w:t>
      </w:r>
      <w:r>
        <w:rPr>
          <w:b/>
        </w:rPr>
        <w:t>CLOSD</w:t>
      </w:r>
      <w:r>
        <w:t>.</w:t>
      </w:r>
    </w:p>
    <w:p w14:paraId="1B453E14" w14:textId="77777777" w:rsidR="006839FE" w:rsidRDefault="006839FE">
      <w:pPr>
        <w:spacing w:line="360" w:lineRule="auto"/>
      </w:pPr>
    </w:p>
    <w:p w14:paraId="4A6B3645" w14:textId="77777777" w:rsidR="006839FE" w:rsidRDefault="00850D17">
      <w:pPr>
        <w:pStyle w:val="Ttulo2"/>
        <w:spacing w:line="360" w:lineRule="auto"/>
      </w:pPr>
      <w:bookmarkStart w:id="6" w:name="_heading=h.dthoxa8qevnm" w:colFirst="0" w:colLast="0"/>
      <w:bookmarkEnd w:id="6"/>
      <w:r>
        <w:br w:type="page"/>
      </w:r>
    </w:p>
    <w:p w14:paraId="0E0DC6F7" w14:textId="77777777" w:rsidR="006839FE" w:rsidRDefault="00850D17">
      <w:pPr>
        <w:pStyle w:val="Ttulo2"/>
        <w:spacing w:line="360" w:lineRule="auto"/>
      </w:pPr>
      <w:bookmarkStart w:id="7" w:name="_heading=h.p0wr0d25bx3w" w:colFirst="0" w:colLast="0"/>
      <w:bookmarkEnd w:id="7"/>
      <w:r>
        <w:lastRenderedPageBreak/>
        <w:t>2.3 – Considerações acerca dos testes realizados</w:t>
      </w:r>
    </w:p>
    <w:p w14:paraId="4196B9A9" w14:textId="77777777" w:rsidR="006839FE" w:rsidRDefault="00850D17">
      <w:pPr>
        <w:pStyle w:val="Ttulo3"/>
        <w:spacing w:line="360" w:lineRule="auto"/>
      </w:pPr>
      <w:bookmarkStart w:id="8" w:name="_heading=h.pvvqjc9d3qlu" w:colFirst="0" w:colLast="0"/>
      <w:bookmarkEnd w:id="8"/>
      <w:r>
        <w:t xml:space="preserve">2.3.1 </w:t>
      </w:r>
      <w:r>
        <w:rPr>
          <w:sz w:val="32"/>
          <w:szCs w:val="32"/>
        </w:rPr>
        <w:t xml:space="preserve">– </w:t>
      </w:r>
      <w:proofErr w:type="spellStart"/>
      <w:r>
        <w:t>Cpplint</w:t>
      </w:r>
      <w:proofErr w:type="spellEnd"/>
    </w:p>
    <w:p w14:paraId="4E5D709F" w14:textId="77777777" w:rsidR="006839FE" w:rsidRDefault="006839FE"/>
    <w:p w14:paraId="71B650A3" w14:textId="77777777" w:rsidR="006839FE" w:rsidRDefault="00850D17">
      <w:pPr>
        <w:tabs>
          <w:tab w:val="left" w:pos="567"/>
        </w:tabs>
        <w:spacing w:line="360" w:lineRule="auto"/>
      </w:pPr>
      <w:r>
        <w:tab/>
        <w:t xml:space="preserve">Os nomes dos nossos </w:t>
      </w:r>
      <w:r>
        <w:rPr>
          <w:i/>
        </w:rPr>
        <w:t>defines</w:t>
      </w:r>
      <w:r>
        <w:rPr>
          <w:i/>
        </w:rPr>
        <w:t xml:space="preserve"> </w:t>
      </w:r>
      <w:r>
        <w:t xml:space="preserve">em cada 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file</w:t>
      </w:r>
      <w:r>
        <w:t xml:space="preserve"> foram definidos em concordância com o recomendado nos testes da ferramenta </w:t>
      </w:r>
      <w:proofErr w:type="spellStart"/>
      <w:r>
        <w:rPr>
          <w:i/>
        </w:rPr>
        <w:t>cpplint</w:t>
      </w:r>
      <w:proofErr w:type="spellEnd"/>
      <w:r>
        <w:t>.</w:t>
      </w:r>
    </w:p>
    <w:p w14:paraId="7A4064FD" w14:textId="77777777" w:rsidR="006839FE" w:rsidRDefault="00850D17">
      <w:pPr>
        <w:tabs>
          <w:tab w:val="left" w:pos="567"/>
        </w:tabs>
        <w:spacing w:line="360" w:lineRule="auto"/>
      </w:pPr>
      <w:r>
        <w:tab/>
        <w:t xml:space="preserve">Achamos também importante referir que não foram considerados os avisos, referentes aos formatos de </w:t>
      </w:r>
      <w:proofErr w:type="spellStart"/>
      <w:r>
        <w:rPr>
          <w:i/>
        </w:rPr>
        <w:t>includes</w:t>
      </w:r>
      <w:proofErr w:type="spellEnd"/>
      <w:r>
        <w:rPr>
          <w:i/>
        </w:rPr>
        <w:t>,</w:t>
      </w:r>
      <w:r>
        <w:t xml:space="preserve"> gerados pela ferramenta de teste </w:t>
      </w:r>
      <w:proofErr w:type="spellStart"/>
      <w:r>
        <w:rPr>
          <w:i/>
        </w:rPr>
        <w:t>cpplint</w:t>
      </w:r>
      <w:proofErr w:type="spellEnd"/>
      <w:r>
        <w:t>.</w:t>
      </w:r>
    </w:p>
    <w:p w14:paraId="136F2DC8" w14:textId="77777777" w:rsidR="006839FE" w:rsidRDefault="00850D17">
      <w:pPr>
        <w:tabs>
          <w:tab w:val="left" w:pos="567"/>
        </w:tabs>
        <w:spacing w:line="360" w:lineRule="auto"/>
      </w:pPr>
      <w:r>
        <w:tab/>
        <w:t xml:space="preserve">Assim, o formato que utilizámos para os nossos </w:t>
      </w:r>
      <w:proofErr w:type="spellStart"/>
      <w:r>
        <w:rPr>
          <w:i/>
        </w:rPr>
        <w:t>includes</w:t>
      </w:r>
      <w:proofErr w:type="spellEnd"/>
      <w:r>
        <w:t xml:space="preserve"> foi o seguinte:</w:t>
      </w:r>
    </w:p>
    <w:p w14:paraId="2B3C0C7A" w14:textId="77777777" w:rsidR="006839FE" w:rsidRDefault="006839FE">
      <w:pPr>
        <w:tabs>
          <w:tab w:val="left" w:pos="567"/>
        </w:tabs>
        <w:spacing w:line="360" w:lineRule="auto"/>
      </w:pPr>
    </w:p>
    <w:p w14:paraId="39B76E5A" w14:textId="77777777" w:rsidR="006839FE" w:rsidRDefault="00850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1134" w:hanging="425"/>
        <w:rPr>
          <w:color w:val="000000"/>
        </w:rPr>
      </w:pPr>
      <w:r>
        <w:rPr>
          <w:b/>
          <w:color w:val="000000"/>
        </w:rPr>
        <w:t xml:space="preserve">#include </w:t>
      </w:r>
      <w:proofErr w:type="gramStart"/>
      <w:r>
        <w:rPr>
          <w:b/>
          <w:color w:val="000000"/>
        </w:rPr>
        <w:t>“..</w:t>
      </w:r>
      <w:proofErr w:type="gram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nomeficheiro.h</w:t>
      </w:r>
      <w:proofErr w:type="spellEnd"/>
      <w:r>
        <w:rPr>
          <w:b/>
          <w:color w:val="000000"/>
        </w:rPr>
        <w:t>”</w:t>
      </w:r>
      <w:r>
        <w:rPr>
          <w:color w:val="000000"/>
        </w:rPr>
        <w:t xml:space="preserve"> – para ficheiros da pasta </w:t>
      </w:r>
      <w:proofErr w:type="spellStart"/>
      <w:r>
        <w:rPr>
          <w:b/>
          <w:color w:val="000000"/>
        </w:rPr>
        <w:t>src</w:t>
      </w:r>
      <w:proofErr w:type="spellEnd"/>
      <w:r>
        <w:rPr>
          <w:color w:val="000000"/>
        </w:rPr>
        <w:t xml:space="preserve"> a incluir em ficheiros da pasta </w:t>
      </w:r>
      <w:proofErr w:type="spellStart"/>
      <w:r>
        <w:rPr>
          <w:b/>
          <w:color w:val="000000"/>
        </w:rPr>
        <w:t>clien</w:t>
      </w:r>
      <w:r>
        <w:rPr>
          <w:b/>
        </w:rPr>
        <w:t>t</w:t>
      </w:r>
      <w:proofErr w:type="spellEnd"/>
      <w:r>
        <w:rPr>
          <w:b/>
          <w:color w:val="000000"/>
        </w:rPr>
        <w:t>;</w:t>
      </w:r>
    </w:p>
    <w:p w14:paraId="4D1137DB" w14:textId="77777777" w:rsidR="006839FE" w:rsidRDefault="00850D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1134" w:hanging="425"/>
      </w:pPr>
      <w:r>
        <w:rPr>
          <w:b/>
          <w:color w:val="000000"/>
        </w:rPr>
        <w:t>#include “</w:t>
      </w:r>
      <w:proofErr w:type="spellStart"/>
      <w:r>
        <w:rPr>
          <w:b/>
          <w:color w:val="000000"/>
        </w:rPr>
        <w:t>nomeficheiro.h</w:t>
      </w:r>
      <w:proofErr w:type="spellEnd"/>
      <w:r>
        <w:rPr>
          <w:b/>
          <w:color w:val="000000"/>
        </w:rPr>
        <w:t xml:space="preserve">” </w:t>
      </w:r>
      <w:r>
        <w:rPr>
          <w:color w:val="000000"/>
        </w:rPr>
        <w:t xml:space="preserve">– para ficheiros pertencentes à mesma pasta (ex.: </w:t>
      </w:r>
      <w:proofErr w:type="spellStart"/>
      <w:r>
        <w:rPr>
          <w:i/>
          <w:color w:val="000000"/>
        </w:rPr>
        <w:t>includes</w:t>
      </w:r>
      <w:proofErr w:type="spellEnd"/>
      <w:r>
        <w:rPr>
          <w:color w:val="000000"/>
        </w:rPr>
        <w:t xml:space="preserve"> no ficheiro </w:t>
      </w:r>
      <w:proofErr w:type="spellStart"/>
      <w:r>
        <w:rPr>
          <w:b/>
          <w:color w:val="000000"/>
        </w:rPr>
        <w:t>src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client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client.h</w:t>
      </w:r>
      <w:proofErr w:type="spellEnd"/>
      <w:r>
        <w:rPr>
          <w:color w:val="000000"/>
        </w:rPr>
        <w:t>).</w:t>
      </w:r>
    </w:p>
    <w:p w14:paraId="28989923" w14:textId="77777777" w:rsidR="006839FE" w:rsidRDefault="006839F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ind w:left="720"/>
      </w:pPr>
    </w:p>
    <w:p w14:paraId="01379F9F" w14:textId="77777777" w:rsidR="006839FE" w:rsidRDefault="00850D1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jc w:val="both"/>
      </w:pPr>
      <w:r>
        <w:tab/>
        <w:t xml:space="preserve">Foi ainda obtido um aviso relativo à forma como foi realizado o cast na função </w:t>
      </w:r>
      <w:proofErr w:type="spellStart"/>
      <w:r>
        <w:rPr>
          <w:i/>
        </w:rPr>
        <w:t>pthr_</w:t>
      </w:r>
      <w:proofErr w:type="gramStart"/>
      <w:r>
        <w:rPr>
          <w:i/>
        </w:rPr>
        <w:t>request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no ficheiro </w:t>
      </w:r>
      <w:proofErr w:type="spellStart"/>
      <w:r>
        <w:rPr>
          <w:i/>
        </w:rPr>
        <w:t>thread.c</w:t>
      </w:r>
      <w:proofErr w:type="spellEnd"/>
      <w:r>
        <w:t xml:space="preserve">. Isto acontece porque não há nenhuma configuração para estabelecer que a </w:t>
      </w:r>
      <w:r>
        <w:rPr>
          <w:i/>
        </w:rPr>
        <w:t xml:space="preserve">target </w:t>
      </w:r>
      <w:proofErr w:type="spellStart"/>
      <w:r>
        <w:rPr>
          <w:i/>
        </w:rPr>
        <w:t>language</w:t>
      </w:r>
      <w:proofErr w:type="spellEnd"/>
      <w:r>
        <w:t xml:space="preserve"> é na verdade C e não C++, acabando por ser ignorado este aviso.</w:t>
      </w:r>
    </w:p>
    <w:p w14:paraId="4DF34A50" w14:textId="77777777" w:rsidR="006839FE" w:rsidRDefault="006839F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jc w:val="both"/>
      </w:pPr>
    </w:p>
    <w:p w14:paraId="0976B7B5" w14:textId="77777777" w:rsidR="006839FE" w:rsidRDefault="00850D1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93"/>
        </w:tabs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7BBD73A6" wp14:editId="2E0A96E0">
            <wp:extent cx="5731200" cy="3073400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A725520" w14:textId="77777777" w:rsidR="006839FE" w:rsidRDefault="00850D17">
      <w:pPr>
        <w:pStyle w:val="Ttulo3"/>
        <w:spacing w:line="360" w:lineRule="auto"/>
      </w:pPr>
      <w:bookmarkStart w:id="9" w:name="_heading=h.bk4ec9rk174e" w:colFirst="0" w:colLast="0"/>
      <w:bookmarkEnd w:id="9"/>
      <w:r>
        <w:lastRenderedPageBreak/>
        <w:t xml:space="preserve">2.3.2 </w:t>
      </w:r>
      <w:r>
        <w:rPr>
          <w:sz w:val="32"/>
          <w:szCs w:val="32"/>
        </w:rPr>
        <w:t xml:space="preserve">– </w:t>
      </w:r>
      <w:proofErr w:type="spellStart"/>
      <w:r>
        <w:t>Valgrind</w:t>
      </w:r>
      <w:proofErr w:type="spellEnd"/>
    </w:p>
    <w:p w14:paraId="7F387334" w14:textId="77777777" w:rsidR="006839FE" w:rsidRDefault="006839FE">
      <w:pPr>
        <w:spacing w:line="360" w:lineRule="auto"/>
      </w:pPr>
    </w:p>
    <w:p w14:paraId="33A89624" w14:textId="77777777" w:rsidR="006839FE" w:rsidRDefault="00850D17">
      <w:pPr>
        <w:spacing w:line="360" w:lineRule="auto"/>
        <w:jc w:val="both"/>
      </w:pPr>
      <w:r>
        <w:tab/>
      </w:r>
      <w:r>
        <w:t>Com esta ferramenta, foi testado o uso de memória por parte do nosso programa. Consideramos este teste importante, dado que nos permite verificar se existe alguma memória alocada que não esteja a ser libertada no final da execução do programa. De forma a s</w:t>
      </w:r>
      <w:r>
        <w:t>intetizar a informação pretendida foi selecionada apenas a parte inicial e fim deste teste.</w:t>
      </w:r>
    </w:p>
    <w:p w14:paraId="6594AD7B" w14:textId="77777777" w:rsidR="006839FE" w:rsidRDefault="006839FE">
      <w:pPr>
        <w:spacing w:line="360" w:lineRule="auto"/>
        <w:jc w:val="both"/>
      </w:pPr>
    </w:p>
    <w:p w14:paraId="13D02FB0" w14:textId="77777777" w:rsidR="006839FE" w:rsidRDefault="00850D17">
      <w:pPr>
        <w:jc w:val="both"/>
      </w:pPr>
      <w:r>
        <w:rPr>
          <w:noProof/>
        </w:rPr>
        <w:drawing>
          <wp:inline distT="114300" distB="114300" distL="114300" distR="114300" wp14:anchorId="674AD4AE" wp14:editId="3CCE1817">
            <wp:extent cx="5731200" cy="1079500"/>
            <wp:effectExtent l="0" t="0" r="0" b="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97EEE04" wp14:editId="257DEA1E">
            <wp:extent cx="5734800" cy="1644725"/>
            <wp:effectExtent l="0" t="0" r="0" b="0"/>
            <wp:docPr id="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t="4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16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22AE9" w14:textId="77777777" w:rsidR="006839FE" w:rsidRDefault="006839FE">
      <w:pPr>
        <w:spacing w:line="360" w:lineRule="auto"/>
        <w:jc w:val="both"/>
      </w:pPr>
    </w:p>
    <w:p w14:paraId="17F4FA6C" w14:textId="77777777" w:rsidR="006839FE" w:rsidRDefault="00850D17">
      <w:pPr>
        <w:pStyle w:val="Ttulo3"/>
        <w:spacing w:line="360" w:lineRule="auto"/>
      </w:pPr>
      <w:bookmarkStart w:id="10" w:name="_heading=h.bxrjar557h96" w:colFirst="0" w:colLast="0"/>
      <w:bookmarkEnd w:id="10"/>
      <w:r>
        <w:t xml:space="preserve">2.3.3 </w:t>
      </w:r>
      <w:r>
        <w:rPr>
          <w:sz w:val="32"/>
          <w:szCs w:val="32"/>
        </w:rPr>
        <w:t xml:space="preserve">– </w:t>
      </w:r>
      <w:proofErr w:type="spellStart"/>
      <w:r>
        <w:t>Infer</w:t>
      </w:r>
      <w:proofErr w:type="spellEnd"/>
    </w:p>
    <w:p w14:paraId="2C37C98B" w14:textId="77777777" w:rsidR="006839FE" w:rsidRDefault="006839FE"/>
    <w:p w14:paraId="733B97D5" w14:textId="77777777" w:rsidR="006839FE" w:rsidRDefault="00850D17">
      <w:pPr>
        <w:spacing w:line="360" w:lineRule="auto"/>
      </w:pPr>
      <w:r>
        <w:tab/>
        <w:t xml:space="preserve">Através desta ferramenta de teste, foi </w:t>
      </w:r>
      <w:proofErr w:type="gramStart"/>
      <w:r>
        <w:t>realizado  apenas</w:t>
      </w:r>
      <w:proofErr w:type="gramEnd"/>
      <w:r>
        <w:t xml:space="preserve"> o teste apresentado na imagem seguinte, sem qualquer mensagem de erro a relatar.</w:t>
      </w:r>
    </w:p>
    <w:p w14:paraId="503CCB60" w14:textId="77777777" w:rsidR="006839FE" w:rsidRDefault="006839FE">
      <w:pPr>
        <w:spacing w:line="360" w:lineRule="auto"/>
      </w:pPr>
    </w:p>
    <w:p w14:paraId="47530B99" w14:textId="77777777" w:rsidR="006839FE" w:rsidRDefault="00850D17">
      <w:pPr>
        <w:spacing w:line="360" w:lineRule="auto"/>
      </w:pPr>
      <w:r>
        <w:rPr>
          <w:noProof/>
        </w:rPr>
        <w:drawing>
          <wp:inline distT="114300" distB="114300" distL="114300" distR="114300" wp14:anchorId="6A8B527E" wp14:editId="7DE8A48E">
            <wp:extent cx="5731200" cy="1066800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0D1BC" w14:textId="77777777" w:rsidR="006839FE" w:rsidRDefault="006839FE">
      <w:pPr>
        <w:spacing w:line="360" w:lineRule="auto"/>
        <w:jc w:val="both"/>
      </w:pPr>
    </w:p>
    <w:p w14:paraId="4CAAFB61" w14:textId="77777777" w:rsidR="006839FE" w:rsidRDefault="00850D17">
      <w:pPr>
        <w:spacing w:line="360" w:lineRule="auto"/>
        <w:ind w:firstLine="720"/>
        <w:jc w:val="both"/>
      </w:pPr>
      <w:r>
        <w:t>R</w:t>
      </w:r>
      <w:r>
        <w:t xml:space="preserve">ealçamos que todos os testes apresentados foram executados na plataforma </w:t>
      </w:r>
      <w:r>
        <w:rPr>
          <w:b/>
        </w:rPr>
        <w:t>gnomo.fe.up.pt</w:t>
      </w:r>
      <w:r>
        <w:t xml:space="preserve">, como recomendado pelos professores da unidade curricular. </w:t>
      </w:r>
      <w:r>
        <w:br w:type="page"/>
      </w:r>
    </w:p>
    <w:p w14:paraId="567A8929" w14:textId="77777777" w:rsidR="006839FE" w:rsidRDefault="00850D17">
      <w:pPr>
        <w:pStyle w:val="Ttulo2"/>
        <w:spacing w:line="360" w:lineRule="auto"/>
      </w:pPr>
      <w:bookmarkStart w:id="11" w:name="_heading=h.tyjcwt" w:colFirst="0" w:colLast="0"/>
      <w:bookmarkEnd w:id="11"/>
      <w:r>
        <w:lastRenderedPageBreak/>
        <w:t>2.4 – Informações adicionais</w:t>
      </w:r>
    </w:p>
    <w:p w14:paraId="35ECCA54" w14:textId="77777777" w:rsidR="006839FE" w:rsidRDefault="00850D17">
      <w:pPr>
        <w:pStyle w:val="Ttulo3"/>
        <w:spacing w:line="360" w:lineRule="auto"/>
      </w:pPr>
      <w:bookmarkStart w:id="12" w:name="_heading=h.cghdu4ajb7jl" w:colFirst="0" w:colLast="0"/>
      <w:bookmarkEnd w:id="12"/>
      <w:r>
        <w:t xml:space="preserve">2.4.1 </w:t>
      </w:r>
      <w:r>
        <w:rPr>
          <w:sz w:val="32"/>
          <w:szCs w:val="32"/>
        </w:rPr>
        <w:t xml:space="preserve">– </w:t>
      </w:r>
      <w:r>
        <w:t>Utilização de Semáforos</w:t>
      </w:r>
    </w:p>
    <w:p w14:paraId="581AC996" w14:textId="77777777" w:rsidR="006839FE" w:rsidRDefault="006839FE">
      <w:pPr>
        <w:spacing w:line="360" w:lineRule="auto"/>
      </w:pPr>
    </w:p>
    <w:p w14:paraId="16B46DDD" w14:textId="77777777" w:rsidR="006839FE" w:rsidRDefault="00850D17">
      <w:pPr>
        <w:spacing w:line="360" w:lineRule="auto"/>
        <w:ind w:firstLine="720"/>
        <w:jc w:val="both"/>
      </w:pPr>
      <w:r>
        <w:t xml:space="preserve">Recorremos a um </w:t>
      </w:r>
      <w:proofErr w:type="spellStart"/>
      <w:r>
        <w:rPr>
          <w:i/>
        </w:rPr>
        <w:t>mutex</w:t>
      </w:r>
      <w:proofErr w:type="spellEnd"/>
      <w:r>
        <w:rPr>
          <w:i/>
        </w:rPr>
        <w:t xml:space="preserve"> </w:t>
      </w:r>
      <w:r>
        <w:t>(semáforo binário) para</w:t>
      </w:r>
      <w:r>
        <w:t xml:space="preserve"> controlar os acessos a um contador global (</w:t>
      </w:r>
      <w:proofErr w:type="spellStart"/>
      <w:r>
        <w:rPr>
          <w:i/>
        </w:rPr>
        <w:t>counter</w:t>
      </w:r>
      <w:proofErr w:type="spellEnd"/>
      <w:r>
        <w:t xml:space="preserve">), partilhada por todas as </w:t>
      </w:r>
      <w:proofErr w:type="spellStart"/>
      <w:r>
        <w:t>threads</w:t>
      </w:r>
      <w:proofErr w:type="spellEnd"/>
      <w:r>
        <w:t xml:space="preserve"> de pedido, que determinará o seu número único. Desta forma evitam-se situações de colisão e acesso concomitante a esta variável.</w:t>
      </w:r>
    </w:p>
    <w:p w14:paraId="22E7801E" w14:textId="77777777" w:rsidR="006839FE" w:rsidRDefault="006839FE">
      <w:pPr>
        <w:spacing w:line="360" w:lineRule="auto"/>
        <w:ind w:firstLine="720"/>
        <w:jc w:val="both"/>
      </w:pPr>
    </w:p>
    <w:p w14:paraId="262AC7A8" w14:textId="77777777" w:rsidR="006839FE" w:rsidRDefault="00850D17">
      <w:pPr>
        <w:pStyle w:val="Ttulo3"/>
        <w:spacing w:line="360" w:lineRule="auto"/>
      </w:pPr>
      <w:bookmarkStart w:id="13" w:name="_heading=h.g5z0h1wxqfcq" w:colFirst="0" w:colLast="0"/>
      <w:bookmarkEnd w:id="13"/>
      <w:r>
        <w:t xml:space="preserve">2.4.2 </w:t>
      </w:r>
      <w:r>
        <w:rPr>
          <w:sz w:val="32"/>
          <w:szCs w:val="32"/>
        </w:rPr>
        <w:t xml:space="preserve">– </w:t>
      </w:r>
      <w:r>
        <w:t>Permissões da FIFO “privada”</w:t>
      </w:r>
    </w:p>
    <w:p w14:paraId="523A39D1" w14:textId="77777777" w:rsidR="006839FE" w:rsidRDefault="006839FE">
      <w:pPr>
        <w:spacing w:line="360" w:lineRule="auto"/>
        <w:ind w:firstLine="720"/>
        <w:jc w:val="both"/>
      </w:pPr>
    </w:p>
    <w:p w14:paraId="1EC8F333" w14:textId="77777777" w:rsidR="006839FE" w:rsidRDefault="00850D17">
      <w:pPr>
        <w:spacing w:line="360" w:lineRule="auto"/>
        <w:ind w:firstLine="720"/>
        <w:jc w:val="both"/>
      </w:pPr>
      <w:r>
        <w:t xml:space="preserve">Na criação da FIFO privada por parte de cada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de pedido foram usadas as permissões 0622, uma vez que o servidor apenas precisa de permissões de escrita nesta FIFO. Isto também dado que não se sabe se este servidor foi la</w:t>
      </w:r>
      <w:r>
        <w:t>nçado pelo dono do cliente ou se pertence ao mesmo grupo, nem se pretende restringir esse tipo de situação.</w:t>
      </w:r>
    </w:p>
    <w:p w14:paraId="1E26B110" w14:textId="77777777" w:rsidR="006839FE" w:rsidRDefault="006839FE">
      <w:pPr>
        <w:spacing w:line="360" w:lineRule="auto"/>
        <w:ind w:firstLine="720"/>
        <w:jc w:val="both"/>
      </w:pPr>
    </w:p>
    <w:p w14:paraId="4D637BDE" w14:textId="77777777" w:rsidR="006839FE" w:rsidRDefault="00850D17">
      <w:pPr>
        <w:pStyle w:val="Ttulo3"/>
        <w:spacing w:line="360" w:lineRule="auto"/>
        <w:jc w:val="both"/>
      </w:pPr>
      <w:bookmarkStart w:id="14" w:name="_heading=h.1zlj8uaevr6n" w:colFirst="0" w:colLast="0"/>
      <w:bookmarkEnd w:id="14"/>
      <w:r>
        <w:t xml:space="preserve">2.4.3 </w:t>
      </w:r>
      <w:r>
        <w:t xml:space="preserve">– </w:t>
      </w:r>
      <w:r>
        <w:t>Notação para erros</w:t>
      </w:r>
    </w:p>
    <w:p w14:paraId="7C93D14E" w14:textId="77777777" w:rsidR="006839FE" w:rsidRDefault="006839FE"/>
    <w:p w14:paraId="4DD19F7C" w14:textId="77777777" w:rsidR="006839FE" w:rsidRDefault="00850D17">
      <w:r>
        <w:tab/>
      </w:r>
      <w:r>
        <w:t>De forma a identificar com maior facilidade a causa de possíveis erros, foi criada uma convenção de valores que aqui se segue.</w:t>
      </w:r>
    </w:p>
    <w:p w14:paraId="7DE04583" w14:textId="77777777" w:rsidR="006839FE" w:rsidRDefault="006839FE">
      <w:pPr>
        <w:spacing w:line="360" w:lineRule="auto"/>
        <w:jc w:val="center"/>
      </w:pPr>
    </w:p>
    <w:p w14:paraId="1FD7C141" w14:textId="77777777" w:rsidR="006839FE" w:rsidRDefault="00850D17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60FDD44B" wp14:editId="04C63311">
            <wp:extent cx="2247900" cy="1066800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DAE76" w14:textId="77777777" w:rsidR="006839FE" w:rsidRDefault="006839FE">
      <w:pPr>
        <w:spacing w:line="360" w:lineRule="auto"/>
        <w:jc w:val="center"/>
      </w:pPr>
    </w:p>
    <w:p w14:paraId="14BAA229" w14:textId="77777777" w:rsidR="006839FE" w:rsidRDefault="00850D17">
      <w:pPr>
        <w:spacing w:line="360" w:lineRule="auto"/>
        <w:ind w:firstLine="720"/>
      </w:pPr>
      <w:r>
        <w:t xml:space="preserve">Esta atribuição encontra-se no ficheiro </w:t>
      </w:r>
      <w:proofErr w:type="spellStart"/>
      <w:r>
        <w:rPr>
          <w:b/>
          <w:i/>
        </w:rPr>
        <w:t>macros.h</w:t>
      </w:r>
      <w:proofErr w:type="spellEnd"/>
      <w:r>
        <w:t>.</w:t>
      </w:r>
      <w:r>
        <w:br w:type="page"/>
      </w:r>
    </w:p>
    <w:p w14:paraId="56EBC8B3" w14:textId="77777777" w:rsidR="006839FE" w:rsidRDefault="00850D17">
      <w:pPr>
        <w:pStyle w:val="Ttulo1"/>
        <w:spacing w:line="360" w:lineRule="auto"/>
      </w:pPr>
      <w:bookmarkStart w:id="15" w:name="_heading=h.k66xchbul6jj" w:colFirst="0" w:colLast="0"/>
      <w:bookmarkEnd w:id="15"/>
      <w:r>
        <w:lastRenderedPageBreak/>
        <w:t>3 – Estruturação do código</w:t>
      </w:r>
    </w:p>
    <w:p w14:paraId="2E7F51A5" w14:textId="77777777" w:rsidR="006839FE" w:rsidRDefault="006839FE">
      <w:pPr>
        <w:spacing w:line="360" w:lineRule="auto"/>
      </w:pPr>
    </w:p>
    <w:p w14:paraId="656BFFE1" w14:textId="77777777" w:rsidR="006839FE" w:rsidRDefault="00850D17">
      <w:pPr>
        <w:spacing w:line="360" w:lineRule="auto"/>
        <w:jc w:val="both"/>
      </w:pPr>
      <w:r>
        <w:tab/>
        <w:t>O código foi organizado por 2 pastas (</w:t>
      </w:r>
      <w:proofErr w:type="spellStart"/>
      <w:r>
        <w:rPr>
          <w:b/>
          <w:i/>
        </w:rPr>
        <w:t>client</w:t>
      </w:r>
      <w:proofErr w:type="spellEnd"/>
      <w:r>
        <w:t xml:space="preserve"> </w:t>
      </w:r>
      <w:r>
        <w:t xml:space="preserve">e </w:t>
      </w:r>
      <w:r>
        <w:rPr>
          <w:b/>
          <w:i/>
        </w:rPr>
        <w:t>server</w:t>
      </w:r>
      <w:r>
        <w:t xml:space="preserve">), subpastas do nosso </w:t>
      </w:r>
      <w:proofErr w:type="spellStart"/>
      <w:r>
        <w:rPr>
          <w:i/>
        </w:rPr>
        <w:t>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folder</w:t>
      </w:r>
      <w:proofErr w:type="spellEnd"/>
      <w:r>
        <w:t xml:space="preserve">, </w:t>
      </w:r>
      <w:proofErr w:type="spellStart"/>
      <w:r>
        <w:rPr>
          <w:b/>
        </w:rPr>
        <w:t>src</w:t>
      </w:r>
      <w:proofErr w:type="spellEnd"/>
      <w:r>
        <w:t xml:space="preserve">. A pasta </w:t>
      </w:r>
      <w:r>
        <w:rPr>
          <w:b/>
          <w:i/>
        </w:rPr>
        <w:t>server</w:t>
      </w:r>
      <w:r>
        <w:t xml:space="preserve">, nesta fase do projeto, inclui os ficheiros fornecidos pelos professores da unidade curricular. </w:t>
      </w:r>
    </w:p>
    <w:p w14:paraId="7B444BE0" w14:textId="77777777" w:rsidR="006839FE" w:rsidRDefault="00850D17">
      <w:pPr>
        <w:spacing w:line="360" w:lineRule="auto"/>
        <w:ind w:firstLine="720"/>
        <w:jc w:val="both"/>
      </w:pPr>
      <w:r>
        <w:t xml:space="preserve">Na pasta </w:t>
      </w:r>
      <w:proofErr w:type="spellStart"/>
      <w:r>
        <w:rPr>
          <w:b/>
          <w:i/>
        </w:rPr>
        <w:t>client</w:t>
      </w:r>
      <w:proofErr w:type="spellEnd"/>
      <w:r>
        <w:t>, está contido todo o código que produzimos para esta entrega, dividido por vár</w:t>
      </w:r>
      <w:r>
        <w:t>ios módulos. Cada módulo tem a sua responsabilidade para o funcionamento do programa.</w:t>
      </w:r>
    </w:p>
    <w:p w14:paraId="061FDB39" w14:textId="77777777" w:rsidR="006839FE" w:rsidRDefault="00850D17">
      <w:pPr>
        <w:spacing w:line="360" w:lineRule="auto"/>
        <w:ind w:firstLine="720"/>
        <w:jc w:val="both"/>
      </w:pPr>
      <w:r>
        <w:t>Através desta organização, tornou-se mais fácil a manutenção e gestão de todo o projeto, bem como a distribuição de tarefas pelos diversos elementos do grupo.</w:t>
      </w:r>
    </w:p>
    <w:p w14:paraId="0F29BD27" w14:textId="77777777" w:rsidR="006839FE" w:rsidRDefault="00850D17">
      <w:pPr>
        <w:spacing w:line="360" w:lineRule="auto"/>
        <w:jc w:val="both"/>
      </w:pPr>
      <w:r>
        <w:tab/>
        <w:t>Todos os m</w:t>
      </w:r>
      <w:r>
        <w:t xml:space="preserve">ódulos definidos na pasta </w:t>
      </w:r>
      <w:proofErr w:type="spellStart"/>
      <w:r>
        <w:rPr>
          <w:b/>
          <w:i/>
        </w:rPr>
        <w:t>client</w:t>
      </w:r>
      <w:proofErr w:type="spellEnd"/>
      <w:r>
        <w:rPr>
          <w:b/>
        </w:rPr>
        <w:t xml:space="preserve"> </w:t>
      </w:r>
      <w:r>
        <w:t>e suas funções estão descritos na seguinte tabela:</w:t>
      </w:r>
    </w:p>
    <w:p w14:paraId="4F4A316C" w14:textId="77777777" w:rsidR="006839FE" w:rsidRDefault="006839FE">
      <w:pPr>
        <w:spacing w:line="360" w:lineRule="auto"/>
        <w:jc w:val="both"/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470"/>
      </w:tblGrid>
      <w:tr w:rsidR="006839FE" w14:paraId="6DEEB24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D52C" w14:textId="77777777" w:rsidR="006839FE" w:rsidRDefault="0085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client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EA20" w14:textId="77777777" w:rsidR="006839FE" w:rsidRDefault="00850D17">
            <w:pPr>
              <w:spacing w:line="360" w:lineRule="auto"/>
            </w:pPr>
            <w:r>
              <w:t xml:space="preserve">Este módulo contém a </w:t>
            </w:r>
            <w:proofErr w:type="spellStart"/>
            <w:r>
              <w:rPr>
                <w:b/>
                <w:i/>
              </w:rPr>
              <w:t>main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 xml:space="preserve">do programa </w:t>
            </w:r>
            <w:r>
              <w:rPr>
                <w:b/>
              </w:rPr>
              <w:t>c</w:t>
            </w:r>
            <w:r>
              <w:t xml:space="preserve">, sendo responsável pela criação do </w:t>
            </w:r>
            <w:proofErr w:type="spellStart"/>
            <w:r>
              <w:rPr>
                <w:i/>
              </w:rPr>
              <w:t>thread</w:t>
            </w:r>
            <w:proofErr w:type="spellEnd"/>
            <w:r>
              <w:t xml:space="preserve"> principal que irá posteriormente criar as </w:t>
            </w:r>
            <w:proofErr w:type="spellStart"/>
            <w:r>
              <w:rPr>
                <w:i/>
              </w:rPr>
              <w:t>threads</w:t>
            </w:r>
            <w:proofErr w:type="spellEnd"/>
            <w:r>
              <w:t xml:space="preserve"> de pedido.</w:t>
            </w:r>
          </w:p>
        </w:tc>
      </w:tr>
      <w:tr w:rsidR="006839FE" w14:paraId="64B355F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3F47" w14:textId="77777777" w:rsidR="006839FE" w:rsidRDefault="0085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inputcheck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74B7" w14:textId="77777777" w:rsidR="006839FE" w:rsidRDefault="00850D17">
            <w:pPr>
              <w:spacing w:line="360" w:lineRule="auto"/>
            </w:pPr>
            <w:r>
              <w:t xml:space="preserve">Neste módulo é realizada a verificação do </w:t>
            </w:r>
            <w:r>
              <w:rPr>
                <w:i/>
              </w:rPr>
              <w:t>input</w:t>
            </w:r>
            <w:r>
              <w:t xml:space="preserve"> proveniente da linha de comandos para posterior utilização pelos restantes módulos.</w:t>
            </w:r>
          </w:p>
        </w:tc>
      </w:tr>
      <w:tr w:rsidR="006839FE" w14:paraId="713F280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C0A3" w14:textId="77777777" w:rsidR="006839FE" w:rsidRDefault="0085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fifo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0F00" w14:textId="77777777" w:rsidR="006839FE" w:rsidRDefault="00850D17">
            <w:pPr>
              <w:spacing w:line="360" w:lineRule="auto"/>
            </w:pPr>
            <w:r>
              <w:t xml:space="preserve">Este módulo contém funções que manipulam as </w:t>
            </w:r>
            <w:proofErr w:type="spellStart"/>
            <w:r>
              <w:t>FIFOs</w:t>
            </w:r>
            <w:proofErr w:type="spellEnd"/>
            <w:r>
              <w:t xml:space="preserve"> utilizadas na comunicação entre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t xml:space="preserve"> e </w:t>
            </w:r>
            <w:r>
              <w:rPr>
                <w:i/>
              </w:rPr>
              <w:t>server</w:t>
            </w:r>
            <w:r>
              <w:t>.</w:t>
            </w:r>
          </w:p>
        </w:tc>
      </w:tr>
      <w:tr w:rsidR="006839FE" w14:paraId="164BC01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4547" w14:textId="77777777" w:rsidR="006839FE" w:rsidRDefault="0085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threads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8472" w14:textId="77777777" w:rsidR="006839FE" w:rsidRDefault="00850D17">
            <w:pPr>
              <w:spacing w:line="360" w:lineRule="auto"/>
            </w:pPr>
            <w:r>
              <w:t>Módulo res</w:t>
            </w:r>
            <w:r>
              <w:t xml:space="preserve">ponsável pela criação de </w:t>
            </w:r>
            <w:proofErr w:type="spellStart"/>
            <w:r>
              <w:rPr>
                <w:i/>
              </w:rPr>
              <w:t>threads</w:t>
            </w:r>
            <w:proofErr w:type="spellEnd"/>
            <w:r>
              <w:t xml:space="preserve"> de pedido e comunicação destas com o servidor.</w:t>
            </w:r>
          </w:p>
        </w:tc>
      </w:tr>
    </w:tbl>
    <w:p w14:paraId="7315E2F0" w14:textId="77777777" w:rsidR="006839FE" w:rsidRDefault="006839FE">
      <w:pPr>
        <w:spacing w:line="360" w:lineRule="auto"/>
        <w:jc w:val="both"/>
      </w:pPr>
    </w:p>
    <w:p w14:paraId="29B01031" w14:textId="77777777" w:rsidR="006839FE" w:rsidRDefault="00850D17">
      <w:pPr>
        <w:spacing w:line="360" w:lineRule="auto"/>
        <w:jc w:val="both"/>
      </w:pPr>
      <w:r>
        <w:tab/>
        <w:t xml:space="preserve">Adicionalmente, no nosso </w:t>
      </w:r>
      <w:proofErr w:type="spellStart"/>
      <w:r>
        <w:rPr>
          <w:i/>
        </w:rPr>
        <w:t>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folder</w:t>
      </w:r>
      <w:proofErr w:type="spellEnd"/>
      <w:r>
        <w:t xml:space="preserve"> temos também os seguintes ficheiros:</w:t>
      </w:r>
    </w:p>
    <w:p w14:paraId="6269FD24" w14:textId="77777777" w:rsidR="006839FE" w:rsidRDefault="006839FE">
      <w:pPr>
        <w:spacing w:line="360" w:lineRule="auto"/>
        <w:jc w:val="both"/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470"/>
      </w:tblGrid>
      <w:tr w:rsidR="006839FE" w14:paraId="57D097A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4A03" w14:textId="77777777" w:rsidR="006839FE" w:rsidRDefault="0085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macros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932" w14:textId="77777777" w:rsidR="006839FE" w:rsidRDefault="00850D17">
            <w:pPr>
              <w:spacing w:line="360" w:lineRule="auto"/>
            </w:pPr>
            <w:r>
              <w:t>Definição de variáveis globais úteis ao desenvolvimento de código.</w:t>
            </w:r>
          </w:p>
        </w:tc>
      </w:tr>
      <w:tr w:rsidR="006839FE" w14:paraId="1AD9682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2772" w14:textId="77777777" w:rsidR="006839FE" w:rsidRDefault="00850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utils</w:t>
            </w:r>
            <w:proofErr w:type="spellEnd"/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3B73" w14:textId="77777777" w:rsidR="006839FE" w:rsidRDefault="00850D17">
            <w:pPr>
              <w:spacing w:line="360" w:lineRule="auto"/>
            </w:pPr>
            <w:r>
              <w:t xml:space="preserve">Este ficheiro inclui funções gerais de auxílio aos módulos da pasta </w:t>
            </w:r>
            <w:proofErr w:type="spellStart"/>
            <w:r>
              <w:rPr>
                <w:b/>
                <w:i/>
              </w:rPr>
              <w:t>client</w:t>
            </w:r>
            <w:proofErr w:type="spellEnd"/>
            <w:r>
              <w:t>.</w:t>
            </w:r>
          </w:p>
        </w:tc>
      </w:tr>
    </w:tbl>
    <w:p w14:paraId="217D2437" w14:textId="77777777" w:rsidR="006839FE" w:rsidRDefault="006839FE">
      <w:pPr>
        <w:spacing w:line="360" w:lineRule="auto"/>
      </w:pPr>
      <w:bookmarkStart w:id="16" w:name="_heading=h.2ws4e7whsu7l" w:colFirst="0" w:colLast="0"/>
      <w:bookmarkEnd w:id="16"/>
    </w:p>
    <w:p w14:paraId="58E3247A" w14:textId="77777777" w:rsidR="006839FE" w:rsidRDefault="00850D17">
      <w:pPr>
        <w:pStyle w:val="Ttulo1"/>
        <w:spacing w:line="360" w:lineRule="auto"/>
      </w:pPr>
      <w:bookmarkStart w:id="17" w:name="_heading=h.4mqenelhe6pv" w:colFirst="0" w:colLast="0"/>
      <w:bookmarkEnd w:id="17"/>
      <w:r>
        <w:lastRenderedPageBreak/>
        <w:t>4 – Autoavaliação</w:t>
      </w:r>
    </w:p>
    <w:p w14:paraId="1CFB35A3" w14:textId="77777777" w:rsidR="006839FE" w:rsidRDefault="006839FE">
      <w:pPr>
        <w:spacing w:line="360" w:lineRule="auto"/>
      </w:pPr>
    </w:p>
    <w:p w14:paraId="6C457578" w14:textId="77777777" w:rsidR="006839FE" w:rsidRDefault="00850D17">
      <w:pPr>
        <w:spacing w:after="200" w:line="360" w:lineRule="auto"/>
        <w:jc w:val="both"/>
      </w:pPr>
      <w:r>
        <w:tab/>
      </w:r>
      <w:r>
        <w:t>Abaixo apresentamos a divisão percentual (aproximada) da contribuição de cada membro do nosso grupo para o resultado final deste projeto:</w:t>
      </w:r>
    </w:p>
    <w:p w14:paraId="3FB872D5" w14:textId="77777777" w:rsidR="006839FE" w:rsidRDefault="00850D17">
      <w:pPr>
        <w:numPr>
          <w:ilvl w:val="0"/>
          <w:numId w:val="1"/>
        </w:numPr>
        <w:tabs>
          <w:tab w:val="left" w:pos="4960"/>
        </w:tabs>
        <w:spacing w:line="360" w:lineRule="auto"/>
        <w:ind w:left="1417" w:hanging="283"/>
        <w:jc w:val="both"/>
      </w:pPr>
      <w:r>
        <w:t>Ana Matilde Barra (up201904795) - 20%</w:t>
      </w:r>
    </w:p>
    <w:p w14:paraId="221A2122" w14:textId="77777777" w:rsidR="006839FE" w:rsidRDefault="00850D17">
      <w:pPr>
        <w:numPr>
          <w:ilvl w:val="0"/>
          <w:numId w:val="1"/>
        </w:numPr>
        <w:tabs>
          <w:tab w:val="left" w:pos="4960"/>
        </w:tabs>
        <w:spacing w:line="360" w:lineRule="auto"/>
        <w:ind w:left="1417" w:hanging="283"/>
        <w:jc w:val="both"/>
      </w:pPr>
      <w:r>
        <w:t>Ângela Coelho (up201907549) - 20%</w:t>
      </w:r>
    </w:p>
    <w:p w14:paraId="5F75E154" w14:textId="77777777" w:rsidR="006839FE" w:rsidRDefault="00850D17">
      <w:pPr>
        <w:numPr>
          <w:ilvl w:val="0"/>
          <w:numId w:val="1"/>
        </w:numPr>
        <w:tabs>
          <w:tab w:val="left" w:pos="4960"/>
        </w:tabs>
        <w:spacing w:line="360" w:lineRule="auto"/>
        <w:ind w:left="1417" w:hanging="283"/>
        <w:jc w:val="both"/>
      </w:pPr>
      <w:r>
        <w:t>Marta Mariz (up201907020) - 20%</w:t>
      </w:r>
    </w:p>
    <w:p w14:paraId="48523466" w14:textId="77777777" w:rsidR="006839FE" w:rsidRDefault="00850D17">
      <w:pPr>
        <w:numPr>
          <w:ilvl w:val="0"/>
          <w:numId w:val="1"/>
        </w:numPr>
        <w:tabs>
          <w:tab w:val="left" w:pos="135"/>
          <w:tab w:val="left" w:pos="5100"/>
        </w:tabs>
        <w:spacing w:line="360" w:lineRule="auto"/>
        <w:ind w:left="1417" w:hanging="283"/>
        <w:jc w:val="both"/>
      </w:pPr>
      <w:r>
        <w:t>Nuno Castro (u</w:t>
      </w:r>
      <w:r>
        <w:t>p202003324) - 20%</w:t>
      </w:r>
    </w:p>
    <w:p w14:paraId="14B10194" w14:textId="77777777" w:rsidR="006839FE" w:rsidRDefault="00850D17">
      <w:pPr>
        <w:numPr>
          <w:ilvl w:val="0"/>
          <w:numId w:val="1"/>
        </w:numPr>
        <w:tabs>
          <w:tab w:val="left" w:pos="135"/>
          <w:tab w:val="left" w:pos="5100"/>
        </w:tabs>
        <w:spacing w:line="360" w:lineRule="auto"/>
        <w:ind w:left="1417" w:hanging="283"/>
        <w:jc w:val="both"/>
      </w:pPr>
      <w:r>
        <w:t>Patrícia Oliveira (up201905427) - 20%</w:t>
      </w:r>
    </w:p>
    <w:p w14:paraId="65963A0B" w14:textId="77777777" w:rsidR="006839FE" w:rsidRDefault="006839FE">
      <w:pPr>
        <w:tabs>
          <w:tab w:val="left" w:pos="135"/>
          <w:tab w:val="left" w:pos="5100"/>
        </w:tabs>
        <w:spacing w:line="360" w:lineRule="auto"/>
        <w:jc w:val="both"/>
      </w:pPr>
    </w:p>
    <w:p w14:paraId="4F3DA970" w14:textId="77777777" w:rsidR="006839FE" w:rsidRDefault="00850D17">
      <w:pPr>
        <w:spacing w:before="200" w:line="360" w:lineRule="auto"/>
        <w:ind w:firstLine="720"/>
        <w:jc w:val="both"/>
      </w:pPr>
      <w:r>
        <w:t>Consideramos que todos os elementos do grupo trabalharam igualmente no trabalho e contribuíram ativamente para o seu desenvolvimento.</w:t>
      </w:r>
    </w:p>
    <w:sectPr w:rsidR="006839FE">
      <w:headerReference w:type="default" r:id="rId15"/>
      <w:footerReference w:type="default" r:id="rId16"/>
      <w:pgSz w:w="11909" w:h="16834"/>
      <w:pgMar w:top="1275" w:right="1440" w:bottom="125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5F77" w14:textId="77777777" w:rsidR="00850D17" w:rsidRDefault="00850D17">
      <w:pPr>
        <w:spacing w:line="240" w:lineRule="auto"/>
      </w:pPr>
      <w:r>
        <w:separator/>
      </w:r>
    </w:p>
  </w:endnote>
  <w:endnote w:type="continuationSeparator" w:id="0">
    <w:p w14:paraId="44B9B989" w14:textId="77777777" w:rsidR="00850D17" w:rsidRDefault="00850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EB57" w14:textId="77777777" w:rsidR="006839FE" w:rsidRDefault="00850D17">
    <w:pPr>
      <w:pBdr>
        <w:top w:val="single" w:sz="4" w:space="1" w:color="000000"/>
      </w:pBdr>
      <w:spacing w:line="360" w:lineRule="auto"/>
      <w:jc w:val="center"/>
    </w:pPr>
    <w:r>
      <w:t>Ana Matilde Barra, Ângela Coelho, Marta Mariz, Nuno Castro, Patrícia Oliveira - 2020/2021</w:t>
    </w:r>
  </w:p>
  <w:p w14:paraId="2FFE2F7D" w14:textId="77777777" w:rsidR="006839FE" w:rsidRDefault="00850D17">
    <w:pPr>
      <w:pBdr>
        <w:top w:val="single" w:sz="4" w:space="1" w:color="000000"/>
      </w:pBdr>
      <w:tabs>
        <w:tab w:val="left" w:pos="8505"/>
      </w:tabs>
      <w:spacing w:line="360" w:lineRule="auto"/>
      <w:rPr>
        <w:color w:val="000000"/>
      </w:rPr>
    </w:pPr>
    <w: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5E99">
      <w:rPr>
        <w:noProof/>
        <w:color w:val="000000"/>
      </w:rPr>
      <w:t>1</w:t>
    </w:r>
    <w:r>
      <w:rPr>
        <w:color w:val="000000"/>
      </w:rPr>
      <w:fldChar w:fldCharType="end"/>
    </w:r>
  </w:p>
  <w:p w14:paraId="4570A1CE" w14:textId="77777777" w:rsidR="006839FE" w:rsidRDefault="006839F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40BA" w14:textId="77777777" w:rsidR="00850D17" w:rsidRDefault="00850D17">
      <w:pPr>
        <w:spacing w:line="240" w:lineRule="auto"/>
      </w:pPr>
      <w:r>
        <w:separator/>
      </w:r>
    </w:p>
  </w:footnote>
  <w:footnote w:type="continuationSeparator" w:id="0">
    <w:p w14:paraId="0B10463D" w14:textId="77777777" w:rsidR="00850D17" w:rsidRDefault="00850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32FC" w14:textId="42488B01" w:rsidR="006839FE" w:rsidRPr="00965E99" w:rsidRDefault="00850D1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  <w:tab w:val="right" w:pos="8931"/>
      </w:tabs>
      <w:spacing w:line="240" w:lineRule="auto"/>
      <w:rPr>
        <w:color w:val="000000"/>
        <w:lang w:val="en-US"/>
      </w:rPr>
    </w:pPr>
    <w:r w:rsidRPr="00965E99">
      <w:rPr>
        <w:color w:val="000000"/>
        <w:lang w:val="en-US"/>
      </w:rPr>
      <w:t>SOPE</w:t>
    </w:r>
    <w:r w:rsidRPr="00965E99">
      <w:rPr>
        <w:color w:val="000000"/>
        <w:lang w:val="en-US"/>
      </w:rPr>
      <w:tab/>
    </w:r>
    <w:r w:rsidRPr="00965E99">
      <w:rPr>
        <w:color w:val="000000"/>
        <w:lang w:val="en-US"/>
      </w:rPr>
      <w:t>Application Server – MP2</w:t>
    </w:r>
    <w:r w:rsidR="00965E99" w:rsidRPr="00965E99">
      <w:rPr>
        <w:color w:val="000000"/>
        <w:lang w:val="en-US"/>
      </w:rPr>
      <w:t>b</w:t>
    </w:r>
    <w:r w:rsidRPr="00965E99">
      <w:rPr>
        <w:color w:val="000000"/>
        <w:lang w:val="en-US"/>
      </w:rPr>
      <w:tab/>
      <w:t xml:space="preserve"> </w:t>
    </w:r>
    <w:proofErr w:type="spellStart"/>
    <w:r w:rsidRPr="00965E99">
      <w:rPr>
        <w:color w:val="000000"/>
        <w:lang w:val="en-US"/>
      </w:rPr>
      <w:t>Turma</w:t>
    </w:r>
    <w:proofErr w:type="spellEnd"/>
    <w:r w:rsidRPr="00965E99">
      <w:rPr>
        <w:color w:val="000000"/>
        <w:lang w:val="en-US"/>
      </w:rPr>
      <w:t xml:space="preserve"> 7 – Grupo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B05"/>
    <w:multiLevelType w:val="multilevel"/>
    <w:tmpl w:val="CB3695D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195D15"/>
    <w:multiLevelType w:val="multilevel"/>
    <w:tmpl w:val="71542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FE"/>
    <w:rsid w:val="006839FE"/>
    <w:rsid w:val="00850D17"/>
    <w:rsid w:val="0096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1138"/>
  <w15:docId w15:val="{E4153BC0-918B-4F7A-809A-456CCB1D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EF36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EF36A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F36A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F36AB"/>
    <w:rPr>
      <w:color w:val="0000FF" w:themeColor="hyperlink"/>
      <w:u w:val="single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645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45DE"/>
  </w:style>
  <w:style w:type="paragraph" w:styleId="Rodap">
    <w:name w:val="footer"/>
    <w:basedOn w:val="Normal"/>
    <w:link w:val="RodapCarter"/>
    <w:uiPriority w:val="99"/>
    <w:unhideWhenUsed/>
    <w:rsid w:val="00A645D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45DE"/>
  </w:style>
  <w:style w:type="paragraph" w:styleId="Legenda">
    <w:name w:val="caption"/>
    <w:basedOn w:val="Normal"/>
    <w:next w:val="Normal"/>
    <w:uiPriority w:val="35"/>
    <w:unhideWhenUsed/>
    <w:qFormat/>
    <w:rsid w:val="00A645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93395"/>
  </w:style>
  <w:style w:type="paragraph" w:styleId="ndice3">
    <w:name w:val="toc 3"/>
    <w:basedOn w:val="Normal"/>
    <w:next w:val="Normal"/>
    <w:autoRedefine/>
    <w:uiPriority w:val="39"/>
    <w:unhideWhenUsed/>
    <w:rsid w:val="00B93395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390787"/>
    <w:pPr>
      <w:ind w:left="720"/>
      <w:contextualSpacing/>
    </w:p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/ulFROiH8YlwVCDeFJRH/8DYg==">AMUW2mVMP9k1hQfL48XkquRF/4DhpRhEbUDHnws38ZeQ0gqas6m52FGhB24zu11l7hhqgJMGzRxMNLpyT6bAlYtve/wPtNPUGm1AmPN7IHdH9ebIb7O07T2BBzQxmEUJFjnZiJdiPkpwfyd9X7gLhgQBIiWGzAhWvtk9wdjAzmLoKn97PIeqbVNEEEDyoTZCS84MolkO9C5CycTQY+Cd74DjJxhscFcmEXwWz7LTwc7JEaYfB3yV45x4Fgp9atHQ5QuaOpspjbokAcX/tycpSHbe6FWSGCz99mBNFfmbeS6gYTZ9jmzftvjXKp9mIubZe7j3YR0eOS0Bux/EU/mWYeVQP0LIishHFVaGoRxq8xF6YGQvS8RcXCjt1TD2JC0mx3vivycQyj+3CjBcKnmLYLInbjntsELyGiIRkdj63fhxq++LPfW/z7C2PUNAssGsgsSUbhjk/fJsSJn4kDxIKMVtq8GkKCbD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1406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Miguel Castro</dc:creator>
  <cp:lastModifiedBy>Matilde Barra</cp:lastModifiedBy>
  <cp:revision>2</cp:revision>
  <dcterms:created xsi:type="dcterms:W3CDTF">2021-03-17T09:29:00Z</dcterms:created>
  <dcterms:modified xsi:type="dcterms:W3CDTF">2021-05-07T11:33:00Z</dcterms:modified>
</cp:coreProperties>
</file>